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8A6" w:rsidRDefault="005878A6" w:rsidP="008504A7">
      <w:bookmarkStart w:id="0" w:name="_GoBack"/>
      <w:bookmarkEnd w:id="0"/>
    </w:p>
    <w:tbl>
      <w:tblPr>
        <w:tblW w:w="9356" w:type="dxa"/>
        <w:tblInd w:w="108" w:type="dxa"/>
        <w:tblLayout w:type="fixed"/>
        <w:tblLook w:val="01E0" w:firstRow="1" w:lastRow="1" w:firstColumn="1" w:lastColumn="1" w:noHBand="0" w:noVBand="0"/>
      </w:tblPr>
      <w:tblGrid>
        <w:gridCol w:w="4513"/>
        <w:gridCol w:w="4337"/>
        <w:gridCol w:w="506"/>
      </w:tblGrid>
      <w:tr w:rsidR="00EC4E49" w:rsidRPr="00FA09D7" w:rsidTr="005878A6">
        <w:tc>
          <w:tcPr>
            <w:tcW w:w="4513" w:type="dxa"/>
            <w:tcBorders>
              <w:bottom w:val="single" w:sz="4" w:space="0" w:color="auto"/>
            </w:tcBorders>
            <w:tcMar>
              <w:bottom w:w="170" w:type="dxa"/>
            </w:tcMar>
          </w:tcPr>
          <w:p w:rsidR="00EC4E49" w:rsidRPr="008B2CC1" w:rsidRDefault="00EC4E49" w:rsidP="008504A7"/>
        </w:tc>
        <w:tc>
          <w:tcPr>
            <w:tcW w:w="4337" w:type="dxa"/>
            <w:tcBorders>
              <w:bottom w:val="single" w:sz="4" w:space="0" w:color="auto"/>
            </w:tcBorders>
            <w:tcMar>
              <w:left w:w="0" w:type="dxa"/>
              <w:right w:w="0" w:type="dxa"/>
            </w:tcMar>
          </w:tcPr>
          <w:p w:rsidR="00EC4E49" w:rsidRPr="00FA09D7" w:rsidRDefault="00A40716" w:rsidP="008504A7">
            <w:r w:rsidRPr="00FA09D7">
              <w:rPr>
                <w:noProof/>
                <w:lang w:eastAsia="en-US"/>
              </w:rPr>
              <w:drawing>
                <wp:inline distT="0" distB="0" distL="0" distR="0" wp14:anchorId="7070F9E1" wp14:editId="392F1DF5">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FA09D7" w:rsidRDefault="00EC4E49" w:rsidP="008504A7">
            <w:pPr>
              <w:jc w:val="right"/>
            </w:pPr>
            <w:r w:rsidRPr="00FA09D7">
              <w:rPr>
                <w:b/>
                <w:sz w:val="40"/>
                <w:szCs w:val="40"/>
              </w:rPr>
              <w:t>E</w:t>
            </w:r>
          </w:p>
        </w:tc>
      </w:tr>
      <w:tr w:rsidR="008B2CC1" w:rsidRPr="00FA09D7"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FA09D7" w:rsidRDefault="00A40716" w:rsidP="000C2B59">
            <w:pPr>
              <w:jc w:val="right"/>
              <w:rPr>
                <w:rFonts w:ascii="Arial Black" w:hAnsi="Arial Black"/>
                <w:caps/>
                <w:sz w:val="15"/>
              </w:rPr>
            </w:pPr>
            <w:r w:rsidRPr="00FA09D7">
              <w:rPr>
                <w:rFonts w:ascii="Arial Black" w:hAnsi="Arial Black"/>
                <w:caps/>
                <w:sz w:val="15"/>
              </w:rPr>
              <w:t>WO/PBC/22/</w:t>
            </w:r>
            <w:bookmarkStart w:id="1" w:name="Code"/>
            <w:bookmarkEnd w:id="1"/>
            <w:r w:rsidR="00312E2E" w:rsidRPr="00FA09D7">
              <w:rPr>
                <w:rFonts w:ascii="Arial Black" w:hAnsi="Arial Black"/>
                <w:caps/>
                <w:sz w:val="15"/>
              </w:rPr>
              <w:t>30</w:t>
            </w:r>
            <w:r w:rsidR="00A42DAF" w:rsidRPr="00FA09D7">
              <w:rPr>
                <w:rFonts w:ascii="Arial Black" w:hAnsi="Arial Black"/>
                <w:caps/>
                <w:sz w:val="15"/>
              </w:rPr>
              <w:t xml:space="preserve"> </w:t>
            </w:r>
            <w:r w:rsidR="008B2CC1" w:rsidRPr="00FA09D7">
              <w:rPr>
                <w:rFonts w:ascii="Arial Black" w:hAnsi="Arial Black"/>
                <w:caps/>
                <w:sz w:val="15"/>
              </w:rPr>
              <w:t xml:space="preserve">   </w:t>
            </w:r>
          </w:p>
        </w:tc>
      </w:tr>
      <w:tr w:rsidR="008B2CC1" w:rsidRPr="00FA09D7" w:rsidTr="00916EE2">
        <w:trPr>
          <w:trHeight w:hRule="exact" w:val="170"/>
        </w:trPr>
        <w:tc>
          <w:tcPr>
            <w:tcW w:w="9356" w:type="dxa"/>
            <w:gridSpan w:val="3"/>
            <w:noWrap/>
            <w:tcMar>
              <w:left w:w="0" w:type="dxa"/>
              <w:right w:w="0" w:type="dxa"/>
            </w:tcMar>
            <w:vAlign w:val="bottom"/>
          </w:tcPr>
          <w:p w:rsidR="008B2CC1" w:rsidRPr="00FA09D7" w:rsidRDefault="008B2CC1" w:rsidP="008504A7">
            <w:pPr>
              <w:jc w:val="right"/>
              <w:rPr>
                <w:rFonts w:ascii="Arial Black" w:hAnsi="Arial Black"/>
                <w:caps/>
                <w:sz w:val="15"/>
              </w:rPr>
            </w:pPr>
            <w:r w:rsidRPr="00FA09D7">
              <w:rPr>
                <w:rFonts w:ascii="Arial Black" w:hAnsi="Arial Black"/>
                <w:caps/>
                <w:sz w:val="15"/>
              </w:rPr>
              <w:t>ORIGINAL:</w:t>
            </w:r>
            <w:r w:rsidR="00A42DAF" w:rsidRPr="00FA09D7">
              <w:rPr>
                <w:rFonts w:ascii="Arial Black" w:hAnsi="Arial Black"/>
                <w:caps/>
                <w:sz w:val="15"/>
              </w:rPr>
              <w:t xml:space="preserve"> </w:t>
            </w:r>
            <w:r w:rsidRPr="00FA09D7">
              <w:rPr>
                <w:rFonts w:ascii="Arial Black" w:hAnsi="Arial Black"/>
                <w:caps/>
                <w:sz w:val="15"/>
              </w:rPr>
              <w:t xml:space="preserve"> </w:t>
            </w:r>
            <w:bookmarkStart w:id="2" w:name="Original"/>
            <w:bookmarkEnd w:id="2"/>
            <w:r w:rsidR="00312E2E" w:rsidRPr="00FA09D7">
              <w:rPr>
                <w:rFonts w:ascii="Arial Black" w:hAnsi="Arial Black"/>
                <w:caps/>
                <w:sz w:val="15"/>
              </w:rPr>
              <w:t>ENGLISH</w:t>
            </w:r>
          </w:p>
        </w:tc>
      </w:tr>
      <w:tr w:rsidR="008B2CC1" w:rsidRPr="00FA09D7" w:rsidTr="00916EE2">
        <w:trPr>
          <w:trHeight w:hRule="exact" w:val="198"/>
        </w:trPr>
        <w:tc>
          <w:tcPr>
            <w:tcW w:w="9356" w:type="dxa"/>
            <w:gridSpan w:val="3"/>
            <w:tcMar>
              <w:left w:w="0" w:type="dxa"/>
              <w:right w:w="0" w:type="dxa"/>
            </w:tcMar>
            <w:vAlign w:val="bottom"/>
          </w:tcPr>
          <w:p w:rsidR="008B2CC1" w:rsidRPr="00FA09D7" w:rsidRDefault="008B2CC1" w:rsidP="0054161E">
            <w:pPr>
              <w:jc w:val="right"/>
              <w:rPr>
                <w:rFonts w:ascii="Arial Black" w:hAnsi="Arial Black"/>
                <w:i/>
                <w:iCs/>
                <w:caps/>
                <w:color w:val="4F81BD" w:themeColor="accent1"/>
                <w:spacing w:val="15"/>
                <w:sz w:val="15"/>
                <w:szCs w:val="24"/>
              </w:rPr>
            </w:pPr>
            <w:r w:rsidRPr="00FA09D7">
              <w:rPr>
                <w:rFonts w:ascii="Arial Black" w:hAnsi="Arial Black"/>
                <w:caps/>
                <w:sz w:val="15"/>
              </w:rPr>
              <w:t>DATE:</w:t>
            </w:r>
            <w:r w:rsidR="00A42DAF" w:rsidRPr="00FA09D7">
              <w:rPr>
                <w:rFonts w:ascii="Arial Black" w:hAnsi="Arial Black"/>
                <w:caps/>
                <w:sz w:val="15"/>
              </w:rPr>
              <w:t xml:space="preserve"> </w:t>
            </w:r>
            <w:r w:rsidRPr="00FA09D7">
              <w:rPr>
                <w:rFonts w:ascii="Arial Black" w:hAnsi="Arial Black"/>
                <w:caps/>
                <w:sz w:val="15"/>
              </w:rPr>
              <w:t xml:space="preserve"> </w:t>
            </w:r>
            <w:bookmarkStart w:id="3" w:name="Date"/>
            <w:bookmarkEnd w:id="3"/>
            <w:r w:rsidR="000C2B59">
              <w:rPr>
                <w:rFonts w:ascii="Arial Black" w:hAnsi="Arial Black"/>
                <w:caps/>
                <w:sz w:val="15"/>
              </w:rPr>
              <w:t>MARCH</w:t>
            </w:r>
            <w:r w:rsidR="00EF665D">
              <w:rPr>
                <w:rFonts w:ascii="Arial Black" w:hAnsi="Arial Black"/>
                <w:caps/>
                <w:sz w:val="15"/>
              </w:rPr>
              <w:t xml:space="preserve"> </w:t>
            </w:r>
            <w:r w:rsidR="000C2B59">
              <w:rPr>
                <w:rFonts w:ascii="Arial Black" w:hAnsi="Arial Black"/>
                <w:caps/>
                <w:sz w:val="15"/>
              </w:rPr>
              <w:t>9</w:t>
            </w:r>
            <w:r w:rsidR="00312E2E" w:rsidRPr="00FA09D7">
              <w:rPr>
                <w:rFonts w:ascii="Arial Black" w:hAnsi="Arial Black"/>
                <w:caps/>
                <w:sz w:val="15"/>
              </w:rPr>
              <w:t>, 201</w:t>
            </w:r>
            <w:r w:rsidR="000C2B59">
              <w:rPr>
                <w:rFonts w:ascii="Arial Black" w:hAnsi="Arial Black"/>
                <w:caps/>
                <w:sz w:val="15"/>
              </w:rPr>
              <w:t>5</w:t>
            </w:r>
          </w:p>
        </w:tc>
      </w:tr>
    </w:tbl>
    <w:p w:rsidR="008B2CC1" w:rsidRPr="00FA09D7" w:rsidRDefault="008B2CC1" w:rsidP="008504A7"/>
    <w:p w:rsidR="008B2CC1" w:rsidRPr="00FA09D7" w:rsidRDefault="008B2CC1" w:rsidP="008504A7"/>
    <w:p w:rsidR="008B2CC1" w:rsidRPr="00FA09D7" w:rsidRDefault="008B2CC1" w:rsidP="008504A7"/>
    <w:p w:rsidR="008B2CC1" w:rsidRPr="00FA09D7" w:rsidRDefault="008B2CC1" w:rsidP="008504A7"/>
    <w:p w:rsidR="00A40716" w:rsidRPr="00FA09D7" w:rsidRDefault="00A40716" w:rsidP="008504A7">
      <w:pPr>
        <w:rPr>
          <w:b/>
          <w:sz w:val="28"/>
          <w:szCs w:val="28"/>
        </w:rPr>
      </w:pPr>
      <w:r w:rsidRPr="00FA09D7">
        <w:rPr>
          <w:b/>
          <w:sz w:val="28"/>
          <w:szCs w:val="28"/>
        </w:rPr>
        <w:t>Program and Budget Committee</w:t>
      </w:r>
    </w:p>
    <w:p w:rsidR="003845C1" w:rsidRPr="00FA09D7" w:rsidRDefault="003845C1" w:rsidP="008504A7"/>
    <w:p w:rsidR="003845C1" w:rsidRPr="00FA09D7" w:rsidRDefault="003845C1" w:rsidP="008504A7"/>
    <w:p w:rsidR="00A40716" w:rsidRPr="00FA09D7" w:rsidRDefault="00A40716" w:rsidP="008504A7">
      <w:pPr>
        <w:rPr>
          <w:b/>
          <w:sz w:val="24"/>
          <w:szCs w:val="24"/>
        </w:rPr>
      </w:pPr>
      <w:r w:rsidRPr="00FA09D7">
        <w:rPr>
          <w:b/>
          <w:sz w:val="24"/>
          <w:szCs w:val="24"/>
        </w:rPr>
        <w:t xml:space="preserve">Twenty-Second </w:t>
      </w:r>
      <w:proofErr w:type="gramStart"/>
      <w:r w:rsidRPr="00FA09D7">
        <w:rPr>
          <w:b/>
          <w:sz w:val="24"/>
          <w:szCs w:val="24"/>
        </w:rPr>
        <w:t>Session</w:t>
      </w:r>
      <w:proofErr w:type="gramEnd"/>
    </w:p>
    <w:p w:rsidR="00A40716" w:rsidRPr="00FA09D7" w:rsidRDefault="00A40716" w:rsidP="008504A7">
      <w:pPr>
        <w:rPr>
          <w:b/>
          <w:sz w:val="24"/>
          <w:szCs w:val="24"/>
        </w:rPr>
      </w:pPr>
      <w:r w:rsidRPr="00FA09D7">
        <w:rPr>
          <w:b/>
          <w:sz w:val="24"/>
          <w:szCs w:val="24"/>
        </w:rPr>
        <w:t>Geneva, September 1 to 5, 2014</w:t>
      </w:r>
    </w:p>
    <w:p w:rsidR="008B2CC1" w:rsidRPr="00FA09D7" w:rsidRDefault="008B2CC1" w:rsidP="008504A7"/>
    <w:p w:rsidR="008B2CC1" w:rsidRPr="00FA09D7" w:rsidRDefault="008B2CC1" w:rsidP="008504A7"/>
    <w:p w:rsidR="008B2CC1" w:rsidRPr="00FA09D7" w:rsidRDefault="008B2CC1" w:rsidP="008504A7"/>
    <w:p w:rsidR="008B2CC1" w:rsidRPr="00FA09D7" w:rsidRDefault="00312E2E" w:rsidP="008504A7">
      <w:pPr>
        <w:rPr>
          <w:caps/>
          <w:sz w:val="24"/>
        </w:rPr>
      </w:pPr>
      <w:bookmarkStart w:id="4" w:name="TitleOfDoc"/>
      <w:bookmarkEnd w:id="4"/>
      <w:r w:rsidRPr="00FA09D7">
        <w:rPr>
          <w:caps/>
          <w:sz w:val="24"/>
        </w:rPr>
        <w:t>REPORT</w:t>
      </w:r>
    </w:p>
    <w:p w:rsidR="008B2CC1" w:rsidRPr="00FA09D7" w:rsidRDefault="008B2CC1" w:rsidP="008504A7"/>
    <w:p w:rsidR="008B2CC1" w:rsidRPr="00FA09D7" w:rsidRDefault="000C2B59" w:rsidP="008504A7">
      <w:pPr>
        <w:rPr>
          <w:i/>
        </w:rPr>
      </w:pPr>
      <w:bookmarkStart w:id="5" w:name="Prepared"/>
      <w:bookmarkEnd w:id="5"/>
      <w:proofErr w:type="gramStart"/>
      <w:r>
        <w:rPr>
          <w:i/>
        </w:rPr>
        <w:t>adopted</w:t>
      </w:r>
      <w:proofErr w:type="gramEnd"/>
      <w:r>
        <w:rPr>
          <w:i/>
        </w:rPr>
        <w:t xml:space="preserve"> by the Program and Budget Committee</w:t>
      </w:r>
    </w:p>
    <w:p w:rsidR="00AC205C" w:rsidRPr="00FA09D7" w:rsidRDefault="00AC205C" w:rsidP="008504A7"/>
    <w:p w:rsidR="000F5E56" w:rsidRPr="00FA09D7" w:rsidRDefault="000F5E56" w:rsidP="008504A7"/>
    <w:p w:rsidR="002928D3" w:rsidRPr="00FA09D7" w:rsidRDefault="002928D3" w:rsidP="008504A7"/>
    <w:p w:rsidR="00312E2E" w:rsidRPr="00FA09D7" w:rsidRDefault="00312E2E" w:rsidP="008504A7">
      <w:r w:rsidRPr="00FA09D7">
        <w:br w:type="page"/>
      </w:r>
    </w:p>
    <w:sdt>
      <w:sdtPr>
        <w:rPr>
          <w:rFonts w:ascii="Arial" w:eastAsia="SimSun" w:hAnsi="Arial" w:cs="Arial"/>
          <w:b w:val="0"/>
          <w:bCs w:val="0"/>
          <w:color w:val="auto"/>
          <w:sz w:val="22"/>
          <w:szCs w:val="20"/>
          <w:lang w:eastAsia="zh-CN"/>
        </w:rPr>
        <w:id w:val="699056322"/>
        <w:docPartObj>
          <w:docPartGallery w:val="Table of Contents"/>
          <w:docPartUnique/>
        </w:docPartObj>
      </w:sdtPr>
      <w:sdtEndPr>
        <w:rPr>
          <w:noProof/>
        </w:rPr>
      </w:sdtEndPr>
      <w:sdtContent>
        <w:p w:rsidR="00312E2E" w:rsidRDefault="00312E2E" w:rsidP="008504A7">
          <w:pPr>
            <w:pStyle w:val="TOCHeading"/>
            <w:spacing w:line="240" w:lineRule="auto"/>
            <w:rPr>
              <w:rFonts w:ascii="Arial" w:hAnsi="Arial" w:cs="Arial"/>
              <w:color w:val="auto"/>
            </w:rPr>
          </w:pPr>
          <w:r w:rsidRPr="0092329E">
            <w:rPr>
              <w:rFonts w:ascii="Arial" w:hAnsi="Arial" w:cs="Arial"/>
              <w:color w:val="auto"/>
            </w:rPr>
            <w:t>Contents</w:t>
          </w:r>
        </w:p>
        <w:p w:rsidR="0092329E" w:rsidRPr="0092329E" w:rsidRDefault="0092329E" w:rsidP="0092329E">
          <w:pPr>
            <w:rPr>
              <w:lang w:eastAsia="ja-JP"/>
            </w:rPr>
          </w:pPr>
        </w:p>
        <w:p w:rsidR="00DE4E75" w:rsidRDefault="00312E2E" w:rsidP="008504A7">
          <w:pPr>
            <w:pStyle w:val="TOC1"/>
            <w:rPr>
              <w:rFonts w:asciiTheme="minorHAnsi" w:eastAsiaTheme="minorEastAsia" w:hAnsiTheme="minorHAnsi" w:cstheme="minorBidi"/>
              <w:noProof/>
              <w:szCs w:val="22"/>
              <w:lang w:eastAsia="en-US"/>
            </w:rPr>
          </w:pPr>
          <w:r w:rsidRPr="00FA09D7">
            <w:fldChar w:fldCharType="begin"/>
          </w:r>
          <w:r w:rsidRPr="00FA09D7">
            <w:instrText xml:space="preserve"> TOC \o "1-3" \h \z \u </w:instrText>
          </w:r>
          <w:r w:rsidRPr="00FA09D7">
            <w:fldChar w:fldCharType="separate"/>
          </w:r>
          <w:hyperlink w:anchor="_Toc403033769" w:history="1">
            <w:r w:rsidR="00DE4E75" w:rsidRPr="00061778">
              <w:rPr>
                <w:rStyle w:val="Hyperlink"/>
                <w:noProof/>
              </w:rPr>
              <w:t>ITEM 1</w:t>
            </w:r>
            <w:r w:rsidR="00DE4E75">
              <w:rPr>
                <w:rFonts w:asciiTheme="minorHAnsi" w:eastAsiaTheme="minorEastAsia" w:hAnsiTheme="minorHAnsi" w:cstheme="minorBidi"/>
                <w:noProof/>
                <w:szCs w:val="22"/>
                <w:lang w:eastAsia="en-US"/>
              </w:rPr>
              <w:tab/>
            </w:r>
            <w:r w:rsidR="00DE4E75" w:rsidRPr="00061778">
              <w:rPr>
                <w:rStyle w:val="Hyperlink"/>
                <w:noProof/>
              </w:rPr>
              <w:t>OPENING OF THE SESSION</w:t>
            </w:r>
            <w:r w:rsidR="00DE4E75">
              <w:rPr>
                <w:noProof/>
                <w:webHidden/>
              </w:rPr>
              <w:tab/>
            </w:r>
            <w:r w:rsidR="00DE4E75">
              <w:rPr>
                <w:noProof/>
                <w:webHidden/>
              </w:rPr>
              <w:fldChar w:fldCharType="begin"/>
            </w:r>
            <w:r w:rsidR="00DE4E75">
              <w:rPr>
                <w:noProof/>
                <w:webHidden/>
              </w:rPr>
              <w:instrText xml:space="preserve"> PAGEREF _Toc403033769 \h </w:instrText>
            </w:r>
            <w:r w:rsidR="00DE4E75">
              <w:rPr>
                <w:noProof/>
                <w:webHidden/>
              </w:rPr>
            </w:r>
            <w:r w:rsidR="00DE4E75">
              <w:rPr>
                <w:noProof/>
                <w:webHidden/>
              </w:rPr>
              <w:fldChar w:fldCharType="separate"/>
            </w:r>
            <w:r w:rsidR="0054161E">
              <w:rPr>
                <w:noProof/>
                <w:webHidden/>
              </w:rPr>
              <w:t>4</w:t>
            </w:r>
            <w:r w:rsidR="00DE4E75">
              <w:rPr>
                <w:noProof/>
                <w:webHidden/>
              </w:rPr>
              <w:fldChar w:fldCharType="end"/>
            </w:r>
          </w:hyperlink>
        </w:p>
        <w:p w:rsidR="00DE4E75" w:rsidRDefault="0054161E" w:rsidP="008504A7">
          <w:pPr>
            <w:pStyle w:val="TOC1"/>
            <w:rPr>
              <w:rFonts w:asciiTheme="minorHAnsi" w:eastAsiaTheme="minorEastAsia" w:hAnsiTheme="minorHAnsi" w:cstheme="minorBidi"/>
              <w:noProof/>
              <w:szCs w:val="22"/>
              <w:lang w:eastAsia="en-US"/>
            </w:rPr>
          </w:pPr>
          <w:hyperlink w:anchor="_Toc403033770" w:history="1">
            <w:r w:rsidR="00DE4E75" w:rsidRPr="00061778">
              <w:rPr>
                <w:rStyle w:val="Hyperlink"/>
                <w:noProof/>
              </w:rPr>
              <w:t>ITEM 2</w:t>
            </w:r>
            <w:r w:rsidR="00DE4E75">
              <w:rPr>
                <w:rFonts w:asciiTheme="minorHAnsi" w:eastAsiaTheme="minorEastAsia" w:hAnsiTheme="minorHAnsi" w:cstheme="minorBidi"/>
                <w:noProof/>
                <w:szCs w:val="22"/>
                <w:lang w:eastAsia="en-US"/>
              </w:rPr>
              <w:tab/>
            </w:r>
            <w:r w:rsidR="00DE4E75" w:rsidRPr="00061778">
              <w:rPr>
                <w:rStyle w:val="Hyperlink"/>
                <w:noProof/>
              </w:rPr>
              <w:t>ELECTION OF THE CHAIR AND TWO VICE-CHAIRS OF THE PROGRAM AND BUDGET COMMITTEE</w:t>
            </w:r>
            <w:r w:rsidR="00DE4E75">
              <w:rPr>
                <w:noProof/>
                <w:webHidden/>
              </w:rPr>
              <w:tab/>
            </w:r>
            <w:r w:rsidR="00DE4E75">
              <w:rPr>
                <w:noProof/>
                <w:webHidden/>
              </w:rPr>
              <w:fldChar w:fldCharType="begin"/>
            </w:r>
            <w:r w:rsidR="00DE4E75">
              <w:rPr>
                <w:noProof/>
                <w:webHidden/>
              </w:rPr>
              <w:instrText xml:space="preserve"> PAGEREF _Toc403033770 \h </w:instrText>
            </w:r>
            <w:r w:rsidR="00DE4E75">
              <w:rPr>
                <w:noProof/>
                <w:webHidden/>
              </w:rPr>
            </w:r>
            <w:r w:rsidR="00DE4E75">
              <w:rPr>
                <w:noProof/>
                <w:webHidden/>
              </w:rPr>
              <w:fldChar w:fldCharType="separate"/>
            </w:r>
            <w:r>
              <w:rPr>
                <w:noProof/>
                <w:webHidden/>
              </w:rPr>
              <w:t>5</w:t>
            </w:r>
            <w:r w:rsidR="00DE4E75">
              <w:rPr>
                <w:noProof/>
                <w:webHidden/>
              </w:rPr>
              <w:fldChar w:fldCharType="end"/>
            </w:r>
          </w:hyperlink>
        </w:p>
        <w:p w:rsidR="00DE4E75" w:rsidRDefault="0054161E" w:rsidP="008504A7">
          <w:pPr>
            <w:pStyle w:val="TOC1"/>
            <w:rPr>
              <w:rFonts w:asciiTheme="minorHAnsi" w:eastAsiaTheme="minorEastAsia" w:hAnsiTheme="minorHAnsi" w:cstheme="minorBidi"/>
              <w:noProof/>
              <w:szCs w:val="22"/>
              <w:lang w:eastAsia="en-US"/>
            </w:rPr>
          </w:pPr>
          <w:hyperlink w:anchor="_Toc403033771" w:history="1">
            <w:r w:rsidR="00DE4E75" w:rsidRPr="00061778">
              <w:rPr>
                <w:rStyle w:val="Hyperlink"/>
                <w:noProof/>
              </w:rPr>
              <w:t>ITEM 3</w:t>
            </w:r>
            <w:r w:rsidR="00DE4E75">
              <w:rPr>
                <w:rFonts w:asciiTheme="minorHAnsi" w:eastAsiaTheme="minorEastAsia" w:hAnsiTheme="minorHAnsi" w:cstheme="minorBidi"/>
                <w:noProof/>
                <w:szCs w:val="22"/>
                <w:lang w:eastAsia="en-US"/>
              </w:rPr>
              <w:tab/>
            </w:r>
            <w:r w:rsidR="00DE4E75" w:rsidRPr="00061778">
              <w:rPr>
                <w:rStyle w:val="Hyperlink"/>
                <w:noProof/>
              </w:rPr>
              <w:t>ADOPTION OF THE AGENDA</w:t>
            </w:r>
            <w:r w:rsidR="00DE4E75">
              <w:rPr>
                <w:noProof/>
                <w:webHidden/>
              </w:rPr>
              <w:tab/>
            </w:r>
            <w:r w:rsidR="00DE4E75">
              <w:rPr>
                <w:noProof/>
                <w:webHidden/>
              </w:rPr>
              <w:fldChar w:fldCharType="begin"/>
            </w:r>
            <w:r w:rsidR="00DE4E75">
              <w:rPr>
                <w:noProof/>
                <w:webHidden/>
              </w:rPr>
              <w:instrText xml:space="preserve"> PAGEREF _Toc403033771 \h </w:instrText>
            </w:r>
            <w:r w:rsidR="00DE4E75">
              <w:rPr>
                <w:noProof/>
                <w:webHidden/>
              </w:rPr>
            </w:r>
            <w:r w:rsidR="00DE4E75">
              <w:rPr>
                <w:noProof/>
                <w:webHidden/>
              </w:rPr>
              <w:fldChar w:fldCharType="separate"/>
            </w:r>
            <w:r>
              <w:rPr>
                <w:noProof/>
                <w:webHidden/>
              </w:rPr>
              <w:t>6</w:t>
            </w:r>
            <w:r w:rsidR="00DE4E75">
              <w:rPr>
                <w:noProof/>
                <w:webHidden/>
              </w:rPr>
              <w:fldChar w:fldCharType="end"/>
            </w:r>
          </w:hyperlink>
        </w:p>
        <w:p w:rsidR="00DE4E75" w:rsidRDefault="0054161E" w:rsidP="008504A7">
          <w:pPr>
            <w:pStyle w:val="TOC1"/>
            <w:rPr>
              <w:rFonts w:asciiTheme="minorHAnsi" w:eastAsiaTheme="minorEastAsia" w:hAnsiTheme="minorHAnsi" w:cstheme="minorBidi"/>
              <w:noProof/>
              <w:szCs w:val="22"/>
              <w:lang w:eastAsia="en-US"/>
            </w:rPr>
          </w:pPr>
          <w:hyperlink w:anchor="_Toc403033772" w:history="1">
            <w:r w:rsidR="00DE4E75" w:rsidRPr="00061778">
              <w:rPr>
                <w:rStyle w:val="Hyperlink"/>
                <w:noProof/>
              </w:rPr>
              <w:t>ITEM 4</w:t>
            </w:r>
            <w:r w:rsidR="00DE4E75">
              <w:rPr>
                <w:rFonts w:asciiTheme="minorHAnsi" w:eastAsiaTheme="minorEastAsia" w:hAnsiTheme="minorHAnsi" w:cstheme="minorBidi"/>
                <w:noProof/>
                <w:szCs w:val="22"/>
                <w:lang w:eastAsia="en-US"/>
              </w:rPr>
              <w:tab/>
            </w:r>
            <w:r w:rsidR="00DE4E75" w:rsidRPr="00061778">
              <w:rPr>
                <w:rStyle w:val="Hyperlink"/>
                <w:noProof/>
              </w:rPr>
              <w:t>REPORT BY THE WIPO INDEPENDENT ADVISORY OVERSIGHT COMMITTEE (IAOC)</w:t>
            </w:r>
            <w:r w:rsidR="00DE4E75">
              <w:rPr>
                <w:noProof/>
                <w:webHidden/>
              </w:rPr>
              <w:tab/>
            </w:r>
            <w:r w:rsidR="00DE4E75">
              <w:rPr>
                <w:noProof/>
                <w:webHidden/>
              </w:rPr>
              <w:fldChar w:fldCharType="begin"/>
            </w:r>
            <w:r w:rsidR="00DE4E75">
              <w:rPr>
                <w:noProof/>
                <w:webHidden/>
              </w:rPr>
              <w:instrText xml:space="preserve"> PAGEREF _Toc403033772 \h </w:instrText>
            </w:r>
            <w:r w:rsidR="00DE4E75">
              <w:rPr>
                <w:noProof/>
                <w:webHidden/>
              </w:rPr>
            </w:r>
            <w:r w:rsidR="00DE4E75">
              <w:rPr>
                <w:noProof/>
                <w:webHidden/>
              </w:rPr>
              <w:fldChar w:fldCharType="separate"/>
            </w:r>
            <w:r>
              <w:rPr>
                <w:noProof/>
                <w:webHidden/>
              </w:rPr>
              <w:t>12</w:t>
            </w:r>
            <w:r w:rsidR="00DE4E75">
              <w:rPr>
                <w:noProof/>
                <w:webHidden/>
              </w:rPr>
              <w:fldChar w:fldCharType="end"/>
            </w:r>
          </w:hyperlink>
        </w:p>
        <w:p w:rsidR="00DE4E75" w:rsidRDefault="0054161E" w:rsidP="008504A7">
          <w:pPr>
            <w:pStyle w:val="TOC1"/>
            <w:rPr>
              <w:rFonts w:asciiTheme="minorHAnsi" w:eastAsiaTheme="minorEastAsia" w:hAnsiTheme="minorHAnsi" w:cstheme="minorBidi"/>
              <w:noProof/>
              <w:szCs w:val="22"/>
              <w:lang w:eastAsia="en-US"/>
            </w:rPr>
          </w:pPr>
          <w:hyperlink w:anchor="_Toc403033773" w:history="1">
            <w:r w:rsidR="00DE4E75" w:rsidRPr="00061778">
              <w:rPr>
                <w:rStyle w:val="Hyperlink"/>
                <w:noProof/>
              </w:rPr>
              <w:t>ITEM 5</w:t>
            </w:r>
            <w:r w:rsidR="00DE4E75">
              <w:rPr>
                <w:rFonts w:asciiTheme="minorHAnsi" w:eastAsiaTheme="minorEastAsia" w:hAnsiTheme="minorHAnsi" w:cstheme="minorBidi"/>
                <w:noProof/>
                <w:szCs w:val="22"/>
                <w:lang w:eastAsia="en-US"/>
              </w:rPr>
              <w:tab/>
            </w:r>
            <w:r w:rsidR="00DE4E75" w:rsidRPr="00061778">
              <w:rPr>
                <w:rStyle w:val="Hyperlink"/>
                <w:noProof/>
              </w:rPr>
              <w:t>REPORT BY THE EXTERNAL AUDITOR</w:t>
            </w:r>
            <w:r w:rsidR="00DE4E75">
              <w:rPr>
                <w:noProof/>
                <w:webHidden/>
              </w:rPr>
              <w:tab/>
            </w:r>
            <w:r w:rsidR="00DE4E75">
              <w:rPr>
                <w:noProof/>
                <w:webHidden/>
              </w:rPr>
              <w:fldChar w:fldCharType="begin"/>
            </w:r>
            <w:r w:rsidR="00DE4E75">
              <w:rPr>
                <w:noProof/>
                <w:webHidden/>
              </w:rPr>
              <w:instrText xml:space="preserve"> PAGEREF _Toc403033773 \h </w:instrText>
            </w:r>
            <w:r w:rsidR="00DE4E75">
              <w:rPr>
                <w:noProof/>
                <w:webHidden/>
              </w:rPr>
            </w:r>
            <w:r w:rsidR="00DE4E75">
              <w:rPr>
                <w:noProof/>
                <w:webHidden/>
              </w:rPr>
              <w:fldChar w:fldCharType="separate"/>
            </w:r>
            <w:r>
              <w:rPr>
                <w:noProof/>
                <w:webHidden/>
              </w:rPr>
              <w:t>20</w:t>
            </w:r>
            <w:r w:rsidR="00DE4E75">
              <w:rPr>
                <w:noProof/>
                <w:webHidden/>
              </w:rPr>
              <w:fldChar w:fldCharType="end"/>
            </w:r>
          </w:hyperlink>
        </w:p>
        <w:p w:rsidR="00DE4E75" w:rsidRDefault="0054161E" w:rsidP="008504A7">
          <w:pPr>
            <w:pStyle w:val="TOC1"/>
            <w:rPr>
              <w:rFonts w:asciiTheme="minorHAnsi" w:eastAsiaTheme="minorEastAsia" w:hAnsiTheme="minorHAnsi" w:cstheme="minorBidi"/>
              <w:noProof/>
              <w:szCs w:val="22"/>
              <w:lang w:eastAsia="en-US"/>
            </w:rPr>
          </w:pPr>
          <w:hyperlink w:anchor="_Toc403033774" w:history="1">
            <w:r w:rsidR="00DE4E75" w:rsidRPr="00061778">
              <w:rPr>
                <w:rStyle w:val="Hyperlink"/>
                <w:noProof/>
              </w:rPr>
              <w:t>ITEM 11</w:t>
            </w:r>
            <w:r w:rsidR="00DE4E75">
              <w:rPr>
                <w:rFonts w:asciiTheme="minorHAnsi" w:eastAsiaTheme="minorEastAsia" w:hAnsiTheme="minorHAnsi" w:cstheme="minorBidi"/>
                <w:noProof/>
                <w:szCs w:val="22"/>
                <w:lang w:eastAsia="en-US"/>
              </w:rPr>
              <w:tab/>
            </w:r>
            <w:r w:rsidR="00DE4E75" w:rsidRPr="00061778">
              <w:rPr>
                <w:rStyle w:val="Hyperlink"/>
                <w:noProof/>
              </w:rPr>
              <w:t>ANNUAL FINANCIAL STATEMENTS 2013;  STATUS OF THE PAYMENT OF CONTRIBUTIONS AS AT JUNE 30, 2014</w:t>
            </w:r>
            <w:r w:rsidR="00DE4E75">
              <w:rPr>
                <w:noProof/>
                <w:webHidden/>
              </w:rPr>
              <w:tab/>
            </w:r>
            <w:r w:rsidR="00DE4E75">
              <w:rPr>
                <w:noProof/>
                <w:webHidden/>
              </w:rPr>
              <w:fldChar w:fldCharType="begin"/>
            </w:r>
            <w:r w:rsidR="00DE4E75">
              <w:rPr>
                <w:noProof/>
                <w:webHidden/>
              </w:rPr>
              <w:instrText xml:space="preserve"> PAGEREF _Toc403033774 \h </w:instrText>
            </w:r>
            <w:r w:rsidR="00DE4E75">
              <w:rPr>
                <w:noProof/>
                <w:webHidden/>
              </w:rPr>
            </w:r>
            <w:r w:rsidR="00DE4E75">
              <w:rPr>
                <w:noProof/>
                <w:webHidden/>
              </w:rPr>
              <w:fldChar w:fldCharType="separate"/>
            </w:r>
            <w:r>
              <w:rPr>
                <w:noProof/>
                <w:webHidden/>
              </w:rPr>
              <w:t>20</w:t>
            </w:r>
            <w:r w:rsidR="00DE4E75">
              <w:rPr>
                <w:noProof/>
                <w:webHidden/>
              </w:rPr>
              <w:fldChar w:fldCharType="end"/>
            </w:r>
          </w:hyperlink>
        </w:p>
        <w:p w:rsidR="00DE4E75" w:rsidRDefault="0054161E" w:rsidP="008504A7">
          <w:pPr>
            <w:pStyle w:val="TOC3"/>
            <w:rPr>
              <w:rFonts w:asciiTheme="minorHAnsi" w:eastAsiaTheme="minorEastAsia" w:hAnsiTheme="minorHAnsi" w:cstheme="minorBidi"/>
              <w:noProof/>
              <w:szCs w:val="22"/>
              <w:lang w:eastAsia="en-US"/>
            </w:rPr>
          </w:pPr>
          <w:hyperlink w:anchor="_Toc403033775" w:history="1">
            <w:r w:rsidR="00DE4E75" w:rsidRPr="00061778">
              <w:rPr>
                <w:rStyle w:val="Hyperlink"/>
                <w:noProof/>
              </w:rPr>
              <w:t>(a)</w:t>
            </w:r>
            <w:r w:rsidR="00DE4E75">
              <w:rPr>
                <w:rFonts w:asciiTheme="minorHAnsi" w:eastAsiaTheme="minorEastAsia" w:hAnsiTheme="minorHAnsi" w:cstheme="minorBidi"/>
                <w:noProof/>
                <w:szCs w:val="22"/>
                <w:lang w:eastAsia="en-US"/>
              </w:rPr>
              <w:tab/>
            </w:r>
            <w:r w:rsidR="00DE4E75" w:rsidRPr="00061778">
              <w:rPr>
                <w:rStyle w:val="Hyperlink"/>
                <w:noProof/>
              </w:rPr>
              <w:t>ANNUAL FINANCIAL REPORT AND FINANCIAL STATEMENTS 2013</w:t>
            </w:r>
            <w:r w:rsidR="00DE4E75">
              <w:rPr>
                <w:noProof/>
                <w:webHidden/>
              </w:rPr>
              <w:tab/>
            </w:r>
            <w:r w:rsidR="00DE4E75">
              <w:rPr>
                <w:noProof/>
                <w:webHidden/>
              </w:rPr>
              <w:fldChar w:fldCharType="begin"/>
            </w:r>
            <w:r w:rsidR="00DE4E75">
              <w:rPr>
                <w:noProof/>
                <w:webHidden/>
              </w:rPr>
              <w:instrText xml:space="preserve"> PAGEREF _Toc403033775 \h </w:instrText>
            </w:r>
            <w:r w:rsidR="00DE4E75">
              <w:rPr>
                <w:noProof/>
                <w:webHidden/>
              </w:rPr>
            </w:r>
            <w:r w:rsidR="00DE4E75">
              <w:rPr>
                <w:noProof/>
                <w:webHidden/>
              </w:rPr>
              <w:fldChar w:fldCharType="separate"/>
            </w:r>
            <w:r>
              <w:rPr>
                <w:noProof/>
                <w:webHidden/>
              </w:rPr>
              <w:t>20</w:t>
            </w:r>
            <w:r w:rsidR="00DE4E75">
              <w:rPr>
                <w:noProof/>
                <w:webHidden/>
              </w:rPr>
              <w:fldChar w:fldCharType="end"/>
            </w:r>
          </w:hyperlink>
        </w:p>
        <w:p w:rsidR="00DE4E75" w:rsidRDefault="0054161E" w:rsidP="008504A7">
          <w:pPr>
            <w:pStyle w:val="TOC3"/>
            <w:rPr>
              <w:rFonts w:asciiTheme="minorHAnsi" w:eastAsiaTheme="minorEastAsia" w:hAnsiTheme="minorHAnsi" w:cstheme="minorBidi"/>
              <w:noProof/>
              <w:szCs w:val="22"/>
              <w:lang w:eastAsia="en-US"/>
            </w:rPr>
          </w:pPr>
          <w:hyperlink w:anchor="_Toc403033776" w:history="1">
            <w:r w:rsidR="00DE4E75" w:rsidRPr="00061778">
              <w:rPr>
                <w:rStyle w:val="Hyperlink"/>
                <w:noProof/>
              </w:rPr>
              <w:t>(b)</w:t>
            </w:r>
            <w:r w:rsidR="00DE4E75">
              <w:rPr>
                <w:rFonts w:asciiTheme="minorHAnsi" w:eastAsiaTheme="minorEastAsia" w:hAnsiTheme="minorHAnsi" w:cstheme="minorBidi"/>
                <w:noProof/>
                <w:szCs w:val="22"/>
                <w:lang w:eastAsia="en-US"/>
              </w:rPr>
              <w:tab/>
            </w:r>
            <w:r w:rsidR="00DE4E75" w:rsidRPr="00061778">
              <w:rPr>
                <w:rStyle w:val="Hyperlink"/>
                <w:noProof/>
              </w:rPr>
              <w:t>STATUS OF THE PAYMENT OF CONTRIBUTIONS AS AT JUNE 30, 2014</w:t>
            </w:r>
            <w:r w:rsidR="00DE4E75">
              <w:rPr>
                <w:noProof/>
                <w:webHidden/>
              </w:rPr>
              <w:tab/>
            </w:r>
            <w:r w:rsidR="00DE4E75">
              <w:rPr>
                <w:noProof/>
                <w:webHidden/>
              </w:rPr>
              <w:fldChar w:fldCharType="begin"/>
            </w:r>
            <w:r w:rsidR="00DE4E75">
              <w:rPr>
                <w:noProof/>
                <w:webHidden/>
              </w:rPr>
              <w:instrText xml:space="preserve"> PAGEREF _Toc403033776 \h </w:instrText>
            </w:r>
            <w:r w:rsidR="00DE4E75">
              <w:rPr>
                <w:noProof/>
                <w:webHidden/>
              </w:rPr>
            </w:r>
            <w:r w:rsidR="00DE4E75">
              <w:rPr>
                <w:noProof/>
                <w:webHidden/>
              </w:rPr>
              <w:fldChar w:fldCharType="separate"/>
            </w:r>
            <w:r>
              <w:rPr>
                <w:noProof/>
                <w:webHidden/>
              </w:rPr>
              <w:t>20</w:t>
            </w:r>
            <w:r w:rsidR="00DE4E75">
              <w:rPr>
                <w:noProof/>
                <w:webHidden/>
              </w:rPr>
              <w:fldChar w:fldCharType="end"/>
            </w:r>
          </w:hyperlink>
        </w:p>
        <w:p w:rsidR="00DE4E75" w:rsidRDefault="0054161E" w:rsidP="008504A7">
          <w:pPr>
            <w:pStyle w:val="TOC1"/>
            <w:rPr>
              <w:rFonts w:asciiTheme="minorHAnsi" w:eastAsiaTheme="minorEastAsia" w:hAnsiTheme="minorHAnsi" w:cstheme="minorBidi"/>
              <w:noProof/>
              <w:szCs w:val="22"/>
              <w:lang w:eastAsia="en-US"/>
            </w:rPr>
          </w:pPr>
          <w:hyperlink w:anchor="_Toc403033777" w:history="1">
            <w:r w:rsidR="00DE4E75" w:rsidRPr="00061778">
              <w:rPr>
                <w:rStyle w:val="Hyperlink"/>
                <w:noProof/>
              </w:rPr>
              <w:t>ITEM 6</w:t>
            </w:r>
            <w:r w:rsidR="00DE4E75">
              <w:rPr>
                <w:rFonts w:asciiTheme="minorHAnsi" w:eastAsiaTheme="minorEastAsia" w:hAnsiTheme="minorHAnsi" w:cstheme="minorBidi"/>
                <w:noProof/>
                <w:szCs w:val="22"/>
                <w:lang w:eastAsia="en-US"/>
              </w:rPr>
              <w:tab/>
            </w:r>
            <w:r w:rsidR="00DE4E75" w:rsidRPr="00061778">
              <w:rPr>
                <w:rStyle w:val="Hyperlink"/>
                <w:noProof/>
              </w:rPr>
              <w:t>SUMMARY ANNUAL REPORT BY THE DIRECTOR OF THE INTERNAL AUDIT AND OVERSIGHT DIVISION (IAOD)</w:t>
            </w:r>
            <w:r w:rsidR="00DE4E75">
              <w:rPr>
                <w:noProof/>
                <w:webHidden/>
              </w:rPr>
              <w:tab/>
            </w:r>
            <w:r w:rsidR="00DE4E75">
              <w:rPr>
                <w:noProof/>
                <w:webHidden/>
              </w:rPr>
              <w:fldChar w:fldCharType="begin"/>
            </w:r>
            <w:r w:rsidR="00DE4E75">
              <w:rPr>
                <w:noProof/>
                <w:webHidden/>
              </w:rPr>
              <w:instrText xml:space="preserve"> PAGEREF _Toc403033777 \h </w:instrText>
            </w:r>
            <w:r w:rsidR="00DE4E75">
              <w:rPr>
                <w:noProof/>
                <w:webHidden/>
              </w:rPr>
            </w:r>
            <w:r w:rsidR="00DE4E75">
              <w:rPr>
                <w:noProof/>
                <w:webHidden/>
              </w:rPr>
              <w:fldChar w:fldCharType="separate"/>
            </w:r>
            <w:r>
              <w:rPr>
                <w:noProof/>
                <w:webHidden/>
              </w:rPr>
              <w:t>39</w:t>
            </w:r>
            <w:r w:rsidR="00DE4E75">
              <w:rPr>
                <w:noProof/>
                <w:webHidden/>
              </w:rPr>
              <w:fldChar w:fldCharType="end"/>
            </w:r>
          </w:hyperlink>
        </w:p>
        <w:p w:rsidR="00DE4E75" w:rsidRDefault="0054161E" w:rsidP="008504A7">
          <w:pPr>
            <w:pStyle w:val="TOC1"/>
            <w:rPr>
              <w:rFonts w:asciiTheme="minorHAnsi" w:eastAsiaTheme="minorEastAsia" w:hAnsiTheme="minorHAnsi" w:cstheme="minorBidi"/>
              <w:noProof/>
              <w:szCs w:val="22"/>
              <w:lang w:eastAsia="en-US"/>
            </w:rPr>
          </w:pPr>
          <w:hyperlink w:anchor="_Toc403033778" w:history="1">
            <w:r w:rsidR="00DE4E75" w:rsidRPr="00061778">
              <w:rPr>
                <w:rStyle w:val="Hyperlink"/>
                <w:noProof/>
              </w:rPr>
              <w:t>ITEM 7</w:t>
            </w:r>
            <w:r w:rsidR="00DE4E75">
              <w:rPr>
                <w:rFonts w:asciiTheme="minorHAnsi" w:eastAsiaTheme="minorEastAsia" w:hAnsiTheme="minorHAnsi" w:cstheme="minorBidi"/>
                <w:noProof/>
                <w:szCs w:val="22"/>
                <w:lang w:eastAsia="en-US"/>
              </w:rPr>
              <w:tab/>
            </w:r>
            <w:r w:rsidR="00DE4E75" w:rsidRPr="00061778">
              <w:rPr>
                <w:rStyle w:val="Hyperlink"/>
                <w:noProof/>
              </w:rPr>
              <w:t xml:space="preserve">PROPOSED REVISIONS TO THE INTERNAL </w:t>
            </w:r>
            <w:r w:rsidR="00413424">
              <w:rPr>
                <w:rStyle w:val="Hyperlink"/>
                <w:noProof/>
              </w:rPr>
              <w:t>OVERSIGHT</w:t>
            </w:r>
            <w:r w:rsidR="00DE4E75" w:rsidRPr="00061778">
              <w:rPr>
                <w:rStyle w:val="Hyperlink"/>
                <w:noProof/>
              </w:rPr>
              <w:t xml:space="preserve"> CHARTER</w:t>
            </w:r>
            <w:r w:rsidR="00DE4E75">
              <w:rPr>
                <w:noProof/>
                <w:webHidden/>
              </w:rPr>
              <w:tab/>
            </w:r>
            <w:r w:rsidR="00DE4E75">
              <w:rPr>
                <w:noProof/>
                <w:webHidden/>
              </w:rPr>
              <w:fldChar w:fldCharType="begin"/>
            </w:r>
            <w:r w:rsidR="00DE4E75">
              <w:rPr>
                <w:noProof/>
                <w:webHidden/>
              </w:rPr>
              <w:instrText xml:space="preserve"> PAGEREF _Toc403033778 \h </w:instrText>
            </w:r>
            <w:r w:rsidR="00DE4E75">
              <w:rPr>
                <w:noProof/>
                <w:webHidden/>
              </w:rPr>
            </w:r>
            <w:r w:rsidR="00DE4E75">
              <w:rPr>
                <w:noProof/>
                <w:webHidden/>
              </w:rPr>
              <w:fldChar w:fldCharType="separate"/>
            </w:r>
            <w:r>
              <w:rPr>
                <w:noProof/>
                <w:webHidden/>
              </w:rPr>
              <w:t>49</w:t>
            </w:r>
            <w:r w:rsidR="00DE4E75">
              <w:rPr>
                <w:noProof/>
                <w:webHidden/>
              </w:rPr>
              <w:fldChar w:fldCharType="end"/>
            </w:r>
          </w:hyperlink>
        </w:p>
        <w:p w:rsidR="00DE4E75" w:rsidRDefault="0054161E" w:rsidP="008504A7">
          <w:pPr>
            <w:pStyle w:val="TOC1"/>
            <w:rPr>
              <w:rFonts w:asciiTheme="minorHAnsi" w:eastAsiaTheme="minorEastAsia" w:hAnsiTheme="minorHAnsi" w:cstheme="minorBidi"/>
              <w:noProof/>
              <w:szCs w:val="22"/>
              <w:lang w:eastAsia="en-US"/>
            </w:rPr>
          </w:pPr>
          <w:hyperlink w:anchor="_Toc403033779" w:history="1">
            <w:r w:rsidR="00DE4E75" w:rsidRPr="00061778">
              <w:rPr>
                <w:rStyle w:val="Hyperlink"/>
                <w:noProof/>
              </w:rPr>
              <w:t>ITEM 8</w:t>
            </w:r>
            <w:r w:rsidR="00DE4E75">
              <w:rPr>
                <w:rFonts w:asciiTheme="minorHAnsi" w:eastAsiaTheme="minorEastAsia" w:hAnsiTheme="minorHAnsi" w:cstheme="minorBidi"/>
                <w:noProof/>
                <w:szCs w:val="22"/>
                <w:lang w:eastAsia="en-US"/>
              </w:rPr>
              <w:tab/>
            </w:r>
            <w:r w:rsidR="00DE4E75" w:rsidRPr="00061778">
              <w:rPr>
                <w:rStyle w:val="Hyperlink"/>
                <w:noProof/>
              </w:rPr>
              <w:t>PROGRESS REPORT ON THE IMPLEMENTATION OF THE JOINT INSPECTION UNIT (JIU) RECOMMENDATIONS</w:t>
            </w:r>
            <w:r w:rsidR="00DE4E75">
              <w:rPr>
                <w:noProof/>
                <w:webHidden/>
              </w:rPr>
              <w:tab/>
            </w:r>
            <w:r w:rsidR="00DE4E75">
              <w:rPr>
                <w:noProof/>
                <w:webHidden/>
              </w:rPr>
              <w:fldChar w:fldCharType="begin"/>
            </w:r>
            <w:r w:rsidR="00DE4E75">
              <w:rPr>
                <w:noProof/>
                <w:webHidden/>
              </w:rPr>
              <w:instrText xml:space="preserve"> PAGEREF _Toc403033779 \h </w:instrText>
            </w:r>
            <w:r w:rsidR="00DE4E75">
              <w:rPr>
                <w:noProof/>
                <w:webHidden/>
              </w:rPr>
            </w:r>
            <w:r w:rsidR="00DE4E75">
              <w:rPr>
                <w:noProof/>
                <w:webHidden/>
              </w:rPr>
              <w:fldChar w:fldCharType="separate"/>
            </w:r>
            <w:r>
              <w:rPr>
                <w:noProof/>
                <w:webHidden/>
              </w:rPr>
              <w:t>68</w:t>
            </w:r>
            <w:r w:rsidR="00DE4E75">
              <w:rPr>
                <w:noProof/>
                <w:webHidden/>
              </w:rPr>
              <w:fldChar w:fldCharType="end"/>
            </w:r>
          </w:hyperlink>
        </w:p>
        <w:p w:rsidR="00DE4E75" w:rsidRDefault="0054161E" w:rsidP="008504A7">
          <w:pPr>
            <w:pStyle w:val="TOC1"/>
            <w:rPr>
              <w:rFonts w:asciiTheme="minorHAnsi" w:eastAsiaTheme="minorEastAsia" w:hAnsiTheme="minorHAnsi" w:cstheme="minorBidi"/>
              <w:noProof/>
              <w:szCs w:val="22"/>
              <w:lang w:eastAsia="en-US"/>
            </w:rPr>
          </w:pPr>
          <w:hyperlink w:anchor="_Toc403033780" w:history="1">
            <w:r w:rsidR="00DE4E75" w:rsidRPr="00061778">
              <w:rPr>
                <w:rStyle w:val="Hyperlink"/>
                <w:noProof/>
              </w:rPr>
              <w:t>ITEM 9</w:t>
            </w:r>
            <w:r w:rsidR="00DE4E75">
              <w:rPr>
                <w:rFonts w:asciiTheme="minorHAnsi" w:eastAsiaTheme="minorEastAsia" w:hAnsiTheme="minorHAnsi" w:cstheme="minorBidi"/>
                <w:noProof/>
                <w:szCs w:val="22"/>
                <w:lang w:eastAsia="en-US"/>
              </w:rPr>
              <w:tab/>
            </w:r>
            <w:r w:rsidR="00DE4E75" w:rsidRPr="00061778">
              <w:rPr>
                <w:rStyle w:val="Hyperlink"/>
                <w:noProof/>
              </w:rPr>
              <w:t>JOINT INSPECTION UNIT REPORT “REVIEW OF MANAGEMENT AND ADMINISTRATION IN THE WORLD INTELLECTUAL PROPERTY ORGANIZATION</w:t>
            </w:r>
            <w:r w:rsidR="00DE4E75">
              <w:rPr>
                <w:rStyle w:val="Hyperlink"/>
                <w:noProof/>
              </w:rPr>
              <w:t xml:space="preserve"> </w:t>
            </w:r>
            <w:r w:rsidR="00DE4E75" w:rsidRPr="00061778">
              <w:rPr>
                <w:rStyle w:val="Hyperlink"/>
                <w:noProof/>
              </w:rPr>
              <w:t>(WIPO)” (JIU/REP/2014/2):  SECRETARIAT’S COMMENTS</w:t>
            </w:r>
            <w:r w:rsidR="00DE4E75">
              <w:rPr>
                <w:noProof/>
                <w:webHidden/>
              </w:rPr>
              <w:tab/>
            </w:r>
            <w:r w:rsidR="00DE4E75">
              <w:rPr>
                <w:noProof/>
                <w:webHidden/>
              </w:rPr>
              <w:fldChar w:fldCharType="begin"/>
            </w:r>
            <w:r w:rsidR="00DE4E75">
              <w:rPr>
                <w:noProof/>
                <w:webHidden/>
              </w:rPr>
              <w:instrText xml:space="preserve"> PAGEREF _Toc403033780 \h </w:instrText>
            </w:r>
            <w:r w:rsidR="00DE4E75">
              <w:rPr>
                <w:noProof/>
                <w:webHidden/>
              </w:rPr>
            </w:r>
            <w:r w:rsidR="00DE4E75">
              <w:rPr>
                <w:noProof/>
                <w:webHidden/>
              </w:rPr>
              <w:fldChar w:fldCharType="separate"/>
            </w:r>
            <w:r>
              <w:rPr>
                <w:noProof/>
                <w:webHidden/>
              </w:rPr>
              <w:t>72</w:t>
            </w:r>
            <w:r w:rsidR="00DE4E75">
              <w:rPr>
                <w:noProof/>
                <w:webHidden/>
              </w:rPr>
              <w:fldChar w:fldCharType="end"/>
            </w:r>
          </w:hyperlink>
        </w:p>
        <w:p w:rsidR="00DE4E75" w:rsidRDefault="0054161E" w:rsidP="008504A7">
          <w:pPr>
            <w:pStyle w:val="TOC1"/>
            <w:rPr>
              <w:rFonts w:asciiTheme="minorHAnsi" w:eastAsiaTheme="minorEastAsia" w:hAnsiTheme="minorHAnsi" w:cstheme="minorBidi"/>
              <w:noProof/>
              <w:szCs w:val="22"/>
              <w:lang w:eastAsia="en-US"/>
            </w:rPr>
          </w:pPr>
          <w:hyperlink w:anchor="_Toc403033781" w:history="1">
            <w:r w:rsidR="00DE4E75" w:rsidRPr="00061778">
              <w:rPr>
                <w:rStyle w:val="Hyperlink"/>
                <w:noProof/>
              </w:rPr>
              <w:t>ITEM 10</w:t>
            </w:r>
            <w:r w:rsidR="00DE4E75">
              <w:rPr>
                <w:rFonts w:asciiTheme="minorHAnsi" w:eastAsiaTheme="minorEastAsia" w:hAnsiTheme="minorHAnsi" w:cstheme="minorBidi"/>
                <w:noProof/>
                <w:szCs w:val="22"/>
                <w:lang w:eastAsia="en-US"/>
              </w:rPr>
              <w:tab/>
            </w:r>
            <w:r w:rsidR="00DE4E75" w:rsidRPr="00061778">
              <w:rPr>
                <w:rStyle w:val="Hyperlink"/>
                <w:noProof/>
              </w:rPr>
              <w:t>PROGRAM PERFORMANCE REPORT FOR 2012/13</w:t>
            </w:r>
            <w:r w:rsidR="00DE4E75">
              <w:rPr>
                <w:noProof/>
                <w:webHidden/>
              </w:rPr>
              <w:tab/>
            </w:r>
            <w:r w:rsidR="00DE4E75">
              <w:rPr>
                <w:noProof/>
                <w:webHidden/>
              </w:rPr>
              <w:fldChar w:fldCharType="begin"/>
            </w:r>
            <w:r w:rsidR="00DE4E75">
              <w:rPr>
                <w:noProof/>
                <w:webHidden/>
              </w:rPr>
              <w:instrText xml:space="preserve"> PAGEREF _Toc403033781 \h </w:instrText>
            </w:r>
            <w:r w:rsidR="00DE4E75">
              <w:rPr>
                <w:noProof/>
                <w:webHidden/>
              </w:rPr>
            </w:r>
            <w:r w:rsidR="00DE4E75">
              <w:rPr>
                <w:noProof/>
                <w:webHidden/>
              </w:rPr>
              <w:fldChar w:fldCharType="separate"/>
            </w:r>
            <w:r>
              <w:rPr>
                <w:noProof/>
                <w:webHidden/>
              </w:rPr>
              <w:t>85</w:t>
            </w:r>
            <w:r w:rsidR="00DE4E75">
              <w:rPr>
                <w:noProof/>
                <w:webHidden/>
              </w:rPr>
              <w:fldChar w:fldCharType="end"/>
            </w:r>
          </w:hyperlink>
        </w:p>
        <w:p w:rsidR="00DE4E75" w:rsidRDefault="0054161E" w:rsidP="008504A7">
          <w:pPr>
            <w:pStyle w:val="TOC3"/>
            <w:rPr>
              <w:rFonts w:asciiTheme="minorHAnsi" w:eastAsiaTheme="minorEastAsia" w:hAnsiTheme="minorHAnsi" w:cstheme="minorBidi"/>
              <w:noProof/>
              <w:szCs w:val="22"/>
              <w:lang w:eastAsia="en-US"/>
            </w:rPr>
          </w:pPr>
          <w:hyperlink w:anchor="_Toc403033782" w:history="1">
            <w:r w:rsidR="00DE4E75" w:rsidRPr="00061778">
              <w:rPr>
                <w:rStyle w:val="Hyperlink"/>
                <w:noProof/>
              </w:rPr>
              <w:t>(a)</w:t>
            </w:r>
            <w:r w:rsidR="00DE4E75">
              <w:rPr>
                <w:rFonts w:asciiTheme="minorHAnsi" w:eastAsiaTheme="minorEastAsia" w:hAnsiTheme="minorHAnsi" w:cstheme="minorBidi"/>
                <w:noProof/>
                <w:szCs w:val="22"/>
                <w:lang w:eastAsia="en-US"/>
              </w:rPr>
              <w:tab/>
            </w:r>
            <w:r w:rsidR="00DE4E75" w:rsidRPr="00061778">
              <w:rPr>
                <w:rStyle w:val="Hyperlink"/>
                <w:noProof/>
              </w:rPr>
              <w:t>PROGRAM PERFORMANCE REPORT FOR 2012/13</w:t>
            </w:r>
            <w:r w:rsidR="00DE4E75">
              <w:rPr>
                <w:noProof/>
                <w:webHidden/>
              </w:rPr>
              <w:tab/>
            </w:r>
            <w:r w:rsidR="00DE4E75">
              <w:rPr>
                <w:noProof/>
                <w:webHidden/>
              </w:rPr>
              <w:fldChar w:fldCharType="begin"/>
            </w:r>
            <w:r w:rsidR="00DE4E75">
              <w:rPr>
                <w:noProof/>
                <w:webHidden/>
              </w:rPr>
              <w:instrText xml:space="preserve"> PAGEREF _Toc403033782 \h </w:instrText>
            </w:r>
            <w:r w:rsidR="00DE4E75">
              <w:rPr>
                <w:noProof/>
                <w:webHidden/>
              </w:rPr>
            </w:r>
            <w:r w:rsidR="00DE4E75">
              <w:rPr>
                <w:noProof/>
                <w:webHidden/>
              </w:rPr>
              <w:fldChar w:fldCharType="separate"/>
            </w:r>
            <w:r>
              <w:rPr>
                <w:noProof/>
                <w:webHidden/>
              </w:rPr>
              <w:t>85</w:t>
            </w:r>
            <w:r w:rsidR="00DE4E75">
              <w:rPr>
                <w:noProof/>
                <w:webHidden/>
              </w:rPr>
              <w:fldChar w:fldCharType="end"/>
            </w:r>
          </w:hyperlink>
        </w:p>
        <w:p w:rsidR="00DE4E75" w:rsidRDefault="0054161E" w:rsidP="008504A7">
          <w:pPr>
            <w:pStyle w:val="TOC3"/>
            <w:ind w:left="1134" w:hanging="694"/>
            <w:rPr>
              <w:rFonts w:asciiTheme="minorHAnsi" w:eastAsiaTheme="minorEastAsia" w:hAnsiTheme="minorHAnsi" w:cstheme="minorBidi"/>
              <w:noProof/>
              <w:szCs w:val="22"/>
              <w:lang w:eastAsia="en-US"/>
            </w:rPr>
          </w:pPr>
          <w:hyperlink w:anchor="_Toc403033783" w:history="1">
            <w:r w:rsidR="00DE4E75" w:rsidRPr="00061778">
              <w:rPr>
                <w:rStyle w:val="Hyperlink"/>
                <w:noProof/>
              </w:rPr>
              <w:t>(b)</w:t>
            </w:r>
            <w:r w:rsidR="00DE4E75">
              <w:rPr>
                <w:rFonts w:asciiTheme="minorHAnsi" w:eastAsiaTheme="minorEastAsia" w:hAnsiTheme="minorHAnsi" w:cstheme="minorBidi"/>
                <w:noProof/>
                <w:szCs w:val="22"/>
                <w:lang w:eastAsia="en-US"/>
              </w:rPr>
              <w:tab/>
            </w:r>
            <w:r w:rsidR="00DE4E75" w:rsidRPr="00061778">
              <w:rPr>
                <w:rStyle w:val="Hyperlink"/>
                <w:noProof/>
              </w:rPr>
              <w:t>INTERNAL AUDIT AND OVERSIGHT DIVISION (IAOD) VALIDATION REPORT ON</w:t>
            </w:r>
            <w:r w:rsidR="00DE4E75">
              <w:rPr>
                <w:rStyle w:val="Hyperlink"/>
                <w:noProof/>
              </w:rPr>
              <w:br/>
            </w:r>
            <w:r w:rsidR="00DE4E75" w:rsidRPr="00061778">
              <w:rPr>
                <w:rStyle w:val="Hyperlink"/>
                <w:noProof/>
              </w:rPr>
              <w:t>THE PROGRAM PERFORMANCE REPORT FOR 2012/13</w:t>
            </w:r>
            <w:r w:rsidR="00DE4E75">
              <w:rPr>
                <w:noProof/>
                <w:webHidden/>
              </w:rPr>
              <w:tab/>
            </w:r>
            <w:r w:rsidR="00DE4E75">
              <w:rPr>
                <w:noProof/>
                <w:webHidden/>
              </w:rPr>
              <w:fldChar w:fldCharType="begin"/>
            </w:r>
            <w:r w:rsidR="00DE4E75">
              <w:rPr>
                <w:noProof/>
                <w:webHidden/>
              </w:rPr>
              <w:instrText xml:space="preserve"> PAGEREF _Toc403033783 \h </w:instrText>
            </w:r>
            <w:r w:rsidR="00DE4E75">
              <w:rPr>
                <w:noProof/>
                <w:webHidden/>
              </w:rPr>
            </w:r>
            <w:r w:rsidR="00DE4E75">
              <w:rPr>
                <w:noProof/>
                <w:webHidden/>
              </w:rPr>
              <w:fldChar w:fldCharType="separate"/>
            </w:r>
            <w:r>
              <w:rPr>
                <w:noProof/>
                <w:webHidden/>
              </w:rPr>
              <w:t>85</w:t>
            </w:r>
            <w:r w:rsidR="00DE4E75">
              <w:rPr>
                <w:noProof/>
                <w:webHidden/>
              </w:rPr>
              <w:fldChar w:fldCharType="end"/>
            </w:r>
          </w:hyperlink>
        </w:p>
        <w:p w:rsidR="00DE4E75" w:rsidRDefault="0054161E" w:rsidP="008504A7">
          <w:pPr>
            <w:pStyle w:val="TOC1"/>
            <w:rPr>
              <w:rFonts w:asciiTheme="minorHAnsi" w:eastAsiaTheme="minorEastAsia" w:hAnsiTheme="minorHAnsi" w:cstheme="minorBidi"/>
              <w:noProof/>
              <w:szCs w:val="22"/>
              <w:lang w:eastAsia="en-US"/>
            </w:rPr>
          </w:pPr>
          <w:hyperlink w:anchor="_Toc403033784" w:history="1">
            <w:r w:rsidR="00DE4E75" w:rsidRPr="00061778">
              <w:rPr>
                <w:rStyle w:val="Hyperlink"/>
                <w:noProof/>
              </w:rPr>
              <w:t>ITEM 12</w:t>
            </w:r>
            <w:r w:rsidR="00DE4E75">
              <w:rPr>
                <w:rFonts w:asciiTheme="minorHAnsi" w:eastAsiaTheme="minorEastAsia" w:hAnsiTheme="minorHAnsi" w:cstheme="minorBidi"/>
                <w:noProof/>
                <w:szCs w:val="22"/>
                <w:lang w:eastAsia="en-US"/>
              </w:rPr>
              <w:tab/>
            </w:r>
            <w:r w:rsidR="00DE4E75" w:rsidRPr="00061778">
              <w:rPr>
                <w:rStyle w:val="Hyperlink"/>
                <w:noProof/>
              </w:rPr>
              <w:t>FINANCIAL MANAGEMENT REPORT (FMR) FOR 2012/13</w:t>
            </w:r>
            <w:r w:rsidR="00DE4E75">
              <w:rPr>
                <w:noProof/>
                <w:webHidden/>
              </w:rPr>
              <w:tab/>
            </w:r>
            <w:r w:rsidR="00DE4E75">
              <w:rPr>
                <w:noProof/>
                <w:webHidden/>
              </w:rPr>
              <w:fldChar w:fldCharType="begin"/>
            </w:r>
            <w:r w:rsidR="00DE4E75">
              <w:rPr>
                <w:noProof/>
                <w:webHidden/>
              </w:rPr>
              <w:instrText xml:space="preserve"> PAGEREF _Toc403033784 \h </w:instrText>
            </w:r>
            <w:r w:rsidR="00DE4E75">
              <w:rPr>
                <w:noProof/>
                <w:webHidden/>
              </w:rPr>
            </w:r>
            <w:r w:rsidR="00DE4E75">
              <w:rPr>
                <w:noProof/>
                <w:webHidden/>
              </w:rPr>
              <w:fldChar w:fldCharType="separate"/>
            </w:r>
            <w:r>
              <w:rPr>
                <w:noProof/>
                <w:webHidden/>
              </w:rPr>
              <w:t>104</w:t>
            </w:r>
            <w:r w:rsidR="00DE4E75">
              <w:rPr>
                <w:noProof/>
                <w:webHidden/>
              </w:rPr>
              <w:fldChar w:fldCharType="end"/>
            </w:r>
          </w:hyperlink>
        </w:p>
        <w:p w:rsidR="00DE4E75" w:rsidRDefault="0054161E" w:rsidP="008504A7">
          <w:pPr>
            <w:pStyle w:val="TOC3"/>
            <w:ind w:left="1134" w:hanging="694"/>
            <w:rPr>
              <w:rFonts w:asciiTheme="minorHAnsi" w:eastAsiaTheme="minorEastAsia" w:hAnsiTheme="minorHAnsi" w:cstheme="minorBidi"/>
              <w:noProof/>
              <w:szCs w:val="22"/>
              <w:lang w:eastAsia="en-US"/>
            </w:rPr>
          </w:pPr>
          <w:hyperlink w:anchor="_Toc403033785" w:history="1">
            <w:r w:rsidR="00DE4E75" w:rsidRPr="00061778">
              <w:rPr>
                <w:rStyle w:val="Hyperlink"/>
                <w:noProof/>
              </w:rPr>
              <w:t>(a)</w:t>
            </w:r>
            <w:r w:rsidR="00DE4E75">
              <w:rPr>
                <w:rFonts w:asciiTheme="minorHAnsi" w:eastAsiaTheme="minorEastAsia" w:hAnsiTheme="minorHAnsi" w:cstheme="minorBidi"/>
                <w:noProof/>
                <w:szCs w:val="22"/>
                <w:lang w:eastAsia="en-US"/>
              </w:rPr>
              <w:tab/>
            </w:r>
            <w:r w:rsidR="00DE4E75" w:rsidRPr="00061778">
              <w:rPr>
                <w:rStyle w:val="Hyperlink"/>
                <w:noProof/>
              </w:rPr>
              <w:t xml:space="preserve">REVIEW OF WIPO’S FINANCIAL SITUATION AND ITS POLICIES RELATED </w:t>
            </w:r>
            <w:r w:rsidR="00DE4E75">
              <w:rPr>
                <w:rStyle w:val="Hyperlink"/>
                <w:noProof/>
              </w:rPr>
              <w:br/>
            </w:r>
            <w:r w:rsidR="00DE4E75" w:rsidRPr="00061778">
              <w:rPr>
                <w:rStyle w:val="Hyperlink"/>
                <w:noProof/>
              </w:rPr>
              <w:t>TO RESERVES</w:t>
            </w:r>
            <w:r w:rsidR="00DE4E75">
              <w:rPr>
                <w:noProof/>
                <w:webHidden/>
              </w:rPr>
              <w:tab/>
            </w:r>
            <w:r w:rsidR="00DE4E75">
              <w:rPr>
                <w:noProof/>
                <w:webHidden/>
              </w:rPr>
              <w:fldChar w:fldCharType="begin"/>
            </w:r>
            <w:r w:rsidR="00DE4E75">
              <w:rPr>
                <w:noProof/>
                <w:webHidden/>
              </w:rPr>
              <w:instrText xml:space="preserve"> PAGEREF _Toc403033785 \h </w:instrText>
            </w:r>
            <w:r w:rsidR="00DE4E75">
              <w:rPr>
                <w:noProof/>
                <w:webHidden/>
              </w:rPr>
            </w:r>
            <w:r w:rsidR="00DE4E75">
              <w:rPr>
                <w:noProof/>
                <w:webHidden/>
              </w:rPr>
              <w:fldChar w:fldCharType="separate"/>
            </w:r>
            <w:r>
              <w:rPr>
                <w:noProof/>
                <w:webHidden/>
              </w:rPr>
              <w:t>104</w:t>
            </w:r>
            <w:r w:rsidR="00DE4E75">
              <w:rPr>
                <w:noProof/>
                <w:webHidden/>
              </w:rPr>
              <w:fldChar w:fldCharType="end"/>
            </w:r>
          </w:hyperlink>
        </w:p>
        <w:p w:rsidR="00DE4E75" w:rsidRDefault="0054161E" w:rsidP="008504A7">
          <w:pPr>
            <w:pStyle w:val="TOC1"/>
            <w:rPr>
              <w:rFonts w:asciiTheme="minorHAnsi" w:eastAsiaTheme="minorEastAsia" w:hAnsiTheme="minorHAnsi" w:cstheme="minorBidi"/>
              <w:noProof/>
              <w:szCs w:val="22"/>
              <w:lang w:eastAsia="en-US"/>
            </w:rPr>
          </w:pPr>
          <w:hyperlink w:anchor="_Toc403033786" w:history="1">
            <w:r w:rsidR="00DE4E75" w:rsidRPr="00061778">
              <w:rPr>
                <w:rStyle w:val="Hyperlink"/>
                <w:noProof/>
              </w:rPr>
              <w:t>ITEM 13</w:t>
            </w:r>
            <w:r w:rsidR="00DE4E75">
              <w:rPr>
                <w:rFonts w:asciiTheme="minorHAnsi" w:eastAsiaTheme="minorEastAsia" w:hAnsiTheme="minorHAnsi" w:cstheme="minorBidi"/>
                <w:noProof/>
                <w:szCs w:val="22"/>
                <w:lang w:eastAsia="en-US"/>
              </w:rPr>
              <w:tab/>
            </w:r>
            <w:r w:rsidR="00DE4E75" w:rsidRPr="00061778">
              <w:rPr>
                <w:rStyle w:val="Hyperlink"/>
                <w:noProof/>
              </w:rPr>
              <w:t>ANNUAL REPORT ON HUMAN RESOURCES</w:t>
            </w:r>
            <w:r w:rsidR="00DE4E75">
              <w:rPr>
                <w:noProof/>
                <w:webHidden/>
              </w:rPr>
              <w:tab/>
            </w:r>
            <w:r w:rsidR="00DE4E75">
              <w:rPr>
                <w:noProof/>
                <w:webHidden/>
              </w:rPr>
              <w:fldChar w:fldCharType="begin"/>
            </w:r>
            <w:r w:rsidR="00DE4E75">
              <w:rPr>
                <w:noProof/>
                <w:webHidden/>
              </w:rPr>
              <w:instrText xml:space="preserve"> PAGEREF _Toc403033786 \h </w:instrText>
            </w:r>
            <w:r w:rsidR="00DE4E75">
              <w:rPr>
                <w:noProof/>
                <w:webHidden/>
              </w:rPr>
            </w:r>
            <w:r w:rsidR="00DE4E75">
              <w:rPr>
                <w:noProof/>
                <w:webHidden/>
              </w:rPr>
              <w:fldChar w:fldCharType="separate"/>
            </w:r>
            <w:r>
              <w:rPr>
                <w:noProof/>
                <w:webHidden/>
              </w:rPr>
              <w:t>108</w:t>
            </w:r>
            <w:r w:rsidR="00DE4E75">
              <w:rPr>
                <w:noProof/>
                <w:webHidden/>
              </w:rPr>
              <w:fldChar w:fldCharType="end"/>
            </w:r>
          </w:hyperlink>
        </w:p>
        <w:p w:rsidR="00DE4E75" w:rsidRDefault="0054161E" w:rsidP="008504A7">
          <w:pPr>
            <w:pStyle w:val="TOC1"/>
            <w:rPr>
              <w:rFonts w:asciiTheme="minorHAnsi" w:eastAsiaTheme="minorEastAsia" w:hAnsiTheme="minorHAnsi" w:cstheme="minorBidi"/>
              <w:noProof/>
              <w:szCs w:val="22"/>
              <w:lang w:eastAsia="en-US"/>
            </w:rPr>
          </w:pPr>
          <w:hyperlink w:anchor="_Toc403033787" w:history="1">
            <w:r w:rsidR="00DE4E75" w:rsidRPr="00061778">
              <w:rPr>
                <w:rStyle w:val="Hyperlink"/>
                <w:noProof/>
              </w:rPr>
              <w:t>ITEM 14</w:t>
            </w:r>
            <w:r w:rsidR="00DE4E75">
              <w:rPr>
                <w:rFonts w:asciiTheme="minorHAnsi" w:eastAsiaTheme="minorEastAsia" w:hAnsiTheme="minorHAnsi" w:cstheme="minorBidi"/>
                <w:noProof/>
                <w:szCs w:val="22"/>
                <w:lang w:eastAsia="en-US"/>
              </w:rPr>
              <w:tab/>
            </w:r>
            <w:r w:rsidR="00DE4E75" w:rsidRPr="00061778">
              <w:rPr>
                <w:rStyle w:val="Hyperlink"/>
                <w:noProof/>
              </w:rPr>
              <w:t>ACCOUNTABILITY FRAMEWORK</w:t>
            </w:r>
            <w:r w:rsidR="00DE4E75">
              <w:rPr>
                <w:noProof/>
                <w:webHidden/>
              </w:rPr>
              <w:tab/>
            </w:r>
            <w:r w:rsidR="00DE4E75">
              <w:rPr>
                <w:noProof/>
                <w:webHidden/>
              </w:rPr>
              <w:fldChar w:fldCharType="begin"/>
            </w:r>
            <w:r w:rsidR="00DE4E75">
              <w:rPr>
                <w:noProof/>
                <w:webHidden/>
              </w:rPr>
              <w:instrText xml:space="preserve"> PAGEREF _Toc403033787 \h </w:instrText>
            </w:r>
            <w:r w:rsidR="00DE4E75">
              <w:rPr>
                <w:noProof/>
                <w:webHidden/>
              </w:rPr>
            </w:r>
            <w:r w:rsidR="00DE4E75">
              <w:rPr>
                <w:noProof/>
                <w:webHidden/>
              </w:rPr>
              <w:fldChar w:fldCharType="separate"/>
            </w:r>
            <w:r>
              <w:rPr>
                <w:noProof/>
                <w:webHidden/>
              </w:rPr>
              <w:t>115</w:t>
            </w:r>
            <w:r w:rsidR="00DE4E75">
              <w:rPr>
                <w:noProof/>
                <w:webHidden/>
              </w:rPr>
              <w:fldChar w:fldCharType="end"/>
            </w:r>
          </w:hyperlink>
        </w:p>
        <w:p w:rsidR="00DE4E75" w:rsidRDefault="0054161E" w:rsidP="008504A7">
          <w:pPr>
            <w:pStyle w:val="TOC1"/>
            <w:rPr>
              <w:rFonts w:asciiTheme="minorHAnsi" w:eastAsiaTheme="minorEastAsia" w:hAnsiTheme="minorHAnsi" w:cstheme="minorBidi"/>
              <w:noProof/>
              <w:szCs w:val="22"/>
              <w:lang w:eastAsia="en-US"/>
            </w:rPr>
          </w:pPr>
          <w:hyperlink w:anchor="_Toc403033788" w:history="1">
            <w:r w:rsidR="00DE4E75" w:rsidRPr="00061778">
              <w:rPr>
                <w:rStyle w:val="Hyperlink"/>
                <w:noProof/>
              </w:rPr>
              <w:t>ITEM 15</w:t>
            </w:r>
            <w:r w:rsidR="00DE4E75">
              <w:rPr>
                <w:rFonts w:asciiTheme="minorHAnsi" w:eastAsiaTheme="minorEastAsia" w:hAnsiTheme="minorHAnsi" w:cstheme="minorBidi"/>
                <w:noProof/>
                <w:szCs w:val="22"/>
                <w:lang w:eastAsia="en-US"/>
              </w:rPr>
              <w:tab/>
            </w:r>
            <w:r w:rsidR="00DE4E75" w:rsidRPr="00061778">
              <w:rPr>
                <w:rStyle w:val="Hyperlink"/>
                <w:noProof/>
              </w:rPr>
              <w:t>RISK APPETITE STATEMENT</w:t>
            </w:r>
            <w:r w:rsidR="00DE4E75">
              <w:rPr>
                <w:noProof/>
                <w:webHidden/>
              </w:rPr>
              <w:tab/>
            </w:r>
            <w:r w:rsidR="00DE4E75">
              <w:rPr>
                <w:noProof/>
                <w:webHidden/>
              </w:rPr>
              <w:fldChar w:fldCharType="begin"/>
            </w:r>
            <w:r w:rsidR="00DE4E75">
              <w:rPr>
                <w:noProof/>
                <w:webHidden/>
              </w:rPr>
              <w:instrText xml:space="preserve"> PAGEREF _Toc403033788 \h </w:instrText>
            </w:r>
            <w:r w:rsidR="00DE4E75">
              <w:rPr>
                <w:noProof/>
                <w:webHidden/>
              </w:rPr>
            </w:r>
            <w:r w:rsidR="00DE4E75">
              <w:rPr>
                <w:noProof/>
                <w:webHidden/>
              </w:rPr>
              <w:fldChar w:fldCharType="separate"/>
            </w:r>
            <w:r>
              <w:rPr>
                <w:noProof/>
                <w:webHidden/>
              </w:rPr>
              <w:t>116</w:t>
            </w:r>
            <w:r w:rsidR="00DE4E75">
              <w:rPr>
                <w:noProof/>
                <w:webHidden/>
              </w:rPr>
              <w:fldChar w:fldCharType="end"/>
            </w:r>
          </w:hyperlink>
        </w:p>
        <w:p w:rsidR="00DE4E75" w:rsidRDefault="0054161E" w:rsidP="008504A7">
          <w:pPr>
            <w:pStyle w:val="TOC1"/>
            <w:rPr>
              <w:rFonts w:asciiTheme="minorHAnsi" w:eastAsiaTheme="minorEastAsia" w:hAnsiTheme="minorHAnsi" w:cstheme="minorBidi"/>
              <w:noProof/>
              <w:szCs w:val="22"/>
              <w:lang w:eastAsia="en-US"/>
            </w:rPr>
          </w:pPr>
          <w:hyperlink w:anchor="_Toc403033789" w:history="1">
            <w:r w:rsidR="00DE4E75" w:rsidRPr="00061778">
              <w:rPr>
                <w:rStyle w:val="Hyperlink"/>
                <w:noProof/>
              </w:rPr>
              <w:t>ITEM 16</w:t>
            </w:r>
            <w:r w:rsidR="00DE4E75">
              <w:rPr>
                <w:rFonts w:asciiTheme="minorHAnsi" w:eastAsiaTheme="minorEastAsia" w:hAnsiTheme="minorHAnsi" w:cstheme="minorBidi"/>
                <w:noProof/>
                <w:szCs w:val="22"/>
                <w:lang w:eastAsia="en-US"/>
              </w:rPr>
              <w:tab/>
            </w:r>
            <w:r w:rsidR="00DE4E75" w:rsidRPr="00061778">
              <w:rPr>
                <w:rStyle w:val="Hyperlink"/>
                <w:noProof/>
              </w:rPr>
              <w:t>PROPOSAL ON CHANGES TO POLICY ON INVESTMENTS</w:t>
            </w:r>
            <w:r w:rsidR="00DE4E75">
              <w:rPr>
                <w:noProof/>
                <w:webHidden/>
              </w:rPr>
              <w:tab/>
            </w:r>
            <w:r w:rsidR="00DE4E75">
              <w:rPr>
                <w:noProof/>
                <w:webHidden/>
              </w:rPr>
              <w:fldChar w:fldCharType="begin"/>
            </w:r>
            <w:r w:rsidR="00DE4E75">
              <w:rPr>
                <w:noProof/>
                <w:webHidden/>
              </w:rPr>
              <w:instrText xml:space="preserve"> PAGEREF _Toc403033789 \h </w:instrText>
            </w:r>
            <w:r w:rsidR="00DE4E75">
              <w:rPr>
                <w:noProof/>
                <w:webHidden/>
              </w:rPr>
            </w:r>
            <w:r w:rsidR="00DE4E75">
              <w:rPr>
                <w:noProof/>
                <w:webHidden/>
              </w:rPr>
              <w:fldChar w:fldCharType="separate"/>
            </w:r>
            <w:r>
              <w:rPr>
                <w:noProof/>
                <w:webHidden/>
              </w:rPr>
              <w:t>118</w:t>
            </w:r>
            <w:r w:rsidR="00DE4E75">
              <w:rPr>
                <w:noProof/>
                <w:webHidden/>
              </w:rPr>
              <w:fldChar w:fldCharType="end"/>
            </w:r>
          </w:hyperlink>
        </w:p>
        <w:p w:rsidR="00DE4E75" w:rsidRDefault="0054161E" w:rsidP="008504A7">
          <w:pPr>
            <w:pStyle w:val="TOC1"/>
            <w:rPr>
              <w:rFonts w:asciiTheme="minorHAnsi" w:eastAsiaTheme="minorEastAsia" w:hAnsiTheme="minorHAnsi" w:cstheme="minorBidi"/>
              <w:noProof/>
              <w:szCs w:val="22"/>
              <w:lang w:eastAsia="en-US"/>
            </w:rPr>
          </w:pPr>
          <w:hyperlink w:anchor="_Toc403033790" w:history="1">
            <w:r w:rsidR="00DE4E75" w:rsidRPr="00061778">
              <w:rPr>
                <w:rStyle w:val="Hyperlink"/>
                <w:noProof/>
              </w:rPr>
              <w:t>ITEM 17</w:t>
            </w:r>
            <w:r w:rsidR="00DE4E75">
              <w:rPr>
                <w:rFonts w:asciiTheme="minorHAnsi" w:eastAsiaTheme="minorEastAsia" w:hAnsiTheme="minorHAnsi" w:cstheme="minorBidi"/>
                <w:noProof/>
                <w:szCs w:val="22"/>
                <w:lang w:eastAsia="en-US"/>
              </w:rPr>
              <w:tab/>
            </w:r>
            <w:r w:rsidR="00DE4E75" w:rsidRPr="00061778">
              <w:rPr>
                <w:rStyle w:val="Hyperlink"/>
                <w:noProof/>
              </w:rPr>
              <w:t>PROPOSAL TO REFORM AND ENHANCE PROGRAM PERFORMANCE AND FINANCIAL REPORTING</w:t>
            </w:r>
            <w:r w:rsidR="00DE4E75">
              <w:rPr>
                <w:noProof/>
                <w:webHidden/>
              </w:rPr>
              <w:tab/>
            </w:r>
            <w:r w:rsidR="00DE4E75">
              <w:rPr>
                <w:noProof/>
                <w:webHidden/>
              </w:rPr>
              <w:fldChar w:fldCharType="begin"/>
            </w:r>
            <w:r w:rsidR="00DE4E75">
              <w:rPr>
                <w:noProof/>
                <w:webHidden/>
              </w:rPr>
              <w:instrText xml:space="preserve"> PAGEREF _Toc403033790 \h </w:instrText>
            </w:r>
            <w:r w:rsidR="00DE4E75">
              <w:rPr>
                <w:noProof/>
                <w:webHidden/>
              </w:rPr>
            </w:r>
            <w:r w:rsidR="00DE4E75">
              <w:rPr>
                <w:noProof/>
                <w:webHidden/>
              </w:rPr>
              <w:fldChar w:fldCharType="separate"/>
            </w:r>
            <w:r>
              <w:rPr>
                <w:noProof/>
                <w:webHidden/>
              </w:rPr>
              <w:t>124</w:t>
            </w:r>
            <w:r w:rsidR="00DE4E75">
              <w:rPr>
                <w:noProof/>
                <w:webHidden/>
              </w:rPr>
              <w:fldChar w:fldCharType="end"/>
            </w:r>
          </w:hyperlink>
        </w:p>
        <w:p w:rsidR="00DE4E75" w:rsidRDefault="0054161E" w:rsidP="008504A7">
          <w:pPr>
            <w:pStyle w:val="TOC1"/>
            <w:rPr>
              <w:rFonts w:asciiTheme="minorHAnsi" w:eastAsiaTheme="minorEastAsia" w:hAnsiTheme="minorHAnsi" w:cstheme="minorBidi"/>
              <w:noProof/>
              <w:szCs w:val="22"/>
              <w:lang w:eastAsia="en-US"/>
            </w:rPr>
          </w:pPr>
          <w:hyperlink w:anchor="_Toc403033791" w:history="1">
            <w:r w:rsidR="00DE4E75" w:rsidRPr="00061778">
              <w:rPr>
                <w:rStyle w:val="Hyperlink"/>
                <w:noProof/>
              </w:rPr>
              <w:t>ITEM 18</w:t>
            </w:r>
            <w:r w:rsidR="00DE4E75">
              <w:rPr>
                <w:rFonts w:asciiTheme="minorHAnsi" w:eastAsiaTheme="minorEastAsia" w:hAnsiTheme="minorHAnsi" w:cstheme="minorBidi"/>
                <w:noProof/>
                <w:szCs w:val="22"/>
                <w:lang w:eastAsia="en-US"/>
              </w:rPr>
              <w:tab/>
            </w:r>
            <w:r w:rsidR="00DE4E75" w:rsidRPr="00061778">
              <w:rPr>
                <w:rStyle w:val="Hyperlink"/>
                <w:noProof/>
              </w:rPr>
              <w:t>PROPOSED AMENDMENTS TO THE FINANCIAL REGULATIONS AND RULES</w:t>
            </w:r>
            <w:r w:rsidR="00DE4E75">
              <w:rPr>
                <w:noProof/>
                <w:webHidden/>
              </w:rPr>
              <w:tab/>
            </w:r>
            <w:r w:rsidR="00DE4E75">
              <w:rPr>
                <w:noProof/>
                <w:webHidden/>
              </w:rPr>
              <w:fldChar w:fldCharType="begin"/>
            </w:r>
            <w:r w:rsidR="00DE4E75">
              <w:rPr>
                <w:noProof/>
                <w:webHidden/>
              </w:rPr>
              <w:instrText xml:space="preserve"> PAGEREF _Toc403033791 \h </w:instrText>
            </w:r>
            <w:r w:rsidR="00DE4E75">
              <w:rPr>
                <w:noProof/>
                <w:webHidden/>
              </w:rPr>
            </w:r>
            <w:r w:rsidR="00DE4E75">
              <w:rPr>
                <w:noProof/>
                <w:webHidden/>
              </w:rPr>
              <w:fldChar w:fldCharType="separate"/>
            </w:r>
            <w:r>
              <w:rPr>
                <w:noProof/>
                <w:webHidden/>
              </w:rPr>
              <w:t>126</w:t>
            </w:r>
            <w:r w:rsidR="00DE4E75">
              <w:rPr>
                <w:noProof/>
                <w:webHidden/>
              </w:rPr>
              <w:fldChar w:fldCharType="end"/>
            </w:r>
          </w:hyperlink>
        </w:p>
        <w:p w:rsidR="00DE4E75" w:rsidRDefault="0054161E" w:rsidP="008504A7">
          <w:pPr>
            <w:pStyle w:val="TOC1"/>
            <w:rPr>
              <w:rFonts w:asciiTheme="minorHAnsi" w:eastAsiaTheme="minorEastAsia" w:hAnsiTheme="minorHAnsi" w:cstheme="minorBidi"/>
              <w:noProof/>
              <w:szCs w:val="22"/>
              <w:lang w:eastAsia="en-US"/>
            </w:rPr>
          </w:pPr>
          <w:hyperlink w:anchor="_Toc403033792" w:history="1">
            <w:r w:rsidR="00DE4E75" w:rsidRPr="00061778">
              <w:rPr>
                <w:rStyle w:val="Hyperlink"/>
                <w:noProof/>
              </w:rPr>
              <w:t>ITEM 19</w:t>
            </w:r>
            <w:r w:rsidR="00DE4E75">
              <w:rPr>
                <w:rFonts w:asciiTheme="minorHAnsi" w:eastAsiaTheme="minorEastAsia" w:hAnsiTheme="minorHAnsi" w:cstheme="minorBidi"/>
                <w:noProof/>
                <w:szCs w:val="22"/>
                <w:lang w:eastAsia="en-US"/>
              </w:rPr>
              <w:tab/>
            </w:r>
            <w:r w:rsidR="00DE4E75" w:rsidRPr="00061778">
              <w:rPr>
                <w:rStyle w:val="Hyperlink"/>
                <w:noProof/>
              </w:rPr>
              <w:t>PROPOSAL BY AUSTRALIA, FINLAND, HOLY SEE, NEW ZEALAND AND SWITZERLAND:  PARTICIPATION OF REPRESENTATIVES OF ACCREDITED INDIGENOUS AND LOCAL COMMUNITIES IN THE WORK OF THE INTERGOVERNMENTAL COMMITTEE ON INTELLECTUAL PROPERTY AND GENETIC RESOURCES, TRADITIONAL KNOWLEDGE AND FOLKLORE (IGC):  PROPOSAL FOR SUBSIDIARY FUNDING FROM THE REGULAR BUDGET OF WIPO</w:t>
            </w:r>
            <w:r w:rsidR="00DE4E75">
              <w:rPr>
                <w:noProof/>
                <w:webHidden/>
              </w:rPr>
              <w:tab/>
            </w:r>
            <w:r w:rsidR="00DE4E75">
              <w:rPr>
                <w:noProof/>
                <w:webHidden/>
              </w:rPr>
              <w:fldChar w:fldCharType="begin"/>
            </w:r>
            <w:r w:rsidR="00DE4E75">
              <w:rPr>
                <w:noProof/>
                <w:webHidden/>
              </w:rPr>
              <w:instrText xml:space="preserve"> PAGEREF _Toc403033792 \h </w:instrText>
            </w:r>
            <w:r w:rsidR="00DE4E75">
              <w:rPr>
                <w:noProof/>
                <w:webHidden/>
              </w:rPr>
            </w:r>
            <w:r w:rsidR="00DE4E75">
              <w:rPr>
                <w:noProof/>
                <w:webHidden/>
              </w:rPr>
              <w:fldChar w:fldCharType="separate"/>
            </w:r>
            <w:r>
              <w:rPr>
                <w:noProof/>
                <w:webHidden/>
              </w:rPr>
              <w:t>129</w:t>
            </w:r>
            <w:r w:rsidR="00DE4E75">
              <w:rPr>
                <w:noProof/>
                <w:webHidden/>
              </w:rPr>
              <w:fldChar w:fldCharType="end"/>
            </w:r>
          </w:hyperlink>
        </w:p>
        <w:p w:rsidR="00DE4E75" w:rsidRDefault="0054161E" w:rsidP="008504A7">
          <w:pPr>
            <w:pStyle w:val="TOC1"/>
            <w:rPr>
              <w:rFonts w:asciiTheme="minorHAnsi" w:eastAsiaTheme="minorEastAsia" w:hAnsiTheme="minorHAnsi" w:cstheme="minorBidi"/>
              <w:noProof/>
              <w:szCs w:val="22"/>
              <w:lang w:eastAsia="en-US"/>
            </w:rPr>
          </w:pPr>
          <w:hyperlink w:anchor="_Toc403033793" w:history="1">
            <w:r w:rsidR="00DE4E75" w:rsidRPr="00061778">
              <w:rPr>
                <w:rStyle w:val="Hyperlink"/>
                <w:noProof/>
              </w:rPr>
              <w:t>ITEM 20</w:t>
            </w:r>
            <w:r w:rsidR="00DE4E75">
              <w:rPr>
                <w:rFonts w:asciiTheme="minorHAnsi" w:eastAsiaTheme="minorEastAsia" w:hAnsiTheme="minorHAnsi" w:cstheme="minorBidi"/>
                <w:noProof/>
                <w:szCs w:val="22"/>
                <w:lang w:eastAsia="en-US"/>
              </w:rPr>
              <w:tab/>
            </w:r>
            <w:r w:rsidR="00DE4E75" w:rsidRPr="00061778">
              <w:rPr>
                <w:rStyle w:val="Hyperlink"/>
                <w:noProof/>
              </w:rPr>
              <w:t>GOVERNANCE AT WIPO</w:t>
            </w:r>
            <w:r w:rsidR="00DE4E75">
              <w:rPr>
                <w:noProof/>
                <w:webHidden/>
              </w:rPr>
              <w:tab/>
            </w:r>
            <w:r w:rsidR="00DE4E75">
              <w:rPr>
                <w:noProof/>
                <w:webHidden/>
              </w:rPr>
              <w:fldChar w:fldCharType="begin"/>
            </w:r>
            <w:r w:rsidR="00DE4E75">
              <w:rPr>
                <w:noProof/>
                <w:webHidden/>
              </w:rPr>
              <w:instrText xml:space="preserve"> PAGEREF _Toc403033793 \h </w:instrText>
            </w:r>
            <w:r w:rsidR="00DE4E75">
              <w:rPr>
                <w:noProof/>
                <w:webHidden/>
              </w:rPr>
            </w:r>
            <w:r w:rsidR="00DE4E75">
              <w:rPr>
                <w:noProof/>
                <w:webHidden/>
              </w:rPr>
              <w:fldChar w:fldCharType="separate"/>
            </w:r>
            <w:r>
              <w:rPr>
                <w:noProof/>
                <w:webHidden/>
              </w:rPr>
              <w:t>134</w:t>
            </w:r>
            <w:r w:rsidR="00DE4E75">
              <w:rPr>
                <w:noProof/>
                <w:webHidden/>
              </w:rPr>
              <w:fldChar w:fldCharType="end"/>
            </w:r>
          </w:hyperlink>
        </w:p>
        <w:p w:rsidR="00DE4E75" w:rsidRDefault="0054161E" w:rsidP="008504A7">
          <w:pPr>
            <w:pStyle w:val="TOC1"/>
            <w:rPr>
              <w:rFonts w:asciiTheme="minorHAnsi" w:eastAsiaTheme="minorEastAsia" w:hAnsiTheme="minorHAnsi" w:cstheme="minorBidi"/>
              <w:noProof/>
              <w:szCs w:val="22"/>
              <w:lang w:eastAsia="en-US"/>
            </w:rPr>
          </w:pPr>
          <w:hyperlink w:anchor="_Toc403033794" w:history="1">
            <w:r w:rsidR="00DE4E75" w:rsidRPr="00061778">
              <w:rPr>
                <w:rStyle w:val="Hyperlink"/>
                <w:noProof/>
              </w:rPr>
              <w:t>ITEM 21</w:t>
            </w:r>
            <w:r w:rsidR="00DE4E75">
              <w:rPr>
                <w:rFonts w:asciiTheme="minorHAnsi" w:eastAsiaTheme="minorEastAsia" w:hAnsiTheme="minorHAnsi" w:cstheme="minorBidi"/>
                <w:noProof/>
                <w:szCs w:val="22"/>
                <w:lang w:eastAsia="en-US"/>
              </w:rPr>
              <w:tab/>
            </w:r>
            <w:r w:rsidR="00DE4E75" w:rsidRPr="00061778">
              <w:rPr>
                <w:rStyle w:val="Hyperlink"/>
                <w:noProof/>
              </w:rPr>
              <w:t>EXTERNAL OFFICES</w:t>
            </w:r>
            <w:r w:rsidR="00DE4E75">
              <w:rPr>
                <w:noProof/>
                <w:webHidden/>
              </w:rPr>
              <w:tab/>
            </w:r>
            <w:r w:rsidR="00DE4E75">
              <w:rPr>
                <w:noProof/>
                <w:webHidden/>
              </w:rPr>
              <w:fldChar w:fldCharType="begin"/>
            </w:r>
            <w:r w:rsidR="00DE4E75">
              <w:rPr>
                <w:noProof/>
                <w:webHidden/>
              </w:rPr>
              <w:instrText xml:space="preserve"> PAGEREF _Toc403033794 \h </w:instrText>
            </w:r>
            <w:r w:rsidR="00DE4E75">
              <w:rPr>
                <w:noProof/>
                <w:webHidden/>
              </w:rPr>
            </w:r>
            <w:r w:rsidR="00DE4E75">
              <w:rPr>
                <w:noProof/>
                <w:webHidden/>
              </w:rPr>
              <w:fldChar w:fldCharType="separate"/>
            </w:r>
            <w:r>
              <w:rPr>
                <w:noProof/>
                <w:webHidden/>
              </w:rPr>
              <w:t>163</w:t>
            </w:r>
            <w:r w:rsidR="00DE4E75">
              <w:rPr>
                <w:noProof/>
                <w:webHidden/>
              </w:rPr>
              <w:fldChar w:fldCharType="end"/>
            </w:r>
          </w:hyperlink>
        </w:p>
        <w:p w:rsidR="00DE4E75" w:rsidRDefault="0054161E" w:rsidP="008504A7">
          <w:pPr>
            <w:pStyle w:val="TOC1"/>
            <w:rPr>
              <w:rFonts w:asciiTheme="minorHAnsi" w:eastAsiaTheme="minorEastAsia" w:hAnsiTheme="minorHAnsi" w:cstheme="minorBidi"/>
              <w:noProof/>
              <w:szCs w:val="22"/>
              <w:lang w:eastAsia="en-US"/>
            </w:rPr>
          </w:pPr>
          <w:hyperlink w:anchor="_Toc403033795" w:history="1">
            <w:r w:rsidR="00DE4E75" w:rsidRPr="00061778">
              <w:rPr>
                <w:rStyle w:val="Hyperlink"/>
                <w:noProof/>
              </w:rPr>
              <w:t>ITEM 22</w:t>
            </w:r>
            <w:r w:rsidR="00DE4E75">
              <w:rPr>
                <w:rFonts w:asciiTheme="minorHAnsi" w:eastAsiaTheme="minorEastAsia" w:hAnsiTheme="minorHAnsi" w:cstheme="minorBidi"/>
                <w:noProof/>
                <w:szCs w:val="22"/>
                <w:lang w:eastAsia="en-US"/>
              </w:rPr>
              <w:tab/>
            </w:r>
            <w:r w:rsidR="00DE4E75" w:rsidRPr="00061778">
              <w:rPr>
                <w:rStyle w:val="Hyperlink"/>
                <w:noProof/>
              </w:rPr>
              <w:t>PROPOSED DEFINITION OF “DEVELOPMENT EXPENDITURE” IN THE CONTEXT OF THE PROGRAM AND BUDGET</w:t>
            </w:r>
            <w:r w:rsidR="00DE4E75">
              <w:rPr>
                <w:noProof/>
                <w:webHidden/>
              </w:rPr>
              <w:tab/>
            </w:r>
            <w:r w:rsidR="00DE4E75">
              <w:rPr>
                <w:noProof/>
                <w:webHidden/>
              </w:rPr>
              <w:fldChar w:fldCharType="begin"/>
            </w:r>
            <w:r w:rsidR="00DE4E75">
              <w:rPr>
                <w:noProof/>
                <w:webHidden/>
              </w:rPr>
              <w:instrText xml:space="preserve"> PAGEREF _Toc403033795 \h </w:instrText>
            </w:r>
            <w:r w:rsidR="00DE4E75">
              <w:rPr>
                <w:noProof/>
                <w:webHidden/>
              </w:rPr>
            </w:r>
            <w:r w:rsidR="00DE4E75">
              <w:rPr>
                <w:noProof/>
                <w:webHidden/>
              </w:rPr>
              <w:fldChar w:fldCharType="separate"/>
            </w:r>
            <w:r>
              <w:rPr>
                <w:noProof/>
                <w:webHidden/>
              </w:rPr>
              <w:t>167</w:t>
            </w:r>
            <w:r w:rsidR="00DE4E75">
              <w:rPr>
                <w:noProof/>
                <w:webHidden/>
              </w:rPr>
              <w:fldChar w:fldCharType="end"/>
            </w:r>
          </w:hyperlink>
        </w:p>
        <w:p w:rsidR="00DE4E75" w:rsidRDefault="0054161E" w:rsidP="008504A7">
          <w:pPr>
            <w:pStyle w:val="TOC1"/>
            <w:rPr>
              <w:rFonts w:asciiTheme="minorHAnsi" w:eastAsiaTheme="minorEastAsia" w:hAnsiTheme="minorHAnsi" w:cstheme="minorBidi"/>
              <w:noProof/>
              <w:szCs w:val="22"/>
              <w:lang w:eastAsia="en-US"/>
            </w:rPr>
          </w:pPr>
          <w:hyperlink w:anchor="_Toc403033796" w:history="1">
            <w:r w:rsidR="00DE4E75" w:rsidRPr="00061778">
              <w:rPr>
                <w:rStyle w:val="Hyperlink"/>
                <w:noProof/>
              </w:rPr>
              <w:t>ITEM 23</w:t>
            </w:r>
            <w:r w:rsidR="00DE4E75">
              <w:rPr>
                <w:rFonts w:asciiTheme="minorHAnsi" w:eastAsiaTheme="minorEastAsia" w:hAnsiTheme="minorHAnsi" w:cstheme="minorBidi"/>
                <w:noProof/>
                <w:szCs w:val="22"/>
                <w:lang w:eastAsia="en-US"/>
              </w:rPr>
              <w:tab/>
            </w:r>
            <w:r w:rsidR="00DE4E75" w:rsidRPr="00061778">
              <w:rPr>
                <w:rStyle w:val="Hyperlink"/>
                <w:noProof/>
              </w:rPr>
              <w:t>PROGRESS REPORT ON THE PROJECT TO UPGRADE SAFETY AND SECURITY STANDARDS FOR THE EXISTING WIPO BUILDINGS</w:t>
            </w:r>
            <w:r w:rsidR="00DE4E75">
              <w:rPr>
                <w:noProof/>
                <w:webHidden/>
              </w:rPr>
              <w:tab/>
            </w:r>
            <w:r w:rsidR="00DE4E75">
              <w:rPr>
                <w:noProof/>
                <w:webHidden/>
              </w:rPr>
              <w:fldChar w:fldCharType="begin"/>
            </w:r>
            <w:r w:rsidR="00DE4E75">
              <w:rPr>
                <w:noProof/>
                <w:webHidden/>
              </w:rPr>
              <w:instrText xml:space="preserve"> PAGEREF _Toc403033796 \h </w:instrText>
            </w:r>
            <w:r w:rsidR="00DE4E75">
              <w:rPr>
                <w:noProof/>
                <w:webHidden/>
              </w:rPr>
            </w:r>
            <w:r w:rsidR="00DE4E75">
              <w:rPr>
                <w:noProof/>
                <w:webHidden/>
              </w:rPr>
              <w:fldChar w:fldCharType="separate"/>
            </w:r>
            <w:r>
              <w:rPr>
                <w:noProof/>
                <w:webHidden/>
              </w:rPr>
              <w:t>184</w:t>
            </w:r>
            <w:r w:rsidR="00DE4E75">
              <w:rPr>
                <w:noProof/>
                <w:webHidden/>
              </w:rPr>
              <w:fldChar w:fldCharType="end"/>
            </w:r>
          </w:hyperlink>
        </w:p>
        <w:p w:rsidR="00DE4E75" w:rsidRDefault="0054161E" w:rsidP="008504A7">
          <w:pPr>
            <w:pStyle w:val="TOC1"/>
            <w:rPr>
              <w:rFonts w:asciiTheme="minorHAnsi" w:eastAsiaTheme="minorEastAsia" w:hAnsiTheme="minorHAnsi" w:cstheme="minorBidi"/>
              <w:noProof/>
              <w:szCs w:val="22"/>
              <w:lang w:eastAsia="en-US"/>
            </w:rPr>
          </w:pPr>
          <w:hyperlink w:anchor="_Toc403033797" w:history="1">
            <w:r w:rsidR="00DE4E75" w:rsidRPr="00061778">
              <w:rPr>
                <w:rStyle w:val="Hyperlink"/>
                <w:noProof/>
              </w:rPr>
              <w:t>ITEM 24</w:t>
            </w:r>
            <w:r w:rsidR="00DE4E75">
              <w:rPr>
                <w:rFonts w:asciiTheme="minorHAnsi" w:eastAsiaTheme="minorEastAsia" w:hAnsiTheme="minorHAnsi" w:cstheme="minorBidi"/>
                <w:noProof/>
                <w:szCs w:val="22"/>
                <w:lang w:eastAsia="en-US"/>
              </w:rPr>
              <w:tab/>
            </w:r>
            <w:r w:rsidR="00DE4E75" w:rsidRPr="00061778">
              <w:rPr>
                <w:rStyle w:val="Hyperlink"/>
                <w:noProof/>
              </w:rPr>
              <w:t>PROGRESS REPORT ON THE CONSTRUCTION PROJECTS</w:t>
            </w:r>
            <w:r w:rsidR="00DE4E75">
              <w:rPr>
                <w:noProof/>
                <w:webHidden/>
              </w:rPr>
              <w:tab/>
            </w:r>
            <w:r w:rsidR="00DE4E75">
              <w:rPr>
                <w:noProof/>
                <w:webHidden/>
              </w:rPr>
              <w:fldChar w:fldCharType="begin"/>
            </w:r>
            <w:r w:rsidR="00DE4E75">
              <w:rPr>
                <w:noProof/>
                <w:webHidden/>
              </w:rPr>
              <w:instrText xml:space="preserve"> PAGEREF _Toc403033797 \h </w:instrText>
            </w:r>
            <w:r w:rsidR="00DE4E75">
              <w:rPr>
                <w:noProof/>
                <w:webHidden/>
              </w:rPr>
            </w:r>
            <w:r w:rsidR="00DE4E75">
              <w:rPr>
                <w:noProof/>
                <w:webHidden/>
              </w:rPr>
              <w:fldChar w:fldCharType="separate"/>
            </w:r>
            <w:r>
              <w:rPr>
                <w:noProof/>
                <w:webHidden/>
              </w:rPr>
              <w:t>184</w:t>
            </w:r>
            <w:r w:rsidR="00DE4E75">
              <w:rPr>
                <w:noProof/>
                <w:webHidden/>
              </w:rPr>
              <w:fldChar w:fldCharType="end"/>
            </w:r>
          </w:hyperlink>
        </w:p>
        <w:p w:rsidR="00DE4E75" w:rsidRDefault="0054161E" w:rsidP="008504A7">
          <w:pPr>
            <w:pStyle w:val="TOC1"/>
            <w:rPr>
              <w:rFonts w:asciiTheme="minorHAnsi" w:eastAsiaTheme="minorEastAsia" w:hAnsiTheme="minorHAnsi" w:cstheme="minorBidi"/>
              <w:noProof/>
              <w:szCs w:val="22"/>
              <w:lang w:eastAsia="en-US"/>
            </w:rPr>
          </w:pPr>
          <w:hyperlink w:anchor="_Toc403033798" w:history="1">
            <w:r w:rsidR="00DE4E75" w:rsidRPr="00061778">
              <w:rPr>
                <w:rStyle w:val="Hyperlink"/>
                <w:noProof/>
              </w:rPr>
              <w:t>ITEM 25</w:t>
            </w:r>
            <w:r w:rsidR="00DE4E75">
              <w:rPr>
                <w:rFonts w:asciiTheme="minorHAnsi" w:eastAsiaTheme="minorEastAsia" w:hAnsiTheme="minorHAnsi" w:cstheme="minorBidi"/>
                <w:noProof/>
                <w:szCs w:val="22"/>
                <w:lang w:eastAsia="en-US"/>
              </w:rPr>
              <w:tab/>
            </w:r>
            <w:r w:rsidR="00DE4E75" w:rsidRPr="00061778">
              <w:rPr>
                <w:rStyle w:val="Hyperlink"/>
                <w:noProof/>
              </w:rPr>
              <w:t>PROGRESS REPORT ON THE IMPLEMENTATION OF AN ENTERPRISE RESOURCE PLANNING (ERP) SYSTEM IN WIPO</w:t>
            </w:r>
            <w:r w:rsidR="00DE4E75">
              <w:rPr>
                <w:noProof/>
                <w:webHidden/>
              </w:rPr>
              <w:tab/>
            </w:r>
            <w:r w:rsidR="00DE4E75">
              <w:rPr>
                <w:noProof/>
                <w:webHidden/>
              </w:rPr>
              <w:fldChar w:fldCharType="begin"/>
            </w:r>
            <w:r w:rsidR="00DE4E75">
              <w:rPr>
                <w:noProof/>
                <w:webHidden/>
              </w:rPr>
              <w:instrText xml:space="preserve"> PAGEREF _Toc403033798 \h </w:instrText>
            </w:r>
            <w:r w:rsidR="00DE4E75">
              <w:rPr>
                <w:noProof/>
                <w:webHidden/>
              </w:rPr>
            </w:r>
            <w:r w:rsidR="00DE4E75">
              <w:rPr>
                <w:noProof/>
                <w:webHidden/>
              </w:rPr>
              <w:fldChar w:fldCharType="separate"/>
            </w:r>
            <w:r>
              <w:rPr>
                <w:noProof/>
                <w:webHidden/>
              </w:rPr>
              <w:t>186</w:t>
            </w:r>
            <w:r w:rsidR="00DE4E75">
              <w:rPr>
                <w:noProof/>
                <w:webHidden/>
              </w:rPr>
              <w:fldChar w:fldCharType="end"/>
            </w:r>
          </w:hyperlink>
        </w:p>
        <w:p w:rsidR="00DE4E75" w:rsidRDefault="0054161E" w:rsidP="008504A7">
          <w:pPr>
            <w:pStyle w:val="TOC1"/>
            <w:rPr>
              <w:rFonts w:asciiTheme="minorHAnsi" w:eastAsiaTheme="minorEastAsia" w:hAnsiTheme="minorHAnsi" w:cstheme="minorBidi"/>
              <w:noProof/>
              <w:szCs w:val="22"/>
              <w:lang w:eastAsia="en-US"/>
            </w:rPr>
          </w:pPr>
          <w:hyperlink w:anchor="_Toc403033799" w:history="1">
            <w:r w:rsidR="00DE4E75" w:rsidRPr="00061778">
              <w:rPr>
                <w:rStyle w:val="Hyperlink"/>
                <w:noProof/>
              </w:rPr>
              <w:t>ITEM 26</w:t>
            </w:r>
            <w:r w:rsidR="00DE4E75">
              <w:rPr>
                <w:rFonts w:asciiTheme="minorHAnsi" w:eastAsiaTheme="minorEastAsia" w:hAnsiTheme="minorHAnsi" w:cstheme="minorBidi"/>
                <w:noProof/>
                <w:szCs w:val="22"/>
                <w:lang w:eastAsia="en-US"/>
              </w:rPr>
              <w:tab/>
            </w:r>
            <w:r w:rsidR="00DE4E75" w:rsidRPr="00061778">
              <w:rPr>
                <w:rStyle w:val="Hyperlink"/>
                <w:noProof/>
              </w:rPr>
              <w:t>PROGRESS REPORT ON THE INFORMATION AND COMMUNICATION TECHNOLOGY (ICT) CAPITAL INVESTMENT PROJECT</w:t>
            </w:r>
            <w:r w:rsidR="00DE4E75">
              <w:rPr>
                <w:noProof/>
                <w:webHidden/>
              </w:rPr>
              <w:tab/>
            </w:r>
            <w:r w:rsidR="00DE4E75">
              <w:rPr>
                <w:noProof/>
                <w:webHidden/>
              </w:rPr>
              <w:fldChar w:fldCharType="begin"/>
            </w:r>
            <w:r w:rsidR="00DE4E75">
              <w:rPr>
                <w:noProof/>
                <w:webHidden/>
              </w:rPr>
              <w:instrText xml:space="preserve"> PAGEREF _Toc403033799 \h </w:instrText>
            </w:r>
            <w:r w:rsidR="00DE4E75">
              <w:rPr>
                <w:noProof/>
                <w:webHidden/>
              </w:rPr>
            </w:r>
            <w:r w:rsidR="00DE4E75">
              <w:rPr>
                <w:noProof/>
                <w:webHidden/>
              </w:rPr>
              <w:fldChar w:fldCharType="separate"/>
            </w:r>
            <w:r>
              <w:rPr>
                <w:noProof/>
                <w:webHidden/>
              </w:rPr>
              <w:t>187</w:t>
            </w:r>
            <w:r w:rsidR="00DE4E75">
              <w:rPr>
                <w:noProof/>
                <w:webHidden/>
              </w:rPr>
              <w:fldChar w:fldCharType="end"/>
            </w:r>
          </w:hyperlink>
        </w:p>
        <w:p w:rsidR="00DE4E75" w:rsidRDefault="0054161E" w:rsidP="008504A7">
          <w:pPr>
            <w:pStyle w:val="TOC1"/>
            <w:rPr>
              <w:rFonts w:asciiTheme="minorHAnsi" w:eastAsiaTheme="minorEastAsia" w:hAnsiTheme="minorHAnsi" w:cstheme="minorBidi"/>
              <w:noProof/>
              <w:szCs w:val="22"/>
              <w:lang w:eastAsia="en-US"/>
            </w:rPr>
          </w:pPr>
          <w:hyperlink w:anchor="_Toc403033800" w:history="1">
            <w:r w:rsidR="00DE4E75" w:rsidRPr="00061778">
              <w:rPr>
                <w:rStyle w:val="Hyperlink"/>
                <w:noProof/>
              </w:rPr>
              <w:t>ITEM 27</w:t>
            </w:r>
            <w:r w:rsidR="00DE4E75">
              <w:rPr>
                <w:rFonts w:asciiTheme="minorHAnsi" w:eastAsiaTheme="minorEastAsia" w:hAnsiTheme="minorHAnsi" w:cstheme="minorBidi"/>
                <w:noProof/>
                <w:szCs w:val="22"/>
                <w:lang w:eastAsia="en-US"/>
              </w:rPr>
              <w:tab/>
            </w:r>
            <w:r w:rsidR="00DE4E75" w:rsidRPr="00061778">
              <w:rPr>
                <w:rStyle w:val="Hyperlink"/>
                <w:noProof/>
              </w:rPr>
              <w:t>PROGRESS REPORT ON THE IMPLEMENTATION OF WIPO LANGUAGE POLICY</w:t>
            </w:r>
            <w:r w:rsidR="00DE4E75">
              <w:rPr>
                <w:noProof/>
                <w:webHidden/>
              </w:rPr>
              <w:tab/>
            </w:r>
            <w:r w:rsidR="00DE4E75">
              <w:rPr>
                <w:noProof/>
                <w:webHidden/>
              </w:rPr>
              <w:fldChar w:fldCharType="begin"/>
            </w:r>
            <w:r w:rsidR="00DE4E75">
              <w:rPr>
                <w:noProof/>
                <w:webHidden/>
              </w:rPr>
              <w:instrText xml:space="preserve"> PAGEREF _Toc403033800 \h </w:instrText>
            </w:r>
            <w:r w:rsidR="00DE4E75">
              <w:rPr>
                <w:noProof/>
                <w:webHidden/>
              </w:rPr>
            </w:r>
            <w:r w:rsidR="00DE4E75">
              <w:rPr>
                <w:noProof/>
                <w:webHidden/>
              </w:rPr>
              <w:fldChar w:fldCharType="separate"/>
            </w:r>
            <w:r>
              <w:rPr>
                <w:noProof/>
                <w:webHidden/>
              </w:rPr>
              <w:t>188</w:t>
            </w:r>
            <w:r w:rsidR="00DE4E75">
              <w:rPr>
                <w:noProof/>
                <w:webHidden/>
              </w:rPr>
              <w:fldChar w:fldCharType="end"/>
            </w:r>
          </w:hyperlink>
        </w:p>
        <w:p w:rsidR="00DE4E75" w:rsidRDefault="0054161E" w:rsidP="008504A7">
          <w:pPr>
            <w:pStyle w:val="TOC1"/>
            <w:rPr>
              <w:rFonts w:asciiTheme="minorHAnsi" w:eastAsiaTheme="minorEastAsia" w:hAnsiTheme="minorHAnsi" w:cstheme="minorBidi"/>
              <w:noProof/>
              <w:szCs w:val="22"/>
              <w:lang w:eastAsia="en-US"/>
            </w:rPr>
          </w:pPr>
          <w:hyperlink w:anchor="_Toc403033801" w:history="1">
            <w:r w:rsidR="00DE4E75" w:rsidRPr="00061778">
              <w:rPr>
                <w:rStyle w:val="Hyperlink"/>
                <w:noProof/>
              </w:rPr>
              <w:t xml:space="preserve">ITEM 28 </w:t>
            </w:r>
            <w:r w:rsidR="00DE4E75">
              <w:rPr>
                <w:rFonts w:asciiTheme="minorHAnsi" w:eastAsiaTheme="minorEastAsia" w:hAnsiTheme="minorHAnsi" w:cstheme="minorBidi"/>
                <w:noProof/>
                <w:szCs w:val="22"/>
                <w:lang w:eastAsia="en-US"/>
              </w:rPr>
              <w:tab/>
            </w:r>
            <w:r w:rsidR="00DE4E75" w:rsidRPr="00061778">
              <w:rPr>
                <w:rStyle w:val="Hyperlink"/>
                <w:noProof/>
              </w:rPr>
              <w:t>PROGRESS REPORT ON PROJECTS UNDER THE CAPITAL MASTER PLAN</w:t>
            </w:r>
            <w:r w:rsidR="00DE4E75">
              <w:rPr>
                <w:noProof/>
                <w:webHidden/>
              </w:rPr>
              <w:tab/>
            </w:r>
            <w:r w:rsidR="00DE4E75">
              <w:rPr>
                <w:noProof/>
                <w:webHidden/>
              </w:rPr>
              <w:fldChar w:fldCharType="begin"/>
            </w:r>
            <w:r w:rsidR="00DE4E75">
              <w:rPr>
                <w:noProof/>
                <w:webHidden/>
              </w:rPr>
              <w:instrText xml:space="preserve"> PAGEREF _Toc403033801 \h </w:instrText>
            </w:r>
            <w:r w:rsidR="00DE4E75">
              <w:rPr>
                <w:noProof/>
                <w:webHidden/>
              </w:rPr>
            </w:r>
            <w:r w:rsidR="00DE4E75">
              <w:rPr>
                <w:noProof/>
                <w:webHidden/>
              </w:rPr>
              <w:fldChar w:fldCharType="separate"/>
            </w:r>
            <w:r>
              <w:rPr>
                <w:noProof/>
                <w:webHidden/>
              </w:rPr>
              <w:t>190</w:t>
            </w:r>
            <w:r w:rsidR="00DE4E75">
              <w:rPr>
                <w:noProof/>
                <w:webHidden/>
              </w:rPr>
              <w:fldChar w:fldCharType="end"/>
            </w:r>
          </w:hyperlink>
        </w:p>
        <w:p w:rsidR="00DE4E75" w:rsidRDefault="0054161E" w:rsidP="008504A7">
          <w:pPr>
            <w:pStyle w:val="TOC1"/>
            <w:rPr>
              <w:rFonts w:asciiTheme="minorHAnsi" w:eastAsiaTheme="minorEastAsia" w:hAnsiTheme="minorHAnsi" w:cstheme="minorBidi"/>
              <w:noProof/>
              <w:szCs w:val="22"/>
              <w:lang w:eastAsia="en-US"/>
            </w:rPr>
          </w:pPr>
          <w:hyperlink w:anchor="_Toc403033802" w:history="1">
            <w:r w:rsidR="00DE4E75" w:rsidRPr="00061778">
              <w:rPr>
                <w:rStyle w:val="Hyperlink"/>
                <w:noProof/>
              </w:rPr>
              <w:t xml:space="preserve">ITEM 29 </w:t>
            </w:r>
            <w:r w:rsidR="00DE4E75">
              <w:rPr>
                <w:rFonts w:asciiTheme="minorHAnsi" w:eastAsiaTheme="minorEastAsia" w:hAnsiTheme="minorHAnsi" w:cstheme="minorBidi"/>
                <w:noProof/>
                <w:szCs w:val="22"/>
                <w:lang w:eastAsia="en-US"/>
              </w:rPr>
              <w:tab/>
            </w:r>
            <w:r w:rsidR="00DE4E75" w:rsidRPr="00061778">
              <w:rPr>
                <w:rStyle w:val="Hyperlink"/>
                <w:noProof/>
              </w:rPr>
              <w:t>LIST OF DECISIONS</w:t>
            </w:r>
            <w:r w:rsidR="00DE4E75">
              <w:rPr>
                <w:noProof/>
                <w:webHidden/>
              </w:rPr>
              <w:tab/>
            </w:r>
            <w:r w:rsidR="00DE4E75">
              <w:rPr>
                <w:noProof/>
                <w:webHidden/>
              </w:rPr>
              <w:fldChar w:fldCharType="begin"/>
            </w:r>
            <w:r w:rsidR="00DE4E75">
              <w:rPr>
                <w:noProof/>
                <w:webHidden/>
              </w:rPr>
              <w:instrText xml:space="preserve"> PAGEREF _Toc403033802 \h </w:instrText>
            </w:r>
            <w:r w:rsidR="00DE4E75">
              <w:rPr>
                <w:noProof/>
                <w:webHidden/>
              </w:rPr>
            </w:r>
            <w:r w:rsidR="00DE4E75">
              <w:rPr>
                <w:noProof/>
                <w:webHidden/>
              </w:rPr>
              <w:fldChar w:fldCharType="separate"/>
            </w:r>
            <w:r>
              <w:rPr>
                <w:noProof/>
                <w:webHidden/>
              </w:rPr>
              <w:t>193</w:t>
            </w:r>
            <w:r w:rsidR="00DE4E75">
              <w:rPr>
                <w:noProof/>
                <w:webHidden/>
              </w:rPr>
              <w:fldChar w:fldCharType="end"/>
            </w:r>
          </w:hyperlink>
        </w:p>
        <w:p w:rsidR="00DE4E75" w:rsidRDefault="0054161E" w:rsidP="008504A7">
          <w:pPr>
            <w:pStyle w:val="TOC1"/>
            <w:rPr>
              <w:rFonts w:asciiTheme="minorHAnsi" w:eastAsiaTheme="minorEastAsia" w:hAnsiTheme="minorHAnsi" w:cstheme="minorBidi"/>
              <w:noProof/>
              <w:szCs w:val="22"/>
              <w:lang w:eastAsia="en-US"/>
            </w:rPr>
          </w:pPr>
          <w:hyperlink w:anchor="_Toc403033803" w:history="1">
            <w:r w:rsidR="00DE4E75" w:rsidRPr="00061778">
              <w:rPr>
                <w:rStyle w:val="Hyperlink"/>
                <w:noProof/>
              </w:rPr>
              <w:t xml:space="preserve">ITEM 30 </w:t>
            </w:r>
            <w:r w:rsidR="00DE4E75">
              <w:rPr>
                <w:rFonts w:asciiTheme="minorHAnsi" w:eastAsiaTheme="minorEastAsia" w:hAnsiTheme="minorHAnsi" w:cstheme="minorBidi"/>
                <w:noProof/>
                <w:szCs w:val="22"/>
                <w:lang w:eastAsia="en-US"/>
              </w:rPr>
              <w:tab/>
            </w:r>
            <w:r w:rsidR="00DE4E75" w:rsidRPr="00061778">
              <w:rPr>
                <w:rStyle w:val="Hyperlink"/>
                <w:noProof/>
              </w:rPr>
              <w:t>CLOSING OF THE SESSION</w:t>
            </w:r>
            <w:r w:rsidR="00DE4E75">
              <w:rPr>
                <w:noProof/>
                <w:webHidden/>
              </w:rPr>
              <w:tab/>
            </w:r>
            <w:r w:rsidR="00DE4E75">
              <w:rPr>
                <w:noProof/>
                <w:webHidden/>
              </w:rPr>
              <w:fldChar w:fldCharType="begin"/>
            </w:r>
            <w:r w:rsidR="00DE4E75">
              <w:rPr>
                <w:noProof/>
                <w:webHidden/>
              </w:rPr>
              <w:instrText xml:space="preserve"> PAGEREF _Toc403033803 \h </w:instrText>
            </w:r>
            <w:r w:rsidR="00DE4E75">
              <w:rPr>
                <w:noProof/>
                <w:webHidden/>
              </w:rPr>
            </w:r>
            <w:r w:rsidR="00DE4E75">
              <w:rPr>
                <w:noProof/>
                <w:webHidden/>
              </w:rPr>
              <w:fldChar w:fldCharType="separate"/>
            </w:r>
            <w:r>
              <w:rPr>
                <w:noProof/>
                <w:webHidden/>
              </w:rPr>
              <w:t>193</w:t>
            </w:r>
            <w:r w:rsidR="00DE4E75">
              <w:rPr>
                <w:noProof/>
                <w:webHidden/>
              </w:rPr>
              <w:fldChar w:fldCharType="end"/>
            </w:r>
          </w:hyperlink>
        </w:p>
        <w:p w:rsidR="00312E2E" w:rsidRPr="00FA09D7" w:rsidRDefault="00312E2E" w:rsidP="008504A7">
          <w:r w:rsidRPr="00FA09D7">
            <w:rPr>
              <w:b/>
              <w:bCs/>
              <w:noProof/>
            </w:rPr>
            <w:fldChar w:fldCharType="end"/>
          </w:r>
        </w:p>
      </w:sdtContent>
    </w:sdt>
    <w:p w:rsidR="002928D3" w:rsidRPr="00FA09D7" w:rsidRDefault="00636D9B" w:rsidP="008504A7">
      <w:r>
        <w:t>ANNEX</w:t>
      </w:r>
      <w:r>
        <w:tab/>
        <w:t>LIST OF PARTICIPANTS</w:t>
      </w:r>
    </w:p>
    <w:p w:rsidR="00312E2E" w:rsidRPr="00FA09D7" w:rsidRDefault="00312E2E" w:rsidP="008504A7">
      <w:r w:rsidRPr="00FA09D7">
        <w:br w:type="page"/>
      </w:r>
    </w:p>
    <w:p w:rsidR="00312E2E" w:rsidRPr="00FA09D7" w:rsidRDefault="00893BEF" w:rsidP="008504A7">
      <w:pPr>
        <w:pStyle w:val="ONUME"/>
        <w:tabs>
          <w:tab w:val="clear" w:pos="567"/>
          <w:tab w:val="left" w:pos="720"/>
          <w:tab w:val="num" w:pos="1017"/>
        </w:tabs>
        <w:rPr>
          <w:szCs w:val="22"/>
        </w:rPr>
      </w:pPr>
      <w:bookmarkStart w:id="6" w:name="_Toc371946647"/>
      <w:r>
        <w:rPr>
          <w:szCs w:val="22"/>
        </w:rPr>
        <w:lastRenderedPageBreak/>
        <w:t>The 22</w:t>
      </w:r>
      <w:r w:rsidRPr="00893BEF">
        <w:rPr>
          <w:szCs w:val="22"/>
          <w:vertAlign w:val="superscript"/>
        </w:rPr>
        <w:t>nd</w:t>
      </w:r>
      <w:r>
        <w:rPr>
          <w:szCs w:val="22"/>
        </w:rPr>
        <w:t xml:space="preserve"> s</w:t>
      </w:r>
      <w:r w:rsidR="00312E2E" w:rsidRPr="00FA09D7">
        <w:rPr>
          <w:szCs w:val="22"/>
        </w:rPr>
        <w:t xml:space="preserve">ession of the WIPO Program and Budget Committee (PBC) was held at the Headquarters of WIPO from September </w:t>
      </w:r>
      <w:r>
        <w:rPr>
          <w:szCs w:val="22"/>
        </w:rPr>
        <w:t>1</w:t>
      </w:r>
      <w:r w:rsidR="00312E2E" w:rsidRPr="00FA09D7">
        <w:rPr>
          <w:szCs w:val="22"/>
        </w:rPr>
        <w:t xml:space="preserve"> to </w:t>
      </w:r>
      <w:r>
        <w:rPr>
          <w:szCs w:val="22"/>
        </w:rPr>
        <w:t>5, 2014</w:t>
      </w:r>
      <w:r w:rsidR="00312E2E" w:rsidRPr="00FA09D7">
        <w:rPr>
          <w:szCs w:val="22"/>
        </w:rPr>
        <w:t>.</w:t>
      </w:r>
    </w:p>
    <w:p w:rsidR="00F24208" w:rsidRPr="002C2449" w:rsidRDefault="00312E2E" w:rsidP="008504A7">
      <w:pPr>
        <w:pStyle w:val="ONUME"/>
        <w:tabs>
          <w:tab w:val="clear" w:pos="567"/>
          <w:tab w:val="left" w:pos="720"/>
          <w:tab w:val="num" w:pos="1017"/>
        </w:tabs>
        <w:rPr>
          <w:iCs/>
          <w:szCs w:val="22"/>
        </w:rPr>
      </w:pPr>
      <w:r w:rsidRPr="00FA09D7">
        <w:rPr>
          <w:szCs w:val="22"/>
        </w:rPr>
        <w:t xml:space="preserve">The Committee is composed of the following Member States:  </w:t>
      </w:r>
      <w:r w:rsidR="00F24208" w:rsidRPr="009402DC">
        <w:rPr>
          <w:iCs/>
          <w:szCs w:val="22"/>
        </w:rPr>
        <w:t>Algeria, Argentina, Azerbaijan, Bangladesh, Belarus, Benin, Botswana, Brazil, Cameroon, Canada, Chile, China, Colombia, Croatia, Czech Republic, Ecuador, El Salvador, Ethiopia, France, Gabon, Georgia, Germany, Greece, Guatemala, Guinea, Hungary, India, Indonesia, Iran (Islamic Republic of), Italy, Japan, Kenya, Kyrgyzstan, Mexico, Morocco, Pakistan, Paraguay, Poland, Republic of Korea, Romania, Russian Federation, Singapore, Slovakia, Slovenia, South Africa, Spain, Sri Lanka, Sweden, Switzerland (</w:t>
      </w:r>
      <w:r w:rsidR="00F24208" w:rsidRPr="009402DC">
        <w:rPr>
          <w:i/>
          <w:iCs/>
          <w:szCs w:val="22"/>
        </w:rPr>
        <w:t>ex officio</w:t>
      </w:r>
      <w:r w:rsidR="00F24208" w:rsidRPr="009402DC">
        <w:rPr>
          <w:iCs/>
          <w:szCs w:val="22"/>
        </w:rPr>
        <w:t xml:space="preserve">), Turkey, United Kingdom, United States of America, </w:t>
      </w:r>
      <w:r w:rsidR="00F24208" w:rsidRPr="002C2449">
        <w:rPr>
          <w:iCs/>
          <w:szCs w:val="22"/>
        </w:rPr>
        <w:t>Viet Nam (53).</w:t>
      </w:r>
    </w:p>
    <w:p w:rsidR="00312E2E" w:rsidRPr="00FA09D7" w:rsidRDefault="00312E2E" w:rsidP="008504A7">
      <w:pPr>
        <w:pStyle w:val="ONUME"/>
        <w:tabs>
          <w:tab w:val="clear" w:pos="567"/>
          <w:tab w:val="left" w:pos="720"/>
          <w:tab w:val="num" w:pos="1017"/>
        </w:tabs>
        <w:rPr>
          <w:szCs w:val="22"/>
        </w:rPr>
      </w:pPr>
      <w:r w:rsidRPr="00FA09D7">
        <w:rPr>
          <w:szCs w:val="22"/>
        </w:rPr>
        <w:t xml:space="preserve">Members of the Committee represented at this session were:  </w:t>
      </w:r>
      <w:r w:rsidR="000E2826" w:rsidRPr="009402DC">
        <w:rPr>
          <w:iCs/>
          <w:szCs w:val="22"/>
        </w:rPr>
        <w:t>Algeria, Argentina, Azerbaijan, Bangladesh, Belarus, Benin, Brazil, Cameroon, Canada, Chile, China, Colombia, Croatia, Czech Republic, Ecuador, El Salvador, Ethiopia, France, Georgia, Germany, Greece, Guatemala, Guinea, Hungary, India, Indonesia, Iran (Islamic Republic of), Italy, Japan, Kenya, Mexico, Morocco, Pakistan, Paraguay, Poland, Republic of Korea, Romania, Russian Federation, Singapore, Slovakia, Slovenia, South Africa, Spain, Sri Lanka, Sweden, Switzerland (</w:t>
      </w:r>
      <w:r w:rsidR="000E2826" w:rsidRPr="009402DC">
        <w:rPr>
          <w:i/>
          <w:iCs/>
          <w:szCs w:val="22"/>
        </w:rPr>
        <w:t>ex officio</w:t>
      </w:r>
      <w:r w:rsidR="000E2826" w:rsidRPr="009402DC">
        <w:rPr>
          <w:iCs/>
          <w:szCs w:val="22"/>
        </w:rPr>
        <w:t xml:space="preserve">), Turkey, United Kingdom, United States of America, </w:t>
      </w:r>
      <w:r w:rsidR="000E2826" w:rsidRPr="002C2449">
        <w:rPr>
          <w:iCs/>
          <w:szCs w:val="22"/>
        </w:rPr>
        <w:t>Viet Nam (5</w:t>
      </w:r>
      <w:r w:rsidR="000E2826">
        <w:rPr>
          <w:iCs/>
          <w:szCs w:val="22"/>
        </w:rPr>
        <w:t>0</w:t>
      </w:r>
      <w:r w:rsidR="000E2826" w:rsidRPr="002C2449">
        <w:rPr>
          <w:iCs/>
          <w:szCs w:val="22"/>
        </w:rPr>
        <w:t>)</w:t>
      </w:r>
      <w:r w:rsidRPr="00FA09D7">
        <w:rPr>
          <w:szCs w:val="22"/>
        </w:rPr>
        <w:t>.  In addition, the following States, members of WIPO but not members of the Committee, were represented as observers:  An</w:t>
      </w:r>
      <w:r w:rsidR="00287166">
        <w:rPr>
          <w:szCs w:val="22"/>
        </w:rPr>
        <w:t>gola</w:t>
      </w:r>
      <w:r w:rsidRPr="00FA09D7">
        <w:rPr>
          <w:szCs w:val="22"/>
        </w:rPr>
        <w:t xml:space="preserve">, Armenia, Australia, </w:t>
      </w:r>
      <w:r w:rsidR="00EB4DAB">
        <w:rPr>
          <w:szCs w:val="22"/>
        </w:rPr>
        <w:t xml:space="preserve">Bahamas, </w:t>
      </w:r>
      <w:r w:rsidRPr="00FA09D7">
        <w:rPr>
          <w:szCs w:val="22"/>
        </w:rPr>
        <w:t xml:space="preserve">Barbados, Belgium, </w:t>
      </w:r>
      <w:r w:rsidR="00EB4DAB">
        <w:rPr>
          <w:szCs w:val="22"/>
        </w:rPr>
        <w:t>Bosnia and Herzegovina,</w:t>
      </w:r>
      <w:r w:rsidRPr="00FA09D7">
        <w:rPr>
          <w:szCs w:val="22"/>
        </w:rPr>
        <w:t xml:space="preserve"> </w:t>
      </w:r>
      <w:r w:rsidR="00EB4DAB">
        <w:rPr>
          <w:szCs w:val="22"/>
        </w:rPr>
        <w:t xml:space="preserve">Burkina Faso, </w:t>
      </w:r>
      <w:r w:rsidRPr="00FA09D7">
        <w:rPr>
          <w:szCs w:val="22"/>
        </w:rPr>
        <w:t xml:space="preserve">Burundi, </w:t>
      </w:r>
      <w:r w:rsidR="00EB4DAB">
        <w:rPr>
          <w:szCs w:val="22"/>
        </w:rPr>
        <w:t>Comoros, D</w:t>
      </w:r>
      <w:r w:rsidRPr="00FA09D7">
        <w:rPr>
          <w:szCs w:val="22"/>
        </w:rPr>
        <w:t xml:space="preserve">ominican Republic, Finland, </w:t>
      </w:r>
      <w:r w:rsidR="00EB4DAB">
        <w:rPr>
          <w:szCs w:val="22"/>
        </w:rPr>
        <w:t>Ghana</w:t>
      </w:r>
      <w:r w:rsidRPr="00FA09D7">
        <w:rPr>
          <w:szCs w:val="22"/>
        </w:rPr>
        <w:t xml:space="preserve">, </w:t>
      </w:r>
      <w:r w:rsidR="00EB4DAB">
        <w:rPr>
          <w:szCs w:val="22"/>
        </w:rPr>
        <w:t>Holy See</w:t>
      </w:r>
      <w:r w:rsidRPr="00FA09D7">
        <w:rPr>
          <w:szCs w:val="22"/>
        </w:rPr>
        <w:t xml:space="preserve">, Ireland, </w:t>
      </w:r>
      <w:r w:rsidR="00EB4DAB">
        <w:rPr>
          <w:szCs w:val="22"/>
        </w:rPr>
        <w:t>Jamaica</w:t>
      </w:r>
      <w:r w:rsidRPr="00FA09D7">
        <w:rPr>
          <w:szCs w:val="22"/>
        </w:rPr>
        <w:t xml:space="preserve">, </w:t>
      </w:r>
      <w:r w:rsidR="00EB4DAB">
        <w:rPr>
          <w:szCs w:val="22"/>
        </w:rPr>
        <w:t>Jordan</w:t>
      </w:r>
      <w:r w:rsidRPr="00FA09D7">
        <w:rPr>
          <w:szCs w:val="22"/>
        </w:rPr>
        <w:t xml:space="preserve">, </w:t>
      </w:r>
      <w:r w:rsidR="00EB4DAB">
        <w:rPr>
          <w:szCs w:val="22"/>
        </w:rPr>
        <w:t xml:space="preserve">Latvia, </w:t>
      </w:r>
      <w:r w:rsidRPr="00FA09D7">
        <w:rPr>
          <w:szCs w:val="22"/>
        </w:rPr>
        <w:t xml:space="preserve">Lithuania, </w:t>
      </w:r>
      <w:r w:rsidR="00EB4DAB">
        <w:rPr>
          <w:szCs w:val="22"/>
        </w:rPr>
        <w:t xml:space="preserve">Libya, Madagascar, Malaysia, </w:t>
      </w:r>
      <w:r w:rsidRPr="00FA09D7">
        <w:rPr>
          <w:szCs w:val="22"/>
        </w:rPr>
        <w:t>Ma</w:t>
      </w:r>
      <w:r w:rsidR="00EB4DAB">
        <w:rPr>
          <w:szCs w:val="22"/>
        </w:rPr>
        <w:t>uritania,</w:t>
      </w:r>
      <w:r w:rsidRPr="00FA09D7">
        <w:rPr>
          <w:szCs w:val="22"/>
        </w:rPr>
        <w:t xml:space="preserve"> Monaco, </w:t>
      </w:r>
      <w:r w:rsidR="00EB4DAB">
        <w:rPr>
          <w:szCs w:val="22"/>
        </w:rPr>
        <w:t xml:space="preserve">Myanmar, Namibia, Nepal, </w:t>
      </w:r>
      <w:r w:rsidRPr="00FA09D7">
        <w:rPr>
          <w:szCs w:val="22"/>
        </w:rPr>
        <w:t xml:space="preserve">Netherlands, </w:t>
      </w:r>
      <w:r w:rsidR="00EB4DAB">
        <w:rPr>
          <w:szCs w:val="22"/>
        </w:rPr>
        <w:t xml:space="preserve">Nicaragua, Nigeria, </w:t>
      </w:r>
      <w:r w:rsidRPr="00FA09D7">
        <w:rPr>
          <w:szCs w:val="22"/>
        </w:rPr>
        <w:t xml:space="preserve">Panama, </w:t>
      </w:r>
      <w:r w:rsidR="00EB4DAB">
        <w:rPr>
          <w:szCs w:val="22"/>
        </w:rPr>
        <w:t>Peru</w:t>
      </w:r>
      <w:r w:rsidRPr="00FA09D7">
        <w:rPr>
          <w:szCs w:val="22"/>
        </w:rPr>
        <w:t xml:space="preserve">, Portugal, </w:t>
      </w:r>
      <w:r w:rsidR="00EB4DAB">
        <w:rPr>
          <w:szCs w:val="22"/>
        </w:rPr>
        <w:t xml:space="preserve">Republic of Moldova, Senegal, Serbia, Sierra Leone, Thailand, Togo, </w:t>
      </w:r>
      <w:r w:rsidRPr="00FA09D7">
        <w:rPr>
          <w:szCs w:val="22"/>
        </w:rPr>
        <w:t xml:space="preserve">Trinidad and Tobago, </w:t>
      </w:r>
      <w:r w:rsidR="00EB4DAB">
        <w:rPr>
          <w:szCs w:val="22"/>
        </w:rPr>
        <w:t xml:space="preserve">Ukraine, United Republic of Tanzania, </w:t>
      </w:r>
      <w:r w:rsidRPr="00FA09D7">
        <w:rPr>
          <w:szCs w:val="22"/>
        </w:rPr>
        <w:t xml:space="preserve">Venezuela (Bolivarian Republic of), </w:t>
      </w:r>
      <w:r w:rsidR="006F44C1">
        <w:rPr>
          <w:szCs w:val="22"/>
        </w:rPr>
        <w:t xml:space="preserve">Yemen, </w:t>
      </w:r>
      <w:r w:rsidRPr="00FA09D7">
        <w:rPr>
          <w:szCs w:val="22"/>
        </w:rPr>
        <w:t>Zambia</w:t>
      </w:r>
      <w:r w:rsidR="006F44C1">
        <w:rPr>
          <w:szCs w:val="22"/>
        </w:rPr>
        <w:t>, Zimbabwe</w:t>
      </w:r>
      <w:r w:rsidRPr="00FA09D7">
        <w:rPr>
          <w:szCs w:val="22"/>
        </w:rPr>
        <w:t xml:space="preserve"> (</w:t>
      </w:r>
      <w:r w:rsidR="006F44C1">
        <w:rPr>
          <w:szCs w:val="22"/>
        </w:rPr>
        <w:t>47</w:t>
      </w:r>
      <w:r w:rsidRPr="00FA09D7">
        <w:rPr>
          <w:szCs w:val="22"/>
        </w:rPr>
        <w:t xml:space="preserve">). </w:t>
      </w:r>
      <w:r w:rsidR="0092329E">
        <w:rPr>
          <w:szCs w:val="22"/>
        </w:rPr>
        <w:t xml:space="preserve"> </w:t>
      </w:r>
      <w:r w:rsidRPr="00FA09D7">
        <w:rPr>
          <w:szCs w:val="22"/>
        </w:rPr>
        <w:t>The list of participants appears in the Annex to this document.</w:t>
      </w:r>
    </w:p>
    <w:p w:rsidR="00312E2E" w:rsidRPr="00FA09D7" w:rsidRDefault="00312E2E" w:rsidP="0092329E">
      <w:pPr>
        <w:pStyle w:val="Heading1"/>
        <w:spacing w:before="360" w:after="240"/>
      </w:pPr>
      <w:bookmarkStart w:id="7" w:name="_Toc403033769"/>
      <w:r w:rsidRPr="00FA09D7">
        <w:t>ITEM 1</w:t>
      </w:r>
      <w:r w:rsidRPr="00FA09D7">
        <w:tab/>
        <w:t>OPENING OF THE SESSION</w:t>
      </w:r>
      <w:bookmarkEnd w:id="6"/>
      <w:bookmarkEnd w:id="7"/>
    </w:p>
    <w:p w:rsidR="00312E2E" w:rsidRPr="00FA09D7" w:rsidRDefault="00312E2E" w:rsidP="008504A7">
      <w:pPr>
        <w:pStyle w:val="ONUME"/>
        <w:tabs>
          <w:tab w:val="clear" w:pos="567"/>
          <w:tab w:val="num" w:pos="720"/>
        </w:tabs>
      </w:pPr>
      <w:r w:rsidRPr="00FA09D7">
        <w:t>The session was opened b</w:t>
      </w:r>
      <w:r w:rsidR="0016740E" w:rsidRPr="00FA09D7">
        <w:t>y the Director General.</w:t>
      </w:r>
    </w:p>
    <w:p w:rsidR="0016740E" w:rsidRDefault="0016740E" w:rsidP="008504A7">
      <w:pPr>
        <w:pStyle w:val="ONUME"/>
        <w:tabs>
          <w:tab w:val="clear" w:pos="567"/>
          <w:tab w:val="num" w:pos="720"/>
        </w:tabs>
      </w:pPr>
      <w:r w:rsidRPr="00FA09D7">
        <w:t>The Director General welcomed delegates to the 22</w:t>
      </w:r>
      <w:r w:rsidRPr="00FA09D7">
        <w:rPr>
          <w:vertAlign w:val="superscript"/>
        </w:rPr>
        <w:t>nd</w:t>
      </w:r>
      <w:r w:rsidRPr="00FA09D7">
        <w:t xml:space="preserve"> session of the PBC.  He noted that these were the first official words to be spoken in the new conference hall and he said that, while there were some minor elements to be finished in the coming weeks, the conference hall had been completed on schedule and this was, indeed, an occasion for celebration.  The Director General expressed appreciation to all his colleagues who had been involved in the construction, which had been a challenging project over the course of three years.  While it had been a team effort, he made particular mention of the contributions of Assistant Director General, Mr. Ambi Sundaram, and of the Director, Premises Infrastructure Division, Ms.</w:t>
      </w:r>
      <w:r w:rsidR="0092329E">
        <w:t> </w:t>
      </w:r>
      <w:r w:rsidRPr="00FA09D7">
        <w:t>Isabelle</w:t>
      </w:r>
      <w:r w:rsidR="0092329E">
        <w:t> </w:t>
      </w:r>
      <w:r w:rsidRPr="00FA09D7">
        <w:t>Boutillon.  The Director General said that</w:t>
      </w:r>
      <w:r w:rsidR="00533EFD">
        <w:t>,</w:t>
      </w:r>
      <w:r w:rsidRPr="00FA09D7">
        <w:t xml:space="preserve"> while these might be the first words to be spoken in this construction, there would be many more words in the coming months and years.  He noted that the word ‘construction’ is related to the word ‘constructive’.  He expressed his hope that the new construction would be a place of constructive dialogue about the role, the value and the contribution of intellectual property to economic and social development, and about the role of WIPO in this larger question.  The Director General thanked all delegations for their very constructive engagement in the preparations for this session of the P</w:t>
      </w:r>
      <w:r w:rsidR="00533EFD">
        <w:t>BC</w:t>
      </w:r>
      <w:r w:rsidRPr="00FA09D7">
        <w:t xml:space="preserve">, including through the informal consultations which </w:t>
      </w:r>
      <w:r w:rsidR="00533EFD">
        <w:t>had taken</w:t>
      </w:r>
      <w:r w:rsidRPr="00FA09D7">
        <w:t xml:space="preserve"> place mainly during August.  The Director General then pointed to some of the highlights of the performance of the Organization during the course of the last biennium (2012 to 2013) with respect to the expected results as agreed by Member</w:t>
      </w:r>
      <w:r w:rsidR="00533EFD">
        <w:t> </w:t>
      </w:r>
      <w:r w:rsidRPr="00FA09D7">
        <w:t>States.  He noted that over 70 per cent of the indicators of program performance had been assessed, independently, as having been fully achieved.  This was pleasing and the Director General stated that he wanted to see this percentage rise in the future.  With respect to the financial results of the Organization, the Director General noted that the biennium (2012</w:t>
      </w:r>
      <w:r w:rsidR="0092329E">
        <w:t> </w:t>
      </w:r>
      <w:r w:rsidRPr="00FA09D7">
        <w:t>to</w:t>
      </w:r>
      <w:r w:rsidR="0092329E">
        <w:t> </w:t>
      </w:r>
      <w:r w:rsidRPr="00FA09D7">
        <w:t xml:space="preserve">2013) had been very positive.  There was an overall surplus of some 34.6 million Swiss francs on </w:t>
      </w:r>
      <w:r w:rsidR="00533EFD">
        <w:t xml:space="preserve">an </w:t>
      </w:r>
      <w:r w:rsidRPr="00FA09D7">
        <w:t xml:space="preserve">income of 680 million Swiss francs, which was 5.1 per cent above the budgeted </w:t>
      </w:r>
      <w:r w:rsidRPr="00FA09D7">
        <w:lastRenderedPageBreak/>
        <w:t xml:space="preserve">figure for revenue for the biennium.  On the expenditure side, WIPO </w:t>
      </w:r>
      <w:r w:rsidR="00533EFD">
        <w:t xml:space="preserve">had </w:t>
      </w:r>
      <w:r w:rsidRPr="00FA09D7">
        <w:t>spent 612</w:t>
      </w:r>
      <w:r w:rsidR="0092329E">
        <w:t> </w:t>
      </w:r>
      <w:r w:rsidRPr="00FA09D7">
        <w:t>million</w:t>
      </w:r>
      <w:r w:rsidR="0092329E">
        <w:t> </w:t>
      </w:r>
      <w:r w:rsidRPr="00FA09D7">
        <w:t>Swiss francs</w:t>
      </w:r>
      <w:r w:rsidR="00533EFD">
        <w:t>,</w:t>
      </w:r>
      <w:r w:rsidRPr="00FA09D7">
        <w:t xml:space="preserve"> which was 5.6 per cent below the budgeted figure and</w:t>
      </w:r>
      <w:r w:rsidR="00533EFD">
        <w:t>,</w:t>
      </w:r>
      <w:r w:rsidRPr="00FA09D7">
        <w:t xml:space="preserve"> as such, </w:t>
      </w:r>
      <w:r w:rsidR="00533EFD">
        <w:t xml:space="preserve">was </w:t>
      </w:r>
      <w:r w:rsidRPr="00FA09D7">
        <w:t xml:space="preserve">another very positive result.  This lower level of expenditure was achieved through a range of cost efficiencies and productivity gains, including in the area of investment in IT systems and the introduction of new management services and tools.  The Organization </w:t>
      </w:r>
      <w:r w:rsidR="00533EFD">
        <w:t xml:space="preserve">had </w:t>
      </w:r>
      <w:r w:rsidRPr="00FA09D7">
        <w:t>also judiciously used outsourcing, in particular to control</w:t>
      </w:r>
      <w:r w:rsidR="00533EFD">
        <w:t xml:space="preserve"> the rise in staff costs which wa</w:t>
      </w:r>
      <w:r w:rsidRPr="00FA09D7">
        <w:t xml:space="preserve">s a matter </w:t>
      </w:r>
      <w:r w:rsidR="00533EFD">
        <w:t>on which</w:t>
      </w:r>
      <w:r w:rsidRPr="00FA09D7">
        <w:t xml:space="preserve"> Member States ha</w:t>
      </w:r>
      <w:r w:rsidR="00533EFD">
        <w:t>d expressed their concern</w:t>
      </w:r>
      <w:r w:rsidRPr="00FA09D7">
        <w:t>.  The Director General pointed out that there was considerable outsourcing in some areas, notabl</w:t>
      </w:r>
      <w:r w:rsidR="00E2585F">
        <w:t>y</w:t>
      </w:r>
      <w:r w:rsidRPr="00FA09D7">
        <w:t xml:space="preserve"> in the areas of translation and the development of IT systems.  This had required the Organization to build expertise for contract monitoring</w:t>
      </w:r>
      <w:r w:rsidR="00533EFD">
        <w:t>,</w:t>
      </w:r>
      <w:r w:rsidRPr="00FA09D7">
        <w:t xml:space="preserve"> which otherwise would not have been the case.  Regarding the Organization’s reserves, the Director General noted that net assets stood at 209 million Swiss francs, which was above the target level.  He noted that there were two policy questions that needed to be put before delegations in this regard.  The first was WIPO’s investment policy.  The Organization’s finances and reserves were considerable and he felt that it was time to be more serious, more rational, and more professional about the level of return on investments while, of course, remaining extremely prudent.  The Director General underlined that it was a question of balance aimed at achieving </w:t>
      </w:r>
      <w:r w:rsidR="00533EFD">
        <w:t xml:space="preserve">an </w:t>
      </w:r>
      <w:r w:rsidRPr="00FA09D7">
        <w:t xml:space="preserve">appropriate value on investments.  On the one side, risk had to be contained in light of the fact that the higher the risk, the higher the return or loss, as the case may be.  On the other side, if nothing </w:t>
      </w:r>
      <w:r w:rsidR="002927A4">
        <w:t xml:space="preserve">was done, the reserves would </w:t>
      </w:r>
      <w:r w:rsidRPr="00FA09D7">
        <w:t>los</w:t>
      </w:r>
      <w:r w:rsidR="00533EFD">
        <w:t>e</w:t>
      </w:r>
      <w:r w:rsidRPr="00FA09D7">
        <w:t xml:space="preserve"> value every year.  Consequently, the Director General pointed out that this was a very serious question </w:t>
      </w:r>
      <w:r w:rsidR="002927A4">
        <w:t>for</w:t>
      </w:r>
      <w:r w:rsidRPr="00FA09D7">
        <w:t xml:space="preserve"> the financial management of the Organization.  The Director General noted that the second question before delegations related to the rationalization of the way in which the Organization’s reserves were presented.  In particular, this raised </w:t>
      </w:r>
      <w:r w:rsidR="00533EFD">
        <w:t>the question of the Working Capital F</w:t>
      </w:r>
      <w:r w:rsidRPr="00FA09D7">
        <w:t>unds which, the Secretariat believed, should not be there since they had originally been borrowed from Member States to finance the start-up of WIPO’s global IP systems.  The Director General felt that it was time to close this episode in the O</w:t>
      </w:r>
      <w:r w:rsidR="002927A4">
        <w:t>rganization’s financial history, which</w:t>
      </w:r>
      <w:r w:rsidRPr="00FA09D7">
        <w:t xml:space="preserve"> would result in a simplification of WIPO’s financial management.  He added that this would come up for decision in 12 months’ time.  The Director General also stated that the Secretariat hoped that Member States would look again at the question of the target level of the reserves of the Organization which could, perhaps, benefit from being raised.  The Director General said that the final area that he </w:t>
      </w:r>
      <w:r w:rsidR="00533EFD">
        <w:t>wished</w:t>
      </w:r>
      <w:r w:rsidRPr="00FA09D7">
        <w:t xml:space="preserve"> to mention briefly was risk management.  This was an area in which there had been great movement since the last session of the PBC.  He recalled that risk management was one of the subjects of the Strategic Realignment Program (SRP), and </w:t>
      </w:r>
      <w:r w:rsidR="00CB320D">
        <w:t>that it</w:t>
      </w:r>
      <w:r w:rsidRPr="00FA09D7">
        <w:t xml:space="preserve"> </w:t>
      </w:r>
      <w:r w:rsidR="00CB320D">
        <w:t>had not been</w:t>
      </w:r>
      <w:r w:rsidRPr="00FA09D7">
        <w:t xml:space="preserve"> completed within the SRP as had been intended or planned.  It had been part of the current mode of continuous improvement which had replaced the SRP.  He noted that WIPO had made good progress and had developed a risk appetite statement and established a policy for risk management, including a Risk Manual for managers and staff.  In conclusion, the Director General expressed thanks to the Independent Advisory Oversight Committee (IAOC) for all of its work in the course of the past 12 months and acknowledged the two representatives of the IAOC wh</w:t>
      </w:r>
      <w:r w:rsidR="002927A4">
        <w:t>o</w:t>
      </w:r>
      <w:r w:rsidRPr="00FA09D7">
        <w:t xml:space="preserve"> were with the PBC for this session.</w:t>
      </w:r>
    </w:p>
    <w:p w:rsidR="00312E2E" w:rsidRPr="00FA09D7" w:rsidRDefault="00312E2E" w:rsidP="0092329E">
      <w:pPr>
        <w:pStyle w:val="Heading1"/>
        <w:spacing w:before="360" w:after="240"/>
      </w:pPr>
      <w:bookmarkStart w:id="8" w:name="_Toc403033770"/>
      <w:r w:rsidRPr="00FA09D7">
        <w:t>ITEM 2</w:t>
      </w:r>
      <w:r w:rsidRPr="00FA09D7">
        <w:tab/>
      </w:r>
      <w:r w:rsidR="00544FC4" w:rsidRPr="00FA09D7">
        <w:rPr>
          <w:caps w:val="0"/>
        </w:rPr>
        <w:t>ELECTION OF THE CHAIR AND TWO VICE-CHAIRS OF THE PROGRAM AND BUDGET COMMITTEE</w:t>
      </w:r>
      <w:bookmarkEnd w:id="8"/>
    </w:p>
    <w:p w:rsidR="002928D3" w:rsidRPr="00FA09D7" w:rsidRDefault="00312E2E" w:rsidP="008504A7">
      <w:pPr>
        <w:pStyle w:val="ONUME"/>
        <w:tabs>
          <w:tab w:val="clear" w:pos="567"/>
          <w:tab w:val="left" w:pos="720"/>
          <w:tab w:val="num" w:pos="1017"/>
        </w:tabs>
      </w:pPr>
      <w:r w:rsidRPr="00FA09D7">
        <w:t xml:space="preserve">The </w:t>
      </w:r>
      <w:r w:rsidR="00407A53" w:rsidRPr="00FA09D7">
        <w:t>Director General opened the floor for nominations of the Chair and two Vice-Chairs of the Committee.</w:t>
      </w:r>
    </w:p>
    <w:p w:rsidR="00407A53" w:rsidRPr="00FA09D7" w:rsidRDefault="00407A53" w:rsidP="008504A7">
      <w:pPr>
        <w:pStyle w:val="ONUME"/>
      </w:pPr>
      <w:r w:rsidRPr="00FA09D7">
        <w:t xml:space="preserve">The Delegation of the Czech Republic thanked the Director General for his remarks.  The Delegation added that the new conference hall projected not only the sense of newness but also the sense of constructiveness and consensus building referred to in the Director General’s statement.  In that spirit, the Delegation wished to nominate H.E. Mr. Gabriel Duque, the Ambassador of Colombia </w:t>
      </w:r>
      <w:r w:rsidR="00CB320D">
        <w:t>as the C</w:t>
      </w:r>
      <w:r w:rsidRPr="00FA09D7">
        <w:t>hair of the PBC.  The Delegation also nominated Mr. </w:t>
      </w:r>
      <w:r w:rsidRPr="00FA09D7">
        <w:rPr>
          <w:lang w:val="es-ES"/>
        </w:rPr>
        <w:t>Xavier </w:t>
      </w:r>
      <w:proofErr w:type="spellStart"/>
      <w:r w:rsidRPr="00FA09D7">
        <w:rPr>
          <w:lang w:val="es-ES"/>
        </w:rPr>
        <w:t>Bellmont</w:t>
      </w:r>
      <w:proofErr w:type="spellEnd"/>
      <w:r w:rsidRPr="00FA09D7">
        <w:rPr>
          <w:lang w:val="es-ES"/>
        </w:rPr>
        <w:t> Roldan</w:t>
      </w:r>
      <w:r w:rsidRPr="00FA09D7">
        <w:t xml:space="preserve"> (Spain) and Mr. </w:t>
      </w:r>
      <w:proofErr w:type="spellStart"/>
      <w:r w:rsidRPr="00FA09D7">
        <w:t>Wojciech</w:t>
      </w:r>
      <w:proofErr w:type="spellEnd"/>
      <w:r w:rsidRPr="00FA09D7">
        <w:t xml:space="preserve"> </w:t>
      </w:r>
      <w:proofErr w:type="spellStart"/>
      <w:r w:rsidRPr="00FA09D7">
        <w:t>Piątkowski</w:t>
      </w:r>
      <w:proofErr w:type="spellEnd"/>
      <w:r w:rsidRPr="00FA09D7">
        <w:t xml:space="preserve"> (Poland) to serve as the Vice</w:t>
      </w:r>
      <w:r w:rsidRPr="00FA09D7">
        <w:noBreakHyphen/>
        <w:t xml:space="preserve">Chairs. </w:t>
      </w:r>
    </w:p>
    <w:p w:rsidR="00407A53" w:rsidRPr="00FA09D7" w:rsidRDefault="00FE4189" w:rsidP="008504A7">
      <w:pPr>
        <w:pStyle w:val="ONUME"/>
      </w:pPr>
      <w:r>
        <w:lastRenderedPageBreak/>
        <w:t xml:space="preserve">The Delegation of Japan, </w:t>
      </w:r>
      <w:r w:rsidR="00407A53" w:rsidRPr="00FA09D7">
        <w:t>speaking on behalf of Group B</w:t>
      </w:r>
      <w:r>
        <w:t>,</w:t>
      </w:r>
      <w:r w:rsidR="00407A53" w:rsidRPr="00FA09D7">
        <w:t xml:space="preserve"> congratulated the Director</w:t>
      </w:r>
      <w:r w:rsidR="00CB320D">
        <w:t> </w:t>
      </w:r>
      <w:r w:rsidR="00407A53" w:rsidRPr="00FA09D7">
        <w:t xml:space="preserve">General on the completion of the new conference hall.  Group B wished to support the proposal for the Chair and the Vice-Chairs put forward by the Delegation of the Czech Republic.  </w:t>
      </w:r>
    </w:p>
    <w:p w:rsidR="00407A53" w:rsidRPr="00FA09D7" w:rsidRDefault="00FE4189" w:rsidP="008504A7">
      <w:pPr>
        <w:pStyle w:val="ONUME"/>
      </w:pPr>
      <w:r>
        <w:t xml:space="preserve">The Delegation of Paraguay, </w:t>
      </w:r>
      <w:r w:rsidR="00407A53" w:rsidRPr="00FA09D7">
        <w:t xml:space="preserve">speaking on behalf of </w:t>
      </w:r>
      <w:r w:rsidR="002927A4">
        <w:t xml:space="preserve">the </w:t>
      </w:r>
      <w:r w:rsidR="00407A53" w:rsidRPr="00FA09D7">
        <w:t>Group of Latin America and the Caribbean</w:t>
      </w:r>
      <w:r w:rsidR="00407A53" w:rsidRPr="00FA09D7">
        <w:rPr>
          <w:b/>
        </w:rPr>
        <w:t xml:space="preserve"> </w:t>
      </w:r>
      <w:r w:rsidR="00407A53" w:rsidRPr="00FA09D7">
        <w:t>Countries (GRULAC)</w:t>
      </w:r>
      <w:r>
        <w:t>,</w:t>
      </w:r>
      <w:r w:rsidR="00407A53" w:rsidRPr="00FA09D7">
        <w:t xml:space="preserve"> thanked the Director General for his introductory statement and congratulated him and the Secretariat on the completion of the new conference hall.  GRULAC also wished to thank other regional groups for their support of the candidature of Ambassador Gabriel Duque to preside over the PBC.  The Group was convinced that Ambassador Duque’s academic training and professional experience would enable him to successfully carry out the functions of the chair.  GRULAC also supported the candidates from Spain and Poland to serve as the Vice-Chairs.</w:t>
      </w:r>
    </w:p>
    <w:p w:rsidR="00407A53" w:rsidRPr="00FA09D7" w:rsidRDefault="00407A53" w:rsidP="008504A7">
      <w:pPr>
        <w:pStyle w:val="ONUME"/>
      </w:pPr>
      <w:r w:rsidRPr="00FA09D7">
        <w:t xml:space="preserve">The Delegation of the Republic of Korea endorsed the proposal for the Chair and the Vice-Chairs.  It also congratulated the Organization on the completion of the new conference hall. </w:t>
      </w:r>
    </w:p>
    <w:p w:rsidR="00407A53" w:rsidRPr="00FA09D7" w:rsidRDefault="00407A53" w:rsidP="008504A7">
      <w:pPr>
        <w:pStyle w:val="ONUME"/>
        <w:tabs>
          <w:tab w:val="clear" w:pos="567"/>
          <w:tab w:val="left" w:pos="1440"/>
        </w:tabs>
        <w:ind w:left="720"/>
      </w:pPr>
      <w:r w:rsidRPr="00FA09D7">
        <w:t xml:space="preserve">The </w:t>
      </w:r>
      <w:r w:rsidR="003746B5" w:rsidRPr="00FA09D7">
        <w:t>Program and Budget Committee elected Ambas</w:t>
      </w:r>
      <w:r w:rsidRPr="00FA09D7">
        <w:t xml:space="preserve">sador Gabriel Duque (Colombia) </w:t>
      </w:r>
      <w:r w:rsidR="003746B5" w:rsidRPr="00FA09D7">
        <w:t xml:space="preserve">to be </w:t>
      </w:r>
      <w:r w:rsidRPr="00FA09D7">
        <w:t>the Chair</w:t>
      </w:r>
      <w:r w:rsidR="0078739B" w:rsidRPr="00FA09D7">
        <w:t xml:space="preserve"> of the Committee</w:t>
      </w:r>
      <w:proofErr w:type="gramStart"/>
      <w:r w:rsidRPr="00FA09D7">
        <w:t xml:space="preserve">; </w:t>
      </w:r>
      <w:r w:rsidR="003746B5" w:rsidRPr="00FA09D7">
        <w:t xml:space="preserve"> </w:t>
      </w:r>
      <w:r w:rsidRPr="00FA09D7">
        <w:t>Mr</w:t>
      </w:r>
      <w:proofErr w:type="gramEnd"/>
      <w:r w:rsidRPr="00FA09D7">
        <w:t>. </w:t>
      </w:r>
      <w:r w:rsidRPr="00FA09D7">
        <w:rPr>
          <w:lang w:val="es-ES"/>
        </w:rPr>
        <w:t>Xavier </w:t>
      </w:r>
      <w:proofErr w:type="spellStart"/>
      <w:r w:rsidRPr="00FA09D7">
        <w:rPr>
          <w:lang w:val="es-ES"/>
        </w:rPr>
        <w:t>Bellmont</w:t>
      </w:r>
      <w:proofErr w:type="spellEnd"/>
      <w:r w:rsidRPr="00FA09D7">
        <w:rPr>
          <w:lang w:val="es-ES"/>
        </w:rPr>
        <w:t> Roldan</w:t>
      </w:r>
      <w:r w:rsidRPr="00FA09D7">
        <w:t xml:space="preserve"> (Spain) and Mr. </w:t>
      </w:r>
      <w:proofErr w:type="spellStart"/>
      <w:r w:rsidRPr="00FA09D7">
        <w:t>Wojciech</w:t>
      </w:r>
      <w:proofErr w:type="spellEnd"/>
      <w:r w:rsidRPr="00FA09D7">
        <w:t xml:space="preserve"> </w:t>
      </w:r>
      <w:proofErr w:type="spellStart"/>
      <w:r w:rsidRPr="00FA09D7">
        <w:t>Piątkowski</w:t>
      </w:r>
      <w:proofErr w:type="spellEnd"/>
      <w:r w:rsidRPr="00FA09D7">
        <w:t xml:space="preserve"> (Poland) were elected the Vice-Chairs</w:t>
      </w:r>
      <w:r w:rsidR="003746B5" w:rsidRPr="00FA09D7">
        <w:t xml:space="preserve"> of the Committee. </w:t>
      </w:r>
    </w:p>
    <w:p w:rsidR="00407A53" w:rsidRPr="00FA09D7" w:rsidRDefault="00407A53" w:rsidP="008504A7">
      <w:pPr>
        <w:pStyle w:val="ONUME"/>
      </w:pPr>
      <w:r w:rsidRPr="00FA09D7">
        <w:t xml:space="preserve">The Chair thanked all delegations, specifically the members of GRULAC, for the support and the confidence that they had shown in electing him to preside over the PBC.  The Chair also congratulated the two Vice-Chairs and expressed hope that the three of them would work constructively together over the course of the week to ensure a successful outcome of the session. </w:t>
      </w:r>
    </w:p>
    <w:p w:rsidR="00312E2E" w:rsidRPr="00FA09D7" w:rsidRDefault="00312E2E" w:rsidP="00C858E9">
      <w:pPr>
        <w:pStyle w:val="Heading1"/>
        <w:spacing w:before="360" w:after="240"/>
      </w:pPr>
      <w:bookmarkStart w:id="9" w:name="_Toc403033771"/>
      <w:r w:rsidRPr="00FA09D7">
        <w:t>ITEM 3</w:t>
      </w:r>
      <w:r w:rsidRPr="00FA09D7">
        <w:tab/>
        <w:t>ADOPTION OF THE AGENDA</w:t>
      </w:r>
      <w:bookmarkEnd w:id="9"/>
    </w:p>
    <w:p w:rsidR="0078739B" w:rsidRPr="00FA09D7" w:rsidRDefault="0078739B" w:rsidP="008504A7">
      <w:pPr>
        <w:pStyle w:val="ONUME"/>
        <w:rPr>
          <w:szCs w:val="22"/>
        </w:rPr>
      </w:pPr>
      <w:r w:rsidRPr="00FA09D7">
        <w:rPr>
          <w:szCs w:val="22"/>
        </w:rPr>
        <w:t>Discussions were based on document WO/PBC/</w:t>
      </w:r>
      <w:r w:rsidR="00CB320D">
        <w:rPr>
          <w:szCs w:val="22"/>
        </w:rPr>
        <w:t xml:space="preserve">22/1 </w:t>
      </w:r>
      <w:r w:rsidRPr="00FA09D7">
        <w:rPr>
          <w:szCs w:val="22"/>
        </w:rPr>
        <w:t>Prov.</w:t>
      </w:r>
    </w:p>
    <w:p w:rsidR="0078739B" w:rsidRPr="00FA09D7" w:rsidRDefault="0078739B" w:rsidP="008504A7">
      <w:pPr>
        <w:pStyle w:val="ONUME"/>
        <w:rPr>
          <w:szCs w:val="22"/>
        </w:rPr>
      </w:pPr>
      <w:r w:rsidRPr="00FA09D7">
        <w:rPr>
          <w:szCs w:val="22"/>
        </w:rPr>
        <w:t>In introducing the draft agenda, the Chair commented that, as had previously been the case, in order to facilitate the Committee’s discussions the agenda items were grouped into five categories.  The first group of subjects was audit and oversight</w:t>
      </w:r>
      <w:proofErr w:type="gramStart"/>
      <w:r w:rsidRPr="00FA09D7">
        <w:rPr>
          <w:szCs w:val="22"/>
        </w:rPr>
        <w:t>;  the</w:t>
      </w:r>
      <w:proofErr w:type="gramEnd"/>
      <w:r w:rsidRPr="00FA09D7">
        <w:rPr>
          <w:szCs w:val="22"/>
        </w:rPr>
        <w:t xml:space="preserve"> second group was devoted to program performance and financial reviews;  the third contained the different proposals that ha</w:t>
      </w:r>
      <w:r w:rsidR="00CB320D">
        <w:rPr>
          <w:szCs w:val="22"/>
        </w:rPr>
        <w:t>d</w:t>
      </w:r>
      <w:r w:rsidRPr="00FA09D7">
        <w:rPr>
          <w:szCs w:val="22"/>
        </w:rPr>
        <w:t xml:space="preserve"> been put forward;  the fourth, the subjects referred to the PBC by the 2013 Assemblies of WIPO Member States;  and the fifth comprised progress reports on major projects and administrative matters.  The Chair invited delegations to take note that Australia, Finland, New Zealand, the Holy See and Finland had requested that a new agenda item be added to the draft agenda.  Detailed information on the proposal from those delegations could be found in d</w:t>
      </w:r>
      <w:r w:rsidR="000125D5">
        <w:rPr>
          <w:szCs w:val="22"/>
        </w:rPr>
        <w:t>ocument WO/PBC/22/24, entitled “</w:t>
      </w:r>
      <w:r w:rsidRPr="00FA09D7">
        <w:rPr>
          <w:szCs w:val="22"/>
        </w:rPr>
        <w:t>Participation of Accredited Indigenous and Local Communities in the Work of the Intergovernmental Committee on Intellectual Property and Genetic Resources and Folklore (IGC):  Proposal for Subsidiary Funding f</w:t>
      </w:r>
      <w:r w:rsidR="000125D5">
        <w:rPr>
          <w:szCs w:val="22"/>
        </w:rPr>
        <w:t>rom the Regular Budget of WIPO.”</w:t>
      </w:r>
      <w:r w:rsidRPr="00FA09D7">
        <w:rPr>
          <w:szCs w:val="22"/>
        </w:rPr>
        <w:t xml:space="preserve">  The request in question had been circulated to all members through a </w:t>
      </w:r>
      <w:r w:rsidRPr="00FA09D7">
        <w:rPr>
          <w:i/>
          <w:szCs w:val="22"/>
        </w:rPr>
        <w:t xml:space="preserve">note </w:t>
      </w:r>
      <w:proofErr w:type="spellStart"/>
      <w:r w:rsidRPr="00FA09D7">
        <w:rPr>
          <w:i/>
          <w:szCs w:val="22"/>
        </w:rPr>
        <w:t>verbale</w:t>
      </w:r>
      <w:proofErr w:type="spellEnd"/>
      <w:r w:rsidRPr="00FA09D7">
        <w:rPr>
          <w:szCs w:val="22"/>
        </w:rPr>
        <w:t xml:space="preserve">.  The Chair invited comments on the proposed draft agenda. </w:t>
      </w:r>
    </w:p>
    <w:p w:rsidR="0078739B" w:rsidRPr="00FA09D7" w:rsidRDefault="00FE4189" w:rsidP="008504A7">
      <w:pPr>
        <w:pStyle w:val="ONUME"/>
        <w:rPr>
          <w:szCs w:val="22"/>
        </w:rPr>
      </w:pPr>
      <w:r>
        <w:rPr>
          <w:szCs w:val="22"/>
        </w:rPr>
        <w:t xml:space="preserve">The Delegation of Kenya, </w:t>
      </w:r>
      <w:r w:rsidR="0078739B" w:rsidRPr="00FA09D7">
        <w:rPr>
          <w:szCs w:val="22"/>
        </w:rPr>
        <w:t>speaking on behalf of the African Group</w:t>
      </w:r>
      <w:r>
        <w:rPr>
          <w:szCs w:val="22"/>
        </w:rPr>
        <w:t>,</w:t>
      </w:r>
      <w:r w:rsidR="0078739B" w:rsidRPr="00FA09D7">
        <w:rPr>
          <w:szCs w:val="22"/>
        </w:rPr>
        <w:t xml:space="preserve"> congratulated the Chair and the two Vice-Chairs on their election.  The Delegation requested that an additional agenda item be added to the draft agenda, i.e., an item regarding the contribution of the PBC to the implementation of Development Agenda (DA).  Regarding agenda items 9 and 20, the Delegation wished to discuss proposals listed under agenda item 9 during </w:t>
      </w:r>
      <w:r w:rsidR="002927A4">
        <w:rPr>
          <w:szCs w:val="22"/>
        </w:rPr>
        <w:t xml:space="preserve">the </w:t>
      </w:r>
      <w:r w:rsidR="0078739B" w:rsidRPr="00FA09D7">
        <w:rPr>
          <w:szCs w:val="22"/>
        </w:rPr>
        <w:t xml:space="preserve">discussion on agenda item 20.  The </w:t>
      </w:r>
      <w:r w:rsidR="009A0A76">
        <w:rPr>
          <w:szCs w:val="22"/>
        </w:rPr>
        <w:t xml:space="preserve">African </w:t>
      </w:r>
      <w:r w:rsidR="0078739B" w:rsidRPr="00FA09D7">
        <w:rPr>
          <w:szCs w:val="22"/>
        </w:rPr>
        <w:t xml:space="preserve">Group </w:t>
      </w:r>
      <w:r w:rsidR="009A0A76">
        <w:rPr>
          <w:szCs w:val="22"/>
        </w:rPr>
        <w:t xml:space="preserve">explained </w:t>
      </w:r>
      <w:r w:rsidR="00CB320D">
        <w:rPr>
          <w:szCs w:val="22"/>
        </w:rPr>
        <w:t xml:space="preserve">that those proposals had been </w:t>
      </w:r>
      <w:r w:rsidR="0078739B" w:rsidRPr="00FA09D7">
        <w:rPr>
          <w:szCs w:val="22"/>
        </w:rPr>
        <w:t>part and parcel of the many proposals that had been forward on governance and therefore it would be more efficient to have a discussion on that particular topic once, under item 20, not twice (</w:t>
      </w:r>
      <w:proofErr w:type="gramStart"/>
      <w:r w:rsidR="0078739B" w:rsidRPr="00FA09D7">
        <w:rPr>
          <w:szCs w:val="22"/>
        </w:rPr>
        <w:t>under</w:t>
      </w:r>
      <w:proofErr w:type="gramEnd"/>
      <w:r w:rsidR="0078739B" w:rsidRPr="00FA09D7">
        <w:rPr>
          <w:szCs w:val="22"/>
        </w:rPr>
        <w:t xml:space="preserve"> two separate items).  </w:t>
      </w:r>
    </w:p>
    <w:p w:rsidR="0078739B" w:rsidRPr="00FA09D7" w:rsidRDefault="0078739B" w:rsidP="008504A7">
      <w:pPr>
        <w:pStyle w:val="ONUME"/>
        <w:rPr>
          <w:szCs w:val="22"/>
        </w:rPr>
      </w:pPr>
      <w:r w:rsidRPr="00FA09D7">
        <w:rPr>
          <w:szCs w:val="22"/>
        </w:rPr>
        <w:lastRenderedPageBreak/>
        <w:t xml:space="preserve">The Chair responded that it was his understanding that, at this stage, a new agenda item could not be added.  However, placing discussion on document WO/PBC/22/26 under item 20 would be reflected in the proposed timetable.  The Chair requested the Delegation of Kenya to clarify its proposal for a new agenda item. </w:t>
      </w:r>
    </w:p>
    <w:p w:rsidR="0078739B" w:rsidRPr="00FA09D7" w:rsidRDefault="0078739B" w:rsidP="008504A7">
      <w:pPr>
        <w:pStyle w:val="ONUME"/>
        <w:rPr>
          <w:szCs w:val="22"/>
        </w:rPr>
      </w:pPr>
      <w:r w:rsidRPr="00FA09D7">
        <w:rPr>
          <w:szCs w:val="22"/>
        </w:rPr>
        <w:t xml:space="preserve">The Delegation of Kenya responded that its proposal was to add an agenda item, which had been requested before and which had also been done in other committees, on the contribution of the PBC to the implementation of </w:t>
      </w:r>
      <w:r w:rsidR="009710A0" w:rsidRPr="00FA09D7">
        <w:rPr>
          <w:szCs w:val="22"/>
        </w:rPr>
        <w:t xml:space="preserve">the </w:t>
      </w:r>
      <w:r w:rsidRPr="00FA09D7">
        <w:rPr>
          <w:szCs w:val="22"/>
        </w:rPr>
        <w:t>DA Recommendations.  The purpose was to fulfill the 2010</w:t>
      </w:r>
      <w:r w:rsidR="009710A0" w:rsidRPr="00FA09D7">
        <w:rPr>
          <w:szCs w:val="22"/>
        </w:rPr>
        <w:t xml:space="preserve"> mandate of the DA</w:t>
      </w:r>
      <w:r w:rsidR="00CB320D">
        <w:rPr>
          <w:szCs w:val="22"/>
        </w:rPr>
        <w:t>:</w:t>
      </w:r>
      <w:r w:rsidR="009710A0" w:rsidRPr="00FA09D7">
        <w:rPr>
          <w:szCs w:val="22"/>
        </w:rPr>
        <w:t xml:space="preserve">  </w:t>
      </w:r>
      <w:r w:rsidRPr="00FA09D7">
        <w:rPr>
          <w:szCs w:val="22"/>
        </w:rPr>
        <w:t xml:space="preserve">for all relevant WIPO bodies to report to the </w:t>
      </w:r>
      <w:r w:rsidR="002309D4">
        <w:rPr>
          <w:szCs w:val="22"/>
        </w:rPr>
        <w:t>GA</w:t>
      </w:r>
      <w:r w:rsidRPr="00FA09D7">
        <w:rPr>
          <w:szCs w:val="22"/>
        </w:rPr>
        <w:t xml:space="preserve"> on their contribution to </w:t>
      </w:r>
      <w:r w:rsidR="009710A0" w:rsidRPr="00FA09D7">
        <w:rPr>
          <w:szCs w:val="22"/>
        </w:rPr>
        <w:t xml:space="preserve">the implementation of the </w:t>
      </w:r>
      <w:r w:rsidRPr="00FA09D7">
        <w:rPr>
          <w:szCs w:val="22"/>
        </w:rPr>
        <w:t xml:space="preserve">DA Recommendations.  That was the reason </w:t>
      </w:r>
      <w:r w:rsidR="00CB320D">
        <w:rPr>
          <w:szCs w:val="22"/>
        </w:rPr>
        <w:t xml:space="preserve">why </w:t>
      </w:r>
      <w:r w:rsidRPr="00FA09D7">
        <w:rPr>
          <w:szCs w:val="22"/>
        </w:rPr>
        <w:t xml:space="preserve">the Delegation was requesting an </w:t>
      </w:r>
      <w:r w:rsidRPr="00FA09D7">
        <w:rPr>
          <w:i/>
          <w:szCs w:val="22"/>
        </w:rPr>
        <w:t>ad hoc</w:t>
      </w:r>
      <w:r w:rsidRPr="00FA09D7">
        <w:rPr>
          <w:szCs w:val="22"/>
        </w:rPr>
        <w:t xml:space="preserve"> addition</w:t>
      </w:r>
      <w:r w:rsidR="009710A0" w:rsidRPr="00FA09D7">
        <w:rPr>
          <w:szCs w:val="22"/>
        </w:rPr>
        <w:t>,</w:t>
      </w:r>
      <w:r w:rsidRPr="00FA09D7">
        <w:rPr>
          <w:szCs w:val="22"/>
        </w:rPr>
        <w:t xml:space="preserve"> at this particular time. </w:t>
      </w:r>
    </w:p>
    <w:p w:rsidR="0078739B" w:rsidRPr="00FA09D7" w:rsidRDefault="0078739B" w:rsidP="008504A7">
      <w:pPr>
        <w:pStyle w:val="ONUME"/>
        <w:rPr>
          <w:szCs w:val="22"/>
        </w:rPr>
      </w:pPr>
      <w:r w:rsidRPr="00FA09D7">
        <w:rPr>
          <w:szCs w:val="22"/>
        </w:rPr>
        <w:t xml:space="preserve">The Delegation of Iran (Islamic Republic of) congratulated the Chair on assuming the chairmanship of </w:t>
      </w:r>
      <w:r w:rsidR="002927A4">
        <w:rPr>
          <w:szCs w:val="22"/>
        </w:rPr>
        <w:t xml:space="preserve">the </w:t>
      </w:r>
      <w:r w:rsidRPr="00FA09D7">
        <w:rPr>
          <w:szCs w:val="22"/>
        </w:rPr>
        <w:t>PBC</w:t>
      </w:r>
      <w:r w:rsidR="009710A0" w:rsidRPr="00FA09D7">
        <w:rPr>
          <w:szCs w:val="22"/>
        </w:rPr>
        <w:t>,</w:t>
      </w:r>
      <w:r w:rsidRPr="00FA09D7">
        <w:rPr>
          <w:szCs w:val="22"/>
        </w:rPr>
        <w:t xml:space="preserve"> which was one of the most important bodies of the WIPO.  The Delegation was confident that under the Chair’s able leadership, the outcome of </w:t>
      </w:r>
      <w:r w:rsidR="002927A4">
        <w:rPr>
          <w:szCs w:val="22"/>
        </w:rPr>
        <w:t xml:space="preserve">the </w:t>
      </w:r>
      <w:r w:rsidRPr="00FA09D7">
        <w:rPr>
          <w:szCs w:val="22"/>
        </w:rPr>
        <w:t xml:space="preserve">present session would be successful.  The Delegation also thanked the Secretariat for its hard work in preparing the session.  The Delegation supported the statement made by the African Group and wished to highlight the importance of the PBC being a part of the coordination mechanism established by WIPO </w:t>
      </w:r>
      <w:r w:rsidR="002309D4">
        <w:rPr>
          <w:szCs w:val="22"/>
        </w:rPr>
        <w:t>GA</w:t>
      </w:r>
      <w:r w:rsidR="009710A0" w:rsidRPr="00FA09D7">
        <w:rPr>
          <w:szCs w:val="22"/>
        </w:rPr>
        <w:t>,</w:t>
      </w:r>
      <w:r w:rsidRPr="00FA09D7">
        <w:rPr>
          <w:szCs w:val="22"/>
        </w:rPr>
        <w:t xml:space="preserve"> and consequently reporting to the </w:t>
      </w:r>
      <w:r w:rsidR="002309D4">
        <w:rPr>
          <w:szCs w:val="22"/>
        </w:rPr>
        <w:t>G</w:t>
      </w:r>
      <w:r w:rsidR="000D0EFB">
        <w:rPr>
          <w:szCs w:val="22"/>
        </w:rPr>
        <w:t xml:space="preserve">eneral </w:t>
      </w:r>
      <w:r w:rsidR="002309D4">
        <w:rPr>
          <w:szCs w:val="22"/>
        </w:rPr>
        <w:t>A</w:t>
      </w:r>
      <w:r w:rsidR="000D0EFB">
        <w:rPr>
          <w:szCs w:val="22"/>
        </w:rPr>
        <w:t>ssembly (GA)</w:t>
      </w:r>
      <w:r w:rsidRPr="00FA09D7">
        <w:rPr>
          <w:szCs w:val="22"/>
        </w:rPr>
        <w:t xml:space="preserve"> and the </w:t>
      </w:r>
      <w:r w:rsidR="00CB320D">
        <w:rPr>
          <w:szCs w:val="22"/>
        </w:rPr>
        <w:t>Committee on Development of Intellectual Property (</w:t>
      </w:r>
      <w:r w:rsidRPr="00FA09D7">
        <w:rPr>
          <w:szCs w:val="22"/>
        </w:rPr>
        <w:t>CDIP</w:t>
      </w:r>
      <w:r w:rsidR="00CB320D">
        <w:rPr>
          <w:szCs w:val="22"/>
        </w:rPr>
        <w:t>)</w:t>
      </w:r>
      <w:r w:rsidRPr="00FA09D7">
        <w:rPr>
          <w:szCs w:val="22"/>
        </w:rPr>
        <w:t xml:space="preserve"> on its contribution to </w:t>
      </w:r>
      <w:r w:rsidR="009710A0" w:rsidRPr="00FA09D7">
        <w:rPr>
          <w:szCs w:val="22"/>
        </w:rPr>
        <w:t xml:space="preserve">the implementation of the </w:t>
      </w:r>
      <w:r w:rsidRPr="00FA09D7">
        <w:rPr>
          <w:szCs w:val="22"/>
        </w:rPr>
        <w:t>DA Recommendations.  The Delegation added that</w:t>
      </w:r>
      <w:r w:rsidR="00CB320D">
        <w:rPr>
          <w:szCs w:val="22"/>
        </w:rPr>
        <w:t>,</w:t>
      </w:r>
      <w:r w:rsidRPr="00FA09D7">
        <w:rPr>
          <w:szCs w:val="22"/>
        </w:rPr>
        <w:t xml:space="preserve"> although some Member States did not consider the PBC a relevant body for the purpose of </w:t>
      </w:r>
      <w:r w:rsidR="002927A4">
        <w:rPr>
          <w:szCs w:val="22"/>
        </w:rPr>
        <w:t xml:space="preserve">the </w:t>
      </w:r>
      <w:r w:rsidRPr="00FA09D7">
        <w:rPr>
          <w:szCs w:val="22"/>
        </w:rPr>
        <w:t xml:space="preserve">coordination mechanism of the DA, the Delegation believed that the PBC played a wider role in the Organization and was responsible for many decisions </w:t>
      </w:r>
      <w:r w:rsidR="00BD3E7C">
        <w:rPr>
          <w:szCs w:val="22"/>
        </w:rPr>
        <w:t xml:space="preserve">that </w:t>
      </w:r>
      <w:r w:rsidRPr="00FA09D7">
        <w:rPr>
          <w:szCs w:val="22"/>
        </w:rPr>
        <w:t>impact</w:t>
      </w:r>
      <w:r w:rsidR="009710A0" w:rsidRPr="00FA09D7">
        <w:rPr>
          <w:szCs w:val="22"/>
        </w:rPr>
        <w:t>ed</w:t>
      </w:r>
      <w:r w:rsidRPr="00FA09D7">
        <w:rPr>
          <w:szCs w:val="22"/>
        </w:rPr>
        <w:t xml:space="preserve"> development, </w:t>
      </w:r>
      <w:r w:rsidR="00BD3E7C">
        <w:rPr>
          <w:szCs w:val="22"/>
        </w:rPr>
        <w:t xml:space="preserve">e.g. </w:t>
      </w:r>
      <w:r w:rsidRPr="00FA09D7">
        <w:rPr>
          <w:szCs w:val="22"/>
        </w:rPr>
        <w:t xml:space="preserve">the allocation of resources.  Including the PBC in the mechanism would be consistent with the goal of mainstreaming development throughout WIPO.  The Delegation hoped that the PBC would report on the implementation of the DA Recommendations and invited all delegations to reach a conclusion on the matter in time to ensure mainstreaming of development activities </w:t>
      </w:r>
      <w:r w:rsidR="00BD3E7C">
        <w:rPr>
          <w:szCs w:val="22"/>
        </w:rPr>
        <w:t xml:space="preserve">throughout </w:t>
      </w:r>
      <w:r w:rsidRPr="00FA09D7">
        <w:rPr>
          <w:szCs w:val="22"/>
        </w:rPr>
        <w:t>all WIPO work and programs.</w:t>
      </w:r>
    </w:p>
    <w:p w:rsidR="0078739B" w:rsidRPr="00FA09D7" w:rsidRDefault="0078739B" w:rsidP="008504A7">
      <w:pPr>
        <w:pStyle w:val="ONUME"/>
        <w:rPr>
          <w:szCs w:val="22"/>
        </w:rPr>
      </w:pPr>
      <w:r w:rsidRPr="00FA09D7">
        <w:rPr>
          <w:szCs w:val="22"/>
        </w:rPr>
        <w:t>The Delegation of Japan</w:t>
      </w:r>
      <w:r w:rsidR="00D3503D">
        <w:rPr>
          <w:szCs w:val="22"/>
        </w:rPr>
        <w:t>,</w:t>
      </w:r>
      <w:r w:rsidRPr="00FA09D7">
        <w:rPr>
          <w:szCs w:val="22"/>
        </w:rPr>
        <w:t xml:space="preserve"> speaking on behalf of Group B</w:t>
      </w:r>
      <w:r w:rsidR="00D3503D">
        <w:rPr>
          <w:szCs w:val="22"/>
        </w:rPr>
        <w:t>,</w:t>
      </w:r>
      <w:r w:rsidRPr="00FA09D7">
        <w:rPr>
          <w:szCs w:val="22"/>
        </w:rPr>
        <w:t xml:space="preserve"> wished to congratulate the Chair and the Vice-Chairs on their election.  Group B </w:t>
      </w:r>
      <w:r w:rsidR="009710A0" w:rsidRPr="00FA09D7">
        <w:rPr>
          <w:szCs w:val="22"/>
        </w:rPr>
        <w:t>proceeded to</w:t>
      </w:r>
      <w:r w:rsidRPr="00FA09D7">
        <w:rPr>
          <w:szCs w:val="22"/>
        </w:rPr>
        <w:t xml:space="preserve"> thank</w:t>
      </w:r>
      <w:r w:rsidR="009710A0" w:rsidRPr="00FA09D7">
        <w:rPr>
          <w:szCs w:val="22"/>
        </w:rPr>
        <w:t xml:space="preserve"> </w:t>
      </w:r>
      <w:r w:rsidRPr="00FA09D7">
        <w:rPr>
          <w:szCs w:val="22"/>
        </w:rPr>
        <w:t xml:space="preserve">the Secretariat for the tireless preparation </w:t>
      </w:r>
      <w:r w:rsidR="002927A4">
        <w:rPr>
          <w:szCs w:val="22"/>
        </w:rPr>
        <w:t xml:space="preserve">of </w:t>
      </w:r>
      <w:r w:rsidRPr="00FA09D7">
        <w:rPr>
          <w:szCs w:val="22"/>
        </w:rPr>
        <w:t xml:space="preserve">the session.  With respect to the proposal for </w:t>
      </w:r>
      <w:r w:rsidR="00CB320D">
        <w:rPr>
          <w:szCs w:val="22"/>
        </w:rPr>
        <w:t xml:space="preserve">the </w:t>
      </w:r>
      <w:r w:rsidRPr="00FA09D7">
        <w:rPr>
          <w:szCs w:val="22"/>
        </w:rPr>
        <w:t xml:space="preserve">addition of </w:t>
      </w:r>
      <w:r w:rsidR="009710A0" w:rsidRPr="00FA09D7">
        <w:rPr>
          <w:szCs w:val="22"/>
        </w:rPr>
        <w:t xml:space="preserve">a </w:t>
      </w:r>
      <w:r w:rsidRPr="00FA09D7">
        <w:rPr>
          <w:szCs w:val="22"/>
        </w:rPr>
        <w:t xml:space="preserve">new agenda item put forward by the Delegation of Kenya, Group B was not in a position to accept such </w:t>
      </w:r>
      <w:r w:rsidR="009710A0" w:rsidRPr="00FA09D7">
        <w:rPr>
          <w:szCs w:val="22"/>
        </w:rPr>
        <w:t xml:space="preserve">a </w:t>
      </w:r>
      <w:r w:rsidRPr="00FA09D7">
        <w:rPr>
          <w:szCs w:val="22"/>
        </w:rPr>
        <w:t xml:space="preserve">proposal because Group B, as was well known, </w:t>
      </w:r>
      <w:r w:rsidR="002927A4">
        <w:rPr>
          <w:szCs w:val="22"/>
        </w:rPr>
        <w:t>considered</w:t>
      </w:r>
      <w:r w:rsidRPr="00FA09D7">
        <w:rPr>
          <w:szCs w:val="22"/>
        </w:rPr>
        <w:t xml:space="preserve"> that </w:t>
      </w:r>
      <w:r w:rsidR="009710A0" w:rsidRPr="00FA09D7">
        <w:rPr>
          <w:szCs w:val="22"/>
        </w:rPr>
        <w:t xml:space="preserve">the </w:t>
      </w:r>
      <w:r w:rsidRPr="00FA09D7">
        <w:rPr>
          <w:szCs w:val="22"/>
        </w:rPr>
        <w:t xml:space="preserve">PBC was not </w:t>
      </w:r>
      <w:r w:rsidR="009710A0" w:rsidRPr="00FA09D7">
        <w:rPr>
          <w:szCs w:val="22"/>
        </w:rPr>
        <w:t xml:space="preserve">a </w:t>
      </w:r>
      <w:r w:rsidRPr="00FA09D7">
        <w:rPr>
          <w:szCs w:val="22"/>
        </w:rPr>
        <w:t>relevant body of the coordination mechanism</w:t>
      </w:r>
      <w:r w:rsidR="009710A0" w:rsidRPr="00FA09D7">
        <w:rPr>
          <w:szCs w:val="22"/>
        </w:rPr>
        <w:t>.  The Delegation added that</w:t>
      </w:r>
      <w:r w:rsidRPr="00FA09D7">
        <w:rPr>
          <w:szCs w:val="22"/>
        </w:rPr>
        <w:t>, so far, according to the Delegation’s knowledge, such agenda item had not been included, even on an</w:t>
      </w:r>
      <w:r w:rsidRPr="00FA09D7">
        <w:rPr>
          <w:i/>
          <w:szCs w:val="22"/>
        </w:rPr>
        <w:t xml:space="preserve"> ad hoc</w:t>
      </w:r>
      <w:r w:rsidRPr="00FA09D7">
        <w:rPr>
          <w:szCs w:val="22"/>
        </w:rPr>
        <w:t xml:space="preserve"> basis, in the agenda of this Committee.  The Group hoped that the current discussion would not negatively affect the smooth advancing of discussions of the Committee.  With respect to the issue of governance and related documents, the Group shared the opinion that discussion </w:t>
      </w:r>
      <w:r w:rsidR="00B16352" w:rsidRPr="00FA09D7">
        <w:rPr>
          <w:szCs w:val="22"/>
        </w:rPr>
        <w:t xml:space="preserve">on them </w:t>
      </w:r>
      <w:r w:rsidRPr="00FA09D7">
        <w:rPr>
          <w:szCs w:val="22"/>
        </w:rPr>
        <w:t>should be streamlined under one of the agenda item</w:t>
      </w:r>
      <w:r w:rsidR="00CB320D">
        <w:rPr>
          <w:szCs w:val="22"/>
        </w:rPr>
        <w:t>s</w:t>
      </w:r>
      <w:r w:rsidRPr="00FA09D7">
        <w:rPr>
          <w:szCs w:val="22"/>
        </w:rPr>
        <w:t xml:space="preserve">.  </w:t>
      </w:r>
    </w:p>
    <w:p w:rsidR="0078739B" w:rsidRPr="00FA09D7" w:rsidRDefault="0078739B" w:rsidP="008504A7">
      <w:pPr>
        <w:pStyle w:val="ONUME"/>
        <w:rPr>
          <w:szCs w:val="22"/>
        </w:rPr>
      </w:pPr>
      <w:r w:rsidRPr="00FA09D7">
        <w:rPr>
          <w:szCs w:val="22"/>
        </w:rPr>
        <w:t>The Delegation of India convey</w:t>
      </w:r>
      <w:r w:rsidR="00B16352" w:rsidRPr="00FA09D7">
        <w:rPr>
          <w:szCs w:val="22"/>
        </w:rPr>
        <w:t>ed</w:t>
      </w:r>
      <w:r w:rsidRPr="00FA09D7">
        <w:rPr>
          <w:szCs w:val="22"/>
        </w:rPr>
        <w:t xml:space="preserve"> its congratulations </w:t>
      </w:r>
      <w:r w:rsidR="00B16352" w:rsidRPr="00FA09D7">
        <w:rPr>
          <w:szCs w:val="22"/>
        </w:rPr>
        <w:t>to</w:t>
      </w:r>
      <w:r w:rsidRPr="00FA09D7">
        <w:rPr>
          <w:szCs w:val="22"/>
        </w:rPr>
        <w:t xml:space="preserve"> the Chair</w:t>
      </w:r>
      <w:r w:rsidR="00BD3E7C">
        <w:rPr>
          <w:szCs w:val="22"/>
        </w:rPr>
        <w:t>,</w:t>
      </w:r>
      <w:r w:rsidRPr="00FA09D7">
        <w:rPr>
          <w:szCs w:val="22"/>
        </w:rPr>
        <w:t xml:space="preserve"> express</w:t>
      </w:r>
      <w:r w:rsidR="00BD3E7C">
        <w:rPr>
          <w:szCs w:val="22"/>
        </w:rPr>
        <w:t>ing</w:t>
      </w:r>
      <w:r w:rsidRPr="00FA09D7">
        <w:rPr>
          <w:szCs w:val="22"/>
        </w:rPr>
        <w:t xml:space="preserve"> confidence </w:t>
      </w:r>
      <w:r w:rsidR="00B16352" w:rsidRPr="00FA09D7">
        <w:rPr>
          <w:szCs w:val="22"/>
        </w:rPr>
        <w:t xml:space="preserve">in </w:t>
      </w:r>
      <w:r w:rsidRPr="00FA09D7">
        <w:rPr>
          <w:szCs w:val="22"/>
        </w:rPr>
        <w:t xml:space="preserve">the Chair’s leadership </w:t>
      </w:r>
      <w:r w:rsidR="00B16352" w:rsidRPr="00FA09D7">
        <w:rPr>
          <w:szCs w:val="22"/>
        </w:rPr>
        <w:t>to</w:t>
      </w:r>
      <w:r w:rsidRPr="00FA09D7">
        <w:rPr>
          <w:szCs w:val="22"/>
        </w:rPr>
        <w:t xml:space="preserve"> guid</w:t>
      </w:r>
      <w:r w:rsidR="00B16352" w:rsidRPr="00FA09D7">
        <w:rPr>
          <w:szCs w:val="22"/>
        </w:rPr>
        <w:t>e</w:t>
      </w:r>
      <w:r w:rsidRPr="00FA09D7">
        <w:rPr>
          <w:szCs w:val="22"/>
        </w:rPr>
        <w:t xml:space="preserve"> the work of the session in order to make progress on the various agenda items.   At this stage, the Delegation wished to restrict its comments to the proposal made by the African Group.  The Delegation wholeheartedly supported this proposal and thought that it was only fair that the PBC, which was an important committee and a part of the governing structure of the Organization, should be able to discuss and report </w:t>
      </w:r>
      <w:r w:rsidR="00B16352" w:rsidRPr="00FA09D7">
        <w:rPr>
          <w:szCs w:val="22"/>
        </w:rPr>
        <w:t xml:space="preserve">to the Assemblies </w:t>
      </w:r>
      <w:r w:rsidRPr="00FA09D7">
        <w:rPr>
          <w:szCs w:val="22"/>
        </w:rPr>
        <w:t xml:space="preserve">on the implementation of the DA.  </w:t>
      </w:r>
    </w:p>
    <w:p w:rsidR="0078739B" w:rsidRPr="00FA09D7" w:rsidRDefault="0078739B" w:rsidP="008504A7">
      <w:pPr>
        <w:pStyle w:val="ONUME"/>
        <w:rPr>
          <w:szCs w:val="22"/>
        </w:rPr>
      </w:pPr>
      <w:r w:rsidRPr="00FA09D7">
        <w:rPr>
          <w:szCs w:val="22"/>
        </w:rPr>
        <w:t xml:space="preserve">The Delegation of </w:t>
      </w:r>
      <w:proofErr w:type="gramStart"/>
      <w:r w:rsidR="002927A4">
        <w:rPr>
          <w:szCs w:val="22"/>
        </w:rPr>
        <w:t xml:space="preserve">the  </w:t>
      </w:r>
      <w:r w:rsidRPr="00FA09D7">
        <w:rPr>
          <w:szCs w:val="22"/>
        </w:rPr>
        <w:t>Czech</w:t>
      </w:r>
      <w:proofErr w:type="gramEnd"/>
      <w:r w:rsidRPr="00FA09D7">
        <w:rPr>
          <w:szCs w:val="22"/>
        </w:rPr>
        <w:t xml:space="preserve"> Republic join</w:t>
      </w:r>
      <w:r w:rsidR="00B16352" w:rsidRPr="00FA09D7">
        <w:rPr>
          <w:szCs w:val="22"/>
        </w:rPr>
        <w:t>ed previous speakers</w:t>
      </w:r>
      <w:r w:rsidRPr="00FA09D7">
        <w:rPr>
          <w:szCs w:val="22"/>
        </w:rPr>
        <w:t xml:space="preserve"> in congratulating the Chair and the two Vice-Chairs on their election</w:t>
      </w:r>
      <w:r w:rsidR="00B16352" w:rsidRPr="00FA09D7">
        <w:rPr>
          <w:szCs w:val="22"/>
        </w:rPr>
        <w:t>.</w:t>
      </w:r>
      <w:r w:rsidRPr="00FA09D7">
        <w:rPr>
          <w:szCs w:val="22"/>
        </w:rPr>
        <w:t xml:space="preserve">  The Delegation recalled that the item suggested by the African Group had not been on the agenda of </w:t>
      </w:r>
      <w:r w:rsidR="00E0337E">
        <w:rPr>
          <w:szCs w:val="22"/>
        </w:rPr>
        <w:t xml:space="preserve">the </w:t>
      </w:r>
      <w:r w:rsidRPr="00FA09D7">
        <w:rPr>
          <w:szCs w:val="22"/>
        </w:rPr>
        <w:t xml:space="preserve">previous </w:t>
      </w:r>
      <w:r w:rsidR="00E0337E">
        <w:rPr>
          <w:szCs w:val="22"/>
        </w:rPr>
        <w:t>session of the PBC</w:t>
      </w:r>
      <w:r w:rsidRPr="00FA09D7">
        <w:rPr>
          <w:szCs w:val="22"/>
        </w:rPr>
        <w:t xml:space="preserve">.  Moreover, Member States had not been made aware of any requests </w:t>
      </w:r>
      <w:r w:rsidR="00B16352" w:rsidRPr="00FA09D7">
        <w:rPr>
          <w:szCs w:val="22"/>
        </w:rPr>
        <w:t>for</w:t>
      </w:r>
      <w:r w:rsidRPr="00FA09D7">
        <w:rPr>
          <w:szCs w:val="22"/>
        </w:rPr>
        <w:t xml:space="preserve"> an additional agenda item in accordance with the Rules of Procedure.  Therefore, it was somewhat difficult for the Delegation to react to the proposal right then.  At the same time, it ha</w:t>
      </w:r>
      <w:r w:rsidR="00CB320D">
        <w:rPr>
          <w:szCs w:val="22"/>
        </w:rPr>
        <w:t>d</w:t>
      </w:r>
      <w:r w:rsidRPr="00FA09D7">
        <w:rPr>
          <w:szCs w:val="22"/>
        </w:rPr>
        <w:t xml:space="preserve"> been</w:t>
      </w:r>
      <w:r w:rsidR="00B16352" w:rsidRPr="00FA09D7">
        <w:rPr>
          <w:szCs w:val="22"/>
        </w:rPr>
        <w:t xml:space="preserve"> a long-</w:t>
      </w:r>
      <w:r w:rsidRPr="00FA09D7">
        <w:rPr>
          <w:szCs w:val="22"/>
        </w:rPr>
        <w:t xml:space="preserve">standing </w:t>
      </w:r>
      <w:r w:rsidRPr="00FA09D7">
        <w:rPr>
          <w:szCs w:val="22"/>
        </w:rPr>
        <w:lastRenderedPageBreak/>
        <w:t>position of the Delegation, share</w:t>
      </w:r>
      <w:r w:rsidR="00E0337E">
        <w:rPr>
          <w:szCs w:val="22"/>
        </w:rPr>
        <w:t>d by other members of the CEBS G</w:t>
      </w:r>
      <w:r w:rsidRPr="00FA09D7">
        <w:rPr>
          <w:szCs w:val="22"/>
        </w:rPr>
        <w:t xml:space="preserve">roup that, while the Delegation fully shared the notion expressed by the Delegation of India that the PBC was an important committee, the Delegation did not consider the PBC to be a relevant body with respect to </w:t>
      </w:r>
      <w:r w:rsidR="00B16352" w:rsidRPr="00FA09D7">
        <w:rPr>
          <w:szCs w:val="22"/>
        </w:rPr>
        <w:t xml:space="preserve">the </w:t>
      </w:r>
      <w:r w:rsidRPr="00FA09D7">
        <w:rPr>
          <w:szCs w:val="22"/>
        </w:rPr>
        <w:t>coordination mechanism for the DA.</w:t>
      </w:r>
    </w:p>
    <w:p w:rsidR="0078739B" w:rsidRPr="00FA09D7" w:rsidRDefault="0078739B" w:rsidP="008504A7">
      <w:pPr>
        <w:pStyle w:val="ONUME"/>
        <w:rPr>
          <w:szCs w:val="22"/>
        </w:rPr>
      </w:pPr>
      <w:r w:rsidRPr="00FA09D7">
        <w:rPr>
          <w:szCs w:val="22"/>
        </w:rPr>
        <w:t xml:space="preserve">The Delegation of Brazil joined other delegations in congratulating the Chair and the two Vice-Chairs on their election.  The Delegation fully supported the proposal made by the African Group.  </w:t>
      </w:r>
      <w:r w:rsidR="00B16352" w:rsidRPr="00FA09D7">
        <w:rPr>
          <w:szCs w:val="22"/>
        </w:rPr>
        <w:t>R</w:t>
      </w:r>
      <w:r w:rsidRPr="00FA09D7">
        <w:rPr>
          <w:szCs w:val="22"/>
        </w:rPr>
        <w:t xml:space="preserve">ecalling its interventions at the last </w:t>
      </w:r>
      <w:r w:rsidR="00CB320D">
        <w:rPr>
          <w:szCs w:val="22"/>
        </w:rPr>
        <w:t>P</w:t>
      </w:r>
      <w:r w:rsidRPr="00FA09D7">
        <w:rPr>
          <w:szCs w:val="22"/>
        </w:rPr>
        <w:t>BC session, the Delegation considered the PBC a relevant body in relation to the implementation of DA.  Th</w:t>
      </w:r>
      <w:r w:rsidR="001352F3">
        <w:rPr>
          <w:szCs w:val="22"/>
        </w:rPr>
        <w:t>erefore, it was important that M</w:t>
      </w:r>
      <w:r w:rsidRPr="00FA09D7">
        <w:rPr>
          <w:szCs w:val="22"/>
        </w:rPr>
        <w:t>embers discuss</w:t>
      </w:r>
      <w:r w:rsidR="00CB320D">
        <w:rPr>
          <w:szCs w:val="22"/>
        </w:rPr>
        <w:t>ed</w:t>
      </w:r>
      <w:r w:rsidRPr="00FA09D7">
        <w:rPr>
          <w:szCs w:val="22"/>
        </w:rPr>
        <w:t xml:space="preserve"> its role according to the coordination mechanism.  </w:t>
      </w:r>
    </w:p>
    <w:p w:rsidR="0078739B" w:rsidRPr="00FA09D7" w:rsidRDefault="0078739B" w:rsidP="008504A7">
      <w:pPr>
        <w:pStyle w:val="ONUME"/>
        <w:rPr>
          <w:szCs w:val="22"/>
        </w:rPr>
      </w:pPr>
      <w:r w:rsidRPr="00FA09D7">
        <w:rPr>
          <w:szCs w:val="22"/>
        </w:rPr>
        <w:t>The Delegation of Pakistan joined other delegation</w:t>
      </w:r>
      <w:r w:rsidR="001352F3">
        <w:rPr>
          <w:szCs w:val="22"/>
        </w:rPr>
        <w:t>s</w:t>
      </w:r>
      <w:r w:rsidRPr="00FA09D7">
        <w:rPr>
          <w:szCs w:val="22"/>
        </w:rPr>
        <w:t xml:space="preserve"> in congratulating the Chair and the Vice-Chairs on assuming their positions in the Committee.  The Delegation believed that the PBC was an important organ of WIPO, especially with respect to resource allocations.  Therefore, the Delegation supported the proposal put forward by the African Group.  </w:t>
      </w:r>
    </w:p>
    <w:p w:rsidR="0078739B" w:rsidRPr="00FA09D7" w:rsidRDefault="0078739B" w:rsidP="008504A7">
      <w:pPr>
        <w:pStyle w:val="ONUME"/>
        <w:rPr>
          <w:szCs w:val="22"/>
        </w:rPr>
      </w:pPr>
      <w:r w:rsidRPr="00FA09D7">
        <w:rPr>
          <w:szCs w:val="22"/>
        </w:rPr>
        <w:t xml:space="preserve">The Chair </w:t>
      </w:r>
      <w:r w:rsidR="00B16352" w:rsidRPr="00FA09D7">
        <w:rPr>
          <w:szCs w:val="22"/>
        </w:rPr>
        <w:t>invited</w:t>
      </w:r>
      <w:r w:rsidR="00554726">
        <w:rPr>
          <w:szCs w:val="22"/>
        </w:rPr>
        <w:t xml:space="preserve"> the Legal Counsel</w:t>
      </w:r>
      <w:r w:rsidRPr="00FA09D7">
        <w:rPr>
          <w:szCs w:val="22"/>
        </w:rPr>
        <w:t xml:space="preserve"> </w:t>
      </w:r>
      <w:r w:rsidR="00B16352" w:rsidRPr="00FA09D7">
        <w:rPr>
          <w:szCs w:val="22"/>
        </w:rPr>
        <w:t xml:space="preserve">to </w:t>
      </w:r>
      <w:r w:rsidR="00554726">
        <w:rPr>
          <w:szCs w:val="22"/>
        </w:rPr>
        <w:t>deliver</w:t>
      </w:r>
      <w:r w:rsidR="00B16352" w:rsidRPr="00FA09D7">
        <w:rPr>
          <w:szCs w:val="22"/>
        </w:rPr>
        <w:t xml:space="preserve"> his </w:t>
      </w:r>
      <w:r w:rsidRPr="00FA09D7">
        <w:rPr>
          <w:szCs w:val="22"/>
        </w:rPr>
        <w:t>opinion on introducing a</w:t>
      </w:r>
      <w:r w:rsidR="00554726">
        <w:rPr>
          <w:szCs w:val="22"/>
        </w:rPr>
        <w:t xml:space="preserve"> new</w:t>
      </w:r>
      <w:r w:rsidRPr="00FA09D7">
        <w:rPr>
          <w:szCs w:val="22"/>
        </w:rPr>
        <w:t xml:space="preserve"> agenda item at </w:t>
      </w:r>
      <w:r w:rsidR="00554726">
        <w:rPr>
          <w:szCs w:val="22"/>
        </w:rPr>
        <w:t>such a</w:t>
      </w:r>
      <w:r w:rsidRPr="00FA09D7">
        <w:rPr>
          <w:szCs w:val="22"/>
        </w:rPr>
        <w:t xml:space="preserve"> late stage, especially since there was no agreement within the membership to do so.</w:t>
      </w:r>
    </w:p>
    <w:p w:rsidR="0078739B" w:rsidRPr="00FA09D7" w:rsidRDefault="0078739B" w:rsidP="008504A7">
      <w:pPr>
        <w:pStyle w:val="ONUME"/>
        <w:rPr>
          <w:szCs w:val="22"/>
        </w:rPr>
      </w:pPr>
      <w:r w:rsidRPr="00FA09D7">
        <w:rPr>
          <w:szCs w:val="22"/>
        </w:rPr>
        <w:t>The Legal Counsel explained that</w:t>
      </w:r>
      <w:r w:rsidR="00CB320D">
        <w:rPr>
          <w:szCs w:val="22"/>
        </w:rPr>
        <w:t>,</w:t>
      </w:r>
      <w:r w:rsidRPr="00FA09D7">
        <w:rPr>
          <w:szCs w:val="22"/>
        </w:rPr>
        <w:t xml:space="preserve"> under the Rules of Procedure, agenda items were expected to be submitted one month before the meeting of the committee concerned. </w:t>
      </w:r>
      <w:r w:rsidR="00B16352" w:rsidRPr="00FA09D7">
        <w:rPr>
          <w:szCs w:val="22"/>
        </w:rPr>
        <w:t xml:space="preserve"> The L</w:t>
      </w:r>
      <w:r w:rsidRPr="00FA09D7">
        <w:rPr>
          <w:szCs w:val="22"/>
        </w:rPr>
        <w:t>egal Counsel recalled that, in the past, there had been occasions where the committee concerned had agreed to accept additional agenda items proposed on the day the meeting had taken place.  Since at th</w:t>
      </w:r>
      <w:r w:rsidR="00554726">
        <w:rPr>
          <w:szCs w:val="22"/>
        </w:rPr>
        <w:t>e present</w:t>
      </w:r>
      <w:r w:rsidRPr="00FA09D7">
        <w:rPr>
          <w:szCs w:val="22"/>
        </w:rPr>
        <w:t xml:space="preserve"> session there did not seem to be </w:t>
      </w:r>
      <w:r w:rsidR="00554726">
        <w:rPr>
          <w:szCs w:val="22"/>
        </w:rPr>
        <w:t xml:space="preserve">an </w:t>
      </w:r>
      <w:r w:rsidRPr="00FA09D7">
        <w:rPr>
          <w:szCs w:val="22"/>
        </w:rPr>
        <w:t xml:space="preserve">agreement to add a new </w:t>
      </w:r>
      <w:r w:rsidR="00554726">
        <w:rPr>
          <w:szCs w:val="22"/>
        </w:rPr>
        <w:t>item to the agenda</w:t>
      </w:r>
      <w:r w:rsidRPr="00FA09D7">
        <w:rPr>
          <w:szCs w:val="22"/>
        </w:rPr>
        <w:t>, the Legal Counsel proposed that the PBC adopt the agenda as presented, with the understanding that the Chair would consult with Member States, in the course of th</w:t>
      </w:r>
      <w:r w:rsidR="00CB320D">
        <w:rPr>
          <w:szCs w:val="22"/>
        </w:rPr>
        <w:t>e present</w:t>
      </w:r>
      <w:r w:rsidRPr="00FA09D7">
        <w:rPr>
          <w:szCs w:val="22"/>
        </w:rPr>
        <w:t xml:space="preserve"> and the following day, with a view to deciding how best to approach the proposal made by the African Group.</w:t>
      </w:r>
    </w:p>
    <w:p w:rsidR="0078739B" w:rsidRPr="00FA09D7" w:rsidRDefault="0078739B" w:rsidP="008504A7">
      <w:pPr>
        <w:pStyle w:val="ONUME"/>
        <w:rPr>
          <w:szCs w:val="22"/>
        </w:rPr>
      </w:pPr>
      <w:r w:rsidRPr="00FA09D7">
        <w:rPr>
          <w:szCs w:val="22"/>
        </w:rPr>
        <w:t>The Chair proposed that the draft agenda be adopted as presented and confirmed his availability for informal consultations regarding the African Group’s proposal.  There were no further comments and the draft agenda was adopted.</w:t>
      </w:r>
    </w:p>
    <w:p w:rsidR="0078739B" w:rsidRPr="00FA09D7" w:rsidRDefault="00B16352" w:rsidP="008504A7">
      <w:pPr>
        <w:pStyle w:val="ONUME"/>
        <w:tabs>
          <w:tab w:val="clear" w:pos="567"/>
          <w:tab w:val="num" w:pos="720"/>
        </w:tabs>
        <w:ind w:left="720"/>
        <w:rPr>
          <w:szCs w:val="22"/>
        </w:rPr>
      </w:pPr>
      <w:r w:rsidRPr="00FA09D7">
        <w:rPr>
          <w:szCs w:val="22"/>
        </w:rPr>
        <w:t>The Program and Budget Committee adopted the agenda (document WO/PBC/22/1).</w:t>
      </w:r>
    </w:p>
    <w:p w:rsidR="0078739B" w:rsidRPr="00FA09D7" w:rsidRDefault="0078739B" w:rsidP="008504A7">
      <w:pPr>
        <w:pStyle w:val="ONUME"/>
        <w:rPr>
          <w:szCs w:val="22"/>
        </w:rPr>
      </w:pPr>
      <w:r w:rsidRPr="00FA09D7">
        <w:rPr>
          <w:szCs w:val="22"/>
        </w:rPr>
        <w:t xml:space="preserve">In </w:t>
      </w:r>
      <w:r w:rsidR="00A82472" w:rsidRPr="00FA09D7">
        <w:rPr>
          <w:szCs w:val="22"/>
        </w:rPr>
        <w:t>presenting the timetable of discussions</w:t>
      </w:r>
      <w:r w:rsidRPr="00FA09D7">
        <w:rPr>
          <w:szCs w:val="22"/>
        </w:rPr>
        <w:t xml:space="preserve">, the Chair pointed out that the agenda for the session was very full and added that </w:t>
      </w:r>
      <w:r w:rsidR="00554726">
        <w:rPr>
          <w:szCs w:val="22"/>
        </w:rPr>
        <w:t xml:space="preserve">the opportunity before </w:t>
      </w:r>
      <w:r w:rsidR="00A82472" w:rsidRPr="00FA09D7">
        <w:rPr>
          <w:szCs w:val="22"/>
        </w:rPr>
        <w:t>Member States</w:t>
      </w:r>
      <w:r w:rsidRPr="00FA09D7">
        <w:rPr>
          <w:szCs w:val="22"/>
        </w:rPr>
        <w:t xml:space="preserve"> </w:t>
      </w:r>
      <w:r w:rsidR="00554726">
        <w:rPr>
          <w:szCs w:val="22"/>
        </w:rPr>
        <w:t xml:space="preserve">was </w:t>
      </w:r>
      <w:r w:rsidRPr="00FA09D7">
        <w:rPr>
          <w:szCs w:val="22"/>
        </w:rPr>
        <w:t xml:space="preserve">to ensure that, as </w:t>
      </w:r>
      <w:r w:rsidR="00CB320D">
        <w:rPr>
          <w:szCs w:val="22"/>
        </w:rPr>
        <w:t xml:space="preserve">a </w:t>
      </w:r>
      <w:r w:rsidRPr="00FA09D7">
        <w:rPr>
          <w:szCs w:val="22"/>
        </w:rPr>
        <w:t>membership, they engage</w:t>
      </w:r>
      <w:r w:rsidR="00CB320D">
        <w:rPr>
          <w:szCs w:val="22"/>
        </w:rPr>
        <w:t>d</w:t>
      </w:r>
      <w:r w:rsidRPr="00FA09D7">
        <w:rPr>
          <w:szCs w:val="22"/>
        </w:rPr>
        <w:t xml:space="preserve"> constructively and directly on </w:t>
      </w:r>
      <w:r w:rsidR="00554726">
        <w:rPr>
          <w:szCs w:val="22"/>
        </w:rPr>
        <w:t xml:space="preserve">the </w:t>
      </w:r>
      <w:r w:rsidRPr="00FA09D7">
        <w:rPr>
          <w:szCs w:val="22"/>
        </w:rPr>
        <w:t>issues and questions before the Committee</w:t>
      </w:r>
      <w:r w:rsidR="00A82472" w:rsidRPr="00FA09D7">
        <w:rPr>
          <w:szCs w:val="22"/>
        </w:rPr>
        <w:t xml:space="preserve"> so that, with the support of the Secretariat, </w:t>
      </w:r>
      <w:r w:rsidRPr="00FA09D7">
        <w:rPr>
          <w:szCs w:val="22"/>
        </w:rPr>
        <w:t xml:space="preserve">the work could move forward rapidly.  The Chair recalled that </w:t>
      </w:r>
      <w:r w:rsidR="00A82472" w:rsidRPr="00FA09D7">
        <w:rPr>
          <w:szCs w:val="22"/>
        </w:rPr>
        <w:t xml:space="preserve">the Secretariat had organized a briefing session for </w:t>
      </w:r>
      <w:r w:rsidR="00554726">
        <w:rPr>
          <w:szCs w:val="22"/>
        </w:rPr>
        <w:t>each r</w:t>
      </w:r>
      <w:r w:rsidRPr="00FA09D7">
        <w:rPr>
          <w:szCs w:val="22"/>
        </w:rPr>
        <w:t xml:space="preserve">egional Group the previous week.  The Chair proceeded with the presentation of the proposed schedule of discussions.  Firstly, the Chair stressed that </w:t>
      </w:r>
      <w:r w:rsidR="00554726">
        <w:rPr>
          <w:szCs w:val="22"/>
        </w:rPr>
        <w:t xml:space="preserve">the </w:t>
      </w:r>
      <w:r w:rsidRPr="00FA09D7">
        <w:rPr>
          <w:szCs w:val="22"/>
        </w:rPr>
        <w:t xml:space="preserve">efficiency of work and </w:t>
      </w:r>
      <w:r w:rsidR="00554726">
        <w:rPr>
          <w:szCs w:val="22"/>
        </w:rPr>
        <w:t xml:space="preserve">the </w:t>
      </w:r>
      <w:r w:rsidRPr="00FA09D7">
        <w:rPr>
          <w:szCs w:val="22"/>
        </w:rPr>
        <w:t xml:space="preserve">timeliness of the start of </w:t>
      </w:r>
      <w:r w:rsidR="00554726">
        <w:rPr>
          <w:szCs w:val="22"/>
        </w:rPr>
        <w:t>each meeting</w:t>
      </w:r>
      <w:r w:rsidRPr="00FA09D7">
        <w:rPr>
          <w:szCs w:val="22"/>
        </w:rPr>
        <w:t xml:space="preserve"> were </w:t>
      </w:r>
      <w:r w:rsidR="00A82472" w:rsidRPr="00FA09D7">
        <w:rPr>
          <w:szCs w:val="22"/>
        </w:rPr>
        <w:t xml:space="preserve">of </w:t>
      </w:r>
      <w:r w:rsidRPr="00FA09D7">
        <w:rPr>
          <w:szCs w:val="22"/>
        </w:rPr>
        <w:t>high priority:  each morning session would at 10 a.m. sharp, going until 1 p.m. and resuming at 3</w:t>
      </w:r>
      <w:r w:rsidR="00A82472" w:rsidRPr="00FA09D7">
        <w:rPr>
          <w:szCs w:val="22"/>
        </w:rPr>
        <w:t> p.m</w:t>
      </w:r>
      <w:r w:rsidRPr="00FA09D7">
        <w:rPr>
          <w:szCs w:val="22"/>
        </w:rPr>
        <w:t xml:space="preserve">.  Members should collectively endeavor to avoid night sessions, as many Member States had strong reservations on the value and the productivity of such sessions.  Secondly, some delegations might wish to make general statements and the Chair believed that the PBC would greatly benefit from listening to them.  However, he requested </w:t>
      </w:r>
      <w:r w:rsidR="00A82472" w:rsidRPr="00FA09D7">
        <w:rPr>
          <w:szCs w:val="22"/>
        </w:rPr>
        <w:t>delegations</w:t>
      </w:r>
      <w:r w:rsidRPr="00FA09D7">
        <w:rPr>
          <w:szCs w:val="22"/>
        </w:rPr>
        <w:t xml:space="preserve"> to bear in mind that the agenda was very heavy and that there would be an opportunity for delegations to contribute to every item</w:t>
      </w:r>
      <w:r w:rsidR="00A82472" w:rsidRPr="00FA09D7">
        <w:rPr>
          <w:szCs w:val="22"/>
        </w:rPr>
        <w:t xml:space="preserve"> when it was brought up.</w:t>
      </w:r>
      <w:r w:rsidR="00554726">
        <w:rPr>
          <w:szCs w:val="22"/>
        </w:rPr>
        <w:t xml:space="preserve">  Therefore, he encouraged all G</w:t>
      </w:r>
      <w:r w:rsidRPr="00FA09D7">
        <w:rPr>
          <w:szCs w:val="22"/>
        </w:rPr>
        <w:t xml:space="preserve">roups and Member States wishing to make general statements to share the essence of their respective statements briefly and provide the full statement to the Secretariat for inclusion in the </w:t>
      </w:r>
      <w:r w:rsidR="00A82472" w:rsidRPr="00FA09D7">
        <w:rPr>
          <w:szCs w:val="22"/>
        </w:rPr>
        <w:t xml:space="preserve">session </w:t>
      </w:r>
      <w:r w:rsidRPr="00FA09D7">
        <w:rPr>
          <w:szCs w:val="22"/>
        </w:rPr>
        <w:t xml:space="preserve">report.  He announced that </w:t>
      </w:r>
      <w:r w:rsidR="00A82472" w:rsidRPr="00FA09D7">
        <w:rPr>
          <w:szCs w:val="22"/>
        </w:rPr>
        <w:t xml:space="preserve">Group Coordinators would be the first to make </w:t>
      </w:r>
      <w:r w:rsidRPr="00FA09D7">
        <w:rPr>
          <w:szCs w:val="22"/>
        </w:rPr>
        <w:t xml:space="preserve">general statements.  The Chair then referred to the proposed timetable of discussions.  The proposed timetable broadly followed the sequence of the agenda items.  However, item 21 on external offices would be taken up on Tuesday afternoon, when Ambassador </w:t>
      </w:r>
      <w:proofErr w:type="spellStart"/>
      <w:r w:rsidRPr="00FA09D7">
        <w:rPr>
          <w:szCs w:val="22"/>
        </w:rPr>
        <w:t>Fitschen</w:t>
      </w:r>
      <w:proofErr w:type="spellEnd"/>
      <w:r w:rsidRPr="00FA09D7">
        <w:rPr>
          <w:szCs w:val="22"/>
        </w:rPr>
        <w:t xml:space="preserve"> w</w:t>
      </w:r>
      <w:r w:rsidR="00CB320D">
        <w:rPr>
          <w:szCs w:val="22"/>
        </w:rPr>
        <w:t>ould</w:t>
      </w:r>
      <w:r w:rsidRPr="00FA09D7">
        <w:rPr>
          <w:szCs w:val="22"/>
        </w:rPr>
        <w:t xml:space="preserve"> </w:t>
      </w:r>
      <w:r w:rsidRPr="00FA09D7">
        <w:rPr>
          <w:szCs w:val="22"/>
        </w:rPr>
        <w:lastRenderedPageBreak/>
        <w:t xml:space="preserve">be available to present the document on the topic.  The Chair also proposed </w:t>
      </w:r>
      <w:r w:rsidR="00A82472" w:rsidRPr="00FA09D7">
        <w:rPr>
          <w:szCs w:val="22"/>
        </w:rPr>
        <w:t xml:space="preserve">that </w:t>
      </w:r>
      <w:r w:rsidRPr="00FA09D7">
        <w:rPr>
          <w:szCs w:val="22"/>
        </w:rPr>
        <w:t xml:space="preserve">agenda item 20 on governance be taken up after </w:t>
      </w:r>
      <w:r w:rsidR="00554726">
        <w:rPr>
          <w:szCs w:val="22"/>
        </w:rPr>
        <w:t xml:space="preserve">the </w:t>
      </w:r>
      <w:r w:rsidRPr="00FA09D7">
        <w:rPr>
          <w:szCs w:val="22"/>
        </w:rPr>
        <w:t>discussions on the J</w:t>
      </w:r>
      <w:r w:rsidR="00A82472" w:rsidRPr="00FA09D7">
        <w:rPr>
          <w:szCs w:val="22"/>
        </w:rPr>
        <w:t>oint Inspection Unit</w:t>
      </w:r>
      <w:r w:rsidR="00554726">
        <w:rPr>
          <w:szCs w:val="22"/>
        </w:rPr>
        <w:t>’s</w:t>
      </w:r>
      <w:r w:rsidR="00A82472" w:rsidRPr="00FA09D7">
        <w:rPr>
          <w:szCs w:val="22"/>
        </w:rPr>
        <w:t xml:space="preserve"> (JIU)</w:t>
      </w:r>
      <w:r w:rsidRPr="00FA09D7">
        <w:rPr>
          <w:szCs w:val="22"/>
        </w:rPr>
        <w:t xml:space="preserve"> Management and Administrative Review </w:t>
      </w:r>
      <w:r w:rsidR="00A82472" w:rsidRPr="00FA09D7">
        <w:rPr>
          <w:szCs w:val="22"/>
        </w:rPr>
        <w:t xml:space="preserve">and the proposal on efficiency </w:t>
      </w:r>
      <w:r w:rsidRPr="00FA09D7">
        <w:rPr>
          <w:szCs w:val="22"/>
        </w:rPr>
        <w:t>(agenda item 9)</w:t>
      </w:r>
      <w:r w:rsidR="00A82472" w:rsidRPr="00FA09D7">
        <w:rPr>
          <w:szCs w:val="22"/>
        </w:rPr>
        <w:t>,</w:t>
      </w:r>
      <w:r w:rsidRPr="00FA09D7">
        <w:rPr>
          <w:szCs w:val="22"/>
        </w:rPr>
        <w:t xml:space="preserve"> as </w:t>
      </w:r>
      <w:r w:rsidR="00A82472" w:rsidRPr="00FA09D7">
        <w:rPr>
          <w:szCs w:val="22"/>
        </w:rPr>
        <w:t xml:space="preserve">the </w:t>
      </w:r>
      <w:r w:rsidRPr="00FA09D7">
        <w:rPr>
          <w:szCs w:val="22"/>
        </w:rPr>
        <w:t xml:space="preserve">JIU report </w:t>
      </w:r>
      <w:r w:rsidR="00A82472" w:rsidRPr="00FA09D7">
        <w:rPr>
          <w:szCs w:val="22"/>
        </w:rPr>
        <w:t>contained</w:t>
      </w:r>
      <w:r w:rsidRPr="00FA09D7">
        <w:rPr>
          <w:szCs w:val="22"/>
        </w:rPr>
        <w:t xml:space="preserve"> recommendations regarding </w:t>
      </w:r>
      <w:r w:rsidR="002927A4">
        <w:rPr>
          <w:szCs w:val="22"/>
        </w:rPr>
        <w:t xml:space="preserve">the </w:t>
      </w:r>
      <w:r w:rsidRPr="00FA09D7">
        <w:rPr>
          <w:szCs w:val="22"/>
        </w:rPr>
        <w:t xml:space="preserve">governance framework.  Items 5, 11, 12, and 16, which </w:t>
      </w:r>
      <w:r w:rsidR="00A85D07">
        <w:rPr>
          <w:szCs w:val="22"/>
        </w:rPr>
        <w:t>dealt with</w:t>
      </w:r>
      <w:r w:rsidRPr="00FA09D7">
        <w:rPr>
          <w:szCs w:val="22"/>
        </w:rPr>
        <w:t xml:space="preserve"> interrelated financial matter</w:t>
      </w:r>
      <w:r w:rsidR="00A82472" w:rsidRPr="00FA09D7">
        <w:rPr>
          <w:szCs w:val="22"/>
        </w:rPr>
        <w:t>s</w:t>
      </w:r>
      <w:r w:rsidRPr="00FA09D7">
        <w:rPr>
          <w:szCs w:val="22"/>
        </w:rPr>
        <w:t>, would be taken up on Thursday morning when</w:t>
      </w:r>
      <w:r w:rsidR="00A82472" w:rsidRPr="00FA09D7">
        <w:rPr>
          <w:szCs w:val="22"/>
        </w:rPr>
        <w:t xml:space="preserve"> the E</w:t>
      </w:r>
      <w:r w:rsidRPr="00FA09D7">
        <w:rPr>
          <w:szCs w:val="22"/>
        </w:rPr>
        <w:t xml:space="preserve">xternal </w:t>
      </w:r>
      <w:r w:rsidR="00A82472" w:rsidRPr="00FA09D7">
        <w:rPr>
          <w:szCs w:val="22"/>
        </w:rPr>
        <w:t>A</w:t>
      </w:r>
      <w:r w:rsidRPr="00FA09D7">
        <w:rPr>
          <w:szCs w:val="22"/>
        </w:rPr>
        <w:t xml:space="preserve">uditor would be present.  Lastly, the Chair was conscious of the need to reach conclusions on all agenda </w:t>
      </w:r>
      <w:r w:rsidR="00A82472" w:rsidRPr="00FA09D7">
        <w:rPr>
          <w:szCs w:val="22"/>
        </w:rPr>
        <w:t>items</w:t>
      </w:r>
      <w:r w:rsidRPr="00FA09D7">
        <w:rPr>
          <w:szCs w:val="22"/>
        </w:rPr>
        <w:t>.  In this context, the Chair was aware that items</w:t>
      </w:r>
      <w:r w:rsidR="00A85D07">
        <w:rPr>
          <w:szCs w:val="22"/>
        </w:rPr>
        <w:t> </w:t>
      </w:r>
      <w:r w:rsidRPr="00FA09D7">
        <w:rPr>
          <w:szCs w:val="22"/>
        </w:rPr>
        <w:t xml:space="preserve">20, 21, and 22 of the agenda had been referred to </w:t>
      </w:r>
      <w:r w:rsidR="00A82472" w:rsidRPr="00FA09D7">
        <w:rPr>
          <w:szCs w:val="22"/>
        </w:rPr>
        <w:t xml:space="preserve">the </w:t>
      </w:r>
      <w:r w:rsidRPr="00FA09D7">
        <w:rPr>
          <w:szCs w:val="22"/>
        </w:rPr>
        <w:t xml:space="preserve">PBC by the decisions of the WIPO </w:t>
      </w:r>
      <w:r w:rsidR="002309D4">
        <w:rPr>
          <w:szCs w:val="22"/>
        </w:rPr>
        <w:t xml:space="preserve">GA </w:t>
      </w:r>
      <w:r w:rsidRPr="00FA09D7">
        <w:rPr>
          <w:szCs w:val="22"/>
        </w:rPr>
        <w:t xml:space="preserve">and would need to be progressed </w:t>
      </w:r>
      <w:r w:rsidR="00CB320D">
        <w:rPr>
          <w:szCs w:val="22"/>
        </w:rPr>
        <w:t>upon</w:t>
      </w:r>
      <w:r w:rsidRPr="00FA09D7">
        <w:rPr>
          <w:szCs w:val="22"/>
        </w:rPr>
        <w:t xml:space="preserve"> so that the PBC could </w:t>
      </w:r>
      <w:r w:rsidR="00A85D07">
        <w:rPr>
          <w:szCs w:val="22"/>
        </w:rPr>
        <w:t>submit</w:t>
      </w:r>
      <w:r w:rsidRPr="00FA09D7">
        <w:rPr>
          <w:szCs w:val="22"/>
        </w:rPr>
        <w:t xml:space="preserve"> its recommendations to the Assemblies in </w:t>
      </w:r>
      <w:r w:rsidR="00644B2B" w:rsidRPr="00FA09D7">
        <w:rPr>
          <w:szCs w:val="22"/>
        </w:rPr>
        <w:t>th</w:t>
      </w:r>
      <w:r w:rsidR="00CB320D">
        <w:rPr>
          <w:szCs w:val="22"/>
        </w:rPr>
        <w:t>at</w:t>
      </w:r>
      <w:r w:rsidR="00644B2B" w:rsidRPr="00FA09D7">
        <w:rPr>
          <w:szCs w:val="22"/>
        </w:rPr>
        <w:t xml:space="preserve"> </w:t>
      </w:r>
      <w:r w:rsidRPr="00FA09D7">
        <w:rPr>
          <w:szCs w:val="22"/>
        </w:rPr>
        <w:t>resp</w:t>
      </w:r>
      <w:r w:rsidR="00644B2B" w:rsidRPr="00FA09D7">
        <w:rPr>
          <w:szCs w:val="22"/>
        </w:rPr>
        <w:t>ect</w:t>
      </w:r>
      <w:r w:rsidRPr="00FA09D7">
        <w:rPr>
          <w:szCs w:val="22"/>
        </w:rPr>
        <w:t>.  Being aware that there were different positions on the</w:t>
      </w:r>
      <w:r w:rsidR="00A85D07">
        <w:rPr>
          <w:szCs w:val="22"/>
        </w:rPr>
        <w:t xml:space="preserve"> items in question</w:t>
      </w:r>
      <w:r w:rsidRPr="00FA09D7">
        <w:rPr>
          <w:szCs w:val="22"/>
        </w:rPr>
        <w:t>, the Chair strongly encourage</w:t>
      </w:r>
      <w:r w:rsidR="00644B2B" w:rsidRPr="00FA09D7">
        <w:rPr>
          <w:szCs w:val="22"/>
        </w:rPr>
        <w:t>d</w:t>
      </w:r>
      <w:r w:rsidRPr="00FA09D7">
        <w:rPr>
          <w:szCs w:val="22"/>
        </w:rPr>
        <w:t xml:space="preserve"> an approach whereby Members consult</w:t>
      </w:r>
      <w:r w:rsidR="00CB320D">
        <w:rPr>
          <w:szCs w:val="22"/>
        </w:rPr>
        <w:t>ed</w:t>
      </w:r>
      <w:r w:rsidRPr="00FA09D7">
        <w:rPr>
          <w:szCs w:val="22"/>
        </w:rPr>
        <w:t xml:space="preserve"> on those topics on an informal basis, including through the Regional Coordinators, so that good progress could be made </w:t>
      </w:r>
      <w:r w:rsidR="00CB320D">
        <w:rPr>
          <w:szCs w:val="22"/>
        </w:rPr>
        <w:t xml:space="preserve">for </w:t>
      </w:r>
      <w:r w:rsidRPr="00FA09D7">
        <w:rPr>
          <w:szCs w:val="22"/>
        </w:rPr>
        <w:t>when they were taken up</w:t>
      </w:r>
      <w:r w:rsidR="00644B2B" w:rsidRPr="00FA09D7">
        <w:rPr>
          <w:szCs w:val="22"/>
        </w:rPr>
        <w:t xml:space="preserve"> by the plenary</w:t>
      </w:r>
      <w:r w:rsidRPr="00FA09D7">
        <w:rPr>
          <w:szCs w:val="22"/>
        </w:rPr>
        <w:t>.  The Chair emphasized that both he and the Vice-Chairs were at the memberships’ disposal for informal discussions and consultation</w:t>
      </w:r>
      <w:r w:rsidR="00A85D07">
        <w:rPr>
          <w:szCs w:val="22"/>
        </w:rPr>
        <w:t>s</w:t>
      </w:r>
      <w:r w:rsidRPr="00FA09D7">
        <w:rPr>
          <w:szCs w:val="22"/>
        </w:rPr>
        <w:t xml:space="preserve"> during the week, in order to reach the shared objectives.  </w:t>
      </w:r>
    </w:p>
    <w:p w:rsidR="0078739B" w:rsidRPr="00FA09D7" w:rsidRDefault="0078739B" w:rsidP="008504A7">
      <w:pPr>
        <w:pStyle w:val="ONUME"/>
        <w:rPr>
          <w:szCs w:val="22"/>
        </w:rPr>
      </w:pPr>
      <w:r w:rsidRPr="00FA09D7">
        <w:rPr>
          <w:szCs w:val="22"/>
        </w:rPr>
        <w:t xml:space="preserve">The Delegation of Iran (Islamic Republic of) believed that half a day allocated to items 20 and 22 was </w:t>
      </w:r>
      <w:r w:rsidR="00644B2B" w:rsidRPr="00FA09D7">
        <w:rPr>
          <w:szCs w:val="22"/>
        </w:rPr>
        <w:t>insufficient</w:t>
      </w:r>
      <w:r w:rsidRPr="00FA09D7">
        <w:rPr>
          <w:szCs w:val="22"/>
        </w:rPr>
        <w:t xml:space="preserve"> to discuss th</w:t>
      </w:r>
      <w:r w:rsidR="00644B2B" w:rsidRPr="00FA09D7">
        <w:rPr>
          <w:szCs w:val="22"/>
        </w:rPr>
        <w:t>e two</w:t>
      </w:r>
      <w:r w:rsidRPr="00FA09D7">
        <w:rPr>
          <w:szCs w:val="22"/>
        </w:rPr>
        <w:t xml:space="preserve"> important issues and fulfill the mandate given to the PBC by </w:t>
      </w:r>
      <w:r w:rsidR="00644B2B" w:rsidRPr="00FA09D7">
        <w:rPr>
          <w:szCs w:val="22"/>
        </w:rPr>
        <w:t xml:space="preserve">the </w:t>
      </w:r>
      <w:r w:rsidR="002309D4">
        <w:rPr>
          <w:szCs w:val="22"/>
        </w:rPr>
        <w:t>GA</w:t>
      </w:r>
      <w:r w:rsidRPr="00FA09D7">
        <w:rPr>
          <w:szCs w:val="22"/>
        </w:rPr>
        <w:t>.</w:t>
      </w:r>
    </w:p>
    <w:p w:rsidR="0078739B" w:rsidRPr="00FA09D7" w:rsidRDefault="0078739B" w:rsidP="008504A7">
      <w:pPr>
        <w:pStyle w:val="ONUME"/>
        <w:rPr>
          <w:szCs w:val="22"/>
        </w:rPr>
      </w:pPr>
      <w:r w:rsidRPr="00FA09D7">
        <w:rPr>
          <w:szCs w:val="22"/>
        </w:rPr>
        <w:t xml:space="preserve">The Chair concurred and explained that </w:t>
      </w:r>
      <w:r w:rsidR="00644B2B" w:rsidRPr="00FA09D7">
        <w:rPr>
          <w:szCs w:val="22"/>
        </w:rPr>
        <w:t>this</w:t>
      </w:r>
      <w:r w:rsidRPr="00FA09D7">
        <w:rPr>
          <w:szCs w:val="22"/>
        </w:rPr>
        <w:t xml:space="preserve"> was why he encouraged informal consultation</w:t>
      </w:r>
      <w:r w:rsidR="00644B2B" w:rsidRPr="00FA09D7">
        <w:rPr>
          <w:szCs w:val="22"/>
        </w:rPr>
        <w:t>s,</w:t>
      </w:r>
      <w:r w:rsidRPr="00FA09D7">
        <w:rPr>
          <w:szCs w:val="22"/>
        </w:rPr>
        <w:t xml:space="preserve"> which should start right away</w:t>
      </w:r>
      <w:r w:rsidR="00644B2B" w:rsidRPr="00FA09D7">
        <w:rPr>
          <w:szCs w:val="22"/>
        </w:rPr>
        <w:t>,</w:t>
      </w:r>
      <w:r w:rsidRPr="00FA09D7">
        <w:rPr>
          <w:szCs w:val="22"/>
        </w:rPr>
        <w:t xml:space="preserve"> and had offered to coordinate them.  The Chair proposed that the Vice-Chairs </w:t>
      </w:r>
      <w:r w:rsidR="00CB320D">
        <w:rPr>
          <w:szCs w:val="22"/>
        </w:rPr>
        <w:t xml:space="preserve">could </w:t>
      </w:r>
      <w:r w:rsidRPr="00FA09D7">
        <w:rPr>
          <w:szCs w:val="22"/>
        </w:rPr>
        <w:t>also assist in th</w:t>
      </w:r>
      <w:r w:rsidR="00644B2B" w:rsidRPr="00FA09D7">
        <w:rPr>
          <w:szCs w:val="22"/>
        </w:rPr>
        <w:t>e</w:t>
      </w:r>
      <w:r w:rsidRPr="00FA09D7">
        <w:rPr>
          <w:szCs w:val="22"/>
        </w:rPr>
        <w:t xml:space="preserve"> discussions so that when the Committee addresse</w:t>
      </w:r>
      <w:r w:rsidR="00A85D07">
        <w:rPr>
          <w:szCs w:val="22"/>
        </w:rPr>
        <w:t>d</w:t>
      </w:r>
      <w:r w:rsidRPr="00FA09D7">
        <w:rPr>
          <w:szCs w:val="22"/>
        </w:rPr>
        <w:t xml:space="preserve"> those points in the plenary on Wednesday, it would still have time to make </w:t>
      </w:r>
      <w:r w:rsidR="00A85D07">
        <w:rPr>
          <w:szCs w:val="22"/>
        </w:rPr>
        <w:t xml:space="preserve">further </w:t>
      </w:r>
      <w:r w:rsidRPr="00FA09D7">
        <w:rPr>
          <w:szCs w:val="22"/>
        </w:rPr>
        <w:t>progress towards the end of week.  In addition, the timetable indicted Friday as the day for dealing with any pending items not resolved earlier in the week.</w:t>
      </w:r>
    </w:p>
    <w:p w:rsidR="0078739B" w:rsidRPr="00FA09D7" w:rsidRDefault="0078739B" w:rsidP="008504A7">
      <w:pPr>
        <w:pStyle w:val="ONUME"/>
        <w:rPr>
          <w:szCs w:val="22"/>
        </w:rPr>
      </w:pPr>
      <w:r w:rsidRPr="00FA09D7">
        <w:rPr>
          <w:szCs w:val="22"/>
        </w:rPr>
        <w:t xml:space="preserve">The Chair opened the floor </w:t>
      </w:r>
      <w:r w:rsidR="00644B2B" w:rsidRPr="00FA09D7">
        <w:rPr>
          <w:szCs w:val="22"/>
        </w:rPr>
        <w:t>for</w:t>
      </w:r>
      <w:r w:rsidRPr="00FA09D7">
        <w:rPr>
          <w:szCs w:val="22"/>
        </w:rPr>
        <w:t xml:space="preserve"> general statements.</w:t>
      </w:r>
    </w:p>
    <w:p w:rsidR="0078739B" w:rsidRPr="00FA09D7" w:rsidRDefault="0078739B" w:rsidP="008504A7">
      <w:pPr>
        <w:pStyle w:val="ONUME"/>
        <w:rPr>
          <w:szCs w:val="22"/>
        </w:rPr>
      </w:pPr>
      <w:r w:rsidRPr="00FA09D7">
        <w:rPr>
          <w:szCs w:val="22"/>
        </w:rPr>
        <w:t>The Delegation of Kenya</w:t>
      </w:r>
      <w:r w:rsidR="00FE4189">
        <w:rPr>
          <w:szCs w:val="22"/>
        </w:rPr>
        <w:t xml:space="preserve">, </w:t>
      </w:r>
      <w:r w:rsidRPr="00FA09D7">
        <w:rPr>
          <w:szCs w:val="22"/>
        </w:rPr>
        <w:t>speaking on behalf of the African Group</w:t>
      </w:r>
      <w:r w:rsidR="00FE4189">
        <w:rPr>
          <w:szCs w:val="22"/>
        </w:rPr>
        <w:t>,</w:t>
      </w:r>
      <w:r w:rsidRPr="00FA09D7">
        <w:rPr>
          <w:szCs w:val="22"/>
        </w:rPr>
        <w:t xml:space="preserve"> congratulated the Chair and the two Vice-Chairs on their election.  </w:t>
      </w:r>
      <w:r w:rsidR="00644B2B" w:rsidRPr="00FA09D7">
        <w:rPr>
          <w:szCs w:val="22"/>
        </w:rPr>
        <w:t>The G</w:t>
      </w:r>
      <w:r w:rsidRPr="00FA09D7">
        <w:rPr>
          <w:szCs w:val="22"/>
        </w:rPr>
        <w:t xml:space="preserve">roup was confident that under </w:t>
      </w:r>
      <w:r w:rsidR="00644B2B" w:rsidRPr="00FA09D7">
        <w:rPr>
          <w:szCs w:val="22"/>
        </w:rPr>
        <w:t>t</w:t>
      </w:r>
      <w:r w:rsidRPr="00FA09D7">
        <w:rPr>
          <w:szCs w:val="22"/>
        </w:rPr>
        <w:t>he Chair’s wise leadership the Committee should be able to conclude its work in the most efficient and fruitful manner.  The African Group hoped that th</w:t>
      </w:r>
      <w:r w:rsidR="002927A4">
        <w:rPr>
          <w:szCs w:val="22"/>
        </w:rPr>
        <w:t>e</w:t>
      </w:r>
      <w:r w:rsidRPr="00FA09D7">
        <w:rPr>
          <w:szCs w:val="22"/>
        </w:rPr>
        <w:t xml:space="preserve"> Committee would use its time efficiently so that due consideration could be given to all agenda items.  The work was made easier by the number of reports before the Committee, such as the JIU report on the review of the management of WIPO, the External Auditor’s report, and the Internal Audit and Oversight report</w:t>
      </w:r>
      <w:r w:rsidR="00A85D07">
        <w:rPr>
          <w:szCs w:val="22"/>
        </w:rPr>
        <w:t xml:space="preserve"> that</w:t>
      </w:r>
      <w:r w:rsidRPr="00FA09D7">
        <w:rPr>
          <w:szCs w:val="22"/>
        </w:rPr>
        <w:t xml:space="preserve"> made specific recommendations on various issues before the Committee.  The Group noted that a number of issues on the agenda had been referred back to the PBC by the 2013 G</w:t>
      </w:r>
      <w:r w:rsidR="00A85D07">
        <w:rPr>
          <w:szCs w:val="22"/>
        </w:rPr>
        <w:t>A</w:t>
      </w:r>
      <w:r w:rsidRPr="00FA09D7">
        <w:rPr>
          <w:szCs w:val="22"/>
        </w:rPr>
        <w:t xml:space="preserve"> and hoped that</w:t>
      </w:r>
      <w:r w:rsidR="00CB320D">
        <w:rPr>
          <w:szCs w:val="22"/>
        </w:rPr>
        <w:t>,</w:t>
      </w:r>
      <w:r w:rsidRPr="00FA09D7">
        <w:rPr>
          <w:szCs w:val="22"/>
        </w:rPr>
        <w:t xml:space="preserve"> this time around</w:t>
      </w:r>
      <w:r w:rsidR="00CB320D">
        <w:rPr>
          <w:szCs w:val="22"/>
        </w:rPr>
        <w:t>,</w:t>
      </w:r>
      <w:r w:rsidRPr="00FA09D7">
        <w:rPr>
          <w:szCs w:val="22"/>
        </w:rPr>
        <w:t xml:space="preserve"> Members would be able to muster the political will to conclude them.  Therefore, the Group wished to highlight a number of </w:t>
      </w:r>
      <w:proofErr w:type="gramStart"/>
      <w:r w:rsidRPr="00FA09D7">
        <w:rPr>
          <w:szCs w:val="22"/>
        </w:rPr>
        <w:t>issues</w:t>
      </w:r>
      <w:r w:rsidR="00A85D07">
        <w:rPr>
          <w:szCs w:val="22"/>
        </w:rPr>
        <w:t>,</w:t>
      </w:r>
      <w:r w:rsidRPr="00FA09D7">
        <w:rPr>
          <w:szCs w:val="22"/>
        </w:rPr>
        <w:t xml:space="preserve"> </w:t>
      </w:r>
      <w:r w:rsidR="00CB320D">
        <w:rPr>
          <w:szCs w:val="22"/>
        </w:rPr>
        <w:t>that</w:t>
      </w:r>
      <w:proofErr w:type="gramEnd"/>
      <w:r w:rsidRPr="00FA09D7">
        <w:rPr>
          <w:szCs w:val="22"/>
        </w:rPr>
        <w:t xml:space="preserve"> it considered of critical importance.  First was the need to conclude </w:t>
      </w:r>
      <w:r w:rsidR="00A85D07">
        <w:rPr>
          <w:szCs w:val="22"/>
        </w:rPr>
        <w:t xml:space="preserve">the </w:t>
      </w:r>
      <w:r w:rsidRPr="00FA09D7">
        <w:rPr>
          <w:szCs w:val="22"/>
        </w:rPr>
        <w:t>discussions on external offices</w:t>
      </w:r>
      <w:r w:rsidR="002927A4">
        <w:rPr>
          <w:szCs w:val="22"/>
        </w:rPr>
        <w:t xml:space="preserve"> (</w:t>
      </w:r>
      <w:r w:rsidR="002D31E2">
        <w:rPr>
          <w:szCs w:val="22"/>
        </w:rPr>
        <w:t>EOs)</w:t>
      </w:r>
      <w:r w:rsidRPr="00FA09D7">
        <w:rPr>
          <w:szCs w:val="22"/>
        </w:rPr>
        <w:t xml:space="preserve">.  During the last PBC, the Secretariat had proposed to open five </w:t>
      </w:r>
      <w:r w:rsidR="002D31E2">
        <w:rPr>
          <w:szCs w:val="22"/>
        </w:rPr>
        <w:t>EOs</w:t>
      </w:r>
      <w:r w:rsidRPr="00FA09D7">
        <w:rPr>
          <w:szCs w:val="22"/>
        </w:rPr>
        <w:t>:  two in Africa and one in each, China, the Russian Federation and the United States</w:t>
      </w:r>
      <w:r w:rsidR="00CB320D">
        <w:rPr>
          <w:szCs w:val="22"/>
        </w:rPr>
        <w:t xml:space="preserve"> of America</w:t>
      </w:r>
      <w:r w:rsidRPr="00FA09D7">
        <w:rPr>
          <w:szCs w:val="22"/>
        </w:rPr>
        <w:t xml:space="preserve">.  Two of the </w:t>
      </w:r>
      <w:r w:rsidR="002927A4">
        <w:rPr>
          <w:szCs w:val="22"/>
        </w:rPr>
        <w:t>EOs</w:t>
      </w:r>
      <w:r w:rsidRPr="00FA09D7">
        <w:rPr>
          <w:szCs w:val="22"/>
        </w:rPr>
        <w:t xml:space="preserve"> had already been opened and the Group hoped that the present session of the PBC would conclude </w:t>
      </w:r>
      <w:r w:rsidR="00A85D07">
        <w:rPr>
          <w:szCs w:val="22"/>
        </w:rPr>
        <w:t xml:space="preserve">the </w:t>
      </w:r>
      <w:r w:rsidRPr="00FA09D7">
        <w:rPr>
          <w:szCs w:val="22"/>
        </w:rPr>
        <w:t xml:space="preserve">discussions to enable opening of two </w:t>
      </w:r>
      <w:r w:rsidR="002927A4">
        <w:rPr>
          <w:szCs w:val="22"/>
        </w:rPr>
        <w:t>EOs</w:t>
      </w:r>
      <w:r w:rsidRPr="00FA09D7">
        <w:rPr>
          <w:szCs w:val="22"/>
        </w:rPr>
        <w:t xml:space="preserve"> in Africa.  The African Group remained constructive in the deliberations on </w:t>
      </w:r>
      <w:r w:rsidR="002D31E2">
        <w:rPr>
          <w:szCs w:val="22"/>
        </w:rPr>
        <w:t xml:space="preserve">EOs </w:t>
      </w:r>
      <w:r w:rsidRPr="00FA09D7">
        <w:rPr>
          <w:szCs w:val="22"/>
        </w:rPr>
        <w:t>and wished to thank Ambassador</w:t>
      </w:r>
      <w:r w:rsidR="00A85D07">
        <w:rPr>
          <w:szCs w:val="22"/>
        </w:rPr>
        <w:t> </w:t>
      </w:r>
      <w:proofErr w:type="spellStart"/>
      <w:r w:rsidRPr="00FA09D7">
        <w:rPr>
          <w:szCs w:val="22"/>
        </w:rPr>
        <w:t>Fitschen</w:t>
      </w:r>
      <w:proofErr w:type="spellEnd"/>
      <w:r w:rsidRPr="00FA09D7">
        <w:rPr>
          <w:szCs w:val="22"/>
        </w:rPr>
        <w:t xml:space="preserve"> for his leadership during the said round of consultations.  While Members could not present a clean text </w:t>
      </w:r>
      <w:r w:rsidR="00644B2B" w:rsidRPr="00FA09D7">
        <w:rPr>
          <w:szCs w:val="22"/>
        </w:rPr>
        <w:t xml:space="preserve">of the Guiding Principles </w:t>
      </w:r>
      <w:r w:rsidRPr="00FA09D7">
        <w:rPr>
          <w:szCs w:val="22"/>
        </w:rPr>
        <w:t xml:space="preserve">to the Committee, the work done had helped clarify and </w:t>
      </w:r>
      <w:r w:rsidR="00644B2B" w:rsidRPr="00FA09D7">
        <w:rPr>
          <w:szCs w:val="22"/>
        </w:rPr>
        <w:t>provide</w:t>
      </w:r>
      <w:r w:rsidRPr="00FA09D7">
        <w:rPr>
          <w:szCs w:val="22"/>
        </w:rPr>
        <w:t xml:space="preserve"> comfort to those delegations </w:t>
      </w:r>
      <w:r w:rsidR="005A1802">
        <w:rPr>
          <w:szCs w:val="22"/>
        </w:rPr>
        <w:t>that</w:t>
      </w:r>
      <w:r w:rsidRPr="00FA09D7">
        <w:rPr>
          <w:szCs w:val="22"/>
        </w:rPr>
        <w:t xml:space="preserve"> had expressed some concerns with the text.  The Group hoped that the new issues introduced during the consultations could be dealt </w:t>
      </w:r>
      <w:r w:rsidR="00644B2B" w:rsidRPr="00FA09D7">
        <w:rPr>
          <w:szCs w:val="22"/>
        </w:rPr>
        <w:t xml:space="preserve">with </w:t>
      </w:r>
      <w:r w:rsidRPr="00FA09D7">
        <w:rPr>
          <w:szCs w:val="22"/>
        </w:rPr>
        <w:t xml:space="preserve">separately </w:t>
      </w:r>
      <w:r w:rsidR="00644B2B" w:rsidRPr="00FA09D7">
        <w:rPr>
          <w:szCs w:val="22"/>
        </w:rPr>
        <w:t xml:space="preserve">and that </w:t>
      </w:r>
      <w:r w:rsidRPr="00FA09D7">
        <w:rPr>
          <w:szCs w:val="22"/>
        </w:rPr>
        <w:t xml:space="preserve">the offices in Africa </w:t>
      </w:r>
      <w:r w:rsidR="00644B2B" w:rsidRPr="00FA09D7">
        <w:rPr>
          <w:szCs w:val="22"/>
        </w:rPr>
        <w:t xml:space="preserve">could be opened </w:t>
      </w:r>
      <w:r w:rsidRPr="00FA09D7">
        <w:rPr>
          <w:szCs w:val="22"/>
        </w:rPr>
        <w:t>without further delay.  In this regard, the African Group wished to reiterate its position on th</w:t>
      </w:r>
      <w:r w:rsidR="00644B2B" w:rsidRPr="00FA09D7">
        <w:rPr>
          <w:szCs w:val="22"/>
        </w:rPr>
        <w:t>e</w:t>
      </w:r>
      <w:r w:rsidRPr="00FA09D7">
        <w:rPr>
          <w:szCs w:val="22"/>
        </w:rPr>
        <w:t xml:space="preserve"> matter.  For the G</w:t>
      </w:r>
      <w:r w:rsidR="00644B2B" w:rsidRPr="00FA09D7">
        <w:rPr>
          <w:szCs w:val="22"/>
        </w:rPr>
        <w:t>roup, the Guiding P</w:t>
      </w:r>
      <w:r w:rsidRPr="00FA09D7">
        <w:rPr>
          <w:szCs w:val="22"/>
        </w:rPr>
        <w:t xml:space="preserve">rinciples, the numbers and the locations of </w:t>
      </w:r>
      <w:r w:rsidR="002D31E2">
        <w:rPr>
          <w:szCs w:val="22"/>
        </w:rPr>
        <w:t xml:space="preserve">EOs </w:t>
      </w:r>
      <w:r w:rsidRPr="00FA09D7">
        <w:rPr>
          <w:szCs w:val="22"/>
        </w:rPr>
        <w:t>were intertwined and could only be adopted as a package.  The Group therefore hope</w:t>
      </w:r>
      <w:r w:rsidR="00644B2B" w:rsidRPr="00FA09D7">
        <w:rPr>
          <w:szCs w:val="22"/>
        </w:rPr>
        <w:t>d</w:t>
      </w:r>
      <w:r w:rsidRPr="00FA09D7">
        <w:rPr>
          <w:szCs w:val="22"/>
        </w:rPr>
        <w:t xml:space="preserve"> that, during the present session, the membership would be able to conclude the two issues</w:t>
      </w:r>
      <w:r w:rsidR="00912859" w:rsidRPr="00FA09D7">
        <w:rPr>
          <w:szCs w:val="22"/>
        </w:rPr>
        <w:t xml:space="preserve"> and that </w:t>
      </w:r>
      <w:r w:rsidRPr="00FA09D7">
        <w:rPr>
          <w:szCs w:val="22"/>
        </w:rPr>
        <w:t xml:space="preserve">the PBC </w:t>
      </w:r>
      <w:r w:rsidR="00912859" w:rsidRPr="00FA09D7">
        <w:rPr>
          <w:szCs w:val="22"/>
        </w:rPr>
        <w:t xml:space="preserve">would be able </w:t>
      </w:r>
      <w:r w:rsidRPr="00FA09D7">
        <w:rPr>
          <w:szCs w:val="22"/>
        </w:rPr>
        <w:t>to recommend to the G</w:t>
      </w:r>
      <w:r w:rsidR="00A85D07">
        <w:rPr>
          <w:szCs w:val="22"/>
        </w:rPr>
        <w:t>A</w:t>
      </w:r>
      <w:r w:rsidRPr="00FA09D7">
        <w:rPr>
          <w:szCs w:val="22"/>
        </w:rPr>
        <w:t xml:space="preserve"> t</w:t>
      </w:r>
      <w:r w:rsidR="00912859" w:rsidRPr="00FA09D7">
        <w:rPr>
          <w:szCs w:val="22"/>
        </w:rPr>
        <w:t>he</w:t>
      </w:r>
      <w:r w:rsidRPr="00FA09D7">
        <w:rPr>
          <w:szCs w:val="22"/>
        </w:rPr>
        <w:t xml:space="preserve"> adopt</w:t>
      </w:r>
      <w:r w:rsidR="00912859" w:rsidRPr="00FA09D7">
        <w:rPr>
          <w:szCs w:val="22"/>
        </w:rPr>
        <w:t>ion of</w:t>
      </w:r>
      <w:r w:rsidRPr="00FA09D7">
        <w:rPr>
          <w:szCs w:val="22"/>
        </w:rPr>
        <w:t xml:space="preserve"> the </w:t>
      </w:r>
      <w:r w:rsidR="00912859" w:rsidRPr="00FA09D7">
        <w:rPr>
          <w:szCs w:val="22"/>
        </w:rPr>
        <w:t>G</w:t>
      </w:r>
      <w:r w:rsidRPr="00FA09D7">
        <w:rPr>
          <w:szCs w:val="22"/>
        </w:rPr>
        <w:t xml:space="preserve">uiding </w:t>
      </w:r>
      <w:r w:rsidR="00912859" w:rsidRPr="00FA09D7">
        <w:rPr>
          <w:szCs w:val="22"/>
        </w:rPr>
        <w:t>P</w:t>
      </w:r>
      <w:r w:rsidRPr="00FA09D7">
        <w:rPr>
          <w:szCs w:val="22"/>
        </w:rPr>
        <w:t xml:space="preserve">rinciples and </w:t>
      </w:r>
      <w:r w:rsidR="00A85D07">
        <w:rPr>
          <w:szCs w:val="22"/>
        </w:rPr>
        <w:t>pave the way to</w:t>
      </w:r>
      <w:r w:rsidR="00912859" w:rsidRPr="00FA09D7">
        <w:rPr>
          <w:szCs w:val="22"/>
        </w:rPr>
        <w:t xml:space="preserve"> </w:t>
      </w:r>
      <w:r w:rsidR="00A85D07">
        <w:rPr>
          <w:szCs w:val="22"/>
        </w:rPr>
        <w:t xml:space="preserve">the </w:t>
      </w:r>
      <w:r w:rsidRPr="00FA09D7">
        <w:rPr>
          <w:szCs w:val="22"/>
        </w:rPr>
        <w:t>open</w:t>
      </w:r>
      <w:r w:rsidR="00A85D07">
        <w:rPr>
          <w:szCs w:val="22"/>
        </w:rPr>
        <w:t xml:space="preserve">ing of </w:t>
      </w:r>
      <w:r w:rsidRPr="00FA09D7">
        <w:rPr>
          <w:szCs w:val="22"/>
        </w:rPr>
        <w:t xml:space="preserve">two </w:t>
      </w:r>
      <w:r w:rsidR="002927A4">
        <w:rPr>
          <w:szCs w:val="22"/>
        </w:rPr>
        <w:t>EOs</w:t>
      </w:r>
      <w:r w:rsidRPr="00FA09D7">
        <w:rPr>
          <w:szCs w:val="22"/>
        </w:rPr>
        <w:t xml:space="preserve"> in Africa.  Secondly, with </w:t>
      </w:r>
      <w:r w:rsidRPr="00FA09D7">
        <w:rPr>
          <w:szCs w:val="22"/>
        </w:rPr>
        <w:lastRenderedPageBreak/>
        <w:t>regard to governance at WIPO, the Group note</w:t>
      </w:r>
      <w:r w:rsidR="00912859" w:rsidRPr="00FA09D7">
        <w:rPr>
          <w:szCs w:val="22"/>
        </w:rPr>
        <w:t xml:space="preserve">d a particular recommendation made by </w:t>
      </w:r>
      <w:r w:rsidRPr="00FA09D7">
        <w:rPr>
          <w:szCs w:val="22"/>
        </w:rPr>
        <w:t>the JIU</w:t>
      </w:r>
      <w:r w:rsidR="005A1802">
        <w:rPr>
          <w:szCs w:val="22"/>
        </w:rPr>
        <w:t>,</w:t>
      </w:r>
      <w:r w:rsidRPr="00FA09D7">
        <w:rPr>
          <w:szCs w:val="22"/>
        </w:rPr>
        <w:t xml:space="preserve"> i.e., that the G</w:t>
      </w:r>
      <w:r w:rsidR="001962FA">
        <w:rPr>
          <w:szCs w:val="22"/>
        </w:rPr>
        <w:t>A</w:t>
      </w:r>
      <w:r w:rsidRPr="00FA09D7">
        <w:rPr>
          <w:szCs w:val="22"/>
        </w:rPr>
        <w:t xml:space="preserve"> </w:t>
      </w:r>
      <w:r w:rsidR="005A1802">
        <w:rPr>
          <w:szCs w:val="22"/>
        </w:rPr>
        <w:t xml:space="preserve">should </w:t>
      </w:r>
      <w:r w:rsidRPr="00FA09D7">
        <w:rPr>
          <w:szCs w:val="22"/>
        </w:rPr>
        <w:t>review WIPO</w:t>
      </w:r>
      <w:r w:rsidR="00FA4332">
        <w:rPr>
          <w:szCs w:val="22"/>
        </w:rPr>
        <w:t>’s</w:t>
      </w:r>
      <w:r w:rsidRPr="00FA09D7">
        <w:rPr>
          <w:szCs w:val="22"/>
        </w:rPr>
        <w:t xml:space="preserve"> governance framework with the view to strengthen</w:t>
      </w:r>
      <w:r w:rsidR="00912859" w:rsidRPr="00FA09D7">
        <w:rPr>
          <w:szCs w:val="22"/>
        </w:rPr>
        <w:t>ing</w:t>
      </w:r>
      <w:r w:rsidRPr="00FA09D7">
        <w:rPr>
          <w:szCs w:val="22"/>
        </w:rPr>
        <w:t xml:space="preserve"> </w:t>
      </w:r>
      <w:r w:rsidR="00FA4332">
        <w:rPr>
          <w:szCs w:val="22"/>
        </w:rPr>
        <w:t xml:space="preserve">the </w:t>
      </w:r>
      <w:r w:rsidRPr="00FA09D7">
        <w:rPr>
          <w:szCs w:val="22"/>
        </w:rPr>
        <w:t xml:space="preserve">capacity of the governing bodies </w:t>
      </w:r>
      <w:r w:rsidR="001B27EE" w:rsidRPr="00FA09D7">
        <w:rPr>
          <w:szCs w:val="22"/>
        </w:rPr>
        <w:t>in</w:t>
      </w:r>
      <w:r w:rsidRPr="00FA09D7">
        <w:rPr>
          <w:szCs w:val="22"/>
        </w:rPr>
        <w:t xml:space="preserve"> guid</w:t>
      </w:r>
      <w:r w:rsidR="001B27EE" w:rsidRPr="00FA09D7">
        <w:rPr>
          <w:szCs w:val="22"/>
        </w:rPr>
        <w:t>ing</w:t>
      </w:r>
      <w:r w:rsidRPr="00FA09D7">
        <w:rPr>
          <w:szCs w:val="22"/>
        </w:rPr>
        <w:t xml:space="preserve"> and monitor</w:t>
      </w:r>
      <w:r w:rsidR="001B27EE" w:rsidRPr="00FA09D7">
        <w:rPr>
          <w:szCs w:val="22"/>
        </w:rPr>
        <w:t>ing</w:t>
      </w:r>
      <w:r w:rsidRPr="00FA09D7">
        <w:rPr>
          <w:szCs w:val="22"/>
        </w:rPr>
        <w:t xml:space="preserve"> the Organization.  The report made specific suggestions on how to address the matter.  The African Group and other Member States had made various proposals on this subject and hoped that the PBC and, indeed, the G</w:t>
      </w:r>
      <w:r w:rsidR="001962FA">
        <w:rPr>
          <w:szCs w:val="22"/>
        </w:rPr>
        <w:t>A</w:t>
      </w:r>
      <w:r w:rsidRPr="00FA09D7">
        <w:rPr>
          <w:szCs w:val="22"/>
        </w:rPr>
        <w:t xml:space="preserve">, would give the issue the serious consideration it deserved.  It was therefore the Group’s hope that a working group </w:t>
      </w:r>
      <w:r w:rsidR="001962FA">
        <w:rPr>
          <w:szCs w:val="22"/>
        </w:rPr>
        <w:t xml:space="preserve">would be constituted, </w:t>
      </w:r>
      <w:r w:rsidRPr="00FA09D7">
        <w:rPr>
          <w:szCs w:val="22"/>
        </w:rPr>
        <w:t>or informal consultations would be held to discuss all proposals presented by Member States, the JIU and other bodies’ recommendations, with a view to making a concrete recommendation to the G</w:t>
      </w:r>
      <w:r w:rsidR="001962FA">
        <w:rPr>
          <w:szCs w:val="22"/>
        </w:rPr>
        <w:t>A</w:t>
      </w:r>
      <w:r w:rsidRPr="00FA09D7">
        <w:rPr>
          <w:szCs w:val="22"/>
        </w:rPr>
        <w:t>.  Thirdly, regarding the issue of geographical distribution within the Secretariat</w:t>
      </w:r>
      <w:proofErr w:type="gramStart"/>
      <w:r w:rsidRPr="00FA09D7">
        <w:rPr>
          <w:szCs w:val="22"/>
        </w:rPr>
        <w:t xml:space="preserve">;  </w:t>
      </w:r>
      <w:r w:rsidR="001B27EE" w:rsidRPr="00FA09D7">
        <w:rPr>
          <w:szCs w:val="22"/>
        </w:rPr>
        <w:t>the</w:t>
      </w:r>
      <w:proofErr w:type="gramEnd"/>
      <w:r w:rsidR="001B27EE" w:rsidRPr="00FA09D7">
        <w:rPr>
          <w:szCs w:val="22"/>
        </w:rPr>
        <w:t xml:space="preserve"> Group said that </w:t>
      </w:r>
      <w:r w:rsidRPr="00FA09D7">
        <w:rPr>
          <w:szCs w:val="22"/>
        </w:rPr>
        <w:t>a number of countries were under</w:t>
      </w:r>
      <w:r w:rsidR="001B27EE" w:rsidRPr="00FA09D7">
        <w:rPr>
          <w:szCs w:val="22"/>
        </w:rPr>
        <w:noBreakHyphen/>
      </w:r>
      <w:r w:rsidRPr="00FA09D7">
        <w:rPr>
          <w:szCs w:val="22"/>
        </w:rPr>
        <w:t xml:space="preserve">represented.  The JIU had made specific recommendations in this area and the Group hoped that the Secretariat would </w:t>
      </w:r>
      <w:r w:rsidR="001B27EE" w:rsidRPr="00FA09D7">
        <w:rPr>
          <w:szCs w:val="22"/>
        </w:rPr>
        <w:t>implement them promptly</w:t>
      </w:r>
      <w:r w:rsidRPr="00FA09D7">
        <w:rPr>
          <w:szCs w:val="22"/>
        </w:rPr>
        <w:t xml:space="preserve"> </w:t>
      </w:r>
      <w:r w:rsidR="001962FA">
        <w:rPr>
          <w:szCs w:val="22"/>
        </w:rPr>
        <w:t xml:space="preserve">to </w:t>
      </w:r>
      <w:r w:rsidRPr="00FA09D7">
        <w:rPr>
          <w:szCs w:val="22"/>
        </w:rPr>
        <w:t>remedy the situation.  Fourthly, regarding the issue of the proposed definition of development expenditure</w:t>
      </w:r>
      <w:proofErr w:type="gramStart"/>
      <w:r w:rsidRPr="00FA09D7">
        <w:rPr>
          <w:szCs w:val="22"/>
        </w:rPr>
        <w:t>;  the</w:t>
      </w:r>
      <w:proofErr w:type="gramEnd"/>
      <w:r w:rsidRPr="00FA09D7">
        <w:rPr>
          <w:szCs w:val="22"/>
        </w:rPr>
        <w:t xml:space="preserve"> Group noted with concern the failure to </w:t>
      </w:r>
      <w:r w:rsidR="001962FA">
        <w:rPr>
          <w:szCs w:val="22"/>
        </w:rPr>
        <w:t>reach agreement on</w:t>
      </w:r>
      <w:r w:rsidRPr="00FA09D7">
        <w:rPr>
          <w:szCs w:val="22"/>
        </w:rPr>
        <w:t xml:space="preserve"> th</w:t>
      </w:r>
      <w:r w:rsidR="001B27EE" w:rsidRPr="00FA09D7">
        <w:rPr>
          <w:szCs w:val="22"/>
        </w:rPr>
        <w:t>e</w:t>
      </w:r>
      <w:r w:rsidRPr="00FA09D7">
        <w:rPr>
          <w:szCs w:val="22"/>
        </w:rPr>
        <w:t xml:space="preserve"> matter, </w:t>
      </w:r>
      <w:r w:rsidR="0021509D" w:rsidRPr="00FA09D7">
        <w:rPr>
          <w:szCs w:val="22"/>
        </w:rPr>
        <w:t xml:space="preserve">which </w:t>
      </w:r>
      <w:r w:rsidR="005A1802">
        <w:rPr>
          <w:szCs w:val="22"/>
        </w:rPr>
        <w:t xml:space="preserve">had </w:t>
      </w:r>
      <w:r w:rsidR="001962FA">
        <w:rPr>
          <w:szCs w:val="22"/>
        </w:rPr>
        <w:t xml:space="preserve">resulted in </w:t>
      </w:r>
      <w:r w:rsidR="0021509D" w:rsidRPr="00FA09D7">
        <w:rPr>
          <w:szCs w:val="22"/>
        </w:rPr>
        <w:t xml:space="preserve">insufficient </w:t>
      </w:r>
      <w:r w:rsidRPr="00FA09D7">
        <w:rPr>
          <w:szCs w:val="22"/>
        </w:rPr>
        <w:t xml:space="preserve">resources being channeled </w:t>
      </w:r>
      <w:r w:rsidR="001962FA">
        <w:rPr>
          <w:szCs w:val="22"/>
        </w:rPr>
        <w:t>to</w:t>
      </w:r>
      <w:r w:rsidRPr="00FA09D7">
        <w:rPr>
          <w:szCs w:val="22"/>
        </w:rPr>
        <w:t xml:space="preserve"> the D</w:t>
      </w:r>
      <w:r w:rsidR="001962FA">
        <w:rPr>
          <w:szCs w:val="22"/>
        </w:rPr>
        <w:t xml:space="preserve">A. </w:t>
      </w:r>
      <w:r w:rsidRPr="00FA09D7">
        <w:rPr>
          <w:szCs w:val="22"/>
        </w:rPr>
        <w:t xml:space="preserve"> The Group hoped that an agreement could be reached on the definition </w:t>
      </w:r>
      <w:r w:rsidR="0021509D" w:rsidRPr="00FA09D7">
        <w:rPr>
          <w:szCs w:val="22"/>
        </w:rPr>
        <w:t xml:space="preserve">so that </w:t>
      </w:r>
      <w:r w:rsidR="001962FA">
        <w:rPr>
          <w:szCs w:val="22"/>
        </w:rPr>
        <w:t>it</w:t>
      </w:r>
      <w:r w:rsidRPr="00FA09D7">
        <w:rPr>
          <w:szCs w:val="22"/>
        </w:rPr>
        <w:t xml:space="preserve"> </w:t>
      </w:r>
      <w:r w:rsidR="005A1802">
        <w:rPr>
          <w:szCs w:val="22"/>
        </w:rPr>
        <w:t>could</w:t>
      </w:r>
      <w:r w:rsidR="0021509D" w:rsidRPr="00FA09D7">
        <w:rPr>
          <w:szCs w:val="22"/>
        </w:rPr>
        <w:t xml:space="preserve"> </w:t>
      </w:r>
      <w:r w:rsidR="001962FA">
        <w:rPr>
          <w:szCs w:val="22"/>
        </w:rPr>
        <w:t xml:space="preserve">be </w:t>
      </w:r>
      <w:r w:rsidR="0021509D" w:rsidRPr="00FA09D7">
        <w:rPr>
          <w:szCs w:val="22"/>
        </w:rPr>
        <w:t>appl</w:t>
      </w:r>
      <w:r w:rsidR="001962FA">
        <w:rPr>
          <w:szCs w:val="22"/>
        </w:rPr>
        <w:t xml:space="preserve">ied to the </w:t>
      </w:r>
      <w:r w:rsidRPr="00FA09D7">
        <w:rPr>
          <w:szCs w:val="22"/>
        </w:rPr>
        <w:t>2016/17</w:t>
      </w:r>
      <w:r w:rsidR="0021509D" w:rsidRPr="00FA09D7">
        <w:rPr>
          <w:szCs w:val="22"/>
        </w:rPr>
        <w:t> </w:t>
      </w:r>
      <w:r w:rsidRPr="00FA09D7">
        <w:rPr>
          <w:szCs w:val="22"/>
        </w:rPr>
        <w:t xml:space="preserve">Program and Budget.  </w:t>
      </w:r>
      <w:r w:rsidR="0021509D" w:rsidRPr="00FA09D7">
        <w:rPr>
          <w:szCs w:val="22"/>
        </w:rPr>
        <w:t>Regarding</w:t>
      </w:r>
      <w:r w:rsidRPr="00FA09D7">
        <w:rPr>
          <w:szCs w:val="22"/>
        </w:rPr>
        <w:t xml:space="preserve"> the funding for indigenous and local communities </w:t>
      </w:r>
      <w:r w:rsidR="0021509D" w:rsidRPr="00FA09D7">
        <w:rPr>
          <w:szCs w:val="22"/>
        </w:rPr>
        <w:t xml:space="preserve">to participate </w:t>
      </w:r>
      <w:r w:rsidRPr="00FA09D7">
        <w:rPr>
          <w:szCs w:val="22"/>
        </w:rPr>
        <w:t xml:space="preserve">in the </w:t>
      </w:r>
      <w:r w:rsidR="000B6B43" w:rsidRPr="00FA09D7">
        <w:rPr>
          <w:szCs w:val="22"/>
        </w:rPr>
        <w:t xml:space="preserve">work of </w:t>
      </w:r>
      <w:r w:rsidR="001962FA">
        <w:rPr>
          <w:szCs w:val="22"/>
        </w:rPr>
        <w:t xml:space="preserve">the </w:t>
      </w:r>
      <w:r w:rsidRPr="00FA09D7">
        <w:rPr>
          <w:szCs w:val="22"/>
        </w:rPr>
        <w:t>IGC</w:t>
      </w:r>
      <w:proofErr w:type="gramStart"/>
      <w:r w:rsidR="0021509D" w:rsidRPr="00FA09D7">
        <w:rPr>
          <w:szCs w:val="22"/>
        </w:rPr>
        <w:t>,</w:t>
      </w:r>
      <w:r w:rsidRPr="00FA09D7">
        <w:rPr>
          <w:szCs w:val="22"/>
        </w:rPr>
        <w:t xml:space="preserve">  </w:t>
      </w:r>
      <w:r w:rsidR="0021509D" w:rsidRPr="00FA09D7">
        <w:rPr>
          <w:szCs w:val="22"/>
        </w:rPr>
        <w:t>the</w:t>
      </w:r>
      <w:proofErr w:type="gramEnd"/>
      <w:r w:rsidR="0021509D" w:rsidRPr="00FA09D7">
        <w:rPr>
          <w:szCs w:val="22"/>
        </w:rPr>
        <w:t xml:space="preserve"> G</w:t>
      </w:r>
      <w:r w:rsidRPr="00FA09D7">
        <w:rPr>
          <w:szCs w:val="22"/>
        </w:rPr>
        <w:t xml:space="preserve">roup noted that the IGC was at a critical juncture and </w:t>
      </w:r>
      <w:r w:rsidR="0021509D" w:rsidRPr="00FA09D7">
        <w:rPr>
          <w:szCs w:val="22"/>
        </w:rPr>
        <w:t xml:space="preserve">considered </w:t>
      </w:r>
      <w:r w:rsidR="000B6B43" w:rsidRPr="00FA09D7">
        <w:rPr>
          <w:szCs w:val="22"/>
        </w:rPr>
        <w:t>the participation of</w:t>
      </w:r>
      <w:r w:rsidRPr="00FA09D7">
        <w:rPr>
          <w:szCs w:val="22"/>
        </w:rPr>
        <w:t xml:space="preserve"> indigenous and local communities in the </w:t>
      </w:r>
      <w:r w:rsidR="000B6B43" w:rsidRPr="00FA09D7">
        <w:rPr>
          <w:szCs w:val="22"/>
        </w:rPr>
        <w:t xml:space="preserve">IGC </w:t>
      </w:r>
      <w:r w:rsidRPr="00FA09D7">
        <w:rPr>
          <w:szCs w:val="22"/>
        </w:rPr>
        <w:t>process</w:t>
      </w:r>
      <w:r w:rsidR="000B6B43" w:rsidRPr="00FA09D7">
        <w:rPr>
          <w:szCs w:val="22"/>
        </w:rPr>
        <w:t xml:space="preserve"> very important</w:t>
      </w:r>
      <w:r w:rsidRPr="00FA09D7">
        <w:rPr>
          <w:szCs w:val="22"/>
        </w:rPr>
        <w:t xml:space="preserve">.  The </w:t>
      </w:r>
      <w:r w:rsidR="000B6B43" w:rsidRPr="00FA09D7">
        <w:rPr>
          <w:szCs w:val="22"/>
        </w:rPr>
        <w:t xml:space="preserve">African </w:t>
      </w:r>
      <w:r w:rsidRPr="00FA09D7">
        <w:rPr>
          <w:szCs w:val="22"/>
        </w:rPr>
        <w:t xml:space="preserve">Group hoped that the PBC would be able to find </w:t>
      </w:r>
      <w:r w:rsidR="005A1802">
        <w:rPr>
          <w:szCs w:val="22"/>
        </w:rPr>
        <w:t>a</w:t>
      </w:r>
      <w:r w:rsidRPr="00FA09D7">
        <w:rPr>
          <w:szCs w:val="22"/>
        </w:rPr>
        <w:t xml:space="preserve"> </w:t>
      </w:r>
      <w:r w:rsidR="000B6B43" w:rsidRPr="00FA09D7">
        <w:rPr>
          <w:szCs w:val="22"/>
        </w:rPr>
        <w:t xml:space="preserve">way </w:t>
      </w:r>
      <w:r w:rsidR="001962FA">
        <w:rPr>
          <w:szCs w:val="22"/>
        </w:rPr>
        <w:t>to</w:t>
      </w:r>
      <w:r w:rsidR="000B6B43" w:rsidRPr="00FA09D7">
        <w:rPr>
          <w:szCs w:val="22"/>
        </w:rPr>
        <w:t xml:space="preserve"> </w:t>
      </w:r>
      <w:r w:rsidRPr="00FA09D7">
        <w:rPr>
          <w:szCs w:val="22"/>
        </w:rPr>
        <w:t xml:space="preserve">fund it, in addition to the regular </w:t>
      </w:r>
      <w:r w:rsidR="000B6B43" w:rsidRPr="00FA09D7">
        <w:rPr>
          <w:szCs w:val="22"/>
        </w:rPr>
        <w:t>budget</w:t>
      </w:r>
      <w:r w:rsidRPr="00FA09D7">
        <w:rPr>
          <w:szCs w:val="22"/>
        </w:rPr>
        <w:t>.</w:t>
      </w:r>
    </w:p>
    <w:p w:rsidR="0078739B" w:rsidRPr="00FA09D7" w:rsidRDefault="0078739B" w:rsidP="008504A7">
      <w:pPr>
        <w:pStyle w:val="ONUME"/>
        <w:rPr>
          <w:szCs w:val="22"/>
        </w:rPr>
      </w:pPr>
      <w:r w:rsidRPr="00FA09D7">
        <w:rPr>
          <w:szCs w:val="22"/>
        </w:rPr>
        <w:t>The Delegation of China congratulated the Chair and the Vice-</w:t>
      </w:r>
      <w:r w:rsidR="000B6B43" w:rsidRPr="00FA09D7">
        <w:rPr>
          <w:szCs w:val="22"/>
        </w:rPr>
        <w:t>Chairs on their election.  The D</w:t>
      </w:r>
      <w:r w:rsidRPr="00FA09D7">
        <w:rPr>
          <w:szCs w:val="22"/>
        </w:rPr>
        <w:t>elegation believed that under the Chair</w:t>
      </w:r>
      <w:r w:rsidR="000B6B43" w:rsidRPr="00FA09D7">
        <w:rPr>
          <w:szCs w:val="22"/>
        </w:rPr>
        <w:t>’</w:t>
      </w:r>
      <w:r w:rsidRPr="00FA09D7">
        <w:rPr>
          <w:szCs w:val="22"/>
        </w:rPr>
        <w:t xml:space="preserve">s leadership the current session would achieve </w:t>
      </w:r>
      <w:r w:rsidR="000B6B43" w:rsidRPr="00FA09D7">
        <w:rPr>
          <w:szCs w:val="22"/>
        </w:rPr>
        <w:t>its</w:t>
      </w:r>
      <w:r w:rsidRPr="00FA09D7">
        <w:rPr>
          <w:szCs w:val="22"/>
        </w:rPr>
        <w:t xml:space="preserve"> expected results.  The Delegation also took th</w:t>
      </w:r>
      <w:r w:rsidR="000B6B43" w:rsidRPr="00FA09D7">
        <w:rPr>
          <w:szCs w:val="22"/>
        </w:rPr>
        <w:t>e</w:t>
      </w:r>
      <w:r w:rsidRPr="00FA09D7">
        <w:rPr>
          <w:szCs w:val="22"/>
        </w:rPr>
        <w:t xml:space="preserve"> opportunity to congratulate WIPO on the opening of new conference </w:t>
      </w:r>
      <w:r w:rsidR="000B6B43" w:rsidRPr="00FA09D7">
        <w:rPr>
          <w:szCs w:val="22"/>
        </w:rPr>
        <w:t>hall</w:t>
      </w:r>
      <w:r w:rsidRPr="00FA09D7">
        <w:rPr>
          <w:szCs w:val="22"/>
        </w:rPr>
        <w:t xml:space="preserve">.  It added that it felt honored and pleased to be able to take part in the present PBC session.  </w:t>
      </w:r>
      <w:r w:rsidR="000B6B43" w:rsidRPr="00FA09D7">
        <w:rPr>
          <w:szCs w:val="22"/>
        </w:rPr>
        <w:t>It stated that, s</w:t>
      </w:r>
      <w:r w:rsidRPr="00FA09D7">
        <w:rPr>
          <w:szCs w:val="22"/>
        </w:rPr>
        <w:t>ince the last PBC session, WIPO had made progress in all areas of work, improving the internal management coordination and oversight.  This had been fully reflected in the agenda of the session, which included, among other item</w:t>
      </w:r>
      <w:r w:rsidR="001962FA">
        <w:rPr>
          <w:szCs w:val="22"/>
        </w:rPr>
        <w:t>s</w:t>
      </w:r>
      <w:r w:rsidRPr="00FA09D7">
        <w:rPr>
          <w:szCs w:val="22"/>
        </w:rPr>
        <w:t xml:space="preserve">, an item on the revisions to the Internal Oversight Charter and an item on </w:t>
      </w:r>
      <w:r w:rsidR="005A1802">
        <w:rPr>
          <w:szCs w:val="22"/>
        </w:rPr>
        <w:t xml:space="preserve">the </w:t>
      </w:r>
      <w:r w:rsidRPr="00FA09D7">
        <w:rPr>
          <w:szCs w:val="22"/>
        </w:rPr>
        <w:t>accountability framework</w:t>
      </w:r>
      <w:r w:rsidR="00FA4332">
        <w:rPr>
          <w:szCs w:val="22"/>
        </w:rPr>
        <w:t>, which t</w:t>
      </w:r>
      <w:r w:rsidRPr="00FA09D7">
        <w:rPr>
          <w:szCs w:val="22"/>
        </w:rPr>
        <w:t xml:space="preserve">he Delegation appreciated.  </w:t>
      </w:r>
      <w:r w:rsidR="000B6B43" w:rsidRPr="00FA09D7">
        <w:rPr>
          <w:szCs w:val="22"/>
        </w:rPr>
        <w:t>It believed that s</w:t>
      </w:r>
      <w:r w:rsidRPr="00FA09D7">
        <w:rPr>
          <w:szCs w:val="22"/>
        </w:rPr>
        <w:t>trengthening internal management and increasing efficiency were conducive to achieving the Organization's strategic goals, which would also benefit all Member States.  The Delegation thank</w:t>
      </w:r>
      <w:r w:rsidR="000B6B43" w:rsidRPr="00FA09D7">
        <w:rPr>
          <w:szCs w:val="22"/>
        </w:rPr>
        <w:t>ed</w:t>
      </w:r>
      <w:r w:rsidRPr="00FA09D7">
        <w:rPr>
          <w:szCs w:val="22"/>
        </w:rPr>
        <w:t xml:space="preserve"> the Secretariat for </w:t>
      </w:r>
      <w:r w:rsidR="000B6B43" w:rsidRPr="00FA09D7">
        <w:rPr>
          <w:szCs w:val="22"/>
        </w:rPr>
        <w:t xml:space="preserve">the preparation of </w:t>
      </w:r>
      <w:r w:rsidRPr="00FA09D7">
        <w:rPr>
          <w:szCs w:val="22"/>
        </w:rPr>
        <w:t xml:space="preserve">very comprehensive working documents and added that all official documents had been provided in the six UN languages.  Furthermore, the objective of extending six language coverage to working groups had been implemented, including the PCT </w:t>
      </w:r>
      <w:r w:rsidR="005A1802">
        <w:rPr>
          <w:szCs w:val="22"/>
        </w:rPr>
        <w:t>W</w:t>
      </w:r>
      <w:r w:rsidRPr="00FA09D7">
        <w:rPr>
          <w:szCs w:val="22"/>
        </w:rPr>
        <w:t xml:space="preserve">orking </w:t>
      </w:r>
      <w:r w:rsidR="005A1802">
        <w:rPr>
          <w:szCs w:val="22"/>
        </w:rPr>
        <w:t>G</w:t>
      </w:r>
      <w:r w:rsidRPr="00FA09D7">
        <w:rPr>
          <w:szCs w:val="22"/>
        </w:rPr>
        <w:t xml:space="preserve">roup and the </w:t>
      </w:r>
      <w:r w:rsidR="005A1802">
        <w:rPr>
          <w:szCs w:val="22"/>
        </w:rPr>
        <w:t>W</w:t>
      </w:r>
      <w:r w:rsidRPr="00FA09D7">
        <w:rPr>
          <w:szCs w:val="22"/>
        </w:rPr>
        <w:t xml:space="preserve">orking </w:t>
      </w:r>
      <w:r w:rsidR="005A1802">
        <w:rPr>
          <w:szCs w:val="22"/>
        </w:rPr>
        <w:t>Group on the l</w:t>
      </w:r>
      <w:r w:rsidRPr="00FA09D7">
        <w:rPr>
          <w:szCs w:val="22"/>
        </w:rPr>
        <w:t>egal development</w:t>
      </w:r>
      <w:r w:rsidR="000B6B43" w:rsidRPr="00FA09D7">
        <w:rPr>
          <w:szCs w:val="22"/>
        </w:rPr>
        <w:t>s</w:t>
      </w:r>
      <w:r w:rsidRPr="00FA09D7">
        <w:rPr>
          <w:szCs w:val="22"/>
        </w:rPr>
        <w:t xml:space="preserve"> in the Hague System</w:t>
      </w:r>
      <w:r w:rsidR="001962FA">
        <w:rPr>
          <w:szCs w:val="22"/>
        </w:rPr>
        <w:t>.  This</w:t>
      </w:r>
      <w:r w:rsidRPr="00FA09D7">
        <w:rPr>
          <w:szCs w:val="22"/>
        </w:rPr>
        <w:t xml:space="preserve"> demonstrated the importance that the Organization attached to the language issue</w:t>
      </w:r>
      <w:r w:rsidR="001962FA">
        <w:rPr>
          <w:szCs w:val="22"/>
        </w:rPr>
        <w:t xml:space="preserve">. </w:t>
      </w:r>
      <w:r w:rsidR="005A1802">
        <w:rPr>
          <w:szCs w:val="22"/>
        </w:rPr>
        <w:t xml:space="preserve"> </w:t>
      </w:r>
      <w:r w:rsidR="001962FA">
        <w:rPr>
          <w:szCs w:val="22"/>
        </w:rPr>
        <w:t>It also</w:t>
      </w:r>
      <w:r w:rsidRPr="00FA09D7">
        <w:rPr>
          <w:szCs w:val="22"/>
        </w:rPr>
        <w:t xml:space="preserve"> </w:t>
      </w:r>
      <w:r w:rsidR="001962FA">
        <w:rPr>
          <w:szCs w:val="22"/>
        </w:rPr>
        <w:t xml:space="preserve">facilitated taking part in the discussions </w:t>
      </w:r>
      <w:r w:rsidR="00F81345">
        <w:rPr>
          <w:szCs w:val="22"/>
        </w:rPr>
        <w:t xml:space="preserve">in a more efficient way by </w:t>
      </w:r>
      <w:r w:rsidRPr="00FA09D7">
        <w:rPr>
          <w:szCs w:val="22"/>
        </w:rPr>
        <w:t>all Member States.</w:t>
      </w:r>
      <w:r w:rsidR="00597C0A" w:rsidRPr="00FA09D7">
        <w:rPr>
          <w:szCs w:val="22"/>
        </w:rPr>
        <w:t xml:space="preserve">  The D</w:t>
      </w:r>
      <w:r w:rsidRPr="00FA09D7">
        <w:rPr>
          <w:szCs w:val="22"/>
        </w:rPr>
        <w:t>elegation said that it would continue to take part in the discussions of all agenda items in an open and constructive manner and hoped that the session would achieve constructive results.</w:t>
      </w:r>
    </w:p>
    <w:p w:rsidR="0078739B" w:rsidRPr="00FA09D7" w:rsidRDefault="0078739B" w:rsidP="008504A7">
      <w:pPr>
        <w:pStyle w:val="ONUME"/>
        <w:rPr>
          <w:szCs w:val="22"/>
        </w:rPr>
      </w:pPr>
      <w:r w:rsidRPr="00FA09D7">
        <w:rPr>
          <w:szCs w:val="22"/>
        </w:rPr>
        <w:t>The Delegation of the Republic of Korea</w:t>
      </w:r>
      <w:r w:rsidR="00FE4189">
        <w:rPr>
          <w:szCs w:val="22"/>
        </w:rPr>
        <w:t xml:space="preserve">, </w:t>
      </w:r>
      <w:r w:rsidRPr="00FA09D7">
        <w:rPr>
          <w:szCs w:val="22"/>
        </w:rPr>
        <w:t>speaking on behalf of the Asia and the Pacific Group</w:t>
      </w:r>
      <w:r w:rsidR="00FE4189">
        <w:rPr>
          <w:szCs w:val="22"/>
        </w:rPr>
        <w:t>,</w:t>
      </w:r>
      <w:r w:rsidRPr="00FA09D7">
        <w:rPr>
          <w:szCs w:val="22"/>
        </w:rPr>
        <w:t xml:space="preserve"> extended its congratulations </w:t>
      </w:r>
      <w:r w:rsidR="00597C0A" w:rsidRPr="00FA09D7">
        <w:rPr>
          <w:szCs w:val="22"/>
        </w:rPr>
        <w:t>to</w:t>
      </w:r>
      <w:r w:rsidRPr="00FA09D7">
        <w:rPr>
          <w:szCs w:val="22"/>
        </w:rPr>
        <w:t xml:space="preserve"> the Chair and the Vice-Chairs and expressed confidence in </w:t>
      </w:r>
      <w:r w:rsidR="00597C0A" w:rsidRPr="00FA09D7">
        <w:rPr>
          <w:szCs w:val="22"/>
        </w:rPr>
        <w:t xml:space="preserve">the Chair </w:t>
      </w:r>
      <w:r w:rsidRPr="00FA09D7">
        <w:rPr>
          <w:szCs w:val="22"/>
        </w:rPr>
        <w:t>to guide the effort</w:t>
      </w:r>
      <w:r w:rsidR="005A1802">
        <w:rPr>
          <w:szCs w:val="22"/>
        </w:rPr>
        <w:t>s</w:t>
      </w:r>
      <w:r w:rsidRPr="00FA09D7">
        <w:rPr>
          <w:szCs w:val="22"/>
        </w:rPr>
        <w:t xml:space="preserve"> of the session towards </w:t>
      </w:r>
      <w:r w:rsidR="005A1802">
        <w:rPr>
          <w:szCs w:val="22"/>
        </w:rPr>
        <w:t xml:space="preserve">a </w:t>
      </w:r>
      <w:r w:rsidRPr="00FA09D7">
        <w:rPr>
          <w:szCs w:val="22"/>
        </w:rPr>
        <w:t>constructive conclusion.  The Group also thanked the Secretariat for the hard work put into the preparation of the session’s documents.  In examining the documents on the table, the Group recognized an especially meaningful and important document, which could compel Member States to think differently on the key points regarding the future of th</w:t>
      </w:r>
      <w:r w:rsidR="00597C0A" w:rsidRPr="00FA09D7">
        <w:rPr>
          <w:szCs w:val="22"/>
        </w:rPr>
        <w:t>e</w:t>
      </w:r>
      <w:r w:rsidRPr="00FA09D7">
        <w:rPr>
          <w:szCs w:val="22"/>
        </w:rPr>
        <w:t xml:space="preserve"> Organization.  Th</w:t>
      </w:r>
      <w:r w:rsidR="000125D5">
        <w:rPr>
          <w:szCs w:val="22"/>
        </w:rPr>
        <w:t>e document in question was the “</w:t>
      </w:r>
      <w:r w:rsidRPr="00FA09D7">
        <w:rPr>
          <w:szCs w:val="22"/>
        </w:rPr>
        <w:t>Review of the Management and Administration in WIPO” conducted by the JIU</w:t>
      </w:r>
      <w:r w:rsidR="00597C0A" w:rsidRPr="00FA09D7">
        <w:rPr>
          <w:szCs w:val="22"/>
        </w:rPr>
        <w:t>.  T</w:t>
      </w:r>
      <w:r w:rsidRPr="00FA09D7">
        <w:rPr>
          <w:szCs w:val="22"/>
        </w:rPr>
        <w:t xml:space="preserve">he Group </w:t>
      </w:r>
      <w:r w:rsidR="00597C0A" w:rsidRPr="00FA09D7">
        <w:rPr>
          <w:szCs w:val="22"/>
        </w:rPr>
        <w:t>found it</w:t>
      </w:r>
      <w:r w:rsidRPr="00FA09D7">
        <w:rPr>
          <w:szCs w:val="22"/>
        </w:rPr>
        <w:t xml:space="preserve"> important for the PBC to review the content of th</w:t>
      </w:r>
      <w:r w:rsidR="00597C0A" w:rsidRPr="00FA09D7">
        <w:rPr>
          <w:szCs w:val="22"/>
        </w:rPr>
        <w:t>at</w:t>
      </w:r>
      <w:r w:rsidRPr="00FA09D7">
        <w:rPr>
          <w:szCs w:val="22"/>
        </w:rPr>
        <w:t xml:space="preserve"> report.  The Group appreciated </w:t>
      </w:r>
      <w:r w:rsidR="00F81345" w:rsidRPr="00FA09D7">
        <w:rPr>
          <w:szCs w:val="22"/>
        </w:rPr>
        <w:t>the JIU inspectors</w:t>
      </w:r>
      <w:r w:rsidR="00F81345">
        <w:rPr>
          <w:szCs w:val="22"/>
        </w:rPr>
        <w:t>’</w:t>
      </w:r>
      <w:r w:rsidRPr="00FA09D7">
        <w:rPr>
          <w:szCs w:val="22"/>
        </w:rPr>
        <w:t xml:space="preserve"> excellent work and the sincere effort </w:t>
      </w:r>
      <w:r w:rsidR="00597C0A" w:rsidRPr="00FA09D7">
        <w:rPr>
          <w:szCs w:val="22"/>
        </w:rPr>
        <w:t>put into</w:t>
      </w:r>
      <w:r w:rsidRPr="00FA09D7">
        <w:rPr>
          <w:szCs w:val="22"/>
        </w:rPr>
        <w:t xml:space="preserve"> the preparation of the </w:t>
      </w:r>
      <w:r w:rsidR="00597C0A" w:rsidRPr="00FA09D7">
        <w:rPr>
          <w:szCs w:val="22"/>
        </w:rPr>
        <w:t>report</w:t>
      </w:r>
      <w:r w:rsidR="00F81345">
        <w:rPr>
          <w:szCs w:val="22"/>
        </w:rPr>
        <w:t>.</w:t>
      </w:r>
      <w:r w:rsidRPr="00FA09D7">
        <w:rPr>
          <w:szCs w:val="22"/>
        </w:rPr>
        <w:t xml:space="preserve">  Regarding the Program Performance Report for 2012/13 (PPR), the Group took note of the assessment that 72 per cent of performance indicators were rated as fully achieved and only 8 per cent were assessed as </w:t>
      </w:r>
      <w:r w:rsidR="00597C0A" w:rsidRPr="00FA09D7">
        <w:rPr>
          <w:szCs w:val="22"/>
        </w:rPr>
        <w:t>not achieved.  P</w:t>
      </w:r>
      <w:r w:rsidRPr="00FA09D7">
        <w:rPr>
          <w:szCs w:val="22"/>
        </w:rPr>
        <w:t>erformance was generally positive, considering that this was the first performance review based on the results-based budget.  The Group also emphasize</w:t>
      </w:r>
      <w:r w:rsidR="00597C0A" w:rsidRPr="00FA09D7">
        <w:rPr>
          <w:szCs w:val="22"/>
        </w:rPr>
        <w:t>d</w:t>
      </w:r>
      <w:r w:rsidRPr="00FA09D7">
        <w:rPr>
          <w:szCs w:val="22"/>
        </w:rPr>
        <w:t xml:space="preserve"> that </w:t>
      </w:r>
      <w:r w:rsidR="00597C0A" w:rsidRPr="00FA09D7">
        <w:rPr>
          <w:szCs w:val="22"/>
        </w:rPr>
        <w:t xml:space="preserve">the Secretariat should implement </w:t>
      </w:r>
      <w:r w:rsidRPr="00FA09D7">
        <w:rPr>
          <w:szCs w:val="22"/>
        </w:rPr>
        <w:t xml:space="preserve">the recommendations </w:t>
      </w:r>
      <w:r w:rsidR="00F81345">
        <w:rPr>
          <w:szCs w:val="22"/>
        </w:rPr>
        <w:t>made in</w:t>
      </w:r>
      <w:r w:rsidRPr="00FA09D7">
        <w:rPr>
          <w:szCs w:val="22"/>
        </w:rPr>
        <w:t xml:space="preserve"> the IAOD </w:t>
      </w:r>
      <w:r w:rsidRPr="00FA09D7">
        <w:rPr>
          <w:szCs w:val="22"/>
        </w:rPr>
        <w:lastRenderedPageBreak/>
        <w:t>Validation R</w:t>
      </w:r>
      <w:r w:rsidR="00597C0A" w:rsidRPr="00FA09D7">
        <w:rPr>
          <w:szCs w:val="22"/>
        </w:rPr>
        <w:t>eport</w:t>
      </w:r>
      <w:r w:rsidR="00F81345">
        <w:rPr>
          <w:szCs w:val="22"/>
        </w:rPr>
        <w:t>.</w:t>
      </w:r>
      <w:r w:rsidRPr="00FA09D7">
        <w:rPr>
          <w:szCs w:val="22"/>
        </w:rPr>
        <w:t xml:space="preserve">  With regard to the Report by the External Auditor for the financial year 2013, the Group had taken note of the substantive observations and the specific recommendations regarding delivery of various </w:t>
      </w:r>
      <w:r w:rsidR="007E40FC">
        <w:rPr>
          <w:szCs w:val="22"/>
        </w:rPr>
        <w:t>programs and activities by the M</w:t>
      </w:r>
      <w:r w:rsidRPr="00FA09D7">
        <w:rPr>
          <w:szCs w:val="22"/>
        </w:rPr>
        <w:t xml:space="preserve">anagement of the Organization.  </w:t>
      </w:r>
      <w:r w:rsidR="00597C0A" w:rsidRPr="00FA09D7">
        <w:rPr>
          <w:szCs w:val="22"/>
        </w:rPr>
        <w:t>The G</w:t>
      </w:r>
      <w:r w:rsidRPr="00FA09D7">
        <w:rPr>
          <w:szCs w:val="22"/>
        </w:rPr>
        <w:t xml:space="preserve">roup thanked </w:t>
      </w:r>
      <w:r w:rsidR="00F81345">
        <w:rPr>
          <w:szCs w:val="22"/>
        </w:rPr>
        <w:t xml:space="preserve">the </w:t>
      </w:r>
      <w:r w:rsidRPr="00FA09D7">
        <w:rPr>
          <w:szCs w:val="22"/>
        </w:rPr>
        <w:t xml:space="preserve">External Auditor for the continuous meticulous work and looked forward to participating in further discussion on this agenda item.  The Group also noted that there was some progress regarding geographical representation </w:t>
      </w:r>
      <w:r w:rsidR="00597C0A" w:rsidRPr="00FA09D7">
        <w:rPr>
          <w:szCs w:val="22"/>
        </w:rPr>
        <w:t xml:space="preserve">within </w:t>
      </w:r>
      <w:r w:rsidRPr="00FA09D7">
        <w:rPr>
          <w:szCs w:val="22"/>
        </w:rPr>
        <w:t xml:space="preserve">WIPO staff, as well as </w:t>
      </w:r>
      <w:r w:rsidR="00597C0A" w:rsidRPr="00FA09D7">
        <w:rPr>
          <w:szCs w:val="22"/>
        </w:rPr>
        <w:t>e</w:t>
      </w:r>
      <w:r w:rsidRPr="00FA09D7">
        <w:rPr>
          <w:szCs w:val="22"/>
        </w:rPr>
        <w:t xml:space="preserve">fficiency of the workforce.  However, considering that the numbers of global IP services users were increasing in Asia and the Pacific, it seemed that the representation from that geographical area should be progressively encouraged.  With regard to the proposed revisions to the Internal Oversight Charter, the Group appreciated that the IAOC </w:t>
      </w:r>
      <w:r w:rsidR="005A1802">
        <w:rPr>
          <w:szCs w:val="22"/>
        </w:rPr>
        <w:t xml:space="preserve">had </w:t>
      </w:r>
      <w:r w:rsidRPr="00FA09D7">
        <w:rPr>
          <w:szCs w:val="22"/>
        </w:rPr>
        <w:t xml:space="preserve">proposed the revisions in question with the view to ensuring easier access </w:t>
      </w:r>
      <w:r w:rsidR="00F81345">
        <w:rPr>
          <w:szCs w:val="22"/>
        </w:rPr>
        <w:t xml:space="preserve">by Member states </w:t>
      </w:r>
      <w:r w:rsidRPr="00FA09D7">
        <w:rPr>
          <w:szCs w:val="22"/>
        </w:rPr>
        <w:t xml:space="preserve">to internal audit and evaluation reports through the WIPO web site.  The Group saw this as a significant progress, which </w:t>
      </w:r>
      <w:r w:rsidR="00FA4332">
        <w:rPr>
          <w:szCs w:val="22"/>
        </w:rPr>
        <w:t xml:space="preserve">it </w:t>
      </w:r>
      <w:r w:rsidRPr="00FA09D7">
        <w:rPr>
          <w:szCs w:val="22"/>
        </w:rPr>
        <w:t>fully supported and encouraged.  It was not clear, however, whether Member States would have the opportunity to access investigation reports, if there was a sincere int</w:t>
      </w:r>
      <w:r w:rsidR="00F81345">
        <w:rPr>
          <w:szCs w:val="22"/>
        </w:rPr>
        <w:t>erest in doing so.  Further d</w:t>
      </w:r>
      <w:r w:rsidRPr="00FA09D7">
        <w:rPr>
          <w:szCs w:val="22"/>
        </w:rPr>
        <w:t>iscussion on the revisions to the provisions</w:t>
      </w:r>
      <w:r w:rsidR="00FA4332">
        <w:rPr>
          <w:szCs w:val="22"/>
        </w:rPr>
        <w:t xml:space="preserve"> regarding investigation</w:t>
      </w:r>
      <w:r w:rsidRPr="00FA09D7">
        <w:rPr>
          <w:szCs w:val="22"/>
        </w:rPr>
        <w:t xml:space="preserve"> reports would advance the process </w:t>
      </w:r>
      <w:r w:rsidR="00F81345">
        <w:rPr>
          <w:szCs w:val="22"/>
        </w:rPr>
        <w:t xml:space="preserve">of </w:t>
      </w:r>
      <w:r w:rsidRPr="00FA09D7">
        <w:rPr>
          <w:szCs w:val="22"/>
        </w:rPr>
        <w:t>establish</w:t>
      </w:r>
      <w:r w:rsidR="00F81345">
        <w:rPr>
          <w:szCs w:val="22"/>
        </w:rPr>
        <w:t>ing</w:t>
      </w:r>
      <w:r w:rsidR="002A25AA">
        <w:rPr>
          <w:szCs w:val="22"/>
        </w:rPr>
        <w:t xml:space="preserve"> WIPO as</w:t>
      </w:r>
      <w:r w:rsidRPr="00FA09D7">
        <w:rPr>
          <w:szCs w:val="22"/>
        </w:rPr>
        <w:t xml:space="preserve"> </w:t>
      </w:r>
      <w:r w:rsidR="005A1802">
        <w:rPr>
          <w:szCs w:val="22"/>
        </w:rPr>
        <w:t xml:space="preserve">a </w:t>
      </w:r>
      <w:r w:rsidRPr="00FA09D7">
        <w:rPr>
          <w:szCs w:val="22"/>
        </w:rPr>
        <w:t>Member</w:t>
      </w:r>
      <w:r w:rsidR="002A25AA">
        <w:rPr>
          <w:szCs w:val="22"/>
        </w:rPr>
        <w:t xml:space="preserve"> States driven o</w:t>
      </w:r>
      <w:r w:rsidRPr="00FA09D7">
        <w:rPr>
          <w:szCs w:val="22"/>
        </w:rPr>
        <w:t xml:space="preserve">rganization.  The Group </w:t>
      </w:r>
      <w:r w:rsidR="002976C6" w:rsidRPr="00FA09D7">
        <w:rPr>
          <w:szCs w:val="22"/>
        </w:rPr>
        <w:t>commented</w:t>
      </w:r>
      <w:r w:rsidRPr="00FA09D7">
        <w:rPr>
          <w:szCs w:val="22"/>
        </w:rPr>
        <w:t xml:space="preserve"> that the issue of governance at WIPO could be a “hot issue” at the present session as the matter was also raised in the JIU report.  The Group believed that finding solutions to this issue was</w:t>
      </w:r>
      <w:r w:rsidR="002976C6" w:rsidRPr="00FA09D7">
        <w:rPr>
          <w:szCs w:val="22"/>
        </w:rPr>
        <w:t xml:space="preserve"> still uncertain, adding</w:t>
      </w:r>
      <w:r w:rsidRPr="00FA09D7">
        <w:rPr>
          <w:szCs w:val="22"/>
        </w:rPr>
        <w:t xml:space="preserve"> that it would require sufficient time and deep trust among Member States.  Therefore, members of the Group would work towards contributing positively </w:t>
      </w:r>
      <w:r w:rsidR="002A25AA">
        <w:rPr>
          <w:szCs w:val="22"/>
        </w:rPr>
        <w:t>during</w:t>
      </w:r>
      <w:r w:rsidRPr="00FA09D7">
        <w:rPr>
          <w:szCs w:val="22"/>
        </w:rPr>
        <w:t xml:space="preserve"> the session.  In respect of the definition of development expenditure, the Group’s position was to follow up on the consensus reached at the 51</w:t>
      </w:r>
      <w:r w:rsidRPr="00FA09D7">
        <w:rPr>
          <w:szCs w:val="22"/>
          <w:vertAlign w:val="superscript"/>
        </w:rPr>
        <w:t>st</w:t>
      </w:r>
      <w:r w:rsidRPr="00FA09D7">
        <w:rPr>
          <w:szCs w:val="22"/>
        </w:rPr>
        <w:t xml:space="preserve"> meeting of the Assemblies and conclude discussions with the consensus.  Regarding the </w:t>
      </w:r>
      <w:r w:rsidR="002D31E2">
        <w:rPr>
          <w:szCs w:val="22"/>
        </w:rPr>
        <w:t>EOs</w:t>
      </w:r>
      <w:proofErr w:type="gramStart"/>
      <w:r w:rsidRPr="00FA09D7">
        <w:rPr>
          <w:szCs w:val="22"/>
        </w:rPr>
        <w:t>;  firstly</w:t>
      </w:r>
      <w:proofErr w:type="gramEnd"/>
      <w:r w:rsidRPr="00FA09D7">
        <w:rPr>
          <w:szCs w:val="22"/>
        </w:rPr>
        <w:t xml:space="preserve">, the Group wished to extend its appreciation to Ambassador </w:t>
      </w:r>
      <w:proofErr w:type="spellStart"/>
      <w:r w:rsidRPr="00FA09D7">
        <w:rPr>
          <w:szCs w:val="22"/>
        </w:rPr>
        <w:t>Fitschen</w:t>
      </w:r>
      <w:proofErr w:type="spellEnd"/>
      <w:r w:rsidRPr="00FA09D7">
        <w:rPr>
          <w:szCs w:val="22"/>
        </w:rPr>
        <w:t xml:space="preserve"> of Germany</w:t>
      </w:r>
      <w:r w:rsidR="002976C6" w:rsidRPr="00FA09D7">
        <w:rPr>
          <w:szCs w:val="22"/>
        </w:rPr>
        <w:t xml:space="preserve"> and added that it</w:t>
      </w:r>
      <w:r w:rsidRPr="00FA09D7">
        <w:rPr>
          <w:szCs w:val="22"/>
        </w:rPr>
        <w:t xml:space="preserve"> greatly appreciated the proposals discussed du</w:t>
      </w:r>
      <w:r w:rsidR="002976C6" w:rsidRPr="00FA09D7">
        <w:rPr>
          <w:szCs w:val="22"/>
        </w:rPr>
        <w:t xml:space="preserve">ring </w:t>
      </w:r>
      <w:r w:rsidR="00FA4332">
        <w:rPr>
          <w:szCs w:val="22"/>
        </w:rPr>
        <w:t xml:space="preserve">the </w:t>
      </w:r>
      <w:r w:rsidR="002976C6" w:rsidRPr="00FA09D7">
        <w:rPr>
          <w:szCs w:val="22"/>
        </w:rPr>
        <w:t>last consultations on the G</w:t>
      </w:r>
      <w:r w:rsidRPr="00FA09D7">
        <w:rPr>
          <w:szCs w:val="22"/>
        </w:rPr>
        <w:t xml:space="preserve">uiding </w:t>
      </w:r>
      <w:r w:rsidR="002976C6" w:rsidRPr="00FA09D7">
        <w:rPr>
          <w:szCs w:val="22"/>
        </w:rPr>
        <w:t>P</w:t>
      </w:r>
      <w:r w:rsidRPr="00FA09D7">
        <w:rPr>
          <w:szCs w:val="22"/>
        </w:rPr>
        <w:t xml:space="preserve">rinciples on WIPO </w:t>
      </w:r>
      <w:r w:rsidR="002D31E2">
        <w:rPr>
          <w:szCs w:val="22"/>
        </w:rPr>
        <w:t>EOs</w:t>
      </w:r>
      <w:r w:rsidR="002976C6" w:rsidRPr="00FA09D7">
        <w:rPr>
          <w:szCs w:val="22"/>
        </w:rPr>
        <w:t>.  The Group</w:t>
      </w:r>
      <w:r w:rsidRPr="00FA09D7">
        <w:rPr>
          <w:szCs w:val="22"/>
        </w:rPr>
        <w:t xml:space="preserve"> hoped that</w:t>
      </w:r>
      <w:r w:rsidR="00FA4332">
        <w:rPr>
          <w:szCs w:val="22"/>
        </w:rPr>
        <w:t>,</w:t>
      </w:r>
      <w:r w:rsidR="002976C6" w:rsidRPr="00FA09D7">
        <w:rPr>
          <w:szCs w:val="22"/>
        </w:rPr>
        <w:t xml:space="preserve"> based on the consensus reached</w:t>
      </w:r>
      <w:r w:rsidR="00FA4332">
        <w:rPr>
          <w:szCs w:val="22"/>
        </w:rPr>
        <w:t>,</w:t>
      </w:r>
      <w:r w:rsidR="002A25AA">
        <w:rPr>
          <w:szCs w:val="22"/>
        </w:rPr>
        <w:t xml:space="preserve"> Members would proceed further</w:t>
      </w:r>
      <w:r w:rsidRPr="00FA09D7">
        <w:rPr>
          <w:szCs w:val="22"/>
        </w:rPr>
        <w:t xml:space="preserve">.  Regarding the proposal for subsidiary funding of </w:t>
      </w:r>
      <w:r w:rsidR="002976C6" w:rsidRPr="00FA09D7">
        <w:rPr>
          <w:szCs w:val="22"/>
        </w:rPr>
        <w:t xml:space="preserve">participation of </w:t>
      </w:r>
      <w:r w:rsidRPr="00FA09D7">
        <w:rPr>
          <w:szCs w:val="22"/>
        </w:rPr>
        <w:t xml:space="preserve">indigenous and local community representatives </w:t>
      </w:r>
      <w:r w:rsidR="002976C6" w:rsidRPr="00FA09D7">
        <w:rPr>
          <w:szCs w:val="22"/>
        </w:rPr>
        <w:t>in</w:t>
      </w:r>
      <w:r w:rsidRPr="00FA09D7">
        <w:rPr>
          <w:szCs w:val="22"/>
        </w:rPr>
        <w:t xml:space="preserve"> the IGC session</w:t>
      </w:r>
      <w:r w:rsidR="002976C6" w:rsidRPr="00FA09D7">
        <w:rPr>
          <w:szCs w:val="22"/>
        </w:rPr>
        <w:t>s</w:t>
      </w:r>
      <w:r w:rsidR="005A1802">
        <w:rPr>
          <w:szCs w:val="22"/>
        </w:rPr>
        <w:t>,</w:t>
      </w:r>
      <w:r w:rsidR="002A25AA">
        <w:rPr>
          <w:szCs w:val="22"/>
        </w:rPr>
        <w:t xml:space="preserve"> </w:t>
      </w:r>
      <w:r w:rsidRPr="00FA09D7">
        <w:rPr>
          <w:szCs w:val="22"/>
        </w:rPr>
        <w:t xml:space="preserve">the Group was aware of the importance </w:t>
      </w:r>
      <w:r w:rsidR="002A25AA">
        <w:rPr>
          <w:szCs w:val="22"/>
        </w:rPr>
        <w:t>that the interested parties attached to</w:t>
      </w:r>
      <w:r w:rsidRPr="00FA09D7">
        <w:rPr>
          <w:szCs w:val="22"/>
        </w:rPr>
        <w:t xml:space="preserve"> obtain</w:t>
      </w:r>
      <w:r w:rsidR="002A25AA">
        <w:rPr>
          <w:szCs w:val="22"/>
        </w:rPr>
        <w:t>ing</w:t>
      </w:r>
      <w:r w:rsidRPr="00FA09D7">
        <w:rPr>
          <w:szCs w:val="22"/>
        </w:rPr>
        <w:t xml:space="preserve"> reasonable and accessible conclusions on this issue.  Lastly, with regard to the proposal for increasing efficiency in WIPO meetings</w:t>
      </w:r>
      <w:r w:rsidR="005A1802">
        <w:rPr>
          <w:szCs w:val="22"/>
        </w:rPr>
        <w:t>,</w:t>
      </w:r>
      <w:r w:rsidR="002A25AA">
        <w:rPr>
          <w:szCs w:val="22"/>
        </w:rPr>
        <w:t xml:space="preserve"> </w:t>
      </w:r>
      <w:r w:rsidRPr="00FA09D7">
        <w:rPr>
          <w:szCs w:val="22"/>
        </w:rPr>
        <w:t xml:space="preserve">the Group agreed, in principle, with the intentions of this proposal.  Along these lines, the Group hoped that the Committee would be able to arrive at a positive consensus on this </w:t>
      </w:r>
      <w:r w:rsidR="002A25AA">
        <w:rPr>
          <w:szCs w:val="22"/>
        </w:rPr>
        <w:t>matter</w:t>
      </w:r>
      <w:r w:rsidRPr="00FA09D7">
        <w:rPr>
          <w:szCs w:val="22"/>
        </w:rPr>
        <w:t>.  Being well aware of the importance of the need for constructive dialogue during the session, members of the Group would make comments on each agenda item.</w:t>
      </w:r>
    </w:p>
    <w:p w:rsidR="0078739B" w:rsidRPr="00FA09D7" w:rsidRDefault="0078739B" w:rsidP="008504A7">
      <w:pPr>
        <w:pStyle w:val="ONUME"/>
        <w:rPr>
          <w:szCs w:val="22"/>
        </w:rPr>
      </w:pPr>
      <w:r w:rsidRPr="00FA09D7">
        <w:rPr>
          <w:szCs w:val="22"/>
        </w:rPr>
        <w:t>The Delegati</w:t>
      </w:r>
      <w:r w:rsidR="00FE4189">
        <w:rPr>
          <w:szCs w:val="22"/>
        </w:rPr>
        <w:t xml:space="preserve">on of Paraguay, </w:t>
      </w:r>
      <w:r w:rsidRPr="00FA09D7">
        <w:rPr>
          <w:szCs w:val="22"/>
        </w:rPr>
        <w:t>speaking on behalf of GRULAC</w:t>
      </w:r>
      <w:r w:rsidR="00FE4189">
        <w:rPr>
          <w:szCs w:val="22"/>
        </w:rPr>
        <w:t>,</w:t>
      </w:r>
      <w:r w:rsidRPr="00FA09D7">
        <w:rPr>
          <w:szCs w:val="22"/>
        </w:rPr>
        <w:t xml:space="preserve"> expressed satisfaction with seeing a representative from its region leading the work of the PBC.  GRULAC reiterated its willingness to </w:t>
      </w:r>
      <w:r w:rsidR="002976C6" w:rsidRPr="00FA09D7">
        <w:rPr>
          <w:szCs w:val="22"/>
        </w:rPr>
        <w:t xml:space="preserve">work </w:t>
      </w:r>
      <w:r w:rsidR="002A25AA" w:rsidRPr="00FA09D7">
        <w:rPr>
          <w:szCs w:val="22"/>
        </w:rPr>
        <w:t xml:space="preserve">constructively </w:t>
      </w:r>
      <w:r w:rsidRPr="00FA09D7">
        <w:rPr>
          <w:szCs w:val="22"/>
        </w:rPr>
        <w:t xml:space="preserve">with the Chair on the issues before the Committee at the present session and in the future.  GRULAC had read through the </w:t>
      </w:r>
      <w:r w:rsidR="002976C6" w:rsidRPr="00FA09D7">
        <w:rPr>
          <w:szCs w:val="22"/>
        </w:rPr>
        <w:t xml:space="preserve">session </w:t>
      </w:r>
      <w:r w:rsidRPr="00FA09D7">
        <w:rPr>
          <w:szCs w:val="22"/>
        </w:rPr>
        <w:t xml:space="preserve">documents </w:t>
      </w:r>
      <w:r w:rsidR="002976C6" w:rsidRPr="00FA09D7">
        <w:rPr>
          <w:szCs w:val="22"/>
        </w:rPr>
        <w:t xml:space="preserve">and </w:t>
      </w:r>
      <w:r w:rsidRPr="00FA09D7">
        <w:rPr>
          <w:szCs w:val="22"/>
        </w:rPr>
        <w:t xml:space="preserve">wished to specifically </w:t>
      </w:r>
      <w:r w:rsidR="005A1802">
        <w:rPr>
          <w:szCs w:val="22"/>
        </w:rPr>
        <w:t xml:space="preserve">thank </w:t>
      </w:r>
      <w:r w:rsidRPr="00FA09D7">
        <w:rPr>
          <w:szCs w:val="22"/>
        </w:rPr>
        <w:t>the Secretariat for its hard work and dedication in preparing the documents, especially for having documents available in Spanish, one of the official languages of the Organization.  GRULAC also thanked</w:t>
      </w:r>
      <w:r w:rsidR="002976C6" w:rsidRPr="00FA09D7">
        <w:rPr>
          <w:szCs w:val="22"/>
        </w:rPr>
        <w:t xml:space="preserve"> the Secretariat for organizing </w:t>
      </w:r>
      <w:r w:rsidRPr="00FA09D7">
        <w:rPr>
          <w:szCs w:val="22"/>
        </w:rPr>
        <w:t>briefing session</w:t>
      </w:r>
      <w:r w:rsidR="002976C6" w:rsidRPr="00FA09D7">
        <w:rPr>
          <w:szCs w:val="22"/>
        </w:rPr>
        <w:t xml:space="preserve">s for the </w:t>
      </w:r>
      <w:r w:rsidR="002A25AA">
        <w:rPr>
          <w:szCs w:val="22"/>
        </w:rPr>
        <w:t>r</w:t>
      </w:r>
      <w:r w:rsidRPr="00FA09D7">
        <w:rPr>
          <w:szCs w:val="22"/>
        </w:rPr>
        <w:t xml:space="preserve">egional </w:t>
      </w:r>
      <w:r w:rsidR="002976C6" w:rsidRPr="00FA09D7">
        <w:rPr>
          <w:szCs w:val="22"/>
        </w:rPr>
        <w:t>G</w:t>
      </w:r>
      <w:r w:rsidRPr="00FA09D7">
        <w:rPr>
          <w:szCs w:val="22"/>
        </w:rPr>
        <w:t>roups, which had been very useful</w:t>
      </w:r>
      <w:r w:rsidR="005A1802">
        <w:rPr>
          <w:szCs w:val="22"/>
        </w:rPr>
        <w:t xml:space="preserve"> and had </w:t>
      </w:r>
      <w:r w:rsidRPr="00FA09D7">
        <w:rPr>
          <w:szCs w:val="22"/>
        </w:rPr>
        <w:t>helped Member States better understand the issues</w:t>
      </w:r>
      <w:r w:rsidR="005A1802">
        <w:rPr>
          <w:szCs w:val="22"/>
        </w:rPr>
        <w:t xml:space="preserve"> as well as</w:t>
      </w:r>
      <w:r w:rsidRPr="00FA09D7">
        <w:rPr>
          <w:szCs w:val="22"/>
        </w:rPr>
        <w:t xml:space="preserve"> </w:t>
      </w:r>
      <w:r w:rsidR="002A25AA">
        <w:rPr>
          <w:szCs w:val="22"/>
        </w:rPr>
        <w:t>provid</w:t>
      </w:r>
      <w:r w:rsidR="005A1802">
        <w:rPr>
          <w:szCs w:val="22"/>
        </w:rPr>
        <w:t>ing</w:t>
      </w:r>
      <w:r w:rsidR="002A25AA">
        <w:rPr>
          <w:szCs w:val="22"/>
        </w:rPr>
        <w:t xml:space="preserve"> an opportunity for </w:t>
      </w:r>
      <w:r w:rsidRPr="00FA09D7">
        <w:rPr>
          <w:szCs w:val="22"/>
        </w:rPr>
        <w:t>ask</w:t>
      </w:r>
      <w:r w:rsidR="002A25AA">
        <w:rPr>
          <w:szCs w:val="22"/>
        </w:rPr>
        <w:t>ing</w:t>
      </w:r>
      <w:r w:rsidRPr="00FA09D7">
        <w:rPr>
          <w:szCs w:val="22"/>
        </w:rPr>
        <w:t xml:space="preserve"> pertinent questions on issues of interest </w:t>
      </w:r>
      <w:r w:rsidR="002A25AA">
        <w:rPr>
          <w:szCs w:val="22"/>
        </w:rPr>
        <w:t xml:space="preserve">so </w:t>
      </w:r>
      <w:r w:rsidRPr="00FA09D7">
        <w:rPr>
          <w:szCs w:val="22"/>
        </w:rPr>
        <w:t xml:space="preserve">the Secretariat’s answers </w:t>
      </w:r>
      <w:r w:rsidR="002A25AA">
        <w:rPr>
          <w:szCs w:val="22"/>
        </w:rPr>
        <w:t xml:space="preserve">might be transmitted </w:t>
      </w:r>
      <w:r w:rsidRPr="00FA09D7">
        <w:rPr>
          <w:szCs w:val="22"/>
        </w:rPr>
        <w:t xml:space="preserve">to the </w:t>
      </w:r>
      <w:r w:rsidR="002A25AA">
        <w:rPr>
          <w:szCs w:val="22"/>
        </w:rPr>
        <w:t xml:space="preserve">authorities in the </w:t>
      </w:r>
      <w:r w:rsidRPr="00FA09D7">
        <w:rPr>
          <w:szCs w:val="22"/>
        </w:rPr>
        <w:t>capitals.  There was a great deal of work to be done at the present session</w:t>
      </w:r>
      <w:r w:rsidR="005A1802">
        <w:rPr>
          <w:szCs w:val="22"/>
        </w:rPr>
        <w:t xml:space="preserve"> and</w:t>
      </w:r>
      <w:r w:rsidRPr="00FA09D7">
        <w:rPr>
          <w:szCs w:val="22"/>
        </w:rPr>
        <w:t>, therefore, GRULAC would be making more detailed statements as different agenda item were discussed, specifically item</w:t>
      </w:r>
      <w:r w:rsidR="002A25AA">
        <w:rPr>
          <w:szCs w:val="22"/>
        </w:rPr>
        <w:t>s</w:t>
      </w:r>
      <w:r w:rsidRPr="00FA09D7">
        <w:rPr>
          <w:szCs w:val="22"/>
        </w:rPr>
        <w:t xml:space="preserve"> 13 (HR report), 16 (amendment to the policy on investments), as well as agenda items 21 (external offices) and 27 (language policy).</w:t>
      </w:r>
    </w:p>
    <w:p w:rsidR="0078739B" w:rsidRPr="00FA09D7" w:rsidRDefault="0078739B" w:rsidP="008504A7">
      <w:pPr>
        <w:pStyle w:val="ONUME"/>
        <w:rPr>
          <w:szCs w:val="22"/>
        </w:rPr>
      </w:pPr>
      <w:r w:rsidRPr="00FA09D7">
        <w:rPr>
          <w:szCs w:val="22"/>
        </w:rPr>
        <w:t>The De</w:t>
      </w:r>
      <w:r w:rsidR="00FE4189">
        <w:rPr>
          <w:szCs w:val="22"/>
        </w:rPr>
        <w:t xml:space="preserve">legation of the Czech Republic, </w:t>
      </w:r>
      <w:r w:rsidRPr="00FA09D7">
        <w:rPr>
          <w:szCs w:val="22"/>
        </w:rPr>
        <w:t>speaking on behalf of the Group of Central European and Baltic States (CEBS)</w:t>
      </w:r>
      <w:r w:rsidR="00FE4189">
        <w:rPr>
          <w:szCs w:val="22"/>
        </w:rPr>
        <w:t>,</w:t>
      </w:r>
      <w:r w:rsidRPr="00FA09D7">
        <w:rPr>
          <w:szCs w:val="22"/>
        </w:rPr>
        <w:t xml:space="preserve"> congratulate</w:t>
      </w:r>
      <w:r w:rsidR="005A1802">
        <w:rPr>
          <w:szCs w:val="22"/>
        </w:rPr>
        <w:t>d</w:t>
      </w:r>
      <w:r w:rsidRPr="00FA09D7">
        <w:rPr>
          <w:szCs w:val="22"/>
        </w:rPr>
        <w:t xml:space="preserve"> the Chair and the Vice-Chair</w:t>
      </w:r>
      <w:r w:rsidR="002976C6" w:rsidRPr="00FA09D7">
        <w:rPr>
          <w:szCs w:val="22"/>
        </w:rPr>
        <w:t xml:space="preserve">s on their election.  </w:t>
      </w:r>
      <w:r w:rsidR="00AB6720" w:rsidRPr="00FA09D7">
        <w:rPr>
          <w:szCs w:val="22"/>
        </w:rPr>
        <w:t>The Group wished the Chair much success in the coming week and beyond.</w:t>
      </w:r>
      <w:r w:rsidR="00AB6720">
        <w:rPr>
          <w:szCs w:val="22"/>
        </w:rPr>
        <w:t xml:space="preserve">  </w:t>
      </w:r>
      <w:r w:rsidR="002976C6" w:rsidRPr="00FA09D7">
        <w:rPr>
          <w:szCs w:val="22"/>
        </w:rPr>
        <w:t xml:space="preserve">The CEBS </w:t>
      </w:r>
      <w:r w:rsidRPr="00FA09D7">
        <w:rPr>
          <w:szCs w:val="22"/>
        </w:rPr>
        <w:t xml:space="preserve">also congratulated the Secretariat </w:t>
      </w:r>
      <w:r w:rsidR="002A25AA">
        <w:rPr>
          <w:szCs w:val="22"/>
        </w:rPr>
        <w:t>on</w:t>
      </w:r>
      <w:r w:rsidRPr="00FA09D7">
        <w:rPr>
          <w:szCs w:val="22"/>
        </w:rPr>
        <w:t xml:space="preserve"> the great work </w:t>
      </w:r>
      <w:r w:rsidR="002A25AA">
        <w:rPr>
          <w:szCs w:val="22"/>
        </w:rPr>
        <w:t xml:space="preserve">done </w:t>
      </w:r>
      <w:r w:rsidRPr="00FA09D7">
        <w:rPr>
          <w:szCs w:val="22"/>
        </w:rPr>
        <w:t>in preparing the session</w:t>
      </w:r>
      <w:r w:rsidR="00AB6720">
        <w:rPr>
          <w:szCs w:val="22"/>
        </w:rPr>
        <w:t xml:space="preserve"> and </w:t>
      </w:r>
      <w:r w:rsidR="00AB6720">
        <w:rPr>
          <w:szCs w:val="22"/>
          <w:lang w:val="en-GB"/>
        </w:rPr>
        <w:t xml:space="preserve">thanked the Secretariat for the good </w:t>
      </w:r>
      <w:r w:rsidRPr="00FA09D7">
        <w:rPr>
          <w:szCs w:val="22"/>
          <w:lang w:val="en-GB"/>
        </w:rPr>
        <w:t xml:space="preserve">work </w:t>
      </w:r>
      <w:r w:rsidR="00AB6720">
        <w:rPr>
          <w:szCs w:val="22"/>
          <w:lang w:val="en-GB"/>
        </w:rPr>
        <w:t xml:space="preserve">done </w:t>
      </w:r>
      <w:r w:rsidRPr="00FA09D7">
        <w:rPr>
          <w:szCs w:val="22"/>
          <w:lang w:val="en-GB"/>
        </w:rPr>
        <w:t>in preparing comprehensive and clear documents</w:t>
      </w:r>
      <w:r w:rsidR="00AB6720">
        <w:rPr>
          <w:szCs w:val="22"/>
          <w:lang w:val="en-GB"/>
        </w:rPr>
        <w:t xml:space="preserve"> for a very </w:t>
      </w:r>
      <w:r w:rsidRPr="00FA09D7">
        <w:rPr>
          <w:szCs w:val="22"/>
          <w:lang w:val="en-GB"/>
        </w:rPr>
        <w:t xml:space="preserve">heavy agenda.  The Group regretted that the large number and </w:t>
      </w:r>
      <w:r w:rsidR="00325ABB" w:rsidRPr="00FA09D7">
        <w:rPr>
          <w:szCs w:val="22"/>
          <w:lang w:val="en-GB"/>
        </w:rPr>
        <w:t xml:space="preserve">the </w:t>
      </w:r>
      <w:r w:rsidRPr="00FA09D7">
        <w:rPr>
          <w:szCs w:val="22"/>
          <w:lang w:val="en-GB"/>
        </w:rPr>
        <w:t xml:space="preserve">size of </w:t>
      </w:r>
      <w:r w:rsidR="00AB6720">
        <w:rPr>
          <w:szCs w:val="22"/>
          <w:lang w:val="en-GB"/>
        </w:rPr>
        <w:lastRenderedPageBreak/>
        <w:t xml:space="preserve">those </w:t>
      </w:r>
      <w:r w:rsidRPr="00FA09D7">
        <w:rPr>
          <w:szCs w:val="22"/>
          <w:lang w:val="en-GB"/>
        </w:rPr>
        <w:t>documents w</w:t>
      </w:r>
      <w:r w:rsidR="00AB6720">
        <w:rPr>
          <w:szCs w:val="22"/>
          <w:lang w:val="en-GB"/>
        </w:rPr>
        <w:t>ere</w:t>
      </w:r>
      <w:r w:rsidRPr="00FA09D7">
        <w:rPr>
          <w:szCs w:val="22"/>
          <w:lang w:val="en-GB"/>
        </w:rPr>
        <w:t xml:space="preserve"> somewhat detrimental to the quality of the overall preparations.  </w:t>
      </w:r>
      <w:r w:rsidR="00325ABB" w:rsidRPr="00FA09D7">
        <w:rPr>
          <w:szCs w:val="22"/>
          <w:lang w:val="en-GB"/>
        </w:rPr>
        <w:t xml:space="preserve">The </w:t>
      </w:r>
      <w:r w:rsidRPr="00FA09D7">
        <w:rPr>
          <w:szCs w:val="22"/>
          <w:lang w:val="en-GB"/>
        </w:rPr>
        <w:t xml:space="preserve">CEBS recalled that it had welcomed and appreciated </w:t>
      </w:r>
      <w:r w:rsidR="00AB6720">
        <w:rPr>
          <w:szCs w:val="22"/>
          <w:lang w:val="en-GB"/>
        </w:rPr>
        <w:t xml:space="preserve">the </w:t>
      </w:r>
      <w:r w:rsidRPr="00FA09D7">
        <w:rPr>
          <w:szCs w:val="22"/>
          <w:lang w:val="en-GB"/>
        </w:rPr>
        <w:t>adoption of the</w:t>
      </w:r>
      <w:r w:rsidR="00AB6720">
        <w:rPr>
          <w:szCs w:val="22"/>
          <w:lang w:val="en-GB"/>
        </w:rPr>
        <w:t xml:space="preserve"> 2014/15 Program and Budget</w:t>
      </w:r>
      <w:r w:rsidRPr="00FA09D7">
        <w:rPr>
          <w:szCs w:val="22"/>
          <w:lang w:val="en-GB"/>
        </w:rPr>
        <w:t xml:space="preserve">, which adequately reflected the ideas and needs of Member States and the planned activities of WIPO.  The Group added that it paid great attention to its ongoing implementation.  Referring to the agenda of the present session, </w:t>
      </w:r>
      <w:r w:rsidR="00AB6720">
        <w:rPr>
          <w:szCs w:val="22"/>
          <w:lang w:val="en-GB"/>
        </w:rPr>
        <w:t xml:space="preserve">the </w:t>
      </w:r>
      <w:r w:rsidRPr="00FA09D7">
        <w:rPr>
          <w:szCs w:val="22"/>
          <w:lang w:val="en-GB"/>
        </w:rPr>
        <w:t xml:space="preserve">CEBS </w:t>
      </w:r>
      <w:r w:rsidR="00AB6720">
        <w:rPr>
          <w:szCs w:val="22"/>
          <w:lang w:val="en-GB"/>
        </w:rPr>
        <w:t>Group stated that it</w:t>
      </w:r>
      <w:r w:rsidRPr="00FA09D7">
        <w:rPr>
          <w:szCs w:val="22"/>
          <w:lang w:val="en-GB"/>
        </w:rPr>
        <w:t xml:space="preserve"> attached great importance to </w:t>
      </w:r>
      <w:r w:rsidR="00AB6720">
        <w:rPr>
          <w:szCs w:val="22"/>
          <w:lang w:val="en-GB"/>
        </w:rPr>
        <w:t xml:space="preserve">the </w:t>
      </w:r>
      <w:r w:rsidRPr="00FA09D7">
        <w:rPr>
          <w:szCs w:val="22"/>
          <w:lang w:val="en-GB"/>
        </w:rPr>
        <w:t xml:space="preserve">implementation of the IAOD and </w:t>
      </w:r>
      <w:r w:rsidR="00AB6720">
        <w:rPr>
          <w:szCs w:val="22"/>
          <w:lang w:val="en-GB"/>
        </w:rPr>
        <w:t xml:space="preserve">the </w:t>
      </w:r>
      <w:r w:rsidRPr="00FA09D7">
        <w:rPr>
          <w:szCs w:val="22"/>
          <w:lang w:val="en-GB"/>
        </w:rPr>
        <w:t xml:space="preserve">JIU recommendations.   The Group welcomed </w:t>
      </w:r>
      <w:r w:rsidR="005A1802">
        <w:rPr>
          <w:szCs w:val="22"/>
          <w:lang w:val="en-GB"/>
        </w:rPr>
        <w:t xml:space="preserve">the </w:t>
      </w:r>
      <w:r w:rsidRPr="00FA09D7">
        <w:rPr>
          <w:szCs w:val="22"/>
          <w:lang w:val="en-GB"/>
        </w:rPr>
        <w:t xml:space="preserve">“Progress Report on Implementation of the JIU Recommendations” as well as the “Proposal by the Delegations of Belgium, Mexico and Spain:  Increasing Efficiency in WIPO Meetings.”  It also shared the view expressed in the proposal i.e., that the efficiency of WIPO meetings had been decreasing in recent years.  The proposed measures could improve the current situation and the Group </w:t>
      </w:r>
      <w:r w:rsidR="00325ABB" w:rsidRPr="00FA09D7">
        <w:rPr>
          <w:szCs w:val="22"/>
          <w:lang w:val="en-GB"/>
        </w:rPr>
        <w:t xml:space="preserve">looking </w:t>
      </w:r>
      <w:r w:rsidRPr="00FA09D7">
        <w:rPr>
          <w:szCs w:val="22"/>
          <w:lang w:val="en-GB"/>
        </w:rPr>
        <w:t xml:space="preserve">forward to the discussion on this topic.  The Group added that it could support the proposed revisions to the Internal Oversight Charter, which contributed to </w:t>
      </w:r>
      <w:r w:rsidR="00AB6720">
        <w:rPr>
          <w:szCs w:val="22"/>
          <w:lang w:val="en-GB"/>
        </w:rPr>
        <w:t xml:space="preserve">the </w:t>
      </w:r>
      <w:r w:rsidRPr="00FA09D7">
        <w:rPr>
          <w:szCs w:val="22"/>
          <w:lang w:val="en-GB"/>
        </w:rPr>
        <w:t xml:space="preserve">fulfilment of </w:t>
      </w:r>
      <w:r w:rsidR="00325ABB" w:rsidRPr="00FA09D7">
        <w:rPr>
          <w:szCs w:val="22"/>
          <w:lang w:val="en-GB"/>
        </w:rPr>
        <w:t xml:space="preserve">the </w:t>
      </w:r>
      <w:r w:rsidRPr="00FA09D7">
        <w:rPr>
          <w:szCs w:val="22"/>
          <w:lang w:val="en-GB"/>
        </w:rPr>
        <w:t>IAOD</w:t>
      </w:r>
      <w:r w:rsidR="00AB6720">
        <w:rPr>
          <w:szCs w:val="22"/>
          <w:lang w:val="en-GB"/>
        </w:rPr>
        <w:t>’s</w:t>
      </w:r>
      <w:r w:rsidRPr="00FA09D7">
        <w:rPr>
          <w:szCs w:val="22"/>
          <w:lang w:val="en-GB"/>
        </w:rPr>
        <w:t xml:space="preserve"> goals.  </w:t>
      </w:r>
      <w:r w:rsidR="00325ABB" w:rsidRPr="00FA09D7">
        <w:rPr>
          <w:szCs w:val="22"/>
          <w:lang w:val="en-GB"/>
        </w:rPr>
        <w:t xml:space="preserve">The </w:t>
      </w:r>
      <w:r w:rsidRPr="00FA09D7">
        <w:rPr>
          <w:szCs w:val="22"/>
          <w:lang w:val="en-GB"/>
        </w:rPr>
        <w:t xml:space="preserve">CEBS </w:t>
      </w:r>
      <w:r w:rsidR="002D31E2">
        <w:rPr>
          <w:szCs w:val="22"/>
          <w:lang w:val="en-GB"/>
        </w:rPr>
        <w:t xml:space="preserve">Group </w:t>
      </w:r>
      <w:r w:rsidRPr="00FA09D7">
        <w:rPr>
          <w:szCs w:val="22"/>
          <w:lang w:val="en-GB"/>
        </w:rPr>
        <w:t xml:space="preserve">welcomed the 2012/13 Program Performance Report (PPR) and the IAOD Validation Report on the PPR.  </w:t>
      </w:r>
      <w:r w:rsidR="00325ABB" w:rsidRPr="00FA09D7">
        <w:rPr>
          <w:szCs w:val="22"/>
          <w:lang w:val="en-GB"/>
        </w:rPr>
        <w:t>The Group</w:t>
      </w:r>
      <w:r w:rsidRPr="00FA09D7">
        <w:rPr>
          <w:szCs w:val="22"/>
          <w:lang w:val="en-GB"/>
        </w:rPr>
        <w:t xml:space="preserve"> appreciated </w:t>
      </w:r>
      <w:r w:rsidR="00325ABB" w:rsidRPr="00FA09D7">
        <w:rPr>
          <w:szCs w:val="22"/>
          <w:lang w:val="en-GB"/>
        </w:rPr>
        <w:t xml:space="preserve">the </w:t>
      </w:r>
      <w:r w:rsidRPr="00FA09D7">
        <w:rPr>
          <w:szCs w:val="22"/>
          <w:lang w:val="en-GB"/>
        </w:rPr>
        <w:t xml:space="preserve">progress achieved in the implementation of </w:t>
      </w:r>
      <w:r w:rsidR="00AB6720">
        <w:rPr>
          <w:szCs w:val="22"/>
          <w:lang w:val="en-GB"/>
        </w:rPr>
        <w:t xml:space="preserve">the </w:t>
      </w:r>
      <w:r w:rsidRPr="00FA09D7">
        <w:rPr>
          <w:szCs w:val="22"/>
          <w:lang w:val="en-GB"/>
        </w:rPr>
        <w:t xml:space="preserve">goals and performance indicators in comparison with </w:t>
      </w:r>
      <w:r w:rsidR="00325ABB" w:rsidRPr="00FA09D7">
        <w:rPr>
          <w:szCs w:val="22"/>
          <w:lang w:val="en-GB"/>
        </w:rPr>
        <w:t xml:space="preserve">the </w:t>
      </w:r>
      <w:r w:rsidRPr="00FA09D7">
        <w:rPr>
          <w:szCs w:val="22"/>
          <w:lang w:val="en-GB"/>
        </w:rPr>
        <w:t xml:space="preserve">previous reporting period.  </w:t>
      </w:r>
      <w:r w:rsidRPr="00FA09D7">
        <w:rPr>
          <w:szCs w:val="22"/>
        </w:rPr>
        <w:t>The report’s presentation of performance results was more understandable and transparent.</w:t>
      </w:r>
      <w:r w:rsidRPr="00FA09D7">
        <w:rPr>
          <w:szCs w:val="22"/>
          <w:lang w:val="en-GB"/>
        </w:rPr>
        <w:t xml:space="preserve"> </w:t>
      </w:r>
      <w:r w:rsidR="00325ABB" w:rsidRPr="00FA09D7">
        <w:rPr>
          <w:szCs w:val="22"/>
          <w:lang w:val="en-GB"/>
        </w:rPr>
        <w:t xml:space="preserve"> The </w:t>
      </w:r>
      <w:r w:rsidRPr="00FA09D7">
        <w:rPr>
          <w:szCs w:val="22"/>
        </w:rPr>
        <w:t xml:space="preserve">CEBS </w:t>
      </w:r>
      <w:r w:rsidR="00AB6720">
        <w:rPr>
          <w:szCs w:val="22"/>
        </w:rPr>
        <w:t xml:space="preserve">Group </w:t>
      </w:r>
      <w:r w:rsidRPr="00FA09D7">
        <w:rPr>
          <w:szCs w:val="22"/>
        </w:rPr>
        <w:t xml:space="preserve">believed that this trend would continue in the current biennium and that the Secretariat would implement the five IAOD recommendations, which would undoubtedly contribute to higher efficiency in the management and </w:t>
      </w:r>
      <w:r w:rsidR="00AB6720">
        <w:rPr>
          <w:szCs w:val="22"/>
        </w:rPr>
        <w:t xml:space="preserve">the </w:t>
      </w:r>
      <w:r w:rsidRPr="00FA09D7">
        <w:rPr>
          <w:szCs w:val="22"/>
        </w:rPr>
        <w:t xml:space="preserve">evaluation of programs.  </w:t>
      </w:r>
      <w:r w:rsidR="00325ABB" w:rsidRPr="00FA09D7">
        <w:rPr>
          <w:szCs w:val="22"/>
        </w:rPr>
        <w:t xml:space="preserve">The </w:t>
      </w:r>
      <w:r w:rsidRPr="00FA09D7">
        <w:rPr>
          <w:szCs w:val="22"/>
        </w:rPr>
        <w:t xml:space="preserve">CEBS </w:t>
      </w:r>
      <w:r w:rsidR="00AB6720">
        <w:rPr>
          <w:szCs w:val="22"/>
        </w:rPr>
        <w:t xml:space="preserve">Group </w:t>
      </w:r>
      <w:r w:rsidRPr="00FA09D7">
        <w:rPr>
          <w:szCs w:val="22"/>
        </w:rPr>
        <w:t xml:space="preserve">welcomed the Secretariat’s proposal to move to a comprehensive and integrated Biennial Performance Report and </w:t>
      </w:r>
      <w:r w:rsidR="005A1802">
        <w:rPr>
          <w:szCs w:val="22"/>
        </w:rPr>
        <w:t xml:space="preserve">said it </w:t>
      </w:r>
      <w:r w:rsidRPr="00FA09D7">
        <w:rPr>
          <w:szCs w:val="22"/>
        </w:rPr>
        <w:t xml:space="preserve">would like the Secretariat to submit a detailed proposal on the format and </w:t>
      </w:r>
      <w:r w:rsidR="00AB6720">
        <w:rPr>
          <w:szCs w:val="22"/>
        </w:rPr>
        <w:t xml:space="preserve">the </w:t>
      </w:r>
      <w:r w:rsidRPr="00FA09D7">
        <w:rPr>
          <w:szCs w:val="22"/>
        </w:rPr>
        <w:t xml:space="preserve">content of such </w:t>
      </w:r>
      <w:r w:rsidR="00AB6720">
        <w:rPr>
          <w:szCs w:val="22"/>
        </w:rPr>
        <w:t xml:space="preserve">a </w:t>
      </w:r>
      <w:r w:rsidRPr="00FA09D7">
        <w:rPr>
          <w:szCs w:val="22"/>
        </w:rPr>
        <w:t>report at the PBC’s next session, taking into consideration Member States' feedback thr</w:t>
      </w:r>
      <w:r w:rsidR="00325ABB" w:rsidRPr="00FA09D7">
        <w:rPr>
          <w:szCs w:val="22"/>
        </w:rPr>
        <w:t>ough a structured survey.  The G</w:t>
      </w:r>
      <w:r w:rsidRPr="00FA09D7">
        <w:rPr>
          <w:szCs w:val="22"/>
        </w:rPr>
        <w:t>roup affirm</w:t>
      </w:r>
      <w:r w:rsidR="00AB6720">
        <w:rPr>
          <w:szCs w:val="22"/>
        </w:rPr>
        <w:t xml:space="preserve">ed </w:t>
      </w:r>
      <w:r w:rsidRPr="00FA09D7">
        <w:rPr>
          <w:szCs w:val="22"/>
        </w:rPr>
        <w:t xml:space="preserve">that it </w:t>
      </w:r>
      <w:r w:rsidRPr="00FA09D7">
        <w:rPr>
          <w:szCs w:val="22"/>
          <w:lang w:val="en-GB"/>
        </w:rPr>
        <w:t xml:space="preserve">paid attention to the Review of WIPO’s Financial Situation and its Policies Related to Reserves.  </w:t>
      </w:r>
      <w:r w:rsidR="00325ABB" w:rsidRPr="00FA09D7">
        <w:rPr>
          <w:szCs w:val="22"/>
          <w:lang w:val="en-GB"/>
        </w:rPr>
        <w:t>The arguments presented in that</w:t>
      </w:r>
      <w:r w:rsidRPr="00FA09D7">
        <w:rPr>
          <w:szCs w:val="22"/>
          <w:lang w:val="en-GB"/>
        </w:rPr>
        <w:t xml:space="preserve"> document, supported by the opinion of the External Auditor, and the outlined measures should contribute to strengthening of WIPO</w:t>
      </w:r>
      <w:r w:rsidR="00AB6720">
        <w:rPr>
          <w:szCs w:val="22"/>
          <w:lang w:val="en-GB"/>
        </w:rPr>
        <w:t>’s</w:t>
      </w:r>
      <w:r w:rsidRPr="00FA09D7">
        <w:rPr>
          <w:szCs w:val="22"/>
          <w:lang w:val="en-GB"/>
        </w:rPr>
        <w:t xml:space="preserve"> financial stability.  As to the WIPO governance issue, the Group continued to share the view that it was not necessary to establish any new body.  The Group supported the efforts towards strengthening and deepening efficiency and improvement of the existing structure of WIPO.  The Group also affirmed that it always stood ready to engage in a meaningful discussion on the topic of WIPO’s</w:t>
      </w:r>
      <w:r w:rsidR="002D31E2">
        <w:rPr>
          <w:szCs w:val="22"/>
          <w:lang w:val="en-GB"/>
        </w:rPr>
        <w:t xml:space="preserve"> network of </w:t>
      </w:r>
      <w:r w:rsidR="00DA5031">
        <w:rPr>
          <w:szCs w:val="22"/>
          <w:lang w:val="en-GB"/>
        </w:rPr>
        <w:t>EO</w:t>
      </w:r>
      <w:r w:rsidRPr="00FA09D7">
        <w:rPr>
          <w:szCs w:val="22"/>
          <w:lang w:val="en-GB"/>
        </w:rPr>
        <w:t>s, stressing once again its strong position that the Guiding Principles represent not a piece of paper but a vital long-term strategic component in this issue</w:t>
      </w:r>
      <w:r w:rsidR="00325ABB" w:rsidRPr="00FA09D7">
        <w:rPr>
          <w:szCs w:val="22"/>
          <w:lang w:val="en-GB"/>
        </w:rPr>
        <w:t xml:space="preserve"> and thus</w:t>
      </w:r>
      <w:r w:rsidRPr="00FA09D7">
        <w:rPr>
          <w:szCs w:val="22"/>
          <w:lang w:val="en-GB"/>
        </w:rPr>
        <w:t xml:space="preserve"> must be finalized prior to any next steps.  The Group continued to request a functional and value-adding network of </w:t>
      </w:r>
      <w:r w:rsidR="00325ABB" w:rsidRPr="00FA09D7">
        <w:rPr>
          <w:szCs w:val="22"/>
          <w:lang w:val="en-GB"/>
        </w:rPr>
        <w:t xml:space="preserve">the </w:t>
      </w:r>
      <w:r w:rsidRPr="00FA09D7">
        <w:rPr>
          <w:szCs w:val="22"/>
          <w:lang w:val="en-GB"/>
        </w:rPr>
        <w:t xml:space="preserve">EOs.  </w:t>
      </w:r>
      <w:r w:rsidR="00325ABB" w:rsidRPr="00FA09D7">
        <w:rPr>
          <w:szCs w:val="22"/>
          <w:lang w:val="en-GB"/>
        </w:rPr>
        <w:t>T</w:t>
      </w:r>
      <w:r w:rsidRPr="00FA09D7">
        <w:rPr>
          <w:szCs w:val="22"/>
        </w:rPr>
        <w:t xml:space="preserve">he Group </w:t>
      </w:r>
      <w:r w:rsidR="00325ABB" w:rsidRPr="00FA09D7">
        <w:rPr>
          <w:szCs w:val="22"/>
        </w:rPr>
        <w:t xml:space="preserve">also expressed </w:t>
      </w:r>
      <w:r w:rsidRPr="00FA09D7">
        <w:rPr>
          <w:szCs w:val="22"/>
        </w:rPr>
        <w:t>belie</w:t>
      </w:r>
      <w:r w:rsidR="00325ABB" w:rsidRPr="00FA09D7">
        <w:rPr>
          <w:szCs w:val="22"/>
        </w:rPr>
        <w:t>f</w:t>
      </w:r>
      <w:r w:rsidRPr="00FA09D7">
        <w:rPr>
          <w:szCs w:val="22"/>
        </w:rPr>
        <w:t xml:space="preserve"> that the PBC should spearhead the collective effort to run meetings efficiently and effectively, without unnecessary delays and overtime.  In closing, the Group </w:t>
      </w:r>
      <w:r w:rsidR="00325ABB" w:rsidRPr="00FA09D7">
        <w:rPr>
          <w:szCs w:val="22"/>
        </w:rPr>
        <w:t>stated its</w:t>
      </w:r>
      <w:r w:rsidRPr="00FA09D7">
        <w:rPr>
          <w:szCs w:val="22"/>
        </w:rPr>
        <w:t xml:space="preserve"> readiness to participate, in a flexible and constructive manner, in the Committee's debate. </w:t>
      </w:r>
    </w:p>
    <w:p w:rsidR="0078739B" w:rsidRPr="00FA09D7" w:rsidRDefault="00FE4189" w:rsidP="008504A7">
      <w:pPr>
        <w:pStyle w:val="ONUME"/>
        <w:rPr>
          <w:szCs w:val="22"/>
        </w:rPr>
      </w:pPr>
      <w:r>
        <w:rPr>
          <w:szCs w:val="22"/>
        </w:rPr>
        <w:t xml:space="preserve">The Delegation of Japan, </w:t>
      </w:r>
      <w:r w:rsidR="0078739B" w:rsidRPr="00FA09D7">
        <w:rPr>
          <w:szCs w:val="22"/>
        </w:rPr>
        <w:t>speaking on behalf of Group B</w:t>
      </w:r>
      <w:r>
        <w:rPr>
          <w:szCs w:val="22"/>
        </w:rPr>
        <w:t>,</w:t>
      </w:r>
      <w:r w:rsidR="0078739B" w:rsidRPr="00FA09D7">
        <w:rPr>
          <w:szCs w:val="22"/>
        </w:rPr>
        <w:t xml:space="preserve"> joined in </w:t>
      </w:r>
      <w:r w:rsidR="00855BF5">
        <w:rPr>
          <w:szCs w:val="22"/>
        </w:rPr>
        <w:t>the</w:t>
      </w:r>
      <w:r w:rsidR="0078739B" w:rsidRPr="00FA09D7">
        <w:rPr>
          <w:szCs w:val="22"/>
        </w:rPr>
        <w:t xml:space="preserve"> congratulations </w:t>
      </w:r>
      <w:r w:rsidR="00855BF5">
        <w:rPr>
          <w:szCs w:val="22"/>
        </w:rPr>
        <w:t xml:space="preserve">to the Chair </w:t>
      </w:r>
      <w:r w:rsidR="0078739B" w:rsidRPr="00FA09D7">
        <w:rPr>
          <w:szCs w:val="22"/>
        </w:rPr>
        <w:t>and the expression of thanks</w:t>
      </w:r>
      <w:r w:rsidR="00855BF5">
        <w:rPr>
          <w:szCs w:val="22"/>
        </w:rPr>
        <w:t xml:space="preserve"> to the Secretariat</w:t>
      </w:r>
      <w:r w:rsidR="0078739B" w:rsidRPr="00FA09D7">
        <w:rPr>
          <w:szCs w:val="22"/>
        </w:rPr>
        <w:t>, and added that it fully shared the sentiment that the current session’s heavy agenda had to be tackled in an efficient manner and that punctuality was an important element</w:t>
      </w:r>
      <w:r w:rsidR="00325ABB" w:rsidRPr="00FA09D7">
        <w:rPr>
          <w:szCs w:val="22"/>
        </w:rPr>
        <w:t xml:space="preserve"> of that</w:t>
      </w:r>
      <w:r w:rsidR="0078739B" w:rsidRPr="00FA09D7">
        <w:rPr>
          <w:szCs w:val="22"/>
        </w:rPr>
        <w:t xml:space="preserve">.  The Delegation informed the membership that Group B would deliver </w:t>
      </w:r>
      <w:r w:rsidR="00855BF5">
        <w:rPr>
          <w:szCs w:val="22"/>
        </w:rPr>
        <w:t>a</w:t>
      </w:r>
      <w:r w:rsidR="0078739B" w:rsidRPr="00FA09D7">
        <w:rPr>
          <w:szCs w:val="22"/>
        </w:rPr>
        <w:t xml:space="preserve"> statement on each substantive agenda item.</w:t>
      </w:r>
    </w:p>
    <w:p w:rsidR="00CC5D9B" w:rsidRPr="00FA09D7" w:rsidRDefault="00CC5D9B" w:rsidP="00C858E9">
      <w:pPr>
        <w:pStyle w:val="Heading1"/>
        <w:spacing w:before="360" w:after="240"/>
        <w:ind w:left="1170" w:hanging="1170"/>
      </w:pPr>
      <w:bookmarkStart w:id="10" w:name="_Toc403033772"/>
      <w:r w:rsidRPr="00FA09D7">
        <w:t>ITEM 4</w:t>
      </w:r>
      <w:r w:rsidRPr="00FA09D7">
        <w:tab/>
        <w:t>REPORT BY THE WIPO INDEPENDENT ADVISORY OVERSIGHT COMMITTEE</w:t>
      </w:r>
      <w:r w:rsidR="00DC3BD0" w:rsidRPr="00FA09D7">
        <w:t> </w:t>
      </w:r>
      <w:r w:rsidRPr="00FA09D7">
        <w:t>(IAOC)</w:t>
      </w:r>
      <w:bookmarkEnd w:id="10"/>
    </w:p>
    <w:p w:rsidR="00FA3893" w:rsidRPr="00FA09D7" w:rsidRDefault="00FA3893" w:rsidP="008504A7">
      <w:pPr>
        <w:pStyle w:val="ONUME"/>
        <w:rPr>
          <w:szCs w:val="22"/>
        </w:rPr>
      </w:pPr>
      <w:r w:rsidRPr="00FA09D7">
        <w:rPr>
          <w:szCs w:val="22"/>
        </w:rPr>
        <w:t>Discussions were based on document WO/PBC/22/2.</w:t>
      </w:r>
    </w:p>
    <w:p w:rsidR="001E7F7B" w:rsidRPr="00FA09D7" w:rsidRDefault="001E7F7B" w:rsidP="008504A7">
      <w:pPr>
        <w:pStyle w:val="ONUME"/>
        <w:rPr>
          <w:szCs w:val="22"/>
        </w:rPr>
      </w:pPr>
      <w:r w:rsidRPr="00FA09D7">
        <w:rPr>
          <w:szCs w:val="22"/>
        </w:rPr>
        <w:t>The Vice Chair of the WIPO Independent Advisory Oversight Committee (IAOC) made the following Statement:</w:t>
      </w:r>
    </w:p>
    <w:p w:rsidR="001E7F7B" w:rsidRPr="00FA09D7" w:rsidRDefault="001E7F7B" w:rsidP="00C858E9">
      <w:pPr>
        <w:tabs>
          <w:tab w:val="left" w:pos="567"/>
          <w:tab w:val="num" w:pos="1227"/>
        </w:tabs>
        <w:rPr>
          <w:szCs w:val="22"/>
        </w:rPr>
      </w:pPr>
    </w:p>
    <w:p w:rsidR="001E7F7B" w:rsidRPr="00FA09D7" w:rsidRDefault="001E7F7B" w:rsidP="008504A7">
      <w:pPr>
        <w:ind w:left="567" w:firstLine="567"/>
        <w:rPr>
          <w:szCs w:val="22"/>
        </w:rPr>
      </w:pPr>
      <w:r w:rsidRPr="00FA09D7">
        <w:rPr>
          <w:szCs w:val="22"/>
        </w:rPr>
        <w:t xml:space="preserve">“My name is Mary </w:t>
      </w:r>
      <w:proofErr w:type="spellStart"/>
      <w:r w:rsidRPr="00FA09D7">
        <w:rPr>
          <w:szCs w:val="22"/>
        </w:rPr>
        <w:t>Ncube</w:t>
      </w:r>
      <w:proofErr w:type="spellEnd"/>
      <w:r w:rsidRPr="00FA09D7">
        <w:rPr>
          <w:szCs w:val="22"/>
        </w:rPr>
        <w:t xml:space="preserve">.  I am Vice Chairperson of the WIPO Independent Advisory Oversight Committee.  Together with my colleague, Mr. Gábor </w:t>
      </w:r>
      <w:proofErr w:type="spellStart"/>
      <w:r w:rsidRPr="00FA09D7">
        <w:rPr>
          <w:szCs w:val="22"/>
        </w:rPr>
        <w:t>Ámon</w:t>
      </w:r>
      <w:proofErr w:type="spellEnd"/>
      <w:r w:rsidRPr="00FA09D7">
        <w:rPr>
          <w:szCs w:val="22"/>
        </w:rPr>
        <w:t>, we are here to represent the IAOC on this important occasion of the 22</w:t>
      </w:r>
      <w:r w:rsidRPr="00FA09D7">
        <w:rPr>
          <w:szCs w:val="22"/>
          <w:vertAlign w:val="superscript"/>
        </w:rPr>
        <w:t>nd</w:t>
      </w:r>
      <w:r w:rsidRPr="00FA09D7">
        <w:rPr>
          <w:szCs w:val="22"/>
        </w:rPr>
        <w:t xml:space="preserve"> session of the PBC.</w:t>
      </w:r>
    </w:p>
    <w:p w:rsidR="001E7F7B" w:rsidRPr="00FA09D7" w:rsidRDefault="001E7F7B" w:rsidP="008504A7">
      <w:pPr>
        <w:rPr>
          <w:szCs w:val="22"/>
        </w:rPr>
      </w:pPr>
    </w:p>
    <w:p w:rsidR="001E7F7B" w:rsidRPr="00FA09D7" w:rsidRDefault="001E7F7B" w:rsidP="008504A7">
      <w:pPr>
        <w:ind w:left="567" w:firstLine="567"/>
        <w:rPr>
          <w:szCs w:val="22"/>
        </w:rPr>
      </w:pPr>
      <w:r w:rsidRPr="00FA09D7">
        <w:rPr>
          <w:szCs w:val="22"/>
        </w:rPr>
        <w:t xml:space="preserve">“Firstly, I would like to congratulate you on your election as </w:t>
      </w:r>
      <w:r w:rsidR="00855BF5">
        <w:rPr>
          <w:szCs w:val="22"/>
        </w:rPr>
        <w:t xml:space="preserve">the </w:t>
      </w:r>
      <w:r w:rsidRPr="00FA09D7">
        <w:rPr>
          <w:szCs w:val="22"/>
        </w:rPr>
        <w:t>Chair of the PBC, and to congratulate the Vice Chairs.</w:t>
      </w:r>
    </w:p>
    <w:p w:rsidR="001E7F7B" w:rsidRPr="00FA09D7" w:rsidRDefault="001E7F7B" w:rsidP="008504A7">
      <w:pPr>
        <w:rPr>
          <w:szCs w:val="22"/>
        </w:rPr>
      </w:pPr>
    </w:p>
    <w:p w:rsidR="001E7F7B" w:rsidRPr="00FA09D7" w:rsidRDefault="001E7F7B" w:rsidP="008504A7">
      <w:pPr>
        <w:ind w:left="567" w:firstLine="567"/>
        <w:rPr>
          <w:szCs w:val="22"/>
        </w:rPr>
      </w:pPr>
      <w:r w:rsidRPr="00FA09D7">
        <w:rPr>
          <w:szCs w:val="22"/>
        </w:rPr>
        <w:t>“I am pleased to introduce the IAOC’s Annual Report covering the period</w:t>
      </w:r>
      <w:r w:rsidR="00A94445" w:rsidRPr="00FA09D7">
        <w:rPr>
          <w:szCs w:val="22"/>
        </w:rPr>
        <w:t xml:space="preserve"> from </w:t>
      </w:r>
      <w:r w:rsidRPr="00FA09D7">
        <w:rPr>
          <w:szCs w:val="22"/>
        </w:rPr>
        <w:t>September</w:t>
      </w:r>
      <w:r w:rsidR="00A94445" w:rsidRPr="00FA09D7">
        <w:rPr>
          <w:szCs w:val="22"/>
        </w:rPr>
        <w:t xml:space="preserve"> 1,</w:t>
      </w:r>
      <w:r w:rsidRPr="00FA09D7">
        <w:rPr>
          <w:szCs w:val="22"/>
        </w:rPr>
        <w:t xml:space="preserve"> 2013 to August </w:t>
      </w:r>
      <w:r w:rsidR="00A94445" w:rsidRPr="00FA09D7">
        <w:rPr>
          <w:szCs w:val="22"/>
        </w:rPr>
        <w:t xml:space="preserve">31, </w:t>
      </w:r>
      <w:r w:rsidRPr="00FA09D7">
        <w:rPr>
          <w:szCs w:val="22"/>
        </w:rPr>
        <w:t xml:space="preserve">2014.  During this period, the Committee met in session four times.  The full text of our Annual Report is contained in document WO/PBC/22/2.  </w:t>
      </w:r>
    </w:p>
    <w:p w:rsidR="001E7F7B" w:rsidRPr="00FA09D7" w:rsidRDefault="001E7F7B" w:rsidP="008504A7">
      <w:pPr>
        <w:ind w:left="567" w:firstLine="567"/>
        <w:rPr>
          <w:szCs w:val="22"/>
        </w:rPr>
      </w:pPr>
    </w:p>
    <w:p w:rsidR="001E7F7B" w:rsidRPr="00FA09D7" w:rsidRDefault="001E7F7B" w:rsidP="008504A7">
      <w:pPr>
        <w:ind w:left="567" w:firstLine="567"/>
        <w:rPr>
          <w:szCs w:val="22"/>
          <w:vertAlign w:val="superscript"/>
        </w:rPr>
      </w:pPr>
      <w:r w:rsidRPr="00FA09D7">
        <w:rPr>
          <w:szCs w:val="22"/>
        </w:rPr>
        <w:t xml:space="preserve">“Allow me now to highlight some of the salient issues relating to the work of the Committee during the last twelve months.  I will firstly address the issue of the Committee’s mandate, its membership and its working methods.  The mandate of the </w:t>
      </w:r>
      <w:r w:rsidR="00855BF5">
        <w:rPr>
          <w:szCs w:val="22"/>
        </w:rPr>
        <w:t>IAOC states that the Committee “</w:t>
      </w:r>
      <w:r w:rsidRPr="00FA09D7">
        <w:rPr>
          <w:szCs w:val="22"/>
        </w:rPr>
        <w:t xml:space="preserve">is an independent, expert advisory and external oversight body established to provide assurance to Member States on the appropriateness and effectiveness of internal controls at WIPO.  It aims to assist Member States in their role of oversight and </w:t>
      </w:r>
      <w:r w:rsidR="00C50400">
        <w:rPr>
          <w:szCs w:val="22"/>
        </w:rPr>
        <w:t>to</w:t>
      </w:r>
      <w:r w:rsidRPr="00FA09D7">
        <w:rPr>
          <w:szCs w:val="22"/>
        </w:rPr>
        <w:t xml:space="preserve"> better exercise of their governance responsibilities with respect to </w:t>
      </w:r>
      <w:r w:rsidR="00855BF5">
        <w:rPr>
          <w:szCs w:val="22"/>
        </w:rPr>
        <w:t>the various operations of WIPO.”</w:t>
      </w:r>
    </w:p>
    <w:p w:rsidR="001E7F7B" w:rsidRPr="00FA09D7" w:rsidRDefault="001E7F7B" w:rsidP="008504A7">
      <w:pPr>
        <w:ind w:left="567" w:firstLine="567"/>
        <w:rPr>
          <w:szCs w:val="22"/>
          <w:vertAlign w:val="superscript"/>
        </w:rPr>
      </w:pPr>
    </w:p>
    <w:p w:rsidR="001E7F7B" w:rsidRPr="00FA09D7" w:rsidRDefault="001E7F7B" w:rsidP="008504A7">
      <w:pPr>
        <w:ind w:left="567" w:firstLine="567"/>
        <w:rPr>
          <w:szCs w:val="22"/>
        </w:rPr>
      </w:pPr>
      <w:r w:rsidRPr="00FA09D7">
        <w:rPr>
          <w:szCs w:val="22"/>
          <w:vertAlign w:val="superscript"/>
        </w:rPr>
        <w:t>“</w:t>
      </w:r>
      <w:r w:rsidRPr="00FA09D7">
        <w:rPr>
          <w:szCs w:val="22"/>
        </w:rPr>
        <w:t xml:space="preserve">The IAOC has a membership of seven.  During the reporting period, a rotation of IAOC membership took place in accordance with the procedures approved by the General Assembly.  The Committee welcomes the three new members, namely Mr. Gábor </w:t>
      </w:r>
      <w:proofErr w:type="spellStart"/>
      <w:r w:rsidRPr="00FA09D7">
        <w:rPr>
          <w:szCs w:val="22"/>
        </w:rPr>
        <w:t>Ámon</w:t>
      </w:r>
      <w:proofErr w:type="spellEnd"/>
      <w:r w:rsidRPr="00FA09D7">
        <w:rPr>
          <w:szCs w:val="22"/>
        </w:rPr>
        <w:t xml:space="preserve">, Mr. Egbert </w:t>
      </w:r>
      <w:proofErr w:type="spellStart"/>
      <w:r w:rsidRPr="00FA09D7">
        <w:rPr>
          <w:szCs w:val="22"/>
        </w:rPr>
        <w:t>Kaltenbach</w:t>
      </w:r>
      <w:proofErr w:type="spellEnd"/>
      <w:r w:rsidRPr="00FA09D7">
        <w:rPr>
          <w:szCs w:val="22"/>
        </w:rPr>
        <w:t xml:space="preserve"> and Mr. Zhang </w:t>
      </w:r>
      <w:proofErr w:type="spellStart"/>
      <w:r w:rsidRPr="00FA09D7">
        <w:rPr>
          <w:szCs w:val="22"/>
        </w:rPr>
        <w:t>Guangliang</w:t>
      </w:r>
      <w:proofErr w:type="spellEnd"/>
      <w:r w:rsidRPr="00FA09D7">
        <w:rPr>
          <w:szCs w:val="22"/>
        </w:rPr>
        <w:t xml:space="preserve"> and thanks the three members who left the Committee, namely Ms. Beatriz </w:t>
      </w:r>
      <w:proofErr w:type="spellStart"/>
      <w:r w:rsidRPr="00FA09D7">
        <w:rPr>
          <w:szCs w:val="22"/>
        </w:rPr>
        <w:t>Sanz-Redrado</w:t>
      </w:r>
      <w:proofErr w:type="spellEnd"/>
      <w:r w:rsidRPr="00FA09D7">
        <w:rPr>
          <w:szCs w:val="22"/>
        </w:rPr>
        <w:t>, Mr. </w:t>
      </w:r>
      <w:proofErr w:type="spellStart"/>
      <w:r w:rsidRPr="00FA09D7">
        <w:rPr>
          <w:szCs w:val="22"/>
        </w:rPr>
        <w:t>Kjell</w:t>
      </w:r>
      <w:proofErr w:type="spellEnd"/>
      <w:r w:rsidRPr="00FA09D7">
        <w:rPr>
          <w:szCs w:val="22"/>
        </w:rPr>
        <w:t xml:space="preserve"> Larson and Mr. Ma Fang.  The Committee elected Mr. Fernando </w:t>
      </w:r>
      <w:proofErr w:type="spellStart"/>
      <w:r w:rsidRPr="00FA09D7">
        <w:rPr>
          <w:szCs w:val="22"/>
        </w:rPr>
        <w:t>Nikitin</w:t>
      </w:r>
      <w:proofErr w:type="spellEnd"/>
      <w:r w:rsidRPr="00FA09D7">
        <w:rPr>
          <w:szCs w:val="22"/>
        </w:rPr>
        <w:t xml:space="preserve"> and Ms. Mary </w:t>
      </w:r>
      <w:proofErr w:type="spellStart"/>
      <w:r w:rsidRPr="00FA09D7">
        <w:rPr>
          <w:szCs w:val="22"/>
        </w:rPr>
        <w:t>Ncube</w:t>
      </w:r>
      <w:proofErr w:type="spellEnd"/>
      <w:r w:rsidRPr="00FA09D7">
        <w:rPr>
          <w:szCs w:val="22"/>
        </w:rPr>
        <w:t xml:space="preserve">, myself, as Chairperson and Vice Chairperson respectively, for a period of one year, in accordance with the Committee’s Terms of Reference and Rules of Procedure. </w:t>
      </w:r>
    </w:p>
    <w:p w:rsidR="001E7F7B" w:rsidRPr="00FA09D7" w:rsidRDefault="001E7F7B" w:rsidP="008504A7">
      <w:pPr>
        <w:ind w:left="567" w:firstLine="567"/>
        <w:rPr>
          <w:szCs w:val="22"/>
        </w:rPr>
      </w:pPr>
    </w:p>
    <w:p w:rsidR="001E7F7B" w:rsidRPr="00FA09D7" w:rsidRDefault="001E7F7B" w:rsidP="008504A7">
      <w:pPr>
        <w:ind w:left="567" w:firstLine="567"/>
        <w:rPr>
          <w:szCs w:val="22"/>
        </w:rPr>
      </w:pPr>
      <w:r w:rsidRPr="00FA09D7">
        <w:rPr>
          <w:szCs w:val="22"/>
        </w:rPr>
        <w:t>“In discharging its functions, the IAOC met and interacted with the Director General during three of its sessions and with the Director of IAOD at each quarterly session.  We also met and interacted with relevant senior officers of WIPO, the External Auditor and a Joint Inspection Unit team.</w:t>
      </w:r>
    </w:p>
    <w:p w:rsidR="001E7F7B" w:rsidRPr="00FA09D7" w:rsidRDefault="001E7F7B" w:rsidP="008504A7">
      <w:pPr>
        <w:ind w:left="567" w:firstLine="567"/>
        <w:rPr>
          <w:szCs w:val="22"/>
        </w:rPr>
      </w:pPr>
    </w:p>
    <w:p w:rsidR="001E7F7B" w:rsidRPr="00FA09D7" w:rsidRDefault="001E7F7B" w:rsidP="008504A7">
      <w:pPr>
        <w:ind w:left="567" w:firstLine="567"/>
        <w:rPr>
          <w:rFonts w:eastAsia="Cambria"/>
          <w:szCs w:val="22"/>
        </w:rPr>
      </w:pPr>
      <w:r w:rsidRPr="00FA09D7">
        <w:rPr>
          <w:szCs w:val="22"/>
        </w:rPr>
        <w:t>“I will now address you on the issue of oversight</w:t>
      </w:r>
      <w:proofErr w:type="gramStart"/>
      <w:r w:rsidRPr="00FA09D7">
        <w:rPr>
          <w:szCs w:val="22"/>
        </w:rPr>
        <w:t>;  firstly</w:t>
      </w:r>
      <w:proofErr w:type="gramEnd"/>
      <w:r w:rsidRPr="00FA09D7">
        <w:rPr>
          <w:szCs w:val="22"/>
        </w:rPr>
        <w:t xml:space="preserve">, external audit.  </w:t>
      </w:r>
      <w:r w:rsidRPr="00FA09D7">
        <w:rPr>
          <w:rFonts w:eastAsia="Cambria"/>
          <w:szCs w:val="22"/>
        </w:rPr>
        <w:t>In line with its terms of reference, the IAOC exchanges views with the External Auditor and also provides comments to the PBC on the External Auditor’s report to facilitate the PBC’s report to the General Assembly.   The IAOC met with the External Auditor at its 32</w:t>
      </w:r>
      <w:r w:rsidRPr="00FA09D7">
        <w:rPr>
          <w:rFonts w:eastAsia="Cambria"/>
          <w:szCs w:val="22"/>
          <w:vertAlign w:val="superscript"/>
        </w:rPr>
        <w:t>nd</w:t>
      </w:r>
      <w:r w:rsidR="00A94445" w:rsidRPr="00FA09D7">
        <w:rPr>
          <w:rFonts w:eastAsia="Cambria"/>
          <w:szCs w:val="22"/>
          <w:vertAlign w:val="superscript"/>
        </w:rPr>
        <w:t xml:space="preserve"> </w:t>
      </w:r>
      <w:r w:rsidR="00A94445" w:rsidRPr="00FA09D7">
        <w:rPr>
          <w:rFonts w:eastAsia="Cambria"/>
          <w:szCs w:val="22"/>
        </w:rPr>
        <w:t>the 3</w:t>
      </w:r>
      <w:r w:rsidRPr="00FA09D7">
        <w:rPr>
          <w:rFonts w:eastAsia="Cambria"/>
          <w:szCs w:val="22"/>
        </w:rPr>
        <w:t>4</w:t>
      </w:r>
      <w:r w:rsidRPr="00FA09D7">
        <w:rPr>
          <w:rFonts w:eastAsia="Cambria"/>
          <w:szCs w:val="22"/>
          <w:vertAlign w:val="superscript"/>
        </w:rPr>
        <w:t>th</w:t>
      </w:r>
      <w:r w:rsidRPr="00FA09D7">
        <w:rPr>
          <w:rFonts w:eastAsia="Cambria"/>
          <w:szCs w:val="22"/>
        </w:rPr>
        <w:t xml:space="preserve"> session</w:t>
      </w:r>
      <w:r w:rsidR="00A94445" w:rsidRPr="00FA09D7">
        <w:rPr>
          <w:rFonts w:eastAsia="Cambria"/>
          <w:szCs w:val="22"/>
        </w:rPr>
        <w:t>s</w:t>
      </w:r>
      <w:r w:rsidRPr="00FA09D7">
        <w:rPr>
          <w:rFonts w:eastAsia="Cambria"/>
          <w:szCs w:val="22"/>
        </w:rPr>
        <w:t xml:space="preserve"> to discuss the External Auditor’s audit work plan for 2014/15 and to review the report on the 2013 Financial Statements, respectively.  The Committee, during its 34</w:t>
      </w:r>
      <w:r w:rsidRPr="00FA09D7">
        <w:rPr>
          <w:rFonts w:eastAsia="Cambria"/>
          <w:szCs w:val="22"/>
          <w:vertAlign w:val="superscript"/>
        </w:rPr>
        <w:t>th</w:t>
      </w:r>
      <w:r w:rsidRPr="00FA09D7">
        <w:rPr>
          <w:rFonts w:eastAsia="Cambria"/>
          <w:szCs w:val="22"/>
        </w:rPr>
        <w:t xml:space="preserve"> session, provided suggestions to the External Auditor for enhancing the External Auditor’s </w:t>
      </w:r>
      <w:proofErr w:type="gramStart"/>
      <w:r w:rsidRPr="00FA09D7">
        <w:rPr>
          <w:rFonts w:eastAsia="Cambria"/>
          <w:szCs w:val="22"/>
        </w:rPr>
        <w:t>report,</w:t>
      </w:r>
      <w:proofErr w:type="gramEnd"/>
      <w:r w:rsidRPr="00FA09D7">
        <w:rPr>
          <w:rFonts w:eastAsia="Cambria"/>
          <w:szCs w:val="22"/>
        </w:rPr>
        <w:t xml:space="preserve"> and to Management to aid a better appreciation of the risk exposure and level of priority of the recommendations made. </w:t>
      </w:r>
    </w:p>
    <w:p w:rsidR="001E7F7B" w:rsidRPr="00FA09D7" w:rsidRDefault="001E7F7B" w:rsidP="008504A7">
      <w:pPr>
        <w:ind w:left="567" w:firstLine="567"/>
        <w:rPr>
          <w:szCs w:val="22"/>
        </w:rPr>
      </w:pPr>
    </w:p>
    <w:p w:rsidR="001E7F7B" w:rsidRPr="00FA09D7" w:rsidRDefault="001E7F7B" w:rsidP="008504A7">
      <w:pPr>
        <w:pStyle w:val="BodyText"/>
        <w:spacing w:after="0"/>
        <w:ind w:left="567" w:firstLine="567"/>
        <w:rPr>
          <w:rFonts w:eastAsia="Cambria"/>
          <w:szCs w:val="22"/>
        </w:rPr>
      </w:pPr>
      <w:r w:rsidRPr="00FA09D7">
        <w:rPr>
          <w:rFonts w:eastAsia="Cambria"/>
          <w:szCs w:val="22"/>
        </w:rPr>
        <w:t xml:space="preserve">“Some recommendations made by the External Auditor, which were discussed at length with </w:t>
      </w:r>
      <w:r w:rsidR="00A94445" w:rsidRPr="00FA09D7">
        <w:rPr>
          <w:rFonts w:eastAsia="Cambria"/>
          <w:szCs w:val="22"/>
        </w:rPr>
        <w:t xml:space="preserve">the </w:t>
      </w:r>
      <w:r w:rsidRPr="00FA09D7">
        <w:rPr>
          <w:rFonts w:eastAsia="Cambria"/>
          <w:szCs w:val="22"/>
        </w:rPr>
        <w:t>Management</w:t>
      </w:r>
      <w:r w:rsidR="00855BF5">
        <w:rPr>
          <w:rFonts w:eastAsia="Cambria"/>
          <w:szCs w:val="22"/>
        </w:rPr>
        <w:t>,</w:t>
      </w:r>
      <w:r w:rsidRPr="00FA09D7">
        <w:rPr>
          <w:rFonts w:eastAsia="Cambria"/>
          <w:szCs w:val="22"/>
        </w:rPr>
        <w:t xml:space="preserve"> include:  (1) the need for </w:t>
      </w:r>
      <w:r w:rsidR="00855BF5">
        <w:rPr>
          <w:rFonts w:eastAsia="Cambria"/>
          <w:szCs w:val="22"/>
        </w:rPr>
        <w:t xml:space="preserve">the </w:t>
      </w:r>
      <w:r w:rsidRPr="00FA09D7">
        <w:rPr>
          <w:rFonts w:eastAsia="Cambria"/>
          <w:szCs w:val="22"/>
        </w:rPr>
        <w:t xml:space="preserve">creation of a separate reserve for </w:t>
      </w:r>
      <w:r w:rsidR="00855BF5">
        <w:rPr>
          <w:rFonts w:eastAsia="Cambria"/>
          <w:szCs w:val="22"/>
        </w:rPr>
        <w:t xml:space="preserve">the </w:t>
      </w:r>
      <w:r w:rsidRPr="00FA09D7">
        <w:rPr>
          <w:rFonts w:eastAsia="Cambria"/>
          <w:szCs w:val="22"/>
        </w:rPr>
        <w:t>purposes of financing projects and improvement to the disclosure of reserves in the financial statements;  (2) the need for improvement in the maintenance of accounting data relating to PCT fees received and receivable;  (3) the need for the development of standard operating procedures for formulation of country assistance plans;  and (4), the need for all future proposals for construction projects to be accompanied by a cost benefit analysis of the proposed investment.</w:t>
      </w:r>
    </w:p>
    <w:p w:rsidR="001E7F7B" w:rsidRPr="00FA09D7" w:rsidRDefault="001E7F7B" w:rsidP="008504A7">
      <w:pPr>
        <w:pStyle w:val="BodyText"/>
        <w:spacing w:after="0"/>
        <w:ind w:left="567" w:firstLine="567"/>
        <w:rPr>
          <w:rFonts w:eastAsia="Cambria"/>
          <w:szCs w:val="22"/>
        </w:rPr>
      </w:pPr>
    </w:p>
    <w:p w:rsidR="001E7F7B" w:rsidRPr="00FA09D7" w:rsidRDefault="001E7F7B" w:rsidP="008504A7">
      <w:pPr>
        <w:pStyle w:val="BodyText"/>
        <w:spacing w:after="0"/>
        <w:ind w:left="567" w:firstLine="567"/>
        <w:rPr>
          <w:rFonts w:eastAsia="Cambria"/>
          <w:szCs w:val="22"/>
        </w:rPr>
      </w:pPr>
      <w:r w:rsidRPr="00FA09D7">
        <w:rPr>
          <w:rFonts w:eastAsia="Cambria"/>
          <w:szCs w:val="22"/>
        </w:rPr>
        <w:t xml:space="preserve">“I will now address you on the Financial Statements.  The IAOC reviewed with Management the financial statements for the year ending December </w:t>
      </w:r>
      <w:r w:rsidR="00A94445" w:rsidRPr="00FA09D7">
        <w:rPr>
          <w:rFonts w:eastAsia="Cambria"/>
          <w:szCs w:val="22"/>
        </w:rPr>
        <w:t xml:space="preserve">31, </w:t>
      </w:r>
      <w:r w:rsidRPr="00FA09D7">
        <w:rPr>
          <w:rFonts w:eastAsia="Cambria"/>
          <w:szCs w:val="22"/>
        </w:rPr>
        <w:t>2013 and noted the unqualified audit opinion expressed by the External Auditor.  The Committee continued its dialogue with Management on the use of WIPO reserves, and their disclosure in the Financial Statements, and welcomes the efforts made by Management in PBC document WO/PBC/22/28 to better clarify this matter.</w:t>
      </w:r>
    </w:p>
    <w:p w:rsidR="001E7F7B" w:rsidRPr="00FA09D7" w:rsidRDefault="001E7F7B" w:rsidP="008504A7">
      <w:pPr>
        <w:pStyle w:val="BodyText"/>
        <w:spacing w:after="0"/>
        <w:ind w:left="567" w:firstLine="567"/>
        <w:rPr>
          <w:rFonts w:eastAsia="Cambria"/>
          <w:szCs w:val="22"/>
        </w:rPr>
      </w:pPr>
    </w:p>
    <w:p w:rsidR="001E7F7B" w:rsidRPr="00FA09D7" w:rsidRDefault="001E7F7B" w:rsidP="008504A7">
      <w:pPr>
        <w:pStyle w:val="BodyText"/>
        <w:spacing w:after="0"/>
        <w:ind w:left="567" w:firstLine="567"/>
        <w:rPr>
          <w:rFonts w:eastAsia="Cambria"/>
          <w:szCs w:val="22"/>
        </w:rPr>
      </w:pPr>
      <w:r w:rsidRPr="00FA09D7">
        <w:rPr>
          <w:rFonts w:eastAsia="Cambria"/>
          <w:szCs w:val="22"/>
        </w:rPr>
        <w:t xml:space="preserve">“In relation to </w:t>
      </w:r>
      <w:r w:rsidR="00C50400">
        <w:rPr>
          <w:rFonts w:eastAsia="Cambria"/>
          <w:szCs w:val="22"/>
        </w:rPr>
        <w:t xml:space="preserve">the </w:t>
      </w:r>
      <w:r w:rsidRPr="00FA09D7">
        <w:rPr>
          <w:rFonts w:eastAsia="Cambria"/>
          <w:szCs w:val="22"/>
        </w:rPr>
        <w:t>Program Performance and Financial Review, the Committee noted improvements in the quality of information contained in the Program Performance Report for the 2012/13 biennium, which is contained in document WO/PBC/22/8.  We had noted with concern the number, the volume and the duplication in the content of the reports being submitted in the area of finance and program performance review.  We therefore welcome the Secretariat’s proposal to reform and enhance program performance and financial reporting, as contained in document WO/PBC/22/27.</w:t>
      </w:r>
    </w:p>
    <w:p w:rsidR="001E7F7B" w:rsidRPr="00FA09D7" w:rsidRDefault="001E7F7B" w:rsidP="008504A7">
      <w:pPr>
        <w:pStyle w:val="BodyText"/>
        <w:spacing w:after="0"/>
        <w:ind w:left="567" w:firstLine="567"/>
        <w:rPr>
          <w:rFonts w:eastAsia="Cambria"/>
          <w:szCs w:val="22"/>
        </w:rPr>
      </w:pPr>
    </w:p>
    <w:p w:rsidR="001E7F7B" w:rsidRPr="00FA09D7" w:rsidRDefault="001E7F7B" w:rsidP="008504A7">
      <w:pPr>
        <w:pStyle w:val="BodyText"/>
        <w:spacing w:after="0"/>
        <w:ind w:left="567" w:firstLine="567"/>
        <w:rPr>
          <w:rStyle w:val="Endofdocument-AnnexChar"/>
          <w:szCs w:val="22"/>
        </w:rPr>
      </w:pPr>
      <w:r w:rsidRPr="00FA09D7">
        <w:rPr>
          <w:rFonts w:eastAsia="Cambria"/>
          <w:szCs w:val="22"/>
        </w:rPr>
        <w:t>“The Internal Audit and Oversight Division:  Under</w:t>
      </w:r>
      <w:r w:rsidRPr="00FA09D7">
        <w:rPr>
          <w:rStyle w:val="Endofdocument-AnnexChar"/>
          <w:szCs w:val="22"/>
        </w:rPr>
        <w:t xml:space="preserve"> its terms of reference, the IAOC reviews the effectiveness of WIPO’s internal audit function, promotes the coordination of the internal and external audit functions and monitors </w:t>
      </w:r>
      <w:r w:rsidR="00C50400">
        <w:rPr>
          <w:rStyle w:val="Endofdocument-AnnexChar"/>
          <w:szCs w:val="22"/>
        </w:rPr>
        <w:t xml:space="preserve">the </w:t>
      </w:r>
      <w:r w:rsidRPr="00FA09D7">
        <w:rPr>
          <w:rStyle w:val="Endofdocument-AnnexChar"/>
          <w:szCs w:val="22"/>
        </w:rPr>
        <w:t>implementation of audit recommendations</w:t>
      </w:r>
      <w:r w:rsidRPr="00FA09D7">
        <w:rPr>
          <w:szCs w:val="22"/>
        </w:rPr>
        <w:t xml:space="preserve">.  </w:t>
      </w:r>
      <w:r w:rsidRPr="00FA09D7">
        <w:rPr>
          <w:rStyle w:val="Endofdocument-AnnexChar"/>
          <w:szCs w:val="22"/>
        </w:rPr>
        <w:t xml:space="preserve">The IAOC noted with satisfaction that the Internal Audit and Oversight Division’s 2013 </w:t>
      </w:r>
      <w:proofErr w:type="spellStart"/>
      <w:r w:rsidRPr="00FA09D7">
        <w:rPr>
          <w:rStyle w:val="Endofdocument-AnnexChar"/>
          <w:szCs w:val="22"/>
        </w:rPr>
        <w:t>workplan</w:t>
      </w:r>
      <w:proofErr w:type="spellEnd"/>
      <w:r w:rsidRPr="00FA09D7">
        <w:rPr>
          <w:rStyle w:val="Endofdocument-AnnexChar"/>
          <w:szCs w:val="22"/>
        </w:rPr>
        <w:t xml:space="preserve"> was fully implemented and that the 2014 </w:t>
      </w:r>
      <w:proofErr w:type="spellStart"/>
      <w:r w:rsidRPr="00FA09D7">
        <w:rPr>
          <w:rStyle w:val="Endofdocument-AnnexChar"/>
          <w:szCs w:val="22"/>
        </w:rPr>
        <w:t>workplan</w:t>
      </w:r>
      <w:proofErr w:type="spellEnd"/>
      <w:r w:rsidRPr="00FA09D7">
        <w:rPr>
          <w:rStyle w:val="Endofdocument-AnnexChar"/>
          <w:szCs w:val="22"/>
        </w:rPr>
        <w:t xml:space="preserve"> was on track.</w:t>
      </w:r>
    </w:p>
    <w:p w:rsidR="001E7F7B" w:rsidRPr="00FA09D7" w:rsidRDefault="001E7F7B" w:rsidP="008504A7">
      <w:pPr>
        <w:pStyle w:val="BodyText"/>
        <w:spacing w:after="0"/>
        <w:ind w:left="567" w:firstLine="567"/>
        <w:rPr>
          <w:rStyle w:val="Endofdocument-AnnexChar"/>
          <w:szCs w:val="22"/>
        </w:rPr>
      </w:pPr>
    </w:p>
    <w:p w:rsidR="001E7F7B" w:rsidRPr="00FA09D7" w:rsidRDefault="001E7F7B" w:rsidP="008504A7">
      <w:pPr>
        <w:pStyle w:val="BodyText"/>
        <w:spacing w:after="0"/>
        <w:ind w:left="567" w:firstLine="567"/>
        <w:rPr>
          <w:rStyle w:val="Endofdocument-AnnexChar"/>
          <w:szCs w:val="22"/>
        </w:rPr>
      </w:pPr>
      <w:r w:rsidRPr="00FA09D7">
        <w:rPr>
          <w:rStyle w:val="Endofdocument-AnnexChar"/>
          <w:szCs w:val="22"/>
        </w:rPr>
        <w:t>“The internal audit and the evaluation functions of IAOD were subject to external quality assessments during the period.  The IAOC is pleased with the positive reports that were issued on these assessments and looks forward to reviewing the implementation of recommendations raised.</w:t>
      </w:r>
    </w:p>
    <w:p w:rsidR="001E7F7B" w:rsidRPr="00FA09D7" w:rsidRDefault="001E7F7B" w:rsidP="008504A7">
      <w:pPr>
        <w:pStyle w:val="BodyText"/>
        <w:spacing w:after="0"/>
        <w:ind w:left="567" w:firstLine="567"/>
        <w:rPr>
          <w:rStyle w:val="Endofdocument-AnnexChar"/>
          <w:szCs w:val="22"/>
        </w:rPr>
      </w:pPr>
    </w:p>
    <w:p w:rsidR="001E7F7B" w:rsidRPr="00FA09D7" w:rsidRDefault="001E7F7B" w:rsidP="008504A7">
      <w:pPr>
        <w:pStyle w:val="BodyText"/>
        <w:spacing w:after="0"/>
        <w:ind w:left="567" w:firstLine="567"/>
        <w:rPr>
          <w:rStyle w:val="Endofdocument-AnnexChar"/>
          <w:szCs w:val="22"/>
        </w:rPr>
      </w:pPr>
      <w:r w:rsidRPr="00FA09D7">
        <w:rPr>
          <w:rStyle w:val="Endofdocument-AnnexChar"/>
          <w:szCs w:val="22"/>
        </w:rPr>
        <w:t>“During the period under r</w:t>
      </w:r>
      <w:r w:rsidR="00A94445" w:rsidRPr="00FA09D7">
        <w:rPr>
          <w:rStyle w:val="Endofdocument-AnnexChar"/>
          <w:szCs w:val="22"/>
        </w:rPr>
        <w:t>e</w:t>
      </w:r>
      <w:r w:rsidRPr="00FA09D7">
        <w:rPr>
          <w:rStyle w:val="Endofdocument-AnnexChar"/>
          <w:szCs w:val="22"/>
        </w:rPr>
        <w:t xml:space="preserve">view, the Committee reviewed eight internal audit reports.  Of note is a report on management of staff benefits and entitlements which raises a number of internal control issues and financial implications which the Committee would like Member States to take cognizance of.  </w:t>
      </w:r>
    </w:p>
    <w:p w:rsidR="001E7F7B" w:rsidRPr="00FA09D7" w:rsidRDefault="001E7F7B" w:rsidP="008504A7">
      <w:pPr>
        <w:pStyle w:val="BodyText"/>
        <w:spacing w:after="0"/>
        <w:ind w:left="567" w:firstLine="567"/>
        <w:rPr>
          <w:rStyle w:val="Endofdocument-AnnexChar"/>
          <w:szCs w:val="22"/>
        </w:rPr>
      </w:pPr>
    </w:p>
    <w:p w:rsidR="001E7F7B" w:rsidRPr="00FA09D7" w:rsidRDefault="001E7F7B" w:rsidP="008504A7">
      <w:pPr>
        <w:pStyle w:val="BodyText"/>
        <w:spacing w:after="0"/>
        <w:ind w:left="567" w:firstLine="567"/>
        <w:rPr>
          <w:szCs w:val="22"/>
        </w:rPr>
      </w:pPr>
      <w:r w:rsidRPr="00FA09D7">
        <w:rPr>
          <w:rStyle w:val="Endofdocument-AnnexChar"/>
          <w:szCs w:val="22"/>
        </w:rPr>
        <w:t>“</w:t>
      </w:r>
      <w:r w:rsidRPr="00FA09D7">
        <w:rPr>
          <w:szCs w:val="22"/>
        </w:rPr>
        <w:t xml:space="preserve">In relation to the investigation function, the Committee was briefed regularly on the caseload and the results of investigations.  The Committee further welcomes the fraud risk assessment </w:t>
      </w:r>
      <w:r w:rsidR="00C50400">
        <w:rPr>
          <w:szCs w:val="22"/>
        </w:rPr>
        <w:t>made by</w:t>
      </w:r>
      <w:r w:rsidRPr="00FA09D7">
        <w:rPr>
          <w:szCs w:val="22"/>
        </w:rPr>
        <w:t xml:space="preserve"> </w:t>
      </w:r>
      <w:r w:rsidR="00C50400">
        <w:rPr>
          <w:szCs w:val="22"/>
        </w:rPr>
        <w:t xml:space="preserve">the </w:t>
      </w:r>
      <w:r w:rsidRPr="00FA09D7">
        <w:rPr>
          <w:szCs w:val="22"/>
        </w:rPr>
        <w:t>IAOD and expects that it will lead WIPO to intensify its efforts to enhance the prevention, deterrence and detection of fraud and corruption.</w:t>
      </w:r>
    </w:p>
    <w:p w:rsidR="001E7F7B" w:rsidRPr="00FA09D7" w:rsidRDefault="001E7F7B" w:rsidP="008504A7">
      <w:pPr>
        <w:pStyle w:val="BodyText"/>
        <w:spacing w:after="0"/>
        <w:ind w:left="567" w:firstLine="567"/>
        <w:rPr>
          <w:szCs w:val="22"/>
        </w:rPr>
      </w:pPr>
    </w:p>
    <w:p w:rsidR="001E7F7B" w:rsidRPr="00FA09D7" w:rsidRDefault="001E7F7B" w:rsidP="008504A7">
      <w:pPr>
        <w:pStyle w:val="BodyText"/>
        <w:spacing w:after="0"/>
        <w:ind w:left="567" w:firstLine="567"/>
        <w:rPr>
          <w:szCs w:val="22"/>
        </w:rPr>
      </w:pPr>
      <w:r w:rsidRPr="00FA09D7">
        <w:rPr>
          <w:szCs w:val="22"/>
        </w:rPr>
        <w:t>“</w:t>
      </w:r>
      <w:r w:rsidRPr="00FA09D7">
        <w:rPr>
          <w:rStyle w:val="Endofdocument-AnnexChar"/>
          <w:szCs w:val="22"/>
        </w:rPr>
        <w:t xml:space="preserve">In relation to </w:t>
      </w:r>
      <w:r w:rsidR="00A94445" w:rsidRPr="00FA09D7">
        <w:rPr>
          <w:rStyle w:val="Endofdocument-AnnexChar"/>
          <w:szCs w:val="22"/>
        </w:rPr>
        <w:t xml:space="preserve">the </w:t>
      </w:r>
      <w:r w:rsidRPr="00FA09D7">
        <w:rPr>
          <w:rStyle w:val="Endofdocument-AnnexChar"/>
          <w:szCs w:val="22"/>
        </w:rPr>
        <w:t xml:space="preserve">JIU reports, the Committee is pleased that </w:t>
      </w:r>
      <w:r w:rsidR="00A94445" w:rsidRPr="00FA09D7">
        <w:rPr>
          <w:rStyle w:val="Endofdocument-AnnexChar"/>
          <w:szCs w:val="22"/>
        </w:rPr>
        <w:t xml:space="preserve">the </w:t>
      </w:r>
      <w:r w:rsidRPr="00FA09D7">
        <w:rPr>
          <w:rStyle w:val="Endofdocument-AnnexChar"/>
          <w:szCs w:val="22"/>
        </w:rPr>
        <w:t xml:space="preserve">Management has already put in place action plans to address the issues raised.  The Committee further noted that there was progress in </w:t>
      </w:r>
      <w:r w:rsidR="00C50400">
        <w:rPr>
          <w:rStyle w:val="Endofdocument-AnnexChar"/>
          <w:szCs w:val="22"/>
        </w:rPr>
        <w:t xml:space="preserve">the </w:t>
      </w:r>
      <w:r w:rsidRPr="00FA09D7">
        <w:rPr>
          <w:rStyle w:val="Endofdocument-AnnexChar"/>
          <w:szCs w:val="22"/>
        </w:rPr>
        <w:t>implementation of older recommendations that were raised by the JIU.  We will continue to monitor progress in our subsequent meetings.</w:t>
      </w:r>
      <w:r w:rsidRPr="00FA09D7">
        <w:rPr>
          <w:szCs w:val="22"/>
        </w:rPr>
        <w:t xml:space="preserve"> </w:t>
      </w:r>
    </w:p>
    <w:p w:rsidR="001E7F7B" w:rsidRPr="00FA09D7" w:rsidRDefault="001E7F7B" w:rsidP="008504A7">
      <w:pPr>
        <w:pStyle w:val="BodyText"/>
        <w:spacing w:after="0"/>
        <w:ind w:left="567" w:firstLine="567"/>
        <w:rPr>
          <w:szCs w:val="22"/>
        </w:rPr>
      </w:pPr>
    </w:p>
    <w:p w:rsidR="001E7F7B" w:rsidRPr="00FA09D7" w:rsidRDefault="001E7F7B" w:rsidP="008504A7">
      <w:pPr>
        <w:pStyle w:val="BodyText"/>
        <w:tabs>
          <w:tab w:val="left" w:pos="567"/>
        </w:tabs>
        <w:spacing w:after="0"/>
        <w:ind w:left="567"/>
        <w:rPr>
          <w:szCs w:val="22"/>
        </w:rPr>
      </w:pPr>
      <w:r w:rsidRPr="00FA09D7">
        <w:rPr>
          <w:szCs w:val="22"/>
        </w:rPr>
        <w:tab/>
        <w:t xml:space="preserve">“Follow-up on oversight recommendations:  The Committee continued to follow up on oversight recommendations made by itself, the External Auditor, </w:t>
      </w:r>
      <w:r w:rsidR="00A94445" w:rsidRPr="00FA09D7">
        <w:rPr>
          <w:szCs w:val="22"/>
        </w:rPr>
        <w:t xml:space="preserve">the </w:t>
      </w:r>
      <w:r w:rsidRPr="00FA09D7">
        <w:rPr>
          <w:szCs w:val="22"/>
        </w:rPr>
        <w:t xml:space="preserve">IAOD and </w:t>
      </w:r>
      <w:r w:rsidR="00A94445" w:rsidRPr="00FA09D7">
        <w:rPr>
          <w:szCs w:val="22"/>
        </w:rPr>
        <w:t xml:space="preserve">the </w:t>
      </w:r>
      <w:r w:rsidRPr="00FA09D7">
        <w:rPr>
          <w:szCs w:val="22"/>
        </w:rPr>
        <w:t xml:space="preserve">JIU, and made a number of recommendations to refine and strengthen the follow-up process.  </w:t>
      </w:r>
    </w:p>
    <w:p w:rsidR="001E7F7B" w:rsidRPr="00FA09D7" w:rsidRDefault="001E7F7B" w:rsidP="008504A7">
      <w:pPr>
        <w:pStyle w:val="BodyText"/>
        <w:tabs>
          <w:tab w:val="left" w:pos="567"/>
        </w:tabs>
        <w:spacing w:after="0"/>
        <w:ind w:left="567"/>
        <w:rPr>
          <w:szCs w:val="22"/>
        </w:rPr>
      </w:pPr>
    </w:p>
    <w:p w:rsidR="001E7F7B" w:rsidRPr="00FA09D7" w:rsidRDefault="001E7F7B" w:rsidP="008504A7">
      <w:pPr>
        <w:pStyle w:val="BodyText"/>
        <w:tabs>
          <w:tab w:val="left" w:pos="567"/>
        </w:tabs>
        <w:spacing w:after="0"/>
        <w:ind w:left="567"/>
        <w:rPr>
          <w:szCs w:val="22"/>
        </w:rPr>
      </w:pPr>
      <w:r w:rsidRPr="00FA09D7">
        <w:rPr>
          <w:szCs w:val="22"/>
        </w:rPr>
        <w:tab/>
        <w:t>“Proposed revisions to the Internal Oversight Charter:   In consultation with the Director</w:t>
      </w:r>
      <w:r w:rsidR="00A94445" w:rsidRPr="00FA09D7">
        <w:rPr>
          <w:szCs w:val="22"/>
        </w:rPr>
        <w:t>,</w:t>
      </w:r>
      <w:r w:rsidRPr="00FA09D7">
        <w:rPr>
          <w:szCs w:val="22"/>
        </w:rPr>
        <w:t xml:space="preserve"> IAOD, the IAOC undertook a review of the Internal Oversight Charter and proposed certain revisions, as contained in document WO/PBC/22/22.  The principal proposed changes which the Committee believes will strengthen and improve the quality of internal oversight include:  (1) the insertion of a new section on ‘conflict of interest’, which addresses various situations of potential conflicts of interest, in particular with regard to investigations;  (2) extending the possibility for complaints of alleged misconduct to ‘any other internal or external party’;  (3) granting public access to </w:t>
      </w:r>
      <w:r w:rsidR="00A94445" w:rsidRPr="00FA09D7">
        <w:rPr>
          <w:szCs w:val="22"/>
        </w:rPr>
        <w:t xml:space="preserve">the </w:t>
      </w:r>
      <w:r w:rsidRPr="00FA09D7">
        <w:rPr>
          <w:szCs w:val="22"/>
        </w:rPr>
        <w:t>IAOD audit and evaluation reports with a provision for exceptionally redacting or withholding reports on specific grounds;  and (4) clarifying the provision for dismissal of the Director</w:t>
      </w:r>
      <w:r w:rsidR="00A94445" w:rsidRPr="00FA09D7">
        <w:rPr>
          <w:szCs w:val="22"/>
        </w:rPr>
        <w:t>,</w:t>
      </w:r>
      <w:r w:rsidRPr="00FA09D7">
        <w:rPr>
          <w:szCs w:val="22"/>
        </w:rPr>
        <w:t xml:space="preserve"> IAOD to relate only to specific grounds.</w:t>
      </w:r>
    </w:p>
    <w:p w:rsidR="001E7F7B" w:rsidRPr="00FA09D7" w:rsidRDefault="001E7F7B" w:rsidP="008504A7">
      <w:pPr>
        <w:pStyle w:val="BodyText"/>
        <w:tabs>
          <w:tab w:val="left" w:pos="567"/>
        </w:tabs>
        <w:spacing w:after="0"/>
        <w:ind w:left="567"/>
        <w:rPr>
          <w:szCs w:val="22"/>
        </w:rPr>
      </w:pPr>
    </w:p>
    <w:p w:rsidR="001E7F7B" w:rsidRPr="00FA09D7" w:rsidRDefault="001E7F7B" w:rsidP="008504A7">
      <w:pPr>
        <w:ind w:left="567" w:firstLine="567"/>
        <w:rPr>
          <w:szCs w:val="22"/>
        </w:rPr>
      </w:pPr>
      <w:r w:rsidRPr="00FA09D7">
        <w:rPr>
          <w:szCs w:val="22"/>
        </w:rPr>
        <w:t>“During its 34</w:t>
      </w:r>
      <w:r w:rsidRPr="00FA09D7">
        <w:rPr>
          <w:szCs w:val="22"/>
          <w:vertAlign w:val="superscript"/>
        </w:rPr>
        <w:t>th</w:t>
      </w:r>
      <w:r w:rsidRPr="00FA09D7">
        <w:rPr>
          <w:szCs w:val="22"/>
        </w:rPr>
        <w:t xml:space="preserve"> session, which was held two weeks ago, the Committee met and exchanged views with two Member State delegations that made submissions to the IAOC relating to the proposed revisions to the Internal Oversight Charter.  The Committee found the interactions positive, valuable and constructive.  The Committee encourages Member States to positively consider and approve the proposal and remains open to considering </w:t>
      </w:r>
      <w:r w:rsidRPr="00FA09D7">
        <w:rPr>
          <w:szCs w:val="22"/>
        </w:rPr>
        <w:lastRenderedPageBreak/>
        <w:t>any additional suggestions.  The IAOC's proposed revisions will be discussed at length in as a separate PBC agenda item 7.</w:t>
      </w:r>
    </w:p>
    <w:p w:rsidR="001E7F7B" w:rsidRPr="00FA09D7" w:rsidRDefault="001E7F7B" w:rsidP="008504A7">
      <w:pPr>
        <w:ind w:left="567" w:firstLine="567"/>
        <w:rPr>
          <w:szCs w:val="22"/>
        </w:rPr>
      </w:pPr>
    </w:p>
    <w:p w:rsidR="001E7F7B" w:rsidRPr="00FA09D7" w:rsidRDefault="001E7F7B" w:rsidP="008504A7">
      <w:pPr>
        <w:ind w:left="567" w:firstLine="567"/>
        <w:rPr>
          <w:szCs w:val="22"/>
        </w:rPr>
      </w:pPr>
      <w:r w:rsidRPr="00FA09D7">
        <w:rPr>
          <w:szCs w:val="22"/>
        </w:rPr>
        <w:t xml:space="preserve">“The New construction Projects:  From its inception, the IAOC has been tasked with the oversight of the New Construction Projects.  At each of its sessions, the Committee was updated by Management on the progress of the Construction Projects.  It also reviewed reports issued by the internal audit function and the External Auditor respectively.  A number of pertinent issues were raised by the External Auditor on this topic.  These are contained in the External Auditor's report.  The Committee will continue to follow up on Management implementation of these recommendations. </w:t>
      </w:r>
    </w:p>
    <w:p w:rsidR="001E7F7B" w:rsidRPr="00FA09D7" w:rsidRDefault="001E7F7B" w:rsidP="008504A7">
      <w:pPr>
        <w:ind w:left="567" w:firstLine="567"/>
        <w:rPr>
          <w:szCs w:val="22"/>
        </w:rPr>
      </w:pPr>
    </w:p>
    <w:p w:rsidR="001E7F7B" w:rsidRPr="00FA09D7" w:rsidRDefault="001E7F7B" w:rsidP="008504A7">
      <w:pPr>
        <w:ind w:left="567" w:firstLine="567"/>
        <w:rPr>
          <w:szCs w:val="22"/>
        </w:rPr>
      </w:pPr>
      <w:r w:rsidRPr="00FA09D7">
        <w:rPr>
          <w:szCs w:val="22"/>
        </w:rPr>
        <w:t>“I will now address you on strategic matters and proposals by the Secretariat.  The first strategic issue is the progress report on projects under the Capital Master Plan.  At its 32</w:t>
      </w:r>
      <w:r w:rsidRPr="00FA09D7">
        <w:rPr>
          <w:szCs w:val="22"/>
          <w:vertAlign w:val="superscript"/>
        </w:rPr>
        <w:t>nd</w:t>
      </w:r>
      <w:r w:rsidRPr="00FA09D7">
        <w:rPr>
          <w:szCs w:val="22"/>
        </w:rPr>
        <w:t xml:space="preserve"> session, the IAOC reviewed the 2014-2019 Capital Master Plan and suggested a number of changes to the format of the Plan in order to enhance its information value.  The Committee looks forward to Management incorporation of the changes in its future submissions of the Capital Master Plan, including the need for a cost benefit analysis of proposed projects.</w:t>
      </w:r>
    </w:p>
    <w:p w:rsidR="001E7F7B" w:rsidRPr="00FA09D7" w:rsidRDefault="001E7F7B" w:rsidP="008504A7">
      <w:pPr>
        <w:ind w:left="1134"/>
        <w:rPr>
          <w:szCs w:val="22"/>
        </w:rPr>
      </w:pPr>
    </w:p>
    <w:p w:rsidR="001E7F7B" w:rsidRPr="00FA09D7" w:rsidRDefault="001E7F7B" w:rsidP="008504A7">
      <w:pPr>
        <w:ind w:left="567" w:firstLine="567"/>
        <w:rPr>
          <w:szCs w:val="22"/>
        </w:rPr>
      </w:pPr>
      <w:r w:rsidRPr="00FA09D7">
        <w:rPr>
          <w:szCs w:val="22"/>
        </w:rPr>
        <w:t>“The second strategic matter is the Annual Report on Human Resources.  The IAOC noted with approval the Annual Report on Human Resources presented by the Director of the Human Management Resources Department, and took particular note of the efforts proposed to address the concerns of Member States with regard to equitable geographical representation at WIPO.</w:t>
      </w:r>
    </w:p>
    <w:p w:rsidR="001E7F7B" w:rsidRPr="00FA09D7" w:rsidRDefault="001E7F7B" w:rsidP="008504A7">
      <w:pPr>
        <w:ind w:left="567" w:firstLine="567"/>
        <w:rPr>
          <w:szCs w:val="22"/>
        </w:rPr>
      </w:pPr>
    </w:p>
    <w:p w:rsidR="001E7F7B" w:rsidRPr="00FA09D7" w:rsidRDefault="001E7F7B" w:rsidP="008504A7">
      <w:pPr>
        <w:ind w:left="567" w:firstLine="567"/>
        <w:rPr>
          <w:szCs w:val="22"/>
        </w:rPr>
      </w:pPr>
      <w:r w:rsidRPr="00FA09D7">
        <w:rPr>
          <w:szCs w:val="22"/>
        </w:rPr>
        <w:t>“</w:t>
      </w:r>
      <w:r w:rsidR="00A94445" w:rsidRPr="00FA09D7">
        <w:rPr>
          <w:szCs w:val="22"/>
        </w:rPr>
        <w:t xml:space="preserve">The </w:t>
      </w:r>
      <w:r w:rsidRPr="00FA09D7">
        <w:rPr>
          <w:szCs w:val="22"/>
        </w:rPr>
        <w:t>Management presented for discussion during our last session the following proposals being tabled before the PBC:   (1) a proposal to enhance program performance and financial reporting</w:t>
      </w:r>
      <w:proofErr w:type="gramStart"/>
      <w:r w:rsidRPr="00FA09D7">
        <w:rPr>
          <w:szCs w:val="22"/>
        </w:rPr>
        <w:t>;  and</w:t>
      </w:r>
      <w:proofErr w:type="gramEnd"/>
      <w:r w:rsidRPr="00FA09D7">
        <w:rPr>
          <w:szCs w:val="22"/>
        </w:rPr>
        <w:t xml:space="preserve"> (2) a proposal to amend the WIPO policy on investments.  To this second proposal, the Committee also recommends expanding the terms of reference to include a review of the costs and benefits of managing the ASHI funds either internally or externally;   and lastly (3) a proposal to amend the Financial Regulations and Rules.</w:t>
      </w:r>
    </w:p>
    <w:p w:rsidR="001E7F7B" w:rsidRPr="00FA09D7" w:rsidRDefault="001E7F7B" w:rsidP="008504A7">
      <w:pPr>
        <w:ind w:left="567" w:firstLine="567"/>
        <w:rPr>
          <w:szCs w:val="22"/>
        </w:rPr>
      </w:pPr>
    </w:p>
    <w:p w:rsidR="001E7F7B" w:rsidRPr="00FA09D7" w:rsidRDefault="001E7F7B" w:rsidP="008504A7">
      <w:pPr>
        <w:ind w:left="567" w:firstLine="567"/>
        <w:rPr>
          <w:szCs w:val="22"/>
        </w:rPr>
      </w:pPr>
      <w:r w:rsidRPr="00FA09D7">
        <w:rPr>
          <w:szCs w:val="22"/>
        </w:rPr>
        <w:t>“To conclude, the Committee wishes to thank the Director General and all WIPO staff members with whom it has interacted, for their availability, openness and timely provision of documents.  It also wishes to thank Member States for sharing their questions and comments at the IAOC information sessions and looks forward to a continued engagement and dialogue.  I thank you.”</w:t>
      </w:r>
    </w:p>
    <w:p w:rsidR="001E7F7B" w:rsidRPr="00FA09D7" w:rsidRDefault="001E7F7B" w:rsidP="008504A7">
      <w:pPr>
        <w:ind w:left="567" w:firstLine="567"/>
        <w:rPr>
          <w:szCs w:val="22"/>
        </w:rPr>
      </w:pPr>
    </w:p>
    <w:p w:rsidR="001E7F7B" w:rsidRPr="00FA09D7" w:rsidRDefault="001E7F7B" w:rsidP="008504A7">
      <w:pPr>
        <w:pStyle w:val="ONUME"/>
        <w:rPr>
          <w:szCs w:val="22"/>
        </w:rPr>
      </w:pPr>
      <w:r w:rsidRPr="00FA09D7">
        <w:rPr>
          <w:szCs w:val="22"/>
        </w:rPr>
        <w:t>The Delegation of El Salvador raise</w:t>
      </w:r>
      <w:r w:rsidR="00BA2C07" w:rsidRPr="00FA09D7">
        <w:rPr>
          <w:szCs w:val="22"/>
        </w:rPr>
        <w:t>d</w:t>
      </w:r>
      <w:r w:rsidRPr="00FA09D7">
        <w:rPr>
          <w:szCs w:val="22"/>
        </w:rPr>
        <w:t xml:space="preserve"> a question regarding the procedure for drawing up country support plans, specifically with reference to developing countries and the excellent work that was carried out by the Latin America and the Caribbean Bureau.  The Delegation wished to ask</w:t>
      </w:r>
      <w:r w:rsidR="00BA2C07" w:rsidRPr="00FA09D7">
        <w:rPr>
          <w:szCs w:val="22"/>
        </w:rPr>
        <w:t xml:space="preserve"> the Vice-</w:t>
      </w:r>
      <w:r w:rsidRPr="00FA09D7">
        <w:rPr>
          <w:szCs w:val="22"/>
        </w:rPr>
        <w:t xml:space="preserve">Chair of the IAOC what the added value of country support plans would be and what the difference would be compared with what had already been carried out, specifically when looking at existing criteria and what had already been carried out in countries of Latin America and the Caribbean. </w:t>
      </w:r>
    </w:p>
    <w:p w:rsidR="001E7F7B" w:rsidRPr="00FA09D7" w:rsidRDefault="001E7F7B" w:rsidP="008504A7">
      <w:pPr>
        <w:pStyle w:val="ONUME"/>
        <w:rPr>
          <w:szCs w:val="22"/>
        </w:rPr>
      </w:pPr>
      <w:r w:rsidRPr="00FA09D7">
        <w:rPr>
          <w:szCs w:val="22"/>
        </w:rPr>
        <w:t>The Vice</w:t>
      </w:r>
      <w:r w:rsidR="00BA2C07" w:rsidRPr="00FA09D7">
        <w:rPr>
          <w:szCs w:val="22"/>
        </w:rPr>
        <w:t>-</w:t>
      </w:r>
      <w:r w:rsidRPr="00FA09D7">
        <w:rPr>
          <w:szCs w:val="22"/>
        </w:rPr>
        <w:t>Chair of the IAOC said that, from a country portfolio evaluation of Thailand, and in spite of the evaluation being undertaken, it appeared that a country plan was not in place initially, which would have indicated the targets and the objectives of WIPO’s assistance.  Therefore, it was difficult to undertake that evaluation, that is, without the basis on which to undertake the evaluation.   Baseline information is required</w:t>
      </w:r>
      <w:r w:rsidR="00855BF5">
        <w:rPr>
          <w:szCs w:val="22"/>
        </w:rPr>
        <w:t>,</w:t>
      </w:r>
      <w:r w:rsidRPr="00FA09D7">
        <w:rPr>
          <w:szCs w:val="22"/>
        </w:rPr>
        <w:t xml:space="preserve"> as well what achievements were planned and expected.  If a country support plan is drawn up when WIPO begins to assist a country, then you have a reasonable means of actually measuring and evaluating whether the assistance has been successful or not.  </w:t>
      </w:r>
    </w:p>
    <w:p w:rsidR="001E7F7B" w:rsidRPr="00FA09D7" w:rsidRDefault="001E7F7B" w:rsidP="008504A7">
      <w:pPr>
        <w:pStyle w:val="ONUME"/>
        <w:rPr>
          <w:szCs w:val="22"/>
        </w:rPr>
      </w:pPr>
      <w:r w:rsidRPr="00FA09D7">
        <w:rPr>
          <w:szCs w:val="22"/>
        </w:rPr>
        <w:lastRenderedPageBreak/>
        <w:t xml:space="preserve">The Delegation of El Salvador sought further information on the added value of the country support plans.  Specifically, it wished to refer to the support plans already in place for countries of the Latin American and Caribbean region.  El Salvador was already working in this way, that is with a support plan with targets and evaluations, and that this was a procedure already in place for the region as the Delegation recalled it.  It therefore wished to understand, with respect to its own country, what would be the value of putting in place a new procedure.  </w:t>
      </w:r>
    </w:p>
    <w:p w:rsidR="001E7F7B" w:rsidRPr="00FA09D7" w:rsidRDefault="00BA2C07" w:rsidP="008504A7">
      <w:pPr>
        <w:pStyle w:val="ONUME"/>
        <w:rPr>
          <w:szCs w:val="22"/>
        </w:rPr>
      </w:pPr>
      <w:r w:rsidRPr="00FA09D7">
        <w:rPr>
          <w:szCs w:val="22"/>
        </w:rPr>
        <w:t>The Vice-</w:t>
      </w:r>
      <w:r w:rsidR="001E7F7B" w:rsidRPr="00FA09D7">
        <w:rPr>
          <w:szCs w:val="22"/>
        </w:rPr>
        <w:t xml:space="preserve">Chair of the IAOC clarified that the recommendation in question related to countries where WIPO rendered assistance but where there were no support plans in place. </w:t>
      </w:r>
    </w:p>
    <w:p w:rsidR="001E7F7B" w:rsidRPr="00FA09D7" w:rsidRDefault="001E7F7B" w:rsidP="008504A7">
      <w:pPr>
        <w:pStyle w:val="ONUME"/>
        <w:rPr>
          <w:szCs w:val="22"/>
        </w:rPr>
      </w:pPr>
      <w:r w:rsidRPr="00FA09D7">
        <w:rPr>
          <w:szCs w:val="22"/>
        </w:rPr>
        <w:t xml:space="preserve">The Delegation of India thanked the </w:t>
      </w:r>
      <w:r w:rsidR="00BA2C07" w:rsidRPr="00FA09D7">
        <w:rPr>
          <w:szCs w:val="22"/>
        </w:rPr>
        <w:t>Vice-</w:t>
      </w:r>
      <w:r w:rsidRPr="00FA09D7">
        <w:rPr>
          <w:szCs w:val="22"/>
        </w:rPr>
        <w:t xml:space="preserve">Chair of the IAOC for the presentation of the IAOC’s report.  It considered the report to be a valuable document for discussion in the PBC as it aimed to assist Member States in their role of oversight and </w:t>
      </w:r>
      <w:r w:rsidR="00855BF5">
        <w:rPr>
          <w:szCs w:val="22"/>
        </w:rPr>
        <w:t xml:space="preserve">better </w:t>
      </w:r>
      <w:r w:rsidRPr="00FA09D7">
        <w:rPr>
          <w:szCs w:val="22"/>
        </w:rPr>
        <w:t xml:space="preserve">exercise of their governance responsibilities with respect to the various operations of WIPO.  The Delegation also wished to thank the members of the IAOC for their annual report for the period </w:t>
      </w:r>
      <w:r w:rsidRPr="00FA09D7">
        <w:t>September</w:t>
      </w:r>
      <w:r w:rsidR="00BA2C07" w:rsidRPr="00FA09D7">
        <w:t> </w:t>
      </w:r>
      <w:r w:rsidRPr="00FA09D7">
        <w:t>1</w:t>
      </w:r>
      <w:r w:rsidRPr="00FA09D7">
        <w:rPr>
          <w:szCs w:val="22"/>
        </w:rPr>
        <w:t>, 2013, to August 31, 2014.  It wished to make some comments and looked f</w:t>
      </w:r>
      <w:r w:rsidR="00855BF5">
        <w:rPr>
          <w:szCs w:val="22"/>
        </w:rPr>
        <w:t xml:space="preserve">orward to hearing the responses, </w:t>
      </w:r>
      <w:r w:rsidRPr="00FA09D7">
        <w:rPr>
          <w:szCs w:val="22"/>
        </w:rPr>
        <w:t>perhaps at the present session.  The first comment related to the proposed revisions of the WIPO Internal Oversight Charter.  The Delegation found a number of proposals made to be very useful and was sure that there would be an opportunity to discuss these at subsequent sessions.  At this point in time, the Delegation believed that this exercise should continue and it hoped that any recommendations would find a place in the report of discussions for the next session.  The Delegation welcomed the IAOC’s recommendation that Management should issue the annual report of the Ethics Office as a stand</w:t>
      </w:r>
      <w:r w:rsidRPr="00FA09D7">
        <w:rPr>
          <w:szCs w:val="22"/>
        </w:rPr>
        <w:noBreakHyphen/>
        <w:t xml:space="preserve">alone report, and thought that this would be a useful exercise.  It understood that the IAOC had not been able to make substantive comments on the External Auditor’s report, particularly given that </w:t>
      </w:r>
      <w:r w:rsidR="006B004C">
        <w:rPr>
          <w:szCs w:val="22"/>
        </w:rPr>
        <w:t>it</w:t>
      </w:r>
      <w:r w:rsidRPr="00FA09D7">
        <w:rPr>
          <w:szCs w:val="22"/>
        </w:rPr>
        <w:t xml:space="preserve"> had not had the opportunity to see the report at </w:t>
      </w:r>
      <w:r w:rsidR="006B004C">
        <w:rPr>
          <w:szCs w:val="22"/>
        </w:rPr>
        <w:t>its</w:t>
      </w:r>
      <w:r w:rsidRPr="00FA09D7">
        <w:rPr>
          <w:szCs w:val="22"/>
        </w:rPr>
        <w:t xml:space="preserve"> last session.  Nevertheless, the Delegation certainly wished to hear very detailed views of the IAOC on the External Auditor's report at subsequent interactions between the IAOC and the PBC or at the G</w:t>
      </w:r>
      <w:r w:rsidR="002309D4">
        <w:rPr>
          <w:szCs w:val="22"/>
        </w:rPr>
        <w:t>A</w:t>
      </w:r>
      <w:r w:rsidRPr="00FA09D7">
        <w:rPr>
          <w:szCs w:val="22"/>
        </w:rPr>
        <w:t>.  As a final comment, the Delegation had observed a show of considerable interest relating to the reserves, which had come up to the surface due to the observations of the External Auditor, and which the Delegation understood was being diligently observed and followed up by the IAOC, including in its interaction with the Management.  The Delegation was confident that the IAOC would continue its discussions with Management on the reserves within the context of financial reporting</w:t>
      </w:r>
      <w:r w:rsidR="006B004C">
        <w:rPr>
          <w:szCs w:val="22"/>
        </w:rPr>
        <w:t>,</w:t>
      </w:r>
      <w:r w:rsidRPr="00FA09D7">
        <w:rPr>
          <w:szCs w:val="22"/>
        </w:rPr>
        <w:t xml:space="preserve"> and would brief the PBC as well as the G</w:t>
      </w:r>
      <w:r w:rsidR="002309D4">
        <w:rPr>
          <w:szCs w:val="22"/>
        </w:rPr>
        <w:t>A</w:t>
      </w:r>
      <w:r w:rsidRPr="00FA09D7">
        <w:rPr>
          <w:szCs w:val="22"/>
        </w:rPr>
        <w:t xml:space="preserve"> at their next sessions, as this was a delicate issue.  </w:t>
      </w:r>
    </w:p>
    <w:p w:rsidR="001E7F7B" w:rsidRPr="00FA09D7" w:rsidRDefault="001E7F7B" w:rsidP="008504A7">
      <w:pPr>
        <w:pStyle w:val="ONUME"/>
        <w:rPr>
          <w:szCs w:val="22"/>
        </w:rPr>
      </w:pPr>
      <w:r w:rsidRPr="00FA09D7">
        <w:rPr>
          <w:szCs w:val="22"/>
        </w:rPr>
        <w:t>The Delegation of Pakistan appreciated the report prepared by the IAOC and the assistance provided by the Secretariat in this regard.  The review and oversight provided by the IAOC was essential for transparency and efficient functioning of the Organization.  The non</w:t>
      </w:r>
      <w:r w:rsidR="00BA2C07" w:rsidRPr="00FA09D7">
        <w:rPr>
          <w:szCs w:val="22"/>
        </w:rPr>
        <w:noBreakHyphen/>
      </w:r>
      <w:r w:rsidRPr="00FA09D7">
        <w:rPr>
          <w:szCs w:val="22"/>
        </w:rPr>
        <w:t>availability of the External Auditor's report on time was therefore unfortunate</w:t>
      </w:r>
      <w:r w:rsidR="006B004C">
        <w:rPr>
          <w:szCs w:val="22"/>
        </w:rPr>
        <w:t>,</w:t>
      </w:r>
      <w:r w:rsidRPr="00FA09D7">
        <w:rPr>
          <w:szCs w:val="22"/>
        </w:rPr>
        <w:t xml:space="preserve"> and the Delegation hoped to see this rectified </w:t>
      </w:r>
      <w:r w:rsidR="006B004C">
        <w:rPr>
          <w:szCs w:val="22"/>
        </w:rPr>
        <w:t xml:space="preserve">in </w:t>
      </w:r>
      <w:r w:rsidRPr="00FA09D7">
        <w:rPr>
          <w:szCs w:val="22"/>
        </w:rPr>
        <w:t xml:space="preserve">the future.  The Delegation supported the recommendation on issuing the annual report of the Ethics Office as a stand-alone document to the PBC, rather than as an Annex to the Annual Report on Human Resources, and believed it was very useful.  It also appreciated the improvement of the </w:t>
      </w:r>
      <w:r w:rsidR="006B004C">
        <w:rPr>
          <w:szCs w:val="22"/>
        </w:rPr>
        <w:t xml:space="preserve">quality of </w:t>
      </w:r>
      <w:r w:rsidRPr="00FA09D7">
        <w:rPr>
          <w:szCs w:val="22"/>
        </w:rPr>
        <w:t xml:space="preserve">information </w:t>
      </w:r>
      <w:r w:rsidR="006B004C">
        <w:rPr>
          <w:szCs w:val="22"/>
        </w:rPr>
        <w:t xml:space="preserve">in </w:t>
      </w:r>
      <w:r w:rsidRPr="00FA09D7">
        <w:rPr>
          <w:szCs w:val="22"/>
        </w:rPr>
        <w:t>the Program Performance Report, as recognized by the IAOC, and hoped that the proposal to consolidate reporting and avoid duplication and reduce the volume of documentation would be implemented in practice.  It also hoped that there would be more discussion and actual implementation of the principle of equitable geographical distribution of human resources in the Organization.</w:t>
      </w:r>
    </w:p>
    <w:p w:rsidR="001E7F7B" w:rsidRPr="00FA09D7" w:rsidRDefault="001E7F7B" w:rsidP="008504A7">
      <w:pPr>
        <w:pStyle w:val="ONUME"/>
        <w:rPr>
          <w:szCs w:val="22"/>
        </w:rPr>
      </w:pPr>
      <w:r w:rsidRPr="00FA09D7">
        <w:rPr>
          <w:szCs w:val="22"/>
        </w:rPr>
        <w:t>The Delegation of Spain, speaking in its national capacity and not in its capacity as Vice</w:t>
      </w:r>
      <w:r w:rsidR="00BA2C07" w:rsidRPr="00FA09D7">
        <w:rPr>
          <w:szCs w:val="22"/>
        </w:rPr>
        <w:noBreakHyphen/>
      </w:r>
      <w:r w:rsidRPr="00FA09D7">
        <w:rPr>
          <w:szCs w:val="22"/>
        </w:rPr>
        <w:t xml:space="preserve">Chair of the PBC, wished to join other delegations in thanking the IAOC members for the information provided, as well as their hard work and availability.   It expressed its thanks to the outgoing members and welcomed the new members.  The Delegation wished to ask, as had other delegations, a little more about the External Auditor’s report.  The Delegation had perhaps not had enough time to go through the report and therefore wished to ask the IAOC for some first opinions, for example on the construction of the new conference hall, a beautiful building </w:t>
      </w:r>
      <w:r w:rsidRPr="00FA09D7">
        <w:rPr>
          <w:szCs w:val="22"/>
        </w:rPr>
        <w:lastRenderedPageBreak/>
        <w:t xml:space="preserve">without doubt.  The Delegation was sure that, when reviewing the External Auditor's report, the IAOC did not limit itself to the External Auditor’s recommendations but that it also reviewed the External Auditor’s comments on what had happened over the past months, for example, the evolution of the construction project, as the Committee had been following the new construction projects from their beginning until now.  The Delegation also wished to make a general comment on the Committee’s work:  It believed that the Committee was carrying out its work as was necessary and that its work was of high quality.  It thought that the IAOC should have a more reactive role, and be more proactive in sourcing information.  The Delegation would perhaps recommend that the IAOC identify areas where it could, in a proactive way, make recommendations and/or follow up and monitor points that it thought were of specific interest, and to try to reflect this in its reports.  This would help Member States identify those matters that the members of the IAOC felt were of particular interest to Member States. </w:t>
      </w:r>
    </w:p>
    <w:p w:rsidR="001E7F7B" w:rsidRPr="00FA09D7" w:rsidRDefault="00BA2C07" w:rsidP="008504A7">
      <w:pPr>
        <w:pStyle w:val="ONUME"/>
        <w:rPr>
          <w:szCs w:val="22"/>
        </w:rPr>
      </w:pPr>
      <w:r w:rsidRPr="00FA09D7">
        <w:rPr>
          <w:szCs w:val="22"/>
        </w:rPr>
        <w:t>The Vice-</w:t>
      </w:r>
      <w:r w:rsidR="001E7F7B" w:rsidRPr="00FA09D7">
        <w:rPr>
          <w:szCs w:val="22"/>
        </w:rPr>
        <w:t xml:space="preserve">Chair of the IAOC thanked the delegations for their comments. </w:t>
      </w:r>
      <w:r w:rsidRPr="00FA09D7">
        <w:rPr>
          <w:szCs w:val="22"/>
        </w:rPr>
        <w:t xml:space="preserve"> </w:t>
      </w:r>
      <w:r w:rsidR="001E7F7B" w:rsidRPr="00FA09D7">
        <w:rPr>
          <w:szCs w:val="22"/>
        </w:rPr>
        <w:t xml:space="preserve">Regarding the External Auditor’s report, </w:t>
      </w:r>
      <w:r w:rsidRPr="00FA09D7">
        <w:rPr>
          <w:szCs w:val="22"/>
        </w:rPr>
        <w:t>the Vice-</w:t>
      </w:r>
      <w:r w:rsidR="001E7F7B" w:rsidRPr="00FA09D7">
        <w:rPr>
          <w:szCs w:val="22"/>
        </w:rPr>
        <w:t xml:space="preserve">Chair said that at the time of the IAOC’s last session two weeks ago, the IAOC </w:t>
      </w:r>
      <w:r w:rsidR="006B004C">
        <w:rPr>
          <w:szCs w:val="22"/>
        </w:rPr>
        <w:t>had been</w:t>
      </w:r>
      <w:r w:rsidR="001E7F7B" w:rsidRPr="00FA09D7">
        <w:rPr>
          <w:szCs w:val="22"/>
        </w:rPr>
        <w:t xml:space="preserve"> provided with a draft version</w:t>
      </w:r>
      <w:r w:rsidR="006B004C">
        <w:rPr>
          <w:szCs w:val="22"/>
        </w:rPr>
        <w:t xml:space="preserve"> of the report</w:t>
      </w:r>
      <w:r w:rsidR="001E7F7B" w:rsidRPr="00FA09D7">
        <w:rPr>
          <w:szCs w:val="22"/>
        </w:rPr>
        <w:t xml:space="preserve">.  During the session, it had received a version that it was told was the final report but that version had not yet been signed.  The IAOC would generally expect the External Auditor's report to have been finalized by the time of its August session, that session being so close to the PBC.  Effectively, the IAOC </w:t>
      </w:r>
      <w:r w:rsidR="006B004C">
        <w:rPr>
          <w:szCs w:val="22"/>
        </w:rPr>
        <w:t xml:space="preserve">had </w:t>
      </w:r>
      <w:r w:rsidR="001E7F7B" w:rsidRPr="00FA09D7">
        <w:rPr>
          <w:szCs w:val="22"/>
        </w:rPr>
        <w:t>review</w:t>
      </w:r>
      <w:r w:rsidR="006B004C">
        <w:rPr>
          <w:szCs w:val="22"/>
        </w:rPr>
        <w:t>ed</w:t>
      </w:r>
      <w:r w:rsidR="001E7F7B" w:rsidRPr="00FA09D7">
        <w:rPr>
          <w:szCs w:val="22"/>
        </w:rPr>
        <w:t xml:space="preserve"> the contents of the report but had </w:t>
      </w:r>
      <w:r w:rsidR="006B004C">
        <w:rPr>
          <w:szCs w:val="22"/>
        </w:rPr>
        <w:t xml:space="preserve">had </w:t>
      </w:r>
      <w:r w:rsidR="001E7F7B" w:rsidRPr="00FA09D7">
        <w:rPr>
          <w:szCs w:val="22"/>
        </w:rPr>
        <w:t xml:space="preserve">reservations in that it </w:t>
      </w:r>
      <w:r w:rsidR="006B004C">
        <w:rPr>
          <w:szCs w:val="22"/>
        </w:rPr>
        <w:t>had been</w:t>
      </w:r>
      <w:r w:rsidR="001E7F7B" w:rsidRPr="00FA09D7">
        <w:rPr>
          <w:szCs w:val="22"/>
        </w:rPr>
        <w:t xml:space="preserve">, in fact, reviewing a draft, even if little </w:t>
      </w:r>
      <w:r w:rsidR="006B004C">
        <w:rPr>
          <w:szCs w:val="22"/>
        </w:rPr>
        <w:t>had been</w:t>
      </w:r>
      <w:r w:rsidR="001E7F7B" w:rsidRPr="00FA09D7">
        <w:rPr>
          <w:szCs w:val="22"/>
        </w:rPr>
        <w:t xml:space="preserve"> changed in the final version.  The IAOC would expect, in future, to receive the report earlier than it </w:t>
      </w:r>
      <w:r w:rsidR="006B004C">
        <w:rPr>
          <w:szCs w:val="22"/>
        </w:rPr>
        <w:t>had been delivered</w:t>
      </w:r>
      <w:r w:rsidR="001E7F7B" w:rsidRPr="00FA09D7">
        <w:rPr>
          <w:szCs w:val="22"/>
        </w:rPr>
        <w:t xml:space="preserve"> this year.  It had considered the issues </w:t>
      </w:r>
      <w:proofErr w:type="gramStart"/>
      <w:r w:rsidR="001E7F7B" w:rsidRPr="00FA09D7">
        <w:rPr>
          <w:szCs w:val="22"/>
        </w:rPr>
        <w:t>raised</w:t>
      </w:r>
      <w:proofErr w:type="gramEnd"/>
      <w:r w:rsidR="001E7F7B" w:rsidRPr="00FA09D7">
        <w:rPr>
          <w:szCs w:val="22"/>
        </w:rPr>
        <w:t xml:space="preserve"> in the report, in particular as regards building construction.  There were a number of issues raised which the Vice</w:t>
      </w:r>
      <w:r w:rsidRPr="00FA09D7">
        <w:rPr>
          <w:szCs w:val="22"/>
        </w:rPr>
        <w:t>-</w:t>
      </w:r>
      <w:r w:rsidR="001E7F7B" w:rsidRPr="00FA09D7">
        <w:rPr>
          <w:szCs w:val="22"/>
        </w:rPr>
        <w:t>Chair expected would be discussed in depth under the item on the External Auditor’s report.  However, the IAOC had requested the Secretariat to take into consideration th</w:t>
      </w:r>
      <w:r w:rsidR="006B004C">
        <w:rPr>
          <w:szCs w:val="22"/>
        </w:rPr>
        <w:t>e</w:t>
      </w:r>
      <w:r w:rsidR="001E7F7B" w:rsidRPr="00FA09D7">
        <w:rPr>
          <w:szCs w:val="22"/>
        </w:rPr>
        <w:t xml:space="preserve"> issues raised in the External Auditor’s report.  The IAOC had received briefings from </w:t>
      </w:r>
      <w:r w:rsidR="006B004C">
        <w:rPr>
          <w:szCs w:val="22"/>
        </w:rPr>
        <w:t xml:space="preserve">the </w:t>
      </w:r>
      <w:r w:rsidR="001E7F7B" w:rsidRPr="00FA09D7">
        <w:rPr>
          <w:szCs w:val="22"/>
        </w:rPr>
        <w:t xml:space="preserve">Management on the new construction projects at each quarterly session.  However, when one looked at the External Auditor’s report, one tended to get the feeling that there was some disagreement between what was being stated by the External Auditor and what was being stated by </w:t>
      </w:r>
      <w:r w:rsidR="006B004C">
        <w:rPr>
          <w:szCs w:val="22"/>
        </w:rPr>
        <w:t xml:space="preserve">the </w:t>
      </w:r>
      <w:r w:rsidR="001E7F7B" w:rsidRPr="00FA09D7">
        <w:rPr>
          <w:szCs w:val="22"/>
        </w:rPr>
        <w:t xml:space="preserve">Management.  However, </w:t>
      </w:r>
      <w:r w:rsidR="006B004C">
        <w:rPr>
          <w:szCs w:val="22"/>
        </w:rPr>
        <w:t xml:space="preserve">the </w:t>
      </w:r>
      <w:r w:rsidR="001E7F7B" w:rsidRPr="00FA09D7">
        <w:rPr>
          <w:szCs w:val="22"/>
        </w:rPr>
        <w:t>Management ha</w:t>
      </w:r>
      <w:r w:rsidR="006B004C">
        <w:rPr>
          <w:szCs w:val="22"/>
        </w:rPr>
        <w:t>d</w:t>
      </w:r>
      <w:r w:rsidR="001E7F7B" w:rsidRPr="00FA09D7">
        <w:rPr>
          <w:szCs w:val="22"/>
        </w:rPr>
        <w:t xml:space="preserve"> actually indicated in </w:t>
      </w:r>
      <w:r w:rsidR="006B004C">
        <w:rPr>
          <w:szCs w:val="22"/>
        </w:rPr>
        <w:t>its</w:t>
      </w:r>
      <w:r w:rsidR="001E7F7B" w:rsidRPr="00FA09D7">
        <w:rPr>
          <w:szCs w:val="22"/>
        </w:rPr>
        <w:t xml:space="preserve"> responses what </w:t>
      </w:r>
      <w:r w:rsidR="006B004C">
        <w:rPr>
          <w:szCs w:val="22"/>
        </w:rPr>
        <w:t>its position wa</w:t>
      </w:r>
      <w:r w:rsidR="001E7F7B" w:rsidRPr="00FA09D7">
        <w:rPr>
          <w:szCs w:val="22"/>
        </w:rPr>
        <w:t xml:space="preserve">s.  The IAOC would have urged both parties, at the time that the report </w:t>
      </w:r>
      <w:r w:rsidR="006B004C">
        <w:rPr>
          <w:szCs w:val="22"/>
        </w:rPr>
        <w:t>had been</w:t>
      </w:r>
      <w:r w:rsidR="001E7F7B" w:rsidRPr="00FA09D7">
        <w:rPr>
          <w:szCs w:val="22"/>
        </w:rPr>
        <w:t xml:space="preserve"> issued, to have made a lot of effort, at least to conclude with an agreement on the issues being raised.  In terms of </w:t>
      </w:r>
      <w:r w:rsidR="00773B3F">
        <w:rPr>
          <w:szCs w:val="22"/>
        </w:rPr>
        <w:t xml:space="preserve">the </w:t>
      </w:r>
      <w:r w:rsidR="001E7F7B" w:rsidRPr="00FA09D7">
        <w:rPr>
          <w:szCs w:val="22"/>
        </w:rPr>
        <w:t xml:space="preserve">IAOC </w:t>
      </w:r>
      <w:r w:rsidRPr="00FA09D7">
        <w:rPr>
          <w:szCs w:val="22"/>
        </w:rPr>
        <w:t>proactivity</w:t>
      </w:r>
      <w:r w:rsidRPr="008A18EB">
        <w:rPr>
          <w:szCs w:val="22"/>
        </w:rPr>
        <w:t>, the Vice-</w:t>
      </w:r>
      <w:r w:rsidR="001E7F7B" w:rsidRPr="008A18EB">
        <w:rPr>
          <w:szCs w:val="22"/>
        </w:rPr>
        <w:t xml:space="preserve">Chair said that perhaps </w:t>
      </w:r>
      <w:r w:rsidR="008A18EB" w:rsidRPr="008A18EB">
        <w:rPr>
          <w:szCs w:val="22"/>
        </w:rPr>
        <w:t xml:space="preserve">the Delegation of Spain’s comment results from </w:t>
      </w:r>
      <w:r w:rsidR="001E7F7B" w:rsidRPr="008A18EB">
        <w:rPr>
          <w:szCs w:val="22"/>
        </w:rPr>
        <w:t>the way in which the report had been written</w:t>
      </w:r>
      <w:r w:rsidR="001E7F7B" w:rsidRPr="00FA09D7">
        <w:rPr>
          <w:szCs w:val="22"/>
        </w:rPr>
        <w:t xml:space="preserve">.  The IAOC </w:t>
      </w:r>
      <w:r w:rsidR="00773B3F">
        <w:rPr>
          <w:szCs w:val="22"/>
        </w:rPr>
        <w:t>had</w:t>
      </w:r>
      <w:r w:rsidR="001E7F7B" w:rsidRPr="00FA09D7">
        <w:rPr>
          <w:szCs w:val="22"/>
        </w:rPr>
        <w:t xml:space="preserve"> raise</w:t>
      </w:r>
      <w:r w:rsidR="00773B3F">
        <w:rPr>
          <w:szCs w:val="22"/>
        </w:rPr>
        <w:t>d</w:t>
      </w:r>
      <w:r w:rsidR="001E7F7B" w:rsidRPr="00FA09D7">
        <w:rPr>
          <w:szCs w:val="22"/>
        </w:rPr>
        <w:t xml:space="preserve"> issues and discuss</w:t>
      </w:r>
      <w:r w:rsidR="008A18EB">
        <w:rPr>
          <w:szCs w:val="22"/>
        </w:rPr>
        <w:t>ed</w:t>
      </w:r>
      <w:r w:rsidR="001E7F7B" w:rsidRPr="00FA09D7">
        <w:rPr>
          <w:szCs w:val="22"/>
        </w:rPr>
        <w:t xml:space="preserve"> these with </w:t>
      </w:r>
      <w:r w:rsidRPr="00FA09D7">
        <w:rPr>
          <w:szCs w:val="22"/>
        </w:rPr>
        <w:t xml:space="preserve">the </w:t>
      </w:r>
      <w:r w:rsidR="001E7F7B" w:rsidRPr="00FA09D7">
        <w:rPr>
          <w:szCs w:val="22"/>
        </w:rPr>
        <w:t xml:space="preserve">Management.  It </w:t>
      </w:r>
      <w:r w:rsidR="008A18EB">
        <w:rPr>
          <w:szCs w:val="22"/>
        </w:rPr>
        <w:t xml:space="preserve">had </w:t>
      </w:r>
      <w:r w:rsidR="001E7F7B" w:rsidRPr="00FA09D7">
        <w:rPr>
          <w:szCs w:val="22"/>
        </w:rPr>
        <w:t xml:space="preserve">also helped Management to be proactive and to take issues forward.  One such issue was the issue of risk.  In an earlier session, the IAOC had talked to </w:t>
      </w:r>
      <w:r w:rsidRPr="00FA09D7">
        <w:rPr>
          <w:szCs w:val="22"/>
        </w:rPr>
        <w:t xml:space="preserve">the </w:t>
      </w:r>
      <w:r w:rsidR="001E7F7B" w:rsidRPr="00FA09D7">
        <w:rPr>
          <w:szCs w:val="22"/>
        </w:rPr>
        <w:t xml:space="preserve">Management about the establishment of a risk policy, and it could be seen that this had now been undertaken.  Another example was the Capital Master Plan.  The IAOC had raised a number of issues with </w:t>
      </w:r>
      <w:r w:rsidRPr="00FA09D7">
        <w:rPr>
          <w:szCs w:val="22"/>
        </w:rPr>
        <w:t xml:space="preserve">the </w:t>
      </w:r>
      <w:r w:rsidR="001E7F7B" w:rsidRPr="00FA09D7">
        <w:rPr>
          <w:szCs w:val="22"/>
        </w:rPr>
        <w:t xml:space="preserve">Management, which had been well-received and which </w:t>
      </w:r>
      <w:r w:rsidRPr="00FA09D7">
        <w:rPr>
          <w:szCs w:val="22"/>
        </w:rPr>
        <w:t xml:space="preserve">the </w:t>
      </w:r>
      <w:r w:rsidR="001E7F7B" w:rsidRPr="00FA09D7">
        <w:rPr>
          <w:szCs w:val="22"/>
        </w:rPr>
        <w:t xml:space="preserve">Management had taken into account for the future.  The IAOC did raise issues.  Nevertheless, </w:t>
      </w:r>
      <w:r w:rsidRPr="00FA09D7">
        <w:rPr>
          <w:szCs w:val="22"/>
        </w:rPr>
        <w:t>the Vice-</w:t>
      </w:r>
      <w:r w:rsidR="001E7F7B" w:rsidRPr="00FA09D7">
        <w:rPr>
          <w:szCs w:val="22"/>
        </w:rPr>
        <w:t>Chair of the IAOC said that she did take on board the points made by the Delegation of Spain and thought that the IAOC’s work could be reported in greater detail in its future reports.</w:t>
      </w:r>
    </w:p>
    <w:p w:rsidR="001E7F7B" w:rsidRPr="00FA09D7" w:rsidRDefault="001E7F7B" w:rsidP="008504A7">
      <w:pPr>
        <w:pStyle w:val="ONUME"/>
        <w:rPr>
          <w:szCs w:val="22"/>
        </w:rPr>
      </w:pPr>
      <w:r w:rsidRPr="00FA09D7">
        <w:rPr>
          <w:szCs w:val="22"/>
        </w:rPr>
        <w:t>The Delegation of Japan</w:t>
      </w:r>
      <w:r w:rsidR="00FE4189">
        <w:rPr>
          <w:szCs w:val="22"/>
        </w:rPr>
        <w:t xml:space="preserve">, </w:t>
      </w:r>
      <w:r w:rsidRPr="00FA09D7">
        <w:rPr>
          <w:szCs w:val="22"/>
        </w:rPr>
        <w:t>speaking on behalf of Group B</w:t>
      </w:r>
      <w:r w:rsidR="00FE4189">
        <w:rPr>
          <w:szCs w:val="22"/>
        </w:rPr>
        <w:t>,</w:t>
      </w:r>
      <w:r w:rsidRPr="00FA09D7">
        <w:rPr>
          <w:szCs w:val="22"/>
        </w:rPr>
        <w:t xml:space="preserve"> thank</w:t>
      </w:r>
      <w:r w:rsidR="00BA2C07" w:rsidRPr="00FA09D7">
        <w:rPr>
          <w:szCs w:val="22"/>
        </w:rPr>
        <w:t>ed</w:t>
      </w:r>
      <w:r w:rsidRPr="00FA09D7">
        <w:rPr>
          <w:szCs w:val="22"/>
        </w:rPr>
        <w:t xml:space="preserve"> the IAOC and express</w:t>
      </w:r>
      <w:r w:rsidR="00BA2C07" w:rsidRPr="00FA09D7">
        <w:rPr>
          <w:szCs w:val="22"/>
        </w:rPr>
        <w:t>ed</w:t>
      </w:r>
      <w:r w:rsidRPr="00FA09D7">
        <w:rPr>
          <w:szCs w:val="22"/>
        </w:rPr>
        <w:t xml:space="preserve"> its appreciation for the IAOC's critical role and contribution to the oversight mechanism </w:t>
      </w:r>
      <w:r w:rsidR="00773B3F">
        <w:rPr>
          <w:szCs w:val="22"/>
        </w:rPr>
        <w:t>of</w:t>
      </w:r>
      <w:r w:rsidRPr="00FA09D7">
        <w:rPr>
          <w:szCs w:val="22"/>
        </w:rPr>
        <w:t xml:space="preserve"> WIPO.  It also wished to express its gratitude for the IAOC’s report contained in document WO/PBC/22/2, and all the activities included in that report.  Group B welcomed, in particular, the positive findings on the internal audit and evaluation functions of </w:t>
      </w:r>
      <w:r w:rsidR="00BA2C07" w:rsidRPr="00FA09D7">
        <w:rPr>
          <w:szCs w:val="22"/>
        </w:rPr>
        <w:t xml:space="preserve">the </w:t>
      </w:r>
      <w:r w:rsidRPr="00FA09D7">
        <w:rPr>
          <w:szCs w:val="22"/>
        </w:rPr>
        <w:t>IAOD, and the significant improvement in the clarity of information contained in the P</w:t>
      </w:r>
      <w:r w:rsidR="00773B3F">
        <w:rPr>
          <w:szCs w:val="22"/>
        </w:rPr>
        <w:t>PR</w:t>
      </w:r>
      <w:r w:rsidRPr="00FA09D7">
        <w:rPr>
          <w:szCs w:val="22"/>
        </w:rPr>
        <w:t xml:space="preserve">.  It shared the IAOC’s positive response to the Secretariat's proposal to reform and </w:t>
      </w:r>
      <w:r w:rsidR="008504A7">
        <w:rPr>
          <w:szCs w:val="22"/>
        </w:rPr>
        <w:t xml:space="preserve">to </w:t>
      </w:r>
      <w:r w:rsidRPr="00FA09D7">
        <w:rPr>
          <w:szCs w:val="22"/>
        </w:rPr>
        <w:t>enhance program performance and financial reporting.  Group B expected the IAOC to continue to play an important role in the oversight mechanism of WIPO and further contribute to improv</w:t>
      </w:r>
      <w:r w:rsidR="00773B3F">
        <w:rPr>
          <w:szCs w:val="22"/>
        </w:rPr>
        <w:t>ing</w:t>
      </w:r>
      <w:r w:rsidRPr="00FA09D7">
        <w:rPr>
          <w:szCs w:val="22"/>
        </w:rPr>
        <w:t xml:space="preserve"> management of the Organization.  </w:t>
      </w:r>
    </w:p>
    <w:p w:rsidR="001E7F7B" w:rsidRPr="00FA09D7" w:rsidRDefault="001E7F7B" w:rsidP="008504A7">
      <w:pPr>
        <w:pStyle w:val="ONUME"/>
        <w:rPr>
          <w:szCs w:val="22"/>
        </w:rPr>
      </w:pPr>
      <w:r w:rsidRPr="00FA09D7">
        <w:rPr>
          <w:szCs w:val="22"/>
        </w:rPr>
        <w:lastRenderedPageBreak/>
        <w:t>The Delegation of the United States of America supported the statement made on behalf of Group B.  It thanked the IAOC for its informative report and for the attention the Committee had given to the revisions to the Internal Oversight Charter.  The Delegation believed that the foundation documents for all aspects of WIPO's accountability and oversight framework should be reviewed regularly to ensure that they were relevant and comprehensive.  It therefore appreciated the efforts that had gone into this exercise.  The Delegation was particularly supportive of the proposed revision that called for public access to IAOD’s audit and evaluation reports</w:t>
      </w:r>
      <w:r w:rsidR="00FD29A5">
        <w:rPr>
          <w:szCs w:val="22"/>
        </w:rPr>
        <w:t>.  Organizations across the UN S</w:t>
      </w:r>
      <w:r w:rsidRPr="00FA09D7">
        <w:rPr>
          <w:szCs w:val="22"/>
        </w:rPr>
        <w:t>ystem had been taking similar steps toward greater transparency.  For example, in 2012, the Executive Boards of several UN Funds and Programs</w:t>
      </w:r>
      <w:r w:rsidR="00BA2C07" w:rsidRPr="00FA09D7">
        <w:rPr>
          <w:szCs w:val="22"/>
        </w:rPr>
        <w:t> </w:t>
      </w:r>
      <w:r w:rsidRPr="00FA09D7">
        <w:rPr>
          <w:szCs w:val="22"/>
        </w:rPr>
        <w:t xml:space="preserve">– </w:t>
      </w:r>
      <w:r w:rsidR="00BA2C07" w:rsidRPr="00FA09D7">
        <w:rPr>
          <w:szCs w:val="22"/>
        </w:rPr>
        <w:t xml:space="preserve">United Nations Development </w:t>
      </w:r>
      <w:proofErr w:type="spellStart"/>
      <w:r w:rsidR="00BA2C07" w:rsidRPr="00FA09D7">
        <w:rPr>
          <w:szCs w:val="22"/>
        </w:rPr>
        <w:t>Programme</w:t>
      </w:r>
      <w:proofErr w:type="spellEnd"/>
      <w:r w:rsidR="00BA2C07" w:rsidRPr="00FA09D7">
        <w:rPr>
          <w:szCs w:val="22"/>
        </w:rPr>
        <w:t xml:space="preserve"> (</w:t>
      </w:r>
      <w:r w:rsidRPr="00FA09D7">
        <w:rPr>
          <w:szCs w:val="22"/>
        </w:rPr>
        <w:t>UNDP</w:t>
      </w:r>
      <w:r w:rsidR="00BA2C07" w:rsidRPr="00FA09D7">
        <w:rPr>
          <w:szCs w:val="22"/>
        </w:rPr>
        <w:t>)</w:t>
      </w:r>
      <w:r w:rsidRPr="00FA09D7">
        <w:rPr>
          <w:szCs w:val="22"/>
        </w:rPr>
        <w:t xml:space="preserve">, </w:t>
      </w:r>
      <w:r w:rsidR="00BA2C07" w:rsidRPr="00FA09D7">
        <w:rPr>
          <w:szCs w:val="22"/>
        </w:rPr>
        <w:t>United Nations Population Fund (</w:t>
      </w:r>
      <w:r w:rsidRPr="00FA09D7">
        <w:rPr>
          <w:szCs w:val="22"/>
        </w:rPr>
        <w:t>UNFPA</w:t>
      </w:r>
      <w:r w:rsidR="00BA2C07" w:rsidRPr="00FA09D7">
        <w:rPr>
          <w:szCs w:val="22"/>
        </w:rPr>
        <w:t>)</w:t>
      </w:r>
      <w:r w:rsidRPr="00FA09D7">
        <w:rPr>
          <w:szCs w:val="22"/>
        </w:rPr>
        <w:t xml:space="preserve">, </w:t>
      </w:r>
      <w:proofErr w:type="gramStart"/>
      <w:r w:rsidR="00BA2C07" w:rsidRPr="00FA09D7">
        <w:rPr>
          <w:rStyle w:val="Emphasis"/>
          <w:i w:val="0"/>
        </w:rPr>
        <w:t>United</w:t>
      </w:r>
      <w:proofErr w:type="gramEnd"/>
      <w:r w:rsidR="00BA2C07" w:rsidRPr="00FA09D7">
        <w:rPr>
          <w:rStyle w:val="Emphasis"/>
          <w:i w:val="0"/>
        </w:rPr>
        <w:t xml:space="preserve"> Nations Office for Project Services</w:t>
      </w:r>
      <w:r w:rsidR="00BA2C07" w:rsidRPr="00FA09D7">
        <w:rPr>
          <w:szCs w:val="22"/>
        </w:rPr>
        <w:t xml:space="preserve"> (</w:t>
      </w:r>
      <w:r w:rsidRPr="00FA09D7">
        <w:rPr>
          <w:szCs w:val="22"/>
        </w:rPr>
        <w:t>UNOPS</w:t>
      </w:r>
      <w:r w:rsidR="00BA2C07" w:rsidRPr="00FA09D7">
        <w:rPr>
          <w:szCs w:val="22"/>
        </w:rPr>
        <w:t>)</w:t>
      </w:r>
      <w:r w:rsidRPr="00FA09D7">
        <w:rPr>
          <w:szCs w:val="22"/>
        </w:rPr>
        <w:t xml:space="preserve">, UN Women, </w:t>
      </w:r>
      <w:r w:rsidR="00BA2C07" w:rsidRPr="00FA09D7">
        <w:rPr>
          <w:szCs w:val="22"/>
        </w:rPr>
        <w:t xml:space="preserve">World Food </w:t>
      </w:r>
      <w:proofErr w:type="spellStart"/>
      <w:r w:rsidR="00BA2C07" w:rsidRPr="00FA09D7">
        <w:rPr>
          <w:szCs w:val="22"/>
        </w:rPr>
        <w:t>Programme</w:t>
      </w:r>
      <w:proofErr w:type="spellEnd"/>
      <w:r w:rsidR="00BA2C07" w:rsidRPr="00FA09D7">
        <w:rPr>
          <w:szCs w:val="22"/>
        </w:rPr>
        <w:t xml:space="preserve"> (</w:t>
      </w:r>
      <w:r w:rsidRPr="00FA09D7">
        <w:rPr>
          <w:szCs w:val="22"/>
        </w:rPr>
        <w:t>WFP</w:t>
      </w:r>
      <w:r w:rsidR="00BA2C07" w:rsidRPr="00FA09D7">
        <w:rPr>
          <w:szCs w:val="22"/>
        </w:rPr>
        <w:t>)</w:t>
      </w:r>
      <w:r w:rsidRPr="00FA09D7">
        <w:rPr>
          <w:szCs w:val="22"/>
        </w:rPr>
        <w:t xml:space="preserve"> and </w:t>
      </w:r>
      <w:r w:rsidR="0018194E" w:rsidRPr="00FA09D7">
        <w:rPr>
          <w:bCs/>
        </w:rPr>
        <w:t>United Nations Children's Fund</w:t>
      </w:r>
      <w:r w:rsidR="0018194E" w:rsidRPr="00FA09D7">
        <w:rPr>
          <w:szCs w:val="22"/>
        </w:rPr>
        <w:t xml:space="preserve"> (</w:t>
      </w:r>
      <w:r w:rsidRPr="00FA09D7">
        <w:rPr>
          <w:szCs w:val="22"/>
        </w:rPr>
        <w:t>UNICEF</w:t>
      </w:r>
      <w:r w:rsidR="0018194E" w:rsidRPr="00FA09D7">
        <w:rPr>
          <w:szCs w:val="22"/>
        </w:rPr>
        <w:t>)</w:t>
      </w:r>
      <w:r w:rsidRPr="00FA09D7">
        <w:rPr>
          <w:szCs w:val="22"/>
        </w:rPr>
        <w:t xml:space="preserve"> – had adopted decisions to disclose their internal audit reports by the end of 2012.  In April 2013, the UN General Assembly followed suit with a decision by Member States to authorize public disclosure of reports of the Office of Internal Oversight on a trial basis through to December 2014.  This action had been extended to </w:t>
      </w:r>
      <w:r w:rsidR="0018194E" w:rsidRPr="00FA09D7">
        <w:rPr>
          <w:szCs w:val="22"/>
        </w:rPr>
        <w:t xml:space="preserve">the United Nations Environmental </w:t>
      </w:r>
      <w:proofErr w:type="spellStart"/>
      <w:r w:rsidR="0018194E" w:rsidRPr="00FA09D7">
        <w:rPr>
          <w:szCs w:val="22"/>
        </w:rPr>
        <w:t>Programme</w:t>
      </w:r>
      <w:proofErr w:type="spellEnd"/>
      <w:r w:rsidR="0018194E" w:rsidRPr="00FA09D7">
        <w:rPr>
          <w:szCs w:val="22"/>
        </w:rPr>
        <w:t xml:space="preserve"> (</w:t>
      </w:r>
      <w:r w:rsidRPr="00FA09D7">
        <w:rPr>
          <w:szCs w:val="22"/>
        </w:rPr>
        <w:t>UNEP</w:t>
      </w:r>
      <w:r w:rsidR="0018194E" w:rsidRPr="00FA09D7">
        <w:rPr>
          <w:szCs w:val="22"/>
        </w:rPr>
        <w:t>)</w:t>
      </w:r>
      <w:r w:rsidRPr="00FA09D7">
        <w:rPr>
          <w:szCs w:val="22"/>
        </w:rPr>
        <w:t xml:space="preserve">, </w:t>
      </w:r>
      <w:r w:rsidR="0018194E" w:rsidRPr="00FA09D7">
        <w:rPr>
          <w:szCs w:val="22"/>
        </w:rPr>
        <w:t>United Nations Office on Drugs and Crime (</w:t>
      </w:r>
      <w:r w:rsidRPr="00FA09D7">
        <w:rPr>
          <w:szCs w:val="22"/>
        </w:rPr>
        <w:t>UNODC</w:t>
      </w:r>
      <w:r w:rsidR="0018194E" w:rsidRPr="00FA09D7">
        <w:rPr>
          <w:szCs w:val="22"/>
        </w:rPr>
        <w:t>)</w:t>
      </w:r>
      <w:r w:rsidRPr="00FA09D7">
        <w:rPr>
          <w:szCs w:val="22"/>
        </w:rPr>
        <w:t xml:space="preserve"> and UN Habitat.  </w:t>
      </w:r>
      <w:r w:rsidR="0018194E" w:rsidRPr="00FA09D7">
        <w:rPr>
          <w:rStyle w:val="Emphasis"/>
          <w:i w:val="0"/>
        </w:rPr>
        <w:t>United Nations Educational, Scientific and Cultural Organization</w:t>
      </w:r>
      <w:r w:rsidR="0018194E" w:rsidRPr="00FA09D7">
        <w:rPr>
          <w:szCs w:val="22"/>
        </w:rPr>
        <w:t xml:space="preserve"> (</w:t>
      </w:r>
      <w:r w:rsidRPr="00FA09D7">
        <w:rPr>
          <w:szCs w:val="22"/>
        </w:rPr>
        <w:t>UNESCO</w:t>
      </w:r>
      <w:r w:rsidR="0018194E" w:rsidRPr="00FA09D7">
        <w:rPr>
          <w:szCs w:val="22"/>
        </w:rPr>
        <w:t>)</w:t>
      </w:r>
      <w:r w:rsidRPr="00FA09D7">
        <w:rPr>
          <w:szCs w:val="22"/>
        </w:rPr>
        <w:t xml:space="preserve"> posted final evaluation reports dating back to 2002 as well as their annual evaluation plans.  The Delegation agreed with the IAOC’s suggestion that the Annual Report of the Ethics Office should be presented to the PBC as a stand</w:t>
      </w:r>
      <w:r w:rsidRPr="00FA09D7">
        <w:rPr>
          <w:szCs w:val="22"/>
        </w:rPr>
        <w:noBreakHyphen/>
        <w:t xml:space="preserve">alone report rather than as an Annex to the Annual Report of Human Resources.  The Ethics Office was an important element for the accountability framework of any organization.  </w:t>
      </w:r>
      <w:r w:rsidR="0018194E" w:rsidRPr="00FA09D7">
        <w:rPr>
          <w:szCs w:val="22"/>
        </w:rPr>
        <w:t>S</w:t>
      </w:r>
      <w:r w:rsidRPr="00FA09D7">
        <w:rPr>
          <w:szCs w:val="22"/>
        </w:rPr>
        <w:t>ufficient time should be given to discussing the work of the Ethics Office, in particular as regards outreach and training, and the types of enquiries received.  The Delegation also wished to encourage the Ethics Office to share its annual work plan with the IAOC prior to finalization</w:t>
      </w:r>
      <w:r w:rsidR="0018194E" w:rsidRPr="00FA09D7">
        <w:rPr>
          <w:szCs w:val="22"/>
        </w:rPr>
        <w:t>,</w:t>
      </w:r>
      <w:r w:rsidRPr="00FA09D7">
        <w:rPr>
          <w:szCs w:val="22"/>
        </w:rPr>
        <w:t xml:space="preserve"> as the IAOC could provide insight into potential weaknesses in the internal control framework, and could add a different perspective for the direction of the work of the Ethics Office.</w:t>
      </w:r>
    </w:p>
    <w:p w:rsidR="001E7F7B" w:rsidRPr="00FA09D7" w:rsidRDefault="001E7F7B" w:rsidP="008504A7">
      <w:pPr>
        <w:pStyle w:val="ONUME"/>
        <w:rPr>
          <w:szCs w:val="22"/>
        </w:rPr>
      </w:pPr>
      <w:r w:rsidRPr="00FA09D7">
        <w:rPr>
          <w:szCs w:val="22"/>
        </w:rPr>
        <w:t xml:space="preserve">The Delegation of Mexico thanked the </w:t>
      </w:r>
      <w:r w:rsidR="0018194E" w:rsidRPr="00FA09D7">
        <w:rPr>
          <w:szCs w:val="22"/>
        </w:rPr>
        <w:t>Vice-</w:t>
      </w:r>
      <w:r w:rsidRPr="00FA09D7">
        <w:rPr>
          <w:szCs w:val="22"/>
        </w:rPr>
        <w:t xml:space="preserve">Chair of the IAOC </w:t>
      </w:r>
      <w:r w:rsidR="00773B3F">
        <w:rPr>
          <w:szCs w:val="22"/>
        </w:rPr>
        <w:t xml:space="preserve">for </w:t>
      </w:r>
      <w:r w:rsidRPr="00FA09D7">
        <w:rPr>
          <w:szCs w:val="22"/>
        </w:rPr>
        <w:t>presenting the IAOC’s report and the Committee</w:t>
      </w:r>
      <w:r w:rsidR="0018194E" w:rsidRPr="00FA09D7">
        <w:rPr>
          <w:szCs w:val="22"/>
        </w:rPr>
        <w:t>’s</w:t>
      </w:r>
      <w:r w:rsidRPr="00FA09D7">
        <w:rPr>
          <w:szCs w:val="22"/>
        </w:rPr>
        <w:t xml:space="preserve"> members for all their work.  It welcomed the three new members, Mr. </w:t>
      </w:r>
      <w:proofErr w:type="spellStart"/>
      <w:r w:rsidRPr="00FA09D7">
        <w:rPr>
          <w:szCs w:val="22"/>
        </w:rPr>
        <w:t>Ámon</w:t>
      </w:r>
      <w:proofErr w:type="spellEnd"/>
      <w:r w:rsidRPr="00FA09D7">
        <w:rPr>
          <w:szCs w:val="22"/>
        </w:rPr>
        <w:t>, who was present at this PBC session, Mr. </w:t>
      </w:r>
      <w:proofErr w:type="spellStart"/>
      <w:r w:rsidRPr="00FA09D7">
        <w:rPr>
          <w:szCs w:val="22"/>
        </w:rPr>
        <w:t>Kaltenbach</w:t>
      </w:r>
      <w:proofErr w:type="spellEnd"/>
      <w:r w:rsidRPr="00FA09D7">
        <w:rPr>
          <w:szCs w:val="22"/>
        </w:rPr>
        <w:t xml:space="preserve"> and Mr. Zhang.  It was pleased with the work that had been carried out by the Committee and also wish</w:t>
      </w:r>
      <w:r w:rsidR="00773B3F">
        <w:rPr>
          <w:szCs w:val="22"/>
        </w:rPr>
        <w:t>ed</w:t>
      </w:r>
      <w:r w:rsidRPr="00FA09D7">
        <w:rPr>
          <w:szCs w:val="22"/>
        </w:rPr>
        <w:t xml:space="preserve"> to thank the IAOC for its work on the </w:t>
      </w:r>
      <w:r w:rsidR="00773B3F">
        <w:rPr>
          <w:szCs w:val="22"/>
        </w:rPr>
        <w:t xml:space="preserve">Internal Oversight </w:t>
      </w:r>
      <w:r w:rsidRPr="00FA09D7">
        <w:rPr>
          <w:szCs w:val="22"/>
        </w:rPr>
        <w:t>Charter.  The Delegation echoed concerns with regard to the management of staff benefits and entitlements, which it saw as an issue not limited to an internal audit report, but as one that related to governance and management of the Organization in general.  The Delegation was pleased to see the recommendation of the IAOC for harmonization of procedures and policies in this area with thos</w:t>
      </w:r>
      <w:r w:rsidR="00FD29A5">
        <w:rPr>
          <w:szCs w:val="22"/>
        </w:rPr>
        <w:t>e existing elsewhere in the UN S</w:t>
      </w:r>
      <w:r w:rsidRPr="00FA09D7">
        <w:rPr>
          <w:szCs w:val="22"/>
        </w:rPr>
        <w:t>ystem.  The Delegation asked the Committee to continue its follow-up work on the implementation of older recommendations</w:t>
      </w:r>
      <w:proofErr w:type="gramStart"/>
      <w:r w:rsidRPr="00FA09D7">
        <w:rPr>
          <w:szCs w:val="22"/>
        </w:rPr>
        <w:t>;  there</w:t>
      </w:r>
      <w:proofErr w:type="gramEnd"/>
      <w:r w:rsidRPr="00FA09D7">
        <w:rPr>
          <w:szCs w:val="22"/>
        </w:rPr>
        <w:t xml:space="preserve"> were some important high risk recommendations that continued to remain open.  It also wished to see recommendations over three years old being closely reviewed.  It joined other delegations in agreeing that the IAOC should review the work plan of the Ethics Office before </w:t>
      </w:r>
      <w:r w:rsidR="00773B3F">
        <w:rPr>
          <w:szCs w:val="22"/>
        </w:rPr>
        <w:t xml:space="preserve">its </w:t>
      </w:r>
      <w:r w:rsidRPr="00FA09D7">
        <w:rPr>
          <w:szCs w:val="22"/>
        </w:rPr>
        <w:t>finalization and that the Annual Report of the Ethics Office should be presented to the PBC as a stand-alone document.  To ensure follow up on the IAOC’s report, the Delegation wished to propose an amendment to the draft decision paragraph of document WO/PBC/22/2, based on the spirit of consensus that was present in previous sessions of the PBC as regards this decision paragraph.</w:t>
      </w:r>
    </w:p>
    <w:p w:rsidR="001E7F7B" w:rsidRPr="00FA09D7" w:rsidRDefault="001E7F7B" w:rsidP="008504A7">
      <w:pPr>
        <w:pStyle w:val="ONUME"/>
        <w:rPr>
          <w:szCs w:val="22"/>
        </w:rPr>
      </w:pPr>
      <w:r w:rsidRPr="00FA09D7">
        <w:rPr>
          <w:szCs w:val="22"/>
        </w:rPr>
        <w:t>The Delegation of South Africa thanked the I</w:t>
      </w:r>
      <w:r w:rsidR="0018194E" w:rsidRPr="00FA09D7">
        <w:rPr>
          <w:szCs w:val="22"/>
        </w:rPr>
        <w:t>AOC for its report and the Vice-</w:t>
      </w:r>
      <w:r w:rsidRPr="00FA09D7">
        <w:rPr>
          <w:szCs w:val="22"/>
        </w:rPr>
        <w:t>Chair of the IAOC for her presentation.  It welcomed the proposed revisions to the Internal Oversight Charter, which it believed would bring about greater transparency and clarity to the work of the Organization.  It was also pleased to note the granting of public access to IAOD's reports.  The Delegation supported the increased interaction between the IAOC and the Ethics Office and welcomed the IAOC’s suggestion of a stand-alone report of the Ethics Office.</w:t>
      </w:r>
    </w:p>
    <w:p w:rsidR="00DF1DB1" w:rsidRPr="003C6D04" w:rsidRDefault="00DF1DB1" w:rsidP="008504A7">
      <w:pPr>
        <w:pStyle w:val="ONUME"/>
      </w:pPr>
      <w:r w:rsidRPr="003C6D04">
        <w:t xml:space="preserve">The Chair announced </w:t>
      </w:r>
      <w:r>
        <w:t>that the text of the decision paragrap</w:t>
      </w:r>
      <w:r w:rsidRPr="003C6D04">
        <w:t>h was refine</w:t>
      </w:r>
      <w:r>
        <w:t>d (according to the proposal by the Delegation of Mexico, which had been circulated)</w:t>
      </w:r>
      <w:r w:rsidRPr="003C6D04">
        <w:t xml:space="preserve"> </w:t>
      </w:r>
      <w:r>
        <w:t>in order to</w:t>
      </w:r>
      <w:r w:rsidRPr="003C6D04">
        <w:t xml:space="preserve"> clarify the </w:t>
      </w:r>
      <w:r w:rsidRPr="003C6D04">
        <w:lastRenderedPageBreak/>
        <w:t xml:space="preserve">distinction </w:t>
      </w:r>
      <w:r>
        <w:t>between</w:t>
      </w:r>
      <w:r w:rsidRPr="003C6D04">
        <w:t xml:space="preserve"> the recommendation for </w:t>
      </w:r>
      <w:r w:rsidRPr="00DF1DB1">
        <w:rPr>
          <w:szCs w:val="22"/>
        </w:rPr>
        <w:t>the</w:t>
      </w:r>
      <w:r w:rsidRPr="003C6D04">
        <w:t xml:space="preserve"> G</w:t>
      </w:r>
      <w:r w:rsidR="00773B3F">
        <w:t>A</w:t>
      </w:r>
      <w:r w:rsidRPr="003C6D04">
        <w:t xml:space="preserve"> and for the request </w:t>
      </w:r>
      <w:r>
        <w:t>to</w:t>
      </w:r>
      <w:r w:rsidRPr="003C6D04">
        <w:t xml:space="preserve"> the IAOC.  The Chair read the proposed decision paragraph: “</w:t>
      </w:r>
      <w:r w:rsidRPr="00DF1DB1">
        <w:rPr>
          <w:i/>
        </w:rPr>
        <w:t>1) The Program and Budget Committee recommended to the WIPO General Assembly to</w:t>
      </w:r>
      <w:r>
        <w:rPr>
          <w:i/>
        </w:rPr>
        <w:t xml:space="preserve">:  </w:t>
      </w:r>
      <w:r w:rsidRPr="00DF1DB1">
        <w:rPr>
          <w:i/>
        </w:rPr>
        <w:t>a) take note of the report by the WIPO Independent Advisory Oversight Committee, IAOC, document W/PBC/22/2</w:t>
      </w:r>
      <w:r>
        <w:rPr>
          <w:i/>
        </w:rPr>
        <w:t xml:space="preserve">; </w:t>
      </w:r>
      <w:r w:rsidRPr="00DF1DB1">
        <w:rPr>
          <w:i/>
        </w:rPr>
        <w:t xml:space="preserve"> and b) to request the Secretariat to continue to take appropriate action in response to the IAOC recommendations</w:t>
      </w:r>
      <w:r>
        <w:rPr>
          <w:i/>
        </w:rPr>
        <w:t xml:space="preserve">. </w:t>
      </w:r>
      <w:r w:rsidRPr="00DF1DB1">
        <w:rPr>
          <w:i/>
        </w:rPr>
        <w:t xml:space="preserve"> 2), the PBC also requested the IAOC to continue to review and oversee the action taken by the Secretariat in accordance with its mandate and report on the matter to the PBC”</w:t>
      </w:r>
      <w:r w:rsidRPr="003C6D04">
        <w:t>.</w:t>
      </w:r>
    </w:p>
    <w:p w:rsidR="00DF1DB1" w:rsidRPr="003C6D04" w:rsidRDefault="00DF1DB1" w:rsidP="008504A7">
      <w:pPr>
        <w:pStyle w:val="ONUME"/>
      </w:pPr>
      <w:r w:rsidRPr="003C6D04">
        <w:t>The Delegation of Germany</w:t>
      </w:r>
      <w:r>
        <w:t xml:space="preserve"> </w:t>
      </w:r>
      <w:r w:rsidRPr="003C6D04">
        <w:t>suggest</w:t>
      </w:r>
      <w:r>
        <w:t>ed</w:t>
      </w:r>
      <w:r w:rsidRPr="003C6D04">
        <w:t xml:space="preserve"> that the </w:t>
      </w:r>
      <w:r>
        <w:t>word “</w:t>
      </w:r>
      <w:r w:rsidRPr="00773B3F">
        <w:rPr>
          <w:i/>
        </w:rPr>
        <w:t>closely</w:t>
      </w:r>
      <w:r>
        <w:t>”</w:t>
      </w:r>
      <w:r w:rsidRPr="003C6D04">
        <w:t xml:space="preserve"> </w:t>
      </w:r>
      <w:r w:rsidR="00FD506F">
        <w:t xml:space="preserve">either </w:t>
      </w:r>
      <w:r w:rsidR="00773B3F">
        <w:t xml:space="preserve">be </w:t>
      </w:r>
      <w:r>
        <w:t>added after the word “</w:t>
      </w:r>
      <w:r w:rsidRPr="00773B3F">
        <w:rPr>
          <w:i/>
        </w:rPr>
        <w:t>oversee</w:t>
      </w:r>
      <w:r>
        <w:t>” in paragraph 2)</w:t>
      </w:r>
      <w:r w:rsidR="00FD506F">
        <w:t>, or the word ”</w:t>
      </w:r>
      <w:r w:rsidR="00FD506F" w:rsidRPr="00773B3F">
        <w:rPr>
          <w:i/>
        </w:rPr>
        <w:t>closely</w:t>
      </w:r>
      <w:r w:rsidR="00FD506F">
        <w:t>” be deleted from the decision text proposed for item 6 so that that the</w:t>
      </w:r>
      <w:r>
        <w:t xml:space="preserve"> </w:t>
      </w:r>
      <w:r w:rsidR="00FD506F">
        <w:t xml:space="preserve">two </w:t>
      </w:r>
      <w:r>
        <w:t>decision</w:t>
      </w:r>
      <w:r w:rsidR="00FD506F">
        <w:t>s</w:t>
      </w:r>
      <w:r>
        <w:t xml:space="preserve"> </w:t>
      </w:r>
      <w:r w:rsidRPr="003C6D04">
        <w:t>read the same.</w:t>
      </w:r>
    </w:p>
    <w:p w:rsidR="00DF1DB1" w:rsidRPr="005B0392" w:rsidRDefault="00DF1DB1" w:rsidP="008504A7">
      <w:pPr>
        <w:pStyle w:val="ONUME"/>
      </w:pPr>
      <w:r>
        <w:t>The Chair asked if the proposal was to add the word “</w:t>
      </w:r>
      <w:r w:rsidRPr="00773B3F">
        <w:rPr>
          <w:i/>
        </w:rPr>
        <w:t>closely</w:t>
      </w:r>
      <w:r>
        <w:t>”</w:t>
      </w:r>
      <w:r w:rsidRPr="005B0392">
        <w:t>.</w:t>
      </w:r>
    </w:p>
    <w:p w:rsidR="00DF1DB1" w:rsidRDefault="00DF1DB1" w:rsidP="008504A7">
      <w:pPr>
        <w:pStyle w:val="ONUME"/>
      </w:pPr>
      <w:r w:rsidRPr="003C6D04">
        <w:t>The Delegation of Germany</w:t>
      </w:r>
      <w:r>
        <w:t xml:space="preserve"> explained </w:t>
      </w:r>
      <w:r w:rsidR="00D206F5">
        <w:t>that “</w:t>
      </w:r>
      <w:r w:rsidR="00D206F5" w:rsidRPr="00773B3F">
        <w:rPr>
          <w:i/>
        </w:rPr>
        <w:t>closely</w:t>
      </w:r>
      <w:r w:rsidR="00D206F5">
        <w:t>” could be</w:t>
      </w:r>
      <w:r>
        <w:t xml:space="preserve"> add</w:t>
      </w:r>
      <w:r w:rsidR="00D206F5">
        <w:t>ed</w:t>
      </w:r>
      <w:r>
        <w:t xml:space="preserve"> or delet</w:t>
      </w:r>
      <w:r w:rsidR="00D206F5">
        <w:t>ed</w:t>
      </w:r>
      <w:r>
        <w:t>, for consistency purposes.</w:t>
      </w:r>
    </w:p>
    <w:p w:rsidR="00DF1DB1" w:rsidRPr="005B0392" w:rsidRDefault="00DF1DB1" w:rsidP="008504A7">
      <w:pPr>
        <w:pStyle w:val="ONUME"/>
      </w:pPr>
      <w:r>
        <w:t xml:space="preserve">The Delegation of Mexico </w:t>
      </w:r>
      <w:r w:rsidRPr="005B0392">
        <w:t>thank</w:t>
      </w:r>
      <w:r>
        <w:t>ed</w:t>
      </w:r>
      <w:r w:rsidRPr="005B0392">
        <w:t xml:space="preserve"> the Delegat</w:t>
      </w:r>
      <w:r w:rsidR="00C50400">
        <w:t>ion</w:t>
      </w:r>
      <w:r w:rsidRPr="005B0392">
        <w:t xml:space="preserve"> of Germany</w:t>
      </w:r>
      <w:r>
        <w:t xml:space="preserve"> and</w:t>
      </w:r>
      <w:r w:rsidRPr="005B0392">
        <w:t xml:space="preserve"> propose</w:t>
      </w:r>
      <w:r>
        <w:t>d</w:t>
      </w:r>
      <w:r w:rsidRPr="005B0392">
        <w:t xml:space="preserve"> to retain the word </w:t>
      </w:r>
      <w:r w:rsidR="00D206F5">
        <w:t>“</w:t>
      </w:r>
      <w:r w:rsidRPr="00773B3F">
        <w:rPr>
          <w:i/>
        </w:rPr>
        <w:t>closely</w:t>
      </w:r>
      <w:r w:rsidR="00D206F5">
        <w:t>”</w:t>
      </w:r>
      <w:r w:rsidRPr="005B0392">
        <w:t xml:space="preserve"> in both draft decisions. </w:t>
      </w:r>
    </w:p>
    <w:p w:rsidR="00DF1DB1" w:rsidRPr="005B0392" w:rsidRDefault="00DF1DB1" w:rsidP="008504A7">
      <w:pPr>
        <w:pStyle w:val="ONUME"/>
      </w:pPr>
      <w:r>
        <w:t>The Delegation of Germany asked if the Delegation of Australia could go along with the proposal made by the Delegation of Mexico.</w:t>
      </w:r>
    </w:p>
    <w:p w:rsidR="00DF1DB1" w:rsidRPr="00D40EA9" w:rsidRDefault="00DF1DB1" w:rsidP="008504A7">
      <w:pPr>
        <w:pStyle w:val="ONUME"/>
      </w:pPr>
      <w:r w:rsidRPr="00D40EA9">
        <w:t xml:space="preserve">The Delegation of </w:t>
      </w:r>
      <w:r>
        <w:t xml:space="preserve">Australia confirmed </w:t>
      </w:r>
      <w:r w:rsidR="00773B3F">
        <w:t>it was</w:t>
      </w:r>
      <w:r w:rsidRPr="00D40EA9">
        <w:t xml:space="preserve"> comfortable with the proposal</w:t>
      </w:r>
      <w:r>
        <w:t xml:space="preserve"> by the Delegation of Mexico</w:t>
      </w:r>
      <w:r w:rsidRPr="00D40EA9">
        <w:t xml:space="preserve">. </w:t>
      </w:r>
    </w:p>
    <w:p w:rsidR="00DF1DB1" w:rsidRPr="00D40EA9" w:rsidRDefault="00DF1DB1" w:rsidP="008504A7">
      <w:pPr>
        <w:pStyle w:val="ONUME"/>
      </w:pPr>
      <w:r w:rsidRPr="00D40EA9">
        <w:t>The Delegation of the Unite</w:t>
      </w:r>
      <w:r w:rsidR="00D206F5">
        <w:t>d States of America referred to p</w:t>
      </w:r>
      <w:r w:rsidRPr="00D40EA9">
        <w:t xml:space="preserve">aragraph 2 </w:t>
      </w:r>
      <w:r w:rsidR="00D206F5">
        <w:t xml:space="preserve">and </w:t>
      </w:r>
      <w:r w:rsidRPr="00D40EA9">
        <w:t xml:space="preserve">the phrase </w:t>
      </w:r>
      <w:r w:rsidR="00D206F5">
        <w:t>“</w:t>
      </w:r>
      <w:r w:rsidRPr="00773B3F">
        <w:rPr>
          <w:i/>
        </w:rPr>
        <w:t>in accordance with its mandate</w:t>
      </w:r>
      <w:r w:rsidR="00D206F5">
        <w:t>”, which it</w:t>
      </w:r>
      <w:r w:rsidRPr="00D40EA9">
        <w:t xml:space="preserve"> found a little confusing because it was placed towards the end of the paragraph. </w:t>
      </w:r>
      <w:r>
        <w:t xml:space="preserve"> I</w:t>
      </w:r>
      <w:r w:rsidRPr="00D40EA9">
        <w:t>n terms of clarity</w:t>
      </w:r>
      <w:r>
        <w:t>,</w:t>
      </w:r>
      <w:r w:rsidRPr="00D40EA9">
        <w:t xml:space="preserve"> </w:t>
      </w:r>
      <w:r>
        <w:t>t</w:t>
      </w:r>
      <w:r w:rsidRPr="00D40EA9">
        <w:t xml:space="preserve">he Delegation </w:t>
      </w:r>
      <w:r>
        <w:t xml:space="preserve">proposed </w:t>
      </w:r>
      <w:r w:rsidRPr="00D40EA9">
        <w:t>that th</w:t>
      </w:r>
      <w:r>
        <w:t>e</w:t>
      </w:r>
      <w:r w:rsidRPr="00D40EA9">
        <w:t xml:space="preserve"> phrase </w:t>
      </w:r>
      <w:r>
        <w:t>“</w:t>
      </w:r>
      <w:r w:rsidRPr="00FC1C24">
        <w:rPr>
          <w:i/>
        </w:rPr>
        <w:t>in accordance with its mandate</w:t>
      </w:r>
      <w:r>
        <w:t>”</w:t>
      </w:r>
      <w:r w:rsidRPr="00D40EA9">
        <w:t xml:space="preserve"> </w:t>
      </w:r>
      <w:r>
        <w:t xml:space="preserve">go up further in that paragraph which </w:t>
      </w:r>
      <w:r w:rsidRPr="00D40EA9">
        <w:t>would read</w:t>
      </w:r>
      <w:r w:rsidR="00D206F5">
        <w:t>:</w:t>
      </w:r>
      <w:r w:rsidRPr="00D40EA9">
        <w:t xml:space="preserve"> </w:t>
      </w:r>
      <w:r>
        <w:t>“</w:t>
      </w:r>
      <w:r w:rsidRPr="00D206F5">
        <w:rPr>
          <w:i/>
        </w:rPr>
        <w:t>the PBC also requested the IAOC, in accordance with its mandate, to continue</w:t>
      </w:r>
      <w:r w:rsidRPr="00D40EA9">
        <w:t xml:space="preserve"> </w:t>
      </w:r>
      <w:r w:rsidR="00D206F5">
        <w:t>(..)”, keeping</w:t>
      </w:r>
      <w:r w:rsidRPr="00D40EA9">
        <w:t xml:space="preserve"> the rest of the operat</w:t>
      </w:r>
      <w:r w:rsidR="00D206F5">
        <w:t>ive language, both for item 4 and item 6.</w:t>
      </w:r>
      <w:r w:rsidRPr="00D40EA9">
        <w:t xml:space="preserve"> </w:t>
      </w:r>
    </w:p>
    <w:p w:rsidR="00DF1DB1" w:rsidRPr="005B0392" w:rsidRDefault="00DF1DB1" w:rsidP="00C858E9">
      <w:pPr>
        <w:pStyle w:val="ONUME"/>
      </w:pPr>
      <w:r>
        <w:t>The Chair asked the Delegation to read</w:t>
      </w:r>
      <w:r w:rsidRPr="005B0392">
        <w:t xml:space="preserve"> the </w:t>
      </w:r>
      <w:r>
        <w:t>proposal</w:t>
      </w:r>
      <w:r w:rsidR="00D206F5">
        <w:t>.</w:t>
      </w:r>
      <w:r w:rsidRPr="005B0392">
        <w:t xml:space="preserve"> </w:t>
      </w:r>
    </w:p>
    <w:p w:rsidR="00DF1DB1" w:rsidRPr="00624A0A" w:rsidRDefault="00DF1DB1" w:rsidP="00C858E9">
      <w:pPr>
        <w:pStyle w:val="ONUME"/>
      </w:pPr>
      <w:r w:rsidRPr="00624A0A">
        <w:t xml:space="preserve">The Delegation read </w:t>
      </w:r>
      <w:r w:rsidR="00D206F5">
        <w:t xml:space="preserve">as follows: </w:t>
      </w:r>
      <w:r w:rsidRPr="00624A0A">
        <w:t xml:space="preserve"> “</w:t>
      </w:r>
      <w:r w:rsidRPr="00D206F5">
        <w:rPr>
          <w:i/>
        </w:rPr>
        <w:t>The PBC also requested the IAOC, in accordance with its mandate, to continue to review and oversee the actions taken by the Secretariat and report on the matter to the PBC</w:t>
      </w:r>
      <w:r w:rsidRPr="00624A0A">
        <w:t xml:space="preserve">”.  </w:t>
      </w:r>
      <w:r>
        <w:t>The Delegation explained that t</w:t>
      </w:r>
      <w:r w:rsidRPr="00624A0A">
        <w:t xml:space="preserve">he idea </w:t>
      </w:r>
      <w:r>
        <w:t>was</w:t>
      </w:r>
      <w:r w:rsidRPr="00624A0A">
        <w:t xml:space="preserve"> that the mandate </w:t>
      </w:r>
      <w:r>
        <w:t xml:space="preserve">was in </w:t>
      </w:r>
      <w:r w:rsidRPr="00624A0A">
        <w:t>respect to the IAOC</w:t>
      </w:r>
      <w:r>
        <w:t xml:space="preserve"> </w:t>
      </w:r>
      <w:r w:rsidR="00D206F5">
        <w:t xml:space="preserve">(in the Delegation’s proposal) </w:t>
      </w:r>
      <w:r>
        <w:t xml:space="preserve">whereas the way it </w:t>
      </w:r>
      <w:r w:rsidR="00D206F5">
        <w:t xml:space="preserve">had </w:t>
      </w:r>
      <w:r>
        <w:t>read</w:t>
      </w:r>
      <w:r w:rsidRPr="00624A0A">
        <w:t xml:space="preserve"> </w:t>
      </w:r>
      <w:r>
        <w:t>initially was</w:t>
      </w:r>
      <w:r w:rsidRPr="00624A0A">
        <w:t xml:space="preserve"> confusing </w:t>
      </w:r>
      <w:r w:rsidR="00D206F5">
        <w:t xml:space="preserve">in </w:t>
      </w:r>
      <w:r w:rsidRPr="00624A0A">
        <w:t>that it m</w:t>
      </w:r>
      <w:r w:rsidR="00D206F5">
        <w:t>ight</w:t>
      </w:r>
      <w:r w:rsidRPr="00624A0A">
        <w:t xml:space="preserve"> refer to the mandate of the Secretariat.</w:t>
      </w:r>
    </w:p>
    <w:p w:rsidR="00DF1DB1" w:rsidRPr="005B0392" w:rsidRDefault="00DF1DB1" w:rsidP="00C858E9">
      <w:pPr>
        <w:pStyle w:val="ONUME"/>
      </w:pPr>
      <w:r>
        <w:t xml:space="preserve">The Chair indicated </w:t>
      </w:r>
      <w:r w:rsidRPr="005B0392">
        <w:t xml:space="preserve">the word </w:t>
      </w:r>
      <w:r w:rsidR="00D206F5">
        <w:t>“</w:t>
      </w:r>
      <w:r w:rsidRPr="00FC1C24">
        <w:rPr>
          <w:i/>
        </w:rPr>
        <w:t>closely</w:t>
      </w:r>
      <w:r w:rsidR="00D206F5">
        <w:t>”</w:t>
      </w:r>
      <w:r>
        <w:t xml:space="preserve"> was missing</w:t>
      </w:r>
      <w:r w:rsidR="00D206F5">
        <w:t>.</w:t>
      </w:r>
    </w:p>
    <w:p w:rsidR="00DF1DB1" w:rsidRPr="005B0392" w:rsidRDefault="00DF1DB1" w:rsidP="00C858E9">
      <w:pPr>
        <w:pStyle w:val="ONUME"/>
      </w:pPr>
      <w:r>
        <w:t>The Delegation of Germany read the following proposal: “</w:t>
      </w:r>
      <w:r w:rsidRPr="00D206F5">
        <w:rPr>
          <w:i/>
        </w:rPr>
        <w:t>The PBC also requested the IAOC, in accordance with its mandate, to continue to review and oversee closely the actions taken by the Secretariat and report on the matter to the PBC”.</w:t>
      </w:r>
    </w:p>
    <w:p w:rsidR="001E7F7B" w:rsidRPr="00FA09D7" w:rsidRDefault="0018194E" w:rsidP="00C858E9">
      <w:pPr>
        <w:pStyle w:val="ONUME"/>
        <w:rPr>
          <w:szCs w:val="22"/>
        </w:rPr>
      </w:pPr>
      <w:r w:rsidRPr="00FA09D7">
        <w:rPr>
          <w:szCs w:val="22"/>
        </w:rPr>
        <w:t>There were no further comments on this agenda item and the following decision was adopted.</w:t>
      </w:r>
    </w:p>
    <w:p w:rsidR="001E7F7B" w:rsidRPr="00FA09D7" w:rsidRDefault="001E7F7B" w:rsidP="008504A7">
      <w:pPr>
        <w:pStyle w:val="ONUME"/>
        <w:tabs>
          <w:tab w:val="clear" w:pos="567"/>
          <w:tab w:val="num" w:pos="1276"/>
        </w:tabs>
        <w:ind w:left="720"/>
      </w:pPr>
      <w:r w:rsidRPr="00FA09D7">
        <w:t>The Program and Budget Committee (PBC) recommended to the WIPO General Assembly to:</w:t>
      </w:r>
    </w:p>
    <w:p w:rsidR="001E7F7B" w:rsidRPr="00FA09D7" w:rsidRDefault="001E7F7B" w:rsidP="008504A7">
      <w:pPr>
        <w:pStyle w:val="ONUME"/>
        <w:numPr>
          <w:ilvl w:val="1"/>
          <w:numId w:val="4"/>
        </w:numPr>
        <w:tabs>
          <w:tab w:val="left" w:pos="1440"/>
          <w:tab w:val="left" w:pos="1985"/>
        </w:tabs>
        <w:spacing w:after="0"/>
        <w:ind w:firstLine="0"/>
      </w:pPr>
      <w:r w:rsidRPr="00FA09D7">
        <w:t xml:space="preserve">take note of the Report by the WIPO Independent Advisory Oversight Committee (IAOC) (document WO/PBC/22/2);  and </w:t>
      </w:r>
    </w:p>
    <w:p w:rsidR="001E7F7B" w:rsidRPr="00FA09D7" w:rsidRDefault="001E7F7B" w:rsidP="008504A7">
      <w:pPr>
        <w:pStyle w:val="ONUME"/>
        <w:numPr>
          <w:ilvl w:val="0"/>
          <w:numId w:val="0"/>
        </w:numPr>
        <w:tabs>
          <w:tab w:val="left" w:pos="720"/>
          <w:tab w:val="left" w:pos="5103"/>
        </w:tabs>
        <w:spacing w:after="0"/>
        <w:ind w:left="5103" w:hanging="283"/>
      </w:pPr>
    </w:p>
    <w:p w:rsidR="001E7F7B" w:rsidRPr="00FA09D7" w:rsidRDefault="001E7F7B" w:rsidP="008504A7">
      <w:pPr>
        <w:pStyle w:val="ONUME"/>
        <w:numPr>
          <w:ilvl w:val="1"/>
          <w:numId w:val="4"/>
        </w:numPr>
        <w:tabs>
          <w:tab w:val="left" w:pos="1440"/>
          <w:tab w:val="left" w:pos="1985"/>
        </w:tabs>
        <w:ind w:firstLine="0"/>
      </w:pPr>
      <w:proofErr w:type="gramStart"/>
      <w:r w:rsidRPr="00FA09D7">
        <w:lastRenderedPageBreak/>
        <w:t>request</w:t>
      </w:r>
      <w:proofErr w:type="gramEnd"/>
      <w:r w:rsidRPr="00FA09D7">
        <w:t xml:space="preserve"> the Secretariat to continue to take appropriate action in response to the IAOC recommendations.</w:t>
      </w:r>
    </w:p>
    <w:p w:rsidR="001E7F7B" w:rsidRPr="00FA09D7" w:rsidRDefault="001E7F7B" w:rsidP="008504A7">
      <w:pPr>
        <w:pStyle w:val="ONUME"/>
        <w:tabs>
          <w:tab w:val="clear" w:pos="567"/>
          <w:tab w:val="num" w:pos="1276"/>
        </w:tabs>
        <w:ind w:left="720"/>
      </w:pPr>
      <w:r w:rsidRPr="00FA09D7">
        <w:t>The PBC also requested the IAOC, in accordance with its mandate, to continue to review and oversee closely the actions taken by the Secretariat and report on the matter to the PBC.</w:t>
      </w:r>
    </w:p>
    <w:p w:rsidR="00FA3893" w:rsidRPr="00FA09D7" w:rsidRDefault="00FA3893" w:rsidP="008504A7">
      <w:pPr>
        <w:pStyle w:val="ONUME"/>
        <w:numPr>
          <w:ilvl w:val="0"/>
          <w:numId w:val="0"/>
        </w:numPr>
        <w:tabs>
          <w:tab w:val="left" w:pos="720"/>
        </w:tabs>
      </w:pPr>
    </w:p>
    <w:p w:rsidR="00FA3893" w:rsidRPr="00FA09D7" w:rsidRDefault="00FA3893" w:rsidP="008504A7">
      <w:pPr>
        <w:pStyle w:val="Heading1"/>
        <w:spacing w:after="240"/>
      </w:pPr>
      <w:bookmarkStart w:id="11" w:name="_Toc403033773"/>
      <w:r w:rsidRPr="00FA09D7">
        <w:t>ITEM 5</w:t>
      </w:r>
      <w:r w:rsidRPr="00FA09D7">
        <w:tab/>
        <w:t>REPORT BY THE EXTERNAL AUDITOR</w:t>
      </w:r>
      <w:bookmarkEnd w:id="11"/>
    </w:p>
    <w:p w:rsidR="00AC695E" w:rsidRPr="00FA09D7" w:rsidRDefault="00AC695E" w:rsidP="008504A7">
      <w:pPr>
        <w:pStyle w:val="Heading1"/>
        <w:spacing w:after="240"/>
      </w:pPr>
      <w:bookmarkStart w:id="12" w:name="_Toc403033774"/>
      <w:r w:rsidRPr="00FA09D7">
        <w:t>ITEM 1</w:t>
      </w:r>
      <w:r>
        <w:t>1</w:t>
      </w:r>
      <w:r w:rsidRPr="00FA09D7">
        <w:tab/>
      </w:r>
      <w:r>
        <w:t>ANNUAL FINANCIAL STATEMENTS 2013</w:t>
      </w:r>
      <w:proofErr w:type="gramStart"/>
      <w:r>
        <w:t>;  STATUS</w:t>
      </w:r>
      <w:proofErr w:type="gramEnd"/>
      <w:r>
        <w:t xml:space="preserve"> OF THE PAYMENT OF CONTRIBUTIONS AS AT JUNE 30, 2014</w:t>
      </w:r>
      <w:bookmarkEnd w:id="12"/>
    </w:p>
    <w:p w:rsidR="00991B76" w:rsidRDefault="00991B76" w:rsidP="008504A7">
      <w:pPr>
        <w:pStyle w:val="Heading3"/>
        <w:ind w:left="567"/>
        <w:rPr>
          <w:rFonts w:hint="eastAsia"/>
        </w:rPr>
      </w:pPr>
      <w:bookmarkStart w:id="13" w:name="_Toc403033775"/>
      <w:r>
        <w:t>(a)</w:t>
      </w:r>
      <w:r>
        <w:tab/>
      </w:r>
      <w:r w:rsidR="00C27F48" w:rsidRPr="001342B6">
        <w:rPr>
          <w:rFonts w:hint="eastAsia"/>
        </w:rPr>
        <w:t xml:space="preserve">ANNUAL FINANCIAL </w:t>
      </w:r>
      <w:r w:rsidR="00C27F48">
        <w:rPr>
          <w:rFonts w:hint="eastAsia"/>
        </w:rPr>
        <w:t xml:space="preserve">REPORT AND FINANCIAL </w:t>
      </w:r>
      <w:r w:rsidR="00C27F48" w:rsidRPr="001342B6">
        <w:rPr>
          <w:rFonts w:hint="eastAsia"/>
        </w:rPr>
        <w:t>STATEMENTS 201</w:t>
      </w:r>
      <w:r w:rsidR="00C27F48">
        <w:rPr>
          <w:rFonts w:hint="eastAsia"/>
        </w:rPr>
        <w:t>3</w:t>
      </w:r>
      <w:bookmarkEnd w:id="13"/>
    </w:p>
    <w:p w:rsidR="00991B76" w:rsidRDefault="00991B76" w:rsidP="008504A7">
      <w:pPr>
        <w:pStyle w:val="Heading3"/>
        <w:ind w:left="567"/>
        <w:rPr>
          <w:rFonts w:hint="eastAsia"/>
        </w:rPr>
      </w:pPr>
      <w:bookmarkStart w:id="14" w:name="_Toc403033776"/>
      <w:r>
        <w:t>(b)</w:t>
      </w:r>
      <w:r>
        <w:tab/>
      </w:r>
      <w:r w:rsidR="00C27F48" w:rsidRPr="001342B6">
        <w:rPr>
          <w:rFonts w:hint="eastAsia"/>
        </w:rPr>
        <w:t>STATUS OF THE PAYMENT OF CONTR</w:t>
      </w:r>
      <w:r w:rsidR="00C27F48">
        <w:rPr>
          <w:rFonts w:hint="eastAsia"/>
        </w:rPr>
        <w:t>IBUTIONS AS AT JUNE 30, 201</w:t>
      </w:r>
      <w:r>
        <w:t>4</w:t>
      </w:r>
      <w:bookmarkEnd w:id="14"/>
      <w:r>
        <w:t xml:space="preserve"> </w:t>
      </w:r>
    </w:p>
    <w:p w:rsidR="00AC695E" w:rsidRPr="00770AD3" w:rsidRDefault="00AC695E" w:rsidP="008504A7">
      <w:pPr>
        <w:pStyle w:val="ONUME"/>
        <w:rPr>
          <w:rFonts w:eastAsiaTheme="minorEastAsia"/>
          <w:szCs w:val="22"/>
        </w:rPr>
      </w:pPr>
      <w:r>
        <w:rPr>
          <w:szCs w:val="22"/>
        </w:rPr>
        <w:t>It</w:t>
      </w:r>
      <w:r w:rsidR="00991B76">
        <w:rPr>
          <w:szCs w:val="22"/>
        </w:rPr>
        <w:t xml:space="preserve"> was decided that item 5 and 11(a) and (b) </w:t>
      </w:r>
      <w:r>
        <w:rPr>
          <w:szCs w:val="22"/>
        </w:rPr>
        <w:t>would be discussed together.</w:t>
      </w:r>
    </w:p>
    <w:p w:rsidR="00770AD3" w:rsidRPr="00AC695E" w:rsidRDefault="00770AD3" w:rsidP="008504A7">
      <w:pPr>
        <w:pStyle w:val="ONUME"/>
        <w:rPr>
          <w:rFonts w:eastAsiaTheme="minorEastAsia"/>
          <w:szCs w:val="22"/>
        </w:rPr>
      </w:pPr>
      <w:r w:rsidRPr="00770AD3">
        <w:rPr>
          <w:rFonts w:eastAsiaTheme="minorEastAsia"/>
        </w:rPr>
        <w:t xml:space="preserve">Discussions were based on documents WO/PBC/22/3 </w:t>
      </w:r>
      <w:r w:rsidR="00991B76">
        <w:rPr>
          <w:rFonts w:eastAsiaTheme="minorEastAsia"/>
        </w:rPr>
        <w:t>(</w:t>
      </w:r>
      <w:r w:rsidRPr="00770AD3">
        <w:rPr>
          <w:rFonts w:eastAsiaTheme="minorEastAsia"/>
        </w:rPr>
        <w:t>Report by the External Auditor</w:t>
      </w:r>
      <w:r w:rsidR="00991B76">
        <w:rPr>
          <w:rFonts w:eastAsiaTheme="minorEastAsia"/>
        </w:rPr>
        <w:t>)</w:t>
      </w:r>
      <w:r w:rsidRPr="00770AD3">
        <w:rPr>
          <w:rFonts w:eastAsiaTheme="minorEastAsia"/>
        </w:rPr>
        <w:t>, WO/PBC/22/5</w:t>
      </w:r>
      <w:r w:rsidR="00991B76">
        <w:rPr>
          <w:rFonts w:eastAsiaTheme="minorEastAsia"/>
        </w:rPr>
        <w:t xml:space="preserve"> (</w:t>
      </w:r>
      <w:r w:rsidRPr="00770AD3">
        <w:rPr>
          <w:szCs w:val="22"/>
        </w:rPr>
        <w:t>Annual Financial Report and Financial Statements 2013</w:t>
      </w:r>
      <w:r w:rsidR="00991B76">
        <w:rPr>
          <w:szCs w:val="22"/>
        </w:rPr>
        <w:t>)</w:t>
      </w:r>
      <w:r w:rsidRPr="00770AD3">
        <w:rPr>
          <w:szCs w:val="22"/>
        </w:rPr>
        <w:t>, and WO/PBC/22/7</w:t>
      </w:r>
      <w:r w:rsidR="00991B76">
        <w:rPr>
          <w:szCs w:val="22"/>
        </w:rPr>
        <w:t xml:space="preserve"> (</w:t>
      </w:r>
      <w:r w:rsidRPr="00770AD3">
        <w:rPr>
          <w:szCs w:val="22"/>
        </w:rPr>
        <w:t>Status of the Payment of Contributions as at June 30, 2014</w:t>
      </w:r>
      <w:r w:rsidR="00991B76">
        <w:rPr>
          <w:szCs w:val="22"/>
        </w:rPr>
        <w:t>)</w:t>
      </w:r>
      <w:r w:rsidRPr="00770AD3">
        <w:rPr>
          <w:szCs w:val="22"/>
        </w:rPr>
        <w:t>.</w:t>
      </w:r>
    </w:p>
    <w:p w:rsidR="00770AD3" w:rsidRDefault="00770AD3" w:rsidP="008504A7">
      <w:pPr>
        <w:pStyle w:val="ONUME"/>
        <w:tabs>
          <w:tab w:val="left" w:pos="720"/>
        </w:tabs>
        <w:rPr>
          <w:szCs w:val="22"/>
        </w:rPr>
      </w:pPr>
      <w:r w:rsidRPr="00770AD3">
        <w:rPr>
          <w:szCs w:val="22"/>
        </w:rPr>
        <w:t>The Chair introduced agenda item 11, the Annual Financial Report and Financial Sta</w:t>
      </w:r>
      <w:r w:rsidR="00AC695E">
        <w:rPr>
          <w:szCs w:val="22"/>
        </w:rPr>
        <w:t>tements 2013 and the Status of Payments of C</w:t>
      </w:r>
      <w:r w:rsidRPr="00770AD3">
        <w:rPr>
          <w:szCs w:val="22"/>
        </w:rPr>
        <w:t>ontributions as of June 30, 2014, and agenda item 5, which was the Report by the External Auditor.  The Chair explained that the Annual Financial Report and the Financial Statements of 2013 contained the Financial Statements of the Organization for the year ended on December 31, 2013.  In accordance with Regulation</w:t>
      </w:r>
      <w:r w:rsidR="00AC695E">
        <w:rPr>
          <w:szCs w:val="22"/>
        </w:rPr>
        <w:t> </w:t>
      </w:r>
      <w:r w:rsidRPr="00770AD3">
        <w:rPr>
          <w:szCs w:val="22"/>
        </w:rPr>
        <w:t>8.11 of the Financial Regulations and Rules (FRR), the PBC would be required to examine the financial statements and the audit report thereon and to forward those to the G</w:t>
      </w:r>
      <w:r w:rsidR="002309D4">
        <w:rPr>
          <w:szCs w:val="22"/>
        </w:rPr>
        <w:t>A</w:t>
      </w:r>
      <w:r w:rsidRPr="00770AD3">
        <w:rPr>
          <w:szCs w:val="22"/>
        </w:rPr>
        <w:t xml:space="preserve"> with comments and recommendations.  The Status of the Payment of Contributions as at June 30, 2014 had been prepared early in July and provided details of the status of the payment of contributions as at June 30, 2014, including information concerning the areas of contributions and payments towards the working capital funds since 2003.  The Report by the External Auditor provided the opinion o</w:t>
      </w:r>
      <w:r>
        <w:rPr>
          <w:szCs w:val="22"/>
        </w:rPr>
        <w:t>f the External Auditor on</w:t>
      </w:r>
      <w:r w:rsidRPr="00770AD3">
        <w:rPr>
          <w:szCs w:val="22"/>
        </w:rPr>
        <w:t xml:space="preserve"> the Financial Statements of the Organization for the year ended December </w:t>
      </w:r>
      <w:r>
        <w:rPr>
          <w:szCs w:val="22"/>
        </w:rPr>
        <w:t xml:space="preserve">31, </w:t>
      </w:r>
      <w:r w:rsidRPr="00770AD3">
        <w:rPr>
          <w:szCs w:val="22"/>
        </w:rPr>
        <w:t xml:space="preserve">2013 and </w:t>
      </w:r>
      <w:r>
        <w:rPr>
          <w:szCs w:val="22"/>
        </w:rPr>
        <w:t xml:space="preserve">the </w:t>
      </w:r>
      <w:r w:rsidRPr="00770AD3">
        <w:rPr>
          <w:szCs w:val="22"/>
        </w:rPr>
        <w:t xml:space="preserve">External Auditor’s principal recommendations arising from the audits undertaken in the year 2013/14.  This document also contained the </w:t>
      </w:r>
      <w:r w:rsidR="005522C8">
        <w:rPr>
          <w:szCs w:val="22"/>
        </w:rPr>
        <w:t xml:space="preserve">Organization’s </w:t>
      </w:r>
      <w:r w:rsidRPr="00770AD3">
        <w:rPr>
          <w:szCs w:val="22"/>
        </w:rPr>
        <w:t>responses to each of the External Auditor's recommendations.</w:t>
      </w:r>
    </w:p>
    <w:p w:rsidR="00770AD3" w:rsidRPr="005522C8" w:rsidRDefault="00770AD3" w:rsidP="008504A7">
      <w:pPr>
        <w:pStyle w:val="ONUME"/>
        <w:tabs>
          <w:tab w:val="left" w:pos="720"/>
        </w:tabs>
        <w:rPr>
          <w:szCs w:val="22"/>
        </w:rPr>
      </w:pPr>
      <w:r w:rsidRPr="005522C8">
        <w:rPr>
          <w:szCs w:val="22"/>
        </w:rPr>
        <w:t xml:space="preserve">The Secretariat explained that the annual financial statements of 2013 included the Annual Financial Report and the Financial Statements for the year ended December 31, 2013.  These financial statements had been prepared in accordance with the International Public Sector Accounting Standards </w:t>
      </w:r>
      <w:r w:rsidR="005878A6">
        <w:rPr>
          <w:szCs w:val="22"/>
        </w:rPr>
        <w:t>(</w:t>
      </w:r>
      <w:r w:rsidRPr="005522C8">
        <w:rPr>
          <w:szCs w:val="22"/>
        </w:rPr>
        <w:t>IPSAS</w:t>
      </w:r>
      <w:r w:rsidR="005878A6">
        <w:rPr>
          <w:szCs w:val="22"/>
        </w:rPr>
        <w:t>)</w:t>
      </w:r>
      <w:r w:rsidRPr="005522C8">
        <w:rPr>
          <w:szCs w:val="22"/>
        </w:rPr>
        <w:t xml:space="preserve"> and had received a clean audit report.</w:t>
      </w:r>
      <w:r w:rsidR="005522C8" w:rsidRPr="005522C8">
        <w:rPr>
          <w:szCs w:val="22"/>
        </w:rPr>
        <w:t xml:space="preserve">  </w:t>
      </w:r>
      <w:r w:rsidRPr="005522C8">
        <w:rPr>
          <w:szCs w:val="22"/>
        </w:rPr>
        <w:t>The Financial Statement</w:t>
      </w:r>
      <w:r w:rsidR="00503A9A">
        <w:rPr>
          <w:szCs w:val="22"/>
        </w:rPr>
        <w:t>s</w:t>
      </w:r>
      <w:r w:rsidRPr="005522C8">
        <w:rPr>
          <w:szCs w:val="22"/>
        </w:rPr>
        <w:t xml:space="preserve"> provided a discussion and analysis of the results of the year, as well as giving a detailed explanation of the constituent parts of the Financial Statements themselves </w:t>
      </w:r>
      <w:r w:rsidR="005522C8" w:rsidRPr="005522C8">
        <w:rPr>
          <w:szCs w:val="22"/>
        </w:rPr>
        <w:t>(</w:t>
      </w:r>
      <w:r w:rsidRPr="005522C8">
        <w:rPr>
          <w:szCs w:val="22"/>
        </w:rPr>
        <w:t>overview of the Financial Statements</w:t>
      </w:r>
      <w:r w:rsidR="005522C8" w:rsidRPr="005522C8">
        <w:rPr>
          <w:szCs w:val="22"/>
        </w:rPr>
        <w:t>)</w:t>
      </w:r>
      <w:r w:rsidR="005878A6">
        <w:rPr>
          <w:szCs w:val="22"/>
        </w:rPr>
        <w:t>.  The S</w:t>
      </w:r>
      <w:r w:rsidRPr="005522C8">
        <w:rPr>
          <w:szCs w:val="22"/>
        </w:rPr>
        <w:t xml:space="preserve">tatements were followed by a </w:t>
      </w:r>
      <w:r w:rsidR="005878A6">
        <w:rPr>
          <w:szCs w:val="22"/>
        </w:rPr>
        <w:t>number of tables which were non-</w:t>
      </w:r>
      <w:r w:rsidRPr="005522C8">
        <w:rPr>
          <w:szCs w:val="22"/>
        </w:rPr>
        <w:t>obligatory for IPSAS compliance purposes but which provided useful additional information to Member States.</w:t>
      </w:r>
      <w:r w:rsidR="005522C8" w:rsidRPr="005522C8">
        <w:rPr>
          <w:szCs w:val="22"/>
        </w:rPr>
        <w:t xml:space="preserve">  </w:t>
      </w:r>
      <w:r w:rsidRPr="005522C8">
        <w:rPr>
          <w:szCs w:val="22"/>
        </w:rPr>
        <w:t xml:space="preserve">The first two provided details of the financial position and the financial performance of the Organization by business unit, whilst the third table provided </w:t>
      </w:r>
      <w:r w:rsidR="005878A6">
        <w:rPr>
          <w:szCs w:val="22"/>
        </w:rPr>
        <w:t xml:space="preserve">a </w:t>
      </w:r>
      <w:r w:rsidRPr="005522C8">
        <w:rPr>
          <w:szCs w:val="22"/>
        </w:rPr>
        <w:t>summar</w:t>
      </w:r>
      <w:r w:rsidR="005522C8">
        <w:rPr>
          <w:szCs w:val="22"/>
        </w:rPr>
        <w:t>y</w:t>
      </w:r>
      <w:r w:rsidRPr="005522C8">
        <w:rPr>
          <w:szCs w:val="22"/>
        </w:rPr>
        <w:t xml:space="preserve"> of the income and expenditure relating to special acc</w:t>
      </w:r>
      <w:r w:rsidR="00C858E9">
        <w:rPr>
          <w:szCs w:val="22"/>
        </w:rPr>
        <w:t>ounts, otherwise known as Funds-in-</w:t>
      </w:r>
      <w:r w:rsidRPr="005522C8">
        <w:rPr>
          <w:szCs w:val="22"/>
        </w:rPr>
        <w:t>Trust.  The Organization's results for 2013 showed a surplus of 15.1 million Swiss francs for the year with total revenue of 351.6 million Swiss francs and total expenditure of 336.5 million Swiss francs.  The net assets of the Organization as of December 31, 2013</w:t>
      </w:r>
      <w:r w:rsidR="005878A6">
        <w:rPr>
          <w:szCs w:val="22"/>
        </w:rPr>
        <w:t>,</w:t>
      </w:r>
      <w:r w:rsidRPr="005522C8">
        <w:rPr>
          <w:szCs w:val="22"/>
        </w:rPr>
        <w:t xml:space="preserve"> were 208.8 million Swiss francs.  The largest source of revenue during 2013 had been PCT System fees, accounting for 73.2 per cent of total revenue.  Madrid System fees represented the second largest source of revenue for the Organization, accounting for 15.8 per cent of total revenue.  The largest </w:t>
      </w:r>
      <w:r w:rsidRPr="005522C8">
        <w:rPr>
          <w:szCs w:val="22"/>
        </w:rPr>
        <w:lastRenderedPageBreak/>
        <w:t>expense for the Organization was personal expenditure of 214.4 million Swiss francs, representing 63.7 per cent of total expenditure.</w:t>
      </w:r>
    </w:p>
    <w:p w:rsidR="00770AD3" w:rsidRPr="0001505F" w:rsidRDefault="00770AD3" w:rsidP="008504A7">
      <w:pPr>
        <w:pStyle w:val="ONUME"/>
        <w:tabs>
          <w:tab w:val="left" w:pos="720"/>
        </w:tabs>
        <w:rPr>
          <w:szCs w:val="22"/>
        </w:rPr>
      </w:pPr>
      <w:r w:rsidRPr="0001505F">
        <w:rPr>
          <w:szCs w:val="22"/>
        </w:rPr>
        <w:t xml:space="preserve">The Secretariat presented the document on the status of </w:t>
      </w:r>
      <w:r w:rsidR="005522C8" w:rsidRPr="0001505F">
        <w:rPr>
          <w:szCs w:val="22"/>
        </w:rPr>
        <w:t xml:space="preserve">the </w:t>
      </w:r>
      <w:r w:rsidRPr="0001505F">
        <w:rPr>
          <w:szCs w:val="22"/>
        </w:rPr>
        <w:t>payment of contributions</w:t>
      </w:r>
      <w:r w:rsidR="005522C8" w:rsidRPr="0001505F">
        <w:rPr>
          <w:szCs w:val="22"/>
        </w:rPr>
        <w:t>, which</w:t>
      </w:r>
      <w:r w:rsidRPr="0001505F">
        <w:rPr>
          <w:szCs w:val="22"/>
        </w:rPr>
        <w:t xml:space="preserve"> contain</w:t>
      </w:r>
      <w:r w:rsidR="005522C8" w:rsidRPr="0001505F">
        <w:rPr>
          <w:szCs w:val="22"/>
        </w:rPr>
        <w:t>ed</w:t>
      </w:r>
      <w:r w:rsidRPr="0001505F">
        <w:rPr>
          <w:szCs w:val="22"/>
        </w:rPr>
        <w:t xml:space="preserve"> information </w:t>
      </w:r>
      <w:r w:rsidR="005522C8" w:rsidRPr="0001505F">
        <w:rPr>
          <w:szCs w:val="22"/>
        </w:rPr>
        <w:t>on</w:t>
      </w:r>
      <w:r w:rsidRPr="0001505F">
        <w:rPr>
          <w:szCs w:val="22"/>
        </w:rPr>
        <w:t xml:space="preserve"> the annual contributions and payments towards the working capital funds as of June 30, 2014.  The Secre</w:t>
      </w:r>
      <w:r w:rsidR="005522C8" w:rsidRPr="0001505F">
        <w:rPr>
          <w:szCs w:val="22"/>
        </w:rPr>
        <w:t>tariat added that, since that date, payment had been received as follows</w:t>
      </w:r>
      <w:r w:rsidRPr="0001505F">
        <w:rPr>
          <w:szCs w:val="22"/>
        </w:rPr>
        <w:t>:</w:t>
      </w:r>
      <w:r w:rsidR="005522C8" w:rsidRPr="0001505F">
        <w:rPr>
          <w:szCs w:val="22"/>
        </w:rPr>
        <w:t xml:space="preserve">  </w:t>
      </w:r>
      <w:r w:rsidRPr="0001505F">
        <w:rPr>
          <w:szCs w:val="22"/>
        </w:rPr>
        <w:t>Bolivia</w:t>
      </w:r>
      <w:r w:rsidR="00503A9A">
        <w:rPr>
          <w:szCs w:val="22"/>
        </w:rPr>
        <w:t xml:space="preserve"> (</w:t>
      </w:r>
      <w:proofErr w:type="spellStart"/>
      <w:r w:rsidR="00503A9A" w:rsidRPr="0001505F">
        <w:rPr>
          <w:szCs w:val="22"/>
        </w:rPr>
        <w:t>Plurinational</w:t>
      </w:r>
      <w:proofErr w:type="spellEnd"/>
      <w:r w:rsidR="00503A9A" w:rsidRPr="0001505F">
        <w:rPr>
          <w:szCs w:val="22"/>
        </w:rPr>
        <w:t xml:space="preserve"> State of</w:t>
      </w:r>
      <w:r w:rsidR="00503A9A">
        <w:rPr>
          <w:szCs w:val="22"/>
        </w:rPr>
        <w:t>)</w:t>
      </w:r>
      <w:r w:rsidR="005878A6">
        <w:rPr>
          <w:szCs w:val="22"/>
        </w:rPr>
        <w:t>,</w:t>
      </w:r>
      <w:r w:rsidRPr="0001505F">
        <w:rPr>
          <w:szCs w:val="22"/>
        </w:rPr>
        <w:t xml:space="preserve"> 28,490 Swiss francs </w:t>
      </w:r>
      <w:r w:rsidR="005522C8" w:rsidRPr="0001505F">
        <w:rPr>
          <w:szCs w:val="22"/>
        </w:rPr>
        <w:t>(</w:t>
      </w:r>
      <w:r w:rsidRPr="0001505F">
        <w:rPr>
          <w:szCs w:val="22"/>
        </w:rPr>
        <w:t>2005 plus 2006</w:t>
      </w:r>
      <w:r w:rsidR="00170984">
        <w:rPr>
          <w:szCs w:val="22"/>
        </w:rPr>
        <w:t> </w:t>
      </w:r>
      <w:r w:rsidRPr="0001505F">
        <w:rPr>
          <w:szCs w:val="22"/>
        </w:rPr>
        <w:t>contribution</w:t>
      </w:r>
      <w:r w:rsidR="005522C8" w:rsidRPr="0001505F">
        <w:rPr>
          <w:szCs w:val="22"/>
        </w:rPr>
        <w:t xml:space="preserve">);  </w:t>
      </w:r>
      <w:r w:rsidRPr="0001505F">
        <w:rPr>
          <w:szCs w:val="22"/>
        </w:rPr>
        <w:t xml:space="preserve">Brazil, 19,633 Swiss francs which </w:t>
      </w:r>
      <w:r w:rsidR="005522C8" w:rsidRPr="0001505F">
        <w:rPr>
          <w:szCs w:val="22"/>
        </w:rPr>
        <w:t>cleared</w:t>
      </w:r>
      <w:r w:rsidRPr="0001505F">
        <w:rPr>
          <w:szCs w:val="22"/>
        </w:rPr>
        <w:t xml:space="preserve"> the 2013 balance, </w:t>
      </w:r>
      <w:r w:rsidR="005522C8" w:rsidRPr="0001505F">
        <w:rPr>
          <w:szCs w:val="22"/>
        </w:rPr>
        <w:t xml:space="preserve">with </w:t>
      </w:r>
      <w:r w:rsidRPr="0001505F">
        <w:rPr>
          <w:szCs w:val="22"/>
        </w:rPr>
        <w:t xml:space="preserve">only </w:t>
      </w:r>
      <w:r w:rsidR="005522C8" w:rsidRPr="0001505F">
        <w:rPr>
          <w:szCs w:val="22"/>
        </w:rPr>
        <w:t xml:space="preserve">the </w:t>
      </w:r>
      <w:r w:rsidRPr="0001505F">
        <w:rPr>
          <w:szCs w:val="22"/>
        </w:rPr>
        <w:t>2014</w:t>
      </w:r>
      <w:r w:rsidR="005522C8" w:rsidRPr="0001505F">
        <w:rPr>
          <w:szCs w:val="22"/>
        </w:rPr>
        <w:t> </w:t>
      </w:r>
      <w:r w:rsidRPr="0001505F">
        <w:rPr>
          <w:szCs w:val="22"/>
        </w:rPr>
        <w:t>contribution of 91,158 Swiss francs remain</w:t>
      </w:r>
      <w:r w:rsidR="005522C8" w:rsidRPr="0001505F">
        <w:rPr>
          <w:szCs w:val="22"/>
        </w:rPr>
        <w:t>ing</w:t>
      </w:r>
      <w:r w:rsidRPr="0001505F">
        <w:rPr>
          <w:szCs w:val="22"/>
        </w:rPr>
        <w:t xml:space="preserve"> due</w:t>
      </w:r>
      <w:r w:rsidR="005522C8" w:rsidRPr="0001505F">
        <w:rPr>
          <w:szCs w:val="22"/>
        </w:rPr>
        <w:t xml:space="preserve">;  </w:t>
      </w:r>
      <w:r w:rsidRPr="0001505F">
        <w:rPr>
          <w:szCs w:val="22"/>
        </w:rPr>
        <w:t xml:space="preserve">Italy, 4,468 Swiss francs, </w:t>
      </w:r>
      <w:r w:rsidR="005522C8" w:rsidRPr="0001505F">
        <w:rPr>
          <w:szCs w:val="22"/>
        </w:rPr>
        <w:t xml:space="preserve">leaving </w:t>
      </w:r>
      <w:r w:rsidRPr="0001505F">
        <w:rPr>
          <w:szCs w:val="22"/>
        </w:rPr>
        <w:t>no remaining arrears</w:t>
      </w:r>
      <w:r w:rsidR="005522C8" w:rsidRPr="0001505F">
        <w:rPr>
          <w:szCs w:val="22"/>
        </w:rPr>
        <w:t xml:space="preserve">;  </w:t>
      </w:r>
      <w:r w:rsidRPr="0001505F">
        <w:rPr>
          <w:szCs w:val="22"/>
        </w:rPr>
        <w:t xml:space="preserve">Japan, 1,139,475 Swiss francs, </w:t>
      </w:r>
      <w:r w:rsidR="005522C8" w:rsidRPr="0001505F">
        <w:rPr>
          <w:szCs w:val="22"/>
        </w:rPr>
        <w:t xml:space="preserve">leaving </w:t>
      </w:r>
      <w:r w:rsidRPr="0001505F">
        <w:rPr>
          <w:szCs w:val="22"/>
        </w:rPr>
        <w:t>no remaining arrears</w:t>
      </w:r>
      <w:r w:rsidR="005522C8" w:rsidRPr="0001505F">
        <w:rPr>
          <w:szCs w:val="22"/>
        </w:rPr>
        <w:t xml:space="preserve">;  </w:t>
      </w:r>
      <w:r w:rsidRPr="0001505F">
        <w:rPr>
          <w:szCs w:val="22"/>
        </w:rPr>
        <w:t>Nicaragua,</w:t>
      </w:r>
      <w:r w:rsidR="00C858E9">
        <w:rPr>
          <w:szCs w:val="22"/>
        </w:rPr>
        <w:t> </w:t>
      </w:r>
      <w:r w:rsidRPr="0001505F">
        <w:rPr>
          <w:szCs w:val="22"/>
        </w:rPr>
        <w:t xml:space="preserve">5,931 Swiss francs, </w:t>
      </w:r>
      <w:r w:rsidR="0001505F" w:rsidRPr="0001505F">
        <w:rPr>
          <w:szCs w:val="22"/>
        </w:rPr>
        <w:t xml:space="preserve">leaving </w:t>
      </w:r>
      <w:r w:rsidRPr="0001505F">
        <w:rPr>
          <w:szCs w:val="22"/>
        </w:rPr>
        <w:t>no remaining arrears</w:t>
      </w:r>
      <w:r w:rsidR="0001505F" w:rsidRPr="0001505F">
        <w:rPr>
          <w:szCs w:val="22"/>
        </w:rPr>
        <w:t xml:space="preserve">;  </w:t>
      </w:r>
      <w:r w:rsidRPr="0001505F">
        <w:rPr>
          <w:szCs w:val="22"/>
        </w:rPr>
        <w:t xml:space="preserve">Poland, 34,188 Swiss francs, </w:t>
      </w:r>
      <w:r w:rsidR="0001505F" w:rsidRPr="0001505F">
        <w:rPr>
          <w:szCs w:val="22"/>
        </w:rPr>
        <w:t xml:space="preserve">leaving </w:t>
      </w:r>
      <w:r w:rsidRPr="0001505F">
        <w:rPr>
          <w:szCs w:val="22"/>
        </w:rPr>
        <w:t>no remaining arrears</w:t>
      </w:r>
      <w:r w:rsidR="0001505F" w:rsidRPr="0001505F">
        <w:rPr>
          <w:szCs w:val="22"/>
        </w:rPr>
        <w:t xml:space="preserve">;  </w:t>
      </w:r>
      <w:r w:rsidRPr="0001505F">
        <w:rPr>
          <w:szCs w:val="22"/>
        </w:rPr>
        <w:t xml:space="preserve">Qatar, 11,395 Swiss francs, </w:t>
      </w:r>
      <w:r w:rsidR="0001505F" w:rsidRPr="0001505F">
        <w:rPr>
          <w:szCs w:val="22"/>
        </w:rPr>
        <w:t xml:space="preserve">leaving </w:t>
      </w:r>
      <w:r w:rsidRPr="0001505F">
        <w:rPr>
          <w:szCs w:val="22"/>
        </w:rPr>
        <w:t>no remaining arrears</w:t>
      </w:r>
      <w:r w:rsidR="0001505F" w:rsidRPr="0001505F">
        <w:rPr>
          <w:szCs w:val="22"/>
        </w:rPr>
        <w:t xml:space="preserve">;  </w:t>
      </w:r>
      <w:r w:rsidR="005878A6">
        <w:rPr>
          <w:szCs w:val="22"/>
        </w:rPr>
        <w:t xml:space="preserve">the </w:t>
      </w:r>
      <w:r w:rsidRPr="0001505F">
        <w:rPr>
          <w:szCs w:val="22"/>
        </w:rPr>
        <w:t xml:space="preserve">Russian Federation, 27,297 Swiss francs, which </w:t>
      </w:r>
      <w:r w:rsidR="005878A6">
        <w:rPr>
          <w:szCs w:val="22"/>
        </w:rPr>
        <w:t xml:space="preserve">had </w:t>
      </w:r>
      <w:r w:rsidR="0001505F" w:rsidRPr="0001505F">
        <w:rPr>
          <w:szCs w:val="22"/>
        </w:rPr>
        <w:t xml:space="preserve">paid </w:t>
      </w:r>
      <w:r w:rsidRPr="0001505F">
        <w:rPr>
          <w:szCs w:val="22"/>
        </w:rPr>
        <w:t>part of the balance of the 2014 contribution</w:t>
      </w:r>
      <w:r w:rsidR="0001505F" w:rsidRPr="0001505F">
        <w:rPr>
          <w:szCs w:val="22"/>
        </w:rPr>
        <w:t xml:space="preserve">;  </w:t>
      </w:r>
      <w:r w:rsidR="002509A8">
        <w:rPr>
          <w:szCs w:val="22"/>
        </w:rPr>
        <w:t xml:space="preserve">the </w:t>
      </w:r>
      <w:r w:rsidRPr="0001505F">
        <w:rPr>
          <w:szCs w:val="22"/>
        </w:rPr>
        <w:t xml:space="preserve">United Arab Emirates, 11,395 Swiss francs, </w:t>
      </w:r>
      <w:r w:rsidR="0001505F" w:rsidRPr="0001505F">
        <w:rPr>
          <w:szCs w:val="22"/>
        </w:rPr>
        <w:t xml:space="preserve">leaving </w:t>
      </w:r>
      <w:r w:rsidRPr="0001505F">
        <w:rPr>
          <w:szCs w:val="22"/>
        </w:rPr>
        <w:t>no remaining arrears</w:t>
      </w:r>
      <w:r w:rsidR="0001505F" w:rsidRPr="0001505F">
        <w:rPr>
          <w:szCs w:val="22"/>
        </w:rPr>
        <w:t xml:space="preserve">;  and </w:t>
      </w:r>
      <w:r w:rsidR="002509A8">
        <w:rPr>
          <w:szCs w:val="22"/>
        </w:rPr>
        <w:t xml:space="preserve">the </w:t>
      </w:r>
      <w:r w:rsidRPr="0001505F">
        <w:rPr>
          <w:szCs w:val="22"/>
        </w:rPr>
        <w:t>United</w:t>
      </w:r>
      <w:r w:rsidR="00C858E9">
        <w:rPr>
          <w:szCs w:val="22"/>
        </w:rPr>
        <w:t> </w:t>
      </w:r>
      <w:r w:rsidRPr="0001505F">
        <w:rPr>
          <w:szCs w:val="22"/>
        </w:rPr>
        <w:t xml:space="preserve">Republic of Tanzania, 1,424 Swiss francs, </w:t>
      </w:r>
      <w:r w:rsidR="0001505F" w:rsidRPr="0001505F">
        <w:rPr>
          <w:szCs w:val="22"/>
        </w:rPr>
        <w:t xml:space="preserve">which now had </w:t>
      </w:r>
      <w:r w:rsidRPr="0001505F">
        <w:rPr>
          <w:szCs w:val="22"/>
        </w:rPr>
        <w:t>no non-frozen arrears.</w:t>
      </w:r>
      <w:r w:rsidR="0001505F" w:rsidRPr="0001505F">
        <w:rPr>
          <w:szCs w:val="22"/>
        </w:rPr>
        <w:t xml:space="preserve">  </w:t>
      </w:r>
      <w:r w:rsidRPr="0001505F">
        <w:rPr>
          <w:szCs w:val="22"/>
        </w:rPr>
        <w:t xml:space="preserve">In addition, small Madrid and Hague deductions had been made against the </w:t>
      </w:r>
      <w:r w:rsidR="0001505F" w:rsidRPr="0001505F">
        <w:rPr>
          <w:szCs w:val="22"/>
        </w:rPr>
        <w:t xml:space="preserve">same </w:t>
      </w:r>
      <w:r w:rsidRPr="0001505F">
        <w:rPr>
          <w:szCs w:val="22"/>
        </w:rPr>
        <w:t xml:space="preserve">contributions, </w:t>
      </w:r>
      <w:r w:rsidR="0001505F" w:rsidRPr="0001505F">
        <w:rPr>
          <w:szCs w:val="22"/>
        </w:rPr>
        <w:t xml:space="preserve">thus </w:t>
      </w:r>
      <w:r w:rsidRPr="0001505F">
        <w:rPr>
          <w:szCs w:val="22"/>
        </w:rPr>
        <w:t>paying off some arrears for Cote d'Ivoire</w:t>
      </w:r>
      <w:r w:rsidR="0001505F" w:rsidRPr="0001505F">
        <w:rPr>
          <w:szCs w:val="22"/>
        </w:rPr>
        <w:t xml:space="preserve"> (176 Swiss francs)</w:t>
      </w:r>
      <w:r w:rsidRPr="0001505F">
        <w:rPr>
          <w:szCs w:val="22"/>
        </w:rPr>
        <w:t xml:space="preserve">, Mali </w:t>
      </w:r>
      <w:r w:rsidR="0001505F" w:rsidRPr="0001505F">
        <w:rPr>
          <w:szCs w:val="22"/>
        </w:rPr>
        <w:t>(</w:t>
      </w:r>
      <w:r w:rsidRPr="0001505F">
        <w:rPr>
          <w:szCs w:val="22"/>
        </w:rPr>
        <w:t>22 Swiss francs</w:t>
      </w:r>
      <w:r w:rsidR="0001505F" w:rsidRPr="0001505F">
        <w:rPr>
          <w:szCs w:val="22"/>
        </w:rPr>
        <w:t>)</w:t>
      </w:r>
      <w:r w:rsidRPr="0001505F">
        <w:rPr>
          <w:szCs w:val="22"/>
        </w:rPr>
        <w:t>, and Niger</w:t>
      </w:r>
      <w:r w:rsidR="00C858E9">
        <w:rPr>
          <w:szCs w:val="22"/>
        </w:rPr>
        <w:t> </w:t>
      </w:r>
      <w:r w:rsidR="0001505F" w:rsidRPr="0001505F">
        <w:rPr>
          <w:szCs w:val="22"/>
        </w:rPr>
        <w:t>(</w:t>
      </w:r>
      <w:r w:rsidRPr="0001505F">
        <w:rPr>
          <w:szCs w:val="22"/>
        </w:rPr>
        <w:t>64 Swiss francs</w:t>
      </w:r>
      <w:r w:rsidR="0001505F" w:rsidRPr="0001505F">
        <w:rPr>
          <w:szCs w:val="22"/>
        </w:rPr>
        <w:t>)</w:t>
      </w:r>
      <w:r w:rsidRPr="0001505F">
        <w:rPr>
          <w:szCs w:val="22"/>
        </w:rPr>
        <w:t xml:space="preserve">. </w:t>
      </w:r>
      <w:r w:rsidR="0001505F" w:rsidRPr="0001505F">
        <w:rPr>
          <w:szCs w:val="22"/>
        </w:rPr>
        <w:t xml:space="preserve"> </w:t>
      </w:r>
      <w:r w:rsidRPr="0001505F">
        <w:rPr>
          <w:szCs w:val="22"/>
        </w:rPr>
        <w:t xml:space="preserve">The Secretariat </w:t>
      </w:r>
      <w:r w:rsidR="0001505F" w:rsidRPr="0001505F">
        <w:rPr>
          <w:szCs w:val="22"/>
        </w:rPr>
        <w:t>explained</w:t>
      </w:r>
      <w:r w:rsidRPr="0001505F">
        <w:rPr>
          <w:szCs w:val="22"/>
        </w:rPr>
        <w:t xml:space="preserve"> that the document also provided the evolution of arrear</w:t>
      </w:r>
      <w:r w:rsidR="005878A6">
        <w:rPr>
          <w:szCs w:val="22"/>
        </w:rPr>
        <w:t>s in contributions and Working Capital F</w:t>
      </w:r>
      <w:r w:rsidRPr="0001505F">
        <w:rPr>
          <w:szCs w:val="22"/>
        </w:rPr>
        <w:t>unds since the year 2003.</w:t>
      </w:r>
    </w:p>
    <w:p w:rsidR="00770AD3" w:rsidRPr="0001505F" w:rsidRDefault="00770AD3" w:rsidP="008504A7">
      <w:pPr>
        <w:pStyle w:val="ONUME"/>
        <w:tabs>
          <w:tab w:val="left" w:pos="720"/>
        </w:tabs>
      </w:pPr>
      <w:r w:rsidRPr="0001505F">
        <w:rPr>
          <w:szCs w:val="22"/>
        </w:rPr>
        <w:t>The</w:t>
      </w:r>
      <w:r w:rsidRPr="0001505F">
        <w:t xml:space="preserve"> Chair announced that the External Auditor w</w:t>
      </w:r>
      <w:r w:rsidR="0001505F">
        <w:t>ould</w:t>
      </w:r>
      <w:r w:rsidRPr="0001505F">
        <w:t xml:space="preserve"> present </w:t>
      </w:r>
      <w:r w:rsidR="0001505F">
        <w:t>d</w:t>
      </w:r>
      <w:r w:rsidRPr="0001505F">
        <w:t>ocument WO/PBC/22/3.</w:t>
      </w:r>
    </w:p>
    <w:p w:rsidR="00770AD3" w:rsidRPr="0001505F" w:rsidRDefault="00770AD3" w:rsidP="008504A7">
      <w:pPr>
        <w:pStyle w:val="ONUME"/>
        <w:tabs>
          <w:tab w:val="left" w:pos="720"/>
        </w:tabs>
      </w:pPr>
      <w:r w:rsidRPr="0001505F">
        <w:rPr>
          <w:szCs w:val="22"/>
        </w:rPr>
        <w:t xml:space="preserve">The External Auditor delivered </w:t>
      </w:r>
      <w:r w:rsidR="0001505F">
        <w:rPr>
          <w:szCs w:val="22"/>
        </w:rPr>
        <w:t>her</w:t>
      </w:r>
      <w:r w:rsidRPr="0001505F">
        <w:rPr>
          <w:szCs w:val="22"/>
        </w:rPr>
        <w:t xml:space="preserve"> report as follows:</w:t>
      </w:r>
    </w:p>
    <w:p w:rsidR="00770AD3" w:rsidRPr="0001505F" w:rsidRDefault="00C858E9" w:rsidP="00C858E9">
      <w:pPr>
        <w:pStyle w:val="ListParagraph"/>
        <w:numPr>
          <w:ilvl w:val="0"/>
          <w:numId w:val="0"/>
        </w:numPr>
        <w:tabs>
          <w:tab w:val="clear" w:pos="851"/>
        </w:tabs>
        <w:spacing w:before="0" w:after="220"/>
        <w:ind w:left="567"/>
      </w:pPr>
      <w:r>
        <w:rPr>
          <w:szCs w:val="22"/>
        </w:rPr>
        <w:tab/>
      </w:r>
      <w:r w:rsidR="00C04908">
        <w:rPr>
          <w:szCs w:val="22"/>
        </w:rPr>
        <w:t>“Thank you.  Honorable Chair, Distinguished D</w:t>
      </w:r>
      <w:r w:rsidR="00770AD3" w:rsidRPr="0001505F">
        <w:rPr>
          <w:szCs w:val="22"/>
        </w:rPr>
        <w:t xml:space="preserve">elegates, I am grateful for this opportunity to present to you the results of </w:t>
      </w:r>
      <w:r w:rsidR="0001505F">
        <w:rPr>
          <w:szCs w:val="22"/>
        </w:rPr>
        <w:t>the</w:t>
      </w:r>
      <w:r w:rsidR="00770AD3" w:rsidRPr="0001505F">
        <w:rPr>
          <w:szCs w:val="22"/>
        </w:rPr>
        <w:t xml:space="preserve"> audit of </w:t>
      </w:r>
      <w:r w:rsidR="0001505F">
        <w:rPr>
          <w:szCs w:val="22"/>
        </w:rPr>
        <w:t xml:space="preserve">the </w:t>
      </w:r>
      <w:r w:rsidR="00770AD3" w:rsidRPr="0001505F">
        <w:rPr>
          <w:szCs w:val="22"/>
        </w:rPr>
        <w:t xml:space="preserve">World Intellectual Property Organization for the financial period 2013.  </w:t>
      </w:r>
      <w:r w:rsidR="0001505F">
        <w:rPr>
          <w:szCs w:val="22"/>
        </w:rPr>
        <w:t xml:space="preserve">The </w:t>
      </w:r>
      <w:r w:rsidR="00770AD3" w:rsidRPr="0001505F">
        <w:rPr>
          <w:szCs w:val="22"/>
        </w:rPr>
        <w:t>Report of the External Auditor for the year 2013, giving important audit observations and recommendations, has been presented separately for transmission to the General Assembly.</w:t>
      </w:r>
    </w:p>
    <w:p w:rsidR="00770AD3" w:rsidRPr="001C2EE4" w:rsidRDefault="00C858E9" w:rsidP="00C858E9">
      <w:pPr>
        <w:tabs>
          <w:tab w:val="left" w:pos="1134"/>
        </w:tabs>
        <w:spacing w:after="220"/>
        <w:ind w:left="567"/>
        <w:rPr>
          <w:szCs w:val="22"/>
        </w:rPr>
      </w:pPr>
      <w:r>
        <w:rPr>
          <w:szCs w:val="22"/>
        </w:rPr>
        <w:tab/>
      </w:r>
      <w:r w:rsidR="00770AD3" w:rsidRPr="0001505F">
        <w:rPr>
          <w:szCs w:val="22"/>
        </w:rPr>
        <w:t>“According to the terms of reference for the External Auditor, we are required to express an opinion on WIPO's Financial Statements and report on financial operations for the financial period ended 31 December 2013.</w:t>
      </w:r>
      <w:r w:rsidR="0001505F">
        <w:rPr>
          <w:szCs w:val="22"/>
        </w:rPr>
        <w:t xml:space="preserve">  </w:t>
      </w:r>
      <w:r w:rsidR="00770AD3" w:rsidRPr="001C2EE4">
        <w:rPr>
          <w:szCs w:val="22"/>
        </w:rPr>
        <w:t xml:space="preserve">The audit for the financial year 2013 was conducted as per an audit plan drawn up on the basis of </w:t>
      </w:r>
      <w:r w:rsidR="0001505F" w:rsidRPr="001C2EE4">
        <w:rPr>
          <w:szCs w:val="22"/>
        </w:rPr>
        <w:t xml:space="preserve">a </w:t>
      </w:r>
      <w:r w:rsidR="00770AD3" w:rsidRPr="001C2EE4">
        <w:rPr>
          <w:szCs w:val="22"/>
        </w:rPr>
        <w:t xml:space="preserve">risk analysis of WIPO, conducted by us in June/July 2012.  The audit included </w:t>
      </w:r>
      <w:r w:rsidR="00C04908">
        <w:rPr>
          <w:szCs w:val="22"/>
        </w:rPr>
        <w:t xml:space="preserve">an </w:t>
      </w:r>
      <w:r w:rsidR="00770AD3" w:rsidRPr="001C2EE4">
        <w:rPr>
          <w:szCs w:val="22"/>
        </w:rPr>
        <w:t xml:space="preserve">audit of the financial statements of WIPO, </w:t>
      </w:r>
      <w:r w:rsidR="0001505F" w:rsidRPr="001C2EE4">
        <w:rPr>
          <w:szCs w:val="22"/>
        </w:rPr>
        <w:t xml:space="preserve">a </w:t>
      </w:r>
      <w:r w:rsidR="00770AD3" w:rsidRPr="001C2EE4">
        <w:rPr>
          <w:szCs w:val="22"/>
        </w:rPr>
        <w:t xml:space="preserve">performance audit of WIPO Program 9, Africa, </w:t>
      </w:r>
      <w:r w:rsidR="0001505F" w:rsidRPr="001C2EE4">
        <w:rPr>
          <w:szCs w:val="22"/>
        </w:rPr>
        <w:t xml:space="preserve">Arab, </w:t>
      </w:r>
      <w:r w:rsidR="00770AD3" w:rsidRPr="001C2EE4">
        <w:rPr>
          <w:szCs w:val="22"/>
        </w:rPr>
        <w:t>Asia</w:t>
      </w:r>
      <w:r w:rsidR="0001505F" w:rsidRPr="001C2EE4">
        <w:rPr>
          <w:szCs w:val="22"/>
        </w:rPr>
        <w:t xml:space="preserve"> and </w:t>
      </w:r>
      <w:r w:rsidR="00770AD3" w:rsidRPr="001C2EE4">
        <w:rPr>
          <w:szCs w:val="22"/>
        </w:rPr>
        <w:t xml:space="preserve">the Pacific, Latin America and the Caribbean </w:t>
      </w:r>
      <w:r w:rsidR="00201DCB" w:rsidRPr="001C2EE4">
        <w:rPr>
          <w:szCs w:val="22"/>
        </w:rPr>
        <w:t>C</w:t>
      </w:r>
      <w:r w:rsidR="00770AD3" w:rsidRPr="001C2EE4">
        <w:rPr>
          <w:szCs w:val="22"/>
        </w:rPr>
        <w:t>o</w:t>
      </w:r>
      <w:r w:rsidR="00201DCB" w:rsidRPr="001C2EE4">
        <w:rPr>
          <w:szCs w:val="22"/>
        </w:rPr>
        <w:t>untries</w:t>
      </w:r>
      <w:r w:rsidR="00770AD3" w:rsidRPr="001C2EE4">
        <w:rPr>
          <w:szCs w:val="22"/>
        </w:rPr>
        <w:t xml:space="preserve">, Least Developed countries (LDCs), and </w:t>
      </w:r>
      <w:r w:rsidR="00C04908">
        <w:rPr>
          <w:szCs w:val="22"/>
        </w:rPr>
        <w:t xml:space="preserve">a </w:t>
      </w:r>
      <w:r w:rsidR="00770AD3" w:rsidRPr="001C2EE4">
        <w:rPr>
          <w:szCs w:val="22"/>
        </w:rPr>
        <w:t>compliance audit of the New Conference Hall Project</w:t>
      </w:r>
      <w:r w:rsidR="00201DCB" w:rsidRPr="001C2EE4">
        <w:rPr>
          <w:szCs w:val="22"/>
        </w:rPr>
        <w:t xml:space="preserve"> </w:t>
      </w:r>
      <w:r w:rsidR="00770AD3" w:rsidRPr="001C2EE4">
        <w:rPr>
          <w:szCs w:val="22"/>
        </w:rPr>
        <w:t>(NCHP).</w:t>
      </w:r>
      <w:r w:rsidR="00201DCB" w:rsidRPr="001C2EE4">
        <w:rPr>
          <w:szCs w:val="22"/>
        </w:rPr>
        <w:t xml:space="preserve">  The </w:t>
      </w:r>
      <w:r w:rsidR="00770AD3" w:rsidRPr="001C2EE4">
        <w:rPr>
          <w:szCs w:val="22"/>
        </w:rPr>
        <w:t>Audit included a review of the financial statements to ensure that there w</w:t>
      </w:r>
      <w:r w:rsidR="00201DCB" w:rsidRPr="001C2EE4">
        <w:rPr>
          <w:szCs w:val="22"/>
        </w:rPr>
        <w:t>ere</w:t>
      </w:r>
      <w:r w:rsidR="00770AD3" w:rsidRPr="001C2EE4">
        <w:rPr>
          <w:szCs w:val="22"/>
        </w:rPr>
        <w:t xml:space="preserve"> no material errors and </w:t>
      </w:r>
      <w:r w:rsidR="00201DCB" w:rsidRPr="001C2EE4">
        <w:rPr>
          <w:szCs w:val="22"/>
        </w:rPr>
        <w:t xml:space="preserve">that </w:t>
      </w:r>
      <w:r w:rsidR="00770AD3" w:rsidRPr="001C2EE4">
        <w:rPr>
          <w:szCs w:val="22"/>
        </w:rPr>
        <w:t>the requirements of IPSAS ha</w:t>
      </w:r>
      <w:r w:rsidR="00201DCB" w:rsidRPr="001C2EE4">
        <w:rPr>
          <w:szCs w:val="22"/>
        </w:rPr>
        <w:t>ve</w:t>
      </w:r>
      <w:r w:rsidR="00770AD3" w:rsidRPr="001C2EE4">
        <w:rPr>
          <w:szCs w:val="22"/>
        </w:rPr>
        <w:t xml:space="preserve"> been met.  We have placed an unqualified audit opinion on WIPO's Financial Statements for the financial period ended 31 December 2013.</w:t>
      </w:r>
      <w:r w:rsidR="00201DCB" w:rsidRPr="001C2EE4">
        <w:rPr>
          <w:szCs w:val="22"/>
        </w:rPr>
        <w:t xml:space="preserve">  </w:t>
      </w:r>
      <w:r w:rsidR="00770AD3" w:rsidRPr="001C2EE4">
        <w:rPr>
          <w:szCs w:val="22"/>
        </w:rPr>
        <w:t xml:space="preserve">WIPO adopted IPSAS in 2010 and adopted IPSAS 28, 29, and 30 relating to financial instruments during the year 2013.  The surplus for </w:t>
      </w:r>
      <w:r w:rsidR="00201DCB" w:rsidRPr="001C2EE4">
        <w:rPr>
          <w:szCs w:val="22"/>
        </w:rPr>
        <w:t xml:space="preserve">the year </w:t>
      </w:r>
      <w:r w:rsidR="00770AD3" w:rsidRPr="001C2EE4">
        <w:rPr>
          <w:szCs w:val="22"/>
        </w:rPr>
        <w:t>ended December 2013 was 13.1 million Swiss francs.</w:t>
      </w:r>
    </w:p>
    <w:p w:rsidR="00201DCB" w:rsidRPr="001C2EE4" w:rsidRDefault="00C858E9" w:rsidP="00C858E9">
      <w:pPr>
        <w:pStyle w:val="ListParagraph"/>
        <w:numPr>
          <w:ilvl w:val="0"/>
          <w:numId w:val="0"/>
        </w:numPr>
        <w:tabs>
          <w:tab w:val="clear" w:pos="851"/>
        </w:tabs>
        <w:spacing w:before="0" w:after="0"/>
        <w:ind w:left="567"/>
        <w:rPr>
          <w:szCs w:val="22"/>
        </w:rPr>
      </w:pPr>
      <w:r>
        <w:rPr>
          <w:szCs w:val="22"/>
        </w:rPr>
        <w:tab/>
      </w:r>
      <w:r w:rsidR="00770AD3" w:rsidRPr="001C2EE4">
        <w:rPr>
          <w:szCs w:val="22"/>
        </w:rPr>
        <w:t>“For the preparation of the 2013 financial statements, the accounting policy relating to the recognition of revenue from international patent applications was changed.  The effect of this change in accounting policy was recognized retrospectively, and financial numbers of 2012 were restated.  As a result, the 2012 surplus increased from 15.7</w:t>
      </w:r>
      <w:r>
        <w:rPr>
          <w:szCs w:val="22"/>
        </w:rPr>
        <w:t> </w:t>
      </w:r>
      <w:r w:rsidR="00770AD3" w:rsidRPr="001C2EE4">
        <w:rPr>
          <w:szCs w:val="22"/>
        </w:rPr>
        <w:t>million</w:t>
      </w:r>
      <w:r>
        <w:rPr>
          <w:szCs w:val="22"/>
        </w:rPr>
        <w:t> </w:t>
      </w:r>
      <w:r w:rsidR="00770AD3" w:rsidRPr="001C2EE4">
        <w:rPr>
          <w:szCs w:val="22"/>
        </w:rPr>
        <w:t xml:space="preserve">Swiss francs to 19.5 million Swiss francs.  </w:t>
      </w:r>
      <w:r w:rsidR="00201DCB" w:rsidRPr="001C2EE4">
        <w:rPr>
          <w:szCs w:val="22"/>
        </w:rPr>
        <w:t>The s</w:t>
      </w:r>
      <w:r w:rsidR="00770AD3" w:rsidRPr="001C2EE4">
        <w:rPr>
          <w:szCs w:val="22"/>
        </w:rPr>
        <w:t xml:space="preserve">urplus for the year 2013 was 15.1 million Swiss francs, which had decreased by 22.56 per cent as compared to </w:t>
      </w:r>
      <w:r w:rsidR="00201DCB" w:rsidRPr="001C2EE4">
        <w:rPr>
          <w:szCs w:val="22"/>
        </w:rPr>
        <w:t xml:space="preserve">the </w:t>
      </w:r>
      <w:r w:rsidR="00770AD3" w:rsidRPr="001C2EE4">
        <w:rPr>
          <w:szCs w:val="22"/>
        </w:rPr>
        <w:t>surplus for the year 2012.  For the year 2013, total revenue of WIPO was 351.6</w:t>
      </w:r>
      <w:r>
        <w:rPr>
          <w:szCs w:val="22"/>
        </w:rPr>
        <w:t> million </w:t>
      </w:r>
      <w:r w:rsidR="00770AD3" w:rsidRPr="001C2EE4">
        <w:rPr>
          <w:szCs w:val="22"/>
        </w:rPr>
        <w:t>Swiss francs, which increased by 3.1 per cent compared to the res</w:t>
      </w:r>
      <w:r w:rsidR="002509A8">
        <w:rPr>
          <w:szCs w:val="22"/>
        </w:rPr>
        <w:t>tated 2012 total revenue of 341 </w:t>
      </w:r>
      <w:r w:rsidR="00770AD3" w:rsidRPr="001C2EE4">
        <w:rPr>
          <w:szCs w:val="22"/>
        </w:rPr>
        <w:t xml:space="preserve">million Swiss francs.  The largest source of revenue during 2013 was PCT System fees, accounting for 73.2 per cent of total revenue.  Revenue from </w:t>
      </w:r>
      <w:r w:rsidR="00770AD3" w:rsidRPr="001C2EE4">
        <w:rPr>
          <w:szCs w:val="22"/>
        </w:rPr>
        <w:lastRenderedPageBreak/>
        <w:t>PCT System fees increased in the year 2013 by 2.2 per cent in comparison to the year</w:t>
      </w:r>
      <w:r>
        <w:rPr>
          <w:szCs w:val="22"/>
        </w:rPr>
        <w:t> </w:t>
      </w:r>
      <w:r w:rsidR="00770AD3" w:rsidRPr="001C2EE4">
        <w:rPr>
          <w:szCs w:val="22"/>
        </w:rPr>
        <w:t xml:space="preserve">2012.  </w:t>
      </w:r>
    </w:p>
    <w:p w:rsidR="00201DCB" w:rsidRPr="001C2EE4" w:rsidRDefault="00201DCB" w:rsidP="008504A7">
      <w:pPr>
        <w:tabs>
          <w:tab w:val="left" w:pos="720"/>
        </w:tabs>
        <w:ind w:left="567"/>
        <w:rPr>
          <w:szCs w:val="22"/>
        </w:rPr>
      </w:pPr>
    </w:p>
    <w:p w:rsidR="00770AD3" w:rsidRPr="001C2EE4" w:rsidRDefault="00C858E9" w:rsidP="00C858E9">
      <w:pPr>
        <w:tabs>
          <w:tab w:val="left" w:pos="1134"/>
        </w:tabs>
        <w:ind w:left="567"/>
        <w:rPr>
          <w:szCs w:val="22"/>
        </w:rPr>
      </w:pPr>
      <w:r>
        <w:rPr>
          <w:szCs w:val="22"/>
        </w:rPr>
        <w:tab/>
      </w:r>
      <w:r w:rsidR="00201DCB" w:rsidRPr="001C2EE4">
        <w:rPr>
          <w:szCs w:val="22"/>
        </w:rPr>
        <w:t>“</w:t>
      </w:r>
      <w:r w:rsidR="00770AD3" w:rsidRPr="001C2EE4">
        <w:rPr>
          <w:szCs w:val="22"/>
        </w:rPr>
        <w:t>In 2013, expenses in WIPO stood at 336.5 million Swiss francs, increased by 4.7</w:t>
      </w:r>
      <w:r w:rsidR="00C04908">
        <w:rPr>
          <w:szCs w:val="22"/>
        </w:rPr>
        <w:t> </w:t>
      </w:r>
      <w:r w:rsidR="00770AD3" w:rsidRPr="001C2EE4">
        <w:rPr>
          <w:szCs w:val="22"/>
        </w:rPr>
        <w:t>per</w:t>
      </w:r>
      <w:r w:rsidR="00C04908">
        <w:rPr>
          <w:szCs w:val="22"/>
        </w:rPr>
        <w:t> </w:t>
      </w:r>
      <w:r w:rsidR="00770AD3" w:rsidRPr="001C2EE4">
        <w:rPr>
          <w:szCs w:val="22"/>
        </w:rPr>
        <w:t xml:space="preserve">cent, compared to 2012 total expenses of 321.5 million Swiss francs.  Representing the nature of work performed by the Organization, the largest expense for the Organization is personnel expenditure of 214.4 million Swiss francs, having </w:t>
      </w:r>
      <w:r w:rsidR="00201DCB" w:rsidRPr="001C2EE4">
        <w:rPr>
          <w:szCs w:val="22"/>
        </w:rPr>
        <w:t xml:space="preserve">a </w:t>
      </w:r>
      <w:r w:rsidR="00770AD3" w:rsidRPr="001C2EE4">
        <w:rPr>
          <w:szCs w:val="22"/>
        </w:rPr>
        <w:t>share of 63.7 per cent of total expenses.  Personnel expenditu</w:t>
      </w:r>
      <w:r w:rsidR="002509A8">
        <w:rPr>
          <w:szCs w:val="22"/>
        </w:rPr>
        <w:t>re has shown an increase of 0.8 </w:t>
      </w:r>
      <w:r w:rsidR="00770AD3" w:rsidRPr="001C2EE4">
        <w:rPr>
          <w:szCs w:val="22"/>
        </w:rPr>
        <w:t>per</w:t>
      </w:r>
      <w:r w:rsidR="002509A8">
        <w:rPr>
          <w:szCs w:val="22"/>
        </w:rPr>
        <w:t> </w:t>
      </w:r>
      <w:r w:rsidR="00770AD3" w:rsidRPr="001C2EE4">
        <w:rPr>
          <w:szCs w:val="22"/>
        </w:rPr>
        <w:t>cent compared to 2012.</w:t>
      </w:r>
    </w:p>
    <w:p w:rsidR="00201DCB" w:rsidRPr="001C2EE4" w:rsidRDefault="00201DCB" w:rsidP="00C858E9">
      <w:pPr>
        <w:tabs>
          <w:tab w:val="left" w:pos="1134"/>
        </w:tabs>
        <w:ind w:left="567"/>
        <w:rPr>
          <w:szCs w:val="22"/>
        </w:rPr>
      </w:pPr>
    </w:p>
    <w:p w:rsidR="00770AD3" w:rsidRPr="001C2EE4" w:rsidRDefault="00C858E9" w:rsidP="00C858E9">
      <w:pPr>
        <w:tabs>
          <w:tab w:val="left" w:pos="1134"/>
        </w:tabs>
        <w:ind w:left="567"/>
        <w:rPr>
          <w:szCs w:val="22"/>
        </w:rPr>
      </w:pPr>
      <w:r>
        <w:rPr>
          <w:szCs w:val="22"/>
        </w:rPr>
        <w:tab/>
      </w:r>
      <w:r w:rsidR="000125D5">
        <w:rPr>
          <w:szCs w:val="22"/>
        </w:rPr>
        <w:t>“</w:t>
      </w:r>
      <w:r w:rsidR="00770AD3" w:rsidRPr="001C2EE4">
        <w:rPr>
          <w:szCs w:val="22"/>
        </w:rPr>
        <w:t xml:space="preserve">As of 31 December 2013, the Organization had </w:t>
      </w:r>
      <w:r w:rsidR="00201DCB" w:rsidRPr="001C2EE4">
        <w:rPr>
          <w:szCs w:val="22"/>
        </w:rPr>
        <w:t>net assets</w:t>
      </w:r>
      <w:r w:rsidR="00770AD3" w:rsidRPr="001C2EE4">
        <w:rPr>
          <w:szCs w:val="22"/>
        </w:rPr>
        <w:t xml:space="preserve"> of 208.8 million Swiss francs compared to </w:t>
      </w:r>
      <w:r w:rsidR="00201DCB" w:rsidRPr="001C2EE4">
        <w:rPr>
          <w:szCs w:val="22"/>
        </w:rPr>
        <w:t xml:space="preserve">a </w:t>
      </w:r>
      <w:r w:rsidR="00770AD3" w:rsidRPr="001C2EE4">
        <w:rPr>
          <w:szCs w:val="22"/>
        </w:rPr>
        <w:t>restated balance of 193.7 million Swiss francs at the end of 2012.</w:t>
      </w:r>
      <w:r w:rsidR="00170984">
        <w:rPr>
          <w:szCs w:val="22"/>
        </w:rPr>
        <w:t xml:space="preserve">  </w:t>
      </w:r>
      <w:r w:rsidR="00770AD3" w:rsidRPr="001C2EE4">
        <w:rPr>
          <w:szCs w:val="22"/>
        </w:rPr>
        <w:t xml:space="preserve">WIPO prepares </w:t>
      </w:r>
      <w:r w:rsidR="00201DCB" w:rsidRPr="001C2EE4">
        <w:rPr>
          <w:szCs w:val="22"/>
        </w:rPr>
        <w:t xml:space="preserve">a </w:t>
      </w:r>
      <w:r w:rsidR="00770AD3" w:rsidRPr="001C2EE4">
        <w:rPr>
          <w:szCs w:val="22"/>
        </w:rPr>
        <w:t>bienni</w:t>
      </w:r>
      <w:r w:rsidR="00201DCB" w:rsidRPr="001C2EE4">
        <w:rPr>
          <w:szCs w:val="22"/>
        </w:rPr>
        <w:t>um</w:t>
      </w:r>
      <w:r w:rsidR="00770AD3" w:rsidRPr="001C2EE4">
        <w:rPr>
          <w:szCs w:val="22"/>
        </w:rPr>
        <w:t xml:space="preserve"> budget.  The biennium budget of 647.4 million Swiss francs was approved by the Assemblies of Member States of WIPO on September 29, 2011.  In</w:t>
      </w:r>
      <w:r w:rsidR="00C04908">
        <w:rPr>
          <w:szCs w:val="22"/>
        </w:rPr>
        <w:t> </w:t>
      </w:r>
      <w:r w:rsidR="00770AD3" w:rsidRPr="001C2EE4">
        <w:rPr>
          <w:szCs w:val="22"/>
        </w:rPr>
        <w:t xml:space="preserve">2012/13, </w:t>
      </w:r>
      <w:r w:rsidR="00C04908">
        <w:rPr>
          <w:szCs w:val="22"/>
        </w:rPr>
        <w:t xml:space="preserve">the </w:t>
      </w:r>
      <w:r w:rsidR="00770AD3" w:rsidRPr="001C2EE4">
        <w:rPr>
          <w:szCs w:val="22"/>
        </w:rPr>
        <w:t xml:space="preserve">total revenue for the biennium of WIPO was 680.73 million Swiss francs, which </w:t>
      </w:r>
      <w:proofErr w:type="gramStart"/>
      <w:r w:rsidR="00770AD3" w:rsidRPr="001C2EE4">
        <w:rPr>
          <w:szCs w:val="22"/>
        </w:rPr>
        <w:t>was</w:t>
      </w:r>
      <w:proofErr w:type="gramEnd"/>
      <w:r w:rsidR="00770AD3" w:rsidRPr="001C2EE4">
        <w:rPr>
          <w:szCs w:val="22"/>
        </w:rPr>
        <w:t xml:space="preserve"> 33.3 million Swiss francs more than </w:t>
      </w:r>
      <w:r w:rsidR="00201DCB" w:rsidRPr="001C2EE4">
        <w:rPr>
          <w:szCs w:val="22"/>
        </w:rPr>
        <w:t>the budgeta</w:t>
      </w:r>
      <w:r w:rsidR="00770AD3" w:rsidRPr="001C2EE4">
        <w:rPr>
          <w:szCs w:val="22"/>
        </w:rPr>
        <w:t>r</w:t>
      </w:r>
      <w:r w:rsidR="00201DCB" w:rsidRPr="001C2EE4">
        <w:rPr>
          <w:szCs w:val="22"/>
        </w:rPr>
        <w:t xml:space="preserve">y </w:t>
      </w:r>
      <w:r w:rsidR="00770AD3" w:rsidRPr="001C2EE4">
        <w:rPr>
          <w:szCs w:val="22"/>
        </w:rPr>
        <w:t>estimation.  Total expenses for the biennium were 611.81 million Swiss francs, which was 36.6 million Swiss francs less than the budget</w:t>
      </w:r>
      <w:r w:rsidR="00201DCB" w:rsidRPr="001C2EE4">
        <w:rPr>
          <w:szCs w:val="22"/>
        </w:rPr>
        <w:t>a</w:t>
      </w:r>
      <w:r w:rsidR="00770AD3" w:rsidRPr="001C2EE4">
        <w:rPr>
          <w:szCs w:val="22"/>
        </w:rPr>
        <w:t>r</w:t>
      </w:r>
      <w:r w:rsidR="00201DCB" w:rsidRPr="001C2EE4">
        <w:rPr>
          <w:szCs w:val="22"/>
        </w:rPr>
        <w:t xml:space="preserve">y </w:t>
      </w:r>
      <w:r w:rsidR="00770AD3" w:rsidRPr="001C2EE4">
        <w:rPr>
          <w:szCs w:val="22"/>
        </w:rPr>
        <w:t>estimates.</w:t>
      </w:r>
    </w:p>
    <w:p w:rsidR="00770AD3" w:rsidRPr="001C2EE4" w:rsidRDefault="00770AD3" w:rsidP="00C858E9">
      <w:pPr>
        <w:tabs>
          <w:tab w:val="left" w:pos="1134"/>
        </w:tabs>
        <w:ind w:left="567"/>
        <w:rPr>
          <w:szCs w:val="22"/>
        </w:rPr>
      </w:pPr>
    </w:p>
    <w:p w:rsidR="00770AD3" w:rsidRPr="001C2EE4" w:rsidRDefault="00C858E9" w:rsidP="00C858E9">
      <w:pPr>
        <w:tabs>
          <w:tab w:val="left" w:pos="1134"/>
        </w:tabs>
        <w:ind w:left="567"/>
        <w:rPr>
          <w:szCs w:val="22"/>
        </w:rPr>
      </w:pPr>
      <w:r>
        <w:rPr>
          <w:szCs w:val="22"/>
        </w:rPr>
        <w:tab/>
      </w:r>
      <w:r w:rsidR="00770AD3" w:rsidRPr="001C2EE4">
        <w:rPr>
          <w:szCs w:val="22"/>
        </w:rPr>
        <w:t>“In our report for the financial year 2012, we had recommended that WIPO may consider the creation of a separate reserve for the purpose of financing projects.  However, the financial statements of WIPO for the year 2013 did not disclose any separate reserve for the purpose of financing projects.  Note 21 forming part of the Financial Statements of WIPO for the year 2013 only disclose</w:t>
      </w:r>
      <w:r w:rsidR="00201DCB" w:rsidRPr="001C2EE4">
        <w:rPr>
          <w:szCs w:val="22"/>
        </w:rPr>
        <w:t>d</w:t>
      </w:r>
      <w:r w:rsidR="00770AD3" w:rsidRPr="001C2EE4">
        <w:rPr>
          <w:szCs w:val="22"/>
        </w:rPr>
        <w:t xml:space="preserve"> the remaining balance </w:t>
      </w:r>
      <w:r w:rsidR="00201DCB" w:rsidRPr="001C2EE4">
        <w:rPr>
          <w:szCs w:val="22"/>
        </w:rPr>
        <w:t>(</w:t>
      </w:r>
      <w:r w:rsidR="00770AD3" w:rsidRPr="001C2EE4">
        <w:rPr>
          <w:szCs w:val="22"/>
        </w:rPr>
        <w:t>24.80 million Swiss francs</w:t>
      </w:r>
      <w:r w:rsidR="00201DCB" w:rsidRPr="001C2EE4">
        <w:rPr>
          <w:szCs w:val="22"/>
        </w:rPr>
        <w:t>) on projects under</w:t>
      </w:r>
      <w:r w:rsidR="00770AD3" w:rsidRPr="001C2EE4">
        <w:rPr>
          <w:szCs w:val="22"/>
        </w:rPr>
        <w:t>way as of 31 December 2013</w:t>
      </w:r>
      <w:r w:rsidR="00201DCB" w:rsidRPr="001C2EE4">
        <w:rPr>
          <w:szCs w:val="22"/>
        </w:rPr>
        <w:t>, the a</w:t>
      </w:r>
      <w:r w:rsidR="00770AD3" w:rsidRPr="001C2EE4">
        <w:rPr>
          <w:szCs w:val="22"/>
        </w:rPr>
        <w:t xml:space="preserve">mount </w:t>
      </w:r>
      <w:r w:rsidR="00201DCB" w:rsidRPr="001C2EE4">
        <w:rPr>
          <w:szCs w:val="22"/>
        </w:rPr>
        <w:t xml:space="preserve">of </w:t>
      </w:r>
      <w:r w:rsidR="00770AD3" w:rsidRPr="001C2EE4">
        <w:rPr>
          <w:szCs w:val="22"/>
        </w:rPr>
        <w:t xml:space="preserve">11.20 million Swiss francs approved for new projects starting in 2014 and the remaining balance </w:t>
      </w:r>
      <w:r w:rsidR="00201DCB" w:rsidRPr="001C2EE4">
        <w:rPr>
          <w:szCs w:val="22"/>
        </w:rPr>
        <w:t>(</w:t>
      </w:r>
      <w:r w:rsidR="00770AD3" w:rsidRPr="001C2EE4">
        <w:rPr>
          <w:szCs w:val="22"/>
        </w:rPr>
        <w:t>23.30 million Swiss</w:t>
      </w:r>
      <w:r w:rsidR="00C04908">
        <w:rPr>
          <w:szCs w:val="22"/>
        </w:rPr>
        <w:t> </w:t>
      </w:r>
      <w:r w:rsidR="00770AD3" w:rsidRPr="001C2EE4">
        <w:rPr>
          <w:szCs w:val="22"/>
        </w:rPr>
        <w:t>francs</w:t>
      </w:r>
      <w:r w:rsidR="00201DCB" w:rsidRPr="001C2EE4">
        <w:rPr>
          <w:szCs w:val="22"/>
        </w:rPr>
        <w:t>)</w:t>
      </w:r>
      <w:r w:rsidR="00770AD3" w:rsidRPr="001C2EE4">
        <w:rPr>
          <w:szCs w:val="22"/>
        </w:rPr>
        <w:t xml:space="preserve"> on building construction projects as of 3</w:t>
      </w:r>
      <w:r w:rsidR="00C04908">
        <w:rPr>
          <w:szCs w:val="22"/>
        </w:rPr>
        <w:t>1</w:t>
      </w:r>
      <w:r>
        <w:rPr>
          <w:szCs w:val="22"/>
        </w:rPr>
        <w:t> </w:t>
      </w:r>
      <w:r w:rsidR="00C04908">
        <w:rPr>
          <w:szCs w:val="22"/>
        </w:rPr>
        <w:t>December</w:t>
      </w:r>
      <w:r>
        <w:rPr>
          <w:szCs w:val="22"/>
        </w:rPr>
        <w:t> </w:t>
      </w:r>
      <w:r w:rsidR="00C04908">
        <w:rPr>
          <w:szCs w:val="22"/>
        </w:rPr>
        <w:t>2013.  However, the N</w:t>
      </w:r>
      <w:r w:rsidR="00770AD3" w:rsidRPr="001C2EE4">
        <w:rPr>
          <w:szCs w:val="22"/>
        </w:rPr>
        <w:t>ote did not disclose the amount of reserves utilized on construction projects which were being partly/fully financed from reserves on the ground</w:t>
      </w:r>
      <w:r w:rsidR="00201DCB" w:rsidRPr="001C2EE4">
        <w:rPr>
          <w:szCs w:val="22"/>
        </w:rPr>
        <w:t>s</w:t>
      </w:r>
      <w:r w:rsidR="00770AD3" w:rsidRPr="001C2EE4">
        <w:rPr>
          <w:szCs w:val="22"/>
        </w:rPr>
        <w:t xml:space="preserve"> that expenditure incurred thereon did not affect the level of reserves as the same was capitalized.</w:t>
      </w:r>
    </w:p>
    <w:p w:rsidR="00201DCB" w:rsidRPr="001C2EE4" w:rsidRDefault="00201DCB" w:rsidP="00C858E9">
      <w:pPr>
        <w:tabs>
          <w:tab w:val="left" w:pos="1134"/>
        </w:tabs>
        <w:ind w:left="567"/>
        <w:rPr>
          <w:szCs w:val="22"/>
        </w:rPr>
      </w:pPr>
    </w:p>
    <w:p w:rsidR="00770AD3" w:rsidRPr="001C2EE4" w:rsidRDefault="00C858E9" w:rsidP="00C858E9">
      <w:pPr>
        <w:tabs>
          <w:tab w:val="left" w:pos="1134"/>
        </w:tabs>
        <w:ind w:left="567"/>
        <w:rPr>
          <w:szCs w:val="22"/>
        </w:rPr>
      </w:pPr>
      <w:r>
        <w:rPr>
          <w:szCs w:val="22"/>
        </w:rPr>
        <w:tab/>
      </w:r>
      <w:r w:rsidR="00770AD3" w:rsidRPr="001C2EE4">
        <w:rPr>
          <w:szCs w:val="22"/>
        </w:rPr>
        <w:t xml:space="preserve">“We recommend that WIPO ensure the creation of a separate reserve for the purpose of financing projects and reflect the same separately in </w:t>
      </w:r>
      <w:r w:rsidR="00201DCB" w:rsidRPr="001C2EE4">
        <w:rPr>
          <w:szCs w:val="22"/>
        </w:rPr>
        <w:t xml:space="preserve">the </w:t>
      </w:r>
      <w:r w:rsidR="00770AD3" w:rsidRPr="001C2EE4">
        <w:rPr>
          <w:szCs w:val="22"/>
        </w:rPr>
        <w:t xml:space="preserve">financial statements to provide a better understanding of the transactions related to </w:t>
      </w:r>
      <w:r w:rsidR="00201DCB" w:rsidRPr="001C2EE4">
        <w:rPr>
          <w:szCs w:val="22"/>
        </w:rPr>
        <w:t xml:space="preserve">the </w:t>
      </w:r>
      <w:r w:rsidR="00770AD3" w:rsidRPr="001C2EE4">
        <w:rPr>
          <w:szCs w:val="22"/>
        </w:rPr>
        <w:t>utilization of accumulated surplus reserves.</w:t>
      </w:r>
    </w:p>
    <w:p w:rsidR="00770AD3" w:rsidRPr="001C2EE4" w:rsidRDefault="00770AD3" w:rsidP="008504A7">
      <w:pPr>
        <w:tabs>
          <w:tab w:val="left" w:pos="720"/>
        </w:tabs>
        <w:ind w:left="567"/>
        <w:rPr>
          <w:szCs w:val="22"/>
        </w:rPr>
      </w:pPr>
    </w:p>
    <w:p w:rsidR="00770AD3" w:rsidRPr="001C2EE4" w:rsidRDefault="00C858E9" w:rsidP="00C858E9">
      <w:pPr>
        <w:tabs>
          <w:tab w:val="left" w:pos="1134"/>
        </w:tabs>
        <w:ind w:left="567"/>
        <w:rPr>
          <w:szCs w:val="22"/>
        </w:rPr>
      </w:pPr>
      <w:r>
        <w:rPr>
          <w:szCs w:val="22"/>
        </w:rPr>
        <w:tab/>
      </w:r>
      <w:r w:rsidR="00201DCB" w:rsidRPr="001C2EE4">
        <w:rPr>
          <w:szCs w:val="22"/>
        </w:rPr>
        <w:t>“Accounts R</w:t>
      </w:r>
      <w:r w:rsidR="00770AD3" w:rsidRPr="001C2EE4">
        <w:rPr>
          <w:szCs w:val="22"/>
        </w:rPr>
        <w:t xml:space="preserve">eceivable </w:t>
      </w:r>
      <w:proofErr w:type="gramStart"/>
      <w:r w:rsidR="00770AD3" w:rsidRPr="001C2EE4">
        <w:rPr>
          <w:szCs w:val="22"/>
        </w:rPr>
        <w:t>include</w:t>
      </w:r>
      <w:proofErr w:type="gramEnd"/>
      <w:r w:rsidR="00770AD3" w:rsidRPr="001C2EE4">
        <w:rPr>
          <w:szCs w:val="22"/>
        </w:rPr>
        <w:t xml:space="preserve"> </w:t>
      </w:r>
      <w:r w:rsidR="00201DCB" w:rsidRPr="001C2EE4">
        <w:rPr>
          <w:szCs w:val="22"/>
        </w:rPr>
        <w:t>“</w:t>
      </w:r>
      <w:r w:rsidR="00770AD3" w:rsidRPr="001C2EE4">
        <w:rPr>
          <w:szCs w:val="22"/>
        </w:rPr>
        <w:t xml:space="preserve">PCT </w:t>
      </w:r>
      <w:r w:rsidR="00A667CD" w:rsidRPr="001C2EE4">
        <w:rPr>
          <w:szCs w:val="22"/>
        </w:rPr>
        <w:t>D</w:t>
      </w:r>
      <w:r w:rsidR="00201DCB" w:rsidRPr="001C2EE4">
        <w:rPr>
          <w:szCs w:val="22"/>
        </w:rPr>
        <w:t>ebtors”</w:t>
      </w:r>
      <w:r w:rsidR="00770AD3" w:rsidRPr="001C2EE4">
        <w:rPr>
          <w:szCs w:val="22"/>
        </w:rPr>
        <w:t xml:space="preserve"> amounting to 62.40 million Swiss francs as of 31 December 2013.  The applications remaining unpaid at the reporting date were recognized as PCT </w:t>
      </w:r>
      <w:r w:rsidR="00A667CD" w:rsidRPr="001C2EE4">
        <w:rPr>
          <w:szCs w:val="22"/>
        </w:rPr>
        <w:t>D</w:t>
      </w:r>
      <w:r w:rsidR="00201DCB" w:rsidRPr="001C2EE4">
        <w:rPr>
          <w:szCs w:val="22"/>
        </w:rPr>
        <w:t>ebtors after deducting</w:t>
      </w:r>
      <w:r w:rsidR="00770AD3" w:rsidRPr="001C2EE4">
        <w:rPr>
          <w:szCs w:val="22"/>
        </w:rPr>
        <w:t xml:space="preserve"> therefrom the lump sum of the amounts received by WIPO but pending allocation against </w:t>
      </w:r>
      <w:r w:rsidR="00C04908">
        <w:rPr>
          <w:szCs w:val="22"/>
        </w:rPr>
        <w:t>individual applications by PCT D</w:t>
      </w:r>
      <w:r w:rsidR="00770AD3" w:rsidRPr="001C2EE4">
        <w:rPr>
          <w:szCs w:val="22"/>
        </w:rPr>
        <w:t xml:space="preserve">ivision owing to complications in the accompanying data received from receiving offices.  It was observed that </w:t>
      </w:r>
      <w:r w:rsidR="00201DCB" w:rsidRPr="001C2EE4">
        <w:rPr>
          <w:szCs w:val="22"/>
        </w:rPr>
        <w:t>O</w:t>
      </w:r>
      <w:r w:rsidR="00770AD3" w:rsidRPr="001C2EE4">
        <w:rPr>
          <w:szCs w:val="22"/>
        </w:rPr>
        <w:t xml:space="preserve">ther </w:t>
      </w:r>
      <w:r w:rsidR="00201DCB" w:rsidRPr="001C2EE4">
        <w:rPr>
          <w:szCs w:val="22"/>
        </w:rPr>
        <w:t>L</w:t>
      </w:r>
      <w:r w:rsidR="00A667CD" w:rsidRPr="001C2EE4">
        <w:rPr>
          <w:szCs w:val="22"/>
        </w:rPr>
        <w:t>iabilities, PCT C</w:t>
      </w:r>
      <w:r w:rsidR="00770AD3" w:rsidRPr="001C2EE4">
        <w:rPr>
          <w:szCs w:val="22"/>
        </w:rPr>
        <w:t xml:space="preserve">urrent </w:t>
      </w:r>
      <w:r w:rsidR="00A667CD" w:rsidRPr="001C2EE4">
        <w:rPr>
          <w:szCs w:val="22"/>
        </w:rPr>
        <w:t>A</w:t>
      </w:r>
      <w:r w:rsidR="00770AD3" w:rsidRPr="001C2EE4">
        <w:rPr>
          <w:szCs w:val="22"/>
        </w:rPr>
        <w:t>ccou</w:t>
      </w:r>
      <w:r w:rsidR="00C04908">
        <w:rPr>
          <w:szCs w:val="22"/>
        </w:rPr>
        <w:t>nts, included an amount of 6.60 </w:t>
      </w:r>
      <w:r w:rsidR="00770AD3" w:rsidRPr="001C2EE4">
        <w:rPr>
          <w:szCs w:val="22"/>
        </w:rPr>
        <w:t>million</w:t>
      </w:r>
      <w:r w:rsidR="00C04908">
        <w:rPr>
          <w:szCs w:val="22"/>
        </w:rPr>
        <w:t> </w:t>
      </w:r>
      <w:r w:rsidR="00770AD3" w:rsidRPr="001C2EE4">
        <w:rPr>
          <w:szCs w:val="22"/>
        </w:rPr>
        <w:t xml:space="preserve">Swiss francs, representing the application fees received from receiving offices of Italy and Japan against the applications filed.  This was largely in the nature of unallocated fees </w:t>
      </w:r>
      <w:r w:rsidR="00A667CD" w:rsidRPr="001C2EE4">
        <w:rPr>
          <w:szCs w:val="22"/>
        </w:rPr>
        <w:t>lying</w:t>
      </w:r>
      <w:r w:rsidR="00770AD3" w:rsidRPr="001C2EE4">
        <w:rPr>
          <w:szCs w:val="22"/>
        </w:rPr>
        <w:t xml:space="preserve"> with WIPO, which was to be deducted from the consolidated figure of PCT </w:t>
      </w:r>
      <w:r w:rsidR="00A667CD" w:rsidRPr="001C2EE4">
        <w:rPr>
          <w:szCs w:val="22"/>
        </w:rPr>
        <w:t>Debtors</w:t>
      </w:r>
      <w:r w:rsidR="00770AD3" w:rsidRPr="001C2EE4">
        <w:rPr>
          <w:szCs w:val="22"/>
        </w:rPr>
        <w:t xml:space="preserve">.  The non-adjustment of the amount resulted in overstatement of </w:t>
      </w:r>
      <w:r w:rsidR="00A667CD" w:rsidRPr="001C2EE4">
        <w:rPr>
          <w:szCs w:val="22"/>
        </w:rPr>
        <w:t>A</w:t>
      </w:r>
      <w:r w:rsidR="00770AD3" w:rsidRPr="001C2EE4">
        <w:rPr>
          <w:szCs w:val="22"/>
        </w:rPr>
        <w:t xml:space="preserve">ccounts </w:t>
      </w:r>
      <w:r w:rsidR="00A667CD" w:rsidRPr="001C2EE4">
        <w:rPr>
          <w:szCs w:val="22"/>
        </w:rPr>
        <w:t>R</w:t>
      </w:r>
      <w:r w:rsidR="00770AD3" w:rsidRPr="001C2EE4">
        <w:rPr>
          <w:szCs w:val="22"/>
        </w:rPr>
        <w:t xml:space="preserve">eceivable as well as </w:t>
      </w:r>
      <w:r w:rsidR="00A667CD" w:rsidRPr="001C2EE4">
        <w:rPr>
          <w:szCs w:val="22"/>
        </w:rPr>
        <w:t>O</w:t>
      </w:r>
      <w:r w:rsidR="00770AD3" w:rsidRPr="001C2EE4">
        <w:rPr>
          <w:szCs w:val="22"/>
        </w:rPr>
        <w:t xml:space="preserve">ther </w:t>
      </w:r>
      <w:r w:rsidR="00A667CD" w:rsidRPr="001C2EE4">
        <w:rPr>
          <w:szCs w:val="22"/>
        </w:rPr>
        <w:t>L</w:t>
      </w:r>
      <w:r w:rsidR="00770AD3" w:rsidRPr="001C2EE4">
        <w:rPr>
          <w:szCs w:val="22"/>
        </w:rPr>
        <w:t>iabilities by an amount which related to the filing of received applications.</w:t>
      </w:r>
    </w:p>
    <w:p w:rsidR="00770AD3" w:rsidRPr="001C2EE4" w:rsidRDefault="00770AD3" w:rsidP="008504A7">
      <w:pPr>
        <w:tabs>
          <w:tab w:val="left" w:pos="720"/>
        </w:tabs>
        <w:ind w:left="567"/>
        <w:rPr>
          <w:szCs w:val="22"/>
        </w:rPr>
      </w:pPr>
    </w:p>
    <w:p w:rsidR="00770AD3" w:rsidRPr="001C2EE4" w:rsidRDefault="00C858E9" w:rsidP="00C858E9">
      <w:pPr>
        <w:tabs>
          <w:tab w:val="left" w:pos="1134"/>
        </w:tabs>
        <w:ind w:left="567"/>
        <w:rPr>
          <w:szCs w:val="22"/>
        </w:rPr>
      </w:pPr>
      <w:r>
        <w:rPr>
          <w:szCs w:val="22"/>
        </w:rPr>
        <w:tab/>
      </w:r>
      <w:r w:rsidR="00770AD3" w:rsidRPr="001C2EE4">
        <w:rPr>
          <w:szCs w:val="22"/>
        </w:rPr>
        <w:t>“We recommend that WIPO review the status of unpaid applications of the receiving offices and adjust the fees for already filed applications lying in</w:t>
      </w:r>
      <w:r w:rsidR="00A667CD" w:rsidRPr="001C2EE4">
        <w:rPr>
          <w:szCs w:val="22"/>
        </w:rPr>
        <w:t xml:space="preserve"> PCT current accounts from PCT Debtors</w:t>
      </w:r>
      <w:r w:rsidR="00770AD3" w:rsidRPr="001C2EE4">
        <w:rPr>
          <w:szCs w:val="22"/>
        </w:rPr>
        <w:t xml:space="preserve"> to reflect the actual amounts outstanding against PCT applications.</w:t>
      </w:r>
    </w:p>
    <w:p w:rsidR="00770AD3" w:rsidRPr="001C2EE4" w:rsidRDefault="00770AD3" w:rsidP="00C858E9">
      <w:pPr>
        <w:tabs>
          <w:tab w:val="left" w:pos="1134"/>
        </w:tabs>
        <w:ind w:left="567"/>
        <w:rPr>
          <w:szCs w:val="22"/>
        </w:rPr>
      </w:pPr>
    </w:p>
    <w:p w:rsidR="00A667CD" w:rsidRPr="001C2EE4" w:rsidRDefault="00C858E9" w:rsidP="00C858E9">
      <w:pPr>
        <w:tabs>
          <w:tab w:val="left" w:pos="1134"/>
        </w:tabs>
        <w:ind w:left="567"/>
        <w:rPr>
          <w:szCs w:val="22"/>
        </w:rPr>
      </w:pPr>
      <w:r>
        <w:rPr>
          <w:szCs w:val="22"/>
        </w:rPr>
        <w:tab/>
      </w:r>
      <w:r w:rsidR="00770AD3" w:rsidRPr="001C2EE4">
        <w:rPr>
          <w:szCs w:val="22"/>
        </w:rPr>
        <w:t>“The unrealized gains and losses resulting from the</w:t>
      </w:r>
      <w:r w:rsidR="00A667CD" w:rsidRPr="001C2EE4">
        <w:rPr>
          <w:szCs w:val="22"/>
        </w:rPr>
        <w:t xml:space="preserve"> translation of PCT Debtors</w:t>
      </w:r>
      <w:r w:rsidR="00770AD3" w:rsidRPr="001C2EE4">
        <w:rPr>
          <w:szCs w:val="22"/>
        </w:rPr>
        <w:t xml:space="preserve"> denominated in currencies other than WIPO's functional currency were not being </w:t>
      </w:r>
      <w:r w:rsidR="00770AD3" w:rsidRPr="001C2EE4">
        <w:rPr>
          <w:szCs w:val="22"/>
        </w:rPr>
        <w:lastRenderedPageBreak/>
        <w:t xml:space="preserve">recognized in the Statement of Financial Performance, which was not in conformity with the requirements of IPSAS 4, as well as </w:t>
      </w:r>
      <w:r w:rsidR="00A667CD" w:rsidRPr="001C2EE4">
        <w:rPr>
          <w:szCs w:val="22"/>
        </w:rPr>
        <w:t xml:space="preserve">the </w:t>
      </w:r>
      <w:r w:rsidR="00770AD3" w:rsidRPr="001C2EE4">
        <w:rPr>
          <w:szCs w:val="22"/>
        </w:rPr>
        <w:t>stated accounting policy of the Organization.</w:t>
      </w:r>
      <w:r w:rsidR="00A667CD" w:rsidRPr="001C2EE4">
        <w:rPr>
          <w:szCs w:val="22"/>
        </w:rPr>
        <w:t xml:space="preserve">  </w:t>
      </w:r>
    </w:p>
    <w:p w:rsidR="00A667CD" w:rsidRPr="001C2EE4" w:rsidRDefault="00A667CD" w:rsidP="00C858E9">
      <w:pPr>
        <w:tabs>
          <w:tab w:val="left" w:pos="1134"/>
        </w:tabs>
        <w:ind w:left="567"/>
        <w:rPr>
          <w:szCs w:val="22"/>
        </w:rPr>
      </w:pPr>
    </w:p>
    <w:p w:rsidR="00770AD3" w:rsidRPr="001C2EE4" w:rsidRDefault="00C858E9" w:rsidP="00C858E9">
      <w:pPr>
        <w:tabs>
          <w:tab w:val="left" w:pos="1134"/>
        </w:tabs>
        <w:ind w:left="567"/>
        <w:rPr>
          <w:szCs w:val="22"/>
        </w:rPr>
      </w:pPr>
      <w:r>
        <w:rPr>
          <w:szCs w:val="22"/>
        </w:rPr>
        <w:tab/>
      </w:r>
      <w:r w:rsidR="00C04908">
        <w:rPr>
          <w:szCs w:val="22"/>
        </w:rPr>
        <w:t>“</w:t>
      </w:r>
      <w:r w:rsidR="00770AD3" w:rsidRPr="001C2EE4">
        <w:rPr>
          <w:szCs w:val="22"/>
        </w:rPr>
        <w:t>We recommend that WIPO may consider maintenance of the accounting data relating to fee</w:t>
      </w:r>
      <w:r w:rsidR="00A667CD" w:rsidRPr="001C2EE4">
        <w:rPr>
          <w:szCs w:val="22"/>
        </w:rPr>
        <w:t>s</w:t>
      </w:r>
      <w:r w:rsidR="00770AD3" w:rsidRPr="001C2EE4">
        <w:rPr>
          <w:szCs w:val="22"/>
        </w:rPr>
        <w:t xml:space="preserve"> received and receivable in respect of PCT applications in the related currencies for every application</w:t>
      </w:r>
      <w:r w:rsidR="00A667CD" w:rsidRPr="001C2EE4">
        <w:rPr>
          <w:szCs w:val="22"/>
        </w:rPr>
        <w:t>/</w:t>
      </w:r>
      <w:r w:rsidR="00770AD3" w:rsidRPr="001C2EE4">
        <w:rPr>
          <w:szCs w:val="22"/>
        </w:rPr>
        <w:t>receiving office.</w:t>
      </w:r>
    </w:p>
    <w:p w:rsidR="00770AD3" w:rsidRPr="001C2EE4" w:rsidRDefault="00770AD3" w:rsidP="00C858E9">
      <w:pPr>
        <w:tabs>
          <w:tab w:val="left" w:pos="1134"/>
        </w:tabs>
        <w:ind w:left="567"/>
        <w:rPr>
          <w:szCs w:val="22"/>
        </w:rPr>
      </w:pPr>
    </w:p>
    <w:p w:rsidR="00770AD3" w:rsidRPr="001C2EE4" w:rsidRDefault="00C858E9" w:rsidP="00C858E9">
      <w:pPr>
        <w:tabs>
          <w:tab w:val="left" w:pos="1134"/>
        </w:tabs>
        <w:ind w:left="567"/>
        <w:rPr>
          <w:szCs w:val="22"/>
          <w:lang w:val="en-IN"/>
        </w:rPr>
      </w:pPr>
      <w:r>
        <w:rPr>
          <w:szCs w:val="22"/>
        </w:rPr>
        <w:tab/>
      </w:r>
      <w:r w:rsidR="00770AD3" w:rsidRPr="001C2EE4">
        <w:rPr>
          <w:szCs w:val="22"/>
        </w:rPr>
        <w:t xml:space="preserve">“The demographic profile of the members is one of the critical factors in the valuation of the post-employment benefits liability of an Organization, particularly in the case of </w:t>
      </w:r>
      <w:r w:rsidR="00A667CD" w:rsidRPr="001C2EE4">
        <w:rPr>
          <w:szCs w:val="22"/>
        </w:rPr>
        <w:t>A</w:t>
      </w:r>
      <w:r w:rsidR="00770AD3" w:rsidRPr="001C2EE4">
        <w:rPr>
          <w:szCs w:val="22"/>
        </w:rPr>
        <w:t>fter-</w:t>
      </w:r>
      <w:r w:rsidR="00A667CD" w:rsidRPr="001C2EE4">
        <w:rPr>
          <w:szCs w:val="22"/>
        </w:rPr>
        <w:t>S</w:t>
      </w:r>
      <w:r w:rsidR="00770AD3" w:rsidRPr="001C2EE4">
        <w:rPr>
          <w:szCs w:val="22"/>
        </w:rPr>
        <w:t xml:space="preserve">ervice </w:t>
      </w:r>
      <w:r w:rsidR="00A667CD" w:rsidRPr="001C2EE4">
        <w:rPr>
          <w:szCs w:val="22"/>
        </w:rPr>
        <w:t>H</w:t>
      </w:r>
      <w:r w:rsidR="00770AD3" w:rsidRPr="001C2EE4">
        <w:rPr>
          <w:szCs w:val="22"/>
        </w:rPr>
        <w:t xml:space="preserve">ealth </w:t>
      </w:r>
      <w:r w:rsidR="00A667CD" w:rsidRPr="001C2EE4">
        <w:rPr>
          <w:szCs w:val="22"/>
        </w:rPr>
        <w:t>I</w:t>
      </w:r>
      <w:r w:rsidR="00770AD3" w:rsidRPr="001C2EE4">
        <w:rPr>
          <w:szCs w:val="22"/>
        </w:rPr>
        <w:t>nsurance</w:t>
      </w:r>
      <w:r w:rsidR="00A667CD" w:rsidRPr="001C2EE4">
        <w:rPr>
          <w:szCs w:val="22"/>
        </w:rPr>
        <w:t xml:space="preserve"> (ASHI)</w:t>
      </w:r>
      <w:r w:rsidR="00770AD3" w:rsidRPr="001C2EE4">
        <w:rPr>
          <w:szCs w:val="22"/>
        </w:rPr>
        <w:t xml:space="preserve">, where the age profile of a retiring member significantly impacts the extent and period of medical insurance premium liability accruing to the Organization.  </w:t>
      </w:r>
      <w:r w:rsidR="00770AD3" w:rsidRPr="001C2EE4">
        <w:rPr>
          <w:szCs w:val="22"/>
          <w:lang w:val="en-IN" w:eastAsia="en-IN"/>
        </w:rPr>
        <w:t>It was observed that the demographic assumptions relating to the retirements and staff turnover being considered for working out the actuarial valuation of the liabilities and benefits for Repatriation Grants and Travel and ASHI</w:t>
      </w:r>
      <w:r w:rsidR="00770AD3" w:rsidRPr="001C2EE4" w:rsidDel="008F15E6">
        <w:rPr>
          <w:szCs w:val="22"/>
          <w:lang w:val="en-IN" w:eastAsia="en-IN"/>
        </w:rPr>
        <w:t xml:space="preserve"> </w:t>
      </w:r>
      <w:r w:rsidR="00770AD3" w:rsidRPr="001C2EE4">
        <w:rPr>
          <w:szCs w:val="22"/>
          <w:lang w:val="en-IN" w:eastAsia="en-IN"/>
        </w:rPr>
        <w:t>were not based on the current data on demographic trends of retirement/staff turnover.</w:t>
      </w:r>
    </w:p>
    <w:p w:rsidR="00770AD3" w:rsidRPr="001C2EE4" w:rsidRDefault="00770AD3" w:rsidP="00C858E9">
      <w:pPr>
        <w:tabs>
          <w:tab w:val="left" w:pos="1134"/>
        </w:tabs>
        <w:ind w:left="567"/>
        <w:rPr>
          <w:szCs w:val="22"/>
        </w:rPr>
      </w:pPr>
    </w:p>
    <w:p w:rsidR="00770AD3" w:rsidRPr="001C2EE4" w:rsidRDefault="00C858E9" w:rsidP="00C858E9">
      <w:pPr>
        <w:tabs>
          <w:tab w:val="left" w:pos="1134"/>
        </w:tabs>
        <w:ind w:left="567"/>
        <w:rPr>
          <w:szCs w:val="22"/>
        </w:rPr>
      </w:pPr>
      <w:r>
        <w:rPr>
          <w:szCs w:val="22"/>
        </w:rPr>
        <w:tab/>
      </w:r>
      <w:r w:rsidR="00770AD3" w:rsidRPr="001C2EE4">
        <w:rPr>
          <w:szCs w:val="22"/>
        </w:rPr>
        <w:t>“We recommend that WIPO may consider reviewing and updating the demographic assumptions relating to retirements/staff turnover adopted in the actual evaluation of post</w:t>
      </w:r>
      <w:r w:rsidR="00A667CD" w:rsidRPr="001C2EE4">
        <w:rPr>
          <w:szCs w:val="22"/>
        </w:rPr>
        <w:noBreakHyphen/>
      </w:r>
      <w:r w:rsidR="00770AD3" w:rsidRPr="001C2EE4">
        <w:rPr>
          <w:szCs w:val="22"/>
        </w:rPr>
        <w:t>employment benefits.</w:t>
      </w:r>
    </w:p>
    <w:p w:rsidR="00770AD3" w:rsidRPr="001C2EE4" w:rsidRDefault="00770AD3" w:rsidP="00C858E9">
      <w:pPr>
        <w:tabs>
          <w:tab w:val="left" w:pos="1134"/>
        </w:tabs>
        <w:ind w:left="567"/>
        <w:rPr>
          <w:szCs w:val="22"/>
        </w:rPr>
      </w:pPr>
    </w:p>
    <w:p w:rsidR="00770AD3" w:rsidRPr="001C2EE4" w:rsidRDefault="00C858E9" w:rsidP="00C858E9">
      <w:pPr>
        <w:tabs>
          <w:tab w:val="left" w:pos="1134"/>
          <w:tab w:val="left" w:pos="9356"/>
        </w:tabs>
        <w:ind w:left="567"/>
        <w:contextualSpacing/>
        <w:rPr>
          <w:rFonts w:eastAsia="Calibri"/>
          <w:bCs/>
          <w:szCs w:val="22"/>
          <w:lang w:val="en-IN" w:bidi="hi-IN"/>
        </w:rPr>
      </w:pPr>
      <w:r>
        <w:rPr>
          <w:rFonts w:eastAsia="Calibri"/>
          <w:bCs/>
          <w:szCs w:val="22"/>
          <w:lang w:val="en-IN" w:bidi="hi-IN"/>
        </w:rPr>
        <w:tab/>
      </w:r>
      <w:r w:rsidR="00770AD3" w:rsidRPr="001C2EE4">
        <w:rPr>
          <w:rFonts w:eastAsia="Calibri"/>
          <w:bCs/>
          <w:szCs w:val="22"/>
          <w:lang w:val="en-IN" w:bidi="hi-IN"/>
        </w:rPr>
        <w:t xml:space="preserve">“As per </w:t>
      </w:r>
      <w:r w:rsidR="00A667CD" w:rsidRPr="001C2EE4">
        <w:rPr>
          <w:rFonts w:eastAsia="Calibri"/>
          <w:bCs/>
          <w:szCs w:val="22"/>
          <w:lang w:val="en-IN" w:bidi="hi-IN"/>
        </w:rPr>
        <w:t xml:space="preserve">the </w:t>
      </w:r>
      <w:r w:rsidR="00770AD3" w:rsidRPr="001C2EE4">
        <w:rPr>
          <w:rFonts w:eastAsia="Calibri"/>
          <w:bCs/>
          <w:szCs w:val="22"/>
          <w:lang w:val="en-IN" w:bidi="hi-IN"/>
        </w:rPr>
        <w:t>Program and Budget document, the budget provi</w:t>
      </w:r>
      <w:r w:rsidR="00A667CD" w:rsidRPr="001C2EE4">
        <w:rPr>
          <w:rFonts w:eastAsia="Calibri"/>
          <w:bCs/>
          <w:szCs w:val="22"/>
          <w:lang w:val="en-IN" w:bidi="hi-IN"/>
        </w:rPr>
        <w:t>sions for P</w:t>
      </w:r>
      <w:r w:rsidR="00770AD3" w:rsidRPr="001C2EE4">
        <w:rPr>
          <w:rFonts w:eastAsia="Calibri"/>
          <w:bCs/>
          <w:szCs w:val="22"/>
          <w:lang w:val="en-IN" w:bidi="hi-IN"/>
        </w:rPr>
        <w:t xml:space="preserve">rogram 9 </w:t>
      </w:r>
      <w:r w:rsidR="00A667CD" w:rsidRPr="001C2EE4">
        <w:rPr>
          <w:rFonts w:eastAsia="Calibri"/>
          <w:bCs/>
          <w:szCs w:val="22"/>
          <w:lang w:val="en-IN" w:bidi="hi-IN"/>
        </w:rPr>
        <w:t>showed</w:t>
      </w:r>
      <w:r w:rsidR="00770AD3" w:rsidRPr="001C2EE4">
        <w:rPr>
          <w:rFonts w:eastAsia="Calibri"/>
          <w:bCs/>
          <w:szCs w:val="22"/>
          <w:lang w:val="en-IN" w:bidi="hi-IN"/>
        </w:rPr>
        <w:t xml:space="preserve"> a declining trend since 2008.  Non personnel Resour</w:t>
      </w:r>
      <w:r w:rsidR="00C04908">
        <w:rPr>
          <w:rFonts w:eastAsia="Calibri"/>
          <w:bCs/>
          <w:szCs w:val="22"/>
          <w:lang w:val="en-IN" w:bidi="hi-IN"/>
        </w:rPr>
        <w:t>ce provision decreased by 52.11 </w:t>
      </w:r>
      <w:r w:rsidR="00770AD3" w:rsidRPr="001C2EE4">
        <w:rPr>
          <w:rFonts w:eastAsia="Calibri"/>
          <w:bCs/>
          <w:szCs w:val="22"/>
          <w:lang w:val="en-IN" w:bidi="hi-IN"/>
        </w:rPr>
        <w:t>per</w:t>
      </w:r>
      <w:r w:rsidR="00C04908">
        <w:rPr>
          <w:rFonts w:eastAsia="Calibri"/>
          <w:bCs/>
          <w:szCs w:val="22"/>
          <w:lang w:val="en-IN" w:bidi="hi-IN"/>
        </w:rPr>
        <w:t> </w:t>
      </w:r>
      <w:r w:rsidR="00770AD3" w:rsidRPr="001C2EE4">
        <w:rPr>
          <w:rFonts w:eastAsia="Calibri"/>
          <w:bCs/>
          <w:szCs w:val="22"/>
          <w:lang w:val="en-IN" w:bidi="hi-IN"/>
        </w:rPr>
        <w:t xml:space="preserve">cent in this period, which was the main </w:t>
      </w:r>
      <w:r w:rsidR="00A667CD" w:rsidRPr="001C2EE4">
        <w:rPr>
          <w:rFonts w:eastAsia="Calibri"/>
          <w:bCs/>
          <w:szCs w:val="22"/>
          <w:lang w:val="en-IN" w:bidi="hi-IN"/>
        </w:rPr>
        <w:t xml:space="preserve">component of </w:t>
      </w:r>
      <w:r w:rsidR="00770AD3" w:rsidRPr="001C2EE4">
        <w:rPr>
          <w:rFonts w:eastAsia="Calibri"/>
          <w:bCs/>
          <w:szCs w:val="22"/>
          <w:lang w:val="en-IN" w:bidi="hi-IN"/>
        </w:rPr>
        <w:t xml:space="preserve">implementation of development activities and covered staff missions, third-party travel, conferences, experts’ honoraria, publishing and operating expenses.  </w:t>
      </w:r>
      <w:r w:rsidR="00770AD3" w:rsidRPr="001C2EE4">
        <w:rPr>
          <w:szCs w:val="22"/>
          <w:u w:color="000000"/>
        </w:rPr>
        <w:t>Development Agenda</w:t>
      </w:r>
      <w:r w:rsidR="00770AD3" w:rsidRPr="001C2EE4">
        <w:rPr>
          <w:szCs w:val="22"/>
        </w:rPr>
        <w:t xml:space="preserve"> (DA) recommendations are broader, dynamic and principal objectives that would remain a guiding principle for implementing technical assistan</w:t>
      </w:r>
      <w:r w:rsidR="00A667CD" w:rsidRPr="001C2EE4">
        <w:rPr>
          <w:szCs w:val="22"/>
        </w:rPr>
        <w:t>ce</w:t>
      </w:r>
      <w:r w:rsidR="00770AD3" w:rsidRPr="001C2EE4">
        <w:rPr>
          <w:szCs w:val="22"/>
        </w:rPr>
        <w:t xml:space="preserve"> activities to developing countries.  However, as per </w:t>
      </w:r>
      <w:r w:rsidR="00A667CD" w:rsidRPr="001C2EE4">
        <w:rPr>
          <w:szCs w:val="22"/>
        </w:rPr>
        <w:t xml:space="preserve">the </w:t>
      </w:r>
      <w:r w:rsidR="00770AD3" w:rsidRPr="001C2EE4">
        <w:rPr>
          <w:szCs w:val="22"/>
        </w:rPr>
        <w:t xml:space="preserve">proposed </w:t>
      </w:r>
      <w:r w:rsidR="00A667CD" w:rsidRPr="001C2EE4">
        <w:rPr>
          <w:szCs w:val="22"/>
        </w:rPr>
        <w:t>P</w:t>
      </w:r>
      <w:r w:rsidR="00770AD3" w:rsidRPr="001C2EE4">
        <w:rPr>
          <w:szCs w:val="22"/>
        </w:rPr>
        <w:t xml:space="preserve">rogram and </w:t>
      </w:r>
      <w:r w:rsidR="00A667CD" w:rsidRPr="001C2EE4">
        <w:rPr>
          <w:szCs w:val="22"/>
        </w:rPr>
        <w:t>B</w:t>
      </w:r>
      <w:r w:rsidR="00770AD3" w:rsidRPr="001C2EE4">
        <w:rPr>
          <w:szCs w:val="22"/>
        </w:rPr>
        <w:t>udget 2014</w:t>
      </w:r>
      <w:r w:rsidR="00A667CD" w:rsidRPr="001C2EE4">
        <w:rPr>
          <w:szCs w:val="22"/>
        </w:rPr>
        <w:t>/</w:t>
      </w:r>
      <w:r w:rsidR="00770AD3" w:rsidRPr="001C2EE4">
        <w:rPr>
          <w:szCs w:val="22"/>
        </w:rPr>
        <w:t>15, only five DA</w:t>
      </w:r>
      <w:r w:rsidR="00842FD6">
        <w:rPr>
          <w:szCs w:val="22"/>
        </w:rPr>
        <w:t> </w:t>
      </w:r>
      <w:r w:rsidR="00770AD3" w:rsidRPr="001C2EE4">
        <w:rPr>
          <w:szCs w:val="22"/>
        </w:rPr>
        <w:t>recommendations were included to guide Program 9 as against 22 and 27</w:t>
      </w:r>
      <w:r>
        <w:rPr>
          <w:szCs w:val="22"/>
        </w:rPr>
        <w:t> </w:t>
      </w:r>
      <w:r w:rsidR="00770AD3" w:rsidRPr="001C2EE4">
        <w:rPr>
          <w:szCs w:val="22"/>
        </w:rPr>
        <w:t>DA</w:t>
      </w:r>
      <w:r w:rsidR="00842FD6">
        <w:rPr>
          <w:szCs w:val="22"/>
        </w:rPr>
        <w:t> </w:t>
      </w:r>
      <w:r w:rsidR="00770AD3" w:rsidRPr="001C2EE4">
        <w:rPr>
          <w:szCs w:val="22"/>
        </w:rPr>
        <w:t xml:space="preserve">recommendations in 2010/11 and 2012/13, respectively. </w:t>
      </w:r>
    </w:p>
    <w:p w:rsidR="00770AD3" w:rsidRPr="001C2EE4" w:rsidRDefault="00770AD3" w:rsidP="008504A7">
      <w:pPr>
        <w:tabs>
          <w:tab w:val="left" w:pos="720"/>
        </w:tabs>
        <w:ind w:left="567"/>
        <w:rPr>
          <w:szCs w:val="22"/>
        </w:rPr>
      </w:pPr>
    </w:p>
    <w:p w:rsidR="00770AD3" w:rsidRPr="001C2EE4" w:rsidRDefault="00C858E9" w:rsidP="00C858E9">
      <w:pPr>
        <w:tabs>
          <w:tab w:val="left" w:pos="1134"/>
        </w:tabs>
        <w:ind w:left="567"/>
        <w:rPr>
          <w:szCs w:val="22"/>
        </w:rPr>
      </w:pPr>
      <w:r>
        <w:rPr>
          <w:szCs w:val="22"/>
        </w:rPr>
        <w:tab/>
      </w:r>
      <w:r w:rsidR="00770AD3" w:rsidRPr="001C2EE4">
        <w:rPr>
          <w:szCs w:val="22"/>
        </w:rPr>
        <w:t>“We recommend that WIPO Secretariat may ensure that all relevant development recommendations are considered while formulating the technical assistance activities.</w:t>
      </w:r>
    </w:p>
    <w:p w:rsidR="00770AD3" w:rsidRPr="001C2EE4" w:rsidRDefault="00770AD3" w:rsidP="00C858E9">
      <w:pPr>
        <w:tabs>
          <w:tab w:val="left" w:pos="1134"/>
        </w:tabs>
        <w:ind w:left="567"/>
        <w:rPr>
          <w:szCs w:val="22"/>
        </w:rPr>
      </w:pPr>
    </w:p>
    <w:p w:rsidR="00770AD3" w:rsidRDefault="00C858E9" w:rsidP="00C858E9">
      <w:pPr>
        <w:tabs>
          <w:tab w:val="left" w:pos="1134"/>
        </w:tabs>
        <w:ind w:left="567"/>
        <w:rPr>
          <w:szCs w:val="22"/>
        </w:rPr>
      </w:pPr>
      <w:r>
        <w:rPr>
          <w:szCs w:val="22"/>
        </w:rPr>
        <w:tab/>
      </w:r>
      <w:r w:rsidR="00770AD3" w:rsidRPr="001C2EE4">
        <w:rPr>
          <w:szCs w:val="22"/>
        </w:rPr>
        <w:t xml:space="preserve">“The Country Plan is a jointly agreed document between the country and WIPO which provides a tailored and comprehensive framework for planning and delivering WIPO's technical assistance to a country within a biennium.  Despite the paramount importance of this document, we found that </w:t>
      </w:r>
      <w:r w:rsidR="00A667CD" w:rsidRPr="001C2EE4">
        <w:rPr>
          <w:szCs w:val="22"/>
        </w:rPr>
        <w:t xml:space="preserve">in </w:t>
      </w:r>
      <w:r w:rsidR="00770AD3" w:rsidRPr="001C2EE4">
        <w:rPr>
          <w:szCs w:val="22"/>
        </w:rPr>
        <w:t>only 60 countries</w:t>
      </w:r>
      <w:r w:rsidR="00A667CD" w:rsidRPr="001C2EE4">
        <w:rPr>
          <w:szCs w:val="22"/>
        </w:rPr>
        <w:t>, as against 138 countries,</w:t>
      </w:r>
      <w:r w:rsidR="00770AD3" w:rsidRPr="001C2EE4">
        <w:rPr>
          <w:szCs w:val="22"/>
        </w:rPr>
        <w:t xml:space="preserve"> plans were prepared.</w:t>
      </w:r>
    </w:p>
    <w:p w:rsidR="00C858E9" w:rsidRPr="001C2EE4" w:rsidRDefault="00C858E9" w:rsidP="00C858E9">
      <w:pPr>
        <w:tabs>
          <w:tab w:val="left" w:pos="1134"/>
        </w:tabs>
        <w:ind w:left="567"/>
        <w:rPr>
          <w:szCs w:val="22"/>
        </w:rPr>
      </w:pPr>
    </w:p>
    <w:p w:rsidR="00770AD3" w:rsidRPr="001C2EE4" w:rsidRDefault="00C858E9" w:rsidP="00C858E9">
      <w:pPr>
        <w:tabs>
          <w:tab w:val="left" w:pos="1134"/>
        </w:tabs>
        <w:ind w:left="567"/>
        <w:rPr>
          <w:szCs w:val="22"/>
        </w:rPr>
      </w:pPr>
      <w:r>
        <w:rPr>
          <w:szCs w:val="22"/>
        </w:rPr>
        <w:tab/>
      </w:r>
      <w:r w:rsidR="00C04908">
        <w:rPr>
          <w:szCs w:val="22"/>
        </w:rPr>
        <w:t>“</w:t>
      </w:r>
      <w:r w:rsidR="00A667CD" w:rsidRPr="001C2EE4">
        <w:rPr>
          <w:szCs w:val="22"/>
        </w:rPr>
        <w:t xml:space="preserve">The </w:t>
      </w:r>
      <w:r w:rsidR="00770AD3" w:rsidRPr="001C2EE4">
        <w:rPr>
          <w:szCs w:val="22"/>
        </w:rPr>
        <w:t xml:space="preserve">Annual Work Plan is a planning and implementing tool that indicates the activities that are to be carried out in achieving the expected results mentioned in </w:t>
      </w:r>
      <w:r w:rsidR="00A667CD" w:rsidRPr="001C2EE4">
        <w:rPr>
          <w:szCs w:val="22"/>
        </w:rPr>
        <w:t xml:space="preserve">the </w:t>
      </w:r>
      <w:r w:rsidR="00770AD3" w:rsidRPr="001C2EE4">
        <w:rPr>
          <w:szCs w:val="22"/>
        </w:rPr>
        <w:t xml:space="preserve">WIPO </w:t>
      </w:r>
      <w:r w:rsidR="00A667CD" w:rsidRPr="001C2EE4">
        <w:rPr>
          <w:szCs w:val="22"/>
        </w:rPr>
        <w:t>P</w:t>
      </w:r>
      <w:r w:rsidR="00770AD3" w:rsidRPr="001C2EE4">
        <w:rPr>
          <w:szCs w:val="22"/>
        </w:rPr>
        <w:t xml:space="preserve">rogram and </w:t>
      </w:r>
      <w:r w:rsidR="00A667CD" w:rsidRPr="001C2EE4">
        <w:rPr>
          <w:szCs w:val="22"/>
        </w:rPr>
        <w:t>B</w:t>
      </w:r>
      <w:r w:rsidR="00770AD3" w:rsidRPr="001C2EE4">
        <w:rPr>
          <w:szCs w:val="22"/>
        </w:rPr>
        <w:t>udget document.  We observe</w:t>
      </w:r>
      <w:r w:rsidR="00A667CD" w:rsidRPr="001C2EE4">
        <w:rPr>
          <w:szCs w:val="22"/>
        </w:rPr>
        <w:t>d</w:t>
      </w:r>
      <w:r w:rsidR="00770AD3" w:rsidRPr="001C2EE4">
        <w:rPr>
          <w:szCs w:val="22"/>
        </w:rPr>
        <w:t xml:space="preserve"> that there was no formal mechanism to inform </w:t>
      </w:r>
      <w:r w:rsidR="00A667CD" w:rsidRPr="001C2EE4">
        <w:rPr>
          <w:szCs w:val="22"/>
        </w:rPr>
        <w:t xml:space="preserve">member countries </w:t>
      </w:r>
      <w:r w:rsidR="00770AD3" w:rsidRPr="001C2EE4">
        <w:rPr>
          <w:szCs w:val="22"/>
        </w:rPr>
        <w:t>about the approved work plan, and development activities indicated in the Annual Work Plan were not mapped against program and budget performance indicators.</w:t>
      </w:r>
    </w:p>
    <w:p w:rsidR="00770AD3" w:rsidRPr="001C2EE4" w:rsidRDefault="00770AD3" w:rsidP="00C858E9">
      <w:pPr>
        <w:tabs>
          <w:tab w:val="left" w:pos="1134"/>
        </w:tabs>
        <w:ind w:left="567"/>
        <w:rPr>
          <w:szCs w:val="22"/>
        </w:rPr>
      </w:pPr>
    </w:p>
    <w:p w:rsidR="00770AD3" w:rsidRPr="001C2EE4" w:rsidRDefault="00C858E9" w:rsidP="00C858E9">
      <w:pPr>
        <w:tabs>
          <w:tab w:val="left" w:pos="1134"/>
        </w:tabs>
        <w:ind w:left="567"/>
        <w:rPr>
          <w:szCs w:val="22"/>
        </w:rPr>
      </w:pPr>
      <w:r>
        <w:rPr>
          <w:szCs w:val="22"/>
        </w:rPr>
        <w:tab/>
      </w:r>
      <w:r w:rsidR="00770AD3" w:rsidRPr="001C2EE4">
        <w:rPr>
          <w:szCs w:val="22"/>
        </w:rPr>
        <w:t xml:space="preserve">“We recommend that WIPO Secretariat may develop a standard operating procedure for formulation of country plans.  The formulation of </w:t>
      </w:r>
      <w:r w:rsidR="00A667CD" w:rsidRPr="001C2EE4">
        <w:rPr>
          <w:szCs w:val="22"/>
        </w:rPr>
        <w:t xml:space="preserve">the </w:t>
      </w:r>
      <w:r w:rsidR="00770AD3" w:rsidRPr="001C2EE4">
        <w:rPr>
          <w:szCs w:val="22"/>
        </w:rPr>
        <w:t>country plan may also be considered as one of the performance indicators for monitoring and performance evaluation of the Re</w:t>
      </w:r>
      <w:r w:rsidR="00A667CD" w:rsidRPr="001C2EE4">
        <w:rPr>
          <w:szCs w:val="22"/>
        </w:rPr>
        <w:t>gional Bureaus (RB) under this P</w:t>
      </w:r>
      <w:r w:rsidR="00770AD3" w:rsidRPr="001C2EE4">
        <w:rPr>
          <w:szCs w:val="22"/>
        </w:rPr>
        <w:t>rogram.</w:t>
      </w:r>
    </w:p>
    <w:p w:rsidR="00770AD3" w:rsidRPr="001C2EE4" w:rsidRDefault="00770AD3" w:rsidP="00C858E9">
      <w:pPr>
        <w:tabs>
          <w:tab w:val="left" w:pos="1134"/>
        </w:tabs>
        <w:ind w:left="567"/>
        <w:rPr>
          <w:szCs w:val="22"/>
        </w:rPr>
      </w:pPr>
    </w:p>
    <w:p w:rsidR="00770AD3" w:rsidRPr="001C2EE4" w:rsidRDefault="00C858E9" w:rsidP="00C858E9">
      <w:pPr>
        <w:tabs>
          <w:tab w:val="left" w:pos="1134"/>
        </w:tabs>
        <w:ind w:left="567"/>
        <w:rPr>
          <w:szCs w:val="22"/>
        </w:rPr>
      </w:pPr>
      <w:r>
        <w:rPr>
          <w:szCs w:val="22"/>
        </w:rPr>
        <w:tab/>
      </w:r>
      <w:r w:rsidR="00770AD3" w:rsidRPr="001C2EE4">
        <w:rPr>
          <w:szCs w:val="22"/>
        </w:rPr>
        <w:t xml:space="preserve">“No definition of development expenditure was available which could describe its scope and constituents.  Most importantly, </w:t>
      </w:r>
      <w:r w:rsidR="00A667CD" w:rsidRPr="001C2EE4">
        <w:rPr>
          <w:szCs w:val="22"/>
        </w:rPr>
        <w:t xml:space="preserve">the </w:t>
      </w:r>
      <w:r w:rsidR="00770AD3" w:rsidRPr="001C2EE4">
        <w:rPr>
          <w:szCs w:val="22"/>
        </w:rPr>
        <w:t xml:space="preserve">current definition of development expenditure was silent about the nature of development activities </w:t>
      </w:r>
      <w:r w:rsidR="0018138E" w:rsidRPr="001C2EE4">
        <w:rPr>
          <w:szCs w:val="22"/>
        </w:rPr>
        <w:t>covered</w:t>
      </w:r>
      <w:r w:rsidR="00770AD3" w:rsidRPr="001C2EE4">
        <w:rPr>
          <w:szCs w:val="22"/>
        </w:rPr>
        <w:t xml:space="preserve"> and the</w:t>
      </w:r>
      <w:r w:rsidR="0018138E" w:rsidRPr="001C2EE4">
        <w:rPr>
          <w:szCs w:val="22"/>
        </w:rPr>
        <w:t>ir</w:t>
      </w:r>
      <w:r w:rsidR="00770AD3" w:rsidRPr="001C2EE4">
        <w:rPr>
          <w:szCs w:val="22"/>
        </w:rPr>
        <w:t xml:space="preserve"> intended impact on the development of countries through IP tools.  While assessing </w:t>
      </w:r>
      <w:r w:rsidR="00770AD3" w:rsidRPr="001C2EE4">
        <w:rPr>
          <w:szCs w:val="22"/>
        </w:rPr>
        <w:lastRenderedPageBreak/>
        <w:t>development shared under substantive programs, we found that regular expenses, like traveling allowance and daily subsistence allowance, were also shown as development share.</w:t>
      </w:r>
    </w:p>
    <w:p w:rsidR="00770AD3" w:rsidRPr="001C2EE4" w:rsidRDefault="00770AD3" w:rsidP="00C858E9">
      <w:pPr>
        <w:tabs>
          <w:tab w:val="left" w:pos="1134"/>
        </w:tabs>
        <w:ind w:left="567"/>
        <w:rPr>
          <w:szCs w:val="22"/>
        </w:rPr>
      </w:pPr>
    </w:p>
    <w:p w:rsidR="00770AD3" w:rsidRPr="001C2EE4" w:rsidRDefault="00C858E9" w:rsidP="00C858E9">
      <w:pPr>
        <w:tabs>
          <w:tab w:val="left" w:pos="1134"/>
        </w:tabs>
        <w:ind w:left="567"/>
        <w:rPr>
          <w:szCs w:val="22"/>
        </w:rPr>
      </w:pPr>
      <w:r>
        <w:rPr>
          <w:szCs w:val="22"/>
        </w:rPr>
        <w:tab/>
      </w:r>
      <w:r w:rsidR="00770AD3" w:rsidRPr="001C2EE4">
        <w:rPr>
          <w:szCs w:val="22"/>
        </w:rPr>
        <w:t>“We recommend that WIPO may clearly define development expenditure and formulate a method for determining the development share under each program and activity so that effectiveness of the mainstreaming exercise can be assessed objectively.</w:t>
      </w:r>
    </w:p>
    <w:p w:rsidR="00770AD3" w:rsidRPr="001C2EE4" w:rsidRDefault="00770AD3" w:rsidP="00C858E9">
      <w:pPr>
        <w:tabs>
          <w:tab w:val="left" w:pos="1134"/>
        </w:tabs>
        <w:ind w:left="567"/>
        <w:rPr>
          <w:szCs w:val="22"/>
        </w:rPr>
      </w:pPr>
    </w:p>
    <w:p w:rsidR="00770AD3" w:rsidRPr="001C2EE4" w:rsidRDefault="00C858E9" w:rsidP="00C858E9">
      <w:pPr>
        <w:tabs>
          <w:tab w:val="left" w:pos="1134"/>
        </w:tabs>
        <w:ind w:left="567"/>
        <w:rPr>
          <w:szCs w:val="22"/>
        </w:rPr>
      </w:pPr>
      <w:r>
        <w:rPr>
          <w:szCs w:val="22"/>
        </w:rPr>
        <w:tab/>
      </w:r>
      <w:r w:rsidR="0018138E" w:rsidRPr="001C2EE4">
        <w:rPr>
          <w:szCs w:val="22"/>
        </w:rPr>
        <w:t>“</w:t>
      </w:r>
      <w:r w:rsidR="00770AD3" w:rsidRPr="001C2EE4">
        <w:rPr>
          <w:szCs w:val="22"/>
        </w:rPr>
        <w:t>Tracking of financial resources and reporting thereon to stakeholders is a basic requirement of prudent and transparent financial management.  We observe that there was no budget code allocated for capturing development expenditure share in substantive programs and</w:t>
      </w:r>
      <w:r w:rsidR="00C04908">
        <w:rPr>
          <w:szCs w:val="22"/>
        </w:rPr>
        <w:t>,</w:t>
      </w:r>
      <w:r w:rsidR="00770AD3" w:rsidRPr="001C2EE4">
        <w:rPr>
          <w:szCs w:val="22"/>
        </w:rPr>
        <w:t xml:space="preserve"> in the absence of this link, the actual expenditure on development could not be tracked.</w:t>
      </w:r>
    </w:p>
    <w:p w:rsidR="00770AD3" w:rsidRPr="001C2EE4" w:rsidRDefault="00770AD3" w:rsidP="008504A7">
      <w:pPr>
        <w:tabs>
          <w:tab w:val="left" w:pos="720"/>
        </w:tabs>
        <w:ind w:left="567"/>
        <w:rPr>
          <w:szCs w:val="22"/>
        </w:rPr>
      </w:pPr>
    </w:p>
    <w:p w:rsidR="00770AD3" w:rsidRPr="001C2EE4" w:rsidRDefault="00C858E9" w:rsidP="000125D5">
      <w:pPr>
        <w:tabs>
          <w:tab w:val="left" w:pos="1134"/>
        </w:tabs>
        <w:ind w:left="567"/>
        <w:rPr>
          <w:szCs w:val="22"/>
        </w:rPr>
      </w:pPr>
      <w:r>
        <w:rPr>
          <w:szCs w:val="22"/>
        </w:rPr>
        <w:tab/>
      </w:r>
      <w:r w:rsidR="00770AD3" w:rsidRPr="001C2EE4">
        <w:rPr>
          <w:szCs w:val="22"/>
        </w:rPr>
        <w:t>“We recommend that WIPO may continue implementation of a robust tracking system to ensure availability of data on actual development expenditure against the estimates.</w:t>
      </w:r>
    </w:p>
    <w:p w:rsidR="00770AD3" w:rsidRPr="001C2EE4" w:rsidRDefault="00770AD3" w:rsidP="008504A7">
      <w:pPr>
        <w:tabs>
          <w:tab w:val="left" w:pos="720"/>
        </w:tabs>
        <w:ind w:left="567"/>
        <w:rPr>
          <w:szCs w:val="22"/>
        </w:rPr>
      </w:pPr>
    </w:p>
    <w:p w:rsidR="00770AD3" w:rsidRPr="001C2EE4" w:rsidRDefault="00C858E9" w:rsidP="00C858E9">
      <w:pPr>
        <w:tabs>
          <w:tab w:val="left" w:pos="1134"/>
        </w:tabs>
        <w:ind w:left="567"/>
        <w:rPr>
          <w:szCs w:val="22"/>
        </w:rPr>
      </w:pPr>
      <w:r>
        <w:rPr>
          <w:szCs w:val="22"/>
        </w:rPr>
        <w:tab/>
      </w:r>
      <w:r w:rsidR="00770AD3" w:rsidRPr="001C2EE4">
        <w:rPr>
          <w:szCs w:val="22"/>
        </w:rPr>
        <w:t xml:space="preserve">“As </w:t>
      </w:r>
      <w:r w:rsidR="00770AD3" w:rsidRPr="002509A8">
        <w:rPr>
          <w:i/>
          <w:szCs w:val="22"/>
        </w:rPr>
        <w:t>per</w:t>
      </w:r>
      <w:r w:rsidR="00770AD3" w:rsidRPr="001C2EE4">
        <w:rPr>
          <w:szCs w:val="22"/>
        </w:rPr>
        <w:t xml:space="preserve"> regulation 2.1 of the WIPO Staff Regulations and Rules, each post shall have an accurate and up-to-date job description.  However, we found that there was no job description in 25 per cent of approved posts for Program 9.</w:t>
      </w:r>
    </w:p>
    <w:p w:rsidR="00770AD3" w:rsidRPr="001C2EE4" w:rsidRDefault="00770AD3" w:rsidP="00C858E9">
      <w:pPr>
        <w:tabs>
          <w:tab w:val="left" w:pos="1134"/>
        </w:tabs>
        <w:ind w:left="567"/>
        <w:rPr>
          <w:szCs w:val="22"/>
        </w:rPr>
      </w:pPr>
    </w:p>
    <w:p w:rsidR="00770AD3" w:rsidRPr="001C2EE4" w:rsidRDefault="00C858E9" w:rsidP="00C858E9">
      <w:pPr>
        <w:tabs>
          <w:tab w:val="left" w:pos="1134"/>
        </w:tabs>
        <w:ind w:left="567"/>
        <w:rPr>
          <w:szCs w:val="22"/>
        </w:rPr>
      </w:pPr>
      <w:r>
        <w:rPr>
          <w:szCs w:val="22"/>
        </w:rPr>
        <w:tab/>
      </w:r>
      <w:r w:rsidR="00770AD3" w:rsidRPr="001C2EE4">
        <w:rPr>
          <w:szCs w:val="22"/>
        </w:rPr>
        <w:t>“We recommend that job descriptions pertaining to Program 9 may be updated.</w:t>
      </w:r>
    </w:p>
    <w:p w:rsidR="00770AD3" w:rsidRPr="001C2EE4" w:rsidRDefault="00770AD3" w:rsidP="00C858E9">
      <w:pPr>
        <w:tabs>
          <w:tab w:val="left" w:pos="1134"/>
        </w:tabs>
        <w:ind w:left="567"/>
        <w:rPr>
          <w:szCs w:val="22"/>
        </w:rPr>
      </w:pPr>
    </w:p>
    <w:p w:rsidR="00770AD3" w:rsidRPr="001C2EE4" w:rsidRDefault="00C858E9" w:rsidP="00C858E9">
      <w:pPr>
        <w:tabs>
          <w:tab w:val="left" w:pos="1134"/>
        </w:tabs>
        <w:ind w:left="567"/>
        <w:rPr>
          <w:szCs w:val="22"/>
        </w:rPr>
      </w:pPr>
      <w:r>
        <w:rPr>
          <w:szCs w:val="22"/>
        </w:rPr>
        <w:tab/>
      </w:r>
      <w:r w:rsidR="00C04908">
        <w:rPr>
          <w:szCs w:val="22"/>
        </w:rPr>
        <w:t>“</w:t>
      </w:r>
      <w:r w:rsidR="0018138E" w:rsidRPr="001C2EE4">
        <w:rPr>
          <w:szCs w:val="22"/>
        </w:rPr>
        <w:t>The r</w:t>
      </w:r>
      <w:r w:rsidR="00770AD3" w:rsidRPr="001C2EE4">
        <w:rPr>
          <w:szCs w:val="22"/>
        </w:rPr>
        <w:t xml:space="preserve">isk management framework is a good initiative by WIPO to enhance the internal control mechanism, but the risk register of Program 9 was not updated, and no risks were identified by LDC division and </w:t>
      </w:r>
      <w:r w:rsidR="0018138E" w:rsidRPr="001C2EE4">
        <w:rPr>
          <w:szCs w:val="22"/>
        </w:rPr>
        <w:t>Special P</w:t>
      </w:r>
      <w:r w:rsidR="00770AD3" w:rsidRPr="001C2EE4">
        <w:rPr>
          <w:szCs w:val="22"/>
        </w:rPr>
        <w:t xml:space="preserve">rojects </w:t>
      </w:r>
      <w:r w:rsidR="0018138E" w:rsidRPr="001C2EE4">
        <w:rPr>
          <w:szCs w:val="22"/>
        </w:rPr>
        <w:t>D</w:t>
      </w:r>
      <w:r w:rsidR="00770AD3" w:rsidRPr="001C2EE4">
        <w:rPr>
          <w:szCs w:val="22"/>
        </w:rPr>
        <w:t>ivision.</w:t>
      </w:r>
    </w:p>
    <w:p w:rsidR="00770AD3" w:rsidRPr="001C2EE4" w:rsidRDefault="00770AD3" w:rsidP="00C858E9">
      <w:pPr>
        <w:tabs>
          <w:tab w:val="left" w:pos="1134"/>
        </w:tabs>
        <w:ind w:left="567"/>
        <w:rPr>
          <w:szCs w:val="22"/>
        </w:rPr>
      </w:pPr>
    </w:p>
    <w:p w:rsidR="00770AD3" w:rsidRPr="001C2EE4" w:rsidRDefault="00C858E9" w:rsidP="00C858E9">
      <w:pPr>
        <w:tabs>
          <w:tab w:val="left" w:pos="1134"/>
        </w:tabs>
        <w:ind w:left="567"/>
        <w:rPr>
          <w:szCs w:val="22"/>
        </w:rPr>
      </w:pPr>
      <w:r>
        <w:rPr>
          <w:szCs w:val="22"/>
        </w:rPr>
        <w:tab/>
      </w:r>
      <w:r w:rsidR="00770AD3" w:rsidRPr="001C2EE4">
        <w:rPr>
          <w:szCs w:val="22"/>
        </w:rPr>
        <w:t xml:space="preserve">“We recommend that quality of the risk registers may be monitored on regular basis by </w:t>
      </w:r>
      <w:r w:rsidR="00C04908">
        <w:rPr>
          <w:szCs w:val="22"/>
        </w:rPr>
        <w:t xml:space="preserve">the </w:t>
      </w:r>
      <w:r w:rsidR="00770AD3" w:rsidRPr="001C2EE4">
        <w:rPr>
          <w:szCs w:val="22"/>
        </w:rPr>
        <w:t xml:space="preserve">DDG </w:t>
      </w:r>
      <w:r w:rsidR="00C04908">
        <w:rPr>
          <w:szCs w:val="22"/>
        </w:rPr>
        <w:t xml:space="preserve">of the </w:t>
      </w:r>
      <w:r w:rsidR="00770AD3" w:rsidRPr="001C2EE4">
        <w:rPr>
          <w:szCs w:val="22"/>
        </w:rPr>
        <w:t>Development Sector.</w:t>
      </w:r>
    </w:p>
    <w:p w:rsidR="00770AD3" w:rsidRPr="001C2EE4" w:rsidRDefault="00770AD3" w:rsidP="00C858E9">
      <w:pPr>
        <w:tabs>
          <w:tab w:val="left" w:pos="1134"/>
        </w:tabs>
        <w:ind w:left="567"/>
        <w:rPr>
          <w:szCs w:val="22"/>
        </w:rPr>
      </w:pPr>
    </w:p>
    <w:p w:rsidR="00770AD3" w:rsidRPr="001C2EE4" w:rsidRDefault="00C858E9" w:rsidP="00C858E9">
      <w:pPr>
        <w:tabs>
          <w:tab w:val="left" w:pos="1134"/>
        </w:tabs>
        <w:ind w:left="567"/>
        <w:rPr>
          <w:szCs w:val="22"/>
        </w:rPr>
      </w:pPr>
      <w:r>
        <w:rPr>
          <w:szCs w:val="22"/>
        </w:rPr>
        <w:tab/>
      </w:r>
      <w:r w:rsidR="00770AD3" w:rsidRPr="001C2EE4">
        <w:rPr>
          <w:szCs w:val="22"/>
        </w:rPr>
        <w:t xml:space="preserve">“WIPO Performance Program Report (PPR) is an important management tool ensuring that lessons from past performance </w:t>
      </w:r>
      <w:r w:rsidR="0018138E" w:rsidRPr="001C2EE4">
        <w:rPr>
          <w:szCs w:val="22"/>
        </w:rPr>
        <w:t>are</w:t>
      </w:r>
      <w:r w:rsidR="00770AD3" w:rsidRPr="001C2EE4">
        <w:rPr>
          <w:szCs w:val="22"/>
        </w:rPr>
        <w:t xml:space="preserve"> learn</w:t>
      </w:r>
      <w:r w:rsidR="0018138E" w:rsidRPr="001C2EE4">
        <w:rPr>
          <w:szCs w:val="22"/>
        </w:rPr>
        <w:t>ed</w:t>
      </w:r>
      <w:r w:rsidR="00770AD3" w:rsidRPr="001C2EE4">
        <w:rPr>
          <w:szCs w:val="22"/>
        </w:rPr>
        <w:t xml:space="preserve"> and duly incorporated into the future implementation of WIPO's activities.  We notice</w:t>
      </w:r>
      <w:r w:rsidR="0018138E" w:rsidRPr="001C2EE4">
        <w:rPr>
          <w:szCs w:val="22"/>
        </w:rPr>
        <w:t>d</w:t>
      </w:r>
      <w:r w:rsidR="00770AD3" w:rsidRPr="001C2EE4">
        <w:rPr>
          <w:szCs w:val="22"/>
        </w:rPr>
        <w:t xml:space="preserve"> that the main component of the P</w:t>
      </w:r>
      <w:r w:rsidR="0018138E" w:rsidRPr="001C2EE4">
        <w:rPr>
          <w:szCs w:val="22"/>
        </w:rPr>
        <w:t xml:space="preserve">rogram and Budget </w:t>
      </w:r>
      <w:r w:rsidR="00770AD3" w:rsidRPr="001C2EE4">
        <w:rPr>
          <w:szCs w:val="22"/>
        </w:rPr>
        <w:t xml:space="preserve">document, that is targets set for achievements, </w:t>
      </w:r>
      <w:proofErr w:type="gramStart"/>
      <w:r w:rsidR="00770AD3" w:rsidRPr="001C2EE4">
        <w:rPr>
          <w:szCs w:val="22"/>
        </w:rPr>
        <w:t>were</w:t>
      </w:r>
      <w:proofErr w:type="gramEnd"/>
      <w:r w:rsidR="00770AD3" w:rsidRPr="001C2EE4">
        <w:rPr>
          <w:szCs w:val="22"/>
        </w:rPr>
        <w:t xml:space="preserve"> not being captured in the PPR document.  Due to </w:t>
      </w:r>
      <w:r w:rsidR="0018138E" w:rsidRPr="001C2EE4">
        <w:rPr>
          <w:szCs w:val="22"/>
        </w:rPr>
        <w:t xml:space="preserve">the </w:t>
      </w:r>
      <w:r w:rsidR="00770AD3" w:rsidRPr="001C2EE4">
        <w:rPr>
          <w:szCs w:val="22"/>
        </w:rPr>
        <w:t xml:space="preserve">non-availability of this information in </w:t>
      </w:r>
      <w:r w:rsidR="0018138E" w:rsidRPr="001C2EE4">
        <w:rPr>
          <w:szCs w:val="22"/>
        </w:rPr>
        <w:t xml:space="preserve">the </w:t>
      </w:r>
      <w:r w:rsidR="00770AD3" w:rsidRPr="001C2EE4">
        <w:rPr>
          <w:szCs w:val="22"/>
        </w:rPr>
        <w:t xml:space="preserve">PPR, </w:t>
      </w:r>
      <w:r w:rsidR="0018138E" w:rsidRPr="001C2EE4">
        <w:rPr>
          <w:szCs w:val="22"/>
        </w:rPr>
        <w:t xml:space="preserve">the </w:t>
      </w:r>
      <w:r w:rsidR="00770AD3" w:rsidRPr="001C2EE4">
        <w:rPr>
          <w:szCs w:val="22"/>
        </w:rPr>
        <w:t>reader/stakeholder could not compare the achievement against target and had to invariably refer to the P&amp;B document each time for progress of performance.</w:t>
      </w:r>
    </w:p>
    <w:p w:rsidR="00770AD3" w:rsidRPr="001C2EE4" w:rsidRDefault="00770AD3" w:rsidP="00C858E9">
      <w:pPr>
        <w:tabs>
          <w:tab w:val="left" w:pos="1134"/>
        </w:tabs>
        <w:ind w:left="567"/>
        <w:rPr>
          <w:szCs w:val="22"/>
        </w:rPr>
      </w:pPr>
    </w:p>
    <w:p w:rsidR="00770AD3" w:rsidRPr="001C2EE4" w:rsidRDefault="00C858E9" w:rsidP="00C858E9">
      <w:pPr>
        <w:tabs>
          <w:tab w:val="left" w:pos="1134"/>
        </w:tabs>
        <w:ind w:left="567"/>
        <w:rPr>
          <w:szCs w:val="22"/>
        </w:rPr>
      </w:pPr>
      <w:r>
        <w:rPr>
          <w:szCs w:val="22"/>
        </w:rPr>
        <w:tab/>
      </w:r>
      <w:r w:rsidR="00770AD3" w:rsidRPr="001C2EE4">
        <w:rPr>
          <w:szCs w:val="22"/>
        </w:rPr>
        <w:t>“We recommend WIPO may consider i</w:t>
      </w:r>
      <w:r w:rsidR="0018138E" w:rsidRPr="001C2EE4">
        <w:rPr>
          <w:szCs w:val="22"/>
        </w:rPr>
        <w:t>ndicating the</w:t>
      </w:r>
      <w:r w:rsidR="00770AD3" w:rsidRPr="001C2EE4">
        <w:rPr>
          <w:szCs w:val="22"/>
        </w:rPr>
        <w:t xml:space="preserve"> set targets in PPR.</w:t>
      </w:r>
    </w:p>
    <w:p w:rsidR="00770AD3" w:rsidRPr="001C2EE4" w:rsidRDefault="00770AD3" w:rsidP="00C858E9">
      <w:pPr>
        <w:tabs>
          <w:tab w:val="left" w:pos="1134"/>
        </w:tabs>
        <w:ind w:left="567"/>
        <w:rPr>
          <w:szCs w:val="22"/>
        </w:rPr>
      </w:pPr>
    </w:p>
    <w:p w:rsidR="00770AD3" w:rsidRPr="001C2EE4" w:rsidRDefault="00C858E9" w:rsidP="00C858E9">
      <w:pPr>
        <w:tabs>
          <w:tab w:val="left" w:pos="1134"/>
        </w:tabs>
        <w:ind w:left="567"/>
        <w:rPr>
          <w:szCs w:val="22"/>
        </w:rPr>
      </w:pPr>
      <w:r>
        <w:rPr>
          <w:szCs w:val="22"/>
        </w:rPr>
        <w:tab/>
      </w:r>
      <w:r w:rsidR="00770AD3" w:rsidRPr="001C2EE4">
        <w:rPr>
          <w:szCs w:val="22"/>
        </w:rPr>
        <w:t xml:space="preserve">“We noted </w:t>
      </w:r>
      <w:r w:rsidR="0018138E" w:rsidRPr="001C2EE4">
        <w:rPr>
          <w:szCs w:val="22"/>
        </w:rPr>
        <w:t xml:space="preserve">that </w:t>
      </w:r>
      <w:r w:rsidR="00770AD3" w:rsidRPr="001C2EE4">
        <w:rPr>
          <w:szCs w:val="22"/>
        </w:rPr>
        <w:t xml:space="preserve">the Technical Assistance Database </w:t>
      </w:r>
      <w:r w:rsidR="0018138E" w:rsidRPr="001C2EE4">
        <w:rPr>
          <w:szCs w:val="22"/>
        </w:rPr>
        <w:t xml:space="preserve">(IP-TAD) </w:t>
      </w:r>
      <w:r w:rsidR="00770AD3" w:rsidRPr="001C2EE4">
        <w:rPr>
          <w:szCs w:val="22"/>
        </w:rPr>
        <w:t xml:space="preserve">did not provide any information about IP domain technical issues which were covered or discussed during </w:t>
      </w:r>
      <w:r w:rsidR="0018138E" w:rsidRPr="001C2EE4">
        <w:rPr>
          <w:szCs w:val="22"/>
        </w:rPr>
        <w:t xml:space="preserve">an </w:t>
      </w:r>
      <w:r w:rsidR="00770AD3" w:rsidRPr="001C2EE4">
        <w:rPr>
          <w:szCs w:val="22"/>
        </w:rPr>
        <w:t>event</w:t>
      </w:r>
      <w:r w:rsidR="0018138E" w:rsidRPr="001C2EE4">
        <w:rPr>
          <w:szCs w:val="22"/>
        </w:rPr>
        <w:t xml:space="preserve"> nor the</w:t>
      </w:r>
      <w:r w:rsidR="00770AD3" w:rsidRPr="001C2EE4">
        <w:rPr>
          <w:szCs w:val="22"/>
        </w:rPr>
        <w:t xml:space="preserve"> content of presentation</w:t>
      </w:r>
      <w:r w:rsidR="0018138E" w:rsidRPr="001C2EE4">
        <w:rPr>
          <w:szCs w:val="22"/>
        </w:rPr>
        <w:t>,</w:t>
      </w:r>
      <w:r w:rsidR="00770AD3" w:rsidRPr="001C2EE4">
        <w:rPr>
          <w:szCs w:val="22"/>
        </w:rPr>
        <w:t xml:space="preserve"> </w:t>
      </w:r>
      <w:proofErr w:type="gramStart"/>
      <w:r w:rsidR="0018138E" w:rsidRPr="001C2EE4">
        <w:rPr>
          <w:szCs w:val="22"/>
        </w:rPr>
        <w:t>nor</w:t>
      </w:r>
      <w:proofErr w:type="gramEnd"/>
      <w:r w:rsidR="0018138E" w:rsidRPr="001C2EE4">
        <w:rPr>
          <w:szCs w:val="22"/>
        </w:rPr>
        <w:t xml:space="preserve"> the</w:t>
      </w:r>
      <w:r w:rsidR="00770AD3" w:rsidRPr="001C2EE4">
        <w:rPr>
          <w:szCs w:val="22"/>
        </w:rPr>
        <w:t xml:space="preserve"> various issues raised by participants, </w:t>
      </w:r>
      <w:r w:rsidR="0018138E" w:rsidRPr="001C2EE4">
        <w:rPr>
          <w:szCs w:val="22"/>
        </w:rPr>
        <w:t xml:space="preserve">nor the </w:t>
      </w:r>
      <w:r w:rsidR="00770AD3" w:rsidRPr="001C2EE4">
        <w:rPr>
          <w:szCs w:val="22"/>
        </w:rPr>
        <w:t xml:space="preserve">minutes of discussion.  The report submitted by </w:t>
      </w:r>
      <w:r w:rsidR="0018138E" w:rsidRPr="001C2EE4">
        <w:rPr>
          <w:szCs w:val="22"/>
        </w:rPr>
        <w:t xml:space="preserve">a </w:t>
      </w:r>
      <w:r w:rsidR="00770AD3" w:rsidRPr="001C2EE4">
        <w:rPr>
          <w:szCs w:val="22"/>
        </w:rPr>
        <w:t xml:space="preserve">consultant on </w:t>
      </w:r>
      <w:r w:rsidR="0018138E" w:rsidRPr="001C2EE4">
        <w:rPr>
          <w:szCs w:val="22"/>
        </w:rPr>
        <w:t xml:space="preserve">an </w:t>
      </w:r>
      <w:r w:rsidR="00770AD3" w:rsidRPr="001C2EE4">
        <w:rPr>
          <w:szCs w:val="22"/>
        </w:rPr>
        <w:t xml:space="preserve">event was being submitted to </w:t>
      </w:r>
      <w:r w:rsidR="00C04908">
        <w:rPr>
          <w:szCs w:val="22"/>
        </w:rPr>
        <w:t xml:space="preserve">the </w:t>
      </w:r>
      <w:r w:rsidR="00770AD3" w:rsidRPr="001C2EE4">
        <w:rPr>
          <w:szCs w:val="22"/>
        </w:rPr>
        <w:t>DDG</w:t>
      </w:r>
      <w:r w:rsidR="0018138E" w:rsidRPr="001C2EE4">
        <w:rPr>
          <w:szCs w:val="22"/>
        </w:rPr>
        <w:t>,</w:t>
      </w:r>
      <w:r w:rsidR="00770AD3" w:rsidRPr="001C2EE4">
        <w:rPr>
          <w:szCs w:val="22"/>
        </w:rPr>
        <w:t xml:space="preserve"> Development Sector</w:t>
      </w:r>
      <w:r w:rsidR="00C04908">
        <w:rPr>
          <w:szCs w:val="22"/>
        </w:rPr>
        <w:t>,</w:t>
      </w:r>
      <w:r w:rsidR="00770AD3" w:rsidRPr="001C2EE4">
        <w:rPr>
          <w:szCs w:val="22"/>
        </w:rPr>
        <w:t xml:space="preserve"> only through </w:t>
      </w:r>
      <w:r w:rsidR="0018138E" w:rsidRPr="001C2EE4">
        <w:rPr>
          <w:szCs w:val="22"/>
        </w:rPr>
        <w:t xml:space="preserve">the </w:t>
      </w:r>
      <w:r w:rsidR="00770AD3" w:rsidRPr="001C2EE4">
        <w:rPr>
          <w:szCs w:val="22"/>
        </w:rPr>
        <w:t xml:space="preserve">RB's Director, but it was not being updated </w:t>
      </w:r>
      <w:r w:rsidR="0018138E" w:rsidRPr="001C2EE4">
        <w:rPr>
          <w:szCs w:val="22"/>
        </w:rPr>
        <w:t xml:space="preserve">in </w:t>
      </w:r>
      <w:r w:rsidR="00770AD3" w:rsidRPr="001C2EE4">
        <w:rPr>
          <w:szCs w:val="22"/>
        </w:rPr>
        <w:t>IP-TAD, which deprive</w:t>
      </w:r>
      <w:r w:rsidR="0018138E" w:rsidRPr="001C2EE4">
        <w:rPr>
          <w:szCs w:val="22"/>
        </w:rPr>
        <w:t>d</w:t>
      </w:r>
      <w:r w:rsidR="00770AD3" w:rsidRPr="001C2EE4">
        <w:rPr>
          <w:szCs w:val="22"/>
        </w:rPr>
        <w:t xml:space="preserve"> the member countries of benefit from development activity or events held </w:t>
      </w:r>
      <w:r w:rsidR="0018138E" w:rsidRPr="001C2EE4">
        <w:rPr>
          <w:szCs w:val="22"/>
        </w:rPr>
        <w:t>in</w:t>
      </w:r>
      <w:r w:rsidR="00770AD3" w:rsidRPr="001C2EE4">
        <w:rPr>
          <w:szCs w:val="22"/>
        </w:rPr>
        <w:t xml:space="preserve"> other countries.</w:t>
      </w:r>
    </w:p>
    <w:p w:rsidR="00770AD3" w:rsidRPr="001C2EE4" w:rsidRDefault="00770AD3" w:rsidP="00C858E9">
      <w:pPr>
        <w:tabs>
          <w:tab w:val="left" w:pos="1134"/>
        </w:tabs>
        <w:ind w:left="567"/>
        <w:rPr>
          <w:szCs w:val="22"/>
        </w:rPr>
      </w:pPr>
    </w:p>
    <w:p w:rsidR="00770AD3" w:rsidRPr="001C2EE4" w:rsidRDefault="00C858E9" w:rsidP="00C858E9">
      <w:pPr>
        <w:tabs>
          <w:tab w:val="left" w:pos="1134"/>
        </w:tabs>
        <w:ind w:left="567"/>
        <w:rPr>
          <w:szCs w:val="22"/>
        </w:rPr>
      </w:pPr>
      <w:r>
        <w:rPr>
          <w:szCs w:val="22"/>
        </w:rPr>
        <w:tab/>
      </w:r>
      <w:r w:rsidR="00770AD3" w:rsidRPr="001C2EE4">
        <w:rPr>
          <w:szCs w:val="22"/>
        </w:rPr>
        <w:t>“We recommend that WIPO may ensure developing a monitoring mecha</w:t>
      </w:r>
      <w:r w:rsidR="0018138E" w:rsidRPr="001C2EE4">
        <w:rPr>
          <w:szCs w:val="22"/>
        </w:rPr>
        <w:t xml:space="preserve">nism at RB's Director </w:t>
      </w:r>
      <w:proofErr w:type="gramStart"/>
      <w:r w:rsidR="0018138E" w:rsidRPr="001C2EE4">
        <w:rPr>
          <w:szCs w:val="22"/>
        </w:rPr>
        <w:t>level</w:t>
      </w:r>
      <w:proofErr w:type="gramEnd"/>
      <w:r w:rsidR="0018138E" w:rsidRPr="001C2EE4">
        <w:rPr>
          <w:szCs w:val="22"/>
        </w:rPr>
        <w:t xml:space="preserve"> to </w:t>
      </w:r>
      <w:r w:rsidR="00770AD3" w:rsidRPr="001C2EE4">
        <w:rPr>
          <w:szCs w:val="22"/>
        </w:rPr>
        <w:t>val</w:t>
      </w:r>
      <w:r w:rsidR="0018138E" w:rsidRPr="001C2EE4">
        <w:rPr>
          <w:szCs w:val="22"/>
        </w:rPr>
        <w:t xml:space="preserve">idate the information about </w:t>
      </w:r>
      <w:r w:rsidR="00770AD3" w:rsidRPr="001C2EE4">
        <w:rPr>
          <w:szCs w:val="22"/>
        </w:rPr>
        <w:t xml:space="preserve">development activities which </w:t>
      </w:r>
      <w:r w:rsidR="0018138E" w:rsidRPr="001C2EE4">
        <w:rPr>
          <w:szCs w:val="22"/>
        </w:rPr>
        <w:t>are being</w:t>
      </w:r>
      <w:r w:rsidR="00770AD3" w:rsidRPr="001C2EE4">
        <w:rPr>
          <w:szCs w:val="22"/>
        </w:rPr>
        <w:t xml:space="preserve"> entered in E-work and IP-TAD.  To ensure data integrity, new </w:t>
      </w:r>
      <w:r w:rsidR="0018138E" w:rsidRPr="001C2EE4">
        <w:rPr>
          <w:szCs w:val="22"/>
        </w:rPr>
        <w:t>validation</w:t>
      </w:r>
      <w:r w:rsidR="00770AD3" w:rsidRPr="001C2EE4">
        <w:rPr>
          <w:szCs w:val="22"/>
        </w:rPr>
        <w:t xml:space="preserve"> checks may also be introduced in WIPO IP-TAD.</w:t>
      </w:r>
    </w:p>
    <w:p w:rsidR="00770AD3" w:rsidRPr="001C2EE4" w:rsidRDefault="00770AD3" w:rsidP="008504A7">
      <w:pPr>
        <w:tabs>
          <w:tab w:val="left" w:pos="720"/>
        </w:tabs>
        <w:ind w:left="567"/>
        <w:rPr>
          <w:szCs w:val="22"/>
        </w:rPr>
      </w:pPr>
    </w:p>
    <w:p w:rsidR="00ED338A" w:rsidRDefault="00C858E9" w:rsidP="00C858E9">
      <w:pPr>
        <w:tabs>
          <w:tab w:val="left" w:pos="1134"/>
        </w:tabs>
        <w:ind w:left="567"/>
        <w:rPr>
          <w:szCs w:val="22"/>
        </w:rPr>
      </w:pPr>
      <w:r>
        <w:rPr>
          <w:szCs w:val="22"/>
        </w:rPr>
        <w:tab/>
      </w:r>
      <w:r w:rsidR="00770AD3" w:rsidRPr="001C2EE4">
        <w:rPr>
          <w:szCs w:val="22"/>
        </w:rPr>
        <w:t>“</w:t>
      </w:r>
      <w:r w:rsidR="0018138E" w:rsidRPr="00ED338A">
        <w:rPr>
          <w:szCs w:val="22"/>
        </w:rPr>
        <w:t xml:space="preserve">The </w:t>
      </w:r>
      <w:r w:rsidR="00770AD3" w:rsidRPr="00ED338A">
        <w:rPr>
          <w:szCs w:val="22"/>
        </w:rPr>
        <w:t>Assemblies of Member States of WIPO</w:t>
      </w:r>
      <w:r w:rsidR="00ED338A">
        <w:rPr>
          <w:szCs w:val="22"/>
        </w:rPr>
        <w:t>,</w:t>
      </w:r>
      <w:r w:rsidR="00770AD3" w:rsidRPr="00ED338A">
        <w:rPr>
          <w:szCs w:val="22"/>
        </w:rPr>
        <w:t xml:space="preserve"> a</w:t>
      </w:r>
      <w:r w:rsidR="00ED338A" w:rsidRPr="00ED338A">
        <w:rPr>
          <w:szCs w:val="22"/>
        </w:rPr>
        <w:t xml:space="preserve">t </w:t>
      </w:r>
      <w:r w:rsidR="00770AD3" w:rsidRPr="00ED338A">
        <w:rPr>
          <w:szCs w:val="22"/>
        </w:rPr>
        <w:t>its 47</w:t>
      </w:r>
      <w:r w:rsidR="00770AD3" w:rsidRPr="00ED338A">
        <w:rPr>
          <w:szCs w:val="22"/>
          <w:vertAlign w:val="superscript"/>
        </w:rPr>
        <w:t>th</w:t>
      </w:r>
      <w:r w:rsidR="00ED338A" w:rsidRPr="00ED338A">
        <w:rPr>
          <w:szCs w:val="22"/>
        </w:rPr>
        <w:t xml:space="preserve"> s</w:t>
      </w:r>
      <w:r w:rsidR="00770AD3" w:rsidRPr="00ED338A">
        <w:rPr>
          <w:szCs w:val="22"/>
        </w:rPr>
        <w:t>eries of meeting held from 22</w:t>
      </w:r>
      <w:r w:rsidR="00C04908">
        <w:rPr>
          <w:szCs w:val="22"/>
        </w:rPr>
        <w:t> </w:t>
      </w:r>
      <w:r w:rsidR="00770AD3" w:rsidRPr="00ED338A">
        <w:rPr>
          <w:szCs w:val="22"/>
        </w:rPr>
        <w:t>September 2009 to 1 October</w:t>
      </w:r>
      <w:r w:rsidR="00770AD3" w:rsidRPr="001C2EE4">
        <w:rPr>
          <w:szCs w:val="22"/>
        </w:rPr>
        <w:t xml:space="preserve"> 2009</w:t>
      </w:r>
      <w:r w:rsidR="00ED338A">
        <w:rPr>
          <w:szCs w:val="22"/>
        </w:rPr>
        <w:t>,</w:t>
      </w:r>
      <w:r w:rsidR="00770AD3" w:rsidRPr="001C2EE4">
        <w:rPr>
          <w:szCs w:val="22"/>
        </w:rPr>
        <w:t xml:space="preserve"> approved the N</w:t>
      </w:r>
      <w:r w:rsidR="00991C66">
        <w:rPr>
          <w:szCs w:val="22"/>
        </w:rPr>
        <w:t>CHP</w:t>
      </w:r>
      <w:r w:rsidR="00770AD3" w:rsidRPr="001C2EE4">
        <w:rPr>
          <w:szCs w:val="22"/>
        </w:rPr>
        <w:t xml:space="preserve"> with a total budget of </w:t>
      </w:r>
      <w:r w:rsidR="00770AD3" w:rsidRPr="001C2EE4">
        <w:rPr>
          <w:szCs w:val="22"/>
        </w:rPr>
        <w:lastRenderedPageBreak/>
        <w:t>68.20</w:t>
      </w:r>
      <w:r w:rsidR="00991C66">
        <w:rPr>
          <w:szCs w:val="22"/>
        </w:rPr>
        <w:t> </w:t>
      </w:r>
      <w:r w:rsidR="00770AD3" w:rsidRPr="001C2EE4">
        <w:rPr>
          <w:szCs w:val="22"/>
        </w:rPr>
        <w:t xml:space="preserve">million Swiss francs.  </w:t>
      </w:r>
      <w:r w:rsidR="00ED338A">
        <w:rPr>
          <w:szCs w:val="22"/>
        </w:rPr>
        <w:t xml:space="preserve">The </w:t>
      </w:r>
      <w:r w:rsidR="00770AD3" w:rsidRPr="001C2EE4">
        <w:rPr>
          <w:szCs w:val="22"/>
        </w:rPr>
        <w:t xml:space="preserve">Selection Committee formed for </w:t>
      </w:r>
      <w:r w:rsidR="00ED338A">
        <w:rPr>
          <w:szCs w:val="22"/>
        </w:rPr>
        <w:t xml:space="preserve">the </w:t>
      </w:r>
      <w:r w:rsidR="00770AD3" w:rsidRPr="001C2EE4">
        <w:rPr>
          <w:szCs w:val="22"/>
        </w:rPr>
        <w:t xml:space="preserve">selection of </w:t>
      </w:r>
      <w:r w:rsidR="00ED338A">
        <w:rPr>
          <w:szCs w:val="22"/>
        </w:rPr>
        <w:t xml:space="preserve">the </w:t>
      </w:r>
      <w:r w:rsidR="00770AD3" w:rsidRPr="001C2EE4">
        <w:rPr>
          <w:szCs w:val="22"/>
        </w:rPr>
        <w:t>contractor</w:t>
      </w:r>
      <w:r w:rsidR="00ED338A">
        <w:rPr>
          <w:szCs w:val="22"/>
        </w:rPr>
        <w:t>,</w:t>
      </w:r>
      <w:r w:rsidR="00770AD3" w:rsidRPr="001C2EE4">
        <w:rPr>
          <w:szCs w:val="22"/>
        </w:rPr>
        <w:t xml:space="preserve"> called </w:t>
      </w:r>
      <w:r w:rsidR="00ED338A">
        <w:rPr>
          <w:szCs w:val="22"/>
        </w:rPr>
        <w:t>for a</w:t>
      </w:r>
      <w:r w:rsidR="00770AD3" w:rsidRPr="001C2EE4">
        <w:rPr>
          <w:szCs w:val="22"/>
        </w:rPr>
        <w:t xml:space="preserve"> General Contractor (GC) for the project </w:t>
      </w:r>
      <w:r w:rsidR="00ED338A">
        <w:rPr>
          <w:szCs w:val="22"/>
        </w:rPr>
        <w:t xml:space="preserve">which was </w:t>
      </w:r>
      <w:r w:rsidR="00770AD3" w:rsidRPr="001C2EE4">
        <w:rPr>
          <w:szCs w:val="22"/>
        </w:rPr>
        <w:t>selected in February</w:t>
      </w:r>
      <w:r w:rsidR="00ED338A">
        <w:rPr>
          <w:szCs w:val="22"/>
        </w:rPr>
        <w:t> </w:t>
      </w:r>
      <w:r w:rsidR="00770AD3" w:rsidRPr="001C2EE4">
        <w:rPr>
          <w:szCs w:val="22"/>
        </w:rPr>
        <w:t xml:space="preserve">2011.  </w:t>
      </w:r>
      <w:r w:rsidR="00ED338A">
        <w:rPr>
          <w:szCs w:val="22"/>
        </w:rPr>
        <w:t>The a</w:t>
      </w:r>
      <w:r w:rsidR="00770AD3" w:rsidRPr="001C2EE4">
        <w:rPr>
          <w:szCs w:val="22"/>
        </w:rPr>
        <w:t xml:space="preserve">greement was signed in May 2011 </w:t>
      </w:r>
      <w:r w:rsidR="00ED338A">
        <w:rPr>
          <w:szCs w:val="22"/>
        </w:rPr>
        <w:t>as</w:t>
      </w:r>
      <w:r w:rsidR="00770AD3" w:rsidRPr="001C2EE4">
        <w:rPr>
          <w:szCs w:val="22"/>
        </w:rPr>
        <w:t xml:space="preserve"> a fixed price contract of 53.24</w:t>
      </w:r>
      <w:r w:rsidR="00ED338A">
        <w:rPr>
          <w:szCs w:val="22"/>
        </w:rPr>
        <w:t> </w:t>
      </w:r>
      <w:r w:rsidR="00770AD3" w:rsidRPr="001C2EE4">
        <w:rPr>
          <w:szCs w:val="22"/>
        </w:rPr>
        <w:t xml:space="preserve">million Swiss francs, including honoraria, fees, and risk and rewards, but excluding </w:t>
      </w:r>
      <w:r w:rsidR="00ED338A">
        <w:rPr>
          <w:szCs w:val="22"/>
        </w:rPr>
        <w:t xml:space="preserve">the </w:t>
      </w:r>
      <w:r w:rsidR="00770AD3" w:rsidRPr="001C2EE4">
        <w:rPr>
          <w:szCs w:val="22"/>
        </w:rPr>
        <w:t xml:space="preserve">contract for </w:t>
      </w:r>
      <w:r w:rsidR="00ED338A">
        <w:rPr>
          <w:szCs w:val="22"/>
        </w:rPr>
        <w:t>access center</w:t>
      </w:r>
      <w:r w:rsidR="00770AD3" w:rsidRPr="001C2EE4">
        <w:rPr>
          <w:szCs w:val="22"/>
        </w:rPr>
        <w:t xml:space="preserve">, which was separately awarded in March 2012 to the GC for 3.47 million Swiss francs.  The work started in August 2011 and was scheduled to be completed by April 2013.  However, due to slow progress of </w:t>
      </w:r>
      <w:r w:rsidR="00ED338A">
        <w:rPr>
          <w:szCs w:val="22"/>
        </w:rPr>
        <w:t xml:space="preserve">the </w:t>
      </w:r>
      <w:r w:rsidR="00770AD3" w:rsidRPr="001C2EE4">
        <w:rPr>
          <w:szCs w:val="22"/>
        </w:rPr>
        <w:t xml:space="preserve">work by the GC and </w:t>
      </w:r>
      <w:r w:rsidR="00ED338A">
        <w:rPr>
          <w:szCs w:val="22"/>
        </w:rPr>
        <w:t xml:space="preserve">a </w:t>
      </w:r>
      <w:r w:rsidR="00770AD3" w:rsidRPr="001C2EE4">
        <w:rPr>
          <w:szCs w:val="22"/>
        </w:rPr>
        <w:t xml:space="preserve">dispute on certain executed work, the contract was terminated through an amicable and jointly agreed separation in July 2012.  WIPO Secretariat took over the direct responsibility for executing the project by enhancing the role of architect, pilot, and specialized engineers.  The work was expected to be completed by June 2014.  </w:t>
      </w:r>
    </w:p>
    <w:p w:rsidR="00770AD3" w:rsidRPr="001C2EE4" w:rsidRDefault="00ED338A" w:rsidP="008504A7">
      <w:pPr>
        <w:tabs>
          <w:tab w:val="left" w:pos="720"/>
        </w:tabs>
        <w:ind w:left="567"/>
        <w:rPr>
          <w:szCs w:val="22"/>
        </w:rPr>
      </w:pPr>
      <w:r>
        <w:rPr>
          <w:szCs w:val="22"/>
        </w:rPr>
        <w:t>The d</w:t>
      </w:r>
      <w:r w:rsidR="00770AD3" w:rsidRPr="001C2EE4">
        <w:rPr>
          <w:szCs w:val="22"/>
        </w:rPr>
        <w:t xml:space="preserve">etailed proposal for phase 2 of the NCHP </w:t>
      </w:r>
      <w:r>
        <w:rPr>
          <w:szCs w:val="22"/>
        </w:rPr>
        <w:t>submitted</w:t>
      </w:r>
      <w:r w:rsidR="00770AD3" w:rsidRPr="001C2EE4">
        <w:rPr>
          <w:szCs w:val="22"/>
        </w:rPr>
        <w:t xml:space="preserve"> for approval did not provide the Member States with essential information to facilitate an informed decision by them.  As a best practice, the whole life value generated should be presented before the decision-makers and not simply the initial capital costs.  </w:t>
      </w:r>
      <w:r>
        <w:rPr>
          <w:szCs w:val="22"/>
        </w:rPr>
        <w:t>The o</w:t>
      </w:r>
      <w:r w:rsidR="00770AD3" w:rsidRPr="001C2EE4">
        <w:rPr>
          <w:szCs w:val="22"/>
        </w:rPr>
        <w:t xml:space="preserve">verall impact of </w:t>
      </w:r>
      <w:r>
        <w:rPr>
          <w:szCs w:val="22"/>
        </w:rPr>
        <w:t xml:space="preserve">the </w:t>
      </w:r>
      <w:r w:rsidR="00770AD3" w:rsidRPr="001C2EE4">
        <w:rPr>
          <w:szCs w:val="22"/>
        </w:rPr>
        <w:t xml:space="preserve">new construction on service delivery can be gauged only if </w:t>
      </w:r>
      <w:r>
        <w:rPr>
          <w:szCs w:val="22"/>
        </w:rPr>
        <w:t xml:space="preserve">a </w:t>
      </w:r>
      <w:r w:rsidR="00770AD3" w:rsidRPr="001C2EE4">
        <w:rPr>
          <w:szCs w:val="22"/>
        </w:rPr>
        <w:t>building</w:t>
      </w:r>
      <w:r>
        <w:rPr>
          <w:szCs w:val="22"/>
        </w:rPr>
        <w:t>’</w:t>
      </w:r>
      <w:r w:rsidR="00770AD3" w:rsidRPr="001C2EE4">
        <w:rPr>
          <w:szCs w:val="22"/>
        </w:rPr>
        <w:t>s cost</w:t>
      </w:r>
      <w:r>
        <w:rPr>
          <w:szCs w:val="22"/>
        </w:rPr>
        <w:t>s</w:t>
      </w:r>
      <w:r w:rsidR="00770AD3" w:rsidRPr="001C2EE4">
        <w:rPr>
          <w:szCs w:val="22"/>
        </w:rPr>
        <w:t xml:space="preserve"> are broken down into construction cost</w:t>
      </w:r>
      <w:r>
        <w:rPr>
          <w:szCs w:val="22"/>
        </w:rPr>
        <w:t>s</w:t>
      </w:r>
      <w:r w:rsidR="00770AD3" w:rsidRPr="001C2EE4">
        <w:rPr>
          <w:szCs w:val="22"/>
        </w:rPr>
        <w:t xml:space="preserve"> and </w:t>
      </w:r>
      <w:r>
        <w:rPr>
          <w:szCs w:val="22"/>
        </w:rPr>
        <w:t xml:space="preserve">the </w:t>
      </w:r>
      <w:r w:rsidR="00770AD3" w:rsidRPr="001C2EE4">
        <w:rPr>
          <w:szCs w:val="22"/>
        </w:rPr>
        <w:t>cost</w:t>
      </w:r>
      <w:r>
        <w:rPr>
          <w:szCs w:val="22"/>
        </w:rPr>
        <w:t>s</w:t>
      </w:r>
      <w:r w:rsidR="00770AD3" w:rsidRPr="001C2EE4">
        <w:rPr>
          <w:szCs w:val="22"/>
        </w:rPr>
        <w:t xml:space="preserve"> of running the facility.  The fact remains that </w:t>
      </w:r>
      <w:r>
        <w:rPr>
          <w:szCs w:val="22"/>
        </w:rPr>
        <w:t xml:space="preserve">the </w:t>
      </w:r>
      <w:r w:rsidR="00770AD3" w:rsidRPr="001C2EE4">
        <w:rPr>
          <w:szCs w:val="22"/>
        </w:rPr>
        <w:t>cost of hiring space for conferences was 0.4 million Swiss francs during the last five years as against the construction cost of 68.20</w:t>
      </w:r>
      <w:r>
        <w:rPr>
          <w:szCs w:val="22"/>
        </w:rPr>
        <w:t> </w:t>
      </w:r>
      <w:r w:rsidR="00770AD3" w:rsidRPr="001C2EE4">
        <w:rPr>
          <w:szCs w:val="22"/>
        </w:rPr>
        <w:t xml:space="preserve">million Swiss francs, </w:t>
      </w:r>
      <w:r>
        <w:rPr>
          <w:szCs w:val="22"/>
        </w:rPr>
        <w:t xml:space="preserve">and </w:t>
      </w:r>
      <w:r w:rsidR="00770AD3" w:rsidRPr="001C2EE4">
        <w:rPr>
          <w:szCs w:val="22"/>
        </w:rPr>
        <w:t>an estimated annual maintenance cost of 0.39 million Swiss francs.</w:t>
      </w:r>
    </w:p>
    <w:p w:rsidR="00770AD3" w:rsidRPr="001C2EE4" w:rsidRDefault="00770AD3" w:rsidP="00C858E9">
      <w:pPr>
        <w:tabs>
          <w:tab w:val="left" w:pos="1134"/>
        </w:tabs>
        <w:ind w:left="567"/>
        <w:rPr>
          <w:szCs w:val="22"/>
        </w:rPr>
      </w:pPr>
    </w:p>
    <w:p w:rsidR="00770AD3" w:rsidRPr="001C2EE4" w:rsidRDefault="00C858E9" w:rsidP="00C858E9">
      <w:pPr>
        <w:tabs>
          <w:tab w:val="left" w:pos="1134"/>
        </w:tabs>
        <w:ind w:left="567"/>
        <w:rPr>
          <w:szCs w:val="22"/>
        </w:rPr>
      </w:pPr>
      <w:r>
        <w:rPr>
          <w:szCs w:val="22"/>
        </w:rPr>
        <w:tab/>
      </w:r>
      <w:r w:rsidR="00770AD3" w:rsidRPr="001C2EE4">
        <w:rPr>
          <w:szCs w:val="22"/>
        </w:rPr>
        <w:t xml:space="preserve">“We recommend that all future proposals for construction project may contain </w:t>
      </w:r>
      <w:r w:rsidR="00ED338A">
        <w:rPr>
          <w:szCs w:val="22"/>
        </w:rPr>
        <w:t>a</w:t>
      </w:r>
      <w:r w:rsidR="00C04908">
        <w:rPr>
          <w:szCs w:val="22"/>
        </w:rPr>
        <w:t xml:space="preserve"> </w:t>
      </w:r>
      <w:r w:rsidR="00770AD3" w:rsidRPr="001C2EE4">
        <w:rPr>
          <w:szCs w:val="22"/>
        </w:rPr>
        <w:t>cost</w:t>
      </w:r>
      <w:r w:rsidR="00C04908">
        <w:rPr>
          <w:szCs w:val="22"/>
        </w:rPr>
        <w:noBreakHyphen/>
      </w:r>
      <w:r w:rsidR="00770AD3" w:rsidRPr="001C2EE4">
        <w:rPr>
          <w:szCs w:val="22"/>
        </w:rPr>
        <w:t>benefit analysis of the proposed investment based on the cost of construction, operation, and maintenance in present-value terms.</w:t>
      </w:r>
    </w:p>
    <w:p w:rsidR="00770AD3" w:rsidRPr="001C2EE4" w:rsidRDefault="00770AD3" w:rsidP="00C858E9">
      <w:pPr>
        <w:tabs>
          <w:tab w:val="left" w:pos="1134"/>
        </w:tabs>
        <w:ind w:left="567"/>
        <w:rPr>
          <w:szCs w:val="22"/>
        </w:rPr>
      </w:pPr>
    </w:p>
    <w:p w:rsidR="00770AD3" w:rsidRPr="001C2EE4" w:rsidRDefault="00C858E9" w:rsidP="00C858E9">
      <w:pPr>
        <w:tabs>
          <w:tab w:val="left" w:pos="1134"/>
        </w:tabs>
        <w:ind w:left="567"/>
        <w:rPr>
          <w:szCs w:val="22"/>
        </w:rPr>
      </w:pPr>
      <w:r>
        <w:rPr>
          <w:szCs w:val="22"/>
        </w:rPr>
        <w:tab/>
      </w:r>
      <w:r w:rsidR="00770AD3" w:rsidRPr="001C2EE4">
        <w:rPr>
          <w:szCs w:val="22"/>
        </w:rPr>
        <w:t xml:space="preserve">“We observed that the contract was awarded to </w:t>
      </w:r>
      <w:r w:rsidR="00770AD3" w:rsidRPr="00ED338A">
        <w:rPr>
          <w:i/>
          <w:szCs w:val="22"/>
        </w:rPr>
        <w:t xml:space="preserve">M/s </w:t>
      </w:r>
      <w:proofErr w:type="spellStart"/>
      <w:r w:rsidR="00770AD3" w:rsidRPr="00ED338A">
        <w:rPr>
          <w:i/>
          <w:szCs w:val="22"/>
        </w:rPr>
        <w:t>Implenia</w:t>
      </w:r>
      <w:proofErr w:type="spellEnd"/>
      <w:r w:rsidR="00770AD3" w:rsidRPr="001C2EE4">
        <w:rPr>
          <w:szCs w:val="22"/>
        </w:rPr>
        <w:t xml:space="preserve"> as GC in May 2011 despite the fact that WIPO management was aware of the difficulties being caused by the </w:t>
      </w:r>
      <w:r w:rsidR="00ED338A">
        <w:rPr>
          <w:szCs w:val="22"/>
        </w:rPr>
        <w:t>GC</w:t>
      </w:r>
      <w:r w:rsidR="00770AD3" w:rsidRPr="001C2EE4">
        <w:rPr>
          <w:szCs w:val="22"/>
        </w:rPr>
        <w:t xml:space="preserve"> in the </w:t>
      </w:r>
      <w:r w:rsidR="00ED338A">
        <w:rPr>
          <w:szCs w:val="22"/>
        </w:rPr>
        <w:t>New Construction P</w:t>
      </w:r>
      <w:r w:rsidR="00770AD3" w:rsidRPr="001C2EE4">
        <w:rPr>
          <w:szCs w:val="22"/>
        </w:rPr>
        <w:t>roject</w:t>
      </w:r>
      <w:r w:rsidR="00ED338A">
        <w:rPr>
          <w:szCs w:val="22"/>
        </w:rPr>
        <w:t xml:space="preserve"> (NCP)</w:t>
      </w:r>
      <w:r w:rsidR="00770AD3" w:rsidRPr="001C2EE4">
        <w:rPr>
          <w:szCs w:val="22"/>
        </w:rPr>
        <w:t>, that is</w:t>
      </w:r>
      <w:r w:rsidR="00C04908">
        <w:rPr>
          <w:szCs w:val="22"/>
        </w:rPr>
        <w:t>,</w:t>
      </w:r>
      <w:r w:rsidR="00770AD3" w:rsidRPr="001C2EE4">
        <w:rPr>
          <w:szCs w:val="22"/>
        </w:rPr>
        <w:t xml:space="preserve"> delays in finishing and repair work </w:t>
      </w:r>
      <w:r w:rsidR="00ED338A">
        <w:rPr>
          <w:szCs w:val="22"/>
        </w:rPr>
        <w:t>(</w:t>
      </w:r>
      <w:r w:rsidR="00770AD3" w:rsidRPr="001C2EE4">
        <w:rPr>
          <w:szCs w:val="22"/>
        </w:rPr>
        <w:t>mainly facades, atria glass rooftops, floor</w:t>
      </w:r>
      <w:r w:rsidR="00ED338A">
        <w:rPr>
          <w:szCs w:val="22"/>
        </w:rPr>
        <w:t>)</w:t>
      </w:r>
      <w:r w:rsidR="00770AD3" w:rsidRPr="001C2EE4">
        <w:rPr>
          <w:szCs w:val="22"/>
        </w:rPr>
        <w:t xml:space="preserve"> and changing key member</w:t>
      </w:r>
      <w:r w:rsidR="00DF2C90">
        <w:rPr>
          <w:szCs w:val="22"/>
        </w:rPr>
        <w:t>s</w:t>
      </w:r>
      <w:r w:rsidR="00C04908">
        <w:rPr>
          <w:szCs w:val="22"/>
        </w:rPr>
        <w:t xml:space="preserve"> of the G</w:t>
      </w:r>
      <w:r w:rsidR="002509A8">
        <w:rPr>
          <w:szCs w:val="22"/>
        </w:rPr>
        <w:t>C</w:t>
      </w:r>
      <w:r w:rsidR="00C04908">
        <w:rPr>
          <w:szCs w:val="22"/>
        </w:rPr>
        <w:t xml:space="preserve"> management team.  The Selection B</w:t>
      </w:r>
      <w:r w:rsidR="00770AD3" w:rsidRPr="001C2EE4">
        <w:rPr>
          <w:szCs w:val="22"/>
        </w:rPr>
        <w:t>oard had</w:t>
      </w:r>
      <w:r w:rsidR="00C04908">
        <w:rPr>
          <w:szCs w:val="22"/>
        </w:rPr>
        <w:t xml:space="preserve"> also been briefed by the WIPO Evaluation Team and the P</w:t>
      </w:r>
      <w:r w:rsidR="00770AD3" w:rsidRPr="001C2EE4">
        <w:rPr>
          <w:szCs w:val="22"/>
        </w:rPr>
        <w:t xml:space="preserve">ilot on the difficulties in December 2010 and early February 2011.  Further </w:t>
      </w:r>
      <w:r w:rsidR="00DF2C90">
        <w:rPr>
          <w:szCs w:val="22"/>
        </w:rPr>
        <w:t>the IAOD h</w:t>
      </w:r>
      <w:r w:rsidR="00770AD3" w:rsidRPr="001C2EE4">
        <w:rPr>
          <w:szCs w:val="22"/>
        </w:rPr>
        <w:t xml:space="preserve">ad recommended </w:t>
      </w:r>
      <w:r w:rsidR="00DF2C90">
        <w:rPr>
          <w:szCs w:val="22"/>
        </w:rPr>
        <w:t xml:space="preserve">(in </w:t>
      </w:r>
      <w:r w:rsidR="00770AD3" w:rsidRPr="001C2EE4">
        <w:rPr>
          <w:szCs w:val="22"/>
        </w:rPr>
        <w:t>May 2011</w:t>
      </w:r>
      <w:r w:rsidR="00DF2C90">
        <w:rPr>
          <w:szCs w:val="22"/>
        </w:rPr>
        <w:t>)</w:t>
      </w:r>
      <w:r w:rsidR="00770AD3" w:rsidRPr="001C2EE4">
        <w:rPr>
          <w:szCs w:val="22"/>
        </w:rPr>
        <w:t xml:space="preserve"> that the contract for NCHP should not be signed before the new building had been received in good order and compensation for late delivery was settled as per contractual terms of the NCP.  However, WIPO Secretariat decided not to implement the recommendation in the best interest of WIPO and pro</w:t>
      </w:r>
      <w:r w:rsidR="00DF2C90">
        <w:rPr>
          <w:szCs w:val="22"/>
        </w:rPr>
        <w:t>vided its own reasons</w:t>
      </w:r>
      <w:r w:rsidR="00770AD3" w:rsidRPr="001C2EE4">
        <w:rPr>
          <w:szCs w:val="22"/>
        </w:rPr>
        <w:t xml:space="preserve"> </w:t>
      </w:r>
      <w:r w:rsidR="00DF2C90">
        <w:rPr>
          <w:szCs w:val="22"/>
        </w:rPr>
        <w:t>(</w:t>
      </w:r>
      <w:r w:rsidR="00770AD3" w:rsidRPr="001C2EE4">
        <w:rPr>
          <w:szCs w:val="22"/>
        </w:rPr>
        <w:t>that is, to safeguard the project budget, to avoid delays, to preserve validity of the contract, and not to keep the work site on hold indefinitely</w:t>
      </w:r>
      <w:r w:rsidR="00DF2C90">
        <w:rPr>
          <w:szCs w:val="22"/>
        </w:rPr>
        <w:t>)</w:t>
      </w:r>
      <w:r w:rsidR="00770AD3" w:rsidRPr="001C2EE4">
        <w:rPr>
          <w:szCs w:val="22"/>
        </w:rPr>
        <w:t>.  Also, the Secretariat did not bring IAOD's recommendations and response to the notic</w:t>
      </w:r>
      <w:r w:rsidR="007E40FC">
        <w:rPr>
          <w:szCs w:val="22"/>
        </w:rPr>
        <w:t>e of the Selection Board.  The M</w:t>
      </w:r>
      <w:r w:rsidR="00770AD3" w:rsidRPr="001C2EE4">
        <w:rPr>
          <w:szCs w:val="22"/>
        </w:rPr>
        <w:t xml:space="preserve">anagement stated that while it was known that there were defects in the facades and on the atria glass tops in late 2010, it was expected, as in any construction project, that these defects would be corrected by the GC in the course of time.  Nothing indicated that this would, in any case, not have been undertaken in the winter and spring of 2010, for obvious reasons relating to the weather conditions.  The two recommendations of IAOD as mentioned above </w:t>
      </w:r>
      <w:r w:rsidR="00DF2C90">
        <w:rPr>
          <w:szCs w:val="22"/>
        </w:rPr>
        <w:t xml:space="preserve">were </w:t>
      </w:r>
      <w:r w:rsidR="00770AD3" w:rsidRPr="001C2EE4">
        <w:rPr>
          <w:szCs w:val="22"/>
        </w:rPr>
        <w:t>attended to by the date which the NCHP contract was signed.</w:t>
      </w:r>
    </w:p>
    <w:p w:rsidR="00770AD3" w:rsidRPr="001C2EE4" w:rsidRDefault="00770AD3" w:rsidP="00C858E9">
      <w:pPr>
        <w:tabs>
          <w:tab w:val="left" w:pos="1134"/>
        </w:tabs>
        <w:ind w:left="567"/>
        <w:rPr>
          <w:szCs w:val="22"/>
        </w:rPr>
      </w:pPr>
    </w:p>
    <w:p w:rsidR="00770AD3" w:rsidRPr="001C2EE4" w:rsidRDefault="00C858E9" w:rsidP="00C858E9">
      <w:pPr>
        <w:tabs>
          <w:tab w:val="left" w:pos="1134"/>
        </w:tabs>
        <w:ind w:left="567"/>
        <w:rPr>
          <w:szCs w:val="22"/>
        </w:rPr>
      </w:pPr>
      <w:r>
        <w:rPr>
          <w:szCs w:val="22"/>
        </w:rPr>
        <w:tab/>
      </w:r>
      <w:r w:rsidR="00770AD3" w:rsidRPr="001C2EE4">
        <w:rPr>
          <w:szCs w:val="22"/>
        </w:rPr>
        <w:t>“We recommend that past performance of a contractor, particularly in respect of projects implemented by WIPO, may be accorded due weight in the criteria for selection.</w:t>
      </w:r>
    </w:p>
    <w:p w:rsidR="00770AD3" w:rsidRPr="001C2EE4" w:rsidRDefault="00770AD3" w:rsidP="00C858E9">
      <w:pPr>
        <w:tabs>
          <w:tab w:val="left" w:pos="1134"/>
        </w:tabs>
        <w:ind w:left="567"/>
        <w:rPr>
          <w:szCs w:val="22"/>
        </w:rPr>
      </w:pPr>
    </w:p>
    <w:p w:rsidR="00770AD3" w:rsidRPr="001C2EE4" w:rsidRDefault="00C858E9" w:rsidP="00C858E9">
      <w:pPr>
        <w:tabs>
          <w:tab w:val="left" w:pos="1134"/>
        </w:tabs>
        <w:ind w:left="567"/>
        <w:rPr>
          <w:szCs w:val="22"/>
        </w:rPr>
      </w:pPr>
      <w:r>
        <w:rPr>
          <w:szCs w:val="22"/>
        </w:rPr>
        <w:tab/>
      </w:r>
      <w:r w:rsidR="00770AD3" w:rsidRPr="001C2EE4">
        <w:rPr>
          <w:szCs w:val="22"/>
        </w:rPr>
        <w:t>“The Organization accepted the audit recommendation, noting that it was already in the course of being implemented by the WIPO Secretariat in relation to contract tendering in general.</w:t>
      </w:r>
    </w:p>
    <w:p w:rsidR="00770AD3" w:rsidRPr="001C2EE4" w:rsidRDefault="00770AD3" w:rsidP="00C858E9">
      <w:pPr>
        <w:tabs>
          <w:tab w:val="left" w:pos="1134"/>
        </w:tabs>
        <w:ind w:left="567"/>
        <w:rPr>
          <w:szCs w:val="22"/>
        </w:rPr>
      </w:pPr>
    </w:p>
    <w:p w:rsidR="00770AD3" w:rsidRPr="001C2EE4" w:rsidRDefault="00C858E9" w:rsidP="00C858E9">
      <w:pPr>
        <w:tabs>
          <w:tab w:val="left" w:pos="1134"/>
        </w:tabs>
        <w:ind w:left="567"/>
        <w:rPr>
          <w:szCs w:val="22"/>
        </w:rPr>
      </w:pPr>
      <w:r>
        <w:rPr>
          <w:szCs w:val="22"/>
        </w:rPr>
        <w:tab/>
      </w:r>
      <w:r w:rsidR="00770AD3" w:rsidRPr="001C2EE4">
        <w:rPr>
          <w:szCs w:val="22"/>
        </w:rPr>
        <w:t xml:space="preserve">“The construction work for the NCHP commenced in August 2011 and was to be completed by April 2013.  However, due to </w:t>
      </w:r>
      <w:r w:rsidR="00DF2C90">
        <w:rPr>
          <w:szCs w:val="22"/>
        </w:rPr>
        <w:t xml:space="preserve">a </w:t>
      </w:r>
      <w:r w:rsidR="00770AD3" w:rsidRPr="001C2EE4">
        <w:rPr>
          <w:szCs w:val="22"/>
        </w:rPr>
        <w:t>delay</w:t>
      </w:r>
      <w:r w:rsidR="00DF2C90">
        <w:rPr>
          <w:szCs w:val="22"/>
        </w:rPr>
        <w:t xml:space="preserve"> </w:t>
      </w:r>
      <w:r w:rsidR="00770AD3" w:rsidRPr="001C2EE4">
        <w:rPr>
          <w:szCs w:val="22"/>
        </w:rPr>
        <w:t xml:space="preserve">in work and quality issues, the project work was terminated in July 2012 by WIPO </w:t>
      </w:r>
      <w:r w:rsidR="00DF2C90">
        <w:rPr>
          <w:szCs w:val="22"/>
        </w:rPr>
        <w:t>through</w:t>
      </w:r>
      <w:r w:rsidR="00770AD3" w:rsidRPr="001C2EE4">
        <w:rPr>
          <w:szCs w:val="22"/>
        </w:rPr>
        <w:t xml:space="preserve"> an amicable and jointly agreed </w:t>
      </w:r>
      <w:r w:rsidR="00770AD3" w:rsidRPr="001C2EE4">
        <w:rPr>
          <w:szCs w:val="22"/>
        </w:rPr>
        <w:lastRenderedPageBreak/>
        <w:t>separati</w:t>
      </w:r>
      <w:r w:rsidR="00DF2C90">
        <w:rPr>
          <w:szCs w:val="22"/>
        </w:rPr>
        <w:t>on.  At the time of termination (</w:t>
      </w:r>
      <w:r w:rsidR="00770AD3" w:rsidRPr="001C2EE4">
        <w:rPr>
          <w:szCs w:val="22"/>
        </w:rPr>
        <w:t>24 July 2012</w:t>
      </w:r>
      <w:r w:rsidR="00DF2C90">
        <w:rPr>
          <w:szCs w:val="22"/>
        </w:rPr>
        <w:t>)</w:t>
      </w:r>
      <w:r w:rsidR="00770AD3" w:rsidRPr="001C2EE4">
        <w:rPr>
          <w:szCs w:val="22"/>
        </w:rPr>
        <w:t xml:space="preserve"> 24.11 million Swiss francs were paid to </w:t>
      </w:r>
      <w:r w:rsidR="00770AD3" w:rsidRPr="00DF2C90">
        <w:rPr>
          <w:i/>
          <w:szCs w:val="22"/>
        </w:rPr>
        <w:t xml:space="preserve">M/s </w:t>
      </w:r>
      <w:proofErr w:type="spellStart"/>
      <w:r w:rsidR="00770AD3" w:rsidRPr="00DF2C90">
        <w:rPr>
          <w:i/>
          <w:szCs w:val="22"/>
        </w:rPr>
        <w:t>Implenia</w:t>
      </w:r>
      <w:proofErr w:type="spellEnd"/>
      <w:r w:rsidR="00770AD3" w:rsidRPr="001C2EE4">
        <w:rPr>
          <w:szCs w:val="22"/>
        </w:rPr>
        <w:t xml:space="preserve">.  As </w:t>
      </w:r>
      <w:r w:rsidR="00DF2C90" w:rsidRPr="00DF2C90">
        <w:rPr>
          <w:i/>
          <w:szCs w:val="22"/>
        </w:rPr>
        <w:t>per</w:t>
      </w:r>
      <w:r w:rsidR="00DF2C90">
        <w:rPr>
          <w:szCs w:val="22"/>
        </w:rPr>
        <w:t xml:space="preserve"> the</w:t>
      </w:r>
      <w:r w:rsidR="00770AD3" w:rsidRPr="001C2EE4">
        <w:rPr>
          <w:szCs w:val="22"/>
        </w:rPr>
        <w:t xml:space="preserve"> statement provided by them on 3 August 2012, the amount of work done against the contract was 10.6</w:t>
      </w:r>
      <w:r w:rsidR="00DF2C90">
        <w:rPr>
          <w:szCs w:val="22"/>
        </w:rPr>
        <w:t>3</w:t>
      </w:r>
      <w:r w:rsidR="00770AD3" w:rsidRPr="001C2EE4">
        <w:rPr>
          <w:szCs w:val="22"/>
        </w:rPr>
        <w:t xml:space="preserve"> million Swiss francs.  This led to </w:t>
      </w:r>
      <w:r w:rsidR="00DF2C90">
        <w:rPr>
          <w:szCs w:val="22"/>
        </w:rPr>
        <w:t xml:space="preserve">an </w:t>
      </w:r>
      <w:r w:rsidR="00770AD3" w:rsidRPr="001C2EE4">
        <w:rPr>
          <w:szCs w:val="22"/>
        </w:rPr>
        <w:t>excess payment of 13.48 million Swiss francs on the date of termination of contract.  We were informed that WIPO had accepted 14.22 million Swiss francs as the amount of work done.</w:t>
      </w:r>
    </w:p>
    <w:p w:rsidR="00770AD3" w:rsidRPr="001C2EE4" w:rsidRDefault="00770AD3" w:rsidP="00C858E9">
      <w:pPr>
        <w:tabs>
          <w:tab w:val="left" w:pos="1134"/>
        </w:tabs>
        <w:ind w:left="567"/>
        <w:rPr>
          <w:szCs w:val="22"/>
        </w:rPr>
      </w:pPr>
    </w:p>
    <w:p w:rsidR="00770AD3" w:rsidRPr="001C2EE4" w:rsidRDefault="00C858E9" w:rsidP="00C858E9">
      <w:pPr>
        <w:tabs>
          <w:tab w:val="left" w:pos="1134"/>
        </w:tabs>
        <w:ind w:left="567"/>
        <w:rPr>
          <w:szCs w:val="22"/>
        </w:rPr>
      </w:pPr>
      <w:r>
        <w:rPr>
          <w:szCs w:val="22"/>
        </w:rPr>
        <w:tab/>
      </w:r>
      <w:r w:rsidR="00770AD3" w:rsidRPr="00E57384">
        <w:rPr>
          <w:szCs w:val="22"/>
        </w:rPr>
        <w:t xml:space="preserve">“With regard to </w:t>
      </w:r>
      <w:r w:rsidR="00DF2C90" w:rsidRPr="00E57384">
        <w:rPr>
          <w:szCs w:val="22"/>
        </w:rPr>
        <w:t xml:space="preserve">the </w:t>
      </w:r>
      <w:r w:rsidR="00770AD3" w:rsidRPr="00E57384">
        <w:rPr>
          <w:szCs w:val="22"/>
        </w:rPr>
        <w:t xml:space="preserve">management of </w:t>
      </w:r>
      <w:r w:rsidR="00DF2C90" w:rsidRPr="00E57384">
        <w:rPr>
          <w:szCs w:val="22"/>
        </w:rPr>
        <w:t xml:space="preserve">the </w:t>
      </w:r>
      <w:r w:rsidR="00770AD3" w:rsidRPr="00E57384">
        <w:rPr>
          <w:szCs w:val="22"/>
        </w:rPr>
        <w:t>contract with the GC, the following was observed</w:t>
      </w:r>
      <w:r w:rsidR="00C04908">
        <w:rPr>
          <w:szCs w:val="22"/>
        </w:rPr>
        <w:t>:</w:t>
      </w:r>
      <w:r w:rsidR="00677251">
        <w:rPr>
          <w:szCs w:val="22"/>
        </w:rPr>
        <w:t xml:space="preserve">  </w:t>
      </w:r>
      <w:r w:rsidR="00E57384">
        <w:rPr>
          <w:szCs w:val="22"/>
        </w:rPr>
        <w:t>(</w:t>
      </w:r>
      <w:proofErr w:type="spellStart"/>
      <w:r w:rsidR="00E57384">
        <w:rPr>
          <w:szCs w:val="22"/>
        </w:rPr>
        <w:t>i</w:t>
      </w:r>
      <w:proofErr w:type="spellEnd"/>
      <w:r w:rsidR="00E57384">
        <w:rPr>
          <w:szCs w:val="22"/>
        </w:rPr>
        <w:t xml:space="preserve">) </w:t>
      </w:r>
      <w:r w:rsidR="00770AD3" w:rsidRPr="001C2EE4">
        <w:rPr>
          <w:szCs w:val="22"/>
        </w:rPr>
        <w:t>As per para</w:t>
      </w:r>
      <w:r w:rsidR="00677251">
        <w:rPr>
          <w:szCs w:val="22"/>
        </w:rPr>
        <w:t xml:space="preserve">graph </w:t>
      </w:r>
      <w:r w:rsidR="00770AD3" w:rsidRPr="001C2EE4">
        <w:rPr>
          <w:szCs w:val="22"/>
        </w:rPr>
        <w:t xml:space="preserve">6.6 of the payment plan of the original contract with the </w:t>
      </w:r>
      <w:r w:rsidR="00E57384">
        <w:rPr>
          <w:szCs w:val="22"/>
        </w:rPr>
        <w:t>GC</w:t>
      </w:r>
      <w:r w:rsidR="00770AD3" w:rsidRPr="001C2EE4">
        <w:rPr>
          <w:szCs w:val="22"/>
        </w:rPr>
        <w:t xml:space="preserve">, payments under the payment </w:t>
      </w:r>
      <w:r w:rsidR="00E57384">
        <w:rPr>
          <w:szCs w:val="22"/>
        </w:rPr>
        <w:t xml:space="preserve">plan </w:t>
      </w:r>
      <w:r w:rsidR="00770AD3" w:rsidRPr="001C2EE4">
        <w:rPr>
          <w:szCs w:val="22"/>
        </w:rPr>
        <w:t>were to be made within 45 days, provided that GC had transmitted its monthly progress report.  However, no specific project milestones were prescribed in the fixed price contract for monthly payment</w:t>
      </w:r>
      <w:r w:rsidR="00E57384">
        <w:rPr>
          <w:szCs w:val="22"/>
        </w:rPr>
        <w:t xml:space="preserve">;  (ii) </w:t>
      </w:r>
      <w:r w:rsidR="00770AD3" w:rsidRPr="001C2EE4">
        <w:rPr>
          <w:szCs w:val="22"/>
        </w:rPr>
        <w:t>Payments were made without ascertaining the progress of work made by the GC</w:t>
      </w:r>
      <w:r w:rsidR="00E57384">
        <w:rPr>
          <w:szCs w:val="22"/>
        </w:rPr>
        <w:t xml:space="preserve">;  (iii) </w:t>
      </w:r>
      <w:r w:rsidR="00770AD3" w:rsidRPr="001C2EE4">
        <w:rPr>
          <w:szCs w:val="22"/>
        </w:rPr>
        <w:t>The Secret</w:t>
      </w:r>
      <w:r w:rsidR="00E57384">
        <w:rPr>
          <w:szCs w:val="22"/>
        </w:rPr>
        <w:t>ariat sought legal advice from a</w:t>
      </w:r>
      <w:r w:rsidR="00770AD3" w:rsidRPr="001C2EE4">
        <w:rPr>
          <w:szCs w:val="22"/>
        </w:rPr>
        <w:t xml:space="preserve"> law firm to better understand the extent of delays on the NCHP </w:t>
      </w:r>
      <w:r w:rsidR="00E57384">
        <w:rPr>
          <w:szCs w:val="22"/>
        </w:rPr>
        <w:t>(</w:t>
      </w:r>
      <w:r w:rsidR="00770AD3" w:rsidRPr="001C2EE4">
        <w:rPr>
          <w:szCs w:val="22"/>
        </w:rPr>
        <w:t>through a study carried out by international construction planning experts</w:t>
      </w:r>
      <w:r w:rsidR="00E57384">
        <w:rPr>
          <w:szCs w:val="22"/>
        </w:rPr>
        <w:t>)</w:t>
      </w:r>
      <w:r w:rsidR="00770AD3" w:rsidRPr="001C2EE4">
        <w:rPr>
          <w:szCs w:val="22"/>
        </w:rPr>
        <w:t xml:space="preserve">.  According to the study, as </w:t>
      </w:r>
      <w:r w:rsidR="00E57384">
        <w:rPr>
          <w:szCs w:val="22"/>
        </w:rPr>
        <w:t>at mid-</w:t>
      </w:r>
      <w:r w:rsidR="00770AD3" w:rsidRPr="001C2EE4">
        <w:rPr>
          <w:szCs w:val="22"/>
        </w:rPr>
        <w:t>July 2012, the actual de</w:t>
      </w:r>
      <w:r w:rsidR="00E57384">
        <w:rPr>
          <w:szCs w:val="22"/>
        </w:rPr>
        <w:t>lay was</w:t>
      </w:r>
      <w:r w:rsidR="00770AD3" w:rsidRPr="001C2EE4">
        <w:rPr>
          <w:szCs w:val="22"/>
        </w:rPr>
        <w:t xml:space="preserve"> in the order of four months and not two months as had been announced by the GC in early </w:t>
      </w:r>
      <w:r w:rsidR="00E57384">
        <w:rPr>
          <w:szCs w:val="22"/>
        </w:rPr>
        <w:t xml:space="preserve">June </w:t>
      </w:r>
      <w:r w:rsidR="00770AD3" w:rsidRPr="001C2EE4">
        <w:rPr>
          <w:szCs w:val="22"/>
        </w:rPr>
        <w:t xml:space="preserve">2012.  In this regard, </w:t>
      </w:r>
      <w:r w:rsidR="00E57384">
        <w:rPr>
          <w:szCs w:val="22"/>
        </w:rPr>
        <w:t xml:space="preserve">the </w:t>
      </w:r>
      <w:r w:rsidR="00770AD3" w:rsidRPr="001C2EE4">
        <w:rPr>
          <w:szCs w:val="22"/>
        </w:rPr>
        <w:t xml:space="preserve">reason for not imposing </w:t>
      </w:r>
      <w:r w:rsidR="00E57384">
        <w:rPr>
          <w:szCs w:val="22"/>
        </w:rPr>
        <w:t xml:space="preserve">the </w:t>
      </w:r>
      <w:r w:rsidR="00770AD3" w:rsidRPr="001C2EE4">
        <w:rPr>
          <w:szCs w:val="22"/>
        </w:rPr>
        <w:t>penalty of 1.2 million Swiss francs on the GC was not on record</w:t>
      </w:r>
      <w:proofErr w:type="gramStart"/>
      <w:r w:rsidR="00E57384">
        <w:rPr>
          <w:szCs w:val="22"/>
        </w:rPr>
        <w:t>;  (</w:t>
      </w:r>
      <w:proofErr w:type="gramEnd"/>
      <w:r w:rsidR="00E57384">
        <w:rPr>
          <w:szCs w:val="22"/>
        </w:rPr>
        <w:t xml:space="preserve">iv) </w:t>
      </w:r>
      <w:r w:rsidR="00770AD3" w:rsidRPr="001C2EE4">
        <w:rPr>
          <w:szCs w:val="22"/>
        </w:rPr>
        <w:t xml:space="preserve">WIPO opted for </w:t>
      </w:r>
      <w:r w:rsidR="00E57384">
        <w:rPr>
          <w:szCs w:val="22"/>
        </w:rPr>
        <w:t xml:space="preserve">an </w:t>
      </w:r>
      <w:r w:rsidR="00770AD3" w:rsidRPr="001C2EE4">
        <w:rPr>
          <w:szCs w:val="22"/>
        </w:rPr>
        <w:t xml:space="preserve">amicable settlement of </w:t>
      </w:r>
      <w:r w:rsidR="00E57384">
        <w:rPr>
          <w:szCs w:val="22"/>
        </w:rPr>
        <w:t xml:space="preserve">the </w:t>
      </w:r>
      <w:r w:rsidR="00770AD3" w:rsidRPr="001C2EE4">
        <w:rPr>
          <w:szCs w:val="22"/>
        </w:rPr>
        <w:t>contract reportedly based on legal advice</w:t>
      </w:r>
      <w:r w:rsidR="00E57384">
        <w:rPr>
          <w:szCs w:val="22"/>
        </w:rPr>
        <w:t>.  H</w:t>
      </w:r>
      <w:r w:rsidR="00770AD3" w:rsidRPr="001C2EE4">
        <w:rPr>
          <w:szCs w:val="22"/>
        </w:rPr>
        <w:t xml:space="preserve">owever, there was no written advice available on record from the law firm to amicably settle the contract with </w:t>
      </w:r>
      <w:r w:rsidR="00E57384">
        <w:rPr>
          <w:szCs w:val="22"/>
        </w:rPr>
        <w:t xml:space="preserve">the </w:t>
      </w:r>
      <w:r w:rsidR="00770AD3" w:rsidRPr="001C2EE4">
        <w:rPr>
          <w:szCs w:val="22"/>
        </w:rPr>
        <w:t xml:space="preserve">GC.  </w:t>
      </w:r>
      <w:r w:rsidR="00E57384">
        <w:rPr>
          <w:szCs w:val="22"/>
        </w:rPr>
        <w:t>The p</w:t>
      </w:r>
      <w:r w:rsidR="00770AD3" w:rsidRPr="001C2EE4">
        <w:rPr>
          <w:szCs w:val="22"/>
        </w:rPr>
        <w:t xml:space="preserve">rocedure under the regulations of </w:t>
      </w:r>
      <w:r w:rsidR="00E57384">
        <w:rPr>
          <w:szCs w:val="22"/>
        </w:rPr>
        <w:t xml:space="preserve">the </w:t>
      </w:r>
      <w:r w:rsidR="00770AD3" w:rsidRPr="001C2EE4">
        <w:rPr>
          <w:szCs w:val="22"/>
        </w:rPr>
        <w:t>United Nations Commission on International Trade L</w:t>
      </w:r>
      <w:r w:rsidR="00E57384">
        <w:rPr>
          <w:szCs w:val="22"/>
        </w:rPr>
        <w:t>aw were not available on record;  (v) T</w:t>
      </w:r>
      <w:r w:rsidR="00770AD3" w:rsidRPr="001C2EE4">
        <w:rPr>
          <w:szCs w:val="22"/>
        </w:rPr>
        <w:t xml:space="preserve">he final amount calculated by WIPO had not been agreed to by </w:t>
      </w:r>
      <w:r w:rsidR="00E57384">
        <w:rPr>
          <w:szCs w:val="22"/>
        </w:rPr>
        <w:t xml:space="preserve">the </w:t>
      </w:r>
      <w:r w:rsidR="00770AD3" w:rsidRPr="001C2EE4">
        <w:rPr>
          <w:szCs w:val="22"/>
        </w:rPr>
        <w:t xml:space="preserve">former GC as there was </w:t>
      </w:r>
      <w:r w:rsidR="00186E9E">
        <w:rPr>
          <w:szCs w:val="22"/>
        </w:rPr>
        <w:t xml:space="preserve">no </w:t>
      </w:r>
      <w:r w:rsidR="00770AD3" w:rsidRPr="001C2EE4">
        <w:rPr>
          <w:szCs w:val="22"/>
        </w:rPr>
        <w:t>document</w:t>
      </w:r>
      <w:r w:rsidR="00E57384">
        <w:rPr>
          <w:szCs w:val="22"/>
        </w:rPr>
        <w:t xml:space="preserve"> jointly signed by </w:t>
      </w:r>
      <w:r w:rsidR="00770AD3" w:rsidRPr="001C2EE4">
        <w:rPr>
          <w:szCs w:val="22"/>
        </w:rPr>
        <w:t xml:space="preserve">both sides, even after 20 months of </w:t>
      </w:r>
      <w:r w:rsidR="00E57384">
        <w:rPr>
          <w:szCs w:val="22"/>
        </w:rPr>
        <w:t>the termination</w:t>
      </w:r>
      <w:r w:rsidR="00770AD3" w:rsidRPr="001C2EE4">
        <w:rPr>
          <w:szCs w:val="22"/>
        </w:rPr>
        <w:t xml:space="preserve"> of </w:t>
      </w:r>
      <w:r w:rsidR="00E57384">
        <w:rPr>
          <w:szCs w:val="22"/>
        </w:rPr>
        <w:t xml:space="preserve">the </w:t>
      </w:r>
      <w:r w:rsidR="00770AD3" w:rsidRPr="001C2EE4">
        <w:rPr>
          <w:szCs w:val="22"/>
        </w:rPr>
        <w:t>contract, and the excess amount paid was yet to be fully recovered, consequently resulting in</w:t>
      </w:r>
      <w:r w:rsidR="00E57384">
        <w:rPr>
          <w:szCs w:val="22"/>
        </w:rPr>
        <w:t xml:space="preserve"> a</w:t>
      </w:r>
      <w:r w:rsidR="00770AD3" w:rsidRPr="001C2EE4">
        <w:rPr>
          <w:szCs w:val="22"/>
        </w:rPr>
        <w:t xml:space="preserve"> l</w:t>
      </w:r>
      <w:r w:rsidR="00E57384">
        <w:rPr>
          <w:szCs w:val="22"/>
        </w:rPr>
        <w:t xml:space="preserve">oss of interest on WIPO's funds;  (vi) </w:t>
      </w:r>
      <w:r w:rsidR="00770AD3" w:rsidRPr="001C2EE4">
        <w:rPr>
          <w:szCs w:val="22"/>
        </w:rPr>
        <w:t xml:space="preserve">As the termination agreement was linked with </w:t>
      </w:r>
      <w:r w:rsidR="00E57384">
        <w:rPr>
          <w:szCs w:val="22"/>
        </w:rPr>
        <w:t xml:space="preserve">the </w:t>
      </w:r>
      <w:r w:rsidR="00770AD3" w:rsidRPr="001C2EE4">
        <w:rPr>
          <w:szCs w:val="22"/>
        </w:rPr>
        <w:t xml:space="preserve">NCP, we noted that in </w:t>
      </w:r>
      <w:r w:rsidR="00E57384">
        <w:rPr>
          <w:szCs w:val="22"/>
        </w:rPr>
        <w:t xml:space="preserve">the </w:t>
      </w:r>
      <w:r w:rsidR="00770AD3" w:rsidRPr="001C2EE4">
        <w:rPr>
          <w:szCs w:val="22"/>
        </w:rPr>
        <w:t>NCP</w:t>
      </w:r>
      <w:r w:rsidR="00186E9E">
        <w:rPr>
          <w:szCs w:val="22"/>
        </w:rPr>
        <w:t>,</w:t>
      </w:r>
      <w:r w:rsidR="00770AD3" w:rsidRPr="001C2EE4">
        <w:rPr>
          <w:szCs w:val="22"/>
        </w:rPr>
        <w:t xml:space="preserve"> also, the penalty for </w:t>
      </w:r>
      <w:r w:rsidR="00E57384">
        <w:rPr>
          <w:szCs w:val="22"/>
        </w:rPr>
        <w:t xml:space="preserve">the </w:t>
      </w:r>
      <w:r w:rsidR="00770AD3" w:rsidRPr="001C2EE4">
        <w:rPr>
          <w:szCs w:val="22"/>
        </w:rPr>
        <w:t>delay</w:t>
      </w:r>
      <w:r w:rsidR="00E57384">
        <w:rPr>
          <w:szCs w:val="22"/>
        </w:rPr>
        <w:t xml:space="preserve"> in</w:t>
      </w:r>
      <w:r w:rsidR="00770AD3" w:rsidRPr="001C2EE4">
        <w:rPr>
          <w:szCs w:val="22"/>
        </w:rPr>
        <w:t xml:space="preserve"> construction was reduced to 2.225 million Swiss francs from </w:t>
      </w:r>
      <w:r w:rsidR="00E57384">
        <w:rPr>
          <w:szCs w:val="22"/>
        </w:rPr>
        <w:t xml:space="preserve">the </w:t>
      </w:r>
      <w:r w:rsidR="00770AD3" w:rsidRPr="001C2EE4">
        <w:rPr>
          <w:szCs w:val="22"/>
        </w:rPr>
        <w:t>applicable penalty of 5.8</w:t>
      </w:r>
      <w:r w:rsidR="00E57384">
        <w:rPr>
          <w:szCs w:val="22"/>
        </w:rPr>
        <w:t> </w:t>
      </w:r>
      <w:r w:rsidR="00770AD3" w:rsidRPr="001C2EE4">
        <w:rPr>
          <w:szCs w:val="22"/>
        </w:rPr>
        <w:t xml:space="preserve">million Swiss francs.  Given the penalty amount of 25,000 Swiss francs per day, the amount of 2.225 million Swiss francs covered </w:t>
      </w:r>
      <w:r w:rsidR="00E57384">
        <w:rPr>
          <w:szCs w:val="22"/>
        </w:rPr>
        <w:t xml:space="preserve">a </w:t>
      </w:r>
      <w:r w:rsidR="00770AD3" w:rsidRPr="001C2EE4">
        <w:rPr>
          <w:szCs w:val="22"/>
        </w:rPr>
        <w:t xml:space="preserve">delay of only 89 days.  </w:t>
      </w:r>
      <w:r w:rsidR="00E57384">
        <w:rPr>
          <w:szCs w:val="22"/>
        </w:rPr>
        <w:t>The r</w:t>
      </w:r>
      <w:r w:rsidR="00770AD3" w:rsidRPr="001C2EE4">
        <w:rPr>
          <w:szCs w:val="22"/>
        </w:rPr>
        <w:t xml:space="preserve">easons for reporting to the Member States that this amount covered </w:t>
      </w:r>
      <w:r w:rsidR="00E57384">
        <w:rPr>
          <w:szCs w:val="22"/>
        </w:rPr>
        <w:t xml:space="preserve">a </w:t>
      </w:r>
      <w:r w:rsidR="00770AD3" w:rsidRPr="001C2EE4">
        <w:rPr>
          <w:szCs w:val="22"/>
        </w:rPr>
        <w:t>period of delay from October 2010 to May 2011 were not on record.  Further</w:t>
      </w:r>
      <w:r w:rsidR="00E57384">
        <w:rPr>
          <w:szCs w:val="22"/>
        </w:rPr>
        <w:t>,</w:t>
      </w:r>
      <w:r w:rsidR="00770AD3" w:rsidRPr="001C2EE4">
        <w:rPr>
          <w:szCs w:val="22"/>
        </w:rPr>
        <w:t xml:space="preserve"> no justification was recorded for </w:t>
      </w:r>
      <w:r w:rsidR="00E57384">
        <w:rPr>
          <w:szCs w:val="22"/>
        </w:rPr>
        <w:t xml:space="preserve">the </w:t>
      </w:r>
      <w:r w:rsidR="00770AD3" w:rsidRPr="001C2EE4">
        <w:rPr>
          <w:szCs w:val="22"/>
        </w:rPr>
        <w:t xml:space="preserve">reduction of </w:t>
      </w:r>
      <w:r w:rsidR="00E57384">
        <w:rPr>
          <w:szCs w:val="22"/>
        </w:rPr>
        <w:t xml:space="preserve">the </w:t>
      </w:r>
      <w:r w:rsidR="00770AD3" w:rsidRPr="001C2EE4">
        <w:rPr>
          <w:szCs w:val="22"/>
        </w:rPr>
        <w:t>penalty which was in contravention of contractual provisions.</w:t>
      </w:r>
    </w:p>
    <w:p w:rsidR="00770AD3" w:rsidRPr="001C2EE4" w:rsidRDefault="00770AD3" w:rsidP="00C858E9">
      <w:pPr>
        <w:tabs>
          <w:tab w:val="left" w:pos="1134"/>
        </w:tabs>
        <w:ind w:left="567"/>
        <w:rPr>
          <w:szCs w:val="22"/>
        </w:rPr>
      </w:pPr>
    </w:p>
    <w:p w:rsidR="00305F51" w:rsidRDefault="00C858E9" w:rsidP="00C858E9">
      <w:pPr>
        <w:tabs>
          <w:tab w:val="left" w:pos="1134"/>
        </w:tabs>
        <w:ind w:left="567"/>
        <w:rPr>
          <w:szCs w:val="22"/>
        </w:rPr>
      </w:pPr>
      <w:r>
        <w:rPr>
          <w:szCs w:val="22"/>
        </w:rPr>
        <w:tab/>
      </w:r>
      <w:r w:rsidR="007E40FC">
        <w:rPr>
          <w:szCs w:val="22"/>
        </w:rPr>
        <w:t>“The M</w:t>
      </w:r>
      <w:r w:rsidR="00770AD3" w:rsidRPr="001C2EE4">
        <w:rPr>
          <w:szCs w:val="22"/>
        </w:rPr>
        <w:t>anagement stated that the best interests of WIPO were preserved by having secured an amicable and jointly agreed termination agreement and by having pre</w:t>
      </w:r>
      <w:r w:rsidR="00E57384">
        <w:rPr>
          <w:szCs w:val="22"/>
        </w:rPr>
        <w:t>v</w:t>
      </w:r>
      <w:r w:rsidR="00770AD3" w:rsidRPr="001C2EE4">
        <w:rPr>
          <w:szCs w:val="22"/>
        </w:rPr>
        <w:t xml:space="preserve">ented a paralysis of the worksite for an indefinite period of time.  All payments made by WIPO until March 2012 </w:t>
      </w:r>
      <w:proofErr w:type="gramStart"/>
      <w:r w:rsidR="00770AD3" w:rsidRPr="001C2EE4">
        <w:rPr>
          <w:szCs w:val="22"/>
        </w:rPr>
        <w:t>were</w:t>
      </w:r>
      <w:proofErr w:type="gramEnd"/>
      <w:r w:rsidR="00770AD3" w:rsidRPr="001C2EE4">
        <w:rPr>
          <w:szCs w:val="22"/>
        </w:rPr>
        <w:t xml:space="preserve"> made according to the contractual payment plan and next to the basic contract with the former </w:t>
      </w:r>
      <w:r w:rsidR="00E57384">
        <w:rPr>
          <w:szCs w:val="22"/>
        </w:rPr>
        <w:t>GC</w:t>
      </w:r>
      <w:r w:rsidR="00770AD3" w:rsidRPr="001C2EE4">
        <w:rPr>
          <w:szCs w:val="22"/>
        </w:rPr>
        <w:t>.  This payment plan was for a monthly fixed amount that was not linked to specific project milestones.  The contractual framework with the monthly fixed price was the option</w:t>
      </w:r>
      <w:r w:rsidR="00E57384">
        <w:rPr>
          <w:szCs w:val="22"/>
        </w:rPr>
        <w:t xml:space="preserve"> under the </w:t>
      </w:r>
      <w:r w:rsidR="00770AD3" w:rsidRPr="001C2EE4">
        <w:rPr>
          <w:szCs w:val="22"/>
        </w:rPr>
        <w:t xml:space="preserve">Swiss Society of Architects </w:t>
      </w:r>
      <w:r w:rsidR="00E57384">
        <w:rPr>
          <w:szCs w:val="22"/>
        </w:rPr>
        <w:t>(</w:t>
      </w:r>
      <w:r w:rsidR="00770AD3" w:rsidRPr="001C2EE4">
        <w:rPr>
          <w:szCs w:val="22"/>
        </w:rPr>
        <w:t>SIA</w:t>
      </w:r>
      <w:r w:rsidR="00E57384">
        <w:rPr>
          <w:szCs w:val="22"/>
        </w:rPr>
        <w:t>)</w:t>
      </w:r>
      <w:r w:rsidR="00770AD3" w:rsidRPr="001C2EE4">
        <w:rPr>
          <w:szCs w:val="22"/>
        </w:rPr>
        <w:t xml:space="preserve"> general contractor model.  This model was retained in order to facilitate work progress by the GC and to enable evened-out monthly payments.  It was rec</w:t>
      </w:r>
      <w:r w:rsidR="00305F51">
        <w:rPr>
          <w:szCs w:val="22"/>
        </w:rPr>
        <w:t>alled that</w:t>
      </w:r>
      <w:r w:rsidR="00770AD3" w:rsidRPr="001C2EE4">
        <w:rPr>
          <w:szCs w:val="22"/>
        </w:rPr>
        <w:t xml:space="preserve"> under Article 7.7 of the basic contract </w:t>
      </w:r>
      <w:r w:rsidR="00305F51">
        <w:rPr>
          <w:szCs w:val="22"/>
        </w:rPr>
        <w:t>for the</w:t>
      </w:r>
      <w:r w:rsidR="00770AD3" w:rsidRPr="001C2EE4">
        <w:rPr>
          <w:szCs w:val="22"/>
        </w:rPr>
        <w:t xml:space="preserve"> NCP, the maximum contractual amount that could have been claimed by WIPO was 5.8 million Swiss francs</w:t>
      </w:r>
      <w:r w:rsidR="00305F51">
        <w:rPr>
          <w:szCs w:val="22"/>
        </w:rPr>
        <w:t>,</w:t>
      </w:r>
      <w:r w:rsidR="00770AD3" w:rsidRPr="001C2EE4">
        <w:rPr>
          <w:szCs w:val="22"/>
        </w:rPr>
        <w:t xml:space="preserve"> if the new building had not been delivered at all and had not been receipted at all.  The Secretariat decided to plan for a series of phased deliveries.  As a consequence, the calculation down from the amount of 5.8 million Swiss francs was made </w:t>
      </w:r>
      <w:r w:rsidR="00770AD3" w:rsidRPr="00305F51">
        <w:rPr>
          <w:i/>
          <w:szCs w:val="22"/>
        </w:rPr>
        <w:t>pro rata</w:t>
      </w:r>
      <w:r w:rsidR="00770AD3" w:rsidRPr="001C2EE4">
        <w:rPr>
          <w:szCs w:val="22"/>
        </w:rPr>
        <w:t xml:space="preserve"> on the basis of </w:t>
      </w:r>
      <w:r w:rsidR="00305F51">
        <w:rPr>
          <w:szCs w:val="22"/>
        </w:rPr>
        <w:t xml:space="preserve">the </w:t>
      </w:r>
      <w:r w:rsidR="00770AD3" w:rsidRPr="001C2EE4">
        <w:rPr>
          <w:szCs w:val="22"/>
        </w:rPr>
        <w:t xml:space="preserve">actual receipt of areas, </w:t>
      </w:r>
      <w:r w:rsidR="00305F51">
        <w:rPr>
          <w:szCs w:val="22"/>
        </w:rPr>
        <w:t xml:space="preserve">the </w:t>
      </w:r>
      <w:r w:rsidR="00770AD3" w:rsidRPr="001C2EE4">
        <w:rPr>
          <w:szCs w:val="22"/>
        </w:rPr>
        <w:t xml:space="preserve">handover of such areas, and </w:t>
      </w:r>
      <w:r w:rsidR="00305F51">
        <w:rPr>
          <w:szCs w:val="22"/>
        </w:rPr>
        <w:t xml:space="preserve">the </w:t>
      </w:r>
      <w:r w:rsidR="00770AD3" w:rsidRPr="001C2EE4">
        <w:rPr>
          <w:szCs w:val="22"/>
        </w:rPr>
        <w:t xml:space="preserve">utilization by WIPO of the various areas and floors.  </w:t>
      </w:r>
    </w:p>
    <w:p w:rsidR="00305F51" w:rsidRDefault="00305F51" w:rsidP="008504A7">
      <w:pPr>
        <w:tabs>
          <w:tab w:val="left" w:pos="720"/>
        </w:tabs>
        <w:ind w:left="567"/>
        <w:rPr>
          <w:szCs w:val="22"/>
        </w:rPr>
      </w:pPr>
    </w:p>
    <w:p w:rsidR="00305F51" w:rsidRDefault="00C858E9" w:rsidP="00C858E9">
      <w:pPr>
        <w:tabs>
          <w:tab w:val="left" w:pos="1134"/>
        </w:tabs>
        <w:ind w:left="567"/>
        <w:rPr>
          <w:szCs w:val="22"/>
        </w:rPr>
      </w:pPr>
      <w:r>
        <w:rPr>
          <w:szCs w:val="22"/>
        </w:rPr>
        <w:tab/>
      </w:r>
      <w:r w:rsidR="00305F51">
        <w:rPr>
          <w:szCs w:val="22"/>
        </w:rPr>
        <w:t>“</w:t>
      </w:r>
      <w:r w:rsidR="00770AD3" w:rsidRPr="001C2EE4">
        <w:rPr>
          <w:szCs w:val="22"/>
        </w:rPr>
        <w:t>We are of the opinion that payments should be linked to construction milestones.  WIPO</w:t>
      </w:r>
      <w:r w:rsidR="00305F51">
        <w:rPr>
          <w:szCs w:val="22"/>
        </w:rPr>
        <w:t>’s</w:t>
      </w:r>
      <w:r w:rsidR="00770AD3" w:rsidRPr="001C2EE4">
        <w:rPr>
          <w:szCs w:val="22"/>
        </w:rPr>
        <w:t xml:space="preserve"> Financial Regulations and Rules (FRR) also required that no contract or other forms of undertaking shall be made on behalf of the Organization which requires a payment or payments on account in advance of the delivery of performance of services.  Whenever an advance payment is agreed to, the reasons therefore shall be recorded.  </w:t>
      </w:r>
    </w:p>
    <w:p w:rsidR="00305F51" w:rsidRDefault="00305F51" w:rsidP="00C858E9">
      <w:pPr>
        <w:tabs>
          <w:tab w:val="left" w:pos="1134"/>
        </w:tabs>
        <w:ind w:left="567"/>
        <w:rPr>
          <w:szCs w:val="22"/>
        </w:rPr>
      </w:pPr>
    </w:p>
    <w:p w:rsidR="00770AD3" w:rsidRPr="001C2EE4" w:rsidRDefault="00C858E9" w:rsidP="00C858E9">
      <w:pPr>
        <w:tabs>
          <w:tab w:val="left" w:pos="1134"/>
        </w:tabs>
        <w:ind w:left="567"/>
        <w:rPr>
          <w:szCs w:val="22"/>
        </w:rPr>
      </w:pPr>
      <w:r>
        <w:rPr>
          <w:szCs w:val="22"/>
        </w:rPr>
        <w:lastRenderedPageBreak/>
        <w:tab/>
      </w:r>
      <w:r w:rsidR="00305F51">
        <w:rPr>
          <w:szCs w:val="22"/>
        </w:rPr>
        <w:t>“</w:t>
      </w:r>
      <w:r w:rsidR="00770AD3" w:rsidRPr="001C2EE4">
        <w:rPr>
          <w:szCs w:val="22"/>
        </w:rPr>
        <w:t xml:space="preserve">Further, we were of the view that </w:t>
      </w:r>
      <w:r w:rsidR="00305F51">
        <w:rPr>
          <w:szCs w:val="22"/>
        </w:rPr>
        <w:t xml:space="preserve">the </w:t>
      </w:r>
      <w:r w:rsidR="00770AD3" w:rsidRPr="001C2EE4">
        <w:rPr>
          <w:szCs w:val="22"/>
        </w:rPr>
        <w:t xml:space="preserve">full penalty of 5.8 million Swiss francs was recoverable, as the complete building was not handed over on the date stipulated in the contract.  Similarly, </w:t>
      </w:r>
      <w:r w:rsidR="00305F51">
        <w:rPr>
          <w:szCs w:val="22"/>
        </w:rPr>
        <w:t xml:space="preserve">the </w:t>
      </w:r>
      <w:r w:rsidR="00770AD3" w:rsidRPr="001C2EE4">
        <w:rPr>
          <w:szCs w:val="22"/>
        </w:rPr>
        <w:t xml:space="preserve">full penalty of 1.2 million Swiss francs was recoverable in the case of NCHP </w:t>
      </w:r>
      <w:r w:rsidR="002509A8">
        <w:rPr>
          <w:szCs w:val="22"/>
        </w:rPr>
        <w:t>rather tha</w:t>
      </w:r>
      <w:r w:rsidR="00305F51">
        <w:rPr>
          <w:szCs w:val="22"/>
        </w:rPr>
        <w:t>n</w:t>
      </w:r>
      <w:r w:rsidR="00770AD3" w:rsidRPr="001C2EE4">
        <w:rPr>
          <w:szCs w:val="22"/>
        </w:rPr>
        <w:t xml:space="preserve"> 0.3 million Swiss francs, which was obtained by WIPO under the termination agreement as compensation against future claims.</w:t>
      </w:r>
    </w:p>
    <w:p w:rsidR="00770AD3" w:rsidRPr="001C2EE4" w:rsidRDefault="00770AD3" w:rsidP="00C858E9">
      <w:pPr>
        <w:tabs>
          <w:tab w:val="left" w:pos="1134"/>
        </w:tabs>
        <w:ind w:left="567"/>
        <w:rPr>
          <w:szCs w:val="22"/>
        </w:rPr>
      </w:pPr>
    </w:p>
    <w:p w:rsidR="00770AD3" w:rsidRPr="001C2EE4" w:rsidRDefault="00C858E9" w:rsidP="00C858E9">
      <w:pPr>
        <w:tabs>
          <w:tab w:val="left" w:pos="1134"/>
        </w:tabs>
        <w:ind w:left="567"/>
        <w:rPr>
          <w:szCs w:val="22"/>
        </w:rPr>
      </w:pPr>
      <w:r>
        <w:rPr>
          <w:szCs w:val="22"/>
        </w:rPr>
        <w:tab/>
      </w:r>
      <w:r w:rsidR="00770AD3" w:rsidRPr="001C2EE4">
        <w:rPr>
          <w:szCs w:val="22"/>
        </w:rPr>
        <w:t>“We recommend that payment to the contractors should be linked with construction milestones.</w:t>
      </w:r>
    </w:p>
    <w:p w:rsidR="00770AD3" w:rsidRPr="001C2EE4" w:rsidRDefault="00770AD3" w:rsidP="00C858E9">
      <w:pPr>
        <w:tabs>
          <w:tab w:val="left" w:pos="1134"/>
        </w:tabs>
        <w:ind w:left="567"/>
        <w:rPr>
          <w:szCs w:val="22"/>
        </w:rPr>
      </w:pPr>
    </w:p>
    <w:p w:rsidR="00770AD3" w:rsidRPr="001C2EE4" w:rsidRDefault="00C858E9" w:rsidP="00C858E9">
      <w:pPr>
        <w:tabs>
          <w:tab w:val="left" w:pos="1134"/>
        </w:tabs>
        <w:ind w:left="567"/>
        <w:rPr>
          <w:szCs w:val="22"/>
        </w:rPr>
      </w:pPr>
      <w:r>
        <w:rPr>
          <w:szCs w:val="22"/>
        </w:rPr>
        <w:tab/>
      </w:r>
      <w:r w:rsidR="00770AD3" w:rsidRPr="001C2EE4">
        <w:rPr>
          <w:szCs w:val="22"/>
        </w:rPr>
        <w:t>“The Organization accepted the audit recommendation, subject to the provision of Swiss regulatory or other legal frameworks, in particular the code of obligations, and any other applicable Geneva c</w:t>
      </w:r>
      <w:r w:rsidR="00305F51">
        <w:rPr>
          <w:szCs w:val="22"/>
        </w:rPr>
        <w:t>antonal</w:t>
      </w:r>
      <w:r w:rsidR="00770AD3" w:rsidRPr="001C2EE4">
        <w:rPr>
          <w:szCs w:val="22"/>
        </w:rPr>
        <w:t xml:space="preserve"> or municipal provisions.  These may require the Secretariat putting in place a parallel payment management process to ensure payments are linked with construction milestones.</w:t>
      </w:r>
    </w:p>
    <w:p w:rsidR="00770AD3" w:rsidRPr="001C2EE4" w:rsidRDefault="00770AD3" w:rsidP="00C858E9">
      <w:pPr>
        <w:tabs>
          <w:tab w:val="left" w:pos="1134"/>
        </w:tabs>
        <w:ind w:left="567"/>
        <w:rPr>
          <w:szCs w:val="22"/>
        </w:rPr>
      </w:pPr>
    </w:p>
    <w:p w:rsidR="00305F51" w:rsidRDefault="00C858E9" w:rsidP="00C858E9">
      <w:pPr>
        <w:tabs>
          <w:tab w:val="left" w:pos="1134"/>
        </w:tabs>
        <w:ind w:left="567"/>
        <w:rPr>
          <w:szCs w:val="22"/>
        </w:rPr>
      </w:pPr>
      <w:r>
        <w:rPr>
          <w:szCs w:val="22"/>
        </w:rPr>
        <w:tab/>
      </w:r>
      <w:r w:rsidR="00770AD3" w:rsidRPr="001C2EE4">
        <w:rPr>
          <w:szCs w:val="22"/>
        </w:rPr>
        <w:t xml:space="preserve">“WIPO had entrusted the architect, </w:t>
      </w:r>
      <w:r w:rsidR="00770AD3" w:rsidRPr="00170984">
        <w:rPr>
          <w:i/>
          <w:szCs w:val="22"/>
        </w:rPr>
        <w:t xml:space="preserve">M/s </w:t>
      </w:r>
      <w:proofErr w:type="spellStart"/>
      <w:r w:rsidR="00770AD3" w:rsidRPr="00170984">
        <w:rPr>
          <w:i/>
          <w:szCs w:val="22"/>
        </w:rPr>
        <w:t>Behnisch</w:t>
      </w:r>
      <w:proofErr w:type="spellEnd"/>
      <w:r w:rsidR="00770AD3" w:rsidRPr="00170984">
        <w:rPr>
          <w:i/>
          <w:szCs w:val="22"/>
        </w:rPr>
        <w:t xml:space="preserve"> </w:t>
      </w:r>
      <w:proofErr w:type="spellStart"/>
      <w:r w:rsidR="00770AD3" w:rsidRPr="00170984">
        <w:rPr>
          <w:i/>
          <w:szCs w:val="22"/>
        </w:rPr>
        <w:t>Architekten</w:t>
      </w:r>
      <w:proofErr w:type="spellEnd"/>
      <w:r w:rsidR="00770AD3" w:rsidRPr="001C2EE4">
        <w:rPr>
          <w:szCs w:val="22"/>
        </w:rPr>
        <w:t xml:space="preserve">, </w:t>
      </w:r>
      <w:r w:rsidR="00770AD3" w:rsidRPr="00170984">
        <w:rPr>
          <w:i/>
          <w:szCs w:val="22"/>
        </w:rPr>
        <w:t>via</w:t>
      </w:r>
      <w:r w:rsidR="00770AD3" w:rsidRPr="001C2EE4">
        <w:rPr>
          <w:szCs w:val="22"/>
        </w:rPr>
        <w:t xml:space="preserve"> addendum number 26 to the contract number PCS/2K/BBP-12 of 17 April 2001, related to the NCHP, </w:t>
      </w:r>
      <w:r w:rsidR="00305F51">
        <w:rPr>
          <w:szCs w:val="22"/>
        </w:rPr>
        <w:t xml:space="preserve">with </w:t>
      </w:r>
      <w:r w:rsidR="00770AD3" w:rsidRPr="001C2EE4">
        <w:rPr>
          <w:szCs w:val="22"/>
        </w:rPr>
        <w:t xml:space="preserve">the adaptations in the main building, </w:t>
      </w:r>
      <w:r w:rsidR="00305F51">
        <w:rPr>
          <w:szCs w:val="22"/>
        </w:rPr>
        <w:t xml:space="preserve">in the </w:t>
      </w:r>
      <w:r w:rsidR="00770AD3" w:rsidRPr="001C2EE4">
        <w:rPr>
          <w:szCs w:val="22"/>
        </w:rPr>
        <w:t>existing AB, the access center, and the security parameter.  Addend</w:t>
      </w:r>
      <w:r w:rsidR="00305F51">
        <w:rPr>
          <w:szCs w:val="22"/>
        </w:rPr>
        <w:t xml:space="preserve">a up to number 36 were </w:t>
      </w:r>
      <w:r w:rsidR="00770AD3" w:rsidRPr="001C2EE4">
        <w:rPr>
          <w:szCs w:val="22"/>
        </w:rPr>
        <w:t xml:space="preserve">issued revising the scope of work and enhancement of fees/honoraria to the architect.  On termination of contract with the general contractor on 23 July 2012, an addendum 37 to the contract with the architect was made in March 2013, enhancing the role of the architect by including the additional services </w:t>
      </w:r>
      <w:r w:rsidR="00305F51">
        <w:rPr>
          <w:szCs w:val="22"/>
        </w:rPr>
        <w:t>to be</w:t>
      </w:r>
      <w:r w:rsidR="00770AD3" w:rsidRPr="001C2EE4">
        <w:rPr>
          <w:szCs w:val="22"/>
        </w:rPr>
        <w:t xml:space="preserve"> provided in place of </w:t>
      </w:r>
      <w:r w:rsidR="00305F51">
        <w:rPr>
          <w:szCs w:val="22"/>
        </w:rPr>
        <w:t xml:space="preserve">the </w:t>
      </w:r>
      <w:r w:rsidR="00770AD3" w:rsidRPr="001C2EE4">
        <w:rPr>
          <w:szCs w:val="22"/>
        </w:rPr>
        <w:t>former GC for an additional amount of 2.5</w:t>
      </w:r>
      <w:r w:rsidR="00186E9E">
        <w:rPr>
          <w:szCs w:val="22"/>
        </w:rPr>
        <w:t> </w:t>
      </w:r>
      <w:r w:rsidR="00770AD3" w:rsidRPr="001C2EE4">
        <w:rPr>
          <w:szCs w:val="22"/>
        </w:rPr>
        <w:t>million</w:t>
      </w:r>
      <w:r w:rsidR="00186E9E">
        <w:rPr>
          <w:szCs w:val="22"/>
        </w:rPr>
        <w:t> </w:t>
      </w:r>
      <w:r w:rsidR="00770AD3" w:rsidRPr="001C2EE4">
        <w:rPr>
          <w:szCs w:val="22"/>
        </w:rPr>
        <w:t xml:space="preserve">Swiss francs.  With regard to addendum 37, we observed that for </w:t>
      </w:r>
      <w:r w:rsidR="00305F51">
        <w:rPr>
          <w:szCs w:val="22"/>
        </w:rPr>
        <w:t xml:space="preserve">the </w:t>
      </w:r>
      <w:r w:rsidR="00770AD3" w:rsidRPr="001C2EE4">
        <w:rPr>
          <w:szCs w:val="22"/>
        </w:rPr>
        <w:t xml:space="preserve">calculation of </w:t>
      </w:r>
      <w:r w:rsidR="00305F51">
        <w:rPr>
          <w:szCs w:val="22"/>
        </w:rPr>
        <w:t xml:space="preserve">an </w:t>
      </w:r>
      <w:r w:rsidR="00770AD3" w:rsidRPr="001C2EE4">
        <w:rPr>
          <w:szCs w:val="22"/>
        </w:rPr>
        <w:t xml:space="preserve">additional fee to </w:t>
      </w:r>
      <w:r w:rsidR="00305F51">
        <w:rPr>
          <w:szCs w:val="22"/>
        </w:rPr>
        <w:t xml:space="preserve">the </w:t>
      </w:r>
      <w:r w:rsidR="00770AD3" w:rsidRPr="001C2EE4">
        <w:rPr>
          <w:szCs w:val="22"/>
        </w:rPr>
        <w:t xml:space="preserve">architect for additional services, the work completed by </w:t>
      </w:r>
      <w:r w:rsidR="00305F51">
        <w:rPr>
          <w:szCs w:val="22"/>
        </w:rPr>
        <w:t xml:space="preserve">the </w:t>
      </w:r>
      <w:r w:rsidR="00770AD3" w:rsidRPr="001C2EE4">
        <w:rPr>
          <w:szCs w:val="22"/>
        </w:rPr>
        <w:t>former GC was taken as 10.632 million Swiss francs as against 14.22 million Swiss francs accepted by WIPO.  WIPO had also paid honoraria to the former GC for work of 14.22 million Swiss francs.</w:t>
      </w:r>
      <w:r w:rsidR="00305F51">
        <w:rPr>
          <w:szCs w:val="22"/>
        </w:rPr>
        <w:t xml:space="preserve">  </w:t>
      </w:r>
      <w:r w:rsidR="00770AD3" w:rsidRPr="001C2EE4">
        <w:rPr>
          <w:szCs w:val="22"/>
        </w:rPr>
        <w:t xml:space="preserve">Further, addendum 37 did not include the clause of penalty in case of </w:t>
      </w:r>
      <w:r w:rsidR="00305F51">
        <w:rPr>
          <w:szCs w:val="22"/>
        </w:rPr>
        <w:t xml:space="preserve">any </w:t>
      </w:r>
      <w:r w:rsidR="00770AD3" w:rsidRPr="001C2EE4">
        <w:rPr>
          <w:szCs w:val="22"/>
        </w:rPr>
        <w:t xml:space="preserve">delay in </w:t>
      </w:r>
      <w:r w:rsidR="00305F51">
        <w:rPr>
          <w:szCs w:val="22"/>
        </w:rPr>
        <w:t xml:space="preserve">the </w:t>
      </w:r>
      <w:r w:rsidR="00770AD3" w:rsidRPr="001C2EE4">
        <w:rPr>
          <w:szCs w:val="22"/>
        </w:rPr>
        <w:t xml:space="preserve">execution of work by the architect with regard to </w:t>
      </w:r>
      <w:r w:rsidR="00305F51">
        <w:rPr>
          <w:szCs w:val="22"/>
        </w:rPr>
        <w:t>his</w:t>
      </w:r>
      <w:r w:rsidR="00770AD3" w:rsidRPr="001C2EE4">
        <w:rPr>
          <w:szCs w:val="22"/>
        </w:rPr>
        <w:t xml:space="preserve"> additional responsibilities.  On the other hand, there was a clause of additional fees if the work extended beyond August</w:t>
      </w:r>
      <w:r w:rsidR="00170984">
        <w:rPr>
          <w:szCs w:val="22"/>
        </w:rPr>
        <w:t> </w:t>
      </w:r>
      <w:r w:rsidR="00770AD3" w:rsidRPr="001C2EE4">
        <w:rPr>
          <w:szCs w:val="22"/>
        </w:rPr>
        <w:t xml:space="preserve">2014.  </w:t>
      </w:r>
    </w:p>
    <w:p w:rsidR="00305F51" w:rsidRDefault="00305F51" w:rsidP="00C858E9">
      <w:pPr>
        <w:tabs>
          <w:tab w:val="left" w:pos="1134"/>
        </w:tabs>
        <w:ind w:left="567"/>
        <w:rPr>
          <w:szCs w:val="22"/>
        </w:rPr>
      </w:pPr>
    </w:p>
    <w:p w:rsidR="00770AD3" w:rsidRPr="001C2EE4" w:rsidRDefault="00C858E9" w:rsidP="00C858E9">
      <w:pPr>
        <w:tabs>
          <w:tab w:val="left" w:pos="1134"/>
        </w:tabs>
        <w:ind w:left="567"/>
        <w:rPr>
          <w:szCs w:val="22"/>
        </w:rPr>
      </w:pPr>
      <w:r>
        <w:rPr>
          <w:szCs w:val="22"/>
        </w:rPr>
        <w:tab/>
      </w:r>
      <w:r w:rsidR="00305F51">
        <w:rPr>
          <w:szCs w:val="22"/>
        </w:rPr>
        <w:t>“</w:t>
      </w:r>
      <w:r w:rsidR="007E40FC">
        <w:rPr>
          <w:szCs w:val="22"/>
        </w:rPr>
        <w:t>The M</w:t>
      </w:r>
      <w:r w:rsidR="00770AD3" w:rsidRPr="001C2EE4">
        <w:rPr>
          <w:szCs w:val="22"/>
        </w:rPr>
        <w:t xml:space="preserve">anagement stated that WIPO chose to remain with the original framework since the 2001 initial contract with the architect, which included a different type of guarantee for WIPO in the form of a 10 per cent retainer, applied to all honoraria from the architect.  If WIPO had chosen to change that framework to introduce such </w:t>
      </w:r>
      <w:r w:rsidR="00305F51">
        <w:rPr>
          <w:szCs w:val="22"/>
        </w:rPr>
        <w:t xml:space="preserve">a </w:t>
      </w:r>
      <w:r w:rsidR="00770AD3" w:rsidRPr="001C2EE4">
        <w:rPr>
          <w:szCs w:val="22"/>
        </w:rPr>
        <w:t xml:space="preserve">penalty clause, WIPO would have had to negotiate with the architect for that addendum a new balance between his honoraria and the calculating mechanism for a penalty for delay, which would have meant a potential risk of higher honoraria throughout the remaining duration of the contract.  As the role of </w:t>
      </w:r>
      <w:r w:rsidR="00305F51">
        <w:rPr>
          <w:szCs w:val="22"/>
        </w:rPr>
        <w:t xml:space="preserve">the </w:t>
      </w:r>
      <w:r w:rsidR="00770AD3" w:rsidRPr="001C2EE4">
        <w:rPr>
          <w:szCs w:val="22"/>
        </w:rPr>
        <w:t xml:space="preserve">architect was enhanced as worksite manager, </w:t>
      </w:r>
      <w:r w:rsidR="00305F51">
        <w:rPr>
          <w:szCs w:val="22"/>
        </w:rPr>
        <w:t xml:space="preserve">the </w:t>
      </w:r>
      <w:r w:rsidR="00770AD3" w:rsidRPr="001C2EE4">
        <w:rPr>
          <w:szCs w:val="22"/>
        </w:rPr>
        <w:t xml:space="preserve">penalty clause was required to ensure </w:t>
      </w:r>
      <w:r w:rsidR="00305F51">
        <w:rPr>
          <w:szCs w:val="22"/>
        </w:rPr>
        <w:t xml:space="preserve">the </w:t>
      </w:r>
      <w:r w:rsidR="00770AD3" w:rsidRPr="001C2EE4">
        <w:rPr>
          <w:szCs w:val="22"/>
        </w:rPr>
        <w:t>completion of work on time.</w:t>
      </w:r>
    </w:p>
    <w:p w:rsidR="00770AD3" w:rsidRPr="001C2EE4" w:rsidRDefault="00770AD3" w:rsidP="00C858E9">
      <w:pPr>
        <w:tabs>
          <w:tab w:val="left" w:pos="1134"/>
        </w:tabs>
        <w:ind w:left="567"/>
        <w:rPr>
          <w:szCs w:val="22"/>
        </w:rPr>
      </w:pPr>
    </w:p>
    <w:p w:rsidR="00770AD3" w:rsidRPr="001C2EE4" w:rsidRDefault="00C858E9" w:rsidP="00C858E9">
      <w:pPr>
        <w:tabs>
          <w:tab w:val="left" w:pos="1134"/>
        </w:tabs>
        <w:ind w:left="567"/>
        <w:rPr>
          <w:szCs w:val="22"/>
        </w:rPr>
      </w:pPr>
      <w:r>
        <w:rPr>
          <w:szCs w:val="22"/>
        </w:rPr>
        <w:tab/>
      </w:r>
      <w:r w:rsidR="00770AD3" w:rsidRPr="001C2EE4">
        <w:rPr>
          <w:szCs w:val="22"/>
        </w:rPr>
        <w:t xml:space="preserve">“We recommend that payments of honoraria to the architect should be based on the value of actual work performed by him.  We also recommend that </w:t>
      </w:r>
      <w:r w:rsidR="00305F51">
        <w:rPr>
          <w:szCs w:val="22"/>
        </w:rPr>
        <w:t xml:space="preserve">the </w:t>
      </w:r>
      <w:r w:rsidR="00770AD3" w:rsidRPr="001C2EE4">
        <w:rPr>
          <w:szCs w:val="22"/>
        </w:rPr>
        <w:t>remuneration and penalties of the archite</w:t>
      </w:r>
      <w:r w:rsidR="00305F51">
        <w:rPr>
          <w:szCs w:val="22"/>
        </w:rPr>
        <w:t xml:space="preserve">ct should be commensurate with </w:t>
      </w:r>
      <w:r w:rsidR="00770AD3" w:rsidRPr="001C2EE4">
        <w:rPr>
          <w:szCs w:val="22"/>
        </w:rPr>
        <w:t>his role and responsibility.</w:t>
      </w:r>
    </w:p>
    <w:p w:rsidR="00770AD3" w:rsidRPr="001C2EE4" w:rsidRDefault="00770AD3" w:rsidP="00C858E9">
      <w:pPr>
        <w:tabs>
          <w:tab w:val="left" w:pos="1134"/>
        </w:tabs>
        <w:ind w:left="567"/>
        <w:rPr>
          <w:szCs w:val="22"/>
        </w:rPr>
      </w:pPr>
    </w:p>
    <w:p w:rsidR="00770AD3" w:rsidRPr="001C2EE4" w:rsidRDefault="00C858E9" w:rsidP="00C858E9">
      <w:pPr>
        <w:tabs>
          <w:tab w:val="left" w:pos="1134"/>
        </w:tabs>
        <w:ind w:left="567"/>
        <w:rPr>
          <w:szCs w:val="22"/>
        </w:rPr>
      </w:pPr>
      <w:r>
        <w:rPr>
          <w:szCs w:val="22"/>
        </w:rPr>
        <w:tab/>
      </w:r>
      <w:r w:rsidR="00770AD3" w:rsidRPr="001C2EE4">
        <w:rPr>
          <w:szCs w:val="22"/>
        </w:rPr>
        <w:t>“The Organization accepted the audit recommendation for formal implementation in respect to future projects</w:t>
      </w:r>
      <w:r w:rsidR="00305F51">
        <w:rPr>
          <w:szCs w:val="22"/>
        </w:rPr>
        <w:t>,</w:t>
      </w:r>
      <w:r w:rsidR="00770AD3" w:rsidRPr="001C2EE4">
        <w:rPr>
          <w:szCs w:val="22"/>
        </w:rPr>
        <w:t xml:space="preserve"> subject to </w:t>
      </w:r>
      <w:r w:rsidR="00305F51">
        <w:rPr>
          <w:szCs w:val="22"/>
        </w:rPr>
        <w:t xml:space="preserve">the </w:t>
      </w:r>
      <w:r w:rsidR="00770AD3" w:rsidRPr="001C2EE4">
        <w:rPr>
          <w:szCs w:val="22"/>
        </w:rPr>
        <w:t>Swiss regulatory or other legal</w:t>
      </w:r>
      <w:r w:rsidR="00305F51">
        <w:rPr>
          <w:szCs w:val="22"/>
        </w:rPr>
        <w:t xml:space="preserve"> frameworks, in particular the code of O</w:t>
      </w:r>
      <w:r w:rsidR="00770AD3" w:rsidRPr="001C2EE4">
        <w:rPr>
          <w:szCs w:val="22"/>
        </w:rPr>
        <w:t>bligations</w:t>
      </w:r>
      <w:r w:rsidR="00305F51">
        <w:rPr>
          <w:szCs w:val="22"/>
        </w:rPr>
        <w:t>,</w:t>
      </w:r>
      <w:r w:rsidR="00770AD3" w:rsidRPr="001C2EE4">
        <w:rPr>
          <w:szCs w:val="22"/>
        </w:rPr>
        <w:t xml:space="preserve"> the SIA norms and any other applicable Geneva </w:t>
      </w:r>
      <w:r w:rsidR="00305F51">
        <w:rPr>
          <w:szCs w:val="22"/>
        </w:rPr>
        <w:t>cantonal</w:t>
      </w:r>
      <w:r w:rsidR="00770AD3" w:rsidRPr="001C2EE4">
        <w:rPr>
          <w:szCs w:val="22"/>
        </w:rPr>
        <w:t xml:space="preserve"> or municipal regulations as well as the scope and estimated cost of the particular project at hand.  The project management ha</w:t>
      </w:r>
      <w:r w:rsidR="00305F51">
        <w:rPr>
          <w:szCs w:val="22"/>
        </w:rPr>
        <w:t>s</w:t>
      </w:r>
      <w:r w:rsidR="00770AD3" w:rsidRPr="001C2EE4">
        <w:rPr>
          <w:szCs w:val="22"/>
        </w:rPr>
        <w:t xml:space="preserve"> proceeded </w:t>
      </w:r>
      <w:r w:rsidR="00305F51">
        <w:rPr>
          <w:szCs w:val="22"/>
        </w:rPr>
        <w:t xml:space="preserve">in </w:t>
      </w:r>
      <w:r w:rsidR="00770AD3" w:rsidRPr="001C2EE4">
        <w:rPr>
          <w:szCs w:val="22"/>
        </w:rPr>
        <w:t>this way in practice since the beginning of 2014</w:t>
      </w:r>
      <w:r w:rsidR="00305F51">
        <w:rPr>
          <w:szCs w:val="22"/>
        </w:rPr>
        <w:t>,</w:t>
      </w:r>
      <w:r w:rsidR="00770AD3" w:rsidRPr="001C2EE4">
        <w:rPr>
          <w:szCs w:val="22"/>
        </w:rPr>
        <w:t xml:space="preserve"> in withholding invoices from the architect and approving the payment of honoraria to be made at a later date, corresponding to the progress of construction work.  Though quality specifications were specified in the contract, the plan did not form part of the contracts to ensure compliance with contract conditions.</w:t>
      </w:r>
    </w:p>
    <w:p w:rsidR="00770AD3" w:rsidRPr="001C2EE4" w:rsidRDefault="00770AD3" w:rsidP="008504A7">
      <w:pPr>
        <w:tabs>
          <w:tab w:val="left" w:pos="720"/>
        </w:tabs>
        <w:ind w:left="567"/>
        <w:rPr>
          <w:szCs w:val="22"/>
        </w:rPr>
      </w:pPr>
    </w:p>
    <w:p w:rsidR="00770AD3" w:rsidRPr="001C2EE4" w:rsidRDefault="00C858E9" w:rsidP="00C858E9">
      <w:pPr>
        <w:tabs>
          <w:tab w:val="left" w:pos="1134"/>
        </w:tabs>
        <w:ind w:left="567"/>
        <w:rPr>
          <w:szCs w:val="22"/>
        </w:rPr>
      </w:pPr>
      <w:r>
        <w:rPr>
          <w:szCs w:val="22"/>
        </w:rPr>
        <w:lastRenderedPageBreak/>
        <w:tab/>
      </w:r>
      <w:r w:rsidR="00770AD3" w:rsidRPr="001C2EE4">
        <w:rPr>
          <w:szCs w:val="22"/>
        </w:rPr>
        <w:t>“We recommend that quality control measures should be explicitly incorporated in the contracts relating to capital projects.</w:t>
      </w:r>
    </w:p>
    <w:p w:rsidR="00770AD3" w:rsidRPr="001C2EE4" w:rsidRDefault="00770AD3" w:rsidP="00C858E9">
      <w:pPr>
        <w:tabs>
          <w:tab w:val="left" w:pos="1134"/>
        </w:tabs>
        <w:ind w:left="567"/>
        <w:rPr>
          <w:szCs w:val="22"/>
        </w:rPr>
      </w:pPr>
    </w:p>
    <w:p w:rsidR="006B2E8D" w:rsidRDefault="00C858E9" w:rsidP="00C858E9">
      <w:pPr>
        <w:tabs>
          <w:tab w:val="left" w:pos="1134"/>
        </w:tabs>
        <w:ind w:left="567"/>
        <w:rPr>
          <w:szCs w:val="22"/>
        </w:rPr>
      </w:pPr>
      <w:r>
        <w:rPr>
          <w:szCs w:val="22"/>
        </w:rPr>
        <w:tab/>
      </w:r>
      <w:r w:rsidR="00770AD3" w:rsidRPr="001C2EE4">
        <w:rPr>
          <w:szCs w:val="22"/>
        </w:rPr>
        <w:t>“We noted that an amount of 69.12 million Swiss francs had been spent as of 31</w:t>
      </w:r>
      <w:r w:rsidR="00E57384">
        <w:rPr>
          <w:szCs w:val="22"/>
        </w:rPr>
        <w:t> </w:t>
      </w:r>
      <w:r w:rsidR="00770AD3" w:rsidRPr="001C2EE4">
        <w:rPr>
          <w:szCs w:val="22"/>
        </w:rPr>
        <w:t xml:space="preserve">December 2013 against the approved budget of 68.2 million Swiss francs.  In addition, 0.87 million Swiss francs </w:t>
      </w:r>
      <w:r w:rsidR="00305F51">
        <w:rPr>
          <w:szCs w:val="22"/>
        </w:rPr>
        <w:t>(</w:t>
      </w:r>
      <w:r w:rsidR="00770AD3" w:rsidRPr="001C2EE4">
        <w:rPr>
          <w:szCs w:val="22"/>
        </w:rPr>
        <w:t xml:space="preserve">which were commitment charges on </w:t>
      </w:r>
      <w:r w:rsidR="00305F51">
        <w:rPr>
          <w:szCs w:val="22"/>
        </w:rPr>
        <w:t xml:space="preserve">the </w:t>
      </w:r>
      <w:r w:rsidR="00770AD3" w:rsidRPr="001C2EE4">
        <w:rPr>
          <w:szCs w:val="22"/>
        </w:rPr>
        <w:t xml:space="preserve">bank loan and </w:t>
      </w:r>
      <w:r w:rsidR="00305F51">
        <w:rPr>
          <w:szCs w:val="22"/>
        </w:rPr>
        <w:t xml:space="preserve">the </w:t>
      </w:r>
      <w:r w:rsidR="00770AD3" w:rsidRPr="001C2EE4">
        <w:rPr>
          <w:szCs w:val="22"/>
        </w:rPr>
        <w:t xml:space="preserve">salary of </w:t>
      </w:r>
      <w:r w:rsidR="00305F51">
        <w:rPr>
          <w:szCs w:val="22"/>
        </w:rPr>
        <w:t xml:space="preserve">the </w:t>
      </w:r>
      <w:r w:rsidR="00770AD3" w:rsidRPr="001C2EE4">
        <w:rPr>
          <w:szCs w:val="22"/>
        </w:rPr>
        <w:t>project manager</w:t>
      </w:r>
      <w:r w:rsidR="00305F51">
        <w:rPr>
          <w:szCs w:val="22"/>
        </w:rPr>
        <w:t>)</w:t>
      </w:r>
      <w:r w:rsidR="00770AD3" w:rsidRPr="001C2EE4">
        <w:rPr>
          <w:szCs w:val="22"/>
        </w:rPr>
        <w:t xml:space="preserve">, which were </w:t>
      </w:r>
      <w:r w:rsidR="00305F51">
        <w:rPr>
          <w:szCs w:val="22"/>
        </w:rPr>
        <w:t xml:space="preserve">an </w:t>
      </w:r>
      <w:r w:rsidR="006B2E8D">
        <w:rPr>
          <w:szCs w:val="22"/>
        </w:rPr>
        <w:t>i</w:t>
      </w:r>
      <w:r w:rsidR="00770AD3" w:rsidRPr="001C2EE4">
        <w:rPr>
          <w:szCs w:val="22"/>
        </w:rPr>
        <w:t xml:space="preserve">ntegral part of the construction for making the NCHP, were financed from </w:t>
      </w:r>
      <w:r w:rsidR="006B2E8D">
        <w:rPr>
          <w:szCs w:val="22"/>
        </w:rPr>
        <w:t xml:space="preserve">the </w:t>
      </w:r>
      <w:r w:rsidR="00770AD3" w:rsidRPr="001C2EE4">
        <w:rPr>
          <w:szCs w:val="22"/>
        </w:rPr>
        <w:t>regular budget.  Considering this, the total cost overrun as of 31 December 2013 was 1.79 million Swiss francs.  We noted a time overrun of about 14</w:t>
      </w:r>
      <w:r w:rsidR="00E57384">
        <w:rPr>
          <w:szCs w:val="22"/>
        </w:rPr>
        <w:t> </w:t>
      </w:r>
      <w:r w:rsidR="00770AD3" w:rsidRPr="001C2EE4">
        <w:rPr>
          <w:szCs w:val="22"/>
        </w:rPr>
        <w:t xml:space="preserve">months if the project was completed by the revised time schedule of June 2014.  </w:t>
      </w:r>
    </w:p>
    <w:p w:rsidR="006B2E8D" w:rsidRDefault="006B2E8D" w:rsidP="00C858E9">
      <w:pPr>
        <w:tabs>
          <w:tab w:val="left" w:pos="1134"/>
        </w:tabs>
        <w:ind w:left="567"/>
        <w:rPr>
          <w:szCs w:val="22"/>
        </w:rPr>
      </w:pPr>
    </w:p>
    <w:p w:rsidR="00770AD3" w:rsidRPr="001C2EE4" w:rsidRDefault="00C858E9" w:rsidP="00C858E9">
      <w:pPr>
        <w:tabs>
          <w:tab w:val="left" w:pos="1134"/>
        </w:tabs>
        <w:ind w:left="567"/>
        <w:rPr>
          <w:szCs w:val="22"/>
        </w:rPr>
      </w:pPr>
      <w:r>
        <w:rPr>
          <w:szCs w:val="22"/>
        </w:rPr>
        <w:tab/>
      </w:r>
      <w:r w:rsidR="006B2E8D">
        <w:rPr>
          <w:szCs w:val="22"/>
        </w:rPr>
        <w:t>“</w:t>
      </w:r>
      <w:r w:rsidR="007E40FC">
        <w:rPr>
          <w:szCs w:val="22"/>
        </w:rPr>
        <w:t>The M</w:t>
      </w:r>
      <w:r w:rsidR="00770AD3" w:rsidRPr="001C2EE4">
        <w:rPr>
          <w:szCs w:val="22"/>
        </w:rPr>
        <w:t>anagement stated that the approved provisions for the NCHP included the amount of 4.5 million Swiss francs, approved by Member States in 2011, in addition to the 2008 and 2009 approved budget provisions of 68.2 million Swiss francs.  The resulting overall budg</w:t>
      </w:r>
      <w:r w:rsidR="00991C66">
        <w:rPr>
          <w:szCs w:val="22"/>
        </w:rPr>
        <w:t>et provisions approved for the new c</w:t>
      </w:r>
      <w:r w:rsidR="00770AD3" w:rsidRPr="001C2EE4">
        <w:rPr>
          <w:szCs w:val="22"/>
        </w:rPr>
        <w:t xml:space="preserve">onference </w:t>
      </w:r>
      <w:r w:rsidR="00991C66">
        <w:rPr>
          <w:szCs w:val="22"/>
        </w:rPr>
        <w:t>h</w:t>
      </w:r>
      <w:r w:rsidR="00770AD3" w:rsidRPr="001C2EE4">
        <w:rPr>
          <w:szCs w:val="22"/>
        </w:rPr>
        <w:t>all amount</w:t>
      </w:r>
      <w:r w:rsidR="006B2E8D">
        <w:rPr>
          <w:szCs w:val="22"/>
        </w:rPr>
        <w:t>ed</w:t>
      </w:r>
      <w:r w:rsidR="00770AD3" w:rsidRPr="001C2EE4">
        <w:rPr>
          <w:szCs w:val="22"/>
        </w:rPr>
        <w:t xml:space="preserve"> to 72.7 million Swiss francs as of October 2011.  The amount of </w:t>
      </w:r>
      <w:r w:rsidR="006B2E8D">
        <w:rPr>
          <w:szCs w:val="22"/>
        </w:rPr>
        <w:t xml:space="preserve">the </w:t>
      </w:r>
      <w:r w:rsidR="00770AD3" w:rsidRPr="001C2EE4">
        <w:rPr>
          <w:szCs w:val="22"/>
        </w:rPr>
        <w:t>commitment of 69.12 million Swiss francs was comparable to the total amount of the approved budget provisions of 72.70</w:t>
      </w:r>
      <w:r w:rsidR="00186E9E">
        <w:rPr>
          <w:szCs w:val="22"/>
        </w:rPr>
        <w:t> </w:t>
      </w:r>
      <w:r w:rsidR="00770AD3" w:rsidRPr="001C2EE4">
        <w:rPr>
          <w:szCs w:val="22"/>
        </w:rPr>
        <w:t>million</w:t>
      </w:r>
      <w:r w:rsidR="00186E9E">
        <w:rPr>
          <w:szCs w:val="22"/>
        </w:rPr>
        <w:t> </w:t>
      </w:r>
      <w:r w:rsidR="00770AD3" w:rsidRPr="001C2EE4">
        <w:rPr>
          <w:szCs w:val="22"/>
        </w:rPr>
        <w:t xml:space="preserve">Swiss francs, not to 68.20 million Swiss francs.  The cost of the in-house project manager had been </w:t>
      </w:r>
      <w:r w:rsidR="006B2E8D">
        <w:rPr>
          <w:szCs w:val="22"/>
        </w:rPr>
        <w:t xml:space="preserve">charged </w:t>
      </w:r>
      <w:r w:rsidR="00770AD3" w:rsidRPr="001C2EE4">
        <w:rPr>
          <w:szCs w:val="22"/>
        </w:rPr>
        <w:t>to the regular budget</w:t>
      </w:r>
      <w:r w:rsidR="006B2E8D">
        <w:rPr>
          <w:szCs w:val="22"/>
        </w:rPr>
        <w:t>,</w:t>
      </w:r>
      <w:r w:rsidR="00770AD3" w:rsidRPr="001C2EE4">
        <w:rPr>
          <w:szCs w:val="22"/>
        </w:rPr>
        <w:t xml:space="preserve"> as approved by Member States for the NCHP in the context of the biennial program and budget.  With regard to the inclusion of savings of 4.5 million Swiss francs from the cost of the NCP, we observe</w:t>
      </w:r>
      <w:r w:rsidR="006B2E8D">
        <w:rPr>
          <w:szCs w:val="22"/>
        </w:rPr>
        <w:t>d</w:t>
      </w:r>
      <w:r w:rsidR="00770AD3" w:rsidRPr="001C2EE4">
        <w:rPr>
          <w:szCs w:val="22"/>
        </w:rPr>
        <w:t xml:space="preserve"> that against the approved budget of 161.74 million Swiss francs for </w:t>
      </w:r>
      <w:r w:rsidR="006B2E8D">
        <w:rPr>
          <w:szCs w:val="22"/>
        </w:rPr>
        <w:t xml:space="preserve">the </w:t>
      </w:r>
      <w:r w:rsidR="00770AD3" w:rsidRPr="001C2EE4">
        <w:rPr>
          <w:szCs w:val="22"/>
        </w:rPr>
        <w:t xml:space="preserve">NCP, the project budget utilization as on 30 June 2011 was 159.47 million Swiss francs, indicating a saving of about 2.27 million Swiss francs.  As the construction of </w:t>
      </w:r>
      <w:r w:rsidR="006B2E8D">
        <w:rPr>
          <w:szCs w:val="22"/>
        </w:rPr>
        <w:t xml:space="preserve">the </w:t>
      </w:r>
      <w:r w:rsidR="00770AD3" w:rsidRPr="001C2EE4">
        <w:rPr>
          <w:szCs w:val="22"/>
        </w:rPr>
        <w:t xml:space="preserve">NCP was then incomplete, the saving of 4.5 million Swiss francs was not real.  Accordingly, we have compared the cost overrun to the original approved cost of 68.20 million Swiss francs for the NCHP.  Further, the salary of the project manager and </w:t>
      </w:r>
      <w:r w:rsidR="006B2E8D">
        <w:rPr>
          <w:szCs w:val="22"/>
        </w:rPr>
        <w:t xml:space="preserve">the </w:t>
      </w:r>
      <w:r w:rsidR="00770AD3" w:rsidRPr="001C2EE4">
        <w:rPr>
          <w:szCs w:val="22"/>
        </w:rPr>
        <w:t xml:space="preserve">commitment charges on the bank loan should also be brought under the total construction cost of the project. </w:t>
      </w:r>
    </w:p>
    <w:p w:rsidR="00770AD3" w:rsidRPr="001C2EE4" w:rsidRDefault="00770AD3" w:rsidP="00C858E9">
      <w:pPr>
        <w:tabs>
          <w:tab w:val="left" w:pos="1134"/>
        </w:tabs>
        <w:ind w:left="567"/>
        <w:rPr>
          <w:szCs w:val="22"/>
        </w:rPr>
      </w:pPr>
    </w:p>
    <w:p w:rsidR="00770AD3" w:rsidRPr="001C2EE4" w:rsidRDefault="00C858E9" w:rsidP="00C858E9">
      <w:pPr>
        <w:tabs>
          <w:tab w:val="left" w:pos="1134"/>
        </w:tabs>
        <w:ind w:left="567"/>
        <w:rPr>
          <w:szCs w:val="22"/>
        </w:rPr>
      </w:pPr>
      <w:r>
        <w:rPr>
          <w:szCs w:val="22"/>
        </w:rPr>
        <w:tab/>
      </w:r>
      <w:r w:rsidR="00770AD3" w:rsidRPr="001C2EE4">
        <w:rPr>
          <w:szCs w:val="22"/>
        </w:rPr>
        <w:t xml:space="preserve">“We recommend that </w:t>
      </w:r>
      <w:r w:rsidR="006B2E8D">
        <w:rPr>
          <w:szCs w:val="22"/>
        </w:rPr>
        <w:t xml:space="preserve">the </w:t>
      </w:r>
      <w:r w:rsidR="00770AD3" w:rsidRPr="001C2EE4">
        <w:rPr>
          <w:szCs w:val="22"/>
        </w:rPr>
        <w:t xml:space="preserve">WIPO Secretariat may obtain a revised budgetary approval from the Member States for NCHP as the cost </w:t>
      </w:r>
      <w:r w:rsidR="00186E9E">
        <w:rPr>
          <w:szCs w:val="22"/>
        </w:rPr>
        <w:t>had exceeded the budget of 68.2 </w:t>
      </w:r>
      <w:r w:rsidR="00770AD3" w:rsidRPr="001C2EE4">
        <w:rPr>
          <w:szCs w:val="22"/>
        </w:rPr>
        <w:t>million</w:t>
      </w:r>
      <w:r w:rsidR="00186E9E">
        <w:rPr>
          <w:szCs w:val="22"/>
        </w:rPr>
        <w:t> </w:t>
      </w:r>
      <w:r w:rsidR="00770AD3" w:rsidRPr="001C2EE4">
        <w:rPr>
          <w:szCs w:val="22"/>
        </w:rPr>
        <w:t>Swiss</w:t>
      </w:r>
      <w:r w:rsidR="00186E9E">
        <w:rPr>
          <w:szCs w:val="22"/>
        </w:rPr>
        <w:t> </w:t>
      </w:r>
      <w:r w:rsidR="00770AD3" w:rsidRPr="001C2EE4">
        <w:rPr>
          <w:szCs w:val="22"/>
        </w:rPr>
        <w:t xml:space="preserve">francs. </w:t>
      </w:r>
    </w:p>
    <w:p w:rsidR="00770AD3" w:rsidRPr="001C2EE4" w:rsidRDefault="00770AD3" w:rsidP="00C858E9">
      <w:pPr>
        <w:tabs>
          <w:tab w:val="left" w:pos="1134"/>
        </w:tabs>
        <w:ind w:left="567"/>
        <w:rPr>
          <w:szCs w:val="22"/>
        </w:rPr>
      </w:pPr>
    </w:p>
    <w:p w:rsidR="00770AD3" w:rsidRPr="001C2EE4" w:rsidRDefault="00C858E9" w:rsidP="00C858E9">
      <w:pPr>
        <w:tabs>
          <w:tab w:val="left" w:pos="1134"/>
        </w:tabs>
        <w:ind w:left="567"/>
        <w:rPr>
          <w:szCs w:val="22"/>
        </w:rPr>
      </w:pPr>
      <w:r>
        <w:rPr>
          <w:szCs w:val="22"/>
        </w:rPr>
        <w:tab/>
      </w:r>
      <w:r w:rsidR="00770AD3" w:rsidRPr="001C2EE4">
        <w:rPr>
          <w:szCs w:val="22"/>
        </w:rPr>
        <w:t>“We also recommend that management continuously monitor time and cost overruns and take appropriate remedial measures whe</w:t>
      </w:r>
      <w:r w:rsidR="006B2E8D">
        <w:rPr>
          <w:szCs w:val="22"/>
        </w:rPr>
        <w:t>n</w:t>
      </w:r>
      <w:r w:rsidR="00770AD3" w:rsidRPr="001C2EE4">
        <w:rPr>
          <w:szCs w:val="22"/>
        </w:rPr>
        <w:t>ever required.</w:t>
      </w:r>
    </w:p>
    <w:p w:rsidR="00770AD3" w:rsidRPr="001C2EE4" w:rsidRDefault="00770AD3" w:rsidP="00C858E9">
      <w:pPr>
        <w:tabs>
          <w:tab w:val="left" w:pos="1134"/>
        </w:tabs>
        <w:ind w:left="567"/>
        <w:rPr>
          <w:szCs w:val="22"/>
        </w:rPr>
      </w:pPr>
    </w:p>
    <w:p w:rsidR="00770AD3" w:rsidRPr="001C2EE4" w:rsidRDefault="00C858E9" w:rsidP="00C858E9">
      <w:pPr>
        <w:tabs>
          <w:tab w:val="left" w:pos="1134"/>
        </w:tabs>
        <w:ind w:left="567"/>
        <w:rPr>
          <w:szCs w:val="22"/>
        </w:rPr>
      </w:pPr>
      <w:r>
        <w:rPr>
          <w:szCs w:val="22"/>
        </w:rPr>
        <w:tab/>
      </w:r>
      <w:r w:rsidR="00770AD3" w:rsidRPr="001C2EE4">
        <w:rPr>
          <w:szCs w:val="22"/>
        </w:rPr>
        <w:t xml:space="preserve">“Analysis of the information on </w:t>
      </w:r>
      <w:r w:rsidR="006B2E8D">
        <w:rPr>
          <w:szCs w:val="22"/>
        </w:rPr>
        <w:t>fraud/</w:t>
      </w:r>
      <w:r w:rsidR="00770AD3" w:rsidRPr="001C2EE4">
        <w:rPr>
          <w:szCs w:val="22"/>
        </w:rPr>
        <w:t xml:space="preserve">presumptive fraud, provided by the </w:t>
      </w:r>
      <w:r w:rsidR="00770AD3" w:rsidRPr="001C2EE4">
        <w:rPr>
          <w:szCs w:val="22"/>
          <w:u w:color="000000"/>
        </w:rPr>
        <w:t>Office of the Director</w:t>
      </w:r>
      <w:r w:rsidR="00770AD3" w:rsidRPr="001C2EE4">
        <w:rPr>
          <w:szCs w:val="22"/>
        </w:rPr>
        <w:t>, I</w:t>
      </w:r>
      <w:r w:rsidR="002509A8">
        <w:rPr>
          <w:szCs w:val="22"/>
        </w:rPr>
        <w:t>AOD</w:t>
      </w:r>
      <w:r w:rsidR="00770AD3" w:rsidRPr="001C2EE4">
        <w:rPr>
          <w:szCs w:val="22"/>
        </w:rPr>
        <w:t>, indicat</w:t>
      </w:r>
      <w:r w:rsidR="006B2E8D">
        <w:rPr>
          <w:szCs w:val="22"/>
        </w:rPr>
        <w:t>ed that</w:t>
      </w:r>
      <w:r w:rsidR="00770AD3" w:rsidRPr="001C2EE4">
        <w:rPr>
          <w:szCs w:val="22"/>
        </w:rPr>
        <w:t xml:space="preserve"> 19 new cases of </w:t>
      </w:r>
      <w:r w:rsidR="006B2E8D">
        <w:rPr>
          <w:szCs w:val="22"/>
        </w:rPr>
        <w:t>fraud/</w:t>
      </w:r>
      <w:r w:rsidR="00770AD3" w:rsidRPr="001C2EE4">
        <w:rPr>
          <w:szCs w:val="22"/>
        </w:rPr>
        <w:t>presumptive fraud were registered in</w:t>
      </w:r>
      <w:r w:rsidR="00217605">
        <w:rPr>
          <w:szCs w:val="22"/>
        </w:rPr>
        <w:t> </w:t>
      </w:r>
      <w:r w:rsidR="00770AD3" w:rsidRPr="001C2EE4">
        <w:rPr>
          <w:szCs w:val="22"/>
        </w:rPr>
        <w:t xml:space="preserve">2013, out of which 17 were closed.  </w:t>
      </w:r>
      <w:r w:rsidR="006B2E8D">
        <w:rPr>
          <w:szCs w:val="22"/>
        </w:rPr>
        <w:t>The I</w:t>
      </w:r>
      <w:r w:rsidR="00770AD3" w:rsidRPr="001C2EE4">
        <w:rPr>
          <w:szCs w:val="22"/>
        </w:rPr>
        <w:t xml:space="preserve">nvestigations were not </w:t>
      </w:r>
      <w:r w:rsidR="006B2E8D">
        <w:rPr>
          <w:szCs w:val="22"/>
        </w:rPr>
        <w:t xml:space="preserve">all </w:t>
      </w:r>
      <w:r w:rsidR="00770AD3" w:rsidRPr="001C2EE4">
        <w:rPr>
          <w:szCs w:val="22"/>
        </w:rPr>
        <w:t>related to fraud or presumptive fraud but included cases of misconduct as well.</w:t>
      </w:r>
    </w:p>
    <w:p w:rsidR="00770AD3" w:rsidRPr="001C2EE4" w:rsidRDefault="00770AD3" w:rsidP="00C858E9">
      <w:pPr>
        <w:tabs>
          <w:tab w:val="left" w:pos="1134"/>
        </w:tabs>
        <w:ind w:left="567"/>
        <w:rPr>
          <w:szCs w:val="22"/>
        </w:rPr>
      </w:pPr>
    </w:p>
    <w:p w:rsidR="00770AD3" w:rsidRPr="001C2EE4" w:rsidRDefault="00C858E9" w:rsidP="00C858E9">
      <w:pPr>
        <w:tabs>
          <w:tab w:val="left" w:pos="1134"/>
        </w:tabs>
        <w:ind w:left="567"/>
        <w:rPr>
          <w:szCs w:val="22"/>
        </w:rPr>
      </w:pPr>
      <w:r>
        <w:rPr>
          <w:szCs w:val="22"/>
        </w:rPr>
        <w:tab/>
      </w:r>
      <w:r w:rsidR="00770AD3" w:rsidRPr="001C2EE4">
        <w:rPr>
          <w:szCs w:val="22"/>
        </w:rPr>
        <w:t xml:space="preserve">“The monitoring of the implementation of recommendations made by external audit is an important part of the accountability process.  The report contains the status of </w:t>
      </w:r>
      <w:r w:rsidR="006B2E8D">
        <w:rPr>
          <w:szCs w:val="22"/>
        </w:rPr>
        <w:t xml:space="preserve">the </w:t>
      </w:r>
      <w:r w:rsidR="00770AD3" w:rsidRPr="001C2EE4">
        <w:rPr>
          <w:szCs w:val="22"/>
        </w:rPr>
        <w:t xml:space="preserve">implementation of </w:t>
      </w:r>
      <w:r w:rsidR="006B2E8D">
        <w:rPr>
          <w:szCs w:val="22"/>
        </w:rPr>
        <w:t xml:space="preserve">the </w:t>
      </w:r>
      <w:r w:rsidR="00770AD3" w:rsidRPr="001C2EE4">
        <w:rPr>
          <w:szCs w:val="22"/>
        </w:rPr>
        <w:t xml:space="preserve">important recommendations made </w:t>
      </w:r>
      <w:r w:rsidR="006B2E8D">
        <w:rPr>
          <w:szCs w:val="22"/>
        </w:rPr>
        <w:t>in the</w:t>
      </w:r>
      <w:r w:rsidR="00770AD3" w:rsidRPr="001C2EE4">
        <w:rPr>
          <w:szCs w:val="22"/>
        </w:rPr>
        <w:t xml:space="preserve"> previous audit report.  Most of the recommendations made in this report are at various stages of implementation.  I would like to ask the Organization to take action to implement the recommendations.</w:t>
      </w:r>
    </w:p>
    <w:p w:rsidR="00770AD3" w:rsidRPr="001C2EE4" w:rsidRDefault="00770AD3" w:rsidP="00C858E9">
      <w:pPr>
        <w:tabs>
          <w:tab w:val="left" w:pos="1134"/>
        </w:tabs>
        <w:ind w:left="567"/>
        <w:rPr>
          <w:szCs w:val="22"/>
        </w:rPr>
      </w:pPr>
      <w:r w:rsidRPr="001C2EE4">
        <w:rPr>
          <w:szCs w:val="22"/>
        </w:rPr>
        <w:t>“Chair, distinguished delegates, I have attempted to briefly highlight the significant issues discussed in our report.  Before concluding, I would like to express our sincere appreciation to the Director General, the Controller, IAOD, and the staff of the Organization for the cooperation and courtesy extended to us during our audit.  Thank you.</w:t>
      </w:r>
      <w:r w:rsidR="00AC695E">
        <w:rPr>
          <w:szCs w:val="22"/>
        </w:rPr>
        <w:t>”</w:t>
      </w:r>
    </w:p>
    <w:p w:rsidR="00770AD3" w:rsidRDefault="00770AD3" w:rsidP="008504A7">
      <w:pPr>
        <w:tabs>
          <w:tab w:val="left" w:pos="720"/>
        </w:tabs>
        <w:rPr>
          <w:szCs w:val="22"/>
        </w:rPr>
      </w:pPr>
    </w:p>
    <w:p w:rsidR="00DF2C90" w:rsidRDefault="00DF2C90" w:rsidP="008504A7">
      <w:pPr>
        <w:pStyle w:val="ONUME"/>
        <w:tabs>
          <w:tab w:val="left" w:pos="720"/>
        </w:tabs>
        <w:rPr>
          <w:szCs w:val="22"/>
        </w:rPr>
      </w:pPr>
      <w:r>
        <w:rPr>
          <w:szCs w:val="22"/>
        </w:rPr>
        <w:t>The Chair opened the floor for comments on the Report by the External Au</w:t>
      </w:r>
      <w:r w:rsidR="00170984">
        <w:rPr>
          <w:szCs w:val="22"/>
        </w:rPr>
        <w:t>ditor and the Annual Financial R</w:t>
      </w:r>
      <w:r>
        <w:rPr>
          <w:szCs w:val="22"/>
        </w:rPr>
        <w:t>eport and Financial Statements 2013.  He reminded delegations that External Auditor’s report on the construction projects would be discussed under item 24.</w:t>
      </w:r>
    </w:p>
    <w:p w:rsidR="00770AD3" w:rsidRPr="00B70D63" w:rsidRDefault="00770AD3" w:rsidP="008504A7">
      <w:pPr>
        <w:pStyle w:val="ONUME"/>
        <w:tabs>
          <w:tab w:val="left" w:pos="720"/>
        </w:tabs>
        <w:rPr>
          <w:szCs w:val="22"/>
        </w:rPr>
      </w:pPr>
      <w:r w:rsidRPr="00B70D63">
        <w:rPr>
          <w:szCs w:val="22"/>
        </w:rPr>
        <w:lastRenderedPageBreak/>
        <w:t xml:space="preserve">The Delegation of Mexico </w:t>
      </w:r>
      <w:r w:rsidR="00794838" w:rsidRPr="00B70D63">
        <w:rPr>
          <w:szCs w:val="22"/>
        </w:rPr>
        <w:t xml:space="preserve">thanked the Secretariat for having provided the </w:t>
      </w:r>
      <w:r w:rsidRPr="00B70D63">
        <w:rPr>
          <w:szCs w:val="22"/>
        </w:rPr>
        <w:t xml:space="preserve">main financial results.  This was the third consecutive year where </w:t>
      </w:r>
      <w:r w:rsidR="006B2E8D">
        <w:rPr>
          <w:szCs w:val="22"/>
        </w:rPr>
        <w:t xml:space="preserve">the </w:t>
      </w:r>
      <w:r w:rsidRPr="00B70D63">
        <w:rPr>
          <w:szCs w:val="22"/>
        </w:rPr>
        <w:t xml:space="preserve">financial statements had been submitted </w:t>
      </w:r>
      <w:r w:rsidR="006B2E8D">
        <w:rPr>
          <w:szCs w:val="22"/>
        </w:rPr>
        <w:t xml:space="preserve">in </w:t>
      </w:r>
      <w:r w:rsidR="00794838" w:rsidRPr="00B70D63">
        <w:rPr>
          <w:szCs w:val="22"/>
        </w:rPr>
        <w:t>accord</w:t>
      </w:r>
      <w:r w:rsidR="006B2E8D">
        <w:rPr>
          <w:szCs w:val="22"/>
        </w:rPr>
        <w:t xml:space="preserve">ance with </w:t>
      </w:r>
      <w:r w:rsidRPr="00B70D63">
        <w:rPr>
          <w:szCs w:val="22"/>
        </w:rPr>
        <w:t xml:space="preserve">the IPSAS standards.  </w:t>
      </w:r>
      <w:r w:rsidR="00794838" w:rsidRPr="00B70D63">
        <w:rPr>
          <w:szCs w:val="22"/>
        </w:rPr>
        <w:t>The Delegation</w:t>
      </w:r>
      <w:r w:rsidRPr="00B70D63">
        <w:rPr>
          <w:szCs w:val="22"/>
        </w:rPr>
        <w:t xml:space="preserve"> took note that in 2013 financial instruments 28-30 and 29 standards had been adopted for the first time.  The Delegation thanked the External Auditor for the presentation of </w:t>
      </w:r>
      <w:r w:rsidR="006B2E8D">
        <w:rPr>
          <w:szCs w:val="22"/>
        </w:rPr>
        <w:t>the</w:t>
      </w:r>
      <w:r w:rsidRPr="00B70D63">
        <w:rPr>
          <w:szCs w:val="22"/>
        </w:rPr>
        <w:t xml:space="preserve"> report on Program 9 and </w:t>
      </w:r>
      <w:r w:rsidR="006B2E8D">
        <w:rPr>
          <w:szCs w:val="22"/>
        </w:rPr>
        <w:t xml:space="preserve">on </w:t>
      </w:r>
      <w:r w:rsidRPr="00B70D63">
        <w:rPr>
          <w:szCs w:val="22"/>
        </w:rPr>
        <w:t>the N</w:t>
      </w:r>
      <w:r w:rsidR="00794838" w:rsidRPr="00B70D63">
        <w:rPr>
          <w:szCs w:val="22"/>
        </w:rPr>
        <w:t>CP</w:t>
      </w:r>
      <w:r w:rsidR="00217605">
        <w:rPr>
          <w:szCs w:val="22"/>
        </w:rPr>
        <w:t xml:space="preserve"> relating to the c</w:t>
      </w:r>
      <w:r w:rsidRPr="00B70D63">
        <w:rPr>
          <w:szCs w:val="22"/>
        </w:rPr>
        <w:t xml:space="preserve">onference </w:t>
      </w:r>
      <w:r w:rsidR="00217605">
        <w:rPr>
          <w:szCs w:val="22"/>
        </w:rPr>
        <w:t>h</w:t>
      </w:r>
      <w:r w:rsidRPr="00B70D63">
        <w:rPr>
          <w:szCs w:val="22"/>
        </w:rPr>
        <w:t xml:space="preserve">all.  </w:t>
      </w:r>
      <w:r w:rsidR="00794838" w:rsidRPr="00B70D63">
        <w:rPr>
          <w:szCs w:val="22"/>
        </w:rPr>
        <w:t>The Delegation believed that</w:t>
      </w:r>
      <w:r w:rsidRPr="00B70D63">
        <w:rPr>
          <w:szCs w:val="22"/>
        </w:rPr>
        <w:t xml:space="preserve"> the administration should respond to all </w:t>
      </w:r>
      <w:r w:rsidR="006B2E8D">
        <w:rPr>
          <w:szCs w:val="22"/>
        </w:rPr>
        <w:t xml:space="preserve">of </w:t>
      </w:r>
      <w:r w:rsidRPr="00B70D63">
        <w:rPr>
          <w:szCs w:val="22"/>
        </w:rPr>
        <w:t>recommendation</w:t>
      </w:r>
      <w:r w:rsidR="00794838" w:rsidRPr="00B70D63">
        <w:rPr>
          <w:szCs w:val="22"/>
        </w:rPr>
        <w:t xml:space="preserve">s made by the External Auditor and </w:t>
      </w:r>
      <w:r w:rsidRPr="00B70D63">
        <w:rPr>
          <w:szCs w:val="22"/>
        </w:rPr>
        <w:t xml:space="preserve">it urged the Secretariat to take into account all </w:t>
      </w:r>
      <w:r w:rsidR="006B2E8D">
        <w:rPr>
          <w:szCs w:val="22"/>
        </w:rPr>
        <w:t xml:space="preserve">of </w:t>
      </w:r>
      <w:r w:rsidRPr="00B70D63">
        <w:rPr>
          <w:szCs w:val="22"/>
        </w:rPr>
        <w:t>the</w:t>
      </w:r>
      <w:r w:rsidR="006B2E8D">
        <w:rPr>
          <w:szCs w:val="22"/>
        </w:rPr>
        <w:t xml:space="preserve"> </w:t>
      </w:r>
      <w:r w:rsidRPr="00B70D63">
        <w:rPr>
          <w:szCs w:val="22"/>
        </w:rPr>
        <w:t xml:space="preserve">comments </w:t>
      </w:r>
      <w:r w:rsidR="00794838" w:rsidRPr="00B70D63">
        <w:rPr>
          <w:szCs w:val="22"/>
        </w:rPr>
        <w:t>in order to</w:t>
      </w:r>
      <w:r w:rsidRPr="00B70D63">
        <w:rPr>
          <w:szCs w:val="22"/>
        </w:rPr>
        <w:t xml:space="preserve"> improve the administration of the Organization.  Considering that the External Auditor's report was an invaluable tool for the work of the PBC, the Delegation wished </w:t>
      </w:r>
      <w:r w:rsidR="006B2E8D">
        <w:rPr>
          <w:szCs w:val="22"/>
        </w:rPr>
        <w:t xml:space="preserve">that </w:t>
      </w:r>
      <w:r w:rsidRPr="00B70D63">
        <w:rPr>
          <w:szCs w:val="22"/>
        </w:rPr>
        <w:t xml:space="preserve">the document had been submitted earlier.  The Delegation had not been able to </w:t>
      </w:r>
      <w:r w:rsidR="00794838" w:rsidRPr="00B70D63">
        <w:rPr>
          <w:szCs w:val="22"/>
        </w:rPr>
        <w:t>examine</w:t>
      </w:r>
      <w:r w:rsidRPr="00B70D63">
        <w:rPr>
          <w:szCs w:val="22"/>
        </w:rPr>
        <w:t xml:space="preserve"> it, nor had it been looked at in detail by the IAOC.  The Delegation was pleased to note that the auditor had given an unqualified audit opinion.  As during the last </w:t>
      </w:r>
      <w:r w:rsidR="00794838" w:rsidRPr="00B70D63">
        <w:rPr>
          <w:szCs w:val="22"/>
        </w:rPr>
        <w:t xml:space="preserve">PBC </w:t>
      </w:r>
      <w:r w:rsidRPr="00B70D63">
        <w:rPr>
          <w:szCs w:val="22"/>
        </w:rPr>
        <w:t xml:space="preserve">session, </w:t>
      </w:r>
      <w:r w:rsidR="00794838" w:rsidRPr="00B70D63">
        <w:rPr>
          <w:szCs w:val="22"/>
        </w:rPr>
        <w:t>the Delegation</w:t>
      </w:r>
      <w:r w:rsidRPr="00B70D63">
        <w:rPr>
          <w:szCs w:val="22"/>
        </w:rPr>
        <w:t xml:space="preserve"> took note of the </w:t>
      </w:r>
      <w:r w:rsidR="00794838" w:rsidRPr="00B70D63">
        <w:rPr>
          <w:szCs w:val="22"/>
        </w:rPr>
        <w:t xml:space="preserve">Auditor’s </w:t>
      </w:r>
      <w:r w:rsidRPr="00B70D63">
        <w:rPr>
          <w:szCs w:val="22"/>
        </w:rPr>
        <w:t>recommendations for the S</w:t>
      </w:r>
      <w:r w:rsidR="00794838" w:rsidRPr="00B70D63">
        <w:rPr>
          <w:szCs w:val="22"/>
        </w:rPr>
        <w:t>ecretariat to study the setting-</w:t>
      </w:r>
      <w:r w:rsidRPr="00B70D63">
        <w:rPr>
          <w:szCs w:val="22"/>
        </w:rPr>
        <w:t xml:space="preserve">up of a specific reserve </w:t>
      </w:r>
      <w:r w:rsidR="00794838" w:rsidRPr="00B70D63">
        <w:rPr>
          <w:szCs w:val="22"/>
        </w:rPr>
        <w:t xml:space="preserve">fund </w:t>
      </w:r>
      <w:r w:rsidRPr="00B70D63">
        <w:rPr>
          <w:szCs w:val="22"/>
        </w:rPr>
        <w:t xml:space="preserve">for the funding of projects.  Taking advantage of the presence of the External Auditor, the Delegation </w:t>
      </w:r>
      <w:r w:rsidR="00794838" w:rsidRPr="00B70D63">
        <w:rPr>
          <w:szCs w:val="22"/>
        </w:rPr>
        <w:t>inquired as to</w:t>
      </w:r>
      <w:r w:rsidRPr="00B70D63">
        <w:rPr>
          <w:szCs w:val="22"/>
        </w:rPr>
        <w:t xml:space="preserve"> the advantages and disadvantages of having specific reserves for special projects, bearing </w:t>
      </w:r>
      <w:r w:rsidR="00186E9E">
        <w:rPr>
          <w:szCs w:val="22"/>
        </w:rPr>
        <w:t xml:space="preserve">in mind </w:t>
      </w:r>
      <w:r w:rsidRPr="00B70D63">
        <w:rPr>
          <w:szCs w:val="22"/>
        </w:rPr>
        <w:t>background</w:t>
      </w:r>
      <w:r w:rsidR="006B2E8D">
        <w:rPr>
          <w:szCs w:val="22"/>
        </w:rPr>
        <w:t xml:space="preserve"> to this subject in WIPO</w:t>
      </w:r>
      <w:r w:rsidRPr="00B70D63">
        <w:rPr>
          <w:szCs w:val="22"/>
        </w:rPr>
        <w:t>, and requested clarification on how th</w:t>
      </w:r>
      <w:r w:rsidR="00794838" w:rsidRPr="00B70D63">
        <w:rPr>
          <w:szCs w:val="22"/>
        </w:rPr>
        <w:t>o</w:t>
      </w:r>
      <w:r w:rsidRPr="00B70D63">
        <w:rPr>
          <w:szCs w:val="22"/>
        </w:rPr>
        <w:t xml:space="preserve">se accounts would be registered </w:t>
      </w:r>
      <w:r w:rsidR="006B2E8D">
        <w:rPr>
          <w:szCs w:val="22"/>
        </w:rPr>
        <w:t xml:space="preserve">in the accounting system </w:t>
      </w:r>
      <w:r w:rsidRPr="00B70D63">
        <w:rPr>
          <w:szCs w:val="22"/>
        </w:rPr>
        <w:t>under IPSAS</w:t>
      </w:r>
      <w:r w:rsidR="00186E9E">
        <w:rPr>
          <w:szCs w:val="22"/>
        </w:rPr>
        <w:t>,</w:t>
      </w:r>
      <w:r w:rsidRPr="00B70D63">
        <w:rPr>
          <w:szCs w:val="22"/>
        </w:rPr>
        <w:t xml:space="preserve"> and whether </w:t>
      </w:r>
      <w:r w:rsidR="006B2E8D">
        <w:rPr>
          <w:szCs w:val="22"/>
        </w:rPr>
        <w:t>this</w:t>
      </w:r>
      <w:r w:rsidR="00794838" w:rsidRPr="00B70D63">
        <w:rPr>
          <w:szCs w:val="22"/>
        </w:rPr>
        <w:t xml:space="preserve"> </w:t>
      </w:r>
      <w:r w:rsidRPr="00B70D63">
        <w:rPr>
          <w:szCs w:val="22"/>
        </w:rPr>
        <w:t>would affect WIPO</w:t>
      </w:r>
      <w:r w:rsidR="00794838" w:rsidRPr="00B70D63">
        <w:rPr>
          <w:szCs w:val="22"/>
        </w:rPr>
        <w:t>’s</w:t>
      </w:r>
      <w:r w:rsidRPr="00B70D63">
        <w:rPr>
          <w:szCs w:val="22"/>
        </w:rPr>
        <w:t xml:space="preserve"> policy on reserves</w:t>
      </w:r>
      <w:r w:rsidR="00766A11">
        <w:rPr>
          <w:szCs w:val="22"/>
        </w:rPr>
        <w:t xml:space="preserve"> or not</w:t>
      </w:r>
      <w:r w:rsidRPr="00B70D63">
        <w:rPr>
          <w:szCs w:val="22"/>
        </w:rPr>
        <w:t xml:space="preserve">.  Regarding Program 9, the Delegation found the comments on improving </w:t>
      </w:r>
      <w:r w:rsidR="00B70D63" w:rsidRPr="00B70D63">
        <w:rPr>
          <w:szCs w:val="22"/>
        </w:rPr>
        <w:t xml:space="preserve">the </w:t>
      </w:r>
      <w:r w:rsidRPr="00B70D63">
        <w:rPr>
          <w:szCs w:val="22"/>
        </w:rPr>
        <w:t>acti</w:t>
      </w:r>
      <w:r w:rsidR="00794838" w:rsidRPr="00B70D63">
        <w:rPr>
          <w:szCs w:val="22"/>
        </w:rPr>
        <w:t>vities</w:t>
      </w:r>
      <w:r w:rsidRPr="00B70D63">
        <w:rPr>
          <w:szCs w:val="22"/>
        </w:rPr>
        <w:t xml:space="preserve"> </w:t>
      </w:r>
      <w:r w:rsidR="00766A11">
        <w:rPr>
          <w:szCs w:val="22"/>
        </w:rPr>
        <w:t xml:space="preserve">undertaken </w:t>
      </w:r>
      <w:r w:rsidRPr="00B70D63">
        <w:rPr>
          <w:szCs w:val="22"/>
        </w:rPr>
        <w:t>by E</w:t>
      </w:r>
      <w:r w:rsidR="002D31E2">
        <w:rPr>
          <w:szCs w:val="22"/>
        </w:rPr>
        <w:t>Os</w:t>
      </w:r>
      <w:r w:rsidR="00794838" w:rsidRPr="00B70D63">
        <w:rPr>
          <w:szCs w:val="22"/>
        </w:rPr>
        <w:t xml:space="preserve"> positive</w:t>
      </w:r>
      <w:r w:rsidRPr="00B70D63">
        <w:rPr>
          <w:szCs w:val="22"/>
        </w:rPr>
        <w:t>.  However, the application of some of the</w:t>
      </w:r>
      <w:r w:rsidR="00B70D63" w:rsidRPr="00B70D63">
        <w:rPr>
          <w:szCs w:val="22"/>
        </w:rPr>
        <w:t xml:space="preserve"> </w:t>
      </w:r>
      <w:r w:rsidRPr="00B70D63">
        <w:rPr>
          <w:szCs w:val="22"/>
        </w:rPr>
        <w:t xml:space="preserve">recommendations would depend on </w:t>
      </w:r>
      <w:r w:rsidR="00766A11">
        <w:rPr>
          <w:szCs w:val="22"/>
        </w:rPr>
        <w:t>the</w:t>
      </w:r>
      <w:r w:rsidR="00B70D63" w:rsidRPr="00B70D63">
        <w:rPr>
          <w:szCs w:val="22"/>
        </w:rPr>
        <w:t xml:space="preserve"> </w:t>
      </w:r>
      <w:r w:rsidRPr="00B70D63">
        <w:rPr>
          <w:szCs w:val="22"/>
        </w:rPr>
        <w:t xml:space="preserve">decisions </w:t>
      </w:r>
      <w:r w:rsidR="00186E9E">
        <w:rPr>
          <w:szCs w:val="22"/>
        </w:rPr>
        <w:t xml:space="preserve">adopted by </w:t>
      </w:r>
      <w:r w:rsidR="00766A11">
        <w:rPr>
          <w:szCs w:val="22"/>
        </w:rPr>
        <w:t>Member States</w:t>
      </w:r>
      <w:r w:rsidRPr="00B70D63">
        <w:rPr>
          <w:szCs w:val="22"/>
        </w:rPr>
        <w:t>.</w:t>
      </w:r>
      <w:r w:rsidR="00B70D63" w:rsidRPr="00B70D63">
        <w:rPr>
          <w:szCs w:val="22"/>
        </w:rPr>
        <w:t xml:space="preserve">  </w:t>
      </w:r>
      <w:r w:rsidRPr="00B70D63">
        <w:rPr>
          <w:szCs w:val="22"/>
        </w:rPr>
        <w:t>The Delegation referred to the audit of the N</w:t>
      </w:r>
      <w:r w:rsidR="00766A11">
        <w:rPr>
          <w:szCs w:val="22"/>
        </w:rPr>
        <w:t>CH</w:t>
      </w:r>
      <w:r w:rsidR="00186E9E">
        <w:rPr>
          <w:szCs w:val="22"/>
        </w:rPr>
        <w:t>P</w:t>
      </w:r>
      <w:r w:rsidRPr="00B70D63">
        <w:rPr>
          <w:szCs w:val="22"/>
        </w:rPr>
        <w:t xml:space="preserve">, adding that it had been following </w:t>
      </w:r>
      <w:r w:rsidR="00766A11">
        <w:rPr>
          <w:szCs w:val="22"/>
        </w:rPr>
        <w:t xml:space="preserve">the building’s </w:t>
      </w:r>
      <w:r w:rsidRPr="00B70D63">
        <w:rPr>
          <w:szCs w:val="22"/>
        </w:rPr>
        <w:t>development</w:t>
      </w:r>
      <w:r w:rsidR="00B70D63" w:rsidRPr="00B70D63">
        <w:rPr>
          <w:szCs w:val="22"/>
        </w:rPr>
        <w:t xml:space="preserve"> very closely</w:t>
      </w:r>
      <w:r w:rsidRPr="00B70D63">
        <w:rPr>
          <w:szCs w:val="22"/>
        </w:rPr>
        <w:t xml:space="preserve">.  </w:t>
      </w:r>
      <w:r w:rsidR="00766A11">
        <w:rPr>
          <w:szCs w:val="22"/>
        </w:rPr>
        <w:t>T</w:t>
      </w:r>
      <w:r w:rsidRPr="00B70D63">
        <w:rPr>
          <w:szCs w:val="22"/>
        </w:rPr>
        <w:t xml:space="preserve">he Secretariat had proved </w:t>
      </w:r>
      <w:r w:rsidR="00B70D63" w:rsidRPr="00B70D63">
        <w:rPr>
          <w:szCs w:val="22"/>
        </w:rPr>
        <w:t xml:space="preserve">to be </w:t>
      </w:r>
      <w:r w:rsidRPr="00B70D63">
        <w:rPr>
          <w:szCs w:val="22"/>
        </w:rPr>
        <w:t xml:space="preserve">very open in informing Member States about the state of </w:t>
      </w:r>
      <w:r w:rsidR="00B70D63" w:rsidRPr="00B70D63">
        <w:rPr>
          <w:szCs w:val="22"/>
        </w:rPr>
        <w:t xml:space="preserve">the </w:t>
      </w:r>
      <w:r w:rsidRPr="00B70D63">
        <w:rPr>
          <w:szCs w:val="22"/>
        </w:rPr>
        <w:t>progress</w:t>
      </w:r>
      <w:r w:rsidR="00B70D63" w:rsidRPr="00B70D63">
        <w:rPr>
          <w:szCs w:val="22"/>
        </w:rPr>
        <w:t xml:space="preserve"> through</w:t>
      </w:r>
      <w:r w:rsidRPr="00B70D63">
        <w:rPr>
          <w:szCs w:val="22"/>
        </w:rPr>
        <w:t xml:space="preserve"> monthly </w:t>
      </w:r>
      <w:r w:rsidR="00766A11">
        <w:rPr>
          <w:szCs w:val="22"/>
        </w:rPr>
        <w:t>briefings until a decision to stop them had been taken</w:t>
      </w:r>
      <w:r w:rsidRPr="00B70D63">
        <w:rPr>
          <w:szCs w:val="22"/>
        </w:rPr>
        <w:t xml:space="preserve">.  </w:t>
      </w:r>
      <w:r w:rsidR="00766A11">
        <w:rPr>
          <w:szCs w:val="22"/>
        </w:rPr>
        <w:t>T</w:t>
      </w:r>
      <w:r w:rsidRPr="00B70D63">
        <w:rPr>
          <w:szCs w:val="22"/>
        </w:rPr>
        <w:t xml:space="preserve">he External Auditor </w:t>
      </w:r>
      <w:r w:rsidR="00766A11">
        <w:rPr>
          <w:szCs w:val="22"/>
        </w:rPr>
        <w:t xml:space="preserve">had </w:t>
      </w:r>
      <w:r w:rsidRPr="00B70D63">
        <w:rPr>
          <w:szCs w:val="22"/>
        </w:rPr>
        <w:t>referr</w:t>
      </w:r>
      <w:r w:rsidR="00B70D63" w:rsidRPr="00B70D63">
        <w:rPr>
          <w:szCs w:val="22"/>
        </w:rPr>
        <w:t>ed</w:t>
      </w:r>
      <w:r w:rsidRPr="00B70D63">
        <w:rPr>
          <w:szCs w:val="22"/>
        </w:rPr>
        <w:t xml:space="preserve"> to the </w:t>
      </w:r>
      <w:r w:rsidRPr="00B70D63">
        <w:rPr>
          <w:szCs w:val="22"/>
          <w:u w:color="000000"/>
        </w:rPr>
        <w:t>IAOD and IAOC</w:t>
      </w:r>
      <w:r w:rsidRPr="00B70D63">
        <w:rPr>
          <w:szCs w:val="22"/>
        </w:rPr>
        <w:t xml:space="preserve"> comments on this matter.  As the </w:t>
      </w:r>
      <w:r w:rsidR="00766A11">
        <w:rPr>
          <w:szCs w:val="22"/>
        </w:rPr>
        <w:t>IAOC</w:t>
      </w:r>
      <w:r w:rsidRPr="00B70D63">
        <w:rPr>
          <w:szCs w:val="22"/>
        </w:rPr>
        <w:t xml:space="preserve"> had not yet evaluated these comments, the Delegation believed it would be more productive if discussion</w:t>
      </w:r>
      <w:r w:rsidR="00B70D63" w:rsidRPr="00B70D63">
        <w:rPr>
          <w:szCs w:val="22"/>
        </w:rPr>
        <w:t>s</w:t>
      </w:r>
      <w:r w:rsidRPr="00B70D63">
        <w:rPr>
          <w:szCs w:val="22"/>
        </w:rPr>
        <w:t xml:space="preserve"> were to be based on the comments and impressions of the Committee because the final closure of accounts would take place at the end of the year</w:t>
      </w:r>
      <w:r w:rsidR="00B70D63" w:rsidRPr="00B70D63">
        <w:rPr>
          <w:szCs w:val="22"/>
        </w:rPr>
        <w:t>/</w:t>
      </w:r>
      <w:r w:rsidRPr="00B70D63">
        <w:rPr>
          <w:szCs w:val="22"/>
        </w:rPr>
        <w:t xml:space="preserve"> beginning of</w:t>
      </w:r>
      <w:r w:rsidR="00B70D63" w:rsidRPr="00B70D63">
        <w:rPr>
          <w:szCs w:val="22"/>
        </w:rPr>
        <w:t> </w:t>
      </w:r>
      <w:r w:rsidRPr="00B70D63">
        <w:rPr>
          <w:szCs w:val="22"/>
        </w:rPr>
        <w:t>2015.  Meanwhile, there was a need for the Secretariat and the External Auditor to continue their dialogue and to clarify a number of differences between the reports on this subject.</w:t>
      </w:r>
      <w:r w:rsidR="00B70D63" w:rsidRPr="00B70D63">
        <w:rPr>
          <w:szCs w:val="22"/>
        </w:rPr>
        <w:t xml:space="preserve">  </w:t>
      </w:r>
      <w:r w:rsidRPr="00B70D63">
        <w:rPr>
          <w:szCs w:val="22"/>
        </w:rPr>
        <w:t xml:space="preserve">Concerning the </w:t>
      </w:r>
      <w:r w:rsidR="00186E9E">
        <w:rPr>
          <w:szCs w:val="22"/>
        </w:rPr>
        <w:t xml:space="preserve">External </w:t>
      </w:r>
      <w:r w:rsidR="00B70D63" w:rsidRPr="00B70D63">
        <w:rPr>
          <w:szCs w:val="22"/>
        </w:rPr>
        <w:t>A</w:t>
      </w:r>
      <w:r w:rsidRPr="00B70D63">
        <w:rPr>
          <w:szCs w:val="22"/>
        </w:rPr>
        <w:t xml:space="preserve">uditor's recommendation 13, the Delegation wished to highlight that there should always be a cost-benefit analysis of </w:t>
      </w:r>
      <w:r w:rsidR="00766A11">
        <w:rPr>
          <w:szCs w:val="22"/>
        </w:rPr>
        <w:t xml:space="preserve">a </w:t>
      </w:r>
      <w:r w:rsidRPr="00B70D63">
        <w:rPr>
          <w:szCs w:val="22"/>
        </w:rPr>
        <w:t>proposed investment for all future construction projects and believed that this recommendation, if applied, should be applied to futur</w:t>
      </w:r>
      <w:r w:rsidR="00766A11">
        <w:rPr>
          <w:szCs w:val="22"/>
        </w:rPr>
        <w:t>e projects.  T</w:t>
      </w:r>
      <w:r w:rsidRPr="00B70D63">
        <w:rPr>
          <w:szCs w:val="22"/>
        </w:rPr>
        <w:t>his should be taken into account not only by the Secretariat, but also by the Member States, in order to comply with their supervisory obligations.</w:t>
      </w:r>
      <w:r w:rsidR="00B70D63" w:rsidRPr="00B70D63">
        <w:rPr>
          <w:szCs w:val="22"/>
        </w:rPr>
        <w:t xml:space="preserve">  </w:t>
      </w:r>
      <w:r w:rsidR="00B70D63">
        <w:rPr>
          <w:szCs w:val="22"/>
        </w:rPr>
        <w:t>The Delegation added that i</w:t>
      </w:r>
      <w:r w:rsidRPr="00B70D63">
        <w:rPr>
          <w:szCs w:val="22"/>
        </w:rPr>
        <w:t>t would have been a very good idea to ha</w:t>
      </w:r>
      <w:r w:rsidR="00B70D63">
        <w:rPr>
          <w:szCs w:val="22"/>
        </w:rPr>
        <w:t>ve</w:t>
      </w:r>
      <w:r w:rsidRPr="00B70D63">
        <w:rPr>
          <w:szCs w:val="22"/>
        </w:rPr>
        <w:t xml:space="preserve"> </w:t>
      </w:r>
      <w:r w:rsidR="00B70D63">
        <w:rPr>
          <w:szCs w:val="22"/>
        </w:rPr>
        <w:t>had such</w:t>
      </w:r>
      <w:r w:rsidRPr="00B70D63">
        <w:rPr>
          <w:szCs w:val="22"/>
        </w:rPr>
        <w:t xml:space="preserve"> cost-benefit analysis</w:t>
      </w:r>
      <w:r w:rsidR="00766A11">
        <w:rPr>
          <w:szCs w:val="22"/>
        </w:rPr>
        <w:t xml:space="preserve">, but </w:t>
      </w:r>
      <w:r w:rsidR="00186E9E">
        <w:rPr>
          <w:szCs w:val="22"/>
        </w:rPr>
        <w:t>that t</w:t>
      </w:r>
      <w:r w:rsidR="00B70D63">
        <w:rPr>
          <w:szCs w:val="22"/>
        </w:rPr>
        <w:t>he project had been</w:t>
      </w:r>
      <w:r w:rsidRPr="00B70D63">
        <w:rPr>
          <w:szCs w:val="22"/>
        </w:rPr>
        <w:t xml:space="preserve"> approved </w:t>
      </w:r>
      <w:r w:rsidR="00766A11">
        <w:rPr>
          <w:szCs w:val="22"/>
        </w:rPr>
        <w:t>in the form in which it had been presented to</w:t>
      </w:r>
      <w:r w:rsidRPr="00B70D63">
        <w:rPr>
          <w:szCs w:val="22"/>
        </w:rPr>
        <w:t xml:space="preserve"> the Assemblies.</w:t>
      </w:r>
    </w:p>
    <w:p w:rsidR="00770AD3" w:rsidRDefault="00770AD3" w:rsidP="008504A7">
      <w:pPr>
        <w:pStyle w:val="ONUME"/>
        <w:tabs>
          <w:tab w:val="left" w:pos="720"/>
        </w:tabs>
        <w:rPr>
          <w:szCs w:val="22"/>
        </w:rPr>
      </w:pPr>
      <w:r w:rsidRPr="00CF7C3F">
        <w:rPr>
          <w:szCs w:val="22"/>
        </w:rPr>
        <w:t>The Delegati</w:t>
      </w:r>
      <w:r w:rsidR="00B70D63" w:rsidRPr="00CF7C3F">
        <w:rPr>
          <w:szCs w:val="22"/>
        </w:rPr>
        <w:t>on of Japan</w:t>
      </w:r>
      <w:r w:rsidR="00FE4189">
        <w:rPr>
          <w:szCs w:val="22"/>
        </w:rPr>
        <w:t xml:space="preserve">, </w:t>
      </w:r>
      <w:r w:rsidR="00B70D63" w:rsidRPr="00CF7C3F">
        <w:rPr>
          <w:szCs w:val="22"/>
        </w:rPr>
        <w:t>speaking on behalf o</w:t>
      </w:r>
      <w:r w:rsidRPr="00CF7C3F">
        <w:rPr>
          <w:szCs w:val="22"/>
        </w:rPr>
        <w:t>f Group B</w:t>
      </w:r>
      <w:r w:rsidR="00FE4189">
        <w:rPr>
          <w:szCs w:val="22"/>
        </w:rPr>
        <w:t>,</w:t>
      </w:r>
      <w:r w:rsidRPr="00CF7C3F">
        <w:rPr>
          <w:szCs w:val="22"/>
        </w:rPr>
        <w:t xml:space="preserve"> than</w:t>
      </w:r>
      <w:r w:rsidR="00170984">
        <w:rPr>
          <w:szCs w:val="22"/>
        </w:rPr>
        <w:t>ked the External Auditor for her</w:t>
      </w:r>
      <w:r w:rsidRPr="00CF7C3F">
        <w:rPr>
          <w:szCs w:val="22"/>
        </w:rPr>
        <w:t xml:space="preserve"> report on </w:t>
      </w:r>
      <w:r w:rsidR="00B70D63" w:rsidRPr="00CF7C3F">
        <w:rPr>
          <w:szCs w:val="22"/>
        </w:rPr>
        <w:t>the financial statements, Program 9</w:t>
      </w:r>
      <w:r w:rsidRPr="00CF7C3F">
        <w:rPr>
          <w:szCs w:val="22"/>
        </w:rPr>
        <w:t xml:space="preserve"> and </w:t>
      </w:r>
      <w:r w:rsidR="00B70D63" w:rsidRPr="00CF7C3F">
        <w:rPr>
          <w:szCs w:val="22"/>
        </w:rPr>
        <w:t>the</w:t>
      </w:r>
      <w:r w:rsidRPr="00CF7C3F">
        <w:rPr>
          <w:szCs w:val="22"/>
        </w:rPr>
        <w:t xml:space="preserve"> NCHP.  It also thanked the Secretariat for </w:t>
      </w:r>
      <w:r w:rsidR="00766A11">
        <w:rPr>
          <w:szCs w:val="22"/>
        </w:rPr>
        <w:t xml:space="preserve">responding to </w:t>
      </w:r>
      <w:r w:rsidRPr="00CF7C3F">
        <w:rPr>
          <w:szCs w:val="22"/>
        </w:rPr>
        <w:t xml:space="preserve">all </w:t>
      </w:r>
      <w:r w:rsidR="00766A11">
        <w:rPr>
          <w:szCs w:val="22"/>
        </w:rPr>
        <w:t xml:space="preserve">of </w:t>
      </w:r>
      <w:r w:rsidRPr="00CF7C3F">
        <w:rPr>
          <w:szCs w:val="22"/>
        </w:rPr>
        <w:t>the recommendations</w:t>
      </w:r>
      <w:r w:rsidR="00766A11">
        <w:rPr>
          <w:szCs w:val="22"/>
        </w:rPr>
        <w:t xml:space="preserve">.  </w:t>
      </w:r>
      <w:r w:rsidRPr="00CF7C3F">
        <w:rPr>
          <w:szCs w:val="22"/>
        </w:rPr>
        <w:t xml:space="preserve">Group </w:t>
      </w:r>
      <w:r w:rsidR="00CF7C3F" w:rsidRPr="00CF7C3F">
        <w:rPr>
          <w:szCs w:val="22"/>
        </w:rPr>
        <w:t xml:space="preserve">B </w:t>
      </w:r>
      <w:r w:rsidRPr="00CF7C3F">
        <w:rPr>
          <w:szCs w:val="22"/>
        </w:rPr>
        <w:t>had serious concerns about the scope of the au</w:t>
      </w:r>
      <w:r w:rsidR="00CF7C3F" w:rsidRPr="00CF7C3F">
        <w:rPr>
          <w:szCs w:val="22"/>
        </w:rPr>
        <w:t>dit.  The mandate of the audit wa</w:t>
      </w:r>
      <w:r w:rsidRPr="00CF7C3F">
        <w:rPr>
          <w:szCs w:val="22"/>
        </w:rPr>
        <w:t xml:space="preserve">s finance management.  </w:t>
      </w:r>
      <w:r w:rsidR="00766A11">
        <w:rPr>
          <w:szCs w:val="22"/>
        </w:rPr>
        <w:t>P</w:t>
      </w:r>
      <w:r w:rsidRPr="00CF7C3F">
        <w:rPr>
          <w:szCs w:val="22"/>
        </w:rPr>
        <w:t>erformance</w:t>
      </w:r>
      <w:r w:rsidR="00CF7C3F" w:rsidRPr="00CF7C3F">
        <w:rPr>
          <w:szCs w:val="22"/>
        </w:rPr>
        <w:noBreakHyphen/>
      </w:r>
      <w:r w:rsidRPr="00CF7C3F">
        <w:rPr>
          <w:szCs w:val="22"/>
        </w:rPr>
        <w:t xml:space="preserve">related aspects of the Organization and substantive issues such as mainstreaming of development activities or </w:t>
      </w:r>
      <w:r w:rsidR="00766A11">
        <w:rPr>
          <w:szCs w:val="22"/>
        </w:rPr>
        <w:t xml:space="preserve">the </w:t>
      </w:r>
      <w:r w:rsidRPr="00CF7C3F">
        <w:rPr>
          <w:szCs w:val="22"/>
          <w:u w:color="000000"/>
        </w:rPr>
        <w:t>DA</w:t>
      </w:r>
      <w:r w:rsidRPr="00CF7C3F">
        <w:rPr>
          <w:szCs w:val="22"/>
        </w:rPr>
        <w:t xml:space="preserve"> recommendation</w:t>
      </w:r>
      <w:r w:rsidR="00170984">
        <w:rPr>
          <w:szCs w:val="22"/>
        </w:rPr>
        <w:t>s</w:t>
      </w:r>
      <w:r w:rsidRPr="00CF7C3F">
        <w:rPr>
          <w:szCs w:val="22"/>
        </w:rPr>
        <w:t xml:space="preserve"> were completely out</w:t>
      </w:r>
      <w:r w:rsidR="00CF7C3F" w:rsidRPr="00CF7C3F">
        <w:rPr>
          <w:szCs w:val="22"/>
        </w:rPr>
        <w:t>side</w:t>
      </w:r>
      <w:r w:rsidRPr="00CF7C3F">
        <w:rPr>
          <w:szCs w:val="22"/>
        </w:rPr>
        <w:t xml:space="preserve"> of the mandate.</w:t>
      </w:r>
      <w:r w:rsidR="00CF7C3F" w:rsidRPr="00CF7C3F">
        <w:rPr>
          <w:szCs w:val="22"/>
        </w:rPr>
        <w:t xml:space="preserve">  </w:t>
      </w:r>
      <w:r w:rsidRPr="00CF7C3F">
        <w:rPr>
          <w:szCs w:val="22"/>
        </w:rPr>
        <w:t xml:space="preserve">With respect to </w:t>
      </w:r>
      <w:r w:rsidR="00CF7C3F" w:rsidRPr="00CF7C3F">
        <w:rPr>
          <w:szCs w:val="22"/>
        </w:rPr>
        <w:t xml:space="preserve">the </w:t>
      </w:r>
      <w:r w:rsidRPr="00CF7C3F">
        <w:rPr>
          <w:szCs w:val="22"/>
        </w:rPr>
        <w:t>Secretariat</w:t>
      </w:r>
      <w:r w:rsidR="00766A11">
        <w:rPr>
          <w:szCs w:val="22"/>
        </w:rPr>
        <w:t>’s</w:t>
      </w:r>
      <w:r w:rsidRPr="00CF7C3F">
        <w:rPr>
          <w:szCs w:val="22"/>
        </w:rPr>
        <w:t xml:space="preserve"> responses, the Delegation welcomed the fact that some recommendations had already been addressed by the Secretariat.  </w:t>
      </w:r>
      <w:proofErr w:type="gramStart"/>
      <w:r w:rsidR="00766A11">
        <w:rPr>
          <w:szCs w:val="22"/>
        </w:rPr>
        <w:t xml:space="preserve">A </w:t>
      </w:r>
      <w:r w:rsidRPr="00CF7C3F">
        <w:rPr>
          <w:szCs w:val="22"/>
        </w:rPr>
        <w:t xml:space="preserve">precise qualification </w:t>
      </w:r>
      <w:r w:rsidR="00CF7C3F" w:rsidRPr="00CF7C3F">
        <w:rPr>
          <w:szCs w:val="22"/>
        </w:rPr>
        <w:t xml:space="preserve">provided </w:t>
      </w:r>
      <w:r w:rsidRPr="00CF7C3F">
        <w:rPr>
          <w:szCs w:val="22"/>
        </w:rPr>
        <w:t xml:space="preserve">by the Secretariat on the current situation and </w:t>
      </w:r>
      <w:r w:rsidR="00766A11">
        <w:rPr>
          <w:szCs w:val="22"/>
        </w:rPr>
        <w:t xml:space="preserve">on </w:t>
      </w:r>
      <w:r w:rsidR="00CF7C3F" w:rsidRPr="00CF7C3F">
        <w:rPr>
          <w:szCs w:val="22"/>
        </w:rPr>
        <w:t xml:space="preserve">the </w:t>
      </w:r>
      <w:r w:rsidRPr="00CF7C3F">
        <w:rPr>
          <w:szCs w:val="22"/>
        </w:rPr>
        <w:t>nature of the issues</w:t>
      </w:r>
      <w:r w:rsidR="00170984">
        <w:rPr>
          <w:szCs w:val="22"/>
        </w:rPr>
        <w:t>,</w:t>
      </w:r>
      <w:r w:rsidRPr="00CF7C3F">
        <w:rPr>
          <w:szCs w:val="22"/>
        </w:rPr>
        <w:t xml:space="preserve"> a</w:t>
      </w:r>
      <w:r w:rsidR="00CF7C3F" w:rsidRPr="00CF7C3F">
        <w:rPr>
          <w:szCs w:val="22"/>
        </w:rPr>
        <w:t>s well as its</w:t>
      </w:r>
      <w:r w:rsidRPr="00CF7C3F">
        <w:rPr>
          <w:szCs w:val="22"/>
        </w:rPr>
        <w:t xml:space="preserve"> responses were</w:t>
      </w:r>
      <w:proofErr w:type="gramEnd"/>
      <w:r w:rsidRPr="00CF7C3F">
        <w:rPr>
          <w:szCs w:val="22"/>
        </w:rPr>
        <w:t xml:space="preserve"> welcome</w:t>
      </w:r>
      <w:r w:rsidR="00C47383">
        <w:rPr>
          <w:szCs w:val="22"/>
        </w:rPr>
        <w:t>d</w:t>
      </w:r>
      <w:r w:rsidR="00CF7C3F" w:rsidRPr="00CF7C3F">
        <w:rPr>
          <w:szCs w:val="22"/>
        </w:rPr>
        <w:t>.  Group B</w:t>
      </w:r>
      <w:r w:rsidRPr="00CF7C3F">
        <w:rPr>
          <w:szCs w:val="22"/>
        </w:rPr>
        <w:t xml:space="preserve"> expected that the recommendations accepted by the Secretariat would be implemented in a timely and appropriate manner.</w:t>
      </w:r>
      <w:r w:rsidR="00CF7C3F" w:rsidRPr="00CF7C3F">
        <w:rPr>
          <w:szCs w:val="22"/>
        </w:rPr>
        <w:t xml:space="preserve">  </w:t>
      </w:r>
      <w:r w:rsidRPr="00CF7C3F">
        <w:rPr>
          <w:szCs w:val="22"/>
        </w:rPr>
        <w:t xml:space="preserve">The Delegation mentioned </w:t>
      </w:r>
      <w:r w:rsidR="00CF7C3F" w:rsidRPr="00CF7C3F">
        <w:rPr>
          <w:szCs w:val="22"/>
        </w:rPr>
        <w:t>Group B</w:t>
      </w:r>
      <w:r w:rsidR="00170984">
        <w:rPr>
          <w:szCs w:val="22"/>
        </w:rPr>
        <w:t>’s</w:t>
      </w:r>
      <w:r w:rsidRPr="00CF7C3F">
        <w:rPr>
          <w:szCs w:val="22"/>
        </w:rPr>
        <w:t xml:space="preserve"> concern about the timing </w:t>
      </w:r>
      <w:r w:rsidR="00CF7C3F" w:rsidRPr="00CF7C3F">
        <w:rPr>
          <w:szCs w:val="22"/>
        </w:rPr>
        <w:t>of</w:t>
      </w:r>
      <w:r w:rsidRPr="00CF7C3F">
        <w:rPr>
          <w:szCs w:val="22"/>
        </w:rPr>
        <w:t xml:space="preserve"> the </w:t>
      </w:r>
      <w:r w:rsidR="00C47383">
        <w:rPr>
          <w:szCs w:val="22"/>
        </w:rPr>
        <w:t>submission</w:t>
      </w:r>
      <w:r w:rsidR="00CF7C3F" w:rsidRPr="00CF7C3F">
        <w:rPr>
          <w:szCs w:val="22"/>
        </w:rPr>
        <w:t xml:space="preserve"> </w:t>
      </w:r>
      <w:r w:rsidRPr="00CF7C3F">
        <w:rPr>
          <w:szCs w:val="22"/>
        </w:rPr>
        <w:t xml:space="preserve">of the External Auditor’s report and </w:t>
      </w:r>
      <w:r w:rsidR="00C47383">
        <w:rPr>
          <w:szCs w:val="22"/>
        </w:rPr>
        <w:t xml:space="preserve">of </w:t>
      </w:r>
      <w:r w:rsidRPr="00CF7C3F">
        <w:rPr>
          <w:szCs w:val="22"/>
        </w:rPr>
        <w:t>the Secretariat</w:t>
      </w:r>
      <w:r w:rsidR="00CF7C3F" w:rsidRPr="00CF7C3F">
        <w:rPr>
          <w:szCs w:val="22"/>
        </w:rPr>
        <w:t>’s</w:t>
      </w:r>
      <w:r w:rsidRPr="00CF7C3F">
        <w:rPr>
          <w:szCs w:val="22"/>
        </w:rPr>
        <w:t xml:space="preserve"> responses</w:t>
      </w:r>
      <w:r w:rsidR="00C47383">
        <w:rPr>
          <w:szCs w:val="22"/>
        </w:rPr>
        <w:t>, which had been</w:t>
      </w:r>
      <w:r w:rsidRPr="00CF7C3F">
        <w:rPr>
          <w:szCs w:val="22"/>
        </w:rPr>
        <w:t xml:space="preserve"> </w:t>
      </w:r>
      <w:r w:rsidR="00CF7C3F" w:rsidRPr="00CF7C3F">
        <w:rPr>
          <w:szCs w:val="22"/>
        </w:rPr>
        <w:t>shortly</w:t>
      </w:r>
      <w:r w:rsidRPr="00CF7C3F">
        <w:rPr>
          <w:szCs w:val="22"/>
        </w:rPr>
        <w:t xml:space="preserve"> before the </w:t>
      </w:r>
      <w:r w:rsidR="00C47383">
        <w:rPr>
          <w:szCs w:val="22"/>
        </w:rPr>
        <w:t xml:space="preserve">PBC </w:t>
      </w:r>
      <w:r w:rsidRPr="00CF7C3F">
        <w:rPr>
          <w:szCs w:val="22"/>
        </w:rPr>
        <w:t>session</w:t>
      </w:r>
      <w:r w:rsidR="00C47383">
        <w:rPr>
          <w:szCs w:val="22"/>
        </w:rPr>
        <w:t>.  A</w:t>
      </w:r>
      <w:r w:rsidRPr="00CF7C3F">
        <w:rPr>
          <w:szCs w:val="22"/>
        </w:rPr>
        <w:t>ppropriate deliberation was difficult under such time constraint</w:t>
      </w:r>
      <w:r w:rsidR="00C47383">
        <w:rPr>
          <w:szCs w:val="22"/>
        </w:rPr>
        <w:t>s</w:t>
      </w:r>
      <w:r w:rsidRPr="00CF7C3F">
        <w:rPr>
          <w:szCs w:val="22"/>
        </w:rPr>
        <w:t xml:space="preserve">.  </w:t>
      </w:r>
      <w:r w:rsidR="00C47383">
        <w:rPr>
          <w:szCs w:val="22"/>
        </w:rPr>
        <w:t>T</w:t>
      </w:r>
      <w:r w:rsidRPr="00CF7C3F">
        <w:rPr>
          <w:szCs w:val="22"/>
        </w:rPr>
        <w:t>he complex and difficult nature of the audit work</w:t>
      </w:r>
      <w:r w:rsidR="00C47383">
        <w:rPr>
          <w:szCs w:val="22"/>
        </w:rPr>
        <w:t xml:space="preserve"> was understood but</w:t>
      </w:r>
      <w:r w:rsidRPr="00CF7C3F">
        <w:rPr>
          <w:szCs w:val="22"/>
        </w:rPr>
        <w:t xml:space="preserve"> </w:t>
      </w:r>
      <w:r w:rsidR="00CF7C3F" w:rsidRPr="00CF7C3F">
        <w:rPr>
          <w:szCs w:val="22"/>
        </w:rPr>
        <w:t xml:space="preserve">such </w:t>
      </w:r>
      <w:r w:rsidR="00C47383">
        <w:rPr>
          <w:szCs w:val="22"/>
        </w:rPr>
        <w:t xml:space="preserve">a </w:t>
      </w:r>
      <w:r w:rsidR="00CF7C3F" w:rsidRPr="00CF7C3F">
        <w:rPr>
          <w:szCs w:val="22"/>
        </w:rPr>
        <w:t>situation should be avoided</w:t>
      </w:r>
      <w:r w:rsidR="00C47383">
        <w:rPr>
          <w:szCs w:val="22"/>
        </w:rPr>
        <w:t xml:space="preserve"> in the future</w:t>
      </w:r>
      <w:r w:rsidR="00CF7C3F" w:rsidRPr="00CF7C3F">
        <w:rPr>
          <w:szCs w:val="22"/>
        </w:rPr>
        <w:t xml:space="preserve">.  </w:t>
      </w:r>
      <w:r w:rsidR="00C47383">
        <w:rPr>
          <w:szCs w:val="22"/>
        </w:rPr>
        <w:t>The Group</w:t>
      </w:r>
      <w:r w:rsidRPr="00CF7C3F">
        <w:rPr>
          <w:szCs w:val="22"/>
        </w:rPr>
        <w:t xml:space="preserve"> requested </w:t>
      </w:r>
      <w:r w:rsidR="00C47383">
        <w:rPr>
          <w:szCs w:val="22"/>
        </w:rPr>
        <w:t xml:space="preserve">an </w:t>
      </w:r>
      <w:r w:rsidRPr="00CF7C3F">
        <w:rPr>
          <w:szCs w:val="22"/>
        </w:rPr>
        <w:t xml:space="preserve">explanation </w:t>
      </w:r>
      <w:r w:rsidR="00CF7C3F" w:rsidRPr="00CF7C3F">
        <w:rPr>
          <w:szCs w:val="22"/>
        </w:rPr>
        <w:t xml:space="preserve">as to the reasons for </w:t>
      </w:r>
      <w:r w:rsidRPr="00CF7C3F">
        <w:rPr>
          <w:szCs w:val="22"/>
        </w:rPr>
        <w:t>th</w:t>
      </w:r>
      <w:r w:rsidR="00CF7C3F" w:rsidRPr="00CF7C3F">
        <w:rPr>
          <w:szCs w:val="22"/>
        </w:rPr>
        <w:t>e</w:t>
      </w:r>
      <w:r w:rsidRPr="00CF7C3F">
        <w:rPr>
          <w:szCs w:val="22"/>
        </w:rPr>
        <w:t xml:space="preserve"> delay, including </w:t>
      </w:r>
      <w:r w:rsidR="00CF7C3F" w:rsidRPr="00CF7C3F">
        <w:rPr>
          <w:szCs w:val="22"/>
        </w:rPr>
        <w:t xml:space="preserve">the </w:t>
      </w:r>
      <w:r w:rsidRPr="00CF7C3F">
        <w:rPr>
          <w:szCs w:val="22"/>
        </w:rPr>
        <w:t xml:space="preserve">original schedule and </w:t>
      </w:r>
      <w:r w:rsidR="00CF7C3F" w:rsidRPr="00CF7C3F">
        <w:rPr>
          <w:szCs w:val="22"/>
        </w:rPr>
        <w:t xml:space="preserve">the </w:t>
      </w:r>
      <w:r w:rsidRPr="00CF7C3F">
        <w:rPr>
          <w:szCs w:val="22"/>
        </w:rPr>
        <w:t xml:space="preserve">actual schedule </w:t>
      </w:r>
      <w:r w:rsidR="00CF7C3F" w:rsidRPr="00CF7C3F">
        <w:rPr>
          <w:szCs w:val="22"/>
        </w:rPr>
        <w:t xml:space="preserve">(and the </w:t>
      </w:r>
      <w:r w:rsidRPr="00CF7C3F">
        <w:rPr>
          <w:szCs w:val="22"/>
        </w:rPr>
        <w:t>specific key dates</w:t>
      </w:r>
      <w:r w:rsidR="00CF7C3F" w:rsidRPr="00CF7C3F">
        <w:rPr>
          <w:szCs w:val="22"/>
        </w:rPr>
        <w:t>)</w:t>
      </w:r>
      <w:r w:rsidRPr="00CF7C3F">
        <w:rPr>
          <w:szCs w:val="22"/>
        </w:rPr>
        <w:t>.</w:t>
      </w:r>
      <w:r w:rsidR="00CF7C3F" w:rsidRPr="00CF7C3F">
        <w:rPr>
          <w:szCs w:val="22"/>
        </w:rPr>
        <w:t xml:space="preserve">  </w:t>
      </w:r>
      <w:r w:rsidRPr="005C455B">
        <w:rPr>
          <w:szCs w:val="22"/>
        </w:rPr>
        <w:t>With regard to recommendation</w:t>
      </w:r>
      <w:r w:rsidR="00170984">
        <w:rPr>
          <w:szCs w:val="22"/>
        </w:rPr>
        <w:t> </w:t>
      </w:r>
      <w:r w:rsidRPr="005C455B">
        <w:rPr>
          <w:szCs w:val="22"/>
        </w:rPr>
        <w:t xml:space="preserve">1, the Delegation had concerns about </w:t>
      </w:r>
      <w:r w:rsidR="00CF7C3F" w:rsidRPr="005C455B">
        <w:rPr>
          <w:szCs w:val="22"/>
        </w:rPr>
        <w:t xml:space="preserve">the </w:t>
      </w:r>
      <w:r w:rsidRPr="005C455B">
        <w:rPr>
          <w:szCs w:val="22"/>
        </w:rPr>
        <w:t>differen</w:t>
      </w:r>
      <w:r w:rsidR="00CF7C3F" w:rsidRPr="005C455B">
        <w:rPr>
          <w:szCs w:val="22"/>
        </w:rPr>
        <w:t>ce of</w:t>
      </w:r>
      <w:r w:rsidRPr="005C455B">
        <w:rPr>
          <w:szCs w:val="22"/>
        </w:rPr>
        <w:t xml:space="preserve"> views on the issue </w:t>
      </w:r>
      <w:r w:rsidR="009E12D8" w:rsidRPr="005C455B">
        <w:rPr>
          <w:szCs w:val="22"/>
        </w:rPr>
        <w:t xml:space="preserve">of </w:t>
      </w:r>
      <w:r w:rsidR="009E12D8" w:rsidRPr="005C455B">
        <w:rPr>
          <w:szCs w:val="22"/>
        </w:rPr>
        <w:lastRenderedPageBreak/>
        <w:t xml:space="preserve">the NCHP </w:t>
      </w:r>
      <w:r w:rsidRPr="005C455B">
        <w:rPr>
          <w:szCs w:val="22"/>
        </w:rPr>
        <w:t>between the External Auditor and the Secretariat</w:t>
      </w:r>
      <w:r w:rsidR="005C455B">
        <w:rPr>
          <w:szCs w:val="22"/>
        </w:rPr>
        <w:t xml:space="preserve"> and wished to know the reasons lying behind it</w:t>
      </w:r>
      <w:r w:rsidRPr="005C455B">
        <w:rPr>
          <w:szCs w:val="22"/>
        </w:rPr>
        <w:t xml:space="preserve">.  At the same time, it recognized that </w:t>
      </w:r>
      <w:r w:rsidR="00CF7C3F" w:rsidRPr="005C455B">
        <w:rPr>
          <w:szCs w:val="22"/>
        </w:rPr>
        <w:t xml:space="preserve">the </w:t>
      </w:r>
      <w:r w:rsidRPr="005C455B">
        <w:rPr>
          <w:szCs w:val="22"/>
        </w:rPr>
        <w:t xml:space="preserve">IAOC was working on this issue and </w:t>
      </w:r>
      <w:r w:rsidR="00CF7C3F" w:rsidRPr="005C455B">
        <w:rPr>
          <w:szCs w:val="22"/>
        </w:rPr>
        <w:t xml:space="preserve">that </w:t>
      </w:r>
      <w:r w:rsidRPr="005C455B">
        <w:rPr>
          <w:szCs w:val="22"/>
        </w:rPr>
        <w:t>Member States would be informed</w:t>
      </w:r>
      <w:r w:rsidRPr="00CF7C3F">
        <w:rPr>
          <w:szCs w:val="22"/>
        </w:rPr>
        <w:t xml:space="preserve"> of the result</w:t>
      </w:r>
      <w:r w:rsidR="00CF7C3F">
        <w:rPr>
          <w:szCs w:val="22"/>
        </w:rPr>
        <w:t>s</w:t>
      </w:r>
      <w:r w:rsidRPr="00CF7C3F">
        <w:rPr>
          <w:szCs w:val="22"/>
        </w:rPr>
        <w:t xml:space="preserve"> of the</w:t>
      </w:r>
      <w:r w:rsidR="009E12D8">
        <w:rPr>
          <w:szCs w:val="22"/>
        </w:rPr>
        <w:t>ir</w:t>
      </w:r>
      <w:r w:rsidRPr="00CF7C3F">
        <w:rPr>
          <w:szCs w:val="22"/>
        </w:rPr>
        <w:t xml:space="preserve"> deliberation</w:t>
      </w:r>
      <w:r w:rsidR="00CF7C3F">
        <w:rPr>
          <w:szCs w:val="22"/>
        </w:rPr>
        <w:t>s</w:t>
      </w:r>
      <w:r w:rsidRPr="00CF7C3F">
        <w:rPr>
          <w:szCs w:val="22"/>
        </w:rPr>
        <w:t>.</w:t>
      </w:r>
      <w:r w:rsidR="009E12D8">
        <w:rPr>
          <w:szCs w:val="22"/>
        </w:rPr>
        <w:t xml:space="preserve">  Time should be made available in the future to further discuss this issue once the results of the IAOC’s discussions were known.</w:t>
      </w:r>
    </w:p>
    <w:p w:rsidR="00EB7D00" w:rsidRPr="000B182A" w:rsidRDefault="00EB7D00" w:rsidP="008504A7">
      <w:pPr>
        <w:pStyle w:val="ONUME"/>
      </w:pPr>
      <w:r w:rsidRPr="0007043F">
        <w:t>The Delegation of Spain</w:t>
      </w:r>
      <w:r>
        <w:t xml:space="preserve"> said that it would be referring to </w:t>
      </w:r>
      <w:r w:rsidRPr="000B2A8F">
        <w:t xml:space="preserve">two documents, </w:t>
      </w:r>
      <w:r>
        <w:t xml:space="preserve">namely </w:t>
      </w:r>
      <w:r w:rsidRPr="000B2A8F">
        <w:t>t</w:t>
      </w:r>
      <w:r>
        <w:t xml:space="preserve">he Financial Statements </w:t>
      </w:r>
      <w:r w:rsidR="00170984">
        <w:t>and the R</w:t>
      </w:r>
      <w:r>
        <w:t>eport by the External Auditor.  Beginning with the Financial Statements, it wished, first of all, to congratulate the Secretariat for the quality of the Statements.  The Statements had improved over past years and the Delegation wished to recognize the Secretariat’s work in this regard.  It congratulated the Organization for having positive results with surpluses but noted that, as reflected in the Statements, WIPO’s expenditure had increased more than its income in the year, despite the surplus.  This had had an effect on the net value of the Organization.  The Delegation wished to continue by highlighting some additional points.  First, in the context of long-term liabilities, paragraph 18 of the Statements said that the amount for ASHI had been reduced.  This seemed to be a saving but, in fact, it looked more like a weakening of the situation for the future.  Continuing with the analysis of ASHI in the Statements, and looking at the report of the External Auditor as well, the Delegation sought clarification on two elements.  First, as regards ASHI liabilities</w:t>
      </w:r>
      <w:r w:rsidR="00170984">
        <w:t xml:space="preserve">: </w:t>
      </w:r>
      <w:r>
        <w:t xml:space="preserve"> this year the </w:t>
      </w:r>
      <w:r w:rsidR="004A6DE9">
        <w:t xml:space="preserve">discount </w:t>
      </w:r>
      <w:r>
        <w:t>rates had increased in other organizations with a consequent reduction of liabilities, that is, spending on ASHI.  However, at WIPO the liabilities had increased.  The Delegation asked why there seemed to be this contradiction, that is, why in other organizations the situation had been the opposite.  The Delegation saw that in the External Auditor’s report, and with respect to liabilities, recommendation 4 stated that the demographic assumptions were not in line with reality.  It asked the External Auditor and Secretariat what th</w:t>
      </w:r>
      <w:r w:rsidR="00170984">
        <w:t>e</w:t>
      </w:r>
      <w:r>
        <w:t xml:space="preserve"> reality</w:t>
      </w:r>
      <w:r w:rsidRPr="004E7E9B">
        <w:t xml:space="preserve"> </w:t>
      </w:r>
      <w:r>
        <w:t xml:space="preserve">was, whether there was an assumption that the liabilities would have to increase, and if this would be reflected in the Statements.  Another issue in the External Auditor’s report related to the loans taken out by the Organization;  an issue touched upon in a number of documents under review, and which related partly to investments as well as being one that had a bearing on construction projects.  </w:t>
      </w:r>
      <w:r w:rsidRPr="00C03216">
        <w:t xml:space="preserve">Notes 14 and 15 of the Financial Statements </w:t>
      </w:r>
      <w:r>
        <w:t xml:space="preserve">showed that, despite cash being available, WIPO had taken out loans for the new buildings.  The loans were from two banks and the cost of the loans was not included in the costs of the new buildings.  The Delegation said that, if it had understood the information correctly, WIPO was paying interest at a rate of 2.6 per cent.  It said that there was no accountability in certain areas and asked, in terms of management of these loans, whether better use could be made of WIPO’s funds.  The Delegation said that the final point that it wished to highlight concerned the reserves.  Some expenditure was being taken from part of the reserves and used in the calculations in the Statements, even though it had already been agreed that the use of the reserves for projects should be covered by the rules used for </w:t>
      </w:r>
      <w:r w:rsidR="004A6DE9">
        <w:t xml:space="preserve">capital </w:t>
      </w:r>
      <w:r>
        <w:t>investments.  With the calculation being one of expenditure, the Delegation saw a gap between a strategic point of view and an accounting point of view.  It also wished to refer to a number of points in the External Auditor’s report relating specifically to the new construction project.  At this point, the Delegation expressed its appreciatio</w:t>
      </w:r>
      <w:r w:rsidR="00BD5699">
        <w:t>n for the new c</w:t>
      </w:r>
      <w:r>
        <w:t xml:space="preserve">onference </w:t>
      </w:r>
      <w:r w:rsidR="00BD5699">
        <w:t>h</w:t>
      </w:r>
      <w:r>
        <w:t>all, which it said was a beautiful building, and it wished to congratulate all those who had been involved.  Returning to the External Auditor’s report, the Delegation began by recalling that the purpose of establishing rules and procedures for decision</w:t>
      </w:r>
      <w:r>
        <w:noBreakHyphen/>
        <w:t>making was to ensure that decisions that were taken were informed decisions.  The External Auditor’s report mentioned in a number of places some decisions that had been taken on the building project.  The Delegation said that the rules and procedures set up for the building project were to ensure that appropriate decisions could be made.  The External Auditor had highlighted cases where there had apparently been non</w:t>
      </w:r>
      <w:r>
        <w:noBreakHyphen/>
        <w:t>compliance with some procedures.  The Delegation did not want to say that this was irrelevant but, in its opinion, it was possible that the non</w:t>
      </w:r>
      <w:r>
        <w:noBreakHyphen/>
        <w:t xml:space="preserve">compliance was justified due to the complexity of the approach taken and the procedures.  Much of that complexity came from trying to comply, at the same time, with the rules of the Canton of Geneva, of Switzerland, and of the Organization.  It thought that many issues highlighted in the report stemmed from this fact.  It noted that the External Auditor had been very detailed in this part of its report.  It wished to congratulate the External Auditor for the </w:t>
      </w:r>
      <w:r>
        <w:lastRenderedPageBreak/>
        <w:t>report and said that many of the criticisms were relevant as regards results.  However, it was unsure whether the recommendations here were balanced when looking at the procedures that had not been followed and yet which, at the same time, had not led to a correction but only to a recommendation.  When Member State</w:t>
      </w:r>
      <w:r w:rsidR="00170984">
        <w:t>s had decided to construct the new c</w:t>
      </w:r>
      <w:r>
        <w:t xml:space="preserve">onference </w:t>
      </w:r>
      <w:r w:rsidR="00170984">
        <w:t>h</w:t>
      </w:r>
      <w:r>
        <w:t xml:space="preserve">all, it did not have all information required regarding the financial repercussions.  It referred to the paragraph 72 of the report of the External Auditor, where it was stated that the annual maintenance costs would be some 0.39 million Swiss francs, whereas the cost of hiring space for conferences during the last five years had been 0.4 million Swiss francs.  The Delegation had two questions.  First, it asked whether the amount of 0.4 million Swiss francs was per annum or whether it covered the entire period, as this fact would make a difference as regards actual costs.  Second, it asked whether the total of 69 million Swiss francs included amortization as well as the cost of the building.  This information had not been provided.  The Report also stated that there was no information concerning forecasting of income for use of the Hall by external parties.  These elements were missing, and the Delegation wished to know whether, had this information been available, Member States might have taken different decisions.  This was a relevant point on which it was not possible to find an answer in the External Auditor’s report, and the Delegation wished to know the External Auditor’s opinion on this.  It said that it would not go through all the various points that the External Auditor had made regarding the construction of the </w:t>
      </w:r>
      <w:r w:rsidR="00BD5699">
        <w:t>new conference h</w:t>
      </w:r>
      <w:r>
        <w:t>all.  However, it thought that some decisions needed to be clarified because Member States could have changed tack at the time of decision</w:t>
      </w:r>
      <w:r>
        <w:noBreakHyphen/>
        <w:t xml:space="preserve">making.  The Report stated that some costs had not been recovered but it did not say whether those costs would be recovered.  On this point, the Delegation said that this concerned some </w:t>
      </w:r>
      <w:r w:rsidR="00170984">
        <w:t>8</w:t>
      </w:r>
      <w:r>
        <w:t xml:space="preserve"> million Swiss francs, which was of concern.  It wished to know if this was an issue on which something would be done or whether it was just a situation that had happened.  This Delegation thought that this was important because </w:t>
      </w:r>
      <w:r w:rsidR="00170984">
        <w:t>8</w:t>
      </w:r>
      <w:r>
        <w:t xml:space="preserve"> million Swiss francs was an important amount.  The legal advice to settle amicably with the General Contractor and not to follow an arbitral procedure was another important point.  Referring to paragraph 71 of the External Auditor’s report, the Delegation noted that the amount of 68 million Swiss francs had been given and that it would have been 53 million Swiss francs had WIPO gone to adjudication.  The Delegation wished to know if the External Auditor had included in its calculations the other contracting services, which would have made </w:t>
      </w:r>
      <w:r w:rsidR="004A6DE9">
        <w:t xml:space="preserve">up </w:t>
      </w:r>
      <w:r w:rsidR="00C23CB3">
        <w:t>the difference between 53</w:t>
      </w:r>
      <w:r>
        <w:t> million Swiss francs and 68 million Swiss francs.</w:t>
      </w:r>
      <w:r>
        <w:rPr>
          <w:sz w:val="23"/>
          <w:szCs w:val="23"/>
        </w:rPr>
        <w:t xml:space="preserve"> </w:t>
      </w:r>
      <w:r>
        <w:t xml:space="preserve"> The Delegation said that it could go into</w:t>
      </w:r>
      <w:r w:rsidRPr="000B182A">
        <w:t xml:space="preserve"> more detail and </w:t>
      </w:r>
      <w:r>
        <w:t xml:space="preserve">could </w:t>
      </w:r>
      <w:r w:rsidRPr="000B182A">
        <w:t xml:space="preserve">ask more questions, but </w:t>
      </w:r>
      <w:r>
        <w:t>would not do so</w:t>
      </w:r>
      <w:r w:rsidRPr="000B182A">
        <w:t xml:space="preserve">.  </w:t>
      </w:r>
      <w:r w:rsidR="00D03295">
        <w:t>I</w:t>
      </w:r>
      <w:r>
        <w:t>t</w:t>
      </w:r>
      <w:r w:rsidRPr="000B182A">
        <w:t xml:space="preserve"> </w:t>
      </w:r>
      <w:r>
        <w:t>wished</w:t>
      </w:r>
      <w:r w:rsidRPr="000B182A">
        <w:t xml:space="preserve"> to </w:t>
      </w:r>
      <w:r>
        <w:t xml:space="preserve">stress </w:t>
      </w:r>
      <w:r w:rsidR="00D03295">
        <w:t>the</w:t>
      </w:r>
      <w:r>
        <w:t xml:space="preserve"> matters of importance to the Delegation, which were:  the </w:t>
      </w:r>
      <w:r w:rsidRPr="000B182A">
        <w:t>procedures</w:t>
      </w:r>
      <w:r w:rsidR="00BD5699">
        <w:t xml:space="preserve"> -</w:t>
      </w:r>
      <w:r w:rsidR="003F5CCE">
        <w:t xml:space="preserve"> </w:t>
      </w:r>
      <w:r w:rsidRPr="000B182A">
        <w:t xml:space="preserve">how </w:t>
      </w:r>
      <w:r>
        <w:t>decisions might have been taken differently</w:t>
      </w:r>
      <w:proofErr w:type="gramStart"/>
      <w:r>
        <w:t>;  and</w:t>
      </w:r>
      <w:proofErr w:type="gramEnd"/>
      <w:r>
        <w:t xml:space="preserve"> how</w:t>
      </w:r>
      <w:r w:rsidRPr="000B182A">
        <w:t xml:space="preserve"> the External Auditor </w:t>
      </w:r>
      <w:r>
        <w:t>might</w:t>
      </w:r>
      <w:r w:rsidRPr="000B182A">
        <w:t xml:space="preserve"> provide better </w:t>
      </w:r>
      <w:r>
        <w:t>information</w:t>
      </w:r>
      <w:r w:rsidRPr="000B182A">
        <w:t xml:space="preserve"> on the facts that </w:t>
      </w:r>
      <w:r w:rsidR="003F5CCE">
        <w:t>she</w:t>
      </w:r>
      <w:r>
        <w:t xml:space="preserve"> had highlighted in such a detailed way in the report to enable Member States to understand the </w:t>
      </w:r>
      <w:r w:rsidRPr="000B182A">
        <w:t>actual repercussions of th</w:t>
      </w:r>
      <w:r>
        <w:t>eir</w:t>
      </w:r>
      <w:r w:rsidRPr="000B182A">
        <w:t xml:space="preserve"> decisions</w:t>
      </w:r>
      <w:r w:rsidR="003F5CCE">
        <w:t xml:space="preserve">; </w:t>
      </w:r>
      <w:r>
        <w:t xml:space="preserve"> what the</w:t>
      </w:r>
      <w:r w:rsidRPr="000B182A">
        <w:t xml:space="preserve"> procedures </w:t>
      </w:r>
      <w:r>
        <w:t>were,</w:t>
      </w:r>
      <w:r w:rsidRPr="000B182A">
        <w:t xml:space="preserve"> and what pertinence or relevance they h</w:t>
      </w:r>
      <w:r>
        <w:t xml:space="preserve">ad </w:t>
      </w:r>
      <w:r w:rsidRPr="000B182A">
        <w:t>today.</w:t>
      </w:r>
    </w:p>
    <w:p w:rsidR="00EB7D00" w:rsidRPr="00423539" w:rsidRDefault="00EB7D00" w:rsidP="008504A7">
      <w:pPr>
        <w:pStyle w:val="ONUME"/>
        <w:rPr>
          <w:szCs w:val="22"/>
        </w:rPr>
      </w:pPr>
      <w:r w:rsidRPr="0086139B">
        <w:t xml:space="preserve">The Delegation of India thanked the </w:t>
      </w:r>
      <w:r>
        <w:t>External Auditor</w:t>
      </w:r>
      <w:r w:rsidRPr="0086139B">
        <w:t xml:space="preserve"> for </w:t>
      </w:r>
      <w:r>
        <w:t>her</w:t>
      </w:r>
      <w:r w:rsidRPr="0086139B">
        <w:t xml:space="preserve"> presentation of the reports on the Financial Statements of WIPO for 2013 as well as for the audit of Program 9 and the </w:t>
      </w:r>
      <w:r w:rsidR="00BD5699">
        <w:t>NCHP</w:t>
      </w:r>
      <w:r w:rsidRPr="0086139B">
        <w:t xml:space="preserve">.  It noted with interest the </w:t>
      </w:r>
      <w:r>
        <w:t xml:space="preserve">External Auditor’s </w:t>
      </w:r>
      <w:r w:rsidRPr="0086139B">
        <w:t>unqualified opinion that the Financial Statements presented fairly, in all material aspects, the financial position of the Organization and</w:t>
      </w:r>
      <w:r>
        <w:t>,</w:t>
      </w:r>
      <w:r w:rsidRPr="0086139B">
        <w:t xml:space="preserve"> for this</w:t>
      </w:r>
      <w:r>
        <w:t>,</w:t>
      </w:r>
      <w:r w:rsidRPr="0086139B">
        <w:t xml:space="preserve"> the WIPO management deserved Member</w:t>
      </w:r>
      <w:r>
        <w:t> </w:t>
      </w:r>
      <w:r w:rsidRPr="0086139B">
        <w:t xml:space="preserve">States’ full appreciation.  The Delegation took note of the substantive observations and specific recommendations made in the report regarding different areas.  For example, the </w:t>
      </w:r>
      <w:r>
        <w:t>External Auditor</w:t>
      </w:r>
      <w:r w:rsidRPr="0086139B">
        <w:rPr>
          <w:szCs w:val="22"/>
        </w:rPr>
        <w:t xml:space="preserve"> </w:t>
      </w:r>
      <w:r>
        <w:rPr>
          <w:szCs w:val="22"/>
        </w:rPr>
        <w:t xml:space="preserve">had </w:t>
      </w:r>
      <w:r w:rsidRPr="0086139B">
        <w:rPr>
          <w:szCs w:val="22"/>
        </w:rPr>
        <w:t>pointed out a recommendation made in</w:t>
      </w:r>
      <w:r w:rsidR="00217605">
        <w:rPr>
          <w:szCs w:val="22"/>
        </w:rPr>
        <w:t> </w:t>
      </w:r>
      <w:r w:rsidRPr="0086139B">
        <w:rPr>
          <w:szCs w:val="22"/>
        </w:rPr>
        <w:t xml:space="preserve">2012 regarding creation of a separate reserve fund for the purposes of financing projects, which had yet </w:t>
      </w:r>
      <w:r>
        <w:rPr>
          <w:szCs w:val="22"/>
        </w:rPr>
        <w:t>to be implemented in 2013</w:t>
      </w:r>
      <w:r w:rsidRPr="0086139B">
        <w:rPr>
          <w:szCs w:val="22"/>
        </w:rPr>
        <w:t>.  Secondly, the audit of Program</w:t>
      </w:r>
      <w:r>
        <w:rPr>
          <w:szCs w:val="22"/>
        </w:rPr>
        <w:t> </w:t>
      </w:r>
      <w:r w:rsidRPr="0086139B">
        <w:rPr>
          <w:szCs w:val="22"/>
        </w:rPr>
        <w:t>9 showed that the budget for this Program had witnessed a declining trend since 2008.  Provision for non-personnel resources had decreased by 52.11 per cent in this period, which was the main source of funding for development projects and activitie</w:t>
      </w:r>
      <w:r>
        <w:rPr>
          <w:szCs w:val="22"/>
        </w:rPr>
        <w:t xml:space="preserve">s, </w:t>
      </w:r>
      <w:r w:rsidRPr="0086139B">
        <w:rPr>
          <w:szCs w:val="22"/>
        </w:rPr>
        <w:t xml:space="preserve">missions, third-party conferences, experts honoraria, publishing, and other operating costs.  Further, the report pointed out that, as per the Program and Budget 2014/15, only five DA recommendations were included in Program 9, as against the inclusion of 22 and 27 DA recommendations in 2010/11 and </w:t>
      </w:r>
      <w:r>
        <w:rPr>
          <w:szCs w:val="22"/>
        </w:rPr>
        <w:t>2012/13 respectively.  The D</w:t>
      </w:r>
      <w:r w:rsidRPr="0086139B">
        <w:rPr>
          <w:szCs w:val="22"/>
        </w:rPr>
        <w:t xml:space="preserve">elegation pointed out that </w:t>
      </w:r>
      <w:r>
        <w:rPr>
          <w:szCs w:val="22"/>
        </w:rPr>
        <w:t>Member States</w:t>
      </w:r>
      <w:r w:rsidRPr="0086139B">
        <w:rPr>
          <w:szCs w:val="22"/>
        </w:rPr>
        <w:t xml:space="preserve"> were still grappling with the definition of development expenditure, which had come to the attention of the External Auditor, who believed </w:t>
      </w:r>
      <w:r w:rsidRPr="0086139B">
        <w:rPr>
          <w:szCs w:val="22"/>
        </w:rPr>
        <w:lastRenderedPageBreak/>
        <w:t>that non-availability of such a definition had implications on the scope and the kind of work that the auditors wished to do.  Consequently, the report contained several important recommendations on which the Delegation wished to comment.  Recommendation 5 said that the WIPO Secretariat should make sure that all 11</w:t>
      </w:r>
      <w:r>
        <w:rPr>
          <w:szCs w:val="22"/>
        </w:rPr>
        <w:t> </w:t>
      </w:r>
      <w:r w:rsidRPr="0086139B">
        <w:rPr>
          <w:szCs w:val="22"/>
        </w:rPr>
        <w:t>DA</w:t>
      </w:r>
      <w:r>
        <w:rPr>
          <w:szCs w:val="22"/>
        </w:rPr>
        <w:t> </w:t>
      </w:r>
      <w:r w:rsidRPr="0086139B">
        <w:rPr>
          <w:szCs w:val="22"/>
        </w:rPr>
        <w:t xml:space="preserve">recommendations were considered while formulating technical assistance activities.  The Delegation was of the view </w:t>
      </w:r>
      <w:r w:rsidRPr="0086139B">
        <w:t>that all 11 D</w:t>
      </w:r>
      <w:r>
        <w:t>A</w:t>
      </w:r>
      <w:r w:rsidRPr="0086139B">
        <w:t xml:space="preserve"> recommendations should be applied to all progr</w:t>
      </w:r>
      <w:r>
        <w:t>ams for effective adoption.  The DA</w:t>
      </w:r>
      <w:r w:rsidRPr="0086139B">
        <w:t xml:space="preserve"> </w:t>
      </w:r>
      <w:r>
        <w:t>was</w:t>
      </w:r>
      <w:r w:rsidRPr="0086139B">
        <w:t xml:space="preserve"> indeed a milestone which recognize</w:t>
      </w:r>
      <w:r>
        <w:t>d</w:t>
      </w:r>
      <w:r w:rsidRPr="0086139B">
        <w:t xml:space="preserve"> the need to revise and reorient the work of WIPO as a whole with the aim of developing a more inclusive system. </w:t>
      </w:r>
      <w:r>
        <w:t xml:space="preserve"> </w:t>
      </w:r>
      <w:r w:rsidRPr="0086139B">
        <w:rPr>
          <w:szCs w:val="22"/>
        </w:rPr>
        <w:t>Regarding recommendation 7, which emphasize</w:t>
      </w:r>
      <w:r>
        <w:rPr>
          <w:szCs w:val="22"/>
        </w:rPr>
        <w:t>d</w:t>
      </w:r>
      <w:r w:rsidRPr="0086139B">
        <w:rPr>
          <w:szCs w:val="22"/>
        </w:rPr>
        <w:t xml:space="preserve"> that WIPO should clear</w:t>
      </w:r>
      <w:r>
        <w:rPr>
          <w:szCs w:val="22"/>
        </w:rPr>
        <w:t>ly define development expenditure</w:t>
      </w:r>
      <w:r w:rsidRPr="0086139B">
        <w:rPr>
          <w:szCs w:val="22"/>
        </w:rPr>
        <w:t xml:space="preserve"> and formulate a meth</w:t>
      </w:r>
      <w:r>
        <w:rPr>
          <w:szCs w:val="22"/>
        </w:rPr>
        <w:t>od for determining the DA share</w:t>
      </w:r>
      <w:r w:rsidRPr="0086139B">
        <w:rPr>
          <w:szCs w:val="22"/>
        </w:rPr>
        <w:t xml:space="preserve"> un</w:t>
      </w:r>
      <w:r>
        <w:rPr>
          <w:szCs w:val="22"/>
        </w:rPr>
        <w:t xml:space="preserve">der each Program and activities, </w:t>
      </w:r>
      <w:r w:rsidRPr="0086139B">
        <w:rPr>
          <w:szCs w:val="22"/>
        </w:rPr>
        <w:t xml:space="preserve">for the effectiveness of mainstreaming exercises </w:t>
      </w:r>
      <w:r w:rsidR="00C23CB3">
        <w:rPr>
          <w:szCs w:val="22"/>
        </w:rPr>
        <w:t xml:space="preserve">which </w:t>
      </w:r>
      <w:r>
        <w:rPr>
          <w:szCs w:val="22"/>
        </w:rPr>
        <w:t>could</w:t>
      </w:r>
      <w:r w:rsidRPr="0086139B">
        <w:rPr>
          <w:szCs w:val="22"/>
        </w:rPr>
        <w:t xml:space="preserve"> be assessed objectively</w:t>
      </w:r>
      <w:r>
        <w:rPr>
          <w:szCs w:val="22"/>
        </w:rPr>
        <w:t>, the Delegation thought that the PBC was</w:t>
      </w:r>
      <w:r w:rsidRPr="0086139B">
        <w:rPr>
          <w:szCs w:val="22"/>
        </w:rPr>
        <w:t xml:space="preserve"> engaged in these consultations under </w:t>
      </w:r>
      <w:r>
        <w:rPr>
          <w:szCs w:val="22"/>
        </w:rPr>
        <w:t>the</w:t>
      </w:r>
      <w:r w:rsidRPr="0086139B">
        <w:rPr>
          <w:szCs w:val="22"/>
        </w:rPr>
        <w:t xml:space="preserve"> very able leadership</w:t>
      </w:r>
      <w:r>
        <w:rPr>
          <w:szCs w:val="22"/>
        </w:rPr>
        <w:t xml:space="preserve"> of the Chair and it hoped that the PBC would be able to </w:t>
      </w:r>
      <w:r w:rsidRPr="0086139B">
        <w:rPr>
          <w:szCs w:val="22"/>
        </w:rPr>
        <w:t xml:space="preserve">come out with some mutually acceptable </w:t>
      </w:r>
      <w:r>
        <w:rPr>
          <w:szCs w:val="22"/>
        </w:rPr>
        <w:t>view</w:t>
      </w:r>
      <w:r w:rsidRPr="0086139B">
        <w:rPr>
          <w:szCs w:val="22"/>
        </w:rPr>
        <w:t>.</w:t>
      </w:r>
      <w:r>
        <w:rPr>
          <w:szCs w:val="22"/>
        </w:rPr>
        <w:t xml:space="preserve">  It said that, furthermore, recommendation 8 suggested that WIPO may continue implementation of a robust tracking system to ensure availability of data on actual development expenditure against the estimates.  The Delegation said that there were some recommendations that it felt would require further application of mind by Member States as well as by </w:t>
      </w:r>
      <w:r w:rsidR="00217605">
        <w:rPr>
          <w:szCs w:val="22"/>
        </w:rPr>
        <w:t xml:space="preserve">the </w:t>
      </w:r>
      <w:r w:rsidR="007E40FC">
        <w:rPr>
          <w:szCs w:val="22"/>
        </w:rPr>
        <w:t>M</w:t>
      </w:r>
      <w:r>
        <w:rPr>
          <w:szCs w:val="22"/>
        </w:rPr>
        <w:t xml:space="preserve">anagement.  It also observed that there several useful recommendations </w:t>
      </w:r>
      <w:r w:rsidR="00217605">
        <w:rPr>
          <w:szCs w:val="22"/>
        </w:rPr>
        <w:t xml:space="preserve">were </w:t>
      </w:r>
      <w:r>
        <w:rPr>
          <w:szCs w:val="22"/>
        </w:rPr>
        <w:t>made in relation to construction projects, particular the N</w:t>
      </w:r>
      <w:r w:rsidR="00BD5699">
        <w:rPr>
          <w:szCs w:val="22"/>
        </w:rPr>
        <w:t>CHP</w:t>
      </w:r>
      <w:r>
        <w:rPr>
          <w:szCs w:val="22"/>
        </w:rPr>
        <w:t>, such as those regarding cost</w:t>
      </w:r>
      <w:r>
        <w:rPr>
          <w:szCs w:val="22"/>
        </w:rPr>
        <w:noBreakHyphen/>
        <w:t xml:space="preserve">benefit analysis of the proposed investment, quality control measures, </w:t>
      </w:r>
      <w:r w:rsidRPr="0012368B">
        <w:rPr>
          <w:i/>
          <w:szCs w:val="22"/>
        </w:rPr>
        <w:t>et cetera</w:t>
      </w:r>
      <w:r>
        <w:rPr>
          <w:szCs w:val="22"/>
        </w:rPr>
        <w:t xml:space="preserve">.  It believed that there were immense monetary, procedural and contractual issues in the recommendations that the External Auditor had tried to highlight, and which deserved very careful consideration by </w:t>
      </w:r>
      <w:r w:rsidR="00217605">
        <w:rPr>
          <w:szCs w:val="22"/>
        </w:rPr>
        <w:t xml:space="preserve">the </w:t>
      </w:r>
      <w:r>
        <w:rPr>
          <w:szCs w:val="22"/>
        </w:rPr>
        <w:t xml:space="preserve">WIPO management.  It wished to thank the External Auditor for its painstaking work in making these substantial and useful suggestions.  It also wished to convey its deep appreciation to </w:t>
      </w:r>
      <w:r w:rsidR="00217605">
        <w:rPr>
          <w:szCs w:val="22"/>
        </w:rPr>
        <w:t xml:space="preserve">the </w:t>
      </w:r>
      <w:r>
        <w:rPr>
          <w:szCs w:val="22"/>
        </w:rPr>
        <w:t xml:space="preserve">WIPO management for their response to the recommendations of the External Auditor and the measure taken by them </w:t>
      </w:r>
      <w:r w:rsidR="00217605">
        <w:rPr>
          <w:szCs w:val="22"/>
        </w:rPr>
        <w:t>to make</w:t>
      </w:r>
      <w:r>
        <w:rPr>
          <w:szCs w:val="22"/>
        </w:rPr>
        <w:t xml:space="preserve"> improvements in different areas.  It wished to see timely implementation of the recommendations.  As was known, any audit observations were good guiding principles for an organization, </w:t>
      </w:r>
      <w:r w:rsidR="00217605">
        <w:rPr>
          <w:szCs w:val="22"/>
        </w:rPr>
        <w:t>and</w:t>
      </w:r>
      <w:r>
        <w:rPr>
          <w:szCs w:val="22"/>
        </w:rPr>
        <w:t xml:space="preserve"> actually improved the efficiency and functioning of an organization.  The Delegation was sure that this was not a one-time activity but </w:t>
      </w:r>
      <w:r w:rsidR="00217605">
        <w:rPr>
          <w:szCs w:val="22"/>
        </w:rPr>
        <w:t>rather</w:t>
      </w:r>
      <w:r>
        <w:rPr>
          <w:szCs w:val="22"/>
        </w:rPr>
        <w:t xml:space="preserve"> a process.  It was also sure that there would be continuous engagement between Member States, </w:t>
      </w:r>
      <w:r w:rsidR="00217605">
        <w:rPr>
          <w:szCs w:val="22"/>
        </w:rPr>
        <w:t xml:space="preserve">the </w:t>
      </w:r>
      <w:r w:rsidR="007E40FC">
        <w:rPr>
          <w:szCs w:val="22"/>
        </w:rPr>
        <w:t>M</w:t>
      </w:r>
      <w:r>
        <w:rPr>
          <w:szCs w:val="22"/>
        </w:rPr>
        <w:t xml:space="preserve">anagement and the External Auditor to make sure that, as an </w:t>
      </w:r>
      <w:r w:rsidR="00217605">
        <w:rPr>
          <w:szCs w:val="22"/>
        </w:rPr>
        <w:t>o</w:t>
      </w:r>
      <w:r w:rsidRPr="00423539">
        <w:rPr>
          <w:szCs w:val="22"/>
        </w:rPr>
        <w:t xml:space="preserve">rganization, WIPO derived the maximum benefit </w:t>
      </w:r>
      <w:r w:rsidR="00217605">
        <w:rPr>
          <w:szCs w:val="22"/>
        </w:rPr>
        <w:t>from</w:t>
      </w:r>
      <w:r w:rsidRPr="00423539">
        <w:rPr>
          <w:szCs w:val="22"/>
        </w:rPr>
        <w:t xml:space="preserve"> the expert opinions that resided with the External Auditor.</w:t>
      </w:r>
    </w:p>
    <w:p w:rsidR="00EB7D00" w:rsidRPr="00A266BD" w:rsidRDefault="00EB7D00" w:rsidP="008504A7">
      <w:pPr>
        <w:pStyle w:val="ONUME"/>
        <w:rPr>
          <w:szCs w:val="22"/>
        </w:rPr>
      </w:pPr>
      <w:r w:rsidRPr="00A266BD">
        <w:rPr>
          <w:szCs w:val="22"/>
        </w:rPr>
        <w:t xml:space="preserve">The Delegation of Germany thanked the External Auditor for </w:t>
      </w:r>
      <w:r>
        <w:rPr>
          <w:szCs w:val="22"/>
        </w:rPr>
        <w:t>her</w:t>
      </w:r>
      <w:r w:rsidRPr="00A266BD">
        <w:rPr>
          <w:szCs w:val="22"/>
        </w:rPr>
        <w:t xml:space="preserve"> report, which it found very important.  It also thanked the Secretariat for </w:t>
      </w:r>
      <w:r w:rsidR="004D194B">
        <w:rPr>
          <w:szCs w:val="22"/>
        </w:rPr>
        <w:t>its</w:t>
      </w:r>
      <w:r w:rsidRPr="00A266BD">
        <w:rPr>
          <w:szCs w:val="22"/>
        </w:rPr>
        <w:t xml:space="preserve"> comprehensive answers.  It aligned itself with the statement of Group B regarding </w:t>
      </w:r>
      <w:r w:rsidR="00CF0128">
        <w:rPr>
          <w:szCs w:val="22"/>
        </w:rPr>
        <w:t xml:space="preserve">the External Auditor’s </w:t>
      </w:r>
      <w:r w:rsidRPr="00A266BD">
        <w:rPr>
          <w:szCs w:val="22"/>
        </w:rPr>
        <w:t xml:space="preserve">mandate.  It thought it important that the External Auditor should stick to its mandate and not make statements on substantive issues that were really outside of that mandate.  The Delegation had two additional points, one of which related to procedure.  It said that it, too, would have liked to have seen the report a little earlier so that it could have formed an opinion in a more in-depth manner, and thought this important.  It had heard that the IAOC had only had the opportunity to look at a draft of the report and the Delegation thought that it was important that, in future, the IAOC also had the opportunity to see well in advance the final version of the report.  The Delegation had a question on the construction project, which it said was a beautiful construction and </w:t>
      </w:r>
      <w:r w:rsidR="004D194B">
        <w:rPr>
          <w:szCs w:val="22"/>
        </w:rPr>
        <w:t xml:space="preserve">a </w:t>
      </w:r>
      <w:r w:rsidRPr="00A266BD">
        <w:rPr>
          <w:szCs w:val="22"/>
        </w:rPr>
        <w:t xml:space="preserve">beautiful new conference hall.  In its experience, building projects usually ended up being more expensive than expected and usually took longer than expected to complete, and the Delegation did not find this unusual.  What it did find unusual, in this case, was the change of general contractor in the middle of the building’s construction.  It asked for clarification on two points.  The first point was on the difference between the target for the fixed price contract with </w:t>
      </w:r>
      <w:proofErr w:type="spellStart"/>
      <w:r w:rsidRPr="004D194B">
        <w:rPr>
          <w:i/>
          <w:szCs w:val="22"/>
        </w:rPr>
        <w:t>Implenia</w:t>
      </w:r>
      <w:proofErr w:type="spellEnd"/>
      <w:r w:rsidRPr="00A266BD">
        <w:rPr>
          <w:szCs w:val="22"/>
        </w:rPr>
        <w:t xml:space="preserve"> and the actual cost, that is, what was the figure and what were the reasons for any difference.  The second point was on whether it was still possible to raise claims of damages against </w:t>
      </w:r>
      <w:proofErr w:type="spellStart"/>
      <w:r w:rsidRPr="004D194B">
        <w:rPr>
          <w:i/>
          <w:szCs w:val="22"/>
        </w:rPr>
        <w:t>Implenia</w:t>
      </w:r>
      <w:proofErr w:type="spellEnd"/>
      <w:r w:rsidRPr="00A266BD">
        <w:rPr>
          <w:szCs w:val="22"/>
        </w:rPr>
        <w:t xml:space="preserve"> in case of defects.  </w:t>
      </w:r>
    </w:p>
    <w:p w:rsidR="00EB7D00" w:rsidRPr="003636BD" w:rsidRDefault="00EB7D00" w:rsidP="008504A7">
      <w:pPr>
        <w:pStyle w:val="ONUME"/>
        <w:rPr>
          <w:szCs w:val="22"/>
        </w:rPr>
      </w:pPr>
      <w:r w:rsidRPr="00A266BD">
        <w:rPr>
          <w:szCs w:val="22"/>
        </w:rPr>
        <w:t xml:space="preserve">The External Auditor wished to sincerely thank all delegations for their questions and for </w:t>
      </w:r>
      <w:r>
        <w:rPr>
          <w:szCs w:val="22"/>
        </w:rPr>
        <w:t>receiving the</w:t>
      </w:r>
      <w:r w:rsidRPr="00A266BD">
        <w:rPr>
          <w:szCs w:val="22"/>
        </w:rPr>
        <w:t xml:space="preserve"> report in such a good way.  Regarding the questions </w:t>
      </w:r>
      <w:r>
        <w:rPr>
          <w:szCs w:val="22"/>
        </w:rPr>
        <w:t>from the</w:t>
      </w:r>
      <w:r w:rsidRPr="00A266BD">
        <w:rPr>
          <w:szCs w:val="22"/>
        </w:rPr>
        <w:t xml:space="preserve"> </w:t>
      </w:r>
      <w:r>
        <w:rPr>
          <w:szCs w:val="22"/>
        </w:rPr>
        <w:t>D</w:t>
      </w:r>
      <w:r w:rsidRPr="00A266BD">
        <w:rPr>
          <w:szCs w:val="22"/>
        </w:rPr>
        <w:t>elegation</w:t>
      </w:r>
      <w:r>
        <w:rPr>
          <w:szCs w:val="22"/>
        </w:rPr>
        <w:t>s</w:t>
      </w:r>
      <w:r w:rsidRPr="00A266BD">
        <w:rPr>
          <w:szCs w:val="22"/>
        </w:rPr>
        <w:t xml:space="preserve"> of Mexico, Japan and Spain relating to the reserves, the External Auditor</w:t>
      </w:r>
      <w:r>
        <w:rPr>
          <w:szCs w:val="22"/>
        </w:rPr>
        <w:t xml:space="preserve"> said that this was why </w:t>
      </w:r>
      <w:r>
        <w:rPr>
          <w:szCs w:val="22"/>
        </w:rPr>
        <w:lastRenderedPageBreak/>
        <w:t xml:space="preserve">the External Auditor had said that WIPO should think about the creation of a separate reserve.  </w:t>
      </w:r>
      <w:r w:rsidR="00217605">
        <w:rPr>
          <w:szCs w:val="22"/>
        </w:rPr>
        <w:t>The previous</w:t>
      </w:r>
      <w:r>
        <w:rPr>
          <w:szCs w:val="22"/>
        </w:rPr>
        <w:t xml:space="preserve"> year, it had also commented on the creation of a separate reserve</w:t>
      </w:r>
      <w:r w:rsidRPr="008A443A">
        <w:rPr>
          <w:szCs w:val="22"/>
        </w:rPr>
        <w:t xml:space="preserve"> </w:t>
      </w:r>
      <w:r>
        <w:rPr>
          <w:szCs w:val="22"/>
        </w:rPr>
        <w:t xml:space="preserve">for projects to be financed from the reserves, to be shown in the Statements as part of a policy for utilization of the reserves.  This year, </w:t>
      </w:r>
      <w:r w:rsidR="007E40FC">
        <w:rPr>
          <w:szCs w:val="22"/>
        </w:rPr>
        <w:t>the M</w:t>
      </w:r>
      <w:r>
        <w:rPr>
          <w:szCs w:val="22"/>
        </w:rPr>
        <w:t xml:space="preserve">anagement had disclosed additional information in Note 21 of the Statements but had </w:t>
      </w:r>
      <w:r w:rsidR="00C23CB3">
        <w:rPr>
          <w:szCs w:val="22"/>
        </w:rPr>
        <w:t>shown</w:t>
      </w:r>
      <w:r>
        <w:rPr>
          <w:szCs w:val="22"/>
        </w:rPr>
        <w:t xml:space="preserve"> only the balance of funds that remained to be utilized for projects financed from the reserves.  The External Auditor said that she had commented that this Note should disclose the amount utilized on projects financed from the reserves.  Under the treatment proposed, </w:t>
      </w:r>
      <w:r w:rsidR="007E40FC">
        <w:rPr>
          <w:szCs w:val="22"/>
        </w:rPr>
        <w:t>the M</w:t>
      </w:r>
      <w:r>
        <w:rPr>
          <w:szCs w:val="22"/>
        </w:rPr>
        <w:t xml:space="preserve">anagement had stated that they would add back the amount utilized on capital projects during the year to the accumulated surplus of the Organization and only the balance not utilized at the year end from the amount allocated would be disclosed as a separate reserve, if they created a reserve.  The External Auditor felt that, by doing so, the very purpose of the policy for the utilization of the reserves, to maintain the target level of the reserves, would be defeated as the amount utilized on capital reserves would be added back to the accumulated reserve, and the same amount would be allocated time and again.  This might cause a liquidity problem for the Organization in the long run.  The External Auditor thought that the PBC would look into all of these aspects when finally deciding whether WIPO should be creating a separate reserve.  The External Auditor’s intention was that, in the Statement, it should be stated clearly how much was for the accumulated surplus and how much was the committed reserve being used for a construction project.  If it was just being added back to the surplus, it was not possible to know how much remained.  The External Auditor wished to see a Statement that showed clearly what the position was.  It was a question of presentation in a way that would make it easier to see how much was what had been called a “free reserve”, and how much was a “committed reserve”.  Just this segregation would give a better understanding.  The External Auditor thought that this decision could be taken by Member States with respect to the reserves.  With respect to the point raised by the Delegation of Spain on ASHI and the demographic profile, the External Auditor said that she had recommended that WIPO may consider reviewing and </w:t>
      </w:r>
      <w:r w:rsidRPr="002C6F9B">
        <w:rPr>
          <w:bCs/>
          <w:iCs/>
          <w:szCs w:val="22"/>
        </w:rPr>
        <w:t>updating the demographic assumptions relating to retirements/staff turnover adopted in the actuarial valuation of post</w:t>
      </w:r>
      <w:r>
        <w:rPr>
          <w:bCs/>
          <w:iCs/>
          <w:szCs w:val="22"/>
        </w:rPr>
        <w:noBreakHyphen/>
      </w:r>
      <w:r w:rsidRPr="002C6F9B">
        <w:rPr>
          <w:bCs/>
          <w:iCs/>
          <w:szCs w:val="22"/>
        </w:rPr>
        <w:t xml:space="preserve">employment </w:t>
      </w:r>
      <w:r w:rsidRPr="002C6F9B">
        <w:rPr>
          <w:bCs/>
          <w:szCs w:val="22"/>
        </w:rPr>
        <w:t>benefits</w:t>
      </w:r>
      <w:r>
        <w:rPr>
          <w:szCs w:val="22"/>
        </w:rPr>
        <w:t xml:space="preserve">.  What </w:t>
      </w:r>
      <w:r w:rsidR="00217605">
        <w:rPr>
          <w:szCs w:val="22"/>
        </w:rPr>
        <w:t xml:space="preserve">the </w:t>
      </w:r>
      <w:r w:rsidR="007E40FC">
        <w:rPr>
          <w:szCs w:val="22"/>
        </w:rPr>
        <w:t>M</w:t>
      </w:r>
      <w:r>
        <w:rPr>
          <w:szCs w:val="22"/>
        </w:rPr>
        <w:t xml:space="preserve">anagement and the external actuary had done was to use the 2002 data rather than the current data.  For the actual retirement data for the period 2007 to 2013, the combined percentage of retiring employees was 29.5 per cent, instead of 25 per cent according to the actuarial study based on 2002 to 2009 data.  The External Auditor said was that the data should be as current as possible in order to make correct assumptions.  As regards cost-benefit analysis for the </w:t>
      </w:r>
      <w:r w:rsidR="00BD5699">
        <w:rPr>
          <w:szCs w:val="22"/>
        </w:rPr>
        <w:t>new c</w:t>
      </w:r>
      <w:r>
        <w:rPr>
          <w:szCs w:val="22"/>
        </w:rPr>
        <w:t xml:space="preserve">onference </w:t>
      </w:r>
      <w:r w:rsidR="00BD5699">
        <w:rPr>
          <w:szCs w:val="22"/>
        </w:rPr>
        <w:t>h</w:t>
      </w:r>
      <w:r>
        <w:rPr>
          <w:szCs w:val="22"/>
        </w:rPr>
        <w:t xml:space="preserve">all, the External Auditor said that it was not saying that Member States would not have taken the decision that they did.  The intention of the External Auditor, whenever presenting a report on a project to Member States, was that the data should be such that they could take an informed decision.  The maximum possible data should be presented to Member States to take that informed decision.  With respect to the new construction, the maintenance of the building and all other costs should be taken into consideration.  This was the point that the External Auditor had made.  Regarding the scope of the audit, this was in accordance with Regulation 8.10 of the Financial Regulations and Rules, and the principles set out in the Annex to the Regulations.  This was how the External </w:t>
      </w:r>
      <w:r w:rsidRPr="003636BD">
        <w:rPr>
          <w:szCs w:val="22"/>
        </w:rPr>
        <w:t xml:space="preserve">Auditor had conducted all three audits.  The intention of the External Auditor was to aid </w:t>
      </w:r>
      <w:r w:rsidR="00832FA8">
        <w:rPr>
          <w:szCs w:val="22"/>
        </w:rPr>
        <w:t xml:space="preserve">the </w:t>
      </w:r>
      <w:r w:rsidR="007E40FC">
        <w:rPr>
          <w:szCs w:val="22"/>
        </w:rPr>
        <w:t>M</w:t>
      </w:r>
      <w:r w:rsidRPr="003636BD">
        <w:rPr>
          <w:szCs w:val="22"/>
        </w:rPr>
        <w:t>anagement to arrive at a situation where more robust systems were in place for the realities that existed on the ground.  As for the construction project, most of the recommendations related to how future projects should be handled.  The decision to take up an audit on the new construction project was a decision taken within</w:t>
      </w:r>
      <w:r>
        <w:rPr>
          <w:szCs w:val="22"/>
        </w:rPr>
        <w:t xml:space="preserve"> </w:t>
      </w:r>
      <w:r w:rsidRPr="003636BD">
        <w:rPr>
          <w:szCs w:val="22"/>
        </w:rPr>
        <w:t>t</w:t>
      </w:r>
      <w:r>
        <w:rPr>
          <w:szCs w:val="22"/>
        </w:rPr>
        <w:t>he</w:t>
      </w:r>
      <w:r w:rsidRPr="003636BD">
        <w:rPr>
          <w:szCs w:val="22"/>
        </w:rPr>
        <w:t xml:space="preserve"> context of discussions with the IAOC.</w:t>
      </w:r>
    </w:p>
    <w:p w:rsidR="00770AD3" w:rsidRPr="00AD6F86" w:rsidRDefault="00234A51" w:rsidP="008504A7">
      <w:pPr>
        <w:pStyle w:val="ONUME"/>
        <w:tabs>
          <w:tab w:val="left" w:pos="720"/>
        </w:tabs>
        <w:rPr>
          <w:szCs w:val="22"/>
        </w:rPr>
      </w:pPr>
      <w:r w:rsidRPr="00AD6F86">
        <w:rPr>
          <w:szCs w:val="22"/>
        </w:rPr>
        <w:t>The Secretariat thanked delegations for their kind comments</w:t>
      </w:r>
      <w:r w:rsidR="00CA6E95" w:rsidRPr="00AD6F86">
        <w:rPr>
          <w:szCs w:val="22"/>
        </w:rPr>
        <w:t xml:space="preserve"> on the quality of financial reporting</w:t>
      </w:r>
      <w:r w:rsidRPr="00AD6F86">
        <w:rPr>
          <w:szCs w:val="22"/>
        </w:rPr>
        <w:t>.  Respon</w:t>
      </w:r>
      <w:r w:rsidR="003F5CCE">
        <w:rPr>
          <w:szCs w:val="22"/>
        </w:rPr>
        <w:t>ding to the questions from the D</w:t>
      </w:r>
      <w:r w:rsidRPr="00AD6F86">
        <w:rPr>
          <w:szCs w:val="22"/>
        </w:rPr>
        <w:t>elegation o</w:t>
      </w:r>
      <w:r w:rsidR="00CA6E95" w:rsidRPr="00AD6F86">
        <w:rPr>
          <w:szCs w:val="22"/>
        </w:rPr>
        <w:t>f</w:t>
      </w:r>
      <w:r w:rsidRPr="00AD6F86">
        <w:rPr>
          <w:szCs w:val="22"/>
        </w:rPr>
        <w:t xml:space="preserve"> Spain, the </w:t>
      </w:r>
      <w:r w:rsidR="003F5CCE">
        <w:rPr>
          <w:szCs w:val="22"/>
        </w:rPr>
        <w:t>S</w:t>
      </w:r>
      <w:r w:rsidRPr="00AD6F86">
        <w:rPr>
          <w:szCs w:val="22"/>
        </w:rPr>
        <w:t>ecretariat confirmed that th</w:t>
      </w:r>
      <w:r w:rsidR="00CA6E95" w:rsidRPr="00AD6F86">
        <w:rPr>
          <w:szCs w:val="22"/>
        </w:rPr>
        <w:t xml:space="preserve">e </w:t>
      </w:r>
      <w:r w:rsidRPr="00AD6F86">
        <w:rPr>
          <w:szCs w:val="22"/>
        </w:rPr>
        <w:t xml:space="preserve">results were </w:t>
      </w:r>
      <w:r w:rsidR="00CA6E95" w:rsidRPr="00AD6F86">
        <w:rPr>
          <w:szCs w:val="22"/>
        </w:rPr>
        <w:t xml:space="preserve">positive </w:t>
      </w:r>
      <w:r w:rsidR="003F5CCE">
        <w:rPr>
          <w:szCs w:val="22"/>
        </w:rPr>
        <w:t xml:space="preserve">for </w:t>
      </w:r>
      <w:r w:rsidR="00CA6E95" w:rsidRPr="00AD6F86">
        <w:rPr>
          <w:szCs w:val="22"/>
        </w:rPr>
        <w:t>2013 and that the</w:t>
      </w:r>
      <w:r w:rsidR="00770AD3" w:rsidRPr="00AD6F86">
        <w:rPr>
          <w:szCs w:val="22"/>
        </w:rPr>
        <w:t xml:space="preserve"> expenditure </w:t>
      </w:r>
      <w:r w:rsidR="00C23CB3">
        <w:rPr>
          <w:szCs w:val="22"/>
        </w:rPr>
        <w:t>had</w:t>
      </w:r>
      <w:r w:rsidR="00770AD3" w:rsidRPr="00AD6F86">
        <w:rPr>
          <w:szCs w:val="22"/>
        </w:rPr>
        <w:t xml:space="preserve"> </w:t>
      </w:r>
      <w:r w:rsidR="00CA6E95" w:rsidRPr="00AD6F86">
        <w:rPr>
          <w:szCs w:val="22"/>
        </w:rPr>
        <w:t>increase</w:t>
      </w:r>
      <w:r w:rsidR="00C23CB3">
        <w:rPr>
          <w:szCs w:val="22"/>
        </w:rPr>
        <w:t>d</w:t>
      </w:r>
      <w:r w:rsidR="00CA6E95" w:rsidRPr="00AD6F86">
        <w:rPr>
          <w:szCs w:val="22"/>
        </w:rPr>
        <w:t xml:space="preserve"> over the previous year</w:t>
      </w:r>
      <w:r w:rsidR="00770AD3" w:rsidRPr="00AD6F86">
        <w:rPr>
          <w:szCs w:val="22"/>
        </w:rPr>
        <w:t xml:space="preserve"> </w:t>
      </w:r>
      <w:r w:rsidR="00CA6E95" w:rsidRPr="00AD6F86">
        <w:rPr>
          <w:szCs w:val="22"/>
        </w:rPr>
        <w:t>(</w:t>
      </w:r>
      <w:r w:rsidR="00770AD3" w:rsidRPr="00AD6F86">
        <w:rPr>
          <w:szCs w:val="22"/>
        </w:rPr>
        <w:t>2012</w:t>
      </w:r>
      <w:r w:rsidR="00CA6E95" w:rsidRPr="00AD6F86">
        <w:rPr>
          <w:szCs w:val="22"/>
        </w:rPr>
        <w:t>)</w:t>
      </w:r>
      <w:r w:rsidR="00770AD3" w:rsidRPr="00AD6F86">
        <w:rPr>
          <w:szCs w:val="22"/>
        </w:rPr>
        <w:t>,</w:t>
      </w:r>
      <w:r w:rsidR="00CA6E95" w:rsidRPr="00AD6F86">
        <w:rPr>
          <w:szCs w:val="22"/>
        </w:rPr>
        <w:t xml:space="preserve"> which was not</w:t>
      </w:r>
      <w:r w:rsidR="00770AD3" w:rsidRPr="00AD6F86">
        <w:rPr>
          <w:szCs w:val="22"/>
        </w:rPr>
        <w:t xml:space="preserve"> unusual</w:t>
      </w:r>
      <w:r w:rsidR="003F5CCE">
        <w:rPr>
          <w:szCs w:val="22"/>
        </w:rPr>
        <w:t>,</w:t>
      </w:r>
      <w:r w:rsidR="00CA6E95" w:rsidRPr="00AD6F86">
        <w:rPr>
          <w:szCs w:val="22"/>
        </w:rPr>
        <w:t xml:space="preserve"> as</w:t>
      </w:r>
      <w:r w:rsidR="00770AD3" w:rsidRPr="00AD6F86">
        <w:rPr>
          <w:szCs w:val="22"/>
        </w:rPr>
        <w:t xml:space="preserve"> quite often expenditure </w:t>
      </w:r>
      <w:r w:rsidR="00CA6E95" w:rsidRPr="00AD6F86">
        <w:rPr>
          <w:szCs w:val="22"/>
        </w:rPr>
        <w:t>wa</w:t>
      </w:r>
      <w:r w:rsidR="00770AD3" w:rsidRPr="00AD6F86">
        <w:rPr>
          <w:szCs w:val="22"/>
        </w:rPr>
        <w:t>s higher in the second year of the biennium</w:t>
      </w:r>
      <w:r w:rsidR="00CA6E95" w:rsidRPr="00AD6F86">
        <w:rPr>
          <w:szCs w:val="22"/>
        </w:rPr>
        <w:t xml:space="preserve"> (2013)</w:t>
      </w:r>
      <w:r w:rsidR="00770AD3" w:rsidRPr="00AD6F86">
        <w:rPr>
          <w:szCs w:val="22"/>
        </w:rPr>
        <w:t>.</w:t>
      </w:r>
      <w:r w:rsidR="00CA6E95" w:rsidRPr="00AD6F86">
        <w:rPr>
          <w:szCs w:val="22"/>
        </w:rPr>
        <w:t xml:space="preserve">  Looking</w:t>
      </w:r>
      <w:r w:rsidR="00770AD3" w:rsidRPr="00AD6F86">
        <w:rPr>
          <w:szCs w:val="22"/>
        </w:rPr>
        <w:t xml:space="preserve"> at the biennium as a whole, </w:t>
      </w:r>
      <w:r w:rsidR="00832FA8">
        <w:rPr>
          <w:szCs w:val="22"/>
        </w:rPr>
        <w:t>the</w:t>
      </w:r>
      <w:r w:rsidR="00770AD3" w:rsidRPr="00AD6F86">
        <w:rPr>
          <w:szCs w:val="22"/>
        </w:rPr>
        <w:t xml:space="preserve"> </w:t>
      </w:r>
      <w:r w:rsidR="00CA6E95" w:rsidRPr="00AD6F86">
        <w:rPr>
          <w:szCs w:val="22"/>
        </w:rPr>
        <w:t>expenditure wa</w:t>
      </w:r>
      <w:r w:rsidR="00770AD3" w:rsidRPr="00AD6F86">
        <w:rPr>
          <w:szCs w:val="22"/>
        </w:rPr>
        <w:t xml:space="preserve">s higher than </w:t>
      </w:r>
      <w:r w:rsidR="00832FA8">
        <w:rPr>
          <w:szCs w:val="22"/>
        </w:rPr>
        <w:t xml:space="preserve">in </w:t>
      </w:r>
      <w:r w:rsidR="00770AD3" w:rsidRPr="00AD6F86">
        <w:rPr>
          <w:szCs w:val="22"/>
        </w:rPr>
        <w:t>the previous biennium</w:t>
      </w:r>
      <w:r w:rsidR="00CA6E95" w:rsidRPr="00AD6F86">
        <w:rPr>
          <w:szCs w:val="22"/>
        </w:rPr>
        <w:t>.  T</w:t>
      </w:r>
      <w:r w:rsidR="00770AD3" w:rsidRPr="00AD6F86">
        <w:rPr>
          <w:szCs w:val="22"/>
        </w:rPr>
        <w:t>hat</w:t>
      </w:r>
      <w:r w:rsidR="00CA6E95" w:rsidRPr="00AD6F86">
        <w:rPr>
          <w:szCs w:val="22"/>
        </w:rPr>
        <w:t xml:space="preserve"> was</w:t>
      </w:r>
      <w:r w:rsidR="00770AD3" w:rsidRPr="00AD6F86">
        <w:rPr>
          <w:szCs w:val="22"/>
        </w:rPr>
        <w:t xml:space="preserve"> largely because of personnel </w:t>
      </w:r>
      <w:r w:rsidR="00CA6E95" w:rsidRPr="00AD6F86">
        <w:rPr>
          <w:szCs w:val="22"/>
        </w:rPr>
        <w:t>expenditure</w:t>
      </w:r>
      <w:r w:rsidR="00A57F47">
        <w:rPr>
          <w:szCs w:val="22"/>
        </w:rPr>
        <w:t>.</w:t>
      </w:r>
      <w:r w:rsidR="00CA6E95" w:rsidRPr="00AD6F86">
        <w:rPr>
          <w:szCs w:val="22"/>
        </w:rPr>
        <w:t xml:space="preserve">  Regarding the </w:t>
      </w:r>
      <w:r w:rsidR="00770AD3" w:rsidRPr="00AD6F86">
        <w:rPr>
          <w:szCs w:val="22"/>
        </w:rPr>
        <w:t xml:space="preserve">question </w:t>
      </w:r>
      <w:r w:rsidR="00CA6E95" w:rsidRPr="00AD6F86">
        <w:rPr>
          <w:szCs w:val="22"/>
        </w:rPr>
        <w:t xml:space="preserve">on </w:t>
      </w:r>
      <w:r w:rsidR="00770AD3" w:rsidRPr="00AD6F86">
        <w:rPr>
          <w:szCs w:val="22"/>
        </w:rPr>
        <w:t xml:space="preserve">long-term ASHI liability, </w:t>
      </w:r>
      <w:r w:rsidR="00CA6E95" w:rsidRPr="00AD6F86">
        <w:rPr>
          <w:szCs w:val="22"/>
        </w:rPr>
        <w:t>the Secretariat confirmed that the</w:t>
      </w:r>
      <w:r w:rsidR="00770AD3" w:rsidRPr="00AD6F86">
        <w:rPr>
          <w:szCs w:val="22"/>
        </w:rPr>
        <w:t xml:space="preserve"> discount rate </w:t>
      </w:r>
      <w:r w:rsidR="00CA6E95" w:rsidRPr="00AD6F86">
        <w:rPr>
          <w:szCs w:val="22"/>
        </w:rPr>
        <w:t>had increased from </w:t>
      </w:r>
      <w:r w:rsidR="00770AD3" w:rsidRPr="00AD6F86">
        <w:rPr>
          <w:szCs w:val="22"/>
        </w:rPr>
        <w:t xml:space="preserve">2012, </w:t>
      </w:r>
      <w:r w:rsidR="00186E9E">
        <w:rPr>
          <w:szCs w:val="22"/>
        </w:rPr>
        <w:t xml:space="preserve">and </w:t>
      </w:r>
      <w:r w:rsidR="00770AD3" w:rsidRPr="00AD6F86">
        <w:rPr>
          <w:szCs w:val="22"/>
        </w:rPr>
        <w:t xml:space="preserve">so </w:t>
      </w:r>
      <w:r w:rsidR="00186E9E">
        <w:rPr>
          <w:szCs w:val="22"/>
        </w:rPr>
        <w:t>“</w:t>
      </w:r>
      <w:r w:rsidR="00770AD3" w:rsidRPr="00AD6F86">
        <w:rPr>
          <w:szCs w:val="22"/>
        </w:rPr>
        <w:t>yes</w:t>
      </w:r>
      <w:r w:rsidR="00186E9E">
        <w:rPr>
          <w:szCs w:val="22"/>
        </w:rPr>
        <w:t>”</w:t>
      </w:r>
      <w:r w:rsidR="00770AD3" w:rsidRPr="00AD6F86">
        <w:rPr>
          <w:szCs w:val="22"/>
        </w:rPr>
        <w:t xml:space="preserve">, in theory, </w:t>
      </w:r>
      <w:r w:rsidR="00CA6E95" w:rsidRPr="00AD6F86">
        <w:rPr>
          <w:szCs w:val="22"/>
        </w:rPr>
        <w:t>one</w:t>
      </w:r>
      <w:r w:rsidR="00770AD3" w:rsidRPr="00AD6F86">
        <w:rPr>
          <w:szCs w:val="22"/>
        </w:rPr>
        <w:t xml:space="preserve"> would expect to see a reduction in the liability.  </w:t>
      </w:r>
      <w:r w:rsidR="00770AD3" w:rsidRPr="00AD6F86">
        <w:rPr>
          <w:szCs w:val="22"/>
        </w:rPr>
        <w:lastRenderedPageBreak/>
        <w:t>However, the detail provided in the Financial Statement</w:t>
      </w:r>
      <w:r w:rsidR="00C23CB3">
        <w:rPr>
          <w:szCs w:val="22"/>
        </w:rPr>
        <w:t>s</w:t>
      </w:r>
      <w:r w:rsidR="00770AD3" w:rsidRPr="00AD6F86">
        <w:rPr>
          <w:szCs w:val="22"/>
        </w:rPr>
        <w:t> </w:t>
      </w:r>
      <w:r w:rsidR="00CA6E95" w:rsidRPr="00AD6F86">
        <w:rPr>
          <w:szCs w:val="22"/>
        </w:rPr>
        <w:t>(</w:t>
      </w:r>
      <w:r w:rsidR="00770AD3" w:rsidRPr="00AD6F86">
        <w:rPr>
          <w:szCs w:val="22"/>
        </w:rPr>
        <w:t>page 45 in the English version</w:t>
      </w:r>
      <w:r w:rsidR="00CA6E95" w:rsidRPr="00AD6F86">
        <w:rPr>
          <w:szCs w:val="22"/>
        </w:rPr>
        <w:t>)</w:t>
      </w:r>
      <w:r w:rsidR="00AD6F86" w:rsidRPr="00AD6F86">
        <w:rPr>
          <w:szCs w:val="22"/>
        </w:rPr>
        <w:t xml:space="preserve"> showed that the gain made</w:t>
      </w:r>
      <w:r w:rsidR="00770AD3" w:rsidRPr="00AD6F86">
        <w:rPr>
          <w:szCs w:val="22"/>
        </w:rPr>
        <w:t xml:space="preserve"> a</w:t>
      </w:r>
      <w:r w:rsidR="00C23CB3">
        <w:rPr>
          <w:szCs w:val="22"/>
        </w:rPr>
        <w:t>s</w:t>
      </w:r>
      <w:r w:rsidR="00770AD3" w:rsidRPr="00AD6F86">
        <w:rPr>
          <w:szCs w:val="22"/>
        </w:rPr>
        <w:t xml:space="preserve"> result of the</w:t>
      </w:r>
      <w:r w:rsidR="00AD6F86" w:rsidRPr="00AD6F86">
        <w:rPr>
          <w:szCs w:val="22"/>
        </w:rPr>
        <w:t xml:space="preserve"> increase in the discount rate wa</w:t>
      </w:r>
      <w:r w:rsidR="00770AD3" w:rsidRPr="00AD6F86">
        <w:rPr>
          <w:szCs w:val="22"/>
        </w:rPr>
        <w:t>s 3</w:t>
      </w:r>
      <w:r w:rsidR="00C23CB3">
        <w:rPr>
          <w:szCs w:val="22"/>
        </w:rPr>
        <w:t>,8</w:t>
      </w:r>
      <w:r w:rsidR="00770AD3" w:rsidRPr="00AD6F86">
        <w:rPr>
          <w:szCs w:val="22"/>
        </w:rPr>
        <w:t>89 million</w:t>
      </w:r>
      <w:r w:rsidR="00AD6F86" w:rsidRPr="00AD6F86">
        <w:rPr>
          <w:szCs w:val="22"/>
        </w:rPr>
        <w:t xml:space="preserve"> Swiss francs</w:t>
      </w:r>
      <w:r w:rsidR="00770AD3" w:rsidRPr="00AD6F86">
        <w:rPr>
          <w:szCs w:val="22"/>
        </w:rPr>
        <w:t xml:space="preserve">.  </w:t>
      </w:r>
      <w:r w:rsidR="00AD6F86" w:rsidRPr="00AD6F86">
        <w:rPr>
          <w:szCs w:val="22"/>
        </w:rPr>
        <w:t>But, in fact, that amount wa</w:t>
      </w:r>
      <w:r w:rsidR="00770AD3" w:rsidRPr="00AD6F86">
        <w:rPr>
          <w:szCs w:val="22"/>
        </w:rPr>
        <w:t xml:space="preserve">s not sufficient to offset first of all, the figure immediately above it, </w:t>
      </w:r>
      <w:r w:rsidR="00AD6F86" w:rsidRPr="00AD6F86">
        <w:rPr>
          <w:szCs w:val="22"/>
        </w:rPr>
        <w:t>i.e.,</w:t>
      </w:r>
      <w:r w:rsidR="00770AD3" w:rsidRPr="00AD6F86">
        <w:rPr>
          <w:szCs w:val="22"/>
        </w:rPr>
        <w:t xml:space="preserve"> </w:t>
      </w:r>
      <w:r w:rsidR="00C23CB3">
        <w:rPr>
          <w:szCs w:val="22"/>
        </w:rPr>
        <w:t>1</w:t>
      </w:r>
      <w:r w:rsidR="00770AD3" w:rsidRPr="00AD6F86">
        <w:rPr>
          <w:szCs w:val="22"/>
        </w:rPr>
        <w:t>.6</w:t>
      </w:r>
      <w:r w:rsidR="00AD6F86" w:rsidRPr="00AD6F86">
        <w:rPr>
          <w:szCs w:val="22"/>
        </w:rPr>
        <w:t> million, which wa</w:t>
      </w:r>
      <w:r w:rsidR="00770AD3" w:rsidRPr="00AD6F86">
        <w:rPr>
          <w:szCs w:val="22"/>
        </w:rPr>
        <w:t>s a change in the liability based on experien</w:t>
      </w:r>
      <w:r w:rsidR="00AD6F86" w:rsidRPr="00AD6F86">
        <w:rPr>
          <w:szCs w:val="22"/>
        </w:rPr>
        <w:t>ce gains or losses</w:t>
      </w:r>
      <w:r w:rsidR="00C23CB3">
        <w:rPr>
          <w:szCs w:val="22"/>
        </w:rPr>
        <w:t>, and secondly,</w:t>
      </w:r>
      <w:r w:rsidR="00770AD3" w:rsidRPr="00AD6F86">
        <w:rPr>
          <w:szCs w:val="22"/>
        </w:rPr>
        <w:t xml:space="preserve"> the actual charges that </w:t>
      </w:r>
      <w:r w:rsidR="00AD6F86" w:rsidRPr="00AD6F86">
        <w:rPr>
          <w:szCs w:val="22"/>
        </w:rPr>
        <w:t>the Organization had</w:t>
      </w:r>
      <w:r w:rsidR="00770AD3" w:rsidRPr="00AD6F86">
        <w:rPr>
          <w:szCs w:val="22"/>
        </w:rPr>
        <w:t xml:space="preserve"> to make in the year</w:t>
      </w:r>
      <w:r w:rsidR="00AD6F86" w:rsidRPr="00AD6F86">
        <w:rPr>
          <w:szCs w:val="22"/>
        </w:rPr>
        <w:t xml:space="preserve"> (figures appearing </w:t>
      </w:r>
      <w:r w:rsidR="00770AD3" w:rsidRPr="00AD6F86">
        <w:rPr>
          <w:szCs w:val="22"/>
        </w:rPr>
        <w:t>towards the top of the page</w:t>
      </w:r>
      <w:r w:rsidR="00AD6F86" w:rsidRPr="00AD6F86">
        <w:rPr>
          <w:szCs w:val="22"/>
        </w:rPr>
        <w:t>)</w:t>
      </w:r>
      <w:r w:rsidR="00770AD3" w:rsidRPr="00AD6F86">
        <w:rPr>
          <w:szCs w:val="22"/>
        </w:rPr>
        <w:t xml:space="preserve">, the </w:t>
      </w:r>
      <w:r w:rsidR="00C23CB3">
        <w:rPr>
          <w:szCs w:val="22"/>
        </w:rPr>
        <w:t>“</w:t>
      </w:r>
      <w:r w:rsidR="00770AD3" w:rsidRPr="00AD6F86">
        <w:rPr>
          <w:szCs w:val="22"/>
        </w:rPr>
        <w:t>current service cost</w:t>
      </w:r>
      <w:r w:rsidR="00AD6F86" w:rsidRPr="00AD6F86">
        <w:rPr>
          <w:szCs w:val="22"/>
        </w:rPr>
        <w:t>”</w:t>
      </w:r>
      <w:r w:rsidR="00770AD3" w:rsidRPr="00AD6F86">
        <w:rPr>
          <w:szCs w:val="22"/>
        </w:rPr>
        <w:t xml:space="preserve"> and the </w:t>
      </w:r>
      <w:r w:rsidR="00AD6F86" w:rsidRPr="00AD6F86">
        <w:rPr>
          <w:szCs w:val="22"/>
        </w:rPr>
        <w:t>“</w:t>
      </w:r>
      <w:r w:rsidR="00770AD3" w:rsidRPr="00AD6F86">
        <w:rPr>
          <w:szCs w:val="22"/>
        </w:rPr>
        <w:t>interest cost</w:t>
      </w:r>
      <w:r w:rsidR="00AD6F86" w:rsidRPr="00AD6F86">
        <w:rPr>
          <w:szCs w:val="22"/>
        </w:rPr>
        <w:t>”</w:t>
      </w:r>
      <w:r w:rsidR="00770AD3" w:rsidRPr="00AD6F86">
        <w:rPr>
          <w:szCs w:val="22"/>
        </w:rPr>
        <w:t xml:space="preserve">, for example. </w:t>
      </w:r>
      <w:r w:rsidR="00AD6F86" w:rsidRPr="00AD6F86">
        <w:rPr>
          <w:szCs w:val="22"/>
        </w:rPr>
        <w:t xml:space="preserve">  The Secretariat offered to explain in more detail to any interested delegation</w:t>
      </w:r>
      <w:r w:rsidR="00770AD3" w:rsidRPr="00AD6F86">
        <w:rPr>
          <w:szCs w:val="22"/>
        </w:rPr>
        <w:t xml:space="preserve"> after the end of th</w:t>
      </w:r>
      <w:r w:rsidR="00C23CB3">
        <w:rPr>
          <w:szCs w:val="22"/>
        </w:rPr>
        <w:t>e</w:t>
      </w:r>
      <w:r w:rsidR="00770AD3" w:rsidRPr="00AD6F86">
        <w:rPr>
          <w:szCs w:val="22"/>
        </w:rPr>
        <w:t xml:space="preserve"> meeting.</w:t>
      </w:r>
      <w:r w:rsidR="00AD6F86" w:rsidRPr="00AD6F86">
        <w:rPr>
          <w:szCs w:val="22"/>
        </w:rPr>
        <w:t xml:space="preserve">  The Secretariat wished to</w:t>
      </w:r>
      <w:r w:rsidR="00770AD3" w:rsidRPr="00AD6F86">
        <w:rPr>
          <w:szCs w:val="22"/>
        </w:rPr>
        <w:t xml:space="preserve"> mention th</w:t>
      </w:r>
      <w:r w:rsidR="00AD6F86" w:rsidRPr="00AD6F86">
        <w:rPr>
          <w:szCs w:val="22"/>
        </w:rPr>
        <w:t>e</w:t>
      </w:r>
      <w:r w:rsidR="00770AD3" w:rsidRPr="00AD6F86">
        <w:rPr>
          <w:szCs w:val="22"/>
        </w:rPr>
        <w:t xml:space="preserve"> question of the information that </w:t>
      </w:r>
      <w:r w:rsidR="00AD6F86" w:rsidRPr="00AD6F86">
        <w:rPr>
          <w:szCs w:val="22"/>
        </w:rPr>
        <w:t xml:space="preserve">it had </w:t>
      </w:r>
      <w:r w:rsidR="00770AD3" w:rsidRPr="00AD6F86">
        <w:rPr>
          <w:szCs w:val="22"/>
        </w:rPr>
        <w:t xml:space="preserve">provided to the actuary which </w:t>
      </w:r>
      <w:r w:rsidR="00AD6F86" w:rsidRPr="00AD6F86">
        <w:rPr>
          <w:szCs w:val="22"/>
        </w:rPr>
        <w:t xml:space="preserve">had </w:t>
      </w:r>
      <w:r w:rsidR="00770AD3" w:rsidRPr="00AD6F86">
        <w:rPr>
          <w:szCs w:val="22"/>
        </w:rPr>
        <w:t xml:space="preserve">led to the External Auditor's recommendation.  </w:t>
      </w:r>
      <w:r w:rsidR="00AD6F86" w:rsidRPr="00AD6F86">
        <w:rPr>
          <w:szCs w:val="22"/>
        </w:rPr>
        <w:t>The Secretariat had</w:t>
      </w:r>
      <w:r w:rsidR="00770AD3" w:rsidRPr="00AD6F86">
        <w:rPr>
          <w:szCs w:val="22"/>
        </w:rPr>
        <w:t xml:space="preserve"> provide</w:t>
      </w:r>
      <w:r w:rsidR="00AD6F86" w:rsidRPr="00AD6F86">
        <w:rPr>
          <w:szCs w:val="22"/>
        </w:rPr>
        <w:t>d</w:t>
      </w:r>
      <w:r w:rsidR="00770AD3" w:rsidRPr="00AD6F86">
        <w:rPr>
          <w:szCs w:val="22"/>
        </w:rPr>
        <w:t xml:space="preserve"> </w:t>
      </w:r>
      <w:r w:rsidR="00AD6F86" w:rsidRPr="00AD6F86">
        <w:rPr>
          <w:szCs w:val="22"/>
        </w:rPr>
        <w:t xml:space="preserve">the actuary with </w:t>
      </w:r>
      <w:r w:rsidR="00770AD3" w:rsidRPr="00AD6F86">
        <w:rPr>
          <w:szCs w:val="22"/>
        </w:rPr>
        <w:t xml:space="preserve">information right up to the end of 2013, so he </w:t>
      </w:r>
      <w:r w:rsidR="00AD6F86" w:rsidRPr="00AD6F86">
        <w:rPr>
          <w:szCs w:val="22"/>
        </w:rPr>
        <w:t xml:space="preserve">had </w:t>
      </w:r>
      <w:r w:rsidR="00C23CB3">
        <w:rPr>
          <w:szCs w:val="22"/>
        </w:rPr>
        <w:t>received</w:t>
      </w:r>
      <w:r w:rsidR="00770AD3" w:rsidRPr="00AD6F86">
        <w:rPr>
          <w:szCs w:val="22"/>
        </w:rPr>
        <w:t xml:space="preserve"> current information.  </w:t>
      </w:r>
      <w:r w:rsidR="00AD6F86" w:rsidRPr="00AD6F86">
        <w:rPr>
          <w:szCs w:val="22"/>
        </w:rPr>
        <w:t>O</w:t>
      </w:r>
      <w:r w:rsidR="00770AD3" w:rsidRPr="00AD6F86">
        <w:rPr>
          <w:szCs w:val="22"/>
        </w:rPr>
        <w:t>bviously</w:t>
      </w:r>
      <w:r w:rsidR="00AD6F86" w:rsidRPr="00AD6F86">
        <w:rPr>
          <w:szCs w:val="22"/>
        </w:rPr>
        <w:t>, the Secretariat</w:t>
      </w:r>
      <w:r w:rsidR="00770AD3" w:rsidRPr="00AD6F86">
        <w:rPr>
          <w:szCs w:val="22"/>
        </w:rPr>
        <w:t xml:space="preserve"> rel</w:t>
      </w:r>
      <w:r w:rsidR="00AD6F86" w:rsidRPr="00AD6F86">
        <w:rPr>
          <w:szCs w:val="22"/>
        </w:rPr>
        <w:t>ied</w:t>
      </w:r>
      <w:r w:rsidR="00770AD3" w:rsidRPr="00AD6F86">
        <w:rPr>
          <w:szCs w:val="22"/>
        </w:rPr>
        <w:t xml:space="preserve"> on the work perform</w:t>
      </w:r>
      <w:r w:rsidR="00AD6F86" w:rsidRPr="00AD6F86">
        <w:rPr>
          <w:szCs w:val="22"/>
        </w:rPr>
        <w:t>ed by the actuary and his team, as they were</w:t>
      </w:r>
      <w:r w:rsidR="00770AD3" w:rsidRPr="00AD6F86">
        <w:rPr>
          <w:szCs w:val="22"/>
        </w:rPr>
        <w:t xml:space="preserve"> specialists in the area, and </w:t>
      </w:r>
      <w:r w:rsidR="00AD6F86" w:rsidRPr="00AD6F86">
        <w:rPr>
          <w:szCs w:val="22"/>
        </w:rPr>
        <w:t>it relied</w:t>
      </w:r>
      <w:r w:rsidR="00770AD3" w:rsidRPr="00AD6F86">
        <w:rPr>
          <w:szCs w:val="22"/>
        </w:rPr>
        <w:t xml:space="preserve"> on their judgment</w:t>
      </w:r>
      <w:r w:rsidR="00AD6F86" w:rsidRPr="00AD6F86">
        <w:rPr>
          <w:szCs w:val="22"/>
        </w:rPr>
        <w:t xml:space="preserve">.  The actuary had </w:t>
      </w:r>
      <w:r w:rsidR="00770AD3" w:rsidRPr="00AD6F86">
        <w:rPr>
          <w:szCs w:val="22"/>
        </w:rPr>
        <w:t xml:space="preserve">all the information available, and still </w:t>
      </w:r>
      <w:r w:rsidR="00AD6F86" w:rsidRPr="00AD6F86">
        <w:rPr>
          <w:szCs w:val="22"/>
        </w:rPr>
        <w:t xml:space="preserve">had </w:t>
      </w:r>
      <w:r w:rsidR="00770AD3" w:rsidRPr="00AD6F86">
        <w:rPr>
          <w:szCs w:val="22"/>
        </w:rPr>
        <w:t>chose</w:t>
      </w:r>
      <w:r w:rsidR="00AD6F86" w:rsidRPr="00AD6F86">
        <w:rPr>
          <w:szCs w:val="22"/>
        </w:rPr>
        <w:t>n</w:t>
      </w:r>
      <w:r w:rsidR="00770AD3" w:rsidRPr="00AD6F86">
        <w:rPr>
          <w:szCs w:val="22"/>
        </w:rPr>
        <w:t xml:space="preserve"> to produce a turnover number that was based on the data up to 2009.</w:t>
      </w:r>
      <w:r w:rsidR="00AD6F86" w:rsidRPr="00AD6F86">
        <w:rPr>
          <w:szCs w:val="22"/>
        </w:rPr>
        <w:t xml:space="preserve"> </w:t>
      </w:r>
      <w:r w:rsidR="00AD6F86">
        <w:rPr>
          <w:szCs w:val="22"/>
        </w:rPr>
        <w:t xml:space="preserve"> The Se</w:t>
      </w:r>
      <w:r w:rsidR="00DD490A">
        <w:rPr>
          <w:szCs w:val="22"/>
        </w:rPr>
        <w:t>cretariat said that it had ta</w:t>
      </w:r>
      <w:r w:rsidR="00AD6F86">
        <w:rPr>
          <w:szCs w:val="22"/>
        </w:rPr>
        <w:t xml:space="preserve">ken due note of </w:t>
      </w:r>
      <w:r w:rsidR="00770AD3" w:rsidRPr="00AD6F86">
        <w:rPr>
          <w:szCs w:val="22"/>
        </w:rPr>
        <w:t xml:space="preserve">the </w:t>
      </w:r>
      <w:r w:rsidR="00186E9E">
        <w:rPr>
          <w:szCs w:val="22"/>
        </w:rPr>
        <w:t xml:space="preserve">External Auditor’s </w:t>
      </w:r>
      <w:r w:rsidR="00770AD3" w:rsidRPr="00AD6F86">
        <w:rPr>
          <w:szCs w:val="22"/>
        </w:rPr>
        <w:t xml:space="preserve">recommendation.  </w:t>
      </w:r>
      <w:r w:rsidR="00DD490A">
        <w:rPr>
          <w:szCs w:val="22"/>
        </w:rPr>
        <w:t>The Secretariat would</w:t>
      </w:r>
      <w:r w:rsidR="00770AD3" w:rsidRPr="00AD6F86">
        <w:rPr>
          <w:szCs w:val="22"/>
        </w:rPr>
        <w:t xml:space="preserve"> provide up-to-date information to the actuary</w:t>
      </w:r>
      <w:r w:rsidR="00DD490A">
        <w:rPr>
          <w:szCs w:val="22"/>
        </w:rPr>
        <w:t xml:space="preserve"> </w:t>
      </w:r>
      <w:r w:rsidR="00DD490A" w:rsidRPr="00AD6F86">
        <w:rPr>
          <w:szCs w:val="22"/>
        </w:rPr>
        <w:t>again</w:t>
      </w:r>
      <w:r w:rsidR="00770AD3" w:rsidRPr="00AD6F86">
        <w:rPr>
          <w:szCs w:val="22"/>
        </w:rPr>
        <w:t xml:space="preserve">, but </w:t>
      </w:r>
      <w:r w:rsidR="00DD490A">
        <w:rPr>
          <w:szCs w:val="22"/>
        </w:rPr>
        <w:t>would also</w:t>
      </w:r>
      <w:r w:rsidR="00770AD3" w:rsidRPr="00AD6F86">
        <w:rPr>
          <w:szCs w:val="22"/>
        </w:rPr>
        <w:t xml:space="preserve"> point out that this recommendation ha</w:t>
      </w:r>
      <w:r w:rsidR="00DD490A">
        <w:rPr>
          <w:szCs w:val="22"/>
        </w:rPr>
        <w:t>d</w:t>
      </w:r>
      <w:r w:rsidR="00770AD3" w:rsidRPr="00AD6F86">
        <w:rPr>
          <w:szCs w:val="22"/>
        </w:rPr>
        <w:t xml:space="preserve"> been made, and maybe that w</w:t>
      </w:r>
      <w:r w:rsidR="00DD490A">
        <w:rPr>
          <w:szCs w:val="22"/>
        </w:rPr>
        <w:t>ould</w:t>
      </w:r>
      <w:r w:rsidR="00770AD3" w:rsidRPr="00AD6F86">
        <w:rPr>
          <w:szCs w:val="22"/>
        </w:rPr>
        <w:t xml:space="preserve"> prompt the actuary to actually review the data right up to the end of this year.</w:t>
      </w:r>
    </w:p>
    <w:p w:rsidR="00770AD3" w:rsidRPr="00DD490A" w:rsidRDefault="00DD490A" w:rsidP="008504A7">
      <w:pPr>
        <w:pStyle w:val="ONUME"/>
        <w:tabs>
          <w:tab w:val="left" w:pos="720"/>
        </w:tabs>
        <w:rPr>
          <w:szCs w:val="22"/>
        </w:rPr>
      </w:pPr>
      <w:r>
        <w:rPr>
          <w:szCs w:val="22"/>
        </w:rPr>
        <w:t>The D</w:t>
      </w:r>
      <w:r w:rsidRPr="00DD490A">
        <w:rPr>
          <w:szCs w:val="22"/>
        </w:rPr>
        <w:t>elegation of Kenya</w:t>
      </w:r>
      <w:r w:rsidR="00FE4189">
        <w:rPr>
          <w:szCs w:val="22"/>
        </w:rPr>
        <w:t xml:space="preserve">, </w:t>
      </w:r>
      <w:r w:rsidRPr="00DD490A">
        <w:rPr>
          <w:szCs w:val="22"/>
        </w:rPr>
        <w:t>speaking on behalf of the African Group</w:t>
      </w:r>
      <w:r w:rsidR="00FE4189">
        <w:rPr>
          <w:szCs w:val="22"/>
        </w:rPr>
        <w:t>,</w:t>
      </w:r>
      <w:r w:rsidRPr="00DD490A">
        <w:rPr>
          <w:szCs w:val="22"/>
        </w:rPr>
        <w:t xml:space="preserve"> </w:t>
      </w:r>
      <w:r w:rsidR="00770AD3" w:rsidRPr="00DD490A">
        <w:rPr>
          <w:szCs w:val="22"/>
        </w:rPr>
        <w:t>thank</w:t>
      </w:r>
      <w:r>
        <w:rPr>
          <w:szCs w:val="22"/>
        </w:rPr>
        <w:t>ed</w:t>
      </w:r>
      <w:r w:rsidR="00832FA8">
        <w:rPr>
          <w:szCs w:val="22"/>
        </w:rPr>
        <w:t xml:space="preserve"> the External Auditors for </w:t>
      </w:r>
      <w:r w:rsidR="00770AD3" w:rsidRPr="00DD490A">
        <w:rPr>
          <w:szCs w:val="22"/>
        </w:rPr>
        <w:t xml:space="preserve">her report.  </w:t>
      </w:r>
      <w:r w:rsidRPr="00DD490A">
        <w:rPr>
          <w:szCs w:val="22"/>
        </w:rPr>
        <w:t>It</w:t>
      </w:r>
      <w:r w:rsidR="00770AD3" w:rsidRPr="00DD490A">
        <w:rPr>
          <w:szCs w:val="22"/>
        </w:rPr>
        <w:t xml:space="preserve"> welcome</w:t>
      </w:r>
      <w:r w:rsidRPr="00DD490A">
        <w:rPr>
          <w:szCs w:val="22"/>
        </w:rPr>
        <w:t>d</w:t>
      </w:r>
      <w:r w:rsidR="00770AD3" w:rsidRPr="00DD490A">
        <w:rPr>
          <w:szCs w:val="22"/>
        </w:rPr>
        <w:t xml:space="preserve"> the recommendations and </w:t>
      </w:r>
      <w:r w:rsidRPr="00DD490A">
        <w:rPr>
          <w:szCs w:val="22"/>
        </w:rPr>
        <w:t>was</w:t>
      </w:r>
      <w:r w:rsidR="00770AD3" w:rsidRPr="00DD490A">
        <w:rPr>
          <w:szCs w:val="22"/>
        </w:rPr>
        <w:t xml:space="preserve"> happy to note that the External Auditor </w:t>
      </w:r>
      <w:r w:rsidR="00C23CB3">
        <w:rPr>
          <w:szCs w:val="22"/>
        </w:rPr>
        <w:t xml:space="preserve">had </w:t>
      </w:r>
      <w:r w:rsidRPr="00DD490A">
        <w:rPr>
          <w:szCs w:val="22"/>
        </w:rPr>
        <w:t xml:space="preserve">confirmed that </w:t>
      </w:r>
      <w:r w:rsidR="00770AD3" w:rsidRPr="00DD490A">
        <w:rPr>
          <w:szCs w:val="22"/>
        </w:rPr>
        <w:t xml:space="preserve">the </w:t>
      </w:r>
      <w:r w:rsidRPr="00DD490A">
        <w:rPr>
          <w:szCs w:val="22"/>
        </w:rPr>
        <w:t xml:space="preserve">financial </w:t>
      </w:r>
      <w:r w:rsidR="00770AD3" w:rsidRPr="00DD490A">
        <w:rPr>
          <w:szCs w:val="22"/>
        </w:rPr>
        <w:t>statements represent</w:t>
      </w:r>
      <w:r w:rsidRPr="00DD490A">
        <w:rPr>
          <w:szCs w:val="22"/>
        </w:rPr>
        <w:t>ed</w:t>
      </w:r>
      <w:r w:rsidR="00770AD3" w:rsidRPr="00DD490A">
        <w:rPr>
          <w:szCs w:val="22"/>
        </w:rPr>
        <w:t xml:space="preserve"> fairly the financial position of the Organization.</w:t>
      </w:r>
      <w:r w:rsidRPr="00DD490A">
        <w:rPr>
          <w:szCs w:val="22"/>
        </w:rPr>
        <w:t xml:space="preserve">  The African Group noted</w:t>
      </w:r>
      <w:r w:rsidR="00770AD3" w:rsidRPr="00DD490A">
        <w:rPr>
          <w:szCs w:val="22"/>
        </w:rPr>
        <w:t xml:space="preserve"> </w:t>
      </w:r>
      <w:r w:rsidRPr="00DD490A">
        <w:rPr>
          <w:szCs w:val="22"/>
        </w:rPr>
        <w:t xml:space="preserve">the </w:t>
      </w:r>
      <w:r w:rsidR="00770AD3" w:rsidRPr="00DD490A">
        <w:rPr>
          <w:szCs w:val="22"/>
        </w:rPr>
        <w:t>audit of Program 9 indicat</w:t>
      </w:r>
      <w:r w:rsidRPr="00DD490A">
        <w:rPr>
          <w:szCs w:val="22"/>
        </w:rPr>
        <w:t>ing</w:t>
      </w:r>
      <w:r w:rsidR="00770AD3" w:rsidRPr="00DD490A">
        <w:rPr>
          <w:szCs w:val="22"/>
        </w:rPr>
        <w:t xml:space="preserve"> that </w:t>
      </w:r>
      <w:r w:rsidRPr="00DD490A">
        <w:rPr>
          <w:szCs w:val="22"/>
        </w:rPr>
        <w:t>the budgetary allocation</w:t>
      </w:r>
      <w:r w:rsidR="00770AD3" w:rsidRPr="00DD490A">
        <w:rPr>
          <w:szCs w:val="22"/>
        </w:rPr>
        <w:t xml:space="preserve"> ha</w:t>
      </w:r>
      <w:r w:rsidRPr="00DD490A">
        <w:rPr>
          <w:szCs w:val="22"/>
        </w:rPr>
        <w:t>d</w:t>
      </w:r>
      <w:r w:rsidR="00770AD3" w:rsidRPr="00DD490A">
        <w:rPr>
          <w:szCs w:val="22"/>
        </w:rPr>
        <w:t xml:space="preserve"> reduced by 52 per cent when compared to 2008 levels due to </w:t>
      </w:r>
      <w:r w:rsidRPr="00DD490A">
        <w:rPr>
          <w:szCs w:val="22"/>
        </w:rPr>
        <w:t xml:space="preserve">the </w:t>
      </w:r>
      <w:r w:rsidR="00770AD3" w:rsidRPr="00DD490A">
        <w:rPr>
          <w:szCs w:val="22"/>
        </w:rPr>
        <w:t>mainstreaming of development activities in other substantive programs.</w:t>
      </w:r>
      <w:r w:rsidRPr="00DD490A">
        <w:rPr>
          <w:szCs w:val="22"/>
        </w:rPr>
        <w:t xml:space="preserve">  </w:t>
      </w:r>
      <w:r w:rsidR="00770AD3" w:rsidRPr="00DD490A">
        <w:rPr>
          <w:szCs w:val="22"/>
        </w:rPr>
        <w:t xml:space="preserve">In addition, </w:t>
      </w:r>
      <w:r w:rsidRPr="00DD490A">
        <w:rPr>
          <w:szCs w:val="22"/>
        </w:rPr>
        <w:t>it</w:t>
      </w:r>
      <w:r w:rsidR="00770AD3" w:rsidRPr="00DD490A">
        <w:rPr>
          <w:szCs w:val="22"/>
        </w:rPr>
        <w:t xml:space="preserve"> note</w:t>
      </w:r>
      <w:r w:rsidRPr="00DD490A">
        <w:rPr>
          <w:szCs w:val="22"/>
        </w:rPr>
        <w:t>d</w:t>
      </w:r>
      <w:r w:rsidR="00770AD3" w:rsidRPr="00DD490A">
        <w:rPr>
          <w:szCs w:val="22"/>
        </w:rPr>
        <w:t xml:space="preserve"> the need to have a definition of development expenditure to facilitate better accounting.  In this regard, </w:t>
      </w:r>
      <w:r w:rsidRPr="00DD490A">
        <w:rPr>
          <w:szCs w:val="22"/>
        </w:rPr>
        <w:t>the African Group</w:t>
      </w:r>
      <w:r w:rsidR="00770AD3" w:rsidRPr="00DD490A">
        <w:rPr>
          <w:szCs w:val="22"/>
        </w:rPr>
        <w:t xml:space="preserve"> welcomed recommendations 5, 6, 7, and 8, which </w:t>
      </w:r>
      <w:r w:rsidRPr="00DD490A">
        <w:rPr>
          <w:szCs w:val="22"/>
        </w:rPr>
        <w:t>were</w:t>
      </w:r>
      <w:r w:rsidR="00770AD3" w:rsidRPr="00DD490A">
        <w:rPr>
          <w:szCs w:val="22"/>
        </w:rPr>
        <w:t xml:space="preserve"> geared towards improvement of mainstreaming and implementation of </w:t>
      </w:r>
      <w:r w:rsidR="00770AD3" w:rsidRPr="00DD490A">
        <w:rPr>
          <w:szCs w:val="22"/>
          <w:u w:color="000000"/>
        </w:rPr>
        <w:t>DA</w:t>
      </w:r>
      <w:r w:rsidR="00770AD3" w:rsidRPr="00DD490A">
        <w:rPr>
          <w:szCs w:val="22"/>
        </w:rPr>
        <w:t xml:space="preserve"> recommendations and hope</w:t>
      </w:r>
      <w:r w:rsidRPr="00DD490A">
        <w:rPr>
          <w:szCs w:val="22"/>
        </w:rPr>
        <w:t>d</w:t>
      </w:r>
      <w:r w:rsidR="00770AD3" w:rsidRPr="00DD490A">
        <w:rPr>
          <w:szCs w:val="22"/>
        </w:rPr>
        <w:t xml:space="preserve"> that the Secretariat </w:t>
      </w:r>
      <w:r w:rsidRPr="00DD490A">
        <w:rPr>
          <w:szCs w:val="22"/>
        </w:rPr>
        <w:t>would</w:t>
      </w:r>
      <w:r w:rsidR="00770AD3" w:rsidRPr="00DD490A">
        <w:rPr>
          <w:szCs w:val="22"/>
        </w:rPr>
        <w:t xml:space="preserve"> implement them in full.</w:t>
      </w:r>
      <w:r w:rsidRPr="00DD490A">
        <w:rPr>
          <w:szCs w:val="22"/>
        </w:rPr>
        <w:t xml:space="preserve">  </w:t>
      </w:r>
      <w:r w:rsidR="00770AD3" w:rsidRPr="00DD490A">
        <w:rPr>
          <w:szCs w:val="22"/>
        </w:rPr>
        <w:t xml:space="preserve">In addition, </w:t>
      </w:r>
      <w:r w:rsidRPr="00DD490A">
        <w:rPr>
          <w:szCs w:val="22"/>
        </w:rPr>
        <w:t>the Group</w:t>
      </w:r>
      <w:r w:rsidR="00C23CB3">
        <w:rPr>
          <w:szCs w:val="22"/>
        </w:rPr>
        <w:t xml:space="preserve"> welcome</w:t>
      </w:r>
      <w:r w:rsidRPr="00DD490A">
        <w:rPr>
          <w:szCs w:val="22"/>
        </w:rPr>
        <w:t xml:space="preserve">d </w:t>
      </w:r>
      <w:r w:rsidR="00770AD3" w:rsidRPr="00DD490A">
        <w:rPr>
          <w:szCs w:val="22"/>
        </w:rPr>
        <w:t>recommendations 10, 15</w:t>
      </w:r>
      <w:r w:rsidR="00C23CB3">
        <w:rPr>
          <w:szCs w:val="22"/>
        </w:rPr>
        <w:t xml:space="preserve"> and</w:t>
      </w:r>
      <w:r w:rsidR="00770AD3" w:rsidRPr="00DD490A">
        <w:rPr>
          <w:szCs w:val="22"/>
        </w:rPr>
        <w:t xml:space="preserve"> 16, </w:t>
      </w:r>
      <w:r w:rsidRPr="00DD490A">
        <w:rPr>
          <w:szCs w:val="22"/>
        </w:rPr>
        <w:t xml:space="preserve">directed at </w:t>
      </w:r>
      <w:r w:rsidR="00770AD3" w:rsidRPr="00DD490A">
        <w:rPr>
          <w:szCs w:val="22"/>
        </w:rPr>
        <w:t xml:space="preserve">better management of construction projects.  </w:t>
      </w:r>
      <w:r w:rsidRPr="00DD490A">
        <w:rPr>
          <w:szCs w:val="22"/>
        </w:rPr>
        <w:t>It</w:t>
      </w:r>
      <w:r w:rsidR="00770AD3" w:rsidRPr="00DD490A">
        <w:rPr>
          <w:szCs w:val="22"/>
        </w:rPr>
        <w:t xml:space="preserve"> hope</w:t>
      </w:r>
      <w:r w:rsidRPr="00DD490A">
        <w:rPr>
          <w:szCs w:val="22"/>
        </w:rPr>
        <w:t xml:space="preserve">d that </w:t>
      </w:r>
      <w:r w:rsidR="00770AD3" w:rsidRPr="00DD490A">
        <w:rPr>
          <w:szCs w:val="22"/>
        </w:rPr>
        <w:t>these recommendations c</w:t>
      </w:r>
      <w:r w:rsidRPr="00DD490A">
        <w:rPr>
          <w:szCs w:val="22"/>
        </w:rPr>
        <w:t>ould</w:t>
      </w:r>
      <w:r w:rsidR="00770AD3" w:rsidRPr="00DD490A">
        <w:rPr>
          <w:szCs w:val="22"/>
        </w:rPr>
        <w:t xml:space="preserve"> be implemented in full to avoid losses and overpayments in </w:t>
      </w:r>
      <w:r w:rsidRPr="00DD490A">
        <w:rPr>
          <w:szCs w:val="22"/>
        </w:rPr>
        <w:t>those</w:t>
      </w:r>
      <w:r w:rsidR="00770AD3" w:rsidRPr="00DD490A">
        <w:rPr>
          <w:szCs w:val="22"/>
        </w:rPr>
        <w:t xml:space="preserve"> projects.</w:t>
      </w:r>
      <w:r w:rsidRPr="00DD490A">
        <w:rPr>
          <w:szCs w:val="22"/>
        </w:rPr>
        <w:t xml:space="preserve">  </w:t>
      </w:r>
    </w:p>
    <w:p w:rsidR="00770AD3" w:rsidRPr="00D6406D" w:rsidRDefault="00DD490A" w:rsidP="008504A7">
      <w:pPr>
        <w:pStyle w:val="ONUME"/>
        <w:tabs>
          <w:tab w:val="left" w:pos="720"/>
        </w:tabs>
        <w:rPr>
          <w:szCs w:val="22"/>
        </w:rPr>
      </w:pPr>
      <w:r w:rsidRPr="00D6406D">
        <w:rPr>
          <w:szCs w:val="22"/>
        </w:rPr>
        <w:t xml:space="preserve">The Delegation of Switzerland </w:t>
      </w:r>
      <w:r w:rsidR="00770AD3" w:rsidRPr="00D6406D">
        <w:rPr>
          <w:szCs w:val="22"/>
        </w:rPr>
        <w:t>thank</w:t>
      </w:r>
      <w:r w:rsidRPr="00D6406D">
        <w:rPr>
          <w:szCs w:val="22"/>
        </w:rPr>
        <w:t>ed</w:t>
      </w:r>
      <w:r w:rsidR="00770AD3" w:rsidRPr="00D6406D">
        <w:rPr>
          <w:szCs w:val="22"/>
        </w:rPr>
        <w:t xml:space="preserve"> the External Auditor for her report and </w:t>
      </w:r>
      <w:r w:rsidRPr="00D6406D">
        <w:rPr>
          <w:szCs w:val="22"/>
        </w:rPr>
        <w:t xml:space="preserve">wished to </w:t>
      </w:r>
      <w:r w:rsidR="00770AD3" w:rsidRPr="00D6406D">
        <w:rPr>
          <w:szCs w:val="22"/>
        </w:rPr>
        <w:t xml:space="preserve">use this opportunity to thank the other supervisory bodies of WIPO, </w:t>
      </w:r>
      <w:r w:rsidRPr="00D6406D">
        <w:rPr>
          <w:szCs w:val="22"/>
        </w:rPr>
        <w:t xml:space="preserve">the </w:t>
      </w:r>
      <w:r w:rsidR="00770AD3" w:rsidRPr="00D6406D">
        <w:rPr>
          <w:szCs w:val="22"/>
        </w:rPr>
        <w:t xml:space="preserve">IAOD and </w:t>
      </w:r>
      <w:r w:rsidRPr="00D6406D">
        <w:rPr>
          <w:szCs w:val="22"/>
        </w:rPr>
        <w:t xml:space="preserve">the </w:t>
      </w:r>
      <w:r w:rsidR="00770AD3" w:rsidRPr="00D6406D">
        <w:rPr>
          <w:szCs w:val="22"/>
        </w:rPr>
        <w:t xml:space="preserve">IAOC for their great and valuable work.  </w:t>
      </w:r>
      <w:r w:rsidRPr="00D6406D">
        <w:rPr>
          <w:szCs w:val="22"/>
        </w:rPr>
        <w:t>The Delegation</w:t>
      </w:r>
      <w:r w:rsidR="00770AD3" w:rsidRPr="00D6406D">
        <w:rPr>
          <w:szCs w:val="22"/>
        </w:rPr>
        <w:t xml:space="preserve"> associated </w:t>
      </w:r>
      <w:r w:rsidRPr="00D6406D">
        <w:rPr>
          <w:szCs w:val="22"/>
        </w:rPr>
        <w:t>itself</w:t>
      </w:r>
      <w:r w:rsidR="00770AD3" w:rsidRPr="00D6406D">
        <w:rPr>
          <w:szCs w:val="22"/>
        </w:rPr>
        <w:t xml:space="preserve"> with the statement </w:t>
      </w:r>
      <w:r w:rsidRPr="00D6406D">
        <w:rPr>
          <w:szCs w:val="22"/>
        </w:rPr>
        <w:t xml:space="preserve">made </w:t>
      </w:r>
      <w:r w:rsidR="00770AD3" w:rsidRPr="00D6406D">
        <w:rPr>
          <w:szCs w:val="22"/>
        </w:rPr>
        <w:t>by Group B and w</w:t>
      </w:r>
      <w:r w:rsidR="00E00C68" w:rsidRPr="00D6406D">
        <w:rPr>
          <w:szCs w:val="22"/>
        </w:rPr>
        <w:t xml:space="preserve">ished </w:t>
      </w:r>
      <w:r w:rsidR="00770AD3" w:rsidRPr="00D6406D">
        <w:rPr>
          <w:szCs w:val="22"/>
        </w:rPr>
        <w:t xml:space="preserve">to </w:t>
      </w:r>
      <w:r w:rsidR="004D194B">
        <w:rPr>
          <w:szCs w:val="22"/>
        </w:rPr>
        <w:t xml:space="preserve">raise </w:t>
      </w:r>
      <w:r w:rsidR="00770AD3" w:rsidRPr="00D6406D">
        <w:rPr>
          <w:szCs w:val="22"/>
        </w:rPr>
        <w:t xml:space="preserve">the following </w:t>
      </w:r>
      <w:r w:rsidR="00E00C68" w:rsidRPr="00D6406D">
        <w:rPr>
          <w:szCs w:val="22"/>
        </w:rPr>
        <w:t xml:space="preserve">additional </w:t>
      </w:r>
      <w:r w:rsidR="00770AD3" w:rsidRPr="00D6406D">
        <w:rPr>
          <w:szCs w:val="22"/>
        </w:rPr>
        <w:t>points.</w:t>
      </w:r>
      <w:r w:rsidR="00E00C68" w:rsidRPr="00D6406D">
        <w:rPr>
          <w:szCs w:val="22"/>
        </w:rPr>
        <w:t xml:space="preserve">  </w:t>
      </w:r>
      <w:r w:rsidR="00770AD3" w:rsidRPr="00D6406D">
        <w:rPr>
          <w:szCs w:val="22"/>
        </w:rPr>
        <w:t xml:space="preserve">Given the fact that the report of the External Auditor arrived late, </w:t>
      </w:r>
      <w:r w:rsidR="00E00C68" w:rsidRPr="00D6406D">
        <w:rPr>
          <w:szCs w:val="22"/>
        </w:rPr>
        <w:t>the Delegation had not been</w:t>
      </w:r>
      <w:r w:rsidR="00770AD3" w:rsidRPr="00D6406D">
        <w:rPr>
          <w:szCs w:val="22"/>
        </w:rPr>
        <w:t xml:space="preserve"> able to examine </w:t>
      </w:r>
      <w:r w:rsidR="00E00C68" w:rsidRPr="00D6406D">
        <w:rPr>
          <w:szCs w:val="22"/>
        </w:rPr>
        <w:t>it</w:t>
      </w:r>
      <w:r w:rsidR="00770AD3" w:rsidRPr="00D6406D">
        <w:rPr>
          <w:szCs w:val="22"/>
        </w:rPr>
        <w:t xml:space="preserve"> with the necessary attention nor benefit from the views of the </w:t>
      </w:r>
      <w:r w:rsidR="00E00C68" w:rsidRPr="00D6406D">
        <w:rPr>
          <w:szCs w:val="22"/>
        </w:rPr>
        <w:t>IAOC</w:t>
      </w:r>
      <w:r w:rsidR="00770AD3" w:rsidRPr="00D6406D">
        <w:rPr>
          <w:szCs w:val="22"/>
        </w:rPr>
        <w:t xml:space="preserve"> on this report</w:t>
      </w:r>
      <w:r w:rsidR="00E00C68" w:rsidRPr="00D6406D">
        <w:rPr>
          <w:szCs w:val="22"/>
        </w:rPr>
        <w:t xml:space="preserve"> as the Committee</w:t>
      </w:r>
      <w:r w:rsidR="00770AD3" w:rsidRPr="00D6406D">
        <w:rPr>
          <w:szCs w:val="22"/>
        </w:rPr>
        <w:t xml:space="preserve"> itself only received a draft </w:t>
      </w:r>
      <w:r w:rsidR="00E00C68" w:rsidRPr="00D6406D">
        <w:rPr>
          <w:szCs w:val="22"/>
        </w:rPr>
        <w:t xml:space="preserve">copy </w:t>
      </w:r>
      <w:r w:rsidR="00770AD3" w:rsidRPr="00D6406D">
        <w:rPr>
          <w:szCs w:val="22"/>
        </w:rPr>
        <w:t xml:space="preserve">right at the end of </w:t>
      </w:r>
      <w:r w:rsidR="00E00C68" w:rsidRPr="00D6406D">
        <w:rPr>
          <w:szCs w:val="22"/>
        </w:rPr>
        <w:t>its</w:t>
      </w:r>
      <w:r w:rsidR="00770AD3" w:rsidRPr="00D6406D">
        <w:rPr>
          <w:szCs w:val="22"/>
        </w:rPr>
        <w:t xml:space="preserve"> meeting</w:t>
      </w:r>
      <w:r w:rsidR="00E00C68" w:rsidRPr="00D6406D">
        <w:rPr>
          <w:szCs w:val="22"/>
        </w:rPr>
        <w:t>.</w:t>
      </w:r>
      <w:r w:rsidR="00770AD3" w:rsidRPr="00D6406D">
        <w:rPr>
          <w:szCs w:val="22"/>
        </w:rPr>
        <w:t xml:space="preserve">  </w:t>
      </w:r>
      <w:r w:rsidR="00E00C68" w:rsidRPr="00D6406D">
        <w:rPr>
          <w:szCs w:val="22"/>
        </w:rPr>
        <w:t>The Delegation</w:t>
      </w:r>
      <w:r w:rsidR="00770AD3" w:rsidRPr="00D6406D">
        <w:rPr>
          <w:szCs w:val="22"/>
        </w:rPr>
        <w:t xml:space="preserve"> thank</w:t>
      </w:r>
      <w:r w:rsidR="00E00C68" w:rsidRPr="00D6406D">
        <w:rPr>
          <w:szCs w:val="22"/>
        </w:rPr>
        <w:t>ed</w:t>
      </w:r>
      <w:r w:rsidR="00770AD3" w:rsidRPr="00D6406D">
        <w:rPr>
          <w:szCs w:val="22"/>
        </w:rPr>
        <w:t xml:space="preserve"> the </w:t>
      </w:r>
      <w:r w:rsidR="00E00C68" w:rsidRPr="00D6406D">
        <w:rPr>
          <w:szCs w:val="22"/>
        </w:rPr>
        <w:t>IAOC</w:t>
      </w:r>
      <w:r w:rsidR="00770AD3" w:rsidRPr="00D6406D">
        <w:rPr>
          <w:szCs w:val="22"/>
        </w:rPr>
        <w:t xml:space="preserve"> for the preliminary information and comments it gave </w:t>
      </w:r>
      <w:r w:rsidR="00E00C68" w:rsidRPr="00D6406D">
        <w:rPr>
          <w:szCs w:val="22"/>
        </w:rPr>
        <w:t>to Member States</w:t>
      </w:r>
      <w:r w:rsidR="00770AD3" w:rsidRPr="00D6406D">
        <w:rPr>
          <w:szCs w:val="22"/>
        </w:rPr>
        <w:t xml:space="preserve"> on th</w:t>
      </w:r>
      <w:r w:rsidR="00E00C68" w:rsidRPr="00D6406D">
        <w:rPr>
          <w:szCs w:val="22"/>
        </w:rPr>
        <w:t xml:space="preserve">e </w:t>
      </w:r>
      <w:r w:rsidR="00770AD3" w:rsidRPr="00D6406D">
        <w:rPr>
          <w:szCs w:val="22"/>
        </w:rPr>
        <w:t>External Auditor</w:t>
      </w:r>
      <w:r w:rsidR="00E00C68" w:rsidRPr="00D6406D">
        <w:rPr>
          <w:szCs w:val="22"/>
        </w:rPr>
        <w:t>’s report</w:t>
      </w:r>
      <w:r w:rsidR="00770AD3" w:rsidRPr="00D6406D">
        <w:rPr>
          <w:szCs w:val="22"/>
        </w:rPr>
        <w:t xml:space="preserve">, and eagerly </w:t>
      </w:r>
      <w:r w:rsidR="00E00C68" w:rsidRPr="00D6406D">
        <w:rPr>
          <w:szCs w:val="22"/>
        </w:rPr>
        <w:t xml:space="preserve">awaited </w:t>
      </w:r>
      <w:r w:rsidR="00770AD3" w:rsidRPr="00D6406D">
        <w:rPr>
          <w:szCs w:val="22"/>
        </w:rPr>
        <w:t>the results of the</w:t>
      </w:r>
      <w:r w:rsidR="00E00C68" w:rsidRPr="00D6406D">
        <w:rPr>
          <w:szCs w:val="22"/>
        </w:rPr>
        <w:t xml:space="preserve"> IAOC</w:t>
      </w:r>
      <w:r w:rsidR="00770AD3" w:rsidRPr="00D6406D">
        <w:rPr>
          <w:szCs w:val="22"/>
        </w:rPr>
        <w:t xml:space="preserve"> evaluation at </w:t>
      </w:r>
      <w:r w:rsidR="00E00C68" w:rsidRPr="00D6406D">
        <w:rPr>
          <w:szCs w:val="22"/>
        </w:rPr>
        <w:t>its November session,</w:t>
      </w:r>
      <w:r w:rsidR="00770AD3" w:rsidRPr="00D6406D">
        <w:rPr>
          <w:szCs w:val="22"/>
        </w:rPr>
        <w:t xml:space="preserve"> so that </w:t>
      </w:r>
      <w:r w:rsidR="00E00C68" w:rsidRPr="00D6406D">
        <w:rPr>
          <w:szCs w:val="22"/>
        </w:rPr>
        <w:t>Member States could</w:t>
      </w:r>
      <w:r w:rsidR="00770AD3" w:rsidRPr="00D6406D">
        <w:rPr>
          <w:szCs w:val="22"/>
        </w:rPr>
        <w:t xml:space="preserve"> see </w:t>
      </w:r>
      <w:r w:rsidR="00D6406D" w:rsidRPr="00D6406D">
        <w:rPr>
          <w:szCs w:val="22"/>
        </w:rPr>
        <w:t xml:space="preserve">better </w:t>
      </w:r>
      <w:r w:rsidR="00770AD3" w:rsidRPr="00D6406D">
        <w:rPr>
          <w:szCs w:val="22"/>
        </w:rPr>
        <w:t xml:space="preserve">how to assess the various recommendations and </w:t>
      </w:r>
      <w:r w:rsidR="00E00C68" w:rsidRPr="00D6406D">
        <w:rPr>
          <w:szCs w:val="22"/>
        </w:rPr>
        <w:t xml:space="preserve">the proposed </w:t>
      </w:r>
      <w:r w:rsidR="00770AD3" w:rsidRPr="00D6406D">
        <w:rPr>
          <w:szCs w:val="22"/>
        </w:rPr>
        <w:t>follow-up.</w:t>
      </w:r>
      <w:r w:rsidR="00D6406D" w:rsidRPr="00D6406D">
        <w:rPr>
          <w:szCs w:val="22"/>
        </w:rPr>
        <w:t xml:space="preserve">  The Delegation</w:t>
      </w:r>
      <w:r w:rsidR="00770AD3" w:rsidRPr="00D6406D">
        <w:rPr>
          <w:szCs w:val="22"/>
        </w:rPr>
        <w:t xml:space="preserve"> also hope</w:t>
      </w:r>
      <w:r w:rsidR="00D6406D" w:rsidRPr="00D6406D">
        <w:rPr>
          <w:szCs w:val="22"/>
        </w:rPr>
        <w:t>d</w:t>
      </w:r>
      <w:r w:rsidR="00770AD3" w:rsidRPr="00D6406D">
        <w:rPr>
          <w:szCs w:val="22"/>
        </w:rPr>
        <w:t xml:space="preserve"> that the delays seen this year w</w:t>
      </w:r>
      <w:r w:rsidR="00D6406D" w:rsidRPr="00D6406D">
        <w:rPr>
          <w:szCs w:val="22"/>
        </w:rPr>
        <w:t>ould</w:t>
      </w:r>
      <w:r w:rsidR="00770AD3" w:rsidRPr="00D6406D">
        <w:rPr>
          <w:szCs w:val="22"/>
        </w:rPr>
        <w:t xml:space="preserve"> not </w:t>
      </w:r>
      <w:r w:rsidR="00D6406D" w:rsidRPr="00D6406D">
        <w:rPr>
          <w:szCs w:val="22"/>
        </w:rPr>
        <w:t>occur</w:t>
      </w:r>
      <w:r w:rsidR="00770AD3" w:rsidRPr="00D6406D">
        <w:rPr>
          <w:szCs w:val="22"/>
        </w:rPr>
        <w:t xml:space="preserve"> again in the future.</w:t>
      </w:r>
      <w:r w:rsidR="00D6406D" w:rsidRPr="00D6406D">
        <w:rPr>
          <w:szCs w:val="22"/>
        </w:rPr>
        <w:t xml:space="preserve">  </w:t>
      </w:r>
      <w:r w:rsidR="00770AD3" w:rsidRPr="00D6406D">
        <w:rPr>
          <w:szCs w:val="22"/>
        </w:rPr>
        <w:t>Generally</w:t>
      </w:r>
      <w:r w:rsidR="00BD5699">
        <w:rPr>
          <w:szCs w:val="22"/>
        </w:rPr>
        <w:t xml:space="preserve"> speaking</w:t>
      </w:r>
      <w:r w:rsidR="00770AD3" w:rsidRPr="00D6406D">
        <w:rPr>
          <w:szCs w:val="22"/>
        </w:rPr>
        <w:t xml:space="preserve">, </w:t>
      </w:r>
      <w:r w:rsidR="00D6406D" w:rsidRPr="00D6406D">
        <w:rPr>
          <w:szCs w:val="22"/>
        </w:rPr>
        <w:t xml:space="preserve">the Delegation wished </w:t>
      </w:r>
      <w:r w:rsidR="00770AD3" w:rsidRPr="00D6406D">
        <w:rPr>
          <w:szCs w:val="22"/>
        </w:rPr>
        <w:t xml:space="preserve">to highlight the importance </w:t>
      </w:r>
      <w:r w:rsidR="00D6406D" w:rsidRPr="00D6406D">
        <w:rPr>
          <w:szCs w:val="22"/>
        </w:rPr>
        <w:t>that</w:t>
      </w:r>
      <w:r w:rsidR="00770AD3" w:rsidRPr="00D6406D">
        <w:rPr>
          <w:szCs w:val="22"/>
        </w:rPr>
        <w:t xml:space="preserve"> the External Auditor should </w:t>
      </w:r>
      <w:r w:rsidR="00D6406D" w:rsidRPr="00D6406D">
        <w:rPr>
          <w:szCs w:val="22"/>
        </w:rPr>
        <w:t xml:space="preserve">strictly </w:t>
      </w:r>
      <w:r w:rsidR="00770AD3" w:rsidRPr="00D6406D">
        <w:rPr>
          <w:szCs w:val="22"/>
        </w:rPr>
        <w:t xml:space="preserve">respect the </w:t>
      </w:r>
      <w:r w:rsidR="00D6406D" w:rsidRPr="00D6406D">
        <w:rPr>
          <w:szCs w:val="22"/>
        </w:rPr>
        <w:t>guidelines</w:t>
      </w:r>
      <w:r w:rsidR="00770AD3" w:rsidRPr="00D6406D">
        <w:rPr>
          <w:szCs w:val="22"/>
        </w:rPr>
        <w:t xml:space="preserve"> of the mandate given </w:t>
      </w:r>
      <w:r w:rsidR="00D6406D" w:rsidRPr="00D6406D">
        <w:rPr>
          <w:szCs w:val="22"/>
        </w:rPr>
        <w:t xml:space="preserve">to </w:t>
      </w:r>
      <w:r w:rsidR="00770AD3" w:rsidRPr="00D6406D">
        <w:rPr>
          <w:szCs w:val="22"/>
        </w:rPr>
        <w:t xml:space="preserve">the External Auditor and not </w:t>
      </w:r>
      <w:r w:rsidR="00D6406D" w:rsidRPr="00D6406D">
        <w:rPr>
          <w:szCs w:val="22"/>
        </w:rPr>
        <w:t>offer</w:t>
      </w:r>
      <w:r w:rsidR="00770AD3" w:rsidRPr="00D6406D">
        <w:rPr>
          <w:szCs w:val="22"/>
        </w:rPr>
        <w:t xml:space="preserve"> views on more substantive issues go</w:t>
      </w:r>
      <w:r w:rsidR="00D6406D" w:rsidRPr="00D6406D">
        <w:rPr>
          <w:szCs w:val="22"/>
        </w:rPr>
        <w:t>ing</w:t>
      </w:r>
      <w:r w:rsidR="00770AD3" w:rsidRPr="00D6406D">
        <w:rPr>
          <w:szCs w:val="22"/>
        </w:rPr>
        <w:t xml:space="preserve"> beyond those guidelines and which </w:t>
      </w:r>
      <w:r w:rsidR="00D6406D" w:rsidRPr="00D6406D">
        <w:rPr>
          <w:szCs w:val="22"/>
        </w:rPr>
        <w:t>were</w:t>
      </w:r>
      <w:r w:rsidR="00770AD3" w:rsidRPr="00D6406D">
        <w:rPr>
          <w:szCs w:val="22"/>
        </w:rPr>
        <w:t xml:space="preserve"> the subject of substantive deliberations by Member States, such as, for example, the breakdown of budgetary allocations under various programs.  </w:t>
      </w:r>
      <w:r w:rsidR="00D6406D" w:rsidRPr="00D6406D">
        <w:rPr>
          <w:szCs w:val="22"/>
        </w:rPr>
        <w:t>At this point, the Delegation wished to remind the meeting</w:t>
      </w:r>
      <w:r w:rsidR="00770AD3" w:rsidRPr="00D6406D">
        <w:rPr>
          <w:szCs w:val="22"/>
        </w:rPr>
        <w:t xml:space="preserve"> that the purpose of integrating or mainstreaming </w:t>
      </w:r>
      <w:r w:rsidR="00D6406D" w:rsidRPr="00D6406D">
        <w:rPr>
          <w:szCs w:val="22"/>
        </w:rPr>
        <w:t xml:space="preserve">the </w:t>
      </w:r>
      <w:r w:rsidR="00770AD3" w:rsidRPr="00D6406D">
        <w:rPr>
          <w:szCs w:val="22"/>
          <w:u w:color="000000"/>
        </w:rPr>
        <w:t>DA</w:t>
      </w:r>
      <w:r w:rsidR="00D6406D" w:rsidRPr="00D6406D">
        <w:rPr>
          <w:szCs w:val="22"/>
        </w:rPr>
        <w:t xml:space="preserve"> into WIPO activities wa</w:t>
      </w:r>
      <w:r w:rsidR="00770AD3" w:rsidRPr="00D6406D">
        <w:rPr>
          <w:szCs w:val="22"/>
        </w:rPr>
        <w:t>s not to have all ex</w:t>
      </w:r>
      <w:r w:rsidR="00D6406D" w:rsidRPr="00D6406D">
        <w:rPr>
          <w:szCs w:val="22"/>
        </w:rPr>
        <w:t>penses in one place.  These were s</w:t>
      </w:r>
      <w:r w:rsidR="00770AD3" w:rsidRPr="00D6406D">
        <w:rPr>
          <w:szCs w:val="22"/>
        </w:rPr>
        <w:t xml:space="preserve">upposed to be spread out everywhere.  </w:t>
      </w:r>
      <w:r w:rsidR="00D6406D" w:rsidRPr="00D6406D">
        <w:rPr>
          <w:szCs w:val="22"/>
        </w:rPr>
        <w:t>I</w:t>
      </w:r>
      <w:r w:rsidR="00770AD3" w:rsidRPr="00D6406D">
        <w:rPr>
          <w:szCs w:val="22"/>
        </w:rPr>
        <w:t>t</w:t>
      </w:r>
      <w:r w:rsidR="00D6406D" w:rsidRPr="00D6406D">
        <w:rPr>
          <w:szCs w:val="22"/>
        </w:rPr>
        <w:t xml:space="preserve"> was</w:t>
      </w:r>
      <w:r w:rsidR="00770AD3" w:rsidRPr="00D6406D">
        <w:rPr>
          <w:szCs w:val="22"/>
        </w:rPr>
        <w:t xml:space="preserve"> normal for some </w:t>
      </w:r>
      <w:proofErr w:type="gramStart"/>
      <w:r w:rsidR="00770AD3" w:rsidRPr="00D6406D">
        <w:rPr>
          <w:szCs w:val="22"/>
        </w:rPr>
        <w:t>expenditures</w:t>
      </w:r>
      <w:proofErr w:type="gramEnd"/>
      <w:r w:rsidR="00770AD3" w:rsidRPr="00D6406D">
        <w:rPr>
          <w:szCs w:val="22"/>
        </w:rPr>
        <w:t xml:space="preserve"> to go where the budgetary allocations </w:t>
      </w:r>
      <w:r w:rsidR="00D6406D" w:rsidRPr="00D6406D">
        <w:rPr>
          <w:szCs w:val="22"/>
        </w:rPr>
        <w:t>had been</w:t>
      </w:r>
      <w:r w:rsidR="00770AD3" w:rsidRPr="00D6406D">
        <w:rPr>
          <w:szCs w:val="22"/>
        </w:rPr>
        <w:t xml:space="preserve"> made.  </w:t>
      </w:r>
      <w:r w:rsidR="00D6406D" w:rsidRPr="00D6406D">
        <w:rPr>
          <w:szCs w:val="22"/>
        </w:rPr>
        <w:t>Members had to</w:t>
      </w:r>
      <w:r w:rsidR="00770AD3" w:rsidRPr="00D6406D">
        <w:rPr>
          <w:szCs w:val="22"/>
        </w:rPr>
        <w:t xml:space="preserve"> take a comprehensive view of these activities and how the recommendations </w:t>
      </w:r>
      <w:r w:rsidR="00C23CB3">
        <w:rPr>
          <w:szCs w:val="22"/>
        </w:rPr>
        <w:t>were</w:t>
      </w:r>
      <w:r w:rsidR="00770AD3" w:rsidRPr="00D6406D">
        <w:rPr>
          <w:szCs w:val="22"/>
        </w:rPr>
        <w:t xml:space="preserve"> put into practice.</w:t>
      </w:r>
      <w:r w:rsidR="00D6406D" w:rsidRPr="00D6406D">
        <w:rPr>
          <w:szCs w:val="22"/>
        </w:rPr>
        <w:t xml:space="preserve">  </w:t>
      </w:r>
      <w:r w:rsidR="00770AD3" w:rsidRPr="00D6406D">
        <w:rPr>
          <w:szCs w:val="22"/>
        </w:rPr>
        <w:t xml:space="preserve">Along the same lines, </w:t>
      </w:r>
      <w:r w:rsidR="00D6406D" w:rsidRPr="00D6406D">
        <w:rPr>
          <w:szCs w:val="22"/>
        </w:rPr>
        <w:t>the Delegation</w:t>
      </w:r>
      <w:r w:rsidR="00770AD3" w:rsidRPr="00D6406D">
        <w:rPr>
          <w:szCs w:val="22"/>
        </w:rPr>
        <w:t xml:space="preserve"> point</w:t>
      </w:r>
      <w:r w:rsidR="00D6406D" w:rsidRPr="00D6406D">
        <w:rPr>
          <w:szCs w:val="22"/>
        </w:rPr>
        <w:t>ed</w:t>
      </w:r>
      <w:r w:rsidR="00770AD3" w:rsidRPr="00D6406D">
        <w:rPr>
          <w:szCs w:val="22"/>
        </w:rPr>
        <w:t xml:space="preserve"> out that the implementation of the </w:t>
      </w:r>
      <w:r w:rsidR="00770AD3" w:rsidRPr="00D6406D">
        <w:rPr>
          <w:szCs w:val="22"/>
          <w:u w:color="000000"/>
        </w:rPr>
        <w:t>DA</w:t>
      </w:r>
      <w:r w:rsidR="00770AD3" w:rsidRPr="00D6406D">
        <w:rPr>
          <w:szCs w:val="22"/>
        </w:rPr>
        <w:t xml:space="preserve"> recommendations and the scope of their implementation</w:t>
      </w:r>
      <w:r w:rsidR="00D6406D" w:rsidRPr="00D6406D">
        <w:rPr>
          <w:szCs w:val="22"/>
        </w:rPr>
        <w:t>,</w:t>
      </w:r>
      <w:r w:rsidR="00770AD3" w:rsidRPr="00D6406D">
        <w:rPr>
          <w:szCs w:val="22"/>
        </w:rPr>
        <w:t xml:space="preserve"> as compared to the</w:t>
      </w:r>
      <w:r w:rsidR="00D6406D" w:rsidRPr="00D6406D">
        <w:rPr>
          <w:szCs w:val="22"/>
        </w:rPr>
        <w:t xml:space="preserve"> central activities of WIPO in accordance with i</w:t>
      </w:r>
      <w:r w:rsidR="00770AD3" w:rsidRPr="00D6406D">
        <w:rPr>
          <w:szCs w:val="22"/>
        </w:rPr>
        <w:t>ts mandate under the Convention, depend</w:t>
      </w:r>
      <w:r w:rsidR="00D6406D" w:rsidRPr="00D6406D">
        <w:rPr>
          <w:szCs w:val="22"/>
        </w:rPr>
        <w:t>ed</w:t>
      </w:r>
      <w:r w:rsidR="00770AD3" w:rsidRPr="00D6406D">
        <w:rPr>
          <w:szCs w:val="22"/>
        </w:rPr>
        <w:t xml:space="preserve"> on Member States' decisions.</w:t>
      </w:r>
      <w:r w:rsidR="00D6406D" w:rsidRPr="00D6406D">
        <w:rPr>
          <w:szCs w:val="22"/>
        </w:rPr>
        <w:t xml:space="preserve">  T</w:t>
      </w:r>
      <w:r w:rsidR="00770AD3" w:rsidRPr="00D6406D">
        <w:rPr>
          <w:szCs w:val="22"/>
        </w:rPr>
        <w:t xml:space="preserve">urning to the report in itself, </w:t>
      </w:r>
      <w:r w:rsidR="00D6406D" w:rsidRPr="00D6406D">
        <w:rPr>
          <w:szCs w:val="22"/>
        </w:rPr>
        <w:t xml:space="preserve">the </w:t>
      </w:r>
      <w:r w:rsidR="00D6406D" w:rsidRPr="00D6406D">
        <w:rPr>
          <w:szCs w:val="22"/>
        </w:rPr>
        <w:lastRenderedPageBreak/>
        <w:t>Delegation was</w:t>
      </w:r>
      <w:r w:rsidR="00770AD3" w:rsidRPr="00D6406D">
        <w:rPr>
          <w:szCs w:val="22"/>
        </w:rPr>
        <w:t xml:space="preserve"> glad that WIPO's Financial Statements ha</w:t>
      </w:r>
      <w:r w:rsidR="00D6406D" w:rsidRPr="00D6406D">
        <w:rPr>
          <w:szCs w:val="22"/>
        </w:rPr>
        <w:t>d</w:t>
      </w:r>
      <w:r w:rsidR="00770AD3" w:rsidRPr="00D6406D">
        <w:rPr>
          <w:szCs w:val="22"/>
        </w:rPr>
        <w:t xml:space="preserve"> been given an unqualified opinion, and </w:t>
      </w:r>
      <w:r w:rsidR="00D6406D" w:rsidRPr="00D6406D">
        <w:rPr>
          <w:szCs w:val="22"/>
        </w:rPr>
        <w:t>it</w:t>
      </w:r>
      <w:r w:rsidR="00770AD3" w:rsidRPr="00D6406D">
        <w:rPr>
          <w:szCs w:val="22"/>
        </w:rPr>
        <w:t xml:space="preserve"> </w:t>
      </w:r>
      <w:r w:rsidR="00D6406D" w:rsidRPr="00D6406D">
        <w:rPr>
          <w:szCs w:val="22"/>
        </w:rPr>
        <w:t xml:space="preserve">congratulated </w:t>
      </w:r>
      <w:r w:rsidR="00770AD3" w:rsidRPr="00D6406D">
        <w:rPr>
          <w:szCs w:val="22"/>
        </w:rPr>
        <w:t>the Secretariat on the good quality of the documents submi</w:t>
      </w:r>
      <w:r w:rsidR="00D6406D" w:rsidRPr="00D6406D">
        <w:rPr>
          <w:szCs w:val="22"/>
        </w:rPr>
        <w:t>t</w:t>
      </w:r>
      <w:r w:rsidR="00770AD3" w:rsidRPr="00D6406D">
        <w:rPr>
          <w:szCs w:val="22"/>
        </w:rPr>
        <w:t>t</w:t>
      </w:r>
      <w:r w:rsidR="00D6406D" w:rsidRPr="00D6406D">
        <w:rPr>
          <w:szCs w:val="22"/>
        </w:rPr>
        <w:t>ed</w:t>
      </w:r>
      <w:r w:rsidR="00186E9E">
        <w:rPr>
          <w:szCs w:val="22"/>
        </w:rPr>
        <w:t xml:space="preserve"> and, </w:t>
      </w:r>
      <w:r w:rsidR="00770AD3" w:rsidRPr="00D6406D">
        <w:rPr>
          <w:szCs w:val="22"/>
        </w:rPr>
        <w:t>in general</w:t>
      </w:r>
      <w:r w:rsidR="00186E9E">
        <w:rPr>
          <w:szCs w:val="22"/>
        </w:rPr>
        <w:t>,</w:t>
      </w:r>
      <w:r w:rsidR="00770AD3" w:rsidRPr="00D6406D">
        <w:rPr>
          <w:szCs w:val="22"/>
        </w:rPr>
        <w:t xml:space="preserve"> on the results achieved in the year under review.</w:t>
      </w:r>
      <w:r w:rsidR="00D6406D" w:rsidRPr="00D6406D">
        <w:rPr>
          <w:szCs w:val="22"/>
        </w:rPr>
        <w:t xml:space="preserve">  </w:t>
      </w:r>
      <w:r w:rsidR="00770AD3" w:rsidRPr="00D6406D">
        <w:rPr>
          <w:szCs w:val="22"/>
        </w:rPr>
        <w:t xml:space="preserve">Concerning the follow-up </w:t>
      </w:r>
      <w:r w:rsidR="00D6406D">
        <w:rPr>
          <w:szCs w:val="22"/>
        </w:rPr>
        <w:t>on</w:t>
      </w:r>
      <w:r w:rsidR="00770AD3" w:rsidRPr="00D6406D">
        <w:rPr>
          <w:szCs w:val="22"/>
        </w:rPr>
        <w:t xml:space="preserve"> </w:t>
      </w:r>
      <w:r w:rsidR="00D6406D">
        <w:rPr>
          <w:szCs w:val="22"/>
        </w:rPr>
        <w:t xml:space="preserve">the </w:t>
      </w:r>
      <w:r w:rsidR="00770AD3" w:rsidRPr="00D6406D">
        <w:rPr>
          <w:szCs w:val="22"/>
        </w:rPr>
        <w:t xml:space="preserve">recommendations and the recommendations themselves, </w:t>
      </w:r>
      <w:r w:rsidR="00D6406D">
        <w:rPr>
          <w:szCs w:val="22"/>
        </w:rPr>
        <w:t xml:space="preserve">the Delegation </w:t>
      </w:r>
      <w:r w:rsidR="00770AD3" w:rsidRPr="00D6406D">
        <w:rPr>
          <w:szCs w:val="22"/>
        </w:rPr>
        <w:t>hope</w:t>
      </w:r>
      <w:r w:rsidR="00D6406D">
        <w:rPr>
          <w:szCs w:val="22"/>
        </w:rPr>
        <w:t>d</w:t>
      </w:r>
      <w:r w:rsidR="00770AD3" w:rsidRPr="00D6406D">
        <w:rPr>
          <w:szCs w:val="22"/>
        </w:rPr>
        <w:t xml:space="preserve"> that</w:t>
      </w:r>
      <w:r w:rsidR="00D6406D">
        <w:rPr>
          <w:szCs w:val="22"/>
        </w:rPr>
        <w:t>,</w:t>
      </w:r>
      <w:r w:rsidR="00770AD3" w:rsidRPr="00D6406D">
        <w:rPr>
          <w:szCs w:val="22"/>
        </w:rPr>
        <w:t xml:space="preserve"> in the future</w:t>
      </w:r>
      <w:r w:rsidR="00D6406D">
        <w:rPr>
          <w:szCs w:val="22"/>
        </w:rPr>
        <w:t>,</w:t>
      </w:r>
      <w:r w:rsidR="00770AD3" w:rsidRPr="00D6406D">
        <w:rPr>
          <w:szCs w:val="22"/>
        </w:rPr>
        <w:t xml:space="preserve"> they </w:t>
      </w:r>
      <w:r w:rsidR="00D6406D">
        <w:rPr>
          <w:szCs w:val="22"/>
        </w:rPr>
        <w:t>would</w:t>
      </w:r>
      <w:r w:rsidR="00770AD3" w:rsidRPr="00D6406D">
        <w:rPr>
          <w:szCs w:val="22"/>
        </w:rPr>
        <w:t xml:space="preserve"> stick more closely to the framework for the </w:t>
      </w:r>
      <w:r w:rsidR="00186E9E">
        <w:rPr>
          <w:szCs w:val="22"/>
        </w:rPr>
        <w:t>External Auditor’s</w:t>
      </w:r>
      <w:r w:rsidR="00770AD3" w:rsidRPr="00D6406D">
        <w:rPr>
          <w:szCs w:val="22"/>
        </w:rPr>
        <w:t xml:space="preserve"> </w:t>
      </w:r>
      <w:r w:rsidR="00D6406D">
        <w:rPr>
          <w:szCs w:val="22"/>
        </w:rPr>
        <w:t>mandate</w:t>
      </w:r>
      <w:r w:rsidR="00770AD3" w:rsidRPr="00D6406D">
        <w:rPr>
          <w:szCs w:val="22"/>
        </w:rPr>
        <w:t xml:space="preserve">, as </w:t>
      </w:r>
      <w:r w:rsidR="00D6406D">
        <w:rPr>
          <w:szCs w:val="22"/>
        </w:rPr>
        <w:t xml:space="preserve">the Delegation had already said.  It also </w:t>
      </w:r>
      <w:r w:rsidR="00770AD3" w:rsidRPr="00D6406D">
        <w:rPr>
          <w:szCs w:val="22"/>
        </w:rPr>
        <w:t>thank</w:t>
      </w:r>
      <w:r w:rsidR="00D6406D">
        <w:rPr>
          <w:szCs w:val="22"/>
        </w:rPr>
        <w:t>ed</w:t>
      </w:r>
      <w:r w:rsidR="00770AD3" w:rsidRPr="00D6406D">
        <w:rPr>
          <w:szCs w:val="22"/>
        </w:rPr>
        <w:t xml:space="preserve"> the International Bureau for the replies already given and the measures already taken</w:t>
      </w:r>
      <w:r w:rsidR="00D6406D">
        <w:rPr>
          <w:szCs w:val="22"/>
        </w:rPr>
        <w:t>, and those that it was</w:t>
      </w:r>
      <w:r w:rsidR="00770AD3" w:rsidRPr="00D6406D">
        <w:rPr>
          <w:szCs w:val="22"/>
        </w:rPr>
        <w:t xml:space="preserve"> going to take to implement these recommendations, and also for its clarifications as regards certain differences of fact.  </w:t>
      </w:r>
      <w:r w:rsidR="00D6406D">
        <w:rPr>
          <w:szCs w:val="22"/>
        </w:rPr>
        <w:t xml:space="preserve">The Delegation repeated that if was </w:t>
      </w:r>
      <w:r w:rsidR="00770AD3" w:rsidRPr="00D6406D">
        <w:rPr>
          <w:szCs w:val="22"/>
        </w:rPr>
        <w:t>look</w:t>
      </w:r>
      <w:r w:rsidR="00D6406D">
        <w:rPr>
          <w:szCs w:val="22"/>
        </w:rPr>
        <w:t>ing</w:t>
      </w:r>
      <w:r w:rsidR="00770AD3" w:rsidRPr="00D6406D">
        <w:rPr>
          <w:szCs w:val="22"/>
        </w:rPr>
        <w:t xml:space="preserve"> forward to having the comments of the </w:t>
      </w:r>
      <w:r w:rsidR="00D6406D">
        <w:rPr>
          <w:szCs w:val="22"/>
        </w:rPr>
        <w:t>IAOC</w:t>
      </w:r>
      <w:r w:rsidR="00770AD3" w:rsidRPr="00D6406D">
        <w:rPr>
          <w:szCs w:val="22"/>
        </w:rPr>
        <w:t xml:space="preserve"> o</w:t>
      </w:r>
      <w:r w:rsidR="00D6406D">
        <w:rPr>
          <w:szCs w:val="22"/>
        </w:rPr>
        <w:t>n the measures the Secretariat wa</w:t>
      </w:r>
      <w:r w:rsidR="00770AD3" w:rsidRPr="00D6406D">
        <w:rPr>
          <w:szCs w:val="22"/>
        </w:rPr>
        <w:t>s going to take</w:t>
      </w:r>
      <w:r w:rsidR="002D24F9">
        <w:rPr>
          <w:szCs w:val="22"/>
        </w:rPr>
        <w:t>,</w:t>
      </w:r>
      <w:r w:rsidR="00770AD3" w:rsidRPr="00D6406D">
        <w:rPr>
          <w:szCs w:val="22"/>
        </w:rPr>
        <w:t xml:space="preserve"> </w:t>
      </w:r>
      <w:r w:rsidR="00C23CB3">
        <w:rPr>
          <w:szCs w:val="22"/>
        </w:rPr>
        <w:t>so that M</w:t>
      </w:r>
      <w:r w:rsidR="002D24F9">
        <w:rPr>
          <w:szCs w:val="22"/>
        </w:rPr>
        <w:t xml:space="preserve">embers States would </w:t>
      </w:r>
      <w:r w:rsidR="00770AD3" w:rsidRPr="00D6406D">
        <w:rPr>
          <w:szCs w:val="22"/>
        </w:rPr>
        <w:t xml:space="preserve">have a complete view </w:t>
      </w:r>
      <w:r w:rsidR="002D24F9">
        <w:rPr>
          <w:szCs w:val="22"/>
        </w:rPr>
        <w:t>and be able to provide their comments.</w:t>
      </w:r>
    </w:p>
    <w:p w:rsidR="00770AD3" w:rsidRPr="002D24F9" w:rsidRDefault="002D24F9" w:rsidP="008504A7">
      <w:pPr>
        <w:pStyle w:val="ONUME"/>
        <w:tabs>
          <w:tab w:val="left" w:pos="720"/>
        </w:tabs>
        <w:rPr>
          <w:szCs w:val="22"/>
        </w:rPr>
      </w:pPr>
      <w:r w:rsidRPr="002D24F9">
        <w:rPr>
          <w:szCs w:val="22"/>
        </w:rPr>
        <w:t>The Delegation of Canada</w:t>
      </w:r>
      <w:r w:rsidR="00770AD3" w:rsidRPr="002D24F9">
        <w:rPr>
          <w:szCs w:val="22"/>
        </w:rPr>
        <w:t xml:space="preserve"> thank</w:t>
      </w:r>
      <w:r w:rsidRPr="002D24F9">
        <w:rPr>
          <w:szCs w:val="22"/>
        </w:rPr>
        <w:t>ed both</w:t>
      </w:r>
      <w:r w:rsidR="00770AD3" w:rsidRPr="002D24F9">
        <w:rPr>
          <w:szCs w:val="22"/>
        </w:rPr>
        <w:t xml:space="preserve"> the Secretariat and the External Auditor for their presentations and thorough reports.  </w:t>
      </w:r>
      <w:r w:rsidRPr="002D24F9">
        <w:rPr>
          <w:szCs w:val="22"/>
        </w:rPr>
        <w:t xml:space="preserve">It </w:t>
      </w:r>
      <w:r w:rsidR="00770AD3" w:rsidRPr="002D24F9">
        <w:rPr>
          <w:szCs w:val="22"/>
        </w:rPr>
        <w:t>also wish</w:t>
      </w:r>
      <w:r w:rsidRPr="002D24F9">
        <w:rPr>
          <w:szCs w:val="22"/>
        </w:rPr>
        <w:t>ed</w:t>
      </w:r>
      <w:r w:rsidR="00770AD3" w:rsidRPr="002D24F9">
        <w:rPr>
          <w:szCs w:val="22"/>
        </w:rPr>
        <w:t xml:space="preserve"> to associate </w:t>
      </w:r>
      <w:r w:rsidRPr="002D24F9">
        <w:rPr>
          <w:szCs w:val="22"/>
        </w:rPr>
        <w:t>itself</w:t>
      </w:r>
      <w:r w:rsidR="00770AD3" w:rsidRPr="002D24F9">
        <w:rPr>
          <w:szCs w:val="22"/>
        </w:rPr>
        <w:t xml:space="preserve"> fully with the statement </w:t>
      </w:r>
      <w:r w:rsidRPr="002D24F9">
        <w:rPr>
          <w:szCs w:val="22"/>
        </w:rPr>
        <w:t>made</w:t>
      </w:r>
      <w:r w:rsidR="00770AD3" w:rsidRPr="002D24F9">
        <w:rPr>
          <w:szCs w:val="22"/>
        </w:rPr>
        <w:t xml:space="preserve"> on behalf of Group B.</w:t>
      </w:r>
      <w:r w:rsidRPr="002D24F9">
        <w:rPr>
          <w:szCs w:val="22"/>
        </w:rPr>
        <w:t xml:space="preserve">  The Delegation</w:t>
      </w:r>
      <w:r w:rsidR="00770AD3" w:rsidRPr="002D24F9">
        <w:rPr>
          <w:szCs w:val="22"/>
        </w:rPr>
        <w:t xml:space="preserve"> commend</w:t>
      </w:r>
      <w:r w:rsidRPr="002D24F9">
        <w:rPr>
          <w:szCs w:val="22"/>
        </w:rPr>
        <w:t>ed</w:t>
      </w:r>
      <w:r w:rsidR="00770AD3" w:rsidRPr="002D24F9">
        <w:rPr>
          <w:szCs w:val="22"/>
        </w:rPr>
        <w:t xml:space="preserve"> the Secretariat on the External Auditor's unqualified audit opinion on WIPO's Financial Statements.</w:t>
      </w:r>
      <w:r w:rsidRPr="002D24F9">
        <w:rPr>
          <w:szCs w:val="22"/>
        </w:rPr>
        <w:t xml:space="preserve">  R</w:t>
      </w:r>
      <w:r w:rsidR="00770AD3" w:rsidRPr="002D24F9">
        <w:rPr>
          <w:szCs w:val="22"/>
        </w:rPr>
        <w:t xml:space="preserve">egarding the External Auditor's report, </w:t>
      </w:r>
      <w:r w:rsidRPr="002D24F9">
        <w:rPr>
          <w:szCs w:val="22"/>
        </w:rPr>
        <w:t>the Delegation</w:t>
      </w:r>
      <w:r w:rsidR="00770AD3" w:rsidRPr="002D24F9">
        <w:rPr>
          <w:szCs w:val="22"/>
        </w:rPr>
        <w:t xml:space="preserve"> reiterate</w:t>
      </w:r>
      <w:r w:rsidRPr="002D24F9">
        <w:rPr>
          <w:szCs w:val="22"/>
        </w:rPr>
        <w:t>d its</w:t>
      </w:r>
      <w:r w:rsidR="00770AD3" w:rsidRPr="002D24F9">
        <w:rPr>
          <w:szCs w:val="22"/>
        </w:rPr>
        <w:t xml:space="preserve"> concerns expressed</w:t>
      </w:r>
      <w:r w:rsidRPr="002D24F9">
        <w:rPr>
          <w:szCs w:val="22"/>
        </w:rPr>
        <w:t>,</w:t>
      </w:r>
      <w:r w:rsidR="00770AD3" w:rsidRPr="002D24F9">
        <w:rPr>
          <w:szCs w:val="22"/>
        </w:rPr>
        <w:t xml:space="preserve"> or at least hinted at</w:t>
      </w:r>
      <w:r w:rsidRPr="002D24F9">
        <w:rPr>
          <w:szCs w:val="22"/>
        </w:rPr>
        <w:t>,</w:t>
      </w:r>
      <w:r w:rsidR="00770AD3" w:rsidRPr="002D24F9">
        <w:rPr>
          <w:szCs w:val="22"/>
        </w:rPr>
        <w:t xml:space="preserve"> in </w:t>
      </w:r>
      <w:r w:rsidRPr="002D24F9">
        <w:rPr>
          <w:szCs w:val="22"/>
        </w:rPr>
        <w:t>its</w:t>
      </w:r>
      <w:r w:rsidR="00770AD3" w:rsidRPr="002D24F9">
        <w:rPr>
          <w:szCs w:val="22"/>
        </w:rPr>
        <w:t xml:space="preserve"> comments </w:t>
      </w:r>
      <w:r w:rsidR="00186E9E">
        <w:rPr>
          <w:szCs w:val="22"/>
        </w:rPr>
        <w:t>on</w:t>
      </w:r>
      <w:r w:rsidR="00770AD3" w:rsidRPr="002D24F9">
        <w:rPr>
          <w:szCs w:val="22"/>
        </w:rPr>
        <w:t xml:space="preserve"> the findings of the IAOD regarding the small number of country plans related to the total number of countries in which WIPO implement</w:t>
      </w:r>
      <w:r w:rsidRPr="002D24F9">
        <w:rPr>
          <w:szCs w:val="22"/>
        </w:rPr>
        <w:t>ed</w:t>
      </w:r>
      <w:r w:rsidR="00770AD3" w:rsidRPr="002D24F9">
        <w:rPr>
          <w:szCs w:val="22"/>
        </w:rPr>
        <w:t xml:space="preserve"> country programs.  For </w:t>
      </w:r>
      <w:r w:rsidRPr="002D24F9">
        <w:rPr>
          <w:szCs w:val="22"/>
        </w:rPr>
        <w:t>the Delegation</w:t>
      </w:r>
      <w:r w:rsidR="00770AD3" w:rsidRPr="002D24F9">
        <w:rPr>
          <w:szCs w:val="22"/>
        </w:rPr>
        <w:t>, this relate</w:t>
      </w:r>
      <w:r w:rsidRPr="002D24F9">
        <w:rPr>
          <w:szCs w:val="22"/>
        </w:rPr>
        <w:t>d</w:t>
      </w:r>
      <w:r w:rsidR="00770AD3" w:rsidRPr="002D24F9">
        <w:rPr>
          <w:szCs w:val="22"/>
        </w:rPr>
        <w:t xml:space="preserve"> to a broader general interest in sound planning and reporting for which country plans </w:t>
      </w:r>
      <w:r w:rsidRPr="002D24F9">
        <w:rPr>
          <w:szCs w:val="22"/>
        </w:rPr>
        <w:t>were</w:t>
      </w:r>
      <w:r w:rsidR="00770AD3" w:rsidRPr="002D24F9">
        <w:rPr>
          <w:szCs w:val="22"/>
        </w:rPr>
        <w:t xml:space="preserve"> essential, including with a view to </w:t>
      </w:r>
      <w:r w:rsidRPr="002D24F9">
        <w:rPr>
          <w:szCs w:val="22"/>
        </w:rPr>
        <w:t>the</w:t>
      </w:r>
      <w:r w:rsidR="00770AD3" w:rsidRPr="002D24F9">
        <w:rPr>
          <w:szCs w:val="22"/>
        </w:rPr>
        <w:t xml:space="preserve"> integration of country programs in WIPO's results-based management framework.</w:t>
      </w:r>
      <w:r w:rsidRPr="002D24F9">
        <w:rPr>
          <w:szCs w:val="22"/>
        </w:rPr>
        <w:t xml:space="preserve">  </w:t>
      </w:r>
      <w:r w:rsidR="00770AD3" w:rsidRPr="002D24F9">
        <w:rPr>
          <w:szCs w:val="22"/>
        </w:rPr>
        <w:t>Further, this also relate</w:t>
      </w:r>
      <w:r w:rsidRPr="002D24F9">
        <w:rPr>
          <w:szCs w:val="22"/>
        </w:rPr>
        <w:t>d</w:t>
      </w:r>
      <w:r w:rsidR="00770AD3" w:rsidRPr="002D24F9">
        <w:rPr>
          <w:szCs w:val="22"/>
        </w:rPr>
        <w:t xml:space="preserve"> to </w:t>
      </w:r>
      <w:r w:rsidRPr="002D24F9">
        <w:rPr>
          <w:szCs w:val="22"/>
        </w:rPr>
        <w:t xml:space="preserve">the Delegation’s </w:t>
      </w:r>
      <w:r w:rsidR="00770AD3" w:rsidRPr="002D24F9">
        <w:rPr>
          <w:szCs w:val="22"/>
        </w:rPr>
        <w:t xml:space="preserve"> previously expressed views to the effect that activities such as country programs sho</w:t>
      </w:r>
      <w:r w:rsidRPr="002D24F9">
        <w:rPr>
          <w:szCs w:val="22"/>
        </w:rPr>
        <w:t>uld not be for the purposes of Program and B</w:t>
      </w:r>
      <w:r w:rsidR="00770AD3" w:rsidRPr="002D24F9">
        <w:rPr>
          <w:szCs w:val="22"/>
        </w:rPr>
        <w:t>udget documents and the presentation of associated information to Member States</w:t>
      </w:r>
      <w:r w:rsidR="00103AF7">
        <w:rPr>
          <w:szCs w:val="22"/>
        </w:rPr>
        <w:t>,</w:t>
      </w:r>
      <w:r w:rsidR="00770AD3" w:rsidRPr="002D24F9">
        <w:rPr>
          <w:szCs w:val="22"/>
        </w:rPr>
        <w:t xml:space="preserve"> planned and reported on in bulk</w:t>
      </w:r>
      <w:r w:rsidRPr="002D24F9">
        <w:rPr>
          <w:szCs w:val="22"/>
        </w:rPr>
        <w:t>,</w:t>
      </w:r>
      <w:r w:rsidR="00770AD3" w:rsidRPr="002D24F9">
        <w:rPr>
          <w:szCs w:val="22"/>
        </w:rPr>
        <w:t xml:space="preserve"> under one broad indicator, for example.</w:t>
      </w:r>
      <w:r w:rsidRPr="002D24F9">
        <w:rPr>
          <w:szCs w:val="22"/>
        </w:rPr>
        <w:t xml:space="preserve">  Again, this wa</w:t>
      </w:r>
      <w:r w:rsidR="00770AD3" w:rsidRPr="002D24F9">
        <w:rPr>
          <w:szCs w:val="22"/>
        </w:rPr>
        <w:t xml:space="preserve">s a concern unrelated to the </w:t>
      </w:r>
      <w:r w:rsidRPr="002D24F9">
        <w:rPr>
          <w:szCs w:val="22"/>
        </w:rPr>
        <w:t>Delegation’s</w:t>
      </w:r>
      <w:r w:rsidR="00770AD3" w:rsidRPr="002D24F9">
        <w:rPr>
          <w:szCs w:val="22"/>
        </w:rPr>
        <w:t xml:space="preserve"> concerns </w:t>
      </w:r>
      <w:r w:rsidRPr="002D24F9">
        <w:rPr>
          <w:szCs w:val="22"/>
        </w:rPr>
        <w:t>about</w:t>
      </w:r>
      <w:r w:rsidR="00770AD3" w:rsidRPr="002D24F9">
        <w:rPr>
          <w:szCs w:val="22"/>
        </w:rPr>
        <w:t xml:space="preserve"> country programs, and </w:t>
      </w:r>
      <w:r w:rsidRPr="002D24F9">
        <w:rPr>
          <w:szCs w:val="22"/>
        </w:rPr>
        <w:t>the Delegation did</w:t>
      </w:r>
      <w:r w:rsidR="00770AD3" w:rsidRPr="002D24F9">
        <w:rPr>
          <w:szCs w:val="22"/>
        </w:rPr>
        <w:t xml:space="preserve"> have other concerns when comparable activities d</w:t>
      </w:r>
      <w:r w:rsidRPr="002D24F9">
        <w:rPr>
          <w:szCs w:val="22"/>
        </w:rPr>
        <w:t>id</w:t>
      </w:r>
      <w:r w:rsidR="00770AD3" w:rsidRPr="002D24F9">
        <w:rPr>
          <w:szCs w:val="22"/>
        </w:rPr>
        <w:t xml:space="preserve"> not ben</w:t>
      </w:r>
      <w:r w:rsidRPr="002D24F9">
        <w:rPr>
          <w:szCs w:val="22"/>
        </w:rPr>
        <w:t xml:space="preserve">efit from sufficient </w:t>
      </w:r>
      <w:r w:rsidR="00770AD3" w:rsidRPr="002D24F9">
        <w:rPr>
          <w:szCs w:val="22"/>
        </w:rPr>
        <w:t xml:space="preserve">planning and reporting.  </w:t>
      </w:r>
      <w:r>
        <w:rPr>
          <w:szCs w:val="22"/>
        </w:rPr>
        <w:t>The Delegation added that it would</w:t>
      </w:r>
      <w:r w:rsidR="00770AD3" w:rsidRPr="002D24F9">
        <w:rPr>
          <w:szCs w:val="22"/>
        </w:rPr>
        <w:t xml:space="preserve"> have comments regarding the proposed creation of a separate reserve for the funding of projects once </w:t>
      </w:r>
      <w:r>
        <w:rPr>
          <w:szCs w:val="22"/>
        </w:rPr>
        <w:t>discussion</w:t>
      </w:r>
      <w:r w:rsidR="00770AD3" w:rsidRPr="002D24F9">
        <w:rPr>
          <w:szCs w:val="22"/>
        </w:rPr>
        <w:t xml:space="preserve"> reach</w:t>
      </w:r>
      <w:r>
        <w:rPr>
          <w:szCs w:val="22"/>
        </w:rPr>
        <w:t>ed</w:t>
      </w:r>
      <w:r w:rsidR="00770AD3" w:rsidRPr="002D24F9">
        <w:rPr>
          <w:szCs w:val="22"/>
        </w:rPr>
        <w:t xml:space="preserve"> the corresponding agenda item.  </w:t>
      </w:r>
    </w:p>
    <w:p w:rsidR="00770AD3" w:rsidRDefault="002D24F9" w:rsidP="008504A7">
      <w:pPr>
        <w:pStyle w:val="ONUME"/>
        <w:tabs>
          <w:tab w:val="left" w:pos="720"/>
        </w:tabs>
        <w:rPr>
          <w:szCs w:val="22"/>
        </w:rPr>
      </w:pPr>
      <w:r w:rsidRPr="009F5EC0">
        <w:rPr>
          <w:szCs w:val="22"/>
        </w:rPr>
        <w:t>The Delegation of Iran (Islamic Republic of)</w:t>
      </w:r>
      <w:r w:rsidR="00770AD3" w:rsidRPr="009F5EC0">
        <w:rPr>
          <w:szCs w:val="22"/>
        </w:rPr>
        <w:t xml:space="preserve"> thank</w:t>
      </w:r>
      <w:r w:rsidRPr="009F5EC0">
        <w:rPr>
          <w:szCs w:val="22"/>
        </w:rPr>
        <w:t>ed</w:t>
      </w:r>
      <w:r w:rsidR="00770AD3" w:rsidRPr="009F5EC0">
        <w:rPr>
          <w:szCs w:val="22"/>
        </w:rPr>
        <w:t xml:space="preserve"> the External Auditor for </w:t>
      </w:r>
      <w:r w:rsidRPr="009F5EC0">
        <w:rPr>
          <w:szCs w:val="22"/>
        </w:rPr>
        <w:t xml:space="preserve">the </w:t>
      </w:r>
      <w:r w:rsidR="00770AD3" w:rsidRPr="009F5EC0">
        <w:rPr>
          <w:szCs w:val="22"/>
        </w:rPr>
        <w:t xml:space="preserve">report and </w:t>
      </w:r>
      <w:r w:rsidRPr="009F5EC0">
        <w:rPr>
          <w:szCs w:val="22"/>
        </w:rPr>
        <w:t>the</w:t>
      </w:r>
      <w:r w:rsidR="00770AD3" w:rsidRPr="009F5EC0">
        <w:rPr>
          <w:szCs w:val="22"/>
        </w:rPr>
        <w:t xml:space="preserve"> presentation.  </w:t>
      </w:r>
      <w:r w:rsidRPr="009F5EC0">
        <w:rPr>
          <w:szCs w:val="22"/>
        </w:rPr>
        <w:t>It welcomed the</w:t>
      </w:r>
      <w:r w:rsidR="00770AD3" w:rsidRPr="009F5EC0">
        <w:rPr>
          <w:szCs w:val="22"/>
        </w:rPr>
        <w:t xml:space="preserve"> recommendations, in particular recommendation 5, 6, and 7.  I</w:t>
      </w:r>
      <w:r w:rsidRPr="009F5EC0">
        <w:rPr>
          <w:szCs w:val="22"/>
        </w:rPr>
        <w:t>t</w:t>
      </w:r>
      <w:r w:rsidR="00770AD3" w:rsidRPr="009F5EC0">
        <w:rPr>
          <w:szCs w:val="22"/>
        </w:rPr>
        <w:t xml:space="preserve"> </w:t>
      </w:r>
      <w:r w:rsidRPr="009F5EC0">
        <w:rPr>
          <w:szCs w:val="22"/>
        </w:rPr>
        <w:t xml:space="preserve">wished </w:t>
      </w:r>
      <w:r w:rsidR="00770AD3" w:rsidRPr="009F5EC0">
        <w:rPr>
          <w:szCs w:val="22"/>
        </w:rPr>
        <w:t xml:space="preserve">to urge </w:t>
      </w:r>
      <w:r w:rsidR="00103AF7">
        <w:rPr>
          <w:szCs w:val="22"/>
        </w:rPr>
        <w:t xml:space="preserve">the </w:t>
      </w:r>
      <w:r w:rsidR="00770AD3" w:rsidRPr="009F5EC0">
        <w:rPr>
          <w:szCs w:val="22"/>
        </w:rPr>
        <w:t xml:space="preserve">Secretariat </w:t>
      </w:r>
      <w:r w:rsidRPr="009F5EC0">
        <w:rPr>
          <w:szCs w:val="22"/>
        </w:rPr>
        <w:t xml:space="preserve">to </w:t>
      </w:r>
      <w:r w:rsidR="00770AD3" w:rsidRPr="009F5EC0">
        <w:rPr>
          <w:szCs w:val="22"/>
        </w:rPr>
        <w:t>implement all recommendations fully and timely.</w:t>
      </w:r>
      <w:r w:rsidRPr="009F5EC0">
        <w:rPr>
          <w:szCs w:val="22"/>
        </w:rPr>
        <w:t xml:space="preserve">  The Delegation fully</w:t>
      </w:r>
      <w:r w:rsidR="00770AD3" w:rsidRPr="009F5EC0">
        <w:rPr>
          <w:szCs w:val="22"/>
        </w:rPr>
        <w:t xml:space="preserve"> support</w:t>
      </w:r>
      <w:r w:rsidRPr="009F5EC0">
        <w:rPr>
          <w:szCs w:val="22"/>
        </w:rPr>
        <w:t>ed</w:t>
      </w:r>
      <w:r w:rsidR="00770AD3" w:rsidRPr="009F5EC0">
        <w:rPr>
          <w:szCs w:val="22"/>
        </w:rPr>
        <w:t xml:space="preserve"> the statement made by </w:t>
      </w:r>
      <w:r w:rsidRPr="009F5EC0">
        <w:rPr>
          <w:szCs w:val="22"/>
        </w:rPr>
        <w:t xml:space="preserve">the </w:t>
      </w:r>
      <w:r w:rsidR="00770AD3" w:rsidRPr="009F5EC0">
        <w:rPr>
          <w:szCs w:val="22"/>
        </w:rPr>
        <w:t xml:space="preserve">Delegation of India </w:t>
      </w:r>
      <w:r w:rsidRPr="009F5EC0">
        <w:rPr>
          <w:szCs w:val="22"/>
        </w:rPr>
        <w:t>regarding</w:t>
      </w:r>
      <w:r w:rsidR="00770AD3" w:rsidRPr="009F5EC0">
        <w:rPr>
          <w:szCs w:val="22"/>
        </w:rPr>
        <w:t xml:space="preserve"> Program 9.  </w:t>
      </w:r>
      <w:r w:rsidRPr="009F5EC0">
        <w:rPr>
          <w:szCs w:val="22"/>
        </w:rPr>
        <w:t>The Delegation asked</w:t>
      </w:r>
      <w:r w:rsidR="009F5EC0" w:rsidRPr="009F5EC0">
        <w:rPr>
          <w:szCs w:val="22"/>
        </w:rPr>
        <w:t xml:space="preserve"> </w:t>
      </w:r>
      <w:r w:rsidR="00770AD3" w:rsidRPr="009F5EC0">
        <w:rPr>
          <w:szCs w:val="22"/>
        </w:rPr>
        <w:t xml:space="preserve">why </w:t>
      </w:r>
      <w:r w:rsidR="009F5EC0" w:rsidRPr="009F5EC0">
        <w:rPr>
          <w:szCs w:val="22"/>
        </w:rPr>
        <w:t xml:space="preserve">the </w:t>
      </w:r>
      <w:r w:rsidR="00770AD3" w:rsidRPr="009F5EC0">
        <w:rPr>
          <w:szCs w:val="22"/>
        </w:rPr>
        <w:t>budget</w:t>
      </w:r>
      <w:r w:rsidR="009F5EC0" w:rsidRPr="009F5EC0">
        <w:rPr>
          <w:szCs w:val="22"/>
        </w:rPr>
        <w:t>ary</w:t>
      </w:r>
      <w:r w:rsidR="00770AD3" w:rsidRPr="009F5EC0">
        <w:rPr>
          <w:szCs w:val="22"/>
        </w:rPr>
        <w:t xml:space="preserve"> provisions for Program 9 had </w:t>
      </w:r>
      <w:r w:rsidR="009F5EC0" w:rsidRPr="009F5EC0">
        <w:rPr>
          <w:szCs w:val="22"/>
        </w:rPr>
        <w:t xml:space="preserve">been </w:t>
      </w:r>
      <w:r w:rsidR="00770AD3" w:rsidRPr="009F5EC0">
        <w:rPr>
          <w:szCs w:val="22"/>
        </w:rPr>
        <w:t xml:space="preserve">declining since 2008 </w:t>
      </w:r>
      <w:r w:rsidR="009F5EC0" w:rsidRPr="009F5EC0">
        <w:rPr>
          <w:szCs w:val="22"/>
        </w:rPr>
        <w:t>and</w:t>
      </w:r>
      <w:r w:rsidR="00770AD3" w:rsidRPr="009F5EC0">
        <w:rPr>
          <w:szCs w:val="22"/>
        </w:rPr>
        <w:t xml:space="preserve"> why five </w:t>
      </w:r>
      <w:r w:rsidR="00770AD3" w:rsidRPr="009F5EC0">
        <w:rPr>
          <w:szCs w:val="22"/>
          <w:u w:color="000000"/>
        </w:rPr>
        <w:t>DA</w:t>
      </w:r>
      <w:r w:rsidR="00770AD3" w:rsidRPr="009F5EC0">
        <w:rPr>
          <w:szCs w:val="22"/>
        </w:rPr>
        <w:t xml:space="preserve"> recommendations were included to guide Program 9.  </w:t>
      </w:r>
      <w:r w:rsidR="009F5EC0" w:rsidRPr="009F5EC0">
        <w:rPr>
          <w:szCs w:val="22"/>
        </w:rPr>
        <w:t xml:space="preserve">It also had a </w:t>
      </w:r>
      <w:r w:rsidR="00770AD3" w:rsidRPr="009F5EC0">
        <w:rPr>
          <w:szCs w:val="22"/>
        </w:rPr>
        <w:t>specific question about country plan</w:t>
      </w:r>
      <w:r w:rsidR="009F5EC0" w:rsidRPr="009F5EC0">
        <w:rPr>
          <w:szCs w:val="22"/>
        </w:rPr>
        <w:t>s</w:t>
      </w:r>
      <w:r w:rsidR="00770AD3" w:rsidRPr="009F5EC0">
        <w:rPr>
          <w:szCs w:val="22"/>
        </w:rPr>
        <w:t xml:space="preserve">.  </w:t>
      </w:r>
      <w:r w:rsidR="009F5EC0" w:rsidRPr="009F5EC0">
        <w:rPr>
          <w:szCs w:val="22"/>
        </w:rPr>
        <w:t>The report stated that country plan was a jointly agreed plan,</w:t>
      </w:r>
      <w:r w:rsidR="00770AD3" w:rsidRPr="009F5EC0">
        <w:rPr>
          <w:szCs w:val="22"/>
        </w:rPr>
        <w:t xml:space="preserve"> between the country and WIPO</w:t>
      </w:r>
      <w:r w:rsidR="009F5EC0" w:rsidRPr="009F5EC0">
        <w:rPr>
          <w:szCs w:val="22"/>
        </w:rPr>
        <w:t>,</w:t>
      </w:r>
      <w:r w:rsidR="00770AD3" w:rsidRPr="009F5EC0">
        <w:rPr>
          <w:szCs w:val="22"/>
        </w:rPr>
        <w:t xml:space="preserve"> which provide</w:t>
      </w:r>
      <w:r w:rsidR="009F5EC0" w:rsidRPr="009F5EC0">
        <w:rPr>
          <w:szCs w:val="22"/>
        </w:rPr>
        <w:t>d</w:t>
      </w:r>
      <w:r w:rsidR="00770AD3" w:rsidRPr="009F5EC0">
        <w:rPr>
          <w:szCs w:val="22"/>
        </w:rPr>
        <w:t xml:space="preserve"> </w:t>
      </w:r>
      <w:r w:rsidR="00103AF7">
        <w:rPr>
          <w:szCs w:val="22"/>
        </w:rPr>
        <w:t xml:space="preserve">a </w:t>
      </w:r>
      <w:r w:rsidR="00770AD3" w:rsidRPr="009F5EC0">
        <w:rPr>
          <w:szCs w:val="22"/>
        </w:rPr>
        <w:t xml:space="preserve">tailored and comprehensive framework for planning and delivering WIPO's technical assistance to </w:t>
      </w:r>
      <w:r w:rsidR="009F5EC0" w:rsidRPr="009F5EC0">
        <w:rPr>
          <w:szCs w:val="22"/>
        </w:rPr>
        <w:t>that</w:t>
      </w:r>
      <w:r w:rsidR="00770AD3" w:rsidRPr="009F5EC0">
        <w:rPr>
          <w:szCs w:val="22"/>
        </w:rPr>
        <w:t xml:space="preserve"> country within a biennium.</w:t>
      </w:r>
      <w:r w:rsidR="009F5EC0" w:rsidRPr="009F5EC0">
        <w:rPr>
          <w:szCs w:val="22"/>
        </w:rPr>
        <w:t xml:space="preserve">  The question wa</w:t>
      </w:r>
      <w:r w:rsidR="00770AD3" w:rsidRPr="009F5EC0">
        <w:rPr>
          <w:szCs w:val="22"/>
        </w:rPr>
        <w:t>s why th</w:t>
      </w:r>
      <w:r w:rsidR="009F5EC0" w:rsidRPr="009F5EC0">
        <w:rPr>
          <w:szCs w:val="22"/>
        </w:rPr>
        <w:t>ose</w:t>
      </w:r>
      <w:r w:rsidR="00770AD3" w:rsidRPr="009F5EC0">
        <w:rPr>
          <w:szCs w:val="22"/>
        </w:rPr>
        <w:t xml:space="preserve"> plans ha</w:t>
      </w:r>
      <w:r w:rsidR="009F5EC0" w:rsidRPr="009F5EC0">
        <w:rPr>
          <w:szCs w:val="22"/>
        </w:rPr>
        <w:t>d</w:t>
      </w:r>
      <w:r w:rsidR="00770AD3" w:rsidRPr="009F5EC0">
        <w:rPr>
          <w:szCs w:val="22"/>
        </w:rPr>
        <w:t xml:space="preserve"> not been prepared for all respective countries.  For example, </w:t>
      </w:r>
      <w:r w:rsidR="009F5EC0" w:rsidRPr="009F5EC0">
        <w:rPr>
          <w:szCs w:val="22"/>
        </w:rPr>
        <w:t>the Delegation wondered whether</w:t>
      </w:r>
      <w:r w:rsidR="00770AD3" w:rsidRPr="009F5EC0">
        <w:rPr>
          <w:szCs w:val="22"/>
        </w:rPr>
        <w:t xml:space="preserve"> Iran's plans ha</w:t>
      </w:r>
      <w:r w:rsidR="009F5EC0" w:rsidRPr="009F5EC0">
        <w:rPr>
          <w:szCs w:val="22"/>
        </w:rPr>
        <w:t xml:space="preserve">d been prepared, and </w:t>
      </w:r>
      <w:r w:rsidR="00770AD3" w:rsidRPr="009F5EC0">
        <w:rPr>
          <w:szCs w:val="22"/>
        </w:rPr>
        <w:t xml:space="preserve">if </w:t>
      </w:r>
      <w:r w:rsidR="009F5EC0" w:rsidRPr="009F5EC0">
        <w:rPr>
          <w:szCs w:val="22"/>
        </w:rPr>
        <w:t>so</w:t>
      </w:r>
      <w:r w:rsidR="00770AD3" w:rsidRPr="009F5EC0">
        <w:rPr>
          <w:szCs w:val="22"/>
        </w:rPr>
        <w:t xml:space="preserve">, why </w:t>
      </w:r>
      <w:r w:rsidR="009F5EC0" w:rsidRPr="009F5EC0">
        <w:rPr>
          <w:szCs w:val="22"/>
        </w:rPr>
        <w:t>the Delegation had</w:t>
      </w:r>
      <w:r w:rsidR="00770AD3" w:rsidRPr="009F5EC0">
        <w:rPr>
          <w:szCs w:val="22"/>
        </w:rPr>
        <w:t xml:space="preserve"> not been informed about that</w:t>
      </w:r>
      <w:r w:rsidR="009F5EC0" w:rsidRPr="009F5EC0">
        <w:rPr>
          <w:szCs w:val="22"/>
        </w:rPr>
        <w:t>.</w:t>
      </w:r>
      <w:r w:rsidR="00770AD3" w:rsidRPr="009F5EC0">
        <w:rPr>
          <w:szCs w:val="22"/>
        </w:rPr>
        <w:t xml:space="preserve">  If </w:t>
      </w:r>
      <w:r w:rsidR="009F5EC0">
        <w:rPr>
          <w:szCs w:val="22"/>
        </w:rPr>
        <w:t>such</w:t>
      </w:r>
      <w:r w:rsidR="009F5EC0" w:rsidRPr="009F5EC0">
        <w:rPr>
          <w:szCs w:val="22"/>
        </w:rPr>
        <w:t xml:space="preserve"> </w:t>
      </w:r>
      <w:r w:rsidR="00103AF7">
        <w:rPr>
          <w:szCs w:val="22"/>
        </w:rPr>
        <w:t xml:space="preserve">a </w:t>
      </w:r>
      <w:r w:rsidR="009F5EC0" w:rsidRPr="009F5EC0">
        <w:rPr>
          <w:szCs w:val="22"/>
        </w:rPr>
        <w:t>pl</w:t>
      </w:r>
      <w:r w:rsidR="009F5EC0">
        <w:rPr>
          <w:szCs w:val="22"/>
        </w:rPr>
        <w:t>a</w:t>
      </w:r>
      <w:r w:rsidR="009F5EC0" w:rsidRPr="009F5EC0">
        <w:rPr>
          <w:szCs w:val="22"/>
        </w:rPr>
        <w:t>n</w:t>
      </w:r>
      <w:r w:rsidR="009F5EC0">
        <w:rPr>
          <w:szCs w:val="22"/>
        </w:rPr>
        <w:t xml:space="preserve"> was not prepared</w:t>
      </w:r>
      <w:r w:rsidR="009F5EC0" w:rsidRPr="009F5EC0">
        <w:rPr>
          <w:szCs w:val="22"/>
        </w:rPr>
        <w:t>, the Delegation wished to know why.</w:t>
      </w:r>
    </w:p>
    <w:p w:rsidR="00770AD3" w:rsidRDefault="009F5EC0" w:rsidP="008504A7">
      <w:pPr>
        <w:pStyle w:val="ONUME"/>
        <w:tabs>
          <w:tab w:val="left" w:pos="720"/>
        </w:tabs>
        <w:rPr>
          <w:szCs w:val="22"/>
        </w:rPr>
      </w:pPr>
      <w:r w:rsidRPr="00515A4F">
        <w:rPr>
          <w:szCs w:val="22"/>
        </w:rPr>
        <w:t>The Delegation of Kenya wished to respond to the</w:t>
      </w:r>
      <w:r w:rsidR="00770AD3" w:rsidRPr="00515A4F">
        <w:rPr>
          <w:szCs w:val="22"/>
        </w:rPr>
        <w:t xml:space="preserve"> statements made by </w:t>
      </w:r>
      <w:r w:rsidR="00674B83" w:rsidRPr="00515A4F">
        <w:rPr>
          <w:szCs w:val="22"/>
        </w:rPr>
        <w:t xml:space="preserve">Group B and Program 9.  </w:t>
      </w:r>
      <w:r w:rsidR="00770AD3" w:rsidRPr="00515A4F">
        <w:rPr>
          <w:szCs w:val="22"/>
        </w:rPr>
        <w:t xml:space="preserve">Program 9 </w:t>
      </w:r>
      <w:r w:rsidR="00674B83" w:rsidRPr="00515A4F">
        <w:rPr>
          <w:szCs w:val="22"/>
        </w:rPr>
        <w:t>was</w:t>
      </w:r>
      <w:r w:rsidR="00770AD3" w:rsidRPr="00515A4F">
        <w:rPr>
          <w:szCs w:val="22"/>
        </w:rPr>
        <w:t xml:space="preserve"> all about development and what ha</w:t>
      </w:r>
      <w:r w:rsidR="00674B83" w:rsidRPr="00515A4F">
        <w:rPr>
          <w:szCs w:val="22"/>
        </w:rPr>
        <w:t>d happened wa</w:t>
      </w:r>
      <w:r w:rsidR="00770AD3" w:rsidRPr="00515A4F">
        <w:rPr>
          <w:szCs w:val="22"/>
        </w:rPr>
        <w:t xml:space="preserve">s </w:t>
      </w:r>
      <w:r w:rsidR="00674B83" w:rsidRPr="00515A4F">
        <w:rPr>
          <w:szCs w:val="22"/>
        </w:rPr>
        <w:t xml:space="preserve">that </w:t>
      </w:r>
      <w:r w:rsidR="00770AD3" w:rsidRPr="00515A4F">
        <w:rPr>
          <w:szCs w:val="22"/>
        </w:rPr>
        <w:t>the Organization ha</w:t>
      </w:r>
      <w:r w:rsidR="00674B83" w:rsidRPr="00515A4F">
        <w:rPr>
          <w:szCs w:val="22"/>
        </w:rPr>
        <w:t>d</w:t>
      </w:r>
      <w:r w:rsidR="00770AD3" w:rsidRPr="00515A4F">
        <w:rPr>
          <w:szCs w:val="22"/>
        </w:rPr>
        <w:t xml:space="preserve"> taken a decision to mainstream the </w:t>
      </w:r>
      <w:r w:rsidR="00674B83" w:rsidRPr="00515A4F">
        <w:rPr>
          <w:szCs w:val="22"/>
        </w:rPr>
        <w:t>DA</w:t>
      </w:r>
      <w:r w:rsidR="00770AD3" w:rsidRPr="00515A4F">
        <w:rPr>
          <w:szCs w:val="22"/>
        </w:rPr>
        <w:t xml:space="preserve"> in all </w:t>
      </w:r>
      <w:r w:rsidR="00103AF7">
        <w:rPr>
          <w:szCs w:val="22"/>
        </w:rPr>
        <w:t xml:space="preserve">of </w:t>
      </w:r>
      <w:r w:rsidR="00770AD3" w:rsidRPr="00515A4F">
        <w:rPr>
          <w:szCs w:val="22"/>
        </w:rPr>
        <w:t>its work</w:t>
      </w:r>
      <w:r w:rsidR="00674B83" w:rsidRPr="00515A4F">
        <w:rPr>
          <w:szCs w:val="22"/>
        </w:rPr>
        <w:t>.  As a result</w:t>
      </w:r>
      <w:r w:rsidR="004D194B">
        <w:rPr>
          <w:szCs w:val="22"/>
        </w:rPr>
        <w:t>,</w:t>
      </w:r>
      <w:r w:rsidR="00770AD3" w:rsidRPr="00515A4F">
        <w:rPr>
          <w:szCs w:val="22"/>
        </w:rPr>
        <w:t xml:space="preserve"> some of the a</w:t>
      </w:r>
      <w:r w:rsidR="00674B83" w:rsidRPr="00515A4F">
        <w:rPr>
          <w:szCs w:val="22"/>
        </w:rPr>
        <w:t>ctivities</w:t>
      </w:r>
      <w:r w:rsidR="00770AD3" w:rsidRPr="00515A4F">
        <w:rPr>
          <w:szCs w:val="22"/>
        </w:rPr>
        <w:t xml:space="preserve"> which </w:t>
      </w:r>
      <w:r w:rsidR="00674B83" w:rsidRPr="00515A4F">
        <w:rPr>
          <w:szCs w:val="22"/>
        </w:rPr>
        <w:t>had</w:t>
      </w:r>
      <w:r w:rsidR="00770AD3" w:rsidRPr="00515A4F">
        <w:rPr>
          <w:szCs w:val="22"/>
        </w:rPr>
        <w:t xml:space="preserve"> initially </w:t>
      </w:r>
      <w:r w:rsidR="00674B83" w:rsidRPr="00515A4F">
        <w:rPr>
          <w:szCs w:val="22"/>
        </w:rPr>
        <w:t xml:space="preserve">been </w:t>
      </w:r>
      <w:r w:rsidR="00770AD3" w:rsidRPr="00515A4F">
        <w:rPr>
          <w:szCs w:val="22"/>
        </w:rPr>
        <w:t>under Program 9 ha</w:t>
      </w:r>
      <w:r w:rsidR="00674B83" w:rsidRPr="00515A4F">
        <w:rPr>
          <w:szCs w:val="22"/>
        </w:rPr>
        <w:t>d</w:t>
      </w:r>
      <w:r w:rsidR="00770AD3" w:rsidRPr="00515A4F">
        <w:rPr>
          <w:szCs w:val="22"/>
        </w:rPr>
        <w:t xml:space="preserve"> been moved to other programs to facilitate better mainstreaming.</w:t>
      </w:r>
      <w:r w:rsidR="00674B83" w:rsidRPr="00515A4F">
        <w:rPr>
          <w:szCs w:val="22"/>
        </w:rPr>
        <w:t xml:space="preserve">  </w:t>
      </w:r>
      <w:r w:rsidR="00770AD3" w:rsidRPr="00515A4F">
        <w:rPr>
          <w:szCs w:val="22"/>
        </w:rPr>
        <w:t>In that regard, it</w:t>
      </w:r>
      <w:r w:rsidR="00674B83" w:rsidRPr="00515A4F">
        <w:rPr>
          <w:szCs w:val="22"/>
        </w:rPr>
        <w:t xml:space="preserve"> was</w:t>
      </w:r>
      <w:r w:rsidR="00770AD3" w:rsidRPr="00515A4F">
        <w:rPr>
          <w:szCs w:val="22"/>
        </w:rPr>
        <w:t xml:space="preserve"> imperative for </w:t>
      </w:r>
      <w:r w:rsidR="00674B83" w:rsidRPr="00515A4F">
        <w:rPr>
          <w:szCs w:val="22"/>
        </w:rPr>
        <w:t>Member States</w:t>
      </w:r>
      <w:r w:rsidR="00770AD3" w:rsidRPr="00515A4F">
        <w:rPr>
          <w:szCs w:val="22"/>
        </w:rPr>
        <w:t xml:space="preserve"> to have a very clear understanding that it</w:t>
      </w:r>
      <w:r w:rsidR="00674B83" w:rsidRPr="00515A4F">
        <w:rPr>
          <w:szCs w:val="22"/>
        </w:rPr>
        <w:t xml:space="preserve"> was</w:t>
      </w:r>
      <w:r w:rsidR="00770AD3" w:rsidRPr="00515A4F">
        <w:rPr>
          <w:szCs w:val="22"/>
        </w:rPr>
        <w:t xml:space="preserve"> not out</w:t>
      </w:r>
      <w:r w:rsidR="00103AF7">
        <w:rPr>
          <w:szCs w:val="22"/>
        </w:rPr>
        <w:t>side the</w:t>
      </w:r>
      <w:r w:rsidR="00770AD3" w:rsidRPr="00515A4F">
        <w:rPr>
          <w:szCs w:val="22"/>
        </w:rPr>
        <w:t xml:space="preserve"> mandate give</w:t>
      </w:r>
      <w:r w:rsidR="00674B83" w:rsidRPr="00515A4F">
        <w:rPr>
          <w:szCs w:val="22"/>
        </w:rPr>
        <w:t xml:space="preserve">n by Member States to </w:t>
      </w:r>
      <w:r w:rsidR="00770AD3" w:rsidRPr="00515A4F">
        <w:rPr>
          <w:szCs w:val="22"/>
        </w:rPr>
        <w:t xml:space="preserve">a certain program.  </w:t>
      </w:r>
      <w:r w:rsidR="00674B83" w:rsidRPr="00515A4F">
        <w:rPr>
          <w:szCs w:val="22"/>
        </w:rPr>
        <w:t>T</w:t>
      </w:r>
      <w:r w:rsidR="00770AD3" w:rsidRPr="00515A4F">
        <w:rPr>
          <w:szCs w:val="22"/>
        </w:rPr>
        <w:t xml:space="preserve">herefore, if Program 9 was about development then </w:t>
      </w:r>
      <w:r w:rsidR="00674B83" w:rsidRPr="00515A4F">
        <w:rPr>
          <w:szCs w:val="22"/>
        </w:rPr>
        <w:t>the Delegation did not see why there wa</w:t>
      </w:r>
      <w:r w:rsidR="00770AD3" w:rsidRPr="00515A4F">
        <w:rPr>
          <w:szCs w:val="22"/>
        </w:rPr>
        <w:t xml:space="preserve">s a problem if </w:t>
      </w:r>
      <w:r w:rsidR="00103AF7">
        <w:rPr>
          <w:szCs w:val="22"/>
        </w:rPr>
        <w:t>the External Auditor</w:t>
      </w:r>
      <w:r w:rsidR="00770AD3" w:rsidRPr="00515A4F">
        <w:rPr>
          <w:szCs w:val="22"/>
        </w:rPr>
        <w:t xml:space="preserve"> refe</w:t>
      </w:r>
      <w:r w:rsidR="00674B83" w:rsidRPr="00515A4F">
        <w:rPr>
          <w:szCs w:val="22"/>
        </w:rPr>
        <w:t>r</w:t>
      </w:r>
      <w:r w:rsidR="00770AD3" w:rsidRPr="00515A4F">
        <w:rPr>
          <w:szCs w:val="22"/>
        </w:rPr>
        <w:t>r</w:t>
      </w:r>
      <w:r w:rsidR="00674B83" w:rsidRPr="00515A4F">
        <w:rPr>
          <w:szCs w:val="22"/>
        </w:rPr>
        <w:t>ed</w:t>
      </w:r>
      <w:r w:rsidR="00770AD3" w:rsidRPr="00515A4F">
        <w:rPr>
          <w:szCs w:val="22"/>
        </w:rPr>
        <w:t xml:space="preserve"> to the </w:t>
      </w:r>
      <w:r w:rsidR="00770AD3" w:rsidRPr="00515A4F">
        <w:rPr>
          <w:szCs w:val="22"/>
          <w:u w:color="000000"/>
        </w:rPr>
        <w:t xml:space="preserve">DA </w:t>
      </w:r>
      <w:r w:rsidR="00770AD3" w:rsidRPr="00515A4F">
        <w:rPr>
          <w:szCs w:val="22"/>
        </w:rPr>
        <w:t xml:space="preserve">because </w:t>
      </w:r>
      <w:r w:rsidR="00770AD3" w:rsidRPr="00515A4F">
        <w:rPr>
          <w:szCs w:val="22"/>
          <w:u w:color="000000"/>
        </w:rPr>
        <w:t>DA</w:t>
      </w:r>
      <w:r w:rsidR="00770AD3" w:rsidRPr="00515A4F">
        <w:rPr>
          <w:szCs w:val="22"/>
        </w:rPr>
        <w:t xml:space="preserve"> </w:t>
      </w:r>
      <w:r w:rsidR="00674B83" w:rsidRPr="00515A4F">
        <w:rPr>
          <w:szCs w:val="22"/>
        </w:rPr>
        <w:t xml:space="preserve">was mainstreamed </w:t>
      </w:r>
      <w:r w:rsidR="00770AD3" w:rsidRPr="00515A4F">
        <w:rPr>
          <w:szCs w:val="22"/>
        </w:rPr>
        <w:t xml:space="preserve">in all </w:t>
      </w:r>
      <w:r w:rsidR="00674B83" w:rsidRPr="00515A4F">
        <w:rPr>
          <w:szCs w:val="22"/>
        </w:rPr>
        <w:t xml:space="preserve">of </w:t>
      </w:r>
      <w:r w:rsidR="00770AD3" w:rsidRPr="00515A4F">
        <w:rPr>
          <w:szCs w:val="22"/>
        </w:rPr>
        <w:t xml:space="preserve">WIPO's work.  </w:t>
      </w:r>
      <w:r w:rsidR="00515A4F" w:rsidRPr="00515A4F">
        <w:rPr>
          <w:szCs w:val="22"/>
        </w:rPr>
        <w:t>It</w:t>
      </w:r>
      <w:r w:rsidR="00770AD3" w:rsidRPr="00515A4F">
        <w:rPr>
          <w:szCs w:val="22"/>
        </w:rPr>
        <w:t xml:space="preserve"> mean</w:t>
      </w:r>
      <w:r w:rsidR="00674B83" w:rsidRPr="00515A4F">
        <w:rPr>
          <w:szCs w:val="22"/>
        </w:rPr>
        <w:t>t that</w:t>
      </w:r>
      <w:r w:rsidR="00770AD3" w:rsidRPr="00515A4F">
        <w:rPr>
          <w:szCs w:val="22"/>
        </w:rPr>
        <w:t xml:space="preserve">, if </w:t>
      </w:r>
      <w:r w:rsidR="00674B83" w:rsidRPr="00515A4F">
        <w:rPr>
          <w:szCs w:val="22"/>
        </w:rPr>
        <w:t>Member States</w:t>
      </w:r>
      <w:r w:rsidR="00770AD3" w:rsidRPr="00515A4F">
        <w:rPr>
          <w:szCs w:val="22"/>
        </w:rPr>
        <w:t xml:space="preserve"> made a decision to make Program 9 the master plan </w:t>
      </w:r>
      <w:r w:rsidR="00103AF7">
        <w:rPr>
          <w:szCs w:val="22"/>
        </w:rPr>
        <w:t>for the development of</w:t>
      </w:r>
      <w:r w:rsidR="00770AD3" w:rsidRPr="00515A4F">
        <w:rPr>
          <w:szCs w:val="22"/>
        </w:rPr>
        <w:t xml:space="preserve"> the overall agenda for all other programs, </w:t>
      </w:r>
      <w:r w:rsidR="00515A4F" w:rsidRPr="00515A4F">
        <w:rPr>
          <w:szCs w:val="22"/>
        </w:rPr>
        <w:t>it was</w:t>
      </w:r>
      <w:r w:rsidR="00770AD3" w:rsidRPr="00515A4F">
        <w:rPr>
          <w:szCs w:val="22"/>
        </w:rPr>
        <w:t xml:space="preserve"> imperative and unavoidable to talk about</w:t>
      </w:r>
      <w:r w:rsidR="00515A4F" w:rsidRPr="00515A4F">
        <w:rPr>
          <w:szCs w:val="22"/>
        </w:rPr>
        <w:t xml:space="preserve"> the</w:t>
      </w:r>
      <w:r w:rsidR="00770AD3" w:rsidRPr="00515A4F">
        <w:rPr>
          <w:szCs w:val="22"/>
        </w:rPr>
        <w:t xml:space="preserve"> </w:t>
      </w:r>
      <w:r w:rsidR="00770AD3" w:rsidRPr="00515A4F">
        <w:rPr>
          <w:szCs w:val="22"/>
          <w:u w:color="000000"/>
        </w:rPr>
        <w:t>DA</w:t>
      </w:r>
      <w:r w:rsidR="00770AD3" w:rsidRPr="00515A4F">
        <w:rPr>
          <w:szCs w:val="22"/>
        </w:rPr>
        <w:t>.</w:t>
      </w:r>
      <w:r w:rsidR="00515A4F" w:rsidRPr="00515A4F">
        <w:rPr>
          <w:szCs w:val="22"/>
        </w:rPr>
        <w:t xml:space="preserve">  </w:t>
      </w:r>
      <w:r w:rsidR="00770AD3" w:rsidRPr="00515A4F">
        <w:rPr>
          <w:szCs w:val="22"/>
        </w:rPr>
        <w:t xml:space="preserve">Therefore, </w:t>
      </w:r>
      <w:r w:rsidR="00515A4F">
        <w:rPr>
          <w:szCs w:val="22"/>
        </w:rPr>
        <w:t>the Delegation did not</w:t>
      </w:r>
      <w:r w:rsidR="00770AD3" w:rsidRPr="00515A4F">
        <w:rPr>
          <w:szCs w:val="22"/>
        </w:rPr>
        <w:t xml:space="preserve"> see </w:t>
      </w:r>
      <w:r w:rsidR="00770AD3" w:rsidRPr="00515A4F">
        <w:rPr>
          <w:szCs w:val="22"/>
        </w:rPr>
        <w:lastRenderedPageBreak/>
        <w:t xml:space="preserve">why </w:t>
      </w:r>
      <w:r w:rsidR="00515A4F">
        <w:rPr>
          <w:szCs w:val="22"/>
        </w:rPr>
        <w:t>there was a problem</w:t>
      </w:r>
      <w:r w:rsidR="00103AF7">
        <w:rPr>
          <w:szCs w:val="22"/>
        </w:rPr>
        <w:t>,</w:t>
      </w:r>
      <w:r w:rsidR="00770AD3" w:rsidRPr="00515A4F">
        <w:rPr>
          <w:szCs w:val="22"/>
        </w:rPr>
        <w:t xml:space="preserve"> </w:t>
      </w:r>
      <w:r w:rsidR="004D194B">
        <w:rPr>
          <w:szCs w:val="22"/>
        </w:rPr>
        <w:t xml:space="preserve">in </w:t>
      </w:r>
      <w:r w:rsidR="00770AD3" w:rsidRPr="00515A4F">
        <w:rPr>
          <w:szCs w:val="22"/>
        </w:rPr>
        <w:t>ter</w:t>
      </w:r>
      <w:r w:rsidR="00515A4F">
        <w:rPr>
          <w:szCs w:val="22"/>
        </w:rPr>
        <w:t xml:space="preserve">ms of questioning whether </w:t>
      </w:r>
      <w:r w:rsidR="00EE0290">
        <w:rPr>
          <w:szCs w:val="22"/>
        </w:rPr>
        <w:t xml:space="preserve">the External Auditor had </w:t>
      </w:r>
      <w:r w:rsidR="00770AD3" w:rsidRPr="00515A4F">
        <w:rPr>
          <w:szCs w:val="22"/>
        </w:rPr>
        <w:t>the mandate to audit Program 9.</w:t>
      </w:r>
      <w:r w:rsidR="00451024">
        <w:rPr>
          <w:szCs w:val="22"/>
        </w:rPr>
        <w:t xml:space="preserve"> </w:t>
      </w:r>
    </w:p>
    <w:p w:rsidR="00770AD3" w:rsidRDefault="00515A4F" w:rsidP="008504A7">
      <w:pPr>
        <w:pStyle w:val="ONUME"/>
        <w:tabs>
          <w:tab w:val="left" w:pos="720"/>
        </w:tabs>
        <w:rPr>
          <w:szCs w:val="22"/>
        </w:rPr>
      </w:pPr>
      <w:r w:rsidRPr="00515A4F">
        <w:rPr>
          <w:szCs w:val="22"/>
        </w:rPr>
        <w:t xml:space="preserve">The Delegation of </w:t>
      </w:r>
      <w:r w:rsidR="00770AD3" w:rsidRPr="00515A4F">
        <w:rPr>
          <w:szCs w:val="22"/>
        </w:rPr>
        <w:t>the United Kingdom</w:t>
      </w:r>
      <w:r w:rsidRPr="00515A4F">
        <w:rPr>
          <w:szCs w:val="22"/>
        </w:rPr>
        <w:t xml:space="preserve"> </w:t>
      </w:r>
      <w:r w:rsidR="00770AD3" w:rsidRPr="00515A4F">
        <w:rPr>
          <w:szCs w:val="22"/>
        </w:rPr>
        <w:t>thank</w:t>
      </w:r>
      <w:r w:rsidRPr="00515A4F">
        <w:rPr>
          <w:szCs w:val="22"/>
        </w:rPr>
        <w:t>ed</w:t>
      </w:r>
      <w:r w:rsidR="00770AD3" w:rsidRPr="00515A4F">
        <w:rPr>
          <w:szCs w:val="22"/>
        </w:rPr>
        <w:t xml:space="preserve"> the auditors for an interesting and informative report and welcome</w:t>
      </w:r>
      <w:r w:rsidRPr="00515A4F">
        <w:rPr>
          <w:szCs w:val="22"/>
        </w:rPr>
        <w:t>d</w:t>
      </w:r>
      <w:r w:rsidR="00770AD3" w:rsidRPr="00515A4F">
        <w:rPr>
          <w:szCs w:val="22"/>
        </w:rPr>
        <w:t xml:space="preserve"> the positive audit opinion.  </w:t>
      </w:r>
      <w:r w:rsidRPr="00515A4F">
        <w:rPr>
          <w:szCs w:val="22"/>
        </w:rPr>
        <w:t>It added that it</w:t>
      </w:r>
      <w:r w:rsidR="00770AD3" w:rsidRPr="00515A4F">
        <w:rPr>
          <w:szCs w:val="22"/>
        </w:rPr>
        <w:t xml:space="preserve"> fully support</w:t>
      </w:r>
      <w:r w:rsidRPr="00515A4F">
        <w:rPr>
          <w:szCs w:val="22"/>
        </w:rPr>
        <w:t>ed</w:t>
      </w:r>
      <w:r w:rsidR="00770AD3" w:rsidRPr="00515A4F">
        <w:rPr>
          <w:szCs w:val="22"/>
        </w:rPr>
        <w:t xml:space="preserve"> the Group B statement.</w:t>
      </w:r>
      <w:r w:rsidRPr="00515A4F">
        <w:rPr>
          <w:szCs w:val="22"/>
        </w:rPr>
        <w:t xml:space="preserve">  </w:t>
      </w:r>
      <w:r w:rsidR="00770AD3" w:rsidRPr="00515A4F">
        <w:rPr>
          <w:szCs w:val="22"/>
        </w:rPr>
        <w:t xml:space="preserve">On specific recommendations, </w:t>
      </w:r>
      <w:r w:rsidRPr="00515A4F">
        <w:rPr>
          <w:szCs w:val="22"/>
        </w:rPr>
        <w:t>the Delegation did</w:t>
      </w:r>
      <w:r w:rsidR="00770AD3" w:rsidRPr="00515A4F">
        <w:rPr>
          <w:szCs w:val="22"/>
        </w:rPr>
        <w:t xml:space="preserve"> not support the creation of an additional reserve for financing projects </w:t>
      </w:r>
      <w:r w:rsidRPr="00515A4F">
        <w:rPr>
          <w:szCs w:val="22"/>
        </w:rPr>
        <w:t>(</w:t>
      </w:r>
      <w:r w:rsidR="00770AD3" w:rsidRPr="00515A4F">
        <w:rPr>
          <w:szCs w:val="22"/>
        </w:rPr>
        <w:t>recommendation 1</w:t>
      </w:r>
      <w:r w:rsidRPr="00515A4F">
        <w:rPr>
          <w:szCs w:val="22"/>
        </w:rPr>
        <w:t>).  This wa</w:t>
      </w:r>
      <w:r w:rsidR="00770AD3" w:rsidRPr="00515A4F">
        <w:rPr>
          <w:szCs w:val="22"/>
        </w:rPr>
        <w:t>s because separate reserves reduce</w:t>
      </w:r>
      <w:r w:rsidRPr="00515A4F">
        <w:rPr>
          <w:szCs w:val="22"/>
        </w:rPr>
        <w:t>d</w:t>
      </w:r>
      <w:r w:rsidR="00770AD3" w:rsidRPr="00515A4F">
        <w:rPr>
          <w:szCs w:val="22"/>
        </w:rPr>
        <w:t xml:space="preserve"> liquidity and projects should be undertaken if the Organization c</w:t>
      </w:r>
      <w:r w:rsidRPr="00515A4F">
        <w:rPr>
          <w:szCs w:val="22"/>
        </w:rPr>
        <w:t>ould</w:t>
      </w:r>
      <w:r w:rsidR="00770AD3" w:rsidRPr="00515A4F">
        <w:rPr>
          <w:szCs w:val="22"/>
        </w:rPr>
        <w:t xml:space="preserve"> afford the cost and they </w:t>
      </w:r>
      <w:r w:rsidRPr="00515A4F">
        <w:rPr>
          <w:szCs w:val="22"/>
        </w:rPr>
        <w:t>would</w:t>
      </w:r>
      <w:r w:rsidR="00770AD3" w:rsidRPr="00515A4F">
        <w:rPr>
          <w:szCs w:val="22"/>
        </w:rPr>
        <w:t xml:space="preserve"> provide benefits in excess of the cost adjusted for time and risk.  Projects should not </w:t>
      </w:r>
      <w:r w:rsidRPr="00515A4F">
        <w:rPr>
          <w:szCs w:val="22"/>
        </w:rPr>
        <w:t>have to wait until the reserve wa</w:t>
      </w:r>
      <w:r w:rsidR="00770AD3" w:rsidRPr="00515A4F">
        <w:rPr>
          <w:szCs w:val="22"/>
        </w:rPr>
        <w:t xml:space="preserve">s built up, nor should </w:t>
      </w:r>
      <w:r w:rsidR="00103AF7">
        <w:rPr>
          <w:szCs w:val="22"/>
        </w:rPr>
        <w:t>there be</w:t>
      </w:r>
      <w:r w:rsidR="00770AD3" w:rsidRPr="00515A4F">
        <w:rPr>
          <w:szCs w:val="22"/>
        </w:rPr>
        <w:t xml:space="preserve"> incentives.</w:t>
      </w:r>
      <w:r w:rsidRPr="00515A4F">
        <w:rPr>
          <w:szCs w:val="22"/>
        </w:rPr>
        <w:t xml:space="preserve"> </w:t>
      </w:r>
      <w:r w:rsidR="00770AD3" w:rsidRPr="00515A4F">
        <w:rPr>
          <w:szCs w:val="22"/>
        </w:rPr>
        <w:t>A</w:t>
      </w:r>
      <w:r w:rsidRPr="00515A4F">
        <w:rPr>
          <w:szCs w:val="22"/>
        </w:rPr>
        <w:t>lso, a</w:t>
      </w:r>
      <w:r w:rsidR="00770AD3" w:rsidRPr="00515A4F">
        <w:rPr>
          <w:szCs w:val="22"/>
        </w:rPr>
        <w:t xml:space="preserve"> cost-benefit analysis should be included in all major investment decisions and </w:t>
      </w:r>
      <w:r w:rsidR="00103AF7">
        <w:rPr>
          <w:szCs w:val="22"/>
        </w:rPr>
        <w:t>there should be the appropr</w:t>
      </w:r>
      <w:r w:rsidR="00770AD3" w:rsidRPr="00515A4F">
        <w:rPr>
          <w:szCs w:val="22"/>
        </w:rPr>
        <w:t xml:space="preserve">iate risk registers.  While </w:t>
      </w:r>
      <w:r w:rsidRPr="00515A4F">
        <w:rPr>
          <w:szCs w:val="22"/>
        </w:rPr>
        <w:t xml:space="preserve">the Delegation </w:t>
      </w:r>
      <w:r w:rsidR="00770AD3" w:rsidRPr="00515A4F">
        <w:rPr>
          <w:szCs w:val="22"/>
        </w:rPr>
        <w:t>recognize</w:t>
      </w:r>
      <w:r w:rsidRPr="00515A4F">
        <w:rPr>
          <w:szCs w:val="22"/>
        </w:rPr>
        <w:t>d</w:t>
      </w:r>
      <w:r w:rsidR="00770AD3" w:rsidRPr="00515A4F">
        <w:rPr>
          <w:szCs w:val="22"/>
        </w:rPr>
        <w:t xml:space="preserve"> the issue in recommendation 14 that past performance of a contractor, particularly in respect to projects implemented for WIPO, may be accorded due weightage in the criteria for selection, </w:t>
      </w:r>
      <w:r w:rsidRPr="00515A4F">
        <w:rPr>
          <w:szCs w:val="22"/>
        </w:rPr>
        <w:t>the Delegation</w:t>
      </w:r>
      <w:r w:rsidR="00770AD3" w:rsidRPr="00515A4F">
        <w:rPr>
          <w:szCs w:val="22"/>
        </w:rPr>
        <w:t xml:space="preserve"> would advise some caution so WIPO d</w:t>
      </w:r>
      <w:r w:rsidRPr="00515A4F">
        <w:rPr>
          <w:szCs w:val="22"/>
        </w:rPr>
        <w:t>id</w:t>
      </w:r>
      <w:r w:rsidR="00770AD3" w:rsidRPr="00515A4F">
        <w:rPr>
          <w:szCs w:val="22"/>
        </w:rPr>
        <w:t xml:space="preserve"> not become captive to a small number of contractors it ha</w:t>
      </w:r>
      <w:r w:rsidRPr="00515A4F">
        <w:rPr>
          <w:szCs w:val="22"/>
        </w:rPr>
        <w:t>d</w:t>
      </w:r>
      <w:r w:rsidR="00770AD3" w:rsidRPr="00515A4F">
        <w:rPr>
          <w:szCs w:val="22"/>
        </w:rPr>
        <w:t xml:space="preserve"> worked with before.</w:t>
      </w:r>
      <w:r w:rsidRPr="00515A4F">
        <w:rPr>
          <w:szCs w:val="22"/>
        </w:rPr>
        <w:t xml:space="preserve">  </w:t>
      </w:r>
      <w:r w:rsidR="00186E9E">
        <w:rPr>
          <w:szCs w:val="22"/>
        </w:rPr>
        <w:t>In relation to the new c</w:t>
      </w:r>
      <w:r w:rsidR="00770AD3" w:rsidRPr="00515A4F">
        <w:rPr>
          <w:szCs w:val="22"/>
        </w:rPr>
        <w:t xml:space="preserve">onference </w:t>
      </w:r>
      <w:r w:rsidR="00186E9E">
        <w:rPr>
          <w:szCs w:val="22"/>
        </w:rPr>
        <w:t>h</w:t>
      </w:r>
      <w:r w:rsidR="00770AD3" w:rsidRPr="00515A4F">
        <w:rPr>
          <w:szCs w:val="22"/>
        </w:rPr>
        <w:t xml:space="preserve">all, </w:t>
      </w:r>
      <w:r w:rsidRPr="00515A4F">
        <w:rPr>
          <w:szCs w:val="22"/>
        </w:rPr>
        <w:t xml:space="preserve">the </w:t>
      </w:r>
      <w:r w:rsidR="00770AD3" w:rsidRPr="00515A4F">
        <w:rPr>
          <w:szCs w:val="22"/>
        </w:rPr>
        <w:t>NCHP clearly raise</w:t>
      </w:r>
      <w:r w:rsidRPr="00515A4F">
        <w:rPr>
          <w:szCs w:val="22"/>
        </w:rPr>
        <w:t>d</w:t>
      </w:r>
      <w:r w:rsidR="00770AD3" w:rsidRPr="00515A4F">
        <w:rPr>
          <w:szCs w:val="22"/>
        </w:rPr>
        <w:t xml:space="preserve"> issues and lessons to be learned.  The seeming</w:t>
      </w:r>
      <w:r w:rsidRPr="00515A4F">
        <w:rPr>
          <w:szCs w:val="22"/>
        </w:rPr>
        <w:t>ly</w:t>
      </w:r>
      <w:r w:rsidR="00770AD3" w:rsidRPr="00515A4F">
        <w:rPr>
          <w:szCs w:val="22"/>
        </w:rPr>
        <w:t xml:space="preserve"> divergent views between the auditors and the Organization</w:t>
      </w:r>
      <w:r w:rsidRPr="00515A4F">
        <w:rPr>
          <w:szCs w:val="22"/>
        </w:rPr>
        <w:t xml:space="preserve"> on some key points and facts were</w:t>
      </w:r>
      <w:r w:rsidR="00770AD3" w:rsidRPr="00515A4F">
        <w:rPr>
          <w:szCs w:val="22"/>
        </w:rPr>
        <w:t xml:space="preserve"> more than unfortunate.  It m</w:t>
      </w:r>
      <w:r w:rsidRPr="00515A4F">
        <w:rPr>
          <w:szCs w:val="22"/>
        </w:rPr>
        <w:t>ight</w:t>
      </w:r>
      <w:r w:rsidR="00770AD3" w:rsidRPr="00515A4F">
        <w:rPr>
          <w:szCs w:val="22"/>
        </w:rPr>
        <w:t xml:space="preserve"> well be </w:t>
      </w:r>
      <w:r w:rsidRPr="00515A4F">
        <w:rPr>
          <w:szCs w:val="22"/>
        </w:rPr>
        <w:t xml:space="preserve">that </w:t>
      </w:r>
      <w:r w:rsidR="00770AD3" w:rsidRPr="00515A4F">
        <w:rPr>
          <w:szCs w:val="22"/>
        </w:rPr>
        <w:t xml:space="preserve">there </w:t>
      </w:r>
      <w:r w:rsidR="00451024">
        <w:rPr>
          <w:szCs w:val="22"/>
        </w:rPr>
        <w:t>had been</w:t>
      </w:r>
      <w:r w:rsidR="00770AD3" w:rsidRPr="00515A4F">
        <w:rPr>
          <w:szCs w:val="22"/>
        </w:rPr>
        <w:t xml:space="preserve"> times when an amicable and jointly agreed separation </w:t>
      </w:r>
      <w:r w:rsidR="00451024">
        <w:rPr>
          <w:szCs w:val="22"/>
        </w:rPr>
        <w:t>had been</w:t>
      </w:r>
      <w:r w:rsidR="00770AD3" w:rsidRPr="00515A4F">
        <w:rPr>
          <w:szCs w:val="22"/>
        </w:rPr>
        <w:t xml:space="preserve"> better than a protracted dispute.  </w:t>
      </w:r>
      <w:r w:rsidRPr="00515A4F">
        <w:rPr>
          <w:szCs w:val="22"/>
        </w:rPr>
        <w:t>The Delegation</w:t>
      </w:r>
      <w:r w:rsidR="00770AD3" w:rsidRPr="00515A4F">
        <w:rPr>
          <w:szCs w:val="22"/>
        </w:rPr>
        <w:t xml:space="preserve"> would still expect there to be a clear cost-benefit analysis in a situation where the Organization m</w:t>
      </w:r>
      <w:r w:rsidRPr="00515A4F">
        <w:rPr>
          <w:szCs w:val="22"/>
        </w:rPr>
        <w:t>ight</w:t>
      </w:r>
      <w:r w:rsidR="00770AD3" w:rsidRPr="00515A4F">
        <w:rPr>
          <w:szCs w:val="22"/>
        </w:rPr>
        <w:t xml:space="preserve"> be perceived not to have obtained full redress.  If there </w:t>
      </w:r>
      <w:r w:rsidRPr="00515A4F">
        <w:rPr>
          <w:szCs w:val="22"/>
        </w:rPr>
        <w:t>were</w:t>
      </w:r>
      <w:r w:rsidR="00770AD3" w:rsidRPr="00515A4F">
        <w:rPr>
          <w:szCs w:val="22"/>
        </w:rPr>
        <w:t xml:space="preserve"> issues which </w:t>
      </w:r>
      <w:r w:rsidR="00451024">
        <w:rPr>
          <w:szCs w:val="22"/>
        </w:rPr>
        <w:t xml:space="preserve">had </w:t>
      </w:r>
      <w:r w:rsidR="00770AD3" w:rsidRPr="00515A4F">
        <w:rPr>
          <w:szCs w:val="22"/>
        </w:rPr>
        <w:t>ma</w:t>
      </w:r>
      <w:r w:rsidRPr="00515A4F">
        <w:rPr>
          <w:szCs w:val="22"/>
        </w:rPr>
        <w:t>de</w:t>
      </w:r>
      <w:r w:rsidR="00770AD3" w:rsidRPr="00515A4F">
        <w:rPr>
          <w:szCs w:val="22"/>
        </w:rPr>
        <w:t xml:space="preserve"> the contractual arrangement contentious, they c</w:t>
      </w:r>
      <w:r w:rsidRPr="00515A4F">
        <w:rPr>
          <w:szCs w:val="22"/>
        </w:rPr>
        <w:t>ould</w:t>
      </w:r>
      <w:r w:rsidR="00770AD3" w:rsidRPr="00515A4F">
        <w:rPr>
          <w:szCs w:val="22"/>
        </w:rPr>
        <w:t xml:space="preserve"> only be resolved by a clear contract at the start of the project.</w:t>
      </w:r>
      <w:r w:rsidRPr="00515A4F">
        <w:rPr>
          <w:szCs w:val="22"/>
        </w:rPr>
        <w:t xml:space="preserve">  </w:t>
      </w:r>
      <w:r w:rsidR="00770AD3" w:rsidRPr="00515A4F">
        <w:rPr>
          <w:szCs w:val="22"/>
        </w:rPr>
        <w:t>However, as recommendation 15 point</w:t>
      </w:r>
      <w:r w:rsidRPr="00515A4F">
        <w:rPr>
          <w:szCs w:val="22"/>
        </w:rPr>
        <w:t>ed</w:t>
      </w:r>
      <w:r w:rsidR="00770AD3" w:rsidRPr="00515A4F">
        <w:rPr>
          <w:szCs w:val="22"/>
        </w:rPr>
        <w:t xml:space="preserve"> out, when payments </w:t>
      </w:r>
      <w:r w:rsidRPr="00515A4F">
        <w:rPr>
          <w:szCs w:val="22"/>
        </w:rPr>
        <w:t>were</w:t>
      </w:r>
      <w:r w:rsidR="00770AD3" w:rsidRPr="00515A4F">
        <w:rPr>
          <w:szCs w:val="22"/>
        </w:rPr>
        <w:t xml:space="preserve"> clearly linked </w:t>
      </w:r>
      <w:r w:rsidRPr="00515A4F">
        <w:rPr>
          <w:szCs w:val="22"/>
        </w:rPr>
        <w:t>to construction milestones, it wa</w:t>
      </w:r>
      <w:r w:rsidR="00770AD3" w:rsidRPr="00515A4F">
        <w:rPr>
          <w:szCs w:val="22"/>
        </w:rPr>
        <w:t xml:space="preserve">s easier.  Indeed, there </w:t>
      </w:r>
      <w:r w:rsidRPr="00515A4F">
        <w:rPr>
          <w:szCs w:val="22"/>
        </w:rPr>
        <w:t>would</w:t>
      </w:r>
      <w:r w:rsidR="00770AD3" w:rsidRPr="00515A4F">
        <w:rPr>
          <w:szCs w:val="22"/>
        </w:rPr>
        <w:t xml:space="preserve"> often be disputes, </w:t>
      </w:r>
      <w:r w:rsidRPr="00515A4F">
        <w:rPr>
          <w:szCs w:val="22"/>
        </w:rPr>
        <w:t>and getting the contract right wa</w:t>
      </w:r>
      <w:r w:rsidR="00770AD3" w:rsidRPr="00515A4F">
        <w:rPr>
          <w:szCs w:val="22"/>
        </w:rPr>
        <w:t>s a key competence.</w:t>
      </w:r>
      <w:r w:rsidRPr="00515A4F">
        <w:rPr>
          <w:szCs w:val="22"/>
        </w:rPr>
        <w:t xml:space="preserve">  </w:t>
      </w:r>
      <w:r>
        <w:rPr>
          <w:szCs w:val="22"/>
        </w:rPr>
        <w:t xml:space="preserve">The Delegation added </w:t>
      </w:r>
      <w:r w:rsidR="00770AD3" w:rsidRPr="00515A4F">
        <w:rPr>
          <w:szCs w:val="22"/>
        </w:rPr>
        <w:t xml:space="preserve">that </w:t>
      </w:r>
      <w:r>
        <w:rPr>
          <w:szCs w:val="22"/>
        </w:rPr>
        <w:t xml:space="preserve">it was </w:t>
      </w:r>
      <w:r w:rsidR="00770AD3" w:rsidRPr="00515A4F">
        <w:rPr>
          <w:szCs w:val="22"/>
        </w:rPr>
        <w:t>look</w:t>
      </w:r>
      <w:r>
        <w:rPr>
          <w:szCs w:val="22"/>
        </w:rPr>
        <w:t>ing</w:t>
      </w:r>
      <w:r w:rsidR="00770AD3" w:rsidRPr="00515A4F">
        <w:rPr>
          <w:szCs w:val="22"/>
        </w:rPr>
        <w:t xml:space="preserve"> forward to further reports to help clarify the issues </w:t>
      </w:r>
      <w:r>
        <w:rPr>
          <w:szCs w:val="22"/>
        </w:rPr>
        <w:t xml:space="preserve">it had </w:t>
      </w:r>
      <w:r w:rsidR="00770AD3" w:rsidRPr="00515A4F">
        <w:rPr>
          <w:szCs w:val="22"/>
        </w:rPr>
        <w:t>raised.</w:t>
      </w:r>
    </w:p>
    <w:p w:rsidR="00770AD3" w:rsidRDefault="00515A4F" w:rsidP="008504A7">
      <w:pPr>
        <w:pStyle w:val="ONUME"/>
        <w:tabs>
          <w:tab w:val="left" w:pos="720"/>
        </w:tabs>
        <w:rPr>
          <w:szCs w:val="22"/>
        </w:rPr>
      </w:pPr>
      <w:r w:rsidRPr="00331791">
        <w:rPr>
          <w:szCs w:val="22"/>
        </w:rPr>
        <w:t xml:space="preserve">The External Auditor </w:t>
      </w:r>
      <w:r w:rsidR="00331791" w:rsidRPr="00331791">
        <w:rPr>
          <w:szCs w:val="22"/>
        </w:rPr>
        <w:t xml:space="preserve">responded to the questions raised by delegations.  She fully agreed with </w:t>
      </w:r>
      <w:r w:rsidR="00103AF7">
        <w:rPr>
          <w:szCs w:val="22"/>
        </w:rPr>
        <w:t xml:space="preserve">the </w:t>
      </w:r>
      <w:r w:rsidR="00331791" w:rsidRPr="00331791">
        <w:rPr>
          <w:szCs w:val="22"/>
        </w:rPr>
        <w:t xml:space="preserve">questions put forward by the Delegations of </w:t>
      </w:r>
      <w:r w:rsidR="00770AD3" w:rsidRPr="00331791">
        <w:rPr>
          <w:szCs w:val="22"/>
        </w:rPr>
        <w:t>Kenya, Switzerland, Canada, U</w:t>
      </w:r>
      <w:r w:rsidR="00331791">
        <w:rPr>
          <w:szCs w:val="22"/>
        </w:rPr>
        <w:t xml:space="preserve">nited </w:t>
      </w:r>
      <w:r w:rsidR="00770AD3" w:rsidRPr="00331791">
        <w:rPr>
          <w:szCs w:val="22"/>
        </w:rPr>
        <w:t>K</w:t>
      </w:r>
      <w:r w:rsidR="00331791">
        <w:rPr>
          <w:szCs w:val="22"/>
        </w:rPr>
        <w:t>ingdom and</w:t>
      </w:r>
      <w:r w:rsidR="00770AD3" w:rsidRPr="00331791">
        <w:rPr>
          <w:szCs w:val="22"/>
        </w:rPr>
        <w:t xml:space="preserve"> Iran </w:t>
      </w:r>
      <w:r w:rsidR="00451024">
        <w:rPr>
          <w:szCs w:val="22"/>
        </w:rPr>
        <w:t xml:space="preserve">(Islamic Republic of) </w:t>
      </w:r>
      <w:r w:rsidR="00770AD3" w:rsidRPr="00331791">
        <w:rPr>
          <w:szCs w:val="22"/>
        </w:rPr>
        <w:t>regarding the report</w:t>
      </w:r>
      <w:r w:rsidR="00331791">
        <w:rPr>
          <w:szCs w:val="22"/>
        </w:rPr>
        <w:t>.</w:t>
      </w:r>
      <w:r w:rsidR="00770AD3" w:rsidRPr="00331791">
        <w:rPr>
          <w:szCs w:val="22"/>
        </w:rPr>
        <w:t xml:space="preserve">  </w:t>
      </w:r>
      <w:r w:rsidR="00331791">
        <w:rPr>
          <w:szCs w:val="22"/>
        </w:rPr>
        <w:t>As she had already stated, the matter of r</w:t>
      </w:r>
      <w:r w:rsidR="00770AD3" w:rsidRPr="00331791">
        <w:rPr>
          <w:szCs w:val="22"/>
        </w:rPr>
        <w:t xml:space="preserve">eserves </w:t>
      </w:r>
      <w:r w:rsidR="00331791">
        <w:rPr>
          <w:szCs w:val="22"/>
        </w:rPr>
        <w:t xml:space="preserve">was the </w:t>
      </w:r>
      <w:r w:rsidR="00770AD3" w:rsidRPr="00331791">
        <w:rPr>
          <w:szCs w:val="22"/>
        </w:rPr>
        <w:t>call which Member States need</w:t>
      </w:r>
      <w:r w:rsidR="00103AF7">
        <w:rPr>
          <w:szCs w:val="22"/>
        </w:rPr>
        <w:t>ed</w:t>
      </w:r>
      <w:r w:rsidR="00770AD3" w:rsidRPr="00331791">
        <w:rPr>
          <w:szCs w:val="22"/>
        </w:rPr>
        <w:t xml:space="preserve"> to </w:t>
      </w:r>
      <w:r w:rsidR="00331791">
        <w:rPr>
          <w:szCs w:val="22"/>
        </w:rPr>
        <w:t>make</w:t>
      </w:r>
      <w:r w:rsidR="00770AD3" w:rsidRPr="00331791">
        <w:rPr>
          <w:szCs w:val="22"/>
        </w:rPr>
        <w:t xml:space="preserve">.  </w:t>
      </w:r>
      <w:r w:rsidR="00331791">
        <w:rPr>
          <w:szCs w:val="22"/>
        </w:rPr>
        <w:t xml:space="preserve">The auditors </w:t>
      </w:r>
      <w:r w:rsidR="00770AD3" w:rsidRPr="00331791">
        <w:rPr>
          <w:szCs w:val="22"/>
        </w:rPr>
        <w:t>were reiterating that it</w:t>
      </w:r>
      <w:r w:rsidR="00331791">
        <w:rPr>
          <w:szCs w:val="22"/>
        </w:rPr>
        <w:t xml:space="preserve"> was</w:t>
      </w:r>
      <w:r w:rsidR="00770AD3" w:rsidRPr="00331791">
        <w:rPr>
          <w:szCs w:val="22"/>
        </w:rPr>
        <w:t xml:space="preserve"> a policy of WIPO to utilize the reserves for capital projects.  How</w:t>
      </w:r>
      <w:r w:rsidR="00331791">
        <w:rPr>
          <w:szCs w:val="22"/>
        </w:rPr>
        <w:t xml:space="preserve">ever, it should at least be clear about </w:t>
      </w:r>
      <w:r w:rsidR="00103AF7">
        <w:rPr>
          <w:szCs w:val="22"/>
        </w:rPr>
        <w:t xml:space="preserve">the </w:t>
      </w:r>
      <w:r w:rsidR="00770AD3" w:rsidRPr="00331791">
        <w:rPr>
          <w:szCs w:val="22"/>
        </w:rPr>
        <w:t xml:space="preserve">amount </w:t>
      </w:r>
      <w:r w:rsidR="00331791">
        <w:rPr>
          <w:szCs w:val="22"/>
        </w:rPr>
        <w:t>it</w:t>
      </w:r>
      <w:r w:rsidR="00770AD3" w:rsidRPr="00331791">
        <w:rPr>
          <w:szCs w:val="22"/>
        </w:rPr>
        <w:t xml:space="preserve"> utilize</w:t>
      </w:r>
      <w:r w:rsidR="00331791">
        <w:rPr>
          <w:szCs w:val="22"/>
        </w:rPr>
        <w:t>d</w:t>
      </w:r>
      <w:r w:rsidR="00770AD3" w:rsidRPr="00331791">
        <w:rPr>
          <w:szCs w:val="22"/>
        </w:rPr>
        <w:t xml:space="preserve">.  That </w:t>
      </w:r>
      <w:r w:rsidR="00331791">
        <w:rPr>
          <w:szCs w:val="22"/>
        </w:rPr>
        <w:t>was</w:t>
      </w:r>
      <w:r w:rsidR="00770AD3" w:rsidRPr="00331791">
        <w:rPr>
          <w:szCs w:val="22"/>
        </w:rPr>
        <w:t xml:space="preserve"> the only point.  </w:t>
      </w:r>
      <w:r w:rsidR="00331791">
        <w:rPr>
          <w:szCs w:val="22"/>
        </w:rPr>
        <w:t>The External Auditor admitted that the report had been</w:t>
      </w:r>
      <w:r w:rsidR="00770AD3" w:rsidRPr="00331791">
        <w:rPr>
          <w:szCs w:val="22"/>
        </w:rPr>
        <w:t xml:space="preserve"> delayed</w:t>
      </w:r>
      <w:r w:rsidR="00331791">
        <w:rPr>
          <w:szCs w:val="22"/>
        </w:rPr>
        <w:t xml:space="preserve"> and would </w:t>
      </w:r>
      <w:r w:rsidR="00770AD3" w:rsidRPr="00331791">
        <w:rPr>
          <w:szCs w:val="22"/>
        </w:rPr>
        <w:t xml:space="preserve">ensure that </w:t>
      </w:r>
      <w:r w:rsidR="00331791">
        <w:rPr>
          <w:szCs w:val="22"/>
        </w:rPr>
        <w:t>such delays did</w:t>
      </w:r>
      <w:r w:rsidR="00770AD3" w:rsidRPr="00331791">
        <w:rPr>
          <w:szCs w:val="22"/>
        </w:rPr>
        <w:t xml:space="preserve"> not occur</w:t>
      </w:r>
      <w:r w:rsidR="00331791">
        <w:rPr>
          <w:szCs w:val="22"/>
        </w:rPr>
        <w:t xml:space="preserve"> in the future</w:t>
      </w:r>
      <w:r w:rsidR="00770AD3" w:rsidRPr="00331791">
        <w:rPr>
          <w:szCs w:val="22"/>
        </w:rPr>
        <w:t xml:space="preserve">.  </w:t>
      </w:r>
      <w:r w:rsidR="00331791">
        <w:rPr>
          <w:szCs w:val="22"/>
        </w:rPr>
        <w:t xml:space="preserve">She recalled that the final draft was ready on </w:t>
      </w:r>
      <w:r w:rsidR="00770AD3" w:rsidRPr="00331791">
        <w:rPr>
          <w:szCs w:val="22"/>
        </w:rPr>
        <w:t>August</w:t>
      </w:r>
      <w:r w:rsidR="00331791">
        <w:rPr>
          <w:szCs w:val="22"/>
        </w:rPr>
        <w:t xml:space="preserve"> 20 when the auditors had a discussion with the IAOC</w:t>
      </w:r>
      <w:r w:rsidR="00770AD3" w:rsidRPr="00331791">
        <w:rPr>
          <w:szCs w:val="22"/>
        </w:rPr>
        <w:t xml:space="preserve">.  </w:t>
      </w:r>
      <w:r w:rsidR="00331791">
        <w:rPr>
          <w:szCs w:val="22"/>
        </w:rPr>
        <w:t>She repeated that they would</w:t>
      </w:r>
      <w:r w:rsidR="00770AD3" w:rsidRPr="00331791">
        <w:rPr>
          <w:szCs w:val="22"/>
        </w:rPr>
        <w:t xml:space="preserve"> ensure that the report </w:t>
      </w:r>
      <w:r w:rsidR="00331791">
        <w:rPr>
          <w:szCs w:val="22"/>
        </w:rPr>
        <w:t>was</w:t>
      </w:r>
      <w:r w:rsidR="00770AD3" w:rsidRPr="00331791">
        <w:rPr>
          <w:szCs w:val="22"/>
        </w:rPr>
        <w:t xml:space="preserve"> on time </w:t>
      </w:r>
      <w:r w:rsidR="00331791">
        <w:rPr>
          <w:szCs w:val="22"/>
        </w:rPr>
        <w:t xml:space="preserve">the </w:t>
      </w:r>
      <w:r w:rsidR="00770AD3" w:rsidRPr="00331791">
        <w:rPr>
          <w:szCs w:val="22"/>
        </w:rPr>
        <w:t xml:space="preserve">next time. </w:t>
      </w:r>
    </w:p>
    <w:p w:rsidR="00331791" w:rsidRDefault="00331791" w:rsidP="008504A7">
      <w:pPr>
        <w:pStyle w:val="ONUME"/>
        <w:tabs>
          <w:tab w:val="left" w:pos="720"/>
        </w:tabs>
        <w:rPr>
          <w:szCs w:val="22"/>
        </w:rPr>
      </w:pPr>
      <w:r>
        <w:rPr>
          <w:szCs w:val="22"/>
        </w:rPr>
        <w:t>The Chair thanked the External Auditor for that reassurance and invited the Secretariat to answer questions related to the construction projects.</w:t>
      </w:r>
    </w:p>
    <w:p w:rsidR="00B63E0A" w:rsidRDefault="00331791" w:rsidP="008504A7">
      <w:pPr>
        <w:pStyle w:val="ONUME"/>
        <w:tabs>
          <w:tab w:val="left" w:pos="720"/>
        </w:tabs>
        <w:rPr>
          <w:szCs w:val="22"/>
        </w:rPr>
      </w:pPr>
      <w:r w:rsidRPr="00B63E0A">
        <w:rPr>
          <w:szCs w:val="22"/>
        </w:rPr>
        <w:t xml:space="preserve">The Secretariat </w:t>
      </w:r>
      <w:r w:rsidR="00770AD3" w:rsidRPr="00B63E0A">
        <w:rPr>
          <w:szCs w:val="22"/>
        </w:rPr>
        <w:t>point</w:t>
      </w:r>
      <w:r w:rsidRPr="00B63E0A">
        <w:rPr>
          <w:szCs w:val="22"/>
        </w:rPr>
        <w:t>ed</w:t>
      </w:r>
      <w:r w:rsidR="00770AD3" w:rsidRPr="00B63E0A">
        <w:rPr>
          <w:szCs w:val="22"/>
        </w:rPr>
        <w:t xml:space="preserve"> out that </w:t>
      </w:r>
      <w:r w:rsidRPr="00B63E0A">
        <w:rPr>
          <w:szCs w:val="22"/>
        </w:rPr>
        <w:t>the instances of diver</w:t>
      </w:r>
      <w:r w:rsidR="00770AD3" w:rsidRPr="00B63E0A">
        <w:rPr>
          <w:szCs w:val="22"/>
        </w:rPr>
        <w:t>ging views in the report</w:t>
      </w:r>
      <w:r w:rsidRPr="00B63E0A">
        <w:rPr>
          <w:szCs w:val="22"/>
        </w:rPr>
        <w:t xml:space="preserve"> were</w:t>
      </w:r>
      <w:r w:rsidR="00770AD3" w:rsidRPr="00B63E0A">
        <w:rPr>
          <w:szCs w:val="22"/>
        </w:rPr>
        <w:t xml:space="preserve"> all </w:t>
      </w:r>
      <w:r w:rsidRPr="00B63E0A">
        <w:rPr>
          <w:szCs w:val="22"/>
        </w:rPr>
        <w:t>w</w:t>
      </w:r>
      <w:r w:rsidR="00770AD3" w:rsidRPr="00B63E0A">
        <w:rPr>
          <w:szCs w:val="22"/>
        </w:rPr>
        <w:t>ith respect to the narratives and not the recommendations.  The Secretariat ha</w:t>
      </w:r>
      <w:r w:rsidRPr="00B63E0A">
        <w:rPr>
          <w:szCs w:val="22"/>
        </w:rPr>
        <w:t>d</w:t>
      </w:r>
      <w:r w:rsidR="00770AD3" w:rsidRPr="00B63E0A">
        <w:rPr>
          <w:szCs w:val="22"/>
        </w:rPr>
        <w:t xml:space="preserve"> </w:t>
      </w:r>
      <w:r w:rsidR="006368CB" w:rsidRPr="00B63E0A">
        <w:rPr>
          <w:szCs w:val="22"/>
        </w:rPr>
        <w:t xml:space="preserve">accepted all </w:t>
      </w:r>
      <w:r w:rsidR="00770AD3" w:rsidRPr="00B63E0A">
        <w:rPr>
          <w:szCs w:val="22"/>
        </w:rPr>
        <w:t>recommendations</w:t>
      </w:r>
      <w:r w:rsidR="006368CB" w:rsidRPr="00B63E0A">
        <w:rPr>
          <w:szCs w:val="22"/>
        </w:rPr>
        <w:t xml:space="preserve"> on the construction project</w:t>
      </w:r>
      <w:r w:rsidR="00770AD3" w:rsidRPr="00B63E0A">
        <w:rPr>
          <w:szCs w:val="22"/>
        </w:rPr>
        <w:t xml:space="preserve">, and </w:t>
      </w:r>
      <w:r w:rsidR="006368CB" w:rsidRPr="00B63E0A">
        <w:rPr>
          <w:szCs w:val="22"/>
        </w:rPr>
        <w:t xml:space="preserve">wished to </w:t>
      </w:r>
      <w:r w:rsidR="00770AD3" w:rsidRPr="00B63E0A">
        <w:rPr>
          <w:szCs w:val="22"/>
        </w:rPr>
        <w:t xml:space="preserve">make it clear </w:t>
      </w:r>
      <w:r w:rsidR="006368CB" w:rsidRPr="00B63E0A">
        <w:rPr>
          <w:szCs w:val="22"/>
        </w:rPr>
        <w:t>that it would</w:t>
      </w:r>
      <w:r w:rsidR="00770AD3" w:rsidRPr="00B63E0A">
        <w:rPr>
          <w:szCs w:val="22"/>
        </w:rPr>
        <w:t xml:space="preserve"> make sure </w:t>
      </w:r>
      <w:r w:rsidR="006368CB" w:rsidRPr="00B63E0A">
        <w:rPr>
          <w:szCs w:val="22"/>
        </w:rPr>
        <w:t xml:space="preserve">that </w:t>
      </w:r>
      <w:r w:rsidR="00770AD3" w:rsidRPr="00B63E0A">
        <w:rPr>
          <w:szCs w:val="22"/>
        </w:rPr>
        <w:t>the lessons learned through this complicated and complex project</w:t>
      </w:r>
      <w:r w:rsidR="006368CB" w:rsidRPr="00B63E0A">
        <w:rPr>
          <w:szCs w:val="22"/>
        </w:rPr>
        <w:t xml:space="preserve"> were highlighted</w:t>
      </w:r>
      <w:r w:rsidR="00770AD3" w:rsidRPr="00B63E0A">
        <w:rPr>
          <w:szCs w:val="22"/>
        </w:rPr>
        <w:t xml:space="preserve"> </w:t>
      </w:r>
      <w:r w:rsidR="006368CB" w:rsidRPr="00B63E0A">
        <w:rPr>
          <w:szCs w:val="22"/>
        </w:rPr>
        <w:t>in the final report of closure for next year, especially since it</w:t>
      </w:r>
      <w:r w:rsidR="00770AD3" w:rsidRPr="00B63E0A">
        <w:rPr>
          <w:szCs w:val="22"/>
        </w:rPr>
        <w:t xml:space="preserve"> had </w:t>
      </w:r>
      <w:r w:rsidR="00103AF7">
        <w:rPr>
          <w:szCs w:val="22"/>
        </w:rPr>
        <w:t xml:space="preserve">had </w:t>
      </w:r>
      <w:r w:rsidR="00770AD3" w:rsidRPr="00B63E0A">
        <w:rPr>
          <w:szCs w:val="22"/>
        </w:rPr>
        <w:t xml:space="preserve">to take over midway through the project </w:t>
      </w:r>
      <w:r w:rsidR="006368CB" w:rsidRPr="00B63E0A">
        <w:rPr>
          <w:szCs w:val="22"/>
        </w:rPr>
        <w:t>and become a general contractor itself</w:t>
      </w:r>
      <w:r w:rsidR="00770AD3" w:rsidRPr="00B63E0A">
        <w:rPr>
          <w:szCs w:val="22"/>
        </w:rPr>
        <w:t>.</w:t>
      </w:r>
      <w:r w:rsidR="006368CB" w:rsidRPr="00B63E0A">
        <w:rPr>
          <w:szCs w:val="22"/>
        </w:rPr>
        <w:t xml:space="preserve">  T</w:t>
      </w:r>
      <w:r w:rsidR="00770AD3" w:rsidRPr="00B63E0A">
        <w:rPr>
          <w:szCs w:val="22"/>
        </w:rPr>
        <w:t xml:space="preserve">aking on the recommendations </w:t>
      </w:r>
      <w:r w:rsidR="006368CB" w:rsidRPr="00B63E0A">
        <w:rPr>
          <w:szCs w:val="22"/>
        </w:rPr>
        <w:t>was</w:t>
      </w:r>
      <w:r w:rsidR="00770AD3" w:rsidRPr="00B63E0A">
        <w:rPr>
          <w:szCs w:val="22"/>
        </w:rPr>
        <w:t xml:space="preserve"> also part of </w:t>
      </w:r>
      <w:r w:rsidR="006368CB" w:rsidRPr="00B63E0A">
        <w:rPr>
          <w:szCs w:val="22"/>
        </w:rPr>
        <w:t xml:space="preserve">the Secretariat’s </w:t>
      </w:r>
      <w:r w:rsidR="00770AD3" w:rsidRPr="00B63E0A">
        <w:rPr>
          <w:szCs w:val="22"/>
        </w:rPr>
        <w:t xml:space="preserve">continuous improvement cycle in these kinds of projects.  </w:t>
      </w:r>
      <w:r w:rsidR="006368CB" w:rsidRPr="00B63E0A">
        <w:rPr>
          <w:szCs w:val="22"/>
        </w:rPr>
        <w:t>O</w:t>
      </w:r>
      <w:r w:rsidR="00770AD3" w:rsidRPr="00B63E0A">
        <w:rPr>
          <w:szCs w:val="22"/>
        </w:rPr>
        <w:t xml:space="preserve">f course, with </w:t>
      </w:r>
      <w:r w:rsidR="006368CB" w:rsidRPr="00B63E0A">
        <w:rPr>
          <w:szCs w:val="22"/>
        </w:rPr>
        <w:t xml:space="preserve">any </w:t>
      </w:r>
      <w:r w:rsidR="00770AD3" w:rsidRPr="00B63E0A">
        <w:rPr>
          <w:szCs w:val="22"/>
        </w:rPr>
        <w:t xml:space="preserve">future projects, </w:t>
      </w:r>
      <w:r w:rsidR="006368CB" w:rsidRPr="00B63E0A">
        <w:rPr>
          <w:szCs w:val="22"/>
        </w:rPr>
        <w:t>the Secretariat would</w:t>
      </w:r>
      <w:r w:rsidR="00770AD3" w:rsidRPr="00B63E0A">
        <w:rPr>
          <w:szCs w:val="22"/>
        </w:rPr>
        <w:t xml:space="preserve"> be definitely looking at many of the aspects that </w:t>
      </w:r>
      <w:r w:rsidR="006368CB" w:rsidRPr="00B63E0A">
        <w:rPr>
          <w:szCs w:val="22"/>
        </w:rPr>
        <w:t>had been</w:t>
      </w:r>
      <w:r w:rsidR="00770AD3" w:rsidRPr="00B63E0A">
        <w:rPr>
          <w:szCs w:val="22"/>
        </w:rPr>
        <w:t xml:space="preserve"> raised </w:t>
      </w:r>
      <w:r w:rsidR="006368CB" w:rsidRPr="00B63E0A">
        <w:rPr>
          <w:szCs w:val="22"/>
        </w:rPr>
        <w:t xml:space="preserve">by Member States e.g., the </w:t>
      </w:r>
      <w:r w:rsidR="00103AF7">
        <w:rPr>
          <w:szCs w:val="22"/>
        </w:rPr>
        <w:t>cost benefit</w:t>
      </w:r>
      <w:r w:rsidR="00770AD3" w:rsidRPr="00B63E0A">
        <w:rPr>
          <w:szCs w:val="22"/>
        </w:rPr>
        <w:t xml:space="preserve"> </w:t>
      </w:r>
      <w:r w:rsidR="006368CB" w:rsidRPr="00B63E0A">
        <w:rPr>
          <w:szCs w:val="22"/>
        </w:rPr>
        <w:t>analysis.  The Secretariat wished to</w:t>
      </w:r>
      <w:r w:rsidR="00770AD3" w:rsidRPr="00B63E0A">
        <w:rPr>
          <w:szCs w:val="22"/>
        </w:rPr>
        <w:t xml:space="preserve"> highlight the fact that all </w:t>
      </w:r>
      <w:r w:rsidR="006368CB" w:rsidRPr="00B63E0A">
        <w:rPr>
          <w:szCs w:val="22"/>
        </w:rPr>
        <w:t xml:space="preserve">WIPO </w:t>
      </w:r>
      <w:r w:rsidR="00770AD3" w:rsidRPr="00B63E0A">
        <w:rPr>
          <w:szCs w:val="22"/>
        </w:rPr>
        <w:t xml:space="preserve">payments </w:t>
      </w:r>
      <w:r w:rsidR="006368CB" w:rsidRPr="00B63E0A">
        <w:rPr>
          <w:szCs w:val="22"/>
        </w:rPr>
        <w:t xml:space="preserve">to </w:t>
      </w:r>
      <w:r w:rsidR="00770AD3" w:rsidRPr="00B63E0A">
        <w:rPr>
          <w:szCs w:val="22"/>
        </w:rPr>
        <w:t>and actions to</w:t>
      </w:r>
      <w:r w:rsidR="006368CB" w:rsidRPr="00B63E0A">
        <w:rPr>
          <w:szCs w:val="22"/>
        </w:rPr>
        <w:t>wards</w:t>
      </w:r>
      <w:r w:rsidR="00770AD3" w:rsidRPr="00B63E0A">
        <w:rPr>
          <w:szCs w:val="22"/>
        </w:rPr>
        <w:t xml:space="preserve"> the contractor </w:t>
      </w:r>
      <w:r w:rsidR="006368CB" w:rsidRPr="00B63E0A">
        <w:rPr>
          <w:szCs w:val="22"/>
        </w:rPr>
        <w:t>had been</w:t>
      </w:r>
      <w:r w:rsidR="00770AD3" w:rsidRPr="00B63E0A">
        <w:rPr>
          <w:szCs w:val="22"/>
        </w:rPr>
        <w:t xml:space="preserve"> made as </w:t>
      </w:r>
      <w:r w:rsidR="00770AD3" w:rsidRPr="00B63E0A">
        <w:rPr>
          <w:i/>
          <w:szCs w:val="22"/>
        </w:rPr>
        <w:t>per</w:t>
      </w:r>
      <w:r w:rsidR="006368CB" w:rsidRPr="00B63E0A">
        <w:rPr>
          <w:szCs w:val="22"/>
        </w:rPr>
        <w:t xml:space="preserve"> the contract,</w:t>
      </w:r>
      <w:r w:rsidR="00770AD3" w:rsidRPr="00B63E0A">
        <w:rPr>
          <w:szCs w:val="22"/>
        </w:rPr>
        <w:t xml:space="preserve"> and in line with the </w:t>
      </w:r>
      <w:proofErr w:type="spellStart"/>
      <w:r w:rsidR="00663F0A" w:rsidRPr="00663F0A">
        <w:rPr>
          <w:rStyle w:val="st"/>
          <w:i/>
        </w:rPr>
        <w:t>Société</w:t>
      </w:r>
      <w:proofErr w:type="spellEnd"/>
      <w:r w:rsidR="00663F0A" w:rsidRPr="00663F0A">
        <w:rPr>
          <w:rStyle w:val="st"/>
          <w:i/>
        </w:rPr>
        <w:t xml:space="preserve"> </w:t>
      </w:r>
      <w:proofErr w:type="spellStart"/>
      <w:r w:rsidR="00663F0A" w:rsidRPr="00663F0A">
        <w:rPr>
          <w:rStyle w:val="st"/>
          <w:i/>
        </w:rPr>
        <w:t>suisse</w:t>
      </w:r>
      <w:proofErr w:type="spellEnd"/>
      <w:r w:rsidR="00663F0A" w:rsidRPr="00663F0A">
        <w:rPr>
          <w:rStyle w:val="st"/>
          <w:i/>
        </w:rPr>
        <w:t xml:space="preserve"> des </w:t>
      </w:r>
      <w:proofErr w:type="spellStart"/>
      <w:r w:rsidR="00663F0A" w:rsidRPr="00663F0A">
        <w:rPr>
          <w:rStyle w:val="st"/>
          <w:i/>
        </w:rPr>
        <w:t>Ingénieurs</w:t>
      </w:r>
      <w:proofErr w:type="spellEnd"/>
      <w:r w:rsidR="00663F0A" w:rsidRPr="00663F0A">
        <w:rPr>
          <w:rStyle w:val="st"/>
          <w:i/>
        </w:rPr>
        <w:t xml:space="preserve"> et des </w:t>
      </w:r>
      <w:proofErr w:type="spellStart"/>
      <w:r w:rsidR="00663F0A" w:rsidRPr="00663F0A">
        <w:rPr>
          <w:rStyle w:val="st"/>
          <w:i/>
        </w:rPr>
        <w:t>Architectes</w:t>
      </w:r>
      <w:proofErr w:type="spellEnd"/>
      <w:r w:rsidR="00663F0A">
        <w:rPr>
          <w:rStyle w:val="st"/>
        </w:rPr>
        <w:t xml:space="preserve"> (</w:t>
      </w:r>
      <w:r w:rsidR="00663F0A" w:rsidRPr="00B63E0A">
        <w:rPr>
          <w:szCs w:val="22"/>
        </w:rPr>
        <w:t>SIA</w:t>
      </w:r>
      <w:r w:rsidR="00663F0A">
        <w:rPr>
          <w:szCs w:val="22"/>
        </w:rPr>
        <w:t>)</w:t>
      </w:r>
      <w:r w:rsidR="00663F0A" w:rsidRPr="00B63E0A">
        <w:rPr>
          <w:szCs w:val="22"/>
        </w:rPr>
        <w:t xml:space="preserve"> </w:t>
      </w:r>
      <w:r w:rsidR="00770AD3" w:rsidRPr="00B63E0A">
        <w:rPr>
          <w:szCs w:val="22"/>
        </w:rPr>
        <w:t xml:space="preserve">norms and other applicable Geneva, Cantonal and other provisions.  </w:t>
      </w:r>
      <w:r w:rsidR="006368CB" w:rsidRPr="00B63E0A">
        <w:rPr>
          <w:szCs w:val="22"/>
        </w:rPr>
        <w:t xml:space="preserve">The Secretariat </w:t>
      </w:r>
      <w:r w:rsidR="00770AD3" w:rsidRPr="00B63E0A">
        <w:rPr>
          <w:szCs w:val="22"/>
        </w:rPr>
        <w:t>also welcome</w:t>
      </w:r>
      <w:r w:rsidR="006368CB" w:rsidRPr="00B63E0A">
        <w:rPr>
          <w:szCs w:val="22"/>
        </w:rPr>
        <w:t>d</w:t>
      </w:r>
      <w:r w:rsidR="00770AD3" w:rsidRPr="00B63E0A">
        <w:rPr>
          <w:szCs w:val="22"/>
        </w:rPr>
        <w:t xml:space="preserve"> suggestions that </w:t>
      </w:r>
      <w:r w:rsidR="006368CB" w:rsidRPr="00B63E0A">
        <w:rPr>
          <w:szCs w:val="22"/>
        </w:rPr>
        <w:t>it</w:t>
      </w:r>
      <w:r w:rsidR="00770AD3" w:rsidRPr="00B63E0A">
        <w:rPr>
          <w:szCs w:val="22"/>
        </w:rPr>
        <w:t xml:space="preserve"> should have a continuous dialogue with the External Auditor on these various issues.</w:t>
      </w:r>
      <w:r w:rsidR="006368CB" w:rsidRPr="00B63E0A">
        <w:rPr>
          <w:szCs w:val="22"/>
        </w:rPr>
        <w:t xml:space="preserve">  The Secretariat would</w:t>
      </w:r>
      <w:r w:rsidR="00770AD3" w:rsidRPr="00B63E0A">
        <w:rPr>
          <w:szCs w:val="22"/>
        </w:rPr>
        <w:t xml:space="preserve"> come back to the next session of the PBC with a </w:t>
      </w:r>
      <w:r w:rsidR="00770AD3" w:rsidRPr="00B63E0A">
        <w:rPr>
          <w:szCs w:val="22"/>
        </w:rPr>
        <w:lastRenderedPageBreak/>
        <w:t>report</w:t>
      </w:r>
      <w:r w:rsidR="006368CB" w:rsidRPr="00B63E0A">
        <w:rPr>
          <w:szCs w:val="22"/>
        </w:rPr>
        <w:t xml:space="preserve"> on these matters</w:t>
      </w:r>
      <w:r w:rsidR="00770AD3" w:rsidRPr="00B63E0A">
        <w:rPr>
          <w:szCs w:val="22"/>
        </w:rPr>
        <w:t>.</w:t>
      </w:r>
      <w:r w:rsidR="006368CB" w:rsidRPr="00B63E0A">
        <w:rPr>
          <w:szCs w:val="22"/>
        </w:rPr>
        <w:t xml:space="preserve">  </w:t>
      </w:r>
      <w:r w:rsidR="00074307" w:rsidRPr="00B63E0A">
        <w:rPr>
          <w:szCs w:val="22"/>
        </w:rPr>
        <w:t>The Secretariat said that</w:t>
      </w:r>
      <w:r w:rsidR="00770AD3" w:rsidRPr="00B63E0A">
        <w:rPr>
          <w:szCs w:val="22"/>
        </w:rPr>
        <w:t xml:space="preserve"> the question</w:t>
      </w:r>
      <w:r w:rsidR="006368CB" w:rsidRPr="00B63E0A">
        <w:rPr>
          <w:szCs w:val="22"/>
        </w:rPr>
        <w:t>s</w:t>
      </w:r>
      <w:r w:rsidR="00770AD3" w:rsidRPr="00B63E0A">
        <w:rPr>
          <w:szCs w:val="22"/>
        </w:rPr>
        <w:t xml:space="preserve"> </w:t>
      </w:r>
      <w:proofErr w:type="gramStart"/>
      <w:r w:rsidR="00770AD3" w:rsidRPr="00B63E0A">
        <w:rPr>
          <w:szCs w:val="22"/>
        </w:rPr>
        <w:t>raised</w:t>
      </w:r>
      <w:proofErr w:type="gramEnd"/>
      <w:r w:rsidR="00770AD3" w:rsidRPr="00B63E0A">
        <w:rPr>
          <w:szCs w:val="22"/>
        </w:rPr>
        <w:t xml:space="preserve"> by </w:t>
      </w:r>
      <w:r w:rsidR="006368CB" w:rsidRPr="00B63E0A">
        <w:rPr>
          <w:szCs w:val="22"/>
        </w:rPr>
        <w:t xml:space="preserve">the Delegation of </w:t>
      </w:r>
      <w:r w:rsidR="00074307" w:rsidRPr="00B63E0A">
        <w:rPr>
          <w:szCs w:val="22"/>
        </w:rPr>
        <w:t xml:space="preserve">Germany on </w:t>
      </w:r>
      <w:r w:rsidR="00770AD3" w:rsidRPr="00B63E0A">
        <w:rPr>
          <w:szCs w:val="22"/>
        </w:rPr>
        <w:t xml:space="preserve">the difference </w:t>
      </w:r>
      <w:r w:rsidR="00074307" w:rsidRPr="00B63E0A">
        <w:rPr>
          <w:szCs w:val="22"/>
        </w:rPr>
        <w:t xml:space="preserve">between </w:t>
      </w:r>
      <w:r w:rsidR="00770AD3" w:rsidRPr="00B63E0A">
        <w:rPr>
          <w:szCs w:val="22"/>
        </w:rPr>
        <w:t>stay</w:t>
      </w:r>
      <w:r w:rsidR="00074307" w:rsidRPr="00B63E0A">
        <w:rPr>
          <w:szCs w:val="22"/>
        </w:rPr>
        <w:t>ing</w:t>
      </w:r>
      <w:r w:rsidR="00770AD3" w:rsidRPr="00B63E0A">
        <w:rPr>
          <w:szCs w:val="22"/>
        </w:rPr>
        <w:t xml:space="preserve"> with </w:t>
      </w:r>
      <w:proofErr w:type="spellStart"/>
      <w:r w:rsidR="00770AD3" w:rsidRPr="00B63E0A">
        <w:rPr>
          <w:i/>
          <w:szCs w:val="22"/>
        </w:rPr>
        <w:t>Implenia</w:t>
      </w:r>
      <w:proofErr w:type="spellEnd"/>
      <w:r w:rsidR="00770AD3" w:rsidRPr="00B63E0A">
        <w:rPr>
          <w:szCs w:val="22"/>
        </w:rPr>
        <w:t xml:space="preserve"> instead of taking </w:t>
      </w:r>
      <w:r w:rsidR="00074307" w:rsidRPr="00B63E0A">
        <w:rPr>
          <w:szCs w:val="22"/>
        </w:rPr>
        <w:t xml:space="preserve">on the work </w:t>
      </w:r>
      <w:r w:rsidR="00770AD3" w:rsidRPr="00B63E0A">
        <w:rPr>
          <w:szCs w:val="22"/>
        </w:rPr>
        <w:t>it</w:t>
      </w:r>
      <w:r w:rsidR="00074307" w:rsidRPr="00B63E0A">
        <w:rPr>
          <w:szCs w:val="22"/>
        </w:rPr>
        <w:t>self</w:t>
      </w:r>
      <w:r w:rsidR="00770AD3" w:rsidRPr="00B63E0A">
        <w:rPr>
          <w:szCs w:val="22"/>
        </w:rPr>
        <w:t xml:space="preserve"> with a fixed price contract</w:t>
      </w:r>
      <w:r w:rsidR="00074307" w:rsidRPr="00B63E0A">
        <w:rPr>
          <w:szCs w:val="22"/>
        </w:rPr>
        <w:t>, was</w:t>
      </w:r>
      <w:r w:rsidR="00770AD3" w:rsidRPr="00B63E0A">
        <w:rPr>
          <w:szCs w:val="22"/>
        </w:rPr>
        <w:t xml:space="preserve"> a very difficult question to answer.  </w:t>
      </w:r>
      <w:r w:rsidR="00074307" w:rsidRPr="00B63E0A">
        <w:rPr>
          <w:szCs w:val="22"/>
        </w:rPr>
        <w:t>This wa</w:t>
      </w:r>
      <w:r w:rsidR="00770AD3" w:rsidRPr="00B63E0A">
        <w:rPr>
          <w:szCs w:val="22"/>
        </w:rPr>
        <w:t xml:space="preserve">s a </w:t>
      </w:r>
      <w:r w:rsidR="00074307" w:rsidRPr="00B63E0A">
        <w:rPr>
          <w:szCs w:val="22"/>
        </w:rPr>
        <w:t>“</w:t>
      </w:r>
      <w:r w:rsidR="00770AD3" w:rsidRPr="00B63E0A">
        <w:rPr>
          <w:szCs w:val="22"/>
        </w:rPr>
        <w:t>what-if</w:t>
      </w:r>
      <w:r w:rsidR="00074307" w:rsidRPr="00B63E0A">
        <w:rPr>
          <w:szCs w:val="22"/>
        </w:rPr>
        <w:t>”</w:t>
      </w:r>
      <w:r w:rsidR="00770AD3" w:rsidRPr="00B63E0A">
        <w:rPr>
          <w:szCs w:val="22"/>
        </w:rPr>
        <w:t xml:space="preserve"> type </w:t>
      </w:r>
      <w:r w:rsidR="00451024">
        <w:rPr>
          <w:szCs w:val="22"/>
        </w:rPr>
        <w:t xml:space="preserve">of </w:t>
      </w:r>
      <w:r w:rsidR="00770AD3" w:rsidRPr="00B63E0A">
        <w:rPr>
          <w:szCs w:val="22"/>
        </w:rPr>
        <w:t xml:space="preserve">question.  </w:t>
      </w:r>
      <w:r w:rsidR="00074307" w:rsidRPr="00B63E0A">
        <w:rPr>
          <w:szCs w:val="22"/>
        </w:rPr>
        <w:t>The Secretariat could explain</w:t>
      </w:r>
      <w:r w:rsidR="00770AD3" w:rsidRPr="00B63E0A">
        <w:rPr>
          <w:szCs w:val="22"/>
        </w:rPr>
        <w:t xml:space="preserve"> what the situation </w:t>
      </w:r>
      <w:r w:rsidR="00074307" w:rsidRPr="00B63E0A">
        <w:rPr>
          <w:szCs w:val="22"/>
        </w:rPr>
        <w:t>had been</w:t>
      </w:r>
      <w:r w:rsidR="00770AD3" w:rsidRPr="00B63E0A">
        <w:rPr>
          <w:szCs w:val="22"/>
        </w:rPr>
        <w:t xml:space="preserve"> at that particular point in time.  It</w:t>
      </w:r>
      <w:r w:rsidR="00074307" w:rsidRPr="00B63E0A">
        <w:rPr>
          <w:szCs w:val="22"/>
        </w:rPr>
        <w:t xml:space="preserve"> was, however,</w:t>
      </w:r>
      <w:r w:rsidR="00770AD3" w:rsidRPr="00B63E0A">
        <w:rPr>
          <w:szCs w:val="22"/>
        </w:rPr>
        <w:t xml:space="preserve"> very difficult to second-guess where this m</w:t>
      </w:r>
      <w:r w:rsidR="00074307" w:rsidRPr="00B63E0A">
        <w:rPr>
          <w:szCs w:val="22"/>
        </w:rPr>
        <w:t>ight</w:t>
      </w:r>
      <w:r w:rsidR="00770AD3" w:rsidRPr="00B63E0A">
        <w:rPr>
          <w:szCs w:val="22"/>
        </w:rPr>
        <w:t xml:space="preserve"> have gone from 2012 onwards</w:t>
      </w:r>
      <w:r w:rsidR="00074307" w:rsidRPr="00B63E0A">
        <w:rPr>
          <w:szCs w:val="22"/>
        </w:rPr>
        <w:t xml:space="preserve">. </w:t>
      </w:r>
      <w:r w:rsidR="00770AD3" w:rsidRPr="00B63E0A">
        <w:rPr>
          <w:szCs w:val="22"/>
        </w:rPr>
        <w:t xml:space="preserve"> </w:t>
      </w:r>
      <w:r w:rsidR="00074307" w:rsidRPr="00B63E0A">
        <w:rPr>
          <w:szCs w:val="22"/>
        </w:rPr>
        <w:t>The Secretariat was afraid that it was something that it could not</w:t>
      </w:r>
      <w:r w:rsidR="00770AD3" w:rsidRPr="00B63E0A">
        <w:rPr>
          <w:szCs w:val="22"/>
        </w:rPr>
        <w:t xml:space="preserve"> answer in that sense.  </w:t>
      </w:r>
      <w:r w:rsidR="00B63E0A" w:rsidRPr="00B63E0A">
        <w:rPr>
          <w:szCs w:val="22"/>
        </w:rPr>
        <w:t>It added that</w:t>
      </w:r>
      <w:r w:rsidR="00770AD3" w:rsidRPr="00B63E0A">
        <w:rPr>
          <w:szCs w:val="22"/>
        </w:rPr>
        <w:t xml:space="preserve"> it would have been more expensive because there </w:t>
      </w:r>
      <w:r w:rsidR="00B63E0A" w:rsidRPr="00B63E0A">
        <w:rPr>
          <w:szCs w:val="22"/>
        </w:rPr>
        <w:t>had been</w:t>
      </w:r>
      <w:r w:rsidR="00770AD3" w:rsidRPr="00B63E0A">
        <w:rPr>
          <w:szCs w:val="22"/>
        </w:rPr>
        <w:t xml:space="preserve"> changes and the complexity </w:t>
      </w:r>
      <w:r w:rsidR="00B63E0A" w:rsidRPr="00B63E0A">
        <w:rPr>
          <w:szCs w:val="22"/>
        </w:rPr>
        <w:t>had become more complex as the project</w:t>
      </w:r>
      <w:r w:rsidR="00770AD3" w:rsidRPr="00B63E0A">
        <w:rPr>
          <w:szCs w:val="22"/>
        </w:rPr>
        <w:t xml:space="preserve"> </w:t>
      </w:r>
      <w:r w:rsidR="00B63E0A" w:rsidRPr="00B63E0A">
        <w:rPr>
          <w:szCs w:val="22"/>
        </w:rPr>
        <w:t>had gone</w:t>
      </w:r>
      <w:r w:rsidR="00770AD3" w:rsidRPr="00B63E0A">
        <w:rPr>
          <w:szCs w:val="22"/>
        </w:rPr>
        <w:t xml:space="preserve"> along</w:t>
      </w:r>
      <w:r w:rsidR="00B63E0A" w:rsidRPr="00B63E0A">
        <w:rPr>
          <w:szCs w:val="22"/>
        </w:rPr>
        <w:t xml:space="preserve">.  Referring to the issuance of the progress report, the Secretariat said that the </w:t>
      </w:r>
      <w:r w:rsidR="00770AD3" w:rsidRPr="00B63E0A">
        <w:rPr>
          <w:szCs w:val="22"/>
        </w:rPr>
        <w:t>report ha</w:t>
      </w:r>
      <w:r w:rsidR="00B63E0A" w:rsidRPr="00B63E0A">
        <w:rPr>
          <w:szCs w:val="22"/>
        </w:rPr>
        <w:t>d</w:t>
      </w:r>
      <w:r w:rsidR="00770AD3" w:rsidRPr="00B63E0A">
        <w:rPr>
          <w:szCs w:val="22"/>
        </w:rPr>
        <w:t xml:space="preserve"> been slightly delayed</w:t>
      </w:r>
      <w:r w:rsidR="00B63E0A" w:rsidRPr="00B63E0A">
        <w:rPr>
          <w:szCs w:val="22"/>
        </w:rPr>
        <w:t xml:space="preserve"> and had</w:t>
      </w:r>
      <w:r w:rsidR="00770AD3" w:rsidRPr="00B63E0A">
        <w:rPr>
          <w:szCs w:val="22"/>
        </w:rPr>
        <w:t xml:space="preserve"> c</w:t>
      </w:r>
      <w:r w:rsidR="00B63E0A" w:rsidRPr="00B63E0A">
        <w:rPr>
          <w:szCs w:val="22"/>
        </w:rPr>
        <w:t>ome</w:t>
      </w:r>
      <w:r w:rsidR="00770AD3" w:rsidRPr="00B63E0A">
        <w:rPr>
          <w:szCs w:val="22"/>
        </w:rPr>
        <w:t xml:space="preserve"> out only a couple </w:t>
      </w:r>
      <w:r w:rsidR="00103AF7">
        <w:rPr>
          <w:szCs w:val="22"/>
        </w:rPr>
        <w:t xml:space="preserve">of </w:t>
      </w:r>
      <w:r w:rsidR="00770AD3" w:rsidRPr="00B63E0A">
        <w:rPr>
          <w:szCs w:val="22"/>
        </w:rPr>
        <w:t xml:space="preserve">days </w:t>
      </w:r>
      <w:r w:rsidR="00103AF7">
        <w:rPr>
          <w:szCs w:val="22"/>
        </w:rPr>
        <w:t>before</w:t>
      </w:r>
      <w:r w:rsidR="00B63E0A" w:rsidRPr="00B63E0A">
        <w:rPr>
          <w:szCs w:val="22"/>
        </w:rPr>
        <w:t xml:space="preserve"> </w:t>
      </w:r>
      <w:r w:rsidR="00451024">
        <w:rPr>
          <w:szCs w:val="22"/>
        </w:rPr>
        <w:t xml:space="preserve">the session </w:t>
      </w:r>
      <w:r w:rsidR="00B63E0A" w:rsidRPr="00B63E0A">
        <w:rPr>
          <w:szCs w:val="22"/>
        </w:rPr>
        <w:t>for a good reason</w:t>
      </w:r>
      <w:r w:rsidR="00770AD3" w:rsidRPr="00B63E0A">
        <w:rPr>
          <w:szCs w:val="22"/>
        </w:rPr>
        <w:t>.  It</w:t>
      </w:r>
      <w:r w:rsidR="00B63E0A" w:rsidRPr="00B63E0A">
        <w:rPr>
          <w:szCs w:val="22"/>
        </w:rPr>
        <w:t xml:space="preserve"> was</w:t>
      </w:r>
      <w:r w:rsidR="00770AD3" w:rsidRPr="00B63E0A">
        <w:rPr>
          <w:szCs w:val="22"/>
        </w:rPr>
        <w:t xml:space="preserve"> because the last issue still remaining </w:t>
      </w:r>
      <w:r w:rsidR="00B63E0A" w:rsidRPr="00B63E0A">
        <w:rPr>
          <w:szCs w:val="22"/>
        </w:rPr>
        <w:t>from</w:t>
      </w:r>
      <w:r w:rsidR="00770AD3" w:rsidRPr="00B63E0A">
        <w:rPr>
          <w:szCs w:val="22"/>
        </w:rPr>
        <w:t xml:space="preserve"> </w:t>
      </w:r>
      <w:r w:rsidR="00451024">
        <w:rPr>
          <w:szCs w:val="22"/>
        </w:rPr>
        <w:t>the six recommendations by the i</w:t>
      </w:r>
      <w:r w:rsidR="00770AD3" w:rsidRPr="00B63E0A">
        <w:rPr>
          <w:szCs w:val="22"/>
        </w:rPr>
        <w:t xml:space="preserve">nternal </w:t>
      </w:r>
      <w:r w:rsidR="00451024">
        <w:rPr>
          <w:szCs w:val="22"/>
        </w:rPr>
        <w:t>a</w:t>
      </w:r>
      <w:r w:rsidR="00770AD3" w:rsidRPr="00B63E0A">
        <w:rPr>
          <w:szCs w:val="22"/>
        </w:rPr>
        <w:t xml:space="preserve">udit, </w:t>
      </w:r>
      <w:r w:rsidR="00B63E0A" w:rsidRPr="00B63E0A">
        <w:rPr>
          <w:szCs w:val="22"/>
        </w:rPr>
        <w:t>wa</w:t>
      </w:r>
      <w:r w:rsidR="00770AD3" w:rsidRPr="00B63E0A">
        <w:rPr>
          <w:szCs w:val="22"/>
        </w:rPr>
        <w:t xml:space="preserve">s now closed and </w:t>
      </w:r>
      <w:r w:rsidR="00B63E0A" w:rsidRPr="00B63E0A">
        <w:rPr>
          <w:szCs w:val="22"/>
        </w:rPr>
        <w:t xml:space="preserve">the Secretariat was happy to state that, </w:t>
      </w:r>
      <w:r w:rsidR="00770AD3" w:rsidRPr="00B63E0A">
        <w:rPr>
          <w:szCs w:val="22"/>
        </w:rPr>
        <w:t>finally</w:t>
      </w:r>
      <w:r w:rsidR="00B63E0A" w:rsidRPr="00B63E0A">
        <w:rPr>
          <w:szCs w:val="22"/>
        </w:rPr>
        <w:t xml:space="preserve">, </w:t>
      </w:r>
      <w:r w:rsidR="00103AF7">
        <w:rPr>
          <w:szCs w:val="22"/>
        </w:rPr>
        <w:t xml:space="preserve">a </w:t>
      </w:r>
      <w:r w:rsidR="00770AD3" w:rsidRPr="00B63E0A">
        <w:rPr>
          <w:szCs w:val="22"/>
        </w:rPr>
        <w:t xml:space="preserve">conclusion </w:t>
      </w:r>
      <w:r w:rsidR="00B63E0A" w:rsidRPr="00B63E0A">
        <w:rPr>
          <w:szCs w:val="22"/>
        </w:rPr>
        <w:t xml:space="preserve">had been reached (on </w:t>
      </w:r>
      <w:r w:rsidR="00451024">
        <w:rPr>
          <w:szCs w:val="22"/>
        </w:rPr>
        <w:t>August 26</w:t>
      </w:r>
      <w:r w:rsidR="00B63E0A" w:rsidRPr="00B63E0A">
        <w:rPr>
          <w:szCs w:val="22"/>
        </w:rPr>
        <w:t xml:space="preserve">) </w:t>
      </w:r>
      <w:r w:rsidR="00770AD3" w:rsidRPr="00B63E0A">
        <w:rPr>
          <w:szCs w:val="22"/>
        </w:rPr>
        <w:t xml:space="preserve">on the amicable termination </w:t>
      </w:r>
      <w:r w:rsidR="00B63E0A" w:rsidRPr="00B63E0A">
        <w:rPr>
          <w:szCs w:val="22"/>
        </w:rPr>
        <w:t xml:space="preserve">of the </w:t>
      </w:r>
      <w:r w:rsidR="00770AD3" w:rsidRPr="00B63E0A">
        <w:rPr>
          <w:szCs w:val="22"/>
        </w:rPr>
        <w:t xml:space="preserve">contract with </w:t>
      </w:r>
      <w:r w:rsidR="00B63E0A" w:rsidRPr="00B63E0A">
        <w:rPr>
          <w:szCs w:val="22"/>
        </w:rPr>
        <w:t>the</w:t>
      </w:r>
      <w:r w:rsidR="00770AD3" w:rsidRPr="00B63E0A">
        <w:rPr>
          <w:szCs w:val="22"/>
        </w:rPr>
        <w:t xml:space="preserve"> former general contractor.  </w:t>
      </w:r>
      <w:r w:rsidR="00B63E0A" w:rsidRPr="00B63E0A">
        <w:rPr>
          <w:szCs w:val="22"/>
        </w:rPr>
        <w:t>A</w:t>
      </w:r>
      <w:r w:rsidR="00770AD3" w:rsidRPr="00B63E0A">
        <w:rPr>
          <w:szCs w:val="22"/>
        </w:rPr>
        <w:t>s a consequence, WIPO now h</w:t>
      </w:r>
      <w:r w:rsidR="00B63E0A" w:rsidRPr="00B63E0A">
        <w:rPr>
          <w:szCs w:val="22"/>
        </w:rPr>
        <w:t>eld</w:t>
      </w:r>
      <w:r w:rsidR="00770AD3" w:rsidRPr="00B63E0A">
        <w:rPr>
          <w:szCs w:val="22"/>
        </w:rPr>
        <w:t xml:space="preserve"> sufficient funds to cover the cost of substitution works for the new building.  </w:t>
      </w:r>
      <w:r w:rsidR="00B63E0A" w:rsidRPr="00B63E0A">
        <w:rPr>
          <w:szCs w:val="22"/>
        </w:rPr>
        <w:t>S</w:t>
      </w:r>
      <w:r w:rsidR="00770AD3" w:rsidRPr="00B63E0A">
        <w:rPr>
          <w:szCs w:val="22"/>
        </w:rPr>
        <w:t>econdly, the former contractor ha</w:t>
      </w:r>
      <w:r w:rsidR="00B63E0A" w:rsidRPr="00B63E0A">
        <w:rPr>
          <w:szCs w:val="22"/>
        </w:rPr>
        <w:t>d</w:t>
      </w:r>
      <w:r w:rsidR="00770AD3" w:rsidRPr="00B63E0A">
        <w:rPr>
          <w:szCs w:val="22"/>
        </w:rPr>
        <w:t xml:space="preserve"> paid to WIPO the final balance due on the N</w:t>
      </w:r>
      <w:r w:rsidR="00663F0A">
        <w:rPr>
          <w:szCs w:val="22"/>
        </w:rPr>
        <w:t>CHP</w:t>
      </w:r>
      <w:r w:rsidR="00770AD3" w:rsidRPr="00B63E0A">
        <w:rPr>
          <w:szCs w:val="22"/>
        </w:rPr>
        <w:t xml:space="preserve">. </w:t>
      </w:r>
      <w:r w:rsidR="00B63E0A" w:rsidRPr="00B63E0A">
        <w:rPr>
          <w:szCs w:val="22"/>
        </w:rPr>
        <w:t xml:space="preserve">  </w:t>
      </w:r>
      <w:r w:rsidR="00B63E0A">
        <w:rPr>
          <w:szCs w:val="22"/>
        </w:rPr>
        <w:t>I</w:t>
      </w:r>
      <w:r w:rsidR="00770AD3" w:rsidRPr="00B63E0A">
        <w:rPr>
          <w:szCs w:val="22"/>
        </w:rPr>
        <w:t xml:space="preserve">n answer </w:t>
      </w:r>
      <w:r w:rsidR="00B63E0A">
        <w:rPr>
          <w:szCs w:val="22"/>
        </w:rPr>
        <w:t xml:space="preserve">to a specific </w:t>
      </w:r>
      <w:r w:rsidR="00770AD3" w:rsidRPr="00B63E0A">
        <w:rPr>
          <w:szCs w:val="22"/>
        </w:rPr>
        <w:t>question asked</w:t>
      </w:r>
      <w:r w:rsidR="00B63E0A">
        <w:rPr>
          <w:szCs w:val="22"/>
        </w:rPr>
        <w:t xml:space="preserve"> by Member States</w:t>
      </w:r>
      <w:r w:rsidR="00770AD3" w:rsidRPr="00B63E0A">
        <w:rPr>
          <w:szCs w:val="22"/>
        </w:rPr>
        <w:t xml:space="preserve">, </w:t>
      </w:r>
      <w:r w:rsidR="00B63E0A">
        <w:rPr>
          <w:szCs w:val="22"/>
        </w:rPr>
        <w:t>the Secretariat stated that WIPO</w:t>
      </w:r>
      <w:r w:rsidR="00770AD3" w:rsidRPr="00B63E0A">
        <w:rPr>
          <w:szCs w:val="22"/>
        </w:rPr>
        <w:t xml:space="preserve"> h</w:t>
      </w:r>
      <w:r w:rsidR="00B63E0A">
        <w:rPr>
          <w:szCs w:val="22"/>
        </w:rPr>
        <w:t>e</w:t>
      </w:r>
      <w:r w:rsidR="00770AD3" w:rsidRPr="00B63E0A">
        <w:rPr>
          <w:szCs w:val="22"/>
        </w:rPr>
        <w:t>ld guarantees with all contractors, so should there be a defect following the utilization of th</w:t>
      </w:r>
      <w:r w:rsidR="00B63E0A">
        <w:rPr>
          <w:szCs w:val="22"/>
        </w:rPr>
        <w:t>e</w:t>
      </w:r>
      <w:r w:rsidR="00770AD3" w:rsidRPr="00B63E0A">
        <w:rPr>
          <w:szCs w:val="22"/>
        </w:rPr>
        <w:t xml:space="preserve"> hall, </w:t>
      </w:r>
      <w:r w:rsidR="00B63E0A">
        <w:rPr>
          <w:szCs w:val="22"/>
        </w:rPr>
        <w:t>WIPO would</w:t>
      </w:r>
      <w:r w:rsidR="00770AD3" w:rsidRPr="00B63E0A">
        <w:rPr>
          <w:szCs w:val="22"/>
        </w:rPr>
        <w:t xml:space="preserve"> be able to go back and call on those guarantees.</w:t>
      </w:r>
    </w:p>
    <w:p w:rsidR="00770AD3" w:rsidRDefault="00B63E0A" w:rsidP="008504A7">
      <w:pPr>
        <w:pStyle w:val="ONUME"/>
        <w:tabs>
          <w:tab w:val="left" w:pos="720"/>
        </w:tabs>
        <w:rPr>
          <w:szCs w:val="22"/>
        </w:rPr>
      </w:pPr>
      <w:r w:rsidRPr="00D659E6">
        <w:rPr>
          <w:szCs w:val="22"/>
        </w:rPr>
        <w:t>Another member of the Secretariat responded to the question on</w:t>
      </w:r>
      <w:r w:rsidR="00770AD3" w:rsidRPr="00D659E6">
        <w:rPr>
          <w:szCs w:val="22"/>
        </w:rPr>
        <w:t xml:space="preserve"> Program 9</w:t>
      </w:r>
      <w:r w:rsidRPr="00D659E6">
        <w:rPr>
          <w:szCs w:val="22"/>
        </w:rPr>
        <w:t xml:space="preserve">.  </w:t>
      </w:r>
      <w:r w:rsidR="00770AD3" w:rsidRPr="00D659E6">
        <w:rPr>
          <w:szCs w:val="22"/>
        </w:rPr>
        <w:t xml:space="preserve">Program 9 </w:t>
      </w:r>
      <w:r w:rsidRPr="00D659E6">
        <w:rPr>
          <w:szCs w:val="22"/>
        </w:rPr>
        <w:t>wa</w:t>
      </w:r>
      <w:r w:rsidR="00770AD3" w:rsidRPr="00D659E6">
        <w:rPr>
          <w:szCs w:val="22"/>
        </w:rPr>
        <w:t>s one of WIPO's 31 programs</w:t>
      </w:r>
      <w:r w:rsidR="00D659E6" w:rsidRPr="00D659E6">
        <w:rPr>
          <w:szCs w:val="22"/>
        </w:rPr>
        <w:t>.  T</w:t>
      </w:r>
      <w:r w:rsidRPr="00D659E6">
        <w:rPr>
          <w:szCs w:val="22"/>
        </w:rPr>
        <w:t>he Program and Budget process wa</w:t>
      </w:r>
      <w:r w:rsidR="00770AD3" w:rsidRPr="00D659E6">
        <w:rPr>
          <w:szCs w:val="22"/>
        </w:rPr>
        <w:t xml:space="preserve">s an extensive and intensive </w:t>
      </w:r>
      <w:r w:rsidR="00D659E6" w:rsidRPr="00D659E6">
        <w:rPr>
          <w:szCs w:val="22"/>
        </w:rPr>
        <w:t>process</w:t>
      </w:r>
      <w:r w:rsidR="00770AD3" w:rsidRPr="00D659E6">
        <w:rPr>
          <w:szCs w:val="22"/>
        </w:rPr>
        <w:t xml:space="preserve"> driven by Member States and the </w:t>
      </w:r>
      <w:r w:rsidR="00D659E6" w:rsidRPr="00D659E6">
        <w:rPr>
          <w:szCs w:val="22"/>
        </w:rPr>
        <w:t>Program and B</w:t>
      </w:r>
      <w:r w:rsidR="00770AD3" w:rsidRPr="00D659E6">
        <w:rPr>
          <w:szCs w:val="22"/>
        </w:rPr>
        <w:t>udget</w:t>
      </w:r>
      <w:r w:rsidR="00103AF7">
        <w:rPr>
          <w:szCs w:val="22"/>
        </w:rPr>
        <w:t>s for</w:t>
      </w:r>
      <w:r w:rsidR="00D659E6" w:rsidRPr="00D659E6">
        <w:rPr>
          <w:szCs w:val="22"/>
        </w:rPr>
        <w:t> 2010/11, 2012/13, and 2014/15</w:t>
      </w:r>
      <w:r w:rsidR="00770AD3" w:rsidRPr="00D659E6">
        <w:rPr>
          <w:szCs w:val="22"/>
        </w:rPr>
        <w:t xml:space="preserve"> </w:t>
      </w:r>
      <w:r w:rsidR="00D659E6" w:rsidRPr="00D659E6">
        <w:rPr>
          <w:szCs w:val="22"/>
        </w:rPr>
        <w:t>had all been</w:t>
      </w:r>
      <w:r w:rsidR="00770AD3" w:rsidRPr="00D659E6">
        <w:rPr>
          <w:szCs w:val="22"/>
        </w:rPr>
        <w:t xml:space="preserve"> approv</w:t>
      </w:r>
      <w:r w:rsidR="00D659E6" w:rsidRPr="00D659E6">
        <w:rPr>
          <w:szCs w:val="22"/>
        </w:rPr>
        <w:t>ed by Member States.  However, as</w:t>
      </w:r>
      <w:r w:rsidR="00770AD3" w:rsidRPr="00D659E6">
        <w:rPr>
          <w:szCs w:val="22"/>
        </w:rPr>
        <w:t xml:space="preserve"> </w:t>
      </w:r>
      <w:r w:rsidR="00D659E6" w:rsidRPr="00D659E6">
        <w:rPr>
          <w:szCs w:val="22"/>
        </w:rPr>
        <w:t xml:space="preserve">a </w:t>
      </w:r>
      <w:r w:rsidR="00770AD3" w:rsidRPr="00D659E6">
        <w:rPr>
          <w:szCs w:val="22"/>
        </w:rPr>
        <w:t xml:space="preserve">clarification, </w:t>
      </w:r>
      <w:r w:rsidR="00D659E6" w:rsidRPr="00D659E6">
        <w:rPr>
          <w:szCs w:val="22"/>
        </w:rPr>
        <w:t>the Secretariat added</w:t>
      </w:r>
      <w:r w:rsidR="00770AD3" w:rsidRPr="00D659E6">
        <w:rPr>
          <w:szCs w:val="22"/>
        </w:rPr>
        <w:t xml:space="preserve"> that the mainstreaming </w:t>
      </w:r>
      <w:r w:rsidR="00D659E6" w:rsidRPr="00D659E6">
        <w:rPr>
          <w:szCs w:val="22"/>
        </w:rPr>
        <w:t>in</w:t>
      </w:r>
      <w:r w:rsidR="00770AD3" w:rsidRPr="00D659E6">
        <w:rPr>
          <w:szCs w:val="22"/>
        </w:rPr>
        <w:t xml:space="preserve"> WIPO ha</w:t>
      </w:r>
      <w:r w:rsidR="00D659E6" w:rsidRPr="00D659E6">
        <w:rPr>
          <w:szCs w:val="22"/>
        </w:rPr>
        <w:t>d</w:t>
      </w:r>
      <w:r w:rsidR="00770AD3" w:rsidRPr="00D659E6">
        <w:rPr>
          <w:szCs w:val="22"/>
        </w:rPr>
        <w:t xml:space="preserve"> moved to a results</w:t>
      </w:r>
      <w:r w:rsidR="00D659E6" w:rsidRPr="00D659E6">
        <w:rPr>
          <w:szCs w:val="22"/>
        </w:rPr>
        <w:noBreakHyphen/>
      </w:r>
      <w:r w:rsidR="00770AD3" w:rsidRPr="00D659E6">
        <w:rPr>
          <w:szCs w:val="22"/>
        </w:rPr>
        <w:t>based planning and management approach.  T</w:t>
      </w:r>
      <w:r w:rsidR="00D659E6" w:rsidRPr="00D659E6">
        <w:rPr>
          <w:szCs w:val="22"/>
        </w:rPr>
        <w:t>he mainstreaming of development</w:t>
      </w:r>
      <w:r w:rsidR="00770AD3" w:rsidRPr="00D659E6">
        <w:rPr>
          <w:szCs w:val="22"/>
        </w:rPr>
        <w:t xml:space="preserve"> under all </w:t>
      </w:r>
      <w:r w:rsidR="00D659E6" w:rsidRPr="00D659E6">
        <w:rPr>
          <w:szCs w:val="22"/>
        </w:rPr>
        <w:t xml:space="preserve">strategic goals had been a constant endeavor, also </w:t>
      </w:r>
      <w:r w:rsidR="00770AD3" w:rsidRPr="00D659E6">
        <w:rPr>
          <w:szCs w:val="22"/>
        </w:rPr>
        <w:t xml:space="preserve">driven by the </w:t>
      </w:r>
      <w:r w:rsidR="00770AD3" w:rsidRPr="00D659E6">
        <w:rPr>
          <w:szCs w:val="22"/>
          <w:u w:color="000000"/>
        </w:rPr>
        <w:t>DA</w:t>
      </w:r>
      <w:r w:rsidR="00770AD3" w:rsidRPr="00D659E6">
        <w:rPr>
          <w:szCs w:val="22"/>
        </w:rPr>
        <w:t xml:space="preserve"> recommendations and</w:t>
      </w:r>
      <w:r w:rsidR="00663F0A">
        <w:rPr>
          <w:szCs w:val="22"/>
        </w:rPr>
        <w:t>,</w:t>
      </w:r>
      <w:r w:rsidR="00770AD3" w:rsidRPr="00D659E6">
        <w:rPr>
          <w:szCs w:val="22"/>
        </w:rPr>
        <w:t xml:space="preserve"> as </w:t>
      </w:r>
      <w:r w:rsidR="00D659E6" w:rsidRPr="00D659E6">
        <w:rPr>
          <w:szCs w:val="22"/>
        </w:rPr>
        <w:t xml:space="preserve">already </w:t>
      </w:r>
      <w:r w:rsidR="00770AD3" w:rsidRPr="00D659E6">
        <w:rPr>
          <w:szCs w:val="22"/>
        </w:rPr>
        <w:t>explained</w:t>
      </w:r>
      <w:r w:rsidR="00D659E6" w:rsidRPr="00D659E6">
        <w:rPr>
          <w:szCs w:val="22"/>
        </w:rPr>
        <w:t>, Program 9 wa</w:t>
      </w:r>
      <w:r w:rsidR="00770AD3" w:rsidRPr="00D659E6">
        <w:rPr>
          <w:szCs w:val="22"/>
        </w:rPr>
        <w:t>s responsible for national strategies and capacity building</w:t>
      </w:r>
      <w:r w:rsidR="00D659E6" w:rsidRPr="00D659E6">
        <w:rPr>
          <w:szCs w:val="22"/>
        </w:rPr>
        <w:t>.  I</w:t>
      </w:r>
      <w:r w:rsidR="00770AD3" w:rsidRPr="00D659E6">
        <w:rPr>
          <w:szCs w:val="22"/>
        </w:rPr>
        <w:t>t coordinate</w:t>
      </w:r>
      <w:r w:rsidR="00D659E6" w:rsidRPr="00D659E6">
        <w:rPr>
          <w:szCs w:val="22"/>
        </w:rPr>
        <w:t>d</w:t>
      </w:r>
      <w:r w:rsidR="00770AD3" w:rsidRPr="00D659E6">
        <w:rPr>
          <w:szCs w:val="22"/>
        </w:rPr>
        <w:t xml:space="preserve"> with several other programs the delivery of technical assistance and development-oriented activities throughout the Organization. </w:t>
      </w:r>
      <w:r w:rsidR="00D659E6" w:rsidRPr="00D659E6">
        <w:rPr>
          <w:szCs w:val="22"/>
        </w:rPr>
        <w:t xml:space="preserve"> </w:t>
      </w:r>
      <w:r w:rsidR="00770AD3" w:rsidRPr="00D659E6">
        <w:rPr>
          <w:szCs w:val="22"/>
        </w:rPr>
        <w:t xml:space="preserve">In that context, the </w:t>
      </w:r>
      <w:r w:rsidR="00D659E6">
        <w:rPr>
          <w:szCs w:val="22"/>
        </w:rPr>
        <w:t xml:space="preserve">answer to the </w:t>
      </w:r>
      <w:r w:rsidR="00770AD3" w:rsidRPr="00D659E6">
        <w:rPr>
          <w:szCs w:val="22"/>
        </w:rPr>
        <w:t xml:space="preserve">question </w:t>
      </w:r>
      <w:r w:rsidR="00D659E6">
        <w:rPr>
          <w:szCs w:val="22"/>
        </w:rPr>
        <w:t>as to</w:t>
      </w:r>
      <w:r w:rsidR="00770AD3" w:rsidRPr="00D659E6">
        <w:rPr>
          <w:szCs w:val="22"/>
        </w:rPr>
        <w:t xml:space="preserve"> why there </w:t>
      </w:r>
      <w:r w:rsidR="00D659E6">
        <w:rPr>
          <w:szCs w:val="22"/>
        </w:rPr>
        <w:t>were</w:t>
      </w:r>
      <w:r w:rsidR="00770AD3" w:rsidRPr="00D659E6">
        <w:rPr>
          <w:szCs w:val="22"/>
        </w:rPr>
        <w:t xml:space="preserve"> only five </w:t>
      </w:r>
      <w:r w:rsidR="00D659E6">
        <w:rPr>
          <w:szCs w:val="22"/>
        </w:rPr>
        <w:t xml:space="preserve">DA </w:t>
      </w:r>
      <w:r w:rsidR="00770AD3" w:rsidRPr="00D659E6">
        <w:rPr>
          <w:szCs w:val="22"/>
        </w:rPr>
        <w:t>rec</w:t>
      </w:r>
      <w:r w:rsidR="00D659E6">
        <w:rPr>
          <w:szCs w:val="22"/>
        </w:rPr>
        <w:t>ommendations driving Program 9</w:t>
      </w:r>
      <w:r w:rsidR="00770AD3" w:rsidRPr="00D659E6">
        <w:rPr>
          <w:szCs w:val="22"/>
        </w:rPr>
        <w:t xml:space="preserve"> </w:t>
      </w:r>
      <w:r w:rsidR="00D659E6">
        <w:rPr>
          <w:szCs w:val="22"/>
        </w:rPr>
        <w:t xml:space="preserve">was that Program 9 was </w:t>
      </w:r>
      <w:r w:rsidR="00770AD3" w:rsidRPr="00D659E6">
        <w:rPr>
          <w:szCs w:val="22"/>
        </w:rPr>
        <w:t>related to national strategies and capacity building</w:t>
      </w:r>
      <w:r w:rsidR="00D659E6">
        <w:rPr>
          <w:szCs w:val="22"/>
        </w:rPr>
        <w:t xml:space="preserve"> and </w:t>
      </w:r>
      <w:r w:rsidR="00770AD3" w:rsidRPr="00D659E6">
        <w:rPr>
          <w:szCs w:val="22"/>
        </w:rPr>
        <w:t>th</w:t>
      </w:r>
      <w:r w:rsidR="00D659E6">
        <w:rPr>
          <w:szCs w:val="22"/>
        </w:rPr>
        <w:t>e five recommendations were the</w:t>
      </w:r>
      <w:r w:rsidR="00770AD3" w:rsidRPr="00D659E6">
        <w:rPr>
          <w:szCs w:val="22"/>
        </w:rPr>
        <w:t xml:space="preserve"> relevant recommendations for </w:t>
      </w:r>
      <w:r w:rsidR="00D659E6">
        <w:rPr>
          <w:szCs w:val="22"/>
        </w:rPr>
        <w:t>this Program.</w:t>
      </w:r>
      <w:r w:rsidR="00770AD3" w:rsidRPr="00D659E6">
        <w:rPr>
          <w:szCs w:val="22"/>
        </w:rPr>
        <w:t xml:space="preserve"> </w:t>
      </w:r>
    </w:p>
    <w:p w:rsidR="00770AD3" w:rsidRPr="00FE4BB3" w:rsidRDefault="00D659E6" w:rsidP="008504A7">
      <w:pPr>
        <w:pStyle w:val="ONUME"/>
        <w:tabs>
          <w:tab w:val="left" w:pos="720"/>
        </w:tabs>
        <w:rPr>
          <w:szCs w:val="22"/>
        </w:rPr>
      </w:pPr>
      <w:r w:rsidRPr="00FE4BB3">
        <w:rPr>
          <w:szCs w:val="22"/>
        </w:rPr>
        <w:t xml:space="preserve">Another member of the Secretariat responded to </w:t>
      </w:r>
      <w:r w:rsidR="00770AD3" w:rsidRPr="00FE4BB3">
        <w:rPr>
          <w:szCs w:val="22"/>
        </w:rPr>
        <w:t xml:space="preserve">the question </w:t>
      </w:r>
      <w:r w:rsidRPr="00FE4BB3">
        <w:rPr>
          <w:szCs w:val="22"/>
        </w:rPr>
        <w:t>from</w:t>
      </w:r>
      <w:r w:rsidR="00770AD3" w:rsidRPr="00FE4BB3">
        <w:rPr>
          <w:szCs w:val="22"/>
        </w:rPr>
        <w:t xml:space="preserve"> the </w:t>
      </w:r>
      <w:r w:rsidRPr="00FE4BB3">
        <w:rPr>
          <w:szCs w:val="22"/>
        </w:rPr>
        <w:t>D</w:t>
      </w:r>
      <w:r w:rsidR="00770AD3" w:rsidRPr="00FE4BB3">
        <w:rPr>
          <w:szCs w:val="22"/>
        </w:rPr>
        <w:t xml:space="preserve">elegation of Iran </w:t>
      </w:r>
      <w:r w:rsidR="00451024">
        <w:rPr>
          <w:szCs w:val="22"/>
        </w:rPr>
        <w:t xml:space="preserve">(Islamic Republic of) </w:t>
      </w:r>
      <w:r w:rsidR="00770AD3" w:rsidRPr="00FE4BB3">
        <w:rPr>
          <w:szCs w:val="22"/>
        </w:rPr>
        <w:t xml:space="preserve">regarding the country planning of the Organization, </w:t>
      </w:r>
      <w:r w:rsidRPr="00FE4BB3">
        <w:rPr>
          <w:szCs w:val="22"/>
        </w:rPr>
        <w:t>which was also</w:t>
      </w:r>
      <w:r w:rsidR="00770AD3" w:rsidRPr="00FE4BB3">
        <w:rPr>
          <w:szCs w:val="22"/>
        </w:rPr>
        <w:t xml:space="preserve"> one of the recommendations of the </w:t>
      </w:r>
      <w:r w:rsidR="00770AD3" w:rsidRPr="00FE4BB3">
        <w:rPr>
          <w:szCs w:val="22"/>
          <w:u w:color="000000"/>
        </w:rPr>
        <w:t>External Auditor</w:t>
      </w:r>
      <w:r w:rsidR="00770AD3" w:rsidRPr="00FE4BB3">
        <w:rPr>
          <w:szCs w:val="22"/>
        </w:rPr>
        <w:t>.</w:t>
      </w:r>
      <w:r w:rsidRPr="00FE4BB3">
        <w:rPr>
          <w:szCs w:val="22"/>
        </w:rPr>
        <w:t xml:space="preserve">  The Secretariat explained that t</w:t>
      </w:r>
      <w:r w:rsidR="00770AD3" w:rsidRPr="00FE4BB3">
        <w:rPr>
          <w:szCs w:val="22"/>
        </w:rPr>
        <w:t xml:space="preserve">he idea for the country plan was that </w:t>
      </w:r>
      <w:r w:rsidRPr="00FE4BB3">
        <w:rPr>
          <w:szCs w:val="22"/>
        </w:rPr>
        <w:t>it be</w:t>
      </w:r>
      <w:r w:rsidR="00770AD3" w:rsidRPr="00FE4BB3">
        <w:rPr>
          <w:szCs w:val="22"/>
        </w:rPr>
        <w:t xml:space="preserve"> move</w:t>
      </w:r>
      <w:r w:rsidRPr="00FE4BB3">
        <w:rPr>
          <w:szCs w:val="22"/>
        </w:rPr>
        <w:t>d</w:t>
      </w:r>
      <w:r w:rsidR="00770AD3" w:rsidRPr="00FE4BB3">
        <w:rPr>
          <w:szCs w:val="22"/>
        </w:rPr>
        <w:t xml:space="preserve"> away from </w:t>
      </w:r>
      <w:r w:rsidR="00770AD3" w:rsidRPr="00FE4BB3">
        <w:rPr>
          <w:i/>
          <w:szCs w:val="22"/>
        </w:rPr>
        <w:t>ad hoc</w:t>
      </w:r>
      <w:r w:rsidR="00770AD3" w:rsidRPr="00FE4BB3">
        <w:rPr>
          <w:szCs w:val="22"/>
        </w:rPr>
        <w:t xml:space="preserve"> activities.  </w:t>
      </w:r>
      <w:r w:rsidR="00553A25" w:rsidRPr="00FE4BB3">
        <w:rPr>
          <w:szCs w:val="22"/>
        </w:rPr>
        <w:t>The Secretaria</w:t>
      </w:r>
      <w:r w:rsidRPr="00FE4BB3">
        <w:rPr>
          <w:szCs w:val="22"/>
        </w:rPr>
        <w:t>t had found that</w:t>
      </w:r>
      <w:r w:rsidR="00770AD3" w:rsidRPr="00FE4BB3">
        <w:rPr>
          <w:szCs w:val="22"/>
        </w:rPr>
        <w:t xml:space="preserve"> a lot of </w:t>
      </w:r>
      <w:r w:rsidRPr="00FE4BB3">
        <w:rPr>
          <w:szCs w:val="22"/>
        </w:rPr>
        <w:t>technical assistance</w:t>
      </w:r>
      <w:r w:rsidR="00770AD3" w:rsidRPr="00FE4BB3">
        <w:rPr>
          <w:szCs w:val="22"/>
        </w:rPr>
        <w:t xml:space="preserve"> activities </w:t>
      </w:r>
      <w:r w:rsidR="00103AF7">
        <w:rPr>
          <w:szCs w:val="22"/>
        </w:rPr>
        <w:t xml:space="preserve">were </w:t>
      </w:r>
      <w:r w:rsidR="00770AD3" w:rsidRPr="00FE4BB3">
        <w:rPr>
          <w:szCs w:val="22"/>
        </w:rPr>
        <w:t>carried out</w:t>
      </w:r>
      <w:r w:rsidR="00553A25" w:rsidRPr="00FE4BB3">
        <w:rPr>
          <w:szCs w:val="22"/>
        </w:rPr>
        <w:t xml:space="preserve"> in an</w:t>
      </w:r>
      <w:r w:rsidR="00770AD3" w:rsidRPr="00FE4BB3">
        <w:rPr>
          <w:szCs w:val="22"/>
        </w:rPr>
        <w:t xml:space="preserve"> </w:t>
      </w:r>
      <w:r w:rsidR="00770AD3" w:rsidRPr="00FE4BB3">
        <w:rPr>
          <w:i/>
          <w:szCs w:val="22"/>
        </w:rPr>
        <w:t>ad hoc</w:t>
      </w:r>
      <w:r w:rsidR="00553A25" w:rsidRPr="00FE4BB3">
        <w:rPr>
          <w:i/>
          <w:szCs w:val="22"/>
        </w:rPr>
        <w:t xml:space="preserve"> </w:t>
      </w:r>
      <w:r w:rsidR="00553A25" w:rsidRPr="00FE4BB3">
        <w:rPr>
          <w:szCs w:val="22"/>
        </w:rPr>
        <w:t>manner</w:t>
      </w:r>
      <w:r w:rsidR="00770AD3" w:rsidRPr="00FE4BB3">
        <w:rPr>
          <w:szCs w:val="22"/>
        </w:rPr>
        <w:t xml:space="preserve">.  </w:t>
      </w:r>
      <w:r w:rsidR="00553A25" w:rsidRPr="00FE4BB3">
        <w:rPr>
          <w:szCs w:val="22"/>
        </w:rPr>
        <w:t xml:space="preserve">The Secretariat wished </w:t>
      </w:r>
      <w:r w:rsidR="00770AD3" w:rsidRPr="00FE4BB3">
        <w:rPr>
          <w:szCs w:val="22"/>
        </w:rPr>
        <w:t xml:space="preserve">to have, first and foremost, an IP policy that countries would adopt </w:t>
      </w:r>
      <w:r w:rsidR="00103AF7">
        <w:rPr>
          <w:szCs w:val="22"/>
        </w:rPr>
        <w:t xml:space="preserve">for </w:t>
      </w:r>
      <w:r w:rsidR="00770AD3" w:rsidRPr="00FE4BB3">
        <w:rPr>
          <w:szCs w:val="22"/>
        </w:rPr>
        <w:t>developing the</w:t>
      </w:r>
      <w:r w:rsidR="00553A25" w:rsidRPr="00FE4BB3">
        <w:rPr>
          <w:szCs w:val="22"/>
        </w:rPr>
        <w:t>ir</w:t>
      </w:r>
      <w:r w:rsidR="00770AD3" w:rsidRPr="00FE4BB3">
        <w:rPr>
          <w:szCs w:val="22"/>
        </w:rPr>
        <w:t xml:space="preserve"> IP strategies, and </w:t>
      </w:r>
      <w:r w:rsidR="00553A25" w:rsidRPr="00FE4BB3">
        <w:rPr>
          <w:szCs w:val="22"/>
        </w:rPr>
        <w:t>the Secretariat had been</w:t>
      </w:r>
      <w:r w:rsidR="00770AD3" w:rsidRPr="00FE4BB3">
        <w:rPr>
          <w:szCs w:val="22"/>
        </w:rPr>
        <w:t xml:space="preserve"> very keen that these should </w:t>
      </w:r>
      <w:r w:rsidR="00553A25" w:rsidRPr="00FE4BB3">
        <w:rPr>
          <w:szCs w:val="22"/>
        </w:rPr>
        <w:t>truly</w:t>
      </w:r>
      <w:r w:rsidR="00770AD3" w:rsidRPr="00FE4BB3">
        <w:rPr>
          <w:szCs w:val="22"/>
        </w:rPr>
        <w:t xml:space="preserve"> respond to the development needs of th</w:t>
      </w:r>
      <w:r w:rsidR="00553A25" w:rsidRPr="00FE4BB3">
        <w:rPr>
          <w:szCs w:val="22"/>
        </w:rPr>
        <w:t>ose</w:t>
      </w:r>
      <w:r w:rsidR="00103AF7">
        <w:rPr>
          <w:szCs w:val="22"/>
        </w:rPr>
        <w:t xml:space="preserve"> countries and be coherent in </w:t>
      </w:r>
      <w:r w:rsidR="00770AD3" w:rsidRPr="00FE4BB3">
        <w:rPr>
          <w:szCs w:val="22"/>
        </w:rPr>
        <w:t xml:space="preserve">the way they </w:t>
      </w:r>
      <w:r w:rsidR="00553A25" w:rsidRPr="00FE4BB3">
        <w:rPr>
          <w:szCs w:val="22"/>
        </w:rPr>
        <w:t>were</w:t>
      </w:r>
      <w:r w:rsidR="00770AD3" w:rsidRPr="00FE4BB3">
        <w:rPr>
          <w:szCs w:val="22"/>
        </w:rPr>
        <w:t xml:space="preserve"> put together.</w:t>
      </w:r>
      <w:r w:rsidR="00FE4BB3" w:rsidRPr="00FE4BB3">
        <w:rPr>
          <w:szCs w:val="22"/>
        </w:rPr>
        <w:t xml:space="preserve">  </w:t>
      </w:r>
      <w:r w:rsidR="00553A25" w:rsidRPr="00FE4BB3">
        <w:rPr>
          <w:szCs w:val="22"/>
        </w:rPr>
        <w:t xml:space="preserve">In this context, the Secretariat had </w:t>
      </w:r>
      <w:r w:rsidR="00770AD3" w:rsidRPr="00FE4BB3">
        <w:rPr>
          <w:szCs w:val="22"/>
        </w:rPr>
        <w:t xml:space="preserve">decided that </w:t>
      </w:r>
      <w:r w:rsidR="00553A25" w:rsidRPr="00FE4BB3">
        <w:rPr>
          <w:szCs w:val="22"/>
        </w:rPr>
        <w:t>it</w:t>
      </w:r>
      <w:r w:rsidR="00770AD3" w:rsidRPr="00FE4BB3">
        <w:rPr>
          <w:szCs w:val="22"/>
        </w:rPr>
        <w:t xml:space="preserve"> should have a</w:t>
      </w:r>
      <w:r w:rsidR="00553A25" w:rsidRPr="00FE4BB3">
        <w:rPr>
          <w:szCs w:val="22"/>
        </w:rPr>
        <w:t xml:space="preserve"> two-year </w:t>
      </w:r>
      <w:r w:rsidR="00770AD3" w:rsidRPr="00FE4BB3">
        <w:rPr>
          <w:szCs w:val="22"/>
        </w:rPr>
        <w:t>country plan</w:t>
      </w:r>
      <w:r w:rsidR="00553A25" w:rsidRPr="00FE4BB3">
        <w:rPr>
          <w:szCs w:val="22"/>
        </w:rPr>
        <w:t xml:space="preserve"> for each country</w:t>
      </w:r>
      <w:r w:rsidR="00770AD3" w:rsidRPr="00FE4BB3">
        <w:rPr>
          <w:szCs w:val="22"/>
        </w:rPr>
        <w:t>, and that the methodology for developing th</w:t>
      </w:r>
      <w:r w:rsidR="00FE4BB3" w:rsidRPr="00FE4BB3">
        <w:rPr>
          <w:szCs w:val="22"/>
        </w:rPr>
        <w:t>at</w:t>
      </w:r>
      <w:r w:rsidR="00770AD3" w:rsidRPr="00FE4BB3">
        <w:rPr>
          <w:szCs w:val="22"/>
        </w:rPr>
        <w:t xml:space="preserve"> two-year plan would be on the part of th</w:t>
      </w:r>
      <w:r w:rsidR="00553A25" w:rsidRPr="00FE4BB3">
        <w:rPr>
          <w:szCs w:val="22"/>
        </w:rPr>
        <w:t>at</w:t>
      </w:r>
      <w:r w:rsidR="00770AD3" w:rsidRPr="00FE4BB3">
        <w:rPr>
          <w:szCs w:val="22"/>
        </w:rPr>
        <w:t xml:space="preserve"> country</w:t>
      </w:r>
      <w:r w:rsidR="00553A25" w:rsidRPr="00FE4BB3">
        <w:rPr>
          <w:szCs w:val="22"/>
        </w:rPr>
        <w:t xml:space="preserve"> </w:t>
      </w:r>
      <w:r w:rsidR="00FE4BB3" w:rsidRPr="00FE4BB3">
        <w:rPr>
          <w:szCs w:val="22"/>
        </w:rPr>
        <w:t xml:space="preserve">and </w:t>
      </w:r>
      <w:r w:rsidR="00553A25" w:rsidRPr="00FE4BB3">
        <w:rPr>
          <w:szCs w:val="22"/>
        </w:rPr>
        <w:t xml:space="preserve">that the </w:t>
      </w:r>
      <w:r w:rsidR="00770AD3" w:rsidRPr="00FE4BB3">
        <w:rPr>
          <w:szCs w:val="22"/>
        </w:rPr>
        <w:t xml:space="preserve">focal point, usually the IP </w:t>
      </w:r>
      <w:r w:rsidR="00553A25" w:rsidRPr="00FE4BB3">
        <w:rPr>
          <w:szCs w:val="22"/>
        </w:rPr>
        <w:t xml:space="preserve">or the Copyright </w:t>
      </w:r>
      <w:r w:rsidR="00770AD3" w:rsidRPr="00FE4BB3">
        <w:rPr>
          <w:szCs w:val="22"/>
        </w:rPr>
        <w:t>Offices, would engage and bring in all the relevant stakeholder</w:t>
      </w:r>
      <w:r w:rsidR="00553A25" w:rsidRPr="00FE4BB3">
        <w:rPr>
          <w:szCs w:val="22"/>
        </w:rPr>
        <w:t>s</w:t>
      </w:r>
      <w:r w:rsidR="00770AD3" w:rsidRPr="00FE4BB3">
        <w:rPr>
          <w:szCs w:val="22"/>
        </w:rPr>
        <w:t xml:space="preserve"> and stakeholder institutions and elaborate a plan and a strategy for their cooperation with WIPO.  </w:t>
      </w:r>
      <w:r w:rsidR="00FE4BB3" w:rsidRPr="00FE4BB3">
        <w:rPr>
          <w:szCs w:val="22"/>
        </w:rPr>
        <w:t>O</w:t>
      </w:r>
      <w:r w:rsidR="00770AD3" w:rsidRPr="00FE4BB3">
        <w:rPr>
          <w:szCs w:val="22"/>
        </w:rPr>
        <w:t>n the side of WIPO, all relevant sectors in the Organization that engage</w:t>
      </w:r>
      <w:r w:rsidR="00663F0A">
        <w:rPr>
          <w:szCs w:val="22"/>
        </w:rPr>
        <w:t>d</w:t>
      </w:r>
      <w:r w:rsidR="00770AD3" w:rsidRPr="00FE4BB3">
        <w:rPr>
          <w:szCs w:val="22"/>
        </w:rPr>
        <w:t xml:space="preserve"> in technical assistance with the country in question would also coordinate and come up with a coherent country plan for that country</w:t>
      </w:r>
      <w:r w:rsidR="00FE4BB3" w:rsidRPr="00FE4BB3">
        <w:rPr>
          <w:szCs w:val="22"/>
        </w:rPr>
        <w:t>,</w:t>
      </w:r>
      <w:r w:rsidR="00770AD3" w:rsidRPr="00FE4BB3">
        <w:rPr>
          <w:szCs w:val="22"/>
        </w:rPr>
        <w:t xml:space="preserve"> for a period of two years</w:t>
      </w:r>
      <w:r w:rsidR="00FE4BB3" w:rsidRPr="00FE4BB3">
        <w:rPr>
          <w:szCs w:val="22"/>
        </w:rPr>
        <w:t>,</w:t>
      </w:r>
      <w:r w:rsidR="00770AD3" w:rsidRPr="00FE4BB3">
        <w:rPr>
          <w:szCs w:val="22"/>
        </w:rPr>
        <w:t xml:space="preserve"> to obviate the need for </w:t>
      </w:r>
      <w:r w:rsidR="00770AD3" w:rsidRPr="00FE4BB3">
        <w:rPr>
          <w:i/>
          <w:szCs w:val="22"/>
        </w:rPr>
        <w:t>ad hoc</w:t>
      </w:r>
      <w:r w:rsidR="00770AD3" w:rsidRPr="00FE4BB3">
        <w:rPr>
          <w:szCs w:val="22"/>
        </w:rPr>
        <w:t xml:space="preserve"> requests and activities to ensure that all the activities within the framework of that country plan </w:t>
      </w:r>
      <w:r w:rsidR="00FE4BB3" w:rsidRPr="00FE4BB3">
        <w:rPr>
          <w:szCs w:val="22"/>
        </w:rPr>
        <w:t>really respond</w:t>
      </w:r>
      <w:r w:rsidR="00663F0A">
        <w:rPr>
          <w:szCs w:val="22"/>
        </w:rPr>
        <w:t>ed and f</w:t>
      </w:r>
      <w:r w:rsidR="00FE4BB3" w:rsidRPr="00FE4BB3">
        <w:rPr>
          <w:szCs w:val="22"/>
        </w:rPr>
        <w:t>ed in</w:t>
      </w:r>
      <w:r w:rsidR="00770AD3" w:rsidRPr="00FE4BB3">
        <w:rPr>
          <w:szCs w:val="22"/>
        </w:rPr>
        <w:t xml:space="preserve">to the strategic plan </w:t>
      </w:r>
      <w:r w:rsidR="00FE4BB3" w:rsidRPr="00FE4BB3">
        <w:rPr>
          <w:szCs w:val="22"/>
        </w:rPr>
        <w:t>for</w:t>
      </w:r>
      <w:r w:rsidR="00770AD3" w:rsidRPr="00FE4BB3">
        <w:rPr>
          <w:szCs w:val="22"/>
        </w:rPr>
        <w:t xml:space="preserve"> the country. </w:t>
      </w:r>
      <w:r w:rsidR="00FE4BB3" w:rsidRPr="00FE4BB3">
        <w:rPr>
          <w:szCs w:val="22"/>
        </w:rPr>
        <w:t xml:space="preserve">  </w:t>
      </w:r>
      <w:r w:rsidR="00770AD3" w:rsidRPr="00FE4BB3">
        <w:rPr>
          <w:szCs w:val="22"/>
        </w:rPr>
        <w:t xml:space="preserve">To </w:t>
      </w:r>
      <w:r w:rsidR="00FE4BB3" w:rsidRPr="00FE4BB3">
        <w:rPr>
          <w:szCs w:val="22"/>
        </w:rPr>
        <w:t>achieve</w:t>
      </w:r>
      <w:r w:rsidR="00770AD3" w:rsidRPr="00FE4BB3">
        <w:rPr>
          <w:szCs w:val="22"/>
        </w:rPr>
        <w:t xml:space="preserve"> this, </w:t>
      </w:r>
      <w:r w:rsidR="00FE4BB3" w:rsidRPr="00FE4BB3">
        <w:rPr>
          <w:szCs w:val="22"/>
        </w:rPr>
        <w:t>WIPO had</w:t>
      </w:r>
      <w:r w:rsidR="00770AD3" w:rsidRPr="00FE4BB3">
        <w:rPr>
          <w:szCs w:val="22"/>
        </w:rPr>
        <w:t xml:space="preserve"> developed a template for that</w:t>
      </w:r>
      <w:r w:rsidR="00FE4BB3" w:rsidRPr="00FE4BB3">
        <w:rPr>
          <w:szCs w:val="22"/>
        </w:rPr>
        <w:t xml:space="preserve"> purpose</w:t>
      </w:r>
      <w:r w:rsidR="00770AD3" w:rsidRPr="00FE4BB3">
        <w:rPr>
          <w:szCs w:val="22"/>
        </w:rPr>
        <w:t>.  It</w:t>
      </w:r>
      <w:r w:rsidR="00FE4BB3" w:rsidRPr="00FE4BB3">
        <w:rPr>
          <w:szCs w:val="22"/>
        </w:rPr>
        <w:t xml:space="preserve"> was</w:t>
      </w:r>
      <w:r w:rsidR="00770AD3" w:rsidRPr="00FE4BB3">
        <w:rPr>
          <w:szCs w:val="22"/>
        </w:rPr>
        <w:t xml:space="preserve"> still, to a large extent, a work in progress </w:t>
      </w:r>
      <w:r w:rsidR="00FE4BB3" w:rsidRPr="00FE4BB3">
        <w:rPr>
          <w:szCs w:val="22"/>
        </w:rPr>
        <w:t xml:space="preserve">as </w:t>
      </w:r>
      <w:r w:rsidR="00770AD3" w:rsidRPr="00FE4BB3">
        <w:rPr>
          <w:szCs w:val="22"/>
        </w:rPr>
        <w:t xml:space="preserve">the final template </w:t>
      </w:r>
      <w:r w:rsidR="00FE4BB3" w:rsidRPr="00FE4BB3">
        <w:rPr>
          <w:szCs w:val="22"/>
        </w:rPr>
        <w:t>had been</w:t>
      </w:r>
      <w:r w:rsidR="00770AD3" w:rsidRPr="00FE4BB3">
        <w:rPr>
          <w:szCs w:val="22"/>
        </w:rPr>
        <w:t xml:space="preserve"> adopted internally </w:t>
      </w:r>
      <w:r w:rsidR="00103AF7">
        <w:rPr>
          <w:szCs w:val="22"/>
        </w:rPr>
        <w:t xml:space="preserve">during </w:t>
      </w:r>
      <w:r w:rsidR="00FE4BB3" w:rsidRPr="00FE4BB3">
        <w:rPr>
          <w:szCs w:val="22"/>
        </w:rPr>
        <w:t>the previous</w:t>
      </w:r>
      <w:r w:rsidR="00770AD3" w:rsidRPr="00FE4BB3">
        <w:rPr>
          <w:szCs w:val="22"/>
        </w:rPr>
        <w:t xml:space="preserve"> year.</w:t>
      </w:r>
      <w:r w:rsidR="00451024">
        <w:rPr>
          <w:szCs w:val="22"/>
        </w:rPr>
        <w:t xml:space="preserve">  The process was a two-</w:t>
      </w:r>
      <w:r w:rsidR="00FE4BB3" w:rsidRPr="00FE4BB3">
        <w:rPr>
          <w:szCs w:val="22"/>
        </w:rPr>
        <w:t>way street:</w:t>
      </w:r>
      <w:r w:rsidR="00770AD3" w:rsidRPr="00FE4BB3">
        <w:rPr>
          <w:szCs w:val="22"/>
        </w:rPr>
        <w:t xml:space="preserve">  </w:t>
      </w:r>
      <w:r w:rsidR="00FE4BB3" w:rsidRPr="00FE4BB3">
        <w:rPr>
          <w:szCs w:val="22"/>
        </w:rPr>
        <w:t>n</w:t>
      </w:r>
      <w:r w:rsidR="00770AD3" w:rsidRPr="00FE4BB3">
        <w:rPr>
          <w:szCs w:val="22"/>
        </w:rPr>
        <w:t>ot just the Organization but the country itself ha</w:t>
      </w:r>
      <w:r w:rsidR="00FE4BB3" w:rsidRPr="00FE4BB3">
        <w:rPr>
          <w:szCs w:val="22"/>
        </w:rPr>
        <w:t>d</w:t>
      </w:r>
      <w:r w:rsidR="00770AD3" w:rsidRPr="00FE4BB3">
        <w:rPr>
          <w:szCs w:val="22"/>
        </w:rPr>
        <w:t xml:space="preserve"> to play an important role in developing a country plan </w:t>
      </w:r>
      <w:r w:rsidR="00FE4BB3" w:rsidRPr="00FE4BB3">
        <w:rPr>
          <w:szCs w:val="22"/>
        </w:rPr>
        <w:t>and</w:t>
      </w:r>
      <w:r w:rsidR="00770AD3" w:rsidRPr="00FE4BB3">
        <w:rPr>
          <w:szCs w:val="22"/>
        </w:rPr>
        <w:t xml:space="preserve"> making it work.  </w:t>
      </w:r>
      <w:r w:rsidR="00FE4BB3" w:rsidRPr="00FE4BB3">
        <w:rPr>
          <w:szCs w:val="22"/>
        </w:rPr>
        <w:t xml:space="preserve">This was </w:t>
      </w:r>
      <w:r w:rsidR="00770AD3" w:rsidRPr="00FE4BB3">
        <w:rPr>
          <w:szCs w:val="22"/>
        </w:rPr>
        <w:t>still being rolled out, and each country would have to buy into th</w:t>
      </w:r>
      <w:r w:rsidR="00103AF7">
        <w:rPr>
          <w:szCs w:val="22"/>
        </w:rPr>
        <w:t>is</w:t>
      </w:r>
      <w:r w:rsidR="00770AD3" w:rsidRPr="00FE4BB3">
        <w:rPr>
          <w:szCs w:val="22"/>
        </w:rPr>
        <w:t xml:space="preserve"> methodology for its cooperation with the Organization.  </w:t>
      </w:r>
      <w:r w:rsidR="00FE4BB3">
        <w:rPr>
          <w:szCs w:val="22"/>
        </w:rPr>
        <w:t>T</w:t>
      </w:r>
      <w:r w:rsidR="00770AD3" w:rsidRPr="00FE4BB3">
        <w:rPr>
          <w:szCs w:val="22"/>
        </w:rPr>
        <w:t>o respond more directly to the question of the Delegation of Iran</w:t>
      </w:r>
      <w:r w:rsidR="00FE4BB3">
        <w:rPr>
          <w:szCs w:val="22"/>
        </w:rPr>
        <w:t xml:space="preserve"> (Islamic </w:t>
      </w:r>
      <w:r w:rsidR="00FE4BB3">
        <w:rPr>
          <w:szCs w:val="22"/>
        </w:rPr>
        <w:lastRenderedPageBreak/>
        <w:t>Republic of)</w:t>
      </w:r>
      <w:r w:rsidR="00770AD3" w:rsidRPr="00FE4BB3">
        <w:rPr>
          <w:szCs w:val="22"/>
        </w:rPr>
        <w:t xml:space="preserve">, </w:t>
      </w:r>
      <w:r w:rsidR="00103AF7">
        <w:rPr>
          <w:szCs w:val="22"/>
        </w:rPr>
        <w:t xml:space="preserve">as to </w:t>
      </w:r>
      <w:r w:rsidR="00770AD3" w:rsidRPr="00FE4BB3">
        <w:rPr>
          <w:szCs w:val="22"/>
        </w:rPr>
        <w:t xml:space="preserve">why </w:t>
      </w:r>
      <w:r w:rsidR="00FE4BB3">
        <w:rPr>
          <w:szCs w:val="22"/>
        </w:rPr>
        <w:t xml:space="preserve">a country plan had not yet been </w:t>
      </w:r>
      <w:r w:rsidR="00770AD3" w:rsidRPr="00FE4BB3">
        <w:rPr>
          <w:szCs w:val="22"/>
        </w:rPr>
        <w:t xml:space="preserve">implemented </w:t>
      </w:r>
      <w:r w:rsidR="00FE4BB3">
        <w:rPr>
          <w:szCs w:val="22"/>
        </w:rPr>
        <w:t>for Iran, the simple answer was that this was, as previously explained</w:t>
      </w:r>
      <w:r w:rsidR="00770AD3" w:rsidRPr="00FE4BB3">
        <w:rPr>
          <w:szCs w:val="22"/>
        </w:rPr>
        <w:t>, a work in progress</w:t>
      </w:r>
      <w:r w:rsidR="00FE4BB3">
        <w:rPr>
          <w:szCs w:val="22"/>
        </w:rPr>
        <w:t>.  The Secretariat added that</w:t>
      </w:r>
      <w:r w:rsidR="00770AD3" w:rsidRPr="00FE4BB3">
        <w:rPr>
          <w:szCs w:val="22"/>
        </w:rPr>
        <w:t>,</w:t>
      </w:r>
      <w:r w:rsidR="00FE4BB3">
        <w:rPr>
          <w:szCs w:val="22"/>
        </w:rPr>
        <w:t xml:space="preserve"> </w:t>
      </w:r>
      <w:r w:rsidR="00770AD3" w:rsidRPr="00FE4BB3">
        <w:rPr>
          <w:szCs w:val="22"/>
        </w:rPr>
        <w:t xml:space="preserve">in the future, there would be </w:t>
      </w:r>
      <w:r w:rsidR="00451024">
        <w:rPr>
          <w:szCs w:val="22"/>
        </w:rPr>
        <w:t xml:space="preserve">an </w:t>
      </w:r>
      <w:r w:rsidR="00770AD3" w:rsidRPr="00FE4BB3">
        <w:rPr>
          <w:szCs w:val="22"/>
        </w:rPr>
        <w:t xml:space="preserve">engagement with the Asia and </w:t>
      </w:r>
      <w:r w:rsidR="00FE4BB3">
        <w:rPr>
          <w:szCs w:val="22"/>
        </w:rPr>
        <w:t xml:space="preserve">the </w:t>
      </w:r>
      <w:r w:rsidR="00770AD3" w:rsidRPr="00FE4BB3">
        <w:rPr>
          <w:szCs w:val="22"/>
        </w:rPr>
        <w:t xml:space="preserve">Pacific Bureau, to develop or agree </w:t>
      </w:r>
      <w:r w:rsidR="00FE4BB3">
        <w:rPr>
          <w:szCs w:val="22"/>
        </w:rPr>
        <w:t>on</w:t>
      </w:r>
      <w:r w:rsidR="00770AD3" w:rsidRPr="00FE4BB3">
        <w:rPr>
          <w:szCs w:val="22"/>
        </w:rPr>
        <w:t xml:space="preserve"> an appropriate plan for </w:t>
      </w:r>
      <w:r w:rsidR="00FE4BB3">
        <w:rPr>
          <w:szCs w:val="22"/>
        </w:rPr>
        <w:t>Iran</w:t>
      </w:r>
      <w:r w:rsidR="00770AD3" w:rsidRPr="00FE4BB3">
        <w:rPr>
          <w:szCs w:val="22"/>
        </w:rPr>
        <w:t>.</w:t>
      </w:r>
    </w:p>
    <w:p w:rsidR="00770AD3" w:rsidRPr="002906BE" w:rsidRDefault="002906BE" w:rsidP="008504A7">
      <w:pPr>
        <w:pStyle w:val="ONUME"/>
        <w:tabs>
          <w:tab w:val="left" w:pos="720"/>
        </w:tabs>
        <w:rPr>
          <w:szCs w:val="22"/>
        </w:rPr>
      </w:pPr>
      <w:r w:rsidRPr="002906BE">
        <w:rPr>
          <w:szCs w:val="22"/>
        </w:rPr>
        <w:t xml:space="preserve">The Delegation of Japan </w:t>
      </w:r>
      <w:r w:rsidR="00770AD3" w:rsidRPr="002906BE">
        <w:rPr>
          <w:szCs w:val="22"/>
        </w:rPr>
        <w:t>thank</w:t>
      </w:r>
      <w:r w:rsidRPr="002906BE">
        <w:rPr>
          <w:szCs w:val="22"/>
        </w:rPr>
        <w:t>ed the</w:t>
      </w:r>
      <w:r w:rsidR="00770AD3" w:rsidRPr="002906BE">
        <w:rPr>
          <w:szCs w:val="22"/>
        </w:rPr>
        <w:t xml:space="preserve"> External Auditor and </w:t>
      </w:r>
      <w:r w:rsidRPr="002906BE">
        <w:rPr>
          <w:szCs w:val="22"/>
        </w:rPr>
        <w:t xml:space="preserve">the </w:t>
      </w:r>
      <w:r w:rsidR="00770AD3" w:rsidRPr="002906BE">
        <w:rPr>
          <w:szCs w:val="22"/>
        </w:rPr>
        <w:t xml:space="preserve">Secretariat for their responses to </w:t>
      </w:r>
      <w:r w:rsidR="00103AF7">
        <w:rPr>
          <w:szCs w:val="22"/>
        </w:rPr>
        <w:t xml:space="preserve">the </w:t>
      </w:r>
      <w:r w:rsidR="00770AD3" w:rsidRPr="002906BE">
        <w:rPr>
          <w:szCs w:val="22"/>
        </w:rPr>
        <w:t>questions</w:t>
      </w:r>
      <w:r w:rsidR="00103AF7">
        <w:rPr>
          <w:szCs w:val="22"/>
        </w:rPr>
        <w:t xml:space="preserve"> </w:t>
      </w:r>
      <w:proofErr w:type="gramStart"/>
      <w:r w:rsidR="00103AF7">
        <w:rPr>
          <w:szCs w:val="22"/>
        </w:rPr>
        <w:t>raised</w:t>
      </w:r>
      <w:proofErr w:type="gramEnd"/>
      <w:r w:rsidR="00770AD3" w:rsidRPr="002906BE">
        <w:rPr>
          <w:szCs w:val="22"/>
        </w:rPr>
        <w:t>.</w:t>
      </w:r>
      <w:r w:rsidRPr="002906BE">
        <w:rPr>
          <w:szCs w:val="22"/>
        </w:rPr>
        <w:t xml:space="preserve">  </w:t>
      </w:r>
      <w:r w:rsidR="00BD5699">
        <w:rPr>
          <w:szCs w:val="22"/>
        </w:rPr>
        <w:t>Having heard</w:t>
      </w:r>
      <w:r w:rsidR="00770AD3" w:rsidRPr="002906BE">
        <w:rPr>
          <w:szCs w:val="22"/>
        </w:rPr>
        <w:t xml:space="preserve"> the answer</w:t>
      </w:r>
      <w:r w:rsidRPr="002906BE">
        <w:rPr>
          <w:szCs w:val="22"/>
        </w:rPr>
        <w:t>s</w:t>
      </w:r>
      <w:r w:rsidR="00770AD3" w:rsidRPr="002906BE">
        <w:rPr>
          <w:szCs w:val="22"/>
        </w:rPr>
        <w:t xml:space="preserve">, </w:t>
      </w:r>
      <w:r w:rsidRPr="002906BE">
        <w:rPr>
          <w:szCs w:val="22"/>
        </w:rPr>
        <w:t xml:space="preserve">the Delegation wished to point out two things.  </w:t>
      </w:r>
      <w:r w:rsidR="00BD5699">
        <w:rPr>
          <w:szCs w:val="22"/>
        </w:rPr>
        <w:t xml:space="preserve">The first point </w:t>
      </w:r>
      <w:r w:rsidRPr="002906BE">
        <w:rPr>
          <w:szCs w:val="22"/>
        </w:rPr>
        <w:t>wa</w:t>
      </w:r>
      <w:r w:rsidR="00770AD3" w:rsidRPr="002906BE">
        <w:rPr>
          <w:szCs w:val="22"/>
        </w:rPr>
        <w:t xml:space="preserve">s related to the mandate.  </w:t>
      </w:r>
      <w:r w:rsidRPr="002906BE">
        <w:rPr>
          <w:szCs w:val="22"/>
        </w:rPr>
        <w:t xml:space="preserve">The Delegation could not </w:t>
      </w:r>
      <w:r w:rsidR="00770AD3" w:rsidRPr="002906BE">
        <w:rPr>
          <w:szCs w:val="22"/>
        </w:rPr>
        <w:t>be convinced</w:t>
      </w:r>
      <w:r w:rsidRPr="002906BE">
        <w:rPr>
          <w:szCs w:val="22"/>
        </w:rPr>
        <w:t xml:space="preserve"> that the mandate given by the F</w:t>
      </w:r>
      <w:r w:rsidR="00770AD3" w:rsidRPr="002906BE">
        <w:rPr>
          <w:szCs w:val="22"/>
        </w:rPr>
        <w:t xml:space="preserve">inancial </w:t>
      </w:r>
      <w:r w:rsidRPr="002906BE">
        <w:rPr>
          <w:szCs w:val="22"/>
        </w:rPr>
        <w:t>R</w:t>
      </w:r>
      <w:r w:rsidR="00770AD3" w:rsidRPr="002906BE">
        <w:rPr>
          <w:szCs w:val="22"/>
        </w:rPr>
        <w:t>egulation</w:t>
      </w:r>
      <w:r w:rsidRPr="002906BE">
        <w:rPr>
          <w:szCs w:val="22"/>
        </w:rPr>
        <w:t>s</w:t>
      </w:r>
      <w:r w:rsidR="00770AD3" w:rsidRPr="002906BE">
        <w:rPr>
          <w:szCs w:val="22"/>
        </w:rPr>
        <w:t xml:space="preserve"> </w:t>
      </w:r>
      <w:r w:rsidR="00663F0A">
        <w:rPr>
          <w:szCs w:val="22"/>
        </w:rPr>
        <w:t xml:space="preserve">and Rules </w:t>
      </w:r>
      <w:r w:rsidR="00770AD3" w:rsidRPr="002906BE">
        <w:rPr>
          <w:szCs w:val="22"/>
        </w:rPr>
        <w:t xml:space="preserve">could allow the External Auditor </w:t>
      </w:r>
      <w:r w:rsidRPr="002906BE">
        <w:rPr>
          <w:szCs w:val="22"/>
        </w:rPr>
        <w:t xml:space="preserve">to opine </w:t>
      </w:r>
      <w:r w:rsidR="00770AD3" w:rsidRPr="002906BE">
        <w:rPr>
          <w:szCs w:val="22"/>
        </w:rPr>
        <w:t xml:space="preserve">on substantive </w:t>
      </w:r>
      <w:r w:rsidRPr="002906BE">
        <w:rPr>
          <w:szCs w:val="22"/>
        </w:rPr>
        <w:t>matters lying</w:t>
      </w:r>
      <w:r w:rsidR="00770AD3" w:rsidRPr="002906BE">
        <w:rPr>
          <w:szCs w:val="22"/>
        </w:rPr>
        <w:t xml:space="preserve"> within the competency of Member States</w:t>
      </w:r>
      <w:r w:rsidRPr="002906BE">
        <w:rPr>
          <w:szCs w:val="22"/>
        </w:rPr>
        <w:t xml:space="preserve">, e.g. the mainstreaming of the </w:t>
      </w:r>
      <w:r w:rsidR="00770AD3" w:rsidRPr="002906BE">
        <w:rPr>
          <w:szCs w:val="22"/>
          <w:u w:color="000000"/>
        </w:rPr>
        <w:t>DA</w:t>
      </w:r>
      <w:r w:rsidRPr="002906BE">
        <w:rPr>
          <w:szCs w:val="22"/>
          <w:u w:color="000000"/>
        </w:rPr>
        <w:t>.  The Delegation wished to</w:t>
      </w:r>
      <w:r w:rsidR="00770AD3" w:rsidRPr="002906BE">
        <w:rPr>
          <w:szCs w:val="22"/>
        </w:rPr>
        <w:t xml:space="preserve"> register that </w:t>
      </w:r>
      <w:r w:rsidRPr="002906BE">
        <w:rPr>
          <w:szCs w:val="22"/>
        </w:rPr>
        <w:t>having heard</w:t>
      </w:r>
      <w:r w:rsidR="00770AD3" w:rsidRPr="002906BE">
        <w:rPr>
          <w:szCs w:val="22"/>
        </w:rPr>
        <w:t xml:space="preserve"> the explanation, </w:t>
      </w:r>
      <w:r w:rsidRPr="002906BE">
        <w:rPr>
          <w:szCs w:val="22"/>
        </w:rPr>
        <w:t>Group B’s</w:t>
      </w:r>
      <w:r w:rsidR="00770AD3" w:rsidRPr="002906BE">
        <w:rPr>
          <w:szCs w:val="22"/>
        </w:rPr>
        <w:t xml:space="preserve"> position w</w:t>
      </w:r>
      <w:r w:rsidRPr="002906BE">
        <w:rPr>
          <w:szCs w:val="22"/>
        </w:rPr>
        <w:t xml:space="preserve">as </w:t>
      </w:r>
      <w:r w:rsidR="00770AD3" w:rsidRPr="002906BE">
        <w:rPr>
          <w:szCs w:val="22"/>
        </w:rPr>
        <w:t xml:space="preserve">maintained.  The second point </w:t>
      </w:r>
      <w:r w:rsidRPr="002906BE">
        <w:rPr>
          <w:szCs w:val="22"/>
        </w:rPr>
        <w:t>related to</w:t>
      </w:r>
      <w:r w:rsidR="00770AD3" w:rsidRPr="002906BE">
        <w:rPr>
          <w:szCs w:val="22"/>
        </w:rPr>
        <w:t xml:space="preserve"> the delay </w:t>
      </w:r>
      <w:r w:rsidRPr="002906BE">
        <w:rPr>
          <w:szCs w:val="22"/>
        </w:rPr>
        <w:t xml:space="preserve">in the availability </w:t>
      </w:r>
      <w:r w:rsidR="00770AD3" w:rsidRPr="002906BE">
        <w:rPr>
          <w:szCs w:val="22"/>
        </w:rPr>
        <w:t>of the report</w:t>
      </w:r>
      <w:r w:rsidRPr="002906BE">
        <w:rPr>
          <w:szCs w:val="22"/>
        </w:rPr>
        <w:t>.  In this regard, the Delegation thanked the</w:t>
      </w:r>
      <w:r w:rsidR="00770AD3" w:rsidRPr="002906BE">
        <w:rPr>
          <w:szCs w:val="22"/>
        </w:rPr>
        <w:t xml:space="preserve"> External Auditor for </w:t>
      </w:r>
      <w:r w:rsidRPr="002906BE">
        <w:rPr>
          <w:szCs w:val="22"/>
        </w:rPr>
        <w:t xml:space="preserve">the confirmation that it would not be </w:t>
      </w:r>
      <w:r w:rsidR="00770AD3" w:rsidRPr="002906BE">
        <w:rPr>
          <w:szCs w:val="22"/>
        </w:rPr>
        <w:t>repeat</w:t>
      </w:r>
      <w:r w:rsidRPr="002906BE">
        <w:rPr>
          <w:szCs w:val="22"/>
        </w:rPr>
        <w:t xml:space="preserve">ed </w:t>
      </w:r>
      <w:r w:rsidR="00770AD3" w:rsidRPr="002906BE">
        <w:rPr>
          <w:szCs w:val="22"/>
        </w:rPr>
        <w:t xml:space="preserve">the </w:t>
      </w:r>
      <w:r w:rsidRPr="002906BE">
        <w:rPr>
          <w:szCs w:val="22"/>
        </w:rPr>
        <w:t>following</w:t>
      </w:r>
      <w:r w:rsidR="00770AD3" w:rsidRPr="002906BE">
        <w:rPr>
          <w:szCs w:val="22"/>
        </w:rPr>
        <w:t xml:space="preserve"> year.</w:t>
      </w:r>
      <w:r w:rsidRPr="002906BE">
        <w:rPr>
          <w:szCs w:val="22"/>
        </w:rPr>
        <w:t xml:space="preserve">  The Delegation recalled that its request for explanation of the reason for the delay included </w:t>
      </w:r>
      <w:r w:rsidR="00103AF7">
        <w:rPr>
          <w:szCs w:val="22"/>
        </w:rPr>
        <w:t xml:space="preserve">a </w:t>
      </w:r>
      <w:r w:rsidRPr="002906BE">
        <w:rPr>
          <w:szCs w:val="22"/>
        </w:rPr>
        <w:t xml:space="preserve">request for </w:t>
      </w:r>
      <w:r w:rsidR="00770AD3" w:rsidRPr="002906BE">
        <w:rPr>
          <w:szCs w:val="22"/>
        </w:rPr>
        <w:t xml:space="preserve">the original schedule and </w:t>
      </w:r>
      <w:r w:rsidRPr="002906BE">
        <w:rPr>
          <w:szCs w:val="22"/>
        </w:rPr>
        <w:t xml:space="preserve">the </w:t>
      </w:r>
      <w:r w:rsidR="00770AD3" w:rsidRPr="002906BE">
        <w:rPr>
          <w:szCs w:val="22"/>
        </w:rPr>
        <w:t>actual schedule</w:t>
      </w:r>
      <w:r w:rsidRPr="002906BE">
        <w:rPr>
          <w:szCs w:val="22"/>
        </w:rPr>
        <w:t>,</w:t>
      </w:r>
      <w:r w:rsidR="00770AD3" w:rsidRPr="002906BE">
        <w:rPr>
          <w:szCs w:val="22"/>
        </w:rPr>
        <w:t xml:space="preserve"> with specific key dates, such as submission of </w:t>
      </w:r>
      <w:r w:rsidRPr="002906BE">
        <w:rPr>
          <w:szCs w:val="22"/>
        </w:rPr>
        <w:t xml:space="preserve">the </w:t>
      </w:r>
      <w:r w:rsidR="00770AD3" w:rsidRPr="002906BE">
        <w:rPr>
          <w:szCs w:val="22"/>
        </w:rPr>
        <w:t>report to the Secretariat and the date o</w:t>
      </w:r>
      <w:r w:rsidR="00064F20">
        <w:rPr>
          <w:szCs w:val="22"/>
        </w:rPr>
        <w:t>n</w:t>
      </w:r>
      <w:r w:rsidR="00770AD3" w:rsidRPr="002906BE">
        <w:rPr>
          <w:szCs w:val="22"/>
        </w:rPr>
        <w:t xml:space="preserve"> wh</w:t>
      </w:r>
      <w:r w:rsidRPr="002906BE">
        <w:rPr>
          <w:szCs w:val="22"/>
        </w:rPr>
        <w:t>ich</w:t>
      </w:r>
      <w:r w:rsidR="00770AD3" w:rsidRPr="002906BE">
        <w:rPr>
          <w:szCs w:val="22"/>
        </w:rPr>
        <w:t xml:space="preserve"> the report </w:t>
      </w:r>
      <w:r w:rsidRPr="002906BE">
        <w:rPr>
          <w:szCs w:val="22"/>
        </w:rPr>
        <w:t>had been</w:t>
      </w:r>
      <w:r w:rsidR="00770AD3" w:rsidRPr="002906BE">
        <w:rPr>
          <w:szCs w:val="22"/>
        </w:rPr>
        <w:t xml:space="preserve"> examined by the Secretariat</w:t>
      </w:r>
      <w:r w:rsidRPr="002906BE">
        <w:rPr>
          <w:szCs w:val="22"/>
        </w:rPr>
        <w:t>.</w:t>
      </w:r>
      <w:r>
        <w:rPr>
          <w:szCs w:val="22"/>
        </w:rPr>
        <w:t xml:space="preserve">  The Delegation did not </w:t>
      </w:r>
      <w:r w:rsidR="00770AD3" w:rsidRPr="002906BE">
        <w:rPr>
          <w:szCs w:val="22"/>
        </w:rPr>
        <w:t xml:space="preserve">see </w:t>
      </w:r>
      <w:r>
        <w:rPr>
          <w:szCs w:val="22"/>
        </w:rPr>
        <w:t>any</w:t>
      </w:r>
      <w:r w:rsidR="00770AD3" w:rsidRPr="002906BE">
        <w:rPr>
          <w:szCs w:val="22"/>
        </w:rPr>
        <w:t xml:space="preserve"> difficulty </w:t>
      </w:r>
      <w:r>
        <w:rPr>
          <w:szCs w:val="22"/>
        </w:rPr>
        <w:t>in</w:t>
      </w:r>
      <w:r w:rsidR="00770AD3" w:rsidRPr="002906BE">
        <w:rPr>
          <w:szCs w:val="22"/>
        </w:rPr>
        <w:t xml:space="preserve"> disclos</w:t>
      </w:r>
      <w:r>
        <w:rPr>
          <w:szCs w:val="22"/>
        </w:rPr>
        <w:t>ing</w:t>
      </w:r>
      <w:r w:rsidR="00770AD3" w:rsidRPr="002906BE">
        <w:rPr>
          <w:szCs w:val="22"/>
        </w:rPr>
        <w:t xml:space="preserve"> such concrete information</w:t>
      </w:r>
      <w:r w:rsidR="00897BA0">
        <w:rPr>
          <w:szCs w:val="22"/>
        </w:rPr>
        <w:t>,</w:t>
      </w:r>
      <w:r w:rsidR="00770AD3" w:rsidRPr="002906BE">
        <w:rPr>
          <w:szCs w:val="22"/>
        </w:rPr>
        <w:t xml:space="preserve"> based on </w:t>
      </w:r>
      <w:proofErr w:type="gramStart"/>
      <w:r w:rsidR="00770AD3" w:rsidRPr="002906BE">
        <w:rPr>
          <w:szCs w:val="22"/>
        </w:rPr>
        <w:t>facts,</w:t>
      </w:r>
      <w:proofErr w:type="gramEnd"/>
      <w:r w:rsidR="00770AD3" w:rsidRPr="002906BE">
        <w:rPr>
          <w:szCs w:val="22"/>
        </w:rPr>
        <w:t xml:space="preserve"> </w:t>
      </w:r>
      <w:r w:rsidR="00897BA0">
        <w:rPr>
          <w:szCs w:val="22"/>
        </w:rPr>
        <w:t>hence</w:t>
      </w:r>
      <w:r w:rsidR="00770AD3" w:rsidRPr="002906BE">
        <w:rPr>
          <w:szCs w:val="22"/>
        </w:rPr>
        <w:t xml:space="preserve"> such information would be welcome</w:t>
      </w:r>
      <w:r w:rsidR="00897BA0">
        <w:rPr>
          <w:szCs w:val="22"/>
        </w:rPr>
        <w:t>d by the Delegation</w:t>
      </w:r>
      <w:r w:rsidR="00770AD3" w:rsidRPr="002906BE">
        <w:rPr>
          <w:szCs w:val="22"/>
        </w:rPr>
        <w:t>.</w:t>
      </w:r>
    </w:p>
    <w:p w:rsidR="00897BA0" w:rsidRDefault="00451024" w:rsidP="008504A7">
      <w:pPr>
        <w:pStyle w:val="ONUME"/>
        <w:tabs>
          <w:tab w:val="left" w:pos="720"/>
        </w:tabs>
        <w:rPr>
          <w:szCs w:val="22"/>
        </w:rPr>
      </w:pPr>
      <w:r>
        <w:rPr>
          <w:szCs w:val="22"/>
        </w:rPr>
        <w:t>The Chair asked the D</w:t>
      </w:r>
      <w:r w:rsidR="00897BA0" w:rsidRPr="00897BA0">
        <w:rPr>
          <w:szCs w:val="22"/>
        </w:rPr>
        <w:t xml:space="preserve">elegation of Japan whether it wished to discuss the details of the schedule and the reasons for delay in the plenary or whether it would be satisfied </w:t>
      </w:r>
      <w:r w:rsidR="00064F20">
        <w:rPr>
          <w:szCs w:val="22"/>
        </w:rPr>
        <w:t xml:space="preserve">with </w:t>
      </w:r>
      <w:r w:rsidR="00770AD3" w:rsidRPr="00897BA0">
        <w:rPr>
          <w:szCs w:val="22"/>
        </w:rPr>
        <w:t xml:space="preserve">a bilateral </w:t>
      </w:r>
      <w:r w:rsidR="00897BA0" w:rsidRPr="00897BA0">
        <w:rPr>
          <w:szCs w:val="22"/>
        </w:rPr>
        <w:t>discussion on the matter.</w:t>
      </w:r>
    </w:p>
    <w:p w:rsidR="00770AD3" w:rsidRDefault="00897BA0" w:rsidP="008504A7">
      <w:pPr>
        <w:pStyle w:val="ONUME"/>
        <w:tabs>
          <w:tab w:val="left" w:pos="720"/>
        </w:tabs>
        <w:rPr>
          <w:szCs w:val="22"/>
        </w:rPr>
      </w:pPr>
      <w:r>
        <w:rPr>
          <w:szCs w:val="22"/>
        </w:rPr>
        <w:t xml:space="preserve">The Delegation of Japan confirmed that it wished such information </w:t>
      </w:r>
      <w:r w:rsidR="00064F20">
        <w:rPr>
          <w:szCs w:val="22"/>
        </w:rPr>
        <w:t xml:space="preserve">to be </w:t>
      </w:r>
      <w:r>
        <w:rPr>
          <w:szCs w:val="22"/>
        </w:rPr>
        <w:t>provided in the plenary.</w:t>
      </w:r>
    </w:p>
    <w:p w:rsidR="00770AD3" w:rsidRDefault="00897BA0" w:rsidP="008504A7">
      <w:pPr>
        <w:pStyle w:val="ONUME"/>
        <w:tabs>
          <w:tab w:val="left" w:pos="720"/>
        </w:tabs>
        <w:rPr>
          <w:szCs w:val="22"/>
        </w:rPr>
      </w:pPr>
      <w:r w:rsidRPr="00624B74">
        <w:rPr>
          <w:szCs w:val="22"/>
        </w:rPr>
        <w:t>The Secretariat, i</w:t>
      </w:r>
      <w:r w:rsidR="00770AD3" w:rsidRPr="00624B74">
        <w:rPr>
          <w:szCs w:val="22"/>
        </w:rPr>
        <w:t xml:space="preserve">n response to Group B's question on the timeline, </w:t>
      </w:r>
      <w:r w:rsidRPr="00624B74">
        <w:rPr>
          <w:szCs w:val="22"/>
        </w:rPr>
        <w:t>explained that</w:t>
      </w:r>
      <w:r w:rsidR="00770AD3" w:rsidRPr="00624B74">
        <w:rPr>
          <w:szCs w:val="22"/>
        </w:rPr>
        <w:t xml:space="preserve"> the first mile</w:t>
      </w:r>
      <w:r w:rsidRPr="00624B74">
        <w:rPr>
          <w:szCs w:val="22"/>
        </w:rPr>
        <w:t>stone wa</w:t>
      </w:r>
      <w:r w:rsidR="00770AD3" w:rsidRPr="00624B74">
        <w:rPr>
          <w:szCs w:val="22"/>
        </w:rPr>
        <w:t>s WIPO</w:t>
      </w:r>
      <w:r w:rsidRPr="00624B74">
        <w:rPr>
          <w:szCs w:val="22"/>
        </w:rPr>
        <w:t xml:space="preserve">’s </w:t>
      </w:r>
      <w:r w:rsidR="00770AD3" w:rsidRPr="00624B74">
        <w:rPr>
          <w:szCs w:val="22"/>
        </w:rPr>
        <w:t xml:space="preserve">submission of </w:t>
      </w:r>
      <w:r w:rsidRPr="00624B74">
        <w:rPr>
          <w:szCs w:val="22"/>
        </w:rPr>
        <w:t xml:space="preserve">the </w:t>
      </w:r>
      <w:r w:rsidR="00770AD3" w:rsidRPr="00624B74">
        <w:rPr>
          <w:szCs w:val="22"/>
        </w:rPr>
        <w:t>Financial Statements to the External Auditor by March</w:t>
      </w:r>
      <w:r w:rsidR="00064F20">
        <w:rPr>
          <w:szCs w:val="22"/>
        </w:rPr>
        <w:t> </w:t>
      </w:r>
      <w:r w:rsidR="00770AD3" w:rsidRPr="00624B74">
        <w:rPr>
          <w:szCs w:val="22"/>
        </w:rPr>
        <w:t>31, 201</w:t>
      </w:r>
      <w:r w:rsidR="00064F20">
        <w:rPr>
          <w:szCs w:val="22"/>
        </w:rPr>
        <w:t>4</w:t>
      </w:r>
      <w:r w:rsidR="00770AD3" w:rsidRPr="00624B74">
        <w:rPr>
          <w:szCs w:val="22"/>
        </w:rPr>
        <w:t>.</w:t>
      </w:r>
      <w:r w:rsidRPr="00624B74">
        <w:rPr>
          <w:szCs w:val="22"/>
        </w:rPr>
        <w:t xml:space="preserve">  The external a</w:t>
      </w:r>
      <w:r w:rsidR="00770AD3" w:rsidRPr="00624B74">
        <w:rPr>
          <w:szCs w:val="22"/>
        </w:rPr>
        <w:t>udit</w:t>
      </w:r>
      <w:r w:rsidRPr="00624B74">
        <w:rPr>
          <w:szCs w:val="22"/>
        </w:rPr>
        <w:t xml:space="preserve"> of Financial Statements</w:t>
      </w:r>
      <w:r w:rsidR="00770AD3" w:rsidRPr="00624B74">
        <w:rPr>
          <w:szCs w:val="22"/>
        </w:rPr>
        <w:t xml:space="preserve"> </w:t>
      </w:r>
      <w:r w:rsidRPr="00624B74">
        <w:rPr>
          <w:szCs w:val="22"/>
        </w:rPr>
        <w:t xml:space="preserve">would </w:t>
      </w:r>
      <w:r w:rsidR="00770AD3" w:rsidRPr="00624B74">
        <w:rPr>
          <w:szCs w:val="22"/>
        </w:rPr>
        <w:t>then take place for four weeks, from April 7 to May 2, 2014.</w:t>
      </w:r>
      <w:r w:rsidRPr="00624B74">
        <w:rPr>
          <w:szCs w:val="22"/>
        </w:rPr>
        <w:t xml:space="preserve">  The a</w:t>
      </w:r>
      <w:r w:rsidR="00770AD3" w:rsidRPr="00624B74">
        <w:rPr>
          <w:szCs w:val="22"/>
        </w:rPr>
        <w:t>greed timeline for the delivery of the Financial Statements</w:t>
      </w:r>
      <w:r w:rsidR="00064F20">
        <w:rPr>
          <w:szCs w:val="22"/>
        </w:rPr>
        <w:t>’</w:t>
      </w:r>
      <w:r w:rsidR="00770AD3" w:rsidRPr="00624B74">
        <w:rPr>
          <w:szCs w:val="22"/>
        </w:rPr>
        <w:t xml:space="preserve"> </w:t>
      </w:r>
      <w:r w:rsidR="00663F0A">
        <w:rPr>
          <w:szCs w:val="22"/>
        </w:rPr>
        <w:t>M</w:t>
      </w:r>
      <w:r w:rsidR="00770AD3" w:rsidRPr="00624B74">
        <w:rPr>
          <w:szCs w:val="22"/>
        </w:rPr>
        <w:t xml:space="preserve">anagement </w:t>
      </w:r>
      <w:r w:rsidR="00663F0A">
        <w:rPr>
          <w:szCs w:val="22"/>
        </w:rPr>
        <w:t>L</w:t>
      </w:r>
      <w:r w:rsidRPr="00624B74">
        <w:rPr>
          <w:szCs w:val="22"/>
        </w:rPr>
        <w:t>etter</w:t>
      </w:r>
      <w:r w:rsidR="006E2A91">
        <w:rPr>
          <w:szCs w:val="22"/>
        </w:rPr>
        <w:t xml:space="preserve"> </w:t>
      </w:r>
      <w:r w:rsidRPr="00624B74">
        <w:rPr>
          <w:szCs w:val="22"/>
        </w:rPr>
        <w:t>was</w:t>
      </w:r>
      <w:r w:rsidR="00770AD3" w:rsidRPr="00624B74">
        <w:rPr>
          <w:szCs w:val="22"/>
        </w:rPr>
        <w:t xml:space="preserve"> May 30, 2014.  </w:t>
      </w:r>
      <w:r w:rsidRPr="00624B74">
        <w:rPr>
          <w:szCs w:val="22"/>
        </w:rPr>
        <w:t xml:space="preserve">Following that, </w:t>
      </w:r>
      <w:r w:rsidR="00770AD3" w:rsidRPr="00624B74">
        <w:rPr>
          <w:szCs w:val="22"/>
        </w:rPr>
        <w:t xml:space="preserve">WIPO </w:t>
      </w:r>
      <w:r w:rsidRPr="00624B74">
        <w:rPr>
          <w:szCs w:val="22"/>
        </w:rPr>
        <w:t xml:space="preserve">would </w:t>
      </w:r>
      <w:r w:rsidR="00770AD3" w:rsidRPr="00624B74">
        <w:rPr>
          <w:szCs w:val="22"/>
        </w:rPr>
        <w:t>repl</w:t>
      </w:r>
      <w:r w:rsidRPr="00624B74">
        <w:rPr>
          <w:szCs w:val="22"/>
        </w:rPr>
        <w:t>y</w:t>
      </w:r>
      <w:r w:rsidR="00770AD3" w:rsidRPr="00624B74">
        <w:rPr>
          <w:szCs w:val="22"/>
        </w:rPr>
        <w:t xml:space="preserve"> to the Financial Statements</w:t>
      </w:r>
      <w:r w:rsidR="00064F20">
        <w:rPr>
          <w:szCs w:val="22"/>
        </w:rPr>
        <w:t>’</w:t>
      </w:r>
      <w:r w:rsidR="00663F0A">
        <w:rPr>
          <w:szCs w:val="22"/>
        </w:rPr>
        <w:t xml:space="preserve"> M</w:t>
      </w:r>
      <w:r w:rsidR="00770AD3" w:rsidRPr="00624B74">
        <w:rPr>
          <w:szCs w:val="22"/>
        </w:rPr>
        <w:t xml:space="preserve">anagement </w:t>
      </w:r>
      <w:r w:rsidR="00663F0A">
        <w:rPr>
          <w:szCs w:val="22"/>
        </w:rPr>
        <w:t>L</w:t>
      </w:r>
      <w:r w:rsidR="00770AD3" w:rsidRPr="00624B74">
        <w:rPr>
          <w:szCs w:val="22"/>
        </w:rPr>
        <w:t>etter three</w:t>
      </w:r>
      <w:r w:rsidR="00663F0A">
        <w:rPr>
          <w:szCs w:val="22"/>
        </w:rPr>
        <w:t xml:space="preserve"> weeks from the receipt of the Management L</w:t>
      </w:r>
      <w:r w:rsidR="00770AD3" w:rsidRPr="00624B74">
        <w:rPr>
          <w:szCs w:val="22"/>
        </w:rPr>
        <w:t>etter</w:t>
      </w:r>
      <w:r w:rsidRPr="00624B74">
        <w:rPr>
          <w:szCs w:val="22"/>
        </w:rPr>
        <w:t>.  Accordingly</w:t>
      </w:r>
      <w:r w:rsidR="00770AD3" w:rsidRPr="00624B74">
        <w:rPr>
          <w:szCs w:val="22"/>
        </w:rPr>
        <w:t>,</w:t>
      </w:r>
      <w:r w:rsidRPr="00624B74">
        <w:rPr>
          <w:szCs w:val="22"/>
        </w:rPr>
        <w:t xml:space="preserve"> the Secretariat’s</w:t>
      </w:r>
      <w:r w:rsidR="00770AD3" w:rsidRPr="00624B74">
        <w:rPr>
          <w:szCs w:val="22"/>
        </w:rPr>
        <w:t xml:space="preserve"> response</w:t>
      </w:r>
      <w:r w:rsidRPr="00624B74">
        <w:rPr>
          <w:szCs w:val="22"/>
        </w:rPr>
        <w:t xml:space="preserve">s </w:t>
      </w:r>
      <w:r w:rsidR="00064F20">
        <w:rPr>
          <w:szCs w:val="22"/>
        </w:rPr>
        <w:t>would have</w:t>
      </w:r>
      <w:r w:rsidRPr="00624B74">
        <w:rPr>
          <w:szCs w:val="22"/>
        </w:rPr>
        <w:t xml:space="preserve"> been provided</w:t>
      </w:r>
      <w:r w:rsidR="00770AD3" w:rsidRPr="00624B74">
        <w:rPr>
          <w:szCs w:val="22"/>
        </w:rPr>
        <w:t xml:space="preserve"> on 20 June 2014.</w:t>
      </w:r>
      <w:r w:rsidRPr="00624B74">
        <w:rPr>
          <w:szCs w:val="22"/>
        </w:rPr>
        <w:t xml:space="preserve">  The date </w:t>
      </w:r>
      <w:r w:rsidR="006E2A91">
        <w:rPr>
          <w:szCs w:val="22"/>
        </w:rPr>
        <w:t xml:space="preserve">for the receipt </w:t>
      </w:r>
      <w:r w:rsidRPr="00624B74">
        <w:rPr>
          <w:szCs w:val="22"/>
        </w:rPr>
        <w:t>of the e</w:t>
      </w:r>
      <w:r w:rsidR="00770AD3" w:rsidRPr="00624B74">
        <w:rPr>
          <w:szCs w:val="22"/>
        </w:rPr>
        <w:t>xtern</w:t>
      </w:r>
      <w:r w:rsidRPr="00624B74">
        <w:rPr>
          <w:szCs w:val="22"/>
        </w:rPr>
        <w:t>al audit final long form report was</w:t>
      </w:r>
      <w:r w:rsidR="00770AD3" w:rsidRPr="00624B74">
        <w:rPr>
          <w:szCs w:val="22"/>
        </w:rPr>
        <w:t xml:space="preserve"> July</w:t>
      </w:r>
      <w:r w:rsidRPr="00624B74">
        <w:rPr>
          <w:szCs w:val="22"/>
        </w:rPr>
        <w:t> </w:t>
      </w:r>
      <w:r w:rsidR="00770AD3" w:rsidRPr="00624B74">
        <w:rPr>
          <w:szCs w:val="22"/>
        </w:rPr>
        <w:t>15,</w:t>
      </w:r>
      <w:r w:rsidRPr="00624B74">
        <w:rPr>
          <w:szCs w:val="22"/>
        </w:rPr>
        <w:t> </w:t>
      </w:r>
      <w:r w:rsidR="00770AD3" w:rsidRPr="00624B74">
        <w:rPr>
          <w:szCs w:val="22"/>
        </w:rPr>
        <w:t>2014.</w:t>
      </w:r>
      <w:r w:rsidRPr="00624B74">
        <w:rPr>
          <w:szCs w:val="22"/>
        </w:rPr>
        <w:t xml:space="preserve">  </w:t>
      </w:r>
      <w:r w:rsidR="006E2A91">
        <w:rPr>
          <w:szCs w:val="22"/>
        </w:rPr>
        <w:t xml:space="preserve">The actual timeline for the delivery (by the External Auditor) </w:t>
      </w:r>
      <w:r w:rsidR="00064F20">
        <w:rPr>
          <w:szCs w:val="22"/>
        </w:rPr>
        <w:t>had been</w:t>
      </w:r>
      <w:r w:rsidR="006E2A91">
        <w:rPr>
          <w:szCs w:val="22"/>
        </w:rPr>
        <w:t xml:space="preserve"> as follow</w:t>
      </w:r>
      <w:r w:rsidR="00064F20">
        <w:rPr>
          <w:szCs w:val="22"/>
        </w:rPr>
        <w:t>s</w:t>
      </w:r>
      <w:r w:rsidR="006E2A91">
        <w:rPr>
          <w:szCs w:val="22"/>
        </w:rPr>
        <w:t>:  t</w:t>
      </w:r>
      <w:r w:rsidR="00770AD3" w:rsidRPr="00624B74">
        <w:rPr>
          <w:szCs w:val="22"/>
        </w:rPr>
        <w:t>he External Auditor's Financial Statement</w:t>
      </w:r>
      <w:r w:rsidRPr="00624B74">
        <w:rPr>
          <w:szCs w:val="22"/>
        </w:rPr>
        <w:t>s</w:t>
      </w:r>
      <w:r w:rsidR="00663F0A">
        <w:rPr>
          <w:szCs w:val="22"/>
        </w:rPr>
        <w:t xml:space="preserve"> M</w:t>
      </w:r>
      <w:r w:rsidR="00770AD3" w:rsidRPr="00624B74">
        <w:rPr>
          <w:szCs w:val="22"/>
        </w:rPr>
        <w:t xml:space="preserve">anagement </w:t>
      </w:r>
      <w:r w:rsidR="00663F0A">
        <w:rPr>
          <w:szCs w:val="22"/>
        </w:rPr>
        <w:t>L</w:t>
      </w:r>
      <w:r w:rsidR="00770AD3" w:rsidRPr="00624B74">
        <w:rPr>
          <w:szCs w:val="22"/>
        </w:rPr>
        <w:t xml:space="preserve">etter </w:t>
      </w:r>
      <w:r w:rsidRPr="00624B74">
        <w:rPr>
          <w:szCs w:val="22"/>
        </w:rPr>
        <w:t xml:space="preserve">had been received </w:t>
      </w:r>
      <w:r w:rsidR="00770AD3" w:rsidRPr="00624B74">
        <w:rPr>
          <w:szCs w:val="22"/>
        </w:rPr>
        <w:t xml:space="preserve">on June 12, 2014.  The </w:t>
      </w:r>
      <w:r w:rsidR="00064F20">
        <w:rPr>
          <w:szCs w:val="22"/>
        </w:rPr>
        <w:t xml:space="preserve">external audit compliance </w:t>
      </w:r>
      <w:r w:rsidR="00663F0A">
        <w:rPr>
          <w:szCs w:val="22"/>
        </w:rPr>
        <w:t>M</w:t>
      </w:r>
      <w:r w:rsidR="00770AD3" w:rsidRPr="00624B74">
        <w:rPr>
          <w:szCs w:val="22"/>
        </w:rPr>
        <w:t xml:space="preserve">anagement </w:t>
      </w:r>
      <w:r w:rsidR="00663F0A">
        <w:rPr>
          <w:szCs w:val="22"/>
        </w:rPr>
        <w:t>L</w:t>
      </w:r>
      <w:r w:rsidR="00770AD3" w:rsidRPr="00624B74">
        <w:rPr>
          <w:szCs w:val="22"/>
        </w:rPr>
        <w:t xml:space="preserve">etter </w:t>
      </w:r>
      <w:r w:rsidR="00624B74" w:rsidRPr="00624B74">
        <w:rPr>
          <w:szCs w:val="22"/>
        </w:rPr>
        <w:t>had been</w:t>
      </w:r>
      <w:r w:rsidR="00770AD3" w:rsidRPr="00624B74">
        <w:rPr>
          <w:szCs w:val="22"/>
        </w:rPr>
        <w:t xml:space="preserve"> received on June 23, 2014.  </w:t>
      </w:r>
      <w:r w:rsidR="00624B74" w:rsidRPr="00624B74">
        <w:rPr>
          <w:szCs w:val="22"/>
        </w:rPr>
        <w:t>WIPO had r</w:t>
      </w:r>
      <w:r w:rsidR="00770AD3" w:rsidRPr="00624B74">
        <w:rPr>
          <w:szCs w:val="22"/>
        </w:rPr>
        <w:t>eplied to the Financial Statement</w:t>
      </w:r>
      <w:r w:rsidR="00624B74" w:rsidRPr="00624B74">
        <w:rPr>
          <w:szCs w:val="22"/>
        </w:rPr>
        <w:t>s</w:t>
      </w:r>
      <w:r w:rsidR="00064F20">
        <w:rPr>
          <w:szCs w:val="22"/>
        </w:rPr>
        <w:t>’</w:t>
      </w:r>
      <w:r w:rsidR="00770AD3" w:rsidRPr="00624B74">
        <w:rPr>
          <w:szCs w:val="22"/>
        </w:rPr>
        <w:t xml:space="preserve"> management letter t</w:t>
      </w:r>
      <w:r w:rsidR="00663F0A">
        <w:rPr>
          <w:szCs w:val="22"/>
        </w:rPr>
        <w:t>hree weeks from receipt of the M</w:t>
      </w:r>
      <w:r w:rsidR="00770AD3" w:rsidRPr="00624B74">
        <w:rPr>
          <w:szCs w:val="22"/>
        </w:rPr>
        <w:t xml:space="preserve">anagement </w:t>
      </w:r>
      <w:r w:rsidR="00663F0A">
        <w:rPr>
          <w:szCs w:val="22"/>
        </w:rPr>
        <w:t>L</w:t>
      </w:r>
      <w:r w:rsidR="00770AD3" w:rsidRPr="00624B74">
        <w:rPr>
          <w:szCs w:val="22"/>
        </w:rPr>
        <w:t>etter</w:t>
      </w:r>
      <w:r w:rsidR="00064F20">
        <w:rPr>
          <w:szCs w:val="22"/>
        </w:rPr>
        <w:t>.  Th</w:t>
      </w:r>
      <w:r w:rsidR="00451024">
        <w:rPr>
          <w:szCs w:val="22"/>
        </w:rPr>
        <w:t>is</w:t>
      </w:r>
      <w:r w:rsidR="00064F20">
        <w:rPr>
          <w:szCs w:val="22"/>
        </w:rPr>
        <w:t xml:space="preserve"> </w:t>
      </w:r>
      <w:r w:rsidR="00751178">
        <w:rPr>
          <w:szCs w:val="22"/>
        </w:rPr>
        <w:t>had been</w:t>
      </w:r>
      <w:r w:rsidR="00770AD3" w:rsidRPr="00624B74">
        <w:rPr>
          <w:szCs w:val="22"/>
        </w:rPr>
        <w:t xml:space="preserve"> sent </w:t>
      </w:r>
      <w:r w:rsidR="00663F0A">
        <w:rPr>
          <w:szCs w:val="22"/>
        </w:rPr>
        <w:t xml:space="preserve">on </w:t>
      </w:r>
      <w:r w:rsidR="00770AD3" w:rsidRPr="00624B74">
        <w:rPr>
          <w:szCs w:val="22"/>
        </w:rPr>
        <w:t>July</w:t>
      </w:r>
      <w:r w:rsidR="006E2A91">
        <w:rPr>
          <w:szCs w:val="22"/>
        </w:rPr>
        <w:t> </w:t>
      </w:r>
      <w:r w:rsidR="00770AD3" w:rsidRPr="00624B74">
        <w:rPr>
          <w:szCs w:val="22"/>
        </w:rPr>
        <w:t>2,</w:t>
      </w:r>
      <w:r w:rsidR="006E2A91">
        <w:rPr>
          <w:szCs w:val="22"/>
        </w:rPr>
        <w:t> </w:t>
      </w:r>
      <w:r w:rsidR="00770AD3" w:rsidRPr="00624B74">
        <w:rPr>
          <w:szCs w:val="22"/>
        </w:rPr>
        <w:t>2014.</w:t>
      </w:r>
      <w:r w:rsidR="00624B74" w:rsidRPr="00624B74">
        <w:rPr>
          <w:szCs w:val="22"/>
        </w:rPr>
        <w:t xml:space="preserve">  The </w:t>
      </w:r>
      <w:r w:rsidR="00770AD3" w:rsidRPr="00624B74">
        <w:rPr>
          <w:szCs w:val="22"/>
        </w:rPr>
        <w:t>External Auditor</w:t>
      </w:r>
      <w:r w:rsidR="00624B74" w:rsidRPr="00624B74">
        <w:rPr>
          <w:szCs w:val="22"/>
        </w:rPr>
        <w:t>’s</w:t>
      </w:r>
      <w:r w:rsidR="00770AD3" w:rsidRPr="00624B74">
        <w:rPr>
          <w:szCs w:val="22"/>
        </w:rPr>
        <w:t xml:space="preserve"> further </w:t>
      </w:r>
      <w:r w:rsidR="00064F20">
        <w:rPr>
          <w:szCs w:val="22"/>
        </w:rPr>
        <w:t xml:space="preserve">audit </w:t>
      </w:r>
      <w:r w:rsidR="00770AD3" w:rsidRPr="00624B74">
        <w:rPr>
          <w:szCs w:val="22"/>
        </w:rPr>
        <w:t xml:space="preserve">remarks </w:t>
      </w:r>
      <w:r w:rsidR="00624B74" w:rsidRPr="00624B74">
        <w:rPr>
          <w:szCs w:val="22"/>
        </w:rPr>
        <w:t xml:space="preserve">had been </w:t>
      </w:r>
      <w:r w:rsidR="00770AD3" w:rsidRPr="00624B74">
        <w:rPr>
          <w:szCs w:val="22"/>
        </w:rPr>
        <w:t xml:space="preserve">received July 10, 2014.  WIPO </w:t>
      </w:r>
      <w:r w:rsidR="00624B74" w:rsidRPr="00624B74">
        <w:rPr>
          <w:szCs w:val="22"/>
        </w:rPr>
        <w:t xml:space="preserve">had </w:t>
      </w:r>
      <w:r w:rsidR="00770AD3" w:rsidRPr="00624B74">
        <w:rPr>
          <w:szCs w:val="22"/>
        </w:rPr>
        <w:t xml:space="preserve">replied to the further remarks of audit </w:t>
      </w:r>
      <w:r w:rsidR="00064F20">
        <w:rPr>
          <w:szCs w:val="22"/>
        </w:rPr>
        <w:t xml:space="preserve">by </w:t>
      </w:r>
      <w:r w:rsidR="00770AD3" w:rsidRPr="00624B74">
        <w:rPr>
          <w:szCs w:val="22"/>
        </w:rPr>
        <w:t>July</w:t>
      </w:r>
      <w:r w:rsidR="00064F20">
        <w:rPr>
          <w:szCs w:val="22"/>
        </w:rPr>
        <w:t> </w:t>
      </w:r>
      <w:r w:rsidR="00770AD3" w:rsidRPr="00624B74">
        <w:rPr>
          <w:szCs w:val="22"/>
        </w:rPr>
        <w:t>15,</w:t>
      </w:r>
      <w:r w:rsidR="00064F20">
        <w:rPr>
          <w:szCs w:val="22"/>
        </w:rPr>
        <w:t> </w:t>
      </w:r>
      <w:r w:rsidR="00770AD3" w:rsidRPr="00624B74">
        <w:rPr>
          <w:szCs w:val="22"/>
        </w:rPr>
        <w:t xml:space="preserve">2014.  WIPO </w:t>
      </w:r>
      <w:r w:rsidR="00624B74" w:rsidRPr="00624B74">
        <w:rPr>
          <w:szCs w:val="22"/>
        </w:rPr>
        <w:t xml:space="preserve">had </w:t>
      </w:r>
      <w:r w:rsidR="00770AD3" w:rsidRPr="00624B74">
        <w:rPr>
          <w:szCs w:val="22"/>
        </w:rPr>
        <w:t>replied to the com</w:t>
      </w:r>
      <w:r w:rsidR="006E2A91">
        <w:rPr>
          <w:szCs w:val="22"/>
        </w:rPr>
        <w:t>pliance audit management letter</w:t>
      </w:r>
      <w:r w:rsidR="00064F20">
        <w:rPr>
          <w:szCs w:val="22"/>
        </w:rPr>
        <w:t xml:space="preserve"> on</w:t>
      </w:r>
      <w:r w:rsidR="006E2A91">
        <w:rPr>
          <w:szCs w:val="22"/>
        </w:rPr>
        <w:t xml:space="preserve"> sent</w:t>
      </w:r>
      <w:r w:rsidR="00663F0A">
        <w:rPr>
          <w:szCs w:val="22"/>
        </w:rPr>
        <w:t xml:space="preserve"> July 17, </w:t>
      </w:r>
      <w:r w:rsidR="00770AD3" w:rsidRPr="00624B74">
        <w:rPr>
          <w:szCs w:val="22"/>
        </w:rPr>
        <w:t>2014.</w:t>
      </w:r>
      <w:r w:rsidR="00624B74" w:rsidRPr="00624B74">
        <w:rPr>
          <w:szCs w:val="22"/>
        </w:rPr>
        <w:t xml:space="preserve">  </w:t>
      </w:r>
      <w:r w:rsidR="00770AD3" w:rsidRPr="00624B74">
        <w:rPr>
          <w:szCs w:val="22"/>
        </w:rPr>
        <w:t>The external audit long form report</w:t>
      </w:r>
      <w:r w:rsidR="00751178">
        <w:rPr>
          <w:szCs w:val="22"/>
        </w:rPr>
        <w:t>’s</w:t>
      </w:r>
      <w:r w:rsidR="00770AD3" w:rsidRPr="00624B74">
        <w:rPr>
          <w:szCs w:val="22"/>
        </w:rPr>
        <w:t xml:space="preserve"> first draft </w:t>
      </w:r>
      <w:r w:rsidR="00624B74" w:rsidRPr="00624B74">
        <w:rPr>
          <w:szCs w:val="22"/>
        </w:rPr>
        <w:t>had been</w:t>
      </w:r>
      <w:r w:rsidR="00770AD3" w:rsidRPr="00624B74">
        <w:rPr>
          <w:szCs w:val="22"/>
        </w:rPr>
        <w:t xml:space="preserve"> received </w:t>
      </w:r>
      <w:r w:rsidR="00624B74" w:rsidRPr="00624B74">
        <w:rPr>
          <w:szCs w:val="22"/>
        </w:rPr>
        <w:t xml:space="preserve">on </w:t>
      </w:r>
      <w:r w:rsidR="00770AD3" w:rsidRPr="00624B74">
        <w:rPr>
          <w:szCs w:val="22"/>
        </w:rPr>
        <w:t>July</w:t>
      </w:r>
      <w:r w:rsidR="00624B74" w:rsidRPr="00624B74">
        <w:rPr>
          <w:szCs w:val="22"/>
        </w:rPr>
        <w:t> </w:t>
      </w:r>
      <w:r w:rsidR="00770AD3" w:rsidRPr="00624B74">
        <w:rPr>
          <w:szCs w:val="22"/>
        </w:rPr>
        <w:t>23,</w:t>
      </w:r>
      <w:r w:rsidR="00624B74" w:rsidRPr="00624B74">
        <w:rPr>
          <w:szCs w:val="22"/>
        </w:rPr>
        <w:t> </w:t>
      </w:r>
      <w:r w:rsidR="00770AD3" w:rsidRPr="00624B74">
        <w:rPr>
          <w:szCs w:val="22"/>
        </w:rPr>
        <w:t xml:space="preserve">2014, including </w:t>
      </w:r>
      <w:r w:rsidR="00064F20">
        <w:rPr>
          <w:szCs w:val="22"/>
        </w:rPr>
        <w:t xml:space="preserve">a </w:t>
      </w:r>
      <w:r w:rsidR="00770AD3" w:rsidRPr="00624B74">
        <w:rPr>
          <w:szCs w:val="22"/>
        </w:rPr>
        <w:t>request that WIPO</w:t>
      </w:r>
      <w:r w:rsidR="00064F20">
        <w:rPr>
          <w:szCs w:val="22"/>
        </w:rPr>
        <w:t>’s</w:t>
      </w:r>
      <w:r w:rsidR="00770AD3" w:rsidRPr="00624B74">
        <w:rPr>
          <w:szCs w:val="22"/>
        </w:rPr>
        <w:t xml:space="preserve"> comment</w:t>
      </w:r>
      <w:r w:rsidR="00624B74" w:rsidRPr="00624B74">
        <w:rPr>
          <w:szCs w:val="22"/>
        </w:rPr>
        <w:t>s</w:t>
      </w:r>
      <w:r w:rsidR="00770AD3" w:rsidRPr="00624B74">
        <w:rPr>
          <w:szCs w:val="22"/>
        </w:rPr>
        <w:t xml:space="preserve"> be submitted by July 24, 2014.  WIPO</w:t>
      </w:r>
      <w:r w:rsidR="00064F20">
        <w:rPr>
          <w:szCs w:val="22"/>
        </w:rPr>
        <w:t xml:space="preserve">’s </w:t>
      </w:r>
      <w:r w:rsidR="00770AD3" w:rsidRPr="00624B74">
        <w:rPr>
          <w:szCs w:val="22"/>
        </w:rPr>
        <w:t xml:space="preserve">comments on </w:t>
      </w:r>
      <w:r w:rsidR="00064F20">
        <w:rPr>
          <w:szCs w:val="22"/>
        </w:rPr>
        <w:t xml:space="preserve">the </w:t>
      </w:r>
      <w:r w:rsidR="00770AD3" w:rsidRPr="00624B74">
        <w:rPr>
          <w:szCs w:val="22"/>
        </w:rPr>
        <w:t xml:space="preserve">draft long form report </w:t>
      </w:r>
      <w:r w:rsidR="00624B74" w:rsidRPr="00624B74">
        <w:rPr>
          <w:szCs w:val="22"/>
        </w:rPr>
        <w:t>had been</w:t>
      </w:r>
      <w:r w:rsidR="00770AD3" w:rsidRPr="00624B74">
        <w:rPr>
          <w:szCs w:val="22"/>
        </w:rPr>
        <w:t xml:space="preserve"> sent in accordance with the deadline of 48 hours on July</w:t>
      </w:r>
      <w:r w:rsidR="00751178">
        <w:rPr>
          <w:szCs w:val="22"/>
        </w:rPr>
        <w:t> </w:t>
      </w:r>
      <w:r w:rsidR="00770AD3" w:rsidRPr="00624B74">
        <w:rPr>
          <w:szCs w:val="22"/>
        </w:rPr>
        <w:t xml:space="preserve">24, 2014.  </w:t>
      </w:r>
      <w:r w:rsidR="00064F20">
        <w:rPr>
          <w:szCs w:val="22"/>
        </w:rPr>
        <w:t xml:space="preserve">The </w:t>
      </w:r>
      <w:r w:rsidR="00751178">
        <w:rPr>
          <w:szCs w:val="22"/>
        </w:rPr>
        <w:t>e</w:t>
      </w:r>
      <w:r w:rsidR="00770AD3" w:rsidRPr="00624B74">
        <w:rPr>
          <w:szCs w:val="22"/>
        </w:rPr>
        <w:t>xternal audit long form report</w:t>
      </w:r>
      <w:r w:rsidR="00751178">
        <w:rPr>
          <w:szCs w:val="22"/>
        </w:rPr>
        <w:t>’s</w:t>
      </w:r>
      <w:r w:rsidR="00770AD3" w:rsidRPr="00624B74">
        <w:rPr>
          <w:szCs w:val="22"/>
        </w:rPr>
        <w:t xml:space="preserve"> second draft </w:t>
      </w:r>
      <w:r w:rsidR="00624B74" w:rsidRPr="00624B74">
        <w:rPr>
          <w:szCs w:val="22"/>
        </w:rPr>
        <w:t xml:space="preserve">had been </w:t>
      </w:r>
      <w:r w:rsidR="00770AD3" w:rsidRPr="00624B74">
        <w:rPr>
          <w:szCs w:val="22"/>
        </w:rPr>
        <w:t xml:space="preserve">received </w:t>
      </w:r>
      <w:r w:rsidR="00624B74" w:rsidRPr="00624B74">
        <w:rPr>
          <w:szCs w:val="22"/>
        </w:rPr>
        <w:t xml:space="preserve">on </w:t>
      </w:r>
      <w:r w:rsidR="00770AD3" w:rsidRPr="00624B74">
        <w:rPr>
          <w:szCs w:val="22"/>
        </w:rPr>
        <w:t>August</w:t>
      </w:r>
      <w:r w:rsidR="00624B74" w:rsidRPr="00624B74">
        <w:rPr>
          <w:szCs w:val="22"/>
        </w:rPr>
        <w:t> </w:t>
      </w:r>
      <w:r w:rsidR="00770AD3" w:rsidRPr="00624B74">
        <w:rPr>
          <w:szCs w:val="22"/>
        </w:rPr>
        <w:t>14,</w:t>
      </w:r>
      <w:r w:rsidR="00624B74" w:rsidRPr="00624B74">
        <w:rPr>
          <w:szCs w:val="22"/>
        </w:rPr>
        <w:t> </w:t>
      </w:r>
      <w:r w:rsidR="00770AD3" w:rsidRPr="00624B74">
        <w:rPr>
          <w:szCs w:val="22"/>
        </w:rPr>
        <w:t xml:space="preserve">2014, and </w:t>
      </w:r>
      <w:r w:rsidR="00624B74" w:rsidRPr="00624B74">
        <w:rPr>
          <w:szCs w:val="22"/>
        </w:rPr>
        <w:t xml:space="preserve">the signed version of the </w:t>
      </w:r>
      <w:r w:rsidR="00770AD3" w:rsidRPr="00624B74">
        <w:rPr>
          <w:szCs w:val="22"/>
        </w:rPr>
        <w:t>external audit final long form report</w:t>
      </w:r>
      <w:r w:rsidR="00624B74" w:rsidRPr="00624B74">
        <w:rPr>
          <w:szCs w:val="22"/>
        </w:rPr>
        <w:t xml:space="preserve"> had been</w:t>
      </w:r>
      <w:r w:rsidR="00770AD3" w:rsidRPr="00624B74">
        <w:rPr>
          <w:szCs w:val="22"/>
        </w:rPr>
        <w:t xml:space="preserve"> received on August 21, 2014.</w:t>
      </w:r>
      <w:r w:rsidR="00624B74" w:rsidRPr="00624B74">
        <w:rPr>
          <w:szCs w:val="22"/>
        </w:rPr>
        <w:t xml:space="preserve">  </w:t>
      </w:r>
      <w:r w:rsidR="00770AD3" w:rsidRPr="00624B74">
        <w:rPr>
          <w:szCs w:val="22"/>
        </w:rPr>
        <w:t xml:space="preserve">The date of the publication </w:t>
      </w:r>
      <w:r w:rsidR="00624B74">
        <w:rPr>
          <w:szCs w:val="22"/>
        </w:rPr>
        <w:t>had been</w:t>
      </w:r>
      <w:r w:rsidR="00770AD3" w:rsidRPr="00624B74">
        <w:rPr>
          <w:szCs w:val="22"/>
        </w:rPr>
        <w:t xml:space="preserve">, of course, later than August 21 because </w:t>
      </w:r>
      <w:r w:rsidR="00624B74">
        <w:rPr>
          <w:szCs w:val="22"/>
        </w:rPr>
        <w:t xml:space="preserve">the Secretariat had </w:t>
      </w:r>
      <w:r w:rsidR="00064F20">
        <w:rPr>
          <w:szCs w:val="22"/>
        </w:rPr>
        <w:t xml:space="preserve">had </w:t>
      </w:r>
      <w:r w:rsidR="00624B74">
        <w:rPr>
          <w:szCs w:val="22"/>
        </w:rPr>
        <w:t>to prepare M</w:t>
      </w:r>
      <w:r w:rsidR="00770AD3" w:rsidRPr="00624B74">
        <w:rPr>
          <w:szCs w:val="22"/>
        </w:rPr>
        <w:t>anagement</w:t>
      </w:r>
      <w:r w:rsidR="00624B74">
        <w:rPr>
          <w:szCs w:val="22"/>
        </w:rPr>
        <w:t>’s</w:t>
      </w:r>
      <w:r w:rsidR="00770AD3" w:rsidRPr="00624B74">
        <w:rPr>
          <w:szCs w:val="22"/>
        </w:rPr>
        <w:t xml:space="preserve"> responses and </w:t>
      </w:r>
      <w:r w:rsidR="00064F20">
        <w:rPr>
          <w:szCs w:val="22"/>
        </w:rPr>
        <w:t xml:space="preserve">to </w:t>
      </w:r>
      <w:r w:rsidR="00770AD3" w:rsidRPr="00624B74">
        <w:rPr>
          <w:szCs w:val="22"/>
        </w:rPr>
        <w:t xml:space="preserve">ensure that the report </w:t>
      </w:r>
      <w:r w:rsidR="00624B74">
        <w:rPr>
          <w:szCs w:val="22"/>
        </w:rPr>
        <w:t>had been sent</w:t>
      </w:r>
      <w:r w:rsidR="00770AD3" w:rsidRPr="00624B74">
        <w:rPr>
          <w:szCs w:val="22"/>
        </w:rPr>
        <w:t xml:space="preserve"> </w:t>
      </w:r>
      <w:r w:rsidR="00624B74">
        <w:rPr>
          <w:szCs w:val="22"/>
        </w:rPr>
        <w:t>t</w:t>
      </w:r>
      <w:r w:rsidR="00770AD3" w:rsidRPr="00624B74">
        <w:rPr>
          <w:szCs w:val="22"/>
        </w:rPr>
        <w:t>o translation.</w:t>
      </w:r>
    </w:p>
    <w:p w:rsidR="00582DC9" w:rsidRPr="00582DC9" w:rsidRDefault="00624B74" w:rsidP="008504A7">
      <w:pPr>
        <w:pStyle w:val="ONUME"/>
        <w:tabs>
          <w:tab w:val="left" w:pos="720"/>
        </w:tabs>
        <w:rPr>
          <w:szCs w:val="22"/>
        </w:rPr>
      </w:pPr>
      <w:r w:rsidRPr="00582DC9">
        <w:rPr>
          <w:szCs w:val="22"/>
        </w:rPr>
        <w:t xml:space="preserve">There were no further requests for information.  </w:t>
      </w:r>
      <w:r w:rsidR="00582DC9" w:rsidRPr="00582DC9">
        <w:rPr>
          <w:szCs w:val="22"/>
        </w:rPr>
        <w:t xml:space="preserve">However, </w:t>
      </w:r>
      <w:r w:rsidR="00582DC9">
        <w:rPr>
          <w:szCs w:val="22"/>
        </w:rPr>
        <w:t>d</w:t>
      </w:r>
      <w:r w:rsidR="00582DC9" w:rsidRPr="00582DC9">
        <w:rPr>
          <w:szCs w:val="22"/>
        </w:rPr>
        <w:t>ue to outside time constraints, the Delegation of Japan wished to deliver Group B</w:t>
      </w:r>
      <w:r w:rsidR="00064F20">
        <w:rPr>
          <w:szCs w:val="22"/>
        </w:rPr>
        <w:t>’s</w:t>
      </w:r>
      <w:r w:rsidR="00582DC9" w:rsidRPr="00582DC9">
        <w:rPr>
          <w:szCs w:val="22"/>
        </w:rPr>
        <w:t xml:space="preserve"> statement </w:t>
      </w:r>
      <w:r w:rsidR="00582DC9">
        <w:rPr>
          <w:szCs w:val="22"/>
        </w:rPr>
        <w:t xml:space="preserve">before </w:t>
      </w:r>
      <w:r w:rsidR="00582DC9" w:rsidRPr="00582DC9">
        <w:rPr>
          <w:szCs w:val="22"/>
        </w:rPr>
        <w:t xml:space="preserve">decisions </w:t>
      </w:r>
      <w:r w:rsidR="00582DC9">
        <w:rPr>
          <w:szCs w:val="22"/>
        </w:rPr>
        <w:t xml:space="preserve">on item 5 and 11 </w:t>
      </w:r>
      <w:r w:rsidR="00582DC9" w:rsidRPr="00582DC9">
        <w:rPr>
          <w:szCs w:val="22"/>
        </w:rPr>
        <w:t>were gaveled.  Group B welcomed the Organization’s revenue of 351.6</w:t>
      </w:r>
      <w:r w:rsidR="00064F20">
        <w:rPr>
          <w:szCs w:val="22"/>
        </w:rPr>
        <w:t> </w:t>
      </w:r>
      <w:r w:rsidR="00582DC9" w:rsidRPr="00582DC9">
        <w:rPr>
          <w:szCs w:val="22"/>
        </w:rPr>
        <w:t xml:space="preserve">million Swiss francs, representing 3.1 per cent increase from the previous year, which was beyond the estimated figure in the Program and Budget, and which resulted in the 15.1 million Swiss francs net </w:t>
      </w:r>
      <w:r w:rsidR="00582DC9" w:rsidRPr="00582DC9">
        <w:rPr>
          <w:szCs w:val="22"/>
        </w:rPr>
        <w:lastRenderedPageBreak/>
        <w:t>surplus.  This was supported by the steady increase in the use of the global IP services and the Secretariat's effort and the latest goals had contributed to this result.  Although the Group expected that this would continuously result in the steady increase of revenue, it must be said that the economic situation strongly influenced the revenue of WIPO and therefore it could not be pre</w:t>
      </w:r>
      <w:r w:rsidR="00064F20">
        <w:rPr>
          <w:szCs w:val="22"/>
        </w:rPr>
        <w:t xml:space="preserve">served </w:t>
      </w:r>
      <w:r w:rsidR="00582DC9" w:rsidRPr="00582DC9">
        <w:rPr>
          <w:szCs w:val="22"/>
        </w:rPr>
        <w:t xml:space="preserve">by the Secretariat’s efforts, in some cases.  Member States should continue taking this into account, as well as its implication on WIPO’s revenue, and stand on a safer side in planning the Program and Budget.  Group B also appreciated the impact of the implementation of cost efficiency measures and strongly suggested that such efforts </w:t>
      </w:r>
      <w:r w:rsidR="00064F20">
        <w:rPr>
          <w:szCs w:val="22"/>
        </w:rPr>
        <w:t xml:space="preserve">be </w:t>
      </w:r>
      <w:r w:rsidR="00582DC9" w:rsidRPr="00582DC9">
        <w:rPr>
          <w:szCs w:val="22"/>
        </w:rPr>
        <w:t>continue</w:t>
      </w:r>
      <w:r w:rsidR="00064F20">
        <w:rPr>
          <w:szCs w:val="22"/>
        </w:rPr>
        <w:t>d</w:t>
      </w:r>
      <w:r w:rsidR="00582DC9" w:rsidRPr="00582DC9">
        <w:rPr>
          <w:szCs w:val="22"/>
        </w:rPr>
        <w:t xml:space="preserve">.  In relation to the financial report and the financial statements, the Group recalled that Member States had requested the Secretariat to report on the measures taken to reduce the long-term liabilities and include this information in the proposal on the management of the funds for ASHI presented to </w:t>
      </w:r>
      <w:r w:rsidR="00064F20">
        <w:rPr>
          <w:szCs w:val="22"/>
        </w:rPr>
        <w:t xml:space="preserve">the </w:t>
      </w:r>
      <w:r w:rsidR="00582DC9" w:rsidRPr="00582DC9">
        <w:rPr>
          <w:szCs w:val="22"/>
        </w:rPr>
        <w:t>PBC.  Group B would appreciate the Secretariat’s clarification in this regard.</w:t>
      </w:r>
    </w:p>
    <w:p w:rsidR="00582DC9" w:rsidRDefault="00582DC9" w:rsidP="008504A7">
      <w:pPr>
        <w:pStyle w:val="ONUME"/>
        <w:tabs>
          <w:tab w:val="left" w:pos="720"/>
        </w:tabs>
        <w:rPr>
          <w:szCs w:val="22"/>
        </w:rPr>
      </w:pPr>
      <w:r>
        <w:rPr>
          <w:szCs w:val="22"/>
        </w:rPr>
        <w:t>The Chair read out the proposed decision paragraph for item 5 (Report by the External Auditor), which was adopted.</w:t>
      </w:r>
    </w:p>
    <w:p w:rsidR="00582DC9" w:rsidRDefault="00582DC9" w:rsidP="008504A7">
      <w:pPr>
        <w:pStyle w:val="ONUME"/>
        <w:keepNext/>
        <w:keepLines/>
        <w:widowControl w:val="0"/>
        <w:ind w:left="567"/>
      </w:pPr>
      <w:r w:rsidRPr="00582DC9">
        <w:t>The Program and Budget Committee recommended to the General Assembly and other Assemblies of the Member States of WIPO, to take note of the Report by the External Auditor (document WO/PBC/22/3).</w:t>
      </w:r>
    </w:p>
    <w:p w:rsidR="00582DC9" w:rsidRDefault="00582DC9" w:rsidP="008504A7">
      <w:pPr>
        <w:pStyle w:val="ONUME"/>
        <w:tabs>
          <w:tab w:val="left" w:pos="720"/>
        </w:tabs>
        <w:rPr>
          <w:szCs w:val="22"/>
        </w:rPr>
      </w:pPr>
      <w:r>
        <w:rPr>
          <w:szCs w:val="22"/>
        </w:rPr>
        <w:t>The Chair read out the proposed decision paragraphs for item 11 appearing in document WO/PBC/22/5 (</w:t>
      </w:r>
      <w:r w:rsidRPr="00F71E0A">
        <w:rPr>
          <w:szCs w:val="22"/>
        </w:rPr>
        <w:t>Annual Financial Report and Financial Statements 2013</w:t>
      </w:r>
      <w:r>
        <w:rPr>
          <w:szCs w:val="22"/>
        </w:rPr>
        <w:t xml:space="preserve">) and </w:t>
      </w:r>
      <w:r w:rsidRPr="00F71E0A">
        <w:rPr>
          <w:szCs w:val="22"/>
        </w:rPr>
        <w:t>WO/PBC/22/7</w:t>
      </w:r>
      <w:r>
        <w:rPr>
          <w:szCs w:val="22"/>
        </w:rPr>
        <w:t xml:space="preserve"> (S</w:t>
      </w:r>
      <w:r w:rsidRPr="00F71E0A">
        <w:rPr>
          <w:szCs w:val="22"/>
        </w:rPr>
        <w:t xml:space="preserve">tatus of the </w:t>
      </w:r>
      <w:r>
        <w:rPr>
          <w:szCs w:val="22"/>
        </w:rPr>
        <w:t>P</w:t>
      </w:r>
      <w:r w:rsidRPr="00F71E0A">
        <w:rPr>
          <w:szCs w:val="22"/>
        </w:rPr>
        <w:t xml:space="preserve">ayment of </w:t>
      </w:r>
      <w:r>
        <w:rPr>
          <w:szCs w:val="22"/>
        </w:rPr>
        <w:t>C</w:t>
      </w:r>
      <w:r w:rsidRPr="00F71E0A">
        <w:rPr>
          <w:szCs w:val="22"/>
        </w:rPr>
        <w:t xml:space="preserve">ontributions as </w:t>
      </w:r>
      <w:r>
        <w:rPr>
          <w:szCs w:val="22"/>
        </w:rPr>
        <w:t>at</w:t>
      </w:r>
      <w:r w:rsidRPr="00F71E0A">
        <w:rPr>
          <w:szCs w:val="22"/>
        </w:rPr>
        <w:t xml:space="preserve"> June 30, 2014</w:t>
      </w:r>
      <w:r>
        <w:rPr>
          <w:szCs w:val="22"/>
        </w:rPr>
        <w:t>) respectively.  Both decisions were adopted.</w:t>
      </w:r>
    </w:p>
    <w:p w:rsidR="0018175E" w:rsidRPr="0018175E" w:rsidRDefault="0018175E" w:rsidP="008504A7">
      <w:pPr>
        <w:pStyle w:val="ONUME"/>
        <w:numPr>
          <w:ilvl w:val="0"/>
          <w:numId w:val="0"/>
        </w:numPr>
        <w:tabs>
          <w:tab w:val="left" w:pos="720"/>
        </w:tabs>
        <w:ind w:left="567"/>
        <w:rPr>
          <w:szCs w:val="22"/>
          <w:u w:val="single"/>
        </w:rPr>
      </w:pPr>
      <w:r w:rsidRPr="0018175E">
        <w:rPr>
          <w:u w:val="single"/>
        </w:rPr>
        <w:t>Annual Financial Report and Financial Statements 2013</w:t>
      </w:r>
    </w:p>
    <w:p w:rsidR="00582DC9" w:rsidRPr="0018175E" w:rsidRDefault="00582DC9" w:rsidP="008504A7">
      <w:pPr>
        <w:pStyle w:val="ONUME"/>
        <w:tabs>
          <w:tab w:val="left" w:pos="567"/>
        </w:tabs>
        <w:spacing w:after="0"/>
        <w:ind w:left="567" w:right="-105"/>
      </w:pPr>
      <w:r w:rsidRPr="0018175E">
        <w:t>The Program and Budget Committee recommended to the General Assembly and other Assemblies of the Member States of WIPO, to approve the Annual Financial Report and Financial Statements 2013 (document WO/PBC/22/5).</w:t>
      </w:r>
    </w:p>
    <w:p w:rsidR="0018175E" w:rsidRDefault="0018175E" w:rsidP="008504A7">
      <w:pPr>
        <w:pStyle w:val="ONUME"/>
        <w:numPr>
          <w:ilvl w:val="0"/>
          <w:numId w:val="0"/>
        </w:numPr>
        <w:tabs>
          <w:tab w:val="left" w:pos="567"/>
          <w:tab w:val="left" w:pos="660"/>
        </w:tabs>
        <w:spacing w:after="0"/>
        <w:ind w:left="567" w:right="-105"/>
        <w:rPr>
          <w:i/>
        </w:rPr>
      </w:pPr>
    </w:p>
    <w:p w:rsidR="00582DC9" w:rsidRPr="0018175E" w:rsidRDefault="0018175E" w:rsidP="008504A7">
      <w:pPr>
        <w:pStyle w:val="ONUME"/>
        <w:numPr>
          <w:ilvl w:val="0"/>
          <w:numId w:val="0"/>
        </w:numPr>
        <w:tabs>
          <w:tab w:val="left" w:pos="567"/>
          <w:tab w:val="left" w:pos="660"/>
        </w:tabs>
        <w:spacing w:after="0"/>
        <w:ind w:left="567" w:right="-105"/>
        <w:rPr>
          <w:u w:val="single"/>
        </w:rPr>
      </w:pPr>
      <w:r w:rsidRPr="0018175E">
        <w:rPr>
          <w:u w:val="single"/>
        </w:rPr>
        <w:t>The Status of the Payment of Contributions as at June 30, 2014</w:t>
      </w:r>
    </w:p>
    <w:p w:rsidR="0018175E" w:rsidRDefault="0018175E" w:rsidP="008504A7">
      <w:pPr>
        <w:pStyle w:val="ONUME"/>
        <w:numPr>
          <w:ilvl w:val="0"/>
          <w:numId w:val="0"/>
        </w:numPr>
        <w:tabs>
          <w:tab w:val="left" w:pos="567"/>
          <w:tab w:val="left" w:pos="660"/>
        </w:tabs>
        <w:spacing w:after="0"/>
        <w:ind w:left="567" w:right="-105"/>
      </w:pPr>
    </w:p>
    <w:p w:rsidR="00582DC9" w:rsidRPr="00C50400" w:rsidRDefault="0018175E" w:rsidP="008504A7">
      <w:pPr>
        <w:pStyle w:val="ONUME"/>
        <w:tabs>
          <w:tab w:val="left" w:pos="720"/>
        </w:tabs>
        <w:ind w:left="567"/>
        <w:rPr>
          <w:szCs w:val="22"/>
        </w:rPr>
      </w:pPr>
      <w:r w:rsidRPr="0018175E">
        <w:t xml:space="preserve">The Program and Budget Committee took note of the Status of the Payment of Contributions as at June 30, 2014 (document WO/PBC/22/7).  </w:t>
      </w:r>
    </w:p>
    <w:p w:rsidR="000329A2" w:rsidRPr="00FA09D7" w:rsidRDefault="000329A2" w:rsidP="00C50400">
      <w:pPr>
        <w:pStyle w:val="Heading1"/>
        <w:spacing w:before="400" w:after="240"/>
        <w:ind w:left="1168" w:hanging="1168"/>
      </w:pPr>
      <w:bookmarkStart w:id="15" w:name="_Toc403033777"/>
      <w:r w:rsidRPr="00FA09D7">
        <w:t>ITEM 6</w:t>
      </w:r>
      <w:r w:rsidRPr="00FA09D7">
        <w:tab/>
        <w:t>SUMMARY ANNUAL REPORT BY THE DIRECTOR OF THE INTERNAL AUDIT AND OVERSIGHT DIVISION (</w:t>
      </w:r>
      <w:r w:rsidR="00D43EA0" w:rsidRPr="00FA09D7">
        <w:t>IAOD</w:t>
      </w:r>
      <w:r w:rsidRPr="00FA09D7">
        <w:t>)</w:t>
      </w:r>
      <w:bookmarkEnd w:id="15"/>
    </w:p>
    <w:p w:rsidR="000329A2" w:rsidRPr="00FA09D7" w:rsidRDefault="000329A2" w:rsidP="008504A7">
      <w:pPr>
        <w:pStyle w:val="ONUME"/>
        <w:tabs>
          <w:tab w:val="clear" w:pos="567"/>
          <w:tab w:val="num" w:pos="720"/>
        </w:tabs>
      </w:pPr>
      <w:r w:rsidRPr="00FA09D7">
        <w:t>Discussions were based on document WO/PBC/22/4</w:t>
      </w:r>
      <w:r w:rsidR="00DC3BD0" w:rsidRPr="00FA09D7">
        <w:t>.</w:t>
      </w:r>
    </w:p>
    <w:p w:rsidR="00DC3BD0" w:rsidRPr="00FA09D7" w:rsidRDefault="00DC3BD0" w:rsidP="008504A7">
      <w:pPr>
        <w:pStyle w:val="ONUME"/>
        <w:rPr>
          <w:szCs w:val="22"/>
        </w:rPr>
      </w:pPr>
      <w:r w:rsidRPr="00FA09D7">
        <w:rPr>
          <w:szCs w:val="22"/>
        </w:rPr>
        <w:t>The Chair invited the Director of Internal Audit and Oversight Division (IAOD) to proceed with his report contained in document WO/PBC/22/4.</w:t>
      </w:r>
    </w:p>
    <w:p w:rsidR="00DC3BD0" w:rsidRPr="00FA09D7" w:rsidRDefault="00DC3BD0" w:rsidP="008504A7">
      <w:pPr>
        <w:pStyle w:val="ONUME"/>
        <w:rPr>
          <w:szCs w:val="22"/>
        </w:rPr>
      </w:pPr>
      <w:r w:rsidRPr="00FA09D7">
        <w:rPr>
          <w:szCs w:val="22"/>
        </w:rPr>
        <w:t>The Director, IAOD presented the annual report on the activities undertaken by the IAOD, highlighting the main conclusions of the report on the Division’s activit</w:t>
      </w:r>
      <w:r w:rsidR="00832FA8">
        <w:rPr>
          <w:szCs w:val="22"/>
        </w:rPr>
        <w:t>ies between July 1, </w:t>
      </w:r>
      <w:r w:rsidRPr="00FA09D7">
        <w:rPr>
          <w:szCs w:val="22"/>
        </w:rPr>
        <w:t>2013 and June 30, 2014.  The focus was, in particular, on the independent nature of procedures, as well as on the outcome of audit, evaluation and investigative activities, including follow</w:t>
      </w:r>
      <w:r w:rsidRPr="00FA09D7">
        <w:rPr>
          <w:szCs w:val="22"/>
        </w:rPr>
        <w:noBreakHyphen/>
        <w:t xml:space="preserve">up on recommendations and other activities, particularly the external assessment of IAOD activities and the issue of resources.  The Director, IAOD recalled that the IAOD was independent and had independently established its program of work for the year and decided on how to organize its work for individual audit, evaluation and investigation assignments.  The IAOD produced reports and </w:t>
      </w:r>
      <w:r w:rsidR="00832FA8">
        <w:rPr>
          <w:szCs w:val="22"/>
        </w:rPr>
        <w:t>findings in total independence.  These</w:t>
      </w:r>
      <w:r w:rsidRPr="00FA09D7">
        <w:rPr>
          <w:szCs w:val="22"/>
        </w:rPr>
        <w:t xml:space="preserve"> were regularly checked by the IAOC and th</w:t>
      </w:r>
      <w:r w:rsidR="00832FA8">
        <w:rPr>
          <w:szCs w:val="22"/>
        </w:rPr>
        <w:t>e</w:t>
      </w:r>
      <w:r w:rsidRPr="00FA09D7">
        <w:rPr>
          <w:szCs w:val="22"/>
        </w:rPr>
        <w:t xml:space="preserve"> </w:t>
      </w:r>
      <w:r w:rsidR="00832FA8">
        <w:rPr>
          <w:szCs w:val="22"/>
        </w:rPr>
        <w:t xml:space="preserve">IAOD </w:t>
      </w:r>
      <w:r w:rsidRPr="00FA09D7">
        <w:rPr>
          <w:szCs w:val="22"/>
        </w:rPr>
        <w:t xml:space="preserve">independence </w:t>
      </w:r>
      <w:r w:rsidR="00832FA8">
        <w:rPr>
          <w:szCs w:val="22"/>
        </w:rPr>
        <w:t>had been</w:t>
      </w:r>
      <w:r w:rsidRPr="00FA09D7">
        <w:rPr>
          <w:szCs w:val="22"/>
        </w:rPr>
        <w:t xml:space="preserve"> recently reconfirmed by external bodies.  The Director, IAOD noted that being independent did not mean being irresponsible.  The IAOD worked in accordance with the various standards that applied to the profession when it came to audit, </w:t>
      </w:r>
      <w:r w:rsidRPr="00FA09D7">
        <w:rPr>
          <w:szCs w:val="22"/>
        </w:rPr>
        <w:lastRenderedPageBreak/>
        <w:t xml:space="preserve">evaluation and investigation.  The work plan </w:t>
      </w:r>
      <w:r w:rsidR="00985E62">
        <w:rPr>
          <w:szCs w:val="22"/>
        </w:rPr>
        <w:t>had been</w:t>
      </w:r>
      <w:r w:rsidRPr="00FA09D7">
        <w:rPr>
          <w:szCs w:val="22"/>
        </w:rPr>
        <w:t xml:space="preserve"> prepared in accordance with the Internal Oversight Charter and in consultation with the IAOC as well as WIPO’s senior management, reporting to the P</w:t>
      </w:r>
      <w:r w:rsidR="00985E62">
        <w:rPr>
          <w:szCs w:val="22"/>
        </w:rPr>
        <w:t>BC</w:t>
      </w:r>
      <w:r w:rsidRPr="00FA09D7">
        <w:rPr>
          <w:szCs w:val="22"/>
        </w:rPr>
        <w:t xml:space="preserve"> and to the G</w:t>
      </w:r>
      <w:r w:rsidR="00985E62">
        <w:rPr>
          <w:szCs w:val="22"/>
        </w:rPr>
        <w:t>A</w:t>
      </w:r>
      <w:r w:rsidRPr="00FA09D7">
        <w:rPr>
          <w:szCs w:val="22"/>
        </w:rPr>
        <w:t xml:space="preserve">.  The IAOD </w:t>
      </w:r>
      <w:r w:rsidR="00985E62">
        <w:rPr>
          <w:szCs w:val="22"/>
        </w:rPr>
        <w:t xml:space="preserve">had </w:t>
      </w:r>
      <w:r w:rsidRPr="00FA09D7">
        <w:rPr>
          <w:szCs w:val="22"/>
        </w:rPr>
        <w:t xml:space="preserve">reached findings in the following main areas:  program and project management through various assignments, </w:t>
      </w:r>
      <w:r w:rsidR="00985E62">
        <w:rPr>
          <w:szCs w:val="22"/>
        </w:rPr>
        <w:t xml:space="preserve">the </w:t>
      </w:r>
      <w:r w:rsidRPr="00FA09D7">
        <w:rPr>
          <w:szCs w:val="22"/>
        </w:rPr>
        <w:t>Madrid and the Hague revenue generation processes, human resources management, event</w:t>
      </w:r>
      <w:r w:rsidR="00985E62">
        <w:rPr>
          <w:szCs w:val="22"/>
        </w:rPr>
        <w:t>s management, knowledge sharing,</w:t>
      </w:r>
      <w:r w:rsidRPr="00FA09D7">
        <w:rPr>
          <w:szCs w:val="22"/>
        </w:rPr>
        <w:t xml:space="preserve"> and information security</w:t>
      </w:r>
      <w:r w:rsidR="009E4D85">
        <w:rPr>
          <w:szCs w:val="22"/>
        </w:rPr>
        <w:t>;</w:t>
      </w:r>
      <w:r w:rsidR="00985E62">
        <w:rPr>
          <w:szCs w:val="22"/>
        </w:rPr>
        <w:t xml:space="preserve">  </w:t>
      </w:r>
      <w:r w:rsidRPr="00FA09D7">
        <w:rPr>
          <w:szCs w:val="22"/>
        </w:rPr>
        <w:t xml:space="preserve">executed through eight audit reports, five evaluation reports, one validation report, and more than 20 investigation reports.  The results of </w:t>
      </w:r>
      <w:r w:rsidR="00985E62">
        <w:rPr>
          <w:szCs w:val="22"/>
        </w:rPr>
        <w:t xml:space="preserve">the </w:t>
      </w:r>
      <w:r w:rsidRPr="00FA09D7">
        <w:rPr>
          <w:szCs w:val="22"/>
        </w:rPr>
        <w:t xml:space="preserve">IAOD’s work </w:t>
      </w:r>
      <w:r w:rsidR="00985E62">
        <w:rPr>
          <w:szCs w:val="22"/>
        </w:rPr>
        <w:t>had been</w:t>
      </w:r>
      <w:r w:rsidR="009E4D85">
        <w:rPr>
          <w:szCs w:val="22"/>
        </w:rPr>
        <w:t xml:space="preserve"> very well-</w:t>
      </w:r>
      <w:r w:rsidRPr="00FA09D7">
        <w:rPr>
          <w:szCs w:val="22"/>
        </w:rPr>
        <w:t xml:space="preserve">received, as stated in the satisfaction surveys regularly undertaken with the IAOD clients.  The Director, IAOD emphasized that all recommendations made by the IAOD </w:t>
      </w:r>
      <w:r w:rsidR="00985E62">
        <w:rPr>
          <w:szCs w:val="22"/>
        </w:rPr>
        <w:t>had been</w:t>
      </w:r>
      <w:r w:rsidRPr="00FA09D7">
        <w:rPr>
          <w:szCs w:val="22"/>
        </w:rPr>
        <w:t xml:space="preserve"> addressed.  Many recommendations made during audits and evaluations had already been implemented</w:t>
      </w:r>
      <w:r w:rsidR="00832FA8">
        <w:rPr>
          <w:szCs w:val="22"/>
        </w:rPr>
        <w:t>,</w:t>
      </w:r>
      <w:r w:rsidRPr="00FA09D7">
        <w:rPr>
          <w:szCs w:val="22"/>
        </w:rPr>
        <w:t xml:space="preserve"> indicating their acceptance.  The Director, IAOD mentioned that the report </w:t>
      </w:r>
      <w:r w:rsidR="00832FA8">
        <w:rPr>
          <w:szCs w:val="22"/>
        </w:rPr>
        <w:t>provided</w:t>
      </w:r>
      <w:r w:rsidRPr="00FA09D7">
        <w:rPr>
          <w:szCs w:val="22"/>
        </w:rPr>
        <w:t xml:space="preserve"> an overview of the situation at the time when the audits and evaluations </w:t>
      </w:r>
      <w:r w:rsidR="00985E62">
        <w:rPr>
          <w:szCs w:val="22"/>
        </w:rPr>
        <w:t>had been</w:t>
      </w:r>
      <w:r w:rsidRPr="00FA09D7">
        <w:rPr>
          <w:szCs w:val="22"/>
        </w:rPr>
        <w:t xml:space="preserve"> conducted.  Out of eight recommendations in the audit report on Results</w:t>
      </w:r>
      <w:r w:rsidR="009E4D85">
        <w:rPr>
          <w:szCs w:val="22"/>
        </w:rPr>
        <w:noBreakHyphen/>
      </w:r>
      <w:r w:rsidRPr="00FA09D7">
        <w:rPr>
          <w:szCs w:val="22"/>
        </w:rPr>
        <w:t xml:space="preserve">Based Management (RBM), three had been implemented, representing 40 per cent being already executed.  The rest were being considered within the framework of an action plan.  On investigative activities in the course of the period under consideration, 26 new cases </w:t>
      </w:r>
      <w:r w:rsidR="00985E62">
        <w:rPr>
          <w:szCs w:val="22"/>
        </w:rPr>
        <w:t>had been</w:t>
      </w:r>
      <w:r w:rsidRPr="00FA09D7">
        <w:rPr>
          <w:szCs w:val="22"/>
        </w:rPr>
        <w:t xml:space="preserve"> registered and 16 </w:t>
      </w:r>
      <w:r w:rsidR="00985E62">
        <w:rPr>
          <w:szCs w:val="22"/>
        </w:rPr>
        <w:t>had been</w:t>
      </w:r>
      <w:r w:rsidRPr="00FA09D7">
        <w:rPr>
          <w:szCs w:val="22"/>
        </w:rPr>
        <w:t xml:space="preserve"> closed as opposed to 16 cases and 28 cased during the previous reporting year.  This indicated</w:t>
      </w:r>
      <w:r w:rsidR="00985E62">
        <w:rPr>
          <w:szCs w:val="22"/>
        </w:rPr>
        <w:t xml:space="preserve"> that</w:t>
      </w:r>
      <w:r w:rsidRPr="00FA09D7">
        <w:rPr>
          <w:szCs w:val="22"/>
        </w:rPr>
        <w:t>, while the number of new cases had remained stable, th</w:t>
      </w:r>
      <w:r w:rsidR="00985E62">
        <w:rPr>
          <w:szCs w:val="22"/>
        </w:rPr>
        <w:t>e</w:t>
      </w:r>
      <w:r w:rsidRPr="00FA09D7">
        <w:rPr>
          <w:szCs w:val="22"/>
        </w:rPr>
        <w:t xml:space="preserve"> IAOD had dealt with those cases in an appropriate period of time.  The average cases closure duration in the period covered by report was less than three months, as opposed to six months during the previous period, being </w:t>
      </w:r>
      <w:r w:rsidR="009E4D85">
        <w:rPr>
          <w:szCs w:val="22"/>
        </w:rPr>
        <w:t xml:space="preserve">shorter than </w:t>
      </w:r>
      <w:r w:rsidRPr="00FA09D7">
        <w:rPr>
          <w:szCs w:val="22"/>
        </w:rPr>
        <w:t xml:space="preserve">the standards established by the investigation policy and the investigation procedures manual.  The Director, IAOD continued on the issue of </w:t>
      </w:r>
      <w:r w:rsidR="00E50B2A">
        <w:rPr>
          <w:szCs w:val="22"/>
        </w:rPr>
        <w:t xml:space="preserve">the </w:t>
      </w:r>
      <w:r w:rsidRPr="00FA09D7">
        <w:rPr>
          <w:szCs w:val="22"/>
        </w:rPr>
        <w:t>follow</w:t>
      </w:r>
      <w:r w:rsidRPr="00FA09D7">
        <w:rPr>
          <w:szCs w:val="22"/>
        </w:rPr>
        <w:noBreakHyphen/>
        <w:t xml:space="preserve">up given to </w:t>
      </w:r>
      <w:r w:rsidR="00985E62">
        <w:rPr>
          <w:szCs w:val="22"/>
        </w:rPr>
        <w:t>the IAOD recommendations.  Program M</w:t>
      </w:r>
      <w:r w:rsidRPr="00FA09D7">
        <w:rPr>
          <w:szCs w:val="22"/>
        </w:rPr>
        <w:t xml:space="preserve">anagers within WIPO </w:t>
      </w:r>
      <w:r w:rsidR="00985E62">
        <w:rPr>
          <w:szCs w:val="22"/>
        </w:rPr>
        <w:t>had</w:t>
      </w:r>
      <w:r w:rsidRPr="00FA09D7">
        <w:rPr>
          <w:szCs w:val="22"/>
        </w:rPr>
        <w:t xml:space="preserve"> implement</w:t>
      </w:r>
      <w:r w:rsidR="00985E62">
        <w:rPr>
          <w:szCs w:val="22"/>
        </w:rPr>
        <w:t>ed</w:t>
      </w:r>
      <w:r w:rsidRPr="00FA09D7">
        <w:rPr>
          <w:szCs w:val="22"/>
        </w:rPr>
        <w:t xml:space="preserve"> recommendations addressed to them and were regularly monitored in that regard.  At the time when the IAOD </w:t>
      </w:r>
      <w:r w:rsidR="00985E62">
        <w:rPr>
          <w:szCs w:val="22"/>
        </w:rPr>
        <w:t xml:space="preserve">had </w:t>
      </w:r>
      <w:r w:rsidRPr="00FA09D7">
        <w:rPr>
          <w:szCs w:val="22"/>
        </w:rPr>
        <w:t xml:space="preserve">submitted </w:t>
      </w:r>
      <w:r w:rsidR="00985E62">
        <w:rPr>
          <w:szCs w:val="22"/>
        </w:rPr>
        <w:t>its report</w:t>
      </w:r>
      <w:r w:rsidRPr="00FA09D7">
        <w:rPr>
          <w:szCs w:val="22"/>
        </w:rPr>
        <w:t xml:space="preserve">, 141 recommendations </w:t>
      </w:r>
      <w:r w:rsidR="00985E62">
        <w:rPr>
          <w:szCs w:val="22"/>
        </w:rPr>
        <w:t>had been</w:t>
      </w:r>
      <w:r w:rsidRPr="00FA09D7">
        <w:rPr>
          <w:szCs w:val="22"/>
        </w:rPr>
        <w:t xml:space="preserve"> described a</w:t>
      </w:r>
      <w:r w:rsidR="00985E62">
        <w:rPr>
          <w:szCs w:val="22"/>
        </w:rPr>
        <w:t>s being outstanding by Program M</w:t>
      </w:r>
      <w:r w:rsidRPr="00FA09D7">
        <w:rPr>
          <w:szCs w:val="22"/>
        </w:rPr>
        <w:t>anagers</w:t>
      </w:r>
      <w:r w:rsidR="00E50B2A">
        <w:rPr>
          <w:szCs w:val="22"/>
        </w:rPr>
        <w:t>,</w:t>
      </w:r>
      <w:r w:rsidRPr="00FA09D7">
        <w:rPr>
          <w:szCs w:val="22"/>
        </w:rPr>
        <w:t xml:space="preserve"> </w:t>
      </w:r>
      <w:r w:rsidR="00985E62">
        <w:rPr>
          <w:szCs w:val="22"/>
        </w:rPr>
        <w:t>95</w:t>
      </w:r>
      <w:r w:rsidRPr="00FA09D7">
        <w:rPr>
          <w:szCs w:val="22"/>
        </w:rPr>
        <w:t xml:space="preserve"> of them were noted a</w:t>
      </w:r>
      <w:r w:rsidR="00985E62">
        <w:rPr>
          <w:szCs w:val="22"/>
        </w:rPr>
        <w:t>s</w:t>
      </w:r>
      <w:r w:rsidRPr="00FA09D7">
        <w:rPr>
          <w:szCs w:val="22"/>
        </w:rPr>
        <w:t xml:space="preserve"> high level risk.  The two very high level risk recommendations were related to </w:t>
      </w:r>
      <w:r w:rsidR="00985E62">
        <w:rPr>
          <w:szCs w:val="22"/>
        </w:rPr>
        <w:t xml:space="preserve">the </w:t>
      </w:r>
      <w:r w:rsidRPr="00FA09D7">
        <w:rPr>
          <w:szCs w:val="22"/>
        </w:rPr>
        <w:t>physical access to WIPO premises and to fraud within the clocking system.  There was no recommendation from the IAOD that was not addressed in terms of implementation by the sector concerned.  The Director, IAOD emphasized that the IAOD had also an advisory function to fulfill and quoted on the IAOD giving internal advice on policy formulation</w:t>
      </w:r>
      <w:r w:rsidR="00985E62">
        <w:rPr>
          <w:szCs w:val="22"/>
        </w:rPr>
        <w:t>,</w:t>
      </w:r>
      <w:r w:rsidRPr="00FA09D7">
        <w:rPr>
          <w:szCs w:val="22"/>
        </w:rPr>
        <w:t xml:space="preserve"> as seen in Annex 4 to document WO/PBC/22/4.  An important event for the IAOD over the past year had been the external evaluation of the IAOD audit and evaluation functions.  Two exercises had been undertaken and the outcome was extremely positive for the IAOD and WIPO as a whole.  The external assessors considered that </w:t>
      </w:r>
      <w:r w:rsidR="00985E62">
        <w:rPr>
          <w:szCs w:val="22"/>
        </w:rPr>
        <w:t xml:space="preserve">the </w:t>
      </w:r>
      <w:r w:rsidRPr="00FA09D7">
        <w:rPr>
          <w:szCs w:val="22"/>
        </w:rPr>
        <w:t>IAOD had worked in accordance with professional standards, giving a guarantee as to the work quality and to the procedures being applied when it c</w:t>
      </w:r>
      <w:r w:rsidR="009E4D85">
        <w:rPr>
          <w:szCs w:val="22"/>
        </w:rPr>
        <w:t>ame</w:t>
      </w:r>
      <w:r w:rsidRPr="00FA09D7">
        <w:rPr>
          <w:szCs w:val="22"/>
        </w:rPr>
        <w:t xml:space="preserve"> to audit and evaluation.  The IAOD </w:t>
      </w:r>
      <w:r w:rsidR="009E4D85">
        <w:rPr>
          <w:szCs w:val="22"/>
        </w:rPr>
        <w:t>would</w:t>
      </w:r>
      <w:r w:rsidRPr="00FA09D7">
        <w:rPr>
          <w:szCs w:val="22"/>
        </w:rPr>
        <w:t xml:space="preserve"> have a similar external assessment for its investigative activities.  Lastly, turning to the issue of resources, the Director, IAOD, indicated that </w:t>
      </w:r>
      <w:r w:rsidR="009E4D85">
        <w:rPr>
          <w:szCs w:val="22"/>
        </w:rPr>
        <w:t xml:space="preserve">the </w:t>
      </w:r>
      <w:r w:rsidRPr="00FA09D7">
        <w:rPr>
          <w:szCs w:val="22"/>
        </w:rPr>
        <w:t>IAOD’s resources represented 0.75 per cent of WIPO's budget and 0.88 per cent of WIPO's staff which was considered low when compared to other bodies or to ratios of the Joint Inspection Unit (JIU) reports.  Available resources had</w:t>
      </w:r>
      <w:r w:rsidR="009E4D85">
        <w:rPr>
          <w:szCs w:val="22"/>
        </w:rPr>
        <w:t>,</w:t>
      </w:r>
      <w:r w:rsidRPr="00FA09D7">
        <w:rPr>
          <w:szCs w:val="22"/>
        </w:rPr>
        <w:t xml:space="preserve"> however</w:t>
      </w:r>
      <w:r w:rsidR="009E4D85">
        <w:rPr>
          <w:szCs w:val="22"/>
        </w:rPr>
        <w:t>,</w:t>
      </w:r>
      <w:r w:rsidRPr="00FA09D7">
        <w:rPr>
          <w:szCs w:val="22"/>
        </w:rPr>
        <w:t xml:space="preserve"> allowed </w:t>
      </w:r>
      <w:r w:rsidR="00985E62">
        <w:rPr>
          <w:szCs w:val="22"/>
        </w:rPr>
        <w:t xml:space="preserve">the </w:t>
      </w:r>
      <w:r w:rsidRPr="00FA09D7">
        <w:rPr>
          <w:szCs w:val="22"/>
        </w:rPr>
        <w:t xml:space="preserve">IAOD to cover high priority areas within the work plan.  </w:t>
      </w:r>
      <w:r w:rsidR="00985E62">
        <w:rPr>
          <w:szCs w:val="22"/>
        </w:rPr>
        <w:t xml:space="preserve">The </w:t>
      </w:r>
      <w:r w:rsidRPr="00FA09D7">
        <w:rPr>
          <w:szCs w:val="22"/>
        </w:rPr>
        <w:t>IAOD had also been able to undertake a number of evaluation reporting exercises and to investigate cases in such a way as to appropriately manage their case portfolio, and all of this had been done in a way that had been appro</w:t>
      </w:r>
      <w:r w:rsidR="009E4D85">
        <w:rPr>
          <w:szCs w:val="22"/>
        </w:rPr>
        <w:t xml:space="preserve">priately monitored.  Resources </w:t>
      </w:r>
      <w:r w:rsidRPr="00FA09D7">
        <w:rPr>
          <w:szCs w:val="22"/>
        </w:rPr>
        <w:t>appeared</w:t>
      </w:r>
      <w:r w:rsidR="009E4D85">
        <w:rPr>
          <w:szCs w:val="22"/>
        </w:rPr>
        <w:t xml:space="preserve">, therefore, </w:t>
      </w:r>
      <w:r w:rsidRPr="00FA09D7">
        <w:rPr>
          <w:szCs w:val="22"/>
        </w:rPr>
        <w:t xml:space="preserve">to be appropriate for the IAOD to do the work in the context of the Organization’s current business environment and internal control framework.  The Director, IAOD thanked delegations for their attention and expressed his readiness to answer any questions.  </w:t>
      </w:r>
    </w:p>
    <w:p w:rsidR="00DC3BD0" w:rsidRPr="00FA09D7" w:rsidRDefault="00DC3BD0" w:rsidP="008504A7">
      <w:pPr>
        <w:pStyle w:val="ONUME"/>
        <w:rPr>
          <w:szCs w:val="22"/>
        </w:rPr>
      </w:pPr>
      <w:r w:rsidRPr="00FA09D7">
        <w:rPr>
          <w:szCs w:val="22"/>
        </w:rPr>
        <w:t>The Delegation of Mexico thank</w:t>
      </w:r>
      <w:r w:rsidR="00035EEC" w:rsidRPr="00FA09D7">
        <w:rPr>
          <w:szCs w:val="22"/>
        </w:rPr>
        <w:t>ed</w:t>
      </w:r>
      <w:r w:rsidRPr="00FA09D7">
        <w:rPr>
          <w:szCs w:val="22"/>
        </w:rPr>
        <w:t xml:space="preserve"> the Director, IAOD for the annual report presentation which included all of the elements of the Division</w:t>
      </w:r>
      <w:r w:rsidR="00035EEC" w:rsidRPr="00FA09D7">
        <w:rPr>
          <w:szCs w:val="22"/>
        </w:rPr>
        <w:t>’s</w:t>
      </w:r>
      <w:r w:rsidRPr="00FA09D7">
        <w:rPr>
          <w:szCs w:val="22"/>
        </w:rPr>
        <w:t xml:space="preserve"> mandate as stated in the </w:t>
      </w:r>
      <w:r w:rsidR="00035EEC" w:rsidRPr="00FA09D7">
        <w:rPr>
          <w:szCs w:val="22"/>
        </w:rPr>
        <w:t>Internal Oversight Charter</w:t>
      </w:r>
      <w:r w:rsidRPr="00FA09D7">
        <w:rPr>
          <w:szCs w:val="22"/>
        </w:rPr>
        <w:t xml:space="preserve">.  The Delegation emphasized that </w:t>
      </w:r>
      <w:r w:rsidR="00035EEC" w:rsidRPr="00FA09D7">
        <w:rPr>
          <w:szCs w:val="22"/>
        </w:rPr>
        <w:t xml:space="preserve">the </w:t>
      </w:r>
      <w:r w:rsidRPr="00FA09D7">
        <w:rPr>
          <w:szCs w:val="22"/>
        </w:rPr>
        <w:t xml:space="preserve">IAOD promoted transparency </w:t>
      </w:r>
      <w:r w:rsidR="00035EEC" w:rsidRPr="00FA09D7">
        <w:rPr>
          <w:szCs w:val="22"/>
        </w:rPr>
        <w:t>within the O</w:t>
      </w:r>
      <w:r w:rsidRPr="00FA09D7">
        <w:rPr>
          <w:szCs w:val="22"/>
        </w:rPr>
        <w:t xml:space="preserve">rganization.  The Delegation was pleased to see the amendments made to the Internal Oversight Charter, which would allow </w:t>
      </w:r>
      <w:r w:rsidR="00035EEC" w:rsidRPr="00FA09D7">
        <w:rPr>
          <w:szCs w:val="22"/>
        </w:rPr>
        <w:t xml:space="preserve">the </w:t>
      </w:r>
      <w:r w:rsidRPr="00FA09D7">
        <w:rPr>
          <w:szCs w:val="22"/>
        </w:rPr>
        <w:t xml:space="preserve">IAOD reports to </w:t>
      </w:r>
      <w:r w:rsidR="00853834">
        <w:rPr>
          <w:szCs w:val="22"/>
        </w:rPr>
        <w:t xml:space="preserve">be made </w:t>
      </w:r>
      <w:r w:rsidRPr="00FA09D7">
        <w:rPr>
          <w:szCs w:val="22"/>
        </w:rPr>
        <w:t xml:space="preserve">public and </w:t>
      </w:r>
      <w:r w:rsidR="00853834">
        <w:rPr>
          <w:szCs w:val="22"/>
        </w:rPr>
        <w:t>would</w:t>
      </w:r>
      <w:r w:rsidRPr="00FA09D7">
        <w:rPr>
          <w:szCs w:val="22"/>
        </w:rPr>
        <w:t xml:space="preserve"> strengthen its independence.  With regard to the main conclusions and recommendations made by </w:t>
      </w:r>
      <w:r w:rsidR="00035EEC" w:rsidRPr="00FA09D7">
        <w:rPr>
          <w:szCs w:val="22"/>
        </w:rPr>
        <w:t xml:space="preserve">the </w:t>
      </w:r>
      <w:r w:rsidRPr="00FA09D7">
        <w:rPr>
          <w:szCs w:val="22"/>
        </w:rPr>
        <w:t xml:space="preserve">IAOD, the Delegation wished to see a framework set up and encouraged the Secretariat to </w:t>
      </w:r>
      <w:r w:rsidRPr="00FA09D7">
        <w:rPr>
          <w:szCs w:val="22"/>
        </w:rPr>
        <w:lastRenderedPageBreak/>
        <w:t xml:space="preserve">provide information on </w:t>
      </w:r>
      <w:r w:rsidR="00035EEC" w:rsidRPr="00FA09D7">
        <w:rPr>
          <w:szCs w:val="22"/>
        </w:rPr>
        <w:t xml:space="preserve">the </w:t>
      </w:r>
      <w:r w:rsidRPr="00FA09D7">
        <w:rPr>
          <w:szCs w:val="22"/>
        </w:rPr>
        <w:t xml:space="preserve">implementation of the recommendations.  The Delegation added that, with regard to the financial implications, </w:t>
      </w:r>
      <w:r w:rsidR="00035EEC" w:rsidRPr="00FA09D7">
        <w:rPr>
          <w:szCs w:val="22"/>
        </w:rPr>
        <w:t>it was</w:t>
      </w:r>
      <w:r w:rsidRPr="00FA09D7">
        <w:rPr>
          <w:szCs w:val="22"/>
        </w:rPr>
        <w:t xml:space="preserve"> concerned by </w:t>
      </w:r>
      <w:r w:rsidR="00035EEC" w:rsidRPr="00FA09D7">
        <w:rPr>
          <w:szCs w:val="22"/>
        </w:rPr>
        <w:t xml:space="preserve">the </w:t>
      </w:r>
      <w:r w:rsidRPr="00FA09D7">
        <w:rPr>
          <w:szCs w:val="22"/>
        </w:rPr>
        <w:t xml:space="preserve">IAOD’s conclusions on </w:t>
      </w:r>
      <w:r w:rsidR="00853834">
        <w:rPr>
          <w:szCs w:val="22"/>
        </w:rPr>
        <w:t xml:space="preserve">the </w:t>
      </w:r>
      <w:r w:rsidRPr="00FA09D7">
        <w:rPr>
          <w:szCs w:val="22"/>
        </w:rPr>
        <w:t xml:space="preserve">management of staff benefits and entitlements.  The Delegation stated that institutional measures must be rigorously applied.  The Delegation asked the Director, IAOD if during the audit, any financial losses </w:t>
      </w:r>
      <w:r w:rsidR="00035EEC" w:rsidRPr="00FA09D7">
        <w:rPr>
          <w:szCs w:val="22"/>
        </w:rPr>
        <w:t>from the O</w:t>
      </w:r>
      <w:r w:rsidRPr="00FA09D7">
        <w:rPr>
          <w:szCs w:val="22"/>
        </w:rPr>
        <w:t xml:space="preserve">rganization could be quantified that </w:t>
      </w:r>
      <w:r w:rsidR="00853834">
        <w:rPr>
          <w:szCs w:val="22"/>
        </w:rPr>
        <w:t xml:space="preserve">had </w:t>
      </w:r>
      <w:r w:rsidRPr="00FA09D7">
        <w:rPr>
          <w:szCs w:val="22"/>
        </w:rPr>
        <w:t>resulted from non</w:t>
      </w:r>
      <w:r w:rsidR="00035EEC" w:rsidRPr="00FA09D7">
        <w:rPr>
          <w:szCs w:val="22"/>
        </w:rPr>
        <w:noBreakHyphen/>
      </w:r>
      <w:r w:rsidRPr="00FA09D7">
        <w:rPr>
          <w:szCs w:val="22"/>
        </w:rPr>
        <w:t xml:space="preserve">compliance with Staff Regulations or Office Instructions.  Finally, with regard to the implementation of </w:t>
      </w:r>
      <w:r w:rsidR="00035EEC" w:rsidRPr="00FA09D7">
        <w:rPr>
          <w:szCs w:val="22"/>
        </w:rPr>
        <w:t xml:space="preserve">the past </w:t>
      </w:r>
      <w:r w:rsidRPr="00FA09D7">
        <w:rPr>
          <w:szCs w:val="22"/>
        </w:rPr>
        <w:t>recommendations, the Delegation reiterated that some recommendations dealing with high risk issues had been pending for more than two years and should be promptly addressed.  The Delegation also made a proposal, as done for agenda item</w:t>
      </w:r>
      <w:r w:rsidR="00853834">
        <w:rPr>
          <w:szCs w:val="22"/>
        </w:rPr>
        <w:t> </w:t>
      </w:r>
      <w:r w:rsidRPr="00FA09D7">
        <w:rPr>
          <w:szCs w:val="22"/>
        </w:rPr>
        <w:t xml:space="preserve">4, to amend the </w:t>
      </w:r>
      <w:r w:rsidR="00035EEC" w:rsidRPr="00FA09D7">
        <w:rPr>
          <w:szCs w:val="22"/>
        </w:rPr>
        <w:t xml:space="preserve">proposed </w:t>
      </w:r>
      <w:r w:rsidRPr="00FA09D7">
        <w:rPr>
          <w:szCs w:val="22"/>
        </w:rPr>
        <w:t>decision paragraph</w:t>
      </w:r>
      <w:r w:rsidR="00035EEC" w:rsidRPr="00FA09D7">
        <w:rPr>
          <w:szCs w:val="22"/>
        </w:rPr>
        <w:t xml:space="preserve"> so that it would correspond to the text of the decision taken on the similar item during the 21</w:t>
      </w:r>
      <w:r w:rsidR="00035EEC" w:rsidRPr="00FA09D7">
        <w:rPr>
          <w:szCs w:val="22"/>
          <w:vertAlign w:val="superscript"/>
        </w:rPr>
        <w:t>st</w:t>
      </w:r>
      <w:r w:rsidR="00035EEC" w:rsidRPr="00FA09D7">
        <w:rPr>
          <w:szCs w:val="22"/>
        </w:rPr>
        <w:t xml:space="preserve"> session of the PBC</w:t>
      </w:r>
      <w:r w:rsidRPr="00FA09D7">
        <w:rPr>
          <w:szCs w:val="22"/>
        </w:rPr>
        <w:t>.</w:t>
      </w:r>
      <w:r w:rsidR="00035EEC" w:rsidRPr="00FA09D7">
        <w:t xml:space="preserve">  </w:t>
      </w:r>
    </w:p>
    <w:p w:rsidR="00DC3BD0" w:rsidRPr="00FA09D7" w:rsidRDefault="00DC3BD0" w:rsidP="008504A7">
      <w:pPr>
        <w:pStyle w:val="ONUME"/>
        <w:rPr>
          <w:szCs w:val="22"/>
        </w:rPr>
      </w:pPr>
      <w:r w:rsidRPr="00FA09D7">
        <w:rPr>
          <w:szCs w:val="22"/>
        </w:rPr>
        <w:t xml:space="preserve">The Chair informed that the proposed amendment to the decision paragraph would be circulated </w:t>
      </w:r>
      <w:r w:rsidR="009E4D85">
        <w:rPr>
          <w:szCs w:val="22"/>
        </w:rPr>
        <w:t>for approval</w:t>
      </w:r>
      <w:r w:rsidRPr="00FA09D7">
        <w:rPr>
          <w:szCs w:val="22"/>
        </w:rPr>
        <w:t xml:space="preserve">.  </w:t>
      </w:r>
    </w:p>
    <w:p w:rsidR="00DC3BD0" w:rsidRPr="00FA09D7" w:rsidRDefault="00DC3BD0" w:rsidP="008504A7">
      <w:pPr>
        <w:pStyle w:val="ONUME"/>
        <w:rPr>
          <w:szCs w:val="22"/>
        </w:rPr>
      </w:pPr>
      <w:r w:rsidRPr="00FA09D7">
        <w:rPr>
          <w:szCs w:val="22"/>
        </w:rPr>
        <w:t>The Delegation</w:t>
      </w:r>
      <w:r w:rsidR="00035EEC" w:rsidRPr="00FA09D7">
        <w:rPr>
          <w:szCs w:val="22"/>
        </w:rPr>
        <w:t xml:space="preserve"> of the Czech Republic</w:t>
      </w:r>
      <w:r w:rsidR="00FE4189">
        <w:rPr>
          <w:szCs w:val="22"/>
        </w:rPr>
        <w:t>,</w:t>
      </w:r>
      <w:r w:rsidR="00035EEC" w:rsidRPr="00FA09D7">
        <w:rPr>
          <w:szCs w:val="22"/>
        </w:rPr>
        <w:t xml:space="preserve"> </w:t>
      </w:r>
      <w:r w:rsidRPr="00FA09D7">
        <w:rPr>
          <w:szCs w:val="22"/>
        </w:rPr>
        <w:t>speaking on behalf of the CEBS</w:t>
      </w:r>
      <w:r w:rsidR="00853834">
        <w:rPr>
          <w:szCs w:val="22"/>
        </w:rPr>
        <w:t xml:space="preserve"> Group</w:t>
      </w:r>
      <w:r w:rsidR="00FE4189">
        <w:rPr>
          <w:szCs w:val="22"/>
        </w:rPr>
        <w:t>,</w:t>
      </w:r>
      <w:r w:rsidRPr="00FA09D7">
        <w:rPr>
          <w:szCs w:val="22"/>
        </w:rPr>
        <w:t xml:space="preserve"> expressed its continued support for </w:t>
      </w:r>
      <w:r w:rsidR="00853834">
        <w:rPr>
          <w:szCs w:val="22"/>
        </w:rPr>
        <w:t xml:space="preserve">the </w:t>
      </w:r>
      <w:r w:rsidRPr="00FA09D7">
        <w:rPr>
          <w:szCs w:val="22"/>
        </w:rPr>
        <w:t xml:space="preserve">IAOD, </w:t>
      </w:r>
      <w:r w:rsidR="00853834">
        <w:rPr>
          <w:szCs w:val="22"/>
        </w:rPr>
        <w:t>and</w:t>
      </w:r>
      <w:r w:rsidRPr="00FA09D7">
        <w:rPr>
          <w:szCs w:val="22"/>
        </w:rPr>
        <w:t xml:space="preserve"> thank</w:t>
      </w:r>
      <w:r w:rsidR="00853834">
        <w:rPr>
          <w:szCs w:val="22"/>
        </w:rPr>
        <w:t>ed</w:t>
      </w:r>
      <w:r w:rsidRPr="00FA09D7">
        <w:rPr>
          <w:szCs w:val="22"/>
        </w:rPr>
        <w:t xml:space="preserve"> the Director, IAOD for a comprehensive report.  The CEBS </w:t>
      </w:r>
      <w:r w:rsidR="00853834">
        <w:rPr>
          <w:szCs w:val="22"/>
        </w:rPr>
        <w:t xml:space="preserve">Group </w:t>
      </w:r>
      <w:r w:rsidRPr="00FA09D7">
        <w:rPr>
          <w:szCs w:val="22"/>
        </w:rPr>
        <w:t xml:space="preserve">was well aware of the importance of the activities of </w:t>
      </w:r>
      <w:r w:rsidR="00035EEC" w:rsidRPr="00FA09D7">
        <w:rPr>
          <w:szCs w:val="22"/>
        </w:rPr>
        <w:t xml:space="preserve">the </w:t>
      </w:r>
      <w:r w:rsidRPr="00FA09D7">
        <w:rPr>
          <w:szCs w:val="22"/>
        </w:rPr>
        <w:t xml:space="preserve">IAOD for WIPO, in particular in respect of internal audit and evaluation of WIPO's control systems, </w:t>
      </w:r>
      <w:r w:rsidR="00035EEC" w:rsidRPr="00FA09D7">
        <w:rPr>
          <w:szCs w:val="22"/>
        </w:rPr>
        <w:t>p</w:t>
      </w:r>
      <w:r w:rsidRPr="00FA09D7">
        <w:rPr>
          <w:szCs w:val="22"/>
        </w:rPr>
        <w:t xml:space="preserve">rograms and projects and business processes, monitoring and measuring of the effectiveness of WIPO's control environment, effective and efficient use of resources, investigation and so on.  The CEBS </w:t>
      </w:r>
      <w:r w:rsidR="00853834">
        <w:rPr>
          <w:szCs w:val="22"/>
        </w:rPr>
        <w:t xml:space="preserve">Group </w:t>
      </w:r>
      <w:r w:rsidRPr="00FA09D7">
        <w:rPr>
          <w:szCs w:val="22"/>
        </w:rPr>
        <w:t xml:space="preserve">appreciated the work done by </w:t>
      </w:r>
      <w:r w:rsidR="00035EEC" w:rsidRPr="00FA09D7">
        <w:rPr>
          <w:szCs w:val="22"/>
        </w:rPr>
        <w:t xml:space="preserve">the </w:t>
      </w:r>
      <w:r w:rsidRPr="00FA09D7">
        <w:rPr>
          <w:szCs w:val="22"/>
        </w:rPr>
        <w:t>IAOD during the period under review.  The Group also supported the Secretariat's efforts towards practical implementation of</w:t>
      </w:r>
      <w:r w:rsidR="00035EEC" w:rsidRPr="00FA09D7">
        <w:rPr>
          <w:szCs w:val="22"/>
        </w:rPr>
        <w:t xml:space="preserve"> the</w:t>
      </w:r>
      <w:r w:rsidRPr="00FA09D7">
        <w:rPr>
          <w:szCs w:val="22"/>
        </w:rPr>
        <w:t xml:space="preserve"> IAOD</w:t>
      </w:r>
      <w:r w:rsidR="00853834">
        <w:rPr>
          <w:szCs w:val="22"/>
        </w:rPr>
        <w:t>’s</w:t>
      </w:r>
      <w:r w:rsidRPr="00FA09D7">
        <w:rPr>
          <w:szCs w:val="22"/>
        </w:rPr>
        <w:t xml:space="preserve"> recommendations</w:t>
      </w:r>
      <w:r w:rsidR="00853834">
        <w:rPr>
          <w:szCs w:val="22"/>
        </w:rPr>
        <w:t>.  H</w:t>
      </w:r>
      <w:r w:rsidRPr="00FA09D7">
        <w:rPr>
          <w:szCs w:val="22"/>
        </w:rPr>
        <w:t xml:space="preserve">owever, in the Group’s opinion, these efforts should have been further enhanced as the current number of open recommendations seemed to be rather high.  The CEBS </w:t>
      </w:r>
      <w:r w:rsidR="00853834">
        <w:rPr>
          <w:szCs w:val="22"/>
        </w:rPr>
        <w:t xml:space="preserve">Group </w:t>
      </w:r>
      <w:r w:rsidRPr="00FA09D7">
        <w:rPr>
          <w:szCs w:val="22"/>
        </w:rPr>
        <w:t xml:space="preserve">encouraged the IAOD to continue further improving its activity and efficiency.  </w:t>
      </w:r>
      <w:r w:rsidR="00035EEC" w:rsidRPr="00FA09D7">
        <w:rPr>
          <w:szCs w:val="22"/>
        </w:rPr>
        <w:t xml:space="preserve">The </w:t>
      </w:r>
      <w:r w:rsidRPr="00FA09D7">
        <w:rPr>
          <w:szCs w:val="22"/>
        </w:rPr>
        <w:t xml:space="preserve">IAOD </w:t>
      </w:r>
      <w:r w:rsidR="00035EEC" w:rsidRPr="00FA09D7">
        <w:rPr>
          <w:szCs w:val="22"/>
        </w:rPr>
        <w:t>contributions to the O</w:t>
      </w:r>
      <w:r w:rsidRPr="00FA09D7">
        <w:rPr>
          <w:szCs w:val="22"/>
        </w:rPr>
        <w:t xml:space="preserve">rganization were significant, thus this importance should have been </w:t>
      </w:r>
      <w:r w:rsidR="00853834">
        <w:rPr>
          <w:szCs w:val="22"/>
        </w:rPr>
        <w:t xml:space="preserve">better </w:t>
      </w:r>
      <w:r w:rsidRPr="00FA09D7">
        <w:rPr>
          <w:szCs w:val="22"/>
        </w:rPr>
        <w:t>reflected in the relevant budget chapter.</w:t>
      </w:r>
    </w:p>
    <w:p w:rsidR="00DC3BD0" w:rsidRPr="00FA09D7" w:rsidRDefault="00DC3BD0" w:rsidP="008504A7">
      <w:pPr>
        <w:pStyle w:val="ONUME"/>
        <w:rPr>
          <w:szCs w:val="22"/>
        </w:rPr>
      </w:pPr>
      <w:r w:rsidRPr="00FA09D7">
        <w:rPr>
          <w:szCs w:val="22"/>
        </w:rPr>
        <w:t>The Director, IAOD thanked the Chair as well as the Delegations of Mexico and the Czech</w:t>
      </w:r>
      <w:r w:rsidR="009E4D85">
        <w:rPr>
          <w:szCs w:val="22"/>
        </w:rPr>
        <w:t> </w:t>
      </w:r>
      <w:r w:rsidRPr="00FA09D7">
        <w:rPr>
          <w:szCs w:val="22"/>
        </w:rPr>
        <w:t>Republic</w:t>
      </w:r>
      <w:r w:rsidR="00C92FF0" w:rsidRPr="00FA09D7">
        <w:rPr>
          <w:szCs w:val="22"/>
        </w:rPr>
        <w:t xml:space="preserve"> who spoke</w:t>
      </w:r>
      <w:r w:rsidRPr="00FA09D7">
        <w:rPr>
          <w:szCs w:val="22"/>
        </w:rPr>
        <w:t xml:space="preserve"> in respect </w:t>
      </w:r>
      <w:r w:rsidR="00C92FF0" w:rsidRPr="00FA09D7">
        <w:rPr>
          <w:szCs w:val="22"/>
        </w:rPr>
        <w:t>of their</w:t>
      </w:r>
      <w:r w:rsidRPr="00FA09D7">
        <w:rPr>
          <w:szCs w:val="22"/>
        </w:rPr>
        <w:t xml:space="preserve"> support to </w:t>
      </w:r>
      <w:r w:rsidR="00C92FF0" w:rsidRPr="00FA09D7">
        <w:rPr>
          <w:szCs w:val="22"/>
        </w:rPr>
        <w:t xml:space="preserve">the </w:t>
      </w:r>
      <w:r w:rsidRPr="00FA09D7">
        <w:rPr>
          <w:szCs w:val="22"/>
        </w:rPr>
        <w:t xml:space="preserve">IAOD’s work.  </w:t>
      </w:r>
      <w:r w:rsidRPr="001B2ECC">
        <w:rPr>
          <w:szCs w:val="22"/>
        </w:rPr>
        <w:t xml:space="preserve">The Director, IAOD continued by taking up the issue of the </w:t>
      </w:r>
      <w:r w:rsidR="00C92FF0" w:rsidRPr="001B2ECC">
        <w:rPr>
          <w:szCs w:val="22"/>
        </w:rPr>
        <w:t>outstanding recommendations</w:t>
      </w:r>
      <w:r w:rsidRPr="001B2ECC">
        <w:rPr>
          <w:szCs w:val="22"/>
        </w:rPr>
        <w:t xml:space="preserve">, mentioning that the comparison was between 105 open recommendations </w:t>
      </w:r>
      <w:r w:rsidR="00C92FF0" w:rsidRPr="001B2ECC">
        <w:rPr>
          <w:szCs w:val="22"/>
        </w:rPr>
        <w:t>the previous</w:t>
      </w:r>
      <w:r w:rsidRPr="001B2ECC">
        <w:rPr>
          <w:szCs w:val="22"/>
        </w:rPr>
        <w:t xml:space="preserve"> year against 110 </w:t>
      </w:r>
      <w:r w:rsidR="00C812BB">
        <w:rPr>
          <w:szCs w:val="22"/>
        </w:rPr>
        <w:t xml:space="preserve">recommendations </w:t>
      </w:r>
      <w:r w:rsidRPr="001B2ECC">
        <w:rPr>
          <w:szCs w:val="22"/>
        </w:rPr>
        <w:t>th</w:t>
      </w:r>
      <w:r w:rsidR="00C92FF0" w:rsidRPr="001B2ECC">
        <w:rPr>
          <w:szCs w:val="22"/>
        </w:rPr>
        <w:t>e current</w:t>
      </w:r>
      <w:r w:rsidRPr="001B2ECC">
        <w:rPr>
          <w:szCs w:val="22"/>
        </w:rPr>
        <w:t xml:space="preserve"> year, </w:t>
      </w:r>
      <w:r w:rsidR="00C812BB">
        <w:rPr>
          <w:szCs w:val="22"/>
        </w:rPr>
        <w:t>which represented a very slight increase.  However, when one compared, counted and deducted the recommendation</w:t>
      </w:r>
      <w:r w:rsidR="009E4D85">
        <w:rPr>
          <w:szCs w:val="22"/>
        </w:rPr>
        <w:t>s</w:t>
      </w:r>
      <w:r w:rsidR="00C812BB">
        <w:rPr>
          <w:szCs w:val="22"/>
        </w:rPr>
        <w:t xml:space="preserve"> that had already been implemented, </w:t>
      </w:r>
      <w:r w:rsidR="009E4D85">
        <w:rPr>
          <w:szCs w:val="22"/>
        </w:rPr>
        <w:t xml:space="preserve">that is, </w:t>
      </w:r>
      <w:r w:rsidR="00C812BB">
        <w:rPr>
          <w:szCs w:val="22"/>
        </w:rPr>
        <w:t>all the recommendations in</w:t>
      </w:r>
      <w:r w:rsidRPr="001B2ECC">
        <w:rPr>
          <w:szCs w:val="22"/>
        </w:rPr>
        <w:t xml:space="preserve"> the Exter</w:t>
      </w:r>
      <w:r w:rsidR="00C812BB">
        <w:rPr>
          <w:szCs w:val="22"/>
        </w:rPr>
        <w:t>nal Auditor</w:t>
      </w:r>
      <w:r w:rsidR="002176AB">
        <w:rPr>
          <w:szCs w:val="22"/>
        </w:rPr>
        <w:t xml:space="preserve"> observations</w:t>
      </w:r>
      <w:r w:rsidR="00C812BB">
        <w:rPr>
          <w:szCs w:val="22"/>
        </w:rPr>
        <w:t>,</w:t>
      </w:r>
      <w:r w:rsidRPr="001B2ECC">
        <w:rPr>
          <w:szCs w:val="22"/>
        </w:rPr>
        <w:t xml:space="preserve"> </w:t>
      </w:r>
      <w:r w:rsidR="00C812BB">
        <w:rPr>
          <w:szCs w:val="22"/>
        </w:rPr>
        <w:t xml:space="preserve">the </w:t>
      </w:r>
      <w:r w:rsidRPr="001B2ECC">
        <w:rPr>
          <w:szCs w:val="22"/>
        </w:rPr>
        <w:t xml:space="preserve">recommendations made to </w:t>
      </w:r>
      <w:r w:rsidR="00C92FF0" w:rsidRPr="001B2ECC">
        <w:rPr>
          <w:szCs w:val="22"/>
        </w:rPr>
        <w:t xml:space="preserve">the </w:t>
      </w:r>
      <w:r w:rsidRPr="001B2ECC">
        <w:rPr>
          <w:szCs w:val="22"/>
        </w:rPr>
        <w:t xml:space="preserve">IAOD by the external </w:t>
      </w:r>
      <w:r w:rsidR="00C92FF0" w:rsidRPr="001B2ECC">
        <w:rPr>
          <w:szCs w:val="22"/>
        </w:rPr>
        <w:t>auditors</w:t>
      </w:r>
      <w:r w:rsidR="00C812BB">
        <w:rPr>
          <w:szCs w:val="22"/>
        </w:rPr>
        <w:t xml:space="preserve"> (around 30)</w:t>
      </w:r>
      <w:r w:rsidRPr="001B2ECC">
        <w:rPr>
          <w:szCs w:val="22"/>
        </w:rPr>
        <w:t xml:space="preserve">, </w:t>
      </w:r>
      <w:r w:rsidR="00C812BB">
        <w:rPr>
          <w:szCs w:val="22"/>
        </w:rPr>
        <w:t>the resulting increase was</w:t>
      </w:r>
      <w:r w:rsidRPr="001B2ECC">
        <w:rPr>
          <w:szCs w:val="22"/>
        </w:rPr>
        <w:t xml:space="preserve"> very slight</w:t>
      </w:r>
      <w:r w:rsidR="00C812BB">
        <w:rPr>
          <w:szCs w:val="22"/>
        </w:rPr>
        <w:t>.</w:t>
      </w:r>
      <w:r w:rsidRPr="00FA09D7">
        <w:rPr>
          <w:szCs w:val="22"/>
        </w:rPr>
        <w:t xml:space="preserve">  The top priority </w:t>
      </w:r>
      <w:r w:rsidR="00C812BB">
        <w:rPr>
          <w:szCs w:val="22"/>
        </w:rPr>
        <w:t xml:space="preserve">high risk </w:t>
      </w:r>
      <w:r w:rsidRPr="00FA09D7">
        <w:rPr>
          <w:szCs w:val="22"/>
        </w:rPr>
        <w:t xml:space="preserve">recommendations had been outstanding for a number of years.  </w:t>
      </w:r>
      <w:r w:rsidR="00C92FF0" w:rsidRPr="00FA09D7">
        <w:rPr>
          <w:szCs w:val="22"/>
        </w:rPr>
        <w:t xml:space="preserve">The </w:t>
      </w:r>
      <w:r w:rsidRPr="00FA09D7">
        <w:rPr>
          <w:szCs w:val="22"/>
        </w:rPr>
        <w:t xml:space="preserve">IAOD had been very much aware of these few recommendations and </w:t>
      </w:r>
      <w:r w:rsidR="00C812BB">
        <w:rPr>
          <w:szCs w:val="22"/>
        </w:rPr>
        <w:t xml:space="preserve">had </w:t>
      </w:r>
      <w:r w:rsidRPr="00FA09D7">
        <w:rPr>
          <w:szCs w:val="22"/>
        </w:rPr>
        <w:t xml:space="preserve">tried to focus on them from </w:t>
      </w:r>
      <w:r w:rsidR="00797B70">
        <w:rPr>
          <w:szCs w:val="22"/>
        </w:rPr>
        <w:t xml:space="preserve">the </w:t>
      </w:r>
      <w:r w:rsidRPr="00FA09D7">
        <w:rPr>
          <w:szCs w:val="22"/>
        </w:rPr>
        <w:t xml:space="preserve">outset.  The very high risk recommendations related to the IT sector and to </w:t>
      </w:r>
      <w:r w:rsidR="00C812BB">
        <w:rPr>
          <w:szCs w:val="22"/>
        </w:rPr>
        <w:t xml:space="preserve">the </w:t>
      </w:r>
      <w:r w:rsidRPr="00FA09D7">
        <w:rPr>
          <w:szCs w:val="22"/>
        </w:rPr>
        <w:t>physical access to WIPO</w:t>
      </w:r>
      <w:r w:rsidR="00C812BB">
        <w:rPr>
          <w:szCs w:val="22"/>
        </w:rPr>
        <w:t>,</w:t>
      </w:r>
      <w:r w:rsidRPr="00FA09D7">
        <w:rPr>
          <w:szCs w:val="22"/>
        </w:rPr>
        <w:t xml:space="preserve"> and they took time to implement because of funding.  Those recommendations were close to completion</w:t>
      </w:r>
      <w:r w:rsidR="00C812BB">
        <w:rPr>
          <w:szCs w:val="22"/>
        </w:rPr>
        <w:t>,</w:t>
      </w:r>
      <w:r w:rsidRPr="00FA09D7">
        <w:rPr>
          <w:szCs w:val="22"/>
        </w:rPr>
        <w:t xml:space="preserve"> as m</w:t>
      </w:r>
      <w:r w:rsidR="00C92FF0" w:rsidRPr="00FA09D7">
        <w:rPr>
          <w:szCs w:val="22"/>
        </w:rPr>
        <w:t>ight</w:t>
      </w:r>
      <w:r w:rsidRPr="00FA09D7">
        <w:rPr>
          <w:szCs w:val="22"/>
        </w:rPr>
        <w:t xml:space="preserve"> have been noted by </w:t>
      </w:r>
      <w:r w:rsidR="00C92FF0" w:rsidRPr="00FA09D7">
        <w:rPr>
          <w:szCs w:val="22"/>
        </w:rPr>
        <w:t>d</w:t>
      </w:r>
      <w:r w:rsidRPr="00FA09D7">
        <w:rPr>
          <w:szCs w:val="22"/>
        </w:rPr>
        <w:t xml:space="preserve">elegations when </w:t>
      </w:r>
      <w:r w:rsidR="00C812BB">
        <w:rPr>
          <w:szCs w:val="22"/>
        </w:rPr>
        <w:t>the</w:t>
      </w:r>
      <w:r w:rsidR="009E4D85">
        <w:rPr>
          <w:szCs w:val="22"/>
        </w:rPr>
        <w:t>y</w:t>
      </w:r>
      <w:r w:rsidR="00C812BB">
        <w:rPr>
          <w:szCs w:val="22"/>
        </w:rPr>
        <w:t xml:space="preserve"> </w:t>
      </w:r>
      <w:r w:rsidRPr="00FA09D7">
        <w:rPr>
          <w:szCs w:val="22"/>
        </w:rPr>
        <w:t>access</w:t>
      </w:r>
      <w:r w:rsidR="00C812BB">
        <w:rPr>
          <w:szCs w:val="22"/>
        </w:rPr>
        <w:t>ed</w:t>
      </w:r>
      <w:r w:rsidRPr="00FA09D7">
        <w:rPr>
          <w:szCs w:val="22"/>
        </w:rPr>
        <w:t xml:space="preserve"> the new building.</w:t>
      </w:r>
      <w:r w:rsidR="00C92FF0" w:rsidRPr="00FA09D7">
        <w:rPr>
          <w:szCs w:val="22"/>
        </w:rPr>
        <w:t xml:space="preserve">  </w:t>
      </w:r>
      <w:r w:rsidRPr="00FA09D7">
        <w:rPr>
          <w:szCs w:val="22"/>
        </w:rPr>
        <w:t xml:space="preserve">The Director, IAOD raised the issue </w:t>
      </w:r>
      <w:r w:rsidR="00C92FF0" w:rsidRPr="00FA09D7">
        <w:rPr>
          <w:szCs w:val="22"/>
        </w:rPr>
        <w:t>of</w:t>
      </w:r>
      <w:r w:rsidRPr="00FA09D7">
        <w:rPr>
          <w:szCs w:val="22"/>
        </w:rPr>
        <w:t xml:space="preserve"> </w:t>
      </w:r>
      <w:r w:rsidR="00C812BB">
        <w:rPr>
          <w:szCs w:val="22"/>
        </w:rPr>
        <w:t xml:space="preserve">the </w:t>
      </w:r>
      <w:r w:rsidRPr="00FA09D7">
        <w:rPr>
          <w:szCs w:val="22"/>
        </w:rPr>
        <w:t xml:space="preserve">benefits paid to staff.  The audit </w:t>
      </w:r>
      <w:r w:rsidR="00C92FF0" w:rsidRPr="00FA09D7">
        <w:rPr>
          <w:szCs w:val="22"/>
        </w:rPr>
        <w:t>had been</w:t>
      </w:r>
      <w:r w:rsidRPr="00FA09D7">
        <w:rPr>
          <w:szCs w:val="22"/>
        </w:rPr>
        <w:t xml:space="preserve"> done to verify if </w:t>
      </w:r>
      <w:r w:rsidR="00C92FF0" w:rsidRPr="00FA09D7">
        <w:rPr>
          <w:szCs w:val="22"/>
        </w:rPr>
        <w:t xml:space="preserve">those </w:t>
      </w:r>
      <w:r w:rsidRPr="00FA09D7">
        <w:rPr>
          <w:szCs w:val="22"/>
        </w:rPr>
        <w:t xml:space="preserve">payments </w:t>
      </w:r>
      <w:r w:rsidR="00C92FF0" w:rsidRPr="00FA09D7">
        <w:rPr>
          <w:szCs w:val="22"/>
        </w:rPr>
        <w:t>had been</w:t>
      </w:r>
      <w:r w:rsidRPr="00FA09D7">
        <w:rPr>
          <w:szCs w:val="22"/>
        </w:rPr>
        <w:t xml:space="preserve"> in line with </w:t>
      </w:r>
      <w:r w:rsidR="00C92FF0" w:rsidRPr="00FA09D7">
        <w:rPr>
          <w:szCs w:val="22"/>
        </w:rPr>
        <w:t xml:space="preserve">the </w:t>
      </w:r>
      <w:r w:rsidRPr="00FA09D7">
        <w:rPr>
          <w:szCs w:val="22"/>
        </w:rPr>
        <w:t xml:space="preserve">appropriate procedures and contracts issued by the Secretariat.  The audit of staff benefits and entitlements had </w:t>
      </w:r>
      <w:r w:rsidR="006D1976">
        <w:rPr>
          <w:szCs w:val="22"/>
        </w:rPr>
        <w:t>noted that</w:t>
      </w:r>
      <w:r w:rsidRPr="00FA09D7">
        <w:rPr>
          <w:szCs w:val="22"/>
        </w:rPr>
        <w:t xml:space="preserve">, when looking at education grants </w:t>
      </w:r>
      <w:r w:rsidR="00C812BB">
        <w:rPr>
          <w:szCs w:val="22"/>
        </w:rPr>
        <w:t xml:space="preserve">and </w:t>
      </w:r>
      <w:r w:rsidRPr="00FA09D7">
        <w:rPr>
          <w:szCs w:val="22"/>
        </w:rPr>
        <w:t>housing subsidies, there were no particular anomalies</w:t>
      </w:r>
      <w:r w:rsidR="00C812BB">
        <w:rPr>
          <w:szCs w:val="22"/>
        </w:rPr>
        <w:t>.  H</w:t>
      </w:r>
      <w:r w:rsidRPr="00FA09D7">
        <w:rPr>
          <w:szCs w:val="22"/>
        </w:rPr>
        <w:t xml:space="preserve">owever, the audit </w:t>
      </w:r>
      <w:r w:rsidR="009E4D85">
        <w:rPr>
          <w:szCs w:val="22"/>
        </w:rPr>
        <w:t xml:space="preserve">had </w:t>
      </w:r>
      <w:r w:rsidRPr="00FA09D7">
        <w:rPr>
          <w:szCs w:val="22"/>
        </w:rPr>
        <w:t xml:space="preserve">noted that sometimes payments had been made based on the documentation that was not the one prescribed by the rules.  When that point had been brought to the attention of the Human Resources Management Department, the Department </w:t>
      </w:r>
      <w:r w:rsidR="00C812BB">
        <w:rPr>
          <w:szCs w:val="22"/>
        </w:rPr>
        <w:t>had taken</w:t>
      </w:r>
      <w:r w:rsidRPr="00FA09D7">
        <w:rPr>
          <w:szCs w:val="22"/>
        </w:rPr>
        <w:t xml:space="preserve"> </w:t>
      </w:r>
      <w:r w:rsidR="00C92FF0" w:rsidRPr="00FA09D7">
        <w:rPr>
          <w:szCs w:val="22"/>
        </w:rPr>
        <w:t xml:space="preserve">prompt </w:t>
      </w:r>
      <w:r w:rsidRPr="00FA09D7">
        <w:rPr>
          <w:szCs w:val="22"/>
        </w:rPr>
        <w:t xml:space="preserve">action.  The Secretariat had taken appropriate measures and had called upon every staff </w:t>
      </w:r>
      <w:r w:rsidR="00C812BB">
        <w:rPr>
          <w:szCs w:val="22"/>
        </w:rPr>
        <w:t xml:space="preserve">member </w:t>
      </w:r>
      <w:r w:rsidRPr="00FA09D7">
        <w:rPr>
          <w:szCs w:val="22"/>
        </w:rPr>
        <w:t xml:space="preserve">to ensure that the certificates </w:t>
      </w:r>
      <w:r w:rsidR="00C812BB">
        <w:rPr>
          <w:szCs w:val="22"/>
        </w:rPr>
        <w:t>submitted</w:t>
      </w:r>
      <w:r w:rsidRPr="00FA09D7">
        <w:rPr>
          <w:szCs w:val="22"/>
        </w:rPr>
        <w:t xml:space="preserve"> to justify the granting of benefits were appropriate and in line with WIPO standards.  The Director, IAOD added that </w:t>
      </w:r>
      <w:r w:rsidR="00C92FF0" w:rsidRPr="00FA09D7">
        <w:rPr>
          <w:szCs w:val="22"/>
        </w:rPr>
        <w:t xml:space="preserve">the </w:t>
      </w:r>
      <w:r w:rsidRPr="00FA09D7">
        <w:rPr>
          <w:szCs w:val="22"/>
        </w:rPr>
        <w:t xml:space="preserve">IAOD and the IAOC dealt with these issues </w:t>
      </w:r>
      <w:r w:rsidR="009E4D85">
        <w:rPr>
          <w:szCs w:val="22"/>
        </w:rPr>
        <w:t>jointly</w:t>
      </w:r>
      <w:r w:rsidRPr="00FA09D7">
        <w:rPr>
          <w:szCs w:val="22"/>
        </w:rPr>
        <w:t xml:space="preserve">.  </w:t>
      </w:r>
    </w:p>
    <w:p w:rsidR="00DC3BD0" w:rsidRPr="00FA09D7" w:rsidRDefault="00DC3BD0" w:rsidP="008504A7">
      <w:pPr>
        <w:pStyle w:val="ONUME"/>
        <w:rPr>
          <w:szCs w:val="22"/>
        </w:rPr>
      </w:pPr>
      <w:r w:rsidRPr="00FA09D7">
        <w:rPr>
          <w:szCs w:val="22"/>
        </w:rPr>
        <w:t>The Delegation of Kenya</w:t>
      </w:r>
      <w:r w:rsidR="00FE4189">
        <w:rPr>
          <w:szCs w:val="22"/>
        </w:rPr>
        <w:t>,</w:t>
      </w:r>
      <w:r w:rsidRPr="00FA09D7">
        <w:rPr>
          <w:szCs w:val="22"/>
        </w:rPr>
        <w:t xml:space="preserve"> speaking on behalf of the African Group</w:t>
      </w:r>
      <w:r w:rsidR="00FE4189">
        <w:rPr>
          <w:szCs w:val="22"/>
        </w:rPr>
        <w:t>,</w:t>
      </w:r>
      <w:r w:rsidRPr="00FA09D7">
        <w:rPr>
          <w:szCs w:val="22"/>
        </w:rPr>
        <w:t xml:space="preserve"> thanked the Director, IAOD for his report and the good work.  The Group raised a few issues in regard to the report.  </w:t>
      </w:r>
      <w:r w:rsidRPr="00FA09D7">
        <w:rPr>
          <w:szCs w:val="22"/>
        </w:rPr>
        <w:lastRenderedPageBreak/>
        <w:t>First of all, in regard to the country portfolio evaluation, paragraph 21</w:t>
      </w:r>
      <w:r w:rsidR="009E4D85">
        <w:rPr>
          <w:szCs w:val="22"/>
        </w:rPr>
        <w:t xml:space="preserve"> </w:t>
      </w:r>
      <w:r w:rsidR="00C92FF0" w:rsidRPr="00FA09D7">
        <w:rPr>
          <w:szCs w:val="22"/>
        </w:rPr>
        <w:t>of the document,</w:t>
      </w:r>
      <w:r w:rsidRPr="00FA09D7">
        <w:rPr>
          <w:szCs w:val="22"/>
        </w:rPr>
        <w:t xml:space="preserve"> stat</w:t>
      </w:r>
      <w:r w:rsidR="00167E29">
        <w:rPr>
          <w:szCs w:val="22"/>
        </w:rPr>
        <w:t>ed that the various p</w:t>
      </w:r>
      <w:r w:rsidRPr="00FA09D7">
        <w:rPr>
          <w:szCs w:val="22"/>
        </w:rPr>
        <w:t xml:space="preserve">rograms in Thailand had been found </w:t>
      </w:r>
      <w:r w:rsidRPr="00FA09D7">
        <w:t>not to be prioritized as part of consolidated country plans or frameworks</w:t>
      </w:r>
      <w:r w:rsidRPr="00FA09D7">
        <w:rPr>
          <w:szCs w:val="22"/>
        </w:rPr>
        <w:t xml:space="preserve">.  Further, the Group noted that WIPO activities had not contributed to building of capacities because of </w:t>
      </w:r>
      <w:r w:rsidR="00167E29">
        <w:rPr>
          <w:szCs w:val="22"/>
        </w:rPr>
        <w:t xml:space="preserve">the </w:t>
      </w:r>
      <w:r w:rsidRPr="00FA09D7">
        <w:rPr>
          <w:szCs w:val="22"/>
        </w:rPr>
        <w:t>lack of in</w:t>
      </w:r>
      <w:r w:rsidRPr="00FA09D7">
        <w:rPr>
          <w:szCs w:val="22"/>
        </w:rPr>
        <w:noBreakHyphen/>
        <w:t xml:space="preserve">depth assessment and planning.  The </w:t>
      </w:r>
      <w:r w:rsidR="00C92FF0" w:rsidRPr="00FA09D7">
        <w:rPr>
          <w:szCs w:val="22"/>
        </w:rPr>
        <w:t xml:space="preserve">African </w:t>
      </w:r>
      <w:r w:rsidRPr="00FA09D7">
        <w:rPr>
          <w:szCs w:val="22"/>
        </w:rPr>
        <w:t xml:space="preserve">Group asked what the Secretariat was doing towards </w:t>
      </w:r>
      <w:r w:rsidR="00167E29">
        <w:rPr>
          <w:szCs w:val="22"/>
        </w:rPr>
        <w:t xml:space="preserve">this particular recommendation </w:t>
      </w:r>
      <w:r w:rsidRPr="00FA09D7">
        <w:rPr>
          <w:szCs w:val="22"/>
        </w:rPr>
        <w:t xml:space="preserve">and </w:t>
      </w:r>
      <w:r w:rsidR="009E4D85">
        <w:rPr>
          <w:szCs w:val="22"/>
        </w:rPr>
        <w:t xml:space="preserve">what </w:t>
      </w:r>
      <w:r w:rsidR="00C92FF0" w:rsidRPr="00FA09D7">
        <w:rPr>
          <w:szCs w:val="22"/>
        </w:rPr>
        <w:t xml:space="preserve">the </w:t>
      </w:r>
      <w:r w:rsidRPr="00FA09D7">
        <w:rPr>
          <w:szCs w:val="22"/>
        </w:rPr>
        <w:t>IAOD’s views</w:t>
      </w:r>
      <w:r w:rsidR="00167E29">
        <w:rPr>
          <w:szCs w:val="22"/>
        </w:rPr>
        <w:t xml:space="preserve"> were</w:t>
      </w:r>
      <w:r w:rsidRPr="00FA09D7">
        <w:rPr>
          <w:szCs w:val="22"/>
        </w:rPr>
        <w:t xml:space="preserve">.  Secondly, paragraph 27 noted that WIPO Program 1, notwithstanding the delivery of all of its key results as </w:t>
      </w:r>
      <w:r w:rsidRPr="00FA09D7">
        <w:rPr>
          <w:i/>
          <w:szCs w:val="22"/>
        </w:rPr>
        <w:t>per</w:t>
      </w:r>
      <w:r w:rsidRPr="00FA09D7">
        <w:rPr>
          <w:szCs w:val="22"/>
        </w:rPr>
        <w:t xml:space="preserve"> the Program</w:t>
      </w:r>
      <w:r w:rsidR="00C92FF0" w:rsidRPr="00FA09D7">
        <w:rPr>
          <w:szCs w:val="22"/>
        </w:rPr>
        <w:t xml:space="preserve"> and B</w:t>
      </w:r>
      <w:r w:rsidRPr="00FA09D7">
        <w:rPr>
          <w:szCs w:val="22"/>
        </w:rPr>
        <w:t xml:space="preserve">udget, </w:t>
      </w:r>
      <w:r w:rsidR="00167E29">
        <w:rPr>
          <w:szCs w:val="22"/>
        </w:rPr>
        <w:t xml:space="preserve">had </w:t>
      </w:r>
      <w:r w:rsidRPr="00FA09D7">
        <w:rPr>
          <w:szCs w:val="22"/>
        </w:rPr>
        <w:t>only made modest progress to</w:t>
      </w:r>
      <w:r w:rsidR="00167E29">
        <w:rPr>
          <w:szCs w:val="22"/>
        </w:rPr>
        <w:t>wards</w:t>
      </w:r>
      <w:r w:rsidRPr="00FA09D7">
        <w:rPr>
          <w:szCs w:val="22"/>
        </w:rPr>
        <w:t xml:space="preserve"> achieving its overall objective, which was </w:t>
      </w:r>
      <w:r w:rsidRPr="00FA09D7">
        <w:t>progressive development of balanced international law and practice</w:t>
      </w:r>
      <w:r w:rsidR="00167E29">
        <w:t>s</w:t>
      </w:r>
      <w:r w:rsidRPr="00FA09D7">
        <w:rPr>
          <w:szCs w:val="22"/>
        </w:rPr>
        <w:t xml:space="preserve">.  The </w:t>
      </w:r>
      <w:r w:rsidR="00C92FF0" w:rsidRPr="00FA09D7">
        <w:rPr>
          <w:szCs w:val="22"/>
        </w:rPr>
        <w:t xml:space="preserve">African </w:t>
      </w:r>
      <w:r w:rsidRPr="00FA09D7">
        <w:rPr>
          <w:szCs w:val="22"/>
        </w:rPr>
        <w:t xml:space="preserve">Group considered this to be a very pertinent observation by </w:t>
      </w:r>
      <w:r w:rsidR="00C92FF0" w:rsidRPr="00FA09D7">
        <w:rPr>
          <w:szCs w:val="22"/>
        </w:rPr>
        <w:t xml:space="preserve">the </w:t>
      </w:r>
      <w:r w:rsidRPr="00FA09D7">
        <w:rPr>
          <w:szCs w:val="22"/>
        </w:rPr>
        <w:t>IAOD, given that</w:t>
      </w:r>
      <w:r w:rsidR="00167E29">
        <w:rPr>
          <w:szCs w:val="22"/>
        </w:rPr>
        <w:t xml:space="preserve">, </w:t>
      </w:r>
      <w:r w:rsidRPr="00FA09D7">
        <w:rPr>
          <w:szCs w:val="22"/>
        </w:rPr>
        <w:t>at the end of the day</w:t>
      </w:r>
      <w:r w:rsidR="009E4D85">
        <w:rPr>
          <w:szCs w:val="22"/>
        </w:rPr>
        <w:t>,</w:t>
      </w:r>
      <w:r w:rsidRPr="00FA09D7">
        <w:rPr>
          <w:szCs w:val="22"/>
        </w:rPr>
        <w:t xml:space="preserve"> it</w:t>
      </w:r>
      <w:r w:rsidR="00C92FF0" w:rsidRPr="00FA09D7">
        <w:rPr>
          <w:szCs w:val="22"/>
        </w:rPr>
        <w:t xml:space="preserve"> was</w:t>
      </w:r>
      <w:r w:rsidRPr="00FA09D7">
        <w:rPr>
          <w:szCs w:val="22"/>
        </w:rPr>
        <w:t xml:space="preserve"> not really the efficiency that matter</w:t>
      </w:r>
      <w:r w:rsidR="00C92FF0" w:rsidRPr="00FA09D7">
        <w:rPr>
          <w:szCs w:val="22"/>
        </w:rPr>
        <w:t>ed</w:t>
      </w:r>
      <w:r w:rsidRPr="00FA09D7">
        <w:rPr>
          <w:szCs w:val="22"/>
        </w:rPr>
        <w:t xml:space="preserve"> but also the results.  The Group asked how the Secretariat intended to address this issue </w:t>
      </w:r>
      <w:r w:rsidR="00167E29">
        <w:rPr>
          <w:szCs w:val="22"/>
        </w:rPr>
        <w:t xml:space="preserve">- </w:t>
      </w:r>
      <w:r w:rsidRPr="00FA09D7">
        <w:rPr>
          <w:szCs w:val="22"/>
        </w:rPr>
        <w:t>to have more outcomes in regard to this particular Program </w:t>
      </w:r>
      <w:r w:rsidR="00167E29">
        <w:rPr>
          <w:szCs w:val="22"/>
        </w:rPr>
        <w:t>-</w:t>
      </w:r>
      <w:r w:rsidRPr="00FA09D7">
        <w:rPr>
          <w:szCs w:val="22"/>
        </w:rPr>
        <w:t xml:space="preserve"> especially the balanced normative framework.  Thirdly</w:t>
      </w:r>
      <w:r w:rsidR="00167E29">
        <w:rPr>
          <w:szCs w:val="22"/>
        </w:rPr>
        <w:t>,</w:t>
      </w:r>
      <w:r w:rsidRPr="00FA09D7">
        <w:rPr>
          <w:szCs w:val="22"/>
        </w:rPr>
        <w:t xml:space="preserve"> on the issue of human resources management and</w:t>
      </w:r>
      <w:r w:rsidR="00167E29">
        <w:rPr>
          <w:szCs w:val="22"/>
        </w:rPr>
        <w:t>,</w:t>
      </w:r>
      <w:r w:rsidRPr="00FA09D7">
        <w:rPr>
          <w:szCs w:val="22"/>
        </w:rPr>
        <w:t xml:space="preserve"> in particular, the issue of the VSP</w:t>
      </w:r>
      <w:r w:rsidR="009E4D85">
        <w:rPr>
          <w:szCs w:val="22"/>
        </w:rPr>
        <w:t>,</w:t>
      </w:r>
      <w:r w:rsidRPr="00FA09D7">
        <w:rPr>
          <w:szCs w:val="22"/>
        </w:rPr>
        <w:t xml:space="preserve"> the Group noted that </w:t>
      </w:r>
      <w:r w:rsidR="00C92FF0" w:rsidRPr="00FA09D7">
        <w:rPr>
          <w:szCs w:val="22"/>
        </w:rPr>
        <w:t xml:space="preserve">the </w:t>
      </w:r>
      <w:r w:rsidRPr="00FA09D7">
        <w:rPr>
          <w:szCs w:val="22"/>
        </w:rPr>
        <w:t>IAOD recalled that the proposal by Member States had been that vacated posts should be used to recruit skills and competencies not available internally.  Further, the Group noted that the Secretariat</w:t>
      </w:r>
      <w:r w:rsidR="00C92FF0" w:rsidRPr="00FA09D7">
        <w:rPr>
          <w:szCs w:val="22"/>
        </w:rPr>
        <w:t>’s</w:t>
      </w:r>
      <w:r w:rsidR="00167E29">
        <w:rPr>
          <w:szCs w:val="22"/>
        </w:rPr>
        <w:t xml:space="preserve"> proposal not to replace the pos</w:t>
      </w:r>
      <w:r w:rsidRPr="00FA09D7">
        <w:rPr>
          <w:szCs w:val="22"/>
        </w:rPr>
        <w:t>t</w:t>
      </w:r>
      <w:r w:rsidR="00167E29">
        <w:rPr>
          <w:szCs w:val="22"/>
        </w:rPr>
        <w:t>s</w:t>
      </w:r>
      <w:r w:rsidRPr="00FA09D7">
        <w:rPr>
          <w:szCs w:val="22"/>
        </w:rPr>
        <w:t xml:space="preserve"> of long</w:t>
      </w:r>
      <w:r w:rsidRPr="00FA09D7">
        <w:rPr>
          <w:szCs w:val="22"/>
        </w:rPr>
        <w:noBreakHyphen/>
        <w:t xml:space="preserve">term serving employees </w:t>
      </w:r>
      <w:r w:rsidR="00167E29">
        <w:rPr>
          <w:szCs w:val="22"/>
        </w:rPr>
        <w:t>(</w:t>
      </w:r>
      <w:r w:rsidRPr="00FA09D7">
        <w:rPr>
          <w:szCs w:val="22"/>
        </w:rPr>
        <w:t xml:space="preserve">resulting in </w:t>
      </w:r>
      <w:r w:rsidR="00167E29">
        <w:rPr>
          <w:szCs w:val="22"/>
        </w:rPr>
        <w:t>the net reduction in head</w:t>
      </w:r>
      <w:r w:rsidRPr="00FA09D7">
        <w:rPr>
          <w:szCs w:val="22"/>
        </w:rPr>
        <w:t>count</w:t>
      </w:r>
      <w:r w:rsidR="00167E29">
        <w:rPr>
          <w:szCs w:val="22"/>
        </w:rPr>
        <w:t>)</w:t>
      </w:r>
      <w:r w:rsidRPr="00FA09D7">
        <w:rPr>
          <w:szCs w:val="22"/>
        </w:rPr>
        <w:t xml:space="preserve"> </w:t>
      </w:r>
      <w:r w:rsidR="00167E29">
        <w:rPr>
          <w:szCs w:val="22"/>
        </w:rPr>
        <w:t>had not</w:t>
      </w:r>
      <w:r w:rsidRPr="00FA09D7">
        <w:rPr>
          <w:szCs w:val="22"/>
        </w:rPr>
        <w:t xml:space="preserve"> happen</w:t>
      </w:r>
      <w:r w:rsidR="00167E29">
        <w:rPr>
          <w:szCs w:val="22"/>
        </w:rPr>
        <w:t>ed</w:t>
      </w:r>
      <w:r w:rsidRPr="00FA09D7">
        <w:rPr>
          <w:szCs w:val="22"/>
        </w:rPr>
        <w:t>.  The Group was also interested to know how the principle of geographical representation was adhered to in filling the 87 vacated post</w:t>
      </w:r>
      <w:r w:rsidR="00167E29">
        <w:rPr>
          <w:szCs w:val="22"/>
        </w:rPr>
        <w:t>s</w:t>
      </w:r>
      <w:r w:rsidRPr="00FA09D7">
        <w:rPr>
          <w:szCs w:val="22"/>
        </w:rPr>
        <w:t xml:space="preserve">.  The </w:t>
      </w:r>
      <w:r w:rsidR="00C92FF0" w:rsidRPr="00FA09D7">
        <w:rPr>
          <w:szCs w:val="22"/>
        </w:rPr>
        <w:t xml:space="preserve">African </w:t>
      </w:r>
      <w:r w:rsidRPr="00FA09D7">
        <w:rPr>
          <w:szCs w:val="22"/>
        </w:rPr>
        <w:t xml:space="preserve">Group </w:t>
      </w:r>
      <w:r w:rsidR="00C92FF0" w:rsidRPr="00FA09D7">
        <w:rPr>
          <w:szCs w:val="22"/>
        </w:rPr>
        <w:t xml:space="preserve">requested </w:t>
      </w:r>
      <w:r w:rsidRPr="00FA09D7">
        <w:rPr>
          <w:szCs w:val="22"/>
        </w:rPr>
        <w:t>a breakdown of staff</w:t>
      </w:r>
      <w:r w:rsidR="00167E29">
        <w:rPr>
          <w:szCs w:val="22"/>
        </w:rPr>
        <w:t>,</w:t>
      </w:r>
      <w:r w:rsidRPr="00FA09D7">
        <w:rPr>
          <w:szCs w:val="22"/>
        </w:rPr>
        <w:t xml:space="preserve"> recruited by region and country.</w:t>
      </w:r>
      <w:r w:rsidR="00C92FF0" w:rsidRPr="00FA09D7">
        <w:rPr>
          <w:szCs w:val="22"/>
        </w:rPr>
        <w:t xml:space="preserve"> </w:t>
      </w:r>
      <w:r w:rsidR="009E4D85">
        <w:rPr>
          <w:szCs w:val="22"/>
        </w:rPr>
        <w:t xml:space="preserve"> </w:t>
      </w:r>
      <w:r w:rsidR="00C92FF0" w:rsidRPr="00FA09D7">
        <w:rPr>
          <w:szCs w:val="22"/>
        </w:rPr>
        <w:t>F</w:t>
      </w:r>
      <w:r w:rsidRPr="00FA09D7">
        <w:rPr>
          <w:szCs w:val="22"/>
        </w:rPr>
        <w:t>inally, on open recommendations</w:t>
      </w:r>
      <w:r w:rsidR="009E4D85">
        <w:rPr>
          <w:szCs w:val="22"/>
        </w:rPr>
        <w:t>,</w:t>
      </w:r>
      <w:r w:rsidRPr="00FA09D7">
        <w:rPr>
          <w:szCs w:val="22"/>
        </w:rPr>
        <w:t xml:space="preserve"> the Group </w:t>
      </w:r>
      <w:r w:rsidR="00464B7C">
        <w:rPr>
          <w:szCs w:val="22"/>
        </w:rPr>
        <w:t>considered this to be</w:t>
      </w:r>
      <w:r w:rsidRPr="00FA09D7">
        <w:rPr>
          <w:szCs w:val="22"/>
        </w:rPr>
        <w:t xml:space="preserve"> a serious problem given that the number of outstanding recommendations had been consistently high</w:t>
      </w:r>
      <w:r w:rsidR="00464B7C">
        <w:rPr>
          <w:szCs w:val="22"/>
        </w:rPr>
        <w:t>.  Th</w:t>
      </w:r>
      <w:r w:rsidRPr="00FA09D7">
        <w:rPr>
          <w:szCs w:val="22"/>
        </w:rPr>
        <w:t>erefore</w:t>
      </w:r>
      <w:r w:rsidR="00167E29">
        <w:rPr>
          <w:szCs w:val="22"/>
        </w:rPr>
        <w:t>,</w:t>
      </w:r>
      <w:r w:rsidRPr="00FA09D7">
        <w:rPr>
          <w:szCs w:val="22"/>
        </w:rPr>
        <w:t xml:space="preserve"> </w:t>
      </w:r>
      <w:r w:rsidR="00464B7C">
        <w:rPr>
          <w:szCs w:val="22"/>
        </w:rPr>
        <w:t xml:space="preserve">it </w:t>
      </w:r>
      <w:r w:rsidRPr="00FA09D7">
        <w:rPr>
          <w:szCs w:val="22"/>
        </w:rPr>
        <w:t xml:space="preserve">asked the Secretariat to take the issue seriously and </w:t>
      </w:r>
      <w:r w:rsidR="00167E29">
        <w:rPr>
          <w:szCs w:val="22"/>
        </w:rPr>
        <w:t xml:space="preserve">requested </w:t>
      </w:r>
      <w:r w:rsidR="00C92FF0" w:rsidRPr="00FA09D7">
        <w:rPr>
          <w:szCs w:val="22"/>
        </w:rPr>
        <w:t xml:space="preserve">the </w:t>
      </w:r>
      <w:r w:rsidRPr="00FA09D7">
        <w:rPr>
          <w:szCs w:val="22"/>
        </w:rPr>
        <w:t>IAOD to continue to follow up on those outstanding recommendations.</w:t>
      </w:r>
    </w:p>
    <w:p w:rsidR="00DC3BD0" w:rsidRPr="00FA09D7" w:rsidRDefault="00DC3BD0" w:rsidP="008504A7">
      <w:pPr>
        <w:pStyle w:val="ONUME"/>
        <w:rPr>
          <w:szCs w:val="22"/>
        </w:rPr>
      </w:pPr>
      <w:r w:rsidRPr="00FA09D7">
        <w:rPr>
          <w:szCs w:val="22"/>
        </w:rPr>
        <w:t>The Delegation of Japan</w:t>
      </w:r>
      <w:r w:rsidR="00FE4189">
        <w:rPr>
          <w:szCs w:val="22"/>
        </w:rPr>
        <w:t>,</w:t>
      </w:r>
      <w:r w:rsidRPr="00FA09D7">
        <w:rPr>
          <w:szCs w:val="22"/>
        </w:rPr>
        <w:t xml:space="preserve"> speaking on behalf of Group B</w:t>
      </w:r>
      <w:r w:rsidR="00FE4189">
        <w:rPr>
          <w:szCs w:val="22"/>
        </w:rPr>
        <w:t>,</w:t>
      </w:r>
      <w:r w:rsidRPr="00FA09D7">
        <w:rPr>
          <w:szCs w:val="22"/>
        </w:rPr>
        <w:t xml:space="preserve"> thanked </w:t>
      </w:r>
      <w:r w:rsidR="00C92FF0" w:rsidRPr="00FA09D7">
        <w:rPr>
          <w:szCs w:val="22"/>
        </w:rPr>
        <w:t xml:space="preserve">the </w:t>
      </w:r>
      <w:r w:rsidRPr="00FA09D7">
        <w:rPr>
          <w:szCs w:val="22"/>
        </w:rPr>
        <w:t xml:space="preserve">IAOC, </w:t>
      </w:r>
      <w:r w:rsidR="00C92FF0" w:rsidRPr="00FA09D7">
        <w:rPr>
          <w:szCs w:val="22"/>
        </w:rPr>
        <w:t xml:space="preserve">the </w:t>
      </w:r>
      <w:r w:rsidRPr="00FA09D7">
        <w:rPr>
          <w:szCs w:val="22"/>
        </w:rPr>
        <w:t>IAOD and the External Auditors for their cooperation.  The Group acknowledged the critical role of the external audit and the IAOD in the efficient use of resources in WIPO.  In this regard</w:t>
      </w:r>
      <w:r w:rsidR="00464B7C">
        <w:rPr>
          <w:szCs w:val="22"/>
        </w:rPr>
        <w:t>,</w:t>
      </w:r>
      <w:r w:rsidRPr="00FA09D7">
        <w:rPr>
          <w:szCs w:val="22"/>
        </w:rPr>
        <w:t xml:space="preserve"> Group</w:t>
      </w:r>
      <w:r w:rsidR="00D04EE2" w:rsidRPr="00FA09D7">
        <w:rPr>
          <w:szCs w:val="22"/>
        </w:rPr>
        <w:t xml:space="preserve"> B </w:t>
      </w:r>
      <w:r w:rsidRPr="00FA09D7">
        <w:rPr>
          <w:szCs w:val="22"/>
        </w:rPr>
        <w:t>thanked the Director,</w:t>
      </w:r>
      <w:r w:rsidR="00D04EE2" w:rsidRPr="00FA09D7">
        <w:rPr>
          <w:szCs w:val="22"/>
        </w:rPr>
        <w:t xml:space="preserve"> IAOD for providing </w:t>
      </w:r>
      <w:r w:rsidRPr="00FA09D7">
        <w:rPr>
          <w:szCs w:val="22"/>
        </w:rPr>
        <w:t>document WO/PBC/22/4.  With respect to investigations</w:t>
      </w:r>
      <w:r w:rsidR="00D04EE2" w:rsidRPr="00FA09D7">
        <w:rPr>
          <w:szCs w:val="22"/>
        </w:rPr>
        <w:t>,</w:t>
      </w:r>
      <w:r w:rsidRPr="00FA09D7">
        <w:rPr>
          <w:szCs w:val="22"/>
        </w:rPr>
        <w:t xml:space="preserve"> the Group appreciated the fact that the average duration of cases closed during the reporting period was half of the duration </w:t>
      </w:r>
      <w:r w:rsidR="00464B7C">
        <w:rPr>
          <w:szCs w:val="22"/>
        </w:rPr>
        <w:t>in</w:t>
      </w:r>
      <w:r w:rsidRPr="00FA09D7">
        <w:rPr>
          <w:szCs w:val="22"/>
        </w:rPr>
        <w:t xml:space="preserve"> the previous reporting period.  The Group considered the issuance of </w:t>
      </w:r>
      <w:r w:rsidR="00464B7C">
        <w:rPr>
          <w:szCs w:val="22"/>
        </w:rPr>
        <w:t>I</w:t>
      </w:r>
      <w:r w:rsidRPr="00FA09D7">
        <w:rPr>
          <w:szCs w:val="22"/>
        </w:rPr>
        <w:t xml:space="preserve">nvestigation </w:t>
      </w:r>
      <w:r w:rsidR="00464B7C">
        <w:rPr>
          <w:szCs w:val="22"/>
        </w:rPr>
        <w:t>P</w:t>
      </w:r>
      <w:r w:rsidRPr="00FA09D7">
        <w:rPr>
          <w:szCs w:val="22"/>
        </w:rPr>
        <w:t>olicy and</w:t>
      </w:r>
      <w:r w:rsidR="00464B7C">
        <w:rPr>
          <w:szCs w:val="22"/>
        </w:rPr>
        <w:t xml:space="preserve"> of the revised version of the Investigation Procedures M</w:t>
      </w:r>
      <w:r w:rsidRPr="00FA09D7">
        <w:rPr>
          <w:szCs w:val="22"/>
        </w:rPr>
        <w:t xml:space="preserve">anual </w:t>
      </w:r>
      <w:r w:rsidR="00464B7C">
        <w:rPr>
          <w:szCs w:val="22"/>
        </w:rPr>
        <w:t xml:space="preserve">as </w:t>
      </w:r>
      <w:r w:rsidRPr="00FA09D7">
        <w:rPr>
          <w:szCs w:val="22"/>
        </w:rPr>
        <w:t>significant achievements of the reporting period</w:t>
      </w:r>
      <w:r w:rsidR="00464B7C">
        <w:rPr>
          <w:szCs w:val="22"/>
        </w:rPr>
        <w:t>,</w:t>
      </w:r>
      <w:r w:rsidRPr="00FA09D7">
        <w:rPr>
          <w:szCs w:val="22"/>
        </w:rPr>
        <w:t xml:space="preserve"> </w:t>
      </w:r>
      <w:r w:rsidR="00464B7C">
        <w:rPr>
          <w:szCs w:val="22"/>
        </w:rPr>
        <w:t xml:space="preserve">which </w:t>
      </w:r>
      <w:r w:rsidRPr="00FA09D7">
        <w:rPr>
          <w:szCs w:val="22"/>
        </w:rPr>
        <w:t>contribut</w:t>
      </w:r>
      <w:r w:rsidR="00464B7C">
        <w:rPr>
          <w:szCs w:val="22"/>
        </w:rPr>
        <w:t>ed</w:t>
      </w:r>
      <w:r w:rsidRPr="00FA09D7">
        <w:rPr>
          <w:szCs w:val="22"/>
        </w:rPr>
        <w:t xml:space="preserve"> to more transparent and neutral investigations.  The Group also appreciated internal oversight by </w:t>
      </w:r>
      <w:r w:rsidR="00D04EE2" w:rsidRPr="00FA09D7">
        <w:rPr>
          <w:szCs w:val="22"/>
        </w:rPr>
        <w:t xml:space="preserve">the </w:t>
      </w:r>
      <w:r w:rsidRPr="00FA09D7">
        <w:rPr>
          <w:szCs w:val="22"/>
        </w:rPr>
        <w:t>IAOD in man</w:t>
      </w:r>
      <w:r w:rsidR="00464B7C">
        <w:rPr>
          <w:szCs w:val="22"/>
        </w:rPr>
        <w:t>y fields, including</w:t>
      </w:r>
      <w:r w:rsidR="00167E29">
        <w:rPr>
          <w:szCs w:val="22"/>
        </w:rPr>
        <w:t xml:space="preserve"> the</w:t>
      </w:r>
      <w:r w:rsidR="00464B7C">
        <w:rPr>
          <w:szCs w:val="22"/>
        </w:rPr>
        <w:t xml:space="preserve"> Madrid and </w:t>
      </w:r>
      <w:proofErr w:type="gramStart"/>
      <w:r w:rsidR="00464B7C">
        <w:rPr>
          <w:szCs w:val="22"/>
        </w:rPr>
        <w:t>t</w:t>
      </w:r>
      <w:r w:rsidRPr="00FA09D7">
        <w:rPr>
          <w:szCs w:val="22"/>
        </w:rPr>
        <w:t>he</w:t>
      </w:r>
      <w:proofErr w:type="gramEnd"/>
      <w:r w:rsidRPr="00FA09D7">
        <w:rPr>
          <w:szCs w:val="22"/>
        </w:rPr>
        <w:t xml:space="preserve"> Hague revenue generati</w:t>
      </w:r>
      <w:r w:rsidR="00464B7C">
        <w:rPr>
          <w:szCs w:val="22"/>
        </w:rPr>
        <w:t>ng</w:t>
      </w:r>
      <w:r w:rsidR="00167E29">
        <w:rPr>
          <w:szCs w:val="22"/>
        </w:rPr>
        <w:t xml:space="preserve"> S</w:t>
      </w:r>
      <w:r w:rsidRPr="00FA09D7">
        <w:rPr>
          <w:szCs w:val="22"/>
        </w:rPr>
        <w:t xml:space="preserve">ystems, which were core parts of WIPO's work and performance management.  </w:t>
      </w:r>
      <w:r w:rsidR="00464B7C">
        <w:rPr>
          <w:szCs w:val="22"/>
        </w:rPr>
        <w:t>With respect to Madrid and t</w:t>
      </w:r>
      <w:r w:rsidRPr="00FA09D7">
        <w:rPr>
          <w:szCs w:val="22"/>
        </w:rPr>
        <w:t xml:space="preserve">he Hague Systems, Group </w:t>
      </w:r>
      <w:r w:rsidR="00D04EE2" w:rsidRPr="00FA09D7">
        <w:rPr>
          <w:szCs w:val="22"/>
        </w:rPr>
        <w:t xml:space="preserve">B </w:t>
      </w:r>
      <w:r w:rsidRPr="00FA09D7">
        <w:rPr>
          <w:szCs w:val="22"/>
        </w:rPr>
        <w:t>welcomed the finding that strategy documents to define a roadmap for</w:t>
      </w:r>
      <w:r w:rsidR="00D04EE2" w:rsidRPr="00FA09D7">
        <w:rPr>
          <w:szCs w:val="22"/>
        </w:rPr>
        <w:t xml:space="preserve"> the medium to long-</w:t>
      </w:r>
      <w:r w:rsidRPr="00FA09D7">
        <w:rPr>
          <w:szCs w:val="22"/>
        </w:rPr>
        <w:t xml:space="preserve">term needed to be prepared and approved.  In this respect, Group </w:t>
      </w:r>
      <w:r w:rsidR="00D04EE2" w:rsidRPr="00FA09D7">
        <w:rPr>
          <w:szCs w:val="22"/>
        </w:rPr>
        <w:t xml:space="preserve">B requested </w:t>
      </w:r>
      <w:r w:rsidRPr="00FA09D7">
        <w:rPr>
          <w:szCs w:val="22"/>
        </w:rPr>
        <w:t>additional information on the strategy documents, including accessibi</w:t>
      </w:r>
      <w:r w:rsidR="00464B7C">
        <w:rPr>
          <w:szCs w:val="22"/>
        </w:rPr>
        <w:t>lity to those documents.  Both S</w:t>
      </w:r>
      <w:r w:rsidRPr="00FA09D7">
        <w:rPr>
          <w:szCs w:val="22"/>
        </w:rPr>
        <w:t>ystems had to be operated in a sustainable manner</w:t>
      </w:r>
      <w:r w:rsidR="00464B7C">
        <w:rPr>
          <w:szCs w:val="22"/>
        </w:rPr>
        <w:t>, both</w:t>
      </w:r>
      <w:r w:rsidRPr="00FA09D7">
        <w:rPr>
          <w:szCs w:val="22"/>
        </w:rPr>
        <w:t xml:space="preserve"> for </w:t>
      </w:r>
      <w:r w:rsidR="00464B7C">
        <w:rPr>
          <w:szCs w:val="22"/>
        </w:rPr>
        <w:t xml:space="preserve">the </w:t>
      </w:r>
      <w:r w:rsidRPr="00FA09D7">
        <w:rPr>
          <w:szCs w:val="22"/>
        </w:rPr>
        <w:t>users and the Organization</w:t>
      </w:r>
      <w:r w:rsidR="00464B7C">
        <w:rPr>
          <w:szCs w:val="22"/>
        </w:rPr>
        <w:t>,</w:t>
      </w:r>
      <w:r w:rsidRPr="00FA09D7">
        <w:rPr>
          <w:szCs w:val="22"/>
        </w:rPr>
        <w:t xml:space="preserve"> as well as in a manner which met evolving demands.  An effective fee structure, plus improvement and appropriate human resources allocation were fundamental components</w:t>
      </w:r>
      <w:r w:rsidR="00464B7C">
        <w:rPr>
          <w:szCs w:val="22"/>
        </w:rPr>
        <w:t>,</w:t>
      </w:r>
      <w:r w:rsidRPr="00FA09D7">
        <w:rPr>
          <w:szCs w:val="22"/>
        </w:rPr>
        <w:t xml:space="preserve"> as were customer services and quality control to which due attention had to be paid.</w:t>
      </w:r>
      <w:r w:rsidR="00D04EE2" w:rsidRPr="00FA09D7">
        <w:rPr>
          <w:szCs w:val="22"/>
        </w:rPr>
        <w:t xml:space="preserve">  </w:t>
      </w:r>
      <w:r w:rsidRPr="00FA09D7">
        <w:rPr>
          <w:szCs w:val="22"/>
        </w:rPr>
        <w:t xml:space="preserve">Group </w:t>
      </w:r>
      <w:r w:rsidR="00D04EE2" w:rsidRPr="00FA09D7">
        <w:rPr>
          <w:szCs w:val="22"/>
        </w:rPr>
        <w:t xml:space="preserve">B </w:t>
      </w:r>
      <w:r w:rsidRPr="00FA09D7">
        <w:rPr>
          <w:szCs w:val="22"/>
        </w:rPr>
        <w:t>str</w:t>
      </w:r>
      <w:r w:rsidR="00464B7C">
        <w:rPr>
          <w:szCs w:val="22"/>
        </w:rPr>
        <w:t>ongly supported the Madrid and t</w:t>
      </w:r>
      <w:r w:rsidRPr="00FA09D7">
        <w:rPr>
          <w:szCs w:val="22"/>
        </w:rPr>
        <w:t>he Hague Systems IT review and</w:t>
      </w:r>
      <w:r w:rsidR="00167E29">
        <w:rPr>
          <w:szCs w:val="22"/>
        </w:rPr>
        <w:t xml:space="preserve"> supported the idea that a post-</w:t>
      </w:r>
      <w:r w:rsidRPr="00FA09D7">
        <w:rPr>
          <w:szCs w:val="22"/>
        </w:rPr>
        <w:t xml:space="preserve">implementation review of the project be undertaken when the project </w:t>
      </w:r>
      <w:r w:rsidR="00167E29">
        <w:rPr>
          <w:szCs w:val="22"/>
        </w:rPr>
        <w:t>was</w:t>
      </w:r>
      <w:r w:rsidRPr="00FA09D7">
        <w:rPr>
          <w:szCs w:val="22"/>
        </w:rPr>
        <w:t xml:space="preserve"> completed.  Group </w:t>
      </w:r>
      <w:r w:rsidR="00D04EE2" w:rsidRPr="00FA09D7">
        <w:rPr>
          <w:szCs w:val="22"/>
        </w:rPr>
        <w:t xml:space="preserve">B </w:t>
      </w:r>
      <w:r w:rsidRPr="00FA09D7">
        <w:rPr>
          <w:szCs w:val="22"/>
        </w:rPr>
        <w:t>recommended that WIPO undert</w:t>
      </w:r>
      <w:r w:rsidR="00167E29">
        <w:rPr>
          <w:szCs w:val="22"/>
        </w:rPr>
        <w:t>ake</w:t>
      </w:r>
      <w:r w:rsidRPr="00FA09D7">
        <w:rPr>
          <w:szCs w:val="22"/>
        </w:rPr>
        <w:t xml:space="preserve"> reviews after </w:t>
      </w:r>
      <w:r w:rsidRPr="00061088">
        <w:rPr>
          <w:szCs w:val="22"/>
        </w:rPr>
        <w:t>every project</w:t>
      </w:r>
      <w:r w:rsidR="00061088">
        <w:rPr>
          <w:szCs w:val="22"/>
        </w:rPr>
        <w:t xml:space="preserve"> and feed the findings into </w:t>
      </w:r>
      <w:r w:rsidR="009E4D85">
        <w:rPr>
          <w:szCs w:val="22"/>
        </w:rPr>
        <w:t xml:space="preserve">an </w:t>
      </w:r>
      <w:r w:rsidRPr="00FA09D7">
        <w:rPr>
          <w:szCs w:val="22"/>
        </w:rPr>
        <w:t>initiati</w:t>
      </w:r>
      <w:r w:rsidR="00061088">
        <w:rPr>
          <w:szCs w:val="22"/>
        </w:rPr>
        <w:t>on meeting for</w:t>
      </w:r>
      <w:r w:rsidR="00985519">
        <w:rPr>
          <w:szCs w:val="22"/>
        </w:rPr>
        <w:t xml:space="preserve"> a</w:t>
      </w:r>
      <w:r w:rsidRPr="00FA09D7">
        <w:rPr>
          <w:szCs w:val="22"/>
        </w:rPr>
        <w:t xml:space="preserve"> subsequent project.  </w:t>
      </w:r>
      <w:r w:rsidR="00985519">
        <w:rPr>
          <w:szCs w:val="22"/>
        </w:rPr>
        <w:t>This would</w:t>
      </w:r>
      <w:r w:rsidRPr="00FA09D7">
        <w:rPr>
          <w:szCs w:val="22"/>
        </w:rPr>
        <w:t xml:space="preserve"> </w:t>
      </w:r>
      <w:r w:rsidR="00061088">
        <w:rPr>
          <w:szCs w:val="22"/>
        </w:rPr>
        <w:t xml:space="preserve">not only facilitate ongoing learning but also </w:t>
      </w:r>
      <w:r w:rsidRPr="00FA09D7">
        <w:rPr>
          <w:szCs w:val="22"/>
        </w:rPr>
        <w:t xml:space="preserve">help </w:t>
      </w:r>
      <w:r w:rsidR="009E4D85">
        <w:rPr>
          <w:szCs w:val="22"/>
        </w:rPr>
        <w:t xml:space="preserve">to </w:t>
      </w:r>
      <w:r w:rsidRPr="00FA09D7">
        <w:rPr>
          <w:szCs w:val="22"/>
        </w:rPr>
        <w:t>avoid</w:t>
      </w:r>
      <w:r w:rsidR="00985519">
        <w:rPr>
          <w:szCs w:val="22"/>
        </w:rPr>
        <w:t xml:space="preserve"> repeating </w:t>
      </w:r>
      <w:r w:rsidR="00061088">
        <w:rPr>
          <w:szCs w:val="22"/>
        </w:rPr>
        <w:t>the same</w:t>
      </w:r>
      <w:r w:rsidRPr="00FA09D7">
        <w:rPr>
          <w:szCs w:val="22"/>
        </w:rPr>
        <w:t xml:space="preserve"> mistakes </w:t>
      </w:r>
      <w:r w:rsidR="00985519">
        <w:rPr>
          <w:szCs w:val="22"/>
        </w:rPr>
        <w:t xml:space="preserve">and would ensure that the </w:t>
      </w:r>
      <w:r w:rsidRPr="00FA09D7">
        <w:rPr>
          <w:szCs w:val="22"/>
        </w:rPr>
        <w:t>opportunit</w:t>
      </w:r>
      <w:r w:rsidR="00985519">
        <w:rPr>
          <w:szCs w:val="22"/>
        </w:rPr>
        <w:t>y to profit from the elements that had gone well was not</w:t>
      </w:r>
      <w:r w:rsidRPr="00FA09D7">
        <w:rPr>
          <w:szCs w:val="22"/>
        </w:rPr>
        <w:t xml:space="preserve"> missed.  The Group expected the Secretariat </w:t>
      </w:r>
      <w:r w:rsidR="009E4D85">
        <w:rPr>
          <w:szCs w:val="22"/>
        </w:rPr>
        <w:t xml:space="preserve">to </w:t>
      </w:r>
      <w:r w:rsidRPr="00FA09D7">
        <w:rPr>
          <w:szCs w:val="22"/>
        </w:rPr>
        <w:t xml:space="preserve">sincerely consider the recommendations for those important subjects.  As for performance management, Group </w:t>
      </w:r>
      <w:r w:rsidR="00D04EE2" w:rsidRPr="00FA09D7">
        <w:rPr>
          <w:szCs w:val="22"/>
        </w:rPr>
        <w:t xml:space="preserve">B </w:t>
      </w:r>
      <w:r w:rsidRPr="00FA09D7">
        <w:rPr>
          <w:szCs w:val="22"/>
        </w:rPr>
        <w:t xml:space="preserve">was glad to see that </w:t>
      </w:r>
      <w:r w:rsidR="00D04EE2" w:rsidRPr="00FA09D7">
        <w:rPr>
          <w:szCs w:val="22"/>
        </w:rPr>
        <w:t xml:space="preserve">the </w:t>
      </w:r>
      <w:r w:rsidRPr="00FA09D7">
        <w:rPr>
          <w:szCs w:val="22"/>
        </w:rPr>
        <w:t>IAOD's recommendations on result</w:t>
      </w:r>
      <w:r w:rsidR="00D04EE2" w:rsidRPr="00FA09D7">
        <w:rPr>
          <w:szCs w:val="22"/>
        </w:rPr>
        <w:t>-</w:t>
      </w:r>
      <w:r w:rsidRPr="00FA09D7">
        <w:rPr>
          <w:szCs w:val="22"/>
        </w:rPr>
        <w:t xml:space="preserve">based management had been observed and </w:t>
      </w:r>
      <w:r w:rsidR="00985519">
        <w:rPr>
          <w:szCs w:val="22"/>
        </w:rPr>
        <w:t xml:space="preserve">that </w:t>
      </w:r>
      <w:r w:rsidRPr="00FA09D7">
        <w:rPr>
          <w:szCs w:val="22"/>
        </w:rPr>
        <w:t xml:space="preserve">internal management </w:t>
      </w:r>
      <w:r w:rsidR="009E4D85">
        <w:rPr>
          <w:szCs w:val="22"/>
        </w:rPr>
        <w:t>had</w:t>
      </w:r>
      <w:r w:rsidRPr="00FA09D7">
        <w:rPr>
          <w:szCs w:val="22"/>
        </w:rPr>
        <w:t xml:space="preserve"> improved.  The Group welcomed the Secretariat's proposal for an accountability framework </w:t>
      </w:r>
      <w:r w:rsidR="00985519">
        <w:rPr>
          <w:szCs w:val="22"/>
        </w:rPr>
        <w:t xml:space="preserve">that was being </w:t>
      </w:r>
      <w:r w:rsidR="00D04EE2" w:rsidRPr="00FA09D7">
        <w:rPr>
          <w:szCs w:val="22"/>
        </w:rPr>
        <w:t xml:space="preserve">presented </w:t>
      </w:r>
      <w:r w:rsidRPr="00FA09D7">
        <w:rPr>
          <w:szCs w:val="22"/>
        </w:rPr>
        <w:t>at th</w:t>
      </w:r>
      <w:r w:rsidR="00D04EE2" w:rsidRPr="00FA09D7">
        <w:rPr>
          <w:szCs w:val="22"/>
        </w:rPr>
        <w:t>e present</w:t>
      </w:r>
      <w:r w:rsidRPr="00FA09D7">
        <w:rPr>
          <w:szCs w:val="22"/>
        </w:rPr>
        <w:t xml:space="preserve"> PBC session.  Group </w:t>
      </w:r>
      <w:r w:rsidR="00D04EE2" w:rsidRPr="00FA09D7">
        <w:rPr>
          <w:szCs w:val="22"/>
        </w:rPr>
        <w:t xml:space="preserve">B </w:t>
      </w:r>
      <w:r w:rsidRPr="00FA09D7">
        <w:rPr>
          <w:szCs w:val="22"/>
        </w:rPr>
        <w:t xml:space="preserve">expected that further improvement could be done in this field through the implementation </w:t>
      </w:r>
      <w:r w:rsidR="00700BB3">
        <w:rPr>
          <w:szCs w:val="22"/>
        </w:rPr>
        <w:t>of the IOAD recommendations</w:t>
      </w:r>
      <w:r w:rsidRPr="00061088">
        <w:rPr>
          <w:szCs w:val="22"/>
        </w:rPr>
        <w:t>, including a</w:t>
      </w:r>
      <w:r w:rsidR="00061088">
        <w:rPr>
          <w:szCs w:val="22"/>
        </w:rPr>
        <w:t>nnual</w:t>
      </w:r>
      <w:r w:rsidRPr="00061088">
        <w:rPr>
          <w:szCs w:val="22"/>
        </w:rPr>
        <w:t xml:space="preserve"> </w:t>
      </w:r>
      <w:r w:rsidR="00061088">
        <w:rPr>
          <w:szCs w:val="22"/>
        </w:rPr>
        <w:t xml:space="preserve">RBM </w:t>
      </w:r>
      <w:r w:rsidRPr="00061088">
        <w:rPr>
          <w:szCs w:val="22"/>
        </w:rPr>
        <w:t xml:space="preserve">overview </w:t>
      </w:r>
      <w:r w:rsidR="00061088">
        <w:rPr>
          <w:szCs w:val="22"/>
        </w:rPr>
        <w:t xml:space="preserve">orientation </w:t>
      </w:r>
      <w:r w:rsidRPr="00061088">
        <w:rPr>
          <w:szCs w:val="22"/>
        </w:rPr>
        <w:t>for Member States</w:t>
      </w:r>
      <w:r w:rsidR="00061088">
        <w:rPr>
          <w:szCs w:val="22"/>
        </w:rPr>
        <w:t>’</w:t>
      </w:r>
      <w:r w:rsidRPr="00061088">
        <w:rPr>
          <w:szCs w:val="22"/>
        </w:rPr>
        <w:t xml:space="preserve"> representatives.  With respect to WIPO Fund</w:t>
      </w:r>
      <w:r w:rsidRPr="00FA09D7">
        <w:rPr>
          <w:szCs w:val="22"/>
        </w:rPr>
        <w:t>s-in-</w:t>
      </w:r>
      <w:r w:rsidRPr="00FA09D7">
        <w:rPr>
          <w:szCs w:val="22"/>
        </w:rPr>
        <w:lastRenderedPageBreak/>
        <w:t xml:space="preserve">Trust (FIT) management, Group </w:t>
      </w:r>
      <w:r w:rsidR="00D04EE2" w:rsidRPr="00FA09D7">
        <w:rPr>
          <w:szCs w:val="22"/>
        </w:rPr>
        <w:t xml:space="preserve">B </w:t>
      </w:r>
      <w:r w:rsidRPr="00FA09D7">
        <w:rPr>
          <w:szCs w:val="22"/>
        </w:rPr>
        <w:t>welcomed the finding that there was a high level of compliance with the establi</w:t>
      </w:r>
      <w:r w:rsidR="00061088">
        <w:rPr>
          <w:szCs w:val="22"/>
        </w:rPr>
        <w:t>shed procedures for initiating, app</w:t>
      </w:r>
      <w:r w:rsidRPr="00FA09D7">
        <w:rPr>
          <w:szCs w:val="22"/>
        </w:rPr>
        <w:t>roving and recording transactions related to FIT</w:t>
      </w:r>
      <w:r w:rsidR="00700BB3">
        <w:rPr>
          <w:szCs w:val="22"/>
        </w:rPr>
        <w:t>s</w:t>
      </w:r>
      <w:r w:rsidRPr="00FA09D7">
        <w:rPr>
          <w:szCs w:val="22"/>
        </w:rPr>
        <w:t xml:space="preserve"> and supported the IAOD recommendation to develop a formal strategy for management</w:t>
      </w:r>
      <w:r w:rsidR="009E4D85">
        <w:rPr>
          <w:szCs w:val="22"/>
        </w:rPr>
        <w:t>,</w:t>
      </w:r>
      <w:r w:rsidRPr="00FA09D7">
        <w:rPr>
          <w:szCs w:val="22"/>
        </w:rPr>
        <w:t xml:space="preserve"> and a de</w:t>
      </w:r>
      <w:r w:rsidR="009E4D85">
        <w:rPr>
          <w:szCs w:val="22"/>
        </w:rPr>
        <w:t>piction</w:t>
      </w:r>
      <w:r w:rsidRPr="00FA09D7">
        <w:rPr>
          <w:szCs w:val="22"/>
        </w:rPr>
        <w:t xml:space="preserve"> of FIT</w:t>
      </w:r>
      <w:r w:rsidR="009E4D85">
        <w:rPr>
          <w:szCs w:val="22"/>
        </w:rPr>
        <w:t>s</w:t>
      </w:r>
      <w:r w:rsidRPr="00FA09D7">
        <w:rPr>
          <w:szCs w:val="22"/>
        </w:rPr>
        <w:t xml:space="preserve"> with wider objectives.</w:t>
      </w:r>
      <w:r w:rsidR="00D04EE2" w:rsidRPr="00FA09D7">
        <w:rPr>
          <w:szCs w:val="22"/>
        </w:rPr>
        <w:t xml:space="preserve">  </w:t>
      </w:r>
      <w:r w:rsidRPr="00FA09D7">
        <w:rPr>
          <w:szCs w:val="22"/>
        </w:rPr>
        <w:t>Group</w:t>
      </w:r>
      <w:r w:rsidR="00D04EE2" w:rsidRPr="00FA09D7">
        <w:rPr>
          <w:szCs w:val="22"/>
        </w:rPr>
        <w:t xml:space="preserve"> B</w:t>
      </w:r>
      <w:r w:rsidRPr="00FA09D7">
        <w:rPr>
          <w:szCs w:val="22"/>
        </w:rPr>
        <w:t xml:space="preserve"> referred to the country portfolio evaluation, stating that some shortcomings related to </w:t>
      </w:r>
      <w:r w:rsidR="00700BB3">
        <w:rPr>
          <w:szCs w:val="22"/>
        </w:rPr>
        <w:t xml:space="preserve">the </w:t>
      </w:r>
      <w:r w:rsidRPr="00FA09D7">
        <w:rPr>
          <w:szCs w:val="22"/>
        </w:rPr>
        <w:t xml:space="preserve">linkage of WIPO projects with national priorities and </w:t>
      </w:r>
      <w:r w:rsidR="00700BB3">
        <w:rPr>
          <w:szCs w:val="22"/>
        </w:rPr>
        <w:t xml:space="preserve">the </w:t>
      </w:r>
      <w:r w:rsidRPr="00FA09D7">
        <w:rPr>
          <w:szCs w:val="22"/>
        </w:rPr>
        <w:t>lack of exit strategies</w:t>
      </w:r>
      <w:r w:rsidR="00700BB3">
        <w:rPr>
          <w:szCs w:val="22"/>
        </w:rPr>
        <w:t xml:space="preserve"> had been highlighted</w:t>
      </w:r>
      <w:r w:rsidRPr="00FA09D7">
        <w:rPr>
          <w:szCs w:val="22"/>
        </w:rPr>
        <w:t>, which undermined the long</w:t>
      </w:r>
      <w:r w:rsidRPr="00FA09D7">
        <w:rPr>
          <w:szCs w:val="22"/>
        </w:rPr>
        <w:noBreakHyphen/>
        <w:t xml:space="preserve">term sustainability of projects and showed </w:t>
      </w:r>
      <w:r w:rsidR="00700BB3">
        <w:rPr>
          <w:szCs w:val="22"/>
        </w:rPr>
        <w:t xml:space="preserve">that </w:t>
      </w:r>
      <w:r w:rsidR="00AB11E6">
        <w:rPr>
          <w:szCs w:val="22"/>
        </w:rPr>
        <w:t xml:space="preserve">a </w:t>
      </w:r>
      <w:r w:rsidRPr="00FA09D7">
        <w:rPr>
          <w:szCs w:val="22"/>
        </w:rPr>
        <w:t xml:space="preserve">mitigation strategy had to be </w:t>
      </w:r>
      <w:r w:rsidR="00700BB3">
        <w:rPr>
          <w:szCs w:val="22"/>
        </w:rPr>
        <w:t>developed.</w:t>
      </w:r>
      <w:r w:rsidRPr="00FA09D7">
        <w:rPr>
          <w:szCs w:val="22"/>
        </w:rPr>
        <w:t xml:space="preserve">  Additionally, </w:t>
      </w:r>
      <w:r w:rsidR="002176AB">
        <w:rPr>
          <w:szCs w:val="22"/>
        </w:rPr>
        <w:t xml:space="preserve">regarding human resources management, </w:t>
      </w:r>
      <w:r w:rsidRPr="00FA09D7">
        <w:rPr>
          <w:szCs w:val="22"/>
        </w:rPr>
        <w:t>the Group noted that particular attention had to be paid to make sure that practices regarding staff benefits full</w:t>
      </w:r>
      <w:r w:rsidR="00700BB3">
        <w:rPr>
          <w:szCs w:val="22"/>
        </w:rPr>
        <w:t>y</w:t>
      </w:r>
      <w:r w:rsidRPr="00FA09D7">
        <w:rPr>
          <w:szCs w:val="22"/>
        </w:rPr>
        <w:t xml:space="preserve"> conform</w:t>
      </w:r>
      <w:r w:rsidR="00700BB3">
        <w:rPr>
          <w:szCs w:val="22"/>
        </w:rPr>
        <w:t>ed</w:t>
      </w:r>
      <w:r w:rsidRPr="00FA09D7">
        <w:rPr>
          <w:szCs w:val="22"/>
        </w:rPr>
        <w:t xml:space="preserve"> </w:t>
      </w:r>
      <w:proofErr w:type="gramStart"/>
      <w:r w:rsidRPr="00FA09D7">
        <w:rPr>
          <w:szCs w:val="22"/>
        </w:rPr>
        <w:t>with</w:t>
      </w:r>
      <w:proofErr w:type="gramEnd"/>
      <w:r w:rsidRPr="00FA09D7">
        <w:rPr>
          <w:szCs w:val="22"/>
        </w:rPr>
        <w:t xml:space="preserve"> WIPO regulations.  </w:t>
      </w:r>
      <w:r w:rsidR="00D04EE2" w:rsidRPr="00FA09D7">
        <w:rPr>
          <w:szCs w:val="22"/>
        </w:rPr>
        <w:t xml:space="preserve">Finally, </w:t>
      </w:r>
      <w:r w:rsidRPr="00FA09D7">
        <w:rPr>
          <w:szCs w:val="22"/>
        </w:rPr>
        <w:t xml:space="preserve">Group </w:t>
      </w:r>
      <w:r w:rsidR="00D04EE2" w:rsidRPr="00FA09D7">
        <w:rPr>
          <w:szCs w:val="22"/>
        </w:rPr>
        <w:t>B</w:t>
      </w:r>
      <w:r w:rsidRPr="00FA09D7">
        <w:rPr>
          <w:szCs w:val="22"/>
        </w:rPr>
        <w:t xml:space="preserve"> comment</w:t>
      </w:r>
      <w:r w:rsidR="00D04EE2" w:rsidRPr="00FA09D7">
        <w:rPr>
          <w:szCs w:val="22"/>
        </w:rPr>
        <w:t>ed</w:t>
      </w:r>
      <w:r w:rsidRPr="00FA09D7">
        <w:rPr>
          <w:szCs w:val="22"/>
        </w:rPr>
        <w:t xml:space="preserve"> that fraud prevention and assessment was a key activity for departments such as </w:t>
      </w:r>
      <w:r w:rsidR="00D04EE2" w:rsidRPr="00FA09D7">
        <w:rPr>
          <w:szCs w:val="22"/>
        </w:rPr>
        <w:t xml:space="preserve">the </w:t>
      </w:r>
      <w:r w:rsidRPr="00FA09D7">
        <w:rPr>
          <w:szCs w:val="22"/>
        </w:rPr>
        <w:t>IAOD</w:t>
      </w:r>
      <w:r w:rsidR="00700BB3">
        <w:rPr>
          <w:szCs w:val="22"/>
        </w:rPr>
        <w:t>,</w:t>
      </w:r>
      <w:r w:rsidRPr="00FA09D7">
        <w:rPr>
          <w:szCs w:val="22"/>
        </w:rPr>
        <w:t xml:space="preserve"> and the </w:t>
      </w:r>
      <w:r w:rsidR="00D04EE2" w:rsidRPr="00FA09D7">
        <w:rPr>
          <w:szCs w:val="22"/>
        </w:rPr>
        <w:t>Group</w:t>
      </w:r>
      <w:r w:rsidRPr="00FA09D7">
        <w:rPr>
          <w:szCs w:val="22"/>
        </w:rPr>
        <w:t xml:space="preserve"> was pleased to se</w:t>
      </w:r>
      <w:r w:rsidR="00AB11E6">
        <w:rPr>
          <w:szCs w:val="22"/>
        </w:rPr>
        <w:t>e that initiatives such as the H</w:t>
      </w:r>
      <w:r w:rsidRPr="00FA09D7">
        <w:rPr>
          <w:szCs w:val="22"/>
        </w:rPr>
        <w:t>otline were being u</w:t>
      </w:r>
      <w:r w:rsidR="00700BB3">
        <w:rPr>
          <w:szCs w:val="22"/>
        </w:rPr>
        <w:t>sed.  It</w:t>
      </w:r>
      <w:r w:rsidRPr="00FA09D7">
        <w:rPr>
          <w:szCs w:val="22"/>
        </w:rPr>
        <w:t xml:space="preserve"> urged the </w:t>
      </w:r>
      <w:r w:rsidR="00700BB3">
        <w:rPr>
          <w:szCs w:val="22"/>
        </w:rPr>
        <w:t>IAOD</w:t>
      </w:r>
      <w:r w:rsidRPr="00FA09D7">
        <w:rPr>
          <w:szCs w:val="22"/>
        </w:rPr>
        <w:t xml:space="preserve"> to continue its vigilance.  The Group supported </w:t>
      </w:r>
      <w:r w:rsidR="00D04EE2" w:rsidRPr="00FA09D7">
        <w:rPr>
          <w:szCs w:val="22"/>
        </w:rPr>
        <w:t>the implementation and main</w:t>
      </w:r>
      <w:r w:rsidRPr="00FA09D7">
        <w:rPr>
          <w:szCs w:val="22"/>
        </w:rPr>
        <w:t>streaming of fraud prevention where possible</w:t>
      </w:r>
      <w:r w:rsidR="00700BB3">
        <w:rPr>
          <w:szCs w:val="22"/>
        </w:rPr>
        <w:t xml:space="preserve">, taking </w:t>
      </w:r>
      <w:r w:rsidRPr="00FA09D7">
        <w:rPr>
          <w:szCs w:val="22"/>
        </w:rPr>
        <w:t>practical steps to enhance fraud prevention</w:t>
      </w:r>
      <w:r w:rsidR="00700BB3">
        <w:rPr>
          <w:szCs w:val="22"/>
        </w:rPr>
        <w:t>,</w:t>
      </w:r>
      <w:r w:rsidRPr="00FA09D7">
        <w:rPr>
          <w:szCs w:val="22"/>
        </w:rPr>
        <w:t xml:space="preserve"> and proposed </w:t>
      </w:r>
      <w:r w:rsidR="00700BB3">
        <w:rPr>
          <w:szCs w:val="22"/>
        </w:rPr>
        <w:t xml:space="preserve">tailored </w:t>
      </w:r>
      <w:r w:rsidRPr="00FA09D7">
        <w:rPr>
          <w:szCs w:val="22"/>
        </w:rPr>
        <w:t>mandatory training for staff in high</w:t>
      </w:r>
      <w:r w:rsidRPr="00FA09D7">
        <w:rPr>
          <w:szCs w:val="22"/>
        </w:rPr>
        <w:noBreakHyphen/>
        <w:t xml:space="preserve">risk areas along </w:t>
      </w:r>
      <w:r w:rsidR="00700BB3">
        <w:rPr>
          <w:szCs w:val="22"/>
        </w:rPr>
        <w:t xml:space="preserve">with </w:t>
      </w:r>
      <w:r w:rsidRPr="00FA09D7">
        <w:rPr>
          <w:szCs w:val="22"/>
        </w:rPr>
        <w:t>general training for all staff.</w:t>
      </w:r>
    </w:p>
    <w:p w:rsidR="00DC3BD0" w:rsidRPr="00FA09D7" w:rsidRDefault="00DC3BD0" w:rsidP="008504A7">
      <w:pPr>
        <w:pStyle w:val="ONUME"/>
        <w:rPr>
          <w:szCs w:val="22"/>
        </w:rPr>
      </w:pPr>
      <w:r w:rsidRPr="00FA09D7">
        <w:rPr>
          <w:szCs w:val="22"/>
        </w:rPr>
        <w:t>The Delegation of the United States of America</w:t>
      </w:r>
      <w:r w:rsidR="00D04EE2" w:rsidRPr="00FA09D7">
        <w:rPr>
          <w:szCs w:val="22"/>
        </w:rPr>
        <w:t xml:space="preserve"> </w:t>
      </w:r>
      <w:r w:rsidRPr="00FA09D7">
        <w:rPr>
          <w:szCs w:val="22"/>
        </w:rPr>
        <w:t>support</w:t>
      </w:r>
      <w:r w:rsidR="00D04EE2" w:rsidRPr="00FA09D7">
        <w:rPr>
          <w:szCs w:val="22"/>
        </w:rPr>
        <w:t xml:space="preserve">ed </w:t>
      </w:r>
      <w:r w:rsidRPr="00FA09D7">
        <w:rPr>
          <w:szCs w:val="22"/>
        </w:rPr>
        <w:t xml:space="preserve">the statement made on behalf of Group B.  The Delegation expressed </w:t>
      </w:r>
      <w:r w:rsidR="00D04EE2" w:rsidRPr="00FA09D7">
        <w:rPr>
          <w:szCs w:val="22"/>
        </w:rPr>
        <w:t>its</w:t>
      </w:r>
      <w:r w:rsidRPr="00FA09D7">
        <w:rPr>
          <w:szCs w:val="22"/>
        </w:rPr>
        <w:t xml:space="preserve"> appreciation for the hard work of </w:t>
      </w:r>
      <w:r w:rsidR="00D04EE2" w:rsidRPr="00FA09D7">
        <w:rPr>
          <w:szCs w:val="22"/>
        </w:rPr>
        <w:t xml:space="preserve">the </w:t>
      </w:r>
      <w:r w:rsidRPr="00FA09D7">
        <w:rPr>
          <w:szCs w:val="22"/>
        </w:rPr>
        <w:t xml:space="preserve">IAOD.  The Delegation encouraged the Director General to implement </w:t>
      </w:r>
      <w:r w:rsidR="00D04EE2" w:rsidRPr="00FA09D7">
        <w:rPr>
          <w:szCs w:val="22"/>
        </w:rPr>
        <w:t xml:space="preserve">the </w:t>
      </w:r>
      <w:r w:rsidRPr="00FA09D7">
        <w:rPr>
          <w:szCs w:val="22"/>
        </w:rPr>
        <w:t>IAOD's recommendations in a timely manner.  The Delegation was pleased to read that the VSP</w:t>
      </w:r>
      <w:r w:rsidR="00700BB3">
        <w:rPr>
          <w:szCs w:val="22"/>
        </w:rPr>
        <w:t>,</w:t>
      </w:r>
      <w:r w:rsidRPr="00FA09D7">
        <w:rPr>
          <w:szCs w:val="22"/>
        </w:rPr>
        <w:t xml:space="preserve"> between October 2009 and June 2010</w:t>
      </w:r>
      <w:r w:rsidR="00700BB3">
        <w:rPr>
          <w:szCs w:val="22"/>
        </w:rPr>
        <w:t>,</w:t>
      </w:r>
      <w:r w:rsidRPr="00FA09D7">
        <w:rPr>
          <w:szCs w:val="22"/>
        </w:rPr>
        <w:t xml:space="preserve"> resulted in cost savings</w:t>
      </w:r>
      <w:r w:rsidR="00700BB3">
        <w:rPr>
          <w:szCs w:val="22"/>
        </w:rPr>
        <w:t xml:space="preserve">, </w:t>
      </w:r>
      <w:r w:rsidRPr="00FA09D7">
        <w:rPr>
          <w:szCs w:val="22"/>
        </w:rPr>
        <w:t xml:space="preserve">helped to close skill gaps and contributed to realigning WIPO's staffing with organizational needs.  The Delegation encouraged the Director General to continue pursuing opportunities for savings.  The Delegation </w:t>
      </w:r>
      <w:r w:rsidR="00D04EE2" w:rsidRPr="00FA09D7">
        <w:rPr>
          <w:szCs w:val="22"/>
        </w:rPr>
        <w:t xml:space="preserve">also </w:t>
      </w:r>
      <w:r w:rsidRPr="00FA09D7">
        <w:rPr>
          <w:szCs w:val="22"/>
        </w:rPr>
        <w:t xml:space="preserve">encouraged WIPO to follow </w:t>
      </w:r>
      <w:r w:rsidR="00D04EE2" w:rsidRPr="00FA09D7">
        <w:rPr>
          <w:szCs w:val="22"/>
        </w:rPr>
        <w:t xml:space="preserve">the </w:t>
      </w:r>
      <w:r w:rsidRPr="00FA09D7">
        <w:rPr>
          <w:szCs w:val="22"/>
        </w:rPr>
        <w:t xml:space="preserve">IAOD's suggestion to prioritize the development and implementation of a formal accountability framework to consolidate the current structure and improve overall organizational governance.  The Delegation looked forward to learning more about WIPO's accountability framework during </w:t>
      </w:r>
      <w:r w:rsidR="00D04EE2" w:rsidRPr="00FA09D7">
        <w:rPr>
          <w:szCs w:val="22"/>
        </w:rPr>
        <w:t xml:space="preserve">discussions on </w:t>
      </w:r>
      <w:r w:rsidRPr="00FA09D7">
        <w:rPr>
          <w:szCs w:val="22"/>
        </w:rPr>
        <w:t xml:space="preserve">agenda item 14.  The Delegation was concerned by </w:t>
      </w:r>
      <w:r w:rsidR="00D04EE2" w:rsidRPr="00FA09D7">
        <w:rPr>
          <w:szCs w:val="22"/>
        </w:rPr>
        <w:t xml:space="preserve">the </w:t>
      </w:r>
      <w:r w:rsidRPr="00FA09D7">
        <w:rPr>
          <w:szCs w:val="22"/>
        </w:rPr>
        <w:t>IAOD's comments regarding the lack of effe</w:t>
      </w:r>
      <w:r w:rsidR="00AB11E6">
        <w:rPr>
          <w:szCs w:val="22"/>
        </w:rPr>
        <w:t>ctive information and knowledge-</w:t>
      </w:r>
      <w:r w:rsidRPr="00FA09D7">
        <w:rPr>
          <w:szCs w:val="22"/>
        </w:rPr>
        <w:t>sharing across sectors.  The Delegation encouraged the Secretariat to take steps to develop organization</w:t>
      </w:r>
      <w:r w:rsidRPr="00FA09D7">
        <w:rPr>
          <w:szCs w:val="22"/>
        </w:rPr>
        <w:noBreakHyphen/>
        <w:t xml:space="preserve">wide tools and processes to facilitate content management and clarify roles and responsibilities with regard to records keeping.  Lastly, the Delegation indicated that regular training on ethics was vital for maintaining a </w:t>
      </w:r>
      <w:r w:rsidR="00797B70">
        <w:rPr>
          <w:szCs w:val="22"/>
        </w:rPr>
        <w:t>culture of</w:t>
      </w:r>
      <w:r w:rsidRPr="00FA09D7">
        <w:rPr>
          <w:szCs w:val="22"/>
        </w:rPr>
        <w:t xml:space="preserve"> integrity.  The Delegation noted </w:t>
      </w:r>
      <w:r w:rsidR="00665EF3">
        <w:rPr>
          <w:szCs w:val="22"/>
        </w:rPr>
        <w:t>(</w:t>
      </w:r>
      <w:r w:rsidRPr="00FA09D7">
        <w:rPr>
          <w:szCs w:val="22"/>
        </w:rPr>
        <w:t xml:space="preserve">in </w:t>
      </w:r>
      <w:r w:rsidR="00665EF3">
        <w:rPr>
          <w:szCs w:val="22"/>
        </w:rPr>
        <w:t>document</w:t>
      </w:r>
      <w:r w:rsidRPr="00FA09D7">
        <w:rPr>
          <w:szCs w:val="22"/>
        </w:rPr>
        <w:t xml:space="preserve"> WO/PBC/22/4</w:t>
      </w:r>
      <w:r w:rsidR="00665EF3">
        <w:rPr>
          <w:szCs w:val="22"/>
        </w:rPr>
        <w:t>)</w:t>
      </w:r>
      <w:r w:rsidRPr="00FA09D7">
        <w:rPr>
          <w:szCs w:val="22"/>
        </w:rPr>
        <w:t xml:space="preserve"> that 69</w:t>
      </w:r>
      <w:r w:rsidR="00D04EE2" w:rsidRPr="00FA09D7">
        <w:rPr>
          <w:szCs w:val="22"/>
        </w:rPr>
        <w:t> per cent</w:t>
      </w:r>
      <w:r w:rsidRPr="00FA09D7">
        <w:rPr>
          <w:szCs w:val="22"/>
        </w:rPr>
        <w:t xml:space="preserve"> of complaints received during the reporting period pertain</w:t>
      </w:r>
      <w:r w:rsidR="00D04EE2" w:rsidRPr="00FA09D7">
        <w:rPr>
          <w:szCs w:val="22"/>
        </w:rPr>
        <w:t>ed</w:t>
      </w:r>
      <w:r w:rsidRPr="00FA09D7">
        <w:rPr>
          <w:szCs w:val="22"/>
        </w:rPr>
        <w:t xml:space="preserve"> to harassment, discrimination, breach of international civil servants obligations and </w:t>
      </w:r>
      <w:r w:rsidR="00AB11E6">
        <w:rPr>
          <w:szCs w:val="22"/>
        </w:rPr>
        <w:t>ir</w:t>
      </w:r>
      <w:r w:rsidRPr="00FA09D7">
        <w:rPr>
          <w:szCs w:val="22"/>
        </w:rPr>
        <w:t>regular human resources practices.  The Delegation, while being aware that WIPO required mandatory ethics training for all staff in 2012 and 2013, encouraged</w:t>
      </w:r>
      <w:r w:rsidR="00D04EE2" w:rsidRPr="00FA09D7">
        <w:rPr>
          <w:szCs w:val="22"/>
        </w:rPr>
        <w:t xml:space="preserve"> the O</w:t>
      </w:r>
      <w:r w:rsidRPr="00FA09D7">
        <w:rPr>
          <w:szCs w:val="22"/>
        </w:rPr>
        <w:t>rganization to facilitate this practice by follow</w:t>
      </w:r>
      <w:r w:rsidRPr="00FA09D7">
        <w:rPr>
          <w:szCs w:val="22"/>
        </w:rPr>
        <w:noBreakHyphen/>
        <w:t>up and refresher courses.</w:t>
      </w:r>
    </w:p>
    <w:p w:rsidR="00DC3BD0" w:rsidRPr="00FA09D7" w:rsidRDefault="00DC3BD0" w:rsidP="008504A7">
      <w:pPr>
        <w:pStyle w:val="ONUME"/>
        <w:rPr>
          <w:szCs w:val="22"/>
        </w:rPr>
      </w:pPr>
      <w:r w:rsidRPr="00FA09D7">
        <w:rPr>
          <w:szCs w:val="22"/>
        </w:rPr>
        <w:t xml:space="preserve">The Delegation of Australia thanked the Director, IAOD, for the efforts undertaken by </w:t>
      </w:r>
      <w:r w:rsidR="00D04EE2" w:rsidRPr="00FA09D7">
        <w:rPr>
          <w:szCs w:val="22"/>
        </w:rPr>
        <w:t xml:space="preserve">the </w:t>
      </w:r>
      <w:r w:rsidRPr="00FA09D7">
        <w:rPr>
          <w:szCs w:val="22"/>
        </w:rPr>
        <w:t>IAOD and the process o</w:t>
      </w:r>
      <w:r w:rsidR="00464B7C">
        <w:rPr>
          <w:szCs w:val="22"/>
        </w:rPr>
        <w:t>f</w:t>
      </w:r>
      <w:r w:rsidRPr="00FA09D7">
        <w:rPr>
          <w:szCs w:val="22"/>
        </w:rPr>
        <w:t xml:space="preserve"> implementing the recommendations.  The Delegation recommended addressing </w:t>
      </w:r>
      <w:r w:rsidR="00665EF3">
        <w:rPr>
          <w:szCs w:val="22"/>
        </w:rPr>
        <w:t xml:space="preserve">the </w:t>
      </w:r>
      <w:r w:rsidRPr="00FA09D7">
        <w:rPr>
          <w:szCs w:val="22"/>
        </w:rPr>
        <w:t>IAOD's recommendation for a more formal strategy for FIT</w:t>
      </w:r>
      <w:r w:rsidR="00464B7C">
        <w:rPr>
          <w:szCs w:val="22"/>
        </w:rPr>
        <w:t>s</w:t>
      </w:r>
      <w:r w:rsidRPr="00FA09D7">
        <w:rPr>
          <w:szCs w:val="22"/>
        </w:rPr>
        <w:t xml:space="preserve"> activities</w:t>
      </w:r>
      <w:r w:rsidR="00464B7C">
        <w:rPr>
          <w:szCs w:val="22"/>
        </w:rPr>
        <w:t xml:space="preserve">: </w:t>
      </w:r>
      <w:r w:rsidRPr="00FA09D7">
        <w:rPr>
          <w:szCs w:val="22"/>
        </w:rPr>
        <w:t xml:space="preserve"> activities that provide</w:t>
      </w:r>
      <w:r w:rsidR="00464B7C">
        <w:rPr>
          <w:szCs w:val="22"/>
        </w:rPr>
        <w:t>d</w:t>
      </w:r>
      <w:r w:rsidRPr="00FA09D7">
        <w:rPr>
          <w:szCs w:val="22"/>
        </w:rPr>
        <w:t xml:space="preserve"> for greater transparency on recipient needs prevent</w:t>
      </w:r>
      <w:r w:rsidR="00464B7C">
        <w:rPr>
          <w:szCs w:val="22"/>
        </w:rPr>
        <w:t>ed</w:t>
      </w:r>
      <w:r w:rsidRPr="00FA09D7">
        <w:rPr>
          <w:szCs w:val="22"/>
        </w:rPr>
        <w:t xml:space="preserve"> duplication of donor resources and assist</w:t>
      </w:r>
      <w:r w:rsidR="00464B7C">
        <w:rPr>
          <w:szCs w:val="22"/>
        </w:rPr>
        <w:t>ed</w:t>
      </w:r>
      <w:r w:rsidRPr="00FA09D7">
        <w:rPr>
          <w:szCs w:val="22"/>
        </w:rPr>
        <w:t xml:space="preserve"> WIPO in the Program of activities.  In addition, the Delegation agreed </w:t>
      </w:r>
      <w:r w:rsidR="00D04EE2" w:rsidRPr="00FA09D7">
        <w:rPr>
          <w:szCs w:val="22"/>
        </w:rPr>
        <w:t xml:space="preserve">that </w:t>
      </w:r>
      <w:r w:rsidRPr="00FA09D7">
        <w:rPr>
          <w:szCs w:val="22"/>
        </w:rPr>
        <w:t xml:space="preserve">there </w:t>
      </w:r>
      <w:r w:rsidR="00D04EE2" w:rsidRPr="00FA09D7">
        <w:rPr>
          <w:szCs w:val="22"/>
        </w:rPr>
        <w:t>could</w:t>
      </w:r>
      <w:r w:rsidRPr="00FA09D7">
        <w:rPr>
          <w:szCs w:val="22"/>
        </w:rPr>
        <w:t xml:space="preserve"> be better alignment of FITs activities with the broader WIPO agenda and objectives.  The Delegation indicated </w:t>
      </w:r>
      <w:r w:rsidR="00D04EE2" w:rsidRPr="00FA09D7">
        <w:rPr>
          <w:szCs w:val="22"/>
        </w:rPr>
        <w:t xml:space="preserve">that </w:t>
      </w:r>
      <w:r w:rsidRPr="00FA09D7">
        <w:rPr>
          <w:szCs w:val="22"/>
        </w:rPr>
        <w:t>Australia F</w:t>
      </w:r>
      <w:r w:rsidR="00AB11E6">
        <w:rPr>
          <w:szCs w:val="22"/>
        </w:rPr>
        <w:t>IT</w:t>
      </w:r>
      <w:r w:rsidR="00277565">
        <w:rPr>
          <w:szCs w:val="22"/>
        </w:rPr>
        <w:t xml:space="preserve"> w</w:t>
      </w:r>
      <w:r w:rsidR="00665EF3">
        <w:rPr>
          <w:szCs w:val="22"/>
        </w:rPr>
        <w:t>as</w:t>
      </w:r>
      <w:r w:rsidR="00277565">
        <w:rPr>
          <w:szCs w:val="22"/>
        </w:rPr>
        <w:t xml:space="preserve"> a valuable p</w:t>
      </w:r>
      <w:r w:rsidRPr="00FA09D7">
        <w:rPr>
          <w:szCs w:val="22"/>
        </w:rPr>
        <w:t xml:space="preserve">rogram and </w:t>
      </w:r>
      <w:r w:rsidR="001D4ED1" w:rsidRPr="00FA09D7">
        <w:rPr>
          <w:szCs w:val="22"/>
        </w:rPr>
        <w:t xml:space="preserve">that </w:t>
      </w:r>
      <w:r w:rsidRPr="00FA09D7">
        <w:rPr>
          <w:szCs w:val="22"/>
        </w:rPr>
        <w:t xml:space="preserve">Australia </w:t>
      </w:r>
      <w:r w:rsidR="00277565">
        <w:rPr>
          <w:szCs w:val="22"/>
        </w:rPr>
        <w:t>was pleased to be part of that p</w:t>
      </w:r>
      <w:r w:rsidRPr="00FA09D7">
        <w:rPr>
          <w:szCs w:val="22"/>
        </w:rPr>
        <w:t>rogram.</w:t>
      </w:r>
    </w:p>
    <w:p w:rsidR="00DC3BD0" w:rsidRPr="00FA09D7" w:rsidRDefault="00DC3BD0" w:rsidP="008504A7">
      <w:pPr>
        <w:pStyle w:val="ONUME"/>
        <w:rPr>
          <w:szCs w:val="22"/>
        </w:rPr>
      </w:pPr>
      <w:r w:rsidRPr="00FA09D7">
        <w:rPr>
          <w:szCs w:val="22"/>
        </w:rPr>
        <w:t xml:space="preserve">The Delegation of Germany thanked </w:t>
      </w:r>
      <w:r w:rsidR="001D4ED1" w:rsidRPr="00FA09D7">
        <w:rPr>
          <w:szCs w:val="22"/>
        </w:rPr>
        <w:t xml:space="preserve">the </w:t>
      </w:r>
      <w:r w:rsidRPr="00FA09D7">
        <w:rPr>
          <w:szCs w:val="22"/>
        </w:rPr>
        <w:t xml:space="preserve">IAOD for </w:t>
      </w:r>
      <w:r w:rsidR="001D4ED1" w:rsidRPr="00FA09D7">
        <w:rPr>
          <w:szCs w:val="22"/>
        </w:rPr>
        <w:t>the report</w:t>
      </w:r>
      <w:r w:rsidRPr="00FA09D7">
        <w:rPr>
          <w:szCs w:val="22"/>
        </w:rPr>
        <w:t xml:space="preserve">.  The Delegation </w:t>
      </w:r>
      <w:r w:rsidR="001D4ED1" w:rsidRPr="00FA09D7">
        <w:rPr>
          <w:szCs w:val="22"/>
        </w:rPr>
        <w:t xml:space="preserve">fully </w:t>
      </w:r>
      <w:r w:rsidRPr="00FA09D7">
        <w:rPr>
          <w:szCs w:val="22"/>
        </w:rPr>
        <w:t xml:space="preserve">endorsed the statement made by Group B and attached great importance to the independent work of </w:t>
      </w:r>
      <w:r w:rsidR="001D4ED1" w:rsidRPr="00FA09D7">
        <w:rPr>
          <w:szCs w:val="22"/>
        </w:rPr>
        <w:t xml:space="preserve">the </w:t>
      </w:r>
      <w:r w:rsidRPr="00FA09D7">
        <w:rPr>
          <w:szCs w:val="22"/>
        </w:rPr>
        <w:t xml:space="preserve">IAOD, a point that would be developed </w:t>
      </w:r>
      <w:r w:rsidR="001D4ED1" w:rsidRPr="00FA09D7">
        <w:rPr>
          <w:szCs w:val="22"/>
        </w:rPr>
        <w:t xml:space="preserve">further </w:t>
      </w:r>
      <w:r w:rsidRPr="00FA09D7">
        <w:rPr>
          <w:szCs w:val="22"/>
        </w:rPr>
        <w:t xml:space="preserve">under agenda item 7.  The Delegation noted that 141 recommendations were still open, including 95 on high risk issues, and encouraged timely implementation of all recommendations.  The Delegation suggested </w:t>
      </w:r>
      <w:proofErr w:type="gramStart"/>
      <w:r w:rsidRPr="00FA09D7">
        <w:rPr>
          <w:szCs w:val="22"/>
        </w:rPr>
        <w:t>to change</w:t>
      </w:r>
      <w:r w:rsidR="001D4ED1" w:rsidRPr="00FA09D7">
        <w:rPr>
          <w:szCs w:val="22"/>
        </w:rPr>
        <w:t>,</w:t>
      </w:r>
      <w:r w:rsidRPr="00FA09D7">
        <w:rPr>
          <w:szCs w:val="22"/>
        </w:rPr>
        <w:t xml:space="preserve"> or make</w:t>
      </w:r>
      <w:proofErr w:type="gramEnd"/>
      <w:r w:rsidRPr="00FA09D7">
        <w:rPr>
          <w:szCs w:val="22"/>
        </w:rPr>
        <w:t xml:space="preserve"> an addition to</w:t>
      </w:r>
      <w:r w:rsidR="001D4ED1" w:rsidRPr="00FA09D7">
        <w:rPr>
          <w:szCs w:val="22"/>
        </w:rPr>
        <w:t>,</w:t>
      </w:r>
      <w:r w:rsidRPr="00FA09D7">
        <w:rPr>
          <w:szCs w:val="22"/>
        </w:rPr>
        <w:t xml:space="preserve"> the wording of the PBC decision along the lines </w:t>
      </w:r>
      <w:r w:rsidR="001D4ED1" w:rsidRPr="00FA09D7">
        <w:rPr>
          <w:szCs w:val="22"/>
        </w:rPr>
        <w:t>suggested by t</w:t>
      </w:r>
      <w:r w:rsidRPr="00FA09D7">
        <w:rPr>
          <w:szCs w:val="22"/>
        </w:rPr>
        <w:t>he Delegation of Mexico for agenda item 4</w:t>
      </w:r>
      <w:r w:rsidR="00277565">
        <w:rPr>
          <w:szCs w:val="22"/>
        </w:rPr>
        <w:t>,</w:t>
      </w:r>
      <w:r w:rsidRPr="00FA09D7">
        <w:rPr>
          <w:szCs w:val="22"/>
        </w:rPr>
        <w:t xml:space="preserve"> </w:t>
      </w:r>
      <w:r w:rsidR="001D4ED1" w:rsidRPr="00FA09D7">
        <w:rPr>
          <w:szCs w:val="22"/>
        </w:rPr>
        <w:t>which</w:t>
      </w:r>
      <w:r w:rsidRPr="00FA09D7">
        <w:rPr>
          <w:szCs w:val="22"/>
        </w:rPr>
        <w:t xml:space="preserve"> was similar to the decision </w:t>
      </w:r>
      <w:r w:rsidR="001D4ED1" w:rsidRPr="00FA09D7">
        <w:rPr>
          <w:szCs w:val="22"/>
        </w:rPr>
        <w:t>adopted by the last session of the PBC in regard o</w:t>
      </w:r>
      <w:r w:rsidR="00A1133B" w:rsidRPr="00FA09D7">
        <w:rPr>
          <w:szCs w:val="22"/>
        </w:rPr>
        <w:t>f</w:t>
      </w:r>
      <w:r w:rsidR="001D4ED1" w:rsidRPr="00FA09D7">
        <w:rPr>
          <w:szCs w:val="22"/>
        </w:rPr>
        <w:t xml:space="preserve"> the IAOD report (d</w:t>
      </w:r>
      <w:r w:rsidRPr="00FA09D7">
        <w:rPr>
          <w:szCs w:val="22"/>
        </w:rPr>
        <w:t>ocument WO/PBC/21/21</w:t>
      </w:r>
      <w:r w:rsidR="001D4ED1" w:rsidRPr="00FA09D7">
        <w:rPr>
          <w:szCs w:val="22"/>
        </w:rPr>
        <w:t>)</w:t>
      </w:r>
      <w:r w:rsidR="00797B70">
        <w:rPr>
          <w:szCs w:val="22"/>
        </w:rPr>
        <w:t>.</w:t>
      </w:r>
    </w:p>
    <w:p w:rsidR="00DC3BD0" w:rsidRPr="00FA09D7" w:rsidRDefault="00DC3BD0" w:rsidP="008504A7">
      <w:pPr>
        <w:pStyle w:val="ONUME"/>
        <w:rPr>
          <w:szCs w:val="22"/>
        </w:rPr>
      </w:pPr>
      <w:r w:rsidRPr="00FA09D7">
        <w:rPr>
          <w:szCs w:val="22"/>
        </w:rPr>
        <w:lastRenderedPageBreak/>
        <w:t>The Delegation of Spain echoed the statement made by Group B and thank</w:t>
      </w:r>
      <w:r w:rsidR="001D4ED1" w:rsidRPr="00FA09D7">
        <w:rPr>
          <w:szCs w:val="22"/>
        </w:rPr>
        <w:t>ed</w:t>
      </w:r>
      <w:r w:rsidRPr="00FA09D7">
        <w:rPr>
          <w:szCs w:val="22"/>
        </w:rPr>
        <w:t xml:space="preserve"> the Director, IAOD for the quality of the reports and the work done</w:t>
      </w:r>
      <w:r w:rsidR="00797B70">
        <w:rPr>
          <w:szCs w:val="22"/>
        </w:rPr>
        <w:t>.</w:t>
      </w:r>
      <w:r w:rsidRPr="00FA09D7">
        <w:rPr>
          <w:szCs w:val="22"/>
        </w:rPr>
        <w:t xml:space="preserve">  The oversight work done with various high quality reports reflected well on the Division and on the Secretariat.  The Delegation referred to a number of </w:t>
      </w:r>
      <w:r w:rsidR="00296A3C" w:rsidRPr="00FA09D7">
        <w:rPr>
          <w:szCs w:val="22"/>
        </w:rPr>
        <w:t xml:space="preserve">specific </w:t>
      </w:r>
      <w:r w:rsidRPr="00FA09D7">
        <w:rPr>
          <w:szCs w:val="22"/>
        </w:rPr>
        <w:t xml:space="preserve">points </w:t>
      </w:r>
      <w:r w:rsidR="00296A3C" w:rsidRPr="00FA09D7">
        <w:rPr>
          <w:szCs w:val="22"/>
        </w:rPr>
        <w:t xml:space="preserve">of </w:t>
      </w:r>
      <w:r w:rsidRPr="00FA09D7">
        <w:rPr>
          <w:szCs w:val="22"/>
        </w:rPr>
        <w:t xml:space="preserve">interest, stating that many points that other </w:t>
      </w:r>
      <w:r w:rsidR="00296A3C" w:rsidRPr="00FA09D7">
        <w:rPr>
          <w:szCs w:val="22"/>
        </w:rPr>
        <w:t>d</w:t>
      </w:r>
      <w:r w:rsidRPr="00FA09D7">
        <w:rPr>
          <w:szCs w:val="22"/>
        </w:rPr>
        <w:t>elegations had brought up were also of interest to the Delegation.  The Delegation recalled one of the recommendations</w:t>
      </w:r>
      <w:r w:rsidR="00277565">
        <w:rPr>
          <w:szCs w:val="22"/>
        </w:rPr>
        <w:t>,</w:t>
      </w:r>
      <w:r w:rsidRPr="00FA09D7">
        <w:rPr>
          <w:szCs w:val="22"/>
        </w:rPr>
        <w:t xml:space="preserve"> </w:t>
      </w:r>
      <w:r w:rsidR="00545010" w:rsidRPr="00545010">
        <w:rPr>
          <w:szCs w:val="22"/>
        </w:rPr>
        <w:t>regarding</w:t>
      </w:r>
      <w:r w:rsidRPr="00545010">
        <w:rPr>
          <w:szCs w:val="22"/>
        </w:rPr>
        <w:t xml:space="preserve"> evaluation of projects carried out in a given country over the past year</w:t>
      </w:r>
      <w:r w:rsidRPr="00FA09D7">
        <w:rPr>
          <w:szCs w:val="22"/>
        </w:rPr>
        <w:t>s that m</w:t>
      </w:r>
      <w:r w:rsidR="00296A3C" w:rsidRPr="00FA09D7">
        <w:rPr>
          <w:szCs w:val="22"/>
        </w:rPr>
        <w:t>ight</w:t>
      </w:r>
      <w:r w:rsidRPr="00FA09D7">
        <w:rPr>
          <w:szCs w:val="22"/>
        </w:rPr>
        <w:t xml:space="preserve"> have had some deficiencies.  </w:t>
      </w:r>
      <w:r w:rsidR="00545010">
        <w:rPr>
          <w:szCs w:val="22"/>
        </w:rPr>
        <w:t>T</w:t>
      </w:r>
      <w:r w:rsidRPr="00FA09D7">
        <w:rPr>
          <w:szCs w:val="22"/>
        </w:rPr>
        <w:t>h</w:t>
      </w:r>
      <w:r w:rsidR="00545010">
        <w:rPr>
          <w:szCs w:val="22"/>
        </w:rPr>
        <w:t>ose</w:t>
      </w:r>
      <w:r w:rsidRPr="00FA09D7">
        <w:rPr>
          <w:szCs w:val="22"/>
        </w:rPr>
        <w:t xml:space="preserve"> deficiencies </w:t>
      </w:r>
      <w:r w:rsidR="00545010">
        <w:rPr>
          <w:szCs w:val="22"/>
        </w:rPr>
        <w:t>were in</w:t>
      </w:r>
      <w:r w:rsidR="00296A3C" w:rsidRPr="00FA09D7">
        <w:rPr>
          <w:szCs w:val="22"/>
        </w:rPr>
        <w:t xml:space="preserve"> the </w:t>
      </w:r>
      <w:r w:rsidRPr="00FA09D7">
        <w:rPr>
          <w:szCs w:val="22"/>
        </w:rPr>
        <w:t xml:space="preserve">external evaluation reports which </w:t>
      </w:r>
      <w:r w:rsidR="00296A3C" w:rsidRPr="00FA09D7">
        <w:rPr>
          <w:szCs w:val="22"/>
        </w:rPr>
        <w:t>had been</w:t>
      </w:r>
      <w:r w:rsidRPr="00FA09D7">
        <w:rPr>
          <w:szCs w:val="22"/>
        </w:rPr>
        <w:t xml:space="preserve"> debated and studied in the C</w:t>
      </w:r>
      <w:r w:rsidR="00296A3C" w:rsidRPr="00FA09D7">
        <w:rPr>
          <w:szCs w:val="22"/>
        </w:rPr>
        <w:t>DIP</w:t>
      </w:r>
      <w:r w:rsidRPr="00FA09D7">
        <w:rPr>
          <w:szCs w:val="22"/>
        </w:rPr>
        <w:t xml:space="preserve">.  The Delegation noted that the deficiencies persisted and suggested that another body, </w:t>
      </w:r>
      <w:r w:rsidR="00665EF3">
        <w:rPr>
          <w:szCs w:val="22"/>
        </w:rPr>
        <w:t>perhaps</w:t>
      </w:r>
      <w:r w:rsidRPr="00FA09D7">
        <w:rPr>
          <w:szCs w:val="22"/>
        </w:rPr>
        <w:t xml:space="preserve"> the C</w:t>
      </w:r>
      <w:r w:rsidR="00296A3C" w:rsidRPr="00FA09D7">
        <w:rPr>
          <w:szCs w:val="22"/>
        </w:rPr>
        <w:t>DIP</w:t>
      </w:r>
      <w:r w:rsidRPr="00FA09D7">
        <w:rPr>
          <w:szCs w:val="22"/>
        </w:rPr>
        <w:t xml:space="preserve">, could </w:t>
      </w:r>
      <w:r w:rsidR="00296A3C" w:rsidRPr="00FA09D7">
        <w:rPr>
          <w:szCs w:val="22"/>
        </w:rPr>
        <w:t xml:space="preserve">study </w:t>
      </w:r>
      <w:r w:rsidRPr="00FA09D7">
        <w:rPr>
          <w:szCs w:val="22"/>
        </w:rPr>
        <w:t>th</w:t>
      </w:r>
      <w:r w:rsidR="00545010">
        <w:rPr>
          <w:szCs w:val="22"/>
        </w:rPr>
        <w:t>ose</w:t>
      </w:r>
      <w:r w:rsidRPr="00FA09D7">
        <w:rPr>
          <w:szCs w:val="22"/>
        </w:rPr>
        <w:t xml:space="preserve"> deficiencies and propose appropriate measures to correct the</w:t>
      </w:r>
      <w:r w:rsidR="00296A3C" w:rsidRPr="00FA09D7">
        <w:rPr>
          <w:szCs w:val="22"/>
        </w:rPr>
        <w:t>m</w:t>
      </w:r>
      <w:r w:rsidRPr="00FA09D7">
        <w:rPr>
          <w:szCs w:val="22"/>
        </w:rPr>
        <w:t xml:space="preserve"> </w:t>
      </w:r>
      <w:r w:rsidR="00545010">
        <w:rPr>
          <w:szCs w:val="22"/>
        </w:rPr>
        <w:t>to</w:t>
      </w:r>
      <w:r w:rsidRPr="00FA09D7">
        <w:rPr>
          <w:szCs w:val="22"/>
        </w:rPr>
        <w:t xml:space="preserve"> avoid repe</w:t>
      </w:r>
      <w:r w:rsidR="00AB11E6">
        <w:rPr>
          <w:szCs w:val="22"/>
        </w:rPr>
        <w:t>tition</w:t>
      </w:r>
      <w:r w:rsidRPr="00FA09D7">
        <w:rPr>
          <w:szCs w:val="22"/>
        </w:rPr>
        <w:t xml:space="preserve"> in the future.  </w:t>
      </w:r>
      <w:r w:rsidR="00E617F0" w:rsidRPr="0071507E">
        <w:rPr>
          <w:szCs w:val="22"/>
        </w:rPr>
        <w:t>R</w:t>
      </w:r>
      <w:r w:rsidRPr="0071507E">
        <w:rPr>
          <w:szCs w:val="22"/>
        </w:rPr>
        <w:t>egard</w:t>
      </w:r>
      <w:r w:rsidR="00E617F0" w:rsidRPr="0071507E">
        <w:rPr>
          <w:szCs w:val="22"/>
        </w:rPr>
        <w:t>ing</w:t>
      </w:r>
      <w:r w:rsidRPr="0071507E">
        <w:rPr>
          <w:szCs w:val="22"/>
        </w:rPr>
        <w:t xml:space="preserve"> human resources</w:t>
      </w:r>
      <w:r w:rsidR="00AB11E6">
        <w:rPr>
          <w:szCs w:val="22"/>
        </w:rPr>
        <w:t>,</w:t>
      </w:r>
      <w:r w:rsidRPr="0071507E">
        <w:rPr>
          <w:szCs w:val="22"/>
        </w:rPr>
        <w:t xml:space="preserve"> the Delegation </w:t>
      </w:r>
      <w:r w:rsidR="00296A3C" w:rsidRPr="0071507E">
        <w:rPr>
          <w:szCs w:val="22"/>
        </w:rPr>
        <w:t>examined</w:t>
      </w:r>
      <w:r w:rsidRPr="0071507E">
        <w:rPr>
          <w:szCs w:val="22"/>
        </w:rPr>
        <w:t xml:space="preserve"> </w:t>
      </w:r>
      <w:r w:rsidR="00296A3C" w:rsidRPr="0071507E">
        <w:rPr>
          <w:szCs w:val="22"/>
        </w:rPr>
        <w:t xml:space="preserve">the report </w:t>
      </w:r>
      <w:r w:rsidRPr="0071507E">
        <w:rPr>
          <w:szCs w:val="22"/>
        </w:rPr>
        <w:t xml:space="preserve">with deep interest and shared the views of other </w:t>
      </w:r>
      <w:r w:rsidR="00296A3C" w:rsidRPr="0071507E">
        <w:rPr>
          <w:szCs w:val="22"/>
        </w:rPr>
        <w:t>d</w:t>
      </w:r>
      <w:r w:rsidR="00665EF3">
        <w:rPr>
          <w:szCs w:val="22"/>
        </w:rPr>
        <w:t xml:space="preserve">elegations.  Regarding the </w:t>
      </w:r>
      <w:r w:rsidRPr="0071507E">
        <w:rPr>
          <w:szCs w:val="22"/>
        </w:rPr>
        <w:t>VSP</w:t>
      </w:r>
      <w:r w:rsidR="00665EF3">
        <w:rPr>
          <w:szCs w:val="22"/>
        </w:rPr>
        <w:t>, t</w:t>
      </w:r>
      <w:r w:rsidR="00296A3C" w:rsidRPr="0071507E">
        <w:rPr>
          <w:szCs w:val="22"/>
        </w:rPr>
        <w:t>he Delegation</w:t>
      </w:r>
      <w:r w:rsidR="00296A3C" w:rsidRPr="00FA09D7">
        <w:rPr>
          <w:szCs w:val="22"/>
        </w:rPr>
        <w:t xml:space="preserve"> </w:t>
      </w:r>
      <w:r w:rsidRPr="00FA09D7">
        <w:rPr>
          <w:szCs w:val="22"/>
        </w:rPr>
        <w:t xml:space="preserve">was not sure whether the indemnities received by those who accepted the VSP were compatible or incompatible with </w:t>
      </w:r>
      <w:r w:rsidR="00296A3C" w:rsidRPr="00FA09D7">
        <w:rPr>
          <w:szCs w:val="22"/>
        </w:rPr>
        <w:t>the practice</w:t>
      </w:r>
      <w:r w:rsidRPr="00FA09D7">
        <w:rPr>
          <w:szCs w:val="22"/>
        </w:rPr>
        <w:t xml:space="preserve"> in other U</w:t>
      </w:r>
      <w:r w:rsidR="00296A3C" w:rsidRPr="00FA09D7">
        <w:rPr>
          <w:szCs w:val="22"/>
        </w:rPr>
        <w:t>N</w:t>
      </w:r>
      <w:r w:rsidRPr="00FA09D7">
        <w:rPr>
          <w:szCs w:val="22"/>
        </w:rPr>
        <w:t xml:space="preserve"> organizations.  The Delegation considered that if that was a possibility, then the savings made by WIPO m</w:t>
      </w:r>
      <w:r w:rsidR="00296A3C" w:rsidRPr="00FA09D7">
        <w:rPr>
          <w:szCs w:val="22"/>
        </w:rPr>
        <w:t xml:space="preserve">ight </w:t>
      </w:r>
      <w:r w:rsidRPr="00FA09D7">
        <w:rPr>
          <w:szCs w:val="22"/>
        </w:rPr>
        <w:t>not have been savings for the U</w:t>
      </w:r>
      <w:r w:rsidR="00296A3C" w:rsidRPr="00FA09D7">
        <w:rPr>
          <w:szCs w:val="22"/>
        </w:rPr>
        <w:t>N</w:t>
      </w:r>
      <w:r w:rsidRPr="00FA09D7">
        <w:rPr>
          <w:szCs w:val="22"/>
        </w:rPr>
        <w:t xml:space="preserve"> as such</w:t>
      </w:r>
      <w:r w:rsidR="00296A3C" w:rsidRPr="00FA09D7">
        <w:rPr>
          <w:szCs w:val="22"/>
        </w:rPr>
        <w:t xml:space="preserve">.  </w:t>
      </w:r>
      <w:r w:rsidR="00AB11E6">
        <w:rPr>
          <w:szCs w:val="22"/>
        </w:rPr>
        <w:t>T</w:t>
      </w:r>
      <w:r w:rsidRPr="00FA09D7">
        <w:rPr>
          <w:szCs w:val="22"/>
        </w:rPr>
        <w:t xml:space="preserve">he Member States </w:t>
      </w:r>
      <w:r w:rsidR="0071507E">
        <w:rPr>
          <w:szCs w:val="22"/>
        </w:rPr>
        <w:t>of WIPO</w:t>
      </w:r>
      <w:r w:rsidR="00296A3C" w:rsidRPr="00FA09D7">
        <w:rPr>
          <w:szCs w:val="22"/>
        </w:rPr>
        <w:t>,</w:t>
      </w:r>
      <w:r w:rsidRPr="00FA09D7">
        <w:rPr>
          <w:szCs w:val="22"/>
        </w:rPr>
        <w:t xml:space="preserve"> who were also Member States of other organizations</w:t>
      </w:r>
      <w:r w:rsidR="00296A3C" w:rsidRPr="00FA09D7">
        <w:rPr>
          <w:szCs w:val="22"/>
        </w:rPr>
        <w:t>,</w:t>
      </w:r>
      <w:r w:rsidRPr="00FA09D7">
        <w:rPr>
          <w:szCs w:val="22"/>
        </w:rPr>
        <w:t xml:space="preserve"> could</w:t>
      </w:r>
      <w:r w:rsidR="00AB11E6">
        <w:rPr>
          <w:szCs w:val="22"/>
        </w:rPr>
        <w:t>, therefore,</w:t>
      </w:r>
      <w:r w:rsidRPr="00FA09D7">
        <w:rPr>
          <w:szCs w:val="22"/>
        </w:rPr>
        <w:t xml:space="preserve"> have a view on that</w:t>
      </w:r>
      <w:r w:rsidR="00296A3C" w:rsidRPr="00FA09D7">
        <w:rPr>
          <w:szCs w:val="22"/>
        </w:rPr>
        <w:t xml:space="preserve"> matter</w:t>
      </w:r>
      <w:r w:rsidRPr="00FA09D7">
        <w:rPr>
          <w:szCs w:val="22"/>
        </w:rPr>
        <w:t>.  The Delegation stated the importance of the work and the follow</w:t>
      </w:r>
      <w:r w:rsidRPr="00FA09D7">
        <w:rPr>
          <w:szCs w:val="22"/>
        </w:rPr>
        <w:noBreakHyphen/>
        <w:t xml:space="preserve">up carried out by </w:t>
      </w:r>
      <w:r w:rsidR="00296A3C" w:rsidRPr="00FA09D7">
        <w:rPr>
          <w:szCs w:val="22"/>
        </w:rPr>
        <w:t xml:space="preserve">the </w:t>
      </w:r>
      <w:r w:rsidRPr="00FA09D7">
        <w:rPr>
          <w:szCs w:val="22"/>
        </w:rPr>
        <w:t xml:space="preserve">IAOD and hoped that </w:t>
      </w:r>
      <w:r w:rsidR="0071507E">
        <w:rPr>
          <w:szCs w:val="22"/>
        </w:rPr>
        <w:t>its</w:t>
      </w:r>
      <w:r w:rsidR="00296A3C" w:rsidRPr="00FA09D7">
        <w:rPr>
          <w:szCs w:val="22"/>
        </w:rPr>
        <w:t xml:space="preserve"> up</w:t>
      </w:r>
      <w:r w:rsidRPr="00FA09D7">
        <w:rPr>
          <w:szCs w:val="22"/>
        </w:rPr>
        <w:t>coming reports w</w:t>
      </w:r>
      <w:r w:rsidR="00296A3C" w:rsidRPr="00FA09D7">
        <w:rPr>
          <w:szCs w:val="22"/>
        </w:rPr>
        <w:t>ould</w:t>
      </w:r>
      <w:r w:rsidRPr="00FA09D7">
        <w:rPr>
          <w:szCs w:val="22"/>
        </w:rPr>
        <w:t xml:space="preserve"> be easily accessible to the public at large.</w:t>
      </w:r>
    </w:p>
    <w:p w:rsidR="00DC3BD0" w:rsidRPr="00FA09D7" w:rsidRDefault="00DC3BD0" w:rsidP="008504A7">
      <w:pPr>
        <w:pStyle w:val="ONUME"/>
        <w:rPr>
          <w:szCs w:val="22"/>
        </w:rPr>
      </w:pPr>
      <w:r w:rsidRPr="00FA09D7">
        <w:rPr>
          <w:szCs w:val="22"/>
        </w:rPr>
        <w:t>The Delegation of Canada thank</w:t>
      </w:r>
      <w:r w:rsidR="0071507E">
        <w:rPr>
          <w:szCs w:val="22"/>
        </w:rPr>
        <w:t>ed</w:t>
      </w:r>
      <w:r w:rsidRPr="00FA09D7">
        <w:rPr>
          <w:szCs w:val="22"/>
        </w:rPr>
        <w:t xml:space="preserve"> the Director, I</w:t>
      </w:r>
      <w:r w:rsidR="00AB11E6">
        <w:rPr>
          <w:szCs w:val="22"/>
        </w:rPr>
        <w:t>AOD for the preparation of the r</w:t>
      </w:r>
      <w:r w:rsidRPr="00FA09D7">
        <w:rPr>
          <w:szCs w:val="22"/>
        </w:rPr>
        <w:t>igorous report.  The Delegation</w:t>
      </w:r>
      <w:r w:rsidR="0071507E">
        <w:rPr>
          <w:szCs w:val="22"/>
        </w:rPr>
        <w:t>, as other d</w:t>
      </w:r>
      <w:r w:rsidRPr="00FA09D7">
        <w:rPr>
          <w:szCs w:val="22"/>
        </w:rPr>
        <w:t>elegations, was concerned by the general and system</w:t>
      </w:r>
      <w:r w:rsidR="00797B70">
        <w:rPr>
          <w:szCs w:val="22"/>
        </w:rPr>
        <w:t xml:space="preserve">ic </w:t>
      </w:r>
      <w:r w:rsidRPr="00FA09D7">
        <w:rPr>
          <w:szCs w:val="22"/>
        </w:rPr>
        <w:t>nature of comments under paragraph 21 of report, related to country operations</w:t>
      </w:r>
      <w:r w:rsidR="0071507E">
        <w:rPr>
          <w:szCs w:val="22"/>
        </w:rPr>
        <w:t>,</w:t>
      </w:r>
      <w:r w:rsidRPr="00FA09D7">
        <w:rPr>
          <w:szCs w:val="22"/>
        </w:rPr>
        <w:t xml:space="preserve"> stating that WIPO activities had not significantly contributed to the building of capacity at the national level because of a lack of in</w:t>
      </w:r>
      <w:r w:rsidRPr="00FA09D7">
        <w:rPr>
          <w:szCs w:val="22"/>
        </w:rPr>
        <w:noBreakHyphen/>
        <w:t xml:space="preserve">depth assessment and planning.  The Delegation believed it highly important </w:t>
      </w:r>
      <w:r w:rsidR="0071507E" w:rsidRPr="00FA09D7">
        <w:rPr>
          <w:szCs w:val="22"/>
        </w:rPr>
        <w:t xml:space="preserve">for good governance </w:t>
      </w:r>
      <w:r w:rsidRPr="00FA09D7">
        <w:rPr>
          <w:szCs w:val="22"/>
        </w:rPr>
        <w:t>to plan activities and have results</w:t>
      </w:r>
      <w:r w:rsidR="0071507E">
        <w:rPr>
          <w:szCs w:val="22"/>
        </w:rPr>
        <w:t>-</w:t>
      </w:r>
      <w:r w:rsidRPr="00FA09D7">
        <w:rPr>
          <w:szCs w:val="22"/>
        </w:rPr>
        <w:t>based management</w:t>
      </w:r>
      <w:r w:rsidR="00B65FBD">
        <w:rPr>
          <w:szCs w:val="22"/>
        </w:rPr>
        <w:t>,</w:t>
      </w:r>
      <w:r w:rsidRPr="00FA09D7">
        <w:rPr>
          <w:szCs w:val="22"/>
        </w:rPr>
        <w:t xml:space="preserve"> and that</w:t>
      </w:r>
      <w:r w:rsidR="0071507E">
        <w:rPr>
          <w:szCs w:val="22"/>
        </w:rPr>
        <w:t xml:space="preserve"> was the area </w:t>
      </w:r>
      <w:r w:rsidRPr="00FA09D7">
        <w:rPr>
          <w:szCs w:val="22"/>
        </w:rPr>
        <w:t xml:space="preserve">where the Delegation’s concerns </w:t>
      </w:r>
      <w:r w:rsidR="0071507E">
        <w:rPr>
          <w:szCs w:val="22"/>
        </w:rPr>
        <w:t>were</w:t>
      </w:r>
      <w:r w:rsidRPr="00FA09D7">
        <w:rPr>
          <w:szCs w:val="22"/>
        </w:rPr>
        <w:t xml:space="preserve">.  The Delegation put forward the following questions </w:t>
      </w:r>
      <w:r w:rsidR="00B65FBD">
        <w:rPr>
          <w:szCs w:val="22"/>
        </w:rPr>
        <w:t>to the</w:t>
      </w:r>
      <w:r w:rsidRPr="00FA09D7">
        <w:rPr>
          <w:szCs w:val="22"/>
        </w:rPr>
        <w:t xml:space="preserve"> IAOD: </w:t>
      </w:r>
      <w:r w:rsidR="00A1133B" w:rsidRPr="00FA09D7">
        <w:rPr>
          <w:szCs w:val="22"/>
        </w:rPr>
        <w:t xml:space="preserve"> </w:t>
      </w:r>
      <w:r w:rsidR="00B65FBD">
        <w:rPr>
          <w:szCs w:val="22"/>
        </w:rPr>
        <w:t>W</w:t>
      </w:r>
      <w:r w:rsidRPr="00FA09D7">
        <w:rPr>
          <w:szCs w:val="22"/>
        </w:rPr>
        <w:t xml:space="preserve">hat type of independent evaluation </w:t>
      </w:r>
      <w:r w:rsidR="00A1133B" w:rsidRPr="00FA09D7">
        <w:rPr>
          <w:szCs w:val="22"/>
        </w:rPr>
        <w:t xml:space="preserve">mentioned in paragraph 19 of </w:t>
      </w:r>
      <w:r w:rsidR="00B65FBD">
        <w:rPr>
          <w:szCs w:val="22"/>
        </w:rPr>
        <w:t>the report</w:t>
      </w:r>
      <w:r w:rsidR="00A1133B" w:rsidRPr="00FA09D7">
        <w:rPr>
          <w:szCs w:val="22"/>
        </w:rPr>
        <w:t xml:space="preserve"> </w:t>
      </w:r>
      <w:r w:rsidR="00B65FBD">
        <w:rPr>
          <w:szCs w:val="22"/>
        </w:rPr>
        <w:t>had been</w:t>
      </w:r>
      <w:r w:rsidRPr="00FA09D7">
        <w:rPr>
          <w:szCs w:val="22"/>
        </w:rPr>
        <w:t xml:space="preserve"> carried out?  Was this something that</w:t>
      </w:r>
      <w:r w:rsidR="00A1133B" w:rsidRPr="00FA09D7">
        <w:rPr>
          <w:szCs w:val="22"/>
        </w:rPr>
        <w:t xml:space="preserve"> </w:t>
      </w:r>
      <w:r w:rsidR="00B65FBD">
        <w:rPr>
          <w:szCs w:val="22"/>
        </w:rPr>
        <w:t>had been</w:t>
      </w:r>
      <w:r w:rsidR="00A1133B" w:rsidRPr="00FA09D7">
        <w:rPr>
          <w:szCs w:val="22"/>
        </w:rPr>
        <w:t xml:space="preserve"> carried out country-by-</w:t>
      </w:r>
      <w:r w:rsidRPr="00FA09D7">
        <w:rPr>
          <w:szCs w:val="22"/>
        </w:rPr>
        <w:t xml:space="preserve">country?  </w:t>
      </w:r>
      <w:r w:rsidR="00B65FBD">
        <w:rPr>
          <w:szCs w:val="22"/>
        </w:rPr>
        <w:t>Had it been</w:t>
      </w:r>
      <w:r w:rsidRPr="00FA09D7">
        <w:rPr>
          <w:szCs w:val="22"/>
        </w:rPr>
        <w:t xml:space="preserve"> a regular activity?  Was </w:t>
      </w:r>
      <w:r w:rsidR="00B65FBD">
        <w:rPr>
          <w:szCs w:val="22"/>
        </w:rPr>
        <w:t xml:space="preserve">the </w:t>
      </w:r>
      <w:r w:rsidRPr="00FA09D7">
        <w:rPr>
          <w:szCs w:val="22"/>
        </w:rPr>
        <w:t xml:space="preserve">problem with the absence of country plans </w:t>
      </w:r>
      <w:r w:rsidR="00B65FBD">
        <w:rPr>
          <w:szCs w:val="22"/>
        </w:rPr>
        <w:t xml:space="preserve">a </w:t>
      </w:r>
      <w:r w:rsidRPr="00FA09D7">
        <w:rPr>
          <w:szCs w:val="22"/>
        </w:rPr>
        <w:t>recurrent</w:t>
      </w:r>
      <w:r w:rsidR="00B65FBD">
        <w:rPr>
          <w:szCs w:val="22"/>
        </w:rPr>
        <w:t xml:space="preserve"> one</w:t>
      </w:r>
      <w:r w:rsidRPr="00FA09D7">
        <w:rPr>
          <w:szCs w:val="22"/>
        </w:rPr>
        <w:t>?  In conclusion</w:t>
      </w:r>
      <w:r w:rsidR="00AB11E6">
        <w:rPr>
          <w:szCs w:val="22"/>
        </w:rPr>
        <w:t>,</w:t>
      </w:r>
      <w:r w:rsidRPr="00FA09D7">
        <w:rPr>
          <w:szCs w:val="22"/>
        </w:rPr>
        <w:t xml:space="preserve"> the Delegation encouraged the Secretariat to take appropriate measures to change the situation and </w:t>
      </w:r>
      <w:r w:rsidR="0071507E">
        <w:rPr>
          <w:szCs w:val="22"/>
        </w:rPr>
        <w:t xml:space="preserve">also </w:t>
      </w:r>
      <w:r w:rsidRPr="00FA09D7">
        <w:rPr>
          <w:szCs w:val="22"/>
        </w:rPr>
        <w:t xml:space="preserve">look at other problems raised in </w:t>
      </w:r>
      <w:r w:rsidR="0071507E">
        <w:rPr>
          <w:szCs w:val="22"/>
        </w:rPr>
        <w:t xml:space="preserve">the IAOD </w:t>
      </w:r>
      <w:r w:rsidRPr="00FA09D7">
        <w:rPr>
          <w:szCs w:val="22"/>
        </w:rPr>
        <w:t>report</w:t>
      </w:r>
      <w:r w:rsidR="0071507E">
        <w:rPr>
          <w:szCs w:val="22"/>
        </w:rPr>
        <w:t>.</w:t>
      </w:r>
    </w:p>
    <w:p w:rsidR="00DC3BD0" w:rsidRPr="00FA09D7" w:rsidRDefault="00DC3BD0" w:rsidP="008504A7">
      <w:pPr>
        <w:pStyle w:val="ONUME"/>
        <w:rPr>
          <w:szCs w:val="22"/>
        </w:rPr>
      </w:pPr>
      <w:r w:rsidRPr="00FA09D7">
        <w:rPr>
          <w:szCs w:val="22"/>
        </w:rPr>
        <w:t>The Delegation of Italy congr</w:t>
      </w:r>
      <w:r w:rsidR="00A1133B" w:rsidRPr="00FA09D7">
        <w:rPr>
          <w:szCs w:val="22"/>
        </w:rPr>
        <w:t>atulated the Chair and the Vice-</w:t>
      </w:r>
      <w:r w:rsidRPr="00FA09D7">
        <w:rPr>
          <w:szCs w:val="22"/>
        </w:rPr>
        <w:t xml:space="preserve">Chairs </w:t>
      </w:r>
      <w:r w:rsidR="0071507E">
        <w:rPr>
          <w:szCs w:val="22"/>
        </w:rPr>
        <w:t>on</w:t>
      </w:r>
      <w:r w:rsidRPr="00FA09D7">
        <w:rPr>
          <w:szCs w:val="22"/>
        </w:rPr>
        <w:t xml:space="preserve"> their election.  The Delegation aligned itself with the statement of Group B.  The Delegation thanked the Director, IAOD for the summary annual report</w:t>
      </w:r>
      <w:r w:rsidR="0071507E">
        <w:rPr>
          <w:szCs w:val="22"/>
        </w:rPr>
        <w:t>,</w:t>
      </w:r>
      <w:r w:rsidRPr="00FA09D7">
        <w:rPr>
          <w:szCs w:val="22"/>
        </w:rPr>
        <w:t xml:space="preserve"> the work carried out by </w:t>
      </w:r>
      <w:r w:rsidR="0071507E">
        <w:rPr>
          <w:szCs w:val="22"/>
        </w:rPr>
        <w:t xml:space="preserve">the </w:t>
      </w:r>
      <w:r w:rsidRPr="00FA09D7">
        <w:rPr>
          <w:szCs w:val="22"/>
        </w:rPr>
        <w:t xml:space="preserve">IAOD </w:t>
      </w:r>
      <w:r w:rsidR="0071507E">
        <w:rPr>
          <w:szCs w:val="22"/>
        </w:rPr>
        <w:t>and the</w:t>
      </w:r>
      <w:r w:rsidRPr="00FA09D7">
        <w:rPr>
          <w:szCs w:val="22"/>
        </w:rPr>
        <w:t xml:space="preserve"> laudable results achieved during the reporting period.  The Delegation commended the cooperation between </w:t>
      </w:r>
      <w:r w:rsidR="0071507E">
        <w:rPr>
          <w:szCs w:val="22"/>
        </w:rPr>
        <w:t xml:space="preserve">the </w:t>
      </w:r>
      <w:r w:rsidRPr="00FA09D7">
        <w:rPr>
          <w:szCs w:val="22"/>
        </w:rPr>
        <w:t xml:space="preserve">IAOD and the other oversight </w:t>
      </w:r>
      <w:r w:rsidR="0071507E">
        <w:rPr>
          <w:szCs w:val="22"/>
        </w:rPr>
        <w:t>bodies</w:t>
      </w:r>
      <w:r w:rsidRPr="00FA09D7">
        <w:rPr>
          <w:szCs w:val="22"/>
        </w:rPr>
        <w:t xml:space="preserve"> and the constructive dialogue established between </w:t>
      </w:r>
      <w:r w:rsidR="0071507E">
        <w:rPr>
          <w:szCs w:val="22"/>
        </w:rPr>
        <w:t>the IAOD and WIPO M</w:t>
      </w:r>
      <w:r w:rsidRPr="00FA09D7">
        <w:rPr>
          <w:szCs w:val="22"/>
        </w:rPr>
        <w:t xml:space="preserve">anagement.  The Delegation praised the audits and the evaluations conducted by </w:t>
      </w:r>
      <w:r w:rsidR="0071507E">
        <w:rPr>
          <w:szCs w:val="22"/>
        </w:rPr>
        <w:t xml:space="preserve">the </w:t>
      </w:r>
      <w:r w:rsidRPr="00FA09D7">
        <w:rPr>
          <w:szCs w:val="22"/>
        </w:rPr>
        <w:t>IAOD a</w:t>
      </w:r>
      <w:r w:rsidR="0071507E">
        <w:rPr>
          <w:szCs w:val="22"/>
        </w:rPr>
        <w:t>s well as</w:t>
      </w:r>
      <w:r w:rsidRPr="00FA09D7">
        <w:rPr>
          <w:szCs w:val="22"/>
        </w:rPr>
        <w:t xml:space="preserve"> the action already taken by the Secretariat on the recommendations contained therein.  The Delegation encouraged the Secretariat to take on board the findings of the IAOD reports, particularly those that aim</w:t>
      </w:r>
      <w:r w:rsidR="0071507E">
        <w:rPr>
          <w:szCs w:val="22"/>
        </w:rPr>
        <w:t>ed</w:t>
      </w:r>
      <w:r w:rsidRPr="00FA09D7">
        <w:rPr>
          <w:szCs w:val="22"/>
        </w:rPr>
        <w:t xml:space="preserve"> at further strengthening the results-based management, achieving efficiencies, and av</w:t>
      </w:r>
      <w:r w:rsidR="0071507E">
        <w:rPr>
          <w:szCs w:val="22"/>
        </w:rPr>
        <w:t>oiding financial losses to the O</w:t>
      </w:r>
      <w:r w:rsidRPr="00FA09D7">
        <w:rPr>
          <w:szCs w:val="22"/>
        </w:rPr>
        <w:t>rganization.</w:t>
      </w:r>
    </w:p>
    <w:p w:rsidR="00DC3BD0" w:rsidRPr="00FA09D7" w:rsidRDefault="00DC3BD0" w:rsidP="008504A7">
      <w:pPr>
        <w:pStyle w:val="ONUME"/>
        <w:rPr>
          <w:szCs w:val="22"/>
        </w:rPr>
      </w:pPr>
      <w:r w:rsidRPr="00FA09D7">
        <w:rPr>
          <w:szCs w:val="22"/>
        </w:rPr>
        <w:t>The Delegation of France wished the Chair good luck in conducting the PBC proceedings.  The Delegation associated itself with the statement made by Group B and o</w:t>
      </w:r>
      <w:r w:rsidR="00AB11E6">
        <w:rPr>
          <w:szCs w:val="22"/>
        </w:rPr>
        <w:t>ther countries from the Geneva G</w:t>
      </w:r>
      <w:r w:rsidRPr="00FA09D7">
        <w:rPr>
          <w:szCs w:val="22"/>
        </w:rPr>
        <w:t>roup</w:t>
      </w:r>
      <w:r w:rsidR="00AB11E6">
        <w:rPr>
          <w:szCs w:val="22"/>
        </w:rPr>
        <w:t>,</w:t>
      </w:r>
      <w:r w:rsidRPr="00FA09D7">
        <w:rPr>
          <w:szCs w:val="22"/>
        </w:rPr>
        <w:t xml:space="preserve"> </w:t>
      </w:r>
      <w:r w:rsidR="00B65FBD">
        <w:rPr>
          <w:szCs w:val="22"/>
        </w:rPr>
        <w:t xml:space="preserve">whose </w:t>
      </w:r>
      <w:r w:rsidRPr="00FA09D7">
        <w:rPr>
          <w:szCs w:val="22"/>
        </w:rPr>
        <w:t xml:space="preserve">comments had been prepared collectively and were endorsed by the Delegation.  The Delegation had no doubt of the excellent package of measures put by the IAOD and considered </w:t>
      </w:r>
      <w:r w:rsidR="0071507E">
        <w:rPr>
          <w:szCs w:val="22"/>
        </w:rPr>
        <w:t xml:space="preserve">that </w:t>
      </w:r>
      <w:r w:rsidRPr="00FA09D7">
        <w:rPr>
          <w:szCs w:val="22"/>
        </w:rPr>
        <w:t xml:space="preserve">the work done by </w:t>
      </w:r>
      <w:r w:rsidR="0071507E">
        <w:rPr>
          <w:szCs w:val="22"/>
        </w:rPr>
        <w:t xml:space="preserve">the </w:t>
      </w:r>
      <w:r w:rsidRPr="00FA09D7">
        <w:rPr>
          <w:szCs w:val="22"/>
        </w:rPr>
        <w:t xml:space="preserve">IAOD did great honor to the profession.  On the accessibility of reports, the Delegation considered </w:t>
      </w:r>
      <w:r w:rsidR="0071507E">
        <w:rPr>
          <w:szCs w:val="22"/>
        </w:rPr>
        <w:t xml:space="preserve">that </w:t>
      </w:r>
      <w:r w:rsidRPr="00FA09D7">
        <w:rPr>
          <w:szCs w:val="22"/>
        </w:rPr>
        <w:t xml:space="preserve">it was something that kept coming up and </w:t>
      </w:r>
      <w:r w:rsidR="0071507E">
        <w:rPr>
          <w:szCs w:val="22"/>
        </w:rPr>
        <w:t xml:space="preserve">that </w:t>
      </w:r>
      <w:r w:rsidRPr="00FA09D7">
        <w:rPr>
          <w:szCs w:val="22"/>
        </w:rPr>
        <w:t>Member States ha</w:t>
      </w:r>
      <w:r w:rsidR="00B65FBD">
        <w:rPr>
          <w:szCs w:val="22"/>
        </w:rPr>
        <w:t>d</w:t>
      </w:r>
      <w:r w:rsidRPr="00FA09D7">
        <w:rPr>
          <w:szCs w:val="22"/>
        </w:rPr>
        <w:t xml:space="preserve"> to see how to improve access to information</w:t>
      </w:r>
      <w:r w:rsidR="0071507E">
        <w:rPr>
          <w:szCs w:val="22"/>
        </w:rPr>
        <w:t xml:space="preserve">: </w:t>
      </w:r>
      <w:r w:rsidRPr="00FA09D7">
        <w:rPr>
          <w:szCs w:val="22"/>
        </w:rPr>
        <w:t xml:space="preserve"> the general public </w:t>
      </w:r>
      <w:r w:rsidR="00B65FBD">
        <w:rPr>
          <w:szCs w:val="22"/>
        </w:rPr>
        <w:t>had been</w:t>
      </w:r>
      <w:r w:rsidRPr="00FA09D7">
        <w:rPr>
          <w:szCs w:val="22"/>
        </w:rPr>
        <w:t xml:space="preserve"> mentioned during the discussion, but staff members were also important.  The Delegation stressed </w:t>
      </w:r>
      <w:r w:rsidR="0071507E">
        <w:rPr>
          <w:szCs w:val="22"/>
        </w:rPr>
        <w:t>the i</w:t>
      </w:r>
      <w:r w:rsidRPr="00FA09D7">
        <w:rPr>
          <w:szCs w:val="22"/>
        </w:rPr>
        <w:t>mportan</w:t>
      </w:r>
      <w:r w:rsidR="0071507E">
        <w:rPr>
          <w:szCs w:val="22"/>
        </w:rPr>
        <w:t>ce</w:t>
      </w:r>
      <w:r w:rsidR="00395065">
        <w:rPr>
          <w:szCs w:val="22"/>
        </w:rPr>
        <w:t xml:space="preserve"> of</w:t>
      </w:r>
      <w:r w:rsidRPr="00FA09D7">
        <w:rPr>
          <w:szCs w:val="22"/>
        </w:rPr>
        <w:t xml:space="preserve"> the staff get</w:t>
      </w:r>
      <w:r w:rsidR="00395065">
        <w:rPr>
          <w:szCs w:val="22"/>
        </w:rPr>
        <w:t>ting access to</w:t>
      </w:r>
      <w:r w:rsidRPr="00FA09D7">
        <w:rPr>
          <w:szCs w:val="22"/>
        </w:rPr>
        <w:t xml:space="preserve"> the reports.  The Delegation acknowledged that oversight reports were available but</w:t>
      </w:r>
      <w:r w:rsidR="00395065">
        <w:rPr>
          <w:szCs w:val="22"/>
        </w:rPr>
        <w:t>,</w:t>
      </w:r>
      <w:r w:rsidRPr="00FA09D7">
        <w:rPr>
          <w:szCs w:val="22"/>
        </w:rPr>
        <w:t xml:space="preserve"> with heavy agendas</w:t>
      </w:r>
      <w:r w:rsidR="00395065">
        <w:rPr>
          <w:szCs w:val="22"/>
        </w:rPr>
        <w:t>,</w:t>
      </w:r>
      <w:r w:rsidRPr="00FA09D7">
        <w:rPr>
          <w:szCs w:val="22"/>
        </w:rPr>
        <w:t xml:space="preserve"> it was not always easy </w:t>
      </w:r>
      <w:r w:rsidR="00395065">
        <w:rPr>
          <w:szCs w:val="22"/>
        </w:rPr>
        <w:t xml:space="preserve">for delegations </w:t>
      </w:r>
      <w:r w:rsidRPr="00FA09D7">
        <w:rPr>
          <w:szCs w:val="22"/>
        </w:rPr>
        <w:t xml:space="preserve">to come </w:t>
      </w:r>
      <w:r w:rsidR="00395065">
        <w:rPr>
          <w:szCs w:val="22"/>
        </w:rPr>
        <w:t xml:space="preserve">to WIPO </w:t>
      </w:r>
      <w:r w:rsidR="00B65FBD">
        <w:rPr>
          <w:szCs w:val="22"/>
        </w:rPr>
        <w:t>to</w:t>
      </w:r>
      <w:r w:rsidRPr="00FA09D7">
        <w:rPr>
          <w:szCs w:val="22"/>
        </w:rPr>
        <w:t xml:space="preserve"> consult </w:t>
      </w:r>
      <w:r w:rsidR="00395065">
        <w:rPr>
          <w:szCs w:val="22"/>
        </w:rPr>
        <w:t>the</w:t>
      </w:r>
      <w:r w:rsidR="00B65FBD">
        <w:rPr>
          <w:szCs w:val="22"/>
        </w:rPr>
        <w:t>m</w:t>
      </w:r>
      <w:r w:rsidR="00395065">
        <w:rPr>
          <w:szCs w:val="22"/>
        </w:rPr>
        <w:t>.  H</w:t>
      </w:r>
      <w:r w:rsidRPr="00FA09D7">
        <w:rPr>
          <w:szCs w:val="22"/>
        </w:rPr>
        <w:t xml:space="preserve">aving special </w:t>
      </w:r>
      <w:r w:rsidR="00395065">
        <w:rPr>
          <w:szCs w:val="22"/>
        </w:rPr>
        <w:t xml:space="preserve">codes or passwords for </w:t>
      </w:r>
      <w:r w:rsidR="00395065">
        <w:rPr>
          <w:szCs w:val="22"/>
        </w:rPr>
        <w:lastRenderedPageBreak/>
        <w:t>web access would allow d</w:t>
      </w:r>
      <w:r w:rsidRPr="00FA09D7">
        <w:rPr>
          <w:szCs w:val="22"/>
        </w:rPr>
        <w:t>elegations to keep track of the follow</w:t>
      </w:r>
      <w:r w:rsidRPr="00FA09D7">
        <w:rPr>
          <w:szCs w:val="22"/>
        </w:rPr>
        <w:noBreakHyphen/>
        <w:t>up given to the different recommendations.  The Delegation suggested us</w:t>
      </w:r>
      <w:r w:rsidR="00395065">
        <w:rPr>
          <w:szCs w:val="22"/>
        </w:rPr>
        <w:t>ing</w:t>
      </w:r>
      <w:r w:rsidRPr="00FA09D7">
        <w:rPr>
          <w:szCs w:val="22"/>
        </w:rPr>
        <w:t xml:space="preserve"> online </w:t>
      </w:r>
      <w:r w:rsidR="00B65FBD">
        <w:rPr>
          <w:szCs w:val="22"/>
        </w:rPr>
        <w:t xml:space="preserve">implementation </w:t>
      </w:r>
      <w:r w:rsidRPr="00FA09D7">
        <w:rPr>
          <w:szCs w:val="22"/>
        </w:rPr>
        <w:t>tracking</w:t>
      </w:r>
      <w:r w:rsidR="00395065">
        <w:rPr>
          <w:szCs w:val="22"/>
        </w:rPr>
        <w:t>,</w:t>
      </w:r>
      <w:r w:rsidRPr="00FA09D7">
        <w:rPr>
          <w:szCs w:val="22"/>
        </w:rPr>
        <w:t xml:space="preserve"> with a table allowing </w:t>
      </w:r>
      <w:r w:rsidR="00395065">
        <w:rPr>
          <w:szCs w:val="22"/>
        </w:rPr>
        <w:t xml:space="preserve">users </w:t>
      </w:r>
      <w:r w:rsidRPr="00FA09D7">
        <w:rPr>
          <w:szCs w:val="22"/>
        </w:rPr>
        <w:t xml:space="preserve">to click on </w:t>
      </w:r>
      <w:r w:rsidR="00395065">
        <w:rPr>
          <w:szCs w:val="22"/>
        </w:rPr>
        <w:t xml:space="preserve">a chosen item </w:t>
      </w:r>
      <w:r w:rsidRPr="00FA09D7">
        <w:rPr>
          <w:szCs w:val="22"/>
        </w:rPr>
        <w:t xml:space="preserve">and see </w:t>
      </w:r>
      <w:r w:rsidR="00395065">
        <w:rPr>
          <w:szCs w:val="22"/>
        </w:rPr>
        <w:t>the progress</w:t>
      </w:r>
      <w:r w:rsidRPr="00FA09D7">
        <w:rPr>
          <w:szCs w:val="22"/>
        </w:rPr>
        <w:t xml:space="preserve"> as the year </w:t>
      </w:r>
      <w:r w:rsidR="00B65FBD">
        <w:rPr>
          <w:szCs w:val="22"/>
        </w:rPr>
        <w:t>went</w:t>
      </w:r>
      <w:r w:rsidRPr="00FA09D7">
        <w:rPr>
          <w:szCs w:val="22"/>
        </w:rPr>
        <w:t xml:space="preserve"> on.  </w:t>
      </w:r>
      <w:r w:rsidR="00395065">
        <w:rPr>
          <w:szCs w:val="22"/>
        </w:rPr>
        <w:t>With regard to External Offices,</w:t>
      </w:r>
      <w:r w:rsidRPr="00FA09D7">
        <w:rPr>
          <w:szCs w:val="22"/>
        </w:rPr>
        <w:t xml:space="preserve"> the Delegation noted </w:t>
      </w:r>
      <w:r w:rsidR="00395065">
        <w:rPr>
          <w:szCs w:val="22"/>
        </w:rPr>
        <w:t>that that subject had</w:t>
      </w:r>
      <w:r w:rsidRPr="00FA09D7">
        <w:rPr>
          <w:szCs w:val="22"/>
        </w:rPr>
        <w:t xml:space="preserve"> rather exploded during last year's PBC and the Assemblies</w:t>
      </w:r>
      <w:r w:rsidR="00B65FBD">
        <w:rPr>
          <w:szCs w:val="22"/>
        </w:rPr>
        <w:t>,</w:t>
      </w:r>
      <w:r w:rsidR="00AB11E6">
        <w:rPr>
          <w:szCs w:val="22"/>
        </w:rPr>
        <w:t xml:space="preserve"> with a lot of ambassadors and heads of d</w:t>
      </w:r>
      <w:r w:rsidRPr="00FA09D7">
        <w:rPr>
          <w:szCs w:val="22"/>
        </w:rPr>
        <w:t xml:space="preserve">elegations asking what the </w:t>
      </w:r>
      <w:r w:rsidR="002D31E2">
        <w:rPr>
          <w:szCs w:val="22"/>
        </w:rPr>
        <w:t>EOs</w:t>
      </w:r>
      <w:r w:rsidR="00395065">
        <w:rPr>
          <w:szCs w:val="22"/>
        </w:rPr>
        <w:t xml:space="preserve"> were</w:t>
      </w:r>
      <w:r w:rsidRPr="00FA09D7">
        <w:rPr>
          <w:szCs w:val="22"/>
        </w:rPr>
        <w:t xml:space="preserve">, what the three existing ones were doing and if there were any reports about them.  The Delegation </w:t>
      </w:r>
      <w:r w:rsidR="00395065">
        <w:rPr>
          <w:szCs w:val="22"/>
        </w:rPr>
        <w:t>had contacted</w:t>
      </w:r>
      <w:r w:rsidRPr="00FA09D7">
        <w:rPr>
          <w:szCs w:val="22"/>
        </w:rPr>
        <w:t xml:space="preserve"> </w:t>
      </w:r>
      <w:r w:rsidR="00395065">
        <w:rPr>
          <w:szCs w:val="22"/>
        </w:rPr>
        <w:t xml:space="preserve">the </w:t>
      </w:r>
      <w:r w:rsidR="00AB11E6">
        <w:rPr>
          <w:szCs w:val="22"/>
        </w:rPr>
        <w:t>French r</w:t>
      </w:r>
      <w:r w:rsidRPr="00FA09D7">
        <w:rPr>
          <w:szCs w:val="22"/>
        </w:rPr>
        <w:t xml:space="preserve">epresentations in different countries and had </w:t>
      </w:r>
      <w:proofErr w:type="gramStart"/>
      <w:r w:rsidRPr="00FA09D7">
        <w:rPr>
          <w:szCs w:val="22"/>
        </w:rPr>
        <w:t>them</w:t>
      </w:r>
      <w:proofErr w:type="gramEnd"/>
      <w:r w:rsidRPr="00FA09D7">
        <w:rPr>
          <w:szCs w:val="22"/>
        </w:rPr>
        <w:t xml:space="preserve"> explain what the </w:t>
      </w:r>
      <w:r w:rsidR="002D31E2">
        <w:rPr>
          <w:szCs w:val="22"/>
        </w:rPr>
        <w:t>EOs</w:t>
      </w:r>
      <w:r w:rsidRPr="00FA09D7">
        <w:rPr>
          <w:szCs w:val="22"/>
        </w:rPr>
        <w:t xml:space="preserve"> were doing.  The Delegation suggested that </w:t>
      </w:r>
      <w:r w:rsidR="00395065">
        <w:rPr>
          <w:szCs w:val="22"/>
        </w:rPr>
        <w:t xml:space="preserve">the </w:t>
      </w:r>
      <w:r w:rsidRPr="00FA09D7">
        <w:rPr>
          <w:szCs w:val="22"/>
        </w:rPr>
        <w:t xml:space="preserve">IAOD include </w:t>
      </w:r>
      <w:r w:rsidR="002D31E2">
        <w:rPr>
          <w:szCs w:val="22"/>
        </w:rPr>
        <w:t>EOs</w:t>
      </w:r>
      <w:r w:rsidRPr="00FA09D7">
        <w:rPr>
          <w:szCs w:val="22"/>
        </w:rPr>
        <w:t xml:space="preserve"> in its scope of activities, resources permitting.  The Delegation commended </w:t>
      </w:r>
      <w:r w:rsidR="00395065">
        <w:rPr>
          <w:szCs w:val="22"/>
        </w:rPr>
        <w:t xml:space="preserve">the </w:t>
      </w:r>
      <w:r w:rsidRPr="00FA09D7">
        <w:rPr>
          <w:szCs w:val="22"/>
        </w:rPr>
        <w:t xml:space="preserve">IAOD’s independence and professionalism as well as its excellent job.  </w:t>
      </w:r>
      <w:r w:rsidR="00395065">
        <w:rPr>
          <w:szCs w:val="22"/>
        </w:rPr>
        <w:t>W</w:t>
      </w:r>
      <w:r w:rsidRPr="00FA09D7">
        <w:rPr>
          <w:szCs w:val="22"/>
        </w:rPr>
        <w:t xml:space="preserve">hile congratulating </w:t>
      </w:r>
      <w:r w:rsidR="00395065">
        <w:rPr>
          <w:szCs w:val="22"/>
        </w:rPr>
        <w:t xml:space="preserve">the </w:t>
      </w:r>
      <w:r w:rsidRPr="00FA09D7">
        <w:rPr>
          <w:szCs w:val="22"/>
        </w:rPr>
        <w:t>IAOD for its work</w:t>
      </w:r>
      <w:r w:rsidR="00395065">
        <w:rPr>
          <w:szCs w:val="22"/>
        </w:rPr>
        <w:t xml:space="preserve"> which, in turn, made the work of d</w:t>
      </w:r>
      <w:r w:rsidRPr="00FA09D7">
        <w:rPr>
          <w:szCs w:val="22"/>
        </w:rPr>
        <w:t xml:space="preserve">elegations a lot easier, </w:t>
      </w:r>
      <w:r w:rsidR="00395065">
        <w:rPr>
          <w:szCs w:val="22"/>
        </w:rPr>
        <w:t xml:space="preserve">the Delegation </w:t>
      </w:r>
      <w:r w:rsidRPr="00FA09D7">
        <w:rPr>
          <w:szCs w:val="22"/>
        </w:rPr>
        <w:t xml:space="preserve">said </w:t>
      </w:r>
      <w:r w:rsidR="00395065">
        <w:rPr>
          <w:szCs w:val="22"/>
        </w:rPr>
        <w:t xml:space="preserve">that it </w:t>
      </w:r>
      <w:r w:rsidRPr="00FA09D7">
        <w:rPr>
          <w:szCs w:val="22"/>
        </w:rPr>
        <w:t xml:space="preserve">would continue to follow </w:t>
      </w:r>
      <w:r w:rsidR="00395065">
        <w:rPr>
          <w:szCs w:val="22"/>
        </w:rPr>
        <w:t xml:space="preserve">the </w:t>
      </w:r>
      <w:r w:rsidRPr="00FA09D7">
        <w:rPr>
          <w:szCs w:val="22"/>
        </w:rPr>
        <w:t>IAOD’s work with great attention.</w:t>
      </w:r>
    </w:p>
    <w:p w:rsidR="00DC3BD0" w:rsidRPr="00FA09D7" w:rsidRDefault="00DC3BD0" w:rsidP="008504A7">
      <w:pPr>
        <w:pStyle w:val="ONUME"/>
        <w:rPr>
          <w:szCs w:val="22"/>
        </w:rPr>
      </w:pPr>
      <w:r w:rsidRPr="00FA09D7">
        <w:rPr>
          <w:szCs w:val="22"/>
        </w:rPr>
        <w:t xml:space="preserve">The Delegation of the United Kingdom congratulated the Chair on his election.  The Delegation thanked </w:t>
      </w:r>
      <w:r w:rsidR="00A1133B" w:rsidRPr="00FA09D7">
        <w:rPr>
          <w:szCs w:val="22"/>
        </w:rPr>
        <w:t xml:space="preserve">the </w:t>
      </w:r>
      <w:r w:rsidRPr="00FA09D7">
        <w:rPr>
          <w:szCs w:val="22"/>
        </w:rPr>
        <w:t xml:space="preserve">IAOD team for preparing the annual report and </w:t>
      </w:r>
      <w:r w:rsidR="00395065">
        <w:rPr>
          <w:szCs w:val="22"/>
        </w:rPr>
        <w:t>was</w:t>
      </w:r>
      <w:r w:rsidRPr="00FA09D7">
        <w:rPr>
          <w:szCs w:val="22"/>
        </w:rPr>
        <w:t xml:space="preserve"> pleased to see </w:t>
      </w:r>
      <w:r w:rsidR="00CC24B7">
        <w:rPr>
          <w:szCs w:val="22"/>
        </w:rPr>
        <w:t xml:space="preserve">the </w:t>
      </w:r>
      <w:r w:rsidRPr="00FA09D7">
        <w:rPr>
          <w:szCs w:val="22"/>
        </w:rPr>
        <w:t xml:space="preserve">progress made in several areas.  The Delegation commended the IAOD team on their efforts.  The Delegation, while endorsing the statement made on behalf of Group B, announced it would make </w:t>
      </w:r>
      <w:r w:rsidR="00395065">
        <w:rPr>
          <w:szCs w:val="22"/>
        </w:rPr>
        <w:t>some</w:t>
      </w:r>
      <w:r w:rsidRPr="00FA09D7">
        <w:rPr>
          <w:szCs w:val="22"/>
        </w:rPr>
        <w:t xml:space="preserve"> additional points.  On performance management</w:t>
      </w:r>
      <w:r w:rsidR="00395065">
        <w:rPr>
          <w:szCs w:val="22"/>
        </w:rPr>
        <w:t>, the Delegation</w:t>
      </w:r>
      <w:r w:rsidRPr="00FA09D7">
        <w:rPr>
          <w:szCs w:val="22"/>
        </w:rPr>
        <w:t xml:space="preserve"> agreed that good progress had been made but </w:t>
      </w:r>
      <w:r w:rsidR="00AB11E6">
        <w:rPr>
          <w:szCs w:val="22"/>
        </w:rPr>
        <w:t xml:space="preserve">that it </w:t>
      </w:r>
      <w:r w:rsidRPr="00FA09D7">
        <w:rPr>
          <w:szCs w:val="22"/>
        </w:rPr>
        <w:t>would like to see a co</w:t>
      </w:r>
      <w:r w:rsidR="00395065">
        <w:rPr>
          <w:szCs w:val="22"/>
        </w:rPr>
        <w:t>ntinued drive to look at impact-</w:t>
      </w:r>
      <w:r w:rsidRPr="00FA09D7">
        <w:rPr>
          <w:szCs w:val="22"/>
        </w:rPr>
        <w:t>based results.  With respect to the country portfolio evaluation, the Delegation noted there were some lessons that should be incorporated into any future similar projects.  Like</w:t>
      </w:r>
      <w:r w:rsidR="00395065">
        <w:rPr>
          <w:szCs w:val="22"/>
        </w:rPr>
        <w:t>wise</w:t>
      </w:r>
      <w:r w:rsidR="00AB11E6">
        <w:rPr>
          <w:szCs w:val="22"/>
        </w:rPr>
        <w:t>,</w:t>
      </w:r>
      <w:r w:rsidR="00395065">
        <w:rPr>
          <w:szCs w:val="22"/>
        </w:rPr>
        <w:t xml:space="preserve"> with the work on FITs and P</w:t>
      </w:r>
      <w:r w:rsidRPr="00FA09D7">
        <w:rPr>
          <w:szCs w:val="22"/>
        </w:rPr>
        <w:t xml:space="preserve">atent </w:t>
      </w:r>
      <w:r w:rsidR="00395065">
        <w:rPr>
          <w:szCs w:val="22"/>
        </w:rPr>
        <w:t>L</w:t>
      </w:r>
      <w:r w:rsidRPr="00FA09D7">
        <w:rPr>
          <w:szCs w:val="22"/>
        </w:rPr>
        <w:t>aw</w:t>
      </w:r>
      <w:proofErr w:type="gramStart"/>
      <w:r w:rsidR="00AB11E6">
        <w:rPr>
          <w:szCs w:val="22"/>
        </w:rPr>
        <w:t>,</w:t>
      </w:r>
      <w:r w:rsidR="00CC24B7">
        <w:rPr>
          <w:szCs w:val="22"/>
        </w:rPr>
        <w:t xml:space="preserve"> </w:t>
      </w:r>
      <w:r w:rsidRPr="00FA09D7">
        <w:rPr>
          <w:szCs w:val="22"/>
        </w:rPr>
        <w:t xml:space="preserve"> there</w:t>
      </w:r>
      <w:proofErr w:type="gramEnd"/>
      <w:r w:rsidRPr="00FA09D7">
        <w:rPr>
          <w:szCs w:val="22"/>
        </w:rPr>
        <w:t xml:space="preserve"> were some recommendations that the Delegation would like to see implemented.  The Delegation noted with some disappointment the comments made </w:t>
      </w:r>
      <w:r w:rsidR="00CC24B7">
        <w:rPr>
          <w:szCs w:val="22"/>
        </w:rPr>
        <w:t>on</w:t>
      </w:r>
      <w:r w:rsidRPr="00FA09D7">
        <w:rPr>
          <w:szCs w:val="22"/>
        </w:rPr>
        <w:t xml:space="preserve"> human resources management </w:t>
      </w:r>
      <w:r w:rsidR="00CC24B7">
        <w:rPr>
          <w:szCs w:val="22"/>
        </w:rPr>
        <w:t xml:space="preserve">and </w:t>
      </w:r>
      <w:r w:rsidRPr="00FA09D7">
        <w:rPr>
          <w:szCs w:val="22"/>
        </w:rPr>
        <w:t xml:space="preserve">the staff separation exercise.  The Delegation considered </w:t>
      </w:r>
      <w:r w:rsidR="00C30209">
        <w:rPr>
          <w:szCs w:val="22"/>
        </w:rPr>
        <w:t xml:space="preserve">it </w:t>
      </w:r>
      <w:r w:rsidRPr="00FA09D7">
        <w:rPr>
          <w:szCs w:val="22"/>
        </w:rPr>
        <w:t>essential that</w:t>
      </w:r>
      <w:r w:rsidR="00CC24B7">
        <w:rPr>
          <w:szCs w:val="22"/>
        </w:rPr>
        <w:t>,</w:t>
      </w:r>
      <w:r w:rsidRPr="00FA09D7">
        <w:rPr>
          <w:szCs w:val="22"/>
        </w:rPr>
        <w:t xml:space="preserve"> where the financial processes were in place, they be followed.  The Delegation </w:t>
      </w:r>
      <w:r w:rsidR="00AB11E6">
        <w:rPr>
          <w:szCs w:val="22"/>
        </w:rPr>
        <w:t xml:space="preserve">said that it would </w:t>
      </w:r>
      <w:r w:rsidRPr="00FA09D7">
        <w:rPr>
          <w:szCs w:val="22"/>
        </w:rPr>
        <w:t>welcome</w:t>
      </w:r>
      <w:r w:rsidR="00AB11E6">
        <w:rPr>
          <w:szCs w:val="22"/>
        </w:rPr>
        <w:t xml:space="preserve"> if</w:t>
      </w:r>
      <w:r w:rsidRPr="00FA09D7">
        <w:rPr>
          <w:szCs w:val="22"/>
        </w:rPr>
        <w:t xml:space="preserve"> th</w:t>
      </w:r>
      <w:r w:rsidR="00AB11E6">
        <w:rPr>
          <w:szCs w:val="22"/>
        </w:rPr>
        <w:t>e</w:t>
      </w:r>
      <w:r w:rsidRPr="00FA09D7">
        <w:rPr>
          <w:szCs w:val="22"/>
        </w:rPr>
        <w:t xml:space="preserve"> lessons learned from this exercise</w:t>
      </w:r>
      <w:r w:rsidR="00CC24B7">
        <w:rPr>
          <w:szCs w:val="22"/>
        </w:rPr>
        <w:t>,</w:t>
      </w:r>
      <w:r w:rsidRPr="00FA09D7">
        <w:rPr>
          <w:szCs w:val="22"/>
        </w:rPr>
        <w:t xml:space="preserve"> and any future exercise</w:t>
      </w:r>
      <w:r w:rsidR="00CC24B7">
        <w:rPr>
          <w:szCs w:val="22"/>
        </w:rPr>
        <w:t>,</w:t>
      </w:r>
      <w:r w:rsidRPr="00FA09D7">
        <w:rPr>
          <w:szCs w:val="22"/>
        </w:rPr>
        <w:t xml:space="preserve"> follow</w:t>
      </w:r>
      <w:r w:rsidR="00AB11E6">
        <w:rPr>
          <w:szCs w:val="22"/>
        </w:rPr>
        <w:t>ed</w:t>
      </w:r>
      <w:r w:rsidRPr="00FA09D7">
        <w:rPr>
          <w:szCs w:val="22"/>
        </w:rPr>
        <w:t xml:space="preserve"> the prescribed format.  The Delegation supported th</w:t>
      </w:r>
      <w:r w:rsidR="00CC24B7">
        <w:rPr>
          <w:szCs w:val="22"/>
        </w:rPr>
        <w:t>e recommendations on the pilot p</w:t>
      </w:r>
      <w:r w:rsidRPr="00FA09D7">
        <w:rPr>
          <w:szCs w:val="22"/>
        </w:rPr>
        <w:t xml:space="preserve">rogram for rewards and recognition as good efforts to award and </w:t>
      </w:r>
      <w:proofErr w:type="gramStart"/>
      <w:r w:rsidRPr="00FA09D7">
        <w:rPr>
          <w:szCs w:val="22"/>
        </w:rPr>
        <w:t>recognize</w:t>
      </w:r>
      <w:proofErr w:type="gramEnd"/>
      <w:r w:rsidRPr="00FA09D7">
        <w:rPr>
          <w:szCs w:val="22"/>
        </w:rPr>
        <w:t xml:space="preserve"> excellence.  </w:t>
      </w:r>
      <w:r w:rsidR="00C30209">
        <w:rPr>
          <w:szCs w:val="22"/>
        </w:rPr>
        <w:t>It supported the expansion of the p</w:t>
      </w:r>
      <w:r w:rsidRPr="00FA09D7">
        <w:rPr>
          <w:szCs w:val="22"/>
        </w:rPr>
        <w:t xml:space="preserve">rogram to include rewarding teams.  With respect to the information security and data migration, the Delegation </w:t>
      </w:r>
      <w:r w:rsidRPr="00EA75D4">
        <w:rPr>
          <w:szCs w:val="22"/>
        </w:rPr>
        <w:t xml:space="preserve">congratulated WIPO </w:t>
      </w:r>
      <w:r w:rsidR="00C30209" w:rsidRPr="00EA75D4">
        <w:rPr>
          <w:szCs w:val="22"/>
        </w:rPr>
        <w:t>for</w:t>
      </w:r>
      <w:r w:rsidRPr="00EA75D4">
        <w:rPr>
          <w:szCs w:val="22"/>
        </w:rPr>
        <w:t xml:space="preserve"> achieving</w:t>
      </w:r>
      <w:r w:rsidRPr="00FA09D7">
        <w:rPr>
          <w:szCs w:val="22"/>
        </w:rPr>
        <w:t xml:space="preserve"> its ISO certification.  The Delegation noted that the lessons learned </w:t>
      </w:r>
      <w:r w:rsidR="00EA75D4">
        <w:rPr>
          <w:szCs w:val="22"/>
        </w:rPr>
        <w:t xml:space="preserve">from </w:t>
      </w:r>
      <w:r w:rsidRPr="00FA09D7">
        <w:rPr>
          <w:szCs w:val="22"/>
        </w:rPr>
        <w:t xml:space="preserve">exercises where problems </w:t>
      </w:r>
      <w:r w:rsidR="00EA75D4">
        <w:rPr>
          <w:szCs w:val="22"/>
        </w:rPr>
        <w:t xml:space="preserve">were </w:t>
      </w:r>
      <w:r w:rsidRPr="00FA09D7">
        <w:rPr>
          <w:szCs w:val="22"/>
        </w:rPr>
        <w:t>encountered in the data migration ha</w:t>
      </w:r>
      <w:r w:rsidR="00EA75D4">
        <w:rPr>
          <w:szCs w:val="22"/>
        </w:rPr>
        <w:t>d</w:t>
      </w:r>
      <w:r w:rsidRPr="00FA09D7">
        <w:rPr>
          <w:szCs w:val="22"/>
        </w:rPr>
        <w:t xml:space="preserve"> been highlighted and hoped that sharing th</w:t>
      </w:r>
      <w:r w:rsidR="00CC24B7">
        <w:rPr>
          <w:szCs w:val="22"/>
        </w:rPr>
        <w:t>ose</w:t>
      </w:r>
      <w:r w:rsidRPr="00FA09D7">
        <w:rPr>
          <w:szCs w:val="22"/>
        </w:rPr>
        <w:t xml:space="preserve"> findings w</w:t>
      </w:r>
      <w:r w:rsidR="00EA75D4">
        <w:rPr>
          <w:szCs w:val="22"/>
        </w:rPr>
        <w:t>ould</w:t>
      </w:r>
      <w:r w:rsidRPr="00FA09D7">
        <w:rPr>
          <w:szCs w:val="22"/>
        </w:rPr>
        <w:t xml:space="preserve"> prevent th</w:t>
      </w:r>
      <w:r w:rsidR="00CC24B7">
        <w:rPr>
          <w:szCs w:val="22"/>
        </w:rPr>
        <w:t>e problems</w:t>
      </w:r>
      <w:r w:rsidRPr="00FA09D7">
        <w:rPr>
          <w:szCs w:val="22"/>
        </w:rPr>
        <w:t xml:space="preserve"> from hap</w:t>
      </w:r>
      <w:r w:rsidR="00AB11E6">
        <w:rPr>
          <w:szCs w:val="22"/>
        </w:rPr>
        <w:t>pening again.  Knowledge-</w:t>
      </w:r>
      <w:r w:rsidRPr="00FA09D7">
        <w:rPr>
          <w:szCs w:val="22"/>
        </w:rPr>
        <w:t>sharing had not made as much progress as the Delegation had hoped.  Technology play</w:t>
      </w:r>
      <w:r w:rsidR="00EA75D4">
        <w:rPr>
          <w:szCs w:val="22"/>
        </w:rPr>
        <w:t>ed</w:t>
      </w:r>
      <w:r w:rsidRPr="00FA09D7">
        <w:rPr>
          <w:szCs w:val="22"/>
        </w:rPr>
        <w:t xml:space="preserve"> an important part in th</w:t>
      </w:r>
      <w:r w:rsidR="00EA75D4">
        <w:rPr>
          <w:szCs w:val="22"/>
        </w:rPr>
        <w:t>at</w:t>
      </w:r>
      <w:r w:rsidR="00CC24B7">
        <w:rPr>
          <w:szCs w:val="22"/>
        </w:rPr>
        <w:t xml:space="preserve">, </w:t>
      </w:r>
      <w:r w:rsidRPr="00FA09D7">
        <w:rPr>
          <w:szCs w:val="22"/>
        </w:rPr>
        <w:t>but it</w:t>
      </w:r>
      <w:r w:rsidR="00EA75D4">
        <w:rPr>
          <w:szCs w:val="22"/>
        </w:rPr>
        <w:t xml:space="preserve"> was</w:t>
      </w:r>
      <w:r w:rsidRPr="00FA09D7">
        <w:rPr>
          <w:szCs w:val="22"/>
        </w:rPr>
        <w:t xml:space="preserve"> ultimately </w:t>
      </w:r>
      <w:r w:rsidR="00CC24B7">
        <w:rPr>
          <w:szCs w:val="22"/>
        </w:rPr>
        <w:t xml:space="preserve">the </w:t>
      </w:r>
      <w:r w:rsidRPr="00FA09D7">
        <w:rPr>
          <w:szCs w:val="22"/>
        </w:rPr>
        <w:t>people who share</w:t>
      </w:r>
      <w:r w:rsidR="00EA75D4">
        <w:rPr>
          <w:szCs w:val="22"/>
        </w:rPr>
        <w:t>d</w:t>
      </w:r>
      <w:r w:rsidRPr="00FA09D7">
        <w:rPr>
          <w:szCs w:val="22"/>
        </w:rPr>
        <w:t xml:space="preserve"> knowledge</w:t>
      </w:r>
      <w:r w:rsidR="00CC24B7">
        <w:rPr>
          <w:szCs w:val="22"/>
        </w:rPr>
        <w:t xml:space="preserve">. </w:t>
      </w:r>
      <w:r w:rsidR="00AB11E6">
        <w:rPr>
          <w:szCs w:val="22"/>
        </w:rPr>
        <w:t xml:space="preserve"> </w:t>
      </w:r>
      <w:r w:rsidR="00CC24B7">
        <w:rPr>
          <w:szCs w:val="22"/>
        </w:rPr>
        <w:t>M</w:t>
      </w:r>
      <w:r w:rsidRPr="00FA09D7">
        <w:rPr>
          <w:szCs w:val="22"/>
        </w:rPr>
        <w:t>aking it easy for people to communicate between each other</w:t>
      </w:r>
      <w:r w:rsidR="00CC24B7">
        <w:rPr>
          <w:szCs w:val="22"/>
        </w:rPr>
        <w:t xml:space="preserve"> would achieve that goal</w:t>
      </w:r>
      <w:r w:rsidR="00EA75D4">
        <w:rPr>
          <w:szCs w:val="22"/>
        </w:rPr>
        <w:t>.  Th</w:t>
      </w:r>
      <w:r w:rsidR="00CC24B7">
        <w:rPr>
          <w:szCs w:val="22"/>
        </w:rPr>
        <w:t>is</w:t>
      </w:r>
      <w:r w:rsidRPr="00FA09D7">
        <w:rPr>
          <w:szCs w:val="22"/>
        </w:rPr>
        <w:t xml:space="preserve"> </w:t>
      </w:r>
      <w:r w:rsidR="00CC24B7">
        <w:rPr>
          <w:szCs w:val="22"/>
        </w:rPr>
        <w:t>could be helped by</w:t>
      </w:r>
      <w:r w:rsidRPr="00FA09D7">
        <w:rPr>
          <w:szCs w:val="22"/>
        </w:rPr>
        <w:t xml:space="preserve"> the use of different medi</w:t>
      </w:r>
      <w:r w:rsidR="00CC24B7">
        <w:rPr>
          <w:szCs w:val="22"/>
        </w:rPr>
        <w:t>ums:</w:t>
      </w:r>
      <w:r w:rsidRPr="00FA09D7">
        <w:rPr>
          <w:szCs w:val="22"/>
        </w:rPr>
        <w:t xml:space="preserve"> </w:t>
      </w:r>
      <w:r w:rsidR="00EA75D4">
        <w:rPr>
          <w:szCs w:val="22"/>
        </w:rPr>
        <w:t xml:space="preserve"> </w:t>
      </w:r>
      <w:r w:rsidRPr="00FA09D7">
        <w:rPr>
          <w:szCs w:val="22"/>
        </w:rPr>
        <w:t>some excessively simple such as posters and seminars</w:t>
      </w:r>
      <w:r w:rsidR="00CC24B7">
        <w:rPr>
          <w:szCs w:val="22"/>
        </w:rPr>
        <w:t>,</w:t>
      </w:r>
      <w:r w:rsidRPr="00FA09D7">
        <w:rPr>
          <w:szCs w:val="22"/>
        </w:rPr>
        <w:t xml:space="preserve"> </w:t>
      </w:r>
      <w:r w:rsidR="00EA75D4">
        <w:rPr>
          <w:szCs w:val="22"/>
        </w:rPr>
        <w:t>o</w:t>
      </w:r>
      <w:r w:rsidR="00CC24B7">
        <w:rPr>
          <w:szCs w:val="22"/>
        </w:rPr>
        <w:t>ther</w:t>
      </w:r>
      <w:r w:rsidRPr="00FA09D7">
        <w:rPr>
          <w:szCs w:val="22"/>
        </w:rPr>
        <w:t xml:space="preserve"> more</w:t>
      </w:r>
      <w:r w:rsidR="00CC24B7">
        <w:rPr>
          <w:szCs w:val="22"/>
        </w:rPr>
        <w:t xml:space="preserve"> technology</w:t>
      </w:r>
      <w:r w:rsidR="00CC24B7">
        <w:rPr>
          <w:szCs w:val="22"/>
        </w:rPr>
        <w:noBreakHyphen/>
        <w:t>based</w:t>
      </w:r>
      <w:r w:rsidRPr="00FA09D7">
        <w:rPr>
          <w:szCs w:val="22"/>
        </w:rPr>
        <w:t>.  Further work need</w:t>
      </w:r>
      <w:r w:rsidR="00EA75D4">
        <w:rPr>
          <w:szCs w:val="22"/>
        </w:rPr>
        <w:t>ed</w:t>
      </w:r>
      <w:r w:rsidRPr="00FA09D7">
        <w:rPr>
          <w:szCs w:val="22"/>
        </w:rPr>
        <w:t xml:space="preserve"> to be done</w:t>
      </w:r>
      <w:r w:rsidR="00EA75D4">
        <w:rPr>
          <w:szCs w:val="22"/>
        </w:rPr>
        <w:t>,</w:t>
      </w:r>
      <w:r w:rsidRPr="00FA09D7">
        <w:rPr>
          <w:szCs w:val="22"/>
        </w:rPr>
        <w:t xml:space="preserve"> as </w:t>
      </w:r>
      <w:r w:rsidR="002B7BD3">
        <w:rPr>
          <w:szCs w:val="22"/>
        </w:rPr>
        <w:t>“</w:t>
      </w:r>
      <w:r w:rsidR="00AB11E6">
        <w:rPr>
          <w:szCs w:val="22"/>
        </w:rPr>
        <w:t xml:space="preserve">Working as </w:t>
      </w:r>
      <w:proofErr w:type="gramStart"/>
      <w:r w:rsidR="00AB11E6">
        <w:rPr>
          <w:szCs w:val="22"/>
        </w:rPr>
        <w:t>O</w:t>
      </w:r>
      <w:r w:rsidRPr="00FA09D7">
        <w:rPr>
          <w:szCs w:val="22"/>
        </w:rPr>
        <w:t>ne</w:t>
      </w:r>
      <w:proofErr w:type="gramEnd"/>
      <w:r w:rsidR="002B7BD3">
        <w:rPr>
          <w:szCs w:val="22"/>
        </w:rPr>
        <w:t>”</w:t>
      </w:r>
      <w:r w:rsidRPr="00FA09D7">
        <w:rPr>
          <w:szCs w:val="22"/>
        </w:rPr>
        <w:t xml:space="preserve"> was a core value of the S</w:t>
      </w:r>
      <w:r w:rsidR="00AB11E6">
        <w:rPr>
          <w:szCs w:val="22"/>
        </w:rPr>
        <w:t>RP</w:t>
      </w:r>
      <w:r w:rsidRPr="00FA09D7">
        <w:rPr>
          <w:szCs w:val="22"/>
        </w:rPr>
        <w:t xml:space="preserve"> and the Delegation looked for updates to this.  With respect to events management, the Delegation </w:t>
      </w:r>
      <w:r w:rsidR="002B7BD3">
        <w:rPr>
          <w:szCs w:val="22"/>
        </w:rPr>
        <w:t>fully</w:t>
      </w:r>
      <w:r w:rsidRPr="00FA09D7">
        <w:rPr>
          <w:szCs w:val="22"/>
        </w:rPr>
        <w:t xml:space="preserve"> agreed with the need to plan and book travel early to maximize </w:t>
      </w:r>
      <w:r w:rsidR="002B7BD3">
        <w:rPr>
          <w:szCs w:val="22"/>
        </w:rPr>
        <w:t xml:space="preserve">on </w:t>
      </w:r>
      <w:r w:rsidRPr="00FA09D7">
        <w:rPr>
          <w:szCs w:val="22"/>
        </w:rPr>
        <w:t xml:space="preserve">the discounts available and use alternative </w:t>
      </w:r>
      <w:r w:rsidR="002B7BD3">
        <w:rPr>
          <w:szCs w:val="22"/>
        </w:rPr>
        <w:t xml:space="preserve">conferencing </w:t>
      </w:r>
      <w:r w:rsidRPr="00FA09D7">
        <w:rPr>
          <w:szCs w:val="22"/>
        </w:rPr>
        <w:t>means such as webinars and video conferencing.</w:t>
      </w:r>
    </w:p>
    <w:p w:rsidR="00DC3BD0" w:rsidRPr="00FA09D7" w:rsidRDefault="00DC3BD0" w:rsidP="008504A7">
      <w:pPr>
        <w:pStyle w:val="ONUME"/>
        <w:rPr>
          <w:szCs w:val="22"/>
        </w:rPr>
      </w:pPr>
      <w:r w:rsidRPr="00FA09D7">
        <w:rPr>
          <w:szCs w:val="22"/>
        </w:rPr>
        <w:t>The Delegation of Japan</w:t>
      </w:r>
      <w:r w:rsidR="00FE4189">
        <w:rPr>
          <w:szCs w:val="22"/>
        </w:rPr>
        <w:t xml:space="preserve">, </w:t>
      </w:r>
      <w:r w:rsidRPr="00FA09D7">
        <w:rPr>
          <w:szCs w:val="22"/>
        </w:rPr>
        <w:t>speaking in its national capacity</w:t>
      </w:r>
      <w:r w:rsidR="00FE4189">
        <w:rPr>
          <w:szCs w:val="22"/>
        </w:rPr>
        <w:t>,</w:t>
      </w:r>
      <w:r w:rsidRPr="00FA09D7">
        <w:rPr>
          <w:szCs w:val="22"/>
        </w:rPr>
        <w:t xml:space="preserve"> thanked the Director, IAOD for his explanations which provided a comprehensive overview of </w:t>
      </w:r>
      <w:r w:rsidR="0078411E">
        <w:rPr>
          <w:szCs w:val="22"/>
        </w:rPr>
        <w:t xml:space="preserve">the </w:t>
      </w:r>
      <w:r w:rsidRPr="00FA09D7">
        <w:rPr>
          <w:szCs w:val="22"/>
        </w:rPr>
        <w:t xml:space="preserve">IAOD's work and thanked the Secretariat for </w:t>
      </w:r>
      <w:r w:rsidR="002B7BD3">
        <w:rPr>
          <w:szCs w:val="22"/>
        </w:rPr>
        <w:t>its</w:t>
      </w:r>
      <w:r w:rsidRPr="00FA09D7">
        <w:rPr>
          <w:szCs w:val="22"/>
        </w:rPr>
        <w:t xml:space="preserve"> continued efforts in implementing previous </w:t>
      </w:r>
      <w:r w:rsidR="002B7BD3">
        <w:rPr>
          <w:szCs w:val="22"/>
        </w:rPr>
        <w:t xml:space="preserve">IAOD </w:t>
      </w:r>
      <w:r w:rsidRPr="00FA09D7">
        <w:rPr>
          <w:szCs w:val="22"/>
        </w:rPr>
        <w:t>recommendations</w:t>
      </w:r>
      <w:r w:rsidR="002B7BD3">
        <w:rPr>
          <w:szCs w:val="22"/>
        </w:rPr>
        <w:t>.</w:t>
      </w:r>
      <w:r w:rsidRPr="00FA09D7">
        <w:rPr>
          <w:szCs w:val="22"/>
        </w:rPr>
        <w:t xml:space="preserve">  The Delegation shared </w:t>
      </w:r>
      <w:r w:rsidR="002B7BD3">
        <w:rPr>
          <w:szCs w:val="22"/>
        </w:rPr>
        <w:t>the</w:t>
      </w:r>
      <w:r w:rsidRPr="00FA09D7">
        <w:rPr>
          <w:szCs w:val="22"/>
        </w:rPr>
        <w:t xml:space="preserve"> view that the importance of internal oversight should not be underestimated in order to ensure sound management in any organization and really enforce th</w:t>
      </w:r>
      <w:r w:rsidR="00AB11E6">
        <w:rPr>
          <w:szCs w:val="22"/>
        </w:rPr>
        <w:t>e</w:t>
      </w:r>
      <w:r w:rsidRPr="00FA09D7">
        <w:rPr>
          <w:szCs w:val="22"/>
        </w:rPr>
        <w:t xml:space="preserve"> </w:t>
      </w:r>
      <w:r w:rsidR="00AB11E6">
        <w:rPr>
          <w:szCs w:val="22"/>
        </w:rPr>
        <w:t>O</w:t>
      </w:r>
      <w:r w:rsidRPr="00FA09D7">
        <w:rPr>
          <w:szCs w:val="22"/>
        </w:rPr>
        <w:t xml:space="preserve">rganization's activities.  In this regard, the Delegation appreciated the fact that the Secretariat had been addressing the </w:t>
      </w:r>
      <w:r w:rsidR="002B7BD3">
        <w:rPr>
          <w:szCs w:val="22"/>
        </w:rPr>
        <w:t xml:space="preserve">IAOD </w:t>
      </w:r>
      <w:r w:rsidRPr="00FA09D7">
        <w:rPr>
          <w:szCs w:val="22"/>
        </w:rPr>
        <w:t xml:space="preserve">recommendations as well as the fact that sufficient resources had been allocated to </w:t>
      </w:r>
      <w:r w:rsidR="002B7BD3">
        <w:rPr>
          <w:szCs w:val="22"/>
        </w:rPr>
        <w:t xml:space="preserve">the </w:t>
      </w:r>
      <w:r w:rsidRPr="00FA09D7">
        <w:rPr>
          <w:szCs w:val="22"/>
        </w:rPr>
        <w:t xml:space="preserve">IAOD, compared to the previous biennium.  Among the various findings and recommendations, the Delegation underlined the importance of the Madrid and </w:t>
      </w:r>
      <w:r w:rsidR="002B7BD3">
        <w:rPr>
          <w:szCs w:val="22"/>
        </w:rPr>
        <w:t xml:space="preserve">the </w:t>
      </w:r>
      <w:r w:rsidRPr="00FA09D7">
        <w:rPr>
          <w:szCs w:val="22"/>
        </w:rPr>
        <w:t xml:space="preserve">Hague Systems in terms of generating revenue.  </w:t>
      </w:r>
      <w:r w:rsidR="002B7BD3">
        <w:rPr>
          <w:szCs w:val="22"/>
        </w:rPr>
        <w:t xml:space="preserve">The </w:t>
      </w:r>
      <w:r w:rsidRPr="00FA09D7">
        <w:rPr>
          <w:szCs w:val="22"/>
        </w:rPr>
        <w:t>Organization</w:t>
      </w:r>
      <w:r w:rsidR="002B7BD3">
        <w:rPr>
          <w:szCs w:val="22"/>
        </w:rPr>
        <w:t xml:space="preserve"> was</w:t>
      </w:r>
      <w:r w:rsidRPr="00FA09D7">
        <w:rPr>
          <w:szCs w:val="22"/>
        </w:rPr>
        <w:t xml:space="preserve"> continuously ada</w:t>
      </w:r>
      <w:r w:rsidR="002B7BD3">
        <w:rPr>
          <w:szCs w:val="22"/>
        </w:rPr>
        <w:t xml:space="preserve">pting to the current landscape and </w:t>
      </w:r>
      <w:r w:rsidRPr="00FA09D7">
        <w:rPr>
          <w:szCs w:val="22"/>
        </w:rPr>
        <w:t>the Delegation considered it good to accommodate changing and expanding needs of users of the global IP system.  As for the F</w:t>
      </w:r>
      <w:r w:rsidR="00AB11E6">
        <w:rPr>
          <w:szCs w:val="22"/>
        </w:rPr>
        <w:t>ITs</w:t>
      </w:r>
      <w:r w:rsidR="002B7BD3">
        <w:rPr>
          <w:szCs w:val="22"/>
        </w:rPr>
        <w:t xml:space="preserve"> </w:t>
      </w:r>
      <w:r w:rsidRPr="00FA09D7">
        <w:rPr>
          <w:szCs w:val="22"/>
        </w:rPr>
        <w:t xml:space="preserve">management, the Delegation noted the importance of improving the effectiveness, efficiency and relevance of </w:t>
      </w:r>
      <w:r w:rsidRPr="00FA09D7">
        <w:rPr>
          <w:szCs w:val="22"/>
        </w:rPr>
        <w:lastRenderedPageBreak/>
        <w:t xml:space="preserve">the FIT activities to the regular </w:t>
      </w:r>
      <w:r w:rsidR="00AB11E6">
        <w:rPr>
          <w:szCs w:val="22"/>
        </w:rPr>
        <w:t>Program and B</w:t>
      </w:r>
      <w:r w:rsidRPr="00FA09D7">
        <w:rPr>
          <w:szCs w:val="22"/>
        </w:rPr>
        <w:t>udget.  Therefore, the Delegation supported the need to formu</w:t>
      </w:r>
      <w:r w:rsidR="002176AB">
        <w:rPr>
          <w:szCs w:val="22"/>
        </w:rPr>
        <w:t xml:space="preserve">late a formal strategy on </w:t>
      </w:r>
      <w:proofErr w:type="spellStart"/>
      <w:r w:rsidR="002176AB">
        <w:rPr>
          <w:szCs w:val="22"/>
        </w:rPr>
        <w:t>extra</w:t>
      </w:r>
      <w:r w:rsidRPr="00FA09D7">
        <w:rPr>
          <w:szCs w:val="22"/>
        </w:rPr>
        <w:t>budgetary</w:t>
      </w:r>
      <w:proofErr w:type="spellEnd"/>
      <w:r w:rsidRPr="00FA09D7">
        <w:rPr>
          <w:szCs w:val="22"/>
        </w:rPr>
        <w:t xml:space="preserve"> resources, including the FIT</w:t>
      </w:r>
      <w:r w:rsidR="002B7BD3">
        <w:rPr>
          <w:szCs w:val="22"/>
        </w:rPr>
        <w:t>s.  T</w:t>
      </w:r>
      <w:r w:rsidRPr="00FA09D7">
        <w:rPr>
          <w:szCs w:val="22"/>
        </w:rPr>
        <w:t xml:space="preserve">he Delegation recalled </w:t>
      </w:r>
      <w:r w:rsidR="002B7BD3">
        <w:rPr>
          <w:szCs w:val="22"/>
        </w:rPr>
        <w:t>that</w:t>
      </w:r>
      <w:r w:rsidR="00AB11E6">
        <w:rPr>
          <w:szCs w:val="22"/>
        </w:rPr>
        <w:t>,</w:t>
      </w:r>
      <w:r w:rsidR="002B7BD3">
        <w:rPr>
          <w:szCs w:val="22"/>
        </w:rPr>
        <w:t xml:space="preserve"> as</w:t>
      </w:r>
      <w:r w:rsidRPr="00FA09D7">
        <w:rPr>
          <w:szCs w:val="22"/>
        </w:rPr>
        <w:t xml:space="preserve"> the largest donor country</w:t>
      </w:r>
      <w:r w:rsidR="00AB11E6">
        <w:rPr>
          <w:szCs w:val="22"/>
        </w:rPr>
        <w:t>,</w:t>
      </w:r>
      <w:r w:rsidRPr="00FA09D7">
        <w:rPr>
          <w:szCs w:val="22"/>
        </w:rPr>
        <w:t xml:space="preserve"> </w:t>
      </w:r>
      <w:r w:rsidR="002B7BD3">
        <w:rPr>
          <w:szCs w:val="22"/>
        </w:rPr>
        <w:t>it would</w:t>
      </w:r>
      <w:r w:rsidRPr="00FA09D7">
        <w:rPr>
          <w:szCs w:val="22"/>
        </w:rPr>
        <w:t xml:space="preserve"> continue to cooperate with WIPO for that purpose </w:t>
      </w:r>
    </w:p>
    <w:p w:rsidR="00DC3BD0" w:rsidRPr="00FA09D7" w:rsidRDefault="00DC3BD0" w:rsidP="008504A7">
      <w:pPr>
        <w:pStyle w:val="ONUME"/>
        <w:rPr>
          <w:szCs w:val="22"/>
        </w:rPr>
      </w:pPr>
      <w:r w:rsidRPr="00FA09D7">
        <w:rPr>
          <w:szCs w:val="22"/>
        </w:rPr>
        <w:t>The Delegation of South Africa indicated its support to the intervention made by the African Group.  Similar to the Delegation of Germany, the Delegation expressed its concerns about the status of the implementation of previous IAOD recommendations and the fact that 9</w:t>
      </w:r>
      <w:r w:rsidR="00D466EA">
        <w:rPr>
          <w:szCs w:val="22"/>
        </w:rPr>
        <w:t>5</w:t>
      </w:r>
      <w:r w:rsidRPr="00FA09D7">
        <w:rPr>
          <w:szCs w:val="22"/>
        </w:rPr>
        <w:t xml:space="preserve"> of the outstanding recommendations were of high risk.  With regard to the evaluation of Program </w:t>
      </w:r>
      <w:r w:rsidR="002B7BD3">
        <w:rPr>
          <w:szCs w:val="22"/>
        </w:rPr>
        <w:t>1</w:t>
      </w:r>
      <w:r w:rsidRPr="00FA09D7">
        <w:rPr>
          <w:szCs w:val="22"/>
        </w:rPr>
        <w:t xml:space="preserve">, the Delegation said it was concerned that the Program had only made modest progress and would welcome work towards </w:t>
      </w:r>
      <w:r w:rsidR="00AB11E6">
        <w:rPr>
          <w:szCs w:val="22"/>
        </w:rPr>
        <w:t xml:space="preserve">a </w:t>
      </w:r>
      <w:r w:rsidRPr="00FA09D7">
        <w:rPr>
          <w:szCs w:val="22"/>
        </w:rPr>
        <w:t>more normative, balanced framework.</w:t>
      </w:r>
    </w:p>
    <w:p w:rsidR="00DC3BD0" w:rsidRPr="00FA09D7" w:rsidRDefault="00DC3BD0" w:rsidP="008504A7">
      <w:pPr>
        <w:pStyle w:val="ONUME"/>
        <w:rPr>
          <w:szCs w:val="22"/>
        </w:rPr>
      </w:pPr>
      <w:r w:rsidRPr="00FA09D7">
        <w:rPr>
          <w:szCs w:val="22"/>
        </w:rPr>
        <w:t xml:space="preserve">The Delegation of Barbados joined others in congratulating the Chair on his chairmanship.  The Delegation noted the </w:t>
      </w:r>
      <w:r w:rsidR="002B7BD3">
        <w:rPr>
          <w:szCs w:val="22"/>
        </w:rPr>
        <w:t xml:space="preserve">IAOD’s </w:t>
      </w:r>
      <w:r w:rsidRPr="00FA09D7">
        <w:rPr>
          <w:szCs w:val="22"/>
        </w:rPr>
        <w:t xml:space="preserve">efforts made during the year and acknowledged the importance placed on dialogue within the system.  </w:t>
      </w:r>
      <w:r w:rsidR="005E0039" w:rsidRPr="00FA09D7">
        <w:rPr>
          <w:szCs w:val="22"/>
        </w:rPr>
        <w:t>However, t</w:t>
      </w:r>
      <w:r w:rsidRPr="00FA09D7">
        <w:rPr>
          <w:szCs w:val="22"/>
        </w:rPr>
        <w:t xml:space="preserve">he Delegation joined those who mentioned the need to make the oversight plan consistent with the WIPO policy and </w:t>
      </w:r>
      <w:r w:rsidR="002B7BD3">
        <w:rPr>
          <w:szCs w:val="22"/>
        </w:rPr>
        <w:t>p</w:t>
      </w:r>
      <w:r w:rsidRPr="00FA09D7">
        <w:rPr>
          <w:szCs w:val="22"/>
        </w:rPr>
        <w:t>rogram priorities, so as to facilita</w:t>
      </w:r>
      <w:r w:rsidR="002B7BD3">
        <w:rPr>
          <w:szCs w:val="22"/>
        </w:rPr>
        <w:t>te a better approach to results-</w:t>
      </w:r>
      <w:r w:rsidRPr="00FA09D7">
        <w:rPr>
          <w:szCs w:val="22"/>
        </w:rPr>
        <w:t xml:space="preserve">based management.  The Delegation noticed with satisfaction that all recommendations </w:t>
      </w:r>
      <w:r w:rsidR="002B7BD3">
        <w:rPr>
          <w:szCs w:val="22"/>
        </w:rPr>
        <w:t>had been</w:t>
      </w:r>
      <w:r w:rsidRPr="00FA09D7">
        <w:rPr>
          <w:szCs w:val="22"/>
        </w:rPr>
        <w:t xml:space="preserve"> addressed by </w:t>
      </w:r>
      <w:r w:rsidR="002B7BD3">
        <w:rPr>
          <w:szCs w:val="22"/>
        </w:rPr>
        <w:t>the M</w:t>
      </w:r>
      <w:r w:rsidRPr="00FA09D7">
        <w:rPr>
          <w:szCs w:val="22"/>
        </w:rPr>
        <w:t>anagement through a plan that suggested approaches</w:t>
      </w:r>
      <w:proofErr w:type="gramStart"/>
      <w:r w:rsidRPr="00FA09D7">
        <w:rPr>
          <w:szCs w:val="22"/>
        </w:rPr>
        <w:t xml:space="preserve">; </w:t>
      </w:r>
      <w:r w:rsidR="002B7BD3">
        <w:rPr>
          <w:szCs w:val="22"/>
        </w:rPr>
        <w:t xml:space="preserve"> </w:t>
      </w:r>
      <w:r w:rsidRPr="00FA09D7">
        <w:rPr>
          <w:szCs w:val="22"/>
        </w:rPr>
        <w:t>however</w:t>
      </w:r>
      <w:proofErr w:type="gramEnd"/>
      <w:r w:rsidRPr="00FA09D7">
        <w:rPr>
          <w:szCs w:val="22"/>
        </w:rPr>
        <w:t xml:space="preserve">, the Delegation also noted that </w:t>
      </w:r>
      <w:r w:rsidR="002B7BD3">
        <w:rPr>
          <w:szCs w:val="22"/>
        </w:rPr>
        <w:t>141 </w:t>
      </w:r>
      <w:r w:rsidRPr="00FA09D7">
        <w:rPr>
          <w:szCs w:val="22"/>
        </w:rPr>
        <w:t>recommendati</w:t>
      </w:r>
      <w:r w:rsidR="002B7BD3">
        <w:rPr>
          <w:szCs w:val="22"/>
        </w:rPr>
        <w:t>ons were recorded as outstanding,</w:t>
      </w:r>
      <w:r w:rsidRPr="00FA09D7">
        <w:rPr>
          <w:szCs w:val="22"/>
        </w:rPr>
        <w:t xml:space="preserve"> includ</w:t>
      </w:r>
      <w:r w:rsidR="002B7BD3">
        <w:rPr>
          <w:szCs w:val="22"/>
        </w:rPr>
        <w:t>ing</w:t>
      </w:r>
      <w:r w:rsidRPr="00FA09D7">
        <w:rPr>
          <w:szCs w:val="22"/>
        </w:rPr>
        <w:t xml:space="preserve"> 95 that addressed high risk issues.  The Delegation </w:t>
      </w:r>
      <w:r w:rsidR="00AB11E6">
        <w:rPr>
          <w:szCs w:val="22"/>
        </w:rPr>
        <w:t>further</w:t>
      </w:r>
      <w:r w:rsidR="00706150">
        <w:rPr>
          <w:szCs w:val="22"/>
        </w:rPr>
        <w:t xml:space="preserve"> </w:t>
      </w:r>
      <w:r w:rsidRPr="00FA09D7">
        <w:rPr>
          <w:szCs w:val="22"/>
        </w:rPr>
        <w:t xml:space="preserve">noted the need to address </w:t>
      </w:r>
      <w:r w:rsidR="00AB11E6">
        <w:rPr>
          <w:szCs w:val="22"/>
        </w:rPr>
        <w:t xml:space="preserve">open </w:t>
      </w:r>
      <w:r w:rsidR="00AB11E6" w:rsidRPr="00FA09D7">
        <w:rPr>
          <w:szCs w:val="22"/>
        </w:rPr>
        <w:t>recommendations</w:t>
      </w:r>
      <w:r w:rsidRPr="00FA09D7">
        <w:rPr>
          <w:szCs w:val="22"/>
        </w:rPr>
        <w:t xml:space="preserve">.  </w:t>
      </w:r>
      <w:r w:rsidR="002B7BD3">
        <w:rPr>
          <w:szCs w:val="22"/>
        </w:rPr>
        <w:t>In closing, t</w:t>
      </w:r>
      <w:r w:rsidRPr="00FA09D7">
        <w:rPr>
          <w:szCs w:val="22"/>
        </w:rPr>
        <w:t>he Delegation commend</w:t>
      </w:r>
      <w:r w:rsidR="002B7BD3">
        <w:rPr>
          <w:szCs w:val="22"/>
        </w:rPr>
        <w:t>ed</w:t>
      </w:r>
      <w:r w:rsidRPr="00FA09D7">
        <w:rPr>
          <w:szCs w:val="22"/>
        </w:rPr>
        <w:t xml:space="preserve"> the </w:t>
      </w:r>
      <w:r w:rsidR="00706150">
        <w:rPr>
          <w:szCs w:val="22"/>
        </w:rPr>
        <w:t xml:space="preserve">IAOD </w:t>
      </w:r>
      <w:r w:rsidRPr="00FA09D7">
        <w:rPr>
          <w:szCs w:val="22"/>
        </w:rPr>
        <w:t>Director and his staff for the laudable work done and wished them well in their continued efforts.</w:t>
      </w:r>
    </w:p>
    <w:p w:rsidR="00DC3BD0" w:rsidRPr="00FA09D7" w:rsidRDefault="00DC3BD0" w:rsidP="008504A7">
      <w:pPr>
        <w:pStyle w:val="ONUME"/>
        <w:rPr>
          <w:szCs w:val="22"/>
        </w:rPr>
      </w:pPr>
      <w:r w:rsidRPr="00FA09D7">
        <w:rPr>
          <w:szCs w:val="22"/>
        </w:rPr>
        <w:t>The Delegation of the United States of America informed that</w:t>
      </w:r>
      <w:r w:rsidR="007D0A46">
        <w:rPr>
          <w:szCs w:val="22"/>
        </w:rPr>
        <w:t>,</w:t>
      </w:r>
      <w:r w:rsidRPr="00FA09D7">
        <w:rPr>
          <w:szCs w:val="22"/>
        </w:rPr>
        <w:t xml:space="preserve"> under item 7, </w:t>
      </w:r>
      <w:r w:rsidR="00EA3585">
        <w:rPr>
          <w:szCs w:val="22"/>
        </w:rPr>
        <w:t xml:space="preserve">it </w:t>
      </w:r>
      <w:r w:rsidRPr="00FA09D7">
        <w:rPr>
          <w:szCs w:val="22"/>
        </w:rPr>
        <w:t xml:space="preserve">planned to propose suggestions to improve the </w:t>
      </w:r>
      <w:r w:rsidR="005E0039" w:rsidRPr="00FA09D7">
        <w:rPr>
          <w:szCs w:val="22"/>
        </w:rPr>
        <w:t>I</w:t>
      </w:r>
      <w:r w:rsidRPr="00FA09D7">
        <w:rPr>
          <w:szCs w:val="22"/>
        </w:rPr>
        <w:t xml:space="preserve">nternal </w:t>
      </w:r>
      <w:r w:rsidR="005E0039" w:rsidRPr="00FA09D7">
        <w:rPr>
          <w:szCs w:val="22"/>
        </w:rPr>
        <w:t>O</w:t>
      </w:r>
      <w:r w:rsidRPr="00FA09D7">
        <w:rPr>
          <w:szCs w:val="22"/>
        </w:rPr>
        <w:t xml:space="preserve">versight </w:t>
      </w:r>
      <w:r w:rsidR="005E0039" w:rsidRPr="00FA09D7">
        <w:rPr>
          <w:szCs w:val="22"/>
        </w:rPr>
        <w:t>C</w:t>
      </w:r>
      <w:r w:rsidRPr="00FA09D7">
        <w:rPr>
          <w:szCs w:val="22"/>
        </w:rPr>
        <w:t xml:space="preserve">harter draft and </w:t>
      </w:r>
      <w:r w:rsidR="00EA3585">
        <w:rPr>
          <w:szCs w:val="22"/>
        </w:rPr>
        <w:t xml:space="preserve">since it </w:t>
      </w:r>
      <w:r w:rsidRPr="00FA09D7">
        <w:rPr>
          <w:szCs w:val="22"/>
        </w:rPr>
        <w:t xml:space="preserve">had made those in writing, copies of those were available at the documents desk for </w:t>
      </w:r>
      <w:r w:rsidR="005E0039" w:rsidRPr="00FA09D7">
        <w:rPr>
          <w:szCs w:val="22"/>
        </w:rPr>
        <w:t>interested d</w:t>
      </w:r>
      <w:r w:rsidRPr="00FA09D7">
        <w:rPr>
          <w:szCs w:val="22"/>
        </w:rPr>
        <w:t>elegations.</w:t>
      </w:r>
    </w:p>
    <w:p w:rsidR="00DC3BD0" w:rsidRPr="00FA09D7" w:rsidRDefault="00DC3BD0" w:rsidP="008504A7">
      <w:pPr>
        <w:pStyle w:val="ONUME"/>
        <w:rPr>
          <w:szCs w:val="22"/>
        </w:rPr>
      </w:pPr>
      <w:r w:rsidRPr="00FA09D7">
        <w:rPr>
          <w:szCs w:val="22"/>
        </w:rPr>
        <w:t xml:space="preserve">The Director, IAOD </w:t>
      </w:r>
      <w:r w:rsidR="005E0039" w:rsidRPr="00FA09D7">
        <w:rPr>
          <w:szCs w:val="22"/>
        </w:rPr>
        <w:t xml:space="preserve">responded to the delegations’ questions.  He </w:t>
      </w:r>
      <w:r w:rsidRPr="00FA09D7">
        <w:rPr>
          <w:szCs w:val="22"/>
        </w:rPr>
        <w:t>thank</w:t>
      </w:r>
      <w:r w:rsidR="005E0039" w:rsidRPr="00FA09D7">
        <w:rPr>
          <w:szCs w:val="22"/>
        </w:rPr>
        <w:t>ed d</w:t>
      </w:r>
      <w:r w:rsidRPr="00FA09D7">
        <w:rPr>
          <w:szCs w:val="22"/>
        </w:rPr>
        <w:t xml:space="preserve">elegations </w:t>
      </w:r>
      <w:r w:rsidR="00EA3585">
        <w:rPr>
          <w:szCs w:val="22"/>
        </w:rPr>
        <w:t xml:space="preserve">for </w:t>
      </w:r>
      <w:r w:rsidRPr="00FA09D7">
        <w:rPr>
          <w:szCs w:val="22"/>
        </w:rPr>
        <w:t>express</w:t>
      </w:r>
      <w:r w:rsidR="00EA3585">
        <w:rPr>
          <w:szCs w:val="22"/>
        </w:rPr>
        <w:t>ing</w:t>
      </w:r>
      <w:r w:rsidRPr="00FA09D7">
        <w:rPr>
          <w:szCs w:val="22"/>
        </w:rPr>
        <w:t xml:space="preserve"> their support for the report on the </w:t>
      </w:r>
      <w:r w:rsidR="00EA3585">
        <w:rPr>
          <w:szCs w:val="22"/>
        </w:rPr>
        <w:t xml:space="preserve">IOAD </w:t>
      </w:r>
      <w:r w:rsidRPr="00FA09D7">
        <w:rPr>
          <w:szCs w:val="22"/>
        </w:rPr>
        <w:t>activities</w:t>
      </w:r>
      <w:r w:rsidR="00EA3585">
        <w:rPr>
          <w:szCs w:val="22"/>
        </w:rPr>
        <w:t>.</w:t>
      </w:r>
      <w:r w:rsidRPr="00FA09D7">
        <w:rPr>
          <w:szCs w:val="22"/>
        </w:rPr>
        <w:t xml:space="preserve">  </w:t>
      </w:r>
      <w:r w:rsidR="00D466EA">
        <w:rPr>
          <w:szCs w:val="22"/>
        </w:rPr>
        <w:t>He</w:t>
      </w:r>
      <w:r w:rsidRPr="00FA09D7">
        <w:rPr>
          <w:szCs w:val="22"/>
        </w:rPr>
        <w:t xml:space="preserve"> announced that he would convey th</w:t>
      </w:r>
      <w:r w:rsidR="005E0039" w:rsidRPr="00FA09D7">
        <w:rPr>
          <w:szCs w:val="22"/>
        </w:rPr>
        <w:t>ose</w:t>
      </w:r>
      <w:r w:rsidRPr="00FA09D7">
        <w:rPr>
          <w:szCs w:val="22"/>
        </w:rPr>
        <w:t xml:space="preserve"> positive comments and appreciation to </w:t>
      </w:r>
      <w:r w:rsidR="005E0039" w:rsidRPr="00FA09D7">
        <w:rPr>
          <w:szCs w:val="22"/>
        </w:rPr>
        <w:t xml:space="preserve">the </w:t>
      </w:r>
      <w:r w:rsidRPr="00FA09D7">
        <w:rPr>
          <w:szCs w:val="22"/>
        </w:rPr>
        <w:t>IAOD staff responsible for the work.</w:t>
      </w:r>
      <w:r w:rsidR="005E0039" w:rsidRPr="00FA09D7">
        <w:rPr>
          <w:szCs w:val="22"/>
        </w:rPr>
        <w:t xml:space="preserve">  The Director, IAOD</w:t>
      </w:r>
      <w:r w:rsidRPr="00FA09D7">
        <w:rPr>
          <w:szCs w:val="22"/>
        </w:rPr>
        <w:t xml:space="preserve"> </w:t>
      </w:r>
      <w:r w:rsidR="00706150">
        <w:rPr>
          <w:szCs w:val="22"/>
        </w:rPr>
        <w:t>remarked that many</w:t>
      </w:r>
      <w:r w:rsidRPr="00FA09D7">
        <w:rPr>
          <w:szCs w:val="22"/>
        </w:rPr>
        <w:t xml:space="preserve"> comments </w:t>
      </w:r>
      <w:r w:rsidR="00706150">
        <w:rPr>
          <w:szCs w:val="22"/>
        </w:rPr>
        <w:t xml:space="preserve">had been made </w:t>
      </w:r>
      <w:r w:rsidRPr="00FA09D7">
        <w:rPr>
          <w:szCs w:val="22"/>
        </w:rPr>
        <w:t xml:space="preserve">on the number of </w:t>
      </w:r>
      <w:r w:rsidR="00EA3585">
        <w:rPr>
          <w:szCs w:val="22"/>
        </w:rPr>
        <w:t xml:space="preserve">open recommendations, </w:t>
      </w:r>
      <w:r w:rsidRPr="00FA09D7">
        <w:rPr>
          <w:szCs w:val="22"/>
        </w:rPr>
        <w:t>which w</w:t>
      </w:r>
      <w:r w:rsidR="00706150">
        <w:rPr>
          <w:szCs w:val="22"/>
        </w:rPr>
        <w:t>as</w:t>
      </w:r>
      <w:r w:rsidRPr="00FA09D7">
        <w:rPr>
          <w:szCs w:val="22"/>
        </w:rPr>
        <w:t xml:space="preserve"> a matter of concern for Member States.  </w:t>
      </w:r>
      <w:r w:rsidR="00D466EA">
        <w:rPr>
          <w:szCs w:val="22"/>
        </w:rPr>
        <w:t xml:space="preserve">He </w:t>
      </w:r>
      <w:r w:rsidR="00EA3585">
        <w:rPr>
          <w:szCs w:val="22"/>
        </w:rPr>
        <w:t>said</w:t>
      </w:r>
      <w:r w:rsidRPr="00FA09D7">
        <w:rPr>
          <w:szCs w:val="22"/>
        </w:rPr>
        <w:t xml:space="preserve"> that the number of recommendations left pending changed from year to year but the figure needed to be put </w:t>
      </w:r>
      <w:r w:rsidR="00EA3585">
        <w:rPr>
          <w:szCs w:val="22"/>
        </w:rPr>
        <w:t>into</w:t>
      </w:r>
      <w:r w:rsidRPr="00FA09D7">
        <w:rPr>
          <w:szCs w:val="22"/>
        </w:rPr>
        <w:t xml:space="preserve"> in perspective: </w:t>
      </w:r>
      <w:r w:rsidR="00EA3585">
        <w:rPr>
          <w:szCs w:val="22"/>
        </w:rPr>
        <w:t xml:space="preserve"> </w:t>
      </w:r>
      <w:r w:rsidRPr="00FA09D7">
        <w:rPr>
          <w:szCs w:val="22"/>
        </w:rPr>
        <w:t xml:space="preserve">last year, there </w:t>
      </w:r>
      <w:r w:rsidR="00706150">
        <w:rPr>
          <w:szCs w:val="22"/>
        </w:rPr>
        <w:t>had been</w:t>
      </w:r>
      <w:r w:rsidRPr="00FA09D7">
        <w:rPr>
          <w:szCs w:val="22"/>
        </w:rPr>
        <w:t xml:space="preserve"> </w:t>
      </w:r>
      <w:r w:rsidR="005E0039" w:rsidRPr="00FA09D7">
        <w:rPr>
          <w:szCs w:val="22"/>
        </w:rPr>
        <w:t>94 pending</w:t>
      </w:r>
      <w:r w:rsidRPr="00FA09D7">
        <w:rPr>
          <w:szCs w:val="22"/>
        </w:rPr>
        <w:t xml:space="preserve"> recommendations, </w:t>
      </w:r>
      <w:r w:rsidR="005E0039" w:rsidRPr="00FA09D7">
        <w:rPr>
          <w:szCs w:val="22"/>
        </w:rPr>
        <w:t>at present</w:t>
      </w:r>
      <w:r w:rsidRPr="00FA09D7">
        <w:rPr>
          <w:szCs w:val="22"/>
        </w:rPr>
        <w:t xml:space="preserve"> </w:t>
      </w:r>
      <w:r w:rsidR="005E0039" w:rsidRPr="00FA09D7">
        <w:rPr>
          <w:szCs w:val="22"/>
        </w:rPr>
        <w:t>195</w:t>
      </w:r>
      <w:r w:rsidRPr="00FA09D7">
        <w:rPr>
          <w:szCs w:val="22"/>
        </w:rPr>
        <w:t xml:space="preserve"> were still open and pending</w:t>
      </w:r>
      <w:r w:rsidR="00EA3585">
        <w:rPr>
          <w:szCs w:val="22"/>
        </w:rPr>
        <w:t xml:space="preserve">. </w:t>
      </w:r>
      <w:r w:rsidRPr="00FA09D7">
        <w:rPr>
          <w:szCs w:val="22"/>
        </w:rPr>
        <w:t xml:space="preserve"> </w:t>
      </w:r>
      <w:r w:rsidR="00EA3585">
        <w:rPr>
          <w:szCs w:val="22"/>
        </w:rPr>
        <w:t>However,</w:t>
      </w:r>
      <w:r w:rsidRPr="00FA09D7">
        <w:rPr>
          <w:szCs w:val="22"/>
        </w:rPr>
        <w:t xml:space="preserve"> between September</w:t>
      </w:r>
      <w:r w:rsidR="00EA3585">
        <w:rPr>
          <w:szCs w:val="22"/>
        </w:rPr>
        <w:t> </w:t>
      </w:r>
      <w:r w:rsidR="005E0039" w:rsidRPr="00FA09D7">
        <w:rPr>
          <w:szCs w:val="22"/>
        </w:rPr>
        <w:t>1</w:t>
      </w:r>
      <w:r w:rsidR="00EA3585">
        <w:rPr>
          <w:szCs w:val="22"/>
        </w:rPr>
        <w:t>, 2013</w:t>
      </w:r>
      <w:r w:rsidRPr="00FA09D7">
        <w:rPr>
          <w:szCs w:val="22"/>
        </w:rPr>
        <w:t xml:space="preserve"> and </w:t>
      </w:r>
      <w:r w:rsidR="005E0039" w:rsidRPr="00FA09D7">
        <w:rPr>
          <w:szCs w:val="22"/>
        </w:rPr>
        <w:t>the present</w:t>
      </w:r>
      <w:r w:rsidRPr="00FA09D7">
        <w:rPr>
          <w:szCs w:val="22"/>
        </w:rPr>
        <w:t xml:space="preserve">, </w:t>
      </w:r>
      <w:r w:rsidR="005E0039" w:rsidRPr="00FA09D7">
        <w:rPr>
          <w:szCs w:val="22"/>
        </w:rPr>
        <w:t>94 </w:t>
      </w:r>
      <w:r w:rsidRPr="00FA09D7">
        <w:rPr>
          <w:szCs w:val="22"/>
        </w:rPr>
        <w:t xml:space="preserve">recommendations </w:t>
      </w:r>
      <w:r w:rsidR="005E0039" w:rsidRPr="00FA09D7">
        <w:rPr>
          <w:szCs w:val="22"/>
        </w:rPr>
        <w:t>had been</w:t>
      </w:r>
      <w:r w:rsidRPr="00FA09D7">
        <w:rPr>
          <w:szCs w:val="22"/>
        </w:rPr>
        <w:t xml:space="preserve"> closed</w:t>
      </w:r>
      <w:r w:rsidR="00706150">
        <w:rPr>
          <w:szCs w:val="22"/>
        </w:rPr>
        <w:t>.</w:t>
      </w:r>
      <w:r w:rsidR="00582035">
        <w:rPr>
          <w:szCs w:val="22"/>
        </w:rPr>
        <w:t xml:space="preserve"> </w:t>
      </w:r>
      <w:r w:rsidR="00706150">
        <w:rPr>
          <w:szCs w:val="22"/>
        </w:rPr>
        <w:t xml:space="preserve"> I</w:t>
      </w:r>
      <w:r w:rsidRPr="00FA09D7">
        <w:rPr>
          <w:szCs w:val="22"/>
        </w:rPr>
        <w:t>t</w:t>
      </w:r>
      <w:r w:rsidR="005E0039" w:rsidRPr="00FA09D7">
        <w:rPr>
          <w:szCs w:val="22"/>
        </w:rPr>
        <w:t xml:space="preserve"> was</w:t>
      </w:r>
      <w:r w:rsidRPr="00FA09D7">
        <w:rPr>
          <w:szCs w:val="22"/>
        </w:rPr>
        <w:t xml:space="preserve"> not that no progress </w:t>
      </w:r>
      <w:r w:rsidR="005E0039" w:rsidRPr="00FA09D7">
        <w:rPr>
          <w:szCs w:val="22"/>
        </w:rPr>
        <w:t>had been</w:t>
      </w:r>
      <w:r w:rsidRPr="00FA09D7">
        <w:rPr>
          <w:szCs w:val="22"/>
        </w:rPr>
        <w:t xml:space="preserve"> made in the implementation of recommendations but </w:t>
      </w:r>
      <w:r w:rsidR="00582035">
        <w:rPr>
          <w:szCs w:val="22"/>
        </w:rPr>
        <w:t xml:space="preserve">that </w:t>
      </w:r>
      <w:r w:rsidRPr="00FA09D7">
        <w:rPr>
          <w:szCs w:val="22"/>
        </w:rPr>
        <w:t>there was an increase in the number of reco</w:t>
      </w:r>
      <w:r w:rsidR="00706150">
        <w:rPr>
          <w:szCs w:val="22"/>
        </w:rPr>
        <w:t>mmendations issued.  M</w:t>
      </w:r>
      <w:r w:rsidRPr="00FA09D7">
        <w:rPr>
          <w:szCs w:val="22"/>
        </w:rPr>
        <w:t xml:space="preserve">ore recommendations </w:t>
      </w:r>
      <w:r w:rsidR="00706150">
        <w:rPr>
          <w:szCs w:val="22"/>
        </w:rPr>
        <w:t xml:space="preserve">had been </w:t>
      </w:r>
      <w:r w:rsidRPr="00FA09D7">
        <w:rPr>
          <w:szCs w:val="22"/>
        </w:rPr>
        <w:t>closed between September</w:t>
      </w:r>
      <w:r w:rsidR="005E0039" w:rsidRPr="00FA09D7">
        <w:rPr>
          <w:szCs w:val="22"/>
        </w:rPr>
        <w:t> </w:t>
      </w:r>
      <w:r w:rsidRPr="00FA09D7">
        <w:rPr>
          <w:szCs w:val="22"/>
        </w:rPr>
        <w:t>1</w:t>
      </w:r>
      <w:r w:rsidR="00706150">
        <w:rPr>
          <w:szCs w:val="22"/>
        </w:rPr>
        <w:t>,</w:t>
      </w:r>
      <w:r w:rsidR="005E0039" w:rsidRPr="00FA09D7">
        <w:rPr>
          <w:szCs w:val="22"/>
        </w:rPr>
        <w:t> </w:t>
      </w:r>
      <w:r w:rsidRPr="00FA09D7">
        <w:rPr>
          <w:szCs w:val="22"/>
        </w:rPr>
        <w:t>2013 and September 1, 2014</w:t>
      </w:r>
      <w:r w:rsidR="00582035">
        <w:rPr>
          <w:szCs w:val="22"/>
        </w:rPr>
        <w:t>,</w:t>
      </w:r>
      <w:r w:rsidRPr="00FA09D7">
        <w:rPr>
          <w:szCs w:val="22"/>
        </w:rPr>
        <w:t xml:space="preserve"> tha</w:t>
      </w:r>
      <w:r w:rsidR="00205895" w:rsidRPr="00FA09D7">
        <w:rPr>
          <w:szCs w:val="22"/>
        </w:rPr>
        <w:t xml:space="preserve">n there </w:t>
      </w:r>
      <w:r w:rsidR="00582035">
        <w:rPr>
          <w:szCs w:val="22"/>
        </w:rPr>
        <w:t>had been</w:t>
      </w:r>
      <w:r w:rsidR="00205895" w:rsidRPr="00FA09D7">
        <w:rPr>
          <w:szCs w:val="22"/>
        </w:rPr>
        <w:t xml:space="preserve"> open in 2013.  T</w:t>
      </w:r>
      <w:r w:rsidRPr="00FA09D7">
        <w:rPr>
          <w:szCs w:val="22"/>
        </w:rPr>
        <w:t>here had been an increase because the total number of recommendations over that period of t</w:t>
      </w:r>
      <w:r w:rsidR="005E0039" w:rsidRPr="00FA09D7">
        <w:rPr>
          <w:szCs w:val="22"/>
        </w:rPr>
        <w:t xml:space="preserve">ime </w:t>
      </w:r>
      <w:r w:rsidR="00582035">
        <w:rPr>
          <w:szCs w:val="22"/>
        </w:rPr>
        <w:t xml:space="preserve">had </w:t>
      </w:r>
      <w:r w:rsidR="005E0039" w:rsidRPr="00FA09D7">
        <w:rPr>
          <w:szCs w:val="22"/>
        </w:rPr>
        <w:t xml:space="preserve">also increased considerably – practically 200 recommendations had been issued </w:t>
      </w:r>
      <w:r w:rsidRPr="00FA09D7">
        <w:rPr>
          <w:szCs w:val="22"/>
        </w:rPr>
        <w:t xml:space="preserve">between September </w:t>
      </w:r>
      <w:r w:rsidR="005E0039" w:rsidRPr="00FA09D7">
        <w:rPr>
          <w:szCs w:val="22"/>
        </w:rPr>
        <w:t xml:space="preserve">1, </w:t>
      </w:r>
      <w:r w:rsidRPr="00FA09D7">
        <w:rPr>
          <w:szCs w:val="22"/>
        </w:rPr>
        <w:t>2013 and September 2014</w:t>
      </w:r>
      <w:r w:rsidR="005E0039" w:rsidRPr="00FA09D7">
        <w:rPr>
          <w:szCs w:val="22"/>
        </w:rPr>
        <w:t>.</w:t>
      </w:r>
      <w:r w:rsidR="00205895" w:rsidRPr="00FA09D7">
        <w:rPr>
          <w:szCs w:val="22"/>
        </w:rPr>
        <w:t xml:space="preserve">  T</w:t>
      </w:r>
      <w:r w:rsidRPr="00FA09D7">
        <w:rPr>
          <w:szCs w:val="22"/>
        </w:rPr>
        <w:t xml:space="preserve">urning to the independent evaluations, the Director, IAOD explained that independent evaluations, such as the country portfolio evaluation in Thailand, </w:t>
      </w:r>
      <w:r w:rsidR="00205895" w:rsidRPr="00FA09D7">
        <w:rPr>
          <w:szCs w:val="22"/>
        </w:rPr>
        <w:t>had been</w:t>
      </w:r>
      <w:r w:rsidRPr="00FA09D7">
        <w:rPr>
          <w:szCs w:val="22"/>
        </w:rPr>
        <w:t xml:space="preserve"> done by the IAOD.  They we</w:t>
      </w:r>
      <w:r w:rsidR="00706150">
        <w:rPr>
          <w:szCs w:val="22"/>
        </w:rPr>
        <w:t>re independent of the other p</w:t>
      </w:r>
      <w:r w:rsidRPr="00FA09D7">
        <w:rPr>
          <w:szCs w:val="22"/>
        </w:rPr>
        <w:t xml:space="preserve">rograms of the Secretariat.  As for the assessments of the country evaluations, the Director, IAOD explained </w:t>
      </w:r>
      <w:r w:rsidR="00706150">
        <w:rPr>
          <w:szCs w:val="22"/>
        </w:rPr>
        <w:t xml:space="preserve">that </w:t>
      </w:r>
      <w:r w:rsidRPr="00FA09D7">
        <w:rPr>
          <w:szCs w:val="22"/>
        </w:rPr>
        <w:t>there was a concern, as expressed in the report</w:t>
      </w:r>
      <w:r w:rsidR="00706150">
        <w:rPr>
          <w:szCs w:val="22"/>
        </w:rPr>
        <w:t>.  T</w:t>
      </w:r>
      <w:r w:rsidRPr="00FA09D7">
        <w:rPr>
          <w:szCs w:val="22"/>
        </w:rPr>
        <w:t xml:space="preserve">his concern was valid for WIPO activities in Thailand and Kenya </w:t>
      </w:r>
      <w:r w:rsidR="00EA3585">
        <w:rPr>
          <w:szCs w:val="22"/>
        </w:rPr>
        <w:t>(</w:t>
      </w:r>
      <w:r w:rsidRPr="00FA09D7">
        <w:rPr>
          <w:szCs w:val="22"/>
        </w:rPr>
        <w:t>which was the previous country portfolio evaluation</w:t>
      </w:r>
      <w:r w:rsidR="00706150">
        <w:rPr>
          <w:szCs w:val="22"/>
        </w:rPr>
        <w:t>) and related to</w:t>
      </w:r>
      <w:r w:rsidRPr="00FA09D7">
        <w:rPr>
          <w:szCs w:val="22"/>
        </w:rPr>
        <w:t xml:space="preserve"> the lack of documentation as to the strategy and planning of WIPO country activities.  The IAOD </w:t>
      </w:r>
      <w:r w:rsidR="00582035">
        <w:rPr>
          <w:szCs w:val="22"/>
        </w:rPr>
        <w:t xml:space="preserve">had </w:t>
      </w:r>
      <w:r w:rsidRPr="00FA09D7">
        <w:rPr>
          <w:szCs w:val="22"/>
        </w:rPr>
        <w:t xml:space="preserve">noted the absence of documented country strategies in previous years and that there </w:t>
      </w:r>
      <w:r w:rsidR="00706150">
        <w:rPr>
          <w:szCs w:val="22"/>
        </w:rPr>
        <w:t>had been</w:t>
      </w:r>
      <w:r w:rsidRPr="00FA09D7">
        <w:rPr>
          <w:szCs w:val="22"/>
        </w:rPr>
        <w:t xml:space="preserve"> </w:t>
      </w:r>
      <w:r w:rsidRPr="00FA09D7">
        <w:rPr>
          <w:i/>
          <w:szCs w:val="22"/>
        </w:rPr>
        <w:t>ad</w:t>
      </w:r>
      <w:r w:rsidR="0053374C" w:rsidRPr="00FA09D7">
        <w:rPr>
          <w:i/>
          <w:szCs w:val="22"/>
        </w:rPr>
        <w:t xml:space="preserve"> </w:t>
      </w:r>
      <w:r w:rsidRPr="00FA09D7">
        <w:rPr>
          <w:i/>
          <w:szCs w:val="22"/>
        </w:rPr>
        <w:t>hoc</w:t>
      </w:r>
      <w:r w:rsidRPr="00FA09D7">
        <w:rPr>
          <w:szCs w:val="22"/>
        </w:rPr>
        <w:t xml:space="preserve"> responses to the demands made by the countries</w:t>
      </w:r>
      <w:r w:rsidR="00706150">
        <w:rPr>
          <w:szCs w:val="22"/>
        </w:rPr>
        <w:t xml:space="preserve"> concerned</w:t>
      </w:r>
      <w:r w:rsidRPr="00FA09D7">
        <w:rPr>
          <w:szCs w:val="22"/>
        </w:rPr>
        <w:t>.  The Director, IAOD</w:t>
      </w:r>
      <w:r w:rsidR="00706150">
        <w:rPr>
          <w:szCs w:val="22"/>
        </w:rPr>
        <w:t>,</w:t>
      </w:r>
      <w:r w:rsidRPr="00FA09D7">
        <w:rPr>
          <w:szCs w:val="22"/>
        </w:rPr>
        <w:t xml:space="preserve"> however</w:t>
      </w:r>
      <w:r w:rsidR="00706150">
        <w:rPr>
          <w:szCs w:val="22"/>
        </w:rPr>
        <w:t>,</w:t>
      </w:r>
      <w:r w:rsidRPr="00FA09D7">
        <w:rPr>
          <w:szCs w:val="22"/>
        </w:rPr>
        <w:t xml:space="preserve"> mentioned that the absence of such strategies </w:t>
      </w:r>
      <w:r w:rsidR="00EA3585">
        <w:rPr>
          <w:szCs w:val="22"/>
        </w:rPr>
        <w:t>had occur</w:t>
      </w:r>
      <w:r w:rsidR="00706150">
        <w:rPr>
          <w:szCs w:val="22"/>
        </w:rPr>
        <w:t>r</w:t>
      </w:r>
      <w:r w:rsidR="00EA3585">
        <w:rPr>
          <w:szCs w:val="22"/>
        </w:rPr>
        <w:t>ed</w:t>
      </w:r>
      <w:r w:rsidRPr="00FA09D7">
        <w:rPr>
          <w:szCs w:val="22"/>
        </w:rPr>
        <w:t xml:space="preserve"> in a context where the Organization’s results</w:t>
      </w:r>
      <w:r w:rsidR="00EA3585">
        <w:rPr>
          <w:szCs w:val="22"/>
        </w:rPr>
        <w:noBreakHyphen/>
      </w:r>
      <w:r w:rsidRPr="00FA09D7">
        <w:rPr>
          <w:szCs w:val="22"/>
        </w:rPr>
        <w:t xml:space="preserve">based management </w:t>
      </w:r>
      <w:r w:rsidR="0053374C" w:rsidRPr="00FA09D7">
        <w:rPr>
          <w:szCs w:val="22"/>
        </w:rPr>
        <w:t>had not been</w:t>
      </w:r>
      <w:r w:rsidRPr="00FA09D7">
        <w:rPr>
          <w:szCs w:val="22"/>
        </w:rPr>
        <w:t xml:space="preserve"> at the same level of quality as it was now.  The change was noted </w:t>
      </w:r>
      <w:r w:rsidR="00EA3585">
        <w:rPr>
          <w:szCs w:val="22"/>
        </w:rPr>
        <w:t>in</w:t>
      </w:r>
      <w:r w:rsidRPr="00FA09D7">
        <w:rPr>
          <w:szCs w:val="22"/>
        </w:rPr>
        <w:t xml:space="preserve"> the upcoming portfolio evaluation</w:t>
      </w:r>
      <w:r w:rsidR="00706150">
        <w:rPr>
          <w:szCs w:val="22"/>
        </w:rPr>
        <w:t>,</w:t>
      </w:r>
      <w:r w:rsidRPr="00FA09D7">
        <w:rPr>
          <w:szCs w:val="22"/>
        </w:rPr>
        <w:t xml:space="preserve"> </w:t>
      </w:r>
      <w:r w:rsidR="00EA3585">
        <w:rPr>
          <w:szCs w:val="22"/>
        </w:rPr>
        <w:t xml:space="preserve">which </w:t>
      </w:r>
      <w:r w:rsidRPr="00FA09D7">
        <w:rPr>
          <w:szCs w:val="22"/>
        </w:rPr>
        <w:t>w</w:t>
      </w:r>
      <w:r w:rsidR="0053374C" w:rsidRPr="00FA09D7">
        <w:rPr>
          <w:szCs w:val="22"/>
        </w:rPr>
        <w:t>ould</w:t>
      </w:r>
      <w:r w:rsidRPr="00FA09D7">
        <w:rPr>
          <w:szCs w:val="22"/>
        </w:rPr>
        <w:t xml:space="preserve"> start in the next few days in a Latin American country, where </w:t>
      </w:r>
      <w:r w:rsidR="0053374C" w:rsidRPr="00FA09D7">
        <w:rPr>
          <w:szCs w:val="22"/>
        </w:rPr>
        <w:t xml:space="preserve">the </w:t>
      </w:r>
      <w:r w:rsidRPr="00FA09D7">
        <w:rPr>
          <w:szCs w:val="22"/>
        </w:rPr>
        <w:t xml:space="preserve">IAOD found documentation for strategic </w:t>
      </w:r>
      <w:r w:rsidRPr="00FA09D7">
        <w:rPr>
          <w:szCs w:val="22"/>
        </w:rPr>
        <w:lastRenderedPageBreak/>
        <w:t>planning of its interventions.</w:t>
      </w:r>
      <w:r w:rsidR="0053374C" w:rsidRPr="00FA09D7">
        <w:rPr>
          <w:szCs w:val="22"/>
        </w:rPr>
        <w:t xml:space="preserve">  </w:t>
      </w:r>
      <w:r w:rsidRPr="00FA09D7">
        <w:rPr>
          <w:szCs w:val="22"/>
        </w:rPr>
        <w:t xml:space="preserve">On Program </w:t>
      </w:r>
      <w:r w:rsidR="00EA3585">
        <w:rPr>
          <w:szCs w:val="22"/>
        </w:rPr>
        <w:t>1</w:t>
      </w:r>
      <w:r w:rsidRPr="00FA09D7">
        <w:rPr>
          <w:szCs w:val="22"/>
        </w:rPr>
        <w:t xml:space="preserve"> results, the Director, IAOD explained that the evaluation </w:t>
      </w:r>
      <w:r w:rsidR="0053374C" w:rsidRPr="00FA09D7">
        <w:rPr>
          <w:szCs w:val="22"/>
        </w:rPr>
        <w:t>had been</w:t>
      </w:r>
      <w:r w:rsidRPr="00FA09D7">
        <w:rPr>
          <w:szCs w:val="22"/>
        </w:rPr>
        <w:t xml:space="preserve"> done in relation to the Program and Budget</w:t>
      </w:r>
      <w:r w:rsidR="00582035">
        <w:rPr>
          <w:szCs w:val="22"/>
        </w:rPr>
        <w:t>s</w:t>
      </w:r>
      <w:r w:rsidRPr="00FA09D7">
        <w:rPr>
          <w:szCs w:val="22"/>
        </w:rPr>
        <w:t xml:space="preserve"> for 2010/11 and 2012/</w:t>
      </w:r>
      <w:r w:rsidR="0053374C" w:rsidRPr="00FA09D7">
        <w:rPr>
          <w:szCs w:val="22"/>
        </w:rPr>
        <w:t>1</w:t>
      </w:r>
      <w:r w:rsidRPr="00FA09D7">
        <w:rPr>
          <w:szCs w:val="22"/>
        </w:rPr>
        <w:t>3.  The evaluation</w:t>
      </w:r>
      <w:r w:rsidR="00EA3585">
        <w:rPr>
          <w:szCs w:val="22"/>
        </w:rPr>
        <w:t>’s</w:t>
      </w:r>
      <w:r w:rsidRPr="00FA09D7">
        <w:rPr>
          <w:szCs w:val="22"/>
        </w:rPr>
        <w:t xml:space="preserve"> conclusion was that</w:t>
      </w:r>
      <w:r w:rsidR="00B67F4F" w:rsidRPr="00FA09D7">
        <w:rPr>
          <w:szCs w:val="22"/>
        </w:rPr>
        <w:t>,</w:t>
      </w:r>
      <w:r w:rsidRPr="00FA09D7">
        <w:rPr>
          <w:szCs w:val="22"/>
        </w:rPr>
        <w:t xml:space="preserve"> </w:t>
      </w:r>
      <w:r w:rsidRPr="00FA09D7">
        <w:t xml:space="preserve">notwithstanding the delivery on all its key results as </w:t>
      </w:r>
      <w:r w:rsidRPr="00FA09D7">
        <w:rPr>
          <w:i/>
        </w:rPr>
        <w:t>per</w:t>
      </w:r>
      <w:r w:rsidRPr="00FA09D7">
        <w:t xml:space="preserve"> the Program and Budget, Program</w:t>
      </w:r>
      <w:r w:rsidR="00EA3585">
        <w:t> </w:t>
      </w:r>
      <w:r w:rsidRPr="00FA09D7">
        <w:t xml:space="preserve">1 </w:t>
      </w:r>
      <w:r w:rsidR="00B67F4F" w:rsidRPr="00FA09D7">
        <w:t xml:space="preserve">had </w:t>
      </w:r>
      <w:r w:rsidRPr="00FA09D7">
        <w:t>only made modest progress towards achieving its overall objective</w:t>
      </w:r>
      <w:r w:rsidR="00582035">
        <w:t>,</w:t>
      </w:r>
      <w:r w:rsidRPr="00FA09D7">
        <w:t xml:space="preserve"> i.e.</w:t>
      </w:r>
      <w:r w:rsidR="00B67F4F" w:rsidRPr="00FA09D7">
        <w:t>,</w:t>
      </w:r>
      <w:r w:rsidRPr="00FA09D7">
        <w:t xml:space="preserve"> progressive development of balanced international law and practice</w:t>
      </w:r>
      <w:r w:rsidRPr="00FA09D7">
        <w:rPr>
          <w:szCs w:val="22"/>
        </w:rPr>
        <w:t>.</w:t>
      </w:r>
      <w:r w:rsidR="00B67F4F" w:rsidRPr="00FA09D7">
        <w:rPr>
          <w:szCs w:val="22"/>
        </w:rPr>
        <w:t xml:space="preserve">  </w:t>
      </w:r>
      <w:r w:rsidRPr="00FA09D7">
        <w:rPr>
          <w:szCs w:val="22"/>
        </w:rPr>
        <w:t xml:space="preserve">Turning to the VSP, the Director, </w:t>
      </w:r>
      <w:proofErr w:type="gramStart"/>
      <w:r w:rsidRPr="00FA09D7">
        <w:rPr>
          <w:szCs w:val="22"/>
        </w:rPr>
        <w:t>IAOD</w:t>
      </w:r>
      <w:proofErr w:type="gramEnd"/>
      <w:r w:rsidRPr="00FA09D7">
        <w:rPr>
          <w:szCs w:val="22"/>
        </w:rPr>
        <w:t xml:space="preserve"> referred to the H</w:t>
      </w:r>
      <w:r w:rsidR="00582035">
        <w:rPr>
          <w:szCs w:val="22"/>
        </w:rPr>
        <w:t>RMD</w:t>
      </w:r>
      <w:r w:rsidRPr="00FA09D7">
        <w:rPr>
          <w:szCs w:val="22"/>
        </w:rPr>
        <w:t xml:space="preserve"> upcoming rep</w:t>
      </w:r>
      <w:r w:rsidR="00EA3585">
        <w:rPr>
          <w:szCs w:val="22"/>
        </w:rPr>
        <w:t>ort</w:t>
      </w:r>
      <w:r w:rsidRPr="00FA09D7">
        <w:rPr>
          <w:szCs w:val="22"/>
        </w:rPr>
        <w:t xml:space="preserve"> but indicated that </w:t>
      </w:r>
      <w:r w:rsidR="008463A3">
        <w:rPr>
          <w:szCs w:val="22"/>
        </w:rPr>
        <w:t xml:space="preserve">the </w:t>
      </w:r>
      <w:r w:rsidRPr="00FA09D7">
        <w:rPr>
          <w:szCs w:val="22"/>
        </w:rPr>
        <w:t xml:space="preserve">IAOD </w:t>
      </w:r>
      <w:r w:rsidR="00B67F4F" w:rsidRPr="00FA09D7">
        <w:rPr>
          <w:szCs w:val="22"/>
        </w:rPr>
        <w:t>had not</w:t>
      </w:r>
      <w:r w:rsidRPr="00FA09D7">
        <w:rPr>
          <w:szCs w:val="22"/>
        </w:rPr>
        <w:t xml:space="preserve"> do</w:t>
      </w:r>
      <w:r w:rsidR="00B67F4F" w:rsidRPr="00FA09D7">
        <w:rPr>
          <w:szCs w:val="22"/>
        </w:rPr>
        <w:t>ne</w:t>
      </w:r>
      <w:r w:rsidRPr="00FA09D7">
        <w:rPr>
          <w:szCs w:val="22"/>
        </w:rPr>
        <w:t xml:space="preserve"> an analysis o</w:t>
      </w:r>
      <w:r w:rsidR="00706150">
        <w:rPr>
          <w:szCs w:val="22"/>
        </w:rPr>
        <w:t>f</w:t>
      </w:r>
      <w:r w:rsidRPr="00FA09D7">
        <w:rPr>
          <w:szCs w:val="22"/>
        </w:rPr>
        <w:t xml:space="preserve"> geographical distribution and the access to other international organizations, an issue that had two dimensions.  There was either a pre</w:t>
      </w:r>
      <w:r w:rsidR="008463A3">
        <w:rPr>
          <w:szCs w:val="22"/>
        </w:rPr>
        <w:noBreakHyphen/>
      </w:r>
      <w:r w:rsidRPr="00FA09D7">
        <w:rPr>
          <w:szCs w:val="22"/>
        </w:rPr>
        <w:t>retirement mechanism or a package mechanism for those who were not at the age of pre</w:t>
      </w:r>
      <w:r w:rsidR="008463A3">
        <w:rPr>
          <w:szCs w:val="22"/>
        </w:rPr>
        <w:noBreakHyphen/>
      </w:r>
      <w:r w:rsidRPr="00FA09D7">
        <w:rPr>
          <w:szCs w:val="22"/>
        </w:rPr>
        <w:t>retirement.  For the first category, it was clear that they could not be employed in another international organization but</w:t>
      </w:r>
      <w:r w:rsidR="008463A3">
        <w:rPr>
          <w:szCs w:val="22"/>
        </w:rPr>
        <w:t>,</w:t>
      </w:r>
      <w:r w:rsidRPr="00FA09D7">
        <w:rPr>
          <w:szCs w:val="22"/>
        </w:rPr>
        <w:t xml:space="preserve"> for the other option</w:t>
      </w:r>
      <w:r w:rsidR="008463A3">
        <w:rPr>
          <w:szCs w:val="22"/>
        </w:rPr>
        <w:t>,</w:t>
      </w:r>
      <w:r w:rsidRPr="00FA09D7">
        <w:rPr>
          <w:szCs w:val="22"/>
        </w:rPr>
        <w:t xml:space="preserve"> there was a seven year limitation </w:t>
      </w:r>
      <w:r w:rsidR="008463A3">
        <w:rPr>
          <w:szCs w:val="22"/>
        </w:rPr>
        <w:t xml:space="preserve">specified </w:t>
      </w:r>
      <w:r w:rsidRPr="00FA09D7">
        <w:rPr>
          <w:szCs w:val="22"/>
        </w:rPr>
        <w:t>in the agreement.</w:t>
      </w:r>
      <w:r w:rsidR="00B67F4F" w:rsidRPr="00FA09D7">
        <w:rPr>
          <w:szCs w:val="22"/>
        </w:rPr>
        <w:t xml:space="preserve">  </w:t>
      </w:r>
      <w:r w:rsidRPr="00FA09D7">
        <w:rPr>
          <w:szCs w:val="22"/>
        </w:rPr>
        <w:t>On the implementation of the recommenda</w:t>
      </w:r>
      <w:r w:rsidR="00B67F4F" w:rsidRPr="00FA09D7">
        <w:rPr>
          <w:szCs w:val="22"/>
        </w:rPr>
        <w:t>tion for the Madrid and t</w:t>
      </w:r>
      <w:r w:rsidR="00EA088A">
        <w:rPr>
          <w:szCs w:val="22"/>
        </w:rPr>
        <w:t>he Hague S</w:t>
      </w:r>
      <w:r w:rsidRPr="00FA09D7">
        <w:rPr>
          <w:szCs w:val="22"/>
        </w:rPr>
        <w:t>ystems</w:t>
      </w:r>
      <w:r w:rsidR="008463A3">
        <w:rPr>
          <w:szCs w:val="22"/>
        </w:rPr>
        <w:t xml:space="preserve"> (</w:t>
      </w:r>
      <w:r w:rsidRPr="00FA09D7">
        <w:rPr>
          <w:szCs w:val="22"/>
        </w:rPr>
        <w:t>request made by Group B</w:t>
      </w:r>
      <w:r w:rsidR="008463A3">
        <w:rPr>
          <w:szCs w:val="22"/>
        </w:rPr>
        <w:t>)</w:t>
      </w:r>
      <w:r w:rsidRPr="00FA09D7">
        <w:rPr>
          <w:szCs w:val="22"/>
        </w:rPr>
        <w:t xml:space="preserve"> to access the business plan required by the recommendations, the Director, IAOD</w:t>
      </w:r>
      <w:r w:rsidR="00B67F4F" w:rsidRPr="00FA09D7">
        <w:rPr>
          <w:szCs w:val="22"/>
        </w:rPr>
        <w:t xml:space="preserve"> suggested that the interested d</w:t>
      </w:r>
      <w:r w:rsidRPr="00FA09D7">
        <w:rPr>
          <w:szCs w:val="22"/>
        </w:rPr>
        <w:t xml:space="preserve">elegations approach the Madrid and </w:t>
      </w:r>
      <w:r w:rsidR="00B67F4F" w:rsidRPr="00FA09D7">
        <w:rPr>
          <w:szCs w:val="22"/>
        </w:rPr>
        <w:t>t</w:t>
      </w:r>
      <w:r w:rsidR="008463A3">
        <w:rPr>
          <w:szCs w:val="22"/>
        </w:rPr>
        <w:t xml:space="preserve">he Hague </w:t>
      </w:r>
      <w:r w:rsidR="00EA088A">
        <w:rPr>
          <w:szCs w:val="22"/>
        </w:rPr>
        <w:t>S</w:t>
      </w:r>
      <w:r w:rsidR="008463A3">
        <w:rPr>
          <w:szCs w:val="22"/>
        </w:rPr>
        <w:t>ystems and ask for tho</w:t>
      </w:r>
      <w:r w:rsidRPr="00FA09D7">
        <w:rPr>
          <w:szCs w:val="22"/>
        </w:rPr>
        <w:t>se documents.</w:t>
      </w:r>
      <w:r w:rsidR="00B67F4F" w:rsidRPr="00FA09D7">
        <w:rPr>
          <w:szCs w:val="22"/>
        </w:rPr>
        <w:t xml:space="preserve">  </w:t>
      </w:r>
      <w:r w:rsidRPr="00FA09D7">
        <w:rPr>
          <w:szCs w:val="22"/>
        </w:rPr>
        <w:t xml:space="preserve">On the evaluation of knowledge management in WIPO, </w:t>
      </w:r>
      <w:r w:rsidR="00B67F4F" w:rsidRPr="00FA09D7">
        <w:rPr>
          <w:szCs w:val="22"/>
        </w:rPr>
        <w:t xml:space="preserve">the </w:t>
      </w:r>
      <w:r w:rsidRPr="00FA09D7">
        <w:rPr>
          <w:szCs w:val="22"/>
        </w:rPr>
        <w:t xml:space="preserve">IAOD </w:t>
      </w:r>
      <w:r w:rsidR="00B67F4F" w:rsidRPr="00FA09D7">
        <w:rPr>
          <w:szCs w:val="22"/>
        </w:rPr>
        <w:t xml:space="preserve">had </w:t>
      </w:r>
      <w:r w:rsidRPr="00FA09D7">
        <w:rPr>
          <w:szCs w:val="22"/>
        </w:rPr>
        <w:t xml:space="preserve">made a number of recommendations.  </w:t>
      </w:r>
      <w:r w:rsidR="008463A3">
        <w:rPr>
          <w:szCs w:val="22"/>
        </w:rPr>
        <w:t>To</w:t>
      </w:r>
      <w:r w:rsidRPr="00FA09D7">
        <w:rPr>
          <w:szCs w:val="22"/>
        </w:rPr>
        <w:t xml:space="preserve"> implement the recommendations, a working group </w:t>
      </w:r>
      <w:r w:rsidR="008463A3">
        <w:rPr>
          <w:szCs w:val="22"/>
        </w:rPr>
        <w:t>comprised of</w:t>
      </w:r>
      <w:r w:rsidRPr="00FA09D7">
        <w:rPr>
          <w:szCs w:val="22"/>
        </w:rPr>
        <w:t xml:space="preserve"> the various sectors of the Secretariat and the IA</w:t>
      </w:r>
      <w:r w:rsidR="008463A3">
        <w:rPr>
          <w:szCs w:val="22"/>
        </w:rPr>
        <w:t xml:space="preserve">OD had been set up to define </w:t>
      </w:r>
      <w:r w:rsidRPr="00FA09D7">
        <w:rPr>
          <w:szCs w:val="22"/>
        </w:rPr>
        <w:t>a detailed Plan of Action</w:t>
      </w:r>
      <w:r w:rsidR="008463A3">
        <w:rPr>
          <w:szCs w:val="22"/>
        </w:rPr>
        <w:t>,</w:t>
      </w:r>
      <w:r w:rsidRPr="00FA09D7">
        <w:rPr>
          <w:szCs w:val="22"/>
        </w:rPr>
        <w:t xml:space="preserve"> with well-defined responsibilities</w:t>
      </w:r>
      <w:r w:rsidR="008463A3">
        <w:rPr>
          <w:szCs w:val="22"/>
        </w:rPr>
        <w:t>,</w:t>
      </w:r>
      <w:r w:rsidRPr="00FA09D7">
        <w:rPr>
          <w:szCs w:val="22"/>
        </w:rPr>
        <w:t xml:space="preserve"> by the end of October or the beginning of November.</w:t>
      </w:r>
      <w:r w:rsidR="00B67F4F" w:rsidRPr="00FA09D7">
        <w:rPr>
          <w:szCs w:val="22"/>
        </w:rPr>
        <w:t xml:space="preserve">  </w:t>
      </w:r>
      <w:r w:rsidRPr="00FA09D7">
        <w:rPr>
          <w:szCs w:val="22"/>
        </w:rPr>
        <w:t xml:space="preserve">On </w:t>
      </w:r>
      <w:r w:rsidR="008463A3">
        <w:rPr>
          <w:szCs w:val="22"/>
        </w:rPr>
        <w:t xml:space="preserve">the </w:t>
      </w:r>
      <w:r w:rsidRPr="00FA09D7">
        <w:rPr>
          <w:szCs w:val="22"/>
        </w:rPr>
        <w:t>access to audit and evaluation reports, the Director, IAOD explained that</w:t>
      </w:r>
      <w:r w:rsidR="00582035">
        <w:rPr>
          <w:szCs w:val="22"/>
        </w:rPr>
        <w:t>,</w:t>
      </w:r>
      <w:r w:rsidRPr="00FA09D7">
        <w:rPr>
          <w:szCs w:val="22"/>
        </w:rPr>
        <w:t xml:space="preserve"> </w:t>
      </w:r>
      <w:r w:rsidR="00EA088A" w:rsidRPr="00FA09D7">
        <w:rPr>
          <w:szCs w:val="22"/>
        </w:rPr>
        <w:t>if the Member States approve</w:t>
      </w:r>
      <w:r w:rsidR="00582035">
        <w:rPr>
          <w:szCs w:val="22"/>
        </w:rPr>
        <w:t>d</w:t>
      </w:r>
      <w:r w:rsidR="00EA088A" w:rsidRPr="00FA09D7">
        <w:rPr>
          <w:szCs w:val="22"/>
        </w:rPr>
        <w:t xml:space="preserve"> the revision</w:t>
      </w:r>
      <w:r w:rsidR="00EA088A">
        <w:rPr>
          <w:szCs w:val="22"/>
        </w:rPr>
        <w:t>s</w:t>
      </w:r>
      <w:r w:rsidR="00EA088A" w:rsidRPr="00FA09D7">
        <w:rPr>
          <w:szCs w:val="22"/>
        </w:rPr>
        <w:t xml:space="preserve"> </w:t>
      </w:r>
      <w:r w:rsidR="00EA088A">
        <w:rPr>
          <w:szCs w:val="22"/>
        </w:rPr>
        <w:t xml:space="preserve">to </w:t>
      </w:r>
      <w:r w:rsidRPr="00FA09D7">
        <w:rPr>
          <w:szCs w:val="22"/>
        </w:rPr>
        <w:t>the Internal Oversight Charter, public dissemination of audit and evaluation reports would no</w:t>
      </w:r>
      <w:r w:rsidR="00582035">
        <w:rPr>
          <w:szCs w:val="22"/>
        </w:rPr>
        <w:t xml:space="preserve"> longer</w:t>
      </w:r>
      <w:r w:rsidRPr="00FA09D7">
        <w:rPr>
          <w:szCs w:val="22"/>
        </w:rPr>
        <w:t xml:space="preserve"> be an issue.  A</w:t>
      </w:r>
      <w:r w:rsidR="00FA09D7" w:rsidRPr="00FA09D7">
        <w:rPr>
          <w:szCs w:val="22"/>
        </w:rPr>
        <w:t>t present,</w:t>
      </w:r>
      <w:r w:rsidRPr="00FA09D7">
        <w:rPr>
          <w:szCs w:val="22"/>
        </w:rPr>
        <w:t xml:space="preserve"> </w:t>
      </w:r>
      <w:r w:rsidR="00EA088A">
        <w:rPr>
          <w:szCs w:val="22"/>
        </w:rPr>
        <w:t xml:space="preserve">the </w:t>
      </w:r>
      <w:r w:rsidRPr="00FA09D7">
        <w:rPr>
          <w:szCs w:val="22"/>
        </w:rPr>
        <w:t>Director, IAOD recalled that any Member State wishing to access an audit or an evalua</w:t>
      </w:r>
      <w:r w:rsidR="00EA088A">
        <w:rPr>
          <w:szCs w:val="22"/>
        </w:rPr>
        <w:t>tion report</w:t>
      </w:r>
      <w:r w:rsidRPr="00FA09D7">
        <w:rPr>
          <w:szCs w:val="22"/>
        </w:rPr>
        <w:t xml:space="preserve"> could simply do so by contacting </w:t>
      </w:r>
      <w:r w:rsidR="008463A3">
        <w:rPr>
          <w:szCs w:val="22"/>
        </w:rPr>
        <w:t xml:space="preserve">the </w:t>
      </w:r>
      <w:r w:rsidRPr="00FA09D7">
        <w:rPr>
          <w:szCs w:val="22"/>
        </w:rPr>
        <w:t>IAOD which would provide access to an electronic copy of the report in a secured environment.</w:t>
      </w:r>
      <w:r w:rsidR="00B67F4F" w:rsidRPr="00FA09D7">
        <w:rPr>
          <w:szCs w:val="22"/>
        </w:rPr>
        <w:t xml:space="preserve">  </w:t>
      </w:r>
      <w:r w:rsidRPr="00FA09D7">
        <w:rPr>
          <w:szCs w:val="22"/>
        </w:rPr>
        <w:t xml:space="preserve">As for the audit and the assessment of </w:t>
      </w:r>
      <w:r w:rsidR="002D31E2">
        <w:rPr>
          <w:szCs w:val="22"/>
        </w:rPr>
        <w:t>EOs</w:t>
      </w:r>
      <w:r w:rsidR="00EA088A">
        <w:rPr>
          <w:szCs w:val="22"/>
        </w:rPr>
        <w:t>’</w:t>
      </w:r>
      <w:r w:rsidRPr="00FA09D7">
        <w:rPr>
          <w:szCs w:val="22"/>
        </w:rPr>
        <w:t xml:space="preserve"> activities, the Director informed Member States that </w:t>
      </w:r>
      <w:r w:rsidR="00B67F4F" w:rsidRPr="00FA09D7">
        <w:rPr>
          <w:szCs w:val="22"/>
        </w:rPr>
        <w:t xml:space="preserve">the </w:t>
      </w:r>
      <w:r w:rsidRPr="00FA09D7">
        <w:rPr>
          <w:szCs w:val="22"/>
        </w:rPr>
        <w:t>IA</w:t>
      </w:r>
      <w:r w:rsidR="00EA088A">
        <w:rPr>
          <w:szCs w:val="22"/>
        </w:rPr>
        <w:t>OD had not included such review</w:t>
      </w:r>
      <w:r w:rsidRPr="00FA09D7">
        <w:rPr>
          <w:szCs w:val="22"/>
        </w:rPr>
        <w:t xml:space="preserve"> in its 2013 plan but </w:t>
      </w:r>
      <w:r w:rsidR="00B67F4F" w:rsidRPr="00FA09D7">
        <w:rPr>
          <w:szCs w:val="22"/>
        </w:rPr>
        <w:t>it would</w:t>
      </w:r>
      <w:r w:rsidRPr="00FA09D7">
        <w:rPr>
          <w:szCs w:val="22"/>
        </w:rPr>
        <w:t xml:space="preserve"> consult </w:t>
      </w:r>
      <w:r w:rsidR="008463A3">
        <w:rPr>
          <w:szCs w:val="22"/>
        </w:rPr>
        <w:t xml:space="preserve">with </w:t>
      </w:r>
      <w:r w:rsidRPr="00FA09D7">
        <w:rPr>
          <w:szCs w:val="22"/>
        </w:rPr>
        <w:t xml:space="preserve">Member States </w:t>
      </w:r>
      <w:r w:rsidR="008463A3" w:rsidRPr="00FA09D7">
        <w:rPr>
          <w:szCs w:val="22"/>
        </w:rPr>
        <w:t xml:space="preserve">when </w:t>
      </w:r>
      <w:r w:rsidR="008463A3">
        <w:rPr>
          <w:szCs w:val="22"/>
        </w:rPr>
        <w:t>de</w:t>
      </w:r>
      <w:r w:rsidR="008463A3" w:rsidRPr="00FA09D7">
        <w:rPr>
          <w:szCs w:val="22"/>
        </w:rPr>
        <w:t>velop</w:t>
      </w:r>
      <w:r w:rsidR="008463A3">
        <w:rPr>
          <w:szCs w:val="22"/>
        </w:rPr>
        <w:t>ing</w:t>
      </w:r>
      <w:r w:rsidR="008463A3" w:rsidRPr="00FA09D7">
        <w:rPr>
          <w:szCs w:val="22"/>
        </w:rPr>
        <w:t xml:space="preserve"> it</w:t>
      </w:r>
      <w:r w:rsidR="008463A3">
        <w:rPr>
          <w:szCs w:val="22"/>
        </w:rPr>
        <w:t>s work plan for the coming year</w:t>
      </w:r>
      <w:r w:rsidR="00582035">
        <w:rPr>
          <w:szCs w:val="22"/>
        </w:rPr>
        <w:t>,</w:t>
      </w:r>
      <w:r w:rsidR="008463A3">
        <w:rPr>
          <w:szCs w:val="22"/>
        </w:rPr>
        <w:t xml:space="preserve"> </w:t>
      </w:r>
      <w:r w:rsidRPr="00FA09D7">
        <w:rPr>
          <w:szCs w:val="22"/>
        </w:rPr>
        <w:t xml:space="preserve">and </w:t>
      </w:r>
      <w:r w:rsidR="00B67F4F" w:rsidRPr="00FA09D7">
        <w:rPr>
          <w:szCs w:val="22"/>
        </w:rPr>
        <w:t xml:space="preserve">would </w:t>
      </w:r>
      <w:r w:rsidRPr="00FA09D7">
        <w:rPr>
          <w:szCs w:val="22"/>
        </w:rPr>
        <w:t xml:space="preserve">look at whether it would be relevant to have an audit of </w:t>
      </w:r>
      <w:r w:rsidR="002D31E2">
        <w:rPr>
          <w:szCs w:val="22"/>
        </w:rPr>
        <w:t>EOs</w:t>
      </w:r>
      <w:r w:rsidRPr="00FA09D7">
        <w:rPr>
          <w:szCs w:val="22"/>
        </w:rPr>
        <w:t>.</w:t>
      </w:r>
    </w:p>
    <w:p w:rsidR="00DC3BD0" w:rsidRPr="00FA09D7" w:rsidRDefault="00DC3BD0" w:rsidP="008504A7">
      <w:pPr>
        <w:pStyle w:val="ONUME"/>
        <w:rPr>
          <w:szCs w:val="22"/>
        </w:rPr>
      </w:pPr>
      <w:r w:rsidRPr="00FA09D7">
        <w:rPr>
          <w:szCs w:val="22"/>
        </w:rPr>
        <w:t>The Secretariat</w:t>
      </w:r>
      <w:r w:rsidR="00B67F4F" w:rsidRPr="00FA09D7">
        <w:rPr>
          <w:szCs w:val="22"/>
        </w:rPr>
        <w:t xml:space="preserve"> provided additional responses.  F</w:t>
      </w:r>
      <w:r w:rsidRPr="00FA09D7">
        <w:rPr>
          <w:szCs w:val="22"/>
        </w:rPr>
        <w:t xml:space="preserve">irst, </w:t>
      </w:r>
      <w:r w:rsidR="00B67F4F" w:rsidRPr="00FA09D7">
        <w:rPr>
          <w:szCs w:val="22"/>
        </w:rPr>
        <w:t xml:space="preserve">it </w:t>
      </w:r>
      <w:r w:rsidR="008463A3">
        <w:rPr>
          <w:szCs w:val="22"/>
        </w:rPr>
        <w:t xml:space="preserve">stressed </w:t>
      </w:r>
      <w:r w:rsidR="00B67F4F" w:rsidRPr="00FA09D7">
        <w:rPr>
          <w:szCs w:val="22"/>
        </w:rPr>
        <w:t xml:space="preserve">that </w:t>
      </w:r>
      <w:r w:rsidRPr="00FA09D7">
        <w:rPr>
          <w:szCs w:val="22"/>
        </w:rPr>
        <w:t>it did not want to leave Member States with the impression that the Secretariat</w:t>
      </w:r>
      <w:r w:rsidR="00EA088A">
        <w:rPr>
          <w:szCs w:val="22"/>
        </w:rPr>
        <w:t>,</w:t>
      </w:r>
      <w:r w:rsidRPr="00FA09D7">
        <w:rPr>
          <w:szCs w:val="22"/>
        </w:rPr>
        <w:t xml:space="preserve"> or </w:t>
      </w:r>
      <w:r w:rsidR="008463A3">
        <w:rPr>
          <w:szCs w:val="22"/>
        </w:rPr>
        <w:t>the M</w:t>
      </w:r>
      <w:r w:rsidRPr="00FA09D7">
        <w:rPr>
          <w:szCs w:val="22"/>
        </w:rPr>
        <w:t>anagement</w:t>
      </w:r>
      <w:r w:rsidR="00EA088A">
        <w:rPr>
          <w:szCs w:val="22"/>
        </w:rPr>
        <w:t>,</w:t>
      </w:r>
      <w:r w:rsidRPr="00FA09D7">
        <w:rPr>
          <w:szCs w:val="22"/>
        </w:rPr>
        <w:t xml:space="preserve"> did not take oversight recommendations seriously.  The Secretariat indicated </w:t>
      </w:r>
      <w:r w:rsidR="00582035">
        <w:rPr>
          <w:szCs w:val="22"/>
        </w:rPr>
        <w:t xml:space="preserve">that </w:t>
      </w:r>
      <w:r w:rsidRPr="00FA09D7">
        <w:rPr>
          <w:szCs w:val="22"/>
        </w:rPr>
        <w:t xml:space="preserve">it actively engaged in reviewing open recommendations using various systems, </w:t>
      </w:r>
      <w:r w:rsidR="008463A3">
        <w:rPr>
          <w:szCs w:val="22"/>
        </w:rPr>
        <w:t xml:space="preserve">e.g., </w:t>
      </w:r>
      <w:r w:rsidRPr="00FA09D7">
        <w:rPr>
          <w:szCs w:val="22"/>
        </w:rPr>
        <w:t xml:space="preserve">the </w:t>
      </w:r>
      <w:proofErr w:type="spellStart"/>
      <w:r w:rsidRPr="00FA09D7">
        <w:rPr>
          <w:szCs w:val="22"/>
        </w:rPr>
        <w:t>Teamcentral</w:t>
      </w:r>
      <w:proofErr w:type="spellEnd"/>
      <w:r w:rsidRPr="00FA09D7">
        <w:rPr>
          <w:szCs w:val="22"/>
        </w:rPr>
        <w:t xml:space="preserve"> system, which </w:t>
      </w:r>
      <w:r w:rsidR="00B67F4F" w:rsidRPr="00FA09D7">
        <w:rPr>
          <w:szCs w:val="22"/>
        </w:rPr>
        <w:t xml:space="preserve">the </w:t>
      </w:r>
      <w:r w:rsidRPr="00FA09D7">
        <w:rPr>
          <w:szCs w:val="22"/>
        </w:rPr>
        <w:t>IAOD provided, where the Secretariat constantly monitored</w:t>
      </w:r>
      <w:r w:rsidR="00B67F4F" w:rsidRPr="00FA09D7">
        <w:rPr>
          <w:szCs w:val="22"/>
        </w:rPr>
        <w:t>,</w:t>
      </w:r>
      <w:r w:rsidRPr="00FA09D7">
        <w:rPr>
          <w:szCs w:val="22"/>
        </w:rPr>
        <w:t xml:space="preserve"> and IAOD constantly </w:t>
      </w:r>
      <w:r w:rsidR="008463A3">
        <w:rPr>
          <w:szCs w:val="22"/>
        </w:rPr>
        <w:t xml:space="preserve">gave </w:t>
      </w:r>
      <w:r w:rsidRPr="00FA09D7">
        <w:rPr>
          <w:szCs w:val="22"/>
        </w:rPr>
        <w:t>feedback</w:t>
      </w:r>
      <w:r w:rsidR="00B67F4F" w:rsidRPr="00FA09D7">
        <w:rPr>
          <w:szCs w:val="22"/>
        </w:rPr>
        <w:t>,</w:t>
      </w:r>
      <w:r w:rsidRPr="00FA09D7">
        <w:rPr>
          <w:szCs w:val="22"/>
        </w:rPr>
        <w:t xml:space="preserve"> on the </w:t>
      </w:r>
      <w:r w:rsidR="008463A3">
        <w:rPr>
          <w:szCs w:val="22"/>
        </w:rPr>
        <w:t xml:space="preserve">open </w:t>
      </w:r>
      <w:r w:rsidRPr="00FA09D7">
        <w:rPr>
          <w:szCs w:val="22"/>
        </w:rPr>
        <w:t>recommendations and why they were open</w:t>
      </w:r>
      <w:r w:rsidR="00B67F4F" w:rsidRPr="00FA09D7">
        <w:rPr>
          <w:szCs w:val="22"/>
        </w:rPr>
        <w:t xml:space="preserve">. </w:t>
      </w:r>
      <w:r w:rsidR="00FA09D7">
        <w:rPr>
          <w:szCs w:val="22"/>
        </w:rPr>
        <w:t xml:space="preserve"> </w:t>
      </w:r>
      <w:r w:rsidR="00B67F4F" w:rsidRPr="00FA09D7">
        <w:rPr>
          <w:szCs w:val="22"/>
        </w:rPr>
        <w:t>T</w:t>
      </w:r>
      <w:r w:rsidRPr="00FA09D7">
        <w:rPr>
          <w:szCs w:val="22"/>
        </w:rPr>
        <w:t xml:space="preserve">he Secretariat and </w:t>
      </w:r>
      <w:r w:rsidR="00B67F4F" w:rsidRPr="00FA09D7">
        <w:rPr>
          <w:szCs w:val="22"/>
        </w:rPr>
        <w:t xml:space="preserve">the </w:t>
      </w:r>
      <w:r w:rsidRPr="00FA09D7">
        <w:rPr>
          <w:szCs w:val="22"/>
        </w:rPr>
        <w:t xml:space="preserve">IAOD had </w:t>
      </w:r>
      <w:r w:rsidR="00B67F4F" w:rsidRPr="00FA09D7">
        <w:rPr>
          <w:szCs w:val="22"/>
        </w:rPr>
        <w:t xml:space="preserve">frequent </w:t>
      </w:r>
      <w:r w:rsidRPr="00FA09D7">
        <w:rPr>
          <w:szCs w:val="22"/>
        </w:rPr>
        <w:t>discussion</w:t>
      </w:r>
      <w:r w:rsidR="00B67F4F" w:rsidRPr="00FA09D7">
        <w:rPr>
          <w:szCs w:val="22"/>
        </w:rPr>
        <w:t>s</w:t>
      </w:r>
      <w:r w:rsidRPr="00FA09D7">
        <w:rPr>
          <w:szCs w:val="22"/>
        </w:rPr>
        <w:t xml:space="preserve"> on these open recommendations.  The Secr</w:t>
      </w:r>
      <w:r w:rsidR="00B67F4F" w:rsidRPr="00FA09D7">
        <w:rPr>
          <w:szCs w:val="22"/>
        </w:rPr>
        <w:t xml:space="preserve">etariat </w:t>
      </w:r>
      <w:r w:rsidR="00FA09D7">
        <w:rPr>
          <w:szCs w:val="22"/>
        </w:rPr>
        <w:t>the</w:t>
      </w:r>
      <w:r w:rsidR="008463A3">
        <w:rPr>
          <w:szCs w:val="22"/>
        </w:rPr>
        <w:t>n</w:t>
      </w:r>
      <w:r w:rsidR="00FA09D7">
        <w:rPr>
          <w:szCs w:val="22"/>
        </w:rPr>
        <w:t xml:space="preserve"> referred to </w:t>
      </w:r>
      <w:r w:rsidR="00B67F4F" w:rsidRPr="00FA09D7">
        <w:rPr>
          <w:szCs w:val="22"/>
        </w:rPr>
        <w:t>the JIU web-based tracking s</w:t>
      </w:r>
      <w:r w:rsidRPr="00FA09D7">
        <w:rPr>
          <w:szCs w:val="22"/>
        </w:rPr>
        <w:t>ystem</w:t>
      </w:r>
      <w:r w:rsidR="00B67F4F" w:rsidRPr="00FA09D7">
        <w:rPr>
          <w:szCs w:val="22"/>
        </w:rPr>
        <w:t>,</w:t>
      </w:r>
      <w:r w:rsidRPr="00FA09D7">
        <w:rPr>
          <w:szCs w:val="22"/>
        </w:rPr>
        <w:t xml:space="preserve"> which allowed monitoring the status of open JIU recommendations and </w:t>
      </w:r>
      <w:r w:rsidR="00B67F4F" w:rsidRPr="00FA09D7">
        <w:rPr>
          <w:szCs w:val="22"/>
        </w:rPr>
        <w:t>which M</w:t>
      </w:r>
      <w:r w:rsidRPr="00FA09D7">
        <w:rPr>
          <w:szCs w:val="22"/>
        </w:rPr>
        <w:t xml:space="preserve">ember States were welcome </w:t>
      </w:r>
      <w:r w:rsidR="00582035">
        <w:rPr>
          <w:szCs w:val="22"/>
        </w:rPr>
        <w:t xml:space="preserve">to </w:t>
      </w:r>
      <w:r w:rsidR="00B67F4F" w:rsidRPr="00FA09D7">
        <w:rPr>
          <w:szCs w:val="22"/>
        </w:rPr>
        <w:t>use</w:t>
      </w:r>
      <w:r w:rsidRPr="00FA09D7">
        <w:rPr>
          <w:szCs w:val="22"/>
        </w:rPr>
        <w:t>.  The Secretariat further underlined that</w:t>
      </w:r>
      <w:r w:rsidR="00FA09D7">
        <w:rPr>
          <w:szCs w:val="22"/>
        </w:rPr>
        <w:t>,</w:t>
      </w:r>
      <w:r w:rsidRPr="00FA09D7">
        <w:rPr>
          <w:szCs w:val="22"/>
        </w:rPr>
        <w:t xml:space="preserve"> as mentioned by the Director, IAOD, the number of closed recommendations w</w:t>
      </w:r>
      <w:r w:rsidR="00FA09D7">
        <w:rPr>
          <w:szCs w:val="22"/>
        </w:rPr>
        <w:t>as</w:t>
      </w:r>
      <w:r w:rsidRPr="00FA09D7">
        <w:rPr>
          <w:szCs w:val="22"/>
        </w:rPr>
        <w:t xml:space="preserve"> often outpaced by the number of new recommendation</w:t>
      </w:r>
      <w:r w:rsidR="00FA09D7">
        <w:rPr>
          <w:szCs w:val="22"/>
        </w:rPr>
        <w:t>s</w:t>
      </w:r>
      <w:r w:rsidRPr="00FA09D7">
        <w:rPr>
          <w:szCs w:val="22"/>
        </w:rPr>
        <w:t xml:space="preserve"> that the IAOD issued in a given year.  The Secretariat </w:t>
      </w:r>
      <w:r w:rsidR="00FA09D7">
        <w:rPr>
          <w:szCs w:val="22"/>
        </w:rPr>
        <w:t xml:space="preserve">said </w:t>
      </w:r>
      <w:r w:rsidRPr="00FA09D7">
        <w:rPr>
          <w:szCs w:val="22"/>
        </w:rPr>
        <w:t xml:space="preserve">that one should not look at the absolute number of </w:t>
      </w:r>
      <w:r w:rsidR="00FA09D7">
        <w:rPr>
          <w:szCs w:val="22"/>
        </w:rPr>
        <w:t xml:space="preserve">open </w:t>
      </w:r>
      <w:r w:rsidRPr="00FA09D7">
        <w:rPr>
          <w:szCs w:val="22"/>
        </w:rPr>
        <w:t>recommendations at any given time because</w:t>
      </w:r>
      <w:r w:rsidR="008463A3">
        <w:rPr>
          <w:szCs w:val="22"/>
        </w:rPr>
        <w:t xml:space="preserve"> </w:t>
      </w:r>
      <w:r w:rsidRPr="00FA09D7">
        <w:rPr>
          <w:szCs w:val="22"/>
        </w:rPr>
        <w:t xml:space="preserve">that in </w:t>
      </w:r>
      <w:proofErr w:type="gramStart"/>
      <w:r w:rsidRPr="00FA09D7">
        <w:rPr>
          <w:szCs w:val="22"/>
        </w:rPr>
        <w:t>itself</w:t>
      </w:r>
      <w:proofErr w:type="gramEnd"/>
      <w:r w:rsidRPr="00FA09D7">
        <w:rPr>
          <w:szCs w:val="22"/>
        </w:rPr>
        <w:t xml:space="preserve"> did not actually give the kind of granularity that the Director, IAOD </w:t>
      </w:r>
      <w:r w:rsidR="00582035">
        <w:rPr>
          <w:szCs w:val="22"/>
        </w:rPr>
        <w:t xml:space="preserve">had </w:t>
      </w:r>
      <w:r w:rsidRPr="00FA09D7">
        <w:rPr>
          <w:szCs w:val="22"/>
        </w:rPr>
        <w:t>shared with the PBC in his remarks.  Turning to th</w:t>
      </w:r>
      <w:r w:rsidR="00FA09D7">
        <w:rPr>
          <w:szCs w:val="22"/>
        </w:rPr>
        <w:t>e</w:t>
      </w:r>
      <w:r w:rsidRPr="00FA09D7">
        <w:rPr>
          <w:szCs w:val="22"/>
        </w:rPr>
        <w:t xml:space="preserve"> recommendations which Member States </w:t>
      </w:r>
      <w:r w:rsidR="00FA09D7">
        <w:rPr>
          <w:szCs w:val="22"/>
        </w:rPr>
        <w:t xml:space="preserve">considered </w:t>
      </w:r>
      <w:r w:rsidR="00582035">
        <w:rPr>
          <w:szCs w:val="22"/>
        </w:rPr>
        <w:t xml:space="preserve">had been </w:t>
      </w:r>
      <w:r w:rsidR="00FA09D7">
        <w:rPr>
          <w:szCs w:val="22"/>
        </w:rPr>
        <w:t>open for too long,</w:t>
      </w:r>
      <w:r w:rsidRPr="00FA09D7">
        <w:rPr>
          <w:szCs w:val="22"/>
        </w:rPr>
        <w:t xml:space="preserve"> the Secretariat </w:t>
      </w:r>
      <w:r w:rsidR="00FA09D7">
        <w:rPr>
          <w:szCs w:val="22"/>
        </w:rPr>
        <w:t xml:space="preserve">explained </w:t>
      </w:r>
      <w:r w:rsidRPr="00FA09D7">
        <w:rPr>
          <w:szCs w:val="22"/>
        </w:rPr>
        <w:t>that</w:t>
      </w:r>
      <w:r w:rsidR="00FA09D7">
        <w:rPr>
          <w:szCs w:val="22"/>
        </w:rPr>
        <w:t>,</w:t>
      </w:r>
      <w:r w:rsidRPr="00FA09D7">
        <w:rPr>
          <w:szCs w:val="22"/>
        </w:rPr>
        <w:t xml:space="preserve"> by necessity</w:t>
      </w:r>
      <w:r w:rsidR="00FA09D7">
        <w:rPr>
          <w:szCs w:val="22"/>
        </w:rPr>
        <w:t>,</w:t>
      </w:r>
      <w:r w:rsidRPr="00FA09D7">
        <w:rPr>
          <w:szCs w:val="22"/>
        </w:rPr>
        <w:t xml:space="preserve"> they needed to remain open</w:t>
      </w:r>
      <w:r w:rsidR="00582035">
        <w:rPr>
          <w:szCs w:val="22"/>
        </w:rPr>
        <w:t>,</w:t>
      </w:r>
      <w:r w:rsidRPr="00FA09D7">
        <w:rPr>
          <w:szCs w:val="22"/>
        </w:rPr>
        <w:t xml:space="preserve"> for example</w:t>
      </w:r>
      <w:r w:rsidR="00582035">
        <w:rPr>
          <w:szCs w:val="22"/>
        </w:rPr>
        <w:t>,</w:t>
      </w:r>
      <w:r w:rsidRPr="00FA09D7">
        <w:rPr>
          <w:szCs w:val="22"/>
        </w:rPr>
        <w:t xml:space="preserve"> two recommendations relat</w:t>
      </w:r>
      <w:r w:rsidR="00FA09D7">
        <w:rPr>
          <w:szCs w:val="22"/>
        </w:rPr>
        <w:t>ed</w:t>
      </w:r>
      <w:r w:rsidRPr="00FA09D7">
        <w:rPr>
          <w:szCs w:val="22"/>
        </w:rPr>
        <w:t xml:space="preserve"> to </w:t>
      </w:r>
      <w:r w:rsidR="00FA09D7">
        <w:rPr>
          <w:szCs w:val="22"/>
        </w:rPr>
        <w:t xml:space="preserve">the </w:t>
      </w:r>
      <w:r w:rsidRPr="00FA09D7">
        <w:rPr>
          <w:szCs w:val="22"/>
        </w:rPr>
        <w:t xml:space="preserve">IT systems </w:t>
      </w:r>
      <w:r w:rsidR="00582035">
        <w:rPr>
          <w:szCs w:val="22"/>
        </w:rPr>
        <w:t>would take</w:t>
      </w:r>
      <w:r w:rsidRPr="00FA09D7">
        <w:rPr>
          <w:szCs w:val="22"/>
        </w:rPr>
        <w:t xml:space="preserve"> time to close</w:t>
      </w:r>
      <w:r w:rsidR="00FA09D7">
        <w:rPr>
          <w:szCs w:val="22"/>
        </w:rPr>
        <w:t>,</w:t>
      </w:r>
      <w:r w:rsidRPr="00FA09D7">
        <w:rPr>
          <w:szCs w:val="22"/>
        </w:rPr>
        <w:t xml:space="preserve"> such as the recommendation on the Enterprise Resource Planning System which was well on its way</w:t>
      </w:r>
      <w:r w:rsidR="00791057">
        <w:rPr>
          <w:szCs w:val="22"/>
        </w:rPr>
        <w:t xml:space="preserve">, </w:t>
      </w:r>
      <w:r w:rsidRPr="00FA09D7">
        <w:rPr>
          <w:szCs w:val="22"/>
        </w:rPr>
        <w:t>advancing in phases to be implemented and</w:t>
      </w:r>
      <w:r w:rsidR="00791057">
        <w:rPr>
          <w:szCs w:val="22"/>
        </w:rPr>
        <w:t>,</w:t>
      </w:r>
      <w:r w:rsidRPr="00FA09D7">
        <w:rPr>
          <w:szCs w:val="22"/>
        </w:rPr>
        <w:t xml:space="preserve"> as a result of that, one of the high priority ones w</w:t>
      </w:r>
      <w:r w:rsidR="00791057">
        <w:rPr>
          <w:szCs w:val="22"/>
        </w:rPr>
        <w:t>ould</w:t>
      </w:r>
      <w:r w:rsidRPr="00FA09D7">
        <w:rPr>
          <w:szCs w:val="22"/>
        </w:rPr>
        <w:t xml:space="preserve"> be closed.  The other old high priority recommendation </w:t>
      </w:r>
      <w:r w:rsidR="00EA088A">
        <w:rPr>
          <w:szCs w:val="22"/>
        </w:rPr>
        <w:t>concerned</w:t>
      </w:r>
      <w:r w:rsidR="00791057">
        <w:rPr>
          <w:szCs w:val="22"/>
        </w:rPr>
        <w:t xml:space="preserve"> the security perimeter, </w:t>
      </w:r>
      <w:r w:rsidRPr="00FA09D7">
        <w:rPr>
          <w:szCs w:val="22"/>
        </w:rPr>
        <w:t>which was being addressed as could be seen by Member States</w:t>
      </w:r>
      <w:r w:rsidR="00EA088A">
        <w:rPr>
          <w:szCs w:val="22"/>
        </w:rPr>
        <w:t xml:space="preserve"> who must</w:t>
      </w:r>
      <w:r w:rsidRPr="00FA09D7">
        <w:rPr>
          <w:szCs w:val="22"/>
        </w:rPr>
        <w:t xml:space="preserve"> ha</w:t>
      </w:r>
      <w:r w:rsidR="00EA088A">
        <w:rPr>
          <w:szCs w:val="22"/>
        </w:rPr>
        <w:t>ve</w:t>
      </w:r>
      <w:r w:rsidRPr="00FA09D7">
        <w:rPr>
          <w:szCs w:val="22"/>
        </w:rPr>
        <w:t xml:space="preserve"> noted the speed gates </w:t>
      </w:r>
      <w:r w:rsidR="00372B39">
        <w:rPr>
          <w:szCs w:val="22"/>
        </w:rPr>
        <w:t>installed</w:t>
      </w:r>
      <w:r w:rsidRPr="00FA09D7">
        <w:rPr>
          <w:szCs w:val="22"/>
        </w:rPr>
        <w:t xml:space="preserve"> in practically all of the entrances.  The Secretariat </w:t>
      </w:r>
      <w:r w:rsidR="00791057">
        <w:rPr>
          <w:szCs w:val="22"/>
        </w:rPr>
        <w:t>confirmed the ongoing</w:t>
      </w:r>
      <w:r w:rsidRPr="00FA09D7">
        <w:rPr>
          <w:szCs w:val="22"/>
        </w:rPr>
        <w:t xml:space="preserve"> dialog with the Director of IAOD and that</w:t>
      </w:r>
      <w:r w:rsidR="00791057">
        <w:rPr>
          <w:szCs w:val="22"/>
        </w:rPr>
        <w:t>,</w:t>
      </w:r>
      <w:r w:rsidRPr="00FA09D7">
        <w:rPr>
          <w:szCs w:val="22"/>
        </w:rPr>
        <w:t xml:space="preserve"> in addition, </w:t>
      </w:r>
      <w:r w:rsidR="00791057">
        <w:rPr>
          <w:szCs w:val="22"/>
        </w:rPr>
        <w:t xml:space="preserve">the </w:t>
      </w:r>
      <w:r w:rsidRPr="00FA09D7">
        <w:rPr>
          <w:szCs w:val="22"/>
        </w:rPr>
        <w:t>IAOC had been very helpful</w:t>
      </w:r>
      <w:r w:rsidR="00791057">
        <w:rPr>
          <w:szCs w:val="22"/>
        </w:rPr>
        <w:t>,</w:t>
      </w:r>
      <w:r w:rsidRPr="00FA09D7">
        <w:rPr>
          <w:szCs w:val="22"/>
        </w:rPr>
        <w:t xml:space="preserve"> as seen from the IAOC </w:t>
      </w:r>
      <w:r w:rsidR="00791057">
        <w:rPr>
          <w:szCs w:val="22"/>
        </w:rPr>
        <w:t xml:space="preserve">report which </w:t>
      </w:r>
      <w:r w:rsidRPr="00FA09D7">
        <w:rPr>
          <w:szCs w:val="22"/>
        </w:rPr>
        <w:t>addressed this issue</w:t>
      </w:r>
      <w:r w:rsidR="00791057">
        <w:rPr>
          <w:szCs w:val="22"/>
        </w:rPr>
        <w:t xml:space="preserve"> and </w:t>
      </w:r>
      <w:r w:rsidR="00582035">
        <w:rPr>
          <w:szCs w:val="22"/>
        </w:rPr>
        <w:t>commented on</w:t>
      </w:r>
      <w:r w:rsidRPr="00FA09D7">
        <w:rPr>
          <w:szCs w:val="22"/>
        </w:rPr>
        <w:t xml:space="preserve"> how the review and th</w:t>
      </w:r>
      <w:r w:rsidR="00791057">
        <w:rPr>
          <w:szCs w:val="22"/>
        </w:rPr>
        <w:t>e dialog that M</w:t>
      </w:r>
      <w:r w:rsidRPr="00FA09D7">
        <w:rPr>
          <w:szCs w:val="22"/>
        </w:rPr>
        <w:t>anagement had with the Director of IAOD on many of the outstanding reviews</w:t>
      </w:r>
      <w:r w:rsidR="00791057">
        <w:rPr>
          <w:szCs w:val="22"/>
        </w:rPr>
        <w:t xml:space="preserve"> had been facilitated</w:t>
      </w:r>
      <w:r w:rsidRPr="00FA09D7">
        <w:rPr>
          <w:szCs w:val="22"/>
        </w:rPr>
        <w:t>.</w:t>
      </w:r>
      <w:r w:rsidR="001D4ED1" w:rsidRPr="00FA09D7">
        <w:rPr>
          <w:szCs w:val="22"/>
        </w:rPr>
        <w:t xml:space="preserve">  </w:t>
      </w:r>
      <w:r w:rsidRPr="00FA09D7">
        <w:rPr>
          <w:szCs w:val="22"/>
        </w:rPr>
        <w:t xml:space="preserve">The Secretariat then </w:t>
      </w:r>
      <w:r w:rsidR="00791057">
        <w:rPr>
          <w:szCs w:val="22"/>
        </w:rPr>
        <w:t xml:space="preserve">responded to comments on </w:t>
      </w:r>
      <w:r w:rsidRPr="00FA09D7">
        <w:rPr>
          <w:szCs w:val="22"/>
        </w:rPr>
        <w:t xml:space="preserve">the VSP and geographical diversity.  The Secretariat indicated that out of the </w:t>
      </w:r>
      <w:r w:rsidR="00582035">
        <w:rPr>
          <w:szCs w:val="22"/>
        </w:rPr>
        <w:t>87 </w:t>
      </w:r>
      <w:r w:rsidRPr="00FA09D7">
        <w:rPr>
          <w:szCs w:val="22"/>
        </w:rPr>
        <w:t xml:space="preserve">staff Members who </w:t>
      </w:r>
      <w:r w:rsidR="00791057">
        <w:rPr>
          <w:szCs w:val="22"/>
        </w:rPr>
        <w:t xml:space="preserve">had </w:t>
      </w:r>
      <w:r w:rsidRPr="00FA09D7">
        <w:rPr>
          <w:szCs w:val="22"/>
        </w:rPr>
        <w:t xml:space="preserve">left as a result of the VSP </w:t>
      </w:r>
      <w:r w:rsidRPr="00FA09D7">
        <w:rPr>
          <w:szCs w:val="22"/>
        </w:rPr>
        <w:lastRenderedPageBreak/>
        <w:t>in</w:t>
      </w:r>
      <w:r w:rsidR="00582035">
        <w:rPr>
          <w:szCs w:val="22"/>
        </w:rPr>
        <w:t> </w:t>
      </w:r>
      <w:r w:rsidRPr="00FA09D7">
        <w:rPr>
          <w:szCs w:val="22"/>
        </w:rPr>
        <w:t>2010 and 2011, 66</w:t>
      </w:r>
      <w:r w:rsidR="00EA088A">
        <w:rPr>
          <w:szCs w:val="22"/>
        </w:rPr>
        <w:t xml:space="preserve"> </w:t>
      </w:r>
      <w:r w:rsidR="00791057">
        <w:rPr>
          <w:szCs w:val="22"/>
        </w:rPr>
        <w:t>per cent w</w:t>
      </w:r>
      <w:r w:rsidR="00582035">
        <w:rPr>
          <w:szCs w:val="22"/>
        </w:rPr>
        <w:t>ere</w:t>
      </w:r>
      <w:r w:rsidR="00791057">
        <w:rPr>
          <w:szCs w:val="22"/>
        </w:rPr>
        <w:t xml:space="preserve"> fr</w:t>
      </w:r>
      <w:r w:rsidRPr="00FA09D7">
        <w:rPr>
          <w:szCs w:val="22"/>
        </w:rPr>
        <w:t>om Western Europe, 8</w:t>
      </w:r>
      <w:r w:rsidR="00791057">
        <w:rPr>
          <w:szCs w:val="22"/>
        </w:rPr>
        <w:t xml:space="preserve"> per cent </w:t>
      </w:r>
      <w:r w:rsidRPr="00FA09D7">
        <w:rPr>
          <w:szCs w:val="22"/>
        </w:rPr>
        <w:t>from the United States of America and Canada, and 26</w:t>
      </w:r>
      <w:r w:rsidR="00791057">
        <w:rPr>
          <w:szCs w:val="22"/>
        </w:rPr>
        <w:t xml:space="preserve"> per cent </w:t>
      </w:r>
      <w:r w:rsidRPr="00FA09D7">
        <w:rPr>
          <w:szCs w:val="22"/>
        </w:rPr>
        <w:t xml:space="preserve">from other regions.  However, of the </w:t>
      </w:r>
      <w:r w:rsidR="00791057">
        <w:rPr>
          <w:szCs w:val="22"/>
        </w:rPr>
        <w:t>87</w:t>
      </w:r>
      <w:r w:rsidRPr="00FA09D7">
        <w:rPr>
          <w:szCs w:val="22"/>
        </w:rPr>
        <w:t>, the only one third, i.e.</w:t>
      </w:r>
      <w:r w:rsidR="00582035">
        <w:rPr>
          <w:szCs w:val="22"/>
        </w:rPr>
        <w:t>,</w:t>
      </w:r>
      <w:r w:rsidRPr="00FA09D7">
        <w:rPr>
          <w:szCs w:val="22"/>
        </w:rPr>
        <w:t xml:space="preserve"> </w:t>
      </w:r>
      <w:r w:rsidR="00791057">
        <w:rPr>
          <w:szCs w:val="22"/>
        </w:rPr>
        <w:t>29</w:t>
      </w:r>
      <w:r w:rsidRPr="00FA09D7">
        <w:rPr>
          <w:szCs w:val="22"/>
        </w:rPr>
        <w:t xml:space="preserve"> were in the professional and higher categories</w:t>
      </w:r>
      <w:r w:rsidR="00791057">
        <w:rPr>
          <w:szCs w:val="22"/>
        </w:rPr>
        <w:t>,</w:t>
      </w:r>
      <w:r w:rsidRPr="00FA09D7">
        <w:rPr>
          <w:szCs w:val="22"/>
        </w:rPr>
        <w:t xml:space="preserve"> which were the relevant categories for geographical diversity.  The Secretariat drew Member States</w:t>
      </w:r>
      <w:r w:rsidR="00791057">
        <w:rPr>
          <w:szCs w:val="22"/>
        </w:rPr>
        <w:t xml:space="preserve">’ </w:t>
      </w:r>
      <w:r w:rsidR="00791057" w:rsidRPr="00FA09D7">
        <w:rPr>
          <w:szCs w:val="22"/>
        </w:rPr>
        <w:t>attention</w:t>
      </w:r>
      <w:r w:rsidRPr="00FA09D7">
        <w:rPr>
          <w:szCs w:val="22"/>
        </w:rPr>
        <w:t xml:space="preserve"> to </w:t>
      </w:r>
      <w:r w:rsidR="00166BA0">
        <w:rPr>
          <w:szCs w:val="22"/>
        </w:rPr>
        <w:t>Annex II</w:t>
      </w:r>
      <w:r w:rsidRPr="00FA09D7">
        <w:rPr>
          <w:szCs w:val="22"/>
        </w:rPr>
        <w:t xml:space="preserve"> </w:t>
      </w:r>
      <w:r w:rsidR="00166BA0">
        <w:rPr>
          <w:szCs w:val="22"/>
        </w:rPr>
        <w:t>of</w:t>
      </w:r>
      <w:r w:rsidRPr="00FA09D7">
        <w:rPr>
          <w:szCs w:val="22"/>
        </w:rPr>
        <w:t xml:space="preserve"> the Human Resources Annual Report (WO/PBC/22/11)</w:t>
      </w:r>
      <w:r w:rsidR="00791057">
        <w:rPr>
          <w:szCs w:val="22"/>
        </w:rPr>
        <w:t>,</w:t>
      </w:r>
      <w:r w:rsidRPr="00FA09D7">
        <w:rPr>
          <w:szCs w:val="22"/>
        </w:rPr>
        <w:t xml:space="preserve"> which showed a general trend:</w:t>
      </w:r>
      <w:r w:rsidR="00791057">
        <w:rPr>
          <w:szCs w:val="22"/>
        </w:rPr>
        <w:t xml:space="preserve"> </w:t>
      </w:r>
      <w:r w:rsidRPr="00FA09D7">
        <w:rPr>
          <w:szCs w:val="22"/>
        </w:rPr>
        <w:t xml:space="preserve"> in 2009, the Western European component </w:t>
      </w:r>
      <w:r w:rsidR="00EA088A" w:rsidRPr="00FA09D7">
        <w:rPr>
          <w:szCs w:val="22"/>
        </w:rPr>
        <w:t>of the work force</w:t>
      </w:r>
      <w:r w:rsidR="00EA088A">
        <w:rPr>
          <w:szCs w:val="22"/>
        </w:rPr>
        <w:t xml:space="preserve"> </w:t>
      </w:r>
      <w:r w:rsidR="00791057">
        <w:rPr>
          <w:szCs w:val="22"/>
        </w:rPr>
        <w:t>had been</w:t>
      </w:r>
      <w:r w:rsidRPr="00FA09D7">
        <w:rPr>
          <w:szCs w:val="22"/>
        </w:rPr>
        <w:t xml:space="preserve"> 54.5</w:t>
      </w:r>
      <w:r w:rsidR="00791057">
        <w:rPr>
          <w:szCs w:val="22"/>
        </w:rPr>
        <w:t xml:space="preserve"> cent,</w:t>
      </w:r>
      <w:r w:rsidRPr="00FA09D7">
        <w:rPr>
          <w:szCs w:val="22"/>
        </w:rPr>
        <w:t xml:space="preserve"> whereas in </w:t>
      </w:r>
      <w:r w:rsidR="00791057">
        <w:rPr>
          <w:szCs w:val="22"/>
        </w:rPr>
        <w:t xml:space="preserve">June of </w:t>
      </w:r>
      <w:r w:rsidRPr="00FA09D7">
        <w:rPr>
          <w:szCs w:val="22"/>
        </w:rPr>
        <w:t>2014 it was below 50</w:t>
      </w:r>
      <w:r w:rsidR="00791057">
        <w:rPr>
          <w:szCs w:val="22"/>
        </w:rPr>
        <w:t xml:space="preserve"> per cent</w:t>
      </w:r>
      <w:r w:rsidRPr="00FA09D7">
        <w:rPr>
          <w:szCs w:val="22"/>
        </w:rPr>
        <w:t xml:space="preserve">.  The Secretariat considered the figures helpful even if the trend could not be attributable to a </w:t>
      </w:r>
      <w:r w:rsidR="00791057">
        <w:rPr>
          <w:szCs w:val="22"/>
        </w:rPr>
        <w:t>specific</w:t>
      </w:r>
      <w:r w:rsidRPr="00FA09D7">
        <w:rPr>
          <w:szCs w:val="22"/>
        </w:rPr>
        <w:t xml:space="preserve"> </w:t>
      </w:r>
      <w:r w:rsidR="00464B7C">
        <w:rPr>
          <w:szCs w:val="22"/>
        </w:rPr>
        <w:t>factor</w:t>
      </w:r>
      <w:r w:rsidRPr="00FA09D7">
        <w:rPr>
          <w:szCs w:val="22"/>
        </w:rPr>
        <w:t xml:space="preserve">.  Concerning the VSP and </w:t>
      </w:r>
      <w:r w:rsidR="00464B7C">
        <w:rPr>
          <w:szCs w:val="22"/>
        </w:rPr>
        <w:t xml:space="preserve">the </w:t>
      </w:r>
      <w:r w:rsidR="00FD29A5">
        <w:rPr>
          <w:szCs w:val="22"/>
        </w:rPr>
        <w:t>UN S</w:t>
      </w:r>
      <w:r w:rsidRPr="00FA09D7">
        <w:rPr>
          <w:szCs w:val="22"/>
        </w:rPr>
        <w:t xml:space="preserve">ystem-wide cost savings, the Secretariat explained that agreement </w:t>
      </w:r>
      <w:r w:rsidR="00791057">
        <w:rPr>
          <w:szCs w:val="22"/>
        </w:rPr>
        <w:t xml:space="preserve">had been </w:t>
      </w:r>
      <w:r w:rsidRPr="00FA09D7">
        <w:rPr>
          <w:szCs w:val="22"/>
        </w:rPr>
        <w:t>reached</w:t>
      </w:r>
      <w:r w:rsidR="00791057">
        <w:rPr>
          <w:szCs w:val="22"/>
        </w:rPr>
        <w:t>,</w:t>
      </w:r>
      <w:r w:rsidRPr="00FA09D7">
        <w:rPr>
          <w:szCs w:val="22"/>
        </w:rPr>
        <w:t xml:space="preserve"> </w:t>
      </w:r>
      <w:r w:rsidR="00464B7C">
        <w:rPr>
          <w:szCs w:val="22"/>
        </w:rPr>
        <w:t xml:space="preserve">and </w:t>
      </w:r>
      <w:r w:rsidRPr="00FA09D7">
        <w:rPr>
          <w:szCs w:val="22"/>
        </w:rPr>
        <w:t>endorsed by the Coordination Committee</w:t>
      </w:r>
      <w:r w:rsidR="00791057">
        <w:rPr>
          <w:szCs w:val="22"/>
        </w:rPr>
        <w:t>,</w:t>
      </w:r>
      <w:r w:rsidRPr="00FA09D7">
        <w:rPr>
          <w:szCs w:val="22"/>
        </w:rPr>
        <w:t xml:space="preserve"> that the staff </w:t>
      </w:r>
      <w:r w:rsidR="00464B7C">
        <w:rPr>
          <w:szCs w:val="22"/>
        </w:rPr>
        <w:t>leaving</w:t>
      </w:r>
      <w:r w:rsidRPr="00FA09D7">
        <w:rPr>
          <w:szCs w:val="22"/>
        </w:rPr>
        <w:t xml:space="preserve"> </w:t>
      </w:r>
      <w:r w:rsidR="00464B7C">
        <w:rPr>
          <w:szCs w:val="22"/>
        </w:rPr>
        <w:t>under</w:t>
      </w:r>
      <w:r w:rsidRPr="00FA09D7">
        <w:rPr>
          <w:szCs w:val="22"/>
        </w:rPr>
        <w:t xml:space="preserve"> the VSP would be barred from re-employment by WIPO under any type of contract </w:t>
      </w:r>
      <w:r w:rsidR="00EA088A" w:rsidRPr="00FA09D7">
        <w:rPr>
          <w:szCs w:val="22"/>
        </w:rPr>
        <w:t>for a minimum of seven years</w:t>
      </w:r>
      <w:r w:rsidR="00EA088A">
        <w:rPr>
          <w:szCs w:val="22"/>
        </w:rPr>
        <w:t>,</w:t>
      </w:r>
      <w:r w:rsidR="00EA088A" w:rsidRPr="00FA09D7">
        <w:rPr>
          <w:szCs w:val="22"/>
        </w:rPr>
        <w:t xml:space="preserve"> </w:t>
      </w:r>
      <w:r w:rsidRPr="00FA09D7">
        <w:rPr>
          <w:szCs w:val="22"/>
        </w:rPr>
        <w:t xml:space="preserve">and </w:t>
      </w:r>
      <w:r w:rsidR="00791057">
        <w:rPr>
          <w:szCs w:val="22"/>
        </w:rPr>
        <w:t xml:space="preserve">that </w:t>
      </w:r>
      <w:r w:rsidRPr="00FA09D7">
        <w:rPr>
          <w:szCs w:val="22"/>
        </w:rPr>
        <w:t xml:space="preserve">any exceptions to </w:t>
      </w:r>
      <w:r w:rsidR="00464B7C">
        <w:rPr>
          <w:szCs w:val="22"/>
        </w:rPr>
        <w:t>rule</w:t>
      </w:r>
      <w:r w:rsidRPr="00FA09D7">
        <w:rPr>
          <w:szCs w:val="22"/>
        </w:rPr>
        <w:t xml:space="preserve"> were to be reported to the Coordination Committ</w:t>
      </w:r>
      <w:r w:rsidR="00791057">
        <w:rPr>
          <w:szCs w:val="22"/>
        </w:rPr>
        <w:t>ee.  The Secretariat announced it had not made</w:t>
      </w:r>
      <w:r w:rsidRPr="00FA09D7">
        <w:rPr>
          <w:szCs w:val="22"/>
        </w:rPr>
        <w:t xml:space="preserve"> any exceptions</w:t>
      </w:r>
      <w:proofErr w:type="gramStart"/>
      <w:r w:rsidRPr="00FA09D7">
        <w:rPr>
          <w:szCs w:val="22"/>
        </w:rPr>
        <w:t xml:space="preserve">; </w:t>
      </w:r>
      <w:r w:rsidR="00791057">
        <w:rPr>
          <w:szCs w:val="22"/>
        </w:rPr>
        <w:t xml:space="preserve"> </w:t>
      </w:r>
      <w:r w:rsidRPr="00FA09D7">
        <w:rPr>
          <w:szCs w:val="22"/>
        </w:rPr>
        <w:t>no</w:t>
      </w:r>
      <w:proofErr w:type="gramEnd"/>
      <w:r w:rsidRPr="00FA09D7">
        <w:rPr>
          <w:szCs w:val="22"/>
        </w:rPr>
        <w:t xml:space="preserve"> staff separated </w:t>
      </w:r>
      <w:r w:rsidR="00464B7C">
        <w:rPr>
          <w:szCs w:val="22"/>
        </w:rPr>
        <w:t>under</w:t>
      </w:r>
      <w:r w:rsidRPr="00FA09D7">
        <w:rPr>
          <w:szCs w:val="22"/>
        </w:rPr>
        <w:t xml:space="preserve"> the VSP had been re-employed</w:t>
      </w:r>
      <w:r w:rsidR="00791057">
        <w:rPr>
          <w:szCs w:val="22"/>
        </w:rPr>
        <w:t>.</w:t>
      </w:r>
      <w:r w:rsidRPr="00FA09D7">
        <w:rPr>
          <w:szCs w:val="22"/>
        </w:rPr>
        <w:t xml:space="preserve">  This employment restric</w:t>
      </w:r>
      <w:r w:rsidR="00464B7C">
        <w:rPr>
          <w:szCs w:val="22"/>
        </w:rPr>
        <w:t xml:space="preserve">tion, </w:t>
      </w:r>
      <w:r w:rsidRPr="00FA09D7">
        <w:rPr>
          <w:szCs w:val="22"/>
        </w:rPr>
        <w:t>however</w:t>
      </w:r>
      <w:r w:rsidR="00464B7C">
        <w:rPr>
          <w:szCs w:val="22"/>
        </w:rPr>
        <w:t xml:space="preserve">, was </w:t>
      </w:r>
      <w:r w:rsidRPr="00FA09D7">
        <w:rPr>
          <w:szCs w:val="22"/>
        </w:rPr>
        <w:t>limited to WIPO and was not extended to other international organizations.  The Secretariat considered that</w:t>
      </w:r>
      <w:r w:rsidR="00791057">
        <w:rPr>
          <w:szCs w:val="22"/>
        </w:rPr>
        <w:t>,</w:t>
      </w:r>
      <w:r w:rsidRPr="00FA09D7">
        <w:rPr>
          <w:szCs w:val="22"/>
        </w:rPr>
        <w:t xml:space="preserve"> in practice, it probably would have been impossible and not even legal to restrict re-employment to other international organizations.  Regarding the alignment of WIPO’s practice with other UN organization</w:t>
      </w:r>
      <w:r w:rsidR="00065238">
        <w:rPr>
          <w:szCs w:val="22"/>
        </w:rPr>
        <w:t>s</w:t>
      </w:r>
      <w:r w:rsidR="00582035">
        <w:rPr>
          <w:szCs w:val="22"/>
        </w:rPr>
        <w:t>,</w:t>
      </w:r>
      <w:r w:rsidRPr="00FA09D7">
        <w:rPr>
          <w:szCs w:val="22"/>
        </w:rPr>
        <w:t xml:space="preserve"> the Secretariat was aware that there was an inconsistency between how WIPO paid certain dependency benefits and the practice </w:t>
      </w:r>
      <w:r w:rsidR="00205BB0">
        <w:rPr>
          <w:szCs w:val="22"/>
        </w:rPr>
        <w:t>in</w:t>
      </w:r>
      <w:r w:rsidRPr="00FA09D7">
        <w:rPr>
          <w:szCs w:val="22"/>
        </w:rPr>
        <w:t xml:space="preserve"> other UN organizations but, following legal advice on the issue of acquired rights, the Director</w:t>
      </w:r>
      <w:r w:rsidR="00582035">
        <w:rPr>
          <w:szCs w:val="22"/>
        </w:rPr>
        <w:t xml:space="preserve"> </w:t>
      </w:r>
      <w:r w:rsidRPr="00FA09D7">
        <w:rPr>
          <w:szCs w:val="22"/>
        </w:rPr>
        <w:t xml:space="preserve">General </w:t>
      </w:r>
      <w:r w:rsidR="00065238">
        <w:rPr>
          <w:szCs w:val="22"/>
        </w:rPr>
        <w:t xml:space="preserve">had </w:t>
      </w:r>
      <w:r w:rsidRPr="00FA09D7">
        <w:rPr>
          <w:szCs w:val="22"/>
        </w:rPr>
        <w:t>approved a strategy to correct the situa</w:t>
      </w:r>
      <w:r w:rsidR="00065238">
        <w:rPr>
          <w:szCs w:val="22"/>
        </w:rPr>
        <w:t>tion and fix th</w:t>
      </w:r>
      <w:r w:rsidR="00205BB0">
        <w:rPr>
          <w:szCs w:val="22"/>
        </w:rPr>
        <w:t>e</w:t>
      </w:r>
      <w:r w:rsidR="00065238">
        <w:rPr>
          <w:szCs w:val="22"/>
        </w:rPr>
        <w:t xml:space="preserve"> problem.  On h</w:t>
      </w:r>
      <w:r w:rsidRPr="00FA09D7">
        <w:rPr>
          <w:szCs w:val="22"/>
        </w:rPr>
        <w:t>uman resources issue</w:t>
      </w:r>
      <w:r w:rsidR="00065238">
        <w:rPr>
          <w:szCs w:val="22"/>
        </w:rPr>
        <w:t>s</w:t>
      </w:r>
      <w:r w:rsidRPr="00FA09D7">
        <w:rPr>
          <w:szCs w:val="22"/>
        </w:rPr>
        <w:t>, the Secretariat confirmed that there had been no payments of benefits and entitlements</w:t>
      </w:r>
      <w:r w:rsidR="00065238">
        <w:rPr>
          <w:szCs w:val="22"/>
        </w:rPr>
        <w:t>,</w:t>
      </w:r>
      <w:r w:rsidRPr="00FA09D7">
        <w:rPr>
          <w:szCs w:val="22"/>
        </w:rPr>
        <w:t xml:space="preserve"> which were not due to staff</w:t>
      </w:r>
      <w:r w:rsidR="00065238">
        <w:rPr>
          <w:szCs w:val="22"/>
        </w:rPr>
        <w:t>,</w:t>
      </w:r>
      <w:r w:rsidRPr="00FA09D7">
        <w:rPr>
          <w:szCs w:val="22"/>
        </w:rPr>
        <w:t xml:space="preserve"> but </w:t>
      </w:r>
      <w:r w:rsidR="00582035">
        <w:rPr>
          <w:szCs w:val="22"/>
        </w:rPr>
        <w:t xml:space="preserve">that </w:t>
      </w:r>
      <w:r w:rsidRPr="00FA09D7">
        <w:rPr>
          <w:szCs w:val="22"/>
        </w:rPr>
        <w:t>there had been some problems with regard to documents that had to be submitted and some other procedural matters</w:t>
      </w:r>
      <w:r w:rsidR="00205BB0">
        <w:rPr>
          <w:szCs w:val="22"/>
        </w:rPr>
        <w:t>,</w:t>
      </w:r>
      <w:r w:rsidRPr="00FA09D7">
        <w:rPr>
          <w:szCs w:val="22"/>
        </w:rPr>
        <w:t xml:space="preserve"> which were being addressed.  The Secretariat announced that</w:t>
      </w:r>
      <w:r w:rsidR="00065238">
        <w:rPr>
          <w:szCs w:val="22"/>
        </w:rPr>
        <w:t>,</w:t>
      </w:r>
      <w:r w:rsidRPr="00FA09D7">
        <w:rPr>
          <w:szCs w:val="22"/>
        </w:rPr>
        <w:t xml:space="preserve"> in the first quarter of 2014, an Enterprise Performance Management </w:t>
      </w:r>
      <w:r w:rsidR="00065238">
        <w:rPr>
          <w:szCs w:val="22"/>
        </w:rPr>
        <w:t xml:space="preserve">system </w:t>
      </w:r>
      <w:r w:rsidR="00582035">
        <w:rPr>
          <w:szCs w:val="22"/>
        </w:rPr>
        <w:t>had been</w:t>
      </w:r>
      <w:r w:rsidR="00065238">
        <w:rPr>
          <w:szCs w:val="22"/>
        </w:rPr>
        <w:t xml:space="preserve"> introduced in Human R</w:t>
      </w:r>
      <w:r w:rsidRPr="00FA09D7">
        <w:rPr>
          <w:szCs w:val="22"/>
        </w:rPr>
        <w:t>esources</w:t>
      </w:r>
      <w:r w:rsidR="00065238">
        <w:rPr>
          <w:szCs w:val="22"/>
        </w:rPr>
        <w:t>,</w:t>
      </w:r>
      <w:r w:rsidRPr="00FA09D7">
        <w:rPr>
          <w:szCs w:val="22"/>
        </w:rPr>
        <w:t xml:space="preserve"> which would allow WIPO to get a better hand on these control systems.</w:t>
      </w:r>
      <w:r w:rsidR="001D4ED1" w:rsidRPr="00FA09D7">
        <w:rPr>
          <w:szCs w:val="22"/>
        </w:rPr>
        <w:t xml:space="preserve">  </w:t>
      </w:r>
      <w:r w:rsidRPr="00FA09D7">
        <w:rPr>
          <w:szCs w:val="22"/>
        </w:rPr>
        <w:t>The Secretariat came back to the issue of follow-up o</w:t>
      </w:r>
      <w:r w:rsidR="00205BB0">
        <w:rPr>
          <w:szCs w:val="22"/>
        </w:rPr>
        <w:t>n</w:t>
      </w:r>
      <w:r w:rsidRPr="00FA09D7">
        <w:rPr>
          <w:szCs w:val="22"/>
        </w:rPr>
        <w:t xml:space="preserve"> open recommendations and explained that at the end of every audit and evaluation, the Secretariat prepared a management action plan which was the subject of a continuous follow-up process</w:t>
      </w:r>
      <w:r w:rsidR="00065238">
        <w:rPr>
          <w:szCs w:val="22"/>
        </w:rPr>
        <w:t>,</w:t>
      </w:r>
      <w:r w:rsidRPr="00FA09D7">
        <w:rPr>
          <w:szCs w:val="22"/>
        </w:rPr>
        <w:t xml:space="preserve"> including closure criteria </w:t>
      </w:r>
      <w:r w:rsidR="00065238">
        <w:rPr>
          <w:szCs w:val="22"/>
        </w:rPr>
        <w:t>(</w:t>
      </w:r>
      <w:r w:rsidR="00065238" w:rsidRPr="00FA09D7">
        <w:rPr>
          <w:szCs w:val="22"/>
        </w:rPr>
        <w:t xml:space="preserve">defined in consultation with </w:t>
      </w:r>
      <w:r w:rsidR="00065238">
        <w:rPr>
          <w:szCs w:val="22"/>
        </w:rPr>
        <w:t xml:space="preserve">the </w:t>
      </w:r>
      <w:r w:rsidR="00065238" w:rsidRPr="00FA09D7">
        <w:rPr>
          <w:szCs w:val="22"/>
        </w:rPr>
        <w:t>IAOD</w:t>
      </w:r>
      <w:r w:rsidR="00065238">
        <w:rPr>
          <w:szCs w:val="22"/>
        </w:rPr>
        <w:t xml:space="preserve">) on the basis of </w:t>
      </w:r>
      <w:r w:rsidRPr="00FA09D7">
        <w:rPr>
          <w:szCs w:val="22"/>
        </w:rPr>
        <w:t xml:space="preserve">which the recommendations would be closed.  Turning to </w:t>
      </w:r>
      <w:r w:rsidR="00065238">
        <w:rPr>
          <w:szCs w:val="22"/>
        </w:rPr>
        <w:t>FITs, the Secretariat reminded d</w:t>
      </w:r>
      <w:r w:rsidRPr="00FA09D7">
        <w:rPr>
          <w:szCs w:val="22"/>
        </w:rPr>
        <w:t xml:space="preserve">elegations that </w:t>
      </w:r>
      <w:r w:rsidR="00065238">
        <w:rPr>
          <w:szCs w:val="22"/>
        </w:rPr>
        <w:t>FITs</w:t>
      </w:r>
      <w:r w:rsidRPr="00FA09D7">
        <w:rPr>
          <w:szCs w:val="22"/>
        </w:rPr>
        <w:t xml:space="preserve"> constituted a small portion of WIPO’s resources.  However, the Secretariat acknowledged the importance that Member States attached to F</w:t>
      </w:r>
      <w:r w:rsidR="00065238">
        <w:rPr>
          <w:szCs w:val="22"/>
        </w:rPr>
        <w:t>ITs</w:t>
      </w:r>
      <w:r w:rsidRPr="00FA09D7">
        <w:rPr>
          <w:szCs w:val="22"/>
        </w:rPr>
        <w:t xml:space="preserve"> and </w:t>
      </w:r>
      <w:r w:rsidR="00582035">
        <w:rPr>
          <w:szCs w:val="22"/>
        </w:rPr>
        <w:t>said</w:t>
      </w:r>
      <w:r w:rsidRPr="00FA09D7">
        <w:rPr>
          <w:szCs w:val="22"/>
        </w:rPr>
        <w:t xml:space="preserve"> that the Secretariat was working on a comprehensive policy framework to manage,</w:t>
      </w:r>
      <w:r w:rsidR="00065238">
        <w:rPr>
          <w:szCs w:val="22"/>
        </w:rPr>
        <w:t xml:space="preserve"> administer, and implement the p</w:t>
      </w:r>
      <w:r w:rsidRPr="00FA09D7">
        <w:rPr>
          <w:szCs w:val="22"/>
        </w:rPr>
        <w:t xml:space="preserve">rogram of </w:t>
      </w:r>
      <w:r w:rsidR="00065238">
        <w:rPr>
          <w:szCs w:val="22"/>
        </w:rPr>
        <w:t>w</w:t>
      </w:r>
      <w:r w:rsidRPr="00FA09D7">
        <w:rPr>
          <w:szCs w:val="22"/>
        </w:rPr>
        <w:t>ork under F</w:t>
      </w:r>
      <w:r w:rsidR="00065238">
        <w:rPr>
          <w:szCs w:val="22"/>
        </w:rPr>
        <w:t>ITs</w:t>
      </w:r>
      <w:r w:rsidRPr="00FA09D7">
        <w:rPr>
          <w:szCs w:val="22"/>
        </w:rPr>
        <w:t>.  The Secretariat also recalled that WIPO was increasingly integrating F</w:t>
      </w:r>
      <w:r w:rsidR="00065238">
        <w:rPr>
          <w:szCs w:val="22"/>
        </w:rPr>
        <w:t>ITs</w:t>
      </w:r>
      <w:r w:rsidRPr="00FA09D7">
        <w:rPr>
          <w:szCs w:val="22"/>
        </w:rPr>
        <w:t xml:space="preserve"> reporting </w:t>
      </w:r>
      <w:r w:rsidR="00065238" w:rsidRPr="00FA09D7">
        <w:rPr>
          <w:szCs w:val="22"/>
        </w:rPr>
        <w:t>into the Program and Budget proposals</w:t>
      </w:r>
      <w:r w:rsidR="00065238">
        <w:rPr>
          <w:szCs w:val="22"/>
        </w:rPr>
        <w:t>, i</w:t>
      </w:r>
      <w:r w:rsidRPr="00FA09D7">
        <w:rPr>
          <w:szCs w:val="22"/>
        </w:rPr>
        <w:t>n the interest of transparency that had been called for by several Member States.  While these were not subject to approval, they provided additional reference and clear information on what F</w:t>
      </w:r>
      <w:r w:rsidR="00065238">
        <w:rPr>
          <w:szCs w:val="22"/>
        </w:rPr>
        <w:t>ITs</w:t>
      </w:r>
      <w:r w:rsidRPr="00FA09D7">
        <w:rPr>
          <w:szCs w:val="22"/>
        </w:rPr>
        <w:t xml:space="preserve"> resources were available for</w:t>
      </w:r>
      <w:r w:rsidR="00582035">
        <w:rPr>
          <w:szCs w:val="22"/>
        </w:rPr>
        <w:t>,</w:t>
      </w:r>
      <w:r w:rsidRPr="00FA09D7">
        <w:rPr>
          <w:szCs w:val="22"/>
        </w:rPr>
        <w:t xml:space="preserve"> and also increasingly linked the </w:t>
      </w:r>
      <w:r w:rsidR="00065238">
        <w:rPr>
          <w:szCs w:val="22"/>
        </w:rPr>
        <w:t xml:space="preserve">FITs </w:t>
      </w:r>
      <w:r w:rsidRPr="00FA09D7">
        <w:rPr>
          <w:szCs w:val="22"/>
        </w:rPr>
        <w:t>ac</w:t>
      </w:r>
      <w:r w:rsidR="00065238">
        <w:rPr>
          <w:szCs w:val="22"/>
        </w:rPr>
        <w:t>tivities to the results of the O</w:t>
      </w:r>
      <w:r w:rsidRPr="00FA09D7">
        <w:rPr>
          <w:szCs w:val="22"/>
        </w:rPr>
        <w:t xml:space="preserve">rganization in the most substantive and systematic manner. </w:t>
      </w:r>
      <w:r w:rsidR="001D4ED1" w:rsidRPr="00FA09D7">
        <w:rPr>
          <w:szCs w:val="22"/>
        </w:rPr>
        <w:t xml:space="preserve"> </w:t>
      </w:r>
      <w:r w:rsidR="00065238">
        <w:rPr>
          <w:szCs w:val="22"/>
        </w:rPr>
        <w:t>Turning to the Thailand C</w:t>
      </w:r>
      <w:r w:rsidRPr="00FA09D7">
        <w:rPr>
          <w:szCs w:val="22"/>
        </w:rPr>
        <w:t xml:space="preserve">ountry </w:t>
      </w:r>
      <w:r w:rsidR="00065238">
        <w:rPr>
          <w:szCs w:val="22"/>
        </w:rPr>
        <w:t>P</w:t>
      </w:r>
      <w:r w:rsidR="00582035">
        <w:rPr>
          <w:szCs w:val="22"/>
        </w:rPr>
        <w:t>ortfolio E</w:t>
      </w:r>
      <w:r w:rsidRPr="00FA09D7">
        <w:rPr>
          <w:szCs w:val="22"/>
        </w:rPr>
        <w:t xml:space="preserve">valuation, specifically the issue of the lack of a consolidated framework in relation to the activities that </w:t>
      </w:r>
      <w:r w:rsidR="00065238">
        <w:rPr>
          <w:szCs w:val="22"/>
        </w:rPr>
        <w:t>were</w:t>
      </w:r>
      <w:r w:rsidRPr="00FA09D7">
        <w:rPr>
          <w:szCs w:val="22"/>
        </w:rPr>
        <w:t xml:space="preserve"> in Thailand</w:t>
      </w:r>
      <w:r w:rsidR="00582035">
        <w:rPr>
          <w:szCs w:val="22"/>
        </w:rPr>
        <w:t xml:space="preserve">: </w:t>
      </w:r>
      <w:r w:rsidRPr="00FA09D7">
        <w:rPr>
          <w:szCs w:val="22"/>
        </w:rPr>
        <w:t xml:space="preserve"> the Secretariat explained there were actually two frameworks related to the national IP strategy in Thailand, the innovation strategy, and the creative Thailand strategy.  However, the Secretariat acknowledged </w:t>
      </w:r>
      <w:r w:rsidR="00582035">
        <w:rPr>
          <w:szCs w:val="22"/>
        </w:rPr>
        <w:t xml:space="preserve">that </w:t>
      </w:r>
      <w:r w:rsidRPr="00FA09D7">
        <w:rPr>
          <w:szCs w:val="22"/>
        </w:rPr>
        <w:t xml:space="preserve">there was room for improvement in terms of aligning WIPO activities to these two frameworks.  The Secretariat informed that it had taken that into consideration and had exerted effort to enter into the planning process of the country of Thailand in order to create an integrated solution to the entire plan.  Regarding the lack of in-depth assessment to address certain changes and have an exit plan of the project, specifically with regard to the branding project, the Secretariat indicated </w:t>
      </w:r>
      <w:r w:rsidR="00065238">
        <w:rPr>
          <w:szCs w:val="22"/>
        </w:rPr>
        <w:t xml:space="preserve">that it </w:t>
      </w:r>
      <w:r w:rsidRPr="00FA09D7">
        <w:rPr>
          <w:szCs w:val="22"/>
        </w:rPr>
        <w:t>took this recommendation seriously.</w:t>
      </w:r>
    </w:p>
    <w:p w:rsidR="0033705A" w:rsidRPr="008C11D6" w:rsidRDefault="0033705A" w:rsidP="00842FD6">
      <w:pPr>
        <w:pStyle w:val="ONUME"/>
        <w:rPr>
          <w:szCs w:val="22"/>
        </w:rPr>
      </w:pPr>
      <w:r w:rsidRPr="00FA09D7">
        <w:rPr>
          <w:szCs w:val="22"/>
        </w:rPr>
        <w:t xml:space="preserve">The Chair </w:t>
      </w:r>
      <w:r w:rsidRPr="008C11D6">
        <w:rPr>
          <w:szCs w:val="22"/>
        </w:rPr>
        <w:t xml:space="preserve">read the </w:t>
      </w:r>
      <w:r w:rsidR="008C11D6">
        <w:rPr>
          <w:szCs w:val="22"/>
        </w:rPr>
        <w:t>proposed</w:t>
      </w:r>
      <w:r w:rsidRPr="008C11D6">
        <w:rPr>
          <w:szCs w:val="22"/>
        </w:rPr>
        <w:t xml:space="preserve"> decision paragraph for item 6</w:t>
      </w:r>
      <w:r w:rsidR="008C11D6">
        <w:rPr>
          <w:szCs w:val="22"/>
        </w:rPr>
        <w:t>, amended in accordance with what had been agreed during discussion on decision text for item 4</w:t>
      </w:r>
      <w:r w:rsidRPr="008C11D6">
        <w:rPr>
          <w:szCs w:val="22"/>
        </w:rPr>
        <w:t>.</w:t>
      </w:r>
    </w:p>
    <w:p w:rsidR="008C11D6" w:rsidRPr="00FA09D7" w:rsidRDefault="008C11D6" w:rsidP="00842FD6">
      <w:pPr>
        <w:pStyle w:val="ONUME"/>
        <w:rPr>
          <w:szCs w:val="22"/>
        </w:rPr>
      </w:pPr>
      <w:r w:rsidRPr="00FA09D7">
        <w:rPr>
          <w:szCs w:val="22"/>
        </w:rPr>
        <w:t>The Delegation of Australia agreed with the proposed wordin</w:t>
      </w:r>
      <w:r>
        <w:rPr>
          <w:szCs w:val="22"/>
        </w:rPr>
        <w:t>g and clarified, however, that it</w:t>
      </w:r>
      <w:r w:rsidRPr="00FA09D7">
        <w:rPr>
          <w:szCs w:val="22"/>
        </w:rPr>
        <w:t xml:space="preserve"> would welcome</w:t>
      </w:r>
      <w:r w:rsidR="00205BB0">
        <w:rPr>
          <w:szCs w:val="22"/>
        </w:rPr>
        <w:t>,</w:t>
      </w:r>
      <w:r w:rsidRPr="00FA09D7">
        <w:rPr>
          <w:szCs w:val="22"/>
        </w:rPr>
        <w:t xml:space="preserve"> and continue</w:t>
      </w:r>
      <w:r>
        <w:rPr>
          <w:szCs w:val="22"/>
        </w:rPr>
        <w:t>d</w:t>
      </w:r>
      <w:r w:rsidRPr="00FA09D7">
        <w:rPr>
          <w:szCs w:val="22"/>
        </w:rPr>
        <w:t xml:space="preserve"> to expect</w:t>
      </w:r>
      <w:r w:rsidR="00205BB0">
        <w:rPr>
          <w:szCs w:val="22"/>
        </w:rPr>
        <w:t>,</w:t>
      </w:r>
      <w:r w:rsidRPr="00FA09D7">
        <w:rPr>
          <w:szCs w:val="22"/>
        </w:rPr>
        <w:t xml:space="preserve"> an ongoing dialog between W</w:t>
      </w:r>
      <w:r w:rsidR="003C1702">
        <w:rPr>
          <w:szCs w:val="22"/>
        </w:rPr>
        <w:t xml:space="preserve">IPO’s oversight bodies and </w:t>
      </w:r>
      <w:r>
        <w:rPr>
          <w:szCs w:val="22"/>
        </w:rPr>
        <w:t>M</w:t>
      </w:r>
      <w:r w:rsidRPr="00FA09D7">
        <w:rPr>
          <w:szCs w:val="22"/>
        </w:rPr>
        <w:t>anageme</w:t>
      </w:r>
      <w:r>
        <w:rPr>
          <w:szCs w:val="22"/>
        </w:rPr>
        <w:t>nt, in order to ensure that the O</w:t>
      </w:r>
      <w:r w:rsidRPr="00FA09D7">
        <w:rPr>
          <w:szCs w:val="22"/>
        </w:rPr>
        <w:t>rganization achieve</w:t>
      </w:r>
      <w:r>
        <w:rPr>
          <w:szCs w:val="22"/>
        </w:rPr>
        <w:t>d</w:t>
      </w:r>
      <w:r w:rsidRPr="00FA09D7">
        <w:rPr>
          <w:szCs w:val="22"/>
        </w:rPr>
        <w:t xml:space="preserve"> its objectives in the </w:t>
      </w:r>
      <w:r w:rsidRPr="00FA09D7">
        <w:rPr>
          <w:szCs w:val="22"/>
        </w:rPr>
        <w:lastRenderedPageBreak/>
        <w:t>most efficient and effective manner.  The Delegation valued the important role of oversight bod</w:t>
      </w:r>
      <w:r>
        <w:rPr>
          <w:szCs w:val="22"/>
        </w:rPr>
        <w:t>ies and the expertise of their m</w:t>
      </w:r>
      <w:r w:rsidRPr="00FA09D7">
        <w:rPr>
          <w:szCs w:val="22"/>
        </w:rPr>
        <w:t>embers but recognized that there m</w:t>
      </w:r>
      <w:r>
        <w:rPr>
          <w:szCs w:val="22"/>
        </w:rPr>
        <w:t xml:space="preserve">ight </w:t>
      </w:r>
      <w:r w:rsidRPr="00FA09D7">
        <w:rPr>
          <w:szCs w:val="22"/>
        </w:rPr>
        <w:t>be circumstances where it was not practicable or necessarily the b</w:t>
      </w:r>
      <w:r>
        <w:rPr>
          <w:szCs w:val="22"/>
        </w:rPr>
        <w:t>est solution for WIPO’s M</w:t>
      </w:r>
      <w:r w:rsidRPr="00FA09D7">
        <w:rPr>
          <w:szCs w:val="22"/>
        </w:rPr>
        <w:t>anagement to implement specific recommen</w:t>
      </w:r>
      <w:r>
        <w:rPr>
          <w:szCs w:val="22"/>
        </w:rPr>
        <w:t>dations in full.  In this context</w:t>
      </w:r>
      <w:r w:rsidRPr="00FA09D7">
        <w:rPr>
          <w:szCs w:val="22"/>
        </w:rPr>
        <w:t xml:space="preserve">, the Delegation stated </w:t>
      </w:r>
      <w:r w:rsidR="003C1702">
        <w:rPr>
          <w:szCs w:val="22"/>
        </w:rPr>
        <w:t xml:space="preserve">that </w:t>
      </w:r>
      <w:r w:rsidRPr="00FA09D7">
        <w:rPr>
          <w:szCs w:val="22"/>
        </w:rPr>
        <w:t xml:space="preserve">it did not take the view that the Organization must, as a matter of course, implement each and every recommendation addressed to it by oversight bodies.  However, in cases where </w:t>
      </w:r>
      <w:r>
        <w:rPr>
          <w:szCs w:val="22"/>
        </w:rPr>
        <w:t>M</w:t>
      </w:r>
      <w:r w:rsidRPr="00FA09D7">
        <w:rPr>
          <w:szCs w:val="22"/>
        </w:rPr>
        <w:t xml:space="preserve">anagement decided not to fully implement or not to implement a recommendation, the Delegation expected WIPO’s </w:t>
      </w:r>
      <w:r>
        <w:rPr>
          <w:szCs w:val="22"/>
        </w:rPr>
        <w:t>M</w:t>
      </w:r>
      <w:r w:rsidRPr="00FA09D7">
        <w:rPr>
          <w:szCs w:val="22"/>
        </w:rPr>
        <w:t xml:space="preserve">anagement to be able to provide </w:t>
      </w:r>
      <w:r w:rsidR="00205BB0">
        <w:rPr>
          <w:szCs w:val="22"/>
        </w:rPr>
        <w:t xml:space="preserve">an </w:t>
      </w:r>
      <w:r w:rsidRPr="00FA09D7">
        <w:rPr>
          <w:szCs w:val="22"/>
        </w:rPr>
        <w:t>adequate explanation and justification for that decision.</w:t>
      </w:r>
    </w:p>
    <w:p w:rsidR="0033705A" w:rsidRPr="008C11D6" w:rsidRDefault="008C11D6" w:rsidP="00842FD6">
      <w:pPr>
        <w:pStyle w:val="ONUME"/>
        <w:rPr>
          <w:szCs w:val="22"/>
        </w:rPr>
      </w:pPr>
      <w:r w:rsidRPr="008C11D6">
        <w:rPr>
          <w:szCs w:val="22"/>
        </w:rPr>
        <w:t xml:space="preserve">The Chair thought that many delegations shared the views of the Delegation of Australia.  Coming back to the approval of the decision paragraph, the Chair asked if there were any objections to the proposed text.  </w:t>
      </w:r>
      <w:r w:rsidR="0033705A" w:rsidRPr="008C11D6">
        <w:rPr>
          <w:szCs w:val="22"/>
        </w:rPr>
        <w:t>There were no objections and the following decision was duly adopted:</w:t>
      </w:r>
    </w:p>
    <w:p w:rsidR="0033705A" w:rsidRPr="00FA09D7" w:rsidRDefault="0033705A" w:rsidP="008504A7">
      <w:pPr>
        <w:pStyle w:val="ONUME"/>
        <w:ind w:left="1134"/>
        <w:rPr>
          <w:iCs/>
          <w:szCs w:val="22"/>
        </w:rPr>
      </w:pPr>
      <w:r w:rsidRPr="00FA09D7">
        <w:rPr>
          <w:iCs/>
          <w:szCs w:val="22"/>
        </w:rPr>
        <w:t xml:space="preserve">The Program and Budget Committee (PBC) recommended to the WIPO General Assembly to: </w:t>
      </w:r>
    </w:p>
    <w:p w:rsidR="0033705A" w:rsidRPr="00FA09D7" w:rsidRDefault="00205BB0" w:rsidP="008504A7">
      <w:pPr>
        <w:pStyle w:val="Default"/>
        <w:tabs>
          <w:tab w:val="left" w:pos="2268"/>
        </w:tabs>
        <w:spacing w:after="220"/>
        <w:ind w:left="1712"/>
        <w:rPr>
          <w:iCs/>
          <w:sz w:val="22"/>
          <w:szCs w:val="22"/>
        </w:rPr>
      </w:pPr>
      <w:r>
        <w:rPr>
          <w:iCs/>
          <w:sz w:val="22"/>
          <w:szCs w:val="22"/>
        </w:rPr>
        <w:t>(a)</w:t>
      </w:r>
      <w:r>
        <w:rPr>
          <w:iCs/>
          <w:sz w:val="22"/>
          <w:szCs w:val="22"/>
        </w:rPr>
        <w:tab/>
      </w:r>
      <w:proofErr w:type="gramStart"/>
      <w:r w:rsidR="0033705A" w:rsidRPr="00FA09D7">
        <w:rPr>
          <w:iCs/>
          <w:sz w:val="22"/>
          <w:szCs w:val="22"/>
        </w:rPr>
        <w:t>take</w:t>
      </w:r>
      <w:proofErr w:type="gramEnd"/>
      <w:r w:rsidR="0033705A" w:rsidRPr="00FA09D7">
        <w:rPr>
          <w:iCs/>
          <w:sz w:val="22"/>
          <w:szCs w:val="22"/>
        </w:rPr>
        <w:t xml:space="preserve"> note of the content of document WO/PBC/22/4 (Summary Annual Report by the Director of the Internal Audit and Oversight Division (IAOD)); and </w:t>
      </w:r>
    </w:p>
    <w:p w:rsidR="0033705A" w:rsidRPr="00FA09D7" w:rsidRDefault="00205BB0" w:rsidP="008504A7">
      <w:pPr>
        <w:pStyle w:val="Default"/>
        <w:tabs>
          <w:tab w:val="left" w:pos="2268"/>
        </w:tabs>
        <w:spacing w:after="220"/>
        <w:ind w:left="1797"/>
        <w:rPr>
          <w:iCs/>
          <w:sz w:val="22"/>
          <w:szCs w:val="22"/>
        </w:rPr>
      </w:pPr>
      <w:r>
        <w:rPr>
          <w:iCs/>
          <w:sz w:val="22"/>
          <w:szCs w:val="22"/>
        </w:rPr>
        <w:t>(b)</w:t>
      </w:r>
      <w:r>
        <w:rPr>
          <w:iCs/>
          <w:sz w:val="22"/>
          <w:szCs w:val="22"/>
        </w:rPr>
        <w:tab/>
      </w:r>
      <w:proofErr w:type="gramStart"/>
      <w:r w:rsidR="0033705A" w:rsidRPr="00FA09D7">
        <w:rPr>
          <w:iCs/>
          <w:sz w:val="22"/>
          <w:szCs w:val="22"/>
        </w:rPr>
        <w:t>request</w:t>
      </w:r>
      <w:proofErr w:type="gramEnd"/>
      <w:r w:rsidR="0033705A" w:rsidRPr="00FA09D7">
        <w:rPr>
          <w:iCs/>
          <w:sz w:val="22"/>
          <w:szCs w:val="22"/>
        </w:rPr>
        <w:t xml:space="preserve"> the Secretariat to continue to take appropriate action in response to the IAOD recommendations. </w:t>
      </w:r>
    </w:p>
    <w:p w:rsidR="0033705A" w:rsidRPr="00FA09D7" w:rsidRDefault="0033705A" w:rsidP="008504A7">
      <w:pPr>
        <w:pStyle w:val="ONUME"/>
        <w:ind w:left="1134"/>
        <w:rPr>
          <w:iCs/>
          <w:szCs w:val="22"/>
        </w:rPr>
      </w:pPr>
      <w:r w:rsidRPr="00FA09D7">
        <w:rPr>
          <w:iCs/>
          <w:szCs w:val="22"/>
        </w:rPr>
        <w:t>The PBC also requested the Independent Advisory Oversight Committee (IAOC), in accordance with its mandate, to continue to review and oversee closely the implementation of the recommendations and continue reporting on the matter to the PBC.</w:t>
      </w:r>
    </w:p>
    <w:p w:rsidR="000329A2" w:rsidRPr="00FA09D7" w:rsidRDefault="000329A2" w:rsidP="005445DD">
      <w:pPr>
        <w:pStyle w:val="Heading1"/>
        <w:spacing w:before="360" w:after="240"/>
      </w:pPr>
      <w:bookmarkStart w:id="16" w:name="_Toc403033778"/>
      <w:r w:rsidRPr="00FA09D7">
        <w:t>ITEM 7</w:t>
      </w:r>
      <w:r w:rsidRPr="00FA09D7">
        <w:tab/>
        <w:t xml:space="preserve">PROPOSED REVISIONS TO THE INTERNAL </w:t>
      </w:r>
      <w:r w:rsidR="003C1702">
        <w:t>OVERSIGHT</w:t>
      </w:r>
      <w:r w:rsidRPr="00FA09D7">
        <w:t xml:space="preserve"> CHARTER</w:t>
      </w:r>
      <w:bookmarkEnd w:id="16"/>
    </w:p>
    <w:p w:rsidR="000329A2" w:rsidRPr="00FA09D7" w:rsidRDefault="000329A2" w:rsidP="00F23A36">
      <w:pPr>
        <w:pStyle w:val="ONUME"/>
      </w:pPr>
      <w:r w:rsidRPr="00FA09D7">
        <w:t>Discussions were based on document WO/PBC/22/22.</w:t>
      </w:r>
    </w:p>
    <w:p w:rsidR="006B6336" w:rsidRPr="00D21182" w:rsidRDefault="006B6336" w:rsidP="00F23A36">
      <w:pPr>
        <w:pStyle w:val="ONUME"/>
      </w:pPr>
      <w:r>
        <w:t>Prior to the opening of this item, the</w:t>
      </w:r>
      <w:r w:rsidRPr="00D21182">
        <w:t xml:space="preserve"> Delegation of the United States of America had circulated</w:t>
      </w:r>
      <w:r>
        <w:t xml:space="preserve"> a document with</w:t>
      </w:r>
      <w:r w:rsidRPr="00D21182">
        <w:t xml:space="preserve"> amendments that </w:t>
      </w:r>
      <w:r>
        <w:t>it</w:t>
      </w:r>
      <w:r w:rsidRPr="00D21182">
        <w:t xml:space="preserve"> would </w:t>
      </w:r>
      <w:r>
        <w:t>propose</w:t>
      </w:r>
      <w:r w:rsidRPr="00D21182">
        <w:t xml:space="preserve"> under this item.</w:t>
      </w:r>
    </w:p>
    <w:p w:rsidR="006B6336" w:rsidRPr="00D21182" w:rsidRDefault="006B6336" w:rsidP="00F23A36">
      <w:pPr>
        <w:pStyle w:val="ONUME"/>
      </w:pPr>
      <w:r>
        <w:t>The Vice-</w:t>
      </w:r>
      <w:r w:rsidRPr="00D21182">
        <w:t>Chair of the IAOC</w:t>
      </w:r>
      <w:r>
        <w:t>,</w:t>
      </w:r>
      <w:r w:rsidRPr="00D21182">
        <w:t xml:space="preserve"> and </w:t>
      </w:r>
      <w:r>
        <w:t>a Committee</w:t>
      </w:r>
      <w:r w:rsidRPr="00D21182">
        <w:t xml:space="preserve"> member also representing the </w:t>
      </w:r>
      <w:r>
        <w:t>IAOC,</w:t>
      </w:r>
      <w:r w:rsidRPr="00D21182">
        <w:t xml:space="preserve"> presented the IAOC</w:t>
      </w:r>
      <w:r>
        <w:t>-</w:t>
      </w:r>
      <w:r w:rsidRPr="00D21182">
        <w:t>proposed revisions to the Internal Oversight Charter</w:t>
      </w:r>
      <w:r>
        <w:t xml:space="preserve"> as contained in document WO/PBC/22/22</w:t>
      </w:r>
      <w:r w:rsidRPr="00D21182">
        <w:t xml:space="preserve">. </w:t>
      </w:r>
      <w:r>
        <w:t xml:space="preserve"> </w:t>
      </w:r>
      <w:r w:rsidRPr="00D21182">
        <w:t xml:space="preserve">The IAOC member said that the revisions </w:t>
      </w:r>
      <w:r>
        <w:t>implied some</w:t>
      </w:r>
      <w:r w:rsidRPr="00D21182">
        <w:t xml:space="preserve"> fundamental changes to oversight </w:t>
      </w:r>
      <w:r>
        <w:t>at</w:t>
      </w:r>
      <w:r w:rsidRPr="00D21182">
        <w:t xml:space="preserve"> WIPO</w:t>
      </w:r>
      <w:r>
        <w:t>, including</w:t>
      </w:r>
      <w:r w:rsidRPr="00D21182">
        <w:t>:  a change to the name of the Internal Audit and Oversight Division to Internal Oversight Division</w:t>
      </w:r>
      <w:r>
        <w:t xml:space="preserve"> (IAOD)</w:t>
      </w:r>
      <w:r w:rsidRPr="00D21182">
        <w:t xml:space="preserve">;  clarification of the mandatory nature of the applicable standards for internal audit, evaluation and investigation;  strengthening of the IAOC’s involvement in the preparation of IAOD’s work plan;  </w:t>
      </w:r>
      <w:r>
        <w:t xml:space="preserve">the </w:t>
      </w:r>
      <w:r w:rsidRPr="00D21182">
        <w:t>insertion of a new section on “conflict of interest”;  and</w:t>
      </w:r>
      <w:r>
        <w:t>,</w:t>
      </w:r>
      <w:r w:rsidRPr="00D21182">
        <w:t xml:space="preserve"> extending the possibility of complaints of alleged misconduct to “any other internal or external party”.  </w:t>
      </w:r>
      <w:r>
        <w:t>He said that the</w:t>
      </w:r>
      <w:r w:rsidRPr="00D21182">
        <w:t xml:space="preserve"> most visible change was public access to IAOD audit and evaluation reports</w:t>
      </w:r>
      <w:r>
        <w:t>.  Other revisions included increased</w:t>
      </w:r>
      <w:r w:rsidRPr="00D21182">
        <w:t xml:space="preserve"> interaction between IAOD and other assurance providers, such as the Ethics Office and the Ombudsperson</w:t>
      </w:r>
      <w:r>
        <w:t>, and</w:t>
      </w:r>
      <w:r w:rsidRPr="00D21182">
        <w:t xml:space="preserve"> </w:t>
      </w:r>
      <w:r>
        <w:t>an extension</w:t>
      </w:r>
      <w:r w:rsidRPr="00D21182">
        <w:t xml:space="preserve">, for future incumbents, </w:t>
      </w:r>
      <w:r>
        <w:t>of the</w:t>
      </w:r>
      <w:r w:rsidRPr="00D21182">
        <w:t xml:space="preserve"> non-renewable term of office of the Director, IAOD to six years. </w:t>
      </w:r>
    </w:p>
    <w:p w:rsidR="006B6336" w:rsidRPr="00D21182" w:rsidRDefault="006B6336" w:rsidP="00F23A36">
      <w:pPr>
        <w:pStyle w:val="ONUME"/>
      </w:pPr>
      <w:r w:rsidRPr="00D21182">
        <w:t>The Delegation of Kenya thanked the IAOC</w:t>
      </w:r>
      <w:r>
        <w:t xml:space="preserve">.  It </w:t>
      </w:r>
      <w:r w:rsidRPr="00D21182">
        <w:t>welcomed the proposed changes, which would enable Member States to be able to oversee the Organization</w:t>
      </w:r>
      <w:r w:rsidRPr="00E5171E">
        <w:t xml:space="preserve"> </w:t>
      </w:r>
      <w:r w:rsidRPr="00D21182">
        <w:t xml:space="preserve">effectively.  Referring to Annex II of document WO/PBC/22/22, </w:t>
      </w:r>
      <w:r>
        <w:t>the Delegation</w:t>
      </w:r>
      <w:r w:rsidRPr="00D21182">
        <w:t xml:space="preserve"> asked why “</w:t>
      </w:r>
      <w:r w:rsidRPr="005A4B64">
        <w:rPr>
          <w:i/>
        </w:rPr>
        <w:t>inspection</w:t>
      </w:r>
      <w:r w:rsidRPr="00D21182">
        <w:t xml:space="preserve">” had been deleted in row 3 of the comparative table in Annex II.  In its view, </w:t>
      </w:r>
      <w:r>
        <w:t>“</w:t>
      </w:r>
      <w:r w:rsidRPr="005A4B64">
        <w:rPr>
          <w:i/>
        </w:rPr>
        <w:t>inspection”</w:t>
      </w:r>
      <w:r w:rsidRPr="00D21182">
        <w:t xml:space="preserve"> should be retained, for example, in the context of building construction</w:t>
      </w:r>
      <w:r>
        <w:t xml:space="preserve"> as i</w:t>
      </w:r>
      <w:r w:rsidRPr="00D21182">
        <w:t xml:space="preserve">nspections could provide a way to remedy </w:t>
      </w:r>
      <w:r w:rsidRPr="00D21182">
        <w:lastRenderedPageBreak/>
        <w:t xml:space="preserve">problems through corrective measures without </w:t>
      </w:r>
      <w:r>
        <w:t>the need to proceed to</w:t>
      </w:r>
      <w:r w:rsidRPr="00D21182">
        <w:t xml:space="preserve"> a full audit, evaluation or investigation exercise.  It also asked why the reference to evaluation of extra</w:t>
      </w:r>
      <w:r>
        <w:noBreakHyphen/>
      </w:r>
      <w:r w:rsidRPr="00D21182">
        <w:t>budgetary activities had been deleted in row 7</w:t>
      </w:r>
      <w:r>
        <w:t>.  In its opinion</w:t>
      </w:r>
      <w:r w:rsidRPr="00D21182">
        <w:t>, such activities could b</w:t>
      </w:r>
      <w:r>
        <w:t xml:space="preserve">e a candidate for evaluation.  </w:t>
      </w:r>
      <w:r w:rsidRPr="00D21182">
        <w:t>Regarding proposed revised paragraph 9(a)</w:t>
      </w:r>
      <w:r>
        <w:t>,</w:t>
      </w:r>
      <w:r w:rsidRPr="00D21182">
        <w:t xml:space="preserve"> in row 13, </w:t>
      </w:r>
      <w:r>
        <w:t>it</w:t>
      </w:r>
      <w:r w:rsidRPr="00D21182">
        <w:t xml:space="preserve"> asked for clarific</w:t>
      </w:r>
      <w:r>
        <w:t>ation of the explanatory note “</w:t>
      </w:r>
      <w:r w:rsidRPr="005A4B64">
        <w:rPr>
          <w:i/>
        </w:rPr>
        <w:t>Oversight activity does not ensure but assess whether compliance is achieved</w:t>
      </w:r>
      <w:r>
        <w:t>.”  D</w:t>
      </w:r>
      <w:r w:rsidRPr="00D21182">
        <w:t xml:space="preserve">epending on the clarification provided, the Delegation </w:t>
      </w:r>
      <w:r>
        <w:t xml:space="preserve">said that it </w:t>
      </w:r>
      <w:r w:rsidRPr="00D21182">
        <w:t xml:space="preserve">might </w:t>
      </w:r>
      <w:r>
        <w:t>propose some amendments.  It</w:t>
      </w:r>
      <w:r w:rsidRPr="00D21182">
        <w:t xml:space="preserve"> s</w:t>
      </w:r>
      <w:r>
        <w:t xml:space="preserve">ought clarification similarly </w:t>
      </w:r>
      <w:r w:rsidRPr="00D21182">
        <w:t>on the rationale for the propos</w:t>
      </w:r>
      <w:r>
        <w:t>ed deletion of sub</w:t>
      </w:r>
      <w:r>
        <w:noBreakHyphen/>
        <w:t>paragraph 15</w:t>
      </w:r>
      <w:r w:rsidRPr="00D21182">
        <w:t>(f)</w:t>
      </w:r>
      <w:r>
        <w:t>,</w:t>
      </w:r>
      <w:r w:rsidRPr="00D21182">
        <w:t xml:space="preserve"> in row 47</w:t>
      </w:r>
      <w:r>
        <w:t>,</w:t>
      </w:r>
      <w:r w:rsidRPr="00D21182">
        <w:t xml:space="preserve"> and </w:t>
      </w:r>
      <w:r>
        <w:t>also asked</w:t>
      </w:r>
      <w:r w:rsidRPr="00D21182">
        <w:t xml:space="preserve"> why investigation </w:t>
      </w:r>
      <w:r>
        <w:t>was not</w:t>
      </w:r>
      <w:r w:rsidRPr="00D21182">
        <w:t xml:space="preserve"> mention</w:t>
      </w:r>
      <w:r>
        <w:t>ed</w:t>
      </w:r>
      <w:r w:rsidRPr="00D21182">
        <w:t xml:space="preserve"> in rows 53 and 54.  Finally, </w:t>
      </w:r>
      <w:r>
        <w:t xml:space="preserve">it wished to understand the rationale for proposed </w:t>
      </w:r>
      <w:r w:rsidRPr="00D21182">
        <w:t>new paragraph 45</w:t>
      </w:r>
      <w:r>
        <w:t>, which</w:t>
      </w:r>
      <w:r w:rsidRPr="00D21182">
        <w:t xml:space="preserve"> related to the performance appraisal of the Director, IAOD, to be made by the Director General after receiving input from, and in consultation with, the IAOC.  Th</w:t>
      </w:r>
      <w:r>
        <w:t>is</w:t>
      </w:r>
      <w:r w:rsidRPr="00D21182">
        <w:t xml:space="preserve"> </w:t>
      </w:r>
      <w:r>
        <w:t>provision</w:t>
      </w:r>
      <w:r w:rsidRPr="00D21182">
        <w:t xml:space="preserve"> was not in the present Charter</w:t>
      </w:r>
      <w:r>
        <w:t xml:space="preserve"> and it wished to know</w:t>
      </w:r>
      <w:r w:rsidRPr="00D21182">
        <w:t xml:space="preserve"> why the work of the Director, IAOD should be subject to a performance appraisal by the Director</w:t>
      </w:r>
      <w:r>
        <w:t> </w:t>
      </w:r>
      <w:r w:rsidRPr="00D21182">
        <w:t xml:space="preserve">General. </w:t>
      </w:r>
    </w:p>
    <w:p w:rsidR="006B6336" w:rsidRDefault="006B6336" w:rsidP="00F23A36">
      <w:pPr>
        <w:pStyle w:val="ONUME"/>
      </w:pPr>
      <w:r>
        <w:t>The Delegation of the Republic of Korea, speaking in its national capacity, appreciated the IAOC’s proposed revisions to the WIPO Internal Oversight Charter.  It said that many of the proposed revisions showed significant progress as regards access by Member States to the IAOD reports, and wished to seek additional clarification and information</w:t>
      </w:r>
      <w:r w:rsidRPr="00E5171E">
        <w:t xml:space="preserve"> </w:t>
      </w:r>
      <w:r>
        <w:t>as regards such access.  The Delegation was aware that there were differences between investigation reports and other IAOD oversight reports.  However, in specific and relevant cases, Member States might have a sincere interest in reviewing investigation reports.  The Delegation’s first question was</w:t>
      </w:r>
      <w:r w:rsidRPr="004E0F8A">
        <w:t xml:space="preserve"> </w:t>
      </w:r>
      <w:r>
        <w:t>how investigation reports could be made available to Member States, on the basis of current provisions or the IAOC’s proposed revisions.  A second question was whether the IAOC could provide more information on the practice in other international organizations as regards accessibility for Member States to investigation reports.  The last question related to the difference between the current and the proposed revisions as regards accessibility to investigation reports.  The Delegation wished to thank the Delegation of the United States of America for its proposed amendments, and believed that there would be constructive discussions on this issue.</w:t>
      </w:r>
    </w:p>
    <w:p w:rsidR="006B6336" w:rsidRDefault="006B6336" w:rsidP="00F23A36">
      <w:pPr>
        <w:pStyle w:val="ONUME"/>
      </w:pPr>
      <w:r>
        <w:t xml:space="preserve">The Delegation of Mexico expressed its gratitude to the IAOC for the proposed revisions to the Internal Oversight Charter, which it supported.  It congratulated the IAOC members who had worked closely with the Director, IAOD.  From the Delegation’s point of view, the revisions provided greater clarity on functions and attributes and would result in better use of resources and improved internal oversight in WIPO.  The Delegation found it particularly important that, with the changes proposed, WIPO would become one of the UN agencies, which included the United Nations Development </w:t>
      </w:r>
      <w:proofErr w:type="spellStart"/>
      <w:r>
        <w:t>Programme</w:t>
      </w:r>
      <w:proofErr w:type="spellEnd"/>
      <w:r>
        <w:t xml:space="preserve"> (UNDP), the United Nations Children’s Fund (UNICEF), the UN Secretariat and the World Food </w:t>
      </w:r>
      <w:proofErr w:type="spellStart"/>
      <w:r>
        <w:t>Programme</w:t>
      </w:r>
      <w:proofErr w:type="spellEnd"/>
      <w:r>
        <w:t xml:space="preserve"> (WFP), that made oversight reports publicly available.  The Delegation was examining the amendments proposed by the Delegation of the United States of America, some of which appeared to be relevant and which provided greater clarity.  The Delegation wished to request, through the PBC Chair, that any additional amendments proposed by delegations under this item be circulated in writing so that Delegations could study the texts in detail. </w:t>
      </w:r>
    </w:p>
    <w:p w:rsidR="006B6336" w:rsidRDefault="006B6336" w:rsidP="00F23A36">
      <w:pPr>
        <w:pStyle w:val="ONUME"/>
      </w:pPr>
      <w:r>
        <w:t>The Chair thanked the Delegation of Mexico for its clear and logical request.</w:t>
      </w:r>
    </w:p>
    <w:p w:rsidR="006B6336" w:rsidRDefault="006B6336" w:rsidP="00F23A36">
      <w:pPr>
        <w:pStyle w:val="ONUME"/>
      </w:pPr>
      <w:r>
        <w:t>The Delegation of Japan</w:t>
      </w:r>
      <w:r w:rsidR="00FE4189">
        <w:t xml:space="preserve">, </w:t>
      </w:r>
      <w:r>
        <w:t>speaking on behalf of Group B</w:t>
      </w:r>
      <w:r w:rsidR="00FE4189">
        <w:t>,</w:t>
      </w:r>
      <w:r>
        <w:t xml:space="preserve"> also wished, at the outset, to thank the IAOC for its review of the WIPO Internal Oversight Charter and its proposed revisions, and to thank the Secretariat for preparing document WO/PBC/22/22, which reflected those proposals.  Group B noted that it would have been preferable for the IAOC to have presented its revisions to Member States earlier in the review cycle.  In this case, Member States had been given roughly a month to review and provide comments that</w:t>
      </w:r>
      <w:r w:rsidRPr="00EC1841">
        <w:t xml:space="preserve"> could not be incorporated in a second </w:t>
      </w:r>
      <w:r>
        <w:t xml:space="preserve">revised version because of the close proximity of the IAOC's session to this PBC session.  Group B welcomed the IAOC’s proposal as a step towards improving internal oversight, in particular the proposed revision relating to the granting of public access to audit and evaluation reports.  These reports included much useful information that were not limited to </w:t>
      </w:r>
      <w:r>
        <w:lastRenderedPageBreak/>
        <w:t>recommendations alone, and which would contribute to further improvement of the Organization's work.  The improved transparency and accessibility to information as a result of this revision could serve towards more effective use of the results of IAOD’s work to the better functioning and governance of the Organization.  The Delegation sought clarification for the reasons behind the proposed revisions relating to the appointment of the Director, IAOD.  It said that, according to the IAOC’s proposal, endorsement by the IAOC of the appointment of the Director, IAOD was no longer necessary</w:t>
      </w:r>
      <w:proofErr w:type="gramStart"/>
      <w:r>
        <w:t>;  the</w:t>
      </w:r>
      <w:proofErr w:type="gramEnd"/>
      <w:r>
        <w:t xml:space="preserve"> IAOC would just be consulted on this issue.  Group B wished to know the reason for this change.  Additionally, it also wished to know the reason for change proposed on the procedure for the dismissal of the Director, IAOD. </w:t>
      </w:r>
    </w:p>
    <w:p w:rsidR="006B6336" w:rsidRDefault="006B6336" w:rsidP="00F23A36">
      <w:pPr>
        <w:pStyle w:val="ONUME"/>
      </w:pPr>
      <w:r>
        <w:t>The Delegation of the Czech Republic</w:t>
      </w:r>
      <w:r w:rsidR="00FE4189">
        <w:t xml:space="preserve">, </w:t>
      </w:r>
      <w:r>
        <w:t>speaking on behalf of the CEBS Group</w:t>
      </w:r>
      <w:r w:rsidR="00FE4189">
        <w:t>,</w:t>
      </w:r>
      <w:r>
        <w:t xml:space="preserve"> thanked the IAOC for its review of the Internal Oversight Charter and the Secretariat for its contribution.  For the CEBS Group, increasing transparency and accessibility of information was essential to its work in the Organization.  The Group was, therefore, fully in a position to recommend to the G</w:t>
      </w:r>
      <w:r w:rsidR="002309D4">
        <w:t>A</w:t>
      </w:r>
      <w:r>
        <w:t xml:space="preserve"> the approval of the proposed revisions, which it believed would contribute to the fulfillment of the IAOD’s goals. </w:t>
      </w:r>
    </w:p>
    <w:p w:rsidR="006B6336" w:rsidRDefault="006B6336" w:rsidP="00F23A36">
      <w:pPr>
        <w:pStyle w:val="ONUME"/>
      </w:pPr>
      <w:r>
        <w:t>The Director, IAOD, responded to the comments raised on definitions.  On the question concerning inclusion of “</w:t>
      </w:r>
      <w:r w:rsidRPr="005A4B64">
        <w:rPr>
          <w:i/>
        </w:rPr>
        <w:t>inspection</w:t>
      </w:r>
      <w:r>
        <w:t>”, he did not have any difficulty with this even though he thought it unnecessary for the type of work that the Delegation appeared to be referring to, i.e., a brief review to try to resolve certain problems very quickly.  He thought that the definitions of audit, evaluation and investigation covered this.  He could not think of any actual cases where the word “inspection” would have had to have been included as a definition in order to carry out such a brief review and assessment of any activity.  The concepts of audit and evaluation were quite comprehensive.  On the deletion in paragraph 7(b) of “</w:t>
      </w:r>
      <w:r w:rsidRPr="005A4B64">
        <w:rPr>
          <w:i/>
        </w:rPr>
        <w:t>extra</w:t>
      </w:r>
      <w:r w:rsidRPr="005A4B64">
        <w:rPr>
          <w:i/>
        </w:rPr>
        <w:noBreakHyphen/>
        <w:t>budgetary activities other than projects, programs and policies</w:t>
      </w:r>
      <w:r>
        <w:t xml:space="preserve">”, on page 3 of Annex II of the document, he said that the definition of evaluation in the Charter had been taken from part of the standards of the United Nations Evaluation Group.  </w:t>
      </w:r>
      <w:r w:rsidRPr="000E1FD3">
        <w:t>It was not a mandatory part of the revision of the Charter.</w:t>
      </w:r>
      <w:r>
        <w:t xml:space="preserve">  In his view, if a specific activity needed to be looked at, this could be done under the project category.  However, if the PBC thought that a reference to extra-budgetary activities did need to be added, he would not have any difficulties with this.  As for retainin</w:t>
      </w:r>
      <w:r w:rsidR="003D3880">
        <w:t>g “cost effective control”, on p</w:t>
      </w:r>
      <w:r>
        <w:t>age 5 of Annex II, based on his experience, his feeling was that this was unnecessary.  IAOD’s role was not to manage on behalf of colleagues who bore that responsibility.  Rather, its role was to propose improvements for the management of programs and projects.  Retaining the phrase could give the impression that IAOD had responsibility for management, whereas its function was not to undertake any management responsibilities but rather to make suggestions to improve management.  As regards sub-paragraph 47(c), which referred to “</w:t>
      </w:r>
      <w:r w:rsidRPr="005A4B64">
        <w:rPr>
          <w:i/>
        </w:rPr>
        <w:t>assets</w:t>
      </w:r>
      <w:r>
        <w:t>”, he said that the chapeau of paragraph 41, on page 13 of Annex II, included a definition that stated that the Director undertook such and such an activity, and that this list was not exhaustive.  Turning to paragraphs 33 and 34, on procedures used and expectations, he said it concerned the establishment of facts.  In establishing facts, IAOD did not expect an action plan and it was for IAOD to point out lapses.  This was why audit and evaluation reports were not dealt with in the same way as investigation reports.  Referring to new paragraphs 29 and 30 on pages 16 and 17, he said that paragraph 30 dealt with the form for investigation reports.</w:t>
      </w:r>
    </w:p>
    <w:p w:rsidR="006B6336" w:rsidRDefault="006B6336" w:rsidP="00F23A36">
      <w:pPr>
        <w:pStyle w:val="ONUME"/>
      </w:pPr>
      <w:r>
        <w:t xml:space="preserve">The IAOC member, referring to the question regarding the need for a performance appraisal for the Director, IAOD, said that providing feedback to the Director on the quality of his/her work was best practice.  The IAOC’s involvement in the process was to ensure that feedback did not impact on the Director’s independence. </w:t>
      </w:r>
    </w:p>
    <w:p w:rsidR="006B6336" w:rsidRDefault="006B6336" w:rsidP="00F23A36">
      <w:pPr>
        <w:pStyle w:val="ONUME"/>
      </w:pPr>
      <w:r>
        <w:t xml:space="preserve">The Delegation of Kenya thanked the Director, IAOD and the IAOC member for their extensive answers.  He wished to add that a revision to the procedural ordering could perhaps be considered in paragraph 45, and that the performance appraisal could perhaps be carried out by the IAOC in consultation with the Director General.  The Delegation was not sure if this made sense but the purpose was to ensure independence and to avoid a situation where the Director IAOD was graded poorly or highly depending on the kind of audit reports produced.  </w:t>
      </w:r>
      <w:r>
        <w:lastRenderedPageBreak/>
        <w:t xml:space="preserve">The Delegation said that it did agree on the need for the Director, IAOD to have feedback in terms of performance.  In this regard, the IAOC could be the body to head such an exercise.  Changing the ordering of the paragraph to read “the IAOC in consultation with the Director General” could ensure independence. </w:t>
      </w:r>
    </w:p>
    <w:p w:rsidR="006B6336" w:rsidRDefault="006B6336" w:rsidP="00F23A36">
      <w:pPr>
        <w:pStyle w:val="ONUME"/>
      </w:pPr>
      <w:r>
        <w:t xml:space="preserve">The IAOC member said that the IAOC was an advisory body that only met for a week four times per year, and that this needed to be taken into account as regards the IAOC’s ability to undertake operational activities.  In addition, there were certain legal aspects to the performance appraisal process, which the Director, IAOD could explain, and which would also clarify why it might not be practical for the IAOC to lead this two-step process.  </w:t>
      </w:r>
    </w:p>
    <w:p w:rsidR="006B6336" w:rsidRDefault="006B6336" w:rsidP="00F23A36">
      <w:pPr>
        <w:pStyle w:val="ONUME"/>
      </w:pPr>
      <w:r>
        <w:t>The Director, IAOD said that the staff and Director of IAOD worked for the Organization as staff members and therefore WIPO’s Staff Regulations and Rules applied to them, including for performance appraisals.  The performance appraisal procedure in WIPO provided for goal</w:t>
      </w:r>
      <w:r>
        <w:noBreakHyphen/>
        <w:t xml:space="preserve">setting at the beginning of the appraisal cycle, a mid-term assessment, </w:t>
      </w:r>
      <w:r>
        <w:rPr>
          <w:i/>
        </w:rPr>
        <w:t>etc</w:t>
      </w:r>
      <w:r>
        <w:t xml:space="preserve">.  This was the procedure applied to all staff and it therefore also applied to the Director, IAOD.  For various reasons, a performance appraisal could impinge on the independence of the Director and the staff of IAOD and it was for this reason that a different authority might ensure performance as regards substantive activities, management of IAOD’s human resources, budget, </w:t>
      </w:r>
      <w:r w:rsidRPr="004959EE">
        <w:rPr>
          <w:i/>
        </w:rPr>
        <w:t>etc.</w:t>
      </w:r>
    </w:p>
    <w:p w:rsidR="006B6336" w:rsidRDefault="006B6336" w:rsidP="00F23A36">
      <w:pPr>
        <w:pStyle w:val="ONUME"/>
      </w:pPr>
      <w:r>
        <w:t>The Delegation of France, referring to the same paragraphs, recalled a question raised by Group B on the independence of the Director, IAOD.  On the proposed new paragraph 43, for example, it did not understand why the IAOC would only be merely consulted whereas formerly the IAOC had had a more active role.  Performance appraisals, as the Delegation of Kenya had pointed out, could raise issues.  Best practice had been discussed.  The Delegation wondered what constituted bad performance by an internal auditor and whether this could be, for example, performance that was not to the liking of the Director General.  It said that bad performance was quite difficult to describe.  Referring to proposed new paragraph 44, regarding the ability of the Director General to dismiss the Director, IAOD, the Delegation said that Group B had raised the question of endorsement by the IAOC rather than consultation with the IAOC.  In its opinion, proposed paragraph 44 perhaps required some adjustment to protect the independence of the Director, IAOD.</w:t>
      </w:r>
    </w:p>
    <w:p w:rsidR="006B6336" w:rsidRDefault="006B6336" w:rsidP="00F23A36">
      <w:pPr>
        <w:pStyle w:val="ONUME"/>
      </w:pPr>
      <w:r>
        <w:t xml:space="preserve">The Delegation of the United Kingdom thanked the </w:t>
      </w:r>
      <w:r w:rsidR="00D466EA">
        <w:t>IAOC</w:t>
      </w:r>
      <w:r>
        <w:t xml:space="preserve"> for the excellent document.  It strongly supported the principles underlying the proposal and most of the proposed amendments.  It also wished to share some of the concerns expressed on the change to the text on how the Director of the IAOD was to be appointed, replaced, or dismissed.  It thought that the original text was better in so far as it required any changes to be endorsed by the Coordination Committee and by the IAOC.  It was far more comfortable with the original language.  Second, while it was happy with a six</w:t>
      </w:r>
      <w:r>
        <w:noBreakHyphen/>
        <w:t>year term for the Director, IAOD, it wished to flag that the terms should not overlap completely with that of the External Auditor.  If teams changed at the same time, and on both sides of the house, so to speak, there would be too many fresh pair</w:t>
      </w:r>
      <w:r w:rsidR="00D466EA">
        <w:t>s</w:t>
      </w:r>
      <w:r>
        <w:t xml:space="preserve"> of eyes.  The terms of the Director, IAOD should not overlap with those of the External Auditor. </w:t>
      </w:r>
    </w:p>
    <w:p w:rsidR="006B6336" w:rsidRDefault="006B6336" w:rsidP="00F23A36">
      <w:pPr>
        <w:pStyle w:val="ONUME"/>
      </w:pPr>
      <w:r>
        <w:t xml:space="preserve">The Delegation of Spain thanked the IAOC for their work and for the proposed changes, which the Delegation thought would be of considerable help for improving the IAOD’s performance.  As already stated by the Delegations of the United Kingdom and France, the Delegation was not entirely convinced that the proposed amendment by which the Committee would be merely consulted was an improvement to the original text.  The same paragraph stated that dismissal would be only on specific grounds.  The Delegation thought that “and documented” should be added after “specific” because protection be insufficient if those specific grounds were not sufficiently well documented. </w:t>
      </w:r>
    </w:p>
    <w:p w:rsidR="0004310F" w:rsidRDefault="006B6336" w:rsidP="00F23A36">
      <w:pPr>
        <w:pStyle w:val="ONUME"/>
      </w:pPr>
      <w:r>
        <w:lastRenderedPageBreak/>
        <w:t xml:space="preserve">The Chair observed that the Delegation of the United States of America had no issues on paragraph 43.  He invited the IAOC member to respond to questions on paragraphs 43, 44 and 45.  </w:t>
      </w:r>
    </w:p>
    <w:p w:rsidR="006B6336" w:rsidRDefault="006B6336" w:rsidP="00F23A36">
      <w:pPr>
        <w:pStyle w:val="ONUME"/>
      </w:pPr>
      <w:r>
        <w:t>The IAOC member said that the IAOC believed that its proposed changes reflected the fact that the IAOC was neither an advisory nor a decision</w:t>
      </w:r>
      <w:r>
        <w:noBreakHyphen/>
        <w:t xml:space="preserve">making body.  However, the IAOC would have no objections to retaining the original language.  </w:t>
      </w:r>
    </w:p>
    <w:p w:rsidR="006B6336" w:rsidRDefault="006B6336" w:rsidP="00F23A36">
      <w:pPr>
        <w:pStyle w:val="ONUME"/>
      </w:pPr>
      <w:r>
        <w:t>The Delegation of the United States of America wished to recognize the efforts of the IAOD and the IAOC in proposing some very positive revisions to the Internal Oversight Charter.  Their close attention to the comments and requests of WIPO Member States over the past several years, and their efforts to incorporate these into the version that was before the PBC, w</w:t>
      </w:r>
      <w:r w:rsidR="00D466EA">
        <w:t>ere</w:t>
      </w:r>
      <w:r>
        <w:t xml:space="preserve"> greatly appreciated.  Several of the revisions were extremely useful, in particular the new provision that would increase the transparency of the oversight function through the publication of audit and evaluation reports on the WIPO website within thirty days of their issuance.  The Delegation believed, as had been mentioned by other delegations, that this was a very good step in the right direction.  In addition, the IAOC's increased participation in the appraisal and dismissal of the Director, IAOD was also a helpful contribution to the necessary checks and balances in the Organization's oversight function.  As noted in Group B’s statement, the timing of the release of the draft Internal Oversight Charter had not provided much opportunity for Member States to review and provide comments prior to the present PBC session.  For the future, the Delegation strongly recommended more opportunity for such an exchange of views.  At this point, the Delegation wished to recommend some revisions that it believed would help to clarify further the functions under the Internal Oversight Charter as well as some additional provisions that it believed were needed to fully achieve a level of transparency and accountability that was necessary for Member States to accomplish their own obligation of oversight of the Organization.  With the permission of the Chair of the PBC and the two IAOC representatives present, the Delegation proposed walking through its recommended changes one by one, with the IAOC perhaps providing its feedback</w:t>
      </w:r>
      <w:r w:rsidRPr="0049408D">
        <w:t xml:space="preserve"> </w:t>
      </w:r>
      <w:r>
        <w:t xml:space="preserve">at the end.  The Chair of the PBC agreed to this proposal, and the Delegation thanked all delegations in advance for their patience.  </w:t>
      </w:r>
      <w:r w:rsidRPr="005D35DA">
        <w:t>In paragraph 7</w:t>
      </w:r>
      <w:r>
        <w:t xml:space="preserve"> of the draft proposed revised WIPO Internal Oversight Charter, the Delegation suggested an addition to clarify that investigations could proactively be initiated by the IAOD, with the paragraph to read:  “</w:t>
      </w:r>
      <w:r w:rsidRPr="006831EB">
        <w:rPr>
          <w:i/>
        </w:rPr>
        <w:t xml:space="preserve">An investigation is a formal fact finding inquiry to examine allegations of or information concerning misconduct … </w:t>
      </w:r>
      <w:r>
        <w:t xml:space="preserve">.”  The purpose was to clarify that investigations could be initiated proactively by IAOD, and did not necessarily need to be initiated by an allegation.  </w:t>
      </w:r>
      <w:r w:rsidRPr="005F18ED">
        <w:t>In Paragraph 11, the Delegation</w:t>
      </w:r>
      <w:r>
        <w:t xml:space="preserve"> said that its</w:t>
      </w:r>
      <w:r w:rsidRPr="005F18ED">
        <w:t xml:space="preserve"> propos</w:t>
      </w:r>
      <w:r>
        <w:t>al was the addition of the word “other”:  “</w:t>
      </w:r>
      <w:r w:rsidRPr="006831EB">
        <w:rPr>
          <w:i/>
        </w:rPr>
        <w:t xml:space="preserve">The Director, IOD and oversight staff shall be independent of all other WIPO programs, operations, and activities </w:t>
      </w:r>
      <w:r>
        <w:t>…</w:t>
      </w:r>
      <w:proofErr w:type="gramStart"/>
      <w:r>
        <w:t>”.</w:t>
      </w:r>
      <w:proofErr w:type="gramEnd"/>
      <w:r>
        <w:t xml:space="preserve">  This was a small change and was simply to recognize </w:t>
      </w:r>
      <w:r w:rsidR="006831EB">
        <w:t xml:space="preserve">that IAOD was a WIPO program.  </w:t>
      </w:r>
      <w:r>
        <w:t>The Delegation noted with appreciation the new section “Conflicts of Interest”, which was helpful in highlighting “conflict of interest” as an extremely important principle.  However, after a close review, there still appeared to be some gaps that, for full confidence in effectiveness of the oversight function, really needed to be closed.  Specifically, paragraph 20 currently provided for referring a matter to an alternative external investigative authority.  The Delegation recommended that the word “</w:t>
      </w:r>
      <w:r w:rsidRPr="0004310F">
        <w:rPr>
          <w:i/>
        </w:rPr>
        <w:t>independent</w:t>
      </w:r>
      <w:r>
        <w:t>” be used instead of “</w:t>
      </w:r>
      <w:r w:rsidRPr="0004310F">
        <w:rPr>
          <w:i/>
        </w:rPr>
        <w:t>alternative</w:t>
      </w:r>
      <w:r>
        <w:t>” because this more effectively captured the intent that referral should be made to an independent external body.  On paragraph 21, the Delegation said that this partly addressed that the nature of the IAOD’s direct reporting and appraisal relationship with the Director General would create a perception of conflict of interest</w:t>
      </w:r>
      <w:r w:rsidRPr="0075444F">
        <w:t xml:space="preserve"> </w:t>
      </w:r>
      <w:r>
        <w:t>in those exceptionally rare instances where there was an allegation of misconduct against a Director General.  However, as the Delegation had mentioned earlier, there were still some gaps that paragraph 21 did not fully address.  Consequently, it wished to discuss in the next several IAOC meetings how those instances needed to be addressed differently in the Charter so that all stakeholders could feel confident that the oversight function was operating clearly and predictably.  At this time, the Delegation wished to suggest that the last sentence in paragraph 21, which began “Final Investigation Reports …</w:t>
      </w:r>
      <w:proofErr w:type="gramStart"/>
      <w:r>
        <w:t>”,</w:t>
      </w:r>
      <w:proofErr w:type="gramEnd"/>
      <w:r>
        <w:t xml:space="preserve"> through to the end of that paragraph be moved to the section on reporting where it would be more appropriately placed.  In paragraph 23, the Delegation </w:t>
      </w:r>
      <w:r>
        <w:lastRenderedPageBreak/>
        <w:t>thought that some greater specificity here would be quite helpful and suggested the addition of “</w:t>
      </w:r>
      <w:r w:rsidRPr="006831EB">
        <w:rPr>
          <w:i/>
        </w:rPr>
        <w:t>The types of audits should include, but not be limited to, performance audits, financial audits, and compliance audits</w:t>
      </w:r>
      <w:r>
        <w:t>.”  In sub-paragraph 24(f), it believed that it would be useful to specify a timeframe for conducting assessments because it was currently silent.  This could be done by adding a sentence at the end of 24(f):  “</w:t>
      </w:r>
      <w:r w:rsidRPr="006831EB">
        <w:rPr>
          <w:i/>
        </w:rPr>
        <w:t>Independent external assessments shall be conducted at least once every five years.</w:t>
      </w:r>
      <w:r>
        <w:t>”  In paragraph 25, the chapeau sentence noted that IAOD was part of WIPO.  The Delegation wished to strengthen this sentence to read:  “</w:t>
      </w:r>
      <w:r w:rsidRPr="006831EB">
        <w:rPr>
          <w:i/>
        </w:rPr>
        <w:t>In particular, the Director of the IAOD shall assess: …</w:t>
      </w:r>
      <w:r>
        <w:t>” rather than the current language “</w:t>
      </w:r>
      <w:r w:rsidRPr="006831EB">
        <w:rPr>
          <w:i/>
        </w:rPr>
        <w:t>assist WIPO by assessing:</w:t>
      </w:r>
      <w:r>
        <w:t xml:space="preserve"> …”  In sub</w:t>
      </w:r>
      <w:r>
        <w:noBreakHyphen/>
        <w:t>paragraph 25(b), the Delegation proposed the addition of “WIPO produces”:  “</w:t>
      </w:r>
      <w:r w:rsidRPr="006831EB">
        <w:rPr>
          <w:i/>
        </w:rPr>
        <w:t>The adequacy of organizational structures, systems, and processes to ensure that the results WIPO produces are consistent with the objectives established</w:t>
      </w:r>
      <w:r>
        <w:t>.”  In paragraph 26, similar to the heading for paragraph 25, the Delegation proposed:  “</w:t>
      </w:r>
      <w:r w:rsidRPr="006831EB">
        <w:rPr>
          <w:i/>
        </w:rPr>
        <w:t>The Director of the IAOD shall also undertake investigations …</w:t>
      </w:r>
      <w:proofErr w:type="gramStart"/>
      <w:r>
        <w:t>”.</w:t>
      </w:r>
      <w:proofErr w:type="gramEnd"/>
      <w:r>
        <w:t xml:space="preserve">  The Delegation also proposed adding:  “</w:t>
      </w:r>
      <w:r w:rsidRPr="006831EB">
        <w:rPr>
          <w:i/>
        </w:rPr>
        <w:t>The Director, IOD, may decide to proactively initiate investigations based on vulnerabilities identified</w:t>
      </w:r>
      <w:r>
        <w:t>.”  It thought that this would be useful to highlight that the IAOD could (and as the Delegation understood it, was already doing) initiate investigations proactively based on vulnerabilities that were identified through audits and evaluations.</w:t>
      </w:r>
      <w:r w:rsidR="006831EB">
        <w:t xml:space="preserve">  </w:t>
      </w:r>
      <w:r>
        <w:t>Regarding Section G “Reporting”, the Delegation suggested that, to make paragraph 28 clearer, after the last comma of the final phrase, the text should read:  “</w:t>
      </w:r>
      <w:r w:rsidRPr="006831EB">
        <w:rPr>
          <w:i/>
        </w:rPr>
        <w:t>who shall be given the opportunity to respond within a reasonable time to be specified in the draft report</w:t>
      </w:r>
      <w:r>
        <w:t>.”  Currently this paragraph read:  “</w:t>
      </w:r>
      <w:r w:rsidRPr="006831EB">
        <w:rPr>
          <w:i/>
        </w:rPr>
        <w:t>who shall be given the opportunity to respond within the term provided therein</w:t>
      </w:r>
      <w:r>
        <w:t xml:space="preserve">.”  This was </w:t>
      </w:r>
      <w:r w:rsidR="00D466EA">
        <w:t xml:space="preserve">a </w:t>
      </w:r>
      <w:r>
        <w:t>small proposed change for the sake of clarity.  In paragraph 31, the Delegation suggested adding a reference to reports that it had recently learned were produced by IAOD.  The reports were called management implication reports and were produced after investigations where lessons were to be learned, which were useful for management to incorporate for future implementation.  It said that these reports would provide quite useful information for Member States, to be aware of and to understand their content, and to understand how IAOD’s recommendations were being implemented.  In paragraph 31, therefore, the Delegation suggested adding “</w:t>
      </w:r>
      <w:r w:rsidRPr="0004310F">
        <w:rPr>
          <w:i/>
        </w:rPr>
        <w:t>as well as management implication reports resulting from investigations after audit and evaluation reports</w:t>
      </w:r>
      <w:r>
        <w:t>”.  The sentence would therefore read:  “</w:t>
      </w:r>
      <w:r w:rsidRPr="006831EB">
        <w:rPr>
          <w:i/>
        </w:rPr>
        <w:t>The Director, IOD shall publish internal audit and evaluation reports, as well as management implication reports resulting from investigations, on the WIPO website within thirty days of their issuance. …</w:t>
      </w:r>
      <w:r>
        <w:t xml:space="preserve">”  In the last part of paragraph 31, the Delegation suggested a small re-phrasing for clarity, with paragraph instead to read: “… </w:t>
      </w:r>
      <w:r w:rsidRPr="006831EB">
        <w:rPr>
          <w:i/>
        </w:rPr>
        <w:t>the Director, IOD may, at his/her discretion, withhold a report in its entirety, or redact parts of it</w:t>
      </w:r>
      <w:r>
        <w:t>.”  In paragraph 32, the Delegation’s suggestion was that this should include the language taken from paragraph 21, which it felt was more appropriately placed in the reporting section of the Charter.  In addition, it also suggested that a copy of final investigation reports pertaining to the Deputy Directors General and Assistant Directors General should be provided to both the Chair of the G</w:t>
      </w:r>
      <w:r w:rsidR="006831EB">
        <w:t>A</w:t>
      </w:r>
      <w:r>
        <w:t xml:space="preserve"> and to the Chair of the </w:t>
      </w:r>
      <w:proofErr w:type="spellStart"/>
      <w:r>
        <w:t>CoCo</w:t>
      </w:r>
      <w:proofErr w:type="spellEnd"/>
      <w:r>
        <w:t xml:space="preserve">.  The reason for this was that the </w:t>
      </w:r>
      <w:proofErr w:type="spellStart"/>
      <w:r>
        <w:t>CoCo</w:t>
      </w:r>
      <w:proofErr w:type="spellEnd"/>
      <w:r>
        <w:t xml:space="preserve"> approved the appointment of the Senior Management Team (SMT) and the Chair of the </w:t>
      </w:r>
      <w:proofErr w:type="spellStart"/>
      <w:r>
        <w:t>CoCo</w:t>
      </w:r>
      <w:proofErr w:type="spellEnd"/>
      <w:r>
        <w:t xml:space="preserve"> should therefore be made aware of investigation findings concerning SMT members.  Currently, the way the language was phrased meant that reports would go only to the Chair of the G</w:t>
      </w:r>
      <w:r w:rsidR="006831EB">
        <w:t>A</w:t>
      </w:r>
      <w:r>
        <w:t>.  It also suggested the same change, with the language pulled from paragraph 21, regarding final investigation reports concerning the Director General.  As it had previously noted, the Delegation was very much in favor of the increased transparency that would result from making audit and evaluation reports fully accessible and believed that this initiative should be extended to final investigation reports as well.  It understood that other UN organizations, including the UN Office of Internal Oversight Services (OIOS), already made final investigation reports available to Member States upon request.  Member States were accountable for the effective oversight of WIPO including the appointment and performance of senior m</w:t>
      </w:r>
      <w:r w:rsidR="00D466EA">
        <w:t xml:space="preserve">anagement team and the Director </w:t>
      </w:r>
      <w:r>
        <w:t xml:space="preserve">General of the Organization.  Therefore, it was proposing a new provision to ensure that investigation findings that had an impact on the effectiveness of WIPO’s internal controls and its operational effectiveness might be disclosed in a controlled manner.  This was the reason for the Delegation’s proposed new paragraph 34:  </w:t>
      </w:r>
      <w:r w:rsidRPr="004648D9">
        <w:t>“</w:t>
      </w:r>
      <w:r w:rsidRPr="006831EB">
        <w:rPr>
          <w:i/>
        </w:rPr>
        <w:t xml:space="preserve">The Director, IOD may, upon request, provide Member States with final versions of investigation reports concerning Assistant Directors General, Deputy Directors General, and the Director General.  However, the Director, </w:t>
      </w:r>
      <w:r w:rsidRPr="006831EB">
        <w:rPr>
          <w:i/>
        </w:rPr>
        <w:lastRenderedPageBreak/>
        <w:t>IOD, in consultation with the legal advisor, may modify or withhold reports to ensure the confidentiality and due process rights of individuals.  If authorized, individual reports may be reviewed in the office of the IOD.  Further distribution of the reports by Member States is prohibited</w:t>
      </w:r>
      <w:r w:rsidRPr="004648D9">
        <w:t>.</w:t>
      </w:r>
      <w:r>
        <w:t>”  It said that those delegations with a hard copy of the changes being proposed would note that the Delegation had made the same suggestion for paragraph 36.  It said that if there was to be a new paragraph 34, as had just been read out by the Delegation, the addition in paragraph 36 would not be needed.   The Delegation suggested the addition of a new sub-paragraph 39(b), to make the annual report more robust, as follows:  “</w:t>
      </w:r>
      <w:r w:rsidRPr="006831EB">
        <w:rPr>
          <w:i/>
        </w:rPr>
        <w:t>A description of those investigative cases found to be substantiated and their disposition, such as disciplinary measures, referral to national law enforcement authorities, and other sanctions taken.</w:t>
      </w:r>
      <w:r>
        <w:t>”  In sub-paragraph 39(c), it proposed that the word “</w:t>
      </w:r>
      <w:r w:rsidRPr="0004310F">
        <w:rPr>
          <w:i/>
        </w:rPr>
        <w:t>reasons</w:t>
      </w:r>
      <w:r>
        <w:t>” should be changed to “</w:t>
      </w:r>
      <w:r w:rsidRPr="0004310F">
        <w:rPr>
          <w:i/>
        </w:rPr>
        <w:t>explanations</w:t>
      </w:r>
      <w:r>
        <w:t>”, to add clarity, as it would make sense for the description of the recommendations not accepted by the Director General to be provided in the Director General’s own words.</w:t>
      </w:r>
      <w:r w:rsidR="006831EB">
        <w:t xml:space="preserve">  </w:t>
      </w:r>
      <w:r>
        <w:t>In sub-paragraph 39(h), to ensure consistency with the other sub-paragraphs under paragraph 39, the Delegation suggested a minor change which was that the sub-paragraph should begin with “</w:t>
      </w:r>
      <w:r w:rsidRPr="006831EB">
        <w:rPr>
          <w:i/>
        </w:rPr>
        <w:t>Confirmation of the operational independence …</w:t>
      </w:r>
      <w:proofErr w:type="gramStart"/>
      <w:r>
        <w:t>”.</w:t>
      </w:r>
      <w:proofErr w:type="gramEnd"/>
      <w:r w:rsidR="006831EB">
        <w:t xml:space="preserve">  </w:t>
      </w:r>
      <w:r>
        <w:t>Under the section “Appointment, Performance Appraisal and Dismissal of the Director, IOD”, the Delegation suggested that the word “</w:t>
      </w:r>
      <w:r w:rsidRPr="00184B34">
        <w:rPr>
          <w:i/>
        </w:rPr>
        <w:t>provided</w:t>
      </w:r>
      <w:r>
        <w:t>” should be changed to “</w:t>
      </w:r>
      <w:r w:rsidRPr="00184B34">
        <w:rPr>
          <w:i/>
        </w:rPr>
        <w:t>conducted</w:t>
      </w:r>
      <w:r>
        <w:t xml:space="preserve">” in paragraph 42.  The purpose here was to give a more active voice. </w:t>
      </w:r>
      <w:r w:rsidR="006831EB">
        <w:t xml:space="preserve"> </w:t>
      </w:r>
      <w:r>
        <w:t>On paragraph 44, the Delegation had noted the comment of the Delegation of Spain that the Director, IAOD should only be dismissed upon specific “</w:t>
      </w:r>
      <w:r w:rsidRPr="0004310F">
        <w:rPr>
          <w:i/>
        </w:rPr>
        <w:t>and documented</w:t>
      </w:r>
      <w:r>
        <w:t>” grounds</w:t>
      </w:r>
      <w:proofErr w:type="gramStart"/>
      <w:r>
        <w:t>;  a</w:t>
      </w:r>
      <w:proofErr w:type="gramEnd"/>
      <w:r>
        <w:t> suggestion to which the Delegation would agree.  The Delegation further suggested that this paragraph should be phrased in an active voice to read:  “</w:t>
      </w:r>
      <w:r w:rsidRPr="006831EB">
        <w:rPr>
          <w:i/>
        </w:rPr>
        <w:t>The Director General may dismiss the Director, IOD, only on specific grounds …</w:t>
      </w:r>
      <w:proofErr w:type="gramStart"/>
      <w:r>
        <w:t>”.</w:t>
      </w:r>
      <w:proofErr w:type="gramEnd"/>
      <w:r>
        <w:t xml:space="preserve">  The Delegation also wished to see taken into consideration the comments made by other delegations, and noted that dismissal should only be after endorsement by the IAOC and the Coordination Committee. </w:t>
      </w:r>
      <w:r w:rsidR="006831EB">
        <w:t xml:space="preserve"> </w:t>
      </w:r>
      <w:r>
        <w:t>In paragraph 46, the Delegation wished to note that it understood that this paragraph was meant to be applied to the Secretariat and not to Member States, that is, that Member States would never be precluded from bringing to the PBC proposed amendments to the Charter.  It had therefore suggested a small insertion:  “</w:t>
      </w:r>
      <w:r w:rsidRPr="0004310F">
        <w:rPr>
          <w:i/>
        </w:rPr>
        <w:t>by the Secretariat</w:t>
      </w:r>
      <w:r>
        <w:t xml:space="preserve">”.  The proposed revised paragraph would read:  </w:t>
      </w:r>
      <w:proofErr w:type="gramStart"/>
      <w:r>
        <w:t>“ …</w:t>
      </w:r>
      <w:proofErr w:type="gramEnd"/>
      <w:r>
        <w:t xml:space="preserve"> </w:t>
      </w:r>
      <w:r w:rsidRPr="006831EB">
        <w:rPr>
          <w:i/>
        </w:rPr>
        <w:t>Any proposed amendments by the Secretariat to the Charter shall be reviewed by the IAOC and the Director General …</w:t>
      </w:r>
      <w:proofErr w:type="gramStart"/>
      <w:r>
        <w:t>”.</w:t>
      </w:r>
      <w:proofErr w:type="gramEnd"/>
      <w:r>
        <w:t xml:space="preserve">  This was to clarify that the Secretariat would need to be sure to consult with the IAOC and with the Director General before making any amendments to the Charter. </w:t>
      </w:r>
      <w:r w:rsidR="006831EB">
        <w:t xml:space="preserve">  </w:t>
      </w:r>
      <w:r>
        <w:t xml:space="preserve">The Delegation concluded its intervention by thanking Member States for their patience and for their careful consideration of the Delegation’s recommended revisions which it understood to be in line with United Nations trends and with best practice.  It said that it did not think that anything that it had suggested would be setting new precedents, and that it would welcome at this point the IAOC's feedback on its suggestions, that is, as to whether the Delegation’s suggestions were reasonable and whether they would help to improve the level of transparency and accountability under the new Charter. </w:t>
      </w:r>
    </w:p>
    <w:p w:rsidR="006B6336" w:rsidRDefault="006B6336" w:rsidP="00F23A36">
      <w:pPr>
        <w:pStyle w:val="ONUME"/>
      </w:pPr>
      <w:r>
        <w:t>The Delegation of Germany thanked the Secretariat for document WO/PBC/22/22, which it considered to be a good starting point for improvement and for rendering procedures more transparent.  It thought that it was important for the Organization to live up to a higher standard and that possible wrongdoing should be investigated in an independent and transparent manner.  It aligned itself with the statement of Group B, and it could also, in principle, endorse or align itself with the proposal of the Delegation of the United States of America, which had highlighted a few very important points, and which were not limited to:  the question of conflict of interest;  the transferal of investigation into an independent external investigation authority;  and, a more active role for the Director, IAOD as proposed in paragraph 26, including the ability to proactively initiate investigations.  The Delegation noted, in particular, access to reports, which would enable Member States to live up to their oversight obligations, and the proposed changes to paragraph 31 rega</w:t>
      </w:r>
      <w:r w:rsidR="006831EB">
        <w:t xml:space="preserve">rding the publication of </w:t>
      </w:r>
      <w:r>
        <w:t xml:space="preserve">management implication reports.  Regarding paragraph 32, and the reference to the role of the </w:t>
      </w:r>
      <w:proofErr w:type="spellStart"/>
      <w:r>
        <w:t>CoCo</w:t>
      </w:r>
      <w:proofErr w:type="spellEnd"/>
      <w:r>
        <w:t xml:space="preserve">, as well the new paragraph 34 proposed by the Delegation of the United States of America, the Delegation of Germany wished it to be made even clearer that access by Member States to final versions of investigations reports would be provided only on a confidential basis.  The Delegation endorsed </w:t>
      </w:r>
      <w:r>
        <w:lastRenderedPageBreak/>
        <w:t>the changes made in paragraph 39 with regard to the annual report.  Finally, as regards the appointment and dismissal of the Director, IAOD, it also aligned itself with the statement of Group B, and as stated more specifically by the Delegations of the United Kingdom, France and Spain, it was also not convinced that mere consultation with the IAOC would be sufficient, and that it would rather have a documented opinion</w:t>
      </w:r>
      <w:r w:rsidRPr="00151264">
        <w:t xml:space="preserve"> </w:t>
      </w:r>
      <w:r>
        <w:t>of the IAOC, at least.  It also endorsed the proposal by the Delegation of Spain that paragraph 44 should provide that the Director, IAOD could only be dismissed on specific “</w:t>
      </w:r>
      <w:r w:rsidRPr="0004310F">
        <w:rPr>
          <w:i/>
        </w:rPr>
        <w:t>and documented</w:t>
      </w:r>
      <w:r>
        <w:t>” grounds.  It thought that the Delegation of the United States of America had made a very good proposal and wished to hear the IAOC’s appraisal.</w:t>
      </w:r>
    </w:p>
    <w:p w:rsidR="006B6336" w:rsidRDefault="006B6336" w:rsidP="00F23A36">
      <w:pPr>
        <w:pStyle w:val="ONUME"/>
      </w:pPr>
      <w:r>
        <w:t>The IAOC member said the changes proposed by the Delegation of the United States of America were very reasonable and that they would increase the transparency of WIPO’s accountability framework.  The IAOC had one minor comment, which was that it believed that the language of the new paragraph 34 proposed by the United States of America would make the proposed addition in paragraph 36 a duplication.  As regards the proposed change to sub</w:t>
      </w:r>
      <w:r>
        <w:noBreakHyphen/>
        <w:t xml:space="preserve">paragraph 24(f), the International Investigation Standards currently required that a review must be undertaken every five years.  The proposal was therefore a duplication of the requirements of the Standards that underpinned the Charter.  Similarly, in paragraph 23, the definition of the types of audits proposed were those types of audits expected and the IAOC was not sure whether additional definition would be limiting. </w:t>
      </w:r>
    </w:p>
    <w:p w:rsidR="006B6336" w:rsidRDefault="006B6336" w:rsidP="00F23A36">
      <w:pPr>
        <w:pStyle w:val="ONUME"/>
      </w:pPr>
      <w:r>
        <w:t>The Chair said that there seemed to have been a very productive exchange.  As many points were still in the air, and it was too early to arrive at a decision, he proposed that the IAOC should prepare a revised text that addressed all the specific concerns raised by all delegations, and with a column for what the IAOC would propose.  This revised version could be used by delegations to review all revisions now before the PBC, and to enable the PBC to make a decision on any proposal for recommending a revised Charter to the G</w:t>
      </w:r>
      <w:r w:rsidR="002309D4">
        <w:t>A</w:t>
      </w:r>
      <w:r>
        <w:t>.</w:t>
      </w:r>
    </w:p>
    <w:p w:rsidR="006B6336" w:rsidRDefault="006B6336" w:rsidP="00F23A36">
      <w:pPr>
        <w:pStyle w:val="ONUME"/>
      </w:pPr>
      <w:r>
        <w:t>The Delegation of Spain approved the proposals made by the Delegation of the United States of America in general.  It wished to suggest an addition to paragraph 39 regarding the annual report, to quantify any damage done by irregularities detected and, just as importantly, any measures adopted or recommended to repair that damage.  It suggested that a new sub</w:t>
      </w:r>
      <w:r>
        <w:noBreakHyphen/>
        <w:t>paragraph could be added under paragraph 39, which would state that the report would reflect an indication, on the basis of the detected irregularities, of the financial costs of damage done and of the measures adopted or recommended to repair or rectify the damage.</w:t>
      </w:r>
    </w:p>
    <w:p w:rsidR="006B6336" w:rsidRDefault="006B6336" w:rsidP="00F23A36">
      <w:pPr>
        <w:pStyle w:val="ONUME"/>
      </w:pPr>
      <w:r>
        <w:t>The Delegation of Mexico said that in proposed paragraph 26, “</w:t>
      </w:r>
      <w:r w:rsidRPr="0004310F">
        <w:rPr>
          <w:i/>
        </w:rPr>
        <w:t>risk</w:t>
      </w:r>
      <w:r>
        <w:t>” could be a more appropriate word than “</w:t>
      </w:r>
      <w:r w:rsidRPr="0004310F">
        <w:rPr>
          <w:i/>
        </w:rPr>
        <w:t>vulnerabilities</w:t>
      </w:r>
      <w:r>
        <w:t>”.</w:t>
      </w:r>
    </w:p>
    <w:p w:rsidR="006B6336" w:rsidRDefault="006B6336" w:rsidP="00F23A36">
      <w:pPr>
        <w:pStyle w:val="ONUME"/>
      </w:pPr>
      <w:r>
        <w:t xml:space="preserve">The Delegation of Kenya thanked the Delegation of the United States of America for its proposed changes.  Given that the changes were quite substantial and had only been introduced that day, the Delegation needed time for reflection before deciding on whether the proposed changes should be incorporated into a revised text.  In the meantime, it noted the word “modify” in new paragraph 34:  “… </w:t>
      </w:r>
      <w:r w:rsidRPr="006831EB">
        <w:rPr>
          <w:i/>
        </w:rPr>
        <w:t>the Director, IOD, in consultation with the legal advisor, may modify …</w:t>
      </w:r>
      <w:r>
        <w:t xml:space="preserve">” a report of an investigation.  The Delegation also recalled its earlier comments regarding paragraph 45 and wished to know the current procedure for the performance appraisal of the Director, IAOD.  It asked whether the Director, IAOD was currently appraised by the Director General or what other procedure was currently followed. </w:t>
      </w:r>
    </w:p>
    <w:p w:rsidR="006B6336" w:rsidRDefault="006B6336" w:rsidP="00F23A36">
      <w:pPr>
        <w:pStyle w:val="ONUME"/>
      </w:pPr>
      <w:r>
        <w:t>The Delegation of Australia thanked the IAOC for its proposed r</w:t>
      </w:r>
      <w:r w:rsidR="006831EB">
        <w:t>evisions to the Charter, which</w:t>
      </w:r>
      <w:r>
        <w:t xml:space="preserve"> it thought were, on the whole, very sensible and which would help strengthen the oversight framework.  It also thanked the various Member States that had made proposals.  It wished to support the comments just made regarding consideration of those proposals.  It said that Member States had had a month to consider the IAOC’s revisions, fifteen minutes over lunch to consider the raft of revisions proposed by the Delegation of the United States of America, and less time for some comments just made.  It was also a bit unsure about the idea </w:t>
      </w:r>
      <w:r>
        <w:lastRenderedPageBreak/>
        <w:t xml:space="preserve">of the IAOC incorporating the proposals made by Member States as revisions to its own proposal, which would indicate that they were IAOC revisions.  It requested that those Member States proposing revisions to the Charter make their proposals in writing, and that delegations be given adequate time, including time for their capitals to consider the revisions. </w:t>
      </w:r>
    </w:p>
    <w:p w:rsidR="00483E68" w:rsidRDefault="006B6336" w:rsidP="00F23A36">
      <w:pPr>
        <w:pStyle w:val="ONUME"/>
      </w:pPr>
      <w:r>
        <w:t xml:space="preserve">The Chair asked if the Delegation of Australia was proposing that the Secretariat facilitate capturing all proposals into one revised text for distribution, so that delegations would have time to review it, and whether this would be a better approach than asking the IAOC to do this work.  </w:t>
      </w:r>
    </w:p>
    <w:p w:rsidR="00483E68" w:rsidRDefault="006B6336" w:rsidP="00F23A36">
      <w:pPr>
        <w:pStyle w:val="ONUME"/>
      </w:pPr>
      <w:r>
        <w:t xml:space="preserve">The Delegation of Australia agreed that this would be an efficient way to move forward and that all the proposals made should be attributed.  </w:t>
      </w:r>
    </w:p>
    <w:p w:rsidR="00483E68" w:rsidRDefault="006B6336" w:rsidP="00F23A36">
      <w:pPr>
        <w:pStyle w:val="ONUME"/>
      </w:pPr>
      <w:r>
        <w:t xml:space="preserve">The Chair </w:t>
      </w:r>
      <w:r w:rsidR="00483E68">
        <w:t xml:space="preserve">requested </w:t>
      </w:r>
      <w:r>
        <w:t xml:space="preserve">the Secretariat to help with a revised version, which should also show attributions, as this would facilitate review by Member States and informal consultations on any specific reservations.  Text on which a delegation had reservations could be bracketed.  The PBC could perhaps clean the text if there was sufficient time, and if delegations had had enough time to consult with their capitals.  He asked all delegations with proposals to ensure that the Secretariat received these so that the revised text could be circulated as soon as possible.  </w:t>
      </w:r>
    </w:p>
    <w:p w:rsidR="00483E68" w:rsidRDefault="006B6336" w:rsidP="00F23A36">
      <w:pPr>
        <w:pStyle w:val="ONUME"/>
      </w:pPr>
      <w:r>
        <w:t xml:space="preserve">The Delegation of South Africa asked for the proposals made by delegations to be referenced so that it would be clear which delegation had made which proposal.  </w:t>
      </w:r>
    </w:p>
    <w:p w:rsidR="006B6336" w:rsidRDefault="006B6336" w:rsidP="00F23A36">
      <w:pPr>
        <w:pStyle w:val="ONUME"/>
      </w:pPr>
      <w:r>
        <w:t>The Chair said that the Secretariat would attribute the specific proposals.  The Chair concluded by thanking the IAOC and IAOD for their proposals and said that he thought that Member States had given good feedback.  The item was adjourned.</w:t>
      </w:r>
    </w:p>
    <w:p w:rsidR="00483E68" w:rsidRDefault="00483E68" w:rsidP="00F23A36">
      <w:pPr>
        <w:pStyle w:val="ONUME"/>
      </w:pPr>
      <w:r>
        <w:t>The Chair reopened the item the following day and invited the IAOC to present the re-drafted text.</w:t>
      </w:r>
    </w:p>
    <w:p w:rsidR="00483E68" w:rsidRDefault="00483E68" w:rsidP="00F23A36">
      <w:pPr>
        <w:pStyle w:val="ONUME"/>
      </w:pPr>
      <w:r>
        <w:t>T</w:t>
      </w:r>
      <w:r w:rsidR="006B6336">
        <w:t>he IAOC member presented the revised document that had been distributed in accordance with the Chair’s request.  He began by making a</w:t>
      </w:r>
      <w:r w:rsidR="006B6336" w:rsidRPr="006360EE">
        <w:t xml:space="preserve"> formal statement</w:t>
      </w:r>
      <w:r>
        <w:t xml:space="preserve"> reading</w:t>
      </w:r>
      <w:r w:rsidR="006B6336">
        <w:t>:</w:t>
      </w:r>
      <w:r w:rsidR="006B6336" w:rsidRPr="006360EE">
        <w:t xml:space="preserve">  </w:t>
      </w:r>
    </w:p>
    <w:p w:rsidR="00483E68" w:rsidRDefault="006B6336" w:rsidP="008504A7">
      <w:pPr>
        <w:pStyle w:val="ONUME"/>
        <w:numPr>
          <w:ilvl w:val="0"/>
          <w:numId w:val="0"/>
        </w:numPr>
        <w:ind w:left="567"/>
      </w:pPr>
      <w:r>
        <w:t>“</w:t>
      </w:r>
      <w:r w:rsidRPr="006360EE">
        <w:t>The IAOC believe</w:t>
      </w:r>
      <w:r>
        <w:t>d</w:t>
      </w:r>
      <w:r w:rsidRPr="006360EE">
        <w:t xml:space="preserve"> that it </w:t>
      </w:r>
      <w:r>
        <w:t>was</w:t>
      </w:r>
      <w:r w:rsidRPr="006360EE">
        <w:t xml:space="preserve"> important </w:t>
      </w:r>
      <w:r>
        <w:t>for the PBC to approve the</w:t>
      </w:r>
      <w:r w:rsidRPr="006360EE">
        <w:t xml:space="preserve"> </w:t>
      </w:r>
      <w:r>
        <w:t>proposed revisions to the Oversight C</w:t>
      </w:r>
      <w:r w:rsidRPr="006360EE">
        <w:t xml:space="preserve">harter.  It </w:t>
      </w:r>
      <w:r>
        <w:t>was</w:t>
      </w:r>
      <w:r w:rsidRPr="006360EE">
        <w:t xml:space="preserve"> a very important step in the life of </w:t>
      </w:r>
      <w:r>
        <w:t>the Organization.  The IAOC could not emphasize enough how much it encouraged Member States to find consensus because without consensus important changes</w:t>
      </w:r>
      <w:r w:rsidRPr="005946D2">
        <w:t xml:space="preserve"> </w:t>
      </w:r>
      <w:r>
        <w:t xml:space="preserve">could not go ahead, such as the publication of audit and evaluation reports;  a change that the IAOC strongly believed was viewed by all as a great step forward.”  </w:t>
      </w:r>
    </w:p>
    <w:p w:rsidR="006B6336" w:rsidRPr="0078042E" w:rsidRDefault="006B6336" w:rsidP="008504A7">
      <w:pPr>
        <w:pStyle w:val="ONUME"/>
        <w:numPr>
          <w:ilvl w:val="0"/>
          <w:numId w:val="0"/>
        </w:numPr>
      </w:pPr>
      <w:r>
        <w:t xml:space="preserve">The IAOC member continued by stating that he had spent the best part of the morning in discussions with those Member States that had proposed changes in order to clarify views, understand rationales and to provide the IAOC’s feedback.  As Member States had already introduced their proposed changes in </w:t>
      </w:r>
      <w:r w:rsidR="00483E68">
        <w:t xml:space="preserve">the </w:t>
      </w:r>
      <w:r>
        <w:t>plenary, he would only present any proposed changes by Member States on which the IAOC had comments.  In other words, he would not present the changes to which the IAOC agreed.  He said that his presentation would be based only on the last document that had been distributed a</w:t>
      </w:r>
      <w:r w:rsidR="00483E68">
        <w:t xml:space="preserve">nd not on any other document.  </w:t>
      </w:r>
      <w:r>
        <w:t>On paragraph 26, on page 11, the IAOC member said that the Delegation of the United States of America had suggested an addition:  “</w:t>
      </w:r>
      <w:r w:rsidRPr="00483E68">
        <w:rPr>
          <w:i/>
        </w:rPr>
        <w:t>The Director, IOD may decide to proactively initiate investigations based on vulnerabilities identified.</w:t>
      </w:r>
      <w:r>
        <w:t>”  The Delegation of Mexico had suggested replacing the word “vulnerabilities” by “risks”.  The IAOC supported the suggestion of the Delegation of Mexico.</w:t>
      </w:r>
      <w:r w:rsidR="00483E68">
        <w:t xml:space="preserve">  </w:t>
      </w:r>
      <w:r>
        <w:t>On proposed new paragraph 34, the Delegation of Kenya had proposed the word “redact” instead of “modify”.  The IAOC supported this proposal.  The sentence proposed by the Delegation of the United States of America read:  “</w:t>
      </w:r>
      <w:r w:rsidRPr="00483E68">
        <w:rPr>
          <w:rFonts w:cstheme="minorHAnsi"/>
          <w:i/>
        </w:rPr>
        <w:t xml:space="preserve">However, the Director, IOD, in consultation with the legal </w:t>
      </w:r>
      <w:proofErr w:type="gramStart"/>
      <w:r w:rsidRPr="00483E68">
        <w:rPr>
          <w:rFonts w:cstheme="minorHAnsi"/>
          <w:i/>
        </w:rPr>
        <w:t>advisor, …</w:t>
      </w:r>
      <w:r>
        <w:rPr>
          <w:rFonts w:cstheme="minorHAnsi"/>
        </w:rPr>
        <w:t>”</w:t>
      </w:r>
      <w:proofErr w:type="gramEnd"/>
      <w:r>
        <w:rPr>
          <w:rFonts w:cstheme="minorHAnsi"/>
        </w:rPr>
        <w:t>.  The IAOC suggested that “in” should be changed to “after” i.e., “</w:t>
      </w:r>
      <w:r w:rsidRPr="00483E68">
        <w:rPr>
          <w:rFonts w:cstheme="minorHAnsi"/>
          <w:i/>
        </w:rPr>
        <w:t xml:space="preserve">However, the Director, IOD, after consultation with the legal </w:t>
      </w:r>
      <w:proofErr w:type="gramStart"/>
      <w:r w:rsidRPr="00483E68">
        <w:rPr>
          <w:rFonts w:cstheme="minorHAnsi"/>
          <w:i/>
        </w:rPr>
        <w:t>advisor, …</w:t>
      </w:r>
      <w:r>
        <w:rPr>
          <w:rFonts w:cstheme="minorHAnsi"/>
        </w:rPr>
        <w:t>”</w:t>
      </w:r>
      <w:proofErr w:type="gramEnd"/>
      <w:r>
        <w:rPr>
          <w:rFonts w:cstheme="minorHAnsi"/>
        </w:rPr>
        <w:t xml:space="preserve"> .  The IAOC’s rationale was that “</w:t>
      </w:r>
      <w:r w:rsidRPr="0004310F">
        <w:rPr>
          <w:rFonts w:cstheme="minorHAnsi"/>
          <w:i/>
        </w:rPr>
        <w:t>in consultation with</w:t>
      </w:r>
      <w:r>
        <w:rPr>
          <w:rFonts w:cstheme="minorHAnsi"/>
        </w:rPr>
        <w:t xml:space="preserve">” suggested a joint decision.  As the legal advisor was not </w:t>
      </w:r>
      <w:r>
        <w:rPr>
          <w:rFonts w:cstheme="minorHAnsi"/>
        </w:rPr>
        <w:lastRenderedPageBreak/>
        <w:t xml:space="preserve">independent of Management, and the process involved senior management, the IAOC felt that it would not be appropriate to </w:t>
      </w:r>
      <w:r w:rsidRPr="006360EE">
        <w:t xml:space="preserve">involve </w:t>
      </w:r>
      <w:r>
        <w:t>a staff member</w:t>
      </w:r>
      <w:r w:rsidRPr="006360EE">
        <w:t xml:space="preserve"> who </w:t>
      </w:r>
      <w:r>
        <w:t>was</w:t>
      </w:r>
      <w:r w:rsidRPr="006360EE">
        <w:t xml:space="preserve"> not independent </w:t>
      </w:r>
      <w:r>
        <w:t>in such</w:t>
      </w:r>
      <w:r w:rsidRPr="006360EE">
        <w:t xml:space="preserve"> case</w:t>
      </w:r>
      <w:r>
        <w:t>s</w:t>
      </w:r>
      <w:r w:rsidRPr="006360EE">
        <w:t>.  The change emphasize</w:t>
      </w:r>
      <w:r>
        <w:t>d</w:t>
      </w:r>
      <w:r w:rsidRPr="006360EE">
        <w:t xml:space="preserve"> that the decision </w:t>
      </w:r>
      <w:r>
        <w:t xml:space="preserve">lay </w:t>
      </w:r>
      <w:r w:rsidRPr="006360EE">
        <w:t xml:space="preserve">with the Director IOD and </w:t>
      </w:r>
      <w:r>
        <w:t xml:space="preserve">that he would only consult with the legal advisor. </w:t>
      </w:r>
      <w:r w:rsidR="00483E68">
        <w:t xml:space="preserve">  </w:t>
      </w:r>
      <w:r>
        <w:t>On p</w:t>
      </w:r>
      <w:r w:rsidRPr="006360EE">
        <w:t>aragraph 36, on page 15</w:t>
      </w:r>
      <w:r>
        <w:t>, the Delegation of the United States of America had</w:t>
      </w:r>
      <w:r w:rsidRPr="006360EE">
        <w:t xml:space="preserve"> suggested </w:t>
      </w:r>
      <w:r>
        <w:t>adding</w:t>
      </w:r>
      <w:r w:rsidRPr="006360EE">
        <w:t xml:space="preserve"> a new sentence</w:t>
      </w:r>
      <w:r w:rsidRPr="006360EE">
        <w:rPr>
          <w:color w:val="030000"/>
        </w:rPr>
        <w:t xml:space="preserve">:  </w:t>
      </w:r>
      <w:r>
        <w:t>“</w:t>
      </w:r>
      <w:r w:rsidRPr="00483E68">
        <w:rPr>
          <w:i/>
        </w:rPr>
        <w:t>In cases where investigation report findings and/or recommendations relate to the Director General, the IAOC shall, at the earliest opportunity, report these to the Member States</w:t>
      </w:r>
      <w:r>
        <w:t>.”</w:t>
      </w:r>
      <w:r>
        <w:rPr>
          <w:rFonts w:cstheme="minorHAnsi"/>
        </w:rPr>
        <w:t xml:space="preserve">  </w:t>
      </w:r>
      <w:r w:rsidRPr="006360EE">
        <w:t>The IAOC believe</w:t>
      </w:r>
      <w:r>
        <w:t>d</w:t>
      </w:r>
      <w:r w:rsidRPr="006360EE">
        <w:t xml:space="preserve"> that</w:t>
      </w:r>
      <w:r>
        <w:t>,</w:t>
      </w:r>
      <w:r w:rsidRPr="006360EE">
        <w:t xml:space="preserve"> if Member States </w:t>
      </w:r>
      <w:r>
        <w:t>were to agree</w:t>
      </w:r>
      <w:r w:rsidRPr="006360EE">
        <w:t xml:space="preserve"> on the new paragraph 34</w:t>
      </w:r>
      <w:r>
        <w:t xml:space="preserve">, </w:t>
      </w:r>
      <w:r w:rsidRPr="006360EE">
        <w:t xml:space="preserve">which </w:t>
      </w:r>
      <w:r>
        <w:t>provided more</w:t>
      </w:r>
      <w:r w:rsidRPr="006360EE">
        <w:t xml:space="preserve"> information than required </w:t>
      </w:r>
      <w:r>
        <w:t>in paragraph 36</w:t>
      </w:r>
      <w:r w:rsidRPr="006360EE">
        <w:t>, th</w:t>
      </w:r>
      <w:r>
        <w:t>e</w:t>
      </w:r>
      <w:r w:rsidRPr="006360EE">
        <w:t xml:space="preserve"> </w:t>
      </w:r>
      <w:r>
        <w:t xml:space="preserve">proposed </w:t>
      </w:r>
      <w:r w:rsidRPr="006360EE">
        <w:t>change</w:t>
      </w:r>
      <w:r>
        <w:t xml:space="preserve"> to paragraph 36</w:t>
      </w:r>
      <w:r w:rsidRPr="006360EE">
        <w:t xml:space="preserve"> </w:t>
      </w:r>
      <w:r>
        <w:t>would</w:t>
      </w:r>
      <w:r w:rsidRPr="006360EE">
        <w:t xml:space="preserve"> not </w:t>
      </w:r>
      <w:r>
        <w:t xml:space="preserve">be </w:t>
      </w:r>
      <w:r w:rsidRPr="006360EE">
        <w:t>needed</w:t>
      </w:r>
      <w:r>
        <w:rPr>
          <w:color w:val="030000"/>
        </w:rPr>
        <w:t xml:space="preserve">, and the </w:t>
      </w:r>
      <w:r>
        <w:t xml:space="preserve">IAOC </w:t>
      </w:r>
      <w:r w:rsidRPr="006360EE">
        <w:t>would suggest withdrawal of th</w:t>
      </w:r>
      <w:r>
        <w:t>e</w:t>
      </w:r>
      <w:r w:rsidRPr="006360EE">
        <w:t xml:space="preserve"> proposed addition.  </w:t>
      </w:r>
      <w:r>
        <w:t xml:space="preserve">On paragraph 39, on page 16, concerning the annual report of the Director, IOD, </w:t>
      </w:r>
      <w:proofErr w:type="gramStart"/>
      <w:r>
        <w:t>the</w:t>
      </w:r>
      <w:proofErr w:type="gramEnd"/>
      <w:r>
        <w:t xml:space="preserve"> Delegation of Spain had proposed a new sub-paragraph:  “</w:t>
      </w:r>
      <w:r w:rsidRPr="00483E68">
        <w:rPr>
          <w:i/>
        </w:rPr>
        <w:t>An indication of the financial impact of any irregularities and of remedial actions taken</w:t>
      </w:r>
      <w:r>
        <w:t xml:space="preserve">.”  The </w:t>
      </w:r>
      <w:r w:rsidRPr="006360EE">
        <w:t>IAOC believe</w:t>
      </w:r>
      <w:r>
        <w:t>d</w:t>
      </w:r>
      <w:r w:rsidRPr="006360EE">
        <w:t xml:space="preserve"> that these issues </w:t>
      </w:r>
      <w:r>
        <w:t>were</w:t>
      </w:r>
      <w:r w:rsidRPr="006360EE">
        <w:t xml:space="preserve"> already properly addressed in the existing text</w:t>
      </w:r>
      <w:r>
        <w:t xml:space="preserve"> in paragraph 39(b):  </w:t>
      </w:r>
      <w:r w:rsidRPr="006360EE">
        <w:t>"</w:t>
      </w:r>
      <w:r w:rsidRPr="00483E68">
        <w:rPr>
          <w:i/>
        </w:rPr>
        <w:t>A description of those investigative cases to be substantiated …</w:t>
      </w:r>
      <w:proofErr w:type="gramStart"/>
      <w:r>
        <w:rPr>
          <w:color w:val="030000"/>
        </w:rPr>
        <w:t>".</w:t>
      </w:r>
      <w:proofErr w:type="gramEnd"/>
      <w:r>
        <w:rPr>
          <w:color w:val="030000"/>
        </w:rPr>
        <w:t xml:space="preserve">  The I</w:t>
      </w:r>
      <w:r w:rsidRPr="006360EE">
        <w:t>AOC underst</w:t>
      </w:r>
      <w:r>
        <w:t>ood that the description would include</w:t>
      </w:r>
      <w:r w:rsidRPr="006360EE">
        <w:t xml:space="preserve"> financial impact</w:t>
      </w:r>
      <w:r>
        <w:t>s,</w:t>
      </w:r>
      <w:r w:rsidRPr="006360EE">
        <w:t xml:space="preserve"> if any</w:t>
      </w:r>
      <w:r>
        <w:t>.  However, to emphasize the financial aspect, the IAOC suggested additional language to the sub-paragraph so that it read: “</w:t>
      </w:r>
      <w:r w:rsidRPr="00483E68">
        <w:rPr>
          <w:i/>
        </w:rPr>
        <w:t>A description, including the financial impacts, if any, of those …</w:t>
      </w:r>
      <w:proofErr w:type="gramStart"/>
      <w:r w:rsidRPr="00AB60C6">
        <w:t>”</w:t>
      </w:r>
      <w:r>
        <w:t>.</w:t>
      </w:r>
      <w:proofErr w:type="gramEnd"/>
      <w:r>
        <w:t xml:space="preserve">  The IAOC believed that the financial impact would be covered by this addition, as well as being covered (in terms of remedies and recommendations) by the following sub</w:t>
      </w:r>
      <w:r>
        <w:noBreakHyphen/>
        <w:t>paragraphs:  sub-paragraph 39(b) of the IAOC’s proposal  “</w:t>
      </w:r>
      <w:r w:rsidRPr="00483E68">
        <w:rPr>
          <w:i/>
        </w:rPr>
        <w:t>A description of all high priority internal oversight recommendations made by the Director, IOD during the reporting period</w:t>
      </w:r>
      <w:r>
        <w:t xml:space="preserve">”;  sub-paragraph 39(c) of the IAOC’s proposal </w:t>
      </w:r>
      <w:r w:rsidRPr="00AB60C6">
        <w:t>“</w:t>
      </w:r>
      <w:r w:rsidRPr="00483E68">
        <w:rPr>
          <w:i/>
        </w:rPr>
        <w:t xml:space="preserve">A description of all recommendations which were not </w:t>
      </w:r>
      <w:r w:rsidRPr="00483E68">
        <w:rPr>
          <w:rFonts w:eastAsia="Arial"/>
          <w:i/>
        </w:rPr>
        <w:t>accepted</w:t>
      </w:r>
      <w:r w:rsidRPr="00483E68">
        <w:rPr>
          <w:i/>
        </w:rPr>
        <w:t xml:space="preserve"> by the Director</w:t>
      </w:r>
      <w:r w:rsidRPr="00483E68">
        <w:rPr>
          <w:rFonts w:eastAsia="Arial"/>
          <w:i/>
        </w:rPr>
        <w:t xml:space="preserve"> </w:t>
      </w:r>
      <w:r w:rsidRPr="00483E68">
        <w:rPr>
          <w:i/>
        </w:rPr>
        <w:t>General, together with his/her reasons for not doing so</w:t>
      </w:r>
      <w:r w:rsidRPr="00AB60C6">
        <w:t>.”</w:t>
      </w:r>
      <w:r>
        <w:t>;  and sub-paragraph 39(d) of the IAOC’s proposal “</w:t>
      </w:r>
      <w:r w:rsidRPr="00483E68">
        <w:rPr>
          <w:i/>
        </w:rPr>
        <w:t>An identification of high priority recommendations in previous reports on which corrective action has not been completed</w:t>
      </w:r>
      <w:r w:rsidRPr="00AB60C6">
        <w:t>.</w:t>
      </w:r>
      <w:r>
        <w:t>”  The IAOC believed that</w:t>
      </w:r>
      <w:r w:rsidRPr="006360EE">
        <w:t xml:space="preserve"> this </w:t>
      </w:r>
      <w:r>
        <w:t>would give</w:t>
      </w:r>
      <w:r w:rsidRPr="006360EE">
        <w:t xml:space="preserve"> prop</w:t>
      </w:r>
      <w:r>
        <w:t xml:space="preserve">er and appropriate information to Member States.  In addition, the IAOC member wished to point </w:t>
      </w:r>
      <w:r w:rsidRPr="006360EE">
        <w:t xml:space="preserve">out </w:t>
      </w:r>
      <w:r>
        <w:t xml:space="preserve">that the proposed addition to </w:t>
      </w:r>
      <w:r w:rsidRPr="006360EE">
        <w:t>paragraph 31</w:t>
      </w:r>
      <w:r>
        <w:t xml:space="preserve"> (for the publication of management implication reports) was a significant change and one that would have a direct impact along the lines of the suggestion of the Delegation of Spain.  The IAOC member clarified that two types of reports could be produced for investigations:  one was the final investigation report, which was a fact-finding report that focused on the wrong-doings of a certain individual or individuals</w:t>
      </w:r>
      <w:proofErr w:type="gramStart"/>
      <w:r>
        <w:t>;  the</w:t>
      </w:r>
      <w:proofErr w:type="gramEnd"/>
      <w:r>
        <w:t xml:space="preserve"> second was a management implication report, which provided lessons learned, and identified control weaknesses that had allowed for the possibility of the wrong-doing.  The latter report would make reference to the investigation, provide a description of the issues, identify the control weaknesses that made the wrong-doing possible, and would also make recommendations.  The IAOC believed that publication of management implications reports was also an important step for Member States, and one that would enable them to understand what had happened and any action to be taken by the Secretariat to rectify a situation.</w:t>
      </w:r>
      <w:r w:rsidR="00483E68">
        <w:t xml:space="preserve">  </w:t>
      </w:r>
      <w:r>
        <w:t xml:space="preserve">On paragraphs 43 and 44, </w:t>
      </w:r>
      <w:r w:rsidRPr="006360EE">
        <w:t>page 19</w:t>
      </w:r>
      <w:r>
        <w:t xml:space="preserve">, the IAOC member said that </w:t>
      </w:r>
      <w:r w:rsidRPr="006360EE">
        <w:t xml:space="preserve">Member States </w:t>
      </w:r>
      <w:r>
        <w:t xml:space="preserve">had </w:t>
      </w:r>
      <w:r w:rsidRPr="006360EE">
        <w:t>proposed that</w:t>
      </w:r>
      <w:r>
        <w:t>,</w:t>
      </w:r>
      <w:r w:rsidRPr="006360EE">
        <w:t xml:space="preserve"> </w:t>
      </w:r>
      <w:r>
        <w:t>instead of merely</w:t>
      </w:r>
      <w:r w:rsidRPr="006360EE">
        <w:t xml:space="preserve"> consulting the IAOC, the IAOC should </w:t>
      </w:r>
      <w:r>
        <w:t xml:space="preserve">instead </w:t>
      </w:r>
      <w:r w:rsidRPr="006360EE">
        <w:t>endorse the appointment and the dismissal of the Director</w:t>
      </w:r>
      <w:r>
        <w:t>, IOD</w:t>
      </w:r>
      <w:r w:rsidRPr="006360EE">
        <w:t xml:space="preserve">.  The IAOC </w:t>
      </w:r>
      <w:r>
        <w:t>had no objections and</w:t>
      </w:r>
      <w:r w:rsidRPr="006360EE">
        <w:t xml:space="preserve"> support</w:t>
      </w:r>
      <w:r>
        <w:t>ed</w:t>
      </w:r>
      <w:r w:rsidRPr="006360EE">
        <w:t xml:space="preserve"> th</w:t>
      </w:r>
      <w:r>
        <w:t>is proposal</w:t>
      </w:r>
      <w:r w:rsidRPr="006360EE">
        <w:t xml:space="preserve">, </w:t>
      </w:r>
      <w:r>
        <w:t>as</w:t>
      </w:r>
      <w:r w:rsidRPr="006360EE">
        <w:t xml:space="preserve"> long as </w:t>
      </w:r>
      <w:r>
        <w:t>there was a</w:t>
      </w:r>
      <w:r w:rsidRPr="006360EE">
        <w:t xml:space="preserve"> common understanding that the IAOC </w:t>
      </w:r>
      <w:r>
        <w:t>was</w:t>
      </w:r>
      <w:r w:rsidRPr="006360EE">
        <w:t xml:space="preserve"> not a decision</w:t>
      </w:r>
      <w:r>
        <w:noBreakHyphen/>
      </w:r>
      <w:r w:rsidRPr="006360EE">
        <w:t xml:space="preserve">making body.  </w:t>
      </w:r>
      <w:r>
        <w:t>The IAOC was</w:t>
      </w:r>
      <w:r w:rsidRPr="006360EE">
        <w:t xml:space="preserve"> an advisory body.  If there </w:t>
      </w:r>
      <w:r>
        <w:t>was</w:t>
      </w:r>
      <w:r w:rsidRPr="006360EE">
        <w:t xml:space="preserve"> a common understanding </w:t>
      </w:r>
      <w:r>
        <w:t>on this point</w:t>
      </w:r>
      <w:r w:rsidRPr="006360EE">
        <w:t xml:space="preserve">, </w:t>
      </w:r>
      <w:r>
        <w:t>the</w:t>
      </w:r>
      <w:r w:rsidRPr="006360EE">
        <w:t xml:space="preserve"> IAOC </w:t>
      </w:r>
      <w:r>
        <w:t>could support</w:t>
      </w:r>
      <w:r w:rsidRPr="006360EE">
        <w:t xml:space="preserve"> this change.  </w:t>
      </w:r>
      <w:r>
        <w:t xml:space="preserve"> On the proposal by the Delegation of the United Kingdom to include language concerning the staggering of the terms of the External Auditor and of the Director, IOD, the IAOC member read out the proposed new language as follows:  “</w:t>
      </w:r>
      <w:r w:rsidRPr="00483E68">
        <w:rPr>
          <w:i/>
        </w:rPr>
        <w:t>Steps should be taken, where possible to ensure that the start of the terms of the Director, IOD, should not be the same as that of a new External Auditor</w:t>
      </w:r>
      <w:r>
        <w:t xml:space="preserve">.”  The IAOC member said that the underlying concern here was that a concurrent departure or change these oversight mechanisms may negatively impact on the quality of oversight work at WIPO.  This was a valid concern.  The IAOC had, however, two comments:  first, the IAOC believed that the actual risk of this happening was low because of the significant level of institutional memory that would stay within WIPO even when the Director, IOD, left.  The Heads of the Audit, Evaluation and Investigation Sections would all remain.  Consequently, the IAOC did not think that the departure of the Director of the Division should impact significantly on the quality of the oversight mechanisms.  Second, the IAOC believed that there was not much room for maneuver.  If a Director, IOD left, Member States had to find a new one for six </w:t>
      </w:r>
      <w:r>
        <w:lastRenderedPageBreak/>
        <w:t xml:space="preserve">years, and if the Director decided to leave at the time when a new External Auditor was beginning its term, there was no way to avoid an overlap of terms.  Finally, it was </w:t>
      </w:r>
      <w:r w:rsidRPr="006360EE">
        <w:t>also important to note that</w:t>
      </w:r>
      <w:r>
        <w:t>,</w:t>
      </w:r>
      <w:r w:rsidRPr="006360EE">
        <w:t xml:space="preserve"> at the moment</w:t>
      </w:r>
      <w:r>
        <w:t>,</w:t>
      </w:r>
      <w:r w:rsidRPr="006360EE">
        <w:t xml:space="preserve"> there </w:t>
      </w:r>
      <w:r>
        <w:t xml:space="preserve">was a </w:t>
      </w:r>
      <w:r w:rsidRPr="00470CED">
        <w:rPr>
          <w:i/>
        </w:rPr>
        <w:t>de facto</w:t>
      </w:r>
      <w:r w:rsidRPr="006360EE">
        <w:t xml:space="preserve"> staggering </w:t>
      </w:r>
      <w:r>
        <w:t xml:space="preserve">of terms </w:t>
      </w:r>
      <w:r w:rsidRPr="006360EE">
        <w:t xml:space="preserve">because the current Director </w:t>
      </w:r>
      <w:r>
        <w:t xml:space="preserve">had </w:t>
      </w:r>
      <w:r w:rsidRPr="006360EE">
        <w:t>started hi</w:t>
      </w:r>
      <w:r>
        <w:t xml:space="preserve">s term in 2012 for a period of five years, and the External Auditor had started his term in 2012 for a period of six years.  </w:t>
      </w:r>
      <w:r>
        <w:rPr>
          <w:color w:val="030000"/>
        </w:rPr>
        <w:t xml:space="preserve">The IAOC member concluded by stating that the IAOC had no further comments and that he would be attending the PBC for the entire week, and would be at Member States’ disposal should they wish to discuss with him any aspects of the changes proposed.  </w:t>
      </w:r>
    </w:p>
    <w:p w:rsidR="006B6336" w:rsidRDefault="006B6336" w:rsidP="00F23A36">
      <w:pPr>
        <w:pStyle w:val="ONUME"/>
      </w:pPr>
      <w:r w:rsidRPr="00483E68">
        <w:t>The</w:t>
      </w:r>
      <w:r>
        <w:rPr>
          <w:color w:val="030000"/>
        </w:rPr>
        <w:t xml:space="preserve"> Chair said that</w:t>
      </w:r>
      <w:r w:rsidRPr="00470CED">
        <w:t xml:space="preserve"> </w:t>
      </w:r>
      <w:r w:rsidRPr="006360EE">
        <w:t xml:space="preserve">certain </w:t>
      </w:r>
      <w:r>
        <w:t>d</w:t>
      </w:r>
      <w:r w:rsidRPr="006360EE">
        <w:t>elegations ha</w:t>
      </w:r>
      <w:r>
        <w:t>d</w:t>
      </w:r>
      <w:r w:rsidRPr="006360EE">
        <w:t xml:space="preserve"> </w:t>
      </w:r>
      <w:r>
        <w:t>requested more time for consultations</w:t>
      </w:r>
      <w:r>
        <w:rPr>
          <w:color w:val="030000"/>
        </w:rPr>
        <w:t xml:space="preserve"> and that he would, therefore, not be proposing </w:t>
      </w:r>
      <w:r>
        <w:t xml:space="preserve">PBC </w:t>
      </w:r>
      <w:r w:rsidRPr="006360EE">
        <w:t>discussion</w:t>
      </w:r>
      <w:r>
        <w:t>s</w:t>
      </w:r>
      <w:r w:rsidRPr="006360EE">
        <w:t xml:space="preserve"> </w:t>
      </w:r>
      <w:r>
        <w:rPr>
          <w:color w:val="030000"/>
        </w:rPr>
        <w:t xml:space="preserve">at this time </w:t>
      </w:r>
      <w:r>
        <w:t xml:space="preserve">with a view to </w:t>
      </w:r>
      <w:r w:rsidRPr="006360EE">
        <w:t>a decision</w:t>
      </w:r>
      <w:r>
        <w:t xml:space="preserve">-making.  He said that the Delegation of Australia had requested the opportunity to ask questions of </w:t>
      </w:r>
      <w:r w:rsidRPr="006360EE">
        <w:t xml:space="preserve">proponents in relation to their proposals to help </w:t>
      </w:r>
      <w:r>
        <w:t>Member States</w:t>
      </w:r>
      <w:r w:rsidRPr="006360EE">
        <w:t xml:space="preserve"> with consideration of the proposals</w:t>
      </w:r>
      <w:r>
        <w:t>, to which he had agreed.</w:t>
      </w:r>
      <w:r w:rsidRPr="006360EE">
        <w:t xml:space="preserve">  </w:t>
      </w:r>
    </w:p>
    <w:p w:rsidR="006B6336" w:rsidRDefault="006B6336" w:rsidP="00F23A36">
      <w:pPr>
        <w:pStyle w:val="ONUME"/>
      </w:pPr>
      <w:r>
        <w:t xml:space="preserve">The Delegation of Kenya requested circulation of a soft copy of the document that had been distributed so that this could be forwarded to Group members and to capitals.  It also wished to ask for an explanation of the current practice regarding the performance appraisal of the Director, IAOD.  </w:t>
      </w:r>
    </w:p>
    <w:p w:rsidR="006B6336" w:rsidRDefault="006B6336" w:rsidP="00F23A36">
      <w:pPr>
        <w:pStyle w:val="ONUME"/>
      </w:pPr>
      <w:r>
        <w:t xml:space="preserve">In response, the Director, IAOD said that </w:t>
      </w:r>
      <w:r w:rsidR="00483E68">
        <w:t xml:space="preserve">the </w:t>
      </w:r>
      <w:r>
        <w:t xml:space="preserve">IAOD staff members were WIPO staff members and were evaluated in the same way as all WIPO staff.  WIPO had a performance </w:t>
      </w:r>
      <w:r w:rsidRPr="006360EE">
        <w:t>management and staff development system</w:t>
      </w:r>
      <w:r>
        <w:t xml:space="preserve"> whereby certain criteria to be used for evaluation were identified at the beginning of each year.  Objectives were defined for the staff member and, at the end of the year, or at any rate by March 31 of the following year, the supervisor evaluated the extent to which the various objectives had been met and also gave an overall appraisal.  The appraisal rating could be excellent, that the objectives had been achieved, that some improvement was needed, or that performance fell short of expectations.  This was the system in place for all staff members.  In </w:t>
      </w:r>
      <w:r w:rsidRPr="006360EE">
        <w:t>principle</w:t>
      </w:r>
      <w:r>
        <w:t>,</w:t>
      </w:r>
      <w:r w:rsidRPr="006360EE">
        <w:t xml:space="preserve"> each staff member ha</w:t>
      </w:r>
      <w:r>
        <w:t>d</w:t>
      </w:r>
      <w:r w:rsidRPr="006360EE">
        <w:t xml:space="preserve"> two supervisors</w:t>
      </w:r>
      <w:r>
        <w:t xml:space="preserve">: </w:t>
      </w:r>
      <w:r w:rsidRPr="006360EE">
        <w:t xml:space="preserve"> one who </w:t>
      </w:r>
      <w:r>
        <w:t>was</w:t>
      </w:r>
      <w:r w:rsidRPr="006360EE">
        <w:t xml:space="preserve"> their direct supervisor </w:t>
      </w:r>
      <w:r>
        <w:t>and another</w:t>
      </w:r>
      <w:r w:rsidRPr="006360EE">
        <w:t xml:space="preserve"> who </w:t>
      </w:r>
      <w:r>
        <w:t>was</w:t>
      </w:r>
      <w:r w:rsidRPr="006360EE">
        <w:t xml:space="preserve"> above </w:t>
      </w:r>
      <w:r>
        <w:t>their direct supervisor,</w:t>
      </w:r>
      <w:r w:rsidRPr="006360EE">
        <w:t xml:space="preserve"> and </w:t>
      </w:r>
      <w:r>
        <w:t>who supervised</w:t>
      </w:r>
      <w:r w:rsidRPr="006360EE">
        <w:t xml:space="preserve"> </w:t>
      </w:r>
      <w:r>
        <w:t>a</w:t>
      </w:r>
      <w:r w:rsidRPr="006360EE">
        <w:t xml:space="preserve"> </w:t>
      </w:r>
      <w:r>
        <w:t>division</w:t>
      </w:r>
      <w:r w:rsidRPr="006360EE">
        <w:t xml:space="preserve"> </w:t>
      </w:r>
      <w:r>
        <w:t xml:space="preserve">as a whole, </w:t>
      </w:r>
      <w:r w:rsidRPr="006360EE">
        <w:t>and who g</w:t>
      </w:r>
      <w:r>
        <w:t>ave</w:t>
      </w:r>
      <w:r w:rsidRPr="006360EE">
        <w:t xml:space="preserve"> the final appraisal.  Ultimately, of course, </w:t>
      </w:r>
      <w:r>
        <w:t>it was the</w:t>
      </w:r>
      <w:r w:rsidRPr="006360EE">
        <w:t xml:space="preserve"> Director General who </w:t>
      </w:r>
      <w:r>
        <w:t>was</w:t>
      </w:r>
      <w:r w:rsidRPr="006360EE">
        <w:t xml:space="preserve"> at the top of the pyramid and who</w:t>
      </w:r>
      <w:r>
        <w:t>,</w:t>
      </w:r>
      <w:r w:rsidRPr="006360EE">
        <w:t xml:space="preserve"> in </w:t>
      </w:r>
      <w:r>
        <w:t>the case of the Director, IAOD, determined</w:t>
      </w:r>
      <w:r w:rsidRPr="006360EE">
        <w:t xml:space="preserve"> whether or not the objectives</w:t>
      </w:r>
      <w:r>
        <w:t xml:space="preserve">, which had been </w:t>
      </w:r>
      <w:r w:rsidRPr="006360EE">
        <w:t>decided upon together</w:t>
      </w:r>
      <w:r>
        <w:t>, had been achieved</w:t>
      </w:r>
      <w:r w:rsidRPr="006360EE">
        <w:t xml:space="preserve">.  </w:t>
      </w:r>
      <w:r>
        <w:t>The objectives were no secret</w:t>
      </w:r>
      <w:r>
        <w:rPr>
          <w:color w:val="030000"/>
        </w:rPr>
        <w:t xml:space="preserve"> and</w:t>
      </w:r>
      <w:r w:rsidRPr="006360EE">
        <w:t xml:space="preserve"> </w:t>
      </w:r>
      <w:r>
        <w:t>were</w:t>
      </w:r>
      <w:r w:rsidRPr="006360EE">
        <w:t xml:space="preserve"> part of </w:t>
      </w:r>
      <w:r>
        <w:t>IAOD’s</w:t>
      </w:r>
      <w:r w:rsidRPr="006360EE">
        <w:t xml:space="preserve"> work plan.  </w:t>
      </w:r>
      <w:r>
        <w:t>That work plan was discussed with Member States</w:t>
      </w:r>
      <w:r w:rsidRPr="006360EE">
        <w:t xml:space="preserve"> and </w:t>
      </w:r>
      <w:r>
        <w:t>became</w:t>
      </w:r>
      <w:r w:rsidRPr="006360EE">
        <w:t xml:space="preserve"> part of the IAOD's work program</w:t>
      </w:r>
      <w:r>
        <w:t>.  Everyone knew</w:t>
      </w:r>
      <w:r w:rsidRPr="006360EE">
        <w:t xml:space="preserve"> what </w:t>
      </w:r>
      <w:r>
        <w:t xml:space="preserve">the </w:t>
      </w:r>
      <w:r w:rsidRPr="006360EE">
        <w:t xml:space="preserve">objectives </w:t>
      </w:r>
      <w:r>
        <w:t>were</w:t>
      </w:r>
      <w:r w:rsidRPr="006360EE">
        <w:t xml:space="preserve"> and of course performance </w:t>
      </w:r>
      <w:r>
        <w:t xml:space="preserve">could be looked at </w:t>
      </w:r>
      <w:r w:rsidRPr="006360EE">
        <w:t>i</w:t>
      </w:r>
      <w:r>
        <w:t>n the light of those objectives.  This was</w:t>
      </w:r>
      <w:r w:rsidRPr="006360EE">
        <w:t xml:space="preserve"> certainly how </w:t>
      </w:r>
      <w:r>
        <w:t xml:space="preserve">the </w:t>
      </w:r>
      <w:r w:rsidRPr="006360EE">
        <w:t>Director</w:t>
      </w:r>
      <w:r>
        <w:t>, IAOD</w:t>
      </w:r>
      <w:r w:rsidRPr="006360EE">
        <w:t xml:space="preserve"> would be evaluated.  </w:t>
      </w:r>
      <w:r>
        <w:t>The change that would result from the proposed revision to the Charter was that the IAOC,</w:t>
      </w:r>
      <w:r w:rsidRPr="006360EE">
        <w:t xml:space="preserve"> </w:t>
      </w:r>
      <w:r>
        <w:t xml:space="preserve">which was </w:t>
      </w:r>
      <w:r w:rsidRPr="006360EE">
        <w:t>an external body</w:t>
      </w:r>
      <w:r>
        <w:t>,</w:t>
      </w:r>
      <w:r w:rsidRPr="006360EE">
        <w:t xml:space="preserve"> could express a view as to the substance of work</w:t>
      </w:r>
      <w:r>
        <w:t>.  The</w:t>
      </w:r>
      <w:r w:rsidRPr="006360EE">
        <w:t xml:space="preserve"> IAOC would </w:t>
      </w:r>
      <w:r>
        <w:t>not carry out</w:t>
      </w:r>
      <w:r w:rsidRPr="006360EE">
        <w:t xml:space="preserve"> the evaluation but </w:t>
      </w:r>
      <w:r>
        <w:t>it</w:t>
      </w:r>
      <w:r w:rsidRPr="006360EE">
        <w:t xml:space="preserve"> would provide information</w:t>
      </w:r>
      <w:r>
        <w:t xml:space="preserve"> and therefore</w:t>
      </w:r>
      <w:r w:rsidRPr="006360EE">
        <w:t xml:space="preserve"> contribute to an evaluation as to the substance of the work done by IAOD.  </w:t>
      </w:r>
    </w:p>
    <w:p w:rsidR="006B6336" w:rsidRDefault="006B6336" w:rsidP="00F23A36">
      <w:pPr>
        <w:pStyle w:val="ONUME"/>
      </w:pPr>
      <w:r>
        <w:t xml:space="preserve">The Delegation of Australia thanked Member States for the proposed revisions, which it would be studying in detail over the next few days.  It noted the proposal of the Delegation of the United States of America in relation to access to investigation reports.  It wished to ask that Delegation whether it had </w:t>
      </w:r>
      <w:r w:rsidRPr="006360EE">
        <w:t>considered the alignment of its proposals with practices of other UN specialized agencies and consistency with general principles of confidentiality in a</w:t>
      </w:r>
      <w:r>
        <w:t xml:space="preserve">dministrative investigations.  It invited that Delegation </w:t>
      </w:r>
      <w:r w:rsidRPr="006360EE">
        <w:t>to provide this information in order to allow a full consideration of its pro</w:t>
      </w:r>
      <w:r>
        <w:t xml:space="preserve">posal.  It was </w:t>
      </w:r>
      <w:r w:rsidRPr="006360EE">
        <w:t xml:space="preserve">also interested to know whether there </w:t>
      </w:r>
      <w:r>
        <w:t>was</w:t>
      </w:r>
      <w:r w:rsidRPr="006360EE">
        <w:t xml:space="preserve"> a concrete problem the </w:t>
      </w:r>
      <w:r>
        <w:t xml:space="preserve">Delegation was </w:t>
      </w:r>
      <w:r w:rsidRPr="006360EE">
        <w:t xml:space="preserve">aware of that its proposal </w:t>
      </w:r>
      <w:r>
        <w:t>was</w:t>
      </w:r>
      <w:r w:rsidRPr="006360EE">
        <w:t xml:space="preserve"> intending to address.  </w:t>
      </w:r>
    </w:p>
    <w:p w:rsidR="006B6336" w:rsidRDefault="006B6336" w:rsidP="00F23A36">
      <w:pPr>
        <w:pStyle w:val="ONUME"/>
      </w:pPr>
      <w:r>
        <w:t>The Chair said that, in order to be constructive, the Delegation of the United States of America</w:t>
      </w:r>
      <w:r w:rsidRPr="0078042E">
        <w:t xml:space="preserve"> </w:t>
      </w:r>
      <w:r>
        <w:t>could come back to this topic later if did not have a specific response at this stage.</w:t>
      </w:r>
    </w:p>
    <w:p w:rsidR="006B6336" w:rsidRDefault="006B6336" w:rsidP="00F23A36">
      <w:pPr>
        <w:pStyle w:val="ONUME"/>
      </w:pPr>
      <w:r>
        <w:t xml:space="preserve">The Delegation of the United States of America thanked the Chair and the Delegation of Australia for the question, which it said had a few different elements.  The Delegation </w:t>
      </w:r>
      <w:r>
        <w:lastRenderedPageBreak/>
        <w:t>understood that the question included as to whether its proposal was</w:t>
      </w:r>
      <w:r w:rsidRPr="006360EE">
        <w:t xml:space="preserve"> considered</w:t>
      </w:r>
      <w:r>
        <w:t xml:space="preserve"> to be </w:t>
      </w:r>
      <w:r w:rsidRPr="006360EE">
        <w:t>in alignment with other specialized UN agencies</w:t>
      </w:r>
      <w:r>
        <w:t>, in</w:t>
      </w:r>
      <w:r w:rsidRPr="006360EE">
        <w:t xml:space="preserve"> terms of disclosure policies of other UN agencies.  </w:t>
      </w:r>
      <w:r>
        <w:t>A</w:t>
      </w:r>
      <w:r w:rsidRPr="006360EE">
        <w:t xml:space="preserve">nother component to the question </w:t>
      </w:r>
      <w:r>
        <w:t>was in</w:t>
      </w:r>
      <w:r w:rsidRPr="006360EE">
        <w:t xml:space="preserve"> terms of genera</w:t>
      </w:r>
      <w:r>
        <w:t xml:space="preserve">l principles of confidentiality.  The Delegation </w:t>
      </w:r>
      <w:r w:rsidRPr="006360EE">
        <w:t>apologize</w:t>
      </w:r>
      <w:r>
        <w:t xml:space="preserve">d that it not caught the entire extent of the question and asked for it to be repeated.  </w:t>
      </w:r>
    </w:p>
    <w:p w:rsidR="006B6336" w:rsidRPr="00596268" w:rsidRDefault="006B6336" w:rsidP="008504A7">
      <w:pPr>
        <w:pStyle w:val="ONUME"/>
        <w:tabs>
          <w:tab w:val="clear" w:pos="567"/>
          <w:tab w:val="num" w:pos="720"/>
        </w:tabs>
      </w:pPr>
      <w:r>
        <w:rPr>
          <w:color w:val="030000"/>
        </w:rPr>
        <w:t xml:space="preserve">The Delegation of Australia said </w:t>
      </w:r>
      <w:r w:rsidRPr="00483E68">
        <w:t>that</w:t>
      </w:r>
      <w:r>
        <w:rPr>
          <w:color w:val="030000"/>
        </w:rPr>
        <w:t xml:space="preserve"> it had </w:t>
      </w:r>
      <w:r w:rsidRPr="006360EE">
        <w:t xml:space="preserve">asked about the consistency of the proposal with the general principles of confidentiality in administrative investigations.  </w:t>
      </w:r>
    </w:p>
    <w:p w:rsidR="006B6336" w:rsidRDefault="006B6336" w:rsidP="00F23A36">
      <w:pPr>
        <w:pStyle w:val="ONUME"/>
      </w:pPr>
      <w:r>
        <w:t xml:space="preserve">The Delegation of the United States of America said that it would come back with a more detailed response the following day.  As a preliminary response, it said that other disclosure policies had been considered, as it had noted </w:t>
      </w:r>
      <w:r w:rsidRPr="006360EE">
        <w:t xml:space="preserve">during </w:t>
      </w:r>
      <w:r>
        <w:t>its</w:t>
      </w:r>
      <w:r w:rsidRPr="006360EE">
        <w:t xml:space="preserve"> intervention when </w:t>
      </w:r>
      <w:r>
        <w:t>it</w:t>
      </w:r>
      <w:r w:rsidRPr="006360EE">
        <w:t xml:space="preserve"> </w:t>
      </w:r>
      <w:r>
        <w:t xml:space="preserve">had </w:t>
      </w:r>
      <w:r w:rsidRPr="006360EE">
        <w:t xml:space="preserve">introduced </w:t>
      </w:r>
      <w:r>
        <w:t>its</w:t>
      </w:r>
      <w:r w:rsidRPr="006360EE">
        <w:t xml:space="preserve"> proposal</w:t>
      </w:r>
      <w:r>
        <w:t>s</w:t>
      </w:r>
      <w:r w:rsidRPr="006360EE">
        <w:t xml:space="preserve">.  </w:t>
      </w:r>
      <w:r>
        <w:t>The Delegation said that it would have to look more closely to see whether those agencies that had been considered did have</w:t>
      </w:r>
      <w:r w:rsidRPr="006360EE">
        <w:t xml:space="preserve"> the status </w:t>
      </w:r>
      <w:r>
        <w:t xml:space="preserve">of a specialized UN agency.  The Delegation </w:t>
      </w:r>
      <w:r w:rsidRPr="006360EE">
        <w:t xml:space="preserve">would probably also look to the expert advice of the IAOD and the IAOC </w:t>
      </w:r>
      <w:r>
        <w:t>as they</w:t>
      </w:r>
      <w:r w:rsidRPr="006360EE">
        <w:t xml:space="preserve"> </w:t>
      </w:r>
      <w:r>
        <w:t>were</w:t>
      </w:r>
      <w:r w:rsidRPr="006360EE">
        <w:t xml:space="preserve"> likely to be more familiar with the extent of exist</w:t>
      </w:r>
      <w:r>
        <w:t>ing</w:t>
      </w:r>
      <w:r w:rsidRPr="006360EE">
        <w:t xml:space="preserve"> policies.  </w:t>
      </w:r>
      <w:r>
        <w:t xml:space="preserve">However, the Delegation had looked at several other policies and, as it had also noted the previous day, it did not believe that it was proposing anything that was precedent-setting.  It understood that its proposal was something basically in line with a trend </w:t>
      </w:r>
      <w:r w:rsidRPr="006360EE">
        <w:t>toward</w:t>
      </w:r>
      <w:r>
        <w:t>s</w:t>
      </w:r>
      <w:r w:rsidRPr="006360EE">
        <w:t xml:space="preserve"> transparency an</w:t>
      </w:r>
      <w:r w:rsidR="00FD29A5">
        <w:t>d accountability within the UN S</w:t>
      </w:r>
      <w:r w:rsidRPr="006360EE">
        <w:t>ystem</w:t>
      </w:r>
      <w:r>
        <w:t>.  As with a move</w:t>
      </w:r>
      <w:r w:rsidRPr="006360EE">
        <w:t xml:space="preserve"> forward </w:t>
      </w:r>
      <w:r>
        <w:t>to</w:t>
      </w:r>
      <w:r w:rsidRPr="006360EE">
        <w:t xml:space="preserve"> greater transparency </w:t>
      </w:r>
      <w:r>
        <w:t xml:space="preserve">for </w:t>
      </w:r>
      <w:r w:rsidRPr="006360EE">
        <w:t xml:space="preserve">audit and evaluation reports, </w:t>
      </w:r>
      <w:r>
        <w:t>the Delegation understood</w:t>
      </w:r>
      <w:r w:rsidRPr="006360EE">
        <w:t xml:space="preserve"> </w:t>
      </w:r>
      <w:r>
        <w:t xml:space="preserve">that, </w:t>
      </w:r>
      <w:r w:rsidRPr="006360EE">
        <w:t>at the same time</w:t>
      </w:r>
      <w:r>
        <w:t xml:space="preserve">, </w:t>
      </w:r>
      <w:r w:rsidRPr="006360EE">
        <w:t>those agencies that ha</w:t>
      </w:r>
      <w:r>
        <w:t>d</w:t>
      </w:r>
      <w:r w:rsidRPr="006360EE">
        <w:t xml:space="preserve"> adopted the approach </w:t>
      </w:r>
      <w:r>
        <w:t>under consideration, that is, that they had</w:t>
      </w:r>
      <w:r w:rsidRPr="006360EE">
        <w:t xml:space="preserve"> also include</w:t>
      </w:r>
      <w:r>
        <w:t>d</w:t>
      </w:r>
      <w:r w:rsidRPr="006360EE">
        <w:t xml:space="preserve"> investigation reports in th</w:t>
      </w:r>
      <w:r>
        <w:t>e</w:t>
      </w:r>
      <w:r w:rsidRPr="006360EE">
        <w:t xml:space="preserve"> model.  </w:t>
      </w:r>
      <w:r>
        <w:t xml:space="preserve">The </w:t>
      </w:r>
      <w:r w:rsidRPr="006360EE">
        <w:t xml:space="preserve">proposal </w:t>
      </w:r>
      <w:r>
        <w:t>was therefore what the Delegation understood</w:t>
      </w:r>
      <w:r w:rsidRPr="006360EE">
        <w:t xml:space="preserve"> to be a trend toward a best practice at this point.  The second part of the question</w:t>
      </w:r>
      <w:r>
        <w:t xml:space="preserve">, </w:t>
      </w:r>
      <w:r w:rsidRPr="006360EE">
        <w:t xml:space="preserve">in terms of the consistency of the proposal with general principles of confidentiality for administrative investigators, </w:t>
      </w:r>
      <w:r>
        <w:t>was a</w:t>
      </w:r>
      <w:r w:rsidRPr="006360EE">
        <w:t xml:space="preserve"> rather complex legal question and </w:t>
      </w:r>
      <w:r>
        <w:t>the Delegation said that it would need to come back on this</w:t>
      </w:r>
      <w:r w:rsidRPr="006360EE">
        <w:t xml:space="preserve">.  </w:t>
      </w:r>
    </w:p>
    <w:p w:rsidR="006B6336" w:rsidRDefault="006B6336" w:rsidP="00F23A36">
      <w:pPr>
        <w:pStyle w:val="ONUME"/>
      </w:pPr>
      <w:r>
        <w:t xml:space="preserve">The Chair said that his proposal was to </w:t>
      </w:r>
      <w:r w:rsidRPr="006360EE">
        <w:t xml:space="preserve">invite </w:t>
      </w:r>
      <w:r>
        <w:t>Member States</w:t>
      </w:r>
      <w:r w:rsidRPr="006360EE">
        <w:t xml:space="preserve"> to hold informal consultations and </w:t>
      </w:r>
      <w:r>
        <w:t>consult</w:t>
      </w:r>
      <w:r w:rsidRPr="006360EE">
        <w:t xml:space="preserve"> with </w:t>
      </w:r>
      <w:r>
        <w:t>their</w:t>
      </w:r>
      <w:r w:rsidRPr="006360EE">
        <w:t xml:space="preserve"> capitals </w:t>
      </w:r>
      <w:r>
        <w:t xml:space="preserve">if need be.  The </w:t>
      </w:r>
      <w:r w:rsidRPr="006360EE">
        <w:t xml:space="preserve">IAOC </w:t>
      </w:r>
      <w:r>
        <w:t>was</w:t>
      </w:r>
      <w:r w:rsidRPr="006360EE">
        <w:t xml:space="preserve"> available for questions and consult</w:t>
      </w:r>
      <w:r>
        <w:t>ations.  He was</w:t>
      </w:r>
      <w:r w:rsidRPr="006360EE">
        <w:t xml:space="preserve"> sure </w:t>
      </w:r>
      <w:r>
        <w:t>that the Director, IAOD would also be available</w:t>
      </w:r>
      <w:r w:rsidRPr="006360EE">
        <w:t xml:space="preserve">.  </w:t>
      </w:r>
      <w:r>
        <w:t>He</w:t>
      </w:r>
      <w:r w:rsidRPr="006360EE">
        <w:t xml:space="preserve"> encourage</w:t>
      </w:r>
      <w:r>
        <w:t>d</w:t>
      </w:r>
      <w:r w:rsidRPr="006360EE">
        <w:t xml:space="preserve"> </w:t>
      </w:r>
      <w:r>
        <w:t>Member States to discuss among them</w:t>
      </w:r>
      <w:r w:rsidRPr="006360EE">
        <w:t xml:space="preserve">selves, especially </w:t>
      </w:r>
      <w:r>
        <w:t>directly with</w:t>
      </w:r>
      <w:r w:rsidRPr="006360EE">
        <w:t xml:space="preserve"> proponents </w:t>
      </w:r>
      <w:r>
        <w:t>for questions</w:t>
      </w:r>
      <w:r w:rsidRPr="006360EE">
        <w:t xml:space="preserve"> regarding the objectives behind </w:t>
      </w:r>
      <w:r>
        <w:t>any changes.  He wished to encourage Member States to review the proposals, consult with capitals and to engage in constructive conversations.  He would see if it would be possible to come back to this agenda item at this session.  The item was adjourned.</w:t>
      </w:r>
      <w:r w:rsidRPr="006360EE">
        <w:t xml:space="preserve">  </w:t>
      </w:r>
    </w:p>
    <w:p w:rsidR="006B6336" w:rsidRDefault="006B6336" w:rsidP="00F23A36">
      <w:pPr>
        <w:pStyle w:val="ONUME"/>
      </w:pPr>
      <w:r w:rsidRPr="00C03D3F">
        <w:t>The item re-opened on Day</w:t>
      </w:r>
      <w:r>
        <w:t xml:space="preserve"> 4 of the session.  The Chair recalled that the IAOC had presented its proposals, which had been followed by additional proposals from several delegations.  The PBC had agreed that a document should be prepared showing all proposed amendments with attributions, as well as the IAOC’s observations on the proposed amendments.  This document had been presented in plenary.  Some delegations had asked for time for consultations and bilateral discussions had been encouraged.  The Chair hoped that delegations had had sufficient time to consult their capitals.  He was aware that, at this point, it might not be possible to clean up all elements.  The aim now was to obtain any feedback from delegations on at least some paragraphs.  This way, the document could be cleaned up as much as possible, which would leave pending only those elements of the draft on which some delegations might still have problems.  He understood that it might be necessary to come back to this item again.  The Chair said that he would now go through the document by paragraph.</w:t>
      </w:r>
      <w:r w:rsidR="007A2F03">
        <w:t xml:space="preserve">  </w:t>
      </w:r>
      <w:r>
        <w:t>The Chair said that the first amendment was in paragraph 7, which had been proposed by the Delegation of the United States of America and which was supported by the IAOC.  He said that he saw no objections to this change.  The next amendment was in paragraph 11, which was another proposal by the Delegation of the United States of America and which was also supported by the IAOC.  He asked if any delegations had reservations.</w:t>
      </w:r>
    </w:p>
    <w:p w:rsidR="006B6336" w:rsidRDefault="006B6336" w:rsidP="00F23A36">
      <w:pPr>
        <w:pStyle w:val="ONUME"/>
      </w:pPr>
      <w:r>
        <w:t xml:space="preserve">The Delegation of Kenya, speaking on behalf of the African Group, said that not all members of the Group had been able to provide comments.  The Delegation did not think that </w:t>
      </w:r>
      <w:r>
        <w:lastRenderedPageBreak/>
        <w:t>the African Group had any specific comments on this paragraph, but one member might have comments on the addition of the word “other”.  The Delegation therefore needed more time.</w:t>
      </w:r>
    </w:p>
    <w:p w:rsidR="006B6336" w:rsidRDefault="006B6336" w:rsidP="00F23A36">
      <w:pPr>
        <w:pStyle w:val="ONUME"/>
      </w:pPr>
      <w:r>
        <w:t>The Chair thanked the Delegation of Kenya and said that this was exactly in line with the purpose of this exercise, i.e., to hold back elements that were still under consultation and return to them later.  Member States had no reservations on paragraph 7 but they would come back to paragraph 11.</w:t>
      </w:r>
      <w:r w:rsidR="007A2F03">
        <w:t xml:space="preserve">  </w:t>
      </w:r>
      <w:r>
        <w:t>On paragraphs 20, 21 and 23, and sub-paragraph 24(f), the Chair said that the proposed amendments had the IAOC’s support.  He saw no objections from the floor.  He asked if he was going too fast.  He said that everyone needed to feel very comfortable with this exercise, which was a strange one in a plenary like this, but which seemed to be going quite well.</w:t>
      </w:r>
      <w:r w:rsidR="007A2F03">
        <w:t xml:space="preserve">  </w:t>
      </w:r>
      <w:r>
        <w:t>The Chair saw no objections on sub-paragraph 25(b), as well as on paragraph 26, which had been proposed by the Delegation of the United States of America, with a subsequent amendment proposed by the Delegation of Mexico, that had been supported by the IAOC.  He also saw no objections on paragraph 28.</w:t>
      </w:r>
    </w:p>
    <w:p w:rsidR="006B6336" w:rsidRDefault="006B6336" w:rsidP="00F23A36">
      <w:pPr>
        <w:pStyle w:val="ONUME"/>
      </w:pPr>
      <w:r>
        <w:t xml:space="preserve">On paragraph 31, the Delegation of Australia said that it was still considering this paragraph but that, as a preliminary comment, it believed that the discretion of the Director, IAOD to take action to protect security, safety or privacy should be available in all circumstances and not just in exceptional circumstances.  </w:t>
      </w:r>
    </w:p>
    <w:p w:rsidR="006B6336" w:rsidRDefault="006B6336" w:rsidP="00F23A36">
      <w:pPr>
        <w:pStyle w:val="ONUME"/>
      </w:pPr>
      <w:r>
        <w:t>The Chair recalled that delegations had been encouraged not only to discuss bilaterally but also with the IAOC and the Director, IAOD.</w:t>
      </w:r>
    </w:p>
    <w:p w:rsidR="007A2F03" w:rsidRDefault="006B6336" w:rsidP="00F23A36">
      <w:pPr>
        <w:pStyle w:val="ONUME"/>
      </w:pPr>
      <w:r>
        <w:t xml:space="preserve">The IAOC member clarified the IAOC’s understanding that paragraph 31 referred only to those exceptional cases when a report would need to be redacted.  </w:t>
      </w:r>
    </w:p>
    <w:p w:rsidR="006B6336" w:rsidRDefault="006B6336" w:rsidP="00F23A36">
      <w:pPr>
        <w:pStyle w:val="ONUME"/>
      </w:pPr>
      <w:r>
        <w:t xml:space="preserve">The Delegation of Australia thanked the IAOC member for the clarification.  However, it said that the wording was still not clear enough to the Delegation, which had interpreted it in the way that it had just explained.  The Delegation therefore needed to consider this further.  </w:t>
      </w:r>
    </w:p>
    <w:p w:rsidR="006B6336" w:rsidRDefault="006B6336" w:rsidP="00F23A36">
      <w:pPr>
        <w:pStyle w:val="ONUME"/>
      </w:pPr>
      <w:r>
        <w:t xml:space="preserve">The Chair </w:t>
      </w:r>
      <w:r w:rsidR="00D466EA">
        <w:t>recalled</w:t>
      </w:r>
      <w:r w:rsidR="007A2F03">
        <w:t xml:space="preserve"> that</w:t>
      </w:r>
      <w:r>
        <w:t xml:space="preserve"> Member States had reservations on paragraphs 11 and 31.  On the latter, he encouraged further discussion between the Delegation of Australia, the IAOC, and any other interested delegations.  The Chair saw no objections on paragraph 32.  He observed that the proposed amendment to paragraph 33 related to the new paragraph 34.  The Delegations of Kenya and Germany had proposed amendments to new paragraph 34, which were supported by the IAOC.  The IAOC had also subsequently proposed an additional amendment to this paragraph, which was the introduction of the word “after”.  </w:t>
      </w:r>
    </w:p>
    <w:p w:rsidR="006B6336" w:rsidRDefault="006B6336" w:rsidP="008504A7">
      <w:pPr>
        <w:pStyle w:val="ONUME"/>
        <w:tabs>
          <w:tab w:val="clear" w:pos="567"/>
          <w:tab w:val="num" w:pos="720"/>
        </w:tabs>
      </w:pPr>
      <w:r>
        <w:t xml:space="preserve">The Delegation of Australia said that it was still considering paragraph 34 and therefore wished to reserve its position.   </w:t>
      </w:r>
    </w:p>
    <w:p w:rsidR="006B6336" w:rsidRDefault="006B6336" w:rsidP="00F23A36">
      <w:pPr>
        <w:pStyle w:val="ONUME"/>
      </w:pPr>
      <w:r>
        <w:t>The Delegation of the United States of America recalled the questions that had been raised earlier on proposed new paragraph 34 and wished to take this opportunity to respond to those questions fully.  It wanted to circle back regarding whether the new paragraph 34 proposal for making final investigations accessible in a controlled and confidential manner was consistent with principles of confidentiality for administrative investigations.  The Director, IAOD had kindly provided some additional background on the principles and the uniform guidelines that UN investigators followed in conducting investigations, specifically those of the Conference of International Investigators’ Uniform Guidelines for Investigations.  The Delegation understood that WIPO investigations were also carried out in accordance with these guidelines.  This was just one set of principles that included principles on confidentiality that the Director, IAOD and his staff were obligated to abide by.  In addition, the WIPO Investigation Policy provided an additional framework for respecting confidentiality in investigation activities, including reporting.  For example, the Investigation Policy noted that “</w:t>
      </w:r>
      <w:r w:rsidRPr="007A2F03">
        <w:rPr>
          <w:i/>
        </w:rPr>
        <w:t>confidentiality must be maintained with respect to all investigative matters by the Director, IAOD, designated investig</w:t>
      </w:r>
      <w:r w:rsidR="007A2F03">
        <w:rPr>
          <w:i/>
        </w:rPr>
        <w:t xml:space="preserve">ators and all others involved.  </w:t>
      </w:r>
      <w:r w:rsidRPr="007A2F03">
        <w:rPr>
          <w:i/>
        </w:rPr>
        <w:t xml:space="preserve">IAOD shall keep confidential the identity of the source of the initial report of possible misconduct and disclose it on a need to know basis only where required by the legitimate needs </w:t>
      </w:r>
      <w:r w:rsidRPr="007A2F03">
        <w:rPr>
          <w:i/>
        </w:rPr>
        <w:lastRenderedPageBreak/>
        <w:t>of the investigation and/or any subsequent proceedings.  IAOD will protect from unauthorized disclosure the information gathered in the course of its investigative activities</w:t>
      </w:r>
      <w:r>
        <w:t xml:space="preserve">”.  The Delegation thanked the Director, IAOD for providing this detailed insight into the procedures that he and other professional investigators followed in fulfilling their investigation functions.  Member States were ultimately responsible for the effective oversight of WIPO.  The Delegation took this responsibility seriously and believed that other PBC Members, as well as the WIPO membership more broadly, shared its commitment to making the Organization more accountable to its Members.  When there were significant investigations involving the leaders of an Organization, Member States had a right to know the underlying facts and findings as well as recommendation for action.  It believed that this new provision would ensure that investigation findings having an impact on the effectiveness of WIPO's internal controls and operational effectiveness would be disclosed while explicitly reinforcing the consideration of confidentiality and due process rights.  The Delegation believed that the new paragraph 34 language that it had proposed struck an appropriate balance between respecting the need for confidentiality and due process, and the need for transparency and accountability in WIPO's activities and decision-making, particularly at leadership level of the Organization.  In fact, the important principle of confidentiality had been even further strengthened with additional suggestion from Germany “under condition of confidentiality”, as well as the clarification of “redact”, and the Delegation wholeheartedly supported moving forward with the revised paragraph.  The important thing that PBC members should consider was whether this practice would enhance transparency and accountability, thereby enhancing the ability of Member States to ensure the good governance of the Organization.  The Delegation was encouraged to hear that the IAOC, the expert advisory body charged with assisting Member States with oversight of WIPO's operations, supported the improvements suggested.  The Delegation thanked the Chair of the PBC for allowing it to come back with additional comments and it hoped that it would be possible to proceed on paragraph 34.  </w:t>
      </w:r>
    </w:p>
    <w:p w:rsidR="006B6336" w:rsidRDefault="006B6336" w:rsidP="00F23A36">
      <w:pPr>
        <w:pStyle w:val="ONUME"/>
      </w:pPr>
      <w:r>
        <w:t>The Chair reminded delegations that they only had until the following afternoon to come up with an outcome regarding this agenda item.  He encouraged all to engage in consultations to see where it would be possible to clarify points.  Regarding paragraph 34, he wished to encourage especially the Delegations of the United States of America and Australia to engage in constructive consultations, and not to leave out the Delegations of Germany and Kenya, which had specific elements associated with this proposal, and of course the IAOC, which was the proponent of the proposed revisions to the Charter as a whole, and IAOD which would be touched directly by any decision on this paragraph.</w:t>
      </w:r>
    </w:p>
    <w:p w:rsidR="006B6336" w:rsidRDefault="006B6336" w:rsidP="00F23A36">
      <w:pPr>
        <w:pStyle w:val="ONUME"/>
      </w:pPr>
      <w:r>
        <w:t xml:space="preserve">The Delegation of Hungary supported the changes to the Charter in the original proposal contained in document WO/PBC/22/22 as well as all the proposals made by various Member States.  However, it had some concerns as regards the newly introduced paragraph 34.  It had not had time to evaluate and analyze carefully the consequences and would need more detailed discussions at the next PBC session regarding the strong safeguards required to avoid that sensitive reports could be further distributed and put into inappropriate hands.  </w:t>
      </w:r>
    </w:p>
    <w:p w:rsidR="006B6336" w:rsidRDefault="006B6336" w:rsidP="00F23A36">
      <w:pPr>
        <w:pStyle w:val="ONUME"/>
      </w:pPr>
      <w:r>
        <w:t>The Chair said that he had concerns on the last element of the statement of the Delegation of Hungary regarding the additional time needed to come up with a decision.  A process of consultations had begun on Tuesday with Member States, with capitals and among Member States.  He proposed that what could be done now was to clean up the text as much as possible knowing that Member States would need to come back on certain points.  He asked the Delegation of Hungary whether he was correct in his understanding that it had said that it would not have time to come back on these points by the following day and that they should be left for the next PBC session.</w:t>
      </w:r>
    </w:p>
    <w:p w:rsidR="006B6336" w:rsidRDefault="006B6336" w:rsidP="00F23A36">
      <w:pPr>
        <w:pStyle w:val="ONUME"/>
      </w:pPr>
      <w:r>
        <w:t xml:space="preserve">The Delegation of Hungary said that it thought that practically everything proposed could be adopted.  It was only the proposed new paragraph 34 that was quite controversial.  This was also not the first time that this had been on the PBC agenda.  The Delegation needed more </w:t>
      </w:r>
      <w:r>
        <w:lastRenderedPageBreak/>
        <w:t>detailed discussion on the safeguards.  The proposals had been made at a very late stage.  The Delegation thought that there had been insufficient time, and did not think that a few days were enough, for a thorough discussion about what kind of safeguards were needed to in the paragraph or other parts of the text to balance out the question.  The Delegation had proposed that certain elements could also be discussed at the next PBC session.</w:t>
      </w:r>
    </w:p>
    <w:p w:rsidR="006B6336" w:rsidRDefault="006B6336" w:rsidP="00F23A36">
      <w:pPr>
        <w:pStyle w:val="ONUME"/>
      </w:pPr>
      <w:r>
        <w:t xml:space="preserve">The Chair proposed that delegations should continue with the exercise to see if there were many other elements on which delegations had questions, to arrive at an appropriate decision at the end of discussions.  There would be informal consultations on possible outcomes, such as having a partial approval or just keeping the revisions as an agenda item for the next PBC session, beginning with the draft document that was the outcome of discussions at the present PBC session.  </w:t>
      </w:r>
    </w:p>
    <w:p w:rsidR="006B6336" w:rsidRDefault="006B6336" w:rsidP="00F23A36">
      <w:pPr>
        <w:pStyle w:val="ONUME"/>
      </w:pPr>
      <w:r>
        <w:t>The Delegation of the Republic of Korea fully supported the proposal made by the Delegation of the United States of America, which was supported by the IAOC.  It thought that if there was no consensus on this particular paragraph or a particular wording, it could be left in brackets until the G</w:t>
      </w:r>
      <w:r w:rsidR="002309D4">
        <w:t>A, and</w:t>
      </w:r>
      <w:r>
        <w:t xml:space="preserve"> discussed then.  It thought that this paragraph was critical for enhanced transparency of the Organization.  </w:t>
      </w:r>
    </w:p>
    <w:p w:rsidR="006B6336" w:rsidRDefault="006B6336" w:rsidP="00F23A36">
      <w:pPr>
        <w:pStyle w:val="ONUME"/>
      </w:pPr>
      <w:r>
        <w:t xml:space="preserve">The Chair of the PBC said that, as previously mentioned, he would informally explore possibilities on how to close this item properly.  The Delegation of the Republic of Korea had come up with a new suggestion, which was to leave it open.  Another suggestion had been to come back to the issue at the next PBC session.  The Chair proposed that the clean-up exercise be completed and then, if it was logical, a draft version could be prepared with brackets to make it simpler for everyone engaging in consultations.  The PBC could then decide on the best way to proceed.  This had to be a collective decision.  The new paragraph was a very controversial element of the draft.  He suggested that it be left open and he invited continuation of discussions on the pending elements of the current draft document.  He observed that paragraph 36 was linked to paragraph 34, and questioned whether it would be possible to settle paragraph 36 right now because it was dependent on a decision regarding another paragraph.  They were interlinked.  Therefore, he was not going to open the floor to comments on paragraph 36. </w:t>
      </w:r>
      <w:r w:rsidR="007A2F03">
        <w:t xml:space="preserve"> </w:t>
      </w:r>
      <w:r>
        <w:t>On paragraph 39, the Chair said that the Delegations of the United States of America and Spain had proposed additions by to the original description of what should be included in IAOD’s annual report.  One proposal was the new sub-paragraph (b), which was supported by the IAOC.  The IAOC had proposed an additional amendment, which was to include:  “… </w:t>
      </w:r>
      <w:r w:rsidRPr="007A2F03">
        <w:rPr>
          <w:i/>
        </w:rPr>
        <w:t xml:space="preserve">including the financial impacts, if </w:t>
      </w:r>
      <w:proofErr w:type="gramStart"/>
      <w:r w:rsidRPr="007A2F03">
        <w:rPr>
          <w:i/>
        </w:rPr>
        <w:t>any,</w:t>
      </w:r>
      <w:r>
        <w:t xml:space="preserve"> …”</w:t>
      </w:r>
      <w:proofErr w:type="gramEnd"/>
      <w:r>
        <w:t xml:space="preserve">  The IAOC’s addition was related to a proposed addition by the Delegation of Spain, and would result in the deletion of that proposal.  The Chair saw no objections.  He said that proposed amendments had also been made to original sub</w:t>
      </w:r>
      <w:r>
        <w:noBreakHyphen/>
        <w:t>paragraphs 39(c) and 29(h) and that, again, he saw no objections.</w:t>
      </w:r>
      <w:r w:rsidR="007A2F03">
        <w:t xml:space="preserve">  </w:t>
      </w:r>
      <w:r>
        <w:t>On paragraph 42, the proposed amendment was to change “</w:t>
      </w:r>
      <w:r w:rsidRPr="007A2F03">
        <w:rPr>
          <w:i/>
        </w:rPr>
        <w:t>provided</w:t>
      </w:r>
      <w:r>
        <w:t>” to “</w:t>
      </w:r>
      <w:r w:rsidRPr="007A2F03">
        <w:rPr>
          <w:i/>
        </w:rPr>
        <w:t>conducted</w:t>
      </w:r>
      <w:r>
        <w:t>”, which the IAOC supported.  The Chair saw no objections.  On paragraph 43, the IAOC had made a comment regarding its understanding of “</w:t>
      </w:r>
      <w:r w:rsidRPr="007A2F03">
        <w:rPr>
          <w:i/>
        </w:rPr>
        <w:t>endorsement</w:t>
      </w:r>
      <w:r>
        <w:t>” but the Chair said that it was not clear whether the IAOC supported this change, which had been proposed by some Group B delegations.</w:t>
      </w:r>
      <w:r w:rsidR="007A2F03">
        <w:t xml:space="preserve">  </w:t>
      </w:r>
    </w:p>
    <w:p w:rsidR="006B6336" w:rsidRDefault="006B6336" w:rsidP="00F23A36">
      <w:pPr>
        <w:pStyle w:val="ONUME"/>
      </w:pPr>
      <w:r>
        <w:t>The IAOC member said that the IAOC supported “</w:t>
      </w:r>
      <w:r w:rsidRPr="007A2F03">
        <w:rPr>
          <w:i/>
        </w:rPr>
        <w:t>endorsement</w:t>
      </w:r>
      <w:r>
        <w:t xml:space="preserve">”.  However, the IAOC’s understanding was that “endorsement” did not imply decision-making power for the IAOC, which was an advisory body.  The IAOC member also clarified the comment on the staggering of the terms of the Director, IAOD and the External Auditor.  The point made by the IAOC was that staggering of terms was not really something that could be controlled and enforced, and therefore the IAOC did not see how it would work in practice.  He reiterated that the IAOC had, however, no objection to the proposed addition.  </w:t>
      </w:r>
    </w:p>
    <w:p w:rsidR="006B6336" w:rsidRDefault="006B6336" w:rsidP="00F23A36">
      <w:pPr>
        <w:pStyle w:val="ONUME"/>
      </w:pPr>
      <w:r>
        <w:t xml:space="preserve">The Delegation of the United Kingdom thanked the IAOC member for its explanations and asked for further information on whether the IAOC’s position was that it could endorse or could not endorse a decision.  The IAOC member replied that the IAOC’s position was that it could </w:t>
      </w:r>
      <w:r>
        <w:lastRenderedPageBreak/>
        <w:t>endorse a decision.  The Delegation of the United Kingdom said that it was therefore satisfied with the IAOC’s understanding of the paragraph.</w:t>
      </w:r>
      <w:r w:rsidRPr="00DE5206">
        <w:t xml:space="preserve"> </w:t>
      </w:r>
      <w:r>
        <w:t xml:space="preserve"> The Chair of the PBC asked if there was a general understanding on this point, having now heard that the IAOC was comfortable with the amendments.  </w:t>
      </w:r>
    </w:p>
    <w:p w:rsidR="006B6336" w:rsidRDefault="006B6336" w:rsidP="00F23A36">
      <w:pPr>
        <w:pStyle w:val="ONUME"/>
      </w:pPr>
      <w:r>
        <w:t xml:space="preserve">The Delegation of the Hungary requested a clarification as to whether the Director, IAOD could still be appointed in the absence of endorsement by the IAOC.  If not, then endorsement could be understood as a decision-making power.  The Delegation wished to clarify whether the IAOC understood endorsement as advice or an opinion, which could be favorable or unfavorable.  </w:t>
      </w:r>
    </w:p>
    <w:p w:rsidR="006B6336" w:rsidRDefault="006B6336" w:rsidP="00F23A36">
      <w:pPr>
        <w:pStyle w:val="ONUME"/>
      </w:pPr>
      <w:r>
        <w:t>The Chair asked the IAOC member whether the IAOC understood that it would have a power of veto.  The IAOC member said that the IAOC could express an opinion but that the Committee was not responsible for the hiring of the Director, IAOD.  The IAOC would express its opinion as to whether or not the IAOC would agree to a proposed appointment.  However, it would not be involved in any other aspects of the selection process, such as short</w:t>
      </w:r>
      <w:r>
        <w:noBreakHyphen/>
        <w:t>listing of candidates.</w:t>
      </w:r>
      <w:r w:rsidR="007A2F03">
        <w:t xml:space="preserve">  </w:t>
      </w:r>
      <w:r>
        <w:t>The Chair asked if everyone was comfortable with the current drafting as presented.  He saw no objections and said that the PBC could come back to this paragraph if necessary.  Turning to paragraph 44, the Chair said that changes had been proposed by the Delegation of the United States of America with an additional element by the Delegation of Spain, to read:  “</w:t>
      </w:r>
      <w:r w:rsidRPr="001854B3">
        <w:t>The Director General may dismiss the Director, IOD only on specific and documented grounds and after endorsement by the IAOC and the Coordination Committee.</w:t>
      </w:r>
      <w:r>
        <w:t>”  He saw no objections.</w:t>
      </w:r>
      <w:r w:rsidR="007A2F03">
        <w:t xml:space="preserve">  </w:t>
      </w:r>
      <w:r>
        <w:t xml:space="preserve">On paragraph 46, the Chair said that this was a clarification introduced by the Delegation of the United States of America that had not been viewed as controversial during discussions. </w:t>
      </w:r>
      <w:r w:rsidR="007A2F03">
        <w:t xml:space="preserve"> </w:t>
      </w:r>
      <w:r>
        <w:t>The Chair listed the paragraphs on which delegations had reservations:   paragraph 11</w:t>
      </w:r>
      <w:proofErr w:type="gramStart"/>
      <w:r>
        <w:t>;  paragraph</w:t>
      </w:r>
      <w:proofErr w:type="gramEnd"/>
      <w:r>
        <w:t xml:space="preserve"> 34 and its related issues, which also related to paragraph 36.  These paragraphs would be kept in brackets pending the results of discussions.  If there was any progress between today and tomorrow, this would be tracked.  Informal consultations would begin on how to proceed with this item at this session of the PBC.  Proposals had been made by the Delegations of Hungary and the Republic of Korea regarding next steps.  </w:t>
      </w:r>
    </w:p>
    <w:p w:rsidR="006B6336" w:rsidRDefault="006B6336" w:rsidP="00F23A36">
      <w:pPr>
        <w:pStyle w:val="ONUME"/>
      </w:pPr>
      <w:r>
        <w:t xml:space="preserve">The Delegation of Australia noted that it had indicated that it was still considering paragraph 31, which the Chair of the PBC had noted.  The Chair proposed that a revised paper be issued showing clearly those issues still under consideration and requiring further consultations.  </w:t>
      </w:r>
    </w:p>
    <w:p w:rsidR="006B6336" w:rsidRDefault="006B6336" w:rsidP="00F23A36">
      <w:pPr>
        <w:pStyle w:val="ONUME"/>
      </w:pPr>
      <w:r>
        <w:t>The Delegation of the Republic of Korea wished to clarify that it had not made any proposals regarding paragraph 34.  Its position was that it supported the proposal.  It would consult with the IAOC member regarding its position and did not wish to propose anything specific yet.</w:t>
      </w:r>
    </w:p>
    <w:p w:rsidR="006B6336" w:rsidRDefault="006B6336" w:rsidP="00F23A36">
      <w:pPr>
        <w:pStyle w:val="ONUME"/>
      </w:pPr>
      <w:r>
        <w:t>The Chair said that he understood that the Delegation of the Republic of Korea was proposing a continuation of this discussion and that it be taken up at the G</w:t>
      </w:r>
      <w:r w:rsidR="007A2F03">
        <w:t>A</w:t>
      </w:r>
      <w:r>
        <w:t>.  The Chair said that he had only been referring to the comments of the Delegation of the Republic of Korea on paragraph 34, which had been addressed in general by other delegations.  If the Delegation had no proposal regarding this paragraph, he asked what should be the procedure going forward.  He asked whether the Delegation was proposing to take this to the G</w:t>
      </w:r>
      <w:r w:rsidR="007A2F03">
        <w:t>A</w:t>
      </w:r>
      <w:r>
        <w:t xml:space="preserve"> as an agenda item or to take this to the next PBC session.  He said that he was about to start consultations so that the PBC could take a decision.  The Delegation of the Republic of Korea clarified that it hoped that it would have the possibility to express its position during the present plenary, perhaps the following day.  The Chair of the PBC said that he intended to come back to this item for a collective decision on the next steps forward.  The agenda item was pending.  A cleaned-up version of the revisions would be circulated, which reflected what had already been decided.</w:t>
      </w:r>
    </w:p>
    <w:p w:rsidR="006B6336" w:rsidRDefault="006B6336" w:rsidP="00F23A36">
      <w:pPr>
        <w:pStyle w:val="ONUME"/>
      </w:pPr>
      <w:r>
        <w:t xml:space="preserve">The agenda item re-opened on Day 5 of the session.  The Chair asked delegations whether they had had sufficient time for consultations, or whether more time was needed before </w:t>
      </w:r>
      <w:r>
        <w:lastRenderedPageBreak/>
        <w:t>coming back to this item in the afternoon with a view to a decision or a recommendation for the G</w:t>
      </w:r>
      <w:r w:rsidR="002309D4">
        <w:t>A</w:t>
      </w:r>
      <w:r>
        <w:t xml:space="preserve">.  He reminded delegations of the progress that had been made the previous day in cleaning up the document.  An updated version had been circulated.  The issues pending were on paragraphs 11, 31, 34 and 36.  He asked the Delegation of Kenya whether it had had consultations, and whether progress had been made, regarding the introduction of the word “other” in paragraph 11.  </w:t>
      </w:r>
    </w:p>
    <w:p w:rsidR="006B6336" w:rsidRDefault="006B6336" w:rsidP="00F23A36">
      <w:pPr>
        <w:pStyle w:val="ONUME"/>
      </w:pPr>
      <w:r>
        <w:t xml:space="preserve">The Delegation of Kenya said that it had not received feedback and was not in a position to respond on paragraph 11.  The Chair of the PBC said that this was not a problem and that a decision would not be taken until everybody was comfortable.  The Chair asked the Delegation of Australia and of the United States of America if they had any comments regarding paragraph 11.  He also asked if there were any adjustments to be proposed to paragraph 31.  The Delegation of Australia had expressed a reservation and was consulting on this paragraph. </w:t>
      </w:r>
    </w:p>
    <w:p w:rsidR="006B6336" w:rsidRDefault="006B6336" w:rsidP="00F23A36">
      <w:pPr>
        <w:pStyle w:val="ONUME"/>
      </w:pPr>
      <w:r>
        <w:t>The Delegation of Australia said that, as it had outlined yesterday, it would be comfortable with the proposed paragraph 31 if the words “</w:t>
      </w:r>
      <w:r w:rsidRPr="007A2F03">
        <w:rPr>
          <w:i/>
        </w:rPr>
        <w:t>in exceptional circumstances</w:t>
      </w:r>
      <w:r>
        <w:t>” were deleted.  The reason for this was that, for the Delegation, privacy was something that needed to be protected in all circumstances, not just in exceptional circumstances.  The wording would therefore be:  “</w:t>
      </w:r>
      <w:r w:rsidRPr="007A2F03">
        <w:rPr>
          <w:i/>
        </w:rPr>
        <w:t>if required</w:t>
      </w:r>
      <w:r>
        <w:t>” so that it was still be very clear the Director, IAOD, should withhold this information only when it was required for purposes of security, safety, or privacy.</w:t>
      </w:r>
    </w:p>
    <w:p w:rsidR="006B6336" w:rsidRDefault="006B6336" w:rsidP="00F23A36">
      <w:pPr>
        <w:pStyle w:val="ONUME"/>
      </w:pPr>
      <w:r>
        <w:t>The Chair thought that this was a constructive adjustment, on which delegations needed to think and consult.  He did not expect a decision right now.  The Delegation of Australia had made a proposal to move forward on this paragraph, which the PBC would come back to in the afternoon, as he had suggested, when a decision could be taken on how to proceed and what next steps would be taken on this item.  He asked if any delegations wished to take the floor on paragraphs 34 and 36, which were interlinked, and if there had been any progress following consultations.</w:t>
      </w:r>
    </w:p>
    <w:p w:rsidR="006B6336" w:rsidRDefault="006B6336" w:rsidP="00F23A36">
      <w:pPr>
        <w:pStyle w:val="ONUME"/>
      </w:pPr>
      <w:r w:rsidRPr="00D14631">
        <w:t>The Delegation of the United States of America appreciated</w:t>
      </w:r>
      <w:r>
        <w:t xml:space="preserve"> that there had been a very good exchange of information and views on the whole range of proposals that the Delegation had made to improve the Charter, as well as the proposals made by other Member States.  The Delegation thought that there had really been an increase in the awareness and understanding of the oversight function of the Organization, which was a positive outcome of this engagement.  Although the Delegation understood that all of its</w:t>
      </w:r>
      <w:r w:rsidRPr="001A3B7E">
        <w:t xml:space="preserve"> carefully crafted recommendations </w:t>
      </w:r>
      <w:r>
        <w:t>had been</w:t>
      </w:r>
      <w:r w:rsidRPr="001A3B7E">
        <w:t xml:space="preserve"> endorsed by the IAOC</w:t>
      </w:r>
      <w:r>
        <w:t>,</w:t>
      </w:r>
      <w:r w:rsidRPr="001A3B7E">
        <w:t xml:space="preserve"> and that there seem</w:t>
      </w:r>
      <w:r>
        <w:t>ed</w:t>
      </w:r>
      <w:r w:rsidRPr="001A3B7E">
        <w:t xml:space="preserve"> to be some strong interest in the concept </w:t>
      </w:r>
      <w:r>
        <w:t xml:space="preserve">that the Delegation had </w:t>
      </w:r>
      <w:r w:rsidRPr="001A3B7E">
        <w:t xml:space="preserve">proposed under paragraph 34 to increase transparency, </w:t>
      </w:r>
      <w:r>
        <w:t xml:space="preserve">there was a </w:t>
      </w:r>
      <w:r w:rsidRPr="001A3B7E">
        <w:t xml:space="preserve">PBC </w:t>
      </w:r>
      <w:r>
        <w:t>M</w:t>
      </w:r>
      <w:r w:rsidRPr="001A3B7E">
        <w:t xml:space="preserve">ember </w:t>
      </w:r>
      <w:r>
        <w:t>that retained</w:t>
      </w:r>
      <w:r w:rsidRPr="001A3B7E">
        <w:t xml:space="preserve"> some discomfort with the proposal.  </w:t>
      </w:r>
      <w:r>
        <w:t>The Delegation therefore</w:t>
      </w:r>
      <w:r w:rsidRPr="001A3B7E">
        <w:t xml:space="preserve"> </w:t>
      </w:r>
      <w:r>
        <w:t>wished</w:t>
      </w:r>
      <w:r w:rsidRPr="001A3B7E">
        <w:t xml:space="preserve"> to request the IAOC </w:t>
      </w:r>
      <w:r>
        <w:t xml:space="preserve">to </w:t>
      </w:r>
      <w:r w:rsidRPr="001A3B7E">
        <w:t xml:space="preserve">set aside time during its next several meetings in the run up to </w:t>
      </w:r>
      <w:r>
        <w:t xml:space="preserve">the </w:t>
      </w:r>
      <w:r w:rsidRPr="001A3B7E">
        <w:t xml:space="preserve">next PBC </w:t>
      </w:r>
      <w:r>
        <w:t xml:space="preserve">session </w:t>
      </w:r>
      <w:r w:rsidRPr="001A3B7E">
        <w:t>to discuss this issue with interested Member</w:t>
      </w:r>
      <w:r>
        <w:t> </w:t>
      </w:r>
      <w:r w:rsidRPr="001A3B7E">
        <w:t>States</w:t>
      </w:r>
      <w:r>
        <w:t>,</w:t>
      </w:r>
      <w:r w:rsidRPr="001A3B7E">
        <w:t xml:space="preserve"> as well as the issue </w:t>
      </w:r>
      <w:r>
        <w:t>that the Delegation had</w:t>
      </w:r>
      <w:r w:rsidRPr="001A3B7E">
        <w:t xml:space="preserve"> refer</w:t>
      </w:r>
      <w:r>
        <w:t>red to</w:t>
      </w:r>
      <w:r w:rsidRPr="001A3B7E">
        <w:t xml:space="preserve"> earlier in the week with respect to how to best eliminate </w:t>
      </w:r>
      <w:r>
        <w:t xml:space="preserve">the </w:t>
      </w:r>
      <w:r w:rsidRPr="001A3B7E">
        <w:t xml:space="preserve">conflict of interest problems that </w:t>
      </w:r>
      <w:r>
        <w:t>it</w:t>
      </w:r>
      <w:r w:rsidRPr="001A3B7E">
        <w:t xml:space="preserve"> believe</w:t>
      </w:r>
      <w:r>
        <w:t>d continue to exist in the C</w:t>
      </w:r>
      <w:r w:rsidRPr="001A3B7E">
        <w:t>harter.</w:t>
      </w:r>
      <w:r>
        <w:t xml:space="preserve">  The Delegation </w:t>
      </w:r>
      <w:r w:rsidRPr="001A3B7E">
        <w:t>strongly believe</w:t>
      </w:r>
      <w:r>
        <w:t>d</w:t>
      </w:r>
      <w:r w:rsidRPr="001A3B7E">
        <w:t xml:space="preserve"> that all </w:t>
      </w:r>
      <w:r>
        <w:t>M</w:t>
      </w:r>
      <w:r w:rsidRPr="001A3B7E">
        <w:t xml:space="preserve">embers would benefit from </w:t>
      </w:r>
      <w:r>
        <w:t xml:space="preserve">a </w:t>
      </w:r>
      <w:r w:rsidRPr="001A3B7E">
        <w:t>further explor</w:t>
      </w:r>
      <w:r>
        <w:t>ation</w:t>
      </w:r>
      <w:r w:rsidRPr="001A3B7E">
        <w:t xml:space="preserve"> and sharing </w:t>
      </w:r>
      <w:r>
        <w:t xml:space="preserve">of </w:t>
      </w:r>
      <w:r w:rsidRPr="001A3B7E">
        <w:t>views on these lingering issues that remain</w:t>
      </w:r>
      <w:r>
        <w:t>ed</w:t>
      </w:r>
      <w:r w:rsidRPr="001A3B7E">
        <w:t xml:space="preserve"> o</w:t>
      </w:r>
      <w:r>
        <w:t>pen within this version of the C</w:t>
      </w:r>
      <w:r w:rsidRPr="001A3B7E">
        <w:t xml:space="preserve">harter, </w:t>
      </w:r>
      <w:r>
        <w:t>and it</w:t>
      </w:r>
      <w:r w:rsidRPr="001A3B7E">
        <w:t xml:space="preserve"> </w:t>
      </w:r>
      <w:r>
        <w:t>very much</w:t>
      </w:r>
      <w:r w:rsidRPr="001A3B7E">
        <w:t xml:space="preserve"> look</w:t>
      </w:r>
      <w:r>
        <w:t>ed</w:t>
      </w:r>
      <w:r w:rsidRPr="001A3B7E">
        <w:t xml:space="preserve"> forward to discussing a way forward for a comprehensive approach for robust disclosure of all oversight reports.</w:t>
      </w:r>
      <w:r>
        <w:t xml:space="preserve">  For the </w:t>
      </w:r>
      <w:r w:rsidRPr="001A3B7E">
        <w:t>G</w:t>
      </w:r>
      <w:r w:rsidR="00D14631">
        <w:t>A</w:t>
      </w:r>
      <w:r w:rsidRPr="001A3B7E">
        <w:t xml:space="preserve">, </w:t>
      </w:r>
      <w:r>
        <w:t>the Delegation said that it</w:t>
      </w:r>
      <w:r w:rsidRPr="001A3B7E">
        <w:t xml:space="preserve"> </w:t>
      </w:r>
      <w:r>
        <w:t>c</w:t>
      </w:r>
      <w:r w:rsidRPr="001A3B7E">
        <w:t xml:space="preserve">ould support moving forward with the revisions that all </w:t>
      </w:r>
      <w:r>
        <w:t xml:space="preserve">Members did </w:t>
      </w:r>
      <w:r w:rsidRPr="001A3B7E">
        <w:t xml:space="preserve">agree </w:t>
      </w:r>
      <w:r>
        <w:t>up</w:t>
      </w:r>
      <w:r w:rsidRPr="001A3B7E">
        <w:t xml:space="preserve">on at this point so that </w:t>
      </w:r>
      <w:r>
        <w:t>an improved C</w:t>
      </w:r>
      <w:r w:rsidRPr="001A3B7E">
        <w:t xml:space="preserve">harter </w:t>
      </w:r>
      <w:r>
        <w:t>could</w:t>
      </w:r>
      <w:r w:rsidRPr="001A3B7E">
        <w:t xml:space="preserve"> immediately </w:t>
      </w:r>
      <w:r>
        <w:t xml:space="preserve">be </w:t>
      </w:r>
      <w:r w:rsidRPr="001A3B7E">
        <w:t xml:space="preserve">put into action.  </w:t>
      </w:r>
      <w:r>
        <w:t>The Delegation hoped that it had been clear</w:t>
      </w:r>
      <w:r w:rsidRPr="001A3B7E">
        <w:t xml:space="preserve">.  </w:t>
      </w:r>
    </w:p>
    <w:p w:rsidR="006B6336" w:rsidRDefault="006B6336" w:rsidP="00F23A36">
      <w:pPr>
        <w:pStyle w:val="ONUME"/>
      </w:pPr>
      <w:r>
        <w:t>The Chair said that reactions from all delegations to this proposal were needed because some decisions would be required in the afternoon regarding the document.  The Chair asked the Delegation of the United States of America what the implications would be for paragraph 36.</w:t>
      </w:r>
    </w:p>
    <w:p w:rsidR="006B6336" w:rsidRDefault="006B6336" w:rsidP="00F23A36">
      <w:pPr>
        <w:pStyle w:val="ONUME"/>
      </w:pPr>
      <w:r>
        <w:t>The Delegation of the United States of America said that it was still</w:t>
      </w:r>
      <w:r w:rsidRPr="001A3B7E">
        <w:t xml:space="preserve"> having some bilateral discussion</w:t>
      </w:r>
      <w:r>
        <w:t>s</w:t>
      </w:r>
      <w:r w:rsidRPr="001A3B7E">
        <w:t xml:space="preserve"> on how </w:t>
      </w:r>
      <w:r>
        <w:t>to</w:t>
      </w:r>
      <w:r w:rsidRPr="001A3B7E">
        <w:t xml:space="preserve"> still capture the idea intended </w:t>
      </w:r>
      <w:r>
        <w:t xml:space="preserve">by the additional language proposed by the </w:t>
      </w:r>
      <w:r>
        <w:lastRenderedPageBreak/>
        <w:t xml:space="preserve">Delegation </w:t>
      </w:r>
      <w:r w:rsidRPr="001A3B7E">
        <w:t xml:space="preserve">under </w:t>
      </w:r>
      <w:r>
        <w:t xml:space="preserve">paragraph </w:t>
      </w:r>
      <w:r w:rsidRPr="001A3B7E">
        <w:t>36</w:t>
      </w:r>
      <w:r>
        <w:t>.  The Delegation was not quite</w:t>
      </w:r>
      <w:r w:rsidRPr="001A3B7E">
        <w:t xml:space="preserve"> ready to come back on th</w:t>
      </w:r>
      <w:r>
        <w:t>is</w:t>
      </w:r>
      <w:r w:rsidRPr="001A3B7E">
        <w:t xml:space="preserve"> yet</w:t>
      </w:r>
      <w:r>
        <w:t xml:space="preserve"> but it should have something soon, if this would be</w:t>
      </w:r>
      <w:r w:rsidRPr="001A3B7E">
        <w:t xml:space="preserve"> acceptable.</w:t>
      </w:r>
    </w:p>
    <w:p w:rsidR="006B6336" w:rsidRDefault="006B6336" w:rsidP="00F23A36">
      <w:pPr>
        <w:pStyle w:val="ONUME"/>
      </w:pPr>
      <w:r>
        <w:t>The Chair said that this was acceptable and encouraged informal discussions.  He asked the Delegation of the United States of America to involve in those discussions the Delegation of Hungary, which still thought that the PBC might consider the Charter at a later date.</w:t>
      </w:r>
    </w:p>
    <w:p w:rsidR="006B6336" w:rsidRDefault="006B6336" w:rsidP="00F23A36">
      <w:pPr>
        <w:pStyle w:val="ONUME"/>
      </w:pPr>
      <w:r>
        <w:t>The Delegation of Hungary wished to thank the Delegation of the United States of America for their understanding on paragraph 34.  This was the Delegation’s only concern and it was completely ready to move ahead with all of the revisions to the Charter except for that paragraph.  There had been very fruitful discussions the previous day.  The Delegation thought that it could agree, and the Delegation of the United States of America had shared its understanding.  The Delegation of Hungary further thought that it would be possible to continue discussions on this particular paragraph at the next PBC session.  For the other proposed revisions, the Delegation was happy to go ahead and adopt a revised Oversight Charter.</w:t>
      </w:r>
    </w:p>
    <w:p w:rsidR="006B6336" w:rsidRDefault="006B6336" w:rsidP="00F23A36">
      <w:pPr>
        <w:pStyle w:val="ONUME"/>
      </w:pPr>
      <w:r>
        <w:t>The Chair recalled that the PBC would also need to go back to a specific proposal made by the African Group regarding paragraph 11.</w:t>
      </w:r>
    </w:p>
    <w:p w:rsidR="006B6336" w:rsidRDefault="006B6336" w:rsidP="00F23A36">
      <w:pPr>
        <w:pStyle w:val="ONUME"/>
      </w:pPr>
      <w:r>
        <w:t>The Delegation of Australia also wished to thank the Delegation of the United States of America.  It had been involved in the discussions and it wished to indicate that it was seriously considering the proposal.  It would continue to engage on this issue with the Delegation of the United States of America and other Members.</w:t>
      </w:r>
    </w:p>
    <w:p w:rsidR="006B6336" w:rsidRDefault="006B6336" w:rsidP="00F23A36">
      <w:pPr>
        <w:pStyle w:val="ONUME"/>
      </w:pPr>
      <w:r>
        <w:t xml:space="preserve">The Chair said that paragraphs 11 and 36 were therefore pending.  The Chair proposed that the PBC return to these in the afternoon to see if it could arrive at an agreement on the proposal for a revised Charter.  He understood that the Delegation of the United States of America had proposed engaging with the IAOC to deal with this issue, and that this could be part of the PBC’s decision if the PBC thought it appropriate.  Alternatively, the PBC could just recommend the approval of the Charter if it was able to sort out the two remaining paragraphs, namely paragraphs 11 and 36.  </w:t>
      </w:r>
    </w:p>
    <w:p w:rsidR="006B6336" w:rsidRDefault="006B6336" w:rsidP="00F23A36">
      <w:pPr>
        <w:pStyle w:val="ONUME"/>
      </w:pPr>
      <w:r>
        <w:t xml:space="preserve">The Delegation of the Republic of Korea wished to thank the IAOC for its open-minded and professional approach to the proposed revisions to the Charter at this session.  It also wished to thank the Delegation of the United States of America for submitting concrete and balanced proposals on this item.  The Delegation believed that the framework that was included in the provision, especially new paragraph 34, was needed.  </w:t>
      </w:r>
      <w:r w:rsidRPr="00F76D39">
        <w:t>However, it recognize</w:t>
      </w:r>
      <w:r>
        <w:t xml:space="preserve">d that some provisions </w:t>
      </w:r>
      <w:r w:rsidRPr="00F76D39">
        <w:t>needed more deliberate or detailed discussion</w:t>
      </w:r>
      <w:r>
        <w:t>s</w:t>
      </w:r>
      <w:r w:rsidRPr="00F76D39">
        <w:t>.</w:t>
      </w:r>
      <w:r>
        <w:t xml:space="preserve">  Taking this into account, the Delegation was flexible as to how to discuss those specific provisions in the future.</w:t>
      </w:r>
    </w:p>
    <w:p w:rsidR="006B6336" w:rsidRDefault="006B6336" w:rsidP="00F23A36">
      <w:pPr>
        <w:pStyle w:val="ONUME"/>
      </w:pPr>
      <w:r>
        <w:t>The Chair thanked the Delegation of the Republic of Korea for its flexibility.  He thought that approval of the Charter was possible at this session.  He encouraged delegations to consult as appropriate so that the PBC could come back to this item and hopefully have a decision during the present session, in order to recommend adoption of a revised Charter to the G</w:t>
      </w:r>
      <w:r w:rsidR="00D14631">
        <w:t>A</w:t>
      </w:r>
      <w:r>
        <w:t>.  It would be an achievement to have decisions on nearly all the PBC’s agenda items.  The Chair proposed that the PBC come back to the item in the afternoon, to give delegations enough time to consult before consideration was given as to whether the PBC could approve the revised Charter and make a recommendation to the G</w:t>
      </w:r>
      <w:r w:rsidR="00D14631">
        <w:t>A</w:t>
      </w:r>
      <w:r>
        <w:t>.  The item was adjourned.</w:t>
      </w:r>
    </w:p>
    <w:p w:rsidR="00D14631" w:rsidRDefault="006B6336" w:rsidP="00F23A36">
      <w:pPr>
        <w:pStyle w:val="ONUME"/>
      </w:pPr>
      <w:r>
        <w:t xml:space="preserve">The Chair re-opened the item later that day.  He asked delegations whether they had made progress in their consultations, specifically regarding paragraph 36.  </w:t>
      </w:r>
    </w:p>
    <w:p w:rsidR="006B6336" w:rsidRDefault="006B6336" w:rsidP="00F23A36">
      <w:pPr>
        <w:pStyle w:val="ONUME"/>
      </w:pPr>
      <w:r>
        <w:t xml:space="preserve">The Delegation of Australia requested some additional time for consultations with the Delegation of the United States of America on wording.  </w:t>
      </w:r>
    </w:p>
    <w:p w:rsidR="006B6336" w:rsidRDefault="006B6336" w:rsidP="00F23A36">
      <w:pPr>
        <w:pStyle w:val="ONUME"/>
      </w:pPr>
      <w:r>
        <w:t xml:space="preserve">The Chair asked the Delegation of Kenya whether there had been any progress as regards the word “other” in paragraph 11.  </w:t>
      </w:r>
    </w:p>
    <w:p w:rsidR="006B6336" w:rsidRDefault="006B6336" w:rsidP="008504A7">
      <w:pPr>
        <w:pStyle w:val="ONUME"/>
        <w:tabs>
          <w:tab w:val="clear" w:pos="567"/>
          <w:tab w:val="num" w:pos="720"/>
        </w:tabs>
      </w:pPr>
      <w:r>
        <w:lastRenderedPageBreak/>
        <w:t xml:space="preserve">The Delegation of Australia, having finished consultations with the Delegation of the United States of America, said that language acceptable to all parties had been found for paragraph 36 and that this language was being circulated for consideration by the broader PBC membership.  </w:t>
      </w:r>
    </w:p>
    <w:p w:rsidR="006B6336" w:rsidRPr="00F95BFB" w:rsidRDefault="006B6336" w:rsidP="00F23A36">
      <w:pPr>
        <w:pStyle w:val="ONUME"/>
        <w:rPr>
          <w:iCs/>
          <w:szCs w:val="22"/>
        </w:rPr>
      </w:pPr>
      <w:r>
        <w:t>Following a short break, the Chair said that he had consulted with various delegations and understood that the proposed language for paragraph 36, which had been circulated to the PBC members, was a proposal by the Delegations of Australia, Hungary and the United States of America.  He read out the new language as follows:  “</w:t>
      </w:r>
      <w:r w:rsidRPr="00F95BFB">
        <w:rPr>
          <w:i/>
        </w:rPr>
        <w:t xml:space="preserve">In cases where investigation report findings and/or recommendations apply to the Director General, the IAOC shall, at the earliest </w:t>
      </w:r>
      <w:proofErr w:type="gramStart"/>
      <w:r w:rsidRPr="00F95BFB">
        <w:rPr>
          <w:i/>
        </w:rPr>
        <w:t>opportunity,</w:t>
      </w:r>
      <w:proofErr w:type="gramEnd"/>
      <w:r w:rsidRPr="00F95BFB">
        <w:rPr>
          <w:i/>
        </w:rPr>
        <w:t xml:space="preserve"> report to Member States that such findings and/or recommendations have been made.</w:t>
      </w:r>
      <w:r>
        <w:t>”  He said that did not see any requests from the floor.</w:t>
      </w:r>
      <w:r w:rsidR="00D14631">
        <w:t xml:space="preserve">  </w:t>
      </w:r>
      <w:r w:rsidRPr="00F95BFB">
        <w:t xml:space="preserve">The Chair </w:t>
      </w:r>
      <w:r w:rsidR="00F95BFB" w:rsidRPr="00F95BFB">
        <w:t>added</w:t>
      </w:r>
      <w:r w:rsidRPr="00F95BFB">
        <w:t xml:space="preserve"> that there was an agreement to the adjustment proposed earlier in the morning regarding deletion in paragraph 31 of the expression “</w:t>
      </w:r>
      <w:r w:rsidRPr="00F95BFB">
        <w:rPr>
          <w:i/>
        </w:rPr>
        <w:t>in exceptional cases</w:t>
      </w:r>
      <w:r w:rsidRPr="00F95BFB">
        <w:t>”.  The second se</w:t>
      </w:r>
      <w:r>
        <w:t>ntence of that paragraph would therefore begin:  “</w:t>
      </w:r>
      <w:r w:rsidRPr="00F95BFB">
        <w:rPr>
          <w:i/>
        </w:rPr>
        <w:t xml:space="preserve">If required to protect security, safety or </w:t>
      </w:r>
      <w:proofErr w:type="gramStart"/>
      <w:r w:rsidRPr="00F95BFB">
        <w:rPr>
          <w:i/>
        </w:rPr>
        <w:t>privacy, …</w:t>
      </w:r>
      <w:r>
        <w:t>”</w:t>
      </w:r>
      <w:proofErr w:type="gramEnd"/>
      <w:r>
        <w:t xml:space="preserve">.  He said that those delegations that had expressed a concern on this paragraph were ready to approve the revision.  </w:t>
      </w:r>
      <w:r w:rsidRPr="00F95BFB">
        <w:t>Regarding</w:t>
      </w:r>
      <w:r w:rsidRPr="00F95BFB">
        <w:rPr>
          <w:szCs w:val="22"/>
        </w:rPr>
        <w:t xml:space="preserve"> paragraphs 33 and 34, the Chair said that the Delegations of Australia, Hungary and the United States of America had agreed to go back to the paragraphs as proposed by the IAOC.  He said that, as one delegation had not been able to agree to this, a suggestion had been made that the paragraphs of the current Internal Oversight Charter should continue to apply.  He understood that the relevant provisions were paragraphs 19 and 21 of the current Internal Oversight Charter.  The only other pending issue was paragraph 11.  The Chair clarified that it would not be necessary to introduce the word “other” into that paragraph.  The Chair proposed that a decision paragraph for this item be circulated, which he read out as follows:  “</w:t>
      </w:r>
      <w:r w:rsidRPr="00F95BFB">
        <w:rPr>
          <w:i/>
          <w:szCs w:val="22"/>
        </w:rPr>
        <w:t>The Program and Budget Committee (a) recommended to the WIPO General Assembly to approve the proposed revisions to the WIPO Internal Oversight Charter as amended during the 22</w:t>
      </w:r>
      <w:r w:rsidRPr="00F95BFB">
        <w:rPr>
          <w:i/>
          <w:szCs w:val="22"/>
          <w:vertAlign w:val="superscript"/>
        </w:rPr>
        <w:t>nd</w:t>
      </w:r>
      <w:r w:rsidRPr="00F95BFB">
        <w:rPr>
          <w:i/>
          <w:szCs w:val="22"/>
        </w:rPr>
        <w:t xml:space="preserve"> session of the PBC and attached to this document</w:t>
      </w:r>
      <w:r w:rsidRPr="00F95BFB">
        <w:rPr>
          <w:szCs w:val="22"/>
        </w:rPr>
        <w:t xml:space="preserve">.”  The Chair explained that the draft agreed upon, showing the amendments made by the PBC, would be attached to the decisions document.  The attachment would have a table with two columns showing the proposed revisions by the IAOC and the subsequent amendments by the PBC.  Regarding paragraphs 33 and 34, these would disappear from the version agreed upon by the PBC and be replaced by paragraphs 19 and 21 from the current Internal Oversight Charter.  He added that the IAOC had confirmed that this would work well because the language represented the proposed changes to those paragraphs.  The Chair said that the document attached to the “List of Decisions” document would clearly show all the changes that had been approved by the PBC.  He added that the decision would include </w:t>
      </w:r>
      <w:r w:rsidRPr="00F95BFB">
        <w:rPr>
          <w:i/>
          <w:szCs w:val="22"/>
        </w:rPr>
        <w:t xml:space="preserve">“(ii) </w:t>
      </w:r>
      <w:r w:rsidRPr="00F95BFB">
        <w:rPr>
          <w:i/>
          <w:iCs/>
          <w:szCs w:val="22"/>
        </w:rPr>
        <w:t>take note that the relevant sections of the Financial Regulations and Rules will be amended accordingly</w:t>
      </w:r>
      <w:r w:rsidRPr="00F95BFB">
        <w:rPr>
          <w:iCs/>
          <w:szCs w:val="22"/>
        </w:rPr>
        <w:t xml:space="preserve">”.  This would be followed by </w:t>
      </w:r>
      <w:r w:rsidRPr="00F95BFB">
        <w:rPr>
          <w:i/>
          <w:iCs/>
          <w:szCs w:val="22"/>
        </w:rPr>
        <w:t>“(b) Noting that there was no consensus for revisions to paragraphs 33 and 34, requested interested Member States to continue consultations; and (c) Requested the Independent Advisory Oversight Committee (IAOC) to continue to provide its expert advice to Member States to aid in their consultations on these paragraphs</w:t>
      </w:r>
      <w:r w:rsidRPr="00F95BFB">
        <w:rPr>
          <w:iCs/>
          <w:szCs w:val="22"/>
        </w:rPr>
        <w:t>.”</w:t>
      </w:r>
      <w:r w:rsidRPr="00F95BFB">
        <w:rPr>
          <w:i/>
          <w:iCs/>
          <w:szCs w:val="22"/>
        </w:rPr>
        <w:t xml:space="preserve">  </w:t>
      </w:r>
      <w:r w:rsidRPr="00F95BFB">
        <w:rPr>
          <w:iCs/>
          <w:szCs w:val="22"/>
        </w:rPr>
        <w:t xml:space="preserve">The decision would be exactly in line with </w:t>
      </w:r>
      <w:r w:rsidR="00F95BFB">
        <w:rPr>
          <w:iCs/>
          <w:szCs w:val="22"/>
        </w:rPr>
        <w:t xml:space="preserve">what </w:t>
      </w:r>
      <w:r w:rsidRPr="00F95BFB">
        <w:rPr>
          <w:iCs/>
          <w:szCs w:val="22"/>
        </w:rPr>
        <w:t xml:space="preserve">the Delegation of the Republic of Korea wished, because paragraphs 33 and 34 would correspond </w:t>
      </w:r>
      <w:r w:rsidR="00F95BFB">
        <w:rPr>
          <w:iCs/>
          <w:szCs w:val="22"/>
        </w:rPr>
        <w:t xml:space="preserve">to </w:t>
      </w:r>
      <w:r w:rsidRPr="00F95BFB">
        <w:rPr>
          <w:iCs/>
          <w:szCs w:val="22"/>
        </w:rPr>
        <w:t>paragraphs 19 and 21 of the current Charter, and Member States would continue to engage in discussions, as agreed to by the Delegations of Hungary, the United States of America and Australia.  The Chair requested the Secretariat to circulate the draft decision.</w:t>
      </w:r>
    </w:p>
    <w:p w:rsidR="006B6336" w:rsidRPr="00596268" w:rsidRDefault="006B6336" w:rsidP="00F23A36">
      <w:pPr>
        <w:pStyle w:val="ONUME"/>
        <w:rPr>
          <w:szCs w:val="22"/>
        </w:rPr>
      </w:pPr>
      <w:r w:rsidRPr="00FC005C">
        <w:rPr>
          <w:szCs w:val="22"/>
        </w:rPr>
        <w:t xml:space="preserve">The </w:t>
      </w:r>
      <w:r w:rsidRPr="00F23A36">
        <w:t>Delegation</w:t>
      </w:r>
      <w:r w:rsidRPr="00FC005C">
        <w:rPr>
          <w:szCs w:val="22"/>
        </w:rPr>
        <w:t xml:space="preserve"> of the </w:t>
      </w:r>
      <w:r w:rsidRPr="00F95BFB">
        <w:t>United</w:t>
      </w:r>
      <w:r w:rsidRPr="00FC005C">
        <w:rPr>
          <w:szCs w:val="22"/>
        </w:rPr>
        <w:t xml:space="preserve"> States of America </w:t>
      </w:r>
      <w:r>
        <w:rPr>
          <w:szCs w:val="22"/>
        </w:rPr>
        <w:t xml:space="preserve">thanked the Chair for what it said sounded to be a </w:t>
      </w:r>
      <w:r w:rsidRPr="00FC005C">
        <w:rPr>
          <w:szCs w:val="22"/>
        </w:rPr>
        <w:t xml:space="preserve">reasonable approach.  </w:t>
      </w:r>
      <w:r>
        <w:rPr>
          <w:szCs w:val="22"/>
        </w:rPr>
        <w:t>The Delegation asked if it would be possible to have the attachment to the decision circulated.  It thought that delegations may have lost</w:t>
      </w:r>
      <w:r w:rsidRPr="00FC005C">
        <w:rPr>
          <w:szCs w:val="22"/>
        </w:rPr>
        <w:t xml:space="preserve"> track </w:t>
      </w:r>
      <w:r>
        <w:rPr>
          <w:szCs w:val="22"/>
        </w:rPr>
        <w:t xml:space="preserve">during discussions as to which changes would be shown.  </w:t>
      </w:r>
    </w:p>
    <w:p w:rsidR="006B6336" w:rsidRPr="00596268" w:rsidRDefault="006B6336" w:rsidP="00F23A36">
      <w:pPr>
        <w:pStyle w:val="ONUME"/>
        <w:rPr>
          <w:szCs w:val="22"/>
        </w:rPr>
      </w:pPr>
      <w:r>
        <w:rPr>
          <w:szCs w:val="22"/>
        </w:rPr>
        <w:t xml:space="preserve">The </w:t>
      </w:r>
      <w:r w:rsidRPr="00F23A36">
        <w:t>Chair</w:t>
      </w:r>
      <w:r>
        <w:rPr>
          <w:szCs w:val="22"/>
        </w:rPr>
        <w:t xml:space="preserve"> thought that the attachment could be prepared very easily by the IAOC and the Secretariat, </w:t>
      </w:r>
      <w:r w:rsidR="00184B34">
        <w:rPr>
          <w:szCs w:val="22"/>
        </w:rPr>
        <w:t xml:space="preserve">and </w:t>
      </w:r>
      <w:r>
        <w:rPr>
          <w:szCs w:val="22"/>
        </w:rPr>
        <w:t xml:space="preserve">that it would be better to circulate the attachment with the decision, and </w:t>
      </w:r>
      <w:r w:rsidR="00184B34">
        <w:rPr>
          <w:szCs w:val="22"/>
        </w:rPr>
        <w:t>asked</w:t>
      </w:r>
      <w:r>
        <w:rPr>
          <w:szCs w:val="22"/>
        </w:rPr>
        <w:t xml:space="preserve"> for this to be distributed as soon as possible.  He thanked all delegations for the ve</w:t>
      </w:r>
      <w:r w:rsidR="00F95BFB">
        <w:rPr>
          <w:szCs w:val="22"/>
        </w:rPr>
        <w:t xml:space="preserve">ry good </w:t>
      </w:r>
      <w:r w:rsidR="00F95BFB">
        <w:rPr>
          <w:szCs w:val="22"/>
        </w:rPr>
        <w:lastRenderedPageBreak/>
        <w:t>discussions under this a</w:t>
      </w:r>
      <w:r>
        <w:rPr>
          <w:szCs w:val="22"/>
        </w:rPr>
        <w:t xml:space="preserve">genda </w:t>
      </w:r>
      <w:r w:rsidR="00F95BFB">
        <w:rPr>
          <w:szCs w:val="22"/>
        </w:rPr>
        <w:t>i</w:t>
      </w:r>
      <w:r>
        <w:rPr>
          <w:szCs w:val="22"/>
        </w:rPr>
        <w:t xml:space="preserve">tem, and the substantial progress that had been made.  He said that if the PBC could arrive at a decision, this would be a milestone. </w:t>
      </w:r>
    </w:p>
    <w:p w:rsidR="006B6336" w:rsidRDefault="006B6336" w:rsidP="00F23A36">
      <w:pPr>
        <w:pStyle w:val="ONUME"/>
        <w:rPr>
          <w:szCs w:val="22"/>
        </w:rPr>
      </w:pPr>
      <w:r w:rsidRPr="00F23A36">
        <w:t>Following</w:t>
      </w:r>
      <w:r>
        <w:rPr>
          <w:szCs w:val="22"/>
        </w:rPr>
        <w:t xml:space="preserve"> </w:t>
      </w:r>
      <w:r w:rsidRPr="00F95BFB">
        <w:t>circulation</w:t>
      </w:r>
      <w:r>
        <w:rPr>
          <w:szCs w:val="22"/>
        </w:rPr>
        <w:t xml:space="preserve"> of the draft decision and </w:t>
      </w:r>
      <w:r w:rsidR="00184B34">
        <w:rPr>
          <w:szCs w:val="22"/>
        </w:rPr>
        <w:t xml:space="preserve">the </w:t>
      </w:r>
      <w:r>
        <w:rPr>
          <w:szCs w:val="22"/>
        </w:rPr>
        <w:t>attachment, the Chair read out the draft decision paragraph.  The Delegation of the United States of America thought that the language in sub-paragraph (c) should read “</w:t>
      </w:r>
      <w:r w:rsidRPr="00F95BFB">
        <w:rPr>
          <w:i/>
          <w:szCs w:val="22"/>
        </w:rPr>
        <w:t>Member States</w:t>
      </w:r>
      <w:r>
        <w:rPr>
          <w:szCs w:val="22"/>
        </w:rPr>
        <w:t>” instead of “</w:t>
      </w:r>
      <w:r w:rsidRPr="00F95BFB">
        <w:rPr>
          <w:i/>
          <w:szCs w:val="22"/>
        </w:rPr>
        <w:t>members</w:t>
      </w:r>
      <w:r>
        <w:rPr>
          <w:szCs w:val="22"/>
        </w:rPr>
        <w:t xml:space="preserve">”.  It also wished to note for the record what looked like an omission in the last sentence of paragraph 31 in the matrix in the attachment.  The proposal that had been made was </w:t>
      </w:r>
      <w:r w:rsidRPr="00F95BFB">
        <w:rPr>
          <w:i/>
          <w:szCs w:val="22"/>
        </w:rPr>
        <w:t>“… the Director, IOD may, at his/her discretion, redact or withhold a report in its entirety or redact parts of it.</w:t>
      </w:r>
      <w:r w:rsidRPr="005F7E9D">
        <w:rPr>
          <w:szCs w:val="22"/>
        </w:rPr>
        <w:t xml:space="preserve">” </w:t>
      </w:r>
      <w:r>
        <w:rPr>
          <w:szCs w:val="22"/>
        </w:rPr>
        <w:t xml:space="preserve"> The Delegation thought that this change may have been missed in the transcription process, and that there had been no objection to the proposed change during the course of the week.</w:t>
      </w:r>
    </w:p>
    <w:p w:rsidR="006B6336" w:rsidRDefault="006B6336" w:rsidP="00F23A36">
      <w:pPr>
        <w:pStyle w:val="ONUME"/>
        <w:rPr>
          <w:szCs w:val="22"/>
        </w:rPr>
      </w:pPr>
      <w:r w:rsidRPr="00F95BFB">
        <w:t>The</w:t>
      </w:r>
      <w:r w:rsidRPr="00596268">
        <w:rPr>
          <w:szCs w:val="22"/>
        </w:rPr>
        <w:t xml:space="preserve"> Chair noted that the attachment document would need to be amended in line with the proposal of the Delegation of the United States of America.  He saw no objections and read out the proposed decision paragraph</w:t>
      </w:r>
      <w:r w:rsidR="00F95BFB">
        <w:rPr>
          <w:szCs w:val="22"/>
        </w:rPr>
        <w:t>, which was adopted</w:t>
      </w:r>
      <w:r w:rsidRPr="00596268">
        <w:rPr>
          <w:szCs w:val="22"/>
        </w:rPr>
        <w:t>.</w:t>
      </w:r>
    </w:p>
    <w:p w:rsidR="006B6336" w:rsidRPr="00596268" w:rsidRDefault="006B6336" w:rsidP="00F23A36">
      <w:pPr>
        <w:pStyle w:val="ONUME"/>
        <w:tabs>
          <w:tab w:val="clear" w:pos="567"/>
          <w:tab w:val="num" w:pos="1134"/>
        </w:tabs>
        <w:ind w:left="567"/>
        <w:rPr>
          <w:szCs w:val="22"/>
        </w:rPr>
      </w:pPr>
      <w:r w:rsidRPr="00596268">
        <w:rPr>
          <w:iCs/>
          <w:szCs w:val="22"/>
        </w:rPr>
        <w:t xml:space="preserve">The Program and Budget Committee: </w:t>
      </w:r>
    </w:p>
    <w:p w:rsidR="006B6336" w:rsidRPr="00560214" w:rsidRDefault="00F95BFB" w:rsidP="008504A7">
      <w:pPr>
        <w:pStyle w:val="Default"/>
        <w:spacing w:after="236"/>
        <w:ind w:left="1701"/>
        <w:rPr>
          <w:sz w:val="22"/>
          <w:szCs w:val="22"/>
        </w:rPr>
      </w:pPr>
      <w:r>
        <w:rPr>
          <w:iCs/>
          <w:sz w:val="22"/>
          <w:szCs w:val="22"/>
        </w:rPr>
        <w:t>(a)</w:t>
      </w:r>
      <w:r w:rsidR="006B6336">
        <w:rPr>
          <w:iCs/>
          <w:sz w:val="22"/>
          <w:szCs w:val="22"/>
        </w:rPr>
        <w:tab/>
      </w:r>
      <w:r w:rsidR="006B6336" w:rsidRPr="00560214">
        <w:rPr>
          <w:iCs/>
          <w:sz w:val="22"/>
          <w:szCs w:val="22"/>
        </w:rPr>
        <w:t xml:space="preserve">Recommended to the WIPO General Assembly to: </w:t>
      </w:r>
    </w:p>
    <w:p w:rsidR="006B6336" w:rsidRPr="00560214" w:rsidRDefault="00F95BFB" w:rsidP="00F23A36">
      <w:pPr>
        <w:pStyle w:val="Default"/>
        <w:tabs>
          <w:tab w:val="left" w:pos="2835"/>
        </w:tabs>
        <w:ind w:left="2268"/>
        <w:rPr>
          <w:sz w:val="22"/>
          <w:szCs w:val="22"/>
        </w:rPr>
      </w:pPr>
      <w:r>
        <w:rPr>
          <w:iCs/>
          <w:sz w:val="22"/>
          <w:szCs w:val="22"/>
        </w:rPr>
        <w:t>(</w:t>
      </w:r>
      <w:proofErr w:type="spellStart"/>
      <w:proofErr w:type="gramStart"/>
      <w:r>
        <w:rPr>
          <w:iCs/>
          <w:sz w:val="22"/>
          <w:szCs w:val="22"/>
        </w:rPr>
        <w:t>i</w:t>
      </w:r>
      <w:proofErr w:type="spellEnd"/>
      <w:proofErr w:type="gramEnd"/>
      <w:r>
        <w:rPr>
          <w:iCs/>
          <w:sz w:val="22"/>
          <w:szCs w:val="22"/>
        </w:rPr>
        <w:t>)</w:t>
      </w:r>
      <w:r w:rsidR="006B6336">
        <w:rPr>
          <w:iCs/>
          <w:sz w:val="22"/>
          <w:szCs w:val="22"/>
        </w:rPr>
        <w:tab/>
      </w:r>
      <w:r w:rsidR="006B6336" w:rsidRPr="00560214">
        <w:rPr>
          <w:iCs/>
          <w:sz w:val="22"/>
          <w:szCs w:val="22"/>
        </w:rPr>
        <w:t xml:space="preserve">approve the proposed revisions to the WIPO Internal Oversight Charter as amended during the 22nd session of the PBC and attached to this document; </w:t>
      </w:r>
    </w:p>
    <w:p w:rsidR="006B6336" w:rsidRPr="00560214" w:rsidRDefault="006B6336" w:rsidP="008504A7">
      <w:pPr>
        <w:pStyle w:val="Default"/>
        <w:ind w:left="2268"/>
        <w:rPr>
          <w:color w:val="auto"/>
          <w:sz w:val="22"/>
          <w:szCs w:val="22"/>
        </w:rPr>
      </w:pPr>
    </w:p>
    <w:p w:rsidR="006B6336" w:rsidRPr="00560214" w:rsidRDefault="00F95BFB" w:rsidP="008504A7">
      <w:pPr>
        <w:pStyle w:val="Default"/>
        <w:spacing w:after="236"/>
        <w:ind w:left="2268"/>
        <w:rPr>
          <w:color w:val="auto"/>
          <w:sz w:val="22"/>
          <w:szCs w:val="22"/>
        </w:rPr>
      </w:pPr>
      <w:r>
        <w:rPr>
          <w:iCs/>
          <w:color w:val="auto"/>
          <w:sz w:val="22"/>
          <w:szCs w:val="22"/>
        </w:rPr>
        <w:t>(ii)</w:t>
      </w:r>
      <w:r w:rsidR="006B6336">
        <w:rPr>
          <w:iCs/>
          <w:color w:val="auto"/>
          <w:sz w:val="22"/>
          <w:szCs w:val="22"/>
        </w:rPr>
        <w:tab/>
      </w:r>
      <w:proofErr w:type="gramStart"/>
      <w:r w:rsidR="006B6336" w:rsidRPr="00560214">
        <w:rPr>
          <w:iCs/>
          <w:color w:val="auto"/>
          <w:sz w:val="22"/>
          <w:szCs w:val="22"/>
        </w:rPr>
        <w:t>take</w:t>
      </w:r>
      <w:proofErr w:type="gramEnd"/>
      <w:r w:rsidR="006B6336" w:rsidRPr="00560214">
        <w:rPr>
          <w:iCs/>
          <w:color w:val="auto"/>
          <w:sz w:val="22"/>
          <w:szCs w:val="22"/>
        </w:rPr>
        <w:t xml:space="preserve"> note that the relevant sections of the Financial Regulations and Rules will be amended accordingly. </w:t>
      </w:r>
    </w:p>
    <w:p w:rsidR="006B6336" w:rsidRPr="00560214" w:rsidRDefault="00F95BFB" w:rsidP="008504A7">
      <w:pPr>
        <w:pStyle w:val="Default"/>
        <w:tabs>
          <w:tab w:val="left" w:pos="1701"/>
        </w:tabs>
        <w:spacing w:after="236"/>
        <w:ind w:left="1701"/>
        <w:rPr>
          <w:color w:val="auto"/>
          <w:sz w:val="22"/>
          <w:szCs w:val="22"/>
        </w:rPr>
      </w:pPr>
      <w:r>
        <w:rPr>
          <w:iCs/>
          <w:color w:val="auto"/>
          <w:sz w:val="22"/>
          <w:szCs w:val="22"/>
        </w:rPr>
        <w:t>(b)</w:t>
      </w:r>
      <w:r w:rsidR="006B6336">
        <w:rPr>
          <w:iCs/>
          <w:color w:val="auto"/>
          <w:sz w:val="22"/>
          <w:szCs w:val="22"/>
        </w:rPr>
        <w:tab/>
      </w:r>
      <w:r w:rsidR="006B6336" w:rsidRPr="00560214">
        <w:rPr>
          <w:iCs/>
          <w:color w:val="auto"/>
          <w:sz w:val="22"/>
          <w:szCs w:val="22"/>
        </w:rPr>
        <w:t>Noting that there was no consensus for revisions to paragraphs 33 and</w:t>
      </w:r>
      <w:r w:rsidR="006B6336">
        <w:rPr>
          <w:iCs/>
          <w:color w:val="auto"/>
          <w:sz w:val="22"/>
          <w:szCs w:val="22"/>
        </w:rPr>
        <w:t> </w:t>
      </w:r>
      <w:r w:rsidR="006B6336" w:rsidRPr="00560214">
        <w:rPr>
          <w:iCs/>
          <w:color w:val="auto"/>
          <w:sz w:val="22"/>
          <w:szCs w:val="22"/>
        </w:rPr>
        <w:t xml:space="preserve">34, requested interested Member States to continue consultations; </w:t>
      </w:r>
      <w:r w:rsidR="006B6336">
        <w:rPr>
          <w:iCs/>
          <w:color w:val="auto"/>
          <w:sz w:val="22"/>
          <w:szCs w:val="22"/>
        </w:rPr>
        <w:t xml:space="preserve"> </w:t>
      </w:r>
      <w:r w:rsidR="006B6336" w:rsidRPr="00560214">
        <w:rPr>
          <w:iCs/>
          <w:color w:val="auto"/>
          <w:sz w:val="22"/>
          <w:szCs w:val="22"/>
        </w:rPr>
        <w:t xml:space="preserve">and </w:t>
      </w:r>
    </w:p>
    <w:p w:rsidR="000329A2" w:rsidRPr="00F95BFB" w:rsidRDefault="00F95BFB" w:rsidP="008504A7">
      <w:pPr>
        <w:pStyle w:val="Default"/>
        <w:tabs>
          <w:tab w:val="left" w:pos="1701"/>
        </w:tabs>
        <w:ind w:left="1701"/>
        <w:rPr>
          <w:color w:val="auto"/>
          <w:sz w:val="22"/>
          <w:szCs w:val="22"/>
        </w:rPr>
      </w:pPr>
      <w:r>
        <w:rPr>
          <w:iCs/>
          <w:color w:val="auto"/>
          <w:sz w:val="22"/>
          <w:szCs w:val="22"/>
        </w:rPr>
        <w:t>(c)</w:t>
      </w:r>
      <w:r w:rsidR="006B6336">
        <w:rPr>
          <w:iCs/>
          <w:color w:val="auto"/>
          <w:sz w:val="22"/>
          <w:szCs w:val="22"/>
        </w:rPr>
        <w:tab/>
      </w:r>
      <w:r w:rsidR="006B6336" w:rsidRPr="00560214">
        <w:rPr>
          <w:iCs/>
          <w:color w:val="auto"/>
          <w:sz w:val="22"/>
          <w:szCs w:val="22"/>
        </w:rPr>
        <w:t xml:space="preserve">Requested the Independent Advisory Oversight Committee (IAOC) to continue to provide its expert advice to Member States to aid in their consultations on these paragraphs. </w:t>
      </w:r>
    </w:p>
    <w:p w:rsidR="000329A2" w:rsidRPr="00FA09D7" w:rsidRDefault="000329A2" w:rsidP="005445DD">
      <w:pPr>
        <w:pStyle w:val="Heading1"/>
        <w:spacing w:before="360" w:after="240"/>
        <w:ind w:left="1170" w:hanging="1170"/>
      </w:pPr>
      <w:bookmarkStart w:id="17" w:name="_Toc403033779"/>
      <w:r w:rsidRPr="00FA09D7">
        <w:t>ITEM 8</w:t>
      </w:r>
      <w:r w:rsidRPr="00FA09D7">
        <w:tab/>
        <w:t xml:space="preserve">PROGRESS REPORT ON THE IMPLEMENTATION OF THE JOINT INSPECTION UNIT </w:t>
      </w:r>
      <w:r w:rsidR="002C623F" w:rsidRPr="00FA09D7">
        <w:t xml:space="preserve">(JIU) </w:t>
      </w:r>
      <w:r w:rsidRPr="00FA09D7">
        <w:t>RECOMMENDATIONS</w:t>
      </w:r>
      <w:bookmarkEnd w:id="17"/>
    </w:p>
    <w:p w:rsidR="000329A2" w:rsidRPr="00FA09D7" w:rsidRDefault="000329A2" w:rsidP="00F23A36">
      <w:pPr>
        <w:pStyle w:val="ONUME"/>
      </w:pPr>
      <w:r w:rsidRPr="00FA09D7">
        <w:t>Discussions were based on document WO/PBC/22/23.</w:t>
      </w:r>
    </w:p>
    <w:p w:rsidR="002C623F" w:rsidRPr="00FA09D7" w:rsidRDefault="002C623F" w:rsidP="00F23A36">
      <w:pPr>
        <w:pStyle w:val="ONUME"/>
      </w:pPr>
      <w:r w:rsidRPr="00FA09D7">
        <w:t xml:space="preserve">The Chair gave the floor to the Secretariat to introduce the Progress Report on the Implementation of the Joint Inspection Unit (JIU) Recommendations for the Review of WIPO Legislative Bodies. </w:t>
      </w:r>
    </w:p>
    <w:p w:rsidR="002C623F" w:rsidRPr="00FA09D7" w:rsidRDefault="002C623F" w:rsidP="00F23A36">
      <w:pPr>
        <w:pStyle w:val="ONUME"/>
      </w:pPr>
      <w:r w:rsidRPr="00FA09D7">
        <w:t xml:space="preserve">The Secretariat presented the document under discussion as an update since the last report on recommendations related to the legislative bodies </w:t>
      </w:r>
      <w:r w:rsidR="00184B34">
        <w:t>presented the previous</w:t>
      </w:r>
      <w:r w:rsidRPr="00FA09D7">
        <w:t xml:space="preserve"> year. </w:t>
      </w:r>
      <w:r w:rsidR="00184B34">
        <w:t xml:space="preserve"> </w:t>
      </w:r>
      <w:r w:rsidRPr="00FA09D7">
        <w:t>The Secretariat highlighted that the first report was a much more exhaustive list, covering the period from 2010 to date, whereas the current report represented incremental reporting.</w:t>
      </w:r>
      <w:r w:rsidR="00E85FC8" w:rsidRPr="00FA09D7">
        <w:t xml:space="preserve"> </w:t>
      </w:r>
      <w:r w:rsidRPr="00FA09D7">
        <w:t xml:space="preserve"> It was also highlighted that the report included those recommendations from the JIU MAR, which were addressed to the legislative bodies.  The Secretariat noted that</w:t>
      </w:r>
      <w:r w:rsidR="003C1702">
        <w:t>,</w:t>
      </w:r>
      <w:r w:rsidRPr="00FA09D7">
        <w:t xml:space="preserve"> since the last report, </w:t>
      </w:r>
      <w:r w:rsidR="00E85FC8" w:rsidRPr="00FA09D7">
        <w:t>12</w:t>
      </w:r>
      <w:r w:rsidR="003C1702">
        <w:t> </w:t>
      </w:r>
      <w:r w:rsidRPr="00FA09D7">
        <w:t xml:space="preserve">recommendations had been accepted and implemented, two had been accepted and were under implementation, and </w:t>
      </w:r>
      <w:r w:rsidR="00E85FC8" w:rsidRPr="00FA09D7">
        <w:t>10</w:t>
      </w:r>
      <w:r w:rsidRPr="00FA09D7">
        <w:t xml:space="preserve"> were under consideration.</w:t>
      </w:r>
    </w:p>
    <w:p w:rsidR="002C623F" w:rsidRPr="00FA09D7" w:rsidRDefault="002C623F" w:rsidP="00F23A36">
      <w:pPr>
        <w:pStyle w:val="ONUME"/>
      </w:pPr>
      <w:r w:rsidRPr="00FA09D7">
        <w:t xml:space="preserve">The Delegation of El Salvador thanked the Secretariat for the information provided, which it considered very consistent and concise.  The Delegation wished to know whether there was a deadline for the </w:t>
      </w:r>
      <w:r w:rsidR="00E85FC8" w:rsidRPr="00FA09D7">
        <w:t>10</w:t>
      </w:r>
      <w:r w:rsidRPr="00FA09D7">
        <w:t xml:space="preserve"> recommendations which were under consideration.  In </w:t>
      </w:r>
      <w:r w:rsidR="00E85FC8" w:rsidRPr="00FA09D7">
        <w:t>its</w:t>
      </w:r>
      <w:r w:rsidRPr="00FA09D7">
        <w:t xml:space="preserve"> view, the deadline </w:t>
      </w:r>
      <w:r w:rsidRPr="00FA09D7">
        <w:lastRenderedPageBreak/>
        <w:t>should be the next meeting of the P</w:t>
      </w:r>
      <w:r w:rsidR="00E85FC8" w:rsidRPr="00FA09D7">
        <w:t>BC</w:t>
      </w:r>
      <w:r w:rsidR="00184B34">
        <w:t>,</w:t>
      </w:r>
      <w:r w:rsidRPr="00FA09D7">
        <w:t xml:space="preserve"> </w:t>
      </w:r>
      <w:r w:rsidR="00184B34">
        <w:t>when</w:t>
      </w:r>
      <w:r w:rsidRPr="00FA09D7">
        <w:t xml:space="preserve"> delegations </w:t>
      </w:r>
      <w:r w:rsidR="00184B34">
        <w:t xml:space="preserve">should </w:t>
      </w:r>
      <w:r w:rsidRPr="00FA09D7">
        <w:t xml:space="preserve">receive a report on the </w:t>
      </w:r>
      <w:r w:rsidR="00184B34">
        <w:t xml:space="preserve">said </w:t>
      </w:r>
      <w:r w:rsidR="00E85FC8" w:rsidRPr="00FA09D7">
        <w:t>10</w:t>
      </w:r>
      <w:r w:rsidRPr="00FA09D7">
        <w:t xml:space="preserve"> recommendations. </w:t>
      </w:r>
      <w:r w:rsidR="00E85FC8" w:rsidRPr="00FA09D7">
        <w:t xml:space="preserve"> </w:t>
      </w:r>
      <w:r w:rsidRPr="00FA09D7">
        <w:t xml:space="preserve">The Delegation requested confirmation of this from the Secretariat. </w:t>
      </w:r>
    </w:p>
    <w:p w:rsidR="002C623F" w:rsidRPr="00FA09D7" w:rsidRDefault="002C623F" w:rsidP="00F23A36">
      <w:pPr>
        <w:pStyle w:val="ONUME"/>
      </w:pPr>
      <w:r w:rsidRPr="00FA09D7">
        <w:t xml:space="preserve">The Secretariat indicated that the document was a dynamic, living document, which would reflect the updated status of recommendations every year. </w:t>
      </w:r>
      <w:r w:rsidR="00E85FC8" w:rsidRPr="00FA09D7">
        <w:t xml:space="preserve"> </w:t>
      </w:r>
      <w:r w:rsidRPr="00FA09D7">
        <w:t>The Secretariat noted that it could not provide precise dates as to when a recommendation under consideration would be implemented, but highlighted that the annual updates would show when a recommendation was under consideration, whether it was accepted or not accepted, and if it was accepted, at what stage of implementation it was.  If delegations were looking for specific updates, the Secretariat indicated that these could be found on the JIU’s web-based tracking system, to which all delegations had access.  Any specific recommendation</w:t>
      </w:r>
      <w:r w:rsidR="00E85FC8" w:rsidRPr="00FA09D7">
        <w:t>,</w:t>
      </w:r>
      <w:r w:rsidRPr="00FA09D7">
        <w:t xml:space="preserve"> which a delegation might like to follow, could be found there.  If the recommendation was a system-wide one, then all the responses from other UN entities </w:t>
      </w:r>
      <w:proofErr w:type="gramStart"/>
      <w:r w:rsidRPr="00FA09D7">
        <w:t>who</w:t>
      </w:r>
      <w:proofErr w:type="gramEnd"/>
      <w:r w:rsidRPr="00FA09D7">
        <w:t xml:space="preserve"> would have been given the same recommendations </w:t>
      </w:r>
      <w:r w:rsidR="00184B34" w:rsidRPr="00FA09D7">
        <w:t xml:space="preserve">could be found there </w:t>
      </w:r>
      <w:r w:rsidRPr="00FA09D7">
        <w:t xml:space="preserve">as well. </w:t>
      </w:r>
    </w:p>
    <w:p w:rsidR="002C623F" w:rsidRPr="00FA09D7" w:rsidRDefault="002C623F" w:rsidP="00F23A36">
      <w:pPr>
        <w:pStyle w:val="ONUME"/>
      </w:pPr>
      <w:r w:rsidRPr="00FA09D7">
        <w:t>The Delegation of Canada referred to the report on strategic planning and requested clarification regarding the response to recommendation 5 in that report (JIU/Rep/2012/12) regarding the relationship between the Medium-Term Strategic Plan and the Organization’s broader six-year planning cycle, since in the reply to the recommendation the Secretariat had indicated that the duration of its planning cycle was currently six years</w:t>
      </w:r>
      <w:r w:rsidR="00FF1FE6" w:rsidRPr="00FA09D7">
        <w:t xml:space="preserve">.  The recommendation was for </w:t>
      </w:r>
      <w:proofErr w:type="spellStart"/>
      <w:r w:rsidR="00FF1FE6" w:rsidRPr="00FA09D7">
        <w:t>a</w:t>
      </w:r>
      <w:r w:rsidRPr="00FA09D7">
        <w:t>cross</w:t>
      </w:r>
      <w:proofErr w:type="spellEnd"/>
      <w:r w:rsidRPr="00FA09D7">
        <w:t>-UN harmonization of planning cycles</w:t>
      </w:r>
      <w:r w:rsidR="003C1702">
        <w:t>.  T</w:t>
      </w:r>
      <w:r w:rsidRPr="00FA09D7">
        <w:t xml:space="preserve">he Delegation </w:t>
      </w:r>
      <w:r w:rsidR="00E85FC8" w:rsidRPr="00FA09D7">
        <w:t>w</w:t>
      </w:r>
      <w:r w:rsidRPr="00FA09D7">
        <w:t>onder</w:t>
      </w:r>
      <w:r w:rsidR="00E85FC8" w:rsidRPr="00FA09D7">
        <w:t>ed</w:t>
      </w:r>
      <w:r w:rsidR="003C1702">
        <w:t>, therefore,</w:t>
      </w:r>
      <w:r w:rsidRPr="00FA09D7">
        <w:t xml:space="preserve"> why WIPO </w:t>
      </w:r>
      <w:r w:rsidR="003C1702">
        <w:t xml:space="preserve">had </w:t>
      </w:r>
      <w:r w:rsidRPr="00FA09D7">
        <w:t>indicated that the d</w:t>
      </w:r>
      <w:r w:rsidR="00E85FC8" w:rsidRPr="00FA09D7">
        <w:t>uration of this planning cycle wa</w:t>
      </w:r>
      <w:r w:rsidRPr="00FA09D7">
        <w:t>s “</w:t>
      </w:r>
      <w:r w:rsidRPr="00952103">
        <w:rPr>
          <w:i/>
        </w:rPr>
        <w:t>currently six years</w:t>
      </w:r>
      <w:r w:rsidRPr="00FA09D7">
        <w:t xml:space="preserve">”, because it looked to the Delegation </w:t>
      </w:r>
      <w:r w:rsidR="003C1702">
        <w:t>that</w:t>
      </w:r>
      <w:r w:rsidRPr="00FA09D7">
        <w:t xml:space="preserve"> there was no contradiction between the two elements. </w:t>
      </w:r>
      <w:r w:rsidR="00E85FC8" w:rsidRPr="00FA09D7">
        <w:t xml:space="preserve"> </w:t>
      </w:r>
      <w:r w:rsidRPr="00FA09D7">
        <w:t>The Delegation’s second question regard</w:t>
      </w:r>
      <w:r w:rsidR="00E85FC8" w:rsidRPr="00FA09D7">
        <w:t>ed</w:t>
      </w:r>
      <w:r w:rsidRPr="00FA09D7">
        <w:t xml:space="preserve"> the Ethics in the UN </w:t>
      </w:r>
      <w:r w:rsidR="00E85FC8" w:rsidRPr="00FA09D7">
        <w:t>S</w:t>
      </w:r>
      <w:r w:rsidRPr="00FA09D7">
        <w:t>ystem report</w:t>
      </w:r>
      <w:r w:rsidR="00E85FC8" w:rsidRPr="00FA09D7">
        <w:t xml:space="preserve"> (</w:t>
      </w:r>
      <w:r w:rsidRPr="00FA09D7">
        <w:t>JIU/REP/2010/3</w:t>
      </w:r>
      <w:r w:rsidR="00E85FC8" w:rsidRPr="00FA09D7">
        <w:t>)</w:t>
      </w:r>
      <w:r w:rsidRPr="00FA09D7">
        <w:t xml:space="preserve">.  Recommendation 8 in that report called for the </w:t>
      </w:r>
      <w:r w:rsidR="00842055" w:rsidRPr="00FA09D7">
        <w:t>executive heads of legislative bodies to “</w:t>
      </w:r>
      <w:r w:rsidR="00842055" w:rsidRPr="00952103">
        <w:rPr>
          <w:i/>
        </w:rPr>
        <w:t>ensure that the head of the ethics office has informal access to the legislative bodies</w:t>
      </w:r>
      <w:r w:rsidRPr="00FA09D7">
        <w:t xml:space="preserve">”. </w:t>
      </w:r>
      <w:r w:rsidR="00E85FC8" w:rsidRPr="00FA09D7">
        <w:t xml:space="preserve"> </w:t>
      </w:r>
      <w:r w:rsidRPr="00FA09D7">
        <w:t xml:space="preserve">The Delegation wondered what the considerations and the obstacles were in granting the head of the ethics office such informal access. </w:t>
      </w:r>
    </w:p>
    <w:p w:rsidR="002C623F" w:rsidRPr="00FA09D7" w:rsidRDefault="00952103" w:rsidP="00F23A36">
      <w:pPr>
        <w:pStyle w:val="ONUME"/>
      </w:pPr>
      <w:r>
        <w:t>The Delegation of Japan</w:t>
      </w:r>
      <w:r w:rsidR="00FE4189">
        <w:t xml:space="preserve">, </w:t>
      </w:r>
      <w:r>
        <w:t xml:space="preserve">speaking on </w:t>
      </w:r>
      <w:r w:rsidR="002C623F" w:rsidRPr="00FA09D7">
        <w:t>behalf of Group B</w:t>
      </w:r>
      <w:r w:rsidR="00FE4189">
        <w:t>,</w:t>
      </w:r>
      <w:r w:rsidR="002C623F" w:rsidRPr="00FA09D7">
        <w:t xml:space="preserve"> welcomed the progress report on the implementation of the JIU recommendations, which helped understand</w:t>
      </w:r>
      <w:r w:rsidR="003C1702">
        <w:t>ing of</w:t>
      </w:r>
      <w:r w:rsidR="002C623F" w:rsidRPr="00FA09D7">
        <w:t xml:space="preserve"> the progress of </w:t>
      </w:r>
      <w:r>
        <w:t xml:space="preserve">the </w:t>
      </w:r>
      <w:r w:rsidR="002C623F" w:rsidRPr="00FA09D7">
        <w:t xml:space="preserve">efforts </w:t>
      </w:r>
      <w:r>
        <w:t xml:space="preserve">made </w:t>
      </w:r>
      <w:r w:rsidR="002C623F" w:rsidRPr="00FA09D7">
        <w:t xml:space="preserve">by the Secretariat to that effect.  </w:t>
      </w:r>
      <w:r w:rsidR="00DD6A20" w:rsidRPr="00FA09D7">
        <w:t>T</w:t>
      </w:r>
      <w:r w:rsidR="002C623F" w:rsidRPr="00FA09D7">
        <w:t>he Delegation indicated that</w:t>
      </w:r>
      <w:r w:rsidR="00760419">
        <w:t xml:space="preserve">, in </w:t>
      </w:r>
      <w:r w:rsidR="00DD6A20" w:rsidRPr="00FA09D7">
        <w:t>future report</w:t>
      </w:r>
      <w:r w:rsidR="00760419">
        <w:t>s</w:t>
      </w:r>
      <w:r w:rsidR="00DD6A20" w:rsidRPr="00FA09D7">
        <w:t>,</w:t>
      </w:r>
      <w:r w:rsidR="002C623F" w:rsidRPr="00FA09D7">
        <w:t xml:space="preserve"> it would welcome the inclusion of recommendations addressed to the Secretariat in addition to the recommendations to the legislative bodies</w:t>
      </w:r>
      <w:r>
        <w:t>,</w:t>
      </w:r>
      <w:r w:rsidR="003C1702">
        <w:t xml:space="preserve"> which were included in the A</w:t>
      </w:r>
      <w:r w:rsidR="002C623F" w:rsidRPr="00FA09D7">
        <w:t xml:space="preserve">nnex to document WO/PBC/22/23.  </w:t>
      </w:r>
    </w:p>
    <w:p w:rsidR="002C623F" w:rsidRPr="00FA09D7" w:rsidRDefault="002C623F" w:rsidP="00F23A36">
      <w:pPr>
        <w:pStyle w:val="ONUME"/>
      </w:pPr>
      <w:r w:rsidRPr="00FA09D7">
        <w:t>The Delegation of Spain thanked the Secretariat for the report, noting that it had read it quite carefully.  It considered that it was a good step forward for the legislative bodies to become aware of how and whether the JIU's recommendations were implemented.  The Delegation further indicated that, as the coordinator for Group B had said, in the future, it also wished to have the recommend</w:t>
      </w:r>
      <w:r w:rsidR="003C1702">
        <w:t xml:space="preserve">ations directed to the Director </w:t>
      </w:r>
      <w:r w:rsidRPr="00FA09D7">
        <w:t xml:space="preserve">General and the Secretariat as </w:t>
      </w:r>
      <w:r w:rsidR="00DD6A20" w:rsidRPr="00FA09D7">
        <w:t xml:space="preserve">a </w:t>
      </w:r>
      <w:r w:rsidRPr="00FA09D7">
        <w:t xml:space="preserve">whole included in the report, and not only those addressed to the legislative bodies, in order to enable delegations to become aware of how the Secretariat responded to the recommendations directed to it.  The Delegation emphasized its hope for the implementation of recommendation 3 </w:t>
      </w:r>
      <w:r w:rsidR="00DD6A20" w:rsidRPr="00FA09D7">
        <w:t>(</w:t>
      </w:r>
      <w:r w:rsidRPr="00FA09D7">
        <w:t>under JIU/REP/2012/9 “Lump-sum payments in lieu of entitlements”</w:t>
      </w:r>
      <w:r w:rsidR="00DD6A20" w:rsidRPr="00FA09D7">
        <w:t>)</w:t>
      </w:r>
      <w:r w:rsidRPr="00FA09D7">
        <w:t xml:space="preserve">, which also appeared in </w:t>
      </w:r>
      <w:r w:rsidR="00DD6A20" w:rsidRPr="00FA09D7">
        <w:t xml:space="preserve">the </w:t>
      </w:r>
      <w:r w:rsidRPr="00FA09D7">
        <w:t xml:space="preserve">last year's report, and which addressed the </w:t>
      </w:r>
      <w:r w:rsidRPr="00FA09D7">
        <w:rPr>
          <w:i/>
        </w:rPr>
        <w:t>per diem</w:t>
      </w:r>
      <w:r w:rsidRPr="00FA09D7">
        <w:t xml:space="preserve"> for travel being suspended as soon as possible. </w:t>
      </w:r>
      <w:r w:rsidR="00DD6A20" w:rsidRPr="00FA09D7">
        <w:t xml:space="preserve"> </w:t>
      </w:r>
      <w:r w:rsidRPr="00FA09D7">
        <w:t xml:space="preserve">It noted </w:t>
      </w:r>
      <w:r w:rsidR="00DD6A20" w:rsidRPr="00FA09D7">
        <w:t xml:space="preserve">that, </w:t>
      </w:r>
      <w:r w:rsidRPr="00FA09D7">
        <w:t>in the Secretariat’s response</w:t>
      </w:r>
      <w:r w:rsidR="00DD6A20" w:rsidRPr="00FA09D7">
        <w:t>,</w:t>
      </w:r>
      <w:r w:rsidRPr="00FA09D7">
        <w:t xml:space="preserve"> this was under consideration, but </w:t>
      </w:r>
      <w:r w:rsidR="003C1702">
        <w:t xml:space="preserve">the Delegation </w:t>
      </w:r>
      <w:r w:rsidRPr="00FA09D7">
        <w:t>considered it sufficiently important to be implemented as quickly as possible, so that there would be no extended study of it, followed by a transition period, which would hold up what the Delegation felt was a systemic measure of considerable importance, above all in the context of seeking savings that appl</w:t>
      </w:r>
      <w:r w:rsidR="00DD6A20" w:rsidRPr="00FA09D7">
        <w:t>ied</w:t>
      </w:r>
      <w:r w:rsidRPr="00FA09D7">
        <w:t xml:space="preserve"> to all UN bodies, as well as at a time when there were other requests </w:t>
      </w:r>
      <w:r w:rsidR="00DD6A20" w:rsidRPr="00FA09D7">
        <w:t>on the session’s agenda to</w:t>
      </w:r>
      <w:r w:rsidRPr="00FA09D7">
        <w:t xml:space="preserve"> </w:t>
      </w:r>
      <w:r w:rsidR="00DD6A20" w:rsidRPr="00FA09D7">
        <w:t xml:space="preserve">be </w:t>
      </w:r>
      <w:r w:rsidRPr="00FA09D7">
        <w:t xml:space="preserve">looked </w:t>
      </w:r>
      <w:r w:rsidR="003C1702">
        <w:t xml:space="preserve">into </w:t>
      </w:r>
      <w:r w:rsidR="00DD6A20" w:rsidRPr="00FA09D7">
        <w:t xml:space="preserve">and </w:t>
      </w:r>
      <w:r w:rsidRPr="00FA09D7">
        <w:t xml:space="preserve">which would require resources in order to finance the travel of the representatives of the indigenous communities. </w:t>
      </w:r>
      <w:r w:rsidR="00DD6A20" w:rsidRPr="00FA09D7">
        <w:t xml:space="preserve"> </w:t>
      </w:r>
      <w:r w:rsidRPr="00FA09D7">
        <w:t>The Delegation also felt that this was very important in terms of the general context of savings.</w:t>
      </w:r>
    </w:p>
    <w:p w:rsidR="002C623F" w:rsidRPr="00FA09D7" w:rsidRDefault="002C623F" w:rsidP="00F23A36">
      <w:pPr>
        <w:pStyle w:val="ONUME"/>
      </w:pPr>
      <w:r w:rsidRPr="00FA09D7">
        <w:lastRenderedPageBreak/>
        <w:t>The Secretariat first responded to the question from the Delegation of Canada, indicating that</w:t>
      </w:r>
      <w:r w:rsidR="00DD6A20" w:rsidRPr="00FA09D7">
        <w:t>,</w:t>
      </w:r>
      <w:r w:rsidRPr="00FA09D7">
        <w:t xml:space="preserve"> in its view</w:t>
      </w:r>
      <w:r w:rsidR="00DD6A20" w:rsidRPr="00FA09D7">
        <w:t>,</w:t>
      </w:r>
      <w:r w:rsidRPr="00FA09D7">
        <w:t xml:space="preserve"> there was no contradiction between the Secretariat’s response and the recommendation.  The Secretariat was only pointing out that it was aligned with the proposal to start a new cycle in 2016, and that </w:t>
      </w:r>
      <w:proofErr w:type="gramStart"/>
      <w:r w:rsidRPr="00FA09D7">
        <w:t>its</w:t>
      </w:r>
      <w:proofErr w:type="gramEnd"/>
      <w:r w:rsidRPr="00FA09D7">
        <w:t xml:space="preserve"> planning worked in six-year cycles.  The Secretariat responded to the Delegations of Japan and Spain regarding the recommendations addressed to the executive heads, recalling that, as explained </w:t>
      </w:r>
      <w:r w:rsidR="00733699">
        <w:t>the previous</w:t>
      </w:r>
      <w:r w:rsidRPr="00FA09D7">
        <w:t xml:space="preserve"> year, the Organization was working very closely with the JIU to see whether it could find a way of getting reports which would</w:t>
      </w:r>
      <w:r w:rsidR="00DD6A20" w:rsidRPr="00FA09D7">
        <w:t xml:space="preserve"> no</w:t>
      </w:r>
      <w:r w:rsidRPr="00FA09D7">
        <w:t>t duplicate efforts.  The report before delegations was actually an extract from the JIU</w:t>
      </w:r>
      <w:r w:rsidR="00DD6A20" w:rsidRPr="00FA09D7">
        <w:t xml:space="preserve"> tracking system, which </w:t>
      </w:r>
      <w:r w:rsidR="00733699">
        <w:t>had been</w:t>
      </w:r>
      <w:r w:rsidR="00DD6A20" w:rsidRPr="00FA09D7">
        <w:t xml:space="preserve"> re</w:t>
      </w:r>
      <w:r w:rsidRPr="00FA09D7">
        <w:t xml:space="preserve">created and formatted in its current form by the Secretariat, which was a duplication of effort.  The Secretariat noted that it would like to be able to draw reports straight out of the web-tracking system, in order for all future reporting to be done in a way that recommendations addressed to both the legislative body as well as to the executive heads could be reported in an extract form, with </w:t>
      </w:r>
      <w:r w:rsidR="00733699">
        <w:t>only</w:t>
      </w:r>
      <w:r w:rsidRPr="00FA09D7">
        <w:t xml:space="preserve"> a cover saying </w:t>
      </w:r>
      <w:r w:rsidR="00DD6A20" w:rsidRPr="00FA09D7">
        <w:t>e.g., “</w:t>
      </w:r>
      <w:r w:rsidRPr="00FA09D7">
        <w:t>please find attached the report on the implementation of the JIU recommendations</w:t>
      </w:r>
      <w:r w:rsidR="00DD6A20" w:rsidRPr="00FA09D7">
        <w:t>”</w:t>
      </w:r>
      <w:r w:rsidRPr="00FA09D7">
        <w:t xml:space="preserve">.  The Secretariat </w:t>
      </w:r>
      <w:r w:rsidR="009E6043" w:rsidRPr="00FA09D7">
        <w:t>indicated that this w</w:t>
      </w:r>
      <w:r w:rsidR="00733699">
        <w:t>as</w:t>
      </w:r>
      <w:r w:rsidR="009E6043" w:rsidRPr="00FA09D7">
        <w:t xml:space="preserve"> one of the issues that the Organization would raise </w:t>
      </w:r>
      <w:r w:rsidRPr="00FA09D7">
        <w:t>a</w:t>
      </w:r>
      <w:r w:rsidR="009E6043" w:rsidRPr="00FA09D7">
        <w:t>t</w:t>
      </w:r>
      <w:r w:rsidRPr="00FA09D7">
        <w:t xml:space="preserve"> </w:t>
      </w:r>
      <w:r w:rsidR="003C1702">
        <w:t xml:space="preserve">a </w:t>
      </w:r>
      <w:r w:rsidRPr="00FA09D7">
        <w:t xml:space="preserve">meeting with the JIU focal points </w:t>
      </w:r>
      <w:r w:rsidR="009E6043" w:rsidRPr="00FA09D7">
        <w:t xml:space="preserve">scheduled for </w:t>
      </w:r>
      <w:r w:rsidRPr="00FA09D7">
        <w:t xml:space="preserve">the beginning of October.  Regarding the issue of travel policies and travel alignment, the Secretariat clarified that this was </w:t>
      </w:r>
      <w:r w:rsidR="00733699">
        <w:t xml:space="preserve">just </w:t>
      </w:r>
      <w:r w:rsidRPr="00FA09D7">
        <w:t xml:space="preserve">one amongst many other elements </w:t>
      </w:r>
      <w:r w:rsidR="009E6043" w:rsidRPr="00FA09D7">
        <w:t xml:space="preserve">which were being looked </w:t>
      </w:r>
      <w:r w:rsidR="00760419">
        <w:t xml:space="preserve">at </w:t>
      </w:r>
      <w:r w:rsidR="009E6043" w:rsidRPr="00FA09D7">
        <w:t>by the o</w:t>
      </w:r>
      <w:r w:rsidRPr="00FA09D7">
        <w:t>rganization</w:t>
      </w:r>
      <w:r w:rsidR="009E6043" w:rsidRPr="00FA09D7">
        <w:t>s</w:t>
      </w:r>
      <w:r w:rsidRPr="00FA09D7">
        <w:t xml:space="preserve"> across the system – it had found that there were as</w:t>
      </w:r>
      <w:r w:rsidR="00760419">
        <w:t xml:space="preserve"> </w:t>
      </w:r>
      <w:r w:rsidRPr="00FA09D7">
        <w:t>many variations and permutations as there were UN entities whe</w:t>
      </w:r>
      <w:r w:rsidR="00760419">
        <w:t>n it came to alignment with the </w:t>
      </w:r>
      <w:r w:rsidRPr="00FA09D7">
        <w:t>UN.  The Secretariat further noted that</w:t>
      </w:r>
      <w:r w:rsidR="009E6043" w:rsidRPr="00FA09D7">
        <w:t>,</w:t>
      </w:r>
      <w:r w:rsidRPr="00FA09D7">
        <w:t xml:space="preserve"> unfortunately</w:t>
      </w:r>
      <w:r w:rsidR="009E6043" w:rsidRPr="00FA09D7">
        <w:t>,</w:t>
      </w:r>
      <w:r w:rsidRPr="00FA09D7">
        <w:t xml:space="preserve"> the UN kept changing the baseline, which resulted in it always being out of sync </w:t>
      </w:r>
      <w:r w:rsidR="009E6043" w:rsidRPr="00FA09D7">
        <w:t>regarding</w:t>
      </w:r>
      <w:r w:rsidRPr="00FA09D7">
        <w:t xml:space="preserve"> this issue.  The Secretariat also highlighted that there m</w:t>
      </w:r>
      <w:r w:rsidR="009E6043" w:rsidRPr="00FA09D7">
        <w:t>ight</w:t>
      </w:r>
      <w:r w:rsidRPr="00FA09D7">
        <w:t xml:space="preserve"> be certain areas where entitlements of other modalities may well remain different from the UN, as the latter were not necessarily appropriate for WIPO.  The Secretariat would explain to Member States where such cases might occur. </w:t>
      </w:r>
    </w:p>
    <w:p w:rsidR="002C623F" w:rsidRPr="00FA09D7" w:rsidRDefault="002C623F" w:rsidP="00F23A36">
      <w:pPr>
        <w:pStyle w:val="ONUME"/>
      </w:pPr>
      <w:r w:rsidRPr="00FA09D7">
        <w:t xml:space="preserve">The Delegation of Mexico appreciated the report on </w:t>
      </w:r>
      <w:r w:rsidR="00FF1FE6" w:rsidRPr="00FA09D7">
        <w:t xml:space="preserve">the </w:t>
      </w:r>
      <w:r w:rsidRPr="00FA09D7">
        <w:t xml:space="preserve">progress made in the implementation of the </w:t>
      </w:r>
      <w:r w:rsidR="00FF1FE6" w:rsidRPr="00FA09D7">
        <w:t xml:space="preserve">JIU </w:t>
      </w:r>
      <w:r w:rsidRPr="00FA09D7">
        <w:t xml:space="preserve">recommendations directed to the legislative bodies as well as the Secretariat’s efforts to comply therewith.  It wished to comment on the implementation of some of these recommendations. </w:t>
      </w:r>
      <w:r w:rsidR="00FF1FE6" w:rsidRPr="00FA09D7">
        <w:t xml:space="preserve"> </w:t>
      </w:r>
      <w:r w:rsidRPr="00FA09D7">
        <w:t>First, the Delegation referred to the JI</w:t>
      </w:r>
      <w:r w:rsidR="00FF1FE6" w:rsidRPr="00FA09D7">
        <w:t>U report from 2012 and the lump-</w:t>
      </w:r>
      <w:r w:rsidRPr="00FA09D7">
        <w:t xml:space="preserve">sum payments and two recommendations.  The Delegation requested additional details on the question of taking holidays in the country of origin, which was in relation to the IAOD comments of 2012.  It indicated that it </w:t>
      </w:r>
      <w:r w:rsidR="00733699">
        <w:t>also supported recommendation 3</w:t>
      </w:r>
      <w:r w:rsidRPr="00FA09D7">
        <w:t xml:space="preserve"> and</w:t>
      </w:r>
      <w:r w:rsidR="00733699">
        <w:t>,</w:t>
      </w:r>
      <w:r w:rsidRPr="00FA09D7">
        <w:t xml:space="preserve"> like the Delegation of Spain, requested that it be fully implemented, with the suspension of the additional DSA in cases where the officials were traveling on organizational budgets.  Regarding recommendation 5, from</w:t>
      </w:r>
      <w:r w:rsidRPr="00FA09D7">
        <w:rPr>
          <w:b/>
          <w:sz w:val="18"/>
          <w:szCs w:val="18"/>
        </w:rPr>
        <w:t xml:space="preserve"> </w:t>
      </w:r>
      <w:r w:rsidRPr="00FA09D7">
        <w:t>JIU/REP/2013/1 “Long-Term Agreements in Procurement”, it considered that reporting should go beyond the P</w:t>
      </w:r>
      <w:r w:rsidR="003C1702">
        <w:t>PR</w:t>
      </w:r>
      <w:r w:rsidRPr="00FA09D7">
        <w:t xml:space="preserve">.  In implementing this recommendation, organizations </w:t>
      </w:r>
      <w:r w:rsidR="00FF1FE6" w:rsidRPr="00FA09D7">
        <w:t>were</w:t>
      </w:r>
      <w:r w:rsidRPr="00FA09D7">
        <w:t xml:space="preserve"> urged to have clear strategies and plans which would show the long-term perspective.  The 2013 </w:t>
      </w:r>
      <w:r w:rsidR="000A574F" w:rsidRPr="00FA09D7">
        <w:t xml:space="preserve">financial report </w:t>
      </w:r>
      <w:r w:rsidRPr="00FA09D7">
        <w:t>indicated that the main WIPO expenditures and acquisitions had to do with information and computer purchases</w:t>
      </w:r>
      <w:r w:rsidR="00733699">
        <w:t>,</w:t>
      </w:r>
      <w:r w:rsidRPr="00FA09D7">
        <w:t xml:space="preserve"> travel and other elements. </w:t>
      </w:r>
      <w:r w:rsidR="00733699">
        <w:t xml:space="preserve"> </w:t>
      </w:r>
      <w:r w:rsidRPr="00FA09D7">
        <w:t xml:space="preserve">The Delegation felt that </w:t>
      </w:r>
      <w:r w:rsidR="00733699">
        <w:t>reporting</w:t>
      </w:r>
      <w:r w:rsidRPr="00FA09D7">
        <w:t xml:space="preserve"> should go further and should provide greater detail.  </w:t>
      </w:r>
      <w:r w:rsidR="00FF1FE6" w:rsidRPr="00FA09D7">
        <w:t>It also referred to the Ethics in the UN System report (JIU/REP/2010/3)</w:t>
      </w:r>
      <w:r w:rsidR="00842055" w:rsidRPr="00FA09D7">
        <w:t xml:space="preserve"> c</w:t>
      </w:r>
      <w:r w:rsidR="00FF1FE6" w:rsidRPr="00FA09D7">
        <w:t>ited by the Delegation of Canada</w:t>
      </w:r>
      <w:r w:rsidRPr="00FA09D7">
        <w:t>, in particular recommendation 16</w:t>
      </w:r>
      <w:r w:rsidR="005C2CC2" w:rsidRPr="00FA09D7">
        <w:t xml:space="preserve"> </w:t>
      </w:r>
      <w:r w:rsidR="00842055" w:rsidRPr="00FA09D7">
        <w:t>that “</w:t>
      </w:r>
      <w:r w:rsidR="00842055" w:rsidRPr="00733699">
        <w:rPr>
          <w:i/>
        </w:rPr>
        <w:t>t</w:t>
      </w:r>
      <w:r w:rsidR="00842055" w:rsidRPr="00733699">
        <w:rPr>
          <w:rFonts w:eastAsia="Times New Roman"/>
          <w:i/>
          <w:szCs w:val="28"/>
        </w:rPr>
        <w:t>he legislative bodies should direct their respective executive heads to file a financial disclosure statement, which should be reviewed in the same manner as for all other staff members who are required to file such statements</w:t>
      </w:r>
      <w:r w:rsidR="00842055" w:rsidRPr="00FA09D7">
        <w:rPr>
          <w:rFonts w:eastAsia="Times New Roman"/>
          <w:szCs w:val="28"/>
        </w:rPr>
        <w:t>”</w:t>
      </w:r>
      <w:r w:rsidR="005C2CC2" w:rsidRPr="00FA09D7">
        <w:rPr>
          <w:rFonts w:eastAsia="Times New Roman"/>
          <w:szCs w:val="28"/>
        </w:rPr>
        <w:t xml:space="preserve"> and that such </w:t>
      </w:r>
      <w:r w:rsidR="00733699">
        <w:rPr>
          <w:rFonts w:eastAsia="Times New Roman"/>
          <w:szCs w:val="28"/>
        </w:rPr>
        <w:t xml:space="preserve">statements </w:t>
      </w:r>
      <w:r w:rsidR="00344E71" w:rsidRPr="00FA09D7">
        <w:rPr>
          <w:rFonts w:eastAsia="Times New Roman"/>
          <w:szCs w:val="28"/>
        </w:rPr>
        <w:t>would merit from being made public</w:t>
      </w:r>
      <w:r w:rsidRPr="00FA09D7">
        <w:t>.  The Delegation noted that a number of delegations, including that of Mexico</w:t>
      </w:r>
      <w:r w:rsidR="00733699">
        <w:t>,</w:t>
      </w:r>
      <w:r w:rsidRPr="00FA09D7">
        <w:t xml:space="preserve"> had made reference to the fact that the financial disclosure report should be made available and that informal access should go hand in hand with the actual submission of the report. </w:t>
      </w:r>
    </w:p>
    <w:p w:rsidR="002C623F" w:rsidRPr="00FA09D7" w:rsidRDefault="002C623F" w:rsidP="00F23A36">
      <w:pPr>
        <w:pStyle w:val="ONUME"/>
      </w:pPr>
      <w:r w:rsidRPr="00FA09D7">
        <w:t>The Delegation of India thanked the Secretariat for preparing the report on the implementation of the JIU recommendations.</w:t>
      </w:r>
      <w:r w:rsidR="00302DE8" w:rsidRPr="00FA09D7">
        <w:t xml:space="preserve"> </w:t>
      </w:r>
      <w:r w:rsidRPr="00FA09D7">
        <w:t xml:space="preserve"> It wished to raise </w:t>
      </w:r>
      <w:r w:rsidR="00302DE8" w:rsidRPr="00FA09D7">
        <w:t xml:space="preserve">a </w:t>
      </w:r>
      <w:r w:rsidRPr="00FA09D7">
        <w:t xml:space="preserve">point on recommendation 4 of JIU 2012/12 on strategic planning in the UN </w:t>
      </w:r>
      <w:r w:rsidR="00FD29A5">
        <w:t>S</w:t>
      </w:r>
      <w:r w:rsidRPr="00FA09D7">
        <w:t xml:space="preserve">ystem. </w:t>
      </w:r>
      <w:r w:rsidR="00302DE8" w:rsidRPr="00FA09D7">
        <w:t xml:space="preserve"> </w:t>
      </w:r>
      <w:r w:rsidR="00E84570" w:rsidRPr="00FA09D7">
        <w:t xml:space="preserve">It noted that, as stated in the document, given the nature of the support, </w:t>
      </w:r>
      <w:r w:rsidRPr="00FA09D7">
        <w:t>it c</w:t>
      </w:r>
      <w:r w:rsidR="00302DE8" w:rsidRPr="00FA09D7">
        <w:t>ould be</w:t>
      </w:r>
      <w:r w:rsidRPr="00FA09D7">
        <w:t xml:space="preserve"> difficult to directly plan and attribute this to the achievement of </w:t>
      </w:r>
      <w:r w:rsidR="00F20EAD">
        <w:t xml:space="preserve">the </w:t>
      </w:r>
      <w:r w:rsidR="00302DE8" w:rsidRPr="00FA09D7">
        <w:t>Millennium Development Goals (</w:t>
      </w:r>
      <w:r w:rsidRPr="00FA09D7">
        <w:t>MDGs</w:t>
      </w:r>
      <w:r w:rsidR="00302DE8" w:rsidRPr="00FA09D7">
        <w:t>)</w:t>
      </w:r>
      <w:r w:rsidRPr="00FA09D7">
        <w:t xml:space="preserve">. </w:t>
      </w:r>
      <w:r w:rsidR="00302DE8" w:rsidRPr="00FA09D7">
        <w:t xml:space="preserve"> I</w:t>
      </w:r>
      <w:r w:rsidRPr="00FA09D7">
        <w:t xml:space="preserve">t </w:t>
      </w:r>
      <w:r w:rsidR="00302DE8" w:rsidRPr="00FA09D7">
        <w:t>inquired</w:t>
      </w:r>
      <w:r w:rsidRPr="00FA09D7">
        <w:t xml:space="preserve"> whether there were separate discussions in the CDIP regarding the implementation of </w:t>
      </w:r>
      <w:r w:rsidR="00302DE8" w:rsidRPr="00FA09D7">
        <w:t xml:space="preserve">the </w:t>
      </w:r>
      <w:r w:rsidRPr="00FA09D7">
        <w:t xml:space="preserve">MDGs, WIPO’s role, and whether any substantive areas </w:t>
      </w:r>
      <w:r w:rsidR="00302DE8" w:rsidRPr="00FA09D7">
        <w:t xml:space="preserve">would be </w:t>
      </w:r>
      <w:r w:rsidRPr="00FA09D7">
        <w:t xml:space="preserve">identified </w:t>
      </w:r>
      <w:r w:rsidR="003C1702">
        <w:t>that</w:t>
      </w:r>
      <w:r w:rsidRPr="00FA09D7">
        <w:t xml:space="preserve"> could be attributable to the </w:t>
      </w:r>
      <w:r w:rsidRPr="00FA09D7">
        <w:lastRenderedPageBreak/>
        <w:t xml:space="preserve">achievements of </w:t>
      </w:r>
      <w:r w:rsidR="00F20EAD">
        <w:t xml:space="preserve">the </w:t>
      </w:r>
      <w:r w:rsidRPr="00FA09D7">
        <w:t>MDGs, because there were certain specific MDG goals</w:t>
      </w:r>
      <w:r w:rsidR="00302DE8" w:rsidRPr="00FA09D7">
        <w:t xml:space="preserve"> (maybe </w:t>
      </w:r>
      <w:r w:rsidRPr="00FA09D7">
        <w:t>six and eight</w:t>
      </w:r>
      <w:r w:rsidR="00302DE8" w:rsidRPr="00FA09D7">
        <w:t>)</w:t>
      </w:r>
      <w:r w:rsidRPr="00FA09D7">
        <w:t xml:space="preserve">, identified within the area of science and technology transfer.  The Delegation asked how long it would take for the Secretariat to reconcile that, also in view of the fact that </w:t>
      </w:r>
      <w:r w:rsidR="003C1702">
        <w:t>the end-</w:t>
      </w:r>
      <w:r w:rsidR="00F20EAD">
        <w:t>date for</w:t>
      </w:r>
      <w:r w:rsidRPr="00FA09D7">
        <w:t xml:space="preserve"> </w:t>
      </w:r>
      <w:r w:rsidR="00F20EAD">
        <w:t xml:space="preserve">the </w:t>
      </w:r>
      <w:r w:rsidRPr="00FA09D7">
        <w:t>MDGs</w:t>
      </w:r>
      <w:r w:rsidR="00F20EAD">
        <w:t xml:space="preserve"> was approaching</w:t>
      </w:r>
      <w:r w:rsidRPr="00FA09D7">
        <w:t xml:space="preserve">.  </w:t>
      </w:r>
      <w:r w:rsidR="00E84570" w:rsidRPr="00FA09D7">
        <w:t>The Delegation sought information on whether any</w:t>
      </w:r>
      <w:r w:rsidRPr="00FA09D7">
        <w:t xml:space="preserve"> planning </w:t>
      </w:r>
      <w:r w:rsidR="00E84570" w:rsidRPr="00FA09D7">
        <w:t xml:space="preserve">would be </w:t>
      </w:r>
      <w:r w:rsidRPr="00FA09D7">
        <w:t>done for the post-2015 Development Agenda or SDGs.  It als</w:t>
      </w:r>
      <w:r w:rsidR="00E84570" w:rsidRPr="00FA09D7">
        <w:t>o highlighted that, from other d</w:t>
      </w:r>
      <w:r w:rsidRPr="00FA09D7">
        <w:t xml:space="preserve">elegations’ point of view, there were recommendations concerning the governance </w:t>
      </w:r>
      <w:r w:rsidR="00F20EAD">
        <w:t xml:space="preserve">of </w:t>
      </w:r>
      <w:r w:rsidR="00E84570" w:rsidRPr="00FA09D7">
        <w:t xml:space="preserve">the </w:t>
      </w:r>
      <w:r w:rsidRPr="00FA09D7">
        <w:t>Organization, as well as the South-South cooperation, which w</w:t>
      </w:r>
      <w:r w:rsidR="00E84570" w:rsidRPr="00FA09D7">
        <w:t>ere</w:t>
      </w:r>
      <w:r w:rsidRPr="00FA09D7">
        <w:t xml:space="preserve"> still under consideration and not yet implemented.  </w:t>
      </w:r>
    </w:p>
    <w:p w:rsidR="002C623F" w:rsidRPr="00FA09D7" w:rsidRDefault="002C623F" w:rsidP="00F23A36">
      <w:pPr>
        <w:pStyle w:val="ONUME"/>
      </w:pPr>
      <w:r w:rsidRPr="00FA09D7">
        <w:t>The Delegation of the United States of America acknowledge</w:t>
      </w:r>
      <w:r w:rsidR="00E84570" w:rsidRPr="00FA09D7">
        <w:t>d</w:t>
      </w:r>
      <w:r w:rsidRPr="00FA09D7">
        <w:t xml:space="preserve"> the hard work of the JIU and expressed its appreciation to WIPO on the progress made in implementing the JIU</w:t>
      </w:r>
      <w:r w:rsidR="003C1702">
        <w:t> </w:t>
      </w:r>
      <w:r w:rsidRPr="00FA09D7">
        <w:t xml:space="preserve">recommendations.  It took note of the Secretariat’s comments regarding the outstanding recommendations, and that this was a living document. It also took note of the annex, which charted the progress of implementation.  The Delegation also noted that it had some concerns that five out of the ten recommendations that were currently under consideration </w:t>
      </w:r>
      <w:r w:rsidR="00F20EAD">
        <w:t>had been</w:t>
      </w:r>
      <w:r w:rsidRPr="00FA09D7">
        <w:t xml:space="preserve"> issued at least three years ago. </w:t>
      </w:r>
      <w:r w:rsidR="00763323" w:rsidRPr="00FA09D7">
        <w:t xml:space="preserve"> </w:t>
      </w:r>
      <w:r w:rsidRPr="00FA09D7">
        <w:t xml:space="preserve">It urged WIPO to appropriately close these recommendations in a timely manner. </w:t>
      </w:r>
      <w:r w:rsidR="00763323" w:rsidRPr="00FA09D7">
        <w:t xml:space="preserve"> </w:t>
      </w:r>
      <w:r w:rsidRPr="00FA09D7">
        <w:t xml:space="preserve">Finally, the Delegation was particularly concerned with respect to the outstanding recommendations in JIU's report 2010/3 </w:t>
      </w:r>
      <w:r w:rsidR="00763323" w:rsidRPr="00FA09D7">
        <w:t>(</w:t>
      </w:r>
      <w:r w:rsidRPr="00FA09D7">
        <w:t>Ethics in the United Nations System</w:t>
      </w:r>
      <w:r w:rsidR="00763323" w:rsidRPr="00FA09D7">
        <w:t>)</w:t>
      </w:r>
      <w:r w:rsidRPr="00FA09D7">
        <w:t>.  It noted that two of the ten outstanding recommendations pertained to ethics, and indicated that it believed that the ethics function was critical for building effective and transparent organizations and urged WIPO to make implementation of these recommendations a priority.</w:t>
      </w:r>
    </w:p>
    <w:p w:rsidR="002C623F" w:rsidRPr="00FA09D7" w:rsidRDefault="002C623F" w:rsidP="00F23A36">
      <w:pPr>
        <w:pStyle w:val="ONUME"/>
      </w:pPr>
      <w:r w:rsidRPr="00FA09D7">
        <w:t xml:space="preserve">The Delegation of Iran </w:t>
      </w:r>
      <w:r w:rsidR="00763323" w:rsidRPr="00FA09D7">
        <w:t xml:space="preserve">(Islamic Republic of) </w:t>
      </w:r>
      <w:r w:rsidRPr="00FA09D7">
        <w:t xml:space="preserve">appreciated the efforts of the Secretariat </w:t>
      </w:r>
      <w:r w:rsidR="00763323" w:rsidRPr="00FA09D7">
        <w:t>and</w:t>
      </w:r>
      <w:r w:rsidRPr="00FA09D7">
        <w:t xml:space="preserve"> the progress made in the implementation of some recommendations. </w:t>
      </w:r>
      <w:r w:rsidR="00763323" w:rsidRPr="00FA09D7">
        <w:t xml:space="preserve"> </w:t>
      </w:r>
      <w:r w:rsidRPr="00FA09D7">
        <w:t>Regarding recommendation 7</w:t>
      </w:r>
      <w:r w:rsidR="00763323" w:rsidRPr="00FA09D7">
        <w:t>,</w:t>
      </w:r>
      <w:r w:rsidRPr="00FA09D7">
        <w:t xml:space="preserve"> it requested the Secretariat to clarify how this recommendation would be implemented, especially for developing a Plan of Action to broaden geographical diversity.  It also pointed out that</w:t>
      </w:r>
      <w:r w:rsidR="00763323" w:rsidRPr="00FA09D7">
        <w:t>,</w:t>
      </w:r>
      <w:r w:rsidRPr="00FA09D7">
        <w:t xml:space="preserve"> in its view</w:t>
      </w:r>
      <w:r w:rsidR="00763323" w:rsidRPr="00FA09D7">
        <w:t>,</w:t>
      </w:r>
      <w:r w:rsidRPr="00FA09D7">
        <w:t xml:space="preserve"> there was a contradiction between the responses of the Secretariat </w:t>
      </w:r>
      <w:r w:rsidR="00763323" w:rsidRPr="00FA09D7">
        <w:t>to</w:t>
      </w:r>
      <w:r w:rsidRPr="00FA09D7">
        <w:t xml:space="preserve"> recommendations 7 and 8.  </w:t>
      </w:r>
      <w:r w:rsidR="00763323" w:rsidRPr="00FA09D7">
        <w:t xml:space="preserve">For </w:t>
      </w:r>
      <w:r w:rsidRPr="00FA09D7">
        <w:t>recommendation 8, the Secretariat’s respon</w:t>
      </w:r>
      <w:r w:rsidR="00D72E6E" w:rsidRPr="00FA09D7">
        <w:t>ded</w:t>
      </w:r>
      <w:r w:rsidRPr="00FA09D7">
        <w:t xml:space="preserve"> that a comprehensive policy on gender equality </w:t>
      </w:r>
      <w:r w:rsidR="00D72E6E" w:rsidRPr="00FA09D7">
        <w:t xml:space="preserve">was being developed and that </w:t>
      </w:r>
      <w:r w:rsidRPr="00FA09D7">
        <w:t>a related action plan was in the process</w:t>
      </w:r>
      <w:r w:rsidR="00F20EAD">
        <w:t xml:space="preserve"> of being developed</w:t>
      </w:r>
      <w:r w:rsidRPr="00FA09D7">
        <w:t xml:space="preserve">.  But in recommendation 7, it said that a program of action </w:t>
      </w:r>
      <w:r w:rsidR="00D72E6E" w:rsidRPr="00FA09D7">
        <w:t>would</w:t>
      </w:r>
      <w:r w:rsidRPr="00FA09D7">
        <w:t xml:space="preserve"> be established in consultation with Member States.</w:t>
      </w:r>
      <w:r w:rsidR="00D72E6E" w:rsidRPr="00FA09D7">
        <w:t xml:space="preserve"> </w:t>
      </w:r>
      <w:r w:rsidRPr="00FA09D7">
        <w:t xml:space="preserve"> The Delegation wonder</w:t>
      </w:r>
      <w:r w:rsidR="00D72E6E" w:rsidRPr="00FA09D7">
        <w:t>ed</w:t>
      </w:r>
      <w:r w:rsidRPr="00FA09D7">
        <w:t xml:space="preserve"> about the action plan in recommendation 8.  In its view, it needed to be drawn up in consultation with Members States. </w:t>
      </w:r>
      <w:r w:rsidR="00D72E6E" w:rsidRPr="00FA09D7">
        <w:t xml:space="preserve"> </w:t>
      </w:r>
      <w:r w:rsidRPr="00FA09D7">
        <w:t xml:space="preserve">The Delegation welcomed this initiative and wished to urge the Secretariat to establish a Plan of Action with special measures and targets to make geographical representation </w:t>
      </w:r>
      <w:r w:rsidR="00F20EAD">
        <w:t xml:space="preserve">equal, </w:t>
      </w:r>
      <w:r w:rsidRPr="00FA09D7">
        <w:t xml:space="preserve">as reflected in recommendation 7. </w:t>
      </w:r>
    </w:p>
    <w:p w:rsidR="002C623F" w:rsidRPr="00FA09D7" w:rsidRDefault="002C623F" w:rsidP="00F23A36">
      <w:pPr>
        <w:pStyle w:val="ONUME"/>
      </w:pPr>
      <w:r w:rsidRPr="00FA09D7">
        <w:t xml:space="preserve">The Secretariat responded first to the questions raised by the Delegations of Mexico and Spain, and the issue raised by the Delegation of the United States of America on the ethics function.  </w:t>
      </w:r>
      <w:r w:rsidR="00D72E6E" w:rsidRPr="00FA09D7">
        <w:t>T</w:t>
      </w:r>
      <w:r w:rsidRPr="00FA09D7">
        <w:t xml:space="preserve">he Secretariat </w:t>
      </w:r>
      <w:r w:rsidR="00D72E6E" w:rsidRPr="00FA09D7">
        <w:t xml:space="preserve">noted that it </w:t>
      </w:r>
      <w:r w:rsidRPr="00FA09D7">
        <w:t xml:space="preserve">took the function of ethics very seriously. </w:t>
      </w:r>
      <w:r w:rsidR="00D72E6E" w:rsidRPr="00FA09D7">
        <w:t xml:space="preserve"> </w:t>
      </w:r>
      <w:r w:rsidRPr="00FA09D7">
        <w:t>It was working on this</w:t>
      </w:r>
      <w:r w:rsidR="00D72E6E" w:rsidRPr="00FA09D7">
        <w:t xml:space="preserve"> </w:t>
      </w:r>
      <w:r w:rsidR="0025720A" w:rsidRPr="00FA09D7">
        <w:t xml:space="preserve">issue, which was under consideration, </w:t>
      </w:r>
      <w:r w:rsidRPr="00FA09D7">
        <w:t xml:space="preserve">and would revert to Member States in the next report.  Regarding the additional DSA, </w:t>
      </w:r>
      <w:r w:rsidR="0025720A" w:rsidRPr="00FA09D7">
        <w:t xml:space="preserve">the Secretariat explained that </w:t>
      </w:r>
      <w:r w:rsidRPr="00FA09D7">
        <w:t>this was being looked at within the context of many other elements of travel</w:t>
      </w:r>
      <w:r w:rsidR="0025720A" w:rsidRPr="00FA09D7">
        <w:t xml:space="preserve">-related </w:t>
      </w:r>
      <w:r w:rsidR="00D72E6E" w:rsidRPr="00FA09D7">
        <w:t>issues</w:t>
      </w:r>
      <w:r w:rsidRPr="00FA09D7">
        <w:t xml:space="preserve">. </w:t>
      </w:r>
      <w:r w:rsidR="00D72E6E" w:rsidRPr="00FA09D7">
        <w:t xml:space="preserve"> The Secretariat</w:t>
      </w:r>
      <w:r w:rsidRPr="00FA09D7">
        <w:t xml:space="preserve"> highlighted that a revised </w:t>
      </w:r>
      <w:r w:rsidR="0025720A" w:rsidRPr="00FA09D7">
        <w:t xml:space="preserve">WIPO </w:t>
      </w:r>
      <w:r w:rsidRPr="00FA09D7">
        <w:t xml:space="preserve">policy on travel had </w:t>
      </w:r>
      <w:r w:rsidR="00D72E6E" w:rsidRPr="00FA09D7">
        <w:t xml:space="preserve">already </w:t>
      </w:r>
      <w:r w:rsidRPr="00FA09D7">
        <w:t>been issued in order to al</w:t>
      </w:r>
      <w:r w:rsidR="00FD29A5">
        <w:t>ign it with the rest of the UN S</w:t>
      </w:r>
      <w:r w:rsidRPr="00FA09D7">
        <w:t xml:space="preserve">ystem. </w:t>
      </w:r>
      <w:r w:rsidR="00D72E6E" w:rsidRPr="00FA09D7">
        <w:t xml:space="preserve"> </w:t>
      </w:r>
      <w:r w:rsidRPr="00FA09D7">
        <w:t xml:space="preserve">There were still some elements to be looked at and the Secretariat would be looking at these and would revert back to Member States. </w:t>
      </w:r>
      <w:r w:rsidR="00D72E6E" w:rsidRPr="00FA09D7">
        <w:t xml:space="preserve"> </w:t>
      </w:r>
      <w:r w:rsidRPr="00FA09D7">
        <w:t xml:space="preserve">On the procurement issue, the Secretariat thanked delegations for their suggestions, and noted that it would consider how more information could be provided. </w:t>
      </w:r>
      <w:r w:rsidR="00D72E6E" w:rsidRPr="00FA09D7">
        <w:t xml:space="preserve"> </w:t>
      </w:r>
      <w:r w:rsidRPr="00FA09D7">
        <w:t xml:space="preserve">It indicated that it would further follow up bilaterally </w:t>
      </w:r>
      <w:r w:rsidR="0025720A" w:rsidRPr="00FA09D7">
        <w:t xml:space="preserve">on </w:t>
      </w:r>
      <w:r w:rsidRPr="00FA09D7">
        <w:t xml:space="preserve">the suggestions to better understand </w:t>
      </w:r>
      <w:r w:rsidR="0025720A" w:rsidRPr="00FA09D7">
        <w:t xml:space="preserve">what </w:t>
      </w:r>
      <w:r w:rsidRPr="00FA09D7">
        <w:t xml:space="preserve">information Member States were looking to receive. </w:t>
      </w:r>
      <w:r w:rsidR="00D72E6E" w:rsidRPr="00FA09D7">
        <w:t xml:space="preserve"> </w:t>
      </w:r>
      <w:r w:rsidRPr="00FA09D7">
        <w:t>The Secretariat responded to the Delegation of Iran</w:t>
      </w:r>
      <w:r w:rsidR="004E0B05" w:rsidRPr="00FA09D7">
        <w:t xml:space="preserve"> (Islamic Republic of)</w:t>
      </w:r>
      <w:r w:rsidRPr="00FA09D7">
        <w:t xml:space="preserve">, noting </w:t>
      </w:r>
      <w:r w:rsidR="004E0B05" w:rsidRPr="00FA09D7">
        <w:t xml:space="preserve">that </w:t>
      </w:r>
      <w:r w:rsidRPr="00FA09D7">
        <w:t xml:space="preserve">the points </w:t>
      </w:r>
      <w:r w:rsidR="004E0B05" w:rsidRPr="00FA09D7">
        <w:t xml:space="preserve">raised by </w:t>
      </w:r>
      <w:r w:rsidRPr="00FA09D7">
        <w:t>the Delegation would be covered under the management and administrative review by the JIU, wh</w:t>
      </w:r>
      <w:r w:rsidR="00F20EAD">
        <w:t>ich contained</w:t>
      </w:r>
      <w:r w:rsidRPr="00FA09D7">
        <w:t xml:space="preserve"> some recommendations related to geographical distribution and gender balance.  Regarding the question on WIPO's contribution to the MDGs, the Secretariat recalled that this discussion was currently ongoing in the CDIP. </w:t>
      </w:r>
      <w:r w:rsidR="004E0B05" w:rsidRPr="00FA09D7">
        <w:t xml:space="preserve"> </w:t>
      </w:r>
      <w:r w:rsidRPr="00FA09D7">
        <w:t>It recalled that</w:t>
      </w:r>
      <w:r w:rsidR="004E0B05" w:rsidRPr="00FA09D7">
        <w:t>,</w:t>
      </w:r>
      <w:r w:rsidRPr="00FA09D7">
        <w:t xml:space="preserve"> at the request of Member States, the Secretariat was reverting to the upcoming session of the CDIP in November with a revision of the report submitted to its previous session, with a more detailed survey of other organizations, how they reported on their contribution to the MDGs and how they linked </w:t>
      </w:r>
      <w:r w:rsidRPr="00FA09D7">
        <w:lastRenderedPageBreak/>
        <w:t xml:space="preserve">their results frameworks to the MGDs, if at all. </w:t>
      </w:r>
      <w:r w:rsidR="004E0B05" w:rsidRPr="00FA09D7">
        <w:t xml:space="preserve"> </w:t>
      </w:r>
      <w:r w:rsidRPr="00FA09D7">
        <w:t>The discussion in the CDIP could then inform the planning for the upcoming Program and Budget 2016/17, which would start next year.</w:t>
      </w:r>
    </w:p>
    <w:p w:rsidR="002C623F" w:rsidRPr="00FA09D7" w:rsidRDefault="002C623F" w:rsidP="00F23A36">
      <w:pPr>
        <w:pStyle w:val="ONUME"/>
      </w:pPr>
      <w:r w:rsidRPr="00FA09D7">
        <w:t>The</w:t>
      </w:r>
      <w:r w:rsidR="004E0B05" w:rsidRPr="00FA09D7">
        <w:t xml:space="preserve"> Chair asked whether any other d</w:t>
      </w:r>
      <w:r w:rsidRPr="00FA09D7">
        <w:t xml:space="preserve">elegation wished to take the floor.  Since there were none, he </w:t>
      </w:r>
      <w:r w:rsidR="004E0B05" w:rsidRPr="00FA09D7">
        <w:t>read out</w:t>
      </w:r>
      <w:r w:rsidRPr="00FA09D7">
        <w:t xml:space="preserve"> the decision paragr</w:t>
      </w:r>
      <w:r w:rsidR="004E0B05" w:rsidRPr="00FA09D7">
        <w:t>aph for this agenda</w:t>
      </w:r>
      <w:r w:rsidR="00F20EAD">
        <w:t xml:space="preserve"> item</w:t>
      </w:r>
      <w:r w:rsidR="004E0B05" w:rsidRPr="00FA09D7">
        <w:t xml:space="preserve">.  </w:t>
      </w:r>
      <w:r w:rsidRPr="00FA09D7">
        <w:t>Noting no</w:t>
      </w:r>
      <w:r w:rsidR="004E0B05" w:rsidRPr="00FA09D7">
        <w:t xml:space="preserve"> objections by delegations, the Chair declared </w:t>
      </w:r>
      <w:r w:rsidRPr="00FA09D7">
        <w:t xml:space="preserve">the </w:t>
      </w:r>
      <w:r w:rsidR="004E0B05" w:rsidRPr="00FA09D7">
        <w:t xml:space="preserve">following </w:t>
      </w:r>
      <w:r w:rsidRPr="00FA09D7">
        <w:t xml:space="preserve">decision adopted. </w:t>
      </w:r>
    </w:p>
    <w:p w:rsidR="002C623F" w:rsidRPr="00FA09D7" w:rsidRDefault="002C623F" w:rsidP="00F23A36">
      <w:pPr>
        <w:pStyle w:val="ONUME"/>
        <w:tabs>
          <w:tab w:val="clear" w:pos="567"/>
          <w:tab w:val="num" w:pos="1134"/>
        </w:tabs>
        <w:ind w:left="567"/>
      </w:pPr>
      <w:r w:rsidRPr="00FA09D7">
        <w:t>The Program and Budget Committee (PBC) took note of the status of Implementation of the Joint Inspection Unit (JIU) Recommendations addressed to the Legislative Bodies of WIPO and noted that 12 recommendations have been implemented, two have been accepted and are under implementation, and 10 remain under consideration (document WO/PBC/22/23).</w:t>
      </w:r>
    </w:p>
    <w:p w:rsidR="00DE4E75" w:rsidRPr="00FA09D7" w:rsidRDefault="00DE4E75" w:rsidP="003E3449">
      <w:pPr>
        <w:pStyle w:val="Heading1"/>
        <w:spacing w:before="360" w:after="240"/>
        <w:ind w:left="1134" w:hanging="1134"/>
      </w:pPr>
      <w:bookmarkStart w:id="18" w:name="_Toc403033780"/>
      <w:r w:rsidRPr="00FA09D7">
        <w:t xml:space="preserve">ITEM </w:t>
      </w:r>
      <w:r>
        <w:t>9</w:t>
      </w:r>
      <w:r w:rsidRPr="00FA09D7">
        <w:tab/>
      </w:r>
      <w:r>
        <w:t>JOINT INSPECTION UNIT REPORT “REVIEW OF MANAGEMENT AND ADMINISTRATION IN THE WORLD INTELLECTUAL PROPERTY ORGANIZATION (WIPO)” (JIU/REP/2014/2):  SECRETARIAT’S COMMENTS</w:t>
      </w:r>
      <w:bookmarkEnd w:id="18"/>
    </w:p>
    <w:p w:rsidR="00906275" w:rsidRPr="000219A4" w:rsidRDefault="00906275" w:rsidP="00F23A36">
      <w:pPr>
        <w:ind w:right="6"/>
        <w:rPr>
          <w:szCs w:val="22"/>
        </w:rPr>
      </w:pPr>
    </w:p>
    <w:p w:rsidR="00906275" w:rsidRPr="00906275" w:rsidRDefault="00906275" w:rsidP="00F23A36">
      <w:pPr>
        <w:pStyle w:val="ONUME"/>
        <w:rPr>
          <w:i/>
          <w:szCs w:val="22"/>
        </w:rPr>
      </w:pPr>
      <w:r>
        <w:rPr>
          <w:szCs w:val="22"/>
        </w:rPr>
        <w:t>Discussions were based on documents WO/PBC/22/20 and WO/PBC/22/</w:t>
      </w:r>
      <w:proofErr w:type="gramStart"/>
      <w:r>
        <w:rPr>
          <w:szCs w:val="22"/>
        </w:rPr>
        <w:t xml:space="preserve">26 </w:t>
      </w:r>
      <w:r w:rsidR="00B940B2">
        <w:rPr>
          <w:szCs w:val="22"/>
        </w:rPr>
        <w:t>.</w:t>
      </w:r>
      <w:proofErr w:type="gramEnd"/>
    </w:p>
    <w:p w:rsidR="00906275" w:rsidRPr="00C315D0" w:rsidRDefault="00906275" w:rsidP="00F23A36">
      <w:pPr>
        <w:pStyle w:val="ONUME"/>
        <w:rPr>
          <w:i/>
          <w:szCs w:val="22"/>
        </w:rPr>
      </w:pPr>
      <w:r>
        <w:rPr>
          <w:szCs w:val="22"/>
        </w:rPr>
        <w:t>The Chair introduced agenda i</w:t>
      </w:r>
      <w:r w:rsidRPr="000219A4">
        <w:rPr>
          <w:szCs w:val="22"/>
        </w:rPr>
        <w:t xml:space="preserve">tem 9 which included the Report of the Joint Inspection Unit (JIU) and the Joint Proposal by the </w:t>
      </w:r>
      <w:r>
        <w:rPr>
          <w:szCs w:val="22"/>
        </w:rPr>
        <w:t>D</w:t>
      </w:r>
      <w:r w:rsidRPr="000219A4">
        <w:rPr>
          <w:szCs w:val="22"/>
        </w:rPr>
        <w:t>elegations of Belgium, Mexico and Spain</w:t>
      </w:r>
      <w:r>
        <w:rPr>
          <w:szCs w:val="22"/>
        </w:rPr>
        <w:t>.</w:t>
      </w:r>
      <w:r w:rsidRPr="000219A4">
        <w:rPr>
          <w:szCs w:val="22"/>
        </w:rPr>
        <w:t xml:space="preserve"> </w:t>
      </w:r>
      <w:r>
        <w:rPr>
          <w:szCs w:val="22"/>
        </w:rPr>
        <w:t xml:space="preserve"> </w:t>
      </w:r>
      <w:r w:rsidRPr="000219A4">
        <w:rPr>
          <w:szCs w:val="22"/>
        </w:rPr>
        <w:t>The relevant documents were WO/PBC/22/20, which was the Secretariat's response to JIU/R</w:t>
      </w:r>
      <w:r w:rsidR="00B940B2">
        <w:rPr>
          <w:szCs w:val="22"/>
        </w:rPr>
        <w:t>EP/2014/2 and WO/PBC/22/26 entitled</w:t>
      </w:r>
      <w:r>
        <w:rPr>
          <w:szCs w:val="22"/>
        </w:rPr>
        <w:t xml:space="preserve"> “</w:t>
      </w:r>
      <w:r w:rsidRPr="00906275">
        <w:rPr>
          <w:szCs w:val="22"/>
        </w:rPr>
        <w:t>Proposal by the Delegations of Belgium, Mexico and Spain</w:t>
      </w:r>
      <w:r>
        <w:rPr>
          <w:szCs w:val="22"/>
        </w:rPr>
        <w:t xml:space="preserve">: </w:t>
      </w:r>
      <w:r w:rsidRPr="00906275">
        <w:rPr>
          <w:szCs w:val="22"/>
        </w:rPr>
        <w:t xml:space="preserve"> Increasing Efficiency in WIPO Meetings</w:t>
      </w:r>
      <w:r>
        <w:rPr>
          <w:szCs w:val="22"/>
        </w:rPr>
        <w:t>”</w:t>
      </w:r>
      <w:r w:rsidRPr="00906275">
        <w:rPr>
          <w:szCs w:val="22"/>
        </w:rPr>
        <w:t>.</w:t>
      </w:r>
    </w:p>
    <w:p w:rsidR="00906275" w:rsidRPr="00D51557" w:rsidRDefault="00906275" w:rsidP="00F23A36">
      <w:pPr>
        <w:pStyle w:val="ONUME"/>
        <w:rPr>
          <w:szCs w:val="22"/>
        </w:rPr>
      </w:pPr>
      <w:r w:rsidRPr="00906275">
        <w:t>The</w:t>
      </w:r>
      <w:r w:rsidRPr="00D51557">
        <w:rPr>
          <w:szCs w:val="22"/>
        </w:rPr>
        <w:t xml:space="preserve"> JIU Report on the Review of Management and Administration in WIPO </w:t>
      </w:r>
      <w:r w:rsidR="00D51557" w:rsidRPr="00D51557">
        <w:rPr>
          <w:szCs w:val="22"/>
        </w:rPr>
        <w:t xml:space="preserve">(JIU MAR report) </w:t>
      </w:r>
      <w:r w:rsidRPr="00D51557">
        <w:rPr>
          <w:szCs w:val="22"/>
        </w:rPr>
        <w:t>was a comprehensive report which would contribute to further improvement of WIPO's administrative and management processes.  The report included 10 key recommendations of which eight substantive recommendations were addressed to the Director General; one was addressed to the WIPO General Assembly and one to the WIPO Coordination Committee.</w:t>
      </w:r>
      <w:r w:rsidRPr="00D51557">
        <w:rPr>
          <w:szCs w:val="22"/>
        </w:rPr>
        <w:br/>
      </w:r>
      <w:r w:rsidRPr="00906275">
        <w:t>The</w:t>
      </w:r>
      <w:r w:rsidRPr="00D51557">
        <w:rPr>
          <w:szCs w:val="22"/>
        </w:rPr>
        <w:t xml:space="preserve"> contents of the Report </w:t>
      </w:r>
      <w:r w:rsidR="00D51557">
        <w:rPr>
          <w:szCs w:val="22"/>
        </w:rPr>
        <w:t>had been</w:t>
      </w:r>
      <w:r w:rsidRPr="00D51557">
        <w:rPr>
          <w:szCs w:val="22"/>
        </w:rPr>
        <w:t xml:space="preserve"> presented to the Member States at an </w:t>
      </w:r>
      <w:r w:rsidR="00D51557">
        <w:rPr>
          <w:szCs w:val="22"/>
        </w:rPr>
        <w:t xml:space="preserve">informal </w:t>
      </w:r>
      <w:r w:rsidRPr="00D51557">
        <w:rPr>
          <w:szCs w:val="22"/>
        </w:rPr>
        <w:t>information meeting on July 15,</w:t>
      </w:r>
      <w:r w:rsidRPr="00D51557">
        <w:rPr>
          <w:szCs w:val="22"/>
          <w:vertAlign w:val="superscript"/>
        </w:rPr>
        <w:t xml:space="preserve"> </w:t>
      </w:r>
      <w:r w:rsidRPr="00D51557">
        <w:rPr>
          <w:szCs w:val="22"/>
        </w:rPr>
        <w:t xml:space="preserve">2014, by the JIU Inspectors.  This presentation </w:t>
      </w:r>
      <w:r w:rsidR="00D51557">
        <w:rPr>
          <w:szCs w:val="22"/>
        </w:rPr>
        <w:t>had been</w:t>
      </w:r>
      <w:r w:rsidRPr="00D51557">
        <w:rPr>
          <w:szCs w:val="22"/>
        </w:rPr>
        <w:t xml:space="preserve"> followed by discussions and a Question</w:t>
      </w:r>
      <w:r w:rsidRPr="00D51557">
        <w:rPr>
          <w:szCs w:val="22"/>
        </w:rPr>
        <w:noBreakHyphen/>
        <w:t>and</w:t>
      </w:r>
      <w:r w:rsidRPr="00D51557">
        <w:rPr>
          <w:szCs w:val="22"/>
        </w:rPr>
        <w:noBreakHyphen/>
        <w:t>Answer session between the Member States and the JIU.  The document under review included responses on the recommendations made and the details of actions taken by the Secretariat.</w:t>
      </w:r>
      <w:r w:rsidR="00D51557">
        <w:rPr>
          <w:szCs w:val="22"/>
        </w:rPr>
        <w:t xml:space="preserve">  </w:t>
      </w:r>
    </w:p>
    <w:p w:rsidR="00906275" w:rsidRPr="000219A4" w:rsidRDefault="00906275" w:rsidP="00F23A36">
      <w:pPr>
        <w:pStyle w:val="ONUME"/>
        <w:rPr>
          <w:szCs w:val="22"/>
        </w:rPr>
      </w:pPr>
      <w:r w:rsidRPr="000219A4">
        <w:rPr>
          <w:szCs w:val="22"/>
        </w:rPr>
        <w:t xml:space="preserve">In accordance with the discussions and </w:t>
      </w:r>
      <w:r w:rsidR="00B434E5">
        <w:rPr>
          <w:szCs w:val="22"/>
        </w:rPr>
        <w:t xml:space="preserve">the </w:t>
      </w:r>
      <w:r w:rsidRPr="000219A4">
        <w:rPr>
          <w:szCs w:val="22"/>
        </w:rPr>
        <w:t>requests m</w:t>
      </w:r>
      <w:r w:rsidR="00D51557">
        <w:rPr>
          <w:szCs w:val="22"/>
        </w:rPr>
        <w:t>ade during the adoption of the a</w:t>
      </w:r>
      <w:r w:rsidRPr="000219A4">
        <w:rPr>
          <w:szCs w:val="22"/>
        </w:rPr>
        <w:t>genda, the Chair pr</w:t>
      </w:r>
      <w:r w:rsidR="00D51557">
        <w:rPr>
          <w:szCs w:val="22"/>
        </w:rPr>
        <w:t>oposed that the examination of r</w:t>
      </w:r>
      <w:r w:rsidRPr="000219A4">
        <w:rPr>
          <w:szCs w:val="22"/>
        </w:rPr>
        <w:t xml:space="preserve">ecommendation </w:t>
      </w:r>
      <w:r w:rsidR="00D51557">
        <w:rPr>
          <w:szCs w:val="22"/>
        </w:rPr>
        <w:t>1</w:t>
      </w:r>
      <w:r w:rsidRPr="000219A4">
        <w:rPr>
          <w:szCs w:val="22"/>
        </w:rPr>
        <w:t xml:space="preserve"> o</w:t>
      </w:r>
      <w:r w:rsidR="00D51557">
        <w:rPr>
          <w:szCs w:val="22"/>
        </w:rPr>
        <w:t>f the JIU MAR take place under agenda item 20 of the adopted a</w:t>
      </w:r>
      <w:r w:rsidRPr="000219A4">
        <w:rPr>
          <w:szCs w:val="22"/>
        </w:rPr>
        <w:t>genda</w:t>
      </w:r>
      <w:r w:rsidR="00B434E5">
        <w:rPr>
          <w:szCs w:val="22"/>
        </w:rPr>
        <w:t xml:space="preserve"> which related to G</w:t>
      </w:r>
      <w:r>
        <w:rPr>
          <w:szCs w:val="22"/>
        </w:rPr>
        <w:t>overnance</w:t>
      </w:r>
      <w:r w:rsidR="00B434E5">
        <w:rPr>
          <w:szCs w:val="22"/>
        </w:rPr>
        <w:t xml:space="preserve"> at WIPO</w:t>
      </w:r>
      <w:r w:rsidRPr="000219A4">
        <w:rPr>
          <w:szCs w:val="22"/>
        </w:rPr>
        <w:t xml:space="preserve">.  The Chair </w:t>
      </w:r>
      <w:r>
        <w:rPr>
          <w:szCs w:val="22"/>
        </w:rPr>
        <w:t xml:space="preserve">further </w:t>
      </w:r>
      <w:r w:rsidRPr="000219A4">
        <w:rPr>
          <w:szCs w:val="22"/>
        </w:rPr>
        <w:t>explained that</w:t>
      </w:r>
      <w:r w:rsidR="00D51557">
        <w:rPr>
          <w:szCs w:val="22"/>
        </w:rPr>
        <w:t>,</w:t>
      </w:r>
      <w:r w:rsidRPr="000219A4">
        <w:rPr>
          <w:szCs w:val="22"/>
        </w:rPr>
        <w:t xml:space="preserve"> unfortunately</w:t>
      </w:r>
      <w:r w:rsidR="00D51557">
        <w:rPr>
          <w:szCs w:val="22"/>
        </w:rPr>
        <w:t>,</w:t>
      </w:r>
      <w:r w:rsidRPr="000219A4">
        <w:rPr>
          <w:szCs w:val="22"/>
        </w:rPr>
        <w:t xml:space="preserve"> Inspector </w:t>
      </w:r>
      <w:proofErr w:type="spellStart"/>
      <w:r w:rsidRPr="000219A4">
        <w:rPr>
          <w:szCs w:val="22"/>
        </w:rPr>
        <w:t>T</w:t>
      </w:r>
      <w:r w:rsidR="00372B39">
        <w:rPr>
          <w:szCs w:val="22"/>
        </w:rPr>
        <w:t>arasov</w:t>
      </w:r>
      <w:proofErr w:type="spellEnd"/>
      <w:r w:rsidRPr="000219A4">
        <w:rPr>
          <w:szCs w:val="22"/>
        </w:rPr>
        <w:t xml:space="preserve"> could not be present </w:t>
      </w:r>
      <w:r>
        <w:rPr>
          <w:szCs w:val="22"/>
        </w:rPr>
        <w:t xml:space="preserve">due to a prior commitment </w:t>
      </w:r>
      <w:r w:rsidRPr="000219A4">
        <w:rPr>
          <w:szCs w:val="22"/>
        </w:rPr>
        <w:t xml:space="preserve">and introduced Inspector Flores </w:t>
      </w:r>
      <w:proofErr w:type="spellStart"/>
      <w:r w:rsidRPr="000219A4">
        <w:rPr>
          <w:szCs w:val="22"/>
        </w:rPr>
        <w:t>Callejas</w:t>
      </w:r>
      <w:proofErr w:type="spellEnd"/>
      <w:r w:rsidRPr="000219A4">
        <w:rPr>
          <w:szCs w:val="22"/>
        </w:rPr>
        <w:t xml:space="preserve"> of the JIU. </w:t>
      </w:r>
    </w:p>
    <w:p w:rsidR="00906275" w:rsidRPr="00A53459" w:rsidRDefault="00906275" w:rsidP="00F23A36">
      <w:pPr>
        <w:pStyle w:val="ONUME"/>
        <w:rPr>
          <w:szCs w:val="22"/>
        </w:rPr>
      </w:pPr>
      <w:r w:rsidRPr="00A53459">
        <w:rPr>
          <w:szCs w:val="22"/>
        </w:rPr>
        <w:t>The Delegation of Kenya</w:t>
      </w:r>
      <w:r w:rsidR="00FE4189">
        <w:rPr>
          <w:szCs w:val="22"/>
        </w:rPr>
        <w:t xml:space="preserve">, </w:t>
      </w:r>
      <w:r w:rsidRPr="00A53459">
        <w:rPr>
          <w:szCs w:val="22"/>
        </w:rPr>
        <w:t>speaking on behalf of the African Group</w:t>
      </w:r>
      <w:r w:rsidR="00FE4189">
        <w:rPr>
          <w:szCs w:val="22"/>
        </w:rPr>
        <w:t>,</w:t>
      </w:r>
      <w:r w:rsidRPr="00A53459">
        <w:rPr>
          <w:szCs w:val="22"/>
        </w:rPr>
        <w:t xml:space="preserve"> wished to recall the Group’s remarks during the adoption of the </w:t>
      </w:r>
      <w:r w:rsidR="00D51557">
        <w:rPr>
          <w:szCs w:val="22"/>
        </w:rPr>
        <w:t>a</w:t>
      </w:r>
      <w:r w:rsidRPr="00A53459">
        <w:rPr>
          <w:szCs w:val="22"/>
        </w:rPr>
        <w:t>genda.  The Group believed that the proposal made by the Delegations of Spain, Mexico and Belgium should be part of agen</w:t>
      </w:r>
      <w:r w:rsidR="00D51557">
        <w:rPr>
          <w:szCs w:val="22"/>
        </w:rPr>
        <w:t xml:space="preserve">da item 20 and therefore would </w:t>
      </w:r>
      <w:r w:rsidRPr="00A53459">
        <w:rPr>
          <w:szCs w:val="22"/>
        </w:rPr>
        <w:t>like the JIU</w:t>
      </w:r>
      <w:r w:rsidR="00D51557">
        <w:rPr>
          <w:szCs w:val="22"/>
        </w:rPr>
        <w:t xml:space="preserve"> report to be considered as an a</w:t>
      </w:r>
      <w:r w:rsidRPr="00A53459">
        <w:rPr>
          <w:szCs w:val="22"/>
        </w:rPr>
        <w:t>genda item a</w:t>
      </w:r>
      <w:r>
        <w:rPr>
          <w:szCs w:val="22"/>
        </w:rPr>
        <w:t>nd</w:t>
      </w:r>
      <w:r w:rsidRPr="00A53459">
        <w:rPr>
          <w:szCs w:val="22"/>
        </w:rPr>
        <w:t xml:space="preserve"> if there would be any recommendations, it would be specifically for that report.  If there would be any other discussion on the proposal b</w:t>
      </w:r>
      <w:r w:rsidR="00D51557">
        <w:rPr>
          <w:szCs w:val="22"/>
        </w:rPr>
        <w:t xml:space="preserve">y </w:t>
      </w:r>
      <w:r w:rsidR="00B434E5">
        <w:rPr>
          <w:szCs w:val="22"/>
        </w:rPr>
        <w:t>the Delegation</w:t>
      </w:r>
      <w:r w:rsidR="00760419">
        <w:rPr>
          <w:szCs w:val="22"/>
        </w:rPr>
        <w:t>s</w:t>
      </w:r>
      <w:r w:rsidR="00B434E5">
        <w:rPr>
          <w:szCs w:val="22"/>
        </w:rPr>
        <w:t xml:space="preserve"> of </w:t>
      </w:r>
      <w:r w:rsidR="00760419">
        <w:rPr>
          <w:szCs w:val="22"/>
        </w:rPr>
        <w:t xml:space="preserve">Belgium, Mexico and </w:t>
      </w:r>
      <w:r w:rsidR="00D51557">
        <w:rPr>
          <w:szCs w:val="22"/>
        </w:rPr>
        <w:t>Spain, this should be within a</w:t>
      </w:r>
      <w:r w:rsidRPr="00A53459">
        <w:rPr>
          <w:szCs w:val="22"/>
        </w:rPr>
        <w:t>genda item 20 becau</w:t>
      </w:r>
      <w:r w:rsidR="00B434E5">
        <w:rPr>
          <w:szCs w:val="22"/>
        </w:rPr>
        <w:t>se it referred to the issue of g</w:t>
      </w:r>
      <w:r w:rsidRPr="00A53459">
        <w:rPr>
          <w:szCs w:val="22"/>
        </w:rPr>
        <w:t>overnance and the issue of meetings f</w:t>
      </w:r>
      <w:r>
        <w:rPr>
          <w:szCs w:val="22"/>
        </w:rPr>
        <w:t>ell</w:t>
      </w:r>
      <w:r w:rsidRPr="00A53459">
        <w:rPr>
          <w:szCs w:val="22"/>
        </w:rPr>
        <w:t xml:space="preserve"> within that ambit so ther</w:t>
      </w:r>
      <w:r>
        <w:rPr>
          <w:szCs w:val="22"/>
        </w:rPr>
        <w:t>e</w:t>
      </w:r>
      <w:r w:rsidRPr="00A53459">
        <w:rPr>
          <w:szCs w:val="22"/>
        </w:rPr>
        <w:t xml:space="preserve"> would be one decision regarding the Governance of WIPO</w:t>
      </w:r>
      <w:r>
        <w:rPr>
          <w:szCs w:val="22"/>
        </w:rPr>
        <w:t xml:space="preserve">.  </w:t>
      </w:r>
      <w:r w:rsidRPr="00A53459">
        <w:rPr>
          <w:szCs w:val="22"/>
        </w:rPr>
        <w:t xml:space="preserve">The Group </w:t>
      </w:r>
      <w:r>
        <w:rPr>
          <w:szCs w:val="22"/>
        </w:rPr>
        <w:t xml:space="preserve">therefore </w:t>
      </w:r>
      <w:r w:rsidR="00D51557">
        <w:rPr>
          <w:szCs w:val="22"/>
        </w:rPr>
        <w:t>proposed that with regards to a</w:t>
      </w:r>
      <w:r w:rsidRPr="00A53459">
        <w:rPr>
          <w:szCs w:val="22"/>
        </w:rPr>
        <w:t>genda item 9, Member States should consider the J</w:t>
      </w:r>
      <w:r w:rsidR="00D51557">
        <w:rPr>
          <w:szCs w:val="22"/>
        </w:rPr>
        <w:t>IU r</w:t>
      </w:r>
      <w:r w:rsidRPr="00A53459">
        <w:rPr>
          <w:szCs w:val="22"/>
        </w:rPr>
        <w:t>eport as a standalone item and that the proposal by</w:t>
      </w:r>
      <w:r w:rsidR="00D51557">
        <w:rPr>
          <w:szCs w:val="22"/>
        </w:rPr>
        <w:t xml:space="preserve"> the Delegations of </w:t>
      </w:r>
      <w:r>
        <w:rPr>
          <w:szCs w:val="22"/>
        </w:rPr>
        <w:t xml:space="preserve">Belgium, Mexico and </w:t>
      </w:r>
      <w:r w:rsidRPr="00A53459">
        <w:rPr>
          <w:szCs w:val="22"/>
        </w:rPr>
        <w:t>Spain be moved t</w:t>
      </w:r>
      <w:r w:rsidR="00D51557">
        <w:rPr>
          <w:szCs w:val="22"/>
        </w:rPr>
        <w:t>o a</w:t>
      </w:r>
      <w:r w:rsidRPr="00A53459">
        <w:rPr>
          <w:szCs w:val="22"/>
        </w:rPr>
        <w:t>genda item 20</w:t>
      </w:r>
      <w:r>
        <w:rPr>
          <w:szCs w:val="22"/>
        </w:rPr>
        <w:t>.</w:t>
      </w:r>
    </w:p>
    <w:p w:rsidR="00906275" w:rsidRPr="00845218" w:rsidRDefault="00906275" w:rsidP="00F23A36">
      <w:pPr>
        <w:pStyle w:val="ONUME"/>
        <w:rPr>
          <w:szCs w:val="22"/>
        </w:rPr>
      </w:pPr>
      <w:r w:rsidRPr="00845218">
        <w:rPr>
          <w:szCs w:val="22"/>
        </w:rPr>
        <w:lastRenderedPageBreak/>
        <w:t xml:space="preserve">The Delegation of Mexico supported the proposal made by the Chair.  The Delegation expressed gratitude to the African Group for their comments but preferred to keep the item where it currently was. </w:t>
      </w:r>
      <w:r w:rsidR="00D51557">
        <w:rPr>
          <w:szCs w:val="22"/>
        </w:rPr>
        <w:t xml:space="preserve"> </w:t>
      </w:r>
      <w:r w:rsidRPr="00845218">
        <w:rPr>
          <w:szCs w:val="22"/>
        </w:rPr>
        <w:t>The Delegation understood that there was a certa</w:t>
      </w:r>
      <w:r w:rsidR="00B434E5">
        <w:rPr>
          <w:szCs w:val="22"/>
        </w:rPr>
        <w:t xml:space="preserve">in amount of concern about the </w:t>
      </w:r>
      <w:r w:rsidR="00D51557">
        <w:rPr>
          <w:szCs w:val="22"/>
        </w:rPr>
        <w:t>g</w:t>
      </w:r>
      <w:r>
        <w:rPr>
          <w:szCs w:val="22"/>
        </w:rPr>
        <w:t>o</w:t>
      </w:r>
      <w:r w:rsidRPr="00845218">
        <w:rPr>
          <w:szCs w:val="22"/>
        </w:rPr>
        <w:t xml:space="preserve">vernance issues but the proposal that Mexico, Spain and Belgium had tabled related to a very specific practical aspect of the organization of WIPO meetings.  </w:t>
      </w:r>
      <w:r>
        <w:rPr>
          <w:szCs w:val="22"/>
        </w:rPr>
        <w:t>The Delegation felt</w:t>
      </w:r>
      <w:r w:rsidRPr="00845218">
        <w:rPr>
          <w:szCs w:val="22"/>
        </w:rPr>
        <w:t xml:space="preserve"> that </w:t>
      </w:r>
      <w:r w:rsidR="00D51557">
        <w:rPr>
          <w:szCs w:val="22"/>
        </w:rPr>
        <w:t>the issue of g</w:t>
      </w:r>
      <w:r w:rsidRPr="00845218">
        <w:rPr>
          <w:szCs w:val="22"/>
        </w:rPr>
        <w:t xml:space="preserve">overnance was important and needed to be discussed, but it included aspects that went a lot further than the simple organization of meetings.  For this reason, the Delegation wished to keep it separate from this discussion. </w:t>
      </w:r>
    </w:p>
    <w:p w:rsidR="00906275" w:rsidRPr="004263DD" w:rsidRDefault="00906275" w:rsidP="00F23A36">
      <w:pPr>
        <w:pStyle w:val="ONUME"/>
        <w:rPr>
          <w:szCs w:val="22"/>
        </w:rPr>
      </w:pPr>
      <w:r w:rsidRPr="004263DD">
        <w:rPr>
          <w:szCs w:val="22"/>
        </w:rPr>
        <w:t>The Delegation of Kenya agreed with the Delegation of Mexico on the importance of the issue relating to meetings but consi</w:t>
      </w:r>
      <w:r w:rsidR="00B434E5">
        <w:rPr>
          <w:szCs w:val="22"/>
        </w:rPr>
        <w:t>dered that this was within the g</w:t>
      </w:r>
      <w:r w:rsidRPr="004263DD">
        <w:rPr>
          <w:szCs w:val="22"/>
        </w:rPr>
        <w:t>overnance issue.  The Delegation reported that the African Group had made proposals before, as had other Member States, regarding not only the big issues</w:t>
      </w:r>
      <w:r w:rsidR="00D51557">
        <w:rPr>
          <w:szCs w:val="22"/>
        </w:rPr>
        <w:t xml:space="preserve"> in g</w:t>
      </w:r>
      <w:r w:rsidRPr="004263DD">
        <w:rPr>
          <w:szCs w:val="22"/>
        </w:rPr>
        <w:t>overnance but also the conduct of meetings and other matters.  Therefore, the Delegation w</w:t>
      </w:r>
      <w:r>
        <w:rPr>
          <w:szCs w:val="22"/>
        </w:rPr>
        <w:t xml:space="preserve">ished </w:t>
      </w:r>
      <w:r w:rsidRPr="004263DD">
        <w:rPr>
          <w:szCs w:val="22"/>
        </w:rPr>
        <w:t xml:space="preserve">to have </w:t>
      </w:r>
      <w:r>
        <w:rPr>
          <w:szCs w:val="22"/>
        </w:rPr>
        <w:t xml:space="preserve">a holistic </w:t>
      </w:r>
      <w:r w:rsidRPr="004263DD">
        <w:rPr>
          <w:szCs w:val="22"/>
        </w:rPr>
        <w:t xml:space="preserve">treatment of this particular item in one </w:t>
      </w:r>
      <w:proofErr w:type="gramStart"/>
      <w:r w:rsidRPr="004263DD">
        <w:rPr>
          <w:szCs w:val="22"/>
        </w:rPr>
        <w:t>go</w:t>
      </w:r>
      <w:proofErr w:type="gramEnd"/>
      <w:r w:rsidRPr="004263DD">
        <w:rPr>
          <w:szCs w:val="22"/>
        </w:rPr>
        <w:t>.  Whether Member States finally chose to have short</w:t>
      </w:r>
      <w:r w:rsidRPr="004263DD">
        <w:rPr>
          <w:szCs w:val="22"/>
        </w:rPr>
        <w:noBreakHyphen/>
        <w:t>term measures; medium term measures or long</w:t>
      </w:r>
      <w:r w:rsidRPr="004263DD">
        <w:rPr>
          <w:szCs w:val="22"/>
        </w:rPr>
        <w:noBreakHyphen/>
        <w:t>term measures separately was a different matter.</w:t>
      </w:r>
      <w:r>
        <w:rPr>
          <w:szCs w:val="22"/>
        </w:rPr>
        <w:t xml:space="preserve"> </w:t>
      </w:r>
      <w:r w:rsidRPr="00097DBF">
        <w:rPr>
          <w:szCs w:val="22"/>
        </w:rPr>
        <w:t xml:space="preserve">The </w:t>
      </w:r>
      <w:r w:rsidRPr="004263DD">
        <w:rPr>
          <w:szCs w:val="22"/>
        </w:rPr>
        <w:t>Delegation sought a holistic treatment or discussion on this particular issue and noted that the J</w:t>
      </w:r>
      <w:r w:rsidR="00D51557">
        <w:rPr>
          <w:szCs w:val="22"/>
        </w:rPr>
        <w:t>IU</w:t>
      </w:r>
      <w:r w:rsidRPr="004263DD">
        <w:rPr>
          <w:szCs w:val="22"/>
        </w:rPr>
        <w:t xml:space="preserve"> report had made recommendations and given options </w:t>
      </w:r>
      <w:r>
        <w:rPr>
          <w:szCs w:val="22"/>
        </w:rPr>
        <w:t xml:space="preserve">with regards </w:t>
      </w:r>
      <w:r w:rsidRPr="004263DD">
        <w:rPr>
          <w:szCs w:val="22"/>
        </w:rPr>
        <w:t>to the manage</w:t>
      </w:r>
      <w:r w:rsidR="00D51557">
        <w:rPr>
          <w:szCs w:val="22"/>
        </w:rPr>
        <w:t>ment of meetings within the g</w:t>
      </w:r>
      <w:r w:rsidRPr="004263DD">
        <w:rPr>
          <w:szCs w:val="22"/>
        </w:rPr>
        <w:t xml:space="preserve">overnance recommendation.  The Delegation was reluctant to hold separate discussions on </w:t>
      </w:r>
      <w:r w:rsidR="00D51557">
        <w:rPr>
          <w:szCs w:val="22"/>
        </w:rPr>
        <w:t>the management of meetings and g</w:t>
      </w:r>
      <w:r w:rsidRPr="004263DD">
        <w:rPr>
          <w:szCs w:val="22"/>
        </w:rPr>
        <w:t>overnance, given that other Member States had made proposals in the past and should have preferential treatment in terms of the proposals on the table.  The Delegation felt that all proposals on the table should be treated equally and, when it came to prioritization, flexibility could be shown</w:t>
      </w:r>
      <w:r>
        <w:rPr>
          <w:szCs w:val="22"/>
        </w:rPr>
        <w:t xml:space="preserve"> on how to treat the issue</w:t>
      </w:r>
      <w:r w:rsidRPr="004263DD">
        <w:rPr>
          <w:szCs w:val="22"/>
        </w:rPr>
        <w:t xml:space="preserve">, but, in terms of discussions, wished that they be taken </w:t>
      </w:r>
      <w:r>
        <w:rPr>
          <w:szCs w:val="22"/>
        </w:rPr>
        <w:t xml:space="preserve">up </w:t>
      </w:r>
      <w:r w:rsidRPr="004263DD">
        <w:rPr>
          <w:szCs w:val="22"/>
        </w:rPr>
        <w:t xml:space="preserve">together. </w:t>
      </w:r>
    </w:p>
    <w:p w:rsidR="00906275" w:rsidRPr="000219A4" w:rsidRDefault="00906275" w:rsidP="00F23A36">
      <w:pPr>
        <w:pStyle w:val="ONUME"/>
        <w:rPr>
          <w:szCs w:val="22"/>
        </w:rPr>
      </w:pPr>
      <w:r w:rsidRPr="000219A4">
        <w:rPr>
          <w:szCs w:val="22"/>
        </w:rPr>
        <w:t xml:space="preserve">The Chair requested Member States to be as pragmatic as possible as the topics had been grouped and would all be discussed in order. </w:t>
      </w:r>
      <w:r w:rsidR="00B434E5">
        <w:rPr>
          <w:szCs w:val="22"/>
        </w:rPr>
        <w:t xml:space="preserve"> Agenda item </w:t>
      </w:r>
      <w:r w:rsidRPr="000219A4">
        <w:rPr>
          <w:szCs w:val="22"/>
        </w:rPr>
        <w:t xml:space="preserve">9 originally had had the two issues </w:t>
      </w:r>
      <w:r w:rsidR="00B434E5">
        <w:rPr>
          <w:szCs w:val="22"/>
        </w:rPr>
        <w:t>put together</w:t>
      </w:r>
      <w:r w:rsidRPr="000219A4">
        <w:rPr>
          <w:szCs w:val="22"/>
        </w:rPr>
        <w:t xml:space="preserve">, at the specific request of the Delegations of </w:t>
      </w:r>
      <w:r w:rsidR="00D51557">
        <w:rPr>
          <w:szCs w:val="22"/>
        </w:rPr>
        <w:t>Spain, Mexico and others</w:t>
      </w:r>
      <w:r>
        <w:rPr>
          <w:szCs w:val="22"/>
        </w:rPr>
        <w:t xml:space="preserve">.  The Chair suggested </w:t>
      </w:r>
      <w:r w:rsidRPr="000219A4">
        <w:rPr>
          <w:szCs w:val="22"/>
        </w:rPr>
        <w:t>hav</w:t>
      </w:r>
      <w:r>
        <w:rPr>
          <w:szCs w:val="22"/>
        </w:rPr>
        <w:t>ing</w:t>
      </w:r>
      <w:r w:rsidRPr="000219A4">
        <w:rPr>
          <w:szCs w:val="22"/>
        </w:rPr>
        <w:t xml:space="preserve"> the presentation </w:t>
      </w:r>
      <w:r>
        <w:rPr>
          <w:szCs w:val="22"/>
        </w:rPr>
        <w:t>by</w:t>
      </w:r>
      <w:r w:rsidRPr="000219A4">
        <w:rPr>
          <w:szCs w:val="22"/>
        </w:rPr>
        <w:t xml:space="preserve"> the JIU and the Secretariat's response.  The presentation by the proponents would </w:t>
      </w:r>
      <w:r w:rsidR="00D51557">
        <w:rPr>
          <w:szCs w:val="22"/>
        </w:rPr>
        <w:t>be held and be followed by the g</w:t>
      </w:r>
      <w:r w:rsidRPr="000219A4">
        <w:rPr>
          <w:szCs w:val="22"/>
        </w:rPr>
        <w:t>overnance issues.  It was the same members sitting in the same room discussing the same thing</w:t>
      </w:r>
      <w:r>
        <w:rPr>
          <w:szCs w:val="22"/>
        </w:rPr>
        <w:t>s, so</w:t>
      </w:r>
      <w:r w:rsidRPr="000219A4">
        <w:rPr>
          <w:szCs w:val="22"/>
        </w:rPr>
        <w:t xml:space="preserve"> Member States could also make connections regarding ideas on this topic.</w:t>
      </w:r>
    </w:p>
    <w:p w:rsidR="00906275" w:rsidRPr="00C315D0" w:rsidRDefault="00906275" w:rsidP="00F23A36">
      <w:pPr>
        <w:pStyle w:val="ONUME"/>
        <w:rPr>
          <w:szCs w:val="22"/>
        </w:rPr>
      </w:pPr>
      <w:r w:rsidRPr="00C315D0">
        <w:rPr>
          <w:szCs w:val="22"/>
        </w:rPr>
        <w:t xml:space="preserve">The Delegation of Kenya </w:t>
      </w:r>
      <w:r w:rsidR="00B434E5">
        <w:rPr>
          <w:szCs w:val="22"/>
        </w:rPr>
        <w:t>stated</w:t>
      </w:r>
      <w:r w:rsidRPr="00C315D0">
        <w:rPr>
          <w:szCs w:val="22"/>
        </w:rPr>
        <w:t xml:space="preserve"> that when it looked at the way the meeting had progressed Member States were carry</w:t>
      </w:r>
      <w:r w:rsidR="00D51557">
        <w:rPr>
          <w:szCs w:val="22"/>
        </w:rPr>
        <w:t>ing out governing decisions by a</w:t>
      </w:r>
      <w:r w:rsidRPr="00C315D0">
        <w:rPr>
          <w:szCs w:val="22"/>
        </w:rPr>
        <w:t>ge</w:t>
      </w:r>
      <w:r w:rsidR="00D51557">
        <w:rPr>
          <w:szCs w:val="22"/>
        </w:rPr>
        <w:t>nda items.  So when it came to g</w:t>
      </w:r>
      <w:r w:rsidRPr="00C315D0">
        <w:rPr>
          <w:szCs w:val="22"/>
        </w:rPr>
        <w:t>overnance, Member States would have two items as a recommendatio</w:t>
      </w:r>
      <w:r w:rsidR="00D51557">
        <w:rPr>
          <w:szCs w:val="22"/>
        </w:rPr>
        <w:t>n which would be reached under a</w:t>
      </w:r>
      <w:r w:rsidRPr="00C315D0">
        <w:rPr>
          <w:szCs w:val="22"/>
        </w:rPr>
        <w:t xml:space="preserve">genda </w:t>
      </w:r>
      <w:r w:rsidR="00D51557">
        <w:rPr>
          <w:szCs w:val="22"/>
        </w:rPr>
        <w:t>i</w:t>
      </w:r>
      <w:r w:rsidRPr="00C315D0">
        <w:rPr>
          <w:szCs w:val="22"/>
        </w:rPr>
        <w:t xml:space="preserve">tem 9 and that recommendation would partly reflect the proposal from </w:t>
      </w:r>
      <w:r w:rsidR="009E0BB4">
        <w:rPr>
          <w:szCs w:val="22"/>
        </w:rPr>
        <w:t>Belgium,</w:t>
      </w:r>
      <w:r w:rsidRPr="00C315D0">
        <w:rPr>
          <w:szCs w:val="22"/>
        </w:rPr>
        <w:t xml:space="preserve"> Mexico</w:t>
      </w:r>
      <w:r w:rsidR="009E0BB4">
        <w:rPr>
          <w:szCs w:val="22"/>
        </w:rPr>
        <w:t xml:space="preserve"> and Spain</w:t>
      </w:r>
      <w:r w:rsidRPr="00C315D0">
        <w:rPr>
          <w:szCs w:val="22"/>
        </w:rPr>
        <w:t xml:space="preserve">. </w:t>
      </w:r>
      <w:r w:rsidR="00D51557">
        <w:rPr>
          <w:szCs w:val="22"/>
        </w:rPr>
        <w:t xml:space="preserve"> </w:t>
      </w:r>
      <w:r w:rsidRPr="00C315D0">
        <w:rPr>
          <w:szCs w:val="22"/>
        </w:rPr>
        <w:t xml:space="preserve">There </w:t>
      </w:r>
      <w:r w:rsidR="00D51557">
        <w:rPr>
          <w:szCs w:val="22"/>
        </w:rPr>
        <w:t>would also be a decision under a</w:t>
      </w:r>
      <w:r w:rsidRPr="00C315D0">
        <w:rPr>
          <w:szCs w:val="22"/>
        </w:rPr>
        <w:t xml:space="preserve">genda </w:t>
      </w:r>
      <w:r w:rsidR="00D51557">
        <w:rPr>
          <w:szCs w:val="22"/>
        </w:rPr>
        <w:t>item </w:t>
      </w:r>
      <w:r w:rsidRPr="00C315D0">
        <w:rPr>
          <w:szCs w:val="22"/>
        </w:rPr>
        <w:t>20, making two separate decisions, dealing with the same issue which the Delegation did not think was an effective use of time a</w:t>
      </w:r>
      <w:r w:rsidR="00760419">
        <w:rPr>
          <w:szCs w:val="22"/>
        </w:rPr>
        <w:t xml:space="preserve">nd a </w:t>
      </w:r>
      <w:r w:rsidRPr="00C315D0">
        <w:rPr>
          <w:szCs w:val="22"/>
        </w:rPr>
        <w:t>pragmatic approach.  The Delegation expressed that it was not opposed to the p</w:t>
      </w:r>
      <w:r w:rsidR="009E0BB4">
        <w:rPr>
          <w:szCs w:val="22"/>
        </w:rPr>
        <w:t>roposal being submitted by the D</w:t>
      </w:r>
      <w:r w:rsidRPr="00C315D0">
        <w:rPr>
          <w:szCs w:val="22"/>
        </w:rPr>
        <w:t>elegations of Spain, Belgium and Mexico and was ready to discuss this proposal, however, the Delegation wanted to discuss the pr</w:t>
      </w:r>
      <w:r w:rsidR="00D51557">
        <w:rPr>
          <w:szCs w:val="22"/>
        </w:rPr>
        <w:t>oposal within the framework of g</w:t>
      </w:r>
      <w:r w:rsidRPr="00C315D0">
        <w:rPr>
          <w:szCs w:val="22"/>
        </w:rPr>
        <w:t>overnance and the framework of all the other proposals which were on the table.  The Delegation continued that the J</w:t>
      </w:r>
      <w:r w:rsidR="00D51557">
        <w:rPr>
          <w:szCs w:val="22"/>
        </w:rPr>
        <w:t>IU</w:t>
      </w:r>
      <w:r w:rsidRPr="00C315D0">
        <w:rPr>
          <w:szCs w:val="22"/>
        </w:rPr>
        <w:t xml:space="preserve"> </w:t>
      </w:r>
      <w:r w:rsidR="009E0BB4">
        <w:rPr>
          <w:szCs w:val="22"/>
        </w:rPr>
        <w:t xml:space="preserve">report </w:t>
      </w:r>
      <w:r w:rsidRPr="00C315D0">
        <w:rPr>
          <w:szCs w:val="22"/>
        </w:rPr>
        <w:t xml:space="preserve">was a good report which had gone beyond some of the issues put across </w:t>
      </w:r>
      <w:r w:rsidR="009E0BB4">
        <w:rPr>
          <w:szCs w:val="22"/>
        </w:rPr>
        <w:t>by the African Group and other d</w:t>
      </w:r>
      <w:r w:rsidRPr="00C315D0">
        <w:rPr>
          <w:szCs w:val="22"/>
        </w:rPr>
        <w:t>elegations</w:t>
      </w:r>
      <w:r w:rsidR="009E0BB4">
        <w:rPr>
          <w:szCs w:val="22"/>
        </w:rPr>
        <w:t>,</w:t>
      </w:r>
      <w:r w:rsidRPr="00C315D0">
        <w:rPr>
          <w:szCs w:val="22"/>
        </w:rPr>
        <w:t xml:space="preserve"> which had touched on meetings</w:t>
      </w:r>
      <w:r w:rsidR="009E0BB4">
        <w:rPr>
          <w:szCs w:val="22"/>
        </w:rPr>
        <w:t>.  T</w:t>
      </w:r>
      <w:r w:rsidRPr="00C315D0">
        <w:rPr>
          <w:szCs w:val="22"/>
        </w:rPr>
        <w:t>hat was why the proposal had been made</w:t>
      </w:r>
      <w:proofErr w:type="gramStart"/>
      <w:r w:rsidR="009E0BB4">
        <w:rPr>
          <w:szCs w:val="22"/>
        </w:rPr>
        <w:t>;  based</w:t>
      </w:r>
      <w:proofErr w:type="gramEnd"/>
      <w:r w:rsidR="009E0BB4">
        <w:rPr>
          <w:szCs w:val="22"/>
        </w:rPr>
        <w:t> </w:t>
      </w:r>
      <w:r w:rsidRPr="00C315D0">
        <w:rPr>
          <w:szCs w:val="22"/>
        </w:rPr>
        <w:t xml:space="preserve">on that report and within that </w:t>
      </w:r>
      <w:r w:rsidR="00D51557">
        <w:rPr>
          <w:szCs w:val="22"/>
        </w:rPr>
        <w:t>report</w:t>
      </w:r>
      <w:r w:rsidR="009E0BB4">
        <w:rPr>
          <w:szCs w:val="22"/>
        </w:rPr>
        <w:t>.  T</w:t>
      </w:r>
      <w:r w:rsidR="00D51557">
        <w:rPr>
          <w:szCs w:val="22"/>
        </w:rPr>
        <w:t>his issue fell within g</w:t>
      </w:r>
      <w:r w:rsidRPr="00C315D0">
        <w:rPr>
          <w:szCs w:val="22"/>
        </w:rPr>
        <w:t xml:space="preserve">overnance, </w:t>
      </w:r>
      <w:r w:rsidR="00D51557">
        <w:rPr>
          <w:szCs w:val="22"/>
        </w:rPr>
        <w:t>within r</w:t>
      </w:r>
      <w:r w:rsidRPr="00C315D0">
        <w:rPr>
          <w:szCs w:val="22"/>
        </w:rPr>
        <w:t xml:space="preserve">ecommendation </w:t>
      </w:r>
      <w:r w:rsidR="00D51557">
        <w:rPr>
          <w:szCs w:val="22"/>
        </w:rPr>
        <w:t>1</w:t>
      </w:r>
      <w:r w:rsidRPr="00C315D0">
        <w:rPr>
          <w:szCs w:val="22"/>
        </w:rPr>
        <w:t xml:space="preserve">.  The Delegation proposed to hold the two issues together as it felt that when it came to decision making, there would be two decisions and it did not want to deal with one decision regarding meetings </w:t>
      </w:r>
      <w:r w:rsidR="00D51557">
        <w:rPr>
          <w:szCs w:val="22"/>
        </w:rPr>
        <w:t>and another decision regarding g</w:t>
      </w:r>
      <w:r w:rsidRPr="00C315D0">
        <w:rPr>
          <w:szCs w:val="22"/>
        </w:rPr>
        <w:t>overnance.  The Delegation proposed a holistic approach with one decision on all th</w:t>
      </w:r>
      <w:r w:rsidR="009E0BB4">
        <w:rPr>
          <w:szCs w:val="22"/>
        </w:rPr>
        <w:t>e</w:t>
      </w:r>
      <w:r w:rsidRPr="00C315D0">
        <w:rPr>
          <w:szCs w:val="22"/>
        </w:rPr>
        <w:t xml:space="preserve"> issues dealing with mee</w:t>
      </w:r>
      <w:r>
        <w:rPr>
          <w:szCs w:val="22"/>
        </w:rPr>
        <w:t>tings</w:t>
      </w:r>
      <w:r w:rsidR="00D51557">
        <w:rPr>
          <w:szCs w:val="22"/>
        </w:rPr>
        <w:t xml:space="preserve"> and g</w:t>
      </w:r>
      <w:r w:rsidRPr="00C315D0">
        <w:rPr>
          <w:szCs w:val="22"/>
        </w:rPr>
        <w:t>overnance</w:t>
      </w:r>
      <w:r w:rsidR="009E0BB4">
        <w:rPr>
          <w:szCs w:val="22"/>
        </w:rPr>
        <w:t>,</w:t>
      </w:r>
      <w:r w:rsidRPr="00C315D0">
        <w:rPr>
          <w:szCs w:val="22"/>
        </w:rPr>
        <w:t xml:space="preserve"> and suggested that within the discussion there should be sequencing, whether it be short</w:t>
      </w:r>
      <w:r w:rsidRPr="00C315D0">
        <w:rPr>
          <w:szCs w:val="22"/>
        </w:rPr>
        <w:noBreakHyphen/>
        <w:t>term measures or long</w:t>
      </w:r>
      <w:r w:rsidRPr="00C315D0">
        <w:rPr>
          <w:szCs w:val="22"/>
        </w:rPr>
        <w:noBreakHyphen/>
        <w:t>term measures or medium</w:t>
      </w:r>
      <w:r w:rsidRPr="00C315D0">
        <w:rPr>
          <w:szCs w:val="22"/>
        </w:rPr>
        <w:noBreakHyphen/>
        <w:t>term measures</w:t>
      </w:r>
      <w:r w:rsidR="009E0BB4">
        <w:rPr>
          <w:szCs w:val="22"/>
        </w:rPr>
        <w:t>,</w:t>
      </w:r>
      <w:r w:rsidRPr="00C315D0">
        <w:rPr>
          <w:szCs w:val="22"/>
        </w:rPr>
        <w:t xml:space="preserve"> in order to be more effective in terms of how the items were dealt with and in order to avoid inconsistencies in the decision paragraphs. </w:t>
      </w:r>
      <w:r w:rsidR="009E0BB4">
        <w:rPr>
          <w:szCs w:val="22"/>
        </w:rPr>
        <w:t xml:space="preserve"> </w:t>
      </w:r>
      <w:r w:rsidRPr="00C315D0">
        <w:rPr>
          <w:szCs w:val="22"/>
        </w:rPr>
        <w:t xml:space="preserve">With regard </w:t>
      </w:r>
      <w:r>
        <w:rPr>
          <w:szCs w:val="22"/>
        </w:rPr>
        <w:t>to consultations</w:t>
      </w:r>
      <w:r w:rsidR="009E0BB4">
        <w:rPr>
          <w:szCs w:val="22"/>
        </w:rPr>
        <w:t>,</w:t>
      </w:r>
      <w:r>
        <w:rPr>
          <w:szCs w:val="22"/>
        </w:rPr>
        <w:t xml:space="preserve"> the Delegation</w:t>
      </w:r>
      <w:r w:rsidRPr="00C315D0">
        <w:rPr>
          <w:szCs w:val="22"/>
        </w:rPr>
        <w:t xml:space="preserve"> also proposed that only one consultation be held</w:t>
      </w:r>
      <w:r w:rsidR="009E0BB4">
        <w:rPr>
          <w:szCs w:val="22"/>
        </w:rPr>
        <w:t>,</w:t>
      </w:r>
      <w:r w:rsidRPr="00C315D0">
        <w:rPr>
          <w:szCs w:val="22"/>
        </w:rPr>
        <w:t xml:space="preserve"> as the Delegation had propo</w:t>
      </w:r>
      <w:r w:rsidR="009E0BB4">
        <w:rPr>
          <w:szCs w:val="22"/>
        </w:rPr>
        <w:t>sed before the adoption of the a</w:t>
      </w:r>
      <w:r w:rsidRPr="00C315D0">
        <w:rPr>
          <w:szCs w:val="22"/>
        </w:rPr>
        <w:t>genda</w:t>
      </w:r>
      <w:r w:rsidR="009E0BB4">
        <w:rPr>
          <w:szCs w:val="22"/>
        </w:rPr>
        <w:t>,</w:t>
      </w:r>
      <w:r w:rsidRPr="00C315D0">
        <w:rPr>
          <w:szCs w:val="22"/>
        </w:rPr>
        <w:t xml:space="preserve"> </w:t>
      </w:r>
      <w:proofErr w:type="spellStart"/>
      <w:r w:rsidR="009E0BB4">
        <w:rPr>
          <w:szCs w:val="22"/>
        </w:rPr>
        <w:lastRenderedPageBreak/>
        <w:t>becasue</w:t>
      </w:r>
      <w:proofErr w:type="spellEnd"/>
      <w:r w:rsidRPr="00C315D0">
        <w:rPr>
          <w:szCs w:val="22"/>
        </w:rPr>
        <w:t xml:space="preserve"> the Delegation had wanted that issue to be discussed u</w:t>
      </w:r>
      <w:r w:rsidR="00D51557">
        <w:rPr>
          <w:szCs w:val="22"/>
        </w:rPr>
        <w:t>nder a</w:t>
      </w:r>
      <w:r w:rsidRPr="00C315D0">
        <w:rPr>
          <w:szCs w:val="22"/>
        </w:rPr>
        <w:t xml:space="preserve">genda item 20 and had been clear on this point.  </w:t>
      </w:r>
    </w:p>
    <w:p w:rsidR="00906275" w:rsidRPr="00FA37D1" w:rsidRDefault="00906275" w:rsidP="00F23A36">
      <w:pPr>
        <w:pStyle w:val="ONUME"/>
        <w:rPr>
          <w:szCs w:val="22"/>
        </w:rPr>
      </w:pPr>
      <w:r w:rsidRPr="00FA37D1">
        <w:rPr>
          <w:szCs w:val="22"/>
        </w:rPr>
        <w:t xml:space="preserve">The Delegation of Iran </w:t>
      </w:r>
      <w:r w:rsidR="00D51557">
        <w:rPr>
          <w:szCs w:val="22"/>
        </w:rPr>
        <w:t xml:space="preserve">(Islamic Republic of) </w:t>
      </w:r>
      <w:r w:rsidRPr="00FA37D1">
        <w:rPr>
          <w:szCs w:val="22"/>
        </w:rPr>
        <w:t xml:space="preserve">expressed full support for the proposal made by </w:t>
      </w:r>
      <w:r w:rsidR="009E0BB4">
        <w:rPr>
          <w:szCs w:val="22"/>
        </w:rPr>
        <w:t>the D</w:t>
      </w:r>
      <w:r w:rsidR="00D51557">
        <w:rPr>
          <w:szCs w:val="22"/>
        </w:rPr>
        <w:t xml:space="preserve">elegation of </w:t>
      </w:r>
      <w:r w:rsidRPr="00FA37D1">
        <w:rPr>
          <w:szCs w:val="22"/>
        </w:rPr>
        <w:t xml:space="preserve">Kenya on behalf of the African Group.  </w:t>
      </w:r>
    </w:p>
    <w:p w:rsidR="00906275" w:rsidRDefault="00906275" w:rsidP="00F23A36">
      <w:pPr>
        <w:pStyle w:val="ONUME"/>
        <w:rPr>
          <w:szCs w:val="22"/>
        </w:rPr>
      </w:pPr>
      <w:r w:rsidRPr="00EF662C">
        <w:rPr>
          <w:szCs w:val="22"/>
        </w:rPr>
        <w:t>The Delegation of South Africa also supported the intervention made by the Delegation of Kenya.  As had been men</w:t>
      </w:r>
      <w:r w:rsidR="009E0BB4">
        <w:rPr>
          <w:szCs w:val="22"/>
        </w:rPr>
        <w:t>tioned at the beginning of the s</w:t>
      </w:r>
      <w:r w:rsidRPr="00EF662C">
        <w:rPr>
          <w:szCs w:val="22"/>
        </w:rPr>
        <w:t>ess</w:t>
      </w:r>
      <w:r w:rsidR="00D51557">
        <w:rPr>
          <w:szCs w:val="22"/>
        </w:rPr>
        <w:t>ion</w:t>
      </w:r>
      <w:r w:rsidR="009E0BB4">
        <w:rPr>
          <w:szCs w:val="22"/>
        </w:rPr>
        <w:t>,</w:t>
      </w:r>
      <w:r w:rsidR="00D51557">
        <w:rPr>
          <w:szCs w:val="22"/>
        </w:rPr>
        <w:t xml:space="preserve"> before the adoption of the a</w:t>
      </w:r>
      <w:r w:rsidRPr="00EF662C">
        <w:rPr>
          <w:szCs w:val="22"/>
        </w:rPr>
        <w:t xml:space="preserve">genda, </w:t>
      </w:r>
      <w:r w:rsidRPr="00FA37D1">
        <w:rPr>
          <w:szCs w:val="22"/>
        </w:rPr>
        <w:t xml:space="preserve">a request had been made </w:t>
      </w:r>
      <w:r>
        <w:rPr>
          <w:szCs w:val="22"/>
        </w:rPr>
        <w:t xml:space="preserve">by the Delegation of Kenya </w:t>
      </w:r>
      <w:r w:rsidRPr="00FA37D1">
        <w:rPr>
          <w:szCs w:val="22"/>
        </w:rPr>
        <w:t>for this item to be placed under Governance</w:t>
      </w:r>
      <w:r w:rsidR="009E0BB4">
        <w:rPr>
          <w:szCs w:val="22"/>
        </w:rPr>
        <w:t xml:space="preserve"> at WIPO</w:t>
      </w:r>
      <w:r w:rsidRPr="00FA37D1">
        <w:rPr>
          <w:szCs w:val="22"/>
        </w:rPr>
        <w:t>.  The Delegation requested to read from para</w:t>
      </w:r>
      <w:r w:rsidR="00D51557">
        <w:rPr>
          <w:szCs w:val="22"/>
        </w:rPr>
        <w:t>graph</w:t>
      </w:r>
      <w:r w:rsidRPr="00FA37D1">
        <w:rPr>
          <w:szCs w:val="22"/>
        </w:rPr>
        <w:t xml:space="preserve"> 2 of the propos</w:t>
      </w:r>
      <w:r>
        <w:rPr>
          <w:szCs w:val="22"/>
        </w:rPr>
        <w:t xml:space="preserve">al by </w:t>
      </w:r>
      <w:r w:rsidR="009E0BB4">
        <w:rPr>
          <w:szCs w:val="22"/>
        </w:rPr>
        <w:t xml:space="preserve">the Delegations of </w:t>
      </w:r>
      <w:r>
        <w:rPr>
          <w:szCs w:val="22"/>
        </w:rPr>
        <w:t>Belgium, Mexico and Spain</w:t>
      </w:r>
      <w:r w:rsidR="009E0BB4">
        <w:rPr>
          <w:szCs w:val="22"/>
        </w:rPr>
        <w:t xml:space="preserve">: </w:t>
      </w:r>
      <w:r>
        <w:rPr>
          <w:szCs w:val="22"/>
        </w:rPr>
        <w:t xml:space="preserve"> “</w:t>
      </w:r>
      <w:r w:rsidRPr="00FA37D1">
        <w:rPr>
          <w:szCs w:val="22"/>
        </w:rPr>
        <w:t xml:space="preserve">The efficiency of </w:t>
      </w:r>
      <w:r>
        <w:rPr>
          <w:szCs w:val="22"/>
        </w:rPr>
        <w:t>meetings is</w:t>
      </w:r>
      <w:r w:rsidRPr="00FA37D1">
        <w:rPr>
          <w:szCs w:val="22"/>
        </w:rPr>
        <w:t xml:space="preserve"> closely related to key aspects of the</w:t>
      </w:r>
      <w:r w:rsidRPr="00EF662C">
        <w:rPr>
          <w:szCs w:val="22"/>
        </w:rPr>
        <w:t xml:space="preserve"> Governance of the Organization</w:t>
      </w:r>
      <w:r>
        <w:rPr>
          <w:szCs w:val="22"/>
        </w:rPr>
        <w:t>…</w:t>
      </w:r>
      <w:proofErr w:type="gramStart"/>
      <w:r>
        <w:rPr>
          <w:szCs w:val="22"/>
        </w:rPr>
        <w:t>”</w:t>
      </w:r>
      <w:r w:rsidRPr="00EF662C">
        <w:rPr>
          <w:szCs w:val="22"/>
        </w:rPr>
        <w:t>.</w:t>
      </w:r>
      <w:proofErr w:type="gramEnd"/>
      <w:r w:rsidRPr="00EF662C">
        <w:rPr>
          <w:szCs w:val="22"/>
        </w:rPr>
        <w:t xml:space="preserve">  It was one proposal amongst many proposals </w:t>
      </w:r>
      <w:r>
        <w:rPr>
          <w:szCs w:val="22"/>
        </w:rPr>
        <w:t xml:space="preserve">which </w:t>
      </w:r>
      <w:r w:rsidR="00D51557">
        <w:rPr>
          <w:szCs w:val="22"/>
        </w:rPr>
        <w:t>had been made on g</w:t>
      </w:r>
      <w:r w:rsidRPr="00EF662C">
        <w:rPr>
          <w:szCs w:val="22"/>
        </w:rPr>
        <w:t>overnance.</w:t>
      </w:r>
      <w:r>
        <w:rPr>
          <w:szCs w:val="22"/>
        </w:rPr>
        <w:t xml:space="preserve">  Therefore, </w:t>
      </w:r>
      <w:r w:rsidRPr="00EF662C">
        <w:rPr>
          <w:szCs w:val="22"/>
        </w:rPr>
        <w:t>the Delegation wished to discuss the proposal</w:t>
      </w:r>
      <w:r w:rsidR="009E0BB4">
        <w:rPr>
          <w:szCs w:val="22"/>
        </w:rPr>
        <w:t>,</w:t>
      </w:r>
      <w:r w:rsidRPr="00EF662C">
        <w:rPr>
          <w:szCs w:val="22"/>
        </w:rPr>
        <w:t xml:space="preserve"> and give it merit</w:t>
      </w:r>
      <w:r w:rsidR="009E0BB4">
        <w:rPr>
          <w:szCs w:val="22"/>
        </w:rPr>
        <w:t>,</w:t>
      </w:r>
      <w:r w:rsidRPr="00EF662C">
        <w:rPr>
          <w:szCs w:val="22"/>
        </w:rPr>
        <w:t xml:space="preserve"> with all other proposals that had been discussed in previous meeting</w:t>
      </w:r>
      <w:r w:rsidR="00D51557">
        <w:rPr>
          <w:szCs w:val="22"/>
        </w:rPr>
        <w:t>s under the broad framework of g</w:t>
      </w:r>
      <w:r w:rsidRPr="00EF662C">
        <w:rPr>
          <w:szCs w:val="22"/>
        </w:rPr>
        <w:t>overnance.</w:t>
      </w:r>
    </w:p>
    <w:p w:rsidR="00906275" w:rsidRDefault="00D51557" w:rsidP="00F23A36">
      <w:pPr>
        <w:pStyle w:val="ONUME"/>
        <w:rPr>
          <w:szCs w:val="22"/>
        </w:rPr>
      </w:pPr>
      <w:r>
        <w:rPr>
          <w:szCs w:val="22"/>
        </w:rPr>
        <w:t>T</w:t>
      </w:r>
      <w:r w:rsidR="00906275">
        <w:rPr>
          <w:szCs w:val="22"/>
        </w:rPr>
        <w:t xml:space="preserve">he Delegation of Indonesia supported </w:t>
      </w:r>
      <w:r w:rsidR="009E0BB4">
        <w:rPr>
          <w:szCs w:val="22"/>
        </w:rPr>
        <w:t xml:space="preserve">the Delegation of </w:t>
      </w:r>
      <w:r w:rsidR="00906275">
        <w:rPr>
          <w:szCs w:val="22"/>
        </w:rPr>
        <w:t>Ken</w:t>
      </w:r>
      <w:r w:rsidR="009E0BB4">
        <w:rPr>
          <w:szCs w:val="22"/>
        </w:rPr>
        <w:t>ya’s proposal and echoed other d</w:t>
      </w:r>
      <w:r w:rsidR="00906275">
        <w:rPr>
          <w:szCs w:val="22"/>
        </w:rPr>
        <w:t>elegations’ position.</w:t>
      </w:r>
    </w:p>
    <w:p w:rsidR="00906275" w:rsidRDefault="00906275" w:rsidP="00F23A36">
      <w:pPr>
        <w:pStyle w:val="ONUME"/>
        <w:rPr>
          <w:szCs w:val="22"/>
        </w:rPr>
      </w:pPr>
      <w:r>
        <w:rPr>
          <w:szCs w:val="22"/>
        </w:rPr>
        <w:t xml:space="preserve">The Delegation of </w:t>
      </w:r>
      <w:r w:rsidRPr="00EF662C">
        <w:rPr>
          <w:szCs w:val="22"/>
        </w:rPr>
        <w:t xml:space="preserve">India thanked the Delegations of Mexico, Belgium and Spain </w:t>
      </w:r>
      <w:r>
        <w:rPr>
          <w:szCs w:val="22"/>
        </w:rPr>
        <w:t>for their proposal</w:t>
      </w:r>
      <w:r w:rsidR="009E0BB4">
        <w:rPr>
          <w:szCs w:val="22"/>
        </w:rPr>
        <w:t>,</w:t>
      </w:r>
      <w:r>
        <w:rPr>
          <w:szCs w:val="22"/>
        </w:rPr>
        <w:t xml:space="preserve"> which it understood related to the administrative and organizational aspect </w:t>
      </w:r>
      <w:r w:rsidRPr="00EF662C">
        <w:rPr>
          <w:szCs w:val="22"/>
        </w:rPr>
        <w:t xml:space="preserve">of meetings </w:t>
      </w:r>
      <w:r w:rsidR="00D51557">
        <w:rPr>
          <w:szCs w:val="22"/>
        </w:rPr>
        <w:t>held by the different c</w:t>
      </w:r>
      <w:r w:rsidRPr="00EF662C">
        <w:rPr>
          <w:szCs w:val="22"/>
        </w:rPr>
        <w:t>ommittees of WIPO</w:t>
      </w:r>
      <w:r w:rsidR="009E0BB4">
        <w:rPr>
          <w:szCs w:val="22"/>
        </w:rPr>
        <w:t>,</w:t>
      </w:r>
      <w:r w:rsidRPr="00EF662C">
        <w:rPr>
          <w:szCs w:val="22"/>
        </w:rPr>
        <w:t xml:space="preserve"> </w:t>
      </w:r>
      <w:r w:rsidR="009E0BB4">
        <w:rPr>
          <w:szCs w:val="22"/>
        </w:rPr>
        <w:t>including</w:t>
      </w:r>
      <w:r w:rsidRPr="00FA37D1">
        <w:rPr>
          <w:szCs w:val="22"/>
        </w:rPr>
        <w:t xml:space="preserve"> time management</w:t>
      </w:r>
      <w:r w:rsidR="009E0BB4">
        <w:rPr>
          <w:szCs w:val="22"/>
        </w:rPr>
        <w:t>.  However</w:t>
      </w:r>
      <w:r w:rsidRPr="00FA37D1">
        <w:rPr>
          <w:szCs w:val="22"/>
        </w:rPr>
        <w:t>, as had</w:t>
      </w:r>
      <w:r>
        <w:rPr>
          <w:szCs w:val="22"/>
        </w:rPr>
        <w:t xml:space="preserve"> been identified by the De</w:t>
      </w:r>
      <w:r w:rsidRPr="00EF662C">
        <w:rPr>
          <w:szCs w:val="22"/>
        </w:rPr>
        <w:t xml:space="preserve">legation of South Africa, this </w:t>
      </w:r>
      <w:r>
        <w:rPr>
          <w:szCs w:val="22"/>
        </w:rPr>
        <w:t xml:space="preserve">was </w:t>
      </w:r>
      <w:r w:rsidRPr="00EF662C">
        <w:rPr>
          <w:szCs w:val="22"/>
        </w:rPr>
        <w:t xml:space="preserve">also one </w:t>
      </w:r>
      <w:r w:rsidR="00D51557">
        <w:rPr>
          <w:szCs w:val="22"/>
        </w:rPr>
        <w:t>part of the greater picture of g</w:t>
      </w:r>
      <w:r w:rsidR="00F43056">
        <w:rPr>
          <w:szCs w:val="22"/>
        </w:rPr>
        <w:t xml:space="preserve">overnance: </w:t>
      </w:r>
      <w:r>
        <w:rPr>
          <w:szCs w:val="22"/>
        </w:rPr>
        <w:t xml:space="preserve"> how b</w:t>
      </w:r>
      <w:r w:rsidRPr="00EF662C">
        <w:rPr>
          <w:szCs w:val="22"/>
        </w:rPr>
        <w:t xml:space="preserve">usiness </w:t>
      </w:r>
      <w:r>
        <w:rPr>
          <w:szCs w:val="22"/>
        </w:rPr>
        <w:t xml:space="preserve">should </w:t>
      </w:r>
      <w:r w:rsidRPr="00EF662C">
        <w:rPr>
          <w:szCs w:val="22"/>
        </w:rPr>
        <w:t xml:space="preserve">be conducted in </w:t>
      </w:r>
      <w:r>
        <w:rPr>
          <w:szCs w:val="22"/>
        </w:rPr>
        <w:t>WIPO.  From</w:t>
      </w:r>
      <w:r w:rsidRPr="00EF662C">
        <w:rPr>
          <w:szCs w:val="22"/>
        </w:rPr>
        <w:t xml:space="preserve"> that point of view, </w:t>
      </w:r>
      <w:r>
        <w:rPr>
          <w:szCs w:val="22"/>
        </w:rPr>
        <w:t>the Delegation felt</w:t>
      </w:r>
      <w:r w:rsidR="00D51557">
        <w:rPr>
          <w:szCs w:val="22"/>
        </w:rPr>
        <w:t xml:space="preserve"> that it should be part of the g</w:t>
      </w:r>
      <w:r w:rsidRPr="00EF662C">
        <w:rPr>
          <w:szCs w:val="22"/>
        </w:rPr>
        <w:t>overnance</w:t>
      </w:r>
      <w:r>
        <w:rPr>
          <w:szCs w:val="22"/>
        </w:rPr>
        <w:t xml:space="preserve"> issue</w:t>
      </w:r>
      <w:r w:rsidRPr="00EF662C">
        <w:rPr>
          <w:szCs w:val="22"/>
        </w:rPr>
        <w:t xml:space="preserve">, although </w:t>
      </w:r>
      <w:r>
        <w:rPr>
          <w:szCs w:val="22"/>
        </w:rPr>
        <w:t xml:space="preserve">the Delegation did not want to </w:t>
      </w:r>
      <w:r w:rsidRPr="00EF662C">
        <w:rPr>
          <w:szCs w:val="22"/>
        </w:rPr>
        <w:t>unnecessarily link it or drag it to the greater debate</w:t>
      </w:r>
      <w:r>
        <w:rPr>
          <w:szCs w:val="22"/>
        </w:rPr>
        <w:t>,</w:t>
      </w:r>
      <w:r w:rsidRPr="00EF662C">
        <w:rPr>
          <w:szCs w:val="22"/>
        </w:rPr>
        <w:t xml:space="preserve"> but</w:t>
      </w:r>
      <w:r>
        <w:rPr>
          <w:szCs w:val="22"/>
        </w:rPr>
        <w:t xml:space="preserve">, if agreement could be reached on some of the points and proposals which had been on the table for several years, </w:t>
      </w:r>
      <w:r w:rsidRPr="00EF662C">
        <w:rPr>
          <w:szCs w:val="22"/>
        </w:rPr>
        <w:t>something could be achieved.</w:t>
      </w:r>
    </w:p>
    <w:p w:rsidR="00906275" w:rsidRDefault="00906275" w:rsidP="00F23A36">
      <w:pPr>
        <w:pStyle w:val="ONUME"/>
        <w:rPr>
          <w:szCs w:val="22"/>
        </w:rPr>
      </w:pPr>
      <w:r w:rsidRPr="00F247D8">
        <w:rPr>
          <w:szCs w:val="22"/>
        </w:rPr>
        <w:t xml:space="preserve">The Delegation of Mexico </w:t>
      </w:r>
      <w:r w:rsidR="00F43056">
        <w:rPr>
          <w:szCs w:val="22"/>
        </w:rPr>
        <w:t>stated</w:t>
      </w:r>
      <w:r w:rsidRPr="00F247D8">
        <w:rPr>
          <w:szCs w:val="22"/>
        </w:rPr>
        <w:t xml:space="preserve"> that it had listened carefully to the</w:t>
      </w:r>
      <w:r>
        <w:rPr>
          <w:szCs w:val="22"/>
        </w:rPr>
        <w:t xml:space="preserve"> </w:t>
      </w:r>
      <w:r w:rsidRPr="00F247D8">
        <w:rPr>
          <w:szCs w:val="22"/>
        </w:rPr>
        <w:t xml:space="preserve">opinions expressed by other delegations and </w:t>
      </w:r>
      <w:r>
        <w:rPr>
          <w:szCs w:val="22"/>
        </w:rPr>
        <w:t>did not want to continue the debate on what was</w:t>
      </w:r>
      <w:r w:rsidRPr="00F247D8">
        <w:rPr>
          <w:szCs w:val="22"/>
        </w:rPr>
        <w:t xml:space="preserve"> a p</w:t>
      </w:r>
      <w:r>
        <w:rPr>
          <w:szCs w:val="22"/>
        </w:rPr>
        <w:t>rocedural issue</w:t>
      </w:r>
      <w:r w:rsidRPr="00F247D8">
        <w:rPr>
          <w:szCs w:val="22"/>
        </w:rPr>
        <w:t xml:space="preserve">.  </w:t>
      </w:r>
      <w:r>
        <w:rPr>
          <w:szCs w:val="22"/>
        </w:rPr>
        <w:t xml:space="preserve">The Delegation could support </w:t>
      </w:r>
      <w:r w:rsidRPr="00F247D8">
        <w:rPr>
          <w:szCs w:val="22"/>
        </w:rPr>
        <w:t xml:space="preserve">the proposal to </w:t>
      </w:r>
      <w:r w:rsidR="00D51557">
        <w:rPr>
          <w:szCs w:val="22"/>
        </w:rPr>
        <w:t>discuss this matter under a</w:t>
      </w:r>
      <w:r>
        <w:rPr>
          <w:szCs w:val="22"/>
        </w:rPr>
        <w:t>genda item 20 but wanted to pick up on what had been said by the Delegat</w:t>
      </w:r>
      <w:r w:rsidR="00D51557">
        <w:rPr>
          <w:szCs w:val="22"/>
        </w:rPr>
        <w:t>ion of</w:t>
      </w:r>
      <w:r w:rsidRPr="00F247D8">
        <w:rPr>
          <w:szCs w:val="22"/>
        </w:rPr>
        <w:t xml:space="preserve"> India.  </w:t>
      </w:r>
      <w:r>
        <w:rPr>
          <w:szCs w:val="22"/>
        </w:rPr>
        <w:t xml:space="preserve">The Delegation felt that the </w:t>
      </w:r>
      <w:r w:rsidRPr="00F247D8">
        <w:rPr>
          <w:szCs w:val="22"/>
        </w:rPr>
        <w:t>broader, more long</w:t>
      </w:r>
      <w:r w:rsidRPr="00F247D8">
        <w:rPr>
          <w:szCs w:val="22"/>
        </w:rPr>
        <w:noBreakHyphen/>
        <w:t xml:space="preserve">term issues </w:t>
      </w:r>
      <w:r>
        <w:rPr>
          <w:szCs w:val="22"/>
        </w:rPr>
        <w:t xml:space="preserve">should not be mixed up </w:t>
      </w:r>
      <w:r w:rsidRPr="00F247D8">
        <w:rPr>
          <w:szCs w:val="22"/>
        </w:rPr>
        <w:t>with practical questions which c</w:t>
      </w:r>
      <w:r>
        <w:rPr>
          <w:szCs w:val="22"/>
        </w:rPr>
        <w:t xml:space="preserve">ould be </w:t>
      </w:r>
      <w:r w:rsidRPr="00F247D8">
        <w:rPr>
          <w:szCs w:val="22"/>
        </w:rPr>
        <w:t>dealt with fairly quickly if there</w:t>
      </w:r>
      <w:r>
        <w:rPr>
          <w:szCs w:val="22"/>
        </w:rPr>
        <w:t xml:space="preserve"> was consensus among M</w:t>
      </w:r>
      <w:r w:rsidRPr="00F247D8">
        <w:rPr>
          <w:szCs w:val="22"/>
        </w:rPr>
        <w:t xml:space="preserve">embers.  </w:t>
      </w:r>
      <w:r>
        <w:rPr>
          <w:szCs w:val="22"/>
        </w:rPr>
        <w:t xml:space="preserve">This issue </w:t>
      </w:r>
      <w:r w:rsidRPr="00F247D8">
        <w:rPr>
          <w:szCs w:val="22"/>
        </w:rPr>
        <w:t>may be</w:t>
      </w:r>
      <w:r w:rsidR="00864DE3">
        <w:rPr>
          <w:szCs w:val="22"/>
        </w:rPr>
        <w:t xml:space="preserve"> directly related to </w:t>
      </w:r>
      <w:r w:rsidR="00F43056">
        <w:rPr>
          <w:szCs w:val="22"/>
        </w:rPr>
        <w:t xml:space="preserve">the </w:t>
      </w:r>
      <w:r w:rsidR="00864DE3">
        <w:rPr>
          <w:szCs w:val="22"/>
        </w:rPr>
        <w:t>issues of g</w:t>
      </w:r>
      <w:r>
        <w:rPr>
          <w:szCs w:val="22"/>
        </w:rPr>
        <w:t xml:space="preserve">overnance but there were </w:t>
      </w:r>
      <w:r w:rsidRPr="00F247D8">
        <w:rPr>
          <w:szCs w:val="22"/>
        </w:rPr>
        <w:t>more complex issues which</w:t>
      </w:r>
      <w:r>
        <w:rPr>
          <w:szCs w:val="22"/>
        </w:rPr>
        <w:t xml:space="preserve"> Member States would have </w:t>
      </w:r>
      <w:r w:rsidRPr="00F247D8">
        <w:rPr>
          <w:szCs w:val="22"/>
        </w:rPr>
        <w:t xml:space="preserve">to deal with </w:t>
      </w:r>
      <w:r>
        <w:rPr>
          <w:szCs w:val="22"/>
        </w:rPr>
        <w:t>calmly</w:t>
      </w:r>
      <w:r w:rsidR="00F43056">
        <w:rPr>
          <w:szCs w:val="22"/>
        </w:rPr>
        <w:t xml:space="preserve">, </w:t>
      </w:r>
      <w:r>
        <w:rPr>
          <w:szCs w:val="22"/>
        </w:rPr>
        <w:t xml:space="preserve">which would take </w:t>
      </w:r>
      <w:r w:rsidRPr="00F247D8">
        <w:rPr>
          <w:szCs w:val="22"/>
        </w:rPr>
        <w:t xml:space="preserve">longer.  </w:t>
      </w:r>
      <w:r>
        <w:rPr>
          <w:szCs w:val="22"/>
        </w:rPr>
        <w:t xml:space="preserve">The Delegation reported that it remained flexible and its aim was to have a </w:t>
      </w:r>
      <w:r w:rsidR="00F43056">
        <w:rPr>
          <w:szCs w:val="22"/>
        </w:rPr>
        <w:t>constructive discussion</w:t>
      </w:r>
      <w:r w:rsidRPr="00F247D8">
        <w:rPr>
          <w:szCs w:val="22"/>
        </w:rPr>
        <w:t xml:space="preserve"> with other delegations.</w:t>
      </w:r>
    </w:p>
    <w:p w:rsidR="00906275" w:rsidRDefault="00906275" w:rsidP="00F23A36">
      <w:pPr>
        <w:pStyle w:val="ONUME"/>
        <w:rPr>
          <w:szCs w:val="22"/>
        </w:rPr>
      </w:pPr>
      <w:r w:rsidRPr="00A44483">
        <w:rPr>
          <w:szCs w:val="22"/>
        </w:rPr>
        <w:t xml:space="preserve">The Chair thanked </w:t>
      </w:r>
      <w:r w:rsidR="00864DE3">
        <w:rPr>
          <w:szCs w:val="22"/>
        </w:rPr>
        <w:t>d</w:t>
      </w:r>
      <w:r w:rsidRPr="00A44483">
        <w:rPr>
          <w:szCs w:val="22"/>
        </w:rPr>
        <w:t>elegations for</w:t>
      </w:r>
      <w:r>
        <w:rPr>
          <w:szCs w:val="22"/>
        </w:rPr>
        <w:t xml:space="preserve"> the demonstration of the attitude the Member States would need to have </w:t>
      </w:r>
      <w:r w:rsidR="00864DE3">
        <w:rPr>
          <w:szCs w:val="22"/>
        </w:rPr>
        <w:t>towards the fairly complex a</w:t>
      </w:r>
      <w:r w:rsidRPr="00A44483">
        <w:rPr>
          <w:szCs w:val="22"/>
        </w:rPr>
        <w:t>genda and suggested addressing the J</w:t>
      </w:r>
      <w:r w:rsidR="00864DE3">
        <w:rPr>
          <w:szCs w:val="22"/>
        </w:rPr>
        <w:t>IU</w:t>
      </w:r>
      <w:r w:rsidRPr="00A44483">
        <w:rPr>
          <w:szCs w:val="22"/>
        </w:rPr>
        <w:t xml:space="preserve"> report and th</w:t>
      </w:r>
      <w:r>
        <w:rPr>
          <w:szCs w:val="22"/>
        </w:rPr>
        <w:t>e Secretariat’s response first</w:t>
      </w:r>
      <w:r w:rsidR="00F43056">
        <w:rPr>
          <w:szCs w:val="22"/>
        </w:rPr>
        <w:t>. T</w:t>
      </w:r>
      <w:r w:rsidRPr="00A44483">
        <w:rPr>
          <w:szCs w:val="22"/>
        </w:rPr>
        <w:t xml:space="preserve">hen discussions would be held on the </w:t>
      </w:r>
      <w:r w:rsidR="00864DE3">
        <w:rPr>
          <w:szCs w:val="22"/>
        </w:rPr>
        <w:t>g</w:t>
      </w:r>
      <w:r w:rsidRPr="00A44483">
        <w:rPr>
          <w:szCs w:val="22"/>
        </w:rPr>
        <w:t xml:space="preserve">overnance issue with the proponents afterwards. </w:t>
      </w:r>
    </w:p>
    <w:p w:rsidR="00906275" w:rsidRDefault="00906275" w:rsidP="00F23A36">
      <w:pPr>
        <w:pStyle w:val="ONUME"/>
        <w:rPr>
          <w:szCs w:val="22"/>
        </w:rPr>
      </w:pPr>
      <w:r w:rsidRPr="00EF4146">
        <w:rPr>
          <w:szCs w:val="22"/>
        </w:rPr>
        <w:t>The Delegation of Cameroon congratulated the Chair on his appointment and thank</w:t>
      </w:r>
      <w:r>
        <w:rPr>
          <w:szCs w:val="22"/>
        </w:rPr>
        <w:t>ed</w:t>
      </w:r>
      <w:r w:rsidRPr="00EF4146">
        <w:rPr>
          <w:szCs w:val="22"/>
        </w:rPr>
        <w:t xml:space="preserve"> the Chair for the point raised.</w:t>
      </w:r>
      <w:r>
        <w:rPr>
          <w:szCs w:val="22"/>
        </w:rPr>
        <w:t xml:space="preserve">  The Delegation supported the </w:t>
      </w:r>
      <w:r w:rsidRPr="00EF4146">
        <w:rPr>
          <w:szCs w:val="22"/>
        </w:rPr>
        <w:t xml:space="preserve">point raised by </w:t>
      </w:r>
      <w:r>
        <w:rPr>
          <w:szCs w:val="22"/>
        </w:rPr>
        <w:t>the Delegation of Kenya on not wasting too much time and going straight to the point</w:t>
      </w:r>
      <w:r w:rsidR="00F43056">
        <w:rPr>
          <w:szCs w:val="22"/>
        </w:rPr>
        <w:t>,</w:t>
      </w:r>
      <w:r>
        <w:rPr>
          <w:szCs w:val="22"/>
        </w:rPr>
        <w:t xml:space="preserve"> underlining that it would be more time-effective not to discuss the two points separately as this would take up a lot of time.</w:t>
      </w:r>
    </w:p>
    <w:p w:rsidR="00906275" w:rsidRDefault="00906275" w:rsidP="00F23A36">
      <w:pPr>
        <w:pStyle w:val="ONUME"/>
        <w:rPr>
          <w:szCs w:val="22"/>
        </w:rPr>
      </w:pPr>
      <w:r>
        <w:rPr>
          <w:szCs w:val="22"/>
        </w:rPr>
        <w:t xml:space="preserve">The Chair introduced Inspector Flores </w:t>
      </w:r>
      <w:proofErr w:type="spellStart"/>
      <w:r>
        <w:rPr>
          <w:szCs w:val="22"/>
        </w:rPr>
        <w:t>Callejas</w:t>
      </w:r>
      <w:proofErr w:type="spellEnd"/>
      <w:r>
        <w:rPr>
          <w:szCs w:val="22"/>
        </w:rPr>
        <w:t xml:space="preserve"> of the JIU.</w:t>
      </w:r>
    </w:p>
    <w:p w:rsidR="00906275" w:rsidRDefault="00906275" w:rsidP="00F23A36">
      <w:pPr>
        <w:pStyle w:val="ONUME"/>
        <w:rPr>
          <w:szCs w:val="22"/>
        </w:rPr>
      </w:pPr>
      <w:r w:rsidRPr="00063976">
        <w:rPr>
          <w:szCs w:val="22"/>
        </w:rPr>
        <w:t xml:space="preserve"> The JIU </w:t>
      </w:r>
      <w:r>
        <w:rPr>
          <w:szCs w:val="22"/>
        </w:rPr>
        <w:t>thanked the Chair and suggested that the JIU avoid making an actual presentation as this would no doubt be repeating what had been already said and proposed entering immediately into discussions.</w:t>
      </w:r>
    </w:p>
    <w:p w:rsidR="00906275" w:rsidRDefault="00906275" w:rsidP="00F23A36">
      <w:pPr>
        <w:pStyle w:val="ONUME"/>
        <w:rPr>
          <w:szCs w:val="22"/>
        </w:rPr>
      </w:pPr>
      <w:r>
        <w:rPr>
          <w:szCs w:val="22"/>
        </w:rPr>
        <w:lastRenderedPageBreak/>
        <w:t xml:space="preserve">The Chair, as he had recalled in his opening statement, reminded Delegations that there had already been a presentation to </w:t>
      </w:r>
      <w:r w:rsidR="00864DE3">
        <w:rPr>
          <w:szCs w:val="22"/>
        </w:rPr>
        <w:t>Member States</w:t>
      </w:r>
      <w:r w:rsidR="00F43056">
        <w:rPr>
          <w:szCs w:val="22"/>
        </w:rPr>
        <w:t xml:space="preserve"> during</w:t>
      </w:r>
      <w:r>
        <w:rPr>
          <w:szCs w:val="22"/>
        </w:rPr>
        <w:t xml:space="preserve"> an informal information meeting on July</w:t>
      </w:r>
      <w:r w:rsidR="00864DE3">
        <w:rPr>
          <w:szCs w:val="22"/>
        </w:rPr>
        <w:t> </w:t>
      </w:r>
      <w:r>
        <w:rPr>
          <w:szCs w:val="22"/>
        </w:rPr>
        <w:t>15,</w:t>
      </w:r>
      <w:r w:rsidR="00864DE3">
        <w:rPr>
          <w:szCs w:val="22"/>
        </w:rPr>
        <w:t> </w:t>
      </w:r>
      <w:r w:rsidR="00F43056">
        <w:rPr>
          <w:szCs w:val="22"/>
        </w:rPr>
        <w:t>2014 by the JIU</w:t>
      </w:r>
      <w:r>
        <w:rPr>
          <w:szCs w:val="22"/>
        </w:rPr>
        <w:t>.</w:t>
      </w:r>
    </w:p>
    <w:p w:rsidR="00906275" w:rsidRPr="009944FC" w:rsidRDefault="00906275" w:rsidP="00F23A36">
      <w:pPr>
        <w:pStyle w:val="ONUME"/>
        <w:rPr>
          <w:szCs w:val="22"/>
        </w:rPr>
      </w:pPr>
      <w:r w:rsidRPr="009944FC">
        <w:rPr>
          <w:szCs w:val="22"/>
        </w:rPr>
        <w:t xml:space="preserve">The Secretariat reported that </w:t>
      </w:r>
      <w:r w:rsidR="00760419">
        <w:rPr>
          <w:szCs w:val="22"/>
        </w:rPr>
        <w:t>it</w:t>
      </w:r>
      <w:r w:rsidRPr="009944FC">
        <w:rPr>
          <w:szCs w:val="22"/>
        </w:rPr>
        <w:t xml:space="preserve"> welcomed the JIU recommendations which contributed to the process of continually improving and strengthening WIPO’s administrative and management processes.  The re</w:t>
      </w:r>
      <w:r>
        <w:rPr>
          <w:szCs w:val="22"/>
        </w:rPr>
        <w:t>port included</w:t>
      </w:r>
      <w:r w:rsidRPr="009944FC">
        <w:rPr>
          <w:szCs w:val="22"/>
        </w:rPr>
        <w:t xml:space="preserve"> 10 formal recommendations and a number of further soft recommendations, which </w:t>
      </w:r>
      <w:r w:rsidR="00760419">
        <w:rPr>
          <w:szCs w:val="22"/>
        </w:rPr>
        <w:t>were</w:t>
      </w:r>
      <w:r w:rsidRPr="009944FC">
        <w:rPr>
          <w:szCs w:val="22"/>
        </w:rPr>
        <w:t xml:space="preserve"> “additional suggestions for reinforcing the management framework and related practices at WIPO, with reference to the United Nations syst</w:t>
      </w:r>
      <w:r>
        <w:rPr>
          <w:szCs w:val="22"/>
        </w:rPr>
        <w:t>em standards and good practices”</w:t>
      </w:r>
      <w:r w:rsidR="00864DE3">
        <w:rPr>
          <w:szCs w:val="22"/>
        </w:rPr>
        <w:t xml:space="preserve">.  </w:t>
      </w:r>
      <w:r w:rsidRPr="009944FC">
        <w:rPr>
          <w:szCs w:val="22"/>
        </w:rPr>
        <w:t>WIPO would implement</w:t>
      </w:r>
      <w:r>
        <w:rPr>
          <w:szCs w:val="22"/>
        </w:rPr>
        <w:t>,</w:t>
      </w:r>
      <w:r w:rsidRPr="009944FC">
        <w:rPr>
          <w:szCs w:val="22"/>
        </w:rPr>
        <w:t xml:space="preserve"> or was in the process of implementing</w:t>
      </w:r>
      <w:r>
        <w:rPr>
          <w:szCs w:val="22"/>
        </w:rPr>
        <w:t>,</w:t>
      </w:r>
      <w:r w:rsidRPr="009944FC">
        <w:rPr>
          <w:szCs w:val="22"/>
        </w:rPr>
        <w:t xml:space="preserve"> th</w:t>
      </w:r>
      <w:r w:rsidR="00F43056">
        <w:rPr>
          <w:szCs w:val="22"/>
        </w:rPr>
        <w:t>e</w:t>
      </w:r>
      <w:r w:rsidRPr="009944FC">
        <w:rPr>
          <w:szCs w:val="22"/>
        </w:rPr>
        <w:t xml:space="preserve"> recommendations made by the JIU</w:t>
      </w:r>
      <w:r w:rsidR="00F43056">
        <w:rPr>
          <w:szCs w:val="22"/>
        </w:rPr>
        <w:t>,</w:t>
      </w:r>
      <w:r w:rsidRPr="009944FC">
        <w:rPr>
          <w:szCs w:val="22"/>
        </w:rPr>
        <w:t xml:space="preserve"> as contained within the JIU Report JIU/REP/2014/</w:t>
      </w:r>
      <w:proofErr w:type="gramStart"/>
      <w:r w:rsidRPr="009944FC">
        <w:rPr>
          <w:szCs w:val="22"/>
        </w:rPr>
        <w:t xml:space="preserve">2 </w:t>
      </w:r>
      <w:r w:rsidR="00F43056">
        <w:rPr>
          <w:szCs w:val="22"/>
        </w:rPr>
        <w:t>,</w:t>
      </w:r>
      <w:proofErr w:type="gramEnd"/>
      <w:r w:rsidR="00F43056">
        <w:rPr>
          <w:szCs w:val="22"/>
        </w:rPr>
        <w:t xml:space="preserve"> </w:t>
      </w:r>
      <w:r w:rsidRPr="009944FC">
        <w:rPr>
          <w:szCs w:val="22"/>
        </w:rPr>
        <w:t>which Member States could find in the document</w:t>
      </w:r>
      <w:r>
        <w:rPr>
          <w:szCs w:val="22"/>
        </w:rPr>
        <w:t xml:space="preserve"> prepared by the Secretariat</w:t>
      </w:r>
      <w:r w:rsidR="00F43056">
        <w:rPr>
          <w:szCs w:val="22"/>
        </w:rPr>
        <w:t xml:space="preserve"> that</w:t>
      </w:r>
      <w:r w:rsidRPr="009944FC">
        <w:rPr>
          <w:szCs w:val="22"/>
        </w:rPr>
        <w:t xml:space="preserve"> provided the Secretariat's detailed responses in respect of each recommendation made by the JIU.</w:t>
      </w:r>
    </w:p>
    <w:p w:rsidR="00906275" w:rsidRDefault="00906275" w:rsidP="00F23A36">
      <w:pPr>
        <w:pStyle w:val="ONUME"/>
        <w:rPr>
          <w:szCs w:val="22"/>
        </w:rPr>
      </w:pPr>
      <w:r w:rsidRPr="0088507C">
        <w:rPr>
          <w:szCs w:val="22"/>
        </w:rPr>
        <w:t>The Delegation of Kenya</w:t>
      </w:r>
      <w:r w:rsidR="00FE4189">
        <w:rPr>
          <w:szCs w:val="22"/>
        </w:rPr>
        <w:t xml:space="preserve">, </w:t>
      </w:r>
      <w:r w:rsidRPr="0088507C">
        <w:rPr>
          <w:szCs w:val="22"/>
        </w:rPr>
        <w:t>speaking on behalf of the African Group</w:t>
      </w:r>
      <w:r w:rsidR="00FE4189">
        <w:rPr>
          <w:szCs w:val="22"/>
        </w:rPr>
        <w:t>,</w:t>
      </w:r>
      <w:r w:rsidRPr="0088507C">
        <w:rPr>
          <w:szCs w:val="22"/>
        </w:rPr>
        <w:t xml:space="preserve"> thanked the J</w:t>
      </w:r>
      <w:r w:rsidR="00F43056">
        <w:rPr>
          <w:szCs w:val="22"/>
        </w:rPr>
        <w:t>IU</w:t>
      </w:r>
      <w:r w:rsidRPr="0088507C">
        <w:rPr>
          <w:szCs w:val="22"/>
        </w:rPr>
        <w:t xml:space="preserve"> for </w:t>
      </w:r>
      <w:r w:rsidR="00F43056">
        <w:rPr>
          <w:szCs w:val="22"/>
        </w:rPr>
        <w:t>its comprehensive report.  The G</w:t>
      </w:r>
      <w:r w:rsidRPr="0088507C">
        <w:rPr>
          <w:szCs w:val="22"/>
        </w:rPr>
        <w:t xml:space="preserve">roup welcomed the 10 recommendations and the </w:t>
      </w:r>
      <w:r>
        <w:rPr>
          <w:szCs w:val="22"/>
        </w:rPr>
        <w:t>soft</w:t>
      </w:r>
      <w:r w:rsidRPr="0088507C">
        <w:rPr>
          <w:szCs w:val="22"/>
        </w:rPr>
        <w:t xml:space="preserve"> recommendations in the management review</w:t>
      </w:r>
      <w:r>
        <w:rPr>
          <w:szCs w:val="22"/>
        </w:rPr>
        <w:t xml:space="preserve">.  In particular the Group felt that the report made pertinent comments on some of the stickier issues such as </w:t>
      </w:r>
      <w:r w:rsidR="00760419">
        <w:rPr>
          <w:szCs w:val="22"/>
        </w:rPr>
        <w:t>WIPO governance and human r</w:t>
      </w:r>
      <w:r w:rsidRPr="0088507C">
        <w:rPr>
          <w:szCs w:val="22"/>
        </w:rPr>
        <w:t>esources</w:t>
      </w:r>
      <w:r w:rsidR="00760419">
        <w:rPr>
          <w:szCs w:val="22"/>
        </w:rPr>
        <w:t xml:space="preserve"> matters such as geographic diversity and gender b</w:t>
      </w:r>
      <w:r>
        <w:rPr>
          <w:szCs w:val="22"/>
        </w:rPr>
        <w:t>alance</w:t>
      </w:r>
      <w:r w:rsidRPr="0088507C">
        <w:rPr>
          <w:szCs w:val="22"/>
        </w:rPr>
        <w:t xml:space="preserve">.  The Group requested the WIPO Secretariat to maintain the recommendations in full for the benefit of both Member States and WIPO as a whole.  </w:t>
      </w:r>
    </w:p>
    <w:p w:rsidR="00906275" w:rsidRDefault="00906275" w:rsidP="00F23A36">
      <w:pPr>
        <w:pStyle w:val="ONUME"/>
        <w:rPr>
          <w:szCs w:val="22"/>
        </w:rPr>
      </w:pPr>
      <w:r w:rsidRPr="00B72EB5">
        <w:rPr>
          <w:szCs w:val="22"/>
        </w:rPr>
        <w:t xml:space="preserve">The Delegation of South Africa </w:t>
      </w:r>
      <w:r>
        <w:rPr>
          <w:szCs w:val="22"/>
        </w:rPr>
        <w:t xml:space="preserve">welcomed the recommendations and </w:t>
      </w:r>
      <w:r w:rsidR="00F43056">
        <w:rPr>
          <w:szCs w:val="22"/>
        </w:rPr>
        <w:t>supported the s</w:t>
      </w:r>
      <w:r w:rsidRPr="00B72EB5">
        <w:rPr>
          <w:szCs w:val="22"/>
        </w:rPr>
        <w:t xml:space="preserve">tatement </w:t>
      </w:r>
      <w:r w:rsidR="00760419">
        <w:rPr>
          <w:szCs w:val="22"/>
        </w:rPr>
        <w:t>by</w:t>
      </w:r>
      <w:r w:rsidRPr="00B72EB5">
        <w:rPr>
          <w:szCs w:val="22"/>
        </w:rPr>
        <w:t xml:space="preserve"> the Africa</w:t>
      </w:r>
      <w:r w:rsidR="00F43056">
        <w:rPr>
          <w:szCs w:val="22"/>
        </w:rPr>
        <w:t>n Group and suggested that the m</w:t>
      </w:r>
      <w:r w:rsidRPr="00B72EB5">
        <w:rPr>
          <w:szCs w:val="22"/>
        </w:rPr>
        <w:t xml:space="preserve">anagement of the Organization be further improved.  The Delegation recognized that some of the recommendations were already in progress and appreciated the efforts made to address </w:t>
      </w:r>
      <w:r w:rsidR="00760419">
        <w:rPr>
          <w:szCs w:val="22"/>
        </w:rPr>
        <w:t>g</w:t>
      </w:r>
      <w:r w:rsidRPr="00B72EB5">
        <w:rPr>
          <w:szCs w:val="22"/>
        </w:rPr>
        <w:t xml:space="preserve">eographical </w:t>
      </w:r>
      <w:r w:rsidR="00760419">
        <w:rPr>
          <w:szCs w:val="22"/>
        </w:rPr>
        <w:t>d</w:t>
      </w:r>
      <w:r w:rsidRPr="00D25390">
        <w:rPr>
          <w:szCs w:val="22"/>
        </w:rPr>
        <w:t>iversity</w:t>
      </w:r>
      <w:r w:rsidR="00760419">
        <w:rPr>
          <w:szCs w:val="22"/>
        </w:rPr>
        <w:t xml:space="preserve"> and gender e</w:t>
      </w:r>
      <w:r>
        <w:rPr>
          <w:szCs w:val="22"/>
        </w:rPr>
        <w:t xml:space="preserve">quity </w:t>
      </w:r>
      <w:r w:rsidRPr="00B72EB5">
        <w:rPr>
          <w:szCs w:val="22"/>
        </w:rPr>
        <w:t>within the W</w:t>
      </w:r>
      <w:r w:rsidR="00864DE3">
        <w:rPr>
          <w:szCs w:val="22"/>
        </w:rPr>
        <w:t>IPO workforce.  Recommendation 1</w:t>
      </w:r>
      <w:r w:rsidRPr="00B72EB5">
        <w:rPr>
          <w:szCs w:val="22"/>
        </w:rPr>
        <w:t xml:space="preserve"> was of particular importance to the Delega</w:t>
      </w:r>
      <w:r w:rsidR="00864DE3">
        <w:rPr>
          <w:szCs w:val="22"/>
        </w:rPr>
        <w:t>tion</w:t>
      </w:r>
      <w:r w:rsidR="00F43056">
        <w:rPr>
          <w:szCs w:val="22"/>
        </w:rPr>
        <w:t>,</w:t>
      </w:r>
      <w:r w:rsidR="00864DE3">
        <w:rPr>
          <w:szCs w:val="22"/>
        </w:rPr>
        <w:t xml:space="preserve"> as the review of the WIPO g</w:t>
      </w:r>
      <w:r w:rsidRPr="00B72EB5">
        <w:rPr>
          <w:szCs w:val="22"/>
        </w:rPr>
        <w:t>over</w:t>
      </w:r>
      <w:r w:rsidR="00F43056">
        <w:rPr>
          <w:szCs w:val="22"/>
        </w:rPr>
        <w:t>nance framework had been a long-</w:t>
      </w:r>
      <w:r w:rsidRPr="00B72EB5">
        <w:rPr>
          <w:szCs w:val="22"/>
        </w:rPr>
        <w:t xml:space="preserve">standing issue in the PBC, as was evident by the number of proposals put forward to identify </w:t>
      </w:r>
      <w:r w:rsidR="00864DE3">
        <w:rPr>
          <w:szCs w:val="22"/>
        </w:rPr>
        <w:t>and close existing gaps in the g</w:t>
      </w:r>
      <w:r w:rsidRPr="00B72EB5">
        <w:rPr>
          <w:szCs w:val="22"/>
        </w:rPr>
        <w:t>overnance framework</w:t>
      </w:r>
      <w:r>
        <w:rPr>
          <w:szCs w:val="22"/>
        </w:rPr>
        <w:t xml:space="preserve"> </w:t>
      </w:r>
      <w:r w:rsidRPr="00FB1DAB">
        <w:rPr>
          <w:szCs w:val="22"/>
        </w:rPr>
        <w:t>to ensure transparency</w:t>
      </w:r>
      <w:r>
        <w:rPr>
          <w:szCs w:val="22"/>
        </w:rPr>
        <w:t xml:space="preserve"> and predictability</w:t>
      </w:r>
      <w:r w:rsidRPr="00B72EB5">
        <w:rPr>
          <w:szCs w:val="22"/>
        </w:rPr>
        <w:t>.  The Delegation drew the attention of the meeting to the African Group</w:t>
      </w:r>
      <w:r w:rsidR="00F43056">
        <w:rPr>
          <w:szCs w:val="22"/>
        </w:rPr>
        <w:t>’s</w:t>
      </w:r>
      <w:r w:rsidRPr="00B72EB5">
        <w:rPr>
          <w:szCs w:val="22"/>
        </w:rPr>
        <w:t xml:space="preserve"> proposals to this end, and in this regard called for a </w:t>
      </w:r>
      <w:r w:rsidR="00864DE3">
        <w:rPr>
          <w:szCs w:val="22"/>
        </w:rPr>
        <w:t>full implementation of the JIU r</w:t>
      </w:r>
      <w:r w:rsidRPr="00B72EB5">
        <w:rPr>
          <w:szCs w:val="22"/>
        </w:rPr>
        <w:t>ecommendations.</w:t>
      </w:r>
    </w:p>
    <w:p w:rsidR="00906275" w:rsidRDefault="00906275" w:rsidP="00F23A36">
      <w:pPr>
        <w:pStyle w:val="ONUME"/>
        <w:rPr>
          <w:szCs w:val="22"/>
        </w:rPr>
      </w:pPr>
      <w:r w:rsidRPr="00B72EB5">
        <w:rPr>
          <w:szCs w:val="22"/>
        </w:rPr>
        <w:t>The Delegation of India</w:t>
      </w:r>
      <w:r>
        <w:rPr>
          <w:szCs w:val="22"/>
        </w:rPr>
        <w:t xml:space="preserve"> </w:t>
      </w:r>
      <w:r w:rsidRPr="00B72EB5">
        <w:rPr>
          <w:szCs w:val="22"/>
        </w:rPr>
        <w:t>thank</w:t>
      </w:r>
      <w:r>
        <w:rPr>
          <w:szCs w:val="22"/>
        </w:rPr>
        <w:t>ed</w:t>
      </w:r>
      <w:r w:rsidRPr="00B72EB5">
        <w:rPr>
          <w:szCs w:val="22"/>
        </w:rPr>
        <w:t xml:space="preserve"> the team of JIU inspectors for </w:t>
      </w:r>
      <w:r>
        <w:rPr>
          <w:szCs w:val="22"/>
        </w:rPr>
        <w:t>the comprehe</w:t>
      </w:r>
      <w:r w:rsidR="000E3233">
        <w:rPr>
          <w:szCs w:val="22"/>
        </w:rPr>
        <w:t>nsive report on m</w:t>
      </w:r>
      <w:r w:rsidRPr="00B72EB5">
        <w:rPr>
          <w:szCs w:val="22"/>
        </w:rPr>
        <w:t xml:space="preserve">anagement and </w:t>
      </w:r>
      <w:r w:rsidR="000E3233">
        <w:rPr>
          <w:szCs w:val="22"/>
        </w:rPr>
        <w:t>a</w:t>
      </w:r>
      <w:r w:rsidRPr="00B72EB5">
        <w:rPr>
          <w:szCs w:val="22"/>
        </w:rPr>
        <w:t xml:space="preserve">dministration in WIPO.  </w:t>
      </w:r>
      <w:r>
        <w:rPr>
          <w:szCs w:val="22"/>
        </w:rPr>
        <w:t xml:space="preserve">The Delegation acknowledged the opportunity of </w:t>
      </w:r>
      <w:r w:rsidRPr="00B72EB5">
        <w:rPr>
          <w:szCs w:val="22"/>
        </w:rPr>
        <w:t>hav</w:t>
      </w:r>
      <w:r>
        <w:rPr>
          <w:szCs w:val="22"/>
        </w:rPr>
        <w:t xml:space="preserve">ing had </w:t>
      </w:r>
      <w:r w:rsidRPr="00B72EB5">
        <w:rPr>
          <w:szCs w:val="22"/>
        </w:rPr>
        <w:t>a briefing session by the JIU team</w:t>
      </w:r>
      <w:r w:rsidR="000E3233">
        <w:rPr>
          <w:szCs w:val="22"/>
        </w:rPr>
        <w:t>,</w:t>
      </w:r>
      <w:r w:rsidRPr="00B72EB5">
        <w:rPr>
          <w:szCs w:val="22"/>
        </w:rPr>
        <w:t xml:space="preserve"> a</w:t>
      </w:r>
      <w:r>
        <w:rPr>
          <w:szCs w:val="22"/>
        </w:rPr>
        <w:t>s well as the Secretariat</w:t>
      </w:r>
      <w:r w:rsidR="000E3233">
        <w:rPr>
          <w:szCs w:val="22"/>
        </w:rPr>
        <w:t>,</w:t>
      </w:r>
      <w:r>
        <w:rPr>
          <w:szCs w:val="22"/>
        </w:rPr>
        <w:t xml:space="preserve"> and</w:t>
      </w:r>
      <w:r w:rsidRPr="00B72EB5">
        <w:rPr>
          <w:szCs w:val="22"/>
        </w:rPr>
        <w:t xml:space="preserve"> also acknowledge</w:t>
      </w:r>
      <w:r>
        <w:rPr>
          <w:szCs w:val="22"/>
        </w:rPr>
        <w:t>d</w:t>
      </w:r>
      <w:r w:rsidRPr="00B72EB5">
        <w:rPr>
          <w:szCs w:val="22"/>
        </w:rPr>
        <w:t xml:space="preserve"> the response provided by the </w:t>
      </w:r>
      <w:r>
        <w:rPr>
          <w:szCs w:val="22"/>
        </w:rPr>
        <w:t>M</w:t>
      </w:r>
      <w:r w:rsidRPr="00B72EB5">
        <w:rPr>
          <w:szCs w:val="22"/>
        </w:rPr>
        <w:t xml:space="preserve">anagement and the work undertaken by them already, that </w:t>
      </w:r>
      <w:r>
        <w:rPr>
          <w:szCs w:val="22"/>
        </w:rPr>
        <w:t xml:space="preserve">was in progress.  However, the Delegation </w:t>
      </w:r>
      <w:r w:rsidRPr="00B72EB5">
        <w:rPr>
          <w:szCs w:val="22"/>
        </w:rPr>
        <w:t>w</w:t>
      </w:r>
      <w:r>
        <w:rPr>
          <w:szCs w:val="22"/>
        </w:rPr>
        <w:t xml:space="preserve">ished to </w:t>
      </w:r>
      <w:r w:rsidRPr="00B72EB5">
        <w:rPr>
          <w:szCs w:val="22"/>
        </w:rPr>
        <w:t xml:space="preserve">reiterate </w:t>
      </w:r>
      <w:r w:rsidR="000E3233">
        <w:rPr>
          <w:szCs w:val="22"/>
        </w:rPr>
        <w:t>its</w:t>
      </w:r>
      <w:r>
        <w:rPr>
          <w:szCs w:val="22"/>
        </w:rPr>
        <w:t xml:space="preserve"> concern regarding</w:t>
      </w:r>
      <w:r w:rsidRPr="00B72EB5">
        <w:rPr>
          <w:szCs w:val="22"/>
        </w:rPr>
        <w:t xml:space="preserve"> some of the </w:t>
      </w:r>
      <w:r w:rsidR="00760419">
        <w:rPr>
          <w:szCs w:val="22"/>
        </w:rPr>
        <w:t>issues</w:t>
      </w:r>
      <w:r w:rsidRPr="00B72EB5">
        <w:rPr>
          <w:szCs w:val="22"/>
        </w:rPr>
        <w:t xml:space="preserve"> also highlig</w:t>
      </w:r>
      <w:r>
        <w:rPr>
          <w:szCs w:val="22"/>
        </w:rPr>
        <w:t xml:space="preserve">hted by </w:t>
      </w:r>
      <w:r w:rsidR="00864DE3">
        <w:rPr>
          <w:szCs w:val="22"/>
        </w:rPr>
        <w:t>the JIU report with regard to g</w:t>
      </w:r>
      <w:r w:rsidRPr="00B72EB5">
        <w:rPr>
          <w:szCs w:val="22"/>
        </w:rPr>
        <w:t xml:space="preserve">overnance, as well as </w:t>
      </w:r>
      <w:r w:rsidR="000E3233">
        <w:rPr>
          <w:szCs w:val="22"/>
        </w:rPr>
        <w:t>g</w:t>
      </w:r>
      <w:r w:rsidRPr="00B72EB5">
        <w:rPr>
          <w:szCs w:val="22"/>
        </w:rPr>
        <w:t xml:space="preserve">eographical </w:t>
      </w:r>
      <w:r w:rsidR="000E3233">
        <w:rPr>
          <w:szCs w:val="22"/>
        </w:rPr>
        <w:t>d</w:t>
      </w:r>
      <w:r w:rsidRPr="00B72EB5">
        <w:rPr>
          <w:szCs w:val="22"/>
        </w:rPr>
        <w:t xml:space="preserve">iversity in the workforce of WIPO.  </w:t>
      </w:r>
      <w:r>
        <w:rPr>
          <w:szCs w:val="22"/>
        </w:rPr>
        <w:t xml:space="preserve">The Delegation urged </w:t>
      </w:r>
      <w:r w:rsidRPr="00B72EB5">
        <w:rPr>
          <w:szCs w:val="22"/>
        </w:rPr>
        <w:t xml:space="preserve">all the Member States, the </w:t>
      </w:r>
      <w:r w:rsidR="000E3233">
        <w:rPr>
          <w:szCs w:val="22"/>
        </w:rPr>
        <w:t>Chairs</w:t>
      </w:r>
      <w:r w:rsidRPr="00B72EB5">
        <w:rPr>
          <w:szCs w:val="22"/>
        </w:rPr>
        <w:t xml:space="preserve"> of</w:t>
      </w:r>
      <w:r>
        <w:rPr>
          <w:szCs w:val="22"/>
        </w:rPr>
        <w:t xml:space="preserve"> the G</w:t>
      </w:r>
      <w:r w:rsidR="00864DE3">
        <w:rPr>
          <w:szCs w:val="22"/>
        </w:rPr>
        <w:t>A</w:t>
      </w:r>
      <w:r w:rsidR="000E3233">
        <w:rPr>
          <w:szCs w:val="22"/>
        </w:rPr>
        <w:t xml:space="preserve"> and the </w:t>
      </w:r>
      <w:proofErr w:type="spellStart"/>
      <w:r w:rsidR="000E3233">
        <w:rPr>
          <w:szCs w:val="22"/>
        </w:rPr>
        <w:t>CoCo</w:t>
      </w:r>
      <w:proofErr w:type="spellEnd"/>
      <w:r w:rsidRPr="00B72EB5">
        <w:rPr>
          <w:szCs w:val="22"/>
        </w:rPr>
        <w:t xml:space="preserve">, to </w:t>
      </w:r>
      <w:r>
        <w:rPr>
          <w:szCs w:val="22"/>
        </w:rPr>
        <w:t>i</w:t>
      </w:r>
      <w:r w:rsidRPr="00B72EB5">
        <w:rPr>
          <w:szCs w:val="22"/>
        </w:rPr>
        <w:t xml:space="preserve">nitiate </w:t>
      </w:r>
      <w:r>
        <w:rPr>
          <w:szCs w:val="22"/>
        </w:rPr>
        <w:t xml:space="preserve">action </w:t>
      </w:r>
      <w:r w:rsidRPr="00D25390">
        <w:rPr>
          <w:szCs w:val="22"/>
        </w:rPr>
        <w:t xml:space="preserve">to </w:t>
      </w:r>
      <w:r>
        <w:rPr>
          <w:szCs w:val="22"/>
        </w:rPr>
        <w:t>deal with</w:t>
      </w:r>
      <w:r w:rsidRPr="00B72EB5">
        <w:rPr>
          <w:szCs w:val="22"/>
        </w:rPr>
        <w:t xml:space="preserve"> those long pending</w:t>
      </w:r>
      <w:r w:rsidR="000E3233">
        <w:rPr>
          <w:szCs w:val="22"/>
        </w:rPr>
        <w:t xml:space="preserve"> issues</w:t>
      </w:r>
      <w:r w:rsidRPr="00B72EB5">
        <w:rPr>
          <w:szCs w:val="22"/>
        </w:rPr>
        <w:t xml:space="preserve">, particularly the </w:t>
      </w:r>
      <w:r w:rsidR="00864DE3">
        <w:rPr>
          <w:szCs w:val="22"/>
        </w:rPr>
        <w:t>g</w:t>
      </w:r>
      <w:r w:rsidRPr="00B72EB5">
        <w:rPr>
          <w:szCs w:val="22"/>
        </w:rPr>
        <w:t>overnance issue</w:t>
      </w:r>
      <w:r>
        <w:rPr>
          <w:szCs w:val="22"/>
        </w:rPr>
        <w:t>.</w:t>
      </w:r>
      <w:r w:rsidRPr="00B72EB5">
        <w:rPr>
          <w:szCs w:val="22"/>
        </w:rPr>
        <w:t xml:space="preserve"> </w:t>
      </w:r>
      <w:r w:rsidR="000E3233">
        <w:rPr>
          <w:szCs w:val="22"/>
        </w:rPr>
        <w:t xml:space="preserve"> </w:t>
      </w:r>
      <w:r>
        <w:rPr>
          <w:szCs w:val="22"/>
        </w:rPr>
        <w:t>In</w:t>
      </w:r>
      <w:r w:rsidRPr="00B72EB5">
        <w:rPr>
          <w:szCs w:val="22"/>
        </w:rPr>
        <w:t xml:space="preserve"> that connection, there </w:t>
      </w:r>
      <w:r>
        <w:rPr>
          <w:szCs w:val="22"/>
        </w:rPr>
        <w:t>were</w:t>
      </w:r>
      <w:r w:rsidRPr="00B72EB5">
        <w:rPr>
          <w:szCs w:val="22"/>
        </w:rPr>
        <w:t xml:space="preserve"> several pertinent </w:t>
      </w:r>
      <w:r>
        <w:rPr>
          <w:szCs w:val="22"/>
        </w:rPr>
        <w:t xml:space="preserve">recommendations made by the JIU on </w:t>
      </w:r>
      <w:r w:rsidRPr="00B72EB5">
        <w:rPr>
          <w:szCs w:val="22"/>
        </w:rPr>
        <w:t xml:space="preserve">how it should be guided and </w:t>
      </w:r>
      <w:r>
        <w:rPr>
          <w:szCs w:val="22"/>
        </w:rPr>
        <w:t xml:space="preserve">the Delegation wished </w:t>
      </w:r>
      <w:r w:rsidRPr="00B72EB5">
        <w:rPr>
          <w:szCs w:val="22"/>
        </w:rPr>
        <w:t>to participate constructively in those further deliberations.</w:t>
      </w:r>
    </w:p>
    <w:p w:rsidR="00906275" w:rsidRDefault="00906275" w:rsidP="00F23A36">
      <w:pPr>
        <w:pStyle w:val="ONUME"/>
        <w:rPr>
          <w:szCs w:val="22"/>
        </w:rPr>
      </w:pPr>
      <w:r w:rsidRPr="00ED565B">
        <w:rPr>
          <w:szCs w:val="22"/>
        </w:rPr>
        <w:t>The Delegation of Japan</w:t>
      </w:r>
      <w:r w:rsidR="00FE4189">
        <w:rPr>
          <w:szCs w:val="22"/>
        </w:rPr>
        <w:t xml:space="preserve">, </w:t>
      </w:r>
      <w:r w:rsidRPr="00ED565B">
        <w:rPr>
          <w:szCs w:val="22"/>
        </w:rPr>
        <w:t>speaking on behalf of Group B</w:t>
      </w:r>
      <w:r w:rsidR="00FE4189">
        <w:rPr>
          <w:szCs w:val="22"/>
        </w:rPr>
        <w:t>,</w:t>
      </w:r>
      <w:r w:rsidRPr="00ED565B">
        <w:rPr>
          <w:szCs w:val="22"/>
        </w:rPr>
        <w:t xml:space="preserve"> presented the Group’s gratitude to the inspectors of the JIU for the work embodied in the report entitled "Review of Management and Administration in the World Intellectual Property Organization" (JIU/REP/2014/2).  The Gro</w:t>
      </w:r>
      <w:r w:rsidR="00864DE3">
        <w:rPr>
          <w:szCs w:val="22"/>
        </w:rPr>
        <w:t xml:space="preserve">up believed that it </w:t>
      </w:r>
      <w:r w:rsidR="000E3233">
        <w:rPr>
          <w:szCs w:val="22"/>
        </w:rPr>
        <w:t>contained</w:t>
      </w:r>
      <w:r w:rsidR="00864DE3">
        <w:rPr>
          <w:szCs w:val="22"/>
        </w:rPr>
        <w:t xml:space="preserve"> useful r</w:t>
      </w:r>
      <w:r w:rsidRPr="00ED565B">
        <w:rPr>
          <w:szCs w:val="22"/>
        </w:rPr>
        <w:t xml:space="preserve">ecommendations.  The Group welcomed the Secretariat's response that they would </w:t>
      </w:r>
      <w:r w:rsidRPr="00024E85">
        <w:rPr>
          <w:szCs w:val="22"/>
        </w:rPr>
        <w:t xml:space="preserve">accept all formal recommendations addressed to them and </w:t>
      </w:r>
      <w:r w:rsidR="00760419">
        <w:rPr>
          <w:szCs w:val="22"/>
        </w:rPr>
        <w:t>would take</w:t>
      </w:r>
      <w:r w:rsidRPr="00024E85">
        <w:rPr>
          <w:szCs w:val="22"/>
        </w:rPr>
        <w:t xml:space="preserve"> appropriate action with regard to those</w:t>
      </w:r>
      <w:r w:rsidR="00864DE3">
        <w:rPr>
          <w:szCs w:val="22"/>
        </w:rPr>
        <w:t xml:space="preserve"> r</w:t>
      </w:r>
      <w:r w:rsidRPr="00ED565B">
        <w:rPr>
          <w:szCs w:val="22"/>
        </w:rPr>
        <w:t>ecommendations addressed to the G</w:t>
      </w:r>
      <w:r w:rsidR="00864DE3">
        <w:rPr>
          <w:szCs w:val="22"/>
        </w:rPr>
        <w:t>A</w:t>
      </w:r>
      <w:r w:rsidR="00760419">
        <w:rPr>
          <w:szCs w:val="22"/>
        </w:rPr>
        <w:t xml:space="preserve"> and the </w:t>
      </w:r>
      <w:proofErr w:type="spellStart"/>
      <w:r w:rsidR="00760419">
        <w:rPr>
          <w:szCs w:val="22"/>
        </w:rPr>
        <w:t>CoCo</w:t>
      </w:r>
      <w:proofErr w:type="spellEnd"/>
      <w:r w:rsidR="00760419">
        <w:rPr>
          <w:szCs w:val="22"/>
        </w:rPr>
        <w:t xml:space="preserve">.  </w:t>
      </w:r>
      <w:r w:rsidRPr="00ED565B">
        <w:rPr>
          <w:szCs w:val="22"/>
        </w:rPr>
        <w:t xml:space="preserve">Group </w:t>
      </w:r>
      <w:r w:rsidR="00760419">
        <w:rPr>
          <w:szCs w:val="22"/>
        </w:rPr>
        <w:t xml:space="preserve">B </w:t>
      </w:r>
      <w:r w:rsidRPr="00ED565B">
        <w:rPr>
          <w:szCs w:val="22"/>
        </w:rPr>
        <w:t xml:space="preserve">strongly </w:t>
      </w:r>
      <w:r>
        <w:rPr>
          <w:szCs w:val="22"/>
        </w:rPr>
        <w:t>expected</w:t>
      </w:r>
      <w:r w:rsidRPr="00ED565B">
        <w:rPr>
          <w:szCs w:val="22"/>
        </w:rPr>
        <w:t xml:space="preserve"> that the recommendations addressed to the Secretariat should</w:t>
      </w:r>
      <w:r>
        <w:rPr>
          <w:szCs w:val="22"/>
        </w:rPr>
        <w:t xml:space="preserve"> be implemented in a timely and appropriate </w:t>
      </w:r>
      <w:r w:rsidRPr="00ED565B">
        <w:rPr>
          <w:szCs w:val="22"/>
        </w:rPr>
        <w:t>manner a</w:t>
      </w:r>
      <w:r>
        <w:rPr>
          <w:szCs w:val="22"/>
        </w:rPr>
        <w:t>nd</w:t>
      </w:r>
      <w:r w:rsidRPr="00ED565B">
        <w:rPr>
          <w:szCs w:val="22"/>
        </w:rPr>
        <w:t xml:space="preserve"> </w:t>
      </w:r>
      <w:r>
        <w:rPr>
          <w:szCs w:val="22"/>
        </w:rPr>
        <w:t xml:space="preserve">that the </w:t>
      </w:r>
      <w:r w:rsidRPr="00ED565B">
        <w:rPr>
          <w:szCs w:val="22"/>
        </w:rPr>
        <w:t>follow</w:t>
      </w:r>
      <w:r w:rsidRPr="00ED565B">
        <w:rPr>
          <w:szCs w:val="22"/>
        </w:rPr>
        <w:noBreakHyphen/>
        <w:t xml:space="preserve">up </w:t>
      </w:r>
      <w:r>
        <w:rPr>
          <w:szCs w:val="22"/>
        </w:rPr>
        <w:t xml:space="preserve">of the </w:t>
      </w:r>
      <w:r w:rsidRPr="00ED565B">
        <w:rPr>
          <w:szCs w:val="22"/>
        </w:rPr>
        <w:t>implementation</w:t>
      </w:r>
      <w:r>
        <w:rPr>
          <w:szCs w:val="22"/>
        </w:rPr>
        <w:t xml:space="preserve"> should also be done in a timely and transparent manner</w:t>
      </w:r>
      <w:r w:rsidRPr="00ED565B">
        <w:rPr>
          <w:szCs w:val="22"/>
        </w:rPr>
        <w:t>.  The Group felt that attention shoul</w:t>
      </w:r>
      <w:r w:rsidR="00864DE3">
        <w:rPr>
          <w:szCs w:val="22"/>
        </w:rPr>
        <w:t>d be paid to the fact that</w:t>
      </w:r>
      <w:r w:rsidR="00613AFE">
        <w:rPr>
          <w:szCs w:val="22"/>
        </w:rPr>
        <w:t>,</w:t>
      </w:r>
      <w:r w:rsidR="00613AFE" w:rsidRPr="00613AFE">
        <w:rPr>
          <w:szCs w:val="22"/>
        </w:rPr>
        <w:t xml:space="preserve"> </w:t>
      </w:r>
      <w:r w:rsidR="00613AFE">
        <w:rPr>
          <w:szCs w:val="22"/>
        </w:rPr>
        <w:t>in addition to the formal recommendations,</w:t>
      </w:r>
      <w:r w:rsidR="00864DE3">
        <w:rPr>
          <w:szCs w:val="22"/>
        </w:rPr>
        <w:t xml:space="preserve"> the r</w:t>
      </w:r>
      <w:r w:rsidRPr="00ED565B">
        <w:rPr>
          <w:szCs w:val="22"/>
        </w:rPr>
        <w:t xml:space="preserve">eport </w:t>
      </w:r>
      <w:r w:rsidR="00613AFE">
        <w:rPr>
          <w:szCs w:val="22"/>
        </w:rPr>
        <w:t xml:space="preserve">also </w:t>
      </w:r>
      <w:r w:rsidRPr="00ED565B">
        <w:rPr>
          <w:szCs w:val="22"/>
        </w:rPr>
        <w:t xml:space="preserve">included useful </w:t>
      </w:r>
      <w:r w:rsidR="00613AFE">
        <w:rPr>
          <w:szCs w:val="22"/>
        </w:rPr>
        <w:t>‘</w:t>
      </w:r>
      <w:r w:rsidRPr="00ED565B">
        <w:rPr>
          <w:szCs w:val="22"/>
        </w:rPr>
        <w:t>food for thought</w:t>
      </w:r>
      <w:r w:rsidR="00613AFE">
        <w:rPr>
          <w:szCs w:val="22"/>
        </w:rPr>
        <w:t>’</w:t>
      </w:r>
      <w:r w:rsidRPr="00ED565B">
        <w:rPr>
          <w:szCs w:val="22"/>
        </w:rPr>
        <w:t xml:space="preserve"> for Member States and the Secretariat</w:t>
      </w:r>
      <w:r w:rsidR="00613AFE">
        <w:rPr>
          <w:szCs w:val="22"/>
        </w:rPr>
        <w:t>,</w:t>
      </w:r>
      <w:r w:rsidRPr="00ED565B">
        <w:rPr>
          <w:szCs w:val="22"/>
        </w:rPr>
        <w:t xml:space="preserve"> for </w:t>
      </w:r>
      <w:r w:rsidRPr="00ED565B">
        <w:rPr>
          <w:szCs w:val="22"/>
        </w:rPr>
        <w:lastRenderedPageBreak/>
        <w:t xml:space="preserve">discussion </w:t>
      </w:r>
      <w:r>
        <w:rPr>
          <w:szCs w:val="22"/>
        </w:rPr>
        <w:t xml:space="preserve">on how </w:t>
      </w:r>
      <w:r w:rsidRPr="00ED565B">
        <w:rPr>
          <w:szCs w:val="22"/>
        </w:rPr>
        <w:t>to further improve the Organizat</w:t>
      </w:r>
      <w:r w:rsidR="00613AFE">
        <w:rPr>
          <w:szCs w:val="22"/>
        </w:rPr>
        <w:t>ion</w:t>
      </w:r>
      <w:r>
        <w:rPr>
          <w:szCs w:val="22"/>
        </w:rPr>
        <w:t>.  While</w:t>
      </w:r>
      <w:r w:rsidRPr="00ED565B">
        <w:rPr>
          <w:szCs w:val="22"/>
        </w:rPr>
        <w:t xml:space="preserve"> they should not be </w:t>
      </w:r>
      <w:r>
        <w:rPr>
          <w:szCs w:val="22"/>
        </w:rPr>
        <w:t xml:space="preserve">automatically </w:t>
      </w:r>
      <w:r w:rsidRPr="00ED565B">
        <w:rPr>
          <w:szCs w:val="22"/>
        </w:rPr>
        <w:t>re</w:t>
      </w:r>
      <w:r>
        <w:rPr>
          <w:szCs w:val="22"/>
        </w:rPr>
        <w:t>garded</w:t>
      </w:r>
      <w:r w:rsidRPr="00ED565B">
        <w:rPr>
          <w:szCs w:val="22"/>
        </w:rPr>
        <w:t xml:space="preserve"> as endorsed</w:t>
      </w:r>
      <w:r>
        <w:rPr>
          <w:szCs w:val="22"/>
        </w:rPr>
        <w:t xml:space="preserve"> recommendations to be implemented, t</w:t>
      </w:r>
      <w:r w:rsidRPr="00ED565B">
        <w:rPr>
          <w:szCs w:val="22"/>
        </w:rPr>
        <w:t>o the maximum extent, Member States and the Secretariat should consider them when substantiat</w:t>
      </w:r>
      <w:r w:rsidR="00760419">
        <w:rPr>
          <w:szCs w:val="22"/>
        </w:rPr>
        <w:t>ing</w:t>
      </w:r>
      <w:r w:rsidRPr="00ED565B">
        <w:rPr>
          <w:szCs w:val="22"/>
        </w:rPr>
        <w:t xml:space="preserve"> their possible relevant proposals and action</w:t>
      </w:r>
      <w:r w:rsidR="00760419">
        <w:rPr>
          <w:szCs w:val="22"/>
        </w:rPr>
        <w:t>s</w:t>
      </w:r>
      <w:r w:rsidRPr="00ED565B">
        <w:rPr>
          <w:szCs w:val="22"/>
        </w:rPr>
        <w:t xml:space="preserve"> to further improve the Organization. </w:t>
      </w:r>
      <w:r w:rsidR="00613AFE">
        <w:rPr>
          <w:szCs w:val="22"/>
        </w:rPr>
        <w:t xml:space="preserve"> </w:t>
      </w:r>
      <w:r w:rsidRPr="00ED565B">
        <w:rPr>
          <w:szCs w:val="22"/>
        </w:rPr>
        <w:t xml:space="preserve">The Secretariat should also inform Member States when they considered them in taking relevant actions.  </w:t>
      </w:r>
      <w:r>
        <w:rPr>
          <w:szCs w:val="22"/>
        </w:rPr>
        <w:t xml:space="preserve">Group </w:t>
      </w:r>
      <w:r w:rsidR="00760419">
        <w:rPr>
          <w:szCs w:val="22"/>
        </w:rPr>
        <w:t xml:space="preserve">B </w:t>
      </w:r>
      <w:r w:rsidRPr="00ED565B">
        <w:rPr>
          <w:szCs w:val="22"/>
        </w:rPr>
        <w:t>also believe</w:t>
      </w:r>
      <w:r>
        <w:rPr>
          <w:szCs w:val="22"/>
        </w:rPr>
        <w:t>d</w:t>
      </w:r>
      <w:r w:rsidRPr="00ED565B">
        <w:rPr>
          <w:szCs w:val="22"/>
        </w:rPr>
        <w:t xml:space="preserve"> that </w:t>
      </w:r>
      <w:r w:rsidR="00613AFE">
        <w:rPr>
          <w:szCs w:val="22"/>
        </w:rPr>
        <w:t xml:space="preserve">the </w:t>
      </w:r>
      <w:r w:rsidRPr="00ED565B">
        <w:rPr>
          <w:szCs w:val="22"/>
        </w:rPr>
        <w:t xml:space="preserve">IAOD and IAOC should take into consideration </w:t>
      </w:r>
      <w:r w:rsidR="00613AFE">
        <w:rPr>
          <w:szCs w:val="22"/>
        </w:rPr>
        <w:t xml:space="preserve">the </w:t>
      </w:r>
      <w:r w:rsidRPr="00ED565B">
        <w:rPr>
          <w:szCs w:val="22"/>
        </w:rPr>
        <w:t>insights contained in the report in their future work.  Although the proposal by the Delegat</w:t>
      </w:r>
      <w:r w:rsidR="00613AFE">
        <w:rPr>
          <w:szCs w:val="22"/>
        </w:rPr>
        <w:t>ion</w:t>
      </w:r>
      <w:r w:rsidRPr="00ED565B">
        <w:rPr>
          <w:szCs w:val="22"/>
        </w:rPr>
        <w:t xml:space="preserve">s </w:t>
      </w:r>
      <w:r w:rsidR="00613AFE">
        <w:rPr>
          <w:szCs w:val="22"/>
        </w:rPr>
        <w:t>of</w:t>
      </w:r>
      <w:r w:rsidRPr="00ED565B">
        <w:rPr>
          <w:szCs w:val="22"/>
        </w:rPr>
        <w:t xml:space="preserve"> Belgium, Mexico and Spain, wou</w:t>
      </w:r>
      <w:r w:rsidR="00864DE3">
        <w:rPr>
          <w:szCs w:val="22"/>
        </w:rPr>
        <w:t xml:space="preserve">ld be dealt with </w:t>
      </w:r>
      <w:r w:rsidR="00613AFE">
        <w:rPr>
          <w:szCs w:val="22"/>
        </w:rPr>
        <w:t>under</w:t>
      </w:r>
      <w:r w:rsidR="00864DE3">
        <w:rPr>
          <w:szCs w:val="22"/>
        </w:rPr>
        <w:t xml:space="preserve"> agenda i</w:t>
      </w:r>
      <w:r w:rsidRPr="00ED565B">
        <w:rPr>
          <w:szCs w:val="22"/>
        </w:rPr>
        <w:t xml:space="preserve">tem 20, the Group wished to comment on the relationship </w:t>
      </w:r>
      <w:r w:rsidR="00613AFE">
        <w:rPr>
          <w:szCs w:val="22"/>
        </w:rPr>
        <w:t>between</w:t>
      </w:r>
      <w:r w:rsidRPr="00ED565B">
        <w:rPr>
          <w:szCs w:val="22"/>
        </w:rPr>
        <w:t xml:space="preserve"> the </w:t>
      </w:r>
      <w:r>
        <w:rPr>
          <w:szCs w:val="22"/>
        </w:rPr>
        <w:t xml:space="preserve">JIU </w:t>
      </w:r>
      <w:r w:rsidRPr="00ED565B">
        <w:rPr>
          <w:szCs w:val="22"/>
        </w:rPr>
        <w:t xml:space="preserve">report and the proposal.  Group B considered that the proposal from </w:t>
      </w:r>
      <w:r>
        <w:rPr>
          <w:szCs w:val="22"/>
        </w:rPr>
        <w:t xml:space="preserve">the </w:t>
      </w:r>
      <w:r w:rsidR="00613AFE">
        <w:rPr>
          <w:szCs w:val="22"/>
        </w:rPr>
        <w:t xml:space="preserve">three </w:t>
      </w:r>
      <w:r w:rsidRPr="00ED565B">
        <w:rPr>
          <w:szCs w:val="22"/>
        </w:rPr>
        <w:t>Delegat</w:t>
      </w:r>
      <w:r w:rsidR="00864DE3">
        <w:rPr>
          <w:szCs w:val="22"/>
        </w:rPr>
        <w:t>ions</w:t>
      </w:r>
      <w:r w:rsidRPr="00ED565B">
        <w:rPr>
          <w:szCs w:val="22"/>
        </w:rPr>
        <w:t xml:space="preserve"> was a good </w:t>
      </w:r>
      <w:r w:rsidRPr="00024E85">
        <w:rPr>
          <w:szCs w:val="22"/>
        </w:rPr>
        <w:t>example</w:t>
      </w:r>
      <w:r>
        <w:rPr>
          <w:szCs w:val="22"/>
        </w:rPr>
        <w:t xml:space="preserve"> of how the </w:t>
      </w:r>
      <w:r w:rsidRPr="00ED565B">
        <w:rPr>
          <w:szCs w:val="22"/>
        </w:rPr>
        <w:t>Inspectors</w:t>
      </w:r>
      <w:r w:rsidR="00613AFE">
        <w:rPr>
          <w:szCs w:val="22"/>
        </w:rPr>
        <w:t>’</w:t>
      </w:r>
      <w:r w:rsidRPr="00ED565B">
        <w:rPr>
          <w:szCs w:val="22"/>
        </w:rPr>
        <w:t xml:space="preserve"> insights in the JIU report </w:t>
      </w:r>
      <w:r w:rsidR="00613AFE">
        <w:rPr>
          <w:szCs w:val="22"/>
        </w:rPr>
        <w:t>had been</w:t>
      </w:r>
      <w:r w:rsidRPr="00ED565B">
        <w:rPr>
          <w:szCs w:val="22"/>
        </w:rPr>
        <w:t xml:space="preserve"> digested and transformed into </w:t>
      </w:r>
      <w:r>
        <w:rPr>
          <w:szCs w:val="22"/>
        </w:rPr>
        <w:t>a</w:t>
      </w:r>
      <w:r w:rsidRPr="00ED565B">
        <w:rPr>
          <w:szCs w:val="22"/>
        </w:rPr>
        <w:t xml:space="preserve"> complete and practical proposal to be discussed </w:t>
      </w:r>
      <w:r w:rsidR="00613AFE" w:rsidRPr="00ED565B">
        <w:rPr>
          <w:szCs w:val="22"/>
        </w:rPr>
        <w:t xml:space="preserve">by Member States </w:t>
      </w:r>
      <w:r w:rsidRPr="00ED565B">
        <w:rPr>
          <w:szCs w:val="22"/>
        </w:rPr>
        <w:t xml:space="preserve">at the </w:t>
      </w:r>
      <w:r w:rsidR="00613AFE">
        <w:rPr>
          <w:szCs w:val="22"/>
        </w:rPr>
        <w:t xml:space="preserve">present </w:t>
      </w:r>
      <w:r w:rsidRPr="00ED565B">
        <w:rPr>
          <w:szCs w:val="22"/>
        </w:rPr>
        <w:t>session.  Th</w:t>
      </w:r>
      <w:r>
        <w:rPr>
          <w:szCs w:val="22"/>
        </w:rPr>
        <w:t>e</w:t>
      </w:r>
      <w:r w:rsidRPr="00ED565B">
        <w:rPr>
          <w:szCs w:val="22"/>
        </w:rPr>
        <w:t xml:space="preserve"> proposal presented well how the Delegations should work on the insights included in the JIU report.</w:t>
      </w:r>
    </w:p>
    <w:p w:rsidR="00906275" w:rsidRDefault="00906275" w:rsidP="00F23A36">
      <w:pPr>
        <w:pStyle w:val="ONUME"/>
        <w:rPr>
          <w:szCs w:val="22"/>
        </w:rPr>
      </w:pPr>
      <w:r w:rsidRPr="00F844A8">
        <w:rPr>
          <w:szCs w:val="22"/>
        </w:rPr>
        <w:t>The Delegation of Mexico thanked the J</w:t>
      </w:r>
      <w:r w:rsidR="00864DE3">
        <w:rPr>
          <w:szCs w:val="22"/>
        </w:rPr>
        <w:t>IU</w:t>
      </w:r>
      <w:r w:rsidRPr="00F844A8">
        <w:rPr>
          <w:szCs w:val="22"/>
        </w:rPr>
        <w:t xml:space="preserve"> and Inspector Flores </w:t>
      </w:r>
      <w:proofErr w:type="spellStart"/>
      <w:r w:rsidRPr="00F844A8">
        <w:rPr>
          <w:szCs w:val="22"/>
        </w:rPr>
        <w:t>Callejas</w:t>
      </w:r>
      <w:proofErr w:type="spellEnd"/>
      <w:r w:rsidRPr="00F844A8">
        <w:rPr>
          <w:szCs w:val="22"/>
        </w:rPr>
        <w:t>, present at the meeting.  Member States had already had the opportunity to hold some discussion</w:t>
      </w:r>
      <w:r w:rsidR="00613AFE">
        <w:rPr>
          <w:szCs w:val="22"/>
        </w:rPr>
        <w:t xml:space="preserve"> with the Inspector during the i</w:t>
      </w:r>
      <w:r w:rsidRPr="00F844A8">
        <w:rPr>
          <w:szCs w:val="22"/>
        </w:rPr>
        <w:t>nformation briefing but nevertheless wished to reiterate their thanks.  The Delegation also thanked the Secretariat for the document which provid</w:t>
      </w:r>
      <w:r w:rsidR="00864DE3">
        <w:rPr>
          <w:szCs w:val="22"/>
        </w:rPr>
        <w:t>ed the responses to the formal r</w:t>
      </w:r>
      <w:r w:rsidRPr="00F844A8">
        <w:rPr>
          <w:szCs w:val="22"/>
        </w:rPr>
        <w:t xml:space="preserve">ecommendations made by the JIU.  The Delegation of Mexico attached a great deal of importance to the work of the JIU on </w:t>
      </w:r>
      <w:r w:rsidR="00C37740">
        <w:rPr>
          <w:szCs w:val="22"/>
        </w:rPr>
        <w:t>m</w:t>
      </w:r>
      <w:r w:rsidRPr="00F844A8">
        <w:rPr>
          <w:szCs w:val="22"/>
        </w:rPr>
        <w:t>anagement.  The JIU carried out very valuable work for the entire U</w:t>
      </w:r>
      <w:r w:rsidR="00864DE3">
        <w:rPr>
          <w:szCs w:val="22"/>
        </w:rPr>
        <w:t>N</w:t>
      </w:r>
      <w:r w:rsidRPr="00F844A8">
        <w:rPr>
          <w:szCs w:val="22"/>
        </w:rPr>
        <w:t xml:space="preserve"> </w:t>
      </w:r>
      <w:r w:rsidR="00FD29A5">
        <w:rPr>
          <w:szCs w:val="22"/>
        </w:rPr>
        <w:t>S</w:t>
      </w:r>
      <w:r w:rsidRPr="00F844A8">
        <w:rPr>
          <w:szCs w:val="22"/>
        </w:rPr>
        <w:t>ystem</w:t>
      </w:r>
      <w:r w:rsidR="00613AFE">
        <w:rPr>
          <w:szCs w:val="22"/>
        </w:rPr>
        <w:t>,</w:t>
      </w:r>
      <w:r w:rsidRPr="00F844A8">
        <w:rPr>
          <w:szCs w:val="22"/>
        </w:rPr>
        <w:t xml:space="preserve"> which was supported by the Delegation.  The Delegation would</w:t>
      </w:r>
      <w:r w:rsidR="00613AFE">
        <w:rPr>
          <w:szCs w:val="22"/>
        </w:rPr>
        <w:t>,</w:t>
      </w:r>
      <w:r w:rsidRPr="00F844A8">
        <w:rPr>
          <w:szCs w:val="22"/>
        </w:rPr>
        <w:t xml:space="preserve"> however, be interested in a constructive discussion which went further.  The Delegation </w:t>
      </w:r>
      <w:r w:rsidR="00864DE3">
        <w:rPr>
          <w:szCs w:val="22"/>
        </w:rPr>
        <w:t>saw the benefit of many of the r</w:t>
      </w:r>
      <w:r w:rsidRPr="00F844A8">
        <w:rPr>
          <w:szCs w:val="22"/>
        </w:rPr>
        <w:t>ecommendations submitted by the JIU and had specifically mentioned earlier having a c</w:t>
      </w:r>
      <w:r w:rsidR="00613AFE">
        <w:rPr>
          <w:szCs w:val="22"/>
        </w:rPr>
        <w:t>omp</w:t>
      </w:r>
      <w:r w:rsidR="00372B39">
        <w:rPr>
          <w:szCs w:val="22"/>
        </w:rPr>
        <w:t>il</w:t>
      </w:r>
      <w:r w:rsidR="00613AFE">
        <w:rPr>
          <w:szCs w:val="22"/>
        </w:rPr>
        <w:t>ation of basic texts that w</w:t>
      </w:r>
      <w:r w:rsidRPr="00F844A8">
        <w:rPr>
          <w:szCs w:val="22"/>
        </w:rPr>
        <w:t xml:space="preserve">ould be </w:t>
      </w:r>
      <w:r w:rsidR="00613AFE">
        <w:rPr>
          <w:szCs w:val="22"/>
        </w:rPr>
        <w:t xml:space="preserve">available </w:t>
      </w:r>
      <w:r w:rsidRPr="00F844A8">
        <w:rPr>
          <w:szCs w:val="22"/>
        </w:rPr>
        <w:t>to all the Member States, which was not yet available in WIPO.</w:t>
      </w:r>
      <w:r>
        <w:rPr>
          <w:szCs w:val="22"/>
        </w:rPr>
        <w:t xml:space="preserve">  The Delegation also considered that there was </w:t>
      </w:r>
      <w:r w:rsidRPr="00F844A8">
        <w:rPr>
          <w:szCs w:val="22"/>
        </w:rPr>
        <w:t>some very good advice on how to improve transparency</w:t>
      </w:r>
      <w:r w:rsidR="00613AFE">
        <w:rPr>
          <w:szCs w:val="22"/>
        </w:rPr>
        <w:t>,</w:t>
      </w:r>
      <w:r w:rsidRPr="00F844A8">
        <w:rPr>
          <w:szCs w:val="22"/>
        </w:rPr>
        <w:t xml:space="preserve"> financial and administrative management</w:t>
      </w:r>
      <w:r>
        <w:rPr>
          <w:szCs w:val="22"/>
        </w:rPr>
        <w:t xml:space="preserve"> to which </w:t>
      </w:r>
      <w:r w:rsidR="00613AFE">
        <w:rPr>
          <w:szCs w:val="22"/>
        </w:rPr>
        <w:t>the Delegation</w:t>
      </w:r>
      <w:r>
        <w:rPr>
          <w:szCs w:val="22"/>
        </w:rPr>
        <w:t xml:space="preserve"> attached a </w:t>
      </w:r>
      <w:r w:rsidRPr="00F844A8">
        <w:rPr>
          <w:szCs w:val="22"/>
        </w:rPr>
        <w:t>g</w:t>
      </w:r>
      <w:r w:rsidR="00613AFE">
        <w:rPr>
          <w:szCs w:val="22"/>
        </w:rPr>
        <w:t>reat deal of importance</w:t>
      </w:r>
      <w:r>
        <w:rPr>
          <w:szCs w:val="22"/>
        </w:rPr>
        <w:t>.</w:t>
      </w:r>
    </w:p>
    <w:p w:rsidR="00864DE3" w:rsidRDefault="00906275" w:rsidP="00F23A36">
      <w:pPr>
        <w:pStyle w:val="ONUME"/>
        <w:rPr>
          <w:szCs w:val="22"/>
        </w:rPr>
      </w:pPr>
      <w:r w:rsidRPr="00AC6613">
        <w:rPr>
          <w:szCs w:val="22"/>
        </w:rPr>
        <w:t xml:space="preserve">The Delegation of Spain thanked the JIU for the considerable amount of very good </w:t>
      </w:r>
      <w:r w:rsidR="00864DE3" w:rsidRPr="00AC6613">
        <w:rPr>
          <w:szCs w:val="22"/>
        </w:rPr>
        <w:t>work undertaken to produce the r</w:t>
      </w:r>
      <w:r w:rsidRPr="00AC6613">
        <w:rPr>
          <w:szCs w:val="22"/>
        </w:rPr>
        <w:t>eport</w:t>
      </w:r>
      <w:r w:rsidR="00613AFE" w:rsidRPr="00AC6613">
        <w:rPr>
          <w:szCs w:val="22"/>
        </w:rPr>
        <w:t>,</w:t>
      </w:r>
      <w:r w:rsidRPr="00AC6613">
        <w:rPr>
          <w:szCs w:val="22"/>
        </w:rPr>
        <w:t xml:space="preserve"> and </w:t>
      </w:r>
      <w:r w:rsidR="00613AFE" w:rsidRPr="00AC6613">
        <w:rPr>
          <w:szCs w:val="22"/>
        </w:rPr>
        <w:t xml:space="preserve">thanked </w:t>
      </w:r>
      <w:r w:rsidRPr="00AC6613">
        <w:rPr>
          <w:szCs w:val="22"/>
        </w:rPr>
        <w:t xml:space="preserve">the </w:t>
      </w:r>
      <w:r w:rsidR="00613AFE" w:rsidRPr="00AC6613">
        <w:rPr>
          <w:szCs w:val="22"/>
        </w:rPr>
        <w:t>Secretariat for facilitating that</w:t>
      </w:r>
      <w:r w:rsidRPr="00AC6613">
        <w:rPr>
          <w:szCs w:val="22"/>
        </w:rPr>
        <w:t xml:space="preserve"> work and being s</w:t>
      </w:r>
      <w:r w:rsidR="00613AFE" w:rsidRPr="00AC6613">
        <w:rPr>
          <w:szCs w:val="22"/>
        </w:rPr>
        <w:t>o willing to</w:t>
      </w:r>
      <w:r w:rsidR="00613AFE">
        <w:rPr>
          <w:szCs w:val="22"/>
        </w:rPr>
        <w:t xml:space="preserve"> implement the JIU r</w:t>
      </w:r>
      <w:r w:rsidRPr="004C7A4C">
        <w:rPr>
          <w:szCs w:val="22"/>
        </w:rPr>
        <w:t>ecommendations and give appropriate follow</w:t>
      </w:r>
      <w:r w:rsidRPr="004C7A4C">
        <w:rPr>
          <w:szCs w:val="22"/>
        </w:rPr>
        <w:noBreakHyphen/>
        <w:t>up</w:t>
      </w:r>
      <w:r w:rsidR="00864DE3">
        <w:rPr>
          <w:szCs w:val="22"/>
        </w:rPr>
        <w:t xml:space="preserve"> to the r</w:t>
      </w:r>
      <w:r>
        <w:rPr>
          <w:szCs w:val="22"/>
        </w:rPr>
        <w:t>eport</w:t>
      </w:r>
      <w:r w:rsidRPr="004C7A4C">
        <w:rPr>
          <w:szCs w:val="22"/>
        </w:rPr>
        <w:t>.  The Delegation found the report extremely positive and w</w:t>
      </w:r>
      <w:r w:rsidR="00864DE3">
        <w:rPr>
          <w:szCs w:val="22"/>
        </w:rPr>
        <w:t>as</w:t>
      </w:r>
      <w:r w:rsidRPr="004C7A4C">
        <w:rPr>
          <w:szCs w:val="22"/>
        </w:rPr>
        <w:t xml:space="preserve"> pleased as it provided a path which could be followed and which would lead to further improvements in WIPO.  At the same time, </w:t>
      </w:r>
      <w:r w:rsidR="00864DE3">
        <w:rPr>
          <w:szCs w:val="22"/>
        </w:rPr>
        <w:t>the r</w:t>
      </w:r>
      <w:r w:rsidRPr="004C7A4C">
        <w:rPr>
          <w:szCs w:val="22"/>
        </w:rPr>
        <w:t xml:space="preserve">eport taught a very basic lesson, namely that sometimes it was useful to be </w:t>
      </w:r>
      <w:r w:rsidR="00FD0A07">
        <w:rPr>
          <w:szCs w:val="22"/>
        </w:rPr>
        <w:t>reviewed</w:t>
      </w:r>
      <w:r w:rsidRPr="004C7A4C">
        <w:rPr>
          <w:szCs w:val="22"/>
        </w:rPr>
        <w:t xml:space="preserve"> by a body outside </w:t>
      </w:r>
      <w:r>
        <w:rPr>
          <w:szCs w:val="22"/>
        </w:rPr>
        <w:t xml:space="preserve">of the </w:t>
      </w:r>
      <w:r w:rsidRPr="004C7A4C">
        <w:rPr>
          <w:szCs w:val="22"/>
        </w:rPr>
        <w:t>Organization.  Sometimes Member States found it very difficult to reach agreement on certain aspects of the way the Organization worked on a day</w:t>
      </w:r>
      <w:r w:rsidRPr="004C7A4C">
        <w:rPr>
          <w:szCs w:val="22"/>
        </w:rPr>
        <w:noBreakHyphen/>
        <w:t>to</w:t>
      </w:r>
      <w:r w:rsidRPr="004C7A4C">
        <w:rPr>
          <w:szCs w:val="22"/>
        </w:rPr>
        <w:noBreakHyphen/>
        <w:t>day basis.</w:t>
      </w:r>
      <w:r w:rsidR="00864DE3">
        <w:rPr>
          <w:szCs w:val="22"/>
        </w:rPr>
        <w:t xml:space="preserve"> </w:t>
      </w:r>
      <w:r w:rsidRPr="004C7A4C">
        <w:rPr>
          <w:szCs w:val="22"/>
        </w:rPr>
        <w:t xml:space="preserve"> From time to time, an entity with a little more distance could help overcome the difficulties and</w:t>
      </w:r>
      <w:r w:rsidR="00864DE3">
        <w:rPr>
          <w:szCs w:val="22"/>
        </w:rPr>
        <w:t xml:space="preserve"> the Delegation found that the r</w:t>
      </w:r>
      <w:r w:rsidRPr="004C7A4C">
        <w:rPr>
          <w:szCs w:val="22"/>
        </w:rPr>
        <w:t>eport had d</w:t>
      </w:r>
      <w:r w:rsidR="00864DE3">
        <w:rPr>
          <w:szCs w:val="22"/>
        </w:rPr>
        <w:t xml:space="preserve">one precisely that.  Should Member States act upon these </w:t>
      </w:r>
      <w:proofErr w:type="gramStart"/>
      <w:r w:rsidR="00864DE3">
        <w:rPr>
          <w:szCs w:val="22"/>
        </w:rPr>
        <w:t>r</w:t>
      </w:r>
      <w:r w:rsidRPr="004C7A4C">
        <w:rPr>
          <w:szCs w:val="22"/>
        </w:rPr>
        <w:t>ecommendations,</w:t>
      </w:r>
      <w:proofErr w:type="gramEnd"/>
      <w:r w:rsidRPr="004C7A4C">
        <w:rPr>
          <w:szCs w:val="22"/>
        </w:rPr>
        <w:t xml:space="preserve"> the Delegation felt that Members may come to future meetings a little more open minded and a little more flexible.  This would be beneficial to the Organization and, of course, to its Member States who would then have greater ability to participate in and influence the development of the approach to be taken by the Organiza</w:t>
      </w:r>
      <w:r w:rsidR="00864DE3">
        <w:rPr>
          <w:szCs w:val="22"/>
        </w:rPr>
        <w:t>tion. The Delegation found the r</w:t>
      </w:r>
      <w:r w:rsidRPr="004C7A4C">
        <w:rPr>
          <w:szCs w:val="22"/>
        </w:rPr>
        <w:t xml:space="preserve">ecommendations excellent and </w:t>
      </w:r>
      <w:r w:rsidR="00AC6613">
        <w:rPr>
          <w:szCs w:val="22"/>
        </w:rPr>
        <w:t>added that it</w:t>
      </w:r>
      <w:r w:rsidRPr="004C7A4C">
        <w:rPr>
          <w:szCs w:val="22"/>
        </w:rPr>
        <w:t xml:space="preserve"> attached considerable importance to the informal recommendations</w:t>
      </w:r>
      <w:r w:rsidR="00AC6613">
        <w:rPr>
          <w:szCs w:val="22"/>
        </w:rPr>
        <w:t xml:space="preserve"> as well</w:t>
      </w:r>
      <w:r w:rsidRPr="004C7A4C">
        <w:rPr>
          <w:szCs w:val="22"/>
        </w:rPr>
        <w:t xml:space="preserve">.  These contained very interesting aspects which the Delegation felt, in the next few months, could be worked </w:t>
      </w:r>
      <w:r>
        <w:rPr>
          <w:szCs w:val="22"/>
        </w:rPr>
        <w:t>on further. T</w:t>
      </w:r>
      <w:r w:rsidRPr="004C7A4C">
        <w:rPr>
          <w:szCs w:val="22"/>
        </w:rPr>
        <w:t>ogether with the Delegations</w:t>
      </w:r>
      <w:r w:rsidR="00FD0A07">
        <w:rPr>
          <w:szCs w:val="22"/>
        </w:rPr>
        <w:t xml:space="preserve"> of Belgium and Mexico</w:t>
      </w:r>
      <w:r>
        <w:rPr>
          <w:szCs w:val="22"/>
        </w:rPr>
        <w:t xml:space="preserve">, </w:t>
      </w:r>
      <w:r w:rsidRPr="004C7A4C">
        <w:rPr>
          <w:szCs w:val="22"/>
        </w:rPr>
        <w:t>Spain had drawn up a proposal to be discussed later</w:t>
      </w:r>
      <w:r w:rsidR="00AC6613">
        <w:rPr>
          <w:szCs w:val="22"/>
        </w:rPr>
        <w:t>,</w:t>
      </w:r>
      <w:r w:rsidRPr="004C7A4C">
        <w:rPr>
          <w:szCs w:val="22"/>
        </w:rPr>
        <w:t xml:space="preserve"> which the Delegation hoped would enabl</w:t>
      </w:r>
      <w:r w:rsidR="00864DE3">
        <w:rPr>
          <w:szCs w:val="22"/>
        </w:rPr>
        <w:t>e all to take advantage of the r</w:t>
      </w:r>
      <w:r w:rsidRPr="004C7A4C">
        <w:rPr>
          <w:szCs w:val="22"/>
        </w:rPr>
        <w:t>ecommendations and do something very practical to improve the day</w:t>
      </w:r>
      <w:r w:rsidRPr="004C7A4C">
        <w:rPr>
          <w:szCs w:val="22"/>
        </w:rPr>
        <w:noBreakHyphen/>
        <w:t>to</w:t>
      </w:r>
      <w:r w:rsidRPr="004C7A4C">
        <w:rPr>
          <w:szCs w:val="22"/>
        </w:rPr>
        <w:noBreakHyphen/>
        <w:t>day operation of the Organization.  The Delegat</w:t>
      </w:r>
      <w:r w:rsidR="00864DE3">
        <w:rPr>
          <w:szCs w:val="22"/>
        </w:rPr>
        <w:t>ion of Spain found many of the r</w:t>
      </w:r>
      <w:r w:rsidRPr="004C7A4C">
        <w:rPr>
          <w:szCs w:val="22"/>
        </w:rPr>
        <w:t>ecommendations to be of great intere</w:t>
      </w:r>
      <w:r w:rsidR="00864DE3">
        <w:rPr>
          <w:szCs w:val="22"/>
        </w:rPr>
        <w:t>st</w:t>
      </w:r>
      <w:r w:rsidR="00AC6613">
        <w:rPr>
          <w:szCs w:val="22"/>
        </w:rPr>
        <w:t>.  It pa</w:t>
      </w:r>
      <w:r w:rsidR="00864DE3">
        <w:rPr>
          <w:szCs w:val="22"/>
        </w:rPr>
        <w:t>rticularly valued the r</w:t>
      </w:r>
      <w:r w:rsidRPr="004C7A4C">
        <w:rPr>
          <w:szCs w:val="22"/>
        </w:rPr>
        <w:t>ecommendation concerning the need to make continu</w:t>
      </w:r>
      <w:r w:rsidR="00FD0A07">
        <w:rPr>
          <w:szCs w:val="22"/>
        </w:rPr>
        <w:t>ous</w:t>
      </w:r>
      <w:r w:rsidRPr="004C7A4C">
        <w:rPr>
          <w:szCs w:val="22"/>
        </w:rPr>
        <w:t xml:space="preserve"> improvements to the internal and external coordination in which WIPO was involved when it provided technical assistance </w:t>
      </w:r>
      <w:r w:rsidRPr="00BE36A4">
        <w:rPr>
          <w:szCs w:val="22"/>
        </w:rPr>
        <w:t>programs.  The Delegation recognized that this was not</w:t>
      </w:r>
      <w:r w:rsidRPr="004C7A4C">
        <w:rPr>
          <w:szCs w:val="22"/>
        </w:rPr>
        <w:t xml:space="preserve"> an easy tas</w:t>
      </w:r>
      <w:r>
        <w:rPr>
          <w:szCs w:val="22"/>
        </w:rPr>
        <w:t>k</w:t>
      </w:r>
      <w:r w:rsidRPr="004C7A4C">
        <w:rPr>
          <w:szCs w:val="22"/>
        </w:rPr>
        <w:t xml:space="preserve"> but thought that there was </w:t>
      </w:r>
      <w:r w:rsidRPr="00864DE3">
        <w:rPr>
          <w:szCs w:val="22"/>
        </w:rPr>
        <w:t>room in which to undertake this. The Delegation requested the Secretariat to keep Member States briefed on the follow</w:t>
      </w:r>
      <w:r w:rsidRPr="00864DE3">
        <w:rPr>
          <w:szCs w:val="22"/>
        </w:rPr>
        <w:noBreakHyphen/>
        <w:t xml:space="preserve">up to the formal recommendations and also, over the next three months, to brief Member States on the progress of the evaluation of the more informal recommendations.  In conclusion, the Delegation of Spain wished to put on record the </w:t>
      </w:r>
      <w:r w:rsidRPr="00864DE3">
        <w:rPr>
          <w:szCs w:val="22"/>
        </w:rPr>
        <w:lastRenderedPageBreak/>
        <w:t>Delegation’s desire to ensure that in the next four or five years the J</w:t>
      </w:r>
      <w:r w:rsidR="00864DE3" w:rsidRPr="00864DE3">
        <w:rPr>
          <w:szCs w:val="22"/>
        </w:rPr>
        <w:t>IU</w:t>
      </w:r>
      <w:r w:rsidRPr="00864DE3">
        <w:rPr>
          <w:szCs w:val="22"/>
        </w:rPr>
        <w:t xml:space="preserve"> could produce another report to verify the progress which the Delegation hoped </w:t>
      </w:r>
      <w:r w:rsidR="00AC6613">
        <w:rPr>
          <w:szCs w:val="22"/>
        </w:rPr>
        <w:t xml:space="preserve">would </w:t>
      </w:r>
      <w:r w:rsidRPr="00864DE3">
        <w:rPr>
          <w:szCs w:val="22"/>
        </w:rPr>
        <w:t>had been made in the meantime.</w:t>
      </w:r>
      <w:r w:rsidR="00864DE3">
        <w:rPr>
          <w:szCs w:val="22"/>
        </w:rPr>
        <w:t xml:space="preserve">   </w:t>
      </w:r>
    </w:p>
    <w:p w:rsidR="00906275" w:rsidRPr="00864DE3" w:rsidRDefault="00864DE3" w:rsidP="00F23A36">
      <w:pPr>
        <w:pStyle w:val="ONUME"/>
        <w:rPr>
          <w:szCs w:val="22"/>
        </w:rPr>
      </w:pPr>
      <w:r w:rsidRPr="00864DE3">
        <w:rPr>
          <w:szCs w:val="22"/>
        </w:rPr>
        <w:t xml:space="preserve">The Delegation of </w:t>
      </w:r>
      <w:r w:rsidR="00906275" w:rsidRPr="00864DE3">
        <w:rPr>
          <w:szCs w:val="22"/>
        </w:rPr>
        <w:t xml:space="preserve">Brazil thanked the JIU Inspectors for their report and the presentation that had been made to Member States in July 2014, where the opportunity had been given to make specific comments. </w:t>
      </w:r>
      <w:r>
        <w:rPr>
          <w:szCs w:val="22"/>
        </w:rPr>
        <w:t xml:space="preserve"> </w:t>
      </w:r>
      <w:r w:rsidR="00906275" w:rsidRPr="00864DE3">
        <w:rPr>
          <w:szCs w:val="22"/>
        </w:rPr>
        <w:t xml:space="preserve">The Delegation also thanked the Secretariat for the responses given.  The Delegation </w:t>
      </w:r>
      <w:r>
        <w:rPr>
          <w:szCs w:val="22"/>
        </w:rPr>
        <w:t>joined other d</w:t>
      </w:r>
      <w:r w:rsidR="00906275" w:rsidRPr="00864DE3">
        <w:rPr>
          <w:szCs w:val="22"/>
        </w:rPr>
        <w:t>elegations in</w:t>
      </w:r>
      <w:r>
        <w:rPr>
          <w:szCs w:val="22"/>
        </w:rPr>
        <w:t xml:space="preserve"> hoping that all 10 of the JIU r</w:t>
      </w:r>
      <w:r w:rsidR="00906275" w:rsidRPr="00864DE3">
        <w:rPr>
          <w:szCs w:val="22"/>
        </w:rPr>
        <w:t>ecommendations w</w:t>
      </w:r>
      <w:r w:rsidR="00CD44C8">
        <w:rPr>
          <w:szCs w:val="22"/>
        </w:rPr>
        <w:t>ould be</w:t>
      </w:r>
      <w:r w:rsidR="00906275" w:rsidRPr="00864DE3">
        <w:rPr>
          <w:szCs w:val="22"/>
        </w:rPr>
        <w:t xml:space="preserve"> implemented but wished to focus on a point which had been raised by the Delegat</w:t>
      </w:r>
      <w:r w:rsidR="00AC6613">
        <w:rPr>
          <w:szCs w:val="22"/>
        </w:rPr>
        <w:t>ion</w:t>
      </w:r>
      <w:r w:rsidR="00906275" w:rsidRPr="00864DE3">
        <w:rPr>
          <w:szCs w:val="22"/>
        </w:rPr>
        <w:t xml:space="preserve"> of Spain, namely that there were also soft recommendations and although the Delegation was aware that it was only mand</w:t>
      </w:r>
      <w:r>
        <w:rPr>
          <w:szCs w:val="22"/>
        </w:rPr>
        <w:t>atory to implement the 10 hard r</w:t>
      </w:r>
      <w:r w:rsidR="00906275" w:rsidRPr="00864DE3">
        <w:rPr>
          <w:szCs w:val="22"/>
        </w:rPr>
        <w:t>ecommendations, there were, however, very inte</w:t>
      </w:r>
      <w:r w:rsidR="00AC6613">
        <w:rPr>
          <w:szCs w:val="22"/>
        </w:rPr>
        <w:t>resting soft recommendations.  T</w:t>
      </w:r>
      <w:r w:rsidR="00906275" w:rsidRPr="00864DE3">
        <w:rPr>
          <w:szCs w:val="22"/>
        </w:rPr>
        <w:t>he Delegation wished to focus on one of them.  The Delegation considered that the</w:t>
      </w:r>
      <w:r>
        <w:rPr>
          <w:szCs w:val="22"/>
        </w:rPr>
        <w:t xml:space="preserve"> importance of the D</w:t>
      </w:r>
      <w:r w:rsidR="00AC6613">
        <w:rPr>
          <w:szCs w:val="22"/>
        </w:rPr>
        <w:t>A</w:t>
      </w:r>
      <w:r w:rsidR="00906275" w:rsidRPr="00864DE3">
        <w:rPr>
          <w:szCs w:val="22"/>
        </w:rPr>
        <w:t xml:space="preserve"> was emphas</w:t>
      </w:r>
      <w:r w:rsidR="00AC6613">
        <w:rPr>
          <w:szCs w:val="22"/>
        </w:rPr>
        <w:t>ized more than once in the JIU r</w:t>
      </w:r>
      <w:r w:rsidR="00906275" w:rsidRPr="00864DE3">
        <w:rPr>
          <w:szCs w:val="22"/>
        </w:rPr>
        <w:t>eport, not using the word landmark but rather that it was a paradigm shift in the way work was done at WIPO.  Therefore, at some point, urging the Member States to implement the coordination mechanism as a soft recommendation and the Delegation would like to see that happen.</w:t>
      </w:r>
      <w:r>
        <w:rPr>
          <w:szCs w:val="22"/>
        </w:rPr>
        <w:t xml:space="preserve">    </w:t>
      </w:r>
    </w:p>
    <w:p w:rsidR="00906275" w:rsidRDefault="00906275" w:rsidP="00F23A36">
      <w:pPr>
        <w:pStyle w:val="ONUME"/>
        <w:rPr>
          <w:szCs w:val="22"/>
        </w:rPr>
      </w:pPr>
      <w:r w:rsidRPr="00D46949">
        <w:rPr>
          <w:szCs w:val="22"/>
        </w:rPr>
        <w:t xml:space="preserve">The Delegation of Iran </w:t>
      </w:r>
      <w:r w:rsidR="00864DE3">
        <w:rPr>
          <w:szCs w:val="22"/>
        </w:rPr>
        <w:t>(Islamic Republic of) joined other d</w:t>
      </w:r>
      <w:r w:rsidRPr="00D46949">
        <w:rPr>
          <w:szCs w:val="22"/>
        </w:rPr>
        <w:t>elegations in thanking the JIU for the compreh</w:t>
      </w:r>
      <w:r>
        <w:rPr>
          <w:szCs w:val="22"/>
        </w:rPr>
        <w:t>ensive report</w:t>
      </w:r>
      <w:r w:rsidRPr="00D46949">
        <w:rPr>
          <w:szCs w:val="22"/>
        </w:rPr>
        <w:t xml:space="preserve"> and recommendations.</w:t>
      </w:r>
      <w:r>
        <w:rPr>
          <w:szCs w:val="22"/>
        </w:rPr>
        <w:t xml:space="preserve"> The Delegation </w:t>
      </w:r>
      <w:r w:rsidRPr="00D46949">
        <w:rPr>
          <w:szCs w:val="22"/>
        </w:rPr>
        <w:t>requested the Secretariat to implement fully all of the J</w:t>
      </w:r>
      <w:r w:rsidR="00864DE3">
        <w:rPr>
          <w:szCs w:val="22"/>
        </w:rPr>
        <w:t>IU recommendations, especially r</w:t>
      </w:r>
      <w:r w:rsidRPr="00D46949">
        <w:rPr>
          <w:szCs w:val="22"/>
        </w:rPr>
        <w:t>ecommendation </w:t>
      </w:r>
      <w:r w:rsidR="00864DE3">
        <w:rPr>
          <w:szCs w:val="22"/>
        </w:rPr>
        <w:t>1</w:t>
      </w:r>
      <w:r w:rsidR="007D09DB">
        <w:rPr>
          <w:szCs w:val="22"/>
        </w:rPr>
        <w:t>, related to WIPO</w:t>
      </w:r>
      <w:r w:rsidR="00AC6613">
        <w:rPr>
          <w:szCs w:val="22"/>
        </w:rPr>
        <w:t>’s</w:t>
      </w:r>
      <w:r w:rsidR="007D09DB">
        <w:rPr>
          <w:szCs w:val="22"/>
        </w:rPr>
        <w:t xml:space="preserve"> g</w:t>
      </w:r>
      <w:r w:rsidRPr="00D46949">
        <w:rPr>
          <w:szCs w:val="22"/>
        </w:rPr>
        <w:t xml:space="preserve">overnance and </w:t>
      </w:r>
      <w:r w:rsidR="007D09DB">
        <w:rPr>
          <w:szCs w:val="22"/>
        </w:rPr>
        <w:t>r</w:t>
      </w:r>
      <w:r>
        <w:rPr>
          <w:szCs w:val="22"/>
        </w:rPr>
        <w:t xml:space="preserve">ecommendations </w:t>
      </w:r>
      <w:r w:rsidR="007D09DB">
        <w:rPr>
          <w:szCs w:val="22"/>
        </w:rPr>
        <w:t>6 and 7</w:t>
      </w:r>
      <w:r w:rsidRPr="00D46949">
        <w:rPr>
          <w:szCs w:val="22"/>
        </w:rPr>
        <w:t xml:space="preserve"> related to </w:t>
      </w:r>
      <w:r w:rsidR="007D09DB">
        <w:rPr>
          <w:szCs w:val="22"/>
        </w:rPr>
        <w:t>g</w:t>
      </w:r>
      <w:r w:rsidRPr="00D46949">
        <w:rPr>
          <w:szCs w:val="22"/>
        </w:rPr>
        <w:t xml:space="preserve">eographical </w:t>
      </w:r>
      <w:r w:rsidR="007D09DB">
        <w:rPr>
          <w:szCs w:val="22"/>
        </w:rPr>
        <w:t>d</w:t>
      </w:r>
      <w:r w:rsidRPr="00D46949">
        <w:rPr>
          <w:szCs w:val="22"/>
        </w:rPr>
        <w:t xml:space="preserve">iversity. </w:t>
      </w:r>
      <w:r w:rsidR="007D09DB">
        <w:rPr>
          <w:szCs w:val="22"/>
        </w:rPr>
        <w:t xml:space="preserve"> </w:t>
      </w:r>
      <w:r>
        <w:rPr>
          <w:szCs w:val="22"/>
        </w:rPr>
        <w:t xml:space="preserve">The Delegation requested the preparation of a Plan of Action </w:t>
      </w:r>
      <w:r w:rsidRPr="00D46949">
        <w:rPr>
          <w:szCs w:val="22"/>
        </w:rPr>
        <w:t xml:space="preserve">by the end of 2015, as recommended by </w:t>
      </w:r>
      <w:r>
        <w:rPr>
          <w:szCs w:val="22"/>
        </w:rPr>
        <w:t xml:space="preserve">the </w:t>
      </w:r>
      <w:r w:rsidRPr="00D46949">
        <w:rPr>
          <w:szCs w:val="22"/>
        </w:rPr>
        <w:t>JIU team.</w:t>
      </w:r>
      <w:r w:rsidR="007D09DB">
        <w:rPr>
          <w:szCs w:val="22"/>
        </w:rPr>
        <w:t xml:space="preserve">    </w:t>
      </w:r>
    </w:p>
    <w:p w:rsidR="00906275" w:rsidRDefault="00906275" w:rsidP="00F23A36">
      <w:pPr>
        <w:pStyle w:val="ONUME"/>
        <w:rPr>
          <w:szCs w:val="22"/>
        </w:rPr>
      </w:pPr>
      <w:r w:rsidRPr="002C0E79">
        <w:rPr>
          <w:szCs w:val="22"/>
        </w:rPr>
        <w:t xml:space="preserve">The Delegation of the United States of America reported that it had a </w:t>
      </w:r>
      <w:r w:rsidR="00372B39">
        <w:rPr>
          <w:szCs w:val="22"/>
        </w:rPr>
        <w:t>variety</w:t>
      </w:r>
      <w:r w:rsidRPr="002C0E79">
        <w:rPr>
          <w:szCs w:val="22"/>
        </w:rPr>
        <w:t xml:space="preserve"> of points it wished to raise: </w:t>
      </w:r>
      <w:r w:rsidR="007D09DB">
        <w:rPr>
          <w:szCs w:val="22"/>
        </w:rPr>
        <w:t xml:space="preserve"> general points on g</w:t>
      </w:r>
      <w:r w:rsidRPr="002C0E79">
        <w:rPr>
          <w:szCs w:val="22"/>
        </w:rPr>
        <w:t xml:space="preserve">overnance; some concrete ideas </w:t>
      </w:r>
      <w:r>
        <w:rPr>
          <w:szCs w:val="22"/>
        </w:rPr>
        <w:t xml:space="preserve">which the Delegation had </w:t>
      </w:r>
      <w:r w:rsidRPr="002C0E79">
        <w:rPr>
          <w:szCs w:val="22"/>
        </w:rPr>
        <w:t>which ha</w:t>
      </w:r>
      <w:r w:rsidR="007D09DB">
        <w:rPr>
          <w:szCs w:val="22"/>
        </w:rPr>
        <w:t>d been spurred on by the JIU's r</w:t>
      </w:r>
      <w:r w:rsidRPr="002C0E79">
        <w:rPr>
          <w:szCs w:val="22"/>
        </w:rPr>
        <w:t>eport and by the new proposal of Spain, Mexico and Belgium</w:t>
      </w:r>
      <w:proofErr w:type="gramStart"/>
      <w:r w:rsidRPr="002C0E79">
        <w:rPr>
          <w:szCs w:val="22"/>
        </w:rPr>
        <w:t>;</w:t>
      </w:r>
      <w:r w:rsidR="007D09DB">
        <w:rPr>
          <w:szCs w:val="22"/>
        </w:rPr>
        <w:t xml:space="preserve"> </w:t>
      </w:r>
      <w:r w:rsidRPr="002C0E79">
        <w:rPr>
          <w:szCs w:val="22"/>
        </w:rPr>
        <w:t xml:space="preserve"> and</w:t>
      </w:r>
      <w:proofErr w:type="gramEnd"/>
      <w:r w:rsidRPr="002C0E79">
        <w:rPr>
          <w:szCs w:val="22"/>
        </w:rPr>
        <w:t xml:space="preserve"> the Secr</w:t>
      </w:r>
      <w:r w:rsidR="007D09DB">
        <w:rPr>
          <w:szCs w:val="22"/>
        </w:rPr>
        <w:t>etariat's responses to the JIU r</w:t>
      </w:r>
      <w:r w:rsidRPr="002C0E79">
        <w:rPr>
          <w:szCs w:val="22"/>
        </w:rPr>
        <w:t>eport</w:t>
      </w:r>
      <w:r w:rsidR="00AC6613">
        <w:rPr>
          <w:szCs w:val="22"/>
        </w:rPr>
        <w:t>.</w:t>
      </w:r>
      <w:r w:rsidR="007D09DB">
        <w:rPr>
          <w:szCs w:val="22"/>
        </w:rPr>
        <w:t xml:space="preserve">  </w:t>
      </w:r>
      <w:r w:rsidRPr="00BE36A4">
        <w:rPr>
          <w:szCs w:val="22"/>
        </w:rPr>
        <w:t>With regard</w:t>
      </w:r>
      <w:r w:rsidRPr="002C0E79">
        <w:rPr>
          <w:szCs w:val="22"/>
        </w:rPr>
        <w:t xml:space="preserve"> to the general </w:t>
      </w:r>
      <w:r w:rsidR="007D09DB">
        <w:rPr>
          <w:szCs w:val="22"/>
        </w:rPr>
        <w:t>points concerning g</w:t>
      </w:r>
      <w:r w:rsidRPr="002C0E79">
        <w:rPr>
          <w:szCs w:val="22"/>
        </w:rPr>
        <w:t>overnance</w:t>
      </w:r>
      <w:r w:rsidR="007D09DB">
        <w:rPr>
          <w:szCs w:val="22"/>
        </w:rPr>
        <w:t>, the United States noted that g</w:t>
      </w:r>
      <w:r w:rsidRPr="002C0E79">
        <w:rPr>
          <w:szCs w:val="22"/>
        </w:rPr>
        <w:t xml:space="preserve">overnance solutions had been identified and in most cases implemented by the IAOC and WIPO Member States without the need for any additional governance structure. </w:t>
      </w:r>
      <w:r w:rsidR="007D09DB">
        <w:rPr>
          <w:szCs w:val="22"/>
        </w:rPr>
        <w:t xml:space="preserve"> </w:t>
      </w:r>
      <w:r w:rsidRPr="002C0E79">
        <w:rPr>
          <w:szCs w:val="22"/>
        </w:rPr>
        <w:t>The Delegation believed that the current governance structures such as the IAOC, the PBC,</w:t>
      </w:r>
      <w:r>
        <w:rPr>
          <w:szCs w:val="22"/>
        </w:rPr>
        <w:t xml:space="preserve"> and the </w:t>
      </w:r>
      <w:proofErr w:type="spellStart"/>
      <w:r>
        <w:rPr>
          <w:szCs w:val="22"/>
        </w:rPr>
        <w:t>CoCo</w:t>
      </w:r>
      <w:proofErr w:type="spellEnd"/>
      <w:r>
        <w:rPr>
          <w:szCs w:val="22"/>
        </w:rPr>
        <w:t xml:space="preserve"> </w:t>
      </w:r>
      <w:r w:rsidRPr="002C0E79">
        <w:rPr>
          <w:szCs w:val="22"/>
        </w:rPr>
        <w:t xml:space="preserve">etc., were adequate </w:t>
      </w:r>
      <w:r>
        <w:rPr>
          <w:szCs w:val="22"/>
        </w:rPr>
        <w:t xml:space="preserve">for Member States </w:t>
      </w:r>
      <w:r w:rsidRPr="002C0E79">
        <w:rPr>
          <w:szCs w:val="22"/>
        </w:rPr>
        <w:t xml:space="preserve">to exercise their oversight </w:t>
      </w:r>
      <w:r w:rsidRPr="00BE36A4">
        <w:rPr>
          <w:szCs w:val="22"/>
        </w:rPr>
        <w:t>and governance of the Organization.</w:t>
      </w:r>
      <w:r w:rsidRPr="002C0E79">
        <w:rPr>
          <w:szCs w:val="22"/>
        </w:rPr>
        <w:t xml:space="preserve">  </w:t>
      </w:r>
      <w:r w:rsidRPr="00BE36A4">
        <w:rPr>
          <w:szCs w:val="22"/>
        </w:rPr>
        <w:t>The Delegation continued to be impressed with the efforts of the IAOC, with the Secretariat, in addressing the outstanding recommendations of its predecessor</w:t>
      </w:r>
      <w:r>
        <w:rPr>
          <w:szCs w:val="22"/>
        </w:rPr>
        <w:t>,</w:t>
      </w:r>
      <w:r w:rsidRPr="00BE36A4">
        <w:rPr>
          <w:szCs w:val="22"/>
        </w:rPr>
        <w:t xml:space="preserve"> the Audit Committee.</w:t>
      </w:r>
      <w:r w:rsidRPr="002C0E79">
        <w:rPr>
          <w:szCs w:val="22"/>
        </w:rPr>
        <w:t xml:space="preserve">  A few years previous, there had been over 300 IAOC recommendations which had been identified for the Organization to address, with a</w:t>
      </w:r>
      <w:r>
        <w:rPr>
          <w:szCs w:val="22"/>
        </w:rPr>
        <w:t xml:space="preserve"> number of them being high risk</w:t>
      </w:r>
      <w:r w:rsidRPr="002C0E79">
        <w:rPr>
          <w:szCs w:val="22"/>
        </w:rPr>
        <w:t xml:space="preserve"> and very high risk.  Great efforts had been made by the Secretariat and the IAOC to fully implement these recommendations. The Delegation would continue to actively engage with the </w:t>
      </w:r>
      <w:r w:rsidRPr="0024548D">
        <w:rPr>
          <w:szCs w:val="22"/>
        </w:rPr>
        <w:t>IAOC</w:t>
      </w:r>
      <w:r w:rsidRPr="002C0E79">
        <w:rPr>
          <w:szCs w:val="22"/>
        </w:rPr>
        <w:t xml:space="preserve"> on the remaining recommendations and any future recommendations to come, in an effort to </w:t>
      </w:r>
      <w:r w:rsidRPr="0024548D">
        <w:rPr>
          <w:szCs w:val="22"/>
        </w:rPr>
        <w:t>exercise</w:t>
      </w:r>
      <w:r>
        <w:rPr>
          <w:szCs w:val="22"/>
        </w:rPr>
        <w:t xml:space="preserve"> </w:t>
      </w:r>
      <w:r w:rsidR="007D09DB">
        <w:rPr>
          <w:szCs w:val="22"/>
        </w:rPr>
        <w:t>more effective g</w:t>
      </w:r>
      <w:r w:rsidRPr="002C0E79">
        <w:rPr>
          <w:szCs w:val="22"/>
        </w:rPr>
        <w:t>overnance of the Organization.  The Delegation was very pleased with the interaction between the PBC and the IAOC, which had dramatically improved over the course of the last few years.  The Delegation wished to thank the JIU for their helpful con</w:t>
      </w:r>
      <w:r w:rsidR="007D09DB">
        <w:rPr>
          <w:szCs w:val="22"/>
        </w:rPr>
        <w:t>tribution to the discussion on g</w:t>
      </w:r>
      <w:r w:rsidRPr="002C0E79">
        <w:rPr>
          <w:szCs w:val="22"/>
        </w:rPr>
        <w:t>overnance and welcomed the JIU Report on Management and Administration in WIPO.  The Delegation bel</w:t>
      </w:r>
      <w:r w:rsidR="00AC6613">
        <w:rPr>
          <w:szCs w:val="22"/>
        </w:rPr>
        <w:t>ieved that, in particular, the r</w:t>
      </w:r>
      <w:r w:rsidRPr="002C0E79">
        <w:rPr>
          <w:szCs w:val="22"/>
        </w:rPr>
        <w:t xml:space="preserve">ecommendation </w:t>
      </w:r>
      <w:r w:rsidR="007D09DB">
        <w:rPr>
          <w:szCs w:val="22"/>
        </w:rPr>
        <w:t>1</w:t>
      </w:r>
      <w:r w:rsidRPr="00493578">
        <w:rPr>
          <w:szCs w:val="22"/>
        </w:rPr>
        <w:t>, to have a revie</w:t>
      </w:r>
      <w:r w:rsidR="007D09DB">
        <w:rPr>
          <w:szCs w:val="22"/>
        </w:rPr>
        <w:t>w of the g</w:t>
      </w:r>
      <w:r w:rsidRPr="00493578">
        <w:rPr>
          <w:szCs w:val="22"/>
        </w:rPr>
        <w:t>overnance framework, “with a view to strengthen the capacity of the governing bodies to guide and monitor the work of the organization” was a helpful comment.</w:t>
      </w:r>
      <w:r w:rsidRPr="002C0E79">
        <w:rPr>
          <w:szCs w:val="22"/>
        </w:rPr>
        <w:t xml:space="preserve">  The Delegation suggested </w:t>
      </w:r>
      <w:r w:rsidR="00AC6613">
        <w:rPr>
          <w:szCs w:val="22"/>
        </w:rPr>
        <w:t xml:space="preserve">that </w:t>
      </w:r>
      <w:r w:rsidRPr="002C0E79">
        <w:rPr>
          <w:szCs w:val="22"/>
        </w:rPr>
        <w:t>the Chair of the G</w:t>
      </w:r>
      <w:r w:rsidR="007D09DB">
        <w:rPr>
          <w:szCs w:val="22"/>
        </w:rPr>
        <w:t>A</w:t>
      </w:r>
      <w:r w:rsidRPr="002C0E79">
        <w:rPr>
          <w:szCs w:val="22"/>
        </w:rPr>
        <w:t xml:space="preserve"> undertake these discussions.  </w:t>
      </w:r>
      <w:r w:rsidR="00CD44C8">
        <w:rPr>
          <w:szCs w:val="22"/>
        </w:rPr>
        <w:t>T</w:t>
      </w:r>
      <w:r w:rsidRPr="002C0E79">
        <w:rPr>
          <w:szCs w:val="22"/>
        </w:rPr>
        <w:t>he Delegation welcome</w:t>
      </w:r>
      <w:r w:rsidR="00CD44C8">
        <w:rPr>
          <w:szCs w:val="22"/>
        </w:rPr>
        <w:t>d the report of the Secretariat’s</w:t>
      </w:r>
      <w:r w:rsidRPr="002C0E79">
        <w:rPr>
          <w:szCs w:val="22"/>
        </w:rPr>
        <w:t xml:space="preserve"> response</w:t>
      </w:r>
      <w:r w:rsidR="00CD44C8">
        <w:rPr>
          <w:szCs w:val="22"/>
        </w:rPr>
        <w:t xml:space="preserve"> to the report</w:t>
      </w:r>
      <w:r w:rsidRPr="002C0E79">
        <w:rPr>
          <w:szCs w:val="22"/>
        </w:rPr>
        <w:t xml:space="preserve">, as contained in </w:t>
      </w:r>
      <w:r w:rsidR="00AC6613">
        <w:rPr>
          <w:szCs w:val="22"/>
        </w:rPr>
        <w:t xml:space="preserve">document </w:t>
      </w:r>
      <w:r w:rsidRPr="002C0E79">
        <w:rPr>
          <w:szCs w:val="22"/>
        </w:rPr>
        <w:t>WO/PBC/22/20.  The Delegation was pleased to find that the Secretariat had provided d</w:t>
      </w:r>
      <w:r>
        <w:rPr>
          <w:szCs w:val="22"/>
        </w:rPr>
        <w:t>etailed responses in its report</w:t>
      </w:r>
      <w:r w:rsidRPr="002C0E79">
        <w:rPr>
          <w:szCs w:val="22"/>
        </w:rPr>
        <w:t xml:space="preserve"> and had overall embraced the recommendations.  In particular, the Delegation commended the Secretariat for its progress on restructuring the Organization so that it was better aligned with the organizational goals and activities.  The Delegation looked forward </w:t>
      </w:r>
      <w:r w:rsidR="007D09DB">
        <w:rPr>
          <w:szCs w:val="22"/>
        </w:rPr>
        <w:t>to full implementation of this r</w:t>
      </w:r>
      <w:r w:rsidRPr="002C0E79">
        <w:rPr>
          <w:szCs w:val="22"/>
        </w:rPr>
        <w:t xml:space="preserve">ecommendation and believed that including the Terms of Reference for all organizational units would help clarify their function and role within the Organization.  Furthermore, the </w:t>
      </w:r>
      <w:r w:rsidRPr="002C0E79">
        <w:rPr>
          <w:szCs w:val="22"/>
        </w:rPr>
        <w:lastRenderedPageBreak/>
        <w:t>Delegation was pleased that WIPO was taking steps to further integrate the principles of the SRP into WIPO's organizational culture.  The Delegation looked forward to continued progress on this initiative.  With regard to the specific proposal, the important contribution made by the Delegation</w:t>
      </w:r>
      <w:r w:rsidR="007D09DB">
        <w:rPr>
          <w:szCs w:val="22"/>
        </w:rPr>
        <w:t xml:space="preserve">s of Belgium, Mexico and Spain on </w:t>
      </w:r>
      <w:r w:rsidR="007D09DB" w:rsidRPr="007D09DB">
        <w:rPr>
          <w:szCs w:val="22"/>
        </w:rPr>
        <w:t>increasing efficiency in WIPO m</w:t>
      </w:r>
      <w:r w:rsidRPr="007D09DB">
        <w:rPr>
          <w:szCs w:val="22"/>
        </w:rPr>
        <w:t>eetings</w:t>
      </w:r>
      <w:r w:rsidRPr="002C0E79">
        <w:rPr>
          <w:szCs w:val="22"/>
        </w:rPr>
        <w:t xml:space="preserve">, the Delegation generally supported the underlining premise of the proposal, namely the assertions that the number and the durations of meetings, large volume of documentation and high </w:t>
      </w:r>
      <w:r>
        <w:rPr>
          <w:szCs w:val="22"/>
        </w:rPr>
        <w:t>organizational and Member State</w:t>
      </w:r>
      <w:r w:rsidRPr="002C0E79">
        <w:rPr>
          <w:szCs w:val="22"/>
        </w:rPr>
        <w:t xml:space="preserve"> costs yield</w:t>
      </w:r>
      <w:r w:rsidR="00CD44C8">
        <w:rPr>
          <w:szCs w:val="22"/>
        </w:rPr>
        <w:t>ed</w:t>
      </w:r>
      <w:r w:rsidRPr="002C0E79">
        <w:rPr>
          <w:szCs w:val="22"/>
        </w:rPr>
        <w:t xml:space="preserve"> very few results.  The Delegation supported the proposed short</w:t>
      </w:r>
      <w:r w:rsidRPr="002C0E79">
        <w:rPr>
          <w:szCs w:val="22"/>
        </w:rPr>
        <w:noBreakHyphen/>
        <w:t xml:space="preserve">term measures and a review of WIPO's working methods.  </w:t>
      </w:r>
      <w:r>
        <w:rPr>
          <w:szCs w:val="22"/>
        </w:rPr>
        <w:t xml:space="preserve">However, </w:t>
      </w:r>
      <w:r w:rsidRPr="00B617FB">
        <w:rPr>
          <w:szCs w:val="22"/>
        </w:rPr>
        <w:t>with respect to the proposed seminar to review WIPO's working methods, the Delegation woul</w:t>
      </w:r>
      <w:r w:rsidR="00AC6613">
        <w:rPr>
          <w:szCs w:val="22"/>
        </w:rPr>
        <w:t xml:space="preserve">d have a few questions to </w:t>
      </w:r>
      <w:r w:rsidRPr="00B617FB">
        <w:rPr>
          <w:szCs w:val="22"/>
        </w:rPr>
        <w:t>pose to the proponents of this proposal, such as</w:t>
      </w:r>
      <w:r w:rsidR="007D09DB">
        <w:rPr>
          <w:szCs w:val="22"/>
        </w:rPr>
        <w:t xml:space="preserve">: </w:t>
      </w:r>
      <w:r w:rsidRPr="00B617FB">
        <w:rPr>
          <w:szCs w:val="22"/>
        </w:rPr>
        <w:t xml:space="preserve"> (</w:t>
      </w:r>
      <w:proofErr w:type="spellStart"/>
      <w:r w:rsidRPr="00B617FB">
        <w:rPr>
          <w:szCs w:val="22"/>
        </w:rPr>
        <w:t>i</w:t>
      </w:r>
      <w:proofErr w:type="spellEnd"/>
      <w:r w:rsidRPr="00B617FB">
        <w:rPr>
          <w:szCs w:val="22"/>
        </w:rPr>
        <w:t xml:space="preserve">) </w:t>
      </w:r>
      <w:proofErr w:type="gramStart"/>
      <w:r w:rsidRPr="00B617FB">
        <w:rPr>
          <w:szCs w:val="22"/>
        </w:rPr>
        <w:t>Would</w:t>
      </w:r>
      <w:proofErr w:type="gramEnd"/>
      <w:r w:rsidRPr="00B617FB">
        <w:rPr>
          <w:szCs w:val="22"/>
        </w:rPr>
        <w:t xml:space="preserve"> the seminar require additional funding</w:t>
      </w:r>
      <w:r w:rsidR="007D09DB">
        <w:rPr>
          <w:szCs w:val="22"/>
        </w:rPr>
        <w:t xml:space="preserve"> -</w:t>
      </w:r>
      <w:r w:rsidRPr="00B617FB">
        <w:rPr>
          <w:szCs w:val="22"/>
        </w:rPr>
        <w:t xml:space="preserve"> how would WIPO fund the seminar</w:t>
      </w:r>
      <w:r w:rsidRPr="002C0E79">
        <w:rPr>
          <w:szCs w:val="22"/>
        </w:rPr>
        <w:t xml:space="preserve">?  </w:t>
      </w:r>
      <w:r>
        <w:rPr>
          <w:szCs w:val="22"/>
        </w:rPr>
        <w:t xml:space="preserve">(ii) </w:t>
      </w:r>
      <w:r w:rsidRPr="002C0E79">
        <w:rPr>
          <w:szCs w:val="22"/>
        </w:rPr>
        <w:t>What exactly was</w:t>
      </w:r>
      <w:r>
        <w:rPr>
          <w:szCs w:val="22"/>
        </w:rPr>
        <w:t xml:space="preserve"> meant by (</w:t>
      </w:r>
      <w:r w:rsidRPr="002C0E79">
        <w:rPr>
          <w:szCs w:val="22"/>
        </w:rPr>
        <w:t>quote</w:t>
      </w:r>
      <w:r>
        <w:rPr>
          <w:szCs w:val="22"/>
        </w:rPr>
        <w:t>)</w:t>
      </w:r>
      <w:r w:rsidRPr="002C0E79">
        <w:rPr>
          <w:szCs w:val="22"/>
        </w:rPr>
        <w:t xml:space="preserve"> “</w:t>
      </w:r>
      <w:r w:rsidRPr="002C0E79">
        <w:rPr>
          <w:i/>
          <w:szCs w:val="22"/>
        </w:rPr>
        <w:t>series of informal seminars”</w:t>
      </w:r>
      <w:r w:rsidRPr="002C0E79">
        <w:rPr>
          <w:szCs w:val="22"/>
        </w:rPr>
        <w:t xml:space="preserve">?  </w:t>
      </w:r>
      <w:r>
        <w:rPr>
          <w:szCs w:val="22"/>
        </w:rPr>
        <w:t xml:space="preserve">(iii) </w:t>
      </w:r>
      <w:r w:rsidRPr="002C0E79">
        <w:rPr>
          <w:szCs w:val="22"/>
        </w:rPr>
        <w:t>Would the seminar be a one</w:t>
      </w:r>
      <w:r w:rsidRPr="002C0E79">
        <w:rPr>
          <w:szCs w:val="22"/>
        </w:rPr>
        <w:noBreakHyphen/>
        <w:t xml:space="preserve">time event or would it be held annually?  </w:t>
      </w:r>
      <w:proofErr w:type="gramStart"/>
      <w:r>
        <w:rPr>
          <w:szCs w:val="22"/>
        </w:rPr>
        <w:t xml:space="preserve">(iv) </w:t>
      </w:r>
      <w:r w:rsidRPr="002C0E79">
        <w:rPr>
          <w:szCs w:val="22"/>
        </w:rPr>
        <w:t>What</w:t>
      </w:r>
      <w:proofErr w:type="gramEnd"/>
      <w:r w:rsidRPr="002C0E79">
        <w:rPr>
          <w:szCs w:val="22"/>
        </w:rPr>
        <w:t xml:space="preserve"> was the anticipated duration of the seminar?  </w:t>
      </w:r>
      <w:r>
        <w:rPr>
          <w:szCs w:val="22"/>
        </w:rPr>
        <w:t xml:space="preserve">(v) </w:t>
      </w:r>
      <w:r w:rsidRPr="002C0E79">
        <w:rPr>
          <w:szCs w:val="22"/>
        </w:rPr>
        <w:t xml:space="preserve">How many times would it be held per year?  </w:t>
      </w:r>
      <w:proofErr w:type="gramStart"/>
      <w:r>
        <w:rPr>
          <w:szCs w:val="22"/>
        </w:rPr>
        <w:t>(vi) Would</w:t>
      </w:r>
      <w:proofErr w:type="gramEnd"/>
      <w:r>
        <w:rPr>
          <w:szCs w:val="22"/>
        </w:rPr>
        <w:t xml:space="preserve"> the reduction </w:t>
      </w:r>
      <w:r w:rsidRPr="00B617FB">
        <w:rPr>
          <w:szCs w:val="22"/>
        </w:rPr>
        <w:t>in duration of regular meetings be used to hold the seminar?  What sort of documentation would be</w:t>
      </w:r>
      <w:r w:rsidRPr="002C0E79">
        <w:rPr>
          <w:szCs w:val="22"/>
        </w:rPr>
        <w:t xml:space="preserve"> required by the seminar? </w:t>
      </w:r>
      <w:r w:rsidR="007D09DB">
        <w:rPr>
          <w:szCs w:val="22"/>
        </w:rPr>
        <w:t xml:space="preserve"> </w:t>
      </w:r>
      <w:r w:rsidRPr="002C0E79">
        <w:rPr>
          <w:szCs w:val="22"/>
        </w:rPr>
        <w:t xml:space="preserve">Moving on to some concrete ideas and thoughts that had been generated by the overall discussion, the Delegation had given extensive thought to the issue of efficiency of WIPO meetings and again thanked </w:t>
      </w:r>
      <w:r w:rsidR="007D09DB">
        <w:rPr>
          <w:szCs w:val="22"/>
        </w:rPr>
        <w:t xml:space="preserve">for </w:t>
      </w:r>
      <w:r w:rsidRPr="002C0E79">
        <w:rPr>
          <w:szCs w:val="22"/>
        </w:rPr>
        <w:t>the contributions of Belgi</w:t>
      </w:r>
      <w:r w:rsidR="007D09DB">
        <w:rPr>
          <w:szCs w:val="22"/>
        </w:rPr>
        <w:t>um, Mexico, Spain, and the JIU r</w:t>
      </w:r>
      <w:r w:rsidRPr="002C0E79">
        <w:rPr>
          <w:szCs w:val="22"/>
        </w:rPr>
        <w:t xml:space="preserve">eport. </w:t>
      </w:r>
      <w:r w:rsidR="007D09DB">
        <w:rPr>
          <w:szCs w:val="22"/>
        </w:rPr>
        <w:t xml:space="preserve"> </w:t>
      </w:r>
      <w:r w:rsidRPr="002C0E79">
        <w:rPr>
          <w:szCs w:val="22"/>
        </w:rPr>
        <w:t xml:space="preserve">The Delegation expressed concern with the state </w:t>
      </w:r>
      <w:r w:rsidR="007D09DB">
        <w:rPr>
          <w:szCs w:val="22"/>
        </w:rPr>
        <w:t>of affairs with respect to the c</w:t>
      </w:r>
      <w:r w:rsidRPr="002C0E79">
        <w:rPr>
          <w:szCs w:val="22"/>
        </w:rPr>
        <w:t>ommittees, and again noted with support the view expressed by the proposal of Belgium, Mexico and Spain, concerning the high and increasing financial costs without yielding additio</w:t>
      </w:r>
      <w:r w:rsidR="007D09DB">
        <w:rPr>
          <w:szCs w:val="22"/>
        </w:rPr>
        <w:t>nal results in the work of the c</w:t>
      </w:r>
      <w:r w:rsidRPr="002C0E79">
        <w:rPr>
          <w:szCs w:val="22"/>
        </w:rPr>
        <w:t>ommittees.  If one looked at the current structure and situat</w:t>
      </w:r>
      <w:r w:rsidR="007D09DB">
        <w:rPr>
          <w:szCs w:val="22"/>
        </w:rPr>
        <w:t>ion with respect to the WIPO c</w:t>
      </w:r>
      <w:r w:rsidRPr="002C0E79">
        <w:rPr>
          <w:szCs w:val="22"/>
        </w:rPr>
        <w:t>ommittees using a simple cost benefit analysis approach, it was clear that the lack of technical and substantive work produc</w:t>
      </w:r>
      <w:r w:rsidR="007D09DB">
        <w:rPr>
          <w:szCs w:val="22"/>
        </w:rPr>
        <w:t>t that was coming out of these standing c</w:t>
      </w:r>
      <w:r w:rsidRPr="002C0E79">
        <w:rPr>
          <w:szCs w:val="22"/>
        </w:rPr>
        <w:t xml:space="preserve">ommittees did not justify the amount of money spent on the ever expanding number of meetings. </w:t>
      </w:r>
      <w:r w:rsidR="007D09DB">
        <w:rPr>
          <w:szCs w:val="22"/>
        </w:rPr>
        <w:t xml:space="preserve"> The majority of time in the committee s</w:t>
      </w:r>
      <w:r w:rsidRPr="002C0E79">
        <w:rPr>
          <w:szCs w:val="22"/>
        </w:rPr>
        <w:t>essions was spent on non</w:t>
      </w:r>
      <w:r w:rsidRPr="002C0E79">
        <w:rPr>
          <w:szCs w:val="22"/>
        </w:rPr>
        <w:noBreakHyphen/>
        <w:t>substantive issues for the most part. Member States focused their time on balanced work plans, without even diving deep into the actual work or seeking consens</w:t>
      </w:r>
      <w:r w:rsidR="007D09DB">
        <w:rPr>
          <w:szCs w:val="22"/>
        </w:rPr>
        <w:t>us on how c</w:t>
      </w:r>
      <w:r w:rsidRPr="002C0E79">
        <w:rPr>
          <w:szCs w:val="22"/>
        </w:rPr>
        <w:t xml:space="preserve">ommittees would report progress, despite a </w:t>
      </w:r>
      <w:r w:rsidRPr="00B617FB">
        <w:rPr>
          <w:szCs w:val="22"/>
        </w:rPr>
        <w:t>lack</w:t>
      </w:r>
      <w:r w:rsidRPr="002C0E79">
        <w:rPr>
          <w:szCs w:val="22"/>
        </w:rPr>
        <w:t xml:space="preserve"> of any real progress on substantive issues.  The Delegation felt that the reality was that there was no consensus</w:t>
      </w:r>
      <w:r w:rsidR="007D09DB">
        <w:rPr>
          <w:szCs w:val="22"/>
        </w:rPr>
        <w:t xml:space="preserve"> in a number of areas in these standing c</w:t>
      </w:r>
      <w:r w:rsidRPr="002C0E79">
        <w:rPr>
          <w:szCs w:val="22"/>
        </w:rPr>
        <w:t>ommittees and the lack of consensus was resulting i</w:t>
      </w:r>
      <w:r w:rsidR="007D09DB">
        <w:rPr>
          <w:szCs w:val="22"/>
        </w:rPr>
        <w:t>n too many log jams in various c</w:t>
      </w:r>
      <w:r w:rsidRPr="002C0E79">
        <w:rPr>
          <w:szCs w:val="22"/>
        </w:rPr>
        <w:t>ommittees which called</w:t>
      </w:r>
      <w:r w:rsidR="007D09DB">
        <w:rPr>
          <w:szCs w:val="22"/>
        </w:rPr>
        <w:t xml:space="preserve"> into question the need of the c</w:t>
      </w:r>
      <w:r w:rsidRPr="002C0E79">
        <w:rPr>
          <w:szCs w:val="22"/>
        </w:rPr>
        <w:t>ommittee's structure altogether.  The Delegation believed that cost saving measures and the refocusing of discussions on technical matters, as opposed to never</w:t>
      </w:r>
      <w:r>
        <w:rPr>
          <w:szCs w:val="22"/>
        </w:rPr>
        <w:t>-</w:t>
      </w:r>
      <w:r w:rsidRPr="002C0E79">
        <w:rPr>
          <w:szCs w:val="22"/>
        </w:rPr>
        <w:t>ending political debates were crucial priorities if Member States wished to improve the wellbeing of WIPO.  The Delegation felt that as Member States, consistency was needed in the approa</w:t>
      </w:r>
      <w:r w:rsidR="00CD44C8">
        <w:rPr>
          <w:szCs w:val="22"/>
        </w:rPr>
        <w:t>ch on reducing costs and using d</w:t>
      </w:r>
      <w:r w:rsidRPr="002C0E79">
        <w:rPr>
          <w:szCs w:val="22"/>
        </w:rPr>
        <w:t>elegates’ time more wisely.  Specifically</w:t>
      </w:r>
      <w:r w:rsidR="00CD44C8">
        <w:rPr>
          <w:szCs w:val="22"/>
        </w:rPr>
        <w:t>,</w:t>
      </w:r>
      <w:r w:rsidRPr="002C0E79">
        <w:rPr>
          <w:szCs w:val="22"/>
        </w:rPr>
        <w:t xml:space="preserve"> Member States had clearly requested that the Secretariat implement cost saving measures in the current biennium to offset increasing expenditures.  As a first step, the Delegation </w:t>
      </w:r>
      <w:r>
        <w:rPr>
          <w:szCs w:val="22"/>
        </w:rPr>
        <w:t xml:space="preserve">suggested </w:t>
      </w:r>
      <w:r w:rsidRPr="002C0E79">
        <w:rPr>
          <w:szCs w:val="22"/>
        </w:rPr>
        <w:t>that WIPO should convene fewer meetings in 2015, perhaps having one rather than two mee</w:t>
      </w:r>
      <w:r w:rsidR="007D09DB">
        <w:rPr>
          <w:szCs w:val="22"/>
        </w:rPr>
        <w:t>tings per year for most of the c</w:t>
      </w:r>
      <w:r w:rsidRPr="002C0E79">
        <w:rPr>
          <w:szCs w:val="22"/>
        </w:rPr>
        <w:t xml:space="preserve">ommittees.  The Delegation welcomed continuing this discussion and </w:t>
      </w:r>
      <w:r>
        <w:rPr>
          <w:szCs w:val="22"/>
        </w:rPr>
        <w:t xml:space="preserve">to begin </w:t>
      </w:r>
      <w:r w:rsidRPr="002C0E79">
        <w:rPr>
          <w:szCs w:val="22"/>
        </w:rPr>
        <w:t xml:space="preserve">brainstorming with Member States on how to </w:t>
      </w:r>
      <w:r w:rsidR="007D09DB">
        <w:rPr>
          <w:szCs w:val="22"/>
        </w:rPr>
        <w:t>improve the situation with the c</w:t>
      </w:r>
      <w:r w:rsidRPr="002C0E79">
        <w:rPr>
          <w:szCs w:val="22"/>
        </w:rPr>
        <w:t>ommittees.</w:t>
      </w:r>
      <w:r w:rsidR="007D09DB">
        <w:rPr>
          <w:szCs w:val="22"/>
        </w:rPr>
        <w:t xml:space="preserve">   </w:t>
      </w:r>
    </w:p>
    <w:p w:rsidR="00906275" w:rsidRDefault="007D09DB" w:rsidP="00F23A36">
      <w:pPr>
        <w:pStyle w:val="ONUME"/>
        <w:rPr>
          <w:szCs w:val="22"/>
        </w:rPr>
      </w:pPr>
      <w:r>
        <w:rPr>
          <w:szCs w:val="22"/>
        </w:rPr>
        <w:t>The Chair thanked the d</w:t>
      </w:r>
      <w:r w:rsidR="00906275" w:rsidRPr="004B0E87">
        <w:rPr>
          <w:szCs w:val="22"/>
        </w:rPr>
        <w:t>elegations and responded that some of the questions raised would be tackled when the meeting add</w:t>
      </w:r>
      <w:r w:rsidR="00AC6613">
        <w:rPr>
          <w:szCs w:val="22"/>
        </w:rPr>
        <w:t xml:space="preserve">ressed the specific proposal by </w:t>
      </w:r>
      <w:r w:rsidR="00906275" w:rsidRPr="004B0E87">
        <w:rPr>
          <w:szCs w:val="22"/>
        </w:rPr>
        <w:t xml:space="preserve">Belgium, Mexico and Spain, and for some part of that, the Chair intended to give the floor to the Secretariat and the JIU before opening the floor to the Member States. </w:t>
      </w:r>
      <w:r>
        <w:rPr>
          <w:szCs w:val="22"/>
        </w:rPr>
        <w:t xml:space="preserve">  </w:t>
      </w:r>
    </w:p>
    <w:p w:rsidR="00906275" w:rsidRDefault="00906275" w:rsidP="00F23A36">
      <w:pPr>
        <w:pStyle w:val="ONUME"/>
        <w:rPr>
          <w:szCs w:val="22"/>
        </w:rPr>
      </w:pPr>
      <w:r w:rsidRPr="00B54675">
        <w:rPr>
          <w:szCs w:val="22"/>
        </w:rPr>
        <w:t xml:space="preserve">The Delegation of Canada associated itself with the statement made by </w:t>
      </w:r>
      <w:r w:rsidR="007D09DB">
        <w:rPr>
          <w:szCs w:val="22"/>
        </w:rPr>
        <w:t xml:space="preserve">the Delegation of </w:t>
      </w:r>
      <w:r w:rsidRPr="00B54675">
        <w:rPr>
          <w:szCs w:val="22"/>
        </w:rPr>
        <w:t xml:space="preserve">Japan on behalf of Group B.  </w:t>
      </w:r>
      <w:r w:rsidR="007D09DB">
        <w:rPr>
          <w:szCs w:val="22"/>
        </w:rPr>
        <w:t>The Delegation</w:t>
      </w:r>
      <w:r w:rsidRPr="00B54675">
        <w:rPr>
          <w:szCs w:val="22"/>
        </w:rPr>
        <w:t xml:space="preserve"> wished to thank the JIU and recognized its hard work in conducting the thorough and valuable high</w:t>
      </w:r>
      <w:r w:rsidRPr="00B54675">
        <w:rPr>
          <w:szCs w:val="22"/>
        </w:rPr>
        <w:noBreakHyphen/>
        <w:t>quality review which was before Member States which Canada had reviewed with great interest</w:t>
      </w:r>
      <w:r w:rsidR="00CD44C8">
        <w:rPr>
          <w:szCs w:val="22"/>
        </w:rPr>
        <w:t>.  It</w:t>
      </w:r>
      <w:r w:rsidRPr="00B54675">
        <w:rPr>
          <w:szCs w:val="22"/>
        </w:rPr>
        <w:t xml:space="preserve"> thanked Inspector </w:t>
      </w:r>
      <w:proofErr w:type="spellStart"/>
      <w:r w:rsidRPr="00B54675">
        <w:rPr>
          <w:szCs w:val="22"/>
        </w:rPr>
        <w:t>Callejas</w:t>
      </w:r>
      <w:proofErr w:type="spellEnd"/>
      <w:r w:rsidRPr="00B54675">
        <w:rPr>
          <w:szCs w:val="22"/>
        </w:rPr>
        <w:t xml:space="preserve"> for his presentation to the PBC and extended the Delegation’s thanks to the other Inspectors who were not present on that day. The Delegation </w:t>
      </w:r>
      <w:proofErr w:type="spellStart"/>
      <w:r w:rsidR="00CD44C8">
        <w:rPr>
          <w:szCs w:val="22"/>
        </w:rPr>
        <w:t>also</w:t>
      </w:r>
      <w:r w:rsidRPr="00B54675">
        <w:rPr>
          <w:szCs w:val="22"/>
        </w:rPr>
        <w:t>thanked</w:t>
      </w:r>
      <w:proofErr w:type="spellEnd"/>
      <w:r w:rsidRPr="00B54675">
        <w:rPr>
          <w:szCs w:val="22"/>
        </w:rPr>
        <w:t xml:space="preserve"> the Secretari</w:t>
      </w:r>
      <w:r w:rsidR="007D09DB">
        <w:rPr>
          <w:szCs w:val="22"/>
        </w:rPr>
        <w:t>at for its response to the JIU r</w:t>
      </w:r>
      <w:r w:rsidRPr="00B54675">
        <w:rPr>
          <w:szCs w:val="22"/>
        </w:rPr>
        <w:t>eview and</w:t>
      </w:r>
      <w:r w:rsidR="007D09DB">
        <w:rPr>
          <w:szCs w:val="22"/>
        </w:rPr>
        <w:t xml:space="preserve"> acknowledged that some of the r</w:t>
      </w:r>
      <w:r w:rsidRPr="00B54675">
        <w:rPr>
          <w:szCs w:val="22"/>
        </w:rPr>
        <w:t xml:space="preserve">ecommendations were effectively addressed to the Member States and would be for Member State consideration.  The Delegation noted with appreciation that the Secretariat was already in the process of </w:t>
      </w:r>
      <w:r w:rsidR="007D09DB">
        <w:rPr>
          <w:szCs w:val="22"/>
        </w:rPr>
        <w:t xml:space="preserve">implementing some of the JIU's </w:t>
      </w:r>
      <w:r w:rsidR="007D09DB">
        <w:rPr>
          <w:szCs w:val="22"/>
        </w:rPr>
        <w:lastRenderedPageBreak/>
        <w:t>r</w:t>
      </w:r>
      <w:r w:rsidRPr="00B54675">
        <w:rPr>
          <w:szCs w:val="22"/>
        </w:rPr>
        <w:t xml:space="preserve">ecommendations.   The Delegation expressed an interest not only in the formal number of recommendations identified as such but also, as other colleagues had mentioned, </w:t>
      </w:r>
      <w:r w:rsidR="00CD44C8">
        <w:rPr>
          <w:szCs w:val="22"/>
        </w:rPr>
        <w:t xml:space="preserve">in </w:t>
      </w:r>
      <w:r w:rsidRPr="00B54675">
        <w:rPr>
          <w:szCs w:val="22"/>
        </w:rPr>
        <w:t>the Inspectors’ numerous observations, dispersed within the review, some of which were, in fact, soft recommendations and looked forward to hearing the Secretariat's views regarding these soft recommendations as well as any follow</w:t>
      </w:r>
      <w:r w:rsidRPr="00B54675">
        <w:rPr>
          <w:szCs w:val="22"/>
        </w:rPr>
        <w:noBreakHyphen/>
        <w:t>up activities.   With regard to specific recommendations, the Delegation agreed with the JIU’s obse</w:t>
      </w:r>
      <w:r w:rsidR="007D09DB">
        <w:rPr>
          <w:szCs w:val="22"/>
        </w:rPr>
        <w:t>rvation in paragraph 15 of the r</w:t>
      </w:r>
      <w:r w:rsidRPr="00B54675">
        <w:rPr>
          <w:szCs w:val="22"/>
        </w:rPr>
        <w:t>eview, whereby WIPO Member States needed to agree on a shared vision and indeed a fundamental interest, which would raise some specific questions regarding follow</w:t>
      </w:r>
      <w:r w:rsidRPr="00B54675">
        <w:rPr>
          <w:szCs w:val="22"/>
        </w:rPr>
        <w:noBreakHyphen/>
        <w:t xml:space="preserve">up.  The Delegation inquired as to the status of the outstanding resource mobilization strategy addressed by </w:t>
      </w:r>
      <w:r w:rsidR="007D09DB">
        <w:rPr>
          <w:szCs w:val="22"/>
        </w:rPr>
        <w:t>the JIU in paragraph 91 of the r</w:t>
      </w:r>
      <w:r w:rsidRPr="00B54675">
        <w:rPr>
          <w:szCs w:val="22"/>
        </w:rPr>
        <w:t>eview.  The Delegation also requested a status u</w:t>
      </w:r>
      <w:r w:rsidR="007D09DB">
        <w:rPr>
          <w:szCs w:val="22"/>
        </w:rPr>
        <w:t>pdate on the implementation of r</w:t>
      </w:r>
      <w:r w:rsidRPr="00B54675">
        <w:rPr>
          <w:szCs w:val="22"/>
        </w:rPr>
        <w:t>ecommendation 2 of the 2013 Report by the External Auditor regarding the formulation of a treasury and cash management policy regarding which the JIU “urge the WIPO Secretariat to take a</w:t>
      </w:r>
      <w:r w:rsidR="007D09DB">
        <w:rPr>
          <w:szCs w:val="22"/>
        </w:rPr>
        <w:t>ction” in paragraph 110 of the r</w:t>
      </w:r>
      <w:r w:rsidRPr="00B54675">
        <w:rPr>
          <w:szCs w:val="22"/>
        </w:rPr>
        <w:t xml:space="preserve">eview.  The Delegation inquired as to the status of the implementation of the Inspector's recommendation in paragraph 138 of the </w:t>
      </w:r>
      <w:r w:rsidR="007D09DB">
        <w:rPr>
          <w:szCs w:val="22"/>
        </w:rPr>
        <w:t>r</w:t>
      </w:r>
      <w:r w:rsidRPr="00B54675">
        <w:rPr>
          <w:szCs w:val="22"/>
        </w:rPr>
        <w:t>eview, calling for the Secretariat to (quote) “better record the rationale for any selection process” which the inspectors note should be done, furthermore  (quote) “as a matter of priority”.  The Delegation strongly agreed with the Inspectors’ obser</w:t>
      </w:r>
      <w:r w:rsidR="007D09DB">
        <w:rPr>
          <w:szCs w:val="22"/>
        </w:rPr>
        <w:t>vation in paragraph 192 of the r</w:t>
      </w:r>
      <w:r w:rsidRPr="00B54675">
        <w:rPr>
          <w:szCs w:val="22"/>
        </w:rPr>
        <w:t xml:space="preserve">eview, to the effect that the establishment of the </w:t>
      </w:r>
      <w:r w:rsidR="002D31E2">
        <w:rPr>
          <w:szCs w:val="22"/>
        </w:rPr>
        <w:t>EOs</w:t>
      </w:r>
      <w:r w:rsidRPr="00B54675">
        <w:rPr>
          <w:szCs w:val="22"/>
        </w:rPr>
        <w:t xml:space="preserve"> required (quote) “a clear rationale” and “relevant criteria”, as well as regarding the need for coordination between External Offices and headquarters as well as among external offices with the view to avoid duplication.  The Delegation encouraged all Member States to work towards ensuring that these observations were reflected in the guiding principles on </w:t>
      </w:r>
      <w:r w:rsidR="002D31E2">
        <w:rPr>
          <w:szCs w:val="22"/>
        </w:rPr>
        <w:t>EOs</w:t>
      </w:r>
      <w:r w:rsidRPr="00B54675">
        <w:rPr>
          <w:szCs w:val="22"/>
        </w:rPr>
        <w:t>.  To conclude, the Delegation echoed comments from the Delegation of Spain to the effect that this review and its recommendation provide</w:t>
      </w:r>
      <w:r w:rsidR="00AC6613">
        <w:rPr>
          <w:szCs w:val="22"/>
        </w:rPr>
        <w:t>d</w:t>
      </w:r>
      <w:r w:rsidRPr="00B54675">
        <w:rPr>
          <w:szCs w:val="22"/>
        </w:rPr>
        <w:t xml:space="preserve"> the Member States with an excellent and worthwhile guide on the path of continuous improvement.</w:t>
      </w:r>
      <w:r w:rsidR="007D09DB">
        <w:rPr>
          <w:szCs w:val="22"/>
        </w:rPr>
        <w:t xml:space="preserve">  </w:t>
      </w:r>
    </w:p>
    <w:p w:rsidR="00906275" w:rsidRDefault="00906275" w:rsidP="00F23A36">
      <w:pPr>
        <w:pStyle w:val="ONUME"/>
        <w:rPr>
          <w:szCs w:val="22"/>
        </w:rPr>
      </w:pPr>
      <w:r w:rsidRPr="00B54675">
        <w:rPr>
          <w:szCs w:val="22"/>
        </w:rPr>
        <w:t xml:space="preserve"> The Delegation of Germany thanked the J</w:t>
      </w:r>
      <w:r w:rsidR="007D09DB">
        <w:rPr>
          <w:szCs w:val="22"/>
        </w:rPr>
        <w:t>IU</w:t>
      </w:r>
      <w:r w:rsidRPr="00B54675">
        <w:rPr>
          <w:szCs w:val="22"/>
        </w:rPr>
        <w:t xml:space="preserve"> </w:t>
      </w:r>
      <w:r w:rsidR="007D09DB">
        <w:rPr>
          <w:szCs w:val="22"/>
        </w:rPr>
        <w:t>for the work undertaken in the r</w:t>
      </w:r>
      <w:r w:rsidRPr="00B54675">
        <w:rPr>
          <w:szCs w:val="22"/>
        </w:rPr>
        <w:t xml:space="preserve">eview and the ensuing recommendations and </w:t>
      </w:r>
      <w:r>
        <w:rPr>
          <w:szCs w:val="22"/>
        </w:rPr>
        <w:t>also the</w:t>
      </w:r>
      <w:r w:rsidRPr="00B54675">
        <w:rPr>
          <w:szCs w:val="22"/>
        </w:rPr>
        <w:t xml:space="preserve"> Secretariat for the document presented to the PBC.  The Delegation aligned itself with the statement made by Group B and w</w:t>
      </w:r>
      <w:r w:rsidR="007D09DB">
        <w:rPr>
          <w:szCs w:val="22"/>
        </w:rPr>
        <w:t>as</w:t>
      </w:r>
      <w:r w:rsidRPr="00B54675">
        <w:rPr>
          <w:szCs w:val="22"/>
        </w:rPr>
        <w:t xml:space="preserve"> very pleased to see that the Secretariat was committed to implementing the formal JIU recommendations.  The Delegation w</w:t>
      </w:r>
      <w:r w:rsidR="00CD44C8">
        <w:rPr>
          <w:szCs w:val="22"/>
        </w:rPr>
        <w:t>ished</w:t>
      </w:r>
      <w:r w:rsidRPr="00B54675">
        <w:rPr>
          <w:szCs w:val="22"/>
        </w:rPr>
        <w:t xml:space="preserve"> to see this as a process and not a one</w:t>
      </w:r>
      <w:r w:rsidRPr="00B54675">
        <w:rPr>
          <w:szCs w:val="22"/>
        </w:rPr>
        <w:noBreakHyphen/>
        <w:t>time event and requested the Secretariat to present follow</w:t>
      </w:r>
      <w:r w:rsidRPr="00B54675">
        <w:rPr>
          <w:szCs w:val="22"/>
        </w:rPr>
        <w:noBreakHyphen/>
        <w:t>up reports on the implementation of thes</w:t>
      </w:r>
      <w:r w:rsidR="007D09DB">
        <w:rPr>
          <w:szCs w:val="22"/>
        </w:rPr>
        <w:t>e r</w:t>
      </w:r>
      <w:r w:rsidRPr="00B54675">
        <w:rPr>
          <w:szCs w:val="22"/>
        </w:rPr>
        <w:t xml:space="preserve">ecommendations.  Furthermore, the Delegation wished to see the IAOC and IAOD take account of the JIU recommendations with regards to their future plan of work.  With respect to the proposal made by </w:t>
      </w:r>
      <w:r w:rsidR="007D09DB">
        <w:rPr>
          <w:szCs w:val="22"/>
        </w:rPr>
        <w:t xml:space="preserve">the Delegations of </w:t>
      </w:r>
      <w:r w:rsidRPr="00B54675">
        <w:rPr>
          <w:szCs w:val="22"/>
        </w:rPr>
        <w:t>Belgium, Mexico and Spain, the Delegation thank</w:t>
      </w:r>
      <w:r w:rsidR="00CD44C8">
        <w:rPr>
          <w:szCs w:val="22"/>
        </w:rPr>
        <w:t>ed</w:t>
      </w:r>
      <w:r w:rsidRPr="00B54675">
        <w:rPr>
          <w:szCs w:val="22"/>
        </w:rPr>
        <w:t xml:space="preserve"> the Delegations for what it considered to be a very useful proposal. In the last J</w:t>
      </w:r>
      <w:r w:rsidR="00CD44C8">
        <w:rPr>
          <w:szCs w:val="22"/>
        </w:rPr>
        <w:t>IU</w:t>
      </w:r>
      <w:r w:rsidRPr="00B54675">
        <w:rPr>
          <w:szCs w:val="22"/>
        </w:rPr>
        <w:t xml:space="preserve"> report</w:t>
      </w:r>
      <w:r w:rsidR="00CD44C8">
        <w:rPr>
          <w:szCs w:val="22"/>
        </w:rPr>
        <w:t xml:space="preserve">, </w:t>
      </w:r>
      <w:r w:rsidRPr="00B54675">
        <w:rPr>
          <w:szCs w:val="22"/>
        </w:rPr>
        <w:t xml:space="preserve">it had been stressed that issues such as the number and the duration of meetings, the large volume of documentation, the need to review existing standards and procedures and </w:t>
      </w:r>
      <w:r w:rsidR="00CD44C8">
        <w:rPr>
          <w:szCs w:val="22"/>
        </w:rPr>
        <w:t xml:space="preserve">high organizational costs, were </w:t>
      </w:r>
      <w:r w:rsidRPr="00B54675">
        <w:rPr>
          <w:szCs w:val="22"/>
        </w:rPr>
        <w:t>issues that would have to be dealt with and the Delegation welcomed and supported the short</w:t>
      </w:r>
      <w:r w:rsidRPr="00B54675">
        <w:rPr>
          <w:szCs w:val="22"/>
        </w:rPr>
        <w:noBreakHyphen/>
        <w:t xml:space="preserve">term measures that Belgium, Mexico and Spain proposed in this respect.  Moreover, </w:t>
      </w:r>
      <w:r>
        <w:rPr>
          <w:szCs w:val="22"/>
        </w:rPr>
        <w:t xml:space="preserve">there would be </w:t>
      </w:r>
      <w:r w:rsidRPr="00B54675">
        <w:rPr>
          <w:szCs w:val="22"/>
        </w:rPr>
        <w:t>an in</w:t>
      </w:r>
      <w:r w:rsidRPr="00B54675">
        <w:rPr>
          <w:szCs w:val="22"/>
        </w:rPr>
        <w:noBreakHyphen/>
        <w:t>depth review internally of the usefulness of the work of the Committees, with regards to the cost and time invested and the actual output generated and the Delegation reserved its position to come back to not only the short</w:t>
      </w:r>
      <w:r w:rsidRPr="00B54675">
        <w:rPr>
          <w:szCs w:val="22"/>
        </w:rPr>
        <w:noBreakHyphen/>
        <w:t>term measures that were in the proposal, but also to questions on the number of meetings and whether it was really necessary to hold the number of meetings that were currently being held.</w:t>
      </w:r>
      <w:r w:rsidR="007D09DB">
        <w:rPr>
          <w:szCs w:val="22"/>
        </w:rPr>
        <w:t xml:space="preserve">  </w:t>
      </w:r>
    </w:p>
    <w:p w:rsidR="00906275" w:rsidRDefault="00906275" w:rsidP="00F23A36">
      <w:pPr>
        <w:pStyle w:val="ONUME"/>
        <w:rPr>
          <w:szCs w:val="22"/>
        </w:rPr>
      </w:pPr>
      <w:r w:rsidRPr="00097DBF">
        <w:rPr>
          <w:szCs w:val="22"/>
        </w:rPr>
        <w:t>The Delegation of France thanked the JIU Inspecto</w:t>
      </w:r>
      <w:r w:rsidR="007D09DB">
        <w:rPr>
          <w:szCs w:val="22"/>
        </w:rPr>
        <w:t>rs and the Secretariat for the r</w:t>
      </w:r>
      <w:r w:rsidRPr="00097DBF">
        <w:rPr>
          <w:szCs w:val="22"/>
        </w:rPr>
        <w:t xml:space="preserve">eport and the preliminary responses to the report, which </w:t>
      </w:r>
      <w:r w:rsidR="00CD44C8">
        <w:rPr>
          <w:szCs w:val="22"/>
        </w:rPr>
        <w:t xml:space="preserve">it </w:t>
      </w:r>
      <w:r w:rsidRPr="00097DBF">
        <w:rPr>
          <w:szCs w:val="22"/>
        </w:rPr>
        <w:t>had carefully studied.  With regard to this exercise, every Member State would tend to look at the report in the light of its own priorities whi</w:t>
      </w:r>
      <w:r w:rsidR="007D09DB">
        <w:rPr>
          <w:szCs w:val="22"/>
        </w:rPr>
        <w:t xml:space="preserve">ch could </w:t>
      </w:r>
      <w:r w:rsidRPr="00097DBF">
        <w:rPr>
          <w:szCs w:val="22"/>
        </w:rPr>
        <w:t>lead to some bias but the Delegation thought that the roadmap with its 10</w:t>
      </w:r>
      <w:r w:rsidR="007D09DB">
        <w:rPr>
          <w:szCs w:val="22"/>
        </w:rPr>
        <w:t> </w:t>
      </w:r>
      <w:r w:rsidRPr="00097DBF">
        <w:rPr>
          <w:szCs w:val="22"/>
        </w:rPr>
        <w:t xml:space="preserve">recommendations, and others, would be a roadmap for the next few months and at least the next two years.  The Delegation highlighted a number of already familiar points which had been stressed by the Inspectors from an external point of view and which the Delegation thought were important, for example data security, which was of essential importance because of the number of industrial secrets that had to be safeguarded.  The Delegation was sure that the Director General would be very attentive to the whole chapter on security.  Additionally, the Delegation recognized that the matter of </w:t>
      </w:r>
      <w:r w:rsidR="002D31E2">
        <w:rPr>
          <w:szCs w:val="22"/>
        </w:rPr>
        <w:t>EOs</w:t>
      </w:r>
      <w:r w:rsidRPr="00097DBF">
        <w:rPr>
          <w:szCs w:val="22"/>
        </w:rPr>
        <w:t xml:space="preserve"> was considered a grey area by the Inspectors.  </w:t>
      </w:r>
      <w:r w:rsidRPr="00097DBF">
        <w:rPr>
          <w:szCs w:val="22"/>
        </w:rPr>
        <w:lastRenderedPageBreak/>
        <w:t xml:space="preserve">This had been the reason behind Member States drawing up the guiding principles, in order to try to address this grey zone.  Furthermore, </w:t>
      </w:r>
      <w:r w:rsidR="00AC6613">
        <w:rPr>
          <w:szCs w:val="22"/>
        </w:rPr>
        <w:t xml:space="preserve">there </w:t>
      </w:r>
      <w:r w:rsidRPr="00097DBF">
        <w:rPr>
          <w:szCs w:val="22"/>
        </w:rPr>
        <w:t>was the question of the number of terms of office and the length of the terms of office of the Director General.  There was an appeal for twice five years</w:t>
      </w:r>
      <w:r w:rsidR="00AC6613">
        <w:rPr>
          <w:szCs w:val="22"/>
        </w:rPr>
        <w:t>,</w:t>
      </w:r>
      <w:r w:rsidRPr="00097DBF">
        <w:rPr>
          <w:szCs w:val="22"/>
        </w:rPr>
        <w:t xml:space="preserve"> which would bring WIPO into line with the other organizations </w:t>
      </w:r>
      <w:r w:rsidR="00AC6613">
        <w:rPr>
          <w:szCs w:val="22"/>
        </w:rPr>
        <w:t xml:space="preserve">and </w:t>
      </w:r>
      <w:r w:rsidRPr="00097DBF">
        <w:rPr>
          <w:szCs w:val="22"/>
        </w:rPr>
        <w:t xml:space="preserve">which the Delegation thought should be </w:t>
      </w:r>
      <w:r w:rsidR="00E96868">
        <w:rPr>
          <w:szCs w:val="22"/>
        </w:rPr>
        <w:t>looked into.  On the matter of g</w:t>
      </w:r>
      <w:r w:rsidRPr="00097DBF">
        <w:rPr>
          <w:szCs w:val="22"/>
        </w:rPr>
        <w:t>overnance, the Delegation noted that everything seemed to be encompassed under this chapter and noted that the Inspectors emphasized the limits of informal methods and</w:t>
      </w:r>
      <w:r w:rsidR="00CD44C8">
        <w:rPr>
          <w:szCs w:val="22"/>
        </w:rPr>
        <w:t>,</w:t>
      </w:r>
      <w:r w:rsidRPr="00097DBF">
        <w:rPr>
          <w:szCs w:val="22"/>
        </w:rPr>
        <w:t xml:space="preserve"> in the view of the Delegation</w:t>
      </w:r>
      <w:r w:rsidR="00CD44C8">
        <w:rPr>
          <w:szCs w:val="22"/>
        </w:rPr>
        <w:t>,</w:t>
      </w:r>
      <w:r w:rsidRPr="00097DBF">
        <w:rPr>
          <w:szCs w:val="22"/>
        </w:rPr>
        <w:t xml:space="preserve"> seemed to be calling for a return to </w:t>
      </w:r>
      <w:r w:rsidR="0006221D">
        <w:rPr>
          <w:szCs w:val="22"/>
        </w:rPr>
        <w:t xml:space="preserve">the </w:t>
      </w:r>
      <w:r w:rsidRPr="00097DBF">
        <w:rPr>
          <w:szCs w:val="22"/>
        </w:rPr>
        <w:t>basics or</w:t>
      </w:r>
      <w:r w:rsidR="0006221D">
        <w:rPr>
          <w:szCs w:val="22"/>
        </w:rPr>
        <w:t>,</w:t>
      </w:r>
      <w:r w:rsidRPr="00097DBF">
        <w:rPr>
          <w:szCs w:val="22"/>
        </w:rPr>
        <w:t xml:space="preserve"> in any case, to </w:t>
      </w:r>
      <w:r w:rsidR="00AC6613">
        <w:rPr>
          <w:szCs w:val="22"/>
        </w:rPr>
        <w:t xml:space="preserve">respect of </w:t>
      </w:r>
      <w:r w:rsidR="0006221D">
        <w:rPr>
          <w:szCs w:val="22"/>
        </w:rPr>
        <w:t xml:space="preserve">the </w:t>
      </w:r>
      <w:r w:rsidR="00AC6613">
        <w:rPr>
          <w:szCs w:val="22"/>
        </w:rPr>
        <w:t>WIPO C</w:t>
      </w:r>
      <w:r w:rsidRPr="00097DBF">
        <w:rPr>
          <w:szCs w:val="22"/>
        </w:rPr>
        <w:t xml:space="preserve">onvention, and a thorough use of existing funds.  This was not a request for a major overhaul of the institution, that would take up too much time and money, but it was an appeal, also addressed to Member States, to make full use of the existing institutions, not only the PBC, but also the </w:t>
      </w:r>
      <w:proofErr w:type="spellStart"/>
      <w:r w:rsidRPr="00097DBF">
        <w:rPr>
          <w:szCs w:val="22"/>
        </w:rPr>
        <w:t>CoCo</w:t>
      </w:r>
      <w:proofErr w:type="spellEnd"/>
      <w:r w:rsidR="00E96868">
        <w:rPr>
          <w:szCs w:val="22"/>
        </w:rPr>
        <w:t>,</w:t>
      </w:r>
      <w:r w:rsidRPr="00097DBF">
        <w:rPr>
          <w:szCs w:val="22"/>
        </w:rPr>
        <w:t xml:space="preserve"> which so far had not done very much but had been more or less a rubber stamping body, sometimes not always used in</w:t>
      </w:r>
      <w:r w:rsidR="00E96868">
        <w:rPr>
          <w:szCs w:val="22"/>
        </w:rPr>
        <w:t xml:space="preserve"> the ways outlined by the WIPO C</w:t>
      </w:r>
      <w:r w:rsidRPr="00097DBF">
        <w:rPr>
          <w:szCs w:val="22"/>
        </w:rPr>
        <w:t xml:space="preserve">onvention.  The Delegation </w:t>
      </w:r>
      <w:r w:rsidR="0006221D">
        <w:rPr>
          <w:szCs w:val="22"/>
        </w:rPr>
        <w:t>stated</w:t>
      </w:r>
      <w:r w:rsidRPr="00097DBF">
        <w:rPr>
          <w:szCs w:val="22"/>
        </w:rPr>
        <w:t xml:space="preserve"> that it was up to the Member States and the Director General, to </w:t>
      </w:r>
      <w:r w:rsidR="0006221D">
        <w:rPr>
          <w:szCs w:val="22"/>
        </w:rPr>
        <w:t>ensure compliance with the WIPO C</w:t>
      </w:r>
      <w:r w:rsidRPr="00097DBF">
        <w:rPr>
          <w:szCs w:val="22"/>
        </w:rPr>
        <w:t xml:space="preserve">onvention and the </w:t>
      </w:r>
      <w:r w:rsidR="00E96868">
        <w:rPr>
          <w:szCs w:val="22"/>
        </w:rPr>
        <w:t>t</w:t>
      </w:r>
      <w:r w:rsidRPr="00097DBF">
        <w:rPr>
          <w:szCs w:val="22"/>
        </w:rPr>
        <w:t xml:space="preserve">erms of </w:t>
      </w:r>
      <w:r w:rsidR="00E96868">
        <w:rPr>
          <w:szCs w:val="22"/>
        </w:rPr>
        <w:t>r</w:t>
      </w:r>
      <w:r w:rsidRPr="00097DBF">
        <w:rPr>
          <w:szCs w:val="22"/>
        </w:rPr>
        <w:t>ef</w:t>
      </w:r>
      <w:r w:rsidR="00E96868">
        <w:rPr>
          <w:szCs w:val="22"/>
        </w:rPr>
        <w:t>erence that already existed on g</w:t>
      </w:r>
      <w:r w:rsidRPr="00097DBF">
        <w:rPr>
          <w:szCs w:val="22"/>
        </w:rPr>
        <w:t>overnance</w:t>
      </w:r>
      <w:r w:rsidR="0006221D">
        <w:rPr>
          <w:szCs w:val="22"/>
        </w:rPr>
        <w:t>.</w:t>
      </w:r>
      <w:r w:rsidRPr="00097DBF">
        <w:rPr>
          <w:szCs w:val="22"/>
        </w:rPr>
        <w:t xml:space="preserve">  The Delegation also supported being intellectually honest and respectful both of the Member States themselves and the existing instruments.  This had been noted from the report.  Obviously there would be a follow-up but on the other hand use could be made of what already existed.  The Delegation noted that the Secretariat had </w:t>
      </w:r>
      <w:r w:rsidR="0006221D">
        <w:rPr>
          <w:szCs w:val="22"/>
        </w:rPr>
        <w:t>provided its preliminary</w:t>
      </w:r>
      <w:r w:rsidRPr="00097DBF">
        <w:rPr>
          <w:szCs w:val="22"/>
        </w:rPr>
        <w:t xml:space="preserve"> response and </w:t>
      </w:r>
      <w:r w:rsidR="0006221D">
        <w:rPr>
          <w:szCs w:val="22"/>
        </w:rPr>
        <w:t>urged</w:t>
      </w:r>
      <w:r w:rsidRPr="00097DBF">
        <w:rPr>
          <w:szCs w:val="22"/>
        </w:rPr>
        <w:t xml:space="preserve"> the Secretariat would continue and draw up a table.  The Delegation expressed the hope that the Secretariat would follow these detailed recommendations and recognized that the Director General could revert on this by using more structured briefings to make them more institutional, for example, choosing a number of recommendations and concentrating on the follow</w:t>
      </w:r>
      <w:r w:rsidRPr="00097DBF">
        <w:rPr>
          <w:szCs w:val="22"/>
        </w:rPr>
        <w:noBreakHyphen/>
        <w:t xml:space="preserve">up to these.  The Delegation felt that this was a healthy exercise and underlined that it was addressed not only to the Secretariat but also to the Member States and expressed the Delegation’s wish to play a constructive role in the matter. </w:t>
      </w:r>
      <w:r w:rsidR="00E96868">
        <w:rPr>
          <w:szCs w:val="22"/>
        </w:rPr>
        <w:t xml:space="preserve"> </w:t>
      </w:r>
    </w:p>
    <w:p w:rsidR="00906275" w:rsidRDefault="00906275" w:rsidP="00F23A36">
      <w:pPr>
        <w:pStyle w:val="ONUME"/>
        <w:rPr>
          <w:szCs w:val="22"/>
        </w:rPr>
      </w:pPr>
      <w:r w:rsidRPr="00097DBF">
        <w:rPr>
          <w:szCs w:val="22"/>
        </w:rPr>
        <w:t xml:space="preserve">The Delegation of China thanked the JIU for its work and comprehensive report and the Secretariat for its </w:t>
      </w:r>
      <w:r w:rsidR="00E96868">
        <w:rPr>
          <w:szCs w:val="22"/>
        </w:rPr>
        <w:t>response. With regards to WIPO g</w:t>
      </w:r>
      <w:r w:rsidRPr="00097DBF">
        <w:rPr>
          <w:szCs w:val="22"/>
        </w:rPr>
        <w:t xml:space="preserve">overnance, the Delegation appreciated the achievements made within WIPO </w:t>
      </w:r>
      <w:r w:rsidR="00747115">
        <w:rPr>
          <w:szCs w:val="22"/>
        </w:rPr>
        <w:t xml:space="preserve">on issues </w:t>
      </w:r>
      <w:r w:rsidRPr="00097DBF">
        <w:rPr>
          <w:szCs w:val="22"/>
        </w:rPr>
        <w:t xml:space="preserve">such as internal management, coordination, and oversight.  Some of the </w:t>
      </w:r>
      <w:r w:rsidR="00747115">
        <w:rPr>
          <w:szCs w:val="22"/>
        </w:rPr>
        <w:t xml:space="preserve">agenda </w:t>
      </w:r>
      <w:r w:rsidRPr="00097DBF">
        <w:rPr>
          <w:szCs w:val="22"/>
        </w:rPr>
        <w:t xml:space="preserve">items before the </w:t>
      </w:r>
      <w:r w:rsidR="00747115">
        <w:rPr>
          <w:szCs w:val="22"/>
        </w:rPr>
        <w:t>PBC</w:t>
      </w:r>
      <w:r w:rsidRPr="00097DBF">
        <w:rPr>
          <w:szCs w:val="22"/>
        </w:rPr>
        <w:t>, such as the revision of the Internal Oversight Charter, reflected the efforts being</w:t>
      </w:r>
      <w:r w:rsidR="00E96868">
        <w:rPr>
          <w:szCs w:val="22"/>
        </w:rPr>
        <w:t xml:space="preserve"> made in WIPO to improve g</w:t>
      </w:r>
      <w:r w:rsidRPr="00097DBF">
        <w:rPr>
          <w:szCs w:val="22"/>
        </w:rPr>
        <w:t>overnance.  The view o</w:t>
      </w:r>
      <w:r w:rsidR="00E96868">
        <w:rPr>
          <w:szCs w:val="22"/>
        </w:rPr>
        <w:t>f the Delegation was that WIPO g</w:t>
      </w:r>
      <w:r w:rsidRPr="00097DBF">
        <w:rPr>
          <w:szCs w:val="22"/>
        </w:rPr>
        <w:t xml:space="preserve">overnance was a very complex issue involving many elements.  The Delegation suggested that Member States should discuss this issue in a constructive manner to gradually find solutions to the different issues.  With more </w:t>
      </w:r>
      <w:r w:rsidR="00747115">
        <w:rPr>
          <w:szCs w:val="22"/>
        </w:rPr>
        <w:t>and more</w:t>
      </w:r>
      <w:r w:rsidR="00E96868">
        <w:rPr>
          <w:szCs w:val="22"/>
        </w:rPr>
        <w:t xml:space="preserve"> tasks and urgent issues in </w:t>
      </w:r>
      <w:r w:rsidR="00747115">
        <w:rPr>
          <w:szCs w:val="22"/>
        </w:rPr>
        <w:t xml:space="preserve">relation to </w:t>
      </w:r>
      <w:r w:rsidR="00E96868">
        <w:rPr>
          <w:szCs w:val="22"/>
        </w:rPr>
        <w:t>g</w:t>
      </w:r>
      <w:r w:rsidRPr="00097DBF">
        <w:rPr>
          <w:szCs w:val="22"/>
        </w:rPr>
        <w:t xml:space="preserve">overnance structures, WIPO should make full use and improve the existing governing bodies and strengthen coordination and measurement, </w:t>
      </w:r>
      <w:r w:rsidR="00747115">
        <w:rPr>
          <w:szCs w:val="22"/>
        </w:rPr>
        <w:t xml:space="preserve">and </w:t>
      </w:r>
      <w:r w:rsidRPr="00097DBF">
        <w:rPr>
          <w:szCs w:val="22"/>
        </w:rPr>
        <w:t>improving efficiency, including the functions and the roles of PBC</w:t>
      </w:r>
      <w:r w:rsidR="00E96868">
        <w:rPr>
          <w:szCs w:val="22"/>
        </w:rPr>
        <w:t>.  Only in this way, could the g</w:t>
      </w:r>
      <w:r w:rsidRPr="00097DBF">
        <w:rPr>
          <w:szCs w:val="22"/>
        </w:rPr>
        <w:t>overnance of WIPO be effectively improved and better benefit Member States.</w:t>
      </w:r>
    </w:p>
    <w:p w:rsidR="00906275" w:rsidRPr="00097DBF" w:rsidRDefault="00906275" w:rsidP="00F23A36">
      <w:pPr>
        <w:pStyle w:val="ONUME"/>
        <w:rPr>
          <w:szCs w:val="22"/>
        </w:rPr>
      </w:pPr>
      <w:r w:rsidRPr="00097DBF">
        <w:rPr>
          <w:szCs w:val="22"/>
        </w:rPr>
        <w:t>The Delegation of Chile thanked the JIU Inspe</w:t>
      </w:r>
      <w:r w:rsidR="00E96868">
        <w:rPr>
          <w:szCs w:val="22"/>
        </w:rPr>
        <w:t>ctors for their r</w:t>
      </w:r>
      <w:r w:rsidRPr="00097DBF">
        <w:rPr>
          <w:szCs w:val="22"/>
        </w:rPr>
        <w:t xml:space="preserve">eport and the informal meeting held a few months previously, which had led to an interesting debate among Member States.  As had been previously expressed, the Delegation also supported the importance of having an external </w:t>
      </w:r>
      <w:r w:rsidR="00747115">
        <w:rPr>
          <w:szCs w:val="22"/>
        </w:rPr>
        <w:t>perspective</w:t>
      </w:r>
      <w:r w:rsidRPr="00097DBF">
        <w:rPr>
          <w:szCs w:val="22"/>
        </w:rPr>
        <w:t xml:space="preserve">, provided by the JIU, on what was </w:t>
      </w:r>
      <w:proofErr w:type="gramStart"/>
      <w:r w:rsidRPr="00097DBF">
        <w:rPr>
          <w:szCs w:val="22"/>
        </w:rPr>
        <w:t>happening</w:t>
      </w:r>
      <w:proofErr w:type="gramEnd"/>
      <w:r w:rsidRPr="00097DBF">
        <w:rPr>
          <w:szCs w:val="22"/>
        </w:rPr>
        <w:t xml:space="preserve"> which showed areas where there was room for improvement</w:t>
      </w:r>
      <w:r w:rsidR="00747115">
        <w:rPr>
          <w:szCs w:val="22"/>
        </w:rPr>
        <w:t>.</w:t>
      </w:r>
      <w:r w:rsidRPr="00097DBF">
        <w:rPr>
          <w:szCs w:val="22"/>
        </w:rPr>
        <w:t xml:space="preserve">  In addition, the Delegation wished to h</w:t>
      </w:r>
      <w:r w:rsidR="00E96868">
        <w:rPr>
          <w:szCs w:val="22"/>
        </w:rPr>
        <w:t>ighlight the importance of the r</w:t>
      </w:r>
      <w:r w:rsidRPr="00097DBF">
        <w:rPr>
          <w:szCs w:val="22"/>
        </w:rPr>
        <w:t>eport taking account of the D</w:t>
      </w:r>
      <w:r w:rsidR="00E96868">
        <w:rPr>
          <w:szCs w:val="22"/>
        </w:rPr>
        <w:t>A</w:t>
      </w:r>
      <w:r w:rsidRPr="00097DBF">
        <w:rPr>
          <w:szCs w:val="22"/>
        </w:rPr>
        <w:t xml:space="preserve"> as a formal attempt by the Organization to appropriate the needs of the developing countries in WIPO.  The Delegation also supported the views of other Delegations with respect to the soft recommendations.  The Delegation believed that being kept informed on their possible implementation, as suggested by the Delegation of Spain, was a good suggestion.  With regards to the proposal for increasing efficiency in WIPO meetings which had been submitted by Belgium, Spain and Mexico, the Delegation of Chile expressed its gratitude for this proposal and shared the spirit of it.  The proposal mentioned paragraphs from the J</w:t>
      </w:r>
      <w:r w:rsidR="00E96868">
        <w:rPr>
          <w:szCs w:val="22"/>
        </w:rPr>
        <w:t>IU</w:t>
      </w:r>
      <w:r w:rsidRPr="00097DBF">
        <w:rPr>
          <w:szCs w:val="22"/>
        </w:rPr>
        <w:t xml:space="preserve"> report.  The Delegation noted that the duration of meetings and sessions came up against the challenge of achieving agreements that </w:t>
      </w:r>
      <w:r w:rsidR="00747115">
        <w:rPr>
          <w:szCs w:val="22"/>
        </w:rPr>
        <w:t xml:space="preserve">often </w:t>
      </w:r>
      <w:r w:rsidRPr="00097DBF">
        <w:rPr>
          <w:szCs w:val="22"/>
        </w:rPr>
        <w:t xml:space="preserve">reconciled diverging views.  There was a certain impact to limiting the number and duration of the meetings.  There would be an impact on the substance, although, of course, this was welcomed </w:t>
      </w:r>
      <w:r w:rsidRPr="00097DBF">
        <w:rPr>
          <w:szCs w:val="22"/>
        </w:rPr>
        <w:lastRenderedPageBreak/>
        <w:t>by those who had to work long hours, very often without reaching any agreement.  The Delegation believed that more information on the number of meetings wo</w:t>
      </w:r>
      <w:r w:rsidR="00747115">
        <w:rPr>
          <w:szCs w:val="22"/>
        </w:rPr>
        <w:t>uld help Member States to comple</w:t>
      </w:r>
      <w:r w:rsidRPr="00097DBF">
        <w:rPr>
          <w:szCs w:val="22"/>
        </w:rPr>
        <w:t>ment this proposal.  Additionally, the Delegation expressed a number of doubts concerning the impact that this proposal might have on informal consultations that take place in parallel to the plenary meetings, as the proposal in paragraph 2 only mentioned avoiding the overlap of official meetings.  The Delegation sought clarification as to whether this also included informal consultations which very often happ</w:t>
      </w:r>
      <w:r w:rsidR="00E96868">
        <w:rPr>
          <w:szCs w:val="22"/>
        </w:rPr>
        <w:t>ened in parallel to the p</w:t>
      </w:r>
      <w:r w:rsidRPr="00097DBF">
        <w:rPr>
          <w:szCs w:val="22"/>
        </w:rPr>
        <w:t xml:space="preserve">lenary meetings, recognizing that for smaller delegations this might be a challenge and perhaps also a complication.  The Delegation requested the Secretariat for further information on this point. </w:t>
      </w:r>
    </w:p>
    <w:p w:rsidR="00906275" w:rsidRPr="00097DBF" w:rsidRDefault="00906275" w:rsidP="00F23A36">
      <w:pPr>
        <w:pStyle w:val="ONUME"/>
        <w:tabs>
          <w:tab w:val="num" w:pos="720"/>
        </w:tabs>
        <w:rPr>
          <w:szCs w:val="22"/>
        </w:rPr>
      </w:pPr>
      <w:r w:rsidRPr="00097DBF">
        <w:rPr>
          <w:szCs w:val="22"/>
        </w:rPr>
        <w:t>The Delegation of Australia thanked the JIU for its</w:t>
      </w:r>
      <w:r w:rsidR="00E96868">
        <w:rPr>
          <w:szCs w:val="22"/>
        </w:rPr>
        <w:t xml:space="preserve"> very helpful and constructive r</w:t>
      </w:r>
      <w:r w:rsidRPr="00097DBF">
        <w:rPr>
          <w:szCs w:val="22"/>
        </w:rPr>
        <w:t>eport.  The Delegation supported the G</w:t>
      </w:r>
      <w:r w:rsidR="00E96868">
        <w:rPr>
          <w:szCs w:val="22"/>
        </w:rPr>
        <w:t>A</w:t>
      </w:r>
      <w:r w:rsidRPr="00097DBF">
        <w:rPr>
          <w:szCs w:val="22"/>
        </w:rPr>
        <w:t xml:space="preserve"> giving further consideration to </w:t>
      </w:r>
      <w:r w:rsidR="00E96868">
        <w:rPr>
          <w:szCs w:val="22"/>
        </w:rPr>
        <w:t>r</w:t>
      </w:r>
      <w:r w:rsidRPr="00097DBF">
        <w:rPr>
          <w:szCs w:val="22"/>
        </w:rPr>
        <w:t xml:space="preserve">ecommendation </w:t>
      </w:r>
      <w:r w:rsidR="00E96868">
        <w:rPr>
          <w:szCs w:val="22"/>
        </w:rPr>
        <w:t>1</w:t>
      </w:r>
      <w:r w:rsidRPr="00097DBF">
        <w:rPr>
          <w:szCs w:val="22"/>
        </w:rPr>
        <w:t xml:space="preserve">, with </w:t>
      </w:r>
      <w:r w:rsidR="00E96868">
        <w:rPr>
          <w:szCs w:val="22"/>
        </w:rPr>
        <w:t>regards to a review of WIPO's g</w:t>
      </w:r>
      <w:r w:rsidRPr="00097DBF">
        <w:rPr>
          <w:szCs w:val="22"/>
        </w:rPr>
        <w:t>overnance and current practices, in order to strengthen the existing bodies to monitor the work of the Organization.  The Delegation was also open to further discussions on how to increase the efficiency of the Organization and better sup</w:t>
      </w:r>
      <w:r w:rsidR="00747115">
        <w:rPr>
          <w:szCs w:val="22"/>
        </w:rPr>
        <w:t xml:space="preserve">port the </w:t>
      </w:r>
      <w:r w:rsidR="00E96868">
        <w:rPr>
          <w:szCs w:val="22"/>
        </w:rPr>
        <w:t>functioning of WIPO c</w:t>
      </w:r>
      <w:r w:rsidRPr="00097DBF">
        <w:rPr>
          <w:szCs w:val="22"/>
        </w:rPr>
        <w:t>ommittee meetings</w:t>
      </w:r>
      <w:proofErr w:type="gramStart"/>
      <w:r w:rsidR="00747115">
        <w:rPr>
          <w:szCs w:val="22"/>
        </w:rPr>
        <w:t xml:space="preserve">; </w:t>
      </w:r>
      <w:r w:rsidRPr="00097DBF">
        <w:rPr>
          <w:szCs w:val="22"/>
        </w:rPr>
        <w:t xml:space="preserve"> a</w:t>
      </w:r>
      <w:proofErr w:type="gramEnd"/>
      <w:r w:rsidRPr="00097DBF">
        <w:rPr>
          <w:szCs w:val="22"/>
        </w:rPr>
        <w:t xml:space="preserve"> properly functioning O</w:t>
      </w:r>
      <w:r>
        <w:rPr>
          <w:szCs w:val="22"/>
        </w:rPr>
        <w:t>rganization which achieved</w:t>
      </w:r>
      <w:r w:rsidRPr="00097DBF">
        <w:rPr>
          <w:szCs w:val="22"/>
        </w:rPr>
        <w:t xml:space="preserve"> results was in the interest of all Member States.  In this vein, it was not in </w:t>
      </w:r>
      <w:r w:rsidR="00E96868">
        <w:rPr>
          <w:szCs w:val="22"/>
        </w:rPr>
        <w:t>Member States' interest for c</w:t>
      </w:r>
      <w:r w:rsidRPr="00097DBF">
        <w:rPr>
          <w:szCs w:val="22"/>
        </w:rPr>
        <w:t>ommittees to spend significant amounts of time to discuss agendas and future work plans and the Delegation looked forward to examining how to address some of these issues.  The Delegation expressed its appreciation for the work of the Secretariat, the IAOC</w:t>
      </w:r>
      <w:r>
        <w:rPr>
          <w:szCs w:val="22"/>
        </w:rPr>
        <w:t xml:space="preserve"> and I</w:t>
      </w:r>
      <w:r w:rsidRPr="00097DBF">
        <w:rPr>
          <w:szCs w:val="22"/>
        </w:rPr>
        <w:t>AOD in implementing these and other JIU recommendations.</w:t>
      </w:r>
    </w:p>
    <w:p w:rsidR="00906275" w:rsidRPr="00097DBF" w:rsidRDefault="00906275" w:rsidP="00F23A36">
      <w:pPr>
        <w:pStyle w:val="ONUME"/>
        <w:tabs>
          <w:tab w:val="num" w:pos="720"/>
        </w:tabs>
        <w:rPr>
          <w:szCs w:val="22"/>
        </w:rPr>
      </w:pPr>
      <w:r w:rsidRPr="00097DBF">
        <w:rPr>
          <w:szCs w:val="22"/>
        </w:rPr>
        <w:t xml:space="preserve">The Delegation of Greece congratulated the Chair for his efficient and wise guidance of the Committee.  The Delegation fully aligned itself with the statement made by </w:t>
      </w:r>
      <w:r w:rsidR="00E96868">
        <w:rPr>
          <w:szCs w:val="22"/>
        </w:rPr>
        <w:t xml:space="preserve">the Delegation of </w:t>
      </w:r>
      <w:r w:rsidRPr="00097DBF">
        <w:rPr>
          <w:szCs w:val="22"/>
        </w:rPr>
        <w:t>Japan on behalf of Group B.  The Delegation thanked</w:t>
      </w:r>
      <w:r w:rsidR="00E96868">
        <w:rPr>
          <w:szCs w:val="22"/>
        </w:rPr>
        <w:t xml:space="preserve"> the JIU for the comprehensive r</w:t>
      </w:r>
      <w:r w:rsidRPr="00097DBF">
        <w:rPr>
          <w:szCs w:val="22"/>
        </w:rPr>
        <w:t xml:space="preserve">eport and the Secretariat for </w:t>
      </w:r>
      <w:r w:rsidR="00747115">
        <w:rPr>
          <w:szCs w:val="22"/>
        </w:rPr>
        <w:t>its</w:t>
      </w:r>
      <w:r w:rsidRPr="00097DBF">
        <w:rPr>
          <w:szCs w:val="22"/>
        </w:rPr>
        <w:t xml:space="preserve"> detailed response.  The Delegation wished to support the proposal submitted by the Delegations of Belgium, Mexico and Spain as a pragmatic and realistic approach and furthermore would be interested in hearing further information concerning the proposed series of informal seminars.</w:t>
      </w:r>
    </w:p>
    <w:p w:rsidR="00906275" w:rsidRDefault="00906275" w:rsidP="00F23A36">
      <w:pPr>
        <w:pStyle w:val="ONUME"/>
        <w:tabs>
          <w:tab w:val="num" w:pos="720"/>
        </w:tabs>
        <w:rPr>
          <w:szCs w:val="22"/>
        </w:rPr>
      </w:pPr>
      <w:r w:rsidRPr="00097DBF">
        <w:rPr>
          <w:szCs w:val="22"/>
        </w:rPr>
        <w:t>The JIU</w:t>
      </w:r>
      <w:r w:rsidR="00E96868">
        <w:rPr>
          <w:szCs w:val="22"/>
        </w:rPr>
        <w:t xml:space="preserve"> Inspector</w:t>
      </w:r>
      <w:r w:rsidRPr="00097DBF">
        <w:rPr>
          <w:szCs w:val="22"/>
        </w:rPr>
        <w:t xml:space="preserve"> thanked the Chair and congratulated </w:t>
      </w:r>
      <w:r w:rsidR="00747115">
        <w:rPr>
          <w:szCs w:val="22"/>
        </w:rPr>
        <w:t>him</w:t>
      </w:r>
      <w:r w:rsidRPr="00097DBF">
        <w:rPr>
          <w:szCs w:val="22"/>
        </w:rPr>
        <w:t xml:space="preserve"> on his election.  The JIU Inspector had listened very carefully to all the Delegations who had made interventions and expressed the gratitude of the JIU that t</w:t>
      </w:r>
      <w:r w:rsidR="00E96868">
        <w:rPr>
          <w:szCs w:val="22"/>
        </w:rPr>
        <w:t>he message of the r</w:t>
      </w:r>
      <w:r w:rsidRPr="00097DBF">
        <w:rPr>
          <w:szCs w:val="22"/>
        </w:rPr>
        <w:t>eport had been taken on board, not only by Delegatio</w:t>
      </w:r>
      <w:r w:rsidR="00747115">
        <w:rPr>
          <w:szCs w:val="22"/>
        </w:rPr>
        <w:t>ns, but also by the Secretariat</w:t>
      </w:r>
      <w:r w:rsidRPr="00097DBF">
        <w:rPr>
          <w:szCs w:val="22"/>
        </w:rPr>
        <w:t>.  The JIU confirmed that there were 10</w:t>
      </w:r>
      <w:r w:rsidR="00E96868">
        <w:rPr>
          <w:szCs w:val="22"/>
        </w:rPr>
        <w:t xml:space="preserve"> recommendations, of which one r</w:t>
      </w:r>
      <w:r w:rsidRPr="00097DBF">
        <w:rPr>
          <w:szCs w:val="22"/>
        </w:rPr>
        <w:t>ecommendation was directed to the WIPO G</w:t>
      </w:r>
      <w:r w:rsidR="00E96868">
        <w:rPr>
          <w:szCs w:val="22"/>
        </w:rPr>
        <w:t>A</w:t>
      </w:r>
      <w:r w:rsidRPr="00097DBF">
        <w:rPr>
          <w:szCs w:val="22"/>
        </w:rPr>
        <w:t xml:space="preserve">, one to the </w:t>
      </w:r>
      <w:proofErr w:type="spellStart"/>
      <w:r w:rsidRPr="00097DBF">
        <w:rPr>
          <w:szCs w:val="22"/>
        </w:rPr>
        <w:t>CoCo</w:t>
      </w:r>
      <w:proofErr w:type="spellEnd"/>
      <w:r w:rsidRPr="00097DBF">
        <w:rPr>
          <w:szCs w:val="22"/>
        </w:rPr>
        <w:t xml:space="preserve"> and eight to the Director General.  The JIU found them all important, but in addition, the Inspector spoke of the number of soft recommendations</w:t>
      </w:r>
      <w:r w:rsidR="00E96868">
        <w:rPr>
          <w:szCs w:val="22"/>
        </w:rPr>
        <w:t>,</w:t>
      </w:r>
      <w:r w:rsidRPr="00097DBF">
        <w:rPr>
          <w:szCs w:val="22"/>
        </w:rPr>
        <w:t xml:space="preserve"> which were contained in the report precisely </w:t>
      </w:r>
      <w:r w:rsidR="00E96868">
        <w:rPr>
          <w:szCs w:val="22"/>
        </w:rPr>
        <w:t>to strengthen dialogue between d</w:t>
      </w:r>
      <w:r w:rsidRPr="00097DBF">
        <w:rPr>
          <w:szCs w:val="22"/>
        </w:rPr>
        <w:t>elegations and the Organization.  The JIU found the follow</w:t>
      </w:r>
      <w:r w:rsidRPr="00097DBF">
        <w:rPr>
          <w:szCs w:val="22"/>
        </w:rPr>
        <w:noBreakHyphen/>
        <w:t xml:space="preserve">up to the formal recommendations to be very important and used this opportunity to thank the Secretariat for </w:t>
      </w:r>
      <w:r w:rsidR="00747115">
        <w:rPr>
          <w:szCs w:val="22"/>
        </w:rPr>
        <w:t>its</w:t>
      </w:r>
      <w:r w:rsidRPr="00097DBF">
        <w:rPr>
          <w:szCs w:val="22"/>
        </w:rPr>
        <w:t xml:space="preserve"> efforts, not only as regards this report, but also other reports and reported that WIPO was well ahead of other UN organizations in this respect.  The JIU Inspector extended his thanks both to the JIU staff for their support in drawing up this report and to the WIPO staff who had assisted the JIU in obtaining the relevant documentation </w:t>
      </w:r>
      <w:r w:rsidR="00747115">
        <w:rPr>
          <w:szCs w:val="22"/>
        </w:rPr>
        <w:t>for</w:t>
      </w:r>
      <w:r w:rsidRPr="00097DBF">
        <w:rPr>
          <w:szCs w:val="22"/>
        </w:rPr>
        <w:t xml:space="preserve"> the report and recognized that without such help it would have been a difficult task. </w:t>
      </w:r>
    </w:p>
    <w:p w:rsidR="00906275" w:rsidRDefault="00906275" w:rsidP="00F23A36">
      <w:pPr>
        <w:pStyle w:val="ONUME"/>
        <w:tabs>
          <w:tab w:val="num" w:pos="720"/>
        </w:tabs>
        <w:rPr>
          <w:szCs w:val="22"/>
        </w:rPr>
      </w:pPr>
      <w:r w:rsidRPr="00097DBF">
        <w:rPr>
          <w:szCs w:val="22"/>
        </w:rPr>
        <w:t xml:space="preserve">The Secretariat thanked the JIU and the Member States for their comments.  Firstly, the Secretariat referred to the words of the Delegation of Germany that this was a process and as such it would be a continuing process. </w:t>
      </w:r>
      <w:r w:rsidR="00E96868">
        <w:rPr>
          <w:szCs w:val="22"/>
        </w:rPr>
        <w:t xml:space="preserve"> </w:t>
      </w:r>
      <w:r w:rsidRPr="00097DBF">
        <w:rPr>
          <w:szCs w:val="22"/>
        </w:rPr>
        <w:t xml:space="preserve">Furthermore, this also formed part of the continuous improvement that the Organization had embarked upon </w:t>
      </w:r>
      <w:r w:rsidR="00E96868">
        <w:rPr>
          <w:szCs w:val="22"/>
        </w:rPr>
        <w:t>over a number of years and the r</w:t>
      </w:r>
      <w:r w:rsidRPr="00097DBF">
        <w:rPr>
          <w:szCs w:val="22"/>
        </w:rPr>
        <w:t xml:space="preserve">eview actually added value through its recommendations both hard and soft.  The Secretariat reported that the number of policies which had been presented during the year for improving the responses to recommendations, not only JIU recommendations, but audit observations coming from the IAOC, IAOD, and the External Auditors was part of this whole process and took the Organization forward on the path of continuous improvement.  In answer to the question posed by a number of Delegations as to how the Secretariat would deal with these recommendations, the Secretariat reported that Member States already had the first element of the response as </w:t>
      </w:r>
      <w:r w:rsidRPr="00097DBF">
        <w:rPr>
          <w:szCs w:val="22"/>
        </w:rPr>
        <w:lastRenderedPageBreak/>
        <w:t xml:space="preserve">the ten recommendations had been totally accepted.  As Delegations would have noted from the report given the </w:t>
      </w:r>
      <w:r w:rsidR="00747115">
        <w:rPr>
          <w:szCs w:val="22"/>
        </w:rPr>
        <w:t xml:space="preserve">previous </w:t>
      </w:r>
      <w:r w:rsidRPr="00097DBF">
        <w:rPr>
          <w:szCs w:val="22"/>
        </w:rPr>
        <w:t xml:space="preserve">day </w:t>
      </w:r>
      <w:r w:rsidR="00E96868">
        <w:rPr>
          <w:szCs w:val="22"/>
        </w:rPr>
        <w:t>on the status of the JIU oversight r</w:t>
      </w:r>
      <w:r w:rsidRPr="00097DBF">
        <w:rPr>
          <w:szCs w:val="22"/>
        </w:rPr>
        <w:t>ecommendations, two re</w:t>
      </w:r>
      <w:r w:rsidR="00E96868">
        <w:rPr>
          <w:szCs w:val="22"/>
        </w:rPr>
        <w:t>commendations addressed to the legislative b</w:t>
      </w:r>
      <w:r w:rsidRPr="00097DBF">
        <w:rPr>
          <w:szCs w:val="22"/>
        </w:rPr>
        <w:t>odies were already included in that report as the first two items on the first page</w:t>
      </w:r>
      <w:r>
        <w:rPr>
          <w:szCs w:val="22"/>
        </w:rPr>
        <w:t>,</w:t>
      </w:r>
      <w:r w:rsidRPr="00097DBF">
        <w:rPr>
          <w:szCs w:val="22"/>
        </w:rPr>
        <w:t xml:space="preserve"> as part of the tracking system.  As mentioned previously, all of these recommendations would find their way into the JIU tracking system where Member States would be able to follow them as they advanced.  The soft recommendations were being actively looked at.  Some of the questions raised by </w:t>
      </w:r>
      <w:r w:rsidR="00E96868">
        <w:rPr>
          <w:szCs w:val="22"/>
        </w:rPr>
        <w:t xml:space="preserve">the Delegation of </w:t>
      </w:r>
      <w:r w:rsidRPr="00097DBF">
        <w:rPr>
          <w:szCs w:val="22"/>
        </w:rPr>
        <w:t xml:space="preserve">Canada were related to the soft recommendations and the Secretariat’s initial reactions to these were already included in the additional information paper to be found at the bottom of the PBC website. </w:t>
      </w:r>
      <w:r w:rsidR="00E96868">
        <w:rPr>
          <w:szCs w:val="22"/>
        </w:rPr>
        <w:t xml:space="preserve"> </w:t>
      </w:r>
      <w:r w:rsidRPr="00097DBF">
        <w:rPr>
          <w:szCs w:val="22"/>
        </w:rPr>
        <w:t>The Secretariat invited Member States to review t</w:t>
      </w:r>
      <w:r w:rsidR="00747115">
        <w:rPr>
          <w:szCs w:val="22"/>
        </w:rPr>
        <w:t xml:space="preserve">his paper, which </w:t>
      </w:r>
      <w:r w:rsidR="00372B39">
        <w:rPr>
          <w:szCs w:val="22"/>
        </w:rPr>
        <w:t xml:space="preserve">showed </w:t>
      </w:r>
      <w:r w:rsidRPr="00097DBF">
        <w:rPr>
          <w:szCs w:val="22"/>
        </w:rPr>
        <w:t xml:space="preserve">the Secretariat’s plan for some of the soft recommendations and also </w:t>
      </w:r>
      <w:r w:rsidR="00372B39">
        <w:rPr>
          <w:szCs w:val="22"/>
        </w:rPr>
        <w:t>highlighted</w:t>
      </w:r>
      <w:r w:rsidRPr="00097DBF">
        <w:rPr>
          <w:szCs w:val="22"/>
        </w:rPr>
        <w:t xml:space="preserve"> those which </w:t>
      </w:r>
      <w:r w:rsidR="00747115">
        <w:rPr>
          <w:szCs w:val="22"/>
        </w:rPr>
        <w:t xml:space="preserve">were being </w:t>
      </w:r>
      <w:r w:rsidRPr="00097DBF">
        <w:rPr>
          <w:szCs w:val="22"/>
        </w:rPr>
        <w:t>consider</w:t>
      </w:r>
      <w:r w:rsidR="00747115">
        <w:rPr>
          <w:szCs w:val="22"/>
        </w:rPr>
        <w:t>ed</w:t>
      </w:r>
      <w:r w:rsidRPr="00097DBF">
        <w:rPr>
          <w:szCs w:val="22"/>
        </w:rPr>
        <w:t>.  The Secretariat concluded by re</w:t>
      </w:r>
      <w:r w:rsidR="00047A66">
        <w:rPr>
          <w:szCs w:val="22"/>
        </w:rPr>
        <w:t>iterating</w:t>
      </w:r>
      <w:r w:rsidRPr="00097DBF">
        <w:rPr>
          <w:szCs w:val="22"/>
        </w:rPr>
        <w:t xml:space="preserve"> that </w:t>
      </w:r>
      <w:r w:rsidR="00047A66">
        <w:rPr>
          <w:szCs w:val="22"/>
        </w:rPr>
        <w:t xml:space="preserve">this was part of </w:t>
      </w:r>
      <w:r w:rsidRPr="00097DBF">
        <w:rPr>
          <w:szCs w:val="22"/>
        </w:rPr>
        <w:t>a continuous improvement cycle to strengthen internal controls, improve effectiveness and efficiencies.</w:t>
      </w:r>
    </w:p>
    <w:p w:rsidR="00E96868" w:rsidRPr="00E96868" w:rsidRDefault="00906275" w:rsidP="00F23A36">
      <w:pPr>
        <w:pStyle w:val="ONUME"/>
        <w:tabs>
          <w:tab w:val="num" w:pos="720"/>
        </w:tabs>
        <w:rPr>
          <w:szCs w:val="22"/>
        </w:rPr>
      </w:pPr>
      <w:r w:rsidRPr="00097DBF">
        <w:rPr>
          <w:szCs w:val="22"/>
        </w:rPr>
        <w:t>The Delegation of Algeria apologized for taking the floor at a rather late stage in the discussion but had wanted to be able to benefit from the feedback of the Secretariat and the JIU team befo</w:t>
      </w:r>
      <w:r w:rsidR="00E96868">
        <w:rPr>
          <w:szCs w:val="22"/>
        </w:rPr>
        <w:t>re speaking.  On th</w:t>
      </w:r>
      <w:r w:rsidR="00AC6613">
        <w:rPr>
          <w:szCs w:val="22"/>
        </w:rPr>
        <w:t>e</w:t>
      </w:r>
      <w:r w:rsidR="00E96868">
        <w:rPr>
          <w:szCs w:val="22"/>
        </w:rPr>
        <w:t xml:space="preserve"> issue of g</w:t>
      </w:r>
      <w:r w:rsidRPr="00097DBF">
        <w:rPr>
          <w:szCs w:val="22"/>
        </w:rPr>
        <w:t xml:space="preserve">overnance, the Delegation expressed concern that some of the </w:t>
      </w:r>
      <w:r w:rsidR="00047A66">
        <w:rPr>
          <w:szCs w:val="22"/>
        </w:rPr>
        <w:t>issues</w:t>
      </w:r>
      <w:r w:rsidRPr="00097DBF">
        <w:rPr>
          <w:szCs w:val="22"/>
        </w:rPr>
        <w:t xml:space="preserve"> may be swept under the carpet and that the Organization was suffering slightly at the moment from the problem of the blind leading the blind without knowing where everyone was going.  The Delegation reported that there did not seem to be agreement on the general direction that the Organization should be taking and that all concerned seemed to be trying to play the ostrich by taking decisions on the </w:t>
      </w:r>
      <w:r w:rsidR="00047A66">
        <w:rPr>
          <w:szCs w:val="22"/>
        </w:rPr>
        <w:t>s</w:t>
      </w:r>
      <w:r w:rsidRPr="00097DBF">
        <w:rPr>
          <w:szCs w:val="22"/>
        </w:rPr>
        <w:t xml:space="preserve">chedule </w:t>
      </w:r>
      <w:r w:rsidR="00047A66">
        <w:rPr>
          <w:szCs w:val="22"/>
        </w:rPr>
        <w:t>and duration of</w:t>
      </w:r>
      <w:r w:rsidRPr="00097DBF">
        <w:rPr>
          <w:szCs w:val="22"/>
        </w:rPr>
        <w:t xml:space="preserve"> meetings, an action plan here, an action plan there.  In the view of the Delegation only one recommendation really needed to be taken into acco</w:t>
      </w:r>
      <w:r w:rsidR="00E96868">
        <w:rPr>
          <w:szCs w:val="22"/>
        </w:rPr>
        <w:t xml:space="preserve">unt.  That was </w:t>
      </w:r>
      <w:r w:rsidR="00AC6613">
        <w:rPr>
          <w:szCs w:val="22"/>
        </w:rPr>
        <w:t xml:space="preserve">the </w:t>
      </w:r>
      <w:r w:rsidR="00E96868">
        <w:rPr>
          <w:szCs w:val="22"/>
        </w:rPr>
        <w:t>JIU r</w:t>
      </w:r>
      <w:r w:rsidRPr="00097DBF">
        <w:rPr>
          <w:szCs w:val="22"/>
        </w:rPr>
        <w:t xml:space="preserve">ecommendation </w:t>
      </w:r>
      <w:r w:rsidR="00E96868">
        <w:rPr>
          <w:szCs w:val="22"/>
        </w:rPr>
        <w:t>1</w:t>
      </w:r>
      <w:r w:rsidRPr="00097DBF">
        <w:rPr>
          <w:szCs w:val="22"/>
        </w:rPr>
        <w:t>, to the effect that the WIPO G</w:t>
      </w:r>
      <w:r w:rsidR="00E96868">
        <w:rPr>
          <w:szCs w:val="22"/>
        </w:rPr>
        <w:t>A</w:t>
      </w:r>
      <w:r w:rsidRPr="00097DBF">
        <w:rPr>
          <w:szCs w:val="22"/>
        </w:rPr>
        <w:t>, the supreme body of the Organi</w:t>
      </w:r>
      <w:r w:rsidR="00E96868">
        <w:rPr>
          <w:szCs w:val="22"/>
        </w:rPr>
        <w:t>zation, should review the WIPO g</w:t>
      </w:r>
      <w:r w:rsidRPr="00097DBF">
        <w:rPr>
          <w:szCs w:val="22"/>
        </w:rPr>
        <w:t>overnance framework.  The G</w:t>
      </w:r>
      <w:r w:rsidR="00E96868">
        <w:rPr>
          <w:szCs w:val="22"/>
        </w:rPr>
        <w:t>A was the highest level b</w:t>
      </w:r>
      <w:r w:rsidRPr="00097DBF">
        <w:rPr>
          <w:szCs w:val="22"/>
        </w:rPr>
        <w:t>ody within WIPO and should have the main responsibility for guiding its direction.  However, all that was available was a letter to the chairman of the G</w:t>
      </w:r>
      <w:r w:rsidR="00E96868">
        <w:rPr>
          <w:szCs w:val="22"/>
        </w:rPr>
        <w:t>A</w:t>
      </w:r>
      <w:r w:rsidRPr="00097DBF">
        <w:rPr>
          <w:szCs w:val="22"/>
        </w:rPr>
        <w:t xml:space="preserve"> who, as the Delegation understood, would be free to decide whether or not this point actually deserved consideration.  The Delegation continued that unless it was mistaken, its impression was that this was not the best possible response that Member States could make to this recommendation.  The Delegation certainly did not consider it to be so because as the Secretariat had said, this was a process, which had to be looked at over the long term.  However, if </w:t>
      </w:r>
      <w:r w:rsidR="00047A66">
        <w:rPr>
          <w:szCs w:val="22"/>
        </w:rPr>
        <w:t xml:space="preserve">it </w:t>
      </w:r>
      <w:r w:rsidRPr="00097DBF">
        <w:rPr>
          <w:szCs w:val="22"/>
        </w:rPr>
        <w:t>was going to be over the long term, it needed to be started and the Delegation felt that it was necessary to get a grip on this problem and tackle it once and for all.  The Delegation repeat</w:t>
      </w:r>
      <w:r w:rsidR="00AC6613">
        <w:rPr>
          <w:szCs w:val="22"/>
        </w:rPr>
        <w:t>ed</w:t>
      </w:r>
      <w:r w:rsidRPr="00097DBF">
        <w:rPr>
          <w:szCs w:val="22"/>
        </w:rPr>
        <w:t xml:space="preserve"> that it considered the situation as a little bit the blind leading the blind without knowing where everyone was really going and that Member States had been trying to ignore a problem which had been there for quite some time.  The Delegation concluded by requesting the Secretariat for information on what follow</w:t>
      </w:r>
      <w:r w:rsidRPr="00097DBF">
        <w:rPr>
          <w:szCs w:val="22"/>
        </w:rPr>
        <w:noBreakHyphen/>
        <w:t>up had been given to the letter sent to the Chair of the G</w:t>
      </w:r>
      <w:r w:rsidR="00E96868">
        <w:rPr>
          <w:szCs w:val="22"/>
        </w:rPr>
        <w:t>A</w:t>
      </w:r>
      <w:r w:rsidRPr="00097DBF">
        <w:rPr>
          <w:szCs w:val="22"/>
        </w:rPr>
        <w:t xml:space="preserve"> and what th</w:t>
      </w:r>
      <w:r w:rsidR="00E96868">
        <w:rPr>
          <w:szCs w:val="22"/>
        </w:rPr>
        <w:t xml:space="preserve">e consequences of that </w:t>
      </w:r>
      <w:r w:rsidR="00AC6613">
        <w:rPr>
          <w:szCs w:val="22"/>
        </w:rPr>
        <w:t xml:space="preserve">would be </w:t>
      </w:r>
      <w:r w:rsidR="00E96868">
        <w:rPr>
          <w:szCs w:val="22"/>
        </w:rPr>
        <w:t>for the a</w:t>
      </w:r>
      <w:r w:rsidRPr="00097DBF">
        <w:rPr>
          <w:szCs w:val="22"/>
        </w:rPr>
        <w:t xml:space="preserve">genda of the Assemblies. </w:t>
      </w:r>
    </w:p>
    <w:p w:rsidR="00906275" w:rsidRPr="007F0D94" w:rsidRDefault="00906275" w:rsidP="00F23A36">
      <w:pPr>
        <w:pStyle w:val="ONUME"/>
        <w:tabs>
          <w:tab w:val="num" w:pos="720"/>
        </w:tabs>
        <w:rPr>
          <w:szCs w:val="22"/>
        </w:rPr>
      </w:pPr>
      <w:r w:rsidRPr="007F0D94">
        <w:rPr>
          <w:szCs w:val="22"/>
        </w:rPr>
        <w:t xml:space="preserve">The </w:t>
      </w:r>
      <w:r>
        <w:rPr>
          <w:szCs w:val="22"/>
        </w:rPr>
        <w:t>C</w:t>
      </w:r>
      <w:r w:rsidRPr="007F0D94">
        <w:rPr>
          <w:szCs w:val="22"/>
        </w:rPr>
        <w:t xml:space="preserve">hair reported that some of the comments </w:t>
      </w:r>
      <w:r>
        <w:rPr>
          <w:szCs w:val="22"/>
        </w:rPr>
        <w:t>of the Delegation of Algeria were sh</w:t>
      </w:r>
      <w:r w:rsidRPr="007F0D94">
        <w:rPr>
          <w:szCs w:val="22"/>
        </w:rPr>
        <w:t xml:space="preserve">ared by other representatives, </w:t>
      </w:r>
      <w:r w:rsidR="00E96868">
        <w:rPr>
          <w:szCs w:val="22"/>
        </w:rPr>
        <w:t xml:space="preserve">the delegation of </w:t>
      </w:r>
      <w:r w:rsidRPr="007F0D94">
        <w:rPr>
          <w:szCs w:val="22"/>
        </w:rPr>
        <w:t>Canada had</w:t>
      </w:r>
      <w:r w:rsidR="00E96868">
        <w:rPr>
          <w:szCs w:val="22"/>
        </w:rPr>
        <w:t>,</w:t>
      </w:r>
      <w:r w:rsidRPr="007F0D94">
        <w:rPr>
          <w:szCs w:val="22"/>
        </w:rPr>
        <w:t xml:space="preserve"> in fact</w:t>
      </w:r>
      <w:r w:rsidR="00E96868">
        <w:rPr>
          <w:szCs w:val="22"/>
        </w:rPr>
        <w:t>,</w:t>
      </w:r>
      <w:r w:rsidRPr="007F0D94">
        <w:rPr>
          <w:szCs w:val="22"/>
        </w:rPr>
        <w:t xml:space="preserve"> raised a similar issue and th</w:t>
      </w:r>
      <w:r w:rsidR="00047A66">
        <w:rPr>
          <w:szCs w:val="22"/>
        </w:rPr>
        <w:t>e</w:t>
      </w:r>
      <w:r w:rsidRPr="007F0D94">
        <w:rPr>
          <w:szCs w:val="22"/>
        </w:rPr>
        <w:t xml:space="preserve"> issue of </w:t>
      </w:r>
      <w:r w:rsidR="00047A66">
        <w:rPr>
          <w:szCs w:val="22"/>
        </w:rPr>
        <w:t>g</w:t>
      </w:r>
      <w:r w:rsidRPr="007F0D94">
        <w:rPr>
          <w:szCs w:val="22"/>
        </w:rPr>
        <w:t>overnance wou</w:t>
      </w:r>
      <w:r w:rsidR="00E96868">
        <w:rPr>
          <w:szCs w:val="22"/>
        </w:rPr>
        <w:t>ld be discussed under the next a</w:t>
      </w:r>
      <w:r w:rsidRPr="007F0D94">
        <w:rPr>
          <w:szCs w:val="22"/>
        </w:rPr>
        <w:t>genda Item.</w:t>
      </w:r>
    </w:p>
    <w:p w:rsidR="00906275" w:rsidRPr="00097DBF" w:rsidRDefault="00906275" w:rsidP="00F23A36">
      <w:pPr>
        <w:pStyle w:val="ONUME"/>
        <w:tabs>
          <w:tab w:val="num" w:pos="720"/>
        </w:tabs>
        <w:rPr>
          <w:szCs w:val="22"/>
        </w:rPr>
      </w:pPr>
      <w:r w:rsidRPr="00097DBF">
        <w:rPr>
          <w:szCs w:val="22"/>
        </w:rPr>
        <w:t>The Secretariat responded that discussion</w:t>
      </w:r>
      <w:r w:rsidR="00E96868">
        <w:rPr>
          <w:szCs w:val="22"/>
        </w:rPr>
        <w:t>s on the item of go</w:t>
      </w:r>
      <w:r w:rsidRPr="00097DBF">
        <w:rPr>
          <w:szCs w:val="22"/>
        </w:rPr>
        <w:t>vernance would follow next. Further to these discussions the P</w:t>
      </w:r>
      <w:r w:rsidR="00E96868">
        <w:rPr>
          <w:szCs w:val="22"/>
        </w:rPr>
        <w:t>BC</w:t>
      </w:r>
      <w:r w:rsidRPr="00097DBF">
        <w:rPr>
          <w:szCs w:val="22"/>
        </w:rPr>
        <w:t xml:space="preserve"> Chair, would be conferring with the Chair of the G</w:t>
      </w:r>
      <w:r w:rsidR="00E96868">
        <w:rPr>
          <w:szCs w:val="22"/>
        </w:rPr>
        <w:t>A</w:t>
      </w:r>
      <w:r w:rsidRPr="00097DBF">
        <w:rPr>
          <w:szCs w:val="22"/>
        </w:rPr>
        <w:t xml:space="preserve"> in order that the </w:t>
      </w:r>
      <w:r w:rsidR="00E96868">
        <w:rPr>
          <w:szCs w:val="22"/>
        </w:rPr>
        <w:t xml:space="preserve">GA </w:t>
      </w:r>
      <w:r w:rsidRPr="00097DBF">
        <w:rPr>
          <w:szCs w:val="22"/>
        </w:rPr>
        <w:t>Chair could then decide what the nex</w:t>
      </w:r>
      <w:r w:rsidR="00E96868">
        <w:rPr>
          <w:szCs w:val="22"/>
        </w:rPr>
        <w:t>t steps were.  With regard to r</w:t>
      </w:r>
      <w:r w:rsidRPr="00097DBF">
        <w:rPr>
          <w:szCs w:val="22"/>
        </w:rPr>
        <w:t xml:space="preserve">ecommendation </w:t>
      </w:r>
      <w:r w:rsidR="00E96868">
        <w:rPr>
          <w:szCs w:val="22"/>
        </w:rPr>
        <w:t>1</w:t>
      </w:r>
      <w:r w:rsidRPr="00097DBF">
        <w:rPr>
          <w:szCs w:val="22"/>
        </w:rPr>
        <w:t>, which was addressed to the G</w:t>
      </w:r>
      <w:r w:rsidR="00E96868">
        <w:rPr>
          <w:szCs w:val="22"/>
        </w:rPr>
        <w:t>A</w:t>
      </w:r>
      <w:r w:rsidRPr="00097DBF">
        <w:rPr>
          <w:szCs w:val="22"/>
        </w:rPr>
        <w:t xml:space="preserve"> Chair, the Secretariat ha</w:t>
      </w:r>
      <w:r w:rsidR="00E96868">
        <w:rPr>
          <w:szCs w:val="22"/>
        </w:rPr>
        <w:t>d, in fact, complied with this r</w:t>
      </w:r>
      <w:r w:rsidRPr="00097DBF">
        <w:rPr>
          <w:szCs w:val="22"/>
        </w:rPr>
        <w:t>ecommendation by seizing the Chair of the G</w:t>
      </w:r>
      <w:r w:rsidR="00E96868">
        <w:rPr>
          <w:szCs w:val="22"/>
        </w:rPr>
        <w:t>A</w:t>
      </w:r>
      <w:r w:rsidRPr="00097DBF">
        <w:rPr>
          <w:szCs w:val="22"/>
        </w:rPr>
        <w:t xml:space="preserve"> on this matter.  What would follow next was the debate which would </w:t>
      </w:r>
      <w:r>
        <w:rPr>
          <w:szCs w:val="22"/>
        </w:rPr>
        <w:t>inform the GA C</w:t>
      </w:r>
      <w:r w:rsidRPr="00097DBF">
        <w:rPr>
          <w:szCs w:val="22"/>
        </w:rPr>
        <w:t xml:space="preserve">hair. The Secretariat had put itself at the disposition of the GA Chair and </w:t>
      </w:r>
      <w:proofErr w:type="gramStart"/>
      <w:r w:rsidRPr="00097DBF">
        <w:rPr>
          <w:szCs w:val="22"/>
        </w:rPr>
        <w:t>were</w:t>
      </w:r>
      <w:proofErr w:type="gramEnd"/>
      <w:r w:rsidRPr="00097DBF">
        <w:rPr>
          <w:szCs w:val="22"/>
        </w:rPr>
        <w:t xml:space="preserve"> </w:t>
      </w:r>
      <w:r>
        <w:rPr>
          <w:szCs w:val="22"/>
        </w:rPr>
        <w:t>waiting for the GA C</w:t>
      </w:r>
      <w:r w:rsidRPr="00097DBF">
        <w:rPr>
          <w:szCs w:val="22"/>
        </w:rPr>
        <w:t>hair to engage</w:t>
      </w:r>
      <w:r w:rsidR="00047A66">
        <w:rPr>
          <w:szCs w:val="22"/>
        </w:rPr>
        <w:t>.</w:t>
      </w:r>
      <w:r w:rsidRPr="00097DBF">
        <w:rPr>
          <w:szCs w:val="22"/>
        </w:rPr>
        <w:t xml:space="preserve"> </w:t>
      </w:r>
    </w:p>
    <w:p w:rsidR="00906275" w:rsidRPr="00097DBF" w:rsidRDefault="00906275" w:rsidP="00F23A36">
      <w:pPr>
        <w:pStyle w:val="ONUME"/>
        <w:tabs>
          <w:tab w:val="num" w:pos="720"/>
        </w:tabs>
        <w:rPr>
          <w:szCs w:val="22"/>
        </w:rPr>
      </w:pPr>
      <w:r w:rsidRPr="00097DBF">
        <w:rPr>
          <w:szCs w:val="22"/>
        </w:rPr>
        <w:t xml:space="preserve">The JIU addressed the meeting as they wished to add the point that the JIU felt it was important to stress the question of the next JIU review of the Organization.  The JIU had a work program but the Inspector did not think that there would be a review scheduled for WIPO earlier </w:t>
      </w:r>
      <w:r w:rsidRPr="00097DBF">
        <w:rPr>
          <w:szCs w:val="22"/>
        </w:rPr>
        <w:lastRenderedPageBreak/>
        <w:t xml:space="preserve">than seven years hence unless, of course, one was formally sought from the JIU by the Organization.  This was in response to a point raised by the distinguished Delegation of Spain. </w:t>
      </w:r>
    </w:p>
    <w:p w:rsidR="00906275" w:rsidRPr="00E96868" w:rsidRDefault="00906275" w:rsidP="00F23A36">
      <w:pPr>
        <w:pStyle w:val="ONUME"/>
        <w:tabs>
          <w:tab w:val="num" w:pos="720"/>
        </w:tabs>
        <w:rPr>
          <w:i/>
          <w:szCs w:val="22"/>
        </w:rPr>
      </w:pPr>
      <w:r w:rsidRPr="00E96868">
        <w:rPr>
          <w:szCs w:val="22"/>
        </w:rPr>
        <w:t xml:space="preserve">The Chair proposed that the meeting consider the decision paragraph </w:t>
      </w:r>
      <w:r w:rsidR="00AC6613">
        <w:rPr>
          <w:szCs w:val="22"/>
        </w:rPr>
        <w:t>(</w:t>
      </w:r>
      <w:r w:rsidR="00AC6613" w:rsidRPr="00E96868">
        <w:rPr>
          <w:szCs w:val="22"/>
        </w:rPr>
        <w:t>regarding it as part of the general agenda item which was now the full agenda item</w:t>
      </w:r>
      <w:r w:rsidR="00AC6613">
        <w:rPr>
          <w:szCs w:val="22"/>
        </w:rPr>
        <w:t>)</w:t>
      </w:r>
      <w:r w:rsidR="00AC6613" w:rsidRPr="00E96868">
        <w:rPr>
          <w:szCs w:val="22"/>
        </w:rPr>
        <w:t xml:space="preserve"> </w:t>
      </w:r>
      <w:r w:rsidRPr="00E96868">
        <w:rPr>
          <w:szCs w:val="22"/>
        </w:rPr>
        <w:t xml:space="preserve">as </w:t>
      </w:r>
      <w:r w:rsidRPr="00E96868">
        <w:t>distributed</w:t>
      </w:r>
      <w:r w:rsidRPr="00E96868">
        <w:rPr>
          <w:szCs w:val="22"/>
        </w:rPr>
        <w:t xml:space="preserve"> in the origi</w:t>
      </w:r>
      <w:r w:rsidR="00AC6613">
        <w:rPr>
          <w:szCs w:val="22"/>
        </w:rPr>
        <w:t>nal document and read as follows</w:t>
      </w:r>
      <w:r w:rsidRPr="00E96868">
        <w:rPr>
          <w:szCs w:val="22"/>
        </w:rPr>
        <w:t>:</w:t>
      </w:r>
      <w:r w:rsidR="00E96868" w:rsidRPr="00E96868">
        <w:rPr>
          <w:szCs w:val="22"/>
        </w:rPr>
        <w:t xml:space="preserve">  </w:t>
      </w:r>
      <w:r w:rsidRPr="00E96868">
        <w:rPr>
          <w:i/>
          <w:szCs w:val="22"/>
        </w:rPr>
        <w:t>“The Program and the Budget Committee took note of the Secretariat's comments on the Joint Inspection Unit’s (JIU) Report “Review of Management and Administration in the World Intellectual Property Organization” (JIU/REP/2014/2) (document WO/PBC/22/20), including:</w:t>
      </w:r>
      <w:r w:rsidR="00E96868" w:rsidRPr="00E96868">
        <w:rPr>
          <w:i/>
          <w:szCs w:val="22"/>
        </w:rPr>
        <w:t xml:space="preserve">  </w:t>
      </w:r>
      <w:r w:rsidRPr="00E96868">
        <w:rPr>
          <w:i/>
          <w:szCs w:val="22"/>
        </w:rPr>
        <w:t>(</w:t>
      </w:r>
      <w:proofErr w:type="spellStart"/>
      <w:r w:rsidRPr="00E96868">
        <w:rPr>
          <w:i/>
          <w:szCs w:val="22"/>
        </w:rPr>
        <w:t>i</w:t>
      </w:r>
      <w:proofErr w:type="spellEnd"/>
      <w:r w:rsidRPr="00E96868">
        <w:rPr>
          <w:i/>
          <w:szCs w:val="22"/>
        </w:rPr>
        <w:t>)</w:t>
      </w:r>
      <w:r w:rsidR="00E96868" w:rsidRPr="00E96868">
        <w:rPr>
          <w:i/>
          <w:szCs w:val="22"/>
        </w:rPr>
        <w:t xml:space="preserve"> </w:t>
      </w:r>
      <w:r w:rsidRPr="00E96868">
        <w:rPr>
          <w:i/>
          <w:szCs w:val="22"/>
        </w:rPr>
        <w:t>the action taken by the Director General to send letters to the Chairs of the WIPO General Assembly and the Coordination Committee, drawing their attention to the recommendations addressed to legislative bodies by the JIU; and (ii)</w:t>
      </w:r>
      <w:r w:rsidR="00E96868">
        <w:rPr>
          <w:i/>
          <w:szCs w:val="22"/>
        </w:rPr>
        <w:t> </w:t>
      </w:r>
      <w:r w:rsidRPr="00E96868">
        <w:rPr>
          <w:i/>
          <w:szCs w:val="22"/>
        </w:rPr>
        <w:t>the progress made on the implementation of the recommendations addressed to the Director General.</w:t>
      </w:r>
      <w:r w:rsidR="00BD329F">
        <w:rPr>
          <w:i/>
          <w:szCs w:val="22"/>
        </w:rPr>
        <w:t>”</w:t>
      </w:r>
    </w:p>
    <w:p w:rsidR="00906275" w:rsidRDefault="00906275" w:rsidP="00F23A36">
      <w:pPr>
        <w:pStyle w:val="ONUME"/>
        <w:tabs>
          <w:tab w:val="num" w:pos="720"/>
        </w:tabs>
        <w:rPr>
          <w:szCs w:val="22"/>
        </w:rPr>
      </w:pPr>
      <w:r w:rsidRPr="008E48EA">
        <w:rPr>
          <w:szCs w:val="22"/>
        </w:rPr>
        <w:t>The Delegation of Mexico did not have any specific wording for the draft decision at this stage but thought that there was a practice normally followed in other organizations of the U</w:t>
      </w:r>
      <w:r w:rsidR="00BD329F">
        <w:rPr>
          <w:szCs w:val="22"/>
        </w:rPr>
        <w:t>N</w:t>
      </w:r>
      <w:r w:rsidRPr="008E48EA">
        <w:rPr>
          <w:szCs w:val="22"/>
        </w:rPr>
        <w:t xml:space="preserve"> </w:t>
      </w:r>
      <w:r w:rsidR="00FD29A5">
        <w:rPr>
          <w:szCs w:val="22"/>
        </w:rPr>
        <w:t>S</w:t>
      </w:r>
      <w:r w:rsidRPr="008E48EA">
        <w:rPr>
          <w:szCs w:val="22"/>
        </w:rPr>
        <w:t xml:space="preserve">ystem when JIU recommendations were noted as a result of their management and administration reviews.  This </w:t>
      </w:r>
      <w:r>
        <w:rPr>
          <w:szCs w:val="22"/>
        </w:rPr>
        <w:t xml:space="preserve">practice </w:t>
      </w:r>
      <w:r w:rsidRPr="008E48EA">
        <w:rPr>
          <w:szCs w:val="22"/>
        </w:rPr>
        <w:t>was that a follow</w:t>
      </w:r>
      <w:r w:rsidRPr="008E48EA">
        <w:rPr>
          <w:szCs w:val="22"/>
        </w:rPr>
        <w:noBreakHyphen/>
        <w:t xml:space="preserve">up report on the application of the recommendations was sought.  The Delegation had suggested this for the consideration of the PBC because it thought that the PBC may wish to draft some wording and repeated that this was the practice in other organizations and as such wished to flag this point.  </w:t>
      </w:r>
    </w:p>
    <w:p w:rsidR="00906275" w:rsidRDefault="00906275" w:rsidP="00F23A36">
      <w:pPr>
        <w:pStyle w:val="ONUME"/>
        <w:tabs>
          <w:tab w:val="num" w:pos="720"/>
        </w:tabs>
        <w:rPr>
          <w:szCs w:val="22"/>
        </w:rPr>
      </w:pPr>
      <w:r>
        <w:rPr>
          <w:szCs w:val="22"/>
        </w:rPr>
        <w:t xml:space="preserve">The </w:t>
      </w:r>
      <w:r w:rsidRPr="00E96868">
        <w:t>Secretariat</w:t>
      </w:r>
      <w:r w:rsidRPr="00141C4A">
        <w:rPr>
          <w:szCs w:val="22"/>
        </w:rPr>
        <w:t xml:space="preserve"> requested clarification from the Delegation of Mexico.  There </w:t>
      </w:r>
      <w:r w:rsidR="00BD329F">
        <w:rPr>
          <w:szCs w:val="22"/>
        </w:rPr>
        <w:t>was a standing item on the PBC a</w:t>
      </w:r>
      <w:r w:rsidRPr="00141C4A">
        <w:rPr>
          <w:szCs w:val="22"/>
        </w:rPr>
        <w:t>genda which concerned the follow</w:t>
      </w:r>
      <w:r w:rsidRPr="00141C4A">
        <w:rPr>
          <w:szCs w:val="22"/>
        </w:rPr>
        <w:noBreakHyphen/>
        <w:t xml:space="preserve">up on JIU recommendations which would include reporting on these recommendations as well as all the other legislative body recommendations.  The Secretariat asked the Delegation of Mexico if </w:t>
      </w:r>
      <w:r w:rsidR="00BD329F">
        <w:rPr>
          <w:szCs w:val="22"/>
        </w:rPr>
        <w:t>it was</w:t>
      </w:r>
      <w:r w:rsidRPr="00141C4A">
        <w:rPr>
          <w:szCs w:val="22"/>
        </w:rPr>
        <w:t xml:space="preserve"> asking for wording on this specific report because, as the Secretariat had reported earlier, the legislative body recommendations had already been fed into the standing item on the JIU reviews</w:t>
      </w:r>
      <w:r>
        <w:rPr>
          <w:szCs w:val="22"/>
        </w:rPr>
        <w:t>.</w:t>
      </w:r>
    </w:p>
    <w:p w:rsidR="00906275" w:rsidRPr="008E48EA" w:rsidRDefault="00906275" w:rsidP="00F23A36">
      <w:pPr>
        <w:pStyle w:val="ONUME"/>
        <w:tabs>
          <w:tab w:val="num" w:pos="720"/>
        </w:tabs>
        <w:rPr>
          <w:szCs w:val="22"/>
        </w:rPr>
      </w:pPr>
      <w:r w:rsidRPr="008E48EA">
        <w:rPr>
          <w:szCs w:val="22"/>
        </w:rPr>
        <w:t>The Delegation of Mexico replied that this was a possibility which could be considered, of course, but as the Delegation recalled, the item on the PBC Agenda on the JIU recommendations referred only to the recommendations directed to the Legislative Bodies.  It did not include recommendations to the Secretariat and given that this was an exception on the part of WIPO, the Delegation considered that it might be worthwhile for the report to refer to all of the recommendations and not only th</w:t>
      </w:r>
      <w:r w:rsidR="00047A66">
        <w:rPr>
          <w:szCs w:val="22"/>
        </w:rPr>
        <w:t>ose which were directed to the legislative b</w:t>
      </w:r>
      <w:r w:rsidRPr="008E48EA">
        <w:rPr>
          <w:szCs w:val="22"/>
        </w:rPr>
        <w:t>odies</w:t>
      </w:r>
      <w:r>
        <w:rPr>
          <w:szCs w:val="22"/>
        </w:rPr>
        <w:t xml:space="preserve">, </w:t>
      </w:r>
      <w:r w:rsidRPr="008E48EA">
        <w:rPr>
          <w:szCs w:val="22"/>
        </w:rPr>
        <w:t>this was the reason why the Delegation would like to make this suggestion.</w:t>
      </w:r>
    </w:p>
    <w:p w:rsidR="00906275" w:rsidRPr="008E48EA" w:rsidRDefault="00906275" w:rsidP="00F23A36">
      <w:pPr>
        <w:pStyle w:val="ONUME"/>
        <w:tabs>
          <w:tab w:val="num" w:pos="720"/>
        </w:tabs>
        <w:rPr>
          <w:szCs w:val="22"/>
        </w:rPr>
      </w:pPr>
      <w:r w:rsidRPr="008E48EA">
        <w:rPr>
          <w:szCs w:val="22"/>
        </w:rPr>
        <w:t xml:space="preserve">The Chair suggested that, in order to </w:t>
      </w:r>
      <w:r w:rsidR="00BD329F">
        <w:rPr>
          <w:szCs w:val="22"/>
        </w:rPr>
        <w:t>be constructive at this stage, d</w:t>
      </w:r>
      <w:r w:rsidRPr="008E48EA">
        <w:rPr>
          <w:szCs w:val="22"/>
        </w:rPr>
        <w:t xml:space="preserve">elegations wait until there was a proposed amendment to the decision paragraph and then Member States could consider this </w:t>
      </w:r>
      <w:r w:rsidR="00BD329F">
        <w:rPr>
          <w:szCs w:val="22"/>
        </w:rPr>
        <w:t xml:space="preserve">later. The Chair asked </w:t>
      </w:r>
      <w:r w:rsidRPr="008E48EA">
        <w:rPr>
          <w:szCs w:val="22"/>
        </w:rPr>
        <w:t>Member States if he would have their agreement to close the discussion at this stage and then return to it when the proposed amendment from Mexico was available in writing.</w:t>
      </w:r>
      <w:r w:rsidR="00BD329F">
        <w:rPr>
          <w:szCs w:val="22"/>
        </w:rPr>
        <w:t xml:space="preserve"> </w:t>
      </w:r>
    </w:p>
    <w:p w:rsidR="00906275" w:rsidRPr="008E48EA" w:rsidRDefault="00906275" w:rsidP="00F23A36">
      <w:pPr>
        <w:pStyle w:val="ONUME"/>
        <w:tabs>
          <w:tab w:val="num" w:pos="720"/>
        </w:tabs>
        <w:rPr>
          <w:szCs w:val="22"/>
        </w:rPr>
      </w:pPr>
      <w:r w:rsidRPr="008E48EA">
        <w:rPr>
          <w:szCs w:val="22"/>
        </w:rPr>
        <w:t>The Secretariat</w:t>
      </w:r>
      <w:r w:rsidR="00047A66">
        <w:rPr>
          <w:szCs w:val="22"/>
        </w:rPr>
        <w:t xml:space="preserve"> clarified that</w:t>
      </w:r>
      <w:r w:rsidRPr="008E48EA">
        <w:rPr>
          <w:szCs w:val="22"/>
        </w:rPr>
        <w:t xml:space="preserve">, </w:t>
      </w:r>
      <w:r w:rsidR="00047A66">
        <w:rPr>
          <w:szCs w:val="22"/>
        </w:rPr>
        <w:t>the previous year</w:t>
      </w:r>
      <w:r w:rsidRPr="008E48EA">
        <w:rPr>
          <w:szCs w:val="22"/>
        </w:rPr>
        <w:t xml:space="preserve">, Member States had requested the IAOC to also follow up on JIU recommendations.  There were the </w:t>
      </w:r>
      <w:r w:rsidR="00BD329F">
        <w:rPr>
          <w:szCs w:val="22"/>
        </w:rPr>
        <w:t>l</w:t>
      </w:r>
      <w:r w:rsidRPr="008E48EA">
        <w:rPr>
          <w:szCs w:val="22"/>
        </w:rPr>
        <w:t xml:space="preserve">egislative </w:t>
      </w:r>
      <w:r w:rsidR="00BD329F">
        <w:rPr>
          <w:szCs w:val="22"/>
        </w:rPr>
        <w:t>b</w:t>
      </w:r>
      <w:r w:rsidRPr="008E48EA">
        <w:rPr>
          <w:szCs w:val="22"/>
        </w:rPr>
        <w:t xml:space="preserve">ody recommendations, which were standing items and the remaining recommendations, which the Secretariat </w:t>
      </w:r>
      <w:r w:rsidR="0040034C">
        <w:rPr>
          <w:szCs w:val="22"/>
        </w:rPr>
        <w:t>was</w:t>
      </w:r>
      <w:r w:rsidRPr="008E48EA">
        <w:rPr>
          <w:szCs w:val="22"/>
        </w:rPr>
        <w:t xml:space="preserve"> seriously considering, addressed to th</w:t>
      </w:r>
      <w:r w:rsidR="00BD329F">
        <w:rPr>
          <w:szCs w:val="22"/>
        </w:rPr>
        <w:t>e e</w:t>
      </w:r>
      <w:r w:rsidRPr="008E48EA">
        <w:rPr>
          <w:szCs w:val="22"/>
        </w:rPr>
        <w:t xml:space="preserve">xecutive </w:t>
      </w:r>
      <w:r w:rsidR="00BD329F">
        <w:rPr>
          <w:szCs w:val="22"/>
        </w:rPr>
        <w:t>h</w:t>
      </w:r>
      <w:r w:rsidRPr="008E48EA">
        <w:rPr>
          <w:szCs w:val="22"/>
        </w:rPr>
        <w:t xml:space="preserve">eads.  The recommendations </w:t>
      </w:r>
      <w:r w:rsidR="0040034C">
        <w:rPr>
          <w:szCs w:val="22"/>
        </w:rPr>
        <w:t>addressed to e</w:t>
      </w:r>
      <w:r w:rsidR="0040034C" w:rsidRPr="008E48EA">
        <w:rPr>
          <w:szCs w:val="22"/>
        </w:rPr>
        <w:t>xecutive head</w:t>
      </w:r>
      <w:r w:rsidR="0040034C">
        <w:rPr>
          <w:szCs w:val="22"/>
        </w:rPr>
        <w:t>s</w:t>
      </w:r>
      <w:r w:rsidR="0040034C" w:rsidRPr="008E48EA">
        <w:rPr>
          <w:szCs w:val="22"/>
        </w:rPr>
        <w:t xml:space="preserve"> </w:t>
      </w:r>
      <w:r w:rsidRPr="008E48EA">
        <w:rPr>
          <w:szCs w:val="22"/>
        </w:rPr>
        <w:t>were reported back through the reports provided to the IAOC for their review</w:t>
      </w:r>
      <w:r w:rsidR="0040034C">
        <w:rPr>
          <w:szCs w:val="22"/>
        </w:rPr>
        <w:t>.</w:t>
      </w:r>
      <w:r w:rsidRPr="008E48EA">
        <w:rPr>
          <w:szCs w:val="22"/>
        </w:rPr>
        <w:t xml:space="preserve">  The Secretariat </w:t>
      </w:r>
      <w:r w:rsidR="0040034C">
        <w:rPr>
          <w:szCs w:val="22"/>
        </w:rPr>
        <w:t xml:space="preserve">stressed that it was important </w:t>
      </w:r>
      <w:r w:rsidRPr="008E48EA">
        <w:rPr>
          <w:szCs w:val="22"/>
        </w:rPr>
        <w:t xml:space="preserve">avoid duplication or triplication in the efforts of reporting. </w:t>
      </w:r>
      <w:r w:rsidR="00BD329F">
        <w:rPr>
          <w:szCs w:val="22"/>
        </w:rPr>
        <w:t xml:space="preserve">  </w:t>
      </w:r>
    </w:p>
    <w:p w:rsidR="00906275" w:rsidRPr="008E48EA" w:rsidRDefault="00906275" w:rsidP="00F23A36">
      <w:pPr>
        <w:pStyle w:val="ONUME"/>
        <w:tabs>
          <w:tab w:val="num" w:pos="720"/>
        </w:tabs>
      </w:pPr>
      <w:r w:rsidRPr="008E48EA">
        <w:rPr>
          <w:szCs w:val="22"/>
        </w:rPr>
        <w:t xml:space="preserve">The Delegation of Spain supported the intervention made by the Delegation of Mexico.  The Delegation also felt that it might be necessary to find some specific language which Member States would be comfortable with.  The Delegation </w:t>
      </w:r>
      <w:r w:rsidR="0040034C">
        <w:rPr>
          <w:szCs w:val="22"/>
        </w:rPr>
        <w:t>noted</w:t>
      </w:r>
      <w:r w:rsidRPr="008E48EA">
        <w:rPr>
          <w:szCs w:val="22"/>
        </w:rPr>
        <w:t xml:space="preserve"> that it would be helpful </w:t>
      </w:r>
      <w:r w:rsidR="0040034C">
        <w:rPr>
          <w:szCs w:val="22"/>
        </w:rPr>
        <w:t>for the</w:t>
      </w:r>
      <w:r w:rsidRPr="008E48EA">
        <w:rPr>
          <w:szCs w:val="22"/>
        </w:rPr>
        <w:t xml:space="preserve"> Committee, once a certain amount of time had passed, to be able to compare the elements in the reports and not only the recommendations in the strict sense of the term.  Member States needed to see whether any progress had been made.  It was not a question of asking the Secretariat to implement all the elements in the report because many of them did not concern </w:t>
      </w:r>
      <w:r w:rsidRPr="008E48EA">
        <w:rPr>
          <w:szCs w:val="22"/>
        </w:rPr>
        <w:lastRenderedPageBreak/>
        <w:t>the Secretariat</w:t>
      </w:r>
      <w:proofErr w:type="gramStart"/>
      <w:r w:rsidR="00C369B2">
        <w:rPr>
          <w:szCs w:val="22"/>
        </w:rPr>
        <w:t xml:space="preserve">; </w:t>
      </w:r>
      <w:r w:rsidRPr="008E48EA">
        <w:rPr>
          <w:szCs w:val="22"/>
        </w:rPr>
        <w:t xml:space="preserve"> it</w:t>
      </w:r>
      <w:proofErr w:type="gramEnd"/>
      <w:r w:rsidRPr="008E48EA">
        <w:rPr>
          <w:szCs w:val="22"/>
        </w:rPr>
        <w:t xml:space="preserve"> was a question of being able to make a comparison.  At the moment, very little time had gone by since the preparation of the report but when more time had passed, Member States would need to look at how much progress had been made on all the elements included in the report and not just those in the formal recommendations.  Therefore the Delegation aligned itself with the Delegation of Mexico.  Secondly, and the Delegation was hopeful that this would also be part of the decision, a request would be made </w:t>
      </w:r>
      <w:r w:rsidR="0040034C">
        <w:rPr>
          <w:szCs w:val="22"/>
        </w:rPr>
        <w:t>by</w:t>
      </w:r>
      <w:r w:rsidRPr="008E48EA">
        <w:rPr>
          <w:szCs w:val="22"/>
        </w:rPr>
        <w:t xml:space="preserve"> this Committee that in, for example, five years’ time, if it was deemed appropriate, the Committee would wish to invite the J</w:t>
      </w:r>
      <w:r w:rsidR="00BD329F">
        <w:rPr>
          <w:szCs w:val="22"/>
        </w:rPr>
        <w:t>IU</w:t>
      </w:r>
      <w:r w:rsidRPr="008E48EA">
        <w:rPr>
          <w:szCs w:val="22"/>
        </w:rPr>
        <w:t xml:space="preserve"> to do </w:t>
      </w:r>
      <w:r w:rsidR="0040034C">
        <w:rPr>
          <w:szCs w:val="22"/>
        </w:rPr>
        <w:t xml:space="preserve">conduct </w:t>
      </w:r>
      <w:r w:rsidRPr="008E48EA">
        <w:rPr>
          <w:szCs w:val="22"/>
        </w:rPr>
        <w:t>another re</w:t>
      </w:r>
      <w:r w:rsidR="0040034C">
        <w:rPr>
          <w:szCs w:val="22"/>
        </w:rPr>
        <w:t>view</w:t>
      </w:r>
      <w:r w:rsidRPr="008E48EA">
        <w:rPr>
          <w:szCs w:val="22"/>
        </w:rPr>
        <w:t>.  The Committee may or may not find this necessary but in the affirmative, may wish to commission the report and the Delegation suggested taking a decision at the present moment to decide in five years’ time as to whether another JIU report was necessary or not.</w:t>
      </w:r>
      <w:r w:rsidR="00BD329F">
        <w:rPr>
          <w:szCs w:val="22"/>
        </w:rPr>
        <w:t xml:space="preserve"> </w:t>
      </w:r>
    </w:p>
    <w:p w:rsidR="00906275" w:rsidRPr="008E48EA" w:rsidRDefault="00906275" w:rsidP="00F23A36">
      <w:pPr>
        <w:pStyle w:val="ONUME"/>
        <w:tabs>
          <w:tab w:val="num" w:pos="720"/>
        </w:tabs>
      </w:pPr>
      <w:r w:rsidRPr="008E48EA">
        <w:rPr>
          <w:szCs w:val="22"/>
        </w:rPr>
        <w:t xml:space="preserve">The Delegation of India, supported the </w:t>
      </w:r>
      <w:r w:rsidR="00C369B2">
        <w:rPr>
          <w:szCs w:val="22"/>
        </w:rPr>
        <w:t xml:space="preserve">idea put forward </w:t>
      </w:r>
      <w:r w:rsidRPr="008E48EA">
        <w:rPr>
          <w:szCs w:val="22"/>
        </w:rPr>
        <w:t xml:space="preserve">by the Delegations of Mexico and Spain and requested some language in the decision paragraph </w:t>
      </w:r>
      <w:r w:rsidR="0040034C">
        <w:rPr>
          <w:szCs w:val="22"/>
        </w:rPr>
        <w:t xml:space="preserve">to reflect </w:t>
      </w:r>
      <w:r w:rsidRPr="008E48EA">
        <w:rPr>
          <w:szCs w:val="22"/>
        </w:rPr>
        <w:t xml:space="preserve">some continuous reporting </w:t>
      </w:r>
      <w:r w:rsidR="0040034C">
        <w:rPr>
          <w:szCs w:val="22"/>
        </w:rPr>
        <w:t xml:space="preserve">to the PBC </w:t>
      </w:r>
      <w:r w:rsidRPr="008E48EA">
        <w:rPr>
          <w:szCs w:val="22"/>
        </w:rPr>
        <w:t>on successive follow</w:t>
      </w:r>
      <w:r w:rsidRPr="008E48EA">
        <w:rPr>
          <w:szCs w:val="22"/>
        </w:rPr>
        <w:noBreakHyphen/>
        <w:t xml:space="preserve">up of the JIU report and </w:t>
      </w:r>
      <w:r w:rsidR="0040034C">
        <w:rPr>
          <w:szCs w:val="22"/>
        </w:rPr>
        <w:t xml:space="preserve">in </w:t>
      </w:r>
      <w:r w:rsidRPr="008E48EA">
        <w:rPr>
          <w:szCs w:val="22"/>
        </w:rPr>
        <w:t xml:space="preserve">line </w:t>
      </w:r>
      <w:r w:rsidR="0040034C">
        <w:rPr>
          <w:szCs w:val="22"/>
        </w:rPr>
        <w:t xml:space="preserve">with </w:t>
      </w:r>
      <w:r w:rsidRPr="008E48EA">
        <w:rPr>
          <w:szCs w:val="22"/>
        </w:rPr>
        <w:t>the Delegation of Spain’s suggestion</w:t>
      </w:r>
      <w:r w:rsidR="0040034C">
        <w:rPr>
          <w:szCs w:val="22"/>
        </w:rPr>
        <w:t>,</w:t>
      </w:r>
      <w:r w:rsidRPr="008E48EA">
        <w:rPr>
          <w:szCs w:val="22"/>
        </w:rPr>
        <w:t xml:space="preserve"> consideration after five years</w:t>
      </w:r>
      <w:r w:rsidR="0040034C">
        <w:rPr>
          <w:szCs w:val="22"/>
        </w:rPr>
        <w:t>,</w:t>
      </w:r>
      <w:r w:rsidRPr="008E48EA">
        <w:rPr>
          <w:szCs w:val="22"/>
        </w:rPr>
        <w:t xml:space="preserve"> or after a gap of some years</w:t>
      </w:r>
      <w:r w:rsidR="0040034C">
        <w:rPr>
          <w:szCs w:val="22"/>
        </w:rPr>
        <w:t xml:space="preserve"> of another review</w:t>
      </w:r>
      <w:r w:rsidRPr="008E48EA">
        <w:rPr>
          <w:szCs w:val="22"/>
        </w:rPr>
        <w:t xml:space="preserve">.  </w:t>
      </w:r>
      <w:r w:rsidR="00BD329F">
        <w:rPr>
          <w:szCs w:val="22"/>
        </w:rPr>
        <w:t xml:space="preserve"> </w:t>
      </w:r>
    </w:p>
    <w:p w:rsidR="00906275" w:rsidRPr="008E48EA" w:rsidRDefault="00906275" w:rsidP="00F23A36">
      <w:pPr>
        <w:pStyle w:val="ONUME"/>
      </w:pPr>
      <w:r w:rsidRPr="008E48EA">
        <w:rPr>
          <w:szCs w:val="22"/>
        </w:rPr>
        <w:t>The Chair seeing that there was support for the idea, proposed that the meeting wait for a specific proposal to be cir</w:t>
      </w:r>
      <w:r w:rsidR="00BD329F">
        <w:rPr>
          <w:szCs w:val="22"/>
        </w:rPr>
        <w:t>culated and suggested that the a</w:t>
      </w:r>
      <w:r w:rsidRPr="008E48EA">
        <w:rPr>
          <w:szCs w:val="22"/>
        </w:rPr>
        <w:t xml:space="preserve">genda </w:t>
      </w:r>
      <w:r w:rsidR="00BD329F">
        <w:rPr>
          <w:szCs w:val="22"/>
        </w:rPr>
        <w:t>i</w:t>
      </w:r>
      <w:r w:rsidRPr="008E48EA">
        <w:rPr>
          <w:szCs w:val="22"/>
        </w:rPr>
        <w:t xml:space="preserve">tem </w:t>
      </w:r>
      <w:proofErr w:type="gramStart"/>
      <w:r w:rsidRPr="008E48EA">
        <w:rPr>
          <w:szCs w:val="22"/>
        </w:rPr>
        <w:t>be</w:t>
      </w:r>
      <w:proofErr w:type="gramEnd"/>
      <w:r w:rsidRPr="008E48EA">
        <w:rPr>
          <w:szCs w:val="22"/>
        </w:rPr>
        <w:t xml:space="preserve"> left pending.</w:t>
      </w:r>
      <w:r w:rsidR="00BD329F">
        <w:rPr>
          <w:szCs w:val="22"/>
        </w:rPr>
        <w:t xml:space="preserve"> </w:t>
      </w:r>
      <w:r w:rsidRPr="008E48EA">
        <w:rPr>
          <w:szCs w:val="22"/>
        </w:rPr>
        <w:t xml:space="preserve"> The Chair encouraged Delegations to come forward as soon as possible with a specific text and suggested discussions with the Delegations of Mexico, Spain and India on the appropriate wording in order that this could be circulated to all and requested Member States to move on to t</w:t>
      </w:r>
      <w:r w:rsidR="00BD329F">
        <w:rPr>
          <w:szCs w:val="22"/>
        </w:rPr>
        <w:t>he next agenda item adjourning agenda i</w:t>
      </w:r>
      <w:r w:rsidRPr="008E48EA">
        <w:rPr>
          <w:szCs w:val="22"/>
        </w:rPr>
        <w:t>tem 9 for the present moment.</w:t>
      </w:r>
      <w:r w:rsidR="00BD329F">
        <w:rPr>
          <w:szCs w:val="22"/>
        </w:rPr>
        <w:t xml:space="preserve">  </w:t>
      </w:r>
    </w:p>
    <w:p w:rsidR="00906275" w:rsidRPr="00395755" w:rsidRDefault="00BD329F" w:rsidP="00F23A36">
      <w:pPr>
        <w:pStyle w:val="ONUME"/>
        <w:rPr>
          <w:i/>
          <w:szCs w:val="22"/>
        </w:rPr>
      </w:pPr>
      <w:r w:rsidRPr="00BD329F">
        <w:rPr>
          <w:szCs w:val="22"/>
        </w:rPr>
        <w:t>Discussions on a</w:t>
      </w:r>
      <w:r w:rsidR="00906275" w:rsidRPr="00BD329F">
        <w:rPr>
          <w:szCs w:val="22"/>
        </w:rPr>
        <w:t xml:space="preserve">genda </w:t>
      </w:r>
      <w:r w:rsidRPr="00BD329F">
        <w:rPr>
          <w:szCs w:val="22"/>
        </w:rPr>
        <w:t>i</w:t>
      </w:r>
      <w:r w:rsidR="00906275" w:rsidRPr="00BD329F">
        <w:rPr>
          <w:szCs w:val="22"/>
        </w:rPr>
        <w:t xml:space="preserve">tem 9 </w:t>
      </w:r>
      <w:r w:rsidR="00C369B2">
        <w:rPr>
          <w:szCs w:val="22"/>
        </w:rPr>
        <w:t xml:space="preserve">resumed </w:t>
      </w:r>
      <w:r w:rsidR="00906275" w:rsidRPr="00BD329F">
        <w:rPr>
          <w:szCs w:val="22"/>
        </w:rPr>
        <w:t>and the Chair updated the meeting that the proposed amendment to the draft decision paragraph to WO/PB</w:t>
      </w:r>
      <w:r w:rsidR="00C369B2">
        <w:rPr>
          <w:szCs w:val="22"/>
        </w:rPr>
        <w:t>C/22/20 had been circulated to d</w:t>
      </w:r>
      <w:r w:rsidR="00906275" w:rsidRPr="00BD329F">
        <w:rPr>
          <w:szCs w:val="22"/>
        </w:rPr>
        <w:t xml:space="preserve">elegations. </w:t>
      </w:r>
      <w:r w:rsidRPr="00BD329F">
        <w:rPr>
          <w:szCs w:val="22"/>
        </w:rPr>
        <w:t xml:space="preserve"> </w:t>
      </w:r>
      <w:r w:rsidR="00906275" w:rsidRPr="00BD329F">
        <w:rPr>
          <w:szCs w:val="22"/>
        </w:rPr>
        <w:t>The Chair proposed that the meeting address this matter to see if a decision could be reached and read the new proposed text, reading fi</w:t>
      </w:r>
      <w:r w:rsidRPr="00BD329F">
        <w:rPr>
          <w:szCs w:val="22"/>
        </w:rPr>
        <w:t>rst the text of the original a</w:t>
      </w:r>
      <w:r w:rsidR="00906275" w:rsidRPr="00BD329F">
        <w:rPr>
          <w:szCs w:val="22"/>
        </w:rPr>
        <w:t xml:space="preserve">genda 9 decision and then highlighting the additions. </w:t>
      </w:r>
      <w:r w:rsidRPr="00BD329F">
        <w:rPr>
          <w:szCs w:val="22"/>
        </w:rPr>
        <w:t xml:space="preserve"> </w:t>
      </w:r>
      <w:r w:rsidRPr="00BD329F">
        <w:rPr>
          <w:i/>
          <w:szCs w:val="22"/>
        </w:rPr>
        <w:t>“The Program and Budget Committee took note of the Secretariat’s comments on the Joint Inspection Unit’s (JIU) Report “Review of Management and Administration in the World Intellectual Property Organization” (JIU/REP/2014/2) (document WO/PBC/22/20), including:</w:t>
      </w:r>
      <w:r w:rsidRPr="00BD329F">
        <w:rPr>
          <w:szCs w:val="22"/>
        </w:rPr>
        <w:t xml:space="preserve">  (</w:t>
      </w:r>
      <w:proofErr w:type="spellStart"/>
      <w:r w:rsidRPr="00BD329F">
        <w:rPr>
          <w:szCs w:val="22"/>
        </w:rPr>
        <w:t>i</w:t>
      </w:r>
      <w:proofErr w:type="spellEnd"/>
      <w:r w:rsidRPr="00BD329F">
        <w:rPr>
          <w:szCs w:val="22"/>
        </w:rPr>
        <w:t xml:space="preserve">)  </w:t>
      </w:r>
      <w:r w:rsidR="00906275" w:rsidRPr="00BD329F">
        <w:rPr>
          <w:i/>
          <w:szCs w:val="22"/>
        </w:rPr>
        <w:t>The action taken by the Director General to send letters to the Chairs of the WIPO General Assembly and the Coordination Committee, drawing their attention to the recommendations addressed to legislative bodies by the JIU; and</w:t>
      </w:r>
      <w:r>
        <w:rPr>
          <w:i/>
          <w:szCs w:val="22"/>
        </w:rPr>
        <w:t xml:space="preserve"> (ii) </w:t>
      </w:r>
      <w:r w:rsidR="00906275" w:rsidRPr="00395755">
        <w:rPr>
          <w:i/>
          <w:szCs w:val="22"/>
        </w:rPr>
        <w:t>The progress made on the implementation of the recommendations addressed to the Director General.”</w:t>
      </w:r>
    </w:p>
    <w:p w:rsidR="00906275" w:rsidRPr="00BD329F" w:rsidRDefault="00906275" w:rsidP="00F23A36">
      <w:pPr>
        <w:pStyle w:val="ONUME"/>
        <w:rPr>
          <w:szCs w:val="22"/>
        </w:rPr>
      </w:pPr>
      <w:r w:rsidRPr="00BD329F">
        <w:rPr>
          <w:szCs w:val="22"/>
        </w:rPr>
        <w:t xml:space="preserve">The Chair continued with the proposed addition to the decision paragraph and read as follows:  </w:t>
      </w:r>
      <w:r w:rsidR="00BD329F" w:rsidRPr="00BD329F">
        <w:rPr>
          <w:szCs w:val="22"/>
        </w:rPr>
        <w:t>“</w:t>
      </w:r>
      <w:r w:rsidR="00BD329F" w:rsidRPr="00BD329F">
        <w:rPr>
          <w:i/>
          <w:szCs w:val="22"/>
        </w:rPr>
        <w:t>T</w:t>
      </w:r>
      <w:r w:rsidRPr="00BD329F">
        <w:rPr>
          <w:i/>
          <w:szCs w:val="22"/>
        </w:rPr>
        <w:t>he Program and Budget Committee also decided to:</w:t>
      </w:r>
      <w:r w:rsidR="00BD329F" w:rsidRPr="00BD329F">
        <w:rPr>
          <w:i/>
          <w:szCs w:val="22"/>
        </w:rPr>
        <w:t xml:space="preserve">  (</w:t>
      </w:r>
      <w:proofErr w:type="spellStart"/>
      <w:r w:rsidR="00BD329F" w:rsidRPr="00BD329F">
        <w:rPr>
          <w:i/>
          <w:szCs w:val="22"/>
        </w:rPr>
        <w:t>i</w:t>
      </w:r>
      <w:proofErr w:type="spellEnd"/>
      <w:r w:rsidR="00BD329F" w:rsidRPr="00BD329F">
        <w:rPr>
          <w:i/>
          <w:szCs w:val="22"/>
        </w:rPr>
        <w:t>) R</w:t>
      </w:r>
      <w:r w:rsidRPr="00BD329F">
        <w:rPr>
          <w:i/>
          <w:szCs w:val="22"/>
        </w:rPr>
        <w:t xml:space="preserve">equest the Secretariat to present a follow-up report for the next PBC on implementation of the JIU MAR recommendations and other actions </w:t>
      </w:r>
      <w:r w:rsidR="00BD329F" w:rsidRPr="00BD329F">
        <w:rPr>
          <w:i/>
          <w:szCs w:val="22"/>
        </w:rPr>
        <w:t>taken in response to the report</w:t>
      </w:r>
      <w:proofErr w:type="gramStart"/>
      <w:r w:rsidR="00BD329F" w:rsidRPr="00BD329F">
        <w:rPr>
          <w:i/>
          <w:szCs w:val="22"/>
        </w:rPr>
        <w:t xml:space="preserve">;  </w:t>
      </w:r>
      <w:r w:rsidR="0040034C">
        <w:rPr>
          <w:i/>
          <w:szCs w:val="22"/>
        </w:rPr>
        <w:t>and</w:t>
      </w:r>
      <w:proofErr w:type="gramEnd"/>
      <w:r w:rsidR="0040034C">
        <w:rPr>
          <w:i/>
          <w:szCs w:val="22"/>
        </w:rPr>
        <w:t xml:space="preserve"> </w:t>
      </w:r>
      <w:r w:rsidR="00BD329F" w:rsidRPr="00BD329F">
        <w:rPr>
          <w:i/>
          <w:szCs w:val="22"/>
        </w:rPr>
        <w:t xml:space="preserve">(ii) </w:t>
      </w:r>
      <w:r w:rsidRPr="00BD329F">
        <w:rPr>
          <w:i/>
          <w:szCs w:val="22"/>
        </w:rPr>
        <w:t>Conside</w:t>
      </w:r>
      <w:r w:rsidR="0040034C">
        <w:rPr>
          <w:i/>
          <w:szCs w:val="22"/>
        </w:rPr>
        <w:t>r, in four</w:t>
      </w:r>
      <w:r w:rsidRPr="00BD329F">
        <w:rPr>
          <w:i/>
          <w:szCs w:val="22"/>
        </w:rPr>
        <w:t xml:space="preserve"> years, if a new MAR should be requested from the JIU.</w:t>
      </w:r>
      <w:r w:rsidR="00BD329F" w:rsidRPr="00BD329F">
        <w:rPr>
          <w:i/>
          <w:szCs w:val="22"/>
        </w:rPr>
        <w:t xml:space="preserve">”  </w:t>
      </w:r>
      <w:r w:rsidRPr="00BD329F">
        <w:rPr>
          <w:szCs w:val="22"/>
        </w:rPr>
        <w:t>The Chair continued that this was the text which had been presented and discussed</w:t>
      </w:r>
      <w:r w:rsidR="00BD329F">
        <w:rPr>
          <w:szCs w:val="22"/>
        </w:rPr>
        <w:t>.</w:t>
      </w:r>
      <w:r w:rsidRPr="00BD329F">
        <w:rPr>
          <w:szCs w:val="22"/>
        </w:rPr>
        <w:t xml:space="preserve">  </w:t>
      </w:r>
    </w:p>
    <w:p w:rsidR="00906275" w:rsidRPr="00B53355" w:rsidRDefault="00906275" w:rsidP="00F23A36">
      <w:pPr>
        <w:pStyle w:val="ONUME"/>
        <w:rPr>
          <w:szCs w:val="22"/>
        </w:rPr>
      </w:pPr>
      <w:r w:rsidRPr="00B53355">
        <w:rPr>
          <w:szCs w:val="22"/>
        </w:rPr>
        <w:t>The Delegation of the United Kingdom thanked the Chair and those who had worked on the draft and presented the Delegation’s comments with regards to the newly added text and especially to (ii)</w:t>
      </w:r>
      <w:r>
        <w:rPr>
          <w:szCs w:val="22"/>
        </w:rPr>
        <w:t xml:space="preserve"> </w:t>
      </w:r>
      <w:r w:rsidRPr="00B53355">
        <w:rPr>
          <w:szCs w:val="22"/>
        </w:rPr>
        <w:t>of the text.  The Delegation was concerned with this language because taking into account the fact that WIPO had just been reviewed and found to be in a sound condition, esp</w:t>
      </w:r>
      <w:r w:rsidR="0040034C">
        <w:rPr>
          <w:szCs w:val="22"/>
        </w:rPr>
        <w:t>ecially in the Geneva context, d</w:t>
      </w:r>
      <w:r w:rsidRPr="00B53355">
        <w:rPr>
          <w:szCs w:val="22"/>
        </w:rPr>
        <w:t xml:space="preserve">elegations should look at this point of view. </w:t>
      </w:r>
      <w:r w:rsidR="00BD329F">
        <w:rPr>
          <w:szCs w:val="22"/>
        </w:rPr>
        <w:t xml:space="preserve"> </w:t>
      </w:r>
      <w:r w:rsidRPr="00B53355">
        <w:rPr>
          <w:szCs w:val="22"/>
        </w:rPr>
        <w:t xml:space="preserve">Member States were aware that the JIU had its own work plan.  The JIU already performed checkups at regular intervals.  In the worst-case scenario, Member States could always go back to the JIU and speed up the process by asking the JIU to put WIPO earlier on the agenda.  The Delegation did not want to send a wrong message with another review in four years and </w:t>
      </w:r>
      <w:r w:rsidR="00AE5A47">
        <w:rPr>
          <w:szCs w:val="22"/>
        </w:rPr>
        <w:t xml:space="preserve">therefore </w:t>
      </w:r>
      <w:r w:rsidRPr="00B53355">
        <w:rPr>
          <w:szCs w:val="22"/>
        </w:rPr>
        <w:t xml:space="preserve">was not able to support (ii) as it stood. </w:t>
      </w:r>
      <w:r w:rsidR="00BD329F">
        <w:rPr>
          <w:szCs w:val="22"/>
        </w:rPr>
        <w:t xml:space="preserve"> </w:t>
      </w:r>
      <w:r w:rsidRPr="00B53355">
        <w:rPr>
          <w:szCs w:val="22"/>
        </w:rPr>
        <w:t xml:space="preserve">On the other hand, the Delegation had listened to the </w:t>
      </w:r>
      <w:r w:rsidR="00AE5A47">
        <w:rPr>
          <w:szCs w:val="22"/>
        </w:rPr>
        <w:t>d</w:t>
      </w:r>
      <w:r w:rsidRPr="00B53355">
        <w:rPr>
          <w:szCs w:val="22"/>
        </w:rPr>
        <w:t xml:space="preserve">elegations who </w:t>
      </w:r>
      <w:r w:rsidR="00AE5A47">
        <w:rPr>
          <w:szCs w:val="22"/>
        </w:rPr>
        <w:t>asked for</w:t>
      </w:r>
      <w:r w:rsidRPr="00B53355">
        <w:rPr>
          <w:szCs w:val="22"/>
        </w:rPr>
        <w:t xml:space="preserve"> its addition, and was aware that some Delegations would like to have some form of recognition of the work of the JIU, and suggested that instead of the text in (ii)</w:t>
      </w:r>
      <w:r>
        <w:rPr>
          <w:szCs w:val="22"/>
        </w:rPr>
        <w:t xml:space="preserve"> </w:t>
      </w:r>
      <w:r w:rsidRPr="00B53355">
        <w:rPr>
          <w:szCs w:val="22"/>
        </w:rPr>
        <w:t xml:space="preserve">as it currently </w:t>
      </w:r>
      <w:r w:rsidRPr="00B53355">
        <w:rPr>
          <w:szCs w:val="22"/>
        </w:rPr>
        <w:lastRenderedPageBreak/>
        <w:t>stood, other language could be used which would recognize</w:t>
      </w:r>
      <w:r>
        <w:rPr>
          <w:szCs w:val="22"/>
        </w:rPr>
        <w:t xml:space="preserve"> </w:t>
      </w:r>
      <w:r w:rsidRPr="00B53355">
        <w:rPr>
          <w:szCs w:val="22"/>
        </w:rPr>
        <w:t>the work of the JIU and the important role that the JIU had in undertaking these regular reviews.  The Delegation strongly supported recognizing the important role of the JIU but believed that the current para</w:t>
      </w:r>
      <w:r w:rsidR="00BD329F">
        <w:rPr>
          <w:szCs w:val="22"/>
        </w:rPr>
        <w:t>graph</w:t>
      </w:r>
      <w:r w:rsidRPr="00B53355">
        <w:rPr>
          <w:szCs w:val="22"/>
        </w:rPr>
        <w:t xml:space="preserve"> (ii) would send the wrong message.  </w:t>
      </w:r>
    </w:p>
    <w:p w:rsidR="00906275" w:rsidRPr="00B53355" w:rsidRDefault="00906275" w:rsidP="00F23A36">
      <w:pPr>
        <w:pStyle w:val="ONUME"/>
        <w:rPr>
          <w:szCs w:val="22"/>
        </w:rPr>
      </w:pPr>
      <w:r w:rsidRPr="00B53355">
        <w:rPr>
          <w:szCs w:val="22"/>
        </w:rPr>
        <w:t>The Chair suggested that the Delegation of the United Kingdom present a clear proposal and discuss it with the proponents of the adjusted text before presenting it to the floor.  As Delegations did not seem to be uncomfortable with the rest of the proposal, it was basically (ii) which was being addressed.</w:t>
      </w:r>
    </w:p>
    <w:p w:rsidR="00906275" w:rsidRPr="00B53355" w:rsidRDefault="00906275" w:rsidP="00F23A36">
      <w:pPr>
        <w:pStyle w:val="ONUME"/>
        <w:rPr>
          <w:szCs w:val="22"/>
        </w:rPr>
      </w:pPr>
      <w:r w:rsidRPr="00B53355">
        <w:rPr>
          <w:szCs w:val="22"/>
        </w:rPr>
        <w:t xml:space="preserve">The Delegation of Hungary supported the request made by the </w:t>
      </w:r>
      <w:r w:rsidR="00BD329F">
        <w:rPr>
          <w:szCs w:val="22"/>
        </w:rPr>
        <w:t xml:space="preserve">Delegation of the </w:t>
      </w:r>
      <w:r w:rsidRPr="00B53355">
        <w:rPr>
          <w:szCs w:val="22"/>
        </w:rPr>
        <w:t xml:space="preserve">United Kingdom.  The Delegation felt that the text as it currently stood was superfluous given that the JIU had its own agenda but thought that it was a good proposal.   </w:t>
      </w:r>
    </w:p>
    <w:p w:rsidR="00906275" w:rsidRPr="00B53355" w:rsidRDefault="00BD329F" w:rsidP="00F23A36">
      <w:pPr>
        <w:pStyle w:val="ONUME"/>
        <w:rPr>
          <w:szCs w:val="22"/>
        </w:rPr>
      </w:pPr>
      <w:r>
        <w:rPr>
          <w:szCs w:val="22"/>
        </w:rPr>
        <w:t>The Chair requested d</w:t>
      </w:r>
      <w:r w:rsidR="00906275" w:rsidRPr="00B53355">
        <w:rPr>
          <w:szCs w:val="22"/>
        </w:rPr>
        <w:t xml:space="preserve">elegations to come up with a specific draft and to have discussions with </w:t>
      </w:r>
      <w:r>
        <w:rPr>
          <w:szCs w:val="22"/>
        </w:rPr>
        <w:t xml:space="preserve">the Delegation of </w:t>
      </w:r>
      <w:r w:rsidR="00906275" w:rsidRPr="00B53355">
        <w:rPr>
          <w:szCs w:val="22"/>
        </w:rPr>
        <w:t xml:space="preserve">Mexico and Spain, who were the main proponents of the adjustment, before bringing the text regarding (ii) back to the floor. </w:t>
      </w:r>
    </w:p>
    <w:p w:rsidR="00906275" w:rsidRPr="0050513B" w:rsidRDefault="00906275" w:rsidP="00F23A36">
      <w:pPr>
        <w:pStyle w:val="ONUME"/>
        <w:ind w:right="4"/>
        <w:rPr>
          <w:szCs w:val="22"/>
        </w:rPr>
      </w:pPr>
      <w:r w:rsidRPr="0050513B">
        <w:rPr>
          <w:szCs w:val="22"/>
        </w:rPr>
        <w:t>Subsequent to further consultations, the Chair put forward the revised decision paragraph for t</w:t>
      </w:r>
      <w:r w:rsidR="0050513B" w:rsidRPr="0050513B">
        <w:rPr>
          <w:szCs w:val="22"/>
        </w:rPr>
        <w:t xml:space="preserve">he consideration of the meeting.  </w:t>
      </w:r>
      <w:r w:rsidRPr="0050513B">
        <w:rPr>
          <w:szCs w:val="22"/>
        </w:rPr>
        <w:t xml:space="preserve">As there were no comments from the floor, the </w:t>
      </w:r>
      <w:r w:rsidR="0050513B">
        <w:rPr>
          <w:szCs w:val="22"/>
        </w:rPr>
        <w:t xml:space="preserve">following </w:t>
      </w:r>
      <w:r w:rsidRPr="0050513B">
        <w:rPr>
          <w:szCs w:val="22"/>
        </w:rPr>
        <w:t>decision paragraph</w:t>
      </w:r>
      <w:r w:rsidR="0050513B">
        <w:rPr>
          <w:szCs w:val="22"/>
        </w:rPr>
        <w:t xml:space="preserve"> </w:t>
      </w:r>
      <w:r w:rsidRPr="0050513B">
        <w:rPr>
          <w:szCs w:val="22"/>
        </w:rPr>
        <w:t xml:space="preserve">was adopted. </w:t>
      </w:r>
    </w:p>
    <w:p w:rsidR="006C422D" w:rsidRPr="006C422D" w:rsidRDefault="006C422D" w:rsidP="008504A7">
      <w:pPr>
        <w:pStyle w:val="ONUME"/>
        <w:tabs>
          <w:tab w:val="clear" w:pos="567"/>
          <w:tab w:val="left" w:pos="1134"/>
        </w:tabs>
        <w:ind w:left="567" w:right="4"/>
      </w:pPr>
      <w:r w:rsidRPr="006C422D">
        <w:t xml:space="preserve">The Program and Budget Committee took note of the Secretariat’s Comments on the Joint Inspection Unit’s (JIU) Report “Review of Management and Administration in the World Intellectual Property Organization” (JIU/REP/2014/2) (document WO/PBC/22/20), including: </w:t>
      </w:r>
    </w:p>
    <w:p w:rsidR="006C422D" w:rsidRPr="006C422D" w:rsidRDefault="006C422D" w:rsidP="008504A7">
      <w:pPr>
        <w:pStyle w:val="ListParagraph"/>
        <w:numPr>
          <w:ilvl w:val="0"/>
          <w:numId w:val="0"/>
        </w:numPr>
        <w:tabs>
          <w:tab w:val="clear" w:pos="851"/>
          <w:tab w:val="clear" w:pos="1134"/>
        </w:tabs>
        <w:spacing w:before="0" w:after="220"/>
        <w:ind w:left="1134"/>
      </w:pPr>
      <w:r w:rsidRPr="006C422D">
        <w:t>(</w:t>
      </w:r>
      <w:proofErr w:type="spellStart"/>
      <w:r w:rsidRPr="006C422D">
        <w:t>i</w:t>
      </w:r>
      <w:proofErr w:type="spellEnd"/>
      <w:r w:rsidRPr="006C422D">
        <w:t>)</w:t>
      </w:r>
      <w:r w:rsidRPr="006C422D">
        <w:tab/>
        <w:t>the action taken by the Director General to send letters to the Chairs of the WIPO General Assembly and the Coordination Committee, drawing their attention to the recommendations addressed to legislative bodies by the JIU;  and</w:t>
      </w:r>
    </w:p>
    <w:p w:rsidR="006C422D" w:rsidRPr="006C422D" w:rsidRDefault="006C422D" w:rsidP="008504A7">
      <w:pPr>
        <w:spacing w:after="220"/>
        <w:ind w:left="1134"/>
      </w:pPr>
      <w:r w:rsidRPr="006C422D">
        <w:t>(ii)</w:t>
      </w:r>
      <w:r w:rsidRPr="006C422D">
        <w:tab/>
      </w:r>
      <w:proofErr w:type="gramStart"/>
      <w:r w:rsidRPr="006C422D">
        <w:t>the</w:t>
      </w:r>
      <w:proofErr w:type="gramEnd"/>
      <w:r w:rsidRPr="006C422D">
        <w:t xml:space="preserve"> progress made on the implementation of the recommendations addressed to the Director General.</w:t>
      </w:r>
    </w:p>
    <w:p w:rsidR="006C422D" w:rsidRPr="006C422D" w:rsidRDefault="006C422D" w:rsidP="008504A7">
      <w:pPr>
        <w:pStyle w:val="ONUME"/>
        <w:tabs>
          <w:tab w:val="clear" w:pos="567"/>
          <w:tab w:val="left" w:pos="1134"/>
        </w:tabs>
        <w:ind w:left="567" w:right="4"/>
      </w:pPr>
      <w:r w:rsidRPr="006C422D">
        <w:t>The Program and Budget Committee also decided to request the Secretariat to present a follow-up report for the next PBC on the implementation of JIU Management and Administration Report (MAR) recommendations and any other actions taken in response to the report;  and</w:t>
      </w:r>
    </w:p>
    <w:p w:rsidR="006C422D" w:rsidRPr="006C422D" w:rsidRDefault="006C422D" w:rsidP="008504A7">
      <w:pPr>
        <w:pStyle w:val="ONUME"/>
        <w:tabs>
          <w:tab w:val="clear" w:pos="567"/>
          <w:tab w:val="left" w:pos="1134"/>
        </w:tabs>
        <w:ind w:left="567" w:right="4"/>
      </w:pPr>
      <w:r w:rsidRPr="006C422D">
        <w:t xml:space="preserve">The PBC recognized the important role of the JIU in undertaking management and administration reviews of UN agencies and welcomed the JIU practice to undertake these at regular intervals. </w:t>
      </w:r>
    </w:p>
    <w:p w:rsidR="000329A2" w:rsidRPr="00FA09D7" w:rsidRDefault="000329A2" w:rsidP="003E3449">
      <w:pPr>
        <w:pStyle w:val="Heading1"/>
        <w:spacing w:before="360" w:after="240"/>
      </w:pPr>
      <w:bookmarkStart w:id="19" w:name="_Toc403033781"/>
      <w:r w:rsidRPr="00FA09D7">
        <w:t>ITEM 10</w:t>
      </w:r>
      <w:r w:rsidRPr="00FA09D7">
        <w:tab/>
        <w:t>PROGRAM PERFO</w:t>
      </w:r>
      <w:r w:rsidR="000D0EFB">
        <w:t>R</w:t>
      </w:r>
      <w:r w:rsidRPr="00FA09D7">
        <w:t>MANCE REPORT FOR 2012/13</w:t>
      </w:r>
      <w:bookmarkEnd w:id="19"/>
    </w:p>
    <w:p w:rsidR="00104C94" w:rsidRDefault="00104C94" w:rsidP="008504A7">
      <w:pPr>
        <w:pStyle w:val="Heading3"/>
        <w:ind w:left="567"/>
        <w:rPr>
          <w:rFonts w:hint="eastAsia"/>
        </w:rPr>
      </w:pPr>
      <w:bookmarkStart w:id="20" w:name="_Toc403033782"/>
      <w:r>
        <w:t>(a)</w:t>
      </w:r>
      <w:r>
        <w:tab/>
      </w:r>
      <w:r w:rsidR="002309D4">
        <w:rPr>
          <w:rFonts w:hint="eastAsia"/>
        </w:rPr>
        <w:t>PROGRAM PERFORMANCE REPORT FOR 2012/13</w:t>
      </w:r>
      <w:bookmarkEnd w:id="20"/>
    </w:p>
    <w:p w:rsidR="00542ED5" w:rsidRDefault="00B07497" w:rsidP="00F23A36">
      <w:pPr>
        <w:pStyle w:val="ONUME"/>
        <w:rPr>
          <w:szCs w:val="22"/>
        </w:rPr>
      </w:pPr>
      <w:r w:rsidRPr="00B07497">
        <w:rPr>
          <w:szCs w:val="22"/>
        </w:rPr>
        <w:t>Discussions were based on documents WO/PBC/22/8</w:t>
      </w:r>
      <w:r>
        <w:rPr>
          <w:szCs w:val="22"/>
        </w:rPr>
        <w:t xml:space="preserve"> and Corr.</w:t>
      </w:r>
      <w:r w:rsidR="00104C94">
        <w:rPr>
          <w:szCs w:val="22"/>
        </w:rPr>
        <w:t>1 and 2.</w:t>
      </w:r>
    </w:p>
    <w:p w:rsidR="00104C94" w:rsidRDefault="00104C94" w:rsidP="008504A7">
      <w:pPr>
        <w:pStyle w:val="Heading3"/>
        <w:ind w:left="1134" w:hanging="567"/>
        <w:rPr>
          <w:rFonts w:hint="eastAsia"/>
        </w:rPr>
      </w:pPr>
      <w:bookmarkStart w:id="21" w:name="_Toc403033783"/>
      <w:r>
        <w:t>(b)</w:t>
      </w:r>
      <w:r>
        <w:tab/>
      </w:r>
      <w:r w:rsidR="002309D4">
        <w:rPr>
          <w:rFonts w:hint="eastAsia"/>
        </w:rPr>
        <w:t>INTERNAL AUDIT AND OVERSIGHT DIVISION (IAOD) VALIDATION REPORT ON THE PROGRAM PERFORMANCE REPORT FOR 2012/13</w:t>
      </w:r>
      <w:bookmarkEnd w:id="21"/>
    </w:p>
    <w:p w:rsidR="00B07497" w:rsidRPr="00542ED5" w:rsidRDefault="00542ED5" w:rsidP="00F23A36">
      <w:pPr>
        <w:pStyle w:val="ONUME"/>
        <w:rPr>
          <w:szCs w:val="22"/>
        </w:rPr>
      </w:pPr>
      <w:r w:rsidRPr="00542ED5">
        <w:rPr>
          <w:szCs w:val="22"/>
        </w:rPr>
        <w:t>Discussions were based on document</w:t>
      </w:r>
      <w:r w:rsidR="00B07497" w:rsidRPr="00542ED5">
        <w:rPr>
          <w:szCs w:val="22"/>
        </w:rPr>
        <w:t xml:space="preserve"> WO/PBC/22/9.</w:t>
      </w:r>
    </w:p>
    <w:p w:rsidR="00B07497" w:rsidRPr="00B07497" w:rsidRDefault="00B07497" w:rsidP="00F23A36">
      <w:pPr>
        <w:pStyle w:val="ONUME"/>
        <w:rPr>
          <w:szCs w:val="22"/>
        </w:rPr>
      </w:pPr>
      <w:r w:rsidRPr="00B07497">
        <w:rPr>
          <w:szCs w:val="22"/>
        </w:rPr>
        <w:t xml:space="preserve">The Chair </w:t>
      </w:r>
      <w:r w:rsidR="00542ED5">
        <w:rPr>
          <w:szCs w:val="22"/>
        </w:rPr>
        <w:t xml:space="preserve">announced that the </w:t>
      </w:r>
      <w:r w:rsidR="00104C94">
        <w:rPr>
          <w:szCs w:val="22"/>
        </w:rPr>
        <w:t>items (a) and (b)</w:t>
      </w:r>
      <w:r w:rsidR="00542ED5">
        <w:rPr>
          <w:szCs w:val="22"/>
        </w:rPr>
        <w:t xml:space="preserve"> would be discussed together and </w:t>
      </w:r>
      <w:r w:rsidRPr="00B07497">
        <w:rPr>
          <w:szCs w:val="22"/>
        </w:rPr>
        <w:t xml:space="preserve">invited the Secretariat to introduce </w:t>
      </w:r>
      <w:r w:rsidR="00542ED5">
        <w:rPr>
          <w:szCs w:val="22"/>
        </w:rPr>
        <w:t>the PPR for 2012/13.</w:t>
      </w:r>
    </w:p>
    <w:p w:rsidR="00B07497" w:rsidRPr="00B07497" w:rsidRDefault="00B07497" w:rsidP="00F23A36">
      <w:pPr>
        <w:pStyle w:val="ONUME"/>
        <w:rPr>
          <w:szCs w:val="22"/>
        </w:rPr>
      </w:pPr>
      <w:r w:rsidRPr="00B07497">
        <w:rPr>
          <w:szCs w:val="22"/>
        </w:rPr>
        <w:lastRenderedPageBreak/>
        <w:t>The Secretariat introduced documents WO/PBC/22/8 and Corr.</w:t>
      </w:r>
      <w:r w:rsidR="00104C94">
        <w:rPr>
          <w:szCs w:val="22"/>
        </w:rPr>
        <w:t xml:space="preserve"> 1 and 2</w:t>
      </w:r>
      <w:r w:rsidRPr="00B07497">
        <w:rPr>
          <w:szCs w:val="22"/>
        </w:rPr>
        <w:t>, recalling that the PPR</w:t>
      </w:r>
      <w:r w:rsidR="00542ED5">
        <w:rPr>
          <w:szCs w:val="22"/>
        </w:rPr>
        <w:t> </w:t>
      </w:r>
      <w:r w:rsidRPr="00B07497">
        <w:rPr>
          <w:szCs w:val="22"/>
        </w:rPr>
        <w:t>2012/13 was an end-biennial report, which assessed progre</w:t>
      </w:r>
      <w:r w:rsidR="000B1F28">
        <w:rPr>
          <w:szCs w:val="22"/>
        </w:rPr>
        <w:t>ss made and achievement of the e</w:t>
      </w:r>
      <w:r w:rsidRPr="00B07497">
        <w:rPr>
          <w:szCs w:val="22"/>
        </w:rPr>
        <w:t>xp</w:t>
      </w:r>
      <w:r w:rsidR="000B1F28">
        <w:rPr>
          <w:szCs w:val="22"/>
        </w:rPr>
        <w:t>ected r</w:t>
      </w:r>
      <w:r w:rsidR="00C92B23">
        <w:rPr>
          <w:szCs w:val="22"/>
        </w:rPr>
        <w:t>esults, measured by the performance i</w:t>
      </w:r>
      <w:r w:rsidRPr="00B07497">
        <w:rPr>
          <w:szCs w:val="22"/>
        </w:rPr>
        <w:t xml:space="preserve">ndicators and with the resources approved in the 2012/13 Program and Budget.  In the biennium, progress had been made on all the strategic goals, and over 70 per cent of all targets were assessed as fully achieved.  The 2012/13 biennium marked the Organization’s first opportunity to report against a results-based budget.  The PPR 2012/13, therefore, contained several key reporting enhancements including biennial views of actual expenditure by expected results.  In line with the requests made by Member States, the PPR 2012/13 included biennial performance dashboards for each of the nine strategic goals, as well as a view of achievements by individual results.  In addition, the performance tables were significantly enhanced to reflect both the original and updated baselines (as at end 2011), as well as the targets as </w:t>
      </w:r>
      <w:r w:rsidRPr="00B07497">
        <w:rPr>
          <w:i/>
          <w:szCs w:val="22"/>
        </w:rPr>
        <w:t>per</w:t>
      </w:r>
      <w:r w:rsidRPr="00B07497">
        <w:rPr>
          <w:szCs w:val="22"/>
        </w:rPr>
        <w:t xml:space="preserve"> the 2012/13 Program and Budget.  The quality assurance process was also strengthened in the preparation of the PPR 2012/13 including in the application of the traffic light ratings.  The preparation of the report had systematically taken on board the IAOD PPR validation findings and recommendations and would continue this practice in the preparation of subsequent cycles.  The structure of the PPR was duly noted as follows:  the introduction provided an explanation of the performance assessment methodology applied</w:t>
      </w:r>
      <w:proofErr w:type="gramStart"/>
      <w:r w:rsidRPr="00B07497">
        <w:rPr>
          <w:szCs w:val="22"/>
        </w:rPr>
        <w:t>;  a</w:t>
      </w:r>
      <w:proofErr w:type="gramEnd"/>
      <w:r w:rsidRPr="00B07497">
        <w:rPr>
          <w:szCs w:val="22"/>
        </w:rPr>
        <w:t xml:space="preserve"> summary of achievements in the biennium 2012/13;  information on the consolidated budget as compared to the actual expenditure in 2012/13;  and a report on development expenditure in 2012/13, which provided more refined reporting on development expenditure for 2012/13 as compared to the previous biennium (2010/11).  The enhancements had been possible because of the establishment of a better tracking system through the implementation of the ERP projects.  The PPR also contained a report providing a final overview of the implementation of cost efficiency measures in 2012/13.  It was further noted that the report reflected the Secretariat’s commitment to pursuing all feasible options for enhancing cost efficiency measures, including the identification of additional measures beyond those described in the 2012/13 Program and Budget document. The document also contained program achievements by strategic goal, w</w:t>
      </w:r>
      <w:r w:rsidR="000B1F28">
        <w:rPr>
          <w:szCs w:val="22"/>
        </w:rPr>
        <w:t>hich provided a summary of the expected r</w:t>
      </w:r>
      <w:r w:rsidRPr="00B07497">
        <w:rPr>
          <w:szCs w:val="22"/>
        </w:rPr>
        <w:t xml:space="preserve">esults in 2012/13 as measured by </w:t>
      </w:r>
      <w:r w:rsidR="00C92B23">
        <w:rPr>
          <w:szCs w:val="22"/>
        </w:rPr>
        <w:t>performance i</w:t>
      </w:r>
      <w:r w:rsidR="00C92B23" w:rsidRPr="00B07497">
        <w:rPr>
          <w:szCs w:val="22"/>
        </w:rPr>
        <w:t xml:space="preserve">ndicators </w:t>
      </w:r>
      <w:r w:rsidRPr="00B07497">
        <w:rPr>
          <w:szCs w:val="22"/>
        </w:rPr>
        <w:t>and a related traffic light system, reflecting the degree of implementation achieved for the Programs contributing to each strategic goal.  The Appendix of the PPR contained a comprehensive overview of the implementation of the Funds</w:t>
      </w:r>
      <w:r w:rsidR="003E3449">
        <w:rPr>
          <w:szCs w:val="22"/>
        </w:rPr>
        <w:noBreakHyphen/>
      </w:r>
      <w:r w:rsidRPr="00B07497">
        <w:rPr>
          <w:szCs w:val="22"/>
        </w:rPr>
        <w:t>in</w:t>
      </w:r>
      <w:r w:rsidR="003E3449">
        <w:rPr>
          <w:szCs w:val="22"/>
        </w:rPr>
        <w:noBreakHyphen/>
      </w:r>
      <w:r w:rsidRPr="00B07497">
        <w:rPr>
          <w:szCs w:val="22"/>
        </w:rPr>
        <w:t>Trust in 2013.</w:t>
      </w:r>
      <w:r w:rsidRPr="00B07497">
        <w:rPr>
          <w:szCs w:val="22"/>
        </w:rPr>
        <w:tab/>
      </w:r>
    </w:p>
    <w:p w:rsidR="00B07497" w:rsidRPr="00B07497" w:rsidRDefault="00B07497" w:rsidP="00F23A36">
      <w:pPr>
        <w:pStyle w:val="ONUME"/>
        <w:rPr>
          <w:szCs w:val="22"/>
        </w:rPr>
      </w:pPr>
      <w:r w:rsidRPr="00B07497">
        <w:rPr>
          <w:szCs w:val="22"/>
        </w:rPr>
        <w:t>The Chair invited the Director, IAOD to present document WO/PBC/22/9 (the IAOD Validation Report on the Program Performance Report 2012/13) as he wished to discuss the two documents together.</w:t>
      </w:r>
    </w:p>
    <w:p w:rsidR="00B07497" w:rsidRPr="00B07497" w:rsidRDefault="00B07497" w:rsidP="00F23A36">
      <w:pPr>
        <w:pStyle w:val="ONUME"/>
        <w:rPr>
          <w:szCs w:val="22"/>
        </w:rPr>
      </w:pPr>
      <w:r>
        <w:rPr>
          <w:szCs w:val="22"/>
        </w:rPr>
        <w:t xml:space="preserve">The </w:t>
      </w:r>
      <w:r w:rsidRPr="00B07497">
        <w:rPr>
          <w:szCs w:val="22"/>
        </w:rPr>
        <w:t>Director, IAOD noted that the IAOD Validation Report on the PPR 2012/13 was the fourth independent validation exercise conducted by IAOD.  The IAOD had carried out a validation based on an in-depth analysis of a sample of</w:t>
      </w:r>
      <w:r w:rsidR="00C92B23" w:rsidRPr="00C92B23">
        <w:rPr>
          <w:szCs w:val="22"/>
        </w:rPr>
        <w:t xml:space="preserve"> </w:t>
      </w:r>
      <w:r w:rsidR="00C92B23">
        <w:rPr>
          <w:szCs w:val="22"/>
        </w:rPr>
        <w:t>performance i</w:t>
      </w:r>
      <w:r w:rsidR="00C92B23" w:rsidRPr="00B07497">
        <w:rPr>
          <w:szCs w:val="22"/>
        </w:rPr>
        <w:t>ndicators</w:t>
      </w:r>
      <w:r w:rsidRPr="00B07497">
        <w:rPr>
          <w:szCs w:val="22"/>
        </w:rPr>
        <w:t>, chosen in a random manner.  The objective of the validation was to check independently the reliability and the authenticity of information on the implementation of the program and also the implementation rate of the recommendations contained in the previous validation report for the biennium 2010/11.  The IAOD noted that considerable progress had been made in this regard.  It was confirmed that the transfers made during the biennium had been carried out in accordance with the financial regulations.  The main results of this validation exercise were a</w:t>
      </w:r>
      <w:r w:rsidR="00C92B23">
        <w:rPr>
          <w:szCs w:val="22"/>
        </w:rPr>
        <w:t>s follows:  81 per cent of the performance i</w:t>
      </w:r>
      <w:r w:rsidRPr="00B07497">
        <w:rPr>
          <w:szCs w:val="22"/>
        </w:rPr>
        <w:t>ndicators reviewed were relevant and valuable</w:t>
      </w:r>
      <w:proofErr w:type="gramStart"/>
      <w:r w:rsidRPr="00B07497">
        <w:rPr>
          <w:szCs w:val="22"/>
        </w:rPr>
        <w:t>;  77</w:t>
      </w:r>
      <w:proofErr w:type="gramEnd"/>
      <w:r w:rsidRPr="00B07497">
        <w:rPr>
          <w:szCs w:val="22"/>
        </w:rPr>
        <w:t> per</w:t>
      </w:r>
      <w:r w:rsidR="00466E97">
        <w:rPr>
          <w:szCs w:val="22"/>
        </w:rPr>
        <w:t> </w:t>
      </w:r>
      <w:r w:rsidRPr="00B07497">
        <w:rPr>
          <w:szCs w:val="22"/>
        </w:rPr>
        <w:t>cent were clear and transparent, 71 per cent were sufficient and comprehe</w:t>
      </w:r>
      <w:r w:rsidR="00C92B23">
        <w:rPr>
          <w:szCs w:val="22"/>
        </w:rPr>
        <w:t>nsible; and 68</w:t>
      </w:r>
      <w:r w:rsidR="00466E97">
        <w:rPr>
          <w:szCs w:val="22"/>
        </w:rPr>
        <w:t> </w:t>
      </w:r>
      <w:r w:rsidR="00C92B23">
        <w:rPr>
          <w:szCs w:val="22"/>
        </w:rPr>
        <w:t>per cent of the performance i</w:t>
      </w:r>
      <w:r w:rsidRPr="00B07497">
        <w:rPr>
          <w:szCs w:val="22"/>
        </w:rPr>
        <w:t xml:space="preserve">ndicators reviewed were efficiently collected and easily accessible; accurate and verifiable; and reported timely.  It was noted that there was room for improvement.  Nine programs, </w:t>
      </w:r>
      <w:r w:rsidR="00C92B23">
        <w:rPr>
          <w:szCs w:val="22"/>
        </w:rPr>
        <w:t>i.e.,</w:t>
      </w:r>
      <w:r w:rsidRPr="00B07497">
        <w:rPr>
          <w:szCs w:val="22"/>
        </w:rPr>
        <w:t xml:space="preserve"> 29 per cent, still had difficulties in collecting, analyzing, and communicating sufficient and detailed data to back up the </w:t>
      </w:r>
      <w:r w:rsidR="00C92B23">
        <w:rPr>
          <w:szCs w:val="22"/>
        </w:rPr>
        <w:t>p</w:t>
      </w:r>
      <w:r w:rsidR="00C92B23" w:rsidRPr="00B07497">
        <w:rPr>
          <w:szCs w:val="22"/>
        </w:rPr>
        <w:t xml:space="preserve">erformance </w:t>
      </w:r>
      <w:r w:rsidR="00C92B23">
        <w:rPr>
          <w:szCs w:val="22"/>
        </w:rPr>
        <w:t>i</w:t>
      </w:r>
      <w:r w:rsidR="00C92B23" w:rsidRPr="00B07497">
        <w:rPr>
          <w:szCs w:val="22"/>
        </w:rPr>
        <w:t>ndicator</w:t>
      </w:r>
      <w:r w:rsidR="00C92B23">
        <w:rPr>
          <w:szCs w:val="22"/>
        </w:rPr>
        <w:t xml:space="preserve">s </w:t>
      </w:r>
      <w:r w:rsidRPr="00B07497">
        <w:rPr>
          <w:szCs w:val="22"/>
        </w:rPr>
        <w:t>and the findings of the audit on results-based implementation was that the data could be more relevant in certain cases.  On the basis of the findings, five recommendations were made:  (</w:t>
      </w:r>
      <w:proofErr w:type="spellStart"/>
      <w:r w:rsidRPr="00B07497">
        <w:rPr>
          <w:szCs w:val="22"/>
        </w:rPr>
        <w:t>i</w:t>
      </w:r>
      <w:proofErr w:type="spellEnd"/>
      <w:r w:rsidRPr="00B07497">
        <w:rPr>
          <w:szCs w:val="22"/>
        </w:rPr>
        <w:t xml:space="preserve">) to further improve the quality assurance of the program performance framework (ii) to develop a better procedure for incoming and outgoing personnel to be informed about program performance </w:t>
      </w:r>
      <w:r w:rsidRPr="00B07497">
        <w:rPr>
          <w:szCs w:val="22"/>
        </w:rPr>
        <w:lastRenderedPageBreak/>
        <w:t>measures, (iii) to improve the systems and the follow-up instruments in order to guarantee data about implementation is properly gathered and analyzed, (iv) to develop a standard survey for information for Member States, and (v) to improve the presentation of the approved budget and the transfers by program in the Program and Budget.</w:t>
      </w:r>
    </w:p>
    <w:p w:rsidR="00B07497" w:rsidRPr="00B07497" w:rsidRDefault="00B07497" w:rsidP="00F23A36">
      <w:pPr>
        <w:pStyle w:val="ONUME"/>
        <w:rPr>
          <w:szCs w:val="22"/>
        </w:rPr>
      </w:pPr>
      <w:r w:rsidRPr="00B07497">
        <w:rPr>
          <w:szCs w:val="22"/>
        </w:rPr>
        <w:t>The Delegation of Japan</w:t>
      </w:r>
      <w:r w:rsidR="00F87648">
        <w:rPr>
          <w:szCs w:val="22"/>
        </w:rPr>
        <w:t xml:space="preserve">, </w:t>
      </w:r>
      <w:r w:rsidRPr="00B07497">
        <w:rPr>
          <w:szCs w:val="22"/>
        </w:rPr>
        <w:t>speaking on behalf of Group B</w:t>
      </w:r>
      <w:r w:rsidR="00F87648">
        <w:rPr>
          <w:szCs w:val="22"/>
        </w:rPr>
        <w:t>,</w:t>
      </w:r>
      <w:r w:rsidRPr="00B07497">
        <w:rPr>
          <w:szCs w:val="22"/>
        </w:rPr>
        <w:t xml:space="preserve"> thanked the Secretariat for preparing the PPR for 2012/13.  Group B welcomed the fact that 72 per cent of </w:t>
      </w:r>
      <w:r w:rsidR="00C92B23">
        <w:rPr>
          <w:szCs w:val="22"/>
        </w:rPr>
        <w:t>performance i</w:t>
      </w:r>
      <w:r w:rsidR="00C92B23" w:rsidRPr="00B07497">
        <w:rPr>
          <w:szCs w:val="22"/>
        </w:rPr>
        <w:t xml:space="preserve">ndicators </w:t>
      </w:r>
      <w:r w:rsidRPr="00B07497">
        <w:rPr>
          <w:szCs w:val="22"/>
        </w:rPr>
        <w:t>had been assessed as fully achieved.  It wished to express a general feeling that WIPO had done great work in the 2012/13, which was suppor</w:t>
      </w:r>
      <w:r w:rsidR="00C92B23">
        <w:rPr>
          <w:szCs w:val="22"/>
        </w:rPr>
        <w:t>ted by the complete figures of Performance I</w:t>
      </w:r>
      <w:r w:rsidRPr="00B07497">
        <w:rPr>
          <w:szCs w:val="22"/>
        </w:rPr>
        <w:t xml:space="preserve">ndicators.  With respect to the informative content of the report, Group B noted some improvements, including the summary of achievements for respective strategic goals which enabled Member States to understand the level of achievement from a more macro perspective.  Group B also wished to commend the Secretariat for the substantial improvements to the traffic light system in this </w:t>
      </w:r>
      <w:r w:rsidR="00D466EA">
        <w:rPr>
          <w:szCs w:val="22"/>
        </w:rPr>
        <w:t>ed</w:t>
      </w:r>
      <w:r w:rsidRPr="00B07497">
        <w:rPr>
          <w:szCs w:val="22"/>
        </w:rPr>
        <w:t xml:space="preserve">ition of the PPR in line with comments made by Member States at the PBC in 2013.  It noted that these improvements enhanced the quality of performance reporting and supported results based management.  In this regard, the Group welcomed the assessment by the IAOD that four recommendations made in the validation of the PPR 2010/11 and on the eight open recommendations from the validation of the PPR 2008/09 had been implemented. </w:t>
      </w:r>
      <w:r w:rsidR="00CE38F7">
        <w:rPr>
          <w:szCs w:val="22"/>
        </w:rPr>
        <w:t xml:space="preserve"> </w:t>
      </w:r>
      <w:r w:rsidRPr="00B07497">
        <w:rPr>
          <w:szCs w:val="22"/>
        </w:rPr>
        <w:t xml:space="preserve">Group B also agreed with the five recommendations described in the IAOD Validation Report for the PPR 2012/13 and strongly encouraged the Secretariat to fully implement those recommendations in an appropriate matter.  With respect to recommendation 5 on </w:t>
      </w:r>
      <w:r w:rsidR="00820B58">
        <w:rPr>
          <w:szCs w:val="22"/>
        </w:rPr>
        <w:t xml:space="preserve">the </w:t>
      </w:r>
      <w:r w:rsidRPr="00B07497">
        <w:rPr>
          <w:szCs w:val="22"/>
        </w:rPr>
        <w:t xml:space="preserve">transparency of </w:t>
      </w:r>
      <w:r w:rsidR="00820B58">
        <w:rPr>
          <w:szCs w:val="22"/>
        </w:rPr>
        <w:t>the</w:t>
      </w:r>
      <w:r w:rsidRPr="00B07497">
        <w:rPr>
          <w:szCs w:val="22"/>
        </w:rPr>
        <w:t xml:space="preserve"> transfer</w:t>
      </w:r>
      <w:r w:rsidR="00820B58">
        <w:rPr>
          <w:szCs w:val="22"/>
        </w:rPr>
        <w:t xml:space="preserve"> of funds</w:t>
      </w:r>
      <w:r w:rsidRPr="00B07497">
        <w:rPr>
          <w:szCs w:val="22"/>
        </w:rPr>
        <w:t xml:space="preserve">, Group B welcomed further enhancement of </w:t>
      </w:r>
      <w:r w:rsidR="00820B58">
        <w:rPr>
          <w:szCs w:val="22"/>
        </w:rPr>
        <w:t xml:space="preserve">the </w:t>
      </w:r>
      <w:r w:rsidRPr="00B07497">
        <w:rPr>
          <w:szCs w:val="22"/>
        </w:rPr>
        <w:t xml:space="preserve">transparency </w:t>
      </w:r>
      <w:r w:rsidR="00820B58">
        <w:rPr>
          <w:szCs w:val="22"/>
        </w:rPr>
        <w:t>of reporting in the PPR</w:t>
      </w:r>
      <w:r w:rsidRPr="00B07497">
        <w:rPr>
          <w:szCs w:val="22"/>
        </w:rPr>
        <w:t xml:space="preserve">.  </w:t>
      </w:r>
      <w:r w:rsidR="00820B58">
        <w:rPr>
          <w:szCs w:val="22"/>
        </w:rPr>
        <w:t xml:space="preserve">It noted that it should not negatively impact the flexibility in the use of funds for program activities.  </w:t>
      </w:r>
      <w:r w:rsidRPr="00B07497">
        <w:rPr>
          <w:szCs w:val="22"/>
        </w:rPr>
        <w:t>Group B also encouraged the Secretariat to continue its efforts in order that Member States could understand the achievements of the Organization and what should be improved in the following biennium.  It</w:t>
      </w:r>
      <w:r w:rsidR="00C92B23">
        <w:rPr>
          <w:szCs w:val="22"/>
        </w:rPr>
        <w:t xml:space="preserve"> was noted that 28 per cent of</w:t>
      </w:r>
      <w:r w:rsidR="000B1F28">
        <w:rPr>
          <w:szCs w:val="22"/>
        </w:rPr>
        <w:t xml:space="preserve"> performance indicators </w:t>
      </w:r>
      <w:r w:rsidRPr="00B07497">
        <w:rPr>
          <w:szCs w:val="22"/>
        </w:rPr>
        <w:t>were assessed as partially achieved, not achieved, and other, meaning that they would need further improvements so as to be assessed as fully achieved or, a</w:t>
      </w:r>
      <w:r w:rsidR="00C92B23">
        <w:rPr>
          <w:szCs w:val="22"/>
        </w:rPr>
        <w:t>lternatively, more appropriate</w:t>
      </w:r>
      <w:r w:rsidR="000B1F28">
        <w:rPr>
          <w:szCs w:val="22"/>
        </w:rPr>
        <w:t xml:space="preserve"> performance indicators </w:t>
      </w:r>
      <w:r w:rsidRPr="00B07497">
        <w:rPr>
          <w:szCs w:val="22"/>
        </w:rPr>
        <w:t xml:space="preserve">should be developed. </w:t>
      </w:r>
      <w:r w:rsidR="00CE38F7">
        <w:rPr>
          <w:szCs w:val="22"/>
        </w:rPr>
        <w:t xml:space="preserve"> </w:t>
      </w:r>
      <w:r w:rsidRPr="00B07497">
        <w:rPr>
          <w:szCs w:val="22"/>
        </w:rPr>
        <w:t>In order to realize such improvements, both the Secretariat and Member States should know the reason</w:t>
      </w:r>
      <w:r w:rsidR="00C92B23">
        <w:rPr>
          <w:szCs w:val="22"/>
        </w:rPr>
        <w:t xml:space="preserve">s and the background </w:t>
      </w:r>
      <w:r w:rsidR="00CE38F7">
        <w:rPr>
          <w:szCs w:val="22"/>
        </w:rPr>
        <w:t xml:space="preserve">as to </w:t>
      </w:r>
      <w:r w:rsidR="00C92B23">
        <w:rPr>
          <w:szCs w:val="22"/>
        </w:rPr>
        <w:t>why those</w:t>
      </w:r>
      <w:r w:rsidR="000B1F28">
        <w:rPr>
          <w:szCs w:val="22"/>
        </w:rPr>
        <w:t xml:space="preserve"> performance indicators </w:t>
      </w:r>
      <w:r w:rsidRPr="00B07497">
        <w:rPr>
          <w:szCs w:val="22"/>
        </w:rPr>
        <w:t>could not be assessed as fully achieved, as any mitigation strategy would completely depend on those reasons.  Group B noted its expectation for such information along with corresponding mitigation strategies, to be included in an easily readable manner in future PPRs.  Group B also welcomed the successful implementation of Strategic Goal II, Provision of Premier Global IP Services, and acknowledged the fact that the Organization had successfully managed to deliver quality services and enhance the customer experience on the one hand, while improving productivity through well designed initiatives on the other hand.  For further developments of this core aspect of WIPO’s work, Group B wished that appropriate mitigation strategies, if necessary, including appropriate and adequate resource allocations, be introduced to some not fully achieved elements under this strategic goal, for example, persistent issues of monitoring the system.  As for Strategic Goal IV, Coordination and Development of Global IP Infrastructure, the Group was also glad to see good progress in the area of global IP databases, classifications and IP office modernization.   Taking account of the importance of this strategic goal from the viewpoint of WIPO’s core mandate, it was noted that further improvements through the application of appropriate mitigation strategies, if necessary, including appropriate and necessary resource allocations</w:t>
      </w:r>
      <w:r w:rsidR="00D466EA">
        <w:rPr>
          <w:szCs w:val="22"/>
        </w:rPr>
        <w:t>,</w:t>
      </w:r>
      <w:r w:rsidRPr="00B07497">
        <w:rPr>
          <w:szCs w:val="22"/>
        </w:rPr>
        <w:t xml:space="preserve"> would be expected.  Additionally, Group B thanked the Secret</w:t>
      </w:r>
      <w:r w:rsidR="002A2F49">
        <w:rPr>
          <w:szCs w:val="22"/>
        </w:rPr>
        <w:t>ariat for the inclusion of the final r</w:t>
      </w:r>
      <w:r w:rsidRPr="00B07497">
        <w:rPr>
          <w:szCs w:val="22"/>
        </w:rPr>
        <w:t>eport</w:t>
      </w:r>
      <w:r w:rsidR="002A2F49">
        <w:rPr>
          <w:szCs w:val="22"/>
        </w:rPr>
        <w:t xml:space="preserve"> on the Implementation of Cost </w:t>
      </w:r>
      <w:r w:rsidRPr="00B07497">
        <w:rPr>
          <w:szCs w:val="22"/>
        </w:rPr>
        <w:t xml:space="preserve">Efficiency Measures in the 2012/13 Biennium. </w:t>
      </w:r>
      <w:r w:rsidR="00820B58">
        <w:rPr>
          <w:szCs w:val="22"/>
        </w:rPr>
        <w:t xml:space="preserve"> </w:t>
      </w:r>
      <w:r w:rsidRPr="00B07497">
        <w:rPr>
          <w:szCs w:val="22"/>
        </w:rPr>
        <w:t>The Group expressed its strong hope for the measures to be continuously pursued in future biennia.  Lastly, Group B emphasized that the performance program approach should be used in a positive way for the improvement of performance in the following biennia rather than for identifying what had not functioned properly.  It strongly advocated a performance culture in WIPO, wherein program difficulties were identified so that the Secretariat could follow up with appropriate, immediate action designed to support the program or a project, including strategic guidance, mitigation strategies, staff training, stakeholder consultation, and where appropriate, increases in resourcing following a PBC discussion</w:t>
      </w:r>
      <w:r w:rsidR="002A2F49">
        <w:rPr>
          <w:szCs w:val="22"/>
        </w:rPr>
        <w:t>,</w:t>
      </w:r>
      <w:r w:rsidRPr="00B07497">
        <w:rPr>
          <w:szCs w:val="22"/>
        </w:rPr>
        <w:t xml:space="preserve"> if needed.  It was noted that closure of the </w:t>
      </w:r>
      <w:r w:rsidRPr="00B07497">
        <w:rPr>
          <w:szCs w:val="22"/>
        </w:rPr>
        <w:lastRenderedPageBreak/>
        <w:t xml:space="preserve">program and/or the allocation of work should be a last resort and only </w:t>
      </w:r>
      <w:r w:rsidR="002A2F49">
        <w:rPr>
          <w:szCs w:val="22"/>
        </w:rPr>
        <w:t xml:space="preserve">occur </w:t>
      </w:r>
      <w:r w:rsidRPr="00B07497">
        <w:rPr>
          <w:szCs w:val="22"/>
        </w:rPr>
        <w:t>where performance c</w:t>
      </w:r>
      <w:r w:rsidR="002A2F49">
        <w:rPr>
          <w:szCs w:val="22"/>
        </w:rPr>
        <w:t>ould</w:t>
      </w:r>
      <w:r w:rsidRPr="00B07497">
        <w:rPr>
          <w:szCs w:val="22"/>
        </w:rPr>
        <w:t xml:space="preserve"> be manifested through restructuring.  The use of the lessons learned procedure and the promotion of knowledge sharing, which must be integrated into the LBM overview proposed by the IAOD, was strongly advocated to avoid duplication of errors. </w:t>
      </w:r>
    </w:p>
    <w:p w:rsidR="00B07497" w:rsidRPr="00B07497" w:rsidRDefault="00B07497" w:rsidP="00F23A36">
      <w:pPr>
        <w:pStyle w:val="ONUME"/>
        <w:rPr>
          <w:szCs w:val="22"/>
        </w:rPr>
      </w:pPr>
      <w:r w:rsidRPr="00B07497">
        <w:rPr>
          <w:szCs w:val="22"/>
        </w:rPr>
        <w:t>The Delegation of El Salvador thanked the Secretariat for the detailed presentation of the report.  It was pleased to see that the recommendations from the past biennia ha</w:t>
      </w:r>
      <w:r w:rsidR="002A2F49">
        <w:rPr>
          <w:szCs w:val="22"/>
        </w:rPr>
        <w:t>d</w:t>
      </w:r>
      <w:r w:rsidRPr="00B07497">
        <w:rPr>
          <w:szCs w:val="22"/>
        </w:rPr>
        <w:t xml:space="preserve"> been applied and that specific information about El Salvador and the programs relating to it were found on page 118 in the Spanish version of the PPR.  The Delegation expressed its thanks for the IAOD Validation Report, acknowledging the independent nature of the report.  It further noted that this was the fourth IAOD validation of the PPR since 2008 and that the validation provided for an independent verification of the reliability and genuine nature of the data contained in the PPR, as well confirming whether recommendations ha</w:t>
      </w:r>
      <w:r w:rsidR="002A2F49">
        <w:rPr>
          <w:szCs w:val="22"/>
        </w:rPr>
        <w:t>d</w:t>
      </w:r>
      <w:r w:rsidRPr="00B07497">
        <w:rPr>
          <w:szCs w:val="22"/>
        </w:rPr>
        <w:t xml:space="preserve"> been applied or not.  The validation also confirmed that the transfers of funds between programs were made according to the Financial Regulations.  The Delegation noted that the validation report enabled it to better understand the content of the PPR.</w:t>
      </w:r>
    </w:p>
    <w:p w:rsidR="00B07497" w:rsidRPr="00B07497" w:rsidRDefault="00B07497" w:rsidP="00F23A36">
      <w:pPr>
        <w:pStyle w:val="ONUME"/>
        <w:rPr>
          <w:szCs w:val="22"/>
        </w:rPr>
      </w:pPr>
      <w:r w:rsidRPr="00B07497">
        <w:rPr>
          <w:szCs w:val="22"/>
        </w:rPr>
        <w:t>The Delegation of the Czech Republic</w:t>
      </w:r>
      <w:r w:rsidR="00F87648">
        <w:rPr>
          <w:szCs w:val="22"/>
        </w:rPr>
        <w:t xml:space="preserve">, </w:t>
      </w:r>
      <w:r w:rsidRPr="00B07497">
        <w:rPr>
          <w:szCs w:val="22"/>
        </w:rPr>
        <w:t>speak</w:t>
      </w:r>
      <w:r w:rsidR="00F87648">
        <w:rPr>
          <w:szCs w:val="22"/>
        </w:rPr>
        <w:t>ing on behalf of the CEBS Group,</w:t>
      </w:r>
      <w:r w:rsidRPr="00B07497">
        <w:rPr>
          <w:szCs w:val="22"/>
        </w:rPr>
        <w:t xml:space="preserve"> expressed appreciation for the progress achieved in the imple</w:t>
      </w:r>
      <w:r w:rsidR="00C92B23">
        <w:rPr>
          <w:szCs w:val="22"/>
        </w:rPr>
        <w:t>mentation of defined goals and</w:t>
      </w:r>
      <w:r w:rsidR="000B1F28">
        <w:rPr>
          <w:szCs w:val="22"/>
        </w:rPr>
        <w:t xml:space="preserve"> performance indicators </w:t>
      </w:r>
      <w:r w:rsidRPr="00B07497">
        <w:rPr>
          <w:szCs w:val="22"/>
        </w:rPr>
        <w:t>in comparison with previous periods and also the more understandable and transparent presentation of achieved performance.  Regarding Program 10, of particular interest to the CEBS Group, although the results in general seemed to be satisfactory, the Group encouraged the Secretariat to consi</w:t>
      </w:r>
      <w:r w:rsidR="00C92B23">
        <w:rPr>
          <w:szCs w:val="22"/>
        </w:rPr>
        <w:t>der further improvement of the Performance I</w:t>
      </w:r>
      <w:r w:rsidRPr="00B07497">
        <w:rPr>
          <w:szCs w:val="22"/>
        </w:rPr>
        <w:t>ndicators, particularly with regard to clearer alignment betwe</w:t>
      </w:r>
      <w:r w:rsidR="00C92B23">
        <w:rPr>
          <w:szCs w:val="22"/>
        </w:rPr>
        <w:t>en the</w:t>
      </w:r>
      <w:r w:rsidR="000B1F28">
        <w:rPr>
          <w:szCs w:val="22"/>
        </w:rPr>
        <w:t xml:space="preserve"> performance indicators </w:t>
      </w:r>
      <w:r w:rsidRPr="00B07497">
        <w:rPr>
          <w:szCs w:val="22"/>
        </w:rPr>
        <w:t>and the relevant WIPO activities.  It was noted that WIPO should continue to provide transparent and understandable reporting in the current biennium.  The Delegation further noted, however, that the results of some programs still remained unsatisfactory, particularly Programs 6, 31, 12, 14, and 23.  Therefore, the Group asked the Secretariat for the information on the measures to be taken so that the current situation regarding these programs would improve, if possible already during the current biennium.  With respect to the IAOD Validation Report, the CEBS Group took note of the report.  The implementation of the IAOD recommendations would undoubtedly contribute to higher efficiency of management and evaluation of programs.  Therefore, the Group expressed it</w:t>
      </w:r>
      <w:r w:rsidR="00D466EA">
        <w:rPr>
          <w:szCs w:val="22"/>
        </w:rPr>
        <w:t>s</w:t>
      </w:r>
      <w:r w:rsidRPr="00B07497">
        <w:rPr>
          <w:szCs w:val="22"/>
        </w:rPr>
        <w:t xml:space="preserve"> wish for the Secretariat to commit to implement the five IAOD recommendations. </w:t>
      </w:r>
    </w:p>
    <w:p w:rsidR="00B07497" w:rsidRPr="00B07497" w:rsidRDefault="00B07497" w:rsidP="00F23A36">
      <w:pPr>
        <w:pStyle w:val="ONUME"/>
        <w:rPr>
          <w:szCs w:val="22"/>
        </w:rPr>
      </w:pPr>
      <w:r w:rsidRPr="00B07497">
        <w:rPr>
          <w:szCs w:val="22"/>
        </w:rPr>
        <w:t xml:space="preserve">The Delegation of China thanked the Secretariat for having prepared informative documents on the </w:t>
      </w:r>
      <w:proofErr w:type="gramStart"/>
      <w:r w:rsidRPr="00B07497">
        <w:rPr>
          <w:szCs w:val="22"/>
        </w:rPr>
        <w:t>PPR  2012</w:t>
      </w:r>
      <w:proofErr w:type="gramEnd"/>
      <w:r w:rsidRPr="00B07497">
        <w:rPr>
          <w:szCs w:val="22"/>
        </w:rPr>
        <w:t>/13 and noted the usefulness of the report for Member States to have an overview of WIPO's activities over the past two years.  It noted that the Organization had made progress in achieving its nine strategic goals, with more than 80 per cent of the indicators having been fully achieved or partially achieved.  The Delegation welcomed these results.  At the same time, it noted that certain indicators had not been achieved and expressed a desire for the Secretariat to study the reasons for the non-achievement so as to draw lessons for future years.   The Delegation also expressed its appreciation of the Validation Report by the IAOD and took note of the five recommendations.  It expressed its hope that the Secretariat would take these five recommendations to heart.</w:t>
      </w:r>
    </w:p>
    <w:p w:rsidR="00B07497" w:rsidRPr="00B07497" w:rsidRDefault="00B07497" w:rsidP="00F23A36">
      <w:pPr>
        <w:pStyle w:val="ONUME"/>
        <w:rPr>
          <w:szCs w:val="22"/>
        </w:rPr>
      </w:pPr>
      <w:r w:rsidRPr="00B07497">
        <w:rPr>
          <w:szCs w:val="22"/>
        </w:rPr>
        <w:t xml:space="preserve">The Delegation of the United States of America thanked the Chair for the floor and, in the interest of full disclosure, noted that its statement would be long.  The Delegation supported the statement made by the Delegation of Japan on behalf of Group B and thanked the Secretariat for the PPR 2012/13 and the corrigendum.   It noted that its comments would focus on Program 30 and Program 6.  On Program 30, the Delegation was pleased that this Program was fully achieving its performance targets as reflected in the 2012/13 PPR.  It noted that the Program’s success enabled WIPO to capitalize on synergies, to advocate and to train SME users, particularly those from developing and least developed countries Member States on commercialization of IP.  It further noted that the Program placed a much-needed emphasis on a core aspect of IP rights, namely incentivizing innovation through commercialization.  At the </w:t>
      </w:r>
      <w:r w:rsidRPr="00B07497">
        <w:rPr>
          <w:szCs w:val="22"/>
        </w:rPr>
        <w:lastRenderedPageBreak/>
        <w:t>last PBC, Program 30 had reflected a certain number of posts and positions.  The Delegation would appreciate receiving an update on the full resources, including personnel.  In addition, the Delegation understood that the name of the Innovation and Technology Sector had been changed to Patents and Technology.  It asked if this change was significant for Program 30 since innovation had been removed from this title and Program 30 fell under this Sector.  The Delegation noted that the contribution of continued funding and current staff levels in place to implement its mission had led to positive results for this Division.  The Delegation continued to look at this Program with great interest and looked forward for confirmation that its resources would be maintained for its continued success.  Turning to Program 6, on page 8 of the PPR, it is noted that the Lisbon Union during its assembly in 2013 had decided to hold a diplomatic conference in 2015.  The Delegation stated that it was surprised by that decision as the Lisbon Agreement Article 9.(2)(b) read:  “</w:t>
      </w:r>
      <w:r w:rsidRPr="008349EB">
        <w:rPr>
          <w:i/>
          <w:szCs w:val="22"/>
        </w:rPr>
        <w:t>with respect to matters which are of interest also to other unions administered by the organization, the assembly shall make its decisions after having heard the advice of the Coordination Committee</w:t>
      </w:r>
      <w:r w:rsidRPr="00B07497">
        <w:rPr>
          <w:szCs w:val="22"/>
        </w:rPr>
        <w:t>.”  As described on page 8 of the PPR, the Lisbon Union had been addressing several interesting issues including the expansion of the Agreement to include geographical indications</w:t>
      </w:r>
      <w:r w:rsidR="000B1F28">
        <w:rPr>
          <w:szCs w:val="22"/>
        </w:rPr>
        <w:t xml:space="preserve"> (GIs)</w:t>
      </w:r>
      <w:r w:rsidRPr="00B07497">
        <w:rPr>
          <w:szCs w:val="22"/>
        </w:rPr>
        <w:t>.  G</w:t>
      </w:r>
      <w:r w:rsidR="000B1F28">
        <w:rPr>
          <w:szCs w:val="22"/>
        </w:rPr>
        <w:t>Is</w:t>
      </w:r>
      <w:r w:rsidRPr="00B07497">
        <w:rPr>
          <w:szCs w:val="22"/>
        </w:rPr>
        <w:t xml:space="preserve">, like </w:t>
      </w:r>
      <w:r w:rsidR="000B1F28">
        <w:rPr>
          <w:szCs w:val="22"/>
        </w:rPr>
        <w:t xml:space="preserve">the </w:t>
      </w:r>
      <w:r w:rsidRPr="00B07497">
        <w:rPr>
          <w:szCs w:val="22"/>
        </w:rPr>
        <w:t>appellations of origin</w:t>
      </w:r>
      <w:r w:rsidR="000B1F28">
        <w:rPr>
          <w:szCs w:val="22"/>
        </w:rPr>
        <w:t xml:space="preserve"> (AOs)</w:t>
      </w:r>
      <w:r w:rsidRPr="00B07497">
        <w:rPr>
          <w:szCs w:val="22"/>
        </w:rPr>
        <w:t xml:space="preserve">, could be protected as trademarks and thus the expansion of the Lisbon Agreement into the scope of </w:t>
      </w:r>
      <w:proofErr w:type="gramStart"/>
      <w:r w:rsidRPr="00B07497">
        <w:rPr>
          <w:szCs w:val="22"/>
        </w:rPr>
        <w:t>that</w:t>
      </w:r>
      <w:proofErr w:type="gramEnd"/>
      <w:r w:rsidRPr="00B07497">
        <w:rPr>
          <w:szCs w:val="22"/>
        </w:rPr>
        <w:t xml:space="preserve"> which could be protected under the Madrid System, would clearly have been of interest to the Madrid Union.  Moreover, it was noted that the Lisbon Union did not generate the funds necessary to pay for its expenses and that by deciding to hold a diplomatic conference without providing the funding, it would be spending the resources of other unions, which would clearly also be a matter of interest to other unions.  Therefore, the Delegation requested clarification as to how the decision of the Lisbon Union could be considered legitimate if it did not follow the terms of its own Agreement under Article 9.(2)(b).  The Delegation requested that the relevant paragraph on page 8 of the PPR note that the provisions of the Lisbon Agreement, specifically Article 9</w:t>
      </w:r>
      <w:proofErr w:type="gramStart"/>
      <w:r w:rsidRPr="00B07497">
        <w:rPr>
          <w:szCs w:val="22"/>
        </w:rPr>
        <w:t>.(</w:t>
      </w:r>
      <w:proofErr w:type="gramEnd"/>
      <w:r w:rsidRPr="00B07497">
        <w:rPr>
          <w:szCs w:val="22"/>
        </w:rPr>
        <w:t xml:space="preserve">2)(b), had not been followed and that an objection had been made. </w:t>
      </w:r>
      <w:r w:rsidR="000B1F28">
        <w:rPr>
          <w:szCs w:val="22"/>
        </w:rPr>
        <w:t xml:space="preserve"> </w:t>
      </w:r>
      <w:r w:rsidRPr="00B07497">
        <w:rPr>
          <w:szCs w:val="22"/>
        </w:rPr>
        <w:t>Furthermore, with regard to the section on Program 6 under the PPR, the Delegation reiterated its comment made at the December 2013 extraordinary GA that the Madrid and Lisbon Systems should not be described together.  The written presentation in the Program and Budget and in the PPR was confusing and did not facilitate proper evaluation of the two systems.  The Delegation requested that the two systems be more clearly separated in the Program and Budget reporting.  The performance data charts (pages 82 to 84) of the PPR should be divided into one chart for the Madrid System and another for the Lisbon System, as these were separate unions and each union's performance data should be separate.  Similarly, the budget and the actual expenditure tables (pages 84 and 85) for the two systems should be split to provide clarity.  Further reference was made to a discrepancy between figures in the Budget and Actual Expenditure by Expected Result table on page 84 of t</w:t>
      </w:r>
      <w:r w:rsidR="000B1F28">
        <w:rPr>
          <w:szCs w:val="22"/>
        </w:rPr>
        <w:t>he PPR, specifically under the expected r</w:t>
      </w:r>
      <w:r w:rsidRPr="00B07497">
        <w:rPr>
          <w:szCs w:val="22"/>
        </w:rPr>
        <w:t>esult entitled Better Use of the Madrid and Lisbon Systems including by developing countries and LDCs,</w:t>
      </w:r>
      <w:r w:rsidR="000B1F28">
        <w:rPr>
          <w:szCs w:val="22"/>
        </w:rPr>
        <w:t xml:space="preserve"> and the consolidated chart of expected r</w:t>
      </w:r>
      <w:r w:rsidRPr="00B07497">
        <w:rPr>
          <w:szCs w:val="22"/>
        </w:rPr>
        <w:t>esult on page 29.  Specifically, on page 84, it was noted that in 2012/13 the approved budget was 7,103 million Swiss francs and the budget after transfers were 7,362 million and the expenditure during those years was 7,256</w:t>
      </w:r>
      <w:r w:rsidR="00466E97">
        <w:rPr>
          <w:szCs w:val="22"/>
        </w:rPr>
        <w:t> </w:t>
      </w:r>
      <w:r w:rsidRPr="00B07497">
        <w:rPr>
          <w:szCs w:val="22"/>
        </w:rPr>
        <w:t>million Swiss francs.  However on page 29, the budgets were noted to be substantially different.  The approved budget stated 7,841 million Swiss francs.  The budget after transfers was noted as 7,936 million Swiss francs.  It was also noted that the expenditure, again, was different, namely 7,696 million Swiss francs.  The Delegation sought clarification as to which set of figures was correct.  One of the biggest problems with respect to these figures was that they were combined to include both the Lisbon System and the Madrid System figures.  The Delegation requested a breakdown of the expenditure between the two Systems, specifically how much of the expenditure was actually attributable to the Lisbon System, and separation of the numbers.  In particular, the Delegation requested clear and separate reporting of the financial matters of each union, which would be consistent with the decision paragraph in the PPR presented to the Member States.  Paragraph 3 (d</w:t>
      </w:r>
      <w:proofErr w:type="gramStart"/>
      <w:r w:rsidRPr="00B07497">
        <w:rPr>
          <w:szCs w:val="22"/>
        </w:rPr>
        <w:t>)(</w:t>
      </w:r>
      <w:proofErr w:type="spellStart"/>
      <w:proofErr w:type="gramEnd"/>
      <w:r w:rsidRPr="00B07497">
        <w:rPr>
          <w:szCs w:val="22"/>
        </w:rPr>
        <w:t>i</w:t>
      </w:r>
      <w:proofErr w:type="spellEnd"/>
      <w:r w:rsidRPr="00B07497">
        <w:rPr>
          <w:szCs w:val="22"/>
        </w:rPr>
        <w:t>) read: “ensure that lessons learned from implementation in the 2012/13 biennium are duly taken into account for the implementation of the 2014/15 Program and Budget”.  On page</w:t>
      </w:r>
      <w:r w:rsidR="000B1F28">
        <w:rPr>
          <w:szCs w:val="22"/>
        </w:rPr>
        <w:t xml:space="preserve"> 83 of the PPR, concerning the e</w:t>
      </w:r>
      <w:r w:rsidRPr="00B07497">
        <w:rPr>
          <w:szCs w:val="22"/>
        </w:rPr>
        <w:t>xp</w:t>
      </w:r>
      <w:r w:rsidR="000B1F28">
        <w:rPr>
          <w:szCs w:val="22"/>
        </w:rPr>
        <w:t>ected result “Better O</w:t>
      </w:r>
      <w:r w:rsidRPr="00B07497">
        <w:rPr>
          <w:szCs w:val="22"/>
        </w:rPr>
        <w:t>perations of the Madrid and Lisbon Systems</w:t>
      </w:r>
      <w:r w:rsidR="000B1F28">
        <w:rPr>
          <w:szCs w:val="22"/>
        </w:rPr>
        <w:t>”</w:t>
      </w:r>
      <w:r w:rsidRPr="00B07497">
        <w:rPr>
          <w:szCs w:val="22"/>
        </w:rPr>
        <w:t xml:space="preserve">, the Delegation requested that the section be updated to address the bleak financial situation of the Lisbon System.  It was noted </w:t>
      </w:r>
      <w:r w:rsidRPr="00B07497">
        <w:rPr>
          <w:szCs w:val="22"/>
        </w:rPr>
        <w:lastRenderedPageBreak/>
        <w:t>that for eight years, the total deficit under the Lisbon System had been 2,511 million Swiss fra</w:t>
      </w:r>
      <w:r w:rsidR="00C92B23">
        <w:rPr>
          <w:szCs w:val="22"/>
        </w:rPr>
        <w:t>ncs.  For the next biennium, a Performance I</w:t>
      </w:r>
      <w:r w:rsidRPr="00B07497">
        <w:rPr>
          <w:szCs w:val="22"/>
        </w:rPr>
        <w:t>ndicator concerning percentage of financial self-sufficiency</w:t>
      </w:r>
      <w:r w:rsidR="00C92B23">
        <w:rPr>
          <w:szCs w:val="22"/>
        </w:rPr>
        <w:t xml:space="preserve"> should be added.  Lastly, the P</w:t>
      </w:r>
      <w:r w:rsidRPr="00B07497">
        <w:rPr>
          <w:szCs w:val="22"/>
        </w:rPr>
        <w:t xml:space="preserve">erformance </w:t>
      </w:r>
      <w:r w:rsidR="00C92B23">
        <w:rPr>
          <w:szCs w:val="22"/>
        </w:rPr>
        <w:t>I</w:t>
      </w:r>
      <w:r w:rsidRPr="00B07497">
        <w:rPr>
          <w:szCs w:val="22"/>
        </w:rPr>
        <w:t>ndicator assessing increased awareness of the Lisbon System (page 84) noted that the target had been “fully achieved” with at least 85 per cent of participants in the Lisbon System events being satisfied, without having reported on outreach or enhanced awareness.  The Delegation expressed interest in receiving information about these outreach events and the awareness gained by these events.  It was further noted that, in terms of awareness of the issue associated with the Lisbon System, the GIs landscape for governments and businesses had become even more confusing than it currently had been due to the Lisbon System’s proposal to include GIs in its registration system.  Th</w:t>
      </w:r>
      <w:r w:rsidR="00800B66">
        <w:rPr>
          <w:szCs w:val="22"/>
        </w:rPr>
        <w:t>e basic proposal to the Lisbon Working G</w:t>
      </w:r>
      <w:r w:rsidRPr="00B07497">
        <w:rPr>
          <w:szCs w:val="22"/>
        </w:rPr>
        <w:t>roup included substantive harmonization standards that were directly in conflict with GI protection standards in many WIPO Member States under their national laws.  The Delegation was puzzled how a significant majority of Lisbon outreach participants could be “satisfied” with this unsettling paradigm, which currently affected a subset of GIs, the Appellations of Origins (AOs) in particular, but could have the potential effect to affect all GIs and many trademarks under this basic proposal.  To bridge this gap, and as explained earlier, so as to clearly distinguish between the work of these two unions, th</w:t>
      </w:r>
      <w:r w:rsidR="000B1F28">
        <w:rPr>
          <w:szCs w:val="22"/>
        </w:rPr>
        <w:t>e Delegation believed that the expected r</w:t>
      </w:r>
      <w:r w:rsidRPr="00B07497">
        <w:rPr>
          <w:szCs w:val="22"/>
        </w:rPr>
        <w:t>esult, “Increased awareness of the Madrid and Lisbon Systems”, should be separated into (</w:t>
      </w:r>
      <w:proofErr w:type="spellStart"/>
      <w:r w:rsidRPr="00B07497">
        <w:rPr>
          <w:szCs w:val="22"/>
        </w:rPr>
        <w:t>i</w:t>
      </w:r>
      <w:proofErr w:type="spellEnd"/>
      <w:r w:rsidRPr="00B07497">
        <w:rPr>
          <w:szCs w:val="22"/>
        </w:rPr>
        <w:t xml:space="preserve">) Increased awareness of the Madrid System, and (ii), Increased awareness of the Lisbon System.  It was further noted that the Lisbon System currently provided for the protection of </w:t>
      </w:r>
      <w:r w:rsidR="000B1F28">
        <w:rPr>
          <w:szCs w:val="22"/>
        </w:rPr>
        <w:t xml:space="preserve">the </w:t>
      </w:r>
      <w:r w:rsidRPr="00B07497">
        <w:rPr>
          <w:szCs w:val="22"/>
        </w:rPr>
        <w:t xml:space="preserve">AOs registered with the International Bureau and not specifically for such protection for </w:t>
      </w:r>
      <w:r w:rsidR="000B1F28">
        <w:rPr>
          <w:szCs w:val="22"/>
        </w:rPr>
        <w:t>the GIs</w:t>
      </w:r>
      <w:r w:rsidRPr="00B07497">
        <w:rPr>
          <w:szCs w:val="22"/>
        </w:rPr>
        <w:t>.  The D</w:t>
      </w:r>
      <w:r w:rsidR="00C92B23">
        <w:rPr>
          <w:szCs w:val="22"/>
        </w:rPr>
        <w:t>elegation suggested that a new Performance I</w:t>
      </w:r>
      <w:r w:rsidRPr="00B07497">
        <w:rPr>
          <w:szCs w:val="22"/>
        </w:rPr>
        <w:t xml:space="preserve">ndicator be included to assess, “progress in the international policy dialogue on the relationship between appellations of origin, GIs, and trademarks.”  With substantive concerns over Lisbon, a decade of stalled discussions at the SCT, an impasse of the WTO and GI negotiations, and the trading of GI lists, in particular trade agreements, it was noted that there needed to be a discussion among Member States on the relationship of </w:t>
      </w:r>
      <w:r w:rsidR="00C92B23">
        <w:rPr>
          <w:szCs w:val="22"/>
        </w:rPr>
        <w:t>GIs vis-à-vis trademarks and a Performance I</w:t>
      </w:r>
      <w:r w:rsidRPr="00B07497">
        <w:rPr>
          <w:szCs w:val="22"/>
        </w:rPr>
        <w:t>ndicator that reflected the current reality that there was a lack of agreement on this issue, which was extremely important to the Delegation.  To create parity, yet separateness, between these two systems, it was further suggested that a soft policy metric be created for the Madrid System such as: “</w:t>
      </w:r>
      <w:r w:rsidRPr="00C92B23">
        <w:rPr>
          <w:i/>
          <w:szCs w:val="22"/>
        </w:rPr>
        <w:t>progress in the international policy dialogue among WIPO Member States on trademark protection through the use of the Madrid System</w:t>
      </w:r>
      <w:r w:rsidRPr="00B07497">
        <w:rPr>
          <w:szCs w:val="22"/>
        </w:rPr>
        <w:t>”.  The Delegation noted that with cl</w:t>
      </w:r>
      <w:r w:rsidR="00C92B23">
        <w:rPr>
          <w:szCs w:val="22"/>
        </w:rPr>
        <w:t>earer reporting and additional</w:t>
      </w:r>
      <w:r w:rsidR="000B1F28">
        <w:rPr>
          <w:szCs w:val="22"/>
        </w:rPr>
        <w:t xml:space="preserve"> performance indicators </w:t>
      </w:r>
      <w:r w:rsidRPr="00B07497">
        <w:rPr>
          <w:szCs w:val="22"/>
        </w:rPr>
        <w:t xml:space="preserve">WIPO could, quote:  </w:t>
      </w:r>
      <w:r w:rsidRPr="00C92B23">
        <w:rPr>
          <w:i/>
          <w:szCs w:val="22"/>
        </w:rPr>
        <w:t>“enhance its implementation of results-based management, in particular its performance assessment and related reporting”</w:t>
      </w:r>
      <w:r w:rsidRPr="00B07497">
        <w:rPr>
          <w:szCs w:val="22"/>
        </w:rPr>
        <w:t xml:space="preserve">.  This was also part of the decision paragraph to be adopted by Member States. </w:t>
      </w:r>
    </w:p>
    <w:p w:rsidR="00B07497" w:rsidRPr="00B07497" w:rsidRDefault="00B07497" w:rsidP="00F23A36">
      <w:pPr>
        <w:pStyle w:val="ONUME"/>
        <w:rPr>
          <w:szCs w:val="22"/>
        </w:rPr>
      </w:pPr>
      <w:r w:rsidRPr="00B07497">
        <w:rPr>
          <w:szCs w:val="22"/>
        </w:rPr>
        <w:t xml:space="preserve">The Delegation of Mexico thanked the Secretariat for the PPR 2012/13.  It was the criteria established in the Program and Budget for that biennium in accordance with what had been approved by the Assemblies in 2011.  The Delegation echoed the praise offered by other delegations on the progress that had been made in drawing up a more effective results-based assessment framework and noted that it was pleased to see that 72 per cent of the goals had been met.  It further noted that some of the achievements made as well as future challenges should be highlighted.  Within the international framework, it recognized the work of WIPO to meet its goals on copyright, resulting in two new treaties, the Beijing Treaty and the Marrakesh VIP Treaty.  It further noted that the Organization had also made efficient use of human and financial resources and that there was proof of the positive impact of consensus between Member States in relation to assessing international intellectual property services, in particular in relation to the PCT system.  In the Madrid System, the Delegation mentioned that the document highlighted satisfactory targets that had been achieved, including the number of parties to the Protocol and the use of the System, noting, in particular that the accession of Mexico and Colombia had been an important event, expanding the geographical scope with two more Latin American countries.  Under the Hague System, there were </w:t>
      </w:r>
      <w:r w:rsidR="00820B58">
        <w:rPr>
          <w:szCs w:val="22"/>
        </w:rPr>
        <w:t xml:space="preserve">both, results achieved </w:t>
      </w:r>
      <w:r w:rsidR="009B57D9">
        <w:rPr>
          <w:szCs w:val="22"/>
        </w:rPr>
        <w:t xml:space="preserve">and </w:t>
      </w:r>
      <w:r w:rsidR="00820B58">
        <w:rPr>
          <w:szCs w:val="22"/>
        </w:rPr>
        <w:t>a lack of results achieved</w:t>
      </w:r>
      <w:r w:rsidRPr="00B07497">
        <w:rPr>
          <w:szCs w:val="22"/>
        </w:rPr>
        <w:t xml:space="preserve">, particularly </w:t>
      </w:r>
      <w:r w:rsidR="00820B58">
        <w:rPr>
          <w:szCs w:val="22"/>
        </w:rPr>
        <w:t>as reg</w:t>
      </w:r>
      <w:r w:rsidR="00EE2277">
        <w:rPr>
          <w:szCs w:val="22"/>
        </w:rPr>
        <w:t xml:space="preserve">ards </w:t>
      </w:r>
      <w:r w:rsidRPr="00B07497">
        <w:rPr>
          <w:szCs w:val="22"/>
        </w:rPr>
        <w:t>increased use of the System.  The approved budget and resources needed to expand the System were limited and impacted t</w:t>
      </w:r>
      <w:r w:rsidR="00AE739A">
        <w:rPr>
          <w:szCs w:val="22"/>
        </w:rPr>
        <w:t xml:space="preserve">he achievement of the goals.  </w:t>
      </w:r>
      <w:r w:rsidRPr="00B07497">
        <w:rPr>
          <w:szCs w:val="22"/>
        </w:rPr>
        <w:t xml:space="preserve">Regarding Strategic Goal III, the Delegation recognized the national </w:t>
      </w:r>
      <w:r w:rsidRPr="00B07497">
        <w:rPr>
          <w:szCs w:val="22"/>
        </w:rPr>
        <w:lastRenderedPageBreak/>
        <w:t xml:space="preserve">and regional capacity building events that had been conducted, particularly through the distance learning center platform.  The program had been a useful tool, which had benefited over 81,000 people coming from 149 different countries.  The Delegation congratulated the Organization on the training it provided to the people in academia and those working in intellectual property area, stating that Mexico had also benefited from these programs.  In the context of developing countries, LDCs and countries in transition, the Delegation asked how WIPO’s cooperation with IP offices helped achieve the goals of the Academy.  Mexico had had the opportunity to host the summer courses for Latin America and the Caribbean, which had provided the opportunity to staff in regional IP offices to learn a great deal, which would </w:t>
      </w:r>
      <w:proofErr w:type="gramStart"/>
      <w:r w:rsidRPr="00B07497">
        <w:rPr>
          <w:szCs w:val="22"/>
        </w:rPr>
        <w:t>helped</w:t>
      </w:r>
      <w:proofErr w:type="gramEnd"/>
      <w:r w:rsidRPr="00B07497">
        <w:rPr>
          <w:szCs w:val="22"/>
        </w:rPr>
        <w:t xml:space="preserve"> them boost their own capacity in dealing with various aspects of the IP system, internationally speaking.  The Delegation noted with pleasure and satisfaction that all of this was to the credit of the Organization.  It further noted that there had been difficulty in achieving some of the targets set under Strategic Goal IX, namely regarding effective administrative and financial support.  The data in the report suggested that only 35 per cent of the goals had actually been achieved in this section.  The Delegation further noted that the Human Resource Management Division had, unfortunately, only achieved 33 per cent of its targets.  Consequently, the Delegation urged the Organization to improve the level of resources to identify challenges and strategies that could be adjusted so as to help better achieve the goals.  This would be particularly important in the preparation of the Program and Budget for 2016/17.  On the evaluation and assessment aspect, the Delegation expressed its appreciation of the validation exercise and it believed it was an excellent example o</w:t>
      </w:r>
      <w:r w:rsidR="00FD29A5">
        <w:rPr>
          <w:szCs w:val="22"/>
        </w:rPr>
        <w:t>f best practices within the UN S</w:t>
      </w:r>
      <w:r w:rsidRPr="00B07497">
        <w:rPr>
          <w:szCs w:val="22"/>
        </w:rPr>
        <w:t>ystem in accountability.  It recognized the major progress, which had been made in WIPO in improving the results</w:t>
      </w:r>
      <w:r w:rsidRPr="00B07497">
        <w:rPr>
          <w:szCs w:val="22"/>
        </w:rPr>
        <w:noBreakHyphen/>
        <w:t>based management framework, and at the same time, it agreed that it was necessary to improve the methodology to ensure that the programs would be in a position to measure and carry forward results rather than products or outputs.  As indicated (in paragraph 82), 29 per cent of WIPO's programs still faced difficulties when it came to collating, analyzing and submitting appropriate and ex</w:t>
      </w:r>
      <w:r w:rsidR="00C92B23">
        <w:rPr>
          <w:szCs w:val="22"/>
        </w:rPr>
        <w:t>haustive data for the basis of Performance I</w:t>
      </w:r>
      <w:r w:rsidRPr="00B07497">
        <w:rPr>
          <w:szCs w:val="22"/>
        </w:rPr>
        <w:t xml:space="preserve">ndicators.  The Delegation acknowledged the five IAOD recommendations and urged the Secretariat to implement them in the carrying out of the 2014/15 Program and Budget and, indeed, in preparing the Program and Budget for 2016/17.  The Delegation had submitted a proposal for an amendment to the draft decision paragraph and had handed it to the Secretariat in writing.  </w:t>
      </w:r>
    </w:p>
    <w:p w:rsidR="00B07497" w:rsidRPr="00B07497" w:rsidRDefault="00B07497" w:rsidP="00F23A36">
      <w:pPr>
        <w:pStyle w:val="ONUME"/>
        <w:rPr>
          <w:szCs w:val="22"/>
        </w:rPr>
      </w:pPr>
      <w:r w:rsidRPr="00B07497">
        <w:rPr>
          <w:szCs w:val="22"/>
        </w:rPr>
        <w:t>The Delegation of Italy aligned itself with the statement made by the Delegation of Japan on behalf of Group B and thanked the Secretariat for reporting on the biennium 2012/13.  It also praised the increased quality of the report and n</w:t>
      </w:r>
      <w:r w:rsidR="00C92B23">
        <w:rPr>
          <w:szCs w:val="22"/>
        </w:rPr>
        <w:t>oted its satisfaction with the P</w:t>
      </w:r>
      <w:r w:rsidRPr="00B07497">
        <w:rPr>
          <w:szCs w:val="22"/>
        </w:rPr>
        <w:t xml:space="preserve">erformance </w:t>
      </w:r>
      <w:r w:rsidR="00C92B23">
        <w:rPr>
          <w:szCs w:val="22"/>
        </w:rPr>
        <w:t>I</w:t>
      </w:r>
      <w:r w:rsidRPr="00B07497">
        <w:rPr>
          <w:szCs w:val="22"/>
        </w:rPr>
        <w:t>ndicator ratings having been fully achieved, particularly those relating to WIPO activities in favor of SMEs.  It further thanked the Secretariat for reporting on the cost efficiency measures and called on the Secretariat to continue the good practice of reporting on efficiency measures and renewing efforts in trying to quantify the savings achieved in 2014/15.  As for the specific measures introduced in 2012/13, the Delegation particularly appreciated the cooperation with other United Nations organizations in the procurement of the goods and services.  It encouraged the Secretariat to continue along that path.  Finally, with reference to the validation report of the PPR, it welcomed the progress achieved in the improvement of the accountability for results of the Organization and encouraged the Secretariat with regard to the results</w:t>
      </w:r>
      <w:r w:rsidRPr="00B07497">
        <w:rPr>
          <w:szCs w:val="22"/>
        </w:rPr>
        <w:noBreakHyphen/>
        <w:t>based management process to take fully into account the recommendations included in the I</w:t>
      </w:r>
      <w:r w:rsidR="00466E97">
        <w:rPr>
          <w:szCs w:val="22"/>
        </w:rPr>
        <w:t>A</w:t>
      </w:r>
      <w:r w:rsidRPr="00B07497">
        <w:rPr>
          <w:szCs w:val="22"/>
        </w:rPr>
        <w:t>O</w:t>
      </w:r>
      <w:r w:rsidR="00466E97">
        <w:rPr>
          <w:szCs w:val="22"/>
        </w:rPr>
        <w:t>D</w:t>
      </w:r>
      <w:r w:rsidRPr="00B07497">
        <w:rPr>
          <w:szCs w:val="22"/>
        </w:rPr>
        <w:t xml:space="preserve"> validation report. </w:t>
      </w:r>
    </w:p>
    <w:p w:rsidR="00B07497" w:rsidRPr="00B07497" w:rsidRDefault="00B07497" w:rsidP="00F23A36">
      <w:pPr>
        <w:pStyle w:val="ONUME"/>
        <w:rPr>
          <w:szCs w:val="22"/>
        </w:rPr>
      </w:pPr>
      <w:r w:rsidRPr="00B07497">
        <w:rPr>
          <w:szCs w:val="22"/>
        </w:rPr>
        <w:t xml:space="preserve">The Delegation of Canada endorsed the statement made </w:t>
      </w:r>
      <w:r w:rsidR="00D466EA">
        <w:rPr>
          <w:szCs w:val="22"/>
        </w:rPr>
        <w:t>the previous day</w:t>
      </w:r>
      <w:r w:rsidRPr="00B07497">
        <w:rPr>
          <w:szCs w:val="22"/>
        </w:rPr>
        <w:t xml:space="preserve"> by the Delegation of Japan on behalf of Group B and extended its thanks to the Secretariat for having prepared the PPR and to the IAOD for its validation report.  It noted the conclusions of the report, according to which 72 per cent of goals had been fully achieved in the course of the reporting period.  It further noted, however, that the information provided by the IOAD in its validation report highlighted certain difficulties with implementation and with irrelevance of the some data.  At the same time, the Delegation noted that there was significant improvement on the period 2010/11, which was welcomed.  The Delegation also welcomed the considerable improvements, which had been made on the presentation of performance data, particularly </w:t>
      </w:r>
      <w:r w:rsidRPr="00B07497">
        <w:rPr>
          <w:szCs w:val="22"/>
        </w:rPr>
        <w:lastRenderedPageBreak/>
        <w:t>following the comments made by Member States at the last year’s PBC.  It expressed its belief that the improvements made had greatly enhanced the quality of the report as part of results-based program implementation.  The Delegation attached great importance to the presentation of good quality reports and urged the Secretariat to continue to make such improvements, particularly in line with the five recommendations made by the IAOD.</w:t>
      </w:r>
    </w:p>
    <w:p w:rsidR="00B07497" w:rsidRPr="00B07497" w:rsidRDefault="00F87648" w:rsidP="00F23A36">
      <w:pPr>
        <w:pStyle w:val="ONUME"/>
        <w:rPr>
          <w:szCs w:val="22"/>
        </w:rPr>
      </w:pPr>
      <w:r>
        <w:rPr>
          <w:szCs w:val="22"/>
        </w:rPr>
        <w:t xml:space="preserve">The Delegation of Japan, </w:t>
      </w:r>
      <w:r w:rsidR="00B07497" w:rsidRPr="00B07497">
        <w:rPr>
          <w:szCs w:val="22"/>
        </w:rPr>
        <w:t>speaking in its national capacity</w:t>
      </w:r>
      <w:r>
        <w:rPr>
          <w:szCs w:val="22"/>
        </w:rPr>
        <w:t>,</w:t>
      </w:r>
      <w:r w:rsidR="00B07497" w:rsidRPr="00B07497">
        <w:rPr>
          <w:szCs w:val="22"/>
        </w:rPr>
        <w:t xml:space="preserve"> thanked the Secretariat for their hard work in preparing the document.  It noted that according to t</w:t>
      </w:r>
      <w:r w:rsidR="00C92B23">
        <w:rPr>
          <w:szCs w:val="22"/>
        </w:rPr>
        <w:t>he PPR 2012/13, out of the 299 Performance I</w:t>
      </w:r>
      <w:r w:rsidR="00B07497" w:rsidRPr="00B07497">
        <w:rPr>
          <w:szCs w:val="22"/>
        </w:rPr>
        <w:t>ndicators, 215 indicators (or 72 per cent) had been assessed as fully achieved.  In addition, it noted that this year's PPR included biennium performance data for each of the nine strategic goals for first time.  The Delegation was pleased to see the hard efforts made by the Secretariat to implement the programs.  However, it pointed out that the PPR 2012/13, when compared to the PPR 2012, in which it had been stated that 80 per cent of the items assessed had been on track, showed that the number of satisfactory results had decreased.  Therefore, the Delegation wanted to know whether there were any special reasons for the decrease.  It further</w:t>
      </w:r>
      <w:r w:rsidR="00C92B23">
        <w:rPr>
          <w:szCs w:val="22"/>
        </w:rPr>
        <w:t xml:space="preserve"> noted that with regard to the</w:t>
      </w:r>
      <w:r w:rsidR="000B1F28">
        <w:rPr>
          <w:szCs w:val="22"/>
        </w:rPr>
        <w:t xml:space="preserve"> performance indicators </w:t>
      </w:r>
      <w:r w:rsidR="00B07497" w:rsidRPr="00B07497">
        <w:rPr>
          <w:szCs w:val="22"/>
        </w:rPr>
        <w:t xml:space="preserve">assessed as partially achieved, or not achieved, it would be necessary for the Secretariat to appropriately address them when implementing the Program and Budget for the current biennium.  The Delegation was of the view that the PPR should clearly indicate the reasons why these indicators had not been fully achieved and forge a strategy to mitigate this situation.  In particular, the Delegation expressed its interest in indicators that were directly linked with global IP services, for example the percentage of registrations, compared to the total number of applications received in Program 6.  The Delegation stressed that it did not intend to micromanage the Secretariat's work, but, at the same time, it strongly hoped that meaningful measures had been adopted to mitigate the issues and that they had been appropriately reflected in the Program and Budget for the current biennium.  As for the cost efficiency measures, the Delegation noted its appreciation for the great efforts made by the Secretariat to make its administration more efficient, considering that more than 10.2 million Swiss francs in cost savings had been accomplished during this biennium.  The Delegation felt that WIPO could do more in terms of reducing both the number of working documents and the pages that were given as handouts at the WIPO meetings.  While it appreciated the Secretariat's work in adding executive summaries to working documents when appropriate, the Delegation hoped that the Secretariat would be able to reduce the volume of working documents, which would eventually lead to reducing the workload on Member States and the costs for WIPO.  It reiterated that cost efficiency measures should be continuously implemented in sustainable manner, taking into account the necessity for further cost savings.  As for the IAOD validation report on the PPR 2012/13, the Delegation was pleased to see that the significant improvement could be seen compared to the previous biennium.  However, it noted that there was still room for improvement, as described in the document.  Therefore, the Delegation would like the Secretariat to conduct even further refined program management by implementing all the recommendations made by the IAOD.  Finally, the Delegation pointed out some factual errors in the PPR regarding the activities of Japan Funds-in-Trust.  It said that it would submit a revised text to reflect the correction.  </w:t>
      </w:r>
    </w:p>
    <w:p w:rsidR="00B07497" w:rsidRPr="00B07497" w:rsidRDefault="00B07497" w:rsidP="00F23A36">
      <w:pPr>
        <w:pStyle w:val="ONUME"/>
        <w:rPr>
          <w:szCs w:val="22"/>
        </w:rPr>
      </w:pPr>
      <w:r w:rsidRPr="00B07497">
        <w:rPr>
          <w:szCs w:val="22"/>
        </w:rPr>
        <w:t>The Delegation of Brazil thanked the Secretariat for the preparation of the PPR 2012/13 and the related documents.  The Delegation wished to make some general and specific comments regarding the content of the report, always bearing in mind that it was self</w:t>
      </w:r>
      <w:r w:rsidRPr="00B07497">
        <w:rPr>
          <w:szCs w:val="22"/>
        </w:rPr>
        <w:noBreakHyphen/>
        <w:t xml:space="preserve">assessment exercise, and therefore, did not necessarily reflect the positions and views of Member States regarding the implementation of WIPO programs.  In general, it noted that the PPR reflected the continuous progress made on the implementation of the DA and that each program had made its own assessment of how it contributed to the implementation of the 45 recommendations of the DA.  The content made it clear, however, that it was an ongoing process, and not an activity already completed.  In that regard, the Delegation questioned whether paragraph 8.2 (Program 8) accurately reflected the progress achieved in implementation of the DA in the biennium.  The Delegation agreed that good progress had been made on some projects and initiatives, as reported in the same paragraph.  Nonetheless, since </w:t>
      </w:r>
      <w:r w:rsidRPr="00B07497">
        <w:rPr>
          <w:szCs w:val="22"/>
        </w:rPr>
        <w:lastRenderedPageBreak/>
        <w:t xml:space="preserve">fundamental issues were at an impasse, such as the full implementation of the coordination mechanism and the third pillar of the CDIP's mandate, it seemed that much more needed to be done with a view to achieving substantial progress in this area.  In Program 3, the Delegation noted with great satisfaction that good progress had been made in the copyright field.  The adoption of two new treaties in the biennium illustrated that WIPO was capable of addressing Member States' interests in a balanced and positive way.  It expressed its hope that similar outcomes could be achieved in the current biennium.  With that in mind, it noted that it was regrettable that the last two sessions of SSCR failed to conclude its work.  The Delegation commented that the Marrakesh and the Beijing Treaties should be used as a reminder of what Member States were able to do when they truly engaged in constructive collaboration.  In reference to Program 15, Business Solutions for IP Offices, it recalled that in previous sessions of the PBC, Brazil and other Latin American countries had highlighted the importance of the IPAS program for many patent offices in that region, and had expressed their need to have access to the source code of the software developed by WIPO.  The Delegation thanked the Secretariat for its efforts to clarify the concerns and the questions </w:t>
      </w:r>
      <w:proofErr w:type="gramStart"/>
      <w:r w:rsidRPr="00B07497">
        <w:rPr>
          <w:szCs w:val="22"/>
        </w:rPr>
        <w:t>raised</w:t>
      </w:r>
      <w:proofErr w:type="gramEnd"/>
      <w:r w:rsidRPr="00B07497">
        <w:rPr>
          <w:szCs w:val="22"/>
        </w:rPr>
        <w:t xml:space="preserve"> by its Patent Office in that regard and noted that it was still examining the issue with attention and seeking a solution that would meet the needs of the offices that use that resource.  Concerning Program 18, the Delegation welcomed the reports presented at the last sessions of the SCP and the CDIP and reiterated that it should become a regular practice.  This would allow Member States to better understand activities undertaken by the Program since it was not included in the agenda of WIPO intergovernmental bodies and therefore did not have a mandate approved by Member States.  It also recalled that the issues dealt with in Program 18 were also discussed in other international fora and, therefore, the work done by the Program should not interfere in the work done in said fora nor duplicate their efforts.  The Delegation requested more details on how the WIPO </w:t>
      </w:r>
      <w:proofErr w:type="spellStart"/>
      <w:r w:rsidRPr="00B07497">
        <w:rPr>
          <w:szCs w:val="22"/>
        </w:rPr>
        <w:t>Re</w:t>
      </w:r>
      <w:proofErr w:type="gramStart"/>
      <w:r w:rsidRPr="00B07497">
        <w:rPr>
          <w:szCs w:val="22"/>
        </w:rPr>
        <w:t>:Search</w:t>
      </w:r>
      <w:proofErr w:type="spellEnd"/>
      <w:proofErr w:type="gramEnd"/>
      <w:r w:rsidRPr="00B07497">
        <w:rPr>
          <w:szCs w:val="22"/>
        </w:rPr>
        <w:t xml:space="preserve"> was promoting effective technology and innovation transfer to the research on neglected tropical diseases, tuberculosis and malaria</w:t>
      </w:r>
      <w:r w:rsidR="00D466EA">
        <w:rPr>
          <w:szCs w:val="22"/>
        </w:rPr>
        <w:t xml:space="preserve"> </w:t>
      </w:r>
      <w:r w:rsidRPr="00B07497">
        <w:rPr>
          <w:szCs w:val="22"/>
        </w:rPr>
        <w:t>(as stated in paragraph 18.5.).</w:t>
      </w:r>
    </w:p>
    <w:p w:rsidR="00B07497" w:rsidRPr="00B07497" w:rsidRDefault="00B07497" w:rsidP="00F23A36">
      <w:pPr>
        <w:pStyle w:val="ONUME"/>
        <w:rPr>
          <w:szCs w:val="22"/>
        </w:rPr>
      </w:pPr>
      <w:r w:rsidRPr="00B07497">
        <w:rPr>
          <w:szCs w:val="22"/>
        </w:rPr>
        <w:t>The Delegation of Chile endorsed the statement made by the GRULAC coordinator and extended its congratulations to the Chair and Vice-Chairs.  It also thanked the Secretariat for the reports and related documents provided and expressed its gratitude for the presentations that had been made thus far. It noted that the reports had provided a fuller and much clearer picture of the work done in the Organization, and expressed particular thanks for the PPR 2012/13.  On that report, the Delegation sought one or two points of clarification.  First, on Program 15, Business Solutions for IP Offices, it sought a more specific breakdown on the distribution of funds associated to each Intellectual Property Administration System (IPAS).  The PPR provided an idea of the goals on updating of intellectual property administration systems, including the computerization of IPAS.  However, the document did not provide any specific information or detailed breakdown of information associated with each platform.  The Delegation stated that if a more detailed analysis of the budgetary impact under this item were made, it would be necessary to have a more specific or detailed breakdown of the output and the set goals for each technological platform, particularly for IPAS.  It expressed its belief that such a breakdown would help to ensure that future work take into account annual planning cycles.  It further noted that the correct function of the IPAS system, particularly the financing of technical assistance, was essential for the efficiency and the effectiveness of the offices using the platform, in the case of Chile, the National Institute for Industrial Property.  Availability of funds through the budget for technical assistance would therefore be of crucial importance to ensure that the work could continue in the future.  Furthermore, turning to Program 3, Copyright and Related Rights, the Delegation noted that there were three areas of work, (</w:t>
      </w:r>
      <w:proofErr w:type="spellStart"/>
      <w:r w:rsidRPr="00B07497">
        <w:rPr>
          <w:szCs w:val="22"/>
        </w:rPr>
        <w:t>i</w:t>
      </w:r>
      <w:proofErr w:type="spellEnd"/>
      <w:r w:rsidRPr="00B07497">
        <w:rPr>
          <w:szCs w:val="22"/>
        </w:rPr>
        <w:t xml:space="preserve">) normative or standard setting, (ii) strengthening copyright infrastructure development, and last but not least (iii) improving institutional and human capacity in developing countries and LDCs.  As had been stated earlier by the Delegation of Mexico and Brazil, the Delegation welcomed what had been achieved on the normative or the standard setting aspect.  In regard to strengthening the development of copyright infrastructure, the report stated that WIPO had decided to maintain support to the copyright management system and also that WIPO had decided to increase the use of external experts.  However, the Delegation noted that its country had received official communications from the Organization, notifying the country of a decision to suspend technical </w:t>
      </w:r>
      <w:r w:rsidRPr="00B07497">
        <w:rPr>
          <w:szCs w:val="22"/>
        </w:rPr>
        <w:lastRenderedPageBreak/>
        <w:t>assistance to this system starting next year.  The Delegation, therefore, sought further information about the apparent decision to suspend the service and noted that suspending technical assistance work for the 18 copyright offices that used the particular system did not seem to be consistent with the recent expansion of the number of offices, which had moved to the platform and were now reliant on it for their operations.  In addition, the Delegation emphasized that the communication that it had received about the suspension of technical support was something that could constitute a threat to the correct operations of the offices currently using the system.  The Delegation therefore urged that WIPO look at the possibility of extending technical support for this platform.  Lastly, and on the points expressed by the Delegation of the United States of America on the System under Program 6, the Delegation noted that what had been said about Article 9.(2)(b) of the Lisbon Agreement was particularly relevant and that due consideration needed to be given to the appropriate application of this provision.  Furthermore, it was of the opinion that, generally speaking, the proposals for greater specificity about the way in which the results were presented would provide greater clarity to the data, which was something that was, of course, always welcome.  It noted that there was an ongoing international dialogue about the issues, particularly, about the relationship between G</w:t>
      </w:r>
      <w:r w:rsidR="000B1F28">
        <w:rPr>
          <w:szCs w:val="22"/>
        </w:rPr>
        <w:t>Is</w:t>
      </w:r>
      <w:r w:rsidRPr="00B07497">
        <w:rPr>
          <w:szCs w:val="22"/>
        </w:rPr>
        <w:t>, trademarks and A</w:t>
      </w:r>
      <w:r w:rsidR="000B1F28">
        <w:rPr>
          <w:szCs w:val="22"/>
        </w:rPr>
        <w:t>Os</w:t>
      </w:r>
      <w:r w:rsidRPr="00B07497">
        <w:rPr>
          <w:szCs w:val="22"/>
        </w:rPr>
        <w:t>.  The Delegation expressed its belief that it was essential to bear the situation in mind in the work to be done and the progress to be made in WIPO as part of this ongoing international dialogue.</w:t>
      </w:r>
    </w:p>
    <w:p w:rsidR="00B07497" w:rsidRPr="00B07497" w:rsidRDefault="00B07497" w:rsidP="00F23A36">
      <w:pPr>
        <w:pStyle w:val="ONUME"/>
        <w:tabs>
          <w:tab w:val="num" w:pos="720"/>
        </w:tabs>
        <w:rPr>
          <w:szCs w:val="22"/>
        </w:rPr>
      </w:pPr>
      <w:r w:rsidRPr="00B07497">
        <w:rPr>
          <w:szCs w:val="22"/>
        </w:rPr>
        <w:t>The Delegation of Australia thanked the Secretariat for the PPR and welcomed the good level of achievement.  It expressed its appreciation of the Secretariat's efforts in finding further savings through cost efficiencies and welcomed the improved presentation of the report.  The Delegation supported WIPO's central role in creating new international norms for intellectual property.  Broad and inclusive international norms increased certainty and decreased costs in today's increasingly global markets.  It also noted the progress in negotiations on the potential Design Law Treaty and the Intergovernmental Committee on Genetic Resources, Traditional Knowledge and Traditional Cultural Expressions.  All delegations had participated in these fora with commitment and in good faith.  The Delegation stated that Australia had recently signed the Marrakesh Treaty further demonstrating its support for the development of international norms within WIPO.  It was pleased to be part of WIPO's Funds-in-Trust program and proud of its contributions to activities that had improved IP systems in developing countries and LDCs.  It expressed appreciation for the information provided in Appendix II (on WIPO FITs), which would reduce duplication of activities.  While not a part in the Lisbon System, the Delegation said that it had been participating acti</w:t>
      </w:r>
      <w:r w:rsidR="00800B66">
        <w:rPr>
          <w:szCs w:val="22"/>
        </w:rPr>
        <w:t>vely and constructively in the W</w:t>
      </w:r>
      <w:r w:rsidRPr="00B07497">
        <w:rPr>
          <w:szCs w:val="22"/>
        </w:rPr>
        <w:t xml:space="preserve">orking </w:t>
      </w:r>
      <w:r w:rsidR="00800B66">
        <w:rPr>
          <w:szCs w:val="22"/>
        </w:rPr>
        <w:t>G</w:t>
      </w:r>
      <w:r w:rsidRPr="00B07497">
        <w:rPr>
          <w:szCs w:val="22"/>
        </w:rPr>
        <w:t xml:space="preserve">roup’s meetings, with the observer status, and added that any revision of the Lisbon Agreement should not merely replicate the existing system and attempt to institutionalize an approach that had made the system unattractive to many.  It recalled that the mandate of the group included making the Agreement more attractive to prospective members while preserving its principles and objectives.  The two goals should not be mutually exclusive.  It referred to the successful diplomatic conference in Marrakesh, at which the key to success had been an open discussion, on an equal footing, between participants from all sides of the debate.  Any diplomatic conference for the revision of the Lisbon Agreement would require a similar spirit of openness and equality.  At the very least, WIPO Member States and observers should have equal rights as the Lisbon Member States with respect to any diplomatic conference proceedings, and all issues should be on the table. </w:t>
      </w:r>
    </w:p>
    <w:p w:rsidR="00B07497" w:rsidRPr="00B07497" w:rsidRDefault="00B07497" w:rsidP="00F23A36">
      <w:pPr>
        <w:pStyle w:val="ONUME"/>
        <w:tabs>
          <w:tab w:val="num" w:pos="720"/>
        </w:tabs>
        <w:rPr>
          <w:szCs w:val="22"/>
        </w:rPr>
      </w:pPr>
      <w:r w:rsidRPr="00B07497">
        <w:rPr>
          <w:szCs w:val="22"/>
        </w:rPr>
        <w:t xml:space="preserve">The Delegation of France thanked the Secretariat for the quality of the documents.  In response to the comments previously been made on some of the aspects dealing with the Lisbon System, the Delegation recalled, in defense of the Secretariat, that the nomenclature in the PPR had been voted and decided on by Member States at the Assemblies, the highest decision-making body, and that it was coming from the Program and Budget, whether for 2012/13 or for 2014/15, also adopted by the same Member States.  The Delegation commented that any debate or changes should have been done at that point in time and noted that different proposals/solutions could be implemented in the future biennia, e.g. 2016/17.  It recalled that the PBC could not change the nomenclature overnight and that decisions voted on by the </w:t>
      </w:r>
      <w:r w:rsidRPr="00B07497">
        <w:rPr>
          <w:szCs w:val="22"/>
        </w:rPr>
        <w:lastRenderedPageBreak/>
        <w:t>Assemblies could not be overturned.  It further recalled that the 2014/15 Program and Budget provided for convening a diplomatic conference and the funds had been set aside.  From a formal point of view, the decision had been made.  In response to delegations that had concerns that some States had made agreements beforehand, the Delegation assured those States that there was no intention of excluding anyone and invited all delegations participate and work on the issue.  The Delegation admitted that the Lisbon System exhibited financial weakness.  The Union would meet and discuss that in September.  Various proposals had been made in order to increase accessions</w:t>
      </w:r>
      <w:r w:rsidR="00F20EAD">
        <w:rPr>
          <w:szCs w:val="22"/>
        </w:rPr>
        <w:t>.  There was also a proposal for</w:t>
      </w:r>
      <w:r w:rsidRPr="00B07497">
        <w:rPr>
          <w:szCs w:val="22"/>
        </w:rPr>
        <w:t xml:space="preserve"> gradual increase of registration fees.  It added that comments made by delegations during the relevant meetings had been heard, but it should not be forgotten that Lisbon </w:t>
      </w:r>
      <w:r w:rsidR="008349EB">
        <w:rPr>
          <w:szCs w:val="22"/>
        </w:rPr>
        <w:t xml:space="preserve">System </w:t>
      </w:r>
      <w:r w:rsidRPr="00B07497">
        <w:rPr>
          <w:szCs w:val="22"/>
        </w:rPr>
        <w:t xml:space="preserve">was not an international organization.  WIPO was such organization and one should also bear in mind that 75 per cent WIPO’s income came from the PCT.  It would be wrong to deny the benefits of the PCT revenue to other programs.  There was some wiggle room but Member States needed to give themselves the wherewithal and be responsible on the issue.  Also, there were sectors of the Organization with </w:t>
      </w:r>
      <w:r w:rsidR="004B7581">
        <w:rPr>
          <w:szCs w:val="22"/>
        </w:rPr>
        <w:t>what the D</w:t>
      </w:r>
      <w:r w:rsidR="00F20EAD">
        <w:rPr>
          <w:szCs w:val="22"/>
        </w:rPr>
        <w:t xml:space="preserve">elegation called </w:t>
      </w:r>
      <w:r w:rsidRPr="00F20EAD">
        <w:rPr>
          <w:i/>
          <w:szCs w:val="22"/>
        </w:rPr>
        <w:t>geometries</w:t>
      </w:r>
      <w:r w:rsidR="00F20EAD" w:rsidRPr="00F20EAD">
        <w:rPr>
          <w:i/>
          <w:szCs w:val="22"/>
        </w:rPr>
        <w:t xml:space="preserve"> variables</w:t>
      </w:r>
      <w:r w:rsidRPr="00B07497">
        <w:rPr>
          <w:szCs w:val="22"/>
        </w:rPr>
        <w:t xml:space="preserve"> and the Delegation hoped that those different models could coexist in WIPO.  WIPO was a rich organization, in a sense that it had a wealth of Member States, with many long histories, various traditions and territories.  The different </w:t>
      </w:r>
      <w:proofErr w:type="gramStart"/>
      <w:r w:rsidRPr="00B07497">
        <w:rPr>
          <w:szCs w:val="22"/>
        </w:rPr>
        <w:t>models offered by WIPO was</w:t>
      </w:r>
      <w:proofErr w:type="gramEnd"/>
      <w:r w:rsidRPr="00B07497">
        <w:rPr>
          <w:szCs w:val="22"/>
        </w:rPr>
        <w:t xml:space="preserve"> what had brought all of the States together.  It added that observers were also invited to take part in the debate.  The Delegation noted that it was not trying to level out all systems.  Everyone should feel comfortable with the different statuses of the different systems, and the Delegation hoped that this philosophy could be shared and understood.  The Delegation concluded by saying that it was not trying to apply blanket coverage to all.  </w:t>
      </w:r>
    </w:p>
    <w:p w:rsidR="00B07497" w:rsidRPr="00B07497" w:rsidRDefault="00B07497" w:rsidP="00F23A36">
      <w:pPr>
        <w:pStyle w:val="ONUME"/>
        <w:tabs>
          <w:tab w:val="num" w:pos="720"/>
        </w:tabs>
        <w:rPr>
          <w:szCs w:val="22"/>
        </w:rPr>
      </w:pPr>
      <w:r w:rsidRPr="00B07497">
        <w:rPr>
          <w:szCs w:val="22"/>
        </w:rPr>
        <w:t>The Delegation of Spain align</w:t>
      </w:r>
      <w:r w:rsidR="004B7581">
        <w:rPr>
          <w:szCs w:val="22"/>
        </w:rPr>
        <w:t>ed</w:t>
      </w:r>
      <w:r w:rsidRPr="00B07497">
        <w:rPr>
          <w:szCs w:val="22"/>
        </w:rPr>
        <w:t xml:space="preserve"> its position with the Group B statement and expressed its satisfaction with the PPR and its appreciation for the professionalism of the Secretariat.  The Delegation commended the Secretariat for achieving efficiency gains.  The Delegation believed that substantial savings had been made and that had increased the efficiency of the Organization.  There was an increase in the reserves and an increase in funds for programs and activities.  The Delegation was pleased to see all the activities that the Secretariat had undertaken.  It urged the Secretariat to continue those efforts and practices.  The Delegation thought that it would be beneficial to include indicators, under savings and efficiencies, that would enable Member States to see the evolution of the different savings and efficiencies made:  for example, a comparison between two years would show if there was a relationship between the use of the reserve funds and the savings that might have been made over a biennium.  The Delegation requested the Secretariat to pay close attention to the accounting of the different savings in their reports.  For example, the building fund, which the delegation did not consider either saving or efficiency, should not come under that category.  Under this section, travel was an important item and WIPO’s practices should be aligned with those of the UN family.  The Delegation expressed its concerns with regard to delays in the application of the transition period and hoped that such periods would be as brief as possible.  On the matter of savings, the Delegation noted that they had been made in many different areas, e.g. contracts, printing and translation outsourcing and was grateful for those.  Commenting on savings in the human resources area, the Delegation was saddened to see that saving had only been made with regard to interns, which meant that young people were the ones who had been affected.  With regard to WIPO's relationship within the UN family, the Delegation noted the continuing dialogue and efforts made in order to ensure that the common </w:t>
      </w:r>
      <w:proofErr w:type="gramStart"/>
      <w:r w:rsidRPr="00B07497">
        <w:rPr>
          <w:szCs w:val="22"/>
        </w:rPr>
        <w:t>systems was</w:t>
      </w:r>
      <w:proofErr w:type="gramEnd"/>
      <w:r w:rsidRPr="00B07497">
        <w:rPr>
          <w:szCs w:val="22"/>
        </w:rPr>
        <w:t xml:space="preserve"> used.  It wished to encourage the Secretariat to continue that dialogue with all the specialized agencies.  Referring to Program 23, the Delegation encouraged the Secretariat to continue their efforts in trying to reduce absenteeism. Under Program 24, the Delegation asked the Secretariat to attempt to determine a benchmark, or an indicator, that would enable Member States to see what travel savings would have been made.  With regard to conference and language services, The Delegation considered the reduction of costs for page of translation very positive and thought that these significant savings enabled the increase of language coverage to other committees.  Finally, the previous year, the Delegation had asked if it would have been possible to have an indicator with regard to compliance, to see whether or not it was possible to ensure the </w:t>
      </w:r>
      <w:r w:rsidRPr="00B07497">
        <w:rPr>
          <w:szCs w:val="22"/>
        </w:rPr>
        <w:lastRenderedPageBreak/>
        <w:t>availability of documents in all languages two months prior to meetings.  The Delegation inquired whether this was introduced in the PPR.</w:t>
      </w:r>
    </w:p>
    <w:p w:rsidR="00B07497" w:rsidRPr="00B07497" w:rsidRDefault="00B07497" w:rsidP="00F23A36">
      <w:pPr>
        <w:pStyle w:val="ONUME"/>
        <w:tabs>
          <w:tab w:val="num" w:pos="720"/>
        </w:tabs>
        <w:rPr>
          <w:szCs w:val="22"/>
        </w:rPr>
      </w:pPr>
      <w:r w:rsidRPr="00B07497">
        <w:rPr>
          <w:szCs w:val="22"/>
        </w:rPr>
        <w:t xml:space="preserve">The Delegation of Germany thanked the Secretariat for the PPR document and wished </w:t>
      </w:r>
      <w:r w:rsidR="00D466EA">
        <w:rPr>
          <w:szCs w:val="22"/>
        </w:rPr>
        <w:t>to comment</w:t>
      </w:r>
      <w:r w:rsidRPr="00B07497">
        <w:rPr>
          <w:szCs w:val="22"/>
        </w:rPr>
        <w:t xml:space="preserve"> on Programs 1, 2, 5 and 17.  Program 1 (Patent Law):  the Delegation considered patent</w:t>
      </w:r>
      <w:r w:rsidRPr="00B07497">
        <w:rPr>
          <w:szCs w:val="22"/>
        </w:rPr>
        <w:noBreakHyphen/>
        <w:t>related flexibilities to be a topic to be dealt with in the SCP.  It should not be dealt with in two different committees to avoid the duplication of work.  Program 2 (Trademarks, Industrial Designs and Geographical Indications):  The Delegation failed to see how the convening of a diplomatic conference on the DLT had been “partially achieved”.  It asked how one “partially achieved” a diplomatic conference.  The delegation continued to be in favor of having a diplomatic conference on the DLT as soon as possible.  However, at the same time, it noted that the substance of the proposed treaty had been watered down to the point where it was not clear whether the aim was a treaty or a set of recommendations.  The Delegation considered this to be an important topic but, despite being in favor of the conference, it would not like to see more discussion on in the committee.  Since there was no agreement on a diplomatic conference, the Delegation though that consideration should be given to freezing the negotiations on the DLT.  Program 5 (PCT System):  the delegation was critical of the reduction of fees for SMEs and universities, and noted that the reduction of fees for SMEs was not pursued further.  Should any efforts be made to reduce the fees for universities that should be done in a budget</w:t>
      </w:r>
      <w:r w:rsidR="00D466EA">
        <w:rPr>
          <w:szCs w:val="22"/>
        </w:rPr>
        <w:t>-</w:t>
      </w:r>
      <w:r w:rsidRPr="00B07497">
        <w:rPr>
          <w:szCs w:val="22"/>
        </w:rPr>
        <w:t xml:space="preserve">neutral </w:t>
      </w:r>
      <w:proofErr w:type="gramStart"/>
      <w:r w:rsidRPr="00B07497">
        <w:rPr>
          <w:szCs w:val="22"/>
        </w:rPr>
        <w:t>manner.</w:t>
      </w:r>
      <w:proofErr w:type="gramEnd"/>
      <w:r w:rsidRPr="00B07497">
        <w:rPr>
          <w:szCs w:val="22"/>
        </w:rPr>
        <w:t xml:space="preserve">  Program 17 (Building Respect for IP):  the Delegation was very pleased that the PPR noted and stressed the role of the ACE as a forum for constructive exchange of experiences, which respected the impression of many delegations after the last session of the committee in March 2014.</w:t>
      </w:r>
    </w:p>
    <w:p w:rsidR="00B07497" w:rsidRPr="00B07497" w:rsidRDefault="00B07497" w:rsidP="00F23A36">
      <w:pPr>
        <w:pStyle w:val="ONUME"/>
        <w:tabs>
          <w:tab w:val="num" w:pos="720"/>
        </w:tabs>
        <w:rPr>
          <w:szCs w:val="22"/>
        </w:rPr>
      </w:pPr>
      <w:r w:rsidRPr="00B07497">
        <w:rPr>
          <w:szCs w:val="22"/>
        </w:rPr>
        <w:t>The Delegation of Kenya</w:t>
      </w:r>
      <w:r w:rsidR="00F87648">
        <w:rPr>
          <w:szCs w:val="22"/>
        </w:rPr>
        <w:t xml:space="preserve">, </w:t>
      </w:r>
      <w:r w:rsidRPr="00B07497">
        <w:rPr>
          <w:szCs w:val="22"/>
        </w:rPr>
        <w:t>speaking on behalf of the African Group</w:t>
      </w:r>
      <w:r w:rsidR="00F87648">
        <w:rPr>
          <w:szCs w:val="22"/>
        </w:rPr>
        <w:t>,</w:t>
      </w:r>
      <w:r w:rsidRPr="00B07497">
        <w:rPr>
          <w:szCs w:val="22"/>
        </w:rPr>
        <w:t xml:space="preserve"> thanked the Secretariat for the two documents (PPR and the validation report</w:t>
      </w:r>
      <w:r w:rsidR="00D466EA">
        <w:rPr>
          <w:szCs w:val="22"/>
        </w:rPr>
        <w:t>)</w:t>
      </w:r>
      <w:r w:rsidRPr="00B07497">
        <w:rPr>
          <w:szCs w:val="22"/>
        </w:rPr>
        <w:t xml:space="preserve">.  The Group noted the </w:t>
      </w:r>
      <w:proofErr w:type="gramStart"/>
      <w:r w:rsidRPr="00B07497">
        <w:rPr>
          <w:szCs w:val="22"/>
        </w:rPr>
        <w:t>progress made in performance ratings, i.e., 72 per cent of goals were</w:t>
      </w:r>
      <w:proofErr w:type="gramEnd"/>
      <w:r w:rsidRPr="00B07497">
        <w:rPr>
          <w:szCs w:val="22"/>
        </w:rPr>
        <w:t xml:space="preserve"> achieved.  Those results were validated by the IAOD report, which indicated an improvement in the number of programs collecting and submitting data r</w:t>
      </w:r>
      <w:r w:rsidR="00C92B23">
        <w:rPr>
          <w:szCs w:val="22"/>
        </w:rPr>
        <w:t>elated to the 2012/13 biennium Performance I</w:t>
      </w:r>
      <w:r w:rsidRPr="00B07497">
        <w:rPr>
          <w:szCs w:val="22"/>
        </w:rPr>
        <w:t>ndicators.  With regard to the international framework for IP, it would be important to introduce measures taking into consideration the needs of the countries.  This was critical as the quantitative indicators might not necessarily capture the qualitative aspects, which were more critical than the hard numbers.  It would therefore be important for the program concerned to take the necessary measures to address this shortcoming.</w:t>
      </w:r>
    </w:p>
    <w:p w:rsidR="00B07497" w:rsidRPr="00B07497" w:rsidRDefault="00B07497" w:rsidP="00F23A36">
      <w:pPr>
        <w:pStyle w:val="ONUME"/>
        <w:tabs>
          <w:tab w:val="num" w:pos="720"/>
        </w:tabs>
        <w:rPr>
          <w:szCs w:val="22"/>
        </w:rPr>
      </w:pPr>
      <w:r w:rsidRPr="00B07497">
        <w:rPr>
          <w:szCs w:val="22"/>
        </w:rPr>
        <w:t>The Delegation of Hungary thanked the Secretariat for preparing the PPR for 2012/13.  The Delegation made the following observations regarding Program 6.  First, the delegation noted with satisfaction the considerable progress made in respect of the operation of the Madrid and Lisbon S</w:t>
      </w:r>
      <w:r w:rsidR="00D466EA">
        <w:rPr>
          <w:szCs w:val="22"/>
        </w:rPr>
        <w:t>ystems. On the other hand, the D</w:t>
      </w:r>
      <w:r w:rsidRPr="00B07497">
        <w:rPr>
          <w:szCs w:val="22"/>
        </w:rPr>
        <w:t>elegation wished to react to the interventions made by other delegations.  A suggestion had been made that the respective performance data related to the Madrid and the Lisbon Systems be split in the PPR.  The delegation had strong concerns regarding this request.  In its view, such amendment could not and should not be made since the PPR for 2012/13 had to follow the structure of the approved 2012/13 Program and Budget.  The Delegation reminded Member States that those requests (regarding Program 6) had not been raised during the discussions on the proposed Program and Budget 2012/13.  Implementing this idea would raise the question whether other</w:t>
      </w:r>
      <w:r w:rsidR="000B1F28">
        <w:rPr>
          <w:szCs w:val="22"/>
        </w:rPr>
        <w:t xml:space="preserve"> performance indicators </w:t>
      </w:r>
      <w:r w:rsidRPr="00B07497">
        <w:rPr>
          <w:szCs w:val="22"/>
        </w:rPr>
        <w:t>(linked to the budgetary approval) would be affected and modified.  Reference had been made to the deficit generated by the Lisbon System.  Yes, there was a deficit but one could easily observe that this deficit was r</w:t>
      </w:r>
      <w:r w:rsidR="00800B66">
        <w:rPr>
          <w:szCs w:val="22"/>
        </w:rPr>
        <w:t>elated to the work done by the Working G</w:t>
      </w:r>
      <w:r w:rsidRPr="00B07497">
        <w:rPr>
          <w:szCs w:val="22"/>
        </w:rPr>
        <w:t xml:space="preserve">roup on the development of the Lisbon System, in order to fulfill the clear mandate given by the Lisbon Union Assembly.  In 2008, the Lisbon Union Assembly had established a </w:t>
      </w:r>
      <w:r w:rsidR="00800B66">
        <w:rPr>
          <w:szCs w:val="22"/>
        </w:rPr>
        <w:t>W</w:t>
      </w:r>
      <w:r w:rsidRPr="00B07497">
        <w:rPr>
          <w:szCs w:val="22"/>
        </w:rPr>
        <w:t xml:space="preserve">orking </w:t>
      </w:r>
      <w:r w:rsidR="00800B66">
        <w:rPr>
          <w:szCs w:val="22"/>
        </w:rPr>
        <w:t>G</w:t>
      </w:r>
      <w:r w:rsidRPr="00B07497">
        <w:rPr>
          <w:szCs w:val="22"/>
        </w:rPr>
        <w:t xml:space="preserve">roup and mandated it with a full review of the Lisbon System aimed at making the system more attractive for users and prospective new members.  It was obvious that such </w:t>
      </w:r>
      <w:r w:rsidR="00800B66">
        <w:rPr>
          <w:szCs w:val="22"/>
        </w:rPr>
        <w:t xml:space="preserve">an </w:t>
      </w:r>
      <w:r w:rsidRPr="00B07497">
        <w:rPr>
          <w:szCs w:val="22"/>
        </w:rPr>
        <w:t>enormous work, aimed at revising the entire legal framework, needed additional costs</w:t>
      </w:r>
      <w:r w:rsidR="00800B66">
        <w:rPr>
          <w:szCs w:val="22"/>
        </w:rPr>
        <w:t>, which related mostly to</w:t>
      </w:r>
      <w:r w:rsidRPr="00B07497">
        <w:rPr>
          <w:szCs w:val="22"/>
        </w:rPr>
        <w:t xml:space="preserve"> holding the sessions of the </w:t>
      </w:r>
      <w:r w:rsidR="00800B66">
        <w:rPr>
          <w:szCs w:val="22"/>
        </w:rPr>
        <w:t>Working</w:t>
      </w:r>
      <w:r w:rsidRPr="00B07497">
        <w:rPr>
          <w:szCs w:val="22"/>
        </w:rPr>
        <w:t xml:space="preserve"> </w:t>
      </w:r>
      <w:r w:rsidR="00800B66">
        <w:rPr>
          <w:szCs w:val="22"/>
        </w:rPr>
        <w:t>G</w:t>
      </w:r>
      <w:r w:rsidRPr="00B07497">
        <w:rPr>
          <w:szCs w:val="22"/>
        </w:rPr>
        <w:t>roup (see document LI/WG/</w:t>
      </w:r>
      <w:r w:rsidR="00800B66">
        <w:rPr>
          <w:szCs w:val="22"/>
        </w:rPr>
        <w:t>DEV</w:t>
      </w:r>
      <w:r w:rsidRPr="00B07497">
        <w:rPr>
          <w:szCs w:val="22"/>
        </w:rPr>
        <w:t>/9/6).  It had to be borne in mind that the handling of the increased cost</w:t>
      </w:r>
      <w:r w:rsidR="00800B66">
        <w:rPr>
          <w:szCs w:val="22"/>
        </w:rPr>
        <w:t>s generated by the work of the Wo</w:t>
      </w:r>
      <w:r w:rsidRPr="00B07497">
        <w:rPr>
          <w:szCs w:val="22"/>
        </w:rPr>
        <w:t xml:space="preserve">rking </w:t>
      </w:r>
      <w:r w:rsidR="00800B66">
        <w:rPr>
          <w:szCs w:val="22"/>
        </w:rPr>
        <w:t>G</w:t>
      </w:r>
      <w:r w:rsidRPr="00B07497">
        <w:rPr>
          <w:szCs w:val="22"/>
        </w:rPr>
        <w:t xml:space="preserve">roup had not been a </w:t>
      </w:r>
      <w:r w:rsidRPr="00B07497">
        <w:rPr>
          <w:szCs w:val="22"/>
        </w:rPr>
        <w:lastRenderedPageBreak/>
        <w:t>precondition of the revision of the Lisbon System.  It was also well known that the income of the Lisbon System was not enough to maintain national registration service.  In the Delegation’s view, a very cautious approach was needed when analyzing the cost efficiency and the possible self</w:t>
      </w:r>
      <w:r w:rsidRPr="00B07497">
        <w:rPr>
          <w:szCs w:val="22"/>
        </w:rPr>
        <w:noBreakHyphen/>
        <w:t>financing the Lisbon System.  The financial sustainability of this System could not be compared to other global registration systems, such as the Madrid System or the PCT, since the maintenance or the renewal fees had a radically different purpose in the latter.  One should also remember the appellations of origin.  Unlike in other registration systems there would never be a continuous flow of new applications in respect of geographical indications (GIs) and the appellations of origin.  The m</w:t>
      </w:r>
      <w:r w:rsidR="00800B66">
        <w:rPr>
          <w:szCs w:val="22"/>
        </w:rPr>
        <w:t>andate of the Lisbon Working G</w:t>
      </w:r>
      <w:r w:rsidRPr="00B07497">
        <w:rPr>
          <w:szCs w:val="22"/>
        </w:rPr>
        <w:t xml:space="preserve">roup was clear.  The revision of the Lisbon agreement would result in a single instrument covering both appellations of origin and the GIs and provide for a single high level protection for both.  The new instrument would establish a single international register covering both appellations of origin and the GIs and competent intergovernmental organizations would be given the possibility of joining the system.  In 2013, the Lisbon Union Assembly approved the convening of a diplomatic conference for the adoption of a revised Lisbon </w:t>
      </w:r>
      <w:r w:rsidR="008349EB">
        <w:rPr>
          <w:szCs w:val="22"/>
        </w:rPr>
        <w:t>A</w:t>
      </w:r>
      <w:r w:rsidRPr="00B07497">
        <w:rPr>
          <w:szCs w:val="22"/>
        </w:rPr>
        <w:t xml:space="preserve">greement in 2015.  The financial resources needed for this diplomatic conference were allocated in the approved 2014/15 budget.  The Delegation was of the opinion that the decision made by the Assembly of the Lisbon Union on convening the diplomatic conference could not be questioned at the PBC.  </w:t>
      </w:r>
    </w:p>
    <w:p w:rsidR="00B07497" w:rsidRPr="00B07497" w:rsidRDefault="00B07497" w:rsidP="00F23A36">
      <w:pPr>
        <w:pStyle w:val="ONUME"/>
        <w:tabs>
          <w:tab w:val="num" w:pos="720"/>
        </w:tabs>
        <w:rPr>
          <w:szCs w:val="22"/>
        </w:rPr>
      </w:pPr>
      <w:r w:rsidRPr="00B07497">
        <w:rPr>
          <w:szCs w:val="22"/>
        </w:rPr>
        <w:t>The Secretariat thanked the delegations who had so actively engaged in the PPR dialogue.  The Secretariat valued such performance dialogue because the principal objective of strengthening the results</w:t>
      </w:r>
      <w:r w:rsidRPr="00B07497">
        <w:rPr>
          <w:szCs w:val="22"/>
        </w:rPr>
        <w:noBreakHyphen/>
        <w:t xml:space="preserve">based management was to learn from the experience and to bring in those lessons to the next planning and implementation cycle.  A number of observations </w:t>
      </w:r>
      <w:proofErr w:type="gramStart"/>
      <w:r w:rsidRPr="00B07497">
        <w:rPr>
          <w:szCs w:val="22"/>
        </w:rPr>
        <w:t>was</w:t>
      </w:r>
      <w:proofErr w:type="gramEnd"/>
      <w:r w:rsidRPr="00B07497">
        <w:rPr>
          <w:szCs w:val="22"/>
        </w:rPr>
        <w:t xml:space="preserve"> made and many questions were raised.  In responding to them, the Secretariat would go from the generic to the more specific.  The more detailed program-specific answers would be provided by the program managers concerned at the end. </w:t>
      </w:r>
    </w:p>
    <w:p w:rsidR="00B07497" w:rsidRPr="00B07497" w:rsidRDefault="00B07497" w:rsidP="00F23A36">
      <w:pPr>
        <w:pStyle w:val="ONUME"/>
        <w:tabs>
          <w:tab w:val="num" w:pos="720"/>
        </w:tabs>
        <w:rPr>
          <w:szCs w:val="22"/>
        </w:rPr>
      </w:pPr>
      <w:r w:rsidRPr="00B07497">
        <w:rPr>
          <w:szCs w:val="22"/>
        </w:rPr>
        <w:t xml:space="preserve">The Secretariat thanked all the delegations for the positive acknowledgment of the improvement made to the PPR, and that providing Member States with a macro view had been much appreciated, since the first part of the PPR was an enhancement over the previous versions.  The Secretariat welcomed the suggestions on the improvement of the results framework for several programs, e.g. Programs 6 and 10.  These suggestions would be taken duly into account for the preparation of the 2016/17 Program and Budget, as well as for a better measurement of performance in those programs.  It also welcomed the suggestions for improving the information in future reports, providing better analysis of reasons, why targets were not met or were partially met, as well as inclusion of indicators for cost efficiencies.  The Secretariat, with its efforts to implement the ERP system, would be much better equipped in the years/months to come to provide this kind of information and to track it.  The Secretariat assured Member States that for those results that had not been fully achieved, the appropriate lessons were being identified in collaboration with the program managers and these would inform the next planning cycle as well as the current implementation cycle.  As regards the specific question raised by the Delegation of the United States on the budget and expenditure figures of Program 6, the difference between the figures referred to in the consolidated table in section 3 of the report, and the figures referred to in Program 6, stemmed from the fact that in addition to Program 6, Program 20 also went to </w:t>
      </w:r>
      <w:r w:rsidR="00D466EA">
        <w:rPr>
          <w:szCs w:val="22"/>
        </w:rPr>
        <w:t>Expected Results II.</w:t>
      </w:r>
      <w:r w:rsidRPr="00B07497">
        <w:rPr>
          <w:szCs w:val="22"/>
        </w:rPr>
        <w:t>8, which was the better use of Madrid and Lisbon Systems, including by developing countries and LDCs.  The Secretariat would be happy to share the details with the Delegation of the United States, on a bilateral basis, and provide detailed explanations.  Concerning the questions raised by the Delegation of the United States on Program 30, the detailed information regarding the approved budget, the budget after transfers, and actual expenditure of the Program in 2012/13, were set out on pages 127 and 128 of the report, together with detailed explanatory notes (p</w:t>
      </w:r>
      <w:r w:rsidR="00D466EA">
        <w:rPr>
          <w:szCs w:val="22"/>
        </w:rPr>
        <w:t>aragraphs</w:t>
      </w:r>
      <w:r w:rsidRPr="00B07497">
        <w:rPr>
          <w:szCs w:val="22"/>
        </w:rPr>
        <w:t xml:space="preserve"> 30.9 to 30.11).  Changing the name of the sector was primarily an organizational structure and communication aspect and did not therefore affect the work or the content of the Program as approved by Member States in the Program and Budget 2014/15.  Recognizing that the volume of documents was very big, the Secretariat had prepared a proposal, to be discussed late in the session, on how to streamline performance and financial reporting (which might require a more </w:t>
      </w:r>
      <w:r w:rsidRPr="00B07497">
        <w:rPr>
          <w:szCs w:val="22"/>
        </w:rPr>
        <w:lastRenderedPageBreak/>
        <w:t>detailed survey of Member States) and the mode of access to information.  In today's digital age, much more information could be available online.  The Delegation of Japan requested clarification on the reasons why the previous PPR reported more than 80 per cent of the indicators being on track whereas the PPR 2012/13 showed a lower level of achievement, i.e., 72 per cent.  The Secretariat recalled that the present PPR was a bienni</w:t>
      </w:r>
      <w:r w:rsidR="00D466EA">
        <w:rPr>
          <w:szCs w:val="22"/>
        </w:rPr>
        <w:t>al</w:t>
      </w:r>
      <w:r w:rsidRPr="00B07497">
        <w:rPr>
          <w:szCs w:val="22"/>
        </w:rPr>
        <w:t xml:space="preserve"> report, covering the first year (where progress could be on track) and the second year</w:t>
      </w:r>
      <w:r w:rsidR="00D466EA">
        <w:rPr>
          <w:szCs w:val="22"/>
        </w:rPr>
        <w:t xml:space="preserve"> (</w:t>
      </w:r>
      <w:r w:rsidRPr="00B07497">
        <w:rPr>
          <w:szCs w:val="22"/>
        </w:rPr>
        <w:t>where it could either be on track or not on track</w:t>
      </w:r>
      <w:r w:rsidR="00D466EA">
        <w:rPr>
          <w:szCs w:val="22"/>
        </w:rPr>
        <w:t>)</w:t>
      </w:r>
      <w:r w:rsidRPr="00B07497">
        <w:rPr>
          <w:szCs w:val="22"/>
        </w:rPr>
        <w:t>, including external factors that influenced the program implementation.  80</w:t>
      </w:r>
      <w:r w:rsidR="00D466EA">
        <w:rPr>
          <w:szCs w:val="22"/>
        </w:rPr>
        <w:t> </w:t>
      </w:r>
      <w:r w:rsidRPr="00B07497">
        <w:rPr>
          <w:szCs w:val="22"/>
        </w:rPr>
        <w:t>per cent had been the assessment at the end of 2012, but based on the completion of the cycle, including 2013, the actual reporting showed the final situation at the end of the biennium (72 per cent).  It wa</w:t>
      </w:r>
      <w:r w:rsidR="00995081">
        <w:rPr>
          <w:szCs w:val="22"/>
        </w:rPr>
        <w:t xml:space="preserve">s quite normal that the full </w:t>
      </w:r>
      <w:r w:rsidR="00450A04">
        <w:rPr>
          <w:szCs w:val="22"/>
        </w:rPr>
        <w:t>bienn</w:t>
      </w:r>
      <w:r w:rsidR="00450A04" w:rsidRPr="00B07497">
        <w:rPr>
          <w:szCs w:val="22"/>
        </w:rPr>
        <w:t>ial</w:t>
      </w:r>
      <w:r w:rsidRPr="00B07497">
        <w:rPr>
          <w:szCs w:val="22"/>
        </w:rPr>
        <w:t xml:space="preserve"> report would have variances with the mid</w:t>
      </w:r>
      <w:r w:rsidRPr="00B07497">
        <w:rPr>
          <w:szCs w:val="22"/>
        </w:rPr>
        <w:noBreakHyphen/>
        <w:t>biennium report.  The Secretariat assured Member States of the importance it attached to the IAOD validation report of the PPR.  As in the past, the Secretariat would ensure that all the recommendations were fully implemented.  However, in context of the previous days’ discussion on open recommendations, one would need to bear in mind that these recommendations would only be closed two years from now.  So when the next PPR would be presented, and the IAOD conducted the validation of that report, that was when these recommendations would be closed. Therefore, they would remain open until that point in time.</w:t>
      </w:r>
    </w:p>
    <w:p w:rsidR="00B07497" w:rsidRPr="00B07497" w:rsidRDefault="00B07497" w:rsidP="00F23A36">
      <w:pPr>
        <w:pStyle w:val="ONUME"/>
        <w:tabs>
          <w:tab w:val="num" w:pos="720"/>
        </w:tabs>
        <w:rPr>
          <w:szCs w:val="22"/>
        </w:rPr>
      </w:pPr>
      <w:r w:rsidRPr="00B07497">
        <w:rPr>
          <w:szCs w:val="22"/>
        </w:rPr>
        <w:t xml:space="preserve">Another member of the Secretariat responded to the request for clarification by the Delegation of Brazil on WIPO </w:t>
      </w:r>
      <w:proofErr w:type="spellStart"/>
      <w:r w:rsidRPr="00B07497">
        <w:rPr>
          <w:szCs w:val="22"/>
        </w:rPr>
        <w:t>Re</w:t>
      </w:r>
      <w:proofErr w:type="gramStart"/>
      <w:r w:rsidRPr="00B07497">
        <w:rPr>
          <w:szCs w:val="22"/>
        </w:rPr>
        <w:t>:Search</w:t>
      </w:r>
      <w:proofErr w:type="spellEnd"/>
      <w:proofErr w:type="gramEnd"/>
      <w:r w:rsidRPr="00B07497">
        <w:rPr>
          <w:szCs w:val="22"/>
        </w:rPr>
        <w:t xml:space="preserve">.  The Secretariat explained that WIPO </w:t>
      </w:r>
      <w:proofErr w:type="spellStart"/>
      <w:r w:rsidRPr="00B07497">
        <w:rPr>
          <w:szCs w:val="22"/>
        </w:rPr>
        <w:t>Re</w:t>
      </w:r>
      <w:proofErr w:type="gramStart"/>
      <w:r w:rsidRPr="00B07497">
        <w:rPr>
          <w:szCs w:val="22"/>
        </w:rPr>
        <w:t>:Search</w:t>
      </w:r>
      <w:proofErr w:type="spellEnd"/>
      <w:proofErr w:type="gramEnd"/>
      <w:r w:rsidRPr="00B07497">
        <w:rPr>
          <w:szCs w:val="22"/>
        </w:rPr>
        <w:t xml:space="preserve"> was an innovative way of development cooperation, in the sense that it </w:t>
      </w:r>
      <w:r w:rsidR="00D466EA">
        <w:rPr>
          <w:szCs w:val="22"/>
        </w:rPr>
        <w:t>was a multi-stakeholder project or</w:t>
      </w:r>
      <w:r w:rsidRPr="00B07497">
        <w:rPr>
          <w:szCs w:val="22"/>
        </w:rPr>
        <w:t xml:space="preserve"> instrument, in which WIPO acted merely as a catalyst.  The consortium currently had 86 members from all over the world, from the developed as well as developing countries.  Out of these 86 members 55 were providers.  They provided all sorts of relevant information that could be used to boost innovation in the area of neglected tropical diseases, tuberculosis and malaria.  Currently, there were 182 contributions to a database, operated in WIPO.  These contributions included patents and also offered more general type of information, e.g. test data, whole compound libraries and anything that could help boost innovation in the neglected tropical diseases, tuberculosis and malaria.  These contributions were relevant, but they were not the only source of collaborations.  At present, there were 66 research collaborations which had been sponsored by research institutions and providers. They involved both north</w:t>
      </w:r>
      <w:r w:rsidRPr="00B07497">
        <w:rPr>
          <w:szCs w:val="22"/>
        </w:rPr>
        <w:noBreakHyphen/>
        <w:t>north, north</w:t>
      </w:r>
      <w:r w:rsidRPr="00B07497">
        <w:rPr>
          <w:szCs w:val="22"/>
        </w:rPr>
        <w:noBreakHyphen/>
        <w:t>south, as well as some south</w:t>
      </w:r>
      <w:r w:rsidRPr="00B07497">
        <w:rPr>
          <w:szCs w:val="22"/>
        </w:rPr>
        <w:noBreakHyphen/>
        <w:t xml:space="preserve">south collaborations.  There was an NGO specializing in this type of collaboration, </w:t>
      </w:r>
      <w:r w:rsidR="00BE474C">
        <w:rPr>
          <w:szCs w:val="22"/>
        </w:rPr>
        <w:t xml:space="preserve">called </w:t>
      </w:r>
      <w:r w:rsidRPr="00B07497">
        <w:rPr>
          <w:szCs w:val="22"/>
        </w:rPr>
        <w:t>B</w:t>
      </w:r>
      <w:r w:rsidR="00BE474C">
        <w:rPr>
          <w:szCs w:val="22"/>
        </w:rPr>
        <w:t>IO V</w:t>
      </w:r>
      <w:r w:rsidRPr="00B07497">
        <w:rPr>
          <w:szCs w:val="22"/>
        </w:rPr>
        <w:t xml:space="preserve">entures for Global Health, based in Seattle.  This was a short summary what WIPO </w:t>
      </w:r>
      <w:proofErr w:type="spellStart"/>
      <w:r w:rsidRPr="00B07497">
        <w:rPr>
          <w:szCs w:val="22"/>
        </w:rPr>
        <w:t>Re</w:t>
      </w:r>
      <w:proofErr w:type="gramStart"/>
      <w:r w:rsidRPr="00B07497">
        <w:rPr>
          <w:szCs w:val="22"/>
        </w:rPr>
        <w:t>:Search</w:t>
      </w:r>
      <w:proofErr w:type="spellEnd"/>
      <w:proofErr w:type="gramEnd"/>
      <w:r w:rsidRPr="00B07497">
        <w:rPr>
          <w:szCs w:val="22"/>
        </w:rPr>
        <w:t xml:space="preserve"> had achieved to date.  In addition, there had been five hosting arrangements, funded from the </w:t>
      </w:r>
      <w:r w:rsidR="00D466EA">
        <w:rPr>
          <w:szCs w:val="22"/>
        </w:rPr>
        <w:t>FIT</w:t>
      </w:r>
      <w:r w:rsidRPr="00B07497">
        <w:rPr>
          <w:szCs w:val="22"/>
        </w:rPr>
        <w:t xml:space="preserve"> sponsored by Australia, in which research</w:t>
      </w:r>
      <w:r w:rsidR="00D466EA">
        <w:rPr>
          <w:szCs w:val="22"/>
        </w:rPr>
        <w:t>ers</w:t>
      </w:r>
      <w:r w:rsidRPr="00B07497">
        <w:rPr>
          <w:szCs w:val="22"/>
        </w:rPr>
        <w:t xml:space="preserve"> from Cameroon, Nigeria and other countries could conduct research in research laboratories in India, Switzerland and United States of America.  WIPO </w:t>
      </w:r>
      <w:proofErr w:type="spellStart"/>
      <w:r w:rsidRPr="00B07497">
        <w:rPr>
          <w:szCs w:val="22"/>
        </w:rPr>
        <w:t>Re</w:t>
      </w:r>
      <w:proofErr w:type="gramStart"/>
      <w:r w:rsidRPr="00B07497">
        <w:rPr>
          <w:szCs w:val="22"/>
        </w:rPr>
        <w:t>:Search</w:t>
      </w:r>
      <w:proofErr w:type="spellEnd"/>
      <w:proofErr w:type="gramEnd"/>
      <w:r w:rsidRPr="00B07497">
        <w:rPr>
          <w:szCs w:val="22"/>
        </w:rPr>
        <w:t xml:space="preserve"> could also be used as a targeted window into other WIPO capacity</w:t>
      </w:r>
      <w:r w:rsidRPr="00B07497">
        <w:rPr>
          <w:szCs w:val="22"/>
        </w:rPr>
        <w:noBreakHyphen/>
        <w:t xml:space="preserve">building activities.  In that sense, WIPO had provided targeted training programs for African researchers on at least two occasions already, one in </w:t>
      </w:r>
      <w:proofErr w:type="spellStart"/>
      <w:r w:rsidRPr="00B07497">
        <w:rPr>
          <w:szCs w:val="22"/>
        </w:rPr>
        <w:t>Capetown</w:t>
      </w:r>
      <w:proofErr w:type="spellEnd"/>
      <w:r w:rsidRPr="00B07497">
        <w:rPr>
          <w:szCs w:val="22"/>
        </w:rPr>
        <w:t xml:space="preserve">, </w:t>
      </w:r>
      <w:r w:rsidR="00D466EA">
        <w:rPr>
          <w:szCs w:val="22"/>
        </w:rPr>
        <w:t xml:space="preserve">and </w:t>
      </w:r>
      <w:r w:rsidRPr="00B07497">
        <w:rPr>
          <w:szCs w:val="22"/>
        </w:rPr>
        <w:t xml:space="preserve">one in Geneva on the occasion of an annual meeting in 2012.  Currently, another training workshop for researchers of developing countries was planned, tentatively planned for November of this year.  WIPO </w:t>
      </w:r>
      <w:proofErr w:type="spellStart"/>
      <w:r w:rsidRPr="00B07497">
        <w:rPr>
          <w:szCs w:val="22"/>
        </w:rPr>
        <w:t>Re</w:t>
      </w:r>
      <w:proofErr w:type="gramStart"/>
      <w:r w:rsidRPr="00B07497">
        <w:rPr>
          <w:szCs w:val="22"/>
        </w:rPr>
        <w:t>:search</w:t>
      </w:r>
      <w:proofErr w:type="spellEnd"/>
      <w:proofErr w:type="gramEnd"/>
      <w:r w:rsidRPr="00B07497">
        <w:rPr>
          <w:szCs w:val="22"/>
        </w:rPr>
        <w:t xml:space="preserve"> was a good product and the Secretariat could only encourage Member States to encourage their institutions or companies to participate actively in WIPO </w:t>
      </w:r>
      <w:proofErr w:type="spellStart"/>
      <w:r w:rsidRPr="00B07497">
        <w:rPr>
          <w:szCs w:val="22"/>
        </w:rPr>
        <w:t>Re:Search</w:t>
      </w:r>
      <w:proofErr w:type="spellEnd"/>
      <w:r w:rsidRPr="00B07497">
        <w:rPr>
          <w:szCs w:val="22"/>
        </w:rPr>
        <w:t xml:space="preserve"> because it was also based on economics of scale - the more there of them were, the more relevant and the more powerful the system would become.  The Secretariat thanked member States for their support, and also wished to thank the colleagues who were running the system and spending a lot of time and effort in doing so. </w:t>
      </w:r>
    </w:p>
    <w:p w:rsidR="00B07497" w:rsidRPr="00B07497" w:rsidRDefault="00B07497" w:rsidP="00F23A36">
      <w:pPr>
        <w:pStyle w:val="ONUME"/>
        <w:tabs>
          <w:tab w:val="num" w:pos="720"/>
        </w:tabs>
        <w:rPr>
          <w:szCs w:val="22"/>
        </w:rPr>
      </w:pPr>
      <w:r w:rsidRPr="00B07497">
        <w:rPr>
          <w:szCs w:val="22"/>
        </w:rPr>
        <w:t xml:space="preserve">Another member of the Secretariat responded to the questions related to the IT platform.  First of all, the Secretariat thanked Member States for their strong interest in supporting the IPAS system in other platforms, under Program 15.  The Secretariat had been expanding these IT platforms quite extensively, essentially developing countries, over the last four years and had noted that there was strong interest in them in all corners of the world.  IPAS expanded to 64 countries during the PPR reporting period (almost 40 per cent increase).  The </w:t>
      </w:r>
      <w:r w:rsidR="00D466EA">
        <w:rPr>
          <w:szCs w:val="22"/>
        </w:rPr>
        <w:t>S</w:t>
      </w:r>
      <w:r w:rsidRPr="00B07497">
        <w:rPr>
          <w:szCs w:val="22"/>
        </w:rPr>
        <w:t xml:space="preserve">ecretariat pointed out that it was challenging to cope with the sharp increase, as the resources allocated during the last biennium had been very tight to cover the number of countries which had </w:t>
      </w:r>
      <w:r w:rsidRPr="00B07497">
        <w:rPr>
          <w:szCs w:val="22"/>
        </w:rPr>
        <w:lastRenderedPageBreak/>
        <w:t xml:space="preserve">demanded deployment of this platform.  Therefore, the Secretariat fully understood that some countries had felt a shortage of support or the funds.  The </w:t>
      </w:r>
      <w:r w:rsidR="00D466EA">
        <w:rPr>
          <w:szCs w:val="22"/>
        </w:rPr>
        <w:t>S</w:t>
      </w:r>
      <w:r w:rsidRPr="00B07497">
        <w:rPr>
          <w:szCs w:val="22"/>
        </w:rPr>
        <w:t>ecretariat had identified the mismatch, the imbalance and the contribution of resources during the course of implementation in the last biennium and had already started to rectify this imbalance through the establishment of a centralized support system at Geneva, including regional experts.  For example, in the case of Latin America, the number of users had risen from 10 countries to 14 countries, and one regional expert had been provided.  The Secretariat would continue to readjust the contribution and the allocation of resources necessary for the support and the deployment of IPAS as it continued to evolve in coming years.  The secretariat would be happy to discuss the level of resources during the next biennium.  Having said that, if one looked at the</w:t>
      </w:r>
      <w:r w:rsidR="000B1F28">
        <w:rPr>
          <w:szCs w:val="22"/>
        </w:rPr>
        <w:t xml:space="preserve"> performance indicators </w:t>
      </w:r>
      <w:r w:rsidRPr="00B07497">
        <w:rPr>
          <w:szCs w:val="22"/>
        </w:rPr>
        <w:t xml:space="preserve">and performance criteria, the number of intellectual property offices using the IT platforms was the first primary indicator.  The Secretariat was very keen on the degree of satisfaction on the part of the users, the IP offices, and the level of support from WIPO.  Therefore, the Secretariat would look into the level of support during this and the next biennium, so that performance indicators consider the level of the satisfaction and the support of WIPO to those users.  New platforms would continue to be developed, which meant that increase in support requests that would need to be delivered despite the constraints of resources.  </w:t>
      </w:r>
      <w:r w:rsidR="00D466EA">
        <w:rPr>
          <w:szCs w:val="22"/>
        </w:rPr>
        <w:t>T</w:t>
      </w:r>
      <w:r w:rsidRPr="00B07497">
        <w:rPr>
          <w:szCs w:val="22"/>
        </w:rPr>
        <w:t xml:space="preserve">he Secretariat would deliver more with </w:t>
      </w:r>
      <w:proofErr w:type="gramStart"/>
      <w:r w:rsidRPr="00B07497">
        <w:rPr>
          <w:szCs w:val="22"/>
        </w:rPr>
        <w:t>less resources</w:t>
      </w:r>
      <w:proofErr w:type="gramEnd"/>
      <w:r w:rsidRPr="00B07497">
        <w:rPr>
          <w:szCs w:val="22"/>
        </w:rPr>
        <w:t>.  The Secretariat needed to consult with Member States and users of the platform on how the level of support could be enhanced despite limited resources.  The Secretariat had already consulted Member States, on a region-by-region basis, and would continue to do so.  In Latin America, consultations took place in Costa Rica and Ecuador.  These consultations should be able to allow the International Bureau and users of the platform to put forward better support system.</w:t>
      </w:r>
    </w:p>
    <w:p w:rsidR="00B07497" w:rsidRPr="00B07497" w:rsidRDefault="00B07497" w:rsidP="00F23A36">
      <w:pPr>
        <w:pStyle w:val="ONUME"/>
        <w:tabs>
          <w:tab w:val="num" w:pos="720"/>
        </w:tabs>
        <w:rPr>
          <w:szCs w:val="22"/>
        </w:rPr>
      </w:pPr>
      <w:r>
        <w:rPr>
          <w:szCs w:val="22"/>
        </w:rPr>
        <w:t>Another member of the S</w:t>
      </w:r>
      <w:r w:rsidRPr="00B07497">
        <w:rPr>
          <w:szCs w:val="22"/>
        </w:rPr>
        <w:t>ecretariat responded to the question from the Delegation of</w:t>
      </w:r>
      <w:r>
        <w:rPr>
          <w:szCs w:val="22"/>
        </w:rPr>
        <w:t xml:space="preserve"> Chile regarding Program 3 and </w:t>
      </w:r>
      <w:r w:rsidRPr="00B07497">
        <w:rPr>
          <w:szCs w:val="22"/>
        </w:rPr>
        <w:t xml:space="preserve">the system in a number of Latin America countries of the voluntary registration.  The answer was “yes”, the Secretariat had considered the representation made from a number of the Latin </w:t>
      </w:r>
      <w:r>
        <w:rPr>
          <w:szCs w:val="22"/>
        </w:rPr>
        <w:t xml:space="preserve">American countries and had </w:t>
      </w:r>
      <w:r w:rsidRPr="00B07497">
        <w:rPr>
          <w:szCs w:val="22"/>
        </w:rPr>
        <w:t>agreed to extend the support.</w:t>
      </w:r>
    </w:p>
    <w:p w:rsidR="00B07497" w:rsidRPr="00B07497" w:rsidRDefault="00B07497" w:rsidP="00F23A36">
      <w:pPr>
        <w:pStyle w:val="ONUME"/>
        <w:tabs>
          <w:tab w:val="num" w:pos="720"/>
        </w:tabs>
        <w:rPr>
          <w:szCs w:val="22"/>
        </w:rPr>
      </w:pPr>
      <w:r w:rsidRPr="00B07497">
        <w:rPr>
          <w:szCs w:val="22"/>
        </w:rPr>
        <w:t>The Delegation of the United States of America thanked the Secretariat for its comments in response to the Delegation’s observations on Program 6.  The Delegation understood the point that many delegations hade made with respect to the changes that were being sought under the PPR.  However, the Delegation strongly recalled that it had made these comments before, particularly at the December 2013 Extraordinary General Assembly, when it had expressed its concerns regarding the Madrid and Lisbon Systems being clumped together.  This made it very difficult for Member States to assess and analyze the performance of the data with respect to these two systems.  The Delegation wished to make a plea again.  To help Members remember that plea, the Delegation wondered whether new language could be inserted in the decision paragraph to ensure that the Secretariat would continue in its improvements concerning the performance data and results framework based on the suggestions made concerning the 2012/13 PPR, and this would affect, or be relevant, for the next PPR cycle and for the 2016/17 biennium.  The Delegation also expressed its concerns and objections regarding the procedures followed for the diplomatic conference for the Lisbon Agreement.  That issue had also already been raised in December 2013 at the extraordinary Assemblies meeting.  For clarity and completeness, the Delegation wished to have its objection noted in the</w:t>
      </w:r>
      <w:r w:rsidR="00466E97">
        <w:rPr>
          <w:szCs w:val="22"/>
        </w:rPr>
        <w:t> </w:t>
      </w:r>
      <w:r w:rsidRPr="00B07497">
        <w:rPr>
          <w:szCs w:val="22"/>
        </w:rPr>
        <w:t xml:space="preserve">PPR.  </w:t>
      </w:r>
    </w:p>
    <w:p w:rsidR="00B07497" w:rsidRPr="00B07497" w:rsidRDefault="00B07497" w:rsidP="00F23A36">
      <w:pPr>
        <w:pStyle w:val="ONUME"/>
        <w:tabs>
          <w:tab w:val="num" w:pos="720"/>
        </w:tabs>
        <w:rPr>
          <w:szCs w:val="22"/>
        </w:rPr>
      </w:pPr>
      <w:r w:rsidRPr="00B07497">
        <w:rPr>
          <w:szCs w:val="22"/>
        </w:rPr>
        <w:t>The Delegation of</w:t>
      </w:r>
      <w:r>
        <w:rPr>
          <w:szCs w:val="22"/>
        </w:rPr>
        <w:t xml:space="preserve"> Algeria wished to comments on P</w:t>
      </w:r>
      <w:r w:rsidRPr="00B07497">
        <w:rPr>
          <w:szCs w:val="22"/>
        </w:rPr>
        <w:t xml:space="preserve">rograms 9 and 30.  In particular, it asked for a correction of a factual error </w:t>
      </w:r>
      <w:r w:rsidR="00D92A2F">
        <w:rPr>
          <w:szCs w:val="22"/>
        </w:rPr>
        <w:t xml:space="preserve">in </w:t>
      </w:r>
      <w:r w:rsidRPr="00B07497">
        <w:rPr>
          <w:szCs w:val="22"/>
        </w:rPr>
        <w:t xml:space="preserve">the </w:t>
      </w:r>
      <w:r w:rsidR="00D92A2F">
        <w:rPr>
          <w:szCs w:val="22"/>
        </w:rPr>
        <w:t xml:space="preserve">performance </w:t>
      </w:r>
      <w:r w:rsidRPr="00B07497">
        <w:rPr>
          <w:szCs w:val="22"/>
        </w:rPr>
        <w:t xml:space="preserve">data </w:t>
      </w:r>
      <w:r w:rsidR="00D92A2F">
        <w:rPr>
          <w:szCs w:val="22"/>
        </w:rPr>
        <w:t>column in the table for Program </w:t>
      </w:r>
      <w:r w:rsidRPr="00B07497">
        <w:rPr>
          <w:szCs w:val="22"/>
        </w:rPr>
        <w:t xml:space="preserve">9.  The table indicated that a national strategy on IP innovation had been adopted in Algeria, but actually, it had been only submitted to the Algerian government for adoption, which had not taken place yet.  The Delegation also requested further information from the Secretariat on the way in which Program 9 coordinated the implementation of its activities with other programs, i.e., how the manager of Program 9 managed the coordination with the other divisions.  The Delegation was under the impression that, sometimes, there was a little bit of duplication and, at other times, a slight lack of communication.  It requested more detail on how </w:t>
      </w:r>
      <w:r w:rsidRPr="00B07497">
        <w:rPr>
          <w:szCs w:val="22"/>
        </w:rPr>
        <w:lastRenderedPageBreak/>
        <w:t xml:space="preserve">the coordination was actually handled.  Regarding Program 30, and particularly the program to set up the transfer of technology offices, the Delegation said that, according to the Secretariat, the establishment of transfer of technology offices was a goal that had been fully achieved.  The Delegation was not sure whether that was correct because as far as the Arab region was concerned, at least, there should have been five projects for the establishment of transfer of technology offices.  At the moment, activities had been launched in one country and, even there, the office had not been set up.  Some Arab countries were even further behind, still waiting for the project to be launched.  The Delegation therefore considered that this goal had not been even partially achieved in the Arab countries.  The Delegation requested further information on that point. </w:t>
      </w:r>
    </w:p>
    <w:p w:rsidR="00B07497" w:rsidRPr="00B07497" w:rsidRDefault="00B07497" w:rsidP="00F23A36">
      <w:pPr>
        <w:pStyle w:val="ONUME"/>
        <w:tabs>
          <w:tab w:val="num" w:pos="720"/>
        </w:tabs>
        <w:rPr>
          <w:szCs w:val="22"/>
        </w:rPr>
      </w:pPr>
      <w:r w:rsidRPr="00B07497">
        <w:rPr>
          <w:szCs w:val="22"/>
        </w:rPr>
        <w:t xml:space="preserve">The Delegation of Japan thanked the Secretariat for its comprehensive and </w:t>
      </w:r>
      <w:proofErr w:type="gramStart"/>
      <w:r w:rsidRPr="00B07497">
        <w:rPr>
          <w:szCs w:val="22"/>
        </w:rPr>
        <w:t>well</w:t>
      </w:r>
      <w:r w:rsidR="00466E97">
        <w:rPr>
          <w:szCs w:val="22"/>
        </w:rPr>
        <w:noBreakHyphen/>
      </w:r>
      <w:r w:rsidRPr="00B07497">
        <w:rPr>
          <w:szCs w:val="22"/>
        </w:rPr>
        <w:t>structured answers to the questions posed by Member States and was</w:t>
      </w:r>
      <w:proofErr w:type="gramEnd"/>
      <w:r w:rsidRPr="00B07497">
        <w:rPr>
          <w:szCs w:val="22"/>
        </w:rPr>
        <w:t xml:space="preserve"> very pleased to hear that the PPR would evolve, taking account of what had been said in the Group B statement.  The Delegation was also pleased to hear from the Deputy Director General, Mr. Wichard about the good results achieved in this biennium.  Regarding Program 18, the Delegation believed that continuing briefings and explanations in the context of the PBC would be a good way forward.  It recalled that one short briefing was done in the context of the CDIP.  The Delegation wished to put it on record that briefings on Program 18 should be continuously done in the framework of the PBC.  The Delegation also wished to thank the Secretariat for its comprehensive and informative answer to the Delegation’s question.  </w:t>
      </w:r>
    </w:p>
    <w:p w:rsidR="00B07497" w:rsidRPr="00B07497" w:rsidRDefault="00B07497" w:rsidP="00F23A36">
      <w:pPr>
        <w:pStyle w:val="ONUME"/>
        <w:tabs>
          <w:tab w:val="num" w:pos="720"/>
        </w:tabs>
        <w:rPr>
          <w:szCs w:val="22"/>
        </w:rPr>
      </w:pPr>
      <w:r w:rsidRPr="00B07497">
        <w:rPr>
          <w:szCs w:val="22"/>
        </w:rPr>
        <w:t xml:space="preserve">The Delegation of Chile thanked the Secretariat for the information provided to the Delegation’s questions on IPAS system and added that this information would be very much welcomed by the national offices.  </w:t>
      </w:r>
    </w:p>
    <w:p w:rsidR="00B07497" w:rsidRPr="00D92A2F" w:rsidRDefault="00B07497" w:rsidP="00F23A36">
      <w:pPr>
        <w:pStyle w:val="ONUME"/>
        <w:tabs>
          <w:tab w:val="num" w:pos="720"/>
        </w:tabs>
        <w:rPr>
          <w:szCs w:val="22"/>
        </w:rPr>
      </w:pPr>
      <w:r w:rsidRPr="00D92A2F">
        <w:rPr>
          <w:szCs w:val="22"/>
        </w:rPr>
        <w:t>The Secretariat confirmed that it would make the factual correction requested by the Delegations of Japan (</w:t>
      </w:r>
      <w:r w:rsidR="00337DB8">
        <w:rPr>
          <w:szCs w:val="22"/>
        </w:rPr>
        <w:t>FITs</w:t>
      </w:r>
      <w:r w:rsidRPr="00D92A2F">
        <w:rPr>
          <w:szCs w:val="22"/>
        </w:rPr>
        <w:t>)</w:t>
      </w:r>
      <w:r w:rsidR="00D92A2F">
        <w:rPr>
          <w:szCs w:val="22"/>
        </w:rPr>
        <w:t xml:space="preserve"> </w:t>
      </w:r>
      <w:r w:rsidRPr="00D92A2F">
        <w:rPr>
          <w:szCs w:val="22"/>
        </w:rPr>
        <w:t xml:space="preserve">and Algeria (Program </w:t>
      </w:r>
      <w:r w:rsidR="00D92A2F">
        <w:rPr>
          <w:szCs w:val="22"/>
        </w:rPr>
        <w:t>9</w:t>
      </w:r>
      <w:r w:rsidRPr="00D92A2F">
        <w:rPr>
          <w:szCs w:val="22"/>
        </w:rPr>
        <w:t>)</w:t>
      </w:r>
    </w:p>
    <w:p w:rsidR="00B07497" w:rsidRPr="00D92A2F" w:rsidRDefault="00B07497" w:rsidP="00F23A36">
      <w:pPr>
        <w:pStyle w:val="ONUME"/>
        <w:tabs>
          <w:tab w:val="num" w:pos="720"/>
        </w:tabs>
        <w:rPr>
          <w:szCs w:val="22"/>
        </w:rPr>
      </w:pPr>
      <w:r w:rsidRPr="00D92A2F">
        <w:rPr>
          <w:szCs w:val="22"/>
        </w:rPr>
        <w:t>The Delegation of Brazil thanked the Secretariat for providing additional information on IPAS and reiterated that it considered IAPS a very important program.  It added that it was engaging with the Secretariat to find ways to have access to the source code, which would make it easier and more feasible to enjoy the benefits of this program.</w:t>
      </w:r>
    </w:p>
    <w:p w:rsidR="00B07497" w:rsidRPr="00D92A2F" w:rsidRDefault="00B07497" w:rsidP="00F23A36">
      <w:pPr>
        <w:pStyle w:val="ONUME"/>
        <w:tabs>
          <w:tab w:val="num" w:pos="720"/>
        </w:tabs>
        <w:rPr>
          <w:szCs w:val="22"/>
        </w:rPr>
      </w:pPr>
      <w:r w:rsidRPr="00D92A2F">
        <w:rPr>
          <w:szCs w:val="22"/>
        </w:rPr>
        <w:t>The Secretariat responded to the question on how Program 9 coordinated its work with the other programs</w:t>
      </w:r>
      <w:r w:rsidR="00337DB8">
        <w:rPr>
          <w:szCs w:val="22"/>
        </w:rPr>
        <w:t>,</w:t>
      </w:r>
      <w:r w:rsidRPr="00D92A2F">
        <w:rPr>
          <w:szCs w:val="22"/>
        </w:rPr>
        <w:t xml:space="preserve"> explain</w:t>
      </w:r>
      <w:r w:rsidR="00337DB8">
        <w:rPr>
          <w:szCs w:val="22"/>
        </w:rPr>
        <w:t>ing</w:t>
      </w:r>
      <w:r w:rsidRPr="00D92A2F">
        <w:rPr>
          <w:szCs w:val="22"/>
        </w:rPr>
        <w:t xml:space="preserve"> that the bureaus held the master plan for the program for developing countries.  Essentially, this meant that the bureaus were responsible for elaborating, with the Member States, the IP strategies and the national plans for the various Member States, and overseeing the activities that ha</w:t>
      </w:r>
      <w:r w:rsidR="00337DB8">
        <w:rPr>
          <w:szCs w:val="22"/>
        </w:rPr>
        <w:t>d</w:t>
      </w:r>
      <w:r w:rsidRPr="00D92A2F">
        <w:rPr>
          <w:szCs w:val="22"/>
        </w:rPr>
        <w:t xml:space="preserve"> to be undertaken in the context of implementing those various activities required for putting in place of appropriate strategies.  Throughout the Organization, different sectors had specific expertise in particular areas.  Also, the Organization was a demand driven organization.  Therefore, as requests of the developing countries were received, the bureau was charged with coordinating the internal action to address those requests.  For instance, in the case of technology information support centers, the bureau would engage with the relevant program(s) that was responsible for that and together, the Secretariat would coordinate the response of the Organization.  Very often, it would be a process and the bureau would essentially monitor the process, in particular, to make sure that the input of the Secretariat responded </w:t>
      </w:r>
      <w:r w:rsidR="00337DB8">
        <w:rPr>
          <w:szCs w:val="22"/>
        </w:rPr>
        <w:t xml:space="preserve">to </w:t>
      </w:r>
      <w:r w:rsidRPr="00D92A2F">
        <w:rPr>
          <w:szCs w:val="22"/>
        </w:rPr>
        <w:t xml:space="preserve">and was coherent with the IP strategies of the particular country.  This was how Program </w:t>
      </w:r>
      <w:r w:rsidR="00337DB8">
        <w:rPr>
          <w:szCs w:val="22"/>
        </w:rPr>
        <w:t xml:space="preserve">9 </w:t>
      </w:r>
      <w:r w:rsidRPr="00D92A2F">
        <w:rPr>
          <w:szCs w:val="22"/>
        </w:rPr>
        <w:t xml:space="preserve">carried out internal coordination.  In terms of communication, the bureaus were the focal point for the exchange of communication, </w:t>
      </w:r>
      <w:r w:rsidR="00337DB8">
        <w:rPr>
          <w:szCs w:val="22"/>
        </w:rPr>
        <w:t xml:space="preserve">and </w:t>
      </w:r>
      <w:r w:rsidRPr="00D92A2F">
        <w:rPr>
          <w:szCs w:val="22"/>
        </w:rPr>
        <w:t xml:space="preserve">would be aware of all developments and would be responsible for communicating that to the relevant sectors and meeting with the relevant sectors to respond to the communication.  The Secretariat then responded to the comment on the partially achieved objectives of the national strategy on innovation (with respect to Algeria).  It agreed that this had not yet been approved by the ministerial committee.  The PPR reflected it as being “partially achieved” because the national coordinating committee had endorsed and approved the project, although at the political level, it </w:t>
      </w:r>
      <w:r w:rsidRPr="00D92A2F">
        <w:rPr>
          <w:szCs w:val="22"/>
        </w:rPr>
        <w:lastRenderedPageBreak/>
        <w:t xml:space="preserve">had not yet been submitted to, or approved by the council of ministers.  However, the Secretariat noted the point made by the Delegation of Algeria that as far as they were concerned, it had not yet been fully achieved. </w:t>
      </w:r>
    </w:p>
    <w:p w:rsidR="00B07497" w:rsidRPr="00D92A2F" w:rsidRDefault="00B07497" w:rsidP="00F23A36">
      <w:pPr>
        <w:pStyle w:val="ONUME"/>
        <w:tabs>
          <w:tab w:val="num" w:pos="720"/>
        </w:tabs>
        <w:rPr>
          <w:szCs w:val="22"/>
        </w:rPr>
      </w:pPr>
      <w:r w:rsidRPr="00D92A2F">
        <w:rPr>
          <w:szCs w:val="22"/>
        </w:rPr>
        <w:t xml:space="preserve">The Delegation of Algeria thanked </w:t>
      </w:r>
      <w:r w:rsidR="00337DB8">
        <w:rPr>
          <w:szCs w:val="22"/>
        </w:rPr>
        <w:t xml:space="preserve">the Secretariat </w:t>
      </w:r>
      <w:r w:rsidRPr="00D92A2F">
        <w:rPr>
          <w:szCs w:val="22"/>
        </w:rPr>
        <w:t>for the clarification.  The Delegation also added that the coordination of work within Program 9 was now better understood as well and called for improved coordination, so that delegations would know who they should be turning to when they sought answers to their concerns.</w:t>
      </w:r>
    </w:p>
    <w:p w:rsidR="00B07497" w:rsidRPr="00D92A2F" w:rsidRDefault="00B07497" w:rsidP="00F23A36">
      <w:pPr>
        <w:pStyle w:val="ONUME"/>
        <w:tabs>
          <w:tab w:val="num" w:pos="720"/>
        </w:tabs>
        <w:rPr>
          <w:szCs w:val="22"/>
        </w:rPr>
      </w:pPr>
      <w:r w:rsidRPr="00D92A2F">
        <w:rPr>
          <w:szCs w:val="22"/>
        </w:rPr>
        <w:t xml:space="preserve">Another member of the Secretariat replied to the question regarding Program 30 and </w:t>
      </w:r>
      <w:r w:rsidR="00337DB8">
        <w:rPr>
          <w:szCs w:val="22"/>
        </w:rPr>
        <w:t xml:space="preserve">the </w:t>
      </w:r>
      <w:r w:rsidRPr="00D92A2F">
        <w:rPr>
          <w:szCs w:val="22"/>
        </w:rPr>
        <w:t>establishment of technology transfer offices</w:t>
      </w:r>
      <w:r w:rsidR="00337DB8">
        <w:rPr>
          <w:szCs w:val="22"/>
        </w:rPr>
        <w:t xml:space="preserve"> (TTOs)</w:t>
      </w:r>
      <w:r w:rsidRPr="00D92A2F">
        <w:rPr>
          <w:szCs w:val="22"/>
        </w:rPr>
        <w:t xml:space="preserve">. </w:t>
      </w:r>
      <w:r w:rsidR="00337DB8">
        <w:rPr>
          <w:szCs w:val="22"/>
        </w:rPr>
        <w:t xml:space="preserve"> </w:t>
      </w:r>
      <w:r w:rsidRPr="00D92A2F">
        <w:rPr>
          <w:szCs w:val="22"/>
        </w:rPr>
        <w:t xml:space="preserve">The performance indicator spoke of developing IP framework and establishing TTOs.  The target was eight TTOs.  The interpretation of this performance indicator had to do with either the establishment or the improvement or the advice or facilitation of establishing TTOs.  And </w:t>
      </w:r>
      <w:r w:rsidR="00337DB8">
        <w:rPr>
          <w:szCs w:val="22"/>
        </w:rPr>
        <w:t>that was how it was interpreted</w:t>
      </w:r>
      <w:r w:rsidRPr="00D92A2F">
        <w:rPr>
          <w:szCs w:val="22"/>
        </w:rPr>
        <w:t xml:space="preserve">, because WIPO was not in the business of establishing TTOs, but it facilitated that.  The PPR talked about the various TTOs that WIPO had facilitated and advised upon, not just in the Arab region, but also in Chile, Georgia, Ghana and in West Asia.  Therefore, in terms of facilitation and the advice that WIPO had given, indeed, this performance indicator had been met. Regarding the TTOs for the Arab states projects, there had been some challenges, not the least of which was the funding, to go past phases one and two.  That had been worked upon, and some of the plans had been revised and modified and proposed back to the countries so progress could be made in the TTOs for Arab states project, without waiting for funding for the entire program as originally conceived.  The performance indicator was achieved as designed and interpreted.  However, the Secretariat remained very interested and eager to work on TTOs for the Arab states (Algeria, Morocco, Jordan, and Tunisia) and was working with the Arab states to redefine those projects. </w:t>
      </w:r>
    </w:p>
    <w:p w:rsidR="00B07497" w:rsidRPr="00D92A2F" w:rsidRDefault="00B07497" w:rsidP="00F23A36">
      <w:pPr>
        <w:pStyle w:val="ONUME"/>
        <w:tabs>
          <w:tab w:val="num" w:pos="720"/>
        </w:tabs>
        <w:rPr>
          <w:szCs w:val="22"/>
        </w:rPr>
      </w:pPr>
      <w:r w:rsidRPr="00D92A2F">
        <w:rPr>
          <w:szCs w:val="22"/>
        </w:rPr>
        <w:t>The Delegation of Algeria understood, on the basis of the Secretariat’s explanation, that WIPO was not resp</w:t>
      </w:r>
      <w:r w:rsidR="00D92A2F">
        <w:rPr>
          <w:szCs w:val="22"/>
        </w:rPr>
        <w:t xml:space="preserve">onsible for setting up the </w:t>
      </w:r>
      <w:proofErr w:type="gramStart"/>
      <w:r w:rsidR="00D92A2F">
        <w:rPr>
          <w:szCs w:val="22"/>
        </w:rPr>
        <w:t>TTOs,</w:t>
      </w:r>
      <w:proofErr w:type="gramEnd"/>
      <w:r w:rsidR="00D92A2F">
        <w:rPr>
          <w:szCs w:val="22"/>
        </w:rPr>
        <w:t xml:space="preserve"> however, </w:t>
      </w:r>
      <w:r w:rsidRPr="00D92A2F">
        <w:rPr>
          <w:szCs w:val="22"/>
        </w:rPr>
        <w:t xml:space="preserve">it was a WIPO project.  So, when </w:t>
      </w:r>
      <w:r w:rsidR="00D92A2F">
        <w:rPr>
          <w:szCs w:val="22"/>
        </w:rPr>
        <w:t>the PPR</w:t>
      </w:r>
      <w:r w:rsidRPr="00D92A2F">
        <w:rPr>
          <w:szCs w:val="22"/>
        </w:rPr>
        <w:t xml:space="preserve"> said that the objective was fully achieved, it meant the objective of establishing the TTO, wherever it was.  However, giving legal advice with regards to the TTOs was a different objective.  Therefore, the Delegation requested the Secretariat to divide the indicators into those related to the legislative framework or training (that part of the objective was achieved) and </w:t>
      </w:r>
      <w:r w:rsidR="005B2EB7">
        <w:rPr>
          <w:szCs w:val="22"/>
        </w:rPr>
        <w:t xml:space="preserve">those related </w:t>
      </w:r>
      <w:r w:rsidRPr="00D92A2F">
        <w:rPr>
          <w:szCs w:val="22"/>
        </w:rPr>
        <w:t>establishing the TTOs (the part that could not be considered as achieved).  The Delegation offered to work with the Secretariat in order to reformulate the indicators, which the States affected by the program might be misinterpreting.</w:t>
      </w:r>
    </w:p>
    <w:p w:rsidR="00B07497" w:rsidRPr="00D92A2F" w:rsidRDefault="00B07497" w:rsidP="00F23A36">
      <w:pPr>
        <w:pStyle w:val="ONUME"/>
        <w:tabs>
          <w:tab w:val="num" w:pos="720"/>
        </w:tabs>
        <w:rPr>
          <w:szCs w:val="22"/>
        </w:rPr>
      </w:pPr>
      <w:r w:rsidRPr="00D92A2F">
        <w:rPr>
          <w:szCs w:val="22"/>
        </w:rPr>
        <w:t>The Chair read out the draft decision paragraph, with the addition of the text the Delegations of Mexico and the United States of America.  “</w:t>
      </w:r>
      <w:r w:rsidRPr="005B2EB7">
        <w:rPr>
          <w:i/>
          <w:szCs w:val="22"/>
        </w:rPr>
        <w:t>The Program and the Budget Committee, having reviewed the comprehensive Program Performance Report (PPR) for the biennium 2012/13, and recognizing its nature as a self</w:t>
      </w:r>
      <w:r w:rsidRPr="005B2EB7">
        <w:rPr>
          <w:i/>
          <w:szCs w:val="22"/>
        </w:rPr>
        <w:noBreakHyphen/>
        <w:t>assessment of the Secretariat, recommend that the Assemblies of the Member States of WIPO:  (a) acknowledge Programs’ contributions to the achievement of the expected results;  (b) note the enhancements made to the report, in accordance with the request by Member States;  (c) note that all recommendations of the IAOD Validation of the PPR for the biennium 2010/11 had been implemented by the Secretariat;  (d) noting the statements made by Member States on the PPR, request the Secretariat to:</w:t>
      </w:r>
      <w:r w:rsidRPr="00D92A2F">
        <w:rPr>
          <w:szCs w:val="22"/>
        </w:rPr>
        <w:t xml:space="preserve">” – according to the text proposed by the Delegation of Mexico – </w:t>
      </w:r>
      <w:r w:rsidRPr="005B2EB7">
        <w:rPr>
          <w:i/>
          <w:szCs w:val="22"/>
        </w:rPr>
        <w:t>“(</w:t>
      </w:r>
      <w:proofErr w:type="spellStart"/>
      <w:r w:rsidRPr="005B2EB7">
        <w:rPr>
          <w:i/>
          <w:szCs w:val="22"/>
        </w:rPr>
        <w:t>i</w:t>
      </w:r>
      <w:proofErr w:type="spellEnd"/>
      <w:r w:rsidRPr="005B2EB7">
        <w:rPr>
          <w:i/>
          <w:szCs w:val="22"/>
        </w:rPr>
        <w:t>) ensure the lessons learned from implementations in the 2012/13 biennium are duly taken into account for the implementation of the 2014/15 Program and Budget;  (ii) develop an action plan with a defined timeline to address the five recommendations included in the IAOD Validation Report on the PPR for the 2012/13;  (iii) continue its efforts to enhance its implementation of results based management, in particular its performance data, performance assessment, monitoring tools and related reporting.</w:t>
      </w:r>
      <w:r w:rsidRPr="00D92A2F">
        <w:rPr>
          <w:szCs w:val="22"/>
        </w:rPr>
        <w:t>”</w:t>
      </w:r>
    </w:p>
    <w:p w:rsidR="00B07497" w:rsidRPr="00D92A2F" w:rsidRDefault="00466E97" w:rsidP="00F23A36">
      <w:pPr>
        <w:pStyle w:val="ONUME"/>
        <w:rPr>
          <w:szCs w:val="22"/>
        </w:rPr>
      </w:pPr>
      <w:r>
        <w:rPr>
          <w:szCs w:val="22"/>
        </w:rPr>
        <w:t>The Delegation of t</w:t>
      </w:r>
      <w:r w:rsidR="005B2EB7">
        <w:rPr>
          <w:szCs w:val="22"/>
        </w:rPr>
        <w:t>he United States of America S</w:t>
      </w:r>
      <w:r w:rsidR="00B07497" w:rsidRPr="00D92A2F">
        <w:rPr>
          <w:szCs w:val="22"/>
        </w:rPr>
        <w:t xml:space="preserve">tates wished to </w:t>
      </w:r>
      <w:r w:rsidR="005B2EB7">
        <w:rPr>
          <w:szCs w:val="22"/>
        </w:rPr>
        <w:t>see</w:t>
      </w:r>
      <w:r w:rsidR="00B07497" w:rsidRPr="00D92A2F">
        <w:rPr>
          <w:szCs w:val="22"/>
        </w:rPr>
        <w:t xml:space="preserve"> a new paragraph </w:t>
      </w:r>
      <w:r w:rsidR="005B2EB7">
        <w:rPr>
          <w:szCs w:val="22"/>
        </w:rPr>
        <w:t>with its proposed text, reading</w:t>
      </w:r>
      <w:r w:rsidR="00B07497" w:rsidRPr="00D92A2F">
        <w:rPr>
          <w:szCs w:val="22"/>
        </w:rPr>
        <w:t>:</w:t>
      </w:r>
      <w:r w:rsidR="005B2EB7">
        <w:rPr>
          <w:szCs w:val="22"/>
        </w:rPr>
        <w:t xml:space="preserve"> </w:t>
      </w:r>
      <w:r w:rsidR="00B07497" w:rsidRPr="00D92A2F">
        <w:rPr>
          <w:szCs w:val="22"/>
        </w:rPr>
        <w:t xml:space="preserve"> “</w:t>
      </w:r>
      <w:r w:rsidR="00B07497" w:rsidRPr="005B2EB7">
        <w:rPr>
          <w:i/>
          <w:szCs w:val="22"/>
        </w:rPr>
        <w:t xml:space="preserve">continue its efforts in its improvements concerning the </w:t>
      </w:r>
      <w:r w:rsidR="00B07497" w:rsidRPr="005B2EB7">
        <w:rPr>
          <w:i/>
          <w:szCs w:val="22"/>
        </w:rPr>
        <w:lastRenderedPageBreak/>
        <w:t>performance data and results framework based on the suggestions made by Member States concerning the 2012/13 PPR, which is to apply to the next PPR cycle and the 2016/17 program and budget.</w:t>
      </w:r>
      <w:r w:rsidR="00B07497" w:rsidRPr="00D92A2F">
        <w:rPr>
          <w:szCs w:val="22"/>
        </w:rPr>
        <w:t xml:space="preserve">” </w:t>
      </w:r>
    </w:p>
    <w:p w:rsidR="00B07497" w:rsidRPr="00D92A2F" w:rsidRDefault="00B07497" w:rsidP="00F23A36">
      <w:pPr>
        <w:pStyle w:val="ONUME"/>
        <w:rPr>
          <w:szCs w:val="22"/>
        </w:rPr>
      </w:pPr>
      <w:r w:rsidRPr="00D92A2F">
        <w:rPr>
          <w:szCs w:val="22"/>
        </w:rPr>
        <w:t xml:space="preserve">The Director, IAOD thanked delegations for their positive comments on the PPR.  In respect of the proposed sub-paragraph (ii) of the decision text and the request to develop an action plan with a defined timeline, the IAOD Director pointed out that such an action plan and the corresponding </w:t>
      </w:r>
      <w:proofErr w:type="gramStart"/>
      <w:r w:rsidRPr="00D92A2F">
        <w:rPr>
          <w:szCs w:val="22"/>
        </w:rPr>
        <w:t>timetable already existed and w</w:t>
      </w:r>
      <w:r w:rsidR="004B7581">
        <w:rPr>
          <w:szCs w:val="22"/>
        </w:rPr>
        <w:t>ere</w:t>
      </w:r>
      <w:proofErr w:type="gramEnd"/>
      <w:r w:rsidR="005B2EB7">
        <w:rPr>
          <w:szCs w:val="22"/>
        </w:rPr>
        <w:t xml:space="preserve"> </w:t>
      </w:r>
      <w:r w:rsidRPr="00D92A2F">
        <w:rPr>
          <w:szCs w:val="22"/>
        </w:rPr>
        <w:t>reproduced on page 34 of the Validation Report.</w:t>
      </w:r>
    </w:p>
    <w:p w:rsidR="00B07497" w:rsidRPr="00D92A2F" w:rsidRDefault="00B07497" w:rsidP="00F23A36">
      <w:pPr>
        <w:pStyle w:val="ONUME"/>
        <w:rPr>
          <w:szCs w:val="22"/>
        </w:rPr>
      </w:pPr>
      <w:r w:rsidRPr="00D92A2F">
        <w:rPr>
          <w:szCs w:val="22"/>
        </w:rPr>
        <w:t>In view of this information, the Delegation of Mexico agreed to simplify the text of sub</w:t>
      </w:r>
      <w:r w:rsidR="004B7581">
        <w:rPr>
          <w:szCs w:val="22"/>
        </w:rPr>
        <w:noBreakHyphen/>
      </w:r>
      <w:r w:rsidRPr="00D92A2F">
        <w:rPr>
          <w:szCs w:val="22"/>
        </w:rPr>
        <w:t>paragraph (ii) to read: “</w:t>
      </w:r>
      <w:r w:rsidRPr="004B7581">
        <w:rPr>
          <w:i/>
          <w:szCs w:val="22"/>
        </w:rPr>
        <w:t>address the five recommendations etc</w:t>
      </w:r>
      <w:r w:rsidRPr="00D92A2F">
        <w:rPr>
          <w:szCs w:val="22"/>
        </w:rPr>
        <w:t xml:space="preserve">…”  </w:t>
      </w:r>
    </w:p>
    <w:p w:rsidR="00B07497" w:rsidRPr="00D92A2F" w:rsidRDefault="00B07497" w:rsidP="00F23A36">
      <w:pPr>
        <w:pStyle w:val="ONUME"/>
        <w:rPr>
          <w:szCs w:val="22"/>
        </w:rPr>
      </w:pPr>
      <w:r w:rsidRPr="00D92A2F">
        <w:rPr>
          <w:szCs w:val="22"/>
        </w:rPr>
        <w:t xml:space="preserve">The Delegation of Switzerland believed that the addition proposed by the Delegation of the United States of America, duplicated the </w:t>
      </w:r>
      <w:r w:rsidR="005B2EB7">
        <w:rPr>
          <w:szCs w:val="22"/>
        </w:rPr>
        <w:t xml:space="preserve">existing </w:t>
      </w:r>
      <w:r w:rsidRPr="00D92A2F">
        <w:rPr>
          <w:szCs w:val="22"/>
        </w:rPr>
        <w:t xml:space="preserve">text </w:t>
      </w:r>
      <w:r w:rsidR="005B2EB7">
        <w:rPr>
          <w:szCs w:val="22"/>
        </w:rPr>
        <w:t xml:space="preserve">of </w:t>
      </w:r>
      <w:r w:rsidRPr="00D92A2F">
        <w:rPr>
          <w:szCs w:val="22"/>
        </w:rPr>
        <w:t xml:space="preserve">the draft decision, given that it already indicated that the lessons learned and the comments from delegations had to be taken into account in the preparation of future PPRs.  As for the reference to the 2016/17 budget, that would be discussed when Members </w:t>
      </w:r>
      <w:r w:rsidR="005B2EB7">
        <w:rPr>
          <w:szCs w:val="22"/>
        </w:rPr>
        <w:t>deliberate on</w:t>
      </w:r>
      <w:r w:rsidRPr="00D92A2F">
        <w:rPr>
          <w:szCs w:val="22"/>
        </w:rPr>
        <w:t xml:space="preserve"> the draft 2016/17 budget proposal.  In this respect, the Delegation wished to echo the comments made by the Delegation of France when it had spoken in reaction to the comments made by the United States’ Delegation.  Coming back to the draft decision, the Delegation did not think anything should be added to it.  Finally, as concerns the United States' opposition to the diplomatic conference, the Delegation did not recall this objection being made when the decision had been taken.  Written comments had been received afterwards.  The Delegation reiterated that the decision text as read by the Chair was fine, including the last paragraph.</w:t>
      </w:r>
    </w:p>
    <w:p w:rsidR="00B07497" w:rsidRPr="00D92A2F" w:rsidRDefault="00B07497" w:rsidP="00F23A36">
      <w:pPr>
        <w:pStyle w:val="ONUME"/>
        <w:rPr>
          <w:szCs w:val="22"/>
        </w:rPr>
      </w:pPr>
      <w:r w:rsidRPr="00D92A2F">
        <w:rPr>
          <w:szCs w:val="22"/>
        </w:rPr>
        <w:t xml:space="preserve">The Delegation of the United States </w:t>
      </w:r>
      <w:r w:rsidR="005B2EB7">
        <w:rPr>
          <w:szCs w:val="22"/>
        </w:rPr>
        <w:t xml:space="preserve">of America </w:t>
      </w:r>
      <w:r w:rsidRPr="00D92A2F">
        <w:rPr>
          <w:szCs w:val="22"/>
        </w:rPr>
        <w:t>appreciated the comment made by the Delegation of Switzerland concerning the decision paragraph.  The Delegation’s concern was that what was contained in the PPR was not satisfactory.  Looking and sub-paragraphs (</w:t>
      </w:r>
      <w:proofErr w:type="spellStart"/>
      <w:r w:rsidRPr="00D92A2F">
        <w:rPr>
          <w:szCs w:val="22"/>
        </w:rPr>
        <w:t>i</w:t>
      </w:r>
      <w:proofErr w:type="spellEnd"/>
      <w:r w:rsidRPr="00D92A2F">
        <w:rPr>
          <w:szCs w:val="22"/>
        </w:rPr>
        <w:t xml:space="preserve">) and (iii) (with respect to lessons learned and the implementation of results), the Delegation </w:t>
      </w:r>
      <w:r w:rsidR="005B2EB7">
        <w:rPr>
          <w:szCs w:val="22"/>
        </w:rPr>
        <w:t xml:space="preserve">said that it </w:t>
      </w:r>
      <w:r w:rsidRPr="00D92A2F">
        <w:rPr>
          <w:szCs w:val="22"/>
        </w:rPr>
        <w:t xml:space="preserve">had a very specific perspective on these issues and did not feel that it was </w:t>
      </w:r>
      <w:r w:rsidR="005B2EB7">
        <w:rPr>
          <w:szCs w:val="22"/>
        </w:rPr>
        <w:t>reflected</w:t>
      </w:r>
      <w:r w:rsidRPr="00D92A2F">
        <w:rPr>
          <w:szCs w:val="22"/>
        </w:rPr>
        <w:t xml:space="preserve"> appropriately in the PPR.  The Delegation realized full well that there was not an appetite to change the current PPR to reflect some of its comments with respect to separating the data and to having better metrics with respect to the Madrid and Lisbon Systems.  The other suggestion had been to look at the next PPR implementation cycle and the next budgetary cycle.  Understanding the concerns of the Delegation of Switzerland, the Delegation was willing to compromise but did not quite know how to do that with respect to the fact that the PPR contained information that did not reflect the reality concerning Lisbon.  The Delegation was open to suggestions on how to address that</w:t>
      </w:r>
      <w:r w:rsidR="005B2EB7">
        <w:rPr>
          <w:szCs w:val="22"/>
        </w:rPr>
        <w:t>,</w:t>
      </w:r>
      <w:r w:rsidRPr="00D92A2F">
        <w:rPr>
          <w:szCs w:val="22"/>
        </w:rPr>
        <w:t xml:space="preserve"> but it did not want the issue </w:t>
      </w:r>
      <w:r w:rsidR="005B2EB7">
        <w:rPr>
          <w:szCs w:val="22"/>
        </w:rPr>
        <w:t xml:space="preserve">of its </w:t>
      </w:r>
      <w:r w:rsidRPr="00D92A2F">
        <w:rPr>
          <w:szCs w:val="22"/>
        </w:rPr>
        <w:t>concerns</w:t>
      </w:r>
      <w:r w:rsidR="005B2EB7">
        <w:rPr>
          <w:szCs w:val="22"/>
        </w:rPr>
        <w:t xml:space="preserve"> lost</w:t>
      </w:r>
      <w:r w:rsidRPr="00D92A2F">
        <w:rPr>
          <w:szCs w:val="22"/>
        </w:rPr>
        <w:t>.</w:t>
      </w:r>
    </w:p>
    <w:p w:rsidR="00B07497" w:rsidRPr="00D92A2F" w:rsidRDefault="00B07497" w:rsidP="00F23A36">
      <w:pPr>
        <w:pStyle w:val="ONUME"/>
        <w:rPr>
          <w:szCs w:val="22"/>
        </w:rPr>
      </w:pPr>
      <w:r w:rsidRPr="00D92A2F">
        <w:rPr>
          <w:szCs w:val="22"/>
        </w:rPr>
        <w:t xml:space="preserve">The Delegation of Australia </w:t>
      </w:r>
      <w:r w:rsidR="005B2EB7">
        <w:rPr>
          <w:szCs w:val="22"/>
        </w:rPr>
        <w:t>suggested</w:t>
      </w:r>
      <w:r w:rsidRPr="00D92A2F">
        <w:rPr>
          <w:szCs w:val="22"/>
        </w:rPr>
        <w:t xml:space="preserve"> that</w:t>
      </w:r>
      <w:r w:rsidR="005B2EB7">
        <w:rPr>
          <w:szCs w:val="22"/>
        </w:rPr>
        <w:t>,</w:t>
      </w:r>
      <w:r w:rsidRPr="00D92A2F">
        <w:rPr>
          <w:szCs w:val="22"/>
        </w:rPr>
        <w:t xml:space="preserve"> given that there was some resistance to revising the PPR at this stage (which the Delegation understood the reasons for), the decision </w:t>
      </w:r>
      <w:r w:rsidR="005B2EB7">
        <w:rPr>
          <w:szCs w:val="22"/>
        </w:rPr>
        <w:t xml:space="preserve">could </w:t>
      </w:r>
      <w:r w:rsidRPr="00D92A2F">
        <w:rPr>
          <w:szCs w:val="22"/>
        </w:rPr>
        <w:t>ask that information be provided, supplementary to the PPR</w:t>
      </w:r>
      <w:r w:rsidR="005B2EB7">
        <w:rPr>
          <w:szCs w:val="22"/>
        </w:rPr>
        <w:t>.  E</w:t>
      </w:r>
      <w:r w:rsidRPr="00D92A2F">
        <w:rPr>
          <w:szCs w:val="22"/>
        </w:rPr>
        <w:t>ssentially it would be a request for more detailed information about the two programs (Madrid and Lisbon), which clearly differentiated between them.</w:t>
      </w:r>
    </w:p>
    <w:p w:rsidR="00B07497" w:rsidRPr="00D92A2F" w:rsidRDefault="00B07497" w:rsidP="00F23A36">
      <w:pPr>
        <w:pStyle w:val="ONUME"/>
        <w:rPr>
          <w:szCs w:val="22"/>
        </w:rPr>
      </w:pPr>
      <w:r w:rsidRPr="00D92A2F">
        <w:rPr>
          <w:szCs w:val="22"/>
        </w:rPr>
        <w:t xml:space="preserve">The Delegation of Switzerland requested the Secretariat’s assistance in drafting a compromise decision text, putting together the different elements without creating repetitions, but taking into account the points raised by the Delegation of the United States in respect of the 2016/17 Program and Budget.  </w:t>
      </w:r>
    </w:p>
    <w:p w:rsidR="00B07497" w:rsidRPr="00D92A2F" w:rsidRDefault="00B07497" w:rsidP="00F23A36">
      <w:pPr>
        <w:pStyle w:val="ONUME"/>
        <w:rPr>
          <w:szCs w:val="22"/>
        </w:rPr>
      </w:pPr>
      <w:r w:rsidRPr="00D92A2F">
        <w:rPr>
          <w:szCs w:val="22"/>
        </w:rPr>
        <w:t>The Chair seconded the Delegation’s proposal and suggested that the Secretariat and the delegations concerned work on the new compromise wording.  Further discussion on item</w:t>
      </w:r>
      <w:r w:rsidR="005B2EB7">
        <w:rPr>
          <w:szCs w:val="22"/>
        </w:rPr>
        <w:t> </w:t>
      </w:r>
      <w:r w:rsidRPr="00D92A2F">
        <w:rPr>
          <w:szCs w:val="22"/>
        </w:rPr>
        <w:t>10 was adjourned.</w:t>
      </w:r>
    </w:p>
    <w:p w:rsidR="00B07497" w:rsidRPr="00D92A2F" w:rsidRDefault="00B07497" w:rsidP="00F23A36">
      <w:pPr>
        <w:pStyle w:val="ONUME"/>
        <w:rPr>
          <w:szCs w:val="22"/>
        </w:rPr>
      </w:pPr>
      <w:r w:rsidRPr="00D92A2F">
        <w:rPr>
          <w:szCs w:val="22"/>
        </w:rPr>
        <w:t xml:space="preserve">The Chair re-opened discussion on the decision text for item 10 and referred to the revised text distributed earlier that morning.  He summarized that the revised text incorporated </w:t>
      </w:r>
      <w:r w:rsidRPr="00D92A2F">
        <w:rPr>
          <w:szCs w:val="22"/>
        </w:rPr>
        <w:lastRenderedPageBreak/>
        <w:t>the different ideas under sub-paragraph (iii), which was the only one that had changed and which read:  “continue its efforts to enhance its implementation of results-based management, in particular its performance data,, results frameworks, performance assessments, monitoring tools and related reporting based on the suggestions made by Member States concerning the 2012/13 PPR, and take those duly into account where relevant, in the next PPR cycle and the 2016/17 Program and Budget."</w:t>
      </w:r>
    </w:p>
    <w:p w:rsidR="00B07497" w:rsidRPr="00D92A2F" w:rsidRDefault="00B07497" w:rsidP="00F23A36">
      <w:pPr>
        <w:pStyle w:val="ONUME"/>
        <w:rPr>
          <w:szCs w:val="22"/>
        </w:rPr>
      </w:pPr>
      <w:r w:rsidRPr="00D92A2F">
        <w:rPr>
          <w:szCs w:val="22"/>
        </w:rPr>
        <w:t>The Delegation of the United States of America supported the new wording of sub</w:t>
      </w:r>
      <w:r w:rsidR="005B2EB7">
        <w:rPr>
          <w:szCs w:val="22"/>
        </w:rPr>
        <w:noBreakHyphen/>
      </w:r>
      <w:r w:rsidRPr="00D92A2F">
        <w:rPr>
          <w:szCs w:val="22"/>
        </w:rPr>
        <w:t>paragraph (iii) and agreed with the dec</w:t>
      </w:r>
      <w:r w:rsidR="00337DB8">
        <w:rPr>
          <w:szCs w:val="22"/>
        </w:rPr>
        <w:t>ision paragraph.  However, the D</w:t>
      </w:r>
      <w:r w:rsidRPr="00D92A2F">
        <w:rPr>
          <w:szCs w:val="22"/>
        </w:rPr>
        <w:t>elegation wished to record that, pursuant to this decision paragraph, it expected the Secretariat to separate the two Systems (Madrid and Lisbon) for the next PPR cycle and for the 2016/17 Program and Budget.  There also needed to be separate performance data and expected results for both systems.  The Delegation noted its continuing concerns with respect to the launch of a Lisbon D</w:t>
      </w:r>
      <w:r w:rsidR="00337DB8">
        <w:rPr>
          <w:szCs w:val="22"/>
        </w:rPr>
        <w:t>iplomatic Conference</w:t>
      </w:r>
      <w:r w:rsidRPr="00D92A2F">
        <w:rPr>
          <w:szCs w:val="22"/>
        </w:rPr>
        <w:t xml:space="preserve">, particularly with respect to the Lisbon Agreement being followed, and the question of it being followed under Article 92 B.  The Delegation would continue to raise this concern at the upcoming </w:t>
      </w:r>
      <w:proofErr w:type="spellStart"/>
      <w:r w:rsidRPr="00D92A2F">
        <w:rPr>
          <w:szCs w:val="22"/>
        </w:rPr>
        <w:t>CoCo</w:t>
      </w:r>
      <w:proofErr w:type="spellEnd"/>
      <w:r w:rsidR="00B019FD">
        <w:rPr>
          <w:szCs w:val="22"/>
        </w:rPr>
        <w:t xml:space="preserve"> meeting</w:t>
      </w:r>
      <w:r w:rsidRPr="00D92A2F">
        <w:rPr>
          <w:szCs w:val="22"/>
        </w:rPr>
        <w:t xml:space="preserve">.  </w:t>
      </w:r>
      <w:r w:rsidRPr="00D92A2F">
        <w:rPr>
          <w:szCs w:val="22"/>
        </w:rPr>
        <w:tab/>
      </w:r>
    </w:p>
    <w:p w:rsidR="00146479" w:rsidRDefault="00146479" w:rsidP="00F23A36">
      <w:pPr>
        <w:pStyle w:val="ONUME"/>
      </w:pPr>
      <w:r w:rsidRPr="00146479">
        <w:rPr>
          <w:szCs w:val="22"/>
        </w:rPr>
        <w:t>The</w:t>
      </w:r>
      <w:r>
        <w:t xml:space="preserve"> following decision was adopted in respect of PPR 2012/13 (document WO/PBC/22/8).</w:t>
      </w:r>
    </w:p>
    <w:p w:rsidR="00146479" w:rsidRPr="00146479" w:rsidRDefault="00146479" w:rsidP="008504A7">
      <w:pPr>
        <w:pStyle w:val="ONUME"/>
        <w:tabs>
          <w:tab w:val="clear" w:pos="567"/>
          <w:tab w:val="left" w:pos="1134"/>
        </w:tabs>
        <w:ind w:left="567"/>
        <w:rPr>
          <w:szCs w:val="22"/>
        </w:rPr>
      </w:pPr>
      <w:r w:rsidRPr="00146479">
        <w:rPr>
          <w:szCs w:val="22"/>
        </w:rPr>
        <w:t>The Program and Budget Committee (PBC), having reviewed the comprehensive Program Performance Report (PPR) for the biennium 2012/13 (document WO/PBC/22/8), and recognizing its nature as a self</w:t>
      </w:r>
      <w:r w:rsidRPr="00146479">
        <w:rPr>
          <w:szCs w:val="22"/>
        </w:rPr>
        <w:noBreakHyphen/>
        <w:t>assessment of the Secretariat, recommended that the Assemblies of the Member States of WIPO:</w:t>
      </w:r>
    </w:p>
    <w:p w:rsidR="00146479" w:rsidRDefault="00146479" w:rsidP="00CA2359">
      <w:pPr>
        <w:pStyle w:val="ListParagraph"/>
        <w:numPr>
          <w:ilvl w:val="0"/>
          <w:numId w:val="11"/>
        </w:numPr>
        <w:tabs>
          <w:tab w:val="clear" w:pos="851"/>
          <w:tab w:val="left" w:pos="1701"/>
          <w:tab w:val="left" w:pos="6379"/>
        </w:tabs>
        <w:spacing w:before="0" w:after="220"/>
        <w:ind w:left="1134" w:firstLine="0"/>
        <w:rPr>
          <w:szCs w:val="22"/>
        </w:rPr>
      </w:pPr>
      <w:r w:rsidRPr="00146479">
        <w:rPr>
          <w:szCs w:val="22"/>
        </w:rPr>
        <w:t xml:space="preserve">acknowledge Programs’ contribution to the achievement of the expected results; </w:t>
      </w:r>
    </w:p>
    <w:p w:rsidR="00146479" w:rsidRDefault="00146479" w:rsidP="00CA2359">
      <w:pPr>
        <w:pStyle w:val="ListParagraph"/>
        <w:numPr>
          <w:ilvl w:val="0"/>
          <w:numId w:val="11"/>
        </w:numPr>
        <w:tabs>
          <w:tab w:val="clear" w:pos="851"/>
          <w:tab w:val="left" w:pos="1701"/>
          <w:tab w:val="left" w:pos="6379"/>
        </w:tabs>
        <w:spacing w:before="0" w:after="220"/>
        <w:ind w:left="1134" w:firstLine="0"/>
        <w:rPr>
          <w:szCs w:val="22"/>
        </w:rPr>
      </w:pPr>
      <w:r w:rsidRPr="00146479">
        <w:rPr>
          <w:szCs w:val="22"/>
        </w:rPr>
        <w:t>note the enhancements made to the report, in accordance with the requests by Member States;</w:t>
      </w:r>
    </w:p>
    <w:p w:rsidR="00146479" w:rsidRDefault="00146479" w:rsidP="00CA2359">
      <w:pPr>
        <w:pStyle w:val="ListParagraph"/>
        <w:numPr>
          <w:ilvl w:val="0"/>
          <w:numId w:val="11"/>
        </w:numPr>
        <w:tabs>
          <w:tab w:val="clear" w:pos="851"/>
          <w:tab w:val="left" w:pos="1701"/>
          <w:tab w:val="left" w:pos="6379"/>
        </w:tabs>
        <w:spacing w:before="0" w:after="220"/>
        <w:ind w:left="1134" w:firstLine="0"/>
        <w:rPr>
          <w:szCs w:val="22"/>
        </w:rPr>
      </w:pPr>
      <w:r w:rsidRPr="00146479">
        <w:rPr>
          <w:szCs w:val="22"/>
        </w:rPr>
        <w:t>note that all recommendations of the Internal Audit and Oversight Division (IAOD) Validation of the PPR for the biennium 2010/11 had been implemented by the Secretariat;</w:t>
      </w:r>
    </w:p>
    <w:p w:rsidR="00146479" w:rsidRPr="00146479" w:rsidRDefault="00146479" w:rsidP="00CA2359">
      <w:pPr>
        <w:pStyle w:val="ListParagraph"/>
        <w:numPr>
          <w:ilvl w:val="0"/>
          <w:numId w:val="11"/>
        </w:numPr>
        <w:tabs>
          <w:tab w:val="clear" w:pos="851"/>
          <w:tab w:val="left" w:pos="1701"/>
          <w:tab w:val="left" w:pos="6379"/>
        </w:tabs>
        <w:spacing w:before="0" w:after="220"/>
        <w:ind w:left="1134" w:firstLine="0"/>
        <w:rPr>
          <w:szCs w:val="22"/>
        </w:rPr>
      </w:pPr>
      <w:r w:rsidRPr="00146479">
        <w:rPr>
          <w:szCs w:val="22"/>
        </w:rPr>
        <w:t>noting the statements made by Member States on the PPR, request the Secretariat to:</w:t>
      </w:r>
    </w:p>
    <w:p w:rsidR="00146479" w:rsidRDefault="00146479" w:rsidP="00CA2359">
      <w:pPr>
        <w:pStyle w:val="ListParagraph"/>
        <w:numPr>
          <w:ilvl w:val="0"/>
          <w:numId w:val="12"/>
        </w:numPr>
        <w:tabs>
          <w:tab w:val="clear" w:pos="851"/>
          <w:tab w:val="clear" w:pos="1134"/>
          <w:tab w:val="left" w:pos="1985"/>
          <w:tab w:val="left" w:pos="6804"/>
        </w:tabs>
        <w:spacing w:before="0" w:after="220"/>
        <w:ind w:left="1560" w:firstLine="141"/>
        <w:rPr>
          <w:szCs w:val="22"/>
        </w:rPr>
      </w:pPr>
      <w:r w:rsidRPr="00893BEF">
        <w:rPr>
          <w:szCs w:val="22"/>
        </w:rPr>
        <w:t xml:space="preserve">ensure that lessons learned from implementation in the 2012/13 biennium are duly taken into account for the implementation of the 2014/15 Program and Budget;  </w:t>
      </w:r>
    </w:p>
    <w:p w:rsidR="00146479" w:rsidRPr="00893BEF" w:rsidRDefault="00146479" w:rsidP="00CA2359">
      <w:pPr>
        <w:pStyle w:val="ListParagraph"/>
        <w:numPr>
          <w:ilvl w:val="0"/>
          <w:numId w:val="12"/>
        </w:numPr>
        <w:tabs>
          <w:tab w:val="clear" w:pos="851"/>
          <w:tab w:val="clear" w:pos="1134"/>
          <w:tab w:val="left" w:pos="1985"/>
          <w:tab w:val="left" w:pos="6804"/>
        </w:tabs>
        <w:spacing w:before="0" w:after="220"/>
        <w:ind w:left="1560" w:firstLine="141"/>
        <w:rPr>
          <w:szCs w:val="22"/>
        </w:rPr>
      </w:pPr>
      <w:r w:rsidRPr="00893BEF">
        <w:rPr>
          <w:szCs w:val="22"/>
        </w:rPr>
        <w:t>address the five recommendations included in the IAOD Validation Report on the PPR for 2012/13;  and,</w:t>
      </w:r>
    </w:p>
    <w:p w:rsidR="00146479" w:rsidRPr="00893BEF" w:rsidRDefault="00146479" w:rsidP="00CA2359">
      <w:pPr>
        <w:pStyle w:val="ListParagraph"/>
        <w:numPr>
          <w:ilvl w:val="0"/>
          <w:numId w:val="12"/>
        </w:numPr>
        <w:tabs>
          <w:tab w:val="clear" w:pos="851"/>
          <w:tab w:val="clear" w:pos="1134"/>
          <w:tab w:val="left" w:pos="1985"/>
          <w:tab w:val="left" w:pos="6804"/>
        </w:tabs>
        <w:spacing w:before="0" w:after="220"/>
        <w:ind w:left="1560" w:firstLine="141"/>
        <w:rPr>
          <w:szCs w:val="22"/>
        </w:rPr>
      </w:pPr>
      <w:r w:rsidRPr="00893BEF">
        <w:rPr>
          <w:szCs w:val="22"/>
        </w:rPr>
        <w:t xml:space="preserve">continue its efforts to enhance its implementation of results based management, in particular its performance data, results frameworks, performance assessment, monitoring tools and related reporting, </w:t>
      </w:r>
      <w:r w:rsidRPr="00893BEF">
        <w:t>based on the suggestions made by Member States concerning the 2012/13 PPR,</w:t>
      </w:r>
      <w:r w:rsidRPr="00893BEF">
        <w:rPr>
          <w:szCs w:val="22"/>
        </w:rPr>
        <w:t xml:space="preserve"> and take those duly into account, where relevant, in the next PPR cycle and the 2016/17 Program and Budget.</w:t>
      </w:r>
    </w:p>
    <w:p w:rsidR="00146479" w:rsidRDefault="00146479" w:rsidP="00F23A36">
      <w:pPr>
        <w:pStyle w:val="ONUME"/>
      </w:pPr>
      <w:r>
        <w:t>The Chair read out the proposed decision text for Internal Audit and Oversight Division (IAOD) Validation Report on the Program Performance Report for 2012/13 (document WO/PBC/22/9), which was adopted</w:t>
      </w:r>
      <w:r w:rsidR="00337DB8">
        <w:t xml:space="preserve"> as follows</w:t>
      </w:r>
      <w:r>
        <w:t>.</w:t>
      </w:r>
    </w:p>
    <w:p w:rsidR="00146479" w:rsidRPr="00146479" w:rsidRDefault="00146479" w:rsidP="008504A7">
      <w:pPr>
        <w:pStyle w:val="ONUME"/>
        <w:tabs>
          <w:tab w:val="clear" w:pos="567"/>
          <w:tab w:val="left" w:pos="1134"/>
        </w:tabs>
        <w:ind w:left="567"/>
      </w:pPr>
      <w:r w:rsidRPr="00146479">
        <w:rPr>
          <w:szCs w:val="22"/>
        </w:rPr>
        <w:t>The Program and Budget Committee took note of the IAOD Validation Report on the Program Performance Report for 2012/13 (document WO/PBC/22/9).</w:t>
      </w:r>
    </w:p>
    <w:p w:rsidR="000329A2" w:rsidRPr="00FA09D7" w:rsidRDefault="000329A2" w:rsidP="003E3449">
      <w:pPr>
        <w:pStyle w:val="Heading1"/>
        <w:spacing w:before="360" w:after="240"/>
      </w:pPr>
      <w:bookmarkStart w:id="22" w:name="_Toc403033784"/>
      <w:r w:rsidRPr="00FA09D7">
        <w:lastRenderedPageBreak/>
        <w:t>ITEM 12</w:t>
      </w:r>
      <w:r w:rsidRPr="00FA09D7">
        <w:tab/>
        <w:t>FINANCIAL MANAGEMENT REPORT (FMR) FOR 2012/13</w:t>
      </w:r>
      <w:bookmarkEnd w:id="22"/>
    </w:p>
    <w:p w:rsidR="000329A2" w:rsidRPr="00FA09D7" w:rsidRDefault="000329A2" w:rsidP="00F23A36">
      <w:pPr>
        <w:pStyle w:val="ONUME"/>
      </w:pPr>
      <w:r w:rsidRPr="00FA09D7">
        <w:t>Discussions were based on document WO/PBC/22/6.</w:t>
      </w:r>
    </w:p>
    <w:p w:rsidR="00F34261" w:rsidRPr="00FA09D7" w:rsidRDefault="00F34261" w:rsidP="00F23A36">
      <w:pPr>
        <w:pStyle w:val="ONUME"/>
        <w:rPr>
          <w:szCs w:val="22"/>
        </w:rPr>
      </w:pPr>
      <w:r w:rsidRPr="00FA09D7">
        <w:rPr>
          <w:szCs w:val="22"/>
        </w:rPr>
        <w:t>The Chair opened the item explaining that the Financial Management Report (FMR) for the 2012/13 biennium provided the Organization's results for the period, by comparison with the budget and the financial position at the end of both 2012 and 2013, in accordan</w:t>
      </w:r>
      <w:r w:rsidR="004B7581">
        <w:rPr>
          <w:szCs w:val="22"/>
        </w:rPr>
        <w:t>ce with IPSAS.  He thanked the E</w:t>
      </w:r>
      <w:r w:rsidRPr="00FA09D7">
        <w:rPr>
          <w:szCs w:val="22"/>
        </w:rPr>
        <w:t xml:space="preserve">xternal </w:t>
      </w:r>
      <w:r w:rsidR="004B7581">
        <w:rPr>
          <w:szCs w:val="22"/>
        </w:rPr>
        <w:t>A</w:t>
      </w:r>
      <w:r w:rsidRPr="00FA09D7">
        <w:rPr>
          <w:szCs w:val="22"/>
        </w:rPr>
        <w:t>uditor</w:t>
      </w:r>
      <w:r w:rsidR="004B7581">
        <w:rPr>
          <w:szCs w:val="22"/>
        </w:rPr>
        <w:t>’s te</w:t>
      </w:r>
      <w:r w:rsidR="00AE5A47">
        <w:rPr>
          <w:szCs w:val="22"/>
        </w:rPr>
        <w:t>a</w:t>
      </w:r>
      <w:r w:rsidR="004B7581">
        <w:rPr>
          <w:szCs w:val="22"/>
        </w:rPr>
        <w:t>m</w:t>
      </w:r>
      <w:r w:rsidRPr="00FA09D7">
        <w:rPr>
          <w:szCs w:val="22"/>
        </w:rPr>
        <w:t xml:space="preserve"> for their presence and for the very fruitful discussion that had taken place with them.  </w:t>
      </w:r>
    </w:p>
    <w:p w:rsidR="00F34261" w:rsidRPr="00FA09D7" w:rsidRDefault="00F34261" w:rsidP="00F23A36">
      <w:pPr>
        <w:pStyle w:val="ONUME"/>
        <w:rPr>
          <w:szCs w:val="22"/>
        </w:rPr>
      </w:pPr>
      <w:r w:rsidRPr="00FA09D7">
        <w:t>The</w:t>
      </w:r>
      <w:r w:rsidRPr="00FA09D7">
        <w:rPr>
          <w:szCs w:val="22"/>
        </w:rPr>
        <w:t xml:space="preserve"> Secretariat explained that the </w:t>
      </w:r>
      <w:r w:rsidRPr="00FA09D7">
        <w:rPr>
          <w:szCs w:val="22"/>
          <w:u w:color="000000"/>
        </w:rPr>
        <w:t>FMR</w:t>
      </w:r>
      <w:r w:rsidRPr="00FA09D7">
        <w:rPr>
          <w:szCs w:val="22"/>
        </w:rPr>
        <w:t xml:space="preserve"> for 2012/13 was transmitted to the </w:t>
      </w:r>
      <w:r w:rsidRPr="00FA09D7">
        <w:rPr>
          <w:szCs w:val="22"/>
          <w:u w:color="000000"/>
        </w:rPr>
        <w:t>PBC</w:t>
      </w:r>
      <w:r w:rsidRPr="00FA09D7">
        <w:rPr>
          <w:szCs w:val="22"/>
        </w:rPr>
        <w:t xml:space="preserve"> in accordance with Regulation 6.7 of the Financial Regulations and Rules (FRR), which required that the FMR be transmitted to all interested Member States.  The FMR showed the Organization's results for the 2012/13 biennium compared with the budget for the previous biennium.  It also provided details of the Organization's financial performance during 2012/13 and its financial position at the end of both 2012 and 2013, in accordance with IPSAS.  The Secretariat said that the overall budgetary expenditure for the 2012/13 biennium amounted to 611.8 million Swiss francs, representing a utilization rate of 94.5 per cent against the approved budget, adding that this demonstrated the successful efforts made by the Secretariat to reduce expenditure through cost efficiency measures.  Actual income on the budgetary basis amounted to 680.7 million Swiss francs, representing an increase of 33.3 million Swiss francs or 5.1 per cent as compared to budgeted estimates.  The Organization's healthy financial performance, added the Secretariat, was reflected in the results of the biennium.  Specifically, a surplus of 68.9 million Swiss francs as compared to the budget was generated and expenditure against the amount allocated for reserves for various projects amounted to 45.3 million Swiss francs.  IPSAS adjustments enabling WIPO's result on a budgetary basis to be aligned with its result in accordance with IPSAS amounted to 11 million Swiss francs and the overall result was, therefore, a surplus of 34.6 million Swiss francs for the biennium.</w:t>
      </w:r>
    </w:p>
    <w:p w:rsidR="00F34261" w:rsidRDefault="00F34261" w:rsidP="00F23A36">
      <w:pPr>
        <w:pStyle w:val="ONUME"/>
        <w:rPr>
          <w:szCs w:val="22"/>
        </w:rPr>
      </w:pPr>
      <w:r w:rsidRPr="00FA09D7">
        <w:t>The</w:t>
      </w:r>
      <w:r w:rsidRPr="00FA09D7">
        <w:rPr>
          <w:szCs w:val="22"/>
        </w:rPr>
        <w:t xml:space="preserve"> Delegation of Japan</w:t>
      </w:r>
      <w:r w:rsidR="00F87648">
        <w:rPr>
          <w:szCs w:val="22"/>
        </w:rPr>
        <w:t xml:space="preserve">, </w:t>
      </w:r>
      <w:r w:rsidRPr="00FA09D7">
        <w:rPr>
          <w:szCs w:val="22"/>
        </w:rPr>
        <w:t>speaking on behalf of Group B</w:t>
      </w:r>
      <w:r w:rsidR="00F87648">
        <w:rPr>
          <w:szCs w:val="22"/>
        </w:rPr>
        <w:t>,</w:t>
      </w:r>
      <w:r w:rsidRPr="00FA09D7">
        <w:rPr>
          <w:szCs w:val="22"/>
        </w:rPr>
        <w:t xml:space="preserve"> thanked the Secretariat for the preparation of the documents under review, adding that the document on the reserves could give more useful information to Member States in considering how reserves should be used.  Although the Group appreciated the need to maintain the target for the level of reserves, it wished to reiterate its belief whereby the reserves should not be used to finance things which could be foreseen.  From this perspective, the requirement to be met to use reserve in particular exceptional circumstances, said the Group, should be interpreted in a stricter manner as this would keep enough money for use in a critical situation which the Organization might come across in the future, thereby safeguarding the Organization.  It added that the need to proceed cautiously should not be undermined given some important factors ahead, including long-term liabilities.  Group B expected that the Secretariat would work on </w:t>
      </w:r>
      <w:r w:rsidR="00B80579" w:rsidRPr="00FA09D7">
        <w:rPr>
          <w:szCs w:val="22"/>
        </w:rPr>
        <w:t>a</w:t>
      </w:r>
      <w:r w:rsidRPr="00FA09D7">
        <w:rPr>
          <w:szCs w:val="22"/>
        </w:rPr>
        <w:t xml:space="preserve"> comprehensive proposal on reserves and working capital funds that included target setting for net assets, liquidity considerations, as well as the management, use, and reporting of the available surplus at the appropriate level.  It asked that the Group statement be included in the decision.</w:t>
      </w:r>
    </w:p>
    <w:p w:rsidR="004B7581" w:rsidRPr="00FA09D7" w:rsidRDefault="004B7581" w:rsidP="00F23A36">
      <w:pPr>
        <w:pStyle w:val="ONUME"/>
        <w:rPr>
          <w:szCs w:val="22"/>
        </w:rPr>
      </w:pPr>
      <w:r>
        <w:rPr>
          <w:szCs w:val="22"/>
        </w:rPr>
        <w:t>In the absence of further comments, the Chair read out the proposed decision paragraph, which was adopted.</w:t>
      </w:r>
    </w:p>
    <w:p w:rsidR="0052066C" w:rsidRDefault="0052066C" w:rsidP="00F23A36">
      <w:pPr>
        <w:pStyle w:val="ONUME"/>
        <w:tabs>
          <w:tab w:val="clear" w:pos="567"/>
          <w:tab w:val="left" w:pos="1134"/>
        </w:tabs>
        <w:ind w:left="567"/>
      </w:pPr>
      <w:r w:rsidRPr="00FA09D7">
        <w:t>The Program and Budget Committee recommended to the Assemblies of the Member States of WIPO to approve the Financial Management Report for the 2012/13 Biennium (document WO/PBC/22/6).</w:t>
      </w:r>
    </w:p>
    <w:p w:rsidR="00B80579" w:rsidRPr="00104C94" w:rsidRDefault="00B80579" w:rsidP="003E3449">
      <w:pPr>
        <w:pStyle w:val="Heading3"/>
        <w:tabs>
          <w:tab w:val="left" w:pos="1276"/>
        </w:tabs>
        <w:spacing w:before="360" w:after="240"/>
        <w:ind w:left="1276" w:hanging="709"/>
        <w:rPr>
          <w:rFonts w:hint="eastAsia"/>
        </w:rPr>
      </w:pPr>
      <w:bookmarkStart w:id="23" w:name="_Toc403033785"/>
      <w:r w:rsidRPr="00104C94">
        <w:t>12(a)</w:t>
      </w:r>
      <w:r w:rsidRPr="00104C94">
        <w:tab/>
      </w:r>
      <w:r w:rsidR="00270953">
        <w:rPr>
          <w:rFonts w:hint="eastAsia"/>
        </w:rPr>
        <w:t>REVIEW OF WIPO</w:t>
      </w:r>
      <w:r w:rsidR="00270953">
        <w:rPr>
          <w:rFonts w:asciiTheme="minorHAnsi" w:hAnsiTheme="minorHAnsi"/>
        </w:rPr>
        <w:t>’</w:t>
      </w:r>
      <w:r w:rsidR="00270953">
        <w:rPr>
          <w:rFonts w:hint="eastAsia"/>
        </w:rPr>
        <w:t>S FINANCIAL SITUATION AND ITS POLICIES RELATED TO RESERVES</w:t>
      </w:r>
      <w:bookmarkEnd w:id="23"/>
    </w:p>
    <w:p w:rsidR="00B80579" w:rsidRPr="00FA09D7" w:rsidRDefault="00B80579" w:rsidP="00F23A36">
      <w:pPr>
        <w:pStyle w:val="ONUME"/>
      </w:pPr>
      <w:r w:rsidRPr="00FA09D7">
        <w:t>Discussions were based on document WO/PBC/22/28.</w:t>
      </w:r>
    </w:p>
    <w:p w:rsidR="00F34261" w:rsidRPr="00FA09D7" w:rsidRDefault="00270953" w:rsidP="00F23A36">
      <w:pPr>
        <w:pStyle w:val="ONUME"/>
        <w:rPr>
          <w:szCs w:val="22"/>
        </w:rPr>
      </w:pPr>
      <w:r>
        <w:rPr>
          <w:szCs w:val="22"/>
        </w:rPr>
        <w:lastRenderedPageBreak/>
        <w:t>T</w:t>
      </w:r>
      <w:r w:rsidR="00F34261" w:rsidRPr="00FA09D7">
        <w:rPr>
          <w:szCs w:val="22"/>
        </w:rPr>
        <w:t xml:space="preserve">he Chair </w:t>
      </w:r>
      <w:r w:rsidR="0052066C" w:rsidRPr="00FA09D7">
        <w:rPr>
          <w:szCs w:val="22"/>
        </w:rPr>
        <w:t>invited</w:t>
      </w:r>
      <w:r w:rsidR="00F34261" w:rsidRPr="00FA09D7">
        <w:rPr>
          <w:szCs w:val="22"/>
        </w:rPr>
        <w:t xml:space="preserve"> the Secretariat </w:t>
      </w:r>
      <w:r w:rsidR="00B80579" w:rsidRPr="00FA09D7">
        <w:rPr>
          <w:szCs w:val="22"/>
        </w:rPr>
        <w:t xml:space="preserve">to </w:t>
      </w:r>
      <w:r w:rsidR="00F34261" w:rsidRPr="00FA09D7">
        <w:rPr>
          <w:szCs w:val="22"/>
        </w:rPr>
        <w:t xml:space="preserve">present document WO/PBC/22/28, </w:t>
      </w:r>
      <w:r w:rsidR="0052066C" w:rsidRPr="00FA09D7">
        <w:rPr>
          <w:szCs w:val="22"/>
        </w:rPr>
        <w:t>which was</w:t>
      </w:r>
      <w:r w:rsidR="00F34261" w:rsidRPr="00FA09D7">
        <w:rPr>
          <w:szCs w:val="22"/>
        </w:rPr>
        <w:t xml:space="preserve"> presented to facilitate the review by the Member States of WIPO’s reserves and related policies.  </w:t>
      </w:r>
    </w:p>
    <w:p w:rsidR="00F34261" w:rsidRPr="00FA09D7" w:rsidRDefault="00F34261" w:rsidP="00F23A36">
      <w:pPr>
        <w:pStyle w:val="ONUME"/>
        <w:rPr>
          <w:szCs w:val="22"/>
        </w:rPr>
      </w:pPr>
      <w:r w:rsidRPr="00FA09D7">
        <w:rPr>
          <w:szCs w:val="22"/>
        </w:rPr>
        <w:t xml:space="preserve">The Secretariat explained that the document entitled </w:t>
      </w:r>
      <w:r w:rsidR="00270953">
        <w:rPr>
          <w:szCs w:val="22"/>
        </w:rPr>
        <w:t>“</w:t>
      </w:r>
      <w:r w:rsidRPr="00FA09D7">
        <w:rPr>
          <w:szCs w:val="22"/>
        </w:rPr>
        <w:t>Review of WIPO's Financial Situation and its Policies Related to Reserves</w:t>
      </w:r>
      <w:r w:rsidR="00270953">
        <w:rPr>
          <w:szCs w:val="22"/>
        </w:rPr>
        <w:t>”</w:t>
      </w:r>
      <w:r w:rsidRPr="00FA09D7">
        <w:rPr>
          <w:szCs w:val="22"/>
        </w:rPr>
        <w:t xml:space="preserve"> had been prepared to facilitate a review, by the Member States, of WIPO’s reserves and related policies.  It added that WIPO derived a high portion of its income f</w:t>
      </w:r>
      <w:r w:rsidR="00AE5A47">
        <w:rPr>
          <w:szCs w:val="22"/>
        </w:rPr>
        <w:t>rom</w:t>
      </w:r>
      <w:r w:rsidRPr="00FA09D7">
        <w:rPr>
          <w:szCs w:val="22"/>
        </w:rPr>
        <w:t xml:space="preserve"> fees from services and had a high exposure to changes in the global economy.  In addition, the Organization was very dependent on a single product, namely the</w:t>
      </w:r>
      <w:r w:rsidR="00270953">
        <w:rPr>
          <w:szCs w:val="22"/>
        </w:rPr>
        <w:t> </w:t>
      </w:r>
      <w:r w:rsidRPr="00FA09D7">
        <w:rPr>
          <w:szCs w:val="22"/>
        </w:rPr>
        <w:t>PCT.  Reserves in WIPO were the net assets of the Organization, i.e., the difference between the total assets and total liabilities of the Organization.  In order to mitigate the risks of income falling short of what was estimated, WIPO's Member States had decided that a minimum level of net assets must be maintained.  This was the target level of reserves.  At the end of 2013, WIPO's net assets amounted to 208.8 million Swiss francs, 84.1 million Swiss francs higher than the targeted reserve level.  WIPO had consistently maintained its net assets above the reserve target level, in accordance with Member States' decision.  This evolution of the reserves was set out in the annex to the document, as previously requested by several Member States.  Furthermore, WIPO's Member States had retained the possibility to decide on the use of available reserves, i.e., those above the target level set by them.  These decisions were guided by the policy on the utilization of reserves and were fully in compliance with the policy established in 2010.  As the Director General had stated in his opening remarks, strengthening financial management was a key priority for the Organization.  In this context, the document identified a number of opportunities.  Firstly, there was a review of the target level of reserves, which had not been reviewed or updated since 1990.  Secondly, there was a consideration of liquidity benchmarks and targets.  WIPO's current policies did not address this.  Thirdly, it was proposed to consider the External Auditor's recommendation for the creation of a separate reserve for financing projects and reporting on them.  Fourthly, a review of the working capital fund, which had remained static and did not fully serve the original purpose for which Member States had established it, was proposed.  The Secretariat added that it would welcome Member States' early reactions and guidance on these aspects so as to take them into consideration in reviewing and revising, as needed, the policy related to the reserves.</w:t>
      </w:r>
    </w:p>
    <w:p w:rsidR="00F34261" w:rsidRPr="00FA09D7" w:rsidRDefault="00F34261" w:rsidP="00F23A36">
      <w:pPr>
        <w:pStyle w:val="ONUME"/>
        <w:rPr>
          <w:szCs w:val="22"/>
        </w:rPr>
      </w:pPr>
      <w:r w:rsidRPr="00FA09D7">
        <w:rPr>
          <w:szCs w:val="22"/>
        </w:rPr>
        <w:t>The Delegation of the Czech Republic</w:t>
      </w:r>
      <w:r w:rsidR="00F87648">
        <w:rPr>
          <w:szCs w:val="22"/>
        </w:rPr>
        <w:t>,</w:t>
      </w:r>
      <w:r w:rsidRPr="00FA09D7">
        <w:rPr>
          <w:szCs w:val="22"/>
        </w:rPr>
        <w:t xml:space="preserve"> speaking on behalf of the CEBS Group</w:t>
      </w:r>
      <w:r w:rsidR="00F87648">
        <w:rPr>
          <w:szCs w:val="22"/>
        </w:rPr>
        <w:t>,</w:t>
      </w:r>
      <w:r w:rsidRPr="00FA09D7">
        <w:rPr>
          <w:szCs w:val="22"/>
        </w:rPr>
        <w:t xml:space="preserve"> considered that an appropriate policy for reserve and working capital was very important for WIPO’s financial stability.  The Group considered that the recommendation presented in the document, which was supported by the opinion of the External Auditor, as well as the outline of the measures in question, should contribute to strengthening WIPO’s financial stability.  Consequently, the Delegation expressed its support for the decision proposal presented in the document.</w:t>
      </w:r>
    </w:p>
    <w:p w:rsidR="00F34261" w:rsidRPr="00FA09D7" w:rsidRDefault="00F34261" w:rsidP="00F23A36">
      <w:pPr>
        <w:pStyle w:val="ONUME"/>
        <w:rPr>
          <w:szCs w:val="22"/>
        </w:rPr>
      </w:pPr>
      <w:r w:rsidRPr="00FA09D7">
        <w:t>The</w:t>
      </w:r>
      <w:r w:rsidRPr="00FA09D7">
        <w:rPr>
          <w:szCs w:val="22"/>
        </w:rPr>
        <w:t xml:space="preserve"> Delegation of Canada expressed its support for the statement made by </w:t>
      </w:r>
      <w:r w:rsidR="00B80579" w:rsidRPr="00FA09D7">
        <w:rPr>
          <w:szCs w:val="22"/>
        </w:rPr>
        <w:t xml:space="preserve">the Delegation of </w:t>
      </w:r>
      <w:r w:rsidRPr="00FA09D7">
        <w:rPr>
          <w:szCs w:val="22"/>
        </w:rPr>
        <w:t>Japan on behalf of Group B and thanked the Secretariat for its work in preparing and presenting the documents</w:t>
      </w:r>
      <w:r w:rsidR="00B80579" w:rsidRPr="00FA09D7">
        <w:rPr>
          <w:szCs w:val="22"/>
        </w:rPr>
        <w:t>.</w:t>
      </w:r>
      <w:r w:rsidRPr="00FA09D7">
        <w:rPr>
          <w:szCs w:val="22"/>
        </w:rPr>
        <w:t xml:space="preserve">  The Delegation said it had a number of questions with regard to having a distinct reserve fund, different from the working capital fund, which would be for projects.  It requested detailed information from the Secretariat with regard to the accounting advantages that might come with the establishment of this type of fund.  Secondly, it wondered what the difference was between the current </w:t>
      </w:r>
      <w:proofErr w:type="gramStart"/>
      <w:r w:rsidRPr="00FA09D7">
        <w:rPr>
          <w:szCs w:val="22"/>
        </w:rPr>
        <w:t>situation</w:t>
      </w:r>
      <w:proofErr w:type="gramEnd"/>
      <w:r w:rsidRPr="00FA09D7">
        <w:rPr>
          <w:szCs w:val="22"/>
        </w:rPr>
        <w:t>, where there was a Capital Master Plan without its own fund, as compared to having a different separate fund.  The Delegation asked to be provided with information with regard to the consequences of the different reserve and financing projects on the Organization’s liquidities.  It also wished to know if a separate reserve would require a new injection of funds that would be added to the working capital funds and, if so, where they would come from.  The Delegation said it would appreciate having any further information the Secretariat could give the Member States</w:t>
      </w:r>
      <w:r w:rsidR="00B80579" w:rsidRPr="00FA09D7">
        <w:rPr>
          <w:szCs w:val="22"/>
        </w:rPr>
        <w:t>,</w:t>
      </w:r>
      <w:r w:rsidRPr="00FA09D7">
        <w:rPr>
          <w:szCs w:val="22"/>
        </w:rPr>
        <w:t xml:space="preserve"> so as to look into this issue further and be able to take a decision on the matter.</w:t>
      </w:r>
    </w:p>
    <w:p w:rsidR="00F34261" w:rsidRPr="00FA09D7" w:rsidRDefault="00F34261" w:rsidP="00F23A36">
      <w:pPr>
        <w:pStyle w:val="ONUME"/>
        <w:rPr>
          <w:szCs w:val="22"/>
        </w:rPr>
      </w:pPr>
      <w:r w:rsidRPr="00FA09D7">
        <w:t>The</w:t>
      </w:r>
      <w:r w:rsidRPr="00FA09D7">
        <w:rPr>
          <w:szCs w:val="22"/>
        </w:rPr>
        <w:t xml:space="preserve"> Delegation of the United States of America expressed its support </w:t>
      </w:r>
      <w:r w:rsidR="0052066C" w:rsidRPr="00FA09D7">
        <w:rPr>
          <w:szCs w:val="22"/>
        </w:rPr>
        <w:t>for</w:t>
      </w:r>
      <w:r w:rsidRPr="00FA09D7">
        <w:rPr>
          <w:szCs w:val="22"/>
        </w:rPr>
        <w:t xml:space="preserve"> the statement made by Group B on the policy related to the reserves.  The Delegation congratulated the </w:t>
      </w:r>
      <w:r w:rsidRPr="00FA09D7">
        <w:rPr>
          <w:szCs w:val="22"/>
        </w:rPr>
        <w:lastRenderedPageBreak/>
        <w:t>Secretariat for requesting the PBC to submit a comprehensive policy proposal that included target setting for net assets, liquidity considerations, and the management, use, and reporting of the available surpluses above the target level, taking into consideration the Member States</w:t>
      </w:r>
      <w:r w:rsidR="006C1854">
        <w:rPr>
          <w:szCs w:val="22"/>
        </w:rPr>
        <w:t>’</w:t>
      </w:r>
      <w:r w:rsidRPr="00FA09D7">
        <w:rPr>
          <w:szCs w:val="22"/>
        </w:rPr>
        <w:t xml:space="preserve"> comments, guidance, and the recommendations of the audit oversight bodies in this respect.  The Delegation also welcomed the </w:t>
      </w:r>
      <w:r w:rsidRPr="00FA09D7">
        <w:rPr>
          <w:szCs w:val="22"/>
          <w:u w:color="000000"/>
        </w:rPr>
        <w:t>F</w:t>
      </w:r>
      <w:r w:rsidR="0052066C" w:rsidRPr="00FA09D7">
        <w:rPr>
          <w:szCs w:val="22"/>
          <w:u w:color="000000"/>
        </w:rPr>
        <w:t xml:space="preserve">MR </w:t>
      </w:r>
      <w:r w:rsidRPr="00FA09D7">
        <w:rPr>
          <w:szCs w:val="22"/>
        </w:rPr>
        <w:t>for the 2012/13 biennium and commended WIPO for being one of the first UN agencies to implement IPSAS, which provided the Organization’s financial transparency.  With respect to the income budgetary lines for the Lisbon Union and the FMR, the Delegation expressed its satisfaction that the Lisbon Union had finally made a proposal to raise fees to improve its income-generating performance, adding that it was aware that this fee increase proposal would be discussed at the Lisbon Union Assembly later in the month.  The Delegation went on to express its concerns on whether a one-time increase in the international registration fee, from 500 Swiss francs to 1,000 Swiss francs contained in the proposal, would be enough to address Lisbon's continuous deficit.  It had understood that the anticipated new GI registrations could improve Lisbon's financial situation</w:t>
      </w:r>
      <w:proofErr w:type="gramStart"/>
      <w:r w:rsidRPr="00FA09D7">
        <w:rPr>
          <w:szCs w:val="22"/>
        </w:rPr>
        <w:t>;  however</w:t>
      </w:r>
      <w:proofErr w:type="gramEnd"/>
      <w:r w:rsidRPr="00FA09D7">
        <w:rPr>
          <w:szCs w:val="22"/>
        </w:rPr>
        <w:t xml:space="preserve">, this notion appeared to be more of a guess and less of a projection.  It believed that a greater fee increase was required in order for </w:t>
      </w:r>
      <w:r w:rsidR="008349EB">
        <w:rPr>
          <w:szCs w:val="22"/>
        </w:rPr>
        <w:t xml:space="preserve">the </w:t>
      </w:r>
      <w:r w:rsidRPr="00FA09D7">
        <w:rPr>
          <w:szCs w:val="22"/>
        </w:rPr>
        <w:t xml:space="preserve">Lisbon </w:t>
      </w:r>
      <w:r w:rsidR="008349EB">
        <w:rPr>
          <w:szCs w:val="22"/>
        </w:rPr>
        <w:t xml:space="preserve">System </w:t>
      </w:r>
      <w:r w:rsidRPr="00FA09D7">
        <w:rPr>
          <w:szCs w:val="22"/>
        </w:rPr>
        <w:t>to be financially sustainable.  The Delegation proposed that the Secretariat undertake a financial study to assess the fee schedule that would be necessary to cover the costs of the system so as to increase the accountability and transparency</w:t>
      </w:r>
      <w:r w:rsidR="008349EB">
        <w:rPr>
          <w:szCs w:val="22"/>
        </w:rPr>
        <w:t xml:space="preserve"> of the finances of the Lisbon S</w:t>
      </w:r>
      <w:r w:rsidRPr="00FA09D7">
        <w:rPr>
          <w:szCs w:val="22"/>
        </w:rPr>
        <w:t xml:space="preserve">ystem.  It also considered that an alternative funding mechanism needed to be adopted, such as a return to Contracting Party contributions, as provided for in the Lisbon </w:t>
      </w:r>
      <w:r w:rsidR="008349EB">
        <w:rPr>
          <w:szCs w:val="22"/>
        </w:rPr>
        <w:t>A</w:t>
      </w:r>
      <w:r w:rsidRPr="00FA09D7">
        <w:rPr>
          <w:szCs w:val="22"/>
        </w:rPr>
        <w:t>greement, or based on the percentage of applications of origin the Contracting Party had included on the register.</w:t>
      </w:r>
    </w:p>
    <w:p w:rsidR="00F34261" w:rsidRPr="00FA09D7" w:rsidRDefault="00F34261" w:rsidP="00F23A36">
      <w:pPr>
        <w:pStyle w:val="ONUME"/>
        <w:rPr>
          <w:szCs w:val="22"/>
        </w:rPr>
      </w:pPr>
      <w:r w:rsidRPr="00FA09D7">
        <w:t>The</w:t>
      </w:r>
      <w:r w:rsidRPr="00FA09D7">
        <w:rPr>
          <w:szCs w:val="22"/>
        </w:rPr>
        <w:t xml:space="preserve"> Delegation of Spain thanked the Secretariat for the high quality of the document provided.  It was particularly pleased to see that the document dealt with the reserves, integrated with other aspects from which they could</w:t>
      </w:r>
      <w:r w:rsidR="0052066C" w:rsidRPr="00FA09D7">
        <w:rPr>
          <w:szCs w:val="22"/>
        </w:rPr>
        <w:t xml:space="preserve"> no</w:t>
      </w:r>
      <w:r w:rsidRPr="00FA09D7">
        <w:rPr>
          <w:szCs w:val="22"/>
        </w:rPr>
        <w:t>t be separated</w:t>
      </w:r>
      <w:r w:rsidR="0052066C" w:rsidRPr="00FA09D7">
        <w:rPr>
          <w:szCs w:val="22"/>
        </w:rPr>
        <w:t>,</w:t>
      </w:r>
      <w:r w:rsidRPr="00FA09D7">
        <w:rPr>
          <w:szCs w:val="22"/>
        </w:rPr>
        <w:t xml:space="preserve"> such as fiscal policy, investments, and so on, which the Delegation considered as being more than acceptable.  The Delegation expressed its support of the </w:t>
      </w:r>
      <w:r w:rsidR="0052066C" w:rsidRPr="00FA09D7">
        <w:rPr>
          <w:szCs w:val="22"/>
        </w:rPr>
        <w:t>statement</w:t>
      </w:r>
      <w:r w:rsidRPr="00FA09D7">
        <w:rPr>
          <w:szCs w:val="22"/>
        </w:rPr>
        <w:t xml:space="preserve"> by the Delegation of Japan on behalf of Group B.  It added that the Delegation of Spain had always been concerned about reserves because they represented the security of organizations, and it continued to hold that point of view.  It expressed its satisfaction at the fact that there had been a surplus over the last few years, adding that it was necessary to be particularly cautious about reserves when there were surpluses so as to cover those years which were not so positive.  The Delegation went on to discuss the issue of long-term liabilities for which full funding had not yet been achieved, as was the case of the ASHI liability.  It added that it gave its full support to the Secretariat's policy and the Organization's policy on reserves and said it supported this document, bearing in mind that it was based on the correct premises.  The Delegation wished to discuss the special reserve for projects, considering that there may have been some misunderstanding in this area.  The Delegation considered that there were global reserves which were the wealth of the Organization and that there may be a decision to fund a project under the reserves.  In other words, a special fund would not be set up, and adaptations would be made after.  In this case, the process should be the contrary to that having been presented since it would be the Member States who would make the decisions to have a project funded under the reserves, and the setting up of a special fund would be giving a signal that part of the reserves to be used in the future would already be allocated to an approved project.  In other words, nothing would jeopardize the reserves, quite the reverse.  Once a decision to fund a project from the reserves had been taken, the alarm would go off saying there were 100,000 in reserves, but that 20 of them have been allocated to the project.  If this was the case (and the Delegation requested confirmation of their understanding of the situation), the Delegation said it had no objections, considering that this was a very good thing.  However, what was different was whether the approach was to base the project on the reserves or fund it from the reserves.  If the </w:t>
      </w:r>
      <w:r w:rsidR="00E16576">
        <w:rPr>
          <w:szCs w:val="22"/>
        </w:rPr>
        <w:t>approach was the latter</w:t>
      </w:r>
      <w:r w:rsidRPr="00FA09D7">
        <w:rPr>
          <w:szCs w:val="22"/>
        </w:rPr>
        <w:t xml:space="preserve">, the estimated cost of such projects should be made and the reserves should be </w:t>
      </w:r>
      <w:r w:rsidR="00E16576">
        <w:rPr>
          <w:szCs w:val="22"/>
        </w:rPr>
        <w:t>subject to</w:t>
      </w:r>
      <w:r w:rsidRPr="00FA09D7">
        <w:rPr>
          <w:szCs w:val="22"/>
        </w:rPr>
        <w:t xml:space="preserve"> a greater supervisory control body. </w:t>
      </w:r>
    </w:p>
    <w:p w:rsidR="00F34261" w:rsidRPr="00FA09D7" w:rsidRDefault="00F34261" w:rsidP="00F23A36">
      <w:pPr>
        <w:pStyle w:val="ONUME"/>
        <w:rPr>
          <w:szCs w:val="22"/>
        </w:rPr>
      </w:pPr>
      <w:r w:rsidRPr="00FA09D7">
        <w:t>The</w:t>
      </w:r>
      <w:r w:rsidRPr="00FA09D7">
        <w:rPr>
          <w:szCs w:val="22"/>
        </w:rPr>
        <w:t xml:space="preserve"> Delegation of Mexico said it found this exercise very relevant, particularly as regarded risk management strategy.  It wished to point out that a change to the reserves policy would </w:t>
      </w:r>
      <w:r w:rsidRPr="00FA09D7">
        <w:rPr>
          <w:szCs w:val="22"/>
        </w:rPr>
        <w:lastRenderedPageBreak/>
        <w:t xml:space="preserve">have a strong impact on Member States’ contributions.  If this were the case, then the level of increase of the reserves should be programmed gradually and not immediately, said the Delegation, in accordance with paragraph 27.  The Delegation was in favor of an exhaustive review of the policies related to reserves and funds in general, and wished to also see greater clarity as regarded the advantages of having specific reserves for special projects, in line with what had been said by the Delegation of Spain, as this would provide supervision and transparency.  The Delegation considered that it was important, when reviewing these policies, to take into consideration the conditions that had to be met when funding projects from the reserves.  In past sessions of the PBC, several members had questioned the present policy because they considered it too lax and flexible.  </w:t>
      </w:r>
    </w:p>
    <w:p w:rsidR="00F34261" w:rsidRPr="00FA09D7" w:rsidRDefault="00F34261" w:rsidP="00F23A36">
      <w:pPr>
        <w:pStyle w:val="ONUME"/>
        <w:rPr>
          <w:szCs w:val="22"/>
        </w:rPr>
      </w:pPr>
      <w:r w:rsidRPr="00FA09D7">
        <w:rPr>
          <w:szCs w:val="22"/>
        </w:rPr>
        <w:t xml:space="preserve">The Secretariat thanked all delegations for their encouragement in respect of the review </w:t>
      </w:r>
      <w:r w:rsidR="00AE5A47">
        <w:rPr>
          <w:szCs w:val="22"/>
        </w:rPr>
        <w:t xml:space="preserve">of </w:t>
      </w:r>
      <w:r w:rsidRPr="00FA09D7">
        <w:rPr>
          <w:szCs w:val="22"/>
        </w:rPr>
        <w:t xml:space="preserve">the policies on reserves.  The Secretariat wished to make a couple of points.  Firstly, it pointed out that, in preceding times, the Member States had decided to discontinue the use or the creation of a separate reserve fund for projects as this required the building up of liquidity that was not necessarily seen as financially prudent.  This appeared to be one of the reasons for the discontinuation of the special reserve fund for IT and premises in the 1990s.  Therefore, if a special reserve fund or a separate reserve fund had to be created in accordance with the auditor's recommendation, the Secretariat would have to look at the implications on liquidity bearing in mind, of course, that the need for this did not seem very high as the Organization was generating cash.  As long as the reporting on net assets and the level of available reserves above this could be made very clearly, proposals for the use of the reserves could be made in the context of a very strict interpretation of the use of the reserves, which should be sufficient to allow the Member States to take decisions on projects.  Concerning </w:t>
      </w:r>
      <w:r w:rsidR="00270953">
        <w:rPr>
          <w:szCs w:val="22"/>
        </w:rPr>
        <w:t xml:space="preserve">the Delegation of </w:t>
      </w:r>
      <w:r w:rsidRPr="00FA09D7">
        <w:rPr>
          <w:szCs w:val="22"/>
        </w:rPr>
        <w:t>Spain</w:t>
      </w:r>
      <w:r w:rsidR="00270953">
        <w:rPr>
          <w:szCs w:val="22"/>
        </w:rPr>
        <w:t>’s</w:t>
      </w:r>
      <w:r w:rsidRPr="00FA09D7">
        <w:rPr>
          <w:szCs w:val="22"/>
        </w:rPr>
        <w:t xml:space="preserve"> question o</w:t>
      </w:r>
      <w:r w:rsidR="00270953">
        <w:rPr>
          <w:szCs w:val="22"/>
        </w:rPr>
        <w:t>n</w:t>
      </w:r>
      <w:r w:rsidRPr="00FA09D7">
        <w:rPr>
          <w:szCs w:val="22"/>
        </w:rPr>
        <w:t xml:space="preserve"> how the creation of reserves could be interpreted, the Secretariat pointed out that the graph under table 3 of the document </w:t>
      </w:r>
      <w:r w:rsidR="00270953">
        <w:rPr>
          <w:szCs w:val="22"/>
        </w:rPr>
        <w:t>showed</w:t>
      </w:r>
      <w:r w:rsidRPr="00FA09D7">
        <w:rPr>
          <w:szCs w:val="22"/>
        </w:rPr>
        <w:t xml:space="preserve"> the net assets which were analyzed in the perspective of the policy on reserves.  The graphs, which were based on the decisions having been taken by the Member States concerning the target level of reserves, showed the amount that had already been approved for special projects and the available balance that could be used in the future subject to the approval, by the Member States, of new projects.  The Secretariat said that all the decisions taken by the Member States had been fully in compliance with the reserves policy, but that after having listened to the various interventions on the subject, it considered that it would be an appropriate time to review the target levels since these target levels were set back in the '90s and had not been reviewed since.  The Secretariat added that the previous </w:t>
      </w:r>
      <w:r w:rsidRPr="00FA09D7">
        <w:rPr>
          <w:szCs w:val="22"/>
          <w:u w:color="000000"/>
        </w:rPr>
        <w:t>External Auditors</w:t>
      </w:r>
      <w:r w:rsidRPr="00FA09D7">
        <w:rPr>
          <w:szCs w:val="22"/>
        </w:rPr>
        <w:t xml:space="preserve"> had recommended an increase in the target level of reserves from the current level of 18.5</w:t>
      </w:r>
      <w:r w:rsidR="0052066C" w:rsidRPr="00FA09D7">
        <w:rPr>
          <w:szCs w:val="22"/>
        </w:rPr>
        <w:t xml:space="preserve"> per cent</w:t>
      </w:r>
      <w:r w:rsidRPr="00FA09D7">
        <w:rPr>
          <w:szCs w:val="22"/>
        </w:rPr>
        <w:t xml:space="preserve"> of biennial expenditure to 25</w:t>
      </w:r>
      <w:r w:rsidR="0052066C" w:rsidRPr="00FA09D7">
        <w:rPr>
          <w:szCs w:val="22"/>
        </w:rPr>
        <w:t xml:space="preserve"> per cent</w:t>
      </w:r>
      <w:r w:rsidRPr="00FA09D7">
        <w:rPr>
          <w:szCs w:val="22"/>
        </w:rPr>
        <w:t xml:space="preserve"> of biennial expenditure.  At the time, the Member States had not approved this increase, so the 18.5</w:t>
      </w:r>
      <w:r w:rsidR="0052066C" w:rsidRPr="00FA09D7">
        <w:rPr>
          <w:szCs w:val="22"/>
        </w:rPr>
        <w:t xml:space="preserve"> per cent</w:t>
      </w:r>
      <w:r w:rsidRPr="00FA09D7">
        <w:rPr>
          <w:szCs w:val="22"/>
        </w:rPr>
        <w:t xml:space="preserve"> level, which covered approximately four months of projected biennial expenditure at any point in time, was maintained.  The Secretariat therefore deemed it appropriate to review the target level of reserves, bearing in mind the point made by Mexico concerning the fact that this would have to be done in a gradual manner.</w:t>
      </w:r>
    </w:p>
    <w:p w:rsidR="00F34261" w:rsidRPr="00FA09D7" w:rsidRDefault="00F34261" w:rsidP="00F23A36">
      <w:pPr>
        <w:pStyle w:val="ONUME"/>
        <w:rPr>
          <w:szCs w:val="22"/>
        </w:rPr>
      </w:pPr>
      <w:r w:rsidRPr="00FA09D7">
        <w:rPr>
          <w:szCs w:val="22"/>
        </w:rPr>
        <w:t xml:space="preserve">The </w:t>
      </w:r>
      <w:r w:rsidRPr="00FA09D7">
        <w:t>Delegation</w:t>
      </w:r>
      <w:r w:rsidRPr="00FA09D7">
        <w:rPr>
          <w:szCs w:val="22"/>
        </w:rPr>
        <w:t xml:space="preserve"> of Spain asked for a clarification </w:t>
      </w:r>
      <w:r w:rsidR="0052066C" w:rsidRPr="00FA09D7">
        <w:rPr>
          <w:szCs w:val="22"/>
        </w:rPr>
        <w:t>on</w:t>
      </w:r>
      <w:r w:rsidRPr="00FA09D7">
        <w:rPr>
          <w:szCs w:val="22"/>
        </w:rPr>
        <w:t xml:space="preserve"> whether the use of reserves followed the approval of a project funded by the reserves, in other words, when a proposition to set up a fund was made taking into account the overall reserves, was this a </w:t>
      </w:r>
      <w:proofErr w:type="spellStart"/>
      <w:r w:rsidRPr="00FA09D7">
        <w:rPr>
          <w:szCs w:val="22"/>
        </w:rPr>
        <w:t>pluri</w:t>
      </w:r>
      <w:proofErr w:type="spellEnd"/>
      <w:r w:rsidRPr="00FA09D7">
        <w:rPr>
          <w:szCs w:val="22"/>
        </w:rPr>
        <w:noBreakHyphen/>
        <w:t>annual fund to which funds would be committed, that would go beyond that particular financial year?  Which reserves were allocated to the project?  Or was it the other way around with, firstly, the creation of special reserves followed by the decision on what such reserves would be allocated to.</w:t>
      </w:r>
    </w:p>
    <w:p w:rsidR="00F34261" w:rsidRPr="00FA09D7" w:rsidRDefault="00F34261" w:rsidP="00F23A36">
      <w:pPr>
        <w:pStyle w:val="ONUME"/>
        <w:rPr>
          <w:szCs w:val="22"/>
        </w:rPr>
      </w:pPr>
      <w:r w:rsidRPr="00FA09D7">
        <w:rPr>
          <w:szCs w:val="22"/>
        </w:rPr>
        <w:t xml:space="preserve">The Secretariat underlined that, firstly, it was not proposing the creation of a separate reserve fund, but that this followed a recommendation made by the </w:t>
      </w:r>
      <w:r w:rsidRPr="00FA09D7">
        <w:rPr>
          <w:szCs w:val="22"/>
          <w:u w:color="000000"/>
        </w:rPr>
        <w:t>External Auditors</w:t>
      </w:r>
      <w:r w:rsidRPr="00FA09D7">
        <w:rPr>
          <w:szCs w:val="22"/>
        </w:rPr>
        <w:t xml:space="preserve">, a recommendation that the Secretariat thought the Member States as well as the Secretariat itself needed to consider far more.  This was why the Secretariat was proposing a review process before the question would be revisited the following year.  Concerning the question of whether or not the available reserves were only used when a proposal was made to the Member States for their review and approval, the Secretariat confirmed that this was indeed the case and that </w:t>
      </w:r>
      <w:r w:rsidRPr="00FA09D7">
        <w:rPr>
          <w:szCs w:val="22"/>
        </w:rPr>
        <w:lastRenderedPageBreak/>
        <w:t xml:space="preserve">the review and approval process preceded the use </w:t>
      </w:r>
      <w:r w:rsidR="00AE5A47">
        <w:rPr>
          <w:szCs w:val="22"/>
        </w:rPr>
        <w:t xml:space="preserve">of </w:t>
      </w:r>
      <w:r w:rsidRPr="00FA09D7">
        <w:rPr>
          <w:szCs w:val="22"/>
        </w:rPr>
        <w:t xml:space="preserve">the funds for a given project.  The Secretariat added that, subsequent to the approval by the Member States of a given project, the External Auditor asked that the relevant amount be moved from the accumulated surpluses and be placed in a separate reserve, i.e. this process intervened subsequent to the decision to create a separate reserve.  </w:t>
      </w:r>
    </w:p>
    <w:p w:rsidR="00F34261" w:rsidRPr="00FA09D7" w:rsidRDefault="00F34261" w:rsidP="00F23A36">
      <w:pPr>
        <w:pStyle w:val="ONUME"/>
        <w:rPr>
          <w:szCs w:val="22"/>
        </w:rPr>
      </w:pPr>
      <w:r w:rsidRPr="00FA09D7">
        <w:rPr>
          <w:szCs w:val="22"/>
        </w:rPr>
        <w:t>With reference to paragraphs 1 and 34 of the document, the Delegation of Canada requested clarification in respect of what exactly the nature of the review mentioned in these paragraphs would be and what document would be presented to the Member States.</w:t>
      </w:r>
    </w:p>
    <w:p w:rsidR="00F34261" w:rsidRPr="00FA09D7" w:rsidRDefault="00F34261" w:rsidP="00F23A36">
      <w:pPr>
        <w:pStyle w:val="ONUME"/>
        <w:rPr>
          <w:szCs w:val="22"/>
        </w:rPr>
      </w:pPr>
      <w:r w:rsidRPr="00FA09D7">
        <w:rPr>
          <w:szCs w:val="22"/>
        </w:rPr>
        <w:t xml:space="preserve">The Secretariat pointed out that decision paragraph 34 had two parts to it.  The first of these simply concerned the recognition, by the Member States, of the need for the review of </w:t>
      </w:r>
      <w:r w:rsidR="00AE5A47">
        <w:rPr>
          <w:szCs w:val="22"/>
        </w:rPr>
        <w:t xml:space="preserve">the </w:t>
      </w:r>
      <w:r w:rsidRPr="00FA09D7">
        <w:rPr>
          <w:szCs w:val="22"/>
        </w:rPr>
        <w:t>policy on the reserves and working capital funds.  The second part of the decision paragraph requested the Secretariat to undertake the review and examination based on the guidance received in the course of the PBC meeting, including the External Auditor's recommendations and other relevant factors including the targets, the liquidity issues, and the management and use of reserves.  So, said the Secretariat, this was just a two-step process.</w:t>
      </w:r>
    </w:p>
    <w:p w:rsidR="00F34261" w:rsidRPr="00FA09D7" w:rsidRDefault="00F34261" w:rsidP="00F23A36">
      <w:pPr>
        <w:pStyle w:val="ONUME"/>
        <w:rPr>
          <w:szCs w:val="22"/>
        </w:rPr>
      </w:pPr>
      <w:r w:rsidRPr="00FA09D7">
        <w:rPr>
          <w:szCs w:val="22"/>
        </w:rPr>
        <w:t>The Delegation of Canada thanked the Secretariat for the explanations and further asked about the timelines that were being considered in respect of stages 1 and 2 and whether or not these had been taken into account and adopted by the Committee.  The Delegation added that it would be useful to have an indication of the timeline since the review, if accepted by the Committee, would go ahead and, as pointed out by the Delegation of Mexico, should be done gradually.</w:t>
      </w:r>
    </w:p>
    <w:p w:rsidR="00F34261" w:rsidRPr="00FA09D7" w:rsidRDefault="00F34261" w:rsidP="00F23A36">
      <w:pPr>
        <w:pStyle w:val="ONUME"/>
        <w:rPr>
          <w:szCs w:val="22"/>
        </w:rPr>
      </w:pPr>
      <w:r w:rsidRPr="00FA09D7">
        <w:rPr>
          <w:szCs w:val="22"/>
        </w:rPr>
        <w:t>The Secretariat said that, after having heard Member States’ views, the next steps would be to analyze the aspects that it had already begun to analyze in the document under review and subsequently to revert with a proposal, ideally by the PBC September next year (taking into account the fact that there would be two PBCs next year, in June and in September, since it would be a budget year).  This was the proposed timeline.</w:t>
      </w:r>
    </w:p>
    <w:p w:rsidR="0064793C" w:rsidRPr="00FA09D7" w:rsidRDefault="00F34261" w:rsidP="00F23A36">
      <w:pPr>
        <w:pStyle w:val="ONUME"/>
        <w:rPr>
          <w:szCs w:val="22"/>
        </w:rPr>
      </w:pPr>
      <w:r w:rsidRPr="00FA09D7">
        <w:rPr>
          <w:szCs w:val="22"/>
        </w:rPr>
        <w:t xml:space="preserve">The Chair </w:t>
      </w:r>
      <w:r w:rsidR="0064793C" w:rsidRPr="00FA09D7">
        <w:rPr>
          <w:szCs w:val="22"/>
        </w:rPr>
        <w:t>read out</w:t>
      </w:r>
      <w:r w:rsidRPr="00FA09D7">
        <w:rPr>
          <w:szCs w:val="22"/>
        </w:rPr>
        <w:t xml:space="preserve"> the proposed decision</w:t>
      </w:r>
      <w:r w:rsidR="0064793C" w:rsidRPr="00FA09D7">
        <w:rPr>
          <w:szCs w:val="22"/>
        </w:rPr>
        <w:t>.</w:t>
      </w:r>
    </w:p>
    <w:p w:rsidR="0064793C" w:rsidRPr="00FA09D7" w:rsidRDefault="0064793C" w:rsidP="00F23A36">
      <w:pPr>
        <w:pStyle w:val="ONUME"/>
        <w:keepNext/>
        <w:keepLines/>
        <w:widowControl w:val="0"/>
        <w:tabs>
          <w:tab w:val="left" w:pos="1134"/>
        </w:tabs>
        <w:ind w:left="567"/>
      </w:pPr>
      <w:r w:rsidRPr="00FA09D7">
        <w:t xml:space="preserve">The Program and Budget Committee (PBC), having reviewed the Financial Position (Net Assets) of the Organization and its evolution:  </w:t>
      </w:r>
    </w:p>
    <w:p w:rsidR="0064793C" w:rsidRPr="00FA09D7" w:rsidRDefault="0064793C" w:rsidP="00F23A36">
      <w:pPr>
        <w:pStyle w:val="ONUME"/>
        <w:widowControl w:val="0"/>
        <w:numPr>
          <w:ilvl w:val="0"/>
          <w:numId w:val="0"/>
        </w:numPr>
        <w:tabs>
          <w:tab w:val="left" w:pos="1276"/>
          <w:tab w:val="left" w:pos="1843"/>
        </w:tabs>
        <w:ind w:left="1276"/>
      </w:pPr>
      <w:r w:rsidRPr="00FA09D7">
        <w:t>(</w:t>
      </w:r>
      <w:proofErr w:type="spellStart"/>
      <w:r w:rsidRPr="00FA09D7">
        <w:t>i</w:t>
      </w:r>
      <w:proofErr w:type="spellEnd"/>
      <w:r w:rsidRPr="00FA09D7">
        <w:t>)</w:t>
      </w:r>
      <w:r w:rsidRPr="00FA09D7">
        <w:tab/>
      </w:r>
      <w:proofErr w:type="gramStart"/>
      <w:r w:rsidRPr="00FA09D7">
        <w:t>recognized</w:t>
      </w:r>
      <w:proofErr w:type="gramEnd"/>
      <w:r w:rsidRPr="00FA09D7">
        <w:t xml:space="preserve"> the need to undertake a review of the policies on Reserves and Working Capital Funds;  and</w:t>
      </w:r>
    </w:p>
    <w:p w:rsidR="0064793C" w:rsidRPr="00FA09D7" w:rsidRDefault="0064793C" w:rsidP="00F23A36">
      <w:pPr>
        <w:pStyle w:val="ONUME"/>
        <w:widowControl w:val="0"/>
        <w:numPr>
          <w:ilvl w:val="0"/>
          <w:numId w:val="0"/>
        </w:numPr>
        <w:tabs>
          <w:tab w:val="left" w:pos="1276"/>
          <w:tab w:val="left" w:pos="1843"/>
        </w:tabs>
        <w:spacing w:after="0"/>
        <w:ind w:left="1276"/>
      </w:pPr>
      <w:r w:rsidRPr="00FA09D7">
        <w:t>(ii)</w:t>
      </w:r>
      <w:r w:rsidRPr="00FA09D7">
        <w:tab/>
        <w:t>requested the Secretariat to submit to the PBC a comprehensive policy proposal that includes target setting for the Net Assets, liquidity considerations and the management, use and reporting of the available surpluses above the target level, taking into consideration the Member States’ comments and guidance and the recommendations of Audit and Oversight bodies in this respect.</w:t>
      </w:r>
    </w:p>
    <w:p w:rsidR="00B873EF" w:rsidRPr="00FA09D7" w:rsidRDefault="00B873EF" w:rsidP="003E3449">
      <w:pPr>
        <w:pStyle w:val="Heading1"/>
        <w:keepLines/>
        <w:tabs>
          <w:tab w:val="left" w:pos="720"/>
        </w:tabs>
        <w:spacing w:before="360"/>
      </w:pPr>
      <w:bookmarkStart w:id="24" w:name="_Toc403033786"/>
      <w:r w:rsidRPr="00FA09D7">
        <w:t>ITEM 13</w:t>
      </w:r>
      <w:r w:rsidRPr="00FA09D7">
        <w:tab/>
        <w:t>ANNUAL REPORT ON HUMAN RESOURCES</w:t>
      </w:r>
      <w:bookmarkEnd w:id="24"/>
    </w:p>
    <w:p w:rsidR="00B873EF" w:rsidRPr="00FA09D7" w:rsidRDefault="00B873EF" w:rsidP="00F23A36">
      <w:pPr>
        <w:keepNext/>
        <w:keepLines/>
      </w:pPr>
    </w:p>
    <w:p w:rsidR="00B873EF" w:rsidRPr="00FA09D7" w:rsidRDefault="00B873EF" w:rsidP="00F23A36">
      <w:pPr>
        <w:pStyle w:val="ONUME"/>
        <w:keepNext/>
        <w:keepLines/>
      </w:pPr>
      <w:r w:rsidRPr="00FA09D7">
        <w:t>Discussions were based on document WO/PBC/22/11.</w:t>
      </w:r>
    </w:p>
    <w:p w:rsidR="0025720A" w:rsidRPr="00FA09D7" w:rsidRDefault="0025720A" w:rsidP="00F23A36">
      <w:pPr>
        <w:pStyle w:val="ONUME"/>
        <w:keepNext/>
        <w:keepLines/>
      </w:pPr>
      <w:r w:rsidRPr="00FA09D7">
        <w:t xml:space="preserve">The Chair introduced </w:t>
      </w:r>
      <w:r w:rsidR="00EF3BFE" w:rsidRPr="00FA09D7">
        <w:t>this agenda item (An</w:t>
      </w:r>
      <w:r w:rsidRPr="00FA09D7">
        <w:t>nual Report on Human Resources</w:t>
      </w:r>
      <w:r w:rsidR="00EF3BFE" w:rsidRPr="00FA09D7">
        <w:t>)</w:t>
      </w:r>
      <w:r w:rsidRPr="00FA09D7">
        <w:t xml:space="preserve"> related to Program 23 (Human Resources Management and Development), and invited the Director of the Human Resources Management Department (HRMD) to introduce document WO/PBC/22/11. </w:t>
      </w:r>
    </w:p>
    <w:p w:rsidR="00FE1264" w:rsidRDefault="0025720A" w:rsidP="00F23A36">
      <w:pPr>
        <w:pStyle w:val="ONUME"/>
      </w:pPr>
      <w:r w:rsidRPr="00FA09D7">
        <w:t xml:space="preserve">Before presenting the Annual Report on Human Resources, the Secretariat paid tribute to the good work and achievements of WIPO staff coming from 118 countries and bringing together an enormous diversity of expertise, experience, and energy towards the achievement </w:t>
      </w:r>
      <w:r w:rsidRPr="00FA09D7">
        <w:lastRenderedPageBreak/>
        <w:t>of WIPO's program</w:t>
      </w:r>
      <w:r w:rsidR="00337DB8">
        <w:t>s</w:t>
      </w:r>
      <w:r w:rsidRPr="00FA09D7">
        <w:t xml:space="preserve">.  The Secretariat then presented the Annual Report on Human Resources (annual report), stating that the Human Resources (HR) Strategy endorsed by the WIPO Coordination Committee </w:t>
      </w:r>
      <w:r w:rsidR="00EF3BFE" w:rsidRPr="00FA09D7">
        <w:t>(</w:t>
      </w:r>
      <w:proofErr w:type="spellStart"/>
      <w:r w:rsidR="00EF3BFE" w:rsidRPr="00FA09D7">
        <w:t>CoCo</w:t>
      </w:r>
      <w:proofErr w:type="spellEnd"/>
      <w:r w:rsidR="00EF3BFE" w:rsidRPr="00FA09D7">
        <w:t xml:space="preserve">) </w:t>
      </w:r>
      <w:r w:rsidRPr="00FA09D7">
        <w:t>in 2013 contained four objectives:  firstly, to improve WIPO's responsiveness to evolving global IP needs through an agile and geographically diverse workforce;  secondly, to position WIPO as a premier provider of global IP services;  thirdly, to confirm WIPO as an employer of choice for international IP experts, other professionals and support staff;  and lastly, to further improve organizational efficiency through effective harnessing of resources.  In the annual report, an overview was provided in Section </w:t>
      </w:r>
      <w:r w:rsidR="00EF3BFE" w:rsidRPr="00FA09D7">
        <w:t>1</w:t>
      </w:r>
      <w:r w:rsidRPr="00FA09D7">
        <w:t xml:space="preserve">, followed by a snapshot of the workforce in Section 2.  Section 3 was the largest part of the report and contained an update on the implementation of the HR Strategy.  Other HR matters were discussed in Section 4 and the outlook examined in Sections 4 and 5.  Section 6 dealt with matters normally brought before the WIPO </w:t>
      </w:r>
      <w:proofErr w:type="spellStart"/>
      <w:r w:rsidRPr="00FA09D7">
        <w:t>CoCo</w:t>
      </w:r>
      <w:proofErr w:type="spellEnd"/>
      <w:r w:rsidRPr="00FA09D7">
        <w:t>.  The annexes contained detailed HR statistics and information on geographical diversity between 2000 and 2014.  The Annual Report o</w:t>
      </w:r>
      <w:r w:rsidR="00337DB8">
        <w:t>f</w:t>
      </w:r>
      <w:r w:rsidRPr="00FA09D7">
        <w:t xml:space="preserve"> the Ethics Office was included as Annex 3.  The Secretariat </w:t>
      </w:r>
      <w:r w:rsidR="00EF3BFE" w:rsidRPr="00FA09D7">
        <w:t>then</w:t>
      </w:r>
      <w:r w:rsidRPr="00FA09D7">
        <w:t xml:space="preserve"> addressed three items detailed in the annual report:  geographical diversity, efficiency and reform.  Geographical diversity had already been extensively discussed in 2013.  Member States expressed a range of views in that regard, raising the question of instituting a formal system to replace the 1975 accord.  Until that question was resolved, the Secretariat had made a commitment to recruit from as wide a geographical base as possible.  To that end, work had been done with a number of regional groups to track qualified applicants.  Seven professional posts had been advertised in targeted regions in two specific campaigns, one in 2013 and one in 2014, thereby significantly increasing the number of applications from those regions.  Five candidates had been appointed from regions where increased representation was sought.  This had been achieved while fully respecting the express request of Member States to recruit candidates on the basis of merit.  There had also been direct consultations with some unrepresented or underrepresented Member States with the aim of improving the number of applications from these countries.  More needed to be done in this regard and a special outreach event would be organized during the Assemblies, targeting unrepresented Member States to seek their specific help in getting information about their vacancies to qualified candidates in those Member States.  There had been setbacks with regard to geographical diversity.  Since 2010, WIPO had regularized a number of long</w:t>
      </w:r>
      <w:r w:rsidRPr="00FA09D7">
        <w:noBreakHyphen/>
        <w:t>serving short</w:t>
      </w:r>
      <w:r w:rsidRPr="00FA09D7">
        <w:noBreakHyphen/>
        <w:t xml:space="preserve">term employees each year under a program approved by the WIPO </w:t>
      </w:r>
      <w:proofErr w:type="spellStart"/>
      <w:r w:rsidRPr="00FA09D7">
        <w:t>CoCo</w:t>
      </w:r>
      <w:proofErr w:type="spellEnd"/>
      <w:r w:rsidRPr="00FA09D7">
        <w:t>.  After professional long</w:t>
      </w:r>
      <w:r w:rsidRPr="00FA09D7">
        <w:noBreakHyphen/>
        <w:t>serving short</w:t>
      </w:r>
      <w:r w:rsidRPr="00FA09D7">
        <w:noBreakHyphen/>
        <w:t>term staff, 72 per cent of long</w:t>
      </w:r>
      <w:r w:rsidRPr="00FA09D7">
        <w:noBreakHyphen/>
        <w:t>serving short</w:t>
      </w:r>
      <w:r w:rsidRPr="00FA09D7">
        <w:noBreakHyphen/>
        <w:t>term staff were from Western Europe.  In 2014 alone, out of nine professionals recruited under that program, eight had Western European nationality.  A positive development was that the long</w:t>
      </w:r>
      <w:r w:rsidRPr="00FA09D7">
        <w:noBreakHyphen/>
        <w:t>serving short</w:t>
      </w:r>
      <w:r w:rsidRPr="00FA09D7">
        <w:noBreakHyphen/>
        <w:t>term integration program was coming to an end, as only a very small number of cases remained to be dealt with.  Nonetheless, there were other challenges.  Turnover in WIPO continued to be low, with only some 14 </w:t>
      </w:r>
      <w:r w:rsidR="00337DB8">
        <w:t>staff in professional or higher grades</w:t>
      </w:r>
      <w:r w:rsidRPr="00FA09D7">
        <w:t xml:space="preserve"> retiring in 2015 and a similar number expected to leave for other reasons.  Whilst this created some vacancies, these were insufficient for bringing about rapid improvements in geographical diversity.  With regard to efficiency, cost containment was another area where Member States had requested vigilance.  Total expenditure remained stable at 66.6 per cent, not having changed significantly since 2010.  In addition, WIPO had managed a gradual realignment of its workforce, buttressing priority areas without increasing the overall size of the workforce.  Realignment had been largely achieved through retirements and separations.  Only a small number of staff had been made redundant.  Through automation and improved processes, productivity had increased while the workforce had remained stable.  WIPO’s overall gender balance stood at 53 per cent, but there was further work to be done regarding gender balance at senior levels, and to achieve balance at all levels by 2020.  Finally, absenteeism rates were decreasing in 2014.  The Secretariat then provided some highlights on reforms.  In 2013, the WIPO Coordination Committee had approved the Internal Justice System which was an extensive reform and which had been largely implemented.  The rewards and recognition pilot had been very well received by staff and an initial evaluation was positi</w:t>
      </w:r>
      <w:r w:rsidR="00F2444A">
        <w:t>ve.  The second pilot was under</w:t>
      </w:r>
      <w:r w:rsidRPr="00FA09D7">
        <w:t xml:space="preserve">way and there would be boards and recommendations by the end of 2014.  Gender equality was being implemented after extensive consultation with all stakeholders.  Finally, the work on the Enterprise Resource Planning (ERP) system was progressing, with the payroll module having been launched in February 2014.  The project had moved on to business </w:t>
      </w:r>
      <w:r w:rsidRPr="00FA09D7">
        <w:lastRenderedPageBreak/>
        <w:t>intelligence, which would grant managers instant access to management information regarding their workforce.  Electronic voting had also been successfully introduced earlier in the year.  For the 2014</w:t>
      </w:r>
      <w:r w:rsidRPr="00FA09D7">
        <w:noBreakHyphen/>
        <w:t>2015 period, the focus would be on further geographical diversity and on presenting an action plan for gender balance.  Further work was also required on workforce realignment and workforce planning to ensure that adequate additional capacity was afforded to expanding areas without increasing the overall size of the workforce.  WIPO’s conditions of service and work environment were largely competitive.  WIPO was an active participant in the working groups established by the International Civil Service Commission (ICSC) to review the current UN compensation system.  WIPO had a very solid workforce, with forward-looking and committed staff, and was well placed to achieve its program objectives.</w:t>
      </w:r>
    </w:p>
    <w:p w:rsidR="0025720A" w:rsidRPr="00FA09D7" w:rsidRDefault="00461009" w:rsidP="00F23A36">
      <w:pPr>
        <w:pStyle w:val="ONUME"/>
      </w:pPr>
      <w:r>
        <w:t>Regarding the Ethics Office, a</w:t>
      </w:r>
      <w:r w:rsidR="00FE1264">
        <w:t xml:space="preserve">nother member of the </w:t>
      </w:r>
      <w:r w:rsidR="0025720A" w:rsidRPr="00FA09D7">
        <w:t>Secretariat regretfully announced the passing of the Chief Ethics Officer, Mr. Avard Bishop, in July</w:t>
      </w:r>
      <w:r>
        <w:t>,</w:t>
      </w:r>
      <w:r w:rsidR="0025720A" w:rsidRPr="00FA09D7">
        <w:t xml:space="preserve"> after an illness, expressing profound appreciation for the significant contribution of Mr. Bishop, who </w:t>
      </w:r>
      <w:r>
        <w:t xml:space="preserve">had </w:t>
      </w:r>
      <w:r w:rsidR="0025720A" w:rsidRPr="00FA09D7">
        <w:t xml:space="preserve">singlehandedly built up the ethics function and architecture in WIPO, having worked tirelessly and with great dedication on that important task since 2010.  </w:t>
      </w:r>
      <w:r w:rsidR="00EF3BFE" w:rsidRPr="00FA09D7">
        <w:t>The process for fi</w:t>
      </w:r>
      <w:r w:rsidR="00337DB8">
        <w:t>l</w:t>
      </w:r>
      <w:r w:rsidR="00EF3BFE" w:rsidRPr="00FA09D7">
        <w:t>l</w:t>
      </w:r>
      <w:r w:rsidR="0025720A" w:rsidRPr="00FA09D7">
        <w:t>ing his position was under way and</w:t>
      </w:r>
      <w:r w:rsidR="00F2444A">
        <w:t>,</w:t>
      </w:r>
      <w:r w:rsidR="0025720A" w:rsidRPr="00FA09D7">
        <w:t xml:space="preserve"> in the meantime, Mr. Sergio Balibrea Sancho had been appointed Chief Ethics Officer </w:t>
      </w:r>
      <w:r w:rsidR="0025720A" w:rsidRPr="00FA09D7">
        <w:rPr>
          <w:i/>
        </w:rPr>
        <w:t>ad interim</w:t>
      </w:r>
      <w:r w:rsidR="0025720A" w:rsidRPr="00FA09D7">
        <w:t>.  Several delegations had expressed their support for the recommendation of the IAOC that the Ethics Office Report stand alone and not be annexed to the HR annual report.  The Secretariat co</w:t>
      </w:r>
      <w:r w:rsidR="00270953">
        <w:t>ncurred that the Ethics Office R</w:t>
      </w:r>
      <w:r w:rsidR="0025720A" w:rsidRPr="00FA09D7">
        <w:t>eport be presented separately</w:t>
      </w:r>
      <w:r w:rsidR="00270953">
        <w:t xml:space="preserve"> in future.  The Ethics Office R</w:t>
      </w:r>
      <w:r w:rsidR="0025720A" w:rsidRPr="00FA09D7">
        <w:t>eport made available to delegations provided details of the activities of the Ethics Office in</w:t>
      </w:r>
      <w:r w:rsidR="00FE1264">
        <w:t> </w:t>
      </w:r>
      <w:r w:rsidR="0025720A" w:rsidRPr="00FA09D7">
        <w:t>2013.  A significant role of the Chief Ethics Officer was to provide confidential advice to managers and all staff members.  Accordingly, the Secretariat could not speak to those aspects of the work of the Ethics Office.  In terms of immediate priorities, there had been considerable headway in the development of a new financial disclosure policy</w:t>
      </w:r>
      <w:r w:rsidR="00FE1264" w:rsidRPr="00FE1264">
        <w:t xml:space="preserve"> </w:t>
      </w:r>
      <w:r w:rsidR="00FE1264">
        <w:t>(</w:t>
      </w:r>
      <w:r w:rsidR="00FE1264" w:rsidRPr="00FA09D7">
        <w:t>to be finalized in the next few months</w:t>
      </w:r>
      <w:r w:rsidR="00FE1264">
        <w:t>)</w:t>
      </w:r>
      <w:r w:rsidR="0025720A" w:rsidRPr="00FA09D7">
        <w:t xml:space="preserve"> for senior staff and ot</w:t>
      </w:r>
      <w:r w:rsidR="00FE1264">
        <w:t>her designated members of staff</w:t>
      </w:r>
      <w:r w:rsidR="0025720A" w:rsidRPr="00FA09D7">
        <w:t>.</w:t>
      </w:r>
    </w:p>
    <w:p w:rsidR="0025720A" w:rsidRPr="00FA09D7" w:rsidRDefault="00EF3BFE" w:rsidP="00F23A36">
      <w:pPr>
        <w:pStyle w:val="ONUME"/>
      </w:pPr>
      <w:r w:rsidRPr="00FA09D7">
        <w:t>T</w:t>
      </w:r>
      <w:r w:rsidR="0025720A" w:rsidRPr="00FA09D7">
        <w:t>he Delegation of Japan</w:t>
      </w:r>
      <w:r w:rsidR="00F87648">
        <w:t>,</w:t>
      </w:r>
      <w:r w:rsidR="0025720A" w:rsidRPr="00FA09D7">
        <w:t xml:space="preserve"> </w:t>
      </w:r>
      <w:r w:rsidRPr="00FA09D7">
        <w:t>speaking on behalf of Group B</w:t>
      </w:r>
      <w:r w:rsidR="00F87648">
        <w:t>,</w:t>
      </w:r>
      <w:r w:rsidRPr="00FA09D7">
        <w:t xml:space="preserve"> </w:t>
      </w:r>
      <w:r w:rsidR="0025720A" w:rsidRPr="00FA09D7">
        <w:t xml:space="preserve">welcomed the information contained in document WO/PBC/22/11, particularly its qualitative and quantitative perspectives in light of the discussion during the previous PBC.  Group B wished to make some preliminary comments on the document prior to the September Assemblies.  Group B agreed with the great importance of an organizational design for WIPO to meet business needs to enable WIPO to respond to a rapidly changing global IP environment.  It welcomed the increased focus on the deployment and </w:t>
      </w:r>
      <w:r w:rsidR="00F2444A">
        <w:t xml:space="preserve">the </w:t>
      </w:r>
      <w:r w:rsidR="0025720A" w:rsidRPr="00FA09D7">
        <w:t>alignment of skills by using the benefits garnered through increased automation and the introduction of new technologies, together with the reform of the contractual framework, which could serve as a basis for the requisite organizational flexibility.  Group B also welcomed the shortening of the recruitment time, which could further accelerate the Organization’s adaptation to a changing environment.  Those initiatives should be pursued to enable WIPO to continue as a premier provider of global IP services.  From that perspective, specific support towards strengthening the Madrid operations in Section 5 in 2014</w:t>
      </w:r>
      <w:r w:rsidR="00F2444A">
        <w:t>/</w:t>
      </w:r>
      <w:r w:rsidR="0025720A" w:rsidRPr="00FA09D7">
        <w:t>15 could be realized, reflecting the strong demand for both systems.  The implementation of the HR Strategy, with due regard to the specific needs of the registration unions, should be ensured.  Notably, deployments from general service to professional post</w:t>
      </w:r>
      <w:r w:rsidR="00F2444A">
        <w:t>s</w:t>
      </w:r>
      <w:r w:rsidR="0025720A" w:rsidRPr="00FA09D7">
        <w:t xml:space="preserve"> had not increased the head count but increased personnel costs, which were a matter of the keen interest to Member States.  Therefore</w:t>
      </w:r>
      <w:r w:rsidRPr="00FA09D7">
        <w:t>,</w:t>
      </w:r>
      <w:r w:rsidR="0025720A" w:rsidRPr="00FA09D7">
        <w:t xml:space="preserve"> such deployment should be done only if necessary to achieve strategic goals of the Organization.  Attention should also be paid to the tendency towards a steeply increasing number of posts at the Director level and above and the average number of such posts in a UN organization should be taken into account.  Organizational continuity was as important as organizational change.  Therefore, an effective succession mechanism was a fundamental element of the firm basis for a functional organization.  Group B strongly supported the implementation of the transition to a formal succession planning mechanism.  It also welcomed the inclusion of comparative data showing a downward trend in the report.  Staff costs were a key aspect of human resources.  The report only included the history of the total amount of staff</w:t>
      </w:r>
      <w:r w:rsidR="0025720A" w:rsidRPr="00FA09D7">
        <w:noBreakHyphen/>
        <w:t xml:space="preserve">related expenditure and its percentage of overall costs in Table 6.  Further detailed information in this area would be appreciated.  With regard to securing the highest standards of efficiency, competence and integrity were necessary to achieve the objectives </w:t>
      </w:r>
      <w:r w:rsidR="0025720A" w:rsidRPr="00FA09D7">
        <w:lastRenderedPageBreak/>
        <w:t>required by the WIPO Convention.  While the Delegation also welcomed the Secretariat's work on geographical diversity included in the report, the JIU report had nonetheless also noted the skills shortage in WIPO.  WIPO should remai</w:t>
      </w:r>
      <w:r w:rsidR="00FD29A5">
        <w:t>n actively engaged with the UN S</w:t>
      </w:r>
      <w:r w:rsidR="0025720A" w:rsidRPr="00FA09D7">
        <w:t>ystem HR community and committees and contribute both to HR policies and to the ongoing reform of the UN compensation system.  Group B noted considerable efforts made by the Secretariat regarding HR issues and called for further implementation of an HR policy with pending audits of HR issues.</w:t>
      </w:r>
    </w:p>
    <w:p w:rsidR="0025720A" w:rsidRPr="00FA09D7" w:rsidRDefault="00EF3BFE" w:rsidP="00F23A36">
      <w:pPr>
        <w:pStyle w:val="ONUME"/>
      </w:pPr>
      <w:r w:rsidRPr="00FA09D7">
        <w:t>The Delegation of Paraguay</w:t>
      </w:r>
      <w:r w:rsidR="00F87648">
        <w:t>,</w:t>
      </w:r>
      <w:r w:rsidRPr="00FA09D7">
        <w:t xml:space="preserve"> s</w:t>
      </w:r>
      <w:r w:rsidR="0025720A" w:rsidRPr="00FA09D7">
        <w:t>peaking on behalf of GRULAC</w:t>
      </w:r>
      <w:r w:rsidR="00F87648">
        <w:t>,</w:t>
      </w:r>
      <w:r w:rsidR="0025720A" w:rsidRPr="00FA09D7">
        <w:t xml:space="preserve"> found that the presentation by the Secretariat of the annual report provided a picture of HR trends over the last three years which called for comment.  Such reports should include a comparative analysis reflecting trends in HR policy application.  GRULAC called for future HR reports to provide such comparative information, which would indicate the actual effectiveness of the policies adopted.  Annex 1 of the document provided a breakdown of geographical representation by region up to June 2014, showing that in the entire professional category, only 7.2 per cent of staff came from Latin America and the Caribbean.  This emphasized the importance of adopting a new geographical distribution policy as soon as possible in accordance with apparently still-pending audit recommendations.  Table 24 of the same annex indicated an application rate of only 24 per cent.  GRULAC wished to know what efforts the HR Department would make in order to implement the pending 90 per cent of the new policy, as well as whether it was realistic to expect full implementation of that policy by the end of 2014.  Still regarding Table 24, GRULAC wished to know what efforts were being made to install a quality review mechanism in accordance with Recommendation 9, as well as the fate of the HR handbook mentioned in Recommendation 22.  Annex 1 referred to 23 recommendations, but the report recognized </w:t>
      </w:r>
      <w:r w:rsidR="00337DB8">
        <w:t xml:space="preserve">(in </w:t>
      </w:r>
      <w:r w:rsidR="0025720A" w:rsidRPr="00FA09D7">
        <w:t>paragraph 83</w:t>
      </w:r>
      <w:r w:rsidR="00337DB8">
        <w:t>)</w:t>
      </w:r>
      <w:r w:rsidR="0025720A" w:rsidRPr="00FA09D7">
        <w:t xml:space="preserve"> that a recent audit ha</w:t>
      </w:r>
      <w:r w:rsidR="00337DB8">
        <w:t>d</w:t>
      </w:r>
      <w:r w:rsidR="0025720A" w:rsidRPr="00FA09D7">
        <w:t xml:space="preserve"> resulted in eight new recommendations.  Further detail about these new recommendations was required, as well as on what action the Secretariat intended in that regard.  GRULAC proposed an addition to the decision paragraph in the introductory note to the annual report as follows:  “Upon proposal by the Secretariat, we suggest the inclusion of the following words and recommend that the General Assembly request that the suggestions formulated by Member States be included in the new human resources report to be distributed in the next 90 days.”  The proposal would be circulated in writing so that Member States could contribute appropriately to the adoption of the decision paragraph.</w:t>
      </w:r>
    </w:p>
    <w:p w:rsidR="0025720A" w:rsidRPr="00FA09D7" w:rsidRDefault="0025720A" w:rsidP="00F23A36">
      <w:pPr>
        <w:pStyle w:val="ONUME"/>
      </w:pPr>
      <w:r w:rsidRPr="00FA09D7">
        <w:t>The Delegation of Iran (Islamic Republic of) found the annual report very informative and beneficial.  Geographical representation was important both in decision-making bodies and in the number of professionals working in the Organization.  This had been recognized in the JIU report</w:t>
      </w:r>
      <w:r w:rsidR="00EF3BFE" w:rsidRPr="00FA09D7">
        <w:t>, especially r</w:t>
      </w:r>
      <w:r w:rsidRPr="00FA09D7">
        <w:t xml:space="preserve">ecommendation 6, which stated that the WIPO Coordination Committee should revisit the principles governing geographical distribution in order to ensure broader geographical diversity within the WIPO </w:t>
      </w:r>
      <w:r w:rsidR="00EF3BFE" w:rsidRPr="00FA09D7">
        <w:t>p</w:t>
      </w:r>
      <w:r w:rsidRPr="00FA09D7">
        <w:t xml:space="preserve">rofessional workforce.  </w:t>
      </w:r>
      <w:r w:rsidR="002D59BE">
        <w:t>The Delegation</w:t>
      </w:r>
      <w:r w:rsidR="00EF3BFE" w:rsidRPr="00FA09D7">
        <w:t xml:space="preserve"> </w:t>
      </w:r>
      <w:r w:rsidRPr="00FA09D7">
        <w:t xml:space="preserve">accordingly registered its concern on these issues, in the hope that recommendations would be adopted in the committee to change the current status to the benefit of the Member States </w:t>
      </w:r>
      <w:r w:rsidR="009F1CE6">
        <w:t>and</w:t>
      </w:r>
      <w:r w:rsidRPr="00FA09D7">
        <w:t xml:space="preserve"> the Organization.  Upcoming retirements were nevertheless an opportunity for the Organization to follow geographical recommendations.  As it requested during the PBC meeting last year, the Delegation urged the Secretariat to prepare a diagram on improving geographical representation between 2010 and 2014 similar to the one on gender balance at the bottom of page 6 of the annual report.</w:t>
      </w:r>
    </w:p>
    <w:p w:rsidR="0025720A" w:rsidRPr="00FA09D7" w:rsidRDefault="00EF3BFE" w:rsidP="00F23A36">
      <w:pPr>
        <w:pStyle w:val="ONUME"/>
      </w:pPr>
      <w:r w:rsidRPr="00FA09D7">
        <w:t>The Delegation of Kenya</w:t>
      </w:r>
      <w:r w:rsidR="00F87648">
        <w:t>,</w:t>
      </w:r>
      <w:r w:rsidRPr="00FA09D7">
        <w:t xml:space="preserve"> s</w:t>
      </w:r>
      <w:r w:rsidR="0025720A" w:rsidRPr="00FA09D7">
        <w:t>peaking on behalf of the African Group</w:t>
      </w:r>
      <w:r w:rsidR="00F87648">
        <w:t>,</w:t>
      </w:r>
      <w:r w:rsidR="0025720A" w:rsidRPr="00FA09D7">
        <w:t xml:space="preserve"> found that the annual report provided much information on human resources, but felt that more information was needed to enable decision-making by Member States.  In the area of geographical diversity, for example, the information provided did not elucidate the </w:t>
      </w:r>
      <w:r w:rsidR="000474AF">
        <w:t xml:space="preserve">Secretariat’s </w:t>
      </w:r>
      <w:r w:rsidR="009A0A76">
        <w:t>orientation</w:t>
      </w:r>
      <w:r w:rsidR="0025720A" w:rsidRPr="00FA09D7">
        <w:t xml:space="preserve">.  Annexes 1 and 2 portrayed different situations in regard to geographical possibilities;  representation was low in Annex 1 but Annex 2 showed Latin America and the Caribbean as being over-represented in the Secretariat, while the Middle East, Eastern Europe and Central Asia were least represented.  Western Europe, North America and the Asia-Pacific region were at the desired levels.  However, increased geographical diversity and regional experience had been </w:t>
      </w:r>
      <w:r w:rsidR="0025720A" w:rsidRPr="00FA09D7">
        <w:lastRenderedPageBreak/>
        <w:t>discussed as possible remedies to the situation.  That was somewhat confusing and therefore considerable clarity was needed.  The Delegation also noted that measures such as the change in status for long</w:t>
      </w:r>
      <w:r w:rsidR="0025720A" w:rsidRPr="00FA09D7">
        <w:noBreakHyphen/>
        <w:t>term temporary staff and the Voluntary Separation Program did not necessarily result in increased geographical diversity.  The representation of Western Europe had in fact increased by 2 per cent.  The African Group could not ascertain whether the Secretariat and the Member States were pursuing the same policy.  Since all staff were analyzed according to type of contract, it was difficult to assess whether the geographical diversity being pursued was temporary or a long</w:t>
      </w:r>
      <w:r w:rsidR="0025720A" w:rsidRPr="00FA09D7">
        <w:noBreakHyphen/>
        <w:t>term measure.  The Secretariat was requested to analyze staff by type of contract and by level.  In addition, geographical representation should be revisited for the purposes of clarification and should take into account the need to represent all countries in the Secretariat.</w:t>
      </w:r>
    </w:p>
    <w:p w:rsidR="0025720A" w:rsidRPr="00FA09D7" w:rsidRDefault="0025720A" w:rsidP="00F23A36">
      <w:pPr>
        <w:pStyle w:val="ONUME"/>
      </w:pPr>
      <w:r w:rsidRPr="00FA09D7">
        <w:t xml:space="preserve">The Delegation of Spain endorsed the statement by the Delegation of Japan on behalf of Group B.  The document was very useful and an improvement on last year’s version.  It agreed with the outline of the HR policy presented therein.  As in past years, the outstanding issue was a need for the annual report to include more specific financial data relating to human resources.  For example, percentages would afford a clearer understanding of the proportions accounted for by the most important budget lines relating to human resources.  Additionally, the report should indicate what was included in the various HR categories because some expenditure could be interpreted strictly as HR and others could not.  Accordingly, for the purposes of comparison, it would be very helpful to have a clear definition of what was considered HR expenditure.  The Delegation welcomed the statement that </w:t>
      </w:r>
      <w:r w:rsidR="009F1CE6">
        <w:t xml:space="preserve">early </w:t>
      </w:r>
      <w:r w:rsidRPr="00FA09D7">
        <w:t xml:space="preserve">retirements had been approved in order to be able to issue new contracts to meet a need for new staff members and new skills.  However, in WIPO and in other organizations, there was an observed trend to replace administrative posts by Professional posts.  While this might be understandable because of the new skills needed by organizations, it could require an increase in staff, theoretically </w:t>
      </w:r>
      <w:r w:rsidR="009F1CE6">
        <w:t xml:space="preserve">for </w:t>
      </w:r>
      <w:r w:rsidRPr="00FA09D7">
        <w:t>more administrative posts.  That was an important point to keep in mind for such replacements as it would affect HR expenditure overall and would accordingly need careful monitoring.  The Delegation endorsed the new recognition and rewards system because initial evaluations revealed that it had been welcomed and had achieved highly positive results.  The internal auditor’s report was equally useful in that financial remuneration should be exceptional and limited and it would be better to focus on recognition and rewards that were not necessarily pecuniary.</w:t>
      </w:r>
    </w:p>
    <w:p w:rsidR="0025720A" w:rsidRPr="00FA09D7" w:rsidRDefault="0025720A" w:rsidP="00F23A36">
      <w:pPr>
        <w:pStyle w:val="ONUME"/>
      </w:pPr>
      <w:r w:rsidRPr="00FA09D7">
        <w:t>The Delegation of Ecuador endorsed the statement by the Delegation of Paraguay on behalf of GRULAC.  The introduction to the annual report stated that the HR Strategy was to facilitate integrated services globally and one of the basic objectives was to improve WIPO’s responsiveness to evolving global IP needs through an agile and geographically diverse workforce.  The document further stated that in attempts to increase the geographical representation of the workforce, outreach campaigns had been organized, but they had been insufficient.  The problem had been acknowledged.  The Organization was endeavoring to correct existing imbalances and there was a high percentage of Western Europeans in the workforce, particularly in the Professional and higher levels.  Point V of the report showed prospects in 2014</w:t>
      </w:r>
      <w:r w:rsidRPr="00FA09D7">
        <w:noBreakHyphen/>
        <w:t>2015 for more geographical diversity and there was an intention to set up an action program in order to ensure that geographical representation was included in the Professional levels.  The Delegation sought information as to what type of activities the Secretariat would implement in order to involve Member States in the process and to find a solution to the problem acknowledged in the report.</w:t>
      </w:r>
    </w:p>
    <w:p w:rsidR="0025720A" w:rsidRPr="00FA09D7" w:rsidRDefault="0025720A" w:rsidP="00F23A36">
      <w:pPr>
        <w:pStyle w:val="ONUME"/>
      </w:pPr>
      <w:r w:rsidRPr="00FA09D7">
        <w:t>The Delegation of Peru supported the statement made by the Delegation of Paraguay on behalf of GRULAC.  The annual report before the delegations provided a snapshot, whereas what was really needed was a text identifying current trends and developments.  The Delegation requested further information on expectations regarding the three</w:t>
      </w:r>
      <w:r w:rsidRPr="00FA09D7">
        <w:noBreakHyphen/>
        <w:t>year HR Strategy issued in July </w:t>
      </w:r>
      <w:r w:rsidR="002F45DB" w:rsidRPr="00FA09D7">
        <w:t>2013 and on r</w:t>
      </w:r>
      <w:r w:rsidRPr="00FA09D7">
        <w:t xml:space="preserve">ecommendation 7 on establishing, by the end of 2015, a plan of action with specific measures and targets to broaden the geographical diversity of the professional workforce.  The delegation had a number of proposals concerning the draft </w:t>
      </w:r>
      <w:r w:rsidRPr="00FA09D7">
        <w:lastRenderedPageBreak/>
        <w:t>decision and believed that the report could be made clearer and should take into account the various relevant proposals made.  A recommendation could be made to the effect that the G</w:t>
      </w:r>
      <w:r w:rsidR="002309D4">
        <w:t>A</w:t>
      </w:r>
      <w:r w:rsidRPr="00FA09D7">
        <w:t xml:space="preserve"> should take action in that regard.</w:t>
      </w:r>
    </w:p>
    <w:p w:rsidR="0025720A" w:rsidRPr="00FA09D7" w:rsidRDefault="0025720A" w:rsidP="00F23A36">
      <w:pPr>
        <w:pStyle w:val="ONUME"/>
      </w:pPr>
      <w:r w:rsidRPr="00FA09D7">
        <w:t>The Delegation of Australia supported the statement made by the Delegation of Japan on behalf of Group B and WIPO's three</w:t>
      </w:r>
      <w:r w:rsidRPr="00FA09D7">
        <w:noBreakHyphen/>
        <w:t>year HR Strategy and welcomed the Annual Report on Human Resources.  The Secretariat was urged to continue efforts to improve geographical diversity and the gender balance regarding WIPO staff, while taking into account the need to select appropriately qualified candidates.  The fall in absenteeism reflected positively on recent HR reforms and the increased focus on staff training was a welcome development.  The Delegation requested further information on the Secretariat’s involvement in the review of st</w:t>
      </w:r>
      <w:r w:rsidR="00FD29A5">
        <w:t>aff entitlements across the UN S</w:t>
      </w:r>
      <w:r w:rsidRPr="00FA09D7">
        <w:t xml:space="preserve">ystem carried out by the </w:t>
      </w:r>
      <w:r w:rsidR="00F317EE" w:rsidRPr="00FA09D7">
        <w:t>International Civil Service Commission (</w:t>
      </w:r>
      <w:r w:rsidRPr="00FA09D7">
        <w:t>ICSC</w:t>
      </w:r>
      <w:r w:rsidR="00F317EE" w:rsidRPr="00FA09D7">
        <w:t>)</w:t>
      </w:r>
      <w:r w:rsidRPr="00FA09D7">
        <w:t>.</w:t>
      </w:r>
    </w:p>
    <w:p w:rsidR="0025720A" w:rsidRPr="00FA09D7" w:rsidRDefault="0025720A" w:rsidP="00F23A36">
      <w:pPr>
        <w:pStyle w:val="ONUME"/>
      </w:pPr>
      <w:r w:rsidRPr="00FA09D7">
        <w:t>The Delegation of Mexico supported the statement made by the Delegation of Paraguay on behalf of GRULAC and expressed its condolences at the passing of Mr. Bishop.  The Delegation welcomed WIPO’s commitment to cooperate with the ICSC, requesting more detailed disaggregated information on the staff costs set out in Table 6 and clarification concerning what exactly constituted a staff cost.  Table 6 should contain the figures approved as a part of the 2014/15 budget.  The HR Strategy approved in 2013 contained a section on risks and challenges in which it was stated that, although WIPO had a solid financial basis, it faced cost pressures that must be managed robustly.  That challenge was relevant when examining the financial issues affecting WIPO and there was a need to establish mechanisms to restrict costs through the alignment of WIPO policies with those of other organizations b</w:t>
      </w:r>
      <w:r w:rsidR="00FD29A5">
        <w:t>elonging to the UN S</w:t>
      </w:r>
      <w:r w:rsidRPr="00FA09D7">
        <w:t xml:space="preserve">ystem.  </w:t>
      </w:r>
    </w:p>
    <w:p w:rsidR="0025720A" w:rsidRPr="00FA09D7" w:rsidRDefault="0025720A" w:rsidP="00F23A36">
      <w:pPr>
        <w:pStyle w:val="ONUME"/>
      </w:pPr>
      <w:r w:rsidRPr="00FA09D7">
        <w:t xml:space="preserve">The Delegation of Germany supported the statement made by the Delegation of Japan on behalf of Group B.  The Delegation urged the Secretariat to ensure that the HR Strategy was implemented taking into account the specific needs of the registration unions, to give due attention to the pending audit recommendations in the area of human resources, and to provide more detailed, disaggregated information on staff costs.  </w:t>
      </w:r>
    </w:p>
    <w:p w:rsidR="0025720A" w:rsidRPr="00FA09D7" w:rsidRDefault="0025720A" w:rsidP="00F23A36">
      <w:pPr>
        <w:pStyle w:val="ONUME"/>
      </w:pPr>
      <w:r w:rsidRPr="00FA09D7">
        <w:t>The Delegation of the United States of America supported the statement made by the Delegation of Japan on behalf of Group B.  The Delegation welcomed the progress made regarding the new Internal Justice System, organizational planning, performance management and recruitment and expressed its condolences concerning the passing of Mr. Bishop.  The Organization was to be commended for its revised and robust performance appraisal system that included methods to address underperformance, enhance communication between supervisors and their staff, and link individual performance to organizational performance and objectives.  The Delegation requested further information on how underperformance was addressed.</w:t>
      </w:r>
    </w:p>
    <w:p w:rsidR="0025720A" w:rsidRPr="00FA09D7" w:rsidRDefault="0025720A" w:rsidP="00F23A36">
      <w:pPr>
        <w:pStyle w:val="ONUME"/>
      </w:pPr>
      <w:r w:rsidRPr="00FA09D7">
        <w:t>The Delegation of China emphasized the progress made regarding the HR Strategy and expressed the hope that WIPO would improve transparency concerning recruitment and increase geographical diversity, while linking it to staff performance.  The Delegation requested clarification concerning the figures contained in Table 1.</w:t>
      </w:r>
    </w:p>
    <w:p w:rsidR="0025720A" w:rsidRPr="00FA09D7" w:rsidRDefault="0025720A" w:rsidP="00F23A36">
      <w:pPr>
        <w:pStyle w:val="ONUME"/>
      </w:pPr>
      <w:r w:rsidRPr="00FA09D7">
        <w:t>The Delegation of Italy expressed support for the statement made by the Delegation of Japan on behalf of Group B and for the goals of the HR Strategy, particularly the improvement of WIPO’s capacity to respond to a rapidly-evolving global IP environment.  The Secretariat’s efforts regarding the optimal use of staff to ensure an appropriate organizational design, management and alignment of skills with the needs of the Organization, and the use of the flexibilities provided by the recent reformed staff contracts were of great value.  Global IP needs must be taken into account when implementing HR policies.  The Secretariat was encouraged to continue to cooperate with other UN bodies r</w:t>
      </w:r>
      <w:r w:rsidR="00FD29A5">
        <w:t>egarding the development of UN S</w:t>
      </w:r>
      <w:r w:rsidRPr="00FA09D7">
        <w:t xml:space="preserve">ystem-wide HR policies.  The highest possible standards of efficiency, competence and integrity must be </w:t>
      </w:r>
      <w:r w:rsidRPr="00FA09D7">
        <w:lastRenderedPageBreak/>
        <w:t>observed and geographical diversity must be taken into account when carrying out recruitment.  There was a need for further information on staff costs.</w:t>
      </w:r>
    </w:p>
    <w:p w:rsidR="0025720A" w:rsidRPr="00FA09D7" w:rsidRDefault="0025720A" w:rsidP="00F23A36">
      <w:pPr>
        <w:pStyle w:val="ONUME"/>
      </w:pPr>
      <w:r w:rsidRPr="00FA09D7">
        <w:t>The Secretariat tur</w:t>
      </w:r>
      <w:r w:rsidR="00F317EE" w:rsidRPr="00FA09D7">
        <w:t xml:space="preserve">ned to the comments made by </w:t>
      </w:r>
      <w:r w:rsidRPr="00FA09D7">
        <w:t xml:space="preserve">Group B.  </w:t>
      </w:r>
      <w:r w:rsidR="002D59BE">
        <w:t xml:space="preserve">The </w:t>
      </w:r>
      <w:r w:rsidRPr="00FA09D7">
        <w:t xml:space="preserve">Madrid </w:t>
      </w:r>
      <w:r w:rsidR="002D59BE">
        <w:t xml:space="preserve">System </w:t>
      </w:r>
      <w:r w:rsidRPr="00FA09D7">
        <w:t>was a special area of focus and it was clear that reform was required in order to allow for expansion.  There were plans to build capacity where required.  Although a number of General Service posts had been converted to Professional posts, entry</w:t>
      </w:r>
      <w:r w:rsidRPr="00FA09D7">
        <w:noBreakHyphen/>
        <w:t>level Professional posts were, in fact, the least expensive option in Geneva.  Some of the processes dealt with by the Organization were becoming more complex and there was a corresponding need for Professional posts.  However, efforts were being made to ensure that staff costs did not increase in overall terms.  The issue of a formal succession planning mechanism would be addressed as a part of the workforce planning process.  The Secretariat had only begun to compile data on absenteeism in 2013 and would report back at a later date on developments in that regard.  Unfortunately, no comparative data relating to other organizations was available and the Secretariat was considering the possibility of participating in a relevant study currently being run by Webster University.  Absenteeism within WIPO had fallen.  The comments regarding the need to recruit staff based on merit would be taken on board.  As to the UN compensation system, WIPO belonged to a number of working groups and was involved in discussions with ICSC and staff representatives and other UN bodies concerning ways of simplifying the system.  The needs of the various bodies were extremely diverse, rendering the process difficult.  As a Geneva-based, specialized agency, WIPO had very specific needs in terms of recruitment and was in competition with rival employers, who could offer higher salaries.  Other bodies had different requirements, for example, field</w:t>
      </w:r>
      <w:r w:rsidRPr="00FA09D7">
        <w:noBreakHyphen/>
        <w:t>based organizations needed to attract the right sort of staff to manage operations in very difficult duty stations.  However, progress had been made and there were plans to submit a report to the UN General Assembly in that regard.  As to geographical diversity, an outreach event was being planned for the Assemblies for unrepresented Member States, with a view to finding qualified candidates and increasing the number of applications.  Two outreach campaigns had already been carried out.  The first campaign, as a part of which a number of senior posts had been advertised, had not uncovered any suitable candidates.  The second campaign had focused on P2 and P3 posts, resulting in a significant number of applications and successful candidates.  The Secretariat would continue to run outreach campaigns and had engaged directly with a number of Member States in order to examine the reasons why applicants from those States often failed to be short</w:t>
      </w:r>
      <w:r w:rsidRPr="00FA09D7">
        <w:noBreakHyphen/>
        <w:t xml:space="preserve">listed.  The JIU recommendations on the geographical distribution system were being dealt with by the WIPO </w:t>
      </w:r>
      <w:proofErr w:type="spellStart"/>
      <w:r w:rsidRPr="00FA09D7">
        <w:t>CoCo</w:t>
      </w:r>
      <w:proofErr w:type="spellEnd"/>
      <w:r w:rsidRPr="00FA09D7">
        <w:t xml:space="preserve"> and the Secretariat would work with the committee in that regard.  Annex II merely contained background information.  As to the requests for more detailed financial information, a financial reporting cycle was in place, alongside the Program and Budget and reporting was carried out through annual financial statements and the two</w:t>
      </w:r>
      <w:r w:rsidRPr="00FA09D7">
        <w:noBreakHyphen/>
        <w:t>yearly financial management report.  The Annual Report on Human Resources did not necessarily correspond to the financial reporting cycle.  It was important not to duplicate financial information in reports relating to other fields.  The issue of the level of detail of the information provided could be addressed in the context of improvements proposed concerning reporting.  The Organization provided detailed information to the Chief Executives Board for Coordination (CEB), which compiled system-wide information on HR</w:t>
      </w:r>
      <w:r w:rsidRPr="00FA09D7">
        <w:noBreakHyphen/>
        <w:t xml:space="preserve">related costs.  A system had been established under which managers faced with instances of underperformance established improvement plans in coordination with their staff.  Those plans were closely monitored and constructive feedback was provided to the staff members concerned on a regular basis to help them reach the required level of performance.  In cases where performance was recorded as being below standard for two consecutive cycles, no step increment was granted.  Performance management generated more disagreements between staff and managers than any other issue but played an essential role.  The performance management system was still relatively new and it would take time before everyone became more comfortable with discussions regarding appropriate performance.  The rewards and recognition system had energized exchanges in that regard and provided an opportunity to talk about what constituted good performance.  Public recognition of staff members who had achieved impressive results and high standards of performance had been very helpful.  More work was required on audit recommendations.  Recommendations 15 to 23 </w:t>
      </w:r>
      <w:r w:rsidRPr="00FA09D7">
        <w:lastRenderedPageBreak/>
        <w:t xml:space="preserve">listed in the report had been drawn up as a result of the recent audit on benefits and entitlements.  Some of those recommendations had already been addressed fully and work was ongoing concerning those that remained pending.  The quality management mechanism to be put in place related to separation procedures and work was ongoing in that regard.  The time </w:t>
      </w:r>
      <w:r w:rsidR="00F317EE" w:rsidRPr="00FA09D7">
        <w:t>frame concerning audit r</w:t>
      </w:r>
      <w:r w:rsidRPr="00FA09D7">
        <w:t>ecommendation 12 on geographical distribution policy was quite short but work had begun in that regard.</w:t>
      </w:r>
    </w:p>
    <w:p w:rsidR="0025720A" w:rsidRPr="00FA09D7" w:rsidRDefault="0025720A" w:rsidP="00F23A36">
      <w:pPr>
        <w:pStyle w:val="ONUME"/>
      </w:pPr>
      <w:r w:rsidRPr="00FA09D7">
        <w:t>The Delegation of Iran (Islamic Republic of) requested the Secretariat to prepare a diagram on trends concerning geographical diversity in the Organization between 2010 and 2014.</w:t>
      </w:r>
    </w:p>
    <w:p w:rsidR="0025720A" w:rsidRPr="00FA09D7" w:rsidRDefault="0025720A" w:rsidP="00F23A36">
      <w:pPr>
        <w:pStyle w:val="ONUME"/>
      </w:pPr>
      <w:r w:rsidRPr="00FA09D7">
        <w:t xml:space="preserve">The Chair read out a revised version of the decision paragraph for </w:t>
      </w:r>
      <w:r w:rsidR="00F317EE" w:rsidRPr="00FA09D7">
        <w:t>a</w:t>
      </w:r>
      <w:r w:rsidRPr="00FA09D7">
        <w:t xml:space="preserve">genda </w:t>
      </w:r>
      <w:r w:rsidR="00F317EE" w:rsidRPr="00FA09D7">
        <w:t>i</w:t>
      </w:r>
      <w:r w:rsidRPr="00FA09D7">
        <w:t>tem 13</w:t>
      </w:r>
      <w:r w:rsidR="002D59BE">
        <w:t>, as</w:t>
      </w:r>
      <w:r w:rsidRPr="00FA09D7">
        <w:t xml:space="preserve"> proposed by GRULAC</w:t>
      </w:r>
      <w:r w:rsidR="002D59BE">
        <w:t xml:space="preserve">.  </w:t>
      </w:r>
      <w:r w:rsidR="002D59BE" w:rsidRPr="00FA09D7">
        <w:t>In the absence of any objections, the decision paragraph was adopted.</w:t>
      </w:r>
    </w:p>
    <w:p w:rsidR="00F317EE" w:rsidRPr="00FA09D7" w:rsidRDefault="00F317EE" w:rsidP="00F23A36">
      <w:pPr>
        <w:pStyle w:val="ONUME"/>
        <w:tabs>
          <w:tab w:val="clear" w:pos="567"/>
          <w:tab w:val="num" w:pos="1134"/>
        </w:tabs>
        <w:ind w:left="567"/>
      </w:pPr>
      <w:r w:rsidRPr="00FA09D7">
        <w:t>The Program and Budget Committee (PBC):</w:t>
      </w:r>
    </w:p>
    <w:p w:rsidR="00F317EE" w:rsidRPr="00FA09D7" w:rsidRDefault="00F317EE" w:rsidP="00F23A36">
      <w:pPr>
        <w:pStyle w:val="ONUME"/>
        <w:numPr>
          <w:ilvl w:val="0"/>
          <w:numId w:val="7"/>
        </w:numPr>
        <w:tabs>
          <w:tab w:val="left" w:pos="1701"/>
        </w:tabs>
        <w:ind w:left="1134" w:firstLine="0"/>
      </w:pPr>
      <w:r w:rsidRPr="00FA09D7">
        <w:t xml:space="preserve">considered the contents of the Annual Report on Human Resources </w:t>
      </w:r>
      <w:r w:rsidRPr="00FA09D7">
        <w:rPr>
          <w:iCs/>
        </w:rPr>
        <w:t>(</w:t>
      </w:r>
      <w:r w:rsidRPr="00FA09D7">
        <w:t>document  WO/PBC/22/11);  and</w:t>
      </w:r>
    </w:p>
    <w:p w:rsidR="00B873EF" w:rsidRPr="00FA09D7" w:rsidRDefault="00F317EE" w:rsidP="003E3449">
      <w:pPr>
        <w:pStyle w:val="ONUME"/>
        <w:numPr>
          <w:ilvl w:val="0"/>
          <w:numId w:val="7"/>
        </w:numPr>
        <w:tabs>
          <w:tab w:val="left" w:pos="1701"/>
        </w:tabs>
        <w:spacing w:after="240"/>
        <w:ind w:left="1134" w:firstLine="0"/>
      </w:pPr>
      <w:proofErr w:type="gramStart"/>
      <w:r w:rsidRPr="00FA09D7">
        <w:t>recommended</w:t>
      </w:r>
      <w:proofErr w:type="gramEnd"/>
      <w:r w:rsidRPr="00FA09D7">
        <w:t xml:space="preserve"> that the General Assembly request that the suggestions formulated by Member States during the 22</w:t>
      </w:r>
      <w:r w:rsidRPr="00FA09D7">
        <w:rPr>
          <w:vertAlign w:val="superscript"/>
        </w:rPr>
        <w:t>nd</w:t>
      </w:r>
      <w:r w:rsidRPr="00FA09D7">
        <w:t xml:space="preserve"> session of the PBC be included in future annual reports on human resources.</w:t>
      </w:r>
    </w:p>
    <w:p w:rsidR="00B873EF" w:rsidRPr="00FA09D7" w:rsidRDefault="00B873EF" w:rsidP="00F34EDC">
      <w:pPr>
        <w:pStyle w:val="Heading1"/>
        <w:keepLines/>
        <w:tabs>
          <w:tab w:val="left" w:pos="720"/>
        </w:tabs>
        <w:spacing w:before="360"/>
      </w:pPr>
      <w:bookmarkStart w:id="25" w:name="_Toc403033787"/>
      <w:r w:rsidRPr="00FA09D7">
        <w:t>ITEM 14</w:t>
      </w:r>
      <w:r w:rsidRPr="00FA09D7">
        <w:tab/>
      </w:r>
      <w:r w:rsidR="00385419" w:rsidRPr="00FA09D7">
        <w:t>ACCOUNTABILITY FRAMEWORK</w:t>
      </w:r>
      <w:bookmarkEnd w:id="25"/>
      <w:r w:rsidR="00385419" w:rsidRPr="00FA09D7">
        <w:t xml:space="preserve"> </w:t>
      </w:r>
    </w:p>
    <w:p w:rsidR="00385419" w:rsidRPr="00FA09D7" w:rsidRDefault="00385419" w:rsidP="00F34EDC">
      <w:pPr>
        <w:keepNext/>
        <w:keepLines/>
      </w:pPr>
    </w:p>
    <w:p w:rsidR="00385419" w:rsidRPr="00FA09D7" w:rsidRDefault="00385419" w:rsidP="00F34EDC">
      <w:pPr>
        <w:pStyle w:val="ONUME"/>
        <w:keepNext/>
        <w:keepLines/>
      </w:pPr>
      <w:r w:rsidRPr="00FA09D7">
        <w:t>Discussions were based on document</w:t>
      </w:r>
      <w:r w:rsidR="00CD6684" w:rsidRPr="00FA09D7">
        <w:t xml:space="preserve"> </w:t>
      </w:r>
      <w:r w:rsidRPr="00FA09D7">
        <w:t>WO/PBC/22/12.</w:t>
      </w:r>
    </w:p>
    <w:p w:rsidR="00CD6684" w:rsidRPr="00FA09D7" w:rsidRDefault="00CD6684" w:rsidP="00F34EDC">
      <w:pPr>
        <w:pStyle w:val="ONUME"/>
        <w:keepNext/>
        <w:keepLines/>
        <w:tabs>
          <w:tab w:val="num" w:pos="1560"/>
        </w:tabs>
        <w:rPr>
          <w:szCs w:val="22"/>
        </w:rPr>
      </w:pPr>
      <w:r w:rsidRPr="00FA09D7">
        <w:rPr>
          <w:szCs w:val="22"/>
        </w:rPr>
        <w:t xml:space="preserve">The Chair gave the floor to the Secretariat to present document </w:t>
      </w:r>
      <w:r w:rsidRPr="00FA09D7">
        <w:t>WO/PBC/22/12.</w:t>
      </w:r>
    </w:p>
    <w:p w:rsidR="00CD6684" w:rsidRPr="00FA09D7" w:rsidRDefault="00CD6684" w:rsidP="00CA2359">
      <w:pPr>
        <w:pStyle w:val="ONUME"/>
        <w:tabs>
          <w:tab w:val="num" w:pos="1560"/>
        </w:tabs>
        <w:rPr>
          <w:szCs w:val="22"/>
        </w:rPr>
      </w:pPr>
      <w:r w:rsidRPr="00FA09D7">
        <w:rPr>
          <w:szCs w:val="22"/>
        </w:rPr>
        <w:t>The Secretariat highlighted that the document followed up on the recommendations made by the J</w:t>
      </w:r>
      <w:r w:rsidR="002D59BE">
        <w:rPr>
          <w:szCs w:val="22"/>
        </w:rPr>
        <w:t>IU</w:t>
      </w:r>
      <w:r w:rsidRPr="00FA09D7">
        <w:rPr>
          <w:szCs w:val="22"/>
        </w:rPr>
        <w:t xml:space="preserve"> in its report on Accountability Frameworks in the United Nations System (JIU/REP/2011/5), and the recommendation of</w:t>
      </w:r>
      <w:r w:rsidRPr="00FA09D7">
        <w:t xml:space="preserve"> WIPO’s Internal Audit and Oversight Division (IAOD), in its audit on Results</w:t>
      </w:r>
      <w:r w:rsidRPr="00FA09D7">
        <w:noBreakHyphen/>
        <w:t>Based Management t</w:t>
      </w:r>
      <w:r w:rsidRPr="00FA09D7">
        <w:rPr>
          <w:szCs w:val="22"/>
        </w:rPr>
        <w:t xml:space="preserve">o define and seek approval </w:t>
      </w:r>
      <w:r w:rsidRPr="00FA09D7">
        <w:t>for an accountability framework in line with key components as defined and recommended in the report by the Joint Inspection Unit</w:t>
      </w:r>
      <w:r w:rsidRPr="00FA09D7">
        <w:rPr>
          <w:szCs w:val="22"/>
        </w:rPr>
        <w:t>.  WIPO's core values of</w:t>
      </w:r>
      <w:r w:rsidR="002D59BE">
        <w:rPr>
          <w:szCs w:val="22"/>
        </w:rPr>
        <w:t xml:space="preserve">: </w:t>
      </w:r>
      <w:r w:rsidRPr="00FA09D7">
        <w:rPr>
          <w:szCs w:val="22"/>
        </w:rPr>
        <w:t xml:space="preserve"> (</w:t>
      </w:r>
      <w:proofErr w:type="spellStart"/>
      <w:r w:rsidRPr="00FA09D7">
        <w:rPr>
          <w:szCs w:val="22"/>
        </w:rPr>
        <w:t>i</w:t>
      </w:r>
      <w:proofErr w:type="spellEnd"/>
      <w:r w:rsidRPr="00FA09D7">
        <w:rPr>
          <w:szCs w:val="22"/>
        </w:rPr>
        <w:t>) accountability for results</w:t>
      </w:r>
      <w:r w:rsidR="002D59BE">
        <w:rPr>
          <w:szCs w:val="22"/>
        </w:rPr>
        <w:t>;</w:t>
      </w:r>
      <w:r w:rsidRPr="00FA09D7">
        <w:rPr>
          <w:szCs w:val="22"/>
        </w:rPr>
        <w:t xml:space="preserve"> </w:t>
      </w:r>
      <w:r w:rsidR="002D59BE">
        <w:rPr>
          <w:szCs w:val="22"/>
        </w:rPr>
        <w:t xml:space="preserve"> </w:t>
      </w:r>
      <w:r w:rsidRPr="00FA09D7">
        <w:rPr>
          <w:szCs w:val="22"/>
        </w:rPr>
        <w:t>(ii)</w:t>
      </w:r>
      <w:r w:rsidR="002D59BE">
        <w:rPr>
          <w:szCs w:val="22"/>
        </w:rPr>
        <w:t> </w:t>
      </w:r>
      <w:r w:rsidRPr="00FA09D7">
        <w:rPr>
          <w:szCs w:val="22"/>
        </w:rPr>
        <w:t>environmental, social and governance responsibility</w:t>
      </w:r>
      <w:r w:rsidR="002D59BE">
        <w:rPr>
          <w:szCs w:val="22"/>
        </w:rPr>
        <w:t xml:space="preserve">; </w:t>
      </w:r>
      <w:r w:rsidRPr="00FA09D7">
        <w:rPr>
          <w:szCs w:val="22"/>
        </w:rPr>
        <w:t xml:space="preserve"> (iii) service orientation, which were established and strengthened through the Strategic Re-alignment Program, address each of the key components identified by the JIU for a robust accountability framework.  The document presented to the PBC served to bind the various elements of WIPO's Accountability Framework together and presented these to Member States in a coherent manner for their consideration and approval.  WIPO's Accountability Framework was based on three pillars, fully aligned with the key accountability components defined by the JIU in their report.  These pillars were WIPO's covenant with its Member States, stakeholders and the users of its services; WIPO's risk management and internal controls system; and a well-established and functioning complaints and response mechanism.  Together these pillars contributed to a culture of accountability and transparency through clear agreements, strategic organizational performance and risk management, as well as complaints and response mechanisms that helped the Secretariat receive feedback from the users of our services.  The document provided an overview of each of these pillars and the key elements underpinning these.  WIPO's approach to the implementation of the accountability framework emphasized the need for it to serve as the guide in the day-to-day work of managers and staff of the Organization.  </w:t>
      </w:r>
    </w:p>
    <w:p w:rsidR="00CD6684" w:rsidRPr="00FA09D7" w:rsidRDefault="00CD6684" w:rsidP="00CA2359">
      <w:pPr>
        <w:pStyle w:val="ONUME"/>
        <w:tabs>
          <w:tab w:val="num" w:pos="1560"/>
        </w:tabs>
      </w:pPr>
      <w:r w:rsidRPr="00FA09D7">
        <w:rPr>
          <w:szCs w:val="22"/>
        </w:rPr>
        <w:t>The</w:t>
      </w:r>
      <w:r w:rsidRPr="00FA09D7">
        <w:t xml:space="preserve"> Delegation of Mexico thanked the Secretariat for its presentation and indicated that it took note of the information contained in the document.  It further noted that it was pleased to see that attention had been given, in particular, to the recommendations made by the JIU and the IAOD to define a framework for accountability for WIPO, and sincerely congratulated the </w:t>
      </w:r>
      <w:r w:rsidRPr="00FA09D7">
        <w:lastRenderedPageBreak/>
        <w:t xml:space="preserve">Secretariat on that achievement.  The Delegation supported the consolidation of the key accountability components as set out in the document. </w:t>
      </w:r>
    </w:p>
    <w:p w:rsidR="00CD6684" w:rsidRPr="00FA09D7" w:rsidRDefault="00CD6684" w:rsidP="00CA2359">
      <w:pPr>
        <w:pStyle w:val="ONUME"/>
        <w:tabs>
          <w:tab w:val="num" w:pos="1560"/>
        </w:tabs>
      </w:pPr>
      <w:r w:rsidRPr="00FA09D7">
        <w:rPr>
          <w:szCs w:val="22"/>
        </w:rPr>
        <w:t>The</w:t>
      </w:r>
      <w:r w:rsidRPr="00FA09D7">
        <w:t xml:space="preserve"> Delegation of Canada thanked the Secretariat for the presentation.  It requested clarification on the proposed issues and language, in order to:  (</w:t>
      </w:r>
      <w:proofErr w:type="spellStart"/>
      <w:r w:rsidRPr="00FA09D7">
        <w:t>i</w:t>
      </w:r>
      <w:proofErr w:type="spellEnd"/>
      <w:r w:rsidRPr="00FA09D7">
        <w:t>) confirm that the term “consolidation”, which appeared for the first time in the document, referred essentially to putting the three pillars together</w:t>
      </w:r>
      <w:proofErr w:type="gramStart"/>
      <w:r w:rsidRPr="00FA09D7">
        <w:t>;  and</w:t>
      </w:r>
      <w:proofErr w:type="gramEnd"/>
      <w:r w:rsidRPr="00FA09D7">
        <w:t xml:space="preserve"> (ii) enquire what such consolidation entailed, considering that basically the Secretariat was already in the process of implementing the benchmarks set by the JIU.  </w:t>
      </w:r>
    </w:p>
    <w:p w:rsidR="00CD6684" w:rsidRPr="00FA09D7" w:rsidRDefault="00CD6684" w:rsidP="00CA2359">
      <w:pPr>
        <w:pStyle w:val="ONUME"/>
        <w:tabs>
          <w:tab w:val="num" w:pos="1560"/>
        </w:tabs>
      </w:pPr>
      <w:r w:rsidRPr="00FA09D7">
        <w:t xml:space="preserve">The </w:t>
      </w:r>
      <w:r w:rsidRPr="00FA09D7">
        <w:rPr>
          <w:szCs w:val="22"/>
        </w:rPr>
        <w:t>Delegation</w:t>
      </w:r>
      <w:r w:rsidRPr="00FA09D7">
        <w:t xml:space="preserve"> of the United States of America welcomed WIPO's progress towards implementation of the benchmarks identified by the JIU and WIPO's efforts to fully align its Accountability Framework with the standards and practices recognized by the JIU.  It appreciated the Secretariat's report and the valuable insights it provided for Member States regarding WIPO's accountability and oversight responsibilities. The Delegation noted WIPO's efforts to fulfill benchmarks related to formal disclosure of information and appreciated progress made to make the full audit reports available to Member States.  It noted that it was particularly pleased to see the internal audit charter include a reference to publishing internal audit and evaluation reports on WIPO's web site within 30 days of issuance, which was already a com</w:t>
      </w:r>
      <w:r w:rsidR="00FD29A5">
        <w:t>mon practice throughout the UN S</w:t>
      </w:r>
      <w:r w:rsidRPr="00FA09D7">
        <w:t xml:space="preserve">ystem and demonstrated the Management's commitment to identifying weaknesses that may exist within the Organization’s internal controls, as well as its willingness to address those weaknesses in a transparent manner. </w:t>
      </w:r>
    </w:p>
    <w:p w:rsidR="00CD6684" w:rsidRPr="00FA09D7" w:rsidRDefault="00CD6684" w:rsidP="00CA2359">
      <w:pPr>
        <w:pStyle w:val="ONUME"/>
        <w:tabs>
          <w:tab w:val="num" w:pos="1560"/>
        </w:tabs>
      </w:pPr>
      <w:r w:rsidRPr="00FA09D7">
        <w:t xml:space="preserve">The Secretariat responded to the question from the Delegation of Canada, confirming that consolidation </w:t>
      </w:r>
      <w:r w:rsidRPr="00FA09D7">
        <w:rPr>
          <w:szCs w:val="22"/>
        </w:rPr>
        <w:t>referred</w:t>
      </w:r>
      <w:r w:rsidRPr="00FA09D7">
        <w:t xml:space="preserve"> to bringing three pillars together in the document.  It noted that, as could be seen from the description in the document, no new elements were introduced</w:t>
      </w:r>
      <w:proofErr w:type="gramStart"/>
      <w:r w:rsidR="00BE620A" w:rsidRPr="00FA09D7">
        <w:t xml:space="preserve">; </w:t>
      </w:r>
      <w:r w:rsidRPr="00FA09D7">
        <w:t xml:space="preserve"> the</w:t>
      </w:r>
      <w:proofErr w:type="gramEnd"/>
      <w:r w:rsidRPr="00FA09D7">
        <w:t xml:space="preserve"> Secretariat was simply bringing together the various elements of accountability in order to make it visible and accessible to everybody.  The Secretariat also confirmed that indeed, it was measuring itself against benchmarks as it was implementing and continuing to strengthen its Accountability Framework.    </w:t>
      </w:r>
    </w:p>
    <w:p w:rsidR="00CD6684" w:rsidRPr="00FA09D7" w:rsidRDefault="00CD6684" w:rsidP="00CA2359">
      <w:pPr>
        <w:pStyle w:val="ONUME"/>
        <w:tabs>
          <w:tab w:val="num" w:pos="1560"/>
        </w:tabs>
      </w:pPr>
      <w:r w:rsidRPr="00FA09D7">
        <w:t xml:space="preserve">The Chair read out the decision paragraph </w:t>
      </w:r>
      <w:r w:rsidR="00BE620A" w:rsidRPr="00FA09D7">
        <w:t xml:space="preserve">proposed </w:t>
      </w:r>
      <w:r w:rsidRPr="00FA09D7">
        <w:t>in the document</w:t>
      </w:r>
      <w:r w:rsidR="00BE620A" w:rsidRPr="00FA09D7">
        <w:t>.  In the absence of any comments, the decision was adopted</w:t>
      </w:r>
      <w:r w:rsidRPr="00FA09D7">
        <w:t>.</w:t>
      </w:r>
    </w:p>
    <w:p w:rsidR="00BE620A" w:rsidRPr="00FA09D7" w:rsidRDefault="00BE620A" w:rsidP="00CA2359">
      <w:pPr>
        <w:pStyle w:val="ONUME"/>
        <w:tabs>
          <w:tab w:val="left" w:pos="567"/>
          <w:tab w:val="left" w:pos="1134"/>
          <w:tab w:val="left" w:pos="6096"/>
        </w:tabs>
        <w:ind w:left="567"/>
      </w:pPr>
      <w:r w:rsidRPr="00FA09D7">
        <w:t xml:space="preserve">The Program and Budget Committee recommended to the Assemblies of the Member States of WIPO and of the Unions, each as far as it is concerned, to: </w:t>
      </w:r>
    </w:p>
    <w:p w:rsidR="00BE620A" w:rsidRPr="00FA09D7" w:rsidRDefault="00BE620A" w:rsidP="00CA2359">
      <w:pPr>
        <w:pStyle w:val="ONUME"/>
        <w:numPr>
          <w:ilvl w:val="0"/>
          <w:numId w:val="0"/>
        </w:numPr>
        <w:tabs>
          <w:tab w:val="left" w:pos="1134"/>
          <w:tab w:val="left" w:pos="1701"/>
          <w:tab w:val="left" w:pos="2160"/>
          <w:tab w:val="left" w:pos="6096"/>
          <w:tab w:val="left" w:pos="6663"/>
        </w:tabs>
        <w:ind w:left="1134"/>
      </w:pPr>
      <w:r w:rsidRPr="00FA09D7">
        <w:t>(a)</w:t>
      </w:r>
      <w:r w:rsidRPr="00FA09D7">
        <w:tab/>
        <w:t>endorse the consolidation of the key accountability components in accordance with the three pillars of:  (</w:t>
      </w:r>
      <w:proofErr w:type="spellStart"/>
      <w:r w:rsidRPr="00FA09D7">
        <w:t>i</w:t>
      </w:r>
      <w:proofErr w:type="spellEnd"/>
      <w:r w:rsidRPr="00FA09D7">
        <w:t>) covenant with Member States, stakeholders and users of WIPO’s services;  (ii) risk management and internal controls;  and (iii) complaints and response mechanisms presented in document WO/PBC/22/12, as “WIPO’s Accountability Framework”;  and</w:t>
      </w:r>
    </w:p>
    <w:p w:rsidR="00BE620A" w:rsidRPr="00FA09D7" w:rsidRDefault="00BE620A" w:rsidP="00CA2359">
      <w:pPr>
        <w:pStyle w:val="ONUME"/>
        <w:numPr>
          <w:ilvl w:val="0"/>
          <w:numId w:val="0"/>
        </w:numPr>
        <w:tabs>
          <w:tab w:val="left" w:pos="1134"/>
          <w:tab w:val="left" w:pos="1701"/>
          <w:tab w:val="left" w:pos="2160"/>
          <w:tab w:val="left" w:pos="6096"/>
          <w:tab w:val="left" w:pos="6663"/>
        </w:tabs>
        <w:ind w:left="1134"/>
      </w:pPr>
      <w:r w:rsidRPr="00FA09D7">
        <w:t>(b)</w:t>
      </w:r>
      <w:r w:rsidRPr="00FA09D7">
        <w:tab/>
      </w:r>
      <w:proofErr w:type="gramStart"/>
      <w:r w:rsidRPr="00FA09D7">
        <w:t>take</w:t>
      </w:r>
      <w:proofErr w:type="gramEnd"/>
      <w:r w:rsidRPr="00FA09D7">
        <w:t xml:space="preserve"> note of the implementation of the recommendations of the Internal Audit and Oversight Division (IAOD) and the Joint Inspection Unit (JIU) to define and obtain approval for an accountability framework for WIPO.</w:t>
      </w:r>
    </w:p>
    <w:p w:rsidR="00967D7B" w:rsidRPr="00FA09D7" w:rsidRDefault="00967D7B" w:rsidP="003E3449">
      <w:pPr>
        <w:pStyle w:val="Heading1"/>
        <w:tabs>
          <w:tab w:val="left" w:pos="720"/>
        </w:tabs>
        <w:spacing w:before="360"/>
      </w:pPr>
      <w:bookmarkStart w:id="26" w:name="_Toc403033788"/>
      <w:r w:rsidRPr="00FA09D7">
        <w:t>ITEM 1</w:t>
      </w:r>
      <w:r w:rsidR="004F7210" w:rsidRPr="00FA09D7">
        <w:t>5</w:t>
      </w:r>
      <w:r w:rsidRPr="00FA09D7">
        <w:tab/>
        <w:t>RISK APPETITE STATEMENT</w:t>
      </w:r>
      <w:bookmarkEnd w:id="26"/>
      <w:r w:rsidRPr="00FA09D7">
        <w:t xml:space="preserve">  </w:t>
      </w:r>
    </w:p>
    <w:p w:rsidR="00967D7B" w:rsidRPr="00FA09D7" w:rsidRDefault="00967D7B" w:rsidP="00CA2359">
      <w:pPr>
        <w:tabs>
          <w:tab w:val="left" w:pos="567"/>
        </w:tabs>
      </w:pPr>
    </w:p>
    <w:p w:rsidR="00BE620A" w:rsidRPr="00FA09D7" w:rsidRDefault="00967D7B" w:rsidP="00CA2359">
      <w:pPr>
        <w:pStyle w:val="ONUME"/>
        <w:tabs>
          <w:tab w:val="left" w:pos="567"/>
          <w:tab w:val="num" w:pos="720"/>
          <w:tab w:val="num" w:pos="1560"/>
        </w:tabs>
      </w:pPr>
      <w:r w:rsidRPr="00FA09D7">
        <w:t>Discussions were based on document WO/PBC/22/17.</w:t>
      </w:r>
    </w:p>
    <w:p w:rsidR="00967D7B" w:rsidRPr="00FA09D7" w:rsidRDefault="00967D7B" w:rsidP="00CA2359">
      <w:pPr>
        <w:pStyle w:val="ONUME"/>
        <w:tabs>
          <w:tab w:val="left" w:pos="567"/>
          <w:tab w:val="num" w:pos="720"/>
          <w:tab w:val="num" w:pos="1560"/>
        </w:tabs>
      </w:pPr>
      <w:r w:rsidRPr="00FA09D7">
        <w:t xml:space="preserve">The Chair invited the Secretariat to present this agenda item. </w:t>
      </w:r>
    </w:p>
    <w:p w:rsidR="00967D7B" w:rsidRPr="00FA09D7" w:rsidRDefault="00967D7B" w:rsidP="00CA2359">
      <w:pPr>
        <w:pStyle w:val="ONUME"/>
        <w:tabs>
          <w:tab w:val="left" w:pos="567"/>
          <w:tab w:val="num" w:pos="720"/>
          <w:tab w:val="num" w:pos="1560"/>
        </w:tabs>
      </w:pPr>
      <w:r w:rsidRPr="00FA09D7">
        <w:t xml:space="preserve">The Secretariat noted that the proposal followed requests made by WIPO's IAOC and the IAOD to establish a risk appetite statement, in order to effectively implement enterprise risk management by the end of the 2016/17 biennium.  As many Delegations were aware, </w:t>
      </w:r>
      <w:r w:rsidRPr="00FA09D7">
        <w:lastRenderedPageBreak/>
        <w:t>strengthening of risk management and internal controls was a central initiative under the Strategic Realignment Program (SRP) and continued to be improved as the Organization went beyond the SRP.  The risk appetite statement was issued within the context of the Secretariat's ongoing work to strengthen its risk management and internal controls system.  A critical component of the work was to establish a risk appetite for the Organization, which had been called for by both the IAOC and IAOD.  The risk appetite statement set out, at a very high level, the amount of risk that Member States and the Secretariat agreed it would be acceptable for the Organization to take in the course of its daily operations.  Although the Organization strived to minimize the impact of risks encountered in the pursuit of its strategic objectives and expected results, there was a need to expect a certain amount of risk, underpinned by shared ownership between Member States and the Secretariat.  Once defined, this threshold would represent the benchmark against which WIPO would actively manage its risks.  WIPO defined its risk appetite in terms of operational risks, financial risks, strategic risks, and, additionally, the reputational impact of some of these risks.  These were expressed as residual risks, i.e., risk after mitigation measures had been established and implemented or controls had been implemented.  Any risks in excess of WIPO's risk appetite would be assessed by program managers and/or the WIPO risk committee and would only be accepted after explicit approval when they were within delegated levels of authority in line with the Organization’s regulatory framework, and after ensuring mitigation measures in place were suitable and appropriate.  In preparing the proposal, the Secretariat added that it had looked at what other UN organizations had been able to establish through consultations with their Member States and modeled the proposal on some of th</w:t>
      </w:r>
      <w:r w:rsidR="00FD29A5">
        <w:t>e examples found within the UN S</w:t>
      </w:r>
      <w:r w:rsidRPr="00FA09D7">
        <w:t xml:space="preserve">ystem. </w:t>
      </w:r>
    </w:p>
    <w:p w:rsidR="00967D7B" w:rsidRPr="00FA09D7" w:rsidRDefault="00967D7B" w:rsidP="00CA2359">
      <w:pPr>
        <w:pStyle w:val="ONUME"/>
        <w:tabs>
          <w:tab w:val="left" w:pos="567"/>
          <w:tab w:val="num" w:pos="720"/>
          <w:tab w:val="num" w:pos="1560"/>
        </w:tabs>
      </w:pPr>
      <w:r w:rsidRPr="00FA09D7">
        <w:t xml:space="preserve">The Delegation of Canada thanked the Secretariat for its presentation and requested some clarification on a few points.  The Delegation wondered whether the Secretariat provided internally, for example, definitions for terms such as small impact, noticeable impact, critical impact, moderate, low, minimal or whether it provided discretion to program managers in defining these terms.  Depending on the answer from the Secretariat, the Delegation wished to know how the Secretariat sought to ensure a consistent application of risk appetite thresholds in view of the fact that these terms could be subjective or that the terms could have subjective definitions unless defined centrally by the Secretariat.  </w:t>
      </w:r>
    </w:p>
    <w:p w:rsidR="00967D7B" w:rsidRPr="00FA09D7" w:rsidRDefault="00967D7B" w:rsidP="00CA2359">
      <w:pPr>
        <w:pStyle w:val="ONUME"/>
        <w:tabs>
          <w:tab w:val="left" w:pos="567"/>
          <w:tab w:val="num" w:pos="720"/>
          <w:tab w:val="num" w:pos="1560"/>
        </w:tabs>
      </w:pPr>
      <w:r w:rsidRPr="00FA09D7">
        <w:t xml:space="preserve">The Delegation of Mexico noted that, according to the JIU, it was the senior management of an organization that would be obliged to dedicate time to the supervision of institutional resources, so the Delegation commended the presentation of the risk appetite statement of WIPO, which would complement the risk management and internal control systems of the Organization.  The Delegation was fully aware that the establishment of a risk appetite statement was a complex task, and it praised the effort of the Secretariat to submit this statement to the PBC.  It also congratulated the Secretariat for having divided the statement into various risk categories, that is, operational, financial, strategic, and reputational risks, which was in line with the recommendations of the JIU and its report of 2010.  Regarding strategic risks, the Delegation indicated that it believed there was still work to be done to reach a common understanding of the advantages of a well-balanced international property system, and to identify and agree on opportunities that would facilitate the enlargement of the international framework.  In its view, although many of the risks fell on Member States, it was up to the Secretariat to play a more proactive role to minimize the strategic risks inherent in the role of the Organization.    </w:t>
      </w:r>
    </w:p>
    <w:p w:rsidR="00967D7B" w:rsidRPr="00FA09D7" w:rsidRDefault="00967D7B" w:rsidP="00CA2359">
      <w:pPr>
        <w:pStyle w:val="ONUME"/>
        <w:tabs>
          <w:tab w:val="left" w:pos="567"/>
          <w:tab w:val="num" w:pos="720"/>
          <w:tab w:val="num" w:pos="1560"/>
        </w:tabs>
      </w:pPr>
      <w:r w:rsidRPr="00FA09D7">
        <w:t xml:space="preserve">The Secretariat indicated that the Organization did have </w:t>
      </w:r>
      <w:r w:rsidR="000868AA" w:rsidRPr="00FA09D7">
        <w:t>a comprehensive WIPO Risk Management P</w:t>
      </w:r>
      <w:r w:rsidRPr="00FA09D7">
        <w:t>olicy, which had been established to provide guidelines and definitions to ensure a consistent understanding of the terms mentioned, and noted that it would be pleased to share a copy of that with the Delegation.  It further noted that there were challenges, and that the Organization was in the early stages or middle part of its journey, and added that it would have to thank the I</w:t>
      </w:r>
      <w:r w:rsidR="000868AA" w:rsidRPr="00FA09D7">
        <w:t>AOC</w:t>
      </w:r>
      <w:r w:rsidRPr="00FA09D7">
        <w:t xml:space="preserve"> for having set it on this path, as well as the work done during the S</w:t>
      </w:r>
      <w:r w:rsidR="000868AA" w:rsidRPr="00FA09D7">
        <w:t>RP</w:t>
      </w:r>
      <w:r w:rsidRPr="00FA09D7">
        <w:t xml:space="preserve">, which helped to make tremendous progress in respect of risk management and internal controls.  </w:t>
      </w:r>
    </w:p>
    <w:p w:rsidR="00967D7B" w:rsidRPr="00FA09D7" w:rsidRDefault="00967D7B" w:rsidP="00CA2359">
      <w:pPr>
        <w:pStyle w:val="ONUME"/>
        <w:tabs>
          <w:tab w:val="left" w:pos="567"/>
          <w:tab w:val="num" w:pos="720"/>
          <w:tab w:val="num" w:pos="1560"/>
        </w:tabs>
      </w:pPr>
      <w:r w:rsidRPr="00FA09D7">
        <w:lastRenderedPageBreak/>
        <w:t>Th</w:t>
      </w:r>
      <w:r w:rsidR="000868AA" w:rsidRPr="00FA09D7">
        <w:t>e Chair thanked the Secretariat</w:t>
      </w:r>
      <w:r w:rsidRPr="00FA09D7">
        <w:t xml:space="preserve"> and</w:t>
      </w:r>
      <w:r w:rsidR="000868AA" w:rsidRPr="00FA09D7">
        <w:t>,</w:t>
      </w:r>
      <w:r w:rsidRPr="00FA09D7">
        <w:t xml:space="preserve"> as he saw no other requests for the floor, he put forward for consideration the dec</w:t>
      </w:r>
      <w:r w:rsidR="000868AA" w:rsidRPr="00FA09D7">
        <w:t>ision paragraph regarding this agenda i</w:t>
      </w:r>
      <w:r w:rsidRPr="00FA09D7">
        <w:t xml:space="preserve">tem, </w:t>
      </w:r>
      <w:r w:rsidR="000868AA" w:rsidRPr="00FA09D7">
        <w:t>as appearing</w:t>
      </w:r>
      <w:r w:rsidRPr="00FA09D7">
        <w:t xml:space="preserve"> in the document:  As there were no </w:t>
      </w:r>
      <w:r w:rsidR="00E66A89" w:rsidRPr="00FA09D7">
        <w:t>comments, the</w:t>
      </w:r>
      <w:r w:rsidRPr="00FA09D7">
        <w:t xml:space="preserve"> </w:t>
      </w:r>
      <w:r w:rsidR="000868AA" w:rsidRPr="00FA09D7">
        <w:t xml:space="preserve">decision was </w:t>
      </w:r>
      <w:r w:rsidRPr="00FA09D7">
        <w:t xml:space="preserve">adopted. </w:t>
      </w:r>
    </w:p>
    <w:p w:rsidR="00047486" w:rsidRPr="00FA09D7" w:rsidRDefault="00047486" w:rsidP="00CA2359">
      <w:pPr>
        <w:pStyle w:val="ONUME"/>
        <w:keepNext/>
        <w:keepLines/>
        <w:tabs>
          <w:tab w:val="left" w:pos="567"/>
        </w:tabs>
        <w:spacing w:after="0"/>
        <w:ind w:left="567"/>
      </w:pPr>
      <w:r w:rsidRPr="00FA09D7">
        <w:t xml:space="preserve">The Program and Budget Committee noted the establishment of WIPO’s Risk Appetite Statement, in accordance with audit and oversight recommendations, as set out in document WO/PBC/22/17. </w:t>
      </w:r>
    </w:p>
    <w:p w:rsidR="00BA6676" w:rsidRPr="00FA09D7" w:rsidRDefault="00BA6676" w:rsidP="003E3449">
      <w:pPr>
        <w:pStyle w:val="Heading1"/>
        <w:spacing w:before="360"/>
        <w:ind w:left="1170" w:hanging="1170"/>
      </w:pPr>
      <w:bookmarkStart w:id="27" w:name="_Toc403033789"/>
      <w:r w:rsidRPr="00FA09D7">
        <w:t>ITEM 16</w:t>
      </w:r>
      <w:r w:rsidRPr="00FA09D7">
        <w:tab/>
        <w:t>PROPOSAL ON CHANGES TO POLICY ON INVESTMENTS</w:t>
      </w:r>
      <w:bookmarkEnd w:id="27"/>
      <w:r w:rsidRPr="00FA09D7">
        <w:t xml:space="preserve"> </w:t>
      </w:r>
    </w:p>
    <w:p w:rsidR="00BA6676" w:rsidRPr="00FA09D7" w:rsidRDefault="00BA6676" w:rsidP="00CA2359">
      <w:pPr>
        <w:pStyle w:val="ONUME"/>
        <w:numPr>
          <w:ilvl w:val="0"/>
          <w:numId w:val="0"/>
        </w:numPr>
        <w:tabs>
          <w:tab w:val="left" w:pos="567"/>
          <w:tab w:val="num" w:pos="1560"/>
        </w:tabs>
        <w:spacing w:after="0"/>
      </w:pPr>
    </w:p>
    <w:p w:rsidR="00F646D7" w:rsidRPr="00FA09D7" w:rsidRDefault="00F646D7" w:rsidP="00CA2359">
      <w:pPr>
        <w:pStyle w:val="ONUME"/>
        <w:tabs>
          <w:tab w:val="left" w:pos="567"/>
          <w:tab w:val="num" w:pos="720"/>
          <w:tab w:val="num" w:pos="1560"/>
        </w:tabs>
        <w:rPr>
          <w:szCs w:val="22"/>
        </w:rPr>
      </w:pPr>
      <w:r w:rsidRPr="00FA09D7">
        <w:rPr>
          <w:szCs w:val="22"/>
        </w:rPr>
        <w:t>Discussions were based on document WO/PBC/22/19.</w:t>
      </w:r>
    </w:p>
    <w:p w:rsidR="00F646D7" w:rsidRPr="00FA09D7" w:rsidRDefault="00F646D7" w:rsidP="00CA2359">
      <w:pPr>
        <w:pStyle w:val="ONUME"/>
        <w:tabs>
          <w:tab w:val="left" w:pos="567"/>
          <w:tab w:val="num" w:pos="720"/>
          <w:tab w:val="num" w:pos="1560"/>
        </w:tabs>
        <w:rPr>
          <w:rFonts w:eastAsia="Times New Roman"/>
          <w:szCs w:val="22"/>
        </w:rPr>
      </w:pPr>
      <w:r w:rsidRPr="00FA09D7">
        <w:t>The</w:t>
      </w:r>
      <w:r w:rsidRPr="00FA09D7">
        <w:rPr>
          <w:szCs w:val="22"/>
        </w:rPr>
        <w:t xml:space="preserve"> Secretariat introduced the Proposal to amend the Policy on Investments, by explaining that in December 2010, a Policy on Investments had been submitted to the PBC in accordance with Financial Regulation 4.10 (WO/PBC/15/8).  Having examined the document, the PBC </w:t>
      </w:r>
      <w:r w:rsidR="002D59BE">
        <w:rPr>
          <w:szCs w:val="22"/>
        </w:rPr>
        <w:t xml:space="preserve">had </w:t>
      </w:r>
      <w:r w:rsidRPr="00FA09D7">
        <w:rPr>
          <w:szCs w:val="22"/>
        </w:rPr>
        <w:t xml:space="preserve">requested the Secretariat to present a re-drafted proposal at a further session, taking into account the observations and comments made by the Member States.  </w:t>
      </w:r>
      <w:r w:rsidRPr="00FA09D7">
        <w:rPr>
          <w:rFonts w:eastAsia="Times New Roman"/>
          <w:szCs w:val="22"/>
        </w:rPr>
        <w:t xml:space="preserve">Accordingly, a revised policy, simpler in content than the 2010 version, </w:t>
      </w:r>
      <w:r w:rsidR="002D59BE">
        <w:rPr>
          <w:rFonts w:eastAsia="Times New Roman"/>
          <w:szCs w:val="22"/>
        </w:rPr>
        <w:t>had been</w:t>
      </w:r>
      <w:r w:rsidRPr="00FA09D7">
        <w:rPr>
          <w:rFonts w:eastAsia="Times New Roman"/>
          <w:szCs w:val="22"/>
        </w:rPr>
        <w:t xml:space="preserve"> submitted to the PBC at its 2011 sessions (document WO/PBC/17/6), and </w:t>
      </w:r>
      <w:r w:rsidR="002D59BE">
        <w:rPr>
          <w:rFonts w:eastAsia="Times New Roman"/>
          <w:szCs w:val="22"/>
        </w:rPr>
        <w:t>had been</w:t>
      </w:r>
      <w:r w:rsidRPr="00FA09D7">
        <w:rPr>
          <w:rFonts w:eastAsia="Times New Roman"/>
          <w:szCs w:val="22"/>
        </w:rPr>
        <w:t xml:space="preserve"> approved by the Assemblies during its 49</w:t>
      </w:r>
      <w:r w:rsidRPr="002D59BE">
        <w:rPr>
          <w:rFonts w:eastAsia="Times New Roman"/>
          <w:szCs w:val="22"/>
          <w:vertAlign w:val="superscript"/>
        </w:rPr>
        <w:t>th</w:t>
      </w:r>
      <w:r w:rsidRPr="00FA09D7">
        <w:rPr>
          <w:rFonts w:eastAsia="Times New Roman"/>
          <w:szCs w:val="22"/>
        </w:rPr>
        <w:t xml:space="preserve"> session in autumn 2011.  This revised policy had taken into account the observations and comments from the Member States in removing any reference to the use of external investment managers for the management of the Organization's funds.  The Secretariat explained that the Organization had recently had some developments in its financial management environment, and had therefore compiled a series of proposals setting out these developments and the work that needed to be done, which was detailed in document WO/PBC/22/19, for further development on the basis of Member States’ feedback.  The Secretariat then stated that the principal changes to the financial management and investment environment arose from the fact that the Organization was currently holding its bank deposits with the State of Switzerland within the </w:t>
      </w:r>
      <w:r w:rsidRPr="00FA09D7">
        <w:rPr>
          <w:rFonts w:eastAsia="Times New Roman"/>
          <w:bCs/>
          <w:szCs w:val="22"/>
        </w:rPr>
        <w:t>Federal Finance Administration (FFA)</w:t>
      </w:r>
      <w:r w:rsidRPr="00FA09D7">
        <w:rPr>
          <w:rFonts w:eastAsia="Times New Roman"/>
          <w:szCs w:val="22"/>
        </w:rPr>
        <w:t>, but had received a communication from the Swiss authorities that this banking relationship would not be available to international organizations, including WIPO, by the end of 2015.  The Secretariat indicated that the Investment Policy previously adopted by the Member States referred to this banking relationship and would, therefore, have to be updated and revised, given that this relationship could no longer exist.  The document was therefore outlining some of the implications for the investment policy in respect of this change, and the principal change would be in respect of the credit ratings that would apply to the other banks with which the Organization would have to place its monies.  This was the almost immediate imperative.  In answer to a question raised earlier by the Delegation of Canada about the treasury and cash management recommendation in the JIU report, the Secretariat explained that a treasury and cash management study had been undertaken in November 2013 and had been completed by March/April 2014. A number of recommendations had been made by the treasury experts, and some of these, as well as their implications for the investment policy, had been incorporated in the document currently under consideration by Member States. The Secretariat reminded delegates that the Director General had pointed out that strengthening financial management was a key priority.  The Organization would need to consider differentiating between its long-term investment strategies and current strategies for, as the Delegation of Spain had indicated, the Organization’s ASHI (After-Service Health Insurance) liabilities were not fully funded.  Several UN agencies had progressed further along the way to fully funding or almost fully funding their ASHI liabilities.  WIPO's funds were not currently earning a rate of return that would enable the Organization to maintain its current level of coverage.</w:t>
      </w:r>
    </w:p>
    <w:p w:rsidR="00F646D7" w:rsidRPr="00FA09D7" w:rsidRDefault="00F87648" w:rsidP="00CA2359">
      <w:pPr>
        <w:pStyle w:val="ONUME"/>
        <w:tabs>
          <w:tab w:val="left" w:pos="567"/>
        </w:tabs>
      </w:pPr>
      <w:r>
        <w:t xml:space="preserve">The Delegation of Paraguay, </w:t>
      </w:r>
      <w:r w:rsidR="00A1133B" w:rsidRPr="00FA09D7">
        <w:t xml:space="preserve">speaking </w:t>
      </w:r>
      <w:r w:rsidR="00F646D7" w:rsidRPr="00FA09D7">
        <w:t>on behalf of GRULAC</w:t>
      </w:r>
      <w:r>
        <w:t>,</w:t>
      </w:r>
      <w:r w:rsidR="00F646D7" w:rsidRPr="00FA09D7">
        <w:t xml:space="preserve"> was grateful to the Secretariat for the submission of proposals on possible changes to the investment policy.  Making a decision on this would require careful study because, whatever the outcome, the decision would have an impact on the financial situation of the Organization.  Given the </w:t>
      </w:r>
      <w:r w:rsidR="00F646D7" w:rsidRPr="00FA09D7">
        <w:lastRenderedPageBreak/>
        <w:t>far</w:t>
      </w:r>
      <w:r w:rsidR="00466E97">
        <w:noBreakHyphen/>
      </w:r>
      <w:r w:rsidR="00F646D7" w:rsidRPr="00FA09D7">
        <w:t xml:space="preserve">reaching nature of the issue, the Delegation thought that taking a decision at the current session of the PBC would be extremely premature and requested the Secretariat to draw up a detailed proposal for the new policy, bearing in mind the various elements included in the document in addition to those proposed by Member States during the discussion.  The Delegation considered that paragraph (c) under </w:t>
      </w:r>
      <w:r w:rsidR="00B41F8C">
        <w:t>(</w:t>
      </w:r>
      <w:r w:rsidR="00F646D7" w:rsidRPr="00FA09D7">
        <w:t xml:space="preserve">ii) of the draft decision ought to be amended.  The repayment of the loans on the new hall would be a possibility, but before undertaking this, it would be necessary to establish whether this would </w:t>
      </w:r>
      <w:r w:rsidR="00F646D7" w:rsidRPr="00FA09D7">
        <w:rPr>
          <w:u w:color="000000"/>
        </w:rPr>
        <w:t>engage</w:t>
      </w:r>
      <w:r w:rsidR="00F646D7" w:rsidRPr="00FA09D7">
        <w:t xml:space="preserve"> any financial penalties for the Organization.</w:t>
      </w:r>
    </w:p>
    <w:p w:rsidR="00F646D7" w:rsidRPr="00FA09D7" w:rsidRDefault="00F646D7" w:rsidP="00CA2359">
      <w:pPr>
        <w:pStyle w:val="ONUME"/>
        <w:tabs>
          <w:tab w:val="left" w:pos="567"/>
        </w:tabs>
        <w:rPr>
          <w:rFonts w:eastAsia="Times New Roman"/>
          <w:szCs w:val="22"/>
        </w:rPr>
      </w:pPr>
      <w:r w:rsidRPr="00FA09D7">
        <w:t>The</w:t>
      </w:r>
      <w:r w:rsidRPr="00FA09D7">
        <w:rPr>
          <w:rFonts w:eastAsia="Times New Roman"/>
          <w:szCs w:val="22"/>
        </w:rPr>
        <w:t xml:space="preserve"> Delegation of the Czech Republic</w:t>
      </w:r>
      <w:r w:rsidR="00F87648">
        <w:rPr>
          <w:rFonts w:eastAsia="Times New Roman"/>
          <w:szCs w:val="22"/>
        </w:rPr>
        <w:t xml:space="preserve">, </w:t>
      </w:r>
      <w:r w:rsidRPr="00FA09D7">
        <w:rPr>
          <w:rFonts w:eastAsia="Times New Roman"/>
          <w:szCs w:val="22"/>
        </w:rPr>
        <w:t>speaking on behalf of the CEBS Group</w:t>
      </w:r>
      <w:r w:rsidR="00F87648">
        <w:rPr>
          <w:rFonts w:eastAsia="Times New Roman"/>
          <w:szCs w:val="22"/>
        </w:rPr>
        <w:t>,</w:t>
      </w:r>
      <w:r w:rsidRPr="00FA09D7">
        <w:rPr>
          <w:rFonts w:eastAsia="Times New Roman"/>
          <w:szCs w:val="22"/>
        </w:rPr>
        <w:t xml:space="preserve"> recognized the need to revise the policy in light of the fact that cash surpluses in Swiss franc could no longer be held with the Swiss authorities.  The Swiss authorities had fulfilled the conditions required under the current investment policy of WIPO, but commercial banks in Switzerland did not.  The Delegation added that a solution of this problem was fundamental for the Organization which also had to bear in mind the existing commitment related to the new construction project and the ASHI liabilities.  Therefore, it was crucial to analyze the problem and possible solutions in detail and to submit detailed proposals, delivered in a comprehensive manner, at the next meeting of the PBC.</w:t>
      </w:r>
    </w:p>
    <w:p w:rsidR="00F646D7" w:rsidRPr="00FA09D7" w:rsidRDefault="00F646D7" w:rsidP="00CA2359">
      <w:pPr>
        <w:pStyle w:val="ONUME"/>
        <w:tabs>
          <w:tab w:val="left" w:pos="567"/>
        </w:tabs>
        <w:rPr>
          <w:rFonts w:eastAsia="Times New Roman"/>
          <w:szCs w:val="22"/>
        </w:rPr>
      </w:pPr>
      <w:r w:rsidRPr="00FA09D7">
        <w:rPr>
          <w:rFonts w:eastAsia="Times New Roman"/>
          <w:szCs w:val="22"/>
        </w:rPr>
        <w:t>The Delegation of Japan</w:t>
      </w:r>
      <w:r w:rsidR="00F87648">
        <w:rPr>
          <w:rFonts w:eastAsia="Times New Roman"/>
          <w:szCs w:val="22"/>
        </w:rPr>
        <w:t>,</w:t>
      </w:r>
      <w:r w:rsidRPr="00FA09D7">
        <w:rPr>
          <w:rFonts w:eastAsia="Times New Roman"/>
          <w:szCs w:val="22"/>
        </w:rPr>
        <w:t xml:space="preserve"> speaking on behalf of Group B</w:t>
      </w:r>
      <w:r w:rsidR="00F87648">
        <w:rPr>
          <w:rFonts w:eastAsia="Times New Roman"/>
          <w:szCs w:val="22"/>
        </w:rPr>
        <w:t>,</w:t>
      </w:r>
      <w:r w:rsidRPr="00FA09D7">
        <w:rPr>
          <w:rFonts w:eastAsia="Times New Roman"/>
          <w:szCs w:val="22"/>
        </w:rPr>
        <w:t xml:space="preserve"> believed that careful consideration would be necessary of the impact which the change of the investment policy might have on the assets of WIPO in the future.  In this regard the implications of any possible changes to the investment policy, either direct or indirect, should be disclosed to Member States in a comprehensive manner.  If the policy were to allow WIPO to invest in a wider range of products, which could bring higher risks, the Organization might need additional professional staff to work on investments which could mean that additional personnel costs would be incurred.  The </w:t>
      </w:r>
      <w:r w:rsidRPr="00FA09D7">
        <w:t>Delegation</w:t>
      </w:r>
      <w:r w:rsidRPr="00FA09D7">
        <w:rPr>
          <w:rFonts w:eastAsia="Times New Roman"/>
          <w:szCs w:val="22"/>
        </w:rPr>
        <w:t xml:space="preserve"> added that, taking into account the importance of this issue, various options should be presented in order to allow Member States to compare pro and cons with enough information.  From this perspective and due to the deadline of December 2015, it was premature to endorse or prejudge any basic directions at this juncture.  Group B supported the submission of a detailed proposal at the next PBC session, to include possible options and comprehensive information, to the extent possible, on the financial and budgetary implication of each option.  The Delegation added that Group B preferred the conservative approach including lower risk profile investments in as much as they could achieve the objectives relating to future liabilities of the Organization.  It also believed that the general principles of the current investment policy whereby the primary emphasis lay on minimizing the risk to principal funds while insuring the liquidity necessary to meet the Organization’s cash flow requirement should be kept.  With respect to ASHI, the Delegation’s group was looking forward to an ALM study and the future proposal on a separate investment policy for ASHI financing, but as mentioned under agenda item 11, measures to contain and reduce the long-term liability should also be further considered.  As for the Conference Hall and loan repayments related to the new construction project, subject to sufficient liquidity, the Delegation basically supported the direction proposed by the Secretariat.  However, it wished to know the reason why the loan specified in the document had been chosen for repayment from amongst the loans WIPO held currently, and requested further information on the penalty for loan repayment.</w:t>
      </w:r>
    </w:p>
    <w:p w:rsidR="00F646D7" w:rsidRPr="00FA09D7" w:rsidRDefault="00F646D7" w:rsidP="00CA2359">
      <w:pPr>
        <w:pStyle w:val="ONUME"/>
        <w:tabs>
          <w:tab w:val="left" w:pos="567"/>
        </w:tabs>
        <w:rPr>
          <w:rFonts w:eastAsia="Times New Roman"/>
          <w:szCs w:val="22"/>
        </w:rPr>
      </w:pPr>
      <w:r w:rsidRPr="00FA09D7">
        <w:rPr>
          <w:rFonts w:eastAsia="Times New Roman"/>
          <w:szCs w:val="22"/>
        </w:rPr>
        <w:t xml:space="preserve">The Delegation of Spain acknowledged that the document addressed an event outside the Organization’s control.  The situation obliged the Organization to change its investment rules in terms of the ratings sought for investments.  The Delegation suggested the Secretariat investigate new possibilities in terms of investing in other currencies give that the Organization had expenditure in other currencies.  The study undertaken should look at the possibility of minimizing risk through diversifying currencies.  The Delegation also agreed with what had been said concerning loan repayments.  There were some loans that had quite high interest rates, and these were much higher than what could be earned on the Organization’s investments.  There was a need for an investment strategy for the ASHI funds and the Organization should </w:t>
      </w:r>
      <w:proofErr w:type="gramStart"/>
      <w:r w:rsidRPr="00FA09D7">
        <w:rPr>
          <w:rFonts w:eastAsia="Times New Roman"/>
          <w:szCs w:val="22"/>
        </w:rPr>
        <w:t>ensure,</w:t>
      </w:r>
      <w:proofErr w:type="gramEnd"/>
      <w:r w:rsidRPr="00FA09D7">
        <w:rPr>
          <w:rFonts w:eastAsia="Times New Roman"/>
          <w:szCs w:val="22"/>
        </w:rPr>
        <w:t xml:space="preserve"> that in the medium and the long-term, this would not represent any kind of an </w:t>
      </w:r>
      <w:r w:rsidRPr="00FA09D7">
        <w:rPr>
          <w:rFonts w:eastAsia="Times New Roman"/>
          <w:szCs w:val="22"/>
        </w:rPr>
        <w:lastRenderedPageBreak/>
        <w:t xml:space="preserve">investment threat.  The investment study needed to ensure that the return on investment would allow the Organization to continue with its current plans.  The document suggested, for instance, extending loans to staff members, and this could be </w:t>
      </w:r>
      <w:r w:rsidR="00FD29A5">
        <w:rPr>
          <w:rFonts w:eastAsia="Times New Roman"/>
          <w:szCs w:val="22"/>
        </w:rPr>
        <w:t>extended beyond WIPO to the UN S</w:t>
      </w:r>
      <w:r w:rsidRPr="00FA09D7">
        <w:rPr>
          <w:rFonts w:eastAsia="Times New Roman"/>
          <w:szCs w:val="22"/>
        </w:rPr>
        <w:t xml:space="preserve">ystem, if resources were available.  The Organization needed to consider the sustainability of the ASHI funds.  This depended not just on the return on investment but also on looking at what had been done by other UN Organizations and at how they were working to contain the costs involved.  </w:t>
      </w:r>
    </w:p>
    <w:p w:rsidR="00F646D7" w:rsidRPr="00FA09D7" w:rsidRDefault="00F646D7" w:rsidP="00CA2359">
      <w:pPr>
        <w:pStyle w:val="ONUME"/>
        <w:tabs>
          <w:tab w:val="left" w:pos="567"/>
        </w:tabs>
        <w:rPr>
          <w:rFonts w:eastAsia="Times New Roman"/>
          <w:szCs w:val="22"/>
        </w:rPr>
      </w:pPr>
      <w:r w:rsidRPr="00FA09D7">
        <w:rPr>
          <w:rFonts w:eastAsia="Times New Roman"/>
          <w:szCs w:val="22"/>
        </w:rPr>
        <w:t xml:space="preserve">The Delegation of Canada, referring </w:t>
      </w:r>
      <w:r w:rsidR="00B41F8C">
        <w:rPr>
          <w:rFonts w:eastAsia="Times New Roman"/>
          <w:szCs w:val="22"/>
        </w:rPr>
        <w:t>to the proposal to finance the new c</w:t>
      </w:r>
      <w:r w:rsidRPr="00FA09D7">
        <w:rPr>
          <w:rFonts w:eastAsia="Times New Roman"/>
          <w:szCs w:val="22"/>
        </w:rPr>
        <w:t xml:space="preserve">onference </w:t>
      </w:r>
      <w:r w:rsidR="00B41F8C">
        <w:rPr>
          <w:rFonts w:eastAsia="Times New Roman"/>
          <w:szCs w:val="22"/>
        </w:rPr>
        <w:t>h</w:t>
      </w:r>
      <w:r w:rsidRPr="00FA09D7">
        <w:rPr>
          <w:rFonts w:eastAsia="Times New Roman"/>
          <w:szCs w:val="22"/>
        </w:rPr>
        <w:t xml:space="preserve">all through monies available for investment rather than through loan drawdowns, asked for clarification as to what constituted </w:t>
      </w:r>
      <w:r w:rsidR="00B41F8C">
        <w:rPr>
          <w:rFonts w:eastAsia="Times New Roman"/>
          <w:szCs w:val="22"/>
        </w:rPr>
        <w:t>“</w:t>
      </w:r>
      <w:r w:rsidRPr="00FA09D7">
        <w:rPr>
          <w:rFonts w:eastAsia="Times New Roman"/>
          <w:szCs w:val="22"/>
        </w:rPr>
        <w:t xml:space="preserve">sufficient levels of liquidity” and what was the implied margin that underpinned the term "sufficient," which would keep WIPO isolated from a lack of liquidity.  Regarding ASHI financing, the Delegation understood from paragraph 30 (b) that the Organization needed to maintain a 2.3 per cent return on the ASHI monies set aside in order to maintain proportionality.  Achieving such a rate appeared at first glance to exclude investment in lower risk assets as an option, particularly when considering the rates offered by the Swiss authorities which were much less than 2.3 per cent.  Capital erosion would likely be inevitable and would have to be compensated somehow.  The Delegation requested more details from the Secretariat as to how this compensation would work.  It thought that this would essentially imply a constant injection of funds to make up for recurring shortfalls and they would have to come from somewhere.  The Delegation asked whether the Secretariat could indicate where those funds would come from.  The Delegation thought the only conceivable way for WIPO to maintain the requisite 2.3 per cent return on the ASHI monies set aside without having to resort to supplementary injections of money, would be through seeking the high returns that were only really available through high-risk investments.  This certainly appeared to leave the Organization without many options, as was the case in other inter-government organizations.  It strongly implied resorting to external fund managers or hiring fund managers and this choice was something to consider in its own right.  Regarding ASHI in particular and the WIPO investment policy in general, the Delegation wished to know from the Secretariat about the availability of any vehicles in Swiss francs that would provide an alternative to the Swiss National Bank at comparable or higher interest rates, regardless of the risk level.  Secondly, </w:t>
      </w:r>
      <w:r w:rsidR="00A1133B" w:rsidRPr="00FA09D7">
        <w:rPr>
          <w:rFonts w:eastAsia="Times New Roman"/>
          <w:szCs w:val="22"/>
        </w:rPr>
        <w:t xml:space="preserve">it inquired </w:t>
      </w:r>
      <w:r w:rsidRPr="00FA09D7">
        <w:rPr>
          <w:rFonts w:eastAsia="Times New Roman"/>
          <w:szCs w:val="22"/>
        </w:rPr>
        <w:t xml:space="preserve">how other Swiss-based international organizations </w:t>
      </w:r>
      <w:r w:rsidR="00A1133B" w:rsidRPr="00FA09D7">
        <w:rPr>
          <w:rFonts w:eastAsia="Times New Roman"/>
          <w:szCs w:val="22"/>
        </w:rPr>
        <w:t xml:space="preserve">were </w:t>
      </w:r>
      <w:r w:rsidRPr="00FA09D7">
        <w:rPr>
          <w:rFonts w:eastAsia="Times New Roman"/>
          <w:szCs w:val="22"/>
        </w:rPr>
        <w:t xml:space="preserve">reacting to the withdrawal of the ability to invest with the Swiss authorities and what alternatives were </w:t>
      </w:r>
      <w:r w:rsidR="00A1133B" w:rsidRPr="00FA09D7">
        <w:rPr>
          <w:rFonts w:eastAsia="Times New Roman"/>
          <w:szCs w:val="22"/>
        </w:rPr>
        <w:t xml:space="preserve">being considered by </w:t>
      </w:r>
      <w:r w:rsidRPr="00FA09D7">
        <w:rPr>
          <w:rFonts w:eastAsia="Times New Roman"/>
          <w:szCs w:val="22"/>
        </w:rPr>
        <w:t>these organizations</w:t>
      </w:r>
      <w:r w:rsidR="00A1133B" w:rsidRPr="00FA09D7">
        <w:rPr>
          <w:rFonts w:eastAsia="Times New Roman"/>
          <w:szCs w:val="22"/>
        </w:rPr>
        <w:t>.</w:t>
      </w:r>
      <w:r w:rsidRPr="00FA09D7">
        <w:rPr>
          <w:rFonts w:eastAsia="Times New Roman"/>
          <w:szCs w:val="22"/>
        </w:rPr>
        <w:t xml:space="preserve">  Thirdly, </w:t>
      </w:r>
      <w:r w:rsidR="00A1133B" w:rsidRPr="00FA09D7">
        <w:rPr>
          <w:rFonts w:eastAsia="Times New Roman"/>
          <w:szCs w:val="22"/>
        </w:rPr>
        <w:t xml:space="preserve">it asked </w:t>
      </w:r>
      <w:r w:rsidRPr="00FA09D7">
        <w:rPr>
          <w:rFonts w:eastAsia="Times New Roman"/>
          <w:szCs w:val="22"/>
        </w:rPr>
        <w:t>what sort of returns or losses on their ASHI investments as outlined in table 4 of the document</w:t>
      </w:r>
      <w:r w:rsidR="00A1133B" w:rsidRPr="00FA09D7">
        <w:rPr>
          <w:rFonts w:eastAsia="Times New Roman"/>
          <w:szCs w:val="22"/>
        </w:rPr>
        <w:t xml:space="preserve"> were seen by organizations such as the ILO and the WMO.</w:t>
      </w:r>
      <w:r w:rsidRPr="00FA09D7">
        <w:rPr>
          <w:rFonts w:eastAsia="Times New Roman"/>
          <w:szCs w:val="22"/>
        </w:rPr>
        <w:t xml:space="preserve">  Fourthly, </w:t>
      </w:r>
      <w:r w:rsidR="00A1133B" w:rsidRPr="00FA09D7">
        <w:rPr>
          <w:rFonts w:eastAsia="Times New Roman"/>
          <w:szCs w:val="22"/>
        </w:rPr>
        <w:t xml:space="preserve">the Delegation wondered whether </w:t>
      </w:r>
      <w:r w:rsidRPr="00FA09D7">
        <w:rPr>
          <w:rFonts w:eastAsia="Times New Roman"/>
          <w:szCs w:val="22"/>
        </w:rPr>
        <w:t xml:space="preserve">WIPO </w:t>
      </w:r>
      <w:r w:rsidR="00A1133B" w:rsidRPr="00FA09D7">
        <w:rPr>
          <w:rFonts w:eastAsia="Times New Roman"/>
          <w:szCs w:val="22"/>
        </w:rPr>
        <w:t xml:space="preserve">could </w:t>
      </w:r>
      <w:r w:rsidRPr="00FA09D7">
        <w:rPr>
          <w:rFonts w:eastAsia="Times New Roman"/>
          <w:szCs w:val="22"/>
        </w:rPr>
        <w:t xml:space="preserve">make investments in foreign currencies and what </w:t>
      </w:r>
      <w:r w:rsidR="009F1CE6">
        <w:rPr>
          <w:rFonts w:eastAsia="Times New Roman"/>
          <w:szCs w:val="22"/>
        </w:rPr>
        <w:t xml:space="preserve">that </w:t>
      </w:r>
      <w:r w:rsidRPr="00FA09D7">
        <w:rPr>
          <w:rFonts w:eastAsia="Times New Roman"/>
          <w:szCs w:val="22"/>
        </w:rPr>
        <w:t>would entail</w:t>
      </w:r>
      <w:r w:rsidR="00A1133B" w:rsidRPr="00FA09D7">
        <w:rPr>
          <w:rFonts w:eastAsia="Times New Roman"/>
          <w:szCs w:val="22"/>
        </w:rPr>
        <w:t xml:space="preserve">.  Finally, it asked </w:t>
      </w:r>
      <w:r w:rsidRPr="00FA09D7">
        <w:rPr>
          <w:rFonts w:eastAsia="Times New Roman"/>
          <w:szCs w:val="22"/>
        </w:rPr>
        <w:t>what the costs associated with both external fund management and hiring internal fund managers</w:t>
      </w:r>
      <w:r w:rsidR="00A1133B" w:rsidRPr="00FA09D7">
        <w:rPr>
          <w:rFonts w:eastAsia="Times New Roman"/>
          <w:szCs w:val="22"/>
        </w:rPr>
        <w:t xml:space="preserve"> were.</w:t>
      </w:r>
      <w:r w:rsidRPr="00FA09D7">
        <w:rPr>
          <w:rFonts w:eastAsia="Times New Roman"/>
          <w:szCs w:val="22"/>
        </w:rPr>
        <w:t xml:space="preserve">  The Delegation presumed such costs to be prohibitively expensive, particularly in Geneva.  The Delegation did not require answers to its questions immediately, but believed that these elements could certainly be part of the detailed proposal and/or the ALM study.</w:t>
      </w:r>
    </w:p>
    <w:p w:rsidR="00F646D7" w:rsidRPr="00B41F8C" w:rsidRDefault="00F646D7" w:rsidP="009F1CE6">
      <w:pPr>
        <w:pStyle w:val="ONUME"/>
        <w:tabs>
          <w:tab w:val="left" w:pos="567"/>
        </w:tabs>
        <w:rPr>
          <w:rFonts w:eastAsia="Times New Roman"/>
          <w:szCs w:val="22"/>
        </w:rPr>
      </w:pPr>
      <w:r w:rsidRPr="00B41F8C">
        <w:rPr>
          <w:rFonts w:eastAsia="Times New Roman"/>
          <w:szCs w:val="22"/>
        </w:rPr>
        <w:t xml:space="preserve">The Delegation of the United States of America noted that the investment policy represented an appropriate balancing of the twin concepts of managing risk and ensuring a reasonable rate of return on investments.  It appreciated WIPO's proposal to give modest options for investment policy changes.  Ensuring transparency so that Member States could see clearly the financial performance of investments was crucial.  It also appreciated the careful detail that the Secretariat had brought to its recommendations of appropriate types of investments and the ratings that organizations received from rating agencies.  This level of detail demonstrated that the investment policy was very thorough and comprehensive and would be supportive of marginal changes due to market conditions.  The Delegation cautioned against riskier investments for the ASHI long-term liabilities and welcomed a more conservative approach.  It wished to see how ASHI was addressed by the UN General Assembly.  The option outlined still needed to address questions such as how WIPO would ensure that the status of the investment entity was transparent to Member States, and how information about it would be incorporated into the Organization’s annual financial statements and be just as transparent.  </w:t>
      </w:r>
      <w:r w:rsidRPr="00B41F8C">
        <w:rPr>
          <w:rFonts w:eastAsia="Times New Roman"/>
          <w:szCs w:val="22"/>
        </w:rPr>
        <w:lastRenderedPageBreak/>
        <w:t>The Delegation further recognized the need to amend the policy on investments and requested the Secretariat to submit a detailed proposal on a revised version of the policy at its next session, following its review and clearance by the Investment Advisory Committee.  The Delegation welcomed the ALM study and the submission of a separate investment policy for ASHI financing, following its review and clearance by the Investment Advisory Committee.</w:t>
      </w:r>
      <w:r w:rsidR="00B41F8C" w:rsidRPr="00B41F8C">
        <w:rPr>
          <w:rFonts w:eastAsia="Times New Roman"/>
          <w:szCs w:val="22"/>
        </w:rPr>
        <w:t xml:space="preserve">  </w:t>
      </w:r>
      <w:r w:rsidRPr="00B41F8C">
        <w:rPr>
          <w:rFonts w:eastAsia="Times New Roman"/>
          <w:szCs w:val="22"/>
        </w:rPr>
        <w:t>It noted that, subject to there being sufficient levels of liquidity available, the Conference Hall ought to be financed with investment money rather than drawing down on the loan.  That would be the Delegation’s first preference.  However, it cautioned against the use of both options together, namely using investment money to pay for the Conference Hall and making loan repayments.</w:t>
      </w:r>
    </w:p>
    <w:p w:rsidR="00F646D7" w:rsidRPr="00FA09D7" w:rsidRDefault="00F646D7" w:rsidP="00CA2359">
      <w:pPr>
        <w:pStyle w:val="ONUME"/>
        <w:tabs>
          <w:tab w:val="left" w:pos="567"/>
        </w:tabs>
        <w:rPr>
          <w:rFonts w:eastAsia="Times New Roman"/>
          <w:szCs w:val="22"/>
        </w:rPr>
      </w:pPr>
      <w:r w:rsidRPr="00FA09D7">
        <w:rPr>
          <w:rFonts w:eastAsia="Times New Roman"/>
          <w:szCs w:val="22"/>
        </w:rPr>
        <w:t>The Delegation of the United Kingdom commented that the financial markets continued to be in a state of flux with interest rates at record low levels.  With a chan</w:t>
      </w:r>
      <w:r w:rsidR="00B41F8C">
        <w:rPr>
          <w:rFonts w:eastAsia="Times New Roman"/>
          <w:szCs w:val="22"/>
        </w:rPr>
        <w:t>ge in the Swiss Federal Finance and A</w:t>
      </w:r>
      <w:r w:rsidRPr="00FA09D7">
        <w:rPr>
          <w:rFonts w:eastAsia="Times New Roman"/>
          <w:szCs w:val="22"/>
        </w:rPr>
        <w:t>dministration (FAA) rules which would not allow WIPO to deposit funds with FFA from the end of 2015, the Organization was forced to take a fresh look at its investment policy, what the Organization wished to achieve from it, the appetite for risk and the investment vehicles available to meet the resulting investment criteria.  The Delegation added that, with interest rates remaining low on deposits it made little sense to take on more debt, if the interest rates being charged were significantly higher than th</w:t>
      </w:r>
      <w:r w:rsidR="009F1CE6">
        <w:rPr>
          <w:rFonts w:eastAsia="Times New Roman"/>
          <w:szCs w:val="22"/>
        </w:rPr>
        <w:t>ose</w:t>
      </w:r>
      <w:r w:rsidRPr="00FA09D7">
        <w:rPr>
          <w:rFonts w:eastAsia="Times New Roman"/>
          <w:szCs w:val="22"/>
        </w:rPr>
        <w:t xml:space="preserve"> being earned.  Thus, subject to there being sufficient liquidity, the Delegation supported in principle the use of reserves as opposed to loan capital for projects such as the conference center.  The Delegation believed the Secretariat's approach to the situation was correct and gave its support.  The ASHI liability was continuing to grow, was responsible for all of the increase in employee benefit liabilities and had risen from 77.5 per cent of these liabilities to 79.4 per cent in one year.  This represented the greatest long-term financial threat to WIPO, and the Delegation h</w:t>
      </w:r>
      <w:r w:rsidR="00055DE1">
        <w:rPr>
          <w:rFonts w:eastAsia="Times New Roman"/>
          <w:szCs w:val="22"/>
        </w:rPr>
        <w:t>ad suggestions to contain costs.</w:t>
      </w:r>
      <w:r w:rsidRPr="00FA09D7">
        <w:rPr>
          <w:rFonts w:eastAsia="Times New Roman"/>
          <w:szCs w:val="22"/>
        </w:rPr>
        <w:t xml:space="preserve">  WIPO could meet the long-term liability without compromising its objectives.  The Delegation believed the Secretariat's approach to the situation was correct, and offered its assistance to the Secretariat as required.</w:t>
      </w:r>
    </w:p>
    <w:p w:rsidR="00F646D7" w:rsidRPr="00FA09D7" w:rsidRDefault="00F646D7" w:rsidP="00CA2359">
      <w:pPr>
        <w:pStyle w:val="ONUME"/>
        <w:tabs>
          <w:tab w:val="left" w:pos="567"/>
        </w:tabs>
        <w:rPr>
          <w:rFonts w:eastAsia="Times New Roman"/>
          <w:szCs w:val="22"/>
        </w:rPr>
      </w:pPr>
      <w:r w:rsidRPr="00FA09D7">
        <w:rPr>
          <w:rFonts w:eastAsia="Times New Roman"/>
          <w:szCs w:val="22"/>
        </w:rPr>
        <w:t>The Delegation of Germany believed that more information on the financial and budgetary implications was needed in order to take an informed decision and was looking forward to a detailed proposal at the next PBC.  On the content, the Delegation added that it also preferred the conservative approach as outlined by Group B.</w:t>
      </w:r>
    </w:p>
    <w:p w:rsidR="00F646D7" w:rsidRPr="00FA09D7" w:rsidRDefault="00F646D7" w:rsidP="00CA2359">
      <w:pPr>
        <w:pStyle w:val="ONUME"/>
        <w:tabs>
          <w:tab w:val="left" w:pos="567"/>
        </w:tabs>
        <w:rPr>
          <w:rFonts w:eastAsia="Times New Roman"/>
          <w:szCs w:val="22"/>
        </w:rPr>
      </w:pPr>
      <w:r w:rsidRPr="00FA09D7">
        <w:rPr>
          <w:rFonts w:eastAsia="Times New Roman"/>
          <w:szCs w:val="22"/>
        </w:rPr>
        <w:t xml:space="preserve">The Delegation of Mexico wished to know what a sufficient level of diversification was, in terms of those institutions with which the Organization would work.  It asked if the risk levels for investments were known and </w:t>
      </w:r>
      <w:r w:rsidR="00516DFA" w:rsidRPr="00FA09D7">
        <w:rPr>
          <w:rFonts w:eastAsia="Times New Roman"/>
          <w:szCs w:val="22"/>
        </w:rPr>
        <w:t>if</w:t>
      </w:r>
      <w:r w:rsidRPr="00FA09D7">
        <w:rPr>
          <w:rFonts w:eastAsia="Times New Roman"/>
          <w:szCs w:val="22"/>
        </w:rPr>
        <w:t xml:space="preserve"> there </w:t>
      </w:r>
      <w:r w:rsidR="00516DFA" w:rsidRPr="00FA09D7">
        <w:rPr>
          <w:rFonts w:eastAsia="Times New Roman"/>
          <w:szCs w:val="22"/>
        </w:rPr>
        <w:t xml:space="preserve">were </w:t>
      </w:r>
      <w:r w:rsidRPr="00FA09D7">
        <w:rPr>
          <w:rFonts w:eastAsia="Times New Roman"/>
          <w:szCs w:val="22"/>
        </w:rPr>
        <w:t>other guidelines that WIPO could use in this respect</w:t>
      </w:r>
      <w:r w:rsidR="00516DFA" w:rsidRPr="00FA09D7">
        <w:rPr>
          <w:rFonts w:eastAsia="Times New Roman"/>
          <w:szCs w:val="22"/>
        </w:rPr>
        <w:t>.</w:t>
      </w:r>
      <w:r w:rsidRPr="00FA09D7">
        <w:rPr>
          <w:rFonts w:eastAsia="Times New Roman"/>
          <w:szCs w:val="22"/>
        </w:rPr>
        <w:t xml:space="preserve">  Swiss banks were offering very low deposit rates, and yet at the same time were costly institutions.  The Delegation therefore thought that it was essential to have more information about the estimated costs of the various investment options that would be available with these institutions.  While diversification was important, this should not be at the expense of the level of resources available to WIPO.  It added that there was a need to explore, as mentioned by other delegations, the possibility of depositing funds abroad, providing that the ratings were sufficiently high, even if this was in a currency other than Swiss francs.  There were currency exchange risks, but this solution ought to be considered.  The Delegation wished to have more information on possible instruments, their levels of return on investment and their safety levels, as mentioned in paragraph 26.  It added that at present the Organization did not have the necessary management expertise for managing its investments once these had been withdrawn from the Swiss authorities and so it wanted to know what the cost would be of contracting external services, what the structure of the Secretariat in terms of investments was like in other UN organizations, and also how many new people would have to be hired and at what cost.  It agreed with the idea of an ALM study that would help to adjust the investment policies for the ASHI funds, and it wished to see the Secretariat consult with the high-level group that had been created amongst the chief officers of UN agencies in order to learn how other agencies were dealing with the ASHI fund investments.</w:t>
      </w:r>
      <w:r w:rsidR="00516DFA" w:rsidRPr="00FA09D7">
        <w:rPr>
          <w:rFonts w:eastAsia="Times New Roman"/>
          <w:szCs w:val="22"/>
        </w:rPr>
        <w:t xml:space="preserve">  </w:t>
      </w:r>
      <w:r w:rsidRPr="00FA09D7">
        <w:rPr>
          <w:rFonts w:eastAsia="Times New Roman"/>
          <w:szCs w:val="22"/>
        </w:rPr>
        <w:t xml:space="preserve">Finally, the Delegation agreed that the Secretariat should make use of available resources for the new construction or the repayment of loans, </w:t>
      </w:r>
      <w:r w:rsidRPr="00FA09D7">
        <w:rPr>
          <w:rFonts w:eastAsia="Times New Roman"/>
          <w:szCs w:val="22"/>
        </w:rPr>
        <w:lastRenderedPageBreak/>
        <w:t xml:space="preserve">providing that this would be to its benefit.  It requested some additional information on the conditions of the loans and the concept of prepayment.  The interest that was paid by WIPO would probably be higher than the returns gained on investments, and the question of necessary liquidity levels had also to be taken into account.  Before taking a final decision a careful consideration of the proper revision of the investment strategy was needed.  Here, the Delegation supported the statement made by the GRULAC coordinator, as it thought it was too early to adopt subparagraph (c) of </w:t>
      </w:r>
      <w:r w:rsidR="00516DFA" w:rsidRPr="00FA09D7">
        <w:rPr>
          <w:rFonts w:eastAsia="Times New Roman"/>
          <w:szCs w:val="22"/>
        </w:rPr>
        <w:t xml:space="preserve">the proposed </w:t>
      </w:r>
      <w:r w:rsidRPr="00FA09D7">
        <w:rPr>
          <w:rFonts w:eastAsia="Times New Roman"/>
          <w:szCs w:val="22"/>
        </w:rPr>
        <w:t>decision.</w:t>
      </w:r>
    </w:p>
    <w:p w:rsidR="00F646D7" w:rsidRPr="00FA09D7" w:rsidRDefault="00F646D7" w:rsidP="00CA2359">
      <w:pPr>
        <w:pStyle w:val="ONUME"/>
        <w:tabs>
          <w:tab w:val="left" w:pos="567"/>
        </w:tabs>
        <w:rPr>
          <w:rFonts w:eastAsia="Times New Roman"/>
          <w:szCs w:val="22"/>
        </w:rPr>
      </w:pPr>
      <w:r w:rsidRPr="00FA09D7">
        <w:rPr>
          <w:rFonts w:eastAsia="Times New Roman"/>
          <w:szCs w:val="22"/>
        </w:rPr>
        <w:t>The Secretariat acknowledged the guidance and very valuable inputs</w:t>
      </w:r>
      <w:r w:rsidR="00516DFA" w:rsidRPr="00FA09D7">
        <w:rPr>
          <w:rFonts w:eastAsia="Times New Roman"/>
          <w:szCs w:val="22"/>
        </w:rPr>
        <w:t xml:space="preserve"> provided by several d</w:t>
      </w:r>
      <w:r w:rsidRPr="00FA09D7">
        <w:rPr>
          <w:rFonts w:eastAsia="Times New Roman"/>
          <w:szCs w:val="22"/>
        </w:rPr>
        <w:t xml:space="preserve">elegations and added that it did not have answers to every single question because that would be the purpose of its review of </w:t>
      </w:r>
      <w:r w:rsidR="00516DFA" w:rsidRPr="00FA09D7">
        <w:rPr>
          <w:rFonts w:eastAsia="Times New Roman"/>
          <w:szCs w:val="22"/>
        </w:rPr>
        <w:t>the policy.  It was clear that d</w:t>
      </w:r>
      <w:r w:rsidRPr="00FA09D7">
        <w:rPr>
          <w:rFonts w:eastAsia="Times New Roman"/>
          <w:szCs w:val="22"/>
        </w:rPr>
        <w:t xml:space="preserve">elegations wished to see options and a good evaluation of the options so that they could take an informed decision.  With regard to the question of the loan repayments, the Secretariat clarified that there were two principal loans in place, and that they were clearly indicated in the financial statements. </w:t>
      </w:r>
      <w:r w:rsidR="00516DFA" w:rsidRPr="00FA09D7">
        <w:rPr>
          <w:rFonts w:eastAsia="Times New Roman"/>
          <w:szCs w:val="22"/>
        </w:rPr>
        <w:t xml:space="preserve"> </w:t>
      </w:r>
      <w:r w:rsidRPr="00FA09D7">
        <w:rPr>
          <w:rFonts w:eastAsia="Times New Roman"/>
          <w:szCs w:val="22"/>
        </w:rPr>
        <w:t xml:space="preserve">The Organization had a loan with FIPOI which had been taken out many years ago on which it did not pay any interest, so the proposal to make some repayments did not refer to that loan.  The second loan was held with two banks, the </w:t>
      </w:r>
      <w:proofErr w:type="spellStart"/>
      <w:r w:rsidRPr="00FA09D7">
        <w:rPr>
          <w:rFonts w:eastAsia="Times New Roman"/>
          <w:i/>
          <w:szCs w:val="22"/>
        </w:rPr>
        <w:t>Banque</w:t>
      </w:r>
      <w:proofErr w:type="spellEnd"/>
      <w:r w:rsidRPr="00FA09D7">
        <w:rPr>
          <w:rFonts w:eastAsia="Times New Roman"/>
          <w:szCs w:val="22"/>
        </w:rPr>
        <w:t xml:space="preserve"> </w:t>
      </w:r>
      <w:proofErr w:type="spellStart"/>
      <w:r w:rsidR="00055DE1" w:rsidRPr="00FA09D7">
        <w:rPr>
          <w:rFonts w:eastAsia="Times New Roman"/>
          <w:i/>
          <w:szCs w:val="22"/>
        </w:rPr>
        <w:t>Cantonale</w:t>
      </w:r>
      <w:proofErr w:type="spellEnd"/>
      <w:r w:rsidR="00055DE1" w:rsidRPr="00FA09D7">
        <w:rPr>
          <w:rFonts w:eastAsia="Times New Roman"/>
          <w:szCs w:val="22"/>
        </w:rPr>
        <w:t xml:space="preserve"> </w:t>
      </w:r>
      <w:r w:rsidRPr="00FA09D7">
        <w:rPr>
          <w:rFonts w:eastAsia="Times New Roman"/>
          <w:szCs w:val="22"/>
        </w:rPr>
        <w:t xml:space="preserve">of Geneva and the </w:t>
      </w:r>
      <w:proofErr w:type="spellStart"/>
      <w:r w:rsidRPr="00FA09D7">
        <w:rPr>
          <w:rFonts w:eastAsia="Times New Roman"/>
          <w:i/>
          <w:szCs w:val="22"/>
        </w:rPr>
        <w:t>Banque</w:t>
      </w:r>
      <w:proofErr w:type="spellEnd"/>
      <w:r w:rsidRPr="00FA09D7">
        <w:rPr>
          <w:rFonts w:eastAsia="Times New Roman"/>
          <w:szCs w:val="22"/>
        </w:rPr>
        <w:t xml:space="preserve"> </w:t>
      </w:r>
      <w:proofErr w:type="spellStart"/>
      <w:r w:rsidR="00055DE1" w:rsidRPr="00FA09D7">
        <w:rPr>
          <w:rFonts w:eastAsia="Times New Roman"/>
          <w:i/>
          <w:szCs w:val="22"/>
        </w:rPr>
        <w:t>Cantonale</w:t>
      </w:r>
      <w:proofErr w:type="spellEnd"/>
      <w:r w:rsidR="00055DE1" w:rsidRPr="00FA09D7">
        <w:rPr>
          <w:rFonts w:eastAsia="Times New Roman"/>
          <w:szCs w:val="22"/>
        </w:rPr>
        <w:t xml:space="preserve"> </w:t>
      </w:r>
      <w:r w:rsidRPr="00FA09D7">
        <w:rPr>
          <w:rFonts w:eastAsia="Times New Roman"/>
          <w:szCs w:val="22"/>
        </w:rPr>
        <w:t>of Vaud and had been put in place for the new construction.  This loan had been drawn down in four different tranches over a period of time and each of those tranches could be repaid at the end of a period of time that had been determined as each tranche had been drawn down.  The repayments that were suggested in point (c) referred to two tranches of the loan that had been taken out for the building.  The first tranche had been drawn down in 2009, and was due to be repaid in 2019.  The second tranche was drawn down in 2010, and was due to be repaid in 2015 in November.  This was one of the two amounts referred to in the document.  The third tranche was drawn down in 2010 and was due to be repaid in 2025 whilst the final tranche was drawn down in 2011 and was due to be repaid in January 2016.  This was the second of the two amounts referred to in the document.</w:t>
      </w:r>
      <w:r w:rsidR="00516DFA" w:rsidRPr="00FA09D7">
        <w:rPr>
          <w:rFonts w:eastAsia="Times New Roman"/>
          <w:szCs w:val="22"/>
        </w:rPr>
        <w:t xml:space="preserve">  </w:t>
      </w:r>
      <w:r w:rsidRPr="00FA09D7">
        <w:rPr>
          <w:rFonts w:eastAsia="Times New Roman"/>
          <w:szCs w:val="22"/>
        </w:rPr>
        <w:t xml:space="preserve">Considering those repayment dates, the Organization had a choice.  It did not have to make the repayments, but would instead have to renegotiate the loan tranches and extend them for another period of time.  Given the disparity in the interest rates (the difference in the interest rates that the Organization was paying on the tranches and earning on investments), the Secretariat believed that, if cash flows allowed, the Organization had a good opportunity to repay parts of the loan.  All of these tranches related to the same loan, the loan for the new construction.  The Secretariat responded to the question raised by </w:t>
      </w:r>
      <w:r w:rsidR="00516DFA" w:rsidRPr="00FA09D7">
        <w:rPr>
          <w:rFonts w:eastAsia="Times New Roman"/>
          <w:szCs w:val="22"/>
        </w:rPr>
        <w:t xml:space="preserve">the delegation of </w:t>
      </w:r>
      <w:r w:rsidRPr="00FA09D7">
        <w:rPr>
          <w:rFonts w:eastAsia="Times New Roman"/>
          <w:szCs w:val="22"/>
        </w:rPr>
        <w:t>Paraguay as to whether there would be penalties for the repayment of these tranches, and added that there would not be any.  Drawing down a tranche of the loan was very much part of the loan agreement and part of the agreement was that when the Organization reached the end of the lifetime of a tranche, it would have the ability to repay it.</w:t>
      </w:r>
    </w:p>
    <w:p w:rsidR="00F646D7" w:rsidRPr="00FA09D7" w:rsidRDefault="00F646D7" w:rsidP="00CA2359">
      <w:pPr>
        <w:pStyle w:val="ONUME"/>
        <w:tabs>
          <w:tab w:val="left" w:pos="567"/>
        </w:tabs>
        <w:rPr>
          <w:rFonts w:eastAsia="Times New Roman"/>
          <w:szCs w:val="22"/>
        </w:rPr>
      </w:pPr>
      <w:r w:rsidRPr="00FA09D7">
        <w:rPr>
          <w:rFonts w:eastAsia="Times New Roman"/>
          <w:szCs w:val="22"/>
        </w:rPr>
        <w:t>The Chair pointed out that there had been a question by Canada regarding the expression in the propos</w:t>
      </w:r>
      <w:r w:rsidR="009F1CE6">
        <w:rPr>
          <w:rFonts w:eastAsia="Times New Roman"/>
          <w:szCs w:val="22"/>
        </w:rPr>
        <w:t>ed</w:t>
      </w:r>
      <w:r w:rsidRPr="00FA09D7">
        <w:rPr>
          <w:rFonts w:eastAsia="Times New Roman"/>
          <w:szCs w:val="22"/>
        </w:rPr>
        <w:t xml:space="preserve"> decision concerning “sufficient” liquidity.</w:t>
      </w:r>
    </w:p>
    <w:p w:rsidR="00F646D7" w:rsidRPr="00FA09D7" w:rsidRDefault="00F646D7" w:rsidP="00CA2359">
      <w:pPr>
        <w:pStyle w:val="ONUME"/>
        <w:tabs>
          <w:tab w:val="left" w:pos="567"/>
        </w:tabs>
        <w:rPr>
          <w:rFonts w:eastAsia="Times New Roman"/>
          <w:szCs w:val="22"/>
        </w:rPr>
      </w:pPr>
      <w:r w:rsidRPr="00FA09D7">
        <w:rPr>
          <w:rFonts w:eastAsia="Times New Roman"/>
          <w:szCs w:val="22"/>
        </w:rPr>
        <w:t xml:space="preserve">The Secretariat pointed out that reference had been made in the document to certain liquidity measures.  This was in the footnote on page 6 (English version), where </w:t>
      </w:r>
      <w:r w:rsidR="009F1CE6">
        <w:rPr>
          <w:rFonts w:eastAsia="Times New Roman"/>
          <w:szCs w:val="22"/>
        </w:rPr>
        <w:t xml:space="preserve">the </w:t>
      </w:r>
      <w:r w:rsidRPr="00FA09D7">
        <w:rPr>
          <w:rFonts w:eastAsia="Times New Roman"/>
          <w:szCs w:val="22"/>
        </w:rPr>
        <w:t>calculati</w:t>
      </w:r>
      <w:r w:rsidR="009F1CE6">
        <w:rPr>
          <w:rFonts w:eastAsia="Times New Roman"/>
          <w:szCs w:val="22"/>
        </w:rPr>
        <w:t>on of</w:t>
      </w:r>
      <w:r w:rsidRPr="00FA09D7">
        <w:rPr>
          <w:rFonts w:eastAsia="Times New Roman"/>
          <w:szCs w:val="22"/>
        </w:rPr>
        <w:t xml:space="preserve"> current ratios and liquid ratios was explained.  These ratios were standard measures that were very well known in the worlds of accountancy and banking, and one could look at these sorts of measures to measure the liquidity of WIPO and to compare the liquidity of WIPO with other Organizations.  There were possibly other ratios as well, but basically these were the accepted standard measures.  The Secretariat reviewed ratios such as these, together with the forecast cash flows, which were produced in Finance on a regular basis.  The Secretariat further explained that it watched cash flow forecasts not only to ensure that future expenditure could be covered but also to ensure that sufficient liquidity was available to cover the target set for the reserves policy.  As the time to make the loan repayments arrived, the Secretariat would obviously take all of these factors into account, considering liquidity ratios and also ensuring that there would be enough cash to meet future expenditure.</w:t>
      </w:r>
      <w:r w:rsidR="00516DFA" w:rsidRPr="00FA09D7">
        <w:rPr>
          <w:rFonts w:eastAsia="Times New Roman"/>
          <w:szCs w:val="22"/>
        </w:rPr>
        <w:t xml:space="preserve">  </w:t>
      </w:r>
      <w:r w:rsidRPr="00FA09D7">
        <w:rPr>
          <w:rFonts w:eastAsia="Times New Roman"/>
          <w:szCs w:val="22"/>
        </w:rPr>
        <w:t xml:space="preserve">The Secretariat then addressed the idea of investing in foreign currencies that had been proposed by a few delegations, explaining that there was both a simple and complicated answer.  The simple answer was that </w:t>
      </w:r>
      <w:r w:rsidRPr="00FA09D7">
        <w:rPr>
          <w:rFonts w:eastAsia="Times New Roman"/>
          <w:szCs w:val="22"/>
        </w:rPr>
        <w:lastRenderedPageBreak/>
        <w:t>the Organization could invest in other currencies.  In other countries there were often higher interest rates available than those available in Switzerland on Swiss francs.  Taking one example, it w</w:t>
      </w:r>
      <w:r w:rsidR="009F1CE6">
        <w:rPr>
          <w:rFonts w:eastAsia="Times New Roman"/>
          <w:szCs w:val="22"/>
        </w:rPr>
        <w:t xml:space="preserve">ould be </w:t>
      </w:r>
      <w:r w:rsidRPr="00FA09D7">
        <w:rPr>
          <w:rFonts w:eastAsia="Times New Roman"/>
          <w:szCs w:val="22"/>
        </w:rPr>
        <w:t xml:space="preserve">currently possible to invest US dollars on the island of Mauritius, and </w:t>
      </w:r>
      <w:r w:rsidR="009F1CE6">
        <w:rPr>
          <w:rFonts w:eastAsia="Times New Roman"/>
          <w:szCs w:val="22"/>
        </w:rPr>
        <w:t xml:space="preserve">to </w:t>
      </w:r>
      <w:r w:rsidRPr="00FA09D7">
        <w:rPr>
          <w:rFonts w:eastAsia="Times New Roman"/>
          <w:szCs w:val="22"/>
        </w:rPr>
        <w:t>obtain a return of 3 per cent.  The Organization could therefore convert all of its Swiss francs into US</w:t>
      </w:r>
      <w:r w:rsidR="00516DFA" w:rsidRPr="00FA09D7">
        <w:rPr>
          <w:rFonts w:eastAsia="Times New Roman"/>
          <w:szCs w:val="22"/>
        </w:rPr>
        <w:t> </w:t>
      </w:r>
      <w:r w:rsidRPr="00FA09D7">
        <w:rPr>
          <w:rFonts w:eastAsia="Times New Roman"/>
          <w:szCs w:val="22"/>
        </w:rPr>
        <w:t>dollars and place them with banks on the island of Mauritius.</w:t>
      </w:r>
      <w:r w:rsidR="00516DFA" w:rsidRPr="00FA09D7">
        <w:rPr>
          <w:rFonts w:eastAsia="Times New Roman"/>
          <w:szCs w:val="22"/>
        </w:rPr>
        <w:t xml:space="preserve">  </w:t>
      </w:r>
      <w:r w:rsidRPr="00FA09D7">
        <w:rPr>
          <w:rFonts w:eastAsia="Times New Roman"/>
          <w:szCs w:val="22"/>
        </w:rPr>
        <w:t>The Secretariat then continued with the more compl</w:t>
      </w:r>
      <w:r w:rsidR="00516DFA" w:rsidRPr="00FA09D7">
        <w:rPr>
          <w:rFonts w:eastAsia="Times New Roman"/>
          <w:szCs w:val="22"/>
        </w:rPr>
        <w:t xml:space="preserve">ex </w:t>
      </w:r>
      <w:r w:rsidRPr="00FA09D7">
        <w:rPr>
          <w:rFonts w:eastAsia="Times New Roman"/>
          <w:szCs w:val="22"/>
        </w:rPr>
        <w:t>answer.  In the same example, all of the Swiss francs would be converted into dollars at the current exchange rate and would then be invested with banks in Mauritius where they would earn the 3 per cent.  As the Organization would eventually need the money back</w:t>
      </w:r>
      <w:r w:rsidR="009F1CE6">
        <w:rPr>
          <w:rFonts w:eastAsia="Times New Roman"/>
          <w:szCs w:val="22"/>
        </w:rPr>
        <w:t>,</w:t>
      </w:r>
      <w:r w:rsidRPr="00FA09D7">
        <w:rPr>
          <w:rFonts w:eastAsia="Times New Roman"/>
          <w:szCs w:val="22"/>
        </w:rPr>
        <w:t xml:space="preserve"> because it was a Swiss franc-based Organization and almost all of its expenditure was in Swiss francs, the example given assumed a deposit period of one year.  Assuming that during that year nothing really dramatic happened, and the relative positions of the two countries, Switzerland and Mauritius, remained the same, the exchange rate obtained when turning the dollars back into Swiss francs would be at a level that would ensure that the Organization would receive the same number of Swiss francs that it would have had if it had kept the Swiss francs in the first place and invested them in the Swiss franc market.  This was the way foreign exchange markets operated.  However, it was possible to acquire hedging instruments to protect the exchange rates at which the dollars would be converted back into Swiss francs. </w:t>
      </w:r>
      <w:r w:rsidR="00B41F8C">
        <w:rPr>
          <w:rFonts w:eastAsia="Times New Roman"/>
          <w:szCs w:val="22"/>
        </w:rPr>
        <w:t xml:space="preserve"> </w:t>
      </w:r>
      <w:r w:rsidRPr="00FA09D7">
        <w:rPr>
          <w:rFonts w:eastAsia="Times New Roman"/>
          <w:szCs w:val="22"/>
        </w:rPr>
        <w:t>Hedging instruments could be put in place that would protect the exchange rate and some, but not all, of the extra interest that had been earned in the island of Mauritius.  The Secretariat explained that the scenario was actually even more complicated because, effectively, the hedging instrument would be taking advantage of some sort of anomaly within the foreign currency markets.</w:t>
      </w:r>
      <w:r w:rsidR="00516DFA" w:rsidRPr="00FA09D7">
        <w:rPr>
          <w:rFonts w:eastAsia="Times New Roman"/>
          <w:szCs w:val="22"/>
        </w:rPr>
        <w:t xml:space="preserve">  </w:t>
      </w:r>
      <w:r w:rsidRPr="00FA09D7">
        <w:rPr>
          <w:rFonts w:eastAsia="Times New Roman"/>
          <w:szCs w:val="22"/>
        </w:rPr>
        <w:t xml:space="preserve">The Secretariat referred back to the document and explained that investing in currency markets would call for considerable expertise in terms of knowing the market, understanding hedging instruments, recognizing opportunities, and being able to determine which investment products to use, over which timeframe and with which hedging instruments, and looking at the timing that the projects would entail.  It added that the Organization did not have </w:t>
      </w:r>
      <w:r w:rsidR="009F1CE6">
        <w:rPr>
          <w:rFonts w:eastAsia="Times New Roman"/>
          <w:szCs w:val="22"/>
        </w:rPr>
        <w:t>such</w:t>
      </w:r>
      <w:r w:rsidRPr="00FA09D7">
        <w:rPr>
          <w:rFonts w:eastAsia="Times New Roman"/>
          <w:szCs w:val="22"/>
        </w:rPr>
        <w:t xml:space="preserve"> in-house expertise.  Other UN agencies did invest in other currencies but this was done through external fund managers who had the expertise.</w:t>
      </w:r>
    </w:p>
    <w:p w:rsidR="00F646D7" w:rsidRPr="00FA09D7" w:rsidRDefault="00F646D7" w:rsidP="00CA2359">
      <w:pPr>
        <w:pStyle w:val="ONUME"/>
        <w:tabs>
          <w:tab w:val="left" w:pos="567"/>
        </w:tabs>
        <w:rPr>
          <w:rFonts w:eastAsia="Times New Roman"/>
          <w:szCs w:val="22"/>
        </w:rPr>
      </w:pPr>
      <w:r w:rsidRPr="00FA09D7">
        <w:rPr>
          <w:rFonts w:eastAsia="Times New Roman"/>
          <w:szCs w:val="22"/>
        </w:rPr>
        <w:t xml:space="preserve">The Delegation of Mexico believed that it was still too early to </w:t>
      </w:r>
      <w:r w:rsidR="00516DFA" w:rsidRPr="00FA09D7">
        <w:rPr>
          <w:rFonts w:eastAsia="Times New Roman"/>
          <w:szCs w:val="22"/>
        </w:rPr>
        <w:t>take</w:t>
      </w:r>
      <w:r w:rsidRPr="00FA09D7">
        <w:rPr>
          <w:rFonts w:eastAsia="Times New Roman"/>
          <w:szCs w:val="22"/>
        </w:rPr>
        <w:t xml:space="preserve"> a decision concerning the loan repayments.  While it understood that November 2015 would be the first repayment and then January 2016 the second, a full report with all of the options would be required in order to enable a better informed decision to be taken.  There were many investment options available, and the Delegation wished the Secretariat to expose the advantages and disadvantages of all of them.  Just as there were risks in investing in other currencies, there were also risks in investing in certain instruments in Switzerland.  There was also the question of bank charges to be paid in Switzerland.  The Delegation further stated that the guiding principle for any investment was to safeguard the capital available for investment.  It was necessary to look at all possible options and their variations and the Organization did not have to choose a single option.  There could be a menu of options adopted for investing the funds of the Organization, because while it needed a certain level of liquidity, liquidity did not have to represent 100 per cent of its investment resources.  </w:t>
      </w:r>
    </w:p>
    <w:p w:rsidR="00F646D7" w:rsidRPr="00FA09D7" w:rsidRDefault="00F646D7" w:rsidP="00CA2359">
      <w:pPr>
        <w:pStyle w:val="ONUME"/>
        <w:tabs>
          <w:tab w:val="left" w:pos="567"/>
        </w:tabs>
        <w:rPr>
          <w:rFonts w:eastAsia="Times New Roman"/>
          <w:szCs w:val="22"/>
        </w:rPr>
      </w:pPr>
      <w:r w:rsidRPr="00FA09D7">
        <w:rPr>
          <w:rFonts w:eastAsia="Times New Roman"/>
          <w:szCs w:val="22"/>
        </w:rPr>
        <w:t>The Delegation of Spain shared the view of the Delegation of Mexico that the matter was complex.  It was a simple example to suggest simply taking all the Swiss francs and turning them into a different currency, but that was not really what had been suggested.  Investing Swiss francs in another currency brought, from the beginning, a certain inherent risk, but in the current situation there were also risks and none of this would prevent the Organization from submitting a study on possible investments.   The Delegation added that it was a member of financia</w:t>
      </w:r>
      <w:r w:rsidR="00516DFA" w:rsidRPr="00FA09D7">
        <w:rPr>
          <w:rFonts w:eastAsia="Times New Roman"/>
          <w:szCs w:val="22"/>
        </w:rPr>
        <w:t>l committees in other o</w:t>
      </w:r>
      <w:r w:rsidRPr="00FA09D7">
        <w:rPr>
          <w:rFonts w:eastAsia="Times New Roman"/>
          <w:szCs w:val="22"/>
        </w:rPr>
        <w:t>rganizations which had their own pension funds, and these encountered various risks.  If there were to be a prepayment of the loan, the Organization might save money.  However, there could be a penalty imposed for such early payment.  This matter was very complex and the Delegation stressed the need for a detailed study.</w:t>
      </w:r>
    </w:p>
    <w:p w:rsidR="00F646D7" w:rsidRPr="00FA09D7" w:rsidRDefault="00F646D7" w:rsidP="00CA2359">
      <w:pPr>
        <w:pStyle w:val="ONUME"/>
        <w:tabs>
          <w:tab w:val="left" w:pos="567"/>
        </w:tabs>
        <w:rPr>
          <w:rFonts w:eastAsia="Times New Roman"/>
          <w:szCs w:val="22"/>
        </w:rPr>
      </w:pPr>
      <w:r w:rsidRPr="00FA09D7">
        <w:rPr>
          <w:rFonts w:eastAsia="Times New Roman"/>
          <w:szCs w:val="22"/>
        </w:rPr>
        <w:t xml:space="preserve">The Chair explained that if the Organization made the payments on the stipulated dates there would not be penalties involved.  Referring to the decision paragraph and particularly to </w:t>
      </w:r>
      <w:r w:rsidRPr="00FA09D7">
        <w:rPr>
          <w:rFonts w:eastAsia="Times New Roman"/>
          <w:szCs w:val="22"/>
        </w:rPr>
        <w:lastRenderedPageBreak/>
        <w:t>sub-paragraph (c), he asked whether GRULAC would agree to the first part of the paragraph, namely:  “</w:t>
      </w:r>
      <w:r w:rsidRPr="00FA09D7">
        <w:rPr>
          <w:rFonts w:eastAsia="Times New Roman"/>
          <w:i/>
          <w:szCs w:val="22"/>
        </w:rPr>
        <w:t>subject to there being sufficient levels of liquidity available, finance the Conference Hall from monies available for investment rather than by drawing down the loan which has been put in place for this purpose</w:t>
      </w:r>
      <w:r w:rsidRPr="00FA09D7">
        <w:rPr>
          <w:rFonts w:eastAsia="Times New Roman"/>
          <w:szCs w:val="22"/>
        </w:rPr>
        <w:t xml:space="preserve">”. </w:t>
      </w:r>
    </w:p>
    <w:p w:rsidR="00F646D7" w:rsidRPr="00FA09D7" w:rsidRDefault="00F646D7" w:rsidP="00CA2359">
      <w:pPr>
        <w:pStyle w:val="ONUME"/>
        <w:tabs>
          <w:tab w:val="left" w:pos="567"/>
        </w:tabs>
        <w:rPr>
          <w:rFonts w:eastAsia="Times New Roman"/>
          <w:szCs w:val="22"/>
        </w:rPr>
      </w:pPr>
      <w:r w:rsidRPr="00FA09D7">
        <w:rPr>
          <w:rFonts w:eastAsia="Times New Roman"/>
          <w:szCs w:val="22"/>
        </w:rPr>
        <w:t>The Delegation of Paraguay thanked the Secretariat for its clarifications on a number of points that it had raised regarding penalties and also the payment dates for the reimbursement of the loans as well as the sufficient level of liquidity.  With these clarifications it could better understand subparagraph (c) but wished to receive a proposal from the Secretariat</w:t>
      </w:r>
      <w:r w:rsidR="00B41F8C">
        <w:rPr>
          <w:rFonts w:eastAsia="Times New Roman"/>
          <w:szCs w:val="22"/>
        </w:rPr>
        <w:t xml:space="preserve"> in relation to subparagraph (c</w:t>
      </w:r>
      <w:r w:rsidRPr="00FA09D7">
        <w:rPr>
          <w:rFonts w:eastAsia="Times New Roman"/>
          <w:szCs w:val="22"/>
        </w:rPr>
        <w:t>) so that it could analyze the entire point for decision.</w:t>
      </w:r>
    </w:p>
    <w:p w:rsidR="00F646D7" w:rsidRPr="00FA09D7" w:rsidRDefault="00F646D7" w:rsidP="00CA2359">
      <w:pPr>
        <w:pStyle w:val="ONUME"/>
        <w:tabs>
          <w:tab w:val="left" w:pos="567"/>
        </w:tabs>
        <w:rPr>
          <w:rFonts w:eastAsia="Times New Roman"/>
          <w:szCs w:val="22"/>
        </w:rPr>
      </w:pPr>
      <w:r w:rsidRPr="00FA09D7">
        <w:rPr>
          <w:rFonts w:eastAsia="Times New Roman"/>
          <w:szCs w:val="22"/>
        </w:rPr>
        <w:t xml:space="preserve">The Chair read aloud the decision paragraph, now amended in sub-paragraph (c) as proposed by the Secretariat:  the Program and Budget Committee:  </w:t>
      </w:r>
      <w:r w:rsidR="00B41F8C">
        <w:rPr>
          <w:rFonts w:eastAsia="Times New Roman"/>
          <w:szCs w:val="22"/>
        </w:rPr>
        <w:t>“</w:t>
      </w:r>
      <w:r w:rsidRPr="00FA09D7">
        <w:rPr>
          <w:rFonts w:eastAsia="Times New Roman"/>
          <w:i/>
          <w:szCs w:val="22"/>
        </w:rPr>
        <w:t>(</w:t>
      </w:r>
      <w:proofErr w:type="spellStart"/>
      <w:r w:rsidRPr="00FA09D7">
        <w:rPr>
          <w:rFonts w:eastAsia="Times New Roman"/>
          <w:i/>
          <w:szCs w:val="22"/>
        </w:rPr>
        <w:t>i</w:t>
      </w:r>
      <w:proofErr w:type="spellEnd"/>
      <w:r w:rsidRPr="00FA09D7">
        <w:rPr>
          <w:rFonts w:eastAsia="Times New Roman"/>
          <w:i/>
          <w:szCs w:val="22"/>
        </w:rPr>
        <w:t xml:space="preserve">) recognized the need to amend the policy on investments and;  (ii) requested the Secretariat to:  (a) submit a detailed proposal on a revised version of the policy, at its next session, following its review and clearance by the Investment Advisory Committee;  (b) undertake an ALM study and submit a separate </w:t>
      </w:r>
      <w:r w:rsidRPr="00FA09D7">
        <w:rPr>
          <w:i/>
          <w:szCs w:val="22"/>
        </w:rPr>
        <w:t>Investment</w:t>
      </w:r>
      <w:r w:rsidRPr="00FA09D7">
        <w:rPr>
          <w:rFonts w:eastAsia="Times New Roman"/>
          <w:i/>
          <w:szCs w:val="22"/>
        </w:rPr>
        <w:t xml:space="preserve"> policy for ASHI financing following its review and clearance by the Investment Advisory Committee;  (c) subject to there being sufficient levels of liquidity available, finance the Conference Hall from monies available for investment rather than by drawing down the loan which has been put in place for this purpose.</w:t>
      </w:r>
      <w:r w:rsidR="00B41F8C">
        <w:rPr>
          <w:rFonts w:eastAsia="Times New Roman"/>
          <w:i/>
          <w:szCs w:val="22"/>
        </w:rPr>
        <w:t>”</w:t>
      </w:r>
      <w:r w:rsidR="00386D2D" w:rsidRPr="00FA09D7">
        <w:rPr>
          <w:rFonts w:eastAsia="Times New Roman"/>
          <w:i/>
          <w:szCs w:val="22"/>
        </w:rPr>
        <w:t xml:space="preserve">  </w:t>
      </w:r>
      <w:r w:rsidRPr="00FA09D7">
        <w:rPr>
          <w:rFonts w:eastAsia="Times New Roman"/>
          <w:szCs w:val="22"/>
        </w:rPr>
        <w:t>He added that the Secretariat would be available for further clarifications if required.</w:t>
      </w:r>
    </w:p>
    <w:p w:rsidR="00F646D7" w:rsidRPr="00FA09D7" w:rsidRDefault="00F646D7" w:rsidP="00CA2359">
      <w:pPr>
        <w:pStyle w:val="ONUME"/>
        <w:tabs>
          <w:tab w:val="left" w:pos="567"/>
        </w:tabs>
        <w:rPr>
          <w:szCs w:val="22"/>
        </w:rPr>
      </w:pPr>
      <w:r w:rsidRPr="00FA09D7">
        <w:rPr>
          <w:szCs w:val="22"/>
        </w:rPr>
        <w:t>Following further consultations within GRULAC, the Chair</w:t>
      </w:r>
      <w:r w:rsidR="00386D2D" w:rsidRPr="00FA09D7">
        <w:rPr>
          <w:szCs w:val="22"/>
        </w:rPr>
        <w:t xml:space="preserve"> </w:t>
      </w:r>
      <w:r w:rsidRPr="00FA09D7">
        <w:rPr>
          <w:szCs w:val="22"/>
        </w:rPr>
        <w:t>read the decision paragraph which had been amended in sub-paragraph (c)</w:t>
      </w:r>
      <w:r w:rsidR="00386D2D" w:rsidRPr="00FA09D7">
        <w:rPr>
          <w:szCs w:val="22"/>
        </w:rPr>
        <w:t>.</w:t>
      </w:r>
    </w:p>
    <w:p w:rsidR="00F646D7" w:rsidRPr="00FA09D7" w:rsidRDefault="00F646D7" w:rsidP="00CA2359">
      <w:pPr>
        <w:pStyle w:val="ONUME"/>
        <w:tabs>
          <w:tab w:val="left" w:pos="567"/>
        </w:tabs>
        <w:ind w:left="14" w:hanging="14"/>
        <w:rPr>
          <w:szCs w:val="22"/>
        </w:rPr>
      </w:pPr>
      <w:r w:rsidRPr="00FA09D7">
        <w:rPr>
          <w:szCs w:val="22"/>
        </w:rPr>
        <w:t>The Delegation of Paraguay commented that the Secretariat had now provided clarifications that had been very useful in terms of understanding the draft decision.  The Delegation added that it would have liked to have had some of these explanations reflected in the decision that was to be approved.</w:t>
      </w:r>
      <w:r w:rsidR="00386D2D" w:rsidRPr="00FA09D7">
        <w:rPr>
          <w:szCs w:val="22"/>
        </w:rPr>
        <w:t xml:space="preserve">  </w:t>
      </w:r>
      <w:r w:rsidRPr="00FA09D7">
        <w:rPr>
          <w:szCs w:val="22"/>
        </w:rPr>
        <w:t>The Delegation was satisfied with the clarifications that had been given, understood them as having been received informally, and could accept the proposal.</w:t>
      </w:r>
    </w:p>
    <w:p w:rsidR="00F646D7" w:rsidRPr="00FA09D7" w:rsidRDefault="00F646D7" w:rsidP="00CA2359">
      <w:pPr>
        <w:pStyle w:val="ONUME"/>
        <w:tabs>
          <w:tab w:val="clear" w:pos="567"/>
          <w:tab w:val="num" w:pos="1134"/>
        </w:tabs>
        <w:ind w:left="567"/>
        <w:rPr>
          <w:szCs w:val="22"/>
        </w:rPr>
      </w:pPr>
      <w:r w:rsidRPr="00FA09D7">
        <w:rPr>
          <w:szCs w:val="22"/>
        </w:rPr>
        <w:t>The Program and Budget Committee:</w:t>
      </w:r>
    </w:p>
    <w:p w:rsidR="00F646D7" w:rsidRPr="00FA09D7" w:rsidRDefault="00F646D7" w:rsidP="00CA2359">
      <w:pPr>
        <w:pStyle w:val="ListParagraph"/>
        <w:widowControl w:val="0"/>
        <w:numPr>
          <w:ilvl w:val="0"/>
          <w:numId w:val="8"/>
        </w:numPr>
        <w:tabs>
          <w:tab w:val="clear" w:pos="851"/>
          <w:tab w:val="clear" w:pos="1134"/>
          <w:tab w:val="left" w:pos="1701"/>
        </w:tabs>
        <w:autoSpaceDE w:val="0"/>
        <w:autoSpaceDN w:val="0"/>
        <w:adjustRightInd w:val="0"/>
        <w:spacing w:before="0" w:after="0"/>
        <w:ind w:left="1134" w:firstLine="0"/>
        <w:contextualSpacing/>
        <w:rPr>
          <w:szCs w:val="22"/>
        </w:rPr>
      </w:pPr>
      <w:r w:rsidRPr="00FA09D7">
        <w:rPr>
          <w:szCs w:val="22"/>
        </w:rPr>
        <w:t>recognized the need to amend the Policy on Investments;  and</w:t>
      </w:r>
    </w:p>
    <w:p w:rsidR="00F646D7" w:rsidRPr="00FA09D7" w:rsidRDefault="00F646D7" w:rsidP="00CA2359">
      <w:pPr>
        <w:pStyle w:val="ListParagraph"/>
        <w:widowControl w:val="0"/>
        <w:numPr>
          <w:ilvl w:val="0"/>
          <w:numId w:val="8"/>
        </w:numPr>
        <w:tabs>
          <w:tab w:val="clear" w:pos="851"/>
          <w:tab w:val="clear" w:pos="1134"/>
          <w:tab w:val="left" w:pos="1701"/>
        </w:tabs>
        <w:autoSpaceDE w:val="0"/>
        <w:autoSpaceDN w:val="0"/>
        <w:adjustRightInd w:val="0"/>
        <w:spacing w:before="0" w:after="0"/>
        <w:ind w:left="1134" w:firstLine="0"/>
        <w:contextualSpacing/>
        <w:rPr>
          <w:szCs w:val="22"/>
        </w:rPr>
      </w:pPr>
      <w:r w:rsidRPr="00FA09D7">
        <w:rPr>
          <w:szCs w:val="22"/>
        </w:rPr>
        <w:t>requested the Secretariat to:</w:t>
      </w:r>
    </w:p>
    <w:p w:rsidR="00F646D7" w:rsidRPr="00FA09D7" w:rsidRDefault="00F646D7" w:rsidP="00CA2359">
      <w:pPr>
        <w:pStyle w:val="ListParagraph"/>
        <w:numPr>
          <w:ilvl w:val="0"/>
          <w:numId w:val="0"/>
        </w:numPr>
        <w:tabs>
          <w:tab w:val="clear" w:pos="851"/>
          <w:tab w:val="clear" w:pos="1134"/>
          <w:tab w:val="left" w:pos="1701"/>
          <w:tab w:val="left" w:pos="2268"/>
        </w:tabs>
        <w:ind w:left="1701"/>
        <w:rPr>
          <w:szCs w:val="22"/>
        </w:rPr>
      </w:pPr>
      <w:r w:rsidRPr="00FA09D7">
        <w:rPr>
          <w:szCs w:val="22"/>
        </w:rPr>
        <w:t>(a)</w:t>
      </w:r>
      <w:r w:rsidRPr="00FA09D7">
        <w:rPr>
          <w:szCs w:val="22"/>
        </w:rPr>
        <w:tab/>
      </w:r>
      <w:proofErr w:type="gramStart"/>
      <w:r w:rsidRPr="00FA09D7">
        <w:rPr>
          <w:szCs w:val="22"/>
        </w:rPr>
        <w:t>submit</w:t>
      </w:r>
      <w:proofErr w:type="gramEnd"/>
      <w:r w:rsidRPr="00FA09D7">
        <w:rPr>
          <w:szCs w:val="22"/>
        </w:rPr>
        <w:t xml:space="preserve"> a detailed proposal on the revised ver</w:t>
      </w:r>
      <w:r w:rsidR="00CA2359">
        <w:rPr>
          <w:szCs w:val="22"/>
        </w:rPr>
        <w:t>sion of the policy at its next s</w:t>
      </w:r>
      <w:r w:rsidRPr="00FA09D7">
        <w:rPr>
          <w:szCs w:val="22"/>
        </w:rPr>
        <w:t>ession following view and clearance by the Investment and Advisory Committee;</w:t>
      </w:r>
    </w:p>
    <w:p w:rsidR="00F646D7" w:rsidRPr="00FA09D7" w:rsidRDefault="00F646D7" w:rsidP="00CA2359">
      <w:pPr>
        <w:pStyle w:val="ListParagraph"/>
        <w:numPr>
          <w:ilvl w:val="0"/>
          <w:numId w:val="0"/>
        </w:numPr>
        <w:tabs>
          <w:tab w:val="clear" w:pos="851"/>
          <w:tab w:val="clear" w:pos="1134"/>
          <w:tab w:val="left" w:pos="1701"/>
          <w:tab w:val="left" w:pos="2268"/>
        </w:tabs>
        <w:ind w:left="1701"/>
        <w:rPr>
          <w:szCs w:val="22"/>
        </w:rPr>
      </w:pPr>
      <w:r w:rsidRPr="00FA09D7">
        <w:rPr>
          <w:szCs w:val="22"/>
        </w:rPr>
        <w:t>(b)</w:t>
      </w:r>
      <w:r w:rsidRPr="00FA09D7">
        <w:rPr>
          <w:szCs w:val="22"/>
        </w:rPr>
        <w:tab/>
      </w:r>
      <w:proofErr w:type="gramStart"/>
      <w:r w:rsidRPr="00FA09D7">
        <w:rPr>
          <w:szCs w:val="22"/>
        </w:rPr>
        <w:t>undertake</w:t>
      </w:r>
      <w:proofErr w:type="gramEnd"/>
      <w:r w:rsidRPr="00FA09D7">
        <w:rPr>
          <w:szCs w:val="22"/>
        </w:rPr>
        <w:t xml:space="preserve"> an ALM study and submit a separate Investment Policy for ASHI financing, following its review and clearance by the Investment and Advisory Committee;</w:t>
      </w:r>
    </w:p>
    <w:p w:rsidR="00F646D7" w:rsidRPr="00FA09D7" w:rsidRDefault="00F646D7" w:rsidP="003E3449">
      <w:pPr>
        <w:pStyle w:val="ListParagraph"/>
        <w:numPr>
          <w:ilvl w:val="0"/>
          <w:numId w:val="0"/>
        </w:numPr>
        <w:tabs>
          <w:tab w:val="clear" w:pos="851"/>
          <w:tab w:val="clear" w:pos="1134"/>
          <w:tab w:val="left" w:pos="1701"/>
          <w:tab w:val="left" w:pos="2268"/>
        </w:tabs>
        <w:spacing w:after="240"/>
        <w:ind w:left="1701"/>
        <w:rPr>
          <w:szCs w:val="22"/>
        </w:rPr>
      </w:pPr>
      <w:r w:rsidRPr="00FA09D7">
        <w:rPr>
          <w:szCs w:val="22"/>
        </w:rPr>
        <w:t>(c)</w:t>
      </w:r>
      <w:r w:rsidRPr="00FA09D7">
        <w:rPr>
          <w:szCs w:val="22"/>
        </w:rPr>
        <w:tab/>
      </w:r>
      <w:proofErr w:type="gramStart"/>
      <w:r w:rsidRPr="00FA09D7">
        <w:rPr>
          <w:szCs w:val="22"/>
        </w:rPr>
        <w:t>subject</w:t>
      </w:r>
      <w:proofErr w:type="gramEnd"/>
      <w:r w:rsidRPr="00FA09D7">
        <w:rPr>
          <w:szCs w:val="22"/>
        </w:rPr>
        <w:t xml:space="preserve"> to there being sufficient liquidity available, finance the New Conference Hall from monies available rather than by drawing down the loan which has been put in place for that purpose.</w:t>
      </w:r>
    </w:p>
    <w:p w:rsidR="007242F2" w:rsidRPr="00FA09D7" w:rsidRDefault="007242F2" w:rsidP="003E3449">
      <w:pPr>
        <w:pStyle w:val="Heading1"/>
        <w:spacing w:before="360"/>
        <w:ind w:left="1170" w:hanging="1170"/>
      </w:pPr>
      <w:bookmarkStart w:id="28" w:name="_Toc403033790"/>
      <w:r w:rsidRPr="00FA09D7">
        <w:t>ITEM 1</w:t>
      </w:r>
      <w:r w:rsidR="004F7210" w:rsidRPr="00FA09D7">
        <w:t>7</w:t>
      </w:r>
      <w:r w:rsidRPr="00FA09D7">
        <w:tab/>
        <w:t>PROPOSAL TO REFORM AND ENHANCE PROGRAM PERFORMANCE AND FINANCIAL REPORTING</w:t>
      </w:r>
      <w:bookmarkEnd w:id="28"/>
      <w:r w:rsidRPr="00FA09D7">
        <w:t xml:space="preserve"> </w:t>
      </w:r>
    </w:p>
    <w:p w:rsidR="007242F2" w:rsidRPr="00FA09D7" w:rsidRDefault="007242F2" w:rsidP="008504A7"/>
    <w:p w:rsidR="007242F2" w:rsidRPr="00FA09D7" w:rsidRDefault="007242F2" w:rsidP="008504A7">
      <w:pPr>
        <w:pStyle w:val="ONUME"/>
      </w:pPr>
      <w:r w:rsidRPr="00FA09D7">
        <w:t xml:space="preserve">Discussions were based on WO/PBC/22/27. </w:t>
      </w:r>
    </w:p>
    <w:p w:rsidR="007242F2" w:rsidRPr="00FA09D7" w:rsidRDefault="007242F2" w:rsidP="008504A7">
      <w:pPr>
        <w:pStyle w:val="ONUME"/>
      </w:pPr>
      <w:r w:rsidRPr="00FA09D7">
        <w:t xml:space="preserve">The Secretariat presented the document and underlined the importance of disclosure, the need to continuously improve reporting mechanisms to Member States and make reports more usable and easier to access.  The Secretariat added that, in preparing for the PBC, it had noticed that there was considerable duplication in the information provided.  It stressed the need </w:t>
      </w:r>
      <w:r w:rsidRPr="00FA09D7">
        <w:lastRenderedPageBreak/>
        <w:t xml:space="preserve">to proceed to an evaluation of the current reporting mechanism, together with Member States, through a survey which would establish the extent of reporting and the usefulness of the various elements of reporting being provided.  The Secretariat recalled that, under the current reporting mechanism, there was the Financial Management Report (FMR), the Financial Statements, audited by the external auditors, and elements of the financial statements which were encouraged by the IPSAS Board.  These elements overlapped with the FMR which provided Member States with a budgetary performance analysis, discussions on program performance as compared to the budget, and why there had been variances on the utilization of the budget.  There was an element of duplication between the Financial Statements and the FMR.  In addition, there was also the Program Performance Report (PPR) which, over the years, had grown to provide two very comprehensive views.  One was </w:t>
      </w:r>
      <w:r w:rsidR="00AE5A47">
        <w:t>a results-</w:t>
      </w:r>
      <w:r w:rsidRPr="00FA09D7">
        <w:t xml:space="preserve">based </w:t>
      </w:r>
      <w:r w:rsidR="00AE5A47">
        <w:t>view</w:t>
      </w:r>
      <w:r w:rsidRPr="00FA09D7">
        <w:t xml:space="preserve"> and the other was the program</w:t>
      </w:r>
      <w:r w:rsidRPr="00FA09D7">
        <w:noBreakHyphen/>
        <w:t xml:space="preserve">based view.  This resulted in an additional layer of reporting that had been added to the PPR.  The Secretariat said that, in addition, in response to requests and recommendations made by the audit and oversight bodies and backed by Member States, improvements to the presentation of financial and budgetary information had been made in the PPR and this had resulted in yet another level of duplication.  The Secretariat estimated that the level of duplication across these different documents was approximately in the range of 20 to 30 per cent adding that, if this were to be considered across all languages, then it could be seen how voluminous the documentation provided to Member States was.  The Secretariat explained that these were the reasons behind its desire to obtain the inputs and thoughts of Member States through a structured survey and to seek the guidance of Member States in terms of how improvements could be </w:t>
      </w:r>
      <w:proofErr w:type="gramStart"/>
      <w:r w:rsidRPr="00FA09D7">
        <w:t>made,</w:t>
      </w:r>
      <w:proofErr w:type="gramEnd"/>
      <w:r w:rsidRPr="00FA09D7">
        <w:t xml:space="preserve"> adding that the opinions of the financial experts back in capitals would be welcomed.  This, said the Secretariat, would be very helpful and would allow the resulting feedback to be consolidated and combined with the assessment made so as to provide Member States with a more detailed proposal next year during the PBC.  </w:t>
      </w:r>
    </w:p>
    <w:p w:rsidR="007242F2" w:rsidRPr="00FA09D7" w:rsidRDefault="007242F2" w:rsidP="008504A7">
      <w:pPr>
        <w:pStyle w:val="ONUME"/>
      </w:pPr>
      <w:r w:rsidRPr="00FA09D7">
        <w:t>The Delegation of Japan</w:t>
      </w:r>
      <w:r w:rsidR="00F87648">
        <w:t>,</w:t>
      </w:r>
      <w:r w:rsidRPr="00FA09D7">
        <w:t xml:space="preserve"> speaking on behalf of Group B</w:t>
      </w:r>
      <w:r w:rsidR="00F87648">
        <w:t>,</w:t>
      </w:r>
      <w:r w:rsidRPr="00FA09D7">
        <w:t xml:space="preserve"> thanked the Chair and the Secretariat for the outline made in respect of improving financial reporting as described in document WO/PBC/22/27.  The Delegation expressed the Group’s support for the basic direction proposed to streamline the information provided in a manner allowing disclosure to be maintained or enhanced.  The Group believed that the integration of programmatic, budgetary and other relevant information into a biennium performance report could be done in a way which would enable a more holistic review to be conducted, adding that Group B looked forward to seeing the Secretariat’s concrete proposal and that further discussions could be had on this basis.</w:t>
      </w:r>
    </w:p>
    <w:p w:rsidR="007242F2" w:rsidRPr="00FA09D7" w:rsidRDefault="007242F2" w:rsidP="008504A7">
      <w:pPr>
        <w:pStyle w:val="ONUME"/>
      </w:pPr>
      <w:r w:rsidRPr="00FA09D7">
        <w:t xml:space="preserve">The Delegation of Mexico said it was in favor of any measures that would make systematic and improve the information contained in reports transmitted to Member States and, in that spirit, welcomed the proposals submitted by the Secretariat to integrate the program, budget and financial information into one single report.  This, added the Delegation, would reduce the burden on the Secretariat, reduce the cost of translating the reports and also make it easier for Member States to analyze the information contained in them.  The Delegation added that it would await a detailed proposal on the contents and format of the report and already wished to stress the importance that should be given to content, so as not to undermine the principle of transparency of information. </w:t>
      </w:r>
    </w:p>
    <w:p w:rsidR="007242F2" w:rsidRPr="00FA09D7" w:rsidRDefault="007242F2" w:rsidP="008504A7">
      <w:pPr>
        <w:pStyle w:val="ONUME"/>
      </w:pPr>
      <w:r w:rsidRPr="00FA09D7">
        <w:t>The Chair put</w:t>
      </w:r>
      <w:r w:rsidR="00CD73CB" w:rsidRPr="00FA09D7">
        <w:t xml:space="preserve"> forward the decision paragraph contained in the document </w:t>
      </w:r>
      <w:r w:rsidRPr="00FA09D7">
        <w:t>for consideration by Member States.</w:t>
      </w:r>
      <w:r w:rsidR="00CD73CB" w:rsidRPr="00FA09D7">
        <w:t xml:space="preserve">  There were no comments and the decision was adopted.</w:t>
      </w:r>
    </w:p>
    <w:p w:rsidR="00CD73CB" w:rsidRPr="00FA09D7" w:rsidRDefault="00CD73CB" w:rsidP="002F6C4B">
      <w:pPr>
        <w:pStyle w:val="ONUME"/>
        <w:tabs>
          <w:tab w:val="left" w:pos="1134"/>
        </w:tabs>
        <w:ind w:left="567"/>
      </w:pPr>
      <w:r w:rsidRPr="00FA09D7">
        <w:t>The Program and Budget Committee, having reviewed document</w:t>
      </w:r>
      <w:r w:rsidR="00643F26" w:rsidRPr="00FA09D7">
        <w:t> </w:t>
      </w:r>
      <w:r w:rsidRPr="00FA09D7">
        <w:t xml:space="preserve">WO/PBC/22/27: </w:t>
      </w:r>
    </w:p>
    <w:p w:rsidR="00CD73CB" w:rsidRPr="00FA09D7" w:rsidRDefault="00CD73CB" w:rsidP="002F6C4B">
      <w:pPr>
        <w:pStyle w:val="ONUME"/>
        <w:numPr>
          <w:ilvl w:val="0"/>
          <w:numId w:val="0"/>
        </w:numPr>
        <w:tabs>
          <w:tab w:val="left" w:pos="1134"/>
          <w:tab w:val="left" w:pos="1701"/>
          <w:tab w:val="left" w:pos="2160"/>
        </w:tabs>
        <w:ind w:left="1134"/>
      </w:pPr>
      <w:r w:rsidRPr="00FA09D7">
        <w:t>(</w:t>
      </w:r>
      <w:proofErr w:type="spellStart"/>
      <w:proofErr w:type="gramStart"/>
      <w:r w:rsidRPr="00FA09D7">
        <w:t>i</w:t>
      </w:r>
      <w:proofErr w:type="spellEnd"/>
      <w:proofErr w:type="gramEnd"/>
      <w:r w:rsidRPr="00FA09D7">
        <w:t>)</w:t>
      </w:r>
      <w:r w:rsidRPr="00FA09D7">
        <w:tab/>
        <w:t xml:space="preserve">recognized the opportunity to improve biennial performance and financial reporting; </w:t>
      </w:r>
    </w:p>
    <w:p w:rsidR="00CD73CB" w:rsidRPr="00FA09D7" w:rsidRDefault="00CD73CB" w:rsidP="002F6C4B">
      <w:pPr>
        <w:pStyle w:val="ONUME"/>
        <w:numPr>
          <w:ilvl w:val="0"/>
          <w:numId w:val="0"/>
        </w:numPr>
        <w:tabs>
          <w:tab w:val="left" w:pos="1134"/>
          <w:tab w:val="left" w:pos="1701"/>
          <w:tab w:val="left" w:pos="2160"/>
        </w:tabs>
        <w:ind w:left="1134"/>
      </w:pPr>
      <w:r w:rsidRPr="00FA09D7">
        <w:t>(ii)</w:t>
      </w:r>
      <w:r w:rsidRPr="00FA09D7">
        <w:tab/>
      </w:r>
      <w:proofErr w:type="gramStart"/>
      <w:r w:rsidRPr="00FA09D7">
        <w:t>welcomed</w:t>
      </w:r>
      <w:proofErr w:type="gramEnd"/>
      <w:r w:rsidRPr="00FA09D7">
        <w:t xml:space="preserve"> the Secretariat’s proposal to move to a comprehensive and integrated Biennial Performance Report;  and</w:t>
      </w:r>
    </w:p>
    <w:p w:rsidR="00CD73CB" w:rsidRPr="00FA09D7" w:rsidRDefault="00CD73CB" w:rsidP="003E3449">
      <w:pPr>
        <w:pStyle w:val="ONUME"/>
        <w:numPr>
          <w:ilvl w:val="0"/>
          <w:numId w:val="0"/>
        </w:numPr>
        <w:tabs>
          <w:tab w:val="left" w:pos="1134"/>
          <w:tab w:val="left" w:pos="1701"/>
          <w:tab w:val="left" w:pos="2160"/>
        </w:tabs>
        <w:spacing w:after="240"/>
        <w:ind w:left="1134"/>
      </w:pPr>
      <w:r w:rsidRPr="00FA09D7">
        <w:lastRenderedPageBreak/>
        <w:t>(iii)</w:t>
      </w:r>
      <w:r w:rsidRPr="00FA09D7">
        <w:tab/>
      </w:r>
      <w:proofErr w:type="gramStart"/>
      <w:r w:rsidRPr="00FA09D7">
        <w:t>requested</w:t>
      </w:r>
      <w:proofErr w:type="gramEnd"/>
      <w:r w:rsidRPr="00FA09D7">
        <w:t xml:space="preserve"> the Secretariat to submit a detailed proposal on the format and content of such a report at its next session, taking into a</w:t>
      </w:r>
      <w:r w:rsidR="00697211">
        <w:t xml:space="preserve">ccount Member States’ feedback </w:t>
      </w:r>
      <w:r w:rsidRPr="00FA09D7">
        <w:t>through a structured survey.</w:t>
      </w:r>
    </w:p>
    <w:p w:rsidR="00F020E6" w:rsidRPr="00FA09D7" w:rsidRDefault="00113E83" w:rsidP="003E3449">
      <w:pPr>
        <w:pStyle w:val="Heading1"/>
        <w:tabs>
          <w:tab w:val="left" w:pos="1260"/>
        </w:tabs>
        <w:spacing w:before="360"/>
        <w:ind w:left="1260" w:hanging="1260"/>
      </w:pPr>
      <w:bookmarkStart w:id="29" w:name="_Toc403033791"/>
      <w:r w:rsidRPr="00FA09D7">
        <w:t>ITEM 18</w:t>
      </w:r>
      <w:r w:rsidRPr="00FA09D7">
        <w:tab/>
      </w:r>
      <w:r w:rsidRPr="00FA09D7">
        <w:rPr>
          <w:caps w:val="0"/>
        </w:rPr>
        <w:t>PROPOSED AMENDMENTS TO THE FINANCIAL REGULATIONS AND RULES</w:t>
      </w:r>
      <w:bookmarkEnd w:id="29"/>
    </w:p>
    <w:p w:rsidR="00F020E6" w:rsidRPr="00FA09D7" w:rsidRDefault="00F020E6" w:rsidP="002F6C4B">
      <w:pPr>
        <w:pStyle w:val="ONUME"/>
        <w:numPr>
          <w:ilvl w:val="0"/>
          <w:numId w:val="0"/>
        </w:numPr>
        <w:spacing w:after="0"/>
      </w:pPr>
    </w:p>
    <w:p w:rsidR="00F020E6" w:rsidRPr="00FA09D7" w:rsidRDefault="00F020E6" w:rsidP="008504A7">
      <w:pPr>
        <w:pStyle w:val="ONUME"/>
      </w:pPr>
      <w:r w:rsidRPr="00FA09D7">
        <w:t>Discussions were based on document WO/PBC/22/10.</w:t>
      </w:r>
    </w:p>
    <w:p w:rsidR="00F020E6" w:rsidRPr="00FA09D7" w:rsidRDefault="00F020E6" w:rsidP="008504A7">
      <w:pPr>
        <w:pStyle w:val="ONUME"/>
        <w:tabs>
          <w:tab w:val="left" w:pos="567"/>
          <w:tab w:val="num" w:pos="1560"/>
        </w:tabs>
      </w:pPr>
      <w:r w:rsidRPr="00FA09D7">
        <w:t xml:space="preserve">The Chair invited the Secretariat to present the proposed amendments to the Financial Regulations and Rules (FRR). </w:t>
      </w:r>
    </w:p>
    <w:p w:rsidR="00F020E6" w:rsidRPr="00FA09D7" w:rsidRDefault="00F020E6" w:rsidP="008504A7">
      <w:pPr>
        <w:pStyle w:val="ONUME"/>
        <w:tabs>
          <w:tab w:val="left" w:pos="567"/>
          <w:tab w:val="num" w:pos="1560"/>
        </w:tabs>
      </w:pPr>
      <w:r w:rsidRPr="00FA09D7">
        <w:t>The Secretariat noted that amendments to the FRR were made in accordance with Regulation 10.1, whereby the Director General may propose amendments to the regulations, and any such amendment would need to be approved by the G</w:t>
      </w:r>
      <w:r w:rsidR="002309D4">
        <w:t>A</w:t>
      </w:r>
      <w:r w:rsidRPr="00FA09D7">
        <w:t>.  The present document contained proposals for amendments to WIPO's F</w:t>
      </w:r>
      <w:r w:rsidR="004B20AF" w:rsidRPr="00FA09D7">
        <w:t>RR</w:t>
      </w:r>
      <w:r w:rsidRPr="00FA09D7">
        <w:t>, with amendments proposed to Regulations 2.8, 5.10, 5.11, 8.1, and 8.9.  The changes represented good housekeeping and primarily addressed the need to update the FRR in order to (</w:t>
      </w:r>
      <w:proofErr w:type="spellStart"/>
      <w:r w:rsidRPr="00FA09D7">
        <w:t>i</w:t>
      </w:r>
      <w:proofErr w:type="spellEnd"/>
      <w:r w:rsidRPr="00FA09D7">
        <w:t xml:space="preserve">) align it with the evolution of other elements of WIPO's regulatory framework, (ii) to recognize the evolution of current practices and business requirements of the Organization or provide clarification required in day-to-day operations on specific issues, and (iii) to address any inconsistencies or inaccuracies that are detected in the FRR as the Organization used these to carry out its work.  The Secretariat highlighted that key changes related to the text proposed to be added in line with the treaties administered by the Organization, to address the recommendation of the IAOC, to reflect the scenario where the Program and Budget of the Organization may not be adopted in time for the start of a new biennium.  This concerned Regulation 2.8.  The second key change proposed was related to </w:t>
      </w:r>
      <w:r w:rsidRPr="00FA09D7">
        <w:rPr>
          <w:i/>
        </w:rPr>
        <w:t>ex gratia</w:t>
      </w:r>
      <w:r w:rsidRPr="00FA09D7">
        <w:t xml:space="preserve"> payments, where the </w:t>
      </w:r>
      <w:r w:rsidRPr="00FA09D7">
        <w:rPr>
          <w:szCs w:val="22"/>
        </w:rPr>
        <w:t>proposal was to:  (</w:t>
      </w:r>
      <w:proofErr w:type="spellStart"/>
      <w:r w:rsidRPr="00FA09D7">
        <w:rPr>
          <w:szCs w:val="22"/>
        </w:rPr>
        <w:t>i</w:t>
      </w:r>
      <w:proofErr w:type="spellEnd"/>
      <w:r w:rsidRPr="00FA09D7">
        <w:rPr>
          <w:szCs w:val="22"/>
        </w:rPr>
        <w:t xml:space="preserve">) establish clearly what </w:t>
      </w:r>
      <w:r w:rsidRPr="00FA09D7">
        <w:rPr>
          <w:i/>
          <w:szCs w:val="22"/>
        </w:rPr>
        <w:t>ex gratia</w:t>
      </w:r>
      <w:r w:rsidRPr="00FA09D7">
        <w:rPr>
          <w:szCs w:val="22"/>
        </w:rPr>
        <w:t xml:space="preserve"> payments were intended to cover (these </w:t>
      </w:r>
      <w:r w:rsidR="004B20AF" w:rsidRPr="00FA09D7">
        <w:rPr>
          <w:szCs w:val="22"/>
        </w:rPr>
        <w:t>were</w:t>
      </w:r>
      <w:r w:rsidRPr="00FA09D7">
        <w:rPr>
          <w:szCs w:val="22"/>
        </w:rPr>
        <w:t xml:space="preserve"> payments where the Organization ha</w:t>
      </w:r>
      <w:r w:rsidR="004B20AF" w:rsidRPr="00FA09D7">
        <w:rPr>
          <w:szCs w:val="22"/>
        </w:rPr>
        <w:t>d</w:t>
      </w:r>
      <w:r w:rsidRPr="00FA09D7">
        <w:rPr>
          <w:szCs w:val="22"/>
        </w:rPr>
        <w:t xml:space="preserve"> no legal liability to pay, but where the m</w:t>
      </w:r>
      <w:r w:rsidR="004B20AF" w:rsidRPr="00FA09D7">
        <w:rPr>
          <w:szCs w:val="22"/>
        </w:rPr>
        <w:t>oral obligation wa</w:t>
      </w:r>
      <w:r w:rsidRPr="00FA09D7">
        <w:rPr>
          <w:szCs w:val="22"/>
        </w:rPr>
        <w:t>s such as to make payment desirable)</w:t>
      </w:r>
      <w:proofErr w:type="gramStart"/>
      <w:r w:rsidRPr="00FA09D7">
        <w:rPr>
          <w:szCs w:val="22"/>
        </w:rPr>
        <w:t>;  and</w:t>
      </w:r>
      <w:proofErr w:type="gramEnd"/>
      <w:r w:rsidRPr="00FA09D7">
        <w:rPr>
          <w:szCs w:val="22"/>
        </w:rPr>
        <w:t xml:space="preserve"> to (ii) align WIPO’s practice better</w:t>
      </w:r>
      <w:r w:rsidRPr="00FA09D7">
        <w:rPr>
          <w:b/>
          <w:i/>
          <w:szCs w:val="22"/>
        </w:rPr>
        <w:t xml:space="preserve"> </w:t>
      </w:r>
      <w:r w:rsidR="00FD29A5">
        <w:rPr>
          <w:szCs w:val="22"/>
        </w:rPr>
        <w:t>with the UN S</w:t>
      </w:r>
      <w:r w:rsidRPr="00FA09D7">
        <w:rPr>
          <w:szCs w:val="22"/>
        </w:rPr>
        <w:t xml:space="preserve">ystem practice by removing the limitation of 20 thousand Swiss francs per biennium on such payments.  On this specific point, the Secretariat added that the need for this change was driven primarily by </w:t>
      </w:r>
      <w:r w:rsidRPr="00FA09D7">
        <w:t xml:space="preserve">a situation faced in the previous biennium, where for the only </w:t>
      </w:r>
      <w:r w:rsidRPr="00062713">
        <w:rPr>
          <w:i/>
        </w:rPr>
        <w:t>ex gratia</w:t>
      </w:r>
      <w:r w:rsidRPr="00FA09D7">
        <w:t xml:space="preserve"> payment made, the Organization had to make a payment which was slightly higher than the 20,000 Swiss francs limit, and that this was related to the medical costs of a delegate.  The final key change</w:t>
      </w:r>
      <w:r w:rsidR="004B20AF" w:rsidRPr="00FA09D7">
        <w:t>s</w:t>
      </w:r>
      <w:r w:rsidRPr="00FA09D7">
        <w:t xml:space="preserve"> related to procurement, which were proposed in order to align the definition of procurement and its </w:t>
      </w:r>
      <w:proofErr w:type="gramStart"/>
      <w:r w:rsidRPr="00FA09D7">
        <w:t>guides</w:t>
      </w:r>
      <w:proofErr w:type="gramEnd"/>
      <w:r w:rsidRPr="00FA09D7">
        <w:t xml:space="preserve"> principles </w:t>
      </w:r>
      <w:r w:rsidR="004B20AF" w:rsidRPr="00FA09D7">
        <w:t xml:space="preserve">more closely </w:t>
      </w:r>
      <w:r w:rsidRPr="00FA09D7">
        <w:t xml:space="preserve">with those of other UN common systems organizations </w:t>
      </w:r>
      <w:r w:rsidR="004B20AF" w:rsidRPr="00FA09D7">
        <w:t>(</w:t>
      </w:r>
      <w:r w:rsidRPr="00FA09D7">
        <w:t>this concerned Regulation 5.11</w:t>
      </w:r>
      <w:r w:rsidR="004B20AF" w:rsidRPr="00FA09D7">
        <w:t>)</w:t>
      </w:r>
      <w:r w:rsidRPr="00FA09D7">
        <w:t xml:space="preserve">.  </w:t>
      </w:r>
    </w:p>
    <w:p w:rsidR="00F020E6" w:rsidRPr="00FA09D7" w:rsidRDefault="00F020E6" w:rsidP="008504A7">
      <w:pPr>
        <w:pStyle w:val="ONUME"/>
        <w:tabs>
          <w:tab w:val="left" w:pos="567"/>
          <w:tab w:val="num" w:pos="1560"/>
        </w:tabs>
      </w:pPr>
      <w:r w:rsidRPr="00FA09D7">
        <w:t>The Delegation of Mexico took careful note of the proposed amendments to the FRR.  It believed that amendment</w:t>
      </w:r>
      <w:r w:rsidR="001269B8" w:rsidRPr="00FA09D7">
        <w:t>s</w:t>
      </w:r>
      <w:r w:rsidRPr="00FA09D7">
        <w:t xml:space="preserve"> to Regulation 2.8 w</w:t>
      </w:r>
      <w:r w:rsidR="001269B8" w:rsidRPr="00FA09D7">
        <w:t>ere</w:t>
      </w:r>
      <w:r w:rsidRPr="00FA09D7">
        <w:t xml:space="preserve"> particularly timely.  It noted the there was a need to reflect a scenario where the Program and Budget was not adopted in time for the start of a new biennium and </w:t>
      </w:r>
      <w:r w:rsidR="004B20AF" w:rsidRPr="00FA09D7">
        <w:t xml:space="preserve">therefore </w:t>
      </w:r>
      <w:r w:rsidRPr="00FA09D7">
        <w:t>it considered the amendments appropriate.  It also noted that the amendments on procurement were useful</w:t>
      </w:r>
      <w:r w:rsidR="001269B8" w:rsidRPr="00FA09D7">
        <w:t>,</w:t>
      </w:r>
      <w:r w:rsidRPr="00FA09D7">
        <w:t xml:space="preserve"> in order to enhance controls and monitoring and to specify principles that must be followed.  The Delegation urged the Secretariat to enhance cooperation with other bodies regarding calls for tender or collective procurement procedures and believed that </w:t>
      </w:r>
      <w:r w:rsidR="001269B8" w:rsidRPr="00FA09D7">
        <w:t>the Secretariat</w:t>
      </w:r>
      <w:r w:rsidRPr="00FA09D7">
        <w:t xml:space="preserve"> should seek to improve procurement procedures within WIPO as far as possible.  </w:t>
      </w:r>
      <w:r w:rsidR="001269B8" w:rsidRPr="00FA09D7">
        <w:t>Therefore, t</w:t>
      </w:r>
      <w:r w:rsidRPr="00FA09D7">
        <w:t xml:space="preserve">he Delegation </w:t>
      </w:r>
      <w:r w:rsidR="00062713">
        <w:t>supported</w:t>
      </w:r>
      <w:r w:rsidRPr="00FA09D7">
        <w:t xml:space="preserve"> the decision proposed in paragraph</w:t>
      </w:r>
      <w:r w:rsidR="001269B8" w:rsidRPr="00FA09D7">
        <w:t>s</w:t>
      </w:r>
      <w:r w:rsidR="00062713">
        <w:t xml:space="preserve"> </w:t>
      </w:r>
      <w:r w:rsidRPr="00FA09D7">
        <w:t>4 a</w:t>
      </w:r>
      <w:r w:rsidR="001269B8" w:rsidRPr="00FA09D7">
        <w:t>nd 7 of</w:t>
      </w:r>
      <w:r w:rsidRPr="00FA09D7">
        <w:t xml:space="preserve"> document WO/PBC/22/10.  Furthermore, in accordance with the </w:t>
      </w:r>
      <w:r w:rsidR="001269B8" w:rsidRPr="00FA09D7">
        <w:t xml:space="preserve">JIU </w:t>
      </w:r>
      <w:r w:rsidRPr="00FA09D7">
        <w:t xml:space="preserve">recommendation, when it came to consideration of WIPO's management and administration, the Delegation </w:t>
      </w:r>
      <w:r w:rsidR="001269B8" w:rsidRPr="00FA09D7">
        <w:t>requested</w:t>
      </w:r>
      <w:r w:rsidRPr="00FA09D7">
        <w:t xml:space="preserve"> the Secretariat to produce a compilation of all basic texts of the Organization, including the latest version of the FRR, and </w:t>
      </w:r>
      <w:r w:rsidR="001269B8" w:rsidRPr="00FA09D7">
        <w:t>asked t</w:t>
      </w:r>
      <w:r w:rsidRPr="00FA09D7">
        <w:t xml:space="preserve">hat </w:t>
      </w:r>
      <w:r w:rsidR="001269B8" w:rsidRPr="00FA09D7">
        <w:t>such</w:t>
      </w:r>
      <w:r w:rsidRPr="00FA09D7">
        <w:t xml:space="preserve"> compilation </w:t>
      </w:r>
      <w:r w:rsidR="001269B8" w:rsidRPr="00FA09D7">
        <w:t xml:space="preserve">be </w:t>
      </w:r>
      <w:r w:rsidRPr="00FA09D7">
        <w:t xml:space="preserve">distributed to all Member States.  </w:t>
      </w:r>
    </w:p>
    <w:p w:rsidR="00F020E6" w:rsidRPr="00FA09D7" w:rsidRDefault="00F020E6" w:rsidP="008504A7">
      <w:pPr>
        <w:pStyle w:val="ONUME"/>
        <w:tabs>
          <w:tab w:val="left" w:pos="567"/>
          <w:tab w:val="num" w:pos="1560"/>
        </w:tabs>
      </w:pPr>
      <w:r w:rsidRPr="00FA09D7">
        <w:t>The Delegation of Japan</w:t>
      </w:r>
      <w:r w:rsidR="00F87648">
        <w:t>,</w:t>
      </w:r>
      <w:r w:rsidRPr="00FA09D7">
        <w:t xml:space="preserve"> speaking on behalf of Group B</w:t>
      </w:r>
      <w:r w:rsidR="00F87648">
        <w:t>,</w:t>
      </w:r>
      <w:r w:rsidRPr="00FA09D7">
        <w:t xml:space="preserve"> thanked the Secretariat for document WO/PBC/22/10, which set out a number of proposed amendments.  The Delegation agreed that many amendments were helpful and indeed necessary to bring WIPO's </w:t>
      </w:r>
      <w:r w:rsidR="00BF2010" w:rsidRPr="00FA09D7">
        <w:t>FRR</w:t>
      </w:r>
      <w:r w:rsidRPr="00FA09D7">
        <w:t xml:space="preserve"> up to date.  It noted that the clarification regarding Regulation 2.8 was particularly welcome.  </w:t>
      </w:r>
      <w:r w:rsidR="001269B8" w:rsidRPr="00FA09D7">
        <w:lastRenderedPageBreak/>
        <w:t>However, i</w:t>
      </w:r>
      <w:r w:rsidRPr="00FA09D7">
        <w:t xml:space="preserve">t was concerned by the proposal to remove limits on </w:t>
      </w:r>
      <w:r w:rsidRPr="00FA09D7">
        <w:rPr>
          <w:i/>
        </w:rPr>
        <w:t>ex gratia</w:t>
      </w:r>
      <w:r w:rsidRPr="00FA09D7">
        <w:t xml:space="preserve"> payments.  While it accepted the example given, </w:t>
      </w:r>
      <w:r w:rsidR="00410FE1" w:rsidRPr="00FA09D7">
        <w:t xml:space="preserve">it noted that </w:t>
      </w:r>
      <w:r w:rsidRPr="00FA09D7">
        <w:t xml:space="preserve">there was no proposed limit on </w:t>
      </w:r>
      <w:r w:rsidRPr="00FA09D7">
        <w:rPr>
          <w:i/>
        </w:rPr>
        <w:t>ex gratia</w:t>
      </w:r>
      <w:r w:rsidRPr="00FA09D7">
        <w:t xml:space="preserve"> payments.  It did not believe the case had been made for changing WIPO's strict approach.  Group B believed that having a strict limit on such payments was necessary to ensure that whatever payment was made </w:t>
      </w:r>
      <w:r w:rsidR="00410FE1" w:rsidRPr="00FA09D7">
        <w:t>(</w:t>
      </w:r>
      <w:r w:rsidRPr="00FA09D7">
        <w:t>where WIPO had no legal liability</w:t>
      </w:r>
      <w:r w:rsidR="00410FE1" w:rsidRPr="00FA09D7">
        <w:t>)</w:t>
      </w:r>
      <w:r w:rsidRPr="00FA09D7">
        <w:t xml:space="preserve"> would be kept to </w:t>
      </w:r>
      <w:r w:rsidR="00410FE1" w:rsidRPr="00FA09D7">
        <w:t>the</w:t>
      </w:r>
      <w:r w:rsidRPr="00FA09D7">
        <w:t xml:space="preserve"> absolute minimum.  Additionally, </w:t>
      </w:r>
      <w:r w:rsidR="00410FE1" w:rsidRPr="00FA09D7">
        <w:t xml:space="preserve">regarding </w:t>
      </w:r>
      <w:r w:rsidRPr="00FA09D7">
        <w:t xml:space="preserve">the proposed change to Rule 105.22 </w:t>
      </w:r>
      <w:r w:rsidR="00410FE1" w:rsidRPr="00FA09D7">
        <w:t>(</w:t>
      </w:r>
      <w:r w:rsidRPr="00FA09D7">
        <w:t>relating to contracts</w:t>
      </w:r>
      <w:r w:rsidR="00410FE1" w:rsidRPr="00FA09D7">
        <w:t>) the Delegation remarked that, a</w:t>
      </w:r>
      <w:r w:rsidRPr="00FA09D7">
        <w:t>ccording to the proposal, the specification of necessary information was to be moved from Rules to the level of office instruction</w:t>
      </w:r>
      <w:r w:rsidR="00062713">
        <w:t>s</w:t>
      </w:r>
      <w:r w:rsidRPr="00FA09D7">
        <w:t xml:space="preserve">.  In the Delegation’s view, this might sacrifice transparency for Member States.  The Delegation requested clarification regarding </w:t>
      </w:r>
      <w:r w:rsidR="00BF2010" w:rsidRPr="00FA09D7">
        <w:t>the difference</w:t>
      </w:r>
      <w:r w:rsidRPr="00FA09D7">
        <w:t xml:space="preserve"> between </w:t>
      </w:r>
      <w:r w:rsidR="00410FE1" w:rsidRPr="00FA09D7">
        <w:t>Rules and o</w:t>
      </w:r>
      <w:r w:rsidRPr="00FA09D7">
        <w:t xml:space="preserve">ffice </w:t>
      </w:r>
      <w:r w:rsidR="00410FE1" w:rsidRPr="00FA09D7">
        <w:t>i</w:t>
      </w:r>
      <w:r w:rsidRPr="00FA09D7">
        <w:t xml:space="preserve">nstructions. </w:t>
      </w:r>
    </w:p>
    <w:p w:rsidR="00F020E6" w:rsidRPr="00FA09D7" w:rsidRDefault="00F020E6" w:rsidP="008504A7">
      <w:pPr>
        <w:pStyle w:val="ONUME"/>
        <w:tabs>
          <w:tab w:val="left" w:pos="567"/>
          <w:tab w:val="num" w:pos="1560"/>
        </w:tabs>
      </w:pPr>
      <w:r w:rsidRPr="00FA09D7">
        <w:t xml:space="preserve">The Delegation of Spain wished to make two comments.  First of all, </w:t>
      </w:r>
      <w:r w:rsidR="00A25968">
        <w:t xml:space="preserve">it </w:t>
      </w:r>
      <w:r w:rsidRPr="00FA09D7">
        <w:t xml:space="preserve">thanked the Secretariat for its efforts and noted that the majority of the proposed amendments were improvements over the </w:t>
      </w:r>
      <w:r w:rsidR="00EE149B" w:rsidRPr="00FA09D7">
        <w:t>existing</w:t>
      </w:r>
      <w:r w:rsidRPr="00FA09D7">
        <w:t xml:space="preserve"> text.  Regarding the </w:t>
      </w:r>
      <w:r w:rsidRPr="00FA09D7">
        <w:rPr>
          <w:i/>
        </w:rPr>
        <w:t>ex gratia</w:t>
      </w:r>
      <w:r w:rsidRPr="00FA09D7">
        <w:t xml:space="preserve"> payment, the Delegation referred to what the Coordinator of Group B had said, but also wished to ask about </w:t>
      </w:r>
      <w:r w:rsidR="00EE149B" w:rsidRPr="00FA09D7">
        <w:t xml:space="preserve">a </w:t>
      </w:r>
      <w:r w:rsidRPr="00FA09D7">
        <w:t>case that had arisen, i.e.</w:t>
      </w:r>
      <w:r w:rsidR="00A31085" w:rsidRPr="00FA09D7">
        <w:t>,</w:t>
      </w:r>
      <w:r w:rsidRPr="00FA09D7">
        <w:t xml:space="preserve"> medical costs of </w:t>
      </w:r>
      <w:r w:rsidR="00EE149B" w:rsidRPr="00FA09D7">
        <w:t>a</w:t>
      </w:r>
      <w:r w:rsidRPr="00FA09D7">
        <w:t xml:space="preserve"> delegate that had a problem during a meeting.  The Delegation wished to know whether</w:t>
      </w:r>
      <w:r w:rsidR="00A31085" w:rsidRPr="00FA09D7">
        <w:t>,</w:t>
      </w:r>
      <w:r w:rsidRPr="00FA09D7">
        <w:t xml:space="preserve"> in such cases</w:t>
      </w:r>
      <w:r w:rsidR="00A31085" w:rsidRPr="00FA09D7">
        <w:t>,</w:t>
      </w:r>
      <w:r w:rsidRPr="00FA09D7">
        <w:t xml:space="preserve"> there was a</w:t>
      </w:r>
      <w:r w:rsidR="00A31085" w:rsidRPr="00FA09D7">
        <w:t xml:space="preserve"> WIPO insurance or whether the </w:t>
      </w:r>
      <w:r w:rsidRPr="00FA09D7">
        <w:t xml:space="preserve">insurance </w:t>
      </w:r>
      <w:r w:rsidR="00A31085" w:rsidRPr="00FA09D7">
        <w:t xml:space="preserve">of </w:t>
      </w:r>
      <w:r w:rsidR="00EE149B" w:rsidRPr="00FA09D7">
        <w:t xml:space="preserve">the </w:t>
      </w:r>
      <w:r w:rsidR="00A31085" w:rsidRPr="00FA09D7">
        <w:t xml:space="preserve">delegates </w:t>
      </w:r>
      <w:r w:rsidRPr="00FA09D7">
        <w:t>cover</w:t>
      </w:r>
      <w:r w:rsidR="00EE149B" w:rsidRPr="00FA09D7">
        <w:t>ed</w:t>
      </w:r>
      <w:r w:rsidRPr="00FA09D7">
        <w:t xml:space="preserve"> </w:t>
      </w:r>
      <w:r w:rsidR="00EE149B" w:rsidRPr="00FA09D7">
        <w:t>such</w:t>
      </w:r>
      <w:r w:rsidRPr="00FA09D7">
        <w:t xml:space="preserve"> </w:t>
      </w:r>
      <w:r w:rsidR="00A31085" w:rsidRPr="00FA09D7">
        <w:t xml:space="preserve">medical </w:t>
      </w:r>
      <w:r w:rsidR="00EE149B" w:rsidRPr="00FA09D7">
        <w:t>expenses</w:t>
      </w:r>
      <w:r w:rsidRPr="00FA09D7">
        <w:t xml:space="preserve">.  It also indicated that it was looking forward to hearing </w:t>
      </w:r>
      <w:r w:rsidR="00EE149B" w:rsidRPr="00FA09D7">
        <w:t xml:space="preserve">a </w:t>
      </w:r>
      <w:r w:rsidRPr="00FA09D7">
        <w:t>re</w:t>
      </w:r>
      <w:r w:rsidR="00A31085" w:rsidRPr="00FA09D7">
        <w:t>sponse regarding the change to R</w:t>
      </w:r>
      <w:r w:rsidRPr="00FA09D7">
        <w:t xml:space="preserve">ule 105.22.  </w:t>
      </w:r>
    </w:p>
    <w:p w:rsidR="00F020E6" w:rsidRPr="00FA09D7" w:rsidRDefault="00F020E6" w:rsidP="008504A7">
      <w:pPr>
        <w:pStyle w:val="ONUME"/>
        <w:tabs>
          <w:tab w:val="left" w:pos="567"/>
          <w:tab w:val="num" w:pos="1560"/>
        </w:tabs>
      </w:pPr>
      <w:r w:rsidRPr="00FA09D7">
        <w:t>The Delegation of El Salvador support</w:t>
      </w:r>
      <w:r w:rsidR="00A31085" w:rsidRPr="00FA09D7">
        <w:t xml:space="preserve">ed the statement of </w:t>
      </w:r>
      <w:r w:rsidRPr="00FA09D7">
        <w:t>the Delegation of Mexico</w:t>
      </w:r>
      <w:r w:rsidR="00A31085" w:rsidRPr="00FA09D7">
        <w:t>, i.e.,</w:t>
      </w:r>
      <w:r w:rsidRPr="00FA09D7">
        <w:t xml:space="preserve"> that the Secretariat should provide a basic compilation of the</w:t>
      </w:r>
      <w:r w:rsidR="00A31085" w:rsidRPr="00FA09D7">
        <w:t xml:space="preserve"> Organization’s regulations, including the </w:t>
      </w:r>
      <w:proofErr w:type="gramStart"/>
      <w:r w:rsidR="00A31085" w:rsidRPr="00FA09D7">
        <w:t>FRR,</w:t>
      </w:r>
      <w:proofErr w:type="gramEnd"/>
      <w:r w:rsidR="00A31085" w:rsidRPr="00FA09D7">
        <w:t xml:space="preserve"> and that it</w:t>
      </w:r>
      <w:r w:rsidRPr="00FA09D7">
        <w:t xml:space="preserve"> should be circulated.   </w:t>
      </w:r>
    </w:p>
    <w:p w:rsidR="00F020E6" w:rsidRPr="00FA09D7" w:rsidRDefault="00F020E6" w:rsidP="008504A7">
      <w:pPr>
        <w:pStyle w:val="ONUME"/>
        <w:tabs>
          <w:tab w:val="left" w:pos="567"/>
          <w:tab w:val="num" w:pos="1560"/>
        </w:tabs>
      </w:pPr>
      <w:r w:rsidRPr="00FA09D7">
        <w:t>The Secretariat cla</w:t>
      </w:r>
      <w:r w:rsidR="00A31085" w:rsidRPr="00FA09D7">
        <w:t>rified that the R</w:t>
      </w:r>
      <w:r w:rsidRPr="00FA09D7">
        <w:t>egulations were placed before the Member States for approval, while</w:t>
      </w:r>
      <w:r w:rsidR="00A31085" w:rsidRPr="00FA09D7">
        <w:t xml:space="preserve"> the R</w:t>
      </w:r>
      <w:r w:rsidRPr="00FA09D7">
        <w:t xml:space="preserve">ules could be changed by the Director General, and were disclosed as amended or updated.  </w:t>
      </w:r>
      <w:r w:rsidR="00EE149B" w:rsidRPr="00FA09D7">
        <w:t>Regarding</w:t>
      </w:r>
      <w:r w:rsidRPr="00FA09D7">
        <w:t xml:space="preserve"> the question on </w:t>
      </w:r>
      <w:r w:rsidRPr="00FA09D7">
        <w:rPr>
          <w:i/>
        </w:rPr>
        <w:t>ex gratia</w:t>
      </w:r>
      <w:r w:rsidRPr="00FA09D7">
        <w:t xml:space="preserve"> payments, the Secretariat responded that there was, in its understanding, an insurance coverage; however, there was an element of costs not covered by the insurance and the Organization had to pay a little above 20,000 Swiss francs to cover those expenses.  The Secretariat further noted that it was, of course, entirely in the hands of Member States. It had heard Group B's statement on how it should go forward with this issue and could retain the original threshold as established.  It recalled that </w:t>
      </w:r>
      <w:r w:rsidRPr="00FA09D7">
        <w:rPr>
          <w:i/>
        </w:rPr>
        <w:t>ex gratia</w:t>
      </w:r>
      <w:r w:rsidRPr="00FA09D7">
        <w:t xml:space="preserve"> payments were disclosed in the financial statements and subject to audit, which was an additional point it wished to share. On the question raised by the Delegation of Japan </w:t>
      </w:r>
      <w:r w:rsidR="00A31085" w:rsidRPr="00FA09D7">
        <w:t>(</w:t>
      </w:r>
      <w:r w:rsidRPr="00FA09D7">
        <w:t>on Rule 105.22</w:t>
      </w:r>
      <w:r w:rsidR="00A31085" w:rsidRPr="00FA09D7">
        <w:t>)</w:t>
      </w:r>
      <w:r w:rsidRPr="00FA09D7">
        <w:t xml:space="preserve">, the Secretariat noted that the issue was that as it strived to be more efficient and streamlined in its operations and procedures, it identified repetition in various </w:t>
      </w:r>
      <w:r w:rsidR="00A31085" w:rsidRPr="00FA09D7">
        <w:t>documents</w:t>
      </w:r>
      <w:r w:rsidRPr="00FA09D7">
        <w:t xml:space="preserve"> and actually moved the bulk</w:t>
      </w:r>
      <w:r w:rsidR="00A31085" w:rsidRPr="00FA09D7">
        <w:t xml:space="preserve"> of this R</w:t>
      </w:r>
      <w:r w:rsidRPr="00FA09D7">
        <w:t xml:space="preserve">ule to an office instruction, which was what governed practical implementation.  This change would not affect in any way the internal controls in terms of their strength; it was purely a matter of simplification that the Secretariat tried to do.  </w:t>
      </w:r>
    </w:p>
    <w:p w:rsidR="00F020E6" w:rsidRPr="00FA09D7" w:rsidRDefault="00F020E6" w:rsidP="008504A7">
      <w:pPr>
        <w:pStyle w:val="ONUME"/>
        <w:tabs>
          <w:tab w:val="left" w:pos="567"/>
          <w:tab w:val="num" w:pos="1560"/>
        </w:tabs>
      </w:pPr>
      <w:r w:rsidRPr="00FA09D7">
        <w:t>The Delegation of Spain noted that it was difficult for Member States to check what elements were included in office instructions.  It considered that it was a difficult process to change</w:t>
      </w:r>
      <w:r w:rsidR="00A31085" w:rsidRPr="00FA09D7">
        <w:t xml:space="preserve"> the R</w:t>
      </w:r>
      <w:r w:rsidRPr="00FA09D7">
        <w:t xml:space="preserve">ules and include the most important elements in </w:t>
      </w:r>
      <w:r w:rsidR="00A31085" w:rsidRPr="00FA09D7">
        <w:t>an</w:t>
      </w:r>
      <w:r w:rsidRPr="00FA09D7">
        <w:t xml:space="preserve"> office instruction. It expressed concern at not seeing the actual contents of that office instruction.  </w:t>
      </w:r>
    </w:p>
    <w:p w:rsidR="00F020E6" w:rsidRPr="00FA09D7" w:rsidRDefault="00F020E6" w:rsidP="008504A7">
      <w:pPr>
        <w:pStyle w:val="ONUME"/>
        <w:tabs>
          <w:tab w:val="left" w:pos="567"/>
          <w:tab w:val="num" w:pos="1560"/>
        </w:tabs>
      </w:pPr>
      <w:r w:rsidRPr="00FA09D7">
        <w:t xml:space="preserve">The Secretariat </w:t>
      </w:r>
      <w:r w:rsidR="00A31085" w:rsidRPr="00FA09D7">
        <w:t>further clarified</w:t>
      </w:r>
      <w:r w:rsidRPr="00FA09D7">
        <w:t xml:space="preserve"> that the detailed requirement list had been moved into an office instruction, but no substance had been lost.  Having the details in an office instruction made it easier to do housekeeping and maintenance on these procedures, but</w:t>
      </w:r>
      <w:r w:rsidR="00A31085" w:rsidRPr="00FA09D7">
        <w:t xml:space="preserve"> </w:t>
      </w:r>
      <w:r w:rsidRPr="00FA09D7">
        <w:t>removed none of the nature of the requirement that made it part of the Organization’s regulatory framework.  In respect of the requirements that the Organization had to comply with on procurement, these remained very much a part of the regulatory framework of the Organization.  This also meant that it was audited against these.  When the auditors, be that external or internal</w:t>
      </w:r>
      <w:r w:rsidR="00A31085" w:rsidRPr="00FA09D7">
        <w:t>,</w:t>
      </w:r>
      <w:r w:rsidRPr="00FA09D7">
        <w:t xml:space="preserve"> were looking at whether the Organization had complied with the requirements under the regulatory framework, they would</w:t>
      </w:r>
      <w:r w:rsidR="00A31085" w:rsidRPr="00FA09D7">
        <w:t xml:space="preserve"> look at R</w:t>
      </w:r>
      <w:r w:rsidRPr="00FA09D7">
        <w:t xml:space="preserve">egulations, </w:t>
      </w:r>
      <w:r w:rsidR="00A31085" w:rsidRPr="00FA09D7">
        <w:t>R</w:t>
      </w:r>
      <w:r w:rsidRPr="00FA09D7">
        <w:t xml:space="preserve">ules and </w:t>
      </w:r>
      <w:r w:rsidR="00A31085" w:rsidRPr="00FA09D7">
        <w:t>O</w:t>
      </w:r>
      <w:r w:rsidRPr="00FA09D7">
        <w:t xml:space="preserve">ffice </w:t>
      </w:r>
      <w:r w:rsidR="00A31085" w:rsidRPr="00FA09D7">
        <w:t>I</w:t>
      </w:r>
      <w:r w:rsidRPr="00FA09D7">
        <w:t>nstructions included, as well as manuals</w:t>
      </w:r>
      <w:r w:rsidR="00A31085" w:rsidRPr="00FA09D7">
        <w:t>.  T</w:t>
      </w:r>
      <w:r w:rsidRPr="00FA09D7">
        <w:t>he fact was that</w:t>
      </w:r>
      <w:r w:rsidR="00A31085" w:rsidRPr="00FA09D7">
        <w:t>,</w:t>
      </w:r>
      <w:r w:rsidRPr="00FA09D7">
        <w:t xml:space="preserve"> with respect to its strength, the requirement does</w:t>
      </w:r>
      <w:r w:rsidR="00A31085" w:rsidRPr="00FA09D7">
        <w:t xml:space="preserve"> no</w:t>
      </w:r>
      <w:r w:rsidRPr="00FA09D7">
        <w:t xml:space="preserve">t effectively </w:t>
      </w:r>
      <w:r w:rsidRPr="00FA09D7">
        <w:lastRenderedPageBreak/>
        <w:t xml:space="preserve">lose any strength nor is there any loss of visibility or transparency.  If there was any issue in respect of compliance, the external auditors or internal auditors would pick </w:t>
      </w:r>
      <w:r w:rsidR="00062713">
        <w:t xml:space="preserve">it </w:t>
      </w:r>
      <w:r w:rsidRPr="00FA09D7">
        <w:t>up regardless of whether it was</w:t>
      </w:r>
      <w:r w:rsidR="00A31085" w:rsidRPr="00FA09D7">
        <w:t xml:space="preserve"> a R</w:t>
      </w:r>
      <w:r w:rsidRPr="00FA09D7">
        <w:t xml:space="preserve">egulation, </w:t>
      </w:r>
      <w:r w:rsidR="00A31085" w:rsidRPr="00FA09D7">
        <w:t>R</w:t>
      </w:r>
      <w:r w:rsidRPr="00FA09D7">
        <w:t xml:space="preserve">ule or </w:t>
      </w:r>
      <w:r w:rsidR="00A31085" w:rsidRPr="00FA09D7">
        <w:t>an O</w:t>
      </w:r>
      <w:r w:rsidRPr="00FA09D7">
        <w:t xml:space="preserve">ffice </w:t>
      </w:r>
      <w:r w:rsidR="00A31085" w:rsidRPr="00FA09D7">
        <w:t>Instruction.  The report of the A</w:t>
      </w:r>
      <w:r w:rsidRPr="00FA09D7">
        <w:t xml:space="preserve">uditor would recognize that and highlight it.  </w:t>
      </w:r>
    </w:p>
    <w:p w:rsidR="00F020E6" w:rsidRPr="00FA09D7" w:rsidRDefault="00F020E6" w:rsidP="008504A7">
      <w:pPr>
        <w:pStyle w:val="ONUME"/>
        <w:tabs>
          <w:tab w:val="left" w:pos="567"/>
          <w:tab w:val="num" w:pos="1560"/>
        </w:tabs>
      </w:pPr>
      <w:r w:rsidRPr="00FA09D7">
        <w:t xml:space="preserve">The Delegation of Spain indicated that it had gained a better understanding, and noted that in that case, Member States could request to see the content of these office instructions, as the Secretariat had taken content from the </w:t>
      </w:r>
      <w:r w:rsidR="00A31085" w:rsidRPr="00FA09D7">
        <w:t>R</w:t>
      </w:r>
      <w:r w:rsidRPr="00FA09D7">
        <w:t xml:space="preserve">ules and put it </w:t>
      </w:r>
      <w:r w:rsidR="00A31085" w:rsidRPr="00FA09D7">
        <w:t>in</w:t>
      </w:r>
      <w:r w:rsidRPr="00FA09D7">
        <w:t xml:space="preserve">to office instructions.  However, in this case it could happen that the Secretariat could change the contents of office instructions and Member States would not know about this.  The Delegation had no particular problem with this, but wished to highlight the fact and to note that it was not easy for Member States to check on what the contents of such office instructions actually were.  </w:t>
      </w:r>
    </w:p>
    <w:p w:rsidR="00F020E6" w:rsidRPr="00FA09D7" w:rsidRDefault="00F020E6" w:rsidP="008504A7">
      <w:pPr>
        <w:pStyle w:val="ONUME"/>
        <w:tabs>
          <w:tab w:val="left" w:pos="567"/>
          <w:tab w:val="num" w:pos="1560"/>
        </w:tabs>
      </w:pPr>
      <w:r w:rsidRPr="00FA09D7">
        <w:t>The Secretariat noted that t</w:t>
      </w:r>
      <w:r w:rsidR="00A31085" w:rsidRPr="00FA09D7">
        <w:t>he R</w:t>
      </w:r>
      <w:r w:rsidRPr="00FA09D7">
        <w:t xml:space="preserve">ules, which were in the </w:t>
      </w:r>
      <w:r w:rsidR="00A31085" w:rsidRPr="00FA09D7">
        <w:t>FRR</w:t>
      </w:r>
      <w:r w:rsidRPr="00FA09D7">
        <w:t>, defined what needed to be done.  As indicated, implementation was governed by lower level office instructions, and, as indicated, did</w:t>
      </w:r>
      <w:r w:rsidR="00A31085" w:rsidRPr="00FA09D7">
        <w:t xml:space="preserve"> no</w:t>
      </w:r>
      <w:r w:rsidRPr="00FA09D7">
        <w:t>t in any way diminish the internal controls.  The Delegation’s question was about documentation, if the Secretariat understood correctly.  Office instructions would have to very clearly stipulate the types of documentation required, which would be what the Organization would be audited against. If the auditors, when doing their audit, would find that there was a noncompliance through the hierarchy of the regulatory framework, they would then raise this issue at that time.  The update of the F</w:t>
      </w:r>
      <w:r w:rsidR="00A31085" w:rsidRPr="00FA09D7">
        <w:t>RR</w:t>
      </w:r>
      <w:r w:rsidRPr="00FA09D7">
        <w:t xml:space="preserve"> formed part of a routine update and the Secretariat did this because there were changes </w:t>
      </w:r>
      <w:r w:rsidR="00A31085" w:rsidRPr="00FA09D7">
        <w:t xml:space="preserve">which were </w:t>
      </w:r>
      <w:r w:rsidRPr="00FA09D7">
        <w:t>necessary.  In a manner of speaking</w:t>
      </w:r>
      <w:r w:rsidR="00A31085" w:rsidRPr="00FA09D7">
        <w:t>,</w:t>
      </w:r>
      <w:r w:rsidRPr="00FA09D7">
        <w:t xml:space="preserve"> it was a housekeeping task to keep the regulatory framework in step with what the Organization d</w:t>
      </w:r>
      <w:r w:rsidR="00A31085" w:rsidRPr="00FA09D7">
        <w:t>id</w:t>
      </w:r>
      <w:r w:rsidRPr="00FA09D7">
        <w:t xml:space="preserve">.  The hierarchy of the regulatory framework was explained as starting with </w:t>
      </w:r>
      <w:r w:rsidR="00A31085" w:rsidRPr="00FA09D7">
        <w:t>R</w:t>
      </w:r>
      <w:r w:rsidRPr="00FA09D7">
        <w:t>egulations, which were subject to Member State</w:t>
      </w:r>
      <w:r w:rsidR="00A31085" w:rsidRPr="00FA09D7">
        <w:t>s’</w:t>
      </w:r>
      <w:r w:rsidRPr="00FA09D7">
        <w:t xml:space="preserve"> approval, where changes could only be made with Member State</w:t>
      </w:r>
      <w:r w:rsidR="00A31085" w:rsidRPr="00FA09D7">
        <w:t>s’</w:t>
      </w:r>
      <w:r w:rsidRPr="00FA09D7">
        <w:t xml:space="preserve"> approval.  Then next level were </w:t>
      </w:r>
      <w:r w:rsidR="00A31085" w:rsidRPr="00FA09D7">
        <w:t>the R</w:t>
      </w:r>
      <w:r w:rsidRPr="00FA09D7">
        <w:t xml:space="preserve">ules, which the Director General could update and change but would have to disclose all such changes, as could be seen in the current proposal as well.  Following the level of the </w:t>
      </w:r>
      <w:r w:rsidR="00A31085" w:rsidRPr="00FA09D7">
        <w:t>Regulations and R</w:t>
      </w:r>
      <w:r w:rsidRPr="00FA09D7">
        <w:t xml:space="preserve">ules, were </w:t>
      </w:r>
      <w:r w:rsidR="00A31085" w:rsidRPr="00FA09D7">
        <w:t>O</w:t>
      </w:r>
      <w:r w:rsidRPr="00FA09D7">
        <w:t xml:space="preserve">ffice </w:t>
      </w:r>
      <w:r w:rsidR="00A31085" w:rsidRPr="00FA09D7">
        <w:t>I</w:t>
      </w:r>
      <w:r w:rsidRPr="00FA09D7">
        <w:t>nstructions</w:t>
      </w:r>
      <w:r w:rsidR="00A31085" w:rsidRPr="00FA09D7">
        <w:t>,</w:t>
      </w:r>
      <w:r w:rsidRPr="00FA09D7">
        <w:t xml:space="preserve"> which comprised the procedural aspects of how the Organization conducted business.  It was best practice in the establishment and design of regulatory frameworks</w:t>
      </w:r>
      <w:r w:rsidR="00A31085" w:rsidRPr="00FA09D7">
        <w:t xml:space="preserve"> to separate the high-level R</w:t>
      </w:r>
      <w:r w:rsidRPr="00FA09D7">
        <w:t xml:space="preserve">egulations and </w:t>
      </w:r>
      <w:r w:rsidR="00A31085" w:rsidRPr="00FA09D7">
        <w:t>R</w:t>
      </w:r>
      <w:r w:rsidRPr="00FA09D7">
        <w:t xml:space="preserve">ules from detailed procedural aspects, which was the hierarchy needed </w:t>
      </w:r>
      <w:r w:rsidR="00A31085" w:rsidRPr="00FA09D7">
        <w:t>in the regulatory frame</w:t>
      </w:r>
      <w:r w:rsidRPr="00FA09D7">
        <w:t xml:space="preserve">works.  Then there were operating manuals, which would go into a lot more detail.  However, when, as has been explained, the auditors would look at compliance, they would look at the entire hierarchy </w:t>
      </w:r>
      <w:r w:rsidR="00A31085" w:rsidRPr="00FA09D7">
        <w:t>of R</w:t>
      </w:r>
      <w:r w:rsidRPr="00FA09D7">
        <w:t xml:space="preserve">egulations, </w:t>
      </w:r>
      <w:r w:rsidR="00A31085" w:rsidRPr="00FA09D7">
        <w:t>R</w:t>
      </w:r>
      <w:r w:rsidRPr="00FA09D7">
        <w:t>ules, office instructions, and procedural manuals or operating manuals to assess whether the Organization was in compliance.  The Secretariat further highlighted that office instructions, policies and procedures were continuously updated and published on the Intranet, and were available to all staff and managers who had to be guided by th</w:t>
      </w:r>
      <w:r w:rsidR="00A31085" w:rsidRPr="00FA09D7">
        <w:t>em</w:t>
      </w:r>
      <w:r w:rsidRPr="00FA09D7">
        <w:t xml:space="preserve">. </w:t>
      </w:r>
      <w:r w:rsidR="00A31085" w:rsidRPr="00FA09D7">
        <w:t>The Secretariat</w:t>
      </w:r>
      <w:r w:rsidRPr="00FA09D7">
        <w:t xml:space="preserve"> also reiterated that</w:t>
      </w:r>
      <w:r w:rsidR="00A31085" w:rsidRPr="00FA09D7">
        <w:t>,</w:t>
      </w:r>
      <w:r w:rsidRPr="00FA09D7">
        <w:t xml:space="preserve"> should Member States require </w:t>
      </w:r>
      <w:proofErr w:type="gramStart"/>
      <w:r w:rsidRPr="00FA09D7">
        <w:t>to see</w:t>
      </w:r>
      <w:proofErr w:type="gramEnd"/>
      <w:r w:rsidRPr="00FA09D7">
        <w:t xml:space="preserve"> any office instructions, it would be pleased to provide these, but highlighted that there was a multiplicity of office instructions that were put in place as the Organization conducted its business and operations</w:t>
      </w:r>
      <w:r w:rsidR="00A31085" w:rsidRPr="00FA09D7">
        <w:t>.</w:t>
      </w:r>
      <w:r w:rsidRPr="00FA09D7">
        <w:t xml:space="preserve"> </w:t>
      </w:r>
    </w:p>
    <w:p w:rsidR="00F020E6" w:rsidRPr="00FA09D7" w:rsidRDefault="00F020E6" w:rsidP="008504A7">
      <w:pPr>
        <w:pStyle w:val="ONUME"/>
        <w:tabs>
          <w:tab w:val="left" w:pos="567"/>
          <w:tab w:val="num" w:pos="1560"/>
        </w:tabs>
      </w:pPr>
      <w:r w:rsidRPr="00FA09D7">
        <w:t>The Chair indicated that he did</w:t>
      </w:r>
      <w:r w:rsidR="00A4376F" w:rsidRPr="00FA09D7">
        <w:t xml:space="preserve"> </w:t>
      </w:r>
      <w:r w:rsidRPr="00FA09D7">
        <w:t>n</w:t>
      </w:r>
      <w:r w:rsidR="00A4376F" w:rsidRPr="00FA09D7">
        <w:t>o</w:t>
      </w:r>
      <w:r w:rsidRPr="00FA09D7">
        <w:t xml:space="preserve">t know how </w:t>
      </w:r>
      <w:r w:rsidR="00A4376F" w:rsidRPr="00FA09D7">
        <w:t>satisfied d</w:t>
      </w:r>
      <w:r w:rsidRPr="00FA09D7">
        <w:t>elegations were with the explanation provided by the Secretariat, as his understanding from the interventions of Group B was that they were</w:t>
      </w:r>
      <w:r w:rsidR="00A4376F" w:rsidRPr="00FA09D7">
        <w:t xml:space="preserve"> no</w:t>
      </w:r>
      <w:r w:rsidRPr="00FA09D7">
        <w:t>t comfortable recommending t</w:t>
      </w:r>
      <w:r w:rsidR="00A4376F" w:rsidRPr="00FA09D7">
        <w:t>hese changes t</w:t>
      </w:r>
      <w:r w:rsidRPr="00FA09D7">
        <w:t>o the G</w:t>
      </w:r>
      <w:r w:rsidR="002309D4">
        <w:t>A</w:t>
      </w:r>
      <w:r w:rsidRPr="00FA09D7">
        <w:t xml:space="preserve">, specifically </w:t>
      </w:r>
      <w:r w:rsidR="00A4376F" w:rsidRPr="00FA09D7">
        <w:t xml:space="preserve">the ones </w:t>
      </w:r>
      <w:r w:rsidRPr="00FA09D7">
        <w:t xml:space="preserve">regarding the </w:t>
      </w:r>
      <w:r w:rsidRPr="00FA09D7">
        <w:rPr>
          <w:i/>
        </w:rPr>
        <w:t>ex-gratia</w:t>
      </w:r>
      <w:r w:rsidRPr="00FA09D7">
        <w:t xml:space="preserve"> payments and </w:t>
      </w:r>
      <w:r w:rsidR="00A4376F" w:rsidRPr="00FA09D7">
        <w:t>the change to R</w:t>
      </w:r>
      <w:r w:rsidRPr="00FA09D7">
        <w:t xml:space="preserve">ule 105.22.  In the Chair’s views, the Secretariat had tried to explain the logic behind the proposal, and had also shown flexibility on reintroducing the limit of the </w:t>
      </w:r>
      <w:r w:rsidRPr="00FA09D7">
        <w:rPr>
          <w:i/>
        </w:rPr>
        <w:t>ex gratia</w:t>
      </w:r>
      <w:r w:rsidRPr="00FA09D7">
        <w:t xml:space="preserve"> payments to what was seen as necessary.  The Chair wished to proceed with the explana</w:t>
      </w:r>
      <w:r w:rsidR="00A4376F" w:rsidRPr="00FA09D7">
        <w:t>tion on the other issue of R</w:t>
      </w:r>
      <w:r w:rsidRPr="00FA09D7">
        <w:t>ule</w:t>
      </w:r>
      <w:r w:rsidR="00A4376F" w:rsidRPr="00FA09D7">
        <w:t> </w:t>
      </w:r>
      <w:r w:rsidRPr="00FA09D7">
        <w:t>105.22, if the Delegation of Spain and Group B were comfortable with the explanation received by the Secretariat, or whether they wished to have the detailed elements remain part of th</w:t>
      </w:r>
      <w:r w:rsidR="00A4376F" w:rsidRPr="00FA09D7">
        <w:t>at</w:t>
      </w:r>
      <w:r w:rsidRPr="00FA09D7">
        <w:t xml:space="preserve"> </w:t>
      </w:r>
      <w:r w:rsidR="00A4376F" w:rsidRPr="00FA09D7">
        <w:t>R</w:t>
      </w:r>
      <w:r w:rsidRPr="00FA09D7">
        <w:t xml:space="preserve">ule.    </w:t>
      </w:r>
    </w:p>
    <w:p w:rsidR="00F020E6" w:rsidRPr="00FA09D7" w:rsidRDefault="00F020E6" w:rsidP="008504A7">
      <w:pPr>
        <w:pStyle w:val="ONUME"/>
        <w:tabs>
          <w:tab w:val="left" w:pos="567"/>
          <w:tab w:val="num" w:pos="1560"/>
        </w:tabs>
      </w:pPr>
      <w:r w:rsidRPr="00FA09D7">
        <w:t xml:space="preserve">The Delegation of Mexico </w:t>
      </w:r>
      <w:r w:rsidR="00A4376F" w:rsidRPr="00FA09D7">
        <w:t>said</w:t>
      </w:r>
      <w:r w:rsidRPr="00FA09D7">
        <w:t xml:space="preserve"> that it had been following the debate very closely, in particular the arguments with respect to Rule 105.22.  It noted that it fully understood the different tr</w:t>
      </w:r>
      <w:r w:rsidR="00A4376F" w:rsidRPr="00FA09D7">
        <w:t>eatment given to the financial Rules and R</w:t>
      </w:r>
      <w:r w:rsidRPr="00FA09D7">
        <w:t>egulations.  It wa</w:t>
      </w:r>
      <w:r w:rsidR="00A4376F" w:rsidRPr="00FA09D7">
        <w:t>s clear that R</w:t>
      </w:r>
      <w:r w:rsidRPr="00FA09D7">
        <w:t xml:space="preserve">ules </w:t>
      </w:r>
      <w:r w:rsidR="00A4376F" w:rsidRPr="00FA09D7">
        <w:t>were</w:t>
      </w:r>
      <w:r w:rsidRPr="00FA09D7">
        <w:t xml:space="preserve"> amended by the Director General and Member States were provided with the amendments for </w:t>
      </w:r>
      <w:r w:rsidRPr="00FA09D7">
        <w:lastRenderedPageBreak/>
        <w:t xml:space="preserve">purposes of transparency.  </w:t>
      </w:r>
      <w:r w:rsidR="00A4376F" w:rsidRPr="00FA09D7">
        <w:t>T</w:t>
      </w:r>
      <w:r w:rsidRPr="00FA09D7">
        <w:t xml:space="preserve">he Delegation also understood from what the Secretariat had said that these changes </w:t>
      </w:r>
      <w:r w:rsidR="00A4376F" w:rsidRPr="00FA09D7">
        <w:t>simplified</w:t>
      </w:r>
      <w:r w:rsidRPr="00FA09D7">
        <w:t xml:space="preserve"> the regulatory framework, as they </w:t>
      </w:r>
      <w:r w:rsidR="00A4376F" w:rsidRPr="00FA09D7">
        <w:t>were</w:t>
      </w:r>
      <w:r w:rsidRPr="00FA09D7">
        <w:t xml:space="preserve"> transferred to office instructions.  In the Delegation’s view the text </w:t>
      </w:r>
      <w:r w:rsidR="00A4376F" w:rsidRPr="00FA09D7">
        <w:t xml:space="preserve">of Rule </w:t>
      </w:r>
      <w:r w:rsidR="003E7FF1" w:rsidRPr="00FA09D7">
        <w:t xml:space="preserve">105.22 </w:t>
      </w:r>
      <w:r w:rsidRPr="00FA09D7">
        <w:t>could be left in its original version, which would not affect any subsequent office instruction.  In any case</w:t>
      </w:r>
      <w:r w:rsidR="00A4376F" w:rsidRPr="00FA09D7">
        <w:t>,</w:t>
      </w:r>
      <w:r w:rsidRPr="00FA09D7">
        <w:t xml:space="preserve"> it was the D</w:t>
      </w:r>
      <w:r w:rsidR="00A4376F" w:rsidRPr="00FA09D7">
        <w:t xml:space="preserve">irector General </w:t>
      </w:r>
      <w:r w:rsidRPr="00FA09D7">
        <w:t>himself who could change it and submit amendments to the PBC.  In the Delegation’s view, this was more a question of clarity for colleagues in Group B, and if it would</w:t>
      </w:r>
      <w:r w:rsidR="00A4376F" w:rsidRPr="00FA09D7">
        <w:t xml:space="preserve"> no</w:t>
      </w:r>
      <w:r w:rsidRPr="00FA09D7">
        <w:t>t affect other internal documents.  If it would not be amended, it would not have any effect.  However, since the Delegation did</w:t>
      </w:r>
      <w:r w:rsidR="00A4376F" w:rsidRPr="00FA09D7">
        <w:t xml:space="preserve"> no</w:t>
      </w:r>
      <w:r w:rsidRPr="00FA09D7">
        <w:t>t originate this proposal, it wished to see what its colleagues in Group B thought.</w:t>
      </w:r>
    </w:p>
    <w:p w:rsidR="00F020E6" w:rsidRPr="00FA09D7" w:rsidRDefault="00F020E6" w:rsidP="008504A7">
      <w:pPr>
        <w:pStyle w:val="ONUME"/>
        <w:tabs>
          <w:tab w:val="left" w:pos="567"/>
          <w:tab w:val="num" w:pos="1560"/>
        </w:tabs>
      </w:pPr>
      <w:r w:rsidRPr="00FA09D7">
        <w:t xml:space="preserve">The Chair indicated that the problem of keeping this description in multiple places was that it </w:t>
      </w:r>
      <w:r w:rsidR="00A4376F" w:rsidRPr="00FA09D7">
        <w:t>caused</w:t>
      </w:r>
      <w:r w:rsidRPr="00FA09D7">
        <w:t xml:space="preserve"> an administrative burden because whenever there was a proposed change, there would be different things that would have to be adjusted.  In order to be constructive with the time he indicated </w:t>
      </w:r>
      <w:r w:rsidR="00A4376F" w:rsidRPr="00FA09D7">
        <w:t xml:space="preserve">that </w:t>
      </w:r>
      <w:r w:rsidRPr="00FA09D7">
        <w:t>he would allow for informal consultations regarding th</w:t>
      </w:r>
      <w:r w:rsidR="00A4376F" w:rsidRPr="00FA09D7">
        <w:t>e matter.  The</w:t>
      </w:r>
      <w:r w:rsidRPr="00FA09D7">
        <w:t xml:space="preserve"> Committee should start tackling the next </w:t>
      </w:r>
      <w:r w:rsidR="00A4376F" w:rsidRPr="00FA09D7">
        <w:t>a</w:t>
      </w:r>
      <w:r w:rsidRPr="00FA09D7">
        <w:t xml:space="preserve">genda </w:t>
      </w:r>
      <w:r w:rsidR="00A4376F" w:rsidRPr="00FA09D7">
        <w:t>i</w:t>
      </w:r>
      <w:r w:rsidRPr="00FA09D7">
        <w:t xml:space="preserve">tem and revert to this </w:t>
      </w:r>
      <w:r w:rsidR="00A4376F" w:rsidRPr="00FA09D7">
        <w:t>item</w:t>
      </w:r>
      <w:r w:rsidRPr="00FA09D7">
        <w:t xml:space="preserve"> afterwards.</w:t>
      </w:r>
    </w:p>
    <w:p w:rsidR="00F020E6" w:rsidRPr="00FA09D7" w:rsidRDefault="00F020E6" w:rsidP="008504A7">
      <w:pPr>
        <w:pStyle w:val="ONUME"/>
        <w:tabs>
          <w:tab w:val="left" w:pos="567"/>
          <w:tab w:val="num" w:pos="1560"/>
        </w:tabs>
      </w:pPr>
      <w:r w:rsidRPr="00FA09D7">
        <w:t>Following consultations, the Chair enquired whether progress was made regarding the agenda item</w:t>
      </w:r>
      <w:r w:rsidR="00A4376F" w:rsidRPr="00FA09D7">
        <w:t xml:space="preserve"> 18</w:t>
      </w:r>
      <w:r w:rsidRPr="00FA09D7">
        <w:t xml:space="preserve">.  He invited the Secretariat to explain what was discussed informally regarding </w:t>
      </w:r>
      <w:r w:rsidR="00A4376F" w:rsidRPr="00FA09D7">
        <w:t xml:space="preserve">the </w:t>
      </w:r>
      <w:r w:rsidRPr="00FA09D7">
        <w:t xml:space="preserve">proposed amendments and </w:t>
      </w:r>
      <w:r w:rsidR="004B20AF" w:rsidRPr="00FA09D7">
        <w:t xml:space="preserve">the </w:t>
      </w:r>
      <w:r w:rsidRPr="00FA09D7">
        <w:t xml:space="preserve">reservations that Group B had had regarding </w:t>
      </w:r>
      <w:r w:rsidR="004B20AF" w:rsidRPr="00FA09D7">
        <w:t xml:space="preserve">the </w:t>
      </w:r>
      <w:r w:rsidRPr="00FA09D7">
        <w:t xml:space="preserve">two proposed changes.  </w:t>
      </w:r>
    </w:p>
    <w:p w:rsidR="00F020E6" w:rsidRPr="00FA09D7" w:rsidRDefault="00F020E6" w:rsidP="008504A7">
      <w:pPr>
        <w:pStyle w:val="ONUME"/>
        <w:tabs>
          <w:tab w:val="left" w:pos="567"/>
          <w:tab w:val="num" w:pos="1560"/>
        </w:tabs>
      </w:pPr>
      <w:r w:rsidRPr="00FA09D7">
        <w:t xml:space="preserve">The Secretariat reported that there appeared to be agreement that the limit for </w:t>
      </w:r>
      <w:r w:rsidRPr="00FA09D7">
        <w:rPr>
          <w:i/>
        </w:rPr>
        <w:t>ex gratia</w:t>
      </w:r>
      <w:r w:rsidRPr="00FA09D7">
        <w:t xml:space="preserve"> payments would be retained, but with the change in limit from 20,000 to 50,000 Swiss francs.   On the other question</w:t>
      </w:r>
      <w:r w:rsidR="004B20AF" w:rsidRPr="00FA09D7">
        <w:t>,</w:t>
      </w:r>
      <w:r w:rsidRPr="00FA09D7">
        <w:t xml:space="preserve"> the Secretariat believed </w:t>
      </w:r>
      <w:r w:rsidR="004B20AF" w:rsidRPr="00FA09D7">
        <w:t xml:space="preserve">that </w:t>
      </w:r>
      <w:r w:rsidRPr="00FA09D7">
        <w:t>it had been resolved based on the explanations provided, and the Delegation of Spain and Group B appear</w:t>
      </w:r>
      <w:r w:rsidR="004B20AF" w:rsidRPr="00FA09D7">
        <w:t>ed</w:t>
      </w:r>
      <w:r w:rsidRPr="00FA09D7">
        <w:t xml:space="preserve"> satisfied with the explanations.  </w:t>
      </w:r>
    </w:p>
    <w:p w:rsidR="00F020E6" w:rsidRPr="00FA09D7" w:rsidRDefault="00F020E6" w:rsidP="008504A7">
      <w:pPr>
        <w:pStyle w:val="ONUME"/>
        <w:tabs>
          <w:tab w:val="left" w:pos="567"/>
          <w:tab w:val="num" w:pos="1560"/>
        </w:tabs>
      </w:pPr>
      <w:r w:rsidRPr="00FA09D7">
        <w:t xml:space="preserve">The Chair opened up the floor for any other </w:t>
      </w:r>
      <w:r w:rsidR="004B20AF" w:rsidRPr="00FA09D7">
        <w:t>further comments regarding the</w:t>
      </w:r>
      <w:r w:rsidRPr="00FA09D7">
        <w:t xml:space="preserve"> apparent compromise regarding this topic.  He then proceeded to read the proposed decision paragraph, with the addition of the following sentence to Regulation 5.10:  “</w:t>
      </w:r>
      <w:r w:rsidRPr="00FA09D7">
        <w:rPr>
          <w:i/>
        </w:rPr>
        <w:t>The total amount of such payments shall not exceed 50,000 Swiss francs in any given financial period</w:t>
      </w:r>
      <w:r w:rsidRPr="00FA09D7">
        <w:t xml:space="preserve">.”  </w:t>
      </w:r>
    </w:p>
    <w:p w:rsidR="004B20AF" w:rsidRPr="00FA09D7" w:rsidRDefault="004B20AF" w:rsidP="002F6C4B">
      <w:pPr>
        <w:pStyle w:val="ONUME"/>
        <w:tabs>
          <w:tab w:val="left" w:pos="567"/>
          <w:tab w:val="left" w:pos="1134"/>
          <w:tab w:val="num" w:pos="1560"/>
        </w:tabs>
        <w:ind w:left="567"/>
      </w:pPr>
      <w:r w:rsidRPr="00FA09D7">
        <w:t>The Program and Budget Committee recommended to the WIPO General Assembly to approve Regulations 2.8, 5.10, 5.11, 8.1 and 8.9 as amended in document WO/PBC/22/10, with the addition of the following sentence to Regulation 5.10:  “The total amount of such payments shall not exceed 50,000 Swiss francs in any given financial period.”</w:t>
      </w:r>
    </w:p>
    <w:p w:rsidR="004B20AF" w:rsidRPr="00FA09D7" w:rsidRDefault="004B20AF" w:rsidP="008504A7">
      <w:pPr>
        <w:tabs>
          <w:tab w:val="left" w:pos="567"/>
          <w:tab w:val="left" w:pos="1440"/>
          <w:tab w:val="left" w:pos="5670"/>
        </w:tabs>
        <w:ind w:left="720"/>
      </w:pPr>
    </w:p>
    <w:p w:rsidR="004B20AF" w:rsidRPr="00FA09D7" w:rsidRDefault="004B20AF" w:rsidP="002F6C4B">
      <w:pPr>
        <w:pStyle w:val="ONUME"/>
        <w:tabs>
          <w:tab w:val="left" w:pos="567"/>
          <w:tab w:val="left" w:pos="1134"/>
          <w:tab w:val="num" w:pos="1560"/>
        </w:tabs>
        <w:ind w:left="567"/>
      </w:pPr>
      <w:r w:rsidRPr="00FA09D7">
        <w:t>The Program and Budget Committee took note of the amendments to the Financial Rules listed in paragraph 5 of document WO/PBC/22/10.</w:t>
      </w:r>
    </w:p>
    <w:p w:rsidR="00A52820" w:rsidRPr="00FA09D7" w:rsidRDefault="00A52820" w:rsidP="003E3449">
      <w:pPr>
        <w:pStyle w:val="Heading1"/>
        <w:spacing w:before="360"/>
        <w:ind w:left="1170" w:hanging="1170"/>
      </w:pPr>
      <w:bookmarkStart w:id="30" w:name="_Toc403033792"/>
      <w:r w:rsidRPr="00FA09D7">
        <w:t>ITEM 19</w:t>
      </w:r>
      <w:r w:rsidRPr="00FA09D7">
        <w:tab/>
      </w:r>
      <w:r w:rsidRPr="00FA09D7">
        <w:rPr>
          <w:caps w:val="0"/>
        </w:rPr>
        <w:t>PROPOSAL BY AUSTRALIA, FINLAND, HOLY SEE, NEW ZEALAND AND SWITZERLAND:  PARTICIPATION OF REPRESENTATIVES OF ACCREDITED INDIGENOUS AND LOCAL COMMUNITIES IN THE WORK OF THE INTERGOVERNMENTAL COMMITTEE ON INTELLECTUAL PROPERTY AND GENETIC RESOURCES, TRADITIONAL KNOWLEDGE AND FOLKLORE (IGC):  PROPOSAL FOR SUBSIDIARY FUNDING FROM THE REGULAR BUDGET OF WIPO</w:t>
      </w:r>
      <w:bookmarkEnd w:id="30"/>
      <w:r w:rsidRPr="00FA09D7">
        <w:rPr>
          <w:caps w:val="0"/>
        </w:rPr>
        <w:t xml:space="preserve"> </w:t>
      </w:r>
    </w:p>
    <w:p w:rsidR="00A52820" w:rsidRPr="00FA09D7" w:rsidRDefault="00A52820" w:rsidP="002F6C4B">
      <w:pPr>
        <w:pStyle w:val="ONUME"/>
        <w:numPr>
          <w:ilvl w:val="0"/>
          <w:numId w:val="0"/>
        </w:numPr>
        <w:spacing w:after="0"/>
      </w:pPr>
    </w:p>
    <w:p w:rsidR="00A52820" w:rsidRPr="00FA09D7" w:rsidRDefault="00A52820" w:rsidP="002F6C4B">
      <w:pPr>
        <w:pStyle w:val="ONUME"/>
        <w:tabs>
          <w:tab w:val="num" w:pos="0"/>
          <w:tab w:val="left" w:pos="567"/>
          <w:tab w:val="left" w:pos="1440"/>
        </w:tabs>
      </w:pPr>
      <w:r w:rsidRPr="00FA09D7">
        <w:t>Discussions were based on document WO/PBC/22/24.</w:t>
      </w:r>
    </w:p>
    <w:p w:rsidR="004F0D3B" w:rsidRPr="00FA09D7" w:rsidRDefault="004F0D3B" w:rsidP="002F6C4B">
      <w:pPr>
        <w:pStyle w:val="ONUME"/>
        <w:tabs>
          <w:tab w:val="num" w:pos="0"/>
          <w:tab w:val="left" w:pos="567"/>
          <w:tab w:val="left" w:pos="1440"/>
        </w:tabs>
      </w:pPr>
      <w:r w:rsidRPr="00FA09D7">
        <w:t xml:space="preserve">The Chair opened the floor for discussions on agenda item 19 and invited the Delegation of Switzerland to present the proposal contained in document WO/PBC/22/24. </w:t>
      </w:r>
    </w:p>
    <w:p w:rsidR="004F0D3B" w:rsidRPr="00FA09D7" w:rsidRDefault="004F0D3B" w:rsidP="002F6C4B">
      <w:pPr>
        <w:pStyle w:val="ONUME"/>
        <w:tabs>
          <w:tab w:val="num" w:pos="0"/>
          <w:tab w:val="left" w:pos="567"/>
          <w:tab w:val="left" w:pos="1440"/>
        </w:tabs>
      </w:pPr>
      <w:r w:rsidRPr="00FA09D7">
        <w:lastRenderedPageBreak/>
        <w:t xml:space="preserve">The Delegation of Switzerland introduced </w:t>
      </w:r>
      <w:r w:rsidR="000C52D1">
        <w:t>the</w:t>
      </w:r>
      <w:r w:rsidRPr="00FA09D7">
        <w:t xml:space="preserve"> proposal submitted by Australia, Finland, Holy See, New Zealand and Switzerland regarding the participation of representatives of accredited indigenous and local communities in the work of the IGC.  It proposed to allocate up to a maximum amount of 60,000 Swiss francs under Program 4 to finance the participation of representatives of accredited indigenous and local communities in the IGC in 2015.  The allocation should be drawn, where possible, from identified cost savings or efficiencies.  The proposal aimed at contributing to the results of Program 4 because the presence and active involvement of the representatives of indigenous and local communities contributed to an improved understanding of the issues to be dealt with by the IGC.  The Delegation stated that the details of the proposal had been explained at IGC 28 in July 2014 and the current proposal had taken into account the concerns which had been expressed during consultations held with Member States.  The Delegation highlighted that the proposal did not aim at increasing the overall budget for the 2014/15 biennium or the budget for Program 4.  In view of the limited amount, and according to the Secretariat, the contribution would not jeopardize the activities under Program 4.  The proposal aimed at finding a subsidiary source of funding for funding representatives of indigenous and local communities </w:t>
      </w:r>
      <w:r w:rsidRPr="00FA09D7">
        <w:rPr>
          <w:i/>
        </w:rPr>
        <w:t>via</w:t>
      </w:r>
      <w:r w:rsidRPr="00FA09D7">
        <w:t xml:space="preserve"> the Voluntary Fund, and no money would be transferred from the regular budget to the Voluntary Fund.  In other words, the FRR of WIPO would be fully respected.  The Delegation stated that the fears expressed by certain delegations regarding setting a precedent had been taken into account.  It believed that the proposed mechanism would not create any precedent in the organization.  The decision to fund representatives of indigenous and local communities would very clearly depend on the decision to be adopted by the Advisory Board of the Voluntary Fund.  Regarding transparency, the proposal provided all necessary transparency regarding the use of the money and the proposed amount because the proposal respected all rules in the FRR.  Information on the allocation would be included in the information to be sent to the IGC as part of the report on the Voluntary Fund.  The Delegation, together with the other co-sponsors of the proposal, hoped that the proposal would be welcomed.  In that way, the representatives of indigenous and local communities would be funded for IGC 29. </w:t>
      </w:r>
    </w:p>
    <w:p w:rsidR="004F0D3B" w:rsidRPr="00FA09D7" w:rsidRDefault="004F0D3B" w:rsidP="002F6C4B">
      <w:pPr>
        <w:pStyle w:val="ONUME"/>
        <w:tabs>
          <w:tab w:val="num" w:pos="0"/>
          <w:tab w:val="left" w:pos="567"/>
          <w:tab w:val="left" w:pos="1440"/>
        </w:tabs>
      </w:pPr>
      <w:r w:rsidRPr="00FA09D7">
        <w:t xml:space="preserve">The Delegation of Brazil thanked the Delegations of Australia, Finland, Holy See, New Zealand and Switzerland for their proposal.  The Delegation believed that the objective behind it was very worthwhile since those communities were, at the end of the day, the ones impacted by the decisions taken by the IGC.  The Delegation very much regretted that the resources available in the Voluntary Fund for the participation of those communities had reached the level mentioned in the proposal.  As for the details of the proposal, the Delegation was ready to support the initiative, mostly in light of its consistency with the DA Recommendations 18 and 42.  It was essential, however, to ensure that the proposed changes did not affect the support provided for the IGC itself and for the participation of government officials in sessions of the IGC.  </w:t>
      </w:r>
    </w:p>
    <w:p w:rsidR="004F0D3B" w:rsidRPr="00FA09D7" w:rsidRDefault="004F0D3B" w:rsidP="002F6C4B">
      <w:pPr>
        <w:pStyle w:val="ONUME"/>
        <w:tabs>
          <w:tab w:val="num" w:pos="0"/>
          <w:tab w:val="left" w:pos="567"/>
          <w:tab w:val="left" w:pos="1440"/>
        </w:tabs>
      </w:pPr>
      <w:r w:rsidRPr="00FA09D7">
        <w:t>The Delegation of Finland, as a co-sponsor of the proposal, firmly believed that the proposal was a workable solution to the problem at hand.  It was of utmost importance that all relevant parties were able to participate in the negotiations.  They had been able to do so for many years thanks to the donations of a number of Member States since the creation of the Voluntary Fund in 2005.  Indigenous peoples had been able to give insights to the IGC’s work that no one else could.  It would be a great pity if the IGC went on without their input.  A simpler solution would be to receive commitments to the Voluntary Fund in the near future.  But, regardless of repeated efforts, no funds had been donated.  It was no doubt that hard economic times could be a reason.  Finland had also been trying to find funds to donate to the Voluntary Fund, unfortunately without success.  The proposal would be a short-term solution and would not form a precedent.  Other committees did not have the same mechanisms such as the Voluntary Fund, which was unique in that respect.  Therefore, the Delegation urged all delegations to support the proposal.</w:t>
      </w:r>
    </w:p>
    <w:p w:rsidR="004F0D3B" w:rsidRPr="00FA09D7" w:rsidRDefault="004F0D3B" w:rsidP="002F6C4B">
      <w:pPr>
        <w:pStyle w:val="ONUME"/>
        <w:tabs>
          <w:tab w:val="num" w:pos="0"/>
          <w:tab w:val="left" w:pos="567"/>
          <w:tab w:val="left" w:pos="1440"/>
        </w:tabs>
      </w:pPr>
      <w:r w:rsidRPr="00FA09D7">
        <w:t xml:space="preserve">The Delegation of Iran (the Islamic Republic of) acknowledged the importance of the participation of the representatives of indigenous peoples and local communities.  It thanked the </w:t>
      </w:r>
      <w:r w:rsidRPr="00FA09D7">
        <w:lastRenderedPageBreak/>
        <w:t xml:space="preserve">Delegations of Australia, Finland, Holy See, New Zealand and Switzerland for their proposal.  However, there were some procedural and substantive ambiguities and concerns about the proposal.  The expenses would be accommodated within the existing resources of the regular budget for Program 4, while those had been allocated to the regular </w:t>
      </w:r>
      <w:proofErr w:type="spellStart"/>
      <w:r w:rsidRPr="00FA09D7">
        <w:t>intersessional</w:t>
      </w:r>
      <w:proofErr w:type="spellEnd"/>
      <w:r w:rsidRPr="00FA09D7">
        <w:t xml:space="preserve"> and regional meetings for fulfilling the mandate of the IGC on finalizing the text(s) within the 2014/15 biennium and deciding on convening a Diplomatic Conference.  Allocating a budget for the participation of non-governmental participants would make a bad precedent in the Organization.  The IGC had not yet reached any consensus on the definition of TK, TCEs and GRs and many countries like the Islamic Republic of Iran had no indigenous peoples.  Additionally, the role of States to nominate the competent representatives of local communities had not been specified in the proposal.  </w:t>
      </w:r>
    </w:p>
    <w:p w:rsidR="004F0D3B" w:rsidRPr="00FA09D7" w:rsidRDefault="004F0D3B" w:rsidP="002F6C4B">
      <w:pPr>
        <w:pStyle w:val="ONUME"/>
        <w:tabs>
          <w:tab w:val="num" w:pos="0"/>
          <w:tab w:val="left" w:pos="567"/>
          <w:tab w:val="left" w:pos="1440"/>
        </w:tabs>
      </w:pPr>
      <w:r w:rsidRPr="00FA09D7">
        <w:t>The Delegation of Mexico thanked the Delegations of Australia, Finland, Holy See, New Zealand and Switzerland for submitting the important proposal regarding the work of the IGC.  It noted with concern the financial state of the Voluntary Fund and it was determined to work on it in a creative and practical way which would ensure the participation of the representatives of indigenous communities so as to enrich the discussions in the IGC.  The Delegation noted that the approved budget for Program 4 for the 2014/15 biennium had been reduced by 116,000</w:t>
      </w:r>
      <w:r w:rsidR="00241A3F" w:rsidRPr="00FA09D7">
        <w:t> </w:t>
      </w:r>
      <w:r w:rsidRPr="00FA09D7">
        <w:t xml:space="preserve">Swiss francs as compared with the previous biennium.  It was essential to have an assurance that the proposal would not affect in any way the activities under Program 4.  Along those lines, the Delegation asked the Secretariat whether the allocation of 60,000 Swiss francs to the Voluntary Fund would jeopardize those activities in accordance with its original work plans.  Furthermore, in view of the fact that the contribution to the Voluntary Fund would come from the regular budget, it supported those delegations who had expressed concerns about the precedent that might be set in respect to the budget and transfer of resources.  The Delegation could go along with the proposal, provided that the allocation should not set a precedent, would not cause any increase in the approved budget for the 2014/15 biennium, and would not prejudice in any way the work of the IGC.  It considered that the allocation should be submitted for the approval of the IGC, provided it did not affect Program 4.  Moreover, the Delegation noted that the proposal included the fact that the allocation could be drawn from identified cost savings or efficiencies.  That was in accordance with earlier discussions on some identified areas where the Secretariat could make administrative savings based on efficiency.  </w:t>
      </w:r>
    </w:p>
    <w:p w:rsidR="004F0D3B" w:rsidRPr="00FA09D7" w:rsidRDefault="004F0D3B" w:rsidP="002F6C4B">
      <w:pPr>
        <w:pStyle w:val="ONUME"/>
        <w:tabs>
          <w:tab w:val="num" w:pos="0"/>
          <w:tab w:val="left" w:pos="567"/>
          <w:tab w:val="left" w:pos="1440"/>
        </w:tabs>
      </w:pPr>
      <w:r w:rsidRPr="00FA09D7">
        <w:t>The Delegation of Switzerland believed that a number of different points which had been raised had already been replied to in the proposal.  It was willing to work with the delegations on the other points.  The Delegation had really tried to avoid creating a precedent in the proposal, which was one of the key ideas.  It was not proposing to increase the existing budget.  There had been some questions on who would be funded.  The Advisory Board of the Voluntary Fund would meet each time during the IGC sessions, consider the CVs of persons applying for funding, and determine who would be eligible for funding for the next session.  Representatives of indigenous and local communities presented in the meeting of the Advisory Board as well.  That was actually the way in which the Voluntary Fund operated.  Procedures were defined in the Rules of the Fund.  More specifically, the proposal was that, thirty days prior to each IGC session, the Secretariat would look at the Voluntary Fund and see if there were any funds in it.  If there was enough funding for one person, the Secretariat would look at the person selected by the Advisory Board of the previous session and that money would be used for that person.  It would not be the Secretariat deciding who was going to get the funding.  That would be done in accordance with the decisions taken by the Advisory Board.  The Delegation hoped that it had replied to the question raised by the Delegation of Iran (Islamic Republic of).  The Rules of the Voluntary Fund were available and were very transparent and very specific about the way decisions could be taken.  The Delegation would continue to discuss specific points with the delegations that had concerns.</w:t>
      </w:r>
    </w:p>
    <w:p w:rsidR="004F0D3B" w:rsidRPr="00FA09D7" w:rsidRDefault="004F0D3B" w:rsidP="002F6C4B">
      <w:pPr>
        <w:pStyle w:val="ONUME"/>
        <w:tabs>
          <w:tab w:val="num" w:pos="0"/>
          <w:tab w:val="left" w:pos="567"/>
          <w:tab w:val="left" w:pos="1440"/>
        </w:tabs>
      </w:pPr>
      <w:r w:rsidRPr="00FA09D7">
        <w:t>The Chair invited the co-sponsors of the proposal to hold consultations with intere</w:t>
      </w:r>
      <w:r w:rsidR="00241A3F" w:rsidRPr="00FA09D7">
        <w:t>sted delegations.  The item was suspended and re-opened the following day</w:t>
      </w:r>
      <w:r w:rsidR="00466E97">
        <w:t xml:space="preserve">. </w:t>
      </w:r>
    </w:p>
    <w:p w:rsidR="004F0D3B" w:rsidRPr="00FA09D7" w:rsidRDefault="00241A3F" w:rsidP="002F6C4B">
      <w:pPr>
        <w:pStyle w:val="ONUME"/>
        <w:tabs>
          <w:tab w:val="num" w:pos="0"/>
          <w:tab w:val="left" w:pos="567"/>
          <w:tab w:val="left" w:pos="1440"/>
        </w:tabs>
      </w:pPr>
      <w:r w:rsidRPr="00FA09D7">
        <w:lastRenderedPageBreak/>
        <w:t>T</w:t>
      </w:r>
      <w:r w:rsidR="004F0D3B" w:rsidRPr="00FA09D7">
        <w:t>he Delegation of the United States of America strongly supported the active participation of indigenous groups in the IGC and in the text-based negotiations in the IGC.  Notwithstanding the important need to have relevant parties at the table, the Delegation could not support a proposal that would allow WIPO’s core budget to pay for that activity.  As a matter of principle, funds contributed to the Voluntary Fund were to be set apart from the regular budget, and Member States were welcome to contribute freely to the Fund, but at no time did one need to support the other.  Efficiency gains should be reinvested in the core budget in accordance with guidance from Member States.  The Delegation expressed the United States</w:t>
      </w:r>
      <w:r w:rsidRPr="00FA09D7">
        <w:t>’</w:t>
      </w:r>
      <w:r w:rsidR="004F0D3B" w:rsidRPr="00FA09D7">
        <w:t xml:space="preserve"> of America intention to be a contributor to the Fund.  It was pleased to announce a pledge of 10,000 US dollars, subject to the USPTO and the State Department working out the details.  It hoped to accomplish that as quickly as possible.  The Delegation valued the participation and the contribution of indigenous and local communities in the IGC and called on other Member States to contribute to the Voluntary Fund.  In addition, the Delegation suggested that the Secretariat provide an estimate on the amount of yearly funding made by voluntary contributors to the WIPO Voluntary Fund.  That estimate was to help ensure that the Fund was financially self-sustaining to better address the lack of funding.  The Delegation suggested that the Secretariat conduct outreach to Member States to obtain additional donors.</w:t>
      </w:r>
    </w:p>
    <w:p w:rsidR="004F0D3B" w:rsidRPr="00FA09D7" w:rsidRDefault="004F0D3B" w:rsidP="002F6C4B">
      <w:pPr>
        <w:pStyle w:val="ONUME"/>
        <w:tabs>
          <w:tab w:val="num" w:pos="0"/>
          <w:tab w:val="left" w:pos="567"/>
          <w:tab w:val="left" w:pos="1440"/>
        </w:tabs>
      </w:pPr>
      <w:r w:rsidRPr="00FA09D7">
        <w:t>The Delegation of Germany supported the statement made by the Delegation of the United States of America.</w:t>
      </w:r>
    </w:p>
    <w:p w:rsidR="004F0D3B" w:rsidRPr="00FA09D7" w:rsidRDefault="004F0D3B" w:rsidP="002F6C4B">
      <w:pPr>
        <w:pStyle w:val="ONUME"/>
        <w:tabs>
          <w:tab w:val="num" w:pos="0"/>
          <w:tab w:val="left" w:pos="567"/>
          <w:tab w:val="left" w:pos="1440"/>
        </w:tabs>
      </w:pPr>
      <w:r w:rsidRPr="00FA09D7">
        <w:t xml:space="preserve">The Delegation of Chile stated that it had supported the proposal when it had first been proposed in the IGC.  It considered that the lack of funding for the participation of indigenous communities was an issue that ought to be resolved.  In some way, the proposal </w:t>
      </w:r>
      <w:r w:rsidR="00241A3F" w:rsidRPr="00FA09D7">
        <w:t>was</w:t>
      </w:r>
      <w:r w:rsidRPr="00FA09D7">
        <w:t xml:space="preserve"> trying to resolve the legitimate concerns that had been raised.  However, it understood that some delegations still had doubts about it.  It was grateful to the Delegation of the United States of America for having an alternative solution.  In any case, Member States had to find a solution in the future and the Delegation was prepared to participate in that process. </w:t>
      </w:r>
    </w:p>
    <w:p w:rsidR="004F0D3B" w:rsidRPr="00FA09D7" w:rsidRDefault="004F0D3B" w:rsidP="002F6C4B">
      <w:pPr>
        <w:pStyle w:val="ONUME"/>
        <w:tabs>
          <w:tab w:val="num" w:pos="0"/>
          <w:tab w:val="left" w:pos="567"/>
          <w:tab w:val="left" w:pos="1440"/>
        </w:tabs>
      </w:pPr>
      <w:r w:rsidRPr="00FA09D7">
        <w:t>The Delegation of Sweden, in support of other delegations, mainly the Delegations of the United States of America and Germany, stated that it saw a potential problem to use WIPO regular budget to finance external activities and wondered what consequences that might have in the future.  It saw a risk that that would become a negative precedent for other U</w:t>
      </w:r>
      <w:r w:rsidR="00241A3F" w:rsidRPr="00FA09D7">
        <w:t>N</w:t>
      </w:r>
      <w:r w:rsidRPr="00FA09D7">
        <w:t xml:space="preserve"> bodies. </w:t>
      </w:r>
    </w:p>
    <w:p w:rsidR="004F0D3B" w:rsidRPr="00FA09D7" w:rsidRDefault="004F0D3B" w:rsidP="002F6C4B">
      <w:pPr>
        <w:pStyle w:val="ONUME"/>
        <w:tabs>
          <w:tab w:val="num" w:pos="0"/>
          <w:tab w:val="left" w:pos="567"/>
          <w:tab w:val="left" w:pos="1440"/>
        </w:tabs>
      </w:pPr>
      <w:r w:rsidRPr="00FA09D7">
        <w:t>The Delegation of Indonesia</w:t>
      </w:r>
      <w:r w:rsidR="00F87648">
        <w:t>,</w:t>
      </w:r>
      <w:r w:rsidRPr="00FA09D7">
        <w:t xml:space="preserve"> speaking in its national capacity</w:t>
      </w:r>
      <w:r w:rsidR="00F87648">
        <w:t>,</w:t>
      </w:r>
      <w:r w:rsidRPr="00FA09D7">
        <w:t xml:space="preserve"> stated that it had studied the proposal carefully.  It acknowledged that the participation and contribution of indigenous and local communities in the IGC sessions were undeniably vital.  Their participation increased the credibility, transparency and relevance with the aim to finalizing the draft texts on genetic resources (GRs), traditional knowledge (TK) and traditional cultural expressions (TCEs).  It was quite unfortunate that the Voluntary Fund was exhausted with no immediate sign of replenishment.  With regard to the proposal, the Delegation pointed out the following:  (1) </w:t>
      </w:r>
      <w:proofErr w:type="gramStart"/>
      <w:r w:rsidRPr="00FA09D7">
        <w:t>The</w:t>
      </w:r>
      <w:proofErr w:type="gramEnd"/>
      <w:r w:rsidRPr="00FA09D7">
        <w:t xml:space="preserve"> current budget related to the IGC in Program 4 for the 2014/15 biennium could not be reduced in order to accommodate the allocation of subsidiary funding.  The Delegation believed that the number of days for the IGC thematic sessions in 2015 should not be less than what had been the case in 2014.  Moreover, the allocated budget in Program 4 should not preclude the possibility of having a Diplomatic Conference in 2015.  Therefore, it was difficult for the Delegation to accept subsidiary funding drawn from the regular budget under Program 4.  The proposal did not guarantee a long term solution to funding indigenous and local communities in a predictable and sustained manner.  Caution was therefore needed.  Taking any hasty decision that would set a precedent and diminish the process of the IGC in the long run should be avoided;  (2) With regard to paragraph 4 of the proposal which stated that “</w:t>
      </w:r>
      <w:r w:rsidRPr="000C52D1">
        <w:rPr>
          <w:i/>
        </w:rPr>
        <w:t>the allocation would be drawn from Program 4, without an increase in the existing budget and, where possible, from identified cost savings and efficiencies</w:t>
      </w:r>
      <w:r w:rsidRPr="00FA09D7">
        <w:t xml:space="preserve">”, the Delegation requested the Secretariat to provide the PBC with the details of the amount of savings that could be utilized for funding the participation of accredited indigenous and local communities in the IGC in 2015.  Further, the Delegation wished to share some thoughts with a view to resolving the financial difficulties of the Voluntary </w:t>
      </w:r>
      <w:r w:rsidRPr="00FA09D7">
        <w:lastRenderedPageBreak/>
        <w:t>Fund.  It suggested cooperation between WIPO and the World Bank in the area of GRs, TK and TCEs.  The World Bank had programs that supported indigenous knowledge for development, including in the area of GRs.  WIPO needed to cooperate with the World Bank with regard to funding mechanisms that supported NGOs and other organizations of civil society.  The Delegation requested the Secretariat, especially the Legal Counsel, to explore the possibility of establishing an “Agreement on Financing the Participation of Accredited Indigenous and Local Communities” in accordance with the following provisions of existing international instruments:  (1) Articles 55 and 56 of the UN Charter that provided for a legal obligation for the UN Member States and the UN specialized agencies, including WIPO, to cooperate in a development</w:t>
      </w:r>
      <w:r w:rsidR="00466E97">
        <w:noBreakHyphen/>
      </w:r>
      <w:r w:rsidRPr="00FA09D7">
        <w:t xml:space="preserve">orientated way;  (2) Articles 1, 2 and 16(a) of the Agreement between the UN and WIPO signed in 1975 that stipulated the status of WIPO as </w:t>
      </w:r>
      <w:r w:rsidR="00FD29A5">
        <w:t>a specialized agency of the UN S</w:t>
      </w:r>
      <w:r w:rsidRPr="00FA09D7">
        <w:t>ystem and called upon WIPO to cooperate on budgetary and financial matters with other international organizations;  (3) Section 8 of Article V of the Agreement on the Establishment of the International Bank for Reconstruction and Development as amended in 2012 that stipulated its relationship with other international organizations;  and, (4) the Development Agenda Recommendations 18 and 40 requesting Member States to “</w:t>
      </w:r>
      <w:r w:rsidRPr="000C52D1">
        <w:rPr>
          <w:i/>
        </w:rPr>
        <w:t>accelerate the process on the protection of GRs, TK and folklore</w:t>
      </w:r>
      <w:r w:rsidRPr="00FA09D7">
        <w:t>”, and WIPO to “</w:t>
      </w:r>
      <w:r w:rsidRPr="000C52D1">
        <w:rPr>
          <w:i/>
        </w:rPr>
        <w:t>intensify its cooperation on IP related issues with UN agencies</w:t>
      </w:r>
      <w:r w:rsidRPr="00FA09D7">
        <w:t>” in order to “</w:t>
      </w:r>
      <w:r w:rsidRPr="000C52D1">
        <w:rPr>
          <w:i/>
        </w:rPr>
        <w:t>strengthen the coordination for maximum efficiency in undertaking development programs</w:t>
      </w:r>
      <w:r w:rsidRPr="00FA09D7">
        <w:t xml:space="preserve">”.  Therefore, the Delegation suggested that the PBC recommend to the </w:t>
      </w:r>
      <w:r w:rsidR="00241A3F" w:rsidRPr="00FA09D7">
        <w:t>54</w:t>
      </w:r>
      <w:r w:rsidR="00241A3F" w:rsidRPr="00FA09D7">
        <w:rPr>
          <w:vertAlign w:val="superscript"/>
        </w:rPr>
        <w:t>th</w:t>
      </w:r>
      <w:r w:rsidR="00241A3F" w:rsidRPr="00FA09D7">
        <w:t xml:space="preserve"> </w:t>
      </w:r>
      <w:r w:rsidRPr="00FA09D7">
        <w:t xml:space="preserve">Series of Meetings of the Assemblies of the Member States of WIPO in September 2014 that the Director General of WIPO be tasked with the following:  (1) to report to the </w:t>
      </w:r>
      <w:r w:rsidR="000C52D1" w:rsidRPr="00FA09D7">
        <w:t>54</w:t>
      </w:r>
      <w:r w:rsidR="000C52D1" w:rsidRPr="00FA09D7">
        <w:rPr>
          <w:vertAlign w:val="superscript"/>
        </w:rPr>
        <w:t>th</w:t>
      </w:r>
      <w:r w:rsidRPr="00FA09D7">
        <w:t xml:space="preserve"> Series of Meetings of the Assemblies of the Member States of WIPO on findings regarding the establishment of an Agreement between WIPO and the World Bank on the financing of the participation of accredited indigenous and local communities;  and (2) to follow up on those findings with the approval of Member States before IGC 29 in 2015.  In order to implement the D</w:t>
      </w:r>
      <w:r w:rsidR="000C52D1">
        <w:t>A</w:t>
      </w:r>
      <w:r w:rsidRPr="00FA09D7">
        <w:t xml:space="preserve"> Recommendations, the Delegation further proposed to establish an annual WIPO Pledging Conference to be convened during the WIPO Assemblies.  The Delegation recommended that its proposal be further discussed during the </w:t>
      </w:r>
      <w:proofErr w:type="gramStart"/>
      <w:r w:rsidR="000C52D1">
        <w:t>54</w:t>
      </w:r>
      <w:r w:rsidR="000C52D1" w:rsidRPr="000C52D1">
        <w:rPr>
          <w:vertAlign w:val="superscript"/>
        </w:rPr>
        <w:t>th</w:t>
      </w:r>
      <w:r w:rsidR="000C52D1">
        <w:t xml:space="preserve"> </w:t>
      </w:r>
      <w:r w:rsidRPr="00FA09D7">
        <w:t xml:space="preserve"> Series</w:t>
      </w:r>
      <w:proofErr w:type="gramEnd"/>
      <w:r w:rsidRPr="00FA09D7">
        <w:t xml:space="preserve"> of Meetings of the Assemblies and a decision be taken before IGC 29.  The Delegation added that what it had suggested was meant to ensure predictable and sustained funding for the participation of accredited indigenous and local communities in the IGC.  It welcomed any comments and inputs from delegations.  The Delegation finally thanked the Delegation of the United States of America for having a similar position. </w:t>
      </w:r>
    </w:p>
    <w:p w:rsidR="004F0D3B" w:rsidRPr="00FA09D7" w:rsidRDefault="004F0D3B" w:rsidP="002F6C4B">
      <w:pPr>
        <w:pStyle w:val="ONUME"/>
        <w:tabs>
          <w:tab w:val="num" w:pos="0"/>
          <w:tab w:val="left" w:pos="567"/>
          <w:tab w:val="left" w:pos="1440"/>
        </w:tabs>
      </w:pPr>
      <w:r w:rsidRPr="00FA09D7">
        <w:t xml:space="preserve">The Delegation of Switzerland thanked all delegations for their comments, some of which might not have been expected.  However, the Delegation thanked the Delegation of the United States of America for its statement and for the information that the United States of America was going to put money into the Voluntary Fund.  That had also been one of the purposes of the proposal, which was to see whether any funding could be stimulated for the Voluntary Fund because requests for additional funding had been made for years and there had been no further contributions.  Regarding other proposals that had been made, for example, on finding external partnerships, it believed that the Secretariat had already tried without much success.  Perhaps the Secretariat could explain to the PBC everything it had done.  The new contribution would only fund two persons for a two-week session of the IGC.  The problem would remain if money could not be received very soon, and the proposal had been aimed at finding a solution for the next year.  It had thought that the proposal would not jeopardize the funding of the IGC’s work.  It wondered whether it would be worth for the Secretariat to explain in detail how 60,000 Swiss francs were going to be found.  The Delegation wished to leave it to the Chair to decide whether </w:t>
      </w:r>
      <w:r w:rsidR="00241A3F" w:rsidRPr="00FA09D7">
        <w:t>agenda i</w:t>
      </w:r>
      <w:r w:rsidRPr="00FA09D7">
        <w:t>tem 19 should be closed or continued.</w:t>
      </w:r>
    </w:p>
    <w:p w:rsidR="004F0D3B" w:rsidRPr="00FA09D7" w:rsidRDefault="004F0D3B" w:rsidP="002F6C4B">
      <w:pPr>
        <w:pStyle w:val="ONUME"/>
        <w:tabs>
          <w:tab w:val="num" w:pos="0"/>
          <w:tab w:val="left" w:pos="567"/>
          <w:tab w:val="left" w:pos="1440"/>
        </w:tabs>
      </w:pPr>
      <w:r w:rsidRPr="00FA09D7">
        <w:t>The Chair invited delegations to reflect upon the proposals made by the Delegation of Indonesia and the Delegation of Switzerland and hold consultations</w:t>
      </w:r>
      <w:r w:rsidR="00FF6956" w:rsidRPr="00FA09D7">
        <w:t xml:space="preserve"> (coordinated by Switzerland)</w:t>
      </w:r>
      <w:r w:rsidRPr="00FA09D7">
        <w:t xml:space="preserve"> with a view to preparing a draft de</w:t>
      </w:r>
      <w:r w:rsidR="00241A3F" w:rsidRPr="00FA09D7">
        <w:t>cision.  He then suspended the a</w:t>
      </w:r>
      <w:r w:rsidRPr="00FA09D7">
        <w:t xml:space="preserve">genda </w:t>
      </w:r>
      <w:r w:rsidR="00241A3F" w:rsidRPr="00FA09D7">
        <w:t>i</w:t>
      </w:r>
      <w:r w:rsidRPr="00FA09D7">
        <w:t>tem.</w:t>
      </w:r>
    </w:p>
    <w:p w:rsidR="00FF6956" w:rsidRPr="00FA09D7" w:rsidRDefault="00241A3F" w:rsidP="002F6C4B">
      <w:pPr>
        <w:pStyle w:val="ONUME"/>
        <w:tabs>
          <w:tab w:val="num" w:pos="0"/>
          <w:tab w:val="left" w:pos="567"/>
          <w:tab w:val="left" w:pos="1440"/>
        </w:tabs>
      </w:pPr>
      <w:r w:rsidRPr="00FA09D7">
        <w:t>The Chair re-opened the agenda i</w:t>
      </w:r>
      <w:r w:rsidR="004F0D3B" w:rsidRPr="00FA09D7">
        <w:t xml:space="preserve">tem </w:t>
      </w:r>
      <w:r w:rsidR="00FF6956" w:rsidRPr="00FA09D7">
        <w:t xml:space="preserve">read out the proposed </w:t>
      </w:r>
      <w:r w:rsidR="004F0D3B" w:rsidRPr="00FA09D7">
        <w:t>decision</w:t>
      </w:r>
      <w:r w:rsidR="00FF6956" w:rsidRPr="00FA09D7">
        <w:t xml:space="preserve"> </w:t>
      </w:r>
      <w:r w:rsidR="00E5562F" w:rsidRPr="00FA09D7">
        <w:t xml:space="preserve">text </w:t>
      </w:r>
      <w:r w:rsidR="00FF6956" w:rsidRPr="00FA09D7">
        <w:t>arrived at following the consultations: “</w:t>
      </w:r>
      <w:r w:rsidR="004F0D3B" w:rsidRPr="000C52D1">
        <w:rPr>
          <w:i/>
        </w:rPr>
        <w:t xml:space="preserve">The PBC recognized importance and value of the participation and </w:t>
      </w:r>
      <w:r w:rsidR="004F0D3B" w:rsidRPr="000C52D1">
        <w:rPr>
          <w:i/>
        </w:rPr>
        <w:lastRenderedPageBreak/>
        <w:t xml:space="preserve">contribution of representatives of indigenous and local communities in the work of the IGC.  Discussions were held on the proposal made by Australia, Finland, Holy See, New Zealand and Switzerland and titled </w:t>
      </w:r>
      <w:r w:rsidR="000C52D1" w:rsidRPr="000C52D1">
        <w:rPr>
          <w:i/>
        </w:rPr>
        <w:t>‘</w:t>
      </w:r>
      <w:r w:rsidR="004F0D3B" w:rsidRPr="000C52D1">
        <w:rPr>
          <w:i/>
        </w:rPr>
        <w:t>Participation of Representatives of Accredited Indigenous and Local Communities in the Work of the Intergovernmental Committee Intellectual Property and Genetic Resources, Traditional Knowledge and Folklore (IGC):  Proposal for Subsidiary Funding from the Regular Budget of WIPO</w:t>
      </w:r>
      <w:r w:rsidR="000C52D1" w:rsidRPr="000C52D1">
        <w:rPr>
          <w:i/>
        </w:rPr>
        <w:t>’</w:t>
      </w:r>
      <w:r w:rsidR="004F0D3B" w:rsidRPr="000C52D1">
        <w:rPr>
          <w:i/>
        </w:rPr>
        <w:t xml:space="preserve"> and divergent views were expressed on the proposal.  Some members expressed interest and views on predictable and sustained funding for the participation of accredited indigenous and local communities in the work of the IGC.  Recognizing the importance and value of the WIPO Voluntary Fund for Accredited Indigenous and Local Communities, the PBC commended the efforts that the Secretariat made so far for finding new sources of contributions to the Voluntary Fund and encouraged the Secretariat to continue these efforts.</w:t>
      </w:r>
      <w:r w:rsidR="00FF6956" w:rsidRPr="00FA09D7">
        <w:t xml:space="preserve">”  The Chair pointed out that </w:t>
      </w:r>
      <w:r w:rsidR="00E5562F" w:rsidRPr="00FA09D7">
        <w:t xml:space="preserve">since the aim was to have a decision on </w:t>
      </w:r>
      <w:r w:rsidR="000C52D1">
        <w:t>e</w:t>
      </w:r>
      <w:r w:rsidR="00E5562F" w:rsidRPr="00FA09D7">
        <w:t>very agenda item, the proposed text would</w:t>
      </w:r>
      <w:r w:rsidR="00FF6956" w:rsidRPr="00FA09D7">
        <w:t xml:space="preserve"> resolve</w:t>
      </w:r>
      <w:r w:rsidR="00E5562F" w:rsidRPr="00FA09D7">
        <w:t xml:space="preserve"> item 19</w:t>
      </w:r>
      <w:r w:rsidR="00FF6956" w:rsidRPr="00FA09D7">
        <w:t xml:space="preserve"> with a sort of “soft decision”, which welcomed the efforts of the Secretariat and </w:t>
      </w:r>
      <w:r w:rsidR="00E5562F" w:rsidRPr="00FA09D7">
        <w:t>gave</w:t>
      </w:r>
      <w:r w:rsidR="00FF6956" w:rsidRPr="00FA09D7">
        <w:t xml:space="preserve"> encouragement to the Secretariat, which was the element collectively agreed by consensus, because there was no consensus on the other elements of the discussion.  The Chair put the text forward for discussion</w:t>
      </w:r>
      <w:r w:rsidR="00E5562F" w:rsidRPr="00FA09D7">
        <w:t xml:space="preserve"> and reflection until the following day.</w:t>
      </w:r>
    </w:p>
    <w:p w:rsidR="004F0D3B" w:rsidRPr="00FA09D7" w:rsidRDefault="00E5562F" w:rsidP="002F6C4B">
      <w:pPr>
        <w:pStyle w:val="ONUME"/>
        <w:tabs>
          <w:tab w:val="num" w:pos="0"/>
          <w:tab w:val="left" w:pos="567"/>
          <w:tab w:val="left" w:pos="1440"/>
        </w:tabs>
      </w:pPr>
      <w:r w:rsidRPr="00FA09D7">
        <w:t>The Chair reopened discussion on decision text for agenda item 19 and re-read the text proposed the previous day.  There were no comments from delegations and the following decision was adopted.</w:t>
      </w:r>
    </w:p>
    <w:p w:rsidR="00C9365B" w:rsidRPr="00FA09D7" w:rsidRDefault="00C9365B" w:rsidP="002F6C4B">
      <w:pPr>
        <w:pStyle w:val="ONUME"/>
        <w:tabs>
          <w:tab w:val="left" w:pos="1134"/>
        </w:tabs>
        <w:ind w:left="567"/>
        <w:rPr>
          <w:szCs w:val="22"/>
        </w:rPr>
      </w:pPr>
      <w:r w:rsidRPr="00FA09D7">
        <w:t>The</w:t>
      </w:r>
      <w:r w:rsidRPr="00FA09D7">
        <w:rPr>
          <w:szCs w:val="22"/>
        </w:rPr>
        <w:t xml:space="preserve"> Program and Budget Committee (PBC) recognized the importance and value of the participation and contribution of representatives of accredited indigenous and local communities in the work of the Intergovernmental Committee on Intellectual Property and Genetic Resources, Traditional Knowledge and Folklore (IGC).</w:t>
      </w:r>
    </w:p>
    <w:p w:rsidR="00C9365B" w:rsidRPr="00FA09D7" w:rsidRDefault="00C9365B" w:rsidP="002F6C4B">
      <w:pPr>
        <w:pStyle w:val="ONUME"/>
        <w:tabs>
          <w:tab w:val="left" w:pos="1134"/>
        </w:tabs>
        <w:ind w:left="567"/>
        <w:rPr>
          <w:szCs w:val="22"/>
        </w:rPr>
      </w:pPr>
      <w:r w:rsidRPr="00FA09D7">
        <w:t>Discussions</w:t>
      </w:r>
      <w:r w:rsidRPr="00FA09D7">
        <w:rPr>
          <w:szCs w:val="22"/>
        </w:rPr>
        <w:t xml:space="preserve"> were held on the proposal made by Australia, Finland, Holy See, New Zealand and Switzerland entitled “Participation of representatives of accredited indigenous and local communities in the work of the Intergovernmental Committee on Intellectual Property and Genetic Resources, Traditional Knowledge and Folklore (IGC):  proposal for subsidiary funding from the regular budget of WIPO” and divergent views were expressed on the proposal.  Some Members expressed interest and views on predictable and sustained funding for the participation of accredited indigenous and local communities in the work of the IGC.</w:t>
      </w:r>
    </w:p>
    <w:p w:rsidR="00C9365B" w:rsidRPr="00FA09D7" w:rsidRDefault="00C9365B" w:rsidP="002F6C4B">
      <w:pPr>
        <w:pStyle w:val="ONUME"/>
        <w:tabs>
          <w:tab w:val="left" w:pos="1134"/>
        </w:tabs>
        <w:ind w:left="567"/>
        <w:rPr>
          <w:szCs w:val="22"/>
        </w:rPr>
      </w:pPr>
      <w:r w:rsidRPr="00FA09D7">
        <w:t>Recognizing</w:t>
      </w:r>
      <w:r w:rsidRPr="00FA09D7">
        <w:rPr>
          <w:szCs w:val="22"/>
        </w:rPr>
        <w:t xml:space="preserve"> the importance and value of the WIPO Voluntary Fund for Accredited Indigenous and Local Communities (“the Voluntary Fund”), the PBC commended the efforts that the Secretariat made so far for finding new sources of contribution to the Voluntary Fund and encouraged the Secretariat to continue these efforts.</w:t>
      </w:r>
    </w:p>
    <w:p w:rsidR="00D02585" w:rsidRPr="00FA09D7" w:rsidRDefault="00D02585" w:rsidP="003E3449">
      <w:pPr>
        <w:pStyle w:val="Heading1"/>
        <w:spacing w:before="360"/>
        <w:ind w:left="1168" w:hanging="1168"/>
      </w:pPr>
      <w:bookmarkStart w:id="31" w:name="_Toc403033793"/>
      <w:r w:rsidRPr="00FA09D7">
        <w:t>ITEM 20</w:t>
      </w:r>
      <w:r w:rsidRPr="00FA09D7">
        <w:tab/>
        <w:t>GOVERNANCE AT WIPO</w:t>
      </w:r>
      <w:bookmarkEnd w:id="31"/>
      <w:r w:rsidRPr="00FA09D7">
        <w:t xml:space="preserve"> </w:t>
      </w:r>
    </w:p>
    <w:p w:rsidR="00D02585" w:rsidRDefault="00D02585" w:rsidP="002F6C4B">
      <w:pPr>
        <w:pStyle w:val="ONUME"/>
        <w:numPr>
          <w:ilvl w:val="0"/>
          <w:numId w:val="0"/>
        </w:numPr>
        <w:spacing w:after="0"/>
      </w:pPr>
    </w:p>
    <w:p w:rsidR="00A9051E" w:rsidRDefault="00A9051E" w:rsidP="008504A7">
      <w:pPr>
        <w:pStyle w:val="ONUME"/>
        <w:tabs>
          <w:tab w:val="clear" w:pos="567"/>
          <w:tab w:val="num" w:pos="0"/>
          <w:tab w:val="left" w:pos="720"/>
          <w:tab w:val="left" w:pos="1440"/>
        </w:tabs>
        <w:rPr>
          <w:szCs w:val="22"/>
        </w:rPr>
      </w:pPr>
      <w:r>
        <w:rPr>
          <w:szCs w:val="22"/>
        </w:rPr>
        <w:t xml:space="preserve">Discussions were based on background documents WO/PBC/18/20, </w:t>
      </w:r>
      <w:r w:rsidR="00394C8D">
        <w:rPr>
          <w:szCs w:val="22"/>
        </w:rPr>
        <w:t>WO/PBC/19/26, WO/PBC/22</w:t>
      </w:r>
      <w:r>
        <w:rPr>
          <w:szCs w:val="22"/>
        </w:rPr>
        <w:t>/20</w:t>
      </w:r>
      <w:r w:rsidR="00394C8D">
        <w:rPr>
          <w:szCs w:val="22"/>
        </w:rPr>
        <w:t xml:space="preserve"> and WO/PBC/22/26</w:t>
      </w:r>
      <w:r>
        <w:rPr>
          <w:szCs w:val="22"/>
        </w:rPr>
        <w:t>.</w:t>
      </w:r>
    </w:p>
    <w:p w:rsidR="00A9051E" w:rsidRPr="00A9051E" w:rsidRDefault="00A9051E" w:rsidP="008504A7">
      <w:pPr>
        <w:pStyle w:val="ONUME"/>
        <w:tabs>
          <w:tab w:val="clear" w:pos="567"/>
          <w:tab w:val="num" w:pos="0"/>
          <w:tab w:val="left" w:pos="720"/>
          <w:tab w:val="left" w:pos="1440"/>
        </w:tabs>
        <w:ind w:right="101"/>
        <w:rPr>
          <w:szCs w:val="22"/>
        </w:rPr>
      </w:pPr>
      <w:r w:rsidRPr="00A9051E">
        <w:rPr>
          <w:szCs w:val="22"/>
        </w:rPr>
        <w:t>Opening agenda item 20, the Chair recalled</w:t>
      </w:r>
      <w:r w:rsidR="008F55EB">
        <w:rPr>
          <w:szCs w:val="22"/>
        </w:rPr>
        <w:t xml:space="preserve"> that it had been decided that the “P</w:t>
      </w:r>
      <w:r w:rsidRPr="00A9051E">
        <w:rPr>
          <w:szCs w:val="22"/>
        </w:rPr>
        <w:t>roposal by the Delegations of Belgium, Mexico and Spain</w:t>
      </w:r>
      <w:r w:rsidR="008F55EB">
        <w:rPr>
          <w:szCs w:val="22"/>
        </w:rPr>
        <w:t>:  Increasing Efficiency in WIPO Meetings”</w:t>
      </w:r>
      <w:r w:rsidRPr="00A9051E">
        <w:rPr>
          <w:szCs w:val="22"/>
        </w:rPr>
        <w:t xml:space="preserve"> </w:t>
      </w:r>
      <w:r w:rsidR="00394C8D">
        <w:rPr>
          <w:szCs w:val="22"/>
        </w:rPr>
        <w:t>(</w:t>
      </w:r>
      <w:r w:rsidRPr="00A9051E">
        <w:rPr>
          <w:szCs w:val="22"/>
        </w:rPr>
        <w:t>document WO/PBC/22/26</w:t>
      </w:r>
      <w:r w:rsidR="00394C8D">
        <w:rPr>
          <w:szCs w:val="22"/>
        </w:rPr>
        <w:t>)</w:t>
      </w:r>
      <w:r w:rsidRPr="00A9051E">
        <w:rPr>
          <w:szCs w:val="22"/>
        </w:rPr>
        <w:t xml:space="preserve"> would also be discussed under this agenda item.  The other relevant documents were:  </w:t>
      </w:r>
      <w:r w:rsidR="008F55EB">
        <w:rPr>
          <w:szCs w:val="22"/>
        </w:rPr>
        <w:t>“</w:t>
      </w:r>
      <w:r w:rsidRPr="00A9051E">
        <w:rPr>
          <w:szCs w:val="22"/>
        </w:rPr>
        <w:t>Governance in WIPO</w:t>
      </w:r>
      <w:r w:rsidR="00394C8D">
        <w:rPr>
          <w:szCs w:val="22"/>
        </w:rPr>
        <w:t>”</w:t>
      </w:r>
      <w:r w:rsidRPr="00A9051E">
        <w:rPr>
          <w:szCs w:val="22"/>
        </w:rPr>
        <w:t xml:space="preserve"> </w:t>
      </w:r>
      <w:r w:rsidR="00394C8D">
        <w:rPr>
          <w:szCs w:val="22"/>
        </w:rPr>
        <w:t>(</w:t>
      </w:r>
      <w:r w:rsidRPr="00A9051E">
        <w:rPr>
          <w:szCs w:val="22"/>
        </w:rPr>
        <w:t>document WO/PBC/18/20</w:t>
      </w:r>
      <w:r w:rsidR="00394C8D">
        <w:rPr>
          <w:szCs w:val="22"/>
        </w:rPr>
        <w:t>)</w:t>
      </w:r>
      <w:r w:rsidRPr="00A9051E">
        <w:rPr>
          <w:szCs w:val="22"/>
        </w:rPr>
        <w:t xml:space="preserve">, as well as the </w:t>
      </w:r>
      <w:r w:rsidR="004153DE">
        <w:rPr>
          <w:szCs w:val="22"/>
        </w:rPr>
        <w:t>JIU</w:t>
      </w:r>
      <w:r w:rsidRPr="00A9051E">
        <w:rPr>
          <w:szCs w:val="22"/>
        </w:rPr>
        <w:t xml:space="preserve"> report, “A review of Management and Administration in the World Intellectual Property Organization”</w:t>
      </w:r>
      <w:r w:rsidR="00394C8D">
        <w:rPr>
          <w:szCs w:val="22"/>
        </w:rPr>
        <w:t xml:space="preserve"> (document WO/PBC/22</w:t>
      </w:r>
      <w:r w:rsidR="00394C8D" w:rsidRPr="00A9051E">
        <w:rPr>
          <w:szCs w:val="22"/>
        </w:rPr>
        <w:t>/20</w:t>
      </w:r>
      <w:r w:rsidR="00394C8D">
        <w:rPr>
          <w:szCs w:val="22"/>
        </w:rPr>
        <w:t>)</w:t>
      </w:r>
      <w:r w:rsidRPr="00A9051E">
        <w:rPr>
          <w:szCs w:val="22"/>
        </w:rPr>
        <w:t>.  He also recalled that, at its 44</w:t>
      </w:r>
      <w:r w:rsidRPr="00A9051E">
        <w:rPr>
          <w:szCs w:val="22"/>
          <w:vertAlign w:val="superscript"/>
        </w:rPr>
        <w:t>th</w:t>
      </w:r>
      <w:r w:rsidRPr="00A9051E">
        <w:rPr>
          <w:szCs w:val="22"/>
        </w:rPr>
        <w:t xml:space="preserve"> session in 2013, the WIPO </w:t>
      </w:r>
      <w:r>
        <w:rPr>
          <w:szCs w:val="22"/>
        </w:rPr>
        <w:t xml:space="preserve">GA </w:t>
      </w:r>
      <w:r w:rsidRPr="00A9051E">
        <w:rPr>
          <w:szCs w:val="22"/>
        </w:rPr>
        <w:t xml:space="preserve">had discussed the issue of governance at WIPO </w:t>
      </w:r>
      <w:r w:rsidR="004153DE">
        <w:rPr>
          <w:szCs w:val="22"/>
        </w:rPr>
        <w:t>(</w:t>
      </w:r>
      <w:r w:rsidRPr="00A9051E">
        <w:rPr>
          <w:szCs w:val="22"/>
        </w:rPr>
        <w:t>as contained in document A/51/1</w:t>
      </w:r>
      <w:r w:rsidR="004153DE">
        <w:rPr>
          <w:szCs w:val="22"/>
        </w:rPr>
        <w:t>)</w:t>
      </w:r>
      <w:r w:rsidRPr="00A9051E">
        <w:rPr>
          <w:szCs w:val="22"/>
        </w:rPr>
        <w:t>, including the proposal presented by the African Group.  Secondly, it had requested the Secretariat to organize an information meeting with the JIU regarding its report on the review of management and administration of WIPO, prior to the 22</w:t>
      </w:r>
      <w:r w:rsidRPr="00A9051E">
        <w:rPr>
          <w:szCs w:val="22"/>
          <w:vertAlign w:val="superscript"/>
        </w:rPr>
        <w:t>nd</w:t>
      </w:r>
      <w:r w:rsidRPr="00A9051E">
        <w:rPr>
          <w:szCs w:val="22"/>
        </w:rPr>
        <w:t xml:space="preserve"> session of the PBC</w:t>
      </w:r>
      <w:proofErr w:type="gramStart"/>
      <w:r w:rsidRPr="00A9051E">
        <w:rPr>
          <w:szCs w:val="22"/>
        </w:rPr>
        <w:t>;  and</w:t>
      </w:r>
      <w:proofErr w:type="gramEnd"/>
      <w:r w:rsidRPr="00A9051E">
        <w:rPr>
          <w:szCs w:val="22"/>
        </w:rPr>
        <w:t xml:space="preserve"> thirdly, it </w:t>
      </w:r>
      <w:r w:rsidRPr="00A9051E">
        <w:rPr>
          <w:szCs w:val="22"/>
        </w:rPr>
        <w:lastRenderedPageBreak/>
        <w:t xml:space="preserve">had invited the Member States to submit proposals on governance at WIPO to be discussed at the </w:t>
      </w:r>
      <w:r w:rsidR="00394C8D">
        <w:rPr>
          <w:szCs w:val="22"/>
        </w:rPr>
        <w:t>22</w:t>
      </w:r>
      <w:r w:rsidR="00394C8D" w:rsidRPr="00394C8D">
        <w:rPr>
          <w:szCs w:val="22"/>
          <w:vertAlign w:val="superscript"/>
        </w:rPr>
        <w:t>nd</w:t>
      </w:r>
      <w:r w:rsidR="004153DE">
        <w:rPr>
          <w:szCs w:val="22"/>
          <w:vertAlign w:val="superscript"/>
        </w:rPr>
        <w:t> </w:t>
      </w:r>
      <w:r w:rsidRPr="00A9051E">
        <w:rPr>
          <w:szCs w:val="22"/>
        </w:rPr>
        <w:t xml:space="preserve">session of the PBC.  </w:t>
      </w:r>
      <w:r w:rsidRPr="00A9051E">
        <w:t>Furthermore</w:t>
      </w:r>
      <w:r w:rsidRPr="00A9051E">
        <w:rPr>
          <w:szCs w:val="22"/>
        </w:rPr>
        <w:t xml:space="preserve">, the JIU had recommended that the </w:t>
      </w:r>
      <w:r>
        <w:rPr>
          <w:szCs w:val="22"/>
        </w:rPr>
        <w:t>“</w:t>
      </w:r>
      <w:r w:rsidRPr="004153DE">
        <w:rPr>
          <w:i/>
          <w:szCs w:val="22"/>
        </w:rPr>
        <w:t>WIPO General Assembly should review the WIPO governance framework, as well as current practices with a view to strengthening the capacity of governing bodies to guide and monitor the work of the Organization.  In doing so, Member States may wish to consider in their deliberations the options suggested in this report</w:t>
      </w:r>
      <w:r w:rsidR="00FC204B">
        <w:rPr>
          <w:szCs w:val="22"/>
        </w:rPr>
        <w:t>”</w:t>
      </w:r>
      <w:r w:rsidRPr="00A9051E">
        <w:rPr>
          <w:szCs w:val="22"/>
        </w:rPr>
        <w:t xml:space="preserve">, which was the recommendation 1 of the JIU.  </w:t>
      </w:r>
      <w:r w:rsidR="00FC204B">
        <w:rPr>
          <w:bCs/>
          <w:szCs w:val="22"/>
        </w:rPr>
        <w:t>In connection with the decision to invite Member</w:t>
      </w:r>
      <w:r w:rsidR="00394C8D">
        <w:rPr>
          <w:bCs/>
          <w:szCs w:val="22"/>
        </w:rPr>
        <w:t xml:space="preserve"> States to submit proposals on g</w:t>
      </w:r>
      <w:r w:rsidR="00FC204B">
        <w:rPr>
          <w:bCs/>
          <w:szCs w:val="22"/>
        </w:rPr>
        <w:t>overnance at WIPO, the Chair was not aware of any such proposal having been made other than those which had been considered by the P</w:t>
      </w:r>
      <w:r w:rsidR="00394C8D">
        <w:rPr>
          <w:bCs/>
          <w:szCs w:val="22"/>
        </w:rPr>
        <w:t>BC</w:t>
      </w:r>
      <w:r w:rsidR="00FC204B">
        <w:rPr>
          <w:bCs/>
          <w:szCs w:val="22"/>
        </w:rPr>
        <w:t xml:space="preserve"> at its 21</w:t>
      </w:r>
      <w:r w:rsidR="00FC204B" w:rsidRPr="00C4314F">
        <w:rPr>
          <w:bCs/>
          <w:szCs w:val="22"/>
          <w:vertAlign w:val="superscript"/>
        </w:rPr>
        <w:t>st</w:t>
      </w:r>
      <w:r w:rsidRPr="00A9051E">
        <w:rPr>
          <w:szCs w:val="22"/>
        </w:rPr>
        <w:t xml:space="preserve"> </w:t>
      </w:r>
      <w:r w:rsidR="00FC204B">
        <w:rPr>
          <w:szCs w:val="22"/>
        </w:rPr>
        <w:t xml:space="preserve">session. </w:t>
      </w:r>
      <w:r w:rsidRPr="00A9051E">
        <w:rPr>
          <w:szCs w:val="22"/>
        </w:rPr>
        <w:t xml:space="preserve"> </w:t>
      </w:r>
      <w:r w:rsidR="00FC204B">
        <w:rPr>
          <w:szCs w:val="22"/>
        </w:rPr>
        <w:t>The Chair</w:t>
      </w:r>
      <w:r w:rsidRPr="00A9051E">
        <w:rPr>
          <w:szCs w:val="22"/>
        </w:rPr>
        <w:t xml:space="preserve"> called on Member States to note that a number of suggestions were included within Section 2</w:t>
      </w:r>
      <w:r w:rsidR="00394C8D">
        <w:rPr>
          <w:szCs w:val="22"/>
        </w:rPr>
        <w:t xml:space="preserve"> (</w:t>
      </w:r>
      <w:r w:rsidR="00FC204B">
        <w:rPr>
          <w:szCs w:val="22"/>
        </w:rPr>
        <w:t>entitled “G</w:t>
      </w:r>
      <w:r w:rsidRPr="00A9051E">
        <w:rPr>
          <w:szCs w:val="22"/>
        </w:rPr>
        <w:t>overnance</w:t>
      </w:r>
      <w:r w:rsidR="00FC204B">
        <w:rPr>
          <w:szCs w:val="22"/>
        </w:rPr>
        <w:t>”</w:t>
      </w:r>
      <w:r w:rsidR="00394C8D">
        <w:rPr>
          <w:szCs w:val="22"/>
        </w:rPr>
        <w:t>)</w:t>
      </w:r>
      <w:r w:rsidR="00FC204B">
        <w:rPr>
          <w:szCs w:val="22"/>
        </w:rPr>
        <w:t xml:space="preserve"> of the JIU report (</w:t>
      </w:r>
      <w:r w:rsidRPr="00A9051E">
        <w:rPr>
          <w:szCs w:val="22"/>
        </w:rPr>
        <w:t>JIU/REP/2014/2</w:t>
      </w:r>
      <w:r w:rsidR="00FC204B">
        <w:rPr>
          <w:szCs w:val="22"/>
        </w:rPr>
        <w:t>)</w:t>
      </w:r>
      <w:r w:rsidRPr="00A9051E">
        <w:rPr>
          <w:szCs w:val="22"/>
        </w:rPr>
        <w:t>, which they m</w:t>
      </w:r>
      <w:r w:rsidR="00FC204B">
        <w:rPr>
          <w:szCs w:val="22"/>
        </w:rPr>
        <w:t>ight</w:t>
      </w:r>
      <w:r w:rsidRPr="00A9051E">
        <w:rPr>
          <w:szCs w:val="22"/>
        </w:rPr>
        <w:t xml:space="preserve"> wish to consider under the agenda item.  He reminded delegations </w:t>
      </w:r>
      <w:r w:rsidR="004153DE">
        <w:rPr>
          <w:szCs w:val="22"/>
        </w:rPr>
        <w:t xml:space="preserve">that </w:t>
      </w:r>
      <w:r w:rsidRPr="00A9051E">
        <w:rPr>
          <w:szCs w:val="22"/>
        </w:rPr>
        <w:t xml:space="preserve">the proposal contained in </w:t>
      </w:r>
      <w:r w:rsidR="00FC204B">
        <w:rPr>
          <w:szCs w:val="22"/>
        </w:rPr>
        <w:t xml:space="preserve">document </w:t>
      </w:r>
      <w:r w:rsidRPr="00A9051E">
        <w:rPr>
          <w:szCs w:val="22"/>
        </w:rPr>
        <w:t>WO/PBC/22/26</w:t>
      </w:r>
      <w:r w:rsidR="00394C8D">
        <w:rPr>
          <w:szCs w:val="22"/>
        </w:rPr>
        <w:t xml:space="preserve"> would also be dealt with under this agenda item</w:t>
      </w:r>
      <w:r w:rsidRPr="00A9051E">
        <w:rPr>
          <w:szCs w:val="22"/>
        </w:rPr>
        <w:t xml:space="preserve">.  As there were no other issues at hand to discuss, he called on the Delegations of Belgium, Mexico and Spain to present their proposal. </w:t>
      </w:r>
    </w:p>
    <w:p w:rsidR="00A9051E" w:rsidRPr="0041487B" w:rsidRDefault="00A9051E" w:rsidP="002F6C4B">
      <w:pPr>
        <w:pStyle w:val="ONUME"/>
        <w:tabs>
          <w:tab w:val="num" w:pos="0"/>
          <w:tab w:val="left" w:pos="567"/>
          <w:tab w:val="left" w:pos="1440"/>
        </w:tabs>
        <w:ind w:right="101"/>
        <w:rPr>
          <w:szCs w:val="22"/>
        </w:rPr>
      </w:pPr>
      <w:r w:rsidRPr="0041487B">
        <w:rPr>
          <w:szCs w:val="22"/>
        </w:rPr>
        <w:t xml:space="preserve">The </w:t>
      </w:r>
      <w:r w:rsidRPr="00A9051E">
        <w:t>Delegation</w:t>
      </w:r>
      <w:r w:rsidRPr="0041487B">
        <w:rPr>
          <w:szCs w:val="22"/>
        </w:rPr>
        <w:t xml:space="preserve"> of Spain expressed its thanks to the Chair and to the delegations who in their previous statements had already expressed interest in some of the measures included in the proposal </w:t>
      </w:r>
      <w:r w:rsidR="00FC204B" w:rsidRPr="0041487B">
        <w:rPr>
          <w:szCs w:val="22"/>
        </w:rPr>
        <w:t>being</w:t>
      </w:r>
      <w:r w:rsidRPr="0041487B">
        <w:rPr>
          <w:szCs w:val="22"/>
        </w:rPr>
        <w:t xml:space="preserve"> present</w:t>
      </w:r>
      <w:r w:rsidR="00FC204B" w:rsidRPr="0041487B">
        <w:rPr>
          <w:szCs w:val="22"/>
        </w:rPr>
        <w:t>ed</w:t>
      </w:r>
      <w:r w:rsidRPr="0041487B">
        <w:rPr>
          <w:szCs w:val="22"/>
        </w:rPr>
        <w:t xml:space="preserve">.  On the </w:t>
      </w:r>
      <w:r w:rsidR="00394C8D">
        <w:rPr>
          <w:szCs w:val="22"/>
        </w:rPr>
        <w:t xml:space="preserve">information </w:t>
      </w:r>
      <w:r w:rsidRPr="0041487B">
        <w:rPr>
          <w:szCs w:val="22"/>
        </w:rPr>
        <w:t>seminars and methods of work, the Delegation said it w</w:t>
      </w:r>
      <w:r w:rsidR="00394C8D">
        <w:rPr>
          <w:szCs w:val="22"/>
        </w:rPr>
        <w:t>ould</w:t>
      </w:r>
      <w:r w:rsidRPr="0041487B">
        <w:rPr>
          <w:szCs w:val="22"/>
        </w:rPr>
        <w:t xml:space="preserve"> give the floor to the Delegation of </w:t>
      </w:r>
      <w:r w:rsidRPr="00615FF8">
        <w:rPr>
          <w:szCs w:val="22"/>
        </w:rPr>
        <w:t>Belgium</w:t>
      </w:r>
      <w:r w:rsidR="00615FF8" w:rsidRPr="00615FF8">
        <w:rPr>
          <w:szCs w:val="22"/>
        </w:rPr>
        <w:t xml:space="preserve"> to </w:t>
      </w:r>
      <w:r w:rsidR="00615FF8">
        <w:rPr>
          <w:szCs w:val="22"/>
        </w:rPr>
        <w:t>present</w:t>
      </w:r>
      <w:r w:rsidRPr="0041487B">
        <w:rPr>
          <w:szCs w:val="22"/>
        </w:rPr>
        <w:t xml:space="preserve"> that item and respond to </w:t>
      </w:r>
      <w:r w:rsidR="00615FF8">
        <w:rPr>
          <w:szCs w:val="22"/>
        </w:rPr>
        <w:t xml:space="preserve">any </w:t>
      </w:r>
      <w:r w:rsidRPr="0041487B">
        <w:rPr>
          <w:szCs w:val="22"/>
        </w:rPr>
        <w:t xml:space="preserve">questions in more detail.  The Delegation recalled that it had already talked to Member States about the reasons </w:t>
      </w:r>
      <w:r w:rsidR="007B69A5">
        <w:rPr>
          <w:szCs w:val="22"/>
        </w:rPr>
        <w:t xml:space="preserve">as to </w:t>
      </w:r>
      <w:r w:rsidRPr="0041487B">
        <w:rPr>
          <w:szCs w:val="22"/>
        </w:rPr>
        <w:t>why they had put these measures forward.  It observed that over the last few years the</w:t>
      </w:r>
      <w:r w:rsidR="00615FF8">
        <w:rPr>
          <w:szCs w:val="22"/>
        </w:rPr>
        <w:t xml:space="preserve">re had been </w:t>
      </w:r>
      <w:r w:rsidRPr="0041487B">
        <w:rPr>
          <w:szCs w:val="22"/>
        </w:rPr>
        <w:t>an increase i</w:t>
      </w:r>
      <w:r w:rsidR="00615FF8">
        <w:rPr>
          <w:szCs w:val="22"/>
        </w:rPr>
        <w:t xml:space="preserve">n the number of meetings and </w:t>
      </w:r>
      <w:r w:rsidRPr="0041487B">
        <w:rPr>
          <w:szCs w:val="22"/>
        </w:rPr>
        <w:t xml:space="preserve">the number of documents, </w:t>
      </w:r>
      <w:r w:rsidR="00615FF8">
        <w:rPr>
          <w:szCs w:val="22"/>
        </w:rPr>
        <w:t>which</w:t>
      </w:r>
      <w:r w:rsidRPr="0041487B">
        <w:rPr>
          <w:szCs w:val="22"/>
        </w:rPr>
        <w:t xml:space="preserve"> had </w:t>
      </w:r>
      <w:r w:rsidR="00615FF8">
        <w:rPr>
          <w:szCs w:val="22"/>
        </w:rPr>
        <w:t>consequences</w:t>
      </w:r>
      <w:r w:rsidRPr="0041487B">
        <w:rPr>
          <w:szCs w:val="22"/>
        </w:rPr>
        <w:t xml:space="preserve"> not only for the budget but also implications for Member States, including difficulty in keeping up with the volume of work, the speed at which it was done, resulting in a certain amount of psychological stre</w:t>
      </w:r>
      <w:r w:rsidR="00FC204B" w:rsidRPr="0041487B">
        <w:rPr>
          <w:szCs w:val="22"/>
        </w:rPr>
        <w:t xml:space="preserve">ss and exhaustion.  </w:t>
      </w:r>
      <w:r w:rsidR="00615FF8">
        <w:rPr>
          <w:szCs w:val="22"/>
        </w:rPr>
        <w:t>It</w:t>
      </w:r>
      <w:r w:rsidR="00FC204B" w:rsidRPr="0041487B">
        <w:rPr>
          <w:szCs w:val="22"/>
        </w:rPr>
        <w:t xml:space="preserve"> observed </w:t>
      </w:r>
      <w:r w:rsidRPr="0041487B">
        <w:rPr>
          <w:szCs w:val="22"/>
        </w:rPr>
        <w:t>that</w:t>
      </w:r>
      <w:r w:rsidR="00615FF8">
        <w:rPr>
          <w:szCs w:val="22"/>
        </w:rPr>
        <w:t>,</w:t>
      </w:r>
      <w:r w:rsidR="00FC204B" w:rsidRPr="0041487B">
        <w:rPr>
          <w:szCs w:val="22"/>
        </w:rPr>
        <w:t xml:space="preserve"> often, </w:t>
      </w:r>
      <w:r w:rsidRPr="0041487B">
        <w:rPr>
          <w:szCs w:val="22"/>
        </w:rPr>
        <w:t xml:space="preserve">meetings were not positive.  </w:t>
      </w:r>
      <w:r w:rsidR="00FC204B" w:rsidRPr="0041487B">
        <w:rPr>
          <w:szCs w:val="22"/>
        </w:rPr>
        <w:t>Sometimes t</w:t>
      </w:r>
      <w:r w:rsidRPr="0041487B">
        <w:rPr>
          <w:szCs w:val="22"/>
        </w:rPr>
        <w:t>hey were counterproductive because the</w:t>
      </w:r>
      <w:r w:rsidR="00FC204B" w:rsidRPr="0041487B">
        <w:rPr>
          <w:szCs w:val="22"/>
        </w:rPr>
        <w:t>re was</w:t>
      </w:r>
      <w:r w:rsidRPr="0041487B">
        <w:rPr>
          <w:szCs w:val="22"/>
        </w:rPr>
        <w:t xml:space="preserve"> not enough time for </w:t>
      </w:r>
      <w:r w:rsidR="00FC204B" w:rsidRPr="0041487B">
        <w:rPr>
          <w:szCs w:val="22"/>
        </w:rPr>
        <w:t>the participants</w:t>
      </w:r>
      <w:r w:rsidRPr="0041487B">
        <w:rPr>
          <w:szCs w:val="22"/>
        </w:rPr>
        <w:t xml:space="preserve"> to digest </w:t>
      </w:r>
      <w:r w:rsidR="00615FF8">
        <w:rPr>
          <w:szCs w:val="22"/>
        </w:rPr>
        <w:t>the results of a</w:t>
      </w:r>
      <w:r w:rsidRPr="0041487B">
        <w:rPr>
          <w:szCs w:val="22"/>
        </w:rPr>
        <w:t xml:space="preserve"> </w:t>
      </w:r>
      <w:r w:rsidR="00FC204B" w:rsidRPr="0041487B">
        <w:rPr>
          <w:szCs w:val="22"/>
        </w:rPr>
        <w:t>previous</w:t>
      </w:r>
      <w:r w:rsidRPr="0041487B">
        <w:rPr>
          <w:szCs w:val="22"/>
        </w:rPr>
        <w:t xml:space="preserve"> meeting.  It noted that this was a trend that did not necessarily lead to better results, and gave a practical example of the committees</w:t>
      </w:r>
      <w:r w:rsidR="00615FF8">
        <w:rPr>
          <w:szCs w:val="22"/>
        </w:rPr>
        <w:t>’ meetings</w:t>
      </w:r>
      <w:r w:rsidRPr="0041487B">
        <w:rPr>
          <w:szCs w:val="22"/>
        </w:rPr>
        <w:t xml:space="preserve"> that ended a</w:t>
      </w:r>
      <w:r w:rsidR="004153DE">
        <w:rPr>
          <w:szCs w:val="22"/>
        </w:rPr>
        <w:t>fter</w:t>
      </w:r>
      <w:r w:rsidRPr="0041487B">
        <w:rPr>
          <w:szCs w:val="22"/>
        </w:rPr>
        <w:t xml:space="preserve"> midnight.  Inevitably when that happened, </w:t>
      </w:r>
      <w:r w:rsidR="004153DE">
        <w:rPr>
          <w:szCs w:val="22"/>
        </w:rPr>
        <w:t>Member States</w:t>
      </w:r>
      <w:r w:rsidRPr="0041487B">
        <w:rPr>
          <w:szCs w:val="22"/>
        </w:rPr>
        <w:t xml:space="preserve"> </w:t>
      </w:r>
      <w:r w:rsidR="004153DE">
        <w:rPr>
          <w:szCs w:val="22"/>
        </w:rPr>
        <w:t xml:space="preserve">had </w:t>
      </w:r>
      <w:r w:rsidRPr="0041487B">
        <w:rPr>
          <w:szCs w:val="22"/>
        </w:rPr>
        <w:t>ended without an agreement.  The Delegation also pointed out that</w:t>
      </w:r>
      <w:r w:rsidR="00615FF8">
        <w:rPr>
          <w:szCs w:val="22"/>
        </w:rPr>
        <w:t>,</w:t>
      </w:r>
      <w:r w:rsidRPr="0041487B">
        <w:rPr>
          <w:szCs w:val="22"/>
        </w:rPr>
        <w:t xml:space="preserve"> on some occasions</w:t>
      </w:r>
      <w:r w:rsidR="00615FF8">
        <w:rPr>
          <w:szCs w:val="22"/>
        </w:rPr>
        <w:t>,</w:t>
      </w:r>
      <w:r w:rsidRPr="0041487B">
        <w:rPr>
          <w:szCs w:val="22"/>
        </w:rPr>
        <w:t xml:space="preserve"> there </w:t>
      </w:r>
      <w:r w:rsidR="00FC204B" w:rsidRPr="0041487B">
        <w:rPr>
          <w:szCs w:val="22"/>
        </w:rPr>
        <w:t>had been</w:t>
      </w:r>
      <w:r w:rsidRPr="0041487B">
        <w:rPr>
          <w:szCs w:val="22"/>
        </w:rPr>
        <w:t xml:space="preserve"> a change of attitude among delegations when they </w:t>
      </w:r>
      <w:r w:rsidR="00FC204B" w:rsidRPr="0041487B">
        <w:rPr>
          <w:szCs w:val="22"/>
        </w:rPr>
        <w:t xml:space="preserve">had </w:t>
      </w:r>
      <w:r w:rsidRPr="0041487B">
        <w:rPr>
          <w:szCs w:val="22"/>
        </w:rPr>
        <w:t xml:space="preserve">realized that </w:t>
      </w:r>
      <w:r w:rsidR="00615FF8">
        <w:rPr>
          <w:szCs w:val="22"/>
        </w:rPr>
        <w:t>“</w:t>
      </w:r>
      <w:r w:rsidRPr="0041487B">
        <w:rPr>
          <w:szCs w:val="22"/>
        </w:rPr>
        <w:t>the end was near</w:t>
      </w:r>
      <w:r w:rsidR="00615FF8">
        <w:rPr>
          <w:szCs w:val="22"/>
        </w:rPr>
        <w:t>”</w:t>
      </w:r>
      <w:r w:rsidRPr="0041487B">
        <w:rPr>
          <w:szCs w:val="22"/>
        </w:rPr>
        <w:t xml:space="preserve">, so to </w:t>
      </w:r>
      <w:proofErr w:type="gramStart"/>
      <w:r w:rsidRPr="0041487B">
        <w:rPr>
          <w:szCs w:val="22"/>
        </w:rPr>
        <w:t>speak</w:t>
      </w:r>
      <w:r w:rsidR="00FC204B" w:rsidRPr="0041487B">
        <w:rPr>
          <w:szCs w:val="22"/>
        </w:rPr>
        <w:t>,</w:t>
      </w:r>
      <w:proofErr w:type="gramEnd"/>
      <w:r w:rsidRPr="0041487B">
        <w:rPr>
          <w:szCs w:val="22"/>
        </w:rPr>
        <w:t xml:space="preserve"> and they had to reach agreement.</w:t>
      </w:r>
      <w:r w:rsidR="00FC204B" w:rsidRPr="0041487B">
        <w:rPr>
          <w:szCs w:val="22"/>
        </w:rPr>
        <w:t xml:space="preserve">  </w:t>
      </w:r>
      <w:r w:rsidRPr="0041487B">
        <w:rPr>
          <w:szCs w:val="22"/>
        </w:rPr>
        <w:t xml:space="preserve">The Delegation explained that one of the suggestions was that if Member States reduced the length of a meeting, they might get that change of attitude a little bit earlier.  In other words, delegations would not have quite so much time in which to perhaps change their positions.  The Delegation said </w:t>
      </w:r>
      <w:r w:rsidR="0041487B" w:rsidRPr="0041487B">
        <w:rPr>
          <w:szCs w:val="22"/>
        </w:rPr>
        <w:t xml:space="preserve">the proposal </w:t>
      </w:r>
      <w:r w:rsidRPr="0041487B">
        <w:rPr>
          <w:szCs w:val="22"/>
        </w:rPr>
        <w:t>suggest</w:t>
      </w:r>
      <w:r w:rsidR="00615FF8">
        <w:rPr>
          <w:szCs w:val="22"/>
        </w:rPr>
        <w:t>ed</w:t>
      </w:r>
      <w:r w:rsidRPr="0041487B">
        <w:rPr>
          <w:szCs w:val="22"/>
        </w:rPr>
        <w:t xml:space="preserve"> that meetings end at 6 p.m. and, exceptionally, they could run until 7 p.m., if the Chair was of the view that </w:t>
      </w:r>
      <w:r w:rsidR="0041487B" w:rsidRPr="0041487B">
        <w:rPr>
          <w:szCs w:val="22"/>
        </w:rPr>
        <w:t>delegations</w:t>
      </w:r>
      <w:r w:rsidRPr="0041487B">
        <w:rPr>
          <w:szCs w:val="22"/>
        </w:rPr>
        <w:t xml:space="preserve"> were nearing an agreement.  However, what the</w:t>
      </w:r>
      <w:r w:rsidR="00615FF8">
        <w:rPr>
          <w:szCs w:val="22"/>
        </w:rPr>
        <w:t xml:space="preserve"> Delegation did not</w:t>
      </w:r>
      <w:r w:rsidRPr="0041487B">
        <w:rPr>
          <w:szCs w:val="22"/>
        </w:rPr>
        <w:t xml:space="preserve"> want to see was meetings going on </w:t>
      </w:r>
      <w:r w:rsidR="00993DA4">
        <w:rPr>
          <w:szCs w:val="22"/>
        </w:rPr>
        <w:t>interminably</w:t>
      </w:r>
      <w:r w:rsidRPr="0041487B">
        <w:rPr>
          <w:szCs w:val="22"/>
        </w:rPr>
        <w:t xml:space="preserve">, as </w:t>
      </w:r>
      <w:r w:rsidR="00615FF8">
        <w:rPr>
          <w:szCs w:val="22"/>
        </w:rPr>
        <w:t xml:space="preserve">ultimately </w:t>
      </w:r>
      <w:r w:rsidRPr="0041487B">
        <w:rPr>
          <w:szCs w:val="22"/>
        </w:rPr>
        <w:t xml:space="preserve">they did not lead to any positive outcome.  On the overlap of official meetings, the Delegation </w:t>
      </w:r>
      <w:r w:rsidR="007B69A5">
        <w:rPr>
          <w:szCs w:val="22"/>
        </w:rPr>
        <w:t>highlighted</w:t>
      </w:r>
      <w:r w:rsidR="00615FF8">
        <w:rPr>
          <w:szCs w:val="22"/>
        </w:rPr>
        <w:t xml:space="preserve"> the scheduling</w:t>
      </w:r>
      <w:r w:rsidRPr="0041487B">
        <w:rPr>
          <w:szCs w:val="22"/>
        </w:rPr>
        <w:t xml:space="preserve"> problem </w:t>
      </w:r>
      <w:r w:rsidR="00615FF8">
        <w:rPr>
          <w:szCs w:val="22"/>
        </w:rPr>
        <w:t xml:space="preserve">i.e., </w:t>
      </w:r>
      <w:r w:rsidRPr="0041487B">
        <w:rPr>
          <w:szCs w:val="22"/>
        </w:rPr>
        <w:t>committees</w:t>
      </w:r>
      <w:r w:rsidR="00615FF8">
        <w:rPr>
          <w:szCs w:val="22"/>
        </w:rPr>
        <w:t>’</w:t>
      </w:r>
      <w:r w:rsidRPr="0041487B">
        <w:rPr>
          <w:szCs w:val="22"/>
        </w:rPr>
        <w:t xml:space="preserve"> </w:t>
      </w:r>
      <w:r w:rsidR="00615FF8">
        <w:rPr>
          <w:szCs w:val="22"/>
        </w:rPr>
        <w:t xml:space="preserve">meetings </w:t>
      </w:r>
      <w:r w:rsidRPr="0041487B">
        <w:rPr>
          <w:szCs w:val="22"/>
        </w:rPr>
        <w:t>end</w:t>
      </w:r>
      <w:r w:rsidR="00615FF8">
        <w:rPr>
          <w:szCs w:val="22"/>
        </w:rPr>
        <w:t>ing</w:t>
      </w:r>
      <w:r w:rsidRPr="0041487B">
        <w:rPr>
          <w:szCs w:val="22"/>
        </w:rPr>
        <w:t xml:space="preserve"> almost at the same time as the next committee began.  That did not leave delegates any time to rest or to make proper preparations for the next meeting.  It said that in order to find a solution to a specific problem in a given committee, it was sometimes the easiest solution to increase the number of meetings, which was properly understandable, particularly if delegations felt that their goal had not been attained.  But</w:t>
      </w:r>
      <w:r w:rsidR="0041487B" w:rsidRPr="0041487B">
        <w:rPr>
          <w:szCs w:val="22"/>
        </w:rPr>
        <w:t>,</w:t>
      </w:r>
      <w:r w:rsidRPr="0041487B">
        <w:rPr>
          <w:szCs w:val="22"/>
        </w:rPr>
        <w:t xml:space="preserve"> if the same was done for all the committees, the problem was that the number of meetings rapidly spiraled out of control.  </w:t>
      </w:r>
      <w:r w:rsidR="0041487B" w:rsidRPr="0041487B">
        <w:rPr>
          <w:szCs w:val="22"/>
        </w:rPr>
        <w:t xml:space="preserve">What the Delegation wished </w:t>
      </w:r>
      <w:r w:rsidR="004153DE">
        <w:rPr>
          <w:szCs w:val="22"/>
        </w:rPr>
        <w:t xml:space="preserve">to happen </w:t>
      </w:r>
      <w:r w:rsidRPr="0041487B">
        <w:rPr>
          <w:szCs w:val="22"/>
        </w:rPr>
        <w:t>was</w:t>
      </w:r>
      <w:r w:rsidR="004153DE">
        <w:rPr>
          <w:szCs w:val="22"/>
        </w:rPr>
        <w:t xml:space="preserve">: </w:t>
      </w:r>
      <w:r w:rsidRPr="0041487B">
        <w:rPr>
          <w:szCs w:val="22"/>
        </w:rPr>
        <w:t xml:space="preserve"> taking 2014 as a reference year, </w:t>
      </w:r>
      <w:r w:rsidR="0041487B" w:rsidRPr="0041487B">
        <w:rPr>
          <w:szCs w:val="22"/>
        </w:rPr>
        <w:t>take</w:t>
      </w:r>
      <w:r w:rsidRPr="0041487B">
        <w:rPr>
          <w:szCs w:val="22"/>
        </w:rPr>
        <w:t xml:space="preserve"> the number of </w:t>
      </w:r>
      <w:r w:rsidR="00615FF8">
        <w:rPr>
          <w:szCs w:val="22"/>
        </w:rPr>
        <w:t xml:space="preserve">meeting </w:t>
      </w:r>
      <w:r w:rsidRPr="0041487B">
        <w:rPr>
          <w:szCs w:val="22"/>
        </w:rPr>
        <w:t xml:space="preserve">days and try not to exceed that number in the following year </w:t>
      </w:r>
      <w:r w:rsidR="00615FF8">
        <w:rPr>
          <w:szCs w:val="22"/>
        </w:rPr>
        <w:t>i.e., </w:t>
      </w:r>
      <w:r w:rsidRPr="0041487B">
        <w:rPr>
          <w:szCs w:val="22"/>
        </w:rPr>
        <w:t xml:space="preserve">2015.  The Delegation explained that it was not saying </w:t>
      </w:r>
      <w:r w:rsidR="0041487B" w:rsidRPr="0041487B">
        <w:rPr>
          <w:szCs w:val="22"/>
        </w:rPr>
        <w:t xml:space="preserve">that </w:t>
      </w:r>
      <w:r w:rsidRPr="0041487B">
        <w:rPr>
          <w:szCs w:val="22"/>
        </w:rPr>
        <w:t xml:space="preserve">Member States should freeze the number of meetings or the number of days, but that they should try </w:t>
      </w:r>
      <w:r w:rsidR="007A2411">
        <w:rPr>
          <w:szCs w:val="22"/>
        </w:rPr>
        <w:t>to</w:t>
      </w:r>
      <w:r w:rsidRPr="0041487B">
        <w:rPr>
          <w:szCs w:val="22"/>
        </w:rPr>
        <w:t xml:space="preserve"> set a ceiling so that they did not fall into the trap of gradually, almost without noticing it, increasing the number of meetings and/or days.</w:t>
      </w:r>
      <w:r w:rsidR="0041487B" w:rsidRPr="0041487B">
        <w:rPr>
          <w:szCs w:val="22"/>
        </w:rPr>
        <w:t xml:space="preserve">  </w:t>
      </w:r>
      <w:r w:rsidRPr="0041487B">
        <w:rPr>
          <w:szCs w:val="22"/>
        </w:rPr>
        <w:t xml:space="preserve">On its proposal number </w:t>
      </w:r>
      <w:r w:rsidR="0041487B">
        <w:rPr>
          <w:szCs w:val="22"/>
        </w:rPr>
        <w:t>4</w:t>
      </w:r>
      <w:r w:rsidRPr="0041487B">
        <w:rPr>
          <w:szCs w:val="22"/>
        </w:rPr>
        <w:t xml:space="preserve">, </w:t>
      </w:r>
      <w:r w:rsidR="0041487B">
        <w:rPr>
          <w:szCs w:val="22"/>
        </w:rPr>
        <w:t xml:space="preserve">i.e., to </w:t>
      </w:r>
      <w:r w:rsidRPr="0041487B">
        <w:rPr>
          <w:szCs w:val="22"/>
        </w:rPr>
        <w:t xml:space="preserve">reduce the customary duration </w:t>
      </w:r>
      <w:r w:rsidR="0041487B">
        <w:rPr>
          <w:szCs w:val="22"/>
        </w:rPr>
        <w:t>of meetings from</w:t>
      </w:r>
      <w:r w:rsidRPr="0041487B">
        <w:rPr>
          <w:szCs w:val="22"/>
        </w:rPr>
        <w:t xml:space="preserve"> five business days to four, the Delegation reiterated that </w:t>
      </w:r>
      <w:r w:rsidR="0041487B">
        <w:rPr>
          <w:szCs w:val="22"/>
        </w:rPr>
        <w:t>this</w:t>
      </w:r>
      <w:r w:rsidRPr="0041487B">
        <w:rPr>
          <w:szCs w:val="22"/>
        </w:rPr>
        <w:t xml:space="preserve"> would not affect the</w:t>
      </w:r>
      <w:r w:rsidR="0041487B">
        <w:rPr>
          <w:szCs w:val="22"/>
        </w:rPr>
        <w:t xml:space="preserve"> </w:t>
      </w:r>
      <w:r w:rsidRPr="0041487B">
        <w:rPr>
          <w:szCs w:val="22"/>
        </w:rPr>
        <w:t>committees which had a specific length set by a G</w:t>
      </w:r>
      <w:r w:rsidR="007A2411">
        <w:rPr>
          <w:szCs w:val="22"/>
        </w:rPr>
        <w:t>A</w:t>
      </w:r>
      <w:r w:rsidRPr="0041487B">
        <w:rPr>
          <w:szCs w:val="22"/>
        </w:rPr>
        <w:t xml:space="preserve"> decision</w:t>
      </w:r>
      <w:r w:rsidR="0041487B">
        <w:rPr>
          <w:szCs w:val="22"/>
        </w:rPr>
        <w:t>,</w:t>
      </w:r>
      <w:r w:rsidRPr="0041487B">
        <w:rPr>
          <w:szCs w:val="22"/>
        </w:rPr>
        <w:t xml:space="preserve"> such as the IGC</w:t>
      </w:r>
      <w:r w:rsidR="007A2411">
        <w:rPr>
          <w:szCs w:val="22"/>
        </w:rPr>
        <w:t>.</w:t>
      </w:r>
      <w:r w:rsidRPr="0041487B">
        <w:rPr>
          <w:szCs w:val="22"/>
        </w:rPr>
        <w:t xml:space="preserve">  The Delegation urged the Secretariat to continue </w:t>
      </w:r>
      <w:r w:rsidR="007A2411">
        <w:rPr>
          <w:szCs w:val="22"/>
        </w:rPr>
        <w:t>its</w:t>
      </w:r>
      <w:r w:rsidRPr="0041487B">
        <w:rPr>
          <w:szCs w:val="22"/>
        </w:rPr>
        <w:t xml:space="preserve"> efforts to cut down on the average length of documents because that, in itself, would make life easier for delegates.  They would be able to read and assimilate </w:t>
      </w:r>
      <w:r w:rsidRPr="0041487B">
        <w:rPr>
          <w:szCs w:val="22"/>
        </w:rPr>
        <w:lastRenderedPageBreak/>
        <w:t xml:space="preserve">the </w:t>
      </w:r>
      <w:r w:rsidR="007A2411">
        <w:rPr>
          <w:szCs w:val="22"/>
        </w:rPr>
        <w:t xml:space="preserve">content </w:t>
      </w:r>
      <w:r w:rsidRPr="0041487B">
        <w:rPr>
          <w:szCs w:val="22"/>
        </w:rPr>
        <w:t xml:space="preserve">of documents </w:t>
      </w:r>
      <w:r w:rsidR="004153DE">
        <w:rPr>
          <w:szCs w:val="22"/>
        </w:rPr>
        <w:t>more easily</w:t>
      </w:r>
      <w:r w:rsidRPr="0041487B">
        <w:rPr>
          <w:szCs w:val="22"/>
        </w:rPr>
        <w:t xml:space="preserve">.  The Delegation also wished to have a </w:t>
      </w:r>
      <w:r w:rsidR="007A2411">
        <w:rPr>
          <w:szCs w:val="22"/>
        </w:rPr>
        <w:t xml:space="preserve">trial </w:t>
      </w:r>
      <w:r w:rsidRPr="0041487B">
        <w:rPr>
          <w:szCs w:val="22"/>
        </w:rPr>
        <w:t xml:space="preserve">year to see whether these measures produced a satisfactory </w:t>
      </w:r>
      <w:r w:rsidR="0041487B">
        <w:rPr>
          <w:szCs w:val="22"/>
        </w:rPr>
        <w:t>result</w:t>
      </w:r>
      <w:r w:rsidRPr="0041487B">
        <w:rPr>
          <w:szCs w:val="22"/>
        </w:rPr>
        <w:t xml:space="preserve">.  Member States </w:t>
      </w:r>
      <w:r w:rsidR="0041487B">
        <w:rPr>
          <w:szCs w:val="22"/>
        </w:rPr>
        <w:t xml:space="preserve">would </w:t>
      </w:r>
      <w:r w:rsidR="007A2411">
        <w:rPr>
          <w:szCs w:val="22"/>
        </w:rPr>
        <w:t>then</w:t>
      </w:r>
      <w:r w:rsidRPr="0041487B">
        <w:rPr>
          <w:szCs w:val="22"/>
        </w:rPr>
        <w:t xml:space="preserve"> look at the</w:t>
      </w:r>
      <w:r w:rsidR="0041487B">
        <w:rPr>
          <w:szCs w:val="22"/>
        </w:rPr>
        <w:t xml:space="preserve"> result</w:t>
      </w:r>
      <w:r w:rsidRPr="0041487B">
        <w:rPr>
          <w:szCs w:val="22"/>
        </w:rPr>
        <w:t xml:space="preserve"> and decide whether they wanted to extend, keep, or get rid of the</w:t>
      </w:r>
      <w:r w:rsidR="0041487B">
        <w:rPr>
          <w:szCs w:val="22"/>
        </w:rPr>
        <w:t xml:space="preserve"> measures.</w:t>
      </w:r>
      <w:r w:rsidRPr="0041487B">
        <w:rPr>
          <w:szCs w:val="22"/>
        </w:rPr>
        <w:t xml:space="preserve">  The Delegation said that</w:t>
      </w:r>
      <w:r w:rsidR="007A2411">
        <w:rPr>
          <w:szCs w:val="22"/>
        </w:rPr>
        <w:t>,</w:t>
      </w:r>
      <w:r w:rsidRPr="0041487B">
        <w:rPr>
          <w:szCs w:val="22"/>
        </w:rPr>
        <w:t xml:space="preserve"> as Member States m</w:t>
      </w:r>
      <w:r w:rsidR="0041487B">
        <w:rPr>
          <w:szCs w:val="22"/>
        </w:rPr>
        <w:t>ight</w:t>
      </w:r>
      <w:r w:rsidRPr="0041487B">
        <w:rPr>
          <w:szCs w:val="22"/>
        </w:rPr>
        <w:t xml:space="preserve"> have noted, the proponents had made a specific effort to look at what was possible.  They had listened to what other delegations had to say and they had been participating in many committees over the last few years</w:t>
      </w:r>
      <w:r w:rsidR="0041487B">
        <w:rPr>
          <w:szCs w:val="22"/>
        </w:rPr>
        <w:t>.  Those were</w:t>
      </w:r>
      <w:r w:rsidRPr="0041487B">
        <w:rPr>
          <w:szCs w:val="22"/>
        </w:rPr>
        <w:t xml:space="preserve"> </w:t>
      </w:r>
      <w:r w:rsidR="0041487B">
        <w:rPr>
          <w:szCs w:val="22"/>
        </w:rPr>
        <w:t xml:space="preserve">the </w:t>
      </w:r>
      <w:r w:rsidRPr="0041487B">
        <w:rPr>
          <w:szCs w:val="22"/>
        </w:rPr>
        <w:t>short</w:t>
      </w:r>
      <w:r w:rsidRPr="0041487B">
        <w:rPr>
          <w:szCs w:val="22"/>
        </w:rPr>
        <w:noBreakHyphen/>
        <w:t>term measures</w:t>
      </w:r>
      <w:r w:rsidR="007A2411">
        <w:rPr>
          <w:szCs w:val="22"/>
        </w:rPr>
        <w:t>,</w:t>
      </w:r>
      <w:r w:rsidRPr="0041487B">
        <w:rPr>
          <w:szCs w:val="22"/>
        </w:rPr>
        <w:t xml:space="preserve"> which the</w:t>
      </w:r>
      <w:r w:rsidR="0041487B">
        <w:rPr>
          <w:szCs w:val="22"/>
        </w:rPr>
        <w:t xml:space="preserve"> Delegation</w:t>
      </w:r>
      <w:r w:rsidRPr="0041487B">
        <w:rPr>
          <w:szCs w:val="22"/>
        </w:rPr>
        <w:t xml:space="preserve"> felt could be of benefit to all</w:t>
      </w:r>
      <w:r w:rsidR="0041487B">
        <w:rPr>
          <w:szCs w:val="22"/>
        </w:rPr>
        <w:t xml:space="preserve"> Members</w:t>
      </w:r>
      <w:r w:rsidRPr="0041487B">
        <w:rPr>
          <w:szCs w:val="22"/>
        </w:rPr>
        <w:t>.  The</w:t>
      </w:r>
      <w:r w:rsidR="0041487B">
        <w:rPr>
          <w:szCs w:val="22"/>
        </w:rPr>
        <w:t>y</w:t>
      </w:r>
      <w:r w:rsidRPr="0041487B">
        <w:rPr>
          <w:szCs w:val="22"/>
        </w:rPr>
        <w:t xml:space="preserve"> would also help Member States make a good start to th</w:t>
      </w:r>
      <w:r w:rsidR="00993DA4">
        <w:rPr>
          <w:szCs w:val="22"/>
        </w:rPr>
        <w:t>e</w:t>
      </w:r>
      <w:r w:rsidRPr="0041487B">
        <w:rPr>
          <w:szCs w:val="22"/>
        </w:rPr>
        <w:t xml:space="preserve"> ongoing debate on the reform of the Organization, because if the</w:t>
      </w:r>
      <w:r w:rsidR="00D049CC">
        <w:rPr>
          <w:szCs w:val="22"/>
        </w:rPr>
        <w:t xml:space="preserve"> measures</w:t>
      </w:r>
      <w:r w:rsidRPr="0041487B">
        <w:rPr>
          <w:szCs w:val="22"/>
        </w:rPr>
        <w:t xml:space="preserve"> work</w:t>
      </w:r>
      <w:r w:rsidR="00993DA4">
        <w:rPr>
          <w:szCs w:val="22"/>
        </w:rPr>
        <w:t xml:space="preserve">ed, they would prove that Members </w:t>
      </w:r>
      <w:r w:rsidRPr="0041487B">
        <w:rPr>
          <w:szCs w:val="22"/>
        </w:rPr>
        <w:t>were capable of making positive change in reaching agreement.</w:t>
      </w:r>
    </w:p>
    <w:p w:rsidR="00A9051E" w:rsidRPr="009243BA" w:rsidRDefault="00A9051E" w:rsidP="002F6C4B">
      <w:pPr>
        <w:pStyle w:val="ONUME"/>
        <w:tabs>
          <w:tab w:val="num" w:pos="0"/>
          <w:tab w:val="left" w:pos="567"/>
          <w:tab w:val="left" w:pos="1440"/>
        </w:tabs>
        <w:rPr>
          <w:szCs w:val="22"/>
        </w:rPr>
      </w:pPr>
      <w:r w:rsidRPr="009243BA">
        <w:rPr>
          <w:szCs w:val="22"/>
        </w:rPr>
        <w:t xml:space="preserve">The Delegation of Belgium thanked the Delegations of Mexico and Spain, </w:t>
      </w:r>
      <w:r w:rsidR="00993DA4">
        <w:rPr>
          <w:szCs w:val="22"/>
        </w:rPr>
        <w:t xml:space="preserve">the </w:t>
      </w:r>
      <w:r w:rsidRPr="009243BA">
        <w:rPr>
          <w:szCs w:val="22"/>
        </w:rPr>
        <w:t>co</w:t>
      </w:r>
      <w:r w:rsidRPr="009243BA">
        <w:rPr>
          <w:szCs w:val="22"/>
        </w:rPr>
        <w:noBreakHyphen/>
        <w:t>authors of the proposal, and th</w:t>
      </w:r>
      <w:r w:rsidR="00C515F5">
        <w:rPr>
          <w:szCs w:val="22"/>
        </w:rPr>
        <w:t>e</w:t>
      </w:r>
      <w:r w:rsidRPr="009243BA">
        <w:rPr>
          <w:szCs w:val="22"/>
        </w:rPr>
        <w:t xml:space="preserve"> delegations that had already supported the proposal in their earlier interventions.  </w:t>
      </w:r>
      <w:r w:rsidR="00C515F5">
        <w:rPr>
          <w:szCs w:val="22"/>
        </w:rPr>
        <w:t>The Delegation</w:t>
      </w:r>
      <w:r w:rsidRPr="009243BA">
        <w:rPr>
          <w:szCs w:val="22"/>
        </w:rPr>
        <w:t xml:space="preserve"> wished to provide further background</w:t>
      </w:r>
      <w:r w:rsidR="00993DA4">
        <w:rPr>
          <w:szCs w:val="22"/>
        </w:rPr>
        <w:t>,</w:t>
      </w:r>
      <w:r w:rsidRPr="009243BA">
        <w:rPr>
          <w:szCs w:val="22"/>
        </w:rPr>
        <w:t xml:space="preserve"> in line with what had been said by the Delegation of Spain.  </w:t>
      </w:r>
      <w:r w:rsidR="00993DA4">
        <w:rPr>
          <w:szCs w:val="22"/>
        </w:rPr>
        <w:t>The Delegation</w:t>
      </w:r>
      <w:r w:rsidRPr="009243BA">
        <w:rPr>
          <w:szCs w:val="22"/>
        </w:rPr>
        <w:t xml:space="preserve"> recalled that</w:t>
      </w:r>
      <w:r w:rsidR="00C515F5">
        <w:rPr>
          <w:szCs w:val="22"/>
        </w:rPr>
        <w:t>,</w:t>
      </w:r>
      <w:r w:rsidRPr="009243BA">
        <w:rPr>
          <w:szCs w:val="22"/>
        </w:rPr>
        <w:t xml:space="preserve"> three years </w:t>
      </w:r>
      <w:r w:rsidR="00C515F5">
        <w:rPr>
          <w:szCs w:val="22"/>
        </w:rPr>
        <w:t>prior,</w:t>
      </w:r>
      <w:r w:rsidRPr="009243BA">
        <w:rPr>
          <w:szCs w:val="22"/>
        </w:rPr>
        <w:t xml:space="preserve"> </w:t>
      </w:r>
      <w:r w:rsidR="00993DA4">
        <w:rPr>
          <w:szCs w:val="22"/>
        </w:rPr>
        <w:t>its view had been</w:t>
      </w:r>
      <w:r w:rsidRPr="009243BA">
        <w:rPr>
          <w:szCs w:val="22"/>
        </w:rPr>
        <w:t xml:space="preserve"> that WIPO was a little bit like a forest</w:t>
      </w:r>
      <w:r w:rsidR="00993DA4">
        <w:rPr>
          <w:szCs w:val="22"/>
        </w:rPr>
        <w:t>:</w:t>
      </w:r>
      <w:r w:rsidRPr="009243BA">
        <w:rPr>
          <w:szCs w:val="22"/>
        </w:rPr>
        <w:t xml:space="preserve">  WIPO </w:t>
      </w:r>
      <w:r w:rsidR="00C515F5">
        <w:rPr>
          <w:szCs w:val="22"/>
        </w:rPr>
        <w:t xml:space="preserve">had </w:t>
      </w:r>
      <w:r w:rsidRPr="009243BA">
        <w:rPr>
          <w:szCs w:val="22"/>
        </w:rPr>
        <w:t>provided a lot of innovative oxygen and what one got was never black or white but one always got it in several shades and</w:t>
      </w:r>
      <w:r w:rsidR="00993DA4">
        <w:rPr>
          <w:szCs w:val="22"/>
        </w:rPr>
        <w:t>,</w:t>
      </w:r>
      <w:r w:rsidRPr="009243BA">
        <w:rPr>
          <w:szCs w:val="22"/>
        </w:rPr>
        <w:t xml:space="preserve"> from time to time, even in light brown, as the splendid new conference hall attested.  The Delegation noted, however, that WIPO had, of late, become a lit</w:t>
      </w:r>
      <w:r w:rsidR="00993DA4">
        <w:rPr>
          <w:szCs w:val="22"/>
        </w:rPr>
        <w:t xml:space="preserve">tle bit of a jungle.  Firstly, </w:t>
      </w:r>
      <w:r w:rsidR="00C515F5">
        <w:rPr>
          <w:szCs w:val="22"/>
        </w:rPr>
        <w:t xml:space="preserve">the number of </w:t>
      </w:r>
      <w:r w:rsidR="00993DA4">
        <w:rPr>
          <w:szCs w:val="22"/>
        </w:rPr>
        <w:t>c</w:t>
      </w:r>
      <w:r w:rsidRPr="009243BA">
        <w:rPr>
          <w:szCs w:val="22"/>
        </w:rPr>
        <w:t xml:space="preserve">ommittees and </w:t>
      </w:r>
      <w:proofErr w:type="spellStart"/>
      <w:r w:rsidRPr="009243BA">
        <w:rPr>
          <w:szCs w:val="22"/>
        </w:rPr>
        <w:t>intersessionals</w:t>
      </w:r>
      <w:proofErr w:type="spellEnd"/>
      <w:r w:rsidRPr="009243BA">
        <w:rPr>
          <w:szCs w:val="22"/>
        </w:rPr>
        <w:t xml:space="preserve"> kept growing</w:t>
      </w:r>
      <w:r w:rsidR="00993DA4">
        <w:rPr>
          <w:szCs w:val="22"/>
        </w:rPr>
        <w:t xml:space="preserve">, </w:t>
      </w:r>
      <w:r w:rsidRPr="009243BA">
        <w:rPr>
          <w:szCs w:val="22"/>
        </w:rPr>
        <w:t xml:space="preserve">sometimes without a lot of tangible results.  It was therefore up to Member States to resolve </w:t>
      </w:r>
      <w:r w:rsidR="00C515F5">
        <w:rPr>
          <w:szCs w:val="22"/>
        </w:rPr>
        <w:t>the matter.</w:t>
      </w:r>
      <w:r w:rsidRPr="009243BA">
        <w:rPr>
          <w:szCs w:val="22"/>
        </w:rPr>
        <w:t xml:space="preserve">  Secondly, WIPO was dedicated to innovation and the rule of law.  However, the proper rules</w:t>
      </w:r>
      <w:r w:rsidR="00993DA4">
        <w:rPr>
          <w:szCs w:val="22"/>
        </w:rPr>
        <w:t>,</w:t>
      </w:r>
      <w:r w:rsidRPr="009243BA">
        <w:rPr>
          <w:szCs w:val="22"/>
        </w:rPr>
        <w:t xml:space="preserve"> in a clear and written form</w:t>
      </w:r>
      <w:r w:rsidR="00993DA4">
        <w:rPr>
          <w:szCs w:val="22"/>
        </w:rPr>
        <w:t>,</w:t>
      </w:r>
      <w:r w:rsidRPr="009243BA">
        <w:rPr>
          <w:szCs w:val="22"/>
        </w:rPr>
        <w:t xml:space="preserve"> were sometimes absent, not codified, sometimes contradictory and often outdated.  </w:t>
      </w:r>
      <w:r w:rsidR="00993DA4">
        <w:rPr>
          <w:szCs w:val="22"/>
        </w:rPr>
        <w:t xml:space="preserve">Therefore, it did not </w:t>
      </w:r>
      <w:r w:rsidRPr="009243BA">
        <w:rPr>
          <w:szCs w:val="22"/>
        </w:rPr>
        <w:t xml:space="preserve">come as a surprise that Member States, more often than not, stood to benefit from the presence of the WIPO Legal Counsel to explain or to interpret </w:t>
      </w:r>
      <w:r w:rsidR="00C515F5">
        <w:rPr>
          <w:szCs w:val="22"/>
        </w:rPr>
        <w:t>how to</w:t>
      </w:r>
      <w:r w:rsidRPr="009243BA">
        <w:rPr>
          <w:szCs w:val="22"/>
        </w:rPr>
        <w:t xml:space="preserve"> apply </w:t>
      </w:r>
      <w:r w:rsidR="00C515F5">
        <w:rPr>
          <w:szCs w:val="22"/>
        </w:rPr>
        <w:t xml:space="preserve">an </w:t>
      </w:r>
      <w:proofErr w:type="spellStart"/>
      <w:r w:rsidRPr="009243BA">
        <w:rPr>
          <w:szCs w:val="22"/>
        </w:rPr>
        <w:t>uncodified</w:t>
      </w:r>
      <w:proofErr w:type="spellEnd"/>
      <w:r w:rsidRPr="009243BA">
        <w:rPr>
          <w:szCs w:val="22"/>
        </w:rPr>
        <w:t xml:space="preserve"> rule.  The Delegation welcomed and highly saluted the Legal Counsel's presentation, but </w:t>
      </w:r>
      <w:r w:rsidR="00C515F5">
        <w:rPr>
          <w:szCs w:val="22"/>
        </w:rPr>
        <w:t xml:space="preserve">added that </w:t>
      </w:r>
      <w:r w:rsidRPr="009243BA">
        <w:rPr>
          <w:szCs w:val="22"/>
        </w:rPr>
        <w:t xml:space="preserve">more legal clarity in advance of the meetings, and not during the meetings, was needed.  It said </w:t>
      </w:r>
      <w:r w:rsidRPr="00D049CC">
        <w:rPr>
          <w:szCs w:val="22"/>
        </w:rPr>
        <w:t xml:space="preserve">that </w:t>
      </w:r>
      <w:r w:rsidR="00C515F5" w:rsidRPr="00D049CC">
        <w:rPr>
          <w:szCs w:val="22"/>
        </w:rPr>
        <w:t>Members</w:t>
      </w:r>
      <w:r w:rsidRPr="00D049CC">
        <w:rPr>
          <w:szCs w:val="22"/>
        </w:rPr>
        <w:t xml:space="preserve"> were looking forward to leaving the gray field that they were entering.  </w:t>
      </w:r>
      <w:r w:rsidR="00C515F5" w:rsidRPr="00D049CC">
        <w:rPr>
          <w:szCs w:val="22"/>
        </w:rPr>
        <w:t>That field</w:t>
      </w:r>
      <w:r w:rsidRPr="00D049CC">
        <w:rPr>
          <w:szCs w:val="22"/>
        </w:rPr>
        <w:t xml:space="preserve"> seemed to be</w:t>
      </w:r>
      <w:r w:rsidRPr="009243BA">
        <w:rPr>
          <w:szCs w:val="22"/>
        </w:rPr>
        <w:t xml:space="preserve"> not entirely within the jungle but somewhere where the big bad wolf of legal clarity liked to hunt in, and it was one </w:t>
      </w:r>
      <w:r w:rsidR="00C515F5">
        <w:rPr>
          <w:szCs w:val="22"/>
        </w:rPr>
        <w:t xml:space="preserve">matter </w:t>
      </w:r>
      <w:r w:rsidRPr="009243BA">
        <w:rPr>
          <w:szCs w:val="22"/>
        </w:rPr>
        <w:t xml:space="preserve">that should be clarified.  The Delegation said </w:t>
      </w:r>
      <w:r w:rsidR="00265E56">
        <w:rPr>
          <w:szCs w:val="22"/>
        </w:rPr>
        <w:t>that one or more legal seminars</w:t>
      </w:r>
      <w:r w:rsidRPr="009243BA">
        <w:rPr>
          <w:szCs w:val="22"/>
        </w:rPr>
        <w:t xml:space="preserve"> organized by the Secretariat w</w:t>
      </w:r>
      <w:r w:rsidR="00265E56">
        <w:rPr>
          <w:szCs w:val="22"/>
        </w:rPr>
        <w:t>ould be</w:t>
      </w:r>
      <w:r w:rsidRPr="009243BA">
        <w:rPr>
          <w:szCs w:val="22"/>
        </w:rPr>
        <w:t xml:space="preserve"> timely</w:t>
      </w:r>
      <w:r w:rsidR="00265E56">
        <w:rPr>
          <w:szCs w:val="22"/>
        </w:rPr>
        <w:t xml:space="preserve"> and should not be costly</w:t>
      </w:r>
      <w:r w:rsidRPr="009243BA">
        <w:rPr>
          <w:szCs w:val="22"/>
        </w:rPr>
        <w:t>.  Member States would only need to involve the legal departments to clarify a couple of items and take these clarifications once and for all, hopefully, in a formal way for the benefit of all.  On the type of topics identified, the Delegation wished to keep them open</w:t>
      </w:r>
      <w:r w:rsidRPr="009243BA">
        <w:rPr>
          <w:szCs w:val="22"/>
        </w:rPr>
        <w:noBreakHyphen/>
        <w:t xml:space="preserve">ended.  It said that it would welcome a first seminar whereby potential legal topics for discussions were identified, not only by Member States but maybe </w:t>
      </w:r>
      <w:r w:rsidR="00265E56">
        <w:rPr>
          <w:szCs w:val="22"/>
        </w:rPr>
        <w:t xml:space="preserve">also </w:t>
      </w:r>
      <w:r w:rsidRPr="009243BA">
        <w:rPr>
          <w:szCs w:val="22"/>
        </w:rPr>
        <w:t>by the Secretariat itself.  In terms of duration, that would depend on the number of t</w:t>
      </w:r>
      <w:r w:rsidR="00993DA4">
        <w:rPr>
          <w:szCs w:val="22"/>
        </w:rPr>
        <w:t>opics identified.  That was why</w:t>
      </w:r>
      <w:r w:rsidRPr="009243BA">
        <w:rPr>
          <w:szCs w:val="22"/>
        </w:rPr>
        <w:t xml:space="preserve">, together with </w:t>
      </w:r>
      <w:r w:rsidR="00265E56">
        <w:rPr>
          <w:szCs w:val="22"/>
        </w:rPr>
        <w:t xml:space="preserve">the Delegations of </w:t>
      </w:r>
      <w:r w:rsidRPr="009243BA">
        <w:rPr>
          <w:szCs w:val="22"/>
        </w:rPr>
        <w:t xml:space="preserve">Mexico and Spain and those delegations that wished to support them, </w:t>
      </w:r>
      <w:r w:rsidR="00993DA4">
        <w:rPr>
          <w:szCs w:val="22"/>
        </w:rPr>
        <w:t xml:space="preserve">the Delegation </w:t>
      </w:r>
      <w:r w:rsidRPr="009243BA">
        <w:rPr>
          <w:szCs w:val="22"/>
        </w:rPr>
        <w:t>wanted to do a little bit of procedural and pragmatic gardening</w:t>
      </w:r>
      <w:r w:rsidR="00265E56">
        <w:rPr>
          <w:szCs w:val="22"/>
        </w:rPr>
        <w:t>,</w:t>
      </w:r>
      <w:r w:rsidRPr="009243BA">
        <w:rPr>
          <w:szCs w:val="22"/>
        </w:rPr>
        <w:t xml:space="preserve"> </w:t>
      </w:r>
      <w:r w:rsidR="00265E56">
        <w:rPr>
          <w:szCs w:val="22"/>
        </w:rPr>
        <w:t xml:space="preserve">with a </w:t>
      </w:r>
      <w:r w:rsidRPr="009243BA">
        <w:rPr>
          <w:szCs w:val="22"/>
        </w:rPr>
        <w:t>simple proposal</w:t>
      </w:r>
      <w:r w:rsidR="00265E56">
        <w:rPr>
          <w:szCs w:val="22"/>
        </w:rPr>
        <w:t>,</w:t>
      </w:r>
      <w:r w:rsidRPr="009243BA">
        <w:rPr>
          <w:szCs w:val="22"/>
        </w:rPr>
        <w:t xml:space="preserve"> to get the IP forest back.</w:t>
      </w:r>
    </w:p>
    <w:p w:rsidR="00A9051E" w:rsidRPr="009243BA" w:rsidRDefault="00A9051E" w:rsidP="002F6C4B">
      <w:pPr>
        <w:pStyle w:val="ONUME"/>
        <w:tabs>
          <w:tab w:val="num" w:pos="0"/>
          <w:tab w:val="left" w:pos="567"/>
          <w:tab w:val="left" w:pos="1440"/>
        </w:tabs>
        <w:rPr>
          <w:szCs w:val="22"/>
        </w:rPr>
      </w:pPr>
      <w:r w:rsidRPr="009243BA">
        <w:rPr>
          <w:szCs w:val="22"/>
        </w:rPr>
        <w:t>The Delegation of the Czech Republic</w:t>
      </w:r>
      <w:r w:rsidR="00F87648">
        <w:rPr>
          <w:szCs w:val="22"/>
        </w:rPr>
        <w:t>,</w:t>
      </w:r>
      <w:r w:rsidRPr="009243BA">
        <w:rPr>
          <w:szCs w:val="22"/>
        </w:rPr>
        <w:t xml:space="preserve"> speaking on behalf of the CEBS Group</w:t>
      </w:r>
      <w:r w:rsidR="00F87648">
        <w:rPr>
          <w:szCs w:val="22"/>
        </w:rPr>
        <w:t>,</w:t>
      </w:r>
      <w:r w:rsidRPr="009243BA">
        <w:rPr>
          <w:szCs w:val="22"/>
        </w:rPr>
        <w:t xml:space="preserve"> thank</w:t>
      </w:r>
      <w:r w:rsidR="00265E56">
        <w:rPr>
          <w:szCs w:val="22"/>
        </w:rPr>
        <w:t>ed</w:t>
      </w:r>
      <w:r w:rsidRPr="009243BA">
        <w:rPr>
          <w:szCs w:val="22"/>
        </w:rPr>
        <w:t xml:space="preserve"> the Delegations of Belgium, Mexico and Spain for the proposal.  The efficiency of WIPO meetings had been decreasing in recent years, and </w:t>
      </w:r>
      <w:r w:rsidR="00265E56">
        <w:rPr>
          <w:szCs w:val="22"/>
        </w:rPr>
        <w:t>CEBS</w:t>
      </w:r>
      <w:r w:rsidRPr="009243BA">
        <w:rPr>
          <w:szCs w:val="22"/>
        </w:rPr>
        <w:t xml:space="preserve"> Group considered the suggested short</w:t>
      </w:r>
      <w:r w:rsidRPr="009243BA">
        <w:rPr>
          <w:szCs w:val="22"/>
        </w:rPr>
        <w:noBreakHyphen/>
        <w:t>term measures as highly interesting and as measures that could yield results for all</w:t>
      </w:r>
      <w:r w:rsidR="00D049CC">
        <w:rPr>
          <w:szCs w:val="22"/>
        </w:rPr>
        <w:t xml:space="preserve"> Members</w:t>
      </w:r>
      <w:r w:rsidRPr="009243BA">
        <w:rPr>
          <w:szCs w:val="22"/>
        </w:rPr>
        <w:t xml:space="preserve">, even more so for </w:t>
      </w:r>
      <w:r w:rsidR="00D049CC">
        <w:rPr>
          <w:szCs w:val="22"/>
        </w:rPr>
        <w:t xml:space="preserve">the </w:t>
      </w:r>
      <w:r w:rsidRPr="009243BA">
        <w:rPr>
          <w:szCs w:val="22"/>
        </w:rPr>
        <w:t>smaller delegations of which the Group was mostly composed.  The Delegation noted that the proposed measures could improve the current situation which was</w:t>
      </w:r>
      <w:r w:rsidR="00265E56">
        <w:rPr>
          <w:szCs w:val="22"/>
        </w:rPr>
        <w:t xml:space="preserve"> dire in</w:t>
      </w:r>
      <w:r w:rsidRPr="009243BA">
        <w:rPr>
          <w:szCs w:val="22"/>
        </w:rPr>
        <w:t xml:space="preserve"> its view.  It expressed its readiness to work with the proponents on the ways and means of translating the proposals into practice</w:t>
      </w:r>
      <w:r w:rsidR="00D049CC">
        <w:rPr>
          <w:szCs w:val="22"/>
        </w:rPr>
        <w:t>,</w:t>
      </w:r>
      <w:r w:rsidR="00265E56">
        <w:rPr>
          <w:szCs w:val="22"/>
        </w:rPr>
        <w:t xml:space="preserve"> but</w:t>
      </w:r>
      <w:r w:rsidRPr="009243BA">
        <w:rPr>
          <w:szCs w:val="22"/>
        </w:rPr>
        <w:t xml:space="preserve"> stressed that </w:t>
      </w:r>
      <w:r w:rsidR="00265E56">
        <w:rPr>
          <w:szCs w:val="22"/>
        </w:rPr>
        <w:t xml:space="preserve">it </w:t>
      </w:r>
      <w:r w:rsidRPr="009243BA">
        <w:rPr>
          <w:szCs w:val="22"/>
        </w:rPr>
        <w:t xml:space="preserve">would be less interested in engaging in </w:t>
      </w:r>
      <w:r w:rsidR="00D049CC">
        <w:rPr>
          <w:szCs w:val="22"/>
        </w:rPr>
        <w:t xml:space="preserve">the </w:t>
      </w:r>
      <w:r w:rsidRPr="009243BA">
        <w:rPr>
          <w:szCs w:val="22"/>
        </w:rPr>
        <w:t>never ending so</w:t>
      </w:r>
      <w:r w:rsidRPr="009243BA">
        <w:rPr>
          <w:szCs w:val="22"/>
        </w:rPr>
        <w:noBreakHyphen/>
        <w:t xml:space="preserve">called negotiations.  In the case of </w:t>
      </w:r>
      <w:r w:rsidR="00D049CC">
        <w:rPr>
          <w:szCs w:val="22"/>
        </w:rPr>
        <w:t xml:space="preserve">the </w:t>
      </w:r>
      <w:r w:rsidRPr="009243BA">
        <w:rPr>
          <w:szCs w:val="22"/>
        </w:rPr>
        <w:t xml:space="preserve">proposed review of </w:t>
      </w:r>
      <w:r w:rsidR="00D049CC">
        <w:rPr>
          <w:szCs w:val="22"/>
        </w:rPr>
        <w:t xml:space="preserve">the </w:t>
      </w:r>
      <w:r w:rsidRPr="009243BA">
        <w:rPr>
          <w:szCs w:val="22"/>
        </w:rPr>
        <w:t>working methods</w:t>
      </w:r>
      <w:r w:rsidR="00D049CC">
        <w:rPr>
          <w:szCs w:val="22"/>
        </w:rPr>
        <w:t>,</w:t>
      </w:r>
      <w:r w:rsidR="00265E56">
        <w:rPr>
          <w:szCs w:val="22"/>
        </w:rPr>
        <w:t xml:space="preserve"> the Group expressed </w:t>
      </w:r>
      <w:r w:rsidRPr="009243BA">
        <w:rPr>
          <w:szCs w:val="22"/>
        </w:rPr>
        <w:t xml:space="preserve">interest in engaging in discussions and welcomed the proposal on the seminar. </w:t>
      </w:r>
      <w:r w:rsidR="00265E56">
        <w:rPr>
          <w:szCs w:val="22"/>
        </w:rPr>
        <w:t xml:space="preserve"> </w:t>
      </w:r>
      <w:r w:rsidRPr="009243BA">
        <w:rPr>
          <w:szCs w:val="22"/>
        </w:rPr>
        <w:t xml:space="preserve">It stated that, </w:t>
      </w:r>
      <w:r w:rsidR="00265E56">
        <w:rPr>
          <w:szCs w:val="22"/>
        </w:rPr>
        <w:t>if the proposal was approved</w:t>
      </w:r>
      <w:r w:rsidRPr="009243BA">
        <w:rPr>
          <w:szCs w:val="22"/>
        </w:rPr>
        <w:t>, the effect of the measures</w:t>
      </w:r>
      <w:r w:rsidR="00265E56">
        <w:rPr>
          <w:szCs w:val="22"/>
        </w:rPr>
        <w:t>,</w:t>
      </w:r>
      <w:r w:rsidRPr="009243BA">
        <w:rPr>
          <w:szCs w:val="22"/>
        </w:rPr>
        <w:t xml:space="preserve"> both the short</w:t>
      </w:r>
      <w:r w:rsidRPr="009243BA">
        <w:rPr>
          <w:szCs w:val="22"/>
        </w:rPr>
        <w:noBreakHyphen/>
        <w:t>term and the long</w:t>
      </w:r>
      <w:r w:rsidRPr="009243BA">
        <w:rPr>
          <w:szCs w:val="22"/>
        </w:rPr>
        <w:noBreakHyphen/>
        <w:t xml:space="preserve"> term</w:t>
      </w:r>
      <w:r w:rsidR="00265E56">
        <w:rPr>
          <w:szCs w:val="22"/>
        </w:rPr>
        <w:t xml:space="preserve"> ones,</w:t>
      </w:r>
      <w:r w:rsidRPr="009243BA">
        <w:rPr>
          <w:szCs w:val="22"/>
        </w:rPr>
        <w:t xml:space="preserve"> should be regularly monitored.</w:t>
      </w:r>
    </w:p>
    <w:p w:rsidR="00A9051E" w:rsidRPr="009243BA" w:rsidRDefault="00A9051E" w:rsidP="002F6C4B">
      <w:pPr>
        <w:pStyle w:val="ONUME"/>
        <w:tabs>
          <w:tab w:val="num" w:pos="0"/>
          <w:tab w:val="left" w:pos="567"/>
          <w:tab w:val="left" w:pos="1440"/>
        </w:tabs>
        <w:rPr>
          <w:szCs w:val="22"/>
        </w:rPr>
      </w:pPr>
      <w:r w:rsidRPr="009243BA">
        <w:rPr>
          <w:szCs w:val="22"/>
        </w:rPr>
        <w:t xml:space="preserve">Speaking on behalf of the African Group, the Delegation of Kenya said that before commenting on the proposal </w:t>
      </w:r>
      <w:r w:rsidR="00265E56">
        <w:rPr>
          <w:szCs w:val="22"/>
        </w:rPr>
        <w:t>by the</w:t>
      </w:r>
      <w:r w:rsidRPr="009243BA">
        <w:rPr>
          <w:szCs w:val="22"/>
        </w:rPr>
        <w:t xml:space="preserve"> Delegat</w:t>
      </w:r>
      <w:r w:rsidR="00265E56">
        <w:rPr>
          <w:szCs w:val="22"/>
        </w:rPr>
        <w:t>ions of</w:t>
      </w:r>
      <w:r w:rsidRPr="009243BA">
        <w:rPr>
          <w:szCs w:val="22"/>
        </w:rPr>
        <w:t xml:space="preserve"> </w:t>
      </w:r>
      <w:r w:rsidR="00D049CC">
        <w:rPr>
          <w:szCs w:val="22"/>
        </w:rPr>
        <w:t xml:space="preserve">Belgium, </w:t>
      </w:r>
      <w:r w:rsidRPr="009243BA">
        <w:rPr>
          <w:szCs w:val="22"/>
        </w:rPr>
        <w:t>Mexico</w:t>
      </w:r>
      <w:r w:rsidR="00D049CC">
        <w:rPr>
          <w:szCs w:val="22"/>
        </w:rPr>
        <w:t xml:space="preserve"> and Spain</w:t>
      </w:r>
      <w:r w:rsidRPr="009243BA">
        <w:rPr>
          <w:szCs w:val="22"/>
        </w:rPr>
        <w:t xml:space="preserve">, it wished to say </w:t>
      </w:r>
      <w:r w:rsidRPr="009243BA">
        <w:rPr>
          <w:szCs w:val="22"/>
        </w:rPr>
        <w:lastRenderedPageBreak/>
        <w:t>a few words regarding the issue of governance at WIPO.  The African Group welcomed the JIU recommendation, which called on the G</w:t>
      </w:r>
      <w:r w:rsidR="00993DA4">
        <w:rPr>
          <w:szCs w:val="22"/>
        </w:rPr>
        <w:t>A</w:t>
      </w:r>
      <w:r w:rsidRPr="009243BA">
        <w:rPr>
          <w:szCs w:val="22"/>
        </w:rPr>
        <w:t xml:space="preserve"> to review </w:t>
      </w:r>
      <w:r w:rsidR="00062713">
        <w:rPr>
          <w:szCs w:val="22"/>
        </w:rPr>
        <w:t xml:space="preserve">the </w:t>
      </w:r>
      <w:r w:rsidRPr="009243BA">
        <w:rPr>
          <w:szCs w:val="22"/>
        </w:rPr>
        <w:t>WIPO governance framework as well as the current practices, which would lead to strengthening the capacity of the governing bodies to guide and monitor the work of the Organization, including the options suggested in the report.  It recalled that the African Group had made pro</w:t>
      </w:r>
      <w:r w:rsidR="00993DA4">
        <w:rPr>
          <w:szCs w:val="22"/>
        </w:rPr>
        <w:t xml:space="preserve">posals in that area, as had </w:t>
      </w:r>
      <w:r w:rsidRPr="009243BA">
        <w:rPr>
          <w:szCs w:val="22"/>
        </w:rPr>
        <w:t xml:space="preserve">indeed other Member States.  In this regard, the current proposal by Spain, Belgium and Mexico, should be considered as part of the proposals made by Member States.  In the Delegation’s view, Member States should have a holistic judgment of all the proposals which had </w:t>
      </w:r>
      <w:r w:rsidR="00265E56">
        <w:rPr>
          <w:szCs w:val="22"/>
        </w:rPr>
        <w:t xml:space="preserve">previously </w:t>
      </w:r>
      <w:r w:rsidRPr="009243BA">
        <w:rPr>
          <w:szCs w:val="22"/>
        </w:rPr>
        <w:t xml:space="preserve">been made </w:t>
      </w:r>
      <w:r w:rsidR="00265E56">
        <w:rPr>
          <w:szCs w:val="22"/>
        </w:rPr>
        <w:t>to give the subject</w:t>
      </w:r>
      <w:r w:rsidRPr="009243BA">
        <w:rPr>
          <w:szCs w:val="22"/>
        </w:rPr>
        <w:t xml:space="preserve"> a comprehensive treatment.  </w:t>
      </w:r>
      <w:r w:rsidR="00993DA4">
        <w:rPr>
          <w:szCs w:val="22"/>
        </w:rPr>
        <w:t xml:space="preserve">The African </w:t>
      </w:r>
      <w:r w:rsidRPr="009243BA">
        <w:rPr>
          <w:szCs w:val="22"/>
        </w:rPr>
        <w:t xml:space="preserve">Group did not </w:t>
      </w:r>
      <w:r w:rsidR="008D019D">
        <w:rPr>
          <w:szCs w:val="22"/>
        </w:rPr>
        <w:t>think</w:t>
      </w:r>
      <w:r w:rsidRPr="009243BA">
        <w:rPr>
          <w:szCs w:val="22"/>
        </w:rPr>
        <w:t xml:space="preserve"> that the Committee would be able to give due consideration to all proposals on the table</w:t>
      </w:r>
      <w:r w:rsidR="00D049CC">
        <w:rPr>
          <w:szCs w:val="22"/>
        </w:rPr>
        <w:t>,</w:t>
      </w:r>
      <w:r w:rsidRPr="009243BA">
        <w:rPr>
          <w:szCs w:val="22"/>
        </w:rPr>
        <w:t xml:space="preserve"> and go through all the complexities</w:t>
      </w:r>
      <w:r w:rsidR="008D019D">
        <w:rPr>
          <w:szCs w:val="22"/>
        </w:rPr>
        <w:t>,</w:t>
      </w:r>
      <w:r w:rsidRPr="009243BA">
        <w:rPr>
          <w:szCs w:val="22"/>
        </w:rPr>
        <w:t xml:space="preserve"> carefully consider</w:t>
      </w:r>
      <w:r w:rsidR="008D019D">
        <w:rPr>
          <w:szCs w:val="22"/>
        </w:rPr>
        <w:t>ing</w:t>
      </w:r>
      <w:r w:rsidRPr="009243BA">
        <w:rPr>
          <w:szCs w:val="22"/>
        </w:rPr>
        <w:t xml:space="preserve"> all the issues which need</w:t>
      </w:r>
      <w:r w:rsidR="008D019D">
        <w:rPr>
          <w:szCs w:val="22"/>
        </w:rPr>
        <w:t>ed</w:t>
      </w:r>
      <w:r w:rsidRPr="009243BA">
        <w:rPr>
          <w:szCs w:val="22"/>
        </w:rPr>
        <w:t xml:space="preserve"> to be taken into account within the time frame set out for the Committee.  The Delegation therefore recommended that Member States have an open</w:t>
      </w:r>
      <w:r w:rsidRPr="009243BA">
        <w:rPr>
          <w:szCs w:val="22"/>
        </w:rPr>
        <w:noBreakHyphen/>
        <w:t>ended working group or informal consultations, including the se</w:t>
      </w:r>
      <w:r w:rsidR="008D019D">
        <w:rPr>
          <w:szCs w:val="22"/>
        </w:rPr>
        <w:t>minar suggested in the proposal</w:t>
      </w:r>
      <w:r w:rsidRPr="009243BA">
        <w:rPr>
          <w:szCs w:val="22"/>
        </w:rPr>
        <w:t xml:space="preserve">, to be able to isolate </w:t>
      </w:r>
      <w:r w:rsidR="008D019D">
        <w:rPr>
          <w:szCs w:val="22"/>
        </w:rPr>
        <w:t xml:space="preserve">issues </w:t>
      </w:r>
      <w:r w:rsidRPr="009243BA">
        <w:rPr>
          <w:szCs w:val="22"/>
        </w:rPr>
        <w:t xml:space="preserve">and agree on the way forward.  The Delegation advised Member States </w:t>
      </w:r>
      <w:r w:rsidR="00D049CC">
        <w:rPr>
          <w:szCs w:val="22"/>
        </w:rPr>
        <w:t xml:space="preserve">to </w:t>
      </w:r>
      <w:r w:rsidRPr="009243BA">
        <w:rPr>
          <w:szCs w:val="22"/>
        </w:rPr>
        <w:t xml:space="preserve">have a pragmatic way of dealing with the issues, so </w:t>
      </w:r>
      <w:r w:rsidR="008D019D">
        <w:rPr>
          <w:szCs w:val="22"/>
        </w:rPr>
        <w:t>as to</w:t>
      </w:r>
      <w:r w:rsidRPr="009243BA">
        <w:rPr>
          <w:szCs w:val="22"/>
        </w:rPr>
        <w:t xml:space="preserve"> come up with a well</w:t>
      </w:r>
      <w:r w:rsidRPr="009243BA">
        <w:rPr>
          <w:szCs w:val="22"/>
        </w:rPr>
        <w:noBreakHyphen/>
        <w:t xml:space="preserve">informed recommendation on how to move forward.  </w:t>
      </w:r>
      <w:r w:rsidR="008D019D">
        <w:rPr>
          <w:szCs w:val="22"/>
        </w:rPr>
        <w:t>T</w:t>
      </w:r>
      <w:r w:rsidRPr="009243BA">
        <w:rPr>
          <w:szCs w:val="22"/>
        </w:rPr>
        <w:t>he African Group did not enjoy fruitless meetings and noted that part of the Group, which was overstretched at times in terms of meetings, felt the need to be pragmatic and effective.  In its view, Member States should think of a mechanism o</w:t>
      </w:r>
      <w:r w:rsidR="00D049CC">
        <w:rPr>
          <w:szCs w:val="22"/>
        </w:rPr>
        <w:t>n</w:t>
      </w:r>
      <w:r w:rsidRPr="009243BA">
        <w:rPr>
          <w:szCs w:val="22"/>
        </w:rPr>
        <w:t xml:space="preserve"> how to look at all of the issues.  It observed </w:t>
      </w:r>
      <w:r w:rsidR="008D019D">
        <w:rPr>
          <w:szCs w:val="22"/>
        </w:rPr>
        <w:t xml:space="preserve">that </w:t>
      </w:r>
      <w:r w:rsidRPr="009243BA">
        <w:rPr>
          <w:szCs w:val="22"/>
        </w:rPr>
        <w:t xml:space="preserve">very concrete proposals and options had been </w:t>
      </w:r>
      <w:r w:rsidR="008D019D">
        <w:rPr>
          <w:szCs w:val="22"/>
        </w:rPr>
        <w:t>put forward</w:t>
      </w:r>
      <w:r w:rsidRPr="009243BA">
        <w:rPr>
          <w:szCs w:val="22"/>
        </w:rPr>
        <w:t xml:space="preserve"> by the JIU in its report</w:t>
      </w:r>
      <w:r w:rsidR="008D019D">
        <w:rPr>
          <w:szCs w:val="22"/>
        </w:rPr>
        <w:t>,</w:t>
      </w:r>
      <w:r w:rsidRPr="009243BA">
        <w:rPr>
          <w:szCs w:val="22"/>
        </w:rPr>
        <w:t xml:space="preserve"> cover</w:t>
      </w:r>
      <w:r w:rsidR="00062713">
        <w:rPr>
          <w:szCs w:val="22"/>
        </w:rPr>
        <w:t>ing</w:t>
      </w:r>
      <w:r w:rsidRPr="009243BA">
        <w:rPr>
          <w:szCs w:val="22"/>
        </w:rPr>
        <w:t xml:space="preserve"> some of the very pertinent issues</w:t>
      </w:r>
      <w:r w:rsidR="008D019D">
        <w:rPr>
          <w:szCs w:val="22"/>
        </w:rPr>
        <w:t xml:space="preserve"> related to</w:t>
      </w:r>
      <w:r w:rsidRPr="009243BA">
        <w:rPr>
          <w:szCs w:val="22"/>
        </w:rPr>
        <w:t xml:space="preserve"> the legislative or the legal gray areas mentioned by the Delegat</w:t>
      </w:r>
      <w:r w:rsidR="008D019D">
        <w:rPr>
          <w:szCs w:val="22"/>
        </w:rPr>
        <w:t>ion</w:t>
      </w:r>
      <w:r w:rsidRPr="009243BA">
        <w:rPr>
          <w:szCs w:val="22"/>
        </w:rPr>
        <w:t xml:space="preserve"> of Belgium.  The </w:t>
      </w:r>
      <w:r w:rsidR="008D019D">
        <w:rPr>
          <w:szCs w:val="22"/>
        </w:rPr>
        <w:t>African Group</w:t>
      </w:r>
      <w:r w:rsidRPr="009243BA">
        <w:rPr>
          <w:szCs w:val="22"/>
        </w:rPr>
        <w:t xml:space="preserve"> felt that if </w:t>
      </w:r>
      <w:r w:rsidR="008D019D">
        <w:rPr>
          <w:szCs w:val="22"/>
        </w:rPr>
        <w:t>Members</w:t>
      </w:r>
      <w:r w:rsidRPr="009243BA">
        <w:rPr>
          <w:szCs w:val="22"/>
        </w:rPr>
        <w:t xml:space="preserve"> </w:t>
      </w:r>
      <w:r w:rsidR="00D049CC">
        <w:rPr>
          <w:szCs w:val="22"/>
        </w:rPr>
        <w:t>examined</w:t>
      </w:r>
      <w:r w:rsidRPr="009243BA">
        <w:rPr>
          <w:szCs w:val="22"/>
        </w:rPr>
        <w:t xml:space="preserve"> some of the </w:t>
      </w:r>
      <w:r w:rsidR="008D019D">
        <w:rPr>
          <w:szCs w:val="22"/>
        </w:rPr>
        <w:t xml:space="preserve">JIU </w:t>
      </w:r>
      <w:r w:rsidRPr="009243BA">
        <w:rPr>
          <w:szCs w:val="22"/>
        </w:rPr>
        <w:t xml:space="preserve">proposals in this particular area, they would have a way forward.  It noted the </w:t>
      </w:r>
      <w:r w:rsidR="008D019D">
        <w:rPr>
          <w:szCs w:val="22"/>
        </w:rPr>
        <w:t xml:space="preserve">importance of the </w:t>
      </w:r>
      <w:r w:rsidRPr="009243BA">
        <w:rPr>
          <w:szCs w:val="22"/>
        </w:rPr>
        <w:t xml:space="preserve">JIU </w:t>
      </w:r>
      <w:r w:rsidR="008D019D">
        <w:rPr>
          <w:szCs w:val="22"/>
        </w:rPr>
        <w:t>report, with which it</w:t>
      </w:r>
      <w:r w:rsidRPr="009243BA">
        <w:rPr>
          <w:szCs w:val="22"/>
        </w:rPr>
        <w:t xml:space="preserve"> was very happy</w:t>
      </w:r>
      <w:r w:rsidR="008D019D">
        <w:rPr>
          <w:szCs w:val="22"/>
        </w:rPr>
        <w:t>, and</w:t>
      </w:r>
      <w:r w:rsidRPr="009243BA">
        <w:rPr>
          <w:szCs w:val="22"/>
        </w:rPr>
        <w:t xml:space="preserve"> which cleared some of the gray areas and gave solutions to some of the issues.  </w:t>
      </w:r>
      <w:r w:rsidR="008D019D">
        <w:rPr>
          <w:szCs w:val="22"/>
        </w:rPr>
        <w:t xml:space="preserve">The Delegation added that </w:t>
      </w:r>
      <w:r w:rsidRPr="009243BA">
        <w:rPr>
          <w:szCs w:val="22"/>
        </w:rPr>
        <w:t>it was not fixed</w:t>
      </w:r>
      <w:r w:rsidR="008D019D">
        <w:rPr>
          <w:szCs w:val="22"/>
        </w:rPr>
        <w:t>,</w:t>
      </w:r>
      <w:r w:rsidRPr="009243BA">
        <w:rPr>
          <w:szCs w:val="22"/>
        </w:rPr>
        <w:t xml:space="preserve"> in terms of what would be the end product, but was asking </w:t>
      </w:r>
      <w:r w:rsidR="00A01A6A">
        <w:rPr>
          <w:szCs w:val="22"/>
        </w:rPr>
        <w:t xml:space="preserve">for </w:t>
      </w:r>
      <w:r w:rsidRPr="009243BA">
        <w:rPr>
          <w:szCs w:val="22"/>
        </w:rPr>
        <w:t xml:space="preserve">a systemic process and </w:t>
      </w:r>
      <w:r w:rsidR="008D019D">
        <w:rPr>
          <w:szCs w:val="22"/>
        </w:rPr>
        <w:t xml:space="preserve">said that </w:t>
      </w:r>
      <w:r w:rsidRPr="009243BA">
        <w:rPr>
          <w:szCs w:val="22"/>
        </w:rPr>
        <w:t>it would be open and willing to engage in all the proposals on the table, including seeing the best way forward.</w:t>
      </w:r>
    </w:p>
    <w:p w:rsidR="00A9051E" w:rsidRPr="00AE46B1" w:rsidRDefault="00A9051E" w:rsidP="002F6C4B">
      <w:pPr>
        <w:pStyle w:val="ONUME"/>
        <w:tabs>
          <w:tab w:val="num" w:pos="0"/>
          <w:tab w:val="left" w:pos="567"/>
          <w:tab w:val="left" w:pos="1440"/>
        </w:tabs>
        <w:rPr>
          <w:szCs w:val="22"/>
        </w:rPr>
      </w:pPr>
      <w:r w:rsidRPr="00421C4D">
        <w:rPr>
          <w:szCs w:val="22"/>
        </w:rPr>
        <w:t>The Delegation of Brazil</w:t>
      </w:r>
      <w:r w:rsidRPr="00AE46B1">
        <w:rPr>
          <w:szCs w:val="22"/>
        </w:rPr>
        <w:t xml:space="preserve"> thank</w:t>
      </w:r>
      <w:r w:rsidR="00AE46B1" w:rsidRPr="00AE46B1">
        <w:rPr>
          <w:szCs w:val="22"/>
        </w:rPr>
        <w:t>ed</w:t>
      </w:r>
      <w:r w:rsidRPr="00AE46B1">
        <w:rPr>
          <w:szCs w:val="22"/>
        </w:rPr>
        <w:t xml:space="preserve"> the Delegations of Belgium, Mexico and Spain for their proposal, and for the efforts to suggest ways to overcome some practical problems </w:t>
      </w:r>
      <w:r w:rsidR="00AE46B1" w:rsidRPr="00AE46B1">
        <w:rPr>
          <w:szCs w:val="22"/>
        </w:rPr>
        <w:t>faced by Member States</w:t>
      </w:r>
      <w:r w:rsidRPr="00AE46B1">
        <w:rPr>
          <w:szCs w:val="22"/>
        </w:rPr>
        <w:t xml:space="preserve"> in WIPO.  </w:t>
      </w:r>
      <w:r w:rsidR="00421C4D">
        <w:rPr>
          <w:szCs w:val="22"/>
        </w:rPr>
        <w:t>T</w:t>
      </w:r>
      <w:r w:rsidRPr="00AE46B1">
        <w:rPr>
          <w:szCs w:val="22"/>
        </w:rPr>
        <w:t>he Delegation believed that</w:t>
      </w:r>
      <w:r w:rsidR="00421C4D">
        <w:rPr>
          <w:szCs w:val="22"/>
        </w:rPr>
        <w:t xml:space="preserve">, in general, </w:t>
      </w:r>
      <w:r w:rsidRPr="00AE46B1">
        <w:rPr>
          <w:szCs w:val="22"/>
        </w:rPr>
        <w:t xml:space="preserve">the proposal captured these difficulties, and it was a good starting point for </w:t>
      </w:r>
      <w:r w:rsidR="00A01A6A">
        <w:rPr>
          <w:szCs w:val="22"/>
        </w:rPr>
        <w:t xml:space="preserve">the </w:t>
      </w:r>
      <w:r w:rsidRPr="00AE46B1">
        <w:rPr>
          <w:szCs w:val="22"/>
        </w:rPr>
        <w:t xml:space="preserve">discussion.  Before making specific comments on each of the seven suggestions, the Delegation wished to say that it was ready to engage constructively in the discussions, but </w:t>
      </w:r>
      <w:r w:rsidR="00062713">
        <w:rPr>
          <w:szCs w:val="22"/>
        </w:rPr>
        <w:t>i</w:t>
      </w:r>
      <w:r w:rsidRPr="00AE46B1">
        <w:rPr>
          <w:szCs w:val="22"/>
        </w:rPr>
        <w:t>t emphasized up front that the results should be limited to the procedures to increase ef</w:t>
      </w:r>
      <w:r w:rsidR="00421C4D">
        <w:rPr>
          <w:szCs w:val="22"/>
        </w:rPr>
        <w:t xml:space="preserve">ficiency in WIPO meetings, as </w:t>
      </w:r>
      <w:r w:rsidRPr="00AE46B1">
        <w:rPr>
          <w:szCs w:val="22"/>
        </w:rPr>
        <w:t xml:space="preserve">stated in the title of the proposal.  The Delegation said that, in the end, the results must be absolutely neutral in the sense that they did not interfere with the priorities set for the matters discussed in the committees, nor in the proportionality of the time allocated to different subjects.  Furthermore, it said that the outcome of these discussions must not be interpreted as an obstacle for </w:t>
      </w:r>
      <w:r w:rsidR="00A01A6A">
        <w:rPr>
          <w:szCs w:val="22"/>
        </w:rPr>
        <w:t xml:space="preserve">holding </w:t>
      </w:r>
      <w:proofErr w:type="spellStart"/>
      <w:r w:rsidRPr="00AE46B1">
        <w:rPr>
          <w:szCs w:val="22"/>
        </w:rPr>
        <w:t>intersessional</w:t>
      </w:r>
      <w:proofErr w:type="spellEnd"/>
      <w:r w:rsidRPr="00AE46B1">
        <w:rPr>
          <w:szCs w:val="22"/>
        </w:rPr>
        <w:t xml:space="preserve"> meetings approved by the competent </w:t>
      </w:r>
      <w:r w:rsidR="00AE46B1" w:rsidRPr="00AE46B1">
        <w:rPr>
          <w:szCs w:val="22"/>
        </w:rPr>
        <w:t>bodies in WIPO.  Commenting on p</w:t>
      </w:r>
      <w:r w:rsidRPr="00AE46B1">
        <w:rPr>
          <w:szCs w:val="22"/>
        </w:rPr>
        <w:t>roposal</w:t>
      </w:r>
      <w:r w:rsidR="00A01A6A">
        <w:rPr>
          <w:szCs w:val="22"/>
        </w:rPr>
        <w:t> </w:t>
      </w:r>
      <w:r w:rsidRPr="00AE46B1">
        <w:rPr>
          <w:szCs w:val="22"/>
        </w:rPr>
        <w:t xml:space="preserve">1 in document </w:t>
      </w:r>
      <w:r w:rsidR="00AE46B1" w:rsidRPr="00AE46B1">
        <w:rPr>
          <w:szCs w:val="22"/>
        </w:rPr>
        <w:t>WO/</w:t>
      </w:r>
      <w:r w:rsidRPr="00AE46B1">
        <w:rPr>
          <w:szCs w:val="22"/>
        </w:rPr>
        <w:t xml:space="preserve">PBC/22/26, the Delegation agreed that placing a limit </w:t>
      </w:r>
      <w:r w:rsidR="00421C4D">
        <w:rPr>
          <w:szCs w:val="22"/>
        </w:rPr>
        <w:t>on</w:t>
      </w:r>
      <w:r w:rsidRPr="00AE46B1">
        <w:rPr>
          <w:szCs w:val="22"/>
        </w:rPr>
        <w:t xml:space="preserve"> the </w:t>
      </w:r>
      <w:r w:rsidR="00A01A6A">
        <w:rPr>
          <w:szCs w:val="22"/>
        </w:rPr>
        <w:t xml:space="preserve">daily </w:t>
      </w:r>
      <w:r w:rsidRPr="00AE46B1">
        <w:rPr>
          <w:szCs w:val="22"/>
        </w:rPr>
        <w:t>end</w:t>
      </w:r>
      <w:r w:rsidR="00A01A6A">
        <w:rPr>
          <w:szCs w:val="22"/>
        </w:rPr>
        <w:noBreakHyphen/>
      </w:r>
      <w:r w:rsidR="00421C4D">
        <w:rPr>
          <w:szCs w:val="22"/>
        </w:rPr>
        <w:t>time</w:t>
      </w:r>
      <w:r w:rsidR="00A01A6A">
        <w:rPr>
          <w:szCs w:val="22"/>
        </w:rPr>
        <w:t> </w:t>
      </w:r>
      <w:r w:rsidRPr="00AE46B1">
        <w:rPr>
          <w:szCs w:val="22"/>
        </w:rPr>
        <w:t xml:space="preserve">of meetings would not compromise </w:t>
      </w:r>
      <w:r w:rsidR="00AE46B1" w:rsidRPr="00AE46B1">
        <w:rPr>
          <w:szCs w:val="22"/>
        </w:rPr>
        <w:t>any</w:t>
      </w:r>
      <w:r w:rsidRPr="00AE46B1">
        <w:rPr>
          <w:szCs w:val="22"/>
        </w:rPr>
        <w:t xml:space="preserve"> overall results</w:t>
      </w:r>
      <w:r w:rsidR="00421C4D">
        <w:rPr>
          <w:szCs w:val="22"/>
        </w:rPr>
        <w:t>.  It would</w:t>
      </w:r>
      <w:r w:rsidRPr="00AE46B1">
        <w:rPr>
          <w:szCs w:val="22"/>
        </w:rPr>
        <w:t xml:space="preserve"> only forc</w:t>
      </w:r>
      <w:r w:rsidR="00421C4D">
        <w:rPr>
          <w:szCs w:val="22"/>
        </w:rPr>
        <w:t>e</w:t>
      </w:r>
      <w:r w:rsidRPr="00AE46B1">
        <w:rPr>
          <w:szCs w:val="22"/>
        </w:rPr>
        <w:t xml:space="preserve"> Member States to increase efficiency.  On proposal 2, </w:t>
      </w:r>
      <w:r w:rsidR="00421C4D">
        <w:rPr>
          <w:szCs w:val="22"/>
        </w:rPr>
        <w:t>t</w:t>
      </w:r>
      <w:r w:rsidR="00AE46B1" w:rsidRPr="00AE46B1">
        <w:rPr>
          <w:szCs w:val="22"/>
        </w:rPr>
        <w:t xml:space="preserve">he Delegation agreed that </w:t>
      </w:r>
      <w:r w:rsidRPr="00AE46B1">
        <w:rPr>
          <w:szCs w:val="22"/>
        </w:rPr>
        <w:t xml:space="preserve">convening </w:t>
      </w:r>
      <w:r w:rsidR="00AE46B1" w:rsidRPr="00AE46B1">
        <w:rPr>
          <w:szCs w:val="22"/>
        </w:rPr>
        <w:t xml:space="preserve">meetings </w:t>
      </w:r>
      <w:r w:rsidRPr="00AE46B1">
        <w:rPr>
          <w:szCs w:val="22"/>
        </w:rPr>
        <w:t>back</w:t>
      </w:r>
      <w:r w:rsidRPr="00AE46B1">
        <w:rPr>
          <w:szCs w:val="22"/>
        </w:rPr>
        <w:noBreakHyphen/>
        <w:t>to</w:t>
      </w:r>
      <w:r w:rsidRPr="00AE46B1">
        <w:rPr>
          <w:szCs w:val="22"/>
        </w:rPr>
        <w:noBreakHyphen/>
        <w:t xml:space="preserve">back created an extra burden, especially for small delegations, mostly from developing countries.  </w:t>
      </w:r>
      <w:r w:rsidR="00AE46B1" w:rsidRPr="00AE46B1">
        <w:rPr>
          <w:szCs w:val="22"/>
        </w:rPr>
        <w:t>S</w:t>
      </w:r>
      <w:r w:rsidRPr="00AE46B1">
        <w:rPr>
          <w:szCs w:val="22"/>
        </w:rPr>
        <w:t xml:space="preserve">ince </w:t>
      </w:r>
      <w:r w:rsidR="00AE46B1" w:rsidRPr="00AE46B1">
        <w:rPr>
          <w:szCs w:val="22"/>
        </w:rPr>
        <w:t>proposal 2</w:t>
      </w:r>
      <w:r w:rsidRPr="00AE46B1">
        <w:rPr>
          <w:szCs w:val="22"/>
        </w:rPr>
        <w:t xml:space="preserve"> could help promote inclusiveness in the discussions, the Delegation fully supported it. </w:t>
      </w:r>
      <w:r w:rsidR="00AE46B1">
        <w:rPr>
          <w:szCs w:val="22"/>
        </w:rPr>
        <w:t xml:space="preserve"> </w:t>
      </w:r>
      <w:r w:rsidRPr="00AE46B1">
        <w:rPr>
          <w:szCs w:val="22"/>
        </w:rPr>
        <w:t xml:space="preserve">Speaking on proposal 3, the Delegation believed that the idea of limiting the number of days </w:t>
      </w:r>
      <w:r w:rsidR="00421C4D">
        <w:rPr>
          <w:szCs w:val="22"/>
        </w:rPr>
        <w:t>of</w:t>
      </w:r>
      <w:r w:rsidRPr="00AE46B1">
        <w:rPr>
          <w:szCs w:val="22"/>
        </w:rPr>
        <w:t xml:space="preserve"> official meetings based on the experience of the previous year needed further reflection.  It noted that Member States ran the risk of compromising some of the processes in the work done in some committees, notably, th</w:t>
      </w:r>
      <w:r w:rsidR="00AE46B1">
        <w:rPr>
          <w:szCs w:val="22"/>
        </w:rPr>
        <w:t>ose of a normative nature.  On p</w:t>
      </w:r>
      <w:r w:rsidRPr="00AE46B1">
        <w:rPr>
          <w:szCs w:val="22"/>
        </w:rPr>
        <w:t xml:space="preserve">roposal 4, the Delegation said that it understood the explanation </w:t>
      </w:r>
      <w:r w:rsidR="00AE46B1">
        <w:rPr>
          <w:szCs w:val="22"/>
        </w:rPr>
        <w:t xml:space="preserve">provided </w:t>
      </w:r>
      <w:r w:rsidRPr="00AE46B1">
        <w:rPr>
          <w:szCs w:val="22"/>
        </w:rPr>
        <w:t>by the Vice</w:t>
      </w:r>
      <w:r w:rsidRPr="00AE46B1">
        <w:rPr>
          <w:szCs w:val="22"/>
        </w:rPr>
        <w:noBreakHyphen/>
        <w:t xml:space="preserve">Chair.  However, the idea of reducing the duration of WIPO committees from five to four business days also needed further consideration, since it could bring about difficulties, particularly for the </w:t>
      </w:r>
      <w:r w:rsidR="00421C4D">
        <w:rPr>
          <w:szCs w:val="22"/>
        </w:rPr>
        <w:t>exchanges</w:t>
      </w:r>
      <w:r w:rsidRPr="00AE46B1">
        <w:rPr>
          <w:szCs w:val="22"/>
        </w:rPr>
        <w:t xml:space="preserve"> within the regional groups.  It noted that, since delegates would have to come to Geneva for a four</w:t>
      </w:r>
      <w:r w:rsidRPr="00AE46B1">
        <w:rPr>
          <w:szCs w:val="22"/>
        </w:rPr>
        <w:noBreakHyphen/>
        <w:t xml:space="preserve">day meeting, it did not seem prejudicial to ask them to remain for a fifth day.  As regards </w:t>
      </w:r>
      <w:r w:rsidR="00421C4D">
        <w:rPr>
          <w:szCs w:val="22"/>
        </w:rPr>
        <w:t>proposal</w:t>
      </w:r>
      <w:r w:rsidRPr="00AE46B1">
        <w:rPr>
          <w:szCs w:val="22"/>
        </w:rPr>
        <w:t xml:space="preserve"> 5, the Delegation said that </w:t>
      </w:r>
      <w:r w:rsidR="00421C4D">
        <w:rPr>
          <w:szCs w:val="22"/>
        </w:rPr>
        <w:t xml:space="preserve">based on </w:t>
      </w:r>
      <w:r w:rsidRPr="00AE46B1">
        <w:rPr>
          <w:szCs w:val="22"/>
        </w:rPr>
        <w:t xml:space="preserve">the report </w:t>
      </w:r>
      <w:r w:rsidR="00AE46B1">
        <w:rPr>
          <w:szCs w:val="22"/>
        </w:rPr>
        <w:t>on</w:t>
      </w:r>
      <w:r w:rsidRPr="00AE46B1">
        <w:rPr>
          <w:szCs w:val="22"/>
        </w:rPr>
        <w:t xml:space="preserve"> the implementation of </w:t>
      </w:r>
      <w:r w:rsidR="00062713">
        <w:rPr>
          <w:szCs w:val="22"/>
        </w:rPr>
        <w:lastRenderedPageBreak/>
        <w:t xml:space="preserve">the </w:t>
      </w:r>
      <w:r w:rsidRPr="00AE46B1">
        <w:rPr>
          <w:szCs w:val="22"/>
        </w:rPr>
        <w:t xml:space="preserve">WIPO language policy, it seemed that the process of rationalization of the average length of official documents was already underway, and therefore did not see the necessity of starting a new discussion on this point.  Concerning </w:t>
      </w:r>
      <w:r w:rsidR="00421C4D">
        <w:rPr>
          <w:szCs w:val="22"/>
        </w:rPr>
        <w:t>proposal</w:t>
      </w:r>
      <w:r w:rsidRPr="00AE46B1">
        <w:rPr>
          <w:szCs w:val="22"/>
        </w:rPr>
        <w:t xml:space="preserve"> 6, the Delegation stated that should the meeting arrive at a decision on the matter during the present session, it would agree with the idea of evaluating its implementation during the next PBC meeting.  With respect to the </w:t>
      </w:r>
      <w:r w:rsidRPr="00A01A6A">
        <w:rPr>
          <w:szCs w:val="22"/>
        </w:rPr>
        <w:t>proposal to start a series of informal seminars on organizational issues, the Delegation believed the very proposal as a whole highlighted that the Organization's agenda left little room for new events.  It observed that</w:t>
      </w:r>
      <w:r w:rsidRPr="00AE46B1">
        <w:rPr>
          <w:szCs w:val="22"/>
        </w:rPr>
        <w:t xml:space="preserve"> despite the clarifications </w:t>
      </w:r>
      <w:r w:rsidR="00A01A6A">
        <w:rPr>
          <w:szCs w:val="22"/>
        </w:rPr>
        <w:t>provided</w:t>
      </w:r>
      <w:r w:rsidRPr="00AE46B1">
        <w:rPr>
          <w:szCs w:val="22"/>
        </w:rPr>
        <w:t xml:space="preserve"> by the Delegation of Belgium, it seemed, at least as a first reaction, that the moment would not be convenient for its adoption.</w:t>
      </w:r>
    </w:p>
    <w:p w:rsidR="00A9051E" w:rsidRPr="009243BA" w:rsidRDefault="00A9051E" w:rsidP="002F6C4B">
      <w:pPr>
        <w:pStyle w:val="ONUME"/>
        <w:tabs>
          <w:tab w:val="num" w:pos="0"/>
          <w:tab w:val="left" w:pos="567"/>
          <w:tab w:val="left" w:pos="1440"/>
        </w:tabs>
        <w:rPr>
          <w:szCs w:val="22"/>
        </w:rPr>
      </w:pPr>
      <w:r w:rsidRPr="009243BA">
        <w:rPr>
          <w:szCs w:val="22"/>
        </w:rPr>
        <w:t xml:space="preserve">The </w:t>
      </w:r>
      <w:r w:rsidRPr="007017EC">
        <w:rPr>
          <w:szCs w:val="22"/>
        </w:rPr>
        <w:t>Delegation of the United Kingdom said that</w:t>
      </w:r>
      <w:r w:rsidR="007017EC">
        <w:rPr>
          <w:szCs w:val="22"/>
        </w:rPr>
        <w:t>,</w:t>
      </w:r>
      <w:r w:rsidRPr="007017EC">
        <w:rPr>
          <w:szCs w:val="22"/>
        </w:rPr>
        <w:t xml:space="preserve"> given that Member States were discussing the governance at WIPO, it wished to commend the Chair for leading the meeting by example, in a very efficient and functional manner.  The Delegation noted that more and more delegations were actually attending these meetings punctually, and wished to commend him for that.  The Delegation expressed its support for the proposal by the Delegations of Belgium, Mexico and Spain.  The proposal definitely included practical, pragmatic, simple, and noncontroversial solutions to the everyday problems Member States faced at WIPO as was adequately explained by the Delegation of Spain.  The Delegation believed it could be a good outcome for the session, and </w:t>
      </w:r>
      <w:r w:rsidR="00421C4D">
        <w:rPr>
          <w:szCs w:val="22"/>
        </w:rPr>
        <w:t xml:space="preserve">added that </w:t>
      </w:r>
      <w:r w:rsidRPr="007017EC">
        <w:rPr>
          <w:szCs w:val="22"/>
        </w:rPr>
        <w:t xml:space="preserve">Member States should </w:t>
      </w:r>
      <w:r w:rsidR="00421C4D">
        <w:rPr>
          <w:szCs w:val="22"/>
        </w:rPr>
        <w:t xml:space="preserve">also </w:t>
      </w:r>
      <w:r w:rsidRPr="007017EC">
        <w:rPr>
          <w:szCs w:val="22"/>
        </w:rPr>
        <w:t>aim to continue contemplating other short</w:t>
      </w:r>
      <w:r w:rsidRPr="007017EC">
        <w:rPr>
          <w:szCs w:val="22"/>
        </w:rPr>
        <w:noBreakHyphen/>
        <w:t xml:space="preserve">term measures that they could implement in WIPO.  The Delegation said that it had one comment that related to the seminar.  It saw the rationale for such an educational event, mainly for colleagues in Geneva.  However, the Delegation would prefer to have a more general title, something picking up on issues such as </w:t>
      </w:r>
      <w:r w:rsidR="00421C4D">
        <w:rPr>
          <w:szCs w:val="22"/>
        </w:rPr>
        <w:t xml:space="preserve">the </w:t>
      </w:r>
      <w:r w:rsidRPr="007017EC">
        <w:rPr>
          <w:szCs w:val="22"/>
        </w:rPr>
        <w:t>terms of reference, other procedural issues in WIPO, such as conclusions of meetings, Chair summary, as well as how M</w:t>
      </w:r>
      <w:r w:rsidRPr="009243BA">
        <w:rPr>
          <w:szCs w:val="22"/>
        </w:rPr>
        <w:t xml:space="preserve">ember States could tackle the issue of setting agendas in advance.  It observed that plenty of legal issues could </w:t>
      </w:r>
      <w:r w:rsidR="00421C4D">
        <w:rPr>
          <w:szCs w:val="22"/>
        </w:rPr>
        <w:t xml:space="preserve">be </w:t>
      </w:r>
      <w:r w:rsidRPr="009243BA">
        <w:rPr>
          <w:szCs w:val="22"/>
        </w:rPr>
        <w:t>tackle</w:t>
      </w:r>
      <w:r w:rsidR="00421C4D">
        <w:rPr>
          <w:szCs w:val="22"/>
        </w:rPr>
        <w:t>d</w:t>
      </w:r>
      <w:r w:rsidRPr="009243BA">
        <w:rPr>
          <w:szCs w:val="22"/>
        </w:rPr>
        <w:t xml:space="preserve"> if </w:t>
      </w:r>
      <w:r w:rsidR="00421C4D">
        <w:rPr>
          <w:szCs w:val="22"/>
        </w:rPr>
        <w:t xml:space="preserve">the </w:t>
      </w:r>
      <w:r w:rsidRPr="009243BA">
        <w:rPr>
          <w:szCs w:val="22"/>
        </w:rPr>
        <w:t>title of the seminar</w:t>
      </w:r>
      <w:r w:rsidR="00421C4D">
        <w:rPr>
          <w:szCs w:val="22"/>
        </w:rPr>
        <w:t xml:space="preserve"> was more general</w:t>
      </w:r>
      <w:r w:rsidR="007017EC">
        <w:rPr>
          <w:szCs w:val="22"/>
        </w:rPr>
        <w:t xml:space="preserve">: </w:t>
      </w:r>
      <w:r w:rsidRPr="009243BA">
        <w:rPr>
          <w:szCs w:val="22"/>
        </w:rPr>
        <w:t xml:space="preserve"> that would be something its Delegation would fully support.</w:t>
      </w:r>
      <w:r w:rsidR="00421C4D">
        <w:rPr>
          <w:szCs w:val="22"/>
        </w:rPr>
        <w:t xml:space="preserve"> </w:t>
      </w:r>
      <w:r w:rsidRPr="009243BA">
        <w:rPr>
          <w:szCs w:val="22"/>
        </w:rPr>
        <w:t xml:space="preserve"> It said that having listened to some delegations about option 4 of the proposal, it underst</w:t>
      </w:r>
      <w:r w:rsidR="00A01A6A">
        <w:rPr>
          <w:szCs w:val="22"/>
        </w:rPr>
        <w:t>ood</w:t>
      </w:r>
      <w:r w:rsidRPr="009243BA">
        <w:rPr>
          <w:szCs w:val="22"/>
        </w:rPr>
        <w:t xml:space="preserve"> that for delegations that were further away from Geneva this could cause a bit of a problem</w:t>
      </w:r>
      <w:r w:rsidR="00421C4D">
        <w:rPr>
          <w:szCs w:val="22"/>
        </w:rPr>
        <w:t>.  T</w:t>
      </w:r>
      <w:r w:rsidRPr="009243BA">
        <w:rPr>
          <w:szCs w:val="22"/>
        </w:rPr>
        <w:t>herefore</w:t>
      </w:r>
      <w:r w:rsidR="00BF5A17">
        <w:rPr>
          <w:szCs w:val="22"/>
        </w:rPr>
        <w:t>,</w:t>
      </w:r>
      <w:r w:rsidRPr="009243BA">
        <w:rPr>
          <w:szCs w:val="22"/>
        </w:rPr>
        <w:t xml:space="preserve"> </w:t>
      </w:r>
      <w:r w:rsidR="00421C4D">
        <w:rPr>
          <w:szCs w:val="22"/>
        </w:rPr>
        <w:t>the Delegation</w:t>
      </w:r>
      <w:r w:rsidRPr="009243BA">
        <w:rPr>
          <w:szCs w:val="22"/>
        </w:rPr>
        <w:t xml:space="preserve"> was willing to discuss how an appropriate solution </w:t>
      </w:r>
      <w:r w:rsidR="00BF5A17">
        <w:rPr>
          <w:szCs w:val="22"/>
        </w:rPr>
        <w:t>could be found</w:t>
      </w:r>
      <w:r w:rsidRPr="009243BA">
        <w:rPr>
          <w:szCs w:val="22"/>
        </w:rPr>
        <w:t>.  In conclusion, the Delegation said that it was looking forward to agreeing to the short</w:t>
      </w:r>
      <w:r w:rsidRPr="009243BA">
        <w:rPr>
          <w:szCs w:val="22"/>
        </w:rPr>
        <w:noBreakHyphen/>
        <w:t>term measures and having that as an outcome of the session.</w:t>
      </w:r>
    </w:p>
    <w:p w:rsidR="00A9051E" w:rsidRPr="009243BA" w:rsidRDefault="00A9051E" w:rsidP="002F6C4B">
      <w:pPr>
        <w:pStyle w:val="ONUME"/>
        <w:tabs>
          <w:tab w:val="num" w:pos="0"/>
          <w:tab w:val="left" w:pos="567"/>
          <w:tab w:val="left" w:pos="1440"/>
        </w:tabs>
        <w:rPr>
          <w:szCs w:val="22"/>
        </w:rPr>
      </w:pPr>
      <w:r w:rsidRPr="001E740C">
        <w:rPr>
          <w:szCs w:val="22"/>
        </w:rPr>
        <w:t>The Delegation of Iran (Islamic Republic of) believed that the issue of governance required a</w:t>
      </w:r>
      <w:r w:rsidRPr="009243BA">
        <w:rPr>
          <w:szCs w:val="22"/>
        </w:rPr>
        <w:t xml:space="preserve"> great deal of attention on behalf of all Member States. </w:t>
      </w:r>
      <w:r w:rsidR="007017EC">
        <w:rPr>
          <w:szCs w:val="22"/>
        </w:rPr>
        <w:t xml:space="preserve"> </w:t>
      </w:r>
      <w:r w:rsidRPr="009243BA">
        <w:rPr>
          <w:szCs w:val="22"/>
        </w:rPr>
        <w:t xml:space="preserve">WIPO governance bore principles of equality, transparency and equal representation in all sectors.  The Delegation wished that the PBC achieve consensus based on </w:t>
      </w:r>
      <w:r w:rsidR="001E740C">
        <w:rPr>
          <w:szCs w:val="22"/>
        </w:rPr>
        <w:t xml:space="preserve">the </w:t>
      </w:r>
      <w:r w:rsidRPr="009243BA">
        <w:rPr>
          <w:szCs w:val="22"/>
        </w:rPr>
        <w:t>recommendations</w:t>
      </w:r>
      <w:r w:rsidR="001E740C">
        <w:rPr>
          <w:szCs w:val="22"/>
        </w:rPr>
        <w:t xml:space="preserve"> made</w:t>
      </w:r>
      <w:r w:rsidRPr="009243BA">
        <w:rPr>
          <w:szCs w:val="22"/>
        </w:rPr>
        <w:t>, allowing WIPO to move forward on the issue.  This was a proposal that would study the need to have additional governance structure</w:t>
      </w:r>
      <w:r w:rsidR="009A0A76">
        <w:rPr>
          <w:szCs w:val="22"/>
        </w:rPr>
        <w:t>,</w:t>
      </w:r>
      <w:r w:rsidRPr="009243BA">
        <w:rPr>
          <w:szCs w:val="22"/>
        </w:rPr>
        <w:t xml:space="preserve"> bearing in mind current structures.  The Delegation believed that the proposal did not </w:t>
      </w:r>
      <w:r w:rsidR="00864B4E">
        <w:rPr>
          <w:szCs w:val="22"/>
        </w:rPr>
        <w:t>contradict</w:t>
      </w:r>
      <w:r w:rsidRPr="009243BA">
        <w:rPr>
          <w:szCs w:val="22"/>
        </w:rPr>
        <w:t xml:space="preserve"> other proposals made by the African Group and the Development Agenda Group.  There were several proposals before Member States, which was why </w:t>
      </w:r>
      <w:r w:rsidR="007017EC">
        <w:rPr>
          <w:szCs w:val="22"/>
        </w:rPr>
        <w:t>th</w:t>
      </w:r>
      <w:r w:rsidR="00BF5A17">
        <w:rPr>
          <w:szCs w:val="22"/>
        </w:rPr>
        <w:t>e</w:t>
      </w:r>
      <w:r w:rsidRPr="009243BA">
        <w:rPr>
          <w:szCs w:val="22"/>
        </w:rPr>
        <w:t xml:space="preserve"> Delegation was very strongly in favor of having one day dedicated entirely to the matter </w:t>
      </w:r>
      <w:r w:rsidR="00BF5A17">
        <w:rPr>
          <w:szCs w:val="22"/>
        </w:rPr>
        <w:t>during the next</w:t>
      </w:r>
      <w:r w:rsidRPr="009243BA">
        <w:rPr>
          <w:szCs w:val="22"/>
        </w:rPr>
        <w:t xml:space="preserve"> PBC.  Such time could be used very fruitfully and would allow </w:t>
      </w:r>
      <w:r w:rsidR="00BF5A17">
        <w:rPr>
          <w:szCs w:val="22"/>
        </w:rPr>
        <w:t>d</w:t>
      </w:r>
      <w:r w:rsidRPr="009243BA">
        <w:rPr>
          <w:szCs w:val="22"/>
        </w:rPr>
        <w:t>elegations to address different proposals and options on the table, not only those made by any specific group of countries.  Having done that, Member States could come up with specific concrete proposals that could be presented at the next G</w:t>
      </w:r>
      <w:r w:rsidR="001E740C">
        <w:rPr>
          <w:szCs w:val="22"/>
        </w:rPr>
        <w:t>A</w:t>
      </w:r>
      <w:r w:rsidRPr="009243BA">
        <w:rPr>
          <w:szCs w:val="22"/>
        </w:rPr>
        <w:t xml:space="preserve">.  </w:t>
      </w:r>
      <w:r w:rsidR="007017EC">
        <w:rPr>
          <w:szCs w:val="22"/>
        </w:rPr>
        <w:t>The</w:t>
      </w:r>
      <w:r w:rsidRPr="009243BA">
        <w:rPr>
          <w:szCs w:val="22"/>
        </w:rPr>
        <w:t xml:space="preserve"> Delegation also wished to suggest the establishment of an </w:t>
      </w:r>
      <w:r w:rsidRPr="009243BA">
        <w:rPr>
          <w:i/>
          <w:iCs/>
          <w:szCs w:val="22"/>
        </w:rPr>
        <w:t>ad hoc</w:t>
      </w:r>
      <w:r w:rsidR="001E740C">
        <w:rPr>
          <w:szCs w:val="22"/>
        </w:rPr>
        <w:t xml:space="preserve"> </w:t>
      </w:r>
      <w:r w:rsidRPr="009243BA">
        <w:rPr>
          <w:szCs w:val="22"/>
        </w:rPr>
        <w:t xml:space="preserve">working group to address WIPO governance and to study the different proposals on constitutional reform.  In fact, the idea of establishment of a working group was not new.  Many Member States, including Group B, had proposed the establishment of a working group </w:t>
      </w:r>
      <w:r w:rsidR="00BF5A17" w:rsidRPr="009243BA">
        <w:rPr>
          <w:szCs w:val="22"/>
        </w:rPr>
        <w:t xml:space="preserve">on constitutional reform </w:t>
      </w:r>
      <w:r w:rsidR="00BF5A17">
        <w:rPr>
          <w:szCs w:val="22"/>
        </w:rPr>
        <w:t>in 1998 or 1999</w:t>
      </w:r>
      <w:r w:rsidRPr="009243BA">
        <w:rPr>
          <w:szCs w:val="22"/>
        </w:rPr>
        <w:t xml:space="preserve">.  Regarding the proposal made by the Delegations of Belgium, </w:t>
      </w:r>
      <w:r w:rsidR="007017EC">
        <w:rPr>
          <w:szCs w:val="22"/>
        </w:rPr>
        <w:t>Mexico and Spain, the</w:t>
      </w:r>
      <w:r w:rsidRPr="009243BA">
        <w:rPr>
          <w:szCs w:val="22"/>
        </w:rPr>
        <w:t xml:space="preserve"> Delegation wished to express its thanks for the proposal, and shared the concern raised with regard to the efficiency of WIPO meetings and the need to achieve the best possible outcomes for the meetings in the context of limited resources.  The Delegation was of the view that, regrettably, there were a number of shortcomings regarding many </w:t>
      </w:r>
      <w:r w:rsidR="001E740C">
        <w:rPr>
          <w:szCs w:val="22"/>
        </w:rPr>
        <w:t xml:space="preserve">issues </w:t>
      </w:r>
      <w:r w:rsidRPr="009243BA">
        <w:rPr>
          <w:szCs w:val="22"/>
        </w:rPr>
        <w:t>in WIPO</w:t>
      </w:r>
      <w:r w:rsidR="001E740C">
        <w:rPr>
          <w:szCs w:val="22"/>
        </w:rPr>
        <w:t>,</w:t>
      </w:r>
      <w:r w:rsidRPr="009243BA">
        <w:rPr>
          <w:szCs w:val="22"/>
        </w:rPr>
        <w:t xml:space="preserve"> in general.  The situation had pressed Member States to come up with more tangible results.  There was an urgent need to review the existing </w:t>
      </w:r>
      <w:r w:rsidRPr="009243BA">
        <w:rPr>
          <w:szCs w:val="22"/>
        </w:rPr>
        <w:lastRenderedPageBreak/>
        <w:t xml:space="preserve">situation and consider it in a more sustainable way.  The efficiency of the Organization needed more attention by Member States.  In fact, the problem was that </w:t>
      </w:r>
      <w:r w:rsidR="001E740C">
        <w:rPr>
          <w:szCs w:val="22"/>
        </w:rPr>
        <w:t xml:space="preserve">the </w:t>
      </w:r>
      <w:r w:rsidRPr="009243BA">
        <w:rPr>
          <w:szCs w:val="22"/>
        </w:rPr>
        <w:t xml:space="preserve">lack of mutual understanding and the low degree of constructive and meaningful interaction had brought </w:t>
      </w:r>
      <w:r w:rsidR="00BF5A17">
        <w:rPr>
          <w:szCs w:val="22"/>
        </w:rPr>
        <w:t xml:space="preserve">Members </w:t>
      </w:r>
      <w:r w:rsidRPr="009243BA">
        <w:rPr>
          <w:szCs w:val="22"/>
        </w:rPr>
        <w:t>to the point where they were questioning the efficiency of the Organization</w:t>
      </w:r>
      <w:r w:rsidR="00BF5A17">
        <w:rPr>
          <w:szCs w:val="22"/>
        </w:rPr>
        <w:t>.</w:t>
      </w:r>
    </w:p>
    <w:p w:rsidR="00A9051E" w:rsidRPr="009243BA" w:rsidRDefault="00A9051E" w:rsidP="002F6C4B">
      <w:pPr>
        <w:pStyle w:val="ONUME"/>
        <w:tabs>
          <w:tab w:val="num" w:pos="0"/>
          <w:tab w:val="left" w:pos="567"/>
          <w:tab w:val="left" w:pos="1440"/>
        </w:tabs>
        <w:rPr>
          <w:szCs w:val="22"/>
        </w:rPr>
      </w:pPr>
      <w:r w:rsidRPr="009243BA">
        <w:rPr>
          <w:szCs w:val="22"/>
        </w:rPr>
        <w:t>The Delegation of South Africa expressed its support for the statement</w:t>
      </w:r>
      <w:r w:rsidR="007017EC">
        <w:rPr>
          <w:szCs w:val="22"/>
        </w:rPr>
        <w:t>s</w:t>
      </w:r>
      <w:r w:rsidRPr="009243BA">
        <w:rPr>
          <w:szCs w:val="22"/>
        </w:rPr>
        <w:t xml:space="preserve"> made by the African Group</w:t>
      </w:r>
      <w:r w:rsidR="007017EC">
        <w:rPr>
          <w:szCs w:val="22"/>
        </w:rPr>
        <w:t xml:space="preserve"> and</w:t>
      </w:r>
      <w:r w:rsidRPr="009243BA">
        <w:rPr>
          <w:szCs w:val="22"/>
        </w:rPr>
        <w:t xml:space="preserve"> the Delegation of Brazil.  The Delegation </w:t>
      </w:r>
      <w:r w:rsidR="007017EC">
        <w:rPr>
          <w:szCs w:val="22"/>
        </w:rPr>
        <w:t xml:space="preserve">also </w:t>
      </w:r>
      <w:r w:rsidRPr="009243BA">
        <w:rPr>
          <w:szCs w:val="22"/>
        </w:rPr>
        <w:t>thank</w:t>
      </w:r>
      <w:r w:rsidR="007017EC">
        <w:rPr>
          <w:szCs w:val="22"/>
        </w:rPr>
        <w:t>ed</w:t>
      </w:r>
      <w:r w:rsidRPr="009243BA">
        <w:rPr>
          <w:szCs w:val="22"/>
        </w:rPr>
        <w:t xml:space="preserve"> </w:t>
      </w:r>
      <w:r w:rsidR="007017EC">
        <w:rPr>
          <w:szCs w:val="22"/>
        </w:rPr>
        <w:t xml:space="preserve">the Delegation of </w:t>
      </w:r>
      <w:r w:rsidRPr="009243BA">
        <w:rPr>
          <w:szCs w:val="22"/>
        </w:rPr>
        <w:t xml:space="preserve">Belgium, Mexico and Spain for their interesting proposal related to </w:t>
      </w:r>
      <w:r w:rsidR="001E740C">
        <w:rPr>
          <w:szCs w:val="22"/>
        </w:rPr>
        <w:t xml:space="preserve">the </w:t>
      </w:r>
      <w:r w:rsidRPr="009243BA">
        <w:rPr>
          <w:szCs w:val="22"/>
        </w:rPr>
        <w:t>key aspects of governance.  The proposal was part of the larger debate on governance issues as it ma</w:t>
      </w:r>
      <w:r w:rsidR="00BF5A17">
        <w:rPr>
          <w:szCs w:val="22"/>
        </w:rPr>
        <w:t>de</w:t>
      </w:r>
      <w:r w:rsidRPr="009243BA">
        <w:rPr>
          <w:szCs w:val="22"/>
        </w:rPr>
        <w:t xml:space="preserve"> several helpful suggestions </w:t>
      </w:r>
      <w:r w:rsidR="00BF5A17">
        <w:rPr>
          <w:szCs w:val="22"/>
        </w:rPr>
        <w:t>on</w:t>
      </w:r>
      <w:r w:rsidRPr="009243BA">
        <w:rPr>
          <w:szCs w:val="22"/>
        </w:rPr>
        <w:t xml:space="preserve"> the effectiveness and efficiency of WIPO.  The African Group had tabled a proposal on governance </w:t>
      </w:r>
      <w:r w:rsidR="001E740C">
        <w:rPr>
          <w:szCs w:val="22"/>
        </w:rPr>
        <w:t>during the previous PBC</w:t>
      </w:r>
      <w:r w:rsidRPr="009243BA">
        <w:rPr>
          <w:szCs w:val="22"/>
        </w:rPr>
        <w:t xml:space="preserve"> session, </w:t>
      </w:r>
      <w:r w:rsidR="00BF5A17">
        <w:rPr>
          <w:szCs w:val="22"/>
        </w:rPr>
        <w:t xml:space="preserve">and </w:t>
      </w:r>
      <w:r w:rsidRPr="009243BA">
        <w:rPr>
          <w:szCs w:val="22"/>
        </w:rPr>
        <w:t>several Member States had provided written responses on the governance of WIPO which had yet to be substantially discussed.  There were several interesting suggestions in the proposals which des</w:t>
      </w:r>
      <w:r w:rsidR="001E740C">
        <w:rPr>
          <w:szCs w:val="22"/>
        </w:rPr>
        <w:t>erved further examination</w:t>
      </w:r>
      <w:r w:rsidRPr="009243BA">
        <w:rPr>
          <w:szCs w:val="22"/>
        </w:rPr>
        <w:t xml:space="preserve"> and debate.  Some of them were from the Delegations of Monaco, United Kin</w:t>
      </w:r>
      <w:r w:rsidR="00062713">
        <w:rPr>
          <w:szCs w:val="22"/>
        </w:rPr>
        <w:t>gdom, Japan, Australia, the DAG</w:t>
      </w:r>
      <w:r w:rsidRPr="009243BA">
        <w:rPr>
          <w:szCs w:val="22"/>
        </w:rPr>
        <w:t>, the African Group, the United States of America, Republic of Korea, Germany and France.  These suggestions included frequency and duration of meetings, which might be at odds with the suggestion put forward by the proposal to limit committee meetings from five to four days.  The Delegation recalled that at the recent SCCR mee</w:t>
      </w:r>
      <w:r w:rsidR="00BF5A17">
        <w:rPr>
          <w:szCs w:val="22"/>
        </w:rPr>
        <w:t xml:space="preserve">ting, Member States had an hour </w:t>
      </w:r>
      <w:r w:rsidRPr="009243BA">
        <w:rPr>
          <w:szCs w:val="22"/>
        </w:rPr>
        <w:t>on the last day</w:t>
      </w:r>
      <w:r w:rsidR="00BF5A17">
        <w:rPr>
          <w:szCs w:val="22"/>
        </w:rPr>
        <w:t xml:space="preserve"> to discuss education a</w:t>
      </w:r>
      <w:r w:rsidRPr="009243BA">
        <w:rPr>
          <w:szCs w:val="22"/>
        </w:rPr>
        <w:t xml:space="preserve">nd had </w:t>
      </w:r>
      <w:r w:rsidR="00BF5A17">
        <w:rPr>
          <w:szCs w:val="22"/>
        </w:rPr>
        <w:t xml:space="preserve">made </w:t>
      </w:r>
      <w:r w:rsidRPr="009243BA">
        <w:rPr>
          <w:szCs w:val="22"/>
        </w:rPr>
        <w:t>limited progress on th</w:t>
      </w:r>
      <w:r w:rsidR="00BF5A17">
        <w:rPr>
          <w:szCs w:val="22"/>
        </w:rPr>
        <w:t xml:space="preserve">is </w:t>
      </w:r>
      <w:r w:rsidRPr="009243BA">
        <w:rPr>
          <w:szCs w:val="22"/>
        </w:rPr>
        <w:t xml:space="preserve">very important issue for </w:t>
      </w:r>
      <w:r w:rsidR="00FE0AB8">
        <w:rPr>
          <w:szCs w:val="22"/>
        </w:rPr>
        <w:t>South Africa</w:t>
      </w:r>
      <w:r w:rsidRPr="009243BA">
        <w:rPr>
          <w:szCs w:val="22"/>
        </w:rPr>
        <w:t xml:space="preserve"> a</w:t>
      </w:r>
      <w:r w:rsidR="00FE0AB8">
        <w:rPr>
          <w:szCs w:val="22"/>
        </w:rPr>
        <w:t>nd</w:t>
      </w:r>
      <w:r w:rsidRPr="009243BA">
        <w:rPr>
          <w:szCs w:val="22"/>
        </w:rPr>
        <w:t xml:space="preserve"> other developing countries.  With regard to reducing the average length of official documents, the Delegation realized that it would lead to cost</w:t>
      </w:r>
      <w:r w:rsidRPr="009243BA">
        <w:rPr>
          <w:szCs w:val="22"/>
        </w:rPr>
        <w:noBreakHyphen/>
        <w:t xml:space="preserve">saving benefits and might lead to a more succinct presentation of pertinent facts.  However, it wished to state that </w:t>
      </w:r>
      <w:r w:rsidRPr="007017EC">
        <w:rPr>
          <w:i/>
          <w:szCs w:val="22"/>
        </w:rPr>
        <w:t>verbatim</w:t>
      </w:r>
      <w:r w:rsidRPr="009243BA">
        <w:rPr>
          <w:szCs w:val="22"/>
        </w:rPr>
        <w:t xml:space="preserve"> reports should remain, no matter how long they were.  The Delegation welcomed the proposal to hold an informa</w:t>
      </w:r>
      <w:r w:rsidR="00BF5A17">
        <w:rPr>
          <w:szCs w:val="22"/>
        </w:rPr>
        <w:t>tion</w:t>
      </w:r>
      <w:r w:rsidRPr="009243BA">
        <w:rPr>
          <w:szCs w:val="22"/>
        </w:rPr>
        <w:t xml:space="preserve"> seminar.  It noted that this would provide </w:t>
      </w:r>
      <w:r w:rsidR="00BF5A17">
        <w:rPr>
          <w:szCs w:val="22"/>
        </w:rPr>
        <w:t xml:space="preserve">an opportunity for </w:t>
      </w:r>
      <w:r w:rsidRPr="009243BA">
        <w:rPr>
          <w:szCs w:val="22"/>
        </w:rPr>
        <w:t>information sharing, discussion</w:t>
      </w:r>
      <w:r w:rsidR="00BF5A17">
        <w:rPr>
          <w:szCs w:val="22"/>
        </w:rPr>
        <w:t xml:space="preserve"> and</w:t>
      </w:r>
      <w:r w:rsidRPr="009243BA">
        <w:rPr>
          <w:szCs w:val="22"/>
        </w:rPr>
        <w:t xml:space="preserve"> debate.  However, it stated that the seminar should include all the proposals on the table, including </w:t>
      </w:r>
      <w:r w:rsidR="00FE0AB8">
        <w:rPr>
          <w:szCs w:val="22"/>
        </w:rPr>
        <w:t xml:space="preserve">those contained in the </w:t>
      </w:r>
      <w:r w:rsidRPr="009243BA">
        <w:rPr>
          <w:szCs w:val="22"/>
        </w:rPr>
        <w:t xml:space="preserve">responses </w:t>
      </w:r>
      <w:r w:rsidR="00FE0AB8">
        <w:rPr>
          <w:szCs w:val="22"/>
        </w:rPr>
        <w:t xml:space="preserve">submitted </w:t>
      </w:r>
      <w:r w:rsidRPr="009243BA">
        <w:rPr>
          <w:szCs w:val="22"/>
        </w:rPr>
        <w:t xml:space="preserve">by </w:t>
      </w:r>
      <w:r w:rsidR="00FE0AB8">
        <w:rPr>
          <w:szCs w:val="22"/>
        </w:rPr>
        <w:t>several</w:t>
      </w:r>
      <w:r w:rsidRPr="009243BA">
        <w:rPr>
          <w:szCs w:val="22"/>
        </w:rPr>
        <w:t xml:space="preserve"> countries that </w:t>
      </w:r>
      <w:r w:rsidR="00FE0AB8">
        <w:rPr>
          <w:szCs w:val="22"/>
        </w:rPr>
        <w:t xml:space="preserve">had been </w:t>
      </w:r>
      <w:r w:rsidRPr="009243BA">
        <w:rPr>
          <w:szCs w:val="22"/>
        </w:rPr>
        <w:t xml:space="preserve">mentioned previously, as well as some of the options proposed by the </w:t>
      </w:r>
      <w:r w:rsidR="007017EC">
        <w:rPr>
          <w:szCs w:val="22"/>
        </w:rPr>
        <w:t xml:space="preserve">Delegation of the </w:t>
      </w:r>
      <w:r w:rsidRPr="009243BA">
        <w:rPr>
          <w:szCs w:val="22"/>
        </w:rPr>
        <w:t xml:space="preserve">United Kingdom.  The Delegation expressed its willingness to engage constructively in any discussions on governance.  </w:t>
      </w:r>
    </w:p>
    <w:p w:rsidR="00A9051E" w:rsidRPr="009243BA" w:rsidRDefault="00A9051E" w:rsidP="002F6C4B">
      <w:pPr>
        <w:pStyle w:val="ONUME"/>
        <w:tabs>
          <w:tab w:val="num" w:pos="0"/>
          <w:tab w:val="left" w:pos="567"/>
          <w:tab w:val="left" w:pos="1440"/>
        </w:tabs>
        <w:rPr>
          <w:szCs w:val="22"/>
        </w:rPr>
      </w:pPr>
      <w:r w:rsidRPr="009243BA">
        <w:rPr>
          <w:szCs w:val="22"/>
        </w:rPr>
        <w:t>The Delegation of India thank</w:t>
      </w:r>
      <w:r w:rsidR="007017EC">
        <w:rPr>
          <w:szCs w:val="22"/>
        </w:rPr>
        <w:t>ed</w:t>
      </w:r>
      <w:r w:rsidRPr="009243BA">
        <w:rPr>
          <w:szCs w:val="22"/>
        </w:rPr>
        <w:t xml:space="preserve"> the Delegations of Belgium, Mexico and Spain for their proposal on increasing efficiency </w:t>
      </w:r>
      <w:r w:rsidR="00BF5A17">
        <w:rPr>
          <w:szCs w:val="22"/>
        </w:rPr>
        <w:t>of</w:t>
      </w:r>
      <w:r w:rsidRPr="009243BA">
        <w:rPr>
          <w:szCs w:val="22"/>
        </w:rPr>
        <w:t xml:space="preserve"> WIPO meetings.  It hoped that sufficient time </w:t>
      </w:r>
      <w:r w:rsidR="00FE0AB8">
        <w:rPr>
          <w:szCs w:val="22"/>
        </w:rPr>
        <w:t xml:space="preserve">would be devoted </w:t>
      </w:r>
      <w:r w:rsidRPr="009243BA">
        <w:rPr>
          <w:szCs w:val="22"/>
        </w:rPr>
        <w:t>given to th</w:t>
      </w:r>
      <w:r w:rsidR="00FE0AB8">
        <w:rPr>
          <w:szCs w:val="22"/>
        </w:rPr>
        <w:t>is</w:t>
      </w:r>
      <w:r w:rsidRPr="009243BA">
        <w:rPr>
          <w:szCs w:val="22"/>
        </w:rPr>
        <w:t xml:space="preserve"> agenda item</w:t>
      </w:r>
      <w:r w:rsidR="00FE0AB8">
        <w:rPr>
          <w:szCs w:val="22"/>
        </w:rPr>
        <w:t>,</w:t>
      </w:r>
      <w:r w:rsidRPr="009243BA">
        <w:rPr>
          <w:szCs w:val="22"/>
        </w:rPr>
        <w:t xml:space="preserve"> </w:t>
      </w:r>
      <w:r w:rsidR="00FE0AB8">
        <w:rPr>
          <w:szCs w:val="22"/>
        </w:rPr>
        <w:t xml:space="preserve">so that the </w:t>
      </w:r>
      <w:r w:rsidRPr="009243BA">
        <w:rPr>
          <w:szCs w:val="22"/>
        </w:rPr>
        <w:t xml:space="preserve">proposals </w:t>
      </w:r>
      <w:r w:rsidR="00BF5A17">
        <w:rPr>
          <w:szCs w:val="22"/>
        </w:rPr>
        <w:t>made in addition to</w:t>
      </w:r>
      <w:r w:rsidRPr="009243BA">
        <w:rPr>
          <w:szCs w:val="22"/>
        </w:rPr>
        <w:t xml:space="preserve"> those on the table</w:t>
      </w:r>
      <w:r w:rsidR="00FE0AB8">
        <w:rPr>
          <w:szCs w:val="22"/>
        </w:rPr>
        <w:t xml:space="preserve"> could also be discussed</w:t>
      </w:r>
      <w:r w:rsidRPr="009243BA">
        <w:rPr>
          <w:szCs w:val="22"/>
        </w:rPr>
        <w:t>.  The Delegation wished to share some of its views and comments on the short</w:t>
      </w:r>
      <w:r w:rsidRPr="009243BA">
        <w:rPr>
          <w:szCs w:val="22"/>
        </w:rPr>
        <w:noBreakHyphen/>
        <w:t>term measures identified in the current proposal</w:t>
      </w:r>
      <w:r w:rsidR="00BF5A17">
        <w:rPr>
          <w:szCs w:val="22"/>
        </w:rPr>
        <w:t>.</w:t>
      </w:r>
      <w:r w:rsidRPr="009243BA">
        <w:rPr>
          <w:szCs w:val="22"/>
        </w:rPr>
        <w:t xml:space="preserve">  </w:t>
      </w:r>
      <w:r w:rsidR="007017EC">
        <w:rPr>
          <w:szCs w:val="22"/>
        </w:rPr>
        <w:t>The Delegation opined that</w:t>
      </w:r>
      <w:r w:rsidRPr="009243BA">
        <w:rPr>
          <w:szCs w:val="22"/>
        </w:rPr>
        <w:t xml:space="preserve"> reducing </w:t>
      </w:r>
      <w:r w:rsidR="007017EC" w:rsidRPr="009243BA">
        <w:rPr>
          <w:szCs w:val="22"/>
        </w:rPr>
        <w:t xml:space="preserve">the number of days of meeting </w:t>
      </w:r>
      <w:r w:rsidRPr="009243BA">
        <w:rPr>
          <w:szCs w:val="22"/>
        </w:rPr>
        <w:t xml:space="preserve">to four </w:t>
      </w:r>
      <w:r w:rsidR="007017EC">
        <w:rPr>
          <w:szCs w:val="22"/>
        </w:rPr>
        <w:t>days</w:t>
      </w:r>
      <w:r w:rsidR="00805EEB">
        <w:rPr>
          <w:szCs w:val="22"/>
        </w:rPr>
        <w:t xml:space="preserve"> </w:t>
      </w:r>
      <w:r w:rsidR="00BF5A17">
        <w:rPr>
          <w:szCs w:val="22"/>
        </w:rPr>
        <w:t xml:space="preserve">would </w:t>
      </w:r>
      <w:r w:rsidRPr="009243BA">
        <w:rPr>
          <w:szCs w:val="22"/>
        </w:rPr>
        <w:t xml:space="preserve">seem impractical, particularly in the </w:t>
      </w:r>
      <w:r w:rsidR="00805EEB">
        <w:rPr>
          <w:szCs w:val="22"/>
        </w:rPr>
        <w:t xml:space="preserve">work of the committees </w:t>
      </w:r>
      <w:r w:rsidRPr="009243BA">
        <w:rPr>
          <w:szCs w:val="22"/>
        </w:rPr>
        <w:t xml:space="preserve">identified in the normative area.  In </w:t>
      </w:r>
      <w:r w:rsidR="00FE0AB8">
        <w:rPr>
          <w:szCs w:val="22"/>
        </w:rPr>
        <w:t>the committee meetings</w:t>
      </w:r>
      <w:r w:rsidRPr="009243BA">
        <w:rPr>
          <w:szCs w:val="22"/>
        </w:rPr>
        <w:t xml:space="preserve"> </w:t>
      </w:r>
      <w:r w:rsidR="00FE0AB8">
        <w:rPr>
          <w:szCs w:val="22"/>
        </w:rPr>
        <w:t>where</w:t>
      </w:r>
      <w:r w:rsidRPr="009243BA">
        <w:rPr>
          <w:szCs w:val="22"/>
        </w:rPr>
        <w:t xml:space="preserve"> </w:t>
      </w:r>
      <w:r w:rsidR="00BF5A17">
        <w:rPr>
          <w:szCs w:val="22"/>
        </w:rPr>
        <w:t xml:space="preserve">draft </w:t>
      </w:r>
      <w:r w:rsidRPr="009243BA">
        <w:rPr>
          <w:szCs w:val="22"/>
        </w:rPr>
        <w:t xml:space="preserve">treaties </w:t>
      </w:r>
      <w:r w:rsidR="00BF5A17">
        <w:rPr>
          <w:szCs w:val="22"/>
        </w:rPr>
        <w:t xml:space="preserve">were </w:t>
      </w:r>
      <w:r w:rsidRPr="009243BA">
        <w:rPr>
          <w:szCs w:val="22"/>
        </w:rPr>
        <w:t>discussed</w:t>
      </w:r>
      <w:r w:rsidR="00FE0AB8">
        <w:rPr>
          <w:szCs w:val="22"/>
        </w:rPr>
        <w:t>,</w:t>
      </w:r>
      <w:r w:rsidRPr="009243BA">
        <w:rPr>
          <w:szCs w:val="22"/>
        </w:rPr>
        <w:t xml:space="preserve"> deleg</w:t>
      </w:r>
      <w:r w:rsidR="00805EEB">
        <w:rPr>
          <w:szCs w:val="22"/>
        </w:rPr>
        <w:t xml:space="preserve">ations </w:t>
      </w:r>
      <w:r w:rsidR="000752B2">
        <w:rPr>
          <w:szCs w:val="22"/>
        </w:rPr>
        <w:t>comprised</w:t>
      </w:r>
      <w:r w:rsidR="00805EEB">
        <w:rPr>
          <w:szCs w:val="22"/>
        </w:rPr>
        <w:t xml:space="preserve"> capital-</w:t>
      </w:r>
      <w:r w:rsidRPr="009243BA">
        <w:rPr>
          <w:szCs w:val="22"/>
        </w:rPr>
        <w:t xml:space="preserve">based negotiators.  </w:t>
      </w:r>
      <w:r w:rsidR="000752B2">
        <w:rPr>
          <w:szCs w:val="22"/>
        </w:rPr>
        <w:t>During th</w:t>
      </w:r>
      <w:r w:rsidR="00FE0AB8">
        <w:rPr>
          <w:szCs w:val="22"/>
        </w:rPr>
        <w:t>ose</w:t>
      </w:r>
      <w:r w:rsidR="000752B2">
        <w:rPr>
          <w:szCs w:val="22"/>
        </w:rPr>
        <w:t xml:space="preserve"> meetings t</w:t>
      </w:r>
      <w:r w:rsidR="00FE0AB8">
        <w:rPr>
          <w:szCs w:val="22"/>
        </w:rPr>
        <w:t xml:space="preserve">hey </w:t>
      </w:r>
      <w:r w:rsidR="00805EEB">
        <w:rPr>
          <w:szCs w:val="22"/>
        </w:rPr>
        <w:t>had</w:t>
      </w:r>
      <w:r w:rsidRPr="009243BA">
        <w:rPr>
          <w:szCs w:val="22"/>
        </w:rPr>
        <w:t xml:space="preserve"> an opportunity to meet with their counterparts from other capital</w:t>
      </w:r>
      <w:r w:rsidR="00805EEB">
        <w:rPr>
          <w:szCs w:val="22"/>
        </w:rPr>
        <w:t xml:space="preserve">s </w:t>
      </w:r>
      <w:r w:rsidRPr="009243BA">
        <w:rPr>
          <w:szCs w:val="22"/>
        </w:rPr>
        <w:t>and wanted to utilize their five</w:t>
      </w:r>
      <w:r w:rsidRPr="009243BA">
        <w:rPr>
          <w:szCs w:val="22"/>
        </w:rPr>
        <w:noBreakHyphen/>
        <w:t xml:space="preserve">day stay </w:t>
      </w:r>
      <w:r w:rsidR="00805EEB">
        <w:rPr>
          <w:szCs w:val="22"/>
        </w:rPr>
        <w:t>in Geneva</w:t>
      </w:r>
      <w:r w:rsidRPr="009243BA">
        <w:rPr>
          <w:szCs w:val="22"/>
        </w:rPr>
        <w:t xml:space="preserve">.  </w:t>
      </w:r>
      <w:r w:rsidR="00FE0AB8">
        <w:rPr>
          <w:szCs w:val="22"/>
        </w:rPr>
        <w:t xml:space="preserve">The Delegation </w:t>
      </w:r>
      <w:r w:rsidRPr="009243BA">
        <w:rPr>
          <w:szCs w:val="22"/>
        </w:rPr>
        <w:t xml:space="preserve">observed that negotiations and </w:t>
      </w:r>
      <w:r w:rsidR="00FE0AB8">
        <w:rPr>
          <w:szCs w:val="22"/>
        </w:rPr>
        <w:t xml:space="preserve">the </w:t>
      </w:r>
      <w:r w:rsidRPr="009243BA">
        <w:rPr>
          <w:szCs w:val="22"/>
        </w:rPr>
        <w:t xml:space="preserve">exchange of views in </w:t>
      </w:r>
      <w:r w:rsidR="00805EEB">
        <w:rPr>
          <w:szCs w:val="22"/>
        </w:rPr>
        <w:t xml:space="preserve">the </w:t>
      </w:r>
      <w:r w:rsidRPr="009243BA">
        <w:rPr>
          <w:szCs w:val="22"/>
        </w:rPr>
        <w:t xml:space="preserve">UN organizations could not be replaced by any other mechanism.  The Delegation therefore did not see </w:t>
      </w:r>
      <w:r w:rsidR="00FE0AB8">
        <w:rPr>
          <w:szCs w:val="22"/>
        </w:rPr>
        <w:t xml:space="preserve">limiting of </w:t>
      </w:r>
      <w:r w:rsidR="00062713">
        <w:rPr>
          <w:szCs w:val="22"/>
        </w:rPr>
        <w:t xml:space="preserve">the </w:t>
      </w:r>
      <w:r w:rsidR="00FE0AB8">
        <w:rPr>
          <w:szCs w:val="22"/>
        </w:rPr>
        <w:t>duration</w:t>
      </w:r>
      <w:r w:rsidRPr="009243BA">
        <w:rPr>
          <w:szCs w:val="22"/>
        </w:rPr>
        <w:t xml:space="preserve"> </w:t>
      </w:r>
      <w:r w:rsidR="00062713">
        <w:rPr>
          <w:szCs w:val="22"/>
        </w:rPr>
        <w:t xml:space="preserve">of meetings </w:t>
      </w:r>
      <w:r w:rsidRPr="009243BA">
        <w:rPr>
          <w:szCs w:val="22"/>
        </w:rPr>
        <w:t xml:space="preserve">as a real solution, because if Member States wanted to achieve </w:t>
      </w:r>
      <w:r w:rsidR="00805EEB">
        <w:rPr>
          <w:szCs w:val="22"/>
        </w:rPr>
        <w:t>a</w:t>
      </w:r>
      <w:r w:rsidRPr="009243BA">
        <w:rPr>
          <w:szCs w:val="22"/>
        </w:rPr>
        <w:t xml:space="preserve"> </w:t>
      </w:r>
      <w:r w:rsidR="00805EEB">
        <w:rPr>
          <w:szCs w:val="22"/>
        </w:rPr>
        <w:t xml:space="preserve">given </w:t>
      </w:r>
      <w:r w:rsidRPr="009243BA">
        <w:rPr>
          <w:szCs w:val="22"/>
        </w:rPr>
        <w:t xml:space="preserve">target they had to </w:t>
      </w:r>
      <w:r w:rsidR="00FE0AB8">
        <w:rPr>
          <w:szCs w:val="22"/>
        </w:rPr>
        <w:t xml:space="preserve">have the time to </w:t>
      </w:r>
      <w:r w:rsidRPr="009243BA">
        <w:rPr>
          <w:szCs w:val="22"/>
        </w:rPr>
        <w:t>explo</w:t>
      </w:r>
      <w:r w:rsidR="00805EEB">
        <w:rPr>
          <w:szCs w:val="22"/>
        </w:rPr>
        <w:t>re all the ways and means.  T</w:t>
      </w:r>
      <w:r w:rsidRPr="009243BA">
        <w:rPr>
          <w:szCs w:val="22"/>
        </w:rPr>
        <w:t xml:space="preserve">hey could not </w:t>
      </w:r>
      <w:r w:rsidR="00FE0AB8">
        <w:rPr>
          <w:szCs w:val="22"/>
        </w:rPr>
        <w:t xml:space="preserve">be </w:t>
      </w:r>
      <w:r w:rsidRPr="009243BA">
        <w:rPr>
          <w:szCs w:val="22"/>
        </w:rPr>
        <w:t>restrict</w:t>
      </w:r>
      <w:r w:rsidR="00FE0AB8">
        <w:rPr>
          <w:szCs w:val="22"/>
        </w:rPr>
        <w:t xml:space="preserve">ed </w:t>
      </w:r>
      <w:r w:rsidRPr="009243BA">
        <w:rPr>
          <w:szCs w:val="22"/>
        </w:rPr>
        <w:t xml:space="preserve">by </w:t>
      </w:r>
      <w:r w:rsidR="00FE0AB8">
        <w:rPr>
          <w:szCs w:val="22"/>
        </w:rPr>
        <w:t xml:space="preserve">the </w:t>
      </w:r>
      <w:r w:rsidR="000752B2">
        <w:rPr>
          <w:szCs w:val="22"/>
        </w:rPr>
        <w:t>imposi</w:t>
      </w:r>
      <w:r w:rsidR="00FE0AB8">
        <w:rPr>
          <w:szCs w:val="22"/>
        </w:rPr>
        <w:t>tion of an</w:t>
      </w:r>
      <w:r w:rsidRPr="009243BA">
        <w:rPr>
          <w:szCs w:val="22"/>
        </w:rPr>
        <w:t xml:space="preserve"> artificial </w:t>
      </w:r>
      <w:r w:rsidR="000752B2">
        <w:rPr>
          <w:szCs w:val="22"/>
        </w:rPr>
        <w:t>time-limit</w:t>
      </w:r>
      <w:r w:rsidRPr="009243BA">
        <w:rPr>
          <w:szCs w:val="22"/>
        </w:rPr>
        <w:t xml:space="preserve">.  </w:t>
      </w:r>
      <w:r w:rsidR="00FE0AB8">
        <w:rPr>
          <w:szCs w:val="22"/>
        </w:rPr>
        <w:t>The Delegation</w:t>
      </w:r>
      <w:r w:rsidRPr="009243BA">
        <w:rPr>
          <w:szCs w:val="22"/>
        </w:rPr>
        <w:t xml:space="preserve"> noted that</w:t>
      </w:r>
      <w:r w:rsidR="000752B2">
        <w:rPr>
          <w:szCs w:val="22"/>
        </w:rPr>
        <w:t xml:space="preserve"> while</w:t>
      </w:r>
      <w:r w:rsidRPr="009243BA">
        <w:rPr>
          <w:szCs w:val="22"/>
        </w:rPr>
        <w:t xml:space="preserve"> in some committees it could be practical to implement </w:t>
      </w:r>
      <w:r w:rsidR="00805EEB">
        <w:rPr>
          <w:szCs w:val="22"/>
        </w:rPr>
        <w:t>it</w:t>
      </w:r>
      <w:r w:rsidRPr="009243BA">
        <w:rPr>
          <w:szCs w:val="22"/>
        </w:rPr>
        <w:t xml:space="preserve">, in </w:t>
      </w:r>
      <w:r w:rsidR="000752B2">
        <w:rPr>
          <w:szCs w:val="22"/>
        </w:rPr>
        <w:t>others</w:t>
      </w:r>
      <w:r w:rsidRPr="009243BA">
        <w:rPr>
          <w:szCs w:val="22"/>
        </w:rPr>
        <w:t xml:space="preserve"> it might not be at all.  It also noted that WIPO had </w:t>
      </w:r>
      <w:r w:rsidR="00805EEB">
        <w:rPr>
          <w:szCs w:val="22"/>
        </w:rPr>
        <w:t xml:space="preserve">already </w:t>
      </w:r>
      <w:r w:rsidRPr="009243BA">
        <w:rPr>
          <w:szCs w:val="22"/>
        </w:rPr>
        <w:t>taken step</w:t>
      </w:r>
      <w:r w:rsidR="00805EEB">
        <w:rPr>
          <w:szCs w:val="22"/>
        </w:rPr>
        <w:t xml:space="preserve">s towards reducing the length of </w:t>
      </w:r>
      <w:r w:rsidRPr="009243BA">
        <w:rPr>
          <w:szCs w:val="22"/>
        </w:rPr>
        <w:t>official documents.  Regarding the informa</w:t>
      </w:r>
      <w:r w:rsidR="000752B2">
        <w:rPr>
          <w:szCs w:val="22"/>
        </w:rPr>
        <w:t>tion</w:t>
      </w:r>
      <w:r w:rsidRPr="009243BA">
        <w:rPr>
          <w:szCs w:val="22"/>
        </w:rPr>
        <w:t xml:space="preserve"> seminar, the Delegation did not think that it was required at th</w:t>
      </w:r>
      <w:r w:rsidR="00062713">
        <w:rPr>
          <w:szCs w:val="22"/>
        </w:rPr>
        <w:t>is</w:t>
      </w:r>
      <w:r w:rsidRPr="009243BA">
        <w:rPr>
          <w:szCs w:val="22"/>
        </w:rPr>
        <w:t xml:space="preserve"> time.  What Member States needed was a proper dissemination of information regarding all the existing rules and regulations </w:t>
      </w:r>
      <w:r w:rsidR="000752B2">
        <w:rPr>
          <w:szCs w:val="22"/>
        </w:rPr>
        <w:t>on the functioning of</w:t>
      </w:r>
      <w:r w:rsidRPr="009243BA">
        <w:rPr>
          <w:szCs w:val="22"/>
        </w:rPr>
        <w:t xml:space="preserve"> </w:t>
      </w:r>
      <w:r w:rsidR="00805EEB">
        <w:rPr>
          <w:szCs w:val="22"/>
        </w:rPr>
        <w:t xml:space="preserve">groups and </w:t>
      </w:r>
      <w:r w:rsidRPr="009243BA">
        <w:rPr>
          <w:szCs w:val="22"/>
        </w:rPr>
        <w:t>committee</w:t>
      </w:r>
      <w:r w:rsidR="00805EEB">
        <w:rPr>
          <w:szCs w:val="22"/>
        </w:rPr>
        <w:t xml:space="preserve">s.  </w:t>
      </w:r>
      <w:r w:rsidRPr="009243BA">
        <w:rPr>
          <w:szCs w:val="22"/>
        </w:rPr>
        <w:t xml:space="preserve">WIPO could provide </w:t>
      </w:r>
      <w:r w:rsidR="000752B2">
        <w:rPr>
          <w:szCs w:val="22"/>
        </w:rPr>
        <w:t xml:space="preserve">those </w:t>
      </w:r>
      <w:r w:rsidRPr="009243BA">
        <w:rPr>
          <w:szCs w:val="22"/>
        </w:rPr>
        <w:t xml:space="preserve">in a kit </w:t>
      </w:r>
      <w:r w:rsidR="000752B2">
        <w:rPr>
          <w:szCs w:val="22"/>
        </w:rPr>
        <w:t xml:space="preserve">distributed </w:t>
      </w:r>
      <w:r w:rsidRPr="009243BA">
        <w:rPr>
          <w:szCs w:val="22"/>
        </w:rPr>
        <w:t>to all delegations upon their arrival</w:t>
      </w:r>
      <w:r w:rsidR="00805EEB">
        <w:rPr>
          <w:szCs w:val="22"/>
        </w:rPr>
        <w:t>.  The Delegation</w:t>
      </w:r>
      <w:r w:rsidRPr="009243BA">
        <w:rPr>
          <w:szCs w:val="22"/>
        </w:rPr>
        <w:t xml:space="preserve"> recalled </w:t>
      </w:r>
      <w:r w:rsidR="00D21ADA">
        <w:rPr>
          <w:szCs w:val="22"/>
        </w:rPr>
        <w:t xml:space="preserve">that </w:t>
      </w:r>
      <w:r w:rsidRPr="009243BA">
        <w:rPr>
          <w:szCs w:val="22"/>
        </w:rPr>
        <w:t xml:space="preserve">WIPO </w:t>
      </w:r>
      <w:r w:rsidR="000752B2">
        <w:rPr>
          <w:szCs w:val="22"/>
        </w:rPr>
        <w:t xml:space="preserve">already organized a training session </w:t>
      </w:r>
      <w:r w:rsidRPr="009243BA">
        <w:rPr>
          <w:szCs w:val="22"/>
        </w:rPr>
        <w:t>for newcomer diplomats</w:t>
      </w:r>
      <w:r w:rsidR="00D21ADA">
        <w:rPr>
          <w:szCs w:val="22"/>
        </w:rPr>
        <w:t>,</w:t>
      </w:r>
      <w:r w:rsidR="00805EEB">
        <w:rPr>
          <w:szCs w:val="22"/>
        </w:rPr>
        <w:t xml:space="preserve"> during which</w:t>
      </w:r>
      <w:r w:rsidRPr="009243BA">
        <w:rPr>
          <w:szCs w:val="22"/>
        </w:rPr>
        <w:t xml:space="preserve"> </w:t>
      </w:r>
      <w:r w:rsidR="000752B2">
        <w:rPr>
          <w:szCs w:val="22"/>
        </w:rPr>
        <w:t xml:space="preserve">such </w:t>
      </w:r>
      <w:r w:rsidRPr="009243BA">
        <w:rPr>
          <w:szCs w:val="22"/>
        </w:rPr>
        <w:t xml:space="preserve">information could be disseminated.  The Delegation also wished to take the opportunity to highlight some </w:t>
      </w:r>
      <w:r w:rsidR="00D21ADA">
        <w:rPr>
          <w:szCs w:val="22"/>
        </w:rPr>
        <w:t>of the other relevant proposals</w:t>
      </w:r>
      <w:r w:rsidRPr="009243BA">
        <w:rPr>
          <w:szCs w:val="22"/>
        </w:rPr>
        <w:t>, particularly</w:t>
      </w:r>
      <w:r w:rsidR="00D21ADA">
        <w:rPr>
          <w:szCs w:val="22"/>
        </w:rPr>
        <w:t xml:space="preserve"> those</w:t>
      </w:r>
      <w:r w:rsidRPr="009243BA">
        <w:rPr>
          <w:szCs w:val="22"/>
        </w:rPr>
        <w:t xml:space="preserve"> regarding the effectiveness of the </w:t>
      </w:r>
      <w:proofErr w:type="spellStart"/>
      <w:r w:rsidRPr="009243BA">
        <w:rPr>
          <w:szCs w:val="22"/>
        </w:rPr>
        <w:t>Co</w:t>
      </w:r>
      <w:r w:rsidR="000752B2">
        <w:rPr>
          <w:szCs w:val="22"/>
        </w:rPr>
        <w:t>Co</w:t>
      </w:r>
      <w:proofErr w:type="spellEnd"/>
      <w:r w:rsidRPr="009243BA">
        <w:rPr>
          <w:szCs w:val="22"/>
        </w:rPr>
        <w:t xml:space="preserve">.  </w:t>
      </w:r>
      <w:r w:rsidR="00805EEB">
        <w:rPr>
          <w:szCs w:val="22"/>
        </w:rPr>
        <w:t>T</w:t>
      </w:r>
      <w:r w:rsidRPr="009243BA">
        <w:rPr>
          <w:szCs w:val="22"/>
        </w:rPr>
        <w:t xml:space="preserve">he JIU report </w:t>
      </w:r>
      <w:r w:rsidR="00805EEB">
        <w:rPr>
          <w:szCs w:val="22"/>
        </w:rPr>
        <w:t>(</w:t>
      </w:r>
      <w:r w:rsidRPr="009243BA">
        <w:rPr>
          <w:szCs w:val="22"/>
        </w:rPr>
        <w:t xml:space="preserve">and maybe </w:t>
      </w:r>
      <w:r w:rsidR="00805EEB">
        <w:rPr>
          <w:szCs w:val="22"/>
        </w:rPr>
        <w:t xml:space="preserve">the </w:t>
      </w:r>
      <w:r w:rsidRPr="009243BA">
        <w:rPr>
          <w:szCs w:val="22"/>
        </w:rPr>
        <w:t xml:space="preserve">IAOC </w:t>
      </w:r>
      <w:r w:rsidR="00805EEB">
        <w:rPr>
          <w:szCs w:val="22"/>
        </w:rPr>
        <w:t xml:space="preserve">as well) </w:t>
      </w:r>
      <w:r w:rsidRPr="009243BA">
        <w:rPr>
          <w:szCs w:val="22"/>
        </w:rPr>
        <w:t xml:space="preserve">had </w:t>
      </w:r>
      <w:r w:rsidR="00D21ADA">
        <w:rPr>
          <w:szCs w:val="22"/>
        </w:rPr>
        <w:t xml:space="preserve">previously </w:t>
      </w:r>
      <w:r w:rsidRPr="009243BA">
        <w:rPr>
          <w:szCs w:val="22"/>
        </w:rPr>
        <w:t>suggested that there m</w:t>
      </w:r>
      <w:r w:rsidR="00805EEB">
        <w:rPr>
          <w:szCs w:val="22"/>
        </w:rPr>
        <w:t>ight</w:t>
      </w:r>
      <w:r w:rsidRPr="009243BA">
        <w:rPr>
          <w:szCs w:val="22"/>
        </w:rPr>
        <w:t xml:space="preserve"> not be a need for a new body, but </w:t>
      </w:r>
      <w:r w:rsidR="00805EEB">
        <w:rPr>
          <w:szCs w:val="22"/>
        </w:rPr>
        <w:t>that</w:t>
      </w:r>
      <w:r w:rsidRPr="009243BA">
        <w:rPr>
          <w:szCs w:val="22"/>
        </w:rPr>
        <w:t xml:space="preserve"> Member States had to effectively utilize the existing WIPO bodies</w:t>
      </w:r>
      <w:r w:rsidR="00805EEB">
        <w:rPr>
          <w:szCs w:val="22"/>
        </w:rPr>
        <w:t>,</w:t>
      </w:r>
      <w:r w:rsidRPr="009243BA">
        <w:rPr>
          <w:szCs w:val="22"/>
        </w:rPr>
        <w:t xml:space="preserve"> including the PBC and the </w:t>
      </w:r>
      <w:proofErr w:type="spellStart"/>
      <w:r w:rsidRPr="009243BA">
        <w:rPr>
          <w:szCs w:val="22"/>
        </w:rPr>
        <w:t>Co</w:t>
      </w:r>
      <w:r w:rsidR="000752B2">
        <w:rPr>
          <w:szCs w:val="22"/>
        </w:rPr>
        <w:t>Co</w:t>
      </w:r>
      <w:proofErr w:type="spellEnd"/>
      <w:r w:rsidRPr="009243BA">
        <w:rPr>
          <w:szCs w:val="22"/>
        </w:rPr>
        <w:t xml:space="preserve">, </w:t>
      </w:r>
      <w:r w:rsidR="00805EEB">
        <w:rPr>
          <w:szCs w:val="22"/>
        </w:rPr>
        <w:t>which</w:t>
      </w:r>
      <w:r w:rsidRPr="009243BA">
        <w:rPr>
          <w:szCs w:val="22"/>
        </w:rPr>
        <w:t xml:space="preserve"> should h</w:t>
      </w:r>
      <w:r w:rsidR="00805EEB">
        <w:rPr>
          <w:szCs w:val="22"/>
        </w:rPr>
        <w:t>old</w:t>
      </w:r>
      <w:r w:rsidRPr="009243BA">
        <w:rPr>
          <w:szCs w:val="22"/>
        </w:rPr>
        <w:t xml:space="preserve"> regular meetings so </w:t>
      </w:r>
      <w:r w:rsidRPr="009243BA">
        <w:rPr>
          <w:szCs w:val="22"/>
        </w:rPr>
        <w:lastRenderedPageBreak/>
        <w:t xml:space="preserve">that they could take up all the agenda items, in a transparent manner and with the participation of all Member States.  </w:t>
      </w:r>
      <w:r w:rsidR="00D21ADA">
        <w:rPr>
          <w:szCs w:val="22"/>
        </w:rPr>
        <w:t>The Delegation was</w:t>
      </w:r>
      <w:r w:rsidRPr="009243BA">
        <w:rPr>
          <w:szCs w:val="22"/>
        </w:rPr>
        <w:t xml:space="preserve"> of the view that the Chair needed to guide </w:t>
      </w:r>
      <w:r w:rsidR="00805EEB">
        <w:rPr>
          <w:szCs w:val="22"/>
        </w:rPr>
        <w:t>Members</w:t>
      </w:r>
      <w:r w:rsidRPr="009243BA">
        <w:rPr>
          <w:szCs w:val="22"/>
        </w:rPr>
        <w:t xml:space="preserve"> on how they could have </w:t>
      </w:r>
      <w:r w:rsidR="00805EEB">
        <w:rPr>
          <w:szCs w:val="22"/>
        </w:rPr>
        <w:t xml:space="preserve">further </w:t>
      </w:r>
      <w:r w:rsidRPr="009243BA">
        <w:rPr>
          <w:szCs w:val="22"/>
        </w:rPr>
        <w:t>consultations</w:t>
      </w:r>
      <w:r w:rsidR="000752B2">
        <w:rPr>
          <w:szCs w:val="22"/>
        </w:rPr>
        <w:t>,</w:t>
      </w:r>
      <w:r w:rsidRPr="009243BA">
        <w:rPr>
          <w:szCs w:val="22"/>
        </w:rPr>
        <w:t xml:space="preserve"> in informal or formal sessions in the G</w:t>
      </w:r>
      <w:r w:rsidR="000752B2">
        <w:rPr>
          <w:szCs w:val="22"/>
        </w:rPr>
        <w:t>A</w:t>
      </w:r>
      <w:r w:rsidRPr="009243BA">
        <w:rPr>
          <w:szCs w:val="22"/>
        </w:rPr>
        <w:t xml:space="preserve"> or the next PBC.  </w:t>
      </w:r>
    </w:p>
    <w:p w:rsidR="00A9051E" w:rsidRPr="009243BA" w:rsidRDefault="00F87648" w:rsidP="002F6C4B">
      <w:pPr>
        <w:pStyle w:val="ONUME"/>
        <w:tabs>
          <w:tab w:val="num" w:pos="0"/>
          <w:tab w:val="left" w:pos="567"/>
          <w:tab w:val="left" w:pos="1440"/>
        </w:tabs>
        <w:rPr>
          <w:szCs w:val="22"/>
        </w:rPr>
      </w:pPr>
      <w:r>
        <w:rPr>
          <w:szCs w:val="22"/>
        </w:rPr>
        <w:t xml:space="preserve">The Delegation of Japan, </w:t>
      </w:r>
      <w:r w:rsidR="00A9051E" w:rsidRPr="009243BA">
        <w:rPr>
          <w:szCs w:val="22"/>
        </w:rPr>
        <w:t>speaking on behalf of Group B</w:t>
      </w:r>
      <w:r>
        <w:rPr>
          <w:szCs w:val="22"/>
        </w:rPr>
        <w:t>,</w:t>
      </w:r>
      <w:r w:rsidR="00A9051E" w:rsidRPr="009243BA">
        <w:rPr>
          <w:szCs w:val="22"/>
        </w:rPr>
        <w:t xml:space="preserve"> believed that the discussion on the improvement of the Organization should be based on the concrete and actual problems which Member States came across, and should not be done </w:t>
      </w:r>
      <w:r w:rsidR="00D21ADA">
        <w:rPr>
          <w:szCs w:val="22"/>
        </w:rPr>
        <w:t>merely</w:t>
      </w:r>
      <w:r w:rsidR="00A9051E" w:rsidRPr="009243BA">
        <w:rPr>
          <w:szCs w:val="22"/>
        </w:rPr>
        <w:t xml:space="preserve"> for the purpose of </w:t>
      </w:r>
      <w:r w:rsidR="00D21ADA">
        <w:rPr>
          <w:szCs w:val="22"/>
        </w:rPr>
        <w:t>“</w:t>
      </w:r>
      <w:r w:rsidR="00A9051E" w:rsidRPr="009243BA">
        <w:rPr>
          <w:szCs w:val="22"/>
        </w:rPr>
        <w:t>change for the sake of change</w:t>
      </w:r>
      <w:r w:rsidR="00D21ADA">
        <w:rPr>
          <w:szCs w:val="22"/>
        </w:rPr>
        <w:t>”</w:t>
      </w:r>
      <w:r w:rsidR="00A9051E" w:rsidRPr="009243BA">
        <w:rPr>
          <w:szCs w:val="22"/>
        </w:rPr>
        <w:t xml:space="preserve">.  Additionally, changes could be justified only if the Organization was not functioning well.  </w:t>
      </w:r>
      <w:r w:rsidR="00324EE0">
        <w:rPr>
          <w:szCs w:val="22"/>
        </w:rPr>
        <w:t>Group B</w:t>
      </w:r>
      <w:r w:rsidR="00A9051E" w:rsidRPr="009243BA">
        <w:rPr>
          <w:szCs w:val="22"/>
        </w:rPr>
        <w:t xml:space="preserve"> could not agree to significant changes </w:t>
      </w:r>
      <w:r w:rsidR="00324EE0">
        <w:rPr>
          <w:szCs w:val="22"/>
        </w:rPr>
        <w:t>in</w:t>
      </w:r>
      <w:r w:rsidR="00A9051E" w:rsidRPr="009243BA">
        <w:rPr>
          <w:szCs w:val="22"/>
        </w:rPr>
        <w:t xml:space="preserve"> the structure of g</w:t>
      </w:r>
      <w:r w:rsidR="00324EE0">
        <w:rPr>
          <w:szCs w:val="22"/>
        </w:rPr>
        <w:t xml:space="preserve">overnance of WIPO at this point through </w:t>
      </w:r>
      <w:r w:rsidR="00A9051E" w:rsidRPr="009243BA">
        <w:rPr>
          <w:szCs w:val="22"/>
        </w:rPr>
        <w:t>creation of new bodies</w:t>
      </w:r>
      <w:r w:rsidR="00324EE0">
        <w:rPr>
          <w:szCs w:val="22"/>
        </w:rPr>
        <w:t>,</w:t>
      </w:r>
      <w:r w:rsidR="00A9051E" w:rsidRPr="009243BA">
        <w:rPr>
          <w:szCs w:val="22"/>
        </w:rPr>
        <w:t xml:space="preserve"> such as new executive </w:t>
      </w:r>
      <w:r w:rsidR="00324EE0">
        <w:rPr>
          <w:szCs w:val="22"/>
        </w:rPr>
        <w:t>and advisory</w:t>
      </w:r>
      <w:r w:rsidR="00A9051E" w:rsidRPr="009243BA">
        <w:rPr>
          <w:szCs w:val="22"/>
        </w:rPr>
        <w:t xml:space="preserve"> bodies.  With respect to strengthening the existing bodies such as </w:t>
      </w:r>
      <w:r w:rsidR="000752B2">
        <w:rPr>
          <w:szCs w:val="22"/>
        </w:rPr>
        <w:t xml:space="preserve">the </w:t>
      </w:r>
      <w:r w:rsidR="00A9051E" w:rsidRPr="009243BA">
        <w:rPr>
          <w:szCs w:val="22"/>
        </w:rPr>
        <w:t xml:space="preserve">PBC and the </w:t>
      </w:r>
      <w:proofErr w:type="spellStart"/>
      <w:r w:rsidR="00A9051E" w:rsidRPr="009243BA">
        <w:rPr>
          <w:szCs w:val="22"/>
        </w:rPr>
        <w:t>CoCo</w:t>
      </w:r>
      <w:proofErr w:type="spellEnd"/>
      <w:r w:rsidR="00A9051E" w:rsidRPr="009243BA">
        <w:rPr>
          <w:szCs w:val="22"/>
        </w:rPr>
        <w:t xml:space="preserve">, the Delegation said it was not against the general direction to strengthen the governance structure.  The governance of the Organization had been clearly improved through </w:t>
      </w:r>
      <w:r w:rsidR="00324EE0">
        <w:rPr>
          <w:szCs w:val="22"/>
        </w:rPr>
        <w:t>results</w:t>
      </w:r>
      <w:r w:rsidR="00324EE0">
        <w:rPr>
          <w:szCs w:val="22"/>
        </w:rPr>
        <w:noBreakHyphen/>
        <w:t xml:space="preserve">based management and </w:t>
      </w:r>
      <w:r w:rsidR="00D21ADA">
        <w:rPr>
          <w:szCs w:val="22"/>
        </w:rPr>
        <w:t xml:space="preserve">the </w:t>
      </w:r>
      <w:r w:rsidR="00324EE0">
        <w:rPr>
          <w:szCs w:val="22"/>
        </w:rPr>
        <w:t>S</w:t>
      </w:r>
      <w:r w:rsidR="00A9051E" w:rsidRPr="009243BA">
        <w:rPr>
          <w:szCs w:val="22"/>
        </w:rPr>
        <w:t xml:space="preserve">trategic </w:t>
      </w:r>
      <w:r w:rsidR="00324EE0">
        <w:rPr>
          <w:szCs w:val="22"/>
        </w:rPr>
        <w:t>Re</w:t>
      </w:r>
      <w:r w:rsidR="00A9051E" w:rsidRPr="009243BA">
        <w:rPr>
          <w:szCs w:val="22"/>
        </w:rPr>
        <w:t xml:space="preserve">alignment </w:t>
      </w:r>
      <w:r w:rsidR="00324EE0">
        <w:rPr>
          <w:szCs w:val="22"/>
        </w:rPr>
        <w:t>Program</w:t>
      </w:r>
      <w:r w:rsidR="00A9051E" w:rsidRPr="009243BA">
        <w:rPr>
          <w:szCs w:val="22"/>
        </w:rPr>
        <w:t xml:space="preserve">.  </w:t>
      </w:r>
      <w:r w:rsidR="00324EE0">
        <w:rPr>
          <w:szCs w:val="22"/>
        </w:rPr>
        <w:t>At present, efforts should be</w:t>
      </w:r>
      <w:r w:rsidR="00A9051E" w:rsidRPr="009243BA">
        <w:rPr>
          <w:szCs w:val="22"/>
        </w:rPr>
        <w:t xml:space="preserve"> refocus</w:t>
      </w:r>
      <w:r w:rsidR="00324EE0">
        <w:rPr>
          <w:szCs w:val="22"/>
        </w:rPr>
        <w:t>ed</w:t>
      </w:r>
      <w:r w:rsidR="00A9051E" w:rsidRPr="009243BA">
        <w:rPr>
          <w:szCs w:val="22"/>
        </w:rPr>
        <w:t xml:space="preserve"> to the discussion based on the actual and the concrete problems in the field, if any, rather than continuing discussion on how to change the structure without substantive reason to justify the changes.  Group </w:t>
      </w:r>
      <w:r w:rsidR="00324EE0">
        <w:rPr>
          <w:szCs w:val="22"/>
        </w:rPr>
        <w:t xml:space="preserve">B </w:t>
      </w:r>
      <w:r w:rsidR="00D21ADA">
        <w:rPr>
          <w:szCs w:val="22"/>
        </w:rPr>
        <w:t>reiterated that the discussion should be</w:t>
      </w:r>
      <w:r w:rsidR="00A9051E" w:rsidRPr="009243BA">
        <w:rPr>
          <w:szCs w:val="22"/>
        </w:rPr>
        <w:t xml:space="preserve"> based on the actual problems</w:t>
      </w:r>
      <w:r w:rsidR="00D21ADA">
        <w:rPr>
          <w:szCs w:val="22"/>
        </w:rPr>
        <w:t>,</w:t>
      </w:r>
      <w:r w:rsidR="00A9051E" w:rsidRPr="009243BA">
        <w:rPr>
          <w:szCs w:val="22"/>
        </w:rPr>
        <w:t xml:space="preserve"> as </w:t>
      </w:r>
      <w:r w:rsidR="00324EE0">
        <w:rPr>
          <w:szCs w:val="22"/>
        </w:rPr>
        <w:t>pointed out in the JIU </w:t>
      </w:r>
      <w:r w:rsidR="00A9051E" w:rsidRPr="009243BA">
        <w:rPr>
          <w:szCs w:val="22"/>
        </w:rPr>
        <w:t xml:space="preserve">report.  The first one was </w:t>
      </w:r>
      <w:r w:rsidR="00324EE0">
        <w:rPr>
          <w:szCs w:val="22"/>
        </w:rPr>
        <w:t xml:space="preserve">the </w:t>
      </w:r>
      <w:r w:rsidR="00A9051E" w:rsidRPr="009243BA">
        <w:rPr>
          <w:szCs w:val="22"/>
        </w:rPr>
        <w:t>specific terms of reference document</w:t>
      </w:r>
      <w:r w:rsidR="00324EE0">
        <w:rPr>
          <w:szCs w:val="22"/>
        </w:rPr>
        <w:t>,</w:t>
      </w:r>
      <w:r w:rsidR="00A9051E" w:rsidRPr="009243BA">
        <w:rPr>
          <w:szCs w:val="22"/>
        </w:rPr>
        <w:t xml:space="preserve"> in which the mandate and the functions of </w:t>
      </w:r>
      <w:r w:rsidR="00062713">
        <w:rPr>
          <w:szCs w:val="22"/>
        </w:rPr>
        <w:t xml:space="preserve">the </w:t>
      </w:r>
      <w:r w:rsidR="00A9051E" w:rsidRPr="009243BA">
        <w:rPr>
          <w:szCs w:val="22"/>
        </w:rPr>
        <w:t xml:space="preserve">PBC were consolidated </w:t>
      </w:r>
      <w:r w:rsidR="00324EE0">
        <w:rPr>
          <w:szCs w:val="22"/>
        </w:rPr>
        <w:t>(</w:t>
      </w:r>
      <w:r w:rsidR="00A9051E" w:rsidRPr="009243BA">
        <w:rPr>
          <w:szCs w:val="22"/>
        </w:rPr>
        <w:t>paragraph 27 of the JIU report</w:t>
      </w:r>
      <w:r w:rsidR="00324EE0">
        <w:rPr>
          <w:szCs w:val="22"/>
        </w:rPr>
        <w:t>).  The same</w:t>
      </w:r>
      <w:r w:rsidR="00A9051E" w:rsidRPr="009243BA">
        <w:rPr>
          <w:szCs w:val="22"/>
        </w:rPr>
        <w:t xml:space="preserve"> could be done for the </w:t>
      </w:r>
      <w:proofErr w:type="spellStart"/>
      <w:r w:rsidR="00A9051E" w:rsidRPr="009243BA">
        <w:rPr>
          <w:szCs w:val="22"/>
        </w:rPr>
        <w:t>CoCo</w:t>
      </w:r>
      <w:proofErr w:type="spellEnd"/>
      <w:r w:rsidR="00A9051E" w:rsidRPr="009243BA">
        <w:rPr>
          <w:szCs w:val="22"/>
        </w:rPr>
        <w:t xml:space="preserve">.  The second was a comprehensive document linking to governance framework of the Organization </w:t>
      </w:r>
      <w:r w:rsidR="00324EE0">
        <w:rPr>
          <w:szCs w:val="22"/>
        </w:rPr>
        <w:t>(</w:t>
      </w:r>
      <w:r w:rsidR="00A9051E" w:rsidRPr="009243BA">
        <w:rPr>
          <w:szCs w:val="22"/>
        </w:rPr>
        <w:t>paragraph 8 of the JIU report</w:t>
      </w:r>
      <w:r w:rsidR="00324EE0">
        <w:rPr>
          <w:szCs w:val="22"/>
        </w:rPr>
        <w:t>)</w:t>
      </w:r>
      <w:r w:rsidR="00A9051E" w:rsidRPr="009243BA">
        <w:rPr>
          <w:szCs w:val="22"/>
        </w:rPr>
        <w:t xml:space="preserve">.  With respect to the proposal by the </w:t>
      </w:r>
      <w:r w:rsidR="00324EE0">
        <w:rPr>
          <w:szCs w:val="22"/>
        </w:rPr>
        <w:t>D</w:t>
      </w:r>
      <w:r w:rsidR="00A9051E" w:rsidRPr="009243BA">
        <w:rPr>
          <w:szCs w:val="22"/>
        </w:rPr>
        <w:t>elegat</w:t>
      </w:r>
      <w:r w:rsidR="00324EE0">
        <w:rPr>
          <w:szCs w:val="22"/>
        </w:rPr>
        <w:t>ions of</w:t>
      </w:r>
      <w:r w:rsidR="00A9051E" w:rsidRPr="009243BA">
        <w:rPr>
          <w:szCs w:val="22"/>
        </w:rPr>
        <w:t xml:space="preserve"> Belgium, Mexico and Spain</w:t>
      </w:r>
      <w:r w:rsidR="00324EE0">
        <w:rPr>
          <w:szCs w:val="22"/>
        </w:rPr>
        <w:t xml:space="preserve"> (document </w:t>
      </w:r>
      <w:r w:rsidR="00A9051E" w:rsidRPr="009243BA">
        <w:rPr>
          <w:szCs w:val="22"/>
        </w:rPr>
        <w:t>WO/PBC/22/26</w:t>
      </w:r>
      <w:r w:rsidR="00324EE0">
        <w:rPr>
          <w:szCs w:val="22"/>
        </w:rPr>
        <w:t>)</w:t>
      </w:r>
      <w:r w:rsidR="00A9051E" w:rsidRPr="009243BA">
        <w:rPr>
          <w:szCs w:val="22"/>
        </w:rPr>
        <w:t>, Group B appreciated the efforts to seek concrete step</w:t>
      </w:r>
      <w:r w:rsidR="00324EE0">
        <w:rPr>
          <w:szCs w:val="22"/>
        </w:rPr>
        <w:t>s</w:t>
      </w:r>
      <w:r w:rsidR="00A9051E" w:rsidRPr="009243BA">
        <w:rPr>
          <w:szCs w:val="22"/>
        </w:rPr>
        <w:t xml:space="preserve"> </w:t>
      </w:r>
      <w:r w:rsidR="00324EE0">
        <w:rPr>
          <w:szCs w:val="22"/>
        </w:rPr>
        <w:t>to solve problems that delegations</w:t>
      </w:r>
      <w:r w:rsidR="00A9051E" w:rsidRPr="009243BA">
        <w:rPr>
          <w:szCs w:val="22"/>
        </w:rPr>
        <w:t xml:space="preserve"> </w:t>
      </w:r>
      <w:r w:rsidR="00324EE0">
        <w:rPr>
          <w:szCs w:val="22"/>
        </w:rPr>
        <w:t>faced during their daily work.</w:t>
      </w:r>
      <w:r w:rsidR="00A9051E" w:rsidRPr="009243BA">
        <w:rPr>
          <w:szCs w:val="22"/>
        </w:rPr>
        <w:t xml:space="preserve">  In this regard, Group </w:t>
      </w:r>
      <w:r w:rsidR="00324EE0">
        <w:rPr>
          <w:szCs w:val="22"/>
        </w:rPr>
        <w:t xml:space="preserve">B </w:t>
      </w:r>
      <w:r w:rsidR="00A9051E" w:rsidRPr="009243BA">
        <w:rPr>
          <w:szCs w:val="22"/>
        </w:rPr>
        <w:t>supported the elements listed as short</w:t>
      </w:r>
      <w:r w:rsidR="00A9051E" w:rsidRPr="009243BA">
        <w:rPr>
          <w:szCs w:val="22"/>
        </w:rPr>
        <w:noBreakHyphen/>
        <w:t xml:space="preserve">term measures and looked forward to seeing what could be learned by the Organization </w:t>
      </w:r>
      <w:r w:rsidR="00324EE0">
        <w:rPr>
          <w:szCs w:val="22"/>
        </w:rPr>
        <w:t>from those</w:t>
      </w:r>
      <w:r w:rsidR="00A9051E" w:rsidRPr="009243BA">
        <w:rPr>
          <w:szCs w:val="22"/>
        </w:rPr>
        <w:t xml:space="preserve"> measures.  Group </w:t>
      </w:r>
      <w:r w:rsidR="00324EE0">
        <w:rPr>
          <w:szCs w:val="22"/>
        </w:rPr>
        <w:t xml:space="preserve">B </w:t>
      </w:r>
      <w:r w:rsidR="00A9051E" w:rsidRPr="009243BA">
        <w:rPr>
          <w:szCs w:val="22"/>
        </w:rPr>
        <w:t xml:space="preserve">did not support the tendency </w:t>
      </w:r>
      <w:r w:rsidR="00324EE0">
        <w:rPr>
          <w:szCs w:val="22"/>
        </w:rPr>
        <w:t xml:space="preserve">to </w:t>
      </w:r>
      <w:r w:rsidR="00A9051E" w:rsidRPr="009243BA">
        <w:rPr>
          <w:szCs w:val="22"/>
        </w:rPr>
        <w:t xml:space="preserve">increase the </w:t>
      </w:r>
      <w:r w:rsidR="00324EE0">
        <w:rPr>
          <w:szCs w:val="22"/>
        </w:rPr>
        <w:t xml:space="preserve">duration </w:t>
      </w:r>
      <w:r w:rsidR="00191D3A">
        <w:rPr>
          <w:szCs w:val="22"/>
        </w:rPr>
        <w:t>of</w:t>
      </w:r>
      <w:r w:rsidR="00A9051E" w:rsidRPr="009243BA">
        <w:rPr>
          <w:szCs w:val="22"/>
        </w:rPr>
        <w:t xml:space="preserve"> WIPO meetings and so th</w:t>
      </w:r>
      <w:r w:rsidR="00336EC8">
        <w:rPr>
          <w:szCs w:val="22"/>
        </w:rPr>
        <w:t>at</w:t>
      </w:r>
      <w:r w:rsidR="00A9051E" w:rsidRPr="009243BA">
        <w:rPr>
          <w:szCs w:val="22"/>
        </w:rPr>
        <w:t xml:space="preserve"> problem had to be tackled.  </w:t>
      </w:r>
      <w:r w:rsidR="00D21ADA">
        <w:rPr>
          <w:szCs w:val="22"/>
        </w:rPr>
        <w:t xml:space="preserve">As for the establishment of a </w:t>
      </w:r>
      <w:r w:rsidR="00A9051E" w:rsidRPr="009243BA">
        <w:rPr>
          <w:szCs w:val="22"/>
        </w:rPr>
        <w:t xml:space="preserve">working group, the Group was reluctant to support the idea to establish another formal body, which might overcomplicate the issue.  </w:t>
      </w:r>
    </w:p>
    <w:p w:rsidR="00A9051E" w:rsidRPr="009243BA" w:rsidRDefault="00A9051E" w:rsidP="002F6C4B">
      <w:pPr>
        <w:pStyle w:val="ONUME"/>
        <w:tabs>
          <w:tab w:val="num" w:pos="0"/>
          <w:tab w:val="left" w:pos="567"/>
          <w:tab w:val="left" w:pos="1440"/>
        </w:tabs>
        <w:rPr>
          <w:szCs w:val="22"/>
        </w:rPr>
      </w:pPr>
      <w:r w:rsidRPr="009243BA">
        <w:rPr>
          <w:szCs w:val="22"/>
        </w:rPr>
        <w:t xml:space="preserve">The Delegation of Canada expressed its support for the </w:t>
      </w:r>
      <w:r w:rsidR="00C006A8">
        <w:rPr>
          <w:szCs w:val="22"/>
        </w:rPr>
        <w:t>statements made</w:t>
      </w:r>
      <w:r w:rsidRPr="009243BA">
        <w:rPr>
          <w:szCs w:val="22"/>
        </w:rPr>
        <w:t xml:space="preserve"> on behalf of Group B.  It also thanked the Delegations of Belgium, Mexico and Spain for their proposal.  Generally speaking, the Delegation supported the use of effective and practical working methods which would enable </w:t>
      </w:r>
      <w:r w:rsidR="00C006A8">
        <w:rPr>
          <w:szCs w:val="22"/>
        </w:rPr>
        <w:t xml:space="preserve">delegations </w:t>
      </w:r>
      <w:r w:rsidRPr="009243BA">
        <w:rPr>
          <w:szCs w:val="22"/>
        </w:rPr>
        <w:t xml:space="preserve">to use their resources in the best possible way.  </w:t>
      </w:r>
      <w:r w:rsidR="00C006A8">
        <w:rPr>
          <w:szCs w:val="22"/>
        </w:rPr>
        <w:t>H</w:t>
      </w:r>
      <w:r w:rsidRPr="009243BA">
        <w:rPr>
          <w:szCs w:val="22"/>
        </w:rPr>
        <w:t xml:space="preserve">owever, </w:t>
      </w:r>
      <w:r w:rsidR="00C006A8">
        <w:rPr>
          <w:szCs w:val="22"/>
        </w:rPr>
        <w:t xml:space="preserve">it </w:t>
      </w:r>
      <w:r w:rsidRPr="009243BA">
        <w:rPr>
          <w:szCs w:val="22"/>
        </w:rPr>
        <w:t>wanted to see flexibility in the way Member States reacted because</w:t>
      </w:r>
      <w:r w:rsidR="00C006A8">
        <w:rPr>
          <w:szCs w:val="22"/>
        </w:rPr>
        <w:t>,</w:t>
      </w:r>
      <w:r w:rsidRPr="009243BA">
        <w:rPr>
          <w:szCs w:val="22"/>
        </w:rPr>
        <w:t xml:space="preserve"> for the Delegation, the most important thing was not necessarily to have good looking figures on the working methods, but to ensure that the working methods met the needs of each specific group or committee, taking into account the</w:t>
      </w:r>
      <w:r w:rsidR="00354B31">
        <w:rPr>
          <w:szCs w:val="22"/>
        </w:rPr>
        <w:t xml:space="preserve">ir interests and </w:t>
      </w:r>
      <w:r w:rsidRPr="009243BA">
        <w:rPr>
          <w:szCs w:val="22"/>
        </w:rPr>
        <w:t>the level of activity.  Parameters and working methods could</w:t>
      </w:r>
      <w:r w:rsidR="00D21ADA">
        <w:rPr>
          <w:szCs w:val="22"/>
        </w:rPr>
        <w:t>,</w:t>
      </w:r>
      <w:r w:rsidRPr="009243BA">
        <w:rPr>
          <w:szCs w:val="22"/>
        </w:rPr>
        <w:t xml:space="preserve"> and should</w:t>
      </w:r>
      <w:r w:rsidR="00D21ADA">
        <w:rPr>
          <w:szCs w:val="22"/>
        </w:rPr>
        <w:t>,</w:t>
      </w:r>
      <w:r w:rsidRPr="009243BA">
        <w:rPr>
          <w:szCs w:val="22"/>
        </w:rPr>
        <w:t xml:space="preserve"> be adjusted and adapted so as to ensure optimal use of time and budgetary resources.  The Delegation therefore reiterated its support for the proposal tabled by the Delegations of Belgium, Mexico and Spain.</w:t>
      </w:r>
    </w:p>
    <w:p w:rsidR="00A9051E" w:rsidRPr="009243BA" w:rsidRDefault="00A9051E" w:rsidP="002F6C4B">
      <w:pPr>
        <w:pStyle w:val="ONUME"/>
        <w:tabs>
          <w:tab w:val="num" w:pos="0"/>
          <w:tab w:val="left" w:pos="567"/>
          <w:tab w:val="left" w:pos="1440"/>
        </w:tabs>
        <w:rPr>
          <w:szCs w:val="22"/>
        </w:rPr>
      </w:pPr>
      <w:r w:rsidRPr="009243BA">
        <w:rPr>
          <w:szCs w:val="22"/>
        </w:rPr>
        <w:t xml:space="preserve">The Delegation of Chile wished to echo what had been said by the Delegation of the United Kingdom about the excellent way in which the Chair had been steering the discussions.  Turning to the proposal </w:t>
      </w:r>
      <w:r w:rsidR="00C006A8">
        <w:rPr>
          <w:szCs w:val="22"/>
        </w:rPr>
        <w:t>by</w:t>
      </w:r>
      <w:r w:rsidRPr="009243BA">
        <w:rPr>
          <w:szCs w:val="22"/>
        </w:rPr>
        <w:t xml:space="preserve"> the Delegations of Belgium, Mexico, and Spain, the Delegation said that </w:t>
      </w:r>
      <w:r w:rsidR="00D21ADA">
        <w:rPr>
          <w:szCs w:val="22"/>
        </w:rPr>
        <w:t xml:space="preserve">it shared </w:t>
      </w:r>
      <w:r w:rsidRPr="009243BA">
        <w:rPr>
          <w:szCs w:val="22"/>
        </w:rPr>
        <w:t>the principles that inspired the proposal</w:t>
      </w:r>
      <w:r w:rsidR="00D21ADA">
        <w:rPr>
          <w:szCs w:val="22"/>
        </w:rPr>
        <w:t>.</w:t>
      </w:r>
      <w:r w:rsidRPr="009243BA">
        <w:rPr>
          <w:szCs w:val="22"/>
        </w:rPr>
        <w:t xml:space="preserve">  It also agreed with what the Delegation of Brazil had said about </w:t>
      </w:r>
      <w:r w:rsidR="00C006A8">
        <w:rPr>
          <w:szCs w:val="22"/>
        </w:rPr>
        <w:t>options 1 and 2</w:t>
      </w:r>
      <w:r w:rsidRPr="009243BA">
        <w:rPr>
          <w:szCs w:val="22"/>
        </w:rPr>
        <w:t xml:space="preserve">.  As </w:t>
      </w:r>
      <w:r w:rsidR="00D21ADA">
        <w:rPr>
          <w:szCs w:val="22"/>
        </w:rPr>
        <w:t xml:space="preserve">for </w:t>
      </w:r>
      <w:r w:rsidR="00C006A8">
        <w:rPr>
          <w:szCs w:val="22"/>
        </w:rPr>
        <w:t>option 3</w:t>
      </w:r>
      <w:r w:rsidRPr="009243BA">
        <w:rPr>
          <w:szCs w:val="22"/>
        </w:rPr>
        <w:t xml:space="preserve">, the Delegation noted that it was similar to the others, but wondered whether it might not cause a problem with specific future needs, the nature of </w:t>
      </w:r>
      <w:r w:rsidR="00191D3A">
        <w:rPr>
          <w:szCs w:val="22"/>
        </w:rPr>
        <w:t xml:space="preserve">which </w:t>
      </w:r>
      <w:r w:rsidRPr="009243BA">
        <w:rPr>
          <w:szCs w:val="22"/>
        </w:rPr>
        <w:t>w</w:t>
      </w:r>
      <w:r w:rsidR="00D21ADA">
        <w:rPr>
          <w:szCs w:val="22"/>
        </w:rPr>
        <w:t>as not known</w:t>
      </w:r>
      <w:r w:rsidRPr="009243BA">
        <w:rPr>
          <w:szCs w:val="22"/>
        </w:rPr>
        <w:t xml:space="preserve"> yet.  It suggested </w:t>
      </w:r>
      <w:r w:rsidR="00C006A8">
        <w:rPr>
          <w:szCs w:val="22"/>
        </w:rPr>
        <w:t>saying</w:t>
      </w:r>
      <w:r w:rsidRPr="009243BA">
        <w:rPr>
          <w:szCs w:val="22"/>
        </w:rPr>
        <w:t xml:space="preserve"> “</w:t>
      </w:r>
      <w:r w:rsidRPr="000752B2">
        <w:rPr>
          <w:i/>
          <w:szCs w:val="22"/>
        </w:rPr>
        <w:t>taking into consideration the maximum number of days of official meetings of the previous year</w:t>
      </w:r>
      <w:r w:rsidRPr="009243BA">
        <w:rPr>
          <w:szCs w:val="22"/>
        </w:rPr>
        <w:t xml:space="preserve">”, but </w:t>
      </w:r>
      <w:r w:rsidR="00C006A8">
        <w:rPr>
          <w:szCs w:val="22"/>
        </w:rPr>
        <w:t>taking</w:t>
      </w:r>
      <w:r w:rsidRPr="009243BA">
        <w:rPr>
          <w:szCs w:val="22"/>
        </w:rPr>
        <w:t xml:space="preserve"> out the reference to “</w:t>
      </w:r>
      <w:r w:rsidRPr="00D21ADA">
        <w:rPr>
          <w:i/>
          <w:szCs w:val="22"/>
        </w:rPr>
        <w:t>should no</w:t>
      </w:r>
      <w:r w:rsidR="00C006A8" w:rsidRPr="00D21ADA">
        <w:rPr>
          <w:i/>
          <w:szCs w:val="22"/>
        </w:rPr>
        <w:t>t be exceeded</w:t>
      </w:r>
      <w:r w:rsidR="00C006A8">
        <w:rPr>
          <w:szCs w:val="22"/>
        </w:rPr>
        <w:t>”.  Commenting on o</w:t>
      </w:r>
      <w:r w:rsidRPr="009243BA">
        <w:rPr>
          <w:szCs w:val="22"/>
        </w:rPr>
        <w:t>ption 4, it said that if delegat</w:t>
      </w:r>
      <w:r w:rsidR="00354B31">
        <w:rPr>
          <w:szCs w:val="22"/>
        </w:rPr>
        <w:t>es</w:t>
      </w:r>
      <w:r w:rsidRPr="009243BA">
        <w:rPr>
          <w:szCs w:val="22"/>
        </w:rPr>
        <w:t xml:space="preserve"> from a capital travelled for an additional day, that would not necessarily mean additional expenditure.  The Delegation suggested that Member States could look at it on a case</w:t>
      </w:r>
      <w:r w:rsidRPr="009243BA">
        <w:rPr>
          <w:szCs w:val="22"/>
        </w:rPr>
        <w:noBreakHyphen/>
        <w:t>by</w:t>
      </w:r>
      <w:r w:rsidRPr="009243BA">
        <w:rPr>
          <w:szCs w:val="22"/>
        </w:rPr>
        <w:noBreakHyphen/>
        <w:t xml:space="preserve">case basis, rather than stipulate </w:t>
      </w:r>
      <w:r w:rsidR="00331837">
        <w:rPr>
          <w:szCs w:val="22"/>
        </w:rPr>
        <w:t>a general</w:t>
      </w:r>
      <w:r w:rsidR="00354B31">
        <w:rPr>
          <w:szCs w:val="22"/>
        </w:rPr>
        <w:t xml:space="preserve"> </w:t>
      </w:r>
      <w:r w:rsidRPr="009243BA">
        <w:rPr>
          <w:szCs w:val="22"/>
        </w:rPr>
        <w:t xml:space="preserve">meeting </w:t>
      </w:r>
      <w:r w:rsidR="00354B31">
        <w:rPr>
          <w:szCs w:val="22"/>
        </w:rPr>
        <w:t xml:space="preserve">length </w:t>
      </w:r>
      <w:r w:rsidR="00331837">
        <w:rPr>
          <w:szCs w:val="22"/>
        </w:rPr>
        <w:t xml:space="preserve">rule </w:t>
      </w:r>
      <w:r w:rsidR="00354B31">
        <w:rPr>
          <w:szCs w:val="22"/>
        </w:rPr>
        <w:t>applicable to</w:t>
      </w:r>
      <w:r w:rsidRPr="009243BA">
        <w:rPr>
          <w:szCs w:val="22"/>
        </w:rPr>
        <w:t xml:space="preserve"> all committees.  Some delegations might still have a certain number of doubts about the issue</w:t>
      </w:r>
      <w:r w:rsidR="008F4E10">
        <w:rPr>
          <w:szCs w:val="22"/>
        </w:rPr>
        <w:t>.  The Delegation</w:t>
      </w:r>
      <w:r w:rsidRPr="009243BA">
        <w:rPr>
          <w:szCs w:val="22"/>
        </w:rPr>
        <w:t xml:space="preserve"> wondered whether </w:t>
      </w:r>
      <w:r w:rsidRPr="009243BA">
        <w:rPr>
          <w:szCs w:val="22"/>
        </w:rPr>
        <w:lastRenderedPageBreak/>
        <w:t>th</w:t>
      </w:r>
      <w:r w:rsidR="008F4E10">
        <w:rPr>
          <w:szCs w:val="22"/>
        </w:rPr>
        <w:t>is could also be discussed during the regular briefings for Member States</w:t>
      </w:r>
      <w:r w:rsidRPr="009243BA">
        <w:rPr>
          <w:szCs w:val="22"/>
        </w:rPr>
        <w:t xml:space="preserve">.  </w:t>
      </w:r>
      <w:r w:rsidR="008F4E10">
        <w:rPr>
          <w:szCs w:val="22"/>
        </w:rPr>
        <w:t>Regarding briefings, t</w:t>
      </w:r>
      <w:r w:rsidRPr="009243BA">
        <w:rPr>
          <w:szCs w:val="22"/>
        </w:rPr>
        <w:t>he Delegation believed that the idea of disseminating information in a toolkit would be a good idea.  It was a question of finding a way which would ena</w:t>
      </w:r>
      <w:r w:rsidR="00C006A8">
        <w:rPr>
          <w:szCs w:val="22"/>
        </w:rPr>
        <w:t>ble everybody to be up to speed</w:t>
      </w:r>
      <w:r w:rsidRPr="009243BA">
        <w:rPr>
          <w:szCs w:val="22"/>
        </w:rPr>
        <w:t xml:space="preserve"> with the </w:t>
      </w:r>
      <w:r w:rsidR="00C006A8">
        <w:rPr>
          <w:szCs w:val="22"/>
        </w:rPr>
        <w:t xml:space="preserve">rules and procedure </w:t>
      </w:r>
      <w:r w:rsidRPr="009243BA">
        <w:rPr>
          <w:szCs w:val="22"/>
        </w:rPr>
        <w:t>applied to the way in which meetings were organized and run.</w:t>
      </w:r>
    </w:p>
    <w:p w:rsidR="00A9051E" w:rsidRPr="009243BA" w:rsidRDefault="00A9051E" w:rsidP="002F6C4B">
      <w:pPr>
        <w:pStyle w:val="ONUME"/>
        <w:tabs>
          <w:tab w:val="num" w:pos="0"/>
          <w:tab w:val="left" w:pos="567"/>
          <w:tab w:val="left" w:pos="1440"/>
        </w:tabs>
        <w:rPr>
          <w:szCs w:val="22"/>
        </w:rPr>
      </w:pPr>
      <w:r w:rsidRPr="009243BA">
        <w:rPr>
          <w:szCs w:val="22"/>
        </w:rPr>
        <w:t>The Delegation of the United States of America support</w:t>
      </w:r>
      <w:r w:rsidR="00C006A8">
        <w:rPr>
          <w:szCs w:val="22"/>
        </w:rPr>
        <w:t>ed</w:t>
      </w:r>
      <w:r w:rsidRPr="009243BA">
        <w:rPr>
          <w:szCs w:val="22"/>
        </w:rPr>
        <w:t xml:space="preserve"> the statement made by the Delegation of Japan on behalf of Group B</w:t>
      </w:r>
      <w:r w:rsidR="00C006A8">
        <w:rPr>
          <w:szCs w:val="22"/>
        </w:rPr>
        <w:t>.  It</w:t>
      </w:r>
      <w:r w:rsidRPr="009243BA">
        <w:rPr>
          <w:szCs w:val="22"/>
        </w:rPr>
        <w:t xml:space="preserve"> also wanted to have it noted that the comments it had made with respect to the proposal by the Delegations of Belgium, Mexico, Spain, the JIU report and the Secretariat comments</w:t>
      </w:r>
      <w:r w:rsidR="00C006A8">
        <w:rPr>
          <w:szCs w:val="22"/>
        </w:rPr>
        <w:t>,</w:t>
      </w:r>
      <w:r w:rsidRPr="009243BA">
        <w:rPr>
          <w:szCs w:val="22"/>
        </w:rPr>
        <w:t xml:space="preserve"> should also be placed under th</w:t>
      </w:r>
      <w:r w:rsidR="000752B2">
        <w:rPr>
          <w:szCs w:val="22"/>
        </w:rPr>
        <w:t>is</w:t>
      </w:r>
      <w:r w:rsidRPr="009243BA">
        <w:rPr>
          <w:szCs w:val="22"/>
        </w:rPr>
        <w:t xml:space="preserve"> agenda item.  It stated that </w:t>
      </w:r>
      <w:r w:rsidR="00C006A8">
        <w:rPr>
          <w:szCs w:val="22"/>
        </w:rPr>
        <w:t xml:space="preserve">it </w:t>
      </w:r>
      <w:r w:rsidRPr="009243BA">
        <w:rPr>
          <w:szCs w:val="22"/>
        </w:rPr>
        <w:t xml:space="preserve">supported the proposal </w:t>
      </w:r>
      <w:r w:rsidR="00191D3A">
        <w:rPr>
          <w:szCs w:val="22"/>
        </w:rPr>
        <w:t>by</w:t>
      </w:r>
      <w:r w:rsidRPr="009243BA">
        <w:rPr>
          <w:szCs w:val="22"/>
        </w:rPr>
        <w:t xml:space="preserve"> three Delegations and appreciated the responses they had given regarding </w:t>
      </w:r>
      <w:r w:rsidR="008F4E10">
        <w:rPr>
          <w:szCs w:val="22"/>
        </w:rPr>
        <w:t xml:space="preserve">the </w:t>
      </w:r>
      <w:r w:rsidRPr="009243BA">
        <w:rPr>
          <w:szCs w:val="22"/>
        </w:rPr>
        <w:t xml:space="preserve">questions specific to the seminar.  In continuing with </w:t>
      </w:r>
      <w:r w:rsidR="008F4E10">
        <w:rPr>
          <w:szCs w:val="22"/>
        </w:rPr>
        <w:t xml:space="preserve">the </w:t>
      </w:r>
      <w:r w:rsidRPr="009243BA">
        <w:rPr>
          <w:szCs w:val="22"/>
        </w:rPr>
        <w:t>discussion on meeting efficiencies raised in the said proposal, the Delegation believed that those were important issues and that cost saving measures and refocusing the discussions on technical matters were important priorities for Member States if they wished to improve the well</w:t>
      </w:r>
      <w:r w:rsidR="00C006A8">
        <w:rPr>
          <w:szCs w:val="22"/>
        </w:rPr>
        <w:noBreakHyphen/>
      </w:r>
      <w:r w:rsidRPr="009243BA">
        <w:rPr>
          <w:szCs w:val="22"/>
        </w:rPr>
        <w:t>being of WIPO.  To reiterate its idea of reducing the number of committee meetings to one session in 2015, the Delegation suggested th</w:t>
      </w:r>
      <w:r w:rsidR="008F4E10">
        <w:rPr>
          <w:szCs w:val="22"/>
        </w:rPr>
        <w:t>at it be</w:t>
      </w:r>
      <w:r w:rsidRPr="009243BA">
        <w:rPr>
          <w:szCs w:val="22"/>
        </w:rPr>
        <w:t xml:space="preserve"> spaced out evenly throughout the year. </w:t>
      </w:r>
      <w:r w:rsidR="008F4E10">
        <w:rPr>
          <w:szCs w:val="22"/>
        </w:rPr>
        <w:t xml:space="preserve"> </w:t>
      </w:r>
      <w:r w:rsidRPr="009243BA">
        <w:rPr>
          <w:szCs w:val="22"/>
        </w:rPr>
        <w:t xml:space="preserve">The approach would be to decrease the number, so as to decrease the amount of funding spent on log jam meetings, and to create more </w:t>
      </w:r>
      <w:r w:rsidR="00C006A8">
        <w:rPr>
          <w:szCs w:val="22"/>
        </w:rPr>
        <w:t>issue focused discussions in tho</w:t>
      </w:r>
      <w:r w:rsidRPr="009243BA">
        <w:rPr>
          <w:szCs w:val="22"/>
        </w:rPr>
        <w:t xml:space="preserve">se committees.  For example, the Madrid, </w:t>
      </w:r>
      <w:r w:rsidR="008F4E10">
        <w:rPr>
          <w:szCs w:val="22"/>
        </w:rPr>
        <w:t xml:space="preserve">the </w:t>
      </w:r>
      <w:r w:rsidRPr="009243BA">
        <w:rPr>
          <w:szCs w:val="22"/>
        </w:rPr>
        <w:t xml:space="preserve">PCT and </w:t>
      </w:r>
      <w:proofErr w:type="gramStart"/>
      <w:r w:rsidR="00C006A8">
        <w:rPr>
          <w:szCs w:val="22"/>
        </w:rPr>
        <w:t>the</w:t>
      </w:r>
      <w:proofErr w:type="gramEnd"/>
      <w:r w:rsidR="00C006A8">
        <w:rPr>
          <w:szCs w:val="22"/>
        </w:rPr>
        <w:t xml:space="preserve"> </w:t>
      </w:r>
      <w:r w:rsidRPr="009243BA">
        <w:rPr>
          <w:szCs w:val="22"/>
        </w:rPr>
        <w:t xml:space="preserve">Hague working groups, and </w:t>
      </w:r>
      <w:r w:rsidR="00C006A8">
        <w:rPr>
          <w:szCs w:val="22"/>
        </w:rPr>
        <w:t xml:space="preserve">the </w:t>
      </w:r>
      <w:r w:rsidRPr="009243BA">
        <w:rPr>
          <w:szCs w:val="22"/>
        </w:rPr>
        <w:t>CWS c</w:t>
      </w:r>
      <w:r w:rsidR="00C006A8">
        <w:rPr>
          <w:szCs w:val="22"/>
        </w:rPr>
        <w:t>urrently met once a year.  T</w:t>
      </w:r>
      <w:r w:rsidRPr="009243BA">
        <w:rPr>
          <w:szCs w:val="22"/>
        </w:rPr>
        <w:t xml:space="preserve">he idea of reducing the number </w:t>
      </w:r>
      <w:r w:rsidR="008F4E10">
        <w:rPr>
          <w:szCs w:val="22"/>
        </w:rPr>
        <w:t xml:space="preserve">of meetings </w:t>
      </w:r>
      <w:r w:rsidRPr="009243BA">
        <w:rPr>
          <w:szCs w:val="22"/>
        </w:rPr>
        <w:t xml:space="preserve">was consistent with </w:t>
      </w:r>
      <w:r w:rsidR="00C006A8">
        <w:rPr>
          <w:szCs w:val="22"/>
        </w:rPr>
        <w:t xml:space="preserve">the </w:t>
      </w:r>
      <w:r w:rsidRPr="009243BA">
        <w:rPr>
          <w:szCs w:val="22"/>
        </w:rPr>
        <w:t>present practice</w:t>
      </w:r>
      <w:r w:rsidRPr="00E15C71">
        <w:rPr>
          <w:szCs w:val="22"/>
        </w:rPr>
        <w:t xml:space="preserve">.  This idea, however, would not prejudice any negotiations or ultimate results with respect to the IGC mandate </w:t>
      </w:r>
      <w:r w:rsidR="00E15C71">
        <w:rPr>
          <w:szCs w:val="22"/>
        </w:rPr>
        <w:t>-</w:t>
      </w:r>
      <w:r w:rsidRPr="009243BA">
        <w:rPr>
          <w:szCs w:val="22"/>
        </w:rPr>
        <w:t xml:space="preserve"> that would be separate.  In terms of a schedule, the Delegation wished to propose</w:t>
      </w:r>
      <w:r w:rsidR="00FF29D8">
        <w:rPr>
          <w:szCs w:val="22"/>
        </w:rPr>
        <w:t xml:space="preserve"> that</w:t>
      </w:r>
      <w:r w:rsidRPr="009243BA">
        <w:rPr>
          <w:szCs w:val="22"/>
        </w:rPr>
        <w:t xml:space="preserve">, </w:t>
      </w:r>
      <w:r w:rsidR="00FF29D8">
        <w:rPr>
          <w:szCs w:val="22"/>
        </w:rPr>
        <w:t xml:space="preserve">e.g.: </w:t>
      </w:r>
      <w:r w:rsidR="00C006A8">
        <w:rPr>
          <w:szCs w:val="22"/>
        </w:rPr>
        <w:t xml:space="preserve"> </w:t>
      </w:r>
      <w:r w:rsidRPr="009243BA">
        <w:rPr>
          <w:szCs w:val="22"/>
        </w:rPr>
        <w:t>the Standing Com</w:t>
      </w:r>
      <w:r w:rsidR="00C006A8">
        <w:rPr>
          <w:szCs w:val="22"/>
        </w:rPr>
        <w:t xml:space="preserve">mittee on the Law of Patents </w:t>
      </w:r>
      <w:r w:rsidR="00FF29D8">
        <w:rPr>
          <w:szCs w:val="22"/>
        </w:rPr>
        <w:t>me</w:t>
      </w:r>
      <w:r w:rsidRPr="009243BA">
        <w:rPr>
          <w:szCs w:val="22"/>
        </w:rPr>
        <w:t>et early in 2015, possibly February</w:t>
      </w:r>
      <w:r w:rsidR="00FF29D8">
        <w:rPr>
          <w:szCs w:val="22"/>
        </w:rPr>
        <w:t>;  t</w:t>
      </w:r>
      <w:r w:rsidRPr="009243BA">
        <w:rPr>
          <w:szCs w:val="22"/>
        </w:rPr>
        <w:t>he Standing Committee on Trademarks, Industrial Designs and Geographical Indications meet earlier in that year too</w:t>
      </w:r>
      <w:r w:rsidR="00FF29D8">
        <w:rPr>
          <w:szCs w:val="22"/>
        </w:rPr>
        <w:t xml:space="preserve"> - t</w:t>
      </w:r>
      <w:r w:rsidRPr="009243BA">
        <w:rPr>
          <w:szCs w:val="22"/>
        </w:rPr>
        <w:t xml:space="preserve">he SCCR possibly in March, and the Committee on Development and IP in April.  The Delegation was of the view that it was important that Member States were consistent in their messaging regarding costs and that was why </w:t>
      </w:r>
      <w:r w:rsidR="00FF29D8">
        <w:rPr>
          <w:szCs w:val="22"/>
        </w:rPr>
        <w:t xml:space="preserve">it </w:t>
      </w:r>
      <w:r w:rsidRPr="009243BA">
        <w:rPr>
          <w:szCs w:val="22"/>
        </w:rPr>
        <w:t>had taken some time to think about a schedule for 2015.  It welcomed continued discussion and brainstorming on how to reduce committee</w:t>
      </w:r>
      <w:r w:rsidR="00FF29D8">
        <w:rPr>
          <w:szCs w:val="22"/>
        </w:rPr>
        <w:t xml:space="preserve"> meetings </w:t>
      </w:r>
      <w:r w:rsidRPr="009243BA">
        <w:rPr>
          <w:szCs w:val="22"/>
        </w:rPr>
        <w:t>and the n</w:t>
      </w:r>
      <w:r w:rsidR="00E15C71">
        <w:rPr>
          <w:szCs w:val="22"/>
        </w:rPr>
        <w:t>umber of the committees in 2015</w:t>
      </w:r>
      <w:r w:rsidRPr="009243BA">
        <w:rPr>
          <w:szCs w:val="22"/>
        </w:rPr>
        <w:t xml:space="preserve"> in particular.  The Delegation recalled that this was a point that the Delegat</w:t>
      </w:r>
      <w:r w:rsidR="00FF29D8">
        <w:rPr>
          <w:szCs w:val="22"/>
        </w:rPr>
        <w:t xml:space="preserve">ion of </w:t>
      </w:r>
      <w:r w:rsidRPr="009243BA">
        <w:rPr>
          <w:szCs w:val="22"/>
        </w:rPr>
        <w:t>Kenya had raised and was being open to the idea of pursuing a mechanism to discuss this</w:t>
      </w:r>
      <w:r w:rsidR="00FF29D8">
        <w:rPr>
          <w:szCs w:val="22"/>
        </w:rPr>
        <w:t>.  It</w:t>
      </w:r>
      <w:r w:rsidRPr="009243BA">
        <w:rPr>
          <w:szCs w:val="22"/>
        </w:rPr>
        <w:t xml:space="preserve"> suggested that one approach </w:t>
      </w:r>
      <w:r w:rsidR="00FF29D8">
        <w:rPr>
          <w:szCs w:val="22"/>
        </w:rPr>
        <w:t>might be</w:t>
      </w:r>
      <w:r w:rsidRPr="009243BA">
        <w:rPr>
          <w:szCs w:val="22"/>
        </w:rPr>
        <w:t xml:space="preserve"> to look at the JIU report and, in particular, recommendation 1, and having the G</w:t>
      </w:r>
      <w:r w:rsidR="00FF29D8">
        <w:rPr>
          <w:szCs w:val="22"/>
        </w:rPr>
        <w:t>A</w:t>
      </w:r>
      <w:r w:rsidRPr="009243BA">
        <w:rPr>
          <w:szCs w:val="22"/>
        </w:rPr>
        <w:t xml:space="preserve"> Chair invite some discussions on th</w:t>
      </w:r>
      <w:r w:rsidR="00FF29D8">
        <w:rPr>
          <w:szCs w:val="22"/>
        </w:rPr>
        <w:t>e matter</w:t>
      </w:r>
      <w:r w:rsidRPr="009243BA">
        <w:rPr>
          <w:szCs w:val="22"/>
        </w:rPr>
        <w:t>.</w:t>
      </w:r>
    </w:p>
    <w:p w:rsidR="00A9051E" w:rsidRPr="009243BA" w:rsidRDefault="00A9051E" w:rsidP="002F6C4B">
      <w:pPr>
        <w:pStyle w:val="ONUME"/>
        <w:tabs>
          <w:tab w:val="num" w:pos="0"/>
          <w:tab w:val="left" w:pos="567"/>
          <w:tab w:val="left" w:pos="1440"/>
        </w:tabs>
        <w:rPr>
          <w:szCs w:val="22"/>
        </w:rPr>
      </w:pPr>
      <w:r w:rsidRPr="009243BA">
        <w:rPr>
          <w:szCs w:val="22"/>
        </w:rPr>
        <w:t>The Delegation of Barbados supported the initiative and the proposal by the Delegations of Belgium, Spain and Mexico</w:t>
      </w:r>
      <w:r w:rsidR="00FF29D8">
        <w:rPr>
          <w:szCs w:val="22"/>
        </w:rPr>
        <w:t>, which</w:t>
      </w:r>
      <w:r w:rsidRPr="009243BA">
        <w:rPr>
          <w:szCs w:val="22"/>
        </w:rPr>
        <w:t xml:space="preserve"> would go a long way in addressing the organizational issues in WIPO.  Th</w:t>
      </w:r>
      <w:r w:rsidR="00FF29D8">
        <w:rPr>
          <w:szCs w:val="22"/>
        </w:rPr>
        <w:t>o</w:t>
      </w:r>
      <w:r w:rsidRPr="009243BA">
        <w:rPr>
          <w:szCs w:val="22"/>
        </w:rPr>
        <w:t>se issues impacted significantly on small delegations and the</w:t>
      </w:r>
      <w:r w:rsidR="00E15C71">
        <w:rPr>
          <w:szCs w:val="22"/>
        </w:rPr>
        <w:t>ir</w:t>
      </w:r>
      <w:r w:rsidRPr="009243BA">
        <w:rPr>
          <w:szCs w:val="22"/>
        </w:rPr>
        <w:t xml:space="preserve"> ability to rationally cover the many important issues in WIPO.  It believed it was a good first step and encouraged continuous efforts to streamline and to seek improvements in this area. </w:t>
      </w:r>
      <w:r w:rsidR="00FF29D8">
        <w:rPr>
          <w:szCs w:val="22"/>
        </w:rPr>
        <w:t xml:space="preserve"> </w:t>
      </w:r>
      <w:r w:rsidRPr="009243BA">
        <w:rPr>
          <w:szCs w:val="22"/>
        </w:rPr>
        <w:t>The Delegation, however, believed that governance at WIPO had to be reviewed at a higher stru</w:t>
      </w:r>
      <w:r w:rsidR="00FF29D8">
        <w:rPr>
          <w:szCs w:val="22"/>
        </w:rPr>
        <w:t>ctural level.  In this regard, r</w:t>
      </w:r>
      <w:r w:rsidRPr="009243BA">
        <w:rPr>
          <w:szCs w:val="22"/>
        </w:rPr>
        <w:t xml:space="preserve">ecommendation 1 of the JIU report was of critical importance </w:t>
      </w:r>
      <w:r w:rsidR="00DA3130">
        <w:rPr>
          <w:szCs w:val="22"/>
        </w:rPr>
        <w:t>to</w:t>
      </w:r>
      <w:r w:rsidRPr="009243BA">
        <w:rPr>
          <w:szCs w:val="22"/>
        </w:rPr>
        <w:t xml:space="preserve"> improving the way WIPO work</w:t>
      </w:r>
      <w:r w:rsidR="00FF29D8">
        <w:rPr>
          <w:szCs w:val="22"/>
        </w:rPr>
        <w:t>ed</w:t>
      </w:r>
      <w:r w:rsidRPr="009243BA">
        <w:rPr>
          <w:szCs w:val="22"/>
        </w:rPr>
        <w:t>.  The Delegation believed that there was a fundamental weakness in the structure, given that there was basically no intermediate body between the Assemblies and the Administration, and that there should be such a body</w:t>
      </w:r>
      <w:r w:rsidR="00FF29D8">
        <w:rPr>
          <w:szCs w:val="22"/>
        </w:rPr>
        <w:t>,</w:t>
      </w:r>
      <w:r w:rsidRPr="009243BA">
        <w:rPr>
          <w:szCs w:val="22"/>
        </w:rPr>
        <w:t xml:space="preserve"> which </w:t>
      </w:r>
      <w:r w:rsidR="00E15C71">
        <w:rPr>
          <w:szCs w:val="22"/>
        </w:rPr>
        <w:t>would be</w:t>
      </w:r>
      <w:r w:rsidRPr="009243BA">
        <w:rPr>
          <w:szCs w:val="22"/>
        </w:rPr>
        <w:t xml:space="preserve"> charged with ensuring that the mandates </w:t>
      </w:r>
      <w:r w:rsidR="00E15C71">
        <w:rPr>
          <w:szCs w:val="22"/>
        </w:rPr>
        <w:t>issued by</w:t>
      </w:r>
      <w:r w:rsidRPr="009243BA">
        <w:rPr>
          <w:szCs w:val="22"/>
        </w:rPr>
        <w:t xml:space="preserve"> the G</w:t>
      </w:r>
      <w:r w:rsidR="00FF29D8">
        <w:rPr>
          <w:szCs w:val="22"/>
        </w:rPr>
        <w:t>A</w:t>
      </w:r>
      <w:r w:rsidRPr="009243BA">
        <w:rPr>
          <w:szCs w:val="22"/>
        </w:rPr>
        <w:t xml:space="preserve"> were implemented in a timely and effective manner.  Member States m</w:t>
      </w:r>
      <w:r w:rsidR="00FF29D8">
        <w:rPr>
          <w:szCs w:val="22"/>
        </w:rPr>
        <w:t>ight</w:t>
      </w:r>
      <w:r w:rsidRPr="009243BA">
        <w:rPr>
          <w:szCs w:val="22"/>
        </w:rPr>
        <w:t xml:space="preserve"> look at other UN organizations which had an executive board or some similar body that undertook th</w:t>
      </w:r>
      <w:r w:rsidR="00FF29D8">
        <w:rPr>
          <w:szCs w:val="22"/>
        </w:rPr>
        <w:t>at</w:t>
      </w:r>
      <w:r w:rsidRPr="009243BA">
        <w:rPr>
          <w:szCs w:val="22"/>
        </w:rPr>
        <w:t xml:space="preserve"> mandate. </w:t>
      </w:r>
      <w:r w:rsidR="00FF29D8">
        <w:rPr>
          <w:szCs w:val="22"/>
        </w:rPr>
        <w:t xml:space="preserve"> </w:t>
      </w:r>
      <w:r w:rsidRPr="009243BA">
        <w:rPr>
          <w:szCs w:val="22"/>
        </w:rPr>
        <w:t>The Delegation looked forward to th</w:t>
      </w:r>
      <w:r w:rsidR="00FF29D8">
        <w:rPr>
          <w:szCs w:val="22"/>
        </w:rPr>
        <w:t>e debate</w:t>
      </w:r>
      <w:r w:rsidRPr="009243BA">
        <w:rPr>
          <w:szCs w:val="22"/>
        </w:rPr>
        <w:t xml:space="preserve"> and it remained available to participate fully.</w:t>
      </w:r>
    </w:p>
    <w:p w:rsidR="00A9051E" w:rsidRPr="009243BA" w:rsidRDefault="00A9051E" w:rsidP="002F6C4B">
      <w:pPr>
        <w:pStyle w:val="ONUME"/>
        <w:tabs>
          <w:tab w:val="num" w:pos="0"/>
          <w:tab w:val="left" w:pos="567"/>
          <w:tab w:val="left" w:pos="1440"/>
        </w:tabs>
        <w:rPr>
          <w:szCs w:val="22"/>
        </w:rPr>
      </w:pPr>
      <w:r w:rsidRPr="009243BA">
        <w:rPr>
          <w:szCs w:val="22"/>
        </w:rPr>
        <w:t xml:space="preserve">The Delegation of the Republic of Korea joined the previous speakers </w:t>
      </w:r>
      <w:r w:rsidR="00DA3130">
        <w:rPr>
          <w:szCs w:val="22"/>
        </w:rPr>
        <w:t>in</w:t>
      </w:r>
      <w:r w:rsidRPr="009243BA">
        <w:rPr>
          <w:szCs w:val="22"/>
        </w:rPr>
        <w:t xml:space="preserve"> express</w:t>
      </w:r>
      <w:r w:rsidR="00DA3130">
        <w:rPr>
          <w:szCs w:val="22"/>
        </w:rPr>
        <w:t>ing</w:t>
      </w:r>
      <w:r w:rsidRPr="009243BA">
        <w:rPr>
          <w:szCs w:val="22"/>
        </w:rPr>
        <w:t xml:space="preserve"> its support to the Delegations of Belgium, Mexico and Spain for the proposals on the efficiency of WIPO meeting</w:t>
      </w:r>
      <w:r w:rsidR="00191D3A">
        <w:rPr>
          <w:szCs w:val="22"/>
        </w:rPr>
        <w:t>s</w:t>
      </w:r>
      <w:r w:rsidRPr="009243BA">
        <w:rPr>
          <w:szCs w:val="22"/>
        </w:rPr>
        <w:t>.  It believed that adopting and implementing th</w:t>
      </w:r>
      <w:r w:rsidR="00FF29D8">
        <w:rPr>
          <w:szCs w:val="22"/>
        </w:rPr>
        <w:t xml:space="preserve">ose </w:t>
      </w:r>
      <w:r w:rsidRPr="009243BA">
        <w:rPr>
          <w:szCs w:val="22"/>
        </w:rPr>
        <w:t xml:space="preserve">proposals might be a small but a good starting point for </w:t>
      </w:r>
      <w:r w:rsidR="00FF29D8">
        <w:rPr>
          <w:szCs w:val="22"/>
        </w:rPr>
        <w:t xml:space="preserve">the </w:t>
      </w:r>
      <w:r w:rsidRPr="009243BA">
        <w:rPr>
          <w:szCs w:val="22"/>
        </w:rPr>
        <w:t>enhancement of WIPO meetings, and could be a long</w:t>
      </w:r>
      <w:r w:rsidRPr="009243BA">
        <w:rPr>
          <w:szCs w:val="22"/>
        </w:rPr>
        <w:noBreakHyphen/>
        <w:t>term process which might have a positive impact on future WIPO governance.</w:t>
      </w:r>
    </w:p>
    <w:p w:rsidR="00A9051E" w:rsidRPr="009243BA" w:rsidRDefault="00A9051E" w:rsidP="002F6C4B">
      <w:pPr>
        <w:pStyle w:val="ONUME"/>
        <w:tabs>
          <w:tab w:val="num" w:pos="0"/>
          <w:tab w:val="left" w:pos="567"/>
          <w:tab w:val="left" w:pos="1440"/>
        </w:tabs>
        <w:rPr>
          <w:szCs w:val="22"/>
        </w:rPr>
      </w:pPr>
      <w:r w:rsidRPr="009243BA">
        <w:rPr>
          <w:szCs w:val="22"/>
        </w:rPr>
        <w:lastRenderedPageBreak/>
        <w:t xml:space="preserve">The Delegation of Belgium said that it had been asked by the Delegation </w:t>
      </w:r>
      <w:r w:rsidR="00FF29D8">
        <w:rPr>
          <w:szCs w:val="22"/>
        </w:rPr>
        <w:t xml:space="preserve">of France </w:t>
      </w:r>
      <w:r w:rsidRPr="009243BA">
        <w:rPr>
          <w:szCs w:val="22"/>
        </w:rPr>
        <w:t xml:space="preserve">to express its support to the proposal made by the Delegations of Spain, Mexico and Belgium.  One proposal should not necessarily exclude another on the table.  In this respect, it welcomed the new addition, </w:t>
      </w:r>
      <w:r w:rsidR="00FF29D8">
        <w:rPr>
          <w:szCs w:val="22"/>
        </w:rPr>
        <w:t>i.e.,</w:t>
      </w:r>
      <w:r w:rsidRPr="009243BA">
        <w:rPr>
          <w:szCs w:val="22"/>
        </w:rPr>
        <w:t xml:space="preserve"> the proposal by the Delegation of India, which had been picked up by Chile, to use the </w:t>
      </w:r>
      <w:r w:rsidR="00DA3130">
        <w:rPr>
          <w:szCs w:val="22"/>
        </w:rPr>
        <w:t xml:space="preserve">information </w:t>
      </w:r>
      <w:r w:rsidRPr="009243BA">
        <w:rPr>
          <w:szCs w:val="22"/>
        </w:rPr>
        <w:t xml:space="preserve">toolkit for new delegations.  In its view, if </w:t>
      </w:r>
      <w:r w:rsidR="00FF29D8">
        <w:rPr>
          <w:szCs w:val="22"/>
        </w:rPr>
        <w:t xml:space="preserve">the purpose of the </w:t>
      </w:r>
      <w:r w:rsidRPr="009243BA">
        <w:rPr>
          <w:szCs w:val="22"/>
        </w:rPr>
        <w:t xml:space="preserve">toolkit </w:t>
      </w:r>
      <w:r w:rsidR="00FF29D8">
        <w:rPr>
          <w:szCs w:val="22"/>
        </w:rPr>
        <w:t xml:space="preserve">was </w:t>
      </w:r>
      <w:r w:rsidRPr="009243BA">
        <w:rPr>
          <w:szCs w:val="22"/>
        </w:rPr>
        <w:t>to encompass all WIPO rules, then th</w:t>
      </w:r>
      <w:r w:rsidR="00FF29D8">
        <w:rPr>
          <w:szCs w:val="22"/>
        </w:rPr>
        <w:t>e</w:t>
      </w:r>
      <w:r w:rsidRPr="009243BA">
        <w:rPr>
          <w:szCs w:val="22"/>
        </w:rPr>
        <w:t xml:space="preserve"> toolkit would encompass just the written rules</w:t>
      </w:r>
      <w:r w:rsidR="00DA3130">
        <w:rPr>
          <w:szCs w:val="22"/>
        </w:rPr>
        <w:t>,</w:t>
      </w:r>
      <w:r w:rsidR="00FF29D8">
        <w:rPr>
          <w:szCs w:val="22"/>
        </w:rPr>
        <w:t xml:space="preserve"> </w:t>
      </w:r>
      <w:r w:rsidRPr="009243BA">
        <w:rPr>
          <w:szCs w:val="22"/>
        </w:rPr>
        <w:t>codified</w:t>
      </w:r>
      <w:r w:rsidR="00FF29D8">
        <w:rPr>
          <w:szCs w:val="22"/>
        </w:rPr>
        <w:t xml:space="preserve"> and not</w:t>
      </w:r>
      <w:r w:rsidRPr="009243BA">
        <w:rPr>
          <w:szCs w:val="22"/>
        </w:rPr>
        <w:t xml:space="preserve"> codified</w:t>
      </w:r>
      <w:r w:rsidR="00F51AF4">
        <w:rPr>
          <w:szCs w:val="22"/>
        </w:rPr>
        <w:t>,</w:t>
      </w:r>
      <w:r w:rsidRPr="009243BA">
        <w:rPr>
          <w:szCs w:val="22"/>
        </w:rPr>
        <w:t xml:space="preserve"> </w:t>
      </w:r>
      <w:r w:rsidR="00E8373D">
        <w:rPr>
          <w:szCs w:val="22"/>
        </w:rPr>
        <w:t>and</w:t>
      </w:r>
      <w:r w:rsidRPr="009243BA">
        <w:rPr>
          <w:szCs w:val="22"/>
        </w:rPr>
        <w:t xml:space="preserve"> maybe </w:t>
      </w:r>
      <w:r w:rsidR="00FF29D8">
        <w:rPr>
          <w:szCs w:val="22"/>
        </w:rPr>
        <w:t>existing</w:t>
      </w:r>
      <w:r w:rsidRPr="009243BA">
        <w:rPr>
          <w:szCs w:val="22"/>
        </w:rPr>
        <w:t xml:space="preserve">.  If it encompassed all three categories, </w:t>
      </w:r>
      <w:r w:rsidR="00E8373D">
        <w:rPr>
          <w:szCs w:val="22"/>
        </w:rPr>
        <w:t xml:space="preserve">the question was </w:t>
      </w:r>
      <w:r w:rsidRPr="009243BA">
        <w:rPr>
          <w:szCs w:val="22"/>
        </w:rPr>
        <w:t xml:space="preserve">how Member States </w:t>
      </w:r>
      <w:r w:rsidR="00E8373D">
        <w:rPr>
          <w:szCs w:val="22"/>
        </w:rPr>
        <w:t xml:space="preserve">would </w:t>
      </w:r>
      <w:r w:rsidRPr="009243BA">
        <w:rPr>
          <w:szCs w:val="22"/>
        </w:rPr>
        <w:t xml:space="preserve">be absolutely sure that there were no other principles or practices </w:t>
      </w:r>
      <w:r w:rsidR="00DA3130">
        <w:rPr>
          <w:szCs w:val="22"/>
        </w:rPr>
        <w:t xml:space="preserve">that did exist </w:t>
      </w:r>
      <w:r w:rsidRPr="009243BA">
        <w:rPr>
          <w:szCs w:val="22"/>
        </w:rPr>
        <w:t xml:space="preserve">but </w:t>
      </w:r>
      <w:r w:rsidR="00E8373D">
        <w:rPr>
          <w:szCs w:val="22"/>
        </w:rPr>
        <w:t xml:space="preserve">had </w:t>
      </w:r>
      <w:r w:rsidRPr="009243BA">
        <w:rPr>
          <w:szCs w:val="22"/>
        </w:rPr>
        <w:t xml:space="preserve">not </w:t>
      </w:r>
      <w:r w:rsidR="00E8373D">
        <w:rPr>
          <w:szCs w:val="22"/>
        </w:rPr>
        <w:t xml:space="preserve">been </w:t>
      </w:r>
      <w:r w:rsidRPr="009243BA">
        <w:rPr>
          <w:szCs w:val="22"/>
        </w:rPr>
        <w:t>codified and hence would not be included in the toolkit.</w:t>
      </w:r>
    </w:p>
    <w:p w:rsidR="00A9051E" w:rsidRPr="009243BA" w:rsidRDefault="00A9051E" w:rsidP="002F6C4B">
      <w:pPr>
        <w:pStyle w:val="ONUME"/>
        <w:tabs>
          <w:tab w:val="num" w:pos="0"/>
          <w:tab w:val="left" w:pos="567"/>
          <w:tab w:val="left" w:pos="1440"/>
        </w:tabs>
        <w:rPr>
          <w:szCs w:val="22"/>
        </w:rPr>
      </w:pPr>
      <w:r w:rsidRPr="00B1616B">
        <w:rPr>
          <w:szCs w:val="22"/>
        </w:rPr>
        <w:t>The Delegation of Guatemala was grateful for the proposal tabled by the Delegations of Belgium, Mexico and Spain.  It was a creative proposal that sought to render Member States effective and would ensure that the results they achieved were better.  In its view, this was fully in line with</w:t>
      </w:r>
      <w:r w:rsidRPr="009243BA">
        <w:rPr>
          <w:szCs w:val="22"/>
        </w:rPr>
        <w:t xml:space="preserve"> the recommendations made by the JIU.  As far as the proposed seminar was concerned, the Delegation agreed that this would be an extremel</w:t>
      </w:r>
      <w:r w:rsidR="00E8373D">
        <w:rPr>
          <w:szCs w:val="22"/>
        </w:rPr>
        <w:t>y useful tool</w:t>
      </w:r>
      <w:r w:rsidRPr="009243BA">
        <w:rPr>
          <w:szCs w:val="22"/>
        </w:rPr>
        <w:t xml:space="preserve">.  </w:t>
      </w:r>
      <w:r w:rsidR="00E8373D">
        <w:rPr>
          <w:szCs w:val="22"/>
        </w:rPr>
        <w:t>The</w:t>
      </w:r>
      <w:r w:rsidRPr="009243BA">
        <w:rPr>
          <w:szCs w:val="22"/>
        </w:rPr>
        <w:t xml:space="preserve"> Delegation was therefore quite happy to continue discussi</w:t>
      </w:r>
      <w:r w:rsidR="00B1616B">
        <w:rPr>
          <w:szCs w:val="22"/>
        </w:rPr>
        <w:t>ng</w:t>
      </w:r>
      <w:r w:rsidRPr="009243BA">
        <w:rPr>
          <w:szCs w:val="22"/>
        </w:rPr>
        <w:t xml:space="preserve"> the matter.  </w:t>
      </w:r>
    </w:p>
    <w:p w:rsidR="00A9051E" w:rsidRPr="009243BA" w:rsidRDefault="00A9051E" w:rsidP="002F6C4B">
      <w:pPr>
        <w:pStyle w:val="ONUME"/>
        <w:tabs>
          <w:tab w:val="num" w:pos="0"/>
          <w:tab w:val="left" w:pos="567"/>
          <w:tab w:val="left" w:pos="1440"/>
        </w:tabs>
        <w:rPr>
          <w:szCs w:val="22"/>
        </w:rPr>
      </w:pPr>
      <w:r w:rsidRPr="009243BA">
        <w:rPr>
          <w:szCs w:val="22"/>
        </w:rPr>
        <w:t>The Delegation of Monaco endorse</w:t>
      </w:r>
      <w:r w:rsidR="00E8373D">
        <w:rPr>
          <w:szCs w:val="22"/>
        </w:rPr>
        <w:t>d</w:t>
      </w:r>
      <w:r w:rsidRPr="009243BA">
        <w:rPr>
          <w:szCs w:val="22"/>
        </w:rPr>
        <w:t xml:space="preserve"> the statement made </w:t>
      </w:r>
      <w:r w:rsidR="00E8373D">
        <w:rPr>
          <w:szCs w:val="22"/>
        </w:rPr>
        <w:t>by Group B</w:t>
      </w:r>
      <w:r w:rsidRPr="009243BA">
        <w:rPr>
          <w:szCs w:val="22"/>
        </w:rPr>
        <w:t xml:space="preserve"> and also thanked the Delegations of Spain, Mexico and Belgium for their proposal.  It recalled that the Delegation of Belgium had described WIPO as a forest </w:t>
      </w:r>
      <w:r w:rsidR="00B1616B">
        <w:rPr>
          <w:szCs w:val="22"/>
        </w:rPr>
        <w:t xml:space="preserve">that </w:t>
      </w:r>
      <w:r w:rsidR="00E8373D">
        <w:rPr>
          <w:szCs w:val="22"/>
        </w:rPr>
        <w:t>was</w:t>
      </w:r>
      <w:r w:rsidRPr="009243BA">
        <w:rPr>
          <w:szCs w:val="22"/>
        </w:rPr>
        <w:t xml:space="preserve"> becoming a jungle.  It was not sure whether </w:t>
      </w:r>
      <w:r w:rsidR="00B1616B">
        <w:rPr>
          <w:szCs w:val="22"/>
        </w:rPr>
        <w:t>Members</w:t>
      </w:r>
      <w:r w:rsidRPr="009243BA">
        <w:rPr>
          <w:szCs w:val="22"/>
        </w:rPr>
        <w:t xml:space="preserve"> were going to get back to the original forest with the proposal, but it </w:t>
      </w:r>
      <w:r w:rsidR="00B1616B">
        <w:rPr>
          <w:szCs w:val="22"/>
        </w:rPr>
        <w:t>would certainly</w:t>
      </w:r>
      <w:r w:rsidRPr="009243BA">
        <w:rPr>
          <w:szCs w:val="22"/>
        </w:rPr>
        <w:t xml:space="preserve"> be a tool to help Member States hack through the WIPO jungle more efficiently.  The short</w:t>
      </w:r>
      <w:r w:rsidRPr="009243BA">
        <w:rPr>
          <w:szCs w:val="22"/>
        </w:rPr>
        <w:noBreakHyphen/>
        <w:t xml:space="preserve">term measures would be simple and helpful because benefits thereof would be felt almost immediately.  The Delegation said that Member States must have noticed that a proliferation of meetings </w:t>
      </w:r>
      <w:r w:rsidR="00DA3130">
        <w:rPr>
          <w:szCs w:val="22"/>
        </w:rPr>
        <w:t>lasting till</w:t>
      </w:r>
      <w:r w:rsidRPr="009243BA">
        <w:rPr>
          <w:szCs w:val="22"/>
        </w:rPr>
        <w:t xml:space="preserve"> the early hours of </w:t>
      </w:r>
      <w:r w:rsidR="00DA3130">
        <w:rPr>
          <w:szCs w:val="22"/>
        </w:rPr>
        <w:t xml:space="preserve">the </w:t>
      </w:r>
      <w:r w:rsidRPr="009243BA">
        <w:rPr>
          <w:szCs w:val="22"/>
        </w:rPr>
        <w:t xml:space="preserve">morning could not enhance their effectiveness.  It had actually rendered them less effective and </w:t>
      </w:r>
      <w:r w:rsidR="00DA3130">
        <w:rPr>
          <w:szCs w:val="22"/>
        </w:rPr>
        <w:t xml:space="preserve">less </w:t>
      </w:r>
      <w:r w:rsidRPr="009243BA">
        <w:rPr>
          <w:szCs w:val="22"/>
        </w:rPr>
        <w:t xml:space="preserve">efficient, </w:t>
      </w:r>
      <w:r w:rsidRPr="009243BA">
        <w:rPr>
          <w:i/>
          <w:iCs/>
          <w:szCs w:val="22"/>
        </w:rPr>
        <w:t>inter alia</w:t>
      </w:r>
      <w:r w:rsidRPr="009243BA">
        <w:rPr>
          <w:szCs w:val="22"/>
        </w:rPr>
        <w:t xml:space="preserve">, because it had been difficult </w:t>
      </w:r>
      <w:r w:rsidR="00DA3130">
        <w:rPr>
          <w:szCs w:val="22"/>
        </w:rPr>
        <w:t xml:space="preserve">for delegates </w:t>
      </w:r>
      <w:r w:rsidRPr="009243BA">
        <w:rPr>
          <w:szCs w:val="22"/>
        </w:rPr>
        <w:t xml:space="preserve">to prepare for meetings and also </w:t>
      </w:r>
      <w:r w:rsidR="00DA3130">
        <w:rPr>
          <w:szCs w:val="22"/>
        </w:rPr>
        <w:t xml:space="preserve">because this </w:t>
      </w:r>
      <w:r w:rsidRPr="009243BA">
        <w:rPr>
          <w:szCs w:val="22"/>
        </w:rPr>
        <w:t xml:space="preserve">had increasingly overburdened the Secretariat.  In its opinion, that was an excellent starting point for the discussions.  On governance in the broader sense, the Delegation was sure </w:t>
      </w:r>
      <w:r w:rsidR="00B1616B">
        <w:rPr>
          <w:szCs w:val="22"/>
        </w:rPr>
        <w:t>that Mem</w:t>
      </w:r>
      <w:r w:rsidR="00E8373D">
        <w:rPr>
          <w:szCs w:val="22"/>
        </w:rPr>
        <w:t>b</w:t>
      </w:r>
      <w:r w:rsidR="00B1616B">
        <w:rPr>
          <w:szCs w:val="22"/>
        </w:rPr>
        <w:t>e</w:t>
      </w:r>
      <w:r w:rsidR="00E8373D">
        <w:rPr>
          <w:szCs w:val="22"/>
        </w:rPr>
        <w:t>rs</w:t>
      </w:r>
      <w:r w:rsidRPr="009243BA">
        <w:rPr>
          <w:szCs w:val="22"/>
        </w:rPr>
        <w:t xml:space="preserve"> could always improve, and further adjustments could be considered.  The report of the JIU </w:t>
      </w:r>
      <w:r w:rsidR="00E8373D">
        <w:rPr>
          <w:szCs w:val="22"/>
        </w:rPr>
        <w:t>provided</w:t>
      </w:r>
      <w:r w:rsidRPr="009243BA">
        <w:rPr>
          <w:szCs w:val="22"/>
        </w:rPr>
        <w:t xml:space="preserve"> several very useful indications as to how to do that.  However, and along the lines of what was said by the Delegation of France on the previous agenda item, the Delegation was of the opinion that Member States did not want too much upheaval in the organizational structure of WIPO.  It was rather a question of making better use of the tools they already ha</w:t>
      </w:r>
      <w:r w:rsidR="00E8373D">
        <w:rPr>
          <w:szCs w:val="22"/>
        </w:rPr>
        <w:t>d</w:t>
      </w:r>
      <w:r w:rsidRPr="009243BA">
        <w:rPr>
          <w:szCs w:val="22"/>
        </w:rPr>
        <w:t xml:space="preserve"> in step with their constitution and basic texts.  </w:t>
      </w:r>
      <w:r w:rsidR="00B1616B">
        <w:rPr>
          <w:szCs w:val="22"/>
        </w:rPr>
        <w:t>The Delegation did not consider t</w:t>
      </w:r>
      <w:r w:rsidRPr="009243BA">
        <w:rPr>
          <w:szCs w:val="22"/>
        </w:rPr>
        <w:t xml:space="preserve">he setting up of a new governance body to be appropriate and it had reiterated that several times, including in the written submissions.  Regardless of who was the chair, </w:t>
      </w:r>
      <w:r w:rsidR="00B1616B">
        <w:rPr>
          <w:szCs w:val="22"/>
        </w:rPr>
        <w:t>or the</w:t>
      </w:r>
      <w:r w:rsidRPr="009243BA">
        <w:rPr>
          <w:szCs w:val="22"/>
        </w:rPr>
        <w:t xml:space="preserve"> way Member States chose to continue the discussions, the Delegation assured the meeting of its active involvement.  It stressed that, at this stage, it was not convinced of the need to set up a working group because there were several relevant fora in which the issue of governance could be discussed, particularly the PBC.  </w:t>
      </w:r>
    </w:p>
    <w:p w:rsidR="00A9051E" w:rsidRPr="009243BA" w:rsidRDefault="00E8373D" w:rsidP="002F6C4B">
      <w:pPr>
        <w:pStyle w:val="ONUME"/>
        <w:tabs>
          <w:tab w:val="num" w:pos="0"/>
          <w:tab w:val="left" w:pos="567"/>
          <w:tab w:val="left" w:pos="1440"/>
        </w:tabs>
        <w:rPr>
          <w:szCs w:val="22"/>
        </w:rPr>
      </w:pPr>
      <w:r>
        <w:rPr>
          <w:szCs w:val="22"/>
        </w:rPr>
        <w:t>T</w:t>
      </w:r>
      <w:r w:rsidR="00A9051E" w:rsidRPr="009243BA">
        <w:rPr>
          <w:szCs w:val="22"/>
        </w:rPr>
        <w:t xml:space="preserve">he Delegation of Australia expressed its continued support </w:t>
      </w:r>
      <w:r w:rsidR="00191D3A">
        <w:rPr>
          <w:szCs w:val="22"/>
        </w:rPr>
        <w:t xml:space="preserve">for </w:t>
      </w:r>
      <w:r w:rsidR="00A9051E" w:rsidRPr="009243BA">
        <w:rPr>
          <w:szCs w:val="22"/>
        </w:rPr>
        <w:t>the better functioning of WIPO committee meetings in line with the Belgium, Mexico and Spain proposal.  In particular, meeting papers should be available well in advance of committee meetings</w:t>
      </w:r>
      <w:r w:rsidR="00B1616B">
        <w:rPr>
          <w:szCs w:val="22"/>
        </w:rPr>
        <w:t xml:space="preserve"> and</w:t>
      </w:r>
      <w:r w:rsidR="00A9051E" w:rsidRPr="009243BA">
        <w:rPr>
          <w:szCs w:val="22"/>
        </w:rPr>
        <w:t xml:space="preserve"> opening statements should be submitted in writing where possible and appropriate.  The chairs should do their best to ensure that meetings run on </w:t>
      </w:r>
      <w:r w:rsidR="00B1616B">
        <w:rPr>
          <w:szCs w:val="22"/>
        </w:rPr>
        <w:t xml:space="preserve">the </w:t>
      </w:r>
      <w:r w:rsidR="00A9051E" w:rsidRPr="009243BA">
        <w:rPr>
          <w:szCs w:val="22"/>
        </w:rPr>
        <w:t>agenda.  However, while the proposal to reduce the duration of meetings to four days</w:t>
      </w:r>
      <w:r w:rsidR="00F10CCC">
        <w:rPr>
          <w:szCs w:val="22"/>
        </w:rPr>
        <w:t>,</w:t>
      </w:r>
      <w:r w:rsidR="00A9051E" w:rsidRPr="009243BA">
        <w:rPr>
          <w:szCs w:val="22"/>
        </w:rPr>
        <w:t xml:space="preserve"> where appropriate</w:t>
      </w:r>
      <w:r w:rsidR="00F10CCC">
        <w:rPr>
          <w:szCs w:val="22"/>
        </w:rPr>
        <w:t>,</w:t>
      </w:r>
      <w:r w:rsidR="00A9051E" w:rsidRPr="009243BA">
        <w:rPr>
          <w:szCs w:val="22"/>
        </w:rPr>
        <w:t xml:space="preserve"> m</w:t>
      </w:r>
      <w:r>
        <w:rPr>
          <w:szCs w:val="22"/>
        </w:rPr>
        <w:t>ight</w:t>
      </w:r>
      <w:r w:rsidR="00A9051E" w:rsidRPr="009243BA">
        <w:rPr>
          <w:szCs w:val="22"/>
        </w:rPr>
        <w:t xml:space="preserve"> increase the efficiencies, this would need</w:t>
      </w:r>
      <w:r w:rsidR="00F10CCC">
        <w:rPr>
          <w:szCs w:val="22"/>
        </w:rPr>
        <w:t xml:space="preserve"> </w:t>
      </w:r>
      <w:r w:rsidR="00A9051E" w:rsidRPr="009243BA">
        <w:rPr>
          <w:szCs w:val="22"/>
        </w:rPr>
        <w:t xml:space="preserve">to be combined with having a realistic approach to </w:t>
      </w:r>
      <w:r w:rsidR="00F10CCC">
        <w:rPr>
          <w:szCs w:val="22"/>
        </w:rPr>
        <w:t xml:space="preserve">the </w:t>
      </w:r>
      <w:r w:rsidR="00A9051E" w:rsidRPr="009243BA">
        <w:rPr>
          <w:szCs w:val="22"/>
        </w:rPr>
        <w:t xml:space="preserve">priorities for </w:t>
      </w:r>
      <w:r>
        <w:rPr>
          <w:szCs w:val="22"/>
        </w:rPr>
        <w:t xml:space="preserve">the </w:t>
      </w:r>
      <w:r w:rsidR="00A9051E" w:rsidRPr="009243BA">
        <w:rPr>
          <w:szCs w:val="22"/>
        </w:rPr>
        <w:t>meeting</w:t>
      </w:r>
      <w:r w:rsidR="00F10CCC">
        <w:rPr>
          <w:szCs w:val="22"/>
        </w:rPr>
        <w:t>s’</w:t>
      </w:r>
      <w:r w:rsidR="00A9051E" w:rsidRPr="009243BA">
        <w:rPr>
          <w:szCs w:val="22"/>
        </w:rPr>
        <w:t xml:space="preserve"> agendas.</w:t>
      </w:r>
    </w:p>
    <w:p w:rsidR="00A9051E" w:rsidRPr="009243BA" w:rsidRDefault="00A9051E" w:rsidP="002F6C4B">
      <w:pPr>
        <w:pStyle w:val="ONUME"/>
        <w:tabs>
          <w:tab w:val="num" w:pos="0"/>
          <w:tab w:val="left" w:pos="567"/>
          <w:tab w:val="left" w:pos="1440"/>
        </w:tabs>
        <w:rPr>
          <w:szCs w:val="22"/>
        </w:rPr>
      </w:pPr>
      <w:r w:rsidRPr="009243BA">
        <w:rPr>
          <w:szCs w:val="22"/>
        </w:rPr>
        <w:t>The Delegation of China thank</w:t>
      </w:r>
      <w:r w:rsidR="00E8373D">
        <w:rPr>
          <w:szCs w:val="22"/>
        </w:rPr>
        <w:t>ed</w:t>
      </w:r>
      <w:r w:rsidRPr="009243BA">
        <w:rPr>
          <w:szCs w:val="22"/>
        </w:rPr>
        <w:t xml:space="preserve"> the three Delegations for their proposal.  It stressed that the efficiency of </w:t>
      </w:r>
      <w:r w:rsidR="00E8373D">
        <w:rPr>
          <w:szCs w:val="22"/>
        </w:rPr>
        <w:t xml:space="preserve">WIPO </w:t>
      </w:r>
      <w:r w:rsidRPr="009243BA">
        <w:rPr>
          <w:szCs w:val="22"/>
        </w:rPr>
        <w:t>meetings was not only related to the functioning of the Organization but also to the parti</w:t>
      </w:r>
      <w:r w:rsidR="00FA09BD">
        <w:rPr>
          <w:szCs w:val="22"/>
        </w:rPr>
        <w:t>cipation level of Member States, whose</w:t>
      </w:r>
      <w:r w:rsidRPr="009243BA">
        <w:rPr>
          <w:szCs w:val="22"/>
        </w:rPr>
        <w:t xml:space="preserve"> interests were at stake</w:t>
      </w:r>
      <w:r w:rsidR="00FA09BD">
        <w:rPr>
          <w:szCs w:val="22"/>
        </w:rPr>
        <w:t>.  Therefore, the</w:t>
      </w:r>
      <w:r w:rsidRPr="009243BA">
        <w:rPr>
          <w:szCs w:val="22"/>
        </w:rPr>
        <w:t xml:space="preserve"> Delegation hoped that the Organization would take further measures to increase efficiency</w:t>
      </w:r>
      <w:r w:rsidR="00E8373D">
        <w:rPr>
          <w:szCs w:val="22"/>
        </w:rPr>
        <w:t>.  F</w:t>
      </w:r>
      <w:r w:rsidRPr="009243BA">
        <w:rPr>
          <w:szCs w:val="22"/>
        </w:rPr>
        <w:t xml:space="preserve">or </w:t>
      </w:r>
      <w:r w:rsidRPr="009243BA">
        <w:rPr>
          <w:szCs w:val="22"/>
        </w:rPr>
        <w:lastRenderedPageBreak/>
        <w:t>example, the proposal mentioned t</w:t>
      </w:r>
      <w:r w:rsidR="00E8373D">
        <w:rPr>
          <w:szCs w:val="22"/>
        </w:rPr>
        <w:t>he</w:t>
      </w:r>
      <w:r w:rsidRPr="009243BA">
        <w:rPr>
          <w:szCs w:val="22"/>
        </w:rPr>
        <w:t xml:space="preserve"> limit </w:t>
      </w:r>
      <w:r w:rsidR="00E8373D">
        <w:rPr>
          <w:szCs w:val="22"/>
        </w:rPr>
        <w:t xml:space="preserve">on </w:t>
      </w:r>
      <w:r w:rsidRPr="009243BA">
        <w:rPr>
          <w:szCs w:val="22"/>
        </w:rPr>
        <w:t>the meeting</w:t>
      </w:r>
      <w:r w:rsidR="00E8373D">
        <w:rPr>
          <w:szCs w:val="22"/>
        </w:rPr>
        <w:t>s’</w:t>
      </w:r>
      <w:r w:rsidRPr="009243BA">
        <w:rPr>
          <w:szCs w:val="22"/>
        </w:rPr>
        <w:t xml:space="preserve"> duration and </w:t>
      </w:r>
      <w:r w:rsidR="00E8373D">
        <w:rPr>
          <w:szCs w:val="22"/>
        </w:rPr>
        <w:t xml:space="preserve">the </w:t>
      </w:r>
      <w:r w:rsidRPr="009243BA">
        <w:rPr>
          <w:szCs w:val="22"/>
        </w:rPr>
        <w:t>reduc</w:t>
      </w:r>
      <w:r w:rsidR="00E8373D">
        <w:rPr>
          <w:szCs w:val="22"/>
        </w:rPr>
        <w:t>tion of</w:t>
      </w:r>
      <w:r w:rsidRPr="009243BA">
        <w:rPr>
          <w:szCs w:val="22"/>
        </w:rPr>
        <w:t xml:space="preserve"> the </w:t>
      </w:r>
      <w:r w:rsidR="00FA09BD">
        <w:rPr>
          <w:szCs w:val="22"/>
        </w:rPr>
        <w:t xml:space="preserve">volume of </w:t>
      </w:r>
      <w:r w:rsidRPr="009243BA">
        <w:rPr>
          <w:szCs w:val="22"/>
        </w:rPr>
        <w:t>documents.  In the meantime, the Delegation believed that the constructive attitude of Member States would also increase the efficiency of meetings.  With regard to governance, it wished to reiterate that WIPO should take full advantage of th</w:t>
      </w:r>
      <w:r w:rsidR="00E8373D">
        <w:rPr>
          <w:szCs w:val="22"/>
        </w:rPr>
        <w:t>e existing governance mechanism</w:t>
      </w:r>
      <w:r w:rsidRPr="009243BA">
        <w:rPr>
          <w:szCs w:val="22"/>
        </w:rPr>
        <w:t xml:space="preserve"> and enhance cooperation and coordination</w:t>
      </w:r>
      <w:r w:rsidR="00E8373D">
        <w:rPr>
          <w:szCs w:val="22"/>
        </w:rPr>
        <w:t>,</w:t>
      </w:r>
      <w:r w:rsidRPr="009243BA">
        <w:rPr>
          <w:szCs w:val="22"/>
        </w:rPr>
        <w:t xml:space="preserve"> so as to give full </w:t>
      </w:r>
      <w:r w:rsidR="00FA09BD">
        <w:rPr>
          <w:szCs w:val="22"/>
        </w:rPr>
        <w:t>operating capability</w:t>
      </w:r>
      <w:r w:rsidRPr="009243BA">
        <w:rPr>
          <w:szCs w:val="22"/>
        </w:rPr>
        <w:t xml:space="preserve"> to the existing governance mechanism.  The Delegation said that dual efforts should be avoided.</w:t>
      </w:r>
    </w:p>
    <w:p w:rsidR="00A9051E" w:rsidRPr="009243BA" w:rsidRDefault="00A9051E" w:rsidP="002F6C4B">
      <w:pPr>
        <w:pStyle w:val="ONUME"/>
        <w:tabs>
          <w:tab w:val="num" w:pos="0"/>
          <w:tab w:val="left" w:pos="567"/>
          <w:tab w:val="left" w:pos="1440"/>
        </w:tabs>
        <w:rPr>
          <w:szCs w:val="22"/>
        </w:rPr>
      </w:pPr>
      <w:r w:rsidRPr="009243BA">
        <w:rPr>
          <w:szCs w:val="22"/>
        </w:rPr>
        <w:t>The Delegation of India respond</w:t>
      </w:r>
      <w:r w:rsidR="00E8373D">
        <w:rPr>
          <w:szCs w:val="22"/>
        </w:rPr>
        <w:t>ed</w:t>
      </w:r>
      <w:r w:rsidRPr="009243BA">
        <w:rPr>
          <w:szCs w:val="22"/>
        </w:rPr>
        <w:t xml:space="preserve"> to the question raised by the Delegat</w:t>
      </w:r>
      <w:r w:rsidR="00E8373D">
        <w:rPr>
          <w:szCs w:val="22"/>
        </w:rPr>
        <w:t>ion</w:t>
      </w:r>
      <w:r w:rsidRPr="009243BA">
        <w:rPr>
          <w:szCs w:val="22"/>
        </w:rPr>
        <w:t xml:space="preserve"> of Belgium. The Delegation believed that it was up to the Secretariat to explain what the existing codified rules </w:t>
      </w:r>
      <w:r w:rsidR="00474263">
        <w:rPr>
          <w:szCs w:val="22"/>
        </w:rPr>
        <w:t xml:space="preserve">were </w:t>
      </w:r>
      <w:r w:rsidRPr="009243BA">
        <w:rPr>
          <w:szCs w:val="22"/>
        </w:rPr>
        <w:t>and what the practice</w:t>
      </w:r>
      <w:r w:rsidR="00474263">
        <w:rPr>
          <w:szCs w:val="22"/>
        </w:rPr>
        <w:t xml:space="preserve"> </w:t>
      </w:r>
      <w:r w:rsidR="00474263" w:rsidRPr="009243BA">
        <w:rPr>
          <w:szCs w:val="22"/>
        </w:rPr>
        <w:t>was</w:t>
      </w:r>
      <w:r w:rsidRPr="009243BA">
        <w:rPr>
          <w:szCs w:val="22"/>
        </w:rPr>
        <w:t xml:space="preserve">, because even after </w:t>
      </w:r>
      <w:r w:rsidR="00DA3130">
        <w:rPr>
          <w:szCs w:val="22"/>
        </w:rPr>
        <w:t xml:space="preserve">having participated in WIPO meetings for </w:t>
      </w:r>
      <w:r w:rsidR="00FA09BD">
        <w:rPr>
          <w:szCs w:val="22"/>
        </w:rPr>
        <w:t>many years</w:t>
      </w:r>
      <w:r w:rsidRPr="009243BA">
        <w:rPr>
          <w:szCs w:val="22"/>
        </w:rPr>
        <w:t xml:space="preserve"> Member States were lost as to what the practice</w:t>
      </w:r>
      <w:r w:rsidR="00FA09BD">
        <w:rPr>
          <w:szCs w:val="22"/>
        </w:rPr>
        <w:t>s</w:t>
      </w:r>
      <w:r w:rsidRPr="009243BA">
        <w:rPr>
          <w:szCs w:val="22"/>
        </w:rPr>
        <w:t xml:space="preserve"> followed in WIPO</w:t>
      </w:r>
      <w:r w:rsidR="00474263">
        <w:rPr>
          <w:szCs w:val="22"/>
        </w:rPr>
        <w:t xml:space="preserve"> </w:t>
      </w:r>
      <w:r w:rsidR="00474263" w:rsidRPr="009243BA">
        <w:rPr>
          <w:szCs w:val="22"/>
        </w:rPr>
        <w:t>w</w:t>
      </w:r>
      <w:r w:rsidR="00FA09BD">
        <w:rPr>
          <w:szCs w:val="22"/>
        </w:rPr>
        <w:t>ere</w:t>
      </w:r>
      <w:r w:rsidRPr="009243BA">
        <w:rPr>
          <w:szCs w:val="22"/>
        </w:rPr>
        <w:t xml:space="preserve">.  In this regard, Member States could not ask </w:t>
      </w:r>
      <w:r w:rsidR="00474263">
        <w:rPr>
          <w:szCs w:val="22"/>
        </w:rPr>
        <w:t>the Secretariat</w:t>
      </w:r>
      <w:r w:rsidRPr="009243BA">
        <w:rPr>
          <w:szCs w:val="22"/>
        </w:rPr>
        <w:t xml:space="preserve"> to codify all those </w:t>
      </w:r>
      <w:r w:rsidR="00474263">
        <w:rPr>
          <w:szCs w:val="22"/>
        </w:rPr>
        <w:t>practices</w:t>
      </w:r>
      <w:r w:rsidRPr="009243BA">
        <w:rPr>
          <w:szCs w:val="22"/>
        </w:rPr>
        <w:t xml:space="preserve"> within a span of one month </w:t>
      </w:r>
      <w:r w:rsidR="00FA09BD">
        <w:rPr>
          <w:szCs w:val="22"/>
        </w:rPr>
        <w:t>or so.  T</w:t>
      </w:r>
      <w:r w:rsidRPr="009243BA">
        <w:rPr>
          <w:szCs w:val="22"/>
        </w:rPr>
        <w:t>he Delegation was of the opinion that this actually indicated the need for having a structured dialogue among Member States</w:t>
      </w:r>
      <w:r w:rsidR="00FA09BD">
        <w:rPr>
          <w:szCs w:val="22"/>
        </w:rPr>
        <w:t xml:space="preserve">, </w:t>
      </w:r>
      <w:r w:rsidRPr="009243BA">
        <w:rPr>
          <w:szCs w:val="22"/>
        </w:rPr>
        <w:t>with the guidance of the Chair of the G</w:t>
      </w:r>
      <w:r w:rsidR="00474263">
        <w:rPr>
          <w:szCs w:val="22"/>
        </w:rPr>
        <w:t>A</w:t>
      </w:r>
      <w:r w:rsidR="00FA09BD">
        <w:rPr>
          <w:szCs w:val="22"/>
        </w:rPr>
        <w:t xml:space="preserve"> and </w:t>
      </w:r>
      <w:r w:rsidRPr="009243BA">
        <w:rPr>
          <w:szCs w:val="22"/>
        </w:rPr>
        <w:t xml:space="preserve">the </w:t>
      </w:r>
      <w:proofErr w:type="spellStart"/>
      <w:r w:rsidRPr="009243BA">
        <w:rPr>
          <w:szCs w:val="22"/>
        </w:rPr>
        <w:t>CoCo</w:t>
      </w:r>
      <w:proofErr w:type="spellEnd"/>
      <w:r w:rsidR="00FA09BD">
        <w:rPr>
          <w:szCs w:val="22"/>
        </w:rPr>
        <w:t>,</w:t>
      </w:r>
      <w:r w:rsidRPr="009243BA">
        <w:rPr>
          <w:szCs w:val="22"/>
        </w:rPr>
        <w:t xml:space="preserve"> and also </w:t>
      </w:r>
      <w:r w:rsidR="00FA09BD">
        <w:rPr>
          <w:szCs w:val="22"/>
        </w:rPr>
        <w:t xml:space="preserve">the </w:t>
      </w:r>
      <w:r w:rsidRPr="009243BA">
        <w:rPr>
          <w:szCs w:val="22"/>
        </w:rPr>
        <w:t>involvement of the Director General and other senior management</w:t>
      </w:r>
      <w:r w:rsidR="00DA3130">
        <w:rPr>
          <w:szCs w:val="22"/>
        </w:rPr>
        <w:t xml:space="preserve"> staff</w:t>
      </w:r>
      <w:r w:rsidRPr="009243BA">
        <w:rPr>
          <w:szCs w:val="22"/>
        </w:rPr>
        <w:t>.  This would enable Member States to be on the same level</w:t>
      </w:r>
      <w:r w:rsidR="00FA09BD">
        <w:rPr>
          <w:szCs w:val="22"/>
        </w:rPr>
        <w:t xml:space="preserve"> of knowledge</w:t>
      </w:r>
      <w:r w:rsidRPr="009243BA">
        <w:rPr>
          <w:szCs w:val="22"/>
        </w:rPr>
        <w:t xml:space="preserve">, </w:t>
      </w:r>
      <w:r w:rsidR="00474263">
        <w:rPr>
          <w:szCs w:val="22"/>
        </w:rPr>
        <w:t xml:space="preserve">e.g., </w:t>
      </w:r>
      <w:r w:rsidRPr="009243BA">
        <w:rPr>
          <w:szCs w:val="22"/>
        </w:rPr>
        <w:t>t</w:t>
      </w:r>
      <w:r w:rsidR="00FA09BD">
        <w:rPr>
          <w:szCs w:val="22"/>
        </w:rPr>
        <w:t xml:space="preserve">o know the rule under which </w:t>
      </w:r>
      <w:r w:rsidRPr="009243BA">
        <w:rPr>
          <w:szCs w:val="22"/>
        </w:rPr>
        <w:t>regional groups function</w:t>
      </w:r>
      <w:r w:rsidR="003F20D7">
        <w:rPr>
          <w:szCs w:val="22"/>
        </w:rPr>
        <w:t>ed or</w:t>
      </w:r>
      <w:r w:rsidR="0054536D">
        <w:rPr>
          <w:szCs w:val="22"/>
        </w:rPr>
        <w:t xml:space="preserve"> </w:t>
      </w:r>
      <w:r w:rsidRPr="0054536D">
        <w:rPr>
          <w:szCs w:val="22"/>
        </w:rPr>
        <w:t xml:space="preserve">the rules </w:t>
      </w:r>
      <w:r w:rsidR="0054536D">
        <w:rPr>
          <w:szCs w:val="22"/>
        </w:rPr>
        <w:t>for</w:t>
      </w:r>
      <w:r w:rsidRPr="0054536D">
        <w:rPr>
          <w:szCs w:val="22"/>
        </w:rPr>
        <w:t xml:space="preserve"> rotation</w:t>
      </w:r>
      <w:r w:rsidR="0054536D">
        <w:rPr>
          <w:szCs w:val="22"/>
        </w:rPr>
        <w:t xml:space="preserve"> of chairs</w:t>
      </w:r>
      <w:r w:rsidR="003F20D7">
        <w:rPr>
          <w:szCs w:val="22"/>
        </w:rPr>
        <w:t>.  The latter</w:t>
      </w:r>
      <w:r w:rsidRPr="009243BA">
        <w:rPr>
          <w:szCs w:val="22"/>
        </w:rPr>
        <w:t xml:space="preserve"> was </w:t>
      </w:r>
      <w:r w:rsidR="003F20D7">
        <w:rPr>
          <w:szCs w:val="22"/>
        </w:rPr>
        <w:t xml:space="preserve">a </w:t>
      </w:r>
      <w:r w:rsidRPr="009243BA">
        <w:rPr>
          <w:szCs w:val="22"/>
        </w:rPr>
        <w:t xml:space="preserve">very basic question of governance and that was why </w:t>
      </w:r>
      <w:r w:rsidR="0054536D">
        <w:rPr>
          <w:szCs w:val="22"/>
        </w:rPr>
        <w:t>Member States</w:t>
      </w:r>
      <w:r w:rsidRPr="009243BA">
        <w:rPr>
          <w:szCs w:val="22"/>
        </w:rPr>
        <w:t xml:space="preserve"> were all struggling on the issue for a long time.  On the idea of includ</w:t>
      </w:r>
      <w:r w:rsidR="003F20D7">
        <w:rPr>
          <w:szCs w:val="22"/>
        </w:rPr>
        <w:t>ing</w:t>
      </w:r>
      <w:r w:rsidRPr="009243BA">
        <w:rPr>
          <w:szCs w:val="22"/>
        </w:rPr>
        <w:t xml:space="preserve"> this </w:t>
      </w:r>
      <w:r w:rsidR="003F20D7">
        <w:rPr>
          <w:szCs w:val="22"/>
        </w:rPr>
        <w:t>kind of information/ presentation</w:t>
      </w:r>
      <w:r w:rsidRPr="009243BA">
        <w:rPr>
          <w:szCs w:val="22"/>
        </w:rPr>
        <w:t xml:space="preserve"> in the training program for newcomers, the Delegation noted that whenever Member States propos</w:t>
      </w:r>
      <w:r w:rsidR="0054536D">
        <w:rPr>
          <w:szCs w:val="22"/>
        </w:rPr>
        <w:t>ed</w:t>
      </w:r>
      <w:r w:rsidRPr="009243BA">
        <w:rPr>
          <w:szCs w:val="22"/>
        </w:rPr>
        <w:t xml:space="preserve"> organiz</w:t>
      </w:r>
      <w:r w:rsidR="0054536D">
        <w:rPr>
          <w:szCs w:val="22"/>
        </w:rPr>
        <w:t>ing</w:t>
      </w:r>
      <w:r w:rsidRPr="009243BA">
        <w:rPr>
          <w:szCs w:val="22"/>
        </w:rPr>
        <w:t xml:space="preserve"> an informal seminar, the issue of cost and budget </w:t>
      </w:r>
      <w:r w:rsidR="0054536D">
        <w:rPr>
          <w:szCs w:val="22"/>
        </w:rPr>
        <w:t xml:space="preserve">would </w:t>
      </w:r>
      <w:r w:rsidRPr="009243BA">
        <w:rPr>
          <w:szCs w:val="22"/>
        </w:rPr>
        <w:t>c</w:t>
      </w:r>
      <w:r w:rsidR="0054536D">
        <w:rPr>
          <w:szCs w:val="22"/>
        </w:rPr>
        <w:t>o</w:t>
      </w:r>
      <w:r w:rsidRPr="009243BA">
        <w:rPr>
          <w:szCs w:val="22"/>
        </w:rPr>
        <w:t xml:space="preserve">me up.  Its suggestion would be to avoid any such discussion.  </w:t>
      </w:r>
      <w:r w:rsidR="0054536D">
        <w:rPr>
          <w:szCs w:val="22"/>
        </w:rPr>
        <w:t>M</w:t>
      </w:r>
      <w:r w:rsidRPr="009243BA">
        <w:rPr>
          <w:szCs w:val="22"/>
        </w:rPr>
        <w:t xml:space="preserve">echanisms </w:t>
      </w:r>
      <w:r w:rsidR="0054536D">
        <w:rPr>
          <w:szCs w:val="22"/>
        </w:rPr>
        <w:t xml:space="preserve">already existed </w:t>
      </w:r>
      <w:r w:rsidRPr="009243BA">
        <w:rPr>
          <w:szCs w:val="22"/>
        </w:rPr>
        <w:t>through which such information</w:t>
      </w:r>
      <w:r w:rsidR="0054536D">
        <w:rPr>
          <w:szCs w:val="22"/>
        </w:rPr>
        <w:t xml:space="preserve"> could be provided</w:t>
      </w:r>
      <w:r w:rsidRPr="009243BA">
        <w:rPr>
          <w:szCs w:val="22"/>
        </w:rPr>
        <w:t xml:space="preserve">, and </w:t>
      </w:r>
      <w:r w:rsidR="0054536D">
        <w:rPr>
          <w:szCs w:val="22"/>
        </w:rPr>
        <w:t>therefore the Delegation</w:t>
      </w:r>
      <w:r w:rsidRPr="009243BA">
        <w:rPr>
          <w:szCs w:val="22"/>
        </w:rPr>
        <w:t xml:space="preserve"> did not see the need for a seminar.  </w:t>
      </w:r>
      <w:r w:rsidR="003F20D7">
        <w:rPr>
          <w:szCs w:val="22"/>
        </w:rPr>
        <w:t>The only requirement</w:t>
      </w:r>
      <w:r w:rsidRPr="009243BA">
        <w:rPr>
          <w:szCs w:val="22"/>
        </w:rPr>
        <w:t xml:space="preserve"> was to have a structured discussion</w:t>
      </w:r>
      <w:r w:rsidR="0054536D">
        <w:rPr>
          <w:szCs w:val="22"/>
        </w:rPr>
        <w:t>,</w:t>
      </w:r>
      <w:r w:rsidRPr="009243BA">
        <w:rPr>
          <w:szCs w:val="22"/>
        </w:rPr>
        <w:t xml:space="preserve"> in any format</w:t>
      </w:r>
      <w:r w:rsidR="0054536D">
        <w:rPr>
          <w:szCs w:val="22"/>
        </w:rPr>
        <w:t>,</w:t>
      </w:r>
      <w:r w:rsidRPr="009243BA">
        <w:rPr>
          <w:szCs w:val="22"/>
        </w:rPr>
        <w:t xml:space="preserve"> and make an attempt to informally make some rules which were really applicable and in line with </w:t>
      </w:r>
      <w:r w:rsidR="003F20D7">
        <w:rPr>
          <w:szCs w:val="22"/>
        </w:rPr>
        <w:t xml:space="preserve">the rules in </w:t>
      </w:r>
      <w:r w:rsidRPr="009243BA">
        <w:rPr>
          <w:szCs w:val="22"/>
        </w:rPr>
        <w:t>other UN bodies.</w:t>
      </w:r>
    </w:p>
    <w:p w:rsidR="00A9051E" w:rsidRPr="009243BA" w:rsidRDefault="00A9051E" w:rsidP="002F6C4B">
      <w:pPr>
        <w:pStyle w:val="ONUME"/>
        <w:tabs>
          <w:tab w:val="num" w:pos="0"/>
          <w:tab w:val="left" w:pos="567"/>
          <w:tab w:val="left" w:pos="1440"/>
        </w:tabs>
        <w:rPr>
          <w:szCs w:val="22"/>
        </w:rPr>
      </w:pPr>
      <w:r w:rsidRPr="009243BA">
        <w:rPr>
          <w:szCs w:val="22"/>
        </w:rPr>
        <w:t>The Delegation of Algeria wel</w:t>
      </w:r>
      <w:r w:rsidR="003F20D7">
        <w:rPr>
          <w:szCs w:val="22"/>
        </w:rPr>
        <w:t xml:space="preserve">comed the debate on the </w:t>
      </w:r>
      <w:r w:rsidR="003F20D7" w:rsidRPr="004242BA">
        <w:rPr>
          <w:szCs w:val="22"/>
        </w:rPr>
        <w:t>matter</w:t>
      </w:r>
      <w:r w:rsidR="00413146">
        <w:rPr>
          <w:szCs w:val="22"/>
        </w:rPr>
        <w:t xml:space="preserve"> and wished to make some specific comments.  One, t</w:t>
      </w:r>
      <w:r w:rsidR="004242BA">
        <w:rPr>
          <w:szCs w:val="22"/>
        </w:rPr>
        <w:t>he Delegation</w:t>
      </w:r>
      <w:r w:rsidRPr="004242BA">
        <w:rPr>
          <w:szCs w:val="22"/>
        </w:rPr>
        <w:t xml:space="preserve"> believed that governance should be defined </w:t>
      </w:r>
      <w:proofErr w:type="gramStart"/>
      <w:r w:rsidRPr="004242BA">
        <w:rPr>
          <w:szCs w:val="22"/>
        </w:rPr>
        <w:t xml:space="preserve">as </w:t>
      </w:r>
      <w:r w:rsidR="004242BA">
        <w:rPr>
          <w:szCs w:val="22"/>
        </w:rPr>
        <w:t xml:space="preserve"> </w:t>
      </w:r>
      <w:r w:rsidRPr="004242BA">
        <w:rPr>
          <w:szCs w:val="22"/>
        </w:rPr>
        <w:t>ensuring</w:t>
      </w:r>
      <w:proofErr w:type="gramEnd"/>
      <w:r w:rsidRPr="004242BA">
        <w:rPr>
          <w:szCs w:val="22"/>
        </w:rPr>
        <w:t xml:space="preserve"> </w:t>
      </w:r>
      <w:r w:rsidR="004242BA">
        <w:rPr>
          <w:szCs w:val="22"/>
        </w:rPr>
        <w:t xml:space="preserve">that </w:t>
      </w:r>
      <w:r w:rsidRPr="004242BA">
        <w:rPr>
          <w:szCs w:val="22"/>
        </w:rPr>
        <w:t>the general structure of the Organization enabl</w:t>
      </w:r>
      <w:r w:rsidR="004242BA">
        <w:rPr>
          <w:szCs w:val="22"/>
        </w:rPr>
        <w:t>ed</w:t>
      </w:r>
      <w:r w:rsidRPr="004242BA">
        <w:rPr>
          <w:szCs w:val="22"/>
        </w:rPr>
        <w:t xml:space="preserve"> Member States to guide </w:t>
      </w:r>
      <w:r w:rsidR="0054536D" w:rsidRPr="004242BA">
        <w:rPr>
          <w:szCs w:val="22"/>
        </w:rPr>
        <w:t>its</w:t>
      </w:r>
      <w:r w:rsidRPr="004242BA">
        <w:rPr>
          <w:szCs w:val="22"/>
        </w:rPr>
        <w:t xml:space="preserve"> work.  All </w:t>
      </w:r>
      <w:r w:rsidR="004242BA">
        <w:rPr>
          <w:szCs w:val="22"/>
        </w:rPr>
        <w:t>Members’</w:t>
      </w:r>
      <w:r w:rsidRPr="004242BA">
        <w:rPr>
          <w:szCs w:val="22"/>
        </w:rPr>
        <w:t xml:space="preserve"> actions should stem from that definition.  </w:t>
      </w:r>
      <w:r w:rsidR="00413146">
        <w:rPr>
          <w:szCs w:val="22"/>
        </w:rPr>
        <w:t>Second, t</w:t>
      </w:r>
      <w:r w:rsidRPr="004242BA">
        <w:rPr>
          <w:szCs w:val="22"/>
        </w:rPr>
        <w:t>he Delegation said</w:t>
      </w:r>
      <w:r w:rsidRPr="009243BA">
        <w:rPr>
          <w:szCs w:val="22"/>
        </w:rPr>
        <w:t xml:space="preserve"> that three </w:t>
      </w:r>
      <w:r w:rsidR="004242BA">
        <w:rPr>
          <w:szCs w:val="22"/>
        </w:rPr>
        <w:t>elements</w:t>
      </w:r>
      <w:r w:rsidRPr="009243BA">
        <w:rPr>
          <w:szCs w:val="22"/>
        </w:rPr>
        <w:t xml:space="preserve"> need</w:t>
      </w:r>
      <w:r w:rsidR="004242BA">
        <w:rPr>
          <w:szCs w:val="22"/>
        </w:rPr>
        <w:t>ed</w:t>
      </w:r>
      <w:r w:rsidRPr="009243BA">
        <w:rPr>
          <w:szCs w:val="22"/>
        </w:rPr>
        <w:t xml:space="preserve"> to be taken into conside</w:t>
      </w:r>
      <w:r w:rsidR="0054536D">
        <w:rPr>
          <w:szCs w:val="22"/>
        </w:rPr>
        <w:t xml:space="preserve">ration: </w:t>
      </w:r>
      <w:r w:rsidRPr="009243BA">
        <w:rPr>
          <w:szCs w:val="22"/>
        </w:rPr>
        <w:t>(</w:t>
      </w:r>
      <w:proofErr w:type="spellStart"/>
      <w:r w:rsidRPr="009243BA">
        <w:rPr>
          <w:szCs w:val="22"/>
        </w:rPr>
        <w:t>i</w:t>
      </w:r>
      <w:proofErr w:type="spellEnd"/>
      <w:r w:rsidRPr="009243BA">
        <w:rPr>
          <w:szCs w:val="22"/>
        </w:rPr>
        <w:t>)</w:t>
      </w:r>
      <w:proofErr w:type="gramStart"/>
      <w:r w:rsidRPr="009243BA">
        <w:rPr>
          <w:szCs w:val="22"/>
        </w:rPr>
        <w:t>  ensuring</w:t>
      </w:r>
      <w:proofErr w:type="gramEnd"/>
      <w:r w:rsidRPr="009243BA">
        <w:rPr>
          <w:szCs w:val="22"/>
        </w:rPr>
        <w:t xml:space="preserve"> that the rules and the procedures of the Organizati</w:t>
      </w:r>
      <w:r w:rsidR="0054536D">
        <w:rPr>
          <w:szCs w:val="22"/>
        </w:rPr>
        <w:t>on were respected and that the C</w:t>
      </w:r>
      <w:r w:rsidRPr="009243BA">
        <w:rPr>
          <w:szCs w:val="22"/>
        </w:rPr>
        <w:t xml:space="preserve">onvention of the Organization was properly applied.  This was the </w:t>
      </w:r>
      <w:r w:rsidRPr="009243BA">
        <w:rPr>
          <w:i/>
          <w:iCs/>
          <w:szCs w:val="22"/>
        </w:rPr>
        <w:t>sine qua non</w:t>
      </w:r>
      <w:r w:rsidRPr="009243BA">
        <w:rPr>
          <w:szCs w:val="22"/>
        </w:rPr>
        <w:t xml:space="preserve"> for good governance;  (ii)  ensuring good transparency when it came to the work of the Secretariat, the work done by Member States and the work done by other bodies;  and (iii)  improvement of working methods.  </w:t>
      </w:r>
      <w:r w:rsidR="0054536D">
        <w:rPr>
          <w:szCs w:val="22"/>
        </w:rPr>
        <w:t>The Delegation</w:t>
      </w:r>
      <w:r w:rsidRPr="009243BA">
        <w:rPr>
          <w:szCs w:val="22"/>
        </w:rPr>
        <w:t xml:space="preserve"> was of the view that taking one element and leaving the other two aside would not be </w:t>
      </w:r>
      <w:r w:rsidR="00413146">
        <w:rPr>
          <w:szCs w:val="22"/>
        </w:rPr>
        <w:t xml:space="preserve">very </w:t>
      </w:r>
      <w:r w:rsidRPr="009243BA">
        <w:rPr>
          <w:szCs w:val="22"/>
        </w:rPr>
        <w:t xml:space="preserve">productive.  This was so because opting to improve working methods, for example, and not paying attention to the fact that there was lack of transparency or the fact that there was a real need to have better respect for the rules of procedure would be less sensible, in its opinion, and it would also be extremely counterproductive.  It was not of the view that </w:t>
      </w:r>
      <w:r w:rsidR="00413146">
        <w:rPr>
          <w:szCs w:val="22"/>
        </w:rPr>
        <w:t xml:space="preserve">Members </w:t>
      </w:r>
      <w:r w:rsidRPr="009243BA">
        <w:rPr>
          <w:szCs w:val="22"/>
        </w:rPr>
        <w:t xml:space="preserve">should leave any of those items out.  When it came to governance, there was </w:t>
      </w:r>
      <w:r w:rsidR="0054536D">
        <w:rPr>
          <w:szCs w:val="22"/>
        </w:rPr>
        <w:t xml:space="preserve">a </w:t>
      </w:r>
      <w:r w:rsidRPr="009243BA">
        <w:rPr>
          <w:szCs w:val="22"/>
        </w:rPr>
        <w:t xml:space="preserve">need to take a comprehensive general global action.  That was </w:t>
      </w:r>
      <w:r w:rsidR="0054536D">
        <w:rPr>
          <w:szCs w:val="22"/>
        </w:rPr>
        <w:t>the Delegation’s</w:t>
      </w:r>
      <w:r w:rsidRPr="009243BA">
        <w:rPr>
          <w:szCs w:val="22"/>
        </w:rPr>
        <w:t xml:space="preserve"> feeling, and it believed that it was also the position of the African Group, for which it expressed its support.  Thirdly, the Delegation wished to observe that the </w:t>
      </w:r>
      <w:r w:rsidRPr="009243BA">
        <w:rPr>
          <w:i/>
          <w:iCs/>
          <w:szCs w:val="22"/>
        </w:rPr>
        <w:t>status quo</w:t>
      </w:r>
      <w:r w:rsidRPr="009243BA">
        <w:rPr>
          <w:szCs w:val="22"/>
        </w:rPr>
        <w:t xml:space="preserve"> at the moment was not the best situation in which the Organization could find itself.  As the JIU report stated, Member States themselves had developed irregular methods which were not in step with the WIPO Convention, particularly in the case of the PBC and the </w:t>
      </w:r>
      <w:proofErr w:type="spellStart"/>
      <w:r w:rsidRPr="009243BA">
        <w:rPr>
          <w:szCs w:val="22"/>
        </w:rPr>
        <w:t>CoCo</w:t>
      </w:r>
      <w:proofErr w:type="spellEnd"/>
      <w:r w:rsidRPr="009243BA">
        <w:rPr>
          <w:szCs w:val="22"/>
        </w:rPr>
        <w:t xml:space="preserve">.  According to the Convention, </w:t>
      </w:r>
      <w:r w:rsidR="0054536D">
        <w:rPr>
          <w:szCs w:val="22"/>
        </w:rPr>
        <w:t xml:space="preserve">the </w:t>
      </w:r>
      <w:proofErr w:type="spellStart"/>
      <w:r w:rsidRPr="009243BA">
        <w:rPr>
          <w:szCs w:val="22"/>
        </w:rPr>
        <w:t>CoCo</w:t>
      </w:r>
      <w:proofErr w:type="spellEnd"/>
      <w:r w:rsidRPr="009243BA">
        <w:rPr>
          <w:szCs w:val="22"/>
        </w:rPr>
        <w:t xml:space="preserve"> was supposed to be the executive body, when, in fact, Member States had slid into a procedure where it was the PBC which was becoming such a body, </w:t>
      </w:r>
      <w:r w:rsidR="0054536D">
        <w:rPr>
          <w:szCs w:val="22"/>
        </w:rPr>
        <w:t>for which it</w:t>
      </w:r>
      <w:r w:rsidRPr="009243BA">
        <w:rPr>
          <w:szCs w:val="22"/>
        </w:rPr>
        <w:t xml:space="preserve"> did not actually have a mandate in the Convention.  According to the Delegation, that was a pretty flagrant irregularity which it believed needed to be looked at and seriously tackled.  It reiterated that, unfortunately, </w:t>
      </w:r>
      <w:r w:rsidR="0054536D">
        <w:rPr>
          <w:szCs w:val="22"/>
        </w:rPr>
        <w:t>Member States</w:t>
      </w:r>
      <w:r w:rsidRPr="009243BA">
        <w:rPr>
          <w:szCs w:val="22"/>
        </w:rPr>
        <w:t xml:space="preserve"> had slid into th</w:t>
      </w:r>
      <w:r w:rsidR="0054536D">
        <w:rPr>
          <w:szCs w:val="22"/>
        </w:rPr>
        <w:t>o</w:t>
      </w:r>
      <w:r w:rsidRPr="009243BA">
        <w:rPr>
          <w:szCs w:val="22"/>
        </w:rPr>
        <w:t xml:space="preserve">se irregular procedures and needed to pull themselves out again.  The only way of doing that was not necessarily to reform the Organization, and the Delegation did not think anyone was talking about that, but to ensure once again that the rules were respected.  It was on that basis that the Delegation supported the calls from other delegations to set up a working </w:t>
      </w:r>
      <w:r w:rsidRPr="009243BA">
        <w:rPr>
          <w:szCs w:val="22"/>
        </w:rPr>
        <w:lastRenderedPageBreak/>
        <w:t>group or an</w:t>
      </w:r>
      <w:r w:rsidRPr="009243BA">
        <w:rPr>
          <w:i/>
          <w:iCs/>
          <w:szCs w:val="22"/>
        </w:rPr>
        <w:t xml:space="preserve"> ad hoc</w:t>
      </w:r>
      <w:r w:rsidRPr="009243BA">
        <w:rPr>
          <w:szCs w:val="22"/>
        </w:rPr>
        <w:t xml:space="preserve"> group, or informal consultations, that would be chaired by the present Chair of the PBC, or if he preferred, by the Chair of the G</w:t>
      </w:r>
      <w:r w:rsidR="00F93C28">
        <w:rPr>
          <w:szCs w:val="22"/>
        </w:rPr>
        <w:t>A</w:t>
      </w:r>
      <w:r w:rsidRPr="009243BA">
        <w:rPr>
          <w:szCs w:val="22"/>
        </w:rPr>
        <w:t xml:space="preserve">.  That was the mechanism </w:t>
      </w:r>
      <w:r w:rsidR="00F93C28">
        <w:rPr>
          <w:szCs w:val="22"/>
        </w:rPr>
        <w:t xml:space="preserve">the </w:t>
      </w:r>
      <w:r w:rsidRPr="009243BA">
        <w:rPr>
          <w:szCs w:val="22"/>
        </w:rPr>
        <w:t xml:space="preserve">Delegation wished to see, and believed it </w:t>
      </w:r>
      <w:r w:rsidR="00F93C28">
        <w:rPr>
          <w:szCs w:val="22"/>
        </w:rPr>
        <w:t xml:space="preserve">was </w:t>
      </w:r>
      <w:r w:rsidRPr="009243BA">
        <w:rPr>
          <w:szCs w:val="22"/>
        </w:rPr>
        <w:t xml:space="preserve">necessary to get such a mechanism up and running.  The Delegation wished to point out what seemed to be a contradiction in the position of Group B.  It said that it </w:t>
      </w:r>
      <w:r w:rsidR="00F93C28">
        <w:rPr>
          <w:szCs w:val="22"/>
        </w:rPr>
        <w:t>had been</w:t>
      </w:r>
      <w:r w:rsidRPr="009243BA">
        <w:rPr>
          <w:szCs w:val="22"/>
        </w:rPr>
        <w:t xml:space="preserve"> open but </w:t>
      </w:r>
      <w:r w:rsidR="00413146">
        <w:rPr>
          <w:szCs w:val="22"/>
        </w:rPr>
        <w:t>the D</w:t>
      </w:r>
      <w:r w:rsidR="00F93C28">
        <w:rPr>
          <w:szCs w:val="22"/>
        </w:rPr>
        <w:t xml:space="preserve">elegation </w:t>
      </w:r>
      <w:r w:rsidRPr="009243BA">
        <w:rPr>
          <w:szCs w:val="22"/>
        </w:rPr>
        <w:t xml:space="preserve">believed to have heard the Group B say that the Group was not in favor of such a working group, although the Delegations of the United States of America and Belgium seemed to express themselves in </w:t>
      </w:r>
      <w:r w:rsidR="00F93C28">
        <w:rPr>
          <w:szCs w:val="22"/>
        </w:rPr>
        <w:t xml:space="preserve">its </w:t>
      </w:r>
      <w:r w:rsidRPr="009243BA">
        <w:rPr>
          <w:szCs w:val="22"/>
        </w:rPr>
        <w:t xml:space="preserve">favor.  </w:t>
      </w:r>
      <w:r w:rsidR="00F93C28">
        <w:rPr>
          <w:szCs w:val="22"/>
        </w:rPr>
        <w:t>The Delegation</w:t>
      </w:r>
      <w:r w:rsidRPr="009243BA">
        <w:rPr>
          <w:szCs w:val="22"/>
        </w:rPr>
        <w:t xml:space="preserve"> observed that</w:t>
      </w:r>
      <w:r w:rsidR="00413146">
        <w:rPr>
          <w:szCs w:val="22"/>
        </w:rPr>
        <w:t>,</w:t>
      </w:r>
      <w:r w:rsidRPr="009243BA">
        <w:rPr>
          <w:szCs w:val="22"/>
        </w:rPr>
        <w:t xml:space="preserve"> unless it had misunderstood, th</w:t>
      </w:r>
      <w:r w:rsidR="00413146">
        <w:rPr>
          <w:szCs w:val="22"/>
        </w:rPr>
        <w:t>ere</w:t>
      </w:r>
      <w:r w:rsidRPr="009243BA">
        <w:rPr>
          <w:szCs w:val="22"/>
        </w:rPr>
        <w:t xml:space="preserve"> seemed to be a contradiction, and it requested that some light be shed on it.</w:t>
      </w:r>
    </w:p>
    <w:p w:rsidR="00A9051E" w:rsidRPr="009243BA" w:rsidRDefault="00A9051E" w:rsidP="002F6C4B">
      <w:pPr>
        <w:pStyle w:val="ONUME"/>
        <w:tabs>
          <w:tab w:val="num" w:pos="0"/>
          <w:tab w:val="left" w:pos="567"/>
          <w:tab w:val="left" w:pos="1440"/>
        </w:tabs>
        <w:rPr>
          <w:szCs w:val="22"/>
        </w:rPr>
      </w:pPr>
      <w:r w:rsidRPr="009243BA">
        <w:rPr>
          <w:szCs w:val="22"/>
        </w:rPr>
        <w:t>The Delegation of Japan</w:t>
      </w:r>
      <w:r w:rsidR="00F87648">
        <w:rPr>
          <w:szCs w:val="22"/>
        </w:rPr>
        <w:t>,</w:t>
      </w:r>
      <w:r w:rsidRPr="009243BA">
        <w:rPr>
          <w:szCs w:val="22"/>
        </w:rPr>
        <w:t xml:space="preserve"> speaking </w:t>
      </w:r>
      <w:r w:rsidR="00191D3A">
        <w:rPr>
          <w:szCs w:val="22"/>
        </w:rPr>
        <w:t xml:space="preserve">in </w:t>
      </w:r>
      <w:r w:rsidRPr="009243BA">
        <w:rPr>
          <w:szCs w:val="22"/>
        </w:rPr>
        <w:t>its national capacity</w:t>
      </w:r>
      <w:r w:rsidR="00F87648">
        <w:rPr>
          <w:szCs w:val="22"/>
        </w:rPr>
        <w:t>,</w:t>
      </w:r>
      <w:r w:rsidRPr="009243BA">
        <w:rPr>
          <w:szCs w:val="22"/>
        </w:rPr>
        <w:t xml:space="preserve"> appreciated the joint proposal submitted by the Delegations of Belgium, Mexico and Spain.  The Delegation fully shared the concerns raised by the proponents regarding the situation in WIPO meetings and supported the proposal in general.  It advised Member States </w:t>
      </w:r>
      <w:r w:rsidR="00966966">
        <w:rPr>
          <w:szCs w:val="22"/>
        </w:rPr>
        <w:t>to</w:t>
      </w:r>
      <w:r w:rsidRPr="009243BA">
        <w:rPr>
          <w:szCs w:val="22"/>
        </w:rPr>
        <w:t xml:space="preserve"> pursue making WIPO’s administration as efficient as possible, which would eventually lead to not only cost </w:t>
      </w:r>
      <w:r w:rsidR="00413146">
        <w:rPr>
          <w:szCs w:val="22"/>
        </w:rPr>
        <w:t>rationalization</w:t>
      </w:r>
      <w:r w:rsidRPr="009243BA">
        <w:rPr>
          <w:szCs w:val="22"/>
        </w:rPr>
        <w:t xml:space="preserve"> but also </w:t>
      </w:r>
      <w:r w:rsidR="00413146">
        <w:rPr>
          <w:szCs w:val="22"/>
        </w:rPr>
        <w:t xml:space="preserve">to </w:t>
      </w:r>
      <w:r w:rsidRPr="009243BA">
        <w:rPr>
          <w:szCs w:val="22"/>
        </w:rPr>
        <w:t xml:space="preserve">workload reduction for Member States.  The Delegation strongly hoped that all Member States and </w:t>
      </w:r>
      <w:r w:rsidR="00413146">
        <w:rPr>
          <w:szCs w:val="22"/>
        </w:rPr>
        <w:t xml:space="preserve">the </w:t>
      </w:r>
      <w:r w:rsidRPr="009243BA">
        <w:rPr>
          <w:szCs w:val="22"/>
        </w:rPr>
        <w:t xml:space="preserve">Secretariat collectively bring together their wisdom, with a view to pursuing a more effective and efficient way of organizing WIPO meetings.  In response to what the Delegation of Algeria had said, it clarified that it had only mentioned </w:t>
      </w:r>
      <w:r w:rsidR="00413146">
        <w:rPr>
          <w:szCs w:val="22"/>
        </w:rPr>
        <w:t>“</w:t>
      </w:r>
      <w:r w:rsidRPr="009243BA">
        <w:rPr>
          <w:szCs w:val="22"/>
        </w:rPr>
        <w:t xml:space="preserve">the form of </w:t>
      </w:r>
      <w:r w:rsidR="00413146">
        <w:rPr>
          <w:szCs w:val="22"/>
        </w:rPr>
        <w:t>a</w:t>
      </w:r>
      <w:r w:rsidRPr="009243BA">
        <w:rPr>
          <w:szCs w:val="22"/>
        </w:rPr>
        <w:t xml:space="preserve"> working group</w:t>
      </w:r>
      <w:r w:rsidR="00413146">
        <w:rPr>
          <w:szCs w:val="22"/>
        </w:rPr>
        <w:t>”</w:t>
      </w:r>
      <w:r w:rsidRPr="009243BA">
        <w:rPr>
          <w:szCs w:val="22"/>
        </w:rPr>
        <w:t xml:space="preserve">.  There was therefore no contradiction between what it had said as a Coordinator, and what </w:t>
      </w:r>
      <w:r w:rsidR="00413146">
        <w:rPr>
          <w:szCs w:val="22"/>
        </w:rPr>
        <w:t>had been</w:t>
      </w:r>
      <w:r w:rsidRPr="009243BA">
        <w:rPr>
          <w:szCs w:val="22"/>
        </w:rPr>
        <w:t xml:space="preserve"> said by other members of Group</w:t>
      </w:r>
      <w:r w:rsidR="00413146">
        <w:rPr>
          <w:szCs w:val="22"/>
        </w:rPr>
        <w:t xml:space="preserve"> B</w:t>
      </w:r>
      <w:r w:rsidRPr="009243BA">
        <w:rPr>
          <w:szCs w:val="22"/>
        </w:rPr>
        <w:t>.</w:t>
      </w:r>
    </w:p>
    <w:p w:rsidR="00A9051E" w:rsidRPr="009243BA" w:rsidRDefault="00A9051E" w:rsidP="002F6C4B">
      <w:pPr>
        <w:pStyle w:val="ONUME"/>
        <w:tabs>
          <w:tab w:val="num" w:pos="0"/>
          <w:tab w:val="left" w:pos="567"/>
          <w:tab w:val="left" w:pos="1440"/>
        </w:tabs>
        <w:rPr>
          <w:szCs w:val="22"/>
        </w:rPr>
      </w:pPr>
      <w:r w:rsidRPr="009243BA">
        <w:rPr>
          <w:szCs w:val="22"/>
        </w:rPr>
        <w:t xml:space="preserve">The Delegation of Belgium wished to echo </w:t>
      </w:r>
      <w:r w:rsidR="00966966">
        <w:rPr>
          <w:szCs w:val="22"/>
        </w:rPr>
        <w:t>what the Group B</w:t>
      </w:r>
      <w:r w:rsidRPr="009243BA">
        <w:rPr>
          <w:szCs w:val="22"/>
        </w:rPr>
        <w:t xml:space="preserve"> Coordinator had </w:t>
      </w:r>
      <w:r w:rsidR="00413146">
        <w:rPr>
          <w:szCs w:val="22"/>
        </w:rPr>
        <w:t>explained</w:t>
      </w:r>
      <w:r w:rsidRPr="009243BA">
        <w:rPr>
          <w:szCs w:val="22"/>
        </w:rPr>
        <w:t xml:space="preserve">, </w:t>
      </w:r>
      <w:r w:rsidR="00966966">
        <w:rPr>
          <w:szCs w:val="22"/>
        </w:rPr>
        <w:t xml:space="preserve">i.e., </w:t>
      </w:r>
      <w:r w:rsidRPr="009243BA">
        <w:rPr>
          <w:szCs w:val="22"/>
        </w:rPr>
        <w:t xml:space="preserve">that it did not see any contradiction.  It suggested that Member States try to find a pragmatic way </w:t>
      </w:r>
      <w:r w:rsidR="00966966">
        <w:rPr>
          <w:szCs w:val="22"/>
        </w:rPr>
        <w:t>of</w:t>
      </w:r>
      <w:r w:rsidRPr="009243BA">
        <w:rPr>
          <w:szCs w:val="22"/>
        </w:rPr>
        <w:t xml:space="preserve"> dealing with the problem.</w:t>
      </w:r>
    </w:p>
    <w:p w:rsidR="00A9051E" w:rsidRPr="009243BA" w:rsidRDefault="00A9051E" w:rsidP="002F6C4B">
      <w:pPr>
        <w:pStyle w:val="ONUME"/>
        <w:tabs>
          <w:tab w:val="num" w:pos="0"/>
          <w:tab w:val="left" w:pos="567"/>
          <w:tab w:val="left" w:pos="1440"/>
        </w:tabs>
        <w:rPr>
          <w:szCs w:val="22"/>
        </w:rPr>
      </w:pPr>
      <w:r w:rsidRPr="009243BA">
        <w:rPr>
          <w:szCs w:val="22"/>
        </w:rPr>
        <w:t>The Chair observed that there had been very interesting discussion and exchanges regarding the topic.  He said that</w:t>
      </w:r>
      <w:r w:rsidR="00966966">
        <w:rPr>
          <w:szCs w:val="22"/>
        </w:rPr>
        <w:t>,</w:t>
      </w:r>
      <w:r w:rsidRPr="009243BA">
        <w:rPr>
          <w:szCs w:val="22"/>
        </w:rPr>
        <w:t xml:space="preserve"> taking time into account, and before venturing into an initial summary, he was of the view that this item could be </w:t>
      </w:r>
      <w:r w:rsidR="00966966">
        <w:rPr>
          <w:szCs w:val="22"/>
        </w:rPr>
        <w:t xml:space="preserve">further </w:t>
      </w:r>
      <w:r w:rsidRPr="009243BA">
        <w:rPr>
          <w:szCs w:val="22"/>
        </w:rPr>
        <w:t xml:space="preserve">tackled </w:t>
      </w:r>
      <w:r w:rsidR="00DA3130">
        <w:rPr>
          <w:szCs w:val="22"/>
        </w:rPr>
        <w:t xml:space="preserve">in the </w:t>
      </w:r>
      <w:r w:rsidRPr="009243BA">
        <w:rPr>
          <w:szCs w:val="22"/>
        </w:rPr>
        <w:t>after</w:t>
      </w:r>
      <w:r w:rsidR="00DA3130">
        <w:rPr>
          <w:szCs w:val="22"/>
        </w:rPr>
        <w:t>noon session.</w:t>
      </w:r>
    </w:p>
    <w:p w:rsidR="00A9051E" w:rsidRPr="009243BA" w:rsidRDefault="00A9051E" w:rsidP="002F6C4B">
      <w:pPr>
        <w:pStyle w:val="ONUME"/>
        <w:tabs>
          <w:tab w:val="num" w:pos="0"/>
          <w:tab w:val="left" w:pos="567"/>
          <w:tab w:val="left" w:pos="1440"/>
        </w:tabs>
        <w:rPr>
          <w:szCs w:val="22"/>
        </w:rPr>
      </w:pPr>
      <w:r w:rsidRPr="009243BA">
        <w:rPr>
          <w:szCs w:val="22"/>
        </w:rPr>
        <w:t xml:space="preserve">The Delegation of South Africa requested clarification from Group B, </w:t>
      </w:r>
      <w:r w:rsidR="00966966">
        <w:rPr>
          <w:szCs w:val="22"/>
        </w:rPr>
        <w:t>i.e.,</w:t>
      </w:r>
      <w:r w:rsidRPr="009243BA">
        <w:rPr>
          <w:szCs w:val="22"/>
        </w:rPr>
        <w:t xml:space="preserve"> that it was not opposed to the form</w:t>
      </w:r>
      <w:r w:rsidR="00966966">
        <w:rPr>
          <w:szCs w:val="22"/>
        </w:rPr>
        <w:t>at</w:t>
      </w:r>
      <w:r w:rsidRPr="009243BA">
        <w:rPr>
          <w:szCs w:val="22"/>
        </w:rPr>
        <w:t xml:space="preserve"> of the working group, and therefore wanted to know if that was </w:t>
      </w:r>
      <w:r w:rsidR="00966966">
        <w:rPr>
          <w:szCs w:val="22"/>
        </w:rPr>
        <w:t xml:space="preserve">the </w:t>
      </w:r>
      <w:r w:rsidRPr="009243BA">
        <w:rPr>
          <w:szCs w:val="22"/>
        </w:rPr>
        <w:t xml:space="preserve">form or </w:t>
      </w:r>
      <w:r w:rsidR="00966966">
        <w:rPr>
          <w:szCs w:val="22"/>
        </w:rPr>
        <w:t>the scope.  In the Delegation’s view</w:t>
      </w:r>
      <w:r w:rsidRPr="009243BA">
        <w:rPr>
          <w:szCs w:val="22"/>
        </w:rPr>
        <w:t>, a working group would be the form, as the scope would be what the group did.</w:t>
      </w:r>
    </w:p>
    <w:p w:rsidR="00A9051E" w:rsidRPr="009243BA" w:rsidRDefault="00A9051E" w:rsidP="002F6C4B">
      <w:pPr>
        <w:pStyle w:val="ONUME"/>
        <w:tabs>
          <w:tab w:val="num" w:pos="0"/>
          <w:tab w:val="left" w:pos="567"/>
          <w:tab w:val="left" w:pos="1440"/>
        </w:tabs>
        <w:rPr>
          <w:szCs w:val="22"/>
        </w:rPr>
      </w:pPr>
      <w:r w:rsidRPr="009243BA">
        <w:rPr>
          <w:szCs w:val="22"/>
        </w:rPr>
        <w:t>The Delegation of Japan reiterated that it only talked about the format of the working group, and nothing more than that.  I</w:t>
      </w:r>
      <w:r w:rsidR="00413146">
        <w:rPr>
          <w:szCs w:val="22"/>
        </w:rPr>
        <w:t>t</w:t>
      </w:r>
      <w:r w:rsidRPr="009243BA">
        <w:rPr>
          <w:szCs w:val="22"/>
        </w:rPr>
        <w:t xml:space="preserve"> insisted that it did not mention the scope or anything along those lines</w:t>
      </w:r>
      <w:r w:rsidR="00966966">
        <w:rPr>
          <w:szCs w:val="22"/>
        </w:rPr>
        <w:t>.  A</w:t>
      </w:r>
      <w:r w:rsidRPr="009243BA">
        <w:rPr>
          <w:szCs w:val="22"/>
        </w:rPr>
        <w:t xml:space="preserve">ll it had said was that Group </w:t>
      </w:r>
      <w:r w:rsidR="00966966">
        <w:rPr>
          <w:szCs w:val="22"/>
        </w:rPr>
        <w:t>B had been</w:t>
      </w:r>
      <w:r w:rsidRPr="009243BA">
        <w:rPr>
          <w:szCs w:val="22"/>
        </w:rPr>
        <w:t xml:space="preserve"> reluctant to accept the form of the working group.</w:t>
      </w:r>
    </w:p>
    <w:p w:rsidR="00A9051E" w:rsidRPr="009243BA" w:rsidRDefault="00A9051E" w:rsidP="002F6C4B">
      <w:pPr>
        <w:pStyle w:val="ONUME"/>
        <w:tabs>
          <w:tab w:val="num" w:pos="0"/>
          <w:tab w:val="left" w:pos="567"/>
          <w:tab w:val="left" w:pos="1440"/>
        </w:tabs>
        <w:rPr>
          <w:szCs w:val="22"/>
        </w:rPr>
      </w:pPr>
      <w:r w:rsidRPr="009243BA">
        <w:rPr>
          <w:szCs w:val="22"/>
        </w:rPr>
        <w:t xml:space="preserve">In reaction, the Delegation of Algeria said that perhaps it should speak in English.  It clarified that the Coordinator of Group B </w:t>
      </w:r>
      <w:r w:rsidR="00966966">
        <w:rPr>
          <w:szCs w:val="22"/>
        </w:rPr>
        <w:t xml:space="preserve">had </w:t>
      </w:r>
      <w:r w:rsidRPr="009243BA">
        <w:rPr>
          <w:szCs w:val="22"/>
        </w:rPr>
        <w:t xml:space="preserve">said that </w:t>
      </w:r>
      <w:r w:rsidR="00966966">
        <w:rPr>
          <w:szCs w:val="22"/>
        </w:rPr>
        <w:t xml:space="preserve">Group B </w:t>
      </w:r>
      <w:r w:rsidR="00413146">
        <w:rPr>
          <w:szCs w:val="22"/>
        </w:rPr>
        <w:t>had been</w:t>
      </w:r>
      <w:r w:rsidRPr="009243BA">
        <w:rPr>
          <w:szCs w:val="22"/>
        </w:rPr>
        <w:t xml:space="preserve"> reluctant about the form of a working group, and later it heard the Delegations of Belgium and the United States of America say that maybe it was a good idea to have a working group or informal consultations.  It stressed that both Delegations had mentioned a working group, but their Group Coordinator said they </w:t>
      </w:r>
      <w:r w:rsidR="00EE326D">
        <w:rPr>
          <w:szCs w:val="22"/>
        </w:rPr>
        <w:t>had been</w:t>
      </w:r>
      <w:r w:rsidRPr="009243BA">
        <w:rPr>
          <w:szCs w:val="22"/>
        </w:rPr>
        <w:t xml:space="preserve"> reluctant, so it still needed to be corrected. </w:t>
      </w:r>
    </w:p>
    <w:p w:rsidR="00A9051E" w:rsidRPr="009243BA" w:rsidRDefault="00A9051E" w:rsidP="002F6C4B">
      <w:pPr>
        <w:pStyle w:val="ONUME"/>
        <w:tabs>
          <w:tab w:val="num" w:pos="0"/>
          <w:tab w:val="left" w:pos="567"/>
          <w:tab w:val="left" w:pos="1440"/>
        </w:tabs>
        <w:rPr>
          <w:szCs w:val="22"/>
        </w:rPr>
      </w:pPr>
      <w:r w:rsidRPr="009243BA">
        <w:rPr>
          <w:szCs w:val="22"/>
        </w:rPr>
        <w:t xml:space="preserve">In response, the Delegation of the United States of America denied ever using the word “working group” and wondered whether there was not a translation issue. </w:t>
      </w:r>
      <w:r w:rsidR="00EE326D">
        <w:rPr>
          <w:szCs w:val="22"/>
        </w:rPr>
        <w:t xml:space="preserve"> </w:t>
      </w:r>
      <w:r w:rsidRPr="009243BA">
        <w:rPr>
          <w:szCs w:val="22"/>
        </w:rPr>
        <w:t>The Delegation said it was picking up on the overall conversation of a mechanism, and wondered if it was not the word “mechanism” that was misunderstood, as the Delegation’s reference was to recommendation 1 of the JIU</w:t>
      </w:r>
      <w:r w:rsidR="00EE326D">
        <w:rPr>
          <w:szCs w:val="22"/>
        </w:rPr>
        <w:t xml:space="preserve"> report</w:t>
      </w:r>
      <w:r w:rsidRPr="009243BA">
        <w:rPr>
          <w:szCs w:val="22"/>
        </w:rPr>
        <w:t xml:space="preserve">.  With respect to the possibility of having the </w:t>
      </w:r>
      <w:r w:rsidR="00EE326D">
        <w:rPr>
          <w:szCs w:val="22"/>
        </w:rPr>
        <w:t xml:space="preserve">GA </w:t>
      </w:r>
      <w:r w:rsidRPr="009243BA">
        <w:rPr>
          <w:szCs w:val="22"/>
        </w:rPr>
        <w:t xml:space="preserve">Chair convene some discussions on a way forward with respect to governance, the Delegation’s particular concern was committee structure, and the number of meetings in 2015.  It stated </w:t>
      </w:r>
      <w:r w:rsidR="00EE326D">
        <w:rPr>
          <w:szCs w:val="22"/>
        </w:rPr>
        <w:t xml:space="preserve">that </w:t>
      </w:r>
      <w:r w:rsidRPr="009243BA">
        <w:rPr>
          <w:szCs w:val="22"/>
        </w:rPr>
        <w:t>that would be its focus in that type of conversation, and added that it was picking up on a point that the Delegation of Kenya, the Coordinator for the African Group, had mentioned earlier.</w:t>
      </w:r>
    </w:p>
    <w:p w:rsidR="00A9051E" w:rsidRPr="009243BA" w:rsidRDefault="00A9051E" w:rsidP="002F6C4B">
      <w:pPr>
        <w:pStyle w:val="ONUME"/>
        <w:tabs>
          <w:tab w:val="num" w:pos="0"/>
          <w:tab w:val="left" w:pos="567"/>
          <w:tab w:val="left" w:pos="1440"/>
        </w:tabs>
        <w:rPr>
          <w:szCs w:val="22"/>
        </w:rPr>
      </w:pPr>
      <w:r w:rsidRPr="009243BA">
        <w:rPr>
          <w:szCs w:val="22"/>
        </w:rPr>
        <w:lastRenderedPageBreak/>
        <w:t xml:space="preserve">The Delegation of Belgium said that whether it was one seminar or more, what was important for </w:t>
      </w:r>
      <w:r w:rsidR="003C66A0">
        <w:rPr>
          <w:szCs w:val="22"/>
        </w:rPr>
        <w:t xml:space="preserve">it </w:t>
      </w:r>
      <w:r w:rsidRPr="009243BA">
        <w:rPr>
          <w:szCs w:val="22"/>
        </w:rPr>
        <w:t xml:space="preserve">was that they should be pragmatic.  Its wish was to have </w:t>
      </w:r>
      <w:r w:rsidR="002C4EDE">
        <w:rPr>
          <w:szCs w:val="22"/>
        </w:rPr>
        <w:t xml:space="preserve">a </w:t>
      </w:r>
      <w:r w:rsidRPr="009243BA">
        <w:rPr>
          <w:szCs w:val="22"/>
        </w:rPr>
        <w:t xml:space="preserve">mechanism to deal with the problem, and it was open to </w:t>
      </w:r>
      <w:r w:rsidR="00DA3130">
        <w:rPr>
          <w:szCs w:val="22"/>
        </w:rPr>
        <w:t>any</w:t>
      </w:r>
      <w:r w:rsidRPr="009243BA">
        <w:rPr>
          <w:szCs w:val="22"/>
        </w:rPr>
        <w:t xml:space="preserve"> mechanisms, whatever form they took.</w:t>
      </w:r>
    </w:p>
    <w:p w:rsidR="00A9051E" w:rsidRPr="009243BA" w:rsidRDefault="00A9051E" w:rsidP="002F6C4B">
      <w:pPr>
        <w:pStyle w:val="ONUME"/>
        <w:tabs>
          <w:tab w:val="num" w:pos="0"/>
          <w:tab w:val="left" w:pos="567"/>
          <w:tab w:val="left" w:pos="1440"/>
        </w:tabs>
        <w:rPr>
          <w:szCs w:val="22"/>
        </w:rPr>
      </w:pPr>
      <w:r w:rsidRPr="009243BA">
        <w:rPr>
          <w:szCs w:val="22"/>
        </w:rPr>
        <w:t xml:space="preserve">The Delegation of Kenya stated that the African Group was also flexible on the working group, </w:t>
      </w:r>
      <w:r w:rsidR="003C66A0">
        <w:rPr>
          <w:szCs w:val="22"/>
        </w:rPr>
        <w:t>in</w:t>
      </w:r>
      <w:r w:rsidRPr="009243BA">
        <w:rPr>
          <w:szCs w:val="22"/>
        </w:rPr>
        <w:t xml:space="preserve">formal consultations or </w:t>
      </w:r>
      <w:r w:rsidR="002C4EDE">
        <w:rPr>
          <w:szCs w:val="22"/>
        </w:rPr>
        <w:t>any form of</w:t>
      </w:r>
      <w:r w:rsidRPr="009243BA">
        <w:rPr>
          <w:szCs w:val="22"/>
        </w:rPr>
        <w:t xml:space="preserve"> mechanism.  </w:t>
      </w:r>
      <w:r w:rsidR="002C4EDE">
        <w:rPr>
          <w:szCs w:val="22"/>
        </w:rPr>
        <w:t xml:space="preserve">The </w:t>
      </w:r>
      <w:r w:rsidR="00EE326D">
        <w:rPr>
          <w:szCs w:val="22"/>
        </w:rPr>
        <w:t>African</w:t>
      </w:r>
      <w:r w:rsidRPr="009243BA">
        <w:rPr>
          <w:szCs w:val="22"/>
        </w:rPr>
        <w:t xml:space="preserve"> Group wished to have the forum where it could discuss the issue in a comprehensive manner.  The Group was not fixed on </w:t>
      </w:r>
      <w:r w:rsidR="003C66A0">
        <w:rPr>
          <w:szCs w:val="22"/>
        </w:rPr>
        <w:t>the name</w:t>
      </w:r>
      <w:r w:rsidRPr="009243BA">
        <w:rPr>
          <w:szCs w:val="22"/>
        </w:rPr>
        <w:t xml:space="preserve"> but </w:t>
      </w:r>
      <w:r w:rsidR="003C66A0">
        <w:rPr>
          <w:szCs w:val="22"/>
        </w:rPr>
        <w:t xml:space="preserve">on </w:t>
      </w:r>
      <w:r w:rsidR="00EE326D">
        <w:rPr>
          <w:szCs w:val="22"/>
        </w:rPr>
        <w:t xml:space="preserve">that </w:t>
      </w:r>
      <w:r w:rsidRPr="009243BA">
        <w:rPr>
          <w:szCs w:val="22"/>
        </w:rPr>
        <w:t xml:space="preserve">it </w:t>
      </w:r>
      <w:r w:rsidR="003C66A0">
        <w:rPr>
          <w:szCs w:val="22"/>
        </w:rPr>
        <w:t>would be</w:t>
      </w:r>
      <w:r w:rsidRPr="009243BA">
        <w:rPr>
          <w:szCs w:val="22"/>
        </w:rPr>
        <w:t xml:space="preserve"> a forum to discuss governance.  It reiterated i</w:t>
      </w:r>
      <w:r w:rsidR="00EE326D">
        <w:rPr>
          <w:szCs w:val="22"/>
        </w:rPr>
        <w:t>ts openness on how that could be done</w:t>
      </w:r>
      <w:r w:rsidRPr="009243BA">
        <w:rPr>
          <w:szCs w:val="22"/>
        </w:rPr>
        <w:t>.</w:t>
      </w:r>
    </w:p>
    <w:p w:rsidR="00A9051E" w:rsidRPr="00EE326D" w:rsidRDefault="00EE326D" w:rsidP="002F6C4B">
      <w:pPr>
        <w:pStyle w:val="ONUME"/>
        <w:tabs>
          <w:tab w:val="num" w:pos="0"/>
          <w:tab w:val="left" w:pos="567"/>
          <w:tab w:val="left" w:pos="1440"/>
        </w:tabs>
        <w:rPr>
          <w:szCs w:val="22"/>
        </w:rPr>
      </w:pPr>
      <w:r w:rsidRPr="00EE326D">
        <w:rPr>
          <w:szCs w:val="22"/>
        </w:rPr>
        <w:t>Opening the afternoon session, t</w:t>
      </w:r>
      <w:r w:rsidR="00A9051E" w:rsidRPr="00EE326D">
        <w:rPr>
          <w:szCs w:val="22"/>
        </w:rPr>
        <w:t xml:space="preserve">he Chair </w:t>
      </w:r>
      <w:r w:rsidR="003C66A0">
        <w:rPr>
          <w:szCs w:val="22"/>
        </w:rPr>
        <w:t xml:space="preserve">presented a </w:t>
      </w:r>
      <w:r w:rsidR="00A9051E" w:rsidRPr="00EE326D">
        <w:rPr>
          <w:szCs w:val="22"/>
        </w:rPr>
        <w:t>broad summary of what he had heard during the discussions regarding</w:t>
      </w:r>
      <w:r w:rsidRPr="00EE326D">
        <w:rPr>
          <w:szCs w:val="22"/>
        </w:rPr>
        <w:t xml:space="preserve"> this agenda</w:t>
      </w:r>
      <w:r w:rsidR="00A9051E" w:rsidRPr="00EE326D">
        <w:rPr>
          <w:szCs w:val="22"/>
        </w:rPr>
        <w:t xml:space="preserve"> item.  He recalled that</w:t>
      </w:r>
      <w:r w:rsidRPr="00EE326D">
        <w:rPr>
          <w:szCs w:val="22"/>
        </w:rPr>
        <w:t>,</w:t>
      </w:r>
      <w:r w:rsidR="00A9051E" w:rsidRPr="00EE326D">
        <w:rPr>
          <w:szCs w:val="22"/>
        </w:rPr>
        <w:t xml:space="preserve"> a</w:t>
      </w:r>
      <w:r w:rsidRPr="00EE326D">
        <w:rPr>
          <w:szCs w:val="22"/>
        </w:rPr>
        <w:t>t</w:t>
      </w:r>
      <w:r w:rsidR="00A9051E" w:rsidRPr="00EE326D">
        <w:rPr>
          <w:szCs w:val="22"/>
        </w:rPr>
        <w:t xml:space="preserve"> </w:t>
      </w:r>
      <w:r w:rsidRPr="00EE326D">
        <w:rPr>
          <w:szCs w:val="22"/>
        </w:rPr>
        <w:t xml:space="preserve">the </w:t>
      </w:r>
      <w:r w:rsidR="00A9051E" w:rsidRPr="00EE326D">
        <w:rPr>
          <w:szCs w:val="22"/>
        </w:rPr>
        <w:t xml:space="preserve">request </w:t>
      </w:r>
      <w:r w:rsidRPr="00EE326D">
        <w:rPr>
          <w:szCs w:val="22"/>
        </w:rPr>
        <w:t xml:space="preserve">of the Delegation of </w:t>
      </w:r>
      <w:r w:rsidR="00A9051E" w:rsidRPr="00EE326D">
        <w:rPr>
          <w:szCs w:val="22"/>
        </w:rPr>
        <w:t>Kenya</w:t>
      </w:r>
      <w:r w:rsidRPr="00EE326D">
        <w:rPr>
          <w:szCs w:val="22"/>
        </w:rPr>
        <w:t>,</w:t>
      </w:r>
      <w:r w:rsidR="00A9051E" w:rsidRPr="00EE326D">
        <w:rPr>
          <w:szCs w:val="22"/>
        </w:rPr>
        <w:t xml:space="preserve"> the specific proposal by the Delegations of Belgium, Spain and Mexico</w:t>
      </w:r>
      <w:r w:rsidRPr="00EE326D">
        <w:rPr>
          <w:szCs w:val="22"/>
        </w:rPr>
        <w:t xml:space="preserve"> had also been added to that agenda item</w:t>
      </w:r>
      <w:r w:rsidR="00A9051E" w:rsidRPr="00EE326D">
        <w:rPr>
          <w:szCs w:val="22"/>
        </w:rPr>
        <w:t>.  He reported that from what he had heard that morning</w:t>
      </w:r>
      <w:r w:rsidRPr="00EE326D">
        <w:rPr>
          <w:szCs w:val="22"/>
        </w:rPr>
        <w:t>,</w:t>
      </w:r>
      <w:r w:rsidR="00A9051E" w:rsidRPr="00EE326D">
        <w:rPr>
          <w:szCs w:val="22"/>
        </w:rPr>
        <w:t xml:space="preserve"> discussion </w:t>
      </w:r>
      <w:r w:rsidRPr="00EE326D">
        <w:rPr>
          <w:szCs w:val="22"/>
        </w:rPr>
        <w:t>continue</w:t>
      </w:r>
      <w:r w:rsidR="002C4EDE">
        <w:rPr>
          <w:szCs w:val="22"/>
        </w:rPr>
        <w:t>d</w:t>
      </w:r>
      <w:r w:rsidR="00A9051E" w:rsidRPr="00EE326D">
        <w:rPr>
          <w:szCs w:val="22"/>
        </w:rPr>
        <w:t xml:space="preserve"> on the short-term measures </w:t>
      </w:r>
      <w:r w:rsidR="002C4EDE">
        <w:rPr>
          <w:szCs w:val="22"/>
        </w:rPr>
        <w:t>in</w:t>
      </w:r>
      <w:r w:rsidR="00A9051E" w:rsidRPr="00EE326D">
        <w:rPr>
          <w:szCs w:val="22"/>
        </w:rPr>
        <w:t xml:space="preserve"> the proposal </w:t>
      </w:r>
      <w:r w:rsidRPr="00EE326D">
        <w:rPr>
          <w:szCs w:val="22"/>
        </w:rPr>
        <w:t xml:space="preserve">made </w:t>
      </w:r>
      <w:r w:rsidR="00A9051E" w:rsidRPr="00EE326D">
        <w:rPr>
          <w:szCs w:val="22"/>
        </w:rPr>
        <w:t xml:space="preserve">by the three </w:t>
      </w:r>
      <w:r w:rsidR="003C66A0">
        <w:rPr>
          <w:szCs w:val="22"/>
        </w:rPr>
        <w:t>Delegations.  The proposal</w:t>
      </w:r>
      <w:r w:rsidR="00A9051E" w:rsidRPr="00EE326D">
        <w:rPr>
          <w:szCs w:val="22"/>
        </w:rPr>
        <w:t xml:space="preserve"> had the support of many delegations, but there </w:t>
      </w:r>
      <w:r w:rsidR="003C66A0">
        <w:rPr>
          <w:szCs w:val="22"/>
        </w:rPr>
        <w:t xml:space="preserve">also </w:t>
      </w:r>
      <w:r w:rsidR="00A9051E" w:rsidRPr="00EE326D">
        <w:rPr>
          <w:szCs w:val="22"/>
        </w:rPr>
        <w:t>were some very specific reservations regarding some points of the proposal</w:t>
      </w:r>
      <w:r w:rsidRPr="00EE326D">
        <w:rPr>
          <w:szCs w:val="22"/>
        </w:rPr>
        <w:t>, as well as</w:t>
      </w:r>
      <w:r w:rsidR="00A9051E" w:rsidRPr="00EE326D">
        <w:rPr>
          <w:szCs w:val="22"/>
        </w:rPr>
        <w:t xml:space="preserve"> some reservations regarding the element of the</w:t>
      </w:r>
      <w:r w:rsidR="003C66A0">
        <w:rPr>
          <w:szCs w:val="22"/>
        </w:rPr>
        <w:t xml:space="preserve"> seminar and </w:t>
      </w:r>
      <w:r w:rsidR="00A9051E" w:rsidRPr="00EE326D">
        <w:rPr>
          <w:szCs w:val="22"/>
        </w:rPr>
        <w:t xml:space="preserve">the way it was </w:t>
      </w:r>
      <w:r w:rsidRPr="00EE326D">
        <w:rPr>
          <w:szCs w:val="22"/>
        </w:rPr>
        <w:t>outlined</w:t>
      </w:r>
      <w:r w:rsidR="00A9051E" w:rsidRPr="00EE326D">
        <w:rPr>
          <w:szCs w:val="22"/>
        </w:rPr>
        <w:t xml:space="preserve"> in the original proposal.  There was another</w:t>
      </w:r>
      <w:r w:rsidR="00A9051E" w:rsidRPr="00EE326D">
        <w:rPr>
          <w:color w:val="030000"/>
          <w:szCs w:val="22"/>
        </w:rPr>
        <w:t>,</w:t>
      </w:r>
      <w:r w:rsidR="00A9051E" w:rsidRPr="00EE326D">
        <w:rPr>
          <w:szCs w:val="22"/>
        </w:rPr>
        <w:t xml:space="preserve"> much broader view regarding that specific proposal </w:t>
      </w:r>
      <w:r w:rsidRPr="00EE326D">
        <w:rPr>
          <w:szCs w:val="22"/>
        </w:rPr>
        <w:t xml:space="preserve">i.e., </w:t>
      </w:r>
      <w:r w:rsidR="00A9051E" w:rsidRPr="00EE326D">
        <w:rPr>
          <w:szCs w:val="22"/>
        </w:rPr>
        <w:t xml:space="preserve">that it should not be treated as a different proposal, given that the overall governance </w:t>
      </w:r>
      <w:r w:rsidR="002C4EDE">
        <w:rPr>
          <w:szCs w:val="22"/>
        </w:rPr>
        <w:t xml:space="preserve">issue </w:t>
      </w:r>
      <w:r w:rsidR="00A9051E" w:rsidRPr="00EE326D">
        <w:rPr>
          <w:szCs w:val="22"/>
        </w:rPr>
        <w:t>had been dealt with for some time, and there were other proposals on the table</w:t>
      </w:r>
      <w:r w:rsidR="00A9051E" w:rsidRPr="00EE326D">
        <w:rPr>
          <w:color w:val="030000"/>
          <w:szCs w:val="22"/>
        </w:rPr>
        <w:t>.</w:t>
      </w:r>
      <w:r w:rsidR="00A9051E" w:rsidRPr="00EE326D">
        <w:rPr>
          <w:szCs w:val="22"/>
        </w:rPr>
        <w:t xml:space="preserve"> </w:t>
      </w:r>
      <w:r w:rsidR="00A9051E" w:rsidRPr="00EE326D">
        <w:rPr>
          <w:color w:val="030000"/>
          <w:szCs w:val="22"/>
        </w:rPr>
        <w:t xml:space="preserve"> </w:t>
      </w:r>
      <w:r w:rsidR="00272EF1">
        <w:rPr>
          <w:szCs w:val="22"/>
        </w:rPr>
        <w:t>He recalled that</w:t>
      </w:r>
      <w:r>
        <w:rPr>
          <w:szCs w:val="22"/>
        </w:rPr>
        <w:t>,</w:t>
      </w:r>
      <w:r w:rsidR="00272EF1">
        <w:rPr>
          <w:szCs w:val="22"/>
        </w:rPr>
        <w:t xml:space="preserve"> </w:t>
      </w:r>
      <w:r w:rsidR="00A9051E" w:rsidRPr="00EE326D">
        <w:rPr>
          <w:szCs w:val="22"/>
        </w:rPr>
        <w:t xml:space="preserve">as he had mentioned from the start, his initial statement would be to propose that Member States have </w:t>
      </w:r>
      <w:r w:rsidR="002C4EDE">
        <w:rPr>
          <w:szCs w:val="22"/>
        </w:rPr>
        <w:t>an</w:t>
      </w:r>
      <w:r w:rsidR="00A9051E" w:rsidRPr="00EE326D">
        <w:rPr>
          <w:szCs w:val="22"/>
        </w:rPr>
        <w:t xml:space="preserve"> informal mechanism to have </w:t>
      </w:r>
      <w:r w:rsidR="003C66A0">
        <w:rPr>
          <w:szCs w:val="22"/>
        </w:rPr>
        <w:t xml:space="preserve">a </w:t>
      </w:r>
      <w:r w:rsidR="00A9051E" w:rsidRPr="00EE326D">
        <w:rPr>
          <w:szCs w:val="22"/>
        </w:rPr>
        <w:t xml:space="preserve">Members-led discussion on a specific text that they could adopt as a decision regarding the topic.  He </w:t>
      </w:r>
      <w:r w:rsidR="00272EF1">
        <w:rPr>
          <w:szCs w:val="22"/>
        </w:rPr>
        <w:t>added</w:t>
      </w:r>
      <w:r w:rsidR="00A9051E" w:rsidRPr="00EE326D">
        <w:rPr>
          <w:szCs w:val="22"/>
        </w:rPr>
        <w:t xml:space="preserve"> that</w:t>
      </w:r>
      <w:r w:rsidR="00272EF1">
        <w:rPr>
          <w:szCs w:val="22"/>
        </w:rPr>
        <w:t>,</w:t>
      </w:r>
      <w:r w:rsidR="00A9051E" w:rsidRPr="00EE326D">
        <w:rPr>
          <w:szCs w:val="22"/>
        </w:rPr>
        <w:t xml:space="preserve"> as he had also mentioned before, the</w:t>
      </w:r>
      <w:r w:rsidR="003C66A0">
        <w:rPr>
          <w:szCs w:val="22"/>
        </w:rPr>
        <w:t xml:space="preserve"> PBC</w:t>
      </w:r>
      <w:r w:rsidR="00A9051E" w:rsidRPr="00EE326D">
        <w:rPr>
          <w:szCs w:val="22"/>
        </w:rPr>
        <w:t xml:space="preserve"> had two </w:t>
      </w:r>
      <w:r w:rsidR="00A9051E" w:rsidRPr="00EE326D">
        <w:rPr>
          <w:color w:val="030000"/>
          <w:szCs w:val="22"/>
        </w:rPr>
        <w:t>excellent</w:t>
      </w:r>
      <w:r w:rsidR="00A9051E" w:rsidRPr="00EE326D">
        <w:rPr>
          <w:szCs w:val="22"/>
        </w:rPr>
        <w:t xml:space="preserve"> Vice-Chairs </w:t>
      </w:r>
      <w:r w:rsidR="00272EF1">
        <w:rPr>
          <w:szCs w:val="22"/>
        </w:rPr>
        <w:t>who</w:t>
      </w:r>
      <w:r w:rsidR="00A9051E" w:rsidRPr="00EE326D">
        <w:rPr>
          <w:szCs w:val="22"/>
        </w:rPr>
        <w:t xml:space="preserve"> </w:t>
      </w:r>
      <w:r w:rsidR="00A9051E" w:rsidRPr="00EE326D">
        <w:rPr>
          <w:color w:val="030000"/>
          <w:szCs w:val="22"/>
        </w:rPr>
        <w:t>m</w:t>
      </w:r>
      <w:r w:rsidR="00A9051E" w:rsidRPr="00EE326D">
        <w:rPr>
          <w:szCs w:val="22"/>
        </w:rPr>
        <w:t>ade themselves available for that work</w:t>
      </w:r>
      <w:r w:rsidR="00A9051E" w:rsidRPr="00EE326D">
        <w:rPr>
          <w:color w:val="030000"/>
          <w:szCs w:val="22"/>
        </w:rPr>
        <w:t>.</w:t>
      </w:r>
      <w:r w:rsidR="00A9051E" w:rsidRPr="00EE326D">
        <w:rPr>
          <w:szCs w:val="22"/>
        </w:rPr>
        <w:t xml:space="preserve"> </w:t>
      </w:r>
      <w:r w:rsidR="00A9051E" w:rsidRPr="00EE326D">
        <w:rPr>
          <w:color w:val="030000"/>
          <w:szCs w:val="22"/>
        </w:rPr>
        <w:t xml:space="preserve"> </w:t>
      </w:r>
      <w:r w:rsidR="00272EF1">
        <w:rPr>
          <w:color w:val="030000"/>
          <w:szCs w:val="22"/>
        </w:rPr>
        <w:t>Therefore, the Chair</w:t>
      </w:r>
      <w:r w:rsidR="00A9051E" w:rsidRPr="00EE326D">
        <w:rPr>
          <w:szCs w:val="22"/>
        </w:rPr>
        <w:t xml:space="preserve"> proposed that one of the </w:t>
      </w:r>
      <w:r w:rsidR="00A9051E" w:rsidRPr="00EE326D">
        <w:rPr>
          <w:color w:val="030000"/>
          <w:szCs w:val="22"/>
        </w:rPr>
        <w:t>Vice-Chair</w:t>
      </w:r>
      <w:r w:rsidR="00A9051E" w:rsidRPr="00EE326D">
        <w:rPr>
          <w:szCs w:val="22"/>
        </w:rPr>
        <w:t xml:space="preserve">s </w:t>
      </w:r>
      <w:r w:rsidR="00272EF1">
        <w:rPr>
          <w:szCs w:val="22"/>
        </w:rPr>
        <w:t>start</w:t>
      </w:r>
      <w:r w:rsidR="00A9051E" w:rsidRPr="00EE326D">
        <w:rPr>
          <w:szCs w:val="22"/>
        </w:rPr>
        <w:t xml:space="preserve"> working on the issue </w:t>
      </w:r>
      <w:r w:rsidR="003C66A0">
        <w:rPr>
          <w:szCs w:val="22"/>
        </w:rPr>
        <w:t>to</w:t>
      </w:r>
      <w:r w:rsidR="00A9051E" w:rsidRPr="00EE326D">
        <w:rPr>
          <w:szCs w:val="22"/>
        </w:rPr>
        <w:t xml:space="preserve"> try to come up with a decision </w:t>
      </w:r>
      <w:r w:rsidR="002C4EDE">
        <w:rPr>
          <w:szCs w:val="22"/>
        </w:rPr>
        <w:t xml:space="preserve">text </w:t>
      </w:r>
      <w:r w:rsidR="00A9051E" w:rsidRPr="00EE326D">
        <w:rPr>
          <w:szCs w:val="22"/>
        </w:rPr>
        <w:t xml:space="preserve">that would give comfort to all of </w:t>
      </w:r>
      <w:r w:rsidR="00272EF1">
        <w:rPr>
          <w:szCs w:val="22"/>
        </w:rPr>
        <w:t>delegations</w:t>
      </w:r>
      <w:r w:rsidR="00A9051E" w:rsidRPr="00EE326D">
        <w:rPr>
          <w:szCs w:val="22"/>
        </w:rPr>
        <w:t>.  He was of the view that there were some possibilities of having a decision that would comprise elements of all the topics discussed during the morning's session</w:t>
      </w:r>
      <w:r w:rsidR="00272EF1">
        <w:rPr>
          <w:szCs w:val="22"/>
        </w:rPr>
        <w:t xml:space="preserve">:  </w:t>
      </w:r>
      <w:r w:rsidR="00A9051E" w:rsidRPr="00EE326D">
        <w:rPr>
          <w:szCs w:val="22"/>
        </w:rPr>
        <w:t xml:space="preserve">on the short-term measures and also on some kind of recommendation, an indication that </w:t>
      </w:r>
      <w:r w:rsidR="00272EF1">
        <w:rPr>
          <w:szCs w:val="22"/>
        </w:rPr>
        <w:t>PBC</w:t>
      </w:r>
      <w:r w:rsidR="00A9051E" w:rsidRPr="00EE326D">
        <w:rPr>
          <w:szCs w:val="22"/>
        </w:rPr>
        <w:t xml:space="preserve"> could give to the G</w:t>
      </w:r>
      <w:r w:rsidR="00272EF1">
        <w:rPr>
          <w:szCs w:val="22"/>
        </w:rPr>
        <w:t>A</w:t>
      </w:r>
      <w:r w:rsidR="00A9051E" w:rsidRPr="00EE326D">
        <w:rPr>
          <w:szCs w:val="22"/>
        </w:rPr>
        <w:t xml:space="preserve"> regarding assurances, borrowing from the expression used by the Delegation of Kenya, </w:t>
      </w:r>
      <w:r w:rsidR="00272EF1">
        <w:rPr>
          <w:szCs w:val="22"/>
        </w:rPr>
        <w:t xml:space="preserve">of </w:t>
      </w:r>
      <w:r w:rsidR="00A9051E" w:rsidRPr="00EE326D">
        <w:rPr>
          <w:szCs w:val="22"/>
        </w:rPr>
        <w:t>a systematic process that would tackle the issue with the relevance and importance that it required.  He was sure that not</w:t>
      </w:r>
      <w:r w:rsidR="00A9051E" w:rsidRPr="00EE326D">
        <w:rPr>
          <w:color w:val="030000"/>
          <w:szCs w:val="22"/>
        </w:rPr>
        <w:t xml:space="preserve"> </w:t>
      </w:r>
      <w:r w:rsidR="00A9051E" w:rsidRPr="00EE326D">
        <w:rPr>
          <w:szCs w:val="22"/>
        </w:rPr>
        <w:t xml:space="preserve">having a plenary discussion on this would help at that stage.  He believed that a plenary discussion would be required once Member States had </w:t>
      </w:r>
      <w:r w:rsidR="002C4EDE">
        <w:rPr>
          <w:szCs w:val="22"/>
        </w:rPr>
        <w:t>a</w:t>
      </w:r>
      <w:r w:rsidR="00A9051E" w:rsidRPr="00EE326D">
        <w:rPr>
          <w:szCs w:val="22"/>
        </w:rPr>
        <w:t xml:space="preserve"> proposal on a decision regarding the topic</w:t>
      </w:r>
      <w:r w:rsidR="00272EF1">
        <w:rPr>
          <w:szCs w:val="22"/>
        </w:rPr>
        <w:t xml:space="preserve">. </w:t>
      </w:r>
      <w:r w:rsidR="002C4EDE">
        <w:rPr>
          <w:szCs w:val="22"/>
        </w:rPr>
        <w:t xml:space="preserve"> </w:t>
      </w:r>
      <w:r w:rsidR="00272EF1">
        <w:rPr>
          <w:szCs w:val="22"/>
        </w:rPr>
        <w:t>The Chair’s</w:t>
      </w:r>
      <w:r w:rsidR="00A9051E" w:rsidRPr="00EE326D">
        <w:rPr>
          <w:szCs w:val="22"/>
        </w:rPr>
        <w:t xml:space="preserve"> idea was that </w:t>
      </w:r>
      <w:r w:rsidR="00272EF1">
        <w:rPr>
          <w:szCs w:val="22"/>
        </w:rPr>
        <w:t>the membership</w:t>
      </w:r>
      <w:r w:rsidR="00A9051E" w:rsidRPr="00EE326D">
        <w:rPr>
          <w:szCs w:val="22"/>
        </w:rPr>
        <w:t xml:space="preserve"> move forward covering </w:t>
      </w:r>
      <w:r w:rsidR="00272EF1">
        <w:rPr>
          <w:szCs w:val="22"/>
        </w:rPr>
        <w:t>other</w:t>
      </w:r>
      <w:r w:rsidR="00A9051E" w:rsidRPr="00EE326D">
        <w:rPr>
          <w:szCs w:val="22"/>
        </w:rPr>
        <w:t xml:space="preserve"> items o</w:t>
      </w:r>
      <w:r w:rsidR="00272EF1">
        <w:rPr>
          <w:szCs w:val="22"/>
        </w:rPr>
        <w:t>n</w:t>
      </w:r>
      <w:r w:rsidR="00A9051E" w:rsidRPr="00EE326D">
        <w:rPr>
          <w:szCs w:val="22"/>
        </w:rPr>
        <w:t xml:space="preserve"> the agenda</w:t>
      </w:r>
      <w:r w:rsidR="00272EF1">
        <w:rPr>
          <w:szCs w:val="22"/>
        </w:rPr>
        <w:t>. He added</w:t>
      </w:r>
      <w:r w:rsidR="00A94A4E">
        <w:rPr>
          <w:szCs w:val="22"/>
        </w:rPr>
        <w:t xml:space="preserve"> </w:t>
      </w:r>
      <w:r w:rsidR="00272EF1">
        <w:rPr>
          <w:szCs w:val="22"/>
        </w:rPr>
        <w:t>that</w:t>
      </w:r>
      <w:r w:rsidR="00A9051E" w:rsidRPr="00EE326D">
        <w:rPr>
          <w:szCs w:val="22"/>
        </w:rPr>
        <w:t xml:space="preserve"> he was </w:t>
      </w:r>
      <w:r w:rsidR="00A94A4E">
        <w:rPr>
          <w:szCs w:val="22"/>
        </w:rPr>
        <w:t xml:space="preserve">also </w:t>
      </w:r>
      <w:r w:rsidR="00A9051E" w:rsidRPr="00EE326D">
        <w:rPr>
          <w:szCs w:val="22"/>
        </w:rPr>
        <w:t>aware that the next item was incredibly important and</w:t>
      </w:r>
      <w:r w:rsidR="00A94A4E">
        <w:rPr>
          <w:szCs w:val="22"/>
        </w:rPr>
        <w:t>, as</w:t>
      </w:r>
      <w:r w:rsidR="00A9051E" w:rsidRPr="00EE326D">
        <w:rPr>
          <w:szCs w:val="22"/>
        </w:rPr>
        <w:t xml:space="preserve"> he had heard from the Secretariat</w:t>
      </w:r>
      <w:r w:rsidR="00A94A4E">
        <w:rPr>
          <w:szCs w:val="22"/>
        </w:rPr>
        <w:t>,</w:t>
      </w:r>
      <w:r w:rsidR="00A9051E" w:rsidRPr="00EE326D">
        <w:rPr>
          <w:szCs w:val="22"/>
        </w:rPr>
        <w:t xml:space="preserve"> Member States needed a decision regarding the definition on development expenditure.  </w:t>
      </w:r>
      <w:r w:rsidR="00A9051E" w:rsidRPr="00A94A4E">
        <w:rPr>
          <w:color w:val="030000"/>
          <w:szCs w:val="22"/>
        </w:rPr>
        <w:t xml:space="preserve">He observed that if they </w:t>
      </w:r>
      <w:r w:rsidR="00A9051E" w:rsidRPr="00A94A4E">
        <w:rPr>
          <w:szCs w:val="22"/>
        </w:rPr>
        <w:t xml:space="preserve">moved </w:t>
      </w:r>
      <w:r w:rsidR="00A94A4E">
        <w:rPr>
          <w:szCs w:val="22"/>
        </w:rPr>
        <w:t xml:space="preserve">on </w:t>
      </w:r>
      <w:r w:rsidR="00A9051E" w:rsidRPr="00A94A4E">
        <w:rPr>
          <w:szCs w:val="22"/>
        </w:rPr>
        <w:t>well, the</w:t>
      </w:r>
      <w:r w:rsidR="00A94A4E">
        <w:rPr>
          <w:szCs w:val="22"/>
        </w:rPr>
        <w:t>re would be plenty of time during the next two days</w:t>
      </w:r>
      <w:r w:rsidR="00A9051E" w:rsidRPr="00A94A4E">
        <w:rPr>
          <w:szCs w:val="22"/>
        </w:rPr>
        <w:t xml:space="preserve"> to finalize </w:t>
      </w:r>
      <w:r w:rsidR="00A94A4E">
        <w:rPr>
          <w:szCs w:val="22"/>
        </w:rPr>
        <w:t xml:space="preserve">discussions </w:t>
      </w:r>
      <w:r w:rsidR="00A9051E" w:rsidRPr="00A94A4E">
        <w:rPr>
          <w:szCs w:val="22"/>
        </w:rPr>
        <w:t xml:space="preserve">and come up with a decision and recommendation regarding that </w:t>
      </w:r>
      <w:r w:rsidR="00A94A4E">
        <w:rPr>
          <w:szCs w:val="22"/>
        </w:rPr>
        <w:t>a</w:t>
      </w:r>
      <w:r w:rsidR="00A9051E" w:rsidRPr="00A94A4E">
        <w:rPr>
          <w:szCs w:val="22"/>
        </w:rPr>
        <w:t>genda</w:t>
      </w:r>
      <w:r w:rsidR="00A9051E" w:rsidRPr="00EE326D">
        <w:rPr>
          <w:szCs w:val="22"/>
        </w:rPr>
        <w:t xml:space="preserve"> </w:t>
      </w:r>
      <w:r w:rsidR="00A94A4E">
        <w:rPr>
          <w:szCs w:val="22"/>
        </w:rPr>
        <w:t>i</w:t>
      </w:r>
      <w:r w:rsidR="00A9051E" w:rsidRPr="00EE326D">
        <w:rPr>
          <w:szCs w:val="22"/>
        </w:rPr>
        <w:t xml:space="preserve">tem.  He </w:t>
      </w:r>
      <w:r w:rsidR="00A94A4E">
        <w:rPr>
          <w:szCs w:val="22"/>
        </w:rPr>
        <w:t>noted some</w:t>
      </w:r>
      <w:r w:rsidR="00A9051E" w:rsidRPr="00EE326D">
        <w:rPr>
          <w:szCs w:val="22"/>
        </w:rPr>
        <w:t xml:space="preserve"> good ideas of that morning</w:t>
      </w:r>
      <w:r w:rsidR="00A94A4E">
        <w:rPr>
          <w:szCs w:val="22"/>
        </w:rPr>
        <w:t>, e.g., from the Delegation of</w:t>
      </w:r>
      <w:r w:rsidR="00A9051E" w:rsidRPr="00EE326D">
        <w:rPr>
          <w:szCs w:val="22"/>
        </w:rPr>
        <w:t xml:space="preserve"> India</w:t>
      </w:r>
      <w:r w:rsidR="003C66A0">
        <w:rPr>
          <w:szCs w:val="22"/>
        </w:rPr>
        <w:t>,</w:t>
      </w:r>
      <w:r w:rsidR="00A9051E" w:rsidRPr="00EE326D">
        <w:rPr>
          <w:szCs w:val="22"/>
        </w:rPr>
        <w:t xml:space="preserve"> that could be part of the eventual decision and recommendation.  His suggestion therefore would be to start th</w:t>
      </w:r>
      <w:r w:rsidR="00A94A4E">
        <w:rPr>
          <w:szCs w:val="22"/>
        </w:rPr>
        <w:t>e</w:t>
      </w:r>
      <w:r w:rsidR="00A9051E" w:rsidRPr="00EE326D">
        <w:rPr>
          <w:szCs w:val="22"/>
        </w:rPr>
        <w:t xml:space="preserve"> informal process.  He stressed that he was not calling for a separate discussion in a different room, but he would be calling on one of the </w:t>
      </w:r>
      <w:r w:rsidR="00A9051E" w:rsidRPr="00EE326D">
        <w:rPr>
          <w:color w:val="030000"/>
          <w:szCs w:val="22"/>
        </w:rPr>
        <w:t>Vice-Chairs</w:t>
      </w:r>
      <w:r w:rsidR="00A9051E" w:rsidRPr="00EE326D">
        <w:rPr>
          <w:szCs w:val="22"/>
        </w:rPr>
        <w:t xml:space="preserve"> to be available, in that case, </w:t>
      </w:r>
      <w:r w:rsidR="002C4EDE">
        <w:rPr>
          <w:szCs w:val="22"/>
        </w:rPr>
        <w:t xml:space="preserve">the </w:t>
      </w:r>
      <w:r w:rsidR="00A9051E" w:rsidRPr="00EE326D">
        <w:rPr>
          <w:color w:val="030000"/>
          <w:szCs w:val="22"/>
        </w:rPr>
        <w:t>Vice-Chair</w:t>
      </w:r>
      <w:r w:rsidR="00A9051E" w:rsidRPr="00EE326D">
        <w:rPr>
          <w:szCs w:val="22"/>
        </w:rPr>
        <w:t xml:space="preserve"> </w:t>
      </w:r>
      <w:r w:rsidR="002C4EDE">
        <w:rPr>
          <w:szCs w:val="22"/>
        </w:rPr>
        <w:t>from Spain</w:t>
      </w:r>
      <w:r w:rsidR="00A9051E" w:rsidRPr="00EE326D">
        <w:rPr>
          <w:szCs w:val="22"/>
        </w:rPr>
        <w:t xml:space="preserve">, to come up with a proposed decision </w:t>
      </w:r>
      <w:r w:rsidR="003C66A0">
        <w:rPr>
          <w:szCs w:val="22"/>
        </w:rPr>
        <w:t xml:space="preserve">text </w:t>
      </w:r>
      <w:r w:rsidR="00A9051E" w:rsidRPr="00EE326D">
        <w:rPr>
          <w:szCs w:val="22"/>
        </w:rPr>
        <w:t>which would have all of the</w:t>
      </w:r>
      <w:r w:rsidR="00A94A4E">
        <w:rPr>
          <w:szCs w:val="22"/>
        </w:rPr>
        <w:t xml:space="preserve"> above</w:t>
      </w:r>
      <w:r w:rsidR="00A94A4E">
        <w:rPr>
          <w:szCs w:val="22"/>
        </w:rPr>
        <w:noBreakHyphen/>
        <w:t>mentioned</w:t>
      </w:r>
      <w:r w:rsidR="00A9051E" w:rsidRPr="00EE326D">
        <w:rPr>
          <w:szCs w:val="22"/>
        </w:rPr>
        <w:t xml:space="preserve"> elements.  </w:t>
      </w:r>
      <w:r w:rsidR="00A94A4E">
        <w:rPr>
          <w:szCs w:val="22"/>
        </w:rPr>
        <w:t xml:space="preserve">The idea was </w:t>
      </w:r>
      <w:r w:rsidR="00A9051E" w:rsidRPr="00EE326D">
        <w:rPr>
          <w:szCs w:val="22"/>
        </w:rPr>
        <w:t>to have the Vice</w:t>
      </w:r>
      <w:r w:rsidR="00A9051E" w:rsidRPr="00EE326D">
        <w:rPr>
          <w:szCs w:val="22"/>
        </w:rPr>
        <w:noBreakHyphen/>
        <w:t xml:space="preserve">Chair </w:t>
      </w:r>
      <w:r w:rsidR="00A94A4E">
        <w:rPr>
          <w:szCs w:val="22"/>
        </w:rPr>
        <w:t xml:space="preserve">as a focal point </w:t>
      </w:r>
      <w:r w:rsidR="00A9051E" w:rsidRPr="00EE326D">
        <w:rPr>
          <w:szCs w:val="22"/>
        </w:rPr>
        <w:t>and</w:t>
      </w:r>
      <w:r w:rsidR="00A94A4E">
        <w:rPr>
          <w:szCs w:val="22"/>
        </w:rPr>
        <w:t>,</w:t>
      </w:r>
      <w:r w:rsidR="00A9051E" w:rsidRPr="00EE326D">
        <w:rPr>
          <w:szCs w:val="22"/>
        </w:rPr>
        <w:t xml:space="preserve"> in parallel to the plenary, start coming up </w:t>
      </w:r>
      <w:proofErr w:type="gramStart"/>
      <w:r w:rsidR="00A9051E" w:rsidRPr="00EE326D">
        <w:rPr>
          <w:szCs w:val="22"/>
        </w:rPr>
        <w:t xml:space="preserve">with a decision paragraph </w:t>
      </w:r>
      <w:r w:rsidR="00A94A4E">
        <w:rPr>
          <w:szCs w:val="22"/>
        </w:rPr>
        <w:t>proposals</w:t>
      </w:r>
      <w:proofErr w:type="gramEnd"/>
      <w:r w:rsidR="00A9051E" w:rsidRPr="00EE326D">
        <w:rPr>
          <w:szCs w:val="22"/>
        </w:rPr>
        <w:t xml:space="preserve"> </w:t>
      </w:r>
      <w:r w:rsidR="002C4EDE">
        <w:rPr>
          <w:szCs w:val="22"/>
        </w:rPr>
        <w:t>for</w:t>
      </w:r>
      <w:r w:rsidR="00A9051E" w:rsidRPr="00EE326D">
        <w:rPr>
          <w:szCs w:val="22"/>
        </w:rPr>
        <w:t xml:space="preserve"> </w:t>
      </w:r>
      <w:r w:rsidR="00A94A4E">
        <w:rPr>
          <w:szCs w:val="22"/>
        </w:rPr>
        <w:t>this i</w:t>
      </w:r>
      <w:r w:rsidR="00A9051E" w:rsidRPr="00EE326D">
        <w:rPr>
          <w:szCs w:val="22"/>
        </w:rPr>
        <w:t>tem.  He wished to know if any of the delegations had any other ideas, and pointed out that h</w:t>
      </w:r>
      <w:r w:rsidR="00A94A4E">
        <w:rPr>
          <w:szCs w:val="22"/>
        </w:rPr>
        <w:t>is summary did not</w:t>
      </w:r>
      <w:r w:rsidR="00A9051E" w:rsidRPr="00EE326D">
        <w:rPr>
          <w:szCs w:val="22"/>
        </w:rPr>
        <w:t xml:space="preserve"> tr</w:t>
      </w:r>
      <w:r w:rsidR="00A94A4E">
        <w:rPr>
          <w:szCs w:val="22"/>
        </w:rPr>
        <w:t>y</w:t>
      </w:r>
      <w:r w:rsidR="00A9051E" w:rsidRPr="00EE326D">
        <w:rPr>
          <w:szCs w:val="22"/>
        </w:rPr>
        <w:t xml:space="preserve"> to cover every single issue </w:t>
      </w:r>
      <w:r w:rsidR="00A94A4E">
        <w:rPr>
          <w:szCs w:val="22"/>
        </w:rPr>
        <w:t xml:space="preserve">raised that morning.  The Chair </w:t>
      </w:r>
      <w:r w:rsidR="00A9051E" w:rsidRPr="00EE326D">
        <w:rPr>
          <w:szCs w:val="22"/>
        </w:rPr>
        <w:t xml:space="preserve">was hopeful that </w:t>
      </w:r>
      <w:r w:rsidR="00A94A4E">
        <w:rPr>
          <w:szCs w:val="22"/>
        </w:rPr>
        <w:t>delegations</w:t>
      </w:r>
      <w:r w:rsidR="00A9051E" w:rsidRPr="00EE326D">
        <w:rPr>
          <w:szCs w:val="22"/>
        </w:rPr>
        <w:t xml:space="preserve"> were going to be able to come up with a decision regarding the item.    </w:t>
      </w:r>
    </w:p>
    <w:p w:rsidR="00A9051E" w:rsidRPr="009243BA" w:rsidRDefault="00A9051E" w:rsidP="002F6C4B">
      <w:pPr>
        <w:pStyle w:val="ONUME"/>
        <w:tabs>
          <w:tab w:val="num" w:pos="0"/>
          <w:tab w:val="left" w:pos="567"/>
          <w:tab w:val="left" w:pos="1440"/>
        </w:tabs>
        <w:rPr>
          <w:szCs w:val="22"/>
        </w:rPr>
      </w:pPr>
      <w:r w:rsidRPr="009243BA">
        <w:rPr>
          <w:szCs w:val="22"/>
        </w:rPr>
        <w:t>The Delegation of Iran (Islamic Republic of) seconded the Chair’s proposal.  It said that the only difficulty was the informal consultation</w:t>
      </w:r>
      <w:r w:rsidR="00EA404E">
        <w:rPr>
          <w:szCs w:val="22"/>
        </w:rPr>
        <w:t>s</w:t>
      </w:r>
      <w:r w:rsidRPr="009243BA">
        <w:rPr>
          <w:szCs w:val="22"/>
        </w:rPr>
        <w:t xml:space="preserve"> in parallel with </w:t>
      </w:r>
      <w:r w:rsidR="00EA404E">
        <w:rPr>
          <w:szCs w:val="22"/>
        </w:rPr>
        <w:t xml:space="preserve">the </w:t>
      </w:r>
      <w:r w:rsidRPr="009243BA">
        <w:rPr>
          <w:szCs w:val="22"/>
        </w:rPr>
        <w:t>plenary, because some delegations may wish to participate in both</w:t>
      </w:r>
      <w:r w:rsidR="00EA404E">
        <w:rPr>
          <w:color w:val="030000"/>
          <w:szCs w:val="22"/>
        </w:rPr>
        <w:t xml:space="preserve"> and there </w:t>
      </w:r>
      <w:r w:rsidRPr="009243BA">
        <w:rPr>
          <w:szCs w:val="22"/>
        </w:rPr>
        <w:t xml:space="preserve">might </w:t>
      </w:r>
      <w:r w:rsidRPr="009243BA">
        <w:rPr>
          <w:color w:val="030000"/>
          <w:szCs w:val="22"/>
        </w:rPr>
        <w:t xml:space="preserve">be </w:t>
      </w:r>
      <w:r w:rsidRPr="009243BA">
        <w:rPr>
          <w:szCs w:val="22"/>
        </w:rPr>
        <w:t xml:space="preserve">a problem to be </w:t>
      </w:r>
      <w:r w:rsidR="00EA404E">
        <w:rPr>
          <w:szCs w:val="22"/>
        </w:rPr>
        <w:t xml:space="preserve">present </w:t>
      </w:r>
      <w:r w:rsidRPr="009243BA">
        <w:rPr>
          <w:szCs w:val="22"/>
        </w:rPr>
        <w:t xml:space="preserve">in both meetings.  </w:t>
      </w:r>
    </w:p>
    <w:p w:rsidR="00A9051E" w:rsidRPr="009243BA" w:rsidRDefault="00A9051E" w:rsidP="002F6C4B">
      <w:pPr>
        <w:pStyle w:val="ONUME"/>
        <w:tabs>
          <w:tab w:val="num" w:pos="0"/>
          <w:tab w:val="left" w:pos="567"/>
          <w:tab w:val="left" w:pos="1440"/>
        </w:tabs>
        <w:rPr>
          <w:szCs w:val="22"/>
        </w:rPr>
      </w:pPr>
      <w:r w:rsidRPr="009243BA">
        <w:rPr>
          <w:szCs w:val="22"/>
        </w:rPr>
        <w:lastRenderedPageBreak/>
        <w:t>In response, the Chair thanked the Delegation for its support and explained that his idea was that it was not</w:t>
      </w:r>
      <w:r w:rsidR="002C4EDE">
        <w:rPr>
          <w:szCs w:val="22"/>
        </w:rPr>
        <w:t xml:space="preserve"> going to be too time-consuming</w:t>
      </w:r>
      <w:r w:rsidR="00EA404E">
        <w:rPr>
          <w:szCs w:val="22"/>
        </w:rPr>
        <w:t>.  Delegations</w:t>
      </w:r>
      <w:r w:rsidRPr="009243BA">
        <w:rPr>
          <w:szCs w:val="22"/>
        </w:rPr>
        <w:t xml:space="preserve"> ha</w:t>
      </w:r>
      <w:r w:rsidR="00EA404E">
        <w:rPr>
          <w:szCs w:val="22"/>
        </w:rPr>
        <w:t>d</w:t>
      </w:r>
      <w:r w:rsidRPr="009243BA">
        <w:rPr>
          <w:szCs w:val="22"/>
        </w:rPr>
        <w:t xml:space="preserve"> </w:t>
      </w:r>
      <w:r w:rsidR="00EA404E">
        <w:rPr>
          <w:szCs w:val="22"/>
        </w:rPr>
        <w:t xml:space="preserve">to </w:t>
      </w:r>
      <w:r w:rsidRPr="009243BA">
        <w:rPr>
          <w:szCs w:val="22"/>
        </w:rPr>
        <w:t xml:space="preserve">start working from </w:t>
      </w:r>
      <w:r w:rsidR="002C4EDE">
        <w:rPr>
          <w:szCs w:val="22"/>
        </w:rPr>
        <w:t xml:space="preserve">the </w:t>
      </w:r>
      <w:r w:rsidR="00EA404E">
        <w:rPr>
          <w:szCs w:val="22"/>
        </w:rPr>
        <w:t xml:space="preserve">point </w:t>
      </w:r>
      <w:r w:rsidRPr="009243BA">
        <w:rPr>
          <w:szCs w:val="22"/>
        </w:rPr>
        <w:t>of informal dialogues</w:t>
      </w:r>
      <w:r w:rsidR="008D205B">
        <w:rPr>
          <w:szCs w:val="22"/>
        </w:rPr>
        <w:t xml:space="preserve"> with each other. </w:t>
      </w:r>
      <w:r w:rsidRPr="009243BA">
        <w:rPr>
          <w:szCs w:val="22"/>
        </w:rPr>
        <w:t xml:space="preserve"> He encouraged </w:t>
      </w:r>
      <w:r w:rsidR="00EA404E">
        <w:rPr>
          <w:szCs w:val="22"/>
        </w:rPr>
        <w:t>delegations</w:t>
      </w:r>
      <w:r w:rsidRPr="009243BA">
        <w:rPr>
          <w:szCs w:val="22"/>
        </w:rPr>
        <w:t xml:space="preserve"> to have short discussion</w:t>
      </w:r>
      <w:r w:rsidR="002C4EDE">
        <w:rPr>
          <w:szCs w:val="22"/>
        </w:rPr>
        <w:t>s, starting with</w:t>
      </w:r>
      <w:r w:rsidRPr="009243BA">
        <w:rPr>
          <w:szCs w:val="22"/>
        </w:rPr>
        <w:t xml:space="preserve"> something basic</w:t>
      </w:r>
      <w:r w:rsidR="002C4EDE">
        <w:rPr>
          <w:szCs w:val="22"/>
        </w:rPr>
        <w:t>,</w:t>
      </w:r>
      <w:r w:rsidRPr="009243BA">
        <w:rPr>
          <w:szCs w:val="22"/>
        </w:rPr>
        <w:t xml:space="preserve"> as they moved forward on the agenda. </w:t>
      </w:r>
      <w:r w:rsidR="00EA404E">
        <w:rPr>
          <w:szCs w:val="22"/>
        </w:rPr>
        <w:t xml:space="preserve"> The</w:t>
      </w:r>
      <w:r w:rsidRPr="009243BA">
        <w:rPr>
          <w:szCs w:val="22"/>
        </w:rPr>
        <w:t xml:space="preserve"> aim was to have plenty of time during the plenary discussion on the </w:t>
      </w:r>
      <w:r w:rsidRPr="009243BA">
        <w:rPr>
          <w:color w:val="030000"/>
          <w:szCs w:val="22"/>
        </w:rPr>
        <w:t>eventual</w:t>
      </w:r>
      <w:r w:rsidRPr="009243BA">
        <w:rPr>
          <w:szCs w:val="22"/>
        </w:rPr>
        <w:t xml:space="preserve"> decision</w:t>
      </w:r>
      <w:r w:rsidR="00EA404E">
        <w:rPr>
          <w:szCs w:val="22"/>
        </w:rPr>
        <w:t xml:space="preserve">.  The Chair </w:t>
      </w:r>
      <w:r w:rsidRPr="009243BA">
        <w:rPr>
          <w:szCs w:val="22"/>
        </w:rPr>
        <w:t xml:space="preserve">did not wish to stop the plenary as that would make </w:t>
      </w:r>
      <w:r w:rsidR="00EA404E">
        <w:rPr>
          <w:szCs w:val="22"/>
        </w:rPr>
        <w:t>delegations</w:t>
      </w:r>
      <w:r w:rsidRPr="009243BA">
        <w:rPr>
          <w:szCs w:val="22"/>
        </w:rPr>
        <w:t xml:space="preserve"> worry </w:t>
      </w:r>
      <w:r w:rsidR="008D205B">
        <w:rPr>
          <w:szCs w:val="22"/>
        </w:rPr>
        <w:t xml:space="preserve">about </w:t>
      </w:r>
      <w:r w:rsidR="002C4EDE">
        <w:rPr>
          <w:szCs w:val="22"/>
        </w:rPr>
        <w:t xml:space="preserve">the time left to tackle </w:t>
      </w:r>
      <w:r w:rsidRPr="009243BA">
        <w:rPr>
          <w:szCs w:val="22"/>
        </w:rPr>
        <w:t>the re</w:t>
      </w:r>
      <w:r w:rsidR="002C4EDE">
        <w:rPr>
          <w:szCs w:val="22"/>
        </w:rPr>
        <w:t>maining</w:t>
      </w:r>
      <w:r w:rsidRPr="009243BA">
        <w:rPr>
          <w:szCs w:val="22"/>
        </w:rPr>
        <w:t xml:space="preserve"> items </w:t>
      </w:r>
      <w:r w:rsidR="002C4EDE">
        <w:rPr>
          <w:szCs w:val="22"/>
        </w:rPr>
        <w:t>on the agenda</w:t>
      </w:r>
      <w:r w:rsidRPr="009243BA">
        <w:rPr>
          <w:szCs w:val="22"/>
        </w:rPr>
        <w:t xml:space="preserve">.  </w:t>
      </w:r>
      <w:r w:rsidR="002C4EDE">
        <w:rPr>
          <w:szCs w:val="22"/>
        </w:rPr>
        <w:t>The informal dialogue</w:t>
      </w:r>
      <w:r w:rsidRPr="009243BA">
        <w:rPr>
          <w:szCs w:val="22"/>
        </w:rPr>
        <w:t xml:space="preserve"> could </w:t>
      </w:r>
      <w:r w:rsidR="002C4EDE">
        <w:rPr>
          <w:szCs w:val="22"/>
        </w:rPr>
        <w:t>take place</w:t>
      </w:r>
      <w:r w:rsidRPr="009243BA">
        <w:rPr>
          <w:szCs w:val="22"/>
        </w:rPr>
        <w:t xml:space="preserve"> in parallel to the plenary, but also after the plenary or before the plenary, it would depend on the availability of the Vice-Chair.  </w:t>
      </w:r>
      <w:r w:rsidRPr="009243BA">
        <w:rPr>
          <w:color w:val="030000"/>
          <w:szCs w:val="22"/>
        </w:rPr>
        <w:t xml:space="preserve">He recalled that as </w:t>
      </w:r>
      <w:r w:rsidR="00EA404E">
        <w:rPr>
          <w:color w:val="030000"/>
          <w:szCs w:val="22"/>
        </w:rPr>
        <w:t xml:space="preserve">the </w:t>
      </w:r>
      <w:r w:rsidRPr="009243BA">
        <w:rPr>
          <w:szCs w:val="22"/>
        </w:rPr>
        <w:t>plenary would end at 6 p.m., the</w:t>
      </w:r>
      <w:r w:rsidR="00EA404E">
        <w:rPr>
          <w:szCs w:val="22"/>
        </w:rPr>
        <w:t>re</w:t>
      </w:r>
      <w:r w:rsidRPr="009243BA">
        <w:rPr>
          <w:szCs w:val="22"/>
        </w:rPr>
        <w:t xml:space="preserve"> would </w:t>
      </w:r>
      <w:r w:rsidR="00EA404E">
        <w:rPr>
          <w:szCs w:val="22"/>
        </w:rPr>
        <w:t xml:space="preserve">be </w:t>
      </w:r>
      <w:r w:rsidRPr="009243BA">
        <w:rPr>
          <w:szCs w:val="22"/>
        </w:rPr>
        <w:t>time after</w:t>
      </w:r>
      <w:r w:rsidR="002C4EDE">
        <w:rPr>
          <w:szCs w:val="22"/>
        </w:rPr>
        <w:t>wards</w:t>
      </w:r>
      <w:r w:rsidRPr="009243BA">
        <w:rPr>
          <w:szCs w:val="22"/>
        </w:rPr>
        <w:t xml:space="preserve"> for some exchange of views</w:t>
      </w:r>
      <w:r w:rsidR="00EA404E">
        <w:rPr>
          <w:szCs w:val="22"/>
        </w:rPr>
        <w:t xml:space="preserve">.  </w:t>
      </w:r>
      <w:r w:rsidRPr="009243BA">
        <w:rPr>
          <w:szCs w:val="22"/>
        </w:rPr>
        <w:t xml:space="preserve">Member States </w:t>
      </w:r>
      <w:r w:rsidR="00EA404E">
        <w:rPr>
          <w:szCs w:val="22"/>
        </w:rPr>
        <w:t xml:space="preserve">might </w:t>
      </w:r>
      <w:r w:rsidRPr="009243BA">
        <w:rPr>
          <w:szCs w:val="22"/>
        </w:rPr>
        <w:t>wish</w:t>
      </w:r>
      <w:r w:rsidR="00EA404E">
        <w:rPr>
          <w:szCs w:val="22"/>
        </w:rPr>
        <w:t xml:space="preserve"> to do it before the following</w:t>
      </w:r>
      <w:r w:rsidRPr="009243BA">
        <w:rPr>
          <w:szCs w:val="22"/>
        </w:rPr>
        <w:t xml:space="preserve"> day</w:t>
      </w:r>
      <w:r w:rsidR="00EA404E">
        <w:rPr>
          <w:szCs w:val="22"/>
        </w:rPr>
        <w:t>’s morning meeting or during</w:t>
      </w:r>
      <w:r w:rsidRPr="009243BA">
        <w:rPr>
          <w:szCs w:val="22"/>
        </w:rPr>
        <w:t xml:space="preserve"> lunch break</w:t>
      </w:r>
      <w:r w:rsidR="00EA404E">
        <w:rPr>
          <w:szCs w:val="22"/>
        </w:rPr>
        <w:t>s</w:t>
      </w:r>
      <w:r w:rsidRPr="009243BA">
        <w:rPr>
          <w:szCs w:val="22"/>
        </w:rPr>
        <w:t xml:space="preserve"> so when they come back to th</w:t>
      </w:r>
      <w:r w:rsidR="002C4EDE">
        <w:rPr>
          <w:szCs w:val="22"/>
        </w:rPr>
        <w:t xml:space="preserve">e subject </w:t>
      </w:r>
      <w:r w:rsidR="00EA404E">
        <w:rPr>
          <w:szCs w:val="22"/>
        </w:rPr>
        <w:t>in the plenary (having</w:t>
      </w:r>
      <w:r w:rsidRPr="009243BA">
        <w:rPr>
          <w:szCs w:val="22"/>
        </w:rPr>
        <w:t xml:space="preserve"> finished all the progress reports</w:t>
      </w:r>
      <w:r w:rsidR="00EA404E">
        <w:rPr>
          <w:szCs w:val="22"/>
        </w:rPr>
        <w:t xml:space="preserve"> on the agenda) they</w:t>
      </w:r>
      <w:r w:rsidRPr="009243BA">
        <w:rPr>
          <w:szCs w:val="22"/>
        </w:rPr>
        <w:t xml:space="preserve"> could concentrate on the pending items</w:t>
      </w:r>
      <w:r w:rsidRPr="009243BA">
        <w:rPr>
          <w:color w:val="030000"/>
          <w:szCs w:val="22"/>
        </w:rPr>
        <w:t>.</w:t>
      </w:r>
      <w:r w:rsidRPr="009243BA">
        <w:rPr>
          <w:szCs w:val="22"/>
        </w:rPr>
        <w:t xml:space="preserve"> </w:t>
      </w:r>
      <w:r w:rsidRPr="009243BA">
        <w:rPr>
          <w:color w:val="030000"/>
          <w:szCs w:val="22"/>
        </w:rPr>
        <w:t xml:space="preserve"> </w:t>
      </w:r>
      <w:r w:rsidR="00EA404E">
        <w:rPr>
          <w:color w:val="030000"/>
          <w:szCs w:val="22"/>
        </w:rPr>
        <w:t>The Chair</w:t>
      </w:r>
      <w:r w:rsidRPr="009243BA">
        <w:rPr>
          <w:color w:val="030000"/>
          <w:szCs w:val="22"/>
        </w:rPr>
        <w:t xml:space="preserve"> recalled that th</w:t>
      </w:r>
      <w:r w:rsidR="00EA404E">
        <w:rPr>
          <w:color w:val="030000"/>
          <w:szCs w:val="22"/>
        </w:rPr>
        <w:t xml:space="preserve">is </w:t>
      </w:r>
      <w:r w:rsidRPr="009243BA">
        <w:rPr>
          <w:color w:val="030000"/>
          <w:szCs w:val="22"/>
        </w:rPr>
        <w:t xml:space="preserve">was </w:t>
      </w:r>
      <w:r w:rsidRPr="009243BA">
        <w:rPr>
          <w:szCs w:val="22"/>
        </w:rPr>
        <w:t>not the only pending</w:t>
      </w:r>
      <w:r w:rsidR="00EA404E">
        <w:rPr>
          <w:szCs w:val="22"/>
        </w:rPr>
        <w:t xml:space="preserve"> item</w:t>
      </w:r>
      <w:r w:rsidRPr="009243BA">
        <w:rPr>
          <w:szCs w:val="22"/>
        </w:rPr>
        <w:t xml:space="preserve"> and stressed that the</w:t>
      </w:r>
      <w:r w:rsidR="00EA404E">
        <w:rPr>
          <w:szCs w:val="22"/>
        </w:rPr>
        <w:t>re was</w:t>
      </w:r>
      <w:r w:rsidRPr="009243BA">
        <w:rPr>
          <w:szCs w:val="22"/>
        </w:rPr>
        <w:t xml:space="preserve"> plenty of time for </w:t>
      </w:r>
      <w:r w:rsidR="00EA404E">
        <w:rPr>
          <w:szCs w:val="22"/>
        </w:rPr>
        <w:t>discussion</w:t>
      </w:r>
      <w:r w:rsidRPr="009243BA">
        <w:rPr>
          <w:szCs w:val="22"/>
        </w:rPr>
        <w:t xml:space="preserve"> and</w:t>
      </w:r>
      <w:r w:rsidR="008D205B">
        <w:rPr>
          <w:szCs w:val="22"/>
        </w:rPr>
        <w:t>,</w:t>
      </w:r>
      <w:r w:rsidRPr="009243BA">
        <w:rPr>
          <w:szCs w:val="22"/>
        </w:rPr>
        <w:t xml:space="preserve"> hopefully</w:t>
      </w:r>
      <w:r w:rsidR="008D205B">
        <w:rPr>
          <w:szCs w:val="22"/>
        </w:rPr>
        <w:t>,</w:t>
      </w:r>
      <w:r w:rsidRPr="009243BA">
        <w:rPr>
          <w:szCs w:val="22"/>
        </w:rPr>
        <w:t xml:space="preserve"> </w:t>
      </w:r>
      <w:r w:rsidR="00EA404E">
        <w:rPr>
          <w:szCs w:val="22"/>
        </w:rPr>
        <w:t>Members</w:t>
      </w:r>
      <w:r w:rsidRPr="009243BA">
        <w:rPr>
          <w:szCs w:val="22"/>
        </w:rPr>
        <w:t xml:space="preserve"> would come up with </w:t>
      </w:r>
      <w:r w:rsidR="002C4EDE">
        <w:rPr>
          <w:szCs w:val="22"/>
        </w:rPr>
        <w:t>a solution</w:t>
      </w:r>
      <w:r w:rsidRPr="009243BA">
        <w:rPr>
          <w:szCs w:val="22"/>
        </w:rPr>
        <w:t xml:space="preserve"> that </w:t>
      </w:r>
      <w:r w:rsidR="00EA404E">
        <w:rPr>
          <w:szCs w:val="22"/>
        </w:rPr>
        <w:t xml:space="preserve">was </w:t>
      </w:r>
      <w:r w:rsidRPr="009243BA">
        <w:rPr>
          <w:szCs w:val="22"/>
        </w:rPr>
        <w:t xml:space="preserve">agreeable to everybody.  </w:t>
      </w:r>
      <w:r w:rsidR="00EA404E">
        <w:rPr>
          <w:szCs w:val="22"/>
        </w:rPr>
        <w:t>The discussion was adjourned until the following day.</w:t>
      </w:r>
    </w:p>
    <w:p w:rsidR="00A9051E" w:rsidRPr="009243BA" w:rsidRDefault="00A9051E" w:rsidP="002F6C4B">
      <w:pPr>
        <w:pStyle w:val="ONUME"/>
        <w:tabs>
          <w:tab w:val="num" w:pos="0"/>
          <w:tab w:val="left" w:pos="567"/>
          <w:tab w:val="left" w:pos="1440"/>
        </w:tabs>
        <w:rPr>
          <w:szCs w:val="22"/>
        </w:rPr>
      </w:pPr>
      <w:r w:rsidRPr="009243BA">
        <w:rPr>
          <w:szCs w:val="22"/>
        </w:rPr>
        <w:t>The Chair re</w:t>
      </w:r>
      <w:r w:rsidR="00434B43">
        <w:rPr>
          <w:szCs w:val="22"/>
        </w:rPr>
        <w:t>opened this agenda item and re</w:t>
      </w:r>
      <w:r w:rsidRPr="009243BA">
        <w:rPr>
          <w:szCs w:val="22"/>
        </w:rPr>
        <w:t>called that a</w:t>
      </w:r>
      <w:r w:rsidR="00347DB9">
        <w:rPr>
          <w:szCs w:val="22"/>
        </w:rPr>
        <w:t xml:space="preserve">n informal </w:t>
      </w:r>
      <w:r w:rsidRPr="009243BA">
        <w:rPr>
          <w:szCs w:val="22"/>
        </w:rPr>
        <w:t xml:space="preserve">process </w:t>
      </w:r>
      <w:r w:rsidR="00347DB9">
        <w:rPr>
          <w:szCs w:val="22"/>
        </w:rPr>
        <w:t xml:space="preserve">with </w:t>
      </w:r>
      <w:r w:rsidR="00347DB9" w:rsidRPr="009243BA">
        <w:rPr>
          <w:szCs w:val="22"/>
        </w:rPr>
        <w:t xml:space="preserve">an initial discussion on the topic </w:t>
      </w:r>
      <w:r w:rsidRPr="009243BA">
        <w:rPr>
          <w:szCs w:val="22"/>
        </w:rPr>
        <w:t xml:space="preserve">had started the previous day.  </w:t>
      </w:r>
      <w:r w:rsidR="00347DB9">
        <w:rPr>
          <w:szCs w:val="22"/>
        </w:rPr>
        <w:t>H</w:t>
      </w:r>
      <w:r w:rsidRPr="009243BA">
        <w:rPr>
          <w:szCs w:val="22"/>
        </w:rPr>
        <w:t>e had encouraged the Vice</w:t>
      </w:r>
      <w:r w:rsidRPr="009243BA">
        <w:rPr>
          <w:szCs w:val="22"/>
        </w:rPr>
        <w:noBreakHyphen/>
        <w:t xml:space="preserve">Chairs to talk to </w:t>
      </w:r>
      <w:r w:rsidR="008D205B">
        <w:rPr>
          <w:szCs w:val="22"/>
        </w:rPr>
        <w:t xml:space="preserve">the </w:t>
      </w:r>
      <w:r w:rsidRPr="009243BA">
        <w:rPr>
          <w:szCs w:val="22"/>
        </w:rPr>
        <w:t>delegations in parallel to the plenary, so as to come up with proposals on how the meeting could move the agenda item forward.  He said that</w:t>
      </w:r>
      <w:r w:rsidR="00434B43">
        <w:rPr>
          <w:szCs w:val="22"/>
        </w:rPr>
        <w:t>,</w:t>
      </w:r>
      <w:r w:rsidRPr="009243BA">
        <w:rPr>
          <w:szCs w:val="22"/>
        </w:rPr>
        <w:t xml:space="preserve"> from his understanding of what the Vice-Chairs had told him earlier, there was a proposed decision regarding this issue that would capture</w:t>
      </w:r>
      <w:r w:rsidR="008D205B">
        <w:rPr>
          <w:szCs w:val="22"/>
        </w:rPr>
        <w:t xml:space="preserve">, to some degree, </w:t>
      </w:r>
      <w:r w:rsidRPr="009243BA">
        <w:rPr>
          <w:szCs w:val="22"/>
        </w:rPr>
        <w:t xml:space="preserve">what </w:t>
      </w:r>
      <w:r w:rsidR="008D205B">
        <w:rPr>
          <w:szCs w:val="22"/>
        </w:rPr>
        <w:t>had been</w:t>
      </w:r>
      <w:r w:rsidRPr="009243BA">
        <w:rPr>
          <w:szCs w:val="22"/>
        </w:rPr>
        <w:t xml:space="preserve"> discussed and what should be done.  He requested </w:t>
      </w:r>
      <w:r w:rsidR="008D205B">
        <w:rPr>
          <w:szCs w:val="22"/>
        </w:rPr>
        <w:t>the Vice-Chairs to</w:t>
      </w:r>
      <w:r w:rsidRPr="009243BA">
        <w:rPr>
          <w:szCs w:val="22"/>
        </w:rPr>
        <w:t xml:space="preserve"> report on what </w:t>
      </w:r>
      <w:r w:rsidR="00434B43">
        <w:rPr>
          <w:szCs w:val="22"/>
        </w:rPr>
        <w:t>had been done</w:t>
      </w:r>
      <w:r w:rsidRPr="009243BA">
        <w:rPr>
          <w:szCs w:val="22"/>
        </w:rPr>
        <w:t xml:space="preserve">, who </w:t>
      </w:r>
      <w:r w:rsidR="00434B43">
        <w:rPr>
          <w:szCs w:val="22"/>
        </w:rPr>
        <w:t>the</w:t>
      </w:r>
      <w:r w:rsidR="008D205B">
        <w:rPr>
          <w:szCs w:val="22"/>
        </w:rPr>
        <w:t>y</w:t>
      </w:r>
      <w:r w:rsidR="00434B43">
        <w:rPr>
          <w:szCs w:val="22"/>
        </w:rPr>
        <w:t xml:space="preserve"> had</w:t>
      </w:r>
      <w:r w:rsidRPr="009243BA">
        <w:rPr>
          <w:szCs w:val="22"/>
        </w:rPr>
        <w:t xml:space="preserve"> talked to and how they had come up with a p</w:t>
      </w:r>
      <w:r w:rsidR="008D205B">
        <w:rPr>
          <w:szCs w:val="22"/>
        </w:rPr>
        <w:t xml:space="preserve">roposed decision, to give </w:t>
      </w:r>
      <w:r w:rsidRPr="009243BA">
        <w:rPr>
          <w:szCs w:val="22"/>
        </w:rPr>
        <w:t xml:space="preserve">delegations </w:t>
      </w:r>
      <w:r w:rsidR="008D205B">
        <w:rPr>
          <w:szCs w:val="22"/>
        </w:rPr>
        <w:t>a</w:t>
      </w:r>
      <w:r w:rsidR="00434B43">
        <w:rPr>
          <w:szCs w:val="22"/>
        </w:rPr>
        <w:t xml:space="preserve"> chance to read, react and</w:t>
      </w:r>
      <w:r w:rsidRPr="009243BA">
        <w:rPr>
          <w:szCs w:val="22"/>
        </w:rPr>
        <w:t xml:space="preserve"> consult on the matter and then come back to this </w:t>
      </w:r>
      <w:r w:rsidR="00434B43">
        <w:rPr>
          <w:szCs w:val="22"/>
        </w:rPr>
        <w:t xml:space="preserve">item </w:t>
      </w:r>
      <w:r w:rsidRPr="009243BA">
        <w:rPr>
          <w:szCs w:val="22"/>
        </w:rPr>
        <w:t>afterwards.</w:t>
      </w:r>
    </w:p>
    <w:p w:rsidR="00A9051E" w:rsidRPr="009243BA" w:rsidRDefault="006D7900" w:rsidP="002F6C4B">
      <w:pPr>
        <w:pStyle w:val="ONUME"/>
        <w:tabs>
          <w:tab w:val="num" w:pos="0"/>
          <w:tab w:val="left" w:pos="567"/>
          <w:tab w:val="left" w:pos="1440"/>
        </w:tabs>
        <w:rPr>
          <w:szCs w:val="22"/>
        </w:rPr>
      </w:pPr>
      <w:r w:rsidRPr="006D7900">
        <w:rPr>
          <w:szCs w:val="22"/>
        </w:rPr>
        <w:t>The Vice-Chair</w:t>
      </w:r>
      <w:r w:rsidR="002B00B3">
        <w:rPr>
          <w:szCs w:val="22"/>
        </w:rPr>
        <w:t xml:space="preserve"> (Spain),</w:t>
      </w:r>
      <w:r w:rsidR="00434B43">
        <w:rPr>
          <w:szCs w:val="22"/>
        </w:rPr>
        <w:t xml:space="preserve"> </w:t>
      </w:r>
      <w:r w:rsidR="00A9051E" w:rsidRPr="009243BA">
        <w:rPr>
          <w:szCs w:val="22"/>
        </w:rPr>
        <w:t xml:space="preserve">informed the meeting that he </w:t>
      </w:r>
      <w:r w:rsidR="008D205B">
        <w:rPr>
          <w:szCs w:val="22"/>
        </w:rPr>
        <w:t xml:space="preserve">wished to make </w:t>
      </w:r>
      <w:r w:rsidR="00A9051E" w:rsidRPr="009243BA">
        <w:rPr>
          <w:szCs w:val="22"/>
        </w:rPr>
        <w:t>a brief presentation.  He said that</w:t>
      </w:r>
      <w:r w:rsidR="00434B43">
        <w:rPr>
          <w:szCs w:val="22"/>
        </w:rPr>
        <w:t>,</w:t>
      </w:r>
      <w:r w:rsidR="00A9051E" w:rsidRPr="009243BA">
        <w:rPr>
          <w:szCs w:val="22"/>
        </w:rPr>
        <w:t xml:space="preserve"> bearing in mind the discussions that they had on the agenda item and also some informal consultations with a number of delegations and regional groups, he was of the view that there was convergence on identifying certain deficiencies in the organization of meetings, or at least </w:t>
      </w:r>
      <w:r w:rsidR="00347DB9">
        <w:rPr>
          <w:szCs w:val="22"/>
        </w:rPr>
        <w:t xml:space="preserve">on the </w:t>
      </w:r>
      <w:r w:rsidR="00A9051E" w:rsidRPr="009243BA">
        <w:rPr>
          <w:szCs w:val="22"/>
        </w:rPr>
        <w:t>ways to improve the efficiency of regular meetings in WIPO.  He stated that there was also considerable interest in seeking a solution</w:t>
      </w:r>
      <w:r w:rsidR="00167A3B">
        <w:rPr>
          <w:szCs w:val="22"/>
        </w:rPr>
        <w:t>,</w:t>
      </w:r>
      <w:r w:rsidR="00A9051E" w:rsidRPr="009243BA">
        <w:rPr>
          <w:szCs w:val="22"/>
        </w:rPr>
        <w:t xml:space="preserve"> as a first step</w:t>
      </w:r>
      <w:r w:rsidR="0020037C">
        <w:rPr>
          <w:szCs w:val="22"/>
        </w:rPr>
        <w:t>,</w:t>
      </w:r>
      <w:r w:rsidR="00A9051E" w:rsidRPr="009243BA">
        <w:rPr>
          <w:szCs w:val="22"/>
        </w:rPr>
        <w:t xml:space="preserve"> </w:t>
      </w:r>
      <w:r w:rsidR="0020037C">
        <w:rPr>
          <w:szCs w:val="22"/>
        </w:rPr>
        <w:t>on how</w:t>
      </w:r>
      <w:r w:rsidR="00A9051E" w:rsidRPr="009243BA">
        <w:rPr>
          <w:szCs w:val="22"/>
        </w:rPr>
        <w:t xml:space="preserve"> to deal </w:t>
      </w:r>
      <w:r w:rsidR="0020037C" w:rsidRPr="009243BA">
        <w:rPr>
          <w:szCs w:val="22"/>
        </w:rPr>
        <w:t xml:space="preserve">with governance </w:t>
      </w:r>
      <w:r w:rsidR="00A9051E" w:rsidRPr="009243BA">
        <w:rPr>
          <w:szCs w:val="22"/>
        </w:rPr>
        <w:t>on a more comprehensive basis in future meetings.  He said that</w:t>
      </w:r>
      <w:r w:rsidR="00434B43">
        <w:rPr>
          <w:szCs w:val="22"/>
        </w:rPr>
        <w:t>,</w:t>
      </w:r>
      <w:r w:rsidR="00A9051E" w:rsidRPr="009243BA">
        <w:rPr>
          <w:szCs w:val="22"/>
        </w:rPr>
        <w:t xml:space="preserve"> therefore</w:t>
      </w:r>
      <w:r w:rsidR="00434B43">
        <w:rPr>
          <w:szCs w:val="22"/>
        </w:rPr>
        <w:t>,</w:t>
      </w:r>
      <w:r w:rsidR="00A9051E" w:rsidRPr="009243BA">
        <w:rPr>
          <w:szCs w:val="22"/>
        </w:rPr>
        <w:t xml:space="preserve"> the purpose of the initial proposal was to capture these two elements mentioned by the Chair, </w:t>
      </w:r>
      <w:r w:rsidR="00434B43">
        <w:rPr>
          <w:szCs w:val="22"/>
        </w:rPr>
        <w:t>i.e.,</w:t>
      </w:r>
      <w:r w:rsidR="00A9051E" w:rsidRPr="009243BA">
        <w:rPr>
          <w:szCs w:val="22"/>
        </w:rPr>
        <w:t xml:space="preserve"> short-term measures and agreement thereon</w:t>
      </w:r>
      <w:r w:rsidR="00A9051E" w:rsidRPr="00CC2BA7">
        <w:rPr>
          <w:szCs w:val="22"/>
        </w:rPr>
        <w:t xml:space="preserve">, and then </w:t>
      </w:r>
      <w:r w:rsidR="00A9051E" w:rsidRPr="009243BA">
        <w:rPr>
          <w:szCs w:val="22"/>
        </w:rPr>
        <w:t>a recommendation to the G</w:t>
      </w:r>
      <w:r w:rsidR="00434B43">
        <w:rPr>
          <w:szCs w:val="22"/>
        </w:rPr>
        <w:t xml:space="preserve">A </w:t>
      </w:r>
      <w:r w:rsidR="00A9051E" w:rsidRPr="009243BA">
        <w:rPr>
          <w:szCs w:val="22"/>
        </w:rPr>
        <w:t xml:space="preserve">to continue discussions on a more comprehensive basis.  He informed the meeting that he had also tried to include proposals and amendments adjusting some of the specific proposals, because a number of delegations he had spoken to had mentioned the need not be too categorical and to include a certain level of flexibility into the recommendations </w:t>
      </w:r>
      <w:r w:rsidR="00434B43">
        <w:rPr>
          <w:szCs w:val="22"/>
        </w:rPr>
        <w:t>by</w:t>
      </w:r>
      <w:r w:rsidR="00A9051E" w:rsidRPr="009243BA">
        <w:rPr>
          <w:szCs w:val="22"/>
        </w:rPr>
        <w:t xml:space="preserve"> the PBC</w:t>
      </w:r>
      <w:r w:rsidR="00CC2BA7">
        <w:rPr>
          <w:szCs w:val="22"/>
        </w:rPr>
        <w:t>,</w:t>
      </w:r>
      <w:r w:rsidR="00A9051E" w:rsidRPr="009243BA">
        <w:rPr>
          <w:szCs w:val="22"/>
        </w:rPr>
        <w:t xml:space="preserve"> so that they would not lack the necessary flexibility so as not to endanger the objectives of the Organization.  He drew the delegations</w:t>
      </w:r>
      <w:r w:rsidR="008D205B">
        <w:rPr>
          <w:szCs w:val="22"/>
        </w:rPr>
        <w:t xml:space="preserve">’ attention </w:t>
      </w:r>
      <w:r w:rsidR="00A9051E" w:rsidRPr="009243BA">
        <w:rPr>
          <w:szCs w:val="22"/>
        </w:rPr>
        <w:t xml:space="preserve">to the first point </w:t>
      </w:r>
      <w:r w:rsidR="008D205B">
        <w:rPr>
          <w:szCs w:val="22"/>
        </w:rPr>
        <w:t>of the draft proposal</w:t>
      </w:r>
      <w:r w:rsidR="00A9051E" w:rsidRPr="009243BA">
        <w:rPr>
          <w:szCs w:val="22"/>
        </w:rPr>
        <w:t xml:space="preserve">.  He </w:t>
      </w:r>
      <w:r w:rsidR="008D205B">
        <w:rPr>
          <w:szCs w:val="22"/>
        </w:rPr>
        <w:t>explained</w:t>
      </w:r>
      <w:r w:rsidR="00A9051E" w:rsidRPr="009243BA">
        <w:rPr>
          <w:szCs w:val="22"/>
        </w:rPr>
        <w:t xml:space="preserve"> that the first option </w:t>
      </w:r>
      <w:r w:rsidR="008D205B">
        <w:rPr>
          <w:szCs w:val="22"/>
        </w:rPr>
        <w:t xml:space="preserve">in the draft proposal </w:t>
      </w:r>
      <w:r w:rsidR="00A9051E" w:rsidRPr="009243BA">
        <w:rPr>
          <w:szCs w:val="22"/>
        </w:rPr>
        <w:t xml:space="preserve">was a more subtle version of the Belgian, Mexican and Spanish proposal, and the second option was </w:t>
      </w:r>
      <w:r w:rsidR="00CC2BA7">
        <w:rPr>
          <w:szCs w:val="22"/>
        </w:rPr>
        <w:t xml:space="preserve">the </w:t>
      </w:r>
      <w:r w:rsidR="00A9051E" w:rsidRPr="009243BA">
        <w:rPr>
          <w:szCs w:val="22"/>
        </w:rPr>
        <w:t xml:space="preserve">one which </w:t>
      </w:r>
      <w:r w:rsidR="008D205B">
        <w:rPr>
          <w:szCs w:val="22"/>
        </w:rPr>
        <w:t xml:space="preserve">had </w:t>
      </w:r>
      <w:r w:rsidR="00A9051E" w:rsidRPr="009243BA">
        <w:rPr>
          <w:szCs w:val="22"/>
        </w:rPr>
        <w:t>emerged in informal consultations, and which he wa</w:t>
      </w:r>
      <w:r w:rsidR="00CC2BA7">
        <w:rPr>
          <w:szCs w:val="22"/>
        </w:rPr>
        <w:t>s putting as an alternative to o</w:t>
      </w:r>
      <w:r w:rsidR="00A9051E" w:rsidRPr="009243BA">
        <w:rPr>
          <w:szCs w:val="22"/>
        </w:rPr>
        <w:t xml:space="preserve">ption 1, as a proposal for possible agreement. </w:t>
      </w:r>
      <w:r w:rsidR="00434B43">
        <w:rPr>
          <w:szCs w:val="22"/>
        </w:rPr>
        <w:t xml:space="preserve"> </w:t>
      </w:r>
      <w:r w:rsidR="00601D5A">
        <w:rPr>
          <w:szCs w:val="22"/>
        </w:rPr>
        <w:t xml:space="preserve">Option 1 read:  </w:t>
      </w:r>
      <w:r w:rsidR="00601D5A" w:rsidRPr="008D205B">
        <w:rPr>
          <w:i/>
          <w:szCs w:val="22"/>
        </w:rPr>
        <w:t>“</w:t>
      </w:r>
      <w:r w:rsidR="00601D5A" w:rsidRPr="008D205B">
        <w:rPr>
          <w:i/>
          <w:szCs w:val="22"/>
          <w:lang w:val="en-GB"/>
        </w:rPr>
        <w:t>(</w:t>
      </w:r>
      <w:proofErr w:type="spellStart"/>
      <w:r w:rsidR="00601D5A" w:rsidRPr="008D205B">
        <w:rPr>
          <w:i/>
          <w:szCs w:val="22"/>
          <w:lang w:val="en-GB"/>
        </w:rPr>
        <w:t>i</w:t>
      </w:r>
      <w:proofErr w:type="spellEnd"/>
      <w:r w:rsidR="00601D5A" w:rsidRPr="008D205B">
        <w:rPr>
          <w:i/>
          <w:szCs w:val="22"/>
          <w:lang w:val="en-GB"/>
        </w:rPr>
        <w:t>) Taking as a basis the previous year, avoid for the next year exceeding the total number of official meeting days;  (ii) Reduce the customary duration of WIPO Committees from 5 business days to 4 business days. This will not affect Committees whose duration is specified by the General Assembly</w:t>
      </w:r>
      <w:r w:rsidR="00601D5A" w:rsidRPr="00737C8D">
        <w:rPr>
          <w:szCs w:val="22"/>
          <w:lang w:val="en-GB"/>
        </w:rPr>
        <w:t>.</w:t>
      </w:r>
      <w:r w:rsidR="00601D5A">
        <w:rPr>
          <w:szCs w:val="22"/>
          <w:lang w:val="en-GB"/>
        </w:rPr>
        <w:t>”</w:t>
      </w:r>
      <w:r w:rsidR="00601D5A">
        <w:rPr>
          <w:szCs w:val="22"/>
        </w:rPr>
        <w:t xml:space="preserve">  </w:t>
      </w:r>
      <w:r w:rsidR="00A9051E" w:rsidRPr="009243BA">
        <w:rPr>
          <w:szCs w:val="22"/>
        </w:rPr>
        <w:t xml:space="preserve">Option 2 was </w:t>
      </w:r>
      <w:r w:rsidR="008D205B">
        <w:rPr>
          <w:szCs w:val="22"/>
        </w:rPr>
        <w:t xml:space="preserve">the </w:t>
      </w:r>
      <w:r w:rsidR="00A9051E" w:rsidRPr="009243BA">
        <w:rPr>
          <w:szCs w:val="22"/>
        </w:rPr>
        <w:t xml:space="preserve">one which, in his opinion, gave the meeting an opportunity to see whether such proposals </w:t>
      </w:r>
      <w:r w:rsidR="00CC2BA7" w:rsidRPr="009243BA">
        <w:rPr>
          <w:szCs w:val="22"/>
        </w:rPr>
        <w:t xml:space="preserve">actually </w:t>
      </w:r>
      <w:r w:rsidR="00A9051E" w:rsidRPr="009243BA">
        <w:rPr>
          <w:szCs w:val="22"/>
        </w:rPr>
        <w:t>achieve</w:t>
      </w:r>
      <w:r w:rsidR="00A53E49">
        <w:rPr>
          <w:szCs w:val="22"/>
        </w:rPr>
        <w:t>d</w:t>
      </w:r>
      <w:r w:rsidR="00A9051E" w:rsidRPr="009243BA">
        <w:rPr>
          <w:szCs w:val="22"/>
        </w:rPr>
        <w:t xml:space="preserve"> the sought-after results</w:t>
      </w:r>
      <w:r w:rsidR="00A53E49">
        <w:rPr>
          <w:szCs w:val="22"/>
        </w:rPr>
        <w:t>.  The next</w:t>
      </w:r>
      <w:r w:rsidR="00A9051E" w:rsidRPr="009243BA">
        <w:rPr>
          <w:szCs w:val="22"/>
        </w:rPr>
        <w:t xml:space="preserve"> important point was to ask the G</w:t>
      </w:r>
      <w:r w:rsidR="00434B43">
        <w:rPr>
          <w:szCs w:val="22"/>
        </w:rPr>
        <w:t>A</w:t>
      </w:r>
      <w:r w:rsidR="00A9051E" w:rsidRPr="009243BA">
        <w:rPr>
          <w:szCs w:val="22"/>
        </w:rPr>
        <w:t xml:space="preserve"> to launch a round of informal consultations to deal with the issues of governance, and that the results of these </w:t>
      </w:r>
      <w:proofErr w:type="gramStart"/>
      <w:r w:rsidR="00A9051E" w:rsidRPr="009243BA">
        <w:rPr>
          <w:szCs w:val="22"/>
        </w:rPr>
        <w:t>be</w:t>
      </w:r>
      <w:proofErr w:type="gramEnd"/>
      <w:r w:rsidR="00A9051E" w:rsidRPr="009243BA">
        <w:rPr>
          <w:szCs w:val="22"/>
        </w:rPr>
        <w:t xml:space="preserve"> presented to the PBC and the G</w:t>
      </w:r>
      <w:r w:rsidR="00434B43">
        <w:rPr>
          <w:szCs w:val="22"/>
        </w:rPr>
        <w:t>A</w:t>
      </w:r>
      <w:r w:rsidR="00A9051E" w:rsidRPr="009243BA">
        <w:rPr>
          <w:szCs w:val="22"/>
        </w:rPr>
        <w:t xml:space="preserve"> in the coming year, or the following year.  </w:t>
      </w:r>
      <w:r w:rsidR="00601D5A">
        <w:rPr>
          <w:szCs w:val="22"/>
        </w:rPr>
        <w:t>Option 2 read:  “</w:t>
      </w:r>
      <w:r w:rsidR="00601D5A" w:rsidRPr="00A53E49">
        <w:rPr>
          <w:i/>
          <w:szCs w:val="22"/>
          <w:lang w:val="en-GB"/>
        </w:rPr>
        <w:t>SCT, CDIP and SCP will only meet once in 2015</w:t>
      </w:r>
      <w:r w:rsidR="00601D5A">
        <w:rPr>
          <w:szCs w:val="22"/>
          <w:lang w:val="en-GB"/>
        </w:rPr>
        <w:t xml:space="preserve">”.  </w:t>
      </w:r>
      <w:r w:rsidR="00A9051E" w:rsidRPr="009243BA">
        <w:rPr>
          <w:szCs w:val="22"/>
        </w:rPr>
        <w:t>He requested delegations and regional groups to take the necessar</w:t>
      </w:r>
      <w:r w:rsidR="00CC2BA7">
        <w:rPr>
          <w:szCs w:val="22"/>
        </w:rPr>
        <w:t xml:space="preserve">y time to analyze the proposal </w:t>
      </w:r>
      <w:r w:rsidR="00A9051E" w:rsidRPr="009243BA">
        <w:rPr>
          <w:szCs w:val="22"/>
        </w:rPr>
        <w:t>and</w:t>
      </w:r>
      <w:r w:rsidR="00CC2BA7">
        <w:rPr>
          <w:szCs w:val="22"/>
        </w:rPr>
        <w:t>,</w:t>
      </w:r>
      <w:r w:rsidR="00A9051E" w:rsidRPr="009243BA">
        <w:rPr>
          <w:szCs w:val="22"/>
        </w:rPr>
        <w:t xml:space="preserve"> if necessary</w:t>
      </w:r>
      <w:r w:rsidR="00CC2BA7">
        <w:rPr>
          <w:szCs w:val="22"/>
        </w:rPr>
        <w:t>,</w:t>
      </w:r>
      <w:r w:rsidR="00A9051E" w:rsidRPr="009243BA">
        <w:rPr>
          <w:szCs w:val="22"/>
        </w:rPr>
        <w:t xml:space="preserve"> come back to him later or even in plenary, so that note could be taken of t</w:t>
      </w:r>
      <w:r w:rsidR="00CC2BA7">
        <w:rPr>
          <w:szCs w:val="22"/>
        </w:rPr>
        <w:t>he</w:t>
      </w:r>
      <w:r w:rsidR="00A53E49">
        <w:rPr>
          <w:szCs w:val="22"/>
        </w:rPr>
        <w:t xml:space="preserve">ir comments </w:t>
      </w:r>
      <w:r w:rsidR="00A9051E" w:rsidRPr="009243BA">
        <w:rPr>
          <w:szCs w:val="22"/>
        </w:rPr>
        <w:t xml:space="preserve">and then, if necessary, some adjustments </w:t>
      </w:r>
      <w:r w:rsidR="00CC2BA7">
        <w:rPr>
          <w:szCs w:val="22"/>
        </w:rPr>
        <w:t xml:space="preserve">could be made </w:t>
      </w:r>
      <w:r w:rsidR="00A9051E" w:rsidRPr="009243BA">
        <w:rPr>
          <w:szCs w:val="22"/>
        </w:rPr>
        <w:t>in th</w:t>
      </w:r>
      <w:r w:rsidR="00A53E49">
        <w:rPr>
          <w:szCs w:val="22"/>
        </w:rPr>
        <w:t>e later sessions.  He said that, from</w:t>
      </w:r>
      <w:r w:rsidR="00A9051E" w:rsidRPr="009243BA">
        <w:rPr>
          <w:szCs w:val="22"/>
        </w:rPr>
        <w:t xml:space="preserve"> his experience in WIPO</w:t>
      </w:r>
      <w:r w:rsidR="00A53E49">
        <w:rPr>
          <w:szCs w:val="22"/>
        </w:rPr>
        <w:t>,</w:t>
      </w:r>
      <w:r w:rsidR="00A9051E" w:rsidRPr="009243BA">
        <w:rPr>
          <w:szCs w:val="22"/>
        </w:rPr>
        <w:t xml:space="preserve"> he </w:t>
      </w:r>
      <w:r w:rsidR="00A9051E" w:rsidRPr="009243BA">
        <w:rPr>
          <w:szCs w:val="22"/>
        </w:rPr>
        <w:lastRenderedPageBreak/>
        <w:t>had seen the possibility that where there was agreement on the general idea of how to improve the efficiency and effectiveness of meetings</w:t>
      </w:r>
      <w:r w:rsidR="00A53E49">
        <w:rPr>
          <w:szCs w:val="22"/>
        </w:rPr>
        <w:t>.  D</w:t>
      </w:r>
      <w:r w:rsidR="00A9051E" w:rsidRPr="009243BA">
        <w:rPr>
          <w:szCs w:val="22"/>
        </w:rPr>
        <w:t xml:space="preserve">elegations could perhaps be a bit more daring in trying to make short-term improvements so as to begin on the important matter of initiating consultations on governance.  </w:t>
      </w:r>
    </w:p>
    <w:p w:rsidR="00A9051E" w:rsidRPr="009243BA" w:rsidRDefault="00A9051E" w:rsidP="002F6C4B">
      <w:pPr>
        <w:pStyle w:val="ONUME"/>
        <w:tabs>
          <w:tab w:val="num" w:pos="0"/>
          <w:tab w:val="left" w:pos="567"/>
          <w:tab w:val="left" w:pos="1440"/>
        </w:tabs>
        <w:rPr>
          <w:szCs w:val="22"/>
        </w:rPr>
      </w:pPr>
      <w:r w:rsidRPr="009243BA">
        <w:rPr>
          <w:szCs w:val="22"/>
        </w:rPr>
        <w:t xml:space="preserve">Reacting to the Vice-Chair’s presentation, the Chair said that it was very clear that delegations would need to undertake consultations in respect of the proposal because there were many new elements, and that it was important for the meeting to receive views on these.  </w:t>
      </w:r>
      <w:r w:rsidR="00A53E49">
        <w:rPr>
          <w:szCs w:val="22"/>
        </w:rPr>
        <w:t>A</w:t>
      </w:r>
      <w:r w:rsidRPr="009243BA">
        <w:rPr>
          <w:szCs w:val="22"/>
        </w:rPr>
        <w:t>t th</w:t>
      </w:r>
      <w:r w:rsidR="00A53E49">
        <w:rPr>
          <w:szCs w:val="22"/>
        </w:rPr>
        <w:t>is stage, he invited</w:t>
      </w:r>
      <w:r w:rsidRPr="009243BA">
        <w:rPr>
          <w:szCs w:val="22"/>
        </w:rPr>
        <w:t xml:space="preserve"> </w:t>
      </w:r>
      <w:r w:rsidR="00A53E49">
        <w:rPr>
          <w:szCs w:val="22"/>
        </w:rPr>
        <w:t xml:space="preserve">delegations’ </w:t>
      </w:r>
      <w:r w:rsidRPr="009243BA">
        <w:rPr>
          <w:szCs w:val="22"/>
        </w:rPr>
        <w:t>preliminary reaction</w:t>
      </w:r>
      <w:r w:rsidR="00A53E49">
        <w:rPr>
          <w:szCs w:val="22"/>
        </w:rPr>
        <w:t>s</w:t>
      </w:r>
      <w:r w:rsidR="00CC2BA7">
        <w:rPr>
          <w:szCs w:val="22"/>
        </w:rPr>
        <w:t>,</w:t>
      </w:r>
      <w:r w:rsidRPr="009243BA">
        <w:rPr>
          <w:szCs w:val="22"/>
        </w:rPr>
        <w:t xml:space="preserve"> as there would be a need for consultations to follow.  He invited delegations to discuss these amongst themselves</w:t>
      </w:r>
      <w:r w:rsidR="00A53E49">
        <w:rPr>
          <w:szCs w:val="22"/>
        </w:rPr>
        <w:t>,</w:t>
      </w:r>
      <w:r w:rsidRPr="009243BA">
        <w:rPr>
          <w:szCs w:val="22"/>
        </w:rPr>
        <w:t xml:space="preserve"> take them up in the group</w:t>
      </w:r>
      <w:r w:rsidR="00A53E49">
        <w:rPr>
          <w:szCs w:val="22"/>
        </w:rPr>
        <w:t>s’</w:t>
      </w:r>
      <w:r w:rsidRPr="009243BA">
        <w:rPr>
          <w:szCs w:val="22"/>
        </w:rPr>
        <w:t xml:space="preserve"> meetings and consider the proposal that had just been presented by the Vice</w:t>
      </w:r>
      <w:r w:rsidR="00A53E49">
        <w:rPr>
          <w:szCs w:val="22"/>
        </w:rPr>
        <w:noBreakHyphen/>
      </w:r>
      <w:r w:rsidRPr="009243BA">
        <w:rPr>
          <w:szCs w:val="22"/>
        </w:rPr>
        <w:t xml:space="preserve">Chair.  Given that it was simply an initial proposal that had come out of discussions, he said that there was time up to the end of the next session to try and resolve the issue.  He recalled that </w:t>
      </w:r>
      <w:r w:rsidR="00A53E49">
        <w:rPr>
          <w:szCs w:val="22"/>
        </w:rPr>
        <w:t xml:space="preserve">any interventions, if the </w:t>
      </w:r>
      <w:r w:rsidRPr="009243BA">
        <w:rPr>
          <w:szCs w:val="22"/>
        </w:rPr>
        <w:t>delegation</w:t>
      </w:r>
      <w:r w:rsidR="00A53E49">
        <w:rPr>
          <w:szCs w:val="22"/>
        </w:rPr>
        <w:t>s</w:t>
      </w:r>
      <w:r w:rsidRPr="009243BA">
        <w:rPr>
          <w:szCs w:val="22"/>
        </w:rPr>
        <w:t xml:space="preserve"> felt comfortable, would be on the understanding that it was a very preliminary reaction to the set of proposals</w:t>
      </w:r>
      <w:r w:rsidR="00CC2BA7">
        <w:rPr>
          <w:szCs w:val="22"/>
        </w:rPr>
        <w:t>.  The Chair</w:t>
      </w:r>
      <w:r w:rsidRPr="009243BA">
        <w:rPr>
          <w:szCs w:val="22"/>
        </w:rPr>
        <w:t xml:space="preserve"> then opened the floor, not only regarding the matter but </w:t>
      </w:r>
      <w:r w:rsidR="00A53E49">
        <w:rPr>
          <w:szCs w:val="22"/>
        </w:rPr>
        <w:t xml:space="preserve">also </w:t>
      </w:r>
      <w:r w:rsidRPr="009243BA">
        <w:rPr>
          <w:szCs w:val="22"/>
        </w:rPr>
        <w:t xml:space="preserve">regarding how it was being handled.  He was of the view that whatever work was done </w:t>
      </w:r>
      <w:r w:rsidR="00A53E49">
        <w:rPr>
          <w:szCs w:val="22"/>
        </w:rPr>
        <w:t xml:space="preserve">it </w:t>
      </w:r>
      <w:r w:rsidRPr="009243BA">
        <w:rPr>
          <w:szCs w:val="22"/>
        </w:rPr>
        <w:t>would have to converge in</w:t>
      </w:r>
      <w:r w:rsidR="006D7900">
        <w:rPr>
          <w:szCs w:val="22"/>
        </w:rPr>
        <w:t>to a</w:t>
      </w:r>
      <w:r w:rsidRPr="009243BA">
        <w:rPr>
          <w:szCs w:val="22"/>
        </w:rPr>
        <w:t xml:space="preserve"> decision.  </w:t>
      </w:r>
    </w:p>
    <w:p w:rsidR="00A9051E" w:rsidRPr="009243BA" w:rsidRDefault="00A9051E" w:rsidP="002F6C4B">
      <w:pPr>
        <w:pStyle w:val="ONUME"/>
        <w:tabs>
          <w:tab w:val="num" w:pos="0"/>
          <w:tab w:val="left" w:pos="567"/>
          <w:tab w:val="left" w:pos="1440"/>
        </w:tabs>
        <w:rPr>
          <w:szCs w:val="22"/>
        </w:rPr>
      </w:pPr>
      <w:r w:rsidRPr="009243BA">
        <w:rPr>
          <w:szCs w:val="22"/>
        </w:rPr>
        <w:t>The Delegation of Kenya thanked the Vice-Chair for the presentation and for having put the proposal together.  T</w:t>
      </w:r>
      <w:r w:rsidR="006D7900">
        <w:rPr>
          <w:szCs w:val="22"/>
        </w:rPr>
        <w:t xml:space="preserve">he Delegation recalled that the African </w:t>
      </w:r>
      <w:r w:rsidRPr="009243BA">
        <w:rPr>
          <w:szCs w:val="22"/>
        </w:rPr>
        <w:t>Group was flexible in terms of the discussions, without shutdowns or lockdown measures, but would prefer</w:t>
      </w:r>
      <w:r w:rsidR="00CC2BA7">
        <w:rPr>
          <w:szCs w:val="22"/>
        </w:rPr>
        <w:t>,</w:t>
      </w:r>
      <w:r w:rsidRPr="009243BA">
        <w:rPr>
          <w:szCs w:val="22"/>
        </w:rPr>
        <w:t xml:space="preserve"> as a Group</w:t>
      </w:r>
      <w:r w:rsidR="00CC2BA7">
        <w:rPr>
          <w:szCs w:val="22"/>
        </w:rPr>
        <w:t>,</w:t>
      </w:r>
      <w:r w:rsidRPr="009243BA">
        <w:rPr>
          <w:szCs w:val="22"/>
        </w:rPr>
        <w:t xml:space="preserve"> to have a full picture.  The Delegation foresaw challenges in terms of having a decision to have shutdown measures at the PBC session.  It reiterated that it was open to discussing those elements in informal consultations.  It stated that it was open to the de</w:t>
      </w:r>
      <w:r w:rsidR="00CC2BA7">
        <w:rPr>
          <w:szCs w:val="22"/>
        </w:rPr>
        <w:t xml:space="preserve">mocratic way, which was to </w:t>
      </w:r>
      <w:r w:rsidRPr="009243BA">
        <w:rPr>
          <w:szCs w:val="22"/>
        </w:rPr>
        <w:t>recommend to the G</w:t>
      </w:r>
      <w:r w:rsidR="006D7900">
        <w:rPr>
          <w:szCs w:val="22"/>
        </w:rPr>
        <w:t>A</w:t>
      </w:r>
      <w:r w:rsidRPr="009243BA">
        <w:rPr>
          <w:szCs w:val="22"/>
        </w:rPr>
        <w:t xml:space="preserve"> to have informal discussion</w:t>
      </w:r>
      <w:r w:rsidR="00191D3A">
        <w:rPr>
          <w:szCs w:val="22"/>
        </w:rPr>
        <w:t>s</w:t>
      </w:r>
      <w:r w:rsidR="00EC70C6">
        <w:rPr>
          <w:szCs w:val="22"/>
        </w:rPr>
        <w:t xml:space="preserve">.  It </w:t>
      </w:r>
      <w:r w:rsidR="00CC2BA7">
        <w:rPr>
          <w:szCs w:val="22"/>
        </w:rPr>
        <w:t>added that it</w:t>
      </w:r>
      <w:r w:rsidRPr="009243BA">
        <w:rPr>
          <w:szCs w:val="22"/>
        </w:rPr>
        <w:t xml:space="preserve"> would be more comfortable with paragraph 3 as a final </w:t>
      </w:r>
      <w:r w:rsidR="00CC2BA7">
        <w:rPr>
          <w:szCs w:val="22"/>
        </w:rPr>
        <w:t>recommendation</w:t>
      </w:r>
      <w:r w:rsidRPr="009243BA">
        <w:rPr>
          <w:szCs w:val="22"/>
        </w:rPr>
        <w:t xml:space="preserve"> to the G</w:t>
      </w:r>
      <w:r w:rsidR="006D7900">
        <w:rPr>
          <w:szCs w:val="22"/>
        </w:rPr>
        <w:t>A</w:t>
      </w:r>
      <w:r w:rsidRPr="009243BA">
        <w:rPr>
          <w:szCs w:val="22"/>
        </w:rPr>
        <w:t xml:space="preserve">.  </w:t>
      </w:r>
    </w:p>
    <w:p w:rsidR="00A9051E" w:rsidRPr="009243BA" w:rsidRDefault="00A9051E" w:rsidP="002F6C4B">
      <w:pPr>
        <w:pStyle w:val="ONUME"/>
        <w:tabs>
          <w:tab w:val="num" w:pos="0"/>
          <w:tab w:val="left" w:pos="567"/>
          <w:tab w:val="left" w:pos="1440"/>
        </w:tabs>
        <w:rPr>
          <w:szCs w:val="22"/>
        </w:rPr>
      </w:pPr>
      <w:r w:rsidRPr="009243BA">
        <w:rPr>
          <w:szCs w:val="22"/>
        </w:rPr>
        <w:t>The Delegation of Iran (Islamic Republic of) thanked the Vice-Chair for the presentation.  The Delegation believed that a hasty decision</w:t>
      </w:r>
      <w:r w:rsidR="006D7900">
        <w:rPr>
          <w:szCs w:val="22"/>
        </w:rPr>
        <w:t xml:space="preserve">, </w:t>
      </w:r>
      <w:r w:rsidRPr="009243BA">
        <w:rPr>
          <w:szCs w:val="22"/>
        </w:rPr>
        <w:t>without study and contemplation on it</w:t>
      </w:r>
      <w:r w:rsidR="00CC2BA7">
        <w:rPr>
          <w:szCs w:val="22"/>
        </w:rPr>
        <w:t xml:space="preserve">, </w:t>
      </w:r>
      <w:r w:rsidR="00CC2BA7" w:rsidRPr="009243BA">
        <w:rPr>
          <w:szCs w:val="22"/>
        </w:rPr>
        <w:t>should not be taken</w:t>
      </w:r>
      <w:r w:rsidRPr="009243BA">
        <w:rPr>
          <w:szCs w:val="22"/>
        </w:rPr>
        <w:t xml:space="preserve">.  </w:t>
      </w:r>
    </w:p>
    <w:p w:rsidR="00A9051E" w:rsidRPr="009243BA" w:rsidRDefault="00A9051E" w:rsidP="002F6C4B">
      <w:pPr>
        <w:pStyle w:val="ONUME"/>
        <w:tabs>
          <w:tab w:val="num" w:pos="0"/>
          <w:tab w:val="left" w:pos="567"/>
          <w:tab w:val="left" w:pos="1440"/>
        </w:tabs>
        <w:rPr>
          <w:szCs w:val="22"/>
        </w:rPr>
      </w:pPr>
      <w:r w:rsidRPr="009243BA">
        <w:rPr>
          <w:szCs w:val="22"/>
        </w:rPr>
        <w:t>The Delegation of South Africa thank</w:t>
      </w:r>
      <w:r w:rsidR="006D7900">
        <w:rPr>
          <w:szCs w:val="22"/>
        </w:rPr>
        <w:t>ed</w:t>
      </w:r>
      <w:r w:rsidRPr="009243BA">
        <w:rPr>
          <w:szCs w:val="22"/>
        </w:rPr>
        <w:t xml:space="preserve"> the Vice</w:t>
      </w:r>
      <w:r w:rsidRPr="009243BA">
        <w:rPr>
          <w:szCs w:val="22"/>
        </w:rPr>
        <w:noBreakHyphen/>
        <w:t xml:space="preserve">Chair and the Delegation of Spain who had done a good job trying to solicit opinions and </w:t>
      </w:r>
      <w:proofErr w:type="gramStart"/>
      <w:r w:rsidRPr="009243BA">
        <w:rPr>
          <w:szCs w:val="22"/>
        </w:rPr>
        <w:t>converge</w:t>
      </w:r>
      <w:proofErr w:type="gramEnd"/>
      <w:r w:rsidRPr="009243BA">
        <w:rPr>
          <w:szCs w:val="22"/>
        </w:rPr>
        <w:t xml:space="preserve"> ideas.  It had no doubt that some of the ideas put forward were very useful and were </w:t>
      </w:r>
      <w:r w:rsidR="00CC2BA7">
        <w:rPr>
          <w:szCs w:val="22"/>
        </w:rPr>
        <w:t xml:space="preserve">good </w:t>
      </w:r>
      <w:r w:rsidRPr="009243BA">
        <w:rPr>
          <w:szCs w:val="22"/>
        </w:rPr>
        <w:t xml:space="preserve">short-term measures.  The Delegation agreed with the ideas but </w:t>
      </w:r>
      <w:r w:rsidR="00A53E49">
        <w:rPr>
          <w:szCs w:val="22"/>
        </w:rPr>
        <w:t>reiterated that it</w:t>
      </w:r>
      <w:r w:rsidRPr="009243BA">
        <w:rPr>
          <w:szCs w:val="22"/>
        </w:rPr>
        <w:t xml:space="preserve"> saw these issues as </w:t>
      </w:r>
      <w:r w:rsidR="00CC2BA7">
        <w:rPr>
          <w:szCs w:val="22"/>
        </w:rPr>
        <w:t xml:space="preserve">a </w:t>
      </w:r>
      <w:r w:rsidRPr="009243BA">
        <w:rPr>
          <w:szCs w:val="22"/>
        </w:rPr>
        <w:t xml:space="preserve">part of </w:t>
      </w:r>
      <w:r w:rsidR="003D49DF">
        <w:rPr>
          <w:szCs w:val="22"/>
        </w:rPr>
        <w:t>a</w:t>
      </w:r>
      <w:r w:rsidRPr="009243BA">
        <w:rPr>
          <w:szCs w:val="22"/>
        </w:rPr>
        <w:t xml:space="preserve"> broader debate on governance</w:t>
      </w:r>
      <w:r w:rsidR="00CC2BA7">
        <w:rPr>
          <w:szCs w:val="22"/>
        </w:rPr>
        <w:t>.  I</w:t>
      </w:r>
      <w:r w:rsidRPr="009243BA">
        <w:rPr>
          <w:szCs w:val="22"/>
        </w:rPr>
        <w:t>t supported the statement by the African Group where</w:t>
      </w:r>
      <w:r w:rsidR="00876B33">
        <w:rPr>
          <w:szCs w:val="22"/>
        </w:rPr>
        <w:t>by</w:t>
      </w:r>
      <w:r w:rsidRPr="009243BA">
        <w:rPr>
          <w:szCs w:val="22"/>
        </w:rPr>
        <w:t xml:space="preserve"> the Delegation was not opposed to discussing all the issues, and </w:t>
      </w:r>
      <w:r w:rsidR="00876B33">
        <w:rPr>
          <w:szCs w:val="22"/>
        </w:rPr>
        <w:t xml:space="preserve">basically, </w:t>
      </w:r>
      <w:r w:rsidRPr="009243BA">
        <w:rPr>
          <w:szCs w:val="22"/>
        </w:rPr>
        <w:t xml:space="preserve">wished to not follow a piecemeal approach but rather a more comprehensive approach.  The Delegation also thanked the Delegations of Belgium, Spain and Mexico, who tabled </w:t>
      </w:r>
      <w:r w:rsidR="00876B33">
        <w:rPr>
          <w:szCs w:val="22"/>
        </w:rPr>
        <w:t xml:space="preserve">the </w:t>
      </w:r>
      <w:r w:rsidRPr="009243BA">
        <w:rPr>
          <w:szCs w:val="22"/>
        </w:rPr>
        <w:t>proposal that facilitated a very good discussion</w:t>
      </w:r>
      <w:r w:rsidR="00CC2BA7">
        <w:rPr>
          <w:szCs w:val="22"/>
        </w:rPr>
        <w:t>.  F</w:t>
      </w:r>
      <w:r w:rsidRPr="009243BA">
        <w:rPr>
          <w:szCs w:val="22"/>
        </w:rPr>
        <w:t xml:space="preserve">ollowing the Delegation of Kenya's example, it also supported paragraph 3 </w:t>
      </w:r>
      <w:r w:rsidR="00CC2BA7">
        <w:rPr>
          <w:szCs w:val="22"/>
        </w:rPr>
        <w:t xml:space="preserve">and taking it further </w:t>
      </w:r>
      <w:r w:rsidRPr="009243BA">
        <w:rPr>
          <w:szCs w:val="22"/>
        </w:rPr>
        <w:t xml:space="preserve">under the Chair’s able guidance and leadership.  </w:t>
      </w:r>
    </w:p>
    <w:p w:rsidR="00A9051E" w:rsidRPr="009243BA" w:rsidRDefault="00A9051E" w:rsidP="002F6C4B">
      <w:pPr>
        <w:pStyle w:val="ONUME"/>
        <w:tabs>
          <w:tab w:val="num" w:pos="0"/>
          <w:tab w:val="left" w:pos="567"/>
          <w:tab w:val="left" w:pos="1440"/>
        </w:tabs>
        <w:rPr>
          <w:szCs w:val="22"/>
        </w:rPr>
      </w:pPr>
      <w:r w:rsidRPr="009243BA">
        <w:rPr>
          <w:szCs w:val="22"/>
        </w:rPr>
        <w:t>The Delegation of Brazil thank</w:t>
      </w:r>
      <w:r w:rsidR="006D7900">
        <w:rPr>
          <w:szCs w:val="22"/>
        </w:rPr>
        <w:t>ed</w:t>
      </w:r>
      <w:r w:rsidRPr="009243BA">
        <w:rPr>
          <w:szCs w:val="22"/>
        </w:rPr>
        <w:t xml:space="preserve"> the Vice</w:t>
      </w:r>
      <w:r w:rsidRPr="009243BA">
        <w:rPr>
          <w:szCs w:val="22"/>
        </w:rPr>
        <w:noBreakHyphen/>
        <w:t>Chair</w:t>
      </w:r>
      <w:r w:rsidR="005A53C0">
        <w:rPr>
          <w:szCs w:val="22"/>
        </w:rPr>
        <w:t xml:space="preserve"> and </w:t>
      </w:r>
      <w:r w:rsidR="00876B33">
        <w:rPr>
          <w:szCs w:val="22"/>
        </w:rPr>
        <w:t xml:space="preserve">praised </w:t>
      </w:r>
      <w:r w:rsidR="005A53C0">
        <w:rPr>
          <w:szCs w:val="22"/>
        </w:rPr>
        <w:t>his</w:t>
      </w:r>
      <w:r w:rsidRPr="009243BA">
        <w:rPr>
          <w:szCs w:val="22"/>
        </w:rPr>
        <w:t xml:space="preserve"> </w:t>
      </w:r>
      <w:r w:rsidR="00876B33">
        <w:rPr>
          <w:szCs w:val="22"/>
        </w:rPr>
        <w:t>efforts in</w:t>
      </w:r>
      <w:r w:rsidRPr="009243BA">
        <w:rPr>
          <w:szCs w:val="22"/>
        </w:rPr>
        <w:t xml:space="preserve"> try</w:t>
      </w:r>
      <w:r w:rsidR="00876B33">
        <w:rPr>
          <w:szCs w:val="22"/>
        </w:rPr>
        <w:t>ing</w:t>
      </w:r>
      <w:r w:rsidRPr="009243BA">
        <w:rPr>
          <w:szCs w:val="22"/>
        </w:rPr>
        <w:t xml:space="preserve"> to bridge positions</w:t>
      </w:r>
      <w:r w:rsidR="00876B33">
        <w:rPr>
          <w:szCs w:val="22"/>
        </w:rPr>
        <w:t xml:space="preserve"> and </w:t>
      </w:r>
      <w:r w:rsidRPr="009243BA">
        <w:rPr>
          <w:szCs w:val="22"/>
        </w:rPr>
        <w:t>speak</w:t>
      </w:r>
      <w:r w:rsidR="00876B33">
        <w:rPr>
          <w:szCs w:val="22"/>
        </w:rPr>
        <w:t>ing</w:t>
      </w:r>
      <w:r w:rsidRPr="009243BA">
        <w:rPr>
          <w:szCs w:val="22"/>
        </w:rPr>
        <w:t xml:space="preserve"> with everybody.  The Delegation had participated and had been engaged since the beginning of the discussions on </w:t>
      </w:r>
      <w:r w:rsidR="00876B33">
        <w:rPr>
          <w:szCs w:val="22"/>
        </w:rPr>
        <w:t xml:space="preserve">the </w:t>
      </w:r>
      <w:r w:rsidRPr="009243BA">
        <w:rPr>
          <w:szCs w:val="22"/>
        </w:rPr>
        <w:t>alternatives to improve the way things were done in the Organization.  However, the Delegation pointed out that</w:t>
      </w:r>
      <w:r w:rsidR="006D7900">
        <w:rPr>
          <w:szCs w:val="22"/>
        </w:rPr>
        <w:t>,</w:t>
      </w:r>
      <w:r w:rsidRPr="009243BA">
        <w:rPr>
          <w:szCs w:val="22"/>
        </w:rPr>
        <w:t xml:space="preserve"> in that sense</w:t>
      </w:r>
      <w:r w:rsidR="006D7900">
        <w:rPr>
          <w:szCs w:val="22"/>
        </w:rPr>
        <w:t>,</w:t>
      </w:r>
      <w:r w:rsidRPr="009243BA">
        <w:rPr>
          <w:szCs w:val="22"/>
        </w:rPr>
        <w:t xml:space="preserve"> it respectfully disagreed with the Vice-Chair when he said that this proposal was based on small steps.  The Delegation was of the view that the level of ambition got a little bit out of hand because the meeting started discussing ways to improve so as to finish by 6 p.m., and as it had mentioned in its intervention, the first two points seemed uncontroversial, which was the way to go.  The Delegation said that, in this sense, it agreed with the </w:t>
      </w:r>
      <w:r w:rsidR="006D7900">
        <w:rPr>
          <w:szCs w:val="22"/>
        </w:rPr>
        <w:t xml:space="preserve">Delegation of </w:t>
      </w:r>
      <w:r w:rsidR="00876B33">
        <w:rPr>
          <w:szCs w:val="22"/>
        </w:rPr>
        <w:t xml:space="preserve">South Africa, i.e., that </w:t>
      </w:r>
      <w:r w:rsidRPr="009243BA">
        <w:rPr>
          <w:szCs w:val="22"/>
        </w:rPr>
        <w:t xml:space="preserve">was </w:t>
      </w:r>
      <w:r w:rsidR="00876B33">
        <w:rPr>
          <w:szCs w:val="22"/>
        </w:rPr>
        <w:t xml:space="preserve">a </w:t>
      </w:r>
      <w:r w:rsidRPr="009243BA">
        <w:rPr>
          <w:szCs w:val="22"/>
        </w:rPr>
        <w:t>need for further discussions on the matter, after the G</w:t>
      </w:r>
      <w:r w:rsidR="006D7900">
        <w:rPr>
          <w:szCs w:val="22"/>
        </w:rPr>
        <w:t>A</w:t>
      </w:r>
      <w:r w:rsidR="00876B33">
        <w:rPr>
          <w:szCs w:val="22"/>
        </w:rPr>
        <w:t xml:space="preserve"> because i</w:t>
      </w:r>
      <w:r w:rsidRPr="009243BA">
        <w:rPr>
          <w:szCs w:val="22"/>
        </w:rPr>
        <w:t>f delegations were willing to do something of this magnitude, they needed to discuss it further.</w:t>
      </w:r>
    </w:p>
    <w:p w:rsidR="00A9051E" w:rsidRPr="009243BA" w:rsidRDefault="00A9051E" w:rsidP="002F6C4B">
      <w:pPr>
        <w:pStyle w:val="ONUME"/>
        <w:tabs>
          <w:tab w:val="num" w:pos="0"/>
          <w:tab w:val="left" w:pos="567"/>
          <w:tab w:val="left" w:pos="1440"/>
        </w:tabs>
        <w:rPr>
          <w:szCs w:val="22"/>
        </w:rPr>
      </w:pPr>
      <w:r w:rsidRPr="009243BA">
        <w:rPr>
          <w:szCs w:val="22"/>
        </w:rPr>
        <w:t>The Delegation of Mexico thanked the Vice</w:t>
      </w:r>
      <w:r w:rsidRPr="009243BA">
        <w:rPr>
          <w:szCs w:val="22"/>
        </w:rPr>
        <w:noBreakHyphen/>
        <w:t xml:space="preserve">Chair for his efforts to achieve consensus.  It said it would not be surprising to hear that the Delegation wished to reach agreement in the </w:t>
      </w:r>
      <w:r w:rsidR="00191D3A">
        <w:rPr>
          <w:szCs w:val="22"/>
        </w:rPr>
        <w:lastRenderedPageBreak/>
        <w:t xml:space="preserve">current </w:t>
      </w:r>
      <w:r w:rsidRPr="009243BA">
        <w:rPr>
          <w:szCs w:val="22"/>
        </w:rPr>
        <w:t>session of the PBC on some elements of the proposal, which the Delegation had co</w:t>
      </w:r>
      <w:r w:rsidRPr="009243BA">
        <w:rPr>
          <w:szCs w:val="22"/>
        </w:rPr>
        <w:noBreakHyphen/>
        <w:t xml:space="preserve">sponsored.  The Delegation noted that a decision was being sought, but given the concerns that had been raised, whatever decision might be adopted, the Delegation was at least aware of the need to have an in-depth and constructive dialogue.  The Delegation said it wished to agree on certain measures that would not have an impact on the work of the Organization but would indeed benefit all delegations. </w:t>
      </w:r>
    </w:p>
    <w:p w:rsidR="00A9051E" w:rsidRPr="009243BA" w:rsidRDefault="00A9051E" w:rsidP="002F6C4B">
      <w:pPr>
        <w:pStyle w:val="ONUME"/>
        <w:tabs>
          <w:tab w:val="num" w:pos="0"/>
          <w:tab w:val="left" w:pos="567"/>
          <w:tab w:val="left" w:pos="1440"/>
        </w:tabs>
        <w:rPr>
          <w:szCs w:val="22"/>
        </w:rPr>
      </w:pPr>
      <w:r w:rsidRPr="009243BA">
        <w:rPr>
          <w:szCs w:val="22"/>
        </w:rPr>
        <w:t xml:space="preserve">Speaking in its national capacity, the Delegation of the Republic of Korea thanked the Vice-Chair for the document emerging from the consultation with Member States.  The Delegation recalled that the proposal made by </w:t>
      </w:r>
      <w:r w:rsidR="006D7900">
        <w:rPr>
          <w:szCs w:val="22"/>
        </w:rPr>
        <w:t>the three Delegations</w:t>
      </w:r>
      <w:r w:rsidRPr="009243BA">
        <w:rPr>
          <w:szCs w:val="22"/>
        </w:rPr>
        <w:t xml:space="preserve"> was the starting point for future discussion on governance.  Therefore, </w:t>
      </w:r>
      <w:r w:rsidR="006D7900">
        <w:rPr>
          <w:szCs w:val="22"/>
        </w:rPr>
        <w:t xml:space="preserve">the </w:t>
      </w:r>
      <w:r w:rsidRPr="009243BA">
        <w:rPr>
          <w:szCs w:val="22"/>
        </w:rPr>
        <w:t>Delegation full</w:t>
      </w:r>
      <w:r w:rsidR="006D7900">
        <w:rPr>
          <w:szCs w:val="22"/>
        </w:rPr>
        <w:t>y</w:t>
      </w:r>
      <w:r w:rsidRPr="009243BA">
        <w:rPr>
          <w:szCs w:val="22"/>
        </w:rPr>
        <w:t xml:space="preserve"> support</w:t>
      </w:r>
      <w:r w:rsidR="006D7900">
        <w:rPr>
          <w:szCs w:val="22"/>
        </w:rPr>
        <w:t>ed</w:t>
      </w:r>
      <w:r w:rsidRPr="009243BA">
        <w:rPr>
          <w:szCs w:val="22"/>
        </w:rPr>
        <w:t xml:space="preserve"> the suggestion </w:t>
      </w:r>
      <w:r w:rsidR="006D7900">
        <w:rPr>
          <w:szCs w:val="22"/>
        </w:rPr>
        <w:t xml:space="preserve">made </w:t>
      </w:r>
      <w:r w:rsidRPr="009243BA">
        <w:rPr>
          <w:szCs w:val="22"/>
        </w:rPr>
        <w:t>by the Vice</w:t>
      </w:r>
      <w:r w:rsidRPr="009243BA">
        <w:rPr>
          <w:szCs w:val="22"/>
        </w:rPr>
        <w:noBreakHyphen/>
        <w:t>Chair.  Concerning options, the Delegatio</w:t>
      </w:r>
      <w:r w:rsidR="006D7900">
        <w:rPr>
          <w:szCs w:val="22"/>
        </w:rPr>
        <w:t>n expressed its preference for o</w:t>
      </w:r>
      <w:r w:rsidRPr="009243BA">
        <w:rPr>
          <w:szCs w:val="22"/>
        </w:rPr>
        <w:t xml:space="preserve">ption 1, and hoped that all delegations could reach consensus on the recommendation contained in paragraph 2. </w:t>
      </w:r>
    </w:p>
    <w:p w:rsidR="00A9051E" w:rsidRPr="009243BA" w:rsidRDefault="00A9051E" w:rsidP="002F6C4B">
      <w:pPr>
        <w:pStyle w:val="ONUME"/>
        <w:tabs>
          <w:tab w:val="num" w:pos="0"/>
          <w:tab w:val="left" w:pos="567"/>
          <w:tab w:val="left" w:pos="1440"/>
        </w:tabs>
        <w:rPr>
          <w:szCs w:val="22"/>
        </w:rPr>
      </w:pPr>
      <w:r w:rsidRPr="009243BA">
        <w:rPr>
          <w:szCs w:val="22"/>
        </w:rPr>
        <w:t>The Delegation of Japan thanked the Vice-Chair for his tireless efforts.  The Delegation expressed its support for the general direction</w:t>
      </w:r>
      <w:r w:rsidR="00876B33">
        <w:rPr>
          <w:szCs w:val="22"/>
        </w:rPr>
        <w:t xml:space="preserve"> con</w:t>
      </w:r>
      <w:r w:rsidRPr="009243BA">
        <w:rPr>
          <w:szCs w:val="22"/>
        </w:rPr>
        <w:t>sist</w:t>
      </w:r>
      <w:r w:rsidR="00876B33">
        <w:rPr>
          <w:szCs w:val="22"/>
        </w:rPr>
        <w:t>ing</w:t>
      </w:r>
      <w:r w:rsidRPr="009243BA">
        <w:rPr>
          <w:szCs w:val="22"/>
        </w:rPr>
        <w:t xml:space="preserve"> of two phases, short-term measures and long-term measures.  It thought that it was a pragmatic and wise way to take the </w:t>
      </w:r>
      <w:r w:rsidR="00CC2BA7">
        <w:rPr>
          <w:szCs w:val="22"/>
        </w:rPr>
        <w:t>“</w:t>
      </w:r>
      <w:r w:rsidRPr="009243BA">
        <w:rPr>
          <w:szCs w:val="22"/>
        </w:rPr>
        <w:t>low</w:t>
      </w:r>
      <w:r w:rsidRPr="009243BA">
        <w:rPr>
          <w:szCs w:val="22"/>
        </w:rPr>
        <w:noBreakHyphen/>
        <w:t>hanging fruits</w:t>
      </w:r>
      <w:r w:rsidR="00CC2BA7">
        <w:rPr>
          <w:szCs w:val="22"/>
        </w:rPr>
        <w:t>”</w:t>
      </w:r>
      <w:r w:rsidRPr="009243BA">
        <w:rPr>
          <w:szCs w:val="22"/>
        </w:rPr>
        <w:t xml:space="preserve"> first</w:t>
      </w:r>
      <w:r w:rsidR="00876B33">
        <w:rPr>
          <w:szCs w:val="22"/>
        </w:rPr>
        <w:t>,</w:t>
      </w:r>
      <w:r w:rsidRPr="009243BA">
        <w:rPr>
          <w:szCs w:val="22"/>
        </w:rPr>
        <w:t xml:space="preserve"> in order to apply good measures to improve the Organization as early as possible.  It wondered if </w:t>
      </w:r>
      <w:r w:rsidR="006D7900">
        <w:rPr>
          <w:szCs w:val="22"/>
        </w:rPr>
        <w:t>any</w:t>
      </w:r>
      <w:r w:rsidRPr="009243BA">
        <w:rPr>
          <w:szCs w:val="22"/>
        </w:rPr>
        <w:t xml:space="preserve"> delegations </w:t>
      </w:r>
      <w:r w:rsidR="006D7900">
        <w:rPr>
          <w:szCs w:val="22"/>
        </w:rPr>
        <w:t xml:space="preserve">were willing to stay on </w:t>
      </w:r>
      <w:r w:rsidRPr="009243BA">
        <w:rPr>
          <w:szCs w:val="22"/>
        </w:rPr>
        <w:t xml:space="preserve">after </w:t>
      </w:r>
      <w:r w:rsidR="006D7900">
        <w:rPr>
          <w:szCs w:val="22"/>
        </w:rPr>
        <w:t xml:space="preserve">the </w:t>
      </w:r>
      <w:r w:rsidRPr="009243BA">
        <w:rPr>
          <w:szCs w:val="22"/>
        </w:rPr>
        <w:t xml:space="preserve">close of business and if there were any, it wished to know who they were. </w:t>
      </w:r>
    </w:p>
    <w:p w:rsidR="00A9051E" w:rsidRPr="009243BA" w:rsidRDefault="00A9051E" w:rsidP="002F6C4B">
      <w:pPr>
        <w:pStyle w:val="ONUME"/>
        <w:tabs>
          <w:tab w:val="num" w:pos="0"/>
          <w:tab w:val="left" w:pos="567"/>
          <w:tab w:val="left" w:pos="1440"/>
        </w:tabs>
        <w:rPr>
          <w:szCs w:val="22"/>
        </w:rPr>
      </w:pPr>
      <w:r w:rsidRPr="009243BA">
        <w:rPr>
          <w:szCs w:val="22"/>
        </w:rPr>
        <w:t>The Delegation of Italy expressed its support for the approv</w:t>
      </w:r>
      <w:r w:rsidR="006D7900">
        <w:rPr>
          <w:szCs w:val="22"/>
        </w:rPr>
        <w:t>al</w:t>
      </w:r>
      <w:r w:rsidRPr="009243BA">
        <w:rPr>
          <w:szCs w:val="22"/>
        </w:rPr>
        <w:t xml:space="preserve">, as soon as possible, </w:t>
      </w:r>
      <w:r w:rsidR="006D7900">
        <w:rPr>
          <w:szCs w:val="22"/>
        </w:rPr>
        <w:t xml:space="preserve">of </w:t>
      </w:r>
      <w:r w:rsidRPr="009243BA">
        <w:rPr>
          <w:szCs w:val="22"/>
        </w:rPr>
        <w:t>the short-term measures, because in its opinion this was important for efficiency.</w:t>
      </w:r>
    </w:p>
    <w:p w:rsidR="00A9051E" w:rsidRPr="009243BA" w:rsidRDefault="00A9051E" w:rsidP="002F6C4B">
      <w:pPr>
        <w:pStyle w:val="ONUME"/>
        <w:tabs>
          <w:tab w:val="num" w:pos="0"/>
          <w:tab w:val="left" w:pos="567"/>
          <w:tab w:val="left" w:pos="1440"/>
        </w:tabs>
        <w:rPr>
          <w:szCs w:val="22"/>
        </w:rPr>
      </w:pPr>
      <w:r w:rsidRPr="009243BA">
        <w:rPr>
          <w:szCs w:val="22"/>
        </w:rPr>
        <w:t>The Delegation of Canada wished to thank the Vice</w:t>
      </w:r>
      <w:r w:rsidRPr="009243BA">
        <w:rPr>
          <w:szCs w:val="22"/>
        </w:rPr>
        <w:noBreakHyphen/>
        <w:t xml:space="preserve">Chair for </w:t>
      </w:r>
      <w:r w:rsidR="00CC2BA7">
        <w:rPr>
          <w:szCs w:val="22"/>
        </w:rPr>
        <w:t xml:space="preserve">the </w:t>
      </w:r>
      <w:r w:rsidRPr="009243BA">
        <w:rPr>
          <w:szCs w:val="22"/>
        </w:rPr>
        <w:t>excellent work.  It also wished to echo the comments made by the Delegation of Japan.  The Delegation took note of the proposals listed in paragraph 1 of the Vice</w:t>
      </w:r>
      <w:r w:rsidRPr="009243BA">
        <w:rPr>
          <w:szCs w:val="22"/>
        </w:rPr>
        <w:noBreakHyphen/>
        <w:t>Chair’s suggestion</w:t>
      </w:r>
      <w:r w:rsidR="00CC2BA7">
        <w:rPr>
          <w:szCs w:val="22"/>
        </w:rPr>
        <w:t>.  It</w:t>
      </w:r>
      <w:r w:rsidRPr="009243BA">
        <w:rPr>
          <w:szCs w:val="22"/>
        </w:rPr>
        <w:t xml:space="preserve"> wished, however, to reiterate what had been said in the plenary and raised bilaterally with the Vice</w:t>
      </w:r>
      <w:r w:rsidRPr="009243BA">
        <w:rPr>
          <w:szCs w:val="22"/>
        </w:rPr>
        <w:noBreakHyphen/>
        <w:t>Chair, namely that it had a certain concern, given that Canada was a country that was quite far from Geneva and for which coming to Geneva was a big investment.  It therefore supported the approach being taken, subject to any position the Delegation may take in the future.</w:t>
      </w:r>
    </w:p>
    <w:p w:rsidR="00A9051E" w:rsidRPr="009243BA" w:rsidRDefault="00A9051E" w:rsidP="002F6C4B">
      <w:pPr>
        <w:pStyle w:val="ONUME"/>
        <w:tabs>
          <w:tab w:val="num" w:pos="0"/>
          <w:tab w:val="left" w:pos="567"/>
          <w:tab w:val="left" w:pos="1440"/>
        </w:tabs>
        <w:rPr>
          <w:szCs w:val="22"/>
        </w:rPr>
      </w:pPr>
      <w:r w:rsidRPr="009243BA">
        <w:rPr>
          <w:szCs w:val="22"/>
        </w:rPr>
        <w:t>The Delegation of Greece expressed its sincere thanks to the Vice</w:t>
      </w:r>
      <w:r w:rsidRPr="009243BA">
        <w:rPr>
          <w:szCs w:val="22"/>
        </w:rPr>
        <w:noBreakHyphen/>
        <w:t>Chair</w:t>
      </w:r>
      <w:r w:rsidR="00876B33">
        <w:rPr>
          <w:szCs w:val="22"/>
        </w:rPr>
        <w:t xml:space="preserve"> </w:t>
      </w:r>
      <w:r w:rsidRPr="009243BA">
        <w:rPr>
          <w:szCs w:val="22"/>
        </w:rPr>
        <w:t xml:space="preserve">for his efforts.  The Delegation was of the opinion that </w:t>
      </w:r>
      <w:r w:rsidR="000F4E0B">
        <w:rPr>
          <w:szCs w:val="22"/>
        </w:rPr>
        <w:t xml:space="preserve">the </w:t>
      </w:r>
      <w:r w:rsidRPr="009243BA">
        <w:rPr>
          <w:szCs w:val="22"/>
        </w:rPr>
        <w:t xml:space="preserve">proposal could lead to an increase of the efficiency </w:t>
      </w:r>
      <w:r w:rsidR="000F4E0B">
        <w:rPr>
          <w:szCs w:val="22"/>
        </w:rPr>
        <w:t>of</w:t>
      </w:r>
      <w:r w:rsidRPr="009243BA">
        <w:rPr>
          <w:szCs w:val="22"/>
        </w:rPr>
        <w:t xml:space="preserve"> WIPO.</w:t>
      </w:r>
    </w:p>
    <w:p w:rsidR="00A9051E" w:rsidRPr="009243BA" w:rsidRDefault="00A9051E" w:rsidP="002F6C4B">
      <w:pPr>
        <w:pStyle w:val="ONUME"/>
        <w:tabs>
          <w:tab w:val="num" w:pos="0"/>
          <w:tab w:val="left" w:pos="567"/>
          <w:tab w:val="left" w:pos="1440"/>
        </w:tabs>
        <w:rPr>
          <w:szCs w:val="22"/>
        </w:rPr>
      </w:pPr>
      <w:r w:rsidRPr="009243BA">
        <w:rPr>
          <w:szCs w:val="22"/>
        </w:rPr>
        <w:t>The Delegation of Ecuador, like the other delegations, express</w:t>
      </w:r>
      <w:r w:rsidR="000F4E0B">
        <w:rPr>
          <w:szCs w:val="22"/>
        </w:rPr>
        <w:t>ed</w:t>
      </w:r>
      <w:r w:rsidRPr="009243BA">
        <w:rPr>
          <w:szCs w:val="22"/>
        </w:rPr>
        <w:t xml:space="preserve"> its appreciation to the Vice</w:t>
      </w:r>
      <w:r w:rsidRPr="009243BA">
        <w:rPr>
          <w:szCs w:val="22"/>
        </w:rPr>
        <w:noBreakHyphen/>
        <w:t xml:space="preserve">Chair for the work done in submitting the proposal to Member States. </w:t>
      </w:r>
      <w:r w:rsidR="000F4E0B">
        <w:rPr>
          <w:szCs w:val="22"/>
        </w:rPr>
        <w:t xml:space="preserve"> </w:t>
      </w:r>
      <w:r w:rsidR="00876B33">
        <w:rPr>
          <w:szCs w:val="22"/>
        </w:rPr>
        <w:t>All delegations were</w:t>
      </w:r>
      <w:r w:rsidRPr="009243BA">
        <w:rPr>
          <w:szCs w:val="22"/>
        </w:rPr>
        <w:t xml:space="preserve"> aware that governance had given rise to years of discussion, and Member States of course shared the sentiment of those who felt it needed to be dealt with on a comprehensive basis.  The Delegation said that</w:t>
      </w:r>
      <w:r w:rsidR="000F4E0B">
        <w:rPr>
          <w:szCs w:val="22"/>
        </w:rPr>
        <w:t xml:space="preserve"> </w:t>
      </w:r>
      <w:r w:rsidRPr="009243BA">
        <w:rPr>
          <w:szCs w:val="22"/>
        </w:rPr>
        <w:t>the proposal contained various options and it felt that there was need to improve the governance and the conduct of meetings.  The</w:t>
      </w:r>
      <w:r w:rsidR="000F4E0B">
        <w:rPr>
          <w:szCs w:val="22"/>
        </w:rPr>
        <w:t>refore,</w:t>
      </w:r>
      <w:r w:rsidRPr="009243BA">
        <w:rPr>
          <w:szCs w:val="22"/>
        </w:rPr>
        <w:t xml:space="preserve"> Delegation wished to see a decision taken on the Vice</w:t>
      </w:r>
      <w:r w:rsidRPr="009243BA">
        <w:rPr>
          <w:szCs w:val="22"/>
        </w:rPr>
        <w:noBreakHyphen/>
        <w:t xml:space="preserve">Chair’s proposal.  </w:t>
      </w:r>
    </w:p>
    <w:p w:rsidR="00A9051E" w:rsidRPr="009243BA" w:rsidRDefault="00A9051E" w:rsidP="002F6C4B">
      <w:pPr>
        <w:pStyle w:val="ONUME"/>
        <w:tabs>
          <w:tab w:val="num" w:pos="0"/>
          <w:tab w:val="left" w:pos="567"/>
          <w:tab w:val="left" w:pos="1440"/>
        </w:tabs>
        <w:rPr>
          <w:szCs w:val="22"/>
        </w:rPr>
      </w:pPr>
      <w:r w:rsidRPr="009243BA">
        <w:rPr>
          <w:szCs w:val="22"/>
        </w:rPr>
        <w:t>The Delegation of I</w:t>
      </w:r>
      <w:r w:rsidR="005A53C0">
        <w:rPr>
          <w:szCs w:val="22"/>
        </w:rPr>
        <w:t>ndonesia thanked the Vice-Chair</w:t>
      </w:r>
      <w:r w:rsidR="00C57607">
        <w:rPr>
          <w:szCs w:val="22"/>
        </w:rPr>
        <w:t xml:space="preserve"> </w:t>
      </w:r>
      <w:r w:rsidRPr="009243BA">
        <w:rPr>
          <w:szCs w:val="22"/>
        </w:rPr>
        <w:t xml:space="preserve">for the presentation made.  It counseled that there was </w:t>
      </w:r>
      <w:r w:rsidR="00C57607">
        <w:rPr>
          <w:szCs w:val="22"/>
        </w:rPr>
        <w:t xml:space="preserve">a </w:t>
      </w:r>
      <w:r w:rsidRPr="009243BA">
        <w:rPr>
          <w:szCs w:val="22"/>
        </w:rPr>
        <w:t xml:space="preserve">need to be cautious when making a decision.  The Delegation wondered if the decision had been considered in detail, and if the Legal Counsel had been consulted.  The Delegation said Member States had to take into consideration </w:t>
      </w:r>
      <w:r w:rsidR="00C57607">
        <w:rPr>
          <w:szCs w:val="22"/>
        </w:rPr>
        <w:t>the fact that</w:t>
      </w:r>
      <w:r w:rsidRPr="009243BA">
        <w:rPr>
          <w:szCs w:val="22"/>
        </w:rPr>
        <w:t xml:space="preserve"> whatever decis</w:t>
      </w:r>
      <w:r w:rsidR="000F4E0B">
        <w:rPr>
          <w:szCs w:val="22"/>
        </w:rPr>
        <w:t xml:space="preserve">ion they </w:t>
      </w:r>
      <w:r w:rsidR="00C57607">
        <w:rPr>
          <w:szCs w:val="22"/>
        </w:rPr>
        <w:t>take</w:t>
      </w:r>
      <w:r w:rsidR="000F4E0B">
        <w:rPr>
          <w:szCs w:val="22"/>
        </w:rPr>
        <w:t xml:space="preserve"> might affect the R</w:t>
      </w:r>
      <w:r w:rsidRPr="009243BA">
        <w:rPr>
          <w:szCs w:val="22"/>
        </w:rPr>
        <w:t xml:space="preserve">ules of </w:t>
      </w:r>
      <w:r w:rsidR="000F4E0B">
        <w:rPr>
          <w:szCs w:val="22"/>
        </w:rPr>
        <w:t>Procedure.  If it did, then the Rules of P</w:t>
      </w:r>
      <w:r w:rsidRPr="009243BA">
        <w:rPr>
          <w:szCs w:val="22"/>
        </w:rPr>
        <w:t xml:space="preserve">rocedure would have to be changed.  The Delegation therefore advised that Member States look at the decisions one by one. </w:t>
      </w:r>
    </w:p>
    <w:p w:rsidR="00A9051E" w:rsidRPr="009243BA" w:rsidRDefault="00A9051E" w:rsidP="002F6C4B">
      <w:pPr>
        <w:pStyle w:val="ONUME"/>
        <w:tabs>
          <w:tab w:val="num" w:pos="0"/>
          <w:tab w:val="left" w:pos="567"/>
          <w:tab w:val="left" w:pos="1440"/>
        </w:tabs>
        <w:rPr>
          <w:szCs w:val="22"/>
        </w:rPr>
      </w:pPr>
      <w:r w:rsidRPr="009243BA">
        <w:rPr>
          <w:szCs w:val="22"/>
        </w:rPr>
        <w:t>The Delegation of the United States of America reiterate</w:t>
      </w:r>
      <w:r w:rsidR="000F4E0B">
        <w:rPr>
          <w:szCs w:val="22"/>
        </w:rPr>
        <w:t>d</w:t>
      </w:r>
      <w:r w:rsidRPr="009243BA">
        <w:rPr>
          <w:szCs w:val="22"/>
        </w:rPr>
        <w:t xml:space="preserve"> its very</w:t>
      </w:r>
      <w:r w:rsidR="000F4E0B">
        <w:rPr>
          <w:szCs w:val="22"/>
        </w:rPr>
        <w:t xml:space="preserve"> clear support with respect to o</w:t>
      </w:r>
      <w:r w:rsidRPr="009243BA">
        <w:rPr>
          <w:szCs w:val="22"/>
        </w:rPr>
        <w:t xml:space="preserve">ption 2, </w:t>
      </w:r>
      <w:r w:rsidR="000F4E0B">
        <w:rPr>
          <w:szCs w:val="22"/>
        </w:rPr>
        <w:t>i.e.,</w:t>
      </w:r>
      <w:r w:rsidRPr="009243BA">
        <w:rPr>
          <w:szCs w:val="22"/>
        </w:rPr>
        <w:t xml:space="preserve"> reducing the </w:t>
      </w:r>
      <w:r w:rsidR="00EC70C6">
        <w:rPr>
          <w:szCs w:val="22"/>
        </w:rPr>
        <w:t xml:space="preserve">number of </w:t>
      </w:r>
      <w:r w:rsidRPr="009243BA">
        <w:rPr>
          <w:szCs w:val="22"/>
        </w:rPr>
        <w:t>session</w:t>
      </w:r>
      <w:r w:rsidR="000F4E0B">
        <w:rPr>
          <w:szCs w:val="22"/>
        </w:rPr>
        <w:t>s</w:t>
      </w:r>
      <w:r w:rsidRPr="009243BA">
        <w:rPr>
          <w:szCs w:val="22"/>
        </w:rPr>
        <w:t xml:space="preserve"> of committees </w:t>
      </w:r>
      <w:r w:rsidR="00EC70C6">
        <w:rPr>
          <w:szCs w:val="22"/>
        </w:rPr>
        <w:t>in</w:t>
      </w:r>
      <w:r w:rsidRPr="009243BA">
        <w:rPr>
          <w:szCs w:val="22"/>
        </w:rPr>
        <w:t xml:space="preserve"> 2015, specifically the SCT, CDIP and SCP.  It recalled that a number of delegations had indicated how overstretched they were.  It stated that</w:t>
      </w:r>
      <w:r w:rsidR="000F4E0B">
        <w:rPr>
          <w:szCs w:val="22"/>
        </w:rPr>
        <w:t xml:space="preserve">, </w:t>
      </w:r>
      <w:r w:rsidR="000F4E0B" w:rsidRPr="009243BA">
        <w:rPr>
          <w:szCs w:val="22"/>
        </w:rPr>
        <w:t>from a governance perspective</w:t>
      </w:r>
      <w:r w:rsidR="000F4E0B">
        <w:rPr>
          <w:szCs w:val="22"/>
        </w:rPr>
        <w:t>,</w:t>
      </w:r>
      <w:r w:rsidRPr="009243BA">
        <w:rPr>
          <w:szCs w:val="22"/>
        </w:rPr>
        <w:t xml:space="preserve"> it was very important for Member </w:t>
      </w:r>
      <w:r w:rsidRPr="009243BA">
        <w:rPr>
          <w:szCs w:val="22"/>
        </w:rPr>
        <w:lastRenderedPageBreak/>
        <w:t xml:space="preserve">States to take some time and really think about where they were going </w:t>
      </w:r>
      <w:r w:rsidR="00191D3A">
        <w:rPr>
          <w:szCs w:val="22"/>
        </w:rPr>
        <w:t xml:space="preserve">with the </w:t>
      </w:r>
      <w:r w:rsidRPr="009243BA">
        <w:rPr>
          <w:szCs w:val="22"/>
        </w:rPr>
        <w:t>committees, and the amount of resources that w</w:t>
      </w:r>
      <w:r w:rsidR="000F4E0B">
        <w:rPr>
          <w:szCs w:val="22"/>
        </w:rPr>
        <w:t>ere</w:t>
      </w:r>
      <w:r w:rsidRPr="009243BA">
        <w:rPr>
          <w:szCs w:val="22"/>
        </w:rPr>
        <w:t xml:space="preserve"> being spent compared to the results</w:t>
      </w:r>
      <w:r w:rsidR="000F4E0B">
        <w:rPr>
          <w:szCs w:val="22"/>
        </w:rPr>
        <w:t xml:space="preserve"> they were getting.  That was why it supported o</w:t>
      </w:r>
      <w:r w:rsidRPr="009243BA">
        <w:rPr>
          <w:szCs w:val="22"/>
        </w:rPr>
        <w:t>ption 2.  The Delegation thanked the Vice</w:t>
      </w:r>
      <w:r w:rsidRPr="009243BA">
        <w:rPr>
          <w:szCs w:val="22"/>
        </w:rPr>
        <w:noBreakHyphen/>
        <w:t>Chair for his efforts in compiling the proposal</w:t>
      </w:r>
      <w:r w:rsidR="00C57607">
        <w:rPr>
          <w:szCs w:val="22"/>
        </w:rPr>
        <w:t>,</w:t>
      </w:r>
      <w:r w:rsidRPr="009243BA">
        <w:rPr>
          <w:szCs w:val="22"/>
        </w:rPr>
        <w:t xml:space="preserve"> which was extremely helpful.  In its view, short</w:t>
      </w:r>
      <w:r w:rsidRPr="009243BA">
        <w:rPr>
          <w:szCs w:val="22"/>
        </w:rPr>
        <w:noBreakHyphen/>
        <w:t>term measures as contained in the Belgian, Mexican and Spanish proposal were good proposals.  In light of the ongoing discussions and debate in terms of these being earlier measures to be adopted compared to others, it noted that paragraph 3 would be very important in terms of having informal consultations.  The Delegation questioned whether the time period was appropriate, considering there was an interest in addressing some of these measures sooner rather than later.  Its suggestion would be to be a bit specific and, as mentioned earlier, to have f</w:t>
      </w:r>
      <w:r w:rsidR="00C57607">
        <w:rPr>
          <w:szCs w:val="22"/>
        </w:rPr>
        <w:t xml:space="preserve">ormal or informal consultations. </w:t>
      </w:r>
      <w:r w:rsidRPr="009243BA">
        <w:rPr>
          <w:szCs w:val="22"/>
        </w:rPr>
        <w:t xml:space="preserve"> </w:t>
      </w:r>
      <w:r w:rsidR="00C57607">
        <w:rPr>
          <w:szCs w:val="22"/>
        </w:rPr>
        <w:t>The delegation hoped</w:t>
      </w:r>
      <w:r w:rsidRPr="009243BA">
        <w:rPr>
          <w:szCs w:val="22"/>
        </w:rPr>
        <w:t xml:space="preserve"> that this could probably be done before the G</w:t>
      </w:r>
      <w:r w:rsidR="000F4E0B">
        <w:rPr>
          <w:szCs w:val="22"/>
        </w:rPr>
        <w:t>A</w:t>
      </w:r>
      <w:r w:rsidRPr="009243BA">
        <w:rPr>
          <w:szCs w:val="22"/>
        </w:rPr>
        <w:t xml:space="preserve"> if </w:t>
      </w:r>
      <w:r w:rsidR="00C57607">
        <w:rPr>
          <w:szCs w:val="22"/>
        </w:rPr>
        <w:t xml:space="preserve">the </w:t>
      </w:r>
      <w:r w:rsidRPr="009243BA">
        <w:rPr>
          <w:szCs w:val="22"/>
        </w:rPr>
        <w:t xml:space="preserve">time permitted and if resources were available.  </w:t>
      </w:r>
    </w:p>
    <w:p w:rsidR="00A9051E" w:rsidRPr="009243BA" w:rsidRDefault="00A9051E" w:rsidP="002F6C4B">
      <w:pPr>
        <w:pStyle w:val="ONUME"/>
        <w:tabs>
          <w:tab w:val="num" w:pos="0"/>
          <w:tab w:val="left" w:pos="567"/>
          <w:tab w:val="left" w:pos="1440"/>
        </w:tabs>
        <w:rPr>
          <w:szCs w:val="22"/>
        </w:rPr>
      </w:pPr>
      <w:r w:rsidRPr="009243BA">
        <w:rPr>
          <w:szCs w:val="22"/>
        </w:rPr>
        <w:t xml:space="preserve">The Delegation of Sweden thanked the Chair for bringing the issue further.  It said that </w:t>
      </w:r>
      <w:r w:rsidR="000F4E0B">
        <w:rPr>
          <w:szCs w:val="22"/>
        </w:rPr>
        <w:t xml:space="preserve">it </w:t>
      </w:r>
      <w:r w:rsidRPr="009243BA">
        <w:rPr>
          <w:szCs w:val="22"/>
        </w:rPr>
        <w:t>was initially positive to the proposal, but it needed to consult with its capital before it could give a definitive opinion.  The Delegation wondered if it was possible to have an electronic version of the handout, so as to be able to send it to the capital.</w:t>
      </w:r>
    </w:p>
    <w:p w:rsidR="00A9051E" w:rsidRPr="009243BA" w:rsidRDefault="00A9051E" w:rsidP="002F6C4B">
      <w:pPr>
        <w:pStyle w:val="ONUME"/>
        <w:tabs>
          <w:tab w:val="num" w:pos="0"/>
          <w:tab w:val="left" w:pos="567"/>
          <w:tab w:val="left" w:pos="1440"/>
        </w:tabs>
        <w:rPr>
          <w:szCs w:val="22"/>
        </w:rPr>
      </w:pPr>
      <w:r w:rsidRPr="009243BA">
        <w:rPr>
          <w:szCs w:val="22"/>
        </w:rPr>
        <w:t xml:space="preserve">The Delegation of Germany expressed its thanks to the </w:t>
      </w:r>
      <w:r w:rsidR="00C57607">
        <w:rPr>
          <w:szCs w:val="22"/>
        </w:rPr>
        <w:t>Vice-</w:t>
      </w:r>
      <w:r w:rsidRPr="009243BA">
        <w:rPr>
          <w:szCs w:val="22"/>
        </w:rPr>
        <w:t xml:space="preserve">Chair for </w:t>
      </w:r>
      <w:r w:rsidR="00C57607">
        <w:rPr>
          <w:szCs w:val="22"/>
        </w:rPr>
        <w:t xml:space="preserve">a </w:t>
      </w:r>
      <w:r w:rsidRPr="009243BA">
        <w:rPr>
          <w:szCs w:val="22"/>
        </w:rPr>
        <w:t>very constructive paper on a very difficult issue, and which it fully supported.  It als</w:t>
      </w:r>
      <w:r w:rsidR="000F4E0B">
        <w:rPr>
          <w:szCs w:val="22"/>
        </w:rPr>
        <w:t>o expressed its preference for o</w:t>
      </w:r>
      <w:r w:rsidRPr="009243BA">
        <w:rPr>
          <w:szCs w:val="22"/>
        </w:rPr>
        <w:t xml:space="preserve">ption 2 </w:t>
      </w:r>
      <w:r w:rsidR="000F4E0B">
        <w:rPr>
          <w:szCs w:val="22"/>
        </w:rPr>
        <w:t xml:space="preserve">- </w:t>
      </w:r>
      <w:r w:rsidRPr="009243BA">
        <w:rPr>
          <w:szCs w:val="22"/>
        </w:rPr>
        <w:t xml:space="preserve">limiting the SCT, CDIP and SCP to one meeting in 2015.  The Delegation said that, in principle, Member States had to question whether or not all committees should only meet once a year, but this was limited to the committees that did not have to work on a potential diplomatic conference.  It said that this should also cater </w:t>
      </w:r>
      <w:r w:rsidR="00C57607">
        <w:rPr>
          <w:szCs w:val="22"/>
        </w:rPr>
        <w:t>to</w:t>
      </w:r>
      <w:r w:rsidRPr="009243BA">
        <w:rPr>
          <w:szCs w:val="22"/>
        </w:rPr>
        <w:t xml:space="preserve"> the concern that Member States were limiting themselves too much on procedures in the years to follow.  It stated that since it was only a pro</w:t>
      </w:r>
      <w:r w:rsidR="000F4E0B">
        <w:rPr>
          <w:szCs w:val="22"/>
        </w:rPr>
        <w:t>posal for 2015, the paper with o</w:t>
      </w:r>
      <w:r w:rsidRPr="009243BA">
        <w:rPr>
          <w:szCs w:val="22"/>
        </w:rPr>
        <w:t>ption 2 would be a good basis for compromise, and it supported it.</w:t>
      </w:r>
    </w:p>
    <w:p w:rsidR="00A9051E" w:rsidRPr="009243BA" w:rsidRDefault="00A9051E" w:rsidP="002F6C4B">
      <w:pPr>
        <w:pStyle w:val="ONUME"/>
        <w:tabs>
          <w:tab w:val="num" w:pos="0"/>
          <w:tab w:val="left" w:pos="567"/>
          <w:tab w:val="left" w:pos="1440"/>
        </w:tabs>
        <w:rPr>
          <w:szCs w:val="22"/>
        </w:rPr>
      </w:pPr>
      <w:r w:rsidRPr="009243BA">
        <w:rPr>
          <w:szCs w:val="22"/>
        </w:rPr>
        <w:t>The Delegation of Algeria thanked the Chair and Vice</w:t>
      </w:r>
      <w:r w:rsidRPr="009243BA">
        <w:rPr>
          <w:szCs w:val="22"/>
        </w:rPr>
        <w:noBreakHyphen/>
        <w:t xml:space="preserve">Chair for the efforts made, and also thanked the Delegations of Belgium, Spain and Mexico for the proposal on the specific issue.  </w:t>
      </w:r>
      <w:r w:rsidR="00C57607">
        <w:rPr>
          <w:szCs w:val="22"/>
        </w:rPr>
        <w:t xml:space="preserve">The </w:t>
      </w:r>
      <w:r w:rsidRPr="009243BA">
        <w:rPr>
          <w:szCs w:val="22"/>
        </w:rPr>
        <w:t>Delegation had already been cle</w:t>
      </w:r>
      <w:r w:rsidR="00867C5F">
        <w:rPr>
          <w:szCs w:val="22"/>
        </w:rPr>
        <w:t>ar on the fact that governance wa</w:t>
      </w:r>
      <w:r w:rsidRPr="009243BA">
        <w:rPr>
          <w:szCs w:val="22"/>
        </w:rPr>
        <w:t>s a holistic issue, including efficiency measures, and it supported the perspective of the debate</w:t>
      </w:r>
      <w:r w:rsidR="00867C5F">
        <w:rPr>
          <w:szCs w:val="22"/>
        </w:rPr>
        <w:t>.</w:t>
      </w:r>
      <w:r w:rsidRPr="009243BA">
        <w:rPr>
          <w:szCs w:val="22"/>
        </w:rPr>
        <w:t xml:space="preserve"> </w:t>
      </w:r>
      <w:r w:rsidR="00867C5F">
        <w:rPr>
          <w:szCs w:val="22"/>
        </w:rPr>
        <w:t>That</w:t>
      </w:r>
      <w:r w:rsidRPr="009243BA">
        <w:rPr>
          <w:szCs w:val="22"/>
        </w:rPr>
        <w:t xml:space="preserve"> was why the Delegation was particularly supportive of paragraph 3 of the proposal, without rejecting the other elements of the proposal. </w:t>
      </w:r>
      <w:r w:rsidR="00C57607">
        <w:rPr>
          <w:szCs w:val="22"/>
        </w:rPr>
        <w:t xml:space="preserve"> </w:t>
      </w:r>
      <w:r w:rsidRPr="009243BA">
        <w:rPr>
          <w:szCs w:val="22"/>
        </w:rPr>
        <w:t xml:space="preserve">But in its view, what Member States first needed to do was to </w:t>
      </w:r>
      <w:r w:rsidR="008C6E80">
        <w:rPr>
          <w:szCs w:val="22"/>
        </w:rPr>
        <w:t xml:space="preserve">start reflecting on proposals, including the one made </w:t>
      </w:r>
      <w:r w:rsidRPr="009243BA">
        <w:rPr>
          <w:szCs w:val="22"/>
        </w:rPr>
        <w:t xml:space="preserve">by Mexico, Belgium and Spain, </w:t>
      </w:r>
      <w:r w:rsidR="00867C5F">
        <w:rPr>
          <w:szCs w:val="22"/>
        </w:rPr>
        <w:t xml:space="preserve">so </w:t>
      </w:r>
      <w:r w:rsidR="008C6E80">
        <w:rPr>
          <w:szCs w:val="22"/>
        </w:rPr>
        <w:t xml:space="preserve">that all were treated </w:t>
      </w:r>
      <w:r w:rsidRPr="009243BA">
        <w:rPr>
          <w:szCs w:val="22"/>
        </w:rPr>
        <w:t>in an equal manner</w:t>
      </w:r>
      <w:r w:rsidRPr="00150A42">
        <w:rPr>
          <w:szCs w:val="22"/>
        </w:rPr>
        <w:t>.  The Delegation advised the Committee to be reasonable and decide</w:t>
      </w:r>
      <w:r w:rsidR="00150A42" w:rsidRPr="00150A42">
        <w:rPr>
          <w:szCs w:val="22"/>
        </w:rPr>
        <w:t>,</w:t>
      </w:r>
      <w:r w:rsidRPr="00150A42">
        <w:rPr>
          <w:szCs w:val="22"/>
        </w:rPr>
        <w:t xml:space="preserve"> at this point </w:t>
      </w:r>
      <w:r w:rsidR="00150A42" w:rsidRPr="00150A42">
        <w:rPr>
          <w:szCs w:val="22"/>
        </w:rPr>
        <w:t>in</w:t>
      </w:r>
      <w:r w:rsidRPr="00150A42">
        <w:rPr>
          <w:szCs w:val="22"/>
        </w:rPr>
        <w:t xml:space="preserve"> time</w:t>
      </w:r>
      <w:r w:rsidR="00150A42" w:rsidRPr="00150A42">
        <w:rPr>
          <w:szCs w:val="22"/>
        </w:rPr>
        <w:t>,</w:t>
      </w:r>
      <w:r w:rsidRPr="00150A42">
        <w:rPr>
          <w:szCs w:val="22"/>
        </w:rPr>
        <w:t xml:space="preserve"> to lau</w:t>
      </w:r>
      <w:r w:rsidRPr="009243BA">
        <w:rPr>
          <w:szCs w:val="22"/>
        </w:rPr>
        <w:t xml:space="preserve">nch informal consultation.  The Delegation recognized the fact that efficiency measures were important in terms of governance, and that Member States would come back </w:t>
      </w:r>
      <w:r w:rsidR="00867C5F">
        <w:rPr>
          <w:szCs w:val="22"/>
        </w:rPr>
        <w:t>the following</w:t>
      </w:r>
      <w:r w:rsidRPr="009243BA">
        <w:rPr>
          <w:szCs w:val="22"/>
        </w:rPr>
        <w:t xml:space="preserve"> year with more ambitious work planned.</w:t>
      </w:r>
    </w:p>
    <w:p w:rsidR="00A9051E" w:rsidRPr="009243BA" w:rsidRDefault="00A9051E" w:rsidP="002F6C4B">
      <w:pPr>
        <w:pStyle w:val="ONUME"/>
        <w:tabs>
          <w:tab w:val="num" w:pos="0"/>
          <w:tab w:val="left" w:pos="567"/>
          <w:tab w:val="left" w:pos="1440"/>
        </w:tabs>
        <w:rPr>
          <w:szCs w:val="22"/>
        </w:rPr>
      </w:pPr>
      <w:r w:rsidRPr="005C4D8D">
        <w:rPr>
          <w:szCs w:val="22"/>
        </w:rPr>
        <w:t>The Delegation of India</w:t>
      </w:r>
      <w:r w:rsidRPr="009243BA">
        <w:rPr>
          <w:szCs w:val="22"/>
        </w:rPr>
        <w:t xml:space="preserve"> thanked the Vice</w:t>
      </w:r>
      <w:r w:rsidRPr="009243BA">
        <w:rPr>
          <w:szCs w:val="22"/>
        </w:rPr>
        <w:noBreakHyphen/>
        <w:t>Chair for his hard work</w:t>
      </w:r>
      <w:r w:rsidR="00150A42">
        <w:rPr>
          <w:szCs w:val="22"/>
        </w:rPr>
        <w:t xml:space="preserve"> and reiterated what </w:t>
      </w:r>
      <w:r w:rsidRPr="009243BA">
        <w:rPr>
          <w:szCs w:val="22"/>
        </w:rPr>
        <w:t xml:space="preserve">it had suggested the day before, </w:t>
      </w:r>
      <w:r w:rsidR="00150A42">
        <w:rPr>
          <w:szCs w:val="22"/>
        </w:rPr>
        <w:t xml:space="preserve">i.e., that </w:t>
      </w:r>
      <w:r w:rsidRPr="009243BA">
        <w:rPr>
          <w:szCs w:val="22"/>
        </w:rPr>
        <w:t>even the short-term measures should not be taken from only one proposal</w:t>
      </w:r>
      <w:r w:rsidR="00150A42">
        <w:rPr>
          <w:szCs w:val="22"/>
        </w:rPr>
        <w:t xml:space="preserve"> (</w:t>
      </w:r>
      <w:r w:rsidRPr="009243BA">
        <w:rPr>
          <w:szCs w:val="22"/>
        </w:rPr>
        <w:t>the latest proposal coming from the three delegations</w:t>
      </w:r>
      <w:r w:rsidR="00150A42">
        <w:rPr>
          <w:szCs w:val="22"/>
        </w:rPr>
        <w:t>)</w:t>
      </w:r>
      <w:r w:rsidRPr="009243BA">
        <w:rPr>
          <w:szCs w:val="22"/>
        </w:rPr>
        <w:t xml:space="preserve">.  </w:t>
      </w:r>
      <w:r w:rsidR="005C4D8D">
        <w:rPr>
          <w:szCs w:val="22"/>
        </w:rPr>
        <w:t xml:space="preserve">There were </w:t>
      </w:r>
      <w:r w:rsidRPr="009243BA">
        <w:rPr>
          <w:szCs w:val="22"/>
        </w:rPr>
        <w:t>other proposals on the table</w:t>
      </w:r>
      <w:r w:rsidR="005C4D8D">
        <w:rPr>
          <w:szCs w:val="22"/>
        </w:rPr>
        <w:t>, put forward</w:t>
      </w:r>
      <w:r w:rsidRPr="009243BA">
        <w:rPr>
          <w:szCs w:val="22"/>
        </w:rPr>
        <w:t xml:space="preserve"> </w:t>
      </w:r>
      <w:r w:rsidR="005C4D8D">
        <w:rPr>
          <w:szCs w:val="22"/>
        </w:rPr>
        <w:t>in the past</w:t>
      </w:r>
      <w:r w:rsidRPr="009243BA">
        <w:rPr>
          <w:szCs w:val="22"/>
        </w:rPr>
        <w:t xml:space="preserve"> years, </w:t>
      </w:r>
      <w:r w:rsidR="005C4D8D">
        <w:rPr>
          <w:szCs w:val="22"/>
        </w:rPr>
        <w:t xml:space="preserve">and </w:t>
      </w:r>
      <w:r w:rsidR="00CC2BA7">
        <w:rPr>
          <w:szCs w:val="22"/>
        </w:rPr>
        <w:t>Members</w:t>
      </w:r>
      <w:r w:rsidRPr="009243BA">
        <w:rPr>
          <w:szCs w:val="22"/>
        </w:rPr>
        <w:t xml:space="preserve"> should have given more equal treatment to all of them.  The Delegation noted that having a limitation or </w:t>
      </w:r>
      <w:r w:rsidR="005C4D8D">
        <w:rPr>
          <w:szCs w:val="22"/>
        </w:rPr>
        <w:t>a fixed time</w:t>
      </w:r>
      <w:r w:rsidR="00C705FC">
        <w:rPr>
          <w:szCs w:val="22"/>
        </w:rPr>
        <w:noBreakHyphen/>
      </w:r>
      <w:r w:rsidRPr="009243BA">
        <w:rPr>
          <w:szCs w:val="22"/>
        </w:rPr>
        <w:t>frame</w:t>
      </w:r>
      <w:r w:rsidR="00360155">
        <w:rPr>
          <w:szCs w:val="22"/>
        </w:rPr>
        <w:t xml:space="preserve"> </w:t>
      </w:r>
      <w:r w:rsidR="005C4D8D">
        <w:rPr>
          <w:szCs w:val="22"/>
        </w:rPr>
        <w:t>for</w:t>
      </w:r>
      <w:r w:rsidR="00360155">
        <w:rPr>
          <w:szCs w:val="22"/>
        </w:rPr>
        <w:t xml:space="preserve"> </w:t>
      </w:r>
      <w:r w:rsidR="005C4D8D">
        <w:rPr>
          <w:szCs w:val="22"/>
        </w:rPr>
        <w:t xml:space="preserve">the </w:t>
      </w:r>
      <w:r w:rsidR="00360155">
        <w:rPr>
          <w:szCs w:val="22"/>
        </w:rPr>
        <w:t>duration of meeting</w:t>
      </w:r>
      <w:r w:rsidR="00770AD3">
        <w:rPr>
          <w:szCs w:val="22"/>
        </w:rPr>
        <w:t>s</w:t>
      </w:r>
      <w:r w:rsidRPr="009243BA">
        <w:rPr>
          <w:szCs w:val="22"/>
        </w:rPr>
        <w:t>, whether four days or five days</w:t>
      </w:r>
      <w:r w:rsidR="005C4D8D">
        <w:rPr>
          <w:szCs w:val="22"/>
        </w:rPr>
        <w:t>,</w:t>
      </w:r>
      <w:r w:rsidRPr="009243BA">
        <w:rPr>
          <w:szCs w:val="22"/>
        </w:rPr>
        <w:t xml:space="preserve"> did not matter.  </w:t>
      </w:r>
      <w:r w:rsidR="00770AD3">
        <w:rPr>
          <w:szCs w:val="22"/>
        </w:rPr>
        <w:t>What matter</w:t>
      </w:r>
      <w:r w:rsidR="005C4D8D">
        <w:rPr>
          <w:szCs w:val="22"/>
        </w:rPr>
        <w:t>ed</w:t>
      </w:r>
      <w:r w:rsidR="00770AD3">
        <w:rPr>
          <w:szCs w:val="22"/>
        </w:rPr>
        <w:t xml:space="preserve"> was that</w:t>
      </w:r>
      <w:r w:rsidRPr="009243BA">
        <w:rPr>
          <w:szCs w:val="22"/>
        </w:rPr>
        <w:t xml:space="preserve"> Member States had judi</w:t>
      </w:r>
      <w:r w:rsidR="00360155">
        <w:rPr>
          <w:szCs w:val="22"/>
        </w:rPr>
        <w:t>cious time for each agenda item</w:t>
      </w:r>
      <w:r w:rsidR="00770AD3">
        <w:rPr>
          <w:szCs w:val="22"/>
        </w:rPr>
        <w:t>,</w:t>
      </w:r>
      <w:r w:rsidRPr="009243BA">
        <w:rPr>
          <w:szCs w:val="22"/>
        </w:rPr>
        <w:t xml:space="preserve"> </w:t>
      </w:r>
      <w:r w:rsidR="005C4D8D">
        <w:rPr>
          <w:szCs w:val="22"/>
        </w:rPr>
        <w:t xml:space="preserve">the </w:t>
      </w:r>
      <w:r w:rsidRPr="009243BA">
        <w:rPr>
          <w:szCs w:val="22"/>
        </w:rPr>
        <w:t>time for deliberations</w:t>
      </w:r>
      <w:r w:rsidR="00770AD3">
        <w:rPr>
          <w:szCs w:val="22"/>
        </w:rPr>
        <w:t xml:space="preserve"> and</w:t>
      </w:r>
      <w:r w:rsidRPr="009243BA">
        <w:rPr>
          <w:szCs w:val="22"/>
        </w:rPr>
        <w:t xml:space="preserve"> taking a decision</w:t>
      </w:r>
      <w:r w:rsidR="00770AD3">
        <w:rPr>
          <w:szCs w:val="22"/>
        </w:rPr>
        <w:t>.</w:t>
      </w:r>
      <w:r w:rsidRPr="009243BA">
        <w:rPr>
          <w:szCs w:val="22"/>
        </w:rPr>
        <w:t xml:space="preserve">  It stated t</w:t>
      </w:r>
      <w:r w:rsidR="00360155">
        <w:rPr>
          <w:szCs w:val="22"/>
        </w:rPr>
        <w:t xml:space="preserve">hat it did not see any need to </w:t>
      </w:r>
      <w:r w:rsidRPr="009243BA">
        <w:rPr>
          <w:szCs w:val="22"/>
        </w:rPr>
        <w:t>have a decision for the sake of having a decision</w:t>
      </w:r>
      <w:r w:rsidR="00360155">
        <w:rPr>
          <w:szCs w:val="22"/>
        </w:rPr>
        <w:t>,</w:t>
      </w:r>
      <w:r w:rsidRPr="009243BA">
        <w:rPr>
          <w:szCs w:val="22"/>
        </w:rPr>
        <w:t xml:space="preserve"> </w:t>
      </w:r>
      <w:r w:rsidR="00360155">
        <w:rPr>
          <w:szCs w:val="22"/>
        </w:rPr>
        <w:t>“</w:t>
      </w:r>
      <w:r w:rsidRPr="009243BA">
        <w:rPr>
          <w:szCs w:val="22"/>
        </w:rPr>
        <w:t>there and then</w:t>
      </w:r>
      <w:r w:rsidR="00360155">
        <w:rPr>
          <w:szCs w:val="22"/>
        </w:rPr>
        <w:t>”</w:t>
      </w:r>
      <w:r w:rsidRPr="009243BA">
        <w:rPr>
          <w:szCs w:val="22"/>
        </w:rPr>
        <w:t>, although it appeared</w:t>
      </w:r>
      <w:r w:rsidR="005C4D8D">
        <w:rPr>
          <w:szCs w:val="22"/>
        </w:rPr>
        <w:t>,</w:t>
      </w:r>
      <w:r w:rsidRPr="009243BA">
        <w:rPr>
          <w:szCs w:val="22"/>
        </w:rPr>
        <w:t xml:space="preserve"> in the beginning</w:t>
      </w:r>
      <w:r w:rsidR="005C4D8D">
        <w:rPr>
          <w:szCs w:val="22"/>
        </w:rPr>
        <w:t xml:space="preserve">, that it had </w:t>
      </w:r>
      <w:r w:rsidRPr="009243BA">
        <w:rPr>
          <w:szCs w:val="22"/>
        </w:rPr>
        <w:t xml:space="preserve">merit </w:t>
      </w:r>
      <w:r w:rsidR="005C4D8D">
        <w:rPr>
          <w:szCs w:val="22"/>
        </w:rPr>
        <w:t xml:space="preserve">and </w:t>
      </w:r>
      <w:r w:rsidRPr="009243BA">
        <w:rPr>
          <w:szCs w:val="22"/>
        </w:rPr>
        <w:t>that it should be something that could be deliberated on</w:t>
      </w:r>
      <w:r w:rsidR="005C4D8D">
        <w:rPr>
          <w:szCs w:val="22"/>
        </w:rPr>
        <w:t>.  However,</w:t>
      </w:r>
      <w:r w:rsidRPr="009243BA">
        <w:rPr>
          <w:szCs w:val="22"/>
        </w:rPr>
        <w:t xml:space="preserve"> </w:t>
      </w:r>
      <w:r w:rsidR="005C4D8D">
        <w:rPr>
          <w:szCs w:val="22"/>
        </w:rPr>
        <w:t>in the end,</w:t>
      </w:r>
      <w:r w:rsidRPr="009243BA">
        <w:rPr>
          <w:szCs w:val="22"/>
        </w:rPr>
        <w:t xml:space="preserve"> it did not seem that Member States were obliged to take a decision right </w:t>
      </w:r>
      <w:r w:rsidR="00360155">
        <w:rPr>
          <w:szCs w:val="22"/>
        </w:rPr>
        <w:t>then</w:t>
      </w:r>
      <w:r w:rsidRPr="009243BA">
        <w:rPr>
          <w:szCs w:val="22"/>
        </w:rPr>
        <w:t xml:space="preserve">.  </w:t>
      </w:r>
    </w:p>
    <w:p w:rsidR="00A9051E" w:rsidRPr="009243BA" w:rsidRDefault="00A9051E" w:rsidP="002F6C4B">
      <w:pPr>
        <w:pStyle w:val="ONUME"/>
        <w:tabs>
          <w:tab w:val="num" w:pos="0"/>
          <w:tab w:val="left" w:pos="567"/>
          <w:tab w:val="left" w:pos="1440"/>
        </w:tabs>
        <w:rPr>
          <w:szCs w:val="22"/>
        </w:rPr>
      </w:pPr>
      <w:r w:rsidRPr="009243BA">
        <w:rPr>
          <w:szCs w:val="22"/>
        </w:rPr>
        <w:t>In re</w:t>
      </w:r>
      <w:r w:rsidR="00360155">
        <w:rPr>
          <w:szCs w:val="22"/>
        </w:rPr>
        <w:t>sponse</w:t>
      </w:r>
      <w:r w:rsidRPr="009243BA">
        <w:rPr>
          <w:szCs w:val="22"/>
        </w:rPr>
        <w:t xml:space="preserve">, the Chair stated that there was no intention of forcing </w:t>
      </w:r>
      <w:r w:rsidR="005C4D8D">
        <w:rPr>
          <w:szCs w:val="22"/>
        </w:rPr>
        <w:t>any delegation</w:t>
      </w:r>
      <w:r w:rsidRPr="009243BA">
        <w:rPr>
          <w:szCs w:val="22"/>
        </w:rPr>
        <w:t xml:space="preserve"> to </w:t>
      </w:r>
      <w:r w:rsidR="00360155">
        <w:rPr>
          <w:szCs w:val="22"/>
        </w:rPr>
        <w:t>take</w:t>
      </w:r>
      <w:r w:rsidRPr="009243BA">
        <w:rPr>
          <w:szCs w:val="22"/>
        </w:rPr>
        <w:t xml:space="preserve"> a decision, but what the</w:t>
      </w:r>
      <w:r w:rsidR="00360155">
        <w:rPr>
          <w:szCs w:val="22"/>
        </w:rPr>
        <w:t xml:space="preserve"> membership was</w:t>
      </w:r>
      <w:r w:rsidRPr="009243BA">
        <w:rPr>
          <w:szCs w:val="22"/>
        </w:rPr>
        <w:t xml:space="preserve"> engaging in was an initial reaction regarding the proposal.  The Chair thanked the Vice-Chair for coming up with the proposal.  He said that his idea was to have </w:t>
      </w:r>
      <w:r w:rsidR="005C4D8D">
        <w:rPr>
          <w:szCs w:val="22"/>
        </w:rPr>
        <w:t xml:space="preserve">delegations’ </w:t>
      </w:r>
      <w:r w:rsidRPr="009243BA">
        <w:rPr>
          <w:szCs w:val="22"/>
        </w:rPr>
        <w:t xml:space="preserve">initial reaction, understanding </w:t>
      </w:r>
      <w:r w:rsidR="005C4D8D">
        <w:rPr>
          <w:szCs w:val="22"/>
        </w:rPr>
        <w:t>that any</w:t>
      </w:r>
      <w:r w:rsidRPr="009243BA">
        <w:rPr>
          <w:szCs w:val="22"/>
        </w:rPr>
        <w:t xml:space="preserve"> delegation would have to </w:t>
      </w:r>
      <w:r w:rsidRPr="009243BA">
        <w:rPr>
          <w:szCs w:val="22"/>
        </w:rPr>
        <w:lastRenderedPageBreak/>
        <w:t xml:space="preserve">go back to </w:t>
      </w:r>
      <w:r w:rsidR="00067AAB">
        <w:rPr>
          <w:szCs w:val="22"/>
        </w:rPr>
        <w:t>their respective</w:t>
      </w:r>
      <w:r w:rsidRPr="009243BA">
        <w:rPr>
          <w:szCs w:val="22"/>
        </w:rPr>
        <w:t xml:space="preserve"> group </w:t>
      </w:r>
      <w:r w:rsidR="00067AAB">
        <w:rPr>
          <w:szCs w:val="22"/>
        </w:rPr>
        <w:t>to</w:t>
      </w:r>
      <w:r w:rsidRPr="009243BA">
        <w:rPr>
          <w:szCs w:val="22"/>
        </w:rPr>
        <w:t xml:space="preserve"> consult </w:t>
      </w:r>
      <w:r w:rsidR="00067AAB">
        <w:rPr>
          <w:szCs w:val="22"/>
        </w:rPr>
        <w:t>on the matter.  The</w:t>
      </w:r>
      <w:r w:rsidRPr="009243BA">
        <w:rPr>
          <w:szCs w:val="22"/>
        </w:rPr>
        <w:t xml:space="preserve"> discussion </w:t>
      </w:r>
      <w:r w:rsidR="00067AAB">
        <w:rPr>
          <w:szCs w:val="22"/>
        </w:rPr>
        <w:t xml:space="preserve">would </w:t>
      </w:r>
      <w:r w:rsidRPr="009243BA">
        <w:rPr>
          <w:szCs w:val="22"/>
        </w:rPr>
        <w:t xml:space="preserve">continue in the morning of the </w:t>
      </w:r>
      <w:r w:rsidR="00360155">
        <w:rPr>
          <w:szCs w:val="22"/>
        </w:rPr>
        <w:t>following</w:t>
      </w:r>
      <w:r w:rsidRPr="009243BA">
        <w:rPr>
          <w:szCs w:val="22"/>
        </w:rPr>
        <w:t xml:space="preserve"> day.  </w:t>
      </w:r>
      <w:r w:rsidR="00067AAB">
        <w:rPr>
          <w:szCs w:val="22"/>
        </w:rPr>
        <w:t xml:space="preserve">The Chair stated </w:t>
      </w:r>
      <w:r w:rsidRPr="009243BA">
        <w:rPr>
          <w:szCs w:val="22"/>
        </w:rPr>
        <w:t xml:space="preserve">that before closing the session, he </w:t>
      </w:r>
      <w:r w:rsidR="00067AAB">
        <w:rPr>
          <w:szCs w:val="22"/>
        </w:rPr>
        <w:t>intended to</w:t>
      </w:r>
      <w:r w:rsidRPr="009243BA">
        <w:rPr>
          <w:szCs w:val="22"/>
        </w:rPr>
        <w:t xml:space="preserve"> </w:t>
      </w:r>
      <w:r w:rsidR="00067AAB">
        <w:rPr>
          <w:szCs w:val="22"/>
        </w:rPr>
        <w:t>invite a</w:t>
      </w:r>
      <w:r w:rsidR="00360155">
        <w:rPr>
          <w:szCs w:val="22"/>
        </w:rPr>
        <w:t xml:space="preserve"> </w:t>
      </w:r>
      <w:r w:rsidRPr="009243BA">
        <w:rPr>
          <w:szCs w:val="22"/>
        </w:rPr>
        <w:t>standard discussion on other agenda items</w:t>
      </w:r>
      <w:r w:rsidR="00360155">
        <w:rPr>
          <w:szCs w:val="22"/>
        </w:rPr>
        <w:t xml:space="preserve">.  </w:t>
      </w:r>
    </w:p>
    <w:p w:rsidR="00A9051E" w:rsidRPr="009243BA" w:rsidRDefault="00A9051E" w:rsidP="002F6C4B">
      <w:pPr>
        <w:pStyle w:val="ONUME"/>
        <w:tabs>
          <w:tab w:val="num" w:pos="0"/>
          <w:tab w:val="left" w:pos="567"/>
          <w:tab w:val="left" w:pos="1440"/>
        </w:tabs>
        <w:rPr>
          <w:szCs w:val="22"/>
        </w:rPr>
      </w:pPr>
      <w:r w:rsidRPr="009243BA">
        <w:rPr>
          <w:szCs w:val="22"/>
        </w:rPr>
        <w:t>The Delegation of Chile thank</w:t>
      </w:r>
      <w:r w:rsidR="00067AAB">
        <w:rPr>
          <w:szCs w:val="22"/>
        </w:rPr>
        <w:t>ed</w:t>
      </w:r>
      <w:r w:rsidRPr="009243BA">
        <w:rPr>
          <w:szCs w:val="22"/>
        </w:rPr>
        <w:t xml:space="preserve"> the Vice</w:t>
      </w:r>
      <w:r w:rsidRPr="009243BA">
        <w:rPr>
          <w:szCs w:val="22"/>
        </w:rPr>
        <w:noBreakHyphen/>
        <w:t xml:space="preserve">Chair for the alternative proposal, which sought to incorporate </w:t>
      </w:r>
      <w:r w:rsidR="00067AAB">
        <w:rPr>
          <w:szCs w:val="22"/>
        </w:rPr>
        <w:t xml:space="preserve">the </w:t>
      </w:r>
      <w:r w:rsidRPr="009243BA">
        <w:rPr>
          <w:szCs w:val="22"/>
        </w:rPr>
        <w:t>elements of other proposals</w:t>
      </w:r>
      <w:r w:rsidR="00067AAB">
        <w:rPr>
          <w:szCs w:val="22"/>
        </w:rPr>
        <w:t>,</w:t>
      </w:r>
      <w:r w:rsidRPr="009243BA">
        <w:rPr>
          <w:szCs w:val="22"/>
        </w:rPr>
        <w:t xml:space="preserve"> with some additions.  As Member States had heard, the proposal was part of a more general governance</w:t>
      </w:r>
      <w:r w:rsidR="00067AAB">
        <w:rPr>
          <w:szCs w:val="22"/>
        </w:rPr>
        <w:t xml:space="preserve"> debate</w:t>
      </w:r>
      <w:r w:rsidRPr="009243BA">
        <w:rPr>
          <w:szCs w:val="22"/>
        </w:rPr>
        <w:t xml:space="preserve">, but did seek to help </w:t>
      </w:r>
      <w:r w:rsidR="00067AAB">
        <w:rPr>
          <w:szCs w:val="22"/>
        </w:rPr>
        <w:t>Member States in</w:t>
      </w:r>
      <w:r w:rsidRPr="009243BA">
        <w:rPr>
          <w:szCs w:val="22"/>
        </w:rPr>
        <w:t xml:space="preserve"> mov</w:t>
      </w:r>
      <w:r w:rsidR="00067AAB">
        <w:rPr>
          <w:szCs w:val="22"/>
        </w:rPr>
        <w:t>ing</w:t>
      </w:r>
      <w:r w:rsidRPr="009243BA">
        <w:rPr>
          <w:szCs w:val="22"/>
        </w:rPr>
        <w:t xml:space="preserve"> forward in </w:t>
      </w:r>
      <w:r w:rsidR="00067AAB">
        <w:rPr>
          <w:szCs w:val="22"/>
        </w:rPr>
        <w:t xml:space="preserve">a </w:t>
      </w:r>
      <w:r w:rsidRPr="009243BA">
        <w:rPr>
          <w:szCs w:val="22"/>
        </w:rPr>
        <w:t>specific area</w:t>
      </w:r>
      <w:r w:rsidR="00067AAB">
        <w:rPr>
          <w:szCs w:val="22"/>
        </w:rPr>
        <w:t xml:space="preserve"> of</w:t>
      </w:r>
      <w:r w:rsidRPr="009243BA">
        <w:rPr>
          <w:szCs w:val="22"/>
        </w:rPr>
        <w:t xml:space="preserve"> t</w:t>
      </w:r>
      <w:r w:rsidR="00067AAB">
        <w:rPr>
          <w:szCs w:val="22"/>
        </w:rPr>
        <w:t>rying to</w:t>
      </w:r>
      <w:r w:rsidRPr="009243BA">
        <w:rPr>
          <w:szCs w:val="22"/>
        </w:rPr>
        <w:t xml:space="preserve"> enhance the efficiency of meetings</w:t>
      </w:r>
      <w:r w:rsidR="00360155">
        <w:rPr>
          <w:szCs w:val="22"/>
        </w:rPr>
        <w:t xml:space="preserve"> in 2015</w:t>
      </w:r>
      <w:r w:rsidRPr="009243BA">
        <w:rPr>
          <w:szCs w:val="22"/>
        </w:rPr>
        <w:t>, subject to reassessment.  It did demonstrate willingness to better organize Member States’ wo</w:t>
      </w:r>
      <w:r w:rsidR="00360155">
        <w:rPr>
          <w:szCs w:val="22"/>
        </w:rPr>
        <w:t>rk</w:t>
      </w:r>
      <w:r w:rsidR="00067AAB">
        <w:rPr>
          <w:szCs w:val="22"/>
        </w:rPr>
        <w:t>,</w:t>
      </w:r>
      <w:r w:rsidR="00360155">
        <w:rPr>
          <w:szCs w:val="22"/>
        </w:rPr>
        <w:t xml:space="preserve"> so </w:t>
      </w:r>
      <w:r w:rsidR="00067AAB">
        <w:rPr>
          <w:szCs w:val="22"/>
        </w:rPr>
        <w:t xml:space="preserve">it would be more relevant, </w:t>
      </w:r>
      <w:r w:rsidRPr="009243BA">
        <w:rPr>
          <w:szCs w:val="22"/>
        </w:rPr>
        <w:t xml:space="preserve">based on the experience of this year's meetings.  The Delegation said that there were new elements in the proposal, as mentioned by the Chair, and it was looking at </w:t>
      </w:r>
      <w:r w:rsidR="00067AAB">
        <w:rPr>
          <w:szCs w:val="22"/>
        </w:rPr>
        <w:t>these</w:t>
      </w:r>
      <w:r w:rsidRPr="009243BA">
        <w:rPr>
          <w:szCs w:val="22"/>
        </w:rPr>
        <w:t xml:space="preserve"> together with its authorities</w:t>
      </w:r>
      <w:r w:rsidR="00360155">
        <w:rPr>
          <w:szCs w:val="22"/>
        </w:rPr>
        <w:t xml:space="preserve"> in the </w:t>
      </w:r>
      <w:r w:rsidR="00360155" w:rsidRPr="009243BA">
        <w:rPr>
          <w:szCs w:val="22"/>
        </w:rPr>
        <w:t>capital</w:t>
      </w:r>
      <w:r w:rsidRPr="009243BA">
        <w:rPr>
          <w:szCs w:val="22"/>
        </w:rPr>
        <w:t xml:space="preserve">.  </w:t>
      </w:r>
      <w:r w:rsidR="00360155">
        <w:rPr>
          <w:szCs w:val="22"/>
        </w:rPr>
        <w:t xml:space="preserve">The Delegation reiterated </w:t>
      </w:r>
      <w:r w:rsidRPr="009243BA">
        <w:rPr>
          <w:szCs w:val="22"/>
        </w:rPr>
        <w:t xml:space="preserve">its appreciation </w:t>
      </w:r>
      <w:r w:rsidR="00067AAB">
        <w:rPr>
          <w:szCs w:val="22"/>
        </w:rPr>
        <w:t xml:space="preserve">for the proposal </w:t>
      </w:r>
      <w:r w:rsidRPr="009243BA">
        <w:rPr>
          <w:szCs w:val="22"/>
        </w:rPr>
        <w:t>and w</w:t>
      </w:r>
      <w:r w:rsidR="00360155">
        <w:rPr>
          <w:szCs w:val="22"/>
        </w:rPr>
        <w:t xml:space="preserve">as </w:t>
      </w:r>
      <w:r w:rsidRPr="009243BA">
        <w:rPr>
          <w:szCs w:val="22"/>
        </w:rPr>
        <w:t xml:space="preserve">happy to hear the views of other delegations. </w:t>
      </w:r>
    </w:p>
    <w:p w:rsidR="00A9051E" w:rsidRPr="009243BA" w:rsidRDefault="00A9051E" w:rsidP="002F6C4B">
      <w:pPr>
        <w:pStyle w:val="ONUME"/>
        <w:tabs>
          <w:tab w:val="num" w:pos="0"/>
          <w:tab w:val="left" w:pos="567"/>
          <w:tab w:val="left" w:pos="1440"/>
        </w:tabs>
        <w:rPr>
          <w:szCs w:val="22"/>
        </w:rPr>
      </w:pPr>
      <w:r w:rsidRPr="009243BA">
        <w:rPr>
          <w:szCs w:val="22"/>
        </w:rPr>
        <w:t>The Delegation of China thanked the Vice</w:t>
      </w:r>
      <w:r w:rsidRPr="009243BA">
        <w:rPr>
          <w:szCs w:val="22"/>
        </w:rPr>
        <w:noBreakHyphen/>
        <w:t>Chair for the proposal.  It said that</w:t>
      </w:r>
      <w:r w:rsidR="00360155">
        <w:rPr>
          <w:szCs w:val="22"/>
        </w:rPr>
        <w:t>,</w:t>
      </w:r>
      <w:r w:rsidRPr="009243BA">
        <w:rPr>
          <w:szCs w:val="22"/>
        </w:rPr>
        <w:t xml:space="preserve"> as stated the day before, China wished to see WIPO take </w:t>
      </w:r>
      <w:r w:rsidR="00360155">
        <w:rPr>
          <w:szCs w:val="22"/>
        </w:rPr>
        <w:t xml:space="preserve">further </w:t>
      </w:r>
      <w:r w:rsidRPr="009243BA">
        <w:rPr>
          <w:szCs w:val="22"/>
        </w:rPr>
        <w:t>measures to improve the efficiency of its meetings.  As for the short-term measures in the proposal, the Delegation said that it was flexible and open and would actively participate in relevant discussions.  It recalled that governance was a very complex and long-term issue</w:t>
      </w:r>
      <w:r w:rsidR="002D648A">
        <w:rPr>
          <w:szCs w:val="22"/>
        </w:rPr>
        <w:t>,</w:t>
      </w:r>
      <w:r w:rsidRPr="009243BA">
        <w:rPr>
          <w:szCs w:val="22"/>
        </w:rPr>
        <w:t xml:space="preserve"> involving many elements.  It therefore cautioned Member States to be pragmatic and prudent.</w:t>
      </w:r>
    </w:p>
    <w:p w:rsidR="00A9051E" w:rsidRPr="009243BA" w:rsidRDefault="00A9051E" w:rsidP="002F6C4B">
      <w:pPr>
        <w:pStyle w:val="ONUME"/>
        <w:tabs>
          <w:tab w:val="num" w:pos="0"/>
          <w:tab w:val="left" w:pos="567"/>
          <w:tab w:val="left" w:pos="1440"/>
        </w:tabs>
        <w:rPr>
          <w:szCs w:val="22"/>
        </w:rPr>
      </w:pPr>
      <w:r w:rsidRPr="009243BA">
        <w:rPr>
          <w:szCs w:val="22"/>
        </w:rPr>
        <w:t xml:space="preserve">The Delegation of Switzerland </w:t>
      </w:r>
      <w:r w:rsidR="00360155">
        <w:rPr>
          <w:szCs w:val="22"/>
        </w:rPr>
        <w:t>wished to echo</w:t>
      </w:r>
      <w:r w:rsidRPr="009243BA">
        <w:rPr>
          <w:szCs w:val="22"/>
        </w:rPr>
        <w:t xml:space="preserve"> </w:t>
      </w:r>
      <w:r w:rsidR="00067AAB">
        <w:rPr>
          <w:szCs w:val="22"/>
        </w:rPr>
        <w:t xml:space="preserve">the </w:t>
      </w:r>
      <w:r w:rsidRPr="009243BA">
        <w:rPr>
          <w:szCs w:val="22"/>
        </w:rPr>
        <w:t>comments made by other</w:t>
      </w:r>
      <w:r w:rsidR="00067AAB">
        <w:rPr>
          <w:szCs w:val="22"/>
        </w:rPr>
        <w:t xml:space="preserve"> delegations</w:t>
      </w:r>
      <w:r w:rsidRPr="009243BA">
        <w:rPr>
          <w:szCs w:val="22"/>
        </w:rPr>
        <w:t xml:space="preserve"> in thanking the Vice</w:t>
      </w:r>
      <w:r w:rsidRPr="009243BA">
        <w:rPr>
          <w:szCs w:val="22"/>
        </w:rPr>
        <w:noBreakHyphen/>
        <w:t xml:space="preserve">Chair for all the work that he had done.  </w:t>
      </w:r>
      <w:r w:rsidR="00067AAB">
        <w:rPr>
          <w:szCs w:val="22"/>
        </w:rPr>
        <w:t>The Vice-Chair</w:t>
      </w:r>
      <w:r w:rsidRPr="009243BA">
        <w:rPr>
          <w:szCs w:val="22"/>
        </w:rPr>
        <w:t xml:space="preserve"> had worked very hard in trying to see the way forward on th</w:t>
      </w:r>
      <w:r w:rsidR="00360155">
        <w:rPr>
          <w:szCs w:val="22"/>
        </w:rPr>
        <w:t>is</w:t>
      </w:r>
      <w:r w:rsidRPr="009243BA">
        <w:rPr>
          <w:szCs w:val="22"/>
        </w:rPr>
        <w:t xml:space="preserve"> extremely important issue.  The Delegation wished to associate itself with those who believed that it would be valuable for Member States to take </w:t>
      </w:r>
      <w:r w:rsidR="00067AAB">
        <w:rPr>
          <w:szCs w:val="22"/>
        </w:rPr>
        <w:t xml:space="preserve">at least </w:t>
      </w:r>
      <w:r w:rsidRPr="009243BA">
        <w:rPr>
          <w:szCs w:val="22"/>
        </w:rPr>
        <w:t xml:space="preserve">a number of provisional measures, </w:t>
      </w:r>
      <w:r w:rsidR="002D648A">
        <w:rPr>
          <w:szCs w:val="22"/>
        </w:rPr>
        <w:t>once there was</w:t>
      </w:r>
      <w:r w:rsidRPr="009243BA">
        <w:rPr>
          <w:szCs w:val="22"/>
        </w:rPr>
        <w:t xml:space="preserve"> consensus on that</w:t>
      </w:r>
      <w:r w:rsidR="00067AAB">
        <w:rPr>
          <w:szCs w:val="22"/>
        </w:rPr>
        <w:t>.  It</w:t>
      </w:r>
      <w:r w:rsidRPr="009243BA">
        <w:rPr>
          <w:szCs w:val="22"/>
        </w:rPr>
        <w:t xml:space="preserve"> </w:t>
      </w:r>
      <w:r w:rsidR="002D648A">
        <w:rPr>
          <w:szCs w:val="22"/>
        </w:rPr>
        <w:t xml:space="preserve">believed </w:t>
      </w:r>
      <w:r w:rsidRPr="009243BA">
        <w:rPr>
          <w:szCs w:val="22"/>
        </w:rPr>
        <w:t>that</w:t>
      </w:r>
      <w:r w:rsidR="002D648A">
        <w:rPr>
          <w:szCs w:val="22"/>
        </w:rPr>
        <w:t xml:space="preserve"> </w:t>
      </w:r>
      <w:r w:rsidR="00067AAB">
        <w:rPr>
          <w:szCs w:val="22"/>
        </w:rPr>
        <w:t>Members</w:t>
      </w:r>
      <w:r w:rsidRPr="009243BA">
        <w:rPr>
          <w:szCs w:val="22"/>
        </w:rPr>
        <w:t xml:space="preserve"> </w:t>
      </w:r>
      <w:r w:rsidR="002D648A">
        <w:rPr>
          <w:szCs w:val="22"/>
        </w:rPr>
        <w:t xml:space="preserve">should </w:t>
      </w:r>
      <w:r w:rsidRPr="009243BA">
        <w:rPr>
          <w:szCs w:val="22"/>
        </w:rPr>
        <w:t xml:space="preserve">start </w:t>
      </w:r>
      <w:r w:rsidR="002D648A">
        <w:rPr>
          <w:szCs w:val="22"/>
        </w:rPr>
        <w:t xml:space="preserve">working on reaching </w:t>
      </w:r>
      <w:r w:rsidRPr="009243BA">
        <w:rPr>
          <w:szCs w:val="22"/>
        </w:rPr>
        <w:t xml:space="preserve">agreement on some </w:t>
      </w:r>
      <w:r w:rsidR="00067AAB">
        <w:rPr>
          <w:szCs w:val="22"/>
        </w:rPr>
        <w:t xml:space="preserve">items </w:t>
      </w:r>
      <w:r w:rsidR="005A1ACC">
        <w:rPr>
          <w:szCs w:val="22"/>
        </w:rPr>
        <w:t xml:space="preserve">(in the first two points of the proposal) </w:t>
      </w:r>
      <w:r w:rsidR="00067AAB">
        <w:rPr>
          <w:szCs w:val="22"/>
        </w:rPr>
        <w:t>to</w:t>
      </w:r>
      <w:r w:rsidRPr="009243BA">
        <w:rPr>
          <w:szCs w:val="22"/>
        </w:rPr>
        <w:t xml:space="preserve"> take a few steps forward</w:t>
      </w:r>
      <w:r w:rsidR="005A1ACC">
        <w:rPr>
          <w:szCs w:val="22"/>
        </w:rPr>
        <w:t>.</w:t>
      </w:r>
      <w:r w:rsidRPr="009243BA">
        <w:rPr>
          <w:szCs w:val="22"/>
        </w:rPr>
        <w:t xml:space="preserve">  </w:t>
      </w:r>
      <w:r w:rsidR="00360155">
        <w:rPr>
          <w:szCs w:val="22"/>
        </w:rPr>
        <w:t>The Delegation</w:t>
      </w:r>
      <w:r w:rsidRPr="009243BA">
        <w:rPr>
          <w:szCs w:val="22"/>
        </w:rPr>
        <w:t xml:space="preserve"> was aware that Member States had th</w:t>
      </w:r>
      <w:r w:rsidR="002D648A">
        <w:rPr>
          <w:szCs w:val="22"/>
        </w:rPr>
        <w:t>eir own responsibility to bear and knew</w:t>
      </w:r>
      <w:r w:rsidRPr="009243BA">
        <w:rPr>
          <w:szCs w:val="22"/>
        </w:rPr>
        <w:t xml:space="preserve"> what the rules were.  It acknowledged that if everyone agreed that meetings would </w:t>
      </w:r>
      <w:r w:rsidR="00360155">
        <w:rPr>
          <w:szCs w:val="22"/>
        </w:rPr>
        <w:t>end at 6p.m</w:t>
      </w:r>
      <w:proofErr w:type="gramStart"/>
      <w:r w:rsidR="00360155">
        <w:rPr>
          <w:szCs w:val="22"/>
        </w:rPr>
        <w:t>.</w:t>
      </w:r>
      <w:r w:rsidRPr="009243BA">
        <w:rPr>
          <w:szCs w:val="22"/>
        </w:rPr>
        <w:t>, that</w:t>
      </w:r>
      <w:proofErr w:type="gramEnd"/>
      <w:r w:rsidRPr="009243BA">
        <w:rPr>
          <w:szCs w:val="22"/>
        </w:rPr>
        <w:t xml:space="preserve"> would be a good signal and a st</w:t>
      </w:r>
      <w:r w:rsidR="00360155">
        <w:rPr>
          <w:szCs w:val="22"/>
        </w:rPr>
        <w:t xml:space="preserve">ep in the right direction.  The </w:t>
      </w:r>
      <w:r w:rsidRPr="009243BA">
        <w:rPr>
          <w:szCs w:val="22"/>
        </w:rPr>
        <w:t>Delegation supported the approach put forward in the proposal.</w:t>
      </w:r>
    </w:p>
    <w:p w:rsidR="00A9051E" w:rsidRPr="009243BA" w:rsidRDefault="00A9051E" w:rsidP="002F6C4B">
      <w:pPr>
        <w:pStyle w:val="ONUME"/>
        <w:tabs>
          <w:tab w:val="num" w:pos="0"/>
          <w:tab w:val="left" w:pos="567"/>
          <w:tab w:val="left" w:pos="1440"/>
        </w:tabs>
        <w:rPr>
          <w:szCs w:val="22"/>
        </w:rPr>
      </w:pPr>
      <w:r w:rsidRPr="009243BA">
        <w:rPr>
          <w:szCs w:val="22"/>
        </w:rPr>
        <w:t>The Delegation of Poland thanked the Vice</w:t>
      </w:r>
      <w:r w:rsidRPr="009243BA">
        <w:rPr>
          <w:szCs w:val="22"/>
        </w:rPr>
        <w:noBreakHyphen/>
        <w:t>Chair</w:t>
      </w:r>
      <w:r w:rsidR="002D648A">
        <w:rPr>
          <w:szCs w:val="22"/>
        </w:rPr>
        <w:t xml:space="preserve"> </w:t>
      </w:r>
      <w:r w:rsidRPr="009243BA">
        <w:rPr>
          <w:szCs w:val="22"/>
        </w:rPr>
        <w:t>for the proposal presented.  It wishe</w:t>
      </w:r>
      <w:r w:rsidR="004F63A0">
        <w:rPr>
          <w:szCs w:val="22"/>
        </w:rPr>
        <w:t>d to thank the D</w:t>
      </w:r>
      <w:r w:rsidRPr="009243BA">
        <w:rPr>
          <w:szCs w:val="22"/>
        </w:rPr>
        <w:t xml:space="preserve">elegations of Belgium, Mexico and Spain for the work done and </w:t>
      </w:r>
      <w:r w:rsidR="005A1ACC">
        <w:rPr>
          <w:szCs w:val="22"/>
        </w:rPr>
        <w:t xml:space="preserve">the </w:t>
      </w:r>
      <w:r w:rsidRPr="009243BA">
        <w:rPr>
          <w:szCs w:val="22"/>
        </w:rPr>
        <w:t>proposals presented at the beginning of the session.  It expressed its support for a two-track approach, and was therefore in favo</w:t>
      </w:r>
      <w:r w:rsidR="004F63A0">
        <w:rPr>
          <w:szCs w:val="22"/>
        </w:rPr>
        <w:t>r of the proposal presented in o</w:t>
      </w:r>
      <w:r w:rsidRPr="009243BA">
        <w:rPr>
          <w:szCs w:val="22"/>
        </w:rPr>
        <w:t xml:space="preserve">ption 1.  It was </w:t>
      </w:r>
      <w:r w:rsidR="005A1ACC">
        <w:rPr>
          <w:szCs w:val="22"/>
        </w:rPr>
        <w:t xml:space="preserve">well </w:t>
      </w:r>
      <w:r w:rsidRPr="009243BA">
        <w:rPr>
          <w:szCs w:val="22"/>
        </w:rPr>
        <w:t xml:space="preserve">aware that discussions </w:t>
      </w:r>
      <w:r w:rsidR="005A1ACC">
        <w:rPr>
          <w:szCs w:val="22"/>
        </w:rPr>
        <w:t xml:space="preserve">on governance </w:t>
      </w:r>
      <w:r w:rsidRPr="009243BA">
        <w:rPr>
          <w:szCs w:val="22"/>
        </w:rPr>
        <w:t xml:space="preserve">had been </w:t>
      </w:r>
      <w:r w:rsidR="002D648A">
        <w:rPr>
          <w:szCs w:val="22"/>
        </w:rPr>
        <w:t>on</w:t>
      </w:r>
      <w:r w:rsidRPr="009243BA">
        <w:rPr>
          <w:szCs w:val="22"/>
        </w:rPr>
        <w:t xml:space="preserve">going for many years without any results.  The Delegation advised that Member States take, at least, a small step forward which would be quite important for them, and then of course, indulge in the larger debate.  </w:t>
      </w:r>
    </w:p>
    <w:p w:rsidR="00A9051E" w:rsidRPr="009243BA" w:rsidRDefault="00A9051E" w:rsidP="002F6C4B">
      <w:pPr>
        <w:pStyle w:val="ONUME"/>
        <w:tabs>
          <w:tab w:val="num" w:pos="0"/>
          <w:tab w:val="left" w:pos="567"/>
          <w:tab w:val="left" w:pos="1440"/>
        </w:tabs>
        <w:rPr>
          <w:szCs w:val="22"/>
        </w:rPr>
      </w:pPr>
      <w:r w:rsidRPr="009243BA">
        <w:rPr>
          <w:szCs w:val="22"/>
        </w:rPr>
        <w:t>The Delegation of Guatemala thank</w:t>
      </w:r>
      <w:r w:rsidR="005A1ACC">
        <w:rPr>
          <w:szCs w:val="22"/>
        </w:rPr>
        <w:t>ed</w:t>
      </w:r>
      <w:r w:rsidRPr="009243BA">
        <w:rPr>
          <w:szCs w:val="22"/>
        </w:rPr>
        <w:t xml:space="preserve"> the Vice-Chair for the document that he had </w:t>
      </w:r>
      <w:r w:rsidR="005A1ACC">
        <w:rPr>
          <w:szCs w:val="22"/>
        </w:rPr>
        <w:t>c</w:t>
      </w:r>
      <w:r w:rsidRPr="009243BA">
        <w:rPr>
          <w:szCs w:val="22"/>
        </w:rPr>
        <w:t>irculated</w:t>
      </w:r>
      <w:r w:rsidR="005A1ACC">
        <w:rPr>
          <w:szCs w:val="22"/>
        </w:rPr>
        <w:t>.</w:t>
      </w:r>
      <w:r w:rsidRPr="009243BA">
        <w:rPr>
          <w:szCs w:val="22"/>
        </w:rPr>
        <w:t xml:space="preserve">  It felt that the</w:t>
      </w:r>
      <w:r w:rsidR="005A1ACC">
        <w:rPr>
          <w:szCs w:val="22"/>
        </w:rPr>
        <w:t xml:space="preserve"> document contained</w:t>
      </w:r>
      <w:r w:rsidRPr="009243BA">
        <w:rPr>
          <w:szCs w:val="22"/>
        </w:rPr>
        <w:t xml:space="preserve"> some specific measures that could help </w:t>
      </w:r>
      <w:r w:rsidR="005A1ACC">
        <w:rPr>
          <w:szCs w:val="22"/>
        </w:rPr>
        <w:t>Member States</w:t>
      </w:r>
      <w:r w:rsidRPr="009243BA">
        <w:rPr>
          <w:szCs w:val="22"/>
        </w:rPr>
        <w:t xml:space="preserve"> have more efficient meetings.  The Delegation said that it would continue to analyze the proposal and would </w:t>
      </w:r>
      <w:r w:rsidR="005A1ACC">
        <w:rPr>
          <w:szCs w:val="22"/>
        </w:rPr>
        <w:t xml:space="preserve">make </w:t>
      </w:r>
      <w:r w:rsidRPr="009243BA">
        <w:rPr>
          <w:szCs w:val="22"/>
        </w:rPr>
        <w:t>further comments at a later time.</w:t>
      </w:r>
    </w:p>
    <w:p w:rsidR="00A9051E" w:rsidRPr="009243BA" w:rsidRDefault="00A9051E" w:rsidP="002F6C4B">
      <w:pPr>
        <w:pStyle w:val="ONUME"/>
        <w:tabs>
          <w:tab w:val="num" w:pos="0"/>
          <w:tab w:val="left" w:pos="567"/>
          <w:tab w:val="left" w:pos="1440"/>
        </w:tabs>
        <w:rPr>
          <w:szCs w:val="22"/>
        </w:rPr>
      </w:pPr>
      <w:r w:rsidRPr="009243BA">
        <w:rPr>
          <w:szCs w:val="22"/>
        </w:rPr>
        <w:t xml:space="preserve">The Delegation of the Czech Republic thanked </w:t>
      </w:r>
      <w:r w:rsidR="005A1ACC">
        <w:rPr>
          <w:szCs w:val="22"/>
        </w:rPr>
        <w:t xml:space="preserve">the Vice-Chair for his proposal, which </w:t>
      </w:r>
      <w:r w:rsidR="002D648A">
        <w:rPr>
          <w:szCs w:val="22"/>
        </w:rPr>
        <w:t>assembled</w:t>
      </w:r>
      <w:r w:rsidRPr="009243BA">
        <w:rPr>
          <w:szCs w:val="22"/>
        </w:rPr>
        <w:t xml:space="preserve"> several viewpoints and </w:t>
      </w:r>
      <w:r w:rsidR="002D648A">
        <w:rPr>
          <w:szCs w:val="22"/>
        </w:rPr>
        <w:t xml:space="preserve">different </w:t>
      </w:r>
      <w:r w:rsidRPr="009243BA">
        <w:rPr>
          <w:szCs w:val="22"/>
        </w:rPr>
        <w:t xml:space="preserve">aspects presented during the </w:t>
      </w:r>
      <w:r w:rsidR="005A1ACC">
        <w:rPr>
          <w:szCs w:val="22"/>
        </w:rPr>
        <w:t>previous</w:t>
      </w:r>
      <w:r w:rsidRPr="009243BA">
        <w:rPr>
          <w:szCs w:val="22"/>
        </w:rPr>
        <w:t xml:space="preserve"> </w:t>
      </w:r>
      <w:r w:rsidR="004F63A0">
        <w:rPr>
          <w:szCs w:val="22"/>
        </w:rPr>
        <w:t>a</w:t>
      </w:r>
      <w:r w:rsidR="002D648A">
        <w:rPr>
          <w:szCs w:val="22"/>
        </w:rPr>
        <w:t>nd the</w:t>
      </w:r>
      <w:r w:rsidR="004F63A0">
        <w:rPr>
          <w:szCs w:val="22"/>
        </w:rPr>
        <w:t xml:space="preserve"> present </w:t>
      </w:r>
      <w:r w:rsidR="005A1ACC">
        <w:rPr>
          <w:szCs w:val="22"/>
        </w:rPr>
        <w:t xml:space="preserve">PBC </w:t>
      </w:r>
      <w:r w:rsidR="004F63A0">
        <w:rPr>
          <w:szCs w:val="22"/>
        </w:rPr>
        <w:t>session</w:t>
      </w:r>
      <w:r w:rsidRPr="009243BA">
        <w:rPr>
          <w:szCs w:val="22"/>
        </w:rPr>
        <w:t xml:space="preserve">.  While the Delegation had not consulted on this particular issue with the </w:t>
      </w:r>
      <w:r w:rsidR="004F63A0">
        <w:rPr>
          <w:szCs w:val="22"/>
        </w:rPr>
        <w:t>Delegation of Poland,</w:t>
      </w:r>
      <w:r w:rsidRPr="009243BA">
        <w:rPr>
          <w:szCs w:val="22"/>
        </w:rPr>
        <w:t xml:space="preserve"> it seemed that </w:t>
      </w:r>
      <w:r w:rsidR="004F63A0">
        <w:rPr>
          <w:szCs w:val="22"/>
        </w:rPr>
        <w:t>the Polish delegate</w:t>
      </w:r>
      <w:r w:rsidRPr="009243BA">
        <w:rPr>
          <w:szCs w:val="22"/>
        </w:rPr>
        <w:t xml:space="preserve"> had read from the paper just in front of the speaker.  The Delegation said that when trying to reach big results, sometimes it was important to take small steps rather than big leaps that would take a long time</w:t>
      </w:r>
      <w:r w:rsidR="004F63A0">
        <w:rPr>
          <w:szCs w:val="22"/>
        </w:rPr>
        <w:t>.  The Delegation</w:t>
      </w:r>
      <w:r w:rsidRPr="009243BA">
        <w:rPr>
          <w:szCs w:val="22"/>
        </w:rPr>
        <w:t xml:space="preserve"> was of the view that the Vice-Chair’s proposal </w:t>
      </w:r>
      <w:r w:rsidR="005A1ACC">
        <w:rPr>
          <w:szCs w:val="22"/>
        </w:rPr>
        <w:t>contained</w:t>
      </w:r>
      <w:r w:rsidRPr="009243BA">
        <w:rPr>
          <w:szCs w:val="22"/>
        </w:rPr>
        <w:t xml:space="preserve"> some small steps that were very wise </w:t>
      </w:r>
      <w:r w:rsidR="004F63A0">
        <w:rPr>
          <w:szCs w:val="22"/>
        </w:rPr>
        <w:t xml:space="preserve">and </w:t>
      </w:r>
      <w:r w:rsidRPr="009243BA">
        <w:rPr>
          <w:szCs w:val="22"/>
        </w:rPr>
        <w:t>that had been called for by many delegations, maybe all the delegations</w:t>
      </w:r>
      <w:r w:rsidR="005A1ACC">
        <w:rPr>
          <w:szCs w:val="22"/>
        </w:rPr>
        <w:t>.  T</w:t>
      </w:r>
      <w:r w:rsidRPr="009243BA">
        <w:rPr>
          <w:szCs w:val="22"/>
        </w:rPr>
        <w:t>herefore it would be wise for Member States to start with th</w:t>
      </w:r>
      <w:r w:rsidR="004F63A0">
        <w:rPr>
          <w:szCs w:val="22"/>
        </w:rPr>
        <w:t>at</w:t>
      </w:r>
      <w:r w:rsidRPr="009243BA">
        <w:rPr>
          <w:szCs w:val="22"/>
        </w:rPr>
        <w:t xml:space="preserve"> and try to </w:t>
      </w:r>
      <w:r w:rsidR="005A1ACC">
        <w:rPr>
          <w:szCs w:val="22"/>
        </w:rPr>
        <w:t xml:space="preserve">have </w:t>
      </w:r>
      <w:r w:rsidRPr="009243BA">
        <w:rPr>
          <w:szCs w:val="22"/>
        </w:rPr>
        <w:t xml:space="preserve">further consultations on some bigger steps.  </w:t>
      </w:r>
    </w:p>
    <w:p w:rsidR="00A9051E" w:rsidRPr="009243BA" w:rsidRDefault="00A9051E" w:rsidP="002F6C4B">
      <w:pPr>
        <w:pStyle w:val="ONUME"/>
        <w:tabs>
          <w:tab w:val="num" w:pos="0"/>
          <w:tab w:val="left" w:pos="567"/>
          <w:tab w:val="left" w:pos="1440"/>
        </w:tabs>
        <w:rPr>
          <w:szCs w:val="22"/>
        </w:rPr>
      </w:pPr>
      <w:r w:rsidRPr="009243BA">
        <w:rPr>
          <w:szCs w:val="22"/>
        </w:rPr>
        <w:lastRenderedPageBreak/>
        <w:t xml:space="preserve">The Delegation of Singapore said that </w:t>
      </w:r>
      <w:r w:rsidR="004F63A0">
        <w:rPr>
          <w:szCs w:val="22"/>
        </w:rPr>
        <w:t xml:space="preserve">it </w:t>
      </w:r>
      <w:r w:rsidRPr="009243BA">
        <w:rPr>
          <w:szCs w:val="22"/>
        </w:rPr>
        <w:t xml:space="preserve">was known for exercising extreme amount of caution before taking the floor, so in a small way its country </w:t>
      </w:r>
      <w:r w:rsidR="002D648A">
        <w:rPr>
          <w:szCs w:val="22"/>
        </w:rPr>
        <w:t>demonstrated e</w:t>
      </w:r>
      <w:r w:rsidRPr="009243BA">
        <w:rPr>
          <w:szCs w:val="22"/>
        </w:rPr>
        <w:t xml:space="preserve">fficiency.  It had taken the floor because it thought that it would be a little remiss if it did not take the floor to thank </w:t>
      </w:r>
      <w:r w:rsidR="002D648A">
        <w:rPr>
          <w:szCs w:val="22"/>
        </w:rPr>
        <w:t xml:space="preserve">the Delegations of </w:t>
      </w:r>
      <w:r w:rsidRPr="009243BA">
        <w:rPr>
          <w:szCs w:val="22"/>
        </w:rPr>
        <w:t>Belgium, Mexico and Spain for the proposal, and the Vice</w:t>
      </w:r>
      <w:r w:rsidRPr="009243BA">
        <w:rPr>
          <w:szCs w:val="22"/>
        </w:rPr>
        <w:noBreakHyphen/>
        <w:t xml:space="preserve">Chair for his hard work.  </w:t>
      </w:r>
      <w:r w:rsidR="005A1ACC">
        <w:rPr>
          <w:szCs w:val="22"/>
        </w:rPr>
        <w:t>H</w:t>
      </w:r>
      <w:r w:rsidRPr="009243BA">
        <w:rPr>
          <w:szCs w:val="22"/>
        </w:rPr>
        <w:t xml:space="preserve">aving listened to the </w:t>
      </w:r>
      <w:r w:rsidR="004F63A0">
        <w:rPr>
          <w:szCs w:val="22"/>
        </w:rPr>
        <w:t xml:space="preserve">ongoing </w:t>
      </w:r>
      <w:r w:rsidRPr="009243BA">
        <w:rPr>
          <w:szCs w:val="22"/>
        </w:rPr>
        <w:t xml:space="preserve">discussion, </w:t>
      </w:r>
      <w:r w:rsidR="005A1ACC">
        <w:rPr>
          <w:szCs w:val="22"/>
        </w:rPr>
        <w:t xml:space="preserve">the Delegation </w:t>
      </w:r>
      <w:r w:rsidRPr="009243BA">
        <w:rPr>
          <w:szCs w:val="22"/>
        </w:rPr>
        <w:t>felt that it would be a pity if Member States did not manage to make some progress on the issue</w:t>
      </w:r>
      <w:r w:rsidR="005A1ACC">
        <w:rPr>
          <w:szCs w:val="22"/>
        </w:rPr>
        <w:t>, especially having</w:t>
      </w:r>
      <w:r w:rsidRPr="009243BA">
        <w:rPr>
          <w:szCs w:val="22"/>
        </w:rPr>
        <w:t xml:space="preserve"> listen</w:t>
      </w:r>
      <w:r w:rsidR="005A1ACC">
        <w:rPr>
          <w:szCs w:val="22"/>
        </w:rPr>
        <w:t>ed</w:t>
      </w:r>
      <w:r w:rsidRPr="009243BA">
        <w:rPr>
          <w:szCs w:val="22"/>
        </w:rPr>
        <w:t xml:space="preserve"> to everybody dissect the bullet points in the draft p</w:t>
      </w:r>
      <w:r w:rsidR="004F63A0">
        <w:rPr>
          <w:szCs w:val="22"/>
        </w:rPr>
        <w:t>aper</w:t>
      </w:r>
      <w:r w:rsidRPr="009243BA">
        <w:rPr>
          <w:szCs w:val="22"/>
        </w:rPr>
        <w:t xml:space="preserve">, most of </w:t>
      </w:r>
      <w:r w:rsidR="004F63A0">
        <w:rPr>
          <w:szCs w:val="22"/>
        </w:rPr>
        <w:t xml:space="preserve">which </w:t>
      </w:r>
      <w:r w:rsidRPr="009243BA">
        <w:rPr>
          <w:szCs w:val="22"/>
        </w:rPr>
        <w:t xml:space="preserve">were pretty basic and logical, </w:t>
      </w:r>
      <w:r w:rsidR="004F63A0">
        <w:rPr>
          <w:szCs w:val="22"/>
        </w:rPr>
        <w:t>like that meetings c</w:t>
      </w:r>
      <w:r w:rsidRPr="009243BA">
        <w:rPr>
          <w:szCs w:val="22"/>
        </w:rPr>
        <w:t>ould end by 6</w:t>
      </w:r>
      <w:r w:rsidR="004F63A0">
        <w:rPr>
          <w:szCs w:val="22"/>
        </w:rPr>
        <w:t xml:space="preserve"> pm.</w:t>
      </w:r>
      <w:r w:rsidRPr="009243BA">
        <w:rPr>
          <w:szCs w:val="22"/>
        </w:rPr>
        <w:t xml:space="preserve">  The Delegation wished to see </w:t>
      </w:r>
      <w:r w:rsidR="004F63A0">
        <w:rPr>
          <w:szCs w:val="22"/>
        </w:rPr>
        <w:t>if</w:t>
      </w:r>
      <w:r w:rsidR="005A1ACC">
        <w:rPr>
          <w:szCs w:val="22"/>
        </w:rPr>
        <w:t>,</w:t>
      </w:r>
      <w:r w:rsidR="004F63A0">
        <w:rPr>
          <w:szCs w:val="22"/>
        </w:rPr>
        <w:t xml:space="preserve"> </w:t>
      </w:r>
      <w:r w:rsidR="004F63A0" w:rsidRPr="009243BA">
        <w:rPr>
          <w:szCs w:val="22"/>
        </w:rPr>
        <w:t>perhaps</w:t>
      </w:r>
      <w:r w:rsidR="005A1ACC">
        <w:rPr>
          <w:szCs w:val="22"/>
        </w:rPr>
        <w:t>,</w:t>
      </w:r>
      <w:r w:rsidR="004F63A0" w:rsidRPr="009243BA">
        <w:rPr>
          <w:szCs w:val="22"/>
        </w:rPr>
        <w:t xml:space="preserve"> </w:t>
      </w:r>
      <w:r w:rsidRPr="009243BA">
        <w:rPr>
          <w:szCs w:val="22"/>
        </w:rPr>
        <w:t xml:space="preserve">the </w:t>
      </w:r>
      <w:r w:rsidR="004F63A0">
        <w:rPr>
          <w:szCs w:val="22"/>
        </w:rPr>
        <w:t>PBC</w:t>
      </w:r>
      <w:r w:rsidRPr="009243BA">
        <w:rPr>
          <w:szCs w:val="22"/>
        </w:rPr>
        <w:t xml:space="preserve"> could adopt the short</w:t>
      </w:r>
      <w:r w:rsidR="004F63A0">
        <w:rPr>
          <w:szCs w:val="22"/>
        </w:rPr>
        <w:noBreakHyphen/>
      </w:r>
      <w:r w:rsidRPr="009243BA">
        <w:rPr>
          <w:szCs w:val="22"/>
        </w:rPr>
        <w:t>term measures first</w:t>
      </w:r>
      <w:r w:rsidR="004F63A0">
        <w:rPr>
          <w:szCs w:val="22"/>
        </w:rPr>
        <w:t>,</w:t>
      </w:r>
      <w:r w:rsidRPr="009243BA">
        <w:rPr>
          <w:szCs w:val="22"/>
        </w:rPr>
        <w:t xml:space="preserve"> because there was need for one to learn to walk before one could learn to fly.  The Delegation </w:t>
      </w:r>
      <w:r w:rsidR="004D6189">
        <w:rPr>
          <w:szCs w:val="22"/>
        </w:rPr>
        <w:t>felt</w:t>
      </w:r>
      <w:r w:rsidRPr="009243BA">
        <w:rPr>
          <w:szCs w:val="22"/>
        </w:rPr>
        <w:t xml:space="preserve"> that </w:t>
      </w:r>
      <w:r w:rsidR="004D6189">
        <w:rPr>
          <w:szCs w:val="22"/>
        </w:rPr>
        <w:t xml:space="preserve">if </w:t>
      </w:r>
      <w:r w:rsidRPr="009243BA">
        <w:rPr>
          <w:szCs w:val="22"/>
        </w:rPr>
        <w:t xml:space="preserve">Member States could make some progress and seize the opportunity to </w:t>
      </w:r>
      <w:r w:rsidR="005A1ACC">
        <w:rPr>
          <w:szCs w:val="22"/>
        </w:rPr>
        <w:t>take</w:t>
      </w:r>
      <w:r w:rsidRPr="009243BA">
        <w:rPr>
          <w:szCs w:val="22"/>
        </w:rPr>
        <w:t xml:space="preserve"> a small step, it </w:t>
      </w:r>
      <w:r w:rsidR="004D6189">
        <w:rPr>
          <w:szCs w:val="22"/>
        </w:rPr>
        <w:t>would fee</w:t>
      </w:r>
      <w:r w:rsidR="005A1ACC">
        <w:rPr>
          <w:szCs w:val="22"/>
        </w:rPr>
        <w:t>l</w:t>
      </w:r>
      <w:r w:rsidRPr="009243BA">
        <w:rPr>
          <w:szCs w:val="22"/>
        </w:rPr>
        <w:t xml:space="preserve"> that </w:t>
      </w:r>
      <w:r w:rsidR="005A1ACC">
        <w:rPr>
          <w:szCs w:val="22"/>
        </w:rPr>
        <w:t xml:space="preserve">everybody had </w:t>
      </w:r>
      <w:r w:rsidRPr="009243BA">
        <w:rPr>
          <w:szCs w:val="22"/>
        </w:rPr>
        <w:t xml:space="preserve">done themselves a favor.  </w:t>
      </w:r>
    </w:p>
    <w:p w:rsidR="00A9051E" w:rsidRPr="009243BA" w:rsidRDefault="00A9051E" w:rsidP="002F6C4B">
      <w:pPr>
        <w:pStyle w:val="ONUME"/>
        <w:tabs>
          <w:tab w:val="num" w:pos="0"/>
          <w:tab w:val="left" w:pos="567"/>
          <w:tab w:val="left" w:pos="1440"/>
        </w:tabs>
        <w:rPr>
          <w:szCs w:val="22"/>
        </w:rPr>
      </w:pPr>
      <w:r w:rsidRPr="009243BA">
        <w:rPr>
          <w:szCs w:val="22"/>
        </w:rPr>
        <w:t>The Chair reiterated the understanding that the</w:t>
      </w:r>
      <w:r w:rsidR="004F63A0">
        <w:rPr>
          <w:szCs w:val="22"/>
        </w:rPr>
        <w:t xml:space="preserve"> discussions </w:t>
      </w:r>
      <w:r w:rsidRPr="009243BA">
        <w:rPr>
          <w:szCs w:val="22"/>
        </w:rPr>
        <w:t xml:space="preserve">were only preliminary.  He </w:t>
      </w:r>
      <w:r w:rsidR="005A1ACC">
        <w:rPr>
          <w:szCs w:val="22"/>
        </w:rPr>
        <w:t>emphasized that</w:t>
      </w:r>
      <w:r w:rsidRPr="009243BA">
        <w:rPr>
          <w:szCs w:val="22"/>
        </w:rPr>
        <w:t xml:space="preserve"> Member States </w:t>
      </w:r>
      <w:r w:rsidR="005A1ACC">
        <w:rPr>
          <w:szCs w:val="22"/>
        </w:rPr>
        <w:t>should</w:t>
      </w:r>
      <w:r w:rsidR="008F1D4F">
        <w:rPr>
          <w:szCs w:val="22"/>
        </w:rPr>
        <w:t xml:space="preserve"> thank the Vice</w:t>
      </w:r>
      <w:r w:rsidR="008F1D4F">
        <w:rPr>
          <w:szCs w:val="22"/>
        </w:rPr>
        <w:noBreakHyphen/>
        <w:t xml:space="preserve">Chair </w:t>
      </w:r>
      <w:r w:rsidRPr="009243BA">
        <w:rPr>
          <w:szCs w:val="22"/>
        </w:rPr>
        <w:t xml:space="preserve">or his amazing work </w:t>
      </w:r>
      <w:r w:rsidR="005A1ACC">
        <w:rPr>
          <w:szCs w:val="22"/>
        </w:rPr>
        <w:t>on</w:t>
      </w:r>
      <w:r w:rsidRPr="009243BA">
        <w:rPr>
          <w:szCs w:val="22"/>
        </w:rPr>
        <w:t xml:space="preserve"> </w:t>
      </w:r>
      <w:r w:rsidR="004F63A0">
        <w:rPr>
          <w:szCs w:val="22"/>
        </w:rPr>
        <w:t xml:space="preserve">the </w:t>
      </w:r>
      <w:r w:rsidRPr="009243BA">
        <w:rPr>
          <w:szCs w:val="22"/>
        </w:rPr>
        <w:t xml:space="preserve">proposal.  He was of the view that </w:t>
      </w:r>
      <w:r w:rsidR="004F63A0">
        <w:rPr>
          <w:szCs w:val="22"/>
        </w:rPr>
        <w:t>delegations</w:t>
      </w:r>
      <w:r w:rsidRPr="009243BA">
        <w:rPr>
          <w:szCs w:val="22"/>
        </w:rPr>
        <w:t xml:space="preserve"> had </w:t>
      </w:r>
      <w:r w:rsidR="004F63A0">
        <w:rPr>
          <w:szCs w:val="22"/>
        </w:rPr>
        <w:t xml:space="preserve">some </w:t>
      </w:r>
      <w:r w:rsidRPr="009243BA">
        <w:rPr>
          <w:szCs w:val="22"/>
        </w:rPr>
        <w:t xml:space="preserve">constructive engagement that would lead them, hopefully, somewhere </w:t>
      </w:r>
      <w:r w:rsidR="00B33DF0">
        <w:rPr>
          <w:szCs w:val="22"/>
        </w:rPr>
        <w:t>concrete</w:t>
      </w:r>
      <w:r w:rsidRPr="009243BA">
        <w:rPr>
          <w:szCs w:val="22"/>
        </w:rPr>
        <w:t xml:space="preserve">.  </w:t>
      </w:r>
      <w:r w:rsidR="00B33DF0">
        <w:rPr>
          <w:szCs w:val="22"/>
        </w:rPr>
        <w:t>The Chair added</w:t>
      </w:r>
      <w:r w:rsidRPr="009243BA">
        <w:rPr>
          <w:szCs w:val="22"/>
        </w:rPr>
        <w:t xml:space="preserve"> that Member States would have the time to reflect outside </w:t>
      </w:r>
      <w:r w:rsidR="00B33DF0">
        <w:rPr>
          <w:szCs w:val="22"/>
        </w:rPr>
        <w:t xml:space="preserve">of the meeting and </w:t>
      </w:r>
      <w:r w:rsidRPr="009243BA">
        <w:rPr>
          <w:szCs w:val="22"/>
        </w:rPr>
        <w:t>consult with their regional group</w:t>
      </w:r>
      <w:r w:rsidR="00B33DF0">
        <w:rPr>
          <w:szCs w:val="22"/>
        </w:rPr>
        <w:t>s</w:t>
      </w:r>
      <w:r w:rsidRPr="009243BA">
        <w:rPr>
          <w:szCs w:val="22"/>
        </w:rPr>
        <w:t xml:space="preserve">.  He </w:t>
      </w:r>
      <w:r w:rsidR="00395B62">
        <w:rPr>
          <w:szCs w:val="22"/>
        </w:rPr>
        <w:t>invited</w:t>
      </w:r>
      <w:r w:rsidRPr="009243BA">
        <w:rPr>
          <w:szCs w:val="22"/>
        </w:rPr>
        <w:t xml:space="preserve"> the Vice</w:t>
      </w:r>
      <w:r w:rsidRPr="009243BA">
        <w:rPr>
          <w:szCs w:val="22"/>
        </w:rPr>
        <w:noBreakHyphen/>
        <w:t xml:space="preserve">Chair to comment on the </w:t>
      </w:r>
      <w:r w:rsidR="00395B62">
        <w:rPr>
          <w:szCs w:val="22"/>
        </w:rPr>
        <w:t>delegations’ remarks</w:t>
      </w:r>
      <w:r w:rsidRPr="009243BA">
        <w:rPr>
          <w:szCs w:val="22"/>
        </w:rPr>
        <w:t xml:space="preserve">.  </w:t>
      </w:r>
    </w:p>
    <w:p w:rsidR="00A9051E" w:rsidRPr="009243BA" w:rsidRDefault="00A9051E" w:rsidP="002F6C4B">
      <w:pPr>
        <w:pStyle w:val="ONUME"/>
        <w:tabs>
          <w:tab w:val="num" w:pos="0"/>
          <w:tab w:val="left" w:pos="567"/>
          <w:tab w:val="left" w:pos="1440"/>
        </w:tabs>
        <w:rPr>
          <w:szCs w:val="22"/>
        </w:rPr>
      </w:pPr>
      <w:r w:rsidRPr="009243BA">
        <w:rPr>
          <w:szCs w:val="22"/>
        </w:rPr>
        <w:t>The Vice</w:t>
      </w:r>
      <w:r w:rsidRPr="009243BA">
        <w:rPr>
          <w:szCs w:val="22"/>
        </w:rPr>
        <w:noBreakHyphen/>
        <w:t xml:space="preserve">Chair </w:t>
      </w:r>
      <w:r w:rsidR="0061221F">
        <w:rPr>
          <w:szCs w:val="22"/>
        </w:rPr>
        <w:t xml:space="preserve">(Spain) </w:t>
      </w:r>
      <w:r w:rsidRPr="009243BA">
        <w:rPr>
          <w:szCs w:val="22"/>
        </w:rPr>
        <w:t xml:space="preserve">thanked </w:t>
      </w:r>
      <w:r w:rsidR="00395B62">
        <w:rPr>
          <w:szCs w:val="22"/>
        </w:rPr>
        <w:t>delegations</w:t>
      </w:r>
      <w:r w:rsidRPr="009243BA">
        <w:rPr>
          <w:szCs w:val="22"/>
        </w:rPr>
        <w:t xml:space="preserve"> for the support for </w:t>
      </w:r>
      <w:r w:rsidR="00395B62">
        <w:rPr>
          <w:szCs w:val="22"/>
        </w:rPr>
        <w:t>his work</w:t>
      </w:r>
      <w:r w:rsidRPr="009243BA">
        <w:rPr>
          <w:szCs w:val="22"/>
        </w:rPr>
        <w:t xml:space="preserve">, but above all for the fact that the comments </w:t>
      </w:r>
      <w:r w:rsidR="00B33DF0">
        <w:rPr>
          <w:szCs w:val="22"/>
        </w:rPr>
        <w:t xml:space="preserve">they </w:t>
      </w:r>
      <w:r w:rsidRPr="009243BA">
        <w:rPr>
          <w:szCs w:val="22"/>
        </w:rPr>
        <w:t>made</w:t>
      </w:r>
      <w:r w:rsidR="00395B62">
        <w:rPr>
          <w:szCs w:val="22"/>
        </w:rPr>
        <w:t>,</w:t>
      </w:r>
      <w:r w:rsidRPr="009243BA">
        <w:rPr>
          <w:szCs w:val="22"/>
        </w:rPr>
        <w:t xml:space="preserve"> of which he had taken careful note, showed great interest in the proposal.  </w:t>
      </w:r>
      <w:r w:rsidR="00395B62">
        <w:rPr>
          <w:szCs w:val="22"/>
        </w:rPr>
        <w:t xml:space="preserve">It </w:t>
      </w:r>
      <w:r w:rsidRPr="009243BA">
        <w:rPr>
          <w:szCs w:val="22"/>
        </w:rPr>
        <w:t>was true</w:t>
      </w:r>
      <w:r w:rsidR="00395B62">
        <w:rPr>
          <w:szCs w:val="22"/>
        </w:rPr>
        <w:t xml:space="preserve"> that</w:t>
      </w:r>
      <w:r w:rsidRPr="009243BA">
        <w:rPr>
          <w:szCs w:val="22"/>
        </w:rPr>
        <w:t xml:space="preserve"> it was difficult to take decisions when the</w:t>
      </w:r>
      <w:r w:rsidR="00395B62">
        <w:rPr>
          <w:szCs w:val="22"/>
        </w:rPr>
        <w:t>re</w:t>
      </w:r>
      <w:r w:rsidRPr="009243BA">
        <w:rPr>
          <w:szCs w:val="22"/>
        </w:rPr>
        <w:t xml:space="preserve"> were novel proposals and not everyone was certain what the implications of such a decision would be.  But, in his view, Member States could work together to see whether they were capable of agreeing on some of the proposals.  He stated that he was not trying to pressur</w:t>
      </w:r>
      <w:r w:rsidR="00395B62">
        <w:rPr>
          <w:szCs w:val="22"/>
        </w:rPr>
        <w:t xml:space="preserve">e </w:t>
      </w:r>
      <w:r w:rsidRPr="009243BA">
        <w:rPr>
          <w:szCs w:val="22"/>
        </w:rPr>
        <w:t>any</w:t>
      </w:r>
      <w:r w:rsidR="004D6189">
        <w:rPr>
          <w:szCs w:val="22"/>
        </w:rPr>
        <w:t xml:space="preserve"> delegations</w:t>
      </w:r>
      <w:r w:rsidRPr="009243BA">
        <w:rPr>
          <w:szCs w:val="22"/>
        </w:rPr>
        <w:t xml:space="preserve"> to agree to something they did not like, but the general understanding was that there was some interest in perhaps seeking agreement on some short-term measures.  He would appreciate it if delegations could point to some specific measures with which they could agree or if they could propose others.  He </w:t>
      </w:r>
      <w:r w:rsidR="00395B62">
        <w:rPr>
          <w:szCs w:val="22"/>
        </w:rPr>
        <w:t>admitted that</w:t>
      </w:r>
      <w:r w:rsidRPr="009243BA">
        <w:rPr>
          <w:szCs w:val="22"/>
        </w:rPr>
        <w:t xml:space="preserve"> </w:t>
      </w:r>
      <w:r w:rsidR="004D6189">
        <w:rPr>
          <w:szCs w:val="22"/>
        </w:rPr>
        <w:t>the text</w:t>
      </w:r>
      <w:r w:rsidRPr="009243BA">
        <w:rPr>
          <w:szCs w:val="22"/>
        </w:rPr>
        <w:t xml:space="preserve"> was based on the original proposal that a number of delegations, his own included, were involved in, but </w:t>
      </w:r>
      <w:r w:rsidR="00B33DF0">
        <w:rPr>
          <w:szCs w:val="22"/>
        </w:rPr>
        <w:t>the paper was drawn up</w:t>
      </w:r>
      <w:r w:rsidRPr="009243BA">
        <w:rPr>
          <w:szCs w:val="22"/>
        </w:rPr>
        <w:t xml:space="preserve"> as a result of discussions with other delegations.  He stated that on the basis of dialogues with regional groups and other delegations, they would appreciate actual suggestions for wording.  If this could be done </w:t>
      </w:r>
      <w:r w:rsidR="004D6189">
        <w:rPr>
          <w:szCs w:val="22"/>
        </w:rPr>
        <w:t xml:space="preserve">by </w:t>
      </w:r>
      <w:r w:rsidRPr="009243BA">
        <w:rPr>
          <w:szCs w:val="22"/>
        </w:rPr>
        <w:t xml:space="preserve">the </w:t>
      </w:r>
      <w:r w:rsidR="00395B62">
        <w:rPr>
          <w:szCs w:val="22"/>
        </w:rPr>
        <w:t xml:space="preserve">following </w:t>
      </w:r>
      <w:r w:rsidRPr="009243BA">
        <w:rPr>
          <w:szCs w:val="22"/>
        </w:rPr>
        <w:t xml:space="preserve">day, Member States might be able to come up with measures that would benefit everyone, and they might be able to agree to a framework for continuing broader discussions </w:t>
      </w:r>
      <w:r w:rsidR="00B33DF0">
        <w:rPr>
          <w:szCs w:val="22"/>
        </w:rPr>
        <w:t xml:space="preserve">on </w:t>
      </w:r>
      <w:r w:rsidRPr="009243BA">
        <w:rPr>
          <w:szCs w:val="22"/>
        </w:rPr>
        <w:t xml:space="preserve">governance.  </w:t>
      </w:r>
      <w:r w:rsidR="00395B62">
        <w:rPr>
          <w:szCs w:val="22"/>
        </w:rPr>
        <w:t>The Vice-Chair said</w:t>
      </w:r>
      <w:r w:rsidRPr="009243BA">
        <w:rPr>
          <w:szCs w:val="22"/>
        </w:rPr>
        <w:t xml:space="preserve"> that he would welcome further comments to see whether </w:t>
      </w:r>
      <w:r w:rsidR="00395B62">
        <w:rPr>
          <w:szCs w:val="22"/>
        </w:rPr>
        <w:t>delegations</w:t>
      </w:r>
      <w:r w:rsidRPr="009243BA">
        <w:rPr>
          <w:szCs w:val="22"/>
        </w:rPr>
        <w:t xml:space="preserve"> might be able to reach </w:t>
      </w:r>
      <w:r w:rsidR="00395B62">
        <w:rPr>
          <w:szCs w:val="22"/>
        </w:rPr>
        <w:t xml:space="preserve">an </w:t>
      </w:r>
      <w:r w:rsidRPr="009243BA">
        <w:rPr>
          <w:szCs w:val="22"/>
        </w:rPr>
        <w:t>agreement</w:t>
      </w:r>
      <w:r w:rsidR="00B33DF0">
        <w:rPr>
          <w:szCs w:val="22"/>
        </w:rPr>
        <w:t xml:space="preserve"> </w:t>
      </w:r>
      <w:r w:rsidR="00B33DF0" w:rsidRPr="009243BA">
        <w:rPr>
          <w:szCs w:val="22"/>
        </w:rPr>
        <w:t xml:space="preserve">the </w:t>
      </w:r>
      <w:r w:rsidR="00B33DF0">
        <w:rPr>
          <w:szCs w:val="22"/>
        </w:rPr>
        <w:t>following</w:t>
      </w:r>
      <w:r w:rsidR="00B33DF0" w:rsidRPr="009243BA">
        <w:rPr>
          <w:szCs w:val="22"/>
        </w:rPr>
        <w:t xml:space="preserve"> day</w:t>
      </w:r>
      <w:r w:rsidRPr="009243BA">
        <w:rPr>
          <w:szCs w:val="22"/>
        </w:rPr>
        <w:t xml:space="preserve">.  </w:t>
      </w:r>
    </w:p>
    <w:p w:rsidR="00A9051E" w:rsidRPr="00395B62" w:rsidRDefault="00A9051E" w:rsidP="002F6C4B">
      <w:pPr>
        <w:pStyle w:val="ONUME"/>
        <w:tabs>
          <w:tab w:val="num" w:pos="0"/>
          <w:tab w:val="left" w:pos="567"/>
          <w:tab w:val="left" w:pos="1440"/>
        </w:tabs>
        <w:rPr>
          <w:szCs w:val="22"/>
        </w:rPr>
      </w:pPr>
      <w:r w:rsidRPr="00395B62">
        <w:rPr>
          <w:szCs w:val="22"/>
        </w:rPr>
        <w:t>The Chair thanked the Vice</w:t>
      </w:r>
      <w:r w:rsidRPr="00395B62">
        <w:rPr>
          <w:szCs w:val="22"/>
        </w:rPr>
        <w:noBreakHyphen/>
        <w:t xml:space="preserve">Chair and said that </w:t>
      </w:r>
      <w:r w:rsidR="00395B62" w:rsidRPr="00395B62">
        <w:rPr>
          <w:szCs w:val="22"/>
        </w:rPr>
        <w:t>the d</w:t>
      </w:r>
      <w:r w:rsidRPr="00395B62">
        <w:rPr>
          <w:szCs w:val="22"/>
        </w:rPr>
        <w:t xml:space="preserve">iscussion </w:t>
      </w:r>
      <w:r w:rsidR="00395B62" w:rsidRPr="00395B62">
        <w:rPr>
          <w:szCs w:val="22"/>
        </w:rPr>
        <w:t xml:space="preserve">would be taken up </w:t>
      </w:r>
      <w:r w:rsidRPr="00395B62">
        <w:rPr>
          <w:szCs w:val="22"/>
        </w:rPr>
        <w:t xml:space="preserve">again the </w:t>
      </w:r>
      <w:r w:rsidR="00395B62" w:rsidRPr="00395B62">
        <w:rPr>
          <w:szCs w:val="22"/>
        </w:rPr>
        <w:t>following</w:t>
      </w:r>
      <w:r w:rsidRPr="00395B62">
        <w:rPr>
          <w:szCs w:val="22"/>
        </w:rPr>
        <w:t xml:space="preserve"> day.  </w:t>
      </w:r>
    </w:p>
    <w:p w:rsidR="00A9051E" w:rsidRPr="009243BA" w:rsidRDefault="00395B62" w:rsidP="002F6C4B">
      <w:pPr>
        <w:pStyle w:val="ONUME"/>
        <w:tabs>
          <w:tab w:val="num" w:pos="0"/>
          <w:tab w:val="left" w:pos="567"/>
          <w:tab w:val="left" w:pos="1440"/>
        </w:tabs>
        <w:rPr>
          <w:szCs w:val="22"/>
        </w:rPr>
      </w:pPr>
      <w:r>
        <w:rPr>
          <w:szCs w:val="22"/>
        </w:rPr>
        <w:t>Re</w:t>
      </w:r>
      <w:r w:rsidR="00A9051E" w:rsidRPr="009243BA">
        <w:rPr>
          <w:szCs w:val="22"/>
        </w:rPr>
        <w:t>opening agenda item 20, the Chair called on the Vice</w:t>
      </w:r>
      <w:r w:rsidR="00A9051E" w:rsidRPr="009243BA">
        <w:rPr>
          <w:szCs w:val="22"/>
        </w:rPr>
        <w:noBreakHyphen/>
        <w:t>Chair to remind the meeting where it stood</w:t>
      </w:r>
      <w:r w:rsidR="00B33DF0">
        <w:rPr>
          <w:szCs w:val="22"/>
        </w:rPr>
        <w:t xml:space="preserve"> in respect of governance issue</w:t>
      </w:r>
      <w:r w:rsidR="00191D3A">
        <w:rPr>
          <w:szCs w:val="22"/>
        </w:rPr>
        <w:t>s</w:t>
      </w:r>
      <w:r w:rsidR="00A9051E" w:rsidRPr="009243BA">
        <w:rPr>
          <w:szCs w:val="22"/>
        </w:rPr>
        <w:t xml:space="preserve">, and </w:t>
      </w:r>
      <w:r w:rsidR="00B33DF0">
        <w:rPr>
          <w:szCs w:val="22"/>
        </w:rPr>
        <w:t xml:space="preserve">to </w:t>
      </w:r>
      <w:r>
        <w:rPr>
          <w:szCs w:val="22"/>
        </w:rPr>
        <w:t>report whether</w:t>
      </w:r>
      <w:r w:rsidR="00A9051E" w:rsidRPr="009243BA">
        <w:rPr>
          <w:szCs w:val="22"/>
        </w:rPr>
        <w:t xml:space="preserve"> he had had any further consultations or thoughts regarding th</w:t>
      </w:r>
      <w:r>
        <w:rPr>
          <w:szCs w:val="22"/>
        </w:rPr>
        <w:t>is agenda item</w:t>
      </w:r>
      <w:r w:rsidR="00A9051E" w:rsidRPr="009243BA">
        <w:rPr>
          <w:szCs w:val="22"/>
        </w:rPr>
        <w:t xml:space="preserve">.  The Chair also informed the meeting that the Legal Counsel was present, </w:t>
      </w:r>
      <w:r>
        <w:rPr>
          <w:szCs w:val="22"/>
        </w:rPr>
        <w:t>pursuant to the</w:t>
      </w:r>
      <w:r w:rsidR="00A9051E" w:rsidRPr="009243BA">
        <w:rPr>
          <w:szCs w:val="22"/>
        </w:rPr>
        <w:t xml:space="preserve"> request by the Delegation of Indonesia</w:t>
      </w:r>
      <w:r>
        <w:rPr>
          <w:szCs w:val="22"/>
        </w:rPr>
        <w:t>,</w:t>
      </w:r>
      <w:r w:rsidR="00A9051E" w:rsidRPr="009243BA">
        <w:rPr>
          <w:szCs w:val="22"/>
        </w:rPr>
        <w:t xml:space="preserve"> </w:t>
      </w:r>
      <w:r w:rsidR="00B33DF0">
        <w:rPr>
          <w:szCs w:val="22"/>
        </w:rPr>
        <w:t xml:space="preserve">to provide </w:t>
      </w:r>
      <w:r>
        <w:rPr>
          <w:szCs w:val="22"/>
        </w:rPr>
        <w:t>legal</w:t>
      </w:r>
      <w:r w:rsidR="00A9051E" w:rsidRPr="009243BA">
        <w:rPr>
          <w:szCs w:val="22"/>
        </w:rPr>
        <w:t xml:space="preserve"> opinion on the matter.  </w:t>
      </w:r>
    </w:p>
    <w:p w:rsidR="00A9051E" w:rsidRPr="006645F1" w:rsidRDefault="00A9051E" w:rsidP="002F6C4B">
      <w:pPr>
        <w:pStyle w:val="ONUME"/>
        <w:tabs>
          <w:tab w:val="num" w:pos="0"/>
          <w:tab w:val="left" w:pos="567"/>
          <w:tab w:val="left" w:pos="1440"/>
        </w:tabs>
        <w:rPr>
          <w:szCs w:val="22"/>
        </w:rPr>
      </w:pPr>
      <w:r w:rsidRPr="006645F1">
        <w:rPr>
          <w:szCs w:val="22"/>
        </w:rPr>
        <w:t>The Vice</w:t>
      </w:r>
      <w:r w:rsidRPr="006645F1">
        <w:rPr>
          <w:szCs w:val="22"/>
        </w:rPr>
        <w:noBreakHyphen/>
        <w:t xml:space="preserve">Chair </w:t>
      </w:r>
      <w:r w:rsidR="0061221F">
        <w:rPr>
          <w:szCs w:val="22"/>
        </w:rPr>
        <w:t xml:space="preserve">(Spain) </w:t>
      </w:r>
      <w:r w:rsidRPr="006645F1">
        <w:rPr>
          <w:szCs w:val="22"/>
        </w:rPr>
        <w:t>thanked delegations for the</w:t>
      </w:r>
      <w:r w:rsidR="00B33DF0">
        <w:rPr>
          <w:szCs w:val="22"/>
        </w:rPr>
        <w:t>ir</w:t>
      </w:r>
      <w:r w:rsidRPr="006645F1">
        <w:rPr>
          <w:szCs w:val="22"/>
        </w:rPr>
        <w:t xml:space="preserve"> general comments of the </w:t>
      </w:r>
      <w:r w:rsidR="004D6189">
        <w:rPr>
          <w:szCs w:val="22"/>
        </w:rPr>
        <w:t>previous day</w:t>
      </w:r>
      <w:r w:rsidRPr="006645F1">
        <w:rPr>
          <w:szCs w:val="22"/>
        </w:rPr>
        <w:t xml:space="preserve">, </w:t>
      </w:r>
      <w:r w:rsidR="00B33DF0">
        <w:rPr>
          <w:szCs w:val="22"/>
        </w:rPr>
        <w:t>and, in particular, the delegation</w:t>
      </w:r>
      <w:r w:rsidRPr="006645F1">
        <w:rPr>
          <w:szCs w:val="22"/>
        </w:rPr>
        <w:t xml:space="preserve"> wh</w:t>
      </w:r>
      <w:r w:rsidR="00B33DF0">
        <w:rPr>
          <w:szCs w:val="22"/>
        </w:rPr>
        <w:t>ich</w:t>
      </w:r>
      <w:r w:rsidRPr="006645F1">
        <w:rPr>
          <w:szCs w:val="22"/>
        </w:rPr>
        <w:t xml:space="preserve"> had provided him with concrete comments.  He </w:t>
      </w:r>
      <w:r w:rsidR="00F33876" w:rsidRPr="006645F1">
        <w:rPr>
          <w:szCs w:val="22"/>
        </w:rPr>
        <w:t>admitted</w:t>
      </w:r>
      <w:r w:rsidRPr="006645F1">
        <w:rPr>
          <w:szCs w:val="22"/>
        </w:rPr>
        <w:t xml:space="preserve"> that some of the short-term measures were ambitious, although they needed to be ambitious in order </w:t>
      </w:r>
      <w:r w:rsidR="00B33DF0">
        <w:rPr>
          <w:szCs w:val="22"/>
        </w:rPr>
        <w:t>for M</w:t>
      </w:r>
      <w:r w:rsidR="006645F1" w:rsidRPr="006645F1">
        <w:rPr>
          <w:szCs w:val="22"/>
        </w:rPr>
        <w:t xml:space="preserve">ember States </w:t>
      </w:r>
      <w:r w:rsidRPr="006645F1">
        <w:rPr>
          <w:szCs w:val="22"/>
        </w:rPr>
        <w:t xml:space="preserve">to come to </w:t>
      </w:r>
      <w:r w:rsidR="004D6189">
        <w:rPr>
          <w:szCs w:val="22"/>
        </w:rPr>
        <w:t xml:space="preserve">an </w:t>
      </w:r>
      <w:r w:rsidRPr="006645F1">
        <w:rPr>
          <w:szCs w:val="22"/>
        </w:rPr>
        <w:t xml:space="preserve">agreement.  </w:t>
      </w:r>
      <w:r w:rsidR="006645F1" w:rsidRPr="006645F1">
        <w:rPr>
          <w:szCs w:val="22"/>
        </w:rPr>
        <w:t>However, h</w:t>
      </w:r>
      <w:r w:rsidRPr="006645F1">
        <w:rPr>
          <w:szCs w:val="22"/>
        </w:rPr>
        <w:t>e cautioned that</w:t>
      </w:r>
      <w:r w:rsidR="006645F1" w:rsidRPr="006645F1">
        <w:rPr>
          <w:szCs w:val="22"/>
        </w:rPr>
        <w:t xml:space="preserve"> </w:t>
      </w:r>
      <w:r w:rsidRPr="006645F1">
        <w:rPr>
          <w:szCs w:val="22"/>
        </w:rPr>
        <w:t xml:space="preserve">if Member States were not aiming high to begin with, then he did not know when they would be able to be ambitious.  He said that Member States wanted to include </w:t>
      </w:r>
      <w:r w:rsidR="00B33DF0">
        <w:rPr>
          <w:szCs w:val="22"/>
        </w:rPr>
        <w:t xml:space="preserve">the </w:t>
      </w:r>
      <w:r w:rsidRPr="006645F1">
        <w:rPr>
          <w:szCs w:val="22"/>
        </w:rPr>
        <w:t>elements that would gather consensus, and that he would explain the modifications</w:t>
      </w:r>
      <w:r w:rsidR="004D6189">
        <w:rPr>
          <w:szCs w:val="22"/>
        </w:rPr>
        <w:t xml:space="preserve"> that had been made to the text</w:t>
      </w:r>
      <w:r w:rsidRPr="006645F1">
        <w:rPr>
          <w:szCs w:val="22"/>
        </w:rPr>
        <w:t xml:space="preserve">.  </w:t>
      </w:r>
      <w:r w:rsidR="004D6189">
        <w:rPr>
          <w:szCs w:val="22"/>
        </w:rPr>
        <w:t>U</w:t>
      </w:r>
      <w:r w:rsidRPr="006645F1">
        <w:rPr>
          <w:szCs w:val="22"/>
        </w:rPr>
        <w:t xml:space="preserve">nder number 1 of the short-term measures, a number of delegations thought that the Chair should have some room for maneuver, if he thought that he should let the meeting run </w:t>
      </w:r>
      <w:r w:rsidR="004D6189">
        <w:rPr>
          <w:szCs w:val="22"/>
        </w:rPr>
        <w:t>longer</w:t>
      </w:r>
      <w:r w:rsidRPr="006645F1">
        <w:rPr>
          <w:szCs w:val="22"/>
        </w:rPr>
        <w:t xml:space="preserve"> in </w:t>
      </w:r>
      <w:r w:rsidRPr="006645F1">
        <w:rPr>
          <w:szCs w:val="22"/>
        </w:rPr>
        <w:lastRenderedPageBreak/>
        <w:t xml:space="preserve">order to come to an agreement.  </w:t>
      </w:r>
      <w:r w:rsidR="004D6189">
        <w:rPr>
          <w:szCs w:val="22"/>
        </w:rPr>
        <w:t>Therefore,</w:t>
      </w:r>
      <w:r w:rsidRPr="006645F1">
        <w:rPr>
          <w:szCs w:val="22"/>
        </w:rPr>
        <w:t xml:space="preserve"> the reference </w:t>
      </w:r>
      <w:r w:rsidR="006645F1" w:rsidRPr="006645F1">
        <w:rPr>
          <w:szCs w:val="22"/>
        </w:rPr>
        <w:t>to</w:t>
      </w:r>
      <w:r w:rsidRPr="006645F1">
        <w:rPr>
          <w:szCs w:val="22"/>
        </w:rPr>
        <w:t xml:space="preserve"> 7 p.m. </w:t>
      </w:r>
      <w:r w:rsidR="006645F1" w:rsidRPr="006645F1">
        <w:rPr>
          <w:szCs w:val="22"/>
        </w:rPr>
        <w:t xml:space="preserve">would be eliminated </w:t>
      </w:r>
      <w:r w:rsidRPr="006645F1">
        <w:rPr>
          <w:szCs w:val="22"/>
        </w:rPr>
        <w:t>because if the Chair wanted to use his time efficiently, then he would be able to.  Then there were three new measures</w:t>
      </w:r>
      <w:r w:rsidR="006645F1" w:rsidRPr="006645F1">
        <w:rPr>
          <w:szCs w:val="22"/>
        </w:rPr>
        <w:t>, which</w:t>
      </w:r>
      <w:r w:rsidRPr="006645F1">
        <w:rPr>
          <w:szCs w:val="22"/>
        </w:rPr>
        <w:t xml:space="preserve"> were not revolutionary in any way.  They could assist Member States in their decision-making process, showing that they were capable of coming to agreement on small things.</w:t>
      </w:r>
      <w:r w:rsidR="006645F1" w:rsidRPr="006645F1">
        <w:rPr>
          <w:szCs w:val="22"/>
        </w:rPr>
        <w:t xml:space="preserve">  </w:t>
      </w:r>
      <w:r w:rsidRPr="006645F1">
        <w:rPr>
          <w:szCs w:val="22"/>
        </w:rPr>
        <w:t xml:space="preserve">First of all, there was a request to the Secretariat to continue their efforts to </w:t>
      </w:r>
      <w:r w:rsidR="006645F1">
        <w:rPr>
          <w:szCs w:val="22"/>
        </w:rPr>
        <w:t>make</w:t>
      </w:r>
      <w:r w:rsidRPr="006645F1">
        <w:rPr>
          <w:szCs w:val="22"/>
        </w:rPr>
        <w:t xml:space="preserve"> documents available</w:t>
      </w:r>
      <w:r w:rsidR="00E60573">
        <w:rPr>
          <w:szCs w:val="22"/>
        </w:rPr>
        <w:t>,</w:t>
      </w:r>
      <w:r w:rsidR="00E60573" w:rsidRPr="00E60573">
        <w:rPr>
          <w:szCs w:val="22"/>
        </w:rPr>
        <w:t xml:space="preserve"> </w:t>
      </w:r>
      <w:r w:rsidR="00E60573" w:rsidRPr="006645F1">
        <w:rPr>
          <w:szCs w:val="22"/>
        </w:rPr>
        <w:t>in all official languages</w:t>
      </w:r>
      <w:r w:rsidR="00E60573">
        <w:rPr>
          <w:szCs w:val="22"/>
        </w:rPr>
        <w:t>,</w:t>
      </w:r>
      <w:r w:rsidRPr="006645F1">
        <w:rPr>
          <w:szCs w:val="22"/>
        </w:rPr>
        <w:t xml:space="preserve"> two months prior to the meetings.  </w:t>
      </w:r>
      <w:r w:rsidR="006645F1">
        <w:rPr>
          <w:szCs w:val="22"/>
        </w:rPr>
        <w:t>T</w:t>
      </w:r>
      <w:r w:rsidRPr="006645F1">
        <w:rPr>
          <w:szCs w:val="22"/>
        </w:rPr>
        <w:t xml:space="preserve">his </w:t>
      </w:r>
      <w:r w:rsidR="00E60573">
        <w:rPr>
          <w:szCs w:val="22"/>
        </w:rPr>
        <w:t>point was</w:t>
      </w:r>
      <w:r w:rsidRPr="006645F1">
        <w:rPr>
          <w:szCs w:val="22"/>
        </w:rPr>
        <w:t xml:space="preserve"> not only important but </w:t>
      </w:r>
      <w:r w:rsidR="00B33DF0">
        <w:rPr>
          <w:szCs w:val="22"/>
        </w:rPr>
        <w:t>also</w:t>
      </w:r>
      <w:r w:rsidRPr="006645F1">
        <w:rPr>
          <w:szCs w:val="22"/>
        </w:rPr>
        <w:t xml:space="preserve"> benefi</w:t>
      </w:r>
      <w:r w:rsidR="006645F1">
        <w:rPr>
          <w:szCs w:val="22"/>
        </w:rPr>
        <w:t>cial</w:t>
      </w:r>
      <w:r w:rsidRPr="006645F1">
        <w:rPr>
          <w:szCs w:val="22"/>
        </w:rPr>
        <w:t xml:space="preserve"> to all delegations </w:t>
      </w:r>
      <w:r w:rsidR="00E60573">
        <w:rPr>
          <w:szCs w:val="22"/>
        </w:rPr>
        <w:t>enabling them to</w:t>
      </w:r>
      <w:r w:rsidRPr="006645F1">
        <w:rPr>
          <w:szCs w:val="22"/>
        </w:rPr>
        <w:t xml:space="preserve"> participate in meetings</w:t>
      </w:r>
      <w:r w:rsidR="00B33DF0">
        <w:rPr>
          <w:szCs w:val="22"/>
        </w:rPr>
        <w:t xml:space="preserve"> more </w:t>
      </w:r>
      <w:r w:rsidR="00B33DF0" w:rsidRPr="006645F1">
        <w:rPr>
          <w:szCs w:val="22"/>
        </w:rPr>
        <w:t>effectively</w:t>
      </w:r>
      <w:r w:rsidRPr="006645F1">
        <w:rPr>
          <w:szCs w:val="22"/>
        </w:rPr>
        <w:t xml:space="preserve">.   </w:t>
      </w:r>
      <w:r w:rsidR="00B33DF0">
        <w:rPr>
          <w:szCs w:val="22"/>
        </w:rPr>
        <w:t>The s</w:t>
      </w:r>
      <w:r w:rsidR="006645F1">
        <w:rPr>
          <w:szCs w:val="22"/>
        </w:rPr>
        <w:t>econd</w:t>
      </w:r>
      <w:r w:rsidRPr="006645F1">
        <w:rPr>
          <w:szCs w:val="22"/>
        </w:rPr>
        <w:t xml:space="preserve"> point w</w:t>
      </w:r>
      <w:r w:rsidR="006645F1">
        <w:rPr>
          <w:szCs w:val="22"/>
        </w:rPr>
        <w:t>as</w:t>
      </w:r>
      <w:r w:rsidRPr="006645F1">
        <w:rPr>
          <w:szCs w:val="22"/>
        </w:rPr>
        <w:t xml:space="preserve"> t</w:t>
      </w:r>
      <w:r w:rsidR="006645F1">
        <w:rPr>
          <w:szCs w:val="22"/>
        </w:rPr>
        <w:t xml:space="preserve">he </w:t>
      </w:r>
      <w:r w:rsidRPr="006645F1">
        <w:rPr>
          <w:szCs w:val="22"/>
        </w:rPr>
        <w:t xml:space="preserve">request that nominations of Chairs and Vice-Chairs take place as early as possible so that, if possible, the officers could have </w:t>
      </w:r>
      <w:r w:rsidR="00B33DF0">
        <w:rPr>
          <w:szCs w:val="22"/>
        </w:rPr>
        <w:t xml:space="preserve">the </w:t>
      </w:r>
      <w:r w:rsidRPr="006645F1">
        <w:rPr>
          <w:szCs w:val="22"/>
        </w:rPr>
        <w:t xml:space="preserve">time to prepare for the meeting, before they were formally elected.  That was one idea that, again, would assist Member States in their work.  Third, </w:t>
      </w:r>
      <w:r w:rsidR="006645F1">
        <w:rPr>
          <w:szCs w:val="22"/>
        </w:rPr>
        <w:t>a question</w:t>
      </w:r>
      <w:r w:rsidRPr="006645F1">
        <w:rPr>
          <w:szCs w:val="22"/>
        </w:rPr>
        <w:t xml:space="preserve"> pulled out from other proposals, </w:t>
      </w:r>
      <w:r w:rsidR="00551FD5">
        <w:rPr>
          <w:szCs w:val="22"/>
        </w:rPr>
        <w:t>an</w:t>
      </w:r>
      <w:r w:rsidR="00E60573">
        <w:rPr>
          <w:szCs w:val="22"/>
        </w:rPr>
        <w:t>d</w:t>
      </w:r>
      <w:r w:rsidR="00551FD5">
        <w:rPr>
          <w:szCs w:val="22"/>
        </w:rPr>
        <w:t xml:space="preserve"> </w:t>
      </w:r>
      <w:r w:rsidRPr="006645F1">
        <w:rPr>
          <w:szCs w:val="22"/>
        </w:rPr>
        <w:t xml:space="preserve">which </w:t>
      </w:r>
      <w:r w:rsidR="006645F1">
        <w:rPr>
          <w:szCs w:val="22"/>
        </w:rPr>
        <w:t xml:space="preserve">the Legal Counsel </w:t>
      </w:r>
      <w:r w:rsidRPr="006645F1">
        <w:rPr>
          <w:szCs w:val="22"/>
        </w:rPr>
        <w:t>would be able to clarify</w:t>
      </w:r>
      <w:r w:rsidR="00551FD5">
        <w:rPr>
          <w:szCs w:val="22"/>
        </w:rPr>
        <w:t xml:space="preserve"> -</w:t>
      </w:r>
      <w:r w:rsidRPr="006645F1">
        <w:rPr>
          <w:szCs w:val="22"/>
        </w:rPr>
        <w:t xml:space="preserve"> the differen</w:t>
      </w:r>
      <w:r w:rsidR="006645F1">
        <w:rPr>
          <w:szCs w:val="22"/>
        </w:rPr>
        <w:t>ces in</w:t>
      </w:r>
      <w:r w:rsidRPr="006645F1">
        <w:rPr>
          <w:szCs w:val="22"/>
        </w:rPr>
        <w:t xml:space="preserve"> functions </w:t>
      </w:r>
      <w:r w:rsidR="006645F1">
        <w:rPr>
          <w:szCs w:val="22"/>
        </w:rPr>
        <w:t>between t</w:t>
      </w:r>
      <w:r w:rsidRPr="006645F1">
        <w:rPr>
          <w:szCs w:val="22"/>
        </w:rPr>
        <w:t>he P</w:t>
      </w:r>
      <w:r w:rsidR="006645F1">
        <w:rPr>
          <w:szCs w:val="22"/>
        </w:rPr>
        <w:t>BC</w:t>
      </w:r>
      <w:r w:rsidRPr="006645F1">
        <w:rPr>
          <w:szCs w:val="22"/>
        </w:rPr>
        <w:t xml:space="preserve"> and the </w:t>
      </w:r>
      <w:proofErr w:type="spellStart"/>
      <w:r w:rsidRPr="006645F1">
        <w:rPr>
          <w:szCs w:val="22"/>
        </w:rPr>
        <w:t>Co</w:t>
      </w:r>
      <w:r w:rsidR="006645F1">
        <w:rPr>
          <w:szCs w:val="22"/>
        </w:rPr>
        <w:t>Co</w:t>
      </w:r>
      <w:proofErr w:type="spellEnd"/>
      <w:r w:rsidR="006645F1">
        <w:rPr>
          <w:szCs w:val="22"/>
        </w:rPr>
        <w:t>.</w:t>
      </w:r>
      <w:r w:rsidRPr="006645F1">
        <w:rPr>
          <w:szCs w:val="22"/>
        </w:rPr>
        <w:t xml:space="preserve">  </w:t>
      </w:r>
      <w:r w:rsidR="00551FD5">
        <w:rPr>
          <w:szCs w:val="22"/>
        </w:rPr>
        <w:t>T</w:t>
      </w:r>
      <w:r w:rsidR="006645F1">
        <w:rPr>
          <w:szCs w:val="22"/>
        </w:rPr>
        <w:t>he Vice-Chair</w:t>
      </w:r>
      <w:r w:rsidRPr="006645F1">
        <w:rPr>
          <w:szCs w:val="22"/>
        </w:rPr>
        <w:t xml:space="preserve"> thought </w:t>
      </w:r>
      <w:r w:rsidR="00551FD5">
        <w:rPr>
          <w:szCs w:val="22"/>
        </w:rPr>
        <w:t xml:space="preserve">that this, again, </w:t>
      </w:r>
      <w:r w:rsidRPr="006645F1">
        <w:rPr>
          <w:szCs w:val="22"/>
        </w:rPr>
        <w:t xml:space="preserve">would be important for future discussions.  He said that he had also introduced a nuance with regard to reducing </w:t>
      </w:r>
      <w:r w:rsidR="006645F1">
        <w:rPr>
          <w:szCs w:val="22"/>
        </w:rPr>
        <w:t xml:space="preserve">meeting duration </w:t>
      </w:r>
      <w:r w:rsidRPr="006645F1">
        <w:rPr>
          <w:szCs w:val="22"/>
        </w:rPr>
        <w:t xml:space="preserve">from five to four days on average.  This proposal </w:t>
      </w:r>
      <w:r w:rsidR="006645F1">
        <w:rPr>
          <w:szCs w:val="22"/>
        </w:rPr>
        <w:t>had</w:t>
      </w:r>
      <w:r w:rsidRPr="006645F1">
        <w:rPr>
          <w:szCs w:val="22"/>
        </w:rPr>
        <w:t xml:space="preserve"> cause</w:t>
      </w:r>
      <w:r w:rsidR="006645F1">
        <w:rPr>
          <w:szCs w:val="22"/>
        </w:rPr>
        <w:t>d</w:t>
      </w:r>
      <w:r w:rsidRPr="006645F1">
        <w:rPr>
          <w:szCs w:val="22"/>
        </w:rPr>
        <w:t xml:space="preserve"> some concern </w:t>
      </w:r>
      <w:r w:rsidR="006645F1" w:rsidRPr="006645F1">
        <w:rPr>
          <w:szCs w:val="22"/>
        </w:rPr>
        <w:t xml:space="preserve">for some delegations </w:t>
      </w:r>
      <w:r w:rsidRPr="006645F1">
        <w:rPr>
          <w:szCs w:val="22"/>
        </w:rPr>
        <w:t>and so, if possible, some wiggle room</w:t>
      </w:r>
      <w:r w:rsidR="006645F1">
        <w:rPr>
          <w:szCs w:val="22"/>
        </w:rPr>
        <w:t xml:space="preserve"> could be left</w:t>
      </w:r>
      <w:r w:rsidR="00E60573">
        <w:rPr>
          <w:szCs w:val="22"/>
        </w:rPr>
        <w:t xml:space="preserve"> so as</w:t>
      </w:r>
      <w:r w:rsidRPr="006645F1">
        <w:rPr>
          <w:szCs w:val="22"/>
        </w:rPr>
        <w:t xml:space="preserve"> not be too strict in saying how </w:t>
      </w:r>
      <w:r w:rsidR="006645F1">
        <w:rPr>
          <w:szCs w:val="22"/>
        </w:rPr>
        <w:t xml:space="preserve">Member States </w:t>
      </w:r>
      <w:r w:rsidR="00551FD5">
        <w:rPr>
          <w:szCs w:val="22"/>
        </w:rPr>
        <w:t>should</w:t>
      </w:r>
      <w:r w:rsidRPr="006645F1">
        <w:rPr>
          <w:szCs w:val="22"/>
        </w:rPr>
        <w:t xml:space="preserve"> work.  Finally, the Vice</w:t>
      </w:r>
      <w:r w:rsidRPr="006645F1">
        <w:rPr>
          <w:szCs w:val="22"/>
        </w:rPr>
        <w:noBreakHyphen/>
        <w:t xml:space="preserve">Chair proposed a decision based on two aspects.  One was a possible decision, short-term measures, but also a timeline on how Member States would be able to structure negotiations in the future.  </w:t>
      </w:r>
      <w:r w:rsidR="00551FD5">
        <w:rPr>
          <w:szCs w:val="22"/>
        </w:rPr>
        <w:t>I</w:t>
      </w:r>
      <w:r w:rsidRPr="006645F1">
        <w:rPr>
          <w:szCs w:val="22"/>
        </w:rPr>
        <w:t>t w</w:t>
      </w:r>
      <w:r w:rsidR="00DD2D4B">
        <w:rPr>
          <w:szCs w:val="22"/>
        </w:rPr>
        <w:t>as</w:t>
      </w:r>
      <w:r w:rsidRPr="006645F1">
        <w:rPr>
          <w:szCs w:val="22"/>
        </w:rPr>
        <w:t xml:space="preserve"> important to include </w:t>
      </w:r>
      <w:r w:rsidR="00551FD5">
        <w:rPr>
          <w:szCs w:val="22"/>
        </w:rPr>
        <w:t>this point</w:t>
      </w:r>
      <w:r w:rsidRPr="006645F1">
        <w:rPr>
          <w:szCs w:val="22"/>
        </w:rPr>
        <w:t xml:space="preserve"> because it was </w:t>
      </w:r>
      <w:r w:rsidR="00E60573">
        <w:rPr>
          <w:szCs w:val="22"/>
        </w:rPr>
        <w:t>essential</w:t>
      </w:r>
      <w:r w:rsidRPr="006645F1">
        <w:rPr>
          <w:szCs w:val="22"/>
        </w:rPr>
        <w:t xml:space="preserve"> for many delegations </w:t>
      </w:r>
      <w:r w:rsidR="00DD2D4B">
        <w:rPr>
          <w:szCs w:val="22"/>
        </w:rPr>
        <w:t xml:space="preserve">to </w:t>
      </w:r>
      <w:r w:rsidRPr="006645F1">
        <w:rPr>
          <w:szCs w:val="22"/>
        </w:rPr>
        <w:t>be able to prepare the debate in the G</w:t>
      </w:r>
      <w:r w:rsidR="00DD2D4B">
        <w:rPr>
          <w:szCs w:val="22"/>
        </w:rPr>
        <w:t>A</w:t>
      </w:r>
      <w:r w:rsidR="00551FD5">
        <w:rPr>
          <w:szCs w:val="22"/>
        </w:rPr>
        <w:t xml:space="preserve"> – have </w:t>
      </w:r>
      <w:r w:rsidRPr="006645F1">
        <w:rPr>
          <w:szCs w:val="22"/>
        </w:rPr>
        <w:t>the possibility of carrying out consultations from now until the beginning of the G</w:t>
      </w:r>
      <w:r w:rsidR="00DD2D4B">
        <w:rPr>
          <w:szCs w:val="22"/>
        </w:rPr>
        <w:t xml:space="preserve">A. </w:t>
      </w:r>
      <w:r w:rsidRPr="006645F1">
        <w:rPr>
          <w:szCs w:val="22"/>
        </w:rPr>
        <w:t xml:space="preserve"> </w:t>
      </w:r>
      <w:r w:rsidR="00551FD5">
        <w:rPr>
          <w:szCs w:val="22"/>
        </w:rPr>
        <w:t>T</w:t>
      </w:r>
      <w:r w:rsidRPr="006645F1">
        <w:rPr>
          <w:szCs w:val="22"/>
        </w:rPr>
        <w:t xml:space="preserve">hat was the summary of the changes introduced.  He </w:t>
      </w:r>
      <w:r w:rsidR="00DD2D4B">
        <w:rPr>
          <w:szCs w:val="22"/>
        </w:rPr>
        <w:t>added</w:t>
      </w:r>
      <w:r w:rsidRPr="006645F1">
        <w:rPr>
          <w:szCs w:val="22"/>
        </w:rPr>
        <w:t xml:space="preserve"> </w:t>
      </w:r>
      <w:r w:rsidR="00DD2D4B">
        <w:rPr>
          <w:szCs w:val="22"/>
        </w:rPr>
        <w:t xml:space="preserve">that, </w:t>
      </w:r>
      <w:r w:rsidRPr="006645F1">
        <w:rPr>
          <w:szCs w:val="22"/>
        </w:rPr>
        <w:t xml:space="preserve">in his view, it would be useful to have the legal opinion on what had been changed, and see whether or not </w:t>
      </w:r>
      <w:r w:rsidR="00DD2D4B">
        <w:rPr>
          <w:szCs w:val="22"/>
        </w:rPr>
        <w:t>the proposal had gone against any of the Rules of P</w:t>
      </w:r>
      <w:r w:rsidRPr="006645F1">
        <w:rPr>
          <w:szCs w:val="22"/>
        </w:rPr>
        <w:t xml:space="preserve">rocedure.  </w:t>
      </w:r>
    </w:p>
    <w:p w:rsidR="00A9051E" w:rsidRPr="009243BA" w:rsidRDefault="00A9051E" w:rsidP="002F6C4B">
      <w:pPr>
        <w:pStyle w:val="ONUME"/>
        <w:tabs>
          <w:tab w:val="num" w:pos="0"/>
          <w:tab w:val="left" w:pos="567"/>
          <w:tab w:val="left" w:pos="1440"/>
        </w:tabs>
        <w:rPr>
          <w:szCs w:val="22"/>
        </w:rPr>
      </w:pPr>
      <w:r w:rsidRPr="009243BA">
        <w:rPr>
          <w:szCs w:val="22"/>
        </w:rPr>
        <w:t xml:space="preserve">The Chair noted </w:t>
      </w:r>
      <w:r w:rsidR="00DD2D4B">
        <w:rPr>
          <w:szCs w:val="22"/>
        </w:rPr>
        <w:t xml:space="preserve">the </w:t>
      </w:r>
      <w:r w:rsidRPr="009243BA">
        <w:rPr>
          <w:szCs w:val="22"/>
        </w:rPr>
        <w:t>new elements and</w:t>
      </w:r>
      <w:r w:rsidR="00DD2D4B">
        <w:rPr>
          <w:szCs w:val="22"/>
        </w:rPr>
        <w:t>,</w:t>
      </w:r>
      <w:r w:rsidRPr="009243BA">
        <w:rPr>
          <w:szCs w:val="22"/>
        </w:rPr>
        <w:t xml:space="preserve"> as he understood, </w:t>
      </w:r>
      <w:r w:rsidR="00551FD5">
        <w:rPr>
          <w:szCs w:val="22"/>
        </w:rPr>
        <w:t xml:space="preserve">any </w:t>
      </w:r>
      <w:r w:rsidRPr="009243BA">
        <w:rPr>
          <w:szCs w:val="22"/>
        </w:rPr>
        <w:t xml:space="preserve">reactions </w:t>
      </w:r>
      <w:r w:rsidR="00551FD5">
        <w:rPr>
          <w:szCs w:val="22"/>
        </w:rPr>
        <w:t xml:space="preserve">to them </w:t>
      </w:r>
      <w:r w:rsidRPr="009243BA">
        <w:rPr>
          <w:szCs w:val="22"/>
        </w:rPr>
        <w:t xml:space="preserve">would be preliminary.  He noted that several new changes </w:t>
      </w:r>
      <w:r w:rsidR="00191D3A">
        <w:rPr>
          <w:szCs w:val="22"/>
        </w:rPr>
        <w:t>emerged</w:t>
      </w:r>
      <w:r w:rsidRPr="009243BA">
        <w:rPr>
          <w:szCs w:val="22"/>
        </w:rPr>
        <w:t xml:space="preserve"> up from specific proposals that </w:t>
      </w:r>
      <w:r w:rsidR="00DD2D4B">
        <w:rPr>
          <w:szCs w:val="22"/>
        </w:rPr>
        <w:t>had</w:t>
      </w:r>
      <w:r w:rsidRPr="009243BA">
        <w:rPr>
          <w:szCs w:val="22"/>
        </w:rPr>
        <w:t xml:space="preserve"> already </w:t>
      </w:r>
      <w:r w:rsidR="00DD2D4B">
        <w:rPr>
          <w:szCs w:val="22"/>
        </w:rPr>
        <w:t xml:space="preserve">been </w:t>
      </w:r>
      <w:r w:rsidRPr="009243BA">
        <w:rPr>
          <w:szCs w:val="22"/>
        </w:rPr>
        <w:t>part of the overall discussions on the reforms o</w:t>
      </w:r>
      <w:r w:rsidR="00551FD5">
        <w:rPr>
          <w:szCs w:val="22"/>
        </w:rPr>
        <w:t>f</w:t>
      </w:r>
      <w:r w:rsidRPr="009243BA">
        <w:rPr>
          <w:szCs w:val="22"/>
        </w:rPr>
        <w:t xml:space="preserve"> governance.  </w:t>
      </w:r>
    </w:p>
    <w:p w:rsidR="00A9051E" w:rsidRPr="009243BA" w:rsidRDefault="00A9051E" w:rsidP="002F6C4B">
      <w:pPr>
        <w:pStyle w:val="ONUME"/>
        <w:tabs>
          <w:tab w:val="num" w:pos="0"/>
          <w:tab w:val="left" w:pos="567"/>
          <w:tab w:val="left" w:pos="1440"/>
        </w:tabs>
        <w:rPr>
          <w:szCs w:val="22"/>
        </w:rPr>
      </w:pPr>
      <w:r w:rsidRPr="009243BA">
        <w:rPr>
          <w:szCs w:val="22"/>
        </w:rPr>
        <w:t xml:space="preserve">In response to </w:t>
      </w:r>
      <w:r w:rsidR="00551FD5">
        <w:rPr>
          <w:szCs w:val="22"/>
        </w:rPr>
        <w:t xml:space="preserve">the clarification </w:t>
      </w:r>
      <w:r w:rsidRPr="009243BA">
        <w:rPr>
          <w:szCs w:val="22"/>
        </w:rPr>
        <w:t>sought, the Legal Counsel said he did not see that there was any</w:t>
      </w:r>
      <w:r w:rsidR="00551FD5">
        <w:rPr>
          <w:szCs w:val="22"/>
        </w:rPr>
        <w:t>thing</w:t>
      </w:r>
      <w:r w:rsidR="00DD2D4B">
        <w:rPr>
          <w:szCs w:val="22"/>
        </w:rPr>
        <w:t xml:space="preserve"> in</w:t>
      </w:r>
      <w:r w:rsidR="00DD2D4B" w:rsidRPr="00DD2D4B">
        <w:rPr>
          <w:szCs w:val="22"/>
        </w:rPr>
        <w:t xml:space="preserve"> </w:t>
      </w:r>
      <w:r w:rsidR="00191D3A">
        <w:rPr>
          <w:szCs w:val="22"/>
        </w:rPr>
        <w:t xml:space="preserve">the </w:t>
      </w:r>
      <w:r w:rsidR="00DD2D4B" w:rsidRPr="009243BA">
        <w:rPr>
          <w:szCs w:val="22"/>
        </w:rPr>
        <w:t>current proposals on governance</w:t>
      </w:r>
      <w:r w:rsidR="00DD2D4B">
        <w:rPr>
          <w:szCs w:val="22"/>
        </w:rPr>
        <w:t>,</w:t>
      </w:r>
      <w:r w:rsidRPr="009243BA">
        <w:rPr>
          <w:szCs w:val="22"/>
        </w:rPr>
        <w:t xml:space="preserve"> </w:t>
      </w:r>
      <w:r w:rsidR="00DD2D4B">
        <w:rPr>
          <w:szCs w:val="22"/>
        </w:rPr>
        <w:t>which</w:t>
      </w:r>
      <w:r w:rsidRPr="009243BA">
        <w:rPr>
          <w:szCs w:val="22"/>
        </w:rPr>
        <w:t xml:space="preserve"> contradicted any of </w:t>
      </w:r>
      <w:r w:rsidR="00551FD5">
        <w:rPr>
          <w:szCs w:val="22"/>
        </w:rPr>
        <w:t xml:space="preserve">the </w:t>
      </w:r>
      <w:r w:rsidRPr="009243BA">
        <w:rPr>
          <w:szCs w:val="22"/>
        </w:rPr>
        <w:t>WIPO’s applicable pro</w:t>
      </w:r>
      <w:r w:rsidR="00191D3A">
        <w:rPr>
          <w:szCs w:val="22"/>
        </w:rPr>
        <w:t>cedures</w:t>
      </w:r>
      <w:r w:rsidRPr="009243BA">
        <w:rPr>
          <w:szCs w:val="22"/>
        </w:rPr>
        <w:t xml:space="preserve">.  In other words, he did not see that there was any legal issue with any of the proposals.  He pointed out that, in some of them, for example, </w:t>
      </w:r>
      <w:r w:rsidR="00DD2D4B">
        <w:rPr>
          <w:szCs w:val="22"/>
        </w:rPr>
        <w:t>delegations</w:t>
      </w:r>
      <w:r w:rsidRPr="009243BA">
        <w:rPr>
          <w:szCs w:val="22"/>
        </w:rPr>
        <w:t xml:space="preserve"> were requesting the Secretariat to report to Member States on the division of responsibilities between the PBC and the </w:t>
      </w:r>
      <w:proofErr w:type="spellStart"/>
      <w:r w:rsidRPr="009243BA">
        <w:rPr>
          <w:szCs w:val="22"/>
        </w:rPr>
        <w:t>CoCo</w:t>
      </w:r>
      <w:proofErr w:type="spellEnd"/>
      <w:r w:rsidR="00551FD5">
        <w:rPr>
          <w:szCs w:val="22"/>
        </w:rPr>
        <w:t>.</w:t>
      </w:r>
      <w:r w:rsidRPr="009243BA">
        <w:rPr>
          <w:szCs w:val="22"/>
        </w:rPr>
        <w:t xml:space="preserve">  That could be done, but</w:t>
      </w:r>
      <w:r w:rsidR="00551FD5">
        <w:rPr>
          <w:szCs w:val="22"/>
        </w:rPr>
        <w:t>,</w:t>
      </w:r>
      <w:r w:rsidRPr="009243BA">
        <w:rPr>
          <w:szCs w:val="22"/>
        </w:rPr>
        <w:t xml:space="preserve"> as Member States were aware, the </w:t>
      </w:r>
      <w:proofErr w:type="spellStart"/>
      <w:r w:rsidRPr="009243BA">
        <w:rPr>
          <w:szCs w:val="22"/>
        </w:rPr>
        <w:t>CoCo’s</w:t>
      </w:r>
      <w:proofErr w:type="spellEnd"/>
      <w:r w:rsidRPr="009243BA">
        <w:rPr>
          <w:szCs w:val="22"/>
        </w:rPr>
        <w:t xml:space="preserve"> responsibilities were spelled out in the WIPO Convention, whereas the PBC was a subsidiary body of the G</w:t>
      </w:r>
      <w:r w:rsidR="00551FD5">
        <w:rPr>
          <w:szCs w:val="22"/>
        </w:rPr>
        <w:t>A</w:t>
      </w:r>
      <w:r w:rsidRPr="009243BA">
        <w:rPr>
          <w:szCs w:val="22"/>
        </w:rPr>
        <w:t>.  He concluded by saying that</w:t>
      </w:r>
      <w:r w:rsidR="00DD2D4B">
        <w:rPr>
          <w:szCs w:val="22"/>
        </w:rPr>
        <w:t>,</w:t>
      </w:r>
      <w:r w:rsidRPr="009243BA">
        <w:rPr>
          <w:szCs w:val="22"/>
        </w:rPr>
        <w:t xml:space="preserve"> in terms of legality, there was no issue with any of the current proposals.  </w:t>
      </w:r>
    </w:p>
    <w:p w:rsidR="00A9051E" w:rsidRPr="009243BA" w:rsidRDefault="00A9051E" w:rsidP="002F6C4B">
      <w:pPr>
        <w:pStyle w:val="ONUME"/>
        <w:tabs>
          <w:tab w:val="num" w:pos="0"/>
          <w:tab w:val="left" w:pos="567"/>
          <w:tab w:val="left" w:pos="1440"/>
        </w:tabs>
        <w:rPr>
          <w:szCs w:val="22"/>
        </w:rPr>
      </w:pPr>
      <w:r w:rsidRPr="009243BA">
        <w:rPr>
          <w:szCs w:val="22"/>
        </w:rPr>
        <w:t xml:space="preserve">The Delegation of India pointed out that </w:t>
      </w:r>
      <w:r w:rsidR="00DD2D4B">
        <w:rPr>
          <w:szCs w:val="22"/>
        </w:rPr>
        <w:t xml:space="preserve">although </w:t>
      </w:r>
      <w:r w:rsidRPr="009243BA">
        <w:rPr>
          <w:szCs w:val="22"/>
        </w:rPr>
        <w:t>it was not a legal expert</w:t>
      </w:r>
      <w:r w:rsidR="00DD2D4B">
        <w:rPr>
          <w:szCs w:val="22"/>
        </w:rPr>
        <w:t xml:space="preserve"> it</w:t>
      </w:r>
      <w:r w:rsidRPr="009243BA">
        <w:rPr>
          <w:szCs w:val="22"/>
        </w:rPr>
        <w:t xml:space="preserve"> had a question for the Legal Counsel.  In other international organizations, a meeting was scheduled from 10 a.m. to 6 p.m., and the Delegation wanted to know if it was the same practice in WIPO.</w:t>
      </w:r>
    </w:p>
    <w:p w:rsidR="00A9051E" w:rsidRPr="009243BA" w:rsidRDefault="00A9051E" w:rsidP="002F6C4B">
      <w:pPr>
        <w:pStyle w:val="ONUME"/>
        <w:tabs>
          <w:tab w:val="num" w:pos="0"/>
          <w:tab w:val="left" w:pos="567"/>
          <w:tab w:val="left" w:pos="1440"/>
        </w:tabs>
        <w:rPr>
          <w:szCs w:val="22"/>
        </w:rPr>
      </w:pPr>
      <w:r w:rsidRPr="009243BA">
        <w:rPr>
          <w:szCs w:val="22"/>
        </w:rPr>
        <w:t>In response, the Legal Counsel said that</w:t>
      </w:r>
      <w:r w:rsidR="00DD2D4B">
        <w:rPr>
          <w:szCs w:val="22"/>
        </w:rPr>
        <w:t>,</w:t>
      </w:r>
      <w:r w:rsidRPr="009243BA">
        <w:rPr>
          <w:szCs w:val="22"/>
        </w:rPr>
        <w:t xml:space="preserve"> in WIPO, meeting times were normally scheduled from 10 a.m. to 1 p.m. and from 3 p.m. to 6 p.m.  But</w:t>
      </w:r>
      <w:r w:rsidR="00DD2D4B">
        <w:rPr>
          <w:szCs w:val="22"/>
        </w:rPr>
        <w:t>,</w:t>
      </w:r>
      <w:r w:rsidRPr="009243BA">
        <w:rPr>
          <w:szCs w:val="22"/>
        </w:rPr>
        <w:t xml:space="preserve"> in his view, the governance proposal was a response to th</w:t>
      </w:r>
      <w:r w:rsidR="00E60573">
        <w:rPr>
          <w:szCs w:val="22"/>
        </w:rPr>
        <w:t>e</w:t>
      </w:r>
      <w:r w:rsidRPr="009243BA">
        <w:rPr>
          <w:szCs w:val="22"/>
        </w:rPr>
        <w:t xml:space="preserve"> practice and the fact that</w:t>
      </w:r>
      <w:r w:rsidR="00E60573">
        <w:rPr>
          <w:szCs w:val="22"/>
        </w:rPr>
        <w:t>,</w:t>
      </w:r>
      <w:r w:rsidRPr="009243BA">
        <w:rPr>
          <w:szCs w:val="22"/>
        </w:rPr>
        <w:t xml:space="preserve"> several times, meetings went beyond 6 p.m.  Although the officially scheduled times were </w:t>
      </w:r>
      <w:r w:rsidR="00551FD5">
        <w:rPr>
          <w:szCs w:val="22"/>
        </w:rPr>
        <w:t>“</w:t>
      </w:r>
      <w:r w:rsidR="00DD2D4B">
        <w:rPr>
          <w:szCs w:val="22"/>
        </w:rPr>
        <w:t>un</w:t>
      </w:r>
      <w:r w:rsidR="00551FD5">
        <w:rPr>
          <w:szCs w:val="22"/>
        </w:rPr>
        <w:t>til</w:t>
      </w:r>
      <w:r w:rsidRPr="009243BA">
        <w:rPr>
          <w:szCs w:val="22"/>
        </w:rPr>
        <w:t xml:space="preserve"> 6 p.m.</w:t>
      </w:r>
      <w:r w:rsidR="00551FD5">
        <w:rPr>
          <w:szCs w:val="22"/>
        </w:rPr>
        <w:t>”</w:t>
      </w:r>
      <w:r w:rsidRPr="009243BA">
        <w:rPr>
          <w:szCs w:val="22"/>
        </w:rPr>
        <w:t xml:space="preserve">, they had, in fact, gone way beyond 6 p.m., even where that had not been the expectation.  </w:t>
      </w:r>
      <w:r w:rsidRPr="009243BA">
        <w:rPr>
          <w:szCs w:val="22"/>
          <w:u w:color="000000"/>
        </w:rPr>
        <w:t xml:space="preserve"> </w:t>
      </w:r>
      <w:r w:rsidRPr="009243BA">
        <w:rPr>
          <w:szCs w:val="22"/>
        </w:rPr>
        <w:t xml:space="preserve"> </w:t>
      </w:r>
    </w:p>
    <w:p w:rsidR="00A9051E" w:rsidRPr="009243BA" w:rsidRDefault="00A9051E" w:rsidP="002F6C4B">
      <w:pPr>
        <w:pStyle w:val="ONUME"/>
        <w:tabs>
          <w:tab w:val="num" w:pos="0"/>
          <w:tab w:val="left" w:pos="567"/>
          <w:tab w:val="left" w:pos="1440"/>
        </w:tabs>
        <w:rPr>
          <w:szCs w:val="22"/>
        </w:rPr>
      </w:pPr>
      <w:r w:rsidRPr="009243BA">
        <w:rPr>
          <w:szCs w:val="22"/>
        </w:rPr>
        <w:t xml:space="preserve">The Chair noted that this was one of the issues on which some preliminary reactions </w:t>
      </w:r>
      <w:r w:rsidR="00DD2D4B">
        <w:rPr>
          <w:szCs w:val="22"/>
        </w:rPr>
        <w:t xml:space="preserve">had been received </w:t>
      </w:r>
      <w:r w:rsidR="00551FD5">
        <w:rPr>
          <w:szCs w:val="22"/>
        </w:rPr>
        <w:t>i</w:t>
      </w:r>
      <w:r w:rsidRPr="009243BA">
        <w:rPr>
          <w:szCs w:val="22"/>
        </w:rPr>
        <w:t xml:space="preserve">n the previous version of the </w:t>
      </w:r>
      <w:r w:rsidRPr="009243BA">
        <w:rPr>
          <w:bCs/>
          <w:szCs w:val="22"/>
        </w:rPr>
        <w:t>Vice-</w:t>
      </w:r>
      <w:r w:rsidRPr="009243BA">
        <w:rPr>
          <w:szCs w:val="22"/>
        </w:rPr>
        <w:t xml:space="preserve">Chair's proposal, and wondered if Member States were ready to react, at least to </w:t>
      </w:r>
      <w:r w:rsidR="00DD2D4B">
        <w:rPr>
          <w:szCs w:val="22"/>
        </w:rPr>
        <w:t xml:space="preserve">the </w:t>
      </w:r>
      <w:r w:rsidRPr="009243BA">
        <w:rPr>
          <w:szCs w:val="22"/>
        </w:rPr>
        <w:t xml:space="preserve">elements of the proposal, given </w:t>
      </w:r>
      <w:r w:rsidR="00551FD5">
        <w:rPr>
          <w:szCs w:val="22"/>
        </w:rPr>
        <w:t xml:space="preserve">that </w:t>
      </w:r>
      <w:r w:rsidRPr="009243BA">
        <w:rPr>
          <w:szCs w:val="22"/>
        </w:rPr>
        <w:t xml:space="preserve">consultations </w:t>
      </w:r>
      <w:r w:rsidR="00DD2D4B">
        <w:rPr>
          <w:szCs w:val="22"/>
        </w:rPr>
        <w:t>had been</w:t>
      </w:r>
      <w:r w:rsidRPr="009243BA">
        <w:rPr>
          <w:szCs w:val="22"/>
        </w:rPr>
        <w:t xml:space="preserve"> held the previous evening and </w:t>
      </w:r>
      <w:r w:rsidR="00DD2D4B">
        <w:rPr>
          <w:szCs w:val="22"/>
        </w:rPr>
        <w:t>that day</w:t>
      </w:r>
      <w:r w:rsidRPr="009243BA">
        <w:rPr>
          <w:szCs w:val="22"/>
        </w:rPr>
        <w:t>.  He asked if there were any views regarding the viability of agreeing to something regarding th</w:t>
      </w:r>
      <w:r w:rsidR="00DD2D4B">
        <w:rPr>
          <w:szCs w:val="22"/>
        </w:rPr>
        <w:t xml:space="preserve">is </w:t>
      </w:r>
      <w:r w:rsidRPr="009243BA">
        <w:rPr>
          <w:szCs w:val="22"/>
        </w:rPr>
        <w:t>agenda item.</w:t>
      </w:r>
    </w:p>
    <w:p w:rsidR="00A9051E" w:rsidRPr="009243BA" w:rsidRDefault="00A9051E" w:rsidP="002F6C4B">
      <w:pPr>
        <w:pStyle w:val="ONUME"/>
        <w:tabs>
          <w:tab w:val="num" w:pos="0"/>
          <w:tab w:val="left" w:pos="567"/>
          <w:tab w:val="left" w:pos="1440"/>
        </w:tabs>
        <w:rPr>
          <w:szCs w:val="22"/>
        </w:rPr>
      </w:pPr>
      <w:r w:rsidRPr="009243BA">
        <w:rPr>
          <w:szCs w:val="22"/>
        </w:rPr>
        <w:lastRenderedPageBreak/>
        <w:t>The Delegation of India requested further clarificat</w:t>
      </w:r>
      <w:r w:rsidR="00191D3A">
        <w:rPr>
          <w:szCs w:val="22"/>
        </w:rPr>
        <w:t xml:space="preserve">ion on the schedule of meetings </w:t>
      </w:r>
      <w:r w:rsidRPr="009243BA">
        <w:rPr>
          <w:szCs w:val="22"/>
        </w:rPr>
        <w:t xml:space="preserve">because it was still confused whether WIPO </w:t>
      </w:r>
      <w:r w:rsidR="00551FD5">
        <w:rPr>
          <w:szCs w:val="22"/>
        </w:rPr>
        <w:t>provided</w:t>
      </w:r>
      <w:r w:rsidRPr="009243BA">
        <w:rPr>
          <w:szCs w:val="22"/>
        </w:rPr>
        <w:t xml:space="preserve"> the schedule of meetings or not.  It was of the view that WIPO </w:t>
      </w:r>
      <w:r w:rsidR="00253D98">
        <w:rPr>
          <w:szCs w:val="22"/>
        </w:rPr>
        <w:t>might do</w:t>
      </w:r>
      <w:r w:rsidRPr="009243BA">
        <w:rPr>
          <w:szCs w:val="22"/>
        </w:rPr>
        <w:t xml:space="preserve"> the scheduling </w:t>
      </w:r>
      <w:r w:rsidR="00DD2D4B">
        <w:rPr>
          <w:szCs w:val="22"/>
        </w:rPr>
        <w:t>for</w:t>
      </w:r>
      <w:r w:rsidRPr="009243BA">
        <w:rPr>
          <w:szCs w:val="22"/>
        </w:rPr>
        <w:t xml:space="preserve"> the G</w:t>
      </w:r>
      <w:r w:rsidR="00DD2D4B">
        <w:rPr>
          <w:szCs w:val="22"/>
        </w:rPr>
        <w:t>A</w:t>
      </w:r>
      <w:r w:rsidRPr="009243BA">
        <w:rPr>
          <w:szCs w:val="22"/>
        </w:rPr>
        <w:t xml:space="preserve">, but wondered if it was </w:t>
      </w:r>
      <w:r w:rsidR="00551FD5">
        <w:rPr>
          <w:szCs w:val="22"/>
        </w:rPr>
        <w:t>also the case</w:t>
      </w:r>
      <w:r w:rsidR="00253D98">
        <w:rPr>
          <w:szCs w:val="22"/>
        </w:rPr>
        <w:t xml:space="preserve"> </w:t>
      </w:r>
      <w:r w:rsidRPr="009243BA">
        <w:rPr>
          <w:szCs w:val="22"/>
        </w:rPr>
        <w:t xml:space="preserve">for other meetings.  </w:t>
      </w:r>
      <w:r w:rsidR="00DD2D4B">
        <w:rPr>
          <w:szCs w:val="22"/>
        </w:rPr>
        <w:t xml:space="preserve">It wondered </w:t>
      </w:r>
      <w:r w:rsidR="00253D98">
        <w:rPr>
          <w:szCs w:val="22"/>
        </w:rPr>
        <w:t>if</w:t>
      </w:r>
      <w:r w:rsidR="00DD2D4B">
        <w:rPr>
          <w:szCs w:val="22"/>
        </w:rPr>
        <w:t xml:space="preserve"> the Rules of P</w:t>
      </w:r>
      <w:r w:rsidRPr="009243BA">
        <w:rPr>
          <w:szCs w:val="22"/>
        </w:rPr>
        <w:t xml:space="preserve">rocedure </w:t>
      </w:r>
      <w:r w:rsidR="00DD2D4B">
        <w:rPr>
          <w:szCs w:val="22"/>
        </w:rPr>
        <w:t xml:space="preserve">specified </w:t>
      </w:r>
      <w:r w:rsidRPr="009243BA">
        <w:rPr>
          <w:szCs w:val="22"/>
        </w:rPr>
        <w:t>that the schedule was from 10 a.m. to 6 p.m. total</w:t>
      </w:r>
      <w:r w:rsidR="00253D98">
        <w:rPr>
          <w:szCs w:val="22"/>
        </w:rPr>
        <w:t>, with a</w:t>
      </w:r>
      <w:r w:rsidRPr="009243BA">
        <w:rPr>
          <w:szCs w:val="22"/>
        </w:rPr>
        <w:t xml:space="preserve"> lunch break</w:t>
      </w:r>
      <w:r w:rsidR="00DD2D4B">
        <w:rPr>
          <w:szCs w:val="22"/>
        </w:rPr>
        <w:t>.</w:t>
      </w:r>
      <w:r w:rsidRPr="009243BA">
        <w:rPr>
          <w:szCs w:val="22"/>
        </w:rPr>
        <w:t xml:space="preserve">  The Delegation also wondered if that meant that</w:t>
      </w:r>
      <w:r w:rsidR="00253D98">
        <w:rPr>
          <w:szCs w:val="22"/>
        </w:rPr>
        <w:t>,</w:t>
      </w:r>
      <w:r w:rsidRPr="009243BA">
        <w:rPr>
          <w:szCs w:val="22"/>
        </w:rPr>
        <w:t xml:space="preserve"> </w:t>
      </w:r>
      <w:r w:rsidR="00253D98">
        <w:rPr>
          <w:szCs w:val="22"/>
        </w:rPr>
        <w:t>in</w:t>
      </w:r>
      <w:r w:rsidRPr="009243BA">
        <w:rPr>
          <w:szCs w:val="22"/>
        </w:rPr>
        <w:t xml:space="preserve"> practice</w:t>
      </w:r>
      <w:r w:rsidR="00253D98">
        <w:rPr>
          <w:szCs w:val="22"/>
        </w:rPr>
        <w:t>,</w:t>
      </w:r>
      <w:r w:rsidRPr="009243BA">
        <w:rPr>
          <w:szCs w:val="22"/>
        </w:rPr>
        <w:t xml:space="preserve"> Member States violated that schedule.  </w:t>
      </w:r>
    </w:p>
    <w:p w:rsidR="00A9051E" w:rsidRPr="009243BA" w:rsidRDefault="00A9051E" w:rsidP="002F6C4B">
      <w:pPr>
        <w:pStyle w:val="ONUME"/>
        <w:tabs>
          <w:tab w:val="num" w:pos="0"/>
          <w:tab w:val="left" w:pos="567"/>
          <w:tab w:val="left" w:pos="1440"/>
        </w:tabs>
        <w:rPr>
          <w:szCs w:val="22"/>
        </w:rPr>
      </w:pPr>
      <w:r w:rsidRPr="009243BA">
        <w:rPr>
          <w:szCs w:val="22"/>
        </w:rPr>
        <w:t xml:space="preserve">The Legal Counsel clarified that he was not saying there was a specific rule </w:t>
      </w:r>
      <w:r w:rsidR="007E58D2">
        <w:rPr>
          <w:szCs w:val="22"/>
        </w:rPr>
        <w:t xml:space="preserve">stating </w:t>
      </w:r>
      <w:r w:rsidRPr="009243BA">
        <w:rPr>
          <w:szCs w:val="22"/>
        </w:rPr>
        <w:t xml:space="preserve">that meetings should </w:t>
      </w:r>
      <w:r w:rsidR="007E58D2">
        <w:rPr>
          <w:szCs w:val="22"/>
        </w:rPr>
        <w:t>run</w:t>
      </w:r>
      <w:r w:rsidRPr="009243BA">
        <w:rPr>
          <w:szCs w:val="22"/>
        </w:rPr>
        <w:t xml:space="preserve"> </w:t>
      </w:r>
      <w:r w:rsidR="00253D98">
        <w:rPr>
          <w:szCs w:val="22"/>
        </w:rPr>
        <w:t xml:space="preserve">from </w:t>
      </w:r>
      <w:r w:rsidRPr="009243BA">
        <w:rPr>
          <w:szCs w:val="22"/>
        </w:rPr>
        <w:t>10 a.m. to 1 p.m. and 3 p.m. to 6 p.m</w:t>
      </w:r>
      <w:r w:rsidR="007E58D2">
        <w:rPr>
          <w:szCs w:val="22"/>
        </w:rPr>
        <w:t>.  W</w:t>
      </w:r>
      <w:r w:rsidRPr="009243BA">
        <w:rPr>
          <w:szCs w:val="22"/>
        </w:rPr>
        <w:t>hat he was referring to was the fact that the Secretariat always scheduled meetings exactly as the Delegate had mentioned, as the United Nations d</w:t>
      </w:r>
      <w:r w:rsidR="00253D98">
        <w:rPr>
          <w:szCs w:val="22"/>
        </w:rPr>
        <w:t xml:space="preserve">id, 10 a.m. to 1 p.m., 3 p.m. to </w:t>
      </w:r>
      <w:r w:rsidRPr="009243BA">
        <w:rPr>
          <w:szCs w:val="22"/>
        </w:rPr>
        <w:t xml:space="preserve">6 p.m., and that was </w:t>
      </w:r>
      <w:r w:rsidR="00253D98">
        <w:rPr>
          <w:szCs w:val="22"/>
        </w:rPr>
        <w:t>the expected meeting time range</w:t>
      </w:r>
      <w:r w:rsidRPr="009243BA">
        <w:rPr>
          <w:szCs w:val="22"/>
        </w:rPr>
        <w:t xml:space="preserve">.  He pointed out </w:t>
      </w:r>
      <w:r w:rsidR="00253D98">
        <w:rPr>
          <w:szCs w:val="22"/>
        </w:rPr>
        <w:t xml:space="preserve">that </w:t>
      </w:r>
      <w:r w:rsidRPr="009243BA">
        <w:rPr>
          <w:szCs w:val="22"/>
        </w:rPr>
        <w:t>it was up to Member States to say how much longer they wanted the meeting to go, and hastened to add that in the past, meetings had sometimes gone beyond 6 p.m.</w:t>
      </w:r>
    </w:p>
    <w:p w:rsidR="00A9051E" w:rsidRPr="009243BA" w:rsidRDefault="00A9051E" w:rsidP="002F6C4B">
      <w:pPr>
        <w:pStyle w:val="ONUME"/>
        <w:tabs>
          <w:tab w:val="num" w:pos="0"/>
          <w:tab w:val="left" w:pos="567"/>
          <w:tab w:val="left" w:pos="1440"/>
        </w:tabs>
        <w:rPr>
          <w:szCs w:val="22"/>
        </w:rPr>
      </w:pPr>
      <w:r w:rsidRPr="009243BA">
        <w:rPr>
          <w:szCs w:val="22"/>
        </w:rPr>
        <w:t>The Delegation of Algeria recalled the general powers of the Chair, going back to Rule 13</w:t>
      </w:r>
      <w:r w:rsidR="002A2F49">
        <w:rPr>
          <w:szCs w:val="22"/>
        </w:rPr>
        <w:t> </w:t>
      </w:r>
      <w:r w:rsidRPr="009243BA">
        <w:rPr>
          <w:szCs w:val="22"/>
        </w:rPr>
        <w:t>(1) of the WIPO Rules of Procedure.  In the Delegation’s view, the said provision provided full latitude to the Chair</w:t>
      </w:r>
      <w:r w:rsidR="00253D98">
        <w:rPr>
          <w:szCs w:val="22"/>
        </w:rPr>
        <w:t>,</w:t>
      </w:r>
      <w:r w:rsidRPr="009243BA">
        <w:rPr>
          <w:szCs w:val="22"/>
        </w:rPr>
        <w:t xml:space="preserve"> or Chairs</w:t>
      </w:r>
      <w:r w:rsidR="00253D98">
        <w:rPr>
          <w:szCs w:val="22"/>
        </w:rPr>
        <w:t>,</w:t>
      </w:r>
      <w:r w:rsidRPr="009243BA">
        <w:rPr>
          <w:szCs w:val="22"/>
        </w:rPr>
        <w:t xml:space="preserve"> to open and close their sessions as </w:t>
      </w:r>
      <w:r w:rsidR="00253D98">
        <w:rPr>
          <w:szCs w:val="22"/>
        </w:rPr>
        <w:t xml:space="preserve">per </w:t>
      </w:r>
      <w:r w:rsidRPr="009243BA">
        <w:rPr>
          <w:szCs w:val="22"/>
        </w:rPr>
        <w:t>the</w:t>
      </w:r>
      <w:r w:rsidR="00253D98">
        <w:rPr>
          <w:szCs w:val="22"/>
        </w:rPr>
        <w:t xml:space="preserve">ir </w:t>
      </w:r>
      <w:r w:rsidRPr="009243BA">
        <w:rPr>
          <w:szCs w:val="22"/>
        </w:rPr>
        <w:t>discretionary powers.  It therefore wondered if limiting</w:t>
      </w:r>
      <w:r w:rsidR="00253D98">
        <w:rPr>
          <w:szCs w:val="22"/>
        </w:rPr>
        <w:t xml:space="preserve"> those powers</w:t>
      </w:r>
      <w:r w:rsidR="00253D98" w:rsidRPr="009243BA">
        <w:rPr>
          <w:szCs w:val="22"/>
        </w:rPr>
        <w:t xml:space="preserve"> in some way </w:t>
      </w:r>
      <w:r w:rsidRPr="009243BA">
        <w:rPr>
          <w:szCs w:val="22"/>
        </w:rPr>
        <w:t>and obliging</w:t>
      </w:r>
      <w:r w:rsidR="00253D98">
        <w:rPr>
          <w:szCs w:val="22"/>
        </w:rPr>
        <w:t xml:space="preserve"> them to end the day at 6 p.m. - </w:t>
      </w:r>
      <w:r w:rsidRPr="009243BA">
        <w:rPr>
          <w:szCs w:val="22"/>
        </w:rPr>
        <w:t xml:space="preserve">and saying that they could only extend the debate in exceptional </w:t>
      </w:r>
      <w:r w:rsidR="00253D98">
        <w:rPr>
          <w:szCs w:val="22"/>
        </w:rPr>
        <w:t>cases -</w:t>
      </w:r>
      <w:r w:rsidRPr="009243BA">
        <w:rPr>
          <w:szCs w:val="22"/>
        </w:rPr>
        <w:t xml:space="preserve"> if that in itself, did not restrict the powers of the Chairs to open and close their </w:t>
      </w:r>
      <w:r w:rsidR="00253D98">
        <w:rPr>
          <w:szCs w:val="22"/>
        </w:rPr>
        <w:t>meetings</w:t>
      </w:r>
      <w:r w:rsidRPr="009243BA">
        <w:rPr>
          <w:szCs w:val="22"/>
        </w:rPr>
        <w:t xml:space="preserve"> as they saw fit.  It therefore wished to have a more detailed legal view on that</w:t>
      </w:r>
      <w:r w:rsidR="00253D98">
        <w:rPr>
          <w:szCs w:val="22"/>
        </w:rPr>
        <w:t xml:space="preserve"> matter</w:t>
      </w:r>
      <w:r w:rsidRPr="009243BA">
        <w:rPr>
          <w:szCs w:val="22"/>
        </w:rPr>
        <w:t xml:space="preserve">.  </w:t>
      </w:r>
    </w:p>
    <w:p w:rsidR="00A9051E" w:rsidRPr="009243BA" w:rsidRDefault="00A9051E" w:rsidP="002F6C4B">
      <w:pPr>
        <w:pStyle w:val="ONUME"/>
        <w:tabs>
          <w:tab w:val="num" w:pos="0"/>
          <w:tab w:val="left" w:pos="567"/>
          <w:tab w:val="left" w:pos="1440"/>
        </w:tabs>
        <w:rPr>
          <w:szCs w:val="22"/>
        </w:rPr>
      </w:pPr>
      <w:r w:rsidRPr="006C7E1F">
        <w:rPr>
          <w:szCs w:val="22"/>
        </w:rPr>
        <w:t xml:space="preserve">In response, the Legal Counsel noted that the Delegation made reference to Rule 13 of the Rules of Procedure, </w:t>
      </w:r>
      <w:r w:rsidR="001865F0">
        <w:rPr>
          <w:szCs w:val="22"/>
        </w:rPr>
        <w:t xml:space="preserve">which </w:t>
      </w:r>
      <w:r w:rsidRPr="006C7E1F">
        <w:rPr>
          <w:szCs w:val="22"/>
        </w:rPr>
        <w:t xml:space="preserve">said that </w:t>
      </w:r>
      <w:r w:rsidR="006C7E1F">
        <w:rPr>
          <w:szCs w:val="22"/>
        </w:rPr>
        <w:t>“</w:t>
      </w:r>
      <w:r w:rsidRPr="006C7E1F">
        <w:rPr>
          <w:szCs w:val="22"/>
        </w:rPr>
        <w:t>the Chair shall declare the meeting open and closed</w:t>
      </w:r>
      <w:r w:rsidR="006C7E1F">
        <w:rPr>
          <w:szCs w:val="22"/>
        </w:rPr>
        <w:t>”</w:t>
      </w:r>
      <w:r w:rsidRPr="006C7E1F">
        <w:rPr>
          <w:szCs w:val="22"/>
        </w:rPr>
        <w:t>.  He gave an example of the Secretariat propo</w:t>
      </w:r>
      <w:r w:rsidR="006C7E1F">
        <w:rPr>
          <w:szCs w:val="22"/>
        </w:rPr>
        <w:t>sing that a meeting run from 10 </w:t>
      </w:r>
      <w:r w:rsidRPr="006C7E1F">
        <w:rPr>
          <w:szCs w:val="22"/>
        </w:rPr>
        <w:t>a.m. to 1 p.m. and 3 p.m. to 6 p.m.  At 10 a.m</w:t>
      </w:r>
      <w:r w:rsidR="006C7E1F">
        <w:rPr>
          <w:szCs w:val="22"/>
        </w:rPr>
        <w:t>.</w:t>
      </w:r>
      <w:r w:rsidRPr="006C7E1F">
        <w:rPr>
          <w:szCs w:val="22"/>
        </w:rPr>
        <w:t xml:space="preserve"> the Chair would declare the meeting opened.  At 6 p.m., assuming the meeting ended at 6 p.m., </w:t>
      </w:r>
      <w:r w:rsidR="006C7E1F">
        <w:rPr>
          <w:szCs w:val="22"/>
        </w:rPr>
        <w:t>the Chair would</w:t>
      </w:r>
      <w:r w:rsidRPr="006C7E1F">
        <w:rPr>
          <w:szCs w:val="22"/>
        </w:rPr>
        <w:t xml:space="preserve"> declare it closed</w:t>
      </w:r>
      <w:r w:rsidRPr="009243BA">
        <w:rPr>
          <w:szCs w:val="22"/>
        </w:rPr>
        <w:t>.  If the meeting went on until midnight, then the Chair would declare the meeting closed at midnight.  In other words, proposing that meetings</w:t>
      </w:r>
      <w:r w:rsidR="006C7E1F">
        <w:rPr>
          <w:szCs w:val="22"/>
        </w:rPr>
        <w:t>,</w:t>
      </w:r>
      <w:r w:rsidRPr="009243BA">
        <w:rPr>
          <w:szCs w:val="22"/>
        </w:rPr>
        <w:t xml:space="preserve"> in general</w:t>
      </w:r>
      <w:r w:rsidR="006C7E1F">
        <w:rPr>
          <w:szCs w:val="22"/>
        </w:rPr>
        <w:t>,</w:t>
      </w:r>
      <w:r w:rsidRPr="009243BA">
        <w:rPr>
          <w:szCs w:val="22"/>
        </w:rPr>
        <w:t xml:space="preserve"> should run from 10 a.m. to 1 p.m. and 3 p.m. to 6 p.m. did not mean that a Chair could not decide that meeting </w:t>
      </w:r>
      <w:r w:rsidR="001865F0">
        <w:rPr>
          <w:szCs w:val="22"/>
        </w:rPr>
        <w:t>would go</w:t>
      </w:r>
      <w:r w:rsidRPr="009243BA">
        <w:rPr>
          <w:szCs w:val="22"/>
        </w:rPr>
        <w:t xml:space="preserve"> beyond 6 p.m., or that Member States could not decide that meeting would go beyond 6 p.m.</w:t>
      </w:r>
    </w:p>
    <w:p w:rsidR="00A9051E" w:rsidRPr="009243BA" w:rsidRDefault="00A9051E" w:rsidP="002F6C4B">
      <w:pPr>
        <w:pStyle w:val="ONUME"/>
        <w:tabs>
          <w:tab w:val="num" w:pos="0"/>
          <w:tab w:val="left" w:pos="567"/>
          <w:tab w:val="left" w:pos="1440"/>
        </w:tabs>
        <w:rPr>
          <w:szCs w:val="22"/>
        </w:rPr>
      </w:pPr>
      <w:r w:rsidRPr="009243BA">
        <w:rPr>
          <w:szCs w:val="22"/>
        </w:rPr>
        <w:t xml:space="preserve">The Chair </w:t>
      </w:r>
      <w:r w:rsidR="003E2778">
        <w:rPr>
          <w:szCs w:val="22"/>
        </w:rPr>
        <w:t>summarized</w:t>
      </w:r>
      <w:r w:rsidR="006C7E1F">
        <w:rPr>
          <w:szCs w:val="22"/>
        </w:rPr>
        <w:t xml:space="preserve"> </w:t>
      </w:r>
      <w:r w:rsidR="001865F0">
        <w:rPr>
          <w:szCs w:val="22"/>
        </w:rPr>
        <w:t>the discussion and recalled that delegations</w:t>
      </w:r>
      <w:r w:rsidR="006C7E1F">
        <w:rPr>
          <w:szCs w:val="22"/>
        </w:rPr>
        <w:t xml:space="preserve"> </w:t>
      </w:r>
      <w:r w:rsidRPr="009243BA">
        <w:rPr>
          <w:szCs w:val="22"/>
        </w:rPr>
        <w:t xml:space="preserve">had </w:t>
      </w:r>
      <w:r w:rsidR="006C7E1F">
        <w:rPr>
          <w:szCs w:val="22"/>
        </w:rPr>
        <w:t xml:space="preserve">before them </w:t>
      </w:r>
      <w:r w:rsidRPr="009243BA">
        <w:rPr>
          <w:szCs w:val="22"/>
        </w:rPr>
        <w:t>a p</w:t>
      </w:r>
      <w:r w:rsidR="006C7E1F">
        <w:rPr>
          <w:szCs w:val="22"/>
        </w:rPr>
        <w:t>roposal on short</w:t>
      </w:r>
      <w:r w:rsidR="006C7E1F">
        <w:rPr>
          <w:szCs w:val="22"/>
        </w:rPr>
        <w:noBreakHyphen/>
      </w:r>
      <w:r w:rsidRPr="009243BA">
        <w:rPr>
          <w:szCs w:val="22"/>
        </w:rPr>
        <w:t>term measures</w:t>
      </w:r>
      <w:r w:rsidR="001865F0">
        <w:rPr>
          <w:szCs w:val="22"/>
        </w:rPr>
        <w:t>,</w:t>
      </w:r>
      <w:r w:rsidRPr="009243BA">
        <w:rPr>
          <w:szCs w:val="22"/>
        </w:rPr>
        <w:t xml:space="preserve"> which most delegations had advocated for</w:t>
      </w:r>
      <w:r w:rsidR="006C7E1F">
        <w:rPr>
          <w:szCs w:val="22"/>
        </w:rPr>
        <w:t>.  Some delegations had</w:t>
      </w:r>
      <w:r w:rsidRPr="009243BA">
        <w:rPr>
          <w:szCs w:val="22"/>
        </w:rPr>
        <w:t xml:space="preserve"> reservations on the relevance and the importance of taking such decisions at this stage, with the view that the proposals should be part of the general process</w:t>
      </w:r>
      <w:proofErr w:type="gramStart"/>
      <w:r w:rsidR="003E2778">
        <w:rPr>
          <w:szCs w:val="22"/>
        </w:rPr>
        <w:t xml:space="preserve">;  </w:t>
      </w:r>
      <w:r w:rsidRPr="009243BA">
        <w:rPr>
          <w:szCs w:val="22"/>
        </w:rPr>
        <w:t>some</w:t>
      </w:r>
      <w:proofErr w:type="gramEnd"/>
      <w:r w:rsidRPr="009243BA">
        <w:rPr>
          <w:szCs w:val="22"/>
        </w:rPr>
        <w:t xml:space="preserve"> other delegations </w:t>
      </w:r>
      <w:r w:rsidR="003E2778">
        <w:rPr>
          <w:szCs w:val="22"/>
        </w:rPr>
        <w:t xml:space="preserve">were urging </w:t>
      </w:r>
      <w:r w:rsidR="001865F0">
        <w:rPr>
          <w:szCs w:val="22"/>
        </w:rPr>
        <w:t xml:space="preserve">adoption </w:t>
      </w:r>
      <w:r w:rsidR="003E2778">
        <w:rPr>
          <w:szCs w:val="22"/>
        </w:rPr>
        <w:t xml:space="preserve">and saying that those measures </w:t>
      </w:r>
      <w:r w:rsidRPr="009243BA">
        <w:rPr>
          <w:szCs w:val="22"/>
        </w:rPr>
        <w:t xml:space="preserve">were </w:t>
      </w:r>
      <w:r w:rsidR="003E2778">
        <w:rPr>
          <w:szCs w:val="22"/>
        </w:rPr>
        <w:t>the “low-hanging fruit” waiting to be picked</w:t>
      </w:r>
      <w:r w:rsidRPr="009243BA">
        <w:rPr>
          <w:szCs w:val="22"/>
        </w:rPr>
        <w:t xml:space="preserve">.  He recalled that the first two paragraphs </w:t>
      </w:r>
      <w:r w:rsidR="003E2778">
        <w:rPr>
          <w:szCs w:val="22"/>
        </w:rPr>
        <w:t>talk</w:t>
      </w:r>
      <w:r w:rsidR="001865F0">
        <w:rPr>
          <w:szCs w:val="22"/>
        </w:rPr>
        <w:t>ed</w:t>
      </w:r>
      <w:r w:rsidR="003E2778">
        <w:rPr>
          <w:szCs w:val="22"/>
        </w:rPr>
        <w:t xml:space="preserve"> about</w:t>
      </w:r>
      <w:r w:rsidRPr="009243BA">
        <w:rPr>
          <w:szCs w:val="22"/>
        </w:rPr>
        <w:t xml:space="preserve"> the short-term measures, </w:t>
      </w:r>
      <w:r w:rsidR="003E2778">
        <w:rPr>
          <w:szCs w:val="22"/>
        </w:rPr>
        <w:t xml:space="preserve">with </w:t>
      </w:r>
      <w:r w:rsidR="001865F0">
        <w:rPr>
          <w:szCs w:val="22"/>
        </w:rPr>
        <w:t xml:space="preserve">some </w:t>
      </w:r>
      <w:r w:rsidR="003E2778">
        <w:rPr>
          <w:szCs w:val="22"/>
        </w:rPr>
        <w:t xml:space="preserve">elements </w:t>
      </w:r>
      <w:r w:rsidRPr="009243BA">
        <w:rPr>
          <w:szCs w:val="22"/>
        </w:rPr>
        <w:t xml:space="preserve">coming from </w:t>
      </w:r>
      <w:r w:rsidR="003E2778">
        <w:rPr>
          <w:szCs w:val="22"/>
        </w:rPr>
        <w:t xml:space="preserve">other </w:t>
      </w:r>
      <w:r w:rsidRPr="009243BA">
        <w:rPr>
          <w:szCs w:val="22"/>
        </w:rPr>
        <w:t>specific proposal</w:t>
      </w:r>
      <w:r w:rsidR="003E2778">
        <w:rPr>
          <w:szCs w:val="22"/>
        </w:rPr>
        <w:t xml:space="preserve">s (e.g., the African </w:t>
      </w:r>
      <w:r w:rsidR="001865F0">
        <w:rPr>
          <w:szCs w:val="22"/>
        </w:rPr>
        <w:t>Group’s</w:t>
      </w:r>
      <w:r w:rsidR="00191D3A">
        <w:rPr>
          <w:szCs w:val="22"/>
        </w:rPr>
        <w:t>)</w:t>
      </w:r>
      <w:r w:rsidRPr="009243BA">
        <w:rPr>
          <w:szCs w:val="22"/>
        </w:rPr>
        <w:t xml:space="preserve">.  </w:t>
      </w:r>
      <w:r w:rsidR="003E2778">
        <w:rPr>
          <w:szCs w:val="22"/>
        </w:rPr>
        <w:t>Those</w:t>
      </w:r>
      <w:r w:rsidRPr="009243BA">
        <w:rPr>
          <w:szCs w:val="22"/>
        </w:rPr>
        <w:t xml:space="preserve"> short</w:t>
      </w:r>
      <w:r w:rsidRPr="009243BA">
        <w:rPr>
          <w:szCs w:val="22"/>
        </w:rPr>
        <w:noBreakHyphen/>
        <w:t xml:space="preserve">term measures would improve efficiency and have </w:t>
      </w:r>
      <w:r w:rsidR="00A93413">
        <w:rPr>
          <w:szCs w:val="22"/>
        </w:rPr>
        <w:t>an</w:t>
      </w:r>
      <w:r w:rsidRPr="009243BA">
        <w:rPr>
          <w:szCs w:val="22"/>
        </w:rPr>
        <w:t xml:space="preserve"> economic effect on the working of the Organization.   </w:t>
      </w:r>
      <w:r w:rsidR="003E2778">
        <w:rPr>
          <w:szCs w:val="22"/>
        </w:rPr>
        <w:t>T</w:t>
      </w:r>
      <w:r w:rsidRPr="009243BA">
        <w:rPr>
          <w:szCs w:val="22"/>
        </w:rPr>
        <w:t xml:space="preserve">he second paragraph was a review of a commitment regarding the effect of those measures.  </w:t>
      </w:r>
      <w:r w:rsidR="003E2778">
        <w:rPr>
          <w:szCs w:val="22"/>
        </w:rPr>
        <w:t>The Chair</w:t>
      </w:r>
      <w:r w:rsidRPr="009243BA">
        <w:rPr>
          <w:szCs w:val="22"/>
        </w:rPr>
        <w:t xml:space="preserve"> noted that paragraphs 1 and 2 </w:t>
      </w:r>
      <w:r w:rsidR="00A93413">
        <w:rPr>
          <w:szCs w:val="22"/>
        </w:rPr>
        <w:t>were</w:t>
      </w:r>
      <w:r w:rsidRPr="009243BA">
        <w:rPr>
          <w:szCs w:val="22"/>
        </w:rPr>
        <w:t xml:space="preserve"> part of this short</w:t>
      </w:r>
      <w:r w:rsidR="00A93413">
        <w:rPr>
          <w:szCs w:val="22"/>
        </w:rPr>
        <w:noBreakHyphen/>
      </w:r>
      <w:r w:rsidRPr="009243BA">
        <w:rPr>
          <w:szCs w:val="22"/>
        </w:rPr>
        <w:t xml:space="preserve">term decision, </w:t>
      </w:r>
      <w:r w:rsidR="003E2778">
        <w:rPr>
          <w:szCs w:val="22"/>
        </w:rPr>
        <w:t>while</w:t>
      </w:r>
      <w:r w:rsidRPr="009243BA">
        <w:rPr>
          <w:szCs w:val="22"/>
        </w:rPr>
        <w:t xml:space="preserve"> paragraph 3 </w:t>
      </w:r>
      <w:r w:rsidR="003E2778">
        <w:rPr>
          <w:szCs w:val="22"/>
        </w:rPr>
        <w:t xml:space="preserve">indicated certain </w:t>
      </w:r>
      <w:r w:rsidRPr="009243BA">
        <w:rPr>
          <w:szCs w:val="22"/>
        </w:rPr>
        <w:t xml:space="preserve">commitment and </w:t>
      </w:r>
      <w:r w:rsidR="003E2778">
        <w:rPr>
          <w:szCs w:val="22"/>
        </w:rPr>
        <w:t xml:space="preserve">gave </w:t>
      </w:r>
      <w:r w:rsidRPr="009243BA">
        <w:rPr>
          <w:szCs w:val="22"/>
        </w:rPr>
        <w:t>signal for the G</w:t>
      </w:r>
      <w:r w:rsidR="003E2778">
        <w:rPr>
          <w:szCs w:val="22"/>
        </w:rPr>
        <w:t>A</w:t>
      </w:r>
      <w:r w:rsidRPr="009243BA">
        <w:rPr>
          <w:szCs w:val="22"/>
        </w:rPr>
        <w:t xml:space="preserve"> to launch a structured process</w:t>
      </w:r>
      <w:r w:rsidR="001865F0">
        <w:rPr>
          <w:szCs w:val="22"/>
        </w:rPr>
        <w:t>,</w:t>
      </w:r>
      <w:r w:rsidRPr="009243BA">
        <w:rPr>
          <w:szCs w:val="22"/>
        </w:rPr>
        <w:t xml:space="preserve"> as had been requested by delegations.  </w:t>
      </w:r>
      <w:r w:rsidR="003E2778">
        <w:rPr>
          <w:szCs w:val="22"/>
        </w:rPr>
        <w:t>The Chair inquired whether</w:t>
      </w:r>
      <w:r w:rsidRPr="009243BA">
        <w:rPr>
          <w:szCs w:val="22"/>
        </w:rPr>
        <w:t xml:space="preserve"> any delegation had specific questions and reflections </w:t>
      </w:r>
      <w:r w:rsidR="003E2778">
        <w:rPr>
          <w:szCs w:val="22"/>
        </w:rPr>
        <w:t>on his</w:t>
      </w:r>
      <w:r w:rsidRPr="009243BA">
        <w:rPr>
          <w:szCs w:val="22"/>
        </w:rPr>
        <w:t xml:space="preserve"> summar</w:t>
      </w:r>
      <w:r w:rsidR="003E2778">
        <w:rPr>
          <w:szCs w:val="22"/>
        </w:rPr>
        <w:t xml:space="preserve">y of </w:t>
      </w:r>
      <w:r w:rsidR="00A93413">
        <w:rPr>
          <w:szCs w:val="22"/>
        </w:rPr>
        <w:t>a</w:t>
      </w:r>
      <w:r w:rsidRPr="009243BA">
        <w:rPr>
          <w:szCs w:val="22"/>
        </w:rPr>
        <w:t xml:space="preserve"> possible compromise.  He was of the view that delegations would </w:t>
      </w:r>
      <w:r w:rsidR="003E2778">
        <w:rPr>
          <w:szCs w:val="22"/>
        </w:rPr>
        <w:t xml:space="preserve">probably </w:t>
      </w:r>
      <w:r w:rsidRPr="009243BA">
        <w:rPr>
          <w:szCs w:val="22"/>
        </w:rPr>
        <w:t xml:space="preserve">have to consult and rethink the issue to see if the meeting could move it </w:t>
      </w:r>
      <w:r w:rsidR="003E2778">
        <w:rPr>
          <w:szCs w:val="22"/>
        </w:rPr>
        <w:t>towards</w:t>
      </w:r>
      <w:r w:rsidRPr="009243BA">
        <w:rPr>
          <w:szCs w:val="22"/>
        </w:rPr>
        <w:t xml:space="preserve"> a decision.</w:t>
      </w:r>
    </w:p>
    <w:p w:rsidR="00A9051E" w:rsidRPr="009243BA" w:rsidRDefault="00A9051E" w:rsidP="002F6C4B">
      <w:pPr>
        <w:pStyle w:val="ONUME"/>
        <w:tabs>
          <w:tab w:val="num" w:pos="0"/>
          <w:tab w:val="left" w:pos="567"/>
          <w:tab w:val="left" w:pos="1440"/>
        </w:tabs>
        <w:rPr>
          <w:szCs w:val="22"/>
        </w:rPr>
      </w:pPr>
      <w:r w:rsidRPr="009243BA">
        <w:rPr>
          <w:szCs w:val="22"/>
        </w:rPr>
        <w:t xml:space="preserve">The Delegation of India </w:t>
      </w:r>
      <w:r w:rsidR="003E2778">
        <w:rPr>
          <w:szCs w:val="22"/>
        </w:rPr>
        <w:t xml:space="preserve">thought that </w:t>
      </w:r>
      <w:r w:rsidRPr="009243BA">
        <w:rPr>
          <w:szCs w:val="22"/>
        </w:rPr>
        <w:t xml:space="preserve">some delegations could be interested in giving some new and constructive ideas.  It noted that there were several decision paragraphs where the meeting did not need to adopt the measures but </w:t>
      </w:r>
      <w:r w:rsidR="003E2778">
        <w:rPr>
          <w:szCs w:val="22"/>
        </w:rPr>
        <w:t xml:space="preserve">rather </w:t>
      </w:r>
      <w:r w:rsidRPr="009243BA">
        <w:rPr>
          <w:szCs w:val="22"/>
        </w:rPr>
        <w:t xml:space="preserve">try to </w:t>
      </w:r>
      <w:r w:rsidR="003E2778">
        <w:rPr>
          <w:szCs w:val="22"/>
        </w:rPr>
        <w:t xml:space="preserve">give </w:t>
      </w:r>
      <w:r w:rsidRPr="009243BA">
        <w:rPr>
          <w:szCs w:val="22"/>
        </w:rPr>
        <w:t>encourage</w:t>
      </w:r>
      <w:r w:rsidR="003E2778">
        <w:rPr>
          <w:szCs w:val="22"/>
        </w:rPr>
        <w:t>ment</w:t>
      </w:r>
      <w:r w:rsidRPr="009243BA">
        <w:rPr>
          <w:szCs w:val="22"/>
        </w:rPr>
        <w:t xml:space="preserve"> to do something.  It understood that there were some elements which wer</w:t>
      </w:r>
      <w:r w:rsidR="003E2778">
        <w:rPr>
          <w:szCs w:val="22"/>
        </w:rPr>
        <w:t xml:space="preserve">e not directed to Member States </w:t>
      </w:r>
      <w:r w:rsidRPr="009243BA">
        <w:rPr>
          <w:szCs w:val="22"/>
        </w:rPr>
        <w:t xml:space="preserve">or the Secretariat.  The Delegation said </w:t>
      </w:r>
      <w:r w:rsidR="006C64A8">
        <w:rPr>
          <w:szCs w:val="22"/>
        </w:rPr>
        <w:t xml:space="preserve">that </w:t>
      </w:r>
      <w:r w:rsidRPr="009243BA">
        <w:rPr>
          <w:szCs w:val="22"/>
        </w:rPr>
        <w:t>it would leave this decision in the hands of the Chair and wondered if it was possible</w:t>
      </w:r>
      <w:r w:rsidR="006C64A8">
        <w:rPr>
          <w:szCs w:val="22"/>
        </w:rPr>
        <w:t xml:space="preserve"> </w:t>
      </w:r>
      <w:r w:rsidRPr="009243BA">
        <w:rPr>
          <w:szCs w:val="22"/>
        </w:rPr>
        <w:t>to do something to enhance efficiency</w:t>
      </w:r>
      <w:r w:rsidR="006C64A8" w:rsidRPr="009243BA">
        <w:rPr>
          <w:szCs w:val="22"/>
        </w:rPr>
        <w:t xml:space="preserve"> without adopting </w:t>
      </w:r>
      <w:r w:rsidR="006C64A8">
        <w:rPr>
          <w:szCs w:val="22"/>
        </w:rPr>
        <w:t xml:space="preserve">any </w:t>
      </w:r>
      <w:r w:rsidR="006C64A8" w:rsidRPr="009243BA">
        <w:rPr>
          <w:szCs w:val="22"/>
        </w:rPr>
        <w:t>measures</w:t>
      </w:r>
      <w:r w:rsidRPr="009243BA">
        <w:rPr>
          <w:szCs w:val="22"/>
        </w:rPr>
        <w:t xml:space="preserve">.  </w:t>
      </w:r>
    </w:p>
    <w:p w:rsidR="00A9051E" w:rsidRPr="009243BA" w:rsidRDefault="00A9051E" w:rsidP="002F6C4B">
      <w:pPr>
        <w:pStyle w:val="ONUME"/>
        <w:tabs>
          <w:tab w:val="num" w:pos="0"/>
          <w:tab w:val="left" w:pos="567"/>
          <w:tab w:val="left" w:pos="1440"/>
        </w:tabs>
        <w:rPr>
          <w:szCs w:val="22"/>
        </w:rPr>
      </w:pPr>
      <w:r w:rsidRPr="009243BA">
        <w:rPr>
          <w:szCs w:val="22"/>
        </w:rPr>
        <w:lastRenderedPageBreak/>
        <w:t xml:space="preserve">The Chair wondered if adjusting the wording </w:t>
      </w:r>
      <w:r w:rsidR="00BD298A">
        <w:rPr>
          <w:szCs w:val="22"/>
        </w:rPr>
        <w:t>to make it</w:t>
      </w:r>
      <w:r w:rsidRPr="009243BA">
        <w:rPr>
          <w:szCs w:val="22"/>
        </w:rPr>
        <w:t xml:space="preserve"> more of a general recommendation </w:t>
      </w:r>
      <w:r w:rsidR="00BD298A">
        <w:rPr>
          <w:szCs w:val="22"/>
        </w:rPr>
        <w:t xml:space="preserve">rather </w:t>
      </w:r>
      <w:r w:rsidRPr="009243BA">
        <w:rPr>
          <w:szCs w:val="22"/>
        </w:rPr>
        <w:t>than an instruction</w:t>
      </w:r>
      <w:r w:rsidR="00BD298A">
        <w:rPr>
          <w:szCs w:val="22"/>
        </w:rPr>
        <w:t xml:space="preserve"> would be helpful to reaching </w:t>
      </w:r>
      <w:r w:rsidR="006C64A8">
        <w:rPr>
          <w:szCs w:val="22"/>
        </w:rPr>
        <w:t xml:space="preserve">an </w:t>
      </w:r>
      <w:r w:rsidR="00BD298A">
        <w:rPr>
          <w:szCs w:val="22"/>
        </w:rPr>
        <w:t>agreement.  I</w:t>
      </w:r>
      <w:r w:rsidRPr="009243BA">
        <w:rPr>
          <w:szCs w:val="22"/>
        </w:rPr>
        <w:t>f so, he encouraged delegations to hold consultations with the Vice</w:t>
      </w:r>
      <w:r w:rsidRPr="009243BA">
        <w:rPr>
          <w:szCs w:val="22"/>
        </w:rPr>
        <w:noBreakHyphen/>
        <w:t>Chair</w:t>
      </w:r>
      <w:r w:rsidR="00BD298A">
        <w:rPr>
          <w:szCs w:val="22"/>
        </w:rPr>
        <w:t xml:space="preserve"> on that</w:t>
      </w:r>
      <w:r w:rsidRPr="009243BA">
        <w:rPr>
          <w:szCs w:val="22"/>
        </w:rPr>
        <w:t xml:space="preserve">.  </w:t>
      </w:r>
    </w:p>
    <w:p w:rsidR="00A9051E" w:rsidRPr="009243BA" w:rsidRDefault="00A9051E" w:rsidP="002F6C4B">
      <w:pPr>
        <w:pStyle w:val="ONUME"/>
        <w:tabs>
          <w:tab w:val="num" w:pos="0"/>
          <w:tab w:val="left" w:pos="567"/>
          <w:tab w:val="left" w:pos="1440"/>
        </w:tabs>
        <w:rPr>
          <w:szCs w:val="22"/>
        </w:rPr>
      </w:pPr>
      <w:r w:rsidRPr="009243BA">
        <w:rPr>
          <w:szCs w:val="22"/>
        </w:rPr>
        <w:t xml:space="preserve">The </w:t>
      </w:r>
      <w:r w:rsidRPr="00405E72">
        <w:rPr>
          <w:szCs w:val="22"/>
        </w:rPr>
        <w:t>Delegation of Iran (Islamic</w:t>
      </w:r>
      <w:r w:rsidRPr="009243BA">
        <w:rPr>
          <w:szCs w:val="22"/>
        </w:rPr>
        <w:t xml:space="preserve"> Republic of) thanked the Vice</w:t>
      </w:r>
      <w:r w:rsidRPr="009243BA">
        <w:rPr>
          <w:szCs w:val="22"/>
        </w:rPr>
        <w:noBreakHyphen/>
        <w:t xml:space="preserve">Chair for the proposal.  </w:t>
      </w:r>
      <w:r w:rsidR="00BD298A">
        <w:rPr>
          <w:szCs w:val="22"/>
        </w:rPr>
        <w:t xml:space="preserve">The </w:t>
      </w:r>
      <w:r w:rsidRPr="009243BA">
        <w:rPr>
          <w:szCs w:val="22"/>
        </w:rPr>
        <w:t xml:space="preserve">Delegation </w:t>
      </w:r>
      <w:r w:rsidR="00405E72">
        <w:rPr>
          <w:szCs w:val="22"/>
        </w:rPr>
        <w:t xml:space="preserve">recalled that it had </w:t>
      </w:r>
      <w:r w:rsidRPr="009243BA">
        <w:rPr>
          <w:szCs w:val="22"/>
        </w:rPr>
        <w:t xml:space="preserve">proposed new language on paragraph 3 and requested that the proposal be circulated as part of item 20.  It </w:t>
      </w:r>
      <w:r w:rsidR="00BD298A">
        <w:rPr>
          <w:szCs w:val="22"/>
        </w:rPr>
        <w:t>read</w:t>
      </w:r>
      <w:r w:rsidRPr="009243BA">
        <w:rPr>
          <w:szCs w:val="22"/>
        </w:rPr>
        <w:t xml:space="preserve"> as follows:  “</w:t>
      </w:r>
      <w:r w:rsidRPr="00BD298A">
        <w:rPr>
          <w:i/>
          <w:szCs w:val="22"/>
        </w:rPr>
        <w:t>PBC recommends the General Assembly to establish open-ended informal consultations guided by the Chair of the PBC, to review and make necessary recommendations on WIPO governance, structure, existing practices, with a view to strengthening the capacity of the governing bodies to guide and monitor the work of the Organization and increase its efficiency, taking into account all related proposals.  The Chair shall report the outcome of the deliberations to the next PBC session and 2015 General Assembly for its consideration and decision.</w:t>
      </w:r>
      <w:r w:rsidRPr="009243BA">
        <w:rPr>
          <w:szCs w:val="22"/>
        </w:rPr>
        <w:t xml:space="preserve">”  </w:t>
      </w:r>
    </w:p>
    <w:p w:rsidR="00A9051E" w:rsidRPr="009243BA" w:rsidRDefault="00A9051E" w:rsidP="002F6C4B">
      <w:pPr>
        <w:pStyle w:val="ONUME"/>
        <w:tabs>
          <w:tab w:val="num" w:pos="0"/>
          <w:tab w:val="left" w:pos="567"/>
          <w:tab w:val="left" w:pos="1440"/>
        </w:tabs>
        <w:rPr>
          <w:szCs w:val="22"/>
        </w:rPr>
      </w:pPr>
      <w:r w:rsidRPr="009243BA">
        <w:rPr>
          <w:szCs w:val="22"/>
        </w:rPr>
        <w:t xml:space="preserve">The Chair thanked the Delegation for its proposal and said it had been incorporated in the </w:t>
      </w:r>
      <w:r w:rsidR="00BD298A">
        <w:rPr>
          <w:szCs w:val="22"/>
        </w:rPr>
        <w:t xml:space="preserve">main </w:t>
      </w:r>
      <w:r w:rsidRPr="009243BA">
        <w:rPr>
          <w:szCs w:val="22"/>
        </w:rPr>
        <w:t xml:space="preserve">proposal, which was the basis for discussions.  He asked if other delegations had </w:t>
      </w:r>
      <w:r w:rsidR="00405E72">
        <w:rPr>
          <w:szCs w:val="22"/>
        </w:rPr>
        <w:t xml:space="preserve">any </w:t>
      </w:r>
      <w:r w:rsidRPr="009243BA">
        <w:rPr>
          <w:szCs w:val="22"/>
        </w:rPr>
        <w:t xml:space="preserve">proposals, </w:t>
      </w:r>
      <w:r w:rsidR="00405E72">
        <w:rPr>
          <w:szCs w:val="22"/>
        </w:rPr>
        <w:t>since</w:t>
      </w:r>
      <w:r w:rsidRPr="009243BA">
        <w:rPr>
          <w:szCs w:val="22"/>
        </w:rPr>
        <w:t xml:space="preserve"> some delegations had preliminarily expressed their reservations on </w:t>
      </w:r>
      <w:r w:rsidR="00405E72">
        <w:rPr>
          <w:szCs w:val="22"/>
        </w:rPr>
        <w:t xml:space="preserve">the </w:t>
      </w:r>
      <w:r w:rsidRPr="009243BA">
        <w:rPr>
          <w:szCs w:val="22"/>
        </w:rPr>
        <w:t xml:space="preserve">different elements of the proposal.  He encouraged these delegations to share their views.  </w:t>
      </w:r>
    </w:p>
    <w:p w:rsidR="00A9051E" w:rsidRPr="009243BA" w:rsidRDefault="00A9051E" w:rsidP="002F6C4B">
      <w:pPr>
        <w:pStyle w:val="ONUME"/>
        <w:tabs>
          <w:tab w:val="num" w:pos="0"/>
          <w:tab w:val="left" w:pos="567"/>
          <w:tab w:val="left" w:pos="1440"/>
        </w:tabs>
        <w:rPr>
          <w:szCs w:val="22"/>
        </w:rPr>
      </w:pPr>
      <w:r w:rsidRPr="009243BA">
        <w:rPr>
          <w:szCs w:val="22"/>
        </w:rPr>
        <w:t xml:space="preserve">The Delegation of Indonesia expressed its support for the proposal </w:t>
      </w:r>
      <w:r w:rsidR="00405E72">
        <w:rPr>
          <w:szCs w:val="22"/>
        </w:rPr>
        <w:t xml:space="preserve">made </w:t>
      </w:r>
      <w:r w:rsidRPr="009243BA">
        <w:rPr>
          <w:szCs w:val="22"/>
        </w:rPr>
        <w:t xml:space="preserve">by </w:t>
      </w:r>
      <w:r w:rsidR="00BD298A">
        <w:rPr>
          <w:szCs w:val="22"/>
        </w:rPr>
        <w:t xml:space="preserve">the Delegation of </w:t>
      </w:r>
      <w:r w:rsidRPr="009243BA">
        <w:rPr>
          <w:szCs w:val="22"/>
        </w:rPr>
        <w:t xml:space="preserve">Iran (Islamic Republic of), and wished to add several phrases, which </w:t>
      </w:r>
      <w:r w:rsidR="00BD298A">
        <w:rPr>
          <w:szCs w:val="22"/>
        </w:rPr>
        <w:t>it</w:t>
      </w:r>
      <w:r w:rsidRPr="009243BA">
        <w:rPr>
          <w:szCs w:val="22"/>
        </w:rPr>
        <w:t xml:space="preserve"> had already given to the Vice-Chair that morning.  </w:t>
      </w:r>
    </w:p>
    <w:p w:rsidR="00A9051E" w:rsidRPr="009243BA" w:rsidRDefault="00A9051E" w:rsidP="002F6C4B">
      <w:pPr>
        <w:pStyle w:val="ONUME"/>
        <w:tabs>
          <w:tab w:val="num" w:pos="0"/>
          <w:tab w:val="left" w:pos="567"/>
          <w:tab w:val="left" w:pos="1440"/>
        </w:tabs>
        <w:rPr>
          <w:szCs w:val="22"/>
        </w:rPr>
      </w:pPr>
      <w:r w:rsidRPr="009243BA">
        <w:rPr>
          <w:szCs w:val="22"/>
        </w:rPr>
        <w:t>At the Chair’s request, the Delegation of Indonesia read out its proposal as follows:   “</w:t>
      </w:r>
      <w:r w:rsidRPr="00BD298A">
        <w:rPr>
          <w:i/>
          <w:szCs w:val="22"/>
        </w:rPr>
        <w:t>PBC recommends the General Assembly to establish open-ended informal consultations, guided by the Chair of the PBC, to review and make necessary recommendations on WIPO governance, structure, existing practices</w:t>
      </w:r>
      <w:r w:rsidRPr="009243BA">
        <w:rPr>
          <w:szCs w:val="22"/>
        </w:rPr>
        <w:t>” and added a new element – “</w:t>
      </w:r>
      <w:r w:rsidRPr="00BD298A">
        <w:rPr>
          <w:i/>
          <w:szCs w:val="22"/>
        </w:rPr>
        <w:t>and task the WIPO Secretariat to conduct and report on comparative studies of UN specialized agencies' reform</w:t>
      </w:r>
      <w:r w:rsidRPr="009243BA">
        <w:rPr>
          <w:szCs w:val="22"/>
        </w:rPr>
        <w:t>”</w:t>
      </w:r>
      <w:r w:rsidR="00BD298A">
        <w:rPr>
          <w:szCs w:val="22"/>
        </w:rPr>
        <w:t xml:space="preserve"> -</w:t>
      </w:r>
      <w:r w:rsidRPr="009243BA">
        <w:rPr>
          <w:szCs w:val="22"/>
        </w:rPr>
        <w:t xml:space="preserve"> and the following sentence remained the same “</w:t>
      </w:r>
      <w:r w:rsidRPr="00BD298A">
        <w:rPr>
          <w:i/>
          <w:szCs w:val="22"/>
        </w:rPr>
        <w:t>with a view to strengthening the capacity of the governing bodies to guide and monitor the work of the Organization and increase its efficiency, taking into account all relative proposals</w:t>
      </w:r>
      <w:r w:rsidRPr="009243BA">
        <w:rPr>
          <w:szCs w:val="22"/>
        </w:rPr>
        <w:t xml:space="preserve">”.  </w:t>
      </w:r>
    </w:p>
    <w:p w:rsidR="00A9051E" w:rsidRPr="009243BA" w:rsidRDefault="00A9051E" w:rsidP="002F6C4B">
      <w:pPr>
        <w:pStyle w:val="ONUME"/>
        <w:tabs>
          <w:tab w:val="num" w:pos="0"/>
          <w:tab w:val="left" w:pos="567"/>
          <w:tab w:val="left" w:pos="1440"/>
        </w:tabs>
        <w:rPr>
          <w:szCs w:val="22"/>
        </w:rPr>
      </w:pPr>
      <w:r w:rsidRPr="009243BA">
        <w:rPr>
          <w:szCs w:val="22"/>
        </w:rPr>
        <w:t>The Chair welcomed all of the adjustment</w:t>
      </w:r>
      <w:r w:rsidR="00BD298A">
        <w:rPr>
          <w:szCs w:val="22"/>
        </w:rPr>
        <w:t>s</w:t>
      </w:r>
      <w:r w:rsidRPr="009243BA">
        <w:rPr>
          <w:szCs w:val="22"/>
        </w:rPr>
        <w:t xml:space="preserve"> to paragraph 3, but noted that the viability of Member States having paragraph 3 would </w:t>
      </w:r>
      <w:r w:rsidR="00F7524F">
        <w:rPr>
          <w:szCs w:val="22"/>
        </w:rPr>
        <w:t xml:space="preserve">probably also </w:t>
      </w:r>
      <w:r w:rsidRPr="009243BA">
        <w:rPr>
          <w:szCs w:val="22"/>
        </w:rPr>
        <w:t xml:space="preserve">depend on having </w:t>
      </w:r>
      <w:r w:rsidR="00405E72">
        <w:rPr>
          <w:szCs w:val="22"/>
        </w:rPr>
        <w:t xml:space="preserve">a </w:t>
      </w:r>
      <w:r w:rsidRPr="009243BA">
        <w:rPr>
          <w:szCs w:val="22"/>
        </w:rPr>
        <w:t>decision</w:t>
      </w:r>
      <w:r w:rsidR="00F7524F">
        <w:rPr>
          <w:szCs w:val="22"/>
        </w:rPr>
        <w:t xml:space="preserve"> </w:t>
      </w:r>
      <w:r w:rsidRPr="009243BA">
        <w:rPr>
          <w:szCs w:val="22"/>
        </w:rPr>
        <w:t xml:space="preserve">on the rest of the document.  He encouraged </w:t>
      </w:r>
      <w:r w:rsidR="00F7524F">
        <w:rPr>
          <w:szCs w:val="22"/>
        </w:rPr>
        <w:t>delegations</w:t>
      </w:r>
      <w:r w:rsidRPr="009243BA">
        <w:rPr>
          <w:szCs w:val="22"/>
        </w:rPr>
        <w:t xml:space="preserve"> to consult on it so as to see if they were going to agree on a package.  He noted that some delegations were not of the view that there was </w:t>
      </w:r>
      <w:r w:rsidR="00405E72">
        <w:rPr>
          <w:szCs w:val="22"/>
        </w:rPr>
        <w:t xml:space="preserve">any </w:t>
      </w:r>
      <w:r w:rsidRPr="009243BA">
        <w:rPr>
          <w:szCs w:val="22"/>
        </w:rPr>
        <w:t xml:space="preserve">need for any structured process.  He stated that </w:t>
      </w:r>
      <w:r w:rsidR="00F7524F">
        <w:rPr>
          <w:szCs w:val="22"/>
        </w:rPr>
        <w:t>the PBC</w:t>
      </w:r>
      <w:r w:rsidRPr="009243BA">
        <w:rPr>
          <w:szCs w:val="22"/>
        </w:rPr>
        <w:t xml:space="preserve"> did not need to send any detailed request for any specific process or suggestion</w:t>
      </w:r>
      <w:r w:rsidR="00405E72">
        <w:rPr>
          <w:szCs w:val="22"/>
        </w:rPr>
        <w:t xml:space="preserve"> </w:t>
      </w:r>
      <w:r w:rsidR="00405E72" w:rsidRPr="009243BA">
        <w:rPr>
          <w:szCs w:val="22"/>
        </w:rPr>
        <w:t>to the G</w:t>
      </w:r>
      <w:r w:rsidR="00405E72">
        <w:rPr>
          <w:szCs w:val="22"/>
        </w:rPr>
        <w:t>A</w:t>
      </w:r>
      <w:r w:rsidRPr="009243BA">
        <w:rPr>
          <w:szCs w:val="22"/>
        </w:rPr>
        <w:t xml:space="preserve">.  He noted that, on the other hand, </w:t>
      </w:r>
      <w:r w:rsidR="00405E72" w:rsidRPr="009243BA">
        <w:rPr>
          <w:szCs w:val="22"/>
        </w:rPr>
        <w:t xml:space="preserve">some delegations </w:t>
      </w:r>
      <w:r w:rsidRPr="009243BA">
        <w:rPr>
          <w:szCs w:val="22"/>
        </w:rPr>
        <w:t>did not think that short-term measures</w:t>
      </w:r>
      <w:r w:rsidR="00405E72">
        <w:rPr>
          <w:szCs w:val="22"/>
        </w:rPr>
        <w:t xml:space="preserve"> should be taken</w:t>
      </w:r>
      <w:r w:rsidRPr="009243BA">
        <w:rPr>
          <w:szCs w:val="22"/>
        </w:rPr>
        <w:t xml:space="preserve">.  In his opinion, the viability of any eventual decision would have the two elements. </w:t>
      </w:r>
      <w:r w:rsidR="00F7524F">
        <w:rPr>
          <w:szCs w:val="22"/>
        </w:rPr>
        <w:t xml:space="preserve"> </w:t>
      </w:r>
      <w:r w:rsidRPr="009243BA">
        <w:rPr>
          <w:szCs w:val="22"/>
        </w:rPr>
        <w:t xml:space="preserve">He stated that he was not saying that the way the adjustments </w:t>
      </w:r>
      <w:r w:rsidR="00405E72">
        <w:rPr>
          <w:szCs w:val="22"/>
        </w:rPr>
        <w:t xml:space="preserve">were </w:t>
      </w:r>
      <w:r w:rsidRPr="009243BA">
        <w:rPr>
          <w:szCs w:val="22"/>
        </w:rPr>
        <w:t>made would be viable.  He clarified that he had no idea what the reactions of some delegations would be to that proposed language, but added that</w:t>
      </w:r>
      <w:r w:rsidR="00F7524F">
        <w:rPr>
          <w:szCs w:val="22"/>
        </w:rPr>
        <w:t>,</w:t>
      </w:r>
      <w:r w:rsidRPr="009243BA">
        <w:rPr>
          <w:szCs w:val="22"/>
        </w:rPr>
        <w:t xml:space="preserve"> before the meeting broke off for consultation</w:t>
      </w:r>
      <w:r w:rsidR="00F7524F">
        <w:rPr>
          <w:szCs w:val="22"/>
        </w:rPr>
        <w:t>s</w:t>
      </w:r>
      <w:r w:rsidRPr="009243BA">
        <w:rPr>
          <w:szCs w:val="22"/>
        </w:rPr>
        <w:t xml:space="preserve">, </w:t>
      </w:r>
      <w:r w:rsidR="00F7524F">
        <w:rPr>
          <w:szCs w:val="22"/>
        </w:rPr>
        <w:t xml:space="preserve">all </w:t>
      </w:r>
      <w:r w:rsidRPr="009243BA">
        <w:rPr>
          <w:szCs w:val="22"/>
        </w:rPr>
        <w:t xml:space="preserve">delegations should be very aware of where they </w:t>
      </w:r>
      <w:r w:rsidR="00F7524F">
        <w:rPr>
          <w:szCs w:val="22"/>
        </w:rPr>
        <w:t xml:space="preserve">stood.  He advised the membership </w:t>
      </w:r>
      <w:r w:rsidRPr="009243BA">
        <w:rPr>
          <w:szCs w:val="22"/>
        </w:rPr>
        <w:t xml:space="preserve">to bear in mind what sort of decision they would take if there was no agreement regarding the issue.  Member States had to be very responsible, had to </w:t>
      </w:r>
      <w:r w:rsidR="00F7524F">
        <w:rPr>
          <w:szCs w:val="22"/>
        </w:rPr>
        <w:t xml:space="preserve">always </w:t>
      </w:r>
      <w:r w:rsidRPr="009243BA">
        <w:rPr>
          <w:szCs w:val="22"/>
        </w:rPr>
        <w:t>think about a plan B</w:t>
      </w:r>
      <w:r w:rsidR="00D77057">
        <w:rPr>
          <w:szCs w:val="22"/>
        </w:rPr>
        <w:t xml:space="preserve"> and</w:t>
      </w:r>
      <w:r w:rsidRPr="009243BA">
        <w:rPr>
          <w:szCs w:val="22"/>
        </w:rPr>
        <w:t xml:space="preserve"> have it ready in case the</w:t>
      </w:r>
      <w:r w:rsidR="00D77057">
        <w:rPr>
          <w:szCs w:val="22"/>
        </w:rPr>
        <w:t xml:space="preserve"> present </w:t>
      </w:r>
      <w:r w:rsidRPr="009243BA">
        <w:rPr>
          <w:szCs w:val="22"/>
        </w:rPr>
        <w:t xml:space="preserve">discussions did not converge to any viable agreement.  </w:t>
      </w:r>
      <w:r w:rsidR="00D77057" w:rsidRPr="009243BA">
        <w:rPr>
          <w:szCs w:val="22"/>
        </w:rPr>
        <w:t xml:space="preserve">He recalled that he had raised </w:t>
      </w:r>
      <w:r w:rsidR="00D77057">
        <w:rPr>
          <w:szCs w:val="22"/>
        </w:rPr>
        <w:t>the same question with regard to</w:t>
      </w:r>
      <w:r w:rsidR="00D77057" w:rsidRPr="009243BA">
        <w:rPr>
          <w:szCs w:val="22"/>
        </w:rPr>
        <w:t xml:space="preserve"> development expenditure definition.</w:t>
      </w:r>
    </w:p>
    <w:p w:rsidR="00A9051E" w:rsidRPr="009243BA" w:rsidRDefault="00A9051E" w:rsidP="002F6C4B">
      <w:pPr>
        <w:pStyle w:val="ONUME"/>
        <w:tabs>
          <w:tab w:val="num" w:pos="0"/>
          <w:tab w:val="left" w:pos="567"/>
          <w:tab w:val="left" w:pos="1440"/>
        </w:tabs>
        <w:rPr>
          <w:szCs w:val="22"/>
        </w:rPr>
      </w:pPr>
      <w:r w:rsidRPr="009243BA">
        <w:rPr>
          <w:szCs w:val="22"/>
        </w:rPr>
        <w:t>The Delegation of South Africa thanked the Vice</w:t>
      </w:r>
      <w:r w:rsidRPr="009243BA">
        <w:rPr>
          <w:szCs w:val="22"/>
        </w:rPr>
        <w:noBreakHyphen/>
        <w:t>Chair for the constructive</w:t>
      </w:r>
      <w:r w:rsidR="00405E72">
        <w:rPr>
          <w:szCs w:val="22"/>
        </w:rPr>
        <w:t xml:space="preserve"> proposal</w:t>
      </w:r>
      <w:r w:rsidRPr="009243BA">
        <w:rPr>
          <w:szCs w:val="22"/>
        </w:rPr>
        <w:t>.  The Delegation said that</w:t>
      </w:r>
      <w:r w:rsidR="00D77057">
        <w:rPr>
          <w:szCs w:val="22"/>
        </w:rPr>
        <w:t>,</w:t>
      </w:r>
      <w:r w:rsidRPr="009243BA">
        <w:rPr>
          <w:szCs w:val="22"/>
        </w:rPr>
        <w:t xml:space="preserve"> as it had mentioned earlier, the proposal made by </w:t>
      </w:r>
      <w:r w:rsidR="00D77057">
        <w:rPr>
          <w:szCs w:val="22"/>
        </w:rPr>
        <w:t xml:space="preserve">the Delegations </w:t>
      </w:r>
      <w:r w:rsidR="00405E72">
        <w:rPr>
          <w:szCs w:val="22"/>
        </w:rPr>
        <w:t xml:space="preserve">of </w:t>
      </w:r>
      <w:r w:rsidRPr="009243BA">
        <w:rPr>
          <w:szCs w:val="22"/>
        </w:rPr>
        <w:t xml:space="preserve">Belgium, Mexico </w:t>
      </w:r>
      <w:r w:rsidR="00D77057">
        <w:rPr>
          <w:szCs w:val="22"/>
        </w:rPr>
        <w:t xml:space="preserve">and Spain </w:t>
      </w:r>
      <w:r w:rsidR="00405E72">
        <w:rPr>
          <w:szCs w:val="22"/>
        </w:rPr>
        <w:t>provided</w:t>
      </w:r>
      <w:r w:rsidRPr="009243BA">
        <w:rPr>
          <w:szCs w:val="22"/>
        </w:rPr>
        <w:t xml:space="preserve"> Member States </w:t>
      </w:r>
      <w:r w:rsidR="00405E72">
        <w:rPr>
          <w:szCs w:val="22"/>
        </w:rPr>
        <w:t xml:space="preserve">with </w:t>
      </w:r>
      <w:r w:rsidR="00D77057">
        <w:rPr>
          <w:szCs w:val="22"/>
        </w:rPr>
        <w:t>an</w:t>
      </w:r>
      <w:r w:rsidRPr="009243BA">
        <w:rPr>
          <w:szCs w:val="22"/>
        </w:rPr>
        <w:t xml:space="preserve"> opportunity to discuss the matter, </w:t>
      </w:r>
      <w:r w:rsidR="00643577">
        <w:rPr>
          <w:szCs w:val="22"/>
        </w:rPr>
        <w:t>of</w:t>
      </w:r>
      <w:r w:rsidR="00D77057">
        <w:rPr>
          <w:szCs w:val="22"/>
        </w:rPr>
        <w:t xml:space="preserve"> which the Delegation was deeply appreciative</w:t>
      </w:r>
      <w:r w:rsidRPr="009243BA">
        <w:rPr>
          <w:szCs w:val="22"/>
        </w:rPr>
        <w:t xml:space="preserve">.  </w:t>
      </w:r>
      <w:r w:rsidR="00D77057">
        <w:rPr>
          <w:szCs w:val="22"/>
        </w:rPr>
        <w:t>The Delegation</w:t>
      </w:r>
      <w:r w:rsidRPr="009243BA">
        <w:rPr>
          <w:szCs w:val="22"/>
        </w:rPr>
        <w:t xml:space="preserve"> did not see any problems with the top half of the proposal.  </w:t>
      </w:r>
      <w:r w:rsidR="00D77057">
        <w:rPr>
          <w:szCs w:val="22"/>
        </w:rPr>
        <w:t>It</w:t>
      </w:r>
      <w:r w:rsidRPr="009243BA">
        <w:rPr>
          <w:szCs w:val="22"/>
        </w:rPr>
        <w:t xml:space="preserve"> wondered if the concern raised by the Delegation of Algeria could be reflected in the second point</w:t>
      </w:r>
      <w:r w:rsidR="00D77057">
        <w:rPr>
          <w:szCs w:val="22"/>
        </w:rPr>
        <w:t>,</w:t>
      </w:r>
      <w:r w:rsidRPr="009243BA">
        <w:rPr>
          <w:szCs w:val="22"/>
        </w:rPr>
        <w:t xml:space="preserve"> in the bullet point after number 1.  As it had also mentioned the previous day, it did not have an opinion on option </w:t>
      </w:r>
      <w:r w:rsidR="00D77057">
        <w:rPr>
          <w:szCs w:val="22"/>
        </w:rPr>
        <w:t>1</w:t>
      </w:r>
      <w:r w:rsidRPr="009243BA">
        <w:rPr>
          <w:szCs w:val="22"/>
        </w:rPr>
        <w:t xml:space="preserve"> and option </w:t>
      </w:r>
      <w:r w:rsidR="00D77057">
        <w:rPr>
          <w:szCs w:val="22"/>
        </w:rPr>
        <w:t>2</w:t>
      </w:r>
      <w:r w:rsidRPr="009243BA">
        <w:rPr>
          <w:szCs w:val="22"/>
        </w:rPr>
        <w:t xml:space="preserve"> for the time being</w:t>
      </w:r>
      <w:r w:rsidR="00405E72">
        <w:rPr>
          <w:szCs w:val="22"/>
        </w:rPr>
        <w:t>,</w:t>
      </w:r>
      <w:r w:rsidRPr="009243BA">
        <w:rPr>
          <w:szCs w:val="22"/>
        </w:rPr>
        <w:t xml:space="preserve"> because </w:t>
      </w:r>
      <w:r w:rsidR="00D77057">
        <w:rPr>
          <w:szCs w:val="22"/>
        </w:rPr>
        <w:t>it</w:t>
      </w:r>
      <w:r w:rsidRPr="009243BA">
        <w:rPr>
          <w:szCs w:val="22"/>
        </w:rPr>
        <w:t xml:space="preserve"> </w:t>
      </w:r>
      <w:r w:rsidRPr="009243BA">
        <w:rPr>
          <w:szCs w:val="22"/>
        </w:rPr>
        <w:lastRenderedPageBreak/>
        <w:t xml:space="preserve">was definitely not in favor of option </w:t>
      </w:r>
      <w:r w:rsidR="00D77057">
        <w:rPr>
          <w:szCs w:val="22"/>
        </w:rPr>
        <w:t>2</w:t>
      </w:r>
      <w:r w:rsidRPr="009243BA">
        <w:rPr>
          <w:szCs w:val="22"/>
        </w:rPr>
        <w:t xml:space="preserve">.  The rest of </w:t>
      </w:r>
      <w:r w:rsidR="00D77057">
        <w:rPr>
          <w:szCs w:val="22"/>
        </w:rPr>
        <w:t>the text</w:t>
      </w:r>
      <w:r w:rsidRPr="009243BA">
        <w:rPr>
          <w:szCs w:val="22"/>
        </w:rPr>
        <w:t xml:space="preserve"> at the bottom</w:t>
      </w:r>
      <w:r w:rsidR="00D77057">
        <w:rPr>
          <w:szCs w:val="22"/>
        </w:rPr>
        <w:t xml:space="preserve"> </w:t>
      </w:r>
      <w:r w:rsidR="00405E72">
        <w:rPr>
          <w:szCs w:val="22"/>
        </w:rPr>
        <w:t xml:space="preserve">of the page </w:t>
      </w:r>
      <w:r w:rsidR="00D77057">
        <w:rPr>
          <w:szCs w:val="22"/>
        </w:rPr>
        <w:t>was fine</w:t>
      </w:r>
      <w:r w:rsidRPr="009243BA">
        <w:rPr>
          <w:szCs w:val="22"/>
        </w:rPr>
        <w:t xml:space="preserve">.  It pointed out that it did listen </w:t>
      </w:r>
      <w:r w:rsidR="00D77057">
        <w:rPr>
          <w:szCs w:val="22"/>
        </w:rPr>
        <w:t xml:space="preserve">with interest </w:t>
      </w:r>
      <w:r w:rsidRPr="009243BA">
        <w:rPr>
          <w:szCs w:val="22"/>
        </w:rPr>
        <w:t xml:space="preserve">to the proposal </w:t>
      </w:r>
      <w:r w:rsidR="00D77057">
        <w:rPr>
          <w:szCs w:val="22"/>
        </w:rPr>
        <w:t xml:space="preserve">by the Delegation of </w:t>
      </w:r>
      <w:r w:rsidRPr="009243BA">
        <w:rPr>
          <w:szCs w:val="22"/>
        </w:rPr>
        <w:t>Iran (Islamic Republic of)</w:t>
      </w:r>
      <w:r w:rsidR="00D77057">
        <w:rPr>
          <w:szCs w:val="22"/>
        </w:rPr>
        <w:t xml:space="preserve"> and</w:t>
      </w:r>
      <w:r w:rsidRPr="009243BA">
        <w:rPr>
          <w:szCs w:val="22"/>
        </w:rPr>
        <w:t xml:space="preserve"> believed that there was </w:t>
      </w:r>
      <w:r w:rsidR="00405E72">
        <w:rPr>
          <w:szCs w:val="22"/>
        </w:rPr>
        <w:t xml:space="preserve">a </w:t>
      </w:r>
      <w:r w:rsidRPr="009243BA">
        <w:rPr>
          <w:szCs w:val="22"/>
        </w:rPr>
        <w:t xml:space="preserve">need to start somewhere and urged delegations to give </w:t>
      </w:r>
      <w:r w:rsidR="00D77057">
        <w:rPr>
          <w:szCs w:val="22"/>
        </w:rPr>
        <w:t>the proposal</w:t>
      </w:r>
      <w:r w:rsidRPr="009243BA">
        <w:rPr>
          <w:szCs w:val="22"/>
        </w:rPr>
        <w:t xml:space="preserve"> serious consideration.  </w:t>
      </w:r>
    </w:p>
    <w:p w:rsidR="00A9051E" w:rsidRPr="009243BA" w:rsidRDefault="00A9051E" w:rsidP="002F6C4B">
      <w:pPr>
        <w:pStyle w:val="ONUME"/>
        <w:tabs>
          <w:tab w:val="num" w:pos="0"/>
          <w:tab w:val="left" w:pos="567"/>
          <w:tab w:val="left" w:pos="1440"/>
        </w:tabs>
        <w:rPr>
          <w:szCs w:val="22"/>
        </w:rPr>
      </w:pPr>
      <w:r w:rsidRPr="009243BA">
        <w:rPr>
          <w:szCs w:val="22"/>
        </w:rPr>
        <w:t>The Delegation of Poland support</w:t>
      </w:r>
      <w:r w:rsidR="00D77057">
        <w:rPr>
          <w:szCs w:val="22"/>
        </w:rPr>
        <w:t>ed</w:t>
      </w:r>
      <w:r w:rsidRPr="009243BA">
        <w:rPr>
          <w:szCs w:val="22"/>
        </w:rPr>
        <w:t xml:space="preserve"> the proposal as it stood.  The Delegation was of the view that it was of importance that Member States clearly state where they stood</w:t>
      </w:r>
      <w:r w:rsidR="00D77057">
        <w:rPr>
          <w:szCs w:val="22"/>
        </w:rPr>
        <w:t xml:space="preserve">, stating </w:t>
      </w:r>
      <w:r w:rsidRPr="009243BA">
        <w:rPr>
          <w:szCs w:val="22"/>
        </w:rPr>
        <w:t xml:space="preserve">directly what they wanted </w:t>
      </w:r>
      <w:r w:rsidR="00D77057">
        <w:rPr>
          <w:szCs w:val="22"/>
        </w:rPr>
        <w:t>“at present”</w:t>
      </w:r>
      <w:r w:rsidRPr="009243BA">
        <w:rPr>
          <w:szCs w:val="22"/>
        </w:rPr>
        <w:t xml:space="preserve"> and not </w:t>
      </w:r>
      <w:r w:rsidR="00D77057">
        <w:rPr>
          <w:szCs w:val="22"/>
        </w:rPr>
        <w:t>“</w:t>
      </w:r>
      <w:r w:rsidRPr="009243BA">
        <w:rPr>
          <w:szCs w:val="22"/>
        </w:rPr>
        <w:t>eventually</w:t>
      </w:r>
      <w:r w:rsidR="00D77057">
        <w:rPr>
          <w:szCs w:val="22"/>
        </w:rPr>
        <w:t>”</w:t>
      </w:r>
      <w:r w:rsidRPr="009243BA">
        <w:rPr>
          <w:szCs w:val="22"/>
        </w:rPr>
        <w:t>.  The Delegation said that</w:t>
      </w:r>
      <w:r w:rsidR="00405E72">
        <w:rPr>
          <w:szCs w:val="22"/>
        </w:rPr>
        <w:t>,</w:t>
      </w:r>
      <w:r w:rsidRPr="009243BA">
        <w:rPr>
          <w:szCs w:val="22"/>
        </w:rPr>
        <w:t xml:space="preserve"> as Member States were aware, it was up to them, in the PBC and in WIPO</w:t>
      </w:r>
      <w:r w:rsidR="00D77057">
        <w:rPr>
          <w:szCs w:val="22"/>
        </w:rPr>
        <w:t>,</w:t>
      </w:r>
      <w:r w:rsidRPr="009243BA">
        <w:rPr>
          <w:szCs w:val="22"/>
        </w:rPr>
        <w:t xml:space="preserve"> to agree on issues and noted that so far they could not agree.  It noted that all delegations were of the view that changes had to be made, but none wanted to accept that. </w:t>
      </w:r>
      <w:r w:rsidR="00D77057">
        <w:rPr>
          <w:szCs w:val="22"/>
        </w:rPr>
        <w:t xml:space="preserve"> </w:t>
      </w:r>
      <w:r w:rsidRPr="009243BA">
        <w:rPr>
          <w:szCs w:val="22"/>
        </w:rPr>
        <w:t>In the Delegation’s opinion, it was time to make a clear statement on what should be done.  On paragraph 3, its opinion was that they should go al</w:t>
      </w:r>
      <w:r w:rsidR="00D77057">
        <w:rPr>
          <w:szCs w:val="22"/>
        </w:rPr>
        <w:t xml:space="preserve">ong with paragraph 3 as it was.  The Delegation </w:t>
      </w:r>
      <w:r w:rsidRPr="009243BA">
        <w:rPr>
          <w:szCs w:val="22"/>
        </w:rPr>
        <w:t xml:space="preserve">stated that </w:t>
      </w:r>
      <w:r w:rsidR="00D77057">
        <w:rPr>
          <w:szCs w:val="22"/>
        </w:rPr>
        <w:t xml:space="preserve">including the </w:t>
      </w:r>
      <w:r w:rsidR="00405E72">
        <w:rPr>
          <w:szCs w:val="22"/>
        </w:rPr>
        <w:t>new</w:t>
      </w:r>
      <w:r w:rsidR="00643577">
        <w:rPr>
          <w:szCs w:val="22"/>
        </w:rPr>
        <w:t>ly</w:t>
      </w:r>
      <w:r w:rsidR="00405E72">
        <w:rPr>
          <w:szCs w:val="22"/>
        </w:rPr>
        <w:t xml:space="preserve"> </w:t>
      </w:r>
      <w:r w:rsidR="00643577">
        <w:rPr>
          <w:szCs w:val="22"/>
        </w:rPr>
        <w:t xml:space="preserve">proposed </w:t>
      </w:r>
      <w:r w:rsidR="00D77057">
        <w:rPr>
          <w:szCs w:val="22"/>
        </w:rPr>
        <w:t xml:space="preserve">changes </w:t>
      </w:r>
      <w:r w:rsidR="00643577">
        <w:rPr>
          <w:szCs w:val="22"/>
        </w:rPr>
        <w:t>would make the proposal</w:t>
      </w:r>
      <w:r w:rsidR="00D77057">
        <w:rPr>
          <w:szCs w:val="22"/>
        </w:rPr>
        <w:t xml:space="preserve"> </w:t>
      </w:r>
      <w:r w:rsidRPr="009243BA">
        <w:rPr>
          <w:szCs w:val="22"/>
        </w:rPr>
        <w:t xml:space="preserve">unacceptable </w:t>
      </w:r>
      <w:r w:rsidR="00D77057">
        <w:rPr>
          <w:szCs w:val="22"/>
        </w:rPr>
        <w:t>to it</w:t>
      </w:r>
      <w:r w:rsidRPr="009243BA">
        <w:rPr>
          <w:szCs w:val="22"/>
        </w:rPr>
        <w:t xml:space="preserve">.  </w:t>
      </w:r>
    </w:p>
    <w:p w:rsidR="00A9051E" w:rsidRPr="009243BA" w:rsidRDefault="00A9051E" w:rsidP="002F6C4B">
      <w:pPr>
        <w:pStyle w:val="ONUME"/>
        <w:tabs>
          <w:tab w:val="num" w:pos="0"/>
          <w:tab w:val="left" w:pos="567"/>
          <w:tab w:val="left" w:pos="1440"/>
        </w:tabs>
        <w:rPr>
          <w:szCs w:val="22"/>
        </w:rPr>
      </w:pPr>
      <w:r w:rsidRPr="009243BA">
        <w:rPr>
          <w:szCs w:val="22"/>
        </w:rPr>
        <w:t xml:space="preserve">The Chair observed that the meeting had </w:t>
      </w:r>
      <w:r w:rsidR="00D77057">
        <w:rPr>
          <w:szCs w:val="22"/>
        </w:rPr>
        <w:t>developed</w:t>
      </w:r>
      <w:r w:rsidR="00405E72">
        <w:rPr>
          <w:szCs w:val="22"/>
        </w:rPr>
        <w:t xml:space="preserve"> to the point where, as </w:t>
      </w:r>
      <w:r w:rsidRPr="009243BA">
        <w:rPr>
          <w:szCs w:val="22"/>
        </w:rPr>
        <w:t>he had said</w:t>
      </w:r>
      <w:r w:rsidR="00405E72">
        <w:rPr>
          <w:szCs w:val="22"/>
        </w:rPr>
        <w:t>,</w:t>
      </w:r>
      <w:r w:rsidRPr="009243BA">
        <w:rPr>
          <w:szCs w:val="22"/>
        </w:rPr>
        <w:t xml:space="preserve"> the agenda item was going to be </w:t>
      </w:r>
      <w:r w:rsidR="00D77057">
        <w:rPr>
          <w:szCs w:val="22"/>
        </w:rPr>
        <w:t xml:space="preserve">suspended.  </w:t>
      </w:r>
      <w:r w:rsidR="00F37BBB">
        <w:rPr>
          <w:szCs w:val="22"/>
        </w:rPr>
        <w:t>He added that</w:t>
      </w:r>
      <w:r w:rsidRPr="009243BA">
        <w:rPr>
          <w:szCs w:val="22"/>
        </w:rPr>
        <w:t xml:space="preserve"> the</w:t>
      </w:r>
      <w:r w:rsidR="00F37BBB">
        <w:rPr>
          <w:szCs w:val="22"/>
        </w:rPr>
        <w:t xml:space="preserve"> Committee</w:t>
      </w:r>
      <w:r w:rsidRPr="009243BA">
        <w:rPr>
          <w:szCs w:val="22"/>
        </w:rPr>
        <w:t xml:space="preserve"> </w:t>
      </w:r>
      <w:r w:rsidR="00F37BBB">
        <w:rPr>
          <w:szCs w:val="22"/>
        </w:rPr>
        <w:t>would</w:t>
      </w:r>
      <w:r w:rsidRPr="009243BA">
        <w:rPr>
          <w:szCs w:val="22"/>
        </w:rPr>
        <w:t xml:space="preserve"> come back to it</w:t>
      </w:r>
      <w:r w:rsidR="00F37BBB">
        <w:rPr>
          <w:szCs w:val="22"/>
        </w:rPr>
        <w:t xml:space="preserve"> at a later stage</w:t>
      </w:r>
      <w:r w:rsidRPr="009243BA">
        <w:rPr>
          <w:szCs w:val="22"/>
        </w:rPr>
        <w:t>.  He thanked the Vice</w:t>
      </w:r>
      <w:r w:rsidRPr="009243BA">
        <w:rPr>
          <w:szCs w:val="22"/>
        </w:rPr>
        <w:noBreakHyphen/>
        <w:t xml:space="preserve">Chair for </w:t>
      </w:r>
      <w:r w:rsidR="00C631E7">
        <w:rPr>
          <w:szCs w:val="22"/>
        </w:rPr>
        <w:t>his</w:t>
      </w:r>
      <w:r w:rsidRPr="009243BA">
        <w:rPr>
          <w:szCs w:val="22"/>
        </w:rPr>
        <w:t xml:space="preserve"> work </w:t>
      </w:r>
      <w:r w:rsidR="00C631E7">
        <w:rPr>
          <w:szCs w:val="22"/>
        </w:rPr>
        <w:t xml:space="preserve">and </w:t>
      </w:r>
      <w:r w:rsidRPr="009243BA">
        <w:rPr>
          <w:szCs w:val="22"/>
        </w:rPr>
        <w:t xml:space="preserve">a </w:t>
      </w:r>
      <w:r w:rsidR="00F37BBB">
        <w:rPr>
          <w:szCs w:val="22"/>
        </w:rPr>
        <w:t xml:space="preserve">very </w:t>
      </w:r>
      <w:r w:rsidRPr="009243BA">
        <w:rPr>
          <w:szCs w:val="22"/>
        </w:rPr>
        <w:t xml:space="preserve">clear contribution.  </w:t>
      </w:r>
      <w:r w:rsidR="00F37BBB">
        <w:rPr>
          <w:szCs w:val="22"/>
        </w:rPr>
        <w:t>H</w:t>
      </w:r>
      <w:r w:rsidRPr="009243BA">
        <w:rPr>
          <w:szCs w:val="22"/>
        </w:rPr>
        <w:t>e recalled that the meeting would be coming back to th</w:t>
      </w:r>
      <w:r w:rsidR="00C631E7">
        <w:rPr>
          <w:szCs w:val="22"/>
        </w:rPr>
        <w:t>is</w:t>
      </w:r>
      <w:r w:rsidRPr="009243BA">
        <w:rPr>
          <w:szCs w:val="22"/>
        </w:rPr>
        <w:t xml:space="preserve"> item and </w:t>
      </w:r>
      <w:r w:rsidR="00C631E7">
        <w:rPr>
          <w:szCs w:val="22"/>
        </w:rPr>
        <w:t>added</w:t>
      </w:r>
      <w:r w:rsidRPr="009243BA">
        <w:rPr>
          <w:szCs w:val="22"/>
        </w:rPr>
        <w:t xml:space="preserve"> that it was better to </w:t>
      </w:r>
      <w:r w:rsidR="00C631E7">
        <w:rPr>
          <w:szCs w:val="22"/>
        </w:rPr>
        <w:t xml:space="preserve">jointly </w:t>
      </w:r>
      <w:r w:rsidRPr="009243BA">
        <w:rPr>
          <w:szCs w:val="22"/>
        </w:rPr>
        <w:t xml:space="preserve">decide on </w:t>
      </w:r>
      <w:r w:rsidR="00C631E7">
        <w:rPr>
          <w:szCs w:val="22"/>
        </w:rPr>
        <w:t>“</w:t>
      </w:r>
      <w:r w:rsidRPr="009243BA">
        <w:rPr>
          <w:szCs w:val="22"/>
        </w:rPr>
        <w:t>how</w:t>
      </w:r>
      <w:r w:rsidR="00C631E7">
        <w:rPr>
          <w:szCs w:val="22"/>
        </w:rPr>
        <w:t>”</w:t>
      </w:r>
      <w:r w:rsidR="00F37BBB">
        <w:rPr>
          <w:szCs w:val="22"/>
        </w:rPr>
        <w:t xml:space="preserve">.  Delegations </w:t>
      </w:r>
      <w:r w:rsidRPr="009243BA">
        <w:rPr>
          <w:szCs w:val="22"/>
        </w:rPr>
        <w:t xml:space="preserve">could have consultations </w:t>
      </w:r>
      <w:r w:rsidR="00F37BBB">
        <w:rPr>
          <w:szCs w:val="22"/>
        </w:rPr>
        <w:t xml:space="preserve">during the break. </w:t>
      </w:r>
      <w:r w:rsidRPr="009243BA">
        <w:rPr>
          <w:szCs w:val="22"/>
        </w:rPr>
        <w:t xml:space="preserve"> </w:t>
      </w:r>
      <w:r w:rsidR="00F37BBB">
        <w:rPr>
          <w:szCs w:val="22"/>
        </w:rPr>
        <w:t>Afterwards,</w:t>
      </w:r>
      <w:r w:rsidRPr="009243BA">
        <w:rPr>
          <w:szCs w:val="22"/>
        </w:rPr>
        <w:t xml:space="preserve"> the Secretariat </w:t>
      </w:r>
      <w:r w:rsidR="00F37BBB">
        <w:rPr>
          <w:szCs w:val="22"/>
        </w:rPr>
        <w:t xml:space="preserve">would provide </w:t>
      </w:r>
      <w:r w:rsidRPr="009243BA">
        <w:rPr>
          <w:szCs w:val="22"/>
        </w:rPr>
        <w:t>expla</w:t>
      </w:r>
      <w:r w:rsidR="00F37BBB">
        <w:rPr>
          <w:szCs w:val="22"/>
        </w:rPr>
        <w:t>nations</w:t>
      </w:r>
      <w:r w:rsidRPr="009243BA">
        <w:rPr>
          <w:szCs w:val="22"/>
        </w:rPr>
        <w:t xml:space="preserve"> requested by </w:t>
      </w:r>
      <w:r w:rsidR="00F37BBB">
        <w:rPr>
          <w:szCs w:val="22"/>
        </w:rPr>
        <w:t>the Delegation of Algeria, and Members would need to</w:t>
      </w:r>
      <w:r w:rsidRPr="009243BA">
        <w:rPr>
          <w:szCs w:val="22"/>
        </w:rPr>
        <w:t xml:space="preserve"> discuss the next steps regarding that agenda item.</w:t>
      </w:r>
    </w:p>
    <w:p w:rsidR="00A9051E" w:rsidRPr="009243BA" w:rsidRDefault="00A9051E" w:rsidP="002F6C4B">
      <w:pPr>
        <w:pStyle w:val="ONUME"/>
        <w:tabs>
          <w:tab w:val="num" w:pos="0"/>
          <w:tab w:val="left" w:pos="567"/>
          <w:tab w:val="left" w:pos="1440"/>
        </w:tabs>
        <w:rPr>
          <w:szCs w:val="22"/>
        </w:rPr>
      </w:pPr>
      <w:r w:rsidRPr="009243BA">
        <w:rPr>
          <w:szCs w:val="22"/>
        </w:rPr>
        <w:t>The Delegation of Algeria</w:t>
      </w:r>
      <w:r w:rsidR="00F37BBB">
        <w:rPr>
          <w:szCs w:val="22"/>
        </w:rPr>
        <w:t>,</w:t>
      </w:r>
      <w:r w:rsidRPr="009243BA">
        <w:rPr>
          <w:szCs w:val="22"/>
        </w:rPr>
        <w:t xml:space="preserve"> w</w:t>
      </w:r>
      <w:r w:rsidR="00F37BBB">
        <w:rPr>
          <w:szCs w:val="22"/>
        </w:rPr>
        <w:t>ishing</w:t>
      </w:r>
      <w:r w:rsidRPr="009243BA">
        <w:rPr>
          <w:szCs w:val="22"/>
        </w:rPr>
        <w:t xml:space="preserve"> to contribute constructively to the proposal, </w:t>
      </w:r>
      <w:r w:rsidR="00F37BBB">
        <w:rPr>
          <w:szCs w:val="22"/>
        </w:rPr>
        <w:t xml:space="preserve">asked </w:t>
      </w:r>
      <w:r w:rsidRPr="009243BA">
        <w:rPr>
          <w:szCs w:val="22"/>
        </w:rPr>
        <w:t xml:space="preserve">whether it would be possible to add the wording </w:t>
      </w:r>
      <w:r w:rsidRPr="00F37BBB">
        <w:rPr>
          <w:i/>
          <w:szCs w:val="22"/>
        </w:rPr>
        <w:t>“meetings should end no later than 6 p.m., without prejudice to Rule 13.1</w:t>
      </w:r>
      <w:r w:rsidRPr="009243BA">
        <w:rPr>
          <w:szCs w:val="22"/>
        </w:rPr>
        <w:t>”</w:t>
      </w:r>
      <w:r w:rsidR="00F37BBB">
        <w:rPr>
          <w:szCs w:val="22"/>
        </w:rPr>
        <w:t xml:space="preserve"> to the paragraph</w:t>
      </w:r>
      <w:r w:rsidRPr="009243BA">
        <w:rPr>
          <w:szCs w:val="22"/>
        </w:rPr>
        <w:t xml:space="preserve">.  In its view, </w:t>
      </w:r>
      <w:r w:rsidR="00C631E7">
        <w:rPr>
          <w:szCs w:val="22"/>
        </w:rPr>
        <w:t xml:space="preserve">it </w:t>
      </w:r>
      <w:r w:rsidRPr="009243BA">
        <w:rPr>
          <w:szCs w:val="22"/>
        </w:rPr>
        <w:t xml:space="preserve">would not be problematic </w:t>
      </w:r>
      <w:r w:rsidR="00C631E7">
        <w:rPr>
          <w:szCs w:val="22"/>
        </w:rPr>
        <w:t>to add the reference to Rule 13.1</w:t>
      </w:r>
      <w:r w:rsidRPr="009243BA">
        <w:rPr>
          <w:szCs w:val="22"/>
        </w:rPr>
        <w:t xml:space="preserve">.  </w:t>
      </w:r>
    </w:p>
    <w:p w:rsidR="00A9051E" w:rsidRPr="009243BA" w:rsidRDefault="00A9051E" w:rsidP="002F6C4B">
      <w:pPr>
        <w:pStyle w:val="ONUME"/>
        <w:tabs>
          <w:tab w:val="num" w:pos="0"/>
          <w:tab w:val="left" w:pos="567"/>
          <w:tab w:val="left" w:pos="1440"/>
        </w:tabs>
        <w:rPr>
          <w:szCs w:val="22"/>
        </w:rPr>
      </w:pPr>
      <w:r w:rsidRPr="009243BA">
        <w:rPr>
          <w:szCs w:val="22"/>
        </w:rPr>
        <w:t xml:space="preserve">The Chair </w:t>
      </w:r>
      <w:r w:rsidR="00F37BBB">
        <w:rPr>
          <w:szCs w:val="22"/>
        </w:rPr>
        <w:t xml:space="preserve">thanked the Delegation for the proposal and </w:t>
      </w:r>
      <w:r w:rsidRPr="009243BA">
        <w:rPr>
          <w:szCs w:val="22"/>
        </w:rPr>
        <w:t xml:space="preserve">observed that </w:t>
      </w:r>
      <w:r w:rsidR="00F37BBB">
        <w:rPr>
          <w:szCs w:val="22"/>
        </w:rPr>
        <w:t xml:space="preserve">it </w:t>
      </w:r>
      <w:r w:rsidRPr="009243BA">
        <w:rPr>
          <w:szCs w:val="22"/>
        </w:rPr>
        <w:t>sounded very constructive</w:t>
      </w:r>
      <w:r w:rsidR="00F37BBB">
        <w:rPr>
          <w:szCs w:val="22"/>
        </w:rPr>
        <w:t>.</w:t>
      </w:r>
      <w:r w:rsidRPr="009243BA">
        <w:rPr>
          <w:szCs w:val="22"/>
        </w:rPr>
        <w:t xml:space="preserve">  </w:t>
      </w:r>
    </w:p>
    <w:p w:rsidR="00A9051E" w:rsidRPr="009243BA" w:rsidRDefault="00F37BBB" w:rsidP="002F6C4B">
      <w:pPr>
        <w:pStyle w:val="ONUME"/>
        <w:tabs>
          <w:tab w:val="num" w:pos="0"/>
          <w:tab w:val="left" w:pos="567"/>
          <w:tab w:val="left" w:pos="1440"/>
        </w:tabs>
        <w:rPr>
          <w:szCs w:val="22"/>
        </w:rPr>
      </w:pPr>
      <w:r>
        <w:rPr>
          <w:szCs w:val="22"/>
        </w:rPr>
        <w:t>Re</w:t>
      </w:r>
      <w:r w:rsidR="00A9051E" w:rsidRPr="009243BA">
        <w:rPr>
          <w:szCs w:val="22"/>
        </w:rPr>
        <w:t xml:space="preserve">opening discussions on governance, the </w:t>
      </w:r>
      <w:r w:rsidR="00643577">
        <w:rPr>
          <w:szCs w:val="22"/>
        </w:rPr>
        <w:t>Chair announced</w:t>
      </w:r>
      <w:r w:rsidR="00A9051E" w:rsidRPr="009243BA">
        <w:rPr>
          <w:szCs w:val="22"/>
        </w:rPr>
        <w:t xml:space="preserve"> that there was a working document facilitated by the Vice</w:t>
      </w:r>
      <w:r w:rsidR="00A9051E" w:rsidRPr="009243BA">
        <w:rPr>
          <w:szCs w:val="22"/>
        </w:rPr>
        <w:noBreakHyphen/>
        <w:t>Chair</w:t>
      </w:r>
      <w:r>
        <w:rPr>
          <w:szCs w:val="22"/>
        </w:rPr>
        <w:t>.</w:t>
      </w:r>
      <w:r w:rsidR="00A9051E" w:rsidRPr="009243BA">
        <w:rPr>
          <w:szCs w:val="22"/>
        </w:rPr>
        <w:t xml:space="preserve">  </w:t>
      </w:r>
    </w:p>
    <w:p w:rsidR="00A9051E" w:rsidRPr="009243BA" w:rsidRDefault="00A9051E" w:rsidP="002F6C4B">
      <w:pPr>
        <w:pStyle w:val="ONUME"/>
        <w:tabs>
          <w:tab w:val="num" w:pos="0"/>
          <w:tab w:val="left" w:pos="567"/>
          <w:tab w:val="left" w:pos="1440"/>
        </w:tabs>
        <w:rPr>
          <w:szCs w:val="22"/>
        </w:rPr>
      </w:pPr>
      <w:r w:rsidRPr="00410A1C">
        <w:rPr>
          <w:szCs w:val="22"/>
        </w:rPr>
        <w:t>The Delegation of Paraguay thank</w:t>
      </w:r>
      <w:r w:rsidR="00410A1C">
        <w:rPr>
          <w:szCs w:val="22"/>
        </w:rPr>
        <w:t>ed</w:t>
      </w:r>
      <w:r w:rsidRPr="00410A1C">
        <w:rPr>
          <w:szCs w:val="22"/>
        </w:rPr>
        <w:t xml:space="preserve"> the Vice</w:t>
      </w:r>
      <w:r w:rsidRPr="00410A1C">
        <w:rPr>
          <w:szCs w:val="22"/>
        </w:rPr>
        <w:noBreakHyphen/>
        <w:t xml:space="preserve">Chair for the draft decision which </w:t>
      </w:r>
      <w:r w:rsidR="00682B1F" w:rsidRPr="00410A1C">
        <w:rPr>
          <w:szCs w:val="22"/>
        </w:rPr>
        <w:t>had been</w:t>
      </w:r>
      <w:r w:rsidRPr="00410A1C">
        <w:rPr>
          <w:szCs w:val="22"/>
        </w:rPr>
        <w:t xml:space="preserve"> circulated the previous day</w:t>
      </w:r>
      <w:r w:rsidR="00410A1C">
        <w:rPr>
          <w:szCs w:val="22"/>
        </w:rPr>
        <w:t>,</w:t>
      </w:r>
      <w:r w:rsidRPr="00410A1C">
        <w:rPr>
          <w:szCs w:val="22"/>
        </w:rPr>
        <w:t xml:space="preserve"> and on which Member States had continued to work.  The</w:t>
      </w:r>
      <w:r w:rsidRPr="009243BA">
        <w:rPr>
          <w:szCs w:val="22"/>
        </w:rPr>
        <w:t xml:space="preserve"> Delegation shared the ambitious view of the Vice</w:t>
      </w:r>
      <w:r w:rsidRPr="009243BA">
        <w:rPr>
          <w:szCs w:val="22"/>
        </w:rPr>
        <w:noBreakHyphen/>
        <w:t xml:space="preserve">Chair, who had continually called on Member States to be slightly more daring and try to examine some specific </w:t>
      </w:r>
      <w:r w:rsidR="00410A1C">
        <w:rPr>
          <w:szCs w:val="22"/>
        </w:rPr>
        <w:t xml:space="preserve">short-term </w:t>
      </w:r>
      <w:r w:rsidRPr="009243BA">
        <w:rPr>
          <w:szCs w:val="22"/>
        </w:rPr>
        <w:t xml:space="preserve">proposals.  </w:t>
      </w:r>
      <w:r w:rsidR="00F37BBB">
        <w:rPr>
          <w:szCs w:val="22"/>
        </w:rPr>
        <w:t>F</w:t>
      </w:r>
      <w:r w:rsidRPr="009243BA">
        <w:rPr>
          <w:szCs w:val="22"/>
        </w:rPr>
        <w:t xml:space="preserve">rom that point of view, </w:t>
      </w:r>
      <w:r w:rsidR="00F37BBB">
        <w:rPr>
          <w:szCs w:val="22"/>
        </w:rPr>
        <w:t xml:space="preserve">the </w:t>
      </w:r>
      <w:r w:rsidRPr="009243BA">
        <w:rPr>
          <w:szCs w:val="22"/>
        </w:rPr>
        <w:t xml:space="preserve">Delegation wished to express its thanks for the document, and wished to make two </w:t>
      </w:r>
      <w:proofErr w:type="gramStart"/>
      <w:r w:rsidRPr="009243BA">
        <w:rPr>
          <w:szCs w:val="22"/>
        </w:rPr>
        <w:t>comments</w:t>
      </w:r>
      <w:r w:rsidR="00410A1C">
        <w:rPr>
          <w:szCs w:val="22"/>
        </w:rPr>
        <w:t>,</w:t>
      </w:r>
      <w:proofErr w:type="gramEnd"/>
      <w:r w:rsidR="00191D3A">
        <w:rPr>
          <w:szCs w:val="22"/>
        </w:rPr>
        <w:t xml:space="preserve"> and perhaps a</w:t>
      </w:r>
      <w:r w:rsidR="00410A1C">
        <w:rPr>
          <w:szCs w:val="22"/>
        </w:rPr>
        <w:t xml:space="preserve"> </w:t>
      </w:r>
      <w:r w:rsidRPr="009243BA">
        <w:rPr>
          <w:szCs w:val="22"/>
        </w:rPr>
        <w:t xml:space="preserve">proposal on paragraph 3.  The Delegation also wished to know from the Chair, since this had come up again, what his view was </w:t>
      </w:r>
      <w:r w:rsidR="00F37BBB">
        <w:rPr>
          <w:szCs w:val="22"/>
        </w:rPr>
        <w:t>since</w:t>
      </w:r>
      <w:r w:rsidRPr="009243BA">
        <w:rPr>
          <w:szCs w:val="22"/>
        </w:rPr>
        <w:t xml:space="preserve"> the consultations</w:t>
      </w:r>
      <w:r w:rsidR="00410A1C">
        <w:rPr>
          <w:szCs w:val="22"/>
        </w:rPr>
        <w:t xml:space="preserve"> started</w:t>
      </w:r>
      <w:r w:rsidRPr="009243BA">
        <w:rPr>
          <w:szCs w:val="22"/>
        </w:rPr>
        <w:t xml:space="preserve">, and also whether he had any thoughts about Plan B, C or even D.  It </w:t>
      </w:r>
      <w:r w:rsidR="003159EE">
        <w:rPr>
          <w:szCs w:val="22"/>
        </w:rPr>
        <w:t xml:space="preserve">also </w:t>
      </w:r>
      <w:r w:rsidRPr="009243BA">
        <w:rPr>
          <w:szCs w:val="22"/>
        </w:rPr>
        <w:t xml:space="preserve">wished to know </w:t>
      </w:r>
      <w:r w:rsidR="003159EE">
        <w:rPr>
          <w:szCs w:val="22"/>
        </w:rPr>
        <w:t xml:space="preserve">in what order </w:t>
      </w:r>
      <w:r w:rsidRPr="009243BA">
        <w:rPr>
          <w:szCs w:val="22"/>
        </w:rPr>
        <w:t>the Vice</w:t>
      </w:r>
      <w:r w:rsidRPr="009243BA">
        <w:rPr>
          <w:szCs w:val="22"/>
        </w:rPr>
        <w:noBreakHyphen/>
        <w:t xml:space="preserve">Chair </w:t>
      </w:r>
      <w:r w:rsidR="003159EE">
        <w:rPr>
          <w:szCs w:val="22"/>
        </w:rPr>
        <w:t xml:space="preserve">planned </w:t>
      </w:r>
      <w:r w:rsidRPr="009243BA">
        <w:rPr>
          <w:szCs w:val="22"/>
        </w:rPr>
        <w:t xml:space="preserve">to put </w:t>
      </w:r>
      <w:r w:rsidR="003159EE">
        <w:rPr>
          <w:szCs w:val="22"/>
        </w:rPr>
        <w:t>tho</w:t>
      </w:r>
      <w:r w:rsidRPr="009243BA">
        <w:rPr>
          <w:szCs w:val="22"/>
        </w:rPr>
        <w:t xml:space="preserve">se </w:t>
      </w:r>
      <w:r w:rsidR="00410A1C">
        <w:rPr>
          <w:szCs w:val="22"/>
        </w:rPr>
        <w:t xml:space="preserve">proposed </w:t>
      </w:r>
      <w:r w:rsidRPr="009243BA">
        <w:rPr>
          <w:szCs w:val="22"/>
        </w:rPr>
        <w:t xml:space="preserve">paragraphs </w:t>
      </w:r>
      <w:r w:rsidR="003159EE">
        <w:rPr>
          <w:szCs w:val="22"/>
        </w:rPr>
        <w:t>in</w:t>
      </w:r>
      <w:r w:rsidRPr="009243BA">
        <w:rPr>
          <w:szCs w:val="22"/>
        </w:rPr>
        <w:t>.  The Delegation said it was trying to think of it in a constructive way, and suggested taking paragraph 3 as a draft decision, taking on board the comments that had been made in the morning session, and perhaps at the end the</w:t>
      </w:r>
      <w:r w:rsidR="003159EE">
        <w:rPr>
          <w:szCs w:val="22"/>
        </w:rPr>
        <w:t>re would be</w:t>
      </w:r>
      <w:r w:rsidR="00410A1C">
        <w:rPr>
          <w:szCs w:val="22"/>
        </w:rPr>
        <w:t xml:space="preserve"> an agreement</w:t>
      </w:r>
      <w:r w:rsidRPr="009243BA">
        <w:rPr>
          <w:szCs w:val="22"/>
        </w:rPr>
        <w:t xml:space="preserve">, at least provisional, </w:t>
      </w:r>
      <w:r w:rsidR="00410A1C">
        <w:rPr>
          <w:szCs w:val="22"/>
        </w:rPr>
        <w:t xml:space="preserve">on </w:t>
      </w:r>
      <w:r w:rsidRPr="009243BA">
        <w:rPr>
          <w:szCs w:val="22"/>
        </w:rPr>
        <w:t xml:space="preserve">the study and </w:t>
      </w:r>
      <w:r w:rsidR="00410A1C">
        <w:rPr>
          <w:szCs w:val="22"/>
        </w:rPr>
        <w:t xml:space="preserve">the </w:t>
      </w:r>
      <w:r w:rsidRPr="009243BA">
        <w:rPr>
          <w:szCs w:val="22"/>
        </w:rPr>
        <w:t xml:space="preserve">implementation of a number of measures mentioned in paragraph 1 so as to make the decision rather short and cover the idea of having informal consultations as well, </w:t>
      </w:r>
      <w:r w:rsidR="003159EE">
        <w:rPr>
          <w:szCs w:val="22"/>
        </w:rPr>
        <w:t>while, at the</w:t>
      </w:r>
      <w:r w:rsidRPr="009243BA">
        <w:rPr>
          <w:szCs w:val="22"/>
        </w:rPr>
        <w:t xml:space="preserve"> same time</w:t>
      </w:r>
      <w:r w:rsidR="00410A1C">
        <w:rPr>
          <w:szCs w:val="22"/>
        </w:rPr>
        <w:t>,</w:t>
      </w:r>
      <w:r w:rsidRPr="009243BA">
        <w:rPr>
          <w:szCs w:val="22"/>
        </w:rPr>
        <w:t xml:space="preserve"> try</w:t>
      </w:r>
      <w:r w:rsidR="003159EE">
        <w:rPr>
          <w:szCs w:val="22"/>
        </w:rPr>
        <w:t>ing</w:t>
      </w:r>
      <w:r w:rsidRPr="009243BA">
        <w:rPr>
          <w:szCs w:val="22"/>
        </w:rPr>
        <w:t xml:space="preserve"> to include the points made in the joint proposal by </w:t>
      </w:r>
      <w:r w:rsidR="00410A1C">
        <w:rPr>
          <w:szCs w:val="22"/>
        </w:rPr>
        <w:t>three</w:t>
      </w:r>
      <w:r w:rsidRPr="009243BA">
        <w:rPr>
          <w:szCs w:val="22"/>
        </w:rPr>
        <w:t xml:space="preserve"> delegations.  The Delegation noted that the proposals in paragraph 1 were very interesting, but putting it down in black and white would make </w:t>
      </w:r>
      <w:r w:rsidR="003159EE">
        <w:rPr>
          <w:szCs w:val="22"/>
        </w:rPr>
        <w:t>them</w:t>
      </w:r>
      <w:r w:rsidRPr="009243BA">
        <w:rPr>
          <w:szCs w:val="22"/>
        </w:rPr>
        <w:t xml:space="preserve"> stronger and </w:t>
      </w:r>
      <w:r w:rsidR="00410A1C">
        <w:rPr>
          <w:szCs w:val="22"/>
        </w:rPr>
        <w:t xml:space="preserve">would </w:t>
      </w:r>
      <w:r w:rsidRPr="009243BA">
        <w:rPr>
          <w:szCs w:val="22"/>
        </w:rPr>
        <w:t xml:space="preserve">lead to improved efficiency </w:t>
      </w:r>
      <w:r w:rsidR="00410A1C">
        <w:rPr>
          <w:szCs w:val="22"/>
        </w:rPr>
        <w:t>of</w:t>
      </w:r>
      <w:r w:rsidRPr="009243BA">
        <w:rPr>
          <w:szCs w:val="22"/>
        </w:rPr>
        <w:t xml:space="preserve"> meetings.  It said that it would confine its preliminary comments to what it had just said, and called for the opinion of the Vice-Chair</w:t>
      </w:r>
      <w:r w:rsidR="003159EE">
        <w:rPr>
          <w:szCs w:val="22"/>
        </w:rPr>
        <w:t>.</w:t>
      </w:r>
      <w:r w:rsidRPr="009243BA">
        <w:rPr>
          <w:szCs w:val="22"/>
        </w:rPr>
        <w:t xml:space="preserve">  </w:t>
      </w:r>
    </w:p>
    <w:p w:rsidR="00A9051E" w:rsidRPr="009243BA" w:rsidRDefault="00A9051E" w:rsidP="002F6C4B">
      <w:pPr>
        <w:pStyle w:val="ONUME"/>
        <w:tabs>
          <w:tab w:val="num" w:pos="0"/>
          <w:tab w:val="left" w:pos="567"/>
          <w:tab w:val="left" w:pos="1440"/>
        </w:tabs>
        <w:rPr>
          <w:szCs w:val="22"/>
        </w:rPr>
      </w:pPr>
      <w:r w:rsidRPr="009243BA">
        <w:rPr>
          <w:szCs w:val="22"/>
        </w:rPr>
        <w:t>The Delegation of the Czech Republic thank</w:t>
      </w:r>
      <w:r w:rsidR="003159EE">
        <w:rPr>
          <w:szCs w:val="22"/>
        </w:rPr>
        <w:t>ed</w:t>
      </w:r>
      <w:r w:rsidR="00410A1C">
        <w:rPr>
          <w:szCs w:val="22"/>
        </w:rPr>
        <w:t xml:space="preserve"> the Vice-</w:t>
      </w:r>
      <w:r w:rsidRPr="009243BA">
        <w:rPr>
          <w:szCs w:val="22"/>
        </w:rPr>
        <w:t>Chair</w:t>
      </w:r>
      <w:r w:rsidR="008F1D4F">
        <w:rPr>
          <w:szCs w:val="22"/>
        </w:rPr>
        <w:t xml:space="preserve"> </w:t>
      </w:r>
      <w:r w:rsidRPr="009243BA">
        <w:rPr>
          <w:szCs w:val="22"/>
        </w:rPr>
        <w:t xml:space="preserve">for the revised proposal.  The Delegation said it would be supportive of </w:t>
      </w:r>
      <w:r w:rsidR="00643577">
        <w:rPr>
          <w:szCs w:val="22"/>
        </w:rPr>
        <w:t>it</w:t>
      </w:r>
      <w:r w:rsidRPr="009243BA">
        <w:rPr>
          <w:szCs w:val="22"/>
        </w:rPr>
        <w:t xml:space="preserve"> when it came up for discussion.  It </w:t>
      </w:r>
      <w:r w:rsidR="003159EE">
        <w:rPr>
          <w:szCs w:val="22"/>
        </w:rPr>
        <w:t>also</w:t>
      </w:r>
      <w:r w:rsidRPr="009243BA">
        <w:rPr>
          <w:szCs w:val="22"/>
        </w:rPr>
        <w:t xml:space="preserve"> thank</w:t>
      </w:r>
      <w:r w:rsidR="003159EE">
        <w:rPr>
          <w:szCs w:val="22"/>
        </w:rPr>
        <w:t>ed</w:t>
      </w:r>
      <w:r w:rsidRPr="009243BA">
        <w:rPr>
          <w:szCs w:val="22"/>
        </w:rPr>
        <w:t xml:space="preserve"> the Delegation of Algeria for its proposal.  It certainly added clarity </w:t>
      </w:r>
      <w:r w:rsidR="00410A1C">
        <w:rPr>
          <w:szCs w:val="22"/>
        </w:rPr>
        <w:t>to</w:t>
      </w:r>
      <w:r w:rsidRPr="009243BA">
        <w:rPr>
          <w:szCs w:val="22"/>
        </w:rPr>
        <w:t xml:space="preserve"> the first bu</w:t>
      </w:r>
      <w:r w:rsidR="003159EE">
        <w:rPr>
          <w:szCs w:val="22"/>
        </w:rPr>
        <w:t xml:space="preserve">llet point in </w:t>
      </w:r>
      <w:r w:rsidR="003159EE">
        <w:rPr>
          <w:szCs w:val="22"/>
        </w:rPr>
        <w:lastRenderedPageBreak/>
        <w:t>paragraph 1, and the Delegation</w:t>
      </w:r>
      <w:r w:rsidRPr="009243BA">
        <w:rPr>
          <w:szCs w:val="22"/>
        </w:rPr>
        <w:t xml:space="preserve"> would be able to agree to that.  However, the Delegation would not be able to add its voice to the suggestions made by the </w:t>
      </w:r>
      <w:r w:rsidR="003159EE">
        <w:rPr>
          <w:szCs w:val="22"/>
        </w:rPr>
        <w:t>D</w:t>
      </w:r>
      <w:r w:rsidRPr="009243BA">
        <w:rPr>
          <w:szCs w:val="22"/>
        </w:rPr>
        <w:t>elegations of Iran (Islamic Republic of) and Indonesia.  It recalled that those were the two delegations proposing additions to paragraph 3.  Concerning the proposal just made by the Delegat</w:t>
      </w:r>
      <w:r w:rsidR="003159EE">
        <w:rPr>
          <w:szCs w:val="22"/>
        </w:rPr>
        <w:t>ion</w:t>
      </w:r>
      <w:r w:rsidRPr="009243BA">
        <w:rPr>
          <w:szCs w:val="22"/>
        </w:rPr>
        <w:t xml:space="preserve"> of Paraguay, the Delegation felt that</w:t>
      </w:r>
      <w:r w:rsidR="00410A1C">
        <w:rPr>
          <w:szCs w:val="22"/>
        </w:rPr>
        <w:t>,</w:t>
      </w:r>
      <w:r w:rsidRPr="009243BA">
        <w:rPr>
          <w:szCs w:val="22"/>
        </w:rPr>
        <w:t xml:space="preserve"> in their decision or the r</w:t>
      </w:r>
      <w:r w:rsidR="00410A1C">
        <w:rPr>
          <w:szCs w:val="22"/>
        </w:rPr>
        <w:t>ecommendation</w:t>
      </w:r>
      <w:r w:rsidRPr="009243BA">
        <w:rPr>
          <w:szCs w:val="22"/>
        </w:rPr>
        <w:t xml:space="preserve"> from the PBC to the G</w:t>
      </w:r>
      <w:r w:rsidR="00410A1C">
        <w:rPr>
          <w:szCs w:val="22"/>
        </w:rPr>
        <w:t>A</w:t>
      </w:r>
      <w:r w:rsidRPr="009243BA">
        <w:rPr>
          <w:szCs w:val="22"/>
        </w:rPr>
        <w:t>, Member States should show results</w:t>
      </w:r>
      <w:r w:rsidR="003159EE">
        <w:rPr>
          <w:szCs w:val="22"/>
        </w:rPr>
        <w:t xml:space="preserve"> </w:t>
      </w:r>
      <w:r w:rsidR="003159EE" w:rsidRPr="009243BA">
        <w:rPr>
          <w:szCs w:val="22"/>
        </w:rPr>
        <w:t>first</w:t>
      </w:r>
      <w:r w:rsidR="003159EE">
        <w:rPr>
          <w:szCs w:val="22"/>
        </w:rPr>
        <w:t xml:space="preserve"> (</w:t>
      </w:r>
      <w:r w:rsidRPr="009243BA">
        <w:rPr>
          <w:szCs w:val="22"/>
        </w:rPr>
        <w:t>included in paragraph</w:t>
      </w:r>
      <w:r w:rsidR="003159EE">
        <w:rPr>
          <w:szCs w:val="22"/>
        </w:rPr>
        <w:t> </w:t>
      </w:r>
      <w:r w:rsidRPr="009243BA">
        <w:rPr>
          <w:szCs w:val="22"/>
        </w:rPr>
        <w:t>1</w:t>
      </w:r>
      <w:r w:rsidR="003159EE">
        <w:rPr>
          <w:szCs w:val="22"/>
        </w:rPr>
        <w:t>)</w:t>
      </w:r>
      <w:proofErr w:type="gramStart"/>
      <w:r w:rsidR="00643577">
        <w:rPr>
          <w:szCs w:val="22"/>
        </w:rPr>
        <w:t xml:space="preserve">; </w:t>
      </w:r>
      <w:r w:rsidRPr="009243BA">
        <w:rPr>
          <w:szCs w:val="22"/>
        </w:rPr>
        <w:t xml:space="preserve"> paragraph</w:t>
      </w:r>
      <w:proofErr w:type="gramEnd"/>
      <w:r w:rsidRPr="009243BA">
        <w:rPr>
          <w:szCs w:val="22"/>
        </w:rPr>
        <w:t xml:space="preserve"> 2 </w:t>
      </w:r>
      <w:r w:rsidR="003159EE">
        <w:rPr>
          <w:szCs w:val="22"/>
        </w:rPr>
        <w:t xml:space="preserve">was </w:t>
      </w:r>
      <w:r w:rsidRPr="009243BA">
        <w:rPr>
          <w:szCs w:val="22"/>
        </w:rPr>
        <w:t>a review of these results in the future</w:t>
      </w:r>
      <w:r w:rsidR="00643577">
        <w:rPr>
          <w:szCs w:val="22"/>
        </w:rPr>
        <w:t xml:space="preserve">; </w:t>
      </w:r>
      <w:r w:rsidRPr="009243BA">
        <w:rPr>
          <w:szCs w:val="22"/>
        </w:rPr>
        <w:t xml:space="preserve"> and then suggest continuation of informal consultations or </w:t>
      </w:r>
      <w:r w:rsidR="00410A1C">
        <w:rPr>
          <w:szCs w:val="22"/>
        </w:rPr>
        <w:t xml:space="preserve">the </w:t>
      </w:r>
      <w:r w:rsidRPr="009243BA">
        <w:rPr>
          <w:szCs w:val="22"/>
        </w:rPr>
        <w:t>launching of informal consultations.  In its view</w:t>
      </w:r>
      <w:r w:rsidR="00410A1C">
        <w:rPr>
          <w:szCs w:val="22"/>
        </w:rPr>
        <w:t>,</w:t>
      </w:r>
      <w:r w:rsidRPr="009243BA">
        <w:rPr>
          <w:szCs w:val="22"/>
        </w:rPr>
        <w:t xml:space="preserve"> there was logic </w:t>
      </w:r>
      <w:r w:rsidR="003159EE">
        <w:rPr>
          <w:szCs w:val="22"/>
        </w:rPr>
        <w:t>to</w:t>
      </w:r>
      <w:r w:rsidRPr="009243BA">
        <w:rPr>
          <w:szCs w:val="22"/>
        </w:rPr>
        <w:t xml:space="preserve"> the order of the three paragraphs, and </w:t>
      </w:r>
      <w:r w:rsidR="003159EE">
        <w:rPr>
          <w:szCs w:val="22"/>
        </w:rPr>
        <w:t>the Delegation</w:t>
      </w:r>
      <w:r w:rsidRPr="009243BA">
        <w:rPr>
          <w:szCs w:val="22"/>
        </w:rPr>
        <w:t xml:space="preserve"> would not be in favor of shifting </w:t>
      </w:r>
      <w:r w:rsidR="003159EE">
        <w:rPr>
          <w:szCs w:val="22"/>
        </w:rPr>
        <w:t>them</w:t>
      </w:r>
      <w:r w:rsidRPr="009243BA">
        <w:rPr>
          <w:szCs w:val="22"/>
        </w:rPr>
        <w:t xml:space="preserve"> around or having one as a decision and the other as sub</w:t>
      </w:r>
      <w:r w:rsidRPr="009243BA">
        <w:rPr>
          <w:szCs w:val="22"/>
        </w:rPr>
        <w:noBreakHyphen/>
      </w:r>
      <w:r w:rsidR="003159EE">
        <w:rPr>
          <w:szCs w:val="22"/>
        </w:rPr>
        <w:t>paragraphs</w:t>
      </w:r>
      <w:r w:rsidRPr="009243BA">
        <w:rPr>
          <w:szCs w:val="22"/>
        </w:rPr>
        <w:t xml:space="preserve">.  The Delegation hoped </w:t>
      </w:r>
      <w:r w:rsidR="003159EE">
        <w:rPr>
          <w:szCs w:val="22"/>
        </w:rPr>
        <w:t>the text was concrete enough for Members t</w:t>
      </w:r>
      <w:r w:rsidRPr="009243BA">
        <w:rPr>
          <w:szCs w:val="22"/>
        </w:rPr>
        <w:t xml:space="preserve">o move forward.  </w:t>
      </w:r>
    </w:p>
    <w:p w:rsidR="00A9051E" w:rsidRPr="009243BA" w:rsidRDefault="00A9051E" w:rsidP="002F6C4B">
      <w:pPr>
        <w:pStyle w:val="ONUME"/>
        <w:tabs>
          <w:tab w:val="num" w:pos="0"/>
          <w:tab w:val="left" w:pos="567"/>
          <w:tab w:val="left" w:pos="1440"/>
        </w:tabs>
        <w:rPr>
          <w:szCs w:val="22"/>
        </w:rPr>
      </w:pPr>
      <w:r w:rsidRPr="009243BA">
        <w:rPr>
          <w:szCs w:val="22"/>
        </w:rPr>
        <w:t xml:space="preserve">The Delegation of Brazil informed the meeting that it </w:t>
      </w:r>
      <w:r w:rsidR="00C4255F">
        <w:rPr>
          <w:szCs w:val="22"/>
        </w:rPr>
        <w:t xml:space="preserve">had </w:t>
      </w:r>
      <w:r w:rsidR="008C03E1">
        <w:rPr>
          <w:szCs w:val="22"/>
        </w:rPr>
        <w:t>tried to consult with its</w:t>
      </w:r>
      <w:r w:rsidRPr="009243BA">
        <w:rPr>
          <w:szCs w:val="22"/>
        </w:rPr>
        <w:t xml:space="preserve"> capital</w:t>
      </w:r>
      <w:r w:rsidR="008C03E1">
        <w:rPr>
          <w:szCs w:val="22"/>
        </w:rPr>
        <w:t xml:space="preserve"> that morning</w:t>
      </w:r>
      <w:r w:rsidRPr="009243BA">
        <w:rPr>
          <w:szCs w:val="22"/>
        </w:rPr>
        <w:t xml:space="preserve"> because the </w:t>
      </w:r>
      <w:r w:rsidR="008C03E1">
        <w:rPr>
          <w:szCs w:val="22"/>
        </w:rPr>
        <w:t>developments</w:t>
      </w:r>
      <w:r w:rsidRPr="009243BA">
        <w:rPr>
          <w:szCs w:val="22"/>
        </w:rPr>
        <w:t xml:space="preserve"> went beyond what had </w:t>
      </w:r>
      <w:r w:rsidR="008C03E1">
        <w:rPr>
          <w:szCs w:val="22"/>
        </w:rPr>
        <w:t xml:space="preserve">been </w:t>
      </w:r>
      <w:r w:rsidRPr="009243BA">
        <w:rPr>
          <w:szCs w:val="22"/>
        </w:rPr>
        <w:t xml:space="preserve">planned.  As it had mentioned in its earlier intervention, it supported the proposal and was engaged </w:t>
      </w:r>
      <w:r w:rsidR="00410A1C">
        <w:rPr>
          <w:szCs w:val="22"/>
        </w:rPr>
        <w:t xml:space="preserve">in the discussions </w:t>
      </w:r>
      <w:r w:rsidRPr="009243BA">
        <w:rPr>
          <w:szCs w:val="22"/>
        </w:rPr>
        <w:t xml:space="preserve">since the beginning </w:t>
      </w:r>
      <w:r w:rsidR="00410A1C">
        <w:rPr>
          <w:szCs w:val="22"/>
        </w:rPr>
        <w:t>because the draft contained s</w:t>
      </w:r>
      <w:r w:rsidRPr="009243BA">
        <w:rPr>
          <w:szCs w:val="22"/>
        </w:rPr>
        <w:t xml:space="preserve">ome non-controversial </w:t>
      </w:r>
      <w:r w:rsidR="00410A1C">
        <w:rPr>
          <w:szCs w:val="22"/>
        </w:rPr>
        <w:t xml:space="preserve">proposals </w:t>
      </w:r>
      <w:r w:rsidRPr="009243BA">
        <w:rPr>
          <w:szCs w:val="22"/>
        </w:rPr>
        <w:t xml:space="preserve">to start with.  However, things were getting out of hand, as there were too many items that deserved further discussion.  </w:t>
      </w:r>
      <w:r w:rsidR="008C03E1">
        <w:rPr>
          <w:szCs w:val="22"/>
        </w:rPr>
        <w:t>The Delegation o</w:t>
      </w:r>
      <w:r w:rsidRPr="009243BA">
        <w:rPr>
          <w:szCs w:val="22"/>
        </w:rPr>
        <w:t xml:space="preserve">bserved that the document for the present session was even bigger, so </w:t>
      </w:r>
      <w:r w:rsidR="008C03E1">
        <w:rPr>
          <w:szCs w:val="22"/>
        </w:rPr>
        <w:t>it</w:t>
      </w:r>
      <w:r w:rsidRPr="009243BA">
        <w:rPr>
          <w:szCs w:val="22"/>
        </w:rPr>
        <w:t xml:space="preserve"> would try to see what could </w:t>
      </w:r>
      <w:r w:rsidR="008C03E1">
        <w:rPr>
          <w:szCs w:val="22"/>
        </w:rPr>
        <w:t>be done</w:t>
      </w:r>
      <w:r w:rsidRPr="009243BA">
        <w:rPr>
          <w:szCs w:val="22"/>
        </w:rPr>
        <w:t xml:space="preserve"> constructively to narrow it to what was acceptable.  It reiterated that it agreed with all the items and requested the Secretariat to report to Member States on the division of responsibilities</w:t>
      </w:r>
      <w:r w:rsidR="003B6965">
        <w:rPr>
          <w:szCs w:val="22"/>
        </w:rPr>
        <w:t xml:space="preserve"> between the </w:t>
      </w:r>
      <w:r w:rsidR="008C03E1">
        <w:rPr>
          <w:szCs w:val="22"/>
        </w:rPr>
        <w:t xml:space="preserve">PBC and </w:t>
      </w:r>
      <w:r w:rsidR="003B6965">
        <w:rPr>
          <w:szCs w:val="22"/>
        </w:rPr>
        <w:t xml:space="preserve">the </w:t>
      </w:r>
      <w:proofErr w:type="spellStart"/>
      <w:r w:rsidR="008C03E1">
        <w:rPr>
          <w:szCs w:val="22"/>
        </w:rPr>
        <w:t>CoCo</w:t>
      </w:r>
      <w:proofErr w:type="spellEnd"/>
      <w:r w:rsidR="003B6965">
        <w:rPr>
          <w:szCs w:val="22"/>
        </w:rPr>
        <w:t>.</w:t>
      </w:r>
      <w:r w:rsidR="008C03E1">
        <w:rPr>
          <w:szCs w:val="22"/>
        </w:rPr>
        <w:t xml:space="preserve">  The Delegation said that o</w:t>
      </w:r>
      <w:r w:rsidRPr="009243BA">
        <w:rPr>
          <w:szCs w:val="22"/>
        </w:rPr>
        <w:t xml:space="preserve">ption 1 and </w:t>
      </w:r>
      <w:r w:rsidR="008C03E1">
        <w:rPr>
          <w:szCs w:val="22"/>
        </w:rPr>
        <w:t>o</w:t>
      </w:r>
      <w:r w:rsidRPr="009243BA">
        <w:rPr>
          <w:szCs w:val="22"/>
        </w:rPr>
        <w:t xml:space="preserve">ption 2 were not </w:t>
      </w:r>
      <w:r w:rsidR="008C03E1">
        <w:rPr>
          <w:szCs w:val="22"/>
        </w:rPr>
        <w:t xml:space="preserve">acceptable as they stood at </w:t>
      </w:r>
      <w:r w:rsidRPr="009243BA">
        <w:rPr>
          <w:szCs w:val="22"/>
        </w:rPr>
        <w:t xml:space="preserve">present and believed </w:t>
      </w:r>
      <w:r w:rsidR="003B6965">
        <w:rPr>
          <w:szCs w:val="22"/>
        </w:rPr>
        <w:t>they</w:t>
      </w:r>
      <w:r w:rsidRPr="009243BA">
        <w:rPr>
          <w:szCs w:val="22"/>
        </w:rPr>
        <w:t xml:space="preserve"> had to be discussed further.  Concerning paragraph 3, </w:t>
      </w:r>
      <w:r w:rsidR="008C03E1">
        <w:rPr>
          <w:szCs w:val="22"/>
        </w:rPr>
        <w:t xml:space="preserve">as </w:t>
      </w:r>
      <w:r w:rsidRPr="009243BA">
        <w:rPr>
          <w:szCs w:val="22"/>
        </w:rPr>
        <w:t xml:space="preserve">mentioned by the Delegation of Paraguay, it believed that </w:t>
      </w:r>
      <w:r w:rsidR="008C03E1">
        <w:rPr>
          <w:szCs w:val="22"/>
        </w:rPr>
        <w:t xml:space="preserve">it </w:t>
      </w:r>
      <w:r w:rsidRPr="009243BA">
        <w:rPr>
          <w:szCs w:val="22"/>
        </w:rPr>
        <w:t>might be a good to have consultations</w:t>
      </w:r>
      <w:r w:rsidR="003B6965">
        <w:rPr>
          <w:szCs w:val="22"/>
        </w:rPr>
        <w:t>,</w:t>
      </w:r>
      <w:r w:rsidRPr="009243BA">
        <w:rPr>
          <w:szCs w:val="22"/>
        </w:rPr>
        <w:t xml:space="preserve"> once Member States </w:t>
      </w:r>
      <w:r w:rsidR="003B6965">
        <w:rPr>
          <w:szCs w:val="22"/>
        </w:rPr>
        <w:t>had the terms of reference for them</w:t>
      </w:r>
      <w:r w:rsidRPr="009243BA">
        <w:rPr>
          <w:szCs w:val="22"/>
        </w:rPr>
        <w:t xml:space="preserve">.  The Delegation noted that this was the </w:t>
      </w:r>
      <w:r w:rsidR="003B6965">
        <w:rPr>
          <w:szCs w:val="22"/>
        </w:rPr>
        <w:t>key issue</w:t>
      </w:r>
      <w:r w:rsidRPr="009243BA">
        <w:rPr>
          <w:szCs w:val="22"/>
        </w:rPr>
        <w:t xml:space="preserve">, because if Member States launched </w:t>
      </w:r>
      <w:r w:rsidR="003B6965">
        <w:rPr>
          <w:szCs w:val="22"/>
        </w:rPr>
        <w:t xml:space="preserve">them on the basis of the text </w:t>
      </w:r>
      <w:r w:rsidR="00A45DC8">
        <w:rPr>
          <w:szCs w:val="22"/>
        </w:rPr>
        <w:t xml:space="preserve">as </w:t>
      </w:r>
      <w:r w:rsidR="003B6965">
        <w:rPr>
          <w:szCs w:val="22"/>
        </w:rPr>
        <w:t>presently</w:t>
      </w:r>
      <w:r w:rsidRPr="009243BA">
        <w:rPr>
          <w:szCs w:val="22"/>
        </w:rPr>
        <w:t xml:space="preserve"> phrased, </w:t>
      </w:r>
      <w:r w:rsidR="008C03E1">
        <w:rPr>
          <w:szCs w:val="22"/>
        </w:rPr>
        <w:t>the Delegation would have</w:t>
      </w:r>
      <w:r w:rsidRPr="009243BA">
        <w:rPr>
          <w:szCs w:val="22"/>
        </w:rPr>
        <w:t xml:space="preserve"> no idea what </w:t>
      </w:r>
      <w:r w:rsidR="008C03E1">
        <w:rPr>
          <w:szCs w:val="22"/>
        </w:rPr>
        <w:t xml:space="preserve">exactly </w:t>
      </w:r>
      <w:r w:rsidRPr="009243BA">
        <w:rPr>
          <w:szCs w:val="22"/>
        </w:rPr>
        <w:t xml:space="preserve">was going to be the basis </w:t>
      </w:r>
      <w:r w:rsidR="008C03E1">
        <w:rPr>
          <w:szCs w:val="22"/>
        </w:rPr>
        <w:t>for those</w:t>
      </w:r>
      <w:r w:rsidRPr="009243BA">
        <w:rPr>
          <w:szCs w:val="22"/>
        </w:rPr>
        <w:t xml:space="preserve"> consultations.  </w:t>
      </w:r>
      <w:r w:rsidR="008C03E1">
        <w:rPr>
          <w:szCs w:val="22"/>
        </w:rPr>
        <w:t>The Delegation</w:t>
      </w:r>
      <w:r w:rsidRPr="009243BA">
        <w:rPr>
          <w:szCs w:val="22"/>
        </w:rPr>
        <w:t xml:space="preserve"> was of this view because </w:t>
      </w:r>
      <w:r w:rsidR="00A45DC8">
        <w:rPr>
          <w:szCs w:val="22"/>
        </w:rPr>
        <w:t xml:space="preserve">certain </w:t>
      </w:r>
      <w:r w:rsidRPr="009243BA">
        <w:rPr>
          <w:szCs w:val="22"/>
        </w:rPr>
        <w:t xml:space="preserve">ideas raised during the PBC were already considered not acceptable by some delegations.  </w:t>
      </w:r>
    </w:p>
    <w:p w:rsidR="00A9051E" w:rsidRPr="009243BA" w:rsidRDefault="00A9051E" w:rsidP="002F6C4B">
      <w:pPr>
        <w:pStyle w:val="ONUME"/>
        <w:tabs>
          <w:tab w:val="num" w:pos="0"/>
          <w:tab w:val="left" w:pos="567"/>
          <w:tab w:val="left" w:pos="1440"/>
        </w:tabs>
        <w:rPr>
          <w:szCs w:val="22"/>
        </w:rPr>
      </w:pPr>
      <w:r w:rsidRPr="009243BA">
        <w:rPr>
          <w:szCs w:val="22"/>
        </w:rPr>
        <w:t>The Delegation of Japan thank</w:t>
      </w:r>
      <w:r w:rsidR="00D317F6">
        <w:rPr>
          <w:szCs w:val="22"/>
        </w:rPr>
        <w:t>ed</w:t>
      </w:r>
      <w:r w:rsidRPr="009243BA">
        <w:rPr>
          <w:szCs w:val="22"/>
        </w:rPr>
        <w:t xml:space="preserve"> the Vice</w:t>
      </w:r>
      <w:r w:rsidRPr="009243BA">
        <w:rPr>
          <w:szCs w:val="22"/>
        </w:rPr>
        <w:noBreakHyphen/>
        <w:t xml:space="preserve">Chair for his effort and hard work in order to bring </w:t>
      </w:r>
      <w:r w:rsidR="00D317F6">
        <w:rPr>
          <w:szCs w:val="22"/>
        </w:rPr>
        <w:t xml:space="preserve">together </w:t>
      </w:r>
      <w:r w:rsidRPr="009243BA">
        <w:rPr>
          <w:szCs w:val="22"/>
        </w:rPr>
        <w:t xml:space="preserve">some elements which would enable the meeting to approach a </w:t>
      </w:r>
      <w:r w:rsidR="00D317F6">
        <w:rPr>
          <w:szCs w:val="22"/>
        </w:rPr>
        <w:t>“</w:t>
      </w:r>
      <w:r w:rsidRPr="009243BA">
        <w:rPr>
          <w:szCs w:val="22"/>
        </w:rPr>
        <w:t>landing zone</w:t>
      </w:r>
      <w:r w:rsidR="00D317F6">
        <w:rPr>
          <w:szCs w:val="22"/>
        </w:rPr>
        <w:t>”.  As</w:t>
      </w:r>
      <w:r w:rsidRPr="009243BA">
        <w:rPr>
          <w:szCs w:val="22"/>
        </w:rPr>
        <w:t xml:space="preserve"> Group</w:t>
      </w:r>
      <w:r w:rsidR="00D317F6">
        <w:rPr>
          <w:szCs w:val="22"/>
        </w:rPr>
        <w:t xml:space="preserve"> B</w:t>
      </w:r>
      <w:r w:rsidRPr="009243BA">
        <w:rPr>
          <w:szCs w:val="22"/>
        </w:rPr>
        <w:t xml:space="preserve">, </w:t>
      </w:r>
      <w:r w:rsidR="00D317F6">
        <w:rPr>
          <w:szCs w:val="22"/>
        </w:rPr>
        <w:t>the Delegation</w:t>
      </w:r>
      <w:r w:rsidRPr="009243BA">
        <w:rPr>
          <w:szCs w:val="22"/>
        </w:rPr>
        <w:t xml:space="preserve"> supported the line of the proposal </w:t>
      </w:r>
      <w:r w:rsidR="00D317F6">
        <w:rPr>
          <w:szCs w:val="22"/>
        </w:rPr>
        <w:t>on the table</w:t>
      </w:r>
      <w:r w:rsidRPr="009243BA">
        <w:rPr>
          <w:szCs w:val="22"/>
        </w:rPr>
        <w:t xml:space="preserve"> and noted that Member States m</w:t>
      </w:r>
      <w:r w:rsidR="00A45DC8">
        <w:rPr>
          <w:szCs w:val="22"/>
        </w:rPr>
        <w:t>ight</w:t>
      </w:r>
      <w:r w:rsidRPr="009243BA">
        <w:rPr>
          <w:szCs w:val="22"/>
        </w:rPr>
        <w:t xml:space="preserve"> have to make an effort together on the hardest issues in paragraph 1, inc</w:t>
      </w:r>
      <w:r w:rsidR="00D317F6">
        <w:rPr>
          <w:szCs w:val="22"/>
        </w:rPr>
        <w:t>luding o</w:t>
      </w:r>
      <w:r w:rsidRPr="009243BA">
        <w:rPr>
          <w:szCs w:val="22"/>
        </w:rPr>
        <w:t xml:space="preserve">ption 1 and 2.  Commenting on paragraph 3, the Delegation </w:t>
      </w:r>
      <w:r w:rsidR="00D76818">
        <w:rPr>
          <w:szCs w:val="22"/>
        </w:rPr>
        <w:t>t</w:t>
      </w:r>
      <w:r w:rsidRPr="009243BA">
        <w:rPr>
          <w:szCs w:val="22"/>
        </w:rPr>
        <w:t xml:space="preserve">hanked the </w:t>
      </w:r>
      <w:r w:rsidR="00D76818">
        <w:rPr>
          <w:szCs w:val="22"/>
        </w:rPr>
        <w:t>D</w:t>
      </w:r>
      <w:r w:rsidRPr="009243BA">
        <w:rPr>
          <w:szCs w:val="22"/>
        </w:rPr>
        <w:t>elegations of Indonesia and Iran (Islamic Republic of) for the</w:t>
      </w:r>
      <w:r w:rsidR="00D76818">
        <w:rPr>
          <w:szCs w:val="22"/>
        </w:rPr>
        <w:t>ir</w:t>
      </w:r>
      <w:r w:rsidRPr="009243BA">
        <w:rPr>
          <w:szCs w:val="22"/>
        </w:rPr>
        <w:t xml:space="preserve"> proposal</w:t>
      </w:r>
      <w:r w:rsidR="00D76818">
        <w:rPr>
          <w:szCs w:val="22"/>
        </w:rPr>
        <w:t>s</w:t>
      </w:r>
      <w:r w:rsidRPr="009243BA">
        <w:rPr>
          <w:szCs w:val="22"/>
        </w:rPr>
        <w:t xml:space="preserve"> but noted that the</w:t>
      </w:r>
      <w:r w:rsidR="00D76818">
        <w:rPr>
          <w:szCs w:val="22"/>
        </w:rPr>
        <w:t>y</w:t>
      </w:r>
      <w:r w:rsidRPr="009243BA">
        <w:rPr>
          <w:szCs w:val="22"/>
        </w:rPr>
        <w:t xml:space="preserve"> included some wider scope, which went beyond what Member States foresaw, and </w:t>
      </w:r>
      <w:r w:rsidR="00D76818">
        <w:rPr>
          <w:szCs w:val="22"/>
        </w:rPr>
        <w:t xml:space="preserve">that </w:t>
      </w:r>
      <w:r w:rsidRPr="009243BA">
        <w:rPr>
          <w:szCs w:val="22"/>
        </w:rPr>
        <w:t xml:space="preserve">such language would give some prejudice to the direction of the discussion.  Group </w:t>
      </w:r>
      <w:r w:rsidR="00D76818">
        <w:rPr>
          <w:szCs w:val="22"/>
        </w:rPr>
        <w:t xml:space="preserve">B </w:t>
      </w:r>
      <w:r w:rsidRPr="009243BA">
        <w:rPr>
          <w:szCs w:val="22"/>
        </w:rPr>
        <w:t>was not in a position to accept th</w:t>
      </w:r>
      <w:r w:rsidR="00D76818">
        <w:rPr>
          <w:szCs w:val="22"/>
        </w:rPr>
        <w:t>e</w:t>
      </w:r>
      <w:r w:rsidRPr="009243BA">
        <w:rPr>
          <w:szCs w:val="22"/>
        </w:rPr>
        <w:t xml:space="preserve"> changes proposed by th</w:t>
      </w:r>
      <w:r w:rsidR="00D76818">
        <w:rPr>
          <w:szCs w:val="22"/>
        </w:rPr>
        <w:t>e two</w:t>
      </w:r>
      <w:r w:rsidRPr="009243BA">
        <w:rPr>
          <w:szCs w:val="22"/>
        </w:rPr>
        <w:t xml:space="preserve"> delegations.</w:t>
      </w:r>
    </w:p>
    <w:p w:rsidR="00A9051E" w:rsidRPr="009243BA" w:rsidRDefault="00A9051E" w:rsidP="002F6C4B">
      <w:pPr>
        <w:pStyle w:val="ONUME"/>
        <w:tabs>
          <w:tab w:val="num" w:pos="0"/>
          <w:tab w:val="left" w:pos="567"/>
          <w:tab w:val="left" w:pos="1440"/>
        </w:tabs>
        <w:rPr>
          <w:szCs w:val="22"/>
        </w:rPr>
      </w:pPr>
      <w:r w:rsidRPr="009243BA">
        <w:rPr>
          <w:szCs w:val="22"/>
        </w:rPr>
        <w:t xml:space="preserve">The Delegation of Poland expressed its support for the statement made by its Group Coordinator, the Czech Republic, and in those terms wished to say that </w:t>
      </w:r>
      <w:r w:rsidR="00D76818">
        <w:rPr>
          <w:szCs w:val="22"/>
        </w:rPr>
        <w:t xml:space="preserve">it </w:t>
      </w:r>
      <w:r w:rsidRPr="009243BA">
        <w:rPr>
          <w:szCs w:val="22"/>
        </w:rPr>
        <w:t xml:space="preserve">supported point 1 with the addition made by </w:t>
      </w:r>
      <w:r w:rsidR="00D76818">
        <w:rPr>
          <w:szCs w:val="22"/>
        </w:rPr>
        <w:t>the Delegation of Algeria.  In terms of option 1 or o</w:t>
      </w:r>
      <w:r w:rsidRPr="009243BA">
        <w:rPr>
          <w:szCs w:val="22"/>
        </w:rPr>
        <w:t xml:space="preserve">ption 2, the Delegation recalled </w:t>
      </w:r>
      <w:r w:rsidR="003B6965">
        <w:rPr>
          <w:szCs w:val="22"/>
        </w:rPr>
        <w:t>what</w:t>
      </w:r>
      <w:r w:rsidRPr="009243BA">
        <w:rPr>
          <w:szCs w:val="22"/>
        </w:rPr>
        <w:t xml:space="preserve"> it had said the previou</w:t>
      </w:r>
      <w:r w:rsidR="00D76818">
        <w:rPr>
          <w:szCs w:val="22"/>
        </w:rPr>
        <w:t xml:space="preserve">s day, </w:t>
      </w:r>
      <w:r w:rsidR="003B6965">
        <w:rPr>
          <w:szCs w:val="22"/>
        </w:rPr>
        <w:t xml:space="preserve">i.e., that </w:t>
      </w:r>
      <w:r w:rsidR="00D76818">
        <w:rPr>
          <w:szCs w:val="22"/>
        </w:rPr>
        <w:t>it would be in favor of o</w:t>
      </w:r>
      <w:r w:rsidRPr="009243BA">
        <w:rPr>
          <w:szCs w:val="22"/>
        </w:rPr>
        <w:t xml:space="preserve">ption 1, but in the </w:t>
      </w:r>
      <w:r w:rsidR="00D76818">
        <w:rPr>
          <w:szCs w:val="22"/>
        </w:rPr>
        <w:t>spirit</w:t>
      </w:r>
      <w:r w:rsidRPr="009243BA">
        <w:rPr>
          <w:szCs w:val="22"/>
        </w:rPr>
        <w:t xml:space="preserve"> of compro</w:t>
      </w:r>
      <w:r w:rsidR="00D76818">
        <w:rPr>
          <w:szCs w:val="22"/>
        </w:rPr>
        <w:t>mise it would be ready to drop option 1 and o</w:t>
      </w:r>
      <w:r w:rsidRPr="009243BA">
        <w:rPr>
          <w:szCs w:val="22"/>
        </w:rPr>
        <w:t>ption 2 out of the text.  It also thanked the Delegations of Indonesia and Iran (Islamic Republic of) for the</w:t>
      </w:r>
      <w:r w:rsidR="003B6965">
        <w:rPr>
          <w:szCs w:val="22"/>
        </w:rPr>
        <w:t>ir</w:t>
      </w:r>
      <w:r w:rsidRPr="009243BA">
        <w:rPr>
          <w:szCs w:val="22"/>
        </w:rPr>
        <w:t xml:space="preserve"> suggestions, but added that it could not accept them.  In terms of what the Delegat</w:t>
      </w:r>
      <w:r w:rsidR="00D76818">
        <w:rPr>
          <w:szCs w:val="22"/>
        </w:rPr>
        <w:t>ion of</w:t>
      </w:r>
      <w:r w:rsidRPr="009243BA">
        <w:rPr>
          <w:szCs w:val="22"/>
        </w:rPr>
        <w:t xml:space="preserve"> Brazil had said concerning</w:t>
      </w:r>
      <w:r w:rsidR="00D76818">
        <w:rPr>
          <w:szCs w:val="22"/>
        </w:rPr>
        <w:t xml:space="preserve"> the </w:t>
      </w:r>
      <w:r w:rsidRPr="009243BA">
        <w:rPr>
          <w:szCs w:val="22"/>
        </w:rPr>
        <w:t xml:space="preserve">terms of reference, the Delegation was of the view that informal consultations could start with a discussion on the terms of reference. </w:t>
      </w:r>
    </w:p>
    <w:p w:rsidR="00A9051E" w:rsidRPr="009243BA" w:rsidRDefault="00287BF9" w:rsidP="002F6C4B">
      <w:pPr>
        <w:pStyle w:val="ONUME"/>
        <w:tabs>
          <w:tab w:val="num" w:pos="0"/>
          <w:tab w:val="left" w:pos="567"/>
          <w:tab w:val="left" w:pos="1440"/>
        </w:tabs>
        <w:rPr>
          <w:szCs w:val="22"/>
        </w:rPr>
      </w:pPr>
      <w:r>
        <w:rPr>
          <w:szCs w:val="22"/>
        </w:rPr>
        <w:t>The Delegation of Kenya</w:t>
      </w:r>
      <w:r w:rsidR="00F87648">
        <w:rPr>
          <w:szCs w:val="22"/>
        </w:rPr>
        <w:t>,</w:t>
      </w:r>
      <w:r>
        <w:rPr>
          <w:szCs w:val="22"/>
        </w:rPr>
        <w:t xml:space="preserve"> </w:t>
      </w:r>
      <w:r w:rsidR="00A9051E" w:rsidRPr="009243BA">
        <w:rPr>
          <w:szCs w:val="22"/>
        </w:rPr>
        <w:t>speaking on behalf of the African Group</w:t>
      </w:r>
      <w:r w:rsidR="00F87648">
        <w:rPr>
          <w:szCs w:val="22"/>
        </w:rPr>
        <w:t>,</w:t>
      </w:r>
      <w:r w:rsidR="00A9051E" w:rsidRPr="009243BA">
        <w:rPr>
          <w:szCs w:val="22"/>
        </w:rPr>
        <w:t xml:space="preserve"> </w:t>
      </w:r>
      <w:r>
        <w:rPr>
          <w:szCs w:val="22"/>
        </w:rPr>
        <w:t>stated that,</w:t>
      </w:r>
      <w:r w:rsidR="00A9051E" w:rsidRPr="009243BA">
        <w:rPr>
          <w:szCs w:val="22"/>
        </w:rPr>
        <w:t xml:space="preserve"> as far as its Group was concerned, i</w:t>
      </w:r>
      <w:r>
        <w:rPr>
          <w:szCs w:val="22"/>
        </w:rPr>
        <w:t>t could deal with o</w:t>
      </w:r>
      <w:r w:rsidR="00A9051E" w:rsidRPr="009243BA">
        <w:rPr>
          <w:szCs w:val="22"/>
        </w:rPr>
        <w:t>ption 1 up to the bullet which end</w:t>
      </w:r>
      <w:r w:rsidR="003B6965">
        <w:rPr>
          <w:szCs w:val="22"/>
        </w:rPr>
        <w:t>ed</w:t>
      </w:r>
      <w:r w:rsidR="00C705FC">
        <w:rPr>
          <w:szCs w:val="22"/>
        </w:rPr>
        <w:t xml:space="preserve"> with “</w:t>
      </w:r>
      <w:r w:rsidR="00A9051E" w:rsidRPr="009243BA">
        <w:rPr>
          <w:szCs w:val="22"/>
        </w:rPr>
        <w:t>request</w:t>
      </w:r>
      <w:r w:rsidR="00C705FC">
        <w:rPr>
          <w:szCs w:val="22"/>
        </w:rPr>
        <w:t>”</w:t>
      </w:r>
      <w:r w:rsidR="00A9051E" w:rsidRPr="009243BA">
        <w:rPr>
          <w:szCs w:val="22"/>
        </w:rPr>
        <w:t xml:space="preserve"> and move on with the merits in terms of members being able to know what it was they were agreeing to and the implications that would arise, so that everybody was on board.  The Delegation expressed its support for paragraph 2, and said that Member States could work on the changes proposed by the Delegat</w:t>
      </w:r>
      <w:r>
        <w:rPr>
          <w:szCs w:val="22"/>
        </w:rPr>
        <w:t>ions</w:t>
      </w:r>
      <w:r w:rsidR="00A9051E" w:rsidRPr="009243BA">
        <w:rPr>
          <w:szCs w:val="22"/>
        </w:rPr>
        <w:t xml:space="preserve"> of Indonesia and Iran (Islamic Republic of).  It was of </w:t>
      </w:r>
      <w:r w:rsidR="00A9051E" w:rsidRPr="009243BA">
        <w:rPr>
          <w:szCs w:val="22"/>
        </w:rPr>
        <w:lastRenderedPageBreak/>
        <w:t xml:space="preserve">the view that Member States could find a compromise </w:t>
      </w:r>
      <w:r w:rsidR="003B6965">
        <w:rPr>
          <w:szCs w:val="22"/>
        </w:rPr>
        <w:t xml:space="preserve">on </w:t>
      </w:r>
      <w:r w:rsidR="00A9051E" w:rsidRPr="009243BA">
        <w:rPr>
          <w:szCs w:val="22"/>
        </w:rPr>
        <w:t xml:space="preserve">all proposals put on the table </w:t>
      </w:r>
      <w:r w:rsidR="003B6965">
        <w:rPr>
          <w:szCs w:val="22"/>
        </w:rPr>
        <w:t>and</w:t>
      </w:r>
      <w:r w:rsidR="00A9051E" w:rsidRPr="009243BA">
        <w:rPr>
          <w:szCs w:val="22"/>
        </w:rPr>
        <w:t xml:space="preserve"> </w:t>
      </w:r>
      <w:proofErr w:type="gramStart"/>
      <w:r w:rsidR="00A9051E" w:rsidRPr="009243BA">
        <w:rPr>
          <w:szCs w:val="22"/>
        </w:rPr>
        <w:t>mak</w:t>
      </w:r>
      <w:r>
        <w:rPr>
          <w:szCs w:val="22"/>
        </w:rPr>
        <w:t>e</w:t>
      </w:r>
      <w:proofErr w:type="gramEnd"/>
      <w:r w:rsidR="00A9051E" w:rsidRPr="009243BA">
        <w:rPr>
          <w:szCs w:val="22"/>
        </w:rPr>
        <w:t xml:space="preserve"> </w:t>
      </w:r>
      <w:r w:rsidR="003B6965">
        <w:rPr>
          <w:szCs w:val="22"/>
        </w:rPr>
        <w:t>them</w:t>
      </w:r>
      <w:r w:rsidR="00A9051E" w:rsidRPr="009243BA">
        <w:rPr>
          <w:szCs w:val="22"/>
        </w:rPr>
        <w:t xml:space="preserve"> better, </w:t>
      </w:r>
      <w:r w:rsidR="00A45DC8">
        <w:rPr>
          <w:szCs w:val="22"/>
        </w:rPr>
        <w:t>including</w:t>
      </w:r>
      <w:r w:rsidR="00A9051E" w:rsidRPr="009243BA">
        <w:rPr>
          <w:szCs w:val="22"/>
        </w:rPr>
        <w:t xml:space="preserve"> the issue mentioned by the Delegat</w:t>
      </w:r>
      <w:r>
        <w:rPr>
          <w:szCs w:val="22"/>
        </w:rPr>
        <w:t>ion of</w:t>
      </w:r>
      <w:r w:rsidR="00A9051E" w:rsidRPr="009243BA">
        <w:rPr>
          <w:szCs w:val="22"/>
        </w:rPr>
        <w:t xml:space="preserve"> Brazil.  </w:t>
      </w:r>
    </w:p>
    <w:p w:rsidR="00A9051E" w:rsidRPr="009243BA" w:rsidRDefault="00A9051E" w:rsidP="002F6C4B">
      <w:pPr>
        <w:pStyle w:val="ONUME"/>
        <w:tabs>
          <w:tab w:val="num" w:pos="0"/>
          <w:tab w:val="left" w:pos="567"/>
          <w:tab w:val="left" w:pos="1440"/>
        </w:tabs>
        <w:rPr>
          <w:szCs w:val="22"/>
        </w:rPr>
      </w:pPr>
      <w:r w:rsidRPr="009243BA">
        <w:rPr>
          <w:szCs w:val="22"/>
        </w:rPr>
        <w:t>The Delegation of Mexico wished to say that</w:t>
      </w:r>
      <w:r w:rsidR="00287BF9">
        <w:rPr>
          <w:szCs w:val="22"/>
        </w:rPr>
        <w:t>,</w:t>
      </w:r>
      <w:r w:rsidRPr="009243BA">
        <w:rPr>
          <w:szCs w:val="22"/>
        </w:rPr>
        <w:t xml:space="preserve"> for obvious reasons</w:t>
      </w:r>
      <w:r w:rsidR="00287BF9">
        <w:rPr>
          <w:szCs w:val="22"/>
        </w:rPr>
        <w:t>, it</w:t>
      </w:r>
      <w:r w:rsidRPr="009243BA">
        <w:rPr>
          <w:szCs w:val="22"/>
        </w:rPr>
        <w:t xml:space="preserve"> su</w:t>
      </w:r>
      <w:r w:rsidR="00287BF9">
        <w:rPr>
          <w:szCs w:val="22"/>
        </w:rPr>
        <w:t>pported paragraph 1, including o</w:t>
      </w:r>
      <w:r w:rsidRPr="009243BA">
        <w:rPr>
          <w:szCs w:val="22"/>
        </w:rPr>
        <w:t>ption 1.  With respect to paragraphs 2 and 3, the Delegation expressed its preference to have the original wording as submitted by the Vice</w:t>
      </w:r>
      <w:r w:rsidRPr="009243BA">
        <w:rPr>
          <w:szCs w:val="22"/>
        </w:rPr>
        <w:noBreakHyphen/>
        <w:t xml:space="preserve">Chair.  The Delegation said that it had listened carefully to the comments </w:t>
      </w:r>
      <w:r w:rsidR="00287BF9">
        <w:rPr>
          <w:szCs w:val="22"/>
        </w:rPr>
        <w:t>made by the Delegation of</w:t>
      </w:r>
      <w:r w:rsidRPr="009243BA">
        <w:rPr>
          <w:szCs w:val="22"/>
        </w:rPr>
        <w:t xml:space="preserve"> Brazil on the </w:t>
      </w:r>
      <w:r w:rsidR="00287BF9">
        <w:rPr>
          <w:szCs w:val="22"/>
        </w:rPr>
        <w:t xml:space="preserve">terms of reference, but </w:t>
      </w:r>
      <w:r w:rsidRPr="009243BA">
        <w:rPr>
          <w:szCs w:val="22"/>
        </w:rPr>
        <w:t>the understanding that it had on the basis of the d</w:t>
      </w:r>
      <w:r w:rsidR="009827C2">
        <w:rPr>
          <w:szCs w:val="22"/>
        </w:rPr>
        <w:t>ebate</w:t>
      </w:r>
      <w:r w:rsidRPr="009243BA">
        <w:rPr>
          <w:szCs w:val="22"/>
        </w:rPr>
        <w:t xml:space="preserve"> was that many Member States view</w:t>
      </w:r>
      <w:r w:rsidR="00287BF9">
        <w:rPr>
          <w:szCs w:val="22"/>
        </w:rPr>
        <w:t>ed</w:t>
      </w:r>
      <w:r w:rsidRPr="009243BA">
        <w:rPr>
          <w:szCs w:val="22"/>
        </w:rPr>
        <w:t xml:space="preserve"> governance as a very comprehensive issue, and therefore </w:t>
      </w:r>
      <w:r w:rsidR="009827C2">
        <w:rPr>
          <w:szCs w:val="22"/>
        </w:rPr>
        <w:t>the discussion</w:t>
      </w:r>
      <w:r w:rsidRPr="009243BA">
        <w:rPr>
          <w:szCs w:val="22"/>
        </w:rPr>
        <w:t xml:space="preserve"> shou</w:t>
      </w:r>
      <w:r w:rsidR="00287BF9">
        <w:rPr>
          <w:szCs w:val="22"/>
        </w:rPr>
        <w:t>ld not be limited</w:t>
      </w:r>
      <w:r w:rsidR="003226CD">
        <w:rPr>
          <w:szCs w:val="22"/>
        </w:rPr>
        <w:t xml:space="preserve"> </w:t>
      </w:r>
      <w:r w:rsidR="009827C2">
        <w:rPr>
          <w:szCs w:val="22"/>
        </w:rPr>
        <w:t>by the terms of reference</w:t>
      </w:r>
      <w:r w:rsidR="00287BF9">
        <w:rPr>
          <w:szCs w:val="22"/>
        </w:rPr>
        <w:t>.  However,</w:t>
      </w:r>
      <w:r w:rsidRPr="009243BA">
        <w:rPr>
          <w:szCs w:val="22"/>
        </w:rPr>
        <w:t xml:space="preserve"> as the Delegation of Poland had said, in informal consultations one could define the terms of reference, and so Member States could see at that time what th</w:t>
      </w:r>
      <w:r w:rsidR="00287BF9">
        <w:rPr>
          <w:szCs w:val="22"/>
        </w:rPr>
        <w:t>ose</w:t>
      </w:r>
      <w:r w:rsidRPr="009243BA">
        <w:rPr>
          <w:szCs w:val="22"/>
        </w:rPr>
        <w:t xml:space="preserve"> should be.  </w:t>
      </w:r>
      <w:r w:rsidR="009827C2">
        <w:rPr>
          <w:szCs w:val="22"/>
        </w:rPr>
        <w:t>The Delegation</w:t>
      </w:r>
      <w:r w:rsidRPr="009243BA">
        <w:rPr>
          <w:szCs w:val="22"/>
        </w:rPr>
        <w:t xml:space="preserve"> reiterated its preference for paragraphs 2 and 3 to remain as originally worded by the Vice</w:t>
      </w:r>
      <w:r w:rsidRPr="009243BA">
        <w:rPr>
          <w:szCs w:val="22"/>
        </w:rPr>
        <w:noBreakHyphen/>
        <w:t xml:space="preserve">Chair.  </w:t>
      </w:r>
    </w:p>
    <w:p w:rsidR="00A9051E" w:rsidRPr="009243BA" w:rsidRDefault="00A9051E" w:rsidP="002F6C4B">
      <w:pPr>
        <w:pStyle w:val="ONUME"/>
        <w:tabs>
          <w:tab w:val="num" w:pos="0"/>
          <w:tab w:val="left" w:pos="567"/>
          <w:tab w:val="left" w:pos="1440"/>
        </w:tabs>
        <w:rPr>
          <w:szCs w:val="22"/>
        </w:rPr>
      </w:pPr>
      <w:r w:rsidRPr="009243BA">
        <w:rPr>
          <w:szCs w:val="22"/>
        </w:rPr>
        <w:t xml:space="preserve">The Delegation of the United Kingdom expressed positive view </w:t>
      </w:r>
      <w:r w:rsidR="009827C2">
        <w:rPr>
          <w:szCs w:val="22"/>
        </w:rPr>
        <w:t>on</w:t>
      </w:r>
      <w:r w:rsidR="00287BF9">
        <w:rPr>
          <w:szCs w:val="22"/>
        </w:rPr>
        <w:t xml:space="preserve"> the proposal and </w:t>
      </w:r>
      <w:r w:rsidRPr="009243BA">
        <w:rPr>
          <w:szCs w:val="22"/>
        </w:rPr>
        <w:t>the work of the Vice</w:t>
      </w:r>
      <w:r w:rsidRPr="009243BA">
        <w:rPr>
          <w:szCs w:val="22"/>
        </w:rPr>
        <w:noBreakHyphen/>
        <w:t xml:space="preserve">Chair on the issue.  Therefore, it definitely supported the elements </w:t>
      </w:r>
      <w:r w:rsidR="009827C2">
        <w:rPr>
          <w:szCs w:val="22"/>
        </w:rPr>
        <w:t>put forward in the paper</w:t>
      </w:r>
      <w:r w:rsidRPr="009243BA">
        <w:rPr>
          <w:szCs w:val="22"/>
        </w:rPr>
        <w:t>.  Nevertheless, having listened carefully to the concerns of other delegations, it understood that some of</w:t>
      </w:r>
      <w:r w:rsidR="00287BF9">
        <w:rPr>
          <w:szCs w:val="22"/>
        </w:rPr>
        <w:t xml:space="preserve"> them might have problems with o</w:t>
      </w:r>
      <w:r w:rsidRPr="009243BA">
        <w:rPr>
          <w:szCs w:val="22"/>
        </w:rPr>
        <w:t xml:space="preserve">ption 1 and </w:t>
      </w:r>
      <w:r w:rsidR="00287BF9">
        <w:rPr>
          <w:szCs w:val="22"/>
        </w:rPr>
        <w:t>o</w:t>
      </w:r>
      <w:r w:rsidRPr="009243BA">
        <w:rPr>
          <w:szCs w:val="22"/>
        </w:rPr>
        <w:t>ption 2.  It noted that th</w:t>
      </w:r>
      <w:r w:rsidR="009827C2">
        <w:rPr>
          <w:szCs w:val="22"/>
        </w:rPr>
        <w:t>o</w:t>
      </w:r>
      <w:r w:rsidRPr="009243BA">
        <w:rPr>
          <w:szCs w:val="22"/>
        </w:rPr>
        <w:t xml:space="preserve">se were </w:t>
      </w:r>
      <w:r w:rsidR="009827C2">
        <w:rPr>
          <w:szCs w:val="22"/>
        </w:rPr>
        <w:t xml:space="preserve">the </w:t>
      </w:r>
      <w:r w:rsidRPr="009243BA">
        <w:rPr>
          <w:szCs w:val="22"/>
        </w:rPr>
        <w:t>crucial elements of the proposal but it understood that it was more difficult to accept the</w:t>
      </w:r>
      <w:r w:rsidR="00287BF9">
        <w:rPr>
          <w:szCs w:val="22"/>
        </w:rPr>
        <w:t xml:space="preserve">m.  The Delegation </w:t>
      </w:r>
      <w:r w:rsidRPr="009243BA">
        <w:rPr>
          <w:szCs w:val="22"/>
        </w:rPr>
        <w:t>was definitely looking forward to accepting, at least, those parts on which the</w:t>
      </w:r>
      <w:r w:rsidR="00287BF9">
        <w:rPr>
          <w:szCs w:val="22"/>
        </w:rPr>
        <w:t>re was</w:t>
      </w:r>
      <w:r w:rsidRPr="009243BA">
        <w:rPr>
          <w:szCs w:val="22"/>
        </w:rPr>
        <w:t xml:space="preserve"> agreement, and from what it had been hearing, under </w:t>
      </w:r>
      <w:r w:rsidR="00287BF9">
        <w:rPr>
          <w:szCs w:val="22"/>
        </w:rPr>
        <w:t>point 1 there were elements to o</w:t>
      </w:r>
      <w:r w:rsidRPr="009243BA">
        <w:rPr>
          <w:szCs w:val="22"/>
        </w:rPr>
        <w:t xml:space="preserve">ption 1 and </w:t>
      </w:r>
      <w:r w:rsidR="00287BF9">
        <w:rPr>
          <w:szCs w:val="22"/>
        </w:rPr>
        <w:t>o</w:t>
      </w:r>
      <w:r w:rsidRPr="009243BA">
        <w:rPr>
          <w:szCs w:val="22"/>
        </w:rPr>
        <w:t xml:space="preserve">ption 2.  </w:t>
      </w:r>
      <w:r w:rsidR="009827C2">
        <w:rPr>
          <w:szCs w:val="22"/>
        </w:rPr>
        <w:t>The Delegation stated it would</w:t>
      </w:r>
      <w:r w:rsidRPr="009243BA">
        <w:rPr>
          <w:szCs w:val="22"/>
        </w:rPr>
        <w:t xml:space="preserve"> support even the smaller steps </w:t>
      </w:r>
      <w:r w:rsidR="00287BF9">
        <w:rPr>
          <w:szCs w:val="22"/>
        </w:rPr>
        <w:t xml:space="preserve">that </w:t>
      </w:r>
      <w:r w:rsidRPr="009243BA">
        <w:rPr>
          <w:szCs w:val="22"/>
        </w:rPr>
        <w:t xml:space="preserve">could </w:t>
      </w:r>
      <w:r w:rsidR="009827C2">
        <w:rPr>
          <w:szCs w:val="22"/>
        </w:rPr>
        <w:t xml:space="preserve">be </w:t>
      </w:r>
      <w:r w:rsidR="00287BF9">
        <w:rPr>
          <w:szCs w:val="22"/>
        </w:rPr>
        <w:t>take</w:t>
      </w:r>
      <w:r w:rsidR="009827C2">
        <w:rPr>
          <w:szCs w:val="22"/>
        </w:rPr>
        <w:t>n</w:t>
      </w:r>
      <w:r w:rsidRPr="009243BA">
        <w:rPr>
          <w:szCs w:val="22"/>
        </w:rPr>
        <w:t xml:space="preserve"> at the </w:t>
      </w:r>
      <w:r w:rsidR="009827C2">
        <w:rPr>
          <w:szCs w:val="22"/>
        </w:rPr>
        <w:t xml:space="preserve">present </w:t>
      </w:r>
      <w:r w:rsidRPr="009243BA">
        <w:rPr>
          <w:szCs w:val="22"/>
        </w:rPr>
        <w:t xml:space="preserve">session for the benefit of Member States and for </w:t>
      </w:r>
      <w:r w:rsidR="00287BF9">
        <w:rPr>
          <w:szCs w:val="22"/>
        </w:rPr>
        <w:t xml:space="preserve">improving </w:t>
      </w:r>
      <w:r w:rsidRPr="009243BA">
        <w:rPr>
          <w:szCs w:val="22"/>
        </w:rPr>
        <w:t>meetings.  It therefore stated that</w:t>
      </w:r>
      <w:r w:rsidR="009827C2">
        <w:rPr>
          <w:szCs w:val="22"/>
        </w:rPr>
        <w:t>,</w:t>
      </w:r>
      <w:r w:rsidRPr="009243BA">
        <w:rPr>
          <w:szCs w:val="22"/>
        </w:rPr>
        <w:t xml:space="preserve"> if Member States could have enough convergence on these first points</w:t>
      </w:r>
      <w:r w:rsidR="009827C2">
        <w:rPr>
          <w:szCs w:val="22"/>
        </w:rPr>
        <w:t>,</w:t>
      </w:r>
      <w:r w:rsidRPr="009243BA">
        <w:rPr>
          <w:szCs w:val="22"/>
        </w:rPr>
        <w:t xml:space="preserve"> </w:t>
      </w:r>
      <w:r w:rsidR="00287BF9">
        <w:rPr>
          <w:szCs w:val="22"/>
        </w:rPr>
        <w:t>the Delegation</w:t>
      </w:r>
      <w:r w:rsidRPr="009243BA">
        <w:rPr>
          <w:szCs w:val="22"/>
        </w:rPr>
        <w:t xml:space="preserve"> would definitely support it and, hopefully, at the next session </w:t>
      </w:r>
      <w:r w:rsidR="00287BF9">
        <w:rPr>
          <w:szCs w:val="22"/>
        </w:rPr>
        <w:t>the Committee</w:t>
      </w:r>
      <w:r w:rsidRPr="009243BA">
        <w:rPr>
          <w:szCs w:val="22"/>
        </w:rPr>
        <w:t xml:space="preserve"> could tackle issues under </w:t>
      </w:r>
      <w:r w:rsidR="00287BF9">
        <w:rPr>
          <w:szCs w:val="22"/>
        </w:rPr>
        <w:t>o</w:t>
      </w:r>
      <w:r w:rsidRPr="009243BA">
        <w:rPr>
          <w:szCs w:val="22"/>
        </w:rPr>
        <w:t xml:space="preserve">ption 1 and 2.  On paragraph 3, the last sentence, the Delegation </w:t>
      </w:r>
      <w:r w:rsidR="00287BF9">
        <w:rPr>
          <w:szCs w:val="22"/>
        </w:rPr>
        <w:t xml:space="preserve">proposed </w:t>
      </w:r>
      <w:r w:rsidRPr="009243BA">
        <w:rPr>
          <w:szCs w:val="22"/>
        </w:rPr>
        <w:t>a change, and instead of “</w:t>
      </w:r>
      <w:r w:rsidRPr="009827C2">
        <w:rPr>
          <w:i/>
          <w:szCs w:val="22"/>
        </w:rPr>
        <w:t>consultations</w:t>
      </w:r>
      <w:r w:rsidR="003226CD">
        <w:rPr>
          <w:szCs w:val="22"/>
        </w:rPr>
        <w:t xml:space="preserve">”, it would rather say </w:t>
      </w:r>
      <w:r w:rsidRPr="009243BA">
        <w:rPr>
          <w:szCs w:val="22"/>
        </w:rPr>
        <w:t>“</w:t>
      </w:r>
      <w:r w:rsidR="003226CD" w:rsidRPr="003226CD">
        <w:rPr>
          <w:i/>
          <w:szCs w:val="22"/>
        </w:rPr>
        <w:t>a</w:t>
      </w:r>
      <w:r w:rsidR="003226CD">
        <w:rPr>
          <w:szCs w:val="22"/>
        </w:rPr>
        <w:t xml:space="preserve"> </w:t>
      </w:r>
      <w:r w:rsidRPr="009827C2">
        <w:rPr>
          <w:i/>
          <w:szCs w:val="22"/>
        </w:rPr>
        <w:t>consultation m</w:t>
      </w:r>
      <w:r w:rsidR="003226CD">
        <w:rPr>
          <w:i/>
          <w:szCs w:val="22"/>
        </w:rPr>
        <w:t>eeting</w:t>
      </w:r>
      <w:r w:rsidRPr="003226CD">
        <w:rPr>
          <w:i/>
          <w:szCs w:val="22"/>
        </w:rPr>
        <w:t xml:space="preserve"> could be pursued</w:t>
      </w:r>
      <w:r w:rsidR="003226CD">
        <w:rPr>
          <w:i/>
          <w:szCs w:val="22"/>
        </w:rPr>
        <w:t>”</w:t>
      </w:r>
      <w:r w:rsidRPr="009243BA">
        <w:rPr>
          <w:szCs w:val="22"/>
        </w:rPr>
        <w:t xml:space="preserve">, </w:t>
      </w:r>
      <w:r w:rsidR="00287BF9">
        <w:rPr>
          <w:szCs w:val="22"/>
        </w:rPr>
        <w:t>as</w:t>
      </w:r>
      <w:r w:rsidRPr="009243BA">
        <w:rPr>
          <w:szCs w:val="22"/>
        </w:rPr>
        <w:t xml:space="preserve"> there was not much time </w:t>
      </w:r>
      <w:r w:rsidR="003226CD">
        <w:rPr>
          <w:szCs w:val="22"/>
        </w:rPr>
        <w:t xml:space="preserve">left for consultations </w:t>
      </w:r>
      <w:r w:rsidRPr="009243BA">
        <w:rPr>
          <w:szCs w:val="22"/>
        </w:rPr>
        <w:t>before the G</w:t>
      </w:r>
      <w:r w:rsidR="00287BF9">
        <w:rPr>
          <w:szCs w:val="22"/>
        </w:rPr>
        <w:t>A</w:t>
      </w:r>
      <w:r w:rsidRPr="009243BA">
        <w:rPr>
          <w:szCs w:val="22"/>
        </w:rPr>
        <w:t xml:space="preserve">.  It noted that there would be plenty of </w:t>
      </w:r>
      <w:r w:rsidR="00287BF9">
        <w:rPr>
          <w:szCs w:val="22"/>
        </w:rPr>
        <w:t xml:space="preserve">other </w:t>
      </w:r>
      <w:r w:rsidRPr="009243BA">
        <w:rPr>
          <w:szCs w:val="22"/>
        </w:rPr>
        <w:t xml:space="preserve">important issues to discuss, and suggested that it should rather be seen in a singular form.  </w:t>
      </w:r>
    </w:p>
    <w:p w:rsidR="00A9051E" w:rsidRPr="009243BA" w:rsidRDefault="00A9051E" w:rsidP="002F6C4B">
      <w:pPr>
        <w:pStyle w:val="ONUME"/>
        <w:tabs>
          <w:tab w:val="num" w:pos="0"/>
          <w:tab w:val="left" w:pos="567"/>
          <w:tab w:val="left" w:pos="1440"/>
        </w:tabs>
        <w:rPr>
          <w:szCs w:val="22"/>
        </w:rPr>
      </w:pPr>
      <w:r w:rsidRPr="009243BA">
        <w:rPr>
          <w:szCs w:val="22"/>
        </w:rPr>
        <w:t xml:space="preserve">The Delegation of Iran (Islamic Republic of) </w:t>
      </w:r>
      <w:r w:rsidR="00004C07">
        <w:rPr>
          <w:szCs w:val="22"/>
        </w:rPr>
        <w:t xml:space="preserve">apologized for its late arrival and </w:t>
      </w:r>
      <w:r w:rsidRPr="009243BA">
        <w:rPr>
          <w:szCs w:val="22"/>
        </w:rPr>
        <w:t xml:space="preserve">informed the meeting that, unfortunately, it had not heard the proposal by the </w:t>
      </w:r>
      <w:r w:rsidR="00004C07">
        <w:rPr>
          <w:szCs w:val="22"/>
        </w:rPr>
        <w:t>D</w:t>
      </w:r>
      <w:r w:rsidRPr="009243BA">
        <w:rPr>
          <w:szCs w:val="22"/>
        </w:rPr>
        <w:t>elegat</w:t>
      </w:r>
      <w:r w:rsidR="00004C07">
        <w:rPr>
          <w:szCs w:val="22"/>
        </w:rPr>
        <w:t>ion of</w:t>
      </w:r>
      <w:r w:rsidRPr="009243BA">
        <w:rPr>
          <w:szCs w:val="22"/>
        </w:rPr>
        <w:t xml:space="preserve"> Brazil, but wished to raise </w:t>
      </w:r>
      <w:r w:rsidR="00004C07">
        <w:rPr>
          <w:szCs w:val="22"/>
        </w:rPr>
        <w:t>a point</w:t>
      </w:r>
      <w:r w:rsidRPr="009243BA">
        <w:rPr>
          <w:szCs w:val="22"/>
        </w:rPr>
        <w:t xml:space="preserve"> about its proposal.  It stated that its proposal was based on the related documents and </w:t>
      </w:r>
      <w:r w:rsidR="00004C07">
        <w:rPr>
          <w:szCs w:val="22"/>
        </w:rPr>
        <w:t xml:space="preserve">the </w:t>
      </w:r>
      <w:r w:rsidRPr="009243BA">
        <w:rPr>
          <w:szCs w:val="22"/>
        </w:rPr>
        <w:t xml:space="preserve">proposals tabled so far.  It said that it had tried to make it more precise and streamlined.  It pointed out that </w:t>
      </w:r>
      <w:r w:rsidR="00004C07">
        <w:rPr>
          <w:szCs w:val="22"/>
        </w:rPr>
        <w:t xml:space="preserve">it </w:t>
      </w:r>
      <w:r w:rsidRPr="009243BA">
        <w:rPr>
          <w:szCs w:val="22"/>
        </w:rPr>
        <w:t>preferred t</w:t>
      </w:r>
      <w:r w:rsidR="00004C07">
        <w:rPr>
          <w:szCs w:val="22"/>
        </w:rPr>
        <w:t>o move</w:t>
      </w:r>
      <w:r w:rsidRPr="009243BA">
        <w:rPr>
          <w:szCs w:val="22"/>
        </w:rPr>
        <w:t xml:space="preserve"> </w:t>
      </w:r>
      <w:r w:rsidR="00004C07">
        <w:rPr>
          <w:szCs w:val="22"/>
        </w:rPr>
        <w:t xml:space="preserve">up </w:t>
      </w:r>
      <w:r w:rsidRPr="009243BA">
        <w:rPr>
          <w:szCs w:val="22"/>
        </w:rPr>
        <w:t xml:space="preserve">paragraph 3 </w:t>
      </w:r>
      <w:r w:rsidR="00004C07">
        <w:rPr>
          <w:szCs w:val="22"/>
        </w:rPr>
        <w:t>as paragraph 1.  On o</w:t>
      </w:r>
      <w:r w:rsidRPr="009243BA">
        <w:rPr>
          <w:szCs w:val="22"/>
        </w:rPr>
        <w:t>ption</w:t>
      </w:r>
      <w:r w:rsidR="00004C07">
        <w:rPr>
          <w:szCs w:val="22"/>
        </w:rPr>
        <w:t>s</w:t>
      </w:r>
      <w:r w:rsidRPr="009243BA">
        <w:rPr>
          <w:szCs w:val="22"/>
        </w:rPr>
        <w:t>1 and 2, the Delegation said t</w:t>
      </w:r>
      <w:r w:rsidR="00004C07">
        <w:rPr>
          <w:szCs w:val="22"/>
        </w:rPr>
        <w:t>hat it could not go along with o</w:t>
      </w:r>
      <w:r w:rsidRPr="009243BA">
        <w:rPr>
          <w:szCs w:val="22"/>
        </w:rPr>
        <w:t xml:space="preserve">ption 1. </w:t>
      </w:r>
    </w:p>
    <w:p w:rsidR="00A9051E" w:rsidRPr="009243BA" w:rsidRDefault="00A9051E" w:rsidP="002F6C4B">
      <w:pPr>
        <w:pStyle w:val="ONUME"/>
        <w:tabs>
          <w:tab w:val="num" w:pos="0"/>
          <w:tab w:val="left" w:pos="567"/>
          <w:tab w:val="left" w:pos="1440"/>
        </w:tabs>
        <w:rPr>
          <w:szCs w:val="22"/>
        </w:rPr>
      </w:pPr>
      <w:r w:rsidRPr="009243BA">
        <w:rPr>
          <w:szCs w:val="22"/>
        </w:rPr>
        <w:t xml:space="preserve">The Chair </w:t>
      </w:r>
      <w:r w:rsidR="009827C2">
        <w:rPr>
          <w:szCs w:val="22"/>
        </w:rPr>
        <w:t>proposed</w:t>
      </w:r>
      <w:r w:rsidRPr="009243BA">
        <w:rPr>
          <w:szCs w:val="22"/>
        </w:rPr>
        <w:t xml:space="preserve"> that</w:t>
      </w:r>
      <w:r w:rsidR="00004C07">
        <w:rPr>
          <w:szCs w:val="22"/>
        </w:rPr>
        <w:t>,</w:t>
      </w:r>
      <w:r w:rsidRPr="009243BA">
        <w:rPr>
          <w:szCs w:val="22"/>
        </w:rPr>
        <w:t xml:space="preserve"> as there were no requests for the floor, the Vice</w:t>
      </w:r>
      <w:r w:rsidRPr="009243BA">
        <w:rPr>
          <w:szCs w:val="22"/>
        </w:rPr>
        <w:noBreakHyphen/>
        <w:t xml:space="preserve">Chair </w:t>
      </w:r>
      <w:r w:rsidR="00004C07">
        <w:rPr>
          <w:szCs w:val="22"/>
        </w:rPr>
        <w:t xml:space="preserve">take the floor </w:t>
      </w:r>
      <w:r w:rsidRPr="009243BA">
        <w:rPr>
          <w:szCs w:val="22"/>
        </w:rPr>
        <w:t xml:space="preserve">to </w:t>
      </w:r>
      <w:r w:rsidR="00004C07">
        <w:rPr>
          <w:szCs w:val="22"/>
        </w:rPr>
        <w:t>present</w:t>
      </w:r>
      <w:r w:rsidRPr="009243BA">
        <w:rPr>
          <w:szCs w:val="22"/>
        </w:rPr>
        <w:t xml:space="preserve"> how he saw these elements, and </w:t>
      </w:r>
      <w:r w:rsidR="00004C07">
        <w:rPr>
          <w:szCs w:val="22"/>
        </w:rPr>
        <w:t>ho</w:t>
      </w:r>
      <w:r w:rsidR="009827C2">
        <w:rPr>
          <w:szCs w:val="22"/>
        </w:rPr>
        <w:t>w</w:t>
      </w:r>
      <w:r w:rsidR="00004C07">
        <w:rPr>
          <w:szCs w:val="22"/>
        </w:rPr>
        <w:t xml:space="preserve"> to</w:t>
      </w:r>
      <w:r w:rsidRPr="009243BA">
        <w:rPr>
          <w:szCs w:val="22"/>
        </w:rPr>
        <w:t xml:space="preserve"> </w:t>
      </w:r>
      <w:r w:rsidR="00004C07">
        <w:rPr>
          <w:szCs w:val="22"/>
        </w:rPr>
        <w:t>combine them</w:t>
      </w:r>
      <w:r w:rsidRPr="009243BA">
        <w:rPr>
          <w:szCs w:val="22"/>
        </w:rPr>
        <w:t xml:space="preserve"> with the information he had </w:t>
      </w:r>
      <w:r w:rsidR="00004C07">
        <w:rPr>
          <w:szCs w:val="22"/>
        </w:rPr>
        <w:t>from</w:t>
      </w:r>
      <w:r w:rsidRPr="009243BA">
        <w:rPr>
          <w:szCs w:val="22"/>
        </w:rPr>
        <w:t xml:space="preserve"> the consultations he had undertaken</w:t>
      </w:r>
      <w:r w:rsidR="00004C07">
        <w:rPr>
          <w:szCs w:val="22"/>
        </w:rPr>
        <w:t>.</w:t>
      </w:r>
    </w:p>
    <w:p w:rsidR="00A9051E" w:rsidRPr="009243BA" w:rsidRDefault="00A9051E" w:rsidP="002F6C4B">
      <w:pPr>
        <w:pStyle w:val="ONUME"/>
        <w:tabs>
          <w:tab w:val="num" w:pos="0"/>
          <w:tab w:val="left" w:pos="567"/>
          <w:tab w:val="left" w:pos="1440"/>
        </w:tabs>
        <w:rPr>
          <w:szCs w:val="22"/>
        </w:rPr>
      </w:pPr>
      <w:r w:rsidRPr="009243BA">
        <w:rPr>
          <w:szCs w:val="22"/>
        </w:rPr>
        <w:t>The Vice</w:t>
      </w:r>
      <w:r w:rsidRPr="009243BA">
        <w:rPr>
          <w:szCs w:val="22"/>
        </w:rPr>
        <w:noBreakHyphen/>
        <w:t xml:space="preserve">Chair </w:t>
      </w:r>
      <w:r w:rsidR="0061221F">
        <w:rPr>
          <w:szCs w:val="22"/>
        </w:rPr>
        <w:t xml:space="preserve">(Spain) </w:t>
      </w:r>
      <w:r w:rsidRPr="009243BA">
        <w:rPr>
          <w:szCs w:val="22"/>
        </w:rPr>
        <w:t>thank</w:t>
      </w:r>
      <w:r w:rsidR="00004C07">
        <w:rPr>
          <w:szCs w:val="22"/>
        </w:rPr>
        <w:t>ed</w:t>
      </w:r>
      <w:r w:rsidRPr="009243BA">
        <w:rPr>
          <w:szCs w:val="22"/>
        </w:rPr>
        <w:t xml:space="preserve"> the delegations because the Chair’s statements had shown him that there was willingness to be a bit more audacious than in the past.  </w:t>
      </w:r>
      <w:r w:rsidR="009D136B">
        <w:rPr>
          <w:szCs w:val="22"/>
        </w:rPr>
        <w:t>A</w:t>
      </w:r>
      <w:r w:rsidRPr="009243BA">
        <w:rPr>
          <w:szCs w:val="22"/>
        </w:rPr>
        <w:t xml:space="preserve">ll </w:t>
      </w:r>
      <w:r w:rsidR="009D136B">
        <w:rPr>
          <w:szCs w:val="22"/>
        </w:rPr>
        <w:t>delegations</w:t>
      </w:r>
      <w:r w:rsidRPr="009243BA">
        <w:rPr>
          <w:szCs w:val="22"/>
        </w:rPr>
        <w:t xml:space="preserve"> agree</w:t>
      </w:r>
      <w:r w:rsidR="002C3D9E">
        <w:rPr>
          <w:szCs w:val="22"/>
        </w:rPr>
        <w:t>d</w:t>
      </w:r>
      <w:r w:rsidRPr="009243BA">
        <w:rPr>
          <w:szCs w:val="22"/>
        </w:rPr>
        <w:t xml:space="preserve"> </w:t>
      </w:r>
      <w:r w:rsidR="00004C07">
        <w:rPr>
          <w:szCs w:val="22"/>
        </w:rPr>
        <w:t>(</w:t>
      </w:r>
      <w:r w:rsidRPr="009243BA">
        <w:rPr>
          <w:szCs w:val="22"/>
        </w:rPr>
        <w:t xml:space="preserve">in terms of the decision on </w:t>
      </w:r>
      <w:r w:rsidR="00004C07">
        <w:rPr>
          <w:szCs w:val="22"/>
        </w:rPr>
        <w:t xml:space="preserve">paragraphs </w:t>
      </w:r>
      <w:r w:rsidRPr="009243BA">
        <w:rPr>
          <w:szCs w:val="22"/>
        </w:rPr>
        <w:t>1, 2 and 3</w:t>
      </w:r>
      <w:r w:rsidR="00004C07">
        <w:rPr>
          <w:szCs w:val="22"/>
        </w:rPr>
        <w:t>)</w:t>
      </w:r>
      <w:r w:rsidRPr="009243BA">
        <w:rPr>
          <w:szCs w:val="22"/>
        </w:rPr>
        <w:t xml:space="preserve"> </w:t>
      </w:r>
      <w:r w:rsidR="00004C07">
        <w:rPr>
          <w:szCs w:val="22"/>
        </w:rPr>
        <w:t xml:space="preserve">that </w:t>
      </w:r>
      <w:r w:rsidRPr="009243BA">
        <w:rPr>
          <w:szCs w:val="22"/>
        </w:rPr>
        <w:t xml:space="preserve">there was </w:t>
      </w:r>
      <w:r w:rsidR="009D136B">
        <w:rPr>
          <w:szCs w:val="22"/>
        </w:rPr>
        <w:t xml:space="preserve">a </w:t>
      </w:r>
      <w:r w:rsidRPr="009243BA">
        <w:rPr>
          <w:szCs w:val="22"/>
        </w:rPr>
        <w:t xml:space="preserve">need to reach an agreement.  His recommendation was that Member States have a discussion on all of the different paragraphs and then take an overall decision, because if they were to </w:t>
      </w:r>
      <w:r w:rsidR="009D136B">
        <w:rPr>
          <w:szCs w:val="22"/>
        </w:rPr>
        <w:t>limit</w:t>
      </w:r>
      <w:r w:rsidRPr="009243BA">
        <w:rPr>
          <w:szCs w:val="22"/>
        </w:rPr>
        <w:t xml:space="preserve"> their discussion </w:t>
      </w:r>
      <w:r w:rsidR="00004C07">
        <w:rPr>
          <w:szCs w:val="22"/>
        </w:rPr>
        <w:t>to</w:t>
      </w:r>
      <w:r w:rsidRPr="009243BA">
        <w:rPr>
          <w:szCs w:val="22"/>
        </w:rPr>
        <w:t xml:space="preserve"> any particular points, it would be unclear what would happen with the subsequent points.  He said that</w:t>
      </w:r>
      <w:r w:rsidR="00004C07">
        <w:rPr>
          <w:szCs w:val="22"/>
        </w:rPr>
        <w:t>,</w:t>
      </w:r>
      <w:r w:rsidRPr="009243BA">
        <w:rPr>
          <w:szCs w:val="22"/>
        </w:rPr>
        <w:t xml:space="preserve"> having listened to the discussion, he wished to point to </w:t>
      </w:r>
      <w:r w:rsidR="00004C07">
        <w:rPr>
          <w:szCs w:val="22"/>
        </w:rPr>
        <w:t xml:space="preserve">the </w:t>
      </w:r>
      <w:r w:rsidRPr="009243BA">
        <w:rPr>
          <w:szCs w:val="22"/>
        </w:rPr>
        <w:t>areas where some minor changes</w:t>
      </w:r>
      <w:r w:rsidR="00004C07">
        <w:rPr>
          <w:szCs w:val="22"/>
        </w:rPr>
        <w:t xml:space="preserve"> </w:t>
      </w:r>
      <w:r w:rsidR="002C3D9E">
        <w:rPr>
          <w:szCs w:val="22"/>
        </w:rPr>
        <w:t xml:space="preserve"> had been made </w:t>
      </w:r>
      <w:r w:rsidR="00004C07">
        <w:rPr>
          <w:szCs w:val="22"/>
        </w:rPr>
        <w:t xml:space="preserve">(regarding </w:t>
      </w:r>
      <w:r w:rsidRPr="009243BA">
        <w:rPr>
          <w:szCs w:val="22"/>
        </w:rPr>
        <w:t xml:space="preserve">meetings </w:t>
      </w:r>
      <w:r w:rsidR="00004C07">
        <w:rPr>
          <w:szCs w:val="22"/>
        </w:rPr>
        <w:t xml:space="preserve">closing </w:t>
      </w:r>
      <w:r w:rsidRPr="009243BA">
        <w:rPr>
          <w:szCs w:val="22"/>
        </w:rPr>
        <w:t>no later than 6 p.m.</w:t>
      </w:r>
      <w:r w:rsidR="00004C07">
        <w:rPr>
          <w:szCs w:val="22"/>
        </w:rPr>
        <w:t>)</w:t>
      </w:r>
      <w:r w:rsidRPr="009243BA">
        <w:rPr>
          <w:szCs w:val="22"/>
        </w:rPr>
        <w:t xml:space="preserve"> and</w:t>
      </w:r>
      <w:r w:rsidR="00004C07">
        <w:rPr>
          <w:szCs w:val="22"/>
        </w:rPr>
        <w:t>,</w:t>
      </w:r>
      <w:r w:rsidRPr="009243BA">
        <w:rPr>
          <w:szCs w:val="22"/>
        </w:rPr>
        <w:t xml:space="preserve"> as the Delegation of Algeria had said, they could perhaps say </w:t>
      </w:r>
      <w:r w:rsidR="00004C07">
        <w:rPr>
          <w:szCs w:val="22"/>
        </w:rPr>
        <w:t>“</w:t>
      </w:r>
      <w:r w:rsidRPr="002C3D9E">
        <w:rPr>
          <w:i/>
          <w:szCs w:val="22"/>
        </w:rPr>
        <w:t xml:space="preserve">without prejudice to </w:t>
      </w:r>
      <w:r w:rsidR="00004C07" w:rsidRPr="002C3D9E">
        <w:rPr>
          <w:i/>
          <w:szCs w:val="22"/>
        </w:rPr>
        <w:t>the Rules of P</w:t>
      </w:r>
      <w:r w:rsidRPr="002C3D9E">
        <w:rPr>
          <w:i/>
          <w:szCs w:val="22"/>
        </w:rPr>
        <w:t>rocedure</w:t>
      </w:r>
      <w:r w:rsidR="00004C07">
        <w:rPr>
          <w:szCs w:val="22"/>
        </w:rPr>
        <w:t>”, or at least, cite the R</w:t>
      </w:r>
      <w:r w:rsidRPr="009243BA">
        <w:rPr>
          <w:szCs w:val="22"/>
        </w:rPr>
        <w:t xml:space="preserve">ules of </w:t>
      </w:r>
      <w:r w:rsidR="00004C07">
        <w:rPr>
          <w:szCs w:val="22"/>
        </w:rPr>
        <w:t>P</w:t>
      </w:r>
      <w:r w:rsidRPr="009243BA">
        <w:rPr>
          <w:szCs w:val="22"/>
        </w:rPr>
        <w:t>rocedure.  In his opinion, it w</w:t>
      </w:r>
      <w:r w:rsidR="00004C07">
        <w:rPr>
          <w:szCs w:val="22"/>
        </w:rPr>
        <w:t>ould be possible to include this phrase</w:t>
      </w:r>
      <w:r w:rsidRPr="009243BA">
        <w:rPr>
          <w:szCs w:val="22"/>
        </w:rPr>
        <w:t xml:space="preserve"> and still keep the spirit of </w:t>
      </w:r>
      <w:r w:rsidR="009D136B">
        <w:rPr>
          <w:szCs w:val="22"/>
        </w:rPr>
        <w:t>the</w:t>
      </w:r>
      <w:r w:rsidRPr="009243BA">
        <w:rPr>
          <w:szCs w:val="22"/>
        </w:rPr>
        <w:t xml:space="preserve"> recommendation, although it would not be categorical</w:t>
      </w:r>
      <w:r w:rsidR="009D136B">
        <w:rPr>
          <w:szCs w:val="22"/>
        </w:rPr>
        <w:t xml:space="preserve"> (</w:t>
      </w:r>
      <w:r w:rsidRPr="009243BA">
        <w:rPr>
          <w:szCs w:val="22"/>
        </w:rPr>
        <w:t xml:space="preserve">that </w:t>
      </w:r>
      <w:r w:rsidR="009D136B">
        <w:rPr>
          <w:szCs w:val="22"/>
        </w:rPr>
        <w:t>m</w:t>
      </w:r>
      <w:r w:rsidRPr="009243BA">
        <w:rPr>
          <w:szCs w:val="22"/>
        </w:rPr>
        <w:t>eeting</w:t>
      </w:r>
      <w:r w:rsidR="009D136B">
        <w:rPr>
          <w:szCs w:val="22"/>
        </w:rPr>
        <w:t>s</w:t>
      </w:r>
      <w:r w:rsidRPr="009243BA">
        <w:rPr>
          <w:szCs w:val="22"/>
        </w:rPr>
        <w:t xml:space="preserve"> should end by 6 p.m.</w:t>
      </w:r>
      <w:r w:rsidR="009D136B">
        <w:rPr>
          <w:szCs w:val="22"/>
        </w:rPr>
        <w:t>)</w:t>
      </w:r>
      <w:r w:rsidRPr="009243BA">
        <w:rPr>
          <w:szCs w:val="22"/>
        </w:rPr>
        <w:t xml:space="preserve">  He said that options 1 and 2 did move </w:t>
      </w:r>
      <w:r w:rsidR="002C3D9E">
        <w:rPr>
          <w:szCs w:val="22"/>
        </w:rPr>
        <w:t>Member States</w:t>
      </w:r>
      <w:r w:rsidRPr="009243BA">
        <w:rPr>
          <w:szCs w:val="22"/>
        </w:rPr>
        <w:t xml:space="preserve"> ahead in terms of the level of ambition.  It was not exaggerated, but it did exceed what Member States had said in the past.  He noted </w:t>
      </w:r>
      <w:r w:rsidR="00004C07">
        <w:rPr>
          <w:szCs w:val="22"/>
        </w:rPr>
        <w:t xml:space="preserve">that it would be difficult </w:t>
      </w:r>
      <w:r w:rsidR="009D136B">
        <w:rPr>
          <w:szCs w:val="22"/>
        </w:rPr>
        <w:t xml:space="preserve">to select </w:t>
      </w:r>
      <w:r w:rsidR="00004C07">
        <w:rPr>
          <w:szCs w:val="22"/>
        </w:rPr>
        <w:lastRenderedPageBreak/>
        <w:t>o</w:t>
      </w:r>
      <w:r w:rsidRPr="009243BA">
        <w:rPr>
          <w:szCs w:val="22"/>
        </w:rPr>
        <w:t>ption 2 in the present session and suggested that</w:t>
      </w:r>
      <w:r w:rsidR="00004C07">
        <w:rPr>
          <w:szCs w:val="22"/>
        </w:rPr>
        <w:t>,</w:t>
      </w:r>
      <w:r w:rsidRPr="009243BA">
        <w:rPr>
          <w:szCs w:val="22"/>
        </w:rPr>
        <w:t xml:space="preserve"> perhaps</w:t>
      </w:r>
      <w:r w:rsidR="00004C07">
        <w:rPr>
          <w:szCs w:val="22"/>
        </w:rPr>
        <w:t>,</w:t>
      </w:r>
      <w:r w:rsidRPr="009243BA">
        <w:rPr>
          <w:szCs w:val="22"/>
        </w:rPr>
        <w:t xml:space="preserve"> </w:t>
      </w:r>
      <w:r w:rsidR="00004C07">
        <w:rPr>
          <w:szCs w:val="22"/>
        </w:rPr>
        <w:t>delegations</w:t>
      </w:r>
      <w:r w:rsidRPr="009243BA">
        <w:rPr>
          <w:szCs w:val="22"/>
        </w:rPr>
        <w:t xml:space="preserve"> could </w:t>
      </w:r>
      <w:r w:rsidR="00004C07">
        <w:rPr>
          <w:szCs w:val="22"/>
        </w:rPr>
        <w:t>work on the first paragraph of o</w:t>
      </w:r>
      <w:r w:rsidRPr="009243BA">
        <w:rPr>
          <w:szCs w:val="22"/>
        </w:rPr>
        <w:t xml:space="preserve">ption 1 </w:t>
      </w:r>
      <w:r w:rsidR="00004C07">
        <w:rPr>
          <w:szCs w:val="22"/>
        </w:rPr>
        <w:t>to</w:t>
      </w:r>
      <w:r w:rsidRPr="009243BA">
        <w:rPr>
          <w:szCs w:val="22"/>
        </w:rPr>
        <w:t xml:space="preserve"> come up with </w:t>
      </w:r>
      <w:r w:rsidR="00004C07">
        <w:rPr>
          <w:szCs w:val="22"/>
        </w:rPr>
        <w:t>a gentler</w:t>
      </w:r>
      <w:r w:rsidR="00D54104">
        <w:rPr>
          <w:szCs w:val="22"/>
        </w:rPr>
        <w:t>, non-restrictive</w:t>
      </w:r>
      <w:r w:rsidR="00004C07">
        <w:rPr>
          <w:szCs w:val="22"/>
        </w:rPr>
        <w:t xml:space="preserve"> </w:t>
      </w:r>
      <w:r w:rsidRPr="009243BA">
        <w:rPr>
          <w:szCs w:val="22"/>
        </w:rPr>
        <w:t xml:space="preserve">language, </w:t>
      </w:r>
      <w:r w:rsidR="00D54104">
        <w:rPr>
          <w:szCs w:val="22"/>
        </w:rPr>
        <w:t xml:space="preserve">without </w:t>
      </w:r>
      <w:r w:rsidRPr="009243BA">
        <w:rPr>
          <w:szCs w:val="22"/>
        </w:rPr>
        <w:t xml:space="preserve">a strict </w:t>
      </w:r>
      <w:r w:rsidR="00D54104">
        <w:rPr>
          <w:szCs w:val="22"/>
        </w:rPr>
        <w:t>limitation on</w:t>
      </w:r>
      <w:r w:rsidRPr="009243BA">
        <w:rPr>
          <w:szCs w:val="22"/>
        </w:rPr>
        <w:t xml:space="preserve"> the number of </w:t>
      </w:r>
      <w:r w:rsidR="00D54104">
        <w:rPr>
          <w:szCs w:val="22"/>
        </w:rPr>
        <w:t xml:space="preserve">meeting </w:t>
      </w:r>
      <w:r w:rsidRPr="009243BA">
        <w:rPr>
          <w:szCs w:val="22"/>
        </w:rPr>
        <w:t>days.  He advised Member Sta</w:t>
      </w:r>
      <w:r w:rsidR="00D54104">
        <w:rPr>
          <w:szCs w:val="22"/>
        </w:rPr>
        <w:t>tes to focus on paragraph 1 of o</w:t>
      </w:r>
      <w:r w:rsidRPr="009243BA">
        <w:rPr>
          <w:szCs w:val="22"/>
        </w:rPr>
        <w:t xml:space="preserve">ption 1, and </w:t>
      </w:r>
      <w:r w:rsidR="009D136B">
        <w:rPr>
          <w:szCs w:val="22"/>
        </w:rPr>
        <w:t xml:space="preserve">the </w:t>
      </w:r>
      <w:r w:rsidR="00D54104">
        <w:rPr>
          <w:szCs w:val="22"/>
        </w:rPr>
        <w:t xml:space="preserve">possibility </w:t>
      </w:r>
      <w:r w:rsidR="009D136B">
        <w:rPr>
          <w:szCs w:val="22"/>
        </w:rPr>
        <w:t>of</w:t>
      </w:r>
      <w:r w:rsidR="00D54104">
        <w:rPr>
          <w:szCs w:val="22"/>
        </w:rPr>
        <w:t xml:space="preserve"> introduc</w:t>
      </w:r>
      <w:r w:rsidR="009D136B">
        <w:rPr>
          <w:szCs w:val="22"/>
        </w:rPr>
        <w:t>ing</w:t>
      </w:r>
      <w:r w:rsidR="00D54104">
        <w:rPr>
          <w:szCs w:val="22"/>
        </w:rPr>
        <w:t xml:space="preserve"> minor changes </w:t>
      </w:r>
      <w:r w:rsidRPr="009243BA">
        <w:rPr>
          <w:szCs w:val="22"/>
        </w:rPr>
        <w:t>in paragraph 3, if there was agreement.  He informed the meeting that he had some wording to propose to see whether there w</w:t>
      </w:r>
      <w:r w:rsidR="009D136B">
        <w:rPr>
          <w:szCs w:val="22"/>
        </w:rPr>
        <w:t>ould be</w:t>
      </w:r>
      <w:r w:rsidRPr="009243BA">
        <w:rPr>
          <w:szCs w:val="22"/>
        </w:rPr>
        <w:t xml:space="preserve"> agreement on it.  He noted that </w:t>
      </w:r>
      <w:r w:rsidR="00D54104">
        <w:rPr>
          <w:szCs w:val="22"/>
        </w:rPr>
        <w:t>delegations</w:t>
      </w:r>
      <w:r w:rsidRPr="009243BA">
        <w:rPr>
          <w:szCs w:val="22"/>
        </w:rPr>
        <w:t xml:space="preserve"> could start with the proposal by the Delegation of Iran (Islamic Republic of)</w:t>
      </w:r>
      <w:r w:rsidR="00D54104">
        <w:rPr>
          <w:szCs w:val="22"/>
        </w:rPr>
        <w:t>,</w:t>
      </w:r>
      <w:r w:rsidRPr="009243BA">
        <w:rPr>
          <w:szCs w:val="22"/>
        </w:rPr>
        <w:t xml:space="preserve"> as supported by a number of delegations, </w:t>
      </w:r>
      <w:r w:rsidR="009D136B">
        <w:rPr>
          <w:szCs w:val="22"/>
        </w:rPr>
        <w:t>i.e.,</w:t>
      </w:r>
      <w:r w:rsidRPr="009243BA">
        <w:rPr>
          <w:szCs w:val="22"/>
        </w:rPr>
        <w:t xml:space="preserve"> the idea of open</w:t>
      </w:r>
      <w:r w:rsidRPr="009243BA">
        <w:rPr>
          <w:szCs w:val="22"/>
        </w:rPr>
        <w:noBreakHyphen/>
        <w:t xml:space="preserve">ended, informal consultations, or the idea that all proposals made </w:t>
      </w:r>
      <w:r w:rsidR="009D136B">
        <w:rPr>
          <w:szCs w:val="22"/>
        </w:rPr>
        <w:t xml:space="preserve">to date </w:t>
      </w:r>
      <w:r w:rsidRPr="009243BA">
        <w:rPr>
          <w:szCs w:val="22"/>
        </w:rPr>
        <w:t>also be part of the informal consultations.</w:t>
      </w:r>
    </w:p>
    <w:p w:rsidR="00A9051E" w:rsidRPr="009243BA" w:rsidRDefault="00A9051E" w:rsidP="002F6C4B">
      <w:pPr>
        <w:pStyle w:val="ONUME"/>
        <w:tabs>
          <w:tab w:val="num" w:pos="0"/>
          <w:tab w:val="left" w:pos="567"/>
          <w:tab w:val="left" w:pos="1440"/>
        </w:tabs>
        <w:rPr>
          <w:szCs w:val="22"/>
        </w:rPr>
      </w:pPr>
      <w:r w:rsidRPr="009243BA">
        <w:rPr>
          <w:szCs w:val="22"/>
        </w:rPr>
        <w:t xml:space="preserve">The Chair cautioned Member States </w:t>
      </w:r>
      <w:r w:rsidR="00D54104">
        <w:rPr>
          <w:szCs w:val="22"/>
        </w:rPr>
        <w:t>to be</w:t>
      </w:r>
      <w:r w:rsidRPr="009243BA">
        <w:rPr>
          <w:szCs w:val="22"/>
        </w:rPr>
        <w:t xml:space="preserve"> careful with what they approved and suggested that the Vice</w:t>
      </w:r>
      <w:r w:rsidRPr="009243BA">
        <w:rPr>
          <w:szCs w:val="22"/>
        </w:rPr>
        <w:noBreakHyphen/>
        <w:t xml:space="preserve">Chair work on a </w:t>
      </w:r>
      <w:r w:rsidR="00D54104">
        <w:rPr>
          <w:szCs w:val="22"/>
        </w:rPr>
        <w:t>new draft</w:t>
      </w:r>
      <w:r w:rsidRPr="009243BA">
        <w:rPr>
          <w:szCs w:val="22"/>
        </w:rPr>
        <w:t xml:space="preserve"> document.  He </w:t>
      </w:r>
      <w:r w:rsidR="00D54104">
        <w:rPr>
          <w:szCs w:val="22"/>
        </w:rPr>
        <w:t>suspended the agenda item until such new document was ready.</w:t>
      </w:r>
    </w:p>
    <w:p w:rsidR="00A9051E" w:rsidRPr="009243BA" w:rsidRDefault="003C2F5B" w:rsidP="002F6C4B">
      <w:pPr>
        <w:pStyle w:val="ONUME"/>
        <w:tabs>
          <w:tab w:val="num" w:pos="0"/>
          <w:tab w:val="left" w:pos="567"/>
          <w:tab w:val="left" w:pos="1440"/>
        </w:tabs>
        <w:rPr>
          <w:szCs w:val="22"/>
        </w:rPr>
      </w:pPr>
      <w:r>
        <w:rPr>
          <w:szCs w:val="22"/>
        </w:rPr>
        <w:t>The Delegation of Poland referred to what</w:t>
      </w:r>
      <w:r w:rsidR="00A9051E" w:rsidRPr="009243BA">
        <w:rPr>
          <w:szCs w:val="22"/>
        </w:rPr>
        <w:t xml:space="preserve"> the Vice</w:t>
      </w:r>
      <w:r w:rsidR="00A9051E" w:rsidRPr="009243BA">
        <w:rPr>
          <w:szCs w:val="22"/>
        </w:rPr>
        <w:noBreakHyphen/>
        <w:t>Chair had just mentioned</w:t>
      </w:r>
      <w:r>
        <w:rPr>
          <w:szCs w:val="22"/>
        </w:rPr>
        <w:t>, i.e.,</w:t>
      </w:r>
      <w:r w:rsidR="00A9051E" w:rsidRPr="009243BA">
        <w:rPr>
          <w:szCs w:val="22"/>
        </w:rPr>
        <w:t xml:space="preserve"> request </w:t>
      </w:r>
      <w:r>
        <w:rPr>
          <w:szCs w:val="22"/>
        </w:rPr>
        <w:t xml:space="preserve">to </w:t>
      </w:r>
      <w:r w:rsidR="00A9051E" w:rsidRPr="009243BA">
        <w:rPr>
          <w:szCs w:val="22"/>
        </w:rPr>
        <w:t>the Secretariat t</w:t>
      </w:r>
      <w:r w:rsidR="009D136B">
        <w:rPr>
          <w:szCs w:val="22"/>
        </w:rPr>
        <w:t>o report on other organizations</w:t>
      </w:r>
      <w:r w:rsidR="00191D3A">
        <w:rPr>
          <w:szCs w:val="22"/>
        </w:rPr>
        <w:t>’ practices</w:t>
      </w:r>
      <w:r>
        <w:rPr>
          <w:szCs w:val="22"/>
        </w:rPr>
        <w:t>,</w:t>
      </w:r>
      <w:r w:rsidR="00A9051E" w:rsidRPr="009243BA">
        <w:rPr>
          <w:szCs w:val="22"/>
        </w:rPr>
        <w:t xml:space="preserve"> </w:t>
      </w:r>
      <w:r>
        <w:rPr>
          <w:szCs w:val="22"/>
        </w:rPr>
        <w:t xml:space="preserve">and </w:t>
      </w:r>
      <w:r w:rsidR="00A9051E" w:rsidRPr="009243BA">
        <w:rPr>
          <w:szCs w:val="22"/>
        </w:rPr>
        <w:t xml:space="preserve">wondered what impact this would have for the Secretariat, whether it would mean additional </w:t>
      </w:r>
      <w:r w:rsidR="009D136B">
        <w:rPr>
          <w:szCs w:val="22"/>
        </w:rPr>
        <w:t>staff</w:t>
      </w:r>
      <w:r w:rsidR="00A9051E" w:rsidRPr="009243BA">
        <w:rPr>
          <w:szCs w:val="22"/>
        </w:rPr>
        <w:t xml:space="preserve">, additional costs, and how the Secretariat would wish to proceed </w:t>
      </w:r>
      <w:r>
        <w:rPr>
          <w:szCs w:val="22"/>
        </w:rPr>
        <w:t>with that matter</w:t>
      </w:r>
      <w:r w:rsidR="00A9051E" w:rsidRPr="009243BA">
        <w:rPr>
          <w:szCs w:val="22"/>
        </w:rPr>
        <w:t>.</w:t>
      </w:r>
    </w:p>
    <w:p w:rsidR="00A9051E" w:rsidRPr="009243BA" w:rsidRDefault="00A9051E" w:rsidP="002F6C4B">
      <w:pPr>
        <w:pStyle w:val="ONUME"/>
        <w:tabs>
          <w:tab w:val="num" w:pos="0"/>
          <w:tab w:val="left" w:pos="567"/>
          <w:tab w:val="left" w:pos="1440"/>
        </w:tabs>
        <w:rPr>
          <w:szCs w:val="22"/>
        </w:rPr>
      </w:pPr>
      <w:r w:rsidRPr="009243BA">
        <w:rPr>
          <w:szCs w:val="22"/>
        </w:rPr>
        <w:t>Reverting to the agenda item, the Chair called on the Vice</w:t>
      </w:r>
      <w:r w:rsidRPr="009243BA">
        <w:rPr>
          <w:szCs w:val="22"/>
        </w:rPr>
        <w:noBreakHyphen/>
        <w:t>Chair to present the new text.</w:t>
      </w:r>
    </w:p>
    <w:p w:rsidR="00A9051E" w:rsidRPr="009243BA" w:rsidRDefault="00A9051E" w:rsidP="002F6C4B">
      <w:pPr>
        <w:pStyle w:val="ONUME"/>
        <w:tabs>
          <w:tab w:val="num" w:pos="0"/>
          <w:tab w:val="left" w:pos="567"/>
          <w:tab w:val="left" w:pos="1440"/>
        </w:tabs>
        <w:rPr>
          <w:szCs w:val="22"/>
        </w:rPr>
      </w:pPr>
      <w:r w:rsidRPr="009243BA">
        <w:rPr>
          <w:szCs w:val="22"/>
        </w:rPr>
        <w:t>The Vice</w:t>
      </w:r>
      <w:r w:rsidRPr="009243BA">
        <w:rPr>
          <w:szCs w:val="22"/>
        </w:rPr>
        <w:noBreakHyphen/>
        <w:t xml:space="preserve">Chair </w:t>
      </w:r>
      <w:r w:rsidR="0061221F">
        <w:rPr>
          <w:szCs w:val="22"/>
        </w:rPr>
        <w:t xml:space="preserve">(Spain) </w:t>
      </w:r>
      <w:r w:rsidRPr="009243BA">
        <w:rPr>
          <w:szCs w:val="22"/>
        </w:rPr>
        <w:t>thank</w:t>
      </w:r>
      <w:r w:rsidR="00D54104">
        <w:rPr>
          <w:szCs w:val="22"/>
        </w:rPr>
        <w:t xml:space="preserve">ed </w:t>
      </w:r>
      <w:r w:rsidR="003C2F5B">
        <w:rPr>
          <w:szCs w:val="22"/>
        </w:rPr>
        <w:t>d</w:t>
      </w:r>
      <w:r w:rsidRPr="009243BA">
        <w:rPr>
          <w:szCs w:val="22"/>
        </w:rPr>
        <w:t xml:space="preserve">elegations </w:t>
      </w:r>
      <w:r w:rsidR="003C2F5B">
        <w:rPr>
          <w:szCs w:val="22"/>
        </w:rPr>
        <w:t>for their cooperation, especially since</w:t>
      </w:r>
      <w:r w:rsidRPr="009243BA">
        <w:rPr>
          <w:szCs w:val="22"/>
        </w:rPr>
        <w:t xml:space="preserve"> it was not easy to find a solution reasonably satisfactory to all.  He </w:t>
      </w:r>
      <w:r w:rsidR="00D54104">
        <w:rPr>
          <w:szCs w:val="22"/>
        </w:rPr>
        <w:t>added</w:t>
      </w:r>
      <w:r w:rsidRPr="009243BA">
        <w:rPr>
          <w:szCs w:val="22"/>
        </w:rPr>
        <w:t xml:space="preserve"> that, quite clearly</w:t>
      </w:r>
      <w:r w:rsidR="003C2F5B">
        <w:rPr>
          <w:szCs w:val="22"/>
        </w:rPr>
        <w:t xml:space="preserve"> and despite his be</w:t>
      </w:r>
      <w:r w:rsidR="00191D3A">
        <w:rPr>
          <w:szCs w:val="22"/>
        </w:rPr>
        <w:t>s</w:t>
      </w:r>
      <w:r w:rsidR="003C2F5B">
        <w:rPr>
          <w:szCs w:val="22"/>
        </w:rPr>
        <w:t>t efforts</w:t>
      </w:r>
      <w:r w:rsidRPr="009243BA">
        <w:rPr>
          <w:szCs w:val="22"/>
        </w:rPr>
        <w:t>, he would not manage to sa</w:t>
      </w:r>
      <w:r w:rsidR="009D136B">
        <w:rPr>
          <w:szCs w:val="22"/>
        </w:rPr>
        <w:t xml:space="preserve">tisfy all </w:t>
      </w:r>
      <w:r w:rsidR="00D54104">
        <w:rPr>
          <w:szCs w:val="22"/>
        </w:rPr>
        <w:t xml:space="preserve">delegations with </w:t>
      </w:r>
      <w:r w:rsidRPr="009243BA">
        <w:rPr>
          <w:szCs w:val="22"/>
        </w:rPr>
        <w:t xml:space="preserve">his proposal.  He had now reached the limit of his abilities </w:t>
      </w:r>
      <w:r w:rsidR="00D54104">
        <w:rPr>
          <w:szCs w:val="22"/>
        </w:rPr>
        <w:t xml:space="preserve">as </w:t>
      </w:r>
      <w:r w:rsidR="003C2F5B">
        <w:rPr>
          <w:szCs w:val="22"/>
        </w:rPr>
        <w:t xml:space="preserve">a </w:t>
      </w:r>
      <w:r w:rsidR="00D54104">
        <w:rPr>
          <w:szCs w:val="22"/>
        </w:rPr>
        <w:t xml:space="preserve">facilitator </w:t>
      </w:r>
      <w:r w:rsidRPr="009243BA">
        <w:rPr>
          <w:szCs w:val="22"/>
        </w:rPr>
        <w:t>and he hoped that Member States would be indulgent with him if he had not reflect</w:t>
      </w:r>
      <w:r w:rsidR="00D54104">
        <w:rPr>
          <w:szCs w:val="22"/>
        </w:rPr>
        <w:t>ed</w:t>
      </w:r>
      <w:r w:rsidRPr="009243BA">
        <w:rPr>
          <w:szCs w:val="22"/>
        </w:rPr>
        <w:t xml:space="preserve"> all of their interests in the </w:t>
      </w:r>
      <w:r w:rsidR="00D54104">
        <w:rPr>
          <w:szCs w:val="22"/>
        </w:rPr>
        <w:t xml:space="preserve">new </w:t>
      </w:r>
      <w:r w:rsidRPr="009243BA">
        <w:rPr>
          <w:szCs w:val="22"/>
        </w:rPr>
        <w:t xml:space="preserve">proposal.  </w:t>
      </w:r>
      <w:r w:rsidR="00D54104">
        <w:rPr>
          <w:szCs w:val="22"/>
        </w:rPr>
        <w:t>H</w:t>
      </w:r>
      <w:r w:rsidRPr="009243BA">
        <w:rPr>
          <w:szCs w:val="22"/>
        </w:rPr>
        <w:t xml:space="preserve">e </w:t>
      </w:r>
      <w:r w:rsidR="00D54104">
        <w:rPr>
          <w:szCs w:val="22"/>
        </w:rPr>
        <w:t xml:space="preserve">said that </w:t>
      </w:r>
      <w:r w:rsidRPr="009243BA">
        <w:rPr>
          <w:szCs w:val="22"/>
        </w:rPr>
        <w:t xml:space="preserve">he </w:t>
      </w:r>
      <w:r w:rsidR="009D136B">
        <w:rPr>
          <w:szCs w:val="22"/>
        </w:rPr>
        <w:t xml:space="preserve">would </w:t>
      </w:r>
      <w:r w:rsidR="00D54104">
        <w:rPr>
          <w:szCs w:val="22"/>
        </w:rPr>
        <w:t xml:space="preserve">point to </w:t>
      </w:r>
      <w:r w:rsidRPr="009243BA">
        <w:rPr>
          <w:szCs w:val="22"/>
        </w:rPr>
        <w:t xml:space="preserve">the changes and where he saw the most important elements that they had to agree upon.  He </w:t>
      </w:r>
      <w:r w:rsidR="00334E22">
        <w:rPr>
          <w:szCs w:val="22"/>
        </w:rPr>
        <w:t xml:space="preserve">added that he </w:t>
      </w:r>
      <w:r w:rsidRPr="009243BA">
        <w:rPr>
          <w:szCs w:val="22"/>
        </w:rPr>
        <w:t xml:space="preserve">could see that there were few elements </w:t>
      </w:r>
      <w:r w:rsidR="00334E22">
        <w:rPr>
          <w:szCs w:val="22"/>
        </w:rPr>
        <w:t xml:space="preserve">needing further </w:t>
      </w:r>
      <w:r w:rsidRPr="009243BA">
        <w:rPr>
          <w:szCs w:val="22"/>
        </w:rPr>
        <w:t>refine</w:t>
      </w:r>
      <w:r w:rsidR="00334E22">
        <w:rPr>
          <w:szCs w:val="22"/>
        </w:rPr>
        <w:t>ment</w:t>
      </w:r>
      <w:r w:rsidRPr="009243BA">
        <w:rPr>
          <w:szCs w:val="22"/>
        </w:rPr>
        <w:t xml:space="preserve"> and</w:t>
      </w:r>
      <w:r w:rsidR="00334E22">
        <w:rPr>
          <w:szCs w:val="22"/>
        </w:rPr>
        <w:t>,</w:t>
      </w:r>
      <w:r w:rsidRPr="009243BA">
        <w:rPr>
          <w:szCs w:val="22"/>
        </w:rPr>
        <w:t xml:space="preserve"> therefore</w:t>
      </w:r>
      <w:r w:rsidR="00334E22">
        <w:rPr>
          <w:szCs w:val="22"/>
        </w:rPr>
        <w:t>,</w:t>
      </w:r>
      <w:r w:rsidRPr="009243BA">
        <w:rPr>
          <w:szCs w:val="22"/>
        </w:rPr>
        <w:t xml:space="preserve"> urged delegations to make </w:t>
      </w:r>
      <w:r w:rsidR="00334E22">
        <w:rPr>
          <w:szCs w:val="22"/>
        </w:rPr>
        <w:t>the</w:t>
      </w:r>
      <w:r w:rsidRPr="009243BA">
        <w:rPr>
          <w:szCs w:val="22"/>
        </w:rPr>
        <w:t xml:space="preserve"> last</w:t>
      </w:r>
      <w:r w:rsidRPr="009243BA">
        <w:rPr>
          <w:szCs w:val="22"/>
        </w:rPr>
        <w:noBreakHyphen/>
        <w:t xml:space="preserve">ditch effort to see if they </w:t>
      </w:r>
      <w:r w:rsidR="003C2F5B">
        <w:rPr>
          <w:szCs w:val="22"/>
        </w:rPr>
        <w:t xml:space="preserve">could </w:t>
      </w:r>
      <w:r w:rsidRPr="009243BA">
        <w:rPr>
          <w:szCs w:val="22"/>
        </w:rPr>
        <w:t>agree</w:t>
      </w:r>
      <w:r w:rsidR="00334E22">
        <w:rPr>
          <w:szCs w:val="22"/>
        </w:rPr>
        <w:t xml:space="preserve"> on tho</w:t>
      </w:r>
      <w:r w:rsidRPr="009243BA">
        <w:rPr>
          <w:szCs w:val="22"/>
        </w:rPr>
        <w:t>se points</w:t>
      </w:r>
      <w:r w:rsidR="00334E22">
        <w:rPr>
          <w:szCs w:val="22"/>
        </w:rPr>
        <w:t>,</w:t>
      </w:r>
      <w:r w:rsidRPr="009243BA">
        <w:rPr>
          <w:szCs w:val="22"/>
        </w:rPr>
        <w:t xml:space="preserve"> as they had spent many years negotiating them.  He said that, first of all, in paragraph 1, he had introduced the idea that the measures should not be </w:t>
      </w:r>
      <w:r w:rsidR="00334E22">
        <w:rPr>
          <w:szCs w:val="22"/>
        </w:rPr>
        <w:t>inconsistent with the WIPO R</w:t>
      </w:r>
      <w:r w:rsidRPr="009243BA">
        <w:rPr>
          <w:szCs w:val="22"/>
        </w:rPr>
        <w:t xml:space="preserve">ules of </w:t>
      </w:r>
      <w:r w:rsidR="00334E22">
        <w:rPr>
          <w:szCs w:val="22"/>
        </w:rPr>
        <w:t>P</w:t>
      </w:r>
      <w:r w:rsidRPr="009243BA">
        <w:rPr>
          <w:szCs w:val="22"/>
        </w:rPr>
        <w:t>rocedure.  Furthermo</w:t>
      </w:r>
      <w:r w:rsidR="00334E22">
        <w:rPr>
          <w:szCs w:val="22"/>
        </w:rPr>
        <w:t>re, the shortened wording said</w:t>
      </w:r>
      <w:r w:rsidRPr="009243BA">
        <w:rPr>
          <w:szCs w:val="22"/>
        </w:rPr>
        <w:t xml:space="preserve"> that meetings </w:t>
      </w:r>
      <w:r w:rsidR="00BA0E79">
        <w:rPr>
          <w:szCs w:val="22"/>
        </w:rPr>
        <w:t>“</w:t>
      </w:r>
      <w:r w:rsidRPr="00BA0E79">
        <w:rPr>
          <w:i/>
          <w:szCs w:val="22"/>
        </w:rPr>
        <w:t xml:space="preserve">should strive </w:t>
      </w:r>
      <w:r w:rsidR="00BA0E79" w:rsidRPr="00BA0E79">
        <w:rPr>
          <w:i/>
          <w:szCs w:val="22"/>
        </w:rPr>
        <w:t>to end by 6</w:t>
      </w:r>
      <w:r w:rsidRPr="00BA0E79">
        <w:rPr>
          <w:i/>
          <w:szCs w:val="22"/>
        </w:rPr>
        <w:t> p.m</w:t>
      </w:r>
      <w:r w:rsidRPr="009243BA">
        <w:rPr>
          <w:szCs w:val="22"/>
        </w:rPr>
        <w:t>.</w:t>
      </w:r>
      <w:r w:rsidR="00BA0E79">
        <w:rPr>
          <w:szCs w:val="22"/>
        </w:rPr>
        <w:t>”</w:t>
      </w:r>
      <w:r w:rsidRPr="009243BA">
        <w:rPr>
          <w:szCs w:val="22"/>
        </w:rPr>
        <w:t xml:space="preserve">  </w:t>
      </w:r>
      <w:r w:rsidR="00BA0E79">
        <w:rPr>
          <w:szCs w:val="22"/>
        </w:rPr>
        <w:t>T</w:t>
      </w:r>
      <w:r w:rsidR="00334E22">
        <w:rPr>
          <w:szCs w:val="22"/>
        </w:rPr>
        <w:t>he text</w:t>
      </w:r>
      <w:r w:rsidRPr="009243BA">
        <w:rPr>
          <w:szCs w:val="22"/>
        </w:rPr>
        <w:t xml:space="preserve"> </w:t>
      </w:r>
      <w:r w:rsidR="00BA0E79">
        <w:rPr>
          <w:szCs w:val="22"/>
        </w:rPr>
        <w:t xml:space="preserve">further </w:t>
      </w:r>
      <w:r w:rsidRPr="009243BA">
        <w:rPr>
          <w:szCs w:val="22"/>
        </w:rPr>
        <w:t>said "</w:t>
      </w:r>
      <w:r w:rsidR="00BA0E79" w:rsidRPr="00BA0E79">
        <w:rPr>
          <w:i/>
          <w:lang w:val="en-GB"/>
        </w:rPr>
        <w:t>Only in exceptional cases, provided that the Chair of the meeting considers that an extension is necessary to obtain a satisfactory result, should they be extended, preferably until 7 p.m.</w:t>
      </w:r>
      <w:r w:rsidR="00BA0E79">
        <w:rPr>
          <w:i/>
          <w:lang w:val="en-GB"/>
        </w:rPr>
        <w:t xml:space="preserve">”, </w:t>
      </w:r>
      <w:r w:rsidR="00BA0E79">
        <w:rPr>
          <w:lang w:val="en-GB"/>
        </w:rPr>
        <w:t xml:space="preserve">using the </w:t>
      </w:r>
      <w:r w:rsidR="00BA0E79" w:rsidRPr="00BA0E79">
        <w:rPr>
          <w:lang w:val="en-GB"/>
        </w:rPr>
        <w:t>word</w:t>
      </w:r>
      <w:r w:rsidR="00BA0E79" w:rsidRPr="00BA0E79">
        <w:rPr>
          <w:szCs w:val="22"/>
        </w:rPr>
        <w:t xml:space="preserve"> </w:t>
      </w:r>
      <w:r w:rsidR="00BA0E79">
        <w:rPr>
          <w:szCs w:val="22"/>
        </w:rPr>
        <w:t>“</w:t>
      </w:r>
      <w:r w:rsidRPr="009243BA">
        <w:rPr>
          <w:szCs w:val="22"/>
        </w:rPr>
        <w:t xml:space="preserve">preferably," as </w:t>
      </w:r>
      <w:r w:rsidR="00334E22">
        <w:rPr>
          <w:szCs w:val="22"/>
        </w:rPr>
        <w:t>delegations</w:t>
      </w:r>
      <w:r w:rsidRPr="009243BA">
        <w:rPr>
          <w:szCs w:val="22"/>
        </w:rPr>
        <w:t xml:space="preserve"> were talking about a preference, and were therefore not being too demanding.  On the last point under the first section, his opinion was that </w:t>
      </w:r>
      <w:r w:rsidR="00334E22">
        <w:rPr>
          <w:szCs w:val="22"/>
        </w:rPr>
        <w:t>Members</w:t>
      </w:r>
      <w:r w:rsidRPr="009243BA">
        <w:rPr>
          <w:szCs w:val="22"/>
        </w:rPr>
        <w:t xml:space="preserve"> had listen</w:t>
      </w:r>
      <w:r w:rsidR="00191D3A">
        <w:rPr>
          <w:szCs w:val="22"/>
        </w:rPr>
        <w:t>ed</w:t>
      </w:r>
      <w:r w:rsidRPr="009243BA">
        <w:rPr>
          <w:szCs w:val="22"/>
        </w:rPr>
        <w:t xml:space="preserve"> to </w:t>
      </w:r>
      <w:r w:rsidR="00334E22">
        <w:rPr>
          <w:szCs w:val="22"/>
        </w:rPr>
        <w:t xml:space="preserve">each other </w:t>
      </w:r>
      <w:r w:rsidR="00BA0E79">
        <w:rPr>
          <w:szCs w:val="22"/>
        </w:rPr>
        <w:t xml:space="preserve">views </w:t>
      </w:r>
      <w:r w:rsidRPr="009243BA">
        <w:rPr>
          <w:szCs w:val="22"/>
        </w:rPr>
        <w:t xml:space="preserve">to see what the level of ambitions </w:t>
      </w:r>
      <w:r w:rsidR="00334E22">
        <w:rPr>
          <w:szCs w:val="22"/>
        </w:rPr>
        <w:t>was.</w:t>
      </w:r>
      <w:r w:rsidRPr="009243BA">
        <w:rPr>
          <w:szCs w:val="22"/>
        </w:rPr>
        <w:t xml:space="preserve">  He said that he had taken out the two options th</w:t>
      </w:r>
      <w:r w:rsidR="00334E22">
        <w:rPr>
          <w:szCs w:val="22"/>
        </w:rPr>
        <w:t>at were</w:t>
      </w:r>
      <w:r w:rsidRPr="009243BA">
        <w:rPr>
          <w:szCs w:val="22"/>
        </w:rPr>
        <w:t xml:space="preserve"> not something they could agree upon.  He had </w:t>
      </w:r>
      <w:r w:rsidR="00334E22">
        <w:rPr>
          <w:szCs w:val="22"/>
        </w:rPr>
        <w:t xml:space="preserve">also </w:t>
      </w:r>
      <w:r w:rsidRPr="009243BA">
        <w:rPr>
          <w:szCs w:val="22"/>
        </w:rPr>
        <w:t xml:space="preserve">excluded paragraph (b), because he did not believe they could reach agreement </w:t>
      </w:r>
      <w:r w:rsidR="00334E22">
        <w:rPr>
          <w:szCs w:val="22"/>
        </w:rPr>
        <w:t>at present</w:t>
      </w:r>
      <w:r w:rsidRPr="009243BA">
        <w:rPr>
          <w:szCs w:val="22"/>
        </w:rPr>
        <w:t xml:space="preserve"> and had reworded it to be as flexible as possible.  He urged Member States to look at the wording because h</w:t>
      </w:r>
      <w:r w:rsidR="00C705FC">
        <w:rPr>
          <w:szCs w:val="22"/>
        </w:rPr>
        <w:t>e had used expressions such as “</w:t>
      </w:r>
      <w:r w:rsidRPr="00BA0E79">
        <w:rPr>
          <w:i/>
          <w:szCs w:val="22"/>
        </w:rPr>
        <w:t>taking as a basis</w:t>
      </w:r>
      <w:r w:rsidR="00C705FC">
        <w:rPr>
          <w:szCs w:val="22"/>
        </w:rPr>
        <w:t>”</w:t>
      </w:r>
      <w:r w:rsidRPr="009243BA">
        <w:rPr>
          <w:szCs w:val="22"/>
        </w:rPr>
        <w:t xml:space="preserve"> when possible, “</w:t>
      </w:r>
      <w:r w:rsidRPr="00BA0E79">
        <w:rPr>
          <w:i/>
          <w:szCs w:val="22"/>
        </w:rPr>
        <w:t>without affecting WIPO normative priorities</w:t>
      </w:r>
      <w:r w:rsidR="00C705FC">
        <w:rPr>
          <w:szCs w:val="22"/>
        </w:rPr>
        <w:t>”, and “</w:t>
      </w:r>
      <w:r w:rsidRPr="00BA0E79">
        <w:rPr>
          <w:i/>
          <w:szCs w:val="22"/>
        </w:rPr>
        <w:t>strive to avoid</w:t>
      </w:r>
      <w:r w:rsidRPr="009243BA">
        <w:rPr>
          <w:szCs w:val="22"/>
        </w:rPr>
        <w:t>.</w:t>
      </w:r>
      <w:r w:rsidR="00C705FC">
        <w:rPr>
          <w:szCs w:val="22"/>
        </w:rPr>
        <w:t>”</w:t>
      </w:r>
      <w:r w:rsidRPr="009243BA">
        <w:rPr>
          <w:szCs w:val="22"/>
        </w:rPr>
        <w:t xml:space="preserve">  He believed that the language did give the necessary flexibility so that the interests </w:t>
      </w:r>
      <w:r w:rsidR="00334E22">
        <w:rPr>
          <w:szCs w:val="22"/>
        </w:rPr>
        <w:t>and normative priorities, matters of concern to</w:t>
      </w:r>
      <w:r w:rsidRPr="009243BA">
        <w:rPr>
          <w:szCs w:val="22"/>
        </w:rPr>
        <w:t xml:space="preserve"> delegations</w:t>
      </w:r>
      <w:r w:rsidR="00334E22">
        <w:rPr>
          <w:szCs w:val="22"/>
        </w:rPr>
        <w:t>,</w:t>
      </w:r>
      <w:r w:rsidRPr="009243BA">
        <w:rPr>
          <w:szCs w:val="22"/>
        </w:rPr>
        <w:t xml:space="preserve"> could be more or less covered.  </w:t>
      </w:r>
      <w:r w:rsidR="00BA0E79">
        <w:rPr>
          <w:szCs w:val="22"/>
        </w:rPr>
        <w:t>The bullet point in question read:  “</w:t>
      </w:r>
      <w:r w:rsidR="00BA0E79" w:rsidRPr="00BA0E79">
        <w:rPr>
          <w:i/>
          <w:lang w:val="en-GB"/>
        </w:rPr>
        <w:t>Taking as a basis the previous year, when possible and without affecting WIPO normative priorities, strive to avoid exceeding the total number of official meeting days during the year.</w:t>
      </w:r>
      <w:r w:rsidR="00BA0E79">
        <w:rPr>
          <w:i/>
          <w:lang w:val="en-GB"/>
        </w:rPr>
        <w:t xml:space="preserve">”  </w:t>
      </w:r>
      <w:r w:rsidR="00334E22">
        <w:rPr>
          <w:szCs w:val="22"/>
        </w:rPr>
        <w:t>T</w:t>
      </w:r>
      <w:r w:rsidRPr="009243BA">
        <w:rPr>
          <w:szCs w:val="22"/>
        </w:rPr>
        <w:t xml:space="preserve">he </w:t>
      </w:r>
      <w:r w:rsidR="00334E22">
        <w:rPr>
          <w:szCs w:val="22"/>
        </w:rPr>
        <w:t xml:space="preserve">new </w:t>
      </w:r>
      <w:r w:rsidRPr="009243BA">
        <w:rPr>
          <w:szCs w:val="22"/>
        </w:rPr>
        <w:t xml:space="preserve">text </w:t>
      </w:r>
      <w:r w:rsidR="00BA0E79">
        <w:rPr>
          <w:szCs w:val="22"/>
        </w:rPr>
        <w:t xml:space="preserve">also </w:t>
      </w:r>
      <w:r w:rsidRPr="009243BA">
        <w:rPr>
          <w:szCs w:val="22"/>
        </w:rPr>
        <w:t xml:space="preserve">talked about consultations with open and closed participation.  In his view, the most noteworthy paragraph contained </w:t>
      </w:r>
      <w:r w:rsidR="003C2F5B">
        <w:rPr>
          <w:szCs w:val="22"/>
        </w:rPr>
        <w:t>the i</w:t>
      </w:r>
      <w:r w:rsidRPr="009243BA">
        <w:rPr>
          <w:szCs w:val="22"/>
        </w:rPr>
        <w:t xml:space="preserve">ssues that they agreed </w:t>
      </w:r>
      <w:r w:rsidR="003C2F5B">
        <w:rPr>
          <w:szCs w:val="22"/>
        </w:rPr>
        <w:t>on</w:t>
      </w:r>
      <w:r w:rsidRPr="009243BA">
        <w:rPr>
          <w:szCs w:val="22"/>
        </w:rPr>
        <w:t xml:space="preserve">. He said that, first of all, </w:t>
      </w:r>
      <w:r w:rsidR="00C551D1" w:rsidRPr="009243BA">
        <w:rPr>
          <w:szCs w:val="22"/>
        </w:rPr>
        <w:t xml:space="preserve">if the Chair of the PBC found </w:t>
      </w:r>
      <w:r w:rsidR="00C551D1">
        <w:rPr>
          <w:szCs w:val="22"/>
        </w:rPr>
        <w:t xml:space="preserve">it </w:t>
      </w:r>
      <w:r w:rsidR="00C551D1" w:rsidRPr="009243BA">
        <w:rPr>
          <w:szCs w:val="22"/>
        </w:rPr>
        <w:t>appropriate</w:t>
      </w:r>
      <w:r w:rsidR="00C551D1">
        <w:rPr>
          <w:szCs w:val="22"/>
        </w:rPr>
        <w:t xml:space="preserve">, </w:t>
      </w:r>
      <w:r w:rsidR="00334E22">
        <w:rPr>
          <w:szCs w:val="22"/>
        </w:rPr>
        <w:t>informal consultations</w:t>
      </w:r>
      <w:r w:rsidRPr="009243BA">
        <w:rPr>
          <w:szCs w:val="22"/>
        </w:rPr>
        <w:t xml:space="preserve"> </w:t>
      </w:r>
      <w:r w:rsidR="00C551D1">
        <w:rPr>
          <w:szCs w:val="22"/>
        </w:rPr>
        <w:t xml:space="preserve">would </w:t>
      </w:r>
      <w:r w:rsidRPr="009243BA">
        <w:rPr>
          <w:szCs w:val="22"/>
        </w:rPr>
        <w:t xml:space="preserve">begin </w:t>
      </w:r>
      <w:r w:rsidR="00C551D1">
        <w:rPr>
          <w:szCs w:val="22"/>
        </w:rPr>
        <w:t>on</w:t>
      </w:r>
      <w:r w:rsidRPr="009243BA">
        <w:rPr>
          <w:szCs w:val="22"/>
        </w:rPr>
        <w:t xml:space="preserve"> governance issues and that these consultations </w:t>
      </w:r>
      <w:r w:rsidR="00C551D1">
        <w:rPr>
          <w:szCs w:val="22"/>
        </w:rPr>
        <w:t xml:space="preserve">would </w:t>
      </w:r>
      <w:r w:rsidR="00334E22">
        <w:rPr>
          <w:szCs w:val="22"/>
        </w:rPr>
        <w:t>submit their results</w:t>
      </w:r>
      <w:r w:rsidRPr="009243BA">
        <w:rPr>
          <w:szCs w:val="22"/>
        </w:rPr>
        <w:t xml:space="preserve"> to the PBC and the G</w:t>
      </w:r>
      <w:r w:rsidR="00334E22">
        <w:rPr>
          <w:szCs w:val="22"/>
        </w:rPr>
        <w:t>A</w:t>
      </w:r>
      <w:r w:rsidRPr="009243BA">
        <w:rPr>
          <w:szCs w:val="22"/>
        </w:rPr>
        <w:t xml:space="preserve"> </w:t>
      </w:r>
      <w:r w:rsidR="00334E22">
        <w:rPr>
          <w:szCs w:val="22"/>
        </w:rPr>
        <w:t>the following year</w:t>
      </w:r>
      <w:r w:rsidR="00C551D1">
        <w:rPr>
          <w:szCs w:val="22"/>
        </w:rPr>
        <w:t>.  The Vice-Chair</w:t>
      </w:r>
      <w:r w:rsidRPr="009243BA">
        <w:rPr>
          <w:szCs w:val="22"/>
        </w:rPr>
        <w:t xml:space="preserve"> believed that there was consensus on the matter.  </w:t>
      </w:r>
    </w:p>
    <w:p w:rsidR="00A9051E" w:rsidRPr="009243BA" w:rsidRDefault="00A9051E" w:rsidP="002F6C4B">
      <w:pPr>
        <w:pStyle w:val="ONUME"/>
        <w:tabs>
          <w:tab w:val="num" w:pos="0"/>
          <w:tab w:val="left" w:pos="567"/>
          <w:tab w:val="left" w:pos="1440"/>
        </w:tabs>
        <w:rPr>
          <w:szCs w:val="22"/>
        </w:rPr>
      </w:pPr>
      <w:r w:rsidRPr="009243BA">
        <w:rPr>
          <w:szCs w:val="22"/>
        </w:rPr>
        <w:t>In reaction to the statement by the Vice</w:t>
      </w:r>
      <w:r w:rsidRPr="009243BA">
        <w:rPr>
          <w:szCs w:val="22"/>
        </w:rPr>
        <w:noBreakHyphen/>
        <w:t xml:space="preserve">Chair, the Delegation of Poland </w:t>
      </w:r>
      <w:r w:rsidR="00C551D1">
        <w:rPr>
          <w:szCs w:val="22"/>
        </w:rPr>
        <w:t xml:space="preserve">referred to its earlier question, </w:t>
      </w:r>
      <w:r w:rsidR="00334E22">
        <w:rPr>
          <w:szCs w:val="22"/>
        </w:rPr>
        <w:t xml:space="preserve">which </w:t>
      </w:r>
      <w:r w:rsidRPr="009243BA">
        <w:rPr>
          <w:szCs w:val="22"/>
        </w:rPr>
        <w:t>concern</w:t>
      </w:r>
      <w:r w:rsidR="00334E22">
        <w:rPr>
          <w:szCs w:val="22"/>
        </w:rPr>
        <w:t>ed</w:t>
      </w:r>
      <w:r w:rsidRPr="009243BA">
        <w:rPr>
          <w:szCs w:val="22"/>
        </w:rPr>
        <w:t xml:space="preserve"> the report on</w:t>
      </w:r>
      <w:r w:rsidR="00C551D1">
        <w:rPr>
          <w:szCs w:val="22"/>
        </w:rPr>
        <w:t xml:space="preserve"> comparative studies of other U</w:t>
      </w:r>
      <w:r w:rsidRPr="009243BA">
        <w:rPr>
          <w:szCs w:val="22"/>
        </w:rPr>
        <w:t xml:space="preserve">N agencies’ </w:t>
      </w:r>
      <w:r w:rsidRPr="009243BA">
        <w:rPr>
          <w:szCs w:val="22"/>
        </w:rPr>
        <w:lastRenderedPageBreak/>
        <w:t xml:space="preserve">governance structure.  He recalled that he had asked whether </w:t>
      </w:r>
      <w:r w:rsidR="0048788A">
        <w:rPr>
          <w:szCs w:val="22"/>
        </w:rPr>
        <w:t>such</w:t>
      </w:r>
      <w:r w:rsidRPr="009243BA">
        <w:rPr>
          <w:szCs w:val="22"/>
        </w:rPr>
        <w:t xml:space="preserve"> report</w:t>
      </w:r>
      <w:r w:rsidR="0048788A">
        <w:rPr>
          <w:szCs w:val="22"/>
        </w:rPr>
        <w:t xml:space="preserve"> would i</w:t>
      </w:r>
      <w:r w:rsidR="00C551D1">
        <w:rPr>
          <w:szCs w:val="22"/>
        </w:rPr>
        <w:t>mply</w:t>
      </w:r>
      <w:r w:rsidRPr="009243BA">
        <w:rPr>
          <w:szCs w:val="22"/>
        </w:rPr>
        <w:t xml:space="preserve"> new costs, new staff or anything of the sort.</w:t>
      </w:r>
    </w:p>
    <w:p w:rsidR="00A9051E" w:rsidRPr="009243BA" w:rsidRDefault="00A9051E" w:rsidP="002F6C4B">
      <w:pPr>
        <w:pStyle w:val="ONUME"/>
        <w:tabs>
          <w:tab w:val="num" w:pos="0"/>
          <w:tab w:val="left" w:pos="567"/>
          <w:tab w:val="left" w:pos="1440"/>
        </w:tabs>
        <w:rPr>
          <w:szCs w:val="22"/>
        </w:rPr>
      </w:pPr>
      <w:r w:rsidRPr="009243BA">
        <w:rPr>
          <w:szCs w:val="22"/>
        </w:rPr>
        <w:t xml:space="preserve">In response, the Legal Counsel said </w:t>
      </w:r>
      <w:r w:rsidR="00C551D1">
        <w:rPr>
          <w:szCs w:val="22"/>
        </w:rPr>
        <w:t xml:space="preserve">that </w:t>
      </w:r>
      <w:r w:rsidRPr="009243BA">
        <w:rPr>
          <w:szCs w:val="22"/>
        </w:rPr>
        <w:t xml:space="preserve">the Secretariat would not need additional resources to </w:t>
      </w:r>
      <w:r w:rsidR="003C2F5B">
        <w:rPr>
          <w:szCs w:val="22"/>
        </w:rPr>
        <w:t xml:space="preserve">prepare </w:t>
      </w:r>
      <w:r w:rsidRPr="009243BA">
        <w:rPr>
          <w:szCs w:val="22"/>
        </w:rPr>
        <w:t xml:space="preserve">a report as requested, but </w:t>
      </w:r>
      <w:r w:rsidR="00C551D1">
        <w:rPr>
          <w:szCs w:val="22"/>
        </w:rPr>
        <w:t>doing it</w:t>
      </w:r>
      <w:r w:rsidRPr="009243BA">
        <w:rPr>
          <w:szCs w:val="22"/>
        </w:rPr>
        <w:t xml:space="preserve"> would </w:t>
      </w:r>
      <w:r w:rsidR="0048788A">
        <w:rPr>
          <w:szCs w:val="22"/>
        </w:rPr>
        <w:t>take time, because it w</w:t>
      </w:r>
      <w:r w:rsidR="00C551D1">
        <w:rPr>
          <w:szCs w:val="22"/>
        </w:rPr>
        <w:t>ould involve</w:t>
      </w:r>
      <w:r w:rsidRPr="009243BA">
        <w:rPr>
          <w:szCs w:val="22"/>
        </w:rPr>
        <w:t xml:space="preserve"> sending </w:t>
      </w:r>
      <w:r w:rsidR="00C551D1">
        <w:rPr>
          <w:szCs w:val="22"/>
        </w:rPr>
        <w:t xml:space="preserve">a </w:t>
      </w:r>
      <w:r w:rsidRPr="009243BA">
        <w:rPr>
          <w:szCs w:val="22"/>
        </w:rPr>
        <w:t xml:space="preserve">questionnaire to the other UN agencies, getting responses back and compiling them into a report </w:t>
      </w:r>
      <w:r w:rsidR="00C551D1">
        <w:rPr>
          <w:szCs w:val="22"/>
        </w:rPr>
        <w:t>for submission</w:t>
      </w:r>
      <w:r w:rsidRPr="009243BA">
        <w:rPr>
          <w:szCs w:val="22"/>
        </w:rPr>
        <w:t xml:space="preserve"> to the PBC.  </w:t>
      </w:r>
    </w:p>
    <w:p w:rsidR="00A9051E" w:rsidRPr="009243BA" w:rsidRDefault="00A9051E" w:rsidP="002F6C4B">
      <w:pPr>
        <w:pStyle w:val="ONUME"/>
        <w:tabs>
          <w:tab w:val="num" w:pos="0"/>
          <w:tab w:val="left" w:pos="567"/>
          <w:tab w:val="left" w:pos="1440"/>
        </w:tabs>
        <w:rPr>
          <w:szCs w:val="22"/>
        </w:rPr>
      </w:pPr>
      <w:r w:rsidRPr="009243BA">
        <w:rPr>
          <w:szCs w:val="22"/>
        </w:rPr>
        <w:t>The Delegation of Mexico expressed its support for the propos</w:t>
      </w:r>
      <w:r w:rsidR="003C2F5B">
        <w:rPr>
          <w:szCs w:val="22"/>
        </w:rPr>
        <w:t>ed text</w:t>
      </w:r>
      <w:r w:rsidRPr="009243BA">
        <w:rPr>
          <w:szCs w:val="22"/>
        </w:rPr>
        <w:t xml:space="preserve">.  It noted that while it was not what </w:t>
      </w:r>
      <w:r w:rsidR="0048788A">
        <w:rPr>
          <w:szCs w:val="22"/>
        </w:rPr>
        <w:t>it</w:t>
      </w:r>
      <w:r w:rsidRPr="009243BA">
        <w:rPr>
          <w:szCs w:val="22"/>
        </w:rPr>
        <w:t xml:space="preserve"> might have wanted, it was, nevertheless, a balanced text, which took up</w:t>
      </w:r>
      <w:r w:rsidR="002C2A06">
        <w:rPr>
          <w:szCs w:val="22"/>
        </w:rPr>
        <w:t xml:space="preserve">, in one way or another, </w:t>
      </w:r>
      <w:r w:rsidRPr="009243BA">
        <w:rPr>
          <w:szCs w:val="22"/>
        </w:rPr>
        <w:t xml:space="preserve">all of the concerns mentioned </w:t>
      </w:r>
      <w:r w:rsidR="003C2F5B">
        <w:rPr>
          <w:szCs w:val="22"/>
        </w:rPr>
        <w:t>by Member States</w:t>
      </w:r>
      <w:r w:rsidRPr="009243BA">
        <w:rPr>
          <w:szCs w:val="22"/>
        </w:rPr>
        <w:t xml:space="preserve">.  </w:t>
      </w:r>
      <w:r w:rsidR="002C2A06">
        <w:rPr>
          <w:szCs w:val="22"/>
        </w:rPr>
        <w:t>I</w:t>
      </w:r>
      <w:r w:rsidRPr="009243BA">
        <w:rPr>
          <w:szCs w:val="22"/>
        </w:rPr>
        <w:t>n order to make progress and given that time was running out, the Delegation support</w:t>
      </w:r>
      <w:r w:rsidR="0048788A">
        <w:rPr>
          <w:szCs w:val="22"/>
        </w:rPr>
        <w:t>ed</w:t>
      </w:r>
      <w:r w:rsidRPr="009243BA">
        <w:rPr>
          <w:szCs w:val="22"/>
        </w:rPr>
        <w:t xml:space="preserve"> the proposal, and hoped that all other delegations could go along with it as well.</w:t>
      </w:r>
    </w:p>
    <w:p w:rsidR="00A9051E" w:rsidRPr="009243BA" w:rsidRDefault="00A9051E" w:rsidP="002F6C4B">
      <w:pPr>
        <w:pStyle w:val="ONUME"/>
        <w:tabs>
          <w:tab w:val="num" w:pos="0"/>
          <w:tab w:val="left" w:pos="567"/>
          <w:tab w:val="left" w:pos="1440"/>
        </w:tabs>
        <w:rPr>
          <w:szCs w:val="22"/>
        </w:rPr>
      </w:pPr>
      <w:r w:rsidRPr="009243BA">
        <w:rPr>
          <w:szCs w:val="22"/>
        </w:rPr>
        <w:t>The Delegation of Iran (Islamic Republic of) thanked the Vice</w:t>
      </w:r>
      <w:r w:rsidRPr="009243BA">
        <w:rPr>
          <w:szCs w:val="22"/>
        </w:rPr>
        <w:noBreakHyphen/>
      </w:r>
      <w:proofErr w:type="gramStart"/>
      <w:r w:rsidRPr="009243BA">
        <w:rPr>
          <w:szCs w:val="22"/>
        </w:rPr>
        <w:t xml:space="preserve">Chair </w:t>
      </w:r>
      <w:r w:rsidR="008F1D4F">
        <w:rPr>
          <w:szCs w:val="22"/>
        </w:rPr>
        <w:t xml:space="preserve"> </w:t>
      </w:r>
      <w:r w:rsidR="0048788A">
        <w:rPr>
          <w:szCs w:val="22"/>
        </w:rPr>
        <w:t>and</w:t>
      </w:r>
      <w:proofErr w:type="gramEnd"/>
      <w:r w:rsidRPr="009243BA">
        <w:rPr>
          <w:szCs w:val="22"/>
        </w:rPr>
        <w:t xml:space="preserve"> appreciated his facilitati</w:t>
      </w:r>
      <w:r w:rsidR="00191D3A">
        <w:rPr>
          <w:szCs w:val="22"/>
        </w:rPr>
        <w:t>on of</w:t>
      </w:r>
      <w:r w:rsidRPr="009243BA">
        <w:rPr>
          <w:szCs w:val="22"/>
        </w:rPr>
        <w:t xml:space="preserve"> the process.  </w:t>
      </w:r>
      <w:r w:rsidR="0048788A">
        <w:rPr>
          <w:szCs w:val="22"/>
        </w:rPr>
        <w:t xml:space="preserve">The Delegation </w:t>
      </w:r>
      <w:r w:rsidRPr="009243BA">
        <w:rPr>
          <w:szCs w:val="22"/>
        </w:rPr>
        <w:t>was not confident with bullet 1 “</w:t>
      </w:r>
      <w:r w:rsidRPr="00C551D1">
        <w:rPr>
          <w:i/>
          <w:szCs w:val="22"/>
        </w:rPr>
        <w:t>until 7 p.m</w:t>
      </w:r>
      <w:r w:rsidRPr="009243BA">
        <w:rPr>
          <w:szCs w:val="22"/>
        </w:rPr>
        <w:t>.</w:t>
      </w:r>
      <w:r w:rsidR="0048788A">
        <w:rPr>
          <w:szCs w:val="22"/>
        </w:rPr>
        <w:t>” and bullet 6 in paragraph 1, b</w:t>
      </w:r>
      <w:r w:rsidRPr="009243BA">
        <w:rPr>
          <w:szCs w:val="22"/>
        </w:rPr>
        <w:t>ut</w:t>
      </w:r>
      <w:r w:rsidR="0048788A">
        <w:rPr>
          <w:szCs w:val="22"/>
        </w:rPr>
        <w:t>,</w:t>
      </w:r>
      <w:r w:rsidRPr="009243BA">
        <w:rPr>
          <w:szCs w:val="22"/>
        </w:rPr>
        <w:t xml:space="preserve"> it could be acceptable provided that</w:t>
      </w:r>
      <w:r w:rsidR="0048788A">
        <w:rPr>
          <w:szCs w:val="22"/>
        </w:rPr>
        <w:t xml:space="preserve"> in paragraph 3, the phrase:  “</w:t>
      </w:r>
      <w:r w:rsidR="0048788A" w:rsidRPr="0048788A">
        <w:rPr>
          <w:i/>
          <w:szCs w:val="22"/>
        </w:rPr>
        <w:t>t</w:t>
      </w:r>
      <w:r w:rsidRPr="0048788A">
        <w:rPr>
          <w:i/>
          <w:szCs w:val="22"/>
        </w:rPr>
        <w:t>o review and make necessary accommodations</w:t>
      </w:r>
      <w:r w:rsidRPr="009243BA">
        <w:rPr>
          <w:szCs w:val="22"/>
        </w:rPr>
        <w:t xml:space="preserve">”, be replaced </w:t>
      </w:r>
      <w:r w:rsidR="0048788A">
        <w:rPr>
          <w:szCs w:val="22"/>
        </w:rPr>
        <w:t>with</w:t>
      </w:r>
      <w:r w:rsidRPr="009243BA">
        <w:rPr>
          <w:szCs w:val="22"/>
        </w:rPr>
        <w:t xml:space="preserve"> “</w:t>
      </w:r>
      <w:r w:rsidRPr="0048788A">
        <w:rPr>
          <w:i/>
          <w:szCs w:val="22"/>
        </w:rPr>
        <w:t>to address</w:t>
      </w:r>
      <w:r w:rsidRPr="009243BA">
        <w:rPr>
          <w:szCs w:val="22"/>
        </w:rPr>
        <w:t>”.</w:t>
      </w:r>
    </w:p>
    <w:p w:rsidR="00A9051E" w:rsidRPr="009243BA" w:rsidRDefault="00A9051E" w:rsidP="002F6C4B">
      <w:pPr>
        <w:pStyle w:val="ONUME"/>
        <w:tabs>
          <w:tab w:val="num" w:pos="0"/>
          <w:tab w:val="left" w:pos="567"/>
          <w:tab w:val="left" w:pos="1440"/>
        </w:tabs>
        <w:rPr>
          <w:szCs w:val="22"/>
        </w:rPr>
      </w:pPr>
      <w:r w:rsidRPr="009243BA">
        <w:rPr>
          <w:szCs w:val="22"/>
        </w:rPr>
        <w:t>The Delegation of Indonesia thank</w:t>
      </w:r>
      <w:r w:rsidR="0048788A">
        <w:rPr>
          <w:szCs w:val="22"/>
        </w:rPr>
        <w:t>ed</w:t>
      </w:r>
      <w:r w:rsidRPr="009243BA">
        <w:rPr>
          <w:szCs w:val="22"/>
        </w:rPr>
        <w:t xml:space="preserve"> the Vice</w:t>
      </w:r>
      <w:r w:rsidRPr="009243BA">
        <w:rPr>
          <w:szCs w:val="22"/>
        </w:rPr>
        <w:noBreakHyphen/>
        <w:t>Chair for the revised draft</w:t>
      </w:r>
      <w:r w:rsidR="0048788A">
        <w:rPr>
          <w:szCs w:val="22"/>
        </w:rPr>
        <w:t>.  I</w:t>
      </w:r>
      <w:r w:rsidRPr="009243BA">
        <w:rPr>
          <w:szCs w:val="22"/>
        </w:rPr>
        <w:t>t appreciated the Vice</w:t>
      </w:r>
      <w:r w:rsidRPr="009243BA">
        <w:rPr>
          <w:szCs w:val="22"/>
        </w:rPr>
        <w:noBreakHyphen/>
        <w:t xml:space="preserve">Chair’s effort to accommodate </w:t>
      </w:r>
      <w:r w:rsidR="0048788A">
        <w:rPr>
          <w:szCs w:val="22"/>
        </w:rPr>
        <w:t>Members’</w:t>
      </w:r>
      <w:r w:rsidRPr="009243BA">
        <w:rPr>
          <w:szCs w:val="22"/>
        </w:rPr>
        <w:t xml:space="preserve"> interest and noted that its interest was placed in paragraph 1.  The Delegation wished to suggest </w:t>
      </w:r>
      <w:r w:rsidR="0048788A">
        <w:rPr>
          <w:szCs w:val="22"/>
        </w:rPr>
        <w:t xml:space="preserve">an </w:t>
      </w:r>
      <w:r w:rsidRPr="009243BA">
        <w:rPr>
          <w:szCs w:val="22"/>
        </w:rPr>
        <w:t>a</w:t>
      </w:r>
      <w:r w:rsidR="002C2A06">
        <w:rPr>
          <w:szCs w:val="22"/>
        </w:rPr>
        <w:t xml:space="preserve">mendment to bullet point 5, </w:t>
      </w:r>
      <w:r w:rsidRPr="009243BA">
        <w:rPr>
          <w:szCs w:val="22"/>
        </w:rPr>
        <w:t xml:space="preserve">last sentence, the line </w:t>
      </w:r>
      <w:r w:rsidR="00C551D1">
        <w:rPr>
          <w:szCs w:val="22"/>
        </w:rPr>
        <w:t>with</w:t>
      </w:r>
      <w:r w:rsidRPr="009243BA">
        <w:rPr>
          <w:szCs w:val="22"/>
        </w:rPr>
        <w:t xml:space="preserve"> </w:t>
      </w:r>
      <w:r w:rsidR="00C551D1">
        <w:rPr>
          <w:szCs w:val="22"/>
        </w:rPr>
        <w:t>“</w:t>
      </w:r>
      <w:r w:rsidRPr="00C551D1">
        <w:rPr>
          <w:i/>
          <w:szCs w:val="22"/>
        </w:rPr>
        <w:t>the UN agencies’ governance structure</w:t>
      </w:r>
      <w:r w:rsidRPr="009243BA">
        <w:rPr>
          <w:szCs w:val="22"/>
        </w:rPr>
        <w:t>.</w:t>
      </w:r>
      <w:r w:rsidR="00C551D1">
        <w:rPr>
          <w:szCs w:val="22"/>
        </w:rPr>
        <w:t>”</w:t>
      </w:r>
      <w:r w:rsidR="00C705FC">
        <w:rPr>
          <w:szCs w:val="22"/>
        </w:rPr>
        <w:t xml:space="preserve">  It requested to replace “</w:t>
      </w:r>
      <w:r w:rsidRPr="00C551D1">
        <w:rPr>
          <w:i/>
          <w:szCs w:val="22"/>
        </w:rPr>
        <w:t>structure</w:t>
      </w:r>
      <w:r w:rsidR="00C705FC">
        <w:rPr>
          <w:szCs w:val="22"/>
        </w:rPr>
        <w:t>” with “</w:t>
      </w:r>
      <w:r w:rsidRPr="00C551D1">
        <w:rPr>
          <w:i/>
          <w:szCs w:val="22"/>
        </w:rPr>
        <w:t>issues</w:t>
      </w:r>
      <w:r w:rsidR="00C705FC">
        <w:rPr>
          <w:szCs w:val="22"/>
        </w:rPr>
        <w:t xml:space="preserve">”, </w:t>
      </w:r>
      <w:r w:rsidRPr="009243BA">
        <w:rPr>
          <w:szCs w:val="22"/>
        </w:rPr>
        <w:t xml:space="preserve">which was in line with paragraph 3, which </w:t>
      </w:r>
      <w:r w:rsidR="00C551D1">
        <w:rPr>
          <w:szCs w:val="22"/>
        </w:rPr>
        <w:t xml:space="preserve">talked about </w:t>
      </w:r>
      <w:r w:rsidRPr="009243BA">
        <w:rPr>
          <w:szCs w:val="22"/>
        </w:rPr>
        <w:t>address</w:t>
      </w:r>
      <w:r w:rsidR="00C551D1">
        <w:rPr>
          <w:szCs w:val="22"/>
        </w:rPr>
        <w:t>ing</w:t>
      </w:r>
      <w:r w:rsidRPr="009243BA">
        <w:rPr>
          <w:szCs w:val="22"/>
        </w:rPr>
        <w:t xml:space="preserve"> </w:t>
      </w:r>
      <w:r w:rsidR="00C551D1">
        <w:rPr>
          <w:szCs w:val="22"/>
        </w:rPr>
        <w:t>“</w:t>
      </w:r>
      <w:r w:rsidRPr="00C551D1">
        <w:rPr>
          <w:i/>
          <w:szCs w:val="22"/>
        </w:rPr>
        <w:t>WIPO governance issues</w:t>
      </w:r>
      <w:r w:rsidR="00C551D1">
        <w:rPr>
          <w:i/>
          <w:szCs w:val="22"/>
        </w:rPr>
        <w:t>”</w:t>
      </w:r>
      <w:r w:rsidRPr="009243BA">
        <w:rPr>
          <w:szCs w:val="22"/>
        </w:rPr>
        <w:t xml:space="preserve">. </w:t>
      </w:r>
    </w:p>
    <w:p w:rsidR="00A9051E" w:rsidRPr="009243BA" w:rsidRDefault="00A9051E" w:rsidP="002F6C4B">
      <w:pPr>
        <w:pStyle w:val="ONUME"/>
        <w:tabs>
          <w:tab w:val="num" w:pos="0"/>
          <w:tab w:val="left" w:pos="567"/>
          <w:tab w:val="left" w:pos="1440"/>
        </w:tabs>
        <w:rPr>
          <w:szCs w:val="22"/>
        </w:rPr>
      </w:pPr>
      <w:r w:rsidRPr="009243BA">
        <w:rPr>
          <w:szCs w:val="22"/>
        </w:rPr>
        <w:t>The Delegation of the Czech Republic thanked the Vice</w:t>
      </w:r>
      <w:r w:rsidRPr="009243BA">
        <w:rPr>
          <w:szCs w:val="22"/>
        </w:rPr>
        <w:noBreakHyphen/>
        <w:t>Chair for his never</w:t>
      </w:r>
      <w:r w:rsidRPr="009243BA">
        <w:rPr>
          <w:szCs w:val="22"/>
        </w:rPr>
        <w:noBreakHyphen/>
        <w:t>ending efforts and hoped that Member States would allow him to end his efforts s</w:t>
      </w:r>
      <w:r w:rsidR="00650623">
        <w:rPr>
          <w:szCs w:val="22"/>
        </w:rPr>
        <w:t>oon,</w:t>
      </w:r>
      <w:r w:rsidRPr="009243BA">
        <w:rPr>
          <w:szCs w:val="22"/>
        </w:rPr>
        <w:t xml:space="preserve"> given that it was already 6 p.m.  The Delegation said that it would go along with the proposal as it was</w:t>
      </w:r>
      <w:r w:rsidR="0048788A">
        <w:rPr>
          <w:szCs w:val="22"/>
        </w:rPr>
        <w:t>.  It suggested</w:t>
      </w:r>
      <w:r w:rsidRPr="009243BA">
        <w:rPr>
          <w:szCs w:val="22"/>
        </w:rPr>
        <w:t xml:space="preserve"> a slight change </w:t>
      </w:r>
      <w:r w:rsidR="0048788A">
        <w:rPr>
          <w:szCs w:val="22"/>
        </w:rPr>
        <w:t>to correct</w:t>
      </w:r>
      <w:r w:rsidR="002C2A06">
        <w:rPr>
          <w:szCs w:val="22"/>
        </w:rPr>
        <w:t xml:space="preserve"> a typo</w:t>
      </w:r>
      <w:r w:rsidRPr="009243BA">
        <w:rPr>
          <w:szCs w:val="22"/>
        </w:rPr>
        <w:t xml:space="preserve"> </w:t>
      </w:r>
      <w:r w:rsidR="0048788A">
        <w:rPr>
          <w:szCs w:val="22"/>
        </w:rPr>
        <w:t>in paragraph 3</w:t>
      </w:r>
      <w:r w:rsidR="002C2A06">
        <w:rPr>
          <w:szCs w:val="22"/>
        </w:rPr>
        <w:t>,</w:t>
      </w:r>
      <w:r w:rsidR="0048788A">
        <w:rPr>
          <w:szCs w:val="22"/>
        </w:rPr>
        <w:t xml:space="preserve"> saying </w:t>
      </w:r>
      <w:r w:rsidRPr="009243BA">
        <w:rPr>
          <w:szCs w:val="22"/>
        </w:rPr>
        <w:t>“</w:t>
      </w:r>
      <w:r w:rsidRPr="00650623">
        <w:rPr>
          <w:i/>
          <w:szCs w:val="22"/>
        </w:rPr>
        <w:t>to address WIPO governance issues</w:t>
      </w:r>
      <w:r w:rsidRPr="009243BA">
        <w:rPr>
          <w:szCs w:val="22"/>
        </w:rPr>
        <w:t xml:space="preserve">” and </w:t>
      </w:r>
      <w:r w:rsidR="0048788A">
        <w:rPr>
          <w:szCs w:val="22"/>
        </w:rPr>
        <w:t xml:space="preserve">which </w:t>
      </w:r>
      <w:r w:rsidR="00C705FC">
        <w:rPr>
          <w:szCs w:val="22"/>
        </w:rPr>
        <w:t>should read “</w:t>
      </w:r>
      <w:r w:rsidRPr="009243BA">
        <w:rPr>
          <w:i/>
          <w:iCs/>
          <w:szCs w:val="22"/>
        </w:rPr>
        <w:t>inter alia</w:t>
      </w:r>
      <w:r w:rsidRPr="009243BA">
        <w:rPr>
          <w:szCs w:val="22"/>
        </w:rPr>
        <w:t xml:space="preserve">, </w:t>
      </w:r>
      <w:r w:rsidRPr="00650623">
        <w:rPr>
          <w:i/>
          <w:szCs w:val="22"/>
        </w:rPr>
        <w:t>those mentioned in the JIU report</w:t>
      </w:r>
      <w:r w:rsidR="002C2A06">
        <w:rPr>
          <w:i/>
          <w:szCs w:val="22"/>
        </w:rPr>
        <w:t>”</w:t>
      </w:r>
      <w:r w:rsidRPr="00650623">
        <w:rPr>
          <w:i/>
          <w:szCs w:val="22"/>
        </w:rPr>
        <w:t xml:space="preserve"> </w:t>
      </w:r>
      <w:r w:rsidRPr="002C2A06">
        <w:rPr>
          <w:szCs w:val="22"/>
        </w:rPr>
        <w:t>not</w:t>
      </w:r>
      <w:r w:rsidR="00650623" w:rsidRPr="002C2A06">
        <w:rPr>
          <w:szCs w:val="22"/>
        </w:rPr>
        <w:t xml:space="preserve"> </w:t>
      </w:r>
      <w:r w:rsidR="002C2A06">
        <w:rPr>
          <w:szCs w:val="22"/>
        </w:rPr>
        <w:t>“</w:t>
      </w:r>
      <w:r w:rsidR="002C2A06" w:rsidRPr="002C2A06">
        <w:rPr>
          <w:i/>
          <w:szCs w:val="22"/>
        </w:rPr>
        <w:t>i.e</w:t>
      </w:r>
      <w:r w:rsidR="002C2A06">
        <w:rPr>
          <w:i/>
          <w:szCs w:val="22"/>
        </w:rPr>
        <w:t>.</w:t>
      </w:r>
      <w:proofErr w:type="gramStart"/>
      <w:r w:rsidR="002C2A06">
        <w:rPr>
          <w:szCs w:val="22"/>
        </w:rPr>
        <w:t>”</w:t>
      </w:r>
      <w:r w:rsidRPr="009243BA">
        <w:rPr>
          <w:szCs w:val="22"/>
        </w:rPr>
        <w:t>.</w:t>
      </w:r>
      <w:proofErr w:type="gramEnd"/>
      <w:r w:rsidRPr="009243BA">
        <w:rPr>
          <w:szCs w:val="22"/>
        </w:rPr>
        <w:t xml:space="preserve">  The typo was due to the quick </w:t>
      </w:r>
      <w:proofErr w:type="gramStart"/>
      <w:r w:rsidRPr="009243BA">
        <w:rPr>
          <w:szCs w:val="22"/>
        </w:rPr>
        <w:t>drafting,</w:t>
      </w:r>
      <w:proofErr w:type="gramEnd"/>
      <w:r w:rsidRPr="009243BA">
        <w:rPr>
          <w:szCs w:val="22"/>
        </w:rPr>
        <w:t xml:space="preserve"> to address some of the proposals made just a couple of minutes ago.  In </w:t>
      </w:r>
      <w:r w:rsidR="0048788A">
        <w:rPr>
          <w:szCs w:val="22"/>
        </w:rPr>
        <w:t>the Delegation’s</w:t>
      </w:r>
      <w:r w:rsidRPr="009243BA">
        <w:rPr>
          <w:szCs w:val="22"/>
        </w:rPr>
        <w:t xml:space="preserve"> opinion, th</w:t>
      </w:r>
      <w:r w:rsidR="0048788A">
        <w:rPr>
          <w:szCs w:val="22"/>
        </w:rPr>
        <w:t xml:space="preserve">e text </w:t>
      </w:r>
      <w:r w:rsidRPr="009243BA">
        <w:rPr>
          <w:szCs w:val="22"/>
        </w:rPr>
        <w:t xml:space="preserve">was bordering on a </w:t>
      </w:r>
      <w:r w:rsidR="0048788A">
        <w:rPr>
          <w:szCs w:val="22"/>
        </w:rPr>
        <w:t>“</w:t>
      </w:r>
      <w:r w:rsidRPr="009243BA">
        <w:rPr>
          <w:szCs w:val="22"/>
        </w:rPr>
        <w:t>take it or leave it</w:t>
      </w:r>
      <w:r w:rsidR="0048788A">
        <w:rPr>
          <w:szCs w:val="22"/>
        </w:rPr>
        <w:t>”</w:t>
      </w:r>
      <w:r w:rsidRPr="009243BA">
        <w:rPr>
          <w:szCs w:val="22"/>
        </w:rPr>
        <w:t xml:space="preserve"> proposal.  If </w:t>
      </w:r>
      <w:r w:rsidR="0048788A">
        <w:rPr>
          <w:szCs w:val="22"/>
        </w:rPr>
        <w:t>delegations</w:t>
      </w:r>
      <w:r w:rsidRPr="009243BA">
        <w:rPr>
          <w:szCs w:val="22"/>
        </w:rPr>
        <w:t xml:space="preserve"> started to change a word here and there, it did not think they would ever end the session.  </w:t>
      </w:r>
    </w:p>
    <w:p w:rsidR="00A9051E" w:rsidRPr="009243BA" w:rsidRDefault="00A9051E" w:rsidP="002F6C4B">
      <w:pPr>
        <w:pStyle w:val="ONUME"/>
        <w:tabs>
          <w:tab w:val="num" w:pos="0"/>
          <w:tab w:val="left" w:pos="567"/>
          <w:tab w:val="left" w:pos="1440"/>
        </w:tabs>
        <w:rPr>
          <w:szCs w:val="22"/>
        </w:rPr>
      </w:pPr>
      <w:r w:rsidRPr="0087502D">
        <w:rPr>
          <w:szCs w:val="22"/>
        </w:rPr>
        <w:t>The Delegation of Switzerland thanked the Vice</w:t>
      </w:r>
      <w:r w:rsidRPr="0087502D">
        <w:rPr>
          <w:szCs w:val="22"/>
        </w:rPr>
        <w:noBreakHyphen/>
        <w:t xml:space="preserve">Chair for </w:t>
      </w:r>
      <w:r w:rsidR="0087502D">
        <w:rPr>
          <w:szCs w:val="22"/>
        </w:rPr>
        <w:t>the</w:t>
      </w:r>
      <w:r w:rsidRPr="0087502D">
        <w:rPr>
          <w:szCs w:val="22"/>
        </w:rPr>
        <w:t xml:space="preserve"> efforts to come up with a compromise proposal.  It wished to </w:t>
      </w:r>
      <w:r w:rsidR="0087502D">
        <w:rPr>
          <w:szCs w:val="22"/>
        </w:rPr>
        <w:t>comment</w:t>
      </w:r>
      <w:r w:rsidRPr="0087502D">
        <w:rPr>
          <w:szCs w:val="22"/>
        </w:rPr>
        <w:t xml:space="preserve"> along the same lines as the Delegation of the Czech Republic</w:t>
      </w:r>
      <w:r w:rsidR="00001847" w:rsidRPr="0087502D">
        <w:rPr>
          <w:szCs w:val="22"/>
        </w:rPr>
        <w:t xml:space="preserve">: </w:t>
      </w:r>
      <w:r w:rsidRPr="0087502D">
        <w:rPr>
          <w:szCs w:val="22"/>
        </w:rPr>
        <w:t xml:space="preserve"> </w:t>
      </w:r>
      <w:r w:rsidR="00001847" w:rsidRPr="0087502D">
        <w:rPr>
          <w:szCs w:val="22"/>
        </w:rPr>
        <w:t>i</w:t>
      </w:r>
      <w:r w:rsidRPr="0087502D">
        <w:rPr>
          <w:szCs w:val="22"/>
        </w:rPr>
        <w:t xml:space="preserve">f Member States had something to say about everything, they would never finish.  The Delegation also wished to respond to the Delegation of Indonesia.  It was not quite sure what Member States would be asking by way of </w:t>
      </w:r>
      <w:r w:rsidR="00191D3A">
        <w:rPr>
          <w:szCs w:val="22"/>
        </w:rPr>
        <w:t xml:space="preserve">a </w:t>
      </w:r>
      <w:r w:rsidRPr="0087502D">
        <w:rPr>
          <w:szCs w:val="22"/>
        </w:rPr>
        <w:t>report, if they were going to change</w:t>
      </w:r>
      <w:r w:rsidR="00650623" w:rsidRPr="0087502D">
        <w:rPr>
          <w:szCs w:val="22"/>
        </w:rPr>
        <w:t xml:space="preserve"> bullet point 5 and speak of U</w:t>
      </w:r>
      <w:r w:rsidRPr="0087502D">
        <w:rPr>
          <w:szCs w:val="22"/>
        </w:rPr>
        <w:t>N agencies’ governance issues</w:t>
      </w:r>
      <w:r w:rsidR="002F7F6F">
        <w:rPr>
          <w:szCs w:val="22"/>
        </w:rPr>
        <w:t xml:space="preserve"> they would lose the focus of </w:t>
      </w:r>
      <w:r w:rsidR="00191D3A">
        <w:rPr>
          <w:szCs w:val="22"/>
        </w:rPr>
        <w:t xml:space="preserve">the </w:t>
      </w:r>
      <w:r w:rsidR="002F7F6F">
        <w:rPr>
          <w:szCs w:val="22"/>
        </w:rPr>
        <w:t>discussion</w:t>
      </w:r>
      <w:r w:rsidRPr="0087502D">
        <w:rPr>
          <w:szCs w:val="22"/>
        </w:rPr>
        <w:t xml:space="preserve">.  It suggested that </w:t>
      </w:r>
      <w:r w:rsidR="0087502D">
        <w:rPr>
          <w:szCs w:val="22"/>
        </w:rPr>
        <w:t xml:space="preserve">Members </w:t>
      </w:r>
      <w:r w:rsidRPr="0087502D">
        <w:rPr>
          <w:szCs w:val="22"/>
        </w:rPr>
        <w:t>give a very clear mandate so that something feasible could be prepared</w:t>
      </w:r>
      <w:r w:rsidRPr="009243BA">
        <w:rPr>
          <w:szCs w:val="22"/>
        </w:rPr>
        <w:t xml:space="preserve"> for </w:t>
      </w:r>
      <w:r w:rsidR="0087502D">
        <w:rPr>
          <w:szCs w:val="22"/>
        </w:rPr>
        <w:t>them</w:t>
      </w:r>
      <w:r w:rsidRPr="009243BA">
        <w:rPr>
          <w:szCs w:val="22"/>
        </w:rPr>
        <w:t xml:space="preserve"> within a time span which would enable them to study </w:t>
      </w:r>
      <w:r w:rsidR="0087502D">
        <w:rPr>
          <w:szCs w:val="22"/>
        </w:rPr>
        <w:t>the report</w:t>
      </w:r>
      <w:r w:rsidRPr="009243BA">
        <w:rPr>
          <w:szCs w:val="22"/>
        </w:rPr>
        <w:t xml:space="preserve"> so that they could come up with something useful following that stud</w:t>
      </w:r>
      <w:r w:rsidR="00001847">
        <w:rPr>
          <w:szCs w:val="22"/>
        </w:rPr>
        <w:t>y.  It understood what the Vice-</w:t>
      </w:r>
      <w:r w:rsidRPr="009243BA">
        <w:rPr>
          <w:szCs w:val="22"/>
        </w:rPr>
        <w:t>Chair had put in his proposal</w:t>
      </w:r>
      <w:r w:rsidR="00001847">
        <w:rPr>
          <w:szCs w:val="22"/>
        </w:rPr>
        <w:t>,</w:t>
      </w:r>
      <w:r w:rsidRPr="009243BA">
        <w:rPr>
          <w:szCs w:val="22"/>
        </w:rPr>
        <w:t xml:space="preserve"> which was </w:t>
      </w:r>
      <w:r w:rsidR="00001847">
        <w:rPr>
          <w:szCs w:val="22"/>
        </w:rPr>
        <w:t>t</w:t>
      </w:r>
      <w:r w:rsidRPr="009243BA">
        <w:rPr>
          <w:szCs w:val="22"/>
        </w:rPr>
        <w:t>o have a picture of the structure of the different UN agencies</w:t>
      </w:r>
      <w:r w:rsidR="0087502D">
        <w:rPr>
          <w:szCs w:val="22"/>
        </w:rPr>
        <w:t xml:space="preserve"> and</w:t>
      </w:r>
      <w:r w:rsidRPr="009243BA">
        <w:rPr>
          <w:szCs w:val="22"/>
        </w:rPr>
        <w:t xml:space="preserve"> how the different committees were organized</w:t>
      </w:r>
      <w:r w:rsidR="00001847">
        <w:rPr>
          <w:szCs w:val="22"/>
        </w:rPr>
        <w:t xml:space="preserve">.  The Delegation considered such </w:t>
      </w:r>
      <w:r w:rsidR="0087502D">
        <w:rPr>
          <w:szCs w:val="22"/>
        </w:rPr>
        <w:t xml:space="preserve">a </w:t>
      </w:r>
      <w:r w:rsidR="00001847">
        <w:rPr>
          <w:szCs w:val="22"/>
        </w:rPr>
        <w:t>study</w:t>
      </w:r>
      <w:r w:rsidRPr="009243BA">
        <w:rPr>
          <w:szCs w:val="22"/>
        </w:rPr>
        <w:t xml:space="preserve"> feasible.  Otherwise, the Delegation did not know exactly where they were headed, and expressed its preference </w:t>
      </w:r>
      <w:r w:rsidR="0087502D">
        <w:rPr>
          <w:szCs w:val="22"/>
        </w:rPr>
        <w:t>for</w:t>
      </w:r>
      <w:r w:rsidRPr="009243BA">
        <w:rPr>
          <w:szCs w:val="22"/>
        </w:rPr>
        <w:t xml:space="preserve"> keep</w:t>
      </w:r>
      <w:r w:rsidR="0087502D">
        <w:rPr>
          <w:szCs w:val="22"/>
        </w:rPr>
        <w:t>ing</w:t>
      </w:r>
      <w:r w:rsidRPr="009243BA">
        <w:rPr>
          <w:szCs w:val="22"/>
        </w:rPr>
        <w:t xml:space="preserve"> the original text.  </w:t>
      </w:r>
    </w:p>
    <w:p w:rsidR="00A9051E" w:rsidRPr="009243BA" w:rsidRDefault="00A9051E" w:rsidP="002F6C4B">
      <w:pPr>
        <w:pStyle w:val="ONUME"/>
        <w:tabs>
          <w:tab w:val="num" w:pos="0"/>
          <w:tab w:val="left" w:pos="567"/>
          <w:tab w:val="left" w:pos="1440"/>
        </w:tabs>
        <w:rPr>
          <w:szCs w:val="22"/>
        </w:rPr>
      </w:pPr>
      <w:r w:rsidRPr="009243BA">
        <w:rPr>
          <w:szCs w:val="22"/>
        </w:rPr>
        <w:t>The Delegation of China also thanked the Vice</w:t>
      </w:r>
      <w:r w:rsidRPr="009243BA">
        <w:rPr>
          <w:szCs w:val="22"/>
        </w:rPr>
        <w:noBreakHyphen/>
        <w:t>Chair for his latest proposal and the hard work he had put into the process.  The Delegation suggest</w:t>
      </w:r>
      <w:r w:rsidR="00001847">
        <w:rPr>
          <w:szCs w:val="22"/>
        </w:rPr>
        <w:t>ed</w:t>
      </w:r>
      <w:r w:rsidRPr="009243BA">
        <w:rPr>
          <w:szCs w:val="22"/>
        </w:rPr>
        <w:t xml:space="preserve"> </w:t>
      </w:r>
      <w:r w:rsidR="00001847">
        <w:rPr>
          <w:szCs w:val="22"/>
        </w:rPr>
        <w:t>modifying</w:t>
      </w:r>
      <w:r w:rsidRPr="009243BA">
        <w:rPr>
          <w:szCs w:val="22"/>
        </w:rPr>
        <w:t xml:space="preserve"> </w:t>
      </w:r>
      <w:r w:rsidR="00001847">
        <w:rPr>
          <w:szCs w:val="22"/>
        </w:rPr>
        <w:t>bullet point </w:t>
      </w:r>
      <w:r w:rsidRPr="009243BA">
        <w:rPr>
          <w:szCs w:val="22"/>
        </w:rPr>
        <w:t>5 under paragraph 1</w:t>
      </w:r>
      <w:r w:rsidR="00001847">
        <w:rPr>
          <w:szCs w:val="22"/>
        </w:rPr>
        <w:t>, the part in the second sentence</w:t>
      </w:r>
      <w:r w:rsidR="0087502D">
        <w:rPr>
          <w:szCs w:val="22"/>
        </w:rPr>
        <w:t xml:space="preserve"> talking about the PBC and the </w:t>
      </w:r>
      <w:proofErr w:type="spellStart"/>
      <w:r w:rsidR="0087502D">
        <w:rPr>
          <w:szCs w:val="22"/>
        </w:rPr>
        <w:t>CoCo</w:t>
      </w:r>
      <w:proofErr w:type="spellEnd"/>
      <w:r w:rsidR="00001847">
        <w:rPr>
          <w:szCs w:val="22"/>
        </w:rPr>
        <w:t xml:space="preserve">:  </w:t>
      </w:r>
      <w:r w:rsidR="00C705FC">
        <w:rPr>
          <w:szCs w:val="22"/>
        </w:rPr>
        <w:t>the word “</w:t>
      </w:r>
      <w:r w:rsidRPr="0087502D">
        <w:rPr>
          <w:i/>
          <w:szCs w:val="22"/>
        </w:rPr>
        <w:t>its</w:t>
      </w:r>
      <w:r w:rsidR="00C705FC">
        <w:rPr>
          <w:szCs w:val="22"/>
        </w:rPr>
        <w:t>” should be change to “</w:t>
      </w:r>
      <w:r w:rsidRPr="0087502D">
        <w:rPr>
          <w:i/>
          <w:szCs w:val="22"/>
        </w:rPr>
        <w:t>their</w:t>
      </w:r>
      <w:r w:rsidR="00001847">
        <w:rPr>
          <w:szCs w:val="22"/>
        </w:rPr>
        <w:t>", reading</w:t>
      </w:r>
      <w:r w:rsidR="00C705FC">
        <w:rPr>
          <w:szCs w:val="22"/>
        </w:rPr>
        <w:t xml:space="preserve"> “</w:t>
      </w:r>
      <w:r w:rsidRPr="0087502D">
        <w:rPr>
          <w:i/>
          <w:szCs w:val="22"/>
        </w:rPr>
        <w:t>their efficiency</w:t>
      </w:r>
      <w:r w:rsidR="00C705FC">
        <w:rPr>
          <w:szCs w:val="22"/>
        </w:rPr>
        <w:t>”</w:t>
      </w:r>
      <w:r w:rsidR="0087502D">
        <w:rPr>
          <w:szCs w:val="22"/>
        </w:rPr>
        <w:t>.</w:t>
      </w:r>
      <w:r w:rsidRPr="009243BA">
        <w:rPr>
          <w:szCs w:val="22"/>
        </w:rPr>
        <w:t xml:space="preserve">  </w:t>
      </w:r>
      <w:r w:rsidR="00001847">
        <w:rPr>
          <w:szCs w:val="22"/>
        </w:rPr>
        <w:t>R</w:t>
      </w:r>
      <w:r w:rsidRPr="009243BA">
        <w:rPr>
          <w:szCs w:val="22"/>
        </w:rPr>
        <w:t xml:space="preserve">egarding the governance structure in the same bullet point, </w:t>
      </w:r>
      <w:r w:rsidR="00001847">
        <w:rPr>
          <w:szCs w:val="22"/>
        </w:rPr>
        <w:t>the Delegation</w:t>
      </w:r>
      <w:r w:rsidRPr="009243BA">
        <w:rPr>
          <w:szCs w:val="22"/>
        </w:rPr>
        <w:t xml:space="preserve"> supported Indonesia's opinion on the matter, because at this stage Member States did not want to prejudge the outcome of informal consultations or comparative studies.  The Delegation said </w:t>
      </w:r>
      <w:r w:rsidR="00001847">
        <w:rPr>
          <w:szCs w:val="22"/>
        </w:rPr>
        <w:t xml:space="preserve">that </w:t>
      </w:r>
      <w:r w:rsidRPr="009243BA">
        <w:rPr>
          <w:szCs w:val="22"/>
        </w:rPr>
        <w:t xml:space="preserve">Member States were not sure what the specific </w:t>
      </w:r>
      <w:r w:rsidRPr="009243BA">
        <w:rPr>
          <w:szCs w:val="22"/>
        </w:rPr>
        <w:lastRenderedPageBreak/>
        <w:t xml:space="preserve">issues were and therefore needed </w:t>
      </w:r>
      <w:r w:rsidR="00001847">
        <w:rPr>
          <w:szCs w:val="22"/>
        </w:rPr>
        <w:t xml:space="preserve">a </w:t>
      </w:r>
      <w:r w:rsidRPr="009243BA">
        <w:rPr>
          <w:szCs w:val="22"/>
        </w:rPr>
        <w:t xml:space="preserve">study, </w:t>
      </w:r>
      <w:r w:rsidR="0087502D">
        <w:rPr>
          <w:szCs w:val="22"/>
        </w:rPr>
        <w:t>with the</w:t>
      </w:r>
      <w:r w:rsidRPr="009243BA">
        <w:rPr>
          <w:szCs w:val="22"/>
        </w:rPr>
        <w:t xml:space="preserve"> comparison cover</w:t>
      </w:r>
      <w:r w:rsidR="0087502D">
        <w:rPr>
          <w:szCs w:val="22"/>
        </w:rPr>
        <w:t>ing</w:t>
      </w:r>
      <w:r w:rsidRPr="009243BA">
        <w:rPr>
          <w:szCs w:val="22"/>
        </w:rPr>
        <w:t xml:space="preserve"> all issues related to governance.  Regarding paragraph 3, the Delegation suggest</w:t>
      </w:r>
      <w:r w:rsidR="00001847">
        <w:rPr>
          <w:szCs w:val="22"/>
        </w:rPr>
        <w:t>ed</w:t>
      </w:r>
      <w:r w:rsidRPr="009243BA">
        <w:rPr>
          <w:szCs w:val="22"/>
        </w:rPr>
        <w:t xml:space="preserve"> that </w:t>
      </w:r>
      <w:r w:rsidR="00001847">
        <w:rPr>
          <w:szCs w:val="22"/>
        </w:rPr>
        <w:t xml:space="preserve">it be </w:t>
      </w:r>
      <w:r w:rsidRPr="009243BA">
        <w:rPr>
          <w:szCs w:val="22"/>
        </w:rPr>
        <w:t>modifi</w:t>
      </w:r>
      <w:r w:rsidR="00001847">
        <w:rPr>
          <w:szCs w:val="22"/>
        </w:rPr>
        <w:t>ed</w:t>
      </w:r>
      <w:r w:rsidRPr="009243BA">
        <w:rPr>
          <w:szCs w:val="22"/>
        </w:rPr>
        <w:t xml:space="preserve"> as well.  It observed that governance was a long</w:t>
      </w:r>
      <w:r w:rsidRPr="009243BA">
        <w:rPr>
          <w:szCs w:val="22"/>
        </w:rPr>
        <w:noBreakHyphen/>
        <w:t>term and complex issue and in order to reach consensus as soon as possible, the Delegation suggested simplify</w:t>
      </w:r>
      <w:r w:rsidR="00001847">
        <w:rPr>
          <w:szCs w:val="22"/>
        </w:rPr>
        <w:t>ing</w:t>
      </w:r>
      <w:r w:rsidRPr="009243BA">
        <w:rPr>
          <w:szCs w:val="22"/>
        </w:rPr>
        <w:t xml:space="preserve"> the paragraph.  To this end, it wished </w:t>
      </w:r>
      <w:r w:rsidR="002C2A06">
        <w:rPr>
          <w:szCs w:val="22"/>
        </w:rPr>
        <w:t>to propose the following:  t</w:t>
      </w:r>
      <w:r w:rsidRPr="009243BA">
        <w:rPr>
          <w:szCs w:val="22"/>
        </w:rPr>
        <w:t>he text follow</w:t>
      </w:r>
      <w:r w:rsidR="0087502D">
        <w:rPr>
          <w:szCs w:val="22"/>
        </w:rPr>
        <w:t>ing</w:t>
      </w:r>
      <w:r w:rsidRPr="009243BA">
        <w:rPr>
          <w:szCs w:val="22"/>
        </w:rPr>
        <w:t xml:space="preserve"> </w:t>
      </w:r>
      <w:r w:rsidR="0087502D">
        <w:rPr>
          <w:szCs w:val="22"/>
        </w:rPr>
        <w:t>“</w:t>
      </w:r>
      <w:r w:rsidRPr="009243BA">
        <w:rPr>
          <w:szCs w:val="22"/>
        </w:rPr>
        <w:t>i.e.</w:t>
      </w:r>
      <w:r w:rsidR="0087502D">
        <w:rPr>
          <w:szCs w:val="22"/>
        </w:rPr>
        <w:t>,”</w:t>
      </w:r>
      <w:r w:rsidRPr="009243BA">
        <w:rPr>
          <w:szCs w:val="22"/>
        </w:rPr>
        <w:t xml:space="preserve"> u</w:t>
      </w:r>
      <w:r w:rsidR="0087502D">
        <w:rPr>
          <w:szCs w:val="22"/>
        </w:rPr>
        <w:t>ntil the end of the sentence</w:t>
      </w:r>
      <w:r w:rsidRPr="009243BA">
        <w:rPr>
          <w:szCs w:val="22"/>
        </w:rPr>
        <w:t xml:space="preserve"> needed to be deleted so that the sentence stopped at </w:t>
      </w:r>
      <w:r w:rsidR="00001847">
        <w:rPr>
          <w:szCs w:val="22"/>
        </w:rPr>
        <w:t>“</w:t>
      </w:r>
      <w:r w:rsidRPr="0087502D">
        <w:rPr>
          <w:i/>
          <w:szCs w:val="22"/>
        </w:rPr>
        <w:t>governance issues</w:t>
      </w:r>
      <w:r w:rsidR="00001847">
        <w:rPr>
          <w:szCs w:val="22"/>
        </w:rPr>
        <w:t>”</w:t>
      </w:r>
      <w:r w:rsidRPr="009243BA">
        <w:rPr>
          <w:szCs w:val="22"/>
        </w:rPr>
        <w:t xml:space="preserve">.  </w:t>
      </w:r>
    </w:p>
    <w:p w:rsidR="00A9051E" w:rsidRPr="009243BA" w:rsidRDefault="00A9051E" w:rsidP="002F6C4B">
      <w:pPr>
        <w:pStyle w:val="ONUME"/>
        <w:tabs>
          <w:tab w:val="num" w:pos="0"/>
          <w:tab w:val="left" w:pos="567"/>
          <w:tab w:val="left" w:pos="1440"/>
        </w:tabs>
        <w:rPr>
          <w:szCs w:val="22"/>
        </w:rPr>
      </w:pPr>
      <w:r w:rsidRPr="009243BA">
        <w:rPr>
          <w:szCs w:val="22"/>
        </w:rPr>
        <w:t>The Delegation of Chile wished to associate itself with the words of thanks to the Vice</w:t>
      </w:r>
      <w:r w:rsidRPr="009243BA">
        <w:rPr>
          <w:szCs w:val="22"/>
        </w:rPr>
        <w:noBreakHyphen/>
        <w:t>Chair.  The Delegation felt that the points that it had raised in its statements had been reflected.  It agreed with the appeal made by the Delegations of Mexico, Switzerland and the Czech Republic to try and adopt the document.  If Member States began to analyze the various proposals, it would seem that they become incompatible.  For example in bullet point 3, and in paragraph 3</w:t>
      </w:r>
      <w:r w:rsidR="00001847">
        <w:rPr>
          <w:szCs w:val="22"/>
        </w:rPr>
        <w:t>,</w:t>
      </w:r>
      <w:r w:rsidRPr="009243BA">
        <w:rPr>
          <w:szCs w:val="22"/>
        </w:rPr>
        <w:t xml:space="preserve"> one noted words such as </w:t>
      </w:r>
      <w:r w:rsidR="00001847">
        <w:rPr>
          <w:szCs w:val="22"/>
        </w:rPr>
        <w:t>“</w:t>
      </w:r>
      <w:r w:rsidRPr="002F7F6F">
        <w:rPr>
          <w:i/>
          <w:szCs w:val="22"/>
        </w:rPr>
        <w:t>governance issues</w:t>
      </w:r>
      <w:r w:rsidR="00001847">
        <w:rPr>
          <w:szCs w:val="22"/>
        </w:rPr>
        <w:t>”</w:t>
      </w:r>
      <w:r w:rsidRPr="009243BA">
        <w:rPr>
          <w:szCs w:val="22"/>
        </w:rPr>
        <w:t xml:space="preserve"> </w:t>
      </w:r>
      <w:r w:rsidR="00001847">
        <w:rPr>
          <w:szCs w:val="22"/>
        </w:rPr>
        <w:t>but nothing</w:t>
      </w:r>
      <w:r w:rsidRPr="009243BA">
        <w:rPr>
          <w:szCs w:val="22"/>
        </w:rPr>
        <w:t xml:space="preserve"> specific</w:t>
      </w:r>
      <w:r w:rsidR="00001847">
        <w:rPr>
          <w:szCs w:val="22"/>
        </w:rPr>
        <w:t xml:space="preserve"> followed. </w:t>
      </w:r>
      <w:r w:rsidRPr="009243BA">
        <w:rPr>
          <w:szCs w:val="22"/>
        </w:rPr>
        <w:t xml:space="preserve"> </w:t>
      </w:r>
      <w:r w:rsidR="00001847">
        <w:rPr>
          <w:szCs w:val="22"/>
        </w:rPr>
        <w:t>S</w:t>
      </w:r>
      <w:r w:rsidRPr="009243BA">
        <w:rPr>
          <w:szCs w:val="22"/>
        </w:rPr>
        <w:t>ome words appeared to be incompatible with others</w:t>
      </w:r>
      <w:r w:rsidR="00761ED2">
        <w:rPr>
          <w:szCs w:val="22"/>
        </w:rPr>
        <w:t>.</w:t>
      </w:r>
      <w:r w:rsidRPr="009243BA">
        <w:rPr>
          <w:szCs w:val="22"/>
        </w:rPr>
        <w:t xml:space="preserve">  </w:t>
      </w:r>
      <w:r w:rsidR="00761ED2">
        <w:rPr>
          <w:szCs w:val="22"/>
        </w:rPr>
        <w:t>The Delegation believed that</w:t>
      </w:r>
      <w:r w:rsidRPr="009243BA">
        <w:rPr>
          <w:szCs w:val="22"/>
        </w:rPr>
        <w:t xml:space="preserve"> sticking to the original text</w:t>
      </w:r>
      <w:r w:rsidR="00761ED2">
        <w:rPr>
          <w:szCs w:val="22"/>
        </w:rPr>
        <w:t>,</w:t>
      </w:r>
      <w:r w:rsidRPr="009243BA">
        <w:rPr>
          <w:szCs w:val="22"/>
        </w:rPr>
        <w:t xml:space="preserve"> with a few editorial changes</w:t>
      </w:r>
      <w:r w:rsidR="00761ED2">
        <w:rPr>
          <w:szCs w:val="22"/>
        </w:rPr>
        <w:t>,</w:t>
      </w:r>
      <w:r w:rsidRPr="009243BA">
        <w:rPr>
          <w:szCs w:val="22"/>
        </w:rPr>
        <w:t xml:space="preserve"> could be an alternative </w:t>
      </w:r>
      <w:r w:rsidR="00761ED2">
        <w:rPr>
          <w:szCs w:val="22"/>
        </w:rPr>
        <w:t xml:space="preserve">and thus would </w:t>
      </w:r>
      <w:r w:rsidRPr="009243BA">
        <w:rPr>
          <w:szCs w:val="22"/>
        </w:rPr>
        <w:t xml:space="preserve">avoid wasting the </w:t>
      </w:r>
      <w:r w:rsidR="00761ED2">
        <w:rPr>
          <w:szCs w:val="22"/>
        </w:rPr>
        <w:t xml:space="preserve">good </w:t>
      </w:r>
      <w:r w:rsidRPr="009243BA">
        <w:rPr>
          <w:szCs w:val="22"/>
        </w:rPr>
        <w:t xml:space="preserve">work done </w:t>
      </w:r>
      <w:r w:rsidR="00761ED2">
        <w:rPr>
          <w:szCs w:val="22"/>
        </w:rPr>
        <w:t>during the week, which had helped</w:t>
      </w:r>
      <w:r w:rsidRPr="009243BA">
        <w:rPr>
          <w:szCs w:val="22"/>
        </w:rPr>
        <w:t xml:space="preserve"> Member States move forward on these issues.</w:t>
      </w:r>
    </w:p>
    <w:p w:rsidR="00A9051E" w:rsidRPr="009243BA" w:rsidRDefault="00A9051E" w:rsidP="002F6C4B">
      <w:pPr>
        <w:pStyle w:val="ONUME"/>
        <w:tabs>
          <w:tab w:val="num" w:pos="0"/>
          <w:tab w:val="left" w:pos="567"/>
          <w:tab w:val="left" w:pos="1440"/>
        </w:tabs>
        <w:rPr>
          <w:szCs w:val="22"/>
        </w:rPr>
      </w:pPr>
      <w:r w:rsidRPr="009243BA">
        <w:rPr>
          <w:szCs w:val="22"/>
        </w:rPr>
        <w:t xml:space="preserve">The Delegation of Mexico agreed that the discussions had gone beyond the </w:t>
      </w:r>
      <w:r w:rsidR="002F7F6F">
        <w:rPr>
          <w:szCs w:val="22"/>
        </w:rPr>
        <w:t xml:space="preserve">set </w:t>
      </w:r>
      <w:r w:rsidRPr="009243BA">
        <w:rPr>
          <w:szCs w:val="22"/>
        </w:rPr>
        <w:t xml:space="preserve">time and delegations were rather tired.  It said that Member States were playing with words, </w:t>
      </w:r>
      <w:r w:rsidR="00761ED2">
        <w:rPr>
          <w:szCs w:val="22"/>
        </w:rPr>
        <w:t>which</w:t>
      </w:r>
      <w:r w:rsidRPr="009243BA">
        <w:rPr>
          <w:szCs w:val="22"/>
        </w:rPr>
        <w:t xml:space="preserve"> sometimes was not very meaningful.  It referred, particularly, </w:t>
      </w:r>
      <w:r w:rsidR="00761ED2">
        <w:rPr>
          <w:szCs w:val="22"/>
        </w:rPr>
        <w:t xml:space="preserve">to </w:t>
      </w:r>
      <w:r w:rsidRPr="009243BA">
        <w:rPr>
          <w:szCs w:val="22"/>
        </w:rPr>
        <w:t>the specific proposal made by the Delegation of China.  It noted that the Vice</w:t>
      </w:r>
      <w:r w:rsidRPr="009243BA">
        <w:rPr>
          <w:szCs w:val="22"/>
        </w:rPr>
        <w:noBreakHyphen/>
        <w:t>Chair had included the proposal bearing in mind the proposals made by several delegations that wanted to include a reference to the report</w:t>
      </w:r>
      <w:r w:rsidR="00761ED2">
        <w:rPr>
          <w:szCs w:val="22"/>
        </w:rPr>
        <w:t>.  I</w:t>
      </w:r>
      <w:r w:rsidRPr="009243BA">
        <w:rPr>
          <w:szCs w:val="22"/>
        </w:rPr>
        <w:t>t was very important</w:t>
      </w:r>
      <w:r w:rsidR="00761ED2">
        <w:rPr>
          <w:szCs w:val="22"/>
        </w:rPr>
        <w:t>,</w:t>
      </w:r>
      <w:r w:rsidRPr="009243BA">
        <w:rPr>
          <w:szCs w:val="22"/>
        </w:rPr>
        <w:t xml:space="preserve"> as in the last few days </w:t>
      </w:r>
      <w:r w:rsidR="00761ED2">
        <w:rPr>
          <w:szCs w:val="22"/>
        </w:rPr>
        <w:t>delegates</w:t>
      </w:r>
      <w:r w:rsidRPr="009243BA">
        <w:rPr>
          <w:szCs w:val="22"/>
        </w:rPr>
        <w:t xml:space="preserve"> had been taking account of all the proposals made.  So</w:t>
      </w:r>
      <w:r w:rsidR="00761ED2">
        <w:rPr>
          <w:szCs w:val="22"/>
        </w:rPr>
        <w:t xml:space="preserve">, if </w:t>
      </w:r>
      <w:r w:rsidRPr="009243BA">
        <w:rPr>
          <w:szCs w:val="22"/>
        </w:rPr>
        <w:t>that sentence</w:t>
      </w:r>
      <w:r w:rsidR="00761ED2">
        <w:rPr>
          <w:szCs w:val="22"/>
        </w:rPr>
        <w:t xml:space="preserve"> was eliminated</w:t>
      </w:r>
      <w:r w:rsidRPr="009243BA">
        <w:rPr>
          <w:szCs w:val="22"/>
        </w:rPr>
        <w:t xml:space="preserve">, </w:t>
      </w:r>
      <w:r w:rsidR="00761ED2">
        <w:rPr>
          <w:szCs w:val="22"/>
        </w:rPr>
        <w:t>Members</w:t>
      </w:r>
      <w:r w:rsidRPr="009243BA">
        <w:rPr>
          <w:szCs w:val="22"/>
        </w:rPr>
        <w:t xml:space="preserve"> would be back to square one in their discussion.  The Delegation therefore called upon all delegations to consider the proposal, as some of these questions were not of fundamental importance. </w:t>
      </w:r>
    </w:p>
    <w:p w:rsidR="00A9051E" w:rsidRPr="009243BA" w:rsidRDefault="00A9051E" w:rsidP="002F6C4B">
      <w:pPr>
        <w:pStyle w:val="ONUME"/>
        <w:tabs>
          <w:tab w:val="num" w:pos="0"/>
          <w:tab w:val="left" w:pos="567"/>
          <w:tab w:val="left" w:pos="1440"/>
        </w:tabs>
        <w:rPr>
          <w:szCs w:val="22"/>
        </w:rPr>
      </w:pPr>
      <w:r w:rsidRPr="009243BA">
        <w:rPr>
          <w:szCs w:val="22"/>
        </w:rPr>
        <w:t xml:space="preserve">The Delegation of Monaco joined other speakers </w:t>
      </w:r>
      <w:r w:rsidR="00761ED2">
        <w:rPr>
          <w:szCs w:val="22"/>
        </w:rPr>
        <w:t>in</w:t>
      </w:r>
      <w:r w:rsidRPr="009243BA">
        <w:rPr>
          <w:szCs w:val="22"/>
        </w:rPr>
        <w:t xml:space="preserve"> thank</w:t>
      </w:r>
      <w:r w:rsidR="00761ED2">
        <w:rPr>
          <w:szCs w:val="22"/>
        </w:rPr>
        <w:t>ing</w:t>
      </w:r>
      <w:r w:rsidRPr="009243BA">
        <w:rPr>
          <w:szCs w:val="22"/>
        </w:rPr>
        <w:t xml:space="preserve"> the Vice</w:t>
      </w:r>
      <w:r w:rsidRPr="009243BA">
        <w:rPr>
          <w:szCs w:val="22"/>
        </w:rPr>
        <w:noBreakHyphen/>
        <w:t xml:space="preserve">Chair </w:t>
      </w:r>
      <w:r w:rsidR="00761ED2">
        <w:rPr>
          <w:szCs w:val="22"/>
        </w:rPr>
        <w:t>for his work and trying</w:t>
      </w:r>
      <w:r w:rsidRPr="009243BA">
        <w:rPr>
          <w:szCs w:val="22"/>
        </w:rPr>
        <w:t xml:space="preserve"> to reflect the concerns of most delegations in a single document.  This was a difficult task, and Member States could only be grateful to him for that.  Speaking on the proposal by </w:t>
      </w:r>
      <w:r w:rsidR="002F7F6F">
        <w:rPr>
          <w:szCs w:val="22"/>
        </w:rPr>
        <w:t xml:space="preserve">the Delegation of </w:t>
      </w:r>
      <w:r w:rsidRPr="009243BA">
        <w:rPr>
          <w:szCs w:val="22"/>
        </w:rPr>
        <w:t xml:space="preserve">Indonesia, </w:t>
      </w:r>
      <w:r w:rsidR="00761ED2">
        <w:rPr>
          <w:szCs w:val="22"/>
        </w:rPr>
        <w:t>(bul</w:t>
      </w:r>
      <w:r w:rsidRPr="009243BA">
        <w:rPr>
          <w:szCs w:val="22"/>
        </w:rPr>
        <w:t>let point 5 of paragraph 1</w:t>
      </w:r>
      <w:r w:rsidR="00761ED2">
        <w:rPr>
          <w:szCs w:val="22"/>
        </w:rPr>
        <w:t>)</w:t>
      </w:r>
      <w:r w:rsidRPr="009243BA">
        <w:rPr>
          <w:szCs w:val="22"/>
        </w:rPr>
        <w:t xml:space="preserve">, </w:t>
      </w:r>
      <w:r w:rsidR="00761ED2">
        <w:rPr>
          <w:szCs w:val="22"/>
        </w:rPr>
        <w:t xml:space="preserve">the Delegation agreed with the comment by the Delegation of </w:t>
      </w:r>
      <w:r w:rsidR="002F7F6F">
        <w:rPr>
          <w:szCs w:val="22"/>
        </w:rPr>
        <w:t xml:space="preserve">Switzerland </w:t>
      </w:r>
      <w:r w:rsidR="00761ED2">
        <w:rPr>
          <w:szCs w:val="22"/>
        </w:rPr>
        <w:t>t</w:t>
      </w:r>
      <w:r w:rsidRPr="009243BA">
        <w:rPr>
          <w:szCs w:val="22"/>
        </w:rPr>
        <w:t xml:space="preserve">hat </w:t>
      </w:r>
      <w:r w:rsidR="008346B6">
        <w:rPr>
          <w:szCs w:val="22"/>
        </w:rPr>
        <w:t xml:space="preserve">it </w:t>
      </w:r>
      <w:r w:rsidRPr="009243BA">
        <w:rPr>
          <w:szCs w:val="22"/>
        </w:rPr>
        <w:t>refer</w:t>
      </w:r>
      <w:r w:rsidR="008346B6">
        <w:rPr>
          <w:szCs w:val="22"/>
        </w:rPr>
        <w:t>red to other governance issues.  In this case</w:t>
      </w:r>
      <w:r w:rsidRPr="009243BA">
        <w:rPr>
          <w:szCs w:val="22"/>
        </w:rPr>
        <w:t xml:space="preserve"> </w:t>
      </w:r>
      <w:r w:rsidR="00761ED2">
        <w:rPr>
          <w:szCs w:val="22"/>
        </w:rPr>
        <w:t>delegates</w:t>
      </w:r>
      <w:r w:rsidRPr="009243BA">
        <w:rPr>
          <w:szCs w:val="22"/>
        </w:rPr>
        <w:t xml:space="preserve"> did not know what issues they were talking about</w:t>
      </w:r>
      <w:r w:rsidR="008346B6">
        <w:rPr>
          <w:szCs w:val="22"/>
        </w:rPr>
        <w:t xml:space="preserve"> as the reference made there was to</w:t>
      </w:r>
      <w:r w:rsidRPr="009243BA">
        <w:rPr>
          <w:szCs w:val="22"/>
        </w:rPr>
        <w:t xml:space="preserve"> other </w:t>
      </w:r>
      <w:r w:rsidR="008346B6">
        <w:rPr>
          <w:szCs w:val="22"/>
        </w:rPr>
        <w:t xml:space="preserve">UN </w:t>
      </w:r>
      <w:r w:rsidRPr="009243BA">
        <w:rPr>
          <w:szCs w:val="22"/>
        </w:rPr>
        <w:t xml:space="preserve">organizations, each </w:t>
      </w:r>
      <w:r w:rsidR="00761ED2">
        <w:rPr>
          <w:szCs w:val="22"/>
        </w:rPr>
        <w:t xml:space="preserve">of </w:t>
      </w:r>
      <w:r w:rsidR="008346B6">
        <w:rPr>
          <w:szCs w:val="22"/>
        </w:rPr>
        <w:t>which</w:t>
      </w:r>
      <w:r w:rsidR="00761ED2">
        <w:rPr>
          <w:szCs w:val="22"/>
        </w:rPr>
        <w:t xml:space="preserve"> </w:t>
      </w:r>
      <w:r w:rsidRPr="009243BA">
        <w:rPr>
          <w:szCs w:val="22"/>
        </w:rPr>
        <w:t xml:space="preserve">had its own problems and issues.  </w:t>
      </w:r>
      <w:r w:rsidR="008346B6">
        <w:rPr>
          <w:szCs w:val="22"/>
        </w:rPr>
        <w:t>B</w:t>
      </w:r>
      <w:r w:rsidRPr="009243BA">
        <w:rPr>
          <w:szCs w:val="22"/>
        </w:rPr>
        <w:t>ullet point 5 talk</w:t>
      </w:r>
      <w:r w:rsidR="00761ED2">
        <w:rPr>
          <w:szCs w:val="22"/>
        </w:rPr>
        <w:t>ed</w:t>
      </w:r>
      <w:r w:rsidRPr="009243BA">
        <w:rPr>
          <w:szCs w:val="22"/>
        </w:rPr>
        <w:t xml:space="preserve"> about the various responsibilities of </w:t>
      </w:r>
      <w:r w:rsidR="00761ED2">
        <w:rPr>
          <w:szCs w:val="22"/>
        </w:rPr>
        <w:t xml:space="preserve">the </w:t>
      </w:r>
      <w:r w:rsidRPr="009243BA">
        <w:rPr>
          <w:szCs w:val="22"/>
        </w:rPr>
        <w:t xml:space="preserve">PBC and the </w:t>
      </w:r>
      <w:proofErr w:type="spellStart"/>
      <w:r w:rsidRPr="009243BA">
        <w:rPr>
          <w:szCs w:val="22"/>
        </w:rPr>
        <w:t>CoCo</w:t>
      </w:r>
      <w:proofErr w:type="spellEnd"/>
      <w:r w:rsidR="00761ED2">
        <w:rPr>
          <w:szCs w:val="22"/>
        </w:rPr>
        <w:t>,</w:t>
      </w:r>
      <w:r w:rsidRPr="009243BA">
        <w:rPr>
          <w:szCs w:val="22"/>
        </w:rPr>
        <w:t xml:space="preserve"> </w:t>
      </w:r>
      <w:r w:rsidR="00761ED2">
        <w:rPr>
          <w:szCs w:val="22"/>
        </w:rPr>
        <w:t>which</w:t>
      </w:r>
      <w:r w:rsidRPr="009243BA">
        <w:rPr>
          <w:szCs w:val="22"/>
        </w:rPr>
        <w:t xml:space="preserve"> was definitely a </w:t>
      </w:r>
      <w:r w:rsidR="00761ED2">
        <w:rPr>
          <w:szCs w:val="22"/>
        </w:rPr>
        <w:t>matter of governance structure</w:t>
      </w:r>
      <w:r w:rsidRPr="009243BA">
        <w:rPr>
          <w:szCs w:val="22"/>
        </w:rPr>
        <w:t xml:space="preserve">.  </w:t>
      </w:r>
      <w:r w:rsidR="008346B6">
        <w:rPr>
          <w:szCs w:val="22"/>
        </w:rPr>
        <w:t>The Delegation warned against opening to</w:t>
      </w:r>
      <w:r w:rsidRPr="009243BA">
        <w:rPr>
          <w:szCs w:val="22"/>
        </w:rPr>
        <w:t xml:space="preserve"> other issues</w:t>
      </w:r>
      <w:r w:rsidR="008346B6">
        <w:rPr>
          <w:szCs w:val="22"/>
        </w:rPr>
        <w:t xml:space="preserve"> and thus</w:t>
      </w:r>
      <w:r w:rsidRPr="009243BA">
        <w:rPr>
          <w:szCs w:val="22"/>
        </w:rPr>
        <w:t xml:space="preserve"> losing the focus of paragraph 5, which talk</w:t>
      </w:r>
      <w:r w:rsidR="007A5D66">
        <w:rPr>
          <w:szCs w:val="22"/>
        </w:rPr>
        <w:t>ed</w:t>
      </w:r>
      <w:r w:rsidRPr="009243BA">
        <w:rPr>
          <w:szCs w:val="22"/>
        </w:rPr>
        <w:t xml:space="preserve"> about the division of responsibilities between two </w:t>
      </w:r>
      <w:r w:rsidR="008346B6">
        <w:rPr>
          <w:szCs w:val="22"/>
        </w:rPr>
        <w:t xml:space="preserve">important </w:t>
      </w:r>
      <w:r w:rsidRPr="009243BA">
        <w:rPr>
          <w:szCs w:val="22"/>
        </w:rPr>
        <w:t xml:space="preserve">bodies in WIPO.  </w:t>
      </w:r>
      <w:r w:rsidR="008346B6">
        <w:rPr>
          <w:szCs w:val="22"/>
        </w:rPr>
        <w:t>T</w:t>
      </w:r>
      <w:r w:rsidR="007A5D66">
        <w:rPr>
          <w:szCs w:val="22"/>
        </w:rPr>
        <w:t>h</w:t>
      </w:r>
      <w:r w:rsidRPr="009243BA">
        <w:rPr>
          <w:szCs w:val="22"/>
        </w:rPr>
        <w:t xml:space="preserve">e wording of the paragraph </w:t>
      </w:r>
      <w:r w:rsidR="007A5D66">
        <w:rPr>
          <w:szCs w:val="22"/>
        </w:rPr>
        <w:t xml:space="preserve">should be kept </w:t>
      </w:r>
      <w:r w:rsidR="008346B6">
        <w:rPr>
          <w:szCs w:val="22"/>
        </w:rPr>
        <w:t>as suggested.</w:t>
      </w:r>
      <w:r w:rsidRPr="009243BA">
        <w:rPr>
          <w:szCs w:val="22"/>
        </w:rPr>
        <w:t xml:space="preserve">  </w:t>
      </w:r>
      <w:r w:rsidR="007A5D66">
        <w:rPr>
          <w:szCs w:val="22"/>
        </w:rPr>
        <w:t>G</w:t>
      </w:r>
      <w:r w:rsidRPr="009243BA">
        <w:rPr>
          <w:szCs w:val="22"/>
        </w:rPr>
        <w:t xml:space="preserve">enerally speaking, </w:t>
      </w:r>
      <w:r w:rsidR="007A5D66">
        <w:rPr>
          <w:szCs w:val="22"/>
        </w:rPr>
        <w:t>the Delegation</w:t>
      </w:r>
      <w:r w:rsidRPr="009243BA">
        <w:rPr>
          <w:szCs w:val="22"/>
        </w:rPr>
        <w:t xml:space="preserve"> was of the opinion that the Vice</w:t>
      </w:r>
      <w:r w:rsidRPr="009243BA">
        <w:rPr>
          <w:szCs w:val="22"/>
        </w:rPr>
        <w:noBreakHyphen/>
        <w:t>Chair’s suggestion in the text</w:t>
      </w:r>
      <w:r w:rsidR="007A5D66">
        <w:rPr>
          <w:szCs w:val="22"/>
        </w:rPr>
        <w:t xml:space="preserve"> should be kept</w:t>
      </w:r>
      <w:r w:rsidRPr="009243BA">
        <w:rPr>
          <w:szCs w:val="22"/>
        </w:rPr>
        <w:t xml:space="preserve"> because it was </w:t>
      </w:r>
      <w:r w:rsidR="007A5D66">
        <w:rPr>
          <w:szCs w:val="22"/>
        </w:rPr>
        <w:t>t</w:t>
      </w:r>
      <w:r w:rsidRPr="009243BA">
        <w:rPr>
          <w:szCs w:val="22"/>
        </w:rPr>
        <w:t>he outcome of a compromise.</w:t>
      </w:r>
    </w:p>
    <w:p w:rsidR="00A9051E" w:rsidRPr="009243BA" w:rsidRDefault="008346B6" w:rsidP="002F6C4B">
      <w:pPr>
        <w:pStyle w:val="ONUME"/>
        <w:tabs>
          <w:tab w:val="num" w:pos="0"/>
          <w:tab w:val="left" w:pos="567"/>
          <w:tab w:val="left" w:pos="1440"/>
        </w:tabs>
        <w:rPr>
          <w:szCs w:val="22"/>
        </w:rPr>
      </w:pPr>
      <w:r>
        <w:rPr>
          <w:szCs w:val="22"/>
        </w:rPr>
        <w:t>T</w:t>
      </w:r>
      <w:r w:rsidR="00A9051E" w:rsidRPr="009243BA">
        <w:rPr>
          <w:szCs w:val="22"/>
        </w:rPr>
        <w:t>he Vice</w:t>
      </w:r>
      <w:r w:rsidR="00A9051E" w:rsidRPr="009243BA">
        <w:rPr>
          <w:szCs w:val="22"/>
        </w:rPr>
        <w:noBreakHyphen/>
        <w:t xml:space="preserve">Chair </w:t>
      </w:r>
      <w:r w:rsidR="0061221F">
        <w:rPr>
          <w:szCs w:val="22"/>
        </w:rPr>
        <w:t xml:space="preserve">(Spain) </w:t>
      </w:r>
      <w:r>
        <w:rPr>
          <w:szCs w:val="22"/>
        </w:rPr>
        <w:t xml:space="preserve">responded that </w:t>
      </w:r>
      <w:r w:rsidR="002F7F6F">
        <w:rPr>
          <w:szCs w:val="22"/>
        </w:rPr>
        <w:t>since he had heard delegations’ comments,</w:t>
      </w:r>
      <w:r w:rsidR="0061221F">
        <w:rPr>
          <w:szCs w:val="22"/>
        </w:rPr>
        <w:t xml:space="preserve"> </w:t>
      </w:r>
      <w:r w:rsidR="002F7F6F">
        <w:rPr>
          <w:szCs w:val="22"/>
        </w:rPr>
        <w:t xml:space="preserve">he believed that </w:t>
      </w:r>
      <w:r w:rsidR="007A5D66">
        <w:rPr>
          <w:szCs w:val="22"/>
        </w:rPr>
        <w:t>Members could find a solution</w:t>
      </w:r>
      <w:r w:rsidR="002F7F6F">
        <w:rPr>
          <w:szCs w:val="22"/>
        </w:rPr>
        <w:t>.</w:t>
      </w:r>
      <w:r w:rsidR="00A9051E" w:rsidRPr="009243BA">
        <w:rPr>
          <w:szCs w:val="22"/>
        </w:rPr>
        <w:t xml:space="preserve">  He had also heard their misgivings, and if there were no further misgivings, he wished to work with the delegations that had expressed their views to see if they could come up with an agreement.</w:t>
      </w:r>
    </w:p>
    <w:p w:rsidR="00A9051E" w:rsidRPr="009243BA" w:rsidRDefault="007A5D66" w:rsidP="002F6C4B">
      <w:pPr>
        <w:pStyle w:val="ONUME"/>
        <w:tabs>
          <w:tab w:val="num" w:pos="0"/>
          <w:tab w:val="left" w:pos="567"/>
          <w:tab w:val="left" w:pos="1440"/>
        </w:tabs>
        <w:rPr>
          <w:szCs w:val="22"/>
        </w:rPr>
      </w:pPr>
      <w:r>
        <w:rPr>
          <w:szCs w:val="22"/>
        </w:rPr>
        <w:t>T</w:t>
      </w:r>
      <w:r w:rsidR="00A9051E" w:rsidRPr="009243BA">
        <w:rPr>
          <w:szCs w:val="22"/>
        </w:rPr>
        <w:t>he Chair s</w:t>
      </w:r>
      <w:r>
        <w:rPr>
          <w:szCs w:val="22"/>
        </w:rPr>
        <w:t>ummarized</w:t>
      </w:r>
      <w:r w:rsidR="00A9051E" w:rsidRPr="009243BA">
        <w:rPr>
          <w:szCs w:val="22"/>
        </w:rPr>
        <w:t xml:space="preserve"> that</w:t>
      </w:r>
      <w:r>
        <w:rPr>
          <w:szCs w:val="22"/>
        </w:rPr>
        <w:t>,</w:t>
      </w:r>
      <w:r w:rsidR="00A9051E" w:rsidRPr="009243BA">
        <w:rPr>
          <w:szCs w:val="22"/>
        </w:rPr>
        <w:t xml:space="preserve"> as far as he could see, there were two proposals that did not really involve a challenge as such.  There was one for an editorial change in subparagraph</w:t>
      </w:r>
      <w:r>
        <w:rPr>
          <w:szCs w:val="22"/>
        </w:rPr>
        <w:t> </w:t>
      </w:r>
      <w:r w:rsidR="00A9051E" w:rsidRPr="009243BA">
        <w:rPr>
          <w:szCs w:val="22"/>
        </w:rPr>
        <w:t>(e)</w:t>
      </w:r>
      <w:r>
        <w:rPr>
          <w:szCs w:val="22"/>
        </w:rPr>
        <w:t>, or the bullet point 5.  T</w:t>
      </w:r>
      <w:r w:rsidR="00A9051E" w:rsidRPr="009243BA">
        <w:rPr>
          <w:szCs w:val="22"/>
        </w:rPr>
        <w:t xml:space="preserve">he other one was changing, </w:t>
      </w:r>
      <w:r w:rsidR="008346B6">
        <w:rPr>
          <w:szCs w:val="22"/>
        </w:rPr>
        <w:t>“</w:t>
      </w:r>
      <w:r w:rsidR="008346B6" w:rsidRPr="008346B6">
        <w:rPr>
          <w:i/>
          <w:szCs w:val="22"/>
        </w:rPr>
        <w:t>i.e</w:t>
      </w:r>
      <w:r w:rsidR="008346B6">
        <w:rPr>
          <w:i/>
          <w:szCs w:val="22"/>
        </w:rPr>
        <w:t>.”</w:t>
      </w:r>
      <w:r w:rsidR="008346B6">
        <w:rPr>
          <w:szCs w:val="22"/>
        </w:rPr>
        <w:t>, to “</w:t>
      </w:r>
      <w:r w:rsidR="00A9051E" w:rsidRPr="009243BA">
        <w:rPr>
          <w:i/>
          <w:szCs w:val="22"/>
        </w:rPr>
        <w:t>inter alia</w:t>
      </w:r>
      <w:r w:rsidR="008346B6">
        <w:rPr>
          <w:i/>
          <w:szCs w:val="22"/>
        </w:rPr>
        <w:t>”</w:t>
      </w:r>
      <w:r w:rsidR="00A9051E" w:rsidRPr="009243BA">
        <w:rPr>
          <w:i/>
          <w:szCs w:val="22"/>
        </w:rPr>
        <w:t>.</w:t>
      </w:r>
      <w:r w:rsidR="00A9051E" w:rsidRPr="009243BA">
        <w:rPr>
          <w:szCs w:val="22"/>
        </w:rPr>
        <w:t xml:space="preserve">  There was also the question of the deletion, mentioned by the Delegation of China.  </w:t>
      </w:r>
      <w:r>
        <w:rPr>
          <w:szCs w:val="22"/>
        </w:rPr>
        <w:t xml:space="preserve">The Delegation of </w:t>
      </w:r>
      <w:r w:rsidR="00A9051E" w:rsidRPr="009243BA">
        <w:rPr>
          <w:szCs w:val="22"/>
        </w:rPr>
        <w:t>Mexico had also mentioned that the Vice</w:t>
      </w:r>
      <w:r w:rsidR="00A9051E" w:rsidRPr="009243BA">
        <w:rPr>
          <w:szCs w:val="22"/>
        </w:rPr>
        <w:noBreakHyphen/>
        <w:t xml:space="preserve">Chair had attempted to reflect the concerns of all, in the previous work, not just by JIU but by all delegations that had been working on the proposals.  </w:t>
      </w:r>
      <w:r>
        <w:rPr>
          <w:szCs w:val="22"/>
        </w:rPr>
        <w:t>T</w:t>
      </w:r>
      <w:r w:rsidR="00A9051E" w:rsidRPr="009243BA">
        <w:rPr>
          <w:szCs w:val="22"/>
        </w:rPr>
        <w:t xml:space="preserve">herefore </w:t>
      </w:r>
      <w:r>
        <w:rPr>
          <w:szCs w:val="22"/>
        </w:rPr>
        <w:t xml:space="preserve">the Chair </w:t>
      </w:r>
      <w:r w:rsidR="00A9051E" w:rsidRPr="009243BA">
        <w:rPr>
          <w:szCs w:val="22"/>
        </w:rPr>
        <w:t xml:space="preserve">appealed to the Delegation of China to reconsider its </w:t>
      </w:r>
      <w:r>
        <w:rPr>
          <w:szCs w:val="22"/>
        </w:rPr>
        <w:t xml:space="preserve">request.  The </w:t>
      </w:r>
      <w:r w:rsidR="00A9051E" w:rsidRPr="009243BA">
        <w:rPr>
          <w:szCs w:val="22"/>
        </w:rPr>
        <w:t xml:space="preserve">request from </w:t>
      </w:r>
      <w:r>
        <w:rPr>
          <w:szCs w:val="22"/>
        </w:rPr>
        <w:t xml:space="preserve">the Delegation of </w:t>
      </w:r>
      <w:r w:rsidR="00A9051E" w:rsidRPr="009243BA">
        <w:rPr>
          <w:szCs w:val="22"/>
        </w:rPr>
        <w:t xml:space="preserve">Iran (Islamic Republic of) was to consider the direction of informal consultations </w:t>
      </w:r>
      <w:r w:rsidR="00A9051E" w:rsidRPr="009243BA">
        <w:rPr>
          <w:szCs w:val="22"/>
        </w:rPr>
        <w:lastRenderedPageBreak/>
        <w:t>and to see in what direction Member States should head.  That might seem somewhat more complicated</w:t>
      </w:r>
      <w:r>
        <w:rPr>
          <w:szCs w:val="22"/>
        </w:rPr>
        <w:t xml:space="preserve">.  </w:t>
      </w:r>
    </w:p>
    <w:p w:rsidR="00A9051E" w:rsidRPr="009243BA" w:rsidRDefault="00A9051E" w:rsidP="002F6C4B">
      <w:pPr>
        <w:pStyle w:val="ONUME"/>
        <w:tabs>
          <w:tab w:val="num" w:pos="0"/>
          <w:tab w:val="left" w:pos="567"/>
          <w:tab w:val="left" w:pos="1440"/>
        </w:tabs>
        <w:rPr>
          <w:szCs w:val="22"/>
        </w:rPr>
      </w:pPr>
      <w:r w:rsidRPr="009243BA">
        <w:rPr>
          <w:szCs w:val="22"/>
        </w:rPr>
        <w:t xml:space="preserve">The Delegation of Brazil apologized that it had not been able to follow the discussion because </w:t>
      </w:r>
      <w:r w:rsidR="007A5D66">
        <w:rPr>
          <w:szCs w:val="22"/>
        </w:rPr>
        <w:t xml:space="preserve">it </w:t>
      </w:r>
      <w:r w:rsidRPr="009243BA">
        <w:rPr>
          <w:szCs w:val="22"/>
        </w:rPr>
        <w:t>w</w:t>
      </w:r>
      <w:r w:rsidR="007A5D66">
        <w:rPr>
          <w:szCs w:val="22"/>
        </w:rPr>
        <w:t>as</w:t>
      </w:r>
      <w:r w:rsidRPr="009243BA">
        <w:rPr>
          <w:szCs w:val="22"/>
        </w:rPr>
        <w:t xml:space="preserve"> on the </w:t>
      </w:r>
      <w:r w:rsidR="007A5D66">
        <w:rPr>
          <w:szCs w:val="22"/>
        </w:rPr>
        <w:t xml:space="preserve">other </w:t>
      </w:r>
      <w:r w:rsidRPr="009243BA">
        <w:rPr>
          <w:szCs w:val="22"/>
        </w:rPr>
        <w:t xml:space="preserve">side </w:t>
      </w:r>
      <w:r w:rsidR="007A5D66">
        <w:rPr>
          <w:szCs w:val="22"/>
        </w:rPr>
        <w:t xml:space="preserve">of the room </w:t>
      </w:r>
      <w:r w:rsidRPr="009243BA">
        <w:rPr>
          <w:szCs w:val="22"/>
        </w:rPr>
        <w:t>exploring alternatives for the other point, but wished to say that its views were already conveyed to the Vice</w:t>
      </w:r>
      <w:r w:rsidRPr="009243BA">
        <w:rPr>
          <w:szCs w:val="22"/>
        </w:rPr>
        <w:noBreakHyphen/>
        <w:t>Chair</w:t>
      </w:r>
      <w:r w:rsidR="008346B6">
        <w:rPr>
          <w:szCs w:val="22"/>
        </w:rPr>
        <w:t>.</w:t>
      </w:r>
    </w:p>
    <w:p w:rsidR="00A9051E" w:rsidRPr="009243BA" w:rsidRDefault="00A9051E" w:rsidP="002F6C4B">
      <w:pPr>
        <w:pStyle w:val="ONUME"/>
        <w:tabs>
          <w:tab w:val="num" w:pos="0"/>
          <w:tab w:val="left" w:pos="567"/>
          <w:tab w:val="left" w:pos="1440"/>
        </w:tabs>
        <w:rPr>
          <w:szCs w:val="22"/>
        </w:rPr>
      </w:pPr>
      <w:r w:rsidRPr="009243BA">
        <w:rPr>
          <w:szCs w:val="22"/>
        </w:rPr>
        <w:t xml:space="preserve">The Chair observed that great progress </w:t>
      </w:r>
      <w:r w:rsidR="00F1503D">
        <w:rPr>
          <w:szCs w:val="22"/>
        </w:rPr>
        <w:t xml:space="preserve">had been made </w:t>
      </w:r>
      <w:r w:rsidRPr="009243BA">
        <w:rPr>
          <w:szCs w:val="22"/>
        </w:rPr>
        <w:t>and</w:t>
      </w:r>
      <w:r w:rsidR="00F1503D">
        <w:rPr>
          <w:szCs w:val="22"/>
        </w:rPr>
        <w:t xml:space="preserve"> if delegations</w:t>
      </w:r>
      <w:r w:rsidRPr="009243BA">
        <w:rPr>
          <w:szCs w:val="22"/>
        </w:rPr>
        <w:t xml:space="preserve"> came up with a decision, </w:t>
      </w:r>
      <w:r w:rsidR="002F7F6F">
        <w:rPr>
          <w:szCs w:val="22"/>
        </w:rPr>
        <w:t>it</w:t>
      </w:r>
      <w:r w:rsidRPr="009243BA">
        <w:rPr>
          <w:szCs w:val="22"/>
        </w:rPr>
        <w:t xml:space="preserve"> would be a milestone</w:t>
      </w:r>
      <w:r w:rsidR="00F1503D">
        <w:rPr>
          <w:szCs w:val="22"/>
        </w:rPr>
        <w:t>.  T</w:t>
      </w:r>
      <w:r w:rsidRPr="009243BA">
        <w:rPr>
          <w:szCs w:val="22"/>
        </w:rPr>
        <w:t>he</w:t>
      </w:r>
      <w:r w:rsidR="00F1503D">
        <w:rPr>
          <w:szCs w:val="22"/>
        </w:rPr>
        <w:t>n they</w:t>
      </w:r>
      <w:r w:rsidRPr="009243BA">
        <w:rPr>
          <w:szCs w:val="22"/>
        </w:rPr>
        <w:t xml:space="preserve"> would certainly be headed in the direction of governance.  He requested the Vice</w:t>
      </w:r>
      <w:r w:rsidRPr="009243BA">
        <w:rPr>
          <w:szCs w:val="22"/>
        </w:rPr>
        <w:noBreakHyphen/>
        <w:t xml:space="preserve">Chair to work with delegations to see if they </w:t>
      </w:r>
      <w:r w:rsidR="00F1503D">
        <w:rPr>
          <w:szCs w:val="22"/>
        </w:rPr>
        <w:t>would</w:t>
      </w:r>
      <w:r w:rsidRPr="009243BA">
        <w:rPr>
          <w:szCs w:val="22"/>
        </w:rPr>
        <w:t xml:space="preserve"> have </w:t>
      </w:r>
      <w:r w:rsidR="002F7F6F">
        <w:rPr>
          <w:szCs w:val="22"/>
        </w:rPr>
        <w:t>another proposal</w:t>
      </w:r>
      <w:r w:rsidRPr="009243BA">
        <w:rPr>
          <w:szCs w:val="22"/>
        </w:rPr>
        <w:t xml:space="preserve"> that could be tabled for a decision.  He then </w:t>
      </w:r>
      <w:r w:rsidR="00F1503D">
        <w:rPr>
          <w:szCs w:val="22"/>
        </w:rPr>
        <w:t>suspended discussion on this item to allow time for further consultations.</w:t>
      </w:r>
    </w:p>
    <w:p w:rsidR="0061221F" w:rsidRDefault="00A9051E" w:rsidP="002F6C4B">
      <w:pPr>
        <w:pStyle w:val="ONUME"/>
        <w:tabs>
          <w:tab w:val="num" w:pos="0"/>
          <w:tab w:val="left" w:pos="567"/>
          <w:tab w:val="left" w:pos="1440"/>
        </w:tabs>
        <w:rPr>
          <w:szCs w:val="22"/>
        </w:rPr>
      </w:pPr>
      <w:r w:rsidRPr="00F1503D">
        <w:rPr>
          <w:szCs w:val="22"/>
        </w:rPr>
        <w:t xml:space="preserve">Reverting to </w:t>
      </w:r>
      <w:r w:rsidR="00F1503D" w:rsidRPr="00F1503D">
        <w:rPr>
          <w:szCs w:val="22"/>
        </w:rPr>
        <w:t>agenda item 20,</w:t>
      </w:r>
      <w:r w:rsidRPr="00F1503D">
        <w:rPr>
          <w:szCs w:val="22"/>
        </w:rPr>
        <w:t xml:space="preserve"> the </w:t>
      </w:r>
      <w:r w:rsidR="00F1503D" w:rsidRPr="00F1503D">
        <w:rPr>
          <w:szCs w:val="22"/>
        </w:rPr>
        <w:t xml:space="preserve">Chair invited the </w:t>
      </w:r>
      <w:r w:rsidRPr="00F1503D">
        <w:rPr>
          <w:szCs w:val="22"/>
        </w:rPr>
        <w:t>Vice</w:t>
      </w:r>
      <w:r w:rsidRPr="00F1503D">
        <w:rPr>
          <w:szCs w:val="22"/>
        </w:rPr>
        <w:noBreakHyphen/>
        <w:t xml:space="preserve">Chair </w:t>
      </w:r>
      <w:r w:rsidR="00F1503D" w:rsidRPr="00F1503D">
        <w:rPr>
          <w:szCs w:val="22"/>
        </w:rPr>
        <w:t xml:space="preserve">to report on the outcome of consultations.  </w:t>
      </w:r>
    </w:p>
    <w:p w:rsidR="00A9051E" w:rsidRPr="00F1503D" w:rsidRDefault="00F1503D" w:rsidP="002F6C4B">
      <w:pPr>
        <w:pStyle w:val="ONUME"/>
        <w:tabs>
          <w:tab w:val="num" w:pos="0"/>
          <w:tab w:val="left" w:pos="567"/>
          <w:tab w:val="left" w:pos="1440"/>
        </w:tabs>
        <w:rPr>
          <w:szCs w:val="22"/>
        </w:rPr>
      </w:pPr>
      <w:r w:rsidRPr="00F1503D">
        <w:rPr>
          <w:szCs w:val="22"/>
        </w:rPr>
        <w:t xml:space="preserve">The Vice-Chair </w:t>
      </w:r>
      <w:r w:rsidR="0061221F">
        <w:rPr>
          <w:szCs w:val="22"/>
        </w:rPr>
        <w:t xml:space="preserve">(Spain) </w:t>
      </w:r>
      <w:r w:rsidRPr="00F1503D">
        <w:rPr>
          <w:szCs w:val="22"/>
        </w:rPr>
        <w:t>commented</w:t>
      </w:r>
      <w:r w:rsidR="00A9051E" w:rsidRPr="00F1503D">
        <w:rPr>
          <w:szCs w:val="22"/>
        </w:rPr>
        <w:t xml:space="preserve"> that this was a rather complicated effort</w:t>
      </w:r>
      <w:r w:rsidRPr="00F1503D">
        <w:rPr>
          <w:szCs w:val="22"/>
        </w:rPr>
        <w:t xml:space="preserve">:  </w:t>
      </w:r>
      <w:r w:rsidR="008346B6">
        <w:rPr>
          <w:szCs w:val="22"/>
        </w:rPr>
        <w:t xml:space="preserve">given </w:t>
      </w:r>
      <w:r w:rsidRPr="00F1503D">
        <w:rPr>
          <w:szCs w:val="22"/>
        </w:rPr>
        <w:t>the number of requests and trying to work out how to fit them together to come up with a meaningful decision was becoming</w:t>
      </w:r>
      <w:r w:rsidR="00A9051E" w:rsidRPr="00F1503D">
        <w:rPr>
          <w:szCs w:val="22"/>
        </w:rPr>
        <w:t xml:space="preserve"> confus</w:t>
      </w:r>
      <w:r w:rsidRPr="00F1503D">
        <w:rPr>
          <w:szCs w:val="22"/>
        </w:rPr>
        <w:t>ing.  The easiest way was, of course, to leave the matter f</w:t>
      </w:r>
      <w:r w:rsidR="00A9051E" w:rsidRPr="00F1503D">
        <w:rPr>
          <w:szCs w:val="22"/>
        </w:rPr>
        <w:t xml:space="preserve">or the next </w:t>
      </w:r>
      <w:r w:rsidRPr="00F1503D">
        <w:rPr>
          <w:szCs w:val="22"/>
        </w:rPr>
        <w:t>PBC</w:t>
      </w:r>
      <w:r w:rsidR="008346B6">
        <w:rPr>
          <w:szCs w:val="22"/>
        </w:rPr>
        <w:t>.  He observed that any</w:t>
      </w:r>
      <w:r w:rsidR="00A9051E" w:rsidRPr="00F1503D">
        <w:rPr>
          <w:szCs w:val="22"/>
        </w:rPr>
        <w:t xml:space="preserve"> decision which would help </w:t>
      </w:r>
      <w:r w:rsidRPr="00F1503D">
        <w:rPr>
          <w:szCs w:val="22"/>
        </w:rPr>
        <w:t>delegations</w:t>
      </w:r>
      <w:r w:rsidR="00A9051E" w:rsidRPr="00F1503D">
        <w:rPr>
          <w:szCs w:val="22"/>
        </w:rPr>
        <w:t xml:space="preserve"> move forward would leave them more or less contented, and, in his view, delegations would have to accept that</w:t>
      </w:r>
      <w:r w:rsidR="008346B6">
        <w:rPr>
          <w:szCs w:val="22"/>
        </w:rPr>
        <w:t xml:space="preserve"> fact</w:t>
      </w:r>
      <w:r w:rsidR="00A9051E" w:rsidRPr="00F1503D">
        <w:rPr>
          <w:szCs w:val="22"/>
        </w:rPr>
        <w:t xml:space="preserve">.  He said that he </w:t>
      </w:r>
      <w:r w:rsidR="008346B6">
        <w:rPr>
          <w:szCs w:val="22"/>
        </w:rPr>
        <w:t>was going</w:t>
      </w:r>
      <w:r w:rsidR="00A9051E" w:rsidRPr="00F1503D">
        <w:rPr>
          <w:szCs w:val="22"/>
        </w:rPr>
        <w:t xml:space="preserve"> </w:t>
      </w:r>
      <w:r w:rsidR="005076B9">
        <w:rPr>
          <w:szCs w:val="22"/>
        </w:rPr>
        <w:t xml:space="preserve">to </w:t>
      </w:r>
      <w:r w:rsidR="00A9051E" w:rsidRPr="00F1503D">
        <w:rPr>
          <w:szCs w:val="22"/>
        </w:rPr>
        <w:t xml:space="preserve">make </w:t>
      </w:r>
      <w:r w:rsidR="00C428C6">
        <w:rPr>
          <w:szCs w:val="22"/>
        </w:rPr>
        <w:t>the last</w:t>
      </w:r>
      <w:r w:rsidR="002D199F">
        <w:rPr>
          <w:szCs w:val="22"/>
        </w:rPr>
        <w:t xml:space="preserve"> p</w:t>
      </w:r>
      <w:r w:rsidR="008346B6">
        <w:rPr>
          <w:szCs w:val="22"/>
        </w:rPr>
        <w:t>itch</w:t>
      </w:r>
      <w:r w:rsidR="00A9051E" w:rsidRPr="00F1503D">
        <w:rPr>
          <w:szCs w:val="22"/>
        </w:rPr>
        <w:t xml:space="preserve"> and ask delegations whether or not they accepted </w:t>
      </w:r>
      <w:r w:rsidR="002D199F">
        <w:rPr>
          <w:szCs w:val="22"/>
        </w:rPr>
        <w:t>the text</w:t>
      </w:r>
      <w:r w:rsidR="00A9051E" w:rsidRPr="00F1503D">
        <w:rPr>
          <w:szCs w:val="22"/>
        </w:rPr>
        <w:t>.  Member States had to decide whether they wanted an agreement or not, but they had to keep trying as they were close to reaching an agreement.  He apologized to those delegations who m</w:t>
      </w:r>
      <w:r w:rsidRPr="00F1503D">
        <w:rPr>
          <w:szCs w:val="22"/>
        </w:rPr>
        <w:t xml:space="preserve">ight </w:t>
      </w:r>
      <w:r w:rsidR="00A9051E" w:rsidRPr="00F1503D">
        <w:rPr>
          <w:szCs w:val="22"/>
        </w:rPr>
        <w:t>feel that their desires were not entirely reflected.  He then read out the proposal</w:t>
      </w:r>
      <w:r w:rsidR="00C428C6">
        <w:rPr>
          <w:szCs w:val="22"/>
        </w:rPr>
        <w:t xml:space="preserve"> which concerned the last line of p</w:t>
      </w:r>
      <w:r w:rsidR="00A9051E" w:rsidRPr="00F1503D">
        <w:rPr>
          <w:szCs w:val="22"/>
        </w:rPr>
        <w:t>aragraph 3 only:  “</w:t>
      </w:r>
      <w:r w:rsidR="00A9051E" w:rsidRPr="00F1503D">
        <w:rPr>
          <w:i/>
          <w:szCs w:val="22"/>
        </w:rPr>
        <w:t>Establish open-ended informal consultations guided by the Chair of the PBC to address WIPO governance issues, governance (structure), i.e. those mentioned in the JIU report.  The results of these consultations will be presented to the next PBC session and the General Assembly for its consideration and decision”</w:t>
      </w:r>
      <w:r w:rsidR="00A9051E" w:rsidRPr="00F1503D">
        <w:rPr>
          <w:szCs w:val="22"/>
        </w:rPr>
        <w:t xml:space="preserve">.  He said that the rest </w:t>
      </w:r>
      <w:r>
        <w:rPr>
          <w:szCs w:val="22"/>
        </w:rPr>
        <w:t xml:space="preserve">of the text </w:t>
      </w:r>
      <w:r w:rsidR="00A9051E" w:rsidRPr="00F1503D">
        <w:rPr>
          <w:szCs w:val="22"/>
        </w:rPr>
        <w:t xml:space="preserve">stayed </w:t>
      </w:r>
      <w:r>
        <w:rPr>
          <w:szCs w:val="22"/>
        </w:rPr>
        <w:t>unchanged</w:t>
      </w:r>
      <w:r w:rsidR="00A9051E" w:rsidRPr="00F1503D">
        <w:rPr>
          <w:szCs w:val="22"/>
        </w:rPr>
        <w:t xml:space="preserve">.  </w:t>
      </w:r>
    </w:p>
    <w:p w:rsidR="00A9051E" w:rsidRPr="009243BA" w:rsidRDefault="00A9051E" w:rsidP="002F6C4B">
      <w:pPr>
        <w:pStyle w:val="ONUME"/>
        <w:tabs>
          <w:tab w:val="num" w:pos="0"/>
          <w:tab w:val="left" w:pos="567"/>
          <w:tab w:val="left" w:pos="1440"/>
        </w:tabs>
        <w:rPr>
          <w:szCs w:val="22"/>
        </w:rPr>
      </w:pPr>
      <w:r w:rsidRPr="009243BA">
        <w:rPr>
          <w:szCs w:val="22"/>
        </w:rPr>
        <w:t xml:space="preserve">The Delegation of the Czech Republic was of the view that </w:t>
      </w:r>
      <w:r w:rsidR="00F1503D">
        <w:rPr>
          <w:szCs w:val="22"/>
        </w:rPr>
        <w:t>delegations were</w:t>
      </w:r>
      <w:r w:rsidRPr="009243BA">
        <w:rPr>
          <w:szCs w:val="22"/>
        </w:rPr>
        <w:t xml:space="preserve"> moving </w:t>
      </w:r>
      <w:r w:rsidR="00C428C6">
        <w:rPr>
          <w:szCs w:val="22"/>
        </w:rPr>
        <w:t>to a place</w:t>
      </w:r>
      <w:r w:rsidRPr="009243BA">
        <w:rPr>
          <w:szCs w:val="22"/>
        </w:rPr>
        <w:t xml:space="preserve"> where they could find compromise and it gathered that the Vice</w:t>
      </w:r>
      <w:r w:rsidRPr="009243BA">
        <w:rPr>
          <w:szCs w:val="22"/>
        </w:rPr>
        <w:noBreakHyphen/>
        <w:t>Chair had consulted with th</w:t>
      </w:r>
      <w:r w:rsidR="00C428C6">
        <w:rPr>
          <w:szCs w:val="22"/>
        </w:rPr>
        <w:t>e</w:t>
      </w:r>
      <w:r w:rsidRPr="009243BA">
        <w:rPr>
          <w:szCs w:val="22"/>
        </w:rPr>
        <w:t xml:space="preserve"> delegations that had suggested different options.  The Delegation said that it was of the impression that there was no opposition to its suggestion </w:t>
      </w:r>
      <w:r w:rsidR="002F7F6F">
        <w:rPr>
          <w:szCs w:val="22"/>
        </w:rPr>
        <w:t xml:space="preserve">to </w:t>
      </w:r>
      <w:r w:rsidRPr="009243BA">
        <w:rPr>
          <w:szCs w:val="22"/>
        </w:rPr>
        <w:t>replac</w:t>
      </w:r>
      <w:r w:rsidR="002F7F6F">
        <w:rPr>
          <w:szCs w:val="22"/>
        </w:rPr>
        <w:t>e</w:t>
      </w:r>
      <w:r w:rsidRPr="009243BA">
        <w:rPr>
          <w:szCs w:val="22"/>
        </w:rPr>
        <w:t>, “</w:t>
      </w:r>
      <w:r w:rsidRPr="00C428C6">
        <w:rPr>
          <w:i/>
          <w:szCs w:val="22"/>
        </w:rPr>
        <w:t>i.e</w:t>
      </w:r>
      <w:r w:rsidRPr="009243BA">
        <w:rPr>
          <w:szCs w:val="22"/>
        </w:rPr>
        <w:t xml:space="preserve">.” with </w:t>
      </w:r>
      <w:r w:rsidRPr="009243BA">
        <w:rPr>
          <w:i/>
          <w:iCs/>
          <w:szCs w:val="22"/>
        </w:rPr>
        <w:t>“inter alia</w:t>
      </w:r>
      <w:r w:rsidRPr="009243BA">
        <w:rPr>
          <w:szCs w:val="22"/>
        </w:rPr>
        <w:t xml:space="preserve">”, </w:t>
      </w:r>
      <w:r w:rsidR="003B1BAD">
        <w:rPr>
          <w:szCs w:val="22"/>
        </w:rPr>
        <w:t>to correct a</w:t>
      </w:r>
      <w:r w:rsidRPr="009243BA">
        <w:rPr>
          <w:szCs w:val="22"/>
        </w:rPr>
        <w:t xml:space="preserve"> typo.  </w:t>
      </w:r>
    </w:p>
    <w:p w:rsidR="00C428C6" w:rsidRDefault="00A9051E" w:rsidP="002F6C4B">
      <w:pPr>
        <w:pStyle w:val="ONUME"/>
        <w:tabs>
          <w:tab w:val="num" w:pos="0"/>
          <w:tab w:val="left" w:pos="567"/>
          <w:tab w:val="left" w:pos="1440"/>
        </w:tabs>
        <w:rPr>
          <w:szCs w:val="22"/>
        </w:rPr>
      </w:pPr>
      <w:r w:rsidRPr="009243BA">
        <w:rPr>
          <w:szCs w:val="22"/>
        </w:rPr>
        <w:t>The Delegation of Brazil thanked the Vice</w:t>
      </w:r>
      <w:r w:rsidRPr="009243BA">
        <w:rPr>
          <w:szCs w:val="22"/>
        </w:rPr>
        <w:noBreakHyphen/>
        <w:t>Chair and wondered whether the “</w:t>
      </w:r>
      <w:r w:rsidRPr="00DB0397">
        <w:rPr>
          <w:i/>
          <w:szCs w:val="22"/>
        </w:rPr>
        <w:t>i.e</w:t>
      </w:r>
      <w:r w:rsidRPr="009243BA">
        <w:rPr>
          <w:szCs w:val="22"/>
        </w:rPr>
        <w:t>.” was supposed to read as “</w:t>
      </w:r>
      <w:r w:rsidRPr="009243BA">
        <w:rPr>
          <w:i/>
          <w:iCs/>
          <w:szCs w:val="22"/>
        </w:rPr>
        <w:t>inter alia</w:t>
      </w:r>
      <w:r w:rsidR="00C705FC">
        <w:rPr>
          <w:szCs w:val="22"/>
        </w:rPr>
        <w:t>”</w:t>
      </w:r>
      <w:r w:rsidRPr="009243BA">
        <w:rPr>
          <w:szCs w:val="22"/>
        </w:rPr>
        <w:t xml:space="preserve">.  </w:t>
      </w:r>
    </w:p>
    <w:p w:rsidR="00A9051E" w:rsidRPr="009243BA" w:rsidRDefault="00C428C6" w:rsidP="002F6C4B">
      <w:pPr>
        <w:pStyle w:val="ONUME"/>
        <w:tabs>
          <w:tab w:val="num" w:pos="0"/>
          <w:tab w:val="left" w:pos="567"/>
          <w:tab w:val="left" w:pos="1440"/>
        </w:tabs>
        <w:rPr>
          <w:szCs w:val="22"/>
        </w:rPr>
      </w:pPr>
      <w:r>
        <w:rPr>
          <w:szCs w:val="22"/>
        </w:rPr>
        <w:t xml:space="preserve">The Vice-Chair confirmed </w:t>
      </w:r>
      <w:r w:rsidR="00A9051E" w:rsidRPr="009243BA">
        <w:rPr>
          <w:szCs w:val="22"/>
        </w:rPr>
        <w:t xml:space="preserve">that </w:t>
      </w:r>
      <w:r>
        <w:rPr>
          <w:szCs w:val="22"/>
        </w:rPr>
        <w:t>his</w:t>
      </w:r>
      <w:r w:rsidR="00A9051E" w:rsidRPr="009243BA">
        <w:rPr>
          <w:szCs w:val="22"/>
        </w:rPr>
        <w:t xml:space="preserve"> understanding was that it was </w:t>
      </w:r>
      <w:r w:rsidR="003B1BAD">
        <w:rPr>
          <w:szCs w:val="22"/>
        </w:rPr>
        <w:t>“</w:t>
      </w:r>
      <w:r w:rsidR="00A9051E" w:rsidRPr="009243BA">
        <w:rPr>
          <w:szCs w:val="22"/>
        </w:rPr>
        <w:t>yes</w:t>
      </w:r>
      <w:r w:rsidR="003B1BAD">
        <w:rPr>
          <w:szCs w:val="22"/>
        </w:rPr>
        <w:t xml:space="preserve">”. </w:t>
      </w:r>
      <w:r w:rsidR="00DB0397">
        <w:rPr>
          <w:szCs w:val="22"/>
        </w:rPr>
        <w:t xml:space="preserve"> </w:t>
      </w:r>
      <w:r w:rsidR="002D199F">
        <w:rPr>
          <w:szCs w:val="22"/>
        </w:rPr>
        <w:t>He</w:t>
      </w:r>
      <w:r w:rsidR="003B1BAD">
        <w:rPr>
          <w:szCs w:val="22"/>
        </w:rPr>
        <w:t xml:space="preserve"> thought that</w:t>
      </w:r>
      <w:r w:rsidR="00A9051E" w:rsidRPr="009243BA">
        <w:rPr>
          <w:szCs w:val="22"/>
        </w:rPr>
        <w:t xml:space="preserve"> the most important issue was that </w:t>
      </w:r>
      <w:r w:rsidR="002D199F">
        <w:rPr>
          <w:szCs w:val="22"/>
        </w:rPr>
        <w:t>the text</w:t>
      </w:r>
      <w:r w:rsidR="00A9051E" w:rsidRPr="009243BA">
        <w:rPr>
          <w:szCs w:val="22"/>
        </w:rPr>
        <w:t xml:space="preserve"> should ref</w:t>
      </w:r>
      <w:r w:rsidR="002D199F">
        <w:rPr>
          <w:szCs w:val="22"/>
        </w:rPr>
        <w:t>er to</w:t>
      </w:r>
      <w:r w:rsidR="00A9051E" w:rsidRPr="009243BA">
        <w:rPr>
          <w:szCs w:val="22"/>
        </w:rPr>
        <w:t xml:space="preserve"> the JIU </w:t>
      </w:r>
      <w:r w:rsidR="003B1BAD">
        <w:rPr>
          <w:szCs w:val="22"/>
        </w:rPr>
        <w:t xml:space="preserve">report, </w:t>
      </w:r>
      <w:r w:rsidR="00A9051E" w:rsidRPr="009243BA">
        <w:rPr>
          <w:szCs w:val="22"/>
        </w:rPr>
        <w:t xml:space="preserve">because </w:t>
      </w:r>
      <w:r w:rsidR="002D199F">
        <w:rPr>
          <w:szCs w:val="22"/>
        </w:rPr>
        <w:t>that report</w:t>
      </w:r>
      <w:r w:rsidR="00A9051E" w:rsidRPr="009243BA">
        <w:rPr>
          <w:szCs w:val="22"/>
        </w:rPr>
        <w:t xml:space="preserve"> dealt with all </w:t>
      </w:r>
      <w:r w:rsidR="002D199F">
        <w:rPr>
          <w:szCs w:val="22"/>
        </w:rPr>
        <w:t xml:space="preserve">the </w:t>
      </w:r>
      <w:r w:rsidR="00A9051E" w:rsidRPr="009243BA">
        <w:rPr>
          <w:szCs w:val="22"/>
        </w:rPr>
        <w:t>issues</w:t>
      </w:r>
      <w:r w:rsidR="002D199F">
        <w:rPr>
          <w:szCs w:val="22"/>
        </w:rPr>
        <w:t xml:space="preserve">.  He added that </w:t>
      </w:r>
      <w:r w:rsidR="00A9051E" w:rsidRPr="009243BA">
        <w:rPr>
          <w:szCs w:val="22"/>
        </w:rPr>
        <w:t xml:space="preserve">everything </w:t>
      </w:r>
      <w:r w:rsidR="002D199F">
        <w:rPr>
          <w:szCs w:val="22"/>
        </w:rPr>
        <w:t xml:space="preserve">that </w:t>
      </w:r>
      <w:r w:rsidR="00A9051E" w:rsidRPr="009243BA">
        <w:rPr>
          <w:szCs w:val="22"/>
        </w:rPr>
        <w:t xml:space="preserve">Member States were discussing was covered in that paragraph.  </w:t>
      </w:r>
      <w:r w:rsidR="002D199F">
        <w:rPr>
          <w:szCs w:val="22"/>
        </w:rPr>
        <w:t>However, a</w:t>
      </w:r>
      <w:r w:rsidR="00A9051E" w:rsidRPr="009243BA">
        <w:rPr>
          <w:szCs w:val="22"/>
        </w:rPr>
        <w:t>lthough Member States had said that this was fundamental, i</w:t>
      </w:r>
      <w:r w:rsidR="002D199F">
        <w:rPr>
          <w:szCs w:val="22"/>
        </w:rPr>
        <w:t>t was not the only issue.  The wording left</w:t>
      </w:r>
      <w:r w:rsidR="00A9051E" w:rsidRPr="009243BA">
        <w:rPr>
          <w:szCs w:val="22"/>
        </w:rPr>
        <w:t xml:space="preserve"> some room for maneuver because complicated decisions had to leave delegations feeling quite satisfied nevertheless</w:t>
      </w:r>
      <w:r w:rsidR="002D199F">
        <w:rPr>
          <w:szCs w:val="22"/>
        </w:rPr>
        <w:t xml:space="preserve">.  He stressed though </w:t>
      </w:r>
      <w:r w:rsidR="00A9051E" w:rsidRPr="009243BA">
        <w:rPr>
          <w:szCs w:val="22"/>
        </w:rPr>
        <w:t xml:space="preserve">that the JIU report was helping </w:t>
      </w:r>
      <w:r w:rsidR="002D199F">
        <w:rPr>
          <w:szCs w:val="22"/>
        </w:rPr>
        <w:t xml:space="preserve">delegations </w:t>
      </w:r>
      <w:r w:rsidR="00A9051E" w:rsidRPr="009243BA">
        <w:rPr>
          <w:szCs w:val="22"/>
        </w:rPr>
        <w:t>focus on the</w:t>
      </w:r>
      <w:r w:rsidR="002D199F">
        <w:rPr>
          <w:szCs w:val="22"/>
        </w:rPr>
        <w:t>ir</w:t>
      </w:r>
      <w:r w:rsidR="00A9051E" w:rsidRPr="009243BA">
        <w:rPr>
          <w:szCs w:val="22"/>
        </w:rPr>
        <w:t xml:space="preserve"> decisions.  </w:t>
      </w:r>
    </w:p>
    <w:p w:rsidR="00A9051E" w:rsidRPr="009243BA" w:rsidRDefault="00A9051E" w:rsidP="002F6C4B">
      <w:pPr>
        <w:pStyle w:val="ONUME"/>
        <w:tabs>
          <w:tab w:val="num" w:pos="0"/>
          <w:tab w:val="left" w:pos="567"/>
          <w:tab w:val="left" w:pos="1440"/>
        </w:tabs>
        <w:rPr>
          <w:szCs w:val="22"/>
        </w:rPr>
      </w:pPr>
      <w:r w:rsidRPr="009243BA">
        <w:rPr>
          <w:szCs w:val="22"/>
        </w:rPr>
        <w:t xml:space="preserve">The Delegation of Iran (Islamic Republic of) wished to say once again that the problem of efficiency of WIPO meetings was not </w:t>
      </w:r>
      <w:r w:rsidR="003B1BAD">
        <w:rPr>
          <w:szCs w:val="22"/>
        </w:rPr>
        <w:t>the</w:t>
      </w:r>
      <w:r w:rsidR="00CC68EC">
        <w:rPr>
          <w:szCs w:val="22"/>
        </w:rPr>
        <w:t xml:space="preserve">ir </w:t>
      </w:r>
      <w:r w:rsidRPr="009243BA">
        <w:rPr>
          <w:szCs w:val="22"/>
        </w:rPr>
        <w:t xml:space="preserve">time </w:t>
      </w:r>
      <w:r w:rsidR="00DB0397">
        <w:rPr>
          <w:szCs w:val="22"/>
        </w:rPr>
        <w:t xml:space="preserve">or </w:t>
      </w:r>
      <w:r w:rsidRPr="009243BA">
        <w:rPr>
          <w:szCs w:val="22"/>
        </w:rPr>
        <w:t xml:space="preserve">duration but the lack of mutual understanding and something political.  </w:t>
      </w:r>
      <w:r w:rsidR="003B1BAD">
        <w:rPr>
          <w:szCs w:val="22"/>
        </w:rPr>
        <w:t xml:space="preserve">The </w:t>
      </w:r>
      <w:r w:rsidRPr="009243BA">
        <w:rPr>
          <w:szCs w:val="22"/>
        </w:rPr>
        <w:t xml:space="preserve">Delegation </w:t>
      </w:r>
      <w:r w:rsidR="003B1BAD">
        <w:rPr>
          <w:szCs w:val="22"/>
        </w:rPr>
        <w:t xml:space="preserve">reiterated that it </w:t>
      </w:r>
      <w:r w:rsidRPr="009243BA">
        <w:rPr>
          <w:szCs w:val="22"/>
        </w:rPr>
        <w:t>could not go along with the lat</w:t>
      </w:r>
      <w:r w:rsidR="003B1BAD">
        <w:rPr>
          <w:szCs w:val="22"/>
        </w:rPr>
        <w:t>est</w:t>
      </w:r>
      <w:r w:rsidRPr="009243BA">
        <w:rPr>
          <w:szCs w:val="22"/>
        </w:rPr>
        <w:t xml:space="preserve"> version the Vice</w:t>
      </w:r>
      <w:r w:rsidRPr="009243BA">
        <w:rPr>
          <w:szCs w:val="22"/>
        </w:rPr>
        <w:noBreakHyphen/>
        <w:t xml:space="preserve">Chair had proposed.  </w:t>
      </w:r>
    </w:p>
    <w:p w:rsidR="00A9051E" w:rsidRPr="009243BA" w:rsidRDefault="003B1BAD" w:rsidP="002F6C4B">
      <w:pPr>
        <w:pStyle w:val="ONUME"/>
        <w:tabs>
          <w:tab w:val="num" w:pos="0"/>
          <w:tab w:val="left" w:pos="567"/>
          <w:tab w:val="left" w:pos="1440"/>
        </w:tabs>
        <w:rPr>
          <w:szCs w:val="22"/>
        </w:rPr>
      </w:pPr>
      <w:r>
        <w:rPr>
          <w:szCs w:val="22"/>
        </w:rPr>
        <w:t xml:space="preserve">The Chair pointed out that, </w:t>
      </w:r>
      <w:r w:rsidR="00A9051E" w:rsidRPr="009243BA">
        <w:rPr>
          <w:szCs w:val="22"/>
        </w:rPr>
        <w:t xml:space="preserve">at this stage, plan B looked appropriate.  </w:t>
      </w:r>
    </w:p>
    <w:p w:rsidR="00A9051E" w:rsidRPr="009243BA" w:rsidRDefault="00A9051E" w:rsidP="002F6C4B">
      <w:pPr>
        <w:pStyle w:val="ONUME"/>
        <w:tabs>
          <w:tab w:val="num" w:pos="0"/>
          <w:tab w:val="left" w:pos="567"/>
          <w:tab w:val="left" w:pos="1440"/>
        </w:tabs>
        <w:rPr>
          <w:szCs w:val="22"/>
        </w:rPr>
      </w:pPr>
      <w:r w:rsidRPr="009243BA">
        <w:rPr>
          <w:szCs w:val="22"/>
        </w:rPr>
        <w:t>The Vice</w:t>
      </w:r>
      <w:r w:rsidRPr="009243BA">
        <w:rPr>
          <w:szCs w:val="22"/>
        </w:rPr>
        <w:noBreakHyphen/>
        <w:t>Chair</w:t>
      </w:r>
      <w:r w:rsidR="003B1BAD">
        <w:rPr>
          <w:szCs w:val="22"/>
        </w:rPr>
        <w:t xml:space="preserve"> </w:t>
      </w:r>
      <w:r w:rsidR="0061221F">
        <w:rPr>
          <w:szCs w:val="22"/>
        </w:rPr>
        <w:t xml:space="preserve">(Spain) </w:t>
      </w:r>
      <w:r w:rsidR="003B1BAD">
        <w:rPr>
          <w:szCs w:val="22"/>
        </w:rPr>
        <w:t>felt that</w:t>
      </w:r>
      <w:r w:rsidRPr="009243BA">
        <w:rPr>
          <w:szCs w:val="22"/>
        </w:rPr>
        <w:t xml:space="preserve"> he had to make one last statement.  He wished to express his thanks to all the delegations for the efforts </w:t>
      </w:r>
      <w:r w:rsidR="003B1BAD">
        <w:rPr>
          <w:szCs w:val="22"/>
        </w:rPr>
        <w:t xml:space="preserve">they had </w:t>
      </w:r>
      <w:r w:rsidRPr="009243BA">
        <w:rPr>
          <w:szCs w:val="22"/>
        </w:rPr>
        <w:t xml:space="preserve">made, and acknowledged that </w:t>
      </w:r>
      <w:r w:rsidR="00CC68EC">
        <w:rPr>
          <w:szCs w:val="22"/>
        </w:rPr>
        <w:t xml:space="preserve">it had not </w:t>
      </w:r>
      <w:r w:rsidR="00CC68EC">
        <w:rPr>
          <w:szCs w:val="22"/>
        </w:rPr>
        <w:lastRenderedPageBreak/>
        <w:t>been an easy process</w:t>
      </w:r>
      <w:r w:rsidRPr="009243BA">
        <w:rPr>
          <w:szCs w:val="22"/>
        </w:rPr>
        <w:t xml:space="preserve">.  </w:t>
      </w:r>
      <w:r w:rsidR="00CC68EC">
        <w:rPr>
          <w:szCs w:val="22"/>
        </w:rPr>
        <w:t xml:space="preserve">He </w:t>
      </w:r>
      <w:r w:rsidRPr="009243BA">
        <w:rPr>
          <w:szCs w:val="22"/>
        </w:rPr>
        <w:t xml:space="preserve">noted that they </w:t>
      </w:r>
      <w:r w:rsidR="003B1BAD">
        <w:rPr>
          <w:szCs w:val="22"/>
        </w:rPr>
        <w:t>had</w:t>
      </w:r>
      <w:r w:rsidRPr="009243BA">
        <w:rPr>
          <w:szCs w:val="22"/>
        </w:rPr>
        <w:t xml:space="preserve"> come up with an agreement, but one small element was missing</w:t>
      </w:r>
      <w:r w:rsidR="003B1BAD">
        <w:rPr>
          <w:szCs w:val="22"/>
        </w:rPr>
        <w:t>.  I</w:t>
      </w:r>
      <w:r w:rsidRPr="009243BA">
        <w:rPr>
          <w:szCs w:val="22"/>
        </w:rPr>
        <w:t xml:space="preserve">n his opinion, </w:t>
      </w:r>
      <w:r w:rsidR="003B1BAD">
        <w:rPr>
          <w:szCs w:val="22"/>
        </w:rPr>
        <w:t xml:space="preserve">it </w:t>
      </w:r>
      <w:r w:rsidRPr="009243BA">
        <w:rPr>
          <w:szCs w:val="22"/>
        </w:rPr>
        <w:t xml:space="preserve">would be a </w:t>
      </w:r>
      <w:r w:rsidR="00CC68EC">
        <w:rPr>
          <w:szCs w:val="22"/>
        </w:rPr>
        <w:t xml:space="preserve">great </w:t>
      </w:r>
      <w:r w:rsidRPr="009243BA">
        <w:rPr>
          <w:szCs w:val="22"/>
        </w:rPr>
        <w:t>pity</w:t>
      </w:r>
      <w:r w:rsidR="003B1BAD">
        <w:rPr>
          <w:szCs w:val="22"/>
        </w:rPr>
        <w:t xml:space="preserve"> if that hampered agreement</w:t>
      </w:r>
      <w:r w:rsidRPr="009243BA">
        <w:rPr>
          <w:szCs w:val="22"/>
        </w:rPr>
        <w:t>.  He said that Member States would not be doing themselves a favor and they would not be contributing to the expressed</w:t>
      </w:r>
      <w:r w:rsidR="003B1BAD">
        <w:rPr>
          <w:szCs w:val="22"/>
        </w:rPr>
        <w:t xml:space="preserve"> desire</w:t>
      </w:r>
      <w:r w:rsidRPr="009243BA">
        <w:rPr>
          <w:szCs w:val="22"/>
        </w:rPr>
        <w:t xml:space="preserve">, one that he agreed with, </w:t>
      </w:r>
      <w:r w:rsidR="003B1BAD">
        <w:rPr>
          <w:szCs w:val="22"/>
        </w:rPr>
        <w:t>for</w:t>
      </w:r>
      <w:r w:rsidRPr="009243BA">
        <w:rPr>
          <w:szCs w:val="22"/>
        </w:rPr>
        <w:t xml:space="preserve"> achieving mutual understanding and trust.  </w:t>
      </w:r>
    </w:p>
    <w:p w:rsidR="00A9051E" w:rsidRPr="009243BA" w:rsidRDefault="00E5399E" w:rsidP="002F6C4B">
      <w:pPr>
        <w:pStyle w:val="ONUME"/>
        <w:tabs>
          <w:tab w:val="num" w:pos="0"/>
          <w:tab w:val="left" w:pos="567"/>
          <w:tab w:val="left" w:pos="1440"/>
        </w:tabs>
        <w:rPr>
          <w:szCs w:val="22"/>
        </w:rPr>
      </w:pPr>
      <w:r>
        <w:rPr>
          <w:szCs w:val="22"/>
        </w:rPr>
        <w:t>T</w:t>
      </w:r>
      <w:r w:rsidR="00A9051E" w:rsidRPr="009243BA">
        <w:rPr>
          <w:szCs w:val="22"/>
        </w:rPr>
        <w:t xml:space="preserve">he Delegation of Brazil recalled </w:t>
      </w:r>
      <w:r w:rsidR="003B1BAD">
        <w:rPr>
          <w:szCs w:val="22"/>
        </w:rPr>
        <w:t>what it had mentioned at the very start</w:t>
      </w:r>
      <w:r w:rsidR="00A9051E" w:rsidRPr="009243BA">
        <w:rPr>
          <w:szCs w:val="22"/>
        </w:rPr>
        <w:t xml:space="preserve"> about </w:t>
      </w:r>
      <w:r w:rsidR="003B1BAD">
        <w:rPr>
          <w:szCs w:val="22"/>
        </w:rPr>
        <w:t>very clear</w:t>
      </w:r>
      <w:r w:rsidR="00DB0397">
        <w:rPr>
          <w:szCs w:val="22"/>
        </w:rPr>
        <w:t>,</w:t>
      </w:r>
      <w:r w:rsidR="003B1BAD">
        <w:rPr>
          <w:szCs w:val="22"/>
        </w:rPr>
        <w:t xml:space="preserve"> </w:t>
      </w:r>
      <w:r w:rsidR="00A9051E" w:rsidRPr="009243BA">
        <w:rPr>
          <w:szCs w:val="22"/>
        </w:rPr>
        <w:t xml:space="preserve">small </w:t>
      </w:r>
      <w:r w:rsidR="003B1BAD">
        <w:rPr>
          <w:szCs w:val="22"/>
        </w:rPr>
        <w:t xml:space="preserve">noncontroversial </w:t>
      </w:r>
      <w:r w:rsidR="00A9051E" w:rsidRPr="009243BA">
        <w:rPr>
          <w:szCs w:val="22"/>
        </w:rPr>
        <w:t>steps.  It added that it had also tried to build a new compromise position</w:t>
      </w:r>
      <w:r w:rsidR="00CC68EC">
        <w:rPr>
          <w:szCs w:val="22"/>
        </w:rPr>
        <w:t xml:space="preserve"> on informal consultations if they had been</w:t>
      </w:r>
      <w:r w:rsidR="00A9051E" w:rsidRPr="009243BA">
        <w:rPr>
          <w:szCs w:val="22"/>
        </w:rPr>
        <w:t xml:space="preserve"> limited to some specific points</w:t>
      </w:r>
      <w:r w:rsidR="00CC68EC">
        <w:rPr>
          <w:szCs w:val="22"/>
        </w:rPr>
        <w:t xml:space="preserve">.  It recalled that even for that </w:t>
      </w:r>
      <w:r w:rsidR="00A9051E" w:rsidRPr="009243BA">
        <w:rPr>
          <w:szCs w:val="22"/>
        </w:rPr>
        <w:t>clear terms of reference</w:t>
      </w:r>
      <w:r w:rsidR="00CC68EC">
        <w:rPr>
          <w:szCs w:val="22"/>
        </w:rPr>
        <w:t xml:space="preserve"> would be needed</w:t>
      </w:r>
      <w:r w:rsidR="00A9051E" w:rsidRPr="009243BA">
        <w:rPr>
          <w:szCs w:val="22"/>
        </w:rPr>
        <w:t xml:space="preserve">.  </w:t>
      </w:r>
      <w:r w:rsidR="00CC68EC">
        <w:rPr>
          <w:szCs w:val="22"/>
        </w:rPr>
        <w:t>I</w:t>
      </w:r>
      <w:r w:rsidR="00A9051E" w:rsidRPr="009243BA">
        <w:rPr>
          <w:szCs w:val="22"/>
        </w:rPr>
        <w:t xml:space="preserve">t believed that </w:t>
      </w:r>
      <w:r w:rsidR="00CC68EC">
        <w:rPr>
          <w:szCs w:val="22"/>
        </w:rPr>
        <w:t>the text</w:t>
      </w:r>
      <w:r w:rsidR="00A9051E" w:rsidRPr="009243BA">
        <w:rPr>
          <w:szCs w:val="22"/>
        </w:rPr>
        <w:t xml:space="preserve"> woul</w:t>
      </w:r>
      <w:r>
        <w:rPr>
          <w:szCs w:val="22"/>
        </w:rPr>
        <w:t>d not respond to these concerns</w:t>
      </w:r>
      <w:r w:rsidR="00A9051E" w:rsidRPr="009243BA">
        <w:rPr>
          <w:szCs w:val="22"/>
        </w:rPr>
        <w:t xml:space="preserve"> and</w:t>
      </w:r>
      <w:r>
        <w:rPr>
          <w:szCs w:val="22"/>
        </w:rPr>
        <w:t>,</w:t>
      </w:r>
      <w:r w:rsidR="00A9051E" w:rsidRPr="009243BA">
        <w:rPr>
          <w:szCs w:val="22"/>
        </w:rPr>
        <w:t xml:space="preserve"> therefore</w:t>
      </w:r>
      <w:r>
        <w:rPr>
          <w:szCs w:val="22"/>
        </w:rPr>
        <w:t>,</w:t>
      </w:r>
      <w:r w:rsidR="00A9051E" w:rsidRPr="009243BA">
        <w:rPr>
          <w:szCs w:val="22"/>
        </w:rPr>
        <w:t xml:space="preserve"> </w:t>
      </w:r>
      <w:r>
        <w:rPr>
          <w:szCs w:val="22"/>
        </w:rPr>
        <w:t xml:space="preserve">the </w:t>
      </w:r>
      <w:r w:rsidR="00A9051E" w:rsidRPr="009243BA">
        <w:rPr>
          <w:szCs w:val="22"/>
        </w:rPr>
        <w:t xml:space="preserve">Delegation could not go along with the language for paragraph 3.  </w:t>
      </w:r>
    </w:p>
    <w:p w:rsidR="00A9051E" w:rsidRPr="009243BA" w:rsidRDefault="00A9051E" w:rsidP="002F6C4B">
      <w:pPr>
        <w:pStyle w:val="ONUME"/>
        <w:tabs>
          <w:tab w:val="num" w:pos="0"/>
          <w:tab w:val="left" w:pos="567"/>
          <w:tab w:val="left" w:pos="1440"/>
        </w:tabs>
        <w:rPr>
          <w:szCs w:val="22"/>
        </w:rPr>
      </w:pPr>
      <w:r w:rsidRPr="009243BA">
        <w:rPr>
          <w:szCs w:val="22"/>
        </w:rPr>
        <w:t xml:space="preserve">The Chair </w:t>
      </w:r>
      <w:r w:rsidR="00CC68EC">
        <w:rPr>
          <w:szCs w:val="22"/>
        </w:rPr>
        <w:t>specified that his</w:t>
      </w:r>
      <w:r w:rsidRPr="009243BA">
        <w:rPr>
          <w:szCs w:val="22"/>
        </w:rPr>
        <w:t xml:space="preserve"> plan B was not a Chair's summary but a PBC conclusion and suggestion.  He then requested the Secretariat to distribute the text to see if </w:t>
      </w:r>
      <w:r w:rsidR="00E5399E">
        <w:rPr>
          <w:szCs w:val="22"/>
        </w:rPr>
        <w:t>it could be</w:t>
      </w:r>
      <w:r w:rsidRPr="009243BA">
        <w:rPr>
          <w:szCs w:val="22"/>
        </w:rPr>
        <w:t xml:space="preserve"> gavel</w:t>
      </w:r>
      <w:r w:rsidR="00E5399E">
        <w:rPr>
          <w:szCs w:val="22"/>
        </w:rPr>
        <w:t>ed.</w:t>
      </w:r>
      <w:r w:rsidRPr="009243BA">
        <w:rPr>
          <w:szCs w:val="22"/>
        </w:rPr>
        <w:t xml:space="preserve">  </w:t>
      </w:r>
    </w:p>
    <w:p w:rsidR="00A9051E" w:rsidRPr="009243BA" w:rsidRDefault="00A9051E" w:rsidP="002F6C4B">
      <w:pPr>
        <w:pStyle w:val="ONUME"/>
        <w:tabs>
          <w:tab w:val="num" w:pos="0"/>
          <w:tab w:val="left" w:pos="567"/>
          <w:tab w:val="left" w:pos="1440"/>
        </w:tabs>
        <w:rPr>
          <w:szCs w:val="22"/>
        </w:rPr>
      </w:pPr>
      <w:r w:rsidRPr="009243BA">
        <w:rPr>
          <w:szCs w:val="22"/>
        </w:rPr>
        <w:t xml:space="preserve">Speaking on behalf of the African Group, the Delegation of Kenya pointed out that its Group had been very constructive and believed </w:t>
      </w:r>
      <w:r w:rsidR="00E5399E">
        <w:rPr>
          <w:szCs w:val="22"/>
        </w:rPr>
        <w:t xml:space="preserve">that </w:t>
      </w:r>
      <w:r w:rsidR="00CC68EC">
        <w:rPr>
          <w:szCs w:val="22"/>
        </w:rPr>
        <w:t xml:space="preserve">the </w:t>
      </w:r>
      <w:r w:rsidRPr="009243BA">
        <w:rPr>
          <w:szCs w:val="22"/>
        </w:rPr>
        <w:t>issue of governance</w:t>
      </w:r>
      <w:r w:rsidR="00CC68EC">
        <w:rPr>
          <w:szCs w:val="22"/>
        </w:rPr>
        <w:t xml:space="preserve">, which had been on the PBC agenda for a long time, </w:t>
      </w:r>
      <w:r w:rsidRPr="009243BA">
        <w:rPr>
          <w:szCs w:val="22"/>
        </w:rPr>
        <w:t xml:space="preserve">needed to be concluded.  It was of the view that Member States should have informal consultations where they could discuss all the issues and finally come up with measures which could not only improve efficiency but also could deal with some of the </w:t>
      </w:r>
      <w:r w:rsidR="00CC68EC">
        <w:rPr>
          <w:szCs w:val="22"/>
        </w:rPr>
        <w:t>topics</w:t>
      </w:r>
      <w:r w:rsidRPr="009243BA">
        <w:rPr>
          <w:szCs w:val="22"/>
        </w:rPr>
        <w:t xml:space="preserve"> raised time and again by the JIU and other auditors.  It believed that this was a very important issue, and</w:t>
      </w:r>
      <w:r w:rsidR="00DB0397">
        <w:rPr>
          <w:szCs w:val="22"/>
        </w:rPr>
        <w:t>,</w:t>
      </w:r>
      <w:r w:rsidRPr="009243BA">
        <w:rPr>
          <w:szCs w:val="22"/>
        </w:rPr>
        <w:t xml:space="preserve"> as a Group, it was not fixed in terms of what the final product</w:t>
      </w:r>
      <w:r w:rsidR="009E22B1">
        <w:rPr>
          <w:szCs w:val="22"/>
        </w:rPr>
        <w:t xml:space="preserve"> would be</w:t>
      </w:r>
      <w:r w:rsidRPr="009243BA">
        <w:rPr>
          <w:szCs w:val="22"/>
        </w:rPr>
        <w:t xml:space="preserve">, but wished to have a forum where </w:t>
      </w:r>
      <w:r w:rsidR="009E22B1">
        <w:rPr>
          <w:szCs w:val="22"/>
        </w:rPr>
        <w:t>Members</w:t>
      </w:r>
      <w:r w:rsidRPr="009243BA">
        <w:rPr>
          <w:szCs w:val="22"/>
        </w:rPr>
        <w:t xml:space="preserve"> could discuss </w:t>
      </w:r>
      <w:r w:rsidR="00E5399E">
        <w:rPr>
          <w:szCs w:val="22"/>
        </w:rPr>
        <w:t>matters</w:t>
      </w:r>
      <w:r w:rsidRPr="009243BA">
        <w:rPr>
          <w:szCs w:val="22"/>
        </w:rPr>
        <w:t xml:space="preserve"> objectively, with an open mind, and come up with a clear way to move forward without prejudging the final outcome.  </w:t>
      </w:r>
    </w:p>
    <w:p w:rsidR="00A9051E" w:rsidRPr="00E5399E" w:rsidRDefault="00A9051E" w:rsidP="002F6C4B">
      <w:pPr>
        <w:pStyle w:val="ONUME"/>
        <w:tabs>
          <w:tab w:val="num" w:pos="0"/>
          <w:tab w:val="left" w:pos="567"/>
          <w:tab w:val="left" w:pos="1440"/>
        </w:tabs>
        <w:rPr>
          <w:szCs w:val="22"/>
        </w:rPr>
      </w:pPr>
      <w:r w:rsidRPr="00E5399E">
        <w:rPr>
          <w:szCs w:val="22"/>
        </w:rPr>
        <w:t xml:space="preserve">The Chair believed </w:t>
      </w:r>
      <w:r w:rsidR="00E5399E" w:rsidRPr="00E5399E">
        <w:rPr>
          <w:szCs w:val="22"/>
        </w:rPr>
        <w:t xml:space="preserve">that </w:t>
      </w:r>
      <w:r w:rsidRPr="00E5399E">
        <w:rPr>
          <w:szCs w:val="22"/>
        </w:rPr>
        <w:t>the Vice</w:t>
      </w:r>
      <w:r w:rsidRPr="00E5399E">
        <w:rPr>
          <w:szCs w:val="22"/>
        </w:rPr>
        <w:noBreakHyphen/>
        <w:t xml:space="preserve">Chair had made a big effort to combine that view, and went on to read </w:t>
      </w:r>
      <w:r w:rsidR="00E5399E" w:rsidRPr="00E5399E">
        <w:rPr>
          <w:szCs w:val="22"/>
        </w:rPr>
        <w:t xml:space="preserve">plan B conclusion:  </w:t>
      </w:r>
      <w:r w:rsidRPr="00E5399E">
        <w:rPr>
          <w:szCs w:val="22"/>
        </w:rPr>
        <w:t>“</w:t>
      </w:r>
      <w:r w:rsidRPr="00E5399E">
        <w:rPr>
          <w:i/>
          <w:szCs w:val="22"/>
        </w:rPr>
        <w:t>The Program and Budget Committee, having engaged in a constructive discussion on governance-related issues, including on the proposal by the Delegations of Belgium, Mexico, and Spain, document WO/PBC/26, recognized the benefit of addressing the issues of governance, identifying both short- and long-term measures, and recommended to the WIPO General Assembly to further consider this issue</w:t>
      </w:r>
      <w:r w:rsidRPr="00E5399E">
        <w:rPr>
          <w:szCs w:val="22"/>
        </w:rPr>
        <w:t>.”</w:t>
      </w:r>
    </w:p>
    <w:p w:rsidR="00A9051E" w:rsidRPr="009243BA" w:rsidRDefault="00E5399E" w:rsidP="002F6C4B">
      <w:pPr>
        <w:pStyle w:val="ONUME"/>
        <w:tabs>
          <w:tab w:val="num" w:pos="0"/>
          <w:tab w:val="left" w:pos="567"/>
          <w:tab w:val="left" w:pos="1440"/>
        </w:tabs>
        <w:rPr>
          <w:szCs w:val="22"/>
        </w:rPr>
      </w:pPr>
      <w:r>
        <w:rPr>
          <w:szCs w:val="22"/>
        </w:rPr>
        <w:t>T</w:t>
      </w:r>
      <w:r w:rsidR="00A9051E" w:rsidRPr="009243BA">
        <w:rPr>
          <w:szCs w:val="22"/>
        </w:rPr>
        <w:t xml:space="preserve">he Delegation of Mexico understood that the </w:t>
      </w:r>
      <w:r>
        <w:rPr>
          <w:szCs w:val="22"/>
        </w:rPr>
        <w:t xml:space="preserve">GA </w:t>
      </w:r>
      <w:r w:rsidR="00A9051E" w:rsidRPr="009243BA">
        <w:rPr>
          <w:szCs w:val="22"/>
        </w:rPr>
        <w:t xml:space="preserve">Chair would look for </w:t>
      </w:r>
      <w:r>
        <w:rPr>
          <w:szCs w:val="22"/>
        </w:rPr>
        <w:t>a</w:t>
      </w:r>
      <w:r w:rsidR="00A9051E" w:rsidRPr="009243BA">
        <w:rPr>
          <w:szCs w:val="22"/>
        </w:rPr>
        <w:t xml:space="preserve"> way </w:t>
      </w:r>
      <w:r>
        <w:rPr>
          <w:szCs w:val="22"/>
        </w:rPr>
        <w:t>to</w:t>
      </w:r>
      <w:r w:rsidR="00A9051E" w:rsidRPr="009243BA">
        <w:rPr>
          <w:szCs w:val="22"/>
        </w:rPr>
        <w:t xml:space="preserve"> deal with the issue of governance, since this was one of the first recommendations made by the JIU in its management and administrati</w:t>
      </w:r>
      <w:r w:rsidR="009E22B1">
        <w:rPr>
          <w:szCs w:val="22"/>
        </w:rPr>
        <w:t>on</w:t>
      </w:r>
      <w:r w:rsidR="00A9051E" w:rsidRPr="009243BA">
        <w:rPr>
          <w:szCs w:val="22"/>
        </w:rPr>
        <w:t xml:space="preserve"> report.  It recalled that the PBC was responsible for certain tasks, notably </w:t>
      </w:r>
      <w:r>
        <w:rPr>
          <w:szCs w:val="22"/>
        </w:rPr>
        <w:t>for</w:t>
      </w:r>
      <w:r w:rsidR="00A9051E" w:rsidRPr="009243BA">
        <w:rPr>
          <w:szCs w:val="22"/>
        </w:rPr>
        <w:t xml:space="preserve"> recommending some tasks to avoid lengthy debates.  The Delegation wished to express its disappointment because</w:t>
      </w:r>
      <w:r>
        <w:rPr>
          <w:szCs w:val="22"/>
        </w:rPr>
        <w:t>,</w:t>
      </w:r>
      <w:r w:rsidR="00A9051E" w:rsidRPr="009243BA">
        <w:rPr>
          <w:szCs w:val="22"/>
        </w:rPr>
        <w:t xml:space="preserve"> yet once more</w:t>
      </w:r>
      <w:r>
        <w:rPr>
          <w:szCs w:val="22"/>
        </w:rPr>
        <w:t>,</w:t>
      </w:r>
      <w:r w:rsidR="00A9051E" w:rsidRPr="009243BA">
        <w:rPr>
          <w:szCs w:val="22"/>
        </w:rPr>
        <w:t xml:space="preserve"> Member States had noted that there was no</w:t>
      </w:r>
      <w:r>
        <w:rPr>
          <w:szCs w:val="22"/>
        </w:rPr>
        <w:t xml:space="preserve"> </w:t>
      </w:r>
      <w:r w:rsidR="00A9051E" w:rsidRPr="009243BA">
        <w:rPr>
          <w:szCs w:val="22"/>
        </w:rPr>
        <w:t>openness and trust amongst Member</w:t>
      </w:r>
      <w:r w:rsidR="009E22B1">
        <w:rPr>
          <w:szCs w:val="22"/>
        </w:rPr>
        <w:t>s</w:t>
      </w:r>
      <w:r w:rsidR="00A9051E" w:rsidRPr="009243BA">
        <w:rPr>
          <w:szCs w:val="22"/>
        </w:rPr>
        <w:t xml:space="preserve"> to deal with iss</w:t>
      </w:r>
      <w:r w:rsidR="009E22B1">
        <w:rPr>
          <w:szCs w:val="22"/>
        </w:rPr>
        <w:t>ues of common importance</w:t>
      </w:r>
      <w:r w:rsidR="00A9051E" w:rsidRPr="009243BA">
        <w:rPr>
          <w:szCs w:val="22"/>
        </w:rPr>
        <w:t xml:space="preserve">.  It said that, nevertheless, it would continue to be open and constructive, as it had always been, </w:t>
      </w:r>
      <w:r w:rsidR="009E22B1">
        <w:rPr>
          <w:szCs w:val="22"/>
        </w:rPr>
        <w:t>in</w:t>
      </w:r>
      <w:r w:rsidR="00A9051E" w:rsidRPr="009243BA">
        <w:rPr>
          <w:szCs w:val="22"/>
        </w:rPr>
        <w:t xml:space="preserve"> discuss</w:t>
      </w:r>
      <w:r>
        <w:rPr>
          <w:szCs w:val="22"/>
        </w:rPr>
        <w:t>ing</w:t>
      </w:r>
      <w:r w:rsidR="00A9051E" w:rsidRPr="009243BA">
        <w:rPr>
          <w:szCs w:val="22"/>
        </w:rPr>
        <w:t xml:space="preserve"> issues of great importance.   </w:t>
      </w:r>
      <w:r>
        <w:rPr>
          <w:szCs w:val="22"/>
        </w:rPr>
        <w:t>T</w:t>
      </w:r>
      <w:r w:rsidR="00A9051E" w:rsidRPr="009243BA">
        <w:rPr>
          <w:szCs w:val="22"/>
        </w:rPr>
        <w:t xml:space="preserve">he Delegation </w:t>
      </w:r>
      <w:r>
        <w:rPr>
          <w:szCs w:val="22"/>
        </w:rPr>
        <w:t xml:space="preserve">also </w:t>
      </w:r>
      <w:r w:rsidR="00A9051E" w:rsidRPr="009243BA">
        <w:rPr>
          <w:szCs w:val="22"/>
        </w:rPr>
        <w:t>wished to make an appeal and remind delegations that</w:t>
      </w:r>
      <w:r>
        <w:rPr>
          <w:szCs w:val="22"/>
        </w:rPr>
        <w:t>,</w:t>
      </w:r>
      <w:r w:rsidR="00A9051E" w:rsidRPr="009243BA">
        <w:rPr>
          <w:szCs w:val="22"/>
        </w:rPr>
        <w:t xml:space="preserve"> since the Assemblies had many different items to deal with, it was not sure that they would have enough </w:t>
      </w:r>
      <w:r>
        <w:rPr>
          <w:szCs w:val="22"/>
        </w:rPr>
        <w:t xml:space="preserve">time </w:t>
      </w:r>
      <w:r w:rsidR="00A9051E" w:rsidRPr="009243BA">
        <w:rPr>
          <w:szCs w:val="22"/>
        </w:rPr>
        <w:t xml:space="preserve">for full discussion </w:t>
      </w:r>
      <w:r w:rsidR="009E22B1">
        <w:rPr>
          <w:szCs w:val="22"/>
        </w:rPr>
        <w:t xml:space="preserve">on governance </w:t>
      </w:r>
      <w:r w:rsidR="00A9051E" w:rsidRPr="009243BA">
        <w:rPr>
          <w:szCs w:val="22"/>
        </w:rPr>
        <w:t xml:space="preserve">that some delegations had expressed the wish for.  It said that they </w:t>
      </w:r>
      <w:r w:rsidR="009E22B1">
        <w:rPr>
          <w:szCs w:val="22"/>
        </w:rPr>
        <w:t>had had</w:t>
      </w:r>
      <w:r w:rsidR="00A9051E" w:rsidRPr="009243BA">
        <w:rPr>
          <w:szCs w:val="22"/>
        </w:rPr>
        <w:t xml:space="preserve"> consultations on many different issues and reiterated that it would have wished to have made at l</w:t>
      </w:r>
      <w:r>
        <w:rPr>
          <w:szCs w:val="22"/>
        </w:rPr>
        <w:t>east some initial steps forward.</w:t>
      </w:r>
      <w:r w:rsidR="00A9051E" w:rsidRPr="009243BA">
        <w:rPr>
          <w:szCs w:val="22"/>
        </w:rPr>
        <w:t xml:space="preserve">  </w:t>
      </w:r>
    </w:p>
    <w:p w:rsidR="00A9051E" w:rsidRPr="0046377C" w:rsidRDefault="00A9051E" w:rsidP="002F6C4B">
      <w:pPr>
        <w:pStyle w:val="ONUME"/>
        <w:tabs>
          <w:tab w:val="num" w:pos="0"/>
          <w:tab w:val="left" w:pos="567"/>
          <w:tab w:val="left" w:pos="1440"/>
        </w:tabs>
        <w:rPr>
          <w:szCs w:val="22"/>
        </w:rPr>
      </w:pPr>
      <w:r w:rsidRPr="0046377C">
        <w:rPr>
          <w:szCs w:val="22"/>
        </w:rPr>
        <w:t xml:space="preserve">The Chair, noting that the paragraph in question had just been distributed, wondered if he should adjust it </w:t>
      </w:r>
      <w:r w:rsidR="00E5399E" w:rsidRPr="0046377C">
        <w:rPr>
          <w:szCs w:val="22"/>
        </w:rPr>
        <w:t xml:space="preserve">to </w:t>
      </w:r>
      <w:r w:rsidRPr="0046377C">
        <w:rPr>
          <w:szCs w:val="22"/>
        </w:rPr>
        <w:t>be</w:t>
      </w:r>
      <w:r w:rsidR="00E5399E" w:rsidRPr="0046377C">
        <w:rPr>
          <w:szCs w:val="22"/>
        </w:rPr>
        <w:t>come</w:t>
      </w:r>
      <w:r w:rsidRPr="0046377C">
        <w:rPr>
          <w:szCs w:val="22"/>
        </w:rPr>
        <w:t xml:space="preserve"> a Chair's summary</w:t>
      </w:r>
      <w:r w:rsidR="00E5399E" w:rsidRPr="0046377C">
        <w:rPr>
          <w:szCs w:val="22"/>
        </w:rPr>
        <w:t>.  T</w:t>
      </w:r>
      <w:r w:rsidRPr="0046377C">
        <w:rPr>
          <w:szCs w:val="22"/>
        </w:rPr>
        <w:t xml:space="preserve">hen </w:t>
      </w:r>
      <w:r w:rsidR="00E5399E" w:rsidRPr="0046377C">
        <w:rPr>
          <w:szCs w:val="22"/>
        </w:rPr>
        <w:t xml:space="preserve">the text would not have </w:t>
      </w:r>
      <w:r w:rsidRPr="0046377C">
        <w:rPr>
          <w:szCs w:val="22"/>
        </w:rPr>
        <w:t xml:space="preserve">the collective recommendation that </w:t>
      </w:r>
      <w:r w:rsidR="0046377C" w:rsidRPr="0046377C">
        <w:rPr>
          <w:szCs w:val="22"/>
        </w:rPr>
        <w:t>the issue</w:t>
      </w:r>
      <w:r w:rsidRPr="0046377C">
        <w:rPr>
          <w:szCs w:val="22"/>
        </w:rPr>
        <w:t xml:space="preserve"> should continue to be addressed by the G</w:t>
      </w:r>
      <w:r w:rsidR="0046377C" w:rsidRPr="0046377C">
        <w:rPr>
          <w:szCs w:val="22"/>
        </w:rPr>
        <w:t>A</w:t>
      </w:r>
      <w:r w:rsidRPr="0046377C">
        <w:rPr>
          <w:szCs w:val="22"/>
        </w:rPr>
        <w:t xml:space="preserve">.  </w:t>
      </w:r>
      <w:r w:rsidR="0046377C" w:rsidRPr="0046377C">
        <w:rPr>
          <w:szCs w:val="22"/>
        </w:rPr>
        <w:t xml:space="preserve">The Chair explained that </w:t>
      </w:r>
      <w:r w:rsidRPr="0046377C">
        <w:rPr>
          <w:szCs w:val="22"/>
        </w:rPr>
        <w:t xml:space="preserve">he was putting forward for consideration </w:t>
      </w:r>
      <w:r w:rsidR="0046377C" w:rsidRPr="0046377C">
        <w:rPr>
          <w:szCs w:val="22"/>
        </w:rPr>
        <w:t>different options to</w:t>
      </w:r>
      <w:r w:rsidRPr="0046377C">
        <w:rPr>
          <w:szCs w:val="22"/>
        </w:rPr>
        <w:t xml:space="preserve"> see how the</w:t>
      </w:r>
      <w:r w:rsidR="0046377C" w:rsidRPr="0046377C">
        <w:rPr>
          <w:szCs w:val="22"/>
        </w:rPr>
        <w:t xml:space="preserve"> Committee</w:t>
      </w:r>
      <w:r w:rsidRPr="0046377C">
        <w:rPr>
          <w:szCs w:val="22"/>
        </w:rPr>
        <w:t xml:space="preserve"> should close agenda item 20. </w:t>
      </w:r>
      <w:r w:rsidR="0046377C" w:rsidRPr="0046377C">
        <w:rPr>
          <w:szCs w:val="22"/>
        </w:rPr>
        <w:t xml:space="preserve"> </w:t>
      </w:r>
      <w:r w:rsidRPr="0046377C">
        <w:rPr>
          <w:szCs w:val="22"/>
        </w:rPr>
        <w:t>He said that if Member States wished, he could do a summary</w:t>
      </w:r>
      <w:r w:rsidR="0046377C" w:rsidRPr="0046377C">
        <w:rPr>
          <w:szCs w:val="22"/>
        </w:rPr>
        <w:t>,</w:t>
      </w:r>
      <w:r w:rsidRPr="0046377C">
        <w:rPr>
          <w:szCs w:val="22"/>
        </w:rPr>
        <w:t xml:space="preserve"> get</w:t>
      </w:r>
      <w:r w:rsidR="0046377C" w:rsidRPr="0046377C">
        <w:rPr>
          <w:szCs w:val="22"/>
        </w:rPr>
        <w:t>ting</w:t>
      </w:r>
      <w:r w:rsidRPr="0046377C">
        <w:rPr>
          <w:szCs w:val="22"/>
        </w:rPr>
        <w:t xml:space="preserve"> into some details on the progress made</w:t>
      </w:r>
      <w:r w:rsidR="0046377C" w:rsidRPr="0046377C">
        <w:rPr>
          <w:szCs w:val="22"/>
        </w:rPr>
        <w:t>,</w:t>
      </w:r>
      <w:r w:rsidRPr="0046377C">
        <w:rPr>
          <w:szCs w:val="22"/>
        </w:rPr>
        <w:t xml:space="preserve"> and leave it at that with no recommendation in the end</w:t>
      </w:r>
      <w:r w:rsidR="0046377C" w:rsidRPr="0046377C">
        <w:rPr>
          <w:szCs w:val="22"/>
        </w:rPr>
        <w:t>.  Alternatively</w:t>
      </w:r>
      <w:r w:rsidRPr="0046377C">
        <w:rPr>
          <w:szCs w:val="22"/>
        </w:rPr>
        <w:t xml:space="preserve">, </w:t>
      </w:r>
      <w:r w:rsidR="0046377C" w:rsidRPr="0046377C">
        <w:rPr>
          <w:szCs w:val="22"/>
        </w:rPr>
        <w:t>Members</w:t>
      </w:r>
      <w:r w:rsidRPr="0046377C">
        <w:rPr>
          <w:szCs w:val="22"/>
        </w:rPr>
        <w:t xml:space="preserve"> could agree that this was still a G</w:t>
      </w:r>
      <w:r w:rsidR="0046377C" w:rsidRPr="0046377C">
        <w:rPr>
          <w:szCs w:val="22"/>
        </w:rPr>
        <w:t>A</w:t>
      </w:r>
      <w:r w:rsidRPr="0046377C">
        <w:rPr>
          <w:szCs w:val="22"/>
        </w:rPr>
        <w:t xml:space="preserve"> issue and recommend that the </w:t>
      </w:r>
      <w:r w:rsidR="009E22B1">
        <w:rPr>
          <w:szCs w:val="22"/>
        </w:rPr>
        <w:t>GA</w:t>
      </w:r>
      <w:r w:rsidRPr="0046377C">
        <w:rPr>
          <w:szCs w:val="22"/>
        </w:rPr>
        <w:t xml:space="preserve"> continue considering it.  He asked if delegations had any objections to the text that he had put forward for their consideration.  He </w:t>
      </w:r>
      <w:r w:rsidR="0046377C" w:rsidRPr="0046377C">
        <w:rPr>
          <w:szCs w:val="22"/>
        </w:rPr>
        <w:t xml:space="preserve">also asked for </w:t>
      </w:r>
      <w:r w:rsidRPr="0046377C">
        <w:rPr>
          <w:szCs w:val="22"/>
        </w:rPr>
        <w:t>the delegations’ views, given their experience in the Committee regarding h</w:t>
      </w:r>
      <w:r w:rsidR="0046377C" w:rsidRPr="0046377C">
        <w:rPr>
          <w:szCs w:val="22"/>
        </w:rPr>
        <w:t xml:space="preserve">ow they would close the </w:t>
      </w:r>
      <w:r w:rsidR="0046377C" w:rsidRPr="0046377C">
        <w:rPr>
          <w:szCs w:val="22"/>
        </w:rPr>
        <w:lastRenderedPageBreak/>
        <w:t>issue.  All delegations</w:t>
      </w:r>
      <w:r w:rsidRPr="0046377C">
        <w:rPr>
          <w:szCs w:val="22"/>
        </w:rPr>
        <w:t xml:space="preserve"> believed that they would come up with some progress after the constructive engagement they had had, and it seemed that they </w:t>
      </w:r>
      <w:r w:rsidR="0046377C" w:rsidRPr="0046377C">
        <w:rPr>
          <w:szCs w:val="22"/>
        </w:rPr>
        <w:t>had been</w:t>
      </w:r>
      <w:r w:rsidRPr="0046377C">
        <w:rPr>
          <w:szCs w:val="22"/>
        </w:rPr>
        <w:t xml:space="preserve"> close but did not get to it.  </w:t>
      </w:r>
      <w:r w:rsidR="0046377C" w:rsidRPr="0046377C">
        <w:rPr>
          <w:szCs w:val="22"/>
        </w:rPr>
        <w:t>The Chair offered to re-read</w:t>
      </w:r>
      <w:r w:rsidRPr="0046377C">
        <w:rPr>
          <w:szCs w:val="22"/>
        </w:rPr>
        <w:t xml:space="preserve"> the text, and </w:t>
      </w:r>
      <w:r w:rsidR="0046377C" w:rsidRPr="0046377C">
        <w:rPr>
          <w:szCs w:val="22"/>
        </w:rPr>
        <w:t>added</w:t>
      </w:r>
      <w:r w:rsidRPr="0046377C">
        <w:rPr>
          <w:szCs w:val="22"/>
        </w:rPr>
        <w:t xml:space="preserve"> that Member States </w:t>
      </w:r>
      <w:r w:rsidR="0046377C" w:rsidRPr="0046377C">
        <w:rPr>
          <w:szCs w:val="22"/>
        </w:rPr>
        <w:t>could either take it as a decision paragraph</w:t>
      </w:r>
      <w:r w:rsidRPr="0046377C">
        <w:rPr>
          <w:szCs w:val="22"/>
        </w:rPr>
        <w:t xml:space="preserve"> or </w:t>
      </w:r>
      <w:r w:rsidR="0046377C" w:rsidRPr="0046377C">
        <w:rPr>
          <w:szCs w:val="22"/>
        </w:rPr>
        <w:t xml:space="preserve">ask </w:t>
      </w:r>
      <w:r w:rsidRPr="0046377C">
        <w:rPr>
          <w:szCs w:val="22"/>
        </w:rPr>
        <w:t>him to submit something different</w:t>
      </w:r>
      <w:r w:rsidR="0046377C" w:rsidRPr="0046377C">
        <w:rPr>
          <w:szCs w:val="22"/>
        </w:rPr>
        <w:t>, e.g., a more detailed Chair's description of what happened.</w:t>
      </w:r>
      <w:r w:rsidRPr="0046377C">
        <w:rPr>
          <w:szCs w:val="22"/>
        </w:rPr>
        <w:t xml:space="preserve">  </w:t>
      </w:r>
      <w:r w:rsidR="0046377C">
        <w:rPr>
          <w:szCs w:val="22"/>
        </w:rPr>
        <w:t>Havi</w:t>
      </w:r>
      <w:r w:rsidR="0046377C" w:rsidRPr="0046377C">
        <w:rPr>
          <w:szCs w:val="22"/>
        </w:rPr>
        <w:t>ng read the text</w:t>
      </w:r>
      <w:r w:rsidR="0046377C">
        <w:rPr>
          <w:szCs w:val="22"/>
        </w:rPr>
        <w:t xml:space="preserve">, the Chair </w:t>
      </w:r>
      <w:r w:rsidRPr="0046377C">
        <w:rPr>
          <w:szCs w:val="22"/>
        </w:rPr>
        <w:t xml:space="preserve">asked if </w:t>
      </w:r>
      <w:r w:rsidR="0046377C">
        <w:rPr>
          <w:szCs w:val="22"/>
        </w:rPr>
        <w:t>all delegations</w:t>
      </w:r>
      <w:r w:rsidRPr="0046377C">
        <w:rPr>
          <w:szCs w:val="22"/>
        </w:rPr>
        <w:t xml:space="preserve"> felt comfortable with </w:t>
      </w:r>
      <w:r w:rsidR="0046377C">
        <w:rPr>
          <w:szCs w:val="22"/>
        </w:rPr>
        <w:t>it</w:t>
      </w:r>
      <w:r w:rsidRPr="0046377C">
        <w:rPr>
          <w:szCs w:val="22"/>
        </w:rPr>
        <w:t xml:space="preserve"> as a de</w:t>
      </w:r>
      <w:r w:rsidR="006A17AD">
        <w:rPr>
          <w:szCs w:val="22"/>
        </w:rPr>
        <w:t>cision paragraph, and sought</w:t>
      </w:r>
      <w:r w:rsidRPr="0046377C">
        <w:rPr>
          <w:szCs w:val="22"/>
        </w:rPr>
        <w:t xml:space="preserve"> Member States’ guidance on how to proceed.  </w:t>
      </w:r>
    </w:p>
    <w:p w:rsidR="00A9051E" w:rsidRPr="009243BA" w:rsidRDefault="00A9051E" w:rsidP="002F6C4B">
      <w:pPr>
        <w:pStyle w:val="ONUME"/>
        <w:tabs>
          <w:tab w:val="num" w:pos="0"/>
          <w:tab w:val="left" w:pos="567"/>
          <w:tab w:val="left" w:pos="1440"/>
        </w:tabs>
        <w:rPr>
          <w:szCs w:val="22"/>
        </w:rPr>
      </w:pPr>
      <w:r w:rsidRPr="009243BA">
        <w:rPr>
          <w:szCs w:val="22"/>
        </w:rPr>
        <w:t xml:space="preserve">The Delegation of Brazil thanked the Chair for the effort to come up with a correct decision that summarized basic ideas but added that </w:t>
      </w:r>
      <w:r w:rsidR="006A17AD">
        <w:rPr>
          <w:szCs w:val="22"/>
        </w:rPr>
        <w:t xml:space="preserve">it </w:t>
      </w:r>
      <w:r w:rsidRPr="009243BA">
        <w:rPr>
          <w:szCs w:val="22"/>
        </w:rPr>
        <w:t xml:space="preserve">would prefer </w:t>
      </w:r>
      <w:r w:rsidR="006A17AD">
        <w:rPr>
          <w:szCs w:val="22"/>
        </w:rPr>
        <w:t xml:space="preserve">a </w:t>
      </w:r>
      <w:r w:rsidRPr="009243BA">
        <w:rPr>
          <w:szCs w:val="22"/>
        </w:rPr>
        <w:t xml:space="preserve">decision, as </w:t>
      </w:r>
      <w:r w:rsidR="006A17AD">
        <w:rPr>
          <w:szCs w:val="22"/>
        </w:rPr>
        <w:t>a</w:t>
      </w:r>
      <w:r w:rsidRPr="009243BA">
        <w:rPr>
          <w:szCs w:val="22"/>
        </w:rPr>
        <w:t xml:space="preserve"> summary would focus only on the fact that there was a discussion on the issues </w:t>
      </w:r>
      <w:r w:rsidR="009E22B1">
        <w:rPr>
          <w:szCs w:val="22"/>
        </w:rPr>
        <w:t>in</w:t>
      </w:r>
      <w:r w:rsidRPr="009243BA">
        <w:rPr>
          <w:szCs w:val="22"/>
        </w:rPr>
        <w:t xml:space="preserve"> th</w:t>
      </w:r>
      <w:r w:rsidR="009E22B1">
        <w:rPr>
          <w:szCs w:val="22"/>
        </w:rPr>
        <w:t>e</w:t>
      </w:r>
      <w:r w:rsidRPr="009243BA">
        <w:rPr>
          <w:szCs w:val="22"/>
        </w:rPr>
        <w:t xml:space="preserve"> proposal.  </w:t>
      </w:r>
    </w:p>
    <w:p w:rsidR="00A9051E" w:rsidRPr="009243BA" w:rsidRDefault="00A9051E" w:rsidP="002F6C4B">
      <w:pPr>
        <w:pStyle w:val="ONUME"/>
        <w:tabs>
          <w:tab w:val="num" w:pos="0"/>
          <w:tab w:val="left" w:pos="567"/>
          <w:tab w:val="left" w:pos="1440"/>
        </w:tabs>
        <w:rPr>
          <w:szCs w:val="22"/>
        </w:rPr>
      </w:pPr>
      <w:r w:rsidRPr="009243BA">
        <w:rPr>
          <w:szCs w:val="22"/>
        </w:rPr>
        <w:t>The Chair said that the Delegation should clarify whether it should be “</w:t>
      </w:r>
      <w:r w:rsidRPr="006A17AD">
        <w:rPr>
          <w:i/>
          <w:szCs w:val="22"/>
        </w:rPr>
        <w:t>the Program and Budget Committee, having engaged in constructive discussion on governance-related issues, did not make any progress</w:t>
      </w:r>
      <w:r w:rsidR="009E22B1">
        <w:rPr>
          <w:i/>
          <w:szCs w:val="22"/>
        </w:rPr>
        <w:t>”</w:t>
      </w:r>
      <w:r w:rsidRPr="009E22B1">
        <w:rPr>
          <w:szCs w:val="22"/>
        </w:rPr>
        <w:t xml:space="preserve"> or</w:t>
      </w:r>
      <w:r w:rsidRPr="006A17AD">
        <w:rPr>
          <w:i/>
          <w:szCs w:val="22"/>
        </w:rPr>
        <w:t xml:space="preserve"> </w:t>
      </w:r>
      <w:r w:rsidR="009E22B1">
        <w:rPr>
          <w:i/>
          <w:szCs w:val="22"/>
        </w:rPr>
        <w:t>“</w:t>
      </w:r>
      <w:r w:rsidRPr="006A17AD">
        <w:rPr>
          <w:i/>
          <w:szCs w:val="22"/>
        </w:rPr>
        <w:t>made some partial progress</w:t>
      </w:r>
      <w:r w:rsidRPr="009243BA">
        <w:rPr>
          <w:szCs w:val="22"/>
        </w:rPr>
        <w:t xml:space="preserve">”, or </w:t>
      </w:r>
      <w:r w:rsidR="009E22B1">
        <w:rPr>
          <w:szCs w:val="22"/>
        </w:rPr>
        <w:t>should</w:t>
      </w:r>
      <w:r w:rsidRPr="009243BA">
        <w:rPr>
          <w:szCs w:val="22"/>
        </w:rPr>
        <w:t xml:space="preserve"> suggest an alternative way to end the matter.</w:t>
      </w:r>
    </w:p>
    <w:p w:rsidR="00A9051E" w:rsidRPr="009243BA" w:rsidRDefault="00A9051E" w:rsidP="002F6C4B">
      <w:pPr>
        <w:pStyle w:val="ONUME"/>
        <w:tabs>
          <w:tab w:val="num" w:pos="0"/>
          <w:tab w:val="left" w:pos="567"/>
          <w:tab w:val="left" w:pos="1440"/>
        </w:tabs>
        <w:rPr>
          <w:szCs w:val="22"/>
        </w:rPr>
      </w:pPr>
      <w:r w:rsidRPr="009243BA">
        <w:rPr>
          <w:szCs w:val="22"/>
        </w:rPr>
        <w:t xml:space="preserve">In response, the Delegation of Brazil said it would leave the language in the hands of the Chair but said that the last proposal was a good basis. </w:t>
      </w:r>
    </w:p>
    <w:p w:rsidR="00A9051E" w:rsidRPr="009243BA" w:rsidRDefault="00A9051E" w:rsidP="002F6C4B">
      <w:pPr>
        <w:pStyle w:val="ONUME"/>
        <w:tabs>
          <w:tab w:val="num" w:pos="0"/>
          <w:tab w:val="left" w:pos="567"/>
          <w:tab w:val="left" w:pos="1440"/>
        </w:tabs>
        <w:rPr>
          <w:szCs w:val="22"/>
        </w:rPr>
      </w:pPr>
      <w:r w:rsidRPr="009243BA">
        <w:rPr>
          <w:szCs w:val="22"/>
        </w:rPr>
        <w:t xml:space="preserve">The Chair observed that this was clearly not a decision paragraph and </w:t>
      </w:r>
      <w:r w:rsidR="006A17AD">
        <w:rPr>
          <w:szCs w:val="22"/>
        </w:rPr>
        <w:t>that the content</w:t>
      </w:r>
      <w:r w:rsidRPr="009243BA">
        <w:rPr>
          <w:szCs w:val="22"/>
        </w:rPr>
        <w:t xml:space="preserve"> would be his responsibility.  It would no</w:t>
      </w:r>
      <w:r w:rsidR="006A17AD">
        <w:rPr>
          <w:szCs w:val="22"/>
        </w:rPr>
        <w:t>t</w:t>
      </w:r>
      <w:r w:rsidRPr="009243BA">
        <w:rPr>
          <w:szCs w:val="22"/>
        </w:rPr>
        <w:t xml:space="preserve"> </w:t>
      </w:r>
      <w:r w:rsidR="006A17AD">
        <w:rPr>
          <w:szCs w:val="22"/>
        </w:rPr>
        <w:t xml:space="preserve">be a </w:t>
      </w:r>
      <w:r w:rsidRPr="009243BA">
        <w:rPr>
          <w:szCs w:val="22"/>
        </w:rPr>
        <w:t>decision but a Chair's text</w:t>
      </w:r>
      <w:r w:rsidR="006A17AD">
        <w:rPr>
          <w:szCs w:val="22"/>
        </w:rPr>
        <w:t xml:space="preserve"> on</w:t>
      </w:r>
      <w:r w:rsidRPr="009243BA">
        <w:rPr>
          <w:szCs w:val="22"/>
        </w:rPr>
        <w:t xml:space="preserve"> how he envisioned the discussions.</w:t>
      </w:r>
    </w:p>
    <w:p w:rsidR="00A9051E" w:rsidRPr="009243BA" w:rsidRDefault="006A17AD" w:rsidP="002F6C4B">
      <w:pPr>
        <w:pStyle w:val="ONUME"/>
        <w:tabs>
          <w:tab w:val="num" w:pos="0"/>
          <w:tab w:val="left" w:pos="567"/>
          <w:tab w:val="left" w:pos="1440"/>
        </w:tabs>
        <w:rPr>
          <w:szCs w:val="22"/>
        </w:rPr>
      </w:pPr>
      <w:r>
        <w:rPr>
          <w:szCs w:val="22"/>
        </w:rPr>
        <w:t>T</w:t>
      </w:r>
      <w:r w:rsidR="00A9051E" w:rsidRPr="009243BA">
        <w:rPr>
          <w:szCs w:val="22"/>
        </w:rPr>
        <w:t>he Delegation of Japan said its question concerned the last part of the</w:t>
      </w:r>
      <w:r w:rsidR="009E22B1">
        <w:rPr>
          <w:szCs w:val="22"/>
        </w:rPr>
        <w:t xml:space="preserve"> decision paragraph</w:t>
      </w:r>
      <w:r w:rsidR="00A9051E" w:rsidRPr="009243BA">
        <w:rPr>
          <w:szCs w:val="22"/>
        </w:rPr>
        <w:t>.  It was not sure whether it was appropriate that the PBC ma</w:t>
      </w:r>
      <w:r>
        <w:rPr>
          <w:szCs w:val="22"/>
        </w:rPr>
        <w:t>de</w:t>
      </w:r>
      <w:r w:rsidR="00A9051E" w:rsidRPr="009243BA">
        <w:rPr>
          <w:szCs w:val="22"/>
        </w:rPr>
        <w:t xml:space="preserve"> a recommendation to bring the issue to the G</w:t>
      </w:r>
      <w:r>
        <w:rPr>
          <w:szCs w:val="22"/>
        </w:rPr>
        <w:t>A</w:t>
      </w:r>
      <w:r w:rsidR="00A9051E" w:rsidRPr="009243BA">
        <w:rPr>
          <w:szCs w:val="22"/>
        </w:rPr>
        <w:t>.  The Delegation observed that it might not change th</w:t>
      </w:r>
      <w:r>
        <w:rPr>
          <w:szCs w:val="22"/>
        </w:rPr>
        <w:t>e fact that the GA</w:t>
      </w:r>
      <w:r w:rsidR="00A9051E" w:rsidRPr="009243BA">
        <w:rPr>
          <w:szCs w:val="22"/>
        </w:rPr>
        <w:t xml:space="preserve"> deal</w:t>
      </w:r>
      <w:r>
        <w:rPr>
          <w:szCs w:val="22"/>
        </w:rPr>
        <w:t>t</w:t>
      </w:r>
      <w:r w:rsidR="00A9051E" w:rsidRPr="009243BA">
        <w:rPr>
          <w:szCs w:val="22"/>
        </w:rPr>
        <w:t xml:space="preserve"> with governance issues in some manner</w:t>
      </w:r>
      <w:r>
        <w:rPr>
          <w:szCs w:val="22"/>
        </w:rPr>
        <w:t>.  It</w:t>
      </w:r>
      <w:r w:rsidR="00A9051E" w:rsidRPr="009243BA">
        <w:rPr>
          <w:szCs w:val="22"/>
        </w:rPr>
        <w:t xml:space="preserve"> added that it was not against the decision.</w:t>
      </w:r>
    </w:p>
    <w:p w:rsidR="00A9051E" w:rsidRDefault="00A9051E" w:rsidP="002F6C4B">
      <w:pPr>
        <w:pStyle w:val="ONUME"/>
        <w:tabs>
          <w:tab w:val="num" w:pos="0"/>
          <w:tab w:val="left" w:pos="567"/>
          <w:tab w:val="left" w:pos="1440"/>
        </w:tabs>
        <w:rPr>
          <w:szCs w:val="22"/>
        </w:rPr>
      </w:pPr>
      <w:r w:rsidRPr="009243BA">
        <w:rPr>
          <w:szCs w:val="22"/>
        </w:rPr>
        <w:t>The Chair reiterated that he would have a Chair's text</w:t>
      </w:r>
      <w:r w:rsidR="006A17AD">
        <w:rPr>
          <w:szCs w:val="22"/>
        </w:rPr>
        <w:t>,</w:t>
      </w:r>
      <w:r w:rsidRPr="009243BA">
        <w:rPr>
          <w:szCs w:val="22"/>
        </w:rPr>
        <w:t xml:space="preserve"> which would be his responsibility, and added that the failure to make any progress on this issue was completely the</w:t>
      </w:r>
      <w:r w:rsidR="006A17AD">
        <w:rPr>
          <w:szCs w:val="22"/>
        </w:rPr>
        <w:t xml:space="preserve"> membership’s</w:t>
      </w:r>
      <w:r w:rsidRPr="009243BA">
        <w:rPr>
          <w:szCs w:val="22"/>
        </w:rPr>
        <w:t xml:space="preserve"> collective responsibility.  </w:t>
      </w:r>
      <w:r w:rsidR="006A17AD">
        <w:rPr>
          <w:szCs w:val="22"/>
        </w:rPr>
        <w:t>Members</w:t>
      </w:r>
      <w:r w:rsidRPr="009243BA">
        <w:rPr>
          <w:szCs w:val="22"/>
        </w:rPr>
        <w:t xml:space="preserve"> would wait to see what the G</w:t>
      </w:r>
      <w:r w:rsidR="006A17AD">
        <w:rPr>
          <w:szCs w:val="22"/>
        </w:rPr>
        <w:t>A</w:t>
      </w:r>
      <w:r w:rsidRPr="009243BA">
        <w:rPr>
          <w:szCs w:val="22"/>
        </w:rPr>
        <w:t xml:space="preserve"> said when they dealt with this issue.  The Chair said that he would prepare a Chair’s text </w:t>
      </w:r>
      <w:r w:rsidR="006A17AD">
        <w:rPr>
          <w:szCs w:val="22"/>
        </w:rPr>
        <w:t xml:space="preserve">and </w:t>
      </w:r>
      <w:r w:rsidRPr="009243BA">
        <w:rPr>
          <w:szCs w:val="22"/>
        </w:rPr>
        <w:t>would try to avoid being biased</w:t>
      </w:r>
      <w:r w:rsidR="006A17AD">
        <w:rPr>
          <w:szCs w:val="22"/>
        </w:rPr>
        <w:t>.  The Chair</w:t>
      </w:r>
      <w:r w:rsidRPr="009243BA">
        <w:rPr>
          <w:szCs w:val="22"/>
        </w:rPr>
        <w:t xml:space="preserve"> insist</w:t>
      </w:r>
      <w:r w:rsidR="006A17AD">
        <w:rPr>
          <w:szCs w:val="22"/>
        </w:rPr>
        <w:t>ed that the text</w:t>
      </w:r>
      <w:r w:rsidRPr="009243BA">
        <w:rPr>
          <w:szCs w:val="22"/>
        </w:rPr>
        <w:t xml:space="preserve"> was going to be his own responsibility.</w:t>
      </w:r>
    </w:p>
    <w:p w:rsidR="00337EBB" w:rsidRPr="008002D9" w:rsidRDefault="00337EBB" w:rsidP="002F6C4B">
      <w:pPr>
        <w:pStyle w:val="ONUME"/>
        <w:tabs>
          <w:tab w:val="num" w:pos="0"/>
          <w:tab w:val="left" w:pos="567"/>
          <w:tab w:val="left" w:pos="1440"/>
        </w:tabs>
      </w:pPr>
      <w:r w:rsidRPr="00337EBB">
        <w:rPr>
          <w:szCs w:val="22"/>
          <w:u w:val="single"/>
        </w:rPr>
        <w:t>The Chair’s summary</w:t>
      </w:r>
      <w:r w:rsidR="006A17AD" w:rsidRPr="00337EBB">
        <w:rPr>
          <w:szCs w:val="22"/>
        </w:rPr>
        <w:t xml:space="preserve">:  </w:t>
      </w:r>
      <w:r w:rsidRPr="00C05A7D">
        <w:t>The PBC, recognizing the need to address the topic of governance, in accordance with the mandate given by the</w:t>
      </w:r>
      <w:r>
        <w:t xml:space="preserve"> WIPO General Assembly at its 44</w:t>
      </w:r>
      <w:r w:rsidRPr="00337EBB">
        <w:rPr>
          <w:vertAlign w:val="superscript"/>
        </w:rPr>
        <w:t>th</w:t>
      </w:r>
      <w:r w:rsidR="00803424">
        <w:rPr>
          <w:vertAlign w:val="superscript"/>
        </w:rPr>
        <w:t> </w:t>
      </w:r>
      <w:r>
        <w:t>session (document WO/GA/44</w:t>
      </w:r>
      <w:r w:rsidRPr="00C05A7D">
        <w:t>/6), engaged in constructive discussions on governance related issues, including on the proposal by the Delegations of Belgium, Mexico and Spain (document WO/PBC/22/26</w:t>
      </w:r>
      <w:r w:rsidRPr="008002D9">
        <w:t xml:space="preserve">).  </w:t>
      </w:r>
      <w:r>
        <w:t xml:space="preserve">Several delegations stated that ideas and measures contained in previous proposals merited further consideration and favored a more comprehensive approach.  </w:t>
      </w:r>
      <w:r w:rsidRPr="008002D9">
        <w:t>Some progress was made, including the consideration of short term and long term measures and</w:t>
      </w:r>
      <w:r>
        <w:t>,</w:t>
      </w:r>
      <w:r w:rsidRPr="008002D9">
        <w:t xml:space="preserve"> while no </w:t>
      </w:r>
      <w:r w:rsidRPr="00C05A7D">
        <w:t xml:space="preserve">decision was reached, future discussions would benefit from building on the progress made during this </w:t>
      </w:r>
      <w:r w:rsidRPr="000419C9">
        <w:t>22</w:t>
      </w:r>
      <w:r w:rsidRPr="00337EBB">
        <w:rPr>
          <w:vertAlign w:val="superscript"/>
        </w:rPr>
        <w:t>nd</w:t>
      </w:r>
      <w:r>
        <w:t> </w:t>
      </w:r>
      <w:r w:rsidRPr="000419C9">
        <w:t>session</w:t>
      </w:r>
      <w:r w:rsidRPr="00C05A7D">
        <w:t xml:space="preserve">. Such discussions could take into </w:t>
      </w:r>
      <w:r w:rsidRPr="008002D9">
        <w:t xml:space="preserve">account </w:t>
      </w:r>
      <w:r>
        <w:t xml:space="preserve">the </w:t>
      </w:r>
      <w:r w:rsidRPr="008002D9">
        <w:t xml:space="preserve">texts </w:t>
      </w:r>
      <w:r w:rsidRPr="00C05A7D">
        <w:t xml:space="preserve">produced by the </w:t>
      </w:r>
      <w:r w:rsidRPr="00C825F2">
        <w:t>Vice</w:t>
      </w:r>
      <w:r>
        <w:t>-</w:t>
      </w:r>
      <w:r w:rsidRPr="00C825F2">
        <w:t xml:space="preserve">Chair </w:t>
      </w:r>
      <w:r w:rsidRPr="00C05A7D">
        <w:t>through informal consultations and ideas and suggestions expressed during the plenary session.</w:t>
      </w:r>
    </w:p>
    <w:p w:rsidR="00BF3BD1" w:rsidRPr="00FA09D7" w:rsidRDefault="00BF3BD1" w:rsidP="003E3449">
      <w:pPr>
        <w:pStyle w:val="Heading1"/>
        <w:spacing w:before="360"/>
        <w:ind w:left="1170" w:hanging="1170"/>
      </w:pPr>
      <w:bookmarkStart w:id="32" w:name="_Toc403033794"/>
      <w:r w:rsidRPr="00FA09D7">
        <w:t>ITEM 21</w:t>
      </w:r>
      <w:r w:rsidRPr="00FA09D7">
        <w:tab/>
        <w:t>EXTERNAL OFFICES</w:t>
      </w:r>
      <w:bookmarkEnd w:id="32"/>
      <w:r w:rsidRPr="00FA09D7">
        <w:t xml:space="preserve"> </w:t>
      </w:r>
    </w:p>
    <w:p w:rsidR="00BF3BD1" w:rsidRPr="00FA09D7" w:rsidRDefault="00BF3BD1" w:rsidP="002F6C4B">
      <w:pPr>
        <w:pStyle w:val="ONUME"/>
        <w:numPr>
          <w:ilvl w:val="0"/>
          <w:numId w:val="0"/>
        </w:numPr>
        <w:tabs>
          <w:tab w:val="left" w:pos="567"/>
        </w:tabs>
        <w:spacing w:after="0"/>
      </w:pPr>
    </w:p>
    <w:p w:rsidR="00BF3BD1" w:rsidRPr="00FA09D7" w:rsidRDefault="00BF3BD1" w:rsidP="002F6C4B">
      <w:pPr>
        <w:pStyle w:val="ONUME"/>
        <w:tabs>
          <w:tab w:val="num" w:pos="0"/>
          <w:tab w:val="left" w:pos="567"/>
          <w:tab w:val="left" w:pos="720"/>
          <w:tab w:val="left" w:pos="1440"/>
        </w:tabs>
      </w:pPr>
      <w:r w:rsidRPr="00FA09D7">
        <w:t>Discussions were based on document WO/PBC/22/25 and Corr.</w:t>
      </w:r>
      <w:r w:rsidR="007F29FC" w:rsidRPr="00FA09D7">
        <w:t xml:space="preserve"> and a reference document WO/PBC/22/List of Countries.</w:t>
      </w:r>
    </w:p>
    <w:p w:rsidR="007F29FC" w:rsidRPr="00FA09D7" w:rsidRDefault="007F29FC" w:rsidP="002F6C4B">
      <w:pPr>
        <w:pStyle w:val="ONUME"/>
        <w:tabs>
          <w:tab w:val="num" w:pos="0"/>
          <w:tab w:val="left" w:pos="567"/>
          <w:tab w:val="left" w:pos="720"/>
          <w:tab w:val="left" w:pos="1440"/>
        </w:tabs>
      </w:pPr>
      <w:r w:rsidRPr="00FA09D7">
        <w:t xml:space="preserve">The Chair opened the discussion on External Offices (EOs) and explained that the Committee benefitted from the presence of Ambassador </w:t>
      </w:r>
      <w:proofErr w:type="spellStart"/>
      <w:r w:rsidRPr="00FA09D7">
        <w:t>Fitschen</w:t>
      </w:r>
      <w:proofErr w:type="spellEnd"/>
      <w:r w:rsidRPr="00FA09D7">
        <w:t xml:space="preserve"> of Germany available to give an explanation of the process and documents sent forward on guidelines for opening EOs.</w:t>
      </w:r>
    </w:p>
    <w:p w:rsidR="007F29FC" w:rsidRPr="00FA09D7" w:rsidRDefault="007F29FC" w:rsidP="002F6C4B">
      <w:pPr>
        <w:pStyle w:val="ONUME"/>
        <w:tabs>
          <w:tab w:val="num" w:pos="0"/>
          <w:tab w:val="left" w:pos="567"/>
          <w:tab w:val="left" w:pos="720"/>
          <w:tab w:val="left" w:pos="1440"/>
        </w:tabs>
      </w:pPr>
      <w:r w:rsidRPr="00FA09D7">
        <w:lastRenderedPageBreak/>
        <w:t xml:space="preserve">Ambassador </w:t>
      </w:r>
      <w:proofErr w:type="spellStart"/>
      <w:r w:rsidRPr="00FA09D7">
        <w:t>Fitschen</w:t>
      </w:r>
      <w:proofErr w:type="spellEnd"/>
      <w:r w:rsidRPr="00FA09D7">
        <w:t xml:space="preserve"> (Germany) thanked the Chair and the delegations for the opportunity to present the current state of affairs on EOs and stated that, at the last series of meetings of the Assemblies, it had been decided to continue open-ended consultations, under the guidance of the President of the G</w:t>
      </w:r>
      <w:r w:rsidR="00A1297E">
        <w:t>A</w:t>
      </w:r>
      <w:r w:rsidRPr="00FA09D7">
        <w:t>, on the proposed guiding principles regarding WIPO EOs as contained in the Annex of document A/52/5 and on the establishment of WIPO EOs, for consideration and recommendation by the PBC and decision by the forthcoming GA.  The President of the G</w:t>
      </w:r>
      <w:r w:rsidR="00A1297E">
        <w:t>A</w:t>
      </w:r>
      <w:r w:rsidRPr="00FA09D7">
        <w:t xml:space="preserve"> had requested Ambassador </w:t>
      </w:r>
      <w:proofErr w:type="spellStart"/>
      <w:r w:rsidRPr="00FA09D7">
        <w:t>Fitschen</w:t>
      </w:r>
      <w:proofErr w:type="spellEnd"/>
      <w:r w:rsidRPr="00FA09D7">
        <w:t xml:space="preserve"> to facilitate the consultations on matters concerning WIPO EOs and document WO/PBC/22/25 contained the result of eight open-ended consultation meetings that Ambassador </w:t>
      </w:r>
      <w:proofErr w:type="spellStart"/>
      <w:r w:rsidRPr="00FA09D7">
        <w:t>Fitschen</w:t>
      </w:r>
      <w:proofErr w:type="spellEnd"/>
      <w:r w:rsidRPr="00FA09D7">
        <w:t xml:space="preserve"> had had the pleasure of conducting during the period from May to July 2014. </w:t>
      </w:r>
      <w:r w:rsidR="00A1297E">
        <w:t xml:space="preserve"> </w:t>
      </w:r>
      <w:r w:rsidRPr="00FA09D7">
        <w:t xml:space="preserve">Ambassador </w:t>
      </w:r>
      <w:proofErr w:type="spellStart"/>
      <w:r w:rsidRPr="00FA09D7">
        <w:t>Fitschen</w:t>
      </w:r>
      <w:proofErr w:type="spellEnd"/>
      <w:r w:rsidRPr="00FA09D7">
        <w:t xml:space="preserve"> recalled the general understanding that formed the basis of these informal consultations.  In two rounds of organizational consultations conducted by the Chair in March and April it had been agreed that the consultations mandated by the G</w:t>
      </w:r>
      <w:r w:rsidR="00A1297E">
        <w:t>A</w:t>
      </w:r>
      <w:r w:rsidRPr="00FA09D7">
        <w:t xml:space="preserve"> should, in the first step, look at the draft guiding principles as they had emerged from several previous annual rounds of negotiations under two different Ambassadors, and submitted by a certain number of states in (document A/52/5).  Discussions on the number and location of the new offices should only commence in the second step after the draft guiding principles had indeed found support of all delegations, meaning that once full clarity about the exact content of the guiding principles had been achieved the draft would be put aside and the consultations would enter into the second phase about the number and location of offices.  It was the common understanding that the final adoption of guiding principles and decision about numbers and locations were supposed to be taken together or in parallel.  The logic behind this was that one Group of States said they needed full clarity about the criteria to be applied to new offices and the procedure on how to set them up, before they could even enter into any discussion about where to locate them and </w:t>
      </w:r>
      <w:r w:rsidRPr="00FA09D7">
        <w:rPr>
          <w:i/>
        </w:rPr>
        <w:t>vice versa</w:t>
      </w:r>
      <w:proofErr w:type="gramStart"/>
      <w:r w:rsidRPr="00FA09D7">
        <w:t>;  another</w:t>
      </w:r>
      <w:proofErr w:type="gramEnd"/>
      <w:r w:rsidRPr="00FA09D7">
        <w:t xml:space="preserve"> </w:t>
      </w:r>
      <w:r w:rsidR="00A1297E">
        <w:t>G</w:t>
      </w:r>
      <w:r w:rsidRPr="00FA09D7">
        <w:t xml:space="preserve">roup insisted they were not in a position to agree to any set of guiding principles without full clarity about where the new offices, or at least where a first set, would be located.  This was the link between the two issues.  On this basis Ambassador </w:t>
      </w:r>
      <w:proofErr w:type="spellStart"/>
      <w:r w:rsidRPr="00FA09D7">
        <w:t>Fitschen</w:t>
      </w:r>
      <w:proofErr w:type="spellEnd"/>
      <w:r w:rsidRPr="00FA09D7">
        <w:t xml:space="preserve"> </w:t>
      </w:r>
      <w:r w:rsidR="0090005F">
        <w:t xml:space="preserve">had </w:t>
      </w:r>
      <w:r w:rsidRPr="00FA09D7">
        <w:t>conducted eight rounds of informal consultations, the last one on July 11, 2014, the result of which was in document WO/PBC/22/25, dated 23 July, 2014.  Compared to the initial version of December, 2013, which had been taken as the starting point, the text had undergone considerable changes and was improved considerably, but as could be seen there were still square brackets left in three paragraphs:  1, 3</w:t>
      </w:r>
      <w:r w:rsidRPr="00FA09D7">
        <w:rPr>
          <w:i/>
        </w:rPr>
        <w:t>bis</w:t>
      </w:r>
      <w:r w:rsidRPr="00FA09D7">
        <w:t xml:space="preserve"> and 22.  All the rest had been cleared in the sense indicated earlier.  Of the three paragraphs mentioned, paragraph 22 which was a new paragra</w:t>
      </w:r>
      <w:r w:rsidR="00567DF2">
        <w:t>ph originally submitted by one G</w:t>
      </w:r>
      <w:r w:rsidRPr="00FA09D7">
        <w:t xml:space="preserve">roup, </w:t>
      </w:r>
      <w:r w:rsidR="00793A87" w:rsidRPr="00FA09D7">
        <w:t>had been</w:t>
      </w:r>
      <w:r w:rsidRPr="00FA09D7">
        <w:t xml:space="preserve"> the most controversial</w:t>
      </w:r>
      <w:r w:rsidR="00793A87" w:rsidRPr="00FA09D7">
        <w:t xml:space="preserve"> until the very end of informal consultations</w:t>
      </w:r>
      <w:r w:rsidRPr="00FA09D7">
        <w:t xml:space="preserve">.  At the close of consultations there </w:t>
      </w:r>
      <w:r w:rsidR="0090005F">
        <w:t>had been</w:t>
      </w:r>
      <w:r w:rsidRPr="00FA09D7">
        <w:t xml:space="preserve"> three alternative formulations submitted by three different </w:t>
      </w:r>
      <w:r w:rsidR="00567DF2">
        <w:t>G</w:t>
      </w:r>
      <w:r w:rsidRPr="00FA09D7">
        <w:t xml:space="preserve">roups of </w:t>
      </w:r>
      <w:r w:rsidR="00567DF2">
        <w:t>C</w:t>
      </w:r>
      <w:r w:rsidRPr="00FA09D7">
        <w:t xml:space="preserve">ountries.  As there had been no agreement in sight, work had to be concluded with the entire paragraph 22 in brackets.   Ambassador </w:t>
      </w:r>
      <w:proofErr w:type="spellStart"/>
      <w:r w:rsidRPr="00FA09D7">
        <w:t>Fits</w:t>
      </w:r>
      <w:r w:rsidR="00793A87" w:rsidRPr="00FA09D7">
        <w:t>chen</w:t>
      </w:r>
      <w:proofErr w:type="spellEnd"/>
      <w:r w:rsidR="00793A87" w:rsidRPr="00FA09D7">
        <w:t xml:space="preserve"> concluded by thanking the C</w:t>
      </w:r>
      <w:r w:rsidRPr="00FA09D7">
        <w:t xml:space="preserve">hair for the opportunity to present the conclusions of informal consultations. </w:t>
      </w:r>
    </w:p>
    <w:p w:rsidR="007F29FC" w:rsidRPr="00FA09D7" w:rsidRDefault="007F29FC" w:rsidP="002F6C4B">
      <w:pPr>
        <w:pStyle w:val="ONUME"/>
        <w:tabs>
          <w:tab w:val="num" w:pos="0"/>
          <w:tab w:val="left" w:pos="567"/>
          <w:tab w:val="left" w:pos="720"/>
          <w:tab w:val="left" w:pos="1440"/>
        </w:tabs>
      </w:pPr>
      <w:r w:rsidRPr="00FA09D7">
        <w:t xml:space="preserve">The Chair thanked Ambassador </w:t>
      </w:r>
      <w:proofErr w:type="spellStart"/>
      <w:r w:rsidRPr="00FA09D7">
        <w:t>Fitschen</w:t>
      </w:r>
      <w:proofErr w:type="spellEnd"/>
      <w:r w:rsidRPr="00FA09D7">
        <w:t xml:space="preserve"> for taking the time to come and make the presentation</w:t>
      </w:r>
      <w:r w:rsidR="00793A87" w:rsidRPr="00FA09D7">
        <w:t xml:space="preserve"> and </w:t>
      </w:r>
      <w:r w:rsidRPr="00FA09D7">
        <w:t xml:space="preserve">reminded </w:t>
      </w:r>
      <w:r w:rsidR="00793A87" w:rsidRPr="00FA09D7">
        <w:t xml:space="preserve">delegations that </w:t>
      </w:r>
      <w:r w:rsidR="0090005F">
        <w:t xml:space="preserve">the </w:t>
      </w:r>
      <w:r w:rsidR="00793A87" w:rsidRPr="00FA09D7">
        <w:t>issue was an agenda i</w:t>
      </w:r>
      <w:r w:rsidRPr="00FA09D7">
        <w:t>tem</w:t>
      </w:r>
      <w:r w:rsidR="00793A87" w:rsidRPr="00FA09D7">
        <w:t>.  T</w:t>
      </w:r>
      <w:r w:rsidRPr="00FA09D7">
        <w:t>he Chair indicated that the Secretariat ha</w:t>
      </w:r>
      <w:r w:rsidR="00793A87" w:rsidRPr="00FA09D7">
        <w:t>d</w:t>
      </w:r>
      <w:r w:rsidRPr="00FA09D7">
        <w:t xml:space="preserve"> nothing to add </w:t>
      </w:r>
      <w:r w:rsidR="00793A87" w:rsidRPr="00FA09D7">
        <w:t>as introduction and</w:t>
      </w:r>
      <w:r w:rsidRPr="00FA09D7">
        <w:t xml:space="preserve"> so opened the floor for comment</w:t>
      </w:r>
      <w:r w:rsidR="00793A87" w:rsidRPr="00FA09D7">
        <w:t>s, with a request for the d</w:t>
      </w:r>
      <w:r w:rsidRPr="00FA09D7">
        <w:t xml:space="preserve">elegations to abstain from reiterating their previous positions and to give </w:t>
      </w:r>
      <w:r w:rsidR="00F3432C">
        <w:t xml:space="preserve">their </w:t>
      </w:r>
      <w:r w:rsidRPr="00FA09D7">
        <w:t>views on making a recommendation to the G</w:t>
      </w:r>
      <w:r w:rsidR="00F3432C">
        <w:t>A</w:t>
      </w:r>
      <w:r w:rsidRPr="00FA09D7">
        <w:t xml:space="preserve">. </w:t>
      </w:r>
    </w:p>
    <w:p w:rsidR="007F29FC" w:rsidRPr="00FA09D7" w:rsidRDefault="007F29FC" w:rsidP="002F6C4B">
      <w:pPr>
        <w:pStyle w:val="ONUME"/>
        <w:tabs>
          <w:tab w:val="num" w:pos="0"/>
          <w:tab w:val="left" w:pos="567"/>
          <w:tab w:val="left" w:pos="720"/>
          <w:tab w:val="left" w:pos="1440"/>
        </w:tabs>
      </w:pPr>
      <w:r w:rsidRPr="00FA09D7">
        <w:t xml:space="preserve">The Delegation of Ethiopia commended Ambassador </w:t>
      </w:r>
      <w:proofErr w:type="spellStart"/>
      <w:r w:rsidRPr="00FA09D7">
        <w:t>Fitschen</w:t>
      </w:r>
      <w:proofErr w:type="spellEnd"/>
      <w:r w:rsidRPr="00FA09D7">
        <w:t xml:space="preserve"> and aligned with the statement made by the Delegation of Kenya</w:t>
      </w:r>
      <w:r w:rsidR="00F87648">
        <w:t>,</w:t>
      </w:r>
      <w:r w:rsidRPr="00FA09D7">
        <w:t xml:space="preserve"> </w:t>
      </w:r>
      <w:r w:rsidR="00793A87" w:rsidRPr="00FA09D7">
        <w:t>speaking on behalf of the African Group</w:t>
      </w:r>
      <w:r w:rsidR="00F87648">
        <w:t>,</w:t>
      </w:r>
      <w:r w:rsidR="00793A87" w:rsidRPr="00FA09D7">
        <w:t xml:space="preserve"> the previous day</w:t>
      </w:r>
      <w:r w:rsidRPr="00FA09D7">
        <w:t xml:space="preserve">. </w:t>
      </w:r>
      <w:r w:rsidR="00793A87" w:rsidRPr="00FA09D7">
        <w:t xml:space="preserve"> </w:t>
      </w:r>
      <w:r w:rsidRPr="00FA09D7">
        <w:t xml:space="preserve">The Delegation stated that the establishment of two EOs </w:t>
      </w:r>
      <w:r w:rsidR="00793A87" w:rsidRPr="00FA09D7">
        <w:t xml:space="preserve">in </w:t>
      </w:r>
      <w:r w:rsidRPr="00FA09D7">
        <w:t>Africa should be given priority.  The Delegation stressed that one of the ways of assisting Africa and bridging the gap on IP and ensuring innovation and creation</w:t>
      </w:r>
      <w:r w:rsidR="00793A87" w:rsidRPr="00FA09D7">
        <w:t>,</w:t>
      </w:r>
      <w:r w:rsidRPr="00FA09D7">
        <w:t xml:space="preserve"> and also ensuring </w:t>
      </w:r>
      <w:r w:rsidR="00793A87" w:rsidRPr="00FA09D7">
        <w:t xml:space="preserve">that </w:t>
      </w:r>
      <w:r w:rsidRPr="00FA09D7">
        <w:t>Africans benefit from IP tools and their resources</w:t>
      </w:r>
      <w:r w:rsidR="00F3432C">
        <w:t>,</w:t>
      </w:r>
      <w:r w:rsidRPr="00FA09D7">
        <w:t xml:space="preserve"> </w:t>
      </w:r>
      <w:r w:rsidR="00793A87" w:rsidRPr="00FA09D7">
        <w:t>was</w:t>
      </w:r>
      <w:r w:rsidRPr="00FA09D7">
        <w:t xml:space="preserve"> through opening </w:t>
      </w:r>
      <w:r w:rsidR="00793A87" w:rsidRPr="00FA09D7">
        <w:t>EOs</w:t>
      </w:r>
      <w:r w:rsidR="00F3432C">
        <w:t>.  Y</w:t>
      </w:r>
      <w:r w:rsidRPr="00FA09D7">
        <w:t>et</w:t>
      </w:r>
      <w:r w:rsidR="00F3432C">
        <w:t>,</w:t>
      </w:r>
      <w:r w:rsidRPr="00FA09D7">
        <w:t xml:space="preserve"> the African</w:t>
      </w:r>
      <w:r w:rsidR="00793A87" w:rsidRPr="00FA09D7">
        <w:t xml:space="preserve"> region (comprising</w:t>
      </w:r>
      <w:r w:rsidRPr="00FA09D7">
        <w:t xml:space="preserve"> 54</w:t>
      </w:r>
      <w:r w:rsidR="00F87648">
        <w:t> </w:t>
      </w:r>
      <w:r w:rsidRPr="00FA09D7">
        <w:t>countries</w:t>
      </w:r>
      <w:r w:rsidR="00793A87" w:rsidRPr="00FA09D7">
        <w:t>)</w:t>
      </w:r>
      <w:r w:rsidRPr="00FA09D7">
        <w:t xml:space="preserve"> did not even have one EO of WIPO.  So far there was a proposal from the Secretariat to establish two offices for Africa</w:t>
      </w:r>
      <w:r w:rsidR="00793A87" w:rsidRPr="00FA09D7">
        <w:t>,</w:t>
      </w:r>
      <w:r w:rsidRPr="00FA09D7">
        <w:t xml:space="preserve"> out of the five offices for the 2014</w:t>
      </w:r>
      <w:r w:rsidR="00793A87" w:rsidRPr="00FA09D7">
        <w:t>/</w:t>
      </w:r>
      <w:r w:rsidRPr="00FA09D7">
        <w:t>15 biennium</w:t>
      </w:r>
      <w:r w:rsidR="00793A87" w:rsidRPr="00FA09D7">
        <w:t>,</w:t>
      </w:r>
      <w:r w:rsidRPr="00FA09D7">
        <w:t xml:space="preserve"> which </w:t>
      </w:r>
      <w:r w:rsidR="00F3432C">
        <w:t>had been ap</w:t>
      </w:r>
      <w:r w:rsidRPr="00FA09D7">
        <w:t xml:space="preserve">proved in 2013.  The Delegation strongly believed a decision needed </w:t>
      </w:r>
      <w:r w:rsidR="00F3432C">
        <w:t xml:space="preserve">to be </w:t>
      </w:r>
      <w:r w:rsidR="00F3432C">
        <w:lastRenderedPageBreak/>
        <w:t>made</w:t>
      </w:r>
      <w:r w:rsidRPr="00FA09D7">
        <w:t xml:space="preserve"> on the opening of two EOs for Africa</w:t>
      </w:r>
      <w:r w:rsidR="00F3432C">
        <w:t>,</w:t>
      </w:r>
      <w:r w:rsidRPr="00FA09D7">
        <w:t xml:space="preserve"> before looki</w:t>
      </w:r>
      <w:r w:rsidR="00F3432C">
        <w:t>ng at applications on a country-by-</w:t>
      </w:r>
      <w:r w:rsidRPr="00FA09D7">
        <w:t>country basis</w:t>
      </w:r>
      <w:r w:rsidR="00F3432C">
        <w:t>.</w:t>
      </w:r>
    </w:p>
    <w:p w:rsidR="007F29FC" w:rsidRPr="00FA09D7" w:rsidRDefault="00793A87" w:rsidP="002F6C4B">
      <w:pPr>
        <w:pStyle w:val="ONUME"/>
        <w:tabs>
          <w:tab w:val="num" w:pos="0"/>
          <w:tab w:val="left" w:pos="567"/>
          <w:tab w:val="left" w:pos="720"/>
          <w:tab w:val="left" w:pos="1440"/>
        </w:tabs>
      </w:pPr>
      <w:r w:rsidRPr="00FA09D7">
        <w:t>The Delegation of Kenya</w:t>
      </w:r>
      <w:r w:rsidR="00F87648">
        <w:t>,</w:t>
      </w:r>
      <w:r w:rsidRPr="00FA09D7">
        <w:t xml:space="preserve"> </w:t>
      </w:r>
      <w:r w:rsidR="007F29FC" w:rsidRPr="00FA09D7">
        <w:t>speaking on behalf of the</w:t>
      </w:r>
      <w:r w:rsidRPr="00FA09D7">
        <w:t xml:space="preserve"> African Group</w:t>
      </w:r>
      <w:r w:rsidR="00F87648">
        <w:t>,</w:t>
      </w:r>
      <w:r w:rsidR="007F29FC" w:rsidRPr="00FA09D7">
        <w:t xml:space="preserve"> thanked Ambassador </w:t>
      </w:r>
      <w:proofErr w:type="spellStart"/>
      <w:r w:rsidR="007F29FC" w:rsidRPr="00FA09D7">
        <w:t>Fitschen</w:t>
      </w:r>
      <w:proofErr w:type="spellEnd"/>
      <w:r w:rsidR="007F29FC" w:rsidRPr="00FA09D7">
        <w:t xml:space="preserve"> for the round of consultations</w:t>
      </w:r>
      <w:r w:rsidRPr="00FA09D7">
        <w:t xml:space="preserve">. </w:t>
      </w:r>
      <w:r w:rsidR="004D03F8" w:rsidRPr="00FA09D7">
        <w:t xml:space="preserve"> </w:t>
      </w:r>
      <w:r w:rsidRPr="00FA09D7">
        <w:t>A</w:t>
      </w:r>
      <w:r w:rsidR="007F29FC" w:rsidRPr="00FA09D7">
        <w:t xml:space="preserve">s </w:t>
      </w:r>
      <w:r w:rsidRPr="00FA09D7">
        <w:t xml:space="preserve">it had </w:t>
      </w:r>
      <w:r w:rsidR="007F29FC" w:rsidRPr="00FA09D7">
        <w:t>s</w:t>
      </w:r>
      <w:r w:rsidR="00F3432C">
        <w:t>aid</w:t>
      </w:r>
      <w:r w:rsidR="00CD3665">
        <w:t xml:space="preserve"> </w:t>
      </w:r>
      <w:r w:rsidR="007F29FC" w:rsidRPr="00FA09D7">
        <w:t xml:space="preserve">in the opening statement </w:t>
      </w:r>
      <w:r w:rsidRPr="00FA09D7">
        <w:t xml:space="preserve">it </w:t>
      </w:r>
      <w:r w:rsidR="007F29FC" w:rsidRPr="00FA09D7">
        <w:t xml:space="preserve">considered the conclusion to the setting </w:t>
      </w:r>
      <w:r w:rsidR="00CD3665">
        <w:t xml:space="preserve">up </w:t>
      </w:r>
      <w:r w:rsidR="007F29FC" w:rsidRPr="00FA09D7">
        <w:t xml:space="preserve">of the </w:t>
      </w:r>
      <w:r w:rsidR="00CD3665">
        <w:t xml:space="preserve">EOs </w:t>
      </w:r>
      <w:r w:rsidR="007F29FC" w:rsidRPr="00FA09D7">
        <w:t xml:space="preserve">to be of paramount importance and looked forward to this Committee making that possible. </w:t>
      </w:r>
      <w:r w:rsidRPr="00FA09D7">
        <w:t xml:space="preserve"> </w:t>
      </w:r>
      <w:r w:rsidR="007F29FC" w:rsidRPr="00FA09D7">
        <w:t xml:space="preserve">The Delegation thanked the Delegation of Ethiopia for </w:t>
      </w:r>
      <w:r w:rsidRPr="00FA09D7">
        <w:t>the</w:t>
      </w:r>
      <w:r w:rsidR="007F29FC" w:rsidRPr="00FA09D7">
        <w:t xml:space="preserve"> clarification </w:t>
      </w:r>
      <w:r w:rsidR="00CD3665">
        <w:t xml:space="preserve">regarding the African region </w:t>
      </w:r>
      <w:r w:rsidR="007F29FC" w:rsidRPr="00FA09D7">
        <w:t>and did not want to add to that, but stated that there was a need to finalize the Guiding Principles</w:t>
      </w:r>
      <w:r w:rsidR="004D03F8" w:rsidRPr="00FA09D7">
        <w:t>,</w:t>
      </w:r>
      <w:r w:rsidR="007F29FC" w:rsidRPr="00FA09D7">
        <w:t xml:space="preserve"> the numbers and </w:t>
      </w:r>
      <w:r w:rsidR="004D03F8" w:rsidRPr="00FA09D7">
        <w:t xml:space="preserve">the </w:t>
      </w:r>
      <w:r w:rsidR="00CD3665">
        <w:t>location of EOs</w:t>
      </w:r>
      <w:r w:rsidR="00F87648">
        <w:t>.</w:t>
      </w:r>
      <w:r w:rsidR="00CD3665">
        <w:t xml:space="preserve">  All </w:t>
      </w:r>
      <w:r w:rsidR="00F87648">
        <w:t xml:space="preserve">of </w:t>
      </w:r>
      <w:r w:rsidR="00CD3665">
        <w:t>that</w:t>
      </w:r>
      <w:r w:rsidR="007F29FC" w:rsidRPr="00FA09D7">
        <w:t xml:space="preserve"> should be adopted as a package</w:t>
      </w:r>
      <w:r w:rsidRPr="00FA09D7">
        <w:t>,</w:t>
      </w:r>
      <w:r w:rsidR="007F29FC" w:rsidRPr="00FA09D7">
        <w:t xml:space="preserve"> </w:t>
      </w:r>
      <w:r w:rsidR="00F87648">
        <w:t xml:space="preserve">this </w:t>
      </w:r>
      <w:r w:rsidR="007F29FC" w:rsidRPr="00FA09D7">
        <w:t>was critical for the Group</w:t>
      </w:r>
      <w:r w:rsidR="004D03F8" w:rsidRPr="00FA09D7">
        <w:t xml:space="preserve">. </w:t>
      </w:r>
      <w:r w:rsidR="00CD3665">
        <w:t xml:space="preserve"> T</w:t>
      </w:r>
      <w:r w:rsidR="007F29FC" w:rsidRPr="00FA09D7">
        <w:t xml:space="preserve">his was </w:t>
      </w:r>
      <w:r w:rsidR="00CD3665">
        <w:t>the Group’s</w:t>
      </w:r>
      <w:r w:rsidR="007F29FC" w:rsidRPr="00FA09D7">
        <w:t xml:space="preserve"> firm position on which </w:t>
      </w:r>
      <w:r w:rsidR="00CD3665">
        <w:t>it</w:t>
      </w:r>
      <w:r w:rsidR="007F29FC" w:rsidRPr="00FA09D7">
        <w:t xml:space="preserve"> would not compromise.</w:t>
      </w:r>
    </w:p>
    <w:p w:rsidR="007F29FC" w:rsidRPr="00FA09D7" w:rsidRDefault="00793A87" w:rsidP="002F6C4B">
      <w:pPr>
        <w:pStyle w:val="ONUME"/>
        <w:tabs>
          <w:tab w:val="num" w:pos="0"/>
          <w:tab w:val="left" w:pos="567"/>
          <w:tab w:val="left" w:pos="720"/>
          <w:tab w:val="left" w:pos="1440"/>
        </w:tabs>
      </w:pPr>
      <w:r w:rsidRPr="00FA09D7">
        <w:t>The Delegation of Paraguay</w:t>
      </w:r>
      <w:r w:rsidR="00F87648">
        <w:t xml:space="preserve">, </w:t>
      </w:r>
      <w:r w:rsidRPr="00FA09D7">
        <w:t>speaking on behalf of GRULAC</w:t>
      </w:r>
      <w:r w:rsidR="00F87648">
        <w:t>,</w:t>
      </w:r>
      <w:r w:rsidR="007F29FC" w:rsidRPr="00FA09D7">
        <w:t xml:space="preserve"> thanked Ambassador </w:t>
      </w:r>
      <w:proofErr w:type="spellStart"/>
      <w:r w:rsidR="007F29FC" w:rsidRPr="00FA09D7">
        <w:t>Fitschen</w:t>
      </w:r>
      <w:proofErr w:type="spellEnd"/>
      <w:r w:rsidR="007F29FC" w:rsidRPr="00FA09D7">
        <w:t xml:space="preserve"> for his commitment in the eight consultations to find agreement on the guidelines for the opening of </w:t>
      </w:r>
      <w:r w:rsidRPr="00FA09D7">
        <w:t>EOs</w:t>
      </w:r>
      <w:r w:rsidR="007F29FC" w:rsidRPr="00FA09D7">
        <w:t xml:space="preserve">. </w:t>
      </w:r>
      <w:r w:rsidR="004D03F8" w:rsidRPr="00FA09D7">
        <w:t xml:space="preserve"> </w:t>
      </w:r>
      <w:r w:rsidR="007F29FC" w:rsidRPr="00FA09D7">
        <w:t xml:space="preserve">However, in spite of the efforts by the Ambassador and the great flexibilities assured by </w:t>
      </w:r>
      <w:r w:rsidR="006D25DF" w:rsidRPr="00FA09D7">
        <w:t>GRULAC, regretfully</w:t>
      </w:r>
      <w:r w:rsidR="007F29FC" w:rsidRPr="00FA09D7">
        <w:t xml:space="preserve"> no document could be agreed on by consensus.  </w:t>
      </w:r>
      <w:r w:rsidR="006D25DF" w:rsidRPr="00FA09D7">
        <w:t xml:space="preserve">GRULAC </w:t>
      </w:r>
      <w:r w:rsidR="007F29FC" w:rsidRPr="00FA09D7">
        <w:t xml:space="preserve">urged all </w:t>
      </w:r>
      <w:r w:rsidR="006D25DF" w:rsidRPr="00FA09D7">
        <w:t>d</w:t>
      </w:r>
      <w:r w:rsidR="007F29FC" w:rsidRPr="00FA09D7">
        <w:t xml:space="preserve">elegations to work in an open-minded way and show political will for the approval of </w:t>
      </w:r>
      <w:r w:rsidR="00CD3665">
        <w:t xml:space="preserve">the </w:t>
      </w:r>
      <w:r w:rsidR="007F29FC" w:rsidRPr="00FA09D7">
        <w:t>guidelines</w:t>
      </w:r>
      <w:r w:rsidR="00CD3665">
        <w:t>.  A</w:t>
      </w:r>
      <w:r w:rsidR="007F29FC" w:rsidRPr="00FA09D7">
        <w:t xml:space="preserve">s </w:t>
      </w:r>
      <w:r w:rsidR="00CD3665">
        <w:t xml:space="preserve">mentioned </w:t>
      </w:r>
      <w:r w:rsidR="007F29FC" w:rsidRPr="00FA09D7">
        <w:t xml:space="preserve">on previous occasions, </w:t>
      </w:r>
      <w:r w:rsidR="006D25DF" w:rsidRPr="00FA09D7">
        <w:t>GRULAC</w:t>
      </w:r>
      <w:r w:rsidR="007F29FC" w:rsidRPr="00FA09D7">
        <w:t xml:space="preserve"> attached very great importance to this issue</w:t>
      </w:r>
      <w:r w:rsidR="00CD3665">
        <w:t xml:space="preserve">, believing </w:t>
      </w:r>
      <w:r w:rsidR="007F29FC" w:rsidRPr="00FA09D7">
        <w:t xml:space="preserve">that it was essential to have a document to guide the opening of </w:t>
      </w:r>
      <w:r w:rsidR="006D25DF" w:rsidRPr="00FA09D7">
        <w:t>EOs</w:t>
      </w:r>
      <w:r w:rsidR="007F29FC" w:rsidRPr="00FA09D7">
        <w:t xml:space="preserve"> using clear and transparent processes.  The Delegation </w:t>
      </w:r>
      <w:r w:rsidR="00CD3665">
        <w:t>reiterated GRULAC’s</w:t>
      </w:r>
      <w:r w:rsidR="007F29FC" w:rsidRPr="00FA09D7">
        <w:t xml:space="preserve"> interest in h</w:t>
      </w:r>
      <w:r w:rsidR="006D25DF" w:rsidRPr="00FA09D7">
        <w:t xml:space="preserve">aving an external office </w:t>
      </w:r>
      <w:r w:rsidR="00BD5E0C" w:rsidRPr="00FA09D7">
        <w:t>open</w:t>
      </w:r>
      <w:r w:rsidR="00CD3665">
        <w:t xml:space="preserve"> </w:t>
      </w:r>
      <w:r w:rsidR="00BD5E0C" w:rsidRPr="00FA09D7">
        <w:t xml:space="preserve">in 2014/15 </w:t>
      </w:r>
      <w:r w:rsidR="006D25DF" w:rsidRPr="00FA09D7">
        <w:t xml:space="preserve">in the </w:t>
      </w:r>
      <w:r w:rsidR="007F29FC" w:rsidRPr="00FA09D7">
        <w:t xml:space="preserve">region </w:t>
      </w:r>
    </w:p>
    <w:p w:rsidR="007F29FC" w:rsidRPr="00FA09D7" w:rsidRDefault="007F29FC" w:rsidP="002F6C4B">
      <w:pPr>
        <w:pStyle w:val="ONUME"/>
        <w:tabs>
          <w:tab w:val="num" w:pos="0"/>
          <w:tab w:val="left" w:pos="567"/>
          <w:tab w:val="left" w:pos="720"/>
          <w:tab w:val="left" w:pos="1440"/>
        </w:tabs>
      </w:pPr>
      <w:r w:rsidRPr="00FA09D7">
        <w:t xml:space="preserve">The Delegation of El Salvador aligned </w:t>
      </w:r>
      <w:r w:rsidR="00567DF2">
        <w:t xml:space="preserve">itself </w:t>
      </w:r>
      <w:r w:rsidRPr="00FA09D7">
        <w:t>with the statement made by GRULAC</w:t>
      </w:r>
      <w:r w:rsidR="00567DF2">
        <w:t xml:space="preserve"> and</w:t>
      </w:r>
      <w:r w:rsidRPr="00FA09D7">
        <w:t xml:space="preserve"> thanked Ambassador </w:t>
      </w:r>
      <w:proofErr w:type="spellStart"/>
      <w:r w:rsidRPr="00FA09D7">
        <w:t>Fitschen</w:t>
      </w:r>
      <w:proofErr w:type="spellEnd"/>
      <w:r w:rsidRPr="00FA09D7">
        <w:t xml:space="preserve"> for the process of consultations </w:t>
      </w:r>
      <w:r w:rsidR="004D03F8" w:rsidRPr="00FA09D7">
        <w:t>and the impetus that he had provided to it.  It also thanked the Secretariat for guidance and support, especially for the support received on some aspects where in the past the Delegation had some concerns.  The Delegation</w:t>
      </w:r>
      <w:r w:rsidRPr="00FA09D7">
        <w:t xml:space="preserve"> r</w:t>
      </w:r>
      <w:r w:rsidR="00BD5E0C" w:rsidRPr="00FA09D7">
        <w:t>ecognized the support of other d</w:t>
      </w:r>
      <w:r w:rsidRPr="00FA09D7">
        <w:t>elegations over paragraph 11</w:t>
      </w:r>
      <w:r w:rsidR="00CD3665">
        <w:t>,</w:t>
      </w:r>
      <w:r w:rsidRPr="00FA09D7">
        <w:t xml:space="preserve"> which enabled the Delegation to go along with this process and</w:t>
      </w:r>
      <w:r w:rsidR="00BD5E0C" w:rsidRPr="00FA09D7">
        <w:t>,</w:t>
      </w:r>
      <w:r w:rsidRPr="00FA09D7">
        <w:t xml:space="preserve"> on paragraph 22, welcomed all the contributions made b</w:t>
      </w:r>
      <w:r w:rsidR="00BD5E0C" w:rsidRPr="00FA09D7">
        <w:t>y other Groups and by friendly d</w:t>
      </w:r>
      <w:r w:rsidRPr="00FA09D7">
        <w:t>elegations.</w:t>
      </w:r>
    </w:p>
    <w:p w:rsidR="007F29FC" w:rsidRPr="00FA09D7" w:rsidRDefault="007F29FC" w:rsidP="002F6C4B">
      <w:pPr>
        <w:pStyle w:val="ONUME"/>
        <w:tabs>
          <w:tab w:val="num" w:pos="0"/>
          <w:tab w:val="left" w:pos="567"/>
          <w:tab w:val="left" w:pos="720"/>
          <w:tab w:val="left" w:pos="1440"/>
        </w:tabs>
      </w:pPr>
      <w:r w:rsidRPr="00FA09D7">
        <w:t>The De</w:t>
      </w:r>
      <w:r w:rsidR="00BD5E0C" w:rsidRPr="00FA09D7">
        <w:t>legation of the Czech Republic</w:t>
      </w:r>
      <w:r w:rsidR="00F87648">
        <w:t xml:space="preserve">, </w:t>
      </w:r>
      <w:r w:rsidRPr="00FA09D7">
        <w:t xml:space="preserve">speaking on behalf of </w:t>
      </w:r>
      <w:r w:rsidR="00D27448">
        <w:t xml:space="preserve">the </w:t>
      </w:r>
      <w:r w:rsidRPr="00FA09D7">
        <w:t>CEBS</w:t>
      </w:r>
      <w:r w:rsidR="00D27448">
        <w:t xml:space="preserve"> Group</w:t>
      </w:r>
      <w:r w:rsidR="00F87648">
        <w:t>,</w:t>
      </w:r>
      <w:r w:rsidRPr="00FA09D7">
        <w:t xml:space="preserve"> expressed appreciation for the work done on the topic of WIPO EOs and especially, but not limited to, Ambassador </w:t>
      </w:r>
      <w:proofErr w:type="spellStart"/>
      <w:r w:rsidRPr="00FA09D7">
        <w:t>Fitschen</w:t>
      </w:r>
      <w:proofErr w:type="spellEnd"/>
      <w:r w:rsidR="00D27448">
        <w:t>.  It</w:t>
      </w:r>
      <w:r w:rsidRPr="00FA09D7">
        <w:t xml:space="preserve"> stated that the </w:t>
      </w:r>
      <w:r w:rsidR="00BD5E0C" w:rsidRPr="00FA09D7">
        <w:t>CEBS</w:t>
      </w:r>
      <w:r w:rsidRPr="00FA09D7">
        <w:t xml:space="preserve"> had engaged constructively in all stages of informal consultations that </w:t>
      </w:r>
      <w:r w:rsidR="00BD5E0C" w:rsidRPr="00FA09D7">
        <w:t>had taken</w:t>
      </w:r>
      <w:r w:rsidRPr="00FA09D7">
        <w:t xml:space="preserve"> place so far and noted with disappointment the inability to arrive </w:t>
      </w:r>
      <w:r w:rsidR="00567DF2">
        <w:t>at</w:t>
      </w:r>
      <w:r w:rsidRPr="00FA09D7">
        <w:t xml:space="preserve"> a solution. </w:t>
      </w:r>
      <w:r w:rsidR="00BD5E0C" w:rsidRPr="00FA09D7">
        <w:t xml:space="preserve"> </w:t>
      </w:r>
      <w:r w:rsidRPr="00FA09D7">
        <w:t>However, since the long-term strategic orientation of th</w:t>
      </w:r>
      <w:r w:rsidR="00BD5E0C" w:rsidRPr="00FA09D7">
        <w:t>e</w:t>
      </w:r>
      <w:r w:rsidRPr="00FA09D7">
        <w:t xml:space="preserve"> Organization was at stake</w:t>
      </w:r>
      <w:r w:rsidR="00BD5E0C" w:rsidRPr="00FA09D7">
        <w:t>,</w:t>
      </w:r>
      <w:r w:rsidRPr="00FA09D7">
        <w:t xml:space="preserve"> the </w:t>
      </w:r>
      <w:r w:rsidR="00BD5E0C" w:rsidRPr="00FA09D7">
        <w:t>CEBS</w:t>
      </w:r>
      <w:r w:rsidRPr="00FA09D7">
        <w:t xml:space="preserve"> </w:t>
      </w:r>
      <w:r w:rsidR="00D27448">
        <w:t xml:space="preserve">Group </w:t>
      </w:r>
      <w:r w:rsidRPr="00FA09D7">
        <w:t xml:space="preserve">was ready to engage further. </w:t>
      </w:r>
      <w:r w:rsidR="00BD5E0C" w:rsidRPr="00FA09D7">
        <w:t xml:space="preserve"> </w:t>
      </w:r>
      <w:r w:rsidRPr="00FA09D7">
        <w:t>The Delegati</w:t>
      </w:r>
      <w:r w:rsidR="00BD5E0C" w:rsidRPr="00FA09D7">
        <w:t xml:space="preserve">on affirmed that the CEBS </w:t>
      </w:r>
      <w:r w:rsidR="00D27448">
        <w:t>considered the Guiding P</w:t>
      </w:r>
      <w:r w:rsidRPr="00FA09D7">
        <w:t>rinciples a document that would guide steps i</w:t>
      </w:r>
      <w:r w:rsidR="00BD5E0C" w:rsidRPr="00FA09D7">
        <w:t>n this regard, not only in the current biennium</w:t>
      </w:r>
      <w:r w:rsidRPr="00FA09D7">
        <w:t xml:space="preserve"> but beyond, including guidance </w:t>
      </w:r>
      <w:r w:rsidR="00D27448">
        <w:t>on</w:t>
      </w:r>
      <w:r w:rsidRPr="00FA09D7">
        <w:t xml:space="preserve"> the work of the existing WIPO offices</w:t>
      </w:r>
      <w:r w:rsidR="00BD5E0C" w:rsidRPr="00FA09D7">
        <w:t xml:space="preserve">. </w:t>
      </w:r>
      <w:r w:rsidRPr="00FA09D7">
        <w:t xml:space="preserve"> </w:t>
      </w:r>
      <w:r w:rsidR="00BD5E0C" w:rsidRPr="00FA09D7">
        <w:t>T</w:t>
      </w:r>
      <w:r w:rsidRPr="00FA09D7">
        <w:t>herefore</w:t>
      </w:r>
      <w:r w:rsidR="00BD5E0C" w:rsidRPr="00FA09D7">
        <w:t>,</w:t>
      </w:r>
      <w:r w:rsidRPr="00FA09D7">
        <w:t xml:space="preserve"> the </w:t>
      </w:r>
      <w:r w:rsidR="00D27448">
        <w:t>G</w:t>
      </w:r>
      <w:r w:rsidRPr="00FA09D7">
        <w:t xml:space="preserve">uiding </w:t>
      </w:r>
      <w:r w:rsidR="00D27448">
        <w:t>P</w:t>
      </w:r>
      <w:r w:rsidRPr="00FA09D7">
        <w:t>rinciples were not merely a document to get out of the way and move on to the size and shape that the WIPO network of EOs would take in the next biennia</w:t>
      </w:r>
      <w:r w:rsidR="00BD5E0C" w:rsidRPr="00FA09D7">
        <w:t>.  T</w:t>
      </w:r>
      <w:r w:rsidRPr="00FA09D7">
        <w:t xml:space="preserve">he </w:t>
      </w:r>
      <w:r w:rsidR="00BD5E0C" w:rsidRPr="00FA09D7">
        <w:t>CEBS</w:t>
      </w:r>
      <w:r w:rsidRPr="00FA09D7">
        <w:t xml:space="preserve"> remained strong in the stance that first it was necessary to reach consensus on </w:t>
      </w:r>
      <w:r w:rsidR="00D27448">
        <w:t>G</w:t>
      </w:r>
      <w:r w:rsidRPr="00FA09D7">
        <w:t xml:space="preserve">uiding </w:t>
      </w:r>
      <w:r w:rsidR="00D27448">
        <w:t>P</w:t>
      </w:r>
      <w:r w:rsidRPr="00FA09D7">
        <w:t>rinciples before any furthe</w:t>
      </w:r>
      <w:r w:rsidR="00BD5E0C" w:rsidRPr="00FA09D7">
        <w:t xml:space="preserve">r steps were </w:t>
      </w:r>
      <w:r w:rsidR="00D27448">
        <w:t>taken</w:t>
      </w:r>
      <w:r w:rsidR="00BD5E0C" w:rsidRPr="00FA09D7">
        <w:t xml:space="preserve"> and that all d</w:t>
      </w:r>
      <w:r w:rsidRPr="00FA09D7">
        <w:t>elegations needed to understand what the future network as a whole</w:t>
      </w:r>
      <w:r w:rsidR="00BD5E0C" w:rsidRPr="00FA09D7">
        <w:t>,</w:t>
      </w:r>
      <w:r w:rsidRPr="00FA09D7">
        <w:t xml:space="preserve"> as well as its individual elements</w:t>
      </w:r>
      <w:r w:rsidR="00BD5E0C" w:rsidRPr="00FA09D7">
        <w:t>,</w:t>
      </w:r>
      <w:r w:rsidRPr="00FA09D7">
        <w:t xml:space="preserve"> would deliver to the entire Organization and its membership.  </w:t>
      </w:r>
      <w:r w:rsidR="00BD5E0C" w:rsidRPr="00FA09D7">
        <w:t>The CEBS</w:t>
      </w:r>
      <w:r w:rsidRPr="00FA09D7">
        <w:t xml:space="preserve"> continued to disagree with </w:t>
      </w:r>
      <w:r w:rsidR="00F87648">
        <w:t xml:space="preserve">an </w:t>
      </w:r>
      <w:r w:rsidRPr="00FA09D7">
        <w:t xml:space="preserve">uncontrollable and unmanageable proliferation of the WIPO network of EOs, but could support development of a well-functioning and value-adding network of EOs, it being necessary to continue constructive debate with all Member States on </w:t>
      </w:r>
      <w:r w:rsidR="00D27448">
        <w:t xml:space="preserve">the </w:t>
      </w:r>
      <w:r w:rsidRPr="00FA09D7">
        <w:t>costs and benefits of EOs, not only economic but a</w:t>
      </w:r>
      <w:r w:rsidR="00D27448">
        <w:t>lso strategic and finalize the G</w:t>
      </w:r>
      <w:r w:rsidRPr="00FA09D7">
        <w:t xml:space="preserve">uiding </w:t>
      </w:r>
      <w:r w:rsidR="00D27448">
        <w:t>P</w:t>
      </w:r>
      <w:r w:rsidRPr="00FA09D7">
        <w:t xml:space="preserve">rinciples as soon as possible. </w:t>
      </w:r>
      <w:r w:rsidR="00BD5E0C" w:rsidRPr="00FA09D7">
        <w:t xml:space="preserve"> </w:t>
      </w:r>
      <w:r w:rsidRPr="00FA09D7">
        <w:t xml:space="preserve">The </w:t>
      </w:r>
      <w:r w:rsidR="00BD5E0C" w:rsidRPr="00FA09D7">
        <w:t>CEBS</w:t>
      </w:r>
      <w:r w:rsidRPr="00FA09D7">
        <w:t xml:space="preserve"> reiterated that the </w:t>
      </w:r>
      <w:r w:rsidR="00D27448">
        <w:t>Guiding P</w:t>
      </w:r>
      <w:r w:rsidRPr="00FA09D7">
        <w:t xml:space="preserve">rinciples still remained the focal part of the work and that the CEBS continued to invite all Member States to finalize the text of </w:t>
      </w:r>
      <w:r w:rsidR="00567DF2">
        <w:t xml:space="preserve">the </w:t>
      </w:r>
      <w:r w:rsidR="00D27448">
        <w:t>G</w:t>
      </w:r>
      <w:r w:rsidRPr="00FA09D7">
        <w:t xml:space="preserve">uiding </w:t>
      </w:r>
      <w:r w:rsidR="00D27448">
        <w:t>P</w:t>
      </w:r>
      <w:r w:rsidRPr="00FA09D7">
        <w:t xml:space="preserve">rinciples as soon as possible.  The </w:t>
      </w:r>
      <w:r w:rsidR="00BD5E0C" w:rsidRPr="00FA09D7">
        <w:t xml:space="preserve">CEBS </w:t>
      </w:r>
      <w:r w:rsidR="00D27448">
        <w:t xml:space="preserve">Group </w:t>
      </w:r>
      <w:r w:rsidR="00BD5E0C" w:rsidRPr="00FA09D7">
        <w:t>inquired whether</w:t>
      </w:r>
      <w:r w:rsidRPr="00FA09D7">
        <w:t xml:space="preserve"> the list of requests </w:t>
      </w:r>
      <w:r w:rsidR="00BD5E0C" w:rsidRPr="00FA09D7">
        <w:t>posted under</w:t>
      </w:r>
      <w:r w:rsidRPr="00FA09D7">
        <w:t xml:space="preserve"> related documents on the PBC website</w:t>
      </w:r>
      <w:r w:rsidR="00BD5E0C" w:rsidRPr="00FA09D7">
        <w:t xml:space="preserve"> would</w:t>
      </w:r>
      <w:r w:rsidRPr="00FA09D7">
        <w:t xml:space="preserve"> become an official PBC document or if it </w:t>
      </w:r>
      <w:r w:rsidR="00BD5E0C" w:rsidRPr="00FA09D7">
        <w:t>would</w:t>
      </w:r>
      <w:r w:rsidRPr="00FA09D7">
        <w:t xml:space="preserve"> be transferred to the G</w:t>
      </w:r>
      <w:r w:rsidR="00D27448">
        <w:t>A</w:t>
      </w:r>
      <w:r w:rsidR="00BD5E0C" w:rsidRPr="00FA09D7">
        <w:t xml:space="preserve"> </w:t>
      </w:r>
      <w:r w:rsidRPr="00FA09D7">
        <w:t xml:space="preserve">for </w:t>
      </w:r>
      <w:r w:rsidR="00BD5E0C" w:rsidRPr="00FA09D7">
        <w:t>discussions on this</w:t>
      </w:r>
      <w:r w:rsidRPr="00FA09D7">
        <w:t xml:space="preserve"> point.</w:t>
      </w:r>
    </w:p>
    <w:p w:rsidR="007F29FC" w:rsidRPr="00FA09D7" w:rsidRDefault="007F29FC" w:rsidP="002F6C4B">
      <w:pPr>
        <w:pStyle w:val="ONUME"/>
        <w:tabs>
          <w:tab w:val="num" w:pos="0"/>
          <w:tab w:val="left" w:pos="567"/>
          <w:tab w:val="left" w:pos="720"/>
          <w:tab w:val="left" w:pos="1440"/>
        </w:tabs>
      </w:pPr>
      <w:r w:rsidRPr="00FA09D7">
        <w:t xml:space="preserve">The Delegation of India expressed appreciation and gratitude to Ambassador </w:t>
      </w:r>
      <w:proofErr w:type="spellStart"/>
      <w:r w:rsidRPr="00FA09D7">
        <w:t>Fitschen</w:t>
      </w:r>
      <w:proofErr w:type="spellEnd"/>
      <w:r w:rsidRPr="00FA09D7">
        <w:t xml:space="preserve"> for conducting the cons</w:t>
      </w:r>
      <w:r w:rsidR="00D27448">
        <w:t>ultations in order to finalize G</w:t>
      </w:r>
      <w:r w:rsidRPr="00FA09D7">
        <w:t xml:space="preserve">uiding </w:t>
      </w:r>
      <w:r w:rsidR="00D27448">
        <w:t>P</w:t>
      </w:r>
      <w:r w:rsidRPr="00FA09D7">
        <w:t>rinciples regarding WIPO EOs</w:t>
      </w:r>
      <w:r w:rsidR="00BD5E0C" w:rsidRPr="00FA09D7">
        <w:t>,</w:t>
      </w:r>
      <w:r w:rsidRPr="00FA09D7">
        <w:t xml:space="preserve"> a</w:t>
      </w:r>
      <w:r w:rsidR="00BD5E0C" w:rsidRPr="00FA09D7">
        <w:t xml:space="preserve">s well </w:t>
      </w:r>
      <w:r w:rsidR="00BD5E0C" w:rsidRPr="00FA09D7">
        <w:lastRenderedPageBreak/>
        <w:t>as</w:t>
      </w:r>
      <w:r w:rsidRPr="00FA09D7">
        <w:t xml:space="preserve"> the Ambassadors of Belarus and Singapore for previous</w:t>
      </w:r>
      <w:r w:rsidR="00BD5E0C" w:rsidRPr="00FA09D7">
        <w:t>ly held</w:t>
      </w:r>
      <w:r w:rsidRPr="00FA09D7">
        <w:t xml:space="preserve"> consultations</w:t>
      </w:r>
      <w:r w:rsidR="00BD5E0C" w:rsidRPr="00FA09D7">
        <w:t>,</w:t>
      </w:r>
      <w:r w:rsidRPr="00FA09D7">
        <w:t xml:space="preserve"> which actually p</w:t>
      </w:r>
      <w:r w:rsidR="00D27448">
        <w:t>rovided the foundation for the G</w:t>
      </w:r>
      <w:r w:rsidRPr="00FA09D7">
        <w:t xml:space="preserve">uiding </w:t>
      </w:r>
      <w:r w:rsidR="00D27448">
        <w:t>P</w:t>
      </w:r>
      <w:r w:rsidRPr="00FA09D7">
        <w:t xml:space="preserve">rinciples.  The Delegation wished to comment on the remark made by the CEBS </w:t>
      </w:r>
      <w:r w:rsidR="00D27448">
        <w:t xml:space="preserve">Group </w:t>
      </w:r>
      <w:r w:rsidRPr="00FA09D7">
        <w:t xml:space="preserve">about the concern regarding </w:t>
      </w:r>
      <w:r w:rsidR="00F87648">
        <w:t xml:space="preserve">an </w:t>
      </w:r>
      <w:r w:rsidRPr="00FA09D7">
        <w:t xml:space="preserve">uncontrollable and unmanageable proliferation of </w:t>
      </w:r>
      <w:r w:rsidR="00FB4F92" w:rsidRPr="00FA09D7">
        <w:t xml:space="preserve">EOs </w:t>
      </w:r>
      <w:r w:rsidRPr="00FA09D7">
        <w:t>network</w:t>
      </w:r>
      <w:r w:rsidR="00FB4F92" w:rsidRPr="00FA09D7">
        <w:t xml:space="preserve"> as observed in several UN o</w:t>
      </w:r>
      <w:r w:rsidRPr="00FA09D7">
        <w:t>rganizations, all being specialized agencies which had several country offices</w:t>
      </w:r>
      <w:r w:rsidR="00FB4F92" w:rsidRPr="00FA09D7">
        <w:t xml:space="preserve">, </w:t>
      </w:r>
      <w:r w:rsidRPr="00FA09D7">
        <w:t xml:space="preserve">external </w:t>
      </w:r>
      <w:r w:rsidR="00FB4F92" w:rsidRPr="00FA09D7">
        <w:t>or regional off</w:t>
      </w:r>
      <w:r w:rsidRPr="00FA09D7">
        <w:t xml:space="preserve">ices.  </w:t>
      </w:r>
      <w:r w:rsidR="00FB4F92" w:rsidRPr="00FA09D7">
        <w:t>It noted that</w:t>
      </w:r>
      <w:r w:rsidRPr="00FA09D7">
        <w:t xml:space="preserve"> </w:t>
      </w:r>
      <w:r w:rsidR="00D27448">
        <w:t xml:space="preserve">as </w:t>
      </w:r>
      <w:r w:rsidR="004D03F8" w:rsidRPr="00FA09D7">
        <w:t xml:space="preserve">it saw the value </w:t>
      </w:r>
      <w:r w:rsidR="00522896" w:rsidRPr="00FA09D7">
        <w:t>of and the need for</w:t>
      </w:r>
      <w:r w:rsidR="004D03F8" w:rsidRPr="00FA09D7">
        <w:t xml:space="preserve"> IP increasing </w:t>
      </w:r>
      <w:r w:rsidRPr="00FA09D7">
        <w:t>in different parts of the world</w:t>
      </w:r>
      <w:r w:rsidR="00522896" w:rsidRPr="00FA09D7">
        <w:t>,</w:t>
      </w:r>
      <w:r w:rsidRPr="00FA09D7">
        <w:t xml:space="preserve"> WIPO wanted to reach those parts of the world</w:t>
      </w:r>
      <w:r w:rsidR="00FB4F92" w:rsidRPr="00FA09D7">
        <w:t>.  Therefore</w:t>
      </w:r>
      <w:r w:rsidRPr="00FA09D7">
        <w:t xml:space="preserve">, </w:t>
      </w:r>
      <w:r w:rsidR="00FB4F92" w:rsidRPr="00FA09D7">
        <w:t>when there wa</w:t>
      </w:r>
      <w:r w:rsidRPr="00FA09D7">
        <w:t xml:space="preserve">s a general requirement and feasibility, consideration should be given </w:t>
      </w:r>
      <w:r w:rsidR="00522896" w:rsidRPr="00FA09D7">
        <w:t xml:space="preserve">to it </w:t>
      </w:r>
      <w:r w:rsidRPr="00FA09D7">
        <w:t xml:space="preserve">by the WIPO Member States </w:t>
      </w:r>
      <w:r w:rsidR="00FB4F92" w:rsidRPr="00FA09D7">
        <w:t>at</w:t>
      </w:r>
      <w:r w:rsidRPr="00FA09D7">
        <w:t xml:space="preserve"> th</w:t>
      </w:r>
      <w:r w:rsidR="00FB4F92" w:rsidRPr="00FA09D7">
        <w:t>e PBC</w:t>
      </w:r>
      <w:r w:rsidRPr="00FA09D7">
        <w:t xml:space="preserve"> or the G</w:t>
      </w:r>
      <w:r w:rsidR="00D27448">
        <w:t>A</w:t>
      </w:r>
      <w:r w:rsidR="00522896" w:rsidRPr="00FA09D7">
        <w:t xml:space="preserve"> to address that</w:t>
      </w:r>
      <w:r w:rsidRPr="00FA09D7">
        <w:t xml:space="preserve"> need and provide for EOs</w:t>
      </w:r>
      <w:r w:rsidR="00522896" w:rsidRPr="00FA09D7">
        <w:t xml:space="preserve">.  The Delegation was confident that this </w:t>
      </w:r>
      <w:r w:rsidRPr="00FA09D7">
        <w:t xml:space="preserve">would not </w:t>
      </w:r>
      <w:r w:rsidR="00FB4F92" w:rsidRPr="00FA09D7">
        <w:t>result in</w:t>
      </w:r>
      <w:r w:rsidRPr="00FA09D7">
        <w:t xml:space="preserve"> 180 WIPO EOs as al</w:t>
      </w:r>
      <w:r w:rsidR="00FB4F92" w:rsidRPr="00FA09D7">
        <w:t>l</w:t>
      </w:r>
      <w:r w:rsidRPr="00FA09D7">
        <w:t xml:space="preserve"> delegations </w:t>
      </w:r>
      <w:r w:rsidR="00522896" w:rsidRPr="00FA09D7">
        <w:t>were prudent enough.</w:t>
      </w:r>
      <w:r w:rsidRPr="00FA09D7">
        <w:t xml:space="preserve">  </w:t>
      </w:r>
      <w:r w:rsidR="00FB4F92" w:rsidRPr="00FA09D7">
        <w:t>The D</w:t>
      </w:r>
      <w:r w:rsidRPr="00FA09D7">
        <w:t xml:space="preserve">elegation further stressed </w:t>
      </w:r>
      <w:r w:rsidR="00FB4F92" w:rsidRPr="00FA09D7">
        <w:t xml:space="preserve">its </w:t>
      </w:r>
      <w:r w:rsidRPr="00FA09D7">
        <w:t>support for the proposal made by the Chair of the G</w:t>
      </w:r>
      <w:r w:rsidR="00D27448">
        <w:t>A</w:t>
      </w:r>
      <w:r w:rsidRPr="00FA09D7">
        <w:t xml:space="preserve"> for the two-step process as also </w:t>
      </w:r>
      <w:r w:rsidR="00FB4F92" w:rsidRPr="00FA09D7">
        <w:t xml:space="preserve">explained by Ambassador </w:t>
      </w:r>
      <w:proofErr w:type="spellStart"/>
      <w:r w:rsidR="00FB4F92" w:rsidRPr="00FA09D7">
        <w:t>Fitschen</w:t>
      </w:r>
      <w:proofErr w:type="spellEnd"/>
      <w:r w:rsidR="00FB4F92" w:rsidRPr="00FA09D7">
        <w:t xml:space="preserve">:  </w:t>
      </w:r>
      <w:r w:rsidRPr="00FA09D7">
        <w:t>for hav</w:t>
      </w:r>
      <w:r w:rsidR="00D27448">
        <w:t>ing G</w:t>
      </w:r>
      <w:r w:rsidRPr="00FA09D7">
        <w:t xml:space="preserve">uiding </w:t>
      </w:r>
      <w:r w:rsidR="00D27448">
        <w:t>P</w:t>
      </w:r>
      <w:r w:rsidRPr="00FA09D7">
        <w:t xml:space="preserve">rinciples and then </w:t>
      </w:r>
      <w:r w:rsidR="00FB4F92" w:rsidRPr="00FA09D7">
        <w:t xml:space="preserve">deciding on the </w:t>
      </w:r>
      <w:r w:rsidRPr="00FA09D7">
        <w:t xml:space="preserve">number and </w:t>
      </w:r>
      <w:r w:rsidR="00FB4F92" w:rsidRPr="00FA09D7">
        <w:t xml:space="preserve">the location of </w:t>
      </w:r>
      <w:r w:rsidR="00D27448">
        <w:t xml:space="preserve">the </w:t>
      </w:r>
      <w:r w:rsidR="00FB4F92" w:rsidRPr="00FA09D7">
        <w:t>offices.  It</w:t>
      </w:r>
      <w:r w:rsidRPr="00FA09D7">
        <w:t xml:space="preserve"> looked forw</w:t>
      </w:r>
      <w:r w:rsidR="00D27448">
        <w:t>ard to the finalization of the Guiding P</w:t>
      </w:r>
      <w:r w:rsidRPr="00FA09D7">
        <w:t>rinciples</w:t>
      </w:r>
      <w:r w:rsidR="00FB4F92" w:rsidRPr="00FA09D7">
        <w:t>,</w:t>
      </w:r>
      <w:r w:rsidRPr="00FA09D7">
        <w:t xml:space="preserve"> having participated constructively in the consultations</w:t>
      </w:r>
      <w:r w:rsidR="00FB4F92" w:rsidRPr="00FA09D7">
        <w:t xml:space="preserve"> for almost two years,</w:t>
      </w:r>
      <w:r w:rsidRPr="00FA09D7">
        <w:t xml:space="preserve"> and to further participating in constructive talks</w:t>
      </w:r>
      <w:r w:rsidR="00FB4F92" w:rsidRPr="00FA09D7">
        <w:t>.  T</w:t>
      </w:r>
      <w:r w:rsidRPr="00FA09D7">
        <w:t>he Delegation felt that</w:t>
      </w:r>
      <w:r w:rsidR="00FB4F92" w:rsidRPr="00FA09D7">
        <w:t>,</w:t>
      </w:r>
      <w:r w:rsidRPr="00FA09D7">
        <w:t xml:space="preserve"> </w:t>
      </w:r>
      <w:r w:rsidR="00FB4F92" w:rsidRPr="00FA09D7">
        <w:t>in</w:t>
      </w:r>
      <w:r w:rsidRPr="00FA09D7">
        <w:t xml:space="preserve"> several regions</w:t>
      </w:r>
      <w:r w:rsidR="00FB4F92" w:rsidRPr="00FA09D7">
        <w:t>,</w:t>
      </w:r>
      <w:r w:rsidRPr="00FA09D7">
        <w:t xml:space="preserve"> there was a need for technical assistance and development which could not be ignored</w:t>
      </w:r>
      <w:r w:rsidR="00522896" w:rsidRPr="00FA09D7">
        <w:t>.  F</w:t>
      </w:r>
      <w:r w:rsidRPr="00FA09D7">
        <w:t>inancial feasibility</w:t>
      </w:r>
      <w:r w:rsidR="00522896" w:rsidRPr="00FA09D7">
        <w:t>,</w:t>
      </w:r>
      <w:r w:rsidRPr="00FA09D7">
        <w:t xml:space="preserve"> technical assistance and development and capacity-building needs also had to be looked at in a holistic manner in order to take a decision.</w:t>
      </w:r>
    </w:p>
    <w:p w:rsidR="007F29FC" w:rsidRPr="00FA09D7" w:rsidRDefault="007F29FC" w:rsidP="002F6C4B">
      <w:pPr>
        <w:pStyle w:val="ONUME"/>
        <w:tabs>
          <w:tab w:val="num" w:pos="0"/>
          <w:tab w:val="left" w:pos="567"/>
          <w:tab w:val="left" w:pos="720"/>
          <w:tab w:val="left" w:pos="1440"/>
        </w:tabs>
      </w:pPr>
      <w:r w:rsidRPr="00E65563">
        <w:t xml:space="preserve">The Delegation of the Republic of Korea </w:t>
      </w:r>
      <w:r w:rsidR="00E65563">
        <w:t xml:space="preserve">pointed out that </w:t>
      </w:r>
      <w:r w:rsidRPr="00E65563">
        <w:t xml:space="preserve">there was a draft </w:t>
      </w:r>
      <w:r w:rsidR="00E65563">
        <w:t xml:space="preserve">of </w:t>
      </w:r>
      <w:r w:rsidRPr="00E65563">
        <w:t>Guiding Principles</w:t>
      </w:r>
      <w:r w:rsidR="00E65563">
        <w:t xml:space="preserve">, the text of </w:t>
      </w:r>
      <w:r w:rsidRPr="00E65563">
        <w:t xml:space="preserve">which was almost agreed </w:t>
      </w:r>
      <w:r w:rsidR="00E65563">
        <w:t>on by</w:t>
      </w:r>
      <w:r w:rsidRPr="00E65563">
        <w:t xml:space="preserve"> Member States.  The Delegation believed </w:t>
      </w:r>
      <w:r w:rsidR="00FB4F92" w:rsidRPr="00E65563">
        <w:t xml:space="preserve">that </w:t>
      </w:r>
      <w:r w:rsidRPr="00E65563">
        <w:t>returning to the earlier stage of th</w:t>
      </w:r>
      <w:r w:rsidR="00E65563">
        <w:t>e</w:t>
      </w:r>
      <w:r w:rsidRPr="00E65563">
        <w:t xml:space="preserve"> discussion was not feasible. </w:t>
      </w:r>
      <w:r w:rsidR="00FB4F92" w:rsidRPr="00E65563">
        <w:t xml:space="preserve"> </w:t>
      </w:r>
      <w:r w:rsidRPr="00E65563">
        <w:t>The Delegation stated that</w:t>
      </w:r>
      <w:r w:rsidRPr="00FA09D7">
        <w:t xml:space="preserve"> the position of the Republic of Korea had been clear and consistent</w:t>
      </w:r>
      <w:r w:rsidR="00FB4F92" w:rsidRPr="00FA09D7">
        <w:t xml:space="preserve">: </w:t>
      </w:r>
      <w:r w:rsidRPr="00FA09D7">
        <w:t xml:space="preserve"> </w:t>
      </w:r>
      <w:r w:rsidR="00F87648">
        <w:t xml:space="preserve">the </w:t>
      </w:r>
      <w:r w:rsidRPr="00FA09D7">
        <w:t xml:space="preserve">establishment of the principles </w:t>
      </w:r>
      <w:r w:rsidR="00FB4F92" w:rsidRPr="00FA09D7">
        <w:t xml:space="preserve">came </w:t>
      </w:r>
      <w:r w:rsidRPr="00FA09D7">
        <w:t>first and the numbers and locations for the new offices should follow</w:t>
      </w:r>
      <w:r w:rsidR="00FB4F92" w:rsidRPr="00FA09D7">
        <w:t xml:space="preserve">.  </w:t>
      </w:r>
      <w:r w:rsidR="00E65563">
        <w:t>To the Delegation</w:t>
      </w:r>
      <w:r w:rsidRPr="00FA09D7">
        <w:t xml:space="preserve"> it looked the same to allocate numbers of EOs in some regions or to restrict numbers before finalizing the principles</w:t>
      </w:r>
      <w:r w:rsidR="00E65563">
        <w:t xml:space="preserve">.  It added </w:t>
      </w:r>
      <w:r w:rsidRPr="00FA09D7">
        <w:t xml:space="preserve">that concerns over </w:t>
      </w:r>
      <w:r w:rsidR="00E65563">
        <w:t xml:space="preserve">the </w:t>
      </w:r>
      <w:r w:rsidRPr="00FA09D7">
        <w:t>removal of numbers</w:t>
      </w:r>
      <w:r w:rsidR="00B72952" w:rsidRPr="00FA09D7">
        <w:t>,</w:t>
      </w:r>
      <w:r w:rsidRPr="00FA09D7">
        <w:t xml:space="preserve"> for example</w:t>
      </w:r>
      <w:r w:rsidR="00B72952" w:rsidRPr="00FA09D7">
        <w:t>,</w:t>
      </w:r>
      <w:r w:rsidRPr="00FA09D7">
        <w:t xml:space="preserve"> were already reflected in the principles and th</w:t>
      </w:r>
      <w:r w:rsidR="00B72952" w:rsidRPr="00FA09D7">
        <w:t>at the concerns of the African G</w:t>
      </w:r>
      <w:r w:rsidRPr="00FA09D7">
        <w:t>roup could also be considered in the course of implementing the principle</w:t>
      </w:r>
      <w:r w:rsidR="00B72952" w:rsidRPr="00FA09D7">
        <w:t>s</w:t>
      </w:r>
      <w:r w:rsidRPr="00FA09D7">
        <w:t xml:space="preserve">. </w:t>
      </w:r>
    </w:p>
    <w:p w:rsidR="007F29FC" w:rsidRPr="00FA09D7" w:rsidRDefault="00B72952" w:rsidP="002F6C4B">
      <w:pPr>
        <w:pStyle w:val="ONUME"/>
        <w:tabs>
          <w:tab w:val="num" w:pos="0"/>
          <w:tab w:val="left" w:pos="567"/>
          <w:tab w:val="left" w:pos="720"/>
          <w:tab w:val="left" w:pos="1440"/>
        </w:tabs>
      </w:pPr>
      <w:r w:rsidRPr="00FA09D7">
        <w:t>The Delegation of Japan</w:t>
      </w:r>
      <w:r w:rsidR="00F87648">
        <w:t>,</w:t>
      </w:r>
      <w:r w:rsidRPr="00FA09D7">
        <w:t xml:space="preserve"> </w:t>
      </w:r>
      <w:r w:rsidR="007F29FC" w:rsidRPr="00FA09D7">
        <w:t xml:space="preserve">speaking on behalf of </w:t>
      </w:r>
      <w:r w:rsidRPr="00FA09D7">
        <w:t>G</w:t>
      </w:r>
      <w:r w:rsidR="007F29FC" w:rsidRPr="00FA09D7">
        <w:t>roup B</w:t>
      </w:r>
      <w:r w:rsidR="00F87648">
        <w:t>,</w:t>
      </w:r>
      <w:r w:rsidR="007F29FC" w:rsidRPr="00FA09D7">
        <w:t xml:space="preserve"> </w:t>
      </w:r>
      <w:r w:rsidRPr="00FA09D7">
        <w:t>expressed its</w:t>
      </w:r>
      <w:r w:rsidR="007F29FC" w:rsidRPr="00FA09D7">
        <w:t xml:space="preserve"> sincere gratitude to Ambassador </w:t>
      </w:r>
      <w:proofErr w:type="spellStart"/>
      <w:r w:rsidR="007F29FC" w:rsidRPr="00FA09D7">
        <w:t>Fitschen</w:t>
      </w:r>
      <w:proofErr w:type="spellEnd"/>
      <w:r w:rsidR="007F29FC" w:rsidRPr="00FA09D7">
        <w:t xml:space="preserve"> for his tireless and faithful efforts to find consensus through eight rounds of consultations during which some gaps were filled in </w:t>
      </w:r>
      <w:r w:rsidR="00567DF2">
        <w:t xml:space="preserve">and </w:t>
      </w:r>
      <w:r w:rsidR="007F29FC" w:rsidRPr="00FA09D7">
        <w:t>a successful</w:t>
      </w:r>
      <w:r w:rsidRPr="00FA09D7">
        <w:t>ly</w:t>
      </w:r>
      <w:r w:rsidR="007F29FC" w:rsidRPr="00FA09D7">
        <w:t xml:space="preserve"> and mutual </w:t>
      </w:r>
      <w:r w:rsidRPr="00FA09D7">
        <w:t>understanding had</w:t>
      </w:r>
      <w:r w:rsidR="007F29FC" w:rsidRPr="00FA09D7">
        <w:t xml:space="preserve"> been deepened</w:t>
      </w:r>
      <w:r w:rsidRPr="00FA09D7">
        <w:t>,</w:t>
      </w:r>
      <w:r w:rsidR="007F29FC" w:rsidRPr="00FA09D7">
        <w:t xml:space="preserve"> </w:t>
      </w:r>
      <w:r w:rsidR="005067FE">
        <w:t>although</w:t>
      </w:r>
      <w:r w:rsidR="007F29FC" w:rsidRPr="00FA09D7">
        <w:t xml:space="preserve"> some divergent points</w:t>
      </w:r>
      <w:r w:rsidR="005067FE">
        <w:t xml:space="preserve"> remained</w:t>
      </w:r>
      <w:r w:rsidR="007F29FC" w:rsidRPr="00FA09D7">
        <w:t xml:space="preserve">. </w:t>
      </w:r>
      <w:r w:rsidRPr="00FA09D7">
        <w:t xml:space="preserve"> The D</w:t>
      </w:r>
      <w:r w:rsidR="007F29FC" w:rsidRPr="00FA09D7">
        <w:t xml:space="preserve">elegation stated that Group </w:t>
      </w:r>
      <w:r w:rsidRPr="00FA09D7">
        <w:t xml:space="preserve">B </w:t>
      </w:r>
      <w:r w:rsidR="007F29FC" w:rsidRPr="00FA09D7">
        <w:t>had been involved in</w:t>
      </w:r>
      <w:r w:rsidR="00F87648">
        <w:t>,</w:t>
      </w:r>
      <w:r w:rsidR="007F29FC" w:rsidRPr="00FA09D7">
        <w:t xml:space="preserve"> and </w:t>
      </w:r>
      <w:r w:rsidR="005067FE">
        <w:t xml:space="preserve">positively </w:t>
      </w:r>
      <w:r w:rsidR="007F29FC" w:rsidRPr="00FA09D7">
        <w:t>contributed to</w:t>
      </w:r>
      <w:r w:rsidR="00F87648">
        <w:t>,</w:t>
      </w:r>
      <w:r w:rsidR="007F29FC" w:rsidRPr="00FA09D7">
        <w:t xml:space="preserve"> this issue, including the informal consultation process</w:t>
      </w:r>
      <w:r w:rsidRPr="00FA09D7">
        <w:t>,</w:t>
      </w:r>
      <w:r w:rsidR="007F29FC" w:rsidRPr="00FA09D7">
        <w:t xml:space="preserve"> bearing in mind that the EOs would be WIPO office</w:t>
      </w:r>
      <w:r w:rsidRPr="00FA09D7">
        <w:t>s</w:t>
      </w:r>
      <w:r w:rsidR="007F29FC" w:rsidRPr="00FA09D7">
        <w:t xml:space="preserve"> and </w:t>
      </w:r>
      <w:r w:rsidRPr="00FA09D7">
        <w:t xml:space="preserve">that </w:t>
      </w:r>
      <w:r w:rsidR="007F29FC" w:rsidRPr="00FA09D7">
        <w:t xml:space="preserve">the network of EOs would be an important part of the Organization.  The </w:t>
      </w:r>
      <w:r w:rsidRPr="00FA09D7">
        <w:t xml:space="preserve">Group </w:t>
      </w:r>
      <w:r w:rsidR="007F29FC" w:rsidRPr="00FA09D7">
        <w:t>welcomed the establishment of EOs as far as the network thereof were to be aligned with</w:t>
      </w:r>
      <w:r w:rsidRPr="00FA09D7">
        <w:t>,</w:t>
      </w:r>
      <w:r w:rsidR="007F29FC" w:rsidRPr="00FA09D7">
        <w:t xml:space="preserve"> and contribute to</w:t>
      </w:r>
      <w:r w:rsidRPr="00FA09D7">
        <w:t>,</w:t>
      </w:r>
      <w:r w:rsidR="007F29FC" w:rsidRPr="00FA09D7">
        <w:t xml:space="preserve"> WIPO's strategic goals and did not reduce financial sustainability of the Organization.  </w:t>
      </w:r>
      <w:r w:rsidRPr="00FA09D7">
        <w:t>Group B</w:t>
      </w:r>
      <w:r w:rsidR="005067FE">
        <w:t xml:space="preserve"> continued to believe that G</w:t>
      </w:r>
      <w:r w:rsidR="007F29FC" w:rsidRPr="00FA09D7">
        <w:t xml:space="preserve">uiding </w:t>
      </w:r>
      <w:r w:rsidR="005067FE">
        <w:t>P</w:t>
      </w:r>
      <w:r w:rsidR="007F29FC" w:rsidRPr="00FA09D7">
        <w:t>rinciples must function as a framework which enabled a network of EOs to contribute to the achie</w:t>
      </w:r>
      <w:r w:rsidRPr="00FA09D7">
        <w:t>vement of the objectives of the</w:t>
      </w:r>
      <w:r w:rsidR="007F29FC" w:rsidRPr="00FA09D7">
        <w:t xml:space="preserve"> Organization in a sustainable manner and, although several important and critical points still remained, Group B w</w:t>
      </w:r>
      <w:r w:rsidR="005067FE">
        <w:t xml:space="preserve">ished to </w:t>
      </w:r>
      <w:r w:rsidR="007F29FC" w:rsidRPr="00FA09D7">
        <w:t xml:space="preserve">underline that PBC-related issues had already been tackled and the appropriate body to further tackle </w:t>
      </w:r>
      <w:r w:rsidR="005067FE">
        <w:t xml:space="preserve">the </w:t>
      </w:r>
      <w:r w:rsidR="007F29FC" w:rsidRPr="00FA09D7">
        <w:t>remaining points was the G</w:t>
      </w:r>
      <w:r w:rsidR="005067FE">
        <w:t>A</w:t>
      </w:r>
      <w:r w:rsidR="007F29FC" w:rsidRPr="00FA09D7">
        <w:t xml:space="preserve">. </w:t>
      </w:r>
      <w:r w:rsidRPr="00FA09D7">
        <w:t xml:space="preserve"> </w:t>
      </w:r>
      <w:r w:rsidR="007F29FC" w:rsidRPr="00FA09D7">
        <w:t xml:space="preserve">The </w:t>
      </w:r>
      <w:r w:rsidRPr="00FA09D7">
        <w:t>Group</w:t>
      </w:r>
      <w:r w:rsidR="007F29FC" w:rsidRPr="00FA09D7">
        <w:t xml:space="preserve"> proposed that the PBC forward the text to the G</w:t>
      </w:r>
      <w:r w:rsidR="005067FE">
        <w:t>A</w:t>
      </w:r>
      <w:r w:rsidRPr="00FA09D7">
        <w:t xml:space="preserve"> and recommend that</w:t>
      </w:r>
      <w:r w:rsidR="007F29FC" w:rsidRPr="00FA09D7">
        <w:t xml:space="preserve"> G</w:t>
      </w:r>
      <w:r w:rsidR="005067FE">
        <w:t>A</w:t>
      </w:r>
      <w:r w:rsidR="007F29FC" w:rsidRPr="00FA09D7">
        <w:t xml:space="preserve"> </w:t>
      </w:r>
      <w:r w:rsidRPr="00FA09D7">
        <w:t xml:space="preserve">give the matter </w:t>
      </w:r>
      <w:r w:rsidR="007F29FC" w:rsidRPr="00FA09D7">
        <w:t>further consideration based on that text</w:t>
      </w:r>
      <w:r w:rsidRPr="00FA09D7">
        <w:t>,</w:t>
      </w:r>
      <w:r w:rsidR="007F29FC" w:rsidRPr="00FA09D7">
        <w:t xml:space="preserve"> and </w:t>
      </w:r>
      <w:r w:rsidR="005067FE">
        <w:t xml:space="preserve">take </w:t>
      </w:r>
      <w:r w:rsidR="007F29FC" w:rsidRPr="00FA09D7">
        <w:t>a decision at the coming session</w:t>
      </w:r>
      <w:r w:rsidRPr="00FA09D7">
        <w:t>.  F</w:t>
      </w:r>
      <w:r w:rsidR="007F29FC" w:rsidRPr="00FA09D7">
        <w:t>urthermore, discussions in the PBC</w:t>
      </w:r>
      <w:r w:rsidRPr="00FA09D7">
        <w:t>,</w:t>
      </w:r>
      <w:r w:rsidR="007F29FC" w:rsidRPr="00FA09D7">
        <w:t xml:space="preserve"> such as another informal consultation process</w:t>
      </w:r>
      <w:r w:rsidRPr="00FA09D7">
        <w:t>,</w:t>
      </w:r>
      <w:r w:rsidR="007F29FC" w:rsidRPr="00FA09D7">
        <w:t xml:space="preserve"> might overcomplicate the future process and should be avoided. </w:t>
      </w:r>
    </w:p>
    <w:p w:rsidR="007F29FC" w:rsidRPr="00FA09D7" w:rsidRDefault="007F29FC" w:rsidP="002F6C4B">
      <w:pPr>
        <w:pStyle w:val="ONUME"/>
        <w:tabs>
          <w:tab w:val="num" w:pos="0"/>
          <w:tab w:val="left" w:pos="567"/>
          <w:tab w:val="left" w:pos="720"/>
          <w:tab w:val="left" w:pos="1440"/>
        </w:tabs>
      </w:pPr>
      <w:r w:rsidRPr="00FA09D7">
        <w:t xml:space="preserve">The Delegation of Pakistan expressed appreciation </w:t>
      </w:r>
      <w:r w:rsidR="005067FE">
        <w:t xml:space="preserve">for </w:t>
      </w:r>
      <w:r w:rsidRPr="00FA09D7">
        <w:t>the hard work don</w:t>
      </w:r>
      <w:r w:rsidR="00B72952" w:rsidRPr="00FA09D7">
        <w:t xml:space="preserve">e by Ambassador </w:t>
      </w:r>
      <w:proofErr w:type="spellStart"/>
      <w:r w:rsidR="00B72952" w:rsidRPr="00FA09D7">
        <w:t>Fitschen</w:t>
      </w:r>
      <w:proofErr w:type="spellEnd"/>
      <w:r w:rsidR="00B72952" w:rsidRPr="00FA09D7">
        <w:t>.  The D</w:t>
      </w:r>
      <w:r w:rsidRPr="00FA09D7">
        <w:t xml:space="preserve">elegation stated that Pakistan had consistently maintained </w:t>
      </w:r>
      <w:r w:rsidR="00B72952" w:rsidRPr="00FA09D7">
        <w:t xml:space="preserve">that </w:t>
      </w:r>
      <w:r w:rsidR="005067FE">
        <w:t>finalizing Guiding P</w:t>
      </w:r>
      <w:r w:rsidRPr="00FA09D7">
        <w:t xml:space="preserve">rinciples </w:t>
      </w:r>
      <w:r w:rsidR="00B72952" w:rsidRPr="00FA09D7">
        <w:t>w</w:t>
      </w:r>
      <w:r w:rsidR="005067FE">
        <w:t>as</w:t>
      </w:r>
      <w:r w:rsidRPr="00FA09D7">
        <w:t xml:space="preserve"> essential before taking the process forward, keeping in mind the limited resources of the Organization</w:t>
      </w:r>
      <w:r w:rsidR="008E40CD" w:rsidRPr="00FA09D7">
        <w:t>.  It</w:t>
      </w:r>
      <w:r w:rsidRPr="00FA09D7">
        <w:t xml:space="preserve"> believed </w:t>
      </w:r>
      <w:r w:rsidR="00B72952" w:rsidRPr="00FA09D7">
        <w:t xml:space="preserve">that </w:t>
      </w:r>
      <w:r w:rsidRPr="00FA09D7">
        <w:t>defining the needs and a feasibility study to see how the establishment of new EOs fit</w:t>
      </w:r>
      <w:r w:rsidR="008E40CD" w:rsidRPr="00FA09D7">
        <w:t xml:space="preserve">ted </w:t>
      </w:r>
      <w:r w:rsidRPr="00FA09D7">
        <w:t xml:space="preserve">in the overall framework of the Organization would be very important and the Delegation looked forward to further contributing to the process. </w:t>
      </w:r>
    </w:p>
    <w:p w:rsidR="007F29FC" w:rsidRPr="00FA09D7" w:rsidRDefault="007F29FC" w:rsidP="002F6C4B">
      <w:pPr>
        <w:pStyle w:val="ONUME"/>
        <w:tabs>
          <w:tab w:val="num" w:pos="0"/>
          <w:tab w:val="left" w:pos="567"/>
          <w:tab w:val="left" w:pos="720"/>
          <w:tab w:val="left" w:pos="1440"/>
        </w:tabs>
      </w:pPr>
      <w:r w:rsidRPr="00FA09D7">
        <w:lastRenderedPageBreak/>
        <w:t>The Chair summarized that there had been no changes of position</w:t>
      </w:r>
      <w:r w:rsidR="008E40CD" w:rsidRPr="00FA09D7">
        <w:t>s</w:t>
      </w:r>
      <w:r w:rsidRPr="00FA09D7">
        <w:t xml:space="preserve"> and a statement by Group B </w:t>
      </w:r>
      <w:r w:rsidR="00522896" w:rsidRPr="00FA09D7">
        <w:t>said</w:t>
      </w:r>
      <w:r w:rsidRPr="00FA09D7">
        <w:t xml:space="preserve"> that the PBC-related issues regarding this decision ha</w:t>
      </w:r>
      <w:r w:rsidR="008E40CD" w:rsidRPr="00FA09D7">
        <w:t>d</w:t>
      </w:r>
      <w:r w:rsidRPr="00FA09D7">
        <w:t xml:space="preserve"> been taken care of.  The Chair confirmed that the sole course of action at this stage was to report this to the G</w:t>
      </w:r>
      <w:r w:rsidR="005067FE">
        <w:t>A</w:t>
      </w:r>
      <w:r w:rsidRPr="00FA09D7">
        <w:t xml:space="preserve"> and have </w:t>
      </w:r>
      <w:r w:rsidR="008E40CD" w:rsidRPr="00FA09D7">
        <w:t>it direct</w:t>
      </w:r>
      <w:r w:rsidRPr="00FA09D7">
        <w:t xml:space="preserve"> the Chair of the G</w:t>
      </w:r>
      <w:r w:rsidR="005067FE">
        <w:t>A</w:t>
      </w:r>
      <w:r w:rsidRPr="00FA09D7">
        <w:t xml:space="preserve"> to come u</w:t>
      </w:r>
      <w:r w:rsidR="005067FE">
        <w:t xml:space="preserve">p with a convergent mechanism </w:t>
      </w:r>
      <w:r w:rsidRPr="00FA09D7">
        <w:t>when the G</w:t>
      </w:r>
      <w:r w:rsidR="005067FE">
        <w:t>A</w:t>
      </w:r>
      <w:r w:rsidRPr="00FA09D7">
        <w:t xml:space="preserve"> met at the end of this month.  The Chair gave the floor to the Secretariat to respond to an earlier question. </w:t>
      </w:r>
    </w:p>
    <w:p w:rsidR="007F29FC" w:rsidRPr="00FA09D7" w:rsidRDefault="007F29FC" w:rsidP="002F6C4B">
      <w:pPr>
        <w:pStyle w:val="ONUME"/>
        <w:tabs>
          <w:tab w:val="num" w:pos="0"/>
          <w:tab w:val="left" w:pos="567"/>
          <w:tab w:val="left" w:pos="720"/>
          <w:tab w:val="left" w:pos="1440"/>
        </w:tabs>
      </w:pPr>
      <w:r w:rsidRPr="00FA09D7">
        <w:t>The Secretariat stated that during the informal consultations prior to th</w:t>
      </w:r>
      <w:r w:rsidR="008E40CD" w:rsidRPr="00FA09D7">
        <w:t>e current meeting, some d</w:t>
      </w:r>
      <w:r w:rsidRPr="00FA09D7">
        <w:t>elegatio</w:t>
      </w:r>
      <w:r w:rsidR="005067FE">
        <w:t>ns suggested the l</w:t>
      </w:r>
      <w:r w:rsidRPr="00FA09D7">
        <w:t xml:space="preserve">ist of </w:t>
      </w:r>
      <w:r w:rsidR="005067FE">
        <w:t>c</w:t>
      </w:r>
      <w:r w:rsidRPr="00FA09D7">
        <w:t xml:space="preserve">ountries which </w:t>
      </w:r>
      <w:r w:rsidR="008E40CD" w:rsidRPr="00FA09D7">
        <w:t xml:space="preserve">had </w:t>
      </w:r>
      <w:r w:rsidRPr="00FA09D7">
        <w:t>expressed interest in hosting an EO should be p</w:t>
      </w:r>
      <w:r w:rsidR="008E40CD" w:rsidRPr="00FA09D7">
        <w:t>roduced as an informal doc</w:t>
      </w:r>
      <w:r w:rsidR="005067FE">
        <w:t xml:space="preserve">ument, to be distributed to </w:t>
      </w:r>
      <w:r w:rsidR="008E40CD" w:rsidRPr="00FA09D7">
        <w:t>d</w:t>
      </w:r>
      <w:r w:rsidRPr="00FA09D7">
        <w:t>elegations during the PBC</w:t>
      </w:r>
      <w:r w:rsidR="008E40CD" w:rsidRPr="00FA09D7">
        <w:t>.  It added that</w:t>
      </w:r>
      <w:r w:rsidRPr="00FA09D7">
        <w:t xml:space="preserve"> this was a Member State-driven process so if the PBC f</w:t>
      </w:r>
      <w:r w:rsidR="008E40CD" w:rsidRPr="00FA09D7">
        <w:t>elt it necessary to issue the L</w:t>
      </w:r>
      <w:r w:rsidRPr="00FA09D7">
        <w:t xml:space="preserve">ist of </w:t>
      </w:r>
      <w:r w:rsidR="008E40CD" w:rsidRPr="00FA09D7">
        <w:t xml:space="preserve">Countries as a formal document and </w:t>
      </w:r>
      <w:r w:rsidR="005067FE">
        <w:t>make it</w:t>
      </w:r>
      <w:r w:rsidRPr="00FA09D7">
        <w:t xml:space="preserve"> part of the recommendation to the G</w:t>
      </w:r>
      <w:r w:rsidR="005067FE">
        <w:t>A</w:t>
      </w:r>
      <w:r w:rsidR="008E40CD" w:rsidRPr="00FA09D7">
        <w:t>,</w:t>
      </w:r>
      <w:r w:rsidRPr="00FA09D7">
        <w:t xml:space="preserve"> the Secretariat was happy to do this. </w:t>
      </w:r>
      <w:r w:rsidR="008E40CD" w:rsidRPr="00FA09D7">
        <w:t xml:space="preserve"> </w:t>
      </w:r>
      <w:r w:rsidRPr="00FA09D7">
        <w:t xml:space="preserve">The Secretariat understood that this was </w:t>
      </w:r>
      <w:r w:rsidR="005067FE">
        <w:t xml:space="preserve">suggested </w:t>
      </w:r>
      <w:r w:rsidRPr="00FA09D7">
        <w:t xml:space="preserve">by the Delegation of </w:t>
      </w:r>
      <w:r w:rsidR="00567DF2">
        <w:t xml:space="preserve">the </w:t>
      </w:r>
      <w:r w:rsidRPr="00FA09D7">
        <w:t>Czech Republic unless the</w:t>
      </w:r>
      <w:r w:rsidR="008E40CD" w:rsidRPr="00FA09D7">
        <w:t>re were suggestions from other d</w:t>
      </w:r>
      <w:r w:rsidRPr="00FA09D7">
        <w:t xml:space="preserve">elegations.  </w:t>
      </w:r>
    </w:p>
    <w:p w:rsidR="008E40CD" w:rsidRPr="00FA09D7" w:rsidRDefault="00522896" w:rsidP="002F6C4B">
      <w:pPr>
        <w:pStyle w:val="ONUME"/>
        <w:tabs>
          <w:tab w:val="num" w:pos="0"/>
          <w:tab w:val="left" w:pos="567"/>
          <w:tab w:val="left" w:pos="720"/>
          <w:tab w:val="left" w:pos="1440"/>
        </w:tabs>
      </w:pPr>
      <w:r w:rsidRPr="00FA09D7">
        <w:t>There being no further comments the Chair considered th</w:t>
      </w:r>
      <w:r w:rsidR="00317AFF" w:rsidRPr="00FA09D7">
        <w:t>e discussion on this item exhausted</w:t>
      </w:r>
      <w:r w:rsidRPr="00FA09D7">
        <w:t xml:space="preserve">.  </w:t>
      </w:r>
      <w:r w:rsidR="007F29FC" w:rsidRPr="00FA09D7">
        <w:t xml:space="preserve">The Chair </w:t>
      </w:r>
      <w:r w:rsidR="00317AFF" w:rsidRPr="00FA09D7">
        <w:t xml:space="preserve">further stated that he would prepare a very short text acknowledging the facilitation of Ambassador </w:t>
      </w:r>
      <w:proofErr w:type="spellStart"/>
      <w:r w:rsidR="00317AFF" w:rsidRPr="00FA09D7">
        <w:t>Fitschen</w:t>
      </w:r>
      <w:proofErr w:type="spellEnd"/>
      <w:r w:rsidR="00317AFF" w:rsidRPr="00FA09D7">
        <w:t xml:space="preserve"> and his predecessors, saying there were no changes in positions and sending the matter back to the G</w:t>
      </w:r>
      <w:r w:rsidR="005067FE">
        <w:t>A</w:t>
      </w:r>
      <w:r w:rsidR="00317AFF" w:rsidRPr="00FA09D7">
        <w:t xml:space="preserve">, which was what the Chair understood came out of the discussions, as there was no progress regarding this agenda item.  </w:t>
      </w:r>
    </w:p>
    <w:p w:rsidR="007F29FC" w:rsidRPr="00FA09D7" w:rsidRDefault="008E40CD" w:rsidP="002F6C4B">
      <w:pPr>
        <w:pStyle w:val="ONUME"/>
        <w:tabs>
          <w:tab w:val="num" w:pos="0"/>
          <w:tab w:val="left" w:pos="567"/>
          <w:tab w:val="left" w:pos="720"/>
          <w:tab w:val="left" w:pos="1440"/>
        </w:tabs>
      </w:pPr>
      <w:r w:rsidRPr="00FA09D7">
        <w:t>Upon resumption of discussion the Chair</w:t>
      </w:r>
      <w:r w:rsidR="007F29FC" w:rsidRPr="00FA09D7">
        <w:t xml:space="preserve"> proposed a decision paragraph</w:t>
      </w:r>
      <w:r w:rsidRPr="00FA09D7">
        <w:t xml:space="preserve">:  </w:t>
      </w:r>
      <w:r w:rsidR="007F29FC" w:rsidRPr="00FA09D7">
        <w:t>“</w:t>
      </w:r>
      <w:r w:rsidR="007F29FC" w:rsidRPr="005067FE">
        <w:rPr>
          <w:i/>
        </w:rPr>
        <w:t>The P</w:t>
      </w:r>
      <w:r w:rsidRPr="005067FE">
        <w:rPr>
          <w:i/>
        </w:rPr>
        <w:t xml:space="preserve">BC </w:t>
      </w:r>
      <w:r w:rsidR="007F29FC" w:rsidRPr="005067FE">
        <w:rPr>
          <w:i/>
        </w:rPr>
        <w:t>express</w:t>
      </w:r>
      <w:r w:rsidRPr="005067FE">
        <w:rPr>
          <w:i/>
        </w:rPr>
        <w:t>ed</w:t>
      </w:r>
      <w:r w:rsidR="007F29FC" w:rsidRPr="005067FE">
        <w:rPr>
          <w:i/>
        </w:rPr>
        <w:t xml:space="preserve"> its gratitude and thank</w:t>
      </w:r>
      <w:r w:rsidRPr="005067FE">
        <w:rPr>
          <w:i/>
        </w:rPr>
        <w:t>ed</w:t>
      </w:r>
      <w:r w:rsidR="007F29FC" w:rsidRPr="005067FE">
        <w:rPr>
          <w:i/>
        </w:rPr>
        <w:t xml:space="preserve"> Ambassador </w:t>
      </w:r>
      <w:proofErr w:type="spellStart"/>
      <w:r w:rsidR="007F29FC" w:rsidRPr="005067FE">
        <w:rPr>
          <w:i/>
        </w:rPr>
        <w:t>Fitschen</w:t>
      </w:r>
      <w:proofErr w:type="spellEnd"/>
      <w:r w:rsidR="007F29FC" w:rsidRPr="005067FE">
        <w:rPr>
          <w:i/>
        </w:rPr>
        <w:t xml:space="preserve"> of Germany as well as other Ambassadors who previously facilitated consultation on matters concerning WIPO external offices that concluded in the document contained in WO/PBC/22/25.  Noting that there were no changes in positions of delegations or groups, the PBC recommended to the WIPO General Assembly to further consider this issue.</w:t>
      </w:r>
      <w:r w:rsidR="007F29FC" w:rsidRPr="00FA09D7">
        <w:t>”</w:t>
      </w:r>
    </w:p>
    <w:p w:rsidR="002D46FA" w:rsidRPr="00FA09D7" w:rsidRDefault="007F29FC" w:rsidP="002F6C4B">
      <w:pPr>
        <w:pStyle w:val="ONUME"/>
        <w:tabs>
          <w:tab w:val="num" w:pos="0"/>
          <w:tab w:val="left" w:pos="567"/>
          <w:tab w:val="left" w:pos="720"/>
          <w:tab w:val="left" w:pos="1440"/>
        </w:tabs>
      </w:pPr>
      <w:r w:rsidRPr="00FA09D7">
        <w:t xml:space="preserve">The </w:t>
      </w:r>
      <w:r w:rsidR="002D46FA" w:rsidRPr="00FA09D7">
        <w:t>Delegation of the United Kingdom considered the text fine to adopt.</w:t>
      </w:r>
    </w:p>
    <w:p w:rsidR="002D46FA" w:rsidRPr="00FA09D7" w:rsidRDefault="002D46FA" w:rsidP="002F6C4B">
      <w:pPr>
        <w:pStyle w:val="ONUME"/>
        <w:tabs>
          <w:tab w:val="num" w:pos="0"/>
          <w:tab w:val="left" w:pos="567"/>
          <w:tab w:val="left" w:pos="720"/>
          <w:tab w:val="left" w:pos="1440"/>
        </w:tabs>
      </w:pPr>
      <w:r w:rsidRPr="00FA09D7">
        <w:t>The Delegation of Paraguay, much like the Delegation of the United Kingdom, expressed its support for the Chair’s proposal, which it believed would allow continuation of discussi</w:t>
      </w:r>
      <w:r w:rsidR="00D3503D">
        <w:t>ons on</w:t>
      </w:r>
      <w:r w:rsidRPr="00FA09D7">
        <w:t xml:space="preserve"> the issue and looking at the document after the consultations with facilitators.  The Delegation also recalled that GRULAC had made a proposal on paragraph 22 which, logically, would be part of future discussions on this issue.</w:t>
      </w:r>
    </w:p>
    <w:p w:rsidR="007F29FC" w:rsidRPr="00FA09D7" w:rsidRDefault="002D46FA" w:rsidP="002F6C4B">
      <w:pPr>
        <w:pStyle w:val="ONUME"/>
        <w:tabs>
          <w:tab w:val="left" w:pos="567"/>
        </w:tabs>
      </w:pPr>
      <w:r w:rsidRPr="00FA09D7">
        <w:t xml:space="preserve">The Chair re-read the proposed </w:t>
      </w:r>
      <w:r w:rsidR="005C5FD3" w:rsidRPr="00FA09D7">
        <w:t xml:space="preserve">decision </w:t>
      </w:r>
      <w:r w:rsidRPr="00FA09D7">
        <w:t xml:space="preserve">text.  In the absence of any objections he </w:t>
      </w:r>
      <w:r w:rsidR="007F29FC" w:rsidRPr="00FA09D7">
        <w:t>declared it adopted.</w:t>
      </w:r>
    </w:p>
    <w:p w:rsidR="00F7737A" w:rsidRPr="00FA09D7" w:rsidRDefault="00F7737A" w:rsidP="002F6C4B">
      <w:pPr>
        <w:pStyle w:val="ONUME"/>
        <w:keepNext/>
        <w:keepLines/>
        <w:tabs>
          <w:tab w:val="clear" w:pos="567"/>
          <w:tab w:val="num" w:pos="1134"/>
        </w:tabs>
        <w:spacing w:after="120"/>
        <w:ind w:left="567"/>
      </w:pPr>
      <w:r w:rsidRPr="00FA09D7">
        <w:t>The Program and Budget Committee (PBC) expressed its gratitude and thanked Ambassador </w:t>
      </w:r>
      <w:proofErr w:type="spellStart"/>
      <w:r w:rsidRPr="00FA09D7">
        <w:rPr>
          <w:szCs w:val="22"/>
          <w:lang w:val="en"/>
        </w:rPr>
        <w:t>Fitschen</w:t>
      </w:r>
      <w:proofErr w:type="spellEnd"/>
      <w:r w:rsidRPr="00FA09D7">
        <w:rPr>
          <w:szCs w:val="22"/>
          <w:lang w:val="en"/>
        </w:rPr>
        <w:t xml:space="preserve"> of Germany,</w:t>
      </w:r>
      <w:r w:rsidRPr="00FA09D7">
        <w:t xml:space="preserve"> as well as other ambassadors who previously facilitated consultations on matters concerning WIPO External Offices that concluded in the document contained in WO/PBC/22/25.  Noting that there were no changes in positions of delegations and Groups, the PBC recommended to the WIPO General Assembly to further consider this issue.</w:t>
      </w:r>
    </w:p>
    <w:p w:rsidR="00F7737A" w:rsidRPr="00FA09D7" w:rsidRDefault="00F7737A" w:rsidP="003E3449">
      <w:pPr>
        <w:pStyle w:val="Heading1"/>
        <w:spacing w:before="360"/>
        <w:ind w:left="1170" w:hanging="1170"/>
      </w:pPr>
      <w:bookmarkStart w:id="33" w:name="_Toc403033795"/>
      <w:r w:rsidRPr="00FA09D7">
        <w:t>ITEM 22</w:t>
      </w:r>
      <w:r w:rsidRPr="00FA09D7">
        <w:tab/>
        <w:t>PROPOSED DEFINITION OF “DEVELOPMENT EXPENDITURE” IN THE CONTEXT OF THE PROGRAM AND BUDGET</w:t>
      </w:r>
      <w:bookmarkEnd w:id="33"/>
      <w:r w:rsidRPr="00FA09D7">
        <w:t xml:space="preserve"> </w:t>
      </w:r>
    </w:p>
    <w:p w:rsidR="00F7737A" w:rsidRPr="00FA09D7" w:rsidRDefault="00F7737A" w:rsidP="002F6C4B">
      <w:pPr>
        <w:pStyle w:val="ONUME"/>
        <w:numPr>
          <w:ilvl w:val="0"/>
          <w:numId w:val="0"/>
        </w:numPr>
        <w:tabs>
          <w:tab w:val="left" w:pos="720"/>
          <w:tab w:val="left" w:pos="1440"/>
        </w:tabs>
        <w:spacing w:after="0"/>
      </w:pPr>
    </w:p>
    <w:p w:rsidR="00F7737A" w:rsidRPr="00FA09D7" w:rsidRDefault="00F7737A" w:rsidP="002F6C4B">
      <w:pPr>
        <w:pStyle w:val="ONUME"/>
        <w:tabs>
          <w:tab w:val="num" w:pos="0"/>
          <w:tab w:val="left" w:pos="567"/>
          <w:tab w:val="left" w:pos="1440"/>
        </w:tabs>
      </w:pPr>
      <w:r w:rsidRPr="00FA09D7">
        <w:t xml:space="preserve">Discussions were based on </w:t>
      </w:r>
      <w:r w:rsidR="005067FE">
        <w:t xml:space="preserve">a </w:t>
      </w:r>
      <w:r w:rsidRPr="00FA09D7">
        <w:t>background document WO/GA/43/21.</w:t>
      </w:r>
    </w:p>
    <w:p w:rsidR="00A0372C" w:rsidRPr="007D5DD9" w:rsidRDefault="00A0372C" w:rsidP="002F6C4B">
      <w:pPr>
        <w:pStyle w:val="ONUME"/>
        <w:tabs>
          <w:tab w:val="num" w:pos="0"/>
          <w:tab w:val="left" w:pos="567"/>
          <w:tab w:val="left" w:pos="1440"/>
        </w:tabs>
      </w:pPr>
      <w:r>
        <w:t xml:space="preserve">Opening item 22, the Chair recalled the need for </w:t>
      </w:r>
      <w:r w:rsidRPr="007D5DD9">
        <w:t>com</w:t>
      </w:r>
      <w:r>
        <w:t xml:space="preserve">ing </w:t>
      </w:r>
      <w:r w:rsidRPr="007D5DD9">
        <w:t xml:space="preserve">up with a decision </w:t>
      </w:r>
      <w:r>
        <w:t>regarding</w:t>
      </w:r>
      <w:r w:rsidRPr="007D5DD9">
        <w:t xml:space="preserve"> </w:t>
      </w:r>
      <w:r>
        <w:t xml:space="preserve">the </w:t>
      </w:r>
      <w:r w:rsidRPr="007D5DD9">
        <w:t xml:space="preserve">proposed definition on development expenditure in the context of the </w:t>
      </w:r>
      <w:r>
        <w:t>P</w:t>
      </w:r>
      <w:r w:rsidRPr="007D5DD9">
        <w:t xml:space="preserve">rogram and </w:t>
      </w:r>
      <w:r>
        <w:t>B</w:t>
      </w:r>
      <w:r w:rsidRPr="007D5DD9">
        <w:t>udget</w:t>
      </w:r>
      <w:r>
        <w:t>.  He further recalled that i</w:t>
      </w:r>
      <w:r w:rsidRPr="007D5DD9">
        <w:t xml:space="preserve">n approving the </w:t>
      </w:r>
      <w:r>
        <w:t>P</w:t>
      </w:r>
      <w:r w:rsidRPr="007D5DD9">
        <w:t xml:space="preserve">rogram and </w:t>
      </w:r>
      <w:r>
        <w:t>B</w:t>
      </w:r>
      <w:r w:rsidRPr="007D5DD9">
        <w:t>udget for 2012/13, the PBC decided that the definition of development expenditure was to be considered an inter</w:t>
      </w:r>
      <w:r>
        <w:t xml:space="preserve">im </w:t>
      </w:r>
      <w:r w:rsidRPr="007D5DD9">
        <w:t xml:space="preserve">definition for purposes of the </w:t>
      </w:r>
      <w:r>
        <w:t>P</w:t>
      </w:r>
      <w:r w:rsidRPr="007D5DD9">
        <w:t xml:space="preserve">rogram and </w:t>
      </w:r>
      <w:r>
        <w:t>B</w:t>
      </w:r>
      <w:r w:rsidRPr="007D5DD9">
        <w:t>udget for the biennium 201</w:t>
      </w:r>
      <w:r>
        <w:t>2</w:t>
      </w:r>
      <w:r w:rsidRPr="007D5DD9">
        <w:t>/1</w:t>
      </w:r>
      <w:r>
        <w:t>3</w:t>
      </w:r>
      <w:r w:rsidRPr="007D5DD9">
        <w:t xml:space="preserve">.  </w:t>
      </w:r>
      <w:r>
        <w:t xml:space="preserve">The </w:t>
      </w:r>
      <w:r w:rsidRPr="007D5DD9">
        <w:t xml:space="preserve">PBC </w:t>
      </w:r>
      <w:r>
        <w:t xml:space="preserve">had </w:t>
      </w:r>
      <w:r w:rsidRPr="007D5DD9">
        <w:t xml:space="preserve">also decided that </w:t>
      </w:r>
      <w:r w:rsidRPr="007D5DD9">
        <w:lastRenderedPageBreak/>
        <w:t xml:space="preserve">the Chair of the PBC would convene informal consultations </w:t>
      </w:r>
      <w:r w:rsidR="00104484">
        <w:t>“</w:t>
      </w:r>
      <w:r w:rsidRPr="007D5DD9">
        <w:t>with a view to evolving a</w:t>
      </w:r>
      <w:r>
        <w:t xml:space="preserve"> more precise definition of </w:t>
      </w:r>
      <w:r w:rsidRPr="007D5DD9">
        <w:t xml:space="preserve">development expenditure in the context of the WIPO </w:t>
      </w:r>
      <w:r>
        <w:t>P</w:t>
      </w:r>
      <w:r w:rsidRPr="007D5DD9">
        <w:t xml:space="preserve">rogram and </w:t>
      </w:r>
      <w:r>
        <w:t>B</w:t>
      </w:r>
      <w:r w:rsidRPr="007D5DD9">
        <w:t>udget.  The revised definition would be submitted to the 19</w:t>
      </w:r>
      <w:r w:rsidRPr="00A0372C">
        <w:rPr>
          <w:vertAlign w:val="superscript"/>
        </w:rPr>
        <w:t>th</w:t>
      </w:r>
      <w:r w:rsidRPr="007D5DD9">
        <w:t xml:space="preserve"> </w:t>
      </w:r>
      <w:r>
        <w:t>s</w:t>
      </w:r>
      <w:r w:rsidRPr="007D5DD9">
        <w:t>ession of the PBC for consideration and recommendation for approval by the G</w:t>
      </w:r>
      <w:r w:rsidR="002309D4">
        <w:t>A</w:t>
      </w:r>
      <w:r w:rsidRPr="007D5DD9">
        <w:t xml:space="preserve">. </w:t>
      </w:r>
      <w:r>
        <w:t xml:space="preserve"> </w:t>
      </w:r>
      <w:r w:rsidR="00104484">
        <w:t>The</w:t>
      </w:r>
      <w:r w:rsidRPr="007D5DD9">
        <w:t xml:space="preserve"> revised </w:t>
      </w:r>
      <w:r>
        <w:t>definition</w:t>
      </w:r>
      <w:r w:rsidRPr="007D5DD9">
        <w:t xml:space="preserve"> would be used for the preparation of the </w:t>
      </w:r>
      <w:r>
        <w:t>P</w:t>
      </w:r>
      <w:r w:rsidRPr="007D5DD9">
        <w:t xml:space="preserve">rogram and </w:t>
      </w:r>
      <w:r>
        <w:t>B</w:t>
      </w:r>
      <w:r w:rsidRPr="007D5DD9">
        <w:t xml:space="preserve">udget for the next </w:t>
      </w:r>
      <w:r w:rsidRPr="007D5DD9">
        <w:rPr>
          <w:color w:val="030000"/>
        </w:rPr>
        <w:t>biennium</w:t>
      </w:r>
      <w:r w:rsidRPr="007D5DD9">
        <w:t xml:space="preserve">, </w:t>
      </w:r>
      <w:r w:rsidRPr="007D5DD9">
        <w:rPr>
          <w:color w:val="030000"/>
        </w:rPr>
        <w:t>20</w:t>
      </w:r>
      <w:r w:rsidRPr="007D5DD9">
        <w:t>14/15.</w:t>
      </w:r>
      <w:r w:rsidR="00104484">
        <w:t>”</w:t>
      </w:r>
      <w:r w:rsidRPr="007D5DD9">
        <w:t xml:space="preserve">  The PBC at its 19th session </w:t>
      </w:r>
      <w:r w:rsidR="00104484">
        <w:t>“</w:t>
      </w:r>
      <w:r w:rsidRPr="007D5DD9">
        <w:rPr>
          <w:color w:val="030000"/>
        </w:rPr>
        <w:t xml:space="preserve">welcomed and </w:t>
      </w:r>
      <w:r w:rsidRPr="007D5DD9">
        <w:t>took note of the Chair's proposal for a more precise definition of development expenditure and took note of the Member States' comments.</w:t>
      </w:r>
      <w:r w:rsidR="00C705FC">
        <w:rPr>
          <w:color w:val="030000"/>
        </w:rPr>
        <w:t>”</w:t>
      </w:r>
      <w:r w:rsidRPr="007D5DD9">
        <w:t xml:space="preserve">  The Committee invited members to continue the consultations o</w:t>
      </w:r>
      <w:r w:rsidR="00104484">
        <w:t>n</w:t>
      </w:r>
      <w:r w:rsidRPr="007D5DD9">
        <w:t xml:space="preserve"> the Chair's proposal and also requested the Secretariat </w:t>
      </w:r>
      <w:r w:rsidR="00DD5DDD">
        <w:t>“</w:t>
      </w:r>
      <w:r w:rsidRPr="007D5DD9">
        <w:t>in addition to applying the current interim definition</w:t>
      </w:r>
      <w:r w:rsidR="00DD5DDD">
        <w:t>,</w:t>
      </w:r>
      <w:r w:rsidRPr="007D5DD9">
        <w:t xml:space="preserve"> to test the proposed definition</w:t>
      </w:r>
      <w:r w:rsidR="00DD5DDD">
        <w:t>,</w:t>
      </w:r>
      <w:r w:rsidRPr="007D5DD9">
        <w:t xml:space="preserve"> as evolved before the next session of the PBC against the draft of the </w:t>
      </w:r>
      <w:r>
        <w:t>201</w:t>
      </w:r>
      <w:r w:rsidRPr="007D5DD9">
        <w:t>4/15</w:t>
      </w:r>
      <w:r w:rsidRPr="007D5DD9">
        <w:rPr>
          <w:color w:val="030000"/>
        </w:rPr>
        <w:t xml:space="preserve"> </w:t>
      </w:r>
      <w:r>
        <w:rPr>
          <w:color w:val="030000"/>
        </w:rPr>
        <w:t>Pr</w:t>
      </w:r>
      <w:r w:rsidRPr="007D5DD9">
        <w:t xml:space="preserve">ogram and </w:t>
      </w:r>
      <w:r>
        <w:t>B</w:t>
      </w:r>
      <w:r w:rsidRPr="007D5DD9">
        <w:t>udget and</w:t>
      </w:r>
      <w:r w:rsidR="00DD5DDD">
        <w:t xml:space="preserve"> to</w:t>
      </w:r>
      <w:r w:rsidRPr="007D5DD9">
        <w:t> clarify the significant differences between the current and proposed definitions.</w:t>
      </w:r>
      <w:r w:rsidR="00DD5DDD">
        <w:t>”</w:t>
      </w:r>
      <w:r w:rsidRPr="007D5DD9">
        <w:t xml:space="preserve">  This </w:t>
      </w:r>
      <w:r>
        <w:t>wa</w:t>
      </w:r>
      <w:r w:rsidRPr="007D5DD9">
        <w:t>s without prejudice to Member States' positions on the adoption of the Chair's proposal contain</w:t>
      </w:r>
      <w:r>
        <w:t>ed</w:t>
      </w:r>
      <w:r w:rsidRPr="007D5DD9">
        <w:t xml:space="preserve"> </w:t>
      </w:r>
      <w:r>
        <w:t xml:space="preserve">in </w:t>
      </w:r>
      <w:r w:rsidRPr="007D5DD9">
        <w:t xml:space="preserve">document WO/PBC/19/25.  The Committee </w:t>
      </w:r>
      <w:r w:rsidR="00DD5DDD">
        <w:t xml:space="preserve">had </w:t>
      </w:r>
      <w:r w:rsidRPr="007D5DD9">
        <w:t xml:space="preserve">decided </w:t>
      </w:r>
      <w:r>
        <w:t xml:space="preserve">that </w:t>
      </w:r>
      <w:r w:rsidRPr="007D5DD9">
        <w:t>the issue of the definition of devel</w:t>
      </w:r>
      <w:r w:rsidR="00DD5DDD">
        <w:t>opment expenditure would be an agenda i</w:t>
      </w:r>
      <w:r w:rsidRPr="007D5DD9">
        <w:t>tem for the 20</w:t>
      </w:r>
      <w:r w:rsidRPr="00DD5DDD">
        <w:rPr>
          <w:vertAlign w:val="superscript"/>
        </w:rPr>
        <w:t>th</w:t>
      </w:r>
      <w:r w:rsidRPr="007D5DD9">
        <w:t xml:space="preserve"> session of the PBC and </w:t>
      </w:r>
      <w:r>
        <w:t xml:space="preserve">a </w:t>
      </w:r>
      <w:r w:rsidRPr="007D5DD9">
        <w:t xml:space="preserve">revised definition if agreed upon would be applied for the </w:t>
      </w:r>
      <w:r>
        <w:t>P</w:t>
      </w:r>
      <w:r w:rsidRPr="007D5DD9">
        <w:t>rogram</w:t>
      </w:r>
      <w:r>
        <w:t xml:space="preserve"> and</w:t>
      </w:r>
      <w:r w:rsidRPr="007D5DD9">
        <w:t xml:space="preserve"> </w:t>
      </w:r>
      <w:r>
        <w:t>B</w:t>
      </w:r>
      <w:r w:rsidRPr="007D5DD9">
        <w:t>udget 2016</w:t>
      </w:r>
      <w:r>
        <w:t>/</w:t>
      </w:r>
      <w:r w:rsidRPr="007D5DD9">
        <w:t xml:space="preserve">17.  </w:t>
      </w:r>
      <w:r>
        <w:t xml:space="preserve">The </w:t>
      </w:r>
      <w:r w:rsidRPr="007D5DD9">
        <w:t>PBC</w:t>
      </w:r>
      <w:r w:rsidR="00DD5DDD">
        <w:t>,</w:t>
      </w:r>
      <w:r w:rsidRPr="007D5DD9">
        <w:t xml:space="preserve"> at its 19</w:t>
      </w:r>
      <w:r w:rsidRPr="00DD5DDD">
        <w:rPr>
          <w:vertAlign w:val="superscript"/>
        </w:rPr>
        <w:t>th</w:t>
      </w:r>
      <w:r w:rsidR="00DD5DDD">
        <w:t xml:space="preserve"> s</w:t>
      </w:r>
      <w:r w:rsidRPr="007D5DD9">
        <w:t>ession</w:t>
      </w:r>
      <w:r w:rsidR="00DD5DDD">
        <w:t>,</w:t>
      </w:r>
      <w:r w:rsidRPr="007D5DD9">
        <w:t xml:space="preserve"> took note of testing the definition against the draft proposed </w:t>
      </w:r>
      <w:r w:rsidR="00DD5DDD">
        <w:t>20</w:t>
      </w:r>
      <w:r w:rsidRPr="007D5DD9">
        <w:t xml:space="preserve">14/15 </w:t>
      </w:r>
      <w:r>
        <w:t>P</w:t>
      </w:r>
      <w:r w:rsidRPr="007D5DD9">
        <w:t xml:space="preserve">rogram and </w:t>
      </w:r>
      <w:r>
        <w:t>B</w:t>
      </w:r>
      <w:r w:rsidRPr="007D5DD9">
        <w:t xml:space="preserve">udget and clarified significant differences between the </w:t>
      </w:r>
      <w:r w:rsidRPr="007D5DD9">
        <w:rPr>
          <w:color w:val="030000"/>
        </w:rPr>
        <w:t>current</w:t>
      </w:r>
      <w:r w:rsidRPr="007D5DD9">
        <w:t xml:space="preserve"> and proposed definitions and decided to continue discussions on the proposed definition of development expenditure during the </w:t>
      </w:r>
      <w:r w:rsidR="00DD5DDD">
        <w:t>20</w:t>
      </w:r>
      <w:r w:rsidR="00DD5DDD" w:rsidRPr="00DD5DDD">
        <w:rPr>
          <w:vertAlign w:val="superscript"/>
        </w:rPr>
        <w:t>th</w:t>
      </w:r>
      <w:r w:rsidR="00DD5DDD">
        <w:t xml:space="preserve"> s</w:t>
      </w:r>
      <w:r w:rsidRPr="007D5DD9">
        <w:t>ession of the PBC.  At its 20</w:t>
      </w:r>
      <w:r w:rsidRPr="00DD5DDD">
        <w:rPr>
          <w:vertAlign w:val="superscript"/>
        </w:rPr>
        <w:t>th</w:t>
      </w:r>
      <w:r w:rsidR="00DD5DDD">
        <w:t xml:space="preserve"> s</w:t>
      </w:r>
      <w:r w:rsidRPr="007D5DD9">
        <w:t>ession, the PBC considered the background document, WO/PBC/19/25, and recommended to the WIPO G</w:t>
      </w:r>
      <w:r w:rsidR="002309D4">
        <w:t>A</w:t>
      </w:r>
      <w:r w:rsidRPr="007D5DD9">
        <w:t xml:space="preserve"> to consider this issue and take appropriate action. </w:t>
      </w:r>
      <w:r w:rsidR="00DD5DDD">
        <w:t xml:space="preserve"> </w:t>
      </w:r>
      <w:r w:rsidRPr="007D5DD9">
        <w:t xml:space="preserve">The WIPO </w:t>
      </w:r>
      <w:r w:rsidRPr="007D5DD9">
        <w:rPr>
          <w:color w:val="030000"/>
        </w:rPr>
        <w:t>G</w:t>
      </w:r>
      <w:r w:rsidR="002309D4">
        <w:rPr>
          <w:color w:val="030000"/>
        </w:rPr>
        <w:t>A</w:t>
      </w:r>
      <w:r w:rsidR="00DD5DDD">
        <w:rPr>
          <w:color w:val="030000"/>
        </w:rPr>
        <w:t>,</w:t>
      </w:r>
      <w:r w:rsidRPr="007D5DD9">
        <w:t xml:space="preserve"> at its 43</w:t>
      </w:r>
      <w:r w:rsidRPr="00DD5DDD">
        <w:rPr>
          <w:vertAlign w:val="superscript"/>
        </w:rPr>
        <w:t>rd</w:t>
      </w:r>
      <w:r w:rsidRPr="007D5DD9">
        <w:t xml:space="preserve"> session</w:t>
      </w:r>
      <w:r w:rsidR="00DD5DDD">
        <w:t>,</w:t>
      </w:r>
      <w:r w:rsidRPr="007D5DD9">
        <w:t xml:space="preserve"> considered the document WO/GA/</w:t>
      </w:r>
      <w:r w:rsidR="00DD5DDD">
        <w:t>43/</w:t>
      </w:r>
      <w:r w:rsidRPr="007D5DD9">
        <w:t xml:space="preserve">21 and </w:t>
      </w:r>
      <w:r w:rsidR="00DD5DDD">
        <w:t>“</w:t>
      </w:r>
      <w:r w:rsidRPr="007D5DD9">
        <w:t xml:space="preserve">requested Member States to engage in informal consultations with a view to finalizing </w:t>
      </w:r>
      <w:r>
        <w:t xml:space="preserve">the </w:t>
      </w:r>
      <w:r w:rsidRPr="007D5DD9">
        <w:t xml:space="preserve">definition of development expenditure in the </w:t>
      </w:r>
      <w:r w:rsidR="00DD5DDD">
        <w:t>22</w:t>
      </w:r>
      <w:r w:rsidR="00DD5DDD" w:rsidRPr="00DD5DDD">
        <w:rPr>
          <w:vertAlign w:val="superscript"/>
        </w:rPr>
        <w:t>nd</w:t>
      </w:r>
      <w:r w:rsidR="00DD5DDD">
        <w:t xml:space="preserve"> s</w:t>
      </w:r>
      <w:r w:rsidRPr="007D5DD9">
        <w:t xml:space="preserve">ession of the Program and Budget Committee in time for the preparation of the </w:t>
      </w:r>
      <w:r>
        <w:t>P</w:t>
      </w:r>
      <w:r w:rsidRPr="007D5DD9">
        <w:t xml:space="preserve">rogram and </w:t>
      </w:r>
      <w:r>
        <w:t>B</w:t>
      </w:r>
      <w:r w:rsidRPr="007D5DD9">
        <w:t>udget 2016</w:t>
      </w:r>
      <w:r>
        <w:t>/</w:t>
      </w:r>
      <w:r w:rsidRPr="007D5DD9">
        <w:t>17.</w:t>
      </w:r>
      <w:r w:rsidR="00124FF1">
        <w:t>”</w:t>
      </w:r>
      <w:r w:rsidRPr="007D5DD9">
        <w:t xml:space="preserve">  </w:t>
      </w:r>
      <w:r>
        <w:t xml:space="preserve">The Chair </w:t>
      </w:r>
      <w:r w:rsidR="00124FF1">
        <w:t>emphasized</w:t>
      </w:r>
      <w:r>
        <w:t xml:space="preserve"> that </w:t>
      </w:r>
      <w:r w:rsidRPr="007D5DD9">
        <w:t xml:space="preserve">it </w:t>
      </w:r>
      <w:r>
        <w:t>was</w:t>
      </w:r>
      <w:r w:rsidRPr="007D5DD9">
        <w:t xml:space="preserve"> important to provide guidance to the Secretariat on the definition of development expenditure for the preparation of the </w:t>
      </w:r>
      <w:r w:rsidR="00124FF1">
        <w:t xml:space="preserve">2016/17 </w:t>
      </w:r>
      <w:r>
        <w:t>Program and B</w:t>
      </w:r>
      <w:r w:rsidRPr="007D5DD9">
        <w:t>udget</w:t>
      </w:r>
      <w:r w:rsidR="00124FF1">
        <w:t xml:space="preserve"> and added that t</w:t>
      </w:r>
      <w:r>
        <w:t xml:space="preserve">here were two </w:t>
      </w:r>
      <w:r w:rsidRPr="007D5DD9">
        <w:t xml:space="preserve">documents </w:t>
      </w:r>
      <w:r>
        <w:t xml:space="preserve">before the Committee: </w:t>
      </w:r>
      <w:r w:rsidR="00124FF1">
        <w:t xml:space="preserve"> </w:t>
      </w:r>
      <w:r w:rsidRPr="007D5DD9">
        <w:t xml:space="preserve">the </w:t>
      </w:r>
      <w:r>
        <w:t>current definition</w:t>
      </w:r>
      <w:r w:rsidRPr="007D5DD9">
        <w:t> </w:t>
      </w:r>
      <w:r>
        <w:t xml:space="preserve">and </w:t>
      </w:r>
      <w:r w:rsidRPr="007D5DD9">
        <w:t xml:space="preserve">the development </w:t>
      </w:r>
      <w:r>
        <w:t xml:space="preserve">expenditure definition </w:t>
      </w:r>
      <w:r w:rsidRPr="007D5DD9">
        <w:t>proposed by the Chair</w:t>
      </w:r>
      <w:r>
        <w:t>.</w:t>
      </w:r>
      <w:r w:rsidRPr="007D5DD9">
        <w:t xml:space="preserve"> </w:t>
      </w:r>
    </w:p>
    <w:p w:rsidR="00A0372C" w:rsidRPr="007D5DD9" w:rsidRDefault="00A0372C" w:rsidP="002F6C4B">
      <w:pPr>
        <w:pStyle w:val="ONUME"/>
        <w:tabs>
          <w:tab w:val="num" w:pos="0"/>
          <w:tab w:val="left" w:pos="567"/>
          <w:tab w:val="left" w:pos="1440"/>
        </w:tabs>
        <w:rPr>
          <w:color w:val="030000"/>
        </w:rPr>
      </w:pPr>
      <w:r>
        <w:t xml:space="preserve">The </w:t>
      </w:r>
      <w:r w:rsidRPr="007D5DD9">
        <w:t>S</w:t>
      </w:r>
      <w:r w:rsidR="00124FF1" w:rsidRPr="007D5DD9">
        <w:t>ecretariat</w:t>
      </w:r>
      <w:r>
        <w:t xml:space="preserve"> reiterated that </w:t>
      </w:r>
      <w:r w:rsidRPr="007D5DD9">
        <w:t xml:space="preserve">the document before the PBC </w:t>
      </w:r>
      <w:r>
        <w:t>was</w:t>
      </w:r>
      <w:r w:rsidRPr="007D5DD9">
        <w:t xml:space="preserve"> </w:t>
      </w:r>
      <w:r>
        <w:t xml:space="preserve">document </w:t>
      </w:r>
      <w:r w:rsidRPr="007D5DD9">
        <w:t xml:space="preserve">WO/GA/43/41 </w:t>
      </w:r>
      <w:r w:rsidR="00124FF1">
        <w:t>en</w:t>
      </w:r>
      <w:r w:rsidR="00C705FC">
        <w:t>titled “</w:t>
      </w:r>
      <w:r w:rsidRPr="007D5DD9">
        <w:t xml:space="preserve">Proposed </w:t>
      </w:r>
      <w:r w:rsidRPr="007D5DD9">
        <w:rPr>
          <w:color w:val="030000"/>
        </w:rPr>
        <w:t>D</w:t>
      </w:r>
      <w:r w:rsidRPr="007D5DD9">
        <w:t xml:space="preserve">efinition of </w:t>
      </w:r>
      <w:r w:rsidRPr="007D5DD9">
        <w:rPr>
          <w:color w:val="030000"/>
        </w:rPr>
        <w:t>D</w:t>
      </w:r>
      <w:r w:rsidRPr="007D5DD9">
        <w:t xml:space="preserve">evelopment </w:t>
      </w:r>
      <w:r w:rsidRPr="007D5DD9">
        <w:rPr>
          <w:color w:val="030000"/>
        </w:rPr>
        <w:t>E</w:t>
      </w:r>
      <w:r w:rsidRPr="007D5DD9">
        <w:t xml:space="preserve">xpenditure in the </w:t>
      </w:r>
      <w:r w:rsidRPr="007D5DD9">
        <w:rPr>
          <w:color w:val="030000"/>
        </w:rPr>
        <w:t>C</w:t>
      </w:r>
      <w:r w:rsidRPr="007D5DD9">
        <w:t xml:space="preserve">ontext of the </w:t>
      </w:r>
      <w:r w:rsidRPr="007D5DD9">
        <w:rPr>
          <w:color w:val="030000"/>
        </w:rPr>
        <w:t>P</w:t>
      </w:r>
      <w:r w:rsidRPr="007D5DD9">
        <w:t xml:space="preserve">rogram and </w:t>
      </w:r>
      <w:r w:rsidRPr="007D5DD9">
        <w:rPr>
          <w:color w:val="030000"/>
        </w:rPr>
        <w:t>B</w:t>
      </w:r>
      <w:r w:rsidRPr="007D5DD9">
        <w:t>udget.</w:t>
      </w:r>
      <w:r w:rsidR="00C705FC">
        <w:t>”</w:t>
      </w:r>
      <w:r>
        <w:t xml:space="preserve"> </w:t>
      </w:r>
      <w:r w:rsidR="00124FF1">
        <w:t xml:space="preserve"> </w:t>
      </w:r>
      <w:r w:rsidRPr="007D5DD9">
        <w:t>It contain</w:t>
      </w:r>
      <w:r>
        <w:t>ed</w:t>
      </w:r>
      <w:r w:rsidRPr="007D5DD9">
        <w:t xml:space="preserve"> </w:t>
      </w:r>
      <w:r>
        <w:t>t</w:t>
      </w:r>
      <w:r w:rsidRPr="007D5DD9">
        <w:t xml:space="preserve">he current definition of development expenditure as contained in the </w:t>
      </w:r>
      <w:r>
        <w:t>P</w:t>
      </w:r>
      <w:r w:rsidRPr="007D5DD9">
        <w:t xml:space="preserve">rogram and </w:t>
      </w:r>
      <w:r>
        <w:t>B</w:t>
      </w:r>
      <w:r w:rsidRPr="007D5DD9">
        <w:t>udget 2012/1</w:t>
      </w:r>
      <w:r>
        <w:t>3 and 2014/15 and</w:t>
      </w:r>
      <w:r w:rsidRPr="007D5DD9">
        <w:t xml:space="preserve"> the revised definition </w:t>
      </w:r>
      <w:r w:rsidR="00124FF1" w:rsidRPr="007D5DD9">
        <w:t xml:space="preserve">proposed </w:t>
      </w:r>
      <w:r w:rsidRPr="007D5DD9">
        <w:t xml:space="preserve">by the </w:t>
      </w:r>
      <w:r w:rsidR="00124FF1">
        <w:t xml:space="preserve">then </w:t>
      </w:r>
      <w:r w:rsidRPr="007D5DD9">
        <w:t>Chair of the PBC.  It also contain</w:t>
      </w:r>
      <w:r>
        <w:t>ed</w:t>
      </w:r>
      <w:r w:rsidRPr="007D5DD9">
        <w:t xml:space="preserve"> questions and answers</w:t>
      </w:r>
      <w:r w:rsidRPr="007D5DD9">
        <w:rPr>
          <w:color w:val="030000"/>
        </w:rPr>
        <w:t>.</w:t>
      </w:r>
      <w:r w:rsidRPr="007D5DD9">
        <w:t xml:space="preserve"> </w:t>
      </w:r>
      <w:r w:rsidRPr="007D5DD9">
        <w:rPr>
          <w:color w:val="030000"/>
        </w:rPr>
        <w:t xml:space="preserve"> T</w:t>
      </w:r>
      <w:r w:rsidRPr="007D5DD9">
        <w:t xml:space="preserve">here </w:t>
      </w:r>
      <w:r w:rsidR="00124FF1">
        <w:t>had been</w:t>
      </w:r>
      <w:r w:rsidRPr="007D5DD9">
        <w:t xml:space="preserve"> several sessions where a number of questions and clarifications </w:t>
      </w:r>
      <w:r w:rsidR="00124FF1">
        <w:t>had been</w:t>
      </w:r>
      <w:r>
        <w:t xml:space="preserve"> sought </w:t>
      </w:r>
      <w:r w:rsidRPr="007D5DD9">
        <w:t xml:space="preserve">on the development expenditure and these </w:t>
      </w:r>
      <w:r>
        <w:t>were</w:t>
      </w:r>
      <w:r w:rsidRPr="007D5DD9">
        <w:t xml:space="preserve"> all compiled for reference in th</w:t>
      </w:r>
      <w:r w:rsidR="00124FF1">
        <w:t>e</w:t>
      </w:r>
      <w:r w:rsidRPr="007D5DD9">
        <w:t xml:space="preserve"> document</w:t>
      </w:r>
      <w:r>
        <w:t xml:space="preserve">. </w:t>
      </w:r>
      <w:r w:rsidR="00124FF1">
        <w:t xml:space="preserve"> </w:t>
      </w:r>
      <w:r>
        <w:t>The document</w:t>
      </w:r>
      <w:r w:rsidRPr="007D5DD9">
        <w:t xml:space="preserve"> </w:t>
      </w:r>
      <w:r>
        <w:t>a</w:t>
      </w:r>
      <w:r w:rsidRPr="007D5DD9">
        <w:t>lso contain</w:t>
      </w:r>
      <w:r w:rsidR="00124FF1">
        <w:t>ed</w:t>
      </w:r>
      <w:r w:rsidRPr="007D5DD9">
        <w:t xml:space="preserve"> e-mails and communications by the different groups </w:t>
      </w:r>
      <w:r>
        <w:t>containing</w:t>
      </w:r>
      <w:r w:rsidRPr="007D5DD9">
        <w:t xml:space="preserve"> their views in respect of the Chair's proposal.  </w:t>
      </w:r>
    </w:p>
    <w:p w:rsidR="00A0372C" w:rsidRDefault="00A0372C" w:rsidP="002F6C4B">
      <w:pPr>
        <w:pStyle w:val="ONUME"/>
        <w:tabs>
          <w:tab w:val="num" w:pos="0"/>
          <w:tab w:val="left" w:pos="567"/>
          <w:tab w:val="left" w:pos="1440"/>
        </w:tabs>
      </w:pPr>
      <w:r>
        <w:t xml:space="preserve">The </w:t>
      </w:r>
      <w:r w:rsidRPr="007D5DD9">
        <w:t>C</w:t>
      </w:r>
      <w:r w:rsidR="00124FF1">
        <w:t>hair</w:t>
      </w:r>
      <w:r>
        <w:t xml:space="preserve"> </w:t>
      </w:r>
      <w:r w:rsidRPr="007D5DD9">
        <w:t>open</w:t>
      </w:r>
      <w:r>
        <w:t>ed</w:t>
      </w:r>
      <w:r w:rsidRPr="007D5DD9">
        <w:t xml:space="preserve"> the floor for comments</w:t>
      </w:r>
      <w:r>
        <w:t xml:space="preserve"> reiterating that the Committee was </w:t>
      </w:r>
      <w:r w:rsidRPr="007D5DD9">
        <w:t xml:space="preserve">faced with the definition that </w:t>
      </w:r>
      <w:r>
        <w:t xml:space="preserve">was </w:t>
      </w:r>
      <w:r w:rsidRPr="007D5DD9">
        <w:t xml:space="preserve">currently </w:t>
      </w:r>
      <w:r>
        <w:t xml:space="preserve">being </w:t>
      </w:r>
      <w:r w:rsidRPr="007D5DD9">
        <w:t xml:space="preserve">used </w:t>
      </w:r>
      <w:r w:rsidR="00124FF1">
        <w:t>(</w:t>
      </w:r>
      <w:r w:rsidRPr="007D5DD9">
        <w:t>Annex A</w:t>
      </w:r>
      <w:r w:rsidR="00124FF1">
        <w:t>)</w:t>
      </w:r>
      <w:r w:rsidRPr="007D5DD9">
        <w:rPr>
          <w:color w:val="030000"/>
        </w:rPr>
        <w:t>,</w:t>
      </w:r>
      <w:r w:rsidRPr="007D5DD9">
        <w:t xml:space="preserve"> and the revised definition put forward by the Chair of the PBC </w:t>
      </w:r>
      <w:r w:rsidR="00124FF1">
        <w:t>(</w:t>
      </w:r>
      <w:r w:rsidRPr="007D5DD9">
        <w:rPr>
          <w:color w:val="030000"/>
        </w:rPr>
        <w:t>Annex</w:t>
      </w:r>
      <w:r w:rsidRPr="007D5DD9">
        <w:t xml:space="preserve"> B</w:t>
      </w:r>
      <w:r w:rsidR="00124FF1">
        <w:t>)</w:t>
      </w:r>
      <w:r w:rsidRPr="007D5DD9">
        <w:rPr>
          <w:color w:val="030000"/>
        </w:rPr>
        <w:t>,</w:t>
      </w:r>
      <w:r w:rsidRPr="007D5DD9">
        <w:t xml:space="preserve"> </w:t>
      </w:r>
      <w:r w:rsidRPr="007D5DD9">
        <w:rPr>
          <w:color w:val="030000"/>
        </w:rPr>
        <w:t>w</w:t>
      </w:r>
      <w:r w:rsidRPr="007D5DD9">
        <w:t xml:space="preserve">hich had </w:t>
      </w:r>
      <w:r>
        <w:t>an</w:t>
      </w:r>
      <w:r w:rsidRPr="007D5DD9">
        <w:t xml:space="preserve"> illustrative enumeration of activities.  </w:t>
      </w:r>
    </w:p>
    <w:p w:rsidR="00A0372C" w:rsidRDefault="00A0372C" w:rsidP="002F6C4B">
      <w:pPr>
        <w:pStyle w:val="ONUME"/>
        <w:tabs>
          <w:tab w:val="num" w:pos="0"/>
          <w:tab w:val="left" w:pos="567"/>
          <w:tab w:val="left" w:pos="1440"/>
        </w:tabs>
      </w:pPr>
      <w:r>
        <w:t xml:space="preserve">The Delegation of </w:t>
      </w:r>
      <w:r w:rsidRPr="007D5DD9">
        <w:t>J</w:t>
      </w:r>
      <w:r w:rsidR="00124FF1">
        <w:t>apan</w:t>
      </w:r>
      <w:r w:rsidR="00F87648">
        <w:t xml:space="preserve">, </w:t>
      </w:r>
      <w:r w:rsidR="00124FF1">
        <w:t xml:space="preserve">speaking </w:t>
      </w:r>
      <w:r>
        <w:t>on behalf of Group B</w:t>
      </w:r>
      <w:r w:rsidR="00F87648">
        <w:t>,</w:t>
      </w:r>
      <w:r>
        <w:t xml:space="preserve"> reiterated that it </w:t>
      </w:r>
      <w:r w:rsidRPr="007D5DD9">
        <w:t>continue</w:t>
      </w:r>
      <w:r>
        <w:t>d</w:t>
      </w:r>
      <w:r w:rsidRPr="007D5DD9">
        <w:t xml:space="preserve"> to believe </w:t>
      </w:r>
      <w:r>
        <w:t xml:space="preserve">that </w:t>
      </w:r>
      <w:r w:rsidRPr="007D5DD9">
        <w:t xml:space="preserve">the current definition </w:t>
      </w:r>
      <w:r>
        <w:t>of</w:t>
      </w:r>
      <w:r w:rsidRPr="007D5DD9">
        <w:t xml:space="preserve"> development expenditure work</w:t>
      </w:r>
      <w:r>
        <w:t>ed</w:t>
      </w:r>
      <w:r w:rsidRPr="007D5DD9">
        <w:t xml:space="preserve"> well and </w:t>
      </w:r>
      <w:r>
        <w:t xml:space="preserve">that </w:t>
      </w:r>
      <w:r w:rsidRPr="007D5DD9">
        <w:t xml:space="preserve">therefore </w:t>
      </w:r>
      <w:r>
        <w:t>there were no</w:t>
      </w:r>
      <w:r w:rsidRPr="007D5DD9">
        <w:t xml:space="preserve"> substantial reasons to justify the necessity to change </w:t>
      </w:r>
      <w:r>
        <w:t xml:space="preserve">the </w:t>
      </w:r>
      <w:r w:rsidRPr="007D5DD9">
        <w:t>definition.</w:t>
      </w:r>
      <w:r>
        <w:t xml:space="preserve"> </w:t>
      </w:r>
      <w:r w:rsidR="00124FF1">
        <w:t xml:space="preserve"> </w:t>
      </w:r>
      <w:r w:rsidRPr="007D5DD9">
        <w:t xml:space="preserve">On the other hand, the </w:t>
      </w:r>
      <w:r>
        <w:t>PCT subsidies</w:t>
      </w:r>
      <w:r w:rsidRPr="007D5DD9">
        <w:t xml:space="preserve"> </w:t>
      </w:r>
      <w:r>
        <w:t>were</w:t>
      </w:r>
      <w:r w:rsidRPr="007D5DD9">
        <w:t xml:space="preserve"> </w:t>
      </w:r>
      <w:r w:rsidRPr="007D5DD9">
        <w:rPr>
          <w:color w:val="030000"/>
        </w:rPr>
        <w:t xml:space="preserve">an </w:t>
      </w:r>
      <w:r w:rsidRPr="007D5DD9">
        <w:t xml:space="preserve">important part of the benefit </w:t>
      </w:r>
      <w:r>
        <w:t>for</w:t>
      </w:r>
      <w:r w:rsidRPr="007D5DD9">
        <w:t xml:space="preserve"> developing countries.  It </w:t>
      </w:r>
      <w:r>
        <w:t xml:space="preserve">therefore would be </w:t>
      </w:r>
      <w:r w:rsidRPr="007D5DD9">
        <w:t xml:space="preserve">logical </w:t>
      </w:r>
      <w:r>
        <w:t xml:space="preserve">that </w:t>
      </w:r>
      <w:r w:rsidRPr="007D5DD9">
        <w:t xml:space="preserve">this important benefit be counted under the current definition.  </w:t>
      </w:r>
      <w:r>
        <w:t xml:space="preserve">The Delegation expressed </w:t>
      </w:r>
      <w:r w:rsidRPr="007D5DD9">
        <w:t xml:space="preserve">concern </w:t>
      </w:r>
      <w:r>
        <w:t xml:space="preserve">that such an </w:t>
      </w:r>
      <w:r w:rsidRPr="007D5DD9">
        <w:t>insufficient interpretation and application of the definition would provide</w:t>
      </w:r>
      <w:r>
        <w:t xml:space="preserve"> </w:t>
      </w:r>
      <w:r w:rsidR="00124FF1">
        <w:t xml:space="preserve">an </w:t>
      </w:r>
      <w:r w:rsidRPr="007D5DD9">
        <w:t>incomplete picture of assistance to developing countries provided by WIPO.</w:t>
      </w:r>
      <w:r>
        <w:t xml:space="preserve"> </w:t>
      </w:r>
      <w:r w:rsidR="00124FF1">
        <w:t xml:space="preserve"> </w:t>
      </w:r>
      <w:r>
        <w:t xml:space="preserve">The Delegation further referred to the </w:t>
      </w:r>
      <w:r w:rsidRPr="007D5DD9">
        <w:t xml:space="preserve">briefing on </w:t>
      </w:r>
      <w:r>
        <w:t xml:space="preserve">WIPO </w:t>
      </w:r>
      <w:r w:rsidRPr="007D5DD9">
        <w:t>develop</w:t>
      </w:r>
      <w:r w:rsidR="00124FF1">
        <w:t>ment</w:t>
      </w:r>
      <w:r w:rsidRPr="007D5DD9">
        <w:t xml:space="preserve"> activities in July, </w:t>
      </w:r>
      <w:r>
        <w:t xml:space="preserve">at which the </w:t>
      </w:r>
      <w:r w:rsidRPr="007D5DD9">
        <w:t>Director General introduce</w:t>
      </w:r>
      <w:r>
        <w:t>d</w:t>
      </w:r>
      <w:r w:rsidRPr="007D5DD9">
        <w:t xml:space="preserve"> </w:t>
      </w:r>
      <w:r>
        <w:t>such</w:t>
      </w:r>
      <w:r w:rsidRPr="007D5DD9">
        <w:t xml:space="preserve"> activities by using the figure 21</w:t>
      </w:r>
      <w:r w:rsidR="00124FF1">
        <w:t xml:space="preserve"> per cent</w:t>
      </w:r>
      <w:r w:rsidRPr="007D5DD9">
        <w:t xml:space="preserve"> as </w:t>
      </w:r>
      <w:r>
        <w:t>per the</w:t>
      </w:r>
      <w:r w:rsidRPr="007D5DD9">
        <w:t xml:space="preserve"> current definition.  </w:t>
      </w:r>
      <w:r>
        <w:t xml:space="preserve">The Delegation had been </w:t>
      </w:r>
      <w:r w:rsidRPr="007D5DD9">
        <w:t xml:space="preserve">impressed with the comprehensiveness of </w:t>
      </w:r>
      <w:r>
        <w:t xml:space="preserve">the </w:t>
      </w:r>
      <w:r w:rsidRPr="007D5DD9">
        <w:t xml:space="preserve">technical assistance </w:t>
      </w:r>
      <w:r>
        <w:t>provided by</w:t>
      </w:r>
      <w:r w:rsidRPr="007D5DD9">
        <w:t xml:space="preserve"> WIPO</w:t>
      </w:r>
      <w:r>
        <w:t xml:space="preserve"> and Group B </w:t>
      </w:r>
      <w:r w:rsidRPr="007D5DD9">
        <w:t>very much appreciate</w:t>
      </w:r>
      <w:r w:rsidRPr="007D5DD9">
        <w:rPr>
          <w:color w:val="030000"/>
        </w:rPr>
        <w:t>d</w:t>
      </w:r>
      <w:r w:rsidRPr="007D5DD9">
        <w:t xml:space="preserve"> </w:t>
      </w:r>
      <w:r>
        <w:t>the</w:t>
      </w:r>
      <w:r w:rsidRPr="007D5DD9">
        <w:t xml:space="preserve"> wide range of develop</w:t>
      </w:r>
      <w:r w:rsidR="00124FF1">
        <w:t>ment</w:t>
      </w:r>
      <w:r w:rsidRPr="007D5DD9">
        <w:t xml:space="preserve"> activities provided by WIPO.  </w:t>
      </w:r>
      <w:r>
        <w:t>The Delegation further</w:t>
      </w:r>
      <w:r w:rsidRPr="007D5DD9">
        <w:t xml:space="preserve"> reiterate</w:t>
      </w:r>
      <w:r>
        <w:t>d</w:t>
      </w:r>
      <w:r w:rsidRPr="007D5DD9">
        <w:t xml:space="preserve"> </w:t>
      </w:r>
      <w:r>
        <w:t>its</w:t>
      </w:r>
      <w:r w:rsidRPr="007D5DD9">
        <w:t xml:space="preserve"> sentiments</w:t>
      </w:r>
      <w:r>
        <w:t>, based on facts</w:t>
      </w:r>
      <w:r w:rsidRPr="007D5DD9">
        <w:t xml:space="preserve"> presented by the Secretariat</w:t>
      </w:r>
      <w:r>
        <w:t xml:space="preserve">, </w:t>
      </w:r>
      <w:r w:rsidRPr="007D5DD9">
        <w:t xml:space="preserve">that WIPO </w:t>
      </w:r>
      <w:r w:rsidR="00124FF1">
        <w:t>(</w:t>
      </w:r>
      <w:r>
        <w:t xml:space="preserve">which was </w:t>
      </w:r>
      <w:r w:rsidRPr="007D5DD9">
        <w:t xml:space="preserve">mostly supported by income </w:t>
      </w:r>
      <w:r w:rsidRPr="007D5DD9">
        <w:lastRenderedPageBreak/>
        <w:t>from users</w:t>
      </w:r>
      <w:r w:rsidR="00124FF1">
        <w:t>)</w:t>
      </w:r>
      <w:r w:rsidRPr="007D5DD9">
        <w:t xml:space="preserve"> devote a great amount of money to develop</w:t>
      </w:r>
      <w:r w:rsidR="00124FF1">
        <w:t>ment</w:t>
      </w:r>
      <w:r w:rsidRPr="007D5DD9">
        <w:t xml:space="preserve"> </w:t>
      </w:r>
      <w:r w:rsidRPr="007D5DD9">
        <w:rPr>
          <w:color w:val="030000"/>
        </w:rPr>
        <w:t>activities</w:t>
      </w:r>
      <w:r w:rsidRPr="007D5DD9">
        <w:t>.  Last but not least</w:t>
      </w:r>
      <w:r w:rsidRPr="007D5DD9">
        <w:rPr>
          <w:color w:val="030000"/>
        </w:rPr>
        <w:t>,</w:t>
      </w:r>
      <w:r w:rsidRPr="007D5DD9">
        <w:t xml:space="preserve"> </w:t>
      </w:r>
      <w:r>
        <w:t xml:space="preserve">the Delegation believed </w:t>
      </w:r>
      <w:r w:rsidRPr="007D5DD9">
        <w:t xml:space="preserve">that any definition of </w:t>
      </w:r>
      <w:r w:rsidR="00C705FC">
        <w:rPr>
          <w:color w:val="030000"/>
        </w:rPr>
        <w:t>“</w:t>
      </w:r>
      <w:r w:rsidRPr="007D5DD9">
        <w:t>development expenditure</w:t>
      </w:r>
      <w:r w:rsidR="00C705FC">
        <w:t>”</w:t>
      </w:r>
      <w:r w:rsidRPr="007D5DD9">
        <w:t xml:space="preserve"> should be merely descriptive and only serve for accounting purposes</w:t>
      </w:r>
      <w:r w:rsidRPr="007D5DD9">
        <w:rPr>
          <w:color w:val="030000"/>
        </w:rPr>
        <w:t>,</w:t>
      </w:r>
      <w:r w:rsidRPr="007D5DD9">
        <w:t xml:space="preserve"> </w:t>
      </w:r>
      <w:r w:rsidRPr="007D5DD9">
        <w:rPr>
          <w:color w:val="030000"/>
        </w:rPr>
        <w:t>n</w:t>
      </w:r>
      <w:r w:rsidRPr="007D5DD9">
        <w:t xml:space="preserve">amely, to quantify WIPO efforts in that field.  </w:t>
      </w:r>
      <w:r>
        <w:t>It also</w:t>
      </w:r>
      <w:r w:rsidRPr="007D5DD9">
        <w:t xml:space="preserve"> deem</w:t>
      </w:r>
      <w:r>
        <w:t>ed</w:t>
      </w:r>
      <w:r w:rsidRPr="007D5DD9">
        <w:t xml:space="preserve"> that such </w:t>
      </w:r>
      <w:r w:rsidRPr="007D5DD9">
        <w:rPr>
          <w:color w:val="030000"/>
        </w:rPr>
        <w:t>efforts</w:t>
      </w:r>
      <w:r w:rsidRPr="007D5DD9">
        <w:t xml:space="preserve"> </w:t>
      </w:r>
      <w:r>
        <w:t xml:space="preserve">should include the assistance </w:t>
      </w:r>
      <w:r w:rsidRPr="007D5DD9">
        <w:t xml:space="preserve">in favor of innovators from </w:t>
      </w:r>
      <w:r>
        <w:t>d</w:t>
      </w:r>
      <w:r w:rsidRPr="007D5DD9">
        <w:t xml:space="preserve">eveloping </w:t>
      </w:r>
      <w:r>
        <w:t>c</w:t>
      </w:r>
      <w:r w:rsidRPr="007D5DD9">
        <w:t xml:space="preserve">ountries.  </w:t>
      </w:r>
    </w:p>
    <w:p w:rsidR="00A0372C" w:rsidRDefault="00A0372C" w:rsidP="002F6C4B">
      <w:pPr>
        <w:pStyle w:val="ONUME"/>
        <w:tabs>
          <w:tab w:val="num" w:pos="0"/>
          <w:tab w:val="left" w:pos="567"/>
          <w:tab w:val="left" w:pos="1440"/>
        </w:tabs>
      </w:pPr>
      <w:r w:rsidRPr="00124FF1">
        <w:t xml:space="preserve">The Delegation </w:t>
      </w:r>
      <w:r w:rsidR="002A2F49">
        <w:t>of</w:t>
      </w:r>
      <w:r w:rsidRPr="00124FF1">
        <w:t xml:space="preserve"> K</w:t>
      </w:r>
      <w:r w:rsidR="00124FF1">
        <w:t>enya</w:t>
      </w:r>
      <w:r w:rsidR="00F87648">
        <w:t>,</w:t>
      </w:r>
      <w:r w:rsidRPr="00124FF1">
        <w:t xml:space="preserve"> </w:t>
      </w:r>
      <w:r w:rsidR="00124FF1">
        <w:t xml:space="preserve">speaking </w:t>
      </w:r>
      <w:r w:rsidRPr="00124FF1">
        <w:t xml:space="preserve">on behalf of the </w:t>
      </w:r>
      <w:r w:rsidRPr="00124FF1">
        <w:rPr>
          <w:color w:val="030000"/>
        </w:rPr>
        <w:t>African Group</w:t>
      </w:r>
      <w:r w:rsidR="00F87648">
        <w:rPr>
          <w:color w:val="030000"/>
        </w:rPr>
        <w:t>,</w:t>
      </w:r>
      <w:r w:rsidRPr="00124FF1">
        <w:t xml:space="preserve"> supported the r</w:t>
      </w:r>
      <w:r w:rsidRPr="007D5DD9">
        <w:t>evised definition of d</w:t>
      </w:r>
      <w:r w:rsidR="00124FF1">
        <w:t>evelopment</w:t>
      </w:r>
      <w:r w:rsidRPr="007D5DD9">
        <w:t xml:space="preserve"> expenditure as proposed by the Chair of the PBC.  The definition </w:t>
      </w:r>
      <w:r>
        <w:t>wa</w:t>
      </w:r>
      <w:r w:rsidRPr="007D5DD9">
        <w:t xml:space="preserve">s much clearer and would allow Member States to be able to ascertain and track the </w:t>
      </w:r>
      <w:r>
        <w:t>expenditure</w:t>
      </w:r>
      <w:r w:rsidRPr="007D5DD9">
        <w:t xml:space="preserve"> </w:t>
      </w:r>
      <w:r w:rsidR="00124FF1">
        <w:t xml:space="preserve">destined to </w:t>
      </w:r>
      <w:r w:rsidRPr="007D5DD9">
        <w:t xml:space="preserve">development.  The </w:t>
      </w:r>
      <w:r w:rsidRPr="007D5DD9">
        <w:rPr>
          <w:color w:val="030000"/>
        </w:rPr>
        <w:t>External Auditor</w:t>
      </w:r>
      <w:r w:rsidR="00124FF1">
        <w:t xml:space="preserve">’s </w:t>
      </w:r>
      <w:r w:rsidRPr="007D5DD9">
        <w:t xml:space="preserve">report </w:t>
      </w:r>
      <w:r w:rsidR="00124FF1">
        <w:t>p</w:t>
      </w:r>
      <w:r w:rsidRPr="007D5DD9">
        <w:t xml:space="preserve">ointed out </w:t>
      </w:r>
      <w:r>
        <w:t>that the resources for P</w:t>
      </w:r>
      <w:r w:rsidRPr="007D5DD9">
        <w:t xml:space="preserve">rogram </w:t>
      </w:r>
      <w:r>
        <w:t>9 had decreased</w:t>
      </w:r>
      <w:r w:rsidRPr="007D5DD9">
        <w:t xml:space="preserve"> and currently </w:t>
      </w:r>
      <w:r>
        <w:t xml:space="preserve">constituted </w:t>
      </w:r>
      <w:r w:rsidRPr="007D5DD9">
        <w:t>52.21</w:t>
      </w:r>
      <w:r w:rsidR="00124FF1">
        <w:t xml:space="preserve"> per cent</w:t>
      </w:r>
      <w:r w:rsidRPr="007D5DD9">
        <w:t xml:space="preserve"> when compared to </w:t>
      </w:r>
      <w:r>
        <w:t>the 2008/</w:t>
      </w:r>
      <w:r w:rsidRPr="007D5DD9">
        <w:t>0</w:t>
      </w:r>
      <w:r>
        <w:t>9</w:t>
      </w:r>
      <w:r w:rsidRPr="007D5DD9">
        <w:t xml:space="preserve"> levels.  The report also note</w:t>
      </w:r>
      <w:r>
        <w:t>d</w:t>
      </w:r>
      <w:r w:rsidRPr="007D5DD9">
        <w:t xml:space="preserve"> the current definition of development expenditure, the nature of the activities covered</w:t>
      </w:r>
      <w:r>
        <w:t>,</w:t>
      </w:r>
      <w:r w:rsidRPr="007D5DD9">
        <w:t xml:space="preserve"> the intended impact on development and </w:t>
      </w:r>
      <w:r>
        <w:t>the</w:t>
      </w:r>
      <w:r w:rsidRPr="007D5DD9">
        <w:t xml:space="preserve"> inclu</w:t>
      </w:r>
      <w:r>
        <w:t>sion</w:t>
      </w:r>
      <w:r w:rsidRPr="007D5DD9">
        <w:t xml:space="preserve"> </w:t>
      </w:r>
      <w:r>
        <w:t xml:space="preserve">of </w:t>
      </w:r>
      <w:r w:rsidRPr="007D5DD9">
        <w:t xml:space="preserve">expenses like travel and DSA </w:t>
      </w:r>
      <w:r>
        <w:t>in</w:t>
      </w:r>
      <w:r w:rsidRPr="007D5DD9">
        <w:t xml:space="preserve"> the development</w:t>
      </w:r>
      <w:r>
        <w:t xml:space="preserve"> share</w:t>
      </w:r>
      <w:r w:rsidRPr="007D5DD9">
        <w:t xml:space="preserve">.  </w:t>
      </w:r>
      <w:r>
        <w:t>R</w:t>
      </w:r>
      <w:r w:rsidRPr="007D5DD9">
        <w:t xml:space="preserve">ecommendation 7 </w:t>
      </w:r>
      <w:r>
        <w:t xml:space="preserve">in that report stipulated that </w:t>
      </w:r>
      <w:r w:rsidRPr="007D5DD9">
        <w:t xml:space="preserve">WIPO </w:t>
      </w:r>
      <w:r>
        <w:t>may</w:t>
      </w:r>
      <w:r w:rsidRPr="007D5DD9">
        <w:t xml:space="preserve"> clearly define development expenditure and formulate a method for determining th</w:t>
      </w:r>
      <w:r>
        <w:t>e</w:t>
      </w:r>
      <w:r w:rsidRPr="007D5DD9">
        <w:t xml:space="preserve"> </w:t>
      </w:r>
      <w:r>
        <w:t>development</w:t>
      </w:r>
      <w:r w:rsidRPr="007D5DD9">
        <w:t xml:space="preserve"> share </w:t>
      </w:r>
      <w:r>
        <w:t>under</w:t>
      </w:r>
      <w:r w:rsidRPr="007D5DD9">
        <w:t xml:space="preserve"> each program and activit</w:t>
      </w:r>
      <w:r>
        <w:t>y</w:t>
      </w:r>
      <w:r w:rsidR="00124FF1">
        <w:t>,</w:t>
      </w:r>
      <w:r w:rsidRPr="007D5DD9">
        <w:t xml:space="preserve"> so </w:t>
      </w:r>
      <w:r>
        <w:t xml:space="preserve">that </w:t>
      </w:r>
      <w:r w:rsidR="003749A1">
        <w:t xml:space="preserve">the </w:t>
      </w:r>
      <w:r w:rsidRPr="007D5DD9">
        <w:t>effectiveness of the mainstream</w:t>
      </w:r>
      <w:r>
        <w:t>ing</w:t>
      </w:r>
      <w:r w:rsidRPr="007D5DD9">
        <w:t xml:space="preserve"> exercise c</w:t>
      </w:r>
      <w:r w:rsidR="00124FF1">
        <w:t>ould</w:t>
      </w:r>
      <w:r w:rsidRPr="007D5DD9">
        <w:t xml:space="preserve"> be assessed objectively.  Further</w:t>
      </w:r>
      <w:r>
        <w:t>more</w:t>
      </w:r>
      <w:r w:rsidRPr="007D5DD9">
        <w:t xml:space="preserve">, </w:t>
      </w:r>
      <w:r>
        <w:t xml:space="preserve">the </w:t>
      </w:r>
      <w:r w:rsidRPr="007D5DD9">
        <w:rPr>
          <w:color w:val="030000"/>
        </w:rPr>
        <w:t>External Auditor</w:t>
      </w:r>
      <w:r w:rsidRPr="007D5DD9">
        <w:t xml:space="preserve"> recommend</w:t>
      </w:r>
      <w:r>
        <w:t>ed</w:t>
      </w:r>
      <w:r w:rsidRPr="007D5DD9">
        <w:t xml:space="preserve"> </w:t>
      </w:r>
      <w:r>
        <w:t xml:space="preserve">that </w:t>
      </w:r>
      <w:r w:rsidRPr="007D5DD9">
        <w:t>WIPO continue implementation of a robust tracking system to ensure a</w:t>
      </w:r>
      <w:r>
        <w:t xml:space="preserve">vailability </w:t>
      </w:r>
      <w:r w:rsidRPr="007D5DD9">
        <w:t xml:space="preserve">of data on </w:t>
      </w:r>
      <w:r>
        <w:t xml:space="preserve">actual </w:t>
      </w:r>
      <w:r w:rsidRPr="007D5DD9">
        <w:t xml:space="preserve">development expenditure against the estimates.  The </w:t>
      </w:r>
      <w:r>
        <w:t>A</w:t>
      </w:r>
      <w:r w:rsidRPr="007D5DD9">
        <w:t xml:space="preserve">uditor also </w:t>
      </w:r>
      <w:r>
        <w:t xml:space="preserve">pointed out that </w:t>
      </w:r>
      <w:r w:rsidRPr="007D5DD9">
        <w:t xml:space="preserve">there was no budget code allocated to capturing development </w:t>
      </w:r>
      <w:r w:rsidRPr="007D5DD9">
        <w:rPr>
          <w:color w:val="030000"/>
        </w:rPr>
        <w:t>expenditure</w:t>
      </w:r>
      <w:r w:rsidRPr="007D5DD9">
        <w:t xml:space="preserve"> in substantive programs and </w:t>
      </w:r>
      <w:r>
        <w:t>that</w:t>
      </w:r>
      <w:r w:rsidR="00124FF1">
        <w:t>,</w:t>
      </w:r>
      <w:r>
        <w:t xml:space="preserve"> </w:t>
      </w:r>
      <w:r w:rsidRPr="007D5DD9">
        <w:t>in the absence of such</w:t>
      </w:r>
      <w:r>
        <w:t xml:space="preserve"> link</w:t>
      </w:r>
      <w:r w:rsidR="00124FF1">
        <w:t>,</w:t>
      </w:r>
      <w:r w:rsidRPr="007D5DD9">
        <w:t xml:space="preserve"> actual expenditure could not be tracked.  </w:t>
      </w:r>
      <w:r>
        <w:t xml:space="preserve">The Delegation further noted </w:t>
      </w:r>
      <w:r w:rsidRPr="007D5DD9">
        <w:t>that</w:t>
      </w:r>
      <w:r w:rsidR="00A14DBA">
        <w:t>,</w:t>
      </w:r>
      <w:r w:rsidRPr="007D5DD9">
        <w:t xml:space="preserve"> during the last meeting of the PCT Working Group, new </w:t>
      </w:r>
      <w:r>
        <w:t>criteria</w:t>
      </w:r>
      <w:r w:rsidRPr="007D5DD9">
        <w:t xml:space="preserve"> </w:t>
      </w:r>
      <w:r>
        <w:t xml:space="preserve">for determining the eligibility for PCT fee reductions </w:t>
      </w:r>
      <w:r w:rsidR="00A14DBA">
        <w:t>had been</w:t>
      </w:r>
      <w:r w:rsidRPr="007D5DD9">
        <w:t xml:space="preserve"> adopted.  The new criteria</w:t>
      </w:r>
      <w:r>
        <w:t>,</w:t>
      </w:r>
      <w:r w:rsidRPr="007D5DD9">
        <w:t xml:space="preserve"> based on income and level of innovation</w:t>
      </w:r>
      <w:r>
        <w:t>,</w:t>
      </w:r>
      <w:r w:rsidRPr="007D5DD9">
        <w:t xml:space="preserve"> </w:t>
      </w:r>
      <w:r>
        <w:t>did</w:t>
      </w:r>
      <w:r w:rsidRPr="007D5DD9">
        <w:t xml:space="preserve"> not differentiate between developed and developing countries</w:t>
      </w:r>
      <w:r>
        <w:t xml:space="preserve"> and </w:t>
      </w:r>
      <w:r w:rsidR="00A14DBA">
        <w:t xml:space="preserve">the </w:t>
      </w:r>
      <w:r w:rsidRPr="007D5DD9">
        <w:t xml:space="preserve">beneficiaries </w:t>
      </w:r>
      <w:r>
        <w:t xml:space="preserve">would include developed countries, i.e. </w:t>
      </w:r>
      <w:r w:rsidRPr="007D5DD9">
        <w:t>countries in the EU.</w:t>
      </w:r>
      <w:r>
        <w:t xml:space="preserve"> </w:t>
      </w:r>
      <w:r w:rsidR="00A14DBA">
        <w:t xml:space="preserve"> </w:t>
      </w:r>
      <w:r>
        <w:t xml:space="preserve">Therefore, </w:t>
      </w:r>
      <w:r w:rsidRPr="007D5DD9">
        <w:t>the African Group d</w:t>
      </w:r>
      <w:r>
        <w:t>id</w:t>
      </w:r>
      <w:r w:rsidRPr="007D5DD9">
        <w:t xml:space="preserve"> not favor a definition o</w:t>
      </w:r>
      <w:r w:rsidR="00A14DBA">
        <w:t>f</w:t>
      </w:r>
      <w:r w:rsidRPr="007D5DD9">
        <w:t xml:space="preserve"> development expenditure which </w:t>
      </w:r>
      <w:r>
        <w:t>would include</w:t>
      </w:r>
      <w:r w:rsidRPr="007D5DD9">
        <w:t xml:space="preserve"> fee reduction</w:t>
      </w:r>
      <w:r>
        <w:t>s</w:t>
      </w:r>
      <w:r w:rsidRPr="007D5DD9">
        <w:t xml:space="preserve"> as part of </w:t>
      </w:r>
      <w:r>
        <w:t>the development</w:t>
      </w:r>
      <w:r w:rsidRPr="007D5DD9">
        <w:t xml:space="preserve"> share since th</w:t>
      </w:r>
      <w:r>
        <w:t>e</w:t>
      </w:r>
      <w:r w:rsidRPr="007D5DD9">
        <w:t xml:space="preserve"> incentive </w:t>
      </w:r>
      <w:r>
        <w:t>would</w:t>
      </w:r>
      <w:r w:rsidRPr="007D5DD9">
        <w:t xml:space="preserve"> now </w:t>
      </w:r>
      <w:r>
        <w:t xml:space="preserve">be </w:t>
      </w:r>
      <w:r w:rsidRPr="007D5DD9">
        <w:t xml:space="preserve">available to both developed and developing countries alike.  </w:t>
      </w:r>
      <w:r w:rsidRPr="00A14DBA">
        <w:rPr>
          <w:color w:val="030000"/>
        </w:rPr>
        <w:t xml:space="preserve">The Delegation further noted that </w:t>
      </w:r>
      <w:r w:rsidRPr="00A14DBA">
        <w:t xml:space="preserve">fee reductions represented </w:t>
      </w:r>
      <w:r w:rsidR="00A14DBA">
        <w:t>income available to the O</w:t>
      </w:r>
      <w:r w:rsidRPr="00A14DBA">
        <w:t xml:space="preserve">rganization as a whole and </w:t>
      </w:r>
      <w:r w:rsidR="00A14DBA">
        <w:t>that the new criteria</w:t>
      </w:r>
      <w:r w:rsidRPr="00A14DBA">
        <w:t xml:space="preserve"> should not be used to penalize developing countries.  If the</w:t>
      </w:r>
      <w:r w:rsidR="003749A1">
        <w:t>re</w:t>
      </w:r>
      <w:r w:rsidRPr="00A14DBA">
        <w:t xml:space="preserve"> </w:t>
      </w:r>
      <w:r w:rsidR="00A14DBA">
        <w:t xml:space="preserve">were </w:t>
      </w:r>
      <w:r w:rsidRPr="00A14DBA">
        <w:t>to be cuts because of some initiative, they should apply across all programs and activities.</w:t>
      </w:r>
      <w:r w:rsidRPr="007D5DD9">
        <w:t xml:space="preserve">  Last</w:t>
      </w:r>
      <w:r>
        <w:t xml:space="preserve">ly, the Delegation stated that </w:t>
      </w:r>
      <w:r w:rsidRPr="007D5DD9">
        <w:t>person</w:t>
      </w:r>
      <w:r>
        <w:t>ne</w:t>
      </w:r>
      <w:r w:rsidRPr="007D5DD9">
        <w:t>l costs c</w:t>
      </w:r>
      <w:r>
        <w:t xml:space="preserve">ould </w:t>
      </w:r>
      <w:r w:rsidRPr="007D5DD9">
        <w:t xml:space="preserve">not be considered </w:t>
      </w:r>
      <w:r w:rsidR="003749A1">
        <w:t xml:space="preserve">as </w:t>
      </w:r>
      <w:r w:rsidRPr="007D5DD9">
        <w:t xml:space="preserve">development </w:t>
      </w:r>
      <w:r>
        <w:t>expenditure</w:t>
      </w:r>
      <w:r w:rsidRPr="007D5DD9">
        <w:t xml:space="preserve"> in the strict sense of the word.  </w:t>
      </w:r>
      <w:r>
        <w:t xml:space="preserve">The Delegation concluded by </w:t>
      </w:r>
      <w:r w:rsidRPr="007D5DD9">
        <w:t>urg</w:t>
      </w:r>
      <w:r>
        <w:t>ing</w:t>
      </w:r>
      <w:r w:rsidRPr="007D5DD9">
        <w:t xml:space="preserve"> the Committee </w:t>
      </w:r>
      <w:r>
        <w:t xml:space="preserve">to </w:t>
      </w:r>
      <w:r w:rsidRPr="007D5DD9">
        <w:t xml:space="preserve">adopt the definition as proposed by the Chair of the PBC.  </w:t>
      </w:r>
    </w:p>
    <w:p w:rsidR="00A0372C" w:rsidRPr="001B33F8" w:rsidRDefault="00A0372C" w:rsidP="002F6C4B">
      <w:pPr>
        <w:pStyle w:val="ONUME"/>
        <w:tabs>
          <w:tab w:val="num" w:pos="0"/>
          <w:tab w:val="left" w:pos="567"/>
          <w:tab w:val="left" w:pos="1440"/>
        </w:tabs>
        <w:rPr>
          <w:color w:val="030000"/>
        </w:rPr>
      </w:pPr>
      <w:r>
        <w:t xml:space="preserve">The Delegation of </w:t>
      </w:r>
      <w:r w:rsidR="00A14DBA">
        <w:t xml:space="preserve">Iran (Islamic Republic of) </w:t>
      </w:r>
      <w:r>
        <w:t xml:space="preserve">recalled that </w:t>
      </w:r>
      <w:r w:rsidRPr="007D5DD9">
        <w:t xml:space="preserve">in approving the </w:t>
      </w:r>
      <w:r w:rsidR="00A14DBA">
        <w:t xml:space="preserve">2012/13 </w:t>
      </w:r>
      <w:r>
        <w:t>Program and Budget</w:t>
      </w:r>
      <w:r w:rsidRPr="007D5DD9">
        <w:t xml:space="preserve">, the PBC </w:t>
      </w:r>
      <w:r>
        <w:t xml:space="preserve">had </w:t>
      </w:r>
      <w:r w:rsidRPr="007D5DD9">
        <w:t xml:space="preserve">decided </w:t>
      </w:r>
      <w:r>
        <w:t xml:space="preserve">that the </w:t>
      </w:r>
      <w:r w:rsidRPr="007D5DD9">
        <w:t xml:space="preserve">definition of development expenditure should be considered an interim definition for purposes of the </w:t>
      </w:r>
      <w:r>
        <w:t>P</w:t>
      </w:r>
      <w:r w:rsidRPr="007D5DD9">
        <w:t xml:space="preserve">rogram and </w:t>
      </w:r>
      <w:r>
        <w:t>B</w:t>
      </w:r>
      <w:r w:rsidRPr="007D5DD9">
        <w:t xml:space="preserve">udget for </w:t>
      </w:r>
      <w:r>
        <w:t xml:space="preserve">the </w:t>
      </w:r>
      <w:r w:rsidRPr="007D5DD9">
        <w:t xml:space="preserve">2012/13 biennium.  </w:t>
      </w:r>
      <w:r>
        <w:t>The Delegation further recalled that i</w:t>
      </w:r>
      <w:r w:rsidRPr="007D5DD9">
        <w:t xml:space="preserve">t </w:t>
      </w:r>
      <w:r>
        <w:t>had been</w:t>
      </w:r>
      <w:r w:rsidRPr="007D5DD9">
        <w:t xml:space="preserve"> decided </w:t>
      </w:r>
      <w:r>
        <w:t xml:space="preserve">that </w:t>
      </w:r>
      <w:r w:rsidRPr="007D5DD9">
        <w:t>this definition would be refined further in informal consultations by the Chair of the PBC</w:t>
      </w:r>
      <w:r w:rsidR="00A14DBA">
        <w:t>,</w:t>
      </w:r>
      <w:r w:rsidRPr="007D5DD9">
        <w:t xml:space="preserve"> with a view to evolving a more precise definition of development expenditure in the context of WIPO </w:t>
      </w:r>
      <w:r>
        <w:t>P</w:t>
      </w:r>
      <w:r w:rsidRPr="007D5DD9">
        <w:t xml:space="preserve">rogram and </w:t>
      </w:r>
      <w:r>
        <w:t>B</w:t>
      </w:r>
      <w:r w:rsidRPr="007D5DD9">
        <w:t xml:space="preserve">udget.  The proposed definition of development expenditure in the context of </w:t>
      </w:r>
      <w:r>
        <w:t>the P</w:t>
      </w:r>
      <w:r w:rsidRPr="007D5DD9">
        <w:t xml:space="preserve">rogram and </w:t>
      </w:r>
      <w:r>
        <w:t>B</w:t>
      </w:r>
      <w:r w:rsidRPr="007D5DD9">
        <w:t>udget ha</w:t>
      </w:r>
      <w:r>
        <w:t>d</w:t>
      </w:r>
      <w:r w:rsidRPr="007D5DD9">
        <w:t xml:space="preserve"> been discussed at </w:t>
      </w:r>
      <w:r>
        <w:t xml:space="preserve">the </w:t>
      </w:r>
      <w:r w:rsidRPr="007D5DD9">
        <w:t>19th, 20th and 21</w:t>
      </w:r>
      <w:r w:rsidRPr="007D5DD9">
        <w:rPr>
          <w:color w:val="030000"/>
        </w:rPr>
        <w:t>st</w:t>
      </w:r>
      <w:r w:rsidRPr="007D5DD9">
        <w:t xml:space="preserve"> sessions of PBC, held in 2012</w:t>
      </w:r>
      <w:r>
        <w:t xml:space="preserve"> and</w:t>
      </w:r>
      <w:r w:rsidRPr="007D5DD9">
        <w:t xml:space="preserve"> 2013 respectively</w:t>
      </w:r>
      <w:r>
        <w:t>,</w:t>
      </w:r>
      <w:r w:rsidRPr="007D5DD9">
        <w:t xml:space="preserve"> but Member States ha</w:t>
      </w:r>
      <w:r>
        <w:t>d</w:t>
      </w:r>
      <w:r w:rsidRPr="007D5DD9">
        <w:t xml:space="preserve"> not yet reached any consensus about the definition of development expenditure.  There </w:t>
      </w:r>
      <w:r>
        <w:t>was,</w:t>
      </w:r>
      <w:r w:rsidRPr="007D5DD9">
        <w:t xml:space="preserve"> </w:t>
      </w:r>
      <w:r>
        <w:t xml:space="preserve">however, </w:t>
      </w:r>
      <w:r w:rsidRPr="007D5DD9">
        <w:t xml:space="preserve">a need for Member States' guidance </w:t>
      </w:r>
      <w:r>
        <w:t>to</w:t>
      </w:r>
      <w:r w:rsidRPr="007D5DD9">
        <w:t xml:space="preserve"> the Secretariat in order to prepare the </w:t>
      </w:r>
      <w:r>
        <w:t>Program and B</w:t>
      </w:r>
      <w:r w:rsidRPr="007D5DD9">
        <w:t>udget for 2016/17.</w:t>
      </w:r>
      <w:r>
        <w:t xml:space="preserve"> </w:t>
      </w:r>
      <w:r w:rsidR="00A14DBA">
        <w:t xml:space="preserve"> </w:t>
      </w:r>
      <w:r>
        <w:t>The</w:t>
      </w:r>
      <w:r w:rsidRPr="007D5DD9">
        <w:t xml:space="preserve"> Delegation strongly believe</w:t>
      </w:r>
      <w:r>
        <w:t>d</w:t>
      </w:r>
      <w:r w:rsidRPr="007D5DD9">
        <w:t xml:space="preserve"> that it </w:t>
      </w:r>
      <w:r>
        <w:t>was</w:t>
      </w:r>
      <w:r w:rsidRPr="007D5DD9">
        <w:t xml:space="preserve"> important to have a precise definition, a definition that could be trusted by Member States and which could </w:t>
      </w:r>
      <w:r w:rsidR="00A14DBA">
        <w:t>accurately</w:t>
      </w:r>
      <w:r w:rsidRPr="007D5DD9">
        <w:t xml:space="preserve"> show th</w:t>
      </w:r>
      <w:r w:rsidR="00A14DBA">
        <w:t>e amount of resources that the O</w:t>
      </w:r>
      <w:r w:rsidRPr="007D5DD9">
        <w:t>rgani</w:t>
      </w:r>
      <w:r>
        <w:t>z</w:t>
      </w:r>
      <w:r w:rsidRPr="007D5DD9">
        <w:t xml:space="preserve">ation </w:t>
      </w:r>
      <w:r>
        <w:t>was</w:t>
      </w:r>
      <w:r w:rsidRPr="007D5DD9">
        <w:t xml:space="preserve"> spending on development activities.  The interim definition ha</w:t>
      </w:r>
      <w:r>
        <w:t>d</w:t>
      </w:r>
      <w:r w:rsidRPr="007D5DD9">
        <w:t xml:space="preserve"> been agreed to </w:t>
      </w:r>
      <w:r>
        <w:t xml:space="preserve">in order to further </w:t>
      </w:r>
      <w:r w:rsidRPr="007D5DD9">
        <w:t xml:space="preserve">discuss how the definition could be improved and </w:t>
      </w:r>
      <w:r>
        <w:t xml:space="preserve">made more </w:t>
      </w:r>
      <w:r w:rsidRPr="007D5DD9">
        <w:t xml:space="preserve">precise.  </w:t>
      </w:r>
      <w:r>
        <w:rPr>
          <w:color w:val="030000"/>
        </w:rPr>
        <w:t xml:space="preserve">The Delegation stated that </w:t>
      </w:r>
      <w:r>
        <w:t>i</w:t>
      </w:r>
      <w:r w:rsidR="00A14DBA">
        <w:t>t would be a disservice to the O</w:t>
      </w:r>
      <w:r w:rsidRPr="007D5DD9">
        <w:t>rgani</w:t>
      </w:r>
      <w:r>
        <w:t>z</w:t>
      </w:r>
      <w:r w:rsidRPr="007D5DD9">
        <w:t xml:space="preserve">ation if the next </w:t>
      </w:r>
      <w:r>
        <w:t>P</w:t>
      </w:r>
      <w:r w:rsidRPr="007D5DD9">
        <w:t xml:space="preserve">rogram and </w:t>
      </w:r>
      <w:r>
        <w:t>B</w:t>
      </w:r>
      <w:r w:rsidRPr="007D5DD9">
        <w:t>udget would be based on th</w:t>
      </w:r>
      <w:r w:rsidR="00A14DBA">
        <w:t>e</w:t>
      </w:r>
      <w:r w:rsidRPr="007D5DD9">
        <w:t xml:space="preserve"> imprecise definition of development expenditure.  </w:t>
      </w:r>
      <w:r>
        <w:rPr>
          <w:color w:val="030000"/>
        </w:rPr>
        <w:t xml:space="preserve">The Delegation further referred to </w:t>
      </w:r>
      <w:r>
        <w:t xml:space="preserve">the External Auditor’s report regarding </w:t>
      </w:r>
      <w:r w:rsidRPr="007D5DD9">
        <w:t xml:space="preserve">the allocation of resources </w:t>
      </w:r>
      <w:r>
        <w:t>to</w:t>
      </w:r>
      <w:r w:rsidRPr="007D5DD9">
        <w:t xml:space="preserve"> </w:t>
      </w:r>
      <w:r w:rsidRPr="007D5DD9">
        <w:rPr>
          <w:color w:val="030000"/>
        </w:rPr>
        <w:t>r</w:t>
      </w:r>
      <w:r w:rsidRPr="007D5DD9">
        <w:t xml:space="preserve">egional bureaus and other substantive programs </w:t>
      </w:r>
      <w:r>
        <w:t xml:space="preserve">which </w:t>
      </w:r>
      <w:r w:rsidRPr="007D5DD9">
        <w:t>ha</w:t>
      </w:r>
      <w:r>
        <w:t>d</w:t>
      </w:r>
      <w:r w:rsidRPr="007D5DD9">
        <w:t xml:space="preserve"> not been clear and precise</w:t>
      </w:r>
      <w:r>
        <w:t xml:space="preserve">. </w:t>
      </w:r>
      <w:r w:rsidR="00A14DBA">
        <w:t xml:space="preserve"> </w:t>
      </w:r>
      <w:r>
        <w:t xml:space="preserve">The Auditor had therefore recommended </w:t>
      </w:r>
      <w:r w:rsidR="00C705FC">
        <w:t>that “</w:t>
      </w:r>
      <w:r w:rsidRPr="00C705FC">
        <w:rPr>
          <w:i/>
        </w:rPr>
        <w:t xml:space="preserve">WIPO may clearly define development expenditure and formulate a method for determining the development share under each program and activity so that effectiveness of </w:t>
      </w:r>
      <w:r w:rsidRPr="00C705FC">
        <w:rPr>
          <w:i/>
        </w:rPr>
        <w:lastRenderedPageBreak/>
        <w:t>the mainstreaming exercise can be assessed objectively</w:t>
      </w:r>
      <w:r w:rsidR="00C705FC">
        <w:t>”</w:t>
      </w:r>
      <w:r>
        <w:t>.</w:t>
      </w:r>
      <w:r>
        <w:rPr>
          <w:color w:val="030000"/>
        </w:rPr>
        <w:t xml:space="preserve"> </w:t>
      </w:r>
      <w:r w:rsidR="00A14DBA">
        <w:rPr>
          <w:color w:val="030000"/>
        </w:rPr>
        <w:t xml:space="preserve"> The Delegation n</w:t>
      </w:r>
      <w:r>
        <w:rPr>
          <w:color w:val="030000"/>
        </w:rPr>
        <w:t xml:space="preserve">oted that this implied that </w:t>
      </w:r>
      <w:r w:rsidRPr="007D5DD9">
        <w:t xml:space="preserve">the existing definition </w:t>
      </w:r>
      <w:r>
        <w:t>was</w:t>
      </w:r>
      <w:r w:rsidRPr="007D5DD9">
        <w:t xml:space="preserve"> not precise.  </w:t>
      </w:r>
      <w:r>
        <w:t>I</w:t>
      </w:r>
      <w:r w:rsidRPr="007D5DD9">
        <w:t xml:space="preserve">t </w:t>
      </w:r>
      <w:r>
        <w:t>was</w:t>
      </w:r>
      <w:r w:rsidRPr="007D5DD9">
        <w:t xml:space="preserve"> </w:t>
      </w:r>
      <w:r>
        <w:t xml:space="preserve">therefore </w:t>
      </w:r>
      <w:r w:rsidRPr="007D5DD9">
        <w:t>necessary to have a more precise definition.  It w</w:t>
      </w:r>
      <w:r>
        <w:t>ould</w:t>
      </w:r>
      <w:r w:rsidRPr="007D5DD9">
        <w:t xml:space="preserve"> help not only developing countries but also help Member States to have a better assessment </w:t>
      </w:r>
      <w:r>
        <w:t>of development expenditure</w:t>
      </w:r>
      <w:r w:rsidRPr="007D5DD9">
        <w:t>.</w:t>
      </w:r>
      <w:r w:rsidR="00A14DBA">
        <w:t xml:space="preserve"> </w:t>
      </w:r>
      <w:r>
        <w:t xml:space="preserve"> The</w:t>
      </w:r>
      <w:r w:rsidRPr="007D5DD9">
        <w:t xml:space="preserve"> Delegation </w:t>
      </w:r>
      <w:r>
        <w:t xml:space="preserve">stated that it </w:t>
      </w:r>
      <w:r w:rsidRPr="007D5DD9">
        <w:t xml:space="preserve">would like to </w:t>
      </w:r>
      <w:r>
        <w:t>see</w:t>
      </w:r>
      <w:r w:rsidRPr="007D5DD9">
        <w:t xml:space="preserve"> </w:t>
      </w:r>
      <w:r>
        <w:t>a</w:t>
      </w:r>
      <w:r w:rsidRPr="007D5DD9">
        <w:t xml:space="preserve"> definition of development expenditure </w:t>
      </w:r>
      <w:r>
        <w:t>a</w:t>
      </w:r>
      <w:r w:rsidRPr="007D5DD9">
        <w:t>s proposed by the Chair of the PBC and call</w:t>
      </w:r>
      <w:r>
        <w:t>ed</w:t>
      </w:r>
      <w:r w:rsidRPr="007D5DD9">
        <w:t xml:space="preserve"> </w:t>
      </w:r>
      <w:r w:rsidR="00A14DBA">
        <w:t>upon all d</w:t>
      </w:r>
      <w:r w:rsidRPr="007D5DD9">
        <w:t xml:space="preserve">elegations to engage in </w:t>
      </w:r>
      <w:r>
        <w:t>the discussion to arrive at</w:t>
      </w:r>
      <w:r w:rsidRPr="007D5DD9">
        <w:t xml:space="preserve"> a more precise definition for development expenditure based on </w:t>
      </w:r>
      <w:r>
        <w:t xml:space="preserve">the </w:t>
      </w:r>
      <w:r w:rsidRPr="007D5DD9">
        <w:t xml:space="preserve">Chair's proposal.  </w:t>
      </w:r>
      <w:r>
        <w:rPr>
          <w:color w:val="030000"/>
        </w:rPr>
        <w:t xml:space="preserve">Finally the Delegation noted that </w:t>
      </w:r>
      <w:r w:rsidRPr="007D5DD9">
        <w:t xml:space="preserve">it would </w:t>
      </w:r>
      <w:r>
        <w:t>find it</w:t>
      </w:r>
      <w:r w:rsidRPr="007D5DD9">
        <w:t xml:space="preserve"> difficult</w:t>
      </w:r>
      <w:r>
        <w:t>,</w:t>
      </w:r>
      <w:r w:rsidRPr="007D5DD9">
        <w:t xml:space="preserve"> in the next PBC</w:t>
      </w:r>
      <w:r>
        <w:t>,</w:t>
      </w:r>
      <w:r w:rsidRPr="007D5DD9">
        <w:t xml:space="preserve"> to go along with a </w:t>
      </w:r>
      <w:r>
        <w:t>P</w:t>
      </w:r>
      <w:r w:rsidRPr="007D5DD9">
        <w:t xml:space="preserve">rogram and </w:t>
      </w:r>
      <w:r>
        <w:t>B</w:t>
      </w:r>
      <w:r w:rsidRPr="007D5DD9">
        <w:t xml:space="preserve">udget </w:t>
      </w:r>
      <w:r>
        <w:t xml:space="preserve">based on the </w:t>
      </w:r>
      <w:r w:rsidRPr="007D5DD9">
        <w:t xml:space="preserve">current definition.  </w:t>
      </w:r>
    </w:p>
    <w:p w:rsidR="00A0372C" w:rsidRPr="007D5DD9" w:rsidRDefault="00A14DBA" w:rsidP="002F6C4B">
      <w:pPr>
        <w:pStyle w:val="ONUME"/>
        <w:tabs>
          <w:tab w:val="num" w:pos="0"/>
          <w:tab w:val="left" w:pos="567"/>
          <w:tab w:val="left" w:pos="1440"/>
        </w:tabs>
        <w:rPr>
          <w:color w:val="030000"/>
        </w:rPr>
      </w:pPr>
      <w:r>
        <w:t>The Delegation of Brazil</w:t>
      </w:r>
      <w:r w:rsidR="00A0372C">
        <w:t xml:space="preserve"> recalled that this was the </w:t>
      </w:r>
      <w:r>
        <w:t>fourth</w:t>
      </w:r>
      <w:r w:rsidR="00A0372C" w:rsidRPr="007D5DD9">
        <w:t xml:space="preserve"> </w:t>
      </w:r>
      <w:r>
        <w:t xml:space="preserve">consecutive </w:t>
      </w:r>
      <w:r w:rsidR="00A0372C" w:rsidRPr="007D5DD9">
        <w:t>session of th</w:t>
      </w:r>
      <w:r w:rsidR="00A0372C">
        <w:t>e PBC</w:t>
      </w:r>
      <w:r w:rsidR="00A0372C" w:rsidRPr="007D5DD9">
        <w:t xml:space="preserve"> </w:t>
      </w:r>
      <w:r w:rsidR="00A0372C">
        <w:t>that t</w:t>
      </w:r>
      <w:r w:rsidR="00A0372C" w:rsidRPr="007D5DD9">
        <w:t>he definition of development expenditure</w:t>
      </w:r>
      <w:r w:rsidR="00A0372C">
        <w:t xml:space="preserve"> </w:t>
      </w:r>
      <w:r>
        <w:t>was being</w:t>
      </w:r>
      <w:r w:rsidR="00A0372C">
        <w:t xml:space="preserve"> discussed</w:t>
      </w:r>
      <w:r w:rsidR="00A0372C" w:rsidRPr="007D5DD9">
        <w:t xml:space="preserve">. </w:t>
      </w:r>
      <w:r>
        <w:t xml:space="preserve"> </w:t>
      </w:r>
      <w:r w:rsidR="00A0372C">
        <w:t xml:space="preserve">It therefore </w:t>
      </w:r>
      <w:r w:rsidR="00A0372C" w:rsidRPr="007D5DD9">
        <w:t>sincerely hope</w:t>
      </w:r>
      <w:r w:rsidR="00A0372C">
        <w:t>d</w:t>
      </w:r>
      <w:r w:rsidR="00A0372C" w:rsidRPr="007D5DD9">
        <w:t xml:space="preserve"> </w:t>
      </w:r>
      <w:r w:rsidR="00A0372C">
        <w:t xml:space="preserve">to </w:t>
      </w:r>
      <w:r w:rsidR="00A0372C" w:rsidRPr="007D5DD9">
        <w:t xml:space="preserve">conclude the </w:t>
      </w:r>
      <w:r w:rsidR="00A0372C" w:rsidRPr="007D5DD9">
        <w:rPr>
          <w:color w:val="030000"/>
        </w:rPr>
        <w:t>debate</w:t>
      </w:r>
      <w:r w:rsidR="00A0372C" w:rsidRPr="007D5DD9">
        <w:t xml:space="preserve"> </w:t>
      </w:r>
      <w:r w:rsidR="00A0372C">
        <w:t>at the present session</w:t>
      </w:r>
      <w:r w:rsidR="00A0372C" w:rsidRPr="007D5DD9">
        <w:t xml:space="preserve">.  </w:t>
      </w:r>
      <w:r w:rsidR="00A0372C">
        <w:rPr>
          <w:color w:val="030000"/>
        </w:rPr>
        <w:t xml:space="preserve">The Delegation stated that </w:t>
      </w:r>
      <w:r w:rsidR="00A0372C" w:rsidRPr="007D5DD9">
        <w:t xml:space="preserve">the best way to determine the line of action </w:t>
      </w:r>
      <w:r w:rsidR="00A0372C">
        <w:t xml:space="preserve">would be </w:t>
      </w:r>
      <w:r w:rsidR="00A0372C" w:rsidRPr="007D5DD9">
        <w:t xml:space="preserve">to </w:t>
      </w:r>
      <w:r w:rsidR="00A0372C" w:rsidRPr="007D5DD9">
        <w:rPr>
          <w:color w:val="030000"/>
        </w:rPr>
        <w:t>perform</w:t>
      </w:r>
      <w:r w:rsidR="00A0372C" w:rsidRPr="007D5DD9">
        <w:t xml:space="preserve"> a precise diagnosis.  Therefore, the more accurate the definition of </w:t>
      </w:r>
      <w:r w:rsidR="00A0372C">
        <w:t>development expend</w:t>
      </w:r>
      <w:r w:rsidR="00A0372C" w:rsidRPr="007D5DD9">
        <w:t xml:space="preserve">iture </w:t>
      </w:r>
      <w:r w:rsidR="00A0372C">
        <w:t>would be</w:t>
      </w:r>
      <w:r w:rsidR="00A0372C" w:rsidRPr="007D5DD9">
        <w:t xml:space="preserve">, the better </w:t>
      </w:r>
      <w:r w:rsidR="00A0372C">
        <w:t xml:space="preserve">Member States would be </w:t>
      </w:r>
      <w:r w:rsidR="00A0372C" w:rsidRPr="007D5DD9">
        <w:rPr>
          <w:color w:val="030000"/>
        </w:rPr>
        <w:t xml:space="preserve">in </w:t>
      </w:r>
      <w:r w:rsidR="00A0372C">
        <w:t xml:space="preserve">the allocation of </w:t>
      </w:r>
      <w:r w:rsidR="00A0372C" w:rsidRPr="007D5DD9">
        <w:t>resources.</w:t>
      </w:r>
      <w:r w:rsidR="00A0372C">
        <w:t xml:space="preserve"> </w:t>
      </w:r>
      <w:r>
        <w:t xml:space="preserve"> </w:t>
      </w:r>
      <w:r w:rsidR="00A0372C">
        <w:t xml:space="preserve">It therefore </w:t>
      </w:r>
      <w:r w:rsidR="00A0372C" w:rsidRPr="007D5DD9">
        <w:t>strongly believe</w:t>
      </w:r>
      <w:r w:rsidR="00A0372C">
        <w:t>d</w:t>
      </w:r>
      <w:r w:rsidR="00A0372C" w:rsidRPr="007D5DD9">
        <w:t xml:space="preserve"> </w:t>
      </w:r>
      <w:r w:rsidR="00A0372C">
        <w:t xml:space="preserve">that </w:t>
      </w:r>
      <w:r w:rsidR="00A0372C" w:rsidRPr="007D5DD9">
        <w:t xml:space="preserve">the definition proposed by the former Chair of the PBC should be utilized for the </w:t>
      </w:r>
      <w:r w:rsidR="00A0372C">
        <w:t>P</w:t>
      </w:r>
      <w:r w:rsidR="00A0372C" w:rsidRPr="007D5DD9">
        <w:t>rogram</w:t>
      </w:r>
      <w:r w:rsidR="00A0372C">
        <w:t xml:space="preserve"> and</w:t>
      </w:r>
      <w:r w:rsidR="00A0372C" w:rsidRPr="007D5DD9">
        <w:t xml:space="preserve"> </w:t>
      </w:r>
      <w:r w:rsidR="00A0372C">
        <w:t>B</w:t>
      </w:r>
      <w:r w:rsidR="00A0372C" w:rsidRPr="007D5DD9">
        <w:t xml:space="preserve">udget for </w:t>
      </w:r>
      <w:r w:rsidR="00A0372C">
        <w:t xml:space="preserve">the </w:t>
      </w:r>
      <w:r w:rsidR="00A0372C" w:rsidRPr="007D5DD9">
        <w:t xml:space="preserve">next biennia.  </w:t>
      </w:r>
      <w:r w:rsidR="00A0372C">
        <w:t xml:space="preserve">It noted that it would </w:t>
      </w:r>
      <w:r w:rsidR="00A0372C" w:rsidRPr="007D5DD9">
        <w:t>have further comments</w:t>
      </w:r>
      <w:r>
        <w:t>,</w:t>
      </w:r>
      <w:r w:rsidR="00A0372C" w:rsidRPr="007D5DD9">
        <w:t xml:space="preserve"> as </w:t>
      </w:r>
      <w:r w:rsidR="00A0372C">
        <w:t xml:space="preserve">would </w:t>
      </w:r>
      <w:r>
        <w:t>other d</w:t>
      </w:r>
      <w:r w:rsidR="00A0372C" w:rsidRPr="007D5DD9">
        <w:t>elegations, but realistic</w:t>
      </w:r>
      <w:r w:rsidR="00A0372C">
        <w:t>ally</w:t>
      </w:r>
      <w:r w:rsidR="00A0372C" w:rsidRPr="007D5DD9">
        <w:t>, th</w:t>
      </w:r>
      <w:r>
        <w:t>e</w:t>
      </w:r>
      <w:r w:rsidR="00A0372C" w:rsidRPr="007D5DD9">
        <w:t xml:space="preserve"> new definition managed to capture the main elements emanating from the consultations with Member States.  In particular, </w:t>
      </w:r>
      <w:r w:rsidR="00A0372C">
        <w:t>the Delegation</w:t>
      </w:r>
      <w:r w:rsidR="00A0372C" w:rsidRPr="007D5DD9">
        <w:t xml:space="preserve"> welcome</w:t>
      </w:r>
      <w:r w:rsidR="00A0372C">
        <w:t>d</w:t>
      </w:r>
      <w:r w:rsidR="00A0372C" w:rsidRPr="007D5DD9">
        <w:t xml:space="preserve"> the fact that </w:t>
      </w:r>
      <w:r w:rsidR="00A0372C">
        <w:t xml:space="preserve">the definition </w:t>
      </w:r>
      <w:r w:rsidR="00A0372C" w:rsidRPr="007D5DD9">
        <w:t xml:space="preserve">set </w:t>
      </w:r>
      <w:r w:rsidR="00A0372C">
        <w:t xml:space="preserve">out </w:t>
      </w:r>
      <w:r w:rsidR="00A0372C" w:rsidRPr="007D5DD9">
        <w:t xml:space="preserve">in more details the requirements that the activities should meet for the corresponding resources to be qualified as development expenditure.  </w:t>
      </w:r>
    </w:p>
    <w:p w:rsidR="00A0372C" w:rsidRPr="007D5DD9" w:rsidRDefault="00A0372C" w:rsidP="002F6C4B">
      <w:pPr>
        <w:pStyle w:val="ONUME"/>
        <w:tabs>
          <w:tab w:val="num" w:pos="0"/>
          <w:tab w:val="left" w:pos="567"/>
          <w:tab w:val="left" w:pos="1440"/>
        </w:tabs>
      </w:pPr>
      <w:r>
        <w:t xml:space="preserve">The Delegation of </w:t>
      </w:r>
      <w:r w:rsidRPr="007D5DD9">
        <w:t>C</w:t>
      </w:r>
      <w:r w:rsidR="00A14DBA">
        <w:t xml:space="preserve">hina </w:t>
      </w:r>
      <w:r>
        <w:t>noted that t</w:t>
      </w:r>
      <w:r w:rsidRPr="007D5DD9">
        <w:t xml:space="preserve">he issue of development </w:t>
      </w:r>
      <w:r>
        <w:t>wa</w:t>
      </w:r>
      <w:r w:rsidRPr="007D5DD9">
        <w:t xml:space="preserve">s very important to </w:t>
      </w:r>
      <w:r>
        <w:t>WIPO</w:t>
      </w:r>
      <w:r w:rsidRPr="007D5DD9">
        <w:t xml:space="preserve">.  Having a more specific definition for development expenditure </w:t>
      </w:r>
      <w:r>
        <w:t>was</w:t>
      </w:r>
      <w:r w:rsidRPr="007D5DD9">
        <w:t xml:space="preserve"> also extremely important to ensure </w:t>
      </w:r>
      <w:r>
        <w:t>a</w:t>
      </w:r>
      <w:r w:rsidRPr="007D5DD9">
        <w:t xml:space="preserve"> better allocat</w:t>
      </w:r>
      <w:r>
        <w:t>ion</w:t>
      </w:r>
      <w:r w:rsidRPr="007D5DD9">
        <w:t xml:space="preserve"> </w:t>
      </w:r>
      <w:r>
        <w:t xml:space="preserve">of available </w:t>
      </w:r>
      <w:r w:rsidRPr="007D5DD9">
        <w:t xml:space="preserve">resources and a better follow-up on the way those resources </w:t>
      </w:r>
      <w:r>
        <w:t>we</w:t>
      </w:r>
      <w:r w:rsidRPr="007D5DD9">
        <w:t xml:space="preserve">re used.  Development expenditure </w:t>
      </w:r>
      <w:r>
        <w:t>wa</w:t>
      </w:r>
      <w:r w:rsidRPr="007D5DD9">
        <w:t xml:space="preserve">s also very important for developing countries, especially </w:t>
      </w:r>
      <w:r>
        <w:t>LDCs</w:t>
      </w:r>
      <w:r w:rsidRPr="007D5DD9">
        <w:t xml:space="preserve">.  </w:t>
      </w:r>
      <w:r>
        <w:t xml:space="preserve">The </w:t>
      </w:r>
      <w:r w:rsidRPr="007D5DD9">
        <w:t xml:space="preserve">Delegation </w:t>
      </w:r>
      <w:r>
        <w:t>wa</w:t>
      </w:r>
      <w:r w:rsidRPr="007D5DD9">
        <w:t>s of the opinion that development expenditure should be used directly to assist and encourage development of developing and least</w:t>
      </w:r>
      <w:r w:rsidR="003749A1">
        <w:noBreakHyphen/>
      </w:r>
      <w:r w:rsidRPr="007D5DD9">
        <w:t xml:space="preserve">developed </w:t>
      </w:r>
      <w:r>
        <w:t>countries</w:t>
      </w:r>
      <w:r w:rsidRPr="007D5DD9">
        <w:t>.</w:t>
      </w:r>
      <w:r>
        <w:t xml:space="preserve"> The Delegation believed that </w:t>
      </w:r>
      <w:r w:rsidRPr="007D5DD9">
        <w:t xml:space="preserve">having such </w:t>
      </w:r>
      <w:r>
        <w:t xml:space="preserve">a </w:t>
      </w:r>
      <w:r w:rsidRPr="007D5DD9">
        <w:t>definition would help all pa</w:t>
      </w:r>
      <w:r w:rsidR="00A14DBA">
        <w:t>rties to better understand the O</w:t>
      </w:r>
      <w:r w:rsidRPr="007D5DD9">
        <w:t>rgani</w:t>
      </w:r>
      <w:r>
        <w:t>z</w:t>
      </w:r>
      <w:r w:rsidRPr="007D5DD9">
        <w:t>ation'</w:t>
      </w:r>
      <w:r w:rsidRPr="007D5DD9">
        <w:rPr>
          <w:color w:val="030000"/>
        </w:rPr>
        <w:t>s</w:t>
      </w:r>
      <w:r w:rsidRPr="007D5DD9">
        <w:t xml:space="preserve"> ongoing development activities</w:t>
      </w:r>
      <w:r w:rsidRPr="007D5DD9">
        <w:rPr>
          <w:color w:val="030000"/>
        </w:rPr>
        <w:t>.</w:t>
      </w:r>
      <w:r w:rsidRPr="007D5DD9">
        <w:t xml:space="preserve"> </w:t>
      </w:r>
      <w:r w:rsidRPr="007D5DD9">
        <w:rPr>
          <w:color w:val="030000"/>
        </w:rPr>
        <w:t xml:space="preserve"> L</w:t>
      </w:r>
      <w:r w:rsidRPr="007D5DD9">
        <w:t xml:space="preserve">inking indirect costs related to development activities would perhaps lead to </w:t>
      </w:r>
      <w:r>
        <w:t xml:space="preserve">a </w:t>
      </w:r>
      <w:r w:rsidRPr="007D5DD9">
        <w:t xml:space="preserve">misunderstanding of the resources </w:t>
      </w:r>
      <w:r>
        <w:t>devoted</w:t>
      </w:r>
      <w:r w:rsidRPr="007D5DD9">
        <w:t xml:space="preserve"> </w:t>
      </w:r>
      <w:r>
        <w:t>to</w:t>
      </w:r>
      <w:r w:rsidRPr="007D5DD9">
        <w:t xml:space="preserve"> this area and it might complicate good analysis of ongoing activities</w:t>
      </w:r>
      <w:r w:rsidRPr="00C42DEB">
        <w:t>.  The Delegation felt that the current definition was quite precise.</w:t>
      </w:r>
      <w:r>
        <w:t xml:space="preserve">  The </w:t>
      </w:r>
      <w:r w:rsidRPr="007D5DD9">
        <w:t xml:space="preserve">Delegation </w:t>
      </w:r>
      <w:r>
        <w:t>stated that it was</w:t>
      </w:r>
      <w:r w:rsidRPr="007D5DD9">
        <w:t xml:space="preserve"> ready to continue discussions with other parties so as to come up with a definition which c</w:t>
      </w:r>
      <w:r w:rsidR="00A14DBA">
        <w:t>ould</w:t>
      </w:r>
      <w:r w:rsidRPr="007D5DD9">
        <w:t xml:space="preserve"> be based on consensus.    </w:t>
      </w:r>
    </w:p>
    <w:p w:rsidR="00A0372C" w:rsidRDefault="00A0372C" w:rsidP="002F6C4B">
      <w:pPr>
        <w:pStyle w:val="ONUME"/>
        <w:tabs>
          <w:tab w:val="num" w:pos="0"/>
          <w:tab w:val="left" w:pos="567"/>
          <w:tab w:val="left" w:pos="1440"/>
        </w:tabs>
      </w:pPr>
      <w:r>
        <w:t xml:space="preserve">The </w:t>
      </w:r>
      <w:r w:rsidRPr="007D5DD9">
        <w:t>C</w:t>
      </w:r>
      <w:r w:rsidR="00A14DBA">
        <w:t>hair</w:t>
      </w:r>
      <w:r>
        <w:t xml:space="preserve"> requested the Delegation to clarify whether it was </w:t>
      </w:r>
      <w:r w:rsidRPr="007D5DD9">
        <w:t>support</w:t>
      </w:r>
      <w:r>
        <w:t>ing</w:t>
      </w:r>
      <w:r w:rsidRPr="007D5DD9">
        <w:t xml:space="preserve"> </w:t>
      </w:r>
      <w:r>
        <w:t>t</w:t>
      </w:r>
      <w:r w:rsidRPr="007D5DD9">
        <w:t xml:space="preserve">he current definition </w:t>
      </w:r>
      <w:r>
        <w:t>i.e.</w:t>
      </w:r>
      <w:r w:rsidR="00A14DBA">
        <w:t>,</w:t>
      </w:r>
      <w:r>
        <w:t xml:space="preserve"> the definition contained in </w:t>
      </w:r>
      <w:r w:rsidRPr="007D5DD9">
        <w:t xml:space="preserve">Annex A of document </w:t>
      </w:r>
      <w:r>
        <w:t>WO/GA/</w:t>
      </w:r>
      <w:r w:rsidRPr="007D5DD9">
        <w:t>43/21</w:t>
      </w:r>
      <w:r>
        <w:t>.</w:t>
      </w:r>
    </w:p>
    <w:p w:rsidR="00A0372C" w:rsidRPr="007D5DD9" w:rsidRDefault="00A0372C" w:rsidP="002F6C4B">
      <w:pPr>
        <w:pStyle w:val="ONUME"/>
        <w:tabs>
          <w:tab w:val="num" w:pos="0"/>
          <w:tab w:val="left" w:pos="567"/>
          <w:tab w:val="left" w:pos="1440"/>
        </w:tabs>
      </w:pPr>
      <w:r w:rsidRPr="00A14DBA">
        <w:t>The</w:t>
      </w:r>
      <w:r>
        <w:rPr>
          <w:color w:val="030000"/>
        </w:rPr>
        <w:t xml:space="preserve"> Delegation of </w:t>
      </w:r>
      <w:r w:rsidRPr="007D5DD9">
        <w:rPr>
          <w:color w:val="030000"/>
        </w:rPr>
        <w:t>C</w:t>
      </w:r>
      <w:r w:rsidR="00A14DBA">
        <w:rPr>
          <w:color w:val="030000"/>
        </w:rPr>
        <w:t>hina</w:t>
      </w:r>
      <w:r>
        <w:rPr>
          <w:color w:val="030000"/>
        </w:rPr>
        <w:t xml:space="preserve"> clarified that it </w:t>
      </w:r>
      <w:r w:rsidRPr="007D5DD9">
        <w:t>support</w:t>
      </w:r>
      <w:r>
        <w:t>ed</w:t>
      </w:r>
      <w:r w:rsidRPr="007D5DD9">
        <w:t xml:space="preserve"> the new definition</w:t>
      </w:r>
      <w:r>
        <w:t xml:space="preserve"> </w:t>
      </w:r>
      <w:r w:rsidRPr="007D5DD9">
        <w:t xml:space="preserve">proposed by the previous Chair of the PBC.  </w:t>
      </w:r>
    </w:p>
    <w:p w:rsidR="00A0372C" w:rsidRDefault="00A0372C" w:rsidP="002F6C4B">
      <w:pPr>
        <w:pStyle w:val="ONUME"/>
        <w:tabs>
          <w:tab w:val="num" w:pos="0"/>
          <w:tab w:val="left" w:pos="567"/>
          <w:tab w:val="left" w:pos="1440"/>
        </w:tabs>
      </w:pPr>
      <w:r>
        <w:t xml:space="preserve">The Delegation of </w:t>
      </w:r>
      <w:r w:rsidRPr="007D5DD9">
        <w:t>S</w:t>
      </w:r>
      <w:r w:rsidR="0059550B">
        <w:t>outh Africa</w:t>
      </w:r>
      <w:r>
        <w:t xml:space="preserve"> </w:t>
      </w:r>
      <w:r w:rsidRPr="007D5DD9">
        <w:t>support</w:t>
      </w:r>
      <w:r>
        <w:t>ed</w:t>
      </w:r>
      <w:r w:rsidRPr="007D5DD9">
        <w:t xml:space="preserve"> the statement made by </w:t>
      </w:r>
      <w:r>
        <w:t xml:space="preserve">the Delegation of </w:t>
      </w:r>
      <w:r w:rsidRPr="007D5DD9">
        <w:t xml:space="preserve">Kenya on behalf of the African Group. </w:t>
      </w:r>
      <w:r w:rsidR="0059550B">
        <w:t xml:space="preserve"> </w:t>
      </w:r>
      <w:r>
        <w:t xml:space="preserve">The Delegation stated that it </w:t>
      </w:r>
      <w:r w:rsidRPr="007D5DD9">
        <w:t>prefer</w:t>
      </w:r>
      <w:r>
        <w:t>red</w:t>
      </w:r>
      <w:r w:rsidRPr="007D5DD9">
        <w:t xml:space="preserve"> the revised definition of development expenditure</w:t>
      </w:r>
      <w:r>
        <w:t xml:space="preserve"> since it was</w:t>
      </w:r>
      <w:r w:rsidRPr="007D5DD9">
        <w:t xml:space="preserve"> narrower in scope and allow</w:t>
      </w:r>
      <w:r>
        <w:t>ed</w:t>
      </w:r>
      <w:r w:rsidRPr="007D5DD9">
        <w:t xml:space="preserve"> for easy accounting.  </w:t>
      </w:r>
      <w:r>
        <w:t xml:space="preserve">The Delegation was of the opinion that </w:t>
      </w:r>
      <w:r w:rsidRPr="007D5DD9">
        <w:t>the current definition</w:t>
      </w:r>
      <w:r>
        <w:t xml:space="preserve"> was</w:t>
      </w:r>
      <w:r w:rsidRPr="007D5DD9">
        <w:t xml:space="preserve"> too broad</w:t>
      </w:r>
      <w:r>
        <w:t xml:space="preserve"> and it was unsure how </w:t>
      </w:r>
      <w:r w:rsidRPr="007D5DD9">
        <w:t xml:space="preserve">development expenditure </w:t>
      </w:r>
      <w:r>
        <w:t>could be unpacked only to developing countries and w</w:t>
      </w:r>
      <w:r w:rsidRPr="007D5DD9">
        <w:t xml:space="preserve">hat the nature of the </w:t>
      </w:r>
      <w:r>
        <w:t xml:space="preserve">provided </w:t>
      </w:r>
      <w:r w:rsidRPr="007D5DD9">
        <w:t>assistance</w:t>
      </w:r>
      <w:r w:rsidR="0059550B">
        <w:t xml:space="preserve"> was</w:t>
      </w:r>
      <w:r w:rsidRPr="007D5DD9">
        <w:t>.</w:t>
      </w:r>
      <w:r>
        <w:t xml:space="preserve">  The Delegation stated that t</w:t>
      </w:r>
      <w:r w:rsidRPr="007D5DD9">
        <w:t>h</w:t>
      </w:r>
      <w:r w:rsidR="0059550B">
        <w:t>e</w:t>
      </w:r>
      <w:r w:rsidRPr="007D5DD9">
        <w:t xml:space="preserve"> issue </w:t>
      </w:r>
      <w:r>
        <w:t>was</w:t>
      </w:r>
      <w:r w:rsidRPr="007D5DD9">
        <w:t xml:space="preserve"> obviously important and ha</w:t>
      </w:r>
      <w:r>
        <w:t>d</w:t>
      </w:r>
      <w:r w:rsidRPr="007D5DD9">
        <w:t xml:space="preserve"> been flagged by the </w:t>
      </w:r>
      <w:r w:rsidRPr="007D5DD9">
        <w:rPr>
          <w:color w:val="030000"/>
        </w:rPr>
        <w:t>External Auditor</w:t>
      </w:r>
      <w:r w:rsidRPr="007D5DD9">
        <w:t xml:space="preserve"> who pointed out that regular expenses</w:t>
      </w:r>
      <w:r>
        <w:t>,</w:t>
      </w:r>
      <w:r w:rsidRPr="007D5DD9">
        <w:t xml:space="preserve"> such as travel and </w:t>
      </w:r>
      <w:r>
        <w:t>DSA,</w:t>
      </w:r>
      <w:r w:rsidRPr="007D5DD9">
        <w:t xml:space="preserve"> </w:t>
      </w:r>
      <w:r>
        <w:t>were</w:t>
      </w:r>
      <w:r w:rsidRPr="007D5DD9">
        <w:t xml:space="preserve"> covered under development expenditure</w:t>
      </w:r>
      <w:r>
        <w:t>.</w:t>
      </w:r>
      <w:r w:rsidR="0059550B">
        <w:t xml:space="preserve"> </w:t>
      </w:r>
      <w:r>
        <w:t xml:space="preserve"> The A</w:t>
      </w:r>
      <w:r w:rsidR="0059550B">
        <w:t>uditor’s report also contained r</w:t>
      </w:r>
      <w:r w:rsidRPr="007D5DD9">
        <w:t>ecommendation</w:t>
      </w:r>
      <w:r>
        <w:t>s</w:t>
      </w:r>
      <w:r w:rsidRPr="007D5DD9">
        <w:t xml:space="preserve"> 7 and 8 </w:t>
      </w:r>
      <w:r>
        <w:t xml:space="preserve">in this respect. </w:t>
      </w:r>
      <w:r w:rsidR="003749A1">
        <w:t xml:space="preserve"> </w:t>
      </w:r>
      <w:r>
        <w:t xml:space="preserve">The Delegation was </w:t>
      </w:r>
      <w:r w:rsidRPr="007D5DD9">
        <w:t xml:space="preserve">willing to engage in further discussions but </w:t>
      </w:r>
      <w:r>
        <w:t xml:space="preserve">it was of the opinion that </w:t>
      </w:r>
      <w:r w:rsidRPr="007D5DD9">
        <w:t xml:space="preserve">the revised definition </w:t>
      </w:r>
      <w:r>
        <w:t>was</w:t>
      </w:r>
      <w:r w:rsidRPr="007D5DD9">
        <w:t xml:space="preserve"> preferable.  </w:t>
      </w:r>
    </w:p>
    <w:p w:rsidR="00A0372C" w:rsidRDefault="00A0372C" w:rsidP="002F6C4B">
      <w:pPr>
        <w:pStyle w:val="ONUME"/>
        <w:tabs>
          <w:tab w:val="num" w:pos="0"/>
          <w:tab w:val="left" w:pos="567"/>
          <w:tab w:val="left" w:pos="1440"/>
        </w:tabs>
      </w:pPr>
      <w:r>
        <w:t>The Delegation of Spain</w:t>
      </w:r>
      <w:r w:rsidR="0059550B">
        <w:t xml:space="preserve"> </w:t>
      </w:r>
      <w:r w:rsidRPr="007D5DD9">
        <w:t>support</w:t>
      </w:r>
      <w:r>
        <w:t>ed</w:t>
      </w:r>
      <w:r w:rsidRPr="007D5DD9">
        <w:t xml:space="preserve"> the statement made on behalf of Group B.  </w:t>
      </w:r>
      <w:r>
        <w:t xml:space="preserve">It was of the opinion </w:t>
      </w:r>
      <w:r w:rsidRPr="007D5DD9">
        <w:t xml:space="preserve">that development expenditure should cover expenditure which actually </w:t>
      </w:r>
      <w:r w:rsidRPr="007D5DD9">
        <w:lastRenderedPageBreak/>
        <w:t>correspond</w:t>
      </w:r>
      <w:r w:rsidR="0059550B">
        <w:t>ed</w:t>
      </w:r>
      <w:r w:rsidRPr="007D5DD9">
        <w:t xml:space="preserve"> to development</w:t>
      </w:r>
      <w:r>
        <w:t>.</w:t>
      </w:r>
      <w:r w:rsidRPr="007D5DD9">
        <w:t xml:space="preserve"> </w:t>
      </w:r>
      <w:r w:rsidR="0059550B">
        <w:t xml:space="preserve"> However, t</w:t>
      </w:r>
      <w:r>
        <w:t xml:space="preserve">he Delegation was of the opinion that there should be no </w:t>
      </w:r>
      <w:r w:rsidRPr="007D5DD9">
        <w:t>discriminati</w:t>
      </w:r>
      <w:r>
        <w:t>on</w:t>
      </w:r>
      <w:r w:rsidRPr="007D5DD9">
        <w:t xml:space="preserve"> between types of development expenditure</w:t>
      </w:r>
      <w:r>
        <w:t xml:space="preserve">. </w:t>
      </w:r>
      <w:r w:rsidR="0059550B">
        <w:t xml:space="preserve"> </w:t>
      </w:r>
      <w:r>
        <w:t xml:space="preserve">It referred to the example of </w:t>
      </w:r>
      <w:r w:rsidRPr="007D5DD9">
        <w:t>develop</w:t>
      </w:r>
      <w:r>
        <w:t>ing</w:t>
      </w:r>
      <w:r w:rsidRPr="007D5DD9">
        <w:t xml:space="preserve"> tax collection systems in individual countries.  When preparing an expenditure or subsidy for a specific policy purpose, </w:t>
      </w:r>
      <w:r>
        <w:t xml:space="preserve">one could </w:t>
      </w:r>
      <w:r w:rsidRPr="007D5DD9">
        <w:t xml:space="preserve">compute expenditure </w:t>
      </w:r>
      <w:r w:rsidR="0059550B">
        <w:t>two ways</w:t>
      </w:r>
      <w:r>
        <w:t xml:space="preserve">. </w:t>
      </w:r>
      <w:r w:rsidR="0059550B">
        <w:t xml:space="preserve"> </w:t>
      </w:r>
      <w:r w:rsidRPr="007D5DD9">
        <w:t xml:space="preserve">If </w:t>
      </w:r>
      <w:r>
        <w:t xml:space="preserve">an </w:t>
      </w:r>
      <w:r w:rsidRPr="007D5DD9">
        <w:t>exception</w:t>
      </w:r>
      <w:r>
        <w:t xml:space="preserve"> was to be made</w:t>
      </w:r>
      <w:r w:rsidRPr="007D5DD9">
        <w:t xml:space="preserve">, </w:t>
      </w:r>
      <w:r w:rsidRPr="007D5DD9">
        <w:rPr>
          <w:color w:val="030000"/>
        </w:rPr>
        <w:t xml:space="preserve">a </w:t>
      </w:r>
      <w:r w:rsidRPr="007D5DD9">
        <w:t xml:space="preserve">tax break, an exemption </w:t>
      </w:r>
      <w:r>
        <w:t xml:space="preserve">would be provided from the </w:t>
      </w:r>
      <w:r w:rsidRPr="007D5DD9">
        <w:t xml:space="preserve">general revenue and the tax system </w:t>
      </w:r>
      <w:r>
        <w:t xml:space="preserve">would </w:t>
      </w:r>
      <w:r w:rsidRPr="007D5DD9">
        <w:t xml:space="preserve">compute it, measure it and put it in the system because that </w:t>
      </w:r>
      <w:r>
        <w:t xml:space="preserve">would also be </w:t>
      </w:r>
      <w:r w:rsidRPr="007D5DD9">
        <w:t xml:space="preserve">considered to be a specific type of expenditure.  </w:t>
      </w:r>
      <w:r>
        <w:t>In case it was not done this way, one</w:t>
      </w:r>
      <w:r w:rsidRPr="007D5DD9">
        <w:t xml:space="preserve"> would not take fully into account exactly what the effort </w:t>
      </w:r>
      <w:r>
        <w:t xml:space="preserve">had been and one </w:t>
      </w:r>
      <w:r w:rsidRPr="007D5DD9">
        <w:t xml:space="preserve">would not be able to make the appropriate </w:t>
      </w:r>
      <w:r w:rsidR="003749A1">
        <w:t>calculations</w:t>
      </w:r>
      <w:r w:rsidRPr="007D5DD9">
        <w:t>.</w:t>
      </w:r>
      <w:r>
        <w:t xml:space="preserve"> </w:t>
      </w:r>
      <w:r w:rsidR="0059550B">
        <w:t xml:space="preserve"> </w:t>
      </w:r>
      <w:r>
        <w:t xml:space="preserve">The Delegation concluded by stating that, therefore, </w:t>
      </w:r>
      <w:r w:rsidRPr="007D5DD9">
        <w:t xml:space="preserve">development expenditure should not be subject to discrimination on the basis of the way in which the expenditure </w:t>
      </w:r>
      <w:r>
        <w:t xml:space="preserve">was </w:t>
      </w:r>
      <w:r w:rsidRPr="007D5DD9">
        <w:t xml:space="preserve">carried out.  </w:t>
      </w:r>
    </w:p>
    <w:p w:rsidR="00A0372C" w:rsidRDefault="00A0372C" w:rsidP="002F6C4B">
      <w:pPr>
        <w:pStyle w:val="ONUME"/>
        <w:tabs>
          <w:tab w:val="num" w:pos="0"/>
          <w:tab w:val="left" w:pos="567"/>
          <w:tab w:val="left" w:pos="1440"/>
        </w:tabs>
      </w:pPr>
      <w:r>
        <w:t xml:space="preserve">The Delegation of </w:t>
      </w:r>
      <w:r w:rsidRPr="007D5DD9">
        <w:t>E</w:t>
      </w:r>
      <w:r w:rsidR="0059550B">
        <w:t>l</w:t>
      </w:r>
      <w:r w:rsidRPr="007D5DD9">
        <w:t xml:space="preserve"> S</w:t>
      </w:r>
      <w:r w:rsidR="0059550B">
        <w:t>alvador</w:t>
      </w:r>
      <w:r>
        <w:t xml:space="preserve"> </w:t>
      </w:r>
      <w:r w:rsidRPr="007D5DD9">
        <w:t>support</w:t>
      </w:r>
      <w:r>
        <w:t>ed</w:t>
      </w:r>
      <w:r w:rsidRPr="007D5DD9">
        <w:t xml:space="preserve"> the definition </w:t>
      </w:r>
      <w:r>
        <w:t xml:space="preserve">proposed by </w:t>
      </w:r>
      <w:r w:rsidRPr="007D5DD9">
        <w:t xml:space="preserve">the former Chair of the PBC </w:t>
      </w:r>
      <w:r>
        <w:t xml:space="preserve">since a </w:t>
      </w:r>
      <w:r w:rsidRPr="007D5DD9">
        <w:t xml:space="preserve">great deal of effort </w:t>
      </w:r>
      <w:r>
        <w:t xml:space="preserve">had gone into </w:t>
      </w:r>
      <w:r w:rsidRPr="007D5DD9">
        <w:t xml:space="preserve">coming up with </w:t>
      </w:r>
      <w:r>
        <w:t>th</w:t>
      </w:r>
      <w:r w:rsidR="0059550B">
        <w:t>at</w:t>
      </w:r>
      <w:r>
        <w:t xml:space="preserve"> definition</w:t>
      </w:r>
      <w:r w:rsidRPr="007D5DD9">
        <w:t xml:space="preserve">.  </w:t>
      </w:r>
      <w:r>
        <w:t>The</w:t>
      </w:r>
      <w:r w:rsidRPr="007D5DD9">
        <w:t xml:space="preserve"> Delegation</w:t>
      </w:r>
      <w:r>
        <w:t>,</w:t>
      </w:r>
      <w:r w:rsidRPr="007D5DD9">
        <w:t xml:space="preserve"> </w:t>
      </w:r>
      <w:r>
        <w:t>however, c</w:t>
      </w:r>
      <w:r w:rsidRPr="007D5DD9">
        <w:t>ontinue</w:t>
      </w:r>
      <w:r>
        <w:t>d</w:t>
      </w:r>
      <w:r w:rsidRPr="007D5DD9">
        <w:t xml:space="preserve"> to be open to </w:t>
      </w:r>
      <w:r>
        <w:t>engag</w:t>
      </w:r>
      <w:r w:rsidR="0059550B">
        <w:t>ing</w:t>
      </w:r>
      <w:r>
        <w:t xml:space="preserve"> in </w:t>
      </w:r>
      <w:r w:rsidRPr="007D5DD9">
        <w:t xml:space="preserve">any further work </w:t>
      </w:r>
      <w:r>
        <w:t xml:space="preserve">required </w:t>
      </w:r>
      <w:r w:rsidRPr="007D5DD9">
        <w:t xml:space="preserve">on this issue in order to build consensus.  </w:t>
      </w:r>
    </w:p>
    <w:p w:rsidR="00A0372C" w:rsidRDefault="00A0372C" w:rsidP="002F6C4B">
      <w:pPr>
        <w:pStyle w:val="ONUME"/>
        <w:tabs>
          <w:tab w:val="num" w:pos="0"/>
          <w:tab w:val="left" w:pos="567"/>
          <w:tab w:val="left" w:pos="1440"/>
        </w:tabs>
      </w:pPr>
      <w:r>
        <w:t>The Delegation</w:t>
      </w:r>
      <w:r w:rsidRPr="007D5DD9">
        <w:rPr>
          <w:color w:val="030000"/>
        </w:rPr>
        <w:t xml:space="preserve"> </w:t>
      </w:r>
      <w:r>
        <w:rPr>
          <w:color w:val="030000"/>
        </w:rPr>
        <w:t xml:space="preserve">of the </w:t>
      </w:r>
      <w:r w:rsidR="0059550B">
        <w:rPr>
          <w:color w:val="030000"/>
        </w:rPr>
        <w:t>U</w:t>
      </w:r>
      <w:r w:rsidR="0059550B" w:rsidRPr="007D5DD9">
        <w:rPr>
          <w:color w:val="030000"/>
        </w:rPr>
        <w:t xml:space="preserve">nited </w:t>
      </w:r>
      <w:r w:rsidR="0059550B">
        <w:rPr>
          <w:color w:val="030000"/>
        </w:rPr>
        <w:t>S</w:t>
      </w:r>
      <w:r w:rsidR="0059550B" w:rsidRPr="007D5DD9">
        <w:rPr>
          <w:color w:val="030000"/>
        </w:rPr>
        <w:t xml:space="preserve">tates of </w:t>
      </w:r>
      <w:r w:rsidR="0059550B">
        <w:rPr>
          <w:color w:val="030000"/>
        </w:rPr>
        <w:t>A</w:t>
      </w:r>
      <w:r w:rsidR="0059550B" w:rsidRPr="007D5DD9">
        <w:rPr>
          <w:color w:val="030000"/>
        </w:rPr>
        <w:t xml:space="preserve">merica </w:t>
      </w:r>
      <w:r w:rsidRPr="007D5DD9">
        <w:rPr>
          <w:color w:val="030000"/>
        </w:rPr>
        <w:t>support</w:t>
      </w:r>
      <w:r>
        <w:rPr>
          <w:color w:val="030000"/>
        </w:rPr>
        <w:t>ed</w:t>
      </w:r>
      <w:r w:rsidRPr="007D5DD9">
        <w:rPr>
          <w:color w:val="030000"/>
        </w:rPr>
        <w:t xml:space="preserve"> the statement made by </w:t>
      </w:r>
      <w:r w:rsidR="0059550B">
        <w:rPr>
          <w:color w:val="030000"/>
        </w:rPr>
        <w:t xml:space="preserve">the Delegation of </w:t>
      </w:r>
      <w:r w:rsidRPr="007D5DD9">
        <w:rPr>
          <w:color w:val="030000"/>
        </w:rPr>
        <w:t xml:space="preserve">Japan on behalf of Group B.  </w:t>
      </w:r>
      <w:r>
        <w:rPr>
          <w:color w:val="030000"/>
        </w:rPr>
        <w:t>Its</w:t>
      </w:r>
      <w:r w:rsidRPr="007D5DD9">
        <w:rPr>
          <w:color w:val="030000"/>
        </w:rPr>
        <w:t xml:space="preserve"> objective for this issue </w:t>
      </w:r>
      <w:r>
        <w:rPr>
          <w:color w:val="030000"/>
        </w:rPr>
        <w:t>was</w:t>
      </w:r>
      <w:r w:rsidRPr="007D5DD9">
        <w:rPr>
          <w:color w:val="030000"/>
        </w:rPr>
        <w:t xml:space="preserve"> to aim for a more precise definition</w:t>
      </w:r>
      <w:r>
        <w:rPr>
          <w:color w:val="030000"/>
        </w:rPr>
        <w:t xml:space="preserve"> in order </w:t>
      </w:r>
      <w:r w:rsidRPr="007D5DD9">
        <w:rPr>
          <w:color w:val="030000"/>
        </w:rPr>
        <w:t>to better identify all the pertinent costs allocated for</w:t>
      </w:r>
      <w:r w:rsidR="0059550B">
        <w:rPr>
          <w:color w:val="030000"/>
        </w:rPr>
        <w:t xml:space="preserve"> development activities of the O</w:t>
      </w:r>
      <w:r w:rsidRPr="007D5DD9">
        <w:rPr>
          <w:color w:val="030000"/>
        </w:rPr>
        <w:t>rgani</w:t>
      </w:r>
      <w:r>
        <w:rPr>
          <w:color w:val="030000"/>
        </w:rPr>
        <w:t>z</w:t>
      </w:r>
      <w:r w:rsidRPr="007D5DD9">
        <w:rPr>
          <w:color w:val="030000"/>
        </w:rPr>
        <w:t xml:space="preserve">ation.  The </w:t>
      </w:r>
      <w:r>
        <w:rPr>
          <w:color w:val="030000"/>
        </w:rPr>
        <w:t>Delegation</w:t>
      </w:r>
      <w:r w:rsidRPr="007D5DD9">
        <w:rPr>
          <w:color w:val="030000"/>
        </w:rPr>
        <w:t xml:space="preserve"> </w:t>
      </w:r>
      <w:r>
        <w:rPr>
          <w:color w:val="030000"/>
        </w:rPr>
        <w:t>was</w:t>
      </w:r>
      <w:r w:rsidRPr="007D5DD9">
        <w:rPr>
          <w:color w:val="030000"/>
        </w:rPr>
        <w:t xml:space="preserve"> still concerned about the Chair's new definition as it </w:t>
      </w:r>
      <w:r>
        <w:rPr>
          <w:color w:val="030000"/>
        </w:rPr>
        <w:t>was</w:t>
      </w:r>
      <w:r w:rsidRPr="007D5DD9">
        <w:rPr>
          <w:color w:val="030000"/>
        </w:rPr>
        <w:t xml:space="preserve"> excessively detailed.</w:t>
      </w:r>
      <w:r w:rsidR="0059550B">
        <w:rPr>
          <w:color w:val="030000"/>
        </w:rPr>
        <w:t xml:space="preserve"> </w:t>
      </w:r>
      <w:r w:rsidRPr="007D5DD9">
        <w:rPr>
          <w:color w:val="030000"/>
        </w:rPr>
        <w:t xml:space="preserve"> </w:t>
      </w:r>
      <w:r>
        <w:rPr>
          <w:color w:val="030000"/>
        </w:rPr>
        <w:t>It</w:t>
      </w:r>
      <w:r w:rsidRPr="007D5DD9">
        <w:rPr>
          <w:color w:val="030000"/>
        </w:rPr>
        <w:t xml:space="preserve"> note</w:t>
      </w:r>
      <w:r>
        <w:rPr>
          <w:color w:val="030000"/>
        </w:rPr>
        <w:t>d</w:t>
      </w:r>
      <w:r w:rsidRPr="007D5DD9">
        <w:rPr>
          <w:color w:val="030000"/>
        </w:rPr>
        <w:t xml:space="preserve"> </w:t>
      </w:r>
      <w:r>
        <w:rPr>
          <w:color w:val="030000"/>
        </w:rPr>
        <w:t xml:space="preserve">that </w:t>
      </w:r>
      <w:r w:rsidRPr="007D5DD9">
        <w:rPr>
          <w:color w:val="030000"/>
        </w:rPr>
        <w:t xml:space="preserve">such definition should not have an exhaustive list of activities deemed </w:t>
      </w:r>
      <w:r>
        <w:rPr>
          <w:color w:val="030000"/>
        </w:rPr>
        <w:t xml:space="preserve">to be </w:t>
      </w:r>
      <w:r w:rsidRPr="007D5DD9">
        <w:rPr>
          <w:color w:val="030000"/>
        </w:rPr>
        <w:t xml:space="preserve">development assistance.  </w:t>
      </w:r>
      <w:r>
        <w:rPr>
          <w:color w:val="030000"/>
        </w:rPr>
        <w:t xml:space="preserve">It </w:t>
      </w:r>
      <w:r w:rsidRPr="007D5DD9">
        <w:rPr>
          <w:color w:val="030000"/>
        </w:rPr>
        <w:t>believe</w:t>
      </w:r>
      <w:r>
        <w:rPr>
          <w:color w:val="030000"/>
        </w:rPr>
        <w:t>d</w:t>
      </w:r>
      <w:r w:rsidRPr="007D5DD9">
        <w:rPr>
          <w:color w:val="030000"/>
        </w:rPr>
        <w:t xml:space="preserve"> that any definition must be descriptive for accounting purposes</w:t>
      </w:r>
      <w:r>
        <w:rPr>
          <w:color w:val="030000"/>
        </w:rPr>
        <w:t xml:space="preserve"> and that </w:t>
      </w:r>
      <w:r w:rsidRPr="007D5DD9">
        <w:rPr>
          <w:color w:val="030000"/>
        </w:rPr>
        <w:t xml:space="preserve">the scope of the definition must capture the comprehensive work and </w:t>
      </w:r>
      <w:r w:rsidR="0059550B">
        <w:rPr>
          <w:color w:val="030000"/>
        </w:rPr>
        <w:t>the</w:t>
      </w:r>
      <w:r w:rsidRPr="007D5DD9">
        <w:rPr>
          <w:color w:val="030000"/>
        </w:rPr>
        <w:t xml:space="preserve"> services that WIPO and its Member States provide developing countries, i</w:t>
      </w:r>
      <w:r w:rsidR="0059550B">
        <w:t>ncluding the various funds-</w:t>
      </w:r>
      <w:r>
        <w:t>in</w:t>
      </w:r>
      <w:r w:rsidR="0059550B">
        <w:t>-</w:t>
      </w:r>
      <w:r w:rsidRPr="007D5DD9">
        <w:t xml:space="preserve">trust to finance development activities and IP office modernization projects. </w:t>
      </w:r>
      <w:r w:rsidR="003749A1">
        <w:t xml:space="preserve"> </w:t>
      </w:r>
      <w:r>
        <w:t xml:space="preserve">The Delegation </w:t>
      </w:r>
      <w:r w:rsidRPr="007D5DD9">
        <w:t>support</w:t>
      </w:r>
      <w:r>
        <w:t>ed</w:t>
      </w:r>
      <w:r w:rsidRPr="007D5DD9">
        <w:t xml:space="preserve"> </w:t>
      </w:r>
      <w:r>
        <w:t xml:space="preserve">the </w:t>
      </w:r>
      <w:r w:rsidRPr="007D5DD9">
        <w:t>inclu</w:t>
      </w:r>
      <w:r>
        <w:t>sion</w:t>
      </w:r>
      <w:r w:rsidRPr="007D5DD9">
        <w:t xml:space="preserve"> </w:t>
      </w:r>
      <w:r>
        <w:t xml:space="preserve">of </w:t>
      </w:r>
      <w:r w:rsidRPr="007D5DD9">
        <w:t>PCT fee reduction</w:t>
      </w:r>
      <w:r>
        <w:t>s</w:t>
      </w:r>
      <w:r w:rsidRPr="007D5DD9">
        <w:t xml:space="preserve"> as a factor in the definition.  </w:t>
      </w:r>
      <w:r>
        <w:t>The</w:t>
      </w:r>
      <w:r w:rsidRPr="007D5DD9">
        <w:t xml:space="preserve"> </w:t>
      </w:r>
      <w:r w:rsidRPr="007D5DD9">
        <w:rPr>
          <w:color w:val="030000"/>
        </w:rPr>
        <w:t>Delegation</w:t>
      </w:r>
      <w:r w:rsidRPr="007D5DD9">
        <w:t xml:space="preserve"> </w:t>
      </w:r>
      <w:r>
        <w:t>was</w:t>
      </w:r>
      <w:r w:rsidRPr="007D5DD9">
        <w:t xml:space="preserve"> concerned whether the Committee </w:t>
      </w:r>
      <w:r>
        <w:t>could</w:t>
      </w:r>
      <w:r w:rsidRPr="007D5DD9">
        <w:t xml:space="preserve"> agree on a new definition that adequately t</w:t>
      </w:r>
      <w:r w:rsidR="003749A1">
        <w:t>ook</w:t>
      </w:r>
      <w:r w:rsidRPr="007D5DD9">
        <w:t xml:space="preserve"> into account WIPO's development impact in the field of IP.  An exhaustive list </w:t>
      </w:r>
      <w:r>
        <w:t>was</w:t>
      </w:r>
      <w:r w:rsidRPr="007D5DD9">
        <w:t xml:space="preserve"> not practical.  If WIPO's complete spectrum of activities in this area </w:t>
      </w:r>
      <w:r>
        <w:t>were</w:t>
      </w:r>
      <w:r w:rsidRPr="007D5DD9">
        <w:t xml:space="preserve"> not part of the assessment, the definition </w:t>
      </w:r>
      <w:r>
        <w:t>would</w:t>
      </w:r>
      <w:r w:rsidRPr="007D5DD9">
        <w:t xml:space="preserve"> </w:t>
      </w:r>
      <w:r>
        <w:t>be considered inadequate by the</w:t>
      </w:r>
      <w:r w:rsidRPr="007D5DD9">
        <w:t xml:space="preserve"> Delegation.  </w:t>
      </w:r>
      <w:r>
        <w:t>It therefore</w:t>
      </w:r>
      <w:r w:rsidRPr="007D5DD9">
        <w:t xml:space="preserve"> support</w:t>
      </w:r>
      <w:r>
        <w:t>ed</w:t>
      </w:r>
      <w:r w:rsidRPr="007D5DD9">
        <w:t xml:space="preserve"> retaining the current definition.  </w:t>
      </w:r>
    </w:p>
    <w:p w:rsidR="00A0372C" w:rsidRPr="007D5DD9" w:rsidRDefault="00A0372C" w:rsidP="002F6C4B">
      <w:pPr>
        <w:pStyle w:val="ONUME"/>
        <w:tabs>
          <w:tab w:val="num" w:pos="0"/>
          <w:tab w:val="left" w:pos="567"/>
          <w:tab w:val="left" w:pos="1440"/>
        </w:tabs>
        <w:rPr>
          <w:color w:val="030000"/>
        </w:rPr>
      </w:pPr>
      <w:r>
        <w:t>The Delegation</w:t>
      </w:r>
      <w:r w:rsidRPr="007D5DD9">
        <w:rPr>
          <w:color w:val="030000"/>
        </w:rPr>
        <w:t xml:space="preserve"> </w:t>
      </w:r>
      <w:r>
        <w:rPr>
          <w:color w:val="030000"/>
        </w:rPr>
        <w:t>of</w:t>
      </w:r>
      <w:r w:rsidRPr="007D5DD9">
        <w:t> K</w:t>
      </w:r>
      <w:r w:rsidR="0059550B">
        <w:t>enya</w:t>
      </w:r>
      <w:r>
        <w:t xml:space="preserve"> stated that </w:t>
      </w:r>
      <w:r w:rsidRPr="007D5DD9">
        <w:t>th</w:t>
      </w:r>
      <w:r>
        <w:t>e</w:t>
      </w:r>
      <w:r w:rsidRPr="007D5DD9">
        <w:t xml:space="preserve"> </w:t>
      </w:r>
      <w:r>
        <w:t xml:space="preserve">PCT </w:t>
      </w:r>
      <w:r w:rsidRPr="007D5DD9">
        <w:t>fee reduction</w:t>
      </w:r>
      <w:r>
        <w:t>s</w:t>
      </w:r>
      <w:r w:rsidRPr="007D5DD9">
        <w:t xml:space="preserve"> </w:t>
      </w:r>
      <w:r>
        <w:t>were</w:t>
      </w:r>
      <w:r w:rsidRPr="007D5DD9">
        <w:t xml:space="preserve"> no longer </w:t>
      </w:r>
      <w:r w:rsidR="0059550B">
        <w:t>applicable to</w:t>
      </w:r>
      <w:r w:rsidRPr="007D5DD9">
        <w:t xml:space="preserve"> developing countries alone. </w:t>
      </w:r>
      <w:r w:rsidR="0059550B">
        <w:t xml:space="preserve"> </w:t>
      </w:r>
      <w:r>
        <w:t xml:space="preserve">The </w:t>
      </w:r>
      <w:r w:rsidRPr="007D5DD9">
        <w:t xml:space="preserve">new criteria </w:t>
      </w:r>
      <w:r>
        <w:t xml:space="preserve">proposed by </w:t>
      </w:r>
      <w:r w:rsidRPr="007D5DD9">
        <w:t xml:space="preserve">the last PCT Working Group </w:t>
      </w:r>
      <w:r>
        <w:t>were</w:t>
      </w:r>
      <w:r w:rsidRPr="007D5DD9">
        <w:t xml:space="preserve"> based on income and innovation and d</w:t>
      </w:r>
      <w:r>
        <w:t>id</w:t>
      </w:r>
      <w:r w:rsidRPr="007D5DD9">
        <w:t xml:space="preserve"> not discriminate whether the beneficiary </w:t>
      </w:r>
      <w:r>
        <w:t>was</w:t>
      </w:r>
      <w:r w:rsidRPr="007D5DD9">
        <w:t xml:space="preserve"> a developing or developed country.  It applie</w:t>
      </w:r>
      <w:r>
        <w:t>d</w:t>
      </w:r>
      <w:r w:rsidRPr="007D5DD9">
        <w:t xml:space="preserve"> equally to all countries which </w:t>
      </w:r>
      <w:r>
        <w:t xml:space="preserve">would </w:t>
      </w:r>
      <w:r w:rsidRPr="007D5DD9">
        <w:t>qualify</w:t>
      </w:r>
      <w:r w:rsidR="0059550B">
        <w:t xml:space="preserve"> for it</w:t>
      </w:r>
      <w:r w:rsidRPr="007D5DD9">
        <w:rPr>
          <w:color w:val="030000"/>
        </w:rPr>
        <w:t>.</w:t>
      </w:r>
      <w:r w:rsidRPr="007D5DD9">
        <w:t xml:space="preserve"> </w:t>
      </w:r>
      <w:r w:rsidRPr="007D5DD9">
        <w:rPr>
          <w:color w:val="030000"/>
        </w:rPr>
        <w:t xml:space="preserve"> </w:t>
      </w:r>
      <w:r>
        <w:rPr>
          <w:color w:val="030000"/>
        </w:rPr>
        <w:t xml:space="preserve">The Delegation further stated that </w:t>
      </w:r>
      <w:r>
        <w:t>fee reductions were</w:t>
      </w:r>
      <w:r w:rsidRPr="007D5DD9">
        <w:t xml:space="preserve"> </w:t>
      </w:r>
      <w:r>
        <w:t xml:space="preserve">not only </w:t>
      </w:r>
      <w:r w:rsidRPr="007D5DD9">
        <w:t>an incentive to developing countries</w:t>
      </w:r>
      <w:r>
        <w:t xml:space="preserve"> but were a</w:t>
      </w:r>
      <w:r w:rsidRPr="007D5DD9">
        <w:t xml:space="preserve">n incentive to every country. </w:t>
      </w:r>
      <w:r w:rsidR="0059550B">
        <w:t xml:space="preserve"> </w:t>
      </w:r>
      <w:r w:rsidRPr="007D5DD9">
        <w:t xml:space="preserve">So the </w:t>
      </w:r>
      <w:r>
        <w:t xml:space="preserve">distinction between </w:t>
      </w:r>
      <w:r w:rsidRPr="007D5DD9">
        <w:t>developing and developed countries</w:t>
      </w:r>
      <w:r w:rsidRPr="007D5DD9">
        <w:rPr>
          <w:color w:val="030000"/>
        </w:rPr>
        <w:t xml:space="preserve"> </w:t>
      </w:r>
      <w:r>
        <w:rPr>
          <w:color w:val="030000"/>
        </w:rPr>
        <w:t>was not relevant any more in the context of</w:t>
      </w:r>
      <w:r w:rsidRPr="007D5DD9">
        <w:t xml:space="preserve"> the issue of fee reduction</w:t>
      </w:r>
      <w:r>
        <w:t xml:space="preserve">s. The Delegation further noted that one of the rationales for introducing </w:t>
      </w:r>
      <w:r w:rsidRPr="007D5DD9">
        <w:t>fee reduction</w:t>
      </w:r>
      <w:r>
        <w:t>s, in 2006 or 2007,</w:t>
      </w:r>
      <w:r w:rsidRPr="007D5DD9">
        <w:t xml:space="preserve"> </w:t>
      </w:r>
      <w:r>
        <w:t xml:space="preserve">had been to </w:t>
      </w:r>
      <w:r w:rsidRPr="007D5DD9">
        <w:t>reduc</w:t>
      </w:r>
      <w:r>
        <w:t>e</w:t>
      </w:r>
      <w:r w:rsidRPr="007D5DD9">
        <w:t xml:space="preserve"> the surplus, </w:t>
      </w:r>
      <w:r w:rsidR="0059550B">
        <w:t>which</w:t>
      </w:r>
      <w:r w:rsidRPr="007D5DD9">
        <w:t xml:space="preserve"> </w:t>
      </w:r>
      <w:r>
        <w:t xml:space="preserve">Member States </w:t>
      </w:r>
      <w:r w:rsidR="0059550B">
        <w:t xml:space="preserve">had </w:t>
      </w:r>
      <w:r>
        <w:t xml:space="preserve">felt </w:t>
      </w:r>
      <w:r w:rsidR="0059550B">
        <w:t>had been</w:t>
      </w:r>
      <w:r>
        <w:t xml:space="preserve"> too big</w:t>
      </w:r>
      <w:r w:rsidRPr="007D5DD9">
        <w:t>.</w:t>
      </w:r>
      <w:r>
        <w:t xml:space="preserve">  </w:t>
      </w:r>
      <w:r w:rsidRPr="00956B94">
        <w:t xml:space="preserve">The Delegation pointed out that, from that perspective, the fee reductions went beyond the initial </w:t>
      </w:r>
      <w:r>
        <w:t>criteria</w:t>
      </w:r>
      <w:r w:rsidRPr="00956B94">
        <w:t>.</w:t>
      </w:r>
      <w:r w:rsidRPr="007D5DD9">
        <w:t xml:space="preserve">  </w:t>
      </w:r>
      <w:r>
        <w:t xml:space="preserve">The </w:t>
      </w:r>
      <w:r w:rsidRPr="007D5DD9">
        <w:t xml:space="preserve">proposals </w:t>
      </w:r>
      <w:r>
        <w:t xml:space="preserve">for fee reductions </w:t>
      </w:r>
      <w:r w:rsidRPr="007D5DD9">
        <w:t>for universities</w:t>
      </w:r>
      <w:r>
        <w:t xml:space="preserve"> and </w:t>
      </w:r>
      <w:r w:rsidRPr="007D5DD9">
        <w:t>SMEs</w:t>
      </w:r>
      <w:r>
        <w:t xml:space="preserve"> were similar</w:t>
      </w:r>
      <w:r w:rsidRPr="007D5DD9">
        <w:t xml:space="preserve">, </w:t>
      </w:r>
      <w:r>
        <w:t>i.e.</w:t>
      </w:r>
      <w:r w:rsidR="003749A1">
        <w:t>,</w:t>
      </w:r>
      <w:r>
        <w:t xml:space="preserve"> </w:t>
      </w:r>
      <w:r w:rsidRPr="007D5DD9">
        <w:t xml:space="preserve">regardless of whether </w:t>
      </w:r>
      <w:r>
        <w:t>universities or SMEs</w:t>
      </w:r>
      <w:r w:rsidRPr="007D5DD9">
        <w:t xml:space="preserve"> </w:t>
      </w:r>
      <w:r>
        <w:t>were</w:t>
      </w:r>
      <w:r w:rsidRPr="007D5DD9">
        <w:t xml:space="preserve"> from developing or developed countries.  </w:t>
      </w:r>
      <w:r w:rsidRPr="00A85D2B">
        <w:t>So if there was a surplus which Member States</w:t>
      </w:r>
      <w:r w:rsidR="00A85D2B">
        <w:t xml:space="preserve"> did not want to accrue to the O</w:t>
      </w:r>
      <w:r w:rsidRPr="00A85D2B">
        <w:t>rganization</w:t>
      </w:r>
      <w:r w:rsidRPr="00A85D2B">
        <w:rPr>
          <w:color w:val="030000"/>
        </w:rPr>
        <w:t>,</w:t>
      </w:r>
      <w:r w:rsidRPr="00A85D2B">
        <w:t xml:space="preserve"> it would mean that it</w:t>
      </w:r>
      <w:r w:rsidR="00A85D2B">
        <w:t xml:space="preserve"> would be of no benefit to the O</w:t>
      </w:r>
      <w:r w:rsidRPr="00A85D2B">
        <w:t>rganization or to Member States.</w:t>
      </w:r>
      <w:r w:rsidRPr="007D5DD9">
        <w:t xml:space="preserve">  </w:t>
      </w:r>
      <w:r>
        <w:t>The Delegation therefore asked why one would</w:t>
      </w:r>
      <w:r w:rsidRPr="007D5DD9">
        <w:t xml:space="preserve"> </w:t>
      </w:r>
      <w:r>
        <w:t xml:space="preserve">then </w:t>
      </w:r>
      <w:r w:rsidRPr="007D5DD9">
        <w:t xml:space="preserve">want to bring it </w:t>
      </w:r>
      <w:r>
        <w:t>in</w:t>
      </w:r>
      <w:r w:rsidRPr="007D5DD9">
        <w:t>to accounting</w:t>
      </w:r>
      <w:r>
        <w:t xml:space="preserve"> again and how it could be considered </w:t>
      </w:r>
      <w:r w:rsidRPr="007D5DD9">
        <w:t>foregone revenue when it</w:t>
      </w:r>
      <w:r>
        <w:t xml:space="preserve"> was</w:t>
      </w:r>
      <w:r w:rsidRPr="007D5DD9">
        <w:t xml:space="preserve"> a deliberate exercise</w:t>
      </w:r>
      <w:r>
        <w:t xml:space="preserve"> </w:t>
      </w:r>
      <w:r w:rsidRPr="007D5DD9">
        <w:rPr>
          <w:color w:val="030000"/>
        </w:rPr>
        <w:t>t</w:t>
      </w:r>
      <w:r w:rsidRPr="007D5DD9">
        <w:t xml:space="preserve">o reduce </w:t>
      </w:r>
      <w:r>
        <w:t>such a</w:t>
      </w:r>
      <w:r w:rsidRPr="007D5DD9">
        <w:t xml:space="preserve"> surplus.  </w:t>
      </w:r>
      <w:r w:rsidR="00A85D2B">
        <w:t>The delegation wondered h</w:t>
      </w:r>
      <w:r w:rsidRPr="007D5DD9">
        <w:t xml:space="preserve">ow </w:t>
      </w:r>
      <w:r>
        <w:t xml:space="preserve">a </w:t>
      </w:r>
      <w:r w:rsidRPr="007D5DD9">
        <w:t xml:space="preserve">direct policy intervention </w:t>
      </w:r>
      <w:r w:rsidR="00A85D2B">
        <w:t xml:space="preserve">could </w:t>
      </w:r>
      <w:r w:rsidRPr="007D5DD9">
        <w:t xml:space="preserve">become </w:t>
      </w:r>
      <w:proofErr w:type="gramStart"/>
      <w:r w:rsidRPr="007D5DD9">
        <w:t>a foregone</w:t>
      </w:r>
      <w:proofErr w:type="gramEnd"/>
      <w:r w:rsidRPr="007D5DD9">
        <w:t xml:space="preserve"> revenue</w:t>
      </w:r>
      <w:r>
        <w:t xml:space="preserve"> since this was</w:t>
      </w:r>
      <w:r w:rsidRPr="007D5DD9">
        <w:t xml:space="preserve"> mov</w:t>
      </w:r>
      <w:r>
        <w:t>ing</w:t>
      </w:r>
      <w:r w:rsidRPr="007D5DD9">
        <w:t xml:space="preserve"> beyond the incentive of developing countries.  </w:t>
      </w:r>
      <w:r>
        <w:t>The African Group would</w:t>
      </w:r>
      <w:r w:rsidRPr="007D5DD9">
        <w:t xml:space="preserve"> </w:t>
      </w:r>
      <w:r>
        <w:t xml:space="preserve">therefore </w:t>
      </w:r>
      <w:r w:rsidR="00A85D2B">
        <w:t xml:space="preserve">find it </w:t>
      </w:r>
      <w:r w:rsidRPr="007D5DD9">
        <w:t>challeng</w:t>
      </w:r>
      <w:r w:rsidR="00A85D2B">
        <w:t xml:space="preserve">ing to </w:t>
      </w:r>
      <w:r w:rsidRPr="007D5DD9">
        <w:t>accept a definition which incorporate</w:t>
      </w:r>
      <w:r>
        <w:t>d</w:t>
      </w:r>
      <w:r w:rsidRPr="007D5DD9">
        <w:t xml:space="preserve"> fee reduction as part of the expenditure. </w:t>
      </w:r>
      <w:r w:rsidR="00A85D2B">
        <w:t xml:space="preserve"> </w:t>
      </w:r>
      <w:r>
        <w:t xml:space="preserve">The Delegation also stressed the need for being </w:t>
      </w:r>
      <w:r w:rsidRPr="007D5DD9">
        <w:t xml:space="preserve">very pragmatic and objective.  </w:t>
      </w:r>
      <w:r>
        <w:t xml:space="preserve">It was not aiming for a certain level, like 21.5 per cent, of development expenditure but stressed the need for being able to </w:t>
      </w:r>
      <w:r w:rsidRPr="007D5DD9">
        <w:t xml:space="preserve">ascertain the amount of resources and </w:t>
      </w:r>
      <w:r w:rsidR="00A85D2B">
        <w:t xml:space="preserve">the </w:t>
      </w:r>
      <w:r w:rsidRPr="007D5DD9">
        <w:t xml:space="preserve">impact.  </w:t>
      </w:r>
      <w:r>
        <w:t xml:space="preserve">RBM was the tool for measuring </w:t>
      </w:r>
      <w:r w:rsidRPr="007D5DD9">
        <w:t>impact</w:t>
      </w:r>
      <w:r>
        <w:t xml:space="preserve"> and there was a need for being </w:t>
      </w:r>
      <w:r w:rsidRPr="007D5DD9">
        <w:t xml:space="preserve">very specific and very clear what </w:t>
      </w:r>
      <w:r>
        <w:t xml:space="preserve">should be </w:t>
      </w:r>
      <w:r w:rsidRPr="007D5DD9">
        <w:lastRenderedPageBreak/>
        <w:t>measur</w:t>
      </w:r>
      <w:r>
        <w:t>ed</w:t>
      </w:r>
      <w:r w:rsidRPr="007D5DD9">
        <w:t xml:space="preserve"> </w:t>
      </w:r>
      <w:r>
        <w:t xml:space="preserve">in order to </w:t>
      </w:r>
      <w:r w:rsidRPr="007D5DD9">
        <w:t xml:space="preserve">be able to measure </w:t>
      </w:r>
      <w:r w:rsidR="00A85D2B">
        <w:t xml:space="preserve">that </w:t>
      </w:r>
      <w:r w:rsidRPr="007D5DD9">
        <w:t xml:space="preserve">impact.  The debate </w:t>
      </w:r>
      <w:r>
        <w:t>in the PBC wa</w:t>
      </w:r>
      <w:r w:rsidRPr="007D5DD9">
        <w:t xml:space="preserve">s not </w:t>
      </w:r>
      <w:r>
        <w:t xml:space="preserve">about </w:t>
      </w:r>
      <w:r w:rsidRPr="007D5DD9">
        <w:t>how much money ha</w:t>
      </w:r>
      <w:r>
        <w:t>d</w:t>
      </w:r>
      <w:r w:rsidRPr="007D5DD9">
        <w:t xml:space="preserve"> been spent but whether the money being spent </w:t>
      </w:r>
      <w:r>
        <w:t>was</w:t>
      </w:r>
      <w:r w:rsidRPr="007D5DD9">
        <w:t xml:space="preserve"> being spent </w:t>
      </w:r>
      <w:r>
        <w:t>on</w:t>
      </w:r>
      <w:r w:rsidRPr="007D5DD9">
        <w:t xml:space="preserve"> the right things and whether it</w:t>
      </w:r>
      <w:r>
        <w:t xml:space="preserve"> wa</w:t>
      </w:r>
      <w:r w:rsidRPr="007D5DD9">
        <w:t xml:space="preserve">s having </w:t>
      </w:r>
      <w:r>
        <w:t xml:space="preserve">an </w:t>
      </w:r>
      <w:r w:rsidRPr="007D5DD9">
        <w:t>impact.</w:t>
      </w:r>
      <w:r>
        <w:t xml:space="preserve"> </w:t>
      </w:r>
      <w:r w:rsidR="00A85D2B">
        <w:t xml:space="preserve"> </w:t>
      </w:r>
      <w:r w:rsidR="007E0D20">
        <w:t>W</w:t>
      </w:r>
      <w:r w:rsidRPr="007D5DD9">
        <w:t>hat matter</w:t>
      </w:r>
      <w:r>
        <w:t>ed</w:t>
      </w:r>
      <w:r w:rsidRPr="007D5DD9">
        <w:t xml:space="preserve"> most</w:t>
      </w:r>
      <w:r w:rsidR="007E0D20">
        <w:t>, and would be sufficient,</w:t>
      </w:r>
      <w:r w:rsidRPr="007D5DD9">
        <w:t xml:space="preserve"> </w:t>
      </w:r>
      <w:r>
        <w:t>was</w:t>
      </w:r>
      <w:r w:rsidRPr="007D5DD9">
        <w:t xml:space="preserve"> </w:t>
      </w:r>
      <w:r>
        <w:t xml:space="preserve">that </w:t>
      </w:r>
      <w:r w:rsidRPr="007D5DD9">
        <w:t xml:space="preserve">even if </w:t>
      </w:r>
      <w:r>
        <w:t>only</w:t>
      </w:r>
      <w:r w:rsidRPr="007D5DD9">
        <w:t xml:space="preserve"> </w:t>
      </w:r>
      <w:r>
        <w:t xml:space="preserve">very little </w:t>
      </w:r>
      <w:r w:rsidRPr="007D5DD9">
        <w:t xml:space="preserve">money </w:t>
      </w:r>
      <w:r>
        <w:t xml:space="preserve">was being spent </w:t>
      </w:r>
      <w:r w:rsidRPr="007D5DD9">
        <w:t xml:space="preserve">it </w:t>
      </w:r>
      <w:r>
        <w:t>w</w:t>
      </w:r>
      <w:r w:rsidR="007E0D20">
        <w:t xml:space="preserve">ould </w:t>
      </w:r>
      <w:r w:rsidRPr="007D5DD9">
        <w:t>hav</w:t>
      </w:r>
      <w:r w:rsidR="007E0D20">
        <w:t>e</w:t>
      </w:r>
      <w:r w:rsidRPr="007D5DD9">
        <w:t xml:space="preserve"> </w:t>
      </w:r>
      <w:r>
        <w:t xml:space="preserve">a </w:t>
      </w:r>
      <w:r w:rsidRPr="007D5DD9">
        <w:t xml:space="preserve">great impact.  </w:t>
      </w:r>
      <w:r>
        <w:t>The Delegation therefore wished to see a</w:t>
      </w:r>
      <w:r w:rsidRPr="007D5DD9">
        <w:t xml:space="preserve"> focused definition </w:t>
      </w:r>
      <w:r>
        <w:t>without</w:t>
      </w:r>
      <w:r w:rsidRPr="007D5DD9">
        <w:t xml:space="preserve"> showing a very big development share.  </w:t>
      </w:r>
      <w:r>
        <w:t xml:space="preserve">A big development share would not </w:t>
      </w:r>
      <w:r w:rsidRPr="007D5DD9">
        <w:t>solve any</w:t>
      </w:r>
      <w:r w:rsidRPr="007D5DD9">
        <w:rPr>
          <w:color w:val="030000"/>
        </w:rPr>
        <w:t>thing</w:t>
      </w:r>
      <w:r>
        <w:rPr>
          <w:color w:val="030000"/>
        </w:rPr>
        <w:t xml:space="preserve"> for neither </w:t>
      </w:r>
      <w:r w:rsidRPr="007D5DD9">
        <w:t xml:space="preserve">developing </w:t>
      </w:r>
      <w:r>
        <w:t>n</w:t>
      </w:r>
      <w:r w:rsidRPr="007D5DD9">
        <w:t>or developed countries.</w:t>
      </w:r>
      <w:r w:rsidR="00A85D2B">
        <w:t xml:space="preserve">  </w:t>
      </w:r>
      <w:r w:rsidRPr="007D5DD9">
        <w:t xml:space="preserve">What </w:t>
      </w:r>
      <w:r>
        <w:t xml:space="preserve">the Delegation wished to see was </w:t>
      </w:r>
      <w:r w:rsidRPr="007D5DD9">
        <w:t xml:space="preserve">whatever resources </w:t>
      </w:r>
      <w:r>
        <w:t>would</w:t>
      </w:r>
      <w:r w:rsidRPr="007D5DD9">
        <w:t xml:space="preserve"> be </w:t>
      </w:r>
      <w:r>
        <w:t>devoted to the development share</w:t>
      </w:r>
      <w:r w:rsidR="00A85D2B">
        <w:t xml:space="preserve"> and </w:t>
      </w:r>
      <w:r w:rsidRPr="007D5DD9">
        <w:t>that the</w:t>
      </w:r>
      <w:r>
        <w:t xml:space="preserve">se resources </w:t>
      </w:r>
      <w:r w:rsidRPr="007D5DD9">
        <w:t>contribute to change</w:t>
      </w:r>
      <w:r>
        <w:t xml:space="preserve"> </w:t>
      </w:r>
      <w:r w:rsidRPr="007D5DD9">
        <w:t xml:space="preserve">which </w:t>
      </w:r>
      <w:r>
        <w:t xml:space="preserve">would </w:t>
      </w:r>
      <w:r w:rsidRPr="007D5DD9">
        <w:t xml:space="preserve">really </w:t>
      </w:r>
      <w:r>
        <w:t>benefit</w:t>
      </w:r>
      <w:r w:rsidRPr="007D5DD9">
        <w:t xml:space="preserve"> </w:t>
      </w:r>
      <w:r>
        <w:t>developing</w:t>
      </w:r>
      <w:r w:rsidRPr="007D5DD9">
        <w:t xml:space="preserve"> countries.  </w:t>
      </w:r>
    </w:p>
    <w:p w:rsidR="00A0372C" w:rsidRPr="007D5DD9" w:rsidRDefault="00A0372C" w:rsidP="002F6C4B">
      <w:pPr>
        <w:pStyle w:val="ONUME"/>
        <w:tabs>
          <w:tab w:val="num" w:pos="0"/>
          <w:tab w:val="left" w:pos="567"/>
          <w:tab w:val="left" w:pos="1440"/>
        </w:tabs>
        <w:rPr>
          <w:color w:val="030000"/>
        </w:rPr>
      </w:pPr>
      <w:r>
        <w:t xml:space="preserve">The </w:t>
      </w:r>
      <w:r w:rsidRPr="007D5DD9">
        <w:t>C</w:t>
      </w:r>
      <w:r w:rsidR="00A85D2B">
        <w:t xml:space="preserve">hair </w:t>
      </w:r>
      <w:r>
        <w:t>noted that there did not seem to be</w:t>
      </w:r>
      <w:r w:rsidRPr="007D5DD9">
        <w:t xml:space="preserve"> any changes in </w:t>
      </w:r>
      <w:r w:rsidR="003749A1">
        <w:t>d</w:t>
      </w:r>
      <w:r>
        <w:t xml:space="preserve">elegations’ </w:t>
      </w:r>
      <w:r w:rsidRPr="007D5DD9">
        <w:t xml:space="preserve">positions </w:t>
      </w:r>
      <w:r w:rsidRPr="007D5DD9">
        <w:rPr>
          <w:color w:val="030000"/>
        </w:rPr>
        <w:t>n</w:t>
      </w:r>
      <w:r w:rsidRPr="007D5DD9">
        <w:t xml:space="preserve">or </w:t>
      </w:r>
      <w:r>
        <w:t>any</w:t>
      </w:r>
      <w:r w:rsidRPr="007D5DD9">
        <w:rPr>
          <w:color w:val="030000"/>
        </w:rPr>
        <w:t xml:space="preserve"> </w:t>
      </w:r>
      <w:r w:rsidRPr="007D5DD9">
        <w:t>new proposal</w:t>
      </w:r>
      <w:r>
        <w:t xml:space="preserve"> but rather an alignment around</w:t>
      </w:r>
      <w:r w:rsidRPr="007D5DD9">
        <w:t xml:space="preserve"> the two options </w:t>
      </w:r>
      <w:r>
        <w:t>on the table</w:t>
      </w:r>
      <w:r w:rsidRPr="007D5DD9">
        <w:t>.</w:t>
      </w:r>
      <w:r>
        <w:t xml:space="preserve"> </w:t>
      </w:r>
      <w:r w:rsidR="00A85D2B">
        <w:t xml:space="preserve"> </w:t>
      </w:r>
      <w:r>
        <w:t xml:space="preserve">He noted that Group B was comfortable with the current definition and the </w:t>
      </w:r>
      <w:r w:rsidRPr="007D5DD9">
        <w:t>exclu</w:t>
      </w:r>
      <w:r>
        <w:t>sion</w:t>
      </w:r>
      <w:r w:rsidRPr="007D5DD9">
        <w:t xml:space="preserve"> </w:t>
      </w:r>
      <w:r>
        <w:t xml:space="preserve">from that definition of </w:t>
      </w:r>
      <w:r w:rsidRPr="007D5DD9">
        <w:t>foregone revenues resulting from fee reductions.</w:t>
      </w:r>
      <w:r>
        <w:t xml:space="preserve"> </w:t>
      </w:r>
      <w:r w:rsidR="00A85D2B">
        <w:t xml:space="preserve"> </w:t>
      </w:r>
      <w:r>
        <w:t xml:space="preserve">The Chair noted that this appeared inconsistent with </w:t>
      </w:r>
      <w:r w:rsidR="003749A1">
        <w:t xml:space="preserve">the </w:t>
      </w:r>
      <w:r>
        <w:t>statements made on including fee reductions</w:t>
      </w:r>
      <w:r w:rsidRPr="007D5DD9">
        <w:t xml:space="preserve">.  </w:t>
      </w:r>
      <w:r>
        <w:t xml:space="preserve">The Chair sought clarification as to whether this was </w:t>
      </w:r>
      <w:r w:rsidRPr="007D5DD9">
        <w:t>related to the discussion o</w:t>
      </w:r>
      <w:r>
        <w:t>f</w:t>
      </w:r>
      <w:r w:rsidRPr="007D5DD9">
        <w:t xml:space="preserve"> the expression </w:t>
      </w:r>
      <w:r>
        <w:t>“</w:t>
      </w:r>
      <w:r w:rsidRPr="003749A1">
        <w:rPr>
          <w:i/>
        </w:rPr>
        <w:t>to reduce the cost of its use</w:t>
      </w:r>
      <w:r>
        <w:t>”</w:t>
      </w:r>
      <w:r w:rsidRPr="007D5DD9">
        <w:t xml:space="preserve"> in the new proposal</w:t>
      </w:r>
      <w:r w:rsidR="00A85D2B">
        <w:t>.</w:t>
      </w:r>
      <w:r w:rsidRPr="007D5DD9">
        <w:rPr>
          <w:color w:val="030000"/>
        </w:rPr>
        <w:t xml:space="preserve">  </w:t>
      </w:r>
    </w:p>
    <w:p w:rsidR="00A0372C" w:rsidRDefault="00A0372C" w:rsidP="002F6C4B">
      <w:pPr>
        <w:pStyle w:val="ONUME"/>
        <w:tabs>
          <w:tab w:val="num" w:pos="0"/>
          <w:tab w:val="left" w:pos="567"/>
          <w:tab w:val="left" w:pos="1440"/>
        </w:tabs>
      </w:pPr>
      <w:r>
        <w:t xml:space="preserve">The Delegation of the </w:t>
      </w:r>
      <w:r w:rsidRPr="007D5DD9">
        <w:t>U</w:t>
      </w:r>
      <w:r w:rsidR="00A85D2B">
        <w:t>nited S</w:t>
      </w:r>
      <w:r w:rsidR="00A85D2B" w:rsidRPr="007D5DD9">
        <w:t xml:space="preserve">tates of </w:t>
      </w:r>
      <w:r w:rsidR="00A85D2B">
        <w:t>A</w:t>
      </w:r>
      <w:r w:rsidR="00A85D2B" w:rsidRPr="007D5DD9">
        <w:t>merica</w:t>
      </w:r>
      <w:r>
        <w:t xml:space="preserve"> responded that it believed that </w:t>
      </w:r>
      <w:r w:rsidRPr="007D5DD9">
        <w:t xml:space="preserve">the </w:t>
      </w:r>
      <w:r>
        <w:t xml:space="preserve">task before the PBC </w:t>
      </w:r>
      <w:r w:rsidRPr="007D5DD9">
        <w:t>was to entertain developing a new definition that we would tackle th</w:t>
      </w:r>
      <w:r w:rsidR="00A85D2B">
        <w:t>e</w:t>
      </w:r>
      <w:r w:rsidRPr="007D5DD9">
        <w:t xml:space="preserve"> issue of whether reduction of patent fee costs would be included.  If </w:t>
      </w:r>
      <w:r>
        <w:t>such a new definition could not be agreed upon, the Delegation believed that the figure</w:t>
      </w:r>
      <w:r w:rsidRPr="007D5DD9">
        <w:t xml:space="preserve"> indicated as development expenditure, </w:t>
      </w:r>
      <w:r>
        <w:t xml:space="preserve">around </w:t>
      </w:r>
      <w:r w:rsidRPr="007D5DD9">
        <w:t>21</w:t>
      </w:r>
      <w:r w:rsidR="00A85D2B">
        <w:t xml:space="preserve"> per cent</w:t>
      </w:r>
      <w:r w:rsidRPr="007D5DD9">
        <w:t>, may be too low</w:t>
      </w:r>
      <w:r w:rsidRPr="007D5DD9">
        <w:rPr>
          <w:color w:val="030000"/>
        </w:rPr>
        <w:t xml:space="preserve"> i</w:t>
      </w:r>
      <w:r w:rsidRPr="007D5DD9">
        <w:t xml:space="preserve">f </w:t>
      </w:r>
      <w:r>
        <w:t>patent fee reductions were not included</w:t>
      </w:r>
      <w:r w:rsidRPr="007D5DD9">
        <w:t xml:space="preserve">. </w:t>
      </w:r>
      <w:r w:rsidRPr="007D5DD9">
        <w:rPr>
          <w:color w:val="030000"/>
        </w:rPr>
        <w:t xml:space="preserve"> </w:t>
      </w:r>
      <w:r>
        <w:rPr>
          <w:color w:val="030000"/>
        </w:rPr>
        <w:t>Therefore</w:t>
      </w:r>
      <w:r w:rsidR="00A85D2B">
        <w:rPr>
          <w:color w:val="030000"/>
        </w:rPr>
        <w:t>,</w:t>
      </w:r>
      <w:r>
        <w:rPr>
          <w:color w:val="030000"/>
        </w:rPr>
        <w:t xml:space="preserve"> </w:t>
      </w:r>
      <w:r w:rsidRPr="007D5DD9">
        <w:t xml:space="preserve">a new definition would have to include that.  </w:t>
      </w:r>
      <w:r>
        <w:t xml:space="preserve">The Delegation also noted that since there seemed to be an </w:t>
      </w:r>
      <w:r w:rsidRPr="00736B1F">
        <w:rPr>
          <w:i/>
        </w:rPr>
        <w:t>impasse</w:t>
      </w:r>
      <w:r w:rsidRPr="007D5DD9">
        <w:t xml:space="preserve"> </w:t>
      </w:r>
      <w:r>
        <w:t xml:space="preserve">regarding agreeing on </w:t>
      </w:r>
      <w:r w:rsidRPr="007D5DD9">
        <w:t xml:space="preserve">a new definition, </w:t>
      </w:r>
      <w:r>
        <w:t xml:space="preserve">it believed the </w:t>
      </w:r>
      <w:r w:rsidRPr="007D5DD9">
        <w:t xml:space="preserve">current definition would stand.  </w:t>
      </w:r>
      <w:r>
        <w:t xml:space="preserve">The Delegation also noted that the reason for including the PCT fee reductions was because </w:t>
      </w:r>
      <w:r w:rsidRPr="007D5DD9">
        <w:t xml:space="preserve">it </w:t>
      </w:r>
      <w:r>
        <w:t>had</w:t>
      </w:r>
      <w:r w:rsidRPr="007D5DD9">
        <w:t xml:space="preserve"> a direct positive impact on development.  It </w:t>
      </w:r>
      <w:r>
        <w:t xml:space="preserve">provided </w:t>
      </w:r>
      <w:r w:rsidRPr="007D5DD9">
        <w:t>entities in developing countries the opportunity to participate in the patent system and therefore to be patent</w:t>
      </w:r>
      <w:r w:rsidRPr="007D5DD9">
        <w:rPr>
          <w:color w:val="030000"/>
        </w:rPr>
        <w:t>-</w:t>
      </w:r>
      <w:r w:rsidRPr="007D5DD9">
        <w:t xml:space="preserve">holders and to have increased economic development in that area.  </w:t>
      </w:r>
    </w:p>
    <w:p w:rsidR="00A0372C" w:rsidRDefault="00A0372C" w:rsidP="002F6C4B">
      <w:pPr>
        <w:pStyle w:val="ONUME"/>
        <w:tabs>
          <w:tab w:val="num" w:pos="0"/>
          <w:tab w:val="left" w:pos="567"/>
          <w:tab w:val="left" w:pos="1440"/>
        </w:tabs>
      </w:pPr>
      <w:r>
        <w:t xml:space="preserve">The Delegation of </w:t>
      </w:r>
      <w:r w:rsidRPr="007D5DD9">
        <w:t>G</w:t>
      </w:r>
      <w:r w:rsidR="00A85D2B" w:rsidRPr="007D5DD9">
        <w:t>erman</w:t>
      </w:r>
      <w:r w:rsidR="00A85D2B">
        <w:t xml:space="preserve">y </w:t>
      </w:r>
      <w:r w:rsidRPr="007D5DD9">
        <w:t>align</w:t>
      </w:r>
      <w:r>
        <w:t>ed</w:t>
      </w:r>
      <w:r w:rsidRPr="007D5DD9">
        <w:t xml:space="preserve"> itself with the statement </w:t>
      </w:r>
      <w:r>
        <w:t xml:space="preserve">made on behalf of </w:t>
      </w:r>
      <w:r w:rsidRPr="007D5DD9">
        <w:t xml:space="preserve">Group B and </w:t>
      </w:r>
      <w:r>
        <w:t>the Delegation of the United States of America.</w:t>
      </w:r>
      <w:r w:rsidR="00A85D2B">
        <w:t xml:space="preserve">  </w:t>
      </w:r>
      <w:r>
        <w:rPr>
          <w:color w:val="030000"/>
        </w:rPr>
        <w:t xml:space="preserve">The Delegation stated that it only </w:t>
      </w:r>
      <w:r w:rsidRPr="007D5DD9">
        <w:t>underst</w:t>
      </w:r>
      <w:r>
        <w:t>oo</w:t>
      </w:r>
      <w:r w:rsidRPr="007D5DD9">
        <w:t>d the old definition</w:t>
      </w:r>
      <w:r>
        <w:t xml:space="preserve"> and was </w:t>
      </w:r>
      <w:r w:rsidRPr="007D5DD9">
        <w:t>completely puzzled with the new definition because it</w:t>
      </w:r>
      <w:r>
        <w:t xml:space="preserve"> wa</w:t>
      </w:r>
      <w:r w:rsidRPr="007D5DD9">
        <w:t>s so detailed</w:t>
      </w:r>
      <w:r w:rsidR="00A85D2B">
        <w:t xml:space="preserve"> and</w:t>
      </w:r>
      <w:r w:rsidRPr="007D5DD9">
        <w:t xml:space="preserve"> </w:t>
      </w:r>
      <w:r w:rsidRPr="007D5DD9">
        <w:rPr>
          <w:color w:val="030000"/>
        </w:rPr>
        <w:t>descriptive</w:t>
      </w:r>
      <w:r>
        <w:rPr>
          <w:color w:val="030000"/>
        </w:rPr>
        <w:t xml:space="preserve"> whereas </w:t>
      </w:r>
      <w:r w:rsidRPr="007D5DD9">
        <w:t xml:space="preserve">the old one </w:t>
      </w:r>
      <w:r>
        <w:t>was</w:t>
      </w:r>
      <w:r w:rsidRPr="007D5DD9">
        <w:t xml:space="preserve"> quite simple</w:t>
      </w:r>
      <w:r>
        <w:t xml:space="preserve"> and </w:t>
      </w:r>
      <w:r w:rsidRPr="007D5DD9">
        <w:rPr>
          <w:color w:val="030000"/>
        </w:rPr>
        <w:t>easier</w:t>
      </w:r>
      <w:r w:rsidRPr="007D5DD9">
        <w:t xml:space="preserve"> to understand.  </w:t>
      </w:r>
      <w:r>
        <w:t xml:space="preserve">The Delegation further referred to </w:t>
      </w:r>
      <w:r w:rsidRPr="007D5DD9">
        <w:t xml:space="preserve">paragraph 30 in the </w:t>
      </w:r>
      <w:r>
        <w:t>P</w:t>
      </w:r>
      <w:r w:rsidRPr="007D5DD9">
        <w:t xml:space="preserve">rogram and </w:t>
      </w:r>
      <w:r>
        <w:t>B</w:t>
      </w:r>
      <w:r w:rsidRPr="007D5DD9">
        <w:t xml:space="preserve">udget 2012/13 </w:t>
      </w:r>
      <w:r>
        <w:t>which stated that</w:t>
      </w:r>
      <w:r w:rsidRPr="007D5DD9">
        <w:t xml:space="preserve"> </w:t>
      </w:r>
      <w:r>
        <w:t xml:space="preserve">development expenditure </w:t>
      </w:r>
      <w:r w:rsidRPr="007D5DD9">
        <w:t>exclude</w:t>
      </w:r>
      <w:r w:rsidR="00A85D2B">
        <w:t>d</w:t>
      </w:r>
      <w:r w:rsidRPr="007D5DD9">
        <w:t xml:space="preserve"> foregone revenues resulting from the fee reduction</w:t>
      </w:r>
      <w:r>
        <w:t>s</w:t>
      </w:r>
      <w:r w:rsidRPr="007D5DD9">
        <w:t xml:space="preserve"> accorded under the international registration systems for applicants from developing countries.  </w:t>
      </w:r>
      <w:r>
        <w:t>The Delegation noted that i</w:t>
      </w:r>
      <w:r w:rsidRPr="007D5DD9">
        <w:t xml:space="preserve">f such expenditure were to be included, the overall figure for development expenditure would be higher. </w:t>
      </w:r>
      <w:r w:rsidR="00A85D2B">
        <w:t xml:space="preserve"> </w:t>
      </w:r>
      <w:r>
        <w:t xml:space="preserve">The exclusion was therefore a </w:t>
      </w:r>
      <w:r w:rsidRPr="007D5DD9">
        <w:t xml:space="preserve">voluntary exclusion of something which was </w:t>
      </w:r>
      <w:r>
        <w:t>included</w:t>
      </w:r>
      <w:r w:rsidRPr="007D5DD9">
        <w:t xml:space="preserve"> </w:t>
      </w:r>
      <w:r>
        <w:t xml:space="preserve">under </w:t>
      </w:r>
      <w:r w:rsidRPr="007D5DD9">
        <w:t xml:space="preserve">the current definition.  </w:t>
      </w:r>
    </w:p>
    <w:p w:rsidR="00A0372C" w:rsidRPr="007D5DD9" w:rsidRDefault="00A0372C" w:rsidP="002F6C4B">
      <w:pPr>
        <w:pStyle w:val="ONUME"/>
        <w:tabs>
          <w:tab w:val="num" w:pos="0"/>
          <w:tab w:val="left" w:pos="567"/>
          <w:tab w:val="left" w:pos="1440"/>
        </w:tabs>
        <w:rPr>
          <w:color w:val="030000"/>
        </w:rPr>
      </w:pPr>
      <w:r>
        <w:t>The Delegation of F</w:t>
      </w:r>
      <w:r w:rsidR="00A85D2B" w:rsidRPr="007D5DD9">
        <w:t>rance</w:t>
      </w:r>
      <w:r w:rsidR="00A85D2B">
        <w:t xml:space="preserve"> </w:t>
      </w:r>
      <w:r>
        <w:t xml:space="preserve">expressed its </w:t>
      </w:r>
      <w:r w:rsidRPr="007D5DD9">
        <w:t>concern with the new definition</w:t>
      </w:r>
      <w:r>
        <w:t xml:space="preserve"> due to the </w:t>
      </w:r>
      <w:r w:rsidRPr="007D5DD9">
        <w:t>sheer level of detail</w:t>
      </w:r>
      <w:r>
        <w:t xml:space="preserve"> in </w:t>
      </w:r>
      <w:r w:rsidR="00A85D2B">
        <w:t>it</w:t>
      </w:r>
      <w:r w:rsidRPr="007D5DD9">
        <w:t>.</w:t>
      </w:r>
      <w:r w:rsidR="00A85D2B">
        <w:t xml:space="preserve"> </w:t>
      </w:r>
      <w:r w:rsidRPr="007D5DD9">
        <w:t xml:space="preserve"> </w:t>
      </w:r>
      <w:r>
        <w:t xml:space="preserve">The Delegation stated that </w:t>
      </w:r>
      <w:r w:rsidRPr="007D5DD9">
        <w:t>there</w:t>
      </w:r>
      <w:r>
        <w:t xml:space="preserve"> wa</w:t>
      </w:r>
      <w:r w:rsidRPr="007D5DD9">
        <w:t>s a risk of adding excessive red tape to the Secretariat's burden</w:t>
      </w:r>
      <w:r w:rsidR="007E0D20">
        <w:t>,</w:t>
      </w:r>
      <w:r>
        <w:t xml:space="preserve"> as it would</w:t>
      </w:r>
      <w:r w:rsidRPr="007D5DD9">
        <w:t xml:space="preserve"> add another level of bureaucracy to all </w:t>
      </w:r>
      <w:r>
        <w:t>P</w:t>
      </w:r>
      <w:r w:rsidRPr="007D5DD9">
        <w:t>rograms from the smallest to the largest</w:t>
      </w:r>
      <w:r>
        <w:t>, including those</w:t>
      </w:r>
      <w:r w:rsidRPr="007D5DD9">
        <w:t xml:space="preserve"> which </w:t>
      </w:r>
      <w:r>
        <w:t>were not directly concerned</w:t>
      </w:r>
      <w:r w:rsidRPr="007D5DD9">
        <w:t>.</w:t>
      </w:r>
      <w:r w:rsidR="00A85D2B">
        <w:t xml:space="preserve"> </w:t>
      </w:r>
      <w:r>
        <w:t xml:space="preserve"> </w:t>
      </w:r>
      <w:r w:rsidRPr="007D5DD9">
        <w:t xml:space="preserve">On substance, </w:t>
      </w:r>
      <w:r>
        <w:t>the Delegation</w:t>
      </w:r>
      <w:r w:rsidRPr="007D5DD9">
        <w:t xml:space="preserve"> </w:t>
      </w:r>
      <w:r>
        <w:t>was</w:t>
      </w:r>
      <w:r w:rsidRPr="007D5DD9">
        <w:t xml:space="preserve"> perfectly happy with</w:t>
      </w:r>
      <w:r>
        <w:t xml:space="preserve"> the fact that</w:t>
      </w:r>
      <w:r w:rsidR="007E0D20">
        <w:t>,</w:t>
      </w:r>
      <w:r>
        <w:t xml:space="preserve"> </w:t>
      </w:r>
      <w:r w:rsidRPr="007D5DD9">
        <w:t>despite budget difficulties</w:t>
      </w:r>
      <w:r w:rsidR="007E0D20">
        <w:t>,</w:t>
      </w:r>
      <w:r w:rsidRPr="007D5DD9">
        <w:t xml:space="preserve"> </w:t>
      </w:r>
      <w:r>
        <w:t>bilateral and multilateral aid levels were</w:t>
      </w:r>
      <w:r w:rsidRPr="007D5DD9">
        <w:t xml:space="preserve"> </w:t>
      </w:r>
      <w:r>
        <w:t xml:space="preserve">being </w:t>
      </w:r>
      <w:r w:rsidRPr="007D5DD9">
        <w:t>maintain</w:t>
      </w:r>
      <w:r>
        <w:t xml:space="preserve">ed, including through the </w:t>
      </w:r>
      <w:r w:rsidR="00FD29A5">
        <w:t>UN S</w:t>
      </w:r>
      <w:r w:rsidRPr="007D5DD9">
        <w:t>ystem.</w:t>
      </w:r>
      <w:r w:rsidR="00A85D2B">
        <w:t xml:space="preserve"> </w:t>
      </w:r>
      <w:r>
        <w:t xml:space="preserve"> It noted that its country </w:t>
      </w:r>
      <w:r w:rsidRPr="007D5DD9">
        <w:t>ha</w:t>
      </w:r>
      <w:r>
        <w:t>d</w:t>
      </w:r>
      <w:r w:rsidRPr="007D5DD9">
        <w:t xml:space="preserve"> selected th</w:t>
      </w:r>
      <w:r>
        <w:t>ose</w:t>
      </w:r>
      <w:r w:rsidRPr="007D5DD9">
        <w:t xml:space="preserve"> organi</w:t>
      </w:r>
      <w:r>
        <w:t>z</w:t>
      </w:r>
      <w:r w:rsidRPr="007D5DD9">
        <w:t xml:space="preserve">ations within the United Nations system through which </w:t>
      </w:r>
      <w:r>
        <w:t>it</w:t>
      </w:r>
      <w:r w:rsidRPr="007D5DD9">
        <w:t xml:space="preserve"> provide</w:t>
      </w:r>
      <w:r>
        <w:t>d</w:t>
      </w:r>
      <w:r w:rsidR="00A85D2B">
        <w:t xml:space="preserve"> development aid e.g. </w:t>
      </w:r>
      <w:r w:rsidRPr="007D5DD9">
        <w:t>U</w:t>
      </w:r>
      <w:r>
        <w:t>N</w:t>
      </w:r>
      <w:r w:rsidRPr="007D5DD9">
        <w:t>DP and others</w:t>
      </w:r>
      <w:r w:rsidRPr="007D5DD9">
        <w:rPr>
          <w:color w:val="030000"/>
        </w:rPr>
        <w:t>.</w:t>
      </w:r>
      <w:r w:rsidRPr="007D5DD9">
        <w:t xml:space="preserve"> </w:t>
      </w:r>
      <w:r w:rsidRPr="007D5DD9">
        <w:rPr>
          <w:color w:val="030000"/>
        </w:rPr>
        <w:t xml:space="preserve"> </w:t>
      </w:r>
      <w:r>
        <w:rPr>
          <w:color w:val="030000"/>
        </w:rPr>
        <w:t xml:space="preserve">The Delegation noted that this debate did not normally </w:t>
      </w:r>
      <w:r>
        <w:t xml:space="preserve">take place within </w:t>
      </w:r>
      <w:r w:rsidRPr="007D5DD9">
        <w:t xml:space="preserve">the UN specialized agencies.  </w:t>
      </w:r>
      <w:r>
        <w:t xml:space="preserve">The Delegation questioned what the issue was with having a </w:t>
      </w:r>
      <w:r w:rsidRPr="007D5DD9">
        <w:t>21.4</w:t>
      </w:r>
      <w:r w:rsidR="001E38FA">
        <w:t xml:space="preserve"> per cent</w:t>
      </w:r>
      <w:r w:rsidRPr="007D5DD9">
        <w:t xml:space="preserve"> </w:t>
      </w:r>
      <w:r>
        <w:t xml:space="preserve">development </w:t>
      </w:r>
      <w:r w:rsidRPr="007D5DD9">
        <w:t>expenditure</w:t>
      </w:r>
      <w:r>
        <w:t xml:space="preserve"> and noted that</w:t>
      </w:r>
      <w:r w:rsidR="007E0D20">
        <w:t>,</w:t>
      </w:r>
      <w:r>
        <w:t xml:space="preserve"> as far as the Delegation was concerned</w:t>
      </w:r>
      <w:r w:rsidR="007E0D20">
        <w:t>,</w:t>
      </w:r>
      <w:r>
        <w:t xml:space="preserve"> it was sufficiently clear </w:t>
      </w:r>
      <w:r w:rsidRPr="007D5DD9">
        <w:t xml:space="preserve">and </w:t>
      </w:r>
      <w:r>
        <w:t xml:space="preserve">that it was </w:t>
      </w:r>
      <w:r w:rsidRPr="007D5DD9">
        <w:t>an enormous percentage for an organi</w:t>
      </w:r>
      <w:r>
        <w:t>z</w:t>
      </w:r>
      <w:r w:rsidRPr="007D5DD9">
        <w:t>ation whose constitu</w:t>
      </w:r>
      <w:r>
        <w:t xml:space="preserve">tional </w:t>
      </w:r>
      <w:r w:rsidRPr="007D5DD9">
        <w:t>documents d</w:t>
      </w:r>
      <w:r>
        <w:t>id not</w:t>
      </w:r>
      <w:r w:rsidRPr="007D5DD9">
        <w:t xml:space="preserve"> even </w:t>
      </w:r>
      <w:r>
        <w:t>refer to a</w:t>
      </w:r>
      <w:r w:rsidRPr="007D5DD9">
        <w:t xml:space="preserve"> development-related organi</w:t>
      </w:r>
      <w:r>
        <w:t>z</w:t>
      </w:r>
      <w:r w:rsidRPr="007D5DD9">
        <w:t xml:space="preserve">ation.  The benefits </w:t>
      </w:r>
      <w:r>
        <w:t xml:space="preserve">were </w:t>
      </w:r>
      <w:r w:rsidRPr="007D5DD9">
        <w:t>com</w:t>
      </w:r>
      <w:r>
        <w:t>ing</w:t>
      </w:r>
      <w:r w:rsidRPr="007D5DD9">
        <w:t xml:space="preserve"> later</w:t>
      </w:r>
      <w:r w:rsidR="007E0D20">
        <w:t>,</w:t>
      </w:r>
      <w:r w:rsidRPr="007D5DD9">
        <w:rPr>
          <w:color w:val="030000"/>
        </w:rPr>
        <w:t xml:space="preserve"> </w:t>
      </w:r>
      <w:r w:rsidRPr="007D5DD9">
        <w:t>obviously</w:t>
      </w:r>
      <w:r w:rsidRPr="007D5DD9">
        <w:rPr>
          <w:color w:val="030000"/>
        </w:rPr>
        <w:t>,</w:t>
      </w:r>
      <w:r w:rsidRPr="007D5DD9">
        <w:t xml:space="preserve"> but as an indicator</w:t>
      </w:r>
      <w:r w:rsidR="001E38FA">
        <w:t>,</w:t>
      </w:r>
      <w:r w:rsidRPr="007D5DD9">
        <w:t xml:space="preserve"> this </w:t>
      </w:r>
      <w:r>
        <w:t>was</w:t>
      </w:r>
      <w:r w:rsidRPr="007D5DD9">
        <w:t xml:space="preserve"> perfectly adequate for </w:t>
      </w:r>
      <w:r>
        <w:t>the Delegation</w:t>
      </w:r>
      <w:r w:rsidRPr="007D5DD9">
        <w:t xml:space="preserve">.  </w:t>
      </w:r>
      <w:r>
        <w:t>It was</w:t>
      </w:r>
      <w:r w:rsidRPr="007D5DD9">
        <w:t xml:space="preserve"> perfectly satisfied with the information </w:t>
      </w:r>
      <w:r>
        <w:t xml:space="preserve">currently </w:t>
      </w:r>
      <w:r w:rsidRPr="007D5DD9">
        <w:t xml:space="preserve">provided </w:t>
      </w:r>
      <w:r w:rsidRPr="007D5DD9">
        <w:lastRenderedPageBreak/>
        <w:t>and</w:t>
      </w:r>
      <w:r w:rsidR="007E0D20">
        <w:t>,</w:t>
      </w:r>
      <w:r w:rsidRPr="007D5DD9">
        <w:t xml:space="preserve"> </w:t>
      </w:r>
      <w:r>
        <w:t>therefore</w:t>
      </w:r>
      <w:r w:rsidR="007E0D20">
        <w:t>,</w:t>
      </w:r>
      <w:r>
        <w:t xml:space="preserve"> </w:t>
      </w:r>
      <w:r w:rsidRPr="007D5DD9">
        <w:t>d</w:t>
      </w:r>
      <w:r>
        <w:t>id not</w:t>
      </w:r>
      <w:r w:rsidRPr="007D5DD9">
        <w:t xml:space="preserve"> see the need</w:t>
      </w:r>
      <w:r>
        <w:t>,</w:t>
      </w:r>
      <w:r w:rsidRPr="007D5DD9">
        <w:t xml:space="preserve"> </w:t>
      </w:r>
      <w:proofErr w:type="gramStart"/>
      <w:r>
        <w:t>n</w:t>
      </w:r>
      <w:r w:rsidRPr="007D5DD9">
        <w:t>or</w:t>
      </w:r>
      <w:proofErr w:type="gramEnd"/>
      <w:r w:rsidRPr="007D5DD9">
        <w:t xml:space="preserve"> the reason for going into something excessively bureaucratic</w:t>
      </w:r>
      <w:r w:rsidR="007E0D20">
        <w:t>,</w:t>
      </w:r>
      <w:r w:rsidRPr="007D5DD9">
        <w:t xml:space="preserve"> </w:t>
      </w:r>
      <w:r w:rsidR="007E0D20">
        <w:t>which</w:t>
      </w:r>
      <w:r w:rsidRPr="007D5DD9">
        <w:t xml:space="preserve"> </w:t>
      </w:r>
      <w:r>
        <w:t xml:space="preserve">would </w:t>
      </w:r>
      <w:r w:rsidRPr="007D5DD9">
        <w:t>distort the initial identity of th</w:t>
      </w:r>
      <w:r>
        <w:t>e</w:t>
      </w:r>
      <w:r w:rsidR="001E38FA">
        <w:t xml:space="preserve"> O</w:t>
      </w:r>
      <w:r w:rsidRPr="007D5DD9">
        <w:t>rgani</w:t>
      </w:r>
      <w:r>
        <w:t>z</w:t>
      </w:r>
      <w:r w:rsidRPr="007D5DD9">
        <w:t xml:space="preserve">ation.  </w:t>
      </w:r>
    </w:p>
    <w:p w:rsidR="00A0372C" w:rsidRPr="007D5DD9" w:rsidRDefault="00A0372C" w:rsidP="002F6C4B">
      <w:pPr>
        <w:pStyle w:val="ONUME"/>
        <w:tabs>
          <w:tab w:val="num" w:pos="0"/>
          <w:tab w:val="left" w:pos="567"/>
          <w:tab w:val="left" w:pos="1440"/>
        </w:tabs>
      </w:pPr>
      <w:r>
        <w:t xml:space="preserve">The Delegation of </w:t>
      </w:r>
      <w:r w:rsidRPr="007D5DD9">
        <w:t>K</w:t>
      </w:r>
      <w:r w:rsidR="001E38FA">
        <w:t>enya</w:t>
      </w:r>
      <w:r>
        <w:t xml:space="preserve"> referred to the </w:t>
      </w:r>
      <w:r w:rsidRPr="007D5DD9">
        <w:t xml:space="preserve">report of the </w:t>
      </w:r>
      <w:r w:rsidRPr="007D5DD9">
        <w:rPr>
          <w:color w:val="030000"/>
        </w:rPr>
        <w:t>External Auditor</w:t>
      </w:r>
      <w:r w:rsidRPr="007D5DD9">
        <w:t xml:space="preserve">, </w:t>
      </w:r>
      <w:r>
        <w:t xml:space="preserve">which noted that </w:t>
      </w:r>
      <w:r w:rsidRPr="007D5DD9">
        <w:t xml:space="preserve">the resources for </w:t>
      </w:r>
      <w:r>
        <w:t>P</w:t>
      </w:r>
      <w:r w:rsidRPr="007D5DD9">
        <w:t>rogram 9</w:t>
      </w:r>
      <w:r>
        <w:t>, which wa</w:t>
      </w:r>
      <w:r w:rsidRPr="007D5DD9">
        <w:t xml:space="preserve">s supposed to be </w:t>
      </w:r>
      <w:r w:rsidR="001E38FA">
        <w:t xml:space="preserve">at </w:t>
      </w:r>
      <w:r w:rsidRPr="007D5DD9">
        <w:t xml:space="preserve">the core of the development expenditure, </w:t>
      </w:r>
      <w:r>
        <w:t>had decreased by</w:t>
      </w:r>
      <w:r w:rsidRPr="007D5DD9">
        <w:t xml:space="preserve"> 50</w:t>
      </w:r>
      <w:r w:rsidR="001E38FA">
        <w:t xml:space="preserve"> per cent</w:t>
      </w:r>
      <w:r w:rsidRPr="007D5DD9">
        <w:t xml:space="preserve"> because some resources ha</w:t>
      </w:r>
      <w:r>
        <w:t>d</w:t>
      </w:r>
      <w:r w:rsidRPr="007D5DD9">
        <w:t xml:space="preserve"> been moved to other substantive </w:t>
      </w:r>
      <w:r w:rsidR="001E38FA">
        <w:t>p</w:t>
      </w:r>
      <w:r w:rsidRPr="007D5DD9">
        <w:t>ro</w:t>
      </w:r>
      <w:r>
        <w:t>grams</w:t>
      </w:r>
      <w:r w:rsidRPr="007D5DD9">
        <w:t xml:space="preserve">.  </w:t>
      </w:r>
      <w:r>
        <w:t>T</w:t>
      </w:r>
      <w:r w:rsidRPr="007D5DD9">
        <w:t xml:space="preserve">he </w:t>
      </w:r>
      <w:r>
        <w:t>P</w:t>
      </w:r>
      <w:r w:rsidRPr="007D5DD9">
        <w:t xml:space="preserve">rogram </w:t>
      </w:r>
      <w:r>
        <w:t>wa</w:t>
      </w:r>
      <w:r w:rsidRPr="007D5DD9">
        <w:t xml:space="preserve">s supposed to be </w:t>
      </w:r>
      <w:r>
        <w:t>the custodian</w:t>
      </w:r>
      <w:r w:rsidRPr="007D5DD9">
        <w:t xml:space="preserve"> </w:t>
      </w:r>
      <w:r>
        <w:t xml:space="preserve">of </w:t>
      </w:r>
      <w:r w:rsidRPr="007D5DD9">
        <w:t>Master Plan</w:t>
      </w:r>
      <w:r>
        <w:t>s</w:t>
      </w:r>
      <w:r w:rsidRPr="007D5DD9">
        <w:t xml:space="preserve"> which other substantive </w:t>
      </w:r>
      <w:r w:rsidR="001E38FA">
        <w:t>p</w:t>
      </w:r>
      <w:r w:rsidRPr="007D5DD9">
        <w:t xml:space="preserve">rograms </w:t>
      </w:r>
      <w:r>
        <w:t>we</w:t>
      </w:r>
      <w:r w:rsidRPr="007D5DD9">
        <w:t xml:space="preserve">re supposed to implement.  </w:t>
      </w:r>
      <w:r>
        <w:t>H</w:t>
      </w:r>
      <w:r w:rsidRPr="007D5DD9">
        <w:t>a</w:t>
      </w:r>
      <w:r>
        <w:t>d</w:t>
      </w:r>
      <w:r w:rsidRPr="007D5DD9">
        <w:t xml:space="preserve"> </w:t>
      </w:r>
      <w:r>
        <w:t xml:space="preserve">the resources been </w:t>
      </w:r>
      <w:r w:rsidRPr="007D5DD9">
        <w:t xml:space="preserve">used by </w:t>
      </w:r>
      <w:r>
        <w:t>P</w:t>
      </w:r>
      <w:r w:rsidRPr="007D5DD9">
        <w:t>rogram 9 it</w:t>
      </w:r>
      <w:r>
        <w:t xml:space="preserve"> would be</w:t>
      </w:r>
      <w:r w:rsidRPr="007D5DD9">
        <w:t xml:space="preserve"> easier to monitor.</w:t>
      </w:r>
      <w:r>
        <w:t xml:space="preserve"> </w:t>
      </w:r>
      <w:r w:rsidR="001E38FA">
        <w:t xml:space="preserve"> </w:t>
      </w:r>
      <w:r>
        <w:t>T</w:t>
      </w:r>
      <w:r w:rsidRPr="007D5DD9">
        <w:t xml:space="preserve">he report of the </w:t>
      </w:r>
      <w:r w:rsidRPr="007D5DD9">
        <w:rPr>
          <w:color w:val="030000"/>
        </w:rPr>
        <w:t>External Auditor</w:t>
      </w:r>
      <w:r w:rsidRPr="007D5DD9">
        <w:t xml:space="preserve"> </w:t>
      </w:r>
      <w:r>
        <w:t xml:space="preserve">pointed out that it was difficult to follow </w:t>
      </w:r>
      <w:r w:rsidRPr="007D5DD9">
        <w:t>resources</w:t>
      </w:r>
      <w:r w:rsidR="001E38FA">
        <w:t xml:space="preserve"> in other p</w:t>
      </w:r>
      <w:r>
        <w:t>rograms</w:t>
      </w:r>
      <w:r w:rsidRPr="007D5DD9">
        <w:t>.</w:t>
      </w:r>
      <w:r>
        <w:t xml:space="preserve"> </w:t>
      </w:r>
      <w:r w:rsidR="001E38FA">
        <w:t xml:space="preserve"> </w:t>
      </w:r>
      <w:r>
        <w:t xml:space="preserve">The Delegation stressed that it was not </w:t>
      </w:r>
      <w:r w:rsidRPr="007D5DD9">
        <w:t>a matter of trying to achieve any legal obligation whereby some ratio of development expenditure</w:t>
      </w:r>
      <w:r>
        <w:t xml:space="preserve"> had to be met</w:t>
      </w:r>
      <w:r w:rsidRPr="007D5DD9">
        <w:t xml:space="preserve">. </w:t>
      </w:r>
      <w:r w:rsidR="001E38FA">
        <w:t xml:space="preserve"> </w:t>
      </w:r>
      <w:r>
        <w:t xml:space="preserve">The issue was rather to show how </w:t>
      </w:r>
      <w:r w:rsidRPr="007D5DD9">
        <w:t>resources ha</w:t>
      </w:r>
      <w:r>
        <w:t>d</w:t>
      </w:r>
      <w:r w:rsidRPr="007D5DD9">
        <w:t xml:space="preserve"> been moved.</w:t>
      </w:r>
      <w:r>
        <w:t xml:space="preserve"> </w:t>
      </w:r>
      <w:r w:rsidR="001E38FA">
        <w:t xml:space="preserve"> </w:t>
      </w:r>
      <w:r>
        <w:t xml:space="preserve">However, </w:t>
      </w:r>
      <w:r w:rsidRPr="007D5DD9">
        <w:t>it</w:t>
      </w:r>
      <w:r>
        <w:t xml:space="preserve"> was</w:t>
      </w:r>
      <w:r w:rsidRPr="007D5DD9">
        <w:t xml:space="preserve"> not possible to ascert</w:t>
      </w:r>
      <w:r>
        <w:t xml:space="preserve">ain those resources because </w:t>
      </w:r>
      <w:r w:rsidRPr="007D5DD9">
        <w:t xml:space="preserve">they </w:t>
      </w:r>
      <w:r>
        <w:t>were</w:t>
      </w:r>
      <w:r w:rsidRPr="007D5DD9">
        <w:t xml:space="preserve"> not under </w:t>
      </w:r>
      <w:r>
        <w:t>P</w:t>
      </w:r>
      <w:r w:rsidRPr="007D5DD9">
        <w:t>rogram 9</w:t>
      </w:r>
      <w:r>
        <w:t xml:space="preserve"> but had been mainstreamed in</w:t>
      </w:r>
      <w:r w:rsidRPr="007D5DD9">
        <w:t xml:space="preserve"> other substantive </w:t>
      </w:r>
      <w:r w:rsidR="001E38FA">
        <w:t>p</w:t>
      </w:r>
      <w:r w:rsidRPr="007D5DD9">
        <w:t>rograms</w:t>
      </w:r>
      <w:r>
        <w:t>.</w:t>
      </w:r>
      <w:r w:rsidR="001E38FA">
        <w:t xml:space="preserve"> </w:t>
      </w:r>
      <w:r w:rsidRPr="007D5DD9">
        <w:t xml:space="preserve"> </w:t>
      </w:r>
      <w:r w:rsidRPr="007D5DD9">
        <w:rPr>
          <w:color w:val="030000"/>
        </w:rPr>
        <w:t>I</w:t>
      </w:r>
      <w:r w:rsidRPr="007D5DD9">
        <w:t xml:space="preserve">n </w:t>
      </w:r>
      <w:r>
        <w:t xml:space="preserve">order to be able to </w:t>
      </w:r>
      <w:r w:rsidRPr="007D5DD9">
        <w:rPr>
          <w:color w:val="030000"/>
        </w:rPr>
        <w:t>quantify</w:t>
      </w:r>
      <w:r w:rsidR="007E0D20">
        <w:rPr>
          <w:color w:val="030000"/>
        </w:rPr>
        <w:t xml:space="preserve"> and</w:t>
      </w:r>
      <w:r>
        <w:t xml:space="preserve"> monitor</w:t>
      </w:r>
      <w:r w:rsidR="007E0D20">
        <w:t>,</w:t>
      </w:r>
      <w:r>
        <w:t xml:space="preserve"> </w:t>
      </w:r>
      <w:r w:rsidRPr="007D5DD9">
        <w:t>a clear definition</w:t>
      </w:r>
      <w:r>
        <w:t xml:space="preserve"> was needed</w:t>
      </w:r>
      <w:r w:rsidRPr="007D5DD9">
        <w:t xml:space="preserve">.  </w:t>
      </w:r>
      <w:r>
        <w:t xml:space="preserve">The Delegation stressed that </w:t>
      </w:r>
      <w:r w:rsidRPr="007D5DD9">
        <w:t>it</w:t>
      </w:r>
      <w:r>
        <w:t xml:space="preserve"> was</w:t>
      </w:r>
      <w:r w:rsidRPr="007D5DD9">
        <w:t xml:space="preserve"> not really the amount of money going to development</w:t>
      </w:r>
      <w:r w:rsidR="001E38FA">
        <w:t>,</w:t>
      </w:r>
      <w:r w:rsidRPr="007D5DD9">
        <w:t xml:space="preserve"> which </w:t>
      </w:r>
      <w:r>
        <w:t>was</w:t>
      </w:r>
      <w:r w:rsidRPr="007D5DD9">
        <w:t xml:space="preserve"> </w:t>
      </w:r>
      <w:r>
        <w:t xml:space="preserve">the </w:t>
      </w:r>
      <w:r w:rsidRPr="007D5DD9">
        <w:t>critical</w:t>
      </w:r>
      <w:r>
        <w:t xml:space="preserve"> issue</w:t>
      </w:r>
      <w:r w:rsidR="001E38FA">
        <w:t>,</w:t>
      </w:r>
      <w:r>
        <w:t xml:space="preserve"> but rather the resulting impact</w:t>
      </w:r>
      <w:r w:rsidRPr="007D5DD9">
        <w:rPr>
          <w:color w:val="030000"/>
        </w:rPr>
        <w:t xml:space="preserve">.  </w:t>
      </w:r>
      <w:r>
        <w:t>In order to better</w:t>
      </w:r>
      <w:r w:rsidRPr="007D5DD9">
        <w:t xml:space="preserve"> assess </w:t>
      </w:r>
      <w:r w:rsidR="001E38FA">
        <w:t xml:space="preserve">the </w:t>
      </w:r>
      <w:r w:rsidRPr="007D5DD9">
        <w:t>impact a clear definition</w:t>
      </w:r>
      <w:r>
        <w:t xml:space="preserve"> was needed</w:t>
      </w:r>
      <w:r w:rsidRPr="007D5DD9">
        <w:t xml:space="preserve">.  </w:t>
      </w:r>
      <w:r>
        <w:t xml:space="preserve">In </w:t>
      </w:r>
      <w:r w:rsidR="001E38FA">
        <w:t xml:space="preserve">the </w:t>
      </w:r>
      <w:r>
        <w:t xml:space="preserve">case </w:t>
      </w:r>
      <w:r w:rsidR="001E38FA">
        <w:t xml:space="preserve">where </w:t>
      </w:r>
      <w:r w:rsidRPr="007D5DD9">
        <w:t xml:space="preserve">resources </w:t>
      </w:r>
      <w:r w:rsidR="001E38FA">
        <w:t>on the ground had no</w:t>
      </w:r>
      <w:r>
        <w:t xml:space="preserve"> </w:t>
      </w:r>
      <w:r w:rsidRPr="007D5DD9">
        <w:t>impact, it</w:t>
      </w:r>
      <w:r>
        <w:t xml:space="preserve"> would be</w:t>
      </w:r>
      <w:r w:rsidRPr="007D5DD9">
        <w:t xml:space="preserve"> useless to spend those resources.</w:t>
      </w:r>
      <w:r w:rsidR="001E38FA">
        <w:t xml:space="preserve"> </w:t>
      </w:r>
      <w:r w:rsidRPr="007D5DD9">
        <w:t xml:space="preserve"> </w:t>
      </w:r>
      <w:r>
        <w:t xml:space="preserve">The Delegation stated that it was </w:t>
      </w:r>
      <w:r w:rsidRPr="007D5DD9">
        <w:t xml:space="preserve">being very pragmatic. </w:t>
      </w:r>
      <w:r w:rsidR="001E38FA">
        <w:t xml:space="preserve"> </w:t>
      </w:r>
      <w:r>
        <w:t>It was not about being given a</w:t>
      </w:r>
      <w:r w:rsidRPr="007D5DD9">
        <w:t xml:space="preserve"> share </w:t>
      </w:r>
      <w:r>
        <w:t>and be satisfied</w:t>
      </w:r>
      <w:r w:rsidR="009B6489">
        <w:t xml:space="preserve"> with it</w:t>
      </w:r>
      <w:r>
        <w:t xml:space="preserve">. </w:t>
      </w:r>
      <w:r w:rsidR="001E38FA">
        <w:t xml:space="preserve"> </w:t>
      </w:r>
      <w:r>
        <w:t>The issue was to enhance</w:t>
      </w:r>
      <w:r w:rsidRPr="007D5DD9">
        <w:t xml:space="preserve"> efficiency, effectiveness</w:t>
      </w:r>
      <w:r w:rsidR="009B6489">
        <w:t>,</w:t>
      </w:r>
      <w:r>
        <w:t xml:space="preserve"> </w:t>
      </w:r>
      <w:r w:rsidRPr="007D5DD9">
        <w:t xml:space="preserve">and </w:t>
      </w:r>
      <w:r>
        <w:t xml:space="preserve">to achieve </w:t>
      </w:r>
      <w:r w:rsidRPr="007D5DD9">
        <w:t>tangible outcomes.  That c</w:t>
      </w:r>
      <w:r>
        <w:t>ould</w:t>
      </w:r>
      <w:r w:rsidRPr="007D5DD9">
        <w:t xml:space="preserve"> only be assessed </w:t>
      </w:r>
      <w:r>
        <w:t xml:space="preserve">with </w:t>
      </w:r>
      <w:r w:rsidRPr="007D5DD9">
        <w:t xml:space="preserve">a clear definition. </w:t>
      </w:r>
      <w:r w:rsidR="001E38FA">
        <w:t xml:space="preserve"> </w:t>
      </w:r>
      <w:r>
        <w:t xml:space="preserve">The Delegation reiterated that it would be </w:t>
      </w:r>
      <w:r w:rsidRPr="007D5DD9">
        <w:t xml:space="preserve">appalled if money was spent on development and </w:t>
      </w:r>
      <w:r w:rsidR="009B6489">
        <w:t>there was</w:t>
      </w:r>
      <w:r w:rsidRPr="007D5DD9">
        <w:t xml:space="preserve"> no impact. </w:t>
      </w:r>
      <w:r w:rsidR="009B6489">
        <w:t xml:space="preserve"> </w:t>
      </w:r>
      <w:r>
        <w:t xml:space="preserve">Impact was what really mattered </w:t>
      </w:r>
      <w:r w:rsidRPr="007D5DD9">
        <w:t>for developing countries</w:t>
      </w:r>
      <w:r>
        <w:t>.</w:t>
      </w:r>
      <w:r w:rsidRPr="007D5DD9">
        <w:t xml:space="preserve"> </w:t>
      </w:r>
      <w:r w:rsidR="001E38FA">
        <w:t xml:space="preserve"> </w:t>
      </w:r>
      <w:r>
        <w:t>W</w:t>
      </w:r>
      <w:r w:rsidRPr="007D5DD9">
        <w:t xml:space="preserve">hether </w:t>
      </w:r>
      <w:r>
        <w:t xml:space="preserve">the development share </w:t>
      </w:r>
      <w:r w:rsidRPr="007D5DD9">
        <w:t>was 50</w:t>
      </w:r>
      <w:r w:rsidR="001E38FA">
        <w:t xml:space="preserve"> </w:t>
      </w:r>
      <w:r w:rsidRPr="007D5DD9">
        <w:t>or 80</w:t>
      </w:r>
      <w:r w:rsidR="001E38FA">
        <w:t xml:space="preserve"> per cent</w:t>
      </w:r>
      <w:r w:rsidR="009B6489">
        <w:t>,</w:t>
      </w:r>
      <w:r w:rsidR="001E38FA">
        <w:t xml:space="preserve"> </w:t>
      </w:r>
      <w:r w:rsidRPr="007D5DD9">
        <w:t xml:space="preserve">if it </w:t>
      </w:r>
      <w:r>
        <w:t>was</w:t>
      </w:r>
      <w:r w:rsidRPr="007D5DD9">
        <w:t xml:space="preserve"> spent </w:t>
      </w:r>
      <w:r>
        <w:t>with</w:t>
      </w:r>
      <w:r w:rsidRPr="007D5DD9">
        <w:t xml:space="preserve"> no impact, there </w:t>
      </w:r>
      <w:r>
        <w:t xml:space="preserve">would be no </w:t>
      </w:r>
      <w:r w:rsidRPr="007D5DD9">
        <w:t xml:space="preserve">need </w:t>
      </w:r>
      <w:r>
        <w:t xml:space="preserve">to spend it. </w:t>
      </w:r>
      <w:r w:rsidR="001E38FA">
        <w:t xml:space="preserve"> </w:t>
      </w:r>
      <w:r>
        <w:t>Those resources could</w:t>
      </w:r>
      <w:r w:rsidRPr="007D5DD9">
        <w:t xml:space="preserve"> be put to be</w:t>
      </w:r>
      <w:r>
        <w:t>tter</w:t>
      </w:r>
      <w:r w:rsidRPr="007D5DD9">
        <w:t xml:space="preserve"> use</w:t>
      </w:r>
      <w:r>
        <w:t xml:space="preserve"> elsewhere</w:t>
      </w:r>
      <w:r w:rsidRPr="007D5DD9">
        <w:t>.</w:t>
      </w:r>
      <w:r>
        <w:t xml:space="preserve"> </w:t>
      </w:r>
      <w:r w:rsidR="001E38FA">
        <w:t xml:space="preserve"> </w:t>
      </w:r>
      <w:r>
        <w:t>This was the reason why the Delegation was</w:t>
      </w:r>
      <w:r w:rsidRPr="007D5DD9">
        <w:t xml:space="preserve"> insisting on a clear definition</w:t>
      </w:r>
      <w:r>
        <w:t>.</w:t>
      </w:r>
      <w:r w:rsidRPr="007D5DD9">
        <w:t xml:space="preserve"> </w:t>
      </w:r>
      <w:r w:rsidR="001E38FA">
        <w:t xml:space="preserve"> </w:t>
      </w:r>
      <w:r>
        <w:t xml:space="preserve">As regards </w:t>
      </w:r>
      <w:r w:rsidRPr="007D5DD9">
        <w:t>fee reduction</w:t>
      </w:r>
      <w:r>
        <w:t>s</w:t>
      </w:r>
      <w:r w:rsidRPr="007D5DD9">
        <w:t>,</w:t>
      </w:r>
      <w:r w:rsidRPr="007D5DD9">
        <w:rPr>
          <w:color w:val="030000"/>
        </w:rPr>
        <w:t xml:space="preserve"> </w:t>
      </w:r>
      <w:r>
        <w:rPr>
          <w:color w:val="030000"/>
        </w:rPr>
        <w:t xml:space="preserve">those were </w:t>
      </w:r>
      <w:r>
        <w:t>open to everybody</w:t>
      </w:r>
      <w:r w:rsidRPr="007D5DD9">
        <w:t xml:space="preserve"> who qualifie</w:t>
      </w:r>
      <w:r>
        <w:t>d</w:t>
      </w:r>
      <w:r w:rsidRPr="007D5DD9">
        <w:t xml:space="preserve"> </w:t>
      </w:r>
      <w:r w:rsidR="001E38FA">
        <w:t>for them and</w:t>
      </w:r>
      <w:r w:rsidR="009B6489">
        <w:t>,</w:t>
      </w:r>
      <w:r w:rsidR="001E38FA">
        <w:t xml:space="preserve"> as such</w:t>
      </w:r>
      <w:r w:rsidR="009B6489">
        <w:t>,</w:t>
      </w:r>
      <w:r w:rsidR="001E38FA">
        <w:t xml:space="preserve"> they </w:t>
      </w:r>
      <w:r>
        <w:t>were not benefitting developing countries</w:t>
      </w:r>
      <w:r w:rsidR="001E38FA">
        <w:t xml:space="preserve"> only</w:t>
      </w:r>
      <w:r w:rsidRPr="007D5DD9">
        <w:t xml:space="preserve">.  </w:t>
      </w:r>
    </w:p>
    <w:p w:rsidR="00A0372C" w:rsidRDefault="00A0372C" w:rsidP="002F6C4B">
      <w:pPr>
        <w:pStyle w:val="ONUME"/>
        <w:tabs>
          <w:tab w:val="num" w:pos="0"/>
          <w:tab w:val="left" w:pos="567"/>
          <w:tab w:val="left" w:pos="1440"/>
        </w:tabs>
      </w:pPr>
      <w:r>
        <w:t xml:space="preserve">The </w:t>
      </w:r>
      <w:r w:rsidRPr="007D5DD9">
        <w:t>C</w:t>
      </w:r>
      <w:r w:rsidR="003676D9">
        <w:t>hair</w:t>
      </w:r>
      <w:r w:rsidR="009B6489">
        <w:t xml:space="preserve"> stated that, </w:t>
      </w:r>
      <w:r>
        <w:t>personally</w:t>
      </w:r>
      <w:r w:rsidR="009B6489">
        <w:t>,</w:t>
      </w:r>
      <w:r>
        <w:t xml:space="preserve"> </w:t>
      </w:r>
      <w:r w:rsidR="009B6489">
        <w:t xml:space="preserve">he </w:t>
      </w:r>
      <w:r>
        <w:t xml:space="preserve">also </w:t>
      </w:r>
      <w:r w:rsidRPr="007D5DD9">
        <w:t>ha</w:t>
      </w:r>
      <w:r>
        <w:t xml:space="preserve">d some difficulties with the issue because </w:t>
      </w:r>
      <w:r w:rsidRPr="007D5DD9">
        <w:t>when engag</w:t>
      </w:r>
      <w:r>
        <w:t>ing</w:t>
      </w:r>
      <w:r w:rsidRPr="007D5DD9">
        <w:t xml:space="preserve"> in the process of the </w:t>
      </w:r>
      <w:r>
        <w:t>P</w:t>
      </w:r>
      <w:r w:rsidRPr="007D5DD9">
        <w:t xml:space="preserve">rogram and </w:t>
      </w:r>
      <w:r>
        <w:t>B</w:t>
      </w:r>
      <w:r w:rsidRPr="007D5DD9">
        <w:t>udget</w:t>
      </w:r>
      <w:r>
        <w:t xml:space="preserve">, Member States would be </w:t>
      </w:r>
      <w:r w:rsidRPr="007D5DD9">
        <w:t xml:space="preserve">deciding and proposing not only the allocation of resources </w:t>
      </w:r>
      <w:r>
        <w:t>for</w:t>
      </w:r>
      <w:r w:rsidRPr="007D5DD9">
        <w:t xml:space="preserve"> specific </w:t>
      </w:r>
      <w:r w:rsidR="003676D9">
        <w:t>p</w:t>
      </w:r>
      <w:r w:rsidRPr="007D5DD9">
        <w:t>rograms</w:t>
      </w:r>
      <w:r>
        <w:t xml:space="preserve"> but also what would benefit developing countries and the related </w:t>
      </w:r>
      <w:r w:rsidRPr="007D5DD9">
        <w:t xml:space="preserve">indicators. </w:t>
      </w:r>
      <w:r w:rsidR="003676D9">
        <w:t xml:space="preserve"> </w:t>
      </w:r>
      <w:r>
        <w:t>The Chair</w:t>
      </w:r>
      <w:r w:rsidR="009B6489">
        <w:t>,</w:t>
      </w:r>
      <w:r>
        <w:t xml:space="preserve"> therefore</w:t>
      </w:r>
      <w:r w:rsidR="009B6489">
        <w:t>,</w:t>
      </w:r>
      <w:r>
        <w:t xml:space="preserve"> understood that</w:t>
      </w:r>
      <w:r w:rsidRPr="007D5DD9">
        <w:t xml:space="preserve"> it</w:t>
      </w:r>
      <w:r>
        <w:t xml:space="preserve"> was</w:t>
      </w:r>
      <w:r w:rsidRPr="007D5DD9">
        <w:t xml:space="preserve"> important for many, </w:t>
      </w:r>
      <w:r>
        <w:t>if not</w:t>
      </w:r>
      <w:r w:rsidR="003676D9">
        <w:t xml:space="preserve"> most d</w:t>
      </w:r>
      <w:r w:rsidRPr="007D5DD9">
        <w:t>elegations</w:t>
      </w:r>
      <w:r>
        <w:t>,</w:t>
      </w:r>
      <w:r w:rsidRPr="007D5DD9">
        <w:t xml:space="preserve"> </w:t>
      </w:r>
      <w:r>
        <w:t xml:space="preserve">to </w:t>
      </w:r>
      <w:r w:rsidRPr="007D5DD9">
        <w:t xml:space="preserve">have this accounting instrument.  </w:t>
      </w:r>
      <w:r w:rsidR="003676D9">
        <w:t>H</w:t>
      </w:r>
      <w:r>
        <w:t>owever,</w:t>
      </w:r>
      <w:r w:rsidRPr="007D5DD9">
        <w:t xml:space="preserve"> when engag</w:t>
      </w:r>
      <w:r>
        <w:t>ing</w:t>
      </w:r>
      <w:r w:rsidRPr="007D5DD9">
        <w:t xml:space="preserve"> in the </w:t>
      </w:r>
      <w:r>
        <w:t xml:space="preserve">Program and Budget process, </w:t>
      </w:r>
      <w:r w:rsidR="003676D9">
        <w:t xml:space="preserve">the most important thing </w:t>
      </w:r>
      <w:r>
        <w:t xml:space="preserve">was to </w:t>
      </w:r>
      <w:r w:rsidRPr="007D5DD9">
        <w:t xml:space="preserve">fight for the </w:t>
      </w:r>
      <w:r w:rsidR="009B6489">
        <w:t>p</w:t>
      </w:r>
      <w:r w:rsidRPr="007D5DD9">
        <w:t xml:space="preserve">rograms </w:t>
      </w:r>
      <w:r>
        <w:t xml:space="preserve">and indicators </w:t>
      </w:r>
      <w:r w:rsidRPr="007D5DD9">
        <w:t xml:space="preserve">of interest.  </w:t>
      </w:r>
    </w:p>
    <w:p w:rsidR="00A0372C" w:rsidRPr="007D5DD9" w:rsidRDefault="00A0372C" w:rsidP="002F6C4B">
      <w:pPr>
        <w:pStyle w:val="ONUME"/>
        <w:tabs>
          <w:tab w:val="num" w:pos="0"/>
          <w:tab w:val="left" w:pos="567"/>
          <w:tab w:val="left" w:pos="1440"/>
        </w:tabs>
      </w:pPr>
      <w:r>
        <w:t xml:space="preserve">The Delegation of the </w:t>
      </w:r>
      <w:r w:rsidRPr="007D5DD9">
        <w:t>U</w:t>
      </w:r>
      <w:r w:rsidR="00FB6C45">
        <w:t>nited Kingdom</w:t>
      </w:r>
      <w:r>
        <w:t xml:space="preserve"> wished to remind </w:t>
      </w:r>
      <w:r w:rsidR="00FB6C45">
        <w:t>d</w:t>
      </w:r>
      <w:r>
        <w:t xml:space="preserve">elegations of </w:t>
      </w:r>
      <w:r w:rsidRPr="007D5DD9">
        <w:t>th</w:t>
      </w:r>
      <w:r>
        <w:t>e</w:t>
      </w:r>
      <w:r w:rsidRPr="007D5DD9">
        <w:t xml:space="preserve"> process </w:t>
      </w:r>
      <w:r>
        <w:t xml:space="preserve">on this issue to date. </w:t>
      </w:r>
      <w:r w:rsidR="00FB6C45">
        <w:t xml:space="preserve"> </w:t>
      </w:r>
      <w:r>
        <w:t>It recalled that t</w:t>
      </w:r>
      <w:r w:rsidRPr="007D5DD9">
        <w:t xml:space="preserve">here </w:t>
      </w:r>
      <w:r>
        <w:t xml:space="preserve">had been </w:t>
      </w:r>
      <w:r w:rsidRPr="007D5DD9">
        <w:t xml:space="preserve">times </w:t>
      </w:r>
      <w:r>
        <w:t xml:space="preserve">when there had been no definition of development expenditure. </w:t>
      </w:r>
      <w:r w:rsidR="00FB6C45">
        <w:t xml:space="preserve"> </w:t>
      </w:r>
      <w:r>
        <w:t>T</w:t>
      </w:r>
      <w:r w:rsidRPr="007D5DD9">
        <w:t xml:space="preserve">he initiative </w:t>
      </w:r>
      <w:r>
        <w:t xml:space="preserve">had come </w:t>
      </w:r>
      <w:r w:rsidRPr="007D5DD9">
        <w:t xml:space="preserve">from Group B, </w:t>
      </w:r>
      <w:r>
        <w:t xml:space="preserve">because it had wished </w:t>
      </w:r>
      <w:r w:rsidRPr="007D5DD9">
        <w:t>to have very transparent information from the Secretariat on all expenditures</w:t>
      </w:r>
      <w:r>
        <w:t>,</w:t>
      </w:r>
      <w:r w:rsidRPr="007D5DD9">
        <w:t xml:space="preserve"> including development expenditures. </w:t>
      </w:r>
      <w:r w:rsidR="00FB6C45">
        <w:t xml:space="preserve"> </w:t>
      </w:r>
      <w:r w:rsidRPr="007D5DD9">
        <w:t>When th</w:t>
      </w:r>
      <w:r>
        <w:t>e</w:t>
      </w:r>
      <w:r w:rsidRPr="007D5DD9">
        <w:t xml:space="preserve"> initiative </w:t>
      </w:r>
      <w:r>
        <w:t xml:space="preserve">had been launched to </w:t>
      </w:r>
      <w:r w:rsidRPr="007D5DD9">
        <w:t xml:space="preserve">ask the Secretariat to come up with a definition it </w:t>
      </w:r>
      <w:r>
        <w:t>had been</w:t>
      </w:r>
      <w:r w:rsidRPr="007D5DD9">
        <w:t xml:space="preserve"> supported by other </w:t>
      </w:r>
      <w:r w:rsidR="00FB6C45">
        <w:t>d</w:t>
      </w:r>
      <w:r>
        <w:t>elegations</w:t>
      </w:r>
      <w:r w:rsidRPr="007D5DD9">
        <w:t xml:space="preserve"> as well.  </w:t>
      </w:r>
      <w:r>
        <w:t>T</w:t>
      </w:r>
      <w:r w:rsidRPr="007D5DD9">
        <w:t xml:space="preserve">he Secretariat </w:t>
      </w:r>
      <w:r>
        <w:t xml:space="preserve">had </w:t>
      </w:r>
      <w:r w:rsidRPr="007D5DD9">
        <w:t>c</w:t>
      </w:r>
      <w:r>
        <w:t>o</w:t>
      </w:r>
      <w:r w:rsidRPr="007D5DD9">
        <w:t>me up with a definition</w:t>
      </w:r>
      <w:r w:rsidR="009B6489">
        <w:t>,</w:t>
      </w:r>
      <w:r>
        <w:t xml:space="preserve"> which was not perfect and could be improved</w:t>
      </w:r>
      <w:r w:rsidRPr="007D5DD9">
        <w:t xml:space="preserve">. </w:t>
      </w:r>
      <w:r w:rsidR="00FB6C45">
        <w:t xml:space="preserve"> </w:t>
      </w:r>
      <w:r w:rsidRPr="007D5DD9">
        <w:t>A</w:t>
      </w:r>
      <w:r>
        <w:t>t that point</w:t>
      </w:r>
      <w:r w:rsidR="00FB6C45">
        <w:t>,</w:t>
      </w:r>
      <w:r w:rsidRPr="007D5DD9">
        <w:t xml:space="preserve"> </w:t>
      </w:r>
      <w:r>
        <w:t xml:space="preserve">it had been </w:t>
      </w:r>
      <w:r w:rsidRPr="007D5DD9">
        <w:t>decided to have a process</w:t>
      </w:r>
      <w:r>
        <w:t>,</w:t>
      </w:r>
      <w:r w:rsidRPr="007D5DD9">
        <w:t xml:space="preserve"> led by the former </w:t>
      </w:r>
      <w:r>
        <w:t xml:space="preserve">Chair of the </w:t>
      </w:r>
      <w:r w:rsidRPr="007D5DD9">
        <w:t>PBC</w:t>
      </w:r>
      <w:r>
        <w:t xml:space="preserve">. </w:t>
      </w:r>
      <w:r w:rsidR="00FB6C45">
        <w:t xml:space="preserve"> </w:t>
      </w:r>
      <w:r>
        <w:t xml:space="preserve">The Chair </w:t>
      </w:r>
      <w:r w:rsidRPr="007D5DD9">
        <w:t xml:space="preserve">launched several informal consultations, negotiations, discussions and </w:t>
      </w:r>
      <w:r w:rsidR="00FB6C45">
        <w:t>d</w:t>
      </w:r>
      <w:r>
        <w:t>elegations</w:t>
      </w:r>
      <w:r w:rsidRPr="007D5DD9">
        <w:t xml:space="preserve"> </w:t>
      </w:r>
      <w:r>
        <w:t xml:space="preserve">had </w:t>
      </w:r>
      <w:r w:rsidRPr="007D5DD9">
        <w:t xml:space="preserve">worked very hard to </w:t>
      </w:r>
      <w:r>
        <w:t>define</w:t>
      </w:r>
      <w:r w:rsidRPr="007D5DD9">
        <w:t xml:space="preserve"> </w:t>
      </w:r>
      <w:r>
        <w:t xml:space="preserve">a </w:t>
      </w:r>
      <w:r w:rsidRPr="007D5DD9">
        <w:t xml:space="preserve">better </w:t>
      </w:r>
      <w:r>
        <w:t>definition</w:t>
      </w:r>
      <w:r w:rsidRPr="007D5DD9">
        <w:t xml:space="preserve">. </w:t>
      </w:r>
      <w:r w:rsidR="00FB6C45">
        <w:t xml:space="preserve"> </w:t>
      </w:r>
      <w:r>
        <w:t>The Delegation stated that this process had failed, p</w:t>
      </w:r>
      <w:r w:rsidRPr="007D5DD9">
        <w:t>robably because it</w:t>
      </w:r>
      <w:r>
        <w:t xml:space="preserve"> was</w:t>
      </w:r>
      <w:r w:rsidRPr="007D5DD9">
        <w:t xml:space="preserve"> very difficult to get </w:t>
      </w:r>
      <w:r>
        <w:t>an</w:t>
      </w:r>
      <w:r w:rsidRPr="007D5DD9">
        <w:t xml:space="preserve"> exact definition that would suit all </w:t>
      </w:r>
      <w:r w:rsidR="00FB6C45">
        <w:t>d</w:t>
      </w:r>
      <w:r>
        <w:t>elegations</w:t>
      </w:r>
      <w:r w:rsidRPr="007D5DD9">
        <w:t>.</w:t>
      </w:r>
      <w:r>
        <w:t xml:space="preserve"> </w:t>
      </w:r>
      <w:r w:rsidR="00FB6C45">
        <w:t xml:space="preserve"> </w:t>
      </w:r>
      <w:r>
        <w:t xml:space="preserve">The Delegation stressed that the most important issue was not the definition but the fact that </w:t>
      </w:r>
      <w:r w:rsidRPr="007D5DD9">
        <w:t>Member States ha</w:t>
      </w:r>
      <w:r>
        <w:t xml:space="preserve">d </w:t>
      </w:r>
      <w:r w:rsidRPr="007D5DD9">
        <w:t>access to all information</w:t>
      </w:r>
      <w:r>
        <w:t xml:space="preserve"> on </w:t>
      </w:r>
      <w:r w:rsidRPr="007D5DD9">
        <w:t xml:space="preserve">expenditures, </w:t>
      </w:r>
      <w:r>
        <w:t xml:space="preserve">including </w:t>
      </w:r>
      <w:r w:rsidRPr="007D5DD9">
        <w:t>development expenditures</w:t>
      </w:r>
      <w:r w:rsidR="00FB6C45">
        <w:t>,</w:t>
      </w:r>
      <w:r w:rsidRPr="007D5DD9">
        <w:t xml:space="preserve"> </w:t>
      </w:r>
      <w:r>
        <w:t xml:space="preserve">in a transparent manner. </w:t>
      </w:r>
      <w:r w:rsidR="00FB6C45">
        <w:t xml:space="preserve"> </w:t>
      </w:r>
      <w:r>
        <w:t>The Delegation believed that this was currently the case and</w:t>
      </w:r>
      <w:r w:rsidR="009B6489">
        <w:t>,</w:t>
      </w:r>
      <w:r>
        <w:t xml:space="preserve"> therefore</w:t>
      </w:r>
      <w:r w:rsidR="009B6489">
        <w:t>,</w:t>
      </w:r>
      <w:r>
        <w:t xml:space="preserve"> a</w:t>
      </w:r>
      <w:r w:rsidRPr="007D5DD9">
        <w:t xml:space="preserve"> very pragmatic solution </w:t>
      </w:r>
      <w:r>
        <w:t xml:space="preserve">should be found without repeating </w:t>
      </w:r>
      <w:r w:rsidRPr="007D5DD9">
        <w:t xml:space="preserve">issues </w:t>
      </w:r>
      <w:r>
        <w:t xml:space="preserve">already raised in the past. </w:t>
      </w:r>
      <w:r w:rsidR="00FB6C45">
        <w:t xml:space="preserve"> </w:t>
      </w:r>
      <w:r>
        <w:t>The Delegation stressed that its</w:t>
      </w:r>
      <w:r w:rsidRPr="007D5DD9">
        <w:t xml:space="preserve"> financial experts believe</w:t>
      </w:r>
      <w:r>
        <w:t xml:space="preserve">d that in case everything would be included under the definition, this should apply to fee reductions as well because </w:t>
      </w:r>
      <w:r w:rsidR="00FB6C45">
        <w:t xml:space="preserve">they also </w:t>
      </w:r>
      <w:r>
        <w:t>benefitted</w:t>
      </w:r>
      <w:r w:rsidRPr="007D5DD9">
        <w:t xml:space="preserve"> developing countries.  </w:t>
      </w:r>
    </w:p>
    <w:p w:rsidR="00A0372C" w:rsidRDefault="00A0372C" w:rsidP="002F6C4B">
      <w:pPr>
        <w:pStyle w:val="ONUME"/>
        <w:tabs>
          <w:tab w:val="num" w:pos="0"/>
          <w:tab w:val="left" w:pos="567"/>
          <w:tab w:val="left" w:pos="1440"/>
        </w:tabs>
      </w:pPr>
      <w:r>
        <w:lastRenderedPageBreak/>
        <w:t xml:space="preserve">The </w:t>
      </w:r>
      <w:r w:rsidRPr="007D5DD9">
        <w:t>C</w:t>
      </w:r>
      <w:r w:rsidR="00FB6C45">
        <w:t>hair</w:t>
      </w:r>
      <w:r>
        <w:t xml:space="preserve"> asked </w:t>
      </w:r>
      <w:r w:rsidR="00FB6C45">
        <w:t>d</w:t>
      </w:r>
      <w:r>
        <w:t xml:space="preserve">elegations </w:t>
      </w:r>
      <w:r w:rsidRPr="007D5DD9">
        <w:t xml:space="preserve">how </w:t>
      </w:r>
      <w:r>
        <w:t>they wished to</w:t>
      </w:r>
      <w:r w:rsidRPr="007D5DD9">
        <w:t xml:space="preserve"> proceed</w:t>
      </w:r>
      <w:r>
        <w:t xml:space="preserve"> since a </w:t>
      </w:r>
      <w:r w:rsidRPr="007D5DD9">
        <w:t>definition</w:t>
      </w:r>
      <w:r>
        <w:t xml:space="preserve"> was needed, </w:t>
      </w:r>
      <w:r w:rsidR="00FB6C45">
        <w:t xml:space="preserve">and there were two choices:  </w:t>
      </w:r>
      <w:r w:rsidRPr="007D5DD9">
        <w:t xml:space="preserve">either an agreement to keep the old </w:t>
      </w:r>
      <w:r>
        <w:t>definition,</w:t>
      </w:r>
      <w:r w:rsidRPr="007D5DD9">
        <w:t xml:space="preserve"> which </w:t>
      </w:r>
      <w:r>
        <w:t>wa</w:t>
      </w:r>
      <w:r w:rsidRPr="007D5DD9">
        <w:t xml:space="preserve">s clearly not acceptable to most of the </w:t>
      </w:r>
      <w:r w:rsidR="009B6489">
        <w:t>d</w:t>
      </w:r>
      <w:r>
        <w:t>elegations</w:t>
      </w:r>
      <w:r w:rsidRPr="007D5DD9">
        <w:t xml:space="preserve"> </w:t>
      </w:r>
      <w:r>
        <w:t>wh</w:t>
      </w:r>
      <w:r w:rsidR="009B6489">
        <w:t xml:space="preserve">ich </w:t>
      </w:r>
      <w:r>
        <w:t xml:space="preserve">had taken the </w:t>
      </w:r>
      <w:r w:rsidRPr="007D5DD9">
        <w:t>floor</w:t>
      </w:r>
      <w:r>
        <w:t>, or a new definition</w:t>
      </w:r>
      <w:r w:rsidRPr="007D5DD9">
        <w:t>.  So a process</w:t>
      </w:r>
      <w:r>
        <w:t xml:space="preserve"> was needed</w:t>
      </w:r>
      <w:r w:rsidRPr="007D5DD9">
        <w:t xml:space="preserve">.  </w:t>
      </w:r>
      <w:r>
        <w:t xml:space="preserve">The Chair was of the belief that </w:t>
      </w:r>
      <w:r w:rsidR="00FB6C45">
        <w:t>the p</w:t>
      </w:r>
      <w:r w:rsidRPr="007D5DD9">
        <w:t xml:space="preserve">lenary </w:t>
      </w:r>
      <w:r>
        <w:t>was</w:t>
      </w:r>
      <w:r w:rsidRPr="007D5DD9">
        <w:t xml:space="preserve"> </w:t>
      </w:r>
      <w:r>
        <w:t xml:space="preserve">not </w:t>
      </w:r>
      <w:r w:rsidRPr="007D5DD9">
        <w:t xml:space="preserve">the ideal format </w:t>
      </w:r>
      <w:r>
        <w:t xml:space="preserve">for </w:t>
      </w:r>
      <w:r w:rsidRPr="007D5DD9">
        <w:t>hav</w:t>
      </w:r>
      <w:r>
        <w:t>ing</w:t>
      </w:r>
      <w:r w:rsidRPr="007D5DD9">
        <w:t xml:space="preserve"> substantive discussion</w:t>
      </w:r>
      <w:r>
        <w:t>s</w:t>
      </w:r>
      <w:r w:rsidR="00FB6C45">
        <w:t xml:space="preserve"> on </w:t>
      </w:r>
      <w:r w:rsidR="009B6489">
        <w:t xml:space="preserve">the </w:t>
      </w:r>
      <w:r w:rsidR="00FB6C45">
        <w:t>text.  S</w:t>
      </w:r>
      <w:r w:rsidRPr="007D5DD9">
        <w:t xml:space="preserve">ome sort of </w:t>
      </w:r>
      <w:r>
        <w:t>informal process was needed.</w:t>
      </w:r>
      <w:r w:rsidRPr="007D5DD9">
        <w:t xml:space="preserve">  </w:t>
      </w:r>
      <w:r>
        <w:t>The Chair suggested that the informal process be facilitated by one of the Vice-Chairs</w:t>
      </w:r>
      <w:r w:rsidR="00FB6C45">
        <w:t xml:space="preserve"> and would</w:t>
      </w:r>
      <w:r>
        <w:t xml:space="preserve"> </w:t>
      </w:r>
      <w:r w:rsidRPr="007D5DD9">
        <w:t xml:space="preserve">start with the text </w:t>
      </w:r>
      <w:r>
        <w:t>currently available</w:t>
      </w:r>
      <w:r w:rsidRPr="007D5DD9">
        <w:t xml:space="preserve">. </w:t>
      </w:r>
      <w:r w:rsidR="00FB6C45">
        <w:t xml:space="preserve"> </w:t>
      </w:r>
      <w:r>
        <w:t>The process would include</w:t>
      </w:r>
      <w:r w:rsidRPr="007D5DD9">
        <w:t xml:space="preserve"> important discussion</w:t>
      </w:r>
      <w:r>
        <w:t>s</w:t>
      </w:r>
      <w:r w:rsidRPr="007D5DD9">
        <w:t xml:space="preserve"> with </w:t>
      </w:r>
      <w:r w:rsidR="00FB6C45">
        <w:t>all d</w:t>
      </w:r>
      <w:r>
        <w:t xml:space="preserve">elegations </w:t>
      </w:r>
      <w:r w:rsidRPr="007D5DD9">
        <w:t>on their flexibilities.</w:t>
      </w:r>
    </w:p>
    <w:p w:rsidR="00A0372C" w:rsidRDefault="00A0372C" w:rsidP="002F6C4B">
      <w:pPr>
        <w:pStyle w:val="ONUME"/>
        <w:tabs>
          <w:tab w:val="num" w:pos="0"/>
          <w:tab w:val="left" w:pos="567"/>
          <w:tab w:val="left" w:pos="1440"/>
        </w:tabs>
      </w:pPr>
      <w:r>
        <w:t xml:space="preserve">The Delegation of </w:t>
      </w:r>
      <w:r w:rsidRPr="007D5DD9">
        <w:t>K</w:t>
      </w:r>
      <w:r w:rsidR="00FB6C45">
        <w:t>enya</w:t>
      </w:r>
      <w:r>
        <w:t xml:space="preserve"> expressed its support for the </w:t>
      </w:r>
      <w:r w:rsidRPr="007D5DD9">
        <w:t>Chair</w:t>
      </w:r>
      <w:r>
        <w:t xml:space="preserve">’s </w:t>
      </w:r>
      <w:r w:rsidRPr="007D5DD9">
        <w:t xml:space="preserve">proposal. </w:t>
      </w:r>
      <w:r w:rsidR="00FB6C45">
        <w:t xml:space="preserve"> </w:t>
      </w:r>
      <w:r>
        <w:t xml:space="preserve">It pointed out that </w:t>
      </w:r>
      <w:r w:rsidRPr="007D5DD9">
        <w:t>all Member States place</w:t>
      </w:r>
      <w:r>
        <w:t>d</w:t>
      </w:r>
      <w:r w:rsidRPr="007D5DD9">
        <w:t xml:space="preserve"> a premium on </w:t>
      </w:r>
      <w:r w:rsidRPr="007D5DD9">
        <w:rPr>
          <w:color w:val="030000"/>
        </w:rPr>
        <w:t>evaluation</w:t>
      </w:r>
      <w:r w:rsidRPr="007D5DD9">
        <w:t xml:space="preserve"> and auditing</w:t>
      </w:r>
      <w:r w:rsidR="009B6489">
        <w:t xml:space="preserve">. </w:t>
      </w:r>
      <w:r w:rsidRPr="007D5DD9">
        <w:t xml:space="preserve"> </w:t>
      </w:r>
      <w:r w:rsidR="009B6489">
        <w:t>W</w:t>
      </w:r>
      <w:r w:rsidRPr="007D5DD9">
        <w:t xml:space="preserve">hen </w:t>
      </w:r>
      <w:r w:rsidR="00FB6C45">
        <w:t>the</w:t>
      </w:r>
      <w:r w:rsidRPr="007D5DD9">
        <w:t xml:space="preserve"> </w:t>
      </w:r>
      <w:r w:rsidR="00FB6C45">
        <w:t>E</w:t>
      </w:r>
      <w:r w:rsidR="00FB6C45">
        <w:rPr>
          <w:color w:val="030000"/>
        </w:rPr>
        <w:t>xternal A</w:t>
      </w:r>
      <w:r w:rsidRPr="007D5DD9">
        <w:rPr>
          <w:color w:val="030000"/>
        </w:rPr>
        <w:t>uditor</w:t>
      </w:r>
      <w:r w:rsidR="00FB6C45">
        <w:rPr>
          <w:color w:val="030000"/>
        </w:rPr>
        <w:t xml:space="preserve"> (</w:t>
      </w:r>
      <w:r w:rsidRPr="007D5DD9">
        <w:t xml:space="preserve">who </w:t>
      </w:r>
      <w:r>
        <w:t>wa</w:t>
      </w:r>
      <w:r w:rsidRPr="007D5DD9">
        <w:t xml:space="preserve">s an official contracted by the </w:t>
      </w:r>
      <w:r w:rsidR="00FB6C45">
        <w:t>O</w:t>
      </w:r>
      <w:r w:rsidRPr="007D5DD9">
        <w:t>rgani</w:t>
      </w:r>
      <w:r>
        <w:t>z</w:t>
      </w:r>
      <w:r w:rsidRPr="007D5DD9">
        <w:t>ation to review its programs and activities</w:t>
      </w:r>
      <w:r w:rsidR="00FB6C45">
        <w:t>)</w:t>
      </w:r>
      <w:r w:rsidRPr="007D5DD9">
        <w:t xml:space="preserve"> </w:t>
      </w:r>
      <w:r w:rsidR="009B6489">
        <w:t>had come</w:t>
      </w:r>
      <w:r>
        <w:t xml:space="preserve"> </w:t>
      </w:r>
      <w:r w:rsidRPr="007D5DD9">
        <w:t xml:space="preserve">up with </w:t>
      </w:r>
      <w:r>
        <w:t xml:space="preserve">a </w:t>
      </w:r>
      <w:r w:rsidRPr="007D5DD9">
        <w:t xml:space="preserve">recommendation </w:t>
      </w:r>
      <w:r w:rsidR="00FB6C45">
        <w:t>that</w:t>
      </w:r>
      <w:r w:rsidRPr="007D5DD9">
        <w:t xml:space="preserve"> new definition</w:t>
      </w:r>
      <w:r w:rsidR="009B6489">
        <w:t xml:space="preserve"> was needed as the current one was not precise</w:t>
      </w:r>
      <w:r>
        <w:t>,</w:t>
      </w:r>
      <w:r w:rsidRPr="007D5DD9">
        <w:t xml:space="preserve"> </w:t>
      </w:r>
      <w:r>
        <w:t>it w</w:t>
      </w:r>
      <w:r w:rsidR="00FB6C45">
        <w:t xml:space="preserve">ould be </w:t>
      </w:r>
      <w:r>
        <w:t xml:space="preserve">a problem if Member States said </w:t>
      </w:r>
      <w:r w:rsidRPr="007D5DD9">
        <w:t>that i</w:t>
      </w:r>
      <w:r>
        <w:t>t was</w:t>
      </w:r>
      <w:r w:rsidRPr="007D5DD9">
        <w:t xml:space="preserve"> not </w:t>
      </w:r>
      <w:r>
        <w:t xml:space="preserve">a </w:t>
      </w:r>
      <w:r w:rsidRPr="007D5DD9">
        <w:t>useful</w:t>
      </w:r>
      <w:r>
        <w:t xml:space="preserve"> recommendation</w:t>
      </w:r>
      <w:r w:rsidRPr="007D5DD9">
        <w:t xml:space="preserve">.  </w:t>
      </w:r>
      <w:r>
        <w:t>The Delegation pointed out that the</w:t>
      </w:r>
      <w:r w:rsidRPr="007D5DD9">
        <w:t xml:space="preserve"> definition ha</w:t>
      </w:r>
      <w:r>
        <w:t>d</w:t>
      </w:r>
      <w:r w:rsidRPr="007D5DD9">
        <w:t xml:space="preserve"> been tested</w:t>
      </w:r>
      <w:r>
        <w:t xml:space="preserve"> and</w:t>
      </w:r>
      <w:r w:rsidRPr="007D5DD9">
        <w:t xml:space="preserve"> </w:t>
      </w:r>
      <w:r>
        <w:t xml:space="preserve">the </w:t>
      </w:r>
      <w:r w:rsidRPr="007D5DD9">
        <w:t>auditor ha</w:t>
      </w:r>
      <w:r>
        <w:t>d</w:t>
      </w:r>
      <w:r w:rsidRPr="007D5DD9">
        <w:t xml:space="preserve"> given his recommendation</w:t>
      </w:r>
      <w:r w:rsidR="009B6489">
        <w:t>,</w:t>
      </w:r>
      <w:r w:rsidRPr="007D5DD9">
        <w:t xml:space="preserve"> </w:t>
      </w:r>
      <w:r>
        <w:t xml:space="preserve">and this was </w:t>
      </w:r>
      <w:r w:rsidRPr="007D5DD9">
        <w:t xml:space="preserve">clearly part of what </w:t>
      </w:r>
      <w:r>
        <w:t>would be discussed</w:t>
      </w:r>
      <w:r w:rsidRPr="007D5DD9">
        <w:t>.</w:t>
      </w:r>
      <w:r>
        <w:t xml:space="preserve">  </w:t>
      </w:r>
      <w:r w:rsidRPr="0002410E">
        <w:t>It stressed that it was working based on empirical evidence and quoting from the audit report.</w:t>
      </w:r>
      <w:r w:rsidRPr="007D5DD9">
        <w:t xml:space="preserve"> </w:t>
      </w:r>
      <w:r w:rsidR="0002410E">
        <w:t xml:space="preserve"> </w:t>
      </w:r>
      <w:r>
        <w:t>The Delegation further stressed that the issue had been referred back to the PBC by the G</w:t>
      </w:r>
      <w:r w:rsidR="0002410E">
        <w:t>A</w:t>
      </w:r>
      <w:r w:rsidR="009B6489">
        <w:t>,</w:t>
      </w:r>
      <w:r>
        <w:t xml:space="preserve"> and </w:t>
      </w:r>
      <w:r w:rsidRPr="007D5DD9">
        <w:t>th</w:t>
      </w:r>
      <w:r w:rsidR="0002410E">
        <w:t>at the</w:t>
      </w:r>
      <w:r>
        <w:t xml:space="preserve"> report by the JIU and</w:t>
      </w:r>
      <w:r w:rsidRPr="007D5DD9">
        <w:t xml:space="preserve"> </w:t>
      </w:r>
      <w:r>
        <w:t xml:space="preserve">the </w:t>
      </w:r>
      <w:r w:rsidRPr="007D5DD9">
        <w:t>auditor's report</w:t>
      </w:r>
      <w:r>
        <w:t xml:space="preserve"> should be taken into consideration </w:t>
      </w:r>
      <w:r w:rsidR="006B68E2">
        <w:t>during</w:t>
      </w:r>
      <w:r>
        <w:t xml:space="preserve"> the discussion. </w:t>
      </w:r>
      <w:r w:rsidR="0002410E">
        <w:t xml:space="preserve"> </w:t>
      </w:r>
      <w:r>
        <w:t xml:space="preserve">The Delegation insisted that it was the impact which mattered and noted that some </w:t>
      </w:r>
      <w:r w:rsidRPr="007D5DD9">
        <w:t xml:space="preserve">reports </w:t>
      </w:r>
      <w:r>
        <w:t xml:space="preserve">suggested that </w:t>
      </w:r>
      <w:r w:rsidR="006B68E2">
        <w:t xml:space="preserve">an </w:t>
      </w:r>
      <w:r w:rsidRPr="007D5DD9">
        <w:t xml:space="preserve">impact </w:t>
      </w:r>
      <w:r>
        <w:t>could not be ascertained</w:t>
      </w:r>
      <w:r w:rsidR="006B68E2">
        <w:t>,</w:t>
      </w:r>
      <w:r>
        <w:t xml:space="preserve"> so </w:t>
      </w:r>
      <w:r w:rsidRPr="007D5DD9">
        <w:t xml:space="preserve">the question </w:t>
      </w:r>
      <w:r>
        <w:t>was</w:t>
      </w:r>
      <w:r w:rsidRPr="007D5DD9">
        <w:rPr>
          <w:color w:val="030000"/>
        </w:rPr>
        <w:t xml:space="preserve"> </w:t>
      </w:r>
      <w:r>
        <w:rPr>
          <w:color w:val="030000"/>
        </w:rPr>
        <w:t xml:space="preserve">whether money was going to be spent irrespective of whether there was an impact or not. </w:t>
      </w:r>
      <w:r w:rsidR="0002410E">
        <w:rPr>
          <w:color w:val="030000"/>
        </w:rPr>
        <w:t xml:space="preserve"> </w:t>
      </w:r>
      <w:r w:rsidRPr="007D5DD9">
        <w:t xml:space="preserve">That </w:t>
      </w:r>
      <w:r>
        <w:t>wa</w:t>
      </w:r>
      <w:r w:rsidRPr="007D5DD9">
        <w:t xml:space="preserve">s why </w:t>
      </w:r>
      <w:r>
        <w:t>a</w:t>
      </w:r>
      <w:r w:rsidRPr="007D5DD9">
        <w:t xml:space="preserve"> precise definition </w:t>
      </w:r>
      <w:r>
        <w:t>wa</w:t>
      </w:r>
      <w:r w:rsidRPr="007D5DD9">
        <w:t xml:space="preserve">s important.  </w:t>
      </w:r>
    </w:p>
    <w:p w:rsidR="00A0372C" w:rsidRPr="007D5DD9" w:rsidRDefault="00A0372C" w:rsidP="002F6C4B">
      <w:pPr>
        <w:pStyle w:val="ONUME"/>
        <w:tabs>
          <w:tab w:val="num" w:pos="0"/>
          <w:tab w:val="left" w:pos="567"/>
          <w:tab w:val="left" w:pos="1440"/>
        </w:tabs>
      </w:pPr>
      <w:r>
        <w:t xml:space="preserve">The </w:t>
      </w:r>
      <w:r w:rsidRPr="007D5DD9">
        <w:t>C</w:t>
      </w:r>
      <w:r w:rsidR="0002410E">
        <w:t>hair</w:t>
      </w:r>
      <w:r>
        <w:t xml:space="preserve"> noted that the Committee would not be able to</w:t>
      </w:r>
      <w:r w:rsidRPr="007D5DD9">
        <w:t xml:space="preserve"> come up with a definition that </w:t>
      </w:r>
      <w:r>
        <w:t>would</w:t>
      </w:r>
      <w:r w:rsidRPr="007D5DD9">
        <w:t xml:space="preserve"> illustrate and change the views </w:t>
      </w:r>
      <w:r>
        <w:t xml:space="preserve">which </w:t>
      </w:r>
      <w:r w:rsidRPr="007D5DD9">
        <w:t xml:space="preserve">the </w:t>
      </w:r>
      <w:r w:rsidRPr="007D5DD9">
        <w:rPr>
          <w:color w:val="030000"/>
        </w:rPr>
        <w:t>External Auditor</w:t>
      </w:r>
      <w:r>
        <w:t xml:space="preserve"> would share with the Committee later. </w:t>
      </w:r>
      <w:r w:rsidR="0002410E">
        <w:t xml:space="preserve"> </w:t>
      </w:r>
      <w:r>
        <w:t xml:space="preserve">Therefore, the effort should be focused on </w:t>
      </w:r>
      <w:r w:rsidRPr="007D5DD9">
        <w:t xml:space="preserve">trying to get a definition for the next process that </w:t>
      </w:r>
      <w:r>
        <w:t>would</w:t>
      </w:r>
      <w:r w:rsidRPr="007D5DD9">
        <w:t xml:space="preserve"> help the </w:t>
      </w:r>
      <w:r w:rsidRPr="007D5DD9">
        <w:rPr>
          <w:color w:val="030000"/>
        </w:rPr>
        <w:t>External Auditor</w:t>
      </w:r>
      <w:r w:rsidRPr="007D5DD9">
        <w:t xml:space="preserve"> having a better assessment in the future.</w:t>
      </w:r>
      <w:r w:rsidR="0002410E">
        <w:t xml:space="preserve"> </w:t>
      </w:r>
      <w:r>
        <w:t xml:space="preserve"> The Chair recalled that </w:t>
      </w:r>
      <w:r w:rsidRPr="007D5DD9">
        <w:t>th</w:t>
      </w:r>
      <w:r>
        <w:t>e</w:t>
      </w:r>
      <w:r w:rsidRPr="007D5DD9">
        <w:t xml:space="preserve"> </w:t>
      </w:r>
      <w:r>
        <w:t xml:space="preserve">proposed </w:t>
      </w:r>
      <w:r w:rsidRPr="007D5DD9">
        <w:t xml:space="preserve">new definition </w:t>
      </w:r>
      <w:r>
        <w:t xml:space="preserve">was being tested </w:t>
      </w:r>
      <w:r w:rsidRPr="007D5DD9">
        <w:t xml:space="preserve">by the Secretariat and </w:t>
      </w:r>
      <w:r>
        <w:t>the results would be shared with the Committee.</w:t>
      </w:r>
      <w:r w:rsidR="0002410E">
        <w:t xml:space="preserve"> </w:t>
      </w:r>
      <w:r>
        <w:t xml:space="preserve"> In the meanwhile, the Chair wished to focus on the process. </w:t>
      </w:r>
      <w:r w:rsidR="0002410E">
        <w:t xml:space="preserve"> </w:t>
      </w:r>
      <w:r>
        <w:t xml:space="preserve">He proposed that the </w:t>
      </w:r>
      <w:r w:rsidRPr="007D5DD9">
        <w:t xml:space="preserve">Vice-Chair </w:t>
      </w:r>
      <w:r w:rsidR="0002410E">
        <w:t xml:space="preserve">(Poland) </w:t>
      </w:r>
      <w:r w:rsidRPr="007D5DD9">
        <w:t>try to start the discussion</w:t>
      </w:r>
      <w:r>
        <w:t xml:space="preserve"> on this issue</w:t>
      </w:r>
      <w:r w:rsidRPr="007D5DD9">
        <w:t xml:space="preserve">.  </w:t>
      </w:r>
      <w:r w:rsidR="0002410E">
        <w:t>The discussion was adjourned to allow for consultations.</w:t>
      </w:r>
    </w:p>
    <w:p w:rsidR="0002410E" w:rsidRDefault="0002410E" w:rsidP="002F6C4B">
      <w:pPr>
        <w:pStyle w:val="ONUME"/>
        <w:tabs>
          <w:tab w:val="num" w:pos="0"/>
          <w:tab w:val="left" w:pos="567"/>
          <w:tab w:val="left" w:pos="1440"/>
        </w:tabs>
      </w:pPr>
      <w:r>
        <w:t>Resuming discussion, t</w:t>
      </w:r>
      <w:r w:rsidR="00A0372C" w:rsidRPr="00674A75">
        <w:t xml:space="preserve">he Chair </w:t>
      </w:r>
      <w:r>
        <w:t>invited the Vice-Chair to explain how the proposed definition on development expenditure was arrived at in order to facilitate further consultations</w:t>
      </w:r>
      <w:r w:rsidR="006B68E2">
        <w:t>.</w:t>
      </w:r>
      <w:r>
        <w:t xml:space="preserve"> </w:t>
      </w:r>
    </w:p>
    <w:p w:rsidR="0002410E" w:rsidRDefault="0002410E" w:rsidP="002F6C4B">
      <w:pPr>
        <w:pStyle w:val="ONUME"/>
        <w:tabs>
          <w:tab w:val="num" w:pos="0"/>
          <w:tab w:val="left" w:pos="567"/>
          <w:tab w:val="left" w:pos="1440"/>
        </w:tabs>
      </w:pPr>
      <w:r>
        <w:t xml:space="preserve">The Vice Chair </w:t>
      </w:r>
      <w:r w:rsidR="002A28E5">
        <w:t xml:space="preserve">(Poland) </w:t>
      </w:r>
      <w:r>
        <w:t>recalled that the issue of development expenditure had been a long</w:t>
      </w:r>
      <w:r>
        <w:noBreakHyphen/>
        <w:t xml:space="preserve">standing item on the </w:t>
      </w:r>
      <w:r w:rsidR="006B68E2">
        <w:t>PBC agenda</w:t>
      </w:r>
      <w:r>
        <w:t>.  He noted that</w:t>
      </w:r>
      <w:r w:rsidR="006B68E2">
        <w:t>,</w:t>
      </w:r>
      <w:r>
        <w:t xml:space="preserve"> from the consultations</w:t>
      </w:r>
      <w:r w:rsidR="006B68E2">
        <w:t>,</w:t>
      </w:r>
      <w:r>
        <w:t xml:space="preserve"> it had emerged that the views on th</w:t>
      </w:r>
      <w:r w:rsidR="006B68E2">
        <w:t>e</w:t>
      </w:r>
      <w:r>
        <w:t xml:space="preserve"> topic were quite divergent</w:t>
      </w:r>
      <w:r w:rsidR="006B68E2">
        <w:t>.  T</w:t>
      </w:r>
      <w:r>
        <w:t>herefore</w:t>
      </w:r>
      <w:r w:rsidR="006B68E2">
        <w:t>,</w:t>
      </w:r>
      <w:r>
        <w:t xml:space="preserve"> he was suggesting a revised definition</w:t>
      </w:r>
      <w:r w:rsidR="006B68E2">
        <w:t>,</w:t>
      </w:r>
      <w:r>
        <w:t xml:space="preserve"> which was based on the previous Chair's definition but which also included elements from the current definition.  The revised definition was a shorter version </w:t>
      </w:r>
      <w:r w:rsidR="006B68E2">
        <w:t xml:space="preserve">that </w:t>
      </w:r>
      <w:r>
        <w:t>tried to grasp the essence of both definitions on the table</w:t>
      </w:r>
      <w:r w:rsidR="006B68E2">
        <w:t>,</w:t>
      </w:r>
      <w:r>
        <w:t xml:space="preserve"> and reflect the ideas and thoughts that had been conveyed throughout the informal consultations.</w:t>
      </w:r>
    </w:p>
    <w:p w:rsidR="0002410E" w:rsidRDefault="0002410E" w:rsidP="002F6C4B">
      <w:pPr>
        <w:pStyle w:val="ONUME"/>
        <w:tabs>
          <w:tab w:val="num" w:pos="0"/>
          <w:tab w:val="left" w:pos="567"/>
          <w:tab w:val="left" w:pos="1440"/>
        </w:tabs>
      </w:pPr>
      <w:r>
        <w:t>The Chair noted that any reaction to the revised definition would be preliminary only but that</w:t>
      </w:r>
      <w:r w:rsidR="006B68E2">
        <w:t>,</w:t>
      </w:r>
      <w:r>
        <w:t xml:space="preserve"> essentially</w:t>
      </w:r>
      <w:r w:rsidR="006B68E2">
        <w:t>, it was a merger of A</w:t>
      </w:r>
      <w:r>
        <w:t xml:space="preserve">nnex A and B of the Assemblies document.  He proposed to start the following day with </w:t>
      </w:r>
      <w:r w:rsidR="006B68E2">
        <w:t xml:space="preserve">delegations’ </w:t>
      </w:r>
      <w:r>
        <w:t xml:space="preserve">reactions to the revised proposal.  In the meantime, the Chair encouraged delegations to engage in informal discussions on the proposal.  </w:t>
      </w:r>
    </w:p>
    <w:p w:rsidR="0002410E" w:rsidRDefault="0002410E" w:rsidP="002F6C4B">
      <w:pPr>
        <w:pStyle w:val="ONUME"/>
        <w:tabs>
          <w:tab w:val="num" w:pos="0"/>
          <w:tab w:val="left" w:pos="567"/>
          <w:tab w:val="left" w:pos="1440"/>
        </w:tabs>
      </w:pPr>
      <w:r>
        <w:t xml:space="preserve">The Delegation of Algeria requested whether, in order to facilitate decision making on the development expenditure proposal, the Secretariat could provide a testing of the revised proposal. </w:t>
      </w:r>
    </w:p>
    <w:p w:rsidR="004F536B" w:rsidRDefault="004F536B" w:rsidP="002F6C4B">
      <w:pPr>
        <w:pStyle w:val="ONUME"/>
        <w:tabs>
          <w:tab w:val="num" w:pos="0"/>
          <w:tab w:val="left" w:pos="567"/>
          <w:tab w:val="left" w:pos="1440"/>
        </w:tabs>
      </w:pPr>
      <w:r>
        <w:t>The following day the Chair invited the Vice-Chair to report on the progress made in informal consultations.</w:t>
      </w:r>
    </w:p>
    <w:p w:rsidR="004248EB" w:rsidRDefault="004248EB" w:rsidP="002F6C4B">
      <w:pPr>
        <w:pStyle w:val="ONUME"/>
        <w:tabs>
          <w:tab w:val="num" w:pos="0"/>
          <w:tab w:val="left" w:pos="567"/>
          <w:tab w:val="left" w:pos="1440"/>
        </w:tabs>
      </w:pPr>
      <w:r>
        <w:lastRenderedPageBreak/>
        <w:t>The Vice-Chair (Poland) recalled that consultations had started the previous day with Group B and the African Group and added that he had received a response from Group B and was still waiting for comments from the African Group</w:t>
      </w:r>
      <w:r w:rsidRPr="001A3B7E">
        <w:t>.</w:t>
      </w:r>
      <w:r>
        <w:t xml:space="preserve">  Keeping</w:t>
      </w:r>
      <w:r w:rsidRPr="001A3B7E">
        <w:t xml:space="preserve"> in mind the big diversity of opinions on the two definition</w:t>
      </w:r>
      <w:r>
        <w:t>s,</w:t>
      </w:r>
      <w:r w:rsidRPr="001A3B7E">
        <w:t xml:space="preserve"> </w:t>
      </w:r>
      <w:r>
        <w:t>the Vice</w:t>
      </w:r>
      <w:r>
        <w:noBreakHyphen/>
        <w:t>Chair had decided,</w:t>
      </w:r>
      <w:r w:rsidRPr="001A3B7E">
        <w:t xml:space="preserve"> with the consent of the Chair, to prepare </w:t>
      </w:r>
      <w:r>
        <w:t xml:space="preserve">a </w:t>
      </w:r>
      <w:r w:rsidRPr="001A3B7E">
        <w:t xml:space="preserve">third version of the definition.  This </w:t>
      </w:r>
      <w:r>
        <w:t xml:space="preserve">third draft was </w:t>
      </w:r>
      <w:r w:rsidRPr="001A3B7E">
        <w:t xml:space="preserve">based on the second definition, with some minor changes.  </w:t>
      </w:r>
      <w:r>
        <w:t>The Vice-Chair concluded by saying that this represented the current state of the negotiations.</w:t>
      </w:r>
    </w:p>
    <w:p w:rsidR="004248EB" w:rsidRDefault="004248EB" w:rsidP="002F6C4B">
      <w:pPr>
        <w:pStyle w:val="ONUME"/>
        <w:tabs>
          <w:tab w:val="num" w:pos="0"/>
          <w:tab w:val="left" w:pos="567"/>
          <w:tab w:val="left" w:pos="1440"/>
        </w:tabs>
      </w:pPr>
      <w:r>
        <w:t xml:space="preserve">Further discussion was adjourned due to the absence of some regional groups. </w:t>
      </w:r>
    </w:p>
    <w:p w:rsidR="004248EB" w:rsidRDefault="004248EB" w:rsidP="002F6C4B">
      <w:pPr>
        <w:pStyle w:val="ONUME"/>
        <w:tabs>
          <w:tab w:val="num" w:pos="0"/>
          <w:tab w:val="left" w:pos="567"/>
          <w:tab w:val="left" w:pos="1440"/>
        </w:tabs>
      </w:pPr>
      <w:r>
        <w:t xml:space="preserve">Reopening the discussion, the Chair recalled that delegations had three texts before them, including two that had been with the Committee for some time.  The second definition had been the result of a consultative process.  The first definition was the current definition included in Annex A.  Annex B contained the proposed definition by the former Chair, which had not been adopted due to lack of agreement.  There was also an intermediate definition which contained elements of both, but also left things out.  The Chair inquired in which direction the delegations wished to proceed, as the session was about to end and there was no development expenditure definition, without which there would be no development expenditure accounting.  The Chair noted that not having development expenditure </w:t>
      </w:r>
      <w:r w:rsidRPr="00133E47">
        <w:t>acc</w:t>
      </w:r>
      <w:r>
        <w:t xml:space="preserve">ounting could be one possibility.  Another possibility, in case of no agreement, would be to resort to the current definition, in which case the Committee would have to be explicit and clear in directing the Secretariat to use that definition for the next budgetary cycle.  The third possible outcome was to </w:t>
      </w:r>
      <w:r w:rsidRPr="00FF2733">
        <w:t>come up with a</w:t>
      </w:r>
      <w:r>
        <w:t>n</w:t>
      </w:r>
      <w:r w:rsidRPr="00FF2733">
        <w:t xml:space="preserve"> </w:t>
      </w:r>
      <w:r>
        <w:t xml:space="preserve">agreed </w:t>
      </w:r>
      <w:r w:rsidRPr="00FF2733">
        <w:t>definition</w:t>
      </w:r>
      <w:r>
        <w:t>.  I</w:t>
      </w:r>
      <w:r w:rsidRPr="00FF2733">
        <w:t xml:space="preserve">n </w:t>
      </w:r>
      <w:r>
        <w:t xml:space="preserve">the case of </w:t>
      </w:r>
      <w:r w:rsidRPr="00FF2733">
        <w:t xml:space="preserve">any of the </w:t>
      </w:r>
      <w:r>
        <w:t>first</w:t>
      </w:r>
      <w:r w:rsidRPr="00FF2733">
        <w:t xml:space="preserve"> two outcomes, there could be a mandate to continue </w:t>
      </w:r>
      <w:r>
        <w:t xml:space="preserve">the </w:t>
      </w:r>
      <w:r w:rsidRPr="00FF2733">
        <w:t>discussi</w:t>
      </w:r>
      <w:r>
        <w:t>ons</w:t>
      </w:r>
      <w:r w:rsidRPr="00FF2733">
        <w:t xml:space="preserve">.  </w:t>
      </w:r>
      <w:r>
        <w:t xml:space="preserve">The Chair encouraged delegations to consider whether there was any possibility in reaching the third possible outcome, i.e., an agreement on the revised definition and collectively sorting the issue once and for all thus fulfilling the mandate given to the PBC by the GA.  The Chair added that if, after an exchange of views, option 3 was not viable, members would have to explore options 1 and 2. </w:t>
      </w:r>
    </w:p>
    <w:p w:rsidR="004248EB" w:rsidRDefault="004248EB" w:rsidP="002F6C4B">
      <w:pPr>
        <w:pStyle w:val="ONUME"/>
        <w:tabs>
          <w:tab w:val="num" w:pos="0"/>
          <w:tab w:val="left" w:pos="567"/>
          <w:tab w:val="left" w:pos="1440"/>
        </w:tabs>
      </w:pPr>
      <w:r>
        <w:t xml:space="preserve">The </w:t>
      </w:r>
      <w:r w:rsidRPr="00BC236D">
        <w:t>Delegation of J</w:t>
      </w:r>
      <w:r>
        <w:t xml:space="preserve">apan </w:t>
      </w:r>
      <w:r w:rsidRPr="00BC236D">
        <w:t>noted that it was completely</w:t>
      </w:r>
      <w:r>
        <w:t xml:space="preserve"> fine with using the current definition </w:t>
      </w:r>
      <w:r w:rsidR="006B68E2">
        <w:t>during</w:t>
      </w:r>
      <w:r>
        <w:t xml:space="preserve"> the next biennium.  The Delegation was of the view that the current definition was precise enough and appropriate to use.  The Delegation noted, however, that some other groups wanted a more precise definition.  The Delegation was therefore engaging in the discussion in a spirit of constructiveness</w:t>
      </w:r>
      <w:r w:rsidR="006B68E2">
        <w:t>.  I</w:t>
      </w:r>
      <w:r>
        <w:t>t encouraged other groups also to engage constructively in a discussion based on the Vice</w:t>
      </w:r>
      <w:r>
        <w:noBreakHyphen/>
        <w:t>Chair’s proposal.</w:t>
      </w:r>
    </w:p>
    <w:p w:rsidR="004248EB" w:rsidRDefault="004248EB" w:rsidP="002F6C4B">
      <w:pPr>
        <w:pStyle w:val="ONUME"/>
        <w:tabs>
          <w:tab w:val="num" w:pos="0"/>
          <w:tab w:val="left" w:pos="567"/>
          <w:tab w:val="left" w:pos="1440"/>
        </w:tabs>
      </w:pPr>
      <w:r>
        <w:t xml:space="preserve">The Delegation of Kenya noted that the two definitions in Annexes A and B had been used in 2012/13 and 2014/15 respectively.  </w:t>
      </w:r>
    </w:p>
    <w:p w:rsidR="004248EB" w:rsidRPr="00580D35" w:rsidRDefault="004248EB" w:rsidP="002F6C4B">
      <w:pPr>
        <w:pStyle w:val="ONUME"/>
        <w:tabs>
          <w:tab w:val="num" w:pos="0"/>
          <w:tab w:val="left" w:pos="567"/>
          <w:tab w:val="left" w:pos="1440"/>
        </w:tabs>
      </w:pPr>
      <w:r>
        <w:t>The Secretariat clarified that there was only one definition used for the bienni</w:t>
      </w:r>
      <w:r w:rsidR="003900F5">
        <w:t>a</w:t>
      </w:r>
      <w:r w:rsidR="006B68E2">
        <w:t> </w:t>
      </w:r>
      <w:r>
        <w:t xml:space="preserve">2012/13 and 2014/15, since there had been no agreement on the previous Chair's proposal.  This </w:t>
      </w:r>
      <w:r w:rsidRPr="00580D35">
        <w:t>definition could be found in Annex A.</w:t>
      </w:r>
    </w:p>
    <w:p w:rsidR="004248EB" w:rsidRDefault="004248EB" w:rsidP="002F6C4B">
      <w:pPr>
        <w:pStyle w:val="ONUME"/>
        <w:tabs>
          <w:tab w:val="num" w:pos="0"/>
          <w:tab w:val="left" w:pos="567"/>
          <w:tab w:val="left" w:pos="1440"/>
        </w:tabs>
      </w:pPr>
      <w:r w:rsidRPr="00580D35">
        <w:t>The Delegation of Kenya</w:t>
      </w:r>
      <w:r>
        <w:t xml:space="preserve"> requested clarification as to whether the definition in Annex B had been tested for the biennium 2014/15. </w:t>
      </w:r>
    </w:p>
    <w:p w:rsidR="004248EB" w:rsidRDefault="004248EB" w:rsidP="002F6C4B">
      <w:pPr>
        <w:pStyle w:val="ONUME"/>
        <w:tabs>
          <w:tab w:val="num" w:pos="0"/>
          <w:tab w:val="left" w:pos="567"/>
          <w:tab w:val="left" w:pos="1440"/>
        </w:tabs>
      </w:pPr>
      <w:r>
        <w:t xml:space="preserve">The Secretariat clarified that indeed that definition had been tested but on the 2012/13 Program and Budget.  The current definition had been applied in 2014/15. </w:t>
      </w:r>
    </w:p>
    <w:p w:rsidR="004248EB" w:rsidRDefault="004248EB" w:rsidP="002F6C4B">
      <w:pPr>
        <w:pStyle w:val="ONUME"/>
        <w:tabs>
          <w:tab w:val="num" w:pos="0"/>
          <w:tab w:val="left" w:pos="567"/>
          <w:tab w:val="left" w:pos="1440"/>
        </w:tabs>
      </w:pPr>
      <w:r>
        <w:t xml:space="preserve">The Delegation of Kenya reiterated that the African Group preferred the proposed revised definition by the former Chair. </w:t>
      </w:r>
      <w:r w:rsidR="006B68E2">
        <w:t xml:space="preserve"> </w:t>
      </w:r>
      <w:r>
        <w:t>However, in order to make progress, the Group was willing to work on Vice</w:t>
      </w:r>
      <w:r>
        <w:noBreakHyphen/>
        <w:t xml:space="preserve">Chair's proposal as long as the elements </w:t>
      </w:r>
      <w:r w:rsidR="006B68E2">
        <w:t>that</w:t>
      </w:r>
      <w:r>
        <w:t xml:space="preserve"> had been removed were reintroduced to the text.  This would imply reintroducing the list of activities.  </w:t>
      </w:r>
    </w:p>
    <w:p w:rsidR="004248EB" w:rsidRDefault="004248EB" w:rsidP="002F6C4B">
      <w:pPr>
        <w:pStyle w:val="ONUME"/>
        <w:tabs>
          <w:tab w:val="num" w:pos="0"/>
          <w:tab w:val="left" w:pos="567"/>
          <w:tab w:val="left" w:pos="1440"/>
        </w:tabs>
      </w:pPr>
      <w:r>
        <w:t>The Chair sought clarification from the Delegation of Kenya on whether this would mean that the Delegation would be willing to discuss the Vice</w:t>
      </w:r>
      <w:r>
        <w:noBreakHyphen/>
        <w:t xml:space="preserve">Chair's proposal after bringing back to </w:t>
      </w:r>
      <w:r>
        <w:lastRenderedPageBreak/>
        <w:t>the proposal the elements relating to the economies in transition.  The Chair also asked whether the Delegation wo</w:t>
      </w:r>
      <w:r w:rsidR="00C705FC">
        <w:t>uld agree to withdraw the word “</w:t>
      </w:r>
      <w:r w:rsidRPr="006B68E2">
        <w:rPr>
          <w:i/>
        </w:rPr>
        <w:t>directly</w:t>
      </w:r>
      <w:r w:rsidR="00C705FC">
        <w:rPr>
          <w:i/>
        </w:rPr>
        <w:t>”</w:t>
      </w:r>
      <w:r>
        <w:t xml:space="preserve"> in the first paragraph.  </w:t>
      </w:r>
    </w:p>
    <w:p w:rsidR="004248EB" w:rsidRDefault="004248EB" w:rsidP="002F6C4B">
      <w:pPr>
        <w:pStyle w:val="ONUME"/>
        <w:tabs>
          <w:tab w:val="num" w:pos="0"/>
          <w:tab w:val="left" w:pos="567"/>
          <w:tab w:val="left" w:pos="1440"/>
        </w:tabs>
      </w:pPr>
      <w:r>
        <w:t xml:space="preserve">The Delegation of Kenya clarified that it would be willing to consider some of the changes which had been proposed, as long as the discussion would also focus on the elements which had been removed.  </w:t>
      </w:r>
    </w:p>
    <w:p w:rsidR="004248EB" w:rsidRDefault="004248EB" w:rsidP="002F6C4B">
      <w:pPr>
        <w:pStyle w:val="ONUME"/>
        <w:tabs>
          <w:tab w:val="num" w:pos="0"/>
          <w:tab w:val="left" w:pos="567"/>
          <w:tab w:val="left" w:pos="1440"/>
        </w:tabs>
      </w:pPr>
      <w:r>
        <w:t>The Delegation of Brazil supported the proposal made by the Delegation of Kenya to reintroduce the elements which had been removed and to continue the discussions on the merit of the content.</w:t>
      </w:r>
    </w:p>
    <w:p w:rsidR="004248EB" w:rsidRDefault="004248EB" w:rsidP="002F6C4B">
      <w:pPr>
        <w:pStyle w:val="ONUME"/>
        <w:tabs>
          <w:tab w:val="num" w:pos="0"/>
          <w:tab w:val="left" w:pos="567"/>
          <w:tab w:val="left" w:pos="1440"/>
        </w:tabs>
      </w:pPr>
      <w:r>
        <w:t>The Chair reiterated that there were three proposals before the Committee:  the definitions in Annexes A and B and the Vice</w:t>
      </w:r>
      <w:r>
        <w:noBreakHyphen/>
        <w:t>Chair's proposal.  Group B had stated that it preferred the definition in Annex A but could consider the Vice</w:t>
      </w:r>
      <w:r>
        <w:noBreakHyphen/>
        <w:t xml:space="preserve">Chair's proposal.  The Delegation of Kenya had stated that it could consider some minor adjustments to the definition in Annex B, although the Chair was not entirely clear which adjustments. </w:t>
      </w:r>
      <w:r w:rsidR="003900F5">
        <w:t xml:space="preserve"> </w:t>
      </w:r>
      <w:r>
        <w:t xml:space="preserve">The Delegation of Brazil had supported the proposal by the Delegation of Kenya.  The Chair noted that he was not seeing much of an attempt to compromise but invited additional delegations to take the floor. </w:t>
      </w:r>
    </w:p>
    <w:p w:rsidR="004248EB" w:rsidRDefault="004248EB" w:rsidP="002F6C4B">
      <w:pPr>
        <w:pStyle w:val="ONUME"/>
        <w:tabs>
          <w:tab w:val="num" w:pos="0"/>
          <w:tab w:val="left" w:pos="567"/>
          <w:tab w:val="left" w:pos="1440"/>
        </w:tabs>
      </w:pPr>
      <w:r>
        <w:t>The Delegation of Japan reiterated that Group B preferred the current definition.  It noted, however, that the Vice</w:t>
      </w:r>
      <w:r>
        <w:noBreakHyphen/>
        <w:t>Chair’s proposal was based on the former Chair's proposal and therefore that proposal could be used as a basis for the discussions.  The Delegation was open to bringing back to the Vice</w:t>
      </w:r>
      <w:r>
        <w:noBreakHyphen/>
        <w:t xml:space="preserve">Chair's proposal the elements which had been removed from the former Chair's proposal, in order to make that the basis for the discussions.  The Delegation requested whether the elements which were proposed to be brought back could be specified.  </w:t>
      </w:r>
    </w:p>
    <w:p w:rsidR="004248EB" w:rsidRDefault="004248EB" w:rsidP="002F6C4B">
      <w:pPr>
        <w:pStyle w:val="ONUME"/>
        <w:tabs>
          <w:tab w:val="num" w:pos="0"/>
          <w:tab w:val="left" w:pos="567"/>
          <w:tab w:val="left" w:pos="1440"/>
        </w:tabs>
      </w:pPr>
      <w:r>
        <w:t xml:space="preserve">The Delegation of the </w:t>
      </w:r>
      <w:r w:rsidR="00C05A7D">
        <w:t xml:space="preserve">United Kingdom </w:t>
      </w:r>
      <w:r>
        <w:t>reiterated that it could live with the old definition.  The Delegation acknowledged the interventions by the African Group and the Delegation of Brazil, and not</w:t>
      </w:r>
      <w:r w:rsidR="003900F5">
        <w:t>ed that they had considered the Vice-</w:t>
      </w:r>
      <w:r>
        <w:t>Chair's proposal and had commented on it, and that therefore the Delegation of the United Kingdom was also willing to consider the Vice</w:t>
      </w:r>
      <w:r>
        <w:noBreakHyphen/>
        <w:t xml:space="preserve">Chair's proposal and the reintroduction of various elements into that proposal.  In this context, the Delegation highlighted that the elements which were part of the former Chair’s proposal was an exhaustive list which the Delegation wished to avoid.  Specific language would therefore be required to develop that list so that activities which were not explicitly mentioned could potentially also be considered. </w:t>
      </w:r>
      <w:r w:rsidR="00C05A7D">
        <w:t xml:space="preserve"> </w:t>
      </w:r>
      <w:r>
        <w:t>The Delegation therefore wished to arrive at a non</w:t>
      </w:r>
      <w:r w:rsidR="003900F5">
        <w:noBreakHyphen/>
      </w:r>
      <w:r>
        <w:t>exhaustive list.</w:t>
      </w:r>
    </w:p>
    <w:p w:rsidR="004248EB" w:rsidRDefault="004248EB" w:rsidP="002F6C4B">
      <w:pPr>
        <w:pStyle w:val="ONUME"/>
        <w:tabs>
          <w:tab w:val="num" w:pos="0"/>
          <w:tab w:val="left" w:pos="567"/>
          <w:tab w:val="left" w:pos="1440"/>
        </w:tabs>
      </w:pPr>
      <w:r>
        <w:t>The C</w:t>
      </w:r>
      <w:r w:rsidR="00C05A7D">
        <w:t>hair</w:t>
      </w:r>
      <w:r>
        <w:t xml:space="preserve"> noted the flexibility of the Delegations of Japan and the United Kingdom.  He noted that he had studied the questions and answers compiled in relation to this specific item.  One of the questions related to whether the proposed definition was exhaustive or non</w:t>
      </w:r>
      <w:r w:rsidR="003900F5">
        <w:noBreakHyphen/>
      </w:r>
      <w:r>
        <w:t xml:space="preserve">exhaustive, and the answer provided by the Secretariat stated that, in its understanding, the list of activities and definitions proposed by the </w:t>
      </w:r>
      <w:r w:rsidR="00C05A7D">
        <w:t>Vice-</w:t>
      </w:r>
      <w:r>
        <w:t>Chair rather reflected main implementation strategies than an exhaustive list of activities.  The aim was not to be exhaustive but rather to provide sufficient guidance for accounting purposes requi</w:t>
      </w:r>
      <w:r w:rsidR="00E82660">
        <w:t>red for the preparation of the Program and B</w:t>
      </w:r>
      <w:r>
        <w:t xml:space="preserve">udget.  The illustrative nature of the list could be made clearer by introducing some language to that effect.  The Chair also reiterated the request from the Delegation of Japan, on behalf of Group B, to receive specific explanations on which of the elements other delegations wished to reintroduce. </w:t>
      </w:r>
    </w:p>
    <w:p w:rsidR="004248EB" w:rsidRDefault="004248EB" w:rsidP="002F6C4B">
      <w:pPr>
        <w:pStyle w:val="ONUME"/>
        <w:tabs>
          <w:tab w:val="num" w:pos="0"/>
          <w:tab w:val="left" w:pos="567"/>
          <w:tab w:val="left" w:pos="1440"/>
        </w:tabs>
      </w:pPr>
      <w:r>
        <w:t>The Delegation of I</w:t>
      </w:r>
      <w:r w:rsidR="00C05A7D">
        <w:t>ndia</w:t>
      </w:r>
      <w:r>
        <w:t xml:space="preserve"> thanked other delegations for their flexibility and stated that it would constructively engage in the discussions in order to reach an agreed definition.  The Delegation requested clarification as to whether the intention was to engage in a plenary drafting exercise and finalize the decision, which could prove to be a difficult exercise.  As regards the list of activities, the Delegation noted that it would be difficult to pick and choose from that list, as suggested by the Delegation of Japan, since the activities were all part of the development-related work that developing countries benefitted from.  The Delegation also sought clarification as to why the Vice</w:t>
      </w:r>
      <w:r>
        <w:noBreakHyphen/>
        <w:t xml:space="preserve">Chair was proposing taking text from Annexes A and B, </w:t>
      </w:r>
      <w:r>
        <w:lastRenderedPageBreak/>
        <w:t xml:space="preserve">text which had been previously discussed, but excluding the second sentence:  </w:t>
      </w:r>
      <w:r w:rsidRPr="00C05A7D">
        <w:t>“</w:t>
      </w:r>
      <w:r w:rsidRPr="00361C38">
        <w:rPr>
          <w:i/>
        </w:rPr>
        <w:t>These amounts exclude forgone revenue resulting from fee reductions”</w:t>
      </w:r>
      <w:r w:rsidRPr="00361C38">
        <w:t>.  As</w:t>
      </w:r>
      <w:r>
        <w:t xml:space="preserve"> had been clarified by the Secretariat, such amounts were currently not included for the purposes of testing the former Chair’s proposal and were also not part of the former Chair’s definition.  The Delegation wished to know whether this would be included in the proposal by the Vice</w:t>
      </w:r>
      <w:r>
        <w:noBreakHyphen/>
        <w:t>Chair.</w:t>
      </w:r>
    </w:p>
    <w:p w:rsidR="004248EB" w:rsidRDefault="004248EB" w:rsidP="002F6C4B">
      <w:pPr>
        <w:pStyle w:val="ONUME"/>
        <w:tabs>
          <w:tab w:val="num" w:pos="0"/>
          <w:tab w:val="left" w:pos="567"/>
          <w:tab w:val="left" w:pos="1440"/>
        </w:tabs>
      </w:pPr>
      <w:r>
        <w:t>The C</w:t>
      </w:r>
      <w:r w:rsidR="00361C38">
        <w:t>hair</w:t>
      </w:r>
      <w:r>
        <w:t xml:space="preserve"> clarified that this was clearly not mentioned anywhere and requested the Delegation of India to further clarify.  </w:t>
      </w:r>
    </w:p>
    <w:p w:rsidR="004248EB" w:rsidRDefault="004248EB" w:rsidP="002F6C4B">
      <w:pPr>
        <w:pStyle w:val="ONUME"/>
        <w:tabs>
          <w:tab w:val="num" w:pos="0"/>
          <w:tab w:val="left" w:pos="567"/>
          <w:tab w:val="left" w:pos="1440"/>
        </w:tabs>
      </w:pPr>
      <w:r>
        <w:t>The Delegation of I</w:t>
      </w:r>
      <w:r w:rsidR="00361C38">
        <w:t>ndia</w:t>
      </w:r>
      <w:r>
        <w:t xml:space="preserve"> noted that the fee reductions had not been part of the calculations by the Secretariat when testing the proposed revised definition by the previous PBC Chair.  The Delegation therefore enquired why this was not explicitly mentioned in the third proposal by the Vice</w:t>
      </w:r>
      <w:r>
        <w:noBreakHyphen/>
        <w:t xml:space="preserve">Chair.  </w:t>
      </w:r>
    </w:p>
    <w:p w:rsidR="004248EB" w:rsidRDefault="004248EB" w:rsidP="002F6C4B">
      <w:pPr>
        <w:pStyle w:val="ONUME"/>
        <w:tabs>
          <w:tab w:val="num" w:pos="0"/>
          <w:tab w:val="left" w:pos="567"/>
          <w:tab w:val="left" w:pos="1440"/>
        </w:tabs>
      </w:pPr>
      <w:r>
        <w:t>The Delegation of I</w:t>
      </w:r>
      <w:r w:rsidR="00361C38">
        <w:t>ran (Islamic Republic of)</w:t>
      </w:r>
      <w:r>
        <w:t xml:space="preserve"> supported the statements made by the Delegations of Kenya, Brazil and India.  It clarified that not reaching an agreement on a new definition would not necessarily imply that the current definition would be applied to the next Program and Budget.</w:t>
      </w:r>
    </w:p>
    <w:p w:rsidR="004248EB" w:rsidRDefault="004248EB" w:rsidP="002F6C4B">
      <w:pPr>
        <w:pStyle w:val="ONUME"/>
        <w:tabs>
          <w:tab w:val="num" w:pos="0"/>
          <w:tab w:val="left" w:pos="567"/>
          <w:tab w:val="left" w:pos="1440"/>
        </w:tabs>
      </w:pPr>
      <w:r>
        <w:t>The C</w:t>
      </w:r>
      <w:r w:rsidR="00361C38">
        <w:t>h</w:t>
      </w:r>
      <w:r w:rsidR="003900F5">
        <w:t>air</w:t>
      </w:r>
      <w:r>
        <w:t xml:space="preserve"> stated that if no agreement were to be reached there would be no mandate for the Secretariat to use either of the definitions and therefore there would be no accounting of development expenditure.  He stated that this was a possible outcome and therefore there was a need to be very explicit.  If no agreement was reached on the new definition, the Secretariat had to be told how to account for development expenditure.  One alternative would be the current definition. </w:t>
      </w:r>
      <w:r w:rsidR="00361C38">
        <w:t xml:space="preserve"> </w:t>
      </w:r>
      <w:r>
        <w:t xml:space="preserve">Another alternative would be the revised definition which was why the Committee was engaging actively in reaching an agreement. </w:t>
      </w:r>
    </w:p>
    <w:p w:rsidR="004248EB" w:rsidRDefault="004248EB" w:rsidP="002F6C4B">
      <w:pPr>
        <w:pStyle w:val="ONUME"/>
        <w:tabs>
          <w:tab w:val="num" w:pos="0"/>
          <w:tab w:val="left" w:pos="567"/>
          <w:tab w:val="left" w:pos="1440"/>
        </w:tabs>
      </w:pPr>
      <w:r>
        <w:t>The Delegation of K</w:t>
      </w:r>
      <w:r w:rsidR="00361C38">
        <w:t>enya</w:t>
      </w:r>
      <w:r>
        <w:t xml:space="preserve"> thanked the Delegations of Japan and the United Kingdom for their flexibilities.  It stated that the elements which it wished to bring back to the revised proposal were those captured in the second part of the proposed revised definition in Annex B.  It would also be important to stick to what was directly achieving impact such as development of intellectual property strategies, policies and plans in developing countries, development of national regulatory frameworks that promote a balanced IP system, building state-of-the-art national IP infrastructure, developing support systems for users of IP, training and capacity building in developing countries, and promotion of innovation and creativity, technology transfer and access to knowledge.  The Delegation clarified that the intention was to show that these were some of the activities which would have the greatest impact in terms of building the necessary capacity in developing countries to be able to engage fully in the IP system.  This was not meant to be an exhaustive list but these activities would contribute most to achieving impact.  The intention was to capture 20 per cent of activities which would lead to 80 per cent impact.</w:t>
      </w:r>
    </w:p>
    <w:p w:rsidR="004248EB" w:rsidRDefault="004248EB" w:rsidP="002F6C4B">
      <w:pPr>
        <w:pStyle w:val="ONUME"/>
        <w:tabs>
          <w:tab w:val="num" w:pos="0"/>
          <w:tab w:val="left" w:pos="567"/>
          <w:tab w:val="left" w:pos="1440"/>
        </w:tabs>
      </w:pPr>
      <w:r>
        <w:t>The C</w:t>
      </w:r>
      <w:r w:rsidR="00361C38">
        <w:t>hair</w:t>
      </w:r>
      <w:r>
        <w:t xml:space="preserve"> stated that the most important discussion regarding development would be at the time of preparing the Program and Budget for the next biennium.  At that point, the Committee would be looking into and discussing the content of the various Programs and their importance and relevance. </w:t>
      </w:r>
    </w:p>
    <w:p w:rsidR="004248EB" w:rsidRDefault="004248EB" w:rsidP="002F6C4B">
      <w:pPr>
        <w:pStyle w:val="ONUME"/>
        <w:tabs>
          <w:tab w:val="num" w:pos="0"/>
          <w:tab w:val="left" w:pos="567"/>
          <w:tab w:val="left" w:pos="1440"/>
        </w:tabs>
      </w:pPr>
      <w:r>
        <w:t xml:space="preserve">The Delegation of the </w:t>
      </w:r>
      <w:r w:rsidR="00361C38">
        <w:t xml:space="preserve">United Kingdom </w:t>
      </w:r>
      <w:r>
        <w:t>stated that it would eventually be necessary to work on a linguistic solution to clarify the non-exhaustive nature of the list of activities b</w:t>
      </w:r>
      <w:r w:rsidR="00C705FC">
        <w:t>y inserting words like “</w:t>
      </w:r>
      <w:r w:rsidRPr="000A2986">
        <w:rPr>
          <w:i/>
        </w:rPr>
        <w:t>inter alia</w:t>
      </w:r>
      <w:r w:rsidR="00C705FC">
        <w:t>”</w:t>
      </w:r>
      <w:r>
        <w:t xml:space="preserve">.  The Delegation also stated that in case there would be no agreement on a revised definition at the current session of the PBC, the Secretariat would have to use the current definition.  This was the valid definition which had been used until this point.  The Delegation reiterated that it was fine with the current definition but that it was constructively engaging in the discussion to reach agreement on a new definition.  It stated that currently there was a definition which the Delegation definitely wanted to keep for the next biennium as having precise and concrete information on development expenditures was in everybody’s interest. </w:t>
      </w:r>
    </w:p>
    <w:p w:rsidR="004248EB" w:rsidRDefault="004248EB" w:rsidP="002F6C4B">
      <w:pPr>
        <w:pStyle w:val="ONUME"/>
        <w:tabs>
          <w:tab w:val="num" w:pos="0"/>
          <w:tab w:val="left" w:pos="567"/>
          <w:tab w:val="left" w:pos="1440"/>
        </w:tabs>
      </w:pPr>
      <w:r>
        <w:lastRenderedPageBreak/>
        <w:t>The C</w:t>
      </w:r>
      <w:r w:rsidR="00361C38">
        <w:t>h</w:t>
      </w:r>
      <w:r w:rsidR="003900F5">
        <w:t>air</w:t>
      </w:r>
      <w:r>
        <w:t xml:space="preserve"> suggested requesting the Vice-Chair to bring back the illustrative elements from Annex B to his proposal since this was considered important by some delegations.  The Delegation of Kenya had also stated that these elements clearly indicated priorities and the Delegation of Brazil had indicated that this was at the core of what it wished to see in the definition with the explicit clarification that it was not an exhaustive list.  The discussion which was still pending was the issue raised by the Delegation of India regarding the fee reductions.  The Chair suggested</w:t>
      </w:r>
      <w:r w:rsidR="003900F5">
        <w:t>,</w:t>
      </w:r>
      <w:r>
        <w:t xml:space="preserve"> however, </w:t>
      </w:r>
      <w:r w:rsidR="003900F5">
        <w:t xml:space="preserve">first </w:t>
      </w:r>
      <w:r>
        <w:t>to look at a revised proposal from the Vice-C</w:t>
      </w:r>
      <w:r w:rsidR="003900F5">
        <w:t>hair,</w:t>
      </w:r>
      <w:r>
        <w:t xml:space="preserve"> which would include the illustrative elements from Annex B. </w:t>
      </w:r>
    </w:p>
    <w:p w:rsidR="004248EB" w:rsidRDefault="004248EB" w:rsidP="002F6C4B">
      <w:pPr>
        <w:pStyle w:val="ONUME"/>
        <w:tabs>
          <w:tab w:val="num" w:pos="0"/>
          <w:tab w:val="left" w:pos="567"/>
          <w:tab w:val="left" w:pos="1440"/>
        </w:tabs>
      </w:pPr>
      <w:r>
        <w:t xml:space="preserve">The Vice-Chair </w:t>
      </w:r>
      <w:r w:rsidR="00361C38">
        <w:t xml:space="preserve">(Poland) </w:t>
      </w:r>
      <w:r>
        <w:t>confirmed that he would provide a new version of the draft definition which would include the first element of his current proposal and a second part from the proposed revised definition in An</w:t>
      </w:r>
      <w:r w:rsidR="00C705FC">
        <w:t>nex B.  In addition, the words “</w:t>
      </w:r>
      <w:r w:rsidRPr="00361C38">
        <w:rPr>
          <w:i/>
        </w:rPr>
        <w:t>directly</w:t>
      </w:r>
      <w:r w:rsidR="00C705FC">
        <w:rPr>
          <w:i/>
        </w:rPr>
        <w:t>”</w:t>
      </w:r>
      <w:r w:rsidR="00C705FC">
        <w:t xml:space="preserve"> and “</w:t>
      </w:r>
      <w:r w:rsidRPr="00BB49AF">
        <w:rPr>
          <w:i/>
        </w:rPr>
        <w:t>inter alia</w:t>
      </w:r>
      <w:r w:rsidR="00C705FC">
        <w:t>”</w:t>
      </w:r>
      <w:r>
        <w:t xml:space="preserve"> had to be addressed and the Vice</w:t>
      </w:r>
      <w:r>
        <w:noBreakHyphen/>
        <w:t xml:space="preserve">Chair sought clarification from the Chair on how he wished to proceed. </w:t>
      </w:r>
    </w:p>
    <w:p w:rsidR="004248EB" w:rsidRDefault="004248EB" w:rsidP="002F6C4B">
      <w:pPr>
        <w:pStyle w:val="ONUME"/>
        <w:tabs>
          <w:tab w:val="num" w:pos="0"/>
          <w:tab w:val="left" w:pos="567"/>
          <w:tab w:val="left" w:pos="1440"/>
        </w:tabs>
      </w:pPr>
      <w:r>
        <w:t>The C</w:t>
      </w:r>
      <w:r w:rsidR="003900F5">
        <w:t>hair</w:t>
      </w:r>
      <w:r>
        <w:t xml:space="preserve"> confirmed that th</w:t>
      </w:r>
      <w:r w:rsidR="00C705FC">
        <w:t>e text should include the word “</w:t>
      </w:r>
      <w:r w:rsidRPr="00BB49AF">
        <w:rPr>
          <w:i/>
        </w:rPr>
        <w:t>inter alia</w:t>
      </w:r>
      <w:r w:rsidR="00C705FC">
        <w:t>”</w:t>
      </w:r>
      <w:r>
        <w:t xml:space="preserve"> in order to be complete and that “</w:t>
      </w:r>
      <w:r w:rsidRPr="00361C38">
        <w:rPr>
          <w:i/>
        </w:rPr>
        <w:t>directly”</w:t>
      </w:r>
      <w:r>
        <w:t xml:space="preserve"> should not be reflected since the original proposal from the Vice</w:t>
      </w:r>
      <w:r w:rsidR="003900F5">
        <w:noBreakHyphen/>
      </w:r>
      <w:r w:rsidR="00C705FC">
        <w:t>Chair did not have the word “</w:t>
      </w:r>
      <w:r w:rsidRPr="00361C38">
        <w:rPr>
          <w:i/>
        </w:rPr>
        <w:t>directly.</w:t>
      </w:r>
      <w:r>
        <w:t xml:space="preserve">"  The question from the Delegation of India would be addressed subsequently. </w:t>
      </w:r>
    </w:p>
    <w:p w:rsidR="004248EB" w:rsidRDefault="004248EB" w:rsidP="002F6C4B">
      <w:pPr>
        <w:pStyle w:val="ONUME"/>
        <w:tabs>
          <w:tab w:val="num" w:pos="0"/>
          <w:tab w:val="left" w:pos="567"/>
          <w:tab w:val="left" w:pos="1440"/>
        </w:tabs>
      </w:pPr>
      <w:r>
        <w:t>The Delegation of J</w:t>
      </w:r>
      <w:r w:rsidR="00361C38">
        <w:t xml:space="preserve">apan </w:t>
      </w:r>
      <w:r>
        <w:t>noted that at the request of delegations the illustrative elements from the proposed revised definition in Annex B would be included in the Vice</w:t>
      </w:r>
      <w:r>
        <w:noBreakHyphen/>
        <w:t>Chair’s revised proposal.  Other elements, however, could also be raised at a later stage.  The Delegation reiterated that it was perfectly fine with the current definition but in the interest of the Organization it would be desirable to reach an agreement during the current session of the</w:t>
      </w:r>
      <w:r w:rsidR="003900F5">
        <w:t> </w:t>
      </w:r>
      <w:r>
        <w:t xml:space="preserve">PBC. </w:t>
      </w:r>
    </w:p>
    <w:p w:rsidR="004248EB" w:rsidRDefault="004248EB" w:rsidP="002F6C4B">
      <w:pPr>
        <w:pStyle w:val="ONUME"/>
        <w:tabs>
          <w:tab w:val="num" w:pos="0"/>
          <w:tab w:val="left" w:pos="567"/>
          <w:tab w:val="left" w:pos="1440"/>
        </w:tabs>
      </w:pPr>
      <w:r>
        <w:t>The C</w:t>
      </w:r>
      <w:r w:rsidR="00361C38">
        <w:t>hair</w:t>
      </w:r>
      <w:r>
        <w:t xml:space="preserve"> confirmed that any viability of a revised proposal would be under those terms.  </w:t>
      </w:r>
    </w:p>
    <w:p w:rsidR="004248EB" w:rsidRDefault="004248EB" w:rsidP="002F6C4B">
      <w:pPr>
        <w:pStyle w:val="ONUME"/>
        <w:tabs>
          <w:tab w:val="num" w:pos="0"/>
          <w:tab w:val="left" w:pos="567"/>
          <w:tab w:val="left" w:pos="1440"/>
        </w:tabs>
      </w:pPr>
      <w:r>
        <w:t>The Delegation of B</w:t>
      </w:r>
      <w:r w:rsidR="00361C38">
        <w:t>razil</w:t>
      </w:r>
      <w:r>
        <w:t xml:space="preserve"> stated that a revised proposal from the Vice-Chair along the lines outlined by the Chair would be a good starting point and a good basis for discussions, because the elements that the Delegation had wished to see included would be there.  The Delegation stated that it would engage in the process of agreeing to a new definition, but </w:t>
      </w:r>
      <w:r w:rsidR="003900F5">
        <w:t xml:space="preserve">added that </w:t>
      </w:r>
      <w:r>
        <w:t xml:space="preserve">it disagreed with the default option that in case an agreement was not reached the current definition would apply.  The Delegation believed that the only definition which had been the result of consultations, the only middle ground, was the revised proposed definition in Annex B. </w:t>
      </w:r>
    </w:p>
    <w:p w:rsidR="004248EB" w:rsidRDefault="004248EB" w:rsidP="002F6C4B">
      <w:pPr>
        <w:pStyle w:val="ONUME"/>
        <w:tabs>
          <w:tab w:val="num" w:pos="0"/>
          <w:tab w:val="left" w:pos="567"/>
          <w:tab w:val="left" w:pos="1440"/>
        </w:tabs>
      </w:pPr>
      <w:r>
        <w:t>The C</w:t>
      </w:r>
      <w:r w:rsidR="00361C38">
        <w:t>hair</w:t>
      </w:r>
      <w:r>
        <w:t xml:space="preserve"> thanked the Delegation of Brazil for its statement which would be on record.  He noted, however, that</w:t>
      </w:r>
      <w:r w:rsidR="003900F5">
        <w:t>,</w:t>
      </w:r>
      <w:r>
        <w:t xml:space="preserve"> in his understanding</w:t>
      </w:r>
      <w:r w:rsidR="003900F5">
        <w:t>,</w:t>
      </w:r>
      <w:r>
        <w:t xml:space="preserve"> there had been no decision regarding the definition in Annex B.  An explicit instruction to the Secretariat would therefore be needed to provide a clear mandate.  The Chair reiterated that the definition in Annex B could have been an output of a very legitimate process of consultations, but the fact remained that it was not agreed.  The Chair further stated that</w:t>
      </w:r>
      <w:r w:rsidR="003900F5">
        <w:t xml:space="preserve">, </w:t>
      </w:r>
      <w:r>
        <w:t>therefore</w:t>
      </w:r>
      <w:r w:rsidR="003900F5">
        <w:t xml:space="preserve">, he </w:t>
      </w:r>
      <w:r>
        <w:t xml:space="preserve">did not see how it could be used as a reference.  </w:t>
      </w:r>
    </w:p>
    <w:p w:rsidR="004248EB" w:rsidRDefault="004248EB" w:rsidP="002F6C4B">
      <w:pPr>
        <w:pStyle w:val="ONUME"/>
        <w:tabs>
          <w:tab w:val="num" w:pos="0"/>
          <w:tab w:val="left" w:pos="567"/>
          <w:tab w:val="left" w:pos="1440"/>
        </w:tabs>
      </w:pPr>
      <w:r>
        <w:t>The Delegation of J</w:t>
      </w:r>
      <w:r w:rsidR="00361C38">
        <w:t xml:space="preserve">apan </w:t>
      </w:r>
      <w:r>
        <w:t>reiterated that if there were no further elements to be discussed then it agreed to request the Vice</w:t>
      </w:r>
      <w:r>
        <w:noBreakHyphen/>
        <w:t xml:space="preserve">Chair to prepare </w:t>
      </w:r>
      <w:r w:rsidR="003900F5">
        <w:t>a</w:t>
      </w:r>
      <w:r>
        <w:t xml:space="preserve"> new proposal.  The Delegation stated, however, that the word </w:t>
      </w:r>
      <w:r w:rsidR="00C705FC">
        <w:rPr>
          <w:i/>
        </w:rPr>
        <w:t>“directly”</w:t>
      </w:r>
      <w:r>
        <w:t xml:space="preserve"> should be deleted in </w:t>
      </w:r>
      <w:r w:rsidR="003900F5">
        <w:t xml:space="preserve">the </w:t>
      </w:r>
      <w:r>
        <w:t>new proposal.</w:t>
      </w:r>
    </w:p>
    <w:p w:rsidR="004248EB" w:rsidRDefault="004248EB" w:rsidP="002F6C4B">
      <w:pPr>
        <w:pStyle w:val="ONUME"/>
        <w:tabs>
          <w:tab w:val="num" w:pos="0"/>
          <w:tab w:val="left" w:pos="567"/>
          <w:tab w:val="left" w:pos="1440"/>
        </w:tabs>
      </w:pPr>
      <w:r>
        <w:t>The C</w:t>
      </w:r>
      <w:r w:rsidR="00361C38">
        <w:t>hair</w:t>
      </w:r>
      <w:r>
        <w:t xml:space="preserve"> confirmed that this indeed was his understanding as well.  If some delegations would still have problems with that, then a Plan B had to be put in place which would mean either no definition, the current definition and/or continue with the consultation process.  </w:t>
      </w:r>
    </w:p>
    <w:p w:rsidR="004248EB" w:rsidRDefault="004248EB" w:rsidP="002F6C4B">
      <w:pPr>
        <w:pStyle w:val="ONUME"/>
        <w:tabs>
          <w:tab w:val="num" w:pos="0"/>
          <w:tab w:val="left" w:pos="567"/>
          <w:tab w:val="left" w:pos="1440"/>
        </w:tabs>
      </w:pPr>
      <w:r>
        <w:t>The Delegation of K</w:t>
      </w:r>
      <w:r w:rsidR="00361C38">
        <w:t>enya</w:t>
      </w:r>
      <w:r>
        <w:t xml:space="preserve"> stated that in the proposed revised definition in Annex B </w:t>
      </w:r>
      <w:r w:rsidRPr="00361C38">
        <w:rPr>
          <w:i/>
        </w:rPr>
        <w:t>“directly</w:t>
      </w:r>
      <w:r>
        <w:t xml:space="preserve">” was mentioned twice and it had understood that it was the first which would be deleted while the second would be kept. </w:t>
      </w:r>
    </w:p>
    <w:p w:rsidR="004248EB" w:rsidRDefault="004248EB" w:rsidP="002F6C4B">
      <w:pPr>
        <w:pStyle w:val="ONUME"/>
        <w:tabs>
          <w:tab w:val="num" w:pos="0"/>
          <w:tab w:val="left" w:pos="567"/>
          <w:tab w:val="left" w:pos="1440"/>
        </w:tabs>
      </w:pPr>
      <w:r>
        <w:lastRenderedPageBreak/>
        <w:t>The C</w:t>
      </w:r>
      <w:r w:rsidR="00361C38">
        <w:t>hair</w:t>
      </w:r>
      <w:r>
        <w:t xml:space="preserve"> noted that since the discussions had been based on the Vice</w:t>
      </w:r>
      <w:r>
        <w:noBreakHyphen/>
        <w:t>Chair's proposal, the only</w:t>
      </w:r>
      <w:r w:rsidR="00361C38">
        <w:t xml:space="preserve"> </w:t>
      </w:r>
      <w:r w:rsidR="00361C38" w:rsidRPr="00361C38">
        <w:rPr>
          <w:i/>
        </w:rPr>
        <w:t>“directly”</w:t>
      </w:r>
      <w:r w:rsidR="00361C38">
        <w:t xml:space="preserve"> </w:t>
      </w:r>
      <w:r>
        <w:t xml:space="preserve">appearing in the text was in the first paragraph.  The other </w:t>
      </w:r>
      <w:r w:rsidRPr="00361C38">
        <w:rPr>
          <w:i/>
        </w:rPr>
        <w:t>“directly”</w:t>
      </w:r>
      <w:r>
        <w:t xml:space="preserve"> was part of the text which was going to be included in the Vice</w:t>
      </w:r>
      <w:r>
        <w:noBreakHyphen/>
        <w:t xml:space="preserve">Chair’s revised proposal and had not been questioned by delegations. </w:t>
      </w:r>
    </w:p>
    <w:p w:rsidR="004248EB" w:rsidRDefault="004248EB" w:rsidP="002F6C4B">
      <w:pPr>
        <w:pStyle w:val="ONUME"/>
        <w:tabs>
          <w:tab w:val="num" w:pos="0"/>
          <w:tab w:val="left" w:pos="567"/>
          <w:tab w:val="left" w:pos="1440"/>
        </w:tabs>
      </w:pPr>
      <w:r>
        <w:t>The Delegation of I</w:t>
      </w:r>
      <w:r w:rsidR="00361C38">
        <w:t>ndia</w:t>
      </w:r>
      <w:r>
        <w:t xml:space="preserve"> preferred to include </w:t>
      </w:r>
      <w:r w:rsidR="00C705FC">
        <w:rPr>
          <w:i/>
        </w:rPr>
        <w:t>“directly”</w:t>
      </w:r>
      <w:r>
        <w:t xml:space="preserve"> both in the first part as well as the second part.  The Delegation stated that otherwise, the revised proposal would be as vague as the current definition or even as not having a definition.  </w:t>
      </w:r>
    </w:p>
    <w:p w:rsidR="004248EB" w:rsidRDefault="004248EB" w:rsidP="002F6C4B">
      <w:pPr>
        <w:pStyle w:val="ONUME"/>
        <w:tabs>
          <w:tab w:val="num" w:pos="0"/>
          <w:tab w:val="left" w:pos="567"/>
          <w:tab w:val="left" w:pos="1440"/>
        </w:tabs>
      </w:pPr>
      <w:r>
        <w:t>The Delegation of J</w:t>
      </w:r>
      <w:r w:rsidR="00361C38">
        <w:t>apan</w:t>
      </w:r>
      <w:r>
        <w:t xml:space="preserve"> stated that although no delegations had raised questions about the second </w:t>
      </w:r>
      <w:r w:rsidR="00361C38">
        <w:rPr>
          <w:i/>
        </w:rPr>
        <w:t>“</w:t>
      </w:r>
      <w:r w:rsidRPr="00361C38">
        <w:rPr>
          <w:i/>
        </w:rPr>
        <w:t>directly</w:t>
      </w:r>
      <w:r w:rsidR="00361C38">
        <w:rPr>
          <w:i/>
        </w:rPr>
        <w:t>”</w:t>
      </w:r>
      <w:r>
        <w:t xml:space="preserve"> as such, the Delegation had stated that </w:t>
      </w:r>
      <w:r w:rsidR="00361C38">
        <w:t>“</w:t>
      </w:r>
      <w:r w:rsidRPr="00361C38">
        <w:rPr>
          <w:i/>
        </w:rPr>
        <w:t>directly</w:t>
      </w:r>
      <w:r w:rsidR="00361C38">
        <w:rPr>
          <w:i/>
        </w:rPr>
        <w:t>”</w:t>
      </w:r>
      <w:r>
        <w:t xml:space="preserve"> should be deleted from the illustrative list of activities from Annex B for sake of consistency with the first part.  In case everything was brought back into the revised proposal by the Vice-Chair, then it would be just a copy of the proposed revised definition by the former PBC Chair.  The Delegation stated that this could not be the basis for the discussion.  </w:t>
      </w:r>
    </w:p>
    <w:p w:rsidR="004248EB" w:rsidRDefault="004248EB" w:rsidP="002F6C4B">
      <w:pPr>
        <w:pStyle w:val="ONUME"/>
        <w:tabs>
          <w:tab w:val="num" w:pos="0"/>
          <w:tab w:val="left" w:pos="567"/>
          <w:tab w:val="left" w:pos="1440"/>
        </w:tabs>
      </w:pPr>
      <w:r>
        <w:t>The C</w:t>
      </w:r>
      <w:r w:rsidR="00361C38">
        <w:t>hair</w:t>
      </w:r>
      <w:r>
        <w:t xml:space="preserve"> clarified that his intention was to have a working document which would not be any sort of pre-agreed document reflecting progress.  For the sake of transparency, therefore, he requested the Vice-Chair to submit a working document for discussion including the illustrative elements from Annex B and including the word </w:t>
      </w:r>
      <w:r w:rsidR="00361C38" w:rsidRPr="00361C38">
        <w:rPr>
          <w:i/>
        </w:rPr>
        <w:t>“</w:t>
      </w:r>
      <w:r w:rsidRPr="00361C38">
        <w:rPr>
          <w:i/>
        </w:rPr>
        <w:t>directly</w:t>
      </w:r>
      <w:r w:rsidR="00361C38" w:rsidRPr="00361C38">
        <w:rPr>
          <w:i/>
        </w:rPr>
        <w:t>”</w:t>
      </w:r>
      <w:r>
        <w:t xml:space="preserve"> in brackets.  He stated that if no agreement could be found, then the Committee would have to resort to Plan B with a clear discussion on what sort of mandate should be given to the Committee and the Secretariat regarding this issue moving forward.  </w:t>
      </w:r>
    </w:p>
    <w:p w:rsidR="004248EB" w:rsidRDefault="004248EB" w:rsidP="002F6C4B">
      <w:pPr>
        <w:pStyle w:val="ONUME"/>
        <w:tabs>
          <w:tab w:val="num" w:pos="0"/>
          <w:tab w:val="left" w:pos="567"/>
          <w:tab w:val="left" w:pos="1440"/>
        </w:tabs>
      </w:pPr>
      <w:r>
        <w:t xml:space="preserve">The Delegation of the </w:t>
      </w:r>
      <w:r w:rsidR="00361C38">
        <w:t>United Kingdom</w:t>
      </w:r>
      <w:r>
        <w:t xml:space="preserve"> supported the statement made by the Delegation of Japan and noted that if the word </w:t>
      </w:r>
      <w:r w:rsidR="00361C38" w:rsidRPr="00361C38">
        <w:rPr>
          <w:i/>
        </w:rPr>
        <w:t>“</w:t>
      </w:r>
      <w:r w:rsidRPr="00361C38">
        <w:rPr>
          <w:i/>
        </w:rPr>
        <w:t>directly</w:t>
      </w:r>
      <w:r w:rsidR="00361C38" w:rsidRPr="00361C38">
        <w:rPr>
          <w:i/>
        </w:rPr>
        <w:t>”</w:t>
      </w:r>
      <w:r>
        <w:t xml:space="preserve"> would be reinstated then the Committee would be looking at the definition that Group B and several other delegations could not agree to.  The Delegation stated that it was constructively engaging in the discussion because it thought that the Committee would be working on the Vice</w:t>
      </w:r>
      <w:r>
        <w:noBreakHyphen/>
        <w:t>Chair's proposal and the Delegation could have some flexibility on that.  The Vice-Chair’s proposal was a good starting point and the only basis for moving forward.  Should the Committee however revert to the revised proposal by the former Chair, then the Delegation would not be in a position to show any further flexibility and the discussions could stop right away.</w:t>
      </w:r>
    </w:p>
    <w:p w:rsidR="004248EB" w:rsidRDefault="004248EB" w:rsidP="002F6C4B">
      <w:pPr>
        <w:pStyle w:val="ONUME"/>
        <w:tabs>
          <w:tab w:val="num" w:pos="0"/>
          <w:tab w:val="left" w:pos="567"/>
          <w:tab w:val="left" w:pos="1440"/>
        </w:tabs>
      </w:pPr>
      <w:r>
        <w:t>The C</w:t>
      </w:r>
      <w:r w:rsidR="00361C38">
        <w:t>hair</w:t>
      </w:r>
      <w:r>
        <w:t xml:space="preserve"> agreed with the Delegation of the United Kingdom and stated that there might not be a need for the Vice</w:t>
      </w:r>
      <w:r>
        <w:noBreakHyphen/>
        <w:t>Chair to revert with a revised proposal because basically the decision before the Committee was to adopt or not adopt the proposal contained in Annex B.  Group B had stated that it could accept if the two references to “directly” wer</w:t>
      </w:r>
      <w:r w:rsidR="00C705FC">
        <w:t>e erased and if the expression “</w:t>
      </w:r>
      <w:r w:rsidRPr="00BB49AF">
        <w:rPr>
          <w:i/>
        </w:rPr>
        <w:t>inter alia</w:t>
      </w:r>
      <w:r w:rsidR="00C705FC">
        <w:t>”</w:t>
      </w:r>
      <w:r>
        <w:t xml:space="preserve"> was included in the paragraph that introduced the list.  The definition would be exactly the Annex B definition excluding the two references to “directly” and adding the expression "</w:t>
      </w:r>
      <w:r w:rsidRPr="00BB49AF">
        <w:rPr>
          <w:i/>
        </w:rPr>
        <w:t>inter alia</w:t>
      </w:r>
      <w:r>
        <w:t xml:space="preserve">" presumably to the illustrative list of activities. </w:t>
      </w:r>
    </w:p>
    <w:p w:rsidR="004248EB" w:rsidRDefault="004248EB" w:rsidP="002F6C4B">
      <w:pPr>
        <w:pStyle w:val="ONUME"/>
        <w:tabs>
          <w:tab w:val="num" w:pos="0"/>
          <w:tab w:val="left" w:pos="567"/>
          <w:tab w:val="left" w:pos="1440"/>
        </w:tabs>
      </w:pPr>
      <w:r>
        <w:t>The Delegation of the U</w:t>
      </w:r>
      <w:r w:rsidR="00361C38">
        <w:t xml:space="preserve">nited Kingdom </w:t>
      </w:r>
      <w:r>
        <w:t>clarified that it was more the concept that it had wanted to introduce.  The sentence could read: “</w:t>
      </w:r>
      <w:r w:rsidRPr="00361C38">
        <w:rPr>
          <w:i/>
        </w:rPr>
        <w:t>it is understood that the following activities should seek, inter alia, towards achieving the above impact”</w:t>
      </w:r>
      <w:r>
        <w:t>.  The Delegation stated it would be open for any better solution.</w:t>
      </w:r>
    </w:p>
    <w:p w:rsidR="004248EB" w:rsidRDefault="004248EB" w:rsidP="002F6C4B">
      <w:pPr>
        <w:pStyle w:val="ONUME"/>
        <w:tabs>
          <w:tab w:val="num" w:pos="0"/>
          <w:tab w:val="left" w:pos="567"/>
          <w:tab w:val="left" w:pos="1440"/>
        </w:tabs>
      </w:pPr>
      <w:r>
        <w:t>The C</w:t>
      </w:r>
      <w:r w:rsidR="00361C38">
        <w:t>hair</w:t>
      </w:r>
      <w:r>
        <w:t xml:space="preserve"> read out a suggestion from the Secretariat reflecting its understanding of the discussions:  “</w:t>
      </w:r>
      <w:r w:rsidRPr="00777F24">
        <w:rPr>
          <w:i/>
        </w:rPr>
        <w:t>it is understood that the following activities, inter alia, should seek towards achieving the above impact</w:t>
      </w:r>
      <w:r>
        <w:t>”.  The Chair summarized that this was the definition on the table.  He stated that it would be for the Committee to decide whether it would agree to a new definition.  The C</w:t>
      </w:r>
      <w:r w:rsidR="00777F24">
        <w:t>hair</w:t>
      </w:r>
      <w:r>
        <w:t xml:space="preserve"> further clarified that the new proposal by the Vice</w:t>
      </w:r>
      <w:r>
        <w:noBreakHyphen/>
        <w:t xml:space="preserve">Chair would also include the reference to economies in transition.  The new proposal was therefore basically the same as the Annex B definition, with the introduction of the reference to economies in transition, exclusion of the two references to </w:t>
      </w:r>
      <w:r w:rsidRPr="00777F24">
        <w:rPr>
          <w:i/>
        </w:rPr>
        <w:t>“directly”</w:t>
      </w:r>
      <w:r>
        <w:t xml:space="preserve"> and introduction of the expression “</w:t>
      </w:r>
      <w:r w:rsidRPr="00BB49AF">
        <w:rPr>
          <w:i/>
        </w:rPr>
        <w:t>inter alia</w:t>
      </w:r>
      <w:r w:rsidR="00C705FC">
        <w:t>" after the word “activities”</w:t>
      </w:r>
      <w:r>
        <w:t xml:space="preserve"> in the second part of the paragraph.  </w:t>
      </w:r>
    </w:p>
    <w:p w:rsidR="004248EB" w:rsidRDefault="004248EB" w:rsidP="002F6C4B">
      <w:pPr>
        <w:pStyle w:val="ONUME"/>
        <w:tabs>
          <w:tab w:val="num" w:pos="0"/>
          <w:tab w:val="left" w:pos="567"/>
          <w:tab w:val="left" w:pos="1440"/>
        </w:tabs>
      </w:pPr>
      <w:r>
        <w:lastRenderedPageBreak/>
        <w:t>The Delegation of B</w:t>
      </w:r>
      <w:r w:rsidR="00777F24">
        <w:t>razil</w:t>
      </w:r>
      <w:r>
        <w:t xml:space="preserve"> reiterated that there were parts of the definition that it did not agree with so if changes were going to be introduced the Delegation reserved the right to revert once it had seen the revised proposal in its entirety. </w:t>
      </w:r>
      <w:r w:rsidR="00777F24">
        <w:t xml:space="preserve"> </w:t>
      </w:r>
      <w:r>
        <w:t>The Delegation stated that it might accept the proposed changes, the exclusion of the references to “</w:t>
      </w:r>
      <w:r w:rsidRPr="00777F24">
        <w:rPr>
          <w:i/>
        </w:rPr>
        <w:t>directly”</w:t>
      </w:r>
      <w:r>
        <w:t xml:space="preserve"> and the addition of “</w:t>
      </w:r>
      <w:r w:rsidRPr="00BB49AF">
        <w:rPr>
          <w:i/>
        </w:rPr>
        <w:t>inter alia</w:t>
      </w:r>
      <w:r>
        <w:t>”.  It also believed that the reference to economies in transition made sense but wished to remove, in the first bullet, the reference to reducing the cost of the use of the IP system.  The Delegation reiterated that it did not agree with this reference but had been willing to accept it because the proposed revised definition in Annex B had been the result of a process of consultations in which everybody had had to compromise.  Were the reference to be removed, the revised proposal by the Vice-Chair would be more balanced.</w:t>
      </w:r>
    </w:p>
    <w:p w:rsidR="004248EB" w:rsidRDefault="004248EB" w:rsidP="002F6C4B">
      <w:pPr>
        <w:pStyle w:val="ONUME"/>
        <w:tabs>
          <w:tab w:val="num" w:pos="0"/>
          <w:tab w:val="left" w:pos="567"/>
          <w:tab w:val="left" w:pos="1440"/>
        </w:tabs>
      </w:pPr>
      <w:r>
        <w:t>The C</w:t>
      </w:r>
      <w:r w:rsidR="00777F24">
        <w:t>hair</w:t>
      </w:r>
      <w:r>
        <w:t xml:space="preserve"> summarized that the positions of delegations was clear.  He reiterated that he had the Plan B ready which would be to continue discussions on a new definition.  He urged delegations to consult on the Plan B proposal.   </w:t>
      </w:r>
    </w:p>
    <w:p w:rsidR="004248EB" w:rsidRDefault="004248EB" w:rsidP="002F6C4B">
      <w:pPr>
        <w:pStyle w:val="ONUME"/>
        <w:tabs>
          <w:tab w:val="num" w:pos="0"/>
          <w:tab w:val="left" w:pos="567"/>
          <w:tab w:val="left" w:pos="1440"/>
        </w:tabs>
      </w:pPr>
      <w:r>
        <w:t xml:space="preserve">The Chair reiterated that two proposals </w:t>
      </w:r>
      <w:r w:rsidR="003900F5">
        <w:t xml:space="preserve">were </w:t>
      </w:r>
      <w:r>
        <w:t>being considered</w:t>
      </w:r>
      <w:r w:rsidR="003900F5">
        <w:t>:</w:t>
      </w:r>
      <w:r>
        <w:t xml:space="preserve">  the revised proposal on the definition of development expenditure which had been circulated, with some sort of eventual flexibility regarding the use of words </w:t>
      </w:r>
      <w:r w:rsidR="003900F5">
        <w:t>“</w:t>
      </w:r>
      <w:r>
        <w:t>should</w:t>
      </w:r>
      <w:r w:rsidR="003900F5">
        <w:t>”</w:t>
      </w:r>
      <w:r>
        <w:t xml:space="preserve"> or </w:t>
      </w:r>
      <w:r w:rsidR="003900F5">
        <w:t>“</w:t>
      </w:r>
      <w:r>
        <w:t>shall</w:t>
      </w:r>
      <w:r w:rsidR="003900F5">
        <w:t>”</w:t>
      </w:r>
      <w:r>
        <w:t>, and Plan B.  The Chair reflected that</w:t>
      </w:r>
      <w:r w:rsidR="003900F5">
        <w:t>,</w:t>
      </w:r>
      <w:r>
        <w:t xml:space="preserve"> eventually</w:t>
      </w:r>
      <w:r w:rsidR="003900F5">
        <w:t>, there</w:t>
      </w:r>
      <w:r>
        <w:t xml:space="preserve"> could be a Plan C which would be saying</w:t>
      </w:r>
      <w:r w:rsidR="003900F5">
        <w:t xml:space="preserve"> nothing and would imply never </w:t>
      </w:r>
      <w:r>
        <w:t>talk</w:t>
      </w:r>
      <w:r w:rsidR="003900F5">
        <w:t>ing</w:t>
      </w:r>
      <w:r>
        <w:t xml:space="preserve"> about the issue of development expenditure again. </w:t>
      </w:r>
    </w:p>
    <w:p w:rsidR="004248EB" w:rsidRDefault="004248EB" w:rsidP="002F6C4B">
      <w:pPr>
        <w:pStyle w:val="ONUME"/>
        <w:tabs>
          <w:tab w:val="num" w:pos="0"/>
          <w:tab w:val="left" w:pos="567"/>
          <w:tab w:val="left" w:pos="1440"/>
        </w:tabs>
      </w:pPr>
      <w:r>
        <w:t>The Delegation of K</w:t>
      </w:r>
      <w:r w:rsidR="00777F24">
        <w:t xml:space="preserve">enya </w:t>
      </w:r>
      <w:r>
        <w:t xml:space="preserve">stated that delegations were still consulting on whether Plan A would be feasible.  It stated that there were still outstanding issues but delegations were consulting on how these could be resolved because a closure on this issue was needed - a closure which would be meaningful. </w:t>
      </w:r>
    </w:p>
    <w:p w:rsidR="004248EB" w:rsidRDefault="004248EB" w:rsidP="002F6C4B">
      <w:pPr>
        <w:pStyle w:val="ONUME"/>
        <w:tabs>
          <w:tab w:val="num" w:pos="0"/>
          <w:tab w:val="left" w:pos="567"/>
          <w:tab w:val="left" w:pos="1440"/>
        </w:tabs>
      </w:pPr>
      <w:r>
        <w:t>The Delegation of the U</w:t>
      </w:r>
      <w:r w:rsidR="00777F24">
        <w:t>nited Kingdom</w:t>
      </w:r>
      <w:r>
        <w:t xml:space="preserve"> requested the Chair to provide a timeline for how long the consultations on the issue of development expenditure would be continuing.  The Delegation believed that a lot of progress had been made in the current session but wished to know the timeline for trying to resolve any outstanding issues.  In the case that there would still be outstanding issues after the current session, the Delegation believed that these </w:t>
      </w:r>
      <w:r w:rsidRPr="00F03F97">
        <w:t xml:space="preserve">could be resolved </w:t>
      </w:r>
      <w:r w:rsidR="00777F24">
        <w:t xml:space="preserve">by </w:t>
      </w:r>
      <w:r>
        <w:t xml:space="preserve">the next session of the PBC. </w:t>
      </w:r>
    </w:p>
    <w:p w:rsidR="004248EB" w:rsidRDefault="004248EB" w:rsidP="002F6C4B">
      <w:pPr>
        <w:pStyle w:val="ONUME"/>
        <w:tabs>
          <w:tab w:val="num" w:pos="0"/>
          <w:tab w:val="left" w:pos="567"/>
          <w:tab w:val="left" w:pos="1440"/>
        </w:tabs>
      </w:pPr>
      <w:r>
        <w:t>The C</w:t>
      </w:r>
      <w:r w:rsidR="003900F5">
        <w:t>hair</w:t>
      </w:r>
      <w:r>
        <w:t xml:space="preserve"> clarified his intention to continue until 7 pm.  In the meantime he requested the distribution of</w:t>
      </w:r>
      <w:r w:rsidRPr="00EA2F90">
        <w:t xml:space="preserve"> </w:t>
      </w:r>
      <w:r>
        <w:t xml:space="preserve">the </w:t>
      </w:r>
      <w:r w:rsidRPr="00EA2F90">
        <w:t>document</w:t>
      </w:r>
      <w:r>
        <w:t xml:space="preserve"> containing all</w:t>
      </w:r>
      <w:r w:rsidRPr="00EA2F90">
        <w:t xml:space="preserve"> the decisions</w:t>
      </w:r>
      <w:r>
        <w:t xml:space="preserve"> of the PBC</w:t>
      </w:r>
      <w:r w:rsidRPr="00EA2F90">
        <w:t xml:space="preserve">, </w:t>
      </w:r>
      <w:r>
        <w:t>except</w:t>
      </w:r>
      <w:r w:rsidRPr="00EA2F90">
        <w:t xml:space="preserve"> </w:t>
      </w:r>
      <w:r>
        <w:t xml:space="preserve">the decisions on the two pending agenda items.  He noted that the document was available in all </w:t>
      </w:r>
      <w:r w:rsidRPr="00EA2F90">
        <w:t>six languages.</w:t>
      </w:r>
      <w:r>
        <w:t xml:space="preserve">  The Chair noted that only two decisions were pending, the decision regarding development expenditure and the decision regarding governance.  He then requested the Delegations of Kenya, Brazil and India to clarify the status of the consultations on the development expenditure definition.  </w:t>
      </w:r>
    </w:p>
    <w:p w:rsidR="004248EB" w:rsidRDefault="004248EB" w:rsidP="002F6C4B">
      <w:pPr>
        <w:pStyle w:val="ONUME"/>
        <w:tabs>
          <w:tab w:val="num" w:pos="0"/>
          <w:tab w:val="left" w:pos="567"/>
          <w:tab w:val="left" w:pos="1440"/>
        </w:tabs>
      </w:pPr>
      <w:r>
        <w:t>The Delegation of B</w:t>
      </w:r>
      <w:r w:rsidR="00777F24">
        <w:t>razil</w:t>
      </w:r>
      <w:r>
        <w:t xml:space="preserve"> said that it was exploring an alternative with the Delegation of Japan and that, before making a suggestion, it wished to ask the Delegation of Japan whether it had had a chance to explore the idea with colleagues from its Group.  </w:t>
      </w:r>
    </w:p>
    <w:p w:rsidR="004248EB" w:rsidRDefault="004248EB" w:rsidP="002F6C4B">
      <w:pPr>
        <w:pStyle w:val="ONUME"/>
        <w:tabs>
          <w:tab w:val="num" w:pos="0"/>
          <w:tab w:val="left" w:pos="567"/>
          <w:tab w:val="left" w:pos="1440"/>
        </w:tabs>
      </w:pPr>
      <w:r>
        <w:t>The Delegation of J</w:t>
      </w:r>
      <w:r w:rsidR="00777F24">
        <w:t>apan</w:t>
      </w:r>
      <w:r>
        <w:t xml:space="preserve"> said that, for the sake of transparency, it could not say anything before the idea had been put on the table.  </w:t>
      </w:r>
    </w:p>
    <w:p w:rsidR="004248EB" w:rsidRDefault="004248EB" w:rsidP="002F6C4B">
      <w:pPr>
        <w:pStyle w:val="ONUME"/>
        <w:tabs>
          <w:tab w:val="num" w:pos="0"/>
          <w:tab w:val="left" w:pos="567"/>
          <w:tab w:val="left" w:pos="1440"/>
        </w:tabs>
      </w:pPr>
      <w:r>
        <w:t>The C</w:t>
      </w:r>
      <w:r w:rsidR="00777F24">
        <w:t>hair</w:t>
      </w:r>
      <w:r>
        <w:t xml:space="preserve"> asked the Delegation of Brazil if it could present the proposed idea.</w:t>
      </w:r>
    </w:p>
    <w:p w:rsidR="004248EB" w:rsidRDefault="004248EB" w:rsidP="002F6C4B">
      <w:pPr>
        <w:pStyle w:val="ONUME"/>
        <w:tabs>
          <w:tab w:val="num" w:pos="0"/>
          <w:tab w:val="left" w:pos="567"/>
          <w:tab w:val="left" w:pos="1440"/>
        </w:tabs>
      </w:pPr>
      <w:r>
        <w:t>The Delegation of B</w:t>
      </w:r>
      <w:r w:rsidR="00777F24">
        <w:t>razil</w:t>
      </w:r>
      <w:r>
        <w:t xml:space="preserve"> said that it did not intend to be the only proponent of the idea because it had been shared among a small group.  It said that the rationale for making a small change in the first bullet point was to be able to finish the definition and to refer to specific discussions that had already taken place on the specific point of cost reduction.  The Delegation said that the idea was basically to put the expression “</w:t>
      </w:r>
      <w:r w:rsidRPr="00777F24">
        <w:rPr>
          <w:i/>
        </w:rPr>
        <w:t>to reduce the cost of its use</w:t>
      </w:r>
      <w:r>
        <w:t xml:space="preserve">” to the end with a small caveat.  The Delegation read out:  </w:t>
      </w:r>
      <w:r w:rsidR="00777F24">
        <w:t>“</w:t>
      </w:r>
      <w:r w:rsidRPr="00777F24">
        <w:rPr>
          <w:i/>
        </w:rPr>
        <w:t xml:space="preserve">Enabling developing countries to derive benefits from the IP system, to better protect inventions and creations around the world and in </w:t>
      </w:r>
      <w:r w:rsidRPr="00777F24">
        <w:rPr>
          <w:i/>
        </w:rPr>
        <w:lastRenderedPageBreak/>
        <w:t>accordance with the criteria established in the competent bodies, to reduce the cost of its use.</w:t>
      </w:r>
      <w:r w:rsidR="00777F24">
        <w:rPr>
          <w:i/>
        </w:rPr>
        <w:t>”</w:t>
      </w:r>
      <w:r>
        <w:t xml:space="preserve">  The Delegation said that this referred back to discussions that had already taken place in bodies such as the PCT Working Group.</w:t>
      </w:r>
    </w:p>
    <w:p w:rsidR="004248EB" w:rsidRDefault="004248EB" w:rsidP="008504A7">
      <w:pPr>
        <w:pStyle w:val="ONUME"/>
        <w:tabs>
          <w:tab w:val="num" w:pos="0"/>
          <w:tab w:val="left" w:pos="567"/>
          <w:tab w:val="left" w:pos="1440"/>
        </w:tabs>
      </w:pPr>
      <w:r>
        <w:t>The C</w:t>
      </w:r>
      <w:r w:rsidR="00777F24">
        <w:t xml:space="preserve">hair </w:t>
      </w:r>
      <w:r>
        <w:t xml:space="preserve">asked the Delegation of Japan whether it was now able to react now that the idea had been officially presented to the Group.  </w:t>
      </w:r>
    </w:p>
    <w:p w:rsidR="004248EB" w:rsidRDefault="004248EB" w:rsidP="008504A7">
      <w:pPr>
        <w:pStyle w:val="ONUME"/>
        <w:tabs>
          <w:tab w:val="num" w:pos="0"/>
          <w:tab w:val="left" w:pos="567"/>
          <w:tab w:val="left" w:pos="1440"/>
        </w:tabs>
      </w:pPr>
      <w:r>
        <w:t>The Delegation of J</w:t>
      </w:r>
      <w:r w:rsidR="00777F24">
        <w:t>apan</w:t>
      </w:r>
      <w:r>
        <w:t xml:space="preserve"> said that the intervention made by the Delegation of Brazil meant that the Delegation of Brazil could not accept the current wording of the Vice</w:t>
      </w:r>
      <w:r>
        <w:noBreakHyphen/>
        <w:t>Chair's proposal as it was.  Taking into account Group B’s position, which the Delegation had clearly stated before in an intervention, it could accept the current wording in the Vice</w:t>
      </w:r>
      <w:r>
        <w:noBreakHyphen/>
        <w:t>Chair's proposal as it was but not substantive changes that went beyond that.</w:t>
      </w:r>
    </w:p>
    <w:p w:rsidR="004248EB" w:rsidRDefault="004248EB" w:rsidP="008504A7">
      <w:pPr>
        <w:pStyle w:val="ONUME"/>
        <w:tabs>
          <w:tab w:val="num" w:pos="0"/>
          <w:tab w:val="left" w:pos="567"/>
          <w:tab w:val="left" w:pos="1440"/>
        </w:tabs>
      </w:pPr>
      <w:r>
        <w:t>The C</w:t>
      </w:r>
      <w:r w:rsidR="00777F24">
        <w:t>hair</w:t>
      </w:r>
      <w:r>
        <w:t xml:space="preserve"> said that, at this stage, what he would do would be to thank delegations for their efforts and to resort to Plan B.  He said that Plan B was a very clear decision that he had read out before and which he would read out again.</w:t>
      </w:r>
    </w:p>
    <w:p w:rsidR="004248EB" w:rsidRDefault="004248EB" w:rsidP="008504A7">
      <w:pPr>
        <w:pStyle w:val="ONUME"/>
        <w:tabs>
          <w:tab w:val="num" w:pos="0"/>
          <w:tab w:val="left" w:pos="567"/>
          <w:tab w:val="left" w:pos="1440"/>
        </w:tabs>
      </w:pPr>
      <w:r>
        <w:t>The Delegation of K</w:t>
      </w:r>
      <w:r w:rsidR="00777F24">
        <w:t>enya</w:t>
      </w:r>
      <w:r>
        <w:t xml:space="preserve"> said that, given that the issue remaining for this particular agenda item was really a matter of a phrase, it thought that perhaps instead of deferring it to the next PBC, it could be possible to explore mechanisms for the PBC to refer it to the G</w:t>
      </w:r>
      <w:r w:rsidR="008300E8">
        <w:t>A</w:t>
      </w:r>
      <w:r>
        <w:t>.  If this was not possible, then it could be reverted to the next PBC.  The Delegation thought that, given that it was a fairly minor and small issue, and given the concerted spirit of the PBC that week, the PBC could reap the benefit and see whether it could try to conquer this long-standing matter during this current year, for the G</w:t>
      </w:r>
      <w:r w:rsidR="00777F24">
        <w:t>A</w:t>
      </w:r>
      <w:r>
        <w:t>.</w:t>
      </w:r>
    </w:p>
    <w:p w:rsidR="004248EB" w:rsidRDefault="004248EB" w:rsidP="008504A7">
      <w:pPr>
        <w:pStyle w:val="ONUME"/>
        <w:tabs>
          <w:tab w:val="num" w:pos="0"/>
          <w:tab w:val="left" w:pos="567"/>
          <w:tab w:val="left" w:pos="1440"/>
        </w:tabs>
      </w:pPr>
      <w:r>
        <w:t>The C</w:t>
      </w:r>
      <w:r w:rsidR="00777F24">
        <w:t>hair</w:t>
      </w:r>
      <w:r>
        <w:t xml:space="preserve"> said that he thought that all delegations were open to this and asked the Delegation of Kenya if it had any specific proposal on how this could be done because the PBC session was going to finish.  He said that the decision had to be a PBC decision, or G</w:t>
      </w:r>
      <w:r w:rsidR="00777F24">
        <w:t>A</w:t>
      </w:r>
      <w:r>
        <w:t xml:space="preserve"> decision.  He did not know whether the Delegation wished to s</w:t>
      </w:r>
      <w:r w:rsidR="00E82660">
        <w:t>end</w:t>
      </w:r>
      <w:r>
        <w:t xml:space="preserve"> the decision to the</w:t>
      </w:r>
      <w:r w:rsidR="00777F24">
        <w:t xml:space="preserve"> GA</w:t>
      </w:r>
      <w:r>
        <w:t>, or what sort of mechanism the Delegation wished to propose.</w:t>
      </w:r>
    </w:p>
    <w:p w:rsidR="004248EB" w:rsidRDefault="004248EB" w:rsidP="008504A7">
      <w:pPr>
        <w:pStyle w:val="ONUME"/>
        <w:tabs>
          <w:tab w:val="num" w:pos="0"/>
          <w:tab w:val="left" w:pos="567"/>
          <w:tab w:val="left" w:pos="1440"/>
        </w:tabs>
      </w:pPr>
      <w:r w:rsidRPr="00EC30B7">
        <w:t>The Delegation of K</w:t>
      </w:r>
      <w:r w:rsidR="00777F24">
        <w:t>enya responded</w:t>
      </w:r>
      <w:r w:rsidRPr="00EC30B7">
        <w:t xml:space="preserve"> that maybe the PBC could note the</w:t>
      </w:r>
      <w:r>
        <w:t xml:space="preserve"> progress that had been achieved on this particular item and refer the issue to the G</w:t>
      </w:r>
      <w:r w:rsidR="00777F24">
        <w:t>A</w:t>
      </w:r>
      <w:r>
        <w:t xml:space="preserve"> for the G</w:t>
      </w:r>
      <w:r w:rsidR="00777F24">
        <w:t>A</w:t>
      </w:r>
      <w:r>
        <w:t xml:space="preserve"> to finalize it.  By noting the progress, at least the PBC would not lose the progress that it had achieved during this particular session.  The Delegation thought that the PBC could see whether it could finalize it given that it was a matter of a grey area that had come out of some decisions that had been taken in the past.  The Delegation said that it would therefore be a matter of taking note of the progress and asking the G</w:t>
      </w:r>
      <w:r w:rsidR="00777F24">
        <w:t>A</w:t>
      </w:r>
      <w:r>
        <w:t xml:space="preserve"> to finalize the matter, or something close to that.  </w:t>
      </w:r>
    </w:p>
    <w:p w:rsidR="004248EB" w:rsidRDefault="004248EB" w:rsidP="008504A7">
      <w:pPr>
        <w:pStyle w:val="ONUME"/>
        <w:tabs>
          <w:tab w:val="num" w:pos="0"/>
          <w:tab w:val="left" w:pos="567"/>
          <w:tab w:val="left" w:pos="1440"/>
        </w:tabs>
      </w:pPr>
      <w:r>
        <w:t>The C</w:t>
      </w:r>
      <w:r w:rsidR="00777F24">
        <w:t>hair</w:t>
      </w:r>
      <w:r>
        <w:t xml:space="preserve"> said that, from what he understood, this would be exactly against the specific mandate of the G</w:t>
      </w:r>
      <w:r w:rsidR="00777F24">
        <w:t>A</w:t>
      </w:r>
      <w:r>
        <w:t xml:space="preserve"> of not having something sent back to it.  He said that all delegations sensed that they were very close but that the PBC was running out of time and it could not create time.  He said that he did not see any “white smoke” very near.</w:t>
      </w:r>
    </w:p>
    <w:p w:rsidR="004248EB" w:rsidRDefault="004248EB" w:rsidP="008504A7">
      <w:pPr>
        <w:pStyle w:val="ONUME"/>
        <w:tabs>
          <w:tab w:val="num" w:pos="0"/>
          <w:tab w:val="left" w:pos="567"/>
          <w:tab w:val="left" w:pos="1440"/>
        </w:tabs>
      </w:pPr>
      <w:r>
        <w:t xml:space="preserve">The Delegation of </w:t>
      </w:r>
      <w:r w:rsidRPr="00777F24">
        <w:t>the I</w:t>
      </w:r>
      <w:r w:rsidR="008300E8">
        <w:t>ndia</w:t>
      </w:r>
      <w:r>
        <w:t xml:space="preserve"> said that, as the Delegation of Kenya, it thought that </w:t>
      </w:r>
      <w:r w:rsidR="00777F24">
        <w:t>since</w:t>
      </w:r>
      <w:r>
        <w:t xml:space="preserve"> the PBC was very close </w:t>
      </w:r>
      <w:r w:rsidR="00777F24">
        <w:t xml:space="preserve">to </w:t>
      </w:r>
      <w:r>
        <w:t>the G</w:t>
      </w:r>
      <w:r w:rsidR="00777F24">
        <w:t>A</w:t>
      </w:r>
      <w:r>
        <w:t xml:space="preserve"> </w:t>
      </w:r>
      <w:r w:rsidR="00777F24">
        <w:t>taking place</w:t>
      </w:r>
      <w:r>
        <w:t xml:space="preserve">, although it was discouraged by the </w:t>
      </w:r>
      <w:r w:rsidR="00777F24">
        <w:t>Chair</w:t>
      </w:r>
      <w:r>
        <w:t xml:space="preserve"> of the G</w:t>
      </w:r>
      <w:r w:rsidR="00777F24">
        <w:t>A</w:t>
      </w:r>
      <w:r>
        <w:t xml:space="preserve"> to refer items from the committees to the G</w:t>
      </w:r>
      <w:r w:rsidR="00777F24">
        <w:t>A</w:t>
      </w:r>
      <w:r>
        <w:t>, as there were already a lot of agenda items there, on this agenda item, and when all delegations desired to achieve some result, the PBC should recommend to the G</w:t>
      </w:r>
      <w:r w:rsidR="00777F24">
        <w:t>A</w:t>
      </w:r>
      <w:r>
        <w:t xml:space="preserve"> to finally conclude this discussion and adopt some revised definition.  It added that the G</w:t>
      </w:r>
      <w:r w:rsidR="00777F24">
        <w:t>A</w:t>
      </w:r>
      <w:r>
        <w:t xml:space="preserve"> would also have the benefit of having delegates from the capitals and maybe those who were dealing directly with the IP offices, which could be of benefit.  Right now, in the PBC, there were only a few delegations that might have such consideration or guidance.  This could be something that could be explored at the G</w:t>
      </w:r>
      <w:r w:rsidR="00777F24">
        <w:t>A</w:t>
      </w:r>
      <w:r>
        <w:t xml:space="preserve">, and it would not be uncommon because some other committees that had also sent agenda items of real importance </w:t>
      </w:r>
      <w:r w:rsidR="00777F24">
        <w:t>to the GA</w:t>
      </w:r>
      <w:r>
        <w:t>.  Member States could refer matters</w:t>
      </w:r>
      <w:r w:rsidR="00777F24">
        <w:t xml:space="preserve"> to the GA</w:t>
      </w:r>
      <w:r>
        <w:t>.  To its understanding, the G</w:t>
      </w:r>
      <w:r w:rsidR="00777F24">
        <w:t>A</w:t>
      </w:r>
      <w:r>
        <w:t xml:space="preserve"> Chair would not need to go against a G</w:t>
      </w:r>
      <w:r w:rsidR="00C00D49">
        <w:t>A</w:t>
      </w:r>
      <w:r>
        <w:t xml:space="preserve"> ruling</w:t>
      </w:r>
      <w:r w:rsidR="00C00D49">
        <w:t>, i.e.,</w:t>
      </w:r>
      <w:r>
        <w:t xml:space="preserve"> that the PBC could refer this to the G</w:t>
      </w:r>
      <w:r w:rsidR="00C00D49">
        <w:t>A</w:t>
      </w:r>
      <w:r>
        <w:t xml:space="preserve">.  </w:t>
      </w:r>
    </w:p>
    <w:p w:rsidR="004248EB" w:rsidRDefault="004248EB" w:rsidP="008504A7">
      <w:pPr>
        <w:pStyle w:val="ONUME"/>
        <w:tabs>
          <w:tab w:val="num" w:pos="0"/>
          <w:tab w:val="left" w:pos="567"/>
          <w:tab w:val="left" w:pos="1440"/>
        </w:tabs>
      </w:pPr>
      <w:r>
        <w:lastRenderedPageBreak/>
        <w:t>The Delegation of the C</w:t>
      </w:r>
      <w:r w:rsidR="00C00D49">
        <w:t>zech Republic</w:t>
      </w:r>
      <w:r>
        <w:t xml:space="preserve"> said that it felt that this was clearly a PBC issue.  It feared that, after summer with the PBC coming right at the beginning of September, not everyone had had the chance to see the G</w:t>
      </w:r>
      <w:r w:rsidR="00C00D49">
        <w:t>A</w:t>
      </w:r>
      <w:r>
        <w:t xml:space="preserve"> agenda which was already quite full.  The Delegation wished very much to abide by the guidance given by the G</w:t>
      </w:r>
      <w:r w:rsidR="00C00D49">
        <w:t>A</w:t>
      </w:r>
      <w:r>
        <w:t xml:space="preserve"> Chair not to overburden the G</w:t>
      </w:r>
      <w:r w:rsidR="00C00D49">
        <w:t>A</w:t>
      </w:r>
      <w:r>
        <w:t>.  It added that when the PBC had pushed this issue to the G</w:t>
      </w:r>
      <w:r w:rsidR="00C00D49">
        <w:t>A</w:t>
      </w:r>
      <w:r>
        <w:t xml:space="preserve"> the last time, the G</w:t>
      </w:r>
      <w:r w:rsidR="00C00D49">
        <w:t>A</w:t>
      </w:r>
      <w:r>
        <w:t xml:space="preserve"> had talked and talked, that it was the same people that had talked and negotiated in the G</w:t>
      </w:r>
      <w:r w:rsidR="00C00D49">
        <w:t>A</w:t>
      </w:r>
      <w:r>
        <w:t>, and that the G</w:t>
      </w:r>
      <w:r w:rsidR="00C00D49">
        <w:t xml:space="preserve">A </w:t>
      </w:r>
      <w:r>
        <w:t xml:space="preserve">had given the issue back to the PBC.  In the view of the Delegation, if the PBC could not agree on what was being proposed, it could note the progress and continue the discussion at the PBC.  The Delegation had </w:t>
      </w:r>
      <w:r w:rsidR="00E82660">
        <w:t>q</w:t>
      </w:r>
      <w:r>
        <w:t>uick</w:t>
      </w:r>
      <w:r w:rsidR="00E82660">
        <w:t>ly reviewed</w:t>
      </w:r>
      <w:r>
        <w:t xml:space="preserve"> what had been suggested by the Delegation of Brazil.  It thanked the Delegation of Brazil for trying to come with a proposal that it felt might work, but the Delegation had to say that, for the Delegation, it brought more confusion than clarity, and guessed that it would have to see what were the criteria established by the competent bodies and so on and so forth.  The Delegation feared that, at 6:45 p.m. on </w:t>
      </w:r>
      <w:r w:rsidR="00C00D49">
        <w:t xml:space="preserve">the last day of </w:t>
      </w:r>
      <w:r>
        <w:t xml:space="preserve">the PBC, it was not fully in a position at that point to establish whether the proposal was workable or not.  </w:t>
      </w:r>
    </w:p>
    <w:p w:rsidR="004248EB" w:rsidRDefault="004248EB" w:rsidP="008504A7">
      <w:pPr>
        <w:pStyle w:val="ONUME"/>
        <w:tabs>
          <w:tab w:val="num" w:pos="0"/>
          <w:tab w:val="left" w:pos="567"/>
          <w:tab w:val="left" w:pos="1440"/>
        </w:tabs>
      </w:pPr>
      <w:r>
        <w:t>The Delegation of J</w:t>
      </w:r>
      <w:r w:rsidR="00C00D49">
        <w:t xml:space="preserve">apan </w:t>
      </w:r>
      <w:r>
        <w:t>wished to reiterate the principle that considerations of the PBC should not be brought to the G</w:t>
      </w:r>
      <w:r w:rsidR="00C00D49">
        <w:t>A</w:t>
      </w:r>
      <w:r>
        <w:t xml:space="preserve">.  Taking into account the current time and the fact the PBC still had another important agenda to </w:t>
      </w:r>
      <w:proofErr w:type="gramStart"/>
      <w:r>
        <w:t>tackle,</w:t>
      </w:r>
      <w:proofErr w:type="gramEnd"/>
      <w:r>
        <w:t xml:space="preserve"> the Delegation thought that it would be wise to go along the line of the Plan B prepared by the Chair.</w:t>
      </w:r>
    </w:p>
    <w:p w:rsidR="004248EB" w:rsidRDefault="004248EB" w:rsidP="008504A7">
      <w:pPr>
        <w:pStyle w:val="ONUME"/>
        <w:tabs>
          <w:tab w:val="num" w:pos="0"/>
          <w:tab w:val="left" w:pos="567"/>
          <w:tab w:val="left" w:pos="1440"/>
        </w:tabs>
      </w:pPr>
      <w:r>
        <w:t>The Delegation of G</w:t>
      </w:r>
      <w:r w:rsidR="00C00D49">
        <w:t>ermany</w:t>
      </w:r>
      <w:r>
        <w:t xml:space="preserve"> aligned itself with Group B and the CEBS Group.  In its opinion, Group B had shown the greatest amount of flexibility, as had been stated by the Chair, for several reasons.  The Delegation thought the PBC should go to Plan B, which meant that the PBC would have to deal with the issue.   </w:t>
      </w:r>
    </w:p>
    <w:p w:rsidR="004248EB" w:rsidRDefault="004248EB" w:rsidP="008504A7">
      <w:pPr>
        <w:pStyle w:val="ONUME"/>
        <w:tabs>
          <w:tab w:val="num" w:pos="0"/>
          <w:tab w:val="left" w:pos="567"/>
          <w:tab w:val="left" w:pos="1440"/>
        </w:tabs>
      </w:pPr>
      <w:r>
        <w:t>The Delegation of B</w:t>
      </w:r>
      <w:r w:rsidR="00C00D49">
        <w:t>razil</w:t>
      </w:r>
      <w:r>
        <w:t xml:space="preserve"> said that it did not wish to revisit the arguments that had been eloquently posed by the Delegation of India.  However, it did believe that the PBC was close and it did not see any reason not to defer.  As the Delegation of the Czech Republic had said, the PBC did not have time now.  The Delegation thought that maybe with a little bit more time it would be possible to explain exactly how the </w:t>
      </w:r>
      <w:r w:rsidRPr="00EC30B7">
        <w:t>new addition would play out.  It said that this might be enough because</w:t>
      </w:r>
      <w:r>
        <w:t>,</w:t>
      </w:r>
      <w:r w:rsidRPr="00EC30B7">
        <w:t xml:space="preserve"> at least when it had talked in a small group, it had made sense not to have this discussion here on the specifics about where it would be applicable or what kind of expenditure reduction would be applicable.  If this discussion had already taken place in some of the groups, this was enough.  The Delegation did not want to go into the details, first because all of the details were not known </w:t>
      </w:r>
      <w:r>
        <w:t>right now</w:t>
      </w:r>
      <w:r w:rsidRPr="00EC30B7">
        <w:t xml:space="preserve"> and</w:t>
      </w:r>
      <w:r>
        <w:t>,</w:t>
      </w:r>
      <w:r w:rsidRPr="00EC30B7">
        <w:t xml:space="preserve"> second, because this could be done through a small discussion to finish the definition.  The Delegation therefore saw no reason why the PBC should not defer to the G</w:t>
      </w:r>
      <w:r w:rsidR="00C00D49">
        <w:t>A</w:t>
      </w:r>
      <w:r w:rsidRPr="00EC30B7">
        <w:t xml:space="preserve">.  </w:t>
      </w:r>
    </w:p>
    <w:p w:rsidR="004248EB" w:rsidRDefault="004248EB" w:rsidP="008504A7">
      <w:pPr>
        <w:pStyle w:val="ONUME"/>
        <w:tabs>
          <w:tab w:val="num" w:pos="0"/>
          <w:tab w:val="left" w:pos="567"/>
          <w:tab w:val="left" w:pos="1440"/>
        </w:tabs>
      </w:pPr>
      <w:r>
        <w:t>The Delegation of Iran (Islamic Republic of) believed that it was essential to resolve this long-standing issue before the next PBC.  As it had mentioned before, it was difficult for the Delegation to go along with any program and budget with the so-called current development expenditure definition.  The Delegation said that, as other delegations had said, the only mechanism was the G</w:t>
      </w:r>
      <w:r w:rsidR="008300E8">
        <w:t>A</w:t>
      </w:r>
      <w:r>
        <w:t xml:space="preserve">.  The Delegation thought that it would be better to defer this issue, as the last resort, to </w:t>
      </w:r>
      <w:r w:rsidR="00C00D49">
        <w:t xml:space="preserve">the </w:t>
      </w:r>
      <w:r>
        <w:t>G</w:t>
      </w:r>
      <w:r w:rsidR="00C00D49">
        <w:t>A</w:t>
      </w:r>
      <w:r>
        <w:t xml:space="preserve"> to find a solution for resolving </w:t>
      </w:r>
      <w:r w:rsidR="00C00D49">
        <w:t>it</w:t>
      </w:r>
      <w:r>
        <w:t xml:space="preserve">.  </w:t>
      </w:r>
    </w:p>
    <w:p w:rsidR="004248EB" w:rsidRDefault="004248EB" w:rsidP="008504A7">
      <w:pPr>
        <w:pStyle w:val="ONUME"/>
        <w:tabs>
          <w:tab w:val="num" w:pos="0"/>
          <w:tab w:val="left" w:pos="567"/>
          <w:tab w:val="left" w:pos="1440"/>
        </w:tabs>
      </w:pPr>
      <w:r>
        <w:t>The Delegation of the U</w:t>
      </w:r>
      <w:r w:rsidR="00C00D49">
        <w:t>nited Kingdom</w:t>
      </w:r>
      <w:r>
        <w:t xml:space="preserve"> said that it would not come as a surprise to the Chair or any delegation in the room that it believed that the PBC had a mandate from the G</w:t>
      </w:r>
      <w:r w:rsidR="00C00D49">
        <w:t>A</w:t>
      </w:r>
      <w:r>
        <w:t>, and that the PBC had the expertise to come up with a definition on development expenditure.  Therefore, this decision and this discussion should take place in this Committee.  The PBC was very close and the Delegation was looking forward to resolving the definitio</w:t>
      </w:r>
      <w:r w:rsidR="008300E8">
        <w:t xml:space="preserve">n at the next PBC, that is, PBC </w:t>
      </w:r>
      <w:r>
        <w:t xml:space="preserve">23.  </w:t>
      </w:r>
    </w:p>
    <w:p w:rsidR="004248EB" w:rsidRDefault="004248EB" w:rsidP="008504A7">
      <w:pPr>
        <w:pStyle w:val="ONUME"/>
        <w:tabs>
          <w:tab w:val="num" w:pos="0"/>
          <w:tab w:val="left" w:pos="567"/>
          <w:tab w:val="left" w:pos="1440"/>
        </w:tabs>
      </w:pPr>
      <w:r>
        <w:t>The Delegation of A</w:t>
      </w:r>
      <w:r w:rsidR="00C00D49">
        <w:t>lgeria</w:t>
      </w:r>
      <w:r>
        <w:t xml:space="preserve"> </w:t>
      </w:r>
      <w:r w:rsidR="00C00D49">
        <w:t>sated</w:t>
      </w:r>
      <w:r>
        <w:t xml:space="preserve"> that the PBC had been tasked by the G</w:t>
      </w:r>
      <w:r w:rsidR="00C00D49">
        <w:t xml:space="preserve">A </w:t>
      </w:r>
      <w:r>
        <w:t>to look at this issue and that the PBC would have to report to the G</w:t>
      </w:r>
      <w:r w:rsidR="00C00D49">
        <w:t xml:space="preserve">A </w:t>
      </w:r>
      <w:r>
        <w:t>on the issue.  The Delegation felt that the PBC was discussing a non-element, because it would still be discussed at the G</w:t>
      </w:r>
      <w:r w:rsidR="00C00D49">
        <w:t>A</w:t>
      </w:r>
      <w:r w:rsidR="008300E8">
        <w:t>.  I</w:t>
      </w:r>
      <w:r>
        <w:t xml:space="preserve">t would </w:t>
      </w:r>
      <w:r>
        <w:lastRenderedPageBreak/>
        <w:t>automatically be sent to the G</w:t>
      </w:r>
      <w:r w:rsidR="00C00D49">
        <w:t xml:space="preserve">A </w:t>
      </w:r>
      <w:r>
        <w:t>and would be considered.  The Delegation therefore did not understand why delegations were opposed to that.  It was automatic.  The PBC had been requested by the G</w:t>
      </w:r>
      <w:r w:rsidR="00C00D49">
        <w:t xml:space="preserve">A </w:t>
      </w:r>
      <w:r>
        <w:t xml:space="preserve">to look at this, and had to report to the GA.  It would go to the GA.  </w:t>
      </w:r>
    </w:p>
    <w:p w:rsidR="004248EB" w:rsidRDefault="004248EB" w:rsidP="008504A7">
      <w:pPr>
        <w:pStyle w:val="ONUME"/>
        <w:tabs>
          <w:tab w:val="num" w:pos="0"/>
          <w:tab w:val="left" w:pos="567"/>
          <w:tab w:val="left" w:pos="1440"/>
        </w:tabs>
      </w:pPr>
      <w:r>
        <w:t>The C</w:t>
      </w:r>
      <w:r w:rsidR="00C00D49">
        <w:t>hair</w:t>
      </w:r>
      <w:r>
        <w:t xml:space="preserve"> said that he would read Plan B, because it was very much in line with what had been said</w:t>
      </w:r>
      <w:r w:rsidR="008300E8">
        <w:t>,</w:t>
      </w:r>
      <w:r>
        <w:t xml:space="preserve"> and the PBC might make some adjustments to the paragraph regarding this issue.  He said that the PBC might classify</w:t>
      </w:r>
      <w:r w:rsidR="008300E8">
        <w:t>,</w:t>
      </w:r>
      <w:r>
        <w:t xml:space="preserve"> in very positive terms</w:t>
      </w:r>
      <w:r w:rsidR="008300E8">
        <w:t>,</w:t>
      </w:r>
      <w:r>
        <w:t xml:space="preserve"> the first element if it wished to improve it.  He </w:t>
      </w:r>
      <w:r w:rsidR="008300E8">
        <w:t>read</w:t>
      </w:r>
      <w:r>
        <w:t xml:space="preserve">:  </w:t>
      </w:r>
      <w:r w:rsidR="00C00D49">
        <w:t>“</w:t>
      </w:r>
      <w:r w:rsidRPr="00C00D49">
        <w:rPr>
          <w:i/>
        </w:rPr>
        <w:t>The Program and Budget Committee (</w:t>
      </w:r>
      <w:proofErr w:type="spellStart"/>
      <w:r w:rsidRPr="00C00D49">
        <w:rPr>
          <w:i/>
        </w:rPr>
        <w:t>i</w:t>
      </w:r>
      <w:proofErr w:type="spellEnd"/>
      <w:r w:rsidRPr="00C00D49">
        <w:rPr>
          <w:i/>
        </w:rPr>
        <w:t xml:space="preserve">) continued discussions on the new definition of development and expenditure in the context of the Program and Budget (ii) decided to </w:t>
      </w:r>
      <w:r w:rsidRPr="00E82660">
        <w:t>(at this point, the Chair said that he was going to change the order of what was written here)</w:t>
      </w:r>
      <w:r w:rsidRPr="00C00D49">
        <w:rPr>
          <w:i/>
        </w:rPr>
        <w:t xml:space="preserve"> continue informal consultations on this matter</w:t>
      </w:r>
      <w:r>
        <w:t>.”  He then said that there were two or three options.  One was not to say anything about what the Secretariat would apply, if the PBC did not reach an agreement.  The other option would be that no definition of the development expenditure would be applied for the preparation of Program and Budget for</w:t>
      </w:r>
      <w:r w:rsidR="00C00D49">
        <w:t> </w:t>
      </w:r>
      <w:r>
        <w:t>2016</w:t>
      </w:r>
      <w:r w:rsidR="00C00D49">
        <w:t>/17</w:t>
      </w:r>
      <w:r>
        <w:t xml:space="preserve">.  Another option </w:t>
      </w:r>
      <w:r w:rsidR="008300E8">
        <w:t xml:space="preserve">was </w:t>
      </w:r>
      <w:r>
        <w:t>that the current definition would be applied for Program and Budget for 2016</w:t>
      </w:r>
      <w:r w:rsidR="00C00D49">
        <w:t>/1</w:t>
      </w:r>
      <w:r>
        <w:t>7, because the PBC would have to be clear on what to instruct the Secretariat to do regarding this issue if the PBC was not able to resolve it.  The Chair added that, for sub</w:t>
      </w:r>
      <w:r>
        <w:noBreakHyphen/>
        <w:t>paragraph (c), he had proposed that each of the definitions of development expenditure would be an agenda item for the 23</w:t>
      </w:r>
      <w:r w:rsidR="00C00D49" w:rsidRPr="00C00D49">
        <w:rPr>
          <w:vertAlign w:val="superscript"/>
        </w:rPr>
        <w:t>rd</w:t>
      </w:r>
      <w:r w:rsidR="00C00D49">
        <w:t xml:space="preserve"> </w:t>
      </w:r>
      <w:r>
        <w:t>session of the PBC.  The Chair requested circulation of the draft decision, so that delegations could look at it and the PBC could concentrate only on this, that is, how the PBC would report to the G</w:t>
      </w:r>
      <w:r w:rsidR="00C00D49">
        <w:t>A</w:t>
      </w:r>
      <w:r>
        <w:t>.</w:t>
      </w:r>
    </w:p>
    <w:p w:rsidR="004248EB" w:rsidRDefault="004248EB" w:rsidP="008504A7">
      <w:pPr>
        <w:pStyle w:val="ONUME"/>
        <w:tabs>
          <w:tab w:val="num" w:pos="0"/>
          <w:tab w:val="left" w:pos="567"/>
          <w:tab w:val="left" w:pos="1440"/>
        </w:tabs>
      </w:pPr>
      <w:r>
        <w:t>Following distribution of the draft decision, the C</w:t>
      </w:r>
      <w:r w:rsidR="00C00D49">
        <w:t>hair</w:t>
      </w:r>
      <w:r>
        <w:t xml:space="preserve"> proposed that, for the development expenditure item, he should prepare a Chair’s report because what he had thought could be Plan B would require some decisions on continuing discussions at the next PBC, but that he had also clearly heard some delegations say that this issue should be raised up to the General Assembly.  As he saw no possibility of consensus and reaching an agreement, he proposed that the Chair’s text would say:  “</w:t>
      </w:r>
      <w:r w:rsidRPr="00C00D49">
        <w:rPr>
          <w:i/>
        </w:rPr>
        <w:t>The PBC continued discussions on a new definition of development expenditure in the context of the Program and Budget.  Although there was a constructive engagement and some progress, no decision was reached.  Some delegations proposed that the discussion should be continued at the forthcoming General Assembly, but all delegations proposed to continue discussions in the 23</w:t>
      </w:r>
      <w:r w:rsidR="00C00D49" w:rsidRPr="00C00D49">
        <w:rPr>
          <w:i/>
          <w:vertAlign w:val="superscript"/>
        </w:rPr>
        <w:t>rd</w:t>
      </w:r>
      <w:r w:rsidR="00C00D49">
        <w:rPr>
          <w:i/>
        </w:rPr>
        <w:t> s</w:t>
      </w:r>
      <w:r w:rsidRPr="00C00D49">
        <w:rPr>
          <w:i/>
        </w:rPr>
        <w:t>ession of the PBC.</w:t>
      </w:r>
      <w:r>
        <w:t xml:space="preserve">”  He said that this would be the Chair’s report and </w:t>
      </w:r>
      <w:r w:rsidR="008300E8">
        <w:t xml:space="preserve">that </w:t>
      </w:r>
      <w:r>
        <w:t xml:space="preserve">it would </w:t>
      </w:r>
      <w:r w:rsidRPr="00FF6319">
        <w:t xml:space="preserve">be part of the document </w:t>
      </w:r>
      <w:r>
        <w:t>that the PBC would send to the G</w:t>
      </w:r>
      <w:r w:rsidR="00C00D49">
        <w:t>A</w:t>
      </w:r>
      <w:r>
        <w:t xml:space="preserve">.  The Chair did not think he would open the floor for discussions as there was no possibility for a decision.  </w:t>
      </w:r>
      <w:r w:rsidRPr="00FF6319">
        <w:t xml:space="preserve"> </w:t>
      </w:r>
    </w:p>
    <w:p w:rsidR="004248EB" w:rsidRDefault="004248EB" w:rsidP="008504A7">
      <w:pPr>
        <w:pStyle w:val="ONUME"/>
        <w:tabs>
          <w:tab w:val="num" w:pos="0"/>
          <w:tab w:val="left" w:pos="567"/>
          <w:tab w:val="left" w:pos="1440"/>
        </w:tabs>
      </w:pPr>
      <w:r>
        <w:t>The Delegation of A</w:t>
      </w:r>
      <w:r w:rsidR="00C00D49">
        <w:t>lgeria</w:t>
      </w:r>
      <w:r>
        <w:t xml:space="preserve"> said that, as this was factual, there was nothing to be said.  The Delegation said that it just wished to add a reference to the special </w:t>
      </w:r>
      <w:r w:rsidRPr="00FF6319">
        <w:t>decision taken by the G</w:t>
      </w:r>
      <w:r w:rsidR="008300E8">
        <w:t>A</w:t>
      </w:r>
      <w:r w:rsidRPr="00FF6319">
        <w:t xml:space="preserve"> on this issue, which </w:t>
      </w:r>
      <w:r>
        <w:t>was in</w:t>
      </w:r>
      <w:r w:rsidRPr="00FF6319">
        <w:t xml:space="preserve"> document WO/GA/43/22, paragraph 10.  </w:t>
      </w:r>
      <w:r>
        <w:t>The Delegation</w:t>
      </w:r>
      <w:r w:rsidRPr="00FF6319">
        <w:t xml:space="preserve"> want</w:t>
      </w:r>
      <w:r>
        <w:t>ed</w:t>
      </w:r>
      <w:r w:rsidRPr="00FF6319">
        <w:t xml:space="preserve"> </w:t>
      </w:r>
      <w:r>
        <w:t>this</w:t>
      </w:r>
      <w:r w:rsidRPr="00FF6319">
        <w:t xml:space="preserve"> special reference to the decision by the G</w:t>
      </w:r>
      <w:r w:rsidR="008300E8">
        <w:t>A</w:t>
      </w:r>
      <w:r w:rsidRPr="00FF6319">
        <w:t xml:space="preserve"> on this issue because </w:t>
      </w:r>
      <w:r>
        <w:t>the G</w:t>
      </w:r>
      <w:r w:rsidR="00C00D49">
        <w:t>A</w:t>
      </w:r>
      <w:r>
        <w:t xml:space="preserve"> had requested the PBC to discuss this, and the Delegation thought that it was fair to make a reference to such a decision.</w:t>
      </w:r>
    </w:p>
    <w:p w:rsidR="004248EB" w:rsidRDefault="004248EB" w:rsidP="008504A7">
      <w:pPr>
        <w:pStyle w:val="ONUME"/>
        <w:tabs>
          <w:tab w:val="num" w:pos="0"/>
          <w:tab w:val="left" w:pos="567"/>
          <w:tab w:val="left" w:pos="1440"/>
        </w:tabs>
      </w:pPr>
      <w:r>
        <w:t>The C</w:t>
      </w:r>
      <w:r w:rsidR="00C00D49">
        <w:t>hair</w:t>
      </w:r>
      <w:r>
        <w:t xml:space="preserve"> said that the PBC had a mandate from the G</w:t>
      </w:r>
      <w:r w:rsidR="00C00D49">
        <w:t>A</w:t>
      </w:r>
      <w:r>
        <w:t>.  There had been constructive engagement and no decision had been reached.  He saw no problem in introducing the Delegation of Algeria</w:t>
      </w:r>
      <w:r w:rsidR="008300E8">
        <w:t>’s</w:t>
      </w:r>
      <w:r>
        <w:t xml:space="preserve"> suggestion.  He added that he was taking full responsibility</w:t>
      </w:r>
      <w:r w:rsidR="008300E8">
        <w:t>,</w:t>
      </w:r>
      <w:r>
        <w:t xml:space="preserve"> and that he was trying to be factual </w:t>
      </w:r>
      <w:r w:rsidR="008300E8">
        <w:t>in</w:t>
      </w:r>
      <w:r>
        <w:t xml:space="preserve"> summariz</w:t>
      </w:r>
      <w:r w:rsidR="008300E8">
        <w:t>ing</w:t>
      </w:r>
      <w:r>
        <w:t xml:space="preserve"> the discussion.  He thanked all delegations for their constructive engagement and said that he hoped that </w:t>
      </w:r>
      <w:r w:rsidR="008300E8">
        <w:t>when</w:t>
      </w:r>
      <w:r>
        <w:t xml:space="preserve"> the PBC </w:t>
      </w:r>
      <w:r w:rsidR="008300E8">
        <w:t xml:space="preserve">would </w:t>
      </w:r>
      <w:r>
        <w:t>tackl</w:t>
      </w:r>
      <w:r w:rsidR="008300E8">
        <w:t>e</w:t>
      </w:r>
      <w:r>
        <w:t xml:space="preserve"> this issue </w:t>
      </w:r>
      <w:r w:rsidR="008300E8">
        <w:t xml:space="preserve">next time, </w:t>
      </w:r>
      <w:r>
        <w:t>it would see some “white smoke”.  With that, he encouraged delegations to continue consultations and not wait for the next PBC because, if the next PBC could start with an agreement, this could just be gaveled.  He therefore wished to encourage continued dialogue.</w:t>
      </w:r>
    </w:p>
    <w:p w:rsidR="00313FD6" w:rsidRPr="00BA5189" w:rsidRDefault="00313FD6" w:rsidP="008504A7">
      <w:pPr>
        <w:pStyle w:val="ONUME"/>
      </w:pPr>
      <w:r w:rsidRPr="00C05A7D">
        <w:rPr>
          <w:u w:val="single"/>
        </w:rPr>
        <w:t>The Chair’s summary</w:t>
      </w:r>
      <w:r w:rsidRPr="00C05A7D">
        <w:t>:</w:t>
      </w:r>
      <w:r>
        <w:t xml:space="preserve">  </w:t>
      </w:r>
      <w:r w:rsidRPr="00C05A7D">
        <w:rPr>
          <w:rFonts w:eastAsia="Times New Roman"/>
        </w:rPr>
        <w:t xml:space="preserve">The PBC, in accordance with the </w:t>
      </w:r>
      <w:r w:rsidRPr="00313FD6">
        <w:rPr>
          <w:rFonts w:eastAsia="Times New Roman"/>
        </w:rPr>
        <w:t>mandate given by the WIPO General Assembly at its 43</w:t>
      </w:r>
      <w:r w:rsidRPr="00313FD6">
        <w:rPr>
          <w:rFonts w:eastAsia="Times New Roman"/>
          <w:vertAlign w:val="superscript"/>
        </w:rPr>
        <w:t>rd </w:t>
      </w:r>
      <w:r w:rsidRPr="00313FD6">
        <w:rPr>
          <w:rFonts w:eastAsia="Times New Roman"/>
        </w:rPr>
        <w:t xml:space="preserve">session (document WO/GA/43/21), engaged in constructive discussions and, while no decision was reached, made some progress on this topic.  The discussions were based on the annexes of document WO/GA/43/21 and the proposal of the </w:t>
      </w:r>
      <w:r w:rsidRPr="00313FD6">
        <w:rPr>
          <w:rFonts w:eastAsia="Times New Roman"/>
        </w:rPr>
        <w:lastRenderedPageBreak/>
        <w:t xml:space="preserve">Vice-Chair to combine elements of the definitions in those annexes.  Future </w:t>
      </w:r>
      <w:r w:rsidRPr="000419C9">
        <w:t xml:space="preserve">discussions </w:t>
      </w:r>
      <w:r w:rsidRPr="00C05A7D">
        <w:t>could take into account the previous proposals, the texts circulated and the ideas and suggestions expressed during the plenary session.</w:t>
      </w:r>
    </w:p>
    <w:p w:rsidR="00F7737A" w:rsidRPr="00FA09D7" w:rsidRDefault="00F7737A" w:rsidP="008504A7">
      <w:pPr>
        <w:pStyle w:val="ONUME"/>
        <w:numPr>
          <w:ilvl w:val="0"/>
          <w:numId w:val="0"/>
        </w:numPr>
      </w:pPr>
    </w:p>
    <w:p w:rsidR="00F7737A" w:rsidRPr="00FA09D7" w:rsidRDefault="00F7737A" w:rsidP="008504A7">
      <w:pPr>
        <w:pStyle w:val="Heading1"/>
        <w:keepLines/>
        <w:ind w:left="1170" w:hanging="1170"/>
      </w:pPr>
      <w:bookmarkStart w:id="34" w:name="_Toc403033796"/>
      <w:r w:rsidRPr="00FA09D7">
        <w:t>ITEM 23</w:t>
      </w:r>
      <w:r w:rsidRPr="00FA09D7">
        <w:tab/>
        <w:t>PROGRESS REPORT ON THE PROJECT TO UPGRADE SAFETY AND SECURITY STANDARDS FOR THE EXISTING WIPO BUILDINGS</w:t>
      </w:r>
      <w:bookmarkEnd w:id="34"/>
      <w:r w:rsidRPr="00FA09D7">
        <w:t xml:space="preserve"> </w:t>
      </w:r>
    </w:p>
    <w:p w:rsidR="00F7737A" w:rsidRPr="00FA09D7" w:rsidRDefault="00F7737A" w:rsidP="002F6C4B">
      <w:pPr>
        <w:pStyle w:val="ONUME"/>
        <w:keepNext/>
        <w:keepLines/>
        <w:numPr>
          <w:ilvl w:val="0"/>
          <w:numId w:val="0"/>
        </w:numPr>
        <w:tabs>
          <w:tab w:val="left" w:pos="720"/>
          <w:tab w:val="left" w:pos="1440"/>
        </w:tabs>
        <w:spacing w:after="0"/>
      </w:pPr>
    </w:p>
    <w:p w:rsidR="00F7737A" w:rsidRPr="00FA09D7" w:rsidRDefault="00F7737A" w:rsidP="008504A7">
      <w:pPr>
        <w:pStyle w:val="ONUME"/>
        <w:keepNext/>
        <w:keepLines/>
        <w:tabs>
          <w:tab w:val="num" w:pos="0"/>
          <w:tab w:val="left" w:pos="567"/>
          <w:tab w:val="left" w:pos="1440"/>
        </w:tabs>
      </w:pPr>
      <w:r w:rsidRPr="00FA09D7">
        <w:t>Discussions w</w:t>
      </w:r>
      <w:r w:rsidR="00FB6935">
        <w:t>ere based on document WO/PBC/22/</w:t>
      </w:r>
      <w:r w:rsidRPr="00FA09D7">
        <w:t>13.</w:t>
      </w:r>
    </w:p>
    <w:p w:rsidR="005819EE" w:rsidRPr="005620B4" w:rsidRDefault="005819EE" w:rsidP="008504A7">
      <w:pPr>
        <w:pStyle w:val="ONUME"/>
        <w:keepNext/>
        <w:keepLines/>
        <w:tabs>
          <w:tab w:val="num" w:pos="0"/>
          <w:tab w:val="left" w:pos="567"/>
          <w:tab w:val="left" w:pos="1440"/>
        </w:tabs>
        <w:rPr>
          <w:szCs w:val="22"/>
        </w:rPr>
      </w:pPr>
      <w:r>
        <w:rPr>
          <w:szCs w:val="22"/>
        </w:rPr>
        <w:t>The Chair informed the</w:t>
      </w:r>
      <w:r w:rsidRPr="005620B4">
        <w:rPr>
          <w:szCs w:val="22"/>
        </w:rPr>
        <w:t xml:space="preserve"> meeting</w:t>
      </w:r>
      <w:r>
        <w:rPr>
          <w:szCs w:val="22"/>
        </w:rPr>
        <w:t xml:space="preserve"> that </w:t>
      </w:r>
      <w:r w:rsidRPr="005620B4">
        <w:rPr>
          <w:szCs w:val="22"/>
        </w:rPr>
        <w:t xml:space="preserve">this document provided an update on the </w:t>
      </w:r>
      <w:r>
        <w:rPr>
          <w:szCs w:val="22"/>
        </w:rPr>
        <w:t>“</w:t>
      </w:r>
      <w:r w:rsidRPr="005620B4">
        <w:rPr>
          <w:szCs w:val="22"/>
        </w:rPr>
        <w:t xml:space="preserve">Project to Upgrade the Safety </w:t>
      </w:r>
      <w:r>
        <w:rPr>
          <w:szCs w:val="22"/>
        </w:rPr>
        <w:t>and Security S</w:t>
      </w:r>
      <w:r w:rsidRPr="005620B4">
        <w:rPr>
          <w:szCs w:val="22"/>
        </w:rPr>
        <w:t xml:space="preserve">tandards </w:t>
      </w:r>
      <w:r>
        <w:rPr>
          <w:szCs w:val="22"/>
        </w:rPr>
        <w:t>for the E</w:t>
      </w:r>
      <w:r w:rsidRPr="005620B4">
        <w:rPr>
          <w:szCs w:val="22"/>
        </w:rPr>
        <w:t>xisting WIPO Buildings</w:t>
      </w:r>
      <w:r>
        <w:rPr>
          <w:szCs w:val="22"/>
        </w:rPr>
        <w:t>”</w:t>
      </w:r>
      <w:r w:rsidRPr="005620B4">
        <w:rPr>
          <w:szCs w:val="22"/>
        </w:rPr>
        <w:t xml:space="preserve"> since the presentation of the previous report in September 2013.  </w:t>
      </w:r>
    </w:p>
    <w:p w:rsidR="005819EE" w:rsidRPr="005620B4" w:rsidRDefault="005819EE" w:rsidP="008504A7">
      <w:pPr>
        <w:pStyle w:val="ONUME"/>
        <w:tabs>
          <w:tab w:val="num" w:pos="0"/>
          <w:tab w:val="left" w:pos="567"/>
          <w:tab w:val="left" w:pos="1440"/>
        </w:tabs>
        <w:rPr>
          <w:szCs w:val="22"/>
        </w:rPr>
      </w:pPr>
      <w:r w:rsidRPr="00FB6935">
        <w:t>The</w:t>
      </w:r>
      <w:r w:rsidRPr="005620B4">
        <w:rPr>
          <w:szCs w:val="22"/>
        </w:rPr>
        <w:t xml:space="preserve"> Secretariat reported that this was a </w:t>
      </w:r>
      <w:r>
        <w:rPr>
          <w:szCs w:val="22"/>
        </w:rPr>
        <w:t xml:space="preserve">standard annual </w:t>
      </w:r>
      <w:r w:rsidRPr="005620B4">
        <w:rPr>
          <w:szCs w:val="22"/>
        </w:rPr>
        <w:t>report</w:t>
      </w:r>
      <w:r>
        <w:rPr>
          <w:szCs w:val="22"/>
        </w:rPr>
        <w:t xml:space="preserve"> which reported on the progress of the P</w:t>
      </w:r>
      <w:r w:rsidRPr="005620B4">
        <w:rPr>
          <w:szCs w:val="22"/>
        </w:rPr>
        <w:t>roject</w:t>
      </w:r>
      <w:r>
        <w:rPr>
          <w:szCs w:val="22"/>
        </w:rPr>
        <w:t>.  The perimeter security and other security aspects related to this Project were nearing completion.  The Secretariat recalled</w:t>
      </w:r>
      <w:r w:rsidRPr="005620B4">
        <w:rPr>
          <w:szCs w:val="22"/>
        </w:rPr>
        <w:t xml:space="preserve"> that th</w:t>
      </w:r>
      <w:r>
        <w:rPr>
          <w:szCs w:val="22"/>
        </w:rPr>
        <w:t>e</w:t>
      </w:r>
      <w:r w:rsidRPr="005620B4">
        <w:rPr>
          <w:szCs w:val="22"/>
        </w:rPr>
        <w:t xml:space="preserve"> </w:t>
      </w:r>
      <w:r>
        <w:rPr>
          <w:szCs w:val="22"/>
        </w:rPr>
        <w:t>P</w:t>
      </w:r>
      <w:r w:rsidRPr="005620B4">
        <w:rPr>
          <w:szCs w:val="22"/>
        </w:rPr>
        <w:t>roject was</w:t>
      </w:r>
      <w:r>
        <w:rPr>
          <w:szCs w:val="22"/>
        </w:rPr>
        <w:t xml:space="preserve"> co-funded by the Host C</w:t>
      </w:r>
      <w:r w:rsidRPr="005620B4">
        <w:rPr>
          <w:szCs w:val="22"/>
        </w:rPr>
        <w:t xml:space="preserve">ountry </w:t>
      </w:r>
      <w:r>
        <w:rPr>
          <w:szCs w:val="22"/>
        </w:rPr>
        <w:t>and expressed gratitude for this</w:t>
      </w:r>
      <w:r w:rsidRPr="005620B4">
        <w:rPr>
          <w:szCs w:val="22"/>
        </w:rPr>
        <w:t xml:space="preserve">. </w:t>
      </w:r>
      <w:r>
        <w:rPr>
          <w:szCs w:val="22"/>
        </w:rPr>
        <w:t xml:space="preserve"> T</w:t>
      </w:r>
      <w:r w:rsidRPr="005620B4">
        <w:rPr>
          <w:szCs w:val="22"/>
        </w:rPr>
        <w:t>he</w:t>
      </w:r>
      <w:r>
        <w:rPr>
          <w:szCs w:val="22"/>
        </w:rPr>
        <w:t xml:space="preserve"> Secretariat reported that the P</w:t>
      </w:r>
      <w:r w:rsidRPr="005620B4">
        <w:rPr>
          <w:szCs w:val="22"/>
        </w:rPr>
        <w:t>roject was within budget and would hopefully be completed</w:t>
      </w:r>
      <w:r>
        <w:rPr>
          <w:szCs w:val="22"/>
        </w:rPr>
        <w:t xml:space="preserve"> by the end of</w:t>
      </w:r>
      <w:r w:rsidRPr="005620B4">
        <w:rPr>
          <w:szCs w:val="22"/>
        </w:rPr>
        <w:t xml:space="preserve"> </w:t>
      </w:r>
      <w:r>
        <w:rPr>
          <w:szCs w:val="22"/>
        </w:rPr>
        <w:t xml:space="preserve">fall 2014. </w:t>
      </w:r>
    </w:p>
    <w:p w:rsidR="005819EE" w:rsidRDefault="005819EE" w:rsidP="008504A7">
      <w:pPr>
        <w:pStyle w:val="ONUME"/>
        <w:tabs>
          <w:tab w:val="num" w:pos="0"/>
          <w:tab w:val="left" w:pos="567"/>
          <w:tab w:val="left" w:pos="1440"/>
        </w:tabs>
        <w:rPr>
          <w:szCs w:val="22"/>
        </w:rPr>
      </w:pPr>
      <w:r w:rsidRPr="00FB6935">
        <w:t>The</w:t>
      </w:r>
      <w:r>
        <w:rPr>
          <w:szCs w:val="22"/>
        </w:rPr>
        <w:t xml:space="preserve"> Delegation of Mexico thanked the Secretariat and </w:t>
      </w:r>
      <w:r w:rsidRPr="005620B4">
        <w:rPr>
          <w:szCs w:val="22"/>
        </w:rPr>
        <w:t xml:space="preserve">particularly </w:t>
      </w:r>
      <w:r>
        <w:rPr>
          <w:szCs w:val="22"/>
        </w:rPr>
        <w:t>wished to</w:t>
      </w:r>
      <w:r w:rsidRPr="005620B4">
        <w:rPr>
          <w:szCs w:val="22"/>
        </w:rPr>
        <w:t xml:space="preserve"> note the fact </w:t>
      </w:r>
      <w:r>
        <w:rPr>
          <w:szCs w:val="22"/>
        </w:rPr>
        <w:t xml:space="preserve">that </w:t>
      </w:r>
      <w:r w:rsidRPr="005620B4">
        <w:rPr>
          <w:szCs w:val="22"/>
        </w:rPr>
        <w:t>the conclusion o</w:t>
      </w:r>
      <w:r>
        <w:rPr>
          <w:szCs w:val="22"/>
        </w:rPr>
        <w:t>f the P</w:t>
      </w:r>
      <w:r w:rsidRPr="005620B4">
        <w:rPr>
          <w:szCs w:val="22"/>
        </w:rPr>
        <w:t>roject</w:t>
      </w:r>
      <w:r>
        <w:rPr>
          <w:szCs w:val="22"/>
        </w:rPr>
        <w:t xml:space="preserve"> was very near </w:t>
      </w:r>
      <w:r w:rsidRPr="005620B4">
        <w:rPr>
          <w:szCs w:val="22"/>
        </w:rPr>
        <w:t xml:space="preserve">and </w:t>
      </w:r>
      <w:r>
        <w:rPr>
          <w:szCs w:val="22"/>
        </w:rPr>
        <w:t xml:space="preserve">the Delegation hoped </w:t>
      </w:r>
      <w:r w:rsidRPr="005620B4">
        <w:rPr>
          <w:szCs w:val="22"/>
        </w:rPr>
        <w:t>it w</w:t>
      </w:r>
      <w:r>
        <w:rPr>
          <w:szCs w:val="22"/>
        </w:rPr>
        <w:t>ould</w:t>
      </w:r>
      <w:r w:rsidRPr="005620B4">
        <w:rPr>
          <w:szCs w:val="22"/>
        </w:rPr>
        <w:t xml:space="preserve"> indeed be concluded successfully within the budget agreed to and authorized by Member States.  </w:t>
      </w:r>
      <w:r>
        <w:rPr>
          <w:szCs w:val="22"/>
        </w:rPr>
        <w:t>The Delegation would keep watch for the publication</w:t>
      </w:r>
      <w:r w:rsidRPr="005620B4">
        <w:rPr>
          <w:szCs w:val="22"/>
        </w:rPr>
        <w:t xml:space="preserve"> of the final report </w:t>
      </w:r>
      <w:r>
        <w:rPr>
          <w:szCs w:val="22"/>
        </w:rPr>
        <w:t>once the Project</w:t>
      </w:r>
      <w:r w:rsidRPr="005620B4">
        <w:rPr>
          <w:szCs w:val="22"/>
        </w:rPr>
        <w:t xml:space="preserve"> </w:t>
      </w:r>
      <w:r>
        <w:rPr>
          <w:szCs w:val="22"/>
        </w:rPr>
        <w:t>was</w:t>
      </w:r>
      <w:r w:rsidRPr="005620B4">
        <w:rPr>
          <w:szCs w:val="22"/>
        </w:rPr>
        <w:t xml:space="preserve"> concluded.  </w:t>
      </w:r>
      <w:r>
        <w:rPr>
          <w:szCs w:val="22"/>
        </w:rPr>
        <w:t>The Delegation also hoped that lessons would be learnt from the execution of the Project.</w:t>
      </w:r>
      <w:r w:rsidRPr="005620B4">
        <w:rPr>
          <w:szCs w:val="22"/>
        </w:rPr>
        <w:t xml:space="preserve">  Th</w:t>
      </w:r>
      <w:r>
        <w:rPr>
          <w:szCs w:val="22"/>
        </w:rPr>
        <w:t xml:space="preserve">ese </w:t>
      </w:r>
      <w:r w:rsidRPr="005620B4">
        <w:rPr>
          <w:szCs w:val="22"/>
        </w:rPr>
        <w:t>would include</w:t>
      </w:r>
      <w:r>
        <w:rPr>
          <w:szCs w:val="22"/>
        </w:rPr>
        <w:t>,</w:t>
      </w:r>
      <w:r w:rsidRPr="005620B4">
        <w:rPr>
          <w:szCs w:val="22"/>
        </w:rPr>
        <w:t xml:space="preserve"> but not </w:t>
      </w:r>
      <w:r>
        <w:rPr>
          <w:szCs w:val="22"/>
        </w:rPr>
        <w:t xml:space="preserve">be </w:t>
      </w:r>
      <w:r w:rsidRPr="005620B4">
        <w:rPr>
          <w:szCs w:val="22"/>
        </w:rPr>
        <w:t>limited to</w:t>
      </w:r>
      <w:r>
        <w:rPr>
          <w:szCs w:val="22"/>
        </w:rPr>
        <w:t>,</w:t>
      </w:r>
      <w:r w:rsidRPr="005620B4">
        <w:rPr>
          <w:szCs w:val="22"/>
        </w:rPr>
        <w:t xml:space="preserve"> how to best manage projects of this nature</w:t>
      </w:r>
      <w:r>
        <w:rPr>
          <w:szCs w:val="22"/>
        </w:rPr>
        <w:t>.  The Delegation hoped that a report could be made again to the PBC, as was done in the 18</w:t>
      </w:r>
      <w:r w:rsidRPr="004D6E90">
        <w:rPr>
          <w:szCs w:val="22"/>
          <w:vertAlign w:val="superscript"/>
        </w:rPr>
        <w:t>th</w:t>
      </w:r>
      <w:r>
        <w:rPr>
          <w:szCs w:val="22"/>
        </w:rPr>
        <w:t xml:space="preserve"> session of the PBC, on the technical aspects, and other aspects which were not looked at initially, </w:t>
      </w:r>
      <w:r w:rsidRPr="005620B4">
        <w:rPr>
          <w:szCs w:val="22"/>
        </w:rPr>
        <w:t xml:space="preserve">and which </w:t>
      </w:r>
      <w:r>
        <w:rPr>
          <w:szCs w:val="22"/>
        </w:rPr>
        <w:t xml:space="preserve">had </w:t>
      </w:r>
      <w:r w:rsidRPr="005620B4">
        <w:rPr>
          <w:szCs w:val="22"/>
        </w:rPr>
        <w:t>led to some quite majo</w:t>
      </w:r>
      <w:r>
        <w:rPr>
          <w:szCs w:val="22"/>
        </w:rPr>
        <w:t xml:space="preserve">r modification and adjustments </w:t>
      </w:r>
      <w:r w:rsidRPr="005620B4">
        <w:rPr>
          <w:szCs w:val="22"/>
        </w:rPr>
        <w:t xml:space="preserve">in the course of the </w:t>
      </w:r>
      <w:r>
        <w:rPr>
          <w:szCs w:val="22"/>
        </w:rPr>
        <w:t>implementation of the P</w:t>
      </w:r>
      <w:r w:rsidRPr="005620B4">
        <w:rPr>
          <w:szCs w:val="22"/>
        </w:rPr>
        <w:t>roject</w:t>
      </w:r>
      <w:r>
        <w:rPr>
          <w:szCs w:val="22"/>
        </w:rPr>
        <w:t xml:space="preserve">. </w:t>
      </w:r>
    </w:p>
    <w:p w:rsidR="005819EE" w:rsidRDefault="005819EE" w:rsidP="008504A7">
      <w:pPr>
        <w:pStyle w:val="ONUME"/>
        <w:tabs>
          <w:tab w:val="num" w:pos="0"/>
          <w:tab w:val="left" w:pos="567"/>
          <w:tab w:val="left" w:pos="1440"/>
        </w:tabs>
        <w:rPr>
          <w:szCs w:val="22"/>
        </w:rPr>
      </w:pPr>
      <w:r>
        <w:rPr>
          <w:szCs w:val="22"/>
        </w:rPr>
        <w:t>The Secretariat confirmed that this information would be shared, in the paragraphs relating to lessons learned</w:t>
      </w:r>
      <w:r w:rsidRPr="004D6E90">
        <w:rPr>
          <w:szCs w:val="22"/>
        </w:rPr>
        <w:t xml:space="preserve"> </w:t>
      </w:r>
      <w:r w:rsidRPr="005620B4">
        <w:rPr>
          <w:szCs w:val="22"/>
        </w:rPr>
        <w:t>from the execution</w:t>
      </w:r>
      <w:r>
        <w:rPr>
          <w:szCs w:val="22"/>
        </w:rPr>
        <w:t xml:space="preserve"> of the project, in the final report on the Project once it was completed, particularly as this was </w:t>
      </w:r>
      <w:r w:rsidRPr="005620B4">
        <w:rPr>
          <w:szCs w:val="22"/>
        </w:rPr>
        <w:t>a join</w:t>
      </w:r>
      <w:r>
        <w:rPr>
          <w:szCs w:val="22"/>
        </w:rPr>
        <w:t xml:space="preserve">t effort with the Host Country. </w:t>
      </w:r>
      <w:r w:rsidRPr="005620B4">
        <w:rPr>
          <w:szCs w:val="22"/>
        </w:rPr>
        <w:t xml:space="preserve">  </w:t>
      </w:r>
    </w:p>
    <w:p w:rsidR="005819EE" w:rsidRDefault="005819EE" w:rsidP="008504A7">
      <w:pPr>
        <w:pStyle w:val="ONUME"/>
        <w:tabs>
          <w:tab w:val="num" w:pos="0"/>
          <w:tab w:val="left" w:pos="567"/>
          <w:tab w:val="left" w:pos="1440"/>
        </w:tabs>
        <w:rPr>
          <w:szCs w:val="22"/>
        </w:rPr>
      </w:pPr>
      <w:r w:rsidRPr="00F643A6">
        <w:t>The</w:t>
      </w:r>
      <w:r w:rsidRPr="00E16E12">
        <w:rPr>
          <w:szCs w:val="22"/>
        </w:rPr>
        <w:t xml:space="preserve"> Chair put forward the decision </w:t>
      </w:r>
      <w:r>
        <w:rPr>
          <w:szCs w:val="22"/>
        </w:rPr>
        <w:t>paragraph proposed for this agenda i</w:t>
      </w:r>
      <w:r w:rsidRPr="00E16E12">
        <w:rPr>
          <w:szCs w:val="22"/>
        </w:rPr>
        <w:t>tem</w:t>
      </w:r>
      <w:r>
        <w:rPr>
          <w:szCs w:val="22"/>
        </w:rPr>
        <w:t>,</w:t>
      </w:r>
      <w:r w:rsidRPr="00E16E12">
        <w:rPr>
          <w:szCs w:val="22"/>
        </w:rPr>
        <w:t xml:space="preserve"> which </w:t>
      </w:r>
      <w:r>
        <w:rPr>
          <w:szCs w:val="22"/>
        </w:rPr>
        <w:t>was adopted.</w:t>
      </w:r>
    </w:p>
    <w:p w:rsidR="005819EE" w:rsidRPr="005819EE" w:rsidRDefault="005819EE" w:rsidP="008504A7">
      <w:pPr>
        <w:pStyle w:val="ONUME"/>
        <w:tabs>
          <w:tab w:val="clear" w:pos="567"/>
          <w:tab w:val="num" w:pos="1134"/>
        </w:tabs>
        <w:ind w:left="567"/>
        <w:rPr>
          <w:szCs w:val="22"/>
        </w:rPr>
      </w:pPr>
      <w:r w:rsidRPr="005819EE">
        <w:rPr>
          <w:bCs/>
          <w:szCs w:val="22"/>
        </w:rPr>
        <w:t>The Program and Budget Committee took note of the Progress Report on the Project to Upgrade the Safety and Security Standards for the Existing WIPO Buildings (document WO/PBC/22/13</w:t>
      </w:r>
      <w:r>
        <w:rPr>
          <w:bCs/>
          <w:szCs w:val="22"/>
        </w:rPr>
        <w:t>)</w:t>
      </w:r>
      <w:r w:rsidRPr="005819EE">
        <w:rPr>
          <w:szCs w:val="22"/>
        </w:rPr>
        <w:t>.</w:t>
      </w:r>
    </w:p>
    <w:p w:rsidR="001C28FD" w:rsidRPr="00FA09D7" w:rsidRDefault="001C28FD" w:rsidP="003E3449">
      <w:pPr>
        <w:pStyle w:val="Heading1"/>
        <w:keepLines/>
        <w:spacing w:before="360"/>
        <w:ind w:left="1170" w:hanging="1170"/>
      </w:pPr>
      <w:bookmarkStart w:id="35" w:name="_Toc403033797"/>
      <w:r w:rsidRPr="00FA09D7">
        <w:t>ITEM 24</w:t>
      </w:r>
      <w:r w:rsidRPr="00FA09D7">
        <w:tab/>
        <w:t>PROGRESS REPORT ON THE CONSTRUCTION PROJECTS</w:t>
      </w:r>
      <w:bookmarkEnd w:id="35"/>
      <w:r w:rsidRPr="00FA09D7">
        <w:t xml:space="preserve"> </w:t>
      </w:r>
    </w:p>
    <w:p w:rsidR="007242F2" w:rsidRPr="00FA09D7" w:rsidRDefault="007242F2" w:rsidP="002F6C4B">
      <w:pPr>
        <w:pStyle w:val="ONUME"/>
        <w:keepNext/>
        <w:keepLines/>
        <w:numPr>
          <w:ilvl w:val="0"/>
          <w:numId w:val="0"/>
        </w:numPr>
        <w:spacing w:after="0"/>
      </w:pPr>
    </w:p>
    <w:p w:rsidR="00AD6D21" w:rsidRPr="00FA09D7" w:rsidRDefault="00AD6D21" w:rsidP="008504A7">
      <w:pPr>
        <w:pStyle w:val="ONUME"/>
        <w:keepNext/>
        <w:keepLines/>
        <w:tabs>
          <w:tab w:val="num" w:pos="0"/>
          <w:tab w:val="left" w:pos="567"/>
          <w:tab w:val="left" w:pos="1440"/>
        </w:tabs>
      </w:pPr>
      <w:r w:rsidRPr="00FA09D7">
        <w:t>Discussions were based on document WO/PBC/22/14.</w:t>
      </w:r>
    </w:p>
    <w:p w:rsidR="00AD6D21" w:rsidRPr="00FA09D7" w:rsidRDefault="00AD6D21" w:rsidP="008504A7">
      <w:pPr>
        <w:pStyle w:val="ONUME"/>
      </w:pPr>
      <w:r w:rsidRPr="00FA09D7">
        <w:t xml:space="preserve">The Secretariat introduced the progress report by recalling that the New Conference Hall Project </w:t>
      </w:r>
      <w:r w:rsidR="00F643A6">
        <w:t>(NCHP) i</w:t>
      </w:r>
      <w:r w:rsidRPr="00FA09D7">
        <w:t xml:space="preserve">ncluded the New Hall </w:t>
      </w:r>
      <w:r w:rsidRPr="00FA09D7">
        <w:rPr>
          <w:i/>
        </w:rPr>
        <w:t>per se</w:t>
      </w:r>
      <w:r w:rsidRPr="00FA09D7">
        <w:t xml:space="preserve"> (together with the interpretation booths and the audio</w:t>
      </w:r>
      <w:r w:rsidR="00F643A6">
        <w:noBreakHyphen/>
      </w:r>
      <w:r w:rsidRPr="00FA09D7">
        <w:t xml:space="preserve">visual control room), in which the PBC session was being held, as well as the following other areas:  the new Access Center to the WIPO Campus (open since August 4, 2014), the enlarged AB Building lobby, a series of new small meeting rooms in the AB Building mezzanine, and several renovated areas in the basement (already in use).  The foyer just below the </w:t>
      </w:r>
      <w:r w:rsidR="008300E8">
        <w:t>new h</w:t>
      </w:r>
      <w:r w:rsidRPr="00FA09D7">
        <w:t xml:space="preserve">all would be completed on time for the Assemblies:  it included a press room, an Internet room, a document counter and related facilities to service meetings.  The Secretariat highlighted that it had been able to reach an amicable and final closure with the formal General Contractor </w:t>
      </w:r>
      <w:r w:rsidR="00A14388">
        <w:t xml:space="preserve">(GC) </w:t>
      </w:r>
      <w:r w:rsidRPr="00FA09D7">
        <w:lastRenderedPageBreak/>
        <w:t>on August 26, 2014, on the basis of the July 2012 amicable termination agreements of the initial contracts with that contractor, and that this final closure had been achieved without having to resort to legal or conflict resolution mechanisms.  As a consequence, WIPO held sufficient funds to cover the costs for substitution works for the New Building, and the former G</w:t>
      </w:r>
      <w:r w:rsidR="00A14388">
        <w:t>C</w:t>
      </w:r>
      <w:r w:rsidRPr="00FA09D7">
        <w:t xml:space="preserve"> had paid to WIPO the final balance due on the N</w:t>
      </w:r>
      <w:r w:rsidR="00991C66">
        <w:t>CHP</w:t>
      </w:r>
      <w:r w:rsidRPr="00FA09D7">
        <w:t>.  The progress report on the New Construction Project included operational details for both the corrective or finishing works completed since September 2013, and for the works remaining to be done until the end of 2015.  The progress report on the N</w:t>
      </w:r>
      <w:r w:rsidR="00991C66">
        <w:t>CHP</w:t>
      </w:r>
      <w:r w:rsidRPr="00FA09D7">
        <w:t xml:space="preserve"> included operational details for both works already completed and works remaining to be completed.  The Secretariat indicated that an amount of up to 400,000 Swiss francs was needed in order to complete the remaining items for the New Construction Project, which had been initially expected to be covered by the penalty for delay paid by the former G</w:t>
      </w:r>
      <w:r w:rsidR="00A14388">
        <w:t>C</w:t>
      </w:r>
      <w:r w:rsidRPr="00FA09D7">
        <w:t xml:space="preserve"> and since recognized as “miscellaneous income”.  As to the budget and financial situation of the N</w:t>
      </w:r>
      <w:r w:rsidR="00991C66">
        <w:t>CHP</w:t>
      </w:r>
      <w:r w:rsidRPr="00FA09D7">
        <w:t>, as of the end of July 2014, the level of expenditure remained within the total revised budget envelope of 72.7 million Swiss francs as approved by the Member States in 2011.  As the Project was nearing completion, the closing of all accounts with the 70-odd contractors started</w:t>
      </w:r>
      <w:r w:rsidR="00F643A6">
        <w:t xml:space="preserve"> showing that additional funds m</w:t>
      </w:r>
      <w:r w:rsidRPr="00FA09D7">
        <w:t xml:space="preserve">ight be needed in order to cover the additional costs caused by three main </w:t>
      </w:r>
      <w:r w:rsidR="00F643A6">
        <w:t>factors</w:t>
      </w:r>
      <w:r w:rsidRPr="00FA09D7">
        <w:t>:  (</w:t>
      </w:r>
      <w:proofErr w:type="spellStart"/>
      <w:r w:rsidRPr="00FA09D7">
        <w:t>i</w:t>
      </w:r>
      <w:proofErr w:type="spellEnd"/>
      <w:r w:rsidRPr="00FA09D7">
        <w:t>) in respect of several contracts based on a quantity survey, certain contractors have indicated that the actual quantities used for a number of materials were much higher, up to 40 per cent higher, than had been originally expected when they made their initial offers between 2010 and 2012;  (ii) the delays caused by insufficient interdisciplinary coordination by the various professional firms on</w:t>
      </w:r>
      <w:r w:rsidRPr="00FA09D7">
        <w:noBreakHyphen/>
        <w:t>site;  and (iii) the fact that some companies experienced difficulties in responding in a flexible, coordinated and timely manner to the demands placed on them, thereby causing additional work schedule delays on-site (this was largely due to the fact that these companies had taken over commitments elsewhere, since they had not anticipated having to stay on-site beyond Spring 2014).  As a consequence, a request for additional funding for up to 2.5</w:t>
      </w:r>
      <w:r w:rsidR="00F643A6">
        <w:t> </w:t>
      </w:r>
      <w:r w:rsidRPr="00FA09D7">
        <w:t>million</w:t>
      </w:r>
      <w:r w:rsidR="00F643A6">
        <w:t> </w:t>
      </w:r>
      <w:r w:rsidRPr="00FA09D7">
        <w:t xml:space="preserve">Swiss francs in order to close all accounts by 2015 was presented to the PBC.  The Secretariat noted that, according to available benchmarks for major construction projects of comparable nature and scope, a complementary budget in the order of 3 to 5 per cent of the initially approved budget was not unusual at the time of closure.  The amount of 2.5 million Swiss francs which was requested represented about 3.44 per cent over the 2011 total revised approved budget envelope of 72.7 million Swiss francs.  The Secretariat stressed that it would carefully review all the accounts with the contractors with due regard to the above points, in particular in order to establish the share of responsibilities between the various contractors, architects and engineers and the consequential sharing of the additional costs between them for part or all of the additional costs.  The Secretariat would do its utmost to minimize as far as possible the required utilization of the additional resources needed.  The Secretariat would report to the PBC and the Assemblies the results of its review, the lessons learned and the status of the final accounts.  The Secretariat concluded by highlighting that, when taking the two projects together and when considering the savings that were surrendered in 2012, as well as the penalty for </w:t>
      </w:r>
      <w:r w:rsidR="00F643A6">
        <w:t xml:space="preserve">the </w:t>
      </w:r>
      <w:r w:rsidRPr="00FA09D7">
        <w:t xml:space="preserve">delay </w:t>
      </w:r>
      <w:r w:rsidR="000125D5">
        <w:t>which accrued to the “</w:t>
      </w:r>
      <w:r w:rsidRPr="00FA09D7">
        <w:t>miscellaneous income”, the resulting resource needs showed an estimated overall increase for both projects in the order of 675,000 Swiss francs, as illustrated by the table annexed to document WO/PBC/22/14.</w:t>
      </w:r>
    </w:p>
    <w:p w:rsidR="00AD6D21" w:rsidRPr="00FA09D7" w:rsidRDefault="00AD6D21" w:rsidP="008504A7">
      <w:pPr>
        <w:pStyle w:val="ONUME"/>
      </w:pPr>
      <w:r w:rsidRPr="00FA09D7">
        <w:t>The Delegation of Mexico thanked the Secretariat for its presentation of the progress report on both projects.  It took note of the update on the negotiations conducted by the Secretariat with the former G</w:t>
      </w:r>
      <w:r w:rsidR="00A14388">
        <w:t>C</w:t>
      </w:r>
      <w:r w:rsidRPr="00FA09D7">
        <w:t>, which were concluded by a final closure for both projects.  The Delegation also took note of the reasons for the delays and for the budget situation for the N</w:t>
      </w:r>
      <w:r w:rsidR="00991C66">
        <w:t>CHP</w:t>
      </w:r>
      <w:r w:rsidRPr="00FA09D7">
        <w:t>, indicating that construction projects often ran the risk of cost overruns, despite efforts to keep them within the budget envelope, in particular for projects of the size of the N</w:t>
      </w:r>
      <w:r w:rsidR="00991C66">
        <w:t>CHP</w:t>
      </w:r>
      <w:r w:rsidRPr="00FA09D7">
        <w:t xml:space="preserve">.  The Delegation understood that it had been difficult, in the circumstances of the Project implementation, to avoid such cost overrun.  It stated that it had taken careful note of the request by the Secretariat to seek approval for an amount of up to 2.5 million Swiss francs in order to close the accounts, and that these funds would be drawn from the reserves.  The Delegation appealed to the Secretariat to do everything possible to protect the interests of the Organization and to draw as little as possible from the reserves.  The Delegation concluded that </w:t>
      </w:r>
      <w:r w:rsidRPr="00FA09D7">
        <w:lastRenderedPageBreak/>
        <w:t>it was looking forward to a future constructive and more comprehensive discussion of the lessons learned as a result of the construction projects experience at hand.</w:t>
      </w:r>
    </w:p>
    <w:p w:rsidR="00AD6D21" w:rsidRPr="00FA09D7" w:rsidRDefault="00AD6D21" w:rsidP="008504A7">
      <w:pPr>
        <w:pStyle w:val="ONUME"/>
      </w:pPr>
      <w:r w:rsidRPr="00FA09D7">
        <w:t>The Chair read out the proposed decision in respect of agenda item 24.</w:t>
      </w:r>
      <w:r w:rsidR="00D57876" w:rsidRPr="00FA09D7">
        <w:t xml:space="preserve">  There were no comments and the decision was adopted.</w:t>
      </w:r>
    </w:p>
    <w:p w:rsidR="00D57876" w:rsidRPr="00FA09D7" w:rsidRDefault="00AD6D21" w:rsidP="002F6C4B">
      <w:pPr>
        <w:pStyle w:val="ONUME"/>
        <w:tabs>
          <w:tab w:val="clear" w:pos="567"/>
          <w:tab w:val="num" w:pos="1134"/>
        </w:tabs>
        <w:ind w:left="567"/>
      </w:pPr>
      <w:r w:rsidRPr="00FA09D7">
        <w:t xml:space="preserve">The Program and Budget Committee recommended to the Assemblies of the Member States of WIPO and of the Unions, each as far as it is concerned:  </w:t>
      </w:r>
    </w:p>
    <w:p w:rsidR="00D57876" w:rsidRPr="00FA09D7" w:rsidRDefault="00AD6D21" w:rsidP="002F6C4B">
      <w:pPr>
        <w:pStyle w:val="ONUME"/>
        <w:numPr>
          <w:ilvl w:val="0"/>
          <w:numId w:val="0"/>
        </w:numPr>
        <w:tabs>
          <w:tab w:val="left" w:pos="1701"/>
        </w:tabs>
        <w:ind w:left="1134"/>
      </w:pPr>
      <w:r w:rsidRPr="00FA09D7">
        <w:t>(</w:t>
      </w:r>
      <w:proofErr w:type="spellStart"/>
      <w:r w:rsidRPr="00FA09D7">
        <w:t>i</w:t>
      </w:r>
      <w:proofErr w:type="spellEnd"/>
      <w:r w:rsidRPr="00FA09D7">
        <w:t>)</w:t>
      </w:r>
      <w:r w:rsidR="00D57876" w:rsidRPr="00FA09D7">
        <w:tab/>
      </w:r>
      <w:r w:rsidRPr="00FA09D7">
        <w:t>to take note of the contents of the Progress Report on the New Construction Project and New Conference Hall P</w:t>
      </w:r>
      <w:r w:rsidR="00D57876" w:rsidRPr="00FA09D7">
        <w:t>roject (document </w:t>
      </w:r>
      <w:r w:rsidRPr="00FA09D7">
        <w:t xml:space="preserve">WO/PBC/22/14);  </w:t>
      </w:r>
    </w:p>
    <w:p w:rsidR="00D57876" w:rsidRPr="00FA09D7" w:rsidRDefault="00AD6D21" w:rsidP="002F6C4B">
      <w:pPr>
        <w:pStyle w:val="ONUME"/>
        <w:numPr>
          <w:ilvl w:val="0"/>
          <w:numId w:val="0"/>
        </w:numPr>
        <w:tabs>
          <w:tab w:val="left" w:pos="1701"/>
        </w:tabs>
        <w:ind w:left="1134"/>
      </w:pPr>
      <w:r w:rsidRPr="00FA09D7">
        <w:t>(</w:t>
      </w:r>
      <w:r w:rsidR="00D57876" w:rsidRPr="00FA09D7">
        <w:t>ii)</w:t>
      </w:r>
      <w:r w:rsidR="00D57876" w:rsidRPr="00FA09D7">
        <w:tab/>
      </w:r>
      <w:r w:rsidRPr="00FA09D7">
        <w:t xml:space="preserve">to approve the proposal to authorize, in favor of the New Construction Project, the appropriation from the reserves of an amount of </w:t>
      </w:r>
      <w:r w:rsidRPr="00FA09D7">
        <w:rPr>
          <w:u w:val="single"/>
        </w:rPr>
        <w:t>up to</w:t>
      </w:r>
      <w:r w:rsidRPr="00FA09D7">
        <w:t xml:space="preserve"> 400,000 Swiss francs (paragraphs 10 to 15 of document WO/PBC/22/14);  and </w:t>
      </w:r>
    </w:p>
    <w:p w:rsidR="00AD6D21" w:rsidRDefault="00D57876" w:rsidP="002F6C4B">
      <w:pPr>
        <w:pStyle w:val="ONUME"/>
        <w:numPr>
          <w:ilvl w:val="0"/>
          <w:numId w:val="0"/>
        </w:numPr>
        <w:tabs>
          <w:tab w:val="left" w:pos="1701"/>
        </w:tabs>
        <w:ind w:left="1134"/>
      </w:pPr>
      <w:r w:rsidRPr="00FA09D7">
        <w:t>(iii)</w:t>
      </w:r>
      <w:r w:rsidRPr="00FA09D7">
        <w:tab/>
      </w:r>
      <w:r w:rsidR="00AD6D21" w:rsidRPr="00FA09D7">
        <w:t xml:space="preserve">to approve the proposal to authorize, in favor of the New Conference Hall Project, the appropriation from the reserves of an amount of </w:t>
      </w:r>
      <w:r w:rsidR="00AD6D21" w:rsidRPr="00FA09D7">
        <w:rPr>
          <w:u w:val="single"/>
        </w:rPr>
        <w:t>up to</w:t>
      </w:r>
      <w:r w:rsidR="00AD6D21" w:rsidRPr="00FA09D7">
        <w:t xml:space="preserve"> 2,500,000 Swiss francs (paragraphs 16 to 21 of document WO/PBC/22/14).</w:t>
      </w:r>
    </w:p>
    <w:p w:rsidR="00FF6FA8" w:rsidRPr="00FA09D7" w:rsidRDefault="00FF6FA8" w:rsidP="003E3449">
      <w:pPr>
        <w:pStyle w:val="Heading1"/>
        <w:spacing w:before="360"/>
        <w:ind w:left="1170" w:hanging="1170"/>
      </w:pPr>
      <w:bookmarkStart w:id="36" w:name="_Toc403033798"/>
      <w:r w:rsidRPr="00FA09D7">
        <w:t>ITEM 25</w:t>
      </w:r>
      <w:r w:rsidRPr="00FA09D7">
        <w:tab/>
        <w:t>PROGRESS REPORT ON THE IMPLEMENTATION OF AN ENTERPRISE RESOURCE PLANNING (ERP) SYSTEM IN WIPO</w:t>
      </w:r>
      <w:bookmarkEnd w:id="36"/>
      <w:r w:rsidRPr="00FA09D7">
        <w:t xml:space="preserve"> </w:t>
      </w:r>
    </w:p>
    <w:p w:rsidR="00FF6FA8" w:rsidRPr="00FA09D7" w:rsidRDefault="00FF6FA8" w:rsidP="002F6C4B">
      <w:pPr>
        <w:pStyle w:val="ONUME"/>
        <w:numPr>
          <w:ilvl w:val="0"/>
          <w:numId w:val="0"/>
        </w:numPr>
        <w:spacing w:after="0"/>
      </w:pPr>
    </w:p>
    <w:p w:rsidR="00664EDF" w:rsidRDefault="00664EDF" w:rsidP="008504A7">
      <w:pPr>
        <w:pStyle w:val="ONUME"/>
        <w:rPr>
          <w:szCs w:val="22"/>
        </w:rPr>
      </w:pPr>
      <w:r w:rsidRPr="001F44C3">
        <w:t>Discussions</w:t>
      </w:r>
      <w:r>
        <w:rPr>
          <w:szCs w:val="22"/>
        </w:rPr>
        <w:t xml:space="preserve"> were based on document WO/PBC/22/15. </w:t>
      </w:r>
    </w:p>
    <w:p w:rsidR="00664EDF" w:rsidRPr="00B77956" w:rsidRDefault="00664EDF" w:rsidP="008504A7">
      <w:pPr>
        <w:pStyle w:val="ONUME"/>
        <w:rPr>
          <w:color w:val="000000"/>
          <w:szCs w:val="22"/>
        </w:rPr>
      </w:pPr>
      <w:r w:rsidRPr="001F44C3">
        <w:t>The</w:t>
      </w:r>
      <w:r w:rsidRPr="00B77956">
        <w:rPr>
          <w:color w:val="000000"/>
          <w:szCs w:val="22"/>
        </w:rPr>
        <w:t xml:space="preserve"> </w:t>
      </w:r>
      <w:r w:rsidRPr="00664EDF">
        <w:t>Chair</w:t>
      </w:r>
      <w:r w:rsidRPr="00B77956">
        <w:rPr>
          <w:color w:val="000000"/>
          <w:szCs w:val="22"/>
        </w:rPr>
        <w:t xml:space="preserve"> </w:t>
      </w:r>
      <w:r>
        <w:rPr>
          <w:color w:val="000000"/>
          <w:szCs w:val="22"/>
        </w:rPr>
        <w:t xml:space="preserve">invited the Secretariat to introduce </w:t>
      </w:r>
      <w:r w:rsidRPr="00B77956">
        <w:rPr>
          <w:color w:val="000000"/>
          <w:szCs w:val="22"/>
        </w:rPr>
        <w:t xml:space="preserve">this agenda item. </w:t>
      </w:r>
    </w:p>
    <w:p w:rsidR="00664EDF" w:rsidRPr="000701B0" w:rsidRDefault="00664EDF" w:rsidP="008504A7">
      <w:pPr>
        <w:pStyle w:val="ONUME"/>
      </w:pPr>
      <w:r w:rsidRPr="001F44C3">
        <w:t>The</w:t>
      </w:r>
      <w:r w:rsidRPr="00664EDF">
        <w:rPr>
          <w:color w:val="000000"/>
          <w:szCs w:val="22"/>
        </w:rPr>
        <w:t xml:space="preserve"> Secretariat presented the following progress report.  </w:t>
      </w:r>
      <w:r w:rsidRPr="007D5DD9">
        <w:t xml:space="preserve">The </w:t>
      </w:r>
      <w:r>
        <w:t>Enterprise Resource Planning (</w:t>
      </w:r>
      <w:r w:rsidRPr="007D5DD9">
        <w:t>ERP</w:t>
      </w:r>
      <w:r>
        <w:t>)</w:t>
      </w:r>
      <w:r w:rsidRPr="007D5DD9">
        <w:t xml:space="preserve"> portfolio of projects </w:t>
      </w:r>
      <w:r>
        <w:t>had been</w:t>
      </w:r>
      <w:r w:rsidRPr="007D5DD9">
        <w:t xml:space="preserve"> approved by</w:t>
      </w:r>
      <w:r>
        <w:t xml:space="preserve"> the Member States in September </w:t>
      </w:r>
      <w:r w:rsidRPr="007D5DD9">
        <w:t>2010.  It encompasse</w:t>
      </w:r>
      <w:r>
        <w:t>d</w:t>
      </w:r>
      <w:r w:rsidRPr="007D5DD9">
        <w:t xml:space="preserve"> </w:t>
      </w:r>
      <w:r>
        <w:t xml:space="preserve">the </w:t>
      </w:r>
      <w:r w:rsidRPr="007D5DD9">
        <w:t xml:space="preserve">implementation of a comprehensive integrated </w:t>
      </w:r>
      <w:r>
        <w:t xml:space="preserve">ERP </w:t>
      </w:r>
      <w:r w:rsidRPr="007D5DD9">
        <w:t>system which cover</w:t>
      </w:r>
      <w:r>
        <w:t>ed</w:t>
      </w:r>
      <w:r w:rsidRPr="007D5DD9">
        <w:t xml:space="preserve"> all areas of administration and management, in particular with a focus on improving </w:t>
      </w:r>
      <w:r>
        <w:t xml:space="preserve">the </w:t>
      </w:r>
      <w:r w:rsidRPr="007D5DD9">
        <w:t xml:space="preserve">efficiency, productivity, and service orientation of WIPO's administrative and management processes.  </w:t>
      </w:r>
      <w:r>
        <w:t xml:space="preserve">The Secretariat explained that </w:t>
      </w:r>
      <w:r w:rsidRPr="007D5DD9">
        <w:t>support for WIPO's results-based management approach</w:t>
      </w:r>
      <w:r>
        <w:t xml:space="preserve"> was a</w:t>
      </w:r>
      <w:r w:rsidRPr="007D5DD9">
        <w:t>t the heart of the ERP portfolio implementation</w:t>
      </w:r>
      <w:r>
        <w:t xml:space="preserve">, driving </w:t>
      </w:r>
      <w:r w:rsidRPr="007D5DD9">
        <w:t xml:space="preserve">all projects throughout the implementation period. </w:t>
      </w:r>
      <w:r>
        <w:t xml:space="preserve"> The Secretariat added that the ERP portfolio </w:t>
      </w:r>
      <w:r w:rsidRPr="007D5DD9">
        <w:t>endeavor</w:t>
      </w:r>
      <w:r>
        <w:t>ed</w:t>
      </w:r>
      <w:r w:rsidRPr="007D5DD9">
        <w:t xml:space="preserve"> to improve </w:t>
      </w:r>
      <w:r>
        <w:t xml:space="preserve">the quality of the </w:t>
      </w:r>
      <w:r w:rsidRPr="007D5DD9">
        <w:t xml:space="preserve">information provided to Member States, stakeholders and management.  </w:t>
      </w:r>
      <w:r>
        <w:t xml:space="preserve">One of these improvements included enhancements made to </w:t>
      </w:r>
      <w:r w:rsidRPr="007D5DD9">
        <w:t>the program performance report</w:t>
      </w:r>
      <w:r>
        <w:t>, which had been presented to the Member States for their consideration earlier in the week.  Several</w:t>
      </w:r>
      <w:r w:rsidRPr="007D5DD9">
        <w:t xml:space="preserve"> </w:t>
      </w:r>
      <w:r>
        <w:t>d</w:t>
      </w:r>
      <w:r w:rsidRPr="007D5DD9">
        <w:t xml:space="preserve">elegations </w:t>
      </w:r>
      <w:r>
        <w:t xml:space="preserve">expressed their appreciation at the improved quality of the information provided and encouraged the continued </w:t>
      </w:r>
      <w:r w:rsidRPr="007D5DD9">
        <w:t>provi</w:t>
      </w:r>
      <w:r>
        <w:t xml:space="preserve">sion </w:t>
      </w:r>
      <w:r w:rsidRPr="007D5DD9">
        <w:t xml:space="preserve">of </w:t>
      </w:r>
      <w:r>
        <w:t xml:space="preserve">this </w:t>
      </w:r>
      <w:r w:rsidRPr="007D5DD9">
        <w:t xml:space="preserve">quality </w:t>
      </w:r>
      <w:r>
        <w:t xml:space="preserve">of </w:t>
      </w:r>
      <w:r w:rsidRPr="007D5DD9">
        <w:t xml:space="preserve">information.  </w:t>
      </w:r>
      <w:r>
        <w:t xml:space="preserve">Other improvements in the information provided were related to the </w:t>
      </w:r>
      <w:r w:rsidRPr="007D5DD9">
        <w:t xml:space="preserve">quality </w:t>
      </w:r>
      <w:r>
        <w:t xml:space="preserve">of the </w:t>
      </w:r>
      <w:r w:rsidRPr="007D5DD9">
        <w:t>results-based budgeting</w:t>
      </w:r>
      <w:r>
        <w:t xml:space="preserve"> and reporting, which had</w:t>
      </w:r>
      <w:r w:rsidRPr="007D5DD9">
        <w:t xml:space="preserve"> been made possible through the</w:t>
      </w:r>
      <w:r>
        <w:t xml:space="preserve"> deployment of the</w:t>
      </w:r>
      <w:r w:rsidRPr="007D5DD9">
        <w:t xml:space="preserve"> </w:t>
      </w:r>
      <w:r>
        <w:t xml:space="preserve">ERP </w:t>
      </w:r>
      <w:r w:rsidRPr="007D5DD9">
        <w:t xml:space="preserve">portfolio.  </w:t>
      </w:r>
      <w:r>
        <w:t>The Secretariat explained that t</w:t>
      </w:r>
      <w:r w:rsidRPr="007D5DD9">
        <w:t>he current report complement</w:t>
      </w:r>
      <w:r>
        <w:t>ed</w:t>
      </w:r>
      <w:r w:rsidRPr="007D5DD9">
        <w:t xml:space="preserve"> </w:t>
      </w:r>
      <w:r>
        <w:t>the report presented</w:t>
      </w:r>
      <w:r w:rsidRPr="007D5DD9">
        <w:t xml:space="preserve"> in September last year.  </w:t>
      </w:r>
      <w:r>
        <w:t>S</w:t>
      </w:r>
      <w:r w:rsidRPr="007D5DD9">
        <w:t xml:space="preserve">ome </w:t>
      </w:r>
      <w:r w:rsidRPr="00664EDF">
        <w:rPr>
          <w:color w:val="030000"/>
        </w:rPr>
        <w:t>achievements</w:t>
      </w:r>
      <w:r w:rsidRPr="007D5DD9">
        <w:t xml:space="preserve"> of the </w:t>
      </w:r>
      <w:r>
        <w:t xml:space="preserve">ERP </w:t>
      </w:r>
      <w:r w:rsidRPr="007D5DD9">
        <w:t xml:space="preserve">portfolio </w:t>
      </w:r>
      <w:r>
        <w:t xml:space="preserve">included the financial systems upgrade, the </w:t>
      </w:r>
      <w:r w:rsidRPr="007D5DD9">
        <w:t xml:space="preserve">new HR and </w:t>
      </w:r>
      <w:r>
        <w:t xml:space="preserve">successful go-live of the payroll system, as well as the development and deployment of </w:t>
      </w:r>
      <w:r w:rsidRPr="007D5DD9">
        <w:t xml:space="preserve">business intelligence </w:t>
      </w:r>
      <w:r>
        <w:t xml:space="preserve">capabilities.  The Secretariat specified that ERP’s </w:t>
      </w:r>
      <w:r w:rsidRPr="007D5DD9">
        <w:t>require</w:t>
      </w:r>
      <w:r>
        <w:t>d</w:t>
      </w:r>
      <w:r w:rsidRPr="007D5DD9">
        <w:t xml:space="preserve"> a lot of </w:t>
      </w:r>
      <w:r>
        <w:t xml:space="preserve">data </w:t>
      </w:r>
      <w:r w:rsidRPr="007D5DD9">
        <w:t xml:space="preserve">to </w:t>
      </w:r>
      <w:r>
        <w:t xml:space="preserve">be </w:t>
      </w:r>
      <w:r w:rsidRPr="007D5DD9">
        <w:t>captur</w:t>
      </w:r>
      <w:r>
        <w:t>ed</w:t>
      </w:r>
      <w:r w:rsidRPr="007D5DD9">
        <w:t xml:space="preserve">, but </w:t>
      </w:r>
      <w:r>
        <w:t>that it was the ability to p</w:t>
      </w:r>
      <w:r w:rsidRPr="007D5DD9">
        <w:t>rovide very good structured information to both management as well as stakeholders</w:t>
      </w:r>
      <w:r w:rsidRPr="00566295">
        <w:t xml:space="preserve"> </w:t>
      </w:r>
      <w:r>
        <w:t>that made the ERP particularly</w:t>
      </w:r>
      <w:r w:rsidRPr="007D5DD9">
        <w:t xml:space="preserve"> interesting and advantageous. </w:t>
      </w:r>
      <w:r w:rsidRPr="00664EDF">
        <w:rPr>
          <w:color w:val="030000"/>
        </w:rPr>
        <w:t xml:space="preserve"> </w:t>
      </w:r>
      <w:r w:rsidRPr="007D5DD9">
        <w:t>Th</w:t>
      </w:r>
      <w:r>
        <w:t>is wa</w:t>
      </w:r>
      <w:r w:rsidRPr="007D5DD9">
        <w:t xml:space="preserve">s </w:t>
      </w:r>
      <w:r>
        <w:t>an area of particular focus</w:t>
      </w:r>
      <w:r w:rsidRPr="00664EDF">
        <w:rPr>
          <w:color w:val="030000"/>
        </w:rPr>
        <w:t>.</w:t>
      </w:r>
      <w:r w:rsidRPr="007D5DD9">
        <w:t xml:space="preserve"> </w:t>
      </w:r>
      <w:r>
        <w:t xml:space="preserve"> The </w:t>
      </w:r>
      <w:r w:rsidRPr="007D5DD9">
        <w:t xml:space="preserve">biennial planning </w:t>
      </w:r>
      <w:r>
        <w:t xml:space="preserve">application had been deployed, providing support for the budget which had been </w:t>
      </w:r>
      <w:r w:rsidRPr="007D5DD9">
        <w:t xml:space="preserve">reviewed and approved </w:t>
      </w:r>
      <w:r>
        <w:t xml:space="preserve">by Member States </w:t>
      </w:r>
      <w:r w:rsidRPr="007D5DD9">
        <w:t xml:space="preserve">last year.  </w:t>
      </w:r>
      <w:proofErr w:type="spellStart"/>
      <w:r>
        <w:t>W</w:t>
      </w:r>
      <w:r w:rsidR="00E82660">
        <w:t>ork</w:t>
      </w:r>
      <w:r w:rsidRPr="007D5DD9">
        <w:t>planning</w:t>
      </w:r>
      <w:proofErr w:type="spellEnd"/>
      <w:r w:rsidRPr="007D5DD9">
        <w:t xml:space="preserve"> applications</w:t>
      </w:r>
      <w:r>
        <w:t>,</w:t>
      </w:r>
      <w:r w:rsidRPr="007D5DD9">
        <w:t xml:space="preserve"> which ensure</w:t>
      </w:r>
      <w:r>
        <w:t>d</w:t>
      </w:r>
      <w:r w:rsidRPr="007D5DD9">
        <w:t xml:space="preserve"> that work undertaken by programs </w:t>
      </w:r>
      <w:r>
        <w:t>wa</w:t>
      </w:r>
      <w:r w:rsidRPr="007D5DD9">
        <w:t xml:space="preserve">s planned and </w:t>
      </w:r>
      <w:r>
        <w:t xml:space="preserve">executed </w:t>
      </w:r>
      <w:r w:rsidRPr="007D5DD9">
        <w:t xml:space="preserve">in accordance with </w:t>
      </w:r>
      <w:r>
        <w:t xml:space="preserve">the </w:t>
      </w:r>
      <w:r w:rsidRPr="007D5DD9">
        <w:t>results and indicators that ha</w:t>
      </w:r>
      <w:r>
        <w:t xml:space="preserve">d </w:t>
      </w:r>
      <w:r w:rsidRPr="007D5DD9">
        <w:t>to be achieved</w:t>
      </w:r>
      <w:r>
        <w:t>, had also been deployed</w:t>
      </w:r>
      <w:r w:rsidRPr="007D5DD9">
        <w:t xml:space="preserve">.  </w:t>
      </w:r>
      <w:r>
        <w:t>The Secretariat added that t</w:t>
      </w:r>
      <w:r w:rsidRPr="007D5DD9">
        <w:t xml:space="preserve">here </w:t>
      </w:r>
      <w:r>
        <w:t>wa</w:t>
      </w:r>
      <w:r w:rsidRPr="007D5DD9">
        <w:t xml:space="preserve">s a formal process of reviewing </w:t>
      </w:r>
      <w:r>
        <w:t xml:space="preserve">and approving </w:t>
      </w:r>
      <w:r w:rsidR="00E82660">
        <w:t xml:space="preserve">these </w:t>
      </w:r>
      <w:proofErr w:type="spellStart"/>
      <w:r w:rsidR="00E82660">
        <w:t>work</w:t>
      </w:r>
      <w:r w:rsidRPr="007D5DD9">
        <w:t>plans</w:t>
      </w:r>
      <w:proofErr w:type="spellEnd"/>
      <w:r w:rsidRPr="007D5DD9">
        <w:t xml:space="preserve"> by </w:t>
      </w:r>
      <w:r>
        <w:t xml:space="preserve">the </w:t>
      </w:r>
      <w:r w:rsidRPr="007D5DD9">
        <w:t>Director General</w:t>
      </w:r>
      <w:r>
        <w:t xml:space="preserve">.  In the </w:t>
      </w:r>
      <w:r w:rsidRPr="007D5DD9">
        <w:t>current biennium</w:t>
      </w:r>
      <w:r>
        <w:t xml:space="preserve">, </w:t>
      </w:r>
      <w:r w:rsidRPr="00664EDF">
        <w:rPr>
          <w:color w:val="030000"/>
        </w:rPr>
        <w:t>implementation</w:t>
      </w:r>
      <w:r w:rsidRPr="007D5DD9">
        <w:t xml:space="preserve"> </w:t>
      </w:r>
      <w:r w:rsidRPr="00664EDF">
        <w:rPr>
          <w:color w:val="030000"/>
        </w:rPr>
        <w:t>monitoring</w:t>
      </w:r>
      <w:r w:rsidRPr="007D5DD9">
        <w:t xml:space="preserve"> tools </w:t>
      </w:r>
      <w:r>
        <w:t>would be deployed so as to make it possible</w:t>
      </w:r>
      <w:r w:rsidRPr="007D5DD9">
        <w:t xml:space="preserve"> to focus on better assessing </w:t>
      </w:r>
      <w:r>
        <w:t>the</w:t>
      </w:r>
      <w:r w:rsidRPr="007D5DD9">
        <w:t xml:space="preserve"> progress</w:t>
      </w:r>
      <w:r>
        <w:t xml:space="preserve"> made</w:t>
      </w:r>
      <w:r w:rsidRPr="007D5DD9">
        <w:t xml:space="preserve"> towards the achievement of the results </w:t>
      </w:r>
      <w:r w:rsidRPr="007D5DD9">
        <w:lastRenderedPageBreak/>
        <w:t>and performance indicators.  In accordance with best practice</w:t>
      </w:r>
      <w:r>
        <w:t>s</w:t>
      </w:r>
      <w:r w:rsidRPr="007D5DD9">
        <w:t xml:space="preserve"> for project management, </w:t>
      </w:r>
      <w:r>
        <w:t xml:space="preserve">and </w:t>
      </w:r>
      <w:r w:rsidRPr="007D5DD9">
        <w:t xml:space="preserve">at the time </w:t>
      </w:r>
      <w:r>
        <w:t xml:space="preserve">that </w:t>
      </w:r>
      <w:r w:rsidRPr="007D5DD9">
        <w:t xml:space="preserve">the </w:t>
      </w:r>
      <w:r>
        <w:t>ERP</w:t>
      </w:r>
      <w:r w:rsidRPr="007D5DD9">
        <w:t xml:space="preserve"> portfolio </w:t>
      </w:r>
      <w:r>
        <w:t>had been proposed to</w:t>
      </w:r>
      <w:r w:rsidRPr="007D5DD9">
        <w:t xml:space="preserve"> the Member States, an independent verification and validation </w:t>
      </w:r>
      <w:r>
        <w:t xml:space="preserve">(IV&amp;V) </w:t>
      </w:r>
      <w:r w:rsidRPr="007D5DD9">
        <w:t xml:space="preserve">of the portfolio </w:t>
      </w:r>
      <w:r>
        <w:t xml:space="preserve">was proposed </w:t>
      </w:r>
      <w:r w:rsidRPr="007D5DD9">
        <w:t>mid-way through the implementation</w:t>
      </w:r>
      <w:r>
        <w:t xml:space="preserve">.  This had been </w:t>
      </w:r>
      <w:r w:rsidRPr="007D5DD9">
        <w:t xml:space="preserve">undertaken and </w:t>
      </w:r>
      <w:r>
        <w:t xml:space="preserve">the </w:t>
      </w:r>
      <w:r w:rsidRPr="007D5DD9">
        <w:t>consultants</w:t>
      </w:r>
      <w:r>
        <w:t xml:space="preserve">, </w:t>
      </w:r>
      <w:r w:rsidRPr="007D5DD9">
        <w:t>leaders in the field of ERP implementations</w:t>
      </w:r>
      <w:r>
        <w:t xml:space="preserve">, </w:t>
      </w:r>
      <w:r w:rsidRPr="007D5DD9">
        <w:t>ha</w:t>
      </w:r>
      <w:r>
        <w:t>d</w:t>
      </w:r>
      <w:r w:rsidRPr="007D5DD9">
        <w:t xml:space="preserve"> </w:t>
      </w:r>
      <w:r>
        <w:t xml:space="preserve">provided </w:t>
      </w:r>
      <w:r w:rsidRPr="007D5DD9">
        <w:t>a number of</w:t>
      </w:r>
      <w:r>
        <w:t xml:space="preserve"> very useful recommendations</w:t>
      </w:r>
      <w:r w:rsidRPr="007D5DD9">
        <w:t xml:space="preserve">.  </w:t>
      </w:r>
      <w:r>
        <w:t>At the l</w:t>
      </w:r>
      <w:r w:rsidRPr="007D5DD9">
        <w:t>ast </w:t>
      </w:r>
      <w:r>
        <w:t xml:space="preserve">meeting, in </w:t>
      </w:r>
      <w:r w:rsidRPr="007D5DD9">
        <w:t xml:space="preserve">September </w:t>
      </w:r>
      <w:r>
        <w:t xml:space="preserve">2013, </w:t>
      </w:r>
      <w:r w:rsidRPr="007D5DD9">
        <w:t xml:space="preserve">when </w:t>
      </w:r>
      <w:r>
        <w:t>t</w:t>
      </w:r>
      <w:r w:rsidRPr="007D5DD9">
        <w:t>h</w:t>
      </w:r>
      <w:r>
        <w:t xml:space="preserve">e last </w:t>
      </w:r>
      <w:r w:rsidRPr="007D5DD9">
        <w:t xml:space="preserve">progress </w:t>
      </w:r>
      <w:r>
        <w:t>report was presented</w:t>
      </w:r>
      <w:r w:rsidRPr="007D5DD9">
        <w:t xml:space="preserve"> to the PBC, at least one Delegation had asked </w:t>
      </w:r>
      <w:r>
        <w:t xml:space="preserve">the Secretariat </w:t>
      </w:r>
      <w:r w:rsidRPr="007D5DD9">
        <w:t xml:space="preserve">to share the results of this </w:t>
      </w:r>
      <w:r>
        <w:t xml:space="preserve">IV&amp;V.  Accordingly, the Secretariat specified that it had attached the recommendations to the report and that all of these had </w:t>
      </w:r>
      <w:r w:rsidRPr="007D5DD9">
        <w:t>actually</w:t>
      </w:r>
      <w:r>
        <w:t xml:space="preserve"> been</w:t>
      </w:r>
      <w:r w:rsidRPr="007D5DD9">
        <w:t xml:space="preserve"> implemented.  </w:t>
      </w:r>
      <w:r>
        <w:t xml:space="preserve">During the ERP portfolio new </w:t>
      </w:r>
      <w:r w:rsidRPr="007D5DD9">
        <w:t xml:space="preserve">opportunities </w:t>
      </w:r>
      <w:r>
        <w:t xml:space="preserve">had been </w:t>
      </w:r>
      <w:r w:rsidRPr="007D5DD9">
        <w:t>identified</w:t>
      </w:r>
      <w:r>
        <w:t xml:space="preserve">, added the Secretariat, including </w:t>
      </w:r>
      <w:r w:rsidRPr="007D5DD9">
        <w:t>the introduction of an enterprise risk management tool</w:t>
      </w:r>
      <w:r>
        <w:t xml:space="preserve"> to support the </w:t>
      </w:r>
      <w:r w:rsidRPr="007D5DD9">
        <w:t>significant progress in implementing risk mana</w:t>
      </w:r>
      <w:r>
        <w:t xml:space="preserve">gement and strengthening </w:t>
      </w:r>
      <w:r w:rsidRPr="007D5DD9">
        <w:t>controls</w:t>
      </w:r>
      <w:r>
        <w:t>.  The Secretariat added that it would not be sustainable to attempt to do this</w:t>
      </w:r>
      <w:r w:rsidRPr="007D5DD9">
        <w:t xml:space="preserve"> without IT tools</w:t>
      </w:r>
      <w:r>
        <w:t xml:space="preserve"> in the long run.  Accordingly, a tool had been </w:t>
      </w:r>
      <w:r w:rsidRPr="007D5DD9">
        <w:t>selected and w</w:t>
      </w:r>
      <w:r>
        <w:t xml:space="preserve">ould </w:t>
      </w:r>
      <w:r w:rsidRPr="007D5DD9">
        <w:t>be deploy</w:t>
      </w:r>
      <w:r>
        <w:t>ed</w:t>
      </w:r>
      <w:r w:rsidRPr="007D5DD9">
        <w:t xml:space="preserve"> in the course of the next few months.  </w:t>
      </w:r>
      <w:r>
        <w:t>The Secretaria</w:t>
      </w:r>
      <w:r w:rsidR="00E82660">
        <w:t>t further specified that: (</w:t>
      </w:r>
      <w:proofErr w:type="spellStart"/>
      <w:r w:rsidR="00E82660">
        <w:t>i</w:t>
      </w:r>
      <w:proofErr w:type="spellEnd"/>
      <w:r w:rsidR="00E82660">
        <w:t>)  d</w:t>
      </w:r>
      <w:r>
        <w:t>uring 2015, the human resource and financial systems would be upgraded</w:t>
      </w:r>
      <w:r w:rsidRPr="007D5DD9">
        <w:t xml:space="preserve"> to the latest version</w:t>
      </w:r>
      <w:r>
        <w:t>s</w:t>
      </w:r>
      <w:r w:rsidRPr="007D5DD9">
        <w:t xml:space="preserve"> </w:t>
      </w:r>
      <w:r>
        <w:t xml:space="preserve">in order to allow WIPO to take </w:t>
      </w:r>
      <w:r w:rsidRPr="007D5DD9">
        <w:t>advantage of all the function</w:t>
      </w:r>
      <w:r>
        <w:t>ality and opportunities</w:t>
      </w:r>
      <w:r w:rsidRPr="007D5DD9">
        <w:t xml:space="preserve"> available in these </w:t>
      </w:r>
      <w:r>
        <w:t xml:space="preserve">new </w:t>
      </w:r>
      <w:r w:rsidRPr="007D5DD9">
        <w:t>products</w:t>
      </w:r>
      <w:r>
        <w:t>;</w:t>
      </w:r>
      <w:r w:rsidRPr="007D5DD9">
        <w:t xml:space="preserve">  </w:t>
      </w:r>
      <w:r>
        <w:t xml:space="preserve">(ii) </w:t>
      </w:r>
      <w:r w:rsidR="00E82660">
        <w:t>b</w:t>
      </w:r>
      <w:r w:rsidRPr="007D5DD9">
        <w:t xml:space="preserve">udget utilization </w:t>
      </w:r>
      <w:r>
        <w:t>wa</w:t>
      </w:r>
      <w:r w:rsidRPr="007D5DD9">
        <w:t xml:space="preserve">s being monitored closely.  </w:t>
      </w:r>
      <w:r>
        <w:t xml:space="preserve">Governance had been </w:t>
      </w:r>
      <w:r w:rsidRPr="007D5DD9">
        <w:t xml:space="preserve">strengthened in accordance with different </w:t>
      </w:r>
      <w:r>
        <w:t xml:space="preserve">IV&amp;V </w:t>
      </w:r>
      <w:r w:rsidRPr="007D5DD9">
        <w:t>recommendation</w:t>
      </w:r>
      <w:r>
        <w:t>s</w:t>
      </w:r>
      <w:r w:rsidRPr="007D5DD9">
        <w:t xml:space="preserve"> and budget utilization </w:t>
      </w:r>
      <w:r>
        <w:t>wa</w:t>
      </w:r>
      <w:r w:rsidRPr="007D5DD9">
        <w:t xml:space="preserve">s commensurate with progress and </w:t>
      </w:r>
      <w:r>
        <w:t>scope delivery</w:t>
      </w:r>
      <w:r w:rsidRPr="007D5DD9">
        <w:t xml:space="preserve">. </w:t>
      </w:r>
      <w:r>
        <w:t xml:space="preserve"> </w:t>
      </w:r>
      <w:r w:rsidRPr="000701B0">
        <w:t>A</w:t>
      </w:r>
      <w:r w:rsidRPr="007D5DD9">
        <w:t>t the end of May</w:t>
      </w:r>
      <w:r>
        <w:t xml:space="preserve">, </w:t>
      </w:r>
      <w:r w:rsidRPr="007D5DD9">
        <w:t xml:space="preserve">approximately 12 million </w:t>
      </w:r>
      <w:r w:rsidRPr="000701B0">
        <w:t>Swiss francs</w:t>
      </w:r>
      <w:r w:rsidRPr="007D5DD9">
        <w:t xml:space="preserve"> </w:t>
      </w:r>
      <w:r>
        <w:t xml:space="preserve">out </w:t>
      </w:r>
      <w:r w:rsidRPr="007D5DD9">
        <w:t xml:space="preserve">of </w:t>
      </w:r>
      <w:r>
        <w:t>the</w:t>
      </w:r>
      <w:r w:rsidRPr="007D5DD9">
        <w:t xml:space="preserve"> total budget of 25 million </w:t>
      </w:r>
      <w:r>
        <w:t xml:space="preserve">Swiss francs </w:t>
      </w:r>
      <w:r w:rsidRPr="007D5DD9">
        <w:t>that ha</w:t>
      </w:r>
      <w:r>
        <w:t>d</w:t>
      </w:r>
      <w:r w:rsidRPr="007D5DD9">
        <w:t xml:space="preserve"> been approved by </w:t>
      </w:r>
      <w:r w:rsidRPr="000701B0">
        <w:t>Member States</w:t>
      </w:r>
      <w:r>
        <w:t xml:space="preserve"> had been spent</w:t>
      </w:r>
      <w:r w:rsidRPr="000701B0">
        <w:t>.</w:t>
      </w:r>
      <w:r w:rsidRPr="007D5DD9">
        <w:t xml:space="preserve"> </w:t>
      </w:r>
      <w:r w:rsidRPr="000701B0">
        <w:t xml:space="preserve"> </w:t>
      </w:r>
      <w:r>
        <w:t xml:space="preserve">The </w:t>
      </w:r>
      <w:r w:rsidRPr="007D5DD9">
        <w:t>small delay in the HR deployment</w:t>
      </w:r>
      <w:r>
        <w:t xml:space="preserve"> had affected </w:t>
      </w:r>
      <w:r w:rsidRPr="007D5DD9">
        <w:t xml:space="preserve">other </w:t>
      </w:r>
      <w:r>
        <w:t xml:space="preserve">related </w:t>
      </w:r>
      <w:r w:rsidRPr="007D5DD9">
        <w:t>projects</w:t>
      </w:r>
      <w:r>
        <w:t>, resulting in an extension of the t</w:t>
      </w:r>
      <w:r w:rsidRPr="007D5DD9">
        <w:t xml:space="preserve">imeline for the portfolio of projects </w:t>
      </w:r>
      <w:r>
        <w:t xml:space="preserve">with no change to </w:t>
      </w:r>
      <w:r w:rsidRPr="007D5DD9">
        <w:t xml:space="preserve">the overall budget </w:t>
      </w:r>
      <w:r>
        <w:t xml:space="preserve">that had been approved by the Member States.  The Secretariat also specified that, when </w:t>
      </w:r>
      <w:r w:rsidRPr="007D5DD9">
        <w:t>defining timelines</w:t>
      </w:r>
      <w:r>
        <w:t xml:space="preserve">, the capacity to deliver and the </w:t>
      </w:r>
      <w:r w:rsidRPr="007D5DD9">
        <w:t xml:space="preserve">availability of the teams responsible for the different business processes </w:t>
      </w:r>
      <w:r>
        <w:t>were key factors so as to</w:t>
      </w:r>
      <w:r w:rsidRPr="007D5DD9">
        <w:t xml:space="preserve"> </w:t>
      </w:r>
      <w:r>
        <w:t xml:space="preserve">be able to </w:t>
      </w:r>
      <w:r w:rsidRPr="007D5DD9">
        <w:t>absorb and embed the change</w:t>
      </w:r>
      <w:r>
        <w:t>s involved in the process</w:t>
      </w:r>
      <w:r w:rsidRPr="007D5DD9">
        <w:t xml:space="preserve">.  </w:t>
      </w:r>
    </w:p>
    <w:p w:rsidR="00664EDF" w:rsidRPr="00BD1884" w:rsidRDefault="00664EDF" w:rsidP="008504A7">
      <w:pPr>
        <w:pStyle w:val="ONUME"/>
        <w:rPr>
          <w:color w:val="000000"/>
          <w:szCs w:val="22"/>
        </w:rPr>
      </w:pPr>
      <w:r w:rsidRPr="00426405">
        <w:t>The</w:t>
      </w:r>
      <w:r w:rsidRPr="00426405">
        <w:rPr>
          <w:color w:val="000000"/>
          <w:szCs w:val="22"/>
        </w:rPr>
        <w:t xml:space="preserve"> Delegation of </w:t>
      </w:r>
      <w:r>
        <w:rPr>
          <w:color w:val="000000"/>
          <w:szCs w:val="22"/>
        </w:rPr>
        <w:t>Canada</w:t>
      </w:r>
      <w:r w:rsidRPr="00426405">
        <w:rPr>
          <w:color w:val="000000"/>
          <w:szCs w:val="22"/>
        </w:rPr>
        <w:t xml:space="preserve"> highlighted that paragraph 2</w:t>
      </w:r>
      <w:r>
        <w:rPr>
          <w:color w:val="000000"/>
          <w:szCs w:val="22"/>
        </w:rPr>
        <w:t xml:space="preserve">4 (budget utilization) showed that an amount of 16.4 million Swiss francs had been utilized, whereas the Secretariat had just mentioned a figure of 12 million Swiss francs, implying that an amount of four million Swiss francs had been incurred for expenditure in one month.  </w:t>
      </w:r>
      <w:r w:rsidRPr="00426405">
        <w:rPr>
          <w:szCs w:val="22"/>
        </w:rPr>
        <w:t>The Delegation asked the Secretariat to c</w:t>
      </w:r>
      <w:r>
        <w:rPr>
          <w:szCs w:val="22"/>
        </w:rPr>
        <w:t xml:space="preserve">onfirm </w:t>
      </w:r>
      <w:r w:rsidRPr="00426405">
        <w:rPr>
          <w:szCs w:val="22"/>
        </w:rPr>
        <w:t>th</w:t>
      </w:r>
      <w:r>
        <w:rPr>
          <w:szCs w:val="22"/>
        </w:rPr>
        <w:t>at despite the delay, the budget would be respected.</w:t>
      </w:r>
    </w:p>
    <w:p w:rsidR="00664EDF" w:rsidRDefault="00664EDF" w:rsidP="008504A7">
      <w:pPr>
        <w:pStyle w:val="ONUME"/>
        <w:rPr>
          <w:color w:val="000000"/>
          <w:szCs w:val="22"/>
        </w:rPr>
      </w:pPr>
      <w:r w:rsidRPr="00426405">
        <w:t>In</w:t>
      </w:r>
      <w:r w:rsidRPr="00426405">
        <w:rPr>
          <w:color w:val="000000"/>
          <w:szCs w:val="22"/>
        </w:rPr>
        <w:t xml:space="preserve"> </w:t>
      </w:r>
      <w:r w:rsidRPr="00664EDF">
        <w:t>response</w:t>
      </w:r>
      <w:r w:rsidRPr="00426405">
        <w:rPr>
          <w:color w:val="000000"/>
          <w:szCs w:val="22"/>
        </w:rPr>
        <w:t xml:space="preserve"> to the questions raised by the Delegation of </w:t>
      </w:r>
      <w:r>
        <w:rPr>
          <w:color w:val="000000"/>
          <w:szCs w:val="22"/>
        </w:rPr>
        <w:t>Canada</w:t>
      </w:r>
      <w:r w:rsidRPr="00426405">
        <w:rPr>
          <w:color w:val="000000"/>
          <w:szCs w:val="22"/>
        </w:rPr>
        <w:t xml:space="preserve">, the Secretariat </w:t>
      </w:r>
      <w:r>
        <w:rPr>
          <w:color w:val="000000"/>
          <w:szCs w:val="22"/>
        </w:rPr>
        <w:t xml:space="preserve">confirmed that the budget </w:t>
      </w:r>
      <w:r w:rsidRPr="00426405">
        <w:rPr>
          <w:color w:val="000000"/>
          <w:szCs w:val="22"/>
        </w:rPr>
        <w:t xml:space="preserve">stated </w:t>
      </w:r>
      <w:r>
        <w:rPr>
          <w:color w:val="000000"/>
          <w:szCs w:val="22"/>
        </w:rPr>
        <w:t xml:space="preserve">in the report was 12 million Swiss francs as at May 31, 2014, and that </w:t>
      </w:r>
      <w:r w:rsidRPr="00426405">
        <w:rPr>
          <w:color w:val="000000"/>
          <w:szCs w:val="22"/>
        </w:rPr>
        <w:t>the</w:t>
      </w:r>
      <w:r>
        <w:rPr>
          <w:color w:val="000000"/>
          <w:szCs w:val="22"/>
        </w:rPr>
        <w:t xml:space="preserve"> amount of 16 million Swiss francs was the estimated expenditure by the end of 2014.  The Secretariat also confirmed that the overall budget envelope would remain at 25 million Swiss francs, as approved by the Member States in 2010, even with the foreseen extended timeline.</w:t>
      </w:r>
    </w:p>
    <w:p w:rsidR="00664EDF" w:rsidRDefault="00664EDF" w:rsidP="008504A7">
      <w:pPr>
        <w:pStyle w:val="ONUME"/>
        <w:tabs>
          <w:tab w:val="num" w:pos="1135"/>
        </w:tabs>
        <w:ind w:right="-44"/>
        <w:rPr>
          <w:color w:val="000000"/>
          <w:szCs w:val="22"/>
        </w:rPr>
      </w:pPr>
      <w:r>
        <w:t>As there were no further comments, the Chair read out the proposed decision paragraph, which was adopted.</w:t>
      </w:r>
    </w:p>
    <w:p w:rsidR="00337EBB" w:rsidRPr="00337EBB" w:rsidRDefault="00337EBB" w:rsidP="008504A7">
      <w:pPr>
        <w:pStyle w:val="ONUME"/>
        <w:keepNext/>
        <w:keepLines/>
        <w:widowControl w:val="0"/>
        <w:tabs>
          <w:tab w:val="clear" w:pos="567"/>
          <w:tab w:val="left" w:pos="1276"/>
        </w:tabs>
        <w:spacing w:after="0"/>
        <w:ind w:left="720"/>
      </w:pPr>
      <w:r w:rsidRPr="00337EBB">
        <w:t>The Program and Budget Committee took note of the Progress Report on the Implementation of an Enterprise Resource Planning (ERP) System in WIPO (document WO/PBC/22/15).</w:t>
      </w:r>
    </w:p>
    <w:p w:rsidR="00FF6FA8" w:rsidRPr="00FA09D7" w:rsidRDefault="00FF6FA8" w:rsidP="003E3449">
      <w:pPr>
        <w:pStyle w:val="Heading1"/>
        <w:spacing w:before="360"/>
        <w:ind w:left="1168" w:hanging="1168"/>
      </w:pPr>
      <w:bookmarkStart w:id="37" w:name="_Toc403033799"/>
      <w:r w:rsidRPr="00FA09D7">
        <w:t>ITEM 26</w:t>
      </w:r>
      <w:r w:rsidRPr="00FA09D7">
        <w:tab/>
        <w:t>PROGRESS REPORT ON THE INFORMATION AND COMMUNICATION TECHNOLOGY (ICT) CAPITAL INVESTMENT PROJECT</w:t>
      </w:r>
      <w:bookmarkEnd w:id="37"/>
      <w:r w:rsidRPr="00FA09D7">
        <w:t xml:space="preserve"> </w:t>
      </w:r>
    </w:p>
    <w:p w:rsidR="00FF6FA8" w:rsidRPr="00FA09D7" w:rsidRDefault="00FF6FA8" w:rsidP="002F6C4B">
      <w:pPr>
        <w:pStyle w:val="ONUME"/>
        <w:keepNext/>
        <w:numPr>
          <w:ilvl w:val="0"/>
          <w:numId w:val="0"/>
        </w:numPr>
        <w:spacing w:after="0"/>
      </w:pPr>
    </w:p>
    <w:p w:rsidR="00337EBB" w:rsidRDefault="00337EBB" w:rsidP="008504A7">
      <w:pPr>
        <w:pStyle w:val="ONUME"/>
        <w:keepNext/>
        <w:tabs>
          <w:tab w:val="num" w:pos="1560"/>
        </w:tabs>
      </w:pPr>
      <w:r>
        <w:t>Discussions w</w:t>
      </w:r>
      <w:r w:rsidR="00F643A6">
        <w:t>ere based on document WO/PBC/22/</w:t>
      </w:r>
      <w:r>
        <w:t>18.</w:t>
      </w:r>
    </w:p>
    <w:p w:rsidR="00337EBB" w:rsidRPr="007D5DD9" w:rsidRDefault="00337EBB" w:rsidP="008504A7">
      <w:pPr>
        <w:pStyle w:val="ONUME"/>
        <w:rPr>
          <w:color w:val="030000"/>
        </w:rPr>
      </w:pPr>
      <w:r>
        <w:t>The Chair explained that</w:t>
      </w:r>
      <w:r w:rsidRPr="007D5DD9">
        <w:t xml:space="preserve"> document WO/PBC/22/18 provide</w:t>
      </w:r>
      <w:r>
        <w:t>d</w:t>
      </w:r>
      <w:r w:rsidRPr="007D5DD9">
        <w:t xml:space="preserve"> an update on the progress of the ICT investment project as compared to the situation presented </w:t>
      </w:r>
      <w:r>
        <w:t>to</w:t>
      </w:r>
      <w:r w:rsidRPr="007D5DD9">
        <w:t xml:space="preserve"> the previous PBC of September </w:t>
      </w:r>
      <w:r>
        <w:t>201</w:t>
      </w:r>
      <w:r w:rsidRPr="007D5DD9">
        <w:t xml:space="preserve">3.  </w:t>
      </w:r>
      <w:r>
        <w:t>He invited the Secretariat to introduce this progress report.</w:t>
      </w:r>
    </w:p>
    <w:p w:rsidR="00337EBB" w:rsidRPr="007D5DD9" w:rsidRDefault="00337EBB" w:rsidP="008504A7">
      <w:pPr>
        <w:pStyle w:val="ONUME"/>
      </w:pPr>
      <w:r w:rsidRPr="007D5DD9">
        <w:lastRenderedPageBreak/>
        <w:t>T</w:t>
      </w:r>
      <w:r>
        <w:t>he Secretariat recalled that a</w:t>
      </w:r>
      <w:r w:rsidRPr="00D714AC">
        <w:rPr>
          <w:u w:color="000000"/>
        </w:rPr>
        <w:t xml:space="preserve">t its </w:t>
      </w:r>
      <w:r w:rsidR="002A28E5">
        <w:rPr>
          <w:u w:color="000000"/>
        </w:rPr>
        <w:t>49</w:t>
      </w:r>
      <w:r w:rsidR="002A28E5" w:rsidRPr="002A28E5">
        <w:rPr>
          <w:u w:color="000000"/>
          <w:vertAlign w:val="superscript"/>
        </w:rPr>
        <w:t>th</w:t>
      </w:r>
      <w:r w:rsidR="002A28E5">
        <w:rPr>
          <w:u w:color="000000"/>
        </w:rPr>
        <w:t xml:space="preserve"> </w:t>
      </w:r>
      <w:r w:rsidRPr="00D714AC">
        <w:rPr>
          <w:u w:color="000000"/>
        </w:rPr>
        <w:t xml:space="preserve">Series of Meetings </w:t>
      </w:r>
      <w:r w:rsidRPr="00A54667">
        <w:t xml:space="preserve">(September 26 to October 5, 2011) the Assemblies of </w:t>
      </w:r>
      <w:r>
        <w:t xml:space="preserve">the </w:t>
      </w:r>
      <w:r w:rsidRPr="00A54667">
        <w:t xml:space="preserve">Member States of WIPO </w:t>
      </w:r>
      <w:r>
        <w:t xml:space="preserve">had </w:t>
      </w:r>
      <w:r w:rsidRPr="00A54667">
        <w:t>approved the Capital Investment Proposal for Funding of Certain Information and Communication Technology (</w:t>
      </w:r>
      <w:r>
        <w:t>ICT) Activities (document WO/PBC/18/13), including the following</w:t>
      </w:r>
      <w:r w:rsidRPr="007D5DD9">
        <w:t xml:space="preserve">:  </w:t>
      </w:r>
      <w:r w:rsidRPr="00D714AC">
        <w:rPr>
          <w:szCs w:val="22"/>
          <w:lang w:eastAsia="ar-SA"/>
        </w:rPr>
        <w:t>ICT related facilities for the New Conference Hall (NCH)</w:t>
      </w:r>
      <w:r>
        <w:t>, its annexed meeting rooms and the other meeting rooms in the WIPO premises</w:t>
      </w:r>
      <w:r w:rsidRPr="00D714AC">
        <w:rPr>
          <w:szCs w:val="22"/>
          <w:lang w:eastAsia="ar-SA"/>
        </w:rPr>
        <w:t>;</w:t>
      </w:r>
      <w:r w:rsidR="00D714AC" w:rsidRPr="00D714AC">
        <w:rPr>
          <w:szCs w:val="22"/>
          <w:lang w:eastAsia="ar-SA"/>
        </w:rPr>
        <w:t xml:space="preserve">  </w:t>
      </w:r>
      <w:r w:rsidRPr="00D714AC">
        <w:rPr>
          <w:szCs w:val="22"/>
          <w:lang w:eastAsia="ar-SA"/>
        </w:rPr>
        <w:t>Replacement of obsolete Nortel Meridian telephone exchange;  and</w:t>
      </w:r>
      <w:r w:rsidR="00D714AC" w:rsidRPr="00D714AC">
        <w:rPr>
          <w:szCs w:val="22"/>
          <w:lang w:eastAsia="ar-SA"/>
        </w:rPr>
        <w:t xml:space="preserve"> </w:t>
      </w:r>
      <w:r w:rsidRPr="00D714AC">
        <w:rPr>
          <w:szCs w:val="22"/>
          <w:lang w:eastAsia="ar-SA"/>
        </w:rPr>
        <w:t>Replacement of the desktop computers.</w:t>
      </w:r>
      <w:r w:rsidR="00D714AC" w:rsidRPr="00D714AC">
        <w:rPr>
          <w:szCs w:val="22"/>
          <w:lang w:eastAsia="ar-SA"/>
        </w:rPr>
        <w:t xml:space="preserve">  </w:t>
      </w:r>
      <w:r w:rsidRPr="00A54667">
        <w:rPr>
          <w:szCs w:val="22"/>
          <w:lang w:eastAsia="ar-SA"/>
        </w:rPr>
        <w:t xml:space="preserve">At its </w:t>
      </w:r>
      <w:r w:rsidR="00D714AC">
        <w:rPr>
          <w:szCs w:val="22"/>
          <w:lang w:eastAsia="ar-SA"/>
        </w:rPr>
        <w:t>21</w:t>
      </w:r>
      <w:r w:rsidR="00D714AC" w:rsidRPr="00D714AC">
        <w:rPr>
          <w:szCs w:val="22"/>
          <w:vertAlign w:val="superscript"/>
          <w:lang w:eastAsia="ar-SA"/>
        </w:rPr>
        <w:t>st</w:t>
      </w:r>
      <w:r w:rsidR="00D714AC">
        <w:rPr>
          <w:szCs w:val="22"/>
          <w:lang w:eastAsia="ar-SA"/>
        </w:rPr>
        <w:t xml:space="preserve"> </w:t>
      </w:r>
      <w:r>
        <w:rPr>
          <w:szCs w:val="22"/>
          <w:lang w:eastAsia="ar-SA"/>
        </w:rPr>
        <w:t>s</w:t>
      </w:r>
      <w:r w:rsidRPr="00A54667">
        <w:rPr>
          <w:szCs w:val="22"/>
          <w:lang w:eastAsia="ar-SA"/>
        </w:rPr>
        <w:t>ession (September 9 to 13, 2013) the P</w:t>
      </w:r>
      <w:r w:rsidR="00D714AC">
        <w:rPr>
          <w:szCs w:val="22"/>
          <w:lang w:eastAsia="ar-SA"/>
        </w:rPr>
        <w:t>BC had been</w:t>
      </w:r>
      <w:r w:rsidRPr="00A54667">
        <w:rPr>
          <w:szCs w:val="22"/>
          <w:lang w:eastAsia="ar-SA"/>
        </w:rPr>
        <w:t xml:space="preserve"> updated on the progress of this project (</w:t>
      </w:r>
      <w:r>
        <w:rPr>
          <w:szCs w:val="22"/>
          <w:lang w:eastAsia="ar-SA"/>
        </w:rPr>
        <w:t xml:space="preserve">document </w:t>
      </w:r>
      <w:r w:rsidRPr="00A54667">
        <w:rPr>
          <w:szCs w:val="22"/>
          <w:lang w:eastAsia="ar-SA"/>
        </w:rPr>
        <w:t xml:space="preserve">WO/PBC/21/14). </w:t>
      </w:r>
      <w:r w:rsidR="00F643A6">
        <w:rPr>
          <w:szCs w:val="22"/>
          <w:lang w:eastAsia="ar-SA"/>
        </w:rPr>
        <w:t xml:space="preserve"> </w:t>
      </w:r>
      <w:r w:rsidR="00D714AC">
        <w:t xml:space="preserve">The present report provided the Member States with an update of the progress report presented to the 2013 Assemblies.  In closing, the Secretariat </w:t>
      </w:r>
      <w:r w:rsidRPr="007D5DD9">
        <w:t>highlight</w:t>
      </w:r>
      <w:r w:rsidR="00D714AC">
        <w:t>ed that r</w:t>
      </w:r>
      <w:r w:rsidRPr="007D5DD9">
        <w:t xml:space="preserve">eplacement of the obsolete desktop computers </w:t>
      </w:r>
      <w:r w:rsidR="00D714AC">
        <w:t>had been</w:t>
      </w:r>
      <w:r w:rsidRPr="007D5DD9">
        <w:t xml:space="preserve"> completed by the end of 2013.  There </w:t>
      </w:r>
      <w:r w:rsidR="00D714AC">
        <w:t>had been</w:t>
      </w:r>
      <w:r w:rsidRPr="007D5DD9">
        <w:t xml:space="preserve"> no change in project scope and all the main business activities had been achieved as originally planned.  </w:t>
      </w:r>
      <w:r w:rsidR="00D714AC">
        <w:t>The Secretariat added that t</w:t>
      </w:r>
      <w:r w:rsidRPr="007D5DD9">
        <w:t>he document also provide</w:t>
      </w:r>
      <w:r w:rsidR="00D714AC">
        <w:t>d</w:t>
      </w:r>
      <w:r w:rsidRPr="007D5DD9">
        <w:t xml:space="preserve"> a detailed table on the budgets and actual expenditures.   </w:t>
      </w:r>
    </w:p>
    <w:p w:rsidR="00D714AC" w:rsidRPr="007D5DD9" w:rsidRDefault="00D714AC" w:rsidP="008504A7">
      <w:pPr>
        <w:pStyle w:val="ONUME"/>
      </w:pPr>
      <w:r>
        <w:t>There were no comments on this agenda item.  The Chair read the proposed decision text, which was adopted.</w:t>
      </w:r>
      <w:r w:rsidRPr="007D5DD9">
        <w:t xml:space="preserve"> </w:t>
      </w:r>
    </w:p>
    <w:p w:rsidR="00337EBB" w:rsidRPr="007D5DD9" w:rsidRDefault="00D714AC" w:rsidP="008504A7">
      <w:pPr>
        <w:pStyle w:val="ONUME"/>
        <w:tabs>
          <w:tab w:val="clear" w:pos="567"/>
          <w:tab w:val="left" w:pos="1276"/>
        </w:tabs>
        <w:ind w:left="720"/>
      </w:pPr>
      <w:r>
        <w:t>P</w:t>
      </w:r>
      <w:r w:rsidR="00337EBB" w:rsidRPr="007D5DD9">
        <w:t xml:space="preserve">rogram and Budget Committee took note of the </w:t>
      </w:r>
      <w:r w:rsidR="00337EBB" w:rsidRPr="007D5DD9">
        <w:rPr>
          <w:color w:val="030000"/>
        </w:rPr>
        <w:t>P</w:t>
      </w:r>
      <w:r w:rsidR="00337EBB" w:rsidRPr="007D5DD9">
        <w:t xml:space="preserve">rogress </w:t>
      </w:r>
      <w:r w:rsidR="00337EBB" w:rsidRPr="007D5DD9">
        <w:rPr>
          <w:color w:val="030000"/>
        </w:rPr>
        <w:t>R</w:t>
      </w:r>
      <w:r w:rsidR="00337EBB" w:rsidRPr="007D5DD9">
        <w:t xml:space="preserve">eport on the </w:t>
      </w:r>
      <w:r w:rsidR="00337EBB" w:rsidRPr="007D5DD9">
        <w:rPr>
          <w:color w:val="030000"/>
        </w:rPr>
        <w:t>I</w:t>
      </w:r>
      <w:r w:rsidR="00337EBB" w:rsidRPr="007D5DD9">
        <w:t xml:space="preserve">nformation and </w:t>
      </w:r>
      <w:r w:rsidR="00337EBB" w:rsidRPr="007D5DD9">
        <w:rPr>
          <w:color w:val="030000"/>
        </w:rPr>
        <w:t>C</w:t>
      </w:r>
      <w:r w:rsidR="00337EBB" w:rsidRPr="007D5DD9">
        <w:t xml:space="preserve">ommunication </w:t>
      </w:r>
      <w:r w:rsidR="00337EBB" w:rsidRPr="007D5DD9">
        <w:rPr>
          <w:color w:val="030000"/>
        </w:rPr>
        <w:t>T</w:t>
      </w:r>
      <w:r w:rsidR="00337EBB" w:rsidRPr="007D5DD9">
        <w:t xml:space="preserve">echnology </w:t>
      </w:r>
      <w:r>
        <w:t>(</w:t>
      </w:r>
      <w:r w:rsidR="00337EBB" w:rsidRPr="007D5DD9">
        <w:t>ICT</w:t>
      </w:r>
      <w:r>
        <w:t>)</w:t>
      </w:r>
      <w:r w:rsidR="00337EBB" w:rsidRPr="007D5DD9">
        <w:t xml:space="preserve"> </w:t>
      </w:r>
      <w:r w:rsidR="00337EBB" w:rsidRPr="007D5DD9">
        <w:rPr>
          <w:color w:val="030000"/>
        </w:rPr>
        <w:t>C</w:t>
      </w:r>
      <w:r w:rsidR="00337EBB" w:rsidRPr="007D5DD9">
        <w:t xml:space="preserve">apital </w:t>
      </w:r>
      <w:r w:rsidR="00337EBB" w:rsidRPr="007D5DD9">
        <w:rPr>
          <w:color w:val="030000"/>
        </w:rPr>
        <w:t>I</w:t>
      </w:r>
      <w:r w:rsidR="00337EBB" w:rsidRPr="007D5DD9">
        <w:t xml:space="preserve">nvestment </w:t>
      </w:r>
      <w:r w:rsidR="00337EBB" w:rsidRPr="007D5DD9">
        <w:rPr>
          <w:color w:val="030000"/>
        </w:rPr>
        <w:t>P</w:t>
      </w:r>
      <w:r w:rsidR="00337EBB" w:rsidRPr="007D5DD9">
        <w:t xml:space="preserve">roject </w:t>
      </w:r>
      <w:r>
        <w:t>(d</w:t>
      </w:r>
      <w:r w:rsidR="00337EBB" w:rsidRPr="007D5DD9">
        <w:t>ocument</w:t>
      </w:r>
      <w:r w:rsidR="00F643A6">
        <w:t> </w:t>
      </w:r>
      <w:r w:rsidR="00337EBB" w:rsidRPr="007D5DD9">
        <w:t>WO/PBC/22/18</w:t>
      </w:r>
    </w:p>
    <w:p w:rsidR="00FF6FA8" w:rsidRPr="00FA09D7" w:rsidRDefault="00FF6FA8" w:rsidP="003E3449">
      <w:pPr>
        <w:pStyle w:val="Heading1"/>
        <w:spacing w:before="360"/>
        <w:ind w:left="1168" w:hanging="1168"/>
      </w:pPr>
      <w:bookmarkStart w:id="38" w:name="_Toc403033800"/>
      <w:r w:rsidRPr="00FA09D7">
        <w:t>ITEM 27</w:t>
      </w:r>
      <w:r w:rsidRPr="00FA09D7">
        <w:tab/>
        <w:t>PROGRESS REPORT ON THE IMPLEMENTATION OF WIPO LANGUAGE POLICY</w:t>
      </w:r>
      <w:bookmarkEnd w:id="38"/>
      <w:r w:rsidRPr="00FA09D7">
        <w:t xml:space="preserve"> </w:t>
      </w:r>
    </w:p>
    <w:p w:rsidR="008802F6" w:rsidRPr="00FA09D7" w:rsidRDefault="008802F6" w:rsidP="003E3449"/>
    <w:p w:rsidR="008802F6" w:rsidRPr="00FA09D7" w:rsidRDefault="008802F6" w:rsidP="002F6C4B">
      <w:pPr>
        <w:pStyle w:val="ONUME"/>
        <w:tabs>
          <w:tab w:val="num" w:pos="1560"/>
        </w:tabs>
      </w:pPr>
      <w:r w:rsidRPr="00FA09D7">
        <w:t>Discussions were based on document WO/PBC/22/16.</w:t>
      </w:r>
    </w:p>
    <w:p w:rsidR="008802F6" w:rsidRPr="00FA09D7" w:rsidRDefault="006A43F2" w:rsidP="002F6C4B">
      <w:pPr>
        <w:pStyle w:val="ONUME"/>
        <w:tabs>
          <w:tab w:val="num" w:pos="1560"/>
        </w:tabs>
      </w:pPr>
      <w:r w:rsidRPr="00FA09D7">
        <w:t>The Chair opened agenda i</w:t>
      </w:r>
      <w:r w:rsidR="008802F6" w:rsidRPr="00FA09D7">
        <w:t>tem 27:  Progress Report on the Impleme</w:t>
      </w:r>
      <w:r w:rsidRPr="00FA09D7">
        <w:t xml:space="preserve">ntation of WIPO Language Policy and </w:t>
      </w:r>
      <w:r w:rsidR="008802F6" w:rsidRPr="00FA09D7">
        <w:t>request</w:t>
      </w:r>
      <w:r w:rsidRPr="00FA09D7">
        <w:t>ed</w:t>
      </w:r>
      <w:r w:rsidR="008802F6" w:rsidRPr="00FA09D7">
        <w:t xml:space="preserve"> </w:t>
      </w:r>
      <w:r w:rsidRPr="00FA09D7">
        <w:t xml:space="preserve">the Secretariat </w:t>
      </w:r>
      <w:r w:rsidR="008802F6" w:rsidRPr="00FA09D7">
        <w:t xml:space="preserve">to introduce </w:t>
      </w:r>
      <w:r w:rsidRPr="00FA09D7">
        <w:t xml:space="preserve">document </w:t>
      </w:r>
      <w:r w:rsidR="008802F6" w:rsidRPr="00FA09D7">
        <w:t>WO/PBC/22/16.</w:t>
      </w:r>
    </w:p>
    <w:p w:rsidR="008802F6" w:rsidRPr="00FA09D7" w:rsidRDefault="008802F6" w:rsidP="002F6C4B">
      <w:pPr>
        <w:pStyle w:val="ONUME"/>
        <w:tabs>
          <w:tab w:val="num" w:pos="1560"/>
        </w:tabs>
      </w:pPr>
      <w:r w:rsidRPr="00FA09D7">
        <w:t xml:space="preserve">The Secretariat recalled that, at the </w:t>
      </w:r>
      <w:r w:rsidR="002A28E5">
        <w:t>49</w:t>
      </w:r>
      <w:r w:rsidR="002A28E5" w:rsidRPr="002A28E5">
        <w:rPr>
          <w:vertAlign w:val="superscript"/>
        </w:rPr>
        <w:t>th</w:t>
      </w:r>
      <w:r w:rsidR="002A28E5">
        <w:t xml:space="preserve"> </w:t>
      </w:r>
      <w:r w:rsidRPr="00FA09D7">
        <w:t xml:space="preserve">Series of Meetings of the Assemblies of the Member States of WIPO in 2011, it had been agreed that language coverage for documentation for meetings of the WIPO Committees, Main Bodies, core and new publications should be progressively extended to all six United Nations (UN) official languages and that the cost of language coverage for Working Group documentation should be assessed in the light of the experience gained during the 2012/13 biennium and in the context of the Program and Budget for 2014/15. </w:t>
      </w:r>
      <w:r w:rsidR="00143870">
        <w:t xml:space="preserve"> </w:t>
      </w:r>
      <w:r w:rsidRPr="00FA09D7">
        <w:t>Document WO/PBC/22/16 provided the Member States with an update of the progress report on the language policy presented to the 2013 Assemblies.</w:t>
      </w:r>
    </w:p>
    <w:p w:rsidR="008802F6" w:rsidRPr="00FA09D7" w:rsidRDefault="006A43F2" w:rsidP="002F6C4B">
      <w:pPr>
        <w:pStyle w:val="ONUME"/>
        <w:tabs>
          <w:tab w:val="num" w:pos="1560"/>
        </w:tabs>
      </w:pPr>
      <w:r w:rsidRPr="00FA09D7">
        <w:t>The Delegation of Paraguay</w:t>
      </w:r>
      <w:r w:rsidR="00D3503D">
        <w:t>,</w:t>
      </w:r>
      <w:r w:rsidRPr="00FA09D7">
        <w:t xml:space="preserve"> </w:t>
      </w:r>
      <w:r w:rsidR="008802F6" w:rsidRPr="00FA09D7">
        <w:t>speaking on behalf of GRULAC</w:t>
      </w:r>
      <w:r w:rsidR="00D3503D">
        <w:t>,</w:t>
      </w:r>
      <w:r w:rsidR="008802F6" w:rsidRPr="00FA09D7">
        <w:t xml:space="preserve"> welcomed the information provided on the savings made as a result of rationalization measures. </w:t>
      </w:r>
      <w:r w:rsidRPr="00FA09D7">
        <w:t xml:space="preserve"> GRULAC</w:t>
      </w:r>
      <w:r w:rsidR="008802F6" w:rsidRPr="00FA09D7">
        <w:t xml:space="preserve"> called on WIPO to translate the revised versions of the international classifications into Spanish, including the Nice, Locarno, Vienna and International Patent Classifications.</w:t>
      </w:r>
      <w:r w:rsidR="00143870">
        <w:t xml:space="preserve"> </w:t>
      </w:r>
      <w:r w:rsidR="008802F6" w:rsidRPr="00FA09D7">
        <w:t xml:space="preserve"> It was important to monitor the quality of translations and to obtain direct feedback from Member States concerning the implementation of the language policy by means of a survey.</w:t>
      </w:r>
    </w:p>
    <w:p w:rsidR="008802F6" w:rsidRPr="00FA09D7" w:rsidRDefault="008802F6" w:rsidP="002F6C4B">
      <w:pPr>
        <w:pStyle w:val="ONUME"/>
        <w:tabs>
          <w:tab w:val="num" w:pos="1560"/>
        </w:tabs>
      </w:pPr>
      <w:r w:rsidRPr="00FA09D7">
        <w:t xml:space="preserve">The Delegation of China welcomed the fact that the Patent Cooperation Treaty (PCT) Working Group and the Hague Working Group were now using the six official languages of the UN </w:t>
      </w:r>
      <w:r w:rsidR="00FD29A5">
        <w:t>S</w:t>
      </w:r>
      <w:r w:rsidRPr="00FA09D7">
        <w:t>ystem and called on the Secretariat to establish a clearer schedule for the extension of the language policy to all the Working Groups and all working documents, while taking cost effectiveness into consideration.</w:t>
      </w:r>
    </w:p>
    <w:p w:rsidR="008802F6" w:rsidRPr="00FA09D7" w:rsidRDefault="008802F6" w:rsidP="002F6C4B">
      <w:pPr>
        <w:pStyle w:val="ONUME"/>
        <w:tabs>
          <w:tab w:val="num" w:pos="1560"/>
        </w:tabs>
      </w:pPr>
      <w:r w:rsidRPr="00FA09D7">
        <w:t>The Delegation of Argentina endorsed the statement made by the Delegation of Paraguay on behalf of GRULAC, and fully supported both the principle of multilingualism and the equal treatment of all si</w:t>
      </w:r>
      <w:r w:rsidR="00FD29A5">
        <w:t>x official languages of the UN S</w:t>
      </w:r>
      <w:r w:rsidRPr="00FA09D7">
        <w:t xml:space="preserve">ystem. </w:t>
      </w:r>
      <w:r w:rsidR="00732FB7">
        <w:t xml:space="preserve"> </w:t>
      </w:r>
      <w:r w:rsidRPr="00FA09D7">
        <w:t xml:space="preserve">The Delegation emphasized the positive effect and need for the continued implementation of rationalization and control </w:t>
      </w:r>
      <w:r w:rsidRPr="00FA09D7">
        <w:lastRenderedPageBreak/>
        <w:t xml:space="preserve">measures, which had led to a reduction in the total number of words translated in 2013 and related costs. </w:t>
      </w:r>
      <w:r w:rsidR="00240A7A" w:rsidRPr="00FA09D7">
        <w:t xml:space="preserve"> </w:t>
      </w:r>
      <w:r w:rsidRPr="00FA09D7">
        <w:t xml:space="preserve">Although the practice of outsourcing translation work could result in significant cost efficiencies, it was essential to ensure that quality was maintained. </w:t>
      </w:r>
    </w:p>
    <w:p w:rsidR="008802F6" w:rsidRPr="00FA09D7" w:rsidRDefault="008802F6" w:rsidP="002F6C4B">
      <w:pPr>
        <w:pStyle w:val="ONUME"/>
        <w:tabs>
          <w:tab w:val="num" w:pos="1560"/>
        </w:tabs>
      </w:pPr>
      <w:r w:rsidRPr="00FA09D7">
        <w:t>The Delegation of Canada noted the positive impact of the rationalization and control measures regarding translation, the cost efficiencies of 2.2 million Swiss francs and the fact that, despite an increase in the workload of 35 per cent, the cost of outsourcing translation work had fallen by 22 per cent.</w:t>
      </w:r>
    </w:p>
    <w:p w:rsidR="008802F6" w:rsidRPr="00FA09D7" w:rsidRDefault="008802F6" w:rsidP="002F6C4B">
      <w:pPr>
        <w:pStyle w:val="ONUME"/>
        <w:tabs>
          <w:tab w:val="num" w:pos="1560"/>
        </w:tabs>
      </w:pPr>
      <w:r w:rsidRPr="00FA09D7">
        <w:t xml:space="preserve">The Delegation of Chile endorsed the statement made by the Delegation of Paraguay on behalf of GRULAC and stated that, in accordance with paragraph 10 of document WO/PBC/22/16, it was important that translations of documents be published in a timely manner and be of a certain quality in order to allow the Member States and all other interested parties to access and examine information. </w:t>
      </w:r>
      <w:r w:rsidR="00240A7A" w:rsidRPr="00FA09D7">
        <w:t xml:space="preserve"> </w:t>
      </w:r>
      <w:r w:rsidRPr="00FA09D7">
        <w:t xml:space="preserve">Furthermore, steps should be taken to extend six-language coverage to the WIPO web site as soon as possible, in accordance with paragraph 18 of document WO/PBC/22/16.  </w:t>
      </w:r>
    </w:p>
    <w:p w:rsidR="008802F6" w:rsidRPr="00FA09D7" w:rsidRDefault="008802F6" w:rsidP="008504A7">
      <w:pPr>
        <w:pStyle w:val="ONUME"/>
        <w:tabs>
          <w:tab w:val="num" w:pos="1560"/>
        </w:tabs>
      </w:pPr>
      <w:r w:rsidRPr="00FA09D7">
        <w:t>The Delegation of Mexico endorsed the statement made by the Delegation of Paraguay on behalf of GRULAC and emphasized the importance of maintaining the quality of translations.</w:t>
      </w:r>
    </w:p>
    <w:p w:rsidR="008802F6" w:rsidRPr="00FA09D7" w:rsidRDefault="008802F6" w:rsidP="008504A7">
      <w:pPr>
        <w:pStyle w:val="ONUME"/>
        <w:tabs>
          <w:tab w:val="num" w:pos="1560"/>
        </w:tabs>
      </w:pPr>
      <w:r w:rsidRPr="00FA09D7">
        <w:t xml:space="preserve">The Delegation of Spain welcomed the reduction in translation costs </w:t>
      </w:r>
      <w:r w:rsidRPr="00FA09D7">
        <w:rPr>
          <w:i/>
        </w:rPr>
        <w:t>per</w:t>
      </w:r>
      <w:r w:rsidRPr="00FA09D7">
        <w:t xml:space="preserve"> page and expressed the hope that further savings would be m</w:t>
      </w:r>
      <w:r w:rsidR="00732FB7">
        <w:t>ade through the use of computer</w:t>
      </w:r>
      <w:r w:rsidRPr="00FA09D7">
        <w:t xml:space="preserve">-assisted translation and terminological tools. </w:t>
      </w:r>
      <w:r w:rsidR="00240A7A" w:rsidRPr="00FA09D7">
        <w:t xml:space="preserve"> </w:t>
      </w:r>
      <w:r w:rsidRPr="00FA09D7">
        <w:t xml:space="preserve">Documents that were slightly longer than 10 pages should be translated into all six languages in order to ensure equal treatment for all delegations. </w:t>
      </w:r>
      <w:r w:rsidR="00240A7A" w:rsidRPr="00FA09D7">
        <w:t xml:space="preserve"> </w:t>
      </w:r>
      <w:r w:rsidRPr="00FA09D7">
        <w:t xml:space="preserve">The Delegation stressed that the PBC, rather than the PCT Working Group, was the sole appropriate forum for any discussion on the provision of verbatim reports. </w:t>
      </w:r>
      <w:r w:rsidR="00240A7A" w:rsidRPr="00FA09D7">
        <w:t xml:space="preserve"> </w:t>
      </w:r>
      <w:r w:rsidRPr="00FA09D7">
        <w:t>Finally, as well as focusing on cost efficiencies, the decision paragraph should contain a reference to the importance of maintaining the quality of translations and interpretations and the early availability of documents in the official languages.</w:t>
      </w:r>
    </w:p>
    <w:p w:rsidR="008802F6" w:rsidRPr="00FA09D7" w:rsidRDefault="008802F6" w:rsidP="008504A7">
      <w:pPr>
        <w:pStyle w:val="ONUME"/>
        <w:tabs>
          <w:tab w:val="num" w:pos="1560"/>
        </w:tabs>
      </w:pPr>
      <w:r w:rsidRPr="00FA09D7">
        <w:t>The Chair requested the Delegation of Spain to provide specific wording in that regard.</w:t>
      </w:r>
    </w:p>
    <w:p w:rsidR="008802F6" w:rsidRPr="00FA09D7" w:rsidRDefault="008802F6" w:rsidP="008504A7">
      <w:pPr>
        <w:pStyle w:val="ONUME"/>
        <w:tabs>
          <w:tab w:val="num" w:pos="1560"/>
        </w:tabs>
      </w:pPr>
      <w:r w:rsidRPr="00FA09D7">
        <w:t xml:space="preserve">The Delegation of Mexico referred to the situation that had previously arisen within the PCT Working Group concerning the provision of verbatim reports in English only and requested </w:t>
      </w:r>
      <w:r w:rsidR="00E82660">
        <w:t>the Secretariat</w:t>
      </w:r>
      <w:r w:rsidRPr="00FA09D7">
        <w:t xml:space="preserve"> to inform the various WIPO bodies that the PBC was currently discussing the WIPO-wide language policy and was the competent body in that regard. </w:t>
      </w:r>
    </w:p>
    <w:p w:rsidR="008802F6" w:rsidRPr="00FA09D7" w:rsidRDefault="008802F6" w:rsidP="008504A7">
      <w:pPr>
        <w:pStyle w:val="ONUME"/>
        <w:tabs>
          <w:tab w:val="num" w:pos="1560"/>
        </w:tabs>
      </w:pPr>
      <w:r w:rsidRPr="00FA09D7">
        <w:t xml:space="preserve">The Secretariat said that six-language coverage had been extended to all the WIPO Main Bodies and Committees, as well as to the PCT Working Group and the Working Group on the Legal Development of the Hague System for the International Registration of Industrial Designs. </w:t>
      </w:r>
      <w:r w:rsidR="00732FB7">
        <w:t xml:space="preserve"> </w:t>
      </w:r>
      <w:r w:rsidRPr="00FA09D7">
        <w:t>In 2015, coverage would be extended to include the Working Group on the Legal Development of the Madrid System for the International Registration of Marks, the IPC Revision Working Group</w:t>
      </w:r>
      <w:proofErr w:type="gramStart"/>
      <w:r w:rsidRPr="00FA09D7">
        <w:t>;  and</w:t>
      </w:r>
      <w:proofErr w:type="gramEnd"/>
      <w:r w:rsidRPr="00FA09D7">
        <w:t xml:space="preserve"> the Working Group on the Digital Access Service for Priority Documents. Coverage would be extended to the remaining Working Groups during the following biennium. Although the amount of work outsourced had risen from 38 per cent for the 2010/11 biennium to 56 per cent for the 2012/13 biennium, steps had been taken to ensure that document quality was maintained, including quality control measures concerning accuracy, comprehensibility, completeness, terminological correctness, readability, style and usability. </w:t>
      </w:r>
      <w:r w:rsidR="00240A7A" w:rsidRPr="00FA09D7">
        <w:t xml:space="preserve"> </w:t>
      </w:r>
      <w:r w:rsidRPr="00FA09D7">
        <w:t xml:space="preserve">Costs had been brought down significantly through the practice of outsourcing work to translation agencies. </w:t>
      </w:r>
      <w:r w:rsidR="00732FB7">
        <w:t xml:space="preserve"> </w:t>
      </w:r>
      <w:r w:rsidRPr="00FA09D7">
        <w:t xml:space="preserve">That approach had initially been taken with regard to two languages and would be extended to cover a third language in the near future. </w:t>
      </w:r>
      <w:r w:rsidR="00240A7A" w:rsidRPr="00FA09D7">
        <w:t xml:space="preserve"> </w:t>
      </w:r>
      <w:r w:rsidRPr="00FA09D7">
        <w:t xml:space="preserve">As to rationalization and control measures, the translation workload had been reduced by 18 per cent between 2012 and 2013 and the 10-page limit on the length of WIPO documents had been implemented. </w:t>
      </w:r>
      <w:r w:rsidR="00240A7A" w:rsidRPr="00FA09D7">
        <w:t xml:space="preserve"> </w:t>
      </w:r>
      <w:r w:rsidRPr="00FA09D7">
        <w:t xml:space="preserve">However, that restriction did not apply to </w:t>
      </w:r>
      <w:r w:rsidRPr="00FA09D7">
        <w:rPr>
          <w:i/>
        </w:rPr>
        <w:t>verbatim</w:t>
      </w:r>
      <w:r w:rsidRPr="00FA09D7">
        <w:t xml:space="preserve"> reports of meetings, which were, on average, 175 to 200 pages in length. </w:t>
      </w:r>
      <w:r w:rsidR="00240A7A" w:rsidRPr="00FA09D7">
        <w:t xml:space="preserve"> </w:t>
      </w:r>
      <w:r w:rsidRPr="00FA09D7">
        <w:t xml:space="preserve">Such reports would be made available in all the UN languages for those Main Bodies, Committees and Working Groups benefitting from six-language coverage. </w:t>
      </w:r>
      <w:r w:rsidR="00240A7A" w:rsidRPr="00FA09D7">
        <w:t xml:space="preserve"> </w:t>
      </w:r>
      <w:r w:rsidRPr="00FA09D7">
        <w:t>Documents that marginally exceeded the 10-page limit were made available in all six languages.</w:t>
      </w:r>
      <w:r w:rsidR="00240A7A" w:rsidRPr="00FA09D7">
        <w:t xml:space="preserve"> </w:t>
      </w:r>
      <w:r w:rsidRPr="00FA09D7">
        <w:t xml:space="preserve"> However, in </w:t>
      </w:r>
      <w:r w:rsidRPr="00FA09D7">
        <w:lastRenderedPageBreak/>
        <w:t>the case of lengthy documents, the executive summary was translated into all the official languages, with the original document being made available only in the language in which it had been prepared.</w:t>
      </w:r>
    </w:p>
    <w:p w:rsidR="008802F6" w:rsidRPr="00FA09D7" w:rsidRDefault="008802F6" w:rsidP="008504A7">
      <w:pPr>
        <w:pStyle w:val="ONUME"/>
        <w:tabs>
          <w:tab w:val="num" w:pos="1560"/>
        </w:tabs>
      </w:pPr>
      <w:r w:rsidRPr="00FA09D7">
        <w:t xml:space="preserve">The Chair said that a draft decision paragraph had been prepared and that the Delegation of Spain had a proposal slightly amending the final part of that text. </w:t>
      </w:r>
      <w:r w:rsidR="00240A7A" w:rsidRPr="00FA09D7">
        <w:t xml:space="preserve"> </w:t>
      </w:r>
      <w:r w:rsidRPr="00FA09D7">
        <w:t xml:space="preserve">The Chair then read the draft decision paragraph: </w:t>
      </w:r>
      <w:r w:rsidR="00240A7A" w:rsidRPr="00FA09D7">
        <w:t xml:space="preserve"> </w:t>
      </w:r>
      <w:r w:rsidR="000125D5">
        <w:rPr>
          <w:i/>
        </w:rPr>
        <w:t>“</w:t>
      </w:r>
      <w:r w:rsidRPr="00FA09D7">
        <w:rPr>
          <w:i/>
        </w:rPr>
        <w:t>The Program and Budget Committee took note of the Progress Report on the Implementation of WIPO Language Policy (document WO/PBC/22/16), and: (</w:t>
      </w:r>
      <w:proofErr w:type="spellStart"/>
      <w:r w:rsidRPr="00FA09D7">
        <w:rPr>
          <w:i/>
        </w:rPr>
        <w:t>i</w:t>
      </w:r>
      <w:proofErr w:type="spellEnd"/>
      <w:r w:rsidRPr="00FA09D7">
        <w:rPr>
          <w:i/>
        </w:rPr>
        <w:t>) acknowledged: (a) the enhanced rationalization and control measures implemented to limit the increase in the translation workload; (b) the cost efficiencies achieved; (c) the increased share of outsourcing while ensuring quality of translation; and (ii) urged the Secretariat to continue its efforts in this regard and report back to the PBC thereon in the context of the Progr</w:t>
      </w:r>
      <w:r w:rsidR="000125D5">
        <w:rPr>
          <w:i/>
        </w:rPr>
        <w:t>am Performance Report for 2014.”</w:t>
      </w:r>
      <w:r w:rsidRPr="00FA09D7">
        <w:t xml:space="preserve"> The Chair then read out the two proposals made by the Delegation of Spain: </w:t>
      </w:r>
      <w:r w:rsidR="00240A7A" w:rsidRPr="00FA09D7">
        <w:t xml:space="preserve"> </w:t>
      </w:r>
      <w:r w:rsidR="000125D5">
        <w:rPr>
          <w:i/>
        </w:rPr>
        <w:t>“</w:t>
      </w:r>
      <w:r w:rsidRPr="00FA09D7">
        <w:rPr>
          <w:i/>
        </w:rPr>
        <w:t>(ii) urged the Secretariat to continue its efforts in this regard while at the same time to continue its efforts to maintain a high-level, quality service and early availability of documents in official languages and report back to the PBC thereon in the context of the Progr</w:t>
      </w:r>
      <w:r w:rsidR="000125D5">
        <w:rPr>
          <w:i/>
        </w:rPr>
        <w:t>am Performance Report for 2014.”</w:t>
      </w:r>
      <w:r w:rsidRPr="00FA09D7">
        <w:t xml:space="preserve"> and </w:t>
      </w:r>
      <w:r w:rsidR="000125D5">
        <w:rPr>
          <w:i/>
        </w:rPr>
        <w:t>“</w:t>
      </w:r>
      <w:r w:rsidRPr="00FA09D7">
        <w:rPr>
          <w:i/>
        </w:rPr>
        <w:t>(ii) urged the Secretariat to continue its efforts in this regard without compromising the quality of translations and interpretations and the early availability of documents in all official languages and report back to the PBC thereon in the context of the Program Performance Report for 2014.</w:t>
      </w:r>
      <w:r w:rsidR="000125D5">
        <w:rPr>
          <w:i/>
        </w:rPr>
        <w:t xml:space="preserve">” </w:t>
      </w:r>
      <w:r w:rsidRPr="00FA09D7">
        <w:t xml:space="preserve"> The Chair asked those present which of the two proposals they preferred. </w:t>
      </w:r>
    </w:p>
    <w:p w:rsidR="008802F6" w:rsidRPr="00FA09D7" w:rsidRDefault="008802F6" w:rsidP="008504A7">
      <w:pPr>
        <w:pStyle w:val="ONUME"/>
        <w:tabs>
          <w:tab w:val="num" w:pos="1560"/>
        </w:tabs>
      </w:pPr>
      <w:r w:rsidRPr="00FA09D7">
        <w:t>The Delegation of Spain pointed out that, of the two proposals it had made, the first was more positive in that it encouraged the Secretariat to maintain the existing high-level quality service and to continue to ensure that documents were made available in all six languages as soon as possible.</w:t>
      </w:r>
    </w:p>
    <w:p w:rsidR="00240A7A" w:rsidRPr="00FA09D7" w:rsidRDefault="00240A7A" w:rsidP="008504A7">
      <w:pPr>
        <w:pStyle w:val="ONUME"/>
        <w:tabs>
          <w:tab w:val="clear" w:pos="567"/>
          <w:tab w:val="left" w:pos="1276"/>
        </w:tabs>
        <w:spacing w:after="0"/>
        <w:ind w:left="720"/>
      </w:pPr>
      <w:r w:rsidRPr="00FA09D7">
        <w:t>The Program and Budget Committee took note of the Progress Report on the Implementation of WIPO Language Policy (document WO/PBC/22/16), and:</w:t>
      </w:r>
    </w:p>
    <w:p w:rsidR="00240A7A" w:rsidRPr="00FA09D7" w:rsidRDefault="00240A7A" w:rsidP="008504A7">
      <w:pPr>
        <w:pStyle w:val="ONUME"/>
        <w:numPr>
          <w:ilvl w:val="0"/>
          <w:numId w:val="0"/>
        </w:numPr>
        <w:spacing w:after="0"/>
      </w:pPr>
    </w:p>
    <w:p w:rsidR="00240A7A" w:rsidRPr="00FA09D7" w:rsidRDefault="00240A7A" w:rsidP="008504A7">
      <w:pPr>
        <w:pStyle w:val="ONUME"/>
        <w:numPr>
          <w:ilvl w:val="8"/>
          <w:numId w:val="9"/>
        </w:numPr>
        <w:tabs>
          <w:tab w:val="left" w:pos="1980"/>
          <w:tab w:val="left" w:pos="5954"/>
        </w:tabs>
        <w:spacing w:after="0"/>
        <w:ind w:left="1440" w:firstLine="0"/>
      </w:pPr>
      <w:r w:rsidRPr="00FA09D7">
        <w:t>acknowledged:</w:t>
      </w:r>
    </w:p>
    <w:p w:rsidR="00240A7A" w:rsidRPr="00FA09D7" w:rsidRDefault="00240A7A" w:rsidP="008504A7">
      <w:pPr>
        <w:pStyle w:val="ONUME"/>
        <w:numPr>
          <w:ilvl w:val="0"/>
          <w:numId w:val="0"/>
        </w:numPr>
        <w:tabs>
          <w:tab w:val="left" w:pos="1701"/>
          <w:tab w:val="left" w:pos="2880"/>
          <w:tab w:val="left" w:pos="5954"/>
        </w:tabs>
        <w:spacing w:after="0"/>
        <w:ind w:left="2160"/>
      </w:pPr>
    </w:p>
    <w:p w:rsidR="00240A7A" w:rsidRPr="00FA09D7" w:rsidRDefault="00240A7A" w:rsidP="008504A7">
      <w:pPr>
        <w:pStyle w:val="ONUME"/>
        <w:numPr>
          <w:ilvl w:val="8"/>
          <w:numId w:val="10"/>
        </w:numPr>
        <w:tabs>
          <w:tab w:val="left" w:pos="567"/>
          <w:tab w:val="left" w:pos="1701"/>
          <w:tab w:val="left" w:pos="2700"/>
          <w:tab w:val="left" w:pos="5954"/>
        </w:tabs>
        <w:spacing w:after="0"/>
        <w:ind w:left="2160" w:firstLine="0"/>
      </w:pPr>
      <w:r w:rsidRPr="00FA09D7">
        <w:t>the enhanced rationalization and control measures implemented to limit the increase in the translation workload;</w:t>
      </w:r>
    </w:p>
    <w:p w:rsidR="00240A7A" w:rsidRPr="00FA09D7" w:rsidRDefault="00240A7A" w:rsidP="008504A7">
      <w:pPr>
        <w:pStyle w:val="ONUME"/>
        <w:numPr>
          <w:ilvl w:val="0"/>
          <w:numId w:val="0"/>
        </w:numPr>
        <w:tabs>
          <w:tab w:val="left" w:pos="1701"/>
          <w:tab w:val="left" w:pos="2880"/>
          <w:tab w:val="left" w:pos="5954"/>
        </w:tabs>
        <w:spacing w:after="0"/>
        <w:ind w:left="2160"/>
      </w:pPr>
    </w:p>
    <w:p w:rsidR="00240A7A" w:rsidRPr="00FA09D7" w:rsidRDefault="00240A7A" w:rsidP="008504A7">
      <w:pPr>
        <w:pStyle w:val="ONUME"/>
        <w:numPr>
          <w:ilvl w:val="8"/>
          <w:numId w:val="10"/>
        </w:numPr>
        <w:tabs>
          <w:tab w:val="left" w:pos="567"/>
          <w:tab w:val="left" w:pos="1701"/>
          <w:tab w:val="left" w:pos="2700"/>
          <w:tab w:val="left" w:pos="5954"/>
        </w:tabs>
        <w:spacing w:after="0"/>
        <w:ind w:left="2160" w:firstLine="0"/>
      </w:pPr>
      <w:r w:rsidRPr="00FA09D7">
        <w:t>the cost efficiencies achieved;</w:t>
      </w:r>
    </w:p>
    <w:p w:rsidR="00240A7A" w:rsidRPr="00FA09D7" w:rsidRDefault="00240A7A" w:rsidP="008504A7">
      <w:pPr>
        <w:pStyle w:val="ONUME"/>
        <w:numPr>
          <w:ilvl w:val="0"/>
          <w:numId w:val="0"/>
        </w:numPr>
        <w:tabs>
          <w:tab w:val="left" w:pos="1701"/>
          <w:tab w:val="left" w:pos="2880"/>
          <w:tab w:val="left" w:pos="5954"/>
        </w:tabs>
        <w:spacing w:after="0"/>
        <w:ind w:left="2160"/>
      </w:pPr>
    </w:p>
    <w:p w:rsidR="00240A7A" w:rsidRPr="00FA09D7" w:rsidRDefault="00240A7A" w:rsidP="008504A7">
      <w:pPr>
        <w:pStyle w:val="ONUME"/>
        <w:numPr>
          <w:ilvl w:val="8"/>
          <w:numId w:val="10"/>
        </w:numPr>
        <w:tabs>
          <w:tab w:val="left" w:pos="567"/>
          <w:tab w:val="left" w:pos="1701"/>
          <w:tab w:val="left" w:pos="2700"/>
          <w:tab w:val="left" w:pos="5954"/>
        </w:tabs>
        <w:spacing w:after="0"/>
        <w:ind w:left="2160" w:firstLine="0"/>
      </w:pPr>
      <w:r w:rsidRPr="00FA09D7">
        <w:t>the increased share of outsourcing while ensuring quality of translation; and</w:t>
      </w:r>
    </w:p>
    <w:p w:rsidR="00240A7A" w:rsidRPr="00FA09D7" w:rsidRDefault="00240A7A" w:rsidP="008504A7">
      <w:pPr>
        <w:pStyle w:val="ONUME"/>
        <w:numPr>
          <w:ilvl w:val="0"/>
          <w:numId w:val="0"/>
        </w:numPr>
        <w:tabs>
          <w:tab w:val="left" w:pos="2880"/>
          <w:tab w:val="left" w:pos="5954"/>
        </w:tabs>
        <w:spacing w:after="0"/>
        <w:ind w:left="2160"/>
      </w:pPr>
    </w:p>
    <w:p w:rsidR="00240A7A" w:rsidRPr="00FA09D7" w:rsidRDefault="00240A7A" w:rsidP="008504A7">
      <w:pPr>
        <w:pStyle w:val="ONUME"/>
        <w:keepNext/>
        <w:keepLines/>
        <w:numPr>
          <w:ilvl w:val="8"/>
          <w:numId w:val="9"/>
        </w:numPr>
        <w:tabs>
          <w:tab w:val="left" w:pos="1440"/>
          <w:tab w:val="left" w:pos="1985"/>
          <w:tab w:val="left" w:pos="5954"/>
        </w:tabs>
        <w:spacing w:after="0"/>
        <w:ind w:left="1440" w:firstLine="0"/>
      </w:pPr>
      <w:proofErr w:type="gramStart"/>
      <w:r w:rsidRPr="00FA09D7">
        <w:t>urged</w:t>
      </w:r>
      <w:proofErr w:type="gramEnd"/>
      <w:r w:rsidRPr="00FA09D7">
        <w:t xml:space="preserve"> the Secretariat to continue its efforts in this regard, while at the same time continuing to maintain high quality service and early availability of documents in the six United Nations languages, and report back to the PBC thereon in the context of the Program Performance Report for 2014.</w:t>
      </w:r>
    </w:p>
    <w:p w:rsidR="00664EDF" w:rsidRPr="00FA09D7" w:rsidRDefault="00664EDF" w:rsidP="003E3449">
      <w:pPr>
        <w:pStyle w:val="Heading1"/>
        <w:keepLines/>
        <w:spacing w:before="360" w:after="120"/>
        <w:ind w:left="1168" w:hanging="1168"/>
      </w:pPr>
      <w:bookmarkStart w:id="39" w:name="_Toc403033801"/>
      <w:r w:rsidRPr="00FA09D7">
        <w:t>ITEM 2</w:t>
      </w:r>
      <w:r>
        <w:t xml:space="preserve">8 </w:t>
      </w:r>
      <w:r w:rsidRPr="00FA09D7">
        <w:tab/>
      </w:r>
      <w:r>
        <w:t>PROGRESS REPORT ON PROJECTS UNDER THE CAPITAL MASTER PLAN</w:t>
      </w:r>
      <w:bookmarkEnd w:id="39"/>
    </w:p>
    <w:p w:rsidR="00EE408B" w:rsidRDefault="00EE408B" w:rsidP="002F6C4B">
      <w:pPr>
        <w:pStyle w:val="ONUME"/>
        <w:keepNext/>
        <w:keepLines/>
        <w:numPr>
          <w:ilvl w:val="0"/>
          <w:numId w:val="0"/>
        </w:numPr>
        <w:tabs>
          <w:tab w:val="num" w:pos="1560"/>
        </w:tabs>
        <w:spacing w:after="0"/>
      </w:pPr>
    </w:p>
    <w:p w:rsidR="00EE408B" w:rsidRPr="00EE408B" w:rsidRDefault="00EE408B" w:rsidP="008504A7">
      <w:pPr>
        <w:pStyle w:val="ONUME"/>
        <w:keepNext/>
        <w:keepLines/>
        <w:rPr>
          <w:color w:val="030000"/>
        </w:rPr>
      </w:pPr>
      <w:r>
        <w:t>Discussions were based on document WO/PBC/22/21.</w:t>
      </w:r>
    </w:p>
    <w:p w:rsidR="00EE408B" w:rsidRPr="00674A75" w:rsidRDefault="00EE408B" w:rsidP="008504A7">
      <w:pPr>
        <w:pStyle w:val="ONUME"/>
        <w:rPr>
          <w:color w:val="030000"/>
        </w:rPr>
      </w:pPr>
      <w:r w:rsidRPr="00674A75">
        <w:t xml:space="preserve">The Chair </w:t>
      </w:r>
      <w:r>
        <w:t xml:space="preserve">stated that </w:t>
      </w:r>
      <w:r w:rsidRPr="00674A75">
        <w:t>document WO/PBC/22/21</w:t>
      </w:r>
      <w:r>
        <w:t xml:space="preserve"> provided </w:t>
      </w:r>
      <w:r w:rsidRPr="00674A75">
        <w:t xml:space="preserve">a </w:t>
      </w:r>
      <w:r>
        <w:t xml:space="preserve">progress </w:t>
      </w:r>
      <w:r w:rsidRPr="00674A75">
        <w:t>report o</w:t>
      </w:r>
      <w:r>
        <w:t>n the seven projects under the C</w:t>
      </w:r>
      <w:r w:rsidRPr="00674A75">
        <w:t>apital</w:t>
      </w:r>
      <w:r>
        <w:t xml:space="preserve"> Master Plan (CMP) </w:t>
      </w:r>
      <w:r w:rsidRPr="00674A75">
        <w:t xml:space="preserve">approved </w:t>
      </w:r>
      <w:r>
        <w:t xml:space="preserve">by the WIPO Assemblies in 2013 </w:t>
      </w:r>
      <w:r w:rsidR="00732FB7">
        <w:t>for</w:t>
      </w:r>
      <w:r>
        <w:t xml:space="preserve"> an</w:t>
      </w:r>
      <w:r w:rsidRPr="00674A75">
        <w:t xml:space="preserve"> estimated amount of 11.2 million Swiss francs from </w:t>
      </w:r>
      <w:r>
        <w:t>reserves</w:t>
      </w:r>
      <w:r w:rsidRPr="00674A75">
        <w:rPr>
          <w:color w:val="030000"/>
        </w:rPr>
        <w:t>.</w:t>
      </w:r>
      <w:r w:rsidRPr="00674A75">
        <w:t xml:space="preserve"> </w:t>
      </w:r>
      <w:r w:rsidRPr="00674A75">
        <w:rPr>
          <w:color w:val="030000"/>
        </w:rPr>
        <w:t xml:space="preserve"> </w:t>
      </w:r>
      <w:r>
        <w:rPr>
          <w:color w:val="030000"/>
        </w:rPr>
        <w:t>He invited the Secretariat to introduce this agenda item.</w:t>
      </w:r>
    </w:p>
    <w:p w:rsidR="00EE408B" w:rsidRPr="00674A75" w:rsidRDefault="00EE408B" w:rsidP="008504A7">
      <w:pPr>
        <w:pStyle w:val="ONUME"/>
        <w:rPr>
          <w:color w:val="030000"/>
        </w:rPr>
      </w:pPr>
      <w:r>
        <w:lastRenderedPageBreak/>
        <w:t xml:space="preserve">The </w:t>
      </w:r>
      <w:r w:rsidRPr="00674A75">
        <w:t>Secretariat</w:t>
      </w:r>
      <w:r>
        <w:t xml:space="preserve"> recalled that </w:t>
      </w:r>
      <w:r w:rsidRPr="00674A75">
        <w:t>the 51</w:t>
      </w:r>
      <w:r w:rsidRPr="00EE408B">
        <w:rPr>
          <w:vertAlign w:val="superscript"/>
        </w:rPr>
        <w:t>st</w:t>
      </w:r>
      <w:r w:rsidRPr="00674A75">
        <w:t xml:space="preserve"> </w:t>
      </w:r>
      <w:r>
        <w:t xml:space="preserve">session of </w:t>
      </w:r>
      <w:r w:rsidRPr="00674A75">
        <w:t xml:space="preserve">the Assemblies </w:t>
      </w:r>
      <w:r>
        <w:t xml:space="preserve">had </w:t>
      </w:r>
      <w:r w:rsidRPr="00674A75">
        <w:t xml:space="preserve">endorsed </w:t>
      </w:r>
      <w:r>
        <w:t xml:space="preserve">the </w:t>
      </w:r>
      <w:r w:rsidRPr="00674A75">
        <w:t xml:space="preserve">principles under which projects </w:t>
      </w:r>
      <w:r>
        <w:t>we</w:t>
      </w:r>
      <w:r w:rsidRPr="00674A75">
        <w:t>re included in the organi</w:t>
      </w:r>
      <w:r>
        <w:t>z</w:t>
      </w:r>
      <w:r w:rsidRPr="00674A75">
        <w:t xml:space="preserve">ation's </w:t>
      </w:r>
      <w:r w:rsidRPr="00674A75">
        <w:rPr>
          <w:color w:val="030000"/>
        </w:rPr>
        <w:t>C</w:t>
      </w:r>
      <w:r>
        <w:rPr>
          <w:color w:val="030000"/>
        </w:rPr>
        <w:t>MP</w:t>
      </w:r>
      <w:r>
        <w:t xml:space="preserve"> and had </w:t>
      </w:r>
      <w:r w:rsidRPr="00674A75">
        <w:rPr>
          <w:color w:val="030000"/>
        </w:rPr>
        <w:t>a</w:t>
      </w:r>
      <w:r w:rsidRPr="00674A75">
        <w:t xml:space="preserve">pproved funding for </w:t>
      </w:r>
      <w:r>
        <w:t xml:space="preserve">a </w:t>
      </w:r>
      <w:r w:rsidRPr="00674A75">
        <w:t xml:space="preserve">total amount of 11.2 million </w:t>
      </w:r>
      <w:r w:rsidRPr="00674A75">
        <w:rPr>
          <w:color w:val="030000"/>
        </w:rPr>
        <w:t>Swiss francs</w:t>
      </w:r>
      <w:r w:rsidRPr="00674A75">
        <w:t xml:space="preserve"> for seven key projects as described in document WO/PBC/22/21. </w:t>
      </w:r>
      <w:r>
        <w:t xml:space="preserve"> </w:t>
      </w:r>
      <w:r w:rsidRPr="00674A75">
        <w:t>Th</w:t>
      </w:r>
      <w:r>
        <w:t>e</w:t>
      </w:r>
      <w:r w:rsidRPr="00674A75">
        <w:t xml:space="preserve"> </w:t>
      </w:r>
      <w:r>
        <w:t xml:space="preserve">progress </w:t>
      </w:r>
      <w:r w:rsidRPr="00674A75">
        <w:t>report provide</w:t>
      </w:r>
      <w:r>
        <w:t>d</w:t>
      </w:r>
      <w:r w:rsidRPr="00674A75">
        <w:t xml:space="preserve"> an overview of the progress made to date with respect to </w:t>
      </w:r>
      <w:r>
        <w:t xml:space="preserve">the </w:t>
      </w:r>
      <w:r w:rsidRPr="00674A75">
        <w:rPr>
          <w:color w:val="030000"/>
        </w:rPr>
        <w:t>C</w:t>
      </w:r>
      <w:r>
        <w:rPr>
          <w:color w:val="030000"/>
        </w:rPr>
        <w:t>MP</w:t>
      </w:r>
      <w:r>
        <w:t xml:space="preserve"> projects.  Efforts to date had </w:t>
      </w:r>
      <w:r w:rsidRPr="00674A75">
        <w:t xml:space="preserve">primarily focused on the </w:t>
      </w:r>
      <w:r w:rsidRPr="00674A75">
        <w:rPr>
          <w:color w:val="030000"/>
        </w:rPr>
        <w:t xml:space="preserve">establishment </w:t>
      </w:r>
      <w:r w:rsidRPr="00674A75">
        <w:t>of a robust governance structure</w:t>
      </w:r>
      <w:r>
        <w:t>,</w:t>
      </w:r>
      <w:r w:rsidRPr="00674A75">
        <w:t xml:space="preserve"> in line with that implemented for the management of the ERP projects</w:t>
      </w:r>
      <w:r>
        <w:t>,</w:t>
      </w:r>
      <w:r w:rsidRPr="00674A75">
        <w:rPr>
          <w:color w:val="030000"/>
        </w:rPr>
        <w:t xml:space="preserve"> </w:t>
      </w:r>
      <w:r>
        <w:rPr>
          <w:color w:val="030000"/>
        </w:rPr>
        <w:t>duly incorporating</w:t>
      </w:r>
      <w:r w:rsidRPr="00674A75">
        <w:t xml:space="preserve"> lessons learned</w:t>
      </w:r>
      <w:r w:rsidRPr="00674A75">
        <w:rPr>
          <w:color w:val="030000"/>
        </w:rPr>
        <w:t>, t</w:t>
      </w:r>
      <w:r w:rsidRPr="00674A75">
        <w:t>o reinforce clear leadership and consistency across projects, and</w:t>
      </w:r>
      <w:r>
        <w:t xml:space="preserve"> </w:t>
      </w:r>
      <w:r w:rsidRPr="00674A75">
        <w:t>on addressing issues identified by the IAOC</w:t>
      </w:r>
      <w:r w:rsidRPr="00674A75">
        <w:rPr>
          <w:color w:val="030000"/>
        </w:rPr>
        <w:t>.  T</w:t>
      </w:r>
      <w:r w:rsidRPr="00674A75">
        <w:t>h</w:t>
      </w:r>
      <w:r>
        <w:t>o</w:t>
      </w:r>
      <w:r w:rsidRPr="00674A75">
        <w:t xml:space="preserve">se included </w:t>
      </w:r>
      <w:r w:rsidR="00732FB7">
        <w:t xml:space="preserve">the </w:t>
      </w:r>
      <w:r w:rsidRPr="00674A75">
        <w:t xml:space="preserve">implementation of changes proposed to </w:t>
      </w:r>
      <w:r w:rsidRPr="00674A75">
        <w:rPr>
          <w:color w:val="030000"/>
        </w:rPr>
        <w:t>enhance</w:t>
      </w:r>
      <w:r w:rsidRPr="00674A75">
        <w:t xml:space="preserve"> planning and reporting to provide increased transparency of cost estimates and clear links </w:t>
      </w:r>
      <w:r w:rsidRPr="00674A75">
        <w:rPr>
          <w:color w:val="030000"/>
        </w:rPr>
        <w:t>to organizational</w:t>
      </w:r>
      <w:r w:rsidRPr="00674A75">
        <w:t xml:space="preserve"> strategies.  </w:t>
      </w:r>
      <w:r>
        <w:t xml:space="preserve">These </w:t>
      </w:r>
      <w:r w:rsidRPr="00674A75">
        <w:t>changes w</w:t>
      </w:r>
      <w:r>
        <w:t>ould</w:t>
      </w:r>
      <w:r w:rsidRPr="00674A75">
        <w:t xml:space="preserve"> become visible to Member States in </w:t>
      </w:r>
      <w:r>
        <w:t xml:space="preserve">subsequent </w:t>
      </w:r>
      <w:r w:rsidRPr="00674A75">
        <w:t>update</w:t>
      </w:r>
      <w:r>
        <w:t>s</w:t>
      </w:r>
      <w:r w:rsidRPr="00674A75">
        <w:t xml:space="preserve"> of the </w:t>
      </w:r>
      <w:r w:rsidRPr="00674A75">
        <w:rPr>
          <w:color w:val="030000"/>
          <w:u w:color="000000"/>
        </w:rPr>
        <w:t>C</w:t>
      </w:r>
      <w:r>
        <w:rPr>
          <w:color w:val="030000"/>
          <w:u w:color="000000"/>
        </w:rPr>
        <w:t>MP</w:t>
      </w:r>
      <w:r w:rsidRPr="00674A75">
        <w:t xml:space="preserve">.  Specific </w:t>
      </w:r>
      <w:r>
        <w:t xml:space="preserve">substantive </w:t>
      </w:r>
      <w:r w:rsidRPr="00674A75">
        <w:t xml:space="preserve">progress reports on </w:t>
      </w:r>
      <w:r w:rsidR="00732FB7">
        <w:t xml:space="preserve">the </w:t>
      </w:r>
      <w:r w:rsidRPr="00674A75">
        <w:t>implementation of the individual approved projects w</w:t>
      </w:r>
      <w:r>
        <w:t>ould</w:t>
      </w:r>
      <w:r w:rsidRPr="00674A75">
        <w:t xml:space="preserve"> also be provided.  </w:t>
      </w:r>
    </w:p>
    <w:p w:rsidR="00EE408B" w:rsidRPr="00674A75" w:rsidRDefault="00EE408B" w:rsidP="008504A7">
      <w:pPr>
        <w:pStyle w:val="ONUME"/>
      </w:pPr>
      <w:r>
        <w:t xml:space="preserve">The Delegation of </w:t>
      </w:r>
      <w:r w:rsidRPr="00674A75">
        <w:t>S</w:t>
      </w:r>
      <w:r>
        <w:t xml:space="preserve">pain, recalling the </w:t>
      </w:r>
      <w:r w:rsidRPr="00674A75">
        <w:t>decision</w:t>
      </w:r>
      <w:r>
        <w:t xml:space="preserve"> </w:t>
      </w:r>
      <w:r w:rsidRPr="00674A75">
        <w:t xml:space="preserve">taken by </w:t>
      </w:r>
      <w:r>
        <w:t xml:space="preserve">the PBC the previous </w:t>
      </w:r>
      <w:r w:rsidRPr="00674A75">
        <w:t>year</w:t>
      </w:r>
      <w:r>
        <w:t>,</w:t>
      </w:r>
      <w:r w:rsidRPr="00674A75">
        <w:t xml:space="preserve"> </w:t>
      </w:r>
      <w:r>
        <w:t xml:space="preserve">expressed its </w:t>
      </w:r>
      <w:r w:rsidRPr="00674A75">
        <w:t>satisfact</w:t>
      </w:r>
      <w:r>
        <w:t xml:space="preserve">ion with the progress report but noted </w:t>
      </w:r>
      <w:r w:rsidRPr="00674A75">
        <w:t>a lack of detail</w:t>
      </w:r>
      <w:r>
        <w:t>ed</w:t>
      </w:r>
      <w:r w:rsidRPr="00674A75">
        <w:t xml:space="preserve"> cost forecast</w:t>
      </w:r>
      <w:r>
        <w:t>s</w:t>
      </w:r>
      <w:r w:rsidRPr="00674A75">
        <w:t xml:space="preserve"> </w:t>
      </w:r>
      <w:r>
        <w:t xml:space="preserve">and </w:t>
      </w:r>
      <w:r w:rsidRPr="00674A75">
        <w:t xml:space="preserve">cost-benefit analysis of the proposed projects. </w:t>
      </w:r>
      <w:r>
        <w:t xml:space="preserve"> The Delegation had expected the </w:t>
      </w:r>
      <w:r w:rsidRPr="00674A75">
        <w:t xml:space="preserve">document </w:t>
      </w:r>
      <w:r>
        <w:t xml:space="preserve">to </w:t>
      </w:r>
      <w:r w:rsidRPr="00674A75">
        <w:t>includ</w:t>
      </w:r>
      <w:r>
        <w:t>e</w:t>
      </w:r>
      <w:r w:rsidRPr="00674A75">
        <w:t xml:space="preserve"> information on savings identified in the mid</w:t>
      </w:r>
      <w:r w:rsidRPr="00674A75">
        <w:rPr>
          <w:color w:val="030000"/>
        </w:rPr>
        <w:t xml:space="preserve"> </w:t>
      </w:r>
      <w:r w:rsidRPr="00674A75">
        <w:t>and longer term</w:t>
      </w:r>
      <w:r>
        <w:t xml:space="preserve"> and </w:t>
      </w:r>
      <w:r w:rsidRPr="00674A75">
        <w:t>look</w:t>
      </w:r>
      <w:r>
        <w:t>ed forward</w:t>
      </w:r>
      <w:r w:rsidRPr="00674A75">
        <w:t xml:space="preserve"> </w:t>
      </w:r>
      <w:r>
        <w:t xml:space="preserve">to receiving </w:t>
      </w:r>
      <w:r w:rsidRPr="00674A75">
        <w:t>information on the link between the use of reserves</w:t>
      </w:r>
      <w:r w:rsidRPr="00674A75">
        <w:rPr>
          <w:color w:val="030000"/>
          <w:u w:color="000000"/>
        </w:rPr>
        <w:t xml:space="preserve"> </w:t>
      </w:r>
      <w:r>
        <w:rPr>
          <w:color w:val="030000"/>
          <w:u w:color="000000"/>
        </w:rPr>
        <w:t xml:space="preserve">for the implementation of the </w:t>
      </w:r>
      <w:r w:rsidRPr="00674A75">
        <w:rPr>
          <w:color w:val="030000"/>
          <w:u w:color="000000"/>
        </w:rPr>
        <w:t>C</w:t>
      </w:r>
      <w:r>
        <w:rPr>
          <w:color w:val="030000"/>
          <w:u w:color="000000"/>
        </w:rPr>
        <w:t>MP</w:t>
      </w:r>
      <w:r>
        <w:t xml:space="preserve"> and </w:t>
      </w:r>
      <w:r w:rsidRPr="00674A75">
        <w:t xml:space="preserve">savings that </w:t>
      </w:r>
      <w:r>
        <w:t>had</w:t>
      </w:r>
      <w:r w:rsidRPr="00674A75">
        <w:t xml:space="preserve"> be</w:t>
      </w:r>
      <w:r>
        <w:t>en</w:t>
      </w:r>
      <w:r w:rsidRPr="00674A75">
        <w:t xml:space="preserve"> made </w:t>
      </w:r>
      <w:r>
        <w:t>representing</w:t>
      </w:r>
      <w:r w:rsidRPr="00674A75">
        <w:t xml:space="preserve"> an equivalent value.</w:t>
      </w:r>
      <w:r>
        <w:t xml:space="preserve">  The Delegation had hoped to </w:t>
      </w:r>
      <w:r w:rsidRPr="00674A75">
        <w:t xml:space="preserve">have a clear idea of the benefits </w:t>
      </w:r>
      <w:r>
        <w:t xml:space="preserve">which </w:t>
      </w:r>
      <w:r w:rsidRPr="00674A75">
        <w:t xml:space="preserve">were going to </w:t>
      </w:r>
      <w:r>
        <w:t xml:space="preserve">be </w:t>
      </w:r>
      <w:r w:rsidRPr="00674A75">
        <w:t>obtain</w:t>
      </w:r>
      <w:r>
        <w:t>ed</w:t>
      </w:r>
      <w:r w:rsidRPr="00674A75">
        <w:t xml:space="preserve"> thanks to the measures taken and </w:t>
      </w:r>
      <w:r>
        <w:t xml:space="preserve">to receive </w:t>
      </w:r>
      <w:r w:rsidRPr="00674A75">
        <w:t xml:space="preserve">information about savings made.  </w:t>
      </w:r>
    </w:p>
    <w:p w:rsidR="00EE408B" w:rsidRPr="00C92918" w:rsidRDefault="00EE408B" w:rsidP="008504A7">
      <w:pPr>
        <w:pStyle w:val="ONUME"/>
      </w:pPr>
      <w:r>
        <w:t xml:space="preserve">The Delegation of the </w:t>
      </w:r>
      <w:r w:rsidRPr="00674A75">
        <w:t>U</w:t>
      </w:r>
      <w:r>
        <w:t xml:space="preserve">nited Kingdom </w:t>
      </w:r>
      <w:r w:rsidRPr="00674A75">
        <w:t>welcome</w:t>
      </w:r>
      <w:r>
        <w:t>d</w:t>
      </w:r>
      <w:r w:rsidRPr="00674A75">
        <w:t xml:space="preserve"> the </w:t>
      </w:r>
      <w:r>
        <w:t>establishment</w:t>
      </w:r>
      <w:r w:rsidRPr="00674A75">
        <w:t xml:space="preserve"> of a </w:t>
      </w:r>
      <w:r>
        <w:t xml:space="preserve">project </w:t>
      </w:r>
      <w:r w:rsidRPr="00674A75">
        <w:t>portfolio board</w:t>
      </w:r>
      <w:r>
        <w:t xml:space="preserve"> and </w:t>
      </w:r>
      <w:r w:rsidRPr="00674A75">
        <w:t>look</w:t>
      </w:r>
      <w:r>
        <w:t>ed</w:t>
      </w:r>
      <w:r w:rsidRPr="00674A75">
        <w:t xml:space="preserve"> forward to its work. </w:t>
      </w:r>
      <w:r>
        <w:t xml:space="preserve"> It assumed that the p</w:t>
      </w:r>
      <w:r w:rsidRPr="00674A75">
        <w:t>ortfolio board</w:t>
      </w:r>
      <w:r>
        <w:t xml:space="preserve"> would also deal with </w:t>
      </w:r>
      <w:r w:rsidRPr="00674A75">
        <w:t>interdependencies and capacit</w:t>
      </w:r>
      <w:r>
        <w:t xml:space="preserve">y issues across the portfolio.  Regarding </w:t>
      </w:r>
      <w:r w:rsidRPr="00674A75">
        <w:t xml:space="preserve">the </w:t>
      </w:r>
      <w:r>
        <w:t xml:space="preserve">suggestions made by the </w:t>
      </w:r>
      <w:r w:rsidRPr="00674A75">
        <w:t>IAOC</w:t>
      </w:r>
      <w:r>
        <w:t>,</w:t>
      </w:r>
      <w:r w:rsidRPr="00674A75">
        <w:t xml:space="preserve"> </w:t>
      </w:r>
      <w:r>
        <w:t>the Delegation noted that the project cycles</w:t>
      </w:r>
      <w:r w:rsidRPr="00674A75">
        <w:t xml:space="preserve"> d</w:t>
      </w:r>
      <w:r>
        <w:t>id</w:t>
      </w:r>
      <w:r w:rsidRPr="00674A75">
        <w:t xml:space="preserve"> not always fit neatly into </w:t>
      </w:r>
      <w:r>
        <w:t xml:space="preserve">the </w:t>
      </w:r>
      <w:r w:rsidRPr="00674A75">
        <w:t xml:space="preserve">meeting schedules </w:t>
      </w:r>
      <w:r>
        <w:t>and</w:t>
      </w:r>
      <w:r w:rsidRPr="00674A75">
        <w:t xml:space="preserve"> agree</w:t>
      </w:r>
      <w:r>
        <w:t>d</w:t>
      </w:r>
      <w:r w:rsidRPr="00674A75">
        <w:t xml:space="preserve"> with the IAOC that it would be helpful to see the key assumptions that </w:t>
      </w:r>
      <w:r>
        <w:t xml:space="preserve">were </w:t>
      </w:r>
      <w:r w:rsidRPr="00674A75">
        <w:t>driv</w:t>
      </w:r>
      <w:r>
        <w:t>ing</w:t>
      </w:r>
      <w:r w:rsidRPr="00674A75">
        <w:t xml:space="preserve"> the C</w:t>
      </w:r>
      <w:r>
        <w:t>MP</w:t>
      </w:r>
      <w:r w:rsidRPr="00674A75">
        <w:t xml:space="preserve"> from a strategic and business point of view.  This </w:t>
      </w:r>
      <w:r>
        <w:t xml:space="preserve">would </w:t>
      </w:r>
      <w:r w:rsidRPr="00674A75">
        <w:t xml:space="preserve">require </w:t>
      </w:r>
      <w:r>
        <w:t xml:space="preserve">an identification of </w:t>
      </w:r>
      <w:r w:rsidRPr="00674A75">
        <w:t xml:space="preserve">key milestones and success criteria and </w:t>
      </w:r>
      <w:r>
        <w:t>it</w:t>
      </w:r>
      <w:r w:rsidRPr="00674A75">
        <w:t xml:space="preserve"> look</w:t>
      </w:r>
      <w:r>
        <w:t>ed</w:t>
      </w:r>
      <w:r w:rsidRPr="00674A75">
        <w:t xml:space="preserve"> forward to the delivery of tangible benefits.  </w:t>
      </w:r>
      <w:r>
        <w:t xml:space="preserve">The Delegation would also </w:t>
      </w:r>
      <w:r w:rsidRPr="00674A75">
        <w:t xml:space="preserve">welcome </w:t>
      </w:r>
      <w:r w:rsidR="00732FB7">
        <w:t xml:space="preserve">a </w:t>
      </w:r>
      <w:r w:rsidRPr="00674A75">
        <w:t>more specific cost benefit analysis and</w:t>
      </w:r>
      <w:r>
        <w:t>,</w:t>
      </w:r>
      <w:r w:rsidRPr="00674A75">
        <w:t xml:space="preserve"> ideally</w:t>
      </w:r>
      <w:r>
        <w:t>,</w:t>
      </w:r>
      <w:r w:rsidRPr="00674A75">
        <w:t xml:space="preserve"> </w:t>
      </w:r>
      <w:r w:rsidR="00732FB7">
        <w:t xml:space="preserve">being provided with </w:t>
      </w:r>
      <w:r w:rsidRPr="00674A75">
        <w:t xml:space="preserve">benefit realization plans.  </w:t>
      </w:r>
    </w:p>
    <w:p w:rsidR="00EE408B" w:rsidRPr="00674A75" w:rsidRDefault="00EE408B" w:rsidP="008504A7">
      <w:pPr>
        <w:pStyle w:val="ONUME"/>
        <w:rPr>
          <w:color w:val="030000"/>
        </w:rPr>
      </w:pPr>
      <w:r>
        <w:t xml:space="preserve">The Delegation of </w:t>
      </w:r>
      <w:r w:rsidRPr="00674A75">
        <w:t>C</w:t>
      </w:r>
      <w:r>
        <w:t xml:space="preserve">anada </w:t>
      </w:r>
      <w:r w:rsidRPr="00674A75">
        <w:t>support</w:t>
      </w:r>
      <w:r>
        <w:t>ed</w:t>
      </w:r>
      <w:r w:rsidRPr="00674A75">
        <w:t xml:space="preserve"> the </w:t>
      </w:r>
      <w:r>
        <w:t xml:space="preserve">statements made by the Delegations of </w:t>
      </w:r>
      <w:r w:rsidRPr="00674A75">
        <w:t>Spain and the U</w:t>
      </w:r>
      <w:r>
        <w:t xml:space="preserve">nited </w:t>
      </w:r>
      <w:r w:rsidRPr="00674A75">
        <w:t>K</w:t>
      </w:r>
      <w:r>
        <w:t>ingdom</w:t>
      </w:r>
      <w:r w:rsidRPr="00674A75">
        <w:t xml:space="preserve">. </w:t>
      </w:r>
      <w:r>
        <w:t xml:space="preserve"> It</w:t>
      </w:r>
      <w:r w:rsidRPr="00674A75">
        <w:t xml:space="preserve"> welcome</w:t>
      </w:r>
      <w:r>
        <w:t>d</w:t>
      </w:r>
      <w:r w:rsidRPr="00674A75">
        <w:t xml:space="preserve"> the establishment of the governance structure</w:t>
      </w:r>
      <w:r>
        <w:t xml:space="preserve"> </w:t>
      </w:r>
      <w:r w:rsidRPr="00674A75">
        <w:t>and fully agree</w:t>
      </w:r>
      <w:r>
        <w:t>d</w:t>
      </w:r>
      <w:r w:rsidRPr="00674A75">
        <w:t xml:space="preserve"> with the IAOC's recommendations</w:t>
      </w:r>
      <w:r>
        <w:t xml:space="preserve"> which </w:t>
      </w:r>
      <w:r w:rsidRPr="00674A75">
        <w:t>address</w:t>
      </w:r>
      <w:r>
        <w:t>ed</w:t>
      </w:r>
      <w:r w:rsidRPr="00674A75">
        <w:t xml:space="preserve"> some of the concerns that </w:t>
      </w:r>
      <w:r>
        <w:t>the Delegation had</w:t>
      </w:r>
      <w:r w:rsidRPr="00674A75">
        <w:t xml:space="preserve"> expressed </w:t>
      </w:r>
      <w:r>
        <w:t>the previous</w:t>
      </w:r>
      <w:r w:rsidRPr="00674A75">
        <w:t xml:space="preserve"> year regarding the clarity of the</w:t>
      </w:r>
      <w:r>
        <w:t xml:space="preserve"> CMP</w:t>
      </w:r>
      <w:r>
        <w:rPr>
          <w:color w:val="030000"/>
          <w:u w:color="000000"/>
        </w:rPr>
        <w:t>.</w:t>
      </w:r>
      <w:r w:rsidRPr="00674A75">
        <w:t xml:space="preserve"> </w:t>
      </w:r>
      <w:r>
        <w:t xml:space="preserve"> It would therefore </w:t>
      </w:r>
      <w:r w:rsidRPr="00674A75">
        <w:t xml:space="preserve">welcome additional information from the Secretariat as to how the </w:t>
      </w:r>
      <w:r>
        <w:t xml:space="preserve">IAOC </w:t>
      </w:r>
      <w:r w:rsidRPr="00674A75">
        <w:t>recommendations</w:t>
      </w:r>
      <w:r>
        <w:t xml:space="preserve"> were being addressed</w:t>
      </w:r>
      <w:r w:rsidRPr="00674A75">
        <w:t xml:space="preserve">.  </w:t>
      </w:r>
    </w:p>
    <w:p w:rsidR="00EE408B" w:rsidRPr="00674A75" w:rsidRDefault="00EE408B" w:rsidP="008504A7">
      <w:pPr>
        <w:pStyle w:val="ONUME"/>
        <w:rPr>
          <w:color w:val="030000"/>
        </w:rPr>
      </w:pPr>
      <w:r>
        <w:t xml:space="preserve">The Delegation of </w:t>
      </w:r>
      <w:r w:rsidRPr="00674A75">
        <w:t>M</w:t>
      </w:r>
      <w:r>
        <w:t xml:space="preserve">exico </w:t>
      </w:r>
      <w:r w:rsidRPr="00674A75">
        <w:t>note</w:t>
      </w:r>
      <w:r>
        <w:t>d</w:t>
      </w:r>
      <w:r w:rsidRPr="00674A75">
        <w:t xml:space="preserve"> the </w:t>
      </w:r>
      <w:r w:rsidRPr="00674A75">
        <w:rPr>
          <w:color w:val="030000"/>
        </w:rPr>
        <w:t>governance</w:t>
      </w:r>
      <w:r w:rsidRPr="00674A75">
        <w:t xml:space="preserve"> structure and </w:t>
      </w:r>
      <w:r>
        <w:t xml:space="preserve">was pleased to </w:t>
      </w:r>
      <w:r w:rsidRPr="00674A75">
        <w:t xml:space="preserve">see </w:t>
      </w:r>
      <w:r>
        <w:t xml:space="preserve">that </w:t>
      </w:r>
      <w:r w:rsidRPr="00674A75">
        <w:t>changes and improvements ha</w:t>
      </w:r>
      <w:r>
        <w:t>d</w:t>
      </w:r>
      <w:r w:rsidRPr="00674A75">
        <w:t xml:space="preserve"> been made.  </w:t>
      </w:r>
      <w:r>
        <w:t>It observed</w:t>
      </w:r>
      <w:r w:rsidRPr="00674A75">
        <w:t xml:space="preserve"> </w:t>
      </w:r>
      <w:r>
        <w:t xml:space="preserve">that </w:t>
      </w:r>
      <w:r w:rsidRPr="00674A75">
        <w:t>the IAOC suggestions ha</w:t>
      </w:r>
      <w:r>
        <w:t>d</w:t>
      </w:r>
      <w:r w:rsidRPr="00674A75">
        <w:t xml:space="preserve"> been reflected </w:t>
      </w:r>
      <w:r>
        <w:t>resulting in</w:t>
      </w:r>
      <w:r w:rsidRPr="00674A75">
        <w:t xml:space="preserve"> greater transparency in the way that project costs </w:t>
      </w:r>
      <w:proofErr w:type="gramStart"/>
      <w:r>
        <w:t>were</w:t>
      </w:r>
      <w:proofErr w:type="gramEnd"/>
      <w:r w:rsidRPr="00674A75">
        <w:t xml:space="preserve"> presented.  </w:t>
      </w:r>
      <w:r>
        <w:t xml:space="preserve">The Delegation also stressed the </w:t>
      </w:r>
      <w:r w:rsidRPr="00674A75">
        <w:t>importan</w:t>
      </w:r>
      <w:r>
        <w:t>ce</w:t>
      </w:r>
      <w:r w:rsidRPr="00674A75">
        <w:t xml:space="preserve"> </w:t>
      </w:r>
      <w:r>
        <w:t xml:space="preserve">of having </w:t>
      </w:r>
      <w:r w:rsidRPr="00674A75">
        <w:t>a clear linkage between th</w:t>
      </w:r>
      <w:r>
        <w:t xml:space="preserve">e </w:t>
      </w:r>
      <w:r w:rsidR="00732FB7">
        <w:t>CMP</w:t>
      </w:r>
      <w:r>
        <w:t xml:space="preserve"> </w:t>
      </w:r>
      <w:r w:rsidRPr="00674A75">
        <w:t>projects and WIPO institutional structures.</w:t>
      </w:r>
      <w:r>
        <w:t xml:space="preserve"> </w:t>
      </w:r>
      <w:r w:rsidRPr="00674A75">
        <w:t xml:space="preserve"> </w:t>
      </w:r>
      <w:r>
        <w:t>It further noted that</w:t>
      </w:r>
      <w:r w:rsidRPr="00674A75">
        <w:t xml:space="preserve"> two essential things </w:t>
      </w:r>
      <w:r>
        <w:t xml:space="preserve">were </w:t>
      </w:r>
      <w:r w:rsidRPr="00674A75">
        <w:t xml:space="preserve">missing from </w:t>
      </w:r>
      <w:r>
        <w:t>the progress report which had been requested by</w:t>
      </w:r>
      <w:r w:rsidRPr="00674A75">
        <w:t xml:space="preserve"> the PBC </w:t>
      </w:r>
      <w:r>
        <w:t xml:space="preserve">the previous </w:t>
      </w:r>
      <w:r w:rsidRPr="00674A75">
        <w:t>year</w:t>
      </w:r>
      <w:r>
        <w:t xml:space="preserve"> namely </w:t>
      </w:r>
      <w:r w:rsidRPr="00674A75">
        <w:t>additional information on savings made on approved projects and detail</w:t>
      </w:r>
      <w:r>
        <w:t>ed</w:t>
      </w:r>
      <w:r w:rsidRPr="00674A75">
        <w:t xml:space="preserve"> </w:t>
      </w:r>
      <w:r>
        <w:t>overview of project costs which</w:t>
      </w:r>
      <w:r w:rsidRPr="00674A75">
        <w:t xml:space="preserve"> could be compensated for by the savings</w:t>
      </w:r>
      <w:r>
        <w:t xml:space="preserve">.  The PBC had also requested </w:t>
      </w:r>
      <w:r w:rsidRPr="00674A75">
        <w:t xml:space="preserve">to see how the link with the regular budget could be better reflected, particularly by implementing the IAOD recommendations on the travel policy and </w:t>
      </w:r>
      <w:r>
        <w:t xml:space="preserve">use of </w:t>
      </w:r>
      <w:r w:rsidRPr="00674A75">
        <w:t>cash flow</w:t>
      </w:r>
      <w:r>
        <w:t>s</w:t>
      </w:r>
      <w:r w:rsidRPr="00674A75">
        <w:t xml:space="preserve">. </w:t>
      </w:r>
      <w:r>
        <w:t xml:space="preserve"> The Delegation had thought that this would result in </w:t>
      </w:r>
      <w:r w:rsidRPr="00674A75">
        <w:t xml:space="preserve">less money </w:t>
      </w:r>
      <w:r>
        <w:t xml:space="preserve">being used </w:t>
      </w:r>
      <w:r w:rsidRPr="00674A75">
        <w:t>from the reserves.</w:t>
      </w:r>
      <w:r>
        <w:t xml:space="preserve">  The Delegation recalled the </w:t>
      </w:r>
      <w:r w:rsidRPr="00674A75">
        <w:t xml:space="preserve">reference made to </w:t>
      </w:r>
      <w:r w:rsidRPr="00674A75">
        <w:rPr>
          <w:color w:val="030000"/>
        </w:rPr>
        <w:t>two</w:t>
      </w:r>
      <w:r w:rsidRPr="00674A75">
        <w:t xml:space="preserve"> million Swiss francs supposed to be accounted for from savings</w:t>
      </w:r>
      <w:r w:rsidRPr="00674A75">
        <w:rPr>
          <w:color w:val="030000"/>
        </w:rPr>
        <w:t>,</w:t>
      </w:r>
      <w:r w:rsidRPr="00674A75">
        <w:t xml:space="preserve"> meaning </w:t>
      </w:r>
      <w:r>
        <w:t>that it would not have to be taken from the</w:t>
      </w:r>
      <w:r w:rsidRPr="00674A75">
        <w:t xml:space="preserve"> reserves.  </w:t>
      </w:r>
    </w:p>
    <w:p w:rsidR="00EE408B" w:rsidRPr="00EE408B" w:rsidRDefault="00EE408B" w:rsidP="008504A7">
      <w:pPr>
        <w:pStyle w:val="ONUME"/>
        <w:rPr>
          <w:color w:val="030000"/>
        </w:rPr>
      </w:pPr>
      <w:r>
        <w:t xml:space="preserve">The Delegation of </w:t>
      </w:r>
      <w:r w:rsidRPr="00674A75">
        <w:t>J</w:t>
      </w:r>
      <w:r>
        <w:t xml:space="preserve">apan recalled that </w:t>
      </w:r>
      <w:r w:rsidRPr="00674A75">
        <w:t xml:space="preserve">the </w:t>
      </w:r>
      <w:r>
        <w:t>21</w:t>
      </w:r>
      <w:r w:rsidRPr="00EE408B">
        <w:rPr>
          <w:vertAlign w:val="superscript"/>
        </w:rPr>
        <w:t xml:space="preserve">st </w:t>
      </w:r>
      <w:r w:rsidRPr="00674A75">
        <w:t xml:space="preserve">session of </w:t>
      </w:r>
      <w:r>
        <w:t>the P</w:t>
      </w:r>
      <w:r w:rsidRPr="00674A75">
        <w:t xml:space="preserve">BC </w:t>
      </w:r>
      <w:r>
        <w:t>had</w:t>
      </w:r>
      <w:r w:rsidRPr="00674A75">
        <w:t xml:space="preserve"> requested </w:t>
      </w:r>
      <w:r>
        <w:t xml:space="preserve">the </w:t>
      </w:r>
      <w:r w:rsidRPr="00674A75">
        <w:t xml:space="preserve">Secretariat to report on </w:t>
      </w:r>
      <w:r>
        <w:t xml:space="preserve">savings generated, including </w:t>
      </w:r>
      <w:r w:rsidRPr="00674A75">
        <w:t xml:space="preserve">through improved </w:t>
      </w:r>
      <w:r w:rsidRPr="00674A75">
        <w:rPr>
          <w:color w:val="030000"/>
        </w:rPr>
        <w:t>t</w:t>
      </w:r>
      <w:r w:rsidRPr="00674A75">
        <w:t>reasury management</w:t>
      </w:r>
      <w:r>
        <w:t>,</w:t>
      </w:r>
      <w:r w:rsidRPr="00674A75">
        <w:t xml:space="preserve"> </w:t>
      </w:r>
      <w:r>
        <w:lastRenderedPageBreak/>
        <w:t>and</w:t>
      </w:r>
      <w:r w:rsidRPr="00674A75">
        <w:t xml:space="preserve"> details on the depreciation and capitalization of expenditure </w:t>
      </w:r>
      <w:r>
        <w:t>related to the projects</w:t>
      </w:r>
      <w:r w:rsidRPr="00674A75">
        <w:t xml:space="preserve">. </w:t>
      </w:r>
      <w:r>
        <w:t xml:space="preserve"> The Delegation had taken note of the fact that </w:t>
      </w:r>
      <w:r w:rsidRPr="00674A75">
        <w:t xml:space="preserve">it </w:t>
      </w:r>
      <w:r>
        <w:t>wa</w:t>
      </w:r>
      <w:r w:rsidRPr="00674A75">
        <w:t xml:space="preserve">s difficult to distinguish savings </w:t>
      </w:r>
      <w:r>
        <w:t xml:space="preserve">related to the projects </w:t>
      </w:r>
      <w:r w:rsidRPr="00674A75">
        <w:t xml:space="preserve">from other savings </w:t>
      </w:r>
      <w:r>
        <w:t>regarding</w:t>
      </w:r>
      <w:r w:rsidRPr="00674A75">
        <w:t xml:space="preserve"> </w:t>
      </w:r>
      <w:r>
        <w:t xml:space="preserve">the </w:t>
      </w:r>
      <w:r w:rsidRPr="00674A75">
        <w:t xml:space="preserve">regular budget and to report </w:t>
      </w:r>
      <w:r>
        <w:t>those</w:t>
      </w:r>
      <w:r w:rsidRPr="00674A75">
        <w:t xml:space="preserve"> separately.  Keeping this </w:t>
      </w:r>
      <w:r>
        <w:t xml:space="preserve">difficulty in mind, the Delegation requested </w:t>
      </w:r>
      <w:r w:rsidRPr="00674A75">
        <w:t xml:space="preserve">the Secretariat to report savings in </w:t>
      </w:r>
      <w:r w:rsidRPr="00EE408B">
        <w:rPr>
          <w:color w:val="030000"/>
        </w:rPr>
        <w:t xml:space="preserve">a </w:t>
      </w:r>
      <w:r w:rsidRPr="00674A75">
        <w:t xml:space="preserve">quantitative manner given </w:t>
      </w:r>
      <w:r>
        <w:t xml:space="preserve">the overall </w:t>
      </w:r>
      <w:r w:rsidRPr="00674A75">
        <w:t>context of savings in general</w:t>
      </w:r>
      <w:r>
        <w:t xml:space="preserve">. </w:t>
      </w:r>
      <w:r w:rsidR="00732FB7">
        <w:t xml:space="preserve"> </w:t>
      </w:r>
      <w:r>
        <w:t xml:space="preserve">It also stressed that </w:t>
      </w:r>
      <w:r w:rsidRPr="00674A75">
        <w:t>those savings should be pursued through</w:t>
      </w:r>
      <w:r>
        <w:t>out</w:t>
      </w:r>
      <w:r w:rsidRPr="00674A75">
        <w:t xml:space="preserve"> the process of implementation of </w:t>
      </w:r>
      <w:r>
        <w:t xml:space="preserve">the </w:t>
      </w:r>
      <w:r w:rsidR="00732FB7">
        <w:t>CMP</w:t>
      </w:r>
      <w:r>
        <w:t xml:space="preserve"> in compliance with </w:t>
      </w:r>
      <w:r w:rsidRPr="00674A75">
        <w:t>the decision of the previous session</w:t>
      </w:r>
      <w:r>
        <w:t xml:space="preserve"> of the PBC</w:t>
      </w:r>
      <w:r w:rsidRPr="00674A75">
        <w:t xml:space="preserve">. </w:t>
      </w:r>
    </w:p>
    <w:p w:rsidR="00EE408B" w:rsidRPr="00A96044" w:rsidRDefault="00EE408B" w:rsidP="008504A7">
      <w:pPr>
        <w:pStyle w:val="ONUME"/>
        <w:rPr>
          <w:color w:val="030000"/>
        </w:rPr>
      </w:pPr>
      <w:r>
        <w:t xml:space="preserve">The </w:t>
      </w:r>
      <w:r w:rsidRPr="00674A75">
        <w:t>Secretariat</w:t>
      </w:r>
      <w:r>
        <w:t xml:space="preserve"> </w:t>
      </w:r>
      <w:r w:rsidRPr="00674A75">
        <w:t>explain</w:t>
      </w:r>
      <w:r>
        <w:t>ed</w:t>
      </w:r>
      <w:r w:rsidRPr="00674A75">
        <w:t xml:space="preserve"> </w:t>
      </w:r>
      <w:r>
        <w:t xml:space="preserve">that </w:t>
      </w:r>
      <w:r w:rsidRPr="00674A75">
        <w:t>one of the reasons that the projects ha</w:t>
      </w:r>
      <w:r>
        <w:t>d</w:t>
      </w:r>
      <w:r w:rsidRPr="00674A75">
        <w:t xml:space="preserve"> not made much progress </w:t>
      </w:r>
      <w:r>
        <w:t xml:space="preserve">was because the Secretariat had </w:t>
      </w:r>
      <w:r w:rsidRPr="00674A75">
        <w:t xml:space="preserve">focused on addressing the very issues </w:t>
      </w:r>
      <w:r>
        <w:t xml:space="preserve">raised by the </w:t>
      </w:r>
      <w:r w:rsidRPr="00674A75">
        <w:t>I</w:t>
      </w:r>
      <w:r>
        <w:t>A</w:t>
      </w:r>
      <w:r w:rsidRPr="00674A75">
        <w:t xml:space="preserve">OC and </w:t>
      </w:r>
      <w:r>
        <w:t>Member States</w:t>
      </w:r>
      <w:r w:rsidRPr="00674A75">
        <w:t xml:space="preserve">.  </w:t>
      </w:r>
      <w:r>
        <w:t xml:space="preserve">Regarding </w:t>
      </w:r>
      <w:r w:rsidRPr="00674A75">
        <w:t>governance</w:t>
      </w:r>
      <w:r>
        <w:t xml:space="preserve">, </w:t>
      </w:r>
      <w:r w:rsidRPr="00674A75">
        <w:t xml:space="preserve">a much more strengthened governance structure </w:t>
      </w:r>
      <w:r>
        <w:t xml:space="preserve">had been established </w:t>
      </w:r>
      <w:r w:rsidRPr="00674A75">
        <w:t xml:space="preserve">for all the projects identifying project </w:t>
      </w:r>
      <w:r>
        <w:t>boards</w:t>
      </w:r>
      <w:r w:rsidRPr="00674A75">
        <w:t xml:space="preserve"> and </w:t>
      </w:r>
      <w:r>
        <w:t xml:space="preserve">the manner in which </w:t>
      </w:r>
      <w:r w:rsidRPr="00674A75">
        <w:t>project</w:t>
      </w:r>
      <w:r>
        <w:t xml:space="preserve"> managers</w:t>
      </w:r>
      <w:r w:rsidRPr="00674A75">
        <w:t xml:space="preserve"> w</w:t>
      </w:r>
      <w:r>
        <w:t xml:space="preserve">ould </w:t>
      </w:r>
      <w:r w:rsidRPr="00674A75">
        <w:t xml:space="preserve">report to the project boards. </w:t>
      </w:r>
      <w:r w:rsidR="00732FB7">
        <w:t xml:space="preserve"> </w:t>
      </w:r>
      <w:r>
        <w:t xml:space="preserve">The establishment of the governance structures had taken some time. </w:t>
      </w:r>
      <w:r w:rsidR="00A96044">
        <w:t xml:space="preserve"> </w:t>
      </w:r>
      <w:r>
        <w:t xml:space="preserve">The Secretariat however assured Member States that </w:t>
      </w:r>
      <w:r w:rsidRPr="00674A75">
        <w:t xml:space="preserve">all </w:t>
      </w:r>
      <w:r>
        <w:t>its</w:t>
      </w:r>
      <w:r w:rsidRPr="00674A75">
        <w:t xml:space="preserve"> requests and recommendations </w:t>
      </w:r>
      <w:r>
        <w:t>from</w:t>
      </w:r>
      <w:r w:rsidRPr="00674A75">
        <w:t xml:space="preserve"> </w:t>
      </w:r>
      <w:r>
        <w:t xml:space="preserve">the present and previous </w:t>
      </w:r>
      <w:r w:rsidRPr="00674A75">
        <w:t>meetings</w:t>
      </w:r>
      <w:r>
        <w:t xml:space="preserve"> would be complied with</w:t>
      </w:r>
      <w:r w:rsidRPr="00674A75">
        <w:t xml:space="preserve">. </w:t>
      </w:r>
      <w:r w:rsidR="00A96044">
        <w:t xml:space="preserve"> </w:t>
      </w:r>
      <w:r>
        <w:t>T</w:t>
      </w:r>
      <w:r w:rsidRPr="00674A75">
        <w:t xml:space="preserve">he </w:t>
      </w:r>
      <w:r w:rsidRPr="00674A75">
        <w:rPr>
          <w:color w:val="030000"/>
        </w:rPr>
        <w:t>IAOC</w:t>
      </w:r>
      <w:r w:rsidRPr="00674A75">
        <w:t xml:space="preserve"> recommendations</w:t>
      </w:r>
      <w:r>
        <w:t xml:space="preserve"> had been extensively discussed with the IAOC </w:t>
      </w:r>
      <w:r w:rsidRPr="00674A75">
        <w:t xml:space="preserve">in </w:t>
      </w:r>
      <w:r>
        <w:t>M</w:t>
      </w:r>
      <w:r w:rsidRPr="00674A75">
        <w:t>arch whe</w:t>
      </w:r>
      <w:r w:rsidR="003D1755">
        <w:t>n</w:t>
      </w:r>
      <w:r w:rsidRPr="00674A75">
        <w:t xml:space="preserve"> </w:t>
      </w:r>
      <w:r>
        <w:t>the Committee had</w:t>
      </w:r>
      <w:r w:rsidRPr="00674A75">
        <w:t xml:space="preserve"> g</w:t>
      </w:r>
      <w:r>
        <w:t>iven</w:t>
      </w:r>
      <w:r w:rsidRPr="00674A75">
        <w:t xml:space="preserve"> </w:t>
      </w:r>
      <w:r>
        <w:t xml:space="preserve">the Secretariat </w:t>
      </w:r>
      <w:r w:rsidRPr="00674A75">
        <w:t xml:space="preserve">clear guidance on how to improve the </w:t>
      </w:r>
      <w:r w:rsidRPr="00674A75">
        <w:rPr>
          <w:color w:val="030000"/>
        </w:rPr>
        <w:t>C</w:t>
      </w:r>
      <w:r w:rsidR="00A96044">
        <w:rPr>
          <w:color w:val="030000"/>
        </w:rPr>
        <w:t>MP</w:t>
      </w:r>
      <w:r>
        <w:rPr>
          <w:color w:val="030000"/>
        </w:rPr>
        <w:t xml:space="preserve">. </w:t>
      </w:r>
      <w:r w:rsidRPr="00674A75">
        <w:t xml:space="preserve"> </w:t>
      </w:r>
      <w:r>
        <w:t>At t</w:t>
      </w:r>
      <w:r w:rsidRPr="00674A75">
        <w:t xml:space="preserve">he </w:t>
      </w:r>
      <w:r>
        <w:t xml:space="preserve">IAOC </w:t>
      </w:r>
      <w:r w:rsidRPr="00674A75">
        <w:t>session in August</w:t>
      </w:r>
      <w:r>
        <w:t xml:space="preserve">, the Secretariat had gone back to the IAOC with </w:t>
      </w:r>
      <w:r w:rsidRPr="00674A75">
        <w:t xml:space="preserve">plans of how </w:t>
      </w:r>
      <w:r>
        <w:t>the recommendations would be addressed</w:t>
      </w:r>
      <w:r w:rsidRPr="00674A75">
        <w:t xml:space="preserve">. </w:t>
      </w:r>
      <w:r w:rsidR="00A96044">
        <w:t xml:space="preserve"> </w:t>
      </w:r>
      <w:r>
        <w:t xml:space="preserve">The timing of the discussions with the IAOC had not allowed these improvements </w:t>
      </w:r>
      <w:r w:rsidRPr="00674A75">
        <w:t xml:space="preserve">to </w:t>
      </w:r>
      <w:r>
        <w:t xml:space="preserve">be </w:t>
      </w:r>
      <w:r w:rsidRPr="00674A75">
        <w:t>incorporate</w:t>
      </w:r>
      <w:r>
        <w:t>d</w:t>
      </w:r>
      <w:r w:rsidRPr="00674A75">
        <w:t xml:space="preserve"> into the documentation for th</w:t>
      </w:r>
      <w:r>
        <w:t>e</w:t>
      </w:r>
      <w:r w:rsidRPr="00674A75">
        <w:t xml:space="preserve"> </w:t>
      </w:r>
      <w:r>
        <w:t xml:space="preserve">present session of the </w:t>
      </w:r>
      <w:r w:rsidRPr="00674A75">
        <w:t>PBC</w:t>
      </w:r>
      <w:r>
        <w:t xml:space="preserve">. </w:t>
      </w:r>
      <w:r w:rsidR="00A96044">
        <w:t xml:space="preserve"> </w:t>
      </w:r>
      <w:r>
        <w:t xml:space="preserve">The IAOC had nevertheless expressed its appreciation with the efforts made and the way in which </w:t>
      </w:r>
      <w:r w:rsidRPr="00674A75">
        <w:t xml:space="preserve">all their recommendations </w:t>
      </w:r>
      <w:r>
        <w:t xml:space="preserve">had been taken </w:t>
      </w:r>
      <w:r w:rsidRPr="00674A75">
        <w:t xml:space="preserve">on board. </w:t>
      </w:r>
      <w:r w:rsidR="00A96044">
        <w:t xml:space="preserve"> </w:t>
      </w:r>
      <w:r>
        <w:t xml:space="preserve">The Secretariat was </w:t>
      </w:r>
      <w:r w:rsidRPr="00674A75">
        <w:t>still working on the cost benefits analysis of the projects themselves and the benefit realization</w:t>
      </w:r>
      <w:r>
        <w:t xml:space="preserve"> plans.</w:t>
      </w:r>
      <w:r w:rsidRPr="00674A75">
        <w:t xml:space="preserve"> </w:t>
      </w:r>
      <w:r w:rsidR="00A96044">
        <w:t xml:space="preserve"> </w:t>
      </w:r>
      <w:r>
        <w:t xml:space="preserve">Benefit realization would be the center of attention </w:t>
      </w:r>
      <w:r w:rsidRPr="00674A75">
        <w:t>through the strength</w:t>
      </w:r>
      <w:r>
        <w:t>ened</w:t>
      </w:r>
      <w:r w:rsidRPr="00674A75">
        <w:t xml:space="preserve"> governance </w:t>
      </w:r>
      <w:r>
        <w:t>structure</w:t>
      </w:r>
      <w:r w:rsidRPr="00674A75">
        <w:t xml:space="preserve"> and these w</w:t>
      </w:r>
      <w:r>
        <w:t>ould</w:t>
      </w:r>
      <w:r w:rsidRPr="00674A75">
        <w:t xml:space="preserve"> be reported to </w:t>
      </w:r>
      <w:r>
        <w:t xml:space="preserve">Member States in subsequent </w:t>
      </w:r>
      <w:r w:rsidRPr="00674A75">
        <w:t>progress report</w:t>
      </w:r>
      <w:r>
        <w:t>s</w:t>
      </w:r>
      <w:r w:rsidRPr="00674A75">
        <w:t xml:space="preserve">. </w:t>
      </w:r>
      <w:r w:rsidR="00A96044">
        <w:t xml:space="preserve"> </w:t>
      </w:r>
      <w:r>
        <w:t>S</w:t>
      </w:r>
      <w:r w:rsidRPr="00674A75">
        <w:t xml:space="preserve">avings </w:t>
      </w:r>
      <w:r>
        <w:t xml:space="preserve">resulting from the implementation of the </w:t>
      </w:r>
      <w:r w:rsidRPr="00674A75">
        <w:t xml:space="preserve">projects </w:t>
      </w:r>
      <w:r>
        <w:t>could be</w:t>
      </w:r>
      <w:r w:rsidRPr="00674A75">
        <w:t xml:space="preserve"> estimate</w:t>
      </w:r>
      <w:r>
        <w:t>d</w:t>
      </w:r>
      <w:r w:rsidR="00732FB7">
        <w:t>.  H</w:t>
      </w:r>
      <w:r>
        <w:t xml:space="preserve">owever, such </w:t>
      </w:r>
      <w:r w:rsidRPr="00674A75">
        <w:t>savings</w:t>
      </w:r>
      <w:r>
        <w:t xml:space="preserve"> had to be realized before being able to report on them, i.e.</w:t>
      </w:r>
      <w:r w:rsidR="00732FB7">
        <w:t>,</w:t>
      </w:r>
      <w:r>
        <w:t xml:space="preserve"> </w:t>
      </w:r>
      <w:r w:rsidRPr="00674A75">
        <w:t>after the projects ha</w:t>
      </w:r>
      <w:r>
        <w:t>d</w:t>
      </w:r>
      <w:r w:rsidRPr="00674A75">
        <w:t xml:space="preserve"> bee</w:t>
      </w:r>
      <w:r>
        <w:t>n implemented and we</w:t>
      </w:r>
      <w:r w:rsidRPr="00674A75">
        <w:t xml:space="preserve">re in stable operation. </w:t>
      </w:r>
      <w:r w:rsidR="00A96044">
        <w:t xml:space="preserve"> </w:t>
      </w:r>
      <w:r>
        <w:t>This would</w:t>
      </w:r>
      <w:r w:rsidRPr="00674A75">
        <w:t xml:space="preserve"> require time and only at the end of the projects would </w:t>
      </w:r>
      <w:r>
        <w:t xml:space="preserve">one </w:t>
      </w:r>
      <w:r w:rsidRPr="00674A75">
        <w:t>be able to actually review actual </w:t>
      </w:r>
      <w:r>
        <w:t xml:space="preserve">savings since </w:t>
      </w:r>
      <w:r w:rsidRPr="00674A75">
        <w:t xml:space="preserve">measuring savings </w:t>
      </w:r>
      <w:r>
        <w:t>was</w:t>
      </w:r>
      <w:r w:rsidRPr="00674A75">
        <w:t xml:space="preserve"> not an easy matter.  </w:t>
      </w:r>
      <w:r>
        <w:t xml:space="preserve">Regarding the </w:t>
      </w:r>
      <w:r w:rsidRPr="00674A75">
        <w:t xml:space="preserve">encouragement by the PBC </w:t>
      </w:r>
      <w:r>
        <w:t xml:space="preserve">to </w:t>
      </w:r>
      <w:r w:rsidRPr="00674A75">
        <w:t>reduce the need for using reserves for the projects</w:t>
      </w:r>
      <w:r>
        <w:t xml:space="preserve"> the Secretariat stressed that it was placing </w:t>
      </w:r>
      <w:r w:rsidRPr="00674A75">
        <w:t xml:space="preserve">great emphasis on strengthening financial management and </w:t>
      </w:r>
      <w:r>
        <w:t>it believed that this wa</w:t>
      </w:r>
      <w:r w:rsidRPr="00674A75">
        <w:t xml:space="preserve">s very much the direction in which </w:t>
      </w:r>
      <w:r>
        <w:t>it</w:t>
      </w:r>
      <w:r w:rsidRPr="00674A75">
        <w:t xml:space="preserve"> want</w:t>
      </w:r>
      <w:r>
        <w:t>ed</w:t>
      </w:r>
      <w:r w:rsidRPr="00674A75">
        <w:t xml:space="preserve"> to go. </w:t>
      </w:r>
      <w:r w:rsidR="00A96044">
        <w:t xml:space="preserve"> </w:t>
      </w:r>
      <w:r>
        <w:t>The Secretariat</w:t>
      </w:r>
      <w:r w:rsidR="00A96044">
        <w:t>,</w:t>
      </w:r>
      <w:r>
        <w:t xml:space="preserve"> in this context</w:t>
      </w:r>
      <w:r w:rsidR="00A96044">
        <w:t>,</w:t>
      </w:r>
      <w:r>
        <w:t xml:space="preserve"> clarified that </w:t>
      </w:r>
      <w:r w:rsidRPr="00674A75">
        <w:t xml:space="preserve">savings made in one financial period </w:t>
      </w:r>
      <w:r>
        <w:t xml:space="preserve">would </w:t>
      </w:r>
      <w:r w:rsidRPr="00674A75">
        <w:t xml:space="preserve">go into the reserves and therefore </w:t>
      </w:r>
      <w:proofErr w:type="gramStart"/>
      <w:r>
        <w:t>we</w:t>
      </w:r>
      <w:r w:rsidRPr="00674A75">
        <w:t>re</w:t>
      </w:r>
      <w:proofErr w:type="gramEnd"/>
      <w:r w:rsidRPr="00674A75">
        <w:t xml:space="preserve"> not available</w:t>
      </w:r>
      <w:r>
        <w:t>,</w:t>
      </w:r>
      <w:r w:rsidRPr="00674A75">
        <w:t xml:space="preserve"> at that point in time</w:t>
      </w:r>
      <w:r>
        <w:t>,</w:t>
      </w:r>
      <w:r w:rsidRPr="00674A75">
        <w:t xml:space="preserve"> to be accrued to the projects</w:t>
      </w:r>
      <w:r>
        <w:t>.</w:t>
      </w:r>
      <w:r w:rsidRPr="00674A75">
        <w:t xml:space="preserve"> </w:t>
      </w:r>
      <w:r w:rsidR="00A96044">
        <w:t xml:space="preserve"> </w:t>
      </w:r>
      <w:r>
        <w:t xml:space="preserve">The </w:t>
      </w:r>
      <w:r w:rsidRPr="00674A75">
        <w:t>current estimate</w:t>
      </w:r>
      <w:r>
        <w:t>d</w:t>
      </w:r>
      <w:r w:rsidRPr="00674A75">
        <w:t xml:space="preserve"> </w:t>
      </w:r>
      <w:r>
        <w:t xml:space="preserve">project </w:t>
      </w:r>
      <w:r w:rsidRPr="00674A75">
        <w:t xml:space="preserve">budgets </w:t>
      </w:r>
      <w:r>
        <w:t>w</w:t>
      </w:r>
      <w:r w:rsidR="00E82660">
        <w:t>ere</w:t>
      </w:r>
      <w:r>
        <w:t xml:space="preserve"> therefore what the Secretariat believed would be needed for the implementation </w:t>
      </w:r>
      <w:r w:rsidRPr="00674A75">
        <w:t>of the projects</w:t>
      </w:r>
      <w:r>
        <w:t>.</w:t>
      </w:r>
      <w:r w:rsidRPr="00674A75">
        <w:t xml:space="preserve"> </w:t>
      </w:r>
      <w:r>
        <w:t>However,</w:t>
      </w:r>
      <w:r w:rsidRPr="00674A75">
        <w:t xml:space="preserve"> as </w:t>
      </w:r>
      <w:r>
        <w:t xml:space="preserve">the Secretariat was </w:t>
      </w:r>
      <w:r w:rsidRPr="00674A75">
        <w:t>mak</w:t>
      </w:r>
      <w:r>
        <w:t>ing</w:t>
      </w:r>
      <w:r w:rsidRPr="00674A75">
        <w:t xml:space="preserve"> savings and financial periods</w:t>
      </w:r>
      <w:r>
        <w:t xml:space="preserve"> were being closed</w:t>
      </w:r>
      <w:r w:rsidRPr="00674A75">
        <w:t xml:space="preserve">, those savings </w:t>
      </w:r>
      <w:r>
        <w:t xml:space="preserve">would </w:t>
      </w:r>
      <w:r w:rsidRPr="00674A75">
        <w:t xml:space="preserve">automatically be going into </w:t>
      </w:r>
      <w:r>
        <w:t>the</w:t>
      </w:r>
      <w:r w:rsidRPr="00674A75">
        <w:t xml:space="preserve"> reserves and w</w:t>
      </w:r>
      <w:r>
        <w:t>ould</w:t>
      </w:r>
      <w:r w:rsidRPr="00674A75">
        <w:t xml:space="preserve"> be reported as such. </w:t>
      </w:r>
      <w:r w:rsidR="00A96044">
        <w:t xml:space="preserve"> </w:t>
      </w:r>
      <w:r>
        <w:t xml:space="preserve">The process was therefore </w:t>
      </w:r>
      <w:r w:rsidRPr="00674A75">
        <w:t xml:space="preserve">a mechanical process </w:t>
      </w:r>
      <w:r>
        <w:t xml:space="preserve">where </w:t>
      </w:r>
      <w:r w:rsidRPr="00674A75">
        <w:t xml:space="preserve">savings in one period </w:t>
      </w:r>
      <w:r>
        <w:t>would be</w:t>
      </w:r>
      <w:r w:rsidRPr="00674A75">
        <w:t xml:space="preserve"> available for use</w:t>
      </w:r>
      <w:r>
        <w:t>, in accordance with</w:t>
      </w:r>
      <w:r w:rsidRPr="00674A75">
        <w:t xml:space="preserve"> </w:t>
      </w:r>
      <w:r>
        <w:t xml:space="preserve">Member States’ </w:t>
      </w:r>
      <w:r w:rsidRPr="00674A75">
        <w:t>decisions</w:t>
      </w:r>
      <w:r>
        <w:t>,</w:t>
      </w:r>
      <w:r w:rsidRPr="00674A75">
        <w:t xml:space="preserve"> in future period</w:t>
      </w:r>
      <w:r>
        <w:t>s</w:t>
      </w:r>
      <w:r w:rsidRPr="00674A75">
        <w:t xml:space="preserve">.  </w:t>
      </w:r>
    </w:p>
    <w:p w:rsidR="00EE408B" w:rsidRPr="00A96044" w:rsidRDefault="00EE408B" w:rsidP="008504A7">
      <w:pPr>
        <w:pStyle w:val="ONUME"/>
        <w:rPr>
          <w:color w:val="030000"/>
        </w:rPr>
      </w:pPr>
      <w:r>
        <w:t xml:space="preserve">The Delegation of </w:t>
      </w:r>
      <w:r w:rsidRPr="00674A75">
        <w:t>S</w:t>
      </w:r>
      <w:r w:rsidR="00732FB7">
        <w:t>pain</w:t>
      </w:r>
      <w:r>
        <w:t xml:space="preserve"> t</w:t>
      </w:r>
      <w:r w:rsidRPr="00674A75">
        <w:t>hank</w:t>
      </w:r>
      <w:r>
        <w:t>ed</w:t>
      </w:r>
      <w:r w:rsidRPr="00674A75">
        <w:t xml:space="preserve"> </w:t>
      </w:r>
      <w:r>
        <w:t>the Secretariat for its</w:t>
      </w:r>
      <w:r w:rsidRPr="00674A75">
        <w:t xml:space="preserve"> explanations.  </w:t>
      </w:r>
      <w:r w:rsidRPr="00A96044">
        <w:rPr>
          <w:color w:val="030000"/>
        </w:rPr>
        <w:t xml:space="preserve">It hoped that </w:t>
      </w:r>
      <w:r w:rsidR="00A96044">
        <w:rPr>
          <w:color w:val="030000"/>
        </w:rPr>
        <w:t>following</w:t>
      </w:r>
      <w:r w:rsidRPr="00674A75">
        <w:t xml:space="preserve"> year, once savings and </w:t>
      </w:r>
      <w:r>
        <w:t>surpluses</w:t>
      </w:r>
      <w:r w:rsidRPr="00674A75">
        <w:t xml:space="preserve"> </w:t>
      </w:r>
      <w:r>
        <w:t>would be known, further progress on this issue could be made</w:t>
      </w:r>
      <w:r w:rsidRPr="00674A75">
        <w:t xml:space="preserve">. </w:t>
      </w:r>
      <w:r w:rsidR="00A96044">
        <w:t xml:space="preserve"> </w:t>
      </w:r>
      <w:r>
        <w:t xml:space="preserve">It noted that it would be very interesting for </w:t>
      </w:r>
      <w:r w:rsidRPr="00674A75">
        <w:t xml:space="preserve">Member States to see the full </w:t>
      </w:r>
      <w:r>
        <w:t>extent of savings compared to the actual expenditure on the</w:t>
      </w:r>
      <w:r w:rsidRPr="00674A75">
        <w:t xml:space="preserve"> projects</w:t>
      </w:r>
      <w:r w:rsidRPr="00A96044">
        <w:rPr>
          <w:color w:val="030000"/>
        </w:rPr>
        <w:t xml:space="preserve">. </w:t>
      </w:r>
      <w:r w:rsidR="00A96044">
        <w:rPr>
          <w:color w:val="030000"/>
        </w:rPr>
        <w:t xml:space="preserve"> </w:t>
      </w:r>
      <w:r w:rsidRPr="00A96044">
        <w:rPr>
          <w:color w:val="030000"/>
        </w:rPr>
        <w:t>I</w:t>
      </w:r>
      <w:r w:rsidRPr="00674A75">
        <w:t>t w</w:t>
      </w:r>
      <w:r>
        <w:t>ould</w:t>
      </w:r>
      <w:r w:rsidRPr="00674A75">
        <w:t xml:space="preserve"> </w:t>
      </w:r>
      <w:r>
        <w:t xml:space="preserve">also </w:t>
      </w:r>
      <w:r w:rsidRPr="00674A75">
        <w:t xml:space="preserve">be helpful </w:t>
      </w:r>
      <w:r>
        <w:t xml:space="preserve">for Member States to be informed about </w:t>
      </w:r>
      <w:r w:rsidRPr="00674A75">
        <w:t>whether specific measures ha</w:t>
      </w:r>
      <w:r>
        <w:t>d</w:t>
      </w:r>
      <w:r w:rsidRPr="00674A75">
        <w:t xml:space="preserve"> been taken </w:t>
      </w:r>
      <w:r>
        <w:t xml:space="preserve">in response to </w:t>
      </w:r>
      <w:r w:rsidRPr="00674A75">
        <w:t xml:space="preserve">the recommendations </w:t>
      </w:r>
      <w:r>
        <w:t>in</w:t>
      </w:r>
      <w:r w:rsidRPr="00674A75">
        <w:t xml:space="preserve"> the treasur</w:t>
      </w:r>
      <w:r>
        <w:t>y</w:t>
      </w:r>
      <w:r w:rsidRPr="00674A75">
        <w:t xml:space="preserve"> </w:t>
      </w:r>
      <w:r>
        <w:t xml:space="preserve">study </w:t>
      </w:r>
      <w:r w:rsidRPr="00674A75">
        <w:t xml:space="preserve">and </w:t>
      </w:r>
      <w:r>
        <w:t xml:space="preserve">those </w:t>
      </w:r>
      <w:r w:rsidR="003D1755">
        <w:t xml:space="preserve">made </w:t>
      </w:r>
      <w:r>
        <w:t xml:space="preserve">by </w:t>
      </w:r>
      <w:r w:rsidRPr="00674A75">
        <w:t>the internal auditor</w:t>
      </w:r>
      <w:r>
        <w:t>s</w:t>
      </w:r>
      <w:r w:rsidRPr="00674A75">
        <w:t xml:space="preserve">.  </w:t>
      </w:r>
    </w:p>
    <w:p w:rsidR="00EE408B" w:rsidRPr="00674A75" w:rsidRDefault="00EE408B" w:rsidP="008504A7">
      <w:pPr>
        <w:pStyle w:val="ONUME"/>
      </w:pPr>
      <w:r>
        <w:t xml:space="preserve">The </w:t>
      </w:r>
      <w:r w:rsidRPr="00674A75">
        <w:t>C</w:t>
      </w:r>
      <w:r w:rsidR="00A96044">
        <w:t>hair</w:t>
      </w:r>
      <w:r>
        <w:t xml:space="preserve"> read the decision paragraph on agenda item 28: </w:t>
      </w:r>
      <w:r w:rsidR="00A96044">
        <w:t xml:space="preserve"> </w:t>
      </w:r>
      <w:r w:rsidR="000125D5">
        <w:rPr>
          <w:i/>
        </w:rPr>
        <w:t>“</w:t>
      </w:r>
      <w:r w:rsidRPr="003D1755">
        <w:rPr>
          <w:i/>
        </w:rPr>
        <w:t>The Program and Budget Committee took note of (</w:t>
      </w:r>
      <w:proofErr w:type="spellStart"/>
      <w:r w:rsidRPr="003D1755">
        <w:rPr>
          <w:i/>
        </w:rPr>
        <w:t>i</w:t>
      </w:r>
      <w:proofErr w:type="spellEnd"/>
      <w:r w:rsidRPr="003D1755">
        <w:rPr>
          <w:i/>
        </w:rPr>
        <w:t>) the governance structure set up to manage, oversee</w:t>
      </w:r>
      <w:r w:rsidRPr="003D1755">
        <w:rPr>
          <w:i/>
          <w:color w:val="030000"/>
        </w:rPr>
        <w:t>,</w:t>
      </w:r>
      <w:r w:rsidRPr="003D1755">
        <w:rPr>
          <w:i/>
        </w:rPr>
        <w:t xml:space="preserve"> and report on the implementation of the portfolio CMP projects (document WO/PBC/22/21), and (ii) the ongoing dialogue with the IAOC and the plan</w:t>
      </w:r>
      <w:r w:rsidR="00E82660">
        <w:rPr>
          <w:i/>
        </w:rPr>
        <w:t>n</w:t>
      </w:r>
      <w:r w:rsidRPr="003D1755">
        <w:rPr>
          <w:i/>
        </w:rPr>
        <w:t>ed enhancements to the presentation of the CMP (document WO/PBC/22/21).</w:t>
      </w:r>
      <w:r w:rsidR="000125D5">
        <w:rPr>
          <w:i/>
          <w:color w:val="030000"/>
        </w:rPr>
        <w:t>”</w:t>
      </w:r>
      <w:r w:rsidRPr="00674A75">
        <w:t xml:space="preserve"> </w:t>
      </w:r>
    </w:p>
    <w:p w:rsidR="00EE408B" w:rsidRPr="00674A75" w:rsidRDefault="00EE408B" w:rsidP="008504A7">
      <w:pPr>
        <w:pStyle w:val="ONUME"/>
        <w:rPr>
          <w:color w:val="030000"/>
        </w:rPr>
      </w:pPr>
      <w:r>
        <w:lastRenderedPageBreak/>
        <w:t xml:space="preserve">The Delegation of </w:t>
      </w:r>
      <w:r w:rsidRPr="00674A75">
        <w:t>S</w:t>
      </w:r>
      <w:r w:rsidR="00A96044">
        <w:t>pain</w:t>
      </w:r>
      <w:r>
        <w:t xml:space="preserve"> requested the Secretariat to confirm that the progress report next year would have all the additional information requested during the current and previous sessions of the PBC.</w:t>
      </w:r>
      <w:r w:rsidRPr="00674A75">
        <w:t xml:space="preserve">  </w:t>
      </w:r>
    </w:p>
    <w:p w:rsidR="00EE408B" w:rsidRPr="00674A75" w:rsidRDefault="00EE408B" w:rsidP="008504A7">
      <w:pPr>
        <w:pStyle w:val="ONUME"/>
      </w:pPr>
      <w:r>
        <w:rPr>
          <w:color w:val="030000"/>
        </w:rPr>
        <w:t xml:space="preserve">The </w:t>
      </w:r>
      <w:r w:rsidRPr="00674A75">
        <w:rPr>
          <w:color w:val="030000"/>
        </w:rPr>
        <w:t>S</w:t>
      </w:r>
      <w:r w:rsidR="00A96044" w:rsidRPr="00674A75">
        <w:rPr>
          <w:color w:val="030000"/>
        </w:rPr>
        <w:t>ecretariat</w:t>
      </w:r>
      <w:r>
        <w:rPr>
          <w:color w:val="030000"/>
        </w:rPr>
        <w:t xml:space="preserve"> confirmed that </w:t>
      </w:r>
      <w:r w:rsidRPr="00674A75">
        <w:t>next year's report w</w:t>
      </w:r>
      <w:r>
        <w:t>ould</w:t>
      </w:r>
      <w:r w:rsidRPr="00674A75">
        <w:t xml:space="preserve"> </w:t>
      </w:r>
      <w:r>
        <w:t>include</w:t>
      </w:r>
      <w:r w:rsidRPr="00674A75">
        <w:t xml:space="preserve"> all the elements </w:t>
      </w:r>
      <w:r>
        <w:t xml:space="preserve">which had been requested. </w:t>
      </w:r>
      <w:r w:rsidRPr="00674A75">
        <w:t xml:space="preserve"> </w:t>
      </w:r>
      <w:r w:rsidRPr="00674A75">
        <w:rPr>
          <w:color w:val="030000"/>
        </w:rPr>
        <w:t xml:space="preserve"> </w:t>
      </w:r>
    </w:p>
    <w:p w:rsidR="00EE408B" w:rsidRPr="007D5DD9" w:rsidRDefault="00EE408B" w:rsidP="008504A7">
      <w:pPr>
        <w:pStyle w:val="ONUME"/>
      </w:pPr>
      <w:r>
        <w:t>The</w:t>
      </w:r>
      <w:r w:rsidR="00A96044">
        <w:t>re were no further comments and the decision paragraph was adopted.</w:t>
      </w:r>
      <w:r>
        <w:t xml:space="preserve"> </w:t>
      </w:r>
    </w:p>
    <w:p w:rsidR="00A96044" w:rsidRDefault="00A96044" w:rsidP="008504A7">
      <w:pPr>
        <w:pStyle w:val="ONUME"/>
        <w:ind w:left="567"/>
      </w:pPr>
      <w:r w:rsidRPr="00674A75">
        <w:t>The Program and Budget Committee took note of</w:t>
      </w:r>
      <w:r>
        <w:t>:</w:t>
      </w:r>
    </w:p>
    <w:p w:rsidR="00A96044" w:rsidRDefault="00A96044" w:rsidP="003E3449">
      <w:pPr>
        <w:pStyle w:val="ONUME"/>
        <w:numPr>
          <w:ilvl w:val="0"/>
          <w:numId w:val="0"/>
        </w:numPr>
        <w:tabs>
          <w:tab w:val="left" w:pos="1701"/>
        </w:tabs>
        <w:ind w:left="1134"/>
      </w:pPr>
      <w:r>
        <w:t>(</w:t>
      </w:r>
      <w:proofErr w:type="spellStart"/>
      <w:r>
        <w:t>i</w:t>
      </w:r>
      <w:proofErr w:type="spellEnd"/>
      <w:r>
        <w:t>)</w:t>
      </w:r>
      <w:r>
        <w:tab/>
      </w:r>
      <w:r w:rsidRPr="00674A75">
        <w:t>the governance structure set up to manage, oversee</w:t>
      </w:r>
      <w:r w:rsidRPr="00674A75">
        <w:rPr>
          <w:color w:val="030000"/>
        </w:rPr>
        <w:t>,</w:t>
      </w:r>
      <w:r w:rsidRPr="00674A75">
        <w:t xml:space="preserve"> and report on the implementation of the portfolio </w:t>
      </w:r>
      <w:r>
        <w:t>Capital Master Plan (</w:t>
      </w:r>
      <w:r w:rsidRPr="00674A75">
        <w:t>CMP</w:t>
      </w:r>
      <w:r>
        <w:t>)</w:t>
      </w:r>
      <w:r w:rsidRPr="00674A75">
        <w:t xml:space="preserve"> </w:t>
      </w:r>
      <w:r>
        <w:t>projects</w:t>
      </w:r>
      <w:r w:rsidRPr="00674A75">
        <w:t xml:space="preserve"> </w:t>
      </w:r>
      <w:r>
        <w:t xml:space="preserve">(document </w:t>
      </w:r>
      <w:r w:rsidRPr="00674A75">
        <w:t>WO/PBC/22/21</w:t>
      </w:r>
      <w:r>
        <w:t xml:space="preserve">);  </w:t>
      </w:r>
      <w:r w:rsidRPr="00674A75">
        <w:t>and</w:t>
      </w:r>
    </w:p>
    <w:p w:rsidR="00EE408B" w:rsidRDefault="00A96044" w:rsidP="008504A7">
      <w:pPr>
        <w:pStyle w:val="ONUME"/>
        <w:numPr>
          <w:ilvl w:val="0"/>
          <w:numId w:val="0"/>
        </w:numPr>
        <w:ind w:left="1134"/>
      </w:pPr>
      <w:r>
        <w:t>(</w:t>
      </w:r>
      <w:r w:rsidRPr="00674A75">
        <w:t>ii</w:t>
      </w:r>
      <w:r>
        <w:t>)</w:t>
      </w:r>
      <w:r>
        <w:tab/>
      </w:r>
      <w:proofErr w:type="gramStart"/>
      <w:r>
        <w:t>the</w:t>
      </w:r>
      <w:proofErr w:type="gramEnd"/>
      <w:r>
        <w:t xml:space="preserve"> </w:t>
      </w:r>
      <w:r w:rsidRPr="00674A75">
        <w:t xml:space="preserve">ongoing dialogue with the </w:t>
      </w:r>
      <w:r>
        <w:t>Independent Advisory Oversight Committee (</w:t>
      </w:r>
      <w:r w:rsidRPr="00674A75">
        <w:t>IAOC</w:t>
      </w:r>
      <w:r>
        <w:t xml:space="preserve">) </w:t>
      </w:r>
      <w:r w:rsidRPr="00674A75">
        <w:t>and the plan</w:t>
      </w:r>
      <w:r>
        <w:t>ed</w:t>
      </w:r>
      <w:r w:rsidRPr="00674A75">
        <w:t xml:space="preserve"> enhancements to the presentation of the CMP </w:t>
      </w:r>
      <w:r>
        <w:t>(</w:t>
      </w:r>
      <w:r w:rsidRPr="00674A75">
        <w:t>document WO/PBC/22/21</w:t>
      </w:r>
      <w:r>
        <w:t>)</w:t>
      </w:r>
      <w:r w:rsidRPr="00674A75">
        <w:t>.</w:t>
      </w:r>
    </w:p>
    <w:p w:rsidR="00664EDF" w:rsidRPr="00FA09D7" w:rsidRDefault="00664EDF" w:rsidP="003E3449">
      <w:pPr>
        <w:pStyle w:val="Heading1"/>
        <w:spacing w:before="360"/>
        <w:ind w:left="1168" w:hanging="1168"/>
      </w:pPr>
      <w:bookmarkStart w:id="40" w:name="_Toc403033802"/>
      <w:r w:rsidRPr="00FA09D7">
        <w:t>ITEM 2</w:t>
      </w:r>
      <w:r>
        <w:t xml:space="preserve">9 </w:t>
      </w:r>
      <w:r w:rsidRPr="00FA09D7">
        <w:tab/>
      </w:r>
      <w:r>
        <w:t>LIST OF DECISIONS</w:t>
      </w:r>
      <w:bookmarkEnd w:id="40"/>
      <w:r w:rsidRPr="00FA09D7">
        <w:t xml:space="preserve"> </w:t>
      </w:r>
    </w:p>
    <w:p w:rsidR="00664EDF" w:rsidRDefault="00664EDF" w:rsidP="008504A7">
      <w:pPr>
        <w:pStyle w:val="ONUME"/>
        <w:numPr>
          <w:ilvl w:val="0"/>
          <w:numId w:val="0"/>
        </w:numPr>
        <w:tabs>
          <w:tab w:val="num" w:pos="1560"/>
        </w:tabs>
        <w:spacing w:after="0"/>
      </w:pPr>
    </w:p>
    <w:p w:rsidR="00664EDF" w:rsidRPr="003A5C1F" w:rsidRDefault="00664EDF" w:rsidP="008504A7">
      <w:pPr>
        <w:pStyle w:val="ONUME"/>
        <w:tabs>
          <w:tab w:val="clear" w:pos="567"/>
          <w:tab w:val="num" w:pos="720"/>
          <w:tab w:val="num" w:pos="1560"/>
        </w:tabs>
        <w:rPr>
          <w:szCs w:val="22"/>
        </w:rPr>
      </w:pPr>
      <w:r w:rsidRPr="00664EDF">
        <w:t>The</w:t>
      </w:r>
      <w:r w:rsidRPr="003A5C1F">
        <w:rPr>
          <w:szCs w:val="22"/>
        </w:rPr>
        <w:t xml:space="preserve"> Chair referred to draft document WO/PBC/22/29 containing the list </w:t>
      </w:r>
      <w:r w:rsidR="003D1755">
        <w:rPr>
          <w:szCs w:val="22"/>
        </w:rPr>
        <w:t xml:space="preserve">of </w:t>
      </w:r>
      <w:r w:rsidRPr="003A5C1F">
        <w:rPr>
          <w:szCs w:val="22"/>
        </w:rPr>
        <w:t xml:space="preserve">decisions taken during the session.  He noted that the document excluded the text of </w:t>
      </w:r>
      <w:r w:rsidR="003D1755">
        <w:rPr>
          <w:szCs w:val="22"/>
        </w:rPr>
        <w:t xml:space="preserve">the </w:t>
      </w:r>
      <w:r w:rsidRPr="003A5C1F">
        <w:rPr>
          <w:szCs w:val="22"/>
        </w:rPr>
        <w:t>decision on item</w:t>
      </w:r>
      <w:r w:rsidR="003D1755">
        <w:rPr>
          <w:szCs w:val="22"/>
        </w:rPr>
        <w:t> </w:t>
      </w:r>
      <w:r w:rsidRPr="003A5C1F">
        <w:rPr>
          <w:szCs w:val="22"/>
        </w:rPr>
        <w:t xml:space="preserve">7, which had only been taken late that afternoon (and which had been distributed separately) and the Chair’s summary on items 20 and 22. </w:t>
      </w:r>
      <w:r>
        <w:rPr>
          <w:szCs w:val="22"/>
        </w:rPr>
        <w:t xml:space="preserve"> </w:t>
      </w:r>
      <w:r w:rsidRPr="003A5C1F">
        <w:rPr>
          <w:szCs w:val="22"/>
        </w:rPr>
        <w:t xml:space="preserve">He added that all decisions had been duly </w:t>
      </w:r>
      <w:proofErr w:type="gramStart"/>
      <w:r w:rsidRPr="003A5C1F">
        <w:rPr>
          <w:szCs w:val="22"/>
        </w:rPr>
        <w:t>gaveled</w:t>
      </w:r>
      <w:r w:rsidR="002A28E5">
        <w:rPr>
          <w:szCs w:val="22"/>
        </w:rPr>
        <w:t>,</w:t>
      </w:r>
      <w:proofErr w:type="gramEnd"/>
      <w:r w:rsidRPr="003A5C1F">
        <w:rPr>
          <w:szCs w:val="22"/>
        </w:rPr>
        <w:t xml:space="preserve"> therefore there was no need to gavel them again in the document.  </w:t>
      </w:r>
    </w:p>
    <w:p w:rsidR="00664EDF" w:rsidRDefault="00664EDF" w:rsidP="008504A7">
      <w:pPr>
        <w:pStyle w:val="ONUME"/>
        <w:tabs>
          <w:tab w:val="clear" w:pos="567"/>
          <w:tab w:val="num" w:pos="720"/>
          <w:tab w:val="num" w:pos="1560"/>
        </w:tabs>
        <w:rPr>
          <w:szCs w:val="22"/>
        </w:rPr>
      </w:pPr>
      <w:r>
        <w:rPr>
          <w:szCs w:val="22"/>
        </w:rPr>
        <w:t xml:space="preserve">The Delegation of Algeria requested confirmation that all </w:t>
      </w:r>
      <w:r w:rsidR="003D1755">
        <w:rPr>
          <w:szCs w:val="22"/>
        </w:rPr>
        <w:t xml:space="preserve">of the </w:t>
      </w:r>
      <w:r>
        <w:rPr>
          <w:szCs w:val="22"/>
        </w:rPr>
        <w:t>decision</w:t>
      </w:r>
      <w:r w:rsidR="003D1755">
        <w:rPr>
          <w:szCs w:val="22"/>
        </w:rPr>
        <w:t>s</w:t>
      </w:r>
      <w:r>
        <w:rPr>
          <w:szCs w:val="22"/>
        </w:rPr>
        <w:t xml:space="preserve"> had indeed been gaveled.</w:t>
      </w:r>
    </w:p>
    <w:p w:rsidR="00664EDF" w:rsidRPr="003A5C1F" w:rsidRDefault="00664EDF" w:rsidP="008504A7">
      <w:pPr>
        <w:pStyle w:val="ONUME"/>
        <w:tabs>
          <w:tab w:val="clear" w:pos="567"/>
          <w:tab w:val="num" w:pos="720"/>
          <w:tab w:val="num" w:pos="1560"/>
        </w:tabs>
        <w:rPr>
          <w:szCs w:val="22"/>
        </w:rPr>
      </w:pPr>
      <w:r>
        <w:rPr>
          <w:szCs w:val="22"/>
        </w:rPr>
        <w:t>The Chair responded by saying that he had been very careful with observing the procedure and confirmed that he had read out the text and gaveled every single decision taken. He added that if the Delegation so wished he could gavel them again.</w:t>
      </w:r>
    </w:p>
    <w:p w:rsidR="003E3449" w:rsidRDefault="00664EDF" w:rsidP="008504A7">
      <w:pPr>
        <w:pStyle w:val="ONUME"/>
        <w:tabs>
          <w:tab w:val="clear" w:pos="567"/>
          <w:tab w:val="num" w:pos="720"/>
          <w:tab w:val="num" w:pos="1560"/>
        </w:tabs>
        <w:rPr>
          <w:szCs w:val="22"/>
        </w:rPr>
      </w:pPr>
      <w:r>
        <w:rPr>
          <w:szCs w:val="22"/>
        </w:rPr>
        <w:t xml:space="preserve">The Delegation of Algeria wished to make a short statement regarding the decision on item 19 and requested that it be reproduced </w:t>
      </w:r>
      <w:r w:rsidRPr="00664EDF">
        <w:rPr>
          <w:i/>
          <w:szCs w:val="22"/>
        </w:rPr>
        <w:t>verbatim</w:t>
      </w:r>
      <w:r>
        <w:rPr>
          <w:szCs w:val="22"/>
        </w:rPr>
        <w:t xml:space="preserve"> in the session report.  The Delegation stated that it had</w:t>
      </w:r>
      <w:r w:rsidRPr="003A5C1F">
        <w:rPr>
          <w:szCs w:val="22"/>
        </w:rPr>
        <w:t xml:space="preserve"> </w:t>
      </w:r>
      <w:r w:rsidR="003D1755">
        <w:rPr>
          <w:szCs w:val="22"/>
        </w:rPr>
        <w:t xml:space="preserve">a </w:t>
      </w:r>
      <w:r w:rsidRPr="003A5C1F">
        <w:rPr>
          <w:szCs w:val="22"/>
        </w:rPr>
        <w:t>specific interpretation of paragraph 1 of th</w:t>
      </w:r>
      <w:r>
        <w:rPr>
          <w:szCs w:val="22"/>
        </w:rPr>
        <w:t>at decision, which said that the PBC recognized</w:t>
      </w:r>
      <w:r w:rsidRPr="003A5C1F">
        <w:rPr>
          <w:szCs w:val="22"/>
        </w:rPr>
        <w:t xml:space="preserve"> the importance and the value of the participation and contribution of representatives of accredited indigenous and local communities in the work of the IGC.  </w:t>
      </w:r>
      <w:r>
        <w:rPr>
          <w:szCs w:val="22"/>
        </w:rPr>
        <w:t>The Delegation saw this text</w:t>
      </w:r>
      <w:r w:rsidRPr="003A5C1F">
        <w:rPr>
          <w:szCs w:val="22"/>
        </w:rPr>
        <w:t xml:space="preserve"> </w:t>
      </w:r>
      <w:r>
        <w:rPr>
          <w:szCs w:val="22"/>
        </w:rPr>
        <w:t xml:space="preserve">as </w:t>
      </w:r>
      <w:proofErr w:type="gramStart"/>
      <w:r w:rsidRPr="003A5C1F">
        <w:rPr>
          <w:szCs w:val="22"/>
        </w:rPr>
        <w:t>a recognition</w:t>
      </w:r>
      <w:proofErr w:type="gramEnd"/>
      <w:r w:rsidRPr="003A5C1F">
        <w:rPr>
          <w:szCs w:val="22"/>
        </w:rPr>
        <w:t xml:space="preserve"> of the largest contribution to a negotiation</w:t>
      </w:r>
      <w:r w:rsidR="008504A7">
        <w:rPr>
          <w:szCs w:val="22"/>
        </w:rPr>
        <w:t>,</w:t>
      </w:r>
      <w:r>
        <w:rPr>
          <w:szCs w:val="22"/>
        </w:rPr>
        <w:t xml:space="preserve"> i</w:t>
      </w:r>
      <w:r w:rsidRPr="003A5C1F">
        <w:rPr>
          <w:szCs w:val="22"/>
        </w:rPr>
        <w:t>t d</w:t>
      </w:r>
      <w:r>
        <w:rPr>
          <w:szCs w:val="22"/>
        </w:rPr>
        <w:t>id not</w:t>
      </w:r>
      <w:r w:rsidRPr="003A5C1F">
        <w:rPr>
          <w:szCs w:val="22"/>
        </w:rPr>
        <w:t xml:space="preserve"> mean that </w:t>
      </w:r>
      <w:r>
        <w:rPr>
          <w:szCs w:val="22"/>
        </w:rPr>
        <w:t xml:space="preserve">the Delegation </w:t>
      </w:r>
      <w:r w:rsidRPr="003A5C1F">
        <w:rPr>
          <w:szCs w:val="22"/>
        </w:rPr>
        <w:t>recognize</w:t>
      </w:r>
      <w:r>
        <w:rPr>
          <w:szCs w:val="22"/>
        </w:rPr>
        <w:t>d</w:t>
      </w:r>
      <w:r w:rsidRPr="003A5C1F">
        <w:rPr>
          <w:szCs w:val="22"/>
        </w:rPr>
        <w:t xml:space="preserve"> them as a beneficiary of the outcome of such negotiations</w:t>
      </w:r>
      <w:r w:rsidR="003E3449">
        <w:rPr>
          <w:szCs w:val="22"/>
        </w:rPr>
        <w:t>.</w:t>
      </w:r>
    </w:p>
    <w:p w:rsidR="005C4D8D" w:rsidRPr="00FA09D7" w:rsidRDefault="005C4D8D" w:rsidP="003E3449">
      <w:pPr>
        <w:pStyle w:val="Heading1"/>
        <w:spacing w:before="360"/>
        <w:ind w:left="1168" w:hanging="1168"/>
      </w:pPr>
      <w:bookmarkStart w:id="41" w:name="_Toc403033803"/>
      <w:r>
        <w:t xml:space="preserve">ITEM 30 </w:t>
      </w:r>
      <w:r w:rsidRPr="00FA09D7">
        <w:tab/>
      </w:r>
      <w:r>
        <w:t>CLOSING OF THE SESSION</w:t>
      </w:r>
      <w:bookmarkEnd w:id="41"/>
      <w:r w:rsidRPr="00FA09D7">
        <w:t xml:space="preserve"> </w:t>
      </w:r>
    </w:p>
    <w:p w:rsidR="00240A7A" w:rsidRPr="00FA09D7" w:rsidRDefault="00240A7A" w:rsidP="008504A7">
      <w:pPr>
        <w:pStyle w:val="ONUME"/>
        <w:numPr>
          <w:ilvl w:val="0"/>
          <w:numId w:val="0"/>
        </w:numPr>
        <w:tabs>
          <w:tab w:val="num" w:pos="1560"/>
        </w:tabs>
        <w:spacing w:after="0"/>
      </w:pPr>
    </w:p>
    <w:p w:rsidR="006B5BBE" w:rsidRDefault="006B5BBE" w:rsidP="008504A7">
      <w:pPr>
        <w:pStyle w:val="ONUME"/>
      </w:pPr>
      <w:r>
        <w:t xml:space="preserve">Before closing the session, the Chair thanked delegations for their collaboration and for </w:t>
      </w:r>
      <w:r w:rsidRPr="00FF6319">
        <w:t>deal</w:t>
      </w:r>
      <w:r>
        <w:t>ing with the difficul</w:t>
      </w:r>
      <w:r w:rsidRPr="00FF6319">
        <w:t>t</w:t>
      </w:r>
      <w:r>
        <w:t xml:space="preserve"> agenda items </w:t>
      </w:r>
      <w:r w:rsidRPr="00FF6319">
        <w:t xml:space="preserve">very professionally.  </w:t>
      </w:r>
      <w:r>
        <w:t>He also thanked the two Vice-Chairs who</w:t>
      </w:r>
      <w:r w:rsidR="002A28E5">
        <w:t xml:space="preserve"> </w:t>
      </w:r>
      <w:r>
        <w:t>had been</w:t>
      </w:r>
      <w:r w:rsidRPr="00FF6319">
        <w:t xml:space="preserve"> </w:t>
      </w:r>
      <w:r>
        <w:t xml:space="preserve">the </w:t>
      </w:r>
      <w:r w:rsidRPr="00FF6319">
        <w:t xml:space="preserve">protagonists </w:t>
      </w:r>
      <w:r>
        <w:t xml:space="preserve">in the </w:t>
      </w:r>
      <w:r w:rsidRPr="00FF6319">
        <w:t>week's work</w:t>
      </w:r>
      <w:r>
        <w:t>.  He commented that although Members</w:t>
      </w:r>
      <w:r w:rsidRPr="00FF6319">
        <w:t xml:space="preserve"> could</w:t>
      </w:r>
      <w:r>
        <w:t xml:space="preserve"> no</w:t>
      </w:r>
      <w:r w:rsidRPr="00FF6319">
        <w:t xml:space="preserve">t see </w:t>
      </w:r>
      <w:r>
        <w:t>the “</w:t>
      </w:r>
      <w:r w:rsidRPr="00FF6319">
        <w:t>white smoke</w:t>
      </w:r>
      <w:r>
        <w:t>”</w:t>
      </w:r>
      <w:r w:rsidRPr="00FF6319">
        <w:t xml:space="preserve"> regarding the issues </w:t>
      </w:r>
      <w:r>
        <w:t>they</w:t>
      </w:r>
      <w:r w:rsidRPr="00FF6319">
        <w:t xml:space="preserve"> tackled, </w:t>
      </w:r>
      <w:r>
        <w:t>everybody</w:t>
      </w:r>
      <w:r w:rsidRPr="00FF6319">
        <w:t xml:space="preserve"> recognize</w:t>
      </w:r>
      <w:r>
        <w:t>d</w:t>
      </w:r>
      <w:r w:rsidRPr="00FF6319">
        <w:t xml:space="preserve"> the tremendous progress</w:t>
      </w:r>
      <w:r>
        <w:t xml:space="preserve"> made in those discussions. </w:t>
      </w:r>
    </w:p>
    <w:p w:rsidR="006B5BBE" w:rsidRDefault="006B5BBE" w:rsidP="008504A7">
      <w:pPr>
        <w:pStyle w:val="ONUME"/>
      </w:pPr>
      <w:r>
        <w:t xml:space="preserve">The Delegation of Nigeria wished to thank the Chair for the manner in which he steered the discussions of the Committee.  The Delegation felt that, in the Chair’s summary, the Chair </w:t>
      </w:r>
      <w:r w:rsidRPr="00FF6319">
        <w:t xml:space="preserve">should </w:t>
      </w:r>
      <w:r>
        <w:t>nonetheless</w:t>
      </w:r>
      <w:r w:rsidRPr="00FF6319">
        <w:t xml:space="preserve"> indicate that substantial progress ha</w:t>
      </w:r>
      <w:r>
        <w:t>d been made</w:t>
      </w:r>
      <w:r w:rsidR="002A28E5">
        <w:t>.  It</w:t>
      </w:r>
      <w:r w:rsidRPr="00FF6319">
        <w:t xml:space="preserve"> </w:t>
      </w:r>
      <w:r>
        <w:t>emphasized that</w:t>
      </w:r>
      <w:r w:rsidRPr="00FF6319">
        <w:t xml:space="preserve"> </w:t>
      </w:r>
      <w:r w:rsidR="002A28E5">
        <w:t>this advancement</w:t>
      </w:r>
      <w:r w:rsidRPr="00FF6319">
        <w:t xml:space="preserve"> should not be </w:t>
      </w:r>
      <w:r>
        <w:t>disposed of</w:t>
      </w:r>
      <w:r w:rsidRPr="00FF6319">
        <w:t xml:space="preserve">, </w:t>
      </w:r>
      <w:r>
        <w:t xml:space="preserve">and that Members </w:t>
      </w:r>
      <w:r w:rsidRPr="00FF6319">
        <w:t xml:space="preserve">should build up on what </w:t>
      </w:r>
      <w:r>
        <w:t xml:space="preserve">they had </w:t>
      </w:r>
      <w:r w:rsidRPr="00FF6319">
        <w:t>achieved so far</w:t>
      </w:r>
      <w:r>
        <w:t>.</w:t>
      </w:r>
      <w:r w:rsidRPr="00FF6319">
        <w:t xml:space="preserve"> </w:t>
      </w:r>
    </w:p>
    <w:p w:rsidR="006B5BBE" w:rsidRDefault="006B5BBE" w:rsidP="008504A7">
      <w:pPr>
        <w:pStyle w:val="ONUME"/>
      </w:pPr>
      <w:r>
        <w:lastRenderedPageBreak/>
        <w:t xml:space="preserve">The Chair confirmed that his intention was to add </w:t>
      </w:r>
      <w:r w:rsidR="002A28E5">
        <w:t>the text</w:t>
      </w:r>
      <w:r w:rsidRPr="00FF6319">
        <w:t xml:space="preserve"> exactly </w:t>
      </w:r>
      <w:r>
        <w:t>along</w:t>
      </w:r>
      <w:r w:rsidRPr="00FF6319">
        <w:t xml:space="preserve"> those lines</w:t>
      </w:r>
      <w:r>
        <w:t>,</w:t>
      </w:r>
      <w:r w:rsidRPr="00FF6319">
        <w:t xml:space="preserve"> </w:t>
      </w:r>
      <w:r w:rsidR="003D1755">
        <w:t>in</w:t>
      </w:r>
      <w:r>
        <w:t xml:space="preserve"> hope that it would </w:t>
      </w:r>
      <w:r w:rsidRPr="00FF6319">
        <w:t>be that way.</w:t>
      </w:r>
    </w:p>
    <w:p w:rsidR="006B5BBE" w:rsidRDefault="006B5BBE" w:rsidP="008504A7">
      <w:pPr>
        <w:pStyle w:val="ONUME"/>
      </w:pPr>
      <w:r>
        <w:t xml:space="preserve">The Delegation of Japan </w:t>
      </w:r>
      <w:r w:rsidRPr="00FF6319">
        <w:t>thank</w:t>
      </w:r>
      <w:r>
        <w:t>ed</w:t>
      </w:r>
      <w:r w:rsidRPr="00FF6319">
        <w:t xml:space="preserve"> the Chair</w:t>
      </w:r>
      <w:r>
        <w:t>,</w:t>
      </w:r>
      <w:r w:rsidRPr="00FF6319">
        <w:t xml:space="preserve"> </w:t>
      </w:r>
      <w:r>
        <w:t>the Vice-</w:t>
      </w:r>
      <w:r w:rsidRPr="00FF6319">
        <w:t>Chair</w:t>
      </w:r>
      <w:r>
        <w:t>s</w:t>
      </w:r>
      <w:r w:rsidRPr="00FF6319">
        <w:t xml:space="preserve">, </w:t>
      </w:r>
      <w:r>
        <w:t xml:space="preserve">the </w:t>
      </w:r>
      <w:r w:rsidRPr="00FF6319">
        <w:t xml:space="preserve">interpreters, and </w:t>
      </w:r>
      <w:r>
        <w:t xml:space="preserve">the </w:t>
      </w:r>
      <w:r w:rsidRPr="00FF6319">
        <w:t xml:space="preserve">Secretariat.  </w:t>
      </w:r>
      <w:r>
        <w:t>It underlined that it was</w:t>
      </w:r>
      <w:r w:rsidRPr="00FF6319">
        <w:t xml:space="preserve"> impressed with </w:t>
      </w:r>
      <w:r>
        <w:t>the Chair’s</w:t>
      </w:r>
      <w:r w:rsidRPr="00FF6319">
        <w:t xml:space="preserve"> guidance and well-structured leadership, and </w:t>
      </w:r>
      <w:r>
        <w:t xml:space="preserve">for that it </w:t>
      </w:r>
      <w:r w:rsidRPr="00FF6319">
        <w:t>w</w:t>
      </w:r>
      <w:r>
        <w:t>ished</w:t>
      </w:r>
      <w:r w:rsidRPr="00FF6319">
        <w:t xml:space="preserve"> to present </w:t>
      </w:r>
      <w:r w:rsidR="003D1755">
        <w:t xml:space="preserve">the </w:t>
      </w:r>
      <w:r>
        <w:t xml:space="preserve">Members’ </w:t>
      </w:r>
      <w:r w:rsidRPr="00FF6319">
        <w:t xml:space="preserve">sincere gratitude </w:t>
      </w:r>
      <w:r>
        <w:t>to the Chair.</w:t>
      </w:r>
    </w:p>
    <w:p w:rsidR="006B5BBE" w:rsidRPr="00FF6319" w:rsidRDefault="006B5BBE" w:rsidP="008504A7">
      <w:pPr>
        <w:pStyle w:val="ONUME"/>
      </w:pPr>
      <w:r>
        <w:t xml:space="preserve">The Delegation of the </w:t>
      </w:r>
      <w:r w:rsidRPr="00FF6319">
        <w:t>Czech Republic</w:t>
      </w:r>
      <w:r w:rsidR="00D3503D">
        <w:t xml:space="preserve">, </w:t>
      </w:r>
      <w:r>
        <w:t>speaking on behalf of the CEBS Group</w:t>
      </w:r>
      <w:r w:rsidR="00D3503D">
        <w:t>,</w:t>
      </w:r>
      <w:r>
        <w:t xml:space="preserve"> </w:t>
      </w:r>
      <w:r w:rsidRPr="00FF6319">
        <w:t>thank</w:t>
      </w:r>
      <w:r>
        <w:t>ed</w:t>
      </w:r>
      <w:r w:rsidRPr="00FF6319">
        <w:t xml:space="preserve"> </w:t>
      </w:r>
      <w:r>
        <w:t xml:space="preserve">the Chair and the </w:t>
      </w:r>
      <w:r w:rsidRPr="00FF6319">
        <w:t>Vice</w:t>
      </w:r>
      <w:r>
        <w:t>-</w:t>
      </w:r>
      <w:r w:rsidRPr="00FF6319">
        <w:t>Chairs, the Secretariat, the interpreters, and all the colleagues</w:t>
      </w:r>
      <w:r>
        <w:t xml:space="preserve"> for the work done during the session</w:t>
      </w:r>
      <w:r w:rsidRPr="00FF6319">
        <w:t>.</w:t>
      </w:r>
    </w:p>
    <w:p w:rsidR="006B5BBE" w:rsidRDefault="006B5BBE" w:rsidP="008504A7">
      <w:pPr>
        <w:pStyle w:val="ONUME"/>
      </w:pPr>
      <w:r>
        <w:t>The Delegation of the Republic of Kore</w:t>
      </w:r>
      <w:r w:rsidRPr="00FF6319">
        <w:t>a</w:t>
      </w:r>
      <w:r w:rsidR="00D3503D">
        <w:t xml:space="preserve">, </w:t>
      </w:r>
      <w:r>
        <w:t xml:space="preserve">speaking on behalf of the </w:t>
      </w:r>
      <w:r w:rsidRPr="00FF6319">
        <w:t xml:space="preserve">Asia and </w:t>
      </w:r>
      <w:r w:rsidR="005A2FFE">
        <w:t>the Pacific Group</w:t>
      </w:r>
      <w:r w:rsidR="00D3503D">
        <w:t>,</w:t>
      </w:r>
      <w:r w:rsidR="005A2FFE">
        <w:t xml:space="preserve"> </w:t>
      </w:r>
      <w:r w:rsidRPr="00FF6319">
        <w:t>extend</w:t>
      </w:r>
      <w:r w:rsidR="005A2FFE">
        <w:t>ed the</w:t>
      </w:r>
      <w:r w:rsidRPr="00FF6319">
        <w:t xml:space="preserve"> </w:t>
      </w:r>
      <w:r w:rsidR="005A2FFE">
        <w:t>G</w:t>
      </w:r>
      <w:r w:rsidRPr="00FF6319">
        <w:t>roup</w:t>
      </w:r>
      <w:r w:rsidR="005A2FFE">
        <w:t xml:space="preserve">'s warm appreciation to all </w:t>
      </w:r>
      <w:r w:rsidRPr="00FF6319">
        <w:t>Member States</w:t>
      </w:r>
      <w:r w:rsidR="005A2FFE">
        <w:t>,</w:t>
      </w:r>
      <w:r w:rsidRPr="00FF6319">
        <w:t xml:space="preserve"> </w:t>
      </w:r>
      <w:r w:rsidR="005A2FFE">
        <w:t xml:space="preserve">to </w:t>
      </w:r>
      <w:r w:rsidRPr="00FF6319">
        <w:t>the Chair</w:t>
      </w:r>
      <w:r w:rsidR="005A2FFE">
        <w:t xml:space="preserve"> for his</w:t>
      </w:r>
      <w:r w:rsidRPr="00FF6319">
        <w:t xml:space="preserve"> able leadership, </w:t>
      </w:r>
      <w:r w:rsidR="005A2FFE">
        <w:t>to the Vice-</w:t>
      </w:r>
      <w:r w:rsidRPr="00FF6319">
        <w:t xml:space="preserve">Chairs </w:t>
      </w:r>
      <w:r w:rsidR="005A2FFE">
        <w:t xml:space="preserve">for their </w:t>
      </w:r>
      <w:r w:rsidRPr="00FF6319">
        <w:t xml:space="preserve">contribution, as well as </w:t>
      </w:r>
      <w:r w:rsidR="005A2FFE">
        <w:t>to</w:t>
      </w:r>
      <w:r w:rsidRPr="00FF6319">
        <w:t xml:space="preserve"> </w:t>
      </w:r>
      <w:r w:rsidR="005A2FFE">
        <w:t xml:space="preserve">the </w:t>
      </w:r>
      <w:r w:rsidRPr="00FF6319">
        <w:t>I</w:t>
      </w:r>
      <w:r w:rsidR="005A2FFE">
        <w:t>A</w:t>
      </w:r>
      <w:r w:rsidRPr="00FF6319">
        <w:t xml:space="preserve">OC members.  </w:t>
      </w:r>
    </w:p>
    <w:p w:rsidR="006B5BBE" w:rsidRDefault="006B5BBE" w:rsidP="008504A7">
      <w:pPr>
        <w:pStyle w:val="ONUME"/>
      </w:pPr>
      <w:r w:rsidRPr="00FF6319">
        <w:t xml:space="preserve">The </w:t>
      </w:r>
      <w:r w:rsidR="005A2FFE">
        <w:t xml:space="preserve">Delegation of </w:t>
      </w:r>
      <w:r w:rsidRPr="00FF6319">
        <w:t>Chin</w:t>
      </w:r>
      <w:r w:rsidR="005A2FFE">
        <w:t xml:space="preserve">a </w:t>
      </w:r>
      <w:r w:rsidRPr="00FF6319">
        <w:t>w</w:t>
      </w:r>
      <w:r w:rsidR="005A2FFE">
        <w:t xml:space="preserve">ished </w:t>
      </w:r>
      <w:r w:rsidRPr="00FF6319">
        <w:t>to</w:t>
      </w:r>
      <w:r w:rsidR="005A2FFE">
        <w:t xml:space="preserve"> express its sincere thanks to the Chair</w:t>
      </w:r>
      <w:r w:rsidRPr="00FF6319">
        <w:t xml:space="preserve"> </w:t>
      </w:r>
      <w:r w:rsidR="005A2FFE">
        <w:t xml:space="preserve">for his excellent leadership </w:t>
      </w:r>
      <w:r w:rsidRPr="00FF6319">
        <w:t xml:space="preserve">and </w:t>
      </w:r>
      <w:r w:rsidR="005A2FFE">
        <w:t xml:space="preserve">to </w:t>
      </w:r>
      <w:r w:rsidRPr="00FF6319">
        <w:t xml:space="preserve">the </w:t>
      </w:r>
      <w:r w:rsidR="005A2FFE">
        <w:t>two Vice-</w:t>
      </w:r>
      <w:r w:rsidRPr="00FF6319">
        <w:t xml:space="preserve">Chairs for </w:t>
      </w:r>
      <w:r w:rsidR="005A2FFE">
        <w:t>their</w:t>
      </w:r>
      <w:r w:rsidRPr="00FF6319">
        <w:t xml:space="preserve"> efforts </w:t>
      </w:r>
      <w:r w:rsidR="003D1755">
        <w:t>during</w:t>
      </w:r>
      <w:r w:rsidRPr="00FF6319">
        <w:t xml:space="preserve"> the five-day meeting.  </w:t>
      </w:r>
      <w:r w:rsidR="005A2FFE">
        <w:t>The Delegation was</w:t>
      </w:r>
      <w:r w:rsidRPr="00FF6319">
        <w:t xml:space="preserve"> deeply impressed by </w:t>
      </w:r>
      <w:r w:rsidR="005A2FFE">
        <w:t>the Chair’s</w:t>
      </w:r>
      <w:r w:rsidRPr="00FF6319">
        <w:t xml:space="preserve"> leadership and high</w:t>
      </w:r>
      <w:r w:rsidR="005A2FFE">
        <w:t>ly</w:t>
      </w:r>
      <w:r w:rsidRPr="00FF6319">
        <w:t xml:space="preserve"> efficient organization.  </w:t>
      </w:r>
      <w:r w:rsidR="005A2FFE">
        <w:t>It was certain that all Members agreed</w:t>
      </w:r>
      <w:r w:rsidRPr="00FF6319">
        <w:t xml:space="preserve"> that </w:t>
      </w:r>
      <w:r w:rsidR="005A2FFE">
        <w:t xml:space="preserve">the timing had been followed strictly </w:t>
      </w:r>
      <w:r w:rsidRPr="00FF6319">
        <w:t>over the last f</w:t>
      </w:r>
      <w:r w:rsidR="005A2FFE">
        <w:t>ive</w:t>
      </w:r>
      <w:r w:rsidRPr="00FF6319">
        <w:t xml:space="preserve"> days</w:t>
      </w:r>
      <w:r w:rsidR="005A2FFE">
        <w:t xml:space="preserve">:  meetings had ended by 1 p.m. and 6 p.m. </w:t>
      </w:r>
      <w:r w:rsidRPr="00FF6319">
        <w:t xml:space="preserve"> </w:t>
      </w:r>
      <w:r w:rsidR="005A2FFE">
        <w:t xml:space="preserve">The Delegation hoped that </w:t>
      </w:r>
      <w:r w:rsidR="00C40660">
        <w:t>the same routine w</w:t>
      </w:r>
      <w:r w:rsidR="005A2FFE">
        <w:t xml:space="preserve">ould be followed </w:t>
      </w:r>
      <w:r w:rsidRPr="00FF6319">
        <w:t>in the future</w:t>
      </w:r>
      <w:r w:rsidR="005A2FFE">
        <w:t>.</w:t>
      </w:r>
    </w:p>
    <w:p w:rsidR="006B5BBE" w:rsidRDefault="00C40660" w:rsidP="008504A7">
      <w:pPr>
        <w:pStyle w:val="ONUME"/>
      </w:pPr>
      <w:r>
        <w:t>The Delegation of Kenya</w:t>
      </w:r>
      <w:r w:rsidR="00D3503D">
        <w:t xml:space="preserve">, </w:t>
      </w:r>
      <w:r>
        <w:t>speaking on behalf of the African Group</w:t>
      </w:r>
      <w:r w:rsidR="00D3503D">
        <w:t>,</w:t>
      </w:r>
      <w:r w:rsidR="006B5BBE" w:rsidRPr="00FF6319">
        <w:t xml:space="preserve"> thank</w:t>
      </w:r>
      <w:r>
        <w:t>ed</w:t>
      </w:r>
      <w:r w:rsidR="006B5BBE" w:rsidRPr="00FF6319">
        <w:t xml:space="preserve"> </w:t>
      </w:r>
      <w:r>
        <w:t>the Chair and the two Vice-</w:t>
      </w:r>
      <w:r w:rsidR="006B5BBE" w:rsidRPr="00FF6319">
        <w:t xml:space="preserve">Chairs for the work </w:t>
      </w:r>
      <w:r>
        <w:t>done</w:t>
      </w:r>
      <w:r w:rsidR="006B5BBE" w:rsidRPr="00FF6319">
        <w:t xml:space="preserve"> in leading </w:t>
      </w:r>
      <w:r>
        <w:t>the Committee’s</w:t>
      </w:r>
      <w:r w:rsidR="006B5BBE" w:rsidRPr="00FF6319">
        <w:t xml:space="preserve"> work </w:t>
      </w:r>
      <w:r>
        <w:t>during the week.</w:t>
      </w:r>
      <w:r w:rsidR="006B5BBE" w:rsidRPr="00FF6319">
        <w:t xml:space="preserve">  </w:t>
      </w:r>
      <w:r>
        <w:t>The Group was deeply</w:t>
      </w:r>
      <w:r w:rsidR="006B5BBE" w:rsidRPr="00FF6319">
        <w:t xml:space="preserve"> appreciative of the </w:t>
      </w:r>
      <w:r>
        <w:t xml:space="preserve">efficient </w:t>
      </w:r>
      <w:r w:rsidR="006B5BBE" w:rsidRPr="00FF6319">
        <w:t xml:space="preserve">manner in which </w:t>
      </w:r>
      <w:r>
        <w:t xml:space="preserve">the Chair had </w:t>
      </w:r>
      <w:r w:rsidR="006B5BBE" w:rsidRPr="00FF6319">
        <w:t xml:space="preserve">guided </w:t>
      </w:r>
      <w:r>
        <w:t>the meeting</w:t>
      </w:r>
      <w:r w:rsidR="006B5BBE" w:rsidRPr="00FF6319">
        <w:t>.</w:t>
      </w:r>
      <w:r>
        <w:t xml:space="preserve">  The African Group</w:t>
      </w:r>
      <w:r w:rsidR="006B5BBE" w:rsidRPr="00FF6319">
        <w:t xml:space="preserve"> also thank</w:t>
      </w:r>
      <w:r>
        <w:t>ed</w:t>
      </w:r>
      <w:r w:rsidR="006B5BBE" w:rsidRPr="00FF6319">
        <w:t xml:space="preserve"> the Secretariat for </w:t>
      </w:r>
      <w:r>
        <w:t xml:space="preserve">making itself </w:t>
      </w:r>
      <w:r w:rsidR="006B5BBE" w:rsidRPr="00FF6319">
        <w:t>available a</w:t>
      </w:r>
      <w:r>
        <w:t>s well as</w:t>
      </w:r>
      <w:r w:rsidR="006B5BBE" w:rsidRPr="00FF6319">
        <w:t xml:space="preserve"> for the preparations </w:t>
      </w:r>
      <w:r>
        <w:t xml:space="preserve">of the session </w:t>
      </w:r>
      <w:r w:rsidR="006B5BBE" w:rsidRPr="00FF6319">
        <w:t xml:space="preserve">and the support given </w:t>
      </w:r>
      <w:r>
        <w:t>to Member States throughout.  The Group also thanked the</w:t>
      </w:r>
      <w:r w:rsidR="006B5BBE" w:rsidRPr="00FF6319">
        <w:t xml:space="preserve"> interpreters for the good work they ha</w:t>
      </w:r>
      <w:r>
        <w:t xml:space="preserve">d </w:t>
      </w:r>
      <w:r w:rsidR="006B5BBE" w:rsidRPr="00FF6319">
        <w:t>done</w:t>
      </w:r>
      <w:r>
        <w:t xml:space="preserve"> as well as other</w:t>
      </w:r>
      <w:r w:rsidR="006B5BBE" w:rsidRPr="00FF6319">
        <w:t xml:space="preserve"> colleagues for the cooperative spirit they ha</w:t>
      </w:r>
      <w:r>
        <w:t>d</w:t>
      </w:r>
      <w:r w:rsidR="006B5BBE" w:rsidRPr="00FF6319">
        <w:t xml:space="preserve"> shown.  While </w:t>
      </w:r>
      <w:r>
        <w:t xml:space="preserve">the Committee </w:t>
      </w:r>
      <w:r w:rsidR="006B5BBE" w:rsidRPr="00FF6319">
        <w:t>could</w:t>
      </w:r>
      <w:r>
        <w:t xml:space="preserve"> </w:t>
      </w:r>
      <w:r w:rsidR="006B5BBE" w:rsidRPr="00FF6319">
        <w:t>n</w:t>
      </w:r>
      <w:r>
        <w:t>o</w:t>
      </w:r>
      <w:r w:rsidR="006B5BBE" w:rsidRPr="00FF6319">
        <w:t xml:space="preserve">t finish and agree on all </w:t>
      </w:r>
      <w:r>
        <w:t xml:space="preserve">of </w:t>
      </w:r>
      <w:r w:rsidR="006B5BBE" w:rsidRPr="00FF6319">
        <w:t xml:space="preserve">the agenda items, </w:t>
      </w:r>
      <w:r>
        <w:t>it had done</w:t>
      </w:r>
      <w:r w:rsidR="006B5BBE" w:rsidRPr="00FF6319">
        <w:t xml:space="preserve"> a good job in terms of trying to be as constructive as possible.  </w:t>
      </w:r>
      <w:r>
        <w:t>The African Group hoped that the constructive</w:t>
      </w:r>
      <w:r w:rsidR="006B5BBE" w:rsidRPr="00FF6319">
        <w:t xml:space="preserve"> spirit</w:t>
      </w:r>
      <w:r>
        <w:t xml:space="preserve"> would continue in the future</w:t>
      </w:r>
      <w:r w:rsidR="006B5BBE" w:rsidRPr="00FF6319">
        <w:t>.</w:t>
      </w:r>
    </w:p>
    <w:p w:rsidR="00C40660" w:rsidRPr="00FF6319" w:rsidRDefault="00C40660" w:rsidP="008504A7">
      <w:pPr>
        <w:pStyle w:val="ONUME"/>
      </w:pPr>
      <w:r>
        <w:t>The Chair declared the session closed.</w:t>
      </w:r>
    </w:p>
    <w:p w:rsidR="00240A7A" w:rsidRPr="003E3449" w:rsidRDefault="003E3449" w:rsidP="003E3449">
      <w:pPr>
        <w:pStyle w:val="ONUME"/>
        <w:numPr>
          <w:ilvl w:val="0"/>
          <w:numId w:val="0"/>
        </w:numPr>
        <w:ind w:left="5533"/>
      </w:pPr>
      <w:r>
        <w:t>[Annex follows]</w:t>
      </w:r>
    </w:p>
    <w:sectPr w:rsidR="00240A7A" w:rsidRPr="003E3449" w:rsidSect="003E3449">
      <w:headerReference w:type="default" r:id="rId10"/>
      <w:footnotePr>
        <w:numFmt w:val="chicago"/>
      </w:footnotePr>
      <w:endnotePr>
        <w:numFmt w:val="decimal"/>
      </w:endnotePr>
      <w:pgSz w:w="11907" w:h="16840" w:code="9"/>
      <w:pgMar w:top="567" w:right="1134" w:bottom="1361"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90A" w:rsidRDefault="00A5090A">
      <w:r>
        <w:separator/>
      </w:r>
    </w:p>
  </w:endnote>
  <w:endnote w:type="continuationSeparator" w:id="0">
    <w:p w:rsidR="00A5090A" w:rsidRDefault="00A5090A" w:rsidP="003B38C1">
      <w:r>
        <w:separator/>
      </w:r>
    </w:p>
    <w:p w:rsidR="00A5090A" w:rsidRPr="003B38C1" w:rsidRDefault="00A5090A" w:rsidP="003B38C1">
      <w:pPr>
        <w:spacing w:after="60"/>
        <w:rPr>
          <w:sz w:val="17"/>
        </w:rPr>
      </w:pPr>
      <w:r>
        <w:rPr>
          <w:sz w:val="17"/>
        </w:rPr>
        <w:t>[Endnote continued from previous page]</w:t>
      </w:r>
    </w:p>
  </w:endnote>
  <w:endnote w:type="continuationNotice" w:id="1">
    <w:p w:rsidR="00A5090A" w:rsidRPr="003B38C1" w:rsidRDefault="00A5090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90A" w:rsidRDefault="00A5090A">
      <w:r>
        <w:separator/>
      </w:r>
    </w:p>
  </w:footnote>
  <w:footnote w:type="continuationSeparator" w:id="0">
    <w:p w:rsidR="00A5090A" w:rsidRDefault="00A5090A" w:rsidP="008B60B2">
      <w:r>
        <w:separator/>
      </w:r>
    </w:p>
    <w:p w:rsidR="00A5090A" w:rsidRPr="00ED77FB" w:rsidRDefault="00A5090A" w:rsidP="008B60B2">
      <w:pPr>
        <w:spacing w:after="60"/>
        <w:rPr>
          <w:sz w:val="17"/>
          <w:szCs w:val="17"/>
        </w:rPr>
      </w:pPr>
      <w:r w:rsidRPr="00ED77FB">
        <w:rPr>
          <w:sz w:val="17"/>
          <w:szCs w:val="17"/>
        </w:rPr>
        <w:t>[Footnote continued from previous page]</w:t>
      </w:r>
    </w:p>
  </w:footnote>
  <w:footnote w:type="continuationNotice" w:id="1">
    <w:p w:rsidR="00A5090A" w:rsidRPr="00ED77FB" w:rsidRDefault="00A5090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90A" w:rsidRDefault="00A5090A" w:rsidP="00477D6B">
    <w:pPr>
      <w:jc w:val="right"/>
    </w:pPr>
    <w:bookmarkStart w:id="42" w:name="Code2"/>
    <w:bookmarkEnd w:id="42"/>
    <w:r>
      <w:t>WO/PBC/22/30</w:t>
    </w:r>
  </w:p>
  <w:p w:rsidR="00A5090A" w:rsidRDefault="00A5090A" w:rsidP="00477D6B">
    <w:pPr>
      <w:jc w:val="right"/>
    </w:pPr>
    <w:proofErr w:type="gramStart"/>
    <w:r>
      <w:t>page</w:t>
    </w:r>
    <w:proofErr w:type="gramEnd"/>
    <w:r>
      <w:t xml:space="preserve"> </w:t>
    </w:r>
    <w:r>
      <w:fldChar w:fldCharType="begin"/>
    </w:r>
    <w:r>
      <w:instrText xml:space="preserve"> PAGE  \* MERGEFORMAT </w:instrText>
    </w:r>
    <w:r>
      <w:fldChar w:fldCharType="separate"/>
    </w:r>
    <w:r w:rsidR="0054161E">
      <w:rPr>
        <w:noProof/>
      </w:rPr>
      <w:t>194</w:t>
    </w:r>
    <w:r>
      <w:fldChar w:fldCharType="end"/>
    </w:r>
  </w:p>
  <w:p w:rsidR="00A5090A" w:rsidRDefault="00A5090A"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2CC27028"/>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3636494"/>
    <w:multiLevelType w:val="hybridMultilevel"/>
    <w:tmpl w:val="9F66909A"/>
    <w:lvl w:ilvl="0" w:tplc="DF3ED48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21834749"/>
    <w:multiLevelType w:val="hybridMultilevel"/>
    <w:tmpl w:val="EDD49822"/>
    <w:lvl w:ilvl="0" w:tplc="B2087C9A">
      <w:start w:val="1"/>
      <w:numFmt w:val="lowerLetter"/>
      <w:pStyle w:val="ListParagraph"/>
      <w:lvlText w:val="(%1)"/>
      <w:lvlJc w:val="left"/>
      <w:pPr>
        <w:ind w:left="1800" w:hanging="360"/>
      </w:pPr>
      <w:rPr>
        <w:rFonts w:hint="default"/>
      </w:rPr>
    </w:lvl>
    <w:lvl w:ilvl="1" w:tplc="04090019" w:tentative="1">
      <w:start w:val="1"/>
      <w:numFmt w:val="lowerLetter"/>
      <w:lvlText w:val="%2."/>
      <w:lvlJc w:val="left"/>
      <w:pPr>
        <w:ind w:left="2523" w:hanging="360"/>
      </w:pPr>
    </w:lvl>
    <w:lvl w:ilvl="2" w:tplc="0409001B" w:tentative="1">
      <w:start w:val="1"/>
      <w:numFmt w:val="lowerRoman"/>
      <w:lvlText w:val="%3."/>
      <w:lvlJc w:val="right"/>
      <w:pPr>
        <w:ind w:left="3243" w:hanging="180"/>
      </w:pPr>
    </w:lvl>
    <w:lvl w:ilvl="3" w:tplc="0409000F" w:tentative="1">
      <w:start w:val="1"/>
      <w:numFmt w:val="decimal"/>
      <w:lvlText w:val="%4."/>
      <w:lvlJc w:val="left"/>
      <w:pPr>
        <w:ind w:left="3963" w:hanging="360"/>
      </w:pPr>
    </w:lvl>
    <w:lvl w:ilvl="4" w:tplc="04090019" w:tentative="1">
      <w:start w:val="1"/>
      <w:numFmt w:val="lowerLetter"/>
      <w:lvlText w:val="%5."/>
      <w:lvlJc w:val="left"/>
      <w:pPr>
        <w:ind w:left="4683" w:hanging="360"/>
      </w:pPr>
    </w:lvl>
    <w:lvl w:ilvl="5" w:tplc="0409001B" w:tentative="1">
      <w:start w:val="1"/>
      <w:numFmt w:val="lowerRoman"/>
      <w:lvlText w:val="%6."/>
      <w:lvlJc w:val="right"/>
      <w:pPr>
        <w:ind w:left="5403" w:hanging="180"/>
      </w:pPr>
    </w:lvl>
    <w:lvl w:ilvl="6" w:tplc="0409000F" w:tentative="1">
      <w:start w:val="1"/>
      <w:numFmt w:val="decimal"/>
      <w:lvlText w:val="%7."/>
      <w:lvlJc w:val="left"/>
      <w:pPr>
        <w:ind w:left="6123" w:hanging="360"/>
      </w:pPr>
    </w:lvl>
    <w:lvl w:ilvl="7" w:tplc="04090019" w:tentative="1">
      <w:start w:val="1"/>
      <w:numFmt w:val="lowerLetter"/>
      <w:lvlText w:val="%8."/>
      <w:lvlJc w:val="left"/>
      <w:pPr>
        <w:ind w:left="6843" w:hanging="360"/>
      </w:pPr>
    </w:lvl>
    <w:lvl w:ilvl="8" w:tplc="0409001B" w:tentative="1">
      <w:start w:val="1"/>
      <w:numFmt w:val="lowerRoman"/>
      <w:lvlText w:val="%9."/>
      <w:lvlJc w:val="right"/>
      <w:pPr>
        <w:ind w:left="7563" w:hanging="180"/>
      </w:pPr>
    </w:lvl>
  </w:abstractNum>
  <w:abstractNum w:abstractNumId="4">
    <w:nsid w:val="2E193ECF"/>
    <w:multiLevelType w:val="hybridMultilevel"/>
    <w:tmpl w:val="116CD52C"/>
    <w:lvl w:ilvl="0" w:tplc="970E87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106E65"/>
    <w:multiLevelType w:val="hybridMultilevel"/>
    <w:tmpl w:val="BB66B222"/>
    <w:lvl w:ilvl="0" w:tplc="62C6C150">
      <w:start w:val="1"/>
      <w:numFmt w:val="lowerRoman"/>
      <w:pStyle w:val="Style2"/>
      <w:lvlText w:val="(%1)"/>
      <w:lvlJc w:val="left"/>
      <w:pPr>
        <w:ind w:left="6598" w:hanging="360"/>
      </w:pPr>
      <w:rPr>
        <w:rFonts w:hint="default"/>
      </w:rPr>
    </w:lvl>
    <w:lvl w:ilvl="1" w:tplc="04090019" w:tentative="1">
      <w:start w:val="1"/>
      <w:numFmt w:val="lowerLetter"/>
      <w:lvlText w:val="%2."/>
      <w:lvlJc w:val="left"/>
      <w:pPr>
        <w:ind w:left="7318" w:hanging="360"/>
      </w:pPr>
    </w:lvl>
    <w:lvl w:ilvl="2" w:tplc="0409001B" w:tentative="1">
      <w:start w:val="1"/>
      <w:numFmt w:val="lowerRoman"/>
      <w:lvlText w:val="%3."/>
      <w:lvlJc w:val="right"/>
      <w:pPr>
        <w:ind w:left="8038" w:hanging="180"/>
      </w:pPr>
    </w:lvl>
    <w:lvl w:ilvl="3" w:tplc="0409000F" w:tentative="1">
      <w:start w:val="1"/>
      <w:numFmt w:val="decimal"/>
      <w:lvlText w:val="%4."/>
      <w:lvlJc w:val="left"/>
      <w:pPr>
        <w:ind w:left="8758" w:hanging="360"/>
      </w:pPr>
    </w:lvl>
    <w:lvl w:ilvl="4" w:tplc="04090019" w:tentative="1">
      <w:start w:val="1"/>
      <w:numFmt w:val="lowerLetter"/>
      <w:lvlText w:val="%5."/>
      <w:lvlJc w:val="left"/>
      <w:pPr>
        <w:ind w:left="9478" w:hanging="360"/>
      </w:pPr>
    </w:lvl>
    <w:lvl w:ilvl="5" w:tplc="0409001B" w:tentative="1">
      <w:start w:val="1"/>
      <w:numFmt w:val="lowerRoman"/>
      <w:lvlText w:val="%6."/>
      <w:lvlJc w:val="right"/>
      <w:pPr>
        <w:ind w:left="10198" w:hanging="180"/>
      </w:pPr>
    </w:lvl>
    <w:lvl w:ilvl="6" w:tplc="0409000F" w:tentative="1">
      <w:start w:val="1"/>
      <w:numFmt w:val="decimal"/>
      <w:lvlText w:val="%7."/>
      <w:lvlJc w:val="left"/>
      <w:pPr>
        <w:ind w:left="10918" w:hanging="360"/>
      </w:pPr>
    </w:lvl>
    <w:lvl w:ilvl="7" w:tplc="04090019" w:tentative="1">
      <w:start w:val="1"/>
      <w:numFmt w:val="lowerLetter"/>
      <w:lvlText w:val="%8."/>
      <w:lvlJc w:val="left"/>
      <w:pPr>
        <w:ind w:left="11638" w:hanging="360"/>
      </w:pPr>
    </w:lvl>
    <w:lvl w:ilvl="8" w:tplc="0409001B" w:tentative="1">
      <w:start w:val="1"/>
      <w:numFmt w:val="lowerRoman"/>
      <w:lvlText w:val="%9."/>
      <w:lvlJc w:val="right"/>
      <w:pPr>
        <w:ind w:left="12358" w:hanging="180"/>
      </w:pPr>
    </w:lvl>
  </w:abstractNum>
  <w:abstractNum w:abstractNumId="6">
    <w:nsid w:val="36AB0993"/>
    <w:multiLevelType w:val="multilevel"/>
    <w:tmpl w:val="B68A84FA"/>
    <w:lvl w:ilvl="0">
      <w:start w:val="1"/>
      <w:numFmt w:val="lowerLetter"/>
      <w:lvlText w:val="(%1)"/>
      <w:lvlJc w:val="left"/>
      <w:pPr>
        <w:tabs>
          <w:tab w:val="num" w:pos="619"/>
        </w:tabs>
        <w:ind w:left="619" w:firstLine="110"/>
      </w:pPr>
      <w:rPr>
        <w:rFonts w:eastAsia="Times New Roman" w:hint="default"/>
        <w:b w:val="0"/>
        <w:i/>
        <w:caps w:val="0"/>
        <w:smallCaps w:val="0"/>
        <w:strike w:val="0"/>
        <w:dstrike w:val="0"/>
        <w:color w:val="000000"/>
        <w:kern w:val="0"/>
        <w:position w:val="0"/>
        <w:sz w:val="22"/>
        <w:u w:val="none" w:color="000000"/>
        <w:vertAlign w:val="baseline"/>
        <w:rtl w:val="0"/>
        <w:em w:val="none"/>
        <w:lang w:val="en-US"/>
      </w:rPr>
    </w:lvl>
    <w:lvl w:ilvl="1">
      <w:start w:val="1"/>
      <w:numFmt w:val="lowerLetter"/>
      <w:suff w:val="nothing"/>
      <w:lvlText w:val="%2."/>
      <w:lvlJc w:val="left"/>
      <w:pPr>
        <w:ind w:left="0" w:firstLine="567"/>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2">
      <w:start w:val="1"/>
      <w:numFmt w:val="lowerRoman"/>
      <w:suff w:val="nothing"/>
      <w:lvlText w:val="%3."/>
      <w:lvlJc w:val="left"/>
      <w:pPr>
        <w:ind w:left="0" w:firstLine="1134"/>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3">
      <w:start w:val="1"/>
      <w:numFmt w:val="decimal"/>
      <w:suff w:val="nothing"/>
      <w:lvlText w:val="%4."/>
      <w:lvlJc w:val="left"/>
      <w:pPr>
        <w:ind w:left="0" w:firstLine="1701"/>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4">
      <w:start w:val="1"/>
      <w:numFmt w:val="decimal"/>
      <w:suff w:val="nothing"/>
      <w:lvlText w:val="%5."/>
      <w:lvlJc w:val="left"/>
      <w:pPr>
        <w:ind w:left="0" w:firstLine="2268"/>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5">
      <w:start w:val="1"/>
      <w:numFmt w:val="decimal"/>
      <w:suff w:val="nothing"/>
      <w:lvlText w:val="%6."/>
      <w:lvlJc w:val="left"/>
      <w:pPr>
        <w:ind w:left="0" w:firstLine="2835"/>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6">
      <w:start w:val="1"/>
      <w:numFmt w:val="decimal"/>
      <w:suff w:val="nothing"/>
      <w:lvlText w:val="%7."/>
      <w:lvlJc w:val="left"/>
      <w:pPr>
        <w:ind w:left="0" w:firstLine="3402"/>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7">
      <w:start w:val="1"/>
      <w:numFmt w:val="decimal"/>
      <w:suff w:val="nothing"/>
      <w:lvlText w:val="%8."/>
      <w:lvlJc w:val="left"/>
      <w:pPr>
        <w:ind w:left="0" w:firstLine="3969"/>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8">
      <w:start w:val="1"/>
      <w:numFmt w:val="lowerLetter"/>
      <w:lvlText w:val="(%9)"/>
      <w:lvlJc w:val="left"/>
      <w:pPr>
        <w:ind w:left="-2195" w:firstLine="4535"/>
      </w:pPr>
      <w:rPr>
        <w:rFonts w:hint="default"/>
        <w:b w:val="0"/>
        <w:i w:val="0"/>
        <w:caps w:val="0"/>
        <w:smallCaps w:val="0"/>
        <w:strike w:val="0"/>
        <w:dstrike w:val="0"/>
        <w:color w:val="000000"/>
        <w:kern w:val="0"/>
        <w:position w:val="0"/>
        <w:sz w:val="22"/>
        <w:u w:val="none" w:color="000000"/>
        <w:vertAlign w:val="baseline"/>
        <w:rtl w:val="0"/>
        <w:em w:val="none"/>
        <w:lang w:val="en-US"/>
      </w:rPr>
    </w:lvl>
  </w:abstractNum>
  <w:abstractNum w:abstractNumId="7">
    <w:nsid w:val="49A3357E"/>
    <w:multiLevelType w:val="hybridMultilevel"/>
    <w:tmpl w:val="8298792E"/>
    <w:lvl w:ilvl="0" w:tplc="C4B87B36">
      <w:start w:val="1"/>
      <w:numFmt w:val="decimal"/>
      <w:lvlText w:val="(%1)"/>
      <w:lvlJc w:val="left"/>
      <w:pPr>
        <w:ind w:left="720" w:hanging="360"/>
      </w:pPr>
      <w:rPr>
        <w:rFonts w:hint="default"/>
        <w:i/>
      </w:rPr>
    </w:lvl>
    <w:lvl w:ilvl="1" w:tplc="F5C0627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41C5CF8"/>
    <w:multiLevelType w:val="multilevel"/>
    <w:tmpl w:val="FCAC1A6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rPr>
        <w:rFonts w:hint="default"/>
      </w:rPr>
    </w:lvl>
  </w:abstractNum>
  <w:abstractNum w:abstractNumId="10">
    <w:nsid w:val="67364E5C"/>
    <w:multiLevelType w:val="hybridMultilevel"/>
    <w:tmpl w:val="A8D2061E"/>
    <w:lvl w:ilvl="0" w:tplc="50B2493E">
      <w:start w:val="1"/>
      <w:numFmt w:val="lowerRoman"/>
      <w:lvlText w:val="(%1)"/>
      <w:lvlJc w:val="right"/>
      <w:pPr>
        <w:ind w:left="4842" w:hanging="360"/>
      </w:pPr>
      <w:rPr>
        <w:rFonts w:hint="default"/>
      </w:rPr>
    </w:lvl>
    <w:lvl w:ilvl="1" w:tplc="04090003">
      <w:start w:val="1"/>
      <w:numFmt w:val="bullet"/>
      <w:lvlText w:val="o"/>
      <w:lvlJc w:val="left"/>
      <w:pPr>
        <w:ind w:left="5562" w:hanging="360"/>
      </w:pPr>
      <w:rPr>
        <w:rFonts w:ascii="Courier New" w:hAnsi="Courier New" w:cs="Courier New" w:hint="default"/>
      </w:rPr>
    </w:lvl>
    <w:lvl w:ilvl="2" w:tplc="04090005" w:tentative="1">
      <w:start w:val="1"/>
      <w:numFmt w:val="bullet"/>
      <w:lvlText w:val=""/>
      <w:lvlJc w:val="left"/>
      <w:pPr>
        <w:ind w:left="6282" w:hanging="360"/>
      </w:pPr>
      <w:rPr>
        <w:rFonts w:ascii="Wingdings" w:hAnsi="Wingdings" w:hint="default"/>
      </w:rPr>
    </w:lvl>
    <w:lvl w:ilvl="3" w:tplc="04090001" w:tentative="1">
      <w:start w:val="1"/>
      <w:numFmt w:val="bullet"/>
      <w:lvlText w:val=""/>
      <w:lvlJc w:val="left"/>
      <w:pPr>
        <w:ind w:left="7002" w:hanging="360"/>
      </w:pPr>
      <w:rPr>
        <w:rFonts w:ascii="Symbol" w:hAnsi="Symbol" w:hint="default"/>
      </w:rPr>
    </w:lvl>
    <w:lvl w:ilvl="4" w:tplc="04090003" w:tentative="1">
      <w:start w:val="1"/>
      <w:numFmt w:val="bullet"/>
      <w:lvlText w:val="o"/>
      <w:lvlJc w:val="left"/>
      <w:pPr>
        <w:ind w:left="7722" w:hanging="360"/>
      </w:pPr>
      <w:rPr>
        <w:rFonts w:ascii="Courier New" w:hAnsi="Courier New" w:cs="Courier New" w:hint="default"/>
      </w:rPr>
    </w:lvl>
    <w:lvl w:ilvl="5" w:tplc="04090005" w:tentative="1">
      <w:start w:val="1"/>
      <w:numFmt w:val="bullet"/>
      <w:lvlText w:val=""/>
      <w:lvlJc w:val="left"/>
      <w:pPr>
        <w:ind w:left="8442" w:hanging="360"/>
      </w:pPr>
      <w:rPr>
        <w:rFonts w:ascii="Wingdings" w:hAnsi="Wingdings" w:hint="default"/>
      </w:rPr>
    </w:lvl>
    <w:lvl w:ilvl="6" w:tplc="04090001" w:tentative="1">
      <w:start w:val="1"/>
      <w:numFmt w:val="bullet"/>
      <w:lvlText w:val=""/>
      <w:lvlJc w:val="left"/>
      <w:pPr>
        <w:ind w:left="9162" w:hanging="360"/>
      </w:pPr>
      <w:rPr>
        <w:rFonts w:ascii="Symbol" w:hAnsi="Symbol" w:hint="default"/>
      </w:rPr>
    </w:lvl>
    <w:lvl w:ilvl="7" w:tplc="04090003" w:tentative="1">
      <w:start w:val="1"/>
      <w:numFmt w:val="bullet"/>
      <w:lvlText w:val="o"/>
      <w:lvlJc w:val="left"/>
      <w:pPr>
        <w:ind w:left="9882" w:hanging="360"/>
      </w:pPr>
      <w:rPr>
        <w:rFonts w:ascii="Courier New" w:hAnsi="Courier New" w:cs="Courier New" w:hint="default"/>
      </w:rPr>
    </w:lvl>
    <w:lvl w:ilvl="8" w:tplc="04090005" w:tentative="1">
      <w:start w:val="1"/>
      <w:numFmt w:val="bullet"/>
      <w:lvlText w:val=""/>
      <w:lvlJc w:val="left"/>
      <w:pPr>
        <w:ind w:left="10602" w:hanging="360"/>
      </w:pPr>
      <w:rPr>
        <w:rFonts w:ascii="Wingdings" w:hAnsi="Wingdings" w:hint="default"/>
      </w:rPr>
    </w:lvl>
  </w:abstractNum>
  <w:abstractNum w:abstractNumId="11">
    <w:nsid w:val="74CD3B1F"/>
    <w:multiLevelType w:val="hybridMultilevel"/>
    <w:tmpl w:val="FFA61C08"/>
    <w:lvl w:ilvl="0" w:tplc="DC6EFD5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num>
  <w:num w:numId="2">
    <w:abstractNumId w:val="0"/>
  </w:num>
  <w:num w:numId="3">
    <w:abstractNumId w:val="2"/>
  </w:num>
  <w:num w:numId="4">
    <w:abstractNumId w:val="7"/>
  </w:num>
  <w:num w:numId="5">
    <w:abstractNumId w:val="3"/>
  </w:num>
  <w:num w:numId="6">
    <w:abstractNumId w:val="5"/>
  </w:num>
  <w:num w:numId="7">
    <w:abstractNumId w:val="4"/>
  </w:num>
  <w:num w:numId="8">
    <w:abstractNumId w:val="11"/>
  </w:num>
  <w:num w:numId="9">
    <w:abstractNumId w:val="9"/>
  </w:num>
  <w:num w:numId="10">
    <w:abstractNumId w:val="6"/>
  </w:num>
  <w:num w:numId="11">
    <w:abstractNumId w:val="1"/>
  </w:num>
  <w:num w:numId="12">
    <w:abstractNumId w:val="10"/>
  </w:num>
  <w:num w:numId="13">
    <w:abstractNumId w:val="3"/>
  </w:num>
  <w:num w:numId="14">
    <w:abstractNumId w:val="3"/>
  </w:num>
  <w:num w:numId="15">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567"/>
  <w:displayHorizontalDrawingGridEvery w:val="0"/>
  <w:displayVerticalDrawingGridEvery w:val="0"/>
  <w:doNotUseMarginsForDrawingGridOrigin/>
  <w:noPunctuationKerning/>
  <w:characterSpacingControl w:val="doNotCompress"/>
  <w:hdrShapeDefaults>
    <o:shapedefaults v:ext="edit" spidmax="114689"/>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E2E"/>
    <w:rsid w:val="00001847"/>
    <w:rsid w:val="00004C07"/>
    <w:rsid w:val="0001118A"/>
    <w:rsid w:val="000125D5"/>
    <w:rsid w:val="0001505F"/>
    <w:rsid w:val="00015B92"/>
    <w:rsid w:val="0002410E"/>
    <w:rsid w:val="000329A2"/>
    <w:rsid w:val="00035EEC"/>
    <w:rsid w:val="0004310F"/>
    <w:rsid w:val="00043CAA"/>
    <w:rsid w:val="00047486"/>
    <w:rsid w:val="000474AF"/>
    <w:rsid w:val="00047A66"/>
    <w:rsid w:val="0005526E"/>
    <w:rsid w:val="00055DE1"/>
    <w:rsid w:val="00061088"/>
    <w:rsid w:val="0006221D"/>
    <w:rsid w:val="00062713"/>
    <w:rsid w:val="00064F20"/>
    <w:rsid w:val="00065238"/>
    <w:rsid w:val="00067AAB"/>
    <w:rsid w:val="0007043F"/>
    <w:rsid w:val="00074307"/>
    <w:rsid w:val="000752B2"/>
    <w:rsid w:val="00075432"/>
    <w:rsid w:val="000863AC"/>
    <w:rsid w:val="000868AA"/>
    <w:rsid w:val="000968ED"/>
    <w:rsid w:val="000A038C"/>
    <w:rsid w:val="000A574F"/>
    <w:rsid w:val="000B1F28"/>
    <w:rsid w:val="000B6B43"/>
    <w:rsid w:val="000C2B59"/>
    <w:rsid w:val="000C52D1"/>
    <w:rsid w:val="000D0EFB"/>
    <w:rsid w:val="000E2826"/>
    <w:rsid w:val="000E3233"/>
    <w:rsid w:val="000F4E0B"/>
    <w:rsid w:val="000F5E56"/>
    <w:rsid w:val="001006A7"/>
    <w:rsid w:val="00101FCA"/>
    <w:rsid w:val="00103AF7"/>
    <w:rsid w:val="00104484"/>
    <w:rsid w:val="00104C94"/>
    <w:rsid w:val="00113E83"/>
    <w:rsid w:val="00124FF1"/>
    <w:rsid w:val="001269B8"/>
    <w:rsid w:val="001352F3"/>
    <w:rsid w:val="001362EE"/>
    <w:rsid w:val="00143870"/>
    <w:rsid w:val="00146479"/>
    <w:rsid w:val="00150A42"/>
    <w:rsid w:val="001614C2"/>
    <w:rsid w:val="00166BA0"/>
    <w:rsid w:val="0016740E"/>
    <w:rsid w:val="00167A3B"/>
    <w:rsid w:val="00167E29"/>
    <w:rsid w:val="00170984"/>
    <w:rsid w:val="0018138E"/>
    <w:rsid w:val="0018175E"/>
    <w:rsid w:val="0018194E"/>
    <w:rsid w:val="001832A6"/>
    <w:rsid w:val="00184B34"/>
    <w:rsid w:val="001865F0"/>
    <w:rsid w:val="00186E9E"/>
    <w:rsid w:val="00191D3A"/>
    <w:rsid w:val="001921A6"/>
    <w:rsid w:val="001962FA"/>
    <w:rsid w:val="001B27EE"/>
    <w:rsid w:val="001B2ECC"/>
    <w:rsid w:val="001C28FD"/>
    <w:rsid w:val="001C2EE4"/>
    <w:rsid w:val="001D4ED1"/>
    <w:rsid w:val="001E38FA"/>
    <w:rsid w:val="001E740C"/>
    <w:rsid w:val="001E7F7B"/>
    <w:rsid w:val="001F6BE3"/>
    <w:rsid w:val="0020037C"/>
    <w:rsid w:val="00201DCB"/>
    <w:rsid w:val="00205895"/>
    <w:rsid w:val="00205BB0"/>
    <w:rsid w:val="0021509D"/>
    <w:rsid w:val="00216F09"/>
    <w:rsid w:val="00217605"/>
    <w:rsid w:val="002176AB"/>
    <w:rsid w:val="002309D4"/>
    <w:rsid w:val="00234A51"/>
    <w:rsid w:val="00240A7A"/>
    <w:rsid w:val="00241A3F"/>
    <w:rsid w:val="002509A8"/>
    <w:rsid w:val="00253D98"/>
    <w:rsid w:val="0025720A"/>
    <w:rsid w:val="002634C4"/>
    <w:rsid w:val="00265E56"/>
    <w:rsid w:val="00270953"/>
    <w:rsid w:val="00272EF1"/>
    <w:rsid w:val="00277565"/>
    <w:rsid w:val="00287166"/>
    <w:rsid w:val="00287BF9"/>
    <w:rsid w:val="002906BE"/>
    <w:rsid w:val="002927A4"/>
    <w:rsid w:val="002928D3"/>
    <w:rsid w:val="00296A3C"/>
    <w:rsid w:val="002976C6"/>
    <w:rsid w:val="002A25AA"/>
    <w:rsid w:val="002A28E5"/>
    <w:rsid w:val="002A2F49"/>
    <w:rsid w:val="002B00B3"/>
    <w:rsid w:val="002B7BD3"/>
    <w:rsid w:val="002C2A06"/>
    <w:rsid w:val="002C3D9E"/>
    <w:rsid w:val="002C4EDE"/>
    <w:rsid w:val="002C623F"/>
    <w:rsid w:val="002D199F"/>
    <w:rsid w:val="002D24F9"/>
    <w:rsid w:val="002D31E2"/>
    <w:rsid w:val="002D46FA"/>
    <w:rsid w:val="002D59BE"/>
    <w:rsid w:val="002D648A"/>
    <w:rsid w:val="002E5134"/>
    <w:rsid w:val="002F1FE6"/>
    <w:rsid w:val="002F45DB"/>
    <w:rsid w:val="002F4E68"/>
    <w:rsid w:val="002F6495"/>
    <w:rsid w:val="002F6C4B"/>
    <w:rsid w:val="002F7F6F"/>
    <w:rsid w:val="00302DE8"/>
    <w:rsid w:val="00305F51"/>
    <w:rsid w:val="00312E2E"/>
    <w:rsid w:val="00312F7F"/>
    <w:rsid w:val="00313FD6"/>
    <w:rsid w:val="003159EE"/>
    <w:rsid w:val="00315C4F"/>
    <w:rsid w:val="00317AFF"/>
    <w:rsid w:val="003226CD"/>
    <w:rsid w:val="003237E5"/>
    <w:rsid w:val="00324EE0"/>
    <w:rsid w:val="00325ABB"/>
    <w:rsid w:val="00331791"/>
    <w:rsid w:val="00331837"/>
    <w:rsid w:val="00331C70"/>
    <w:rsid w:val="00334E22"/>
    <w:rsid w:val="00336EC8"/>
    <w:rsid w:val="0033705A"/>
    <w:rsid w:val="00337DB8"/>
    <w:rsid w:val="00337EBB"/>
    <w:rsid w:val="00341FB5"/>
    <w:rsid w:val="00344E71"/>
    <w:rsid w:val="00347DB9"/>
    <w:rsid w:val="00354B31"/>
    <w:rsid w:val="00360155"/>
    <w:rsid w:val="00361450"/>
    <w:rsid w:val="00361C38"/>
    <w:rsid w:val="00366C60"/>
    <w:rsid w:val="003673CF"/>
    <w:rsid w:val="003676D9"/>
    <w:rsid w:val="00372B39"/>
    <w:rsid w:val="003746B5"/>
    <w:rsid w:val="003749A1"/>
    <w:rsid w:val="0037546B"/>
    <w:rsid w:val="00382DFB"/>
    <w:rsid w:val="003845C1"/>
    <w:rsid w:val="00385419"/>
    <w:rsid w:val="00386D2D"/>
    <w:rsid w:val="003900F5"/>
    <w:rsid w:val="003913BC"/>
    <w:rsid w:val="00394C8D"/>
    <w:rsid w:val="00395065"/>
    <w:rsid w:val="00395B62"/>
    <w:rsid w:val="00397618"/>
    <w:rsid w:val="00397FDF"/>
    <w:rsid w:val="003A1F23"/>
    <w:rsid w:val="003A6F1C"/>
    <w:rsid w:val="003A6F89"/>
    <w:rsid w:val="003B1BAD"/>
    <w:rsid w:val="003B38C1"/>
    <w:rsid w:val="003B6965"/>
    <w:rsid w:val="003C1702"/>
    <w:rsid w:val="003C1954"/>
    <w:rsid w:val="003C2F5B"/>
    <w:rsid w:val="003C66A0"/>
    <w:rsid w:val="003D1755"/>
    <w:rsid w:val="003D3880"/>
    <w:rsid w:val="003D49DF"/>
    <w:rsid w:val="003E2778"/>
    <w:rsid w:val="003E3449"/>
    <w:rsid w:val="003E7FF1"/>
    <w:rsid w:val="003F20D7"/>
    <w:rsid w:val="003F2930"/>
    <w:rsid w:val="003F5CCE"/>
    <w:rsid w:val="0040034C"/>
    <w:rsid w:val="00405E72"/>
    <w:rsid w:val="00407A53"/>
    <w:rsid w:val="00410A1C"/>
    <w:rsid w:val="00410FE1"/>
    <w:rsid w:val="00413146"/>
    <w:rsid w:val="00413424"/>
    <w:rsid w:val="0041487B"/>
    <w:rsid w:val="004153DE"/>
    <w:rsid w:val="00421C4D"/>
    <w:rsid w:val="00423E3E"/>
    <w:rsid w:val="004242BA"/>
    <w:rsid w:val="004248EB"/>
    <w:rsid w:val="00427AF4"/>
    <w:rsid w:val="00434B43"/>
    <w:rsid w:val="00450A04"/>
    <w:rsid w:val="00451024"/>
    <w:rsid w:val="00452144"/>
    <w:rsid w:val="00461009"/>
    <w:rsid w:val="0046377C"/>
    <w:rsid w:val="004647DA"/>
    <w:rsid w:val="00464B7C"/>
    <w:rsid w:val="00466E97"/>
    <w:rsid w:val="00474062"/>
    <w:rsid w:val="00474263"/>
    <w:rsid w:val="00477D6B"/>
    <w:rsid w:val="00480597"/>
    <w:rsid w:val="00483E68"/>
    <w:rsid w:val="00485956"/>
    <w:rsid w:val="0048788A"/>
    <w:rsid w:val="004A6DE9"/>
    <w:rsid w:val="004B20AF"/>
    <w:rsid w:val="004B7581"/>
    <w:rsid w:val="004D03F8"/>
    <w:rsid w:val="004D194B"/>
    <w:rsid w:val="004D2415"/>
    <w:rsid w:val="004D6189"/>
    <w:rsid w:val="004E0B05"/>
    <w:rsid w:val="004F02D7"/>
    <w:rsid w:val="004F0D3B"/>
    <w:rsid w:val="004F536B"/>
    <w:rsid w:val="004F63A0"/>
    <w:rsid w:val="004F7210"/>
    <w:rsid w:val="005019FF"/>
    <w:rsid w:val="00503A9A"/>
    <w:rsid w:val="0050513B"/>
    <w:rsid w:val="005067FE"/>
    <w:rsid w:val="005076B9"/>
    <w:rsid w:val="00515A4F"/>
    <w:rsid w:val="00516DFA"/>
    <w:rsid w:val="0052066C"/>
    <w:rsid w:val="00522896"/>
    <w:rsid w:val="0053057A"/>
    <w:rsid w:val="0053374C"/>
    <w:rsid w:val="00533EFD"/>
    <w:rsid w:val="00534A0F"/>
    <w:rsid w:val="0054161E"/>
    <w:rsid w:val="00542ED5"/>
    <w:rsid w:val="005445DD"/>
    <w:rsid w:val="0054473B"/>
    <w:rsid w:val="00544FC4"/>
    <w:rsid w:val="00545010"/>
    <w:rsid w:val="0054536D"/>
    <w:rsid w:val="00551FD5"/>
    <w:rsid w:val="005522C8"/>
    <w:rsid w:val="00553A25"/>
    <w:rsid w:val="00554726"/>
    <w:rsid w:val="00560A29"/>
    <w:rsid w:val="00567DF2"/>
    <w:rsid w:val="0057182D"/>
    <w:rsid w:val="005819EE"/>
    <w:rsid w:val="00582035"/>
    <w:rsid w:val="00582DC9"/>
    <w:rsid w:val="005878A6"/>
    <w:rsid w:val="00590792"/>
    <w:rsid w:val="0059550B"/>
    <w:rsid w:val="00597C0A"/>
    <w:rsid w:val="005A1802"/>
    <w:rsid w:val="005A1ACC"/>
    <w:rsid w:val="005A2FFE"/>
    <w:rsid w:val="005A4B64"/>
    <w:rsid w:val="005A53C0"/>
    <w:rsid w:val="005B2EB7"/>
    <w:rsid w:val="005C2CC2"/>
    <w:rsid w:val="005C346B"/>
    <w:rsid w:val="005C40D6"/>
    <w:rsid w:val="005C455B"/>
    <w:rsid w:val="005C4D8D"/>
    <w:rsid w:val="005C5FD3"/>
    <w:rsid w:val="005C6256"/>
    <w:rsid w:val="005C6649"/>
    <w:rsid w:val="005D0B09"/>
    <w:rsid w:val="005E0039"/>
    <w:rsid w:val="005F4F8F"/>
    <w:rsid w:val="00601D5A"/>
    <w:rsid w:val="0060216E"/>
    <w:rsid w:val="00605827"/>
    <w:rsid w:val="00606683"/>
    <w:rsid w:val="0061221F"/>
    <w:rsid w:val="00613AFE"/>
    <w:rsid w:val="00615FF8"/>
    <w:rsid w:val="00624B74"/>
    <w:rsid w:val="006368CB"/>
    <w:rsid w:val="00636D9B"/>
    <w:rsid w:val="00643577"/>
    <w:rsid w:val="00643F26"/>
    <w:rsid w:val="00644B2B"/>
    <w:rsid w:val="00646050"/>
    <w:rsid w:val="0064793C"/>
    <w:rsid w:val="00650623"/>
    <w:rsid w:val="00663F0A"/>
    <w:rsid w:val="006645F1"/>
    <w:rsid w:val="00664EDF"/>
    <w:rsid w:val="00665EF3"/>
    <w:rsid w:val="006713CA"/>
    <w:rsid w:val="00674B83"/>
    <w:rsid w:val="00676C5C"/>
    <w:rsid w:val="00676DA1"/>
    <w:rsid w:val="00677251"/>
    <w:rsid w:val="00682B1F"/>
    <w:rsid w:val="006831EB"/>
    <w:rsid w:val="00697211"/>
    <w:rsid w:val="006A17AD"/>
    <w:rsid w:val="006A43F2"/>
    <w:rsid w:val="006B004C"/>
    <w:rsid w:val="006B2E8D"/>
    <w:rsid w:val="006B5BBE"/>
    <w:rsid w:val="006B6336"/>
    <w:rsid w:val="006B68E2"/>
    <w:rsid w:val="006C1854"/>
    <w:rsid w:val="006C422D"/>
    <w:rsid w:val="006C64A8"/>
    <w:rsid w:val="006C7E1F"/>
    <w:rsid w:val="006D1976"/>
    <w:rsid w:val="006D25DF"/>
    <w:rsid w:val="006D6E79"/>
    <w:rsid w:val="006D7900"/>
    <w:rsid w:val="006E2A91"/>
    <w:rsid w:val="006F44C1"/>
    <w:rsid w:val="00700BB3"/>
    <w:rsid w:val="007017EC"/>
    <w:rsid w:val="00706150"/>
    <w:rsid w:val="0071507E"/>
    <w:rsid w:val="007242F2"/>
    <w:rsid w:val="00732FB7"/>
    <w:rsid w:val="00733699"/>
    <w:rsid w:val="00743C90"/>
    <w:rsid w:val="00747115"/>
    <w:rsid w:val="00751178"/>
    <w:rsid w:val="00755223"/>
    <w:rsid w:val="007573F8"/>
    <w:rsid w:val="00760419"/>
    <w:rsid w:val="00761ED2"/>
    <w:rsid w:val="00763323"/>
    <w:rsid w:val="00766A11"/>
    <w:rsid w:val="00770AD3"/>
    <w:rsid w:val="00773B3F"/>
    <w:rsid w:val="00777F24"/>
    <w:rsid w:val="0078411E"/>
    <w:rsid w:val="0078739B"/>
    <w:rsid w:val="00791057"/>
    <w:rsid w:val="00793A87"/>
    <w:rsid w:val="00794838"/>
    <w:rsid w:val="00797B70"/>
    <w:rsid w:val="007A2411"/>
    <w:rsid w:val="007A2F03"/>
    <w:rsid w:val="007A5D66"/>
    <w:rsid w:val="007B69A5"/>
    <w:rsid w:val="007D09DB"/>
    <w:rsid w:val="007D0A46"/>
    <w:rsid w:val="007D1613"/>
    <w:rsid w:val="007E0D20"/>
    <w:rsid w:val="007E40FC"/>
    <w:rsid w:val="007E58D2"/>
    <w:rsid w:val="007F0C6C"/>
    <w:rsid w:val="007F29FC"/>
    <w:rsid w:val="00800B66"/>
    <w:rsid w:val="00803424"/>
    <w:rsid w:val="00805EEB"/>
    <w:rsid w:val="008140A4"/>
    <w:rsid w:val="00820B58"/>
    <w:rsid w:val="008300E8"/>
    <w:rsid w:val="00832FA8"/>
    <w:rsid w:val="008346B6"/>
    <w:rsid w:val="008349EB"/>
    <w:rsid w:val="00842055"/>
    <w:rsid w:val="00842FD6"/>
    <w:rsid w:val="0084473C"/>
    <w:rsid w:val="008463A3"/>
    <w:rsid w:val="008504A7"/>
    <w:rsid w:val="00853834"/>
    <w:rsid w:val="00855BF5"/>
    <w:rsid w:val="00864B4E"/>
    <w:rsid w:val="00864DE3"/>
    <w:rsid w:val="00867093"/>
    <w:rsid w:val="00867C5F"/>
    <w:rsid w:val="0087502D"/>
    <w:rsid w:val="00876B33"/>
    <w:rsid w:val="008802F6"/>
    <w:rsid w:val="00893BEF"/>
    <w:rsid w:val="00897BA0"/>
    <w:rsid w:val="008A18EB"/>
    <w:rsid w:val="008B2CC1"/>
    <w:rsid w:val="008B60B2"/>
    <w:rsid w:val="008C03E1"/>
    <w:rsid w:val="008C11D6"/>
    <w:rsid w:val="008C6E80"/>
    <w:rsid w:val="008D019D"/>
    <w:rsid w:val="008D0AF3"/>
    <w:rsid w:val="008D205B"/>
    <w:rsid w:val="008D5409"/>
    <w:rsid w:val="008D753B"/>
    <w:rsid w:val="008E40CD"/>
    <w:rsid w:val="008F1D4F"/>
    <w:rsid w:val="008F4E10"/>
    <w:rsid w:val="008F55EB"/>
    <w:rsid w:val="0090005F"/>
    <w:rsid w:val="00905A73"/>
    <w:rsid w:val="00906275"/>
    <w:rsid w:val="0090731E"/>
    <w:rsid w:val="00912859"/>
    <w:rsid w:val="00916EE2"/>
    <w:rsid w:val="0092329E"/>
    <w:rsid w:val="00926A7D"/>
    <w:rsid w:val="009457A2"/>
    <w:rsid w:val="00952103"/>
    <w:rsid w:val="00966966"/>
    <w:rsid w:val="00966A22"/>
    <w:rsid w:val="0096722F"/>
    <w:rsid w:val="0096793E"/>
    <w:rsid w:val="00967D7B"/>
    <w:rsid w:val="009710A0"/>
    <w:rsid w:val="00980843"/>
    <w:rsid w:val="009821BE"/>
    <w:rsid w:val="009827C2"/>
    <w:rsid w:val="00985519"/>
    <w:rsid w:val="00985E62"/>
    <w:rsid w:val="00991B76"/>
    <w:rsid w:val="00991C66"/>
    <w:rsid w:val="00993DA4"/>
    <w:rsid w:val="009942AA"/>
    <w:rsid w:val="00995081"/>
    <w:rsid w:val="009A0A76"/>
    <w:rsid w:val="009B57D9"/>
    <w:rsid w:val="009B6489"/>
    <w:rsid w:val="009C1CC2"/>
    <w:rsid w:val="009C4662"/>
    <w:rsid w:val="009D136B"/>
    <w:rsid w:val="009E0BB4"/>
    <w:rsid w:val="009E12D8"/>
    <w:rsid w:val="009E22B1"/>
    <w:rsid w:val="009E2791"/>
    <w:rsid w:val="009E3F6F"/>
    <w:rsid w:val="009E4D85"/>
    <w:rsid w:val="009E5A77"/>
    <w:rsid w:val="009E6043"/>
    <w:rsid w:val="009F1CE6"/>
    <w:rsid w:val="009F499F"/>
    <w:rsid w:val="009F5EC0"/>
    <w:rsid w:val="00A01A6A"/>
    <w:rsid w:val="00A0372C"/>
    <w:rsid w:val="00A05E3A"/>
    <w:rsid w:val="00A1133B"/>
    <w:rsid w:val="00A1297E"/>
    <w:rsid w:val="00A14388"/>
    <w:rsid w:val="00A14DBA"/>
    <w:rsid w:val="00A25968"/>
    <w:rsid w:val="00A31085"/>
    <w:rsid w:val="00A40716"/>
    <w:rsid w:val="00A42DAF"/>
    <w:rsid w:val="00A4376F"/>
    <w:rsid w:val="00A44658"/>
    <w:rsid w:val="00A45BD8"/>
    <w:rsid w:val="00A45DC8"/>
    <w:rsid w:val="00A5090A"/>
    <w:rsid w:val="00A52820"/>
    <w:rsid w:val="00A53E49"/>
    <w:rsid w:val="00A57F47"/>
    <w:rsid w:val="00A667CD"/>
    <w:rsid w:val="00A70E9F"/>
    <w:rsid w:val="00A71C1C"/>
    <w:rsid w:val="00A82472"/>
    <w:rsid w:val="00A85D07"/>
    <w:rsid w:val="00A85D2B"/>
    <w:rsid w:val="00A869B7"/>
    <w:rsid w:val="00A9051E"/>
    <w:rsid w:val="00A93413"/>
    <w:rsid w:val="00A94445"/>
    <w:rsid w:val="00A94A4E"/>
    <w:rsid w:val="00A96044"/>
    <w:rsid w:val="00AA1C75"/>
    <w:rsid w:val="00AB11E6"/>
    <w:rsid w:val="00AB6720"/>
    <w:rsid w:val="00AC205C"/>
    <w:rsid w:val="00AC6613"/>
    <w:rsid w:val="00AC695E"/>
    <w:rsid w:val="00AD4C51"/>
    <w:rsid w:val="00AD6D21"/>
    <w:rsid w:val="00AD6F86"/>
    <w:rsid w:val="00AE46B1"/>
    <w:rsid w:val="00AE5A47"/>
    <w:rsid w:val="00AE739A"/>
    <w:rsid w:val="00AF0A6B"/>
    <w:rsid w:val="00AF1426"/>
    <w:rsid w:val="00B019FD"/>
    <w:rsid w:val="00B05A69"/>
    <w:rsid w:val="00B07497"/>
    <w:rsid w:val="00B13B25"/>
    <w:rsid w:val="00B1616B"/>
    <w:rsid w:val="00B16352"/>
    <w:rsid w:val="00B33DF0"/>
    <w:rsid w:val="00B41F8C"/>
    <w:rsid w:val="00B434E5"/>
    <w:rsid w:val="00B43F44"/>
    <w:rsid w:val="00B63E0A"/>
    <w:rsid w:val="00B65FBD"/>
    <w:rsid w:val="00B67EA3"/>
    <w:rsid w:val="00B67F4F"/>
    <w:rsid w:val="00B70D63"/>
    <w:rsid w:val="00B72952"/>
    <w:rsid w:val="00B77120"/>
    <w:rsid w:val="00B80579"/>
    <w:rsid w:val="00B873EF"/>
    <w:rsid w:val="00B940B2"/>
    <w:rsid w:val="00B9734B"/>
    <w:rsid w:val="00BA0E79"/>
    <w:rsid w:val="00BA2C07"/>
    <w:rsid w:val="00BA6676"/>
    <w:rsid w:val="00BB0F07"/>
    <w:rsid w:val="00BD298A"/>
    <w:rsid w:val="00BD329F"/>
    <w:rsid w:val="00BD3E7C"/>
    <w:rsid w:val="00BD5699"/>
    <w:rsid w:val="00BD5C8C"/>
    <w:rsid w:val="00BD5E0C"/>
    <w:rsid w:val="00BE474C"/>
    <w:rsid w:val="00BE620A"/>
    <w:rsid w:val="00BF2010"/>
    <w:rsid w:val="00BF3BD1"/>
    <w:rsid w:val="00BF5A17"/>
    <w:rsid w:val="00C006A8"/>
    <w:rsid w:val="00C00D49"/>
    <w:rsid w:val="00C04908"/>
    <w:rsid w:val="00C05A7D"/>
    <w:rsid w:val="00C114D2"/>
    <w:rsid w:val="00C11BFE"/>
    <w:rsid w:val="00C23CB3"/>
    <w:rsid w:val="00C27F48"/>
    <w:rsid w:val="00C30209"/>
    <w:rsid w:val="00C369B2"/>
    <w:rsid w:val="00C37740"/>
    <w:rsid w:val="00C40660"/>
    <w:rsid w:val="00C4255F"/>
    <w:rsid w:val="00C428C6"/>
    <w:rsid w:val="00C47383"/>
    <w:rsid w:val="00C50400"/>
    <w:rsid w:val="00C515F5"/>
    <w:rsid w:val="00C551D1"/>
    <w:rsid w:val="00C57607"/>
    <w:rsid w:val="00C631E7"/>
    <w:rsid w:val="00C65E48"/>
    <w:rsid w:val="00C705FC"/>
    <w:rsid w:val="00C735B5"/>
    <w:rsid w:val="00C80E62"/>
    <w:rsid w:val="00C812BB"/>
    <w:rsid w:val="00C83154"/>
    <w:rsid w:val="00C83866"/>
    <w:rsid w:val="00C858E9"/>
    <w:rsid w:val="00C92B23"/>
    <w:rsid w:val="00C92FF0"/>
    <w:rsid w:val="00C9365B"/>
    <w:rsid w:val="00CA2359"/>
    <w:rsid w:val="00CA6E95"/>
    <w:rsid w:val="00CB320D"/>
    <w:rsid w:val="00CC24B7"/>
    <w:rsid w:val="00CC2BA7"/>
    <w:rsid w:val="00CC5D9B"/>
    <w:rsid w:val="00CC68EC"/>
    <w:rsid w:val="00CD3665"/>
    <w:rsid w:val="00CD4189"/>
    <w:rsid w:val="00CD44C8"/>
    <w:rsid w:val="00CD6684"/>
    <w:rsid w:val="00CD73CB"/>
    <w:rsid w:val="00CE0119"/>
    <w:rsid w:val="00CE38F7"/>
    <w:rsid w:val="00CF0128"/>
    <w:rsid w:val="00CF7C3F"/>
    <w:rsid w:val="00D02585"/>
    <w:rsid w:val="00D03295"/>
    <w:rsid w:val="00D049CC"/>
    <w:rsid w:val="00D04EE2"/>
    <w:rsid w:val="00D14631"/>
    <w:rsid w:val="00D206F5"/>
    <w:rsid w:val="00D21ADA"/>
    <w:rsid w:val="00D27448"/>
    <w:rsid w:val="00D317F6"/>
    <w:rsid w:val="00D3503D"/>
    <w:rsid w:val="00D43641"/>
    <w:rsid w:val="00D43EA0"/>
    <w:rsid w:val="00D45252"/>
    <w:rsid w:val="00D466EA"/>
    <w:rsid w:val="00D51557"/>
    <w:rsid w:val="00D54104"/>
    <w:rsid w:val="00D57876"/>
    <w:rsid w:val="00D6406D"/>
    <w:rsid w:val="00D659E6"/>
    <w:rsid w:val="00D714AC"/>
    <w:rsid w:val="00D71B4D"/>
    <w:rsid w:val="00D72E6E"/>
    <w:rsid w:val="00D76818"/>
    <w:rsid w:val="00D77057"/>
    <w:rsid w:val="00D92A2F"/>
    <w:rsid w:val="00D93D55"/>
    <w:rsid w:val="00DA3130"/>
    <w:rsid w:val="00DA5031"/>
    <w:rsid w:val="00DB0397"/>
    <w:rsid w:val="00DC3BC9"/>
    <w:rsid w:val="00DC3BD0"/>
    <w:rsid w:val="00DD2D4B"/>
    <w:rsid w:val="00DD490A"/>
    <w:rsid w:val="00DD5DDD"/>
    <w:rsid w:val="00DD6A20"/>
    <w:rsid w:val="00DE2FFC"/>
    <w:rsid w:val="00DE4E75"/>
    <w:rsid w:val="00DE51D7"/>
    <w:rsid w:val="00DF0D4E"/>
    <w:rsid w:val="00DF1DB1"/>
    <w:rsid w:val="00DF2C90"/>
    <w:rsid w:val="00DF4A53"/>
    <w:rsid w:val="00E00C68"/>
    <w:rsid w:val="00E00CAA"/>
    <w:rsid w:val="00E02DF7"/>
    <w:rsid w:val="00E0337E"/>
    <w:rsid w:val="00E07797"/>
    <w:rsid w:val="00E15C71"/>
    <w:rsid w:val="00E16576"/>
    <w:rsid w:val="00E2040F"/>
    <w:rsid w:val="00E2585F"/>
    <w:rsid w:val="00E335FE"/>
    <w:rsid w:val="00E50B2A"/>
    <w:rsid w:val="00E5399E"/>
    <w:rsid w:val="00E5562F"/>
    <w:rsid w:val="00E57384"/>
    <w:rsid w:val="00E60573"/>
    <w:rsid w:val="00E60F70"/>
    <w:rsid w:val="00E617F0"/>
    <w:rsid w:val="00E65563"/>
    <w:rsid w:val="00E66A89"/>
    <w:rsid w:val="00E82660"/>
    <w:rsid w:val="00E8373D"/>
    <w:rsid w:val="00E84570"/>
    <w:rsid w:val="00E85FC8"/>
    <w:rsid w:val="00E91AAA"/>
    <w:rsid w:val="00E96868"/>
    <w:rsid w:val="00EA088A"/>
    <w:rsid w:val="00EA2C9D"/>
    <w:rsid w:val="00EA3585"/>
    <w:rsid w:val="00EA404E"/>
    <w:rsid w:val="00EA75D4"/>
    <w:rsid w:val="00EA7C27"/>
    <w:rsid w:val="00EB4DAB"/>
    <w:rsid w:val="00EB7D00"/>
    <w:rsid w:val="00EC0DF4"/>
    <w:rsid w:val="00EC4E49"/>
    <w:rsid w:val="00EC70C6"/>
    <w:rsid w:val="00ED338A"/>
    <w:rsid w:val="00ED3872"/>
    <w:rsid w:val="00ED77FB"/>
    <w:rsid w:val="00EE0290"/>
    <w:rsid w:val="00EE149B"/>
    <w:rsid w:val="00EE2277"/>
    <w:rsid w:val="00EE326D"/>
    <w:rsid w:val="00EE408B"/>
    <w:rsid w:val="00EE45FA"/>
    <w:rsid w:val="00EE6B57"/>
    <w:rsid w:val="00EF3BFE"/>
    <w:rsid w:val="00EF665D"/>
    <w:rsid w:val="00F020E6"/>
    <w:rsid w:val="00F10CCC"/>
    <w:rsid w:val="00F1503D"/>
    <w:rsid w:val="00F20EAD"/>
    <w:rsid w:val="00F23A36"/>
    <w:rsid w:val="00F24208"/>
    <w:rsid w:val="00F2444A"/>
    <w:rsid w:val="00F317EE"/>
    <w:rsid w:val="00F33876"/>
    <w:rsid w:val="00F34261"/>
    <w:rsid w:val="00F3432C"/>
    <w:rsid w:val="00F34EDC"/>
    <w:rsid w:val="00F37BBB"/>
    <w:rsid w:val="00F43056"/>
    <w:rsid w:val="00F446C7"/>
    <w:rsid w:val="00F51AF4"/>
    <w:rsid w:val="00F643A6"/>
    <w:rsid w:val="00F646D7"/>
    <w:rsid w:val="00F66152"/>
    <w:rsid w:val="00F7524F"/>
    <w:rsid w:val="00F7737A"/>
    <w:rsid w:val="00F81345"/>
    <w:rsid w:val="00F87648"/>
    <w:rsid w:val="00F93C28"/>
    <w:rsid w:val="00F95BFB"/>
    <w:rsid w:val="00FA09BD"/>
    <w:rsid w:val="00FA09D7"/>
    <w:rsid w:val="00FA3893"/>
    <w:rsid w:val="00FA4332"/>
    <w:rsid w:val="00FB4F92"/>
    <w:rsid w:val="00FB6935"/>
    <w:rsid w:val="00FB6C45"/>
    <w:rsid w:val="00FC157A"/>
    <w:rsid w:val="00FC1C24"/>
    <w:rsid w:val="00FC204B"/>
    <w:rsid w:val="00FD0A07"/>
    <w:rsid w:val="00FD29A5"/>
    <w:rsid w:val="00FD506F"/>
    <w:rsid w:val="00FE0AB8"/>
    <w:rsid w:val="00FE1264"/>
    <w:rsid w:val="00FE4189"/>
    <w:rsid w:val="00FE4BB3"/>
    <w:rsid w:val="00FF1FE6"/>
    <w:rsid w:val="00FF29D8"/>
    <w:rsid w:val="00FF6956"/>
    <w:rsid w:val="00FF6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3" w:uiPriority="3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Title" w:uiPriority="10" w:qFormat="1"/>
    <w:lsdException w:name="Body Text" w:uiPriority="99"/>
    <w:lsdException w:name="Subtitle" w:uiPriority="11" w:qFormat="1"/>
    <w:lsdException w:name="Hyperlink" w:uiPriority="99"/>
    <w:lsdException w:name="Strong" w:uiPriority="22"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3C90"/>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104C94"/>
    <w:pPr>
      <w:keepNext/>
      <w:spacing w:before="240" w:after="220"/>
      <w:outlineLvl w:val="2"/>
    </w:pPr>
    <w:rPr>
      <w:rFonts w:ascii="Arial Bold" w:hAnsi="Arial Bold"/>
      <w:b/>
      <w:bCs/>
      <w:szCs w:val="26"/>
    </w:rPr>
  </w:style>
  <w:style w:type="paragraph" w:styleId="Heading4">
    <w:name w:val="heading 4"/>
    <w:basedOn w:val="Normal"/>
    <w:next w:val="Normal"/>
    <w:link w:val="Heading4Char"/>
    <w:uiPriority w:val="9"/>
    <w:qFormat/>
    <w:rsid w:val="00676C5C"/>
    <w:pPr>
      <w:keepNext/>
      <w:spacing w:before="240" w:after="60"/>
      <w:outlineLvl w:val="3"/>
    </w:pPr>
    <w:rPr>
      <w:bCs/>
      <w:i/>
      <w:szCs w:val="28"/>
    </w:rPr>
  </w:style>
  <w:style w:type="paragraph" w:styleId="Heading5">
    <w:name w:val="heading 5"/>
    <w:basedOn w:val="Normal"/>
    <w:next w:val="Normal"/>
    <w:link w:val="Heading5Char"/>
    <w:uiPriority w:val="9"/>
    <w:semiHidden/>
    <w:unhideWhenUsed/>
    <w:qFormat/>
    <w:rsid w:val="0025720A"/>
    <w:pPr>
      <w:keepNext/>
      <w:keepLines/>
      <w:spacing w:before="200"/>
      <w:outlineLvl w:val="4"/>
    </w:pPr>
    <w:rPr>
      <w:rFonts w:asciiTheme="majorHAnsi" w:eastAsiaTheme="majorEastAsia" w:hAnsiTheme="majorHAnsi" w:cstheme="majorBidi"/>
      <w:color w:val="243F60" w:themeColor="accent1" w:themeShade="7F"/>
      <w:szCs w:val="22"/>
      <w:lang w:eastAsia="en-US"/>
    </w:rPr>
  </w:style>
  <w:style w:type="paragraph" w:styleId="Heading6">
    <w:name w:val="heading 6"/>
    <w:basedOn w:val="Normal"/>
    <w:next w:val="Normal"/>
    <w:link w:val="Heading6Char"/>
    <w:uiPriority w:val="9"/>
    <w:semiHidden/>
    <w:unhideWhenUsed/>
    <w:qFormat/>
    <w:rsid w:val="0025720A"/>
    <w:pPr>
      <w:keepNext/>
      <w:keepLines/>
      <w:spacing w:before="200"/>
      <w:outlineLvl w:val="5"/>
    </w:pPr>
    <w:rPr>
      <w:rFonts w:asciiTheme="majorHAnsi" w:eastAsiaTheme="majorEastAsia" w:hAnsiTheme="majorHAnsi" w:cstheme="majorBidi"/>
      <w:i/>
      <w:iCs/>
      <w:color w:val="243F60" w:themeColor="accent1" w:themeShade="7F"/>
      <w:szCs w:val="22"/>
      <w:lang w:eastAsia="en-US"/>
    </w:rPr>
  </w:style>
  <w:style w:type="paragraph" w:styleId="Heading7">
    <w:name w:val="heading 7"/>
    <w:basedOn w:val="Normal"/>
    <w:next w:val="Normal"/>
    <w:link w:val="Heading7Char"/>
    <w:uiPriority w:val="9"/>
    <w:semiHidden/>
    <w:unhideWhenUsed/>
    <w:qFormat/>
    <w:rsid w:val="0025720A"/>
    <w:pPr>
      <w:keepNext/>
      <w:keepLines/>
      <w:spacing w:before="200"/>
      <w:outlineLvl w:val="6"/>
    </w:pPr>
    <w:rPr>
      <w:rFonts w:asciiTheme="majorHAnsi" w:eastAsiaTheme="majorEastAsia" w:hAnsiTheme="majorHAnsi" w:cstheme="majorBidi"/>
      <w:i/>
      <w:iCs/>
      <w:color w:val="404040" w:themeColor="text1" w:themeTint="BF"/>
      <w:szCs w:val="22"/>
      <w:lang w:eastAsia="en-US"/>
    </w:rPr>
  </w:style>
  <w:style w:type="paragraph" w:styleId="Heading8">
    <w:name w:val="heading 8"/>
    <w:basedOn w:val="Normal"/>
    <w:next w:val="Normal"/>
    <w:link w:val="Heading8Char"/>
    <w:uiPriority w:val="9"/>
    <w:semiHidden/>
    <w:unhideWhenUsed/>
    <w:qFormat/>
    <w:rsid w:val="0025720A"/>
    <w:pPr>
      <w:keepNext/>
      <w:keepLines/>
      <w:spacing w:before="200"/>
      <w:outlineLvl w:val="7"/>
    </w:pPr>
    <w:rPr>
      <w:rFonts w:asciiTheme="majorHAnsi" w:eastAsiaTheme="majorEastAsia" w:hAnsiTheme="majorHAnsi" w:cstheme="majorBidi"/>
      <w:color w:val="4F81BD" w:themeColor="accent1"/>
      <w:sz w:val="20"/>
      <w:lang w:eastAsia="en-US"/>
    </w:rPr>
  </w:style>
  <w:style w:type="paragraph" w:styleId="Heading9">
    <w:name w:val="heading 9"/>
    <w:basedOn w:val="Normal"/>
    <w:next w:val="Normal"/>
    <w:link w:val="Heading9Char"/>
    <w:uiPriority w:val="9"/>
    <w:semiHidden/>
    <w:unhideWhenUsed/>
    <w:qFormat/>
    <w:rsid w:val="0025720A"/>
    <w:pPr>
      <w:keepNext/>
      <w:keepLines/>
      <w:spacing w:before="200"/>
      <w:outlineLvl w:val="8"/>
    </w:pPr>
    <w:rPr>
      <w:rFonts w:asciiTheme="majorHAnsi" w:eastAsiaTheme="majorEastAsia" w:hAnsiTheme="majorHAnsi" w:cstheme="majorBidi"/>
      <w:i/>
      <w:iCs/>
      <w:color w:val="404040" w:themeColor="text1" w:themeTint="BF"/>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12E2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uiPriority w:val="9"/>
    <w:rsid w:val="0025720A"/>
    <w:rPr>
      <w:rFonts w:ascii="Arial" w:eastAsia="SimSun" w:hAnsi="Arial" w:cs="Arial"/>
      <w:bCs/>
      <w:iCs/>
      <w:caps/>
      <w:sz w:val="22"/>
      <w:szCs w:val="28"/>
      <w:lang w:eastAsia="zh-CN"/>
    </w:rPr>
  </w:style>
  <w:style w:type="character" w:customStyle="1" w:styleId="Heading3Char">
    <w:name w:val="Heading 3 Char"/>
    <w:basedOn w:val="DefaultParagraphFont"/>
    <w:link w:val="Heading3"/>
    <w:uiPriority w:val="9"/>
    <w:rsid w:val="00104C94"/>
    <w:rPr>
      <w:rFonts w:ascii="Arial Bold" w:eastAsia="SimSun" w:hAnsi="Arial Bold" w:cs="Arial"/>
      <w:b/>
      <w:bCs/>
      <w:sz w:val="22"/>
      <w:szCs w:val="26"/>
      <w:lang w:eastAsia="zh-CN"/>
    </w:rPr>
  </w:style>
  <w:style w:type="character" w:customStyle="1" w:styleId="Heading4Char">
    <w:name w:val="Heading 4 Char"/>
    <w:basedOn w:val="DefaultParagraphFont"/>
    <w:link w:val="Heading4"/>
    <w:uiPriority w:val="9"/>
    <w:rsid w:val="0025720A"/>
    <w:rPr>
      <w:rFonts w:ascii="Arial" w:eastAsia="SimSun" w:hAnsi="Arial" w:cs="Arial"/>
      <w:bCs/>
      <w:i/>
      <w:sz w:val="22"/>
      <w:szCs w:val="28"/>
      <w:lang w:eastAsia="zh-CN"/>
    </w:rPr>
  </w:style>
  <w:style w:type="character" w:customStyle="1" w:styleId="Heading5Char">
    <w:name w:val="Heading 5 Char"/>
    <w:basedOn w:val="DefaultParagraphFont"/>
    <w:link w:val="Heading5"/>
    <w:uiPriority w:val="9"/>
    <w:semiHidden/>
    <w:rsid w:val="0025720A"/>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25720A"/>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25720A"/>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25720A"/>
    <w:rPr>
      <w:rFonts w:asciiTheme="majorHAnsi" w:eastAsiaTheme="majorEastAsia" w:hAnsiTheme="majorHAnsi" w:cstheme="majorBidi"/>
      <w:color w:val="4F81BD" w:themeColor="accent1"/>
    </w:rPr>
  </w:style>
  <w:style w:type="character" w:customStyle="1" w:styleId="Heading9Char">
    <w:name w:val="Heading 9 Char"/>
    <w:basedOn w:val="DefaultParagraphFont"/>
    <w:link w:val="Heading9"/>
    <w:uiPriority w:val="9"/>
    <w:semiHidden/>
    <w:rsid w:val="0025720A"/>
    <w:rPr>
      <w:rFonts w:asciiTheme="majorHAnsi" w:eastAsiaTheme="majorEastAsia" w:hAnsiTheme="majorHAnsi" w:cstheme="majorBidi"/>
      <w:i/>
      <w:iCs/>
      <w:color w:val="404040" w:themeColor="text1" w:themeTint="BF"/>
    </w:rPr>
  </w:style>
  <w:style w:type="paragraph" w:customStyle="1" w:styleId="Endofdocument-Annex">
    <w:name w:val="[End of document - Annex]"/>
    <w:basedOn w:val="Normal"/>
    <w:link w:val="Endofdocument-AnnexChar"/>
    <w:rsid w:val="0053057A"/>
    <w:pPr>
      <w:ind w:left="5534"/>
    </w:pPr>
  </w:style>
  <w:style w:type="character" w:customStyle="1" w:styleId="Endofdocument-AnnexChar">
    <w:name w:val="[End of document - Annex] Char"/>
    <w:link w:val="Endofdocument-Annex"/>
    <w:rsid w:val="001E7F7B"/>
    <w:rPr>
      <w:rFonts w:ascii="Arial" w:eastAsia="SimSun" w:hAnsi="Arial" w:cs="Arial"/>
      <w:sz w:val="22"/>
      <w:lang w:eastAsia="zh-CN"/>
    </w:rPr>
  </w:style>
  <w:style w:type="paragraph" w:styleId="BodyText">
    <w:name w:val="Body Text"/>
    <w:basedOn w:val="Normal"/>
    <w:link w:val="BodyTextChar"/>
    <w:uiPriority w:val="99"/>
    <w:rsid w:val="00676C5C"/>
    <w:pPr>
      <w:spacing w:after="220"/>
    </w:pPr>
  </w:style>
  <w:style w:type="character" w:customStyle="1" w:styleId="BodyTextChar">
    <w:name w:val="Body Text Char"/>
    <w:basedOn w:val="DefaultParagraphFont"/>
    <w:link w:val="BodyText"/>
    <w:uiPriority w:val="99"/>
    <w:rsid w:val="00DC3BD0"/>
    <w:rPr>
      <w:rFonts w:ascii="Arial" w:eastAsia="SimSun" w:hAnsi="Arial" w:cs="Arial"/>
      <w:sz w:val="22"/>
      <w:lang w:eastAsia="zh-CN"/>
    </w:rPr>
  </w:style>
  <w:style w:type="paragraph" w:styleId="Caption">
    <w:name w:val="caption"/>
    <w:basedOn w:val="Normal"/>
    <w:next w:val="Normal"/>
    <w:uiPriority w:val="35"/>
    <w:qFormat/>
    <w:rsid w:val="00676C5C"/>
    <w:rPr>
      <w:b/>
      <w:bCs/>
      <w:sz w:val="18"/>
    </w:rPr>
  </w:style>
  <w:style w:type="paragraph" w:styleId="CommentText">
    <w:name w:val="annotation text"/>
    <w:basedOn w:val="Normal"/>
    <w:link w:val="CommentTextChar"/>
    <w:uiPriority w:val="99"/>
    <w:semiHidden/>
    <w:rsid w:val="00676C5C"/>
    <w:rPr>
      <w:sz w:val="18"/>
    </w:rPr>
  </w:style>
  <w:style w:type="character" w:customStyle="1" w:styleId="CommentTextChar">
    <w:name w:val="Comment Text Char"/>
    <w:basedOn w:val="DefaultParagraphFont"/>
    <w:link w:val="CommentText"/>
    <w:uiPriority w:val="99"/>
    <w:semiHidden/>
    <w:rsid w:val="002C623F"/>
    <w:rPr>
      <w:rFonts w:ascii="Arial" w:eastAsia="SimSun" w:hAnsi="Arial" w:cs="Arial"/>
      <w:sz w:val="18"/>
      <w:lang w:eastAsia="zh-CN"/>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basedOn w:val="DefaultParagraphFont"/>
    <w:link w:val="Footer"/>
    <w:uiPriority w:val="99"/>
    <w:rsid w:val="001E7F7B"/>
    <w:rPr>
      <w:rFonts w:ascii="Arial" w:eastAsia="SimSun" w:hAnsi="Arial" w:cs="Arial"/>
      <w:sz w:val="22"/>
      <w:lang w:eastAsia="zh-CN"/>
    </w:rPr>
  </w:style>
  <w:style w:type="paragraph" w:styleId="FootnoteText">
    <w:name w:val="footnote text"/>
    <w:aliases w:val="Char"/>
    <w:basedOn w:val="Normal"/>
    <w:link w:val="FootnoteTextChar"/>
    <w:semiHidden/>
    <w:rsid w:val="00676C5C"/>
    <w:rPr>
      <w:sz w:val="18"/>
    </w:rPr>
  </w:style>
  <w:style w:type="character" w:customStyle="1" w:styleId="FootnoteTextChar">
    <w:name w:val="Footnote Text Char"/>
    <w:aliases w:val="Char Char"/>
    <w:link w:val="FootnoteText"/>
    <w:semiHidden/>
    <w:locked/>
    <w:rsid w:val="001E7F7B"/>
    <w:rPr>
      <w:rFonts w:ascii="Arial" w:eastAsia="SimSun" w:hAnsi="Arial" w:cs="Arial"/>
      <w:sz w:val="18"/>
      <w:lang w:eastAsia="zh-CN"/>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basedOn w:val="DefaultParagraphFont"/>
    <w:link w:val="Header"/>
    <w:uiPriority w:val="99"/>
    <w:rsid w:val="0025720A"/>
    <w:rPr>
      <w:rFonts w:ascii="Arial" w:eastAsia="SimSun" w:hAnsi="Arial" w:cs="Arial"/>
      <w:sz w:val="22"/>
      <w:lang w:eastAsia="zh-CN"/>
    </w:r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character" w:customStyle="1" w:styleId="ONUMEChar">
    <w:name w:val="ONUM E Char"/>
    <w:link w:val="ONUME"/>
    <w:rsid w:val="00312E2E"/>
    <w:rPr>
      <w:rFonts w:ascii="Arial" w:eastAsia="SimSun" w:hAnsi="Arial" w:cs="Arial"/>
      <w:sz w:val="22"/>
      <w:lang w:eastAsia="zh-CN"/>
    </w:r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TOCHeading">
    <w:name w:val="TOC Heading"/>
    <w:basedOn w:val="Heading1"/>
    <w:next w:val="Normal"/>
    <w:uiPriority w:val="39"/>
    <w:semiHidden/>
    <w:unhideWhenUsed/>
    <w:qFormat/>
    <w:rsid w:val="00312E2E"/>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rsid w:val="00743C90"/>
    <w:pPr>
      <w:tabs>
        <w:tab w:val="left" w:pos="1100"/>
        <w:tab w:val="right" w:leader="dot" w:pos="9345"/>
      </w:tabs>
      <w:spacing w:after="100"/>
      <w:ind w:left="1134" w:hanging="1134"/>
    </w:pPr>
  </w:style>
  <w:style w:type="character" w:styleId="Hyperlink">
    <w:name w:val="Hyperlink"/>
    <w:basedOn w:val="DefaultParagraphFont"/>
    <w:uiPriority w:val="99"/>
    <w:unhideWhenUsed/>
    <w:rsid w:val="00312E2E"/>
    <w:rPr>
      <w:color w:val="0000FF" w:themeColor="hyperlink"/>
      <w:u w:val="single"/>
    </w:rPr>
  </w:style>
  <w:style w:type="paragraph" w:styleId="BalloonText">
    <w:name w:val="Balloon Text"/>
    <w:basedOn w:val="Normal"/>
    <w:link w:val="BalloonTextChar"/>
    <w:uiPriority w:val="99"/>
    <w:rsid w:val="001E7F7B"/>
    <w:rPr>
      <w:rFonts w:ascii="Tahoma" w:eastAsia="Times New Roman" w:hAnsi="Tahoma" w:cs="Tahoma"/>
      <w:sz w:val="16"/>
      <w:szCs w:val="16"/>
      <w:lang w:eastAsia="en-US"/>
    </w:rPr>
  </w:style>
  <w:style w:type="character" w:customStyle="1" w:styleId="BalloonTextChar">
    <w:name w:val="Balloon Text Char"/>
    <w:basedOn w:val="DefaultParagraphFont"/>
    <w:link w:val="BalloonText"/>
    <w:uiPriority w:val="99"/>
    <w:rsid w:val="001E7F7B"/>
    <w:rPr>
      <w:rFonts w:ascii="Tahoma" w:hAnsi="Tahoma" w:cs="Tahoma"/>
      <w:sz w:val="16"/>
      <w:szCs w:val="16"/>
    </w:rPr>
  </w:style>
  <w:style w:type="paragraph" w:customStyle="1" w:styleId="Default">
    <w:name w:val="Default"/>
    <w:rsid w:val="001E7F7B"/>
    <w:pPr>
      <w:autoSpaceDE w:val="0"/>
      <w:autoSpaceDN w:val="0"/>
      <w:adjustRightInd w:val="0"/>
    </w:pPr>
    <w:rPr>
      <w:rFonts w:ascii="Arial" w:eastAsiaTheme="minorHAnsi" w:hAnsi="Arial" w:cs="Arial"/>
      <w:color w:val="000000"/>
      <w:sz w:val="24"/>
      <w:szCs w:val="24"/>
    </w:rPr>
  </w:style>
  <w:style w:type="character" w:styleId="FootnoteReference">
    <w:name w:val="footnote reference"/>
    <w:uiPriority w:val="99"/>
    <w:rsid w:val="001E7F7B"/>
    <w:rPr>
      <w:vertAlign w:val="superscript"/>
    </w:rPr>
  </w:style>
  <w:style w:type="character" w:styleId="Emphasis">
    <w:name w:val="Emphasis"/>
    <w:basedOn w:val="DefaultParagraphFont"/>
    <w:uiPriority w:val="20"/>
    <w:qFormat/>
    <w:rsid w:val="00BA2C07"/>
    <w:rPr>
      <w:i/>
      <w:iCs/>
    </w:rPr>
  </w:style>
  <w:style w:type="paragraph" w:styleId="ListParagraph">
    <w:name w:val="List Paragraph"/>
    <w:basedOn w:val="Normal"/>
    <w:link w:val="ListParagraphChar"/>
    <w:uiPriority w:val="34"/>
    <w:qFormat/>
    <w:rsid w:val="00F34261"/>
    <w:pPr>
      <w:numPr>
        <w:numId w:val="5"/>
      </w:numPr>
      <w:tabs>
        <w:tab w:val="left" w:pos="851"/>
        <w:tab w:val="left" w:pos="1134"/>
      </w:tabs>
      <w:spacing w:before="120" w:after="120"/>
    </w:pPr>
  </w:style>
  <w:style w:type="character" w:customStyle="1" w:styleId="ListParagraphChar">
    <w:name w:val="List Paragraph Char"/>
    <w:link w:val="ListParagraph"/>
    <w:uiPriority w:val="34"/>
    <w:rsid w:val="00F34261"/>
    <w:rPr>
      <w:rFonts w:ascii="Arial" w:eastAsia="SimSun" w:hAnsi="Arial" w:cs="Arial"/>
      <w:sz w:val="22"/>
      <w:lang w:eastAsia="zh-CN"/>
    </w:rPr>
  </w:style>
  <w:style w:type="paragraph" w:customStyle="1" w:styleId="Style2">
    <w:name w:val="Style2"/>
    <w:basedOn w:val="Normal"/>
    <w:rsid w:val="00F34261"/>
    <w:pPr>
      <w:numPr>
        <w:numId w:val="6"/>
      </w:numPr>
    </w:pPr>
  </w:style>
  <w:style w:type="character" w:styleId="CommentReference">
    <w:name w:val="annotation reference"/>
    <w:basedOn w:val="DefaultParagraphFont"/>
    <w:uiPriority w:val="99"/>
    <w:unhideWhenUsed/>
    <w:rsid w:val="002C623F"/>
    <w:rPr>
      <w:sz w:val="16"/>
      <w:szCs w:val="16"/>
    </w:rPr>
  </w:style>
  <w:style w:type="paragraph" w:customStyle="1" w:styleId="Fixed">
    <w:name w:val="Fixed"/>
    <w:rsid w:val="0025720A"/>
    <w:pPr>
      <w:widowControl w:val="0"/>
      <w:autoSpaceDE w:val="0"/>
      <w:autoSpaceDN w:val="0"/>
      <w:adjustRightInd w:val="0"/>
      <w:spacing w:line="285" w:lineRule="atLeast"/>
      <w:ind w:right="100"/>
    </w:pPr>
    <w:rPr>
      <w:rFonts w:ascii="Courier New" w:eastAsiaTheme="minorEastAsia" w:hAnsi="Courier New" w:cs="Courier New"/>
      <w:sz w:val="24"/>
      <w:szCs w:val="24"/>
    </w:rPr>
  </w:style>
  <w:style w:type="paragraph" w:customStyle="1" w:styleId="Question">
    <w:name w:val="Question"/>
    <w:basedOn w:val="Fixed"/>
    <w:next w:val="Fixed"/>
    <w:uiPriority w:val="99"/>
    <w:rsid w:val="0025720A"/>
    <w:pPr>
      <w:ind w:right="676" w:firstLine="432"/>
    </w:pPr>
  </w:style>
  <w:style w:type="paragraph" w:customStyle="1" w:styleId="Answer">
    <w:name w:val="Answer"/>
    <w:basedOn w:val="Fixed"/>
    <w:next w:val="Fixed"/>
    <w:uiPriority w:val="99"/>
    <w:rsid w:val="0025720A"/>
    <w:pPr>
      <w:ind w:right="676"/>
    </w:pPr>
  </w:style>
  <w:style w:type="paragraph" w:customStyle="1" w:styleId="Colloquy">
    <w:name w:val="Colloquy"/>
    <w:basedOn w:val="Fixed"/>
    <w:next w:val="Fixed"/>
    <w:uiPriority w:val="99"/>
    <w:rsid w:val="0025720A"/>
    <w:pPr>
      <w:ind w:right="676" w:firstLine="432"/>
    </w:pPr>
  </w:style>
  <w:style w:type="paragraph" w:customStyle="1" w:styleId="Left1">
    <w:name w:val="Left 1"/>
    <w:basedOn w:val="Fixed"/>
    <w:next w:val="Fixed"/>
    <w:uiPriority w:val="99"/>
    <w:rsid w:val="0025720A"/>
    <w:pPr>
      <w:ind w:right="4708"/>
    </w:pPr>
  </w:style>
  <w:style w:type="paragraph" w:customStyle="1" w:styleId="Left2">
    <w:name w:val="Left 2"/>
    <w:basedOn w:val="Fixed"/>
    <w:next w:val="Fixed"/>
    <w:uiPriority w:val="99"/>
    <w:rsid w:val="0025720A"/>
    <w:pPr>
      <w:ind w:right="4708"/>
    </w:pPr>
  </w:style>
  <w:style w:type="paragraph" w:customStyle="1" w:styleId="Left3">
    <w:name w:val="Left 3"/>
    <w:basedOn w:val="Fixed"/>
    <w:next w:val="Fixed"/>
    <w:uiPriority w:val="99"/>
    <w:rsid w:val="0025720A"/>
    <w:pPr>
      <w:ind w:right="4708"/>
    </w:pPr>
  </w:style>
  <w:style w:type="paragraph" w:customStyle="1" w:styleId="Centered">
    <w:name w:val="Centered"/>
    <w:basedOn w:val="Fixed"/>
    <w:next w:val="Fixed"/>
    <w:uiPriority w:val="99"/>
    <w:rsid w:val="0025720A"/>
    <w:pPr>
      <w:jc w:val="center"/>
    </w:pPr>
  </w:style>
  <w:style w:type="paragraph" w:customStyle="1" w:styleId="Right1">
    <w:name w:val="Right 1"/>
    <w:basedOn w:val="Fixed"/>
    <w:next w:val="Fixed"/>
    <w:uiPriority w:val="99"/>
    <w:rsid w:val="0025720A"/>
    <w:pPr>
      <w:ind w:left="576" w:right="4708"/>
    </w:pPr>
  </w:style>
  <w:style w:type="paragraph" w:customStyle="1" w:styleId="Right2">
    <w:name w:val="Right 2"/>
    <w:basedOn w:val="Fixed"/>
    <w:next w:val="Fixed"/>
    <w:uiPriority w:val="99"/>
    <w:rsid w:val="0025720A"/>
    <w:pPr>
      <w:ind w:left="1152" w:right="4708"/>
    </w:pPr>
  </w:style>
  <w:style w:type="paragraph" w:customStyle="1" w:styleId="Right3">
    <w:name w:val="Right 3"/>
    <w:basedOn w:val="Fixed"/>
    <w:next w:val="Fixed"/>
    <w:uiPriority w:val="99"/>
    <w:rsid w:val="0025720A"/>
    <w:pPr>
      <w:ind w:left="1728" w:right="4708"/>
    </w:pPr>
  </w:style>
  <w:style w:type="paragraph" w:customStyle="1" w:styleId="0Style">
    <w:name w:val="0 Style"/>
    <w:basedOn w:val="Fixed"/>
    <w:next w:val="Fixed"/>
    <w:uiPriority w:val="99"/>
    <w:rsid w:val="0025720A"/>
    <w:pPr>
      <w:ind w:right="4708"/>
    </w:pPr>
  </w:style>
  <w:style w:type="paragraph" w:customStyle="1" w:styleId="Normal1">
    <w:name w:val="Normal 1"/>
    <w:basedOn w:val="Fixed"/>
    <w:next w:val="Fixed"/>
    <w:uiPriority w:val="99"/>
    <w:rsid w:val="0025720A"/>
    <w:pPr>
      <w:ind w:right="4708"/>
    </w:pPr>
  </w:style>
  <w:style w:type="paragraph" w:customStyle="1" w:styleId="Normal2">
    <w:name w:val="Normal 2"/>
    <w:basedOn w:val="Fixed"/>
    <w:next w:val="Fixed"/>
    <w:uiPriority w:val="99"/>
    <w:rsid w:val="0025720A"/>
    <w:pPr>
      <w:ind w:right="4708"/>
    </w:pPr>
  </w:style>
  <w:style w:type="paragraph" w:customStyle="1" w:styleId="Normal3">
    <w:name w:val="Normal 3"/>
    <w:basedOn w:val="Fixed"/>
    <w:next w:val="Fixed"/>
    <w:uiPriority w:val="99"/>
    <w:rsid w:val="0025720A"/>
    <w:pPr>
      <w:ind w:right="4708"/>
    </w:pPr>
  </w:style>
  <w:style w:type="paragraph" w:customStyle="1" w:styleId="Normal4">
    <w:name w:val="Normal 4"/>
    <w:basedOn w:val="Fixed"/>
    <w:next w:val="Fixed"/>
    <w:uiPriority w:val="99"/>
    <w:rsid w:val="0025720A"/>
    <w:pPr>
      <w:ind w:right="4708"/>
    </w:pPr>
  </w:style>
  <w:style w:type="paragraph" w:customStyle="1" w:styleId="Normal5">
    <w:name w:val="Normal 5"/>
    <w:basedOn w:val="Fixed"/>
    <w:next w:val="Fixed"/>
    <w:uiPriority w:val="99"/>
    <w:rsid w:val="0025720A"/>
    <w:pPr>
      <w:ind w:right="4708"/>
    </w:pPr>
  </w:style>
  <w:style w:type="paragraph" w:customStyle="1" w:styleId="Normal6">
    <w:name w:val="Normal 6"/>
    <w:basedOn w:val="Fixed"/>
    <w:next w:val="Fixed"/>
    <w:uiPriority w:val="99"/>
    <w:rsid w:val="0025720A"/>
    <w:pPr>
      <w:ind w:right="4708"/>
    </w:pPr>
  </w:style>
  <w:style w:type="paragraph" w:customStyle="1" w:styleId="Normal7">
    <w:name w:val="Normal 7"/>
    <w:basedOn w:val="Fixed"/>
    <w:next w:val="Fixed"/>
    <w:uiPriority w:val="99"/>
    <w:rsid w:val="0025720A"/>
    <w:pPr>
      <w:ind w:right="4708"/>
    </w:pPr>
  </w:style>
  <w:style w:type="paragraph" w:customStyle="1" w:styleId="Normal8">
    <w:name w:val="Normal 8"/>
    <w:basedOn w:val="Fixed"/>
    <w:next w:val="Fixed"/>
    <w:uiPriority w:val="99"/>
    <w:rsid w:val="0025720A"/>
    <w:pPr>
      <w:ind w:right="4708"/>
    </w:pPr>
  </w:style>
  <w:style w:type="paragraph" w:customStyle="1" w:styleId="9Style">
    <w:name w:val="9 Style"/>
    <w:basedOn w:val="Fixed"/>
    <w:next w:val="Fixed"/>
    <w:uiPriority w:val="99"/>
    <w:rsid w:val="0025720A"/>
    <w:pPr>
      <w:ind w:right="4708"/>
    </w:pPr>
  </w:style>
  <w:style w:type="paragraph" w:customStyle="1" w:styleId="Single">
    <w:name w:val="Single"/>
    <w:uiPriority w:val="99"/>
    <w:rsid w:val="0025720A"/>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56" w:lineRule="exact"/>
    </w:pPr>
    <w:rPr>
      <w:rFonts w:ascii="Courier New" w:eastAsiaTheme="minorEastAsia" w:hAnsi="Courier New" w:cs="Courier New"/>
      <w:sz w:val="24"/>
      <w:szCs w:val="24"/>
    </w:rPr>
  </w:style>
  <w:style w:type="paragraph" w:styleId="Title">
    <w:name w:val="Title"/>
    <w:basedOn w:val="Normal"/>
    <w:next w:val="Normal"/>
    <w:link w:val="TitleChar"/>
    <w:uiPriority w:val="10"/>
    <w:qFormat/>
    <w:rsid w:val="0025720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25720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5720A"/>
    <w:pPr>
      <w:numPr>
        <w:ilvl w:val="1"/>
      </w:numPr>
    </w:pPr>
    <w:rPr>
      <w:rFonts w:asciiTheme="majorHAnsi" w:eastAsiaTheme="majorEastAsia" w:hAnsiTheme="majorHAnsi" w:cstheme="majorBidi"/>
      <w:i/>
      <w:iCs/>
      <w:color w:val="4F81BD" w:themeColor="accent1"/>
      <w:spacing w:val="15"/>
      <w:sz w:val="24"/>
      <w:szCs w:val="24"/>
      <w:lang w:eastAsia="en-US"/>
    </w:rPr>
  </w:style>
  <w:style w:type="character" w:customStyle="1" w:styleId="SubtitleChar">
    <w:name w:val="Subtitle Char"/>
    <w:basedOn w:val="DefaultParagraphFont"/>
    <w:link w:val="Subtitle"/>
    <w:uiPriority w:val="11"/>
    <w:rsid w:val="0025720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25720A"/>
    <w:rPr>
      <w:b/>
      <w:bCs/>
    </w:rPr>
  </w:style>
  <w:style w:type="paragraph" w:styleId="NoSpacing">
    <w:name w:val="No Spacing"/>
    <w:uiPriority w:val="1"/>
    <w:qFormat/>
    <w:rsid w:val="0025720A"/>
    <w:rPr>
      <w:rFonts w:asciiTheme="minorHAnsi" w:eastAsiaTheme="minorEastAsia" w:hAnsiTheme="minorHAnsi" w:cstheme="minorBidi"/>
      <w:sz w:val="22"/>
      <w:szCs w:val="22"/>
    </w:rPr>
  </w:style>
  <w:style w:type="paragraph" w:styleId="Quote">
    <w:name w:val="Quote"/>
    <w:basedOn w:val="Normal"/>
    <w:next w:val="Normal"/>
    <w:link w:val="QuoteChar"/>
    <w:uiPriority w:val="29"/>
    <w:qFormat/>
    <w:rsid w:val="0025720A"/>
    <w:rPr>
      <w:rFonts w:asciiTheme="minorHAnsi" w:eastAsiaTheme="minorEastAsia" w:hAnsiTheme="minorHAnsi" w:cstheme="minorBidi"/>
      <w:i/>
      <w:iCs/>
      <w:color w:val="000000" w:themeColor="text1"/>
      <w:szCs w:val="22"/>
      <w:lang w:eastAsia="en-US"/>
    </w:rPr>
  </w:style>
  <w:style w:type="character" w:customStyle="1" w:styleId="QuoteChar">
    <w:name w:val="Quote Char"/>
    <w:basedOn w:val="DefaultParagraphFont"/>
    <w:link w:val="Quote"/>
    <w:uiPriority w:val="29"/>
    <w:rsid w:val="0025720A"/>
    <w:rPr>
      <w:rFonts w:asciiTheme="minorHAnsi" w:eastAsiaTheme="minorEastAsia" w:hAnsiTheme="minorHAnsi" w:cstheme="minorBidi"/>
      <w:i/>
      <w:iCs/>
      <w:color w:val="000000" w:themeColor="text1"/>
      <w:sz w:val="22"/>
      <w:szCs w:val="22"/>
    </w:rPr>
  </w:style>
  <w:style w:type="paragraph" w:styleId="IntenseQuote">
    <w:name w:val="Intense Quote"/>
    <w:basedOn w:val="Normal"/>
    <w:next w:val="Normal"/>
    <w:link w:val="IntenseQuoteChar"/>
    <w:uiPriority w:val="30"/>
    <w:qFormat/>
    <w:rsid w:val="0025720A"/>
    <w:pPr>
      <w:pBdr>
        <w:bottom w:val="single" w:sz="4" w:space="4" w:color="4F81BD" w:themeColor="accent1"/>
      </w:pBdr>
      <w:spacing w:before="200" w:after="280"/>
      <w:ind w:left="936" w:right="936"/>
    </w:pPr>
    <w:rPr>
      <w:rFonts w:asciiTheme="minorHAnsi" w:eastAsiaTheme="minorEastAsia" w:hAnsiTheme="minorHAnsi" w:cstheme="minorBidi"/>
      <w:b/>
      <w:bCs/>
      <w:i/>
      <w:iCs/>
      <w:color w:val="4F81BD" w:themeColor="accent1"/>
      <w:szCs w:val="22"/>
      <w:lang w:eastAsia="en-US"/>
    </w:rPr>
  </w:style>
  <w:style w:type="character" w:customStyle="1" w:styleId="IntenseQuoteChar">
    <w:name w:val="Intense Quote Char"/>
    <w:basedOn w:val="DefaultParagraphFont"/>
    <w:link w:val="IntenseQuote"/>
    <w:uiPriority w:val="30"/>
    <w:rsid w:val="0025720A"/>
    <w:rPr>
      <w:rFonts w:asciiTheme="minorHAnsi" w:eastAsiaTheme="minorEastAsia" w:hAnsiTheme="minorHAnsi" w:cstheme="minorBidi"/>
      <w:b/>
      <w:bCs/>
      <w:i/>
      <w:iCs/>
      <w:color w:val="4F81BD" w:themeColor="accent1"/>
      <w:sz w:val="22"/>
      <w:szCs w:val="22"/>
    </w:rPr>
  </w:style>
  <w:style w:type="character" w:styleId="SubtleEmphasis">
    <w:name w:val="Subtle Emphasis"/>
    <w:basedOn w:val="DefaultParagraphFont"/>
    <w:uiPriority w:val="19"/>
    <w:qFormat/>
    <w:rsid w:val="0025720A"/>
    <w:rPr>
      <w:i/>
      <w:iCs/>
      <w:color w:val="808080" w:themeColor="text1" w:themeTint="7F"/>
    </w:rPr>
  </w:style>
  <w:style w:type="character" w:styleId="IntenseEmphasis">
    <w:name w:val="Intense Emphasis"/>
    <w:basedOn w:val="DefaultParagraphFont"/>
    <w:uiPriority w:val="21"/>
    <w:qFormat/>
    <w:rsid w:val="0025720A"/>
    <w:rPr>
      <w:b/>
      <w:bCs/>
      <w:i/>
      <w:iCs/>
      <w:color w:val="4F81BD" w:themeColor="accent1"/>
    </w:rPr>
  </w:style>
  <w:style w:type="character" w:styleId="SubtleReference">
    <w:name w:val="Subtle Reference"/>
    <w:basedOn w:val="DefaultParagraphFont"/>
    <w:uiPriority w:val="31"/>
    <w:qFormat/>
    <w:rsid w:val="0025720A"/>
    <w:rPr>
      <w:smallCaps/>
      <w:color w:val="C0504D" w:themeColor="accent2"/>
      <w:u w:val="single"/>
    </w:rPr>
  </w:style>
  <w:style w:type="character" w:styleId="IntenseReference">
    <w:name w:val="Intense Reference"/>
    <w:basedOn w:val="DefaultParagraphFont"/>
    <w:uiPriority w:val="32"/>
    <w:qFormat/>
    <w:rsid w:val="0025720A"/>
    <w:rPr>
      <w:b/>
      <w:bCs/>
      <w:smallCaps/>
      <w:color w:val="C0504D" w:themeColor="accent2"/>
      <w:spacing w:val="5"/>
      <w:u w:val="single"/>
    </w:rPr>
  </w:style>
  <w:style w:type="character" w:styleId="BookTitle">
    <w:name w:val="Book Title"/>
    <w:basedOn w:val="DefaultParagraphFont"/>
    <w:uiPriority w:val="33"/>
    <w:qFormat/>
    <w:rsid w:val="0025720A"/>
    <w:rPr>
      <w:b/>
      <w:bCs/>
      <w:smallCaps/>
      <w:spacing w:val="5"/>
    </w:rPr>
  </w:style>
  <w:style w:type="paragraph" w:customStyle="1" w:styleId="Center">
    <w:name w:val="Center"/>
    <w:uiPriority w:val="99"/>
    <w:rsid w:val="00F646D7"/>
    <w:pPr>
      <w:widowControl w:val="0"/>
      <w:tabs>
        <w:tab w:val="left" w:pos="1152"/>
        <w:tab w:val="left" w:pos="2160"/>
        <w:tab w:val="left" w:pos="2880"/>
        <w:tab w:val="left" w:pos="3600"/>
        <w:tab w:val="left" w:pos="4320"/>
      </w:tabs>
      <w:autoSpaceDE w:val="0"/>
      <w:autoSpaceDN w:val="0"/>
      <w:adjustRightInd w:val="0"/>
      <w:spacing w:line="512" w:lineRule="exact"/>
      <w:jc w:val="center"/>
    </w:pPr>
    <w:rPr>
      <w:rFonts w:ascii="Courier New" w:eastAsiaTheme="minorEastAsia" w:hAnsi="Courier New" w:cs="Courier New"/>
      <w:sz w:val="24"/>
      <w:szCs w:val="24"/>
    </w:rPr>
  </w:style>
  <w:style w:type="paragraph" w:customStyle="1" w:styleId="Exhibit">
    <w:name w:val="Exhibit"/>
    <w:uiPriority w:val="99"/>
    <w:rsid w:val="00F646D7"/>
    <w:pPr>
      <w:widowControl w:val="0"/>
      <w:tabs>
        <w:tab w:val="left" w:pos="432"/>
        <w:tab w:val="left" w:pos="1152"/>
        <w:tab w:val="left" w:pos="1584"/>
        <w:tab w:val="left" w:pos="3600"/>
        <w:tab w:val="left" w:pos="4320"/>
      </w:tabs>
      <w:autoSpaceDE w:val="0"/>
      <w:autoSpaceDN w:val="0"/>
      <w:adjustRightInd w:val="0"/>
      <w:spacing w:line="256" w:lineRule="atLeast"/>
    </w:pPr>
    <w:rPr>
      <w:rFonts w:ascii="Courier New" w:eastAsiaTheme="minorEastAsia" w:hAnsi="Courier New" w:cs="Courier New"/>
      <w:sz w:val="24"/>
      <w:szCs w:val="24"/>
    </w:rPr>
  </w:style>
  <w:style w:type="paragraph" w:customStyle="1" w:styleId="IdxCertQ">
    <w:name w:val="Idx Cert.Q"/>
    <w:uiPriority w:val="99"/>
    <w:rsid w:val="00F646D7"/>
    <w:pPr>
      <w:widowControl w:val="0"/>
      <w:tabs>
        <w:tab w:val="right" w:pos="3746"/>
      </w:tabs>
      <w:autoSpaceDE w:val="0"/>
      <w:autoSpaceDN w:val="0"/>
      <w:adjustRightInd w:val="0"/>
      <w:spacing w:line="256" w:lineRule="exact"/>
      <w:ind w:right="2016"/>
    </w:pPr>
    <w:rPr>
      <w:rFonts w:ascii="Courier New" w:eastAsiaTheme="minorEastAsia" w:hAnsi="Courier New" w:cs="Courier New"/>
      <w:sz w:val="24"/>
      <w:szCs w:val="24"/>
    </w:rPr>
  </w:style>
  <w:style w:type="paragraph" w:customStyle="1" w:styleId="IdxBody">
    <w:name w:val="Idx Body"/>
    <w:uiPriority w:val="99"/>
    <w:rsid w:val="00F646D7"/>
    <w:pPr>
      <w:widowControl w:val="0"/>
      <w:tabs>
        <w:tab w:val="right" w:pos="3746"/>
      </w:tabs>
      <w:autoSpaceDE w:val="0"/>
      <w:autoSpaceDN w:val="0"/>
      <w:adjustRightInd w:val="0"/>
      <w:spacing w:line="256" w:lineRule="exact"/>
    </w:pPr>
    <w:rPr>
      <w:rFonts w:ascii="Courier New" w:eastAsiaTheme="minorEastAsia" w:hAnsi="Courier New" w:cs="Courier New"/>
      <w:sz w:val="24"/>
      <w:szCs w:val="24"/>
    </w:rPr>
  </w:style>
  <w:style w:type="paragraph" w:customStyle="1" w:styleId="IdxHead1">
    <w:name w:val="Idx Head1"/>
    <w:uiPriority w:val="99"/>
    <w:rsid w:val="00F646D7"/>
    <w:pPr>
      <w:keepNext/>
      <w:widowControl w:val="0"/>
      <w:tabs>
        <w:tab w:val="right" w:pos="3746"/>
      </w:tabs>
      <w:autoSpaceDE w:val="0"/>
      <w:autoSpaceDN w:val="0"/>
      <w:adjustRightInd w:val="0"/>
      <w:spacing w:line="256" w:lineRule="exact"/>
    </w:pPr>
    <w:rPr>
      <w:rFonts w:ascii="Courier New" w:eastAsiaTheme="minorEastAsia" w:hAnsi="Courier New" w:cs="Courier New"/>
      <w:sz w:val="24"/>
      <w:szCs w:val="24"/>
    </w:rPr>
  </w:style>
  <w:style w:type="paragraph" w:customStyle="1" w:styleId="IdxHead2">
    <w:name w:val="Idx Head2"/>
    <w:uiPriority w:val="99"/>
    <w:rsid w:val="00F646D7"/>
    <w:pPr>
      <w:keepNext/>
      <w:widowControl w:val="0"/>
      <w:tabs>
        <w:tab w:val="right" w:pos="3746"/>
      </w:tabs>
      <w:autoSpaceDE w:val="0"/>
      <w:autoSpaceDN w:val="0"/>
      <w:adjustRightInd w:val="0"/>
      <w:spacing w:line="256" w:lineRule="exact"/>
      <w:ind w:right="2016"/>
    </w:pPr>
    <w:rPr>
      <w:rFonts w:ascii="Courier New" w:eastAsiaTheme="minorEastAsia" w:hAnsi="Courier New" w:cs="Courier New"/>
      <w:sz w:val="24"/>
      <w:szCs w:val="24"/>
    </w:rPr>
  </w:style>
  <w:style w:type="paragraph" w:customStyle="1" w:styleId="IdxSect">
    <w:name w:val="Idx Sect."/>
    <w:uiPriority w:val="99"/>
    <w:rsid w:val="00F646D7"/>
    <w:pPr>
      <w:keepNext/>
      <w:widowControl w:val="0"/>
      <w:tabs>
        <w:tab w:val="right" w:pos="3746"/>
      </w:tabs>
      <w:autoSpaceDE w:val="0"/>
      <w:autoSpaceDN w:val="0"/>
      <w:adjustRightInd w:val="0"/>
      <w:spacing w:line="256" w:lineRule="exact"/>
      <w:jc w:val="center"/>
    </w:pPr>
    <w:rPr>
      <w:rFonts w:ascii="Courier New" w:eastAsiaTheme="minorEastAsia" w:hAnsi="Courier New" w:cs="Courier New"/>
      <w:sz w:val="24"/>
      <w:szCs w:val="24"/>
    </w:rPr>
  </w:style>
  <w:style w:type="paragraph" w:customStyle="1" w:styleId="IdxTitle">
    <w:name w:val="Idx Title"/>
    <w:uiPriority w:val="99"/>
    <w:rsid w:val="00F646D7"/>
    <w:pPr>
      <w:keepNext/>
      <w:widowControl w:val="0"/>
      <w:tabs>
        <w:tab w:val="right" w:pos="3746"/>
      </w:tabs>
      <w:autoSpaceDE w:val="0"/>
      <w:autoSpaceDN w:val="0"/>
      <w:adjustRightInd w:val="0"/>
      <w:spacing w:line="256" w:lineRule="exact"/>
      <w:jc w:val="center"/>
    </w:pPr>
    <w:rPr>
      <w:rFonts w:ascii="Courier New" w:eastAsiaTheme="minorEastAsia" w:hAnsi="Courier New" w:cs="Courier New"/>
      <w:sz w:val="24"/>
      <w:szCs w:val="24"/>
    </w:rPr>
  </w:style>
  <w:style w:type="paragraph" w:customStyle="1" w:styleId="Style">
    <w:name w:val="Style"/>
    <w:uiPriority w:val="99"/>
    <w:rsid w:val="00F646D7"/>
    <w:pPr>
      <w:widowControl w:val="0"/>
      <w:tabs>
        <w:tab w:val="left" w:pos="432"/>
        <w:tab w:val="left" w:pos="1152"/>
        <w:tab w:val="left" w:pos="1584"/>
        <w:tab w:val="left" w:pos="3600"/>
        <w:tab w:val="left" w:pos="4320"/>
        <w:tab w:val="left" w:pos="5040"/>
        <w:tab w:val="left" w:pos="5760"/>
        <w:tab w:val="left" w:pos="6480"/>
        <w:tab w:val="left" w:pos="7200"/>
        <w:tab w:val="left" w:pos="7920"/>
      </w:tabs>
      <w:autoSpaceDE w:val="0"/>
      <w:autoSpaceDN w:val="0"/>
      <w:adjustRightInd w:val="0"/>
      <w:spacing w:line="256" w:lineRule="exact"/>
    </w:pPr>
    <w:rPr>
      <w:rFonts w:ascii="Courier New" w:eastAsiaTheme="minorEastAsia" w:hAnsi="Courier New" w:cs="Courier New"/>
      <w:sz w:val="24"/>
      <w:szCs w:val="24"/>
    </w:rPr>
  </w:style>
  <w:style w:type="paragraph" w:customStyle="1" w:styleId="CharCharCharChar">
    <w:name w:val="Char Char Char Char"/>
    <w:basedOn w:val="Normal"/>
    <w:rsid w:val="00FC204B"/>
    <w:pPr>
      <w:spacing w:after="160" w:line="240" w:lineRule="exact"/>
    </w:pPr>
    <w:rPr>
      <w:rFonts w:ascii="Verdana" w:eastAsia="Times New Roman" w:hAnsi="Verdana" w:cs="Times New Roman"/>
      <w:sz w:val="20"/>
      <w:lang w:val="en-GB" w:eastAsia="en-US"/>
    </w:rPr>
  </w:style>
  <w:style w:type="paragraph" w:styleId="CommentSubject">
    <w:name w:val="annotation subject"/>
    <w:basedOn w:val="CommentText"/>
    <w:next w:val="CommentText"/>
    <w:link w:val="CommentSubjectChar"/>
    <w:uiPriority w:val="99"/>
    <w:unhideWhenUsed/>
    <w:rsid w:val="00B07497"/>
    <w:pPr>
      <w:widowControl w:val="0"/>
      <w:autoSpaceDE w:val="0"/>
      <w:autoSpaceDN w:val="0"/>
      <w:adjustRightInd w:val="0"/>
      <w:ind w:right="100" w:firstLine="432"/>
    </w:pPr>
    <w:rPr>
      <w:rFonts w:ascii="Courier New" w:eastAsiaTheme="minorEastAsia" w:hAnsi="Courier New" w:cs="Courier New"/>
      <w:b/>
      <w:bCs/>
      <w:sz w:val="20"/>
      <w:lang w:eastAsia="en-US"/>
    </w:rPr>
  </w:style>
  <w:style w:type="character" w:customStyle="1" w:styleId="CommentSubjectChar">
    <w:name w:val="Comment Subject Char"/>
    <w:basedOn w:val="CommentTextChar"/>
    <w:link w:val="CommentSubject"/>
    <w:uiPriority w:val="99"/>
    <w:rsid w:val="00B07497"/>
    <w:rPr>
      <w:rFonts w:ascii="Courier New" w:eastAsiaTheme="minorEastAsia" w:hAnsi="Courier New" w:cs="Courier New"/>
      <w:b/>
      <w:bCs/>
      <w:sz w:val="18"/>
      <w:lang w:eastAsia="zh-CN"/>
    </w:rPr>
  </w:style>
  <w:style w:type="paragraph" w:styleId="TOC3">
    <w:name w:val="toc 3"/>
    <w:basedOn w:val="Normal"/>
    <w:next w:val="Normal"/>
    <w:autoRedefine/>
    <w:uiPriority w:val="39"/>
    <w:rsid w:val="00991B76"/>
    <w:pPr>
      <w:tabs>
        <w:tab w:val="left" w:pos="1134"/>
        <w:tab w:val="right" w:leader="dot" w:pos="9345"/>
      </w:tabs>
      <w:spacing w:after="100"/>
      <w:ind w:left="440"/>
    </w:pPr>
  </w:style>
  <w:style w:type="character" w:customStyle="1" w:styleId="st">
    <w:name w:val="st"/>
    <w:basedOn w:val="DefaultParagraphFont"/>
    <w:rsid w:val="00663F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3" w:uiPriority="3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Title" w:uiPriority="10" w:qFormat="1"/>
    <w:lsdException w:name="Body Text" w:uiPriority="99"/>
    <w:lsdException w:name="Subtitle" w:uiPriority="11" w:qFormat="1"/>
    <w:lsdException w:name="Hyperlink" w:uiPriority="99"/>
    <w:lsdException w:name="Strong" w:uiPriority="22"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3C90"/>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104C94"/>
    <w:pPr>
      <w:keepNext/>
      <w:spacing w:before="240" w:after="220"/>
      <w:outlineLvl w:val="2"/>
    </w:pPr>
    <w:rPr>
      <w:rFonts w:ascii="Arial Bold" w:hAnsi="Arial Bold"/>
      <w:b/>
      <w:bCs/>
      <w:szCs w:val="26"/>
    </w:rPr>
  </w:style>
  <w:style w:type="paragraph" w:styleId="Heading4">
    <w:name w:val="heading 4"/>
    <w:basedOn w:val="Normal"/>
    <w:next w:val="Normal"/>
    <w:link w:val="Heading4Char"/>
    <w:uiPriority w:val="9"/>
    <w:qFormat/>
    <w:rsid w:val="00676C5C"/>
    <w:pPr>
      <w:keepNext/>
      <w:spacing w:before="240" w:after="60"/>
      <w:outlineLvl w:val="3"/>
    </w:pPr>
    <w:rPr>
      <w:bCs/>
      <w:i/>
      <w:szCs w:val="28"/>
    </w:rPr>
  </w:style>
  <w:style w:type="paragraph" w:styleId="Heading5">
    <w:name w:val="heading 5"/>
    <w:basedOn w:val="Normal"/>
    <w:next w:val="Normal"/>
    <w:link w:val="Heading5Char"/>
    <w:uiPriority w:val="9"/>
    <w:semiHidden/>
    <w:unhideWhenUsed/>
    <w:qFormat/>
    <w:rsid w:val="0025720A"/>
    <w:pPr>
      <w:keepNext/>
      <w:keepLines/>
      <w:spacing w:before="200"/>
      <w:outlineLvl w:val="4"/>
    </w:pPr>
    <w:rPr>
      <w:rFonts w:asciiTheme="majorHAnsi" w:eastAsiaTheme="majorEastAsia" w:hAnsiTheme="majorHAnsi" w:cstheme="majorBidi"/>
      <w:color w:val="243F60" w:themeColor="accent1" w:themeShade="7F"/>
      <w:szCs w:val="22"/>
      <w:lang w:eastAsia="en-US"/>
    </w:rPr>
  </w:style>
  <w:style w:type="paragraph" w:styleId="Heading6">
    <w:name w:val="heading 6"/>
    <w:basedOn w:val="Normal"/>
    <w:next w:val="Normal"/>
    <w:link w:val="Heading6Char"/>
    <w:uiPriority w:val="9"/>
    <w:semiHidden/>
    <w:unhideWhenUsed/>
    <w:qFormat/>
    <w:rsid w:val="0025720A"/>
    <w:pPr>
      <w:keepNext/>
      <w:keepLines/>
      <w:spacing w:before="200"/>
      <w:outlineLvl w:val="5"/>
    </w:pPr>
    <w:rPr>
      <w:rFonts w:asciiTheme="majorHAnsi" w:eastAsiaTheme="majorEastAsia" w:hAnsiTheme="majorHAnsi" w:cstheme="majorBidi"/>
      <w:i/>
      <w:iCs/>
      <w:color w:val="243F60" w:themeColor="accent1" w:themeShade="7F"/>
      <w:szCs w:val="22"/>
      <w:lang w:eastAsia="en-US"/>
    </w:rPr>
  </w:style>
  <w:style w:type="paragraph" w:styleId="Heading7">
    <w:name w:val="heading 7"/>
    <w:basedOn w:val="Normal"/>
    <w:next w:val="Normal"/>
    <w:link w:val="Heading7Char"/>
    <w:uiPriority w:val="9"/>
    <w:semiHidden/>
    <w:unhideWhenUsed/>
    <w:qFormat/>
    <w:rsid w:val="0025720A"/>
    <w:pPr>
      <w:keepNext/>
      <w:keepLines/>
      <w:spacing w:before="200"/>
      <w:outlineLvl w:val="6"/>
    </w:pPr>
    <w:rPr>
      <w:rFonts w:asciiTheme="majorHAnsi" w:eastAsiaTheme="majorEastAsia" w:hAnsiTheme="majorHAnsi" w:cstheme="majorBidi"/>
      <w:i/>
      <w:iCs/>
      <w:color w:val="404040" w:themeColor="text1" w:themeTint="BF"/>
      <w:szCs w:val="22"/>
      <w:lang w:eastAsia="en-US"/>
    </w:rPr>
  </w:style>
  <w:style w:type="paragraph" w:styleId="Heading8">
    <w:name w:val="heading 8"/>
    <w:basedOn w:val="Normal"/>
    <w:next w:val="Normal"/>
    <w:link w:val="Heading8Char"/>
    <w:uiPriority w:val="9"/>
    <w:semiHidden/>
    <w:unhideWhenUsed/>
    <w:qFormat/>
    <w:rsid w:val="0025720A"/>
    <w:pPr>
      <w:keepNext/>
      <w:keepLines/>
      <w:spacing w:before="200"/>
      <w:outlineLvl w:val="7"/>
    </w:pPr>
    <w:rPr>
      <w:rFonts w:asciiTheme="majorHAnsi" w:eastAsiaTheme="majorEastAsia" w:hAnsiTheme="majorHAnsi" w:cstheme="majorBidi"/>
      <w:color w:val="4F81BD" w:themeColor="accent1"/>
      <w:sz w:val="20"/>
      <w:lang w:eastAsia="en-US"/>
    </w:rPr>
  </w:style>
  <w:style w:type="paragraph" w:styleId="Heading9">
    <w:name w:val="heading 9"/>
    <w:basedOn w:val="Normal"/>
    <w:next w:val="Normal"/>
    <w:link w:val="Heading9Char"/>
    <w:uiPriority w:val="9"/>
    <w:semiHidden/>
    <w:unhideWhenUsed/>
    <w:qFormat/>
    <w:rsid w:val="0025720A"/>
    <w:pPr>
      <w:keepNext/>
      <w:keepLines/>
      <w:spacing w:before="200"/>
      <w:outlineLvl w:val="8"/>
    </w:pPr>
    <w:rPr>
      <w:rFonts w:asciiTheme="majorHAnsi" w:eastAsiaTheme="majorEastAsia" w:hAnsiTheme="majorHAnsi" w:cstheme="majorBidi"/>
      <w:i/>
      <w:iCs/>
      <w:color w:val="404040" w:themeColor="text1" w:themeTint="BF"/>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12E2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uiPriority w:val="9"/>
    <w:rsid w:val="0025720A"/>
    <w:rPr>
      <w:rFonts w:ascii="Arial" w:eastAsia="SimSun" w:hAnsi="Arial" w:cs="Arial"/>
      <w:bCs/>
      <w:iCs/>
      <w:caps/>
      <w:sz w:val="22"/>
      <w:szCs w:val="28"/>
      <w:lang w:eastAsia="zh-CN"/>
    </w:rPr>
  </w:style>
  <w:style w:type="character" w:customStyle="1" w:styleId="Heading3Char">
    <w:name w:val="Heading 3 Char"/>
    <w:basedOn w:val="DefaultParagraphFont"/>
    <w:link w:val="Heading3"/>
    <w:uiPriority w:val="9"/>
    <w:rsid w:val="00104C94"/>
    <w:rPr>
      <w:rFonts w:ascii="Arial Bold" w:eastAsia="SimSun" w:hAnsi="Arial Bold" w:cs="Arial"/>
      <w:b/>
      <w:bCs/>
      <w:sz w:val="22"/>
      <w:szCs w:val="26"/>
      <w:lang w:eastAsia="zh-CN"/>
    </w:rPr>
  </w:style>
  <w:style w:type="character" w:customStyle="1" w:styleId="Heading4Char">
    <w:name w:val="Heading 4 Char"/>
    <w:basedOn w:val="DefaultParagraphFont"/>
    <w:link w:val="Heading4"/>
    <w:uiPriority w:val="9"/>
    <w:rsid w:val="0025720A"/>
    <w:rPr>
      <w:rFonts w:ascii="Arial" w:eastAsia="SimSun" w:hAnsi="Arial" w:cs="Arial"/>
      <w:bCs/>
      <w:i/>
      <w:sz w:val="22"/>
      <w:szCs w:val="28"/>
      <w:lang w:eastAsia="zh-CN"/>
    </w:rPr>
  </w:style>
  <w:style w:type="character" w:customStyle="1" w:styleId="Heading5Char">
    <w:name w:val="Heading 5 Char"/>
    <w:basedOn w:val="DefaultParagraphFont"/>
    <w:link w:val="Heading5"/>
    <w:uiPriority w:val="9"/>
    <w:semiHidden/>
    <w:rsid w:val="0025720A"/>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25720A"/>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25720A"/>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25720A"/>
    <w:rPr>
      <w:rFonts w:asciiTheme="majorHAnsi" w:eastAsiaTheme="majorEastAsia" w:hAnsiTheme="majorHAnsi" w:cstheme="majorBidi"/>
      <w:color w:val="4F81BD" w:themeColor="accent1"/>
    </w:rPr>
  </w:style>
  <w:style w:type="character" w:customStyle="1" w:styleId="Heading9Char">
    <w:name w:val="Heading 9 Char"/>
    <w:basedOn w:val="DefaultParagraphFont"/>
    <w:link w:val="Heading9"/>
    <w:uiPriority w:val="9"/>
    <w:semiHidden/>
    <w:rsid w:val="0025720A"/>
    <w:rPr>
      <w:rFonts w:asciiTheme="majorHAnsi" w:eastAsiaTheme="majorEastAsia" w:hAnsiTheme="majorHAnsi" w:cstheme="majorBidi"/>
      <w:i/>
      <w:iCs/>
      <w:color w:val="404040" w:themeColor="text1" w:themeTint="BF"/>
    </w:rPr>
  </w:style>
  <w:style w:type="paragraph" w:customStyle="1" w:styleId="Endofdocument-Annex">
    <w:name w:val="[End of document - Annex]"/>
    <w:basedOn w:val="Normal"/>
    <w:link w:val="Endofdocument-AnnexChar"/>
    <w:rsid w:val="0053057A"/>
    <w:pPr>
      <w:ind w:left="5534"/>
    </w:pPr>
  </w:style>
  <w:style w:type="character" w:customStyle="1" w:styleId="Endofdocument-AnnexChar">
    <w:name w:val="[End of document - Annex] Char"/>
    <w:link w:val="Endofdocument-Annex"/>
    <w:rsid w:val="001E7F7B"/>
    <w:rPr>
      <w:rFonts w:ascii="Arial" w:eastAsia="SimSun" w:hAnsi="Arial" w:cs="Arial"/>
      <w:sz w:val="22"/>
      <w:lang w:eastAsia="zh-CN"/>
    </w:rPr>
  </w:style>
  <w:style w:type="paragraph" w:styleId="BodyText">
    <w:name w:val="Body Text"/>
    <w:basedOn w:val="Normal"/>
    <w:link w:val="BodyTextChar"/>
    <w:uiPriority w:val="99"/>
    <w:rsid w:val="00676C5C"/>
    <w:pPr>
      <w:spacing w:after="220"/>
    </w:pPr>
  </w:style>
  <w:style w:type="character" w:customStyle="1" w:styleId="BodyTextChar">
    <w:name w:val="Body Text Char"/>
    <w:basedOn w:val="DefaultParagraphFont"/>
    <w:link w:val="BodyText"/>
    <w:uiPriority w:val="99"/>
    <w:rsid w:val="00DC3BD0"/>
    <w:rPr>
      <w:rFonts w:ascii="Arial" w:eastAsia="SimSun" w:hAnsi="Arial" w:cs="Arial"/>
      <w:sz w:val="22"/>
      <w:lang w:eastAsia="zh-CN"/>
    </w:rPr>
  </w:style>
  <w:style w:type="paragraph" w:styleId="Caption">
    <w:name w:val="caption"/>
    <w:basedOn w:val="Normal"/>
    <w:next w:val="Normal"/>
    <w:uiPriority w:val="35"/>
    <w:qFormat/>
    <w:rsid w:val="00676C5C"/>
    <w:rPr>
      <w:b/>
      <w:bCs/>
      <w:sz w:val="18"/>
    </w:rPr>
  </w:style>
  <w:style w:type="paragraph" w:styleId="CommentText">
    <w:name w:val="annotation text"/>
    <w:basedOn w:val="Normal"/>
    <w:link w:val="CommentTextChar"/>
    <w:uiPriority w:val="99"/>
    <w:semiHidden/>
    <w:rsid w:val="00676C5C"/>
    <w:rPr>
      <w:sz w:val="18"/>
    </w:rPr>
  </w:style>
  <w:style w:type="character" w:customStyle="1" w:styleId="CommentTextChar">
    <w:name w:val="Comment Text Char"/>
    <w:basedOn w:val="DefaultParagraphFont"/>
    <w:link w:val="CommentText"/>
    <w:uiPriority w:val="99"/>
    <w:semiHidden/>
    <w:rsid w:val="002C623F"/>
    <w:rPr>
      <w:rFonts w:ascii="Arial" w:eastAsia="SimSun" w:hAnsi="Arial" w:cs="Arial"/>
      <w:sz w:val="18"/>
      <w:lang w:eastAsia="zh-CN"/>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basedOn w:val="DefaultParagraphFont"/>
    <w:link w:val="Footer"/>
    <w:uiPriority w:val="99"/>
    <w:rsid w:val="001E7F7B"/>
    <w:rPr>
      <w:rFonts w:ascii="Arial" w:eastAsia="SimSun" w:hAnsi="Arial" w:cs="Arial"/>
      <w:sz w:val="22"/>
      <w:lang w:eastAsia="zh-CN"/>
    </w:rPr>
  </w:style>
  <w:style w:type="paragraph" w:styleId="FootnoteText">
    <w:name w:val="footnote text"/>
    <w:aliases w:val="Char"/>
    <w:basedOn w:val="Normal"/>
    <w:link w:val="FootnoteTextChar"/>
    <w:semiHidden/>
    <w:rsid w:val="00676C5C"/>
    <w:rPr>
      <w:sz w:val="18"/>
    </w:rPr>
  </w:style>
  <w:style w:type="character" w:customStyle="1" w:styleId="FootnoteTextChar">
    <w:name w:val="Footnote Text Char"/>
    <w:aliases w:val="Char Char"/>
    <w:link w:val="FootnoteText"/>
    <w:semiHidden/>
    <w:locked/>
    <w:rsid w:val="001E7F7B"/>
    <w:rPr>
      <w:rFonts w:ascii="Arial" w:eastAsia="SimSun" w:hAnsi="Arial" w:cs="Arial"/>
      <w:sz w:val="18"/>
      <w:lang w:eastAsia="zh-CN"/>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basedOn w:val="DefaultParagraphFont"/>
    <w:link w:val="Header"/>
    <w:uiPriority w:val="99"/>
    <w:rsid w:val="0025720A"/>
    <w:rPr>
      <w:rFonts w:ascii="Arial" w:eastAsia="SimSun" w:hAnsi="Arial" w:cs="Arial"/>
      <w:sz w:val="22"/>
      <w:lang w:eastAsia="zh-CN"/>
    </w:r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character" w:customStyle="1" w:styleId="ONUMEChar">
    <w:name w:val="ONUM E Char"/>
    <w:link w:val="ONUME"/>
    <w:rsid w:val="00312E2E"/>
    <w:rPr>
      <w:rFonts w:ascii="Arial" w:eastAsia="SimSun" w:hAnsi="Arial" w:cs="Arial"/>
      <w:sz w:val="22"/>
      <w:lang w:eastAsia="zh-CN"/>
    </w:r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TOCHeading">
    <w:name w:val="TOC Heading"/>
    <w:basedOn w:val="Heading1"/>
    <w:next w:val="Normal"/>
    <w:uiPriority w:val="39"/>
    <w:semiHidden/>
    <w:unhideWhenUsed/>
    <w:qFormat/>
    <w:rsid w:val="00312E2E"/>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rsid w:val="00743C90"/>
    <w:pPr>
      <w:tabs>
        <w:tab w:val="left" w:pos="1100"/>
        <w:tab w:val="right" w:leader="dot" w:pos="9345"/>
      </w:tabs>
      <w:spacing w:after="100"/>
      <w:ind w:left="1134" w:hanging="1134"/>
    </w:pPr>
  </w:style>
  <w:style w:type="character" w:styleId="Hyperlink">
    <w:name w:val="Hyperlink"/>
    <w:basedOn w:val="DefaultParagraphFont"/>
    <w:uiPriority w:val="99"/>
    <w:unhideWhenUsed/>
    <w:rsid w:val="00312E2E"/>
    <w:rPr>
      <w:color w:val="0000FF" w:themeColor="hyperlink"/>
      <w:u w:val="single"/>
    </w:rPr>
  </w:style>
  <w:style w:type="paragraph" w:styleId="BalloonText">
    <w:name w:val="Balloon Text"/>
    <w:basedOn w:val="Normal"/>
    <w:link w:val="BalloonTextChar"/>
    <w:uiPriority w:val="99"/>
    <w:rsid w:val="001E7F7B"/>
    <w:rPr>
      <w:rFonts w:ascii="Tahoma" w:eastAsia="Times New Roman" w:hAnsi="Tahoma" w:cs="Tahoma"/>
      <w:sz w:val="16"/>
      <w:szCs w:val="16"/>
      <w:lang w:eastAsia="en-US"/>
    </w:rPr>
  </w:style>
  <w:style w:type="character" w:customStyle="1" w:styleId="BalloonTextChar">
    <w:name w:val="Balloon Text Char"/>
    <w:basedOn w:val="DefaultParagraphFont"/>
    <w:link w:val="BalloonText"/>
    <w:uiPriority w:val="99"/>
    <w:rsid w:val="001E7F7B"/>
    <w:rPr>
      <w:rFonts w:ascii="Tahoma" w:hAnsi="Tahoma" w:cs="Tahoma"/>
      <w:sz w:val="16"/>
      <w:szCs w:val="16"/>
    </w:rPr>
  </w:style>
  <w:style w:type="paragraph" w:customStyle="1" w:styleId="Default">
    <w:name w:val="Default"/>
    <w:rsid w:val="001E7F7B"/>
    <w:pPr>
      <w:autoSpaceDE w:val="0"/>
      <w:autoSpaceDN w:val="0"/>
      <w:adjustRightInd w:val="0"/>
    </w:pPr>
    <w:rPr>
      <w:rFonts w:ascii="Arial" w:eastAsiaTheme="minorHAnsi" w:hAnsi="Arial" w:cs="Arial"/>
      <w:color w:val="000000"/>
      <w:sz w:val="24"/>
      <w:szCs w:val="24"/>
    </w:rPr>
  </w:style>
  <w:style w:type="character" w:styleId="FootnoteReference">
    <w:name w:val="footnote reference"/>
    <w:uiPriority w:val="99"/>
    <w:rsid w:val="001E7F7B"/>
    <w:rPr>
      <w:vertAlign w:val="superscript"/>
    </w:rPr>
  </w:style>
  <w:style w:type="character" w:styleId="Emphasis">
    <w:name w:val="Emphasis"/>
    <w:basedOn w:val="DefaultParagraphFont"/>
    <w:uiPriority w:val="20"/>
    <w:qFormat/>
    <w:rsid w:val="00BA2C07"/>
    <w:rPr>
      <w:i/>
      <w:iCs/>
    </w:rPr>
  </w:style>
  <w:style w:type="paragraph" w:styleId="ListParagraph">
    <w:name w:val="List Paragraph"/>
    <w:basedOn w:val="Normal"/>
    <w:link w:val="ListParagraphChar"/>
    <w:uiPriority w:val="34"/>
    <w:qFormat/>
    <w:rsid w:val="00F34261"/>
    <w:pPr>
      <w:numPr>
        <w:numId w:val="5"/>
      </w:numPr>
      <w:tabs>
        <w:tab w:val="left" w:pos="851"/>
        <w:tab w:val="left" w:pos="1134"/>
      </w:tabs>
      <w:spacing w:before="120" w:after="120"/>
    </w:pPr>
  </w:style>
  <w:style w:type="character" w:customStyle="1" w:styleId="ListParagraphChar">
    <w:name w:val="List Paragraph Char"/>
    <w:link w:val="ListParagraph"/>
    <w:uiPriority w:val="34"/>
    <w:rsid w:val="00F34261"/>
    <w:rPr>
      <w:rFonts w:ascii="Arial" w:eastAsia="SimSun" w:hAnsi="Arial" w:cs="Arial"/>
      <w:sz w:val="22"/>
      <w:lang w:eastAsia="zh-CN"/>
    </w:rPr>
  </w:style>
  <w:style w:type="paragraph" w:customStyle="1" w:styleId="Style2">
    <w:name w:val="Style2"/>
    <w:basedOn w:val="Normal"/>
    <w:rsid w:val="00F34261"/>
    <w:pPr>
      <w:numPr>
        <w:numId w:val="6"/>
      </w:numPr>
    </w:pPr>
  </w:style>
  <w:style w:type="character" w:styleId="CommentReference">
    <w:name w:val="annotation reference"/>
    <w:basedOn w:val="DefaultParagraphFont"/>
    <w:uiPriority w:val="99"/>
    <w:unhideWhenUsed/>
    <w:rsid w:val="002C623F"/>
    <w:rPr>
      <w:sz w:val="16"/>
      <w:szCs w:val="16"/>
    </w:rPr>
  </w:style>
  <w:style w:type="paragraph" w:customStyle="1" w:styleId="Fixed">
    <w:name w:val="Fixed"/>
    <w:rsid w:val="0025720A"/>
    <w:pPr>
      <w:widowControl w:val="0"/>
      <w:autoSpaceDE w:val="0"/>
      <w:autoSpaceDN w:val="0"/>
      <w:adjustRightInd w:val="0"/>
      <w:spacing w:line="285" w:lineRule="atLeast"/>
      <w:ind w:right="100"/>
    </w:pPr>
    <w:rPr>
      <w:rFonts w:ascii="Courier New" w:eastAsiaTheme="minorEastAsia" w:hAnsi="Courier New" w:cs="Courier New"/>
      <w:sz w:val="24"/>
      <w:szCs w:val="24"/>
    </w:rPr>
  </w:style>
  <w:style w:type="paragraph" w:customStyle="1" w:styleId="Question">
    <w:name w:val="Question"/>
    <w:basedOn w:val="Fixed"/>
    <w:next w:val="Fixed"/>
    <w:uiPriority w:val="99"/>
    <w:rsid w:val="0025720A"/>
    <w:pPr>
      <w:ind w:right="676" w:firstLine="432"/>
    </w:pPr>
  </w:style>
  <w:style w:type="paragraph" w:customStyle="1" w:styleId="Answer">
    <w:name w:val="Answer"/>
    <w:basedOn w:val="Fixed"/>
    <w:next w:val="Fixed"/>
    <w:uiPriority w:val="99"/>
    <w:rsid w:val="0025720A"/>
    <w:pPr>
      <w:ind w:right="676"/>
    </w:pPr>
  </w:style>
  <w:style w:type="paragraph" w:customStyle="1" w:styleId="Colloquy">
    <w:name w:val="Colloquy"/>
    <w:basedOn w:val="Fixed"/>
    <w:next w:val="Fixed"/>
    <w:uiPriority w:val="99"/>
    <w:rsid w:val="0025720A"/>
    <w:pPr>
      <w:ind w:right="676" w:firstLine="432"/>
    </w:pPr>
  </w:style>
  <w:style w:type="paragraph" w:customStyle="1" w:styleId="Left1">
    <w:name w:val="Left 1"/>
    <w:basedOn w:val="Fixed"/>
    <w:next w:val="Fixed"/>
    <w:uiPriority w:val="99"/>
    <w:rsid w:val="0025720A"/>
    <w:pPr>
      <w:ind w:right="4708"/>
    </w:pPr>
  </w:style>
  <w:style w:type="paragraph" w:customStyle="1" w:styleId="Left2">
    <w:name w:val="Left 2"/>
    <w:basedOn w:val="Fixed"/>
    <w:next w:val="Fixed"/>
    <w:uiPriority w:val="99"/>
    <w:rsid w:val="0025720A"/>
    <w:pPr>
      <w:ind w:right="4708"/>
    </w:pPr>
  </w:style>
  <w:style w:type="paragraph" w:customStyle="1" w:styleId="Left3">
    <w:name w:val="Left 3"/>
    <w:basedOn w:val="Fixed"/>
    <w:next w:val="Fixed"/>
    <w:uiPriority w:val="99"/>
    <w:rsid w:val="0025720A"/>
    <w:pPr>
      <w:ind w:right="4708"/>
    </w:pPr>
  </w:style>
  <w:style w:type="paragraph" w:customStyle="1" w:styleId="Centered">
    <w:name w:val="Centered"/>
    <w:basedOn w:val="Fixed"/>
    <w:next w:val="Fixed"/>
    <w:uiPriority w:val="99"/>
    <w:rsid w:val="0025720A"/>
    <w:pPr>
      <w:jc w:val="center"/>
    </w:pPr>
  </w:style>
  <w:style w:type="paragraph" w:customStyle="1" w:styleId="Right1">
    <w:name w:val="Right 1"/>
    <w:basedOn w:val="Fixed"/>
    <w:next w:val="Fixed"/>
    <w:uiPriority w:val="99"/>
    <w:rsid w:val="0025720A"/>
    <w:pPr>
      <w:ind w:left="576" w:right="4708"/>
    </w:pPr>
  </w:style>
  <w:style w:type="paragraph" w:customStyle="1" w:styleId="Right2">
    <w:name w:val="Right 2"/>
    <w:basedOn w:val="Fixed"/>
    <w:next w:val="Fixed"/>
    <w:uiPriority w:val="99"/>
    <w:rsid w:val="0025720A"/>
    <w:pPr>
      <w:ind w:left="1152" w:right="4708"/>
    </w:pPr>
  </w:style>
  <w:style w:type="paragraph" w:customStyle="1" w:styleId="Right3">
    <w:name w:val="Right 3"/>
    <w:basedOn w:val="Fixed"/>
    <w:next w:val="Fixed"/>
    <w:uiPriority w:val="99"/>
    <w:rsid w:val="0025720A"/>
    <w:pPr>
      <w:ind w:left="1728" w:right="4708"/>
    </w:pPr>
  </w:style>
  <w:style w:type="paragraph" w:customStyle="1" w:styleId="0Style">
    <w:name w:val="0 Style"/>
    <w:basedOn w:val="Fixed"/>
    <w:next w:val="Fixed"/>
    <w:uiPriority w:val="99"/>
    <w:rsid w:val="0025720A"/>
    <w:pPr>
      <w:ind w:right="4708"/>
    </w:pPr>
  </w:style>
  <w:style w:type="paragraph" w:customStyle="1" w:styleId="Normal1">
    <w:name w:val="Normal 1"/>
    <w:basedOn w:val="Fixed"/>
    <w:next w:val="Fixed"/>
    <w:uiPriority w:val="99"/>
    <w:rsid w:val="0025720A"/>
    <w:pPr>
      <w:ind w:right="4708"/>
    </w:pPr>
  </w:style>
  <w:style w:type="paragraph" w:customStyle="1" w:styleId="Normal2">
    <w:name w:val="Normal 2"/>
    <w:basedOn w:val="Fixed"/>
    <w:next w:val="Fixed"/>
    <w:uiPriority w:val="99"/>
    <w:rsid w:val="0025720A"/>
    <w:pPr>
      <w:ind w:right="4708"/>
    </w:pPr>
  </w:style>
  <w:style w:type="paragraph" w:customStyle="1" w:styleId="Normal3">
    <w:name w:val="Normal 3"/>
    <w:basedOn w:val="Fixed"/>
    <w:next w:val="Fixed"/>
    <w:uiPriority w:val="99"/>
    <w:rsid w:val="0025720A"/>
    <w:pPr>
      <w:ind w:right="4708"/>
    </w:pPr>
  </w:style>
  <w:style w:type="paragraph" w:customStyle="1" w:styleId="Normal4">
    <w:name w:val="Normal 4"/>
    <w:basedOn w:val="Fixed"/>
    <w:next w:val="Fixed"/>
    <w:uiPriority w:val="99"/>
    <w:rsid w:val="0025720A"/>
    <w:pPr>
      <w:ind w:right="4708"/>
    </w:pPr>
  </w:style>
  <w:style w:type="paragraph" w:customStyle="1" w:styleId="Normal5">
    <w:name w:val="Normal 5"/>
    <w:basedOn w:val="Fixed"/>
    <w:next w:val="Fixed"/>
    <w:uiPriority w:val="99"/>
    <w:rsid w:val="0025720A"/>
    <w:pPr>
      <w:ind w:right="4708"/>
    </w:pPr>
  </w:style>
  <w:style w:type="paragraph" w:customStyle="1" w:styleId="Normal6">
    <w:name w:val="Normal 6"/>
    <w:basedOn w:val="Fixed"/>
    <w:next w:val="Fixed"/>
    <w:uiPriority w:val="99"/>
    <w:rsid w:val="0025720A"/>
    <w:pPr>
      <w:ind w:right="4708"/>
    </w:pPr>
  </w:style>
  <w:style w:type="paragraph" w:customStyle="1" w:styleId="Normal7">
    <w:name w:val="Normal 7"/>
    <w:basedOn w:val="Fixed"/>
    <w:next w:val="Fixed"/>
    <w:uiPriority w:val="99"/>
    <w:rsid w:val="0025720A"/>
    <w:pPr>
      <w:ind w:right="4708"/>
    </w:pPr>
  </w:style>
  <w:style w:type="paragraph" w:customStyle="1" w:styleId="Normal8">
    <w:name w:val="Normal 8"/>
    <w:basedOn w:val="Fixed"/>
    <w:next w:val="Fixed"/>
    <w:uiPriority w:val="99"/>
    <w:rsid w:val="0025720A"/>
    <w:pPr>
      <w:ind w:right="4708"/>
    </w:pPr>
  </w:style>
  <w:style w:type="paragraph" w:customStyle="1" w:styleId="9Style">
    <w:name w:val="9 Style"/>
    <w:basedOn w:val="Fixed"/>
    <w:next w:val="Fixed"/>
    <w:uiPriority w:val="99"/>
    <w:rsid w:val="0025720A"/>
    <w:pPr>
      <w:ind w:right="4708"/>
    </w:pPr>
  </w:style>
  <w:style w:type="paragraph" w:customStyle="1" w:styleId="Single">
    <w:name w:val="Single"/>
    <w:uiPriority w:val="99"/>
    <w:rsid w:val="0025720A"/>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56" w:lineRule="exact"/>
    </w:pPr>
    <w:rPr>
      <w:rFonts w:ascii="Courier New" w:eastAsiaTheme="minorEastAsia" w:hAnsi="Courier New" w:cs="Courier New"/>
      <w:sz w:val="24"/>
      <w:szCs w:val="24"/>
    </w:rPr>
  </w:style>
  <w:style w:type="paragraph" w:styleId="Title">
    <w:name w:val="Title"/>
    <w:basedOn w:val="Normal"/>
    <w:next w:val="Normal"/>
    <w:link w:val="TitleChar"/>
    <w:uiPriority w:val="10"/>
    <w:qFormat/>
    <w:rsid w:val="0025720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25720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5720A"/>
    <w:pPr>
      <w:numPr>
        <w:ilvl w:val="1"/>
      </w:numPr>
    </w:pPr>
    <w:rPr>
      <w:rFonts w:asciiTheme="majorHAnsi" w:eastAsiaTheme="majorEastAsia" w:hAnsiTheme="majorHAnsi" w:cstheme="majorBidi"/>
      <w:i/>
      <w:iCs/>
      <w:color w:val="4F81BD" w:themeColor="accent1"/>
      <w:spacing w:val="15"/>
      <w:sz w:val="24"/>
      <w:szCs w:val="24"/>
      <w:lang w:eastAsia="en-US"/>
    </w:rPr>
  </w:style>
  <w:style w:type="character" w:customStyle="1" w:styleId="SubtitleChar">
    <w:name w:val="Subtitle Char"/>
    <w:basedOn w:val="DefaultParagraphFont"/>
    <w:link w:val="Subtitle"/>
    <w:uiPriority w:val="11"/>
    <w:rsid w:val="0025720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25720A"/>
    <w:rPr>
      <w:b/>
      <w:bCs/>
    </w:rPr>
  </w:style>
  <w:style w:type="paragraph" w:styleId="NoSpacing">
    <w:name w:val="No Spacing"/>
    <w:uiPriority w:val="1"/>
    <w:qFormat/>
    <w:rsid w:val="0025720A"/>
    <w:rPr>
      <w:rFonts w:asciiTheme="minorHAnsi" w:eastAsiaTheme="minorEastAsia" w:hAnsiTheme="minorHAnsi" w:cstheme="minorBidi"/>
      <w:sz w:val="22"/>
      <w:szCs w:val="22"/>
    </w:rPr>
  </w:style>
  <w:style w:type="paragraph" w:styleId="Quote">
    <w:name w:val="Quote"/>
    <w:basedOn w:val="Normal"/>
    <w:next w:val="Normal"/>
    <w:link w:val="QuoteChar"/>
    <w:uiPriority w:val="29"/>
    <w:qFormat/>
    <w:rsid w:val="0025720A"/>
    <w:rPr>
      <w:rFonts w:asciiTheme="minorHAnsi" w:eastAsiaTheme="minorEastAsia" w:hAnsiTheme="minorHAnsi" w:cstheme="minorBidi"/>
      <w:i/>
      <w:iCs/>
      <w:color w:val="000000" w:themeColor="text1"/>
      <w:szCs w:val="22"/>
      <w:lang w:eastAsia="en-US"/>
    </w:rPr>
  </w:style>
  <w:style w:type="character" w:customStyle="1" w:styleId="QuoteChar">
    <w:name w:val="Quote Char"/>
    <w:basedOn w:val="DefaultParagraphFont"/>
    <w:link w:val="Quote"/>
    <w:uiPriority w:val="29"/>
    <w:rsid w:val="0025720A"/>
    <w:rPr>
      <w:rFonts w:asciiTheme="minorHAnsi" w:eastAsiaTheme="minorEastAsia" w:hAnsiTheme="minorHAnsi" w:cstheme="minorBidi"/>
      <w:i/>
      <w:iCs/>
      <w:color w:val="000000" w:themeColor="text1"/>
      <w:sz w:val="22"/>
      <w:szCs w:val="22"/>
    </w:rPr>
  </w:style>
  <w:style w:type="paragraph" w:styleId="IntenseQuote">
    <w:name w:val="Intense Quote"/>
    <w:basedOn w:val="Normal"/>
    <w:next w:val="Normal"/>
    <w:link w:val="IntenseQuoteChar"/>
    <w:uiPriority w:val="30"/>
    <w:qFormat/>
    <w:rsid w:val="0025720A"/>
    <w:pPr>
      <w:pBdr>
        <w:bottom w:val="single" w:sz="4" w:space="4" w:color="4F81BD" w:themeColor="accent1"/>
      </w:pBdr>
      <w:spacing w:before="200" w:after="280"/>
      <w:ind w:left="936" w:right="936"/>
    </w:pPr>
    <w:rPr>
      <w:rFonts w:asciiTheme="minorHAnsi" w:eastAsiaTheme="minorEastAsia" w:hAnsiTheme="minorHAnsi" w:cstheme="minorBidi"/>
      <w:b/>
      <w:bCs/>
      <w:i/>
      <w:iCs/>
      <w:color w:val="4F81BD" w:themeColor="accent1"/>
      <w:szCs w:val="22"/>
      <w:lang w:eastAsia="en-US"/>
    </w:rPr>
  </w:style>
  <w:style w:type="character" w:customStyle="1" w:styleId="IntenseQuoteChar">
    <w:name w:val="Intense Quote Char"/>
    <w:basedOn w:val="DefaultParagraphFont"/>
    <w:link w:val="IntenseQuote"/>
    <w:uiPriority w:val="30"/>
    <w:rsid w:val="0025720A"/>
    <w:rPr>
      <w:rFonts w:asciiTheme="minorHAnsi" w:eastAsiaTheme="minorEastAsia" w:hAnsiTheme="minorHAnsi" w:cstheme="minorBidi"/>
      <w:b/>
      <w:bCs/>
      <w:i/>
      <w:iCs/>
      <w:color w:val="4F81BD" w:themeColor="accent1"/>
      <w:sz w:val="22"/>
      <w:szCs w:val="22"/>
    </w:rPr>
  </w:style>
  <w:style w:type="character" w:styleId="SubtleEmphasis">
    <w:name w:val="Subtle Emphasis"/>
    <w:basedOn w:val="DefaultParagraphFont"/>
    <w:uiPriority w:val="19"/>
    <w:qFormat/>
    <w:rsid w:val="0025720A"/>
    <w:rPr>
      <w:i/>
      <w:iCs/>
      <w:color w:val="808080" w:themeColor="text1" w:themeTint="7F"/>
    </w:rPr>
  </w:style>
  <w:style w:type="character" w:styleId="IntenseEmphasis">
    <w:name w:val="Intense Emphasis"/>
    <w:basedOn w:val="DefaultParagraphFont"/>
    <w:uiPriority w:val="21"/>
    <w:qFormat/>
    <w:rsid w:val="0025720A"/>
    <w:rPr>
      <w:b/>
      <w:bCs/>
      <w:i/>
      <w:iCs/>
      <w:color w:val="4F81BD" w:themeColor="accent1"/>
    </w:rPr>
  </w:style>
  <w:style w:type="character" w:styleId="SubtleReference">
    <w:name w:val="Subtle Reference"/>
    <w:basedOn w:val="DefaultParagraphFont"/>
    <w:uiPriority w:val="31"/>
    <w:qFormat/>
    <w:rsid w:val="0025720A"/>
    <w:rPr>
      <w:smallCaps/>
      <w:color w:val="C0504D" w:themeColor="accent2"/>
      <w:u w:val="single"/>
    </w:rPr>
  </w:style>
  <w:style w:type="character" w:styleId="IntenseReference">
    <w:name w:val="Intense Reference"/>
    <w:basedOn w:val="DefaultParagraphFont"/>
    <w:uiPriority w:val="32"/>
    <w:qFormat/>
    <w:rsid w:val="0025720A"/>
    <w:rPr>
      <w:b/>
      <w:bCs/>
      <w:smallCaps/>
      <w:color w:val="C0504D" w:themeColor="accent2"/>
      <w:spacing w:val="5"/>
      <w:u w:val="single"/>
    </w:rPr>
  </w:style>
  <w:style w:type="character" w:styleId="BookTitle">
    <w:name w:val="Book Title"/>
    <w:basedOn w:val="DefaultParagraphFont"/>
    <w:uiPriority w:val="33"/>
    <w:qFormat/>
    <w:rsid w:val="0025720A"/>
    <w:rPr>
      <w:b/>
      <w:bCs/>
      <w:smallCaps/>
      <w:spacing w:val="5"/>
    </w:rPr>
  </w:style>
  <w:style w:type="paragraph" w:customStyle="1" w:styleId="Center">
    <w:name w:val="Center"/>
    <w:uiPriority w:val="99"/>
    <w:rsid w:val="00F646D7"/>
    <w:pPr>
      <w:widowControl w:val="0"/>
      <w:tabs>
        <w:tab w:val="left" w:pos="1152"/>
        <w:tab w:val="left" w:pos="2160"/>
        <w:tab w:val="left" w:pos="2880"/>
        <w:tab w:val="left" w:pos="3600"/>
        <w:tab w:val="left" w:pos="4320"/>
      </w:tabs>
      <w:autoSpaceDE w:val="0"/>
      <w:autoSpaceDN w:val="0"/>
      <w:adjustRightInd w:val="0"/>
      <w:spacing w:line="512" w:lineRule="exact"/>
      <w:jc w:val="center"/>
    </w:pPr>
    <w:rPr>
      <w:rFonts w:ascii="Courier New" w:eastAsiaTheme="minorEastAsia" w:hAnsi="Courier New" w:cs="Courier New"/>
      <w:sz w:val="24"/>
      <w:szCs w:val="24"/>
    </w:rPr>
  </w:style>
  <w:style w:type="paragraph" w:customStyle="1" w:styleId="Exhibit">
    <w:name w:val="Exhibit"/>
    <w:uiPriority w:val="99"/>
    <w:rsid w:val="00F646D7"/>
    <w:pPr>
      <w:widowControl w:val="0"/>
      <w:tabs>
        <w:tab w:val="left" w:pos="432"/>
        <w:tab w:val="left" w:pos="1152"/>
        <w:tab w:val="left" w:pos="1584"/>
        <w:tab w:val="left" w:pos="3600"/>
        <w:tab w:val="left" w:pos="4320"/>
      </w:tabs>
      <w:autoSpaceDE w:val="0"/>
      <w:autoSpaceDN w:val="0"/>
      <w:adjustRightInd w:val="0"/>
      <w:spacing w:line="256" w:lineRule="atLeast"/>
    </w:pPr>
    <w:rPr>
      <w:rFonts w:ascii="Courier New" w:eastAsiaTheme="minorEastAsia" w:hAnsi="Courier New" w:cs="Courier New"/>
      <w:sz w:val="24"/>
      <w:szCs w:val="24"/>
    </w:rPr>
  </w:style>
  <w:style w:type="paragraph" w:customStyle="1" w:styleId="IdxCertQ">
    <w:name w:val="Idx Cert.Q"/>
    <w:uiPriority w:val="99"/>
    <w:rsid w:val="00F646D7"/>
    <w:pPr>
      <w:widowControl w:val="0"/>
      <w:tabs>
        <w:tab w:val="right" w:pos="3746"/>
      </w:tabs>
      <w:autoSpaceDE w:val="0"/>
      <w:autoSpaceDN w:val="0"/>
      <w:adjustRightInd w:val="0"/>
      <w:spacing w:line="256" w:lineRule="exact"/>
      <w:ind w:right="2016"/>
    </w:pPr>
    <w:rPr>
      <w:rFonts w:ascii="Courier New" w:eastAsiaTheme="minorEastAsia" w:hAnsi="Courier New" w:cs="Courier New"/>
      <w:sz w:val="24"/>
      <w:szCs w:val="24"/>
    </w:rPr>
  </w:style>
  <w:style w:type="paragraph" w:customStyle="1" w:styleId="IdxBody">
    <w:name w:val="Idx Body"/>
    <w:uiPriority w:val="99"/>
    <w:rsid w:val="00F646D7"/>
    <w:pPr>
      <w:widowControl w:val="0"/>
      <w:tabs>
        <w:tab w:val="right" w:pos="3746"/>
      </w:tabs>
      <w:autoSpaceDE w:val="0"/>
      <w:autoSpaceDN w:val="0"/>
      <w:adjustRightInd w:val="0"/>
      <w:spacing w:line="256" w:lineRule="exact"/>
    </w:pPr>
    <w:rPr>
      <w:rFonts w:ascii="Courier New" w:eastAsiaTheme="minorEastAsia" w:hAnsi="Courier New" w:cs="Courier New"/>
      <w:sz w:val="24"/>
      <w:szCs w:val="24"/>
    </w:rPr>
  </w:style>
  <w:style w:type="paragraph" w:customStyle="1" w:styleId="IdxHead1">
    <w:name w:val="Idx Head1"/>
    <w:uiPriority w:val="99"/>
    <w:rsid w:val="00F646D7"/>
    <w:pPr>
      <w:keepNext/>
      <w:widowControl w:val="0"/>
      <w:tabs>
        <w:tab w:val="right" w:pos="3746"/>
      </w:tabs>
      <w:autoSpaceDE w:val="0"/>
      <w:autoSpaceDN w:val="0"/>
      <w:adjustRightInd w:val="0"/>
      <w:spacing w:line="256" w:lineRule="exact"/>
    </w:pPr>
    <w:rPr>
      <w:rFonts w:ascii="Courier New" w:eastAsiaTheme="minorEastAsia" w:hAnsi="Courier New" w:cs="Courier New"/>
      <w:sz w:val="24"/>
      <w:szCs w:val="24"/>
    </w:rPr>
  </w:style>
  <w:style w:type="paragraph" w:customStyle="1" w:styleId="IdxHead2">
    <w:name w:val="Idx Head2"/>
    <w:uiPriority w:val="99"/>
    <w:rsid w:val="00F646D7"/>
    <w:pPr>
      <w:keepNext/>
      <w:widowControl w:val="0"/>
      <w:tabs>
        <w:tab w:val="right" w:pos="3746"/>
      </w:tabs>
      <w:autoSpaceDE w:val="0"/>
      <w:autoSpaceDN w:val="0"/>
      <w:adjustRightInd w:val="0"/>
      <w:spacing w:line="256" w:lineRule="exact"/>
      <w:ind w:right="2016"/>
    </w:pPr>
    <w:rPr>
      <w:rFonts w:ascii="Courier New" w:eastAsiaTheme="minorEastAsia" w:hAnsi="Courier New" w:cs="Courier New"/>
      <w:sz w:val="24"/>
      <w:szCs w:val="24"/>
    </w:rPr>
  </w:style>
  <w:style w:type="paragraph" w:customStyle="1" w:styleId="IdxSect">
    <w:name w:val="Idx Sect."/>
    <w:uiPriority w:val="99"/>
    <w:rsid w:val="00F646D7"/>
    <w:pPr>
      <w:keepNext/>
      <w:widowControl w:val="0"/>
      <w:tabs>
        <w:tab w:val="right" w:pos="3746"/>
      </w:tabs>
      <w:autoSpaceDE w:val="0"/>
      <w:autoSpaceDN w:val="0"/>
      <w:adjustRightInd w:val="0"/>
      <w:spacing w:line="256" w:lineRule="exact"/>
      <w:jc w:val="center"/>
    </w:pPr>
    <w:rPr>
      <w:rFonts w:ascii="Courier New" w:eastAsiaTheme="minorEastAsia" w:hAnsi="Courier New" w:cs="Courier New"/>
      <w:sz w:val="24"/>
      <w:szCs w:val="24"/>
    </w:rPr>
  </w:style>
  <w:style w:type="paragraph" w:customStyle="1" w:styleId="IdxTitle">
    <w:name w:val="Idx Title"/>
    <w:uiPriority w:val="99"/>
    <w:rsid w:val="00F646D7"/>
    <w:pPr>
      <w:keepNext/>
      <w:widowControl w:val="0"/>
      <w:tabs>
        <w:tab w:val="right" w:pos="3746"/>
      </w:tabs>
      <w:autoSpaceDE w:val="0"/>
      <w:autoSpaceDN w:val="0"/>
      <w:adjustRightInd w:val="0"/>
      <w:spacing w:line="256" w:lineRule="exact"/>
      <w:jc w:val="center"/>
    </w:pPr>
    <w:rPr>
      <w:rFonts w:ascii="Courier New" w:eastAsiaTheme="minorEastAsia" w:hAnsi="Courier New" w:cs="Courier New"/>
      <w:sz w:val="24"/>
      <w:szCs w:val="24"/>
    </w:rPr>
  </w:style>
  <w:style w:type="paragraph" w:customStyle="1" w:styleId="Style">
    <w:name w:val="Style"/>
    <w:uiPriority w:val="99"/>
    <w:rsid w:val="00F646D7"/>
    <w:pPr>
      <w:widowControl w:val="0"/>
      <w:tabs>
        <w:tab w:val="left" w:pos="432"/>
        <w:tab w:val="left" w:pos="1152"/>
        <w:tab w:val="left" w:pos="1584"/>
        <w:tab w:val="left" w:pos="3600"/>
        <w:tab w:val="left" w:pos="4320"/>
        <w:tab w:val="left" w:pos="5040"/>
        <w:tab w:val="left" w:pos="5760"/>
        <w:tab w:val="left" w:pos="6480"/>
        <w:tab w:val="left" w:pos="7200"/>
        <w:tab w:val="left" w:pos="7920"/>
      </w:tabs>
      <w:autoSpaceDE w:val="0"/>
      <w:autoSpaceDN w:val="0"/>
      <w:adjustRightInd w:val="0"/>
      <w:spacing w:line="256" w:lineRule="exact"/>
    </w:pPr>
    <w:rPr>
      <w:rFonts w:ascii="Courier New" w:eastAsiaTheme="minorEastAsia" w:hAnsi="Courier New" w:cs="Courier New"/>
      <w:sz w:val="24"/>
      <w:szCs w:val="24"/>
    </w:rPr>
  </w:style>
  <w:style w:type="paragraph" w:customStyle="1" w:styleId="CharCharCharChar">
    <w:name w:val="Char Char Char Char"/>
    <w:basedOn w:val="Normal"/>
    <w:rsid w:val="00FC204B"/>
    <w:pPr>
      <w:spacing w:after="160" w:line="240" w:lineRule="exact"/>
    </w:pPr>
    <w:rPr>
      <w:rFonts w:ascii="Verdana" w:eastAsia="Times New Roman" w:hAnsi="Verdana" w:cs="Times New Roman"/>
      <w:sz w:val="20"/>
      <w:lang w:val="en-GB" w:eastAsia="en-US"/>
    </w:rPr>
  </w:style>
  <w:style w:type="paragraph" w:styleId="CommentSubject">
    <w:name w:val="annotation subject"/>
    <w:basedOn w:val="CommentText"/>
    <w:next w:val="CommentText"/>
    <w:link w:val="CommentSubjectChar"/>
    <w:uiPriority w:val="99"/>
    <w:unhideWhenUsed/>
    <w:rsid w:val="00B07497"/>
    <w:pPr>
      <w:widowControl w:val="0"/>
      <w:autoSpaceDE w:val="0"/>
      <w:autoSpaceDN w:val="0"/>
      <w:adjustRightInd w:val="0"/>
      <w:ind w:right="100" w:firstLine="432"/>
    </w:pPr>
    <w:rPr>
      <w:rFonts w:ascii="Courier New" w:eastAsiaTheme="minorEastAsia" w:hAnsi="Courier New" w:cs="Courier New"/>
      <w:b/>
      <w:bCs/>
      <w:sz w:val="20"/>
      <w:lang w:eastAsia="en-US"/>
    </w:rPr>
  </w:style>
  <w:style w:type="character" w:customStyle="1" w:styleId="CommentSubjectChar">
    <w:name w:val="Comment Subject Char"/>
    <w:basedOn w:val="CommentTextChar"/>
    <w:link w:val="CommentSubject"/>
    <w:uiPriority w:val="99"/>
    <w:rsid w:val="00B07497"/>
    <w:rPr>
      <w:rFonts w:ascii="Courier New" w:eastAsiaTheme="minorEastAsia" w:hAnsi="Courier New" w:cs="Courier New"/>
      <w:b/>
      <w:bCs/>
      <w:sz w:val="18"/>
      <w:lang w:eastAsia="zh-CN"/>
    </w:rPr>
  </w:style>
  <w:style w:type="paragraph" w:styleId="TOC3">
    <w:name w:val="toc 3"/>
    <w:basedOn w:val="Normal"/>
    <w:next w:val="Normal"/>
    <w:autoRedefine/>
    <w:uiPriority w:val="39"/>
    <w:rsid w:val="00991B76"/>
    <w:pPr>
      <w:tabs>
        <w:tab w:val="left" w:pos="1134"/>
        <w:tab w:val="right" w:leader="dot" w:pos="9345"/>
      </w:tabs>
      <w:spacing w:after="100"/>
      <w:ind w:left="440"/>
    </w:pPr>
  </w:style>
  <w:style w:type="character" w:customStyle="1" w:styleId="st">
    <w:name w:val="st"/>
    <w:basedOn w:val="DefaultParagraphFont"/>
    <w:rsid w:val="00663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195246">
      <w:bodyDiv w:val="1"/>
      <w:marLeft w:val="0"/>
      <w:marRight w:val="0"/>
      <w:marTop w:val="0"/>
      <w:marBottom w:val="0"/>
      <w:divBdr>
        <w:top w:val="none" w:sz="0" w:space="0" w:color="auto"/>
        <w:left w:val="none" w:sz="0" w:space="0" w:color="auto"/>
        <w:bottom w:val="none" w:sz="0" w:space="0" w:color="auto"/>
        <w:right w:val="none" w:sz="0" w:space="0" w:color="auto"/>
      </w:divBdr>
      <w:divsChild>
        <w:div w:id="1622374899">
          <w:marLeft w:val="0"/>
          <w:marRight w:val="0"/>
          <w:marTop w:val="0"/>
          <w:marBottom w:val="0"/>
          <w:divBdr>
            <w:top w:val="none" w:sz="0" w:space="0" w:color="auto"/>
            <w:left w:val="none" w:sz="0" w:space="0" w:color="auto"/>
            <w:bottom w:val="none" w:sz="0" w:space="0" w:color="auto"/>
            <w:right w:val="none" w:sz="0" w:space="0" w:color="auto"/>
          </w:divBdr>
        </w:div>
        <w:div w:id="2091462247">
          <w:marLeft w:val="0"/>
          <w:marRight w:val="0"/>
          <w:marTop w:val="0"/>
          <w:marBottom w:val="0"/>
          <w:divBdr>
            <w:top w:val="none" w:sz="0" w:space="0" w:color="auto"/>
            <w:left w:val="none" w:sz="0" w:space="0" w:color="auto"/>
            <w:bottom w:val="none" w:sz="0" w:space="0" w:color="auto"/>
            <w:right w:val="none" w:sz="0" w:space="0" w:color="auto"/>
          </w:divBdr>
        </w:div>
        <w:div w:id="1069352871">
          <w:marLeft w:val="0"/>
          <w:marRight w:val="0"/>
          <w:marTop w:val="0"/>
          <w:marBottom w:val="0"/>
          <w:divBdr>
            <w:top w:val="none" w:sz="0" w:space="0" w:color="auto"/>
            <w:left w:val="none" w:sz="0" w:space="0" w:color="auto"/>
            <w:bottom w:val="none" w:sz="0" w:space="0" w:color="auto"/>
            <w:right w:val="none" w:sz="0" w:space="0" w:color="auto"/>
          </w:divBdr>
        </w:div>
        <w:div w:id="526406330">
          <w:marLeft w:val="0"/>
          <w:marRight w:val="0"/>
          <w:marTop w:val="0"/>
          <w:marBottom w:val="0"/>
          <w:divBdr>
            <w:top w:val="none" w:sz="0" w:space="0" w:color="auto"/>
            <w:left w:val="none" w:sz="0" w:space="0" w:color="auto"/>
            <w:bottom w:val="none" w:sz="0" w:space="0" w:color="auto"/>
            <w:right w:val="none" w:sz="0" w:space="0" w:color="auto"/>
          </w:divBdr>
        </w:div>
        <w:div w:id="1352025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7E7AC-76D7-4415-9485-0649AB5C0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22 (E)</Template>
  <TotalTime>6</TotalTime>
  <Pages>194</Pages>
  <Words>136499</Words>
  <Characters>712610</Characters>
  <Application>Microsoft Office Word</Application>
  <DocSecurity>0</DocSecurity>
  <Lines>5938</Lines>
  <Paragraphs>1694</Paragraphs>
  <ScaleCrop>false</ScaleCrop>
  <HeadingPairs>
    <vt:vector size="2" baseType="variant">
      <vt:variant>
        <vt:lpstr>Title</vt:lpstr>
      </vt:variant>
      <vt:variant>
        <vt:i4>1</vt:i4>
      </vt:variant>
    </vt:vector>
  </HeadingPairs>
  <TitlesOfParts>
    <vt:vector size="1" baseType="lpstr">
      <vt:lpstr>WO/PBC/22/</vt:lpstr>
    </vt:vector>
  </TitlesOfParts>
  <Company>WIPO</Company>
  <LinksUpToDate>false</LinksUpToDate>
  <CharactersWithSpaces>847415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WO/PBC/22/</dc:title>
  <dc:creator>NETTER Iza</dc:creator>
  <cp:lastModifiedBy>NETTER Iza</cp:lastModifiedBy>
  <cp:revision>4</cp:revision>
  <cp:lastPrinted>2015-03-11T07:55:00Z</cp:lastPrinted>
  <dcterms:created xsi:type="dcterms:W3CDTF">2015-03-10T15:21:00Z</dcterms:created>
  <dcterms:modified xsi:type="dcterms:W3CDTF">2015-03-11T07:59:00Z</dcterms:modified>
</cp:coreProperties>
</file>