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34E6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34E6B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4E6B" w:rsidRDefault="00440FC7" w:rsidP="00916EE2">
            <w:pPr>
              <w:rPr>
                <w:lang w:val="es-ES_tradnl"/>
              </w:rPr>
            </w:pPr>
            <w:r w:rsidRPr="00B34E6B">
              <w:rPr>
                <w:noProof/>
                <w:lang w:eastAsia="en-US"/>
              </w:rPr>
              <w:drawing>
                <wp:inline distT="0" distB="0" distL="0" distR="0" wp14:anchorId="76878970" wp14:editId="48B07982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4E6B" w:rsidRDefault="00440FC7" w:rsidP="00440FC7">
            <w:pPr>
              <w:jc w:val="right"/>
              <w:rPr>
                <w:lang w:val="es-ES_tradnl"/>
              </w:rPr>
            </w:pPr>
            <w:r w:rsidRPr="00B34E6B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5E23F2" w:rsidTr="0083479B">
        <w:trPr>
          <w:trHeight w:val="19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34E6B" w:rsidRDefault="00A40716" w:rsidP="005E23F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34E6B">
              <w:rPr>
                <w:rFonts w:ascii="Arial Black" w:hAnsi="Arial Black"/>
                <w:caps/>
                <w:sz w:val="15"/>
                <w:lang w:val="es-ES_tradnl"/>
              </w:rPr>
              <w:t>WO/PBC/22/</w:t>
            </w:r>
            <w:bookmarkStart w:id="0" w:name="Code"/>
            <w:bookmarkEnd w:id="0"/>
            <w:r w:rsidR="005E23F2">
              <w:rPr>
                <w:rFonts w:ascii="Arial Black" w:hAnsi="Arial Black"/>
                <w:caps/>
                <w:sz w:val="15"/>
                <w:lang w:val="es-ES_tradnl"/>
              </w:rPr>
              <w:t>8</w:t>
            </w:r>
            <w:r w:rsidR="0083479B">
              <w:rPr>
                <w:rFonts w:ascii="Arial Black" w:hAnsi="Arial Black"/>
                <w:caps/>
                <w:sz w:val="15"/>
                <w:lang w:val="es-ES_tradnl"/>
              </w:rPr>
              <w:t xml:space="preserve"> Corr.</w:t>
            </w:r>
            <w:r w:rsidR="005E23F2">
              <w:rPr>
                <w:rFonts w:ascii="Arial Black" w:hAnsi="Arial Black"/>
                <w:caps/>
                <w:sz w:val="15"/>
                <w:lang w:val="es-ES_tradnl"/>
              </w:rPr>
              <w:t xml:space="preserve"> 2</w:t>
            </w:r>
            <w:r w:rsidR="00A42DAF" w:rsidRPr="00B34E6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B34E6B">
              <w:rPr>
                <w:rFonts w:ascii="Arial Black" w:hAnsi="Arial Black"/>
                <w:caps/>
                <w:sz w:val="15"/>
                <w:lang w:val="es-ES_tradnl"/>
              </w:rPr>
              <w:t xml:space="preserve">   </w:t>
            </w:r>
          </w:p>
        </w:tc>
      </w:tr>
      <w:tr w:rsidR="008B2CC1" w:rsidRPr="005E23F2" w:rsidTr="0083479B">
        <w:trPr>
          <w:trHeight w:val="187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34E6B" w:rsidRDefault="005E23F2" w:rsidP="005E23F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>
              <w:rPr>
                <w:rFonts w:ascii="Arial Black" w:hAnsi="Arial Black"/>
                <w:caps/>
                <w:sz w:val="15"/>
                <w:lang w:val="es-ES_tradnl"/>
              </w:rPr>
              <w:t xml:space="preserve"> E</w:t>
            </w:r>
            <w:r w:rsidR="0083479B">
              <w:rPr>
                <w:rFonts w:ascii="Arial Black" w:hAnsi="Arial Black"/>
                <w:caps/>
                <w:sz w:val="15"/>
                <w:lang w:val="es-ES_tradnl"/>
              </w:rPr>
              <w:t>spañol únicamente</w:t>
            </w:r>
            <w:bookmarkStart w:id="1" w:name="Original"/>
            <w:bookmarkEnd w:id="1"/>
          </w:p>
        </w:tc>
      </w:tr>
      <w:tr w:rsidR="008B2CC1" w:rsidRPr="005E23F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34E6B" w:rsidRDefault="00440FC7" w:rsidP="005E23F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34E6B">
              <w:rPr>
                <w:rFonts w:ascii="Arial Black" w:hAnsi="Arial Black"/>
                <w:caps/>
                <w:sz w:val="15"/>
                <w:lang w:val="es-ES_tradnl"/>
              </w:rPr>
              <w:t>Fech</w:t>
            </w:r>
            <w:r w:rsidR="008B2CC1" w:rsidRPr="00B34E6B">
              <w:rPr>
                <w:rFonts w:ascii="Arial Black" w:hAnsi="Arial Black"/>
                <w:caps/>
                <w:sz w:val="15"/>
                <w:lang w:val="es-ES_tradnl"/>
              </w:rPr>
              <w:t>A:</w:t>
            </w:r>
            <w:r w:rsidR="00A42DAF" w:rsidRPr="00B34E6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B34E6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5C0F71">
              <w:rPr>
                <w:rFonts w:ascii="Arial Black" w:hAnsi="Arial Black"/>
                <w:caps/>
                <w:sz w:val="15"/>
                <w:lang w:val="es-ES_tradnl"/>
              </w:rPr>
              <w:t>2</w:t>
            </w:r>
            <w:r w:rsidR="005E23F2">
              <w:rPr>
                <w:rFonts w:ascii="Arial Black" w:hAnsi="Arial Black"/>
                <w:caps/>
                <w:sz w:val="15"/>
                <w:lang w:val="es-ES_tradnl"/>
              </w:rPr>
              <w:t>9</w:t>
            </w:r>
            <w:r w:rsidRPr="00B34E6B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83479B">
              <w:rPr>
                <w:rFonts w:ascii="Arial Black" w:hAnsi="Arial Black"/>
                <w:caps/>
                <w:sz w:val="15"/>
                <w:lang w:val="es-ES_tradnl"/>
              </w:rPr>
              <w:t>agost</w:t>
            </w:r>
            <w:r w:rsidRPr="00B34E6B">
              <w:rPr>
                <w:rFonts w:ascii="Arial Black" w:hAnsi="Arial Black"/>
                <w:caps/>
                <w:sz w:val="15"/>
                <w:lang w:val="es-ES_tradnl"/>
              </w:rPr>
              <w:t xml:space="preserve">o de </w:t>
            </w:r>
            <w:r w:rsidR="00CB33B1" w:rsidRPr="00B34E6B">
              <w:rPr>
                <w:rFonts w:ascii="Arial Black" w:hAnsi="Arial Black"/>
                <w:caps/>
                <w:sz w:val="15"/>
                <w:lang w:val="es-ES_tradnl"/>
              </w:rPr>
              <w:t>2014</w:t>
            </w:r>
          </w:p>
        </w:tc>
      </w:tr>
    </w:tbl>
    <w:p w:rsidR="008B2CC1" w:rsidRPr="00B34E6B" w:rsidRDefault="008B2CC1" w:rsidP="008B2CC1">
      <w:pPr>
        <w:rPr>
          <w:lang w:val="es-ES_tradnl"/>
        </w:rPr>
      </w:pPr>
    </w:p>
    <w:p w:rsidR="008B2CC1" w:rsidRPr="00B34E6B" w:rsidRDefault="008B2CC1" w:rsidP="008B2CC1">
      <w:pPr>
        <w:rPr>
          <w:lang w:val="es-ES_tradnl"/>
        </w:rPr>
      </w:pPr>
    </w:p>
    <w:p w:rsidR="008B2CC1" w:rsidRPr="00B34E6B" w:rsidRDefault="008B2CC1" w:rsidP="008B2CC1">
      <w:pPr>
        <w:rPr>
          <w:lang w:val="es-ES_tradnl"/>
        </w:rPr>
      </w:pPr>
    </w:p>
    <w:p w:rsidR="008B2CC1" w:rsidRPr="00B34E6B" w:rsidRDefault="008B2CC1" w:rsidP="008B2CC1">
      <w:pPr>
        <w:rPr>
          <w:lang w:val="es-ES_tradnl"/>
        </w:rPr>
      </w:pPr>
    </w:p>
    <w:p w:rsidR="008B2CC1" w:rsidRPr="00B34E6B" w:rsidRDefault="008B2CC1" w:rsidP="008B2CC1">
      <w:pPr>
        <w:rPr>
          <w:lang w:val="es-ES_tradnl"/>
        </w:rPr>
      </w:pPr>
    </w:p>
    <w:p w:rsidR="00A40716" w:rsidRPr="00B34E6B" w:rsidRDefault="00440FC7" w:rsidP="00A40716">
      <w:pPr>
        <w:rPr>
          <w:b/>
          <w:sz w:val="28"/>
          <w:szCs w:val="28"/>
          <w:lang w:val="es-ES_tradnl"/>
        </w:rPr>
      </w:pPr>
      <w:r w:rsidRPr="00B34E6B">
        <w:rPr>
          <w:b/>
          <w:sz w:val="28"/>
          <w:szCs w:val="28"/>
          <w:lang w:val="es-ES_tradnl"/>
        </w:rPr>
        <w:t>Comité del Pro</w:t>
      </w:r>
      <w:r w:rsidR="00A40716" w:rsidRPr="00B34E6B">
        <w:rPr>
          <w:b/>
          <w:sz w:val="28"/>
          <w:szCs w:val="28"/>
          <w:lang w:val="es-ES_tradnl"/>
        </w:rPr>
        <w:t>gram</w:t>
      </w:r>
      <w:r w:rsidRPr="00B34E6B">
        <w:rPr>
          <w:b/>
          <w:sz w:val="28"/>
          <w:szCs w:val="28"/>
          <w:lang w:val="es-ES_tradnl"/>
        </w:rPr>
        <w:t>a y Presupuesto</w:t>
      </w:r>
    </w:p>
    <w:p w:rsidR="003845C1" w:rsidRPr="00B34E6B" w:rsidRDefault="003845C1" w:rsidP="003845C1">
      <w:pPr>
        <w:rPr>
          <w:lang w:val="es-ES_tradnl"/>
        </w:rPr>
      </w:pPr>
    </w:p>
    <w:p w:rsidR="003845C1" w:rsidRPr="00B34E6B" w:rsidRDefault="003845C1" w:rsidP="003845C1">
      <w:pPr>
        <w:rPr>
          <w:lang w:val="es-ES_tradnl"/>
        </w:rPr>
      </w:pPr>
    </w:p>
    <w:p w:rsidR="00A40716" w:rsidRPr="00B34E6B" w:rsidRDefault="00440FC7" w:rsidP="00A40716">
      <w:pPr>
        <w:rPr>
          <w:b/>
          <w:sz w:val="24"/>
          <w:szCs w:val="24"/>
          <w:lang w:val="es-ES_tradnl"/>
        </w:rPr>
      </w:pPr>
      <w:r w:rsidRPr="00B34E6B">
        <w:rPr>
          <w:b/>
          <w:sz w:val="24"/>
          <w:szCs w:val="24"/>
          <w:lang w:val="es-ES_tradnl"/>
        </w:rPr>
        <w:t>Vigésima segunda sesión</w:t>
      </w:r>
    </w:p>
    <w:p w:rsidR="00A40716" w:rsidRPr="00B34E6B" w:rsidRDefault="00440FC7" w:rsidP="00A40716">
      <w:pPr>
        <w:rPr>
          <w:b/>
          <w:sz w:val="24"/>
          <w:szCs w:val="24"/>
          <w:lang w:val="es-ES_tradnl"/>
        </w:rPr>
      </w:pPr>
      <w:r w:rsidRPr="00B34E6B">
        <w:rPr>
          <w:b/>
          <w:sz w:val="24"/>
          <w:szCs w:val="24"/>
          <w:lang w:val="es-ES_tradnl"/>
        </w:rPr>
        <w:t>Gi</w:t>
      </w:r>
      <w:r w:rsidR="00A40716" w:rsidRPr="00B34E6B">
        <w:rPr>
          <w:b/>
          <w:sz w:val="24"/>
          <w:szCs w:val="24"/>
          <w:lang w:val="es-ES_tradnl"/>
        </w:rPr>
        <w:t>ne</w:t>
      </w:r>
      <w:r w:rsidRPr="00B34E6B">
        <w:rPr>
          <w:b/>
          <w:sz w:val="24"/>
          <w:szCs w:val="24"/>
          <w:lang w:val="es-ES_tradnl"/>
        </w:rPr>
        <w:t>br</w:t>
      </w:r>
      <w:r w:rsidR="00A40716" w:rsidRPr="00B34E6B">
        <w:rPr>
          <w:b/>
          <w:sz w:val="24"/>
          <w:szCs w:val="24"/>
          <w:lang w:val="es-ES_tradnl"/>
        </w:rPr>
        <w:t xml:space="preserve">a, </w:t>
      </w:r>
      <w:r w:rsidRPr="00B34E6B">
        <w:rPr>
          <w:b/>
          <w:sz w:val="24"/>
          <w:szCs w:val="24"/>
          <w:lang w:val="es-ES_tradnl"/>
        </w:rPr>
        <w:t xml:space="preserve">1 a 5 de septiembre de </w:t>
      </w:r>
      <w:r w:rsidR="00A40716" w:rsidRPr="00B34E6B">
        <w:rPr>
          <w:b/>
          <w:sz w:val="24"/>
          <w:szCs w:val="24"/>
          <w:lang w:val="es-ES_tradnl"/>
        </w:rPr>
        <w:t>2014</w:t>
      </w:r>
    </w:p>
    <w:p w:rsidR="008B2CC1" w:rsidRPr="00815AF0" w:rsidRDefault="008B2CC1" w:rsidP="008B2CC1">
      <w:pPr>
        <w:rPr>
          <w:sz w:val="20"/>
          <w:lang w:val="es-ES_tradnl"/>
        </w:rPr>
      </w:pPr>
    </w:p>
    <w:p w:rsidR="008B2CC1" w:rsidRPr="00815AF0" w:rsidRDefault="008B2CC1" w:rsidP="008B2CC1">
      <w:pPr>
        <w:rPr>
          <w:sz w:val="20"/>
          <w:lang w:val="es-ES_tradnl"/>
        </w:rPr>
      </w:pPr>
    </w:p>
    <w:p w:rsidR="008B2CC1" w:rsidRPr="00815AF0" w:rsidRDefault="008B2CC1" w:rsidP="008B2CC1">
      <w:pPr>
        <w:rPr>
          <w:sz w:val="20"/>
          <w:lang w:val="es-ES_tradnl"/>
        </w:rPr>
      </w:pPr>
    </w:p>
    <w:p w:rsidR="008B2CC1" w:rsidRPr="00B34E6B" w:rsidRDefault="005E23F2" w:rsidP="008B2CC1">
      <w:pPr>
        <w:rPr>
          <w:caps/>
          <w:sz w:val="24"/>
          <w:lang w:val="es-ES_tradnl"/>
        </w:rPr>
      </w:pPr>
      <w:bookmarkStart w:id="3" w:name="TitleOfDoc"/>
      <w:bookmarkEnd w:id="3"/>
      <w:r>
        <w:rPr>
          <w:caps/>
          <w:sz w:val="24"/>
          <w:lang w:val="es-ES_tradnl"/>
        </w:rPr>
        <w:t>Informe sobre el rendimiento de los programas en 2012/2013</w:t>
      </w:r>
    </w:p>
    <w:p w:rsidR="008B2CC1" w:rsidRPr="00B34E6B" w:rsidRDefault="008B2CC1" w:rsidP="008B2CC1">
      <w:pPr>
        <w:rPr>
          <w:lang w:val="es-ES_tradnl"/>
        </w:rPr>
      </w:pPr>
    </w:p>
    <w:p w:rsidR="008B2CC1" w:rsidRPr="002C4B0B" w:rsidRDefault="0083479B" w:rsidP="008B2CC1">
      <w:pPr>
        <w:rPr>
          <w:i/>
          <w:lang w:val="es-ES_tradnl"/>
        </w:rPr>
      </w:pPr>
      <w:bookmarkStart w:id="4" w:name="Prepared"/>
      <w:bookmarkEnd w:id="4"/>
      <w:r>
        <w:rPr>
          <w:i/>
          <w:lang w:val="es-ES_tradnl"/>
        </w:rPr>
        <w:t>Corrección</w:t>
      </w:r>
    </w:p>
    <w:p w:rsidR="002928D3" w:rsidRPr="00815AF0" w:rsidRDefault="002928D3">
      <w:pPr>
        <w:rPr>
          <w:sz w:val="20"/>
          <w:lang w:val="es-ES_tradnl"/>
        </w:rPr>
      </w:pPr>
    </w:p>
    <w:p w:rsidR="00815AF0" w:rsidRPr="00815AF0" w:rsidRDefault="00815AF0">
      <w:pPr>
        <w:rPr>
          <w:sz w:val="20"/>
          <w:lang w:val="es-ES_tradnl"/>
        </w:rPr>
      </w:pPr>
    </w:p>
    <w:p w:rsidR="002C4B0B" w:rsidRPr="00815AF0" w:rsidRDefault="002C4B0B">
      <w:pPr>
        <w:rPr>
          <w:sz w:val="20"/>
          <w:lang w:val="es-ES_tradnl"/>
        </w:rPr>
      </w:pPr>
    </w:p>
    <w:p w:rsidR="00CB33B1" w:rsidRDefault="003B6A2C" w:rsidP="00CB33B1">
      <w:pPr>
        <w:rPr>
          <w:lang w:val="es-ES_tradnl"/>
        </w:rPr>
      </w:pPr>
      <w:r>
        <w:rPr>
          <w:lang w:val="es-ES_tradnl"/>
        </w:rPr>
        <w:t>El texto del párrafo</w:t>
      </w:r>
      <w:r w:rsidR="005E23F2">
        <w:rPr>
          <w:lang w:val="es-ES_tradnl"/>
        </w:rPr>
        <w:t xml:space="preserve"> de decisión, párrafo</w:t>
      </w:r>
      <w:r>
        <w:rPr>
          <w:lang w:val="es-ES_tradnl"/>
        </w:rPr>
        <w:t xml:space="preserve"> </w:t>
      </w:r>
      <w:r w:rsidR="005E23F2">
        <w:rPr>
          <w:lang w:val="es-ES_tradnl"/>
        </w:rPr>
        <w:t>3</w:t>
      </w:r>
      <w:r w:rsidR="002330A0">
        <w:rPr>
          <w:lang w:val="es-ES_tradnl"/>
        </w:rPr>
        <w:t>,</w:t>
      </w:r>
      <w:r>
        <w:rPr>
          <w:lang w:val="es-ES_tradnl"/>
        </w:rPr>
        <w:t xml:space="preserve"> en la</w:t>
      </w:r>
      <w:r w:rsidR="005E23F2">
        <w:rPr>
          <w:lang w:val="es-ES_tradnl"/>
        </w:rPr>
        <w:t>s</w:t>
      </w:r>
      <w:r>
        <w:rPr>
          <w:lang w:val="es-ES_tradnl"/>
        </w:rPr>
        <w:t xml:space="preserve"> página</w:t>
      </w:r>
      <w:r w:rsidR="005E23F2">
        <w:rPr>
          <w:lang w:val="es-ES_tradnl"/>
        </w:rPr>
        <w:t>s</w:t>
      </w:r>
      <w:r>
        <w:rPr>
          <w:lang w:val="es-ES_tradnl"/>
        </w:rPr>
        <w:t xml:space="preserve"> 1 </w:t>
      </w:r>
      <w:r w:rsidR="005E23F2">
        <w:rPr>
          <w:lang w:val="es-ES_tradnl"/>
        </w:rPr>
        <w:t xml:space="preserve">y 2 </w:t>
      </w:r>
      <w:r>
        <w:rPr>
          <w:lang w:val="es-ES_tradnl"/>
        </w:rPr>
        <w:t>debe ser el siguiente:</w:t>
      </w:r>
    </w:p>
    <w:p w:rsidR="005C0F71" w:rsidRDefault="005C0F71" w:rsidP="00CB33B1">
      <w:pPr>
        <w:rPr>
          <w:lang w:val="es-ES_tradnl"/>
        </w:rPr>
      </w:pPr>
    </w:p>
    <w:p w:rsidR="005E23F2" w:rsidRPr="00D86EA5" w:rsidRDefault="005E23F2" w:rsidP="00815AF0">
      <w:pPr>
        <w:tabs>
          <w:tab w:val="left" w:pos="5812"/>
        </w:tabs>
        <w:rPr>
          <w:i/>
          <w:szCs w:val="22"/>
          <w:lang w:val="es-ES_tradnl"/>
        </w:rPr>
      </w:pPr>
      <w:r w:rsidRPr="00D86EA5">
        <w:rPr>
          <w:i/>
          <w:szCs w:val="22"/>
          <w:lang w:val="es-ES_tradnl"/>
        </w:rPr>
        <w:t>El Comité del Programa y Presupuesto, tras revisar el detallado Informe sobre el rendimiento de los programas</w:t>
      </w:r>
      <w:r>
        <w:rPr>
          <w:i/>
          <w:szCs w:val="22"/>
          <w:lang w:val="es-ES_tradnl"/>
        </w:rPr>
        <w:t xml:space="preserve"> (PPR) para el bienio </w:t>
      </w:r>
      <w:r w:rsidRPr="00D86EA5">
        <w:rPr>
          <w:i/>
          <w:szCs w:val="22"/>
          <w:lang w:val="es-ES_tradnl"/>
        </w:rPr>
        <w:t xml:space="preserve">2012/13, </w:t>
      </w:r>
      <w:r w:rsidRPr="00A50963">
        <w:rPr>
          <w:i/>
          <w:szCs w:val="22"/>
          <w:lang w:val="es-ES_tradnl"/>
        </w:rPr>
        <w:t>y reconociendo que se trata de una autoevaluación de la Secretaría</w:t>
      </w:r>
      <w:r>
        <w:rPr>
          <w:i/>
          <w:szCs w:val="22"/>
          <w:lang w:val="es-ES_tradnl"/>
        </w:rPr>
        <w:t xml:space="preserve">, </w:t>
      </w:r>
      <w:r w:rsidRPr="00D86EA5">
        <w:rPr>
          <w:i/>
          <w:szCs w:val="22"/>
          <w:lang w:val="es-ES_tradnl"/>
        </w:rPr>
        <w:t>recomendó que las Asambleas de los Estados miembros de la OMPI:</w:t>
      </w:r>
    </w:p>
    <w:p w:rsidR="005E23F2" w:rsidRPr="00D86EA5" w:rsidRDefault="005E23F2" w:rsidP="005E23F2">
      <w:pPr>
        <w:tabs>
          <w:tab w:val="left" w:pos="5387"/>
          <w:tab w:val="left" w:pos="5954"/>
        </w:tabs>
        <w:ind w:left="5387"/>
        <w:rPr>
          <w:i/>
          <w:szCs w:val="22"/>
          <w:lang w:val="es-ES_tradnl"/>
        </w:rPr>
      </w:pPr>
    </w:p>
    <w:p w:rsidR="005E23F2" w:rsidRPr="00D86EA5" w:rsidRDefault="005E23F2" w:rsidP="00815AF0">
      <w:pPr>
        <w:pStyle w:val="ListParagraph"/>
        <w:numPr>
          <w:ilvl w:val="0"/>
          <w:numId w:val="10"/>
        </w:numPr>
        <w:tabs>
          <w:tab w:val="left" w:pos="1134"/>
        </w:tabs>
        <w:ind w:left="567" w:firstLine="0"/>
        <w:rPr>
          <w:i/>
          <w:szCs w:val="22"/>
          <w:lang w:val="es-ES_tradnl"/>
        </w:rPr>
      </w:pPr>
      <w:r w:rsidRPr="00D86EA5">
        <w:rPr>
          <w:i/>
          <w:szCs w:val="22"/>
          <w:lang w:val="es-ES_tradnl"/>
        </w:rPr>
        <w:t xml:space="preserve">reconozcan la contribución de los programas a la consecución de los resultados previstos; </w:t>
      </w:r>
    </w:p>
    <w:p w:rsidR="005E23F2" w:rsidRPr="00D86EA5" w:rsidRDefault="005E23F2" w:rsidP="005E23F2">
      <w:pPr>
        <w:pStyle w:val="ListParagraph"/>
        <w:tabs>
          <w:tab w:val="left" w:pos="6379"/>
        </w:tabs>
        <w:ind w:left="5812"/>
        <w:rPr>
          <w:i/>
          <w:szCs w:val="22"/>
          <w:lang w:val="es-ES_tradnl"/>
        </w:rPr>
      </w:pPr>
    </w:p>
    <w:p w:rsidR="005E23F2" w:rsidRPr="00D86EA5" w:rsidRDefault="005E23F2" w:rsidP="00815AF0">
      <w:pPr>
        <w:pStyle w:val="ListParagraph"/>
        <w:numPr>
          <w:ilvl w:val="0"/>
          <w:numId w:val="10"/>
        </w:numPr>
        <w:tabs>
          <w:tab w:val="left" w:pos="1134"/>
        </w:tabs>
        <w:ind w:left="567" w:firstLine="0"/>
        <w:rPr>
          <w:i/>
          <w:szCs w:val="22"/>
          <w:lang w:val="es-ES_tradnl"/>
        </w:rPr>
      </w:pPr>
      <w:r w:rsidRPr="00D86EA5">
        <w:rPr>
          <w:i/>
          <w:szCs w:val="22"/>
          <w:lang w:val="es-ES_tradnl"/>
        </w:rPr>
        <w:t>tomen nota de las mejoras incluidas en el informe en respuesta a las solicitudes formuladas por los Estados miembros;</w:t>
      </w:r>
    </w:p>
    <w:p w:rsidR="005E23F2" w:rsidRPr="00D86EA5" w:rsidRDefault="005E23F2" w:rsidP="005E23F2">
      <w:pPr>
        <w:pStyle w:val="ListParagraph"/>
        <w:tabs>
          <w:tab w:val="left" w:pos="5812"/>
          <w:tab w:val="left" w:pos="6379"/>
        </w:tabs>
        <w:ind w:left="5812" w:hanging="425"/>
        <w:rPr>
          <w:i/>
          <w:szCs w:val="22"/>
          <w:lang w:val="es-ES_tradnl"/>
        </w:rPr>
      </w:pPr>
    </w:p>
    <w:p w:rsidR="005E23F2" w:rsidRPr="00D86EA5" w:rsidRDefault="005E23F2" w:rsidP="00815AF0">
      <w:pPr>
        <w:pStyle w:val="ListParagraph"/>
        <w:numPr>
          <w:ilvl w:val="0"/>
          <w:numId w:val="10"/>
        </w:numPr>
        <w:tabs>
          <w:tab w:val="left" w:pos="1134"/>
        </w:tabs>
        <w:ind w:left="567" w:firstLine="0"/>
        <w:rPr>
          <w:i/>
          <w:szCs w:val="22"/>
          <w:lang w:val="es-ES_tradnl"/>
        </w:rPr>
      </w:pPr>
      <w:r w:rsidRPr="00D86EA5">
        <w:rPr>
          <w:i/>
          <w:szCs w:val="22"/>
          <w:lang w:val="es-ES_tradnl"/>
        </w:rPr>
        <w:t>tomen nota de que todas las recomendaciones incluidas en el Informe de validación del PPR preparado por la División de Aud</w:t>
      </w:r>
      <w:bookmarkStart w:id="5" w:name="_GoBack"/>
      <w:bookmarkEnd w:id="5"/>
      <w:r w:rsidRPr="00D86EA5">
        <w:rPr>
          <w:i/>
          <w:szCs w:val="22"/>
          <w:lang w:val="es-ES_tradnl"/>
        </w:rPr>
        <w:t>itoría y Supervisión Internas (DASI) han sido aplicadas por la Secretaría;</w:t>
      </w:r>
    </w:p>
    <w:p w:rsidR="005E23F2" w:rsidRPr="00D86EA5" w:rsidRDefault="005E23F2" w:rsidP="005E23F2">
      <w:pPr>
        <w:pStyle w:val="ListParagraph"/>
        <w:tabs>
          <w:tab w:val="left" w:pos="6379"/>
        </w:tabs>
        <w:ind w:left="5812"/>
        <w:rPr>
          <w:i/>
          <w:szCs w:val="22"/>
          <w:lang w:val="es-ES_tradnl"/>
        </w:rPr>
      </w:pPr>
    </w:p>
    <w:p w:rsidR="005E23F2" w:rsidRPr="00D86EA5" w:rsidRDefault="005E23F2" w:rsidP="00815AF0">
      <w:pPr>
        <w:pStyle w:val="ListParagraph"/>
        <w:numPr>
          <w:ilvl w:val="0"/>
          <w:numId w:val="10"/>
        </w:numPr>
        <w:tabs>
          <w:tab w:val="left" w:pos="1134"/>
        </w:tabs>
        <w:ind w:left="567" w:firstLine="0"/>
        <w:rPr>
          <w:i/>
          <w:szCs w:val="22"/>
          <w:lang w:val="es-ES_tradnl"/>
        </w:rPr>
      </w:pPr>
      <w:r>
        <w:rPr>
          <w:i/>
          <w:szCs w:val="22"/>
          <w:lang w:val="es-ES_tradnl"/>
        </w:rPr>
        <w:t xml:space="preserve">tomando nota de las declaraciones formuladas por los Estados miembros sobre el PPR, </w:t>
      </w:r>
      <w:r w:rsidRPr="00D86EA5">
        <w:rPr>
          <w:i/>
          <w:szCs w:val="22"/>
          <w:lang w:val="es-ES_tradnl"/>
        </w:rPr>
        <w:t>anima a la Secretaría a:</w:t>
      </w:r>
    </w:p>
    <w:p w:rsidR="005E23F2" w:rsidRPr="00D86EA5" w:rsidRDefault="005E23F2" w:rsidP="005E23F2">
      <w:pPr>
        <w:pStyle w:val="ListParagraph"/>
        <w:tabs>
          <w:tab w:val="left" w:pos="6379"/>
        </w:tabs>
        <w:ind w:left="5812"/>
        <w:rPr>
          <w:i/>
          <w:szCs w:val="22"/>
          <w:lang w:val="es-ES_tradnl"/>
        </w:rPr>
      </w:pPr>
    </w:p>
    <w:p w:rsidR="005E23F2" w:rsidRPr="00D86EA5" w:rsidRDefault="005E23F2" w:rsidP="00815AF0">
      <w:pPr>
        <w:pStyle w:val="ListParagraph"/>
        <w:numPr>
          <w:ilvl w:val="0"/>
          <w:numId w:val="11"/>
        </w:numPr>
        <w:tabs>
          <w:tab w:val="left" w:pos="1701"/>
        </w:tabs>
        <w:ind w:left="1134" w:firstLine="0"/>
        <w:rPr>
          <w:i/>
          <w:szCs w:val="22"/>
          <w:lang w:val="es-ES_tradnl"/>
        </w:rPr>
      </w:pPr>
      <w:r w:rsidRPr="00D86EA5">
        <w:rPr>
          <w:i/>
          <w:szCs w:val="22"/>
          <w:lang w:val="es-ES_tradnl"/>
        </w:rPr>
        <w:t xml:space="preserve">asegurarse de que los conocimientos adquiridos en la ejecución correspondiente al </w:t>
      </w:r>
      <w:r>
        <w:rPr>
          <w:i/>
          <w:szCs w:val="22"/>
          <w:lang w:val="es-ES_tradnl"/>
        </w:rPr>
        <w:t>bienio </w:t>
      </w:r>
      <w:r w:rsidRPr="00D86EA5">
        <w:rPr>
          <w:i/>
          <w:szCs w:val="22"/>
          <w:lang w:val="es-ES_tradnl"/>
        </w:rPr>
        <w:t>2012/13 son tenidos debidamente en cuenta en la ejecución del presupuesto por programas de 2014/2015;  y</w:t>
      </w:r>
    </w:p>
    <w:p w:rsidR="00815AF0" w:rsidRPr="00D86EA5" w:rsidRDefault="00815AF0" w:rsidP="00815AF0">
      <w:pPr>
        <w:rPr>
          <w:lang w:val="es-ES_tradnl"/>
        </w:rPr>
      </w:pPr>
    </w:p>
    <w:p w:rsidR="005E23F2" w:rsidRPr="00D86EA5" w:rsidRDefault="005E23F2" w:rsidP="00815AF0">
      <w:pPr>
        <w:pStyle w:val="ListParagraph"/>
        <w:numPr>
          <w:ilvl w:val="0"/>
          <w:numId w:val="11"/>
        </w:numPr>
        <w:tabs>
          <w:tab w:val="left" w:pos="1701"/>
        </w:tabs>
        <w:spacing w:after="120"/>
        <w:ind w:left="1134" w:firstLine="0"/>
        <w:rPr>
          <w:i/>
          <w:szCs w:val="22"/>
          <w:lang w:val="es-ES_tradnl"/>
        </w:rPr>
      </w:pPr>
      <w:r w:rsidRPr="00D86EA5">
        <w:rPr>
          <w:i/>
          <w:szCs w:val="22"/>
          <w:lang w:val="es-ES_tradnl"/>
        </w:rPr>
        <w:t>continuar esmerándose en mejorar la ejecución de la gestión por resultados, en especial en lo relativo a su evaluación del rendimiento y la presentación de informes conexos.</w:t>
      </w:r>
    </w:p>
    <w:p w:rsidR="005C0F71" w:rsidRDefault="005C0F71" w:rsidP="005C0F71">
      <w:pPr>
        <w:pStyle w:val="Endofdocument-Annex"/>
        <w:rPr>
          <w:lang w:val="es-ES_tradnl"/>
        </w:rPr>
      </w:pPr>
      <w:r>
        <w:rPr>
          <w:lang w:val="es-ES_tradnl"/>
        </w:rPr>
        <w:t>[Fin del documento]</w:t>
      </w:r>
    </w:p>
    <w:sectPr w:rsidR="005C0F71" w:rsidSect="00815AF0">
      <w:headerReference w:type="default" r:id="rId10"/>
      <w:endnotePr>
        <w:numFmt w:val="decimal"/>
      </w:endnotePr>
      <w:pgSz w:w="11907" w:h="16840" w:code="9"/>
      <w:pgMar w:top="510" w:right="1134" w:bottom="102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2D" w:rsidRDefault="000A472D">
      <w:r>
        <w:separator/>
      </w:r>
    </w:p>
  </w:endnote>
  <w:endnote w:type="continuationSeparator" w:id="0">
    <w:p w:rsidR="000A472D" w:rsidRDefault="000A472D" w:rsidP="003B38C1">
      <w:r>
        <w:separator/>
      </w:r>
    </w:p>
    <w:p w:rsidR="000A472D" w:rsidRPr="003B38C1" w:rsidRDefault="000A472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472D" w:rsidRPr="003B38C1" w:rsidRDefault="000A472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2D" w:rsidRDefault="000A472D">
      <w:r>
        <w:separator/>
      </w:r>
    </w:p>
  </w:footnote>
  <w:footnote w:type="continuationSeparator" w:id="0">
    <w:p w:rsidR="000A472D" w:rsidRDefault="000A472D" w:rsidP="008B60B2">
      <w:r>
        <w:separator/>
      </w:r>
    </w:p>
    <w:p w:rsidR="000A472D" w:rsidRPr="00ED77FB" w:rsidRDefault="000A472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472D" w:rsidRPr="00ED77FB" w:rsidRDefault="000A472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77" w:rsidRPr="008A58E7" w:rsidRDefault="00D252C2" w:rsidP="00BC3D77">
    <w:pPr>
      <w:pStyle w:val="Header"/>
      <w:jc w:val="right"/>
      <w:rPr>
        <w:lang w:val="es-ES"/>
      </w:rPr>
    </w:pPr>
    <w:r w:rsidRPr="008A58E7">
      <w:rPr>
        <w:lang w:val="es-ES"/>
      </w:rPr>
      <w:t>WO/PBC/22/</w:t>
    </w:r>
    <w:r w:rsidR="002330A0">
      <w:rPr>
        <w:lang w:val="es-ES"/>
      </w:rPr>
      <w:t xml:space="preserve">8 </w:t>
    </w:r>
    <w:proofErr w:type="spellStart"/>
    <w:r w:rsidR="002330A0">
      <w:rPr>
        <w:lang w:val="es-ES"/>
      </w:rPr>
      <w:t>Corr</w:t>
    </w:r>
    <w:proofErr w:type="spellEnd"/>
    <w:r w:rsidR="002330A0">
      <w:rPr>
        <w:lang w:val="es-ES"/>
      </w:rPr>
      <w:t xml:space="preserve">. </w:t>
    </w:r>
    <w:r w:rsidRPr="008A58E7">
      <w:rPr>
        <w:lang w:val="es-ES"/>
      </w:rPr>
      <w:t>2</w:t>
    </w:r>
  </w:p>
  <w:p w:rsidR="00BC3D77" w:rsidRPr="008A58E7" w:rsidRDefault="00DD3C45" w:rsidP="00BC3D77">
    <w:pPr>
      <w:pStyle w:val="Header"/>
      <w:jc w:val="right"/>
      <w:rPr>
        <w:lang w:val="es-ES"/>
      </w:rPr>
    </w:pPr>
    <w:proofErr w:type="gramStart"/>
    <w:r w:rsidRPr="008A58E7">
      <w:rPr>
        <w:lang w:val="es-ES"/>
      </w:rPr>
      <w:t>p</w:t>
    </w:r>
    <w:r w:rsidR="008A58E7" w:rsidRPr="008A58E7">
      <w:rPr>
        <w:lang w:val="es-ES"/>
      </w:rPr>
      <w:t>ágina</w:t>
    </w:r>
    <w:proofErr w:type="gramEnd"/>
    <w:r w:rsidR="005B2D34" w:rsidRPr="008A58E7">
      <w:rPr>
        <w:lang w:val="es-ES"/>
      </w:rPr>
      <w:t xml:space="preserve"> </w:t>
    </w:r>
    <w:sdt>
      <w:sdtPr>
        <w:rPr>
          <w:lang w:val="es-ES"/>
        </w:rPr>
        <w:id w:val="-8400781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B2D34" w:rsidRPr="008A58E7">
          <w:rPr>
            <w:lang w:val="es-ES"/>
          </w:rPr>
          <w:fldChar w:fldCharType="begin"/>
        </w:r>
        <w:r w:rsidR="005B2D34" w:rsidRPr="008A58E7">
          <w:rPr>
            <w:lang w:val="es-ES"/>
          </w:rPr>
          <w:instrText xml:space="preserve"> PAGE   \* MERGEFORMAT </w:instrText>
        </w:r>
        <w:r w:rsidR="005B2D34" w:rsidRPr="008A58E7">
          <w:rPr>
            <w:lang w:val="es-ES"/>
          </w:rPr>
          <w:fldChar w:fldCharType="separate"/>
        </w:r>
        <w:r w:rsidR="00815AF0">
          <w:rPr>
            <w:noProof/>
            <w:lang w:val="es-ES"/>
          </w:rPr>
          <w:t>2</w:t>
        </w:r>
        <w:r w:rsidR="005B2D34" w:rsidRPr="008A58E7">
          <w:rPr>
            <w:noProof/>
            <w:lang w:val="es-ES"/>
          </w:rPr>
          <w:fldChar w:fldCharType="end"/>
        </w:r>
      </w:sdtContent>
    </w:sdt>
  </w:p>
  <w:p w:rsidR="001408FE" w:rsidRPr="008A58E7" w:rsidRDefault="00815AF0" w:rsidP="006D7D80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636494"/>
    <w:multiLevelType w:val="hybridMultilevel"/>
    <w:tmpl w:val="902688C6"/>
    <w:lvl w:ilvl="0" w:tplc="5C2EEEE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5B7C0DA6" w:tentative="1">
      <w:start w:val="1"/>
      <w:numFmt w:val="lowerLetter"/>
      <w:lvlText w:val="%2."/>
      <w:lvlJc w:val="left"/>
      <w:pPr>
        <w:ind w:left="1440" w:hanging="360"/>
      </w:pPr>
    </w:lvl>
    <w:lvl w:ilvl="2" w:tplc="11E61C52" w:tentative="1">
      <w:start w:val="1"/>
      <w:numFmt w:val="lowerRoman"/>
      <w:lvlText w:val="%3."/>
      <w:lvlJc w:val="right"/>
      <w:pPr>
        <w:ind w:left="2160" w:hanging="180"/>
      </w:pPr>
    </w:lvl>
    <w:lvl w:ilvl="3" w:tplc="C404698A" w:tentative="1">
      <w:start w:val="1"/>
      <w:numFmt w:val="decimal"/>
      <w:lvlText w:val="%4."/>
      <w:lvlJc w:val="left"/>
      <w:pPr>
        <w:ind w:left="2880" w:hanging="360"/>
      </w:pPr>
    </w:lvl>
    <w:lvl w:ilvl="4" w:tplc="6E80B60A" w:tentative="1">
      <w:start w:val="1"/>
      <w:numFmt w:val="lowerLetter"/>
      <w:lvlText w:val="%5."/>
      <w:lvlJc w:val="left"/>
      <w:pPr>
        <w:ind w:left="3600" w:hanging="360"/>
      </w:pPr>
    </w:lvl>
    <w:lvl w:ilvl="5" w:tplc="1360C3A2" w:tentative="1">
      <w:start w:val="1"/>
      <w:numFmt w:val="lowerRoman"/>
      <w:lvlText w:val="%6."/>
      <w:lvlJc w:val="right"/>
      <w:pPr>
        <w:ind w:left="4320" w:hanging="180"/>
      </w:pPr>
    </w:lvl>
    <w:lvl w:ilvl="6" w:tplc="C7A232AC" w:tentative="1">
      <w:start w:val="1"/>
      <w:numFmt w:val="decimal"/>
      <w:lvlText w:val="%7."/>
      <w:lvlJc w:val="left"/>
      <w:pPr>
        <w:ind w:left="5040" w:hanging="360"/>
      </w:pPr>
    </w:lvl>
    <w:lvl w:ilvl="7" w:tplc="4ED2467E" w:tentative="1">
      <w:start w:val="1"/>
      <w:numFmt w:val="lowerLetter"/>
      <w:lvlText w:val="%8."/>
      <w:lvlJc w:val="left"/>
      <w:pPr>
        <w:ind w:left="5760" w:hanging="360"/>
      </w:pPr>
    </w:lvl>
    <w:lvl w:ilvl="8" w:tplc="DC2C0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E7833"/>
    <w:multiLevelType w:val="hybridMultilevel"/>
    <w:tmpl w:val="4878A620"/>
    <w:lvl w:ilvl="0" w:tplc="33D4D0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lang w:val="es-E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DD136D"/>
    <w:multiLevelType w:val="hybridMultilevel"/>
    <w:tmpl w:val="09401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042081"/>
    <w:multiLevelType w:val="multilevel"/>
    <w:tmpl w:val="16E2542E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64E5C"/>
    <w:multiLevelType w:val="hybridMultilevel"/>
    <w:tmpl w:val="D0C233B8"/>
    <w:lvl w:ilvl="0" w:tplc="5044B3C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59D4785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1423B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E8CC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2830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914A3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A520C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89CB7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603C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B1"/>
    <w:rsid w:val="00000814"/>
    <w:rsid w:val="0001226D"/>
    <w:rsid w:val="000307F3"/>
    <w:rsid w:val="00032B9D"/>
    <w:rsid w:val="00043CAA"/>
    <w:rsid w:val="00044498"/>
    <w:rsid w:val="00072277"/>
    <w:rsid w:val="00075432"/>
    <w:rsid w:val="000875A1"/>
    <w:rsid w:val="000968ED"/>
    <w:rsid w:val="000A472D"/>
    <w:rsid w:val="000B5F41"/>
    <w:rsid w:val="000B6436"/>
    <w:rsid w:val="000C1395"/>
    <w:rsid w:val="000F5E56"/>
    <w:rsid w:val="00105436"/>
    <w:rsid w:val="001362EE"/>
    <w:rsid w:val="001459D6"/>
    <w:rsid w:val="00157599"/>
    <w:rsid w:val="00164B91"/>
    <w:rsid w:val="001737D1"/>
    <w:rsid w:val="001832A6"/>
    <w:rsid w:val="00190B93"/>
    <w:rsid w:val="001D27EB"/>
    <w:rsid w:val="001F18C2"/>
    <w:rsid w:val="001F24AE"/>
    <w:rsid w:val="00217F23"/>
    <w:rsid w:val="002330A0"/>
    <w:rsid w:val="00234343"/>
    <w:rsid w:val="002361BA"/>
    <w:rsid w:val="00237761"/>
    <w:rsid w:val="00241913"/>
    <w:rsid w:val="00263414"/>
    <w:rsid w:val="00263484"/>
    <w:rsid w:val="002634C4"/>
    <w:rsid w:val="00264B8B"/>
    <w:rsid w:val="00266F99"/>
    <w:rsid w:val="00272702"/>
    <w:rsid w:val="0028483A"/>
    <w:rsid w:val="002928D3"/>
    <w:rsid w:val="002B1FF8"/>
    <w:rsid w:val="002B4199"/>
    <w:rsid w:val="002C4B0B"/>
    <w:rsid w:val="002F1FE6"/>
    <w:rsid w:val="002F4E68"/>
    <w:rsid w:val="00312119"/>
    <w:rsid w:val="00312F7F"/>
    <w:rsid w:val="0034556E"/>
    <w:rsid w:val="00360432"/>
    <w:rsid w:val="00361450"/>
    <w:rsid w:val="0036686B"/>
    <w:rsid w:val="003673CF"/>
    <w:rsid w:val="003752CD"/>
    <w:rsid w:val="003845C1"/>
    <w:rsid w:val="003A612E"/>
    <w:rsid w:val="003A6F89"/>
    <w:rsid w:val="003B38C1"/>
    <w:rsid w:val="003B6A2C"/>
    <w:rsid w:val="003C200B"/>
    <w:rsid w:val="00423E3E"/>
    <w:rsid w:val="00427AF4"/>
    <w:rsid w:val="00440FC7"/>
    <w:rsid w:val="00450047"/>
    <w:rsid w:val="004647DA"/>
    <w:rsid w:val="00474062"/>
    <w:rsid w:val="00477D6B"/>
    <w:rsid w:val="00497DD9"/>
    <w:rsid w:val="004C0F47"/>
    <w:rsid w:val="004C561D"/>
    <w:rsid w:val="004E2F2D"/>
    <w:rsid w:val="005019FF"/>
    <w:rsid w:val="00507135"/>
    <w:rsid w:val="00522489"/>
    <w:rsid w:val="0053057A"/>
    <w:rsid w:val="00556E39"/>
    <w:rsid w:val="00560A29"/>
    <w:rsid w:val="00591E3C"/>
    <w:rsid w:val="005B2D34"/>
    <w:rsid w:val="005C0F71"/>
    <w:rsid w:val="005C6649"/>
    <w:rsid w:val="005E23F2"/>
    <w:rsid w:val="005E7546"/>
    <w:rsid w:val="00605827"/>
    <w:rsid w:val="0061702C"/>
    <w:rsid w:val="00623BAF"/>
    <w:rsid w:val="00632CA9"/>
    <w:rsid w:val="00637083"/>
    <w:rsid w:val="00646050"/>
    <w:rsid w:val="006665AE"/>
    <w:rsid w:val="006713CA"/>
    <w:rsid w:val="00676C5C"/>
    <w:rsid w:val="00677ECD"/>
    <w:rsid w:val="00693B60"/>
    <w:rsid w:val="006F2C04"/>
    <w:rsid w:val="006F7357"/>
    <w:rsid w:val="007132D7"/>
    <w:rsid w:val="007709FD"/>
    <w:rsid w:val="007761E4"/>
    <w:rsid w:val="007D1439"/>
    <w:rsid w:val="007D1613"/>
    <w:rsid w:val="007D1F18"/>
    <w:rsid w:val="00815AF0"/>
    <w:rsid w:val="0083479B"/>
    <w:rsid w:val="00850569"/>
    <w:rsid w:val="00875034"/>
    <w:rsid w:val="00881E2F"/>
    <w:rsid w:val="00882A9B"/>
    <w:rsid w:val="008A58E7"/>
    <w:rsid w:val="008B2CC1"/>
    <w:rsid w:val="008B60B2"/>
    <w:rsid w:val="008F5C69"/>
    <w:rsid w:val="0090731E"/>
    <w:rsid w:val="00911B2D"/>
    <w:rsid w:val="00916EE2"/>
    <w:rsid w:val="00937E96"/>
    <w:rsid w:val="009632FA"/>
    <w:rsid w:val="00966A22"/>
    <w:rsid w:val="0096722F"/>
    <w:rsid w:val="00977148"/>
    <w:rsid w:val="00980843"/>
    <w:rsid w:val="009C4662"/>
    <w:rsid w:val="009E2791"/>
    <w:rsid w:val="009E2DEE"/>
    <w:rsid w:val="009E3F6F"/>
    <w:rsid w:val="009F12BA"/>
    <w:rsid w:val="009F3183"/>
    <w:rsid w:val="009F499F"/>
    <w:rsid w:val="00A30B86"/>
    <w:rsid w:val="00A40716"/>
    <w:rsid w:val="00A42DAF"/>
    <w:rsid w:val="00A45BD8"/>
    <w:rsid w:val="00A53211"/>
    <w:rsid w:val="00A869B7"/>
    <w:rsid w:val="00AC205C"/>
    <w:rsid w:val="00AF0A6B"/>
    <w:rsid w:val="00B05A69"/>
    <w:rsid w:val="00B34E6B"/>
    <w:rsid w:val="00B4227A"/>
    <w:rsid w:val="00B44F77"/>
    <w:rsid w:val="00B76E8B"/>
    <w:rsid w:val="00B9734B"/>
    <w:rsid w:val="00BB58F1"/>
    <w:rsid w:val="00BC663F"/>
    <w:rsid w:val="00C11BFE"/>
    <w:rsid w:val="00C54E21"/>
    <w:rsid w:val="00C64D0E"/>
    <w:rsid w:val="00C83BBF"/>
    <w:rsid w:val="00CB33B1"/>
    <w:rsid w:val="00CC4AF2"/>
    <w:rsid w:val="00CC7F0D"/>
    <w:rsid w:val="00D15A81"/>
    <w:rsid w:val="00D235FE"/>
    <w:rsid w:val="00D24317"/>
    <w:rsid w:val="00D252C2"/>
    <w:rsid w:val="00D2564D"/>
    <w:rsid w:val="00D278DA"/>
    <w:rsid w:val="00D30167"/>
    <w:rsid w:val="00D338E6"/>
    <w:rsid w:val="00D36B5D"/>
    <w:rsid w:val="00D406AA"/>
    <w:rsid w:val="00D45252"/>
    <w:rsid w:val="00D46522"/>
    <w:rsid w:val="00D71B4D"/>
    <w:rsid w:val="00D87FA8"/>
    <w:rsid w:val="00D93D55"/>
    <w:rsid w:val="00DB6913"/>
    <w:rsid w:val="00DD3C45"/>
    <w:rsid w:val="00E207BB"/>
    <w:rsid w:val="00E335FE"/>
    <w:rsid w:val="00E4720A"/>
    <w:rsid w:val="00E52BDB"/>
    <w:rsid w:val="00EC4E49"/>
    <w:rsid w:val="00ED63AA"/>
    <w:rsid w:val="00ED77FB"/>
    <w:rsid w:val="00EE221A"/>
    <w:rsid w:val="00EE2883"/>
    <w:rsid w:val="00EE33D4"/>
    <w:rsid w:val="00EE45FA"/>
    <w:rsid w:val="00F31144"/>
    <w:rsid w:val="00F551D1"/>
    <w:rsid w:val="00F66152"/>
    <w:rsid w:val="00FB4320"/>
    <w:rsid w:val="00FC1370"/>
    <w:rsid w:val="00FD1545"/>
    <w:rsid w:val="00FD29B1"/>
    <w:rsid w:val="00FD6361"/>
    <w:rsid w:val="00FE0614"/>
    <w:rsid w:val="00FE5203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48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  <w:tabs>
        <w:tab w:val="clear" w:pos="567"/>
        <w:tab w:val="num" w:pos="360"/>
      </w:tabs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CB33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76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D252C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252C2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252C2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D252C2"/>
    <w:rPr>
      <w:color w:val="0000FF"/>
      <w:u w:val="single"/>
    </w:rPr>
  </w:style>
  <w:style w:type="paragraph" w:customStyle="1" w:styleId="Bodydrafting">
    <w:name w:val="Body drafting"/>
    <w:basedOn w:val="Normal"/>
    <w:uiPriority w:val="99"/>
    <w:rsid w:val="00D252C2"/>
    <w:pPr>
      <w:spacing w:before="120" w:after="120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s">
    <w:name w:val="s"/>
    <w:basedOn w:val="DefaultParagraphFont"/>
    <w:rsid w:val="007761E4"/>
  </w:style>
  <w:style w:type="paragraph" w:customStyle="1" w:styleId="Default">
    <w:name w:val="Default"/>
    <w:rsid w:val="00882A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C7F0D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F2D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4E2F2D"/>
    <w:rPr>
      <w:rFonts w:ascii="Times New Roman" w:hAnsi="Times New Roman" w:cs="Times New Roman" w:hint="default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F2D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48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  <w:tabs>
        <w:tab w:val="clear" w:pos="567"/>
        <w:tab w:val="num" w:pos="360"/>
      </w:tabs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CB33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76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D252C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252C2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252C2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D252C2"/>
    <w:rPr>
      <w:color w:val="0000FF"/>
      <w:u w:val="single"/>
    </w:rPr>
  </w:style>
  <w:style w:type="paragraph" w:customStyle="1" w:styleId="Bodydrafting">
    <w:name w:val="Body drafting"/>
    <w:basedOn w:val="Normal"/>
    <w:uiPriority w:val="99"/>
    <w:rsid w:val="00D252C2"/>
    <w:pPr>
      <w:spacing w:before="120" w:after="120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s">
    <w:name w:val="s"/>
    <w:basedOn w:val="DefaultParagraphFont"/>
    <w:rsid w:val="007761E4"/>
  </w:style>
  <w:style w:type="paragraph" w:customStyle="1" w:styleId="Default">
    <w:name w:val="Default"/>
    <w:rsid w:val="00882A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C7F0D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F2D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4E2F2D"/>
    <w:rPr>
      <w:rFonts w:ascii="Times New Roman" w:hAnsi="Times New Roman" w:cs="Times New Roman" w:hint="default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F2D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AFAC-AF8E-4232-80BB-B042F039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(E).dotm</Template>
  <TotalTime>7</TotalTime>
  <Pages>1</Pages>
  <Words>245</Words>
  <Characters>1287</Characters>
  <Application>Microsoft Office Word</Application>
  <DocSecurity>0</DocSecurity>
  <Lines>321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sobre la marcha de la aplicación de las recomendaciones de la Dependencia Común de Inspección (DCI) dirigidas a los órgnanos legislativos de la OMPI</vt:lpstr>
    </vt:vector>
  </TitlesOfParts>
  <Company>WIPO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marcha de la aplicación de las recomendaciones de la Dependencia Común de Inspección (DCI) dirigidas a los órgnanos legislativos de la OMPI</dc:title>
  <dc:subject>WO/PBC/22/26</dc:subject>
  <dc:creator>HALLER</dc:creator>
  <cp:keywords>implementation, JIU recommendations</cp:keywords>
  <dc:description>MH_x000d_
29/07/2014</dc:description>
  <cp:lastModifiedBy>HALLER Mario</cp:lastModifiedBy>
  <cp:revision>4</cp:revision>
  <cp:lastPrinted>2014-07-29T10:06:00Z</cp:lastPrinted>
  <dcterms:created xsi:type="dcterms:W3CDTF">2014-09-01T08:18:00Z</dcterms:created>
  <dcterms:modified xsi:type="dcterms:W3CDTF">2014-09-01T08:28:00Z</dcterms:modified>
</cp:coreProperties>
</file>