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3C2" w:rsidRPr="00123893" w:rsidRDefault="00BC43C2" w:rsidP="00BC43C2">
      <w:pPr>
        <w:widowControl w:val="0"/>
        <w:jc w:val="right"/>
        <w:rPr>
          <w:b/>
          <w:sz w:val="2"/>
          <w:szCs w:val="40"/>
        </w:rPr>
      </w:pPr>
      <w:bookmarkStart w:id="0" w:name="TitleOfDoc"/>
      <w:bookmarkStart w:id="1" w:name="_GoBack"/>
      <w:bookmarkEnd w:id="0"/>
      <w:bookmarkEnd w:id="1"/>
      <w:r>
        <w:rPr>
          <w:b/>
          <w:sz w:val="40"/>
          <w:szCs w:val="40"/>
        </w:rPr>
        <w:t>F</w:t>
      </w:r>
    </w:p>
    <w:p w:rsidR="00BC43C2" w:rsidRDefault="00BC43C2" w:rsidP="00BC43C2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val="en-US" w:eastAsia="en-US"/>
        </w:rPr>
        <w:drawing>
          <wp:inline distT="0" distB="0" distL="0" distR="0" wp14:anchorId="619946D2" wp14:editId="503EDE19">
            <wp:extent cx="1857375" cy="1323975"/>
            <wp:effectExtent l="0" t="0" r="9525" b="9525"/>
            <wp:docPr id="1" name="Picture 1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3C2" w:rsidRPr="007378AD" w:rsidRDefault="00BC43C2" w:rsidP="00BC43C2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fr-CH"/>
        </w:rPr>
      </w:pPr>
      <w:r w:rsidRPr="00031CB8">
        <w:rPr>
          <w:rFonts w:ascii="Arial Black" w:hAnsi="Arial Black"/>
          <w:b/>
          <w:caps/>
          <w:sz w:val="15"/>
          <w:lang w:val="fr-CH"/>
        </w:rPr>
        <w:t>WO/CC/76</w:t>
      </w:r>
      <w:r w:rsidRPr="007378AD">
        <w:rPr>
          <w:rFonts w:ascii="Arial Black" w:hAnsi="Arial Black"/>
          <w:b/>
          <w:caps/>
          <w:sz w:val="15"/>
          <w:lang w:val="fr-CH"/>
        </w:rPr>
        <w:t>/</w:t>
      </w:r>
      <w:bookmarkStart w:id="2" w:name="Code"/>
      <w:bookmarkEnd w:id="2"/>
      <w:r>
        <w:rPr>
          <w:rFonts w:ascii="Arial Black" w:hAnsi="Arial Black"/>
          <w:b/>
          <w:caps/>
          <w:sz w:val="15"/>
          <w:lang w:val="fr-CH"/>
        </w:rPr>
        <w:t>INF/2</w:t>
      </w:r>
    </w:p>
    <w:p w:rsidR="00BC43C2" w:rsidRPr="007378AD" w:rsidRDefault="00BC43C2" w:rsidP="00BC43C2">
      <w:pPr>
        <w:jc w:val="right"/>
        <w:rPr>
          <w:rFonts w:ascii="Arial Black" w:hAnsi="Arial Black"/>
          <w:b/>
          <w:caps/>
          <w:sz w:val="15"/>
          <w:lang w:val="fr-CH"/>
        </w:rPr>
      </w:pPr>
      <w:r w:rsidRPr="007378AD">
        <w:rPr>
          <w:rFonts w:ascii="Arial Black" w:hAnsi="Arial Black"/>
          <w:b/>
          <w:caps/>
          <w:sz w:val="15"/>
          <w:lang w:val="fr-CH"/>
        </w:rPr>
        <w:t>ORIGINAL</w:t>
      </w:r>
      <w:r w:rsidR="00E478C7">
        <w:rPr>
          <w:rFonts w:ascii="Arial Black" w:hAnsi="Arial Black"/>
          <w:b/>
          <w:caps/>
          <w:sz w:val="15"/>
          <w:lang w:val="fr-CH"/>
        </w:rPr>
        <w:t> :</w:t>
      </w:r>
      <w:r>
        <w:rPr>
          <w:rFonts w:ascii="Arial Black" w:hAnsi="Arial Black"/>
          <w:b/>
          <w:caps/>
          <w:sz w:val="15"/>
          <w:lang w:val="fr-CH"/>
        </w:rPr>
        <w:t xml:space="preserve"> </w:t>
      </w:r>
      <w:bookmarkStart w:id="3" w:name="Original"/>
      <w:bookmarkEnd w:id="3"/>
      <w:r>
        <w:rPr>
          <w:rFonts w:ascii="Arial Black" w:hAnsi="Arial Black"/>
          <w:b/>
          <w:caps/>
          <w:sz w:val="15"/>
          <w:lang w:val="fr-CH"/>
        </w:rPr>
        <w:t>anglais</w:t>
      </w:r>
    </w:p>
    <w:p w:rsidR="00BC43C2" w:rsidRPr="007378AD" w:rsidRDefault="00BC43C2" w:rsidP="00BC43C2">
      <w:pPr>
        <w:spacing w:line="1680" w:lineRule="auto"/>
        <w:jc w:val="right"/>
        <w:rPr>
          <w:rFonts w:ascii="Arial Black" w:hAnsi="Arial Black"/>
          <w:b/>
          <w:caps/>
          <w:sz w:val="15"/>
          <w:lang w:val="fr-CH"/>
        </w:rPr>
      </w:pPr>
      <w:r w:rsidRPr="007378AD">
        <w:rPr>
          <w:rFonts w:ascii="Arial Black" w:hAnsi="Arial Black"/>
          <w:b/>
          <w:caps/>
          <w:sz w:val="15"/>
          <w:lang w:val="fr-CH"/>
        </w:rPr>
        <w:t>DATE</w:t>
      </w:r>
      <w:r w:rsidR="00E478C7">
        <w:rPr>
          <w:rFonts w:ascii="Arial Black" w:hAnsi="Arial Black"/>
          <w:b/>
          <w:caps/>
          <w:sz w:val="15"/>
          <w:lang w:val="fr-CH"/>
        </w:rPr>
        <w:t> :</w:t>
      </w:r>
      <w:r>
        <w:rPr>
          <w:rFonts w:ascii="Arial Black" w:hAnsi="Arial Black"/>
          <w:b/>
          <w:caps/>
          <w:sz w:val="15"/>
          <w:lang w:val="fr-CH"/>
        </w:rPr>
        <w:t xml:space="preserve"> </w:t>
      </w:r>
      <w:bookmarkStart w:id="4" w:name="Date"/>
      <w:bookmarkEnd w:id="4"/>
      <w:r>
        <w:rPr>
          <w:rFonts w:ascii="Arial Black" w:hAnsi="Arial Black"/>
          <w:b/>
          <w:caps/>
          <w:sz w:val="15"/>
          <w:lang w:val="fr-CH"/>
        </w:rPr>
        <w:t>3</w:t>
      </w:r>
      <w:r w:rsidR="00E478C7">
        <w:rPr>
          <w:rFonts w:ascii="Arial Black" w:hAnsi="Arial Black"/>
          <w:b/>
          <w:caps/>
          <w:sz w:val="15"/>
          <w:lang w:val="fr-CH"/>
        </w:rPr>
        <w:t>0 juillet 20</w:t>
      </w:r>
      <w:r>
        <w:rPr>
          <w:rFonts w:ascii="Arial Black" w:hAnsi="Arial Black"/>
          <w:b/>
          <w:caps/>
          <w:sz w:val="15"/>
          <w:lang w:val="fr-CH"/>
        </w:rPr>
        <w:t>19</w:t>
      </w:r>
    </w:p>
    <w:p w:rsidR="00BC43C2" w:rsidRPr="00217165" w:rsidRDefault="00BC43C2" w:rsidP="00BC43C2">
      <w:pPr>
        <w:pStyle w:val="Heading1"/>
        <w:rPr>
          <w:lang w:val="fr-CH"/>
        </w:rPr>
      </w:pPr>
      <w:r w:rsidRPr="00031CB8">
        <w:rPr>
          <w:lang w:val="fr-CH"/>
        </w:rPr>
        <w:t xml:space="preserve">Comité de coordination de </w:t>
      </w:r>
      <w:r>
        <w:rPr>
          <w:lang w:val="fr-CH"/>
        </w:rPr>
        <w:t>l</w:t>
      </w:r>
      <w:r w:rsidR="00E478C7">
        <w:rPr>
          <w:lang w:val="fr-CH"/>
        </w:rPr>
        <w:t>’</w:t>
      </w:r>
      <w:r w:rsidRPr="00031CB8">
        <w:rPr>
          <w:lang w:val="fr-CH"/>
        </w:rPr>
        <w:t>OMPI</w:t>
      </w:r>
    </w:p>
    <w:p w:rsidR="00BC43C2" w:rsidRPr="00217165" w:rsidRDefault="00BC43C2" w:rsidP="00BC43C2">
      <w:pPr>
        <w:spacing w:after="720"/>
        <w:rPr>
          <w:b/>
          <w:sz w:val="24"/>
          <w:lang w:val="fr-CH"/>
        </w:rPr>
      </w:pPr>
      <w:r w:rsidRPr="00031CB8">
        <w:rPr>
          <w:b/>
          <w:sz w:val="24"/>
          <w:lang w:val="fr-CH"/>
        </w:rPr>
        <w:t>Soixante</w:t>
      </w:r>
      <w:r w:rsidR="00A5013D">
        <w:rPr>
          <w:b/>
          <w:sz w:val="24"/>
          <w:lang w:val="fr-CH"/>
        </w:rPr>
        <w:noBreakHyphen/>
      </w:r>
      <w:r w:rsidRPr="00031CB8">
        <w:rPr>
          <w:b/>
          <w:sz w:val="24"/>
          <w:lang w:val="fr-CH"/>
        </w:rPr>
        <w:t>seiz</w:t>
      </w:r>
      <w:r w:rsidR="00E478C7">
        <w:rPr>
          <w:b/>
          <w:sz w:val="24"/>
          <w:lang w:val="fr-CH"/>
        </w:rPr>
        <w:t>ième session</w:t>
      </w:r>
      <w:r w:rsidRPr="00031CB8">
        <w:rPr>
          <w:b/>
          <w:sz w:val="24"/>
          <w:lang w:val="fr-CH"/>
        </w:rPr>
        <w:t xml:space="preserve"> (50</w:t>
      </w:r>
      <w:r w:rsidRPr="00F57678">
        <w:rPr>
          <w:b/>
          <w:sz w:val="24"/>
          <w:vertAlign w:val="superscript"/>
          <w:lang w:val="fr-CH"/>
        </w:rPr>
        <w:t>e</w:t>
      </w:r>
      <w:r w:rsidRPr="00031CB8">
        <w:rPr>
          <w:b/>
          <w:sz w:val="24"/>
          <w:lang w:val="fr-CH"/>
        </w:rPr>
        <w:t xml:space="preserve"> session ordinaire)</w:t>
      </w:r>
      <w:r w:rsidRPr="00217165">
        <w:rPr>
          <w:b/>
          <w:sz w:val="24"/>
          <w:lang w:val="fr-CH"/>
        </w:rPr>
        <w:br/>
      </w:r>
      <w:r w:rsidRPr="00031CB8">
        <w:rPr>
          <w:b/>
          <w:sz w:val="24"/>
          <w:lang w:val="fr-CH"/>
        </w:rPr>
        <w:t>Genève, 3</w:t>
      </w:r>
      <w:r w:rsidR="00E478C7" w:rsidRPr="00031CB8">
        <w:rPr>
          <w:b/>
          <w:sz w:val="24"/>
          <w:lang w:val="fr-CH"/>
        </w:rPr>
        <w:t>0</w:t>
      </w:r>
      <w:r w:rsidR="00E478C7">
        <w:rPr>
          <w:b/>
          <w:sz w:val="24"/>
          <w:lang w:val="fr-CH"/>
        </w:rPr>
        <w:t> </w:t>
      </w:r>
      <w:r w:rsidR="00E478C7" w:rsidRPr="00031CB8">
        <w:rPr>
          <w:b/>
          <w:sz w:val="24"/>
          <w:lang w:val="fr-CH"/>
        </w:rPr>
        <w:t>septembre</w:t>
      </w:r>
      <w:r w:rsidRPr="00031CB8">
        <w:rPr>
          <w:b/>
          <w:sz w:val="24"/>
          <w:lang w:val="fr-CH"/>
        </w:rPr>
        <w:t xml:space="preserve"> – </w:t>
      </w:r>
      <w:r w:rsidR="00E478C7" w:rsidRPr="00031CB8">
        <w:rPr>
          <w:b/>
          <w:sz w:val="24"/>
          <w:lang w:val="fr-CH"/>
        </w:rPr>
        <w:t>9</w:t>
      </w:r>
      <w:r w:rsidR="00E478C7">
        <w:rPr>
          <w:b/>
          <w:sz w:val="24"/>
          <w:lang w:val="fr-CH"/>
        </w:rPr>
        <w:t> </w:t>
      </w:r>
      <w:r w:rsidR="00E478C7" w:rsidRPr="00031CB8">
        <w:rPr>
          <w:b/>
          <w:sz w:val="24"/>
          <w:lang w:val="fr-CH"/>
        </w:rPr>
        <w:t>octobre</w:t>
      </w:r>
      <w:r w:rsidR="00E478C7">
        <w:rPr>
          <w:b/>
          <w:sz w:val="24"/>
          <w:lang w:val="fr-CH"/>
        </w:rPr>
        <w:t> </w:t>
      </w:r>
      <w:r w:rsidR="00E478C7" w:rsidRPr="00031CB8">
        <w:rPr>
          <w:b/>
          <w:sz w:val="24"/>
          <w:lang w:val="fr-CH"/>
        </w:rPr>
        <w:t>20</w:t>
      </w:r>
      <w:r w:rsidRPr="00031CB8">
        <w:rPr>
          <w:b/>
          <w:sz w:val="24"/>
          <w:lang w:val="fr-CH"/>
        </w:rPr>
        <w:t>19</w:t>
      </w:r>
    </w:p>
    <w:p w:rsidR="00C22781" w:rsidRPr="00BC43C2" w:rsidRDefault="003A6D64" w:rsidP="003A6D64">
      <w:pPr>
        <w:spacing w:after="360"/>
        <w:rPr>
          <w:caps/>
          <w:sz w:val="24"/>
          <w:lang w:val="fr-CH"/>
        </w:rPr>
      </w:pPr>
      <w:r w:rsidRPr="00BC43C2">
        <w:rPr>
          <w:caps/>
          <w:sz w:val="24"/>
          <w:lang w:val="fr-CH"/>
        </w:rPr>
        <w:t>Rapport annuel du Bureau de la déontologie</w:t>
      </w:r>
    </w:p>
    <w:p w:rsidR="00C22781" w:rsidRPr="00C22781" w:rsidRDefault="003A6D64" w:rsidP="003A6D64">
      <w:pPr>
        <w:spacing w:after="960"/>
        <w:rPr>
          <w:i/>
        </w:rPr>
      </w:pPr>
      <w:bookmarkStart w:id="5" w:name="Prepared"/>
      <w:bookmarkEnd w:id="5"/>
      <w:r w:rsidRPr="00C22781">
        <w:rPr>
          <w:i/>
        </w:rPr>
        <w:t>établi par le Secrétariat</w:t>
      </w:r>
    </w:p>
    <w:p w:rsidR="00E478C7" w:rsidRDefault="003A6D64" w:rsidP="00BC43C2">
      <w:pPr>
        <w:pStyle w:val="ONUMFS"/>
        <w:rPr>
          <w:lang w:val="fr-CH"/>
        </w:rPr>
      </w:pPr>
      <w:r w:rsidRPr="00C22781">
        <w:rPr>
          <w:lang w:val="fr-CH"/>
        </w:rPr>
        <w:t>Le présent document contient le rapport annuel du Bureau de la déontologie pour la période allant du</w:t>
      </w:r>
      <w:r w:rsidR="00E478C7">
        <w:rPr>
          <w:lang w:val="fr-CH"/>
        </w:rPr>
        <w:t xml:space="preserve"> 1</w:t>
      </w:r>
      <w:r w:rsidR="00E478C7" w:rsidRPr="00E478C7">
        <w:rPr>
          <w:vertAlign w:val="superscript"/>
          <w:lang w:val="fr-CH"/>
        </w:rPr>
        <w:t>er</w:t>
      </w:r>
      <w:r w:rsidR="00E478C7">
        <w:rPr>
          <w:lang w:val="fr-CH"/>
        </w:rPr>
        <w:t> </w:t>
      </w:r>
      <w:r w:rsidRPr="00C22781">
        <w:rPr>
          <w:lang w:val="fr-CH"/>
        </w:rPr>
        <w:t>janvier au 31</w:t>
      </w:r>
      <w:r w:rsidR="00C22781" w:rsidRPr="00C22781">
        <w:rPr>
          <w:lang w:val="fr-CH"/>
        </w:rPr>
        <w:t> </w:t>
      </w:r>
      <w:r w:rsidRPr="00C22781">
        <w:rPr>
          <w:lang w:val="fr-CH"/>
        </w:rPr>
        <w:t>décembre</w:t>
      </w:r>
      <w:r w:rsidR="00C22781" w:rsidRPr="00C22781">
        <w:rPr>
          <w:lang w:val="fr-CH"/>
        </w:rPr>
        <w:t> </w:t>
      </w:r>
      <w:r w:rsidRPr="00C22781">
        <w:rPr>
          <w:lang w:val="fr-CH"/>
        </w:rPr>
        <w:t>2018.</w:t>
      </w:r>
    </w:p>
    <w:p w:rsidR="00C22781" w:rsidRPr="00C22781" w:rsidRDefault="00BC43C2" w:rsidP="00BC43C2">
      <w:pPr>
        <w:pStyle w:val="Heading2"/>
      </w:pPr>
      <w:r w:rsidRPr="00C22781">
        <w:t>Généralités</w:t>
      </w:r>
    </w:p>
    <w:p w:rsidR="00C22781" w:rsidRPr="00C22781" w:rsidRDefault="003A6D64" w:rsidP="00BC43C2">
      <w:pPr>
        <w:pStyle w:val="ONUMFS"/>
        <w:rPr>
          <w:lang w:val="fr-CH"/>
        </w:rPr>
      </w:pPr>
      <w:r w:rsidRPr="00C22781">
        <w:rPr>
          <w:lang w:val="fr-CH"/>
        </w:rPr>
        <w:t>Le Bureau de la déontologie de l</w:t>
      </w:r>
      <w:r w:rsidR="00E478C7">
        <w:rPr>
          <w:lang w:val="fr-CH"/>
        </w:rPr>
        <w:t>’</w:t>
      </w:r>
      <w:r w:rsidRPr="00C22781">
        <w:rPr>
          <w:lang w:val="fr-CH"/>
        </w:rPr>
        <w:t xml:space="preserve">OMPI a été créé </w:t>
      </w:r>
      <w:r w:rsidR="00E478C7" w:rsidRPr="00C22781">
        <w:rPr>
          <w:lang w:val="fr-CH"/>
        </w:rPr>
        <w:t>en</w:t>
      </w:r>
      <w:r w:rsidR="00E478C7">
        <w:rPr>
          <w:lang w:val="fr-CH"/>
        </w:rPr>
        <w:t> </w:t>
      </w:r>
      <w:r w:rsidR="00E478C7" w:rsidRPr="00C22781">
        <w:rPr>
          <w:lang w:val="fr-CH"/>
        </w:rPr>
        <w:t>2010</w:t>
      </w:r>
      <w:r w:rsidRPr="00C22781">
        <w:rPr>
          <w:lang w:val="fr-CH"/>
        </w:rPr>
        <w:t xml:space="preserve"> dans le cadre de la mise en place d</w:t>
      </w:r>
      <w:r w:rsidR="00E478C7">
        <w:rPr>
          <w:lang w:val="fr-CH"/>
        </w:rPr>
        <w:t>’</w:t>
      </w:r>
      <w:r w:rsidRPr="00C22781">
        <w:rPr>
          <w:lang w:val="fr-CH"/>
        </w:rPr>
        <w:t>un système complet d</w:t>
      </w:r>
      <w:r w:rsidR="00E478C7">
        <w:rPr>
          <w:lang w:val="fr-CH"/>
        </w:rPr>
        <w:t>’</w:t>
      </w:r>
      <w:r w:rsidRPr="00C22781">
        <w:rPr>
          <w:lang w:val="fr-CH"/>
        </w:rPr>
        <w:t>éthique et d</w:t>
      </w:r>
      <w:r w:rsidR="00E478C7">
        <w:rPr>
          <w:lang w:val="fr-CH"/>
        </w:rPr>
        <w:t>’</w:t>
      </w:r>
      <w:r w:rsidRPr="00C22781">
        <w:rPr>
          <w:lang w:val="fr-CH"/>
        </w:rPr>
        <w:t>intégrité au titre du programme de réorientation stratégique de l</w:t>
      </w:r>
      <w:r w:rsidR="00E478C7">
        <w:rPr>
          <w:lang w:val="fr-CH"/>
        </w:rPr>
        <w:t>’</w:t>
      </w:r>
      <w:r w:rsidRPr="00C22781">
        <w:rPr>
          <w:lang w:val="fr-CH"/>
        </w:rPr>
        <w:t>O</w:t>
      </w:r>
      <w:r w:rsidR="00A5013D" w:rsidRPr="00C22781">
        <w:rPr>
          <w:lang w:val="fr-CH"/>
        </w:rPr>
        <w:t>MPI</w:t>
      </w:r>
      <w:r w:rsidR="00A5013D">
        <w:rPr>
          <w:lang w:val="fr-CH"/>
        </w:rPr>
        <w:t xml:space="preserve">.  </w:t>
      </w:r>
      <w:r w:rsidR="00A5013D" w:rsidRPr="00C22781">
        <w:rPr>
          <w:lang w:val="fr-CH"/>
        </w:rPr>
        <w:t>Le</w:t>
      </w:r>
      <w:r w:rsidRPr="00C22781">
        <w:rPr>
          <w:lang w:val="fr-CH"/>
        </w:rPr>
        <w:t xml:space="preserve"> Bureau de la déontologie est chargé de veiller à ce que les fonctionnaires et les autres membres du personnel se conforment à leur mission et s</w:t>
      </w:r>
      <w:r w:rsidR="00E478C7">
        <w:rPr>
          <w:lang w:val="fr-CH"/>
        </w:rPr>
        <w:t>’</w:t>
      </w:r>
      <w:r w:rsidRPr="00C22781">
        <w:rPr>
          <w:lang w:val="fr-CH"/>
        </w:rPr>
        <w:t>acquittent de leurs fonctions en satisfaisant aux plus hautes qualités d</w:t>
      </w:r>
      <w:r w:rsidR="00E478C7">
        <w:rPr>
          <w:lang w:val="fr-CH"/>
        </w:rPr>
        <w:t>’</w:t>
      </w:r>
      <w:r w:rsidRPr="00C22781">
        <w:rPr>
          <w:lang w:val="fr-CH"/>
        </w:rPr>
        <w:t>intégrité, et ce en encourageant une culture de la déontologie, de la transparence et de la responsabili</w:t>
      </w:r>
      <w:r w:rsidR="00A5013D" w:rsidRPr="00C22781">
        <w:rPr>
          <w:lang w:val="fr-CH"/>
        </w:rPr>
        <w:t>té</w:t>
      </w:r>
      <w:r w:rsidR="00A5013D">
        <w:rPr>
          <w:lang w:val="fr-CH"/>
        </w:rPr>
        <w:t xml:space="preserve">.  </w:t>
      </w:r>
      <w:r w:rsidR="00A5013D" w:rsidRPr="00C22781">
        <w:rPr>
          <w:lang w:val="fr-CH"/>
        </w:rPr>
        <w:t>Le</w:t>
      </w:r>
      <w:r w:rsidRPr="00C22781">
        <w:rPr>
          <w:lang w:val="fr-CH"/>
        </w:rPr>
        <w:t xml:space="preserve"> Bureau doit rendre des comptes sur les résultats ci</w:t>
      </w:r>
      <w:r w:rsidR="00A5013D">
        <w:rPr>
          <w:lang w:val="fr-CH"/>
        </w:rPr>
        <w:noBreakHyphen/>
      </w:r>
      <w:r w:rsidRPr="00C22781">
        <w:rPr>
          <w:lang w:val="fr-CH"/>
        </w:rPr>
        <w:t>après notamment</w:t>
      </w:r>
      <w:r w:rsidR="00E478C7">
        <w:rPr>
          <w:lang w:val="fr-CH"/>
        </w:rPr>
        <w:t> :</w:t>
      </w:r>
    </w:p>
    <w:p w:rsidR="00C22781" w:rsidRPr="00C22781" w:rsidRDefault="00BB3C5F" w:rsidP="00BC43C2">
      <w:pPr>
        <w:pStyle w:val="ONUMFS"/>
        <w:numPr>
          <w:ilvl w:val="1"/>
          <w:numId w:val="19"/>
        </w:numPr>
        <w:rPr>
          <w:lang w:val="fr-CH"/>
        </w:rPr>
      </w:pPr>
      <w:r w:rsidRPr="00C22781">
        <w:rPr>
          <w:lang w:val="fr-CH"/>
        </w:rPr>
        <w:t>veiller à la conception, à l</w:t>
      </w:r>
      <w:r w:rsidR="00E478C7">
        <w:rPr>
          <w:lang w:val="fr-CH"/>
        </w:rPr>
        <w:t>’</w:t>
      </w:r>
      <w:r w:rsidRPr="00C22781">
        <w:rPr>
          <w:lang w:val="fr-CH"/>
        </w:rPr>
        <w:t>élaboration et à la mise en œuvre d</w:t>
      </w:r>
      <w:r w:rsidR="00E478C7">
        <w:rPr>
          <w:lang w:val="fr-CH"/>
        </w:rPr>
        <w:t>’</w:t>
      </w:r>
      <w:r w:rsidRPr="00C22781">
        <w:rPr>
          <w:lang w:val="fr-CH"/>
        </w:rPr>
        <w:t>un programme efficace en matière de déontologie à l</w:t>
      </w:r>
      <w:r w:rsidR="00E478C7">
        <w:rPr>
          <w:lang w:val="fr-CH"/>
        </w:rPr>
        <w:t>’</w:t>
      </w:r>
      <w:r w:rsidRPr="00C22781">
        <w:rPr>
          <w:lang w:val="fr-CH"/>
        </w:rPr>
        <w:t>OMPI en vue de renforcer l</w:t>
      </w:r>
      <w:r w:rsidR="00E478C7">
        <w:rPr>
          <w:lang w:val="fr-CH"/>
        </w:rPr>
        <w:t>’</w:t>
      </w:r>
      <w:r w:rsidRPr="00C22781">
        <w:rPr>
          <w:lang w:val="fr-CH"/>
        </w:rPr>
        <w:t>intégrité, le respect des normes et la conduite conforme à la déontologie dans le cadre des activités de l</w:t>
      </w:r>
      <w:r w:rsidR="00E478C7">
        <w:rPr>
          <w:lang w:val="fr-CH"/>
        </w:rPr>
        <w:t>’</w:t>
      </w:r>
      <w:r w:rsidRPr="00C22781">
        <w:rPr>
          <w:lang w:val="fr-CH"/>
        </w:rPr>
        <w:t>Organisation;</w:t>
      </w:r>
    </w:p>
    <w:p w:rsidR="00C22781" w:rsidRPr="00C22781" w:rsidRDefault="00BB3C5F" w:rsidP="00BC43C2">
      <w:pPr>
        <w:pStyle w:val="ONUMFS"/>
        <w:numPr>
          <w:ilvl w:val="1"/>
          <w:numId w:val="19"/>
        </w:numPr>
        <w:rPr>
          <w:lang w:val="fr-CH"/>
        </w:rPr>
      </w:pPr>
      <w:r w:rsidRPr="00C22781">
        <w:rPr>
          <w:lang w:val="fr-CH"/>
        </w:rPr>
        <w:t>promouvoir une conduite professionnelle conforme à la déontologie au sein de l</w:t>
      </w:r>
      <w:r w:rsidR="00E478C7">
        <w:rPr>
          <w:lang w:val="fr-CH"/>
        </w:rPr>
        <w:t>’</w:t>
      </w:r>
      <w:r w:rsidRPr="00C22781">
        <w:rPr>
          <w:lang w:val="fr-CH"/>
        </w:rPr>
        <w:t>Organisation en donnant des avis autorisés, en prenant des initiatives et en assurant une supervision appropriée;  veiller à l</w:t>
      </w:r>
      <w:r w:rsidR="00E478C7">
        <w:rPr>
          <w:lang w:val="fr-CH"/>
        </w:rPr>
        <w:t>’</w:t>
      </w:r>
      <w:r w:rsidRPr="00C22781">
        <w:rPr>
          <w:lang w:val="fr-CH"/>
        </w:rPr>
        <w:t>interprétation correcte des stratégies, programmes et politiques en matière de déontologie et de respect des normes;  administrer le programme de divulgation financière de l</w:t>
      </w:r>
      <w:r w:rsidR="00E478C7">
        <w:rPr>
          <w:lang w:val="fr-CH"/>
        </w:rPr>
        <w:t>’</w:t>
      </w:r>
      <w:r w:rsidRPr="00C22781">
        <w:rPr>
          <w:lang w:val="fr-CH"/>
        </w:rPr>
        <w:t>Organisation;</w:t>
      </w:r>
    </w:p>
    <w:p w:rsidR="00C22781" w:rsidRPr="00C22781" w:rsidRDefault="00BB3C5F" w:rsidP="00BC43C2">
      <w:pPr>
        <w:pStyle w:val="ONUMFS"/>
        <w:numPr>
          <w:ilvl w:val="1"/>
          <w:numId w:val="19"/>
        </w:numPr>
        <w:rPr>
          <w:lang w:val="fr-CH"/>
        </w:rPr>
      </w:pPr>
      <w:r w:rsidRPr="00C22781">
        <w:rPr>
          <w:lang w:val="fr-CH"/>
        </w:rPr>
        <w:lastRenderedPageBreak/>
        <w:t>assurer la gestion et le partage des connaissances ainsi que la mise en place de partenariats sur le plan interne ou avec l</w:t>
      </w:r>
      <w:r w:rsidR="00E478C7">
        <w:rPr>
          <w:lang w:val="fr-CH"/>
        </w:rPr>
        <w:t>’</w:t>
      </w:r>
      <w:r w:rsidRPr="00C22781">
        <w:rPr>
          <w:lang w:val="fr-CH"/>
        </w:rPr>
        <w:t>extérieur afin de sensibiliser aux exigences en matière de déontologie, le maintien des compétences nécessaires et l</w:t>
      </w:r>
      <w:r w:rsidR="00E478C7">
        <w:rPr>
          <w:lang w:val="fr-CH"/>
        </w:rPr>
        <w:t>’</w:t>
      </w:r>
      <w:r w:rsidRPr="00C22781">
        <w:rPr>
          <w:lang w:val="fr-CH"/>
        </w:rPr>
        <w:t>adaptation des pratiques recommandées actuelles en matière de déontologie et de conduite professionnelle dans l</w:t>
      </w:r>
      <w:r w:rsidR="00E478C7">
        <w:rPr>
          <w:lang w:val="fr-CH"/>
        </w:rPr>
        <w:t>’</w:t>
      </w:r>
      <w:r w:rsidRPr="00C22781">
        <w:rPr>
          <w:lang w:val="fr-CH"/>
        </w:rPr>
        <w:t>Organisation;  et</w:t>
      </w:r>
    </w:p>
    <w:p w:rsidR="00C22781" w:rsidRPr="00C22781" w:rsidRDefault="00BB3C5F" w:rsidP="00BC43C2">
      <w:pPr>
        <w:pStyle w:val="ONUMFS"/>
        <w:numPr>
          <w:ilvl w:val="1"/>
          <w:numId w:val="19"/>
        </w:numPr>
        <w:rPr>
          <w:lang w:val="fr-CH"/>
        </w:rPr>
      </w:pPr>
      <w:r w:rsidRPr="00C22781">
        <w:rPr>
          <w:lang w:val="fr-CH"/>
        </w:rPr>
        <w:t>veiller à la responsabilisation dans la gestion des ressources (financières, humaines et matérielles) de l</w:t>
      </w:r>
      <w:r w:rsidR="00E478C7">
        <w:rPr>
          <w:lang w:val="fr-CH"/>
        </w:rPr>
        <w:t>’</w:t>
      </w:r>
      <w:r w:rsidRPr="00C22781">
        <w:rPr>
          <w:lang w:val="fr-CH"/>
        </w:rPr>
        <w:t>OMPI.</w:t>
      </w:r>
    </w:p>
    <w:p w:rsidR="00C22781" w:rsidRPr="00C22781" w:rsidRDefault="00C30881" w:rsidP="00BC43C2">
      <w:pPr>
        <w:pStyle w:val="ONUMFS"/>
        <w:rPr>
          <w:lang w:val="fr-CH"/>
        </w:rPr>
      </w:pPr>
      <w:r w:rsidRPr="00C22781">
        <w:rPr>
          <w:lang w:val="fr-CH"/>
        </w:rPr>
        <w:t>Le Bureau, qui est dirigé par le chef du Bureau de la déontologie, est indépendant des autres services de l</w:t>
      </w:r>
      <w:r w:rsidR="00E478C7">
        <w:rPr>
          <w:lang w:val="fr-CH"/>
        </w:rPr>
        <w:t>’</w:t>
      </w:r>
      <w:r w:rsidRPr="00C22781">
        <w:rPr>
          <w:lang w:val="fr-CH"/>
        </w:rPr>
        <w:t>OMPI afin de pouvoir s</w:t>
      </w:r>
      <w:r w:rsidR="00E478C7">
        <w:rPr>
          <w:lang w:val="fr-CH"/>
        </w:rPr>
        <w:t>’</w:t>
      </w:r>
      <w:r w:rsidRPr="00C22781">
        <w:rPr>
          <w:lang w:val="fr-CH"/>
        </w:rPr>
        <w:t>acquitter efficacement de sa mission.</w:t>
      </w:r>
    </w:p>
    <w:p w:rsidR="00C22781" w:rsidRPr="00C22781" w:rsidRDefault="00C30881" w:rsidP="00BC43C2">
      <w:pPr>
        <w:pStyle w:val="ONUMFS"/>
        <w:rPr>
          <w:lang w:val="fr-CH"/>
        </w:rPr>
      </w:pPr>
      <w:r w:rsidRPr="00C22781">
        <w:rPr>
          <w:lang w:val="fr-CH"/>
        </w:rPr>
        <w:t>Les principales activités du Bureau sont les suivantes</w:t>
      </w:r>
      <w:r w:rsidR="00E478C7">
        <w:rPr>
          <w:lang w:val="fr-CH"/>
        </w:rPr>
        <w:t> :</w:t>
      </w:r>
    </w:p>
    <w:p w:rsidR="00C22781" w:rsidRPr="00C22781" w:rsidRDefault="00C30881" w:rsidP="00BC43C2">
      <w:pPr>
        <w:pStyle w:val="BodyText"/>
        <w:numPr>
          <w:ilvl w:val="0"/>
          <w:numId w:val="21"/>
        </w:numPr>
        <w:spacing w:after="0"/>
        <w:ind w:left="1134" w:hanging="567"/>
        <w:rPr>
          <w:lang w:val="fr-CH"/>
        </w:rPr>
      </w:pPr>
      <w:r w:rsidRPr="00C22781">
        <w:rPr>
          <w:lang w:val="fr-CH"/>
        </w:rPr>
        <w:t>sensibilisation et formation du personnel;</w:t>
      </w:r>
    </w:p>
    <w:p w:rsidR="00C22781" w:rsidRPr="00C22781" w:rsidRDefault="00A00DBA" w:rsidP="00BC43C2">
      <w:pPr>
        <w:pStyle w:val="BodyText"/>
        <w:numPr>
          <w:ilvl w:val="0"/>
          <w:numId w:val="21"/>
        </w:numPr>
        <w:spacing w:after="0"/>
        <w:ind w:left="1134" w:hanging="567"/>
        <w:rPr>
          <w:lang w:val="fr-CH"/>
        </w:rPr>
      </w:pPr>
      <w:r w:rsidRPr="00C22781">
        <w:rPr>
          <w:lang w:val="fr-CH"/>
        </w:rPr>
        <w:t>communication d</w:t>
      </w:r>
      <w:r w:rsidR="00E478C7">
        <w:rPr>
          <w:lang w:val="fr-CH"/>
        </w:rPr>
        <w:t>’</w:t>
      </w:r>
      <w:r w:rsidRPr="00C22781">
        <w:rPr>
          <w:lang w:val="fr-CH"/>
        </w:rPr>
        <w:t>avis confidentiels aux fonctionnaires;</w:t>
      </w:r>
    </w:p>
    <w:p w:rsidR="00C22781" w:rsidRPr="00C22781" w:rsidRDefault="00A00DBA" w:rsidP="00BC43C2">
      <w:pPr>
        <w:pStyle w:val="BodyText"/>
        <w:numPr>
          <w:ilvl w:val="0"/>
          <w:numId w:val="21"/>
        </w:numPr>
        <w:spacing w:after="0"/>
        <w:ind w:left="1134" w:hanging="567"/>
        <w:rPr>
          <w:lang w:val="fr-CH"/>
        </w:rPr>
      </w:pPr>
      <w:r w:rsidRPr="00C22781">
        <w:rPr>
          <w:lang w:val="fr-CH"/>
        </w:rPr>
        <w:t>établissement de normes et élaboration de politiques;  et</w:t>
      </w:r>
    </w:p>
    <w:p w:rsidR="00C22781" w:rsidRPr="00C22781" w:rsidRDefault="00A00DBA" w:rsidP="00BC43C2">
      <w:pPr>
        <w:pStyle w:val="BodyText"/>
        <w:numPr>
          <w:ilvl w:val="0"/>
          <w:numId w:val="21"/>
        </w:numPr>
        <w:ind w:left="1134" w:hanging="567"/>
        <w:rPr>
          <w:lang w:val="fr-CH"/>
        </w:rPr>
      </w:pPr>
      <w:r w:rsidRPr="00C22781">
        <w:rPr>
          <w:lang w:val="fr-CH"/>
        </w:rPr>
        <w:t>mise en œuvre des politiques assignées au Bureau de la déontologie.</w:t>
      </w:r>
    </w:p>
    <w:p w:rsidR="00C22781" w:rsidRPr="00C22781" w:rsidRDefault="00BC43C2" w:rsidP="00BC43C2">
      <w:pPr>
        <w:pStyle w:val="Heading2"/>
      </w:pPr>
      <w:r w:rsidRPr="00C22781">
        <w:t>Sensibilisation et formation</w:t>
      </w:r>
    </w:p>
    <w:p w:rsidR="00C22781" w:rsidRPr="00C22781" w:rsidRDefault="00A00DBA" w:rsidP="00BC43C2">
      <w:pPr>
        <w:pStyle w:val="ONUMFS"/>
        <w:rPr>
          <w:lang w:val="fr-CH"/>
        </w:rPr>
      </w:pPr>
      <w:r w:rsidRPr="00C22781">
        <w:rPr>
          <w:lang w:val="fr-CH"/>
        </w:rPr>
        <w:t>Les activités de sensibilisation et de formation sont, en général, adaptées aux valeurs et aux politiques de l</w:t>
      </w:r>
      <w:r w:rsidR="00E478C7">
        <w:rPr>
          <w:lang w:val="fr-CH"/>
        </w:rPr>
        <w:t>’</w:t>
      </w:r>
      <w:r w:rsidRPr="00C22781">
        <w:rPr>
          <w:lang w:val="fr-CH"/>
        </w:rPr>
        <w:t>Organisation en matière de comportement éthique et conformes aux bonnes pratiques de formation et aux principes éthiques communément reconn</w:t>
      </w:r>
      <w:r w:rsidR="00A5013D" w:rsidRPr="00C22781">
        <w:rPr>
          <w:lang w:val="fr-CH"/>
        </w:rPr>
        <w:t>us</w:t>
      </w:r>
      <w:r w:rsidR="00A5013D">
        <w:rPr>
          <w:lang w:val="fr-CH"/>
        </w:rPr>
        <w:t xml:space="preserve">.  </w:t>
      </w:r>
      <w:r w:rsidR="00A5013D" w:rsidRPr="00C22781">
        <w:rPr>
          <w:lang w:val="fr-CH"/>
        </w:rPr>
        <w:t>En</w:t>
      </w:r>
      <w:r w:rsidRPr="00C22781">
        <w:rPr>
          <w:lang w:val="fr-CH"/>
        </w:rPr>
        <w:t xml:space="preserve"> particulier, les activités visent à</w:t>
      </w:r>
      <w:r w:rsidR="00E478C7">
        <w:rPr>
          <w:lang w:val="fr-CH"/>
        </w:rPr>
        <w:t> :</w:t>
      </w:r>
    </w:p>
    <w:p w:rsidR="00C22781" w:rsidRPr="00C22781" w:rsidRDefault="00A00DBA" w:rsidP="00BC43C2">
      <w:pPr>
        <w:pStyle w:val="BodyText"/>
        <w:numPr>
          <w:ilvl w:val="0"/>
          <w:numId w:val="23"/>
        </w:numPr>
        <w:spacing w:after="0"/>
        <w:ind w:left="1134" w:hanging="567"/>
        <w:rPr>
          <w:lang w:val="fr-CH"/>
        </w:rPr>
      </w:pPr>
      <w:r w:rsidRPr="00C22781">
        <w:rPr>
          <w:lang w:val="fr-CH"/>
        </w:rPr>
        <w:t>renforcer la culture de l</w:t>
      </w:r>
      <w:r w:rsidR="00E478C7">
        <w:rPr>
          <w:lang w:val="fr-CH"/>
        </w:rPr>
        <w:t>’</w:t>
      </w:r>
      <w:r w:rsidRPr="00C22781">
        <w:rPr>
          <w:lang w:val="fr-CH"/>
        </w:rPr>
        <w:t>éthique;</w:t>
      </w:r>
    </w:p>
    <w:p w:rsidR="00C22781" w:rsidRPr="00C22781" w:rsidRDefault="00A00DBA" w:rsidP="00BC43C2">
      <w:pPr>
        <w:pStyle w:val="BodyText"/>
        <w:numPr>
          <w:ilvl w:val="0"/>
          <w:numId w:val="23"/>
        </w:numPr>
        <w:spacing w:after="0"/>
        <w:ind w:left="1134" w:hanging="567"/>
        <w:rPr>
          <w:lang w:val="fr-CH"/>
        </w:rPr>
      </w:pPr>
      <w:r w:rsidRPr="00C22781">
        <w:rPr>
          <w:lang w:val="fr-CH"/>
        </w:rPr>
        <w:t>faire connaître à travers l</w:t>
      </w:r>
      <w:r w:rsidR="00E478C7">
        <w:rPr>
          <w:lang w:val="fr-CH"/>
        </w:rPr>
        <w:t>’</w:t>
      </w:r>
      <w:r w:rsidRPr="00C22781">
        <w:rPr>
          <w:lang w:val="fr-CH"/>
        </w:rPr>
        <w:t>Organisation les principes, politiques, outils et considérations relatifs à un comportement éthique au sein de l</w:t>
      </w:r>
      <w:r w:rsidR="00E478C7">
        <w:rPr>
          <w:lang w:val="fr-CH"/>
        </w:rPr>
        <w:t>’</w:t>
      </w:r>
      <w:r w:rsidRPr="00C22781">
        <w:rPr>
          <w:lang w:val="fr-CH"/>
        </w:rPr>
        <w:t>OMPI;</w:t>
      </w:r>
    </w:p>
    <w:p w:rsidR="00C22781" w:rsidRPr="00C22781" w:rsidRDefault="00A00DBA" w:rsidP="00BC43C2">
      <w:pPr>
        <w:pStyle w:val="BodyText"/>
        <w:numPr>
          <w:ilvl w:val="0"/>
          <w:numId w:val="23"/>
        </w:numPr>
        <w:spacing w:after="0"/>
        <w:ind w:left="1134" w:hanging="567"/>
        <w:rPr>
          <w:lang w:val="fr-CH"/>
        </w:rPr>
      </w:pPr>
      <w:r w:rsidRPr="00C22781">
        <w:rPr>
          <w:lang w:val="fr-CH"/>
        </w:rPr>
        <w:t>renforcer la confiance entre collègues et entre les chefs et leurs subordonnés, et accroître le niveau de confiance envers l</w:t>
      </w:r>
      <w:r w:rsidR="00E478C7">
        <w:rPr>
          <w:lang w:val="fr-CH"/>
        </w:rPr>
        <w:t>’</w:t>
      </w:r>
      <w:r w:rsidRPr="00C22781">
        <w:rPr>
          <w:lang w:val="fr-CH"/>
        </w:rPr>
        <w:t>Organisation;</w:t>
      </w:r>
    </w:p>
    <w:p w:rsidR="00C22781" w:rsidRPr="00C22781" w:rsidRDefault="00A00DBA" w:rsidP="00BC43C2">
      <w:pPr>
        <w:pStyle w:val="BodyText"/>
        <w:numPr>
          <w:ilvl w:val="0"/>
          <w:numId w:val="23"/>
        </w:numPr>
        <w:spacing w:after="0"/>
        <w:ind w:left="1134" w:hanging="567"/>
        <w:rPr>
          <w:lang w:val="fr-CH"/>
        </w:rPr>
      </w:pPr>
      <w:r w:rsidRPr="00C22781">
        <w:rPr>
          <w:lang w:val="fr-CH"/>
        </w:rPr>
        <w:t>promouvoir la responsabilité dans les prises de décisions;  et</w:t>
      </w:r>
    </w:p>
    <w:p w:rsidR="00C22781" w:rsidRPr="00C22781" w:rsidRDefault="00A00DBA" w:rsidP="00BC43C2">
      <w:pPr>
        <w:pStyle w:val="BodyText"/>
        <w:numPr>
          <w:ilvl w:val="0"/>
          <w:numId w:val="23"/>
        </w:numPr>
        <w:ind w:left="1134" w:hanging="567"/>
        <w:rPr>
          <w:i/>
          <w:lang w:val="fr-CH"/>
        </w:rPr>
      </w:pPr>
      <w:r w:rsidRPr="00C22781">
        <w:rPr>
          <w:lang w:val="fr-CH"/>
        </w:rPr>
        <w:t>renforcer les principes éthiques en matière de gestion, au niveau de la haute direction et au niveau intermédiaire</w:t>
      </w:r>
      <w:r w:rsidR="00F706C1">
        <w:rPr>
          <w:rStyle w:val="FootnoteReference"/>
          <w:lang w:val="fr-CH"/>
        </w:rPr>
        <w:footnoteReference w:id="2"/>
      </w:r>
      <w:r w:rsidRPr="00C22781">
        <w:rPr>
          <w:lang w:val="fr-CH"/>
        </w:rPr>
        <w:t>.</w:t>
      </w:r>
    </w:p>
    <w:p w:rsidR="00C22781" w:rsidRPr="00C22781" w:rsidRDefault="00A00DBA" w:rsidP="00BC43C2">
      <w:pPr>
        <w:pStyle w:val="ONUMFS"/>
        <w:rPr>
          <w:lang w:val="fr-CH"/>
        </w:rPr>
      </w:pPr>
      <w:r w:rsidRPr="00C22781">
        <w:rPr>
          <w:lang w:val="fr-CH"/>
        </w:rPr>
        <w:t>Les résultats escomptés en matière de sensibilisation et de formation sont les suivants</w:t>
      </w:r>
      <w:r w:rsidR="00E478C7">
        <w:rPr>
          <w:lang w:val="fr-CH"/>
        </w:rPr>
        <w:t> :</w:t>
      </w:r>
    </w:p>
    <w:p w:rsidR="00C22781" w:rsidRPr="00C22781" w:rsidRDefault="00A00DBA" w:rsidP="00BC43C2">
      <w:pPr>
        <w:pStyle w:val="BodyText"/>
        <w:numPr>
          <w:ilvl w:val="0"/>
          <w:numId w:val="24"/>
        </w:numPr>
        <w:spacing w:after="0"/>
        <w:ind w:left="1134" w:hanging="567"/>
        <w:rPr>
          <w:lang w:val="fr-CH"/>
        </w:rPr>
      </w:pPr>
      <w:r w:rsidRPr="00C22781">
        <w:rPr>
          <w:lang w:val="fr-CH"/>
        </w:rPr>
        <w:t>assurer une compréhension commune du sens de l</w:t>
      </w:r>
      <w:r w:rsidR="00E478C7">
        <w:rPr>
          <w:lang w:val="fr-CH"/>
        </w:rPr>
        <w:t>’</w:t>
      </w:r>
      <w:r w:rsidRPr="00C22781">
        <w:rPr>
          <w:lang w:val="fr-CH"/>
        </w:rPr>
        <w:t>éthique et de l</w:t>
      </w:r>
      <w:r w:rsidR="00E478C7">
        <w:rPr>
          <w:lang w:val="fr-CH"/>
        </w:rPr>
        <w:t>’</w:t>
      </w:r>
      <w:r w:rsidRPr="00C22781">
        <w:rPr>
          <w:lang w:val="fr-CH"/>
        </w:rPr>
        <w:t>intégrité dans un cadre professionnel, et l</w:t>
      </w:r>
      <w:r w:rsidR="00E478C7">
        <w:rPr>
          <w:lang w:val="fr-CH"/>
        </w:rPr>
        <w:t>’</w:t>
      </w:r>
      <w:r w:rsidRPr="00C22781">
        <w:rPr>
          <w:lang w:val="fr-CH"/>
        </w:rPr>
        <w:t>importance du comportement éthique pour la réputation de l</w:t>
      </w:r>
      <w:r w:rsidR="00E478C7">
        <w:rPr>
          <w:lang w:val="fr-CH"/>
        </w:rPr>
        <w:t>’</w:t>
      </w:r>
      <w:r w:rsidRPr="00C22781">
        <w:rPr>
          <w:lang w:val="fr-CH"/>
        </w:rPr>
        <w:t>Organisation;</w:t>
      </w:r>
    </w:p>
    <w:p w:rsidR="00C22781" w:rsidRPr="00C22781" w:rsidRDefault="00F22D6E" w:rsidP="00BC43C2">
      <w:pPr>
        <w:pStyle w:val="BodyText"/>
        <w:numPr>
          <w:ilvl w:val="0"/>
          <w:numId w:val="24"/>
        </w:numPr>
        <w:spacing w:after="0"/>
        <w:ind w:left="1134" w:hanging="567"/>
        <w:rPr>
          <w:lang w:val="fr-CH"/>
        </w:rPr>
      </w:pPr>
      <w:r w:rsidRPr="00C22781">
        <w:rPr>
          <w:lang w:val="fr-CH"/>
        </w:rPr>
        <w:t>veiller à ce que tout le personnel reste conscient des principes et valeurs éthiques essentiels de l</w:t>
      </w:r>
      <w:r w:rsidR="00E478C7">
        <w:rPr>
          <w:lang w:val="fr-CH"/>
        </w:rPr>
        <w:t>’</w:t>
      </w:r>
      <w:r w:rsidRPr="00C22781">
        <w:rPr>
          <w:lang w:val="fr-CH"/>
        </w:rPr>
        <w:t xml:space="preserve">OMPI, </w:t>
      </w:r>
      <w:r w:rsidR="00E478C7">
        <w:rPr>
          <w:lang w:val="fr-CH"/>
        </w:rPr>
        <w:t>à savoir</w:t>
      </w:r>
      <w:r w:rsidRPr="00C22781">
        <w:rPr>
          <w:lang w:val="fr-CH"/>
        </w:rPr>
        <w:t xml:space="preserve"> l</w:t>
      </w:r>
      <w:r w:rsidR="00E478C7">
        <w:rPr>
          <w:lang w:val="fr-CH"/>
        </w:rPr>
        <w:t>’</w:t>
      </w:r>
      <w:r w:rsidRPr="00C22781">
        <w:rPr>
          <w:lang w:val="fr-CH"/>
        </w:rPr>
        <w:t>indépendance, la loyauté, l</w:t>
      </w:r>
      <w:r w:rsidR="00E478C7">
        <w:rPr>
          <w:lang w:val="fr-CH"/>
        </w:rPr>
        <w:t>’</w:t>
      </w:r>
      <w:r w:rsidRPr="00C22781">
        <w:rPr>
          <w:lang w:val="fr-CH"/>
        </w:rPr>
        <w:t>impartialité, l</w:t>
      </w:r>
      <w:r w:rsidR="00E478C7">
        <w:rPr>
          <w:lang w:val="fr-CH"/>
        </w:rPr>
        <w:t>’</w:t>
      </w:r>
      <w:r w:rsidRPr="00C22781">
        <w:rPr>
          <w:lang w:val="fr-CH"/>
        </w:rPr>
        <w:t>intégrité, la responsabilité et le respect des droits de l</w:t>
      </w:r>
      <w:r w:rsidR="00E478C7">
        <w:rPr>
          <w:lang w:val="fr-CH"/>
        </w:rPr>
        <w:t>’</w:t>
      </w:r>
      <w:r w:rsidRPr="00C22781">
        <w:rPr>
          <w:lang w:val="fr-CH"/>
        </w:rPr>
        <w:t>homme;</w:t>
      </w:r>
    </w:p>
    <w:p w:rsidR="00C22781" w:rsidRPr="00C22781" w:rsidRDefault="00F22D6E" w:rsidP="00BC43C2">
      <w:pPr>
        <w:pStyle w:val="BodyText"/>
        <w:numPr>
          <w:ilvl w:val="0"/>
          <w:numId w:val="24"/>
        </w:numPr>
        <w:spacing w:after="0"/>
        <w:ind w:left="1134" w:hanging="567"/>
        <w:rPr>
          <w:lang w:val="fr-CH"/>
        </w:rPr>
      </w:pPr>
      <w:r w:rsidRPr="00C22781">
        <w:rPr>
          <w:lang w:val="fr-CH"/>
        </w:rPr>
        <w:t>promouvoir un message cohérent sur l</w:t>
      </w:r>
      <w:r w:rsidR="00E478C7">
        <w:rPr>
          <w:lang w:val="fr-CH"/>
        </w:rPr>
        <w:t>’</w:t>
      </w:r>
      <w:r w:rsidRPr="00C22781">
        <w:rPr>
          <w:lang w:val="fr-CH"/>
        </w:rPr>
        <w:t>éthique et les normes de comportement attendues à l</w:t>
      </w:r>
      <w:r w:rsidR="00E478C7">
        <w:rPr>
          <w:lang w:val="fr-CH"/>
        </w:rPr>
        <w:t>’</w:t>
      </w:r>
      <w:r w:rsidRPr="00C22781">
        <w:rPr>
          <w:lang w:val="fr-CH"/>
        </w:rPr>
        <w:t>OMPI;  et</w:t>
      </w:r>
    </w:p>
    <w:p w:rsidR="00C22781" w:rsidRPr="00C22781" w:rsidRDefault="00F22D6E" w:rsidP="00BC43C2">
      <w:pPr>
        <w:pStyle w:val="BodyText"/>
        <w:numPr>
          <w:ilvl w:val="0"/>
          <w:numId w:val="24"/>
        </w:numPr>
        <w:ind w:left="1134" w:hanging="567"/>
        <w:rPr>
          <w:lang w:val="fr-CH"/>
        </w:rPr>
      </w:pPr>
      <w:r w:rsidRPr="00C22781">
        <w:rPr>
          <w:lang w:val="fr-CH"/>
        </w:rPr>
        <w:t>faire mieux comprendre les mécanismes qui sont en place pour appuyer le personnel.</w:t>
      </w:r>
    </w:p>
    <w:p w:rsidR="00C22781" w:rsidRPr="00C22781" w:rsidRDefault="00F22D6E" w:rsidP="00F706C1">
      <w:pPr>
        <w:pStyle w:val="ONUMFS"/>
        <w:keepLines/>
        <w:rPr>
          <w:lang w:val="fr-CH"/>
        </w:rPr>
      </w:pPr>
      <w:r w:rsidRPr="00C22781">
        <w:rPr>
          <w:lang w:val="fr-CH"/>
        </w:rPr>
        <w:lastRenderedPageBreak/>
        <w:t xml:space="preserve">Depuis le lancement </w:t>
      </w:r>
      <w:r w:rsidR="00E478C7" w:rsidRPr="00C22781">
        <w:rPr>
          <w:lang w:val="fr-CH"/>
        </w:rPr>
        <w:t>en</w:t>
      </w:r>
      <w:r w:rsidR="00E478C7">
        <w:rPr>
          <w:lang w:val="fr-CH"/>
        </w:rPr>
        <w:t> </w:t>
      </w:r>
      <w:r w:rsidR="00E478C7" w:rsidRPr="00C22781">
        <w:rPr>
          <w:lang w:val="fr-CH"/>
        </w:rPr>
        <w:t>2012</w:t>
      </w:r>
      <w:r w:rsidRPr="00C22781">
        <w:rPr>
          <w:lang w:val="fr-CH"/>
        </w:rPr>
        <w:t xml:space="preserve"> du programme d</w:t>
      </w:r>
      <w:r w:rsidR="00E478C7">
        <w:rPr>
          <w:lang w:val="fr-CH"/>
        </w:rPr>
        <w:t>’</w:t>
      </w:r>
      <w:r w:rsidRPr="00C22781">
        <w:rPr>
          <w:lang w:val="fr-CH"/>
        </w:rPr>
        <w:t>éthique et d</w:t>
      </w:r>
      <w:r w:rsidR="00E478C7">
        <w:rPr>
          <w:lang w:val="fr-CH"/>
        </w:rPr>
        <w:t>’</w:t>
      </w:r>
      <w:r w:rsidRPr="00C22781">
        <w:rPr>
          <w:lang w:val="fr-CH"/>
        </w:rPr>
        <w:t>intégrité de l</w:t>
      </w:r>
      <w:r w:rsidR="00E478C7">
        <w:rPr>
          <w:lang w:val="fr-CH"/>
        </w:rPr>
        <w:t>’</w:t>
      </w:r>
      <w:r w:rsidRPr="00C22781">
        <w:rPr>
          <w:lang w:val="fr-CH"/>
        </w:rPr>
        <w:t>OMPI, une formation obligatoire est en place pour tous les fonctionnaires, à tous les niveaux de l</w:t>
      </w:r>
      <w:r w:rsidR="00E478C7">
        <w:rPr>
          <w:lang w:val="fr-CH"/>
        </w:rPr>
        <w:t>’</w:t>
      </w:r>
      <w:r w:rsidRPr="00C22781">
        <w:rPr>
          <w:lang w:val="fr-CH"/>
        </w:rPr>
        <w:t>Organisati</w:t>
      </w:r>
      <w:r w:rsidR="00A5013D" w:rsidRPr="00C22781">
        <w:rPr>
          <w:lang w:val="fr-CH"/>
        </w:rPr>
        <w:t>on</w:t>
      </w:r>
      <w:r w:rsidR="00A5013D">
        <w:rPr>
          <w:lang w:val="fr-CH"/>
        </w:rPr>
        <w:t xml:space="preserve">.  </w:t>
      </w:r>
      <w:r w:rsidR="00A5013D" w:rsidRPr="00C22781">
        <w:rPr>
          <w:lang w:val="fr-CH"/>
        </w:rPr>
        <w:t>Le</w:t>
      </w:r>
      <w:r w:rsidRPr="00C22781">
        <w:rPr>
          <w:lang w:val="fr-CH"/>
        </w:rPr>
        <w:t xml:space="preserve"> programme de formation est géré par le Bureau de la déontologie en étroite collaboration avec le Département de la gestion des ressources humaines.</w:t>
      </w:r>
    </w:p>
    <w:p w:rsidR="00C22781" w:rsidRPr="00C22781" w:rsidRDefault="00F22D6E" w:rsidP="00BC43C2">
      <w:pPr>
        <w:pStyle w:val="ONUMFS"/>
        <w:rPr>
          <w:lang w:val="fr-CH"/>
        </w:rPr>
      </w:pPr>
      <w:r w:rsidRPr="00C22781">
        <w:rPr>
          <w:lang w:val="fr-CH"/>
        </w:rPr>
        <w:t>L</w:t>
      </w:r>
      <w:r w:rsidR="00E478C7">
        <w:rPr>
          <w:lang w:val="fr-CH"/>
        </w:rPr>
        <w:t>’</w:t>
      </w:r>
      <w:r w:rsidRPr="00C22781">
        <w:rPr>
          <w:lang w:val="fr-CH"/>
        </w:rPr>
        <w:t xml:space="preserve">ensemble du personnel, </w:t>
      </w:r>
      <w:r w:rsidR="00E478C7">
        <w:rPr>
          <w:lang w:val="fr-CH"/>
        </w:rPr>
        <w:t>y compris</w:t>
      </w:r>
      <w:r w:rsidRPr="00C22781">
        <w:rPr>
          <w:lang w:val="fr-CH"/>
        </w:rPr>
        <w:t xml:space="preserve"> les personnes récemment recrutées, a reçu une formation depuis le lancement de la politique de l</w:t>
      </w:r>
      <w:r w:rsidR="00E478C7">
        <w:rPr>
          <w:lang w:val="fr-CH"/>
        </w:rPr>
        <w:t>’</w:t>
      </w:r>
      <w:r w:rsidRPr="00C22781">
        <w:rPr>
          <w:lang w:val="fr-CH"/>
        </w:rPr>
        <w:t>OMPI relative à l</w:t>
      </w:r>
      <w:r w:rsidR="00E478C7">
        <w:rPr>
          <w:lang w:val="fr-CH"/>
        </w:rPr>
        <w:t>’</w:t>
      </w:r>
      <w:r w:rsidRPr="00C22781">
        <w:rPr>
          <w:lang w:val="fr-CH"/>
        </w:rPr>
        <w:t>éthique et à l</w:t>
      </w:r>
      <w:r w:rsidR="00E478C7">
        <w:rPr>
          <w:lang w:val="fr-CH"/>
        </w:rPr>
        <w:t>’</w:t>
      </w:r>
      <w:r w:rsidRPr="00C22781">
        <w:rPr>
          <w:lang w:val="fr-CH"/>
        </w:rPr>
        <w:t>intégri</w:t>
      </w:r>
      <w:r w:rsidR="00A5013D" w:rsidRPr="00C22781">
        <w:rPr>
          <w:lang w:val="fr-CH"/>
        </w:rPr>
        <w:t>té</w:t>
      </w:r>
      <w:r w:rsidR="00A5013D">
        <w:rPr>
          <w:lang w:val="fr-CH"/>
        </w:rPr>
        <w:t xml:space="preserve">.  </w:t>
      </w:r>
      <w:r w:rsidR="00A5013D" w:rsidRPr="00C22781">
        <w:rPr>
          <w:lang w:val="fr-CH"/>
        </w:rPr>
        <w:t>Le</w:t>
      </w:r>
      <w:r w:rsidRPr="00C22781">
        <w:rPr>
          <w:lang w:val="fr-CH"/>
        </w:rPr>
        <w:t xml:space="preserve"> personnel entrant au service de l</w:t>
      </w:r>
      <w:r w:rsidR="00E478C7">
        <w:rPr>
          <w:lang w:val="fr-CH"/>
        </w:rPr>
        <w:t>’</w:t>
      </w:r>
      <w:r w:rsidRPr="00C22781">
        <w:rPr>
          <w:lang w:val="fr-CH"/>
        </w:rPr>
        <w:t>Organisation est tenu de participer aux cours d</w:t>
      </w:r>
      <w:r w:rsidR="00E478C7">
        <w:rPr>
          <w:lang w:val="fr-CH"/>
        </w:rPr>
        <w:t>’</w:t>
      </w:r>
      <w:r w:rsidRPr="00C22781">
        <w:rPr>
          <w:lang w:val="fr-CH"/>
        </w:rPr>
        <w:t>initiation, qui comprennent une session consacrée à la déontolog</w:t>
      </w:r>
      <w:r w:rsidR="00A5013D" w:rsidRPr="00C22781">
        <w:rPr>
          <w:lang w:val="fr-CH"/>
        </w:rPr>
        <w:t>ie</w:t>
      </w:r>
      <w:r w:rsidR="00A5013D">
        <w:rPr>
          <w:lang w:val="fr-CH"/>
        </w:rPr>
        <w:t xml:space="preserve">.  </w:t>
      </w:r>
      <w:r w:rsidR="00A5013D" w:rsidRPr="00C22781">
        <w:rPr>
          <w:lang w:val="fr-CH"/>
        </w:rPr>
        <w:t>Un</w:t>
      </w:r>
      <w:r w:rsidRPr="00C22781">
        <w:rPr>
          <w:lang w:val="fr-CH"/>
        </w:rPr>
        <w:t>e formation obligatoire en ligne sur les questions d</w:t>
      </w:r>
      <w:r w:rsidR="00E478C7">
        <w:rPr>
          <w:lang w:val="fr-CH"/>
        </w:rPr>
        <w:t>’</w:t>
      </w:r>
      <w:r w:rsidRPr="00C22781">
        <w:rPr>
          <w:lang w:val="fr-CH"/>
        </w:rPr>
        <w:t>éthique et d</w:t>
      </w:r>
      <w:r w:rsidR="00E478C7">
        <w:rPr>
          <w:lang w:val="fr-CH"/>
        </w:rPr>
        <w:t>’</w:t>
      </w:r>
      <w:r w:rsidRPr="00C22781">
        <w:rPr>
          <w:lang w:val="fr-CH"/>
        </w:rPr>
        <w:t>intégrité est donnée à l</w:t>
      </w:r>
      <w:r w:rsidR="00E478C7">
        <w:rPr>
          <w:lang w:val="fr-CH"/>
        </w:rPr>
        <w:t>’</w:t>
      </w:r>
      <w:r w:rsidRPr="00C22781">
        <w:rPr>
          <w:lang w:val="fr-CH"/>
        </w:rPr>
        <w:t xml:space="preserve">ensemble du personnel </w:t>
      </w:r>
      <w:r w:rsidR="00E478C7" w:rsidRPr="00C22781">
        <w:rPr>
          <w:lang w:val="fr-CH"/>
        </w:rPr>
        <w:t>depuis</w:t>
      </w:r>
      <w:r w:rsidR="00E478C7">
        <w:rPr>
          <w:lang w:val="fr-CH"/>
        </w:rPr>
        <w:t> </w:t>
      </w:r>
      <w:r w:rsidR="00E478C7" w:rsidRPr="00C22781">
        <w:rPr>
          <w:lang w:val="fr-CH"/>
        </w:rPr>
        <w:t>2017</w:t>
      </w:r>
      <w:r w:rsidRPr="00C22781">
        <w:rPr>
          <w:lang w:val="fr-CH"/>
        </w:rPr>
        <w:t>.</w:t>
      </w:r>
      <w:r w:rsidR="00BF23E6" w:rsidRPr="00C22781">
        <w:rPr>
          <w:lang w:val="fr-CH"/>
        </w:rPr>
        <w:t xml:space="preserve">  </w:t>
      </w:r>
      <w:r w:rsidRPr="00C22781">
        <w:rPr>
          <w:lang w:val="fr-CH"/>
        </w:rPr>
        <w:t>Le cours en ligne offre également une remise à niveau à l</w:t>
      </w:r>
      <w:r w:rsidR="00E478C7">
        <w:rPr>
          <w:lang w:val="fr-CH"/>
        </w:rPr>
        <w:t>’</w:t>
      </w:r>
      <w:r w:rsidRPr="00C22781">
        <w:rPr>
          <w:lang w:val="fr-CH"/>
        </w:rPr>
        <w:t>ensemble du personnel de l</w:t>
      </w:r>
      <w:r w:rsidR="00E478C7">
        <w:rPr>
          <w:lang w:val="fr-CH"/>
        </w:rPr>
        <w:t>’</w:t>
      </w:r>
      <w:r w:rsidRPr="00C22781">
        <w:rPr>
          <w:lang w:val="fr-CH"/>
        </w:rPr>
        <w:t>Organisation sur les questions d</w:t>
      </w:r>
      <w:r w:rsidR="00E478C7">
        <w:rPr>
          <w:lang w:val="fr-CH"/>
        </w:rPr>
        <w:t>’</w:t>
      </w:r>
      <w:r w:rsidRPr="00C22781">
        <w:rPr>
          <w:lang w:val="fr-CH"/>
        </w:rPr>
        <w:t>éthique.</w:t>
      </w:r>
    </w:p>
    <w:p w:rsidR="00E478C7" w:rsidRDefault="00E478C7" w:rsidP="00BC43C2">
      <w:pPr>
        <w:pStyle w:val="ONUMFS"/>
        <w:rPr>
          <w:lang w:val="fr-CH"/>
        </w:rPr>
      </w:pPr>
      <w:r w:rsidRPr="00C22781">
        <w:rPr>
          <w:lang w:val="fr-CH"/>
        </w:rPr>
        <w:t>En</w:t>
      </w:r>
      <w:r>
        <w:rPr>
          <w:lang w:val="fr-CH"/>
        </w:rPr>
        <w:t> </w:t>
      </w:r>
      <w:r w:rsidRPr="00C22781">
        <w:rPr>
          <w:lang w:val="fr-CH"/>
        </w:rPr>
        <w:t>2018</w:t>
      </w:r>
      <w:r w:rsidR="00F22D6E" w:rsidRPr="00C22781">
        <w:rPr>
          <w:lang w:val="fr-CH"/>
        </w:rPr>
        <w:t>, 500</w:t>
      </w:r>
      <w:r w:rsidR="00C22781" w:rsidRPr="00C22781">
        <w:rPr>
          <w:lang w:val="fr-CH"/>
        </w:rPr>
        <w:t> </w:t>
      </w:r>
      <w:r w:rsidR="00F22D6E" w:rsidRPr="00C22781">
        <w:rPr>
          <w:lang w:val="fr-CH"/>
        </w:rPr>
        <w:t>fonctionnaires ont participé aux activités de formation et de sensibilisation à l</w:t>
      </w:r>
      <w:r>
        <w:rPr>
          <w:lang w:val="fr-CH"/>
        </w:rPr>
        <w:t>’</w:t>
      </w:r>
      <w:r w:rsidR="00F22D6E" w:rsidRPr="00C22781">
        <w:rPr>
          <w:lang w:val="fr-CH"/>
        </w:rPr>
        <w:t>éthique</w:t>
      </w:r>
      <w:r>
        <w:rPr>
          <w:lang w:val="fr-CH"/>
        </w:rPr>
        <w:t> :</w:t>
      </w:r>
    </w:p>
    <w:p w:rsidR="00E478C7" w:rsidRDefault="00396EDA" w:rsidP="00BC43C2">
      <w:pPr>
        <w:pStyle w:val="BodyText"/>
        <w:numPr>
          <w:ilvl w:val="0"/>
          <w:numId w:val="22"/>
        </w:numPr>
        <w:spacing w:after="0"/>
        <w:ind w:left="1134" w:hanging="567"/>
        <w:rPr>
          <w:lang w:val="fr-CH"/>
        </w:rPr>
      </w:pPr>
      <w:r w:rsidRPr="00C22781">
        <w:rPr>
          <w:lang w:val="fr-CH"/>
        </w:rPr>
        <w:t xml:space="preserve">75 nouveaux fonctionnaires, à tous les niveaux, </w:t>
      </w:r>
      <w:r w:rsidR="00E478C7">
        <w:rPr>
          <w:lang w:val="fr-CH"/>
        </w:rPr>
        <w:t>y compris</w:t>
      </w:r>
      <w:r w:rsidRPr="00C22781">
        <w:rPr>
          <w:lang w:val="fr-CH"/>
        </w:rPr>
        <w:t xml:space="preserve"> à des postes de direction, ont participé à trois</w:t>
      </w:r>
      <w:r w:rsidR="00926937">
        <w:rPr>
          <w:lang w:val="fr-CH"/>
        </w:rPr>
        <w:t> </w:t>
      </w:r>
      <w:r w:rsidRPr="00C22781">
        <w:rPr>
          <w:lang w:val="fr-CH"/>
        </w:rPr>
        <w:t>cours d</w:t>
      </w:r>
      <w:r w:rsidR="00E478C7">
        <w:rPr>
          <w:lang w:val="fr-CH"/>
        </w:rPr>
        <w:t>’</w:t>
      </w:r>
      <w:r w:rsidRPr="00C22781">
        <w:rPr>
          <w:lang w:val="fr-CH"/>
        </w:rPr>
        <w:t>initiation sur les questions d</w:t>
      </w:r>
      <w:r w:rsidR="00E478C7">
        <w:rPr>
          <w:lang w:val="fr-CH"/>
        </w:rPr>
        <w:t>’</w:t>
      </w:r>
      <w:r w:rsidRPr="00C22781">
        <w:rPr>
          <w:lang w:val="fr-CH"/>
        </w:rPr>
        <w:t>éthique;</w:t>
      </w:r>
    </w:p>
    <w:p w:rsidR="00E478C7" w:rsidRDefault="00396EDA" w:rsidP="00BC43C2">
      <w:pPr>
        <w:pStyle w:val="BodyText"/>
        <w:numPr>
          <w:ilvl w:val="0"/>
          <w:numId w:val="22"/>
        </w:numPr>
        <w:spacing w:after="0"/>
        <w:ind w:left="1134" w:hanging="567"/>
        <w:rPr>
          <w:lang w:val="fr-CH"/>
        </w:rPr>
      </w:pPr>
      <w:r w:rsidRPr="00C22781">
        <w:rPr>
          <w:lang w:val="fr-CH"/>
        </w:rPr>
        <w:t>30 fonctionnaires ont assisté à un exposé sur l</w:t>
      </w:r>
      <w:r w:rsidR="00E478C7">
        <w:rPr>
          <w:lang w:val="fr-CH"/>
        </w:rPr>
        <w:t>’</w:t>
      </w:r>
      <w:r w:rsidRPr="00C22781">
        <w:rPr>
          <w:lang w:val="fr-CH"/>
        </w:rPr>
        <w:t>éthique dans les organisations internationales, présenté par un conférencier invité;</w:t>
      </w:r>
    </w:p>
    <w:p w:rsidR="00E478C7" w:rsidRDefault="00396EDA" w:rsidP="00BC43C2">
      <w:pPr>
        <w:pStyle w:val="BodyText"/>
        <w:numPr>
          <w:ilvl w:val="0"/>
          <w:numId w:val="22"/>
        </w:numPr>
        <w:spacing w:after="0"/>
        <w:ind w:left="1134" w:hanging="567"/>
        <w:rPr>
          <w:lang w:val="fr-CH"/>
        </w:rPr>
      </w:pPr>
      <w:r w:rsidRPr="00C22781">
        <w:rPr>
          <w:lang w:val="fr-CH"/>
        </w:rPr>
        <w:t xml:space="preserve">300 fonctionnaires ont assisté à la conférence publique organisée par le Bureau de la déontologie, intitulée </w:t>
      </w:r>
      <w:r w:rsidR="00C22781" w:rsidRPr="00C22781">
        <w:rPr>
          <w:lang w:val="fr-CH"/>
        </w:rPr>
        <w:t>“</w:t>
      </w:r>
      <w:r w:rsidRPr="00C22781">
        <w:rPr>
          <w:lang w:val="fr-CH"/>
        </w:rPr>
        <w:t>Éthique, technologie et avenir de l</w:t>
      </w:r>
      <w:r w:rsidR="00E478C7">
        <w:rPr>
          <w:lang w:val="fr-CH"/>
        </w:rPr>
        <w:t>’</w:t>
      </w:r>
      <w:r w:rsidRPr="00C22781">
        <w:rPr>
          <w:lang w:val="fr-CH"/>
        </w:rPr>
        <w:t>humanité</w:t>
      </w:r>
      <w:r w:rsidR="00A5013D">
        <w:rPr>
          <w:lang w:val="fr-CH"/>
        </w:rPr>
        <w:t>”</w:t>
      </w:r>
      <w:r w:rsidR="006419B9" w:rsidRPr="00C22781">
        <w:rPr>
          <w:lang w:val="fr-CH"/>
        </w:rPr>
        <w:t>, animée</w:t>
      </w:r>
      <w:r w:rsidRPr="00C22781">
        <w:rPr>
          <w:lang w:val="fr-CH"/>
        </w:rPr>
        <w:t xml:space="preserve"> par M.</w:t>
      </w:r>
      <w:r w:rsidR="00C22781" w:rsidRPr="00C22781">
        <w:rPr>
          <w:lang w:val="fr-CH"/>
        </w:rPr>
        <w:t> </w:t>
      </w:r>
      <w:r w:rsidRPr="00C22781">
        <w:rPr>
          <w:lang w:val="fr-CH"/>
        </w:rPr>
        <w:t>Peter</w:t>
      </w:r>
      <w:r w:rsidR="00C22781" w:rsidRPr="00C22781">
        <w:rPr>
          <w:lang w:val="fr-CH"/>
        </w:rPr>
        <w:t> </w:t>
      </w:r>
      <w:r w:rsidRPr="00C22781">
        <w:rPr>
          <w:lang w:val="fr-CH"/>
        </w:rPr>
        <w:t>Singer;</w:t>
      </w:r>
    </w:p>
    <w:p w:rsidR="00E478C7" w:rsidRDefault="00396EDA" w:rsidP="00BC43C2">
      <w:pPr>
        <w:pStyle w:val="BodyText"/>
        <w:numPr>
          <w:ilvl w:val="0"/>
          <w:numId w:val="22"/>
        </w:numPr>
        <w:spacing w:after="0"/>
        <w:ind w:left="1134" w:hanging="567"/>
        <w:rPr>
          <w:lang w:val="fr-CH"/>
        </w:rPr>
      </w:pPr>
      <w:r w:rsidRPr="00C22781">
        <w:rPr>
          <w:lang w:val="fr-CH"/>
        </w:rPr>
        <w:t>25 fonctionnaires ont participé à une séance d</w:t>
      </w:r>
      <w:r w:rsidR="00E478C7">
        <w:rPr>
          <w:lang w:val="fr-CH"/>
        </w:rPr>
        <w:t>’</w:t>
      </w:r>
      <w:r w:rsidRPr="00C22781">
        <w:rPr>
          <w:lang w:val="fr-CH"/>
        </w:rPr>
        <w:t>information organisée spécialement pour un secteur de l</w:t>
      </w:r>
      <w:r w:rsidR="00E478C7">
        <w:rPr>
          <w:lang w:val="fr-CH"/>
        </w:rPr>
        <w:t>’</w:t>
      </w:r>
      <w:r w:rsidRPr="00C22781">
        <w:rPr>
          <w:lang w:val="fr-CH"/>
        </w:rPr>
        <w:t>OMPI;</w:t>
      </w:r>
    </w:p>
    <w:p w:rsidR="00C22781" w:rsidRPr="00C22781" w:rsidRDefault="00396EDA" w:rsidP="00BC43C2">
      <w:pPr>
        <w:pStyle w:val="BodyText"/>
        <w:numPr>
          <w:ilvl w:val="0"/>
          <w:numId w:val="22"/>
        </w:numPr>
        <w:spacing w:after="0"/>
        <w:ind w:left="1134" w:hanging="567"/>
        <w:rPr>
          <w:lang w:val="fr-CH"/>
        </w:rPr>
      </w:pPr>
      <w:r w:rsidRPr="00C22781">
        <w:rPr>
          <w:lang w:val="fr-CH"/>
        </w:rPr>
        <w:t>10 fonctionnaires des bureaux extérieurs ont participé à une discussion sur le thème des principes et des valeurs éthiques;  et</w:t>
      </w:r>
    </w:p>
    <w:p w:rsidR="00C22781" w:rsidRPr="00C22781" w:rsidRDefault="0066731E" w:rsidP="00BC43C2">
      <w:pPr>
        <w:pStyle w:val="BodyText"/>
        <w:numPr>
          <w:ilvl w:val="0"/>
          <w:numId w:val="22"/>
        </w:numPr>
        <w:ind w:left="1134" w:hanging="567"/>
        <w:rPr>
          <w:lang w:val="fr-CH"/>
        </w:rPr>
      </w:pPr>
      <w:r w:rsidRPr="00C22781">
        <w:rPr>
          <w:lang w:val="fr-CH"/>
        </w:rPr>
        <w:t>60</w:t>
      </w:r>
      <w:r w:rsidR="00C22781" w:rsidRPr="00C22781">
        <w:rPr>
          <w:lang w:val="fr-CH"/>
        </w:rPr>
        <w:t> </w:t>
      </w:r>
      <w:r w:rsidRPr="00C22781">
        <w:rPr>
          <w:lang w:val="fr-CH"/>
        </w:rPr>
        <w:t>fonctionnaires de la haute direction ont participé à deux</w:t>
      </w:r>
      <w:r w:rsidR="00926937">
        <w:rPr>
          <w:lang w:val="fr-CH"/>
        </w:rPr>
        <w:t> </w:t>
      </w:r>
      <w:r w:rsidRPr="00C22781">
        <w:rPr>
          <w:lang w:val="fr-CH"/>
        </w:rPr>
        <w:t>séances d</w:t>
      </w:r>
      <w:r w:rsidR="00E478C7">
        <w:rPr>
          <w:lang w:val="fr-CH"/>
        </w:rPr>
        <w:t>’</w:t>
      </w:r>
      <w:r w:rsidRPr="00C22781">
        <w:rPr>
          <w:lang w:val="fr-CH"/>
        </w:rPr>
        <w:t>information sur la déclaration de situation financière et la déc</w:t>
      </w:r>
      <w:r w:rsidR="006419B9" w:rsidRPr="00C22781">
        <w:rPr>
          <w:lang w:val="fr-CH"/>
        </w:rPr>
        <w:t>laration d</w:t>
      </w:r>
      <w:r w:rsidR="00E478C7">
        <w:rPr>
          <w:lang w:val="fr-CH"/>
        </w:rPr>
        <w:t>’</w:t>
      </w:r>
      <w:r w:rsidR="006419B9" w:rsidRPr="00C22781">
        <w:rPr>
          <w:lang w:val="fr-CH"/>
        </w:rPr>
        <w:t>intérêts.</w:t>
      </w:r>
    </w:p>
    <w:p w:rsidR="00C22781" w:rsidRPr="00C22781" w:rsidRDefault="00E478C7" w:rsidP="00BC43C2">
      <w:pPr>
        <w:pStyle w:val="ONUMFS"/>
        <w:rPr>
          <w:lang w:val="fr-CH"/>
        </w:rPr>
      </w:pPr>
      <w:r w:rsidRPr="00C22781">
        <w:rPr>
          <w:lang w:val="fr-CH"/>
        </w:rPr>
        <w:t>Depuis</w:t>
      </w:r>
      <w:r>
        <w:rPr>
          <w:lang w:val="fr-CH"/>
        </w:rPr>
        <w:t> </w:t>
      </w:r>
      <w:r w:rsidRPr="00C22781">
        <w:rPr>
          <w:lang w:val="fr-CH"/>
        </w:rPr>
        <w:t>2017</w:t>
      </w:r>
      <w:r w:rsidR="00715BB4" w:rsidRPr="00C22781">
        <w:rPr>
          <w:lang w:val="fr-CH"/>
        </w:rPr>
        <w:t xml:space="preserve"> et l</w:t>
      </w:r>
      <w:r>
        <w:rPr>
          <w:lang w:val="fr-CH"/>
        </w:rPr>
        <w:t>’</w:t>
      </w:r>
      <w:r w:rsidR="00715BB4" w:rsidRPr="00C22781">
        <w:rPr>
          <w:lang w:val="fr-CH"/>
        </w:rPr>
        <w:t>introduction d</w:t>
      </w:r>
      <w:r>
        <w:rPr>
          <w:lang w:val="fr-CH"/>
        </w:rPr>
        <w:t>’</w:t>
      </w:r>
      <w:r w:rsidR="00715BB4" w:rsidRPr="00C22781">
        <w:rPr>
          <w:lang w:val="fr-CH"/>
        </w:rPr>
        <w:t xml:space="preserve">une approche en matière de sensibilisation </w:t>
      </w:r>
      <w:r w:rsidR="006419B9" w:rsidRPr="00C22781">
        <w:rPr>
          <w:lang w:val="fr-CH"/>
        </w:rPr>
        <w:t xml:space="preserve">qui a été </w:t>
      </w:r>
      <w:r w:rsidR="00715BB4" w:rsidRPr="00C22781">
        <w:rPr>
          <w:lang w:val="fr-CH"/>
        </w:rPr>
        <w:t>favorablement accueillie par le personnel, les fonctionnaires assistent à des exposés au cours desquels des données d</w:t>
      </w:r>
      <w:r>
        <w:rPr>
          <w:lang w:val="fr-CH"/>
        </w:rPr>
        <w:t>’</w:t>
      </w:r>
      <w:r w:rsidR="00715BB4" w:rsidRPr="00C22781">
        <w:rPr>
          <w:lang w:val="fr-CH"/>
        </w:rPr>
        <w:t>expérience en matière de déontologie sont présentées par des conférenciers de renom dotés de compétences techniques spécialisées, issus de milieux culturels différents, afin d</w:t>
      </w:r>
      <w:r>
        <w:rPr>
          <w:lang w:val="fr-CH"/>
        </w:rPr>
        <w:t>’</w:t>
      </w:r>
      <w:r w:rsidR="00715BB4" w:rsidRPr="00C22781">
        <w:rPr>
          <w:lang w:val="fr-CH"/>
        </w:rPr>
        <w:t>encourager la discussion sur les codes de déontologie et leur application pratique.</w:t>
      </w:r>
      <w:r w:rsidR="00BF23E6" w:rsidRPr="00C22781">
        <w:rPr>
          <w:lang w:val="fr-CH"/>
        </w:rPr>
        <w:t xml:space="preserve">  </w:t>
      </w:r>
      <w:r w:rsidR="00715BB4" w:rsidRPr="00C22781">
        <w:rPr>
          <w:lang w:val="fr-CH"/>
        </w:rPr>
        <w:t>L</w:t>
      </w:r>
      <w:r>
        <w:rPr>
          <w:lang w:val="fr-CH"/>
        </w:rPr>
        <w:t>’</w:t>
      </w:r>
      <w:r w:rsidR="00715BB4" w:rsidRPr="00C22781">
        <w:rPr>
          <w:lang w:val="fr-CH"/>
        </w:rPr>
        <w:t>Organisation a eu le privilège d</w:t>
      </w:r>
      <w:r>
        <w:rPr>
          <w:lang w:val="fr-CH"/>
        </w:rPr>
        <w:t>’</w:t>
      </w:r>
      <w:r w:rsidR="00715BB4" w:rsidRPr="00C22781">
        <w:rPr>
          <w:lang w:val="fr-CH"/>
        </w:rPr>
        <w:t xml:space="preserve">accueillir </w:t>
      </w:r>
      <w:r w:rsidRPr="00C22781">
        <w:rPr>
          <w:lang w:val="fr-CH"/>
        </w:rPr>
        <w:t>en</w:t>
      </w:r>
      <w:r>
        <w:rPr>
          <w:lang w:val="fr-CH"/>
        </w:rPr>
        <w:t> </w:t>
      </w:r>
      <w:r w:rsidRPr="00C22781">
        <w:rPr>
          <w:lang w:val="fr-CH"/>
        </w:rPr>
        <w:t>2018</w:t>
      </w:r>
      <w:r w:rsidR="00715BB4" w:rsidRPr="00C22781">
        <w:rPr>
          <w:lang w:val="fr-CH"/>
        </w:rPr>
        <w:t>, pour sa première conférence publique, M.</w:t>
      </w:r>
      <w:r w:rsidR="00C22781" w:rsidRPr="00C22781">
        <w:rPr>
          <w:lang w:val="fr-CH"/>
        </w:rPr>
        <w:t> </w:t>
      </w:r>
      <w:r w:rsidR="00715BB4" w:rsidRPr="00C22781">
        <w:rPr>
          <w:lang w:val="fr-CH"/>
        </w:rPr>
        <w:t>Peter</w:t>
      </w:r>
      <w:r w:rsidR="00C22781" w:rsidRPr="00C22781">
        <w:rPr>
          <w:lang w:val="fr-CH"/>
        </w:rPr>
        <w:t> </w:t>
      </w:r>
      <w:r w:rsidR="00715BB4" w:rsidRPr="00C22781">
        <w:rPr>
          <w:lang w:val="fr-CH"/>
        </w:rPr>
        <w:t>Singer, professeur australien qui a reçu de multiples distinctions et prix prestigieux et considéré comme l</w:t>
      </w:r>
      <w:r>
        <w:rPr>
          <w:lang w:val="fr-CH"/>
        </w:rPr>
        <w:t>’</w:t>
      </w:r>
      <w:r w:rsidR="00715BB4" w:rsidRPr="00C22781">
        <w:rPr>
          <w:lang w:val="fr-CH"/>
        </w:rPr>
        <w:t>une des personnes les plus influentes au monde, l</w:t>
      </w:r>
      <w:r>
        <w:rPr>
          <w:lang w:val="fr-CH"/>
        </w:rPr>
        <w:t>’</w:t>
      </w:r>
      <w:r w:rsidR="00715BB4" w:rsidRPr="00C22781">
        <w:rPr>
          <w:lang w:val="fr-CH"/>
        </w:rPr>
        <w:t>un des Australiens les plus influents des 50</w:t>
      </w:r>
      <w:r w:rsidR="00C22781" w:rsidRPr="00C22781">
        <w:rPr>
          <w:lang w:val="fr-CH"/>
        </w:rPr>
        <w:t> </w:t>
      </w:r>
      <w:r w:rsidR="00715BB4" w:rsidRPr="00C22781">
        <w:rPr>
          <w:lang w:val="fr-CH"/>
        </w:rPr>
        <w:t xml:space="preserve">dernières années et un </w:t>
      </w:r>
      <w:r w:rsidR="00C22781" w:rsidRPr="00C22781">
        <w:rPr>
          <w:lang w:val="fr-CH"/>
        </w:rPr>
        <w:t>“</w:t>
      </w:r>
      <w:r w:rsidR="00715BB4" w:rsidRPr="00C22781">
        <w:rPr>
          <w:lang w:val="fr-CH"/>
        </w:rPr>
        <w:t>maître à penser au niveau mondial</w:t>
      </w:r>
      <w:r w:rsidR="00C22781" w:rsidRPr="00C22781">
        <w:rPr>
          <w:lang w:val="fr-CH"/>
        </w:rPr>
        <w:t>”</w:t>
      </w:r>
      <w:r w:rsidR="00715BB4" w:rsidRPr="00C22781">
        <w:rPr>
          <w:lang w:val="fr-CH"/>
        </w:rPr>
        <w:t xml:space="preserve">, </w:t>
      </w:r>
      <w:r w:rsidR="006419B9" w:rsidRPr="00C22781">
        <w:rPr>
          <w:lang w:val="fr-CH"/>
        </w:rPr>
        <w:t xml:space="preserve">et </w:t>
      </w:r>
      <w:r w:rsidR="00715BB4" w:rsidRPr="00C22781">
        <w:rPr>
          <w:lang w:val="fr-CH"/>
        </w:rPr>
        <w:t>qui est également auteur, coauteur, éditeur ou coéditeur de plus de 40</w:t>
      </w:r>
      <w:r w:rsidR="00C22781" w:rsidRPr="00C22781">
        <w:rPr>
          <w:lang w:val="fr-CH"/>
        </w:rPr>
        <w:t> </w:t>
      </w:r>
      <w:r w:rsidR="00715BB4" w:rsidRPr="00C22781">
        <w:rPr>
          <w:lang w:val="fr-CH"/>
        </w:rPr>
        <w:t>publicatio</w:t>
      </w:r>
      <w:r w:rsidR="00A5013D" w:rsidRPr="00C22781">
        <w:rPr>
          <w:lang w:val="fr-CH"/>
        </w:rPr>
        <w:t>ns</w:t>
      </w:r>
      <w:r w:rsidR="00A5013D">
        <w:rPr>
          <w:lang w:val="fr-CH"/>
        </w:rPr>
        <w:t xml:space="preserve">.  </w:t>
      </w:r>
      <w:r w:rsidR="00A5013D" w:rsidRPr="00C22781">
        <w:rPr>
          <w:lang w:val="fr-CH"/>
        </w:rPr>
        <w:t>La</w:t>
      </w:r>
      <w:r w:rsidR="00715BB4" w:rsidRPr="00C22781">
        <w:rPr>
          <w:lang w:val="fr-CH"/>
        </w:rPr>
        <w:t xml:space="preserve"> conférence publique a </w:t>
      </w:r>
      <w:r w:rsidR="006419B9" w:rsidRPr="00C22781">
        <w:rPr>
          <w:lang w:val="fr-CH"/>
        </w:rPr>
        <w:t xml:space="preserve">bénéficié </w:t>
      </w:r>
      <w:r w:rsidR="00715BB4" w:rsidRPr="00C22781">
        <w:rPr>
          <w:lang w:val="fr-CH"/>
        </w:rPr>
        <w:t>d</w:t>
      </w:r>
      <w:r>
        <w:rPr>
          <w:lang w:val="fr-CH"/>
        </w:rPr>
        <w:t>’</w:t>
      </w:r>
      <w:r w:rsidR="00715BB4" w:rsidRPr="00C22781">
        <w:rPr>
          <w:lang w:val="fr-CH"/>
        </w:rPr>
        <w:t>une grande attention en dehors de l</w:t>
      </w:r>
      <w:r>
        <w:rPr>
          <w:lang w:val="fr-CH"/>
        </w:rPr>
        <w:t>’</w:t>
      </w:r>
      <w:r w:rsidR="00715BB4" w:rsidRPr="00C22781">
        <w:rPr>
          <w:lang w:val="fr-CH"/>
        </w:rPr>
        <w:t>O</w:t>
      </w:r>
      <w:r w:rsidR="00A5013D" w:rsidRPr="00C22781">
        <w:rPr>
          <w:lang w:val="fr-CH"/>
        </w:rPr>
        <w:t>MPI</w:t>
      </w:r>
      <w:r w:rsidR="00A5013D">
        <w:rPr>
          <w:lang w:val="fr-CH"/>
        </w:rPr>
        <w:t xml:space="preserve">.  </w:t>
      </w:r>
      <w:r w:rsidR="00A5013D" w:rsidRPr="00C22781">
        <w:rPr>
          <w:lang w:val="fr-CH"/>
        </w:rPr>
        <w:t>Le</w:t>
      </w:r>
      <w:r w:rsidR="00715BB4" w:rsidRPr="00C22781">
        <w:rPr>
          <w:lang w:val="fr-CH"/>
        </w:rPr>
        <w:t xml:space="preserve"> magazine </w:t>
      </w:r>
      <w:r w:rsidR="00C22781" w:rsidRPr="00C22781">
        <w:rPr>
          <w:lang w:val="fr-CH"/>
        </w:rPr>
        <w:t>“</w:t>
      </w:r>
      <w:r w:rsidR="00715BB4" w:rsidRPr="00C22781">
        <w:rPr>
          <w:lang w:val="fr-CH"/>
        </w:rPr>
        <w:t>UN Special</w:t>
      </w:r>
      <w:r w:rsidR="00C22781" w:rsidRPr="00C22781">
        <w:rPr>
          <w:lang w:val="fr-CH"/>
        </w:rPr>
        <w:t>”</w:t>
      </w:r>
      <w:r w:rsidR="00715BB4" w:rsidRPr="00C22781">
        <w:rPr>
          <w:lang w:val="fr-CH"/>
        </w:rPr>
        <w:t xml:space="preserve"> a publié un entretien accordé par le professeur Peter</w:t>
      </w:r>
      <w:r w:rsidR="00C22781" w:rsidRPr="00C22781">
        <w:rPr>
          <w:lang w:val="fr-CH"/>
        </w:rPr>
        <w:t> </w:t>
      </w:r>
      <w:r w:rsidR="00715BB4" w:rsidRPr="00C22781">
        <w:rPr>
          <w:lang w:val="fr-CH"/>
        </w:rPr>
        <w:t>Singer dans son numéro de mai</w:t>
      </w:r>
      <w:r w:rsidR="00C22781" w:rsidRPr="00C22781">
        <w:rPr>
          <w:lang w:val="fr-CH"/>
        </w:rPr>
        <w:t> </w:t>
      </w:r>
      <w:r w:rsidR="00715BB4" w:rsidRPr="00C22781">
        <w:rPr>
          <w:lang w:val="fr-CH"/>
        </w:rPr>
        <w:t>2018 (UN Special n° 79).</w:t>
      </w:r>
    </w:p>
    <w:p w:rsidR="00C22781" w:rsidRPr="00C22781" w:rsidRDefault="00715BB4" w:rsidP="00BC43C2">
      <w:pPr>
        <w:pStyle w:val="ONUMFS"/>
        <w:rPr>
          <w:lang w:val="fr-CH"/>
        </w:rPr>
      </w:pPr>
      <w:r w:rsidRPr="00C22781">
        <w:rPr>
          <w:lang w:val="fr-CH"/>
        </w:rPr>
        <w:t>Un public de quelque 400</w:t>
      </w:r>
      <w:r w:rsidR="00C22781" w:rsidRPr="00C22781">
        <w:rPr>
          <w:lang w:val="fr-CH"/>
        </w:rPr>
        <w:t> </w:t>
      </w:r>
      <w:r w:rsidRPr="00C22781">
        <w:rPr>
          <w:lang w:val="fr-CH"/>
        </w:rPr>
        <w:t xml:space="preserve">personnes </w:t>
      </w:r>
      <w:r w:rsidR="00C22781" w:rsidRPr="00C22781">
        <w:rPr>
          <w:lang w:val="fr-CH"/>
        </w:rPr>
        <w:t>–</w:t>
      </w:r>
      <w:r w:rsidRPr="00C22781">
        <w:rPr>
          <w:lang w:val="fr-CH"/>
        </w:rPr>
        <w:t xml:space="preserve"> membres de la communauté diplomatique, des </w:t>
      </w:r>
      <w:r w:rsidR="00E478C7">
        <w:rPr>
          <w:lang w:val="fr-CH"/>
        </w:rPr>
        <w:t>Nations Unies</w:t>
      </w:r>
      <w:r w:rsidRPr="00C22781">
        <w:rPr>
          <w:lang w:val="fr-CH"/>
        </w:rPr>
        <w:t xml:space="preserve">, des institutions spécialisées des </w:t>
      </w:r>
      <w:r w:rsidR="00E478C7">
        <w:rPr>
          <w:lang w:val="fr-CH"/>
        </w:rPr>
        <w:t>Nations Unies</w:t>
      </w:r>
      <w:r w:rsidRPr="00C22781">
        <w:rPr>
          <w:lang w:val="fr-CH"/>
        </w:rPr>
        <w:t xml:space="preserve"> et d</w:t>
      </w:r>
      <w:r w:rsidR="00E478C7">
        <w:rPr>
          <w:lang w:val="fr-CH"/>
        </w:rPr>
        <w:t>’</w:t>
      </w:r>
      <w:r w:rsidRPr="00C22781">
        <w:rPr>
          <w:lang w:val="fr-CH"/>
        </w:rPr>
        <w:t>autres organisations internationales, des représentants d</w:t>
      </w:r>
      <w:r w:rsidR="00E478C7">
        <w:rPr>
          <w:lang w:val="fr-CH"/>
        </w:rPr>
        <w:t>’</w:t>
      </w:r>
      <w:r w:rsidRPr="00C22781">
        <w:rPr>
          <w:lang w:val="fr-CH"/>
        </w:rPr>
        <w:t xml:space="preserve">organisations non gouvernementales (ONG) et </w:t>
      </w:r>
      <w:r w:rsidR="006419B9" w:rsidRPr="00C22781">
        <w:rPr>
          <w:lang w:val="fr-CH"/>
        </w:rPr>
        <w:t>d</w:t>
      </w:r>
      <w:r w:rsidRPr="00C22781">
        <w:rPr>
          <w:lang w:val="fr-CH"/>
        </w:rPr>
        <w:t xml:space="preserve">es milieux universitaires, ainsi que </w:t>
      </w:r>
      <w:r w:rsidR="006419B9" w:rsidRPr="00C22781">
        <w:rPr>
          <w:lang w:val="fr-CH"/>
        </w:rPr>
        <w:t>d</w:t>
      </w:r>
      <w:r w:rsidRPr="00C22781">
        <w:rPr>
          <w:lang w:val="fr-CH"/>
        </w:rPr>
        <w:t>es étudiants</w:t>
      </w:r>
      <w:r w:rsidR="006419B9" w:rsidRPr="00C22781">
        <w:rPr>
          <w:lang w:val="fr-CH"/>
        </w:rPr>
        <w:t xml:space="preserve"> </w:t>
      </w:r>
      <w:r w:rsidR="00C22781" w:rsidRPr="00C22781">
        <w:rPr>
          <w:lang w:val="fr-CH"/>
        </w:rPr>
        <w:t>–</w:t>
      </w:r>
      <w:r w:rsidRPr="00C22781">
        <w:rPr>
          <w:lang w:val="fr-CH"/>
        </w:rPr>
        <w:t xml:space="preserve"> ont participé à cette manifestation et ont pris part aux débats qui ont fait suite à la conférence, avec quelque 300</w:t>
      </w:r>
      <w:r w:rsidR="00C22781" w:rsidRPr="00C22781">
        <w:rPr>
          <w:lang w:val="fr-CH"/>
        </w:rPr>
        <w:t> </w:t>
      </w:r>
      <w:r w:rsidRPr="00C22781">
        <w:rPr>
          <w:lang w:val="fr-CH"/>
        </w:rPr>
        <w:t>fonctionnaires de l</w:t>
      </w:r>
      <w:r w:rsidR="00E478C7">
        <w:rPr>
          <w:lang w:val="fr-CH"/>
        </w:rPr>
        <w:t>’</w:t>
      </w:r>
      <w:r w:rsidRPr="00C22781">
        <w:rPr>
          <w:lang w:val="fr-CH"/>
        </w:rPr>
        <w:t>O</w:t>
      </w:r>
      <w:r w:rsidR="00A5013D" w:rsidRPr="00C22781">
        <w:rPr>
          <w:lang w:val="fr-CH"/>
        </w:rPr>
        <w:t>MPI</w:t>
      </w:r>
      <w:r w:rsidR="00A5013D">
        <w:rPr>
          <w:lang w:val="fr-CH"/>
        </w:rPr>
        <w:t xml:space="preserve">.  </w:t>
      </w:r>
      <w:r w:rsidR="00A5013D" w:rsidRPr="00C22781">
        <w:rPr>
          <w:lang w:val="fr-CH"/>
        </w:rPr>
        <w:t>Gr</w:t>
      </w:r>
      <w:r w:rsidR="00826DE1" w:rsidRPr="00C22781">
        <w:rPr>
          <w:lang w:val="fr-CH"/>
        </w:rPr>
        <w:t>âce à leur engagement et</w:t>
      </w:r>
      <w:r w:rsidR="006419B9" w:rsidRPr="00C22781">
        <w:rPr>
          <w:lang w:val="fr-CH"/>
        </w:rPr>
        <w:t xml:space="preserve"> à</w:t>
      </w:r>
      <w:r w:rsidR="00826DE1" w:rsidRPr="00C22781">
        <w:rPr>
          <w:lang w:val="fr-CH"/>
        </w:rPr>
        <w:t xml:space="preserve"> leur participation, les membres du personnel ont pu mener une réflexion sur </w:t>
      </w:r>
      <w:r w:rsidR="006419B9" w:rsidRPr="00C22781">
        <w:rPr>
          <w:lang w:val="fr-CH"/>
        </w:rPr>
        <w:t>les composantes d</w:t>
      </w:r>
      <w:r w:rsidR="00E478C7">
        <w:rPr>
          <w:lang w:val="fr-CH"/>
        </w:rPr>
        <w:t>’</w:t>
      </w:r>
      <w:r w:rsidR="00826DE1" w:rsidRPr="00C22781">
        <w:rPr>
          <w:lang w:val="fr-CH"/>
        </w:rPr>
        <w:t>un comportement éthique dans l</w:t>
      </w:r>
      <w:r w:rsidR="00E478C7">
        <w:rPr>
          <w:lang w:val="fr-CH"/>
        </w:rPr>
        <w:t>’</w:t>
      </w:r>
      <w:r w:rsidR="00826DE1" w:rsidRPr="00C22781">
        <w:rPr>
          <w:lang w:val="fr-CH"/>
        </w:rPr>
        <w:t>exercice de fonctions au sein du personnel de l</w:t>
      </w:r>
      <w:r w:rsidR="00E478C7">
        <w:rPr>
          <w:lang w:val="fr-CH"/>
        </w:rPr>
        <w:t>’</w:t>
      </w:r>
      <w:r w:rsidR="00826DE1" w:rsidRPr="00C22781">
        <w:rPr>
          <w:lang w:val="fr-CH"/>
        </w:rPr>
        <w:t>OMPI.</w:t>
      </w:r>
    </w:p>
    <w:p w:rsidR="00E478C7" w:rsidRDefault="00826DE1" w:rsidP="00F706C1">
      <w:pPr>
        <w:pStyle w:val="ONUMFS"/>
        <w:keepLines/>
        <w:rPr>
          <w:lang w:val="fr-CH"/>
        </w:rPr>
      </w:pPr>
      <w:r w:rsidRPr="00C22781">
        <w:rPr>
          <w:lang w:val="fr-CH"/>
        </w:rPr>
        <w:lastRenderedPageBreak/>
        <w:t>Les activités de sensibilisation et de formation ont également permis de transmettre des informations sur la Politique de protection contre les représailles en raison du signalement d</w:t>
      </w:r>
      <w:r w:rsidR="00E478C7">
        <w:rPr>
          <w:lang w:val="fr-CH"/>
        </w:rPr>
        <w:t>’</w:t>
      </w:r>
      <w:r w:rsidRPr="00C22781">
        <w:rPr>
          <w:lang w:val="fr-CH"/>
        </w:rPr>
        <w:t>une faute ou de la collaboration à des audits ou enquêtes dûment autorisés de l</w:t>
      </w:r>
      <w:r w:rsidR="00E478C7">
        <w:rPr>
          <w:lang w:val="fr-CH"/>
        </w:rPr>
        <w:t>’</w:t>
      </w:r>
      <w:r w:rsidRPr="00C22781">
        <w:rPr>
          <w:lang w:val="fr-CH"/>
        </w:rPr>
        <w:t>OMPI, ainsi que sur les ressources générales et particulières en matière d</w:t>
      </w:r>
      <w:r w:rsidR="00E478C7">
        <w:rPr>
          <w:lang w:val="fr-CH"/>
        </w:rPr>
        <w:t>’</w:t>
      </w:r>
      <w:r w:rsidRPr="00C22781">
        <w:rPr>
          <w:lang w:val="fr-CH"/>
        </w:rPr>
        <w:t>information, notamment la page du site Intranet consacrée à la déontolog</w:t>
      </w:r>
      <w:r w:rsidR="00A5013D" w:rsidRPr="00C22781">
        <w:rPr>
          <w:lang w:val="fr-CH"/>
        </w:rPr>
        <w:t>ie</w:t>
      </w:r>
      <w:r w:rsidR="00A5013D">
        <w:rPr>
          <w:lang w:val="fr-CH"/>
        </w:rPr>
        <w:t xml:space="preserve">.  </w:t>
      </w:r>
      <w:r w:rsidR="00A5013D" w:rsidRPr="00C22781">
        <w:rPr>
          <w:lang w:val="fr-CH"/>
        </w:rPr>
        <w:t>Le</w:t>
      </w:r>
      <w:r w:rsidRPr="00C22781">
        <w:rPr>
          <w:lang w:val="fr-CH"/>
        </w:rPr>
        <w:t xml:space="preserve"> Bureau de la déontologie de l</w:t>
      </w:r>
      <w:r w:rsidR="00E478C7">
        <w:rPr>
          <w:lang w:val="fr-CH"/>
        </w:rPr>
        <w:t>’</w:t>
      </w:r>
      <w:r w:rsidRPr="00C22781">
        <w:rPr>
          <w:lang w:val="fr-CH"/>
        </w:rPr>
        <w:t>OMPI maintient un site Intranet exhaustif et régulièrement actualisé qui comprend notamment des ressources et des informations sur la Politique de protection des lanceurs d</w:t>
      </w:r>
      <w:r w:rsidR="00E478C7">
        <w:rPr>
          <w:lang w:val="fr-CH"/>
        </w:rPr>
        <w:t>’</w:t>
      </w:r>
      <w:r w:rsidRPr="00C22781">
        <w:rPr>
          <w:lang w:val="fr-CH"/>
        </w:rPr>
        <w:t>alerte.</w:t>
      </w:r>
    </w:p>
    <w:p w:rsidR="00C22781" w:rsidRPr="00C22781" w:rsidRDefault="00826DE1" w:rsidP="00BC43C2">
      <w:pPr>
        <w:pStyle w:val="ONUMFS"/>
        <w:rPr>
          <w:lang w:val="fr-CH"/>
        </w:rPr>
      </w:pPr>
      <w:r w:rsidRPr="00C22781">
        <w:rPr>
          <w:lang w:val="fr-CH"/>
        </w:rPr>
        <w:t>Conformément aux pratiques recommandées (des secteurs public et privé), une attention particulière a continué d</w:t>
      </w:r>
      <w:r w:rsidR="00E478C7">
        <w:rPr>
          <w:lang w:val="fr-CH"/>
        </w:rPr>
        <w:t>’</w:t>
      </w:r>
      <w:r w:rsidRPr="00C22781">
        <w:rPr>
          <w:lang w:val="fr-CH"/>
        </w:rPr>
        <w:t>être accordée à la gestion au niveau intermédiaire (</w:t>
      </w:r>
      <w:r w:rsidR="00C22781" w:rsidRPr="00C22781">
        <w:rPr>
          <w:lang w:val="fr-CH"/>
        </w:rPr>
        <w:t>“</w:t>
      </w:r>
      <w:r w:rsidRPr="00C22781">
        <w:rPr>
          <w:lang w:val="fr-CH"/>
        </w:rPr>
        <w:t>mood in the middle</w:t>
      </w:r>
      <w:r w:rsidR="00C22781" w:rsidRPr="00C22781">
        <w:rPr>
          <w:lang w:val="fr-CH"/>
        </w:rPr>
        <w:t>”</w:t>
      </w:r>
      <w:r w:rsidRPr="00C22781">
        <w:rPr>
          <w:lang w:val="fr-CH"/>
        </w:rPr>
        <w:t>).</w:t>
      </w:r>
      <w:r w:rsidR="00BF23E6" w:rsidRPr="00C22781">
        <w:rPr>
          <w:lang w:val="fr-CH"/>
        </w:rPr>
        <w:t xml:space="preserve">  </w:t>
      </w:r>
      <w:r w:rsidRPr="00C22781">
        <w:rPr>
          <w:lang w:val="fr-CH"/>
        </w:rPr>
        <w:t>Trois</w:t>
      </w:r>
      <w:r w:rsidR="00926937">
        <w:rPr>
          <w:lang w:val="fr-CH"/>
        </w:rPr>
        <w:t> </w:t>
      </w:r>
      <w:r w:rsidRPr="00C22781">
        <w:rPr>
          <w:lang w:val="fr-CH"/>
        </w:rPr>
        <w:t>activités ont été prévues à cet égard à l</w:t>
      </w:r>
      <w:r w:rsidR="00E478C7">
        <w:rPr>
          <w:lang w:val="fr-CH"/>
        </w:rPr>
        <w:t>’</w:t>
      </w:r>
      <w:r w:rsidRPr="00C22781">
        <w:rPr>
          <w:lang w:val="fr-CH"/>
        </w:rPr>
        <w:t>intention des chefs de programme et des hauts fonctionnaires.</w:t>
      </w:r>
    </w:p>
    <w:p w:rsidR="00E478C7" w:rsidRDefault="00826DE1" w:rsidP="00BC43C2">
      <w:pPr>
        <w:pStyle w:val="ONUMFS"/>
        <w:rPr>
          <w:lang w:val="fr-CH"/>
        </w:rPr>
      </w:pPr>
      <w:r w:rsidRPr="00C22781">
        <w:rPr>
          <w:lang w:val="fr-CH"/>
        </w:rPr>
        <w:t>Des efforts importants ont été déployés pour assurer l</w:t>
      </w:r>
      <w:r w:rsidR="00E478C7">
        <w:rPr>
          <w:lang w:val="fr-CH"/>
        </w:rPr>
        <w:t>’</w:t>
      </w:r>
      <w:r w:rsidRPr="00C22781">
        <w:rPr>
          <w:lang w:val="fr-CH"/>
        </w:rPr>
        <w:t>équilibre géographiq</w:t>
      </w:r>
      <w:r w:rsidR="00A5013D" w:rsidRPr="00C22781">
        <w:rPr>
          <w:lang w:val="fr-CH"/>
        </w:rPr>
        <w:t>ue</w:t>
      </w:r>
      <w:r w:rsidR="00A5013D">
        <w:rPr>
          <w:lang w:val="fr-CH"/>
        </w:rPr>
        <w:t xml:space="preserve">.  </w:t>
      </w:r>
      <w:r w:rsidR="00A5013D" w:rsidRPr="00C22781">
        <w:rPr>
          <w:lang w:val="fr-CH"/>
        </w:rPr>
        <w:t>Pa</w:t>
      </w:r>
      <w:r w:rsidRPr="00C22781">
        <w:rPr>
          <w:lang w:val="fr-CH"/>
        </w:rPr>
        <w:t xml:space="preserve">rmi les conférenciers invités </w:t>
      </w:r>
      <w:r w:rsidR="00E478C7" w:rsidRPr="00C22781">
        <w:rPr>
          <w:lang w:val="fr-CH"/>
        </w:rPr>
        <w:t>en</w:t>
      </w:r>
      <w:r w:rsidR="00E478C7">
        <w:rPr>
          <w:lang w:val="fr-CH"/>
        </w:rPr>
        <w:t> </w:t>
      </w:r>
      <w:r w:rsidR="00E478C7" w:rsidRPr="00C22781">
        <w:rPr>
          <w:lang w:val="fr-CH"/>
        </w:rPr>
        <w:t>2018</w:t>
      </w:r>
      <w:r w:rsidRPr="00C22781">
        <w:rPr>
          <w:lang w:val="fr-CH"/>
        </w:rPr>
        <w:t xml:space="preserve"> figuraient un conférencier de nationalité nigériane et un autre de nationalité australienne.</w:t>
      </w:r>
    </w:p>
    <w:p w:rsidR="00E478C7" w:rsidRDefault="00E478C7" w:rsidP="00BC43C2">
      <w:pPr>
        <w:pStyle w:val="ONUMFS"/>
        <w:rPr>
          <w:lang w:val="fr-CH"/>
        </w:rPr>
      </w:pPr>
      <w:r w:rsidRPr="00C22781">
        <w:rPr>
          <w:lang w:val="fr-CH"/>
        </w:rPr>
        <w:t>En</w:t>
      </w:r>
      <w:r>
        <w:rPr>
          <w:lang w:val="fr-CH"/>
        </w:rPr>
        <w:t> </w:t>
      </w:r>
      <w:r w:rsidRPr="00C22781">
        <w:rPr>
          <w:lang w:val="fr-CH"/>
        </w:rPr>
        <w:t>2018</w:t>
      </w:r>
      <w:r w:rsidR="00826DE1" w:rsidRPr="00C22781">
        <w:rPr>
          <w:lang w:val="fr-CH"/>
        </w:rPr>
        <w:t>, les activités de formation et de sensibilisation à l</w:t>
      </w:r>
      <w:r>
        <w:rPr>
          <w:lang w:val="fr-CH"/>
        </w:rPr>
        <w:t>’</w:t>
      </w:r>
      <w:r w:rsidR="00826DE1" w:rsidRPr="00C22781">
        <w:rPr>
          <w:lang w:val="fr-CH"/>
        </w:rPr>
        <w:t>éthique et à l</w:t>
      </w:r>
      <w:r>
        <w:rPr>
          <w:lang w:val="fr-CH"/>
        </w:rPr>
        <w:t>’</w:t>
      </w:r>
      <w:r w:rsidR="00826DE1" w:rsidRPr="00C22781">
        <w:rPr>
          <w:lang w:val="fr-CH"/>
        </w:rPr>
        <w:t>intégrité ont également compris un examen des principes et valeurs éthiques applicables à l</w:t>
      </w:r>
      <w:r>
        <w:rPr>
          <w:lang w:val="fr-CH"/>
        </w:rPr>
        <w:t>’</w:t>
      </w:r>
      <w:r w:rsidR="00826DE1" w:rsidRPr="00C22781">
        <w:rPr>
          <w:lang w:val="fr-CH"/>
        </w:rPr>
        <w:t>OMPI, et ont mis l</w:t>
      </w:r>
      <w:r>
        <w:rPr>
          <w:lang w:val="fr-CH"/>
        </w:rPr>
        <w:t>’</w:t>
      </w:r>
      <w:r w:rsidR="00826DE1" w:rsidRPr="00C22781">
        <w:rPr>
          <w:lang w:val="fr-CH"/>
        </w:rPr>
        <w:t>accent sur des domaines, des exemples et des études de cas particuliers, ainsi que sur des modèles de prise de décisions en matière d</w:t>
      </w:r>
      <w:r>
        <w:rPr>
          <w:lang w:val="fr-CH"/>
        </w:rPr>
        <w:t>’</w:t>
      </w:r>
      <w:r w:rsidR="00826DE1" w:rsidRPr="00C22781">
        <w:rPr>
          <w:lang w:val="fr-CH"/>
        </w:rPr>
        <w:t>éthiq</w:t>
      </w:r>
      <w:r w:rsidR="00A5013D" w:rsidRPr="00C22781">
        <w:rPr>
          <w:lang w:val="fr-CH"/>
        </w:rPr>
        <w:t>ue</w:t>
      </w:r>
      <w:r w:rsidR="00A5013D">
        <w:rPr>
          <w:lang w:val="fr-CH"/>
        </w:rPr>
        <w:t xml:space="preserve">.  </w:t>
      </w:r>
      <w:r w:rsidR="00A5013D" w:rsidRPr="00C22781">
        <w:rPr>
          <w:lang w:val="fr-CH"/>
        </w:rPr>
        <w:t>Pa</w:t>
      </w:r>
      <w:r w:rsidR="00826DE1" w:rsidRPr="00C22781">
        <w:rPr>
          <w:lang w:val="fr-CH"/>
        </w:rPr>
        <w:t>r ailleurs, les activités ont compris une présentation du Bureau de la déontologie, de ses activités et des services qu</w:t>
      </w:r>
      <w:r>
        <w:rPr>
          <w:lang w:val="fr-CH"/>
        </w:rPr>
        <w:t>’</w:t>
      </w:r>
      <w:r w:rsidR="00826DE1" w:rsidRPr="00C22781">
        <w:rPr>
          <w:lang w:val="fr-CH"/>
        </w:rPr>
        <w:t>il offre aux fonctionnaires, notamment la permanence téléphonique 24</w:t>
      </w:r>
      <w:r w:rsidR="00C22781" w:rsidRPr="00C22781">
        <w:rPr>
          <w:lang w:val="fr-CH"/>
        </w:rPr>
        <w:t> </w:t>
      </w:r>
      <w:r w:rsidR="00826DE1" w:rsidRPr="00C22781">
        <w:rPr>
          <w:lang w:val="fr-CH"/>
        </w:rPr>
        <w:t>heures sur 24 et sept</w:t>
      </w:r>
      <w:r w:rsidR="00926937">
        <w:rPr>
          <w:lang w:val="fr-CH"/>
        </w:rPr>
        <w:t> </w:t>
      </w:r>
      <w:r w:rsidR="00826DE1" w:rsidRPr="00C22781">
        <w:rPr>
          <w:lang w:val="fr-CH"/>
        </w:rPr>
        <w:t>jours sur se</w:t>
      </w:r>
      <w:r w:rsidR="00A5013D" w:rsidRPr="00C22781">
        <w:rPr>
          <w:lang w:val="fr-CH"/>
        </w:rPr>
        <w:t>pt</w:t>
      </w:r>
      <w:r w:rsidR="00A5013D">
        <w:rPr>
          <w:lang w:val="fr-CH"/>
        </w:rPr>
        <w:t xml:space="preserve">.  </w:t>
      </w:r>
      <w:r w:rsidR="00A5013D" w:rsidRPr="00C22781">
        <w:rPr>
          <w:lang w:val="fr-CH"/>
        </w:rPr>
        <w:t>Da</w:t>
      </w:r>
      <w:r w:rsidR="00826DE1" w:rsidRPr="00C22781">
        <w:rPr>
          <w:lang w:val="fr-CH"/>
        </w:rPr>
        <w:t>ns toutes les activités, des discussions interactives ont eu lieu sur les obstacles à une conduite éthique et les moyens d</w:t>
      </w:r>
      <w:r>
        <w:rPr>
          <w:lang w:val="fr-CH"/>
        </w:rPr>
        <w:t>’</w:t>
      </w:r>
      <w:r w:rsidR="00826DE1" w:rsidRPr="00C22781">
        <w:rPr>
          <w:lang w:val="fr-CH"/>
        </w:rPr>
        <w:t>y répondre.</w:t>
      </w:r>
    </w:p>
    <w:p w:rsidR="00E478C7" w:rsidRDefault="00826DE1" w:rsidP="00BC43C2">
      <w:pPr>
        <w:pStyle w:val="ONUMFS"/>
        <w:rPr>
          <w:lang w:val="fr-CH"/>
        </w:rPr>
      </w:pPr>
      <w:r w:rsidRPr="00C22781">
        <w:rPr>
          <w:lang w:val="fr-CH"/>
        </w:rPr>
        <w:t>Des réunions de sensibilisation à la déontologie en général ont été organisées tout au long de l</w:t>
      </w:r>
      <w:r w:rsidR="00E478C7">
        <w:rPr>
          <w:lang w:val="fr-CH"/>
        </w:rPr>
        <w:t>’</w:t>
      </w:r>
      <w:r w:rsidRPr="00C22781">
        <w:rPr>
          <w:lang w:val="fr-CH"/>
        </w:rPr>
        <w:t>année, notamment des activités par secte</w:t>
      </w:r>
      <w:r w:rsidR="00A5013D" w:rsidRPr="00C22781">
        <w:rPr>
          <w:lang w:val="fr-CH"/>
        </w:rPr>
        <w:t>ur</w:t>
      </w:r>
      <w:r w:rsidR="00A5013D">
        <w:rPr>
          <w:lang w:val="fr-CH"/>
        </w:rPr>
        <w:t xml:space="preserve">.  </w:t>
      </w:r>
      <w:r w:rsidR="00A5013D" w:rsidRPr="00C22781">
        <w:rPr>
          <w:lang w:val="fr-CH"/>
        </w:rPr>
        <w:t>De</w:t>
      </w:r>
      <w:r w:rsidRPr="00C22781">
        <w:rPr>
          <w:lang w:val="fr-CH"/>
        </w:rPr>
        <w:t>s documents imprimés, contenant des informations sur le Bureau de la déontologie ainsi que ses coordonnées, ont été diffusés lors de toutes les réunions.</w:t>
      </w:r>
    </w:p>
    <w:p w:rsidR="00E478C7" w:rsidRDefault="00826DE1" w:rsidP="00BC43C2">
      <w:pPr>
        <w:pStyle w:val="ONUMFS"/>
        <w:numPr>
          <w:ilvl w:val="0"/>
          <w:numId w:val="0"/>
        </w:numPr>
        <w:rPr>
          <w:lang w:val="fr-CH"/>
        </w:rPr>
      </w:pPr>
      <w:r w:rsidRPr="00C22781">
        <w:rPr>
          <w:lang w:val="fr-CH"/>
        </w:rPr>
        <w:t>Dans l</w:t>
      </w:r>
      <w:r w:rsidR="00E478C7">
        <w:rPr>
          <w:lang w:val="fr-CH"/>
        </w:rPr>
        <w:t>’</w:t>
      </w:r>
      <w:r w:rsidRPr="00C22781">
        <w:rPr>
          <w:lang w:val="fr-CH"/>
        </w:rPr>
        <w:t>ensemble, les activités d</w:t>
      </w:r>
      <w:r w:rsidR="00E478C7">
        <w:rPr>
          <w:lang w:val="fr-CH"/>
        </w:rPr>
        <w:t>’</w:t>
      </w:r>
      <w:r w:rsidRPr="00C22781">
        <w:rPr>
          <w:lang w:val="fr-CH"/>
        </w:rPr>
        <w:t>éthique et de sensibilisation ont été bien accueillies.</w:t>
      </w:r>
    </w:p>
    <w:p w:rsidR="00C22781" w:rsidRPr="00C22781" w:rsidRDefault="00BC43C2" w:rsidP="00BC43C2">
      <w:pPr>
        <w:pStyle w:val="Heading2"/>
      </w:pPr>
      <w:r w:rsidRPr="00C22781">
        <w:t>Avis confidentiels aux fonctionnaires;</w:t>
      </w:r>
    </w:p>
    <w:p w:rsidR="00E478C7" w:rsidRDefault="00E478C7" w:rsidP="00BC43C2">
      <w:pPr>
        <w:pStyle w:val="ONUMFS"/>
        <w:rPr>
          <w:lang w:val="fr-CH"/>
        </w:rPr>
      </w:pPr>
      <w:r w:rsidRPr="00C22781">
        <w:rPr>
          <w:lang w:val="fr-CH"/>
        </w:rPr>
        <w:t>En</w:t>
      </w:r>
      <w:r>
        <w:rPr>
          <w:lang w:val="fr-CH"/>
        </w:rPr>
        <w:t> </w:t>
      </w:r>
      <w:r w:rsidRPr="00C22781">
        <w:rPr>
          <w:lang w:val="fr-CH"/>
        </w:rPr>
        <w:t>2018</w:t>
      </w:r>
      <w:r w:rsidR="00826DE1" w:rsidRPr="00C22781">
        <w:rPr>
          <w:lang w:val="fr-CH"/>
        </w:rPr>
        <w:t>, des avis ont été demandés au Bureau de la déontologie</w:t>
      </w:r>
      <w:r>
        <w:rPr>
          <w:lang w:val="fr-CH"/>
        </w:rPr>
        <w:t> :</w:t>
      </w:r>
    </w:p>
    <w:p w:rsidR="00C22781" w:rsidRPr="00C22781" w:rsidRDefault="00826DE1" w:rsidP="00BC43C2">
      <w:pPr>
        <w:pStyle w:val="BodyText"/>
        <w:numPr>
          <w:ilvl w:val="0"/>
          <w:numId w:val="25"/>
        </w:numPr>
        <w:spacing w:after="0"/>
        <w:ind w:left="1134" w:hanging="567"/>
        <w:rPr>
          <w:szCs w:val="22"/>
          <w:lang w:val="fr-CH"/>
        </w:rPr>
      </w:pPr>
      <w:r w:rsidRPr="00C22781">
        <w:rPr>
          <w:szCs w:val="22"/>
          <w:lang w:val="fr-CH"/>
        </w:rPr>
        <w:t xml:space="preserve">trois </w:t>
      </w:r>
      <w:r w:rsidRPr="00C22781">
        <w:rPr>
          <w:rFonts w:eastAsia="Times New Roman"/>
          <w:szCs w:val="22"/>
          <w:lang w:val="fr-CH" w:eastAsia="fr-CH"/>
        </w:rPr>
        <w:t xml:space="preserve">concernaient </w:t>
      </w:r>
      <w:r w:rsidRPr="00C22781">
        <w:rPr>
          <w:szCs w:val="22"/>
          <w:lang w:val="fr-CH"/>
        </w:rPr>
        <w:t>des activités en dehors du Bureau international;</w:t>
      </w:r>
    </w:p>
    <w:p w:rsidR="00E478C7" w:rsidRDefault="00826DE1" w:rsidP="00BC43C2">
      <w:pPr>
        <w:pStyle w:val="BodyText"/>
        <w:numPr>
          <w:ilvl w:val="0"/>
          <w:numId w:val="25"/>
        </w:numPr>
        <w:spacing w:after="0"/>
        <w:ind w:left="1134" w:hanging="567"/>
        <w:rPr>
          <w:szCs w:val="22"/>
          <w:lang w:val="fr-CH"/>
        </w:rPr>
      </w:pPr>
      <w:r w:rsidRPr="00C22781">
        <w:rPr>
          <w:szCs w:val="22"/>
          <w:lang w:val="fr-CH"/>
        </w:rPr>
        <w:t>six concernaient des conflits d</w:t>
      </w:r>
      <w:r w:rsidR="00E478C7">
        <w:rPr>
          <w:szCs w:val="22"/>
          <w:lang w:val="fr-CH"/>
        </w:rPr>
        <w:t>’</w:t>
      </w:r>
      <w:r w:rsidRPr="00C22781">
        <w:rPr>
          <w:szCs w:val="22"/>
          <w:lang w:val="fr-CH"/>
        </w:rPr>
        <w:t>intérêts;</w:t>
      </w:r>
    </w:p>
    <w:p w:rsidR="00E478C7" w:rsidRDefault="00826DE1" w:rsidP="00BC43C2">
      <w:pPr>
        <w:pStyle w:val="BodyText"/>
        <w:numPr>
          <w:ilvl w:val="0"/>
          <w:numId w:val="25"/>
        </w:numPr>
        <w:spacing w:after="0"/>
        <w:ind w:left="1134" w:hanging="567"/>
        <w:rPr>
          <w:szCs w:val="22"/>
          <w:lang w:val="fr-CH"/>
        </w:rPr>
      </w:pPr>
      <w:r w:rsidRPr="00C22781">
        <w:rPr>
          <w:szCs w:val="22"/>
          <w:lang w:val="fr-CH"/>
        </w:rPr>
        <w:t>cinq concernaient des questions relatives à l</w:t>
      </w:r>
      <w:r w:rsidR="00E478C7">
        <w:rPr>
          <w:szCs w:val="22"/>
          <w:lang w:val="fr-CH"/>
        </w:rPr>
        <w:t>’</w:t>
      </w:r>
      <w:r w:rsidRPr="00C22781">
        <w:rPr>
          <w:szCs w:val="22"/>
          <w:lang w:val="fr-CH"/>
        </w:rPr>
        <w:t>emploi;</w:t>
      </w:r>
    </w:p>
    <w:p w:rsidR="00E478C7" w:rsidRDefault="00826DE1" w:rsidP="00BC43C2">
      <w:pPr>
        <w:pStyle w:val="BodyText"/>
        <w:numPr>
          <w:ilvl w:val="0"/>
          <w:numId w:val="25"/>
        </w:numPr>
        <w:spacing w:after="0"/>
        <w:ind w:left="1134" w:hanging="567"/>
        <w:rPr>
          <w:szCs w:val="22"/>
          <w:lang w:val="fr-CH"/>
        </w:rPr>
      </w:pPr>
      <w:r w:rsidRPr="00C22781">
        <w:rPr>
          <w:szCs w:val="22"/>
          <w:lang w:val="fr-CH"/>
        </w:rPr>
        <w:t>cinq portaient sur la protection contre les représailles</w:t>
      </w:r>
      <w:r w:rsidR="00A5013D">
        <w:rPr>
          <w:szCs w:val="22"/>
          <w:lang w:val="fr-CH"/>
        </w:rPr>
        <w:t>;</w:t>
      </w:r>
    </w:p>
    <w:p w:rsidR="00C22781" w:rsidRPr="00C22781" w:rsidRDefault="00A5013D" w:rsidP="00BC43C2">
      <w:pPr>
        <w:pStyle w:val="BodyText"/>
        <w:numPr>
          <w:ilvl w:val="0"/>
          <w:numId w:val="25"/>
        </w:numPr>
        <w:spacing w:after="0"/>
        <w:ind w:left="1134" w:hanging="567"/>
        <w:rPr>
          <w:szCs w:val="22"/>
          <w:lang w:val="fr-CH"/>
        </w:rPr>
      </w:pPr>
      <w:r>
        <w:rPr>
          <w:szCs w:val="22"/>
          <w:lang w:val="fr-CH"/>
        </w:rPr>
        <w:t>soixante</w:t>
      </w:r>
      <w:r>
        <w:rPr>
          <w:szCs w:val="22"/>
          <w:lang w:val="fr-CH"/>
        </w:rPr>
        <w:noBreakHyphen/>
        <w:t>dix</w:t>
      </w:r>
      <w:r w:rsidR="00826DE1" w:rsidRPr="00C22781">
        <w:rPr>
          <w:szCs w:val="22"/>
          <w:lang w:val="fr-CH"/>
        </w:rPr>
        <w:t xml:space="preserve"> portaient sur les déclarations d</w:t>
      </w:r>
      <w:r w:rsidR="00E478C7">
        <w:rPr>
          <w:szCs w:val="22"/>
          <w:lang w:val="fr-CH"/>
        </w:rPr>
        <w:t>’</w:t>
      </w:r>
      <w:r w:rsidR="00826DE1" w:rsidRPr="00C22781">
        <w:rPr>
          <w:szCs w:val="22"/>
          <w:lang w:val="fr-CH"/>
        </w:rPr>
        <w:t xml:space="preserve">intérêts ou des investissements; </w:t>
      </w:r>
      <w:r w:rsidR="00926937">
        <w:rPr>
          <w:szCs w:val="22"/>
          <w:lang w:val="fr-CH"/>
        </w:rPr>
        <w:t xml:space="preserve"> </w:t>
      </w:r>
      <w:r w:rsidR="00826DE1" w:rsidRPr="00C22781">
        <w:rPr>
          <w:szCs w:val="22"/>
          <w:lang w:val="fr-CH"/>
        </w:rPr>
        <w:t>et</w:t>
      </w:r>
    </w:p>
    <w:p w:rsidR="00C22781" w:rsidRPr="00C22781" w:rsidRDefault="00826DE1" w:rsidP="00BC43C2">
      <w:pPr>
        <w:pStyle w:val="BodyText"/>
        <w:numPr>
          <w:ilvl w:val="0"/>
          <w:numId w:val="25"/>
        </w:numPr>
        <w:ind w:left="1134" w:hanging="567"/>
        <w:rPr>
          <w:szCs w:val="22"/>
          <w:lang w:val="fr-CH"/>
        </w:rPr>
      </w:pPr>
      <w:r w:rsidRPr="00C22781">
        <w:rPr>
          <w:szCs w:val="22"/>
          <w:lang w:val="fr-CH"/>
        </w:rPr>
        <w:t xml:space="preserve">neuf </w:t>
      </w:r>
      <w:r w:rsidR="000D4D0C" w:rsidRPr="00C22781">
        <w:rPr>
          <w:szCs w:val="22"/>
          <w:lang w:val="fr-CH"/>
        </w:rPr>
        <w:t xml:space="preserve">portaient </w:t>
      </w:r>
      <w:r w:rsidRPr="00C22781">
        <w:rPr>
          <w:szCs w:val="22"/>
          <w:lang w:val="fr-CH"/>
        </w:rPr>
        <w:t>sur d</w:t>
      </w:r>
      <w:r w:rsidR="00E478C7">
        <w:rPr>
          <w:szCs w:val="22"/>
          <w:lang w:val="fr-CH"/>
        </w:rPr>
        <w:t>’</w:t>
      </w:r>
      <w:r w:rsidRPr="00C22781">
        <w:rPr>
          <w:szCs w:val="22"/>
          <w:lang w:val="fr-CH"/>
        </w:rPr>
        <w:t>autres questions.</w:t>
      </w:r>
    </w:p>
    <w:p w:rsidR="00E478C7" w:rsidRDefault="004B21F7" w:rsidP="00BC43C2">
      <w:pPr>
        <w:pStyle w:val="ONUMFS"/>
        <w:rPr>
          <w:lang w:val="fr-CH"/>
        </w:rPr>
      </w:pPr>
      <w:r w:rsidRPr="00C22781">
        <w:rPr>
          <w:lang w:val="fr-CH"/>
        </w:rPr>
        <w:t>Ces avis ont été donnés à la satisfaction des fonctionnaires concernés.</w:t>
      </w:r>
    </w:p>
    <w:p w:rsidR="00C22781" w:rsidRPr="00C22781" w:rsidRDefault="00BC43C2" w:rsidP="00BC43C2">
      <w:pPr>
        <w:pStyle w:val="Heading2"/>
      </w:pPr>
      <w:r w:rsidRPr="00C22781">
        <w:t>Établissement de normes et élaboration de politiques</w:t>
      </w:r>
    </w:p>
    <w:p w:rsidR="00C22781" w:rsidRPr="00BC43C2" w:rsidRDefault="004B21F7" w:rsidP="00BC43C2">
      <w:pPr>
        <w:pStyle w:val="Heading3"/>
      </w:pPr>
      <w:r w:rsidRPr="00BC43C2">
        <w:t>Protection contre les représailles</w:t>
      </w:r>
    </w:p>
    <w:p w:rsidR="00C22781" w:rsidRPr="00C22781" w:rsidRDefault="004B21F7" w:rsidP="00BC43C2">
      <w:pPr>
        <w:pStyle w:val="ONUMFS"/>
        <w:rPr>
          <w:lang w:val="fr-CH"/>
        </w:rPr>
      </w:pPr>
      <w:r w:rsidRPr="00C22781">
        <w:rPr>
          <w:lang w:val="fr-CH"/>
        </w:rPr>
        <w:t>Conformément aux principes qui visent à s</w:t>
      </w:r>
      <w:r w:rsidR="00E478C7">
        <w:rPr>
          <w:lang w:val="fr-CH"/>
        </w:rPr>
        <w:t>’</w:t>
      </w:r>
      <w:r w:rsidRPr="00C22781">
        <w:rPr>
          <w:lang w:val="fr-CH"/>
        </w:rPr>
        <w:t>assurer les services de personnes éminemment qualifiées en raison de leur intégrité, et afin d</w:t>
      </w:r>
      <w:r w:rsidR="00E478C7">
        <w:rPr>
          <w:lang w:val="fr-CH"/>
        </w:rPr>
        <w:t>’</w:t>
      </w:r>
      <w:r w:rsidRPr="00C22781">
        <w:rPr>
          <w:lang w:val="fr-CH"/>
        </w:rPr>
        <w:t xml:space="preserve">appuyer la valeur essentielle intitulée </w:t>
      </w:r>
      <w:r w:rsidR="00C22781" w:rsidRPr="00C22781">
        <w:rPr>
          <w:lang w:val="fr-CH"/>
        </w:rPr>
        <w:t>“</w:t>
      </w:r>
      <w:r w:rsidRPr="00C22781">
        <w:rPr>
          <w:lang w:val="fr-CH"/>
        </w:rPr>
        <w:t>Responsabilité sur les plans environnemental et social et en termes de gouvernance</w:t>
      </w:r>
      <w:r w:rsidR="00C22781" w:rsidRPr="00C22781">
        <w:rPr>
          <w:lang w:val="fr-CH"/>
        </w:rPr>
        <w:t>”</w:t>
      </w:r>
      <w:r w:rsidRPr="00C22781">
        <w:rPr>
          <w:lang w:val="fr-CH"/>
        </w:rPr>
        <w:t>, la Politique de protection contre les représailles en raison du signalement d</w:t>
      </w:r>
      <w:r w:rsidR="00E478C7">
        <w:rPr>
          <w:lang w:val="fr-CH"/>
        </w:rPr>
        <w:t>’</w:t>
      </w:r>
      <w:r w:rsidRPr="00C22781">
        <w:rPr>
          <w:lang w:val="fr-CH"/>
        </w:rPr>
        <w:t xml:space="preserve">une faute ou de la collaboration à des audits ou enquêtes dûment autorisés, promulguée </w:t>
      </w:r>
      <w:r w:rsidR="00E478C7" w:rsidRPr="00C22781">
        <w:rPr>
          <w:lang w:val="fr-CH"/>
        </w:rPr>
        <w:t>en</w:t>
      </w:r>
      <w:r w:rsidR="00E478C7">
        <w:rPr>
          <w:lang w:val="fr-CH"/>
        </w:rPr>
        <w:t> </w:t>
      </w:r>
      <w:r w:rsidR="00E478C7" w:rsidRPr="00C22781">
        <w:rPr>
          <w:lang w:val="fr-CH"/>
        </w:rPr>
        <w:t>2017</w:t>
      </w:r>
      <w:r w:rsidRPr="00C22781">
        <w:rPr>
          <w:lang w:val="fr-CH"/>
        </w:rPr>
        <w:t xml:space="preserve">, définit le cadre </w:t>
      </w:r>
      <w:r w:rsidRPr="00C22781">
        <w:rPr>
          <w:lang w:val="fr-CH"/>
        </w:rPr>
        <w:lastRenderedPageBreak/>
        <w:t>général pour la protection contre d</w:t>
      </w:r>
      <w:r w:rsidR="00E478C7">
        <w:rPr>
          <w:lang w:val="fr-CH"/>
        </w:rPr>
        <w:t>’</w:t>
      </w:r>
      <w:r w:rsidRPr="00C22781">
        <w:rPr>
          <w:lang w:val="fr-CH"/>
        </w:rPr>
        <w:t>éventuelles représailles de tous les membres du personnel qui collaborent à une activité de supervision ou qui, de bonne foi, signalent une faute qui, si elle était établie, nuirait manifestement aux intérêts, aux opérations ou à la gouvernance de l</w:t>
      </w:r>
      <w:r w:rsidR="00E478C7">
        <w:rPr>
          <w:lang w:val="fr-CH"/>
        </w:rPr>
        <w:t>’</w:t>
      </w:r>
      <w:r w:rsidRPr="00C22781">
        <w:rPr>
          <w:lang w:val="fr-CH"/>
        </w:rPr>
        <w:t>Organisation.</w:t>
      </w:r>
    </w:p>
    <w:p w:rsidR="00E478C7" w:rsidRDefault="004B21F7" w:rsidP="00BC43C2">
      <w:pPr>
        <w:pStyle w:val="Heading3"/>
        <w:rPr>
          <w:lang w:val="fr-CH"/>
        </w:rPr>
      </w:pPr>
      <w:r w:rsidRPr="00BC43C2">
        <w:rPr>
          <w:lang w:val="fr-CH"/>
        </w:rPr>
        <w:t>Politique en matière de déclaration de situation financière et</w:t>
      </w:r>
      <w:r w:rsidR="00BC43C2">
        <w:rPr>
          <w:lang w:val="fr-CH"/>
        </w:rPr>
        <w:t> </w:t>
      </w:r>
      <w:r w:rsidRPr="00BC43C2">
        <w:rPr>
          <w:lang w:val="fr-CH"/>
        </w:rPr>
        <w:t>de</w:t>
      </w:r>
      <w:r w:rsidR="00BC43C2">
        <w:rPr>
          <w:lang w:val="fr-CH"/>
        </w:rPr>
        <w:t> </w:t>
      </w:r>
      <w:r w:rsidRPr="00BC43C2">
        <w:rPr>
          <w:lang w:val="fr-CH"/>
        </w:rPr>
        <w:t>déclaration d</w:t>
      </w:r>
      <w:r w:rsidR="00E478C7">
        <w:rPr>
          <w:lang w:val="fr-CH"/>
        </w:rPr>
        <w:t>’</w:t>
      </w:r>
      <w:r w:rsidRPr="00BC43C2">
        <w:rPr>
          <w:lang w:val="fr-CH"/>
        </w:rPr>
        <w:t>intérêts</w:t>
      </w:r>
    </w:p>
    <w:p w:rsidR="00C22781" w:rsidRPr="00C22781" w:rsidRDefault="00A441AE" w:rsidP="00BC43C2">
      <w:pPr>
        <w:pStyle w:val="ONUMFS"/>
        <w:rPr>
          <w:lang w:val="fr-CH"/>
        </w:rPr>
      </w:pPr>
      <w:r w:rsidRPr="00C22781">
        <w:rPr>
          <w:lang w:val="fr-CH"/>
        </w:rPr>
        <w:t>La Politique en matière de déclaration de situation financière et de déclaration d</w:t>
      </w:r>
      <w:r w:rsidR="00E478C7">
        <w:rPr>
          <w:lang w:val="fr-CH"/>
        </w:rPr>
        <w:t>’</w:t>
      </w:r>
      <w:r w:rsidRPr="00C22781">
        <w:rPr>
          <w:lang w:val="fr-CH"/>
        </w:rPr>
        <w:t xml:space="preserve">intérêts, promulguée </w:t>
      </w:r>
      <w:r w:rsidR="00E478C7" w:rsidRPr="00C22781">
        <w:rPr>
          <w:lang w:val="fr-CH"/>
        </w:rPr>
        <w:t>en</w:t>
      </w:r>
      <w:r w:rsidR="00E478C7">
        <w:rPr>
          <w:lang w:val="fr-CH"/>
        </w:rPr>
        <w:t> </w:t>
      </w:r>
      <w:r w:rsidR="00E478C7" w:rsidRPr="00C22781">
        <w:rPr>
          <w:lang w:val="fr-CH"/>
        </w:rPr>
        <w:t>2017</w:t>
      </w:r>
      <w:r w:rsidRPr="00C22781">
        <w:rPr>
          <w:lang w:val="fr-CH"/>
        </w:rPr>
        <w:t>, s</w:t>
      </w:r>
      <w:r w:rsidR="00E478C7">
        <w:rPr>
          <w:lang w:val="fr-CH"/>
        </w:rPr>
        <w:t>’</w:t>
      </w:r>
      <w:r w:rsidRPr="00C22781">
        <w:rPr>
          <w:lang w:val="fr-CH"/>
        </w:rPr>
        <w:t xml:space="preserve">applique à la divulgation des intérêts financiers et au respect des </w:t>
      </w:r>
      <w:r w:rsidR="00A5013D">
        <w:rPr>
          <w:lang w:val="fr-CH"/>
        </w:rPr>
        <w:t>N</w:t>
      </w:r>
      <w:r w:rsidRPr="00C22781">
        <w:rPr>
          <w:lang w:val="fr-CH"/>
        </w:rPr>
        <w:t xml:space="preserve">ormes comptables </w:t>
      </w:r>
      <w:r w:rsidR="00A5013D">
        <w:rPr>
          <w:lang w:val="fr-CH"/>
        </w:rPr>
        <w:t>internationales pour le</w:t>
      </w:r>
      <w:r w:rsidRPr="00C22781">
        <w:rPr>
          <w:lang w:val="fr-CH"/>
        </w:rPr>
        <w:t xml:space="preserve"> secteur public (normes</w:t>
      </w:r>
      <w:r w:rsidR="00926937">
        <w:rPr>
          <w:lang w:val="fr-CH"/>
        </w:rPr>
        <w:t> </w:t>
      </w:r>
      <w:r w:rsidRPr="00C22781">
        <w:rPr>
          <w:lang w:val="fr-CH"/>
        </w:rPr>
        <w:t xml:space="preserve">IPSAS) pour les hauts fonctionnaires et </w:t>
      </w:r>
      <w:r w:rsidR="00ED0D8D" w:rsidRPr="00C22781">
        <w:rPr>
          <w:lang w:val="fr-CH"/>
        </w:rPr>
        <w:t>d</w:t>
      </w:r>
      <w:r w:rsidR="00E478C7">
        <w:rPr>
          <w:lang w:val="fr-CH"/>
        </w:rPr>
        <w:t>’</w:t>
      </w:r>
      <w:r w:rsidRPr="00C22781">
        <w:rPr>
          <w:lang w:val="fr-CH"/>
        </w:rPr>
        <w:t>autres catégories de personn</w:t>
      </w:r>
      <w:r w:rsidR="00A5013D" w:rsidRPr="00C22781">
        <w:rPr>
          <w:lang w:val="fr-CH"/>
        </w:rPr>
        <w:t>el</w:t>
      </w:r>
      <w:r w:rsidR="00A5013D">
        <w:rPr>
          <w:lang w:val="fr-CH"/>
        </w:rPr>
        <w:t xml:space="preserve">.  </w:t>
      </w:r>
      <w:r w:rsidR="00A5013D" w:rsidRPr="00C22781">
        <w:rPr>
          <w:lang w:val="fr-CH"/>
        </w:rPr>
        <w:t>El</w:t>
      </w:r>
      <w:r w:rsidRPr="00C22781">
        <w:rPr>
          <w:lang w:val="fr-CH"/>
        </w:rPr>
        <w:t>le vise à trouver le bon équilibre entre la nécessité d</w:t>
      </w:r>
      <w:r w:rsidR="00E478C7">
        <w:rPr>
          <w:lang w:val="fr-CH"/>
        </w:rPr>
        <w:t>’</w:t>
      </w:r>
      <w:r w:rsidRPr="00C22781">
        <w:rPr>
          <w:lang w:val="fr-CH"/>
        </w:rPr>
        <w:t xml:space="preserve">obtenir des informations et le droit des fonctionnaires au respect de la vie privée, tout en tenant compte du dispositif de gestion des risques et du </w:t>
      </w:r>
      <w:r w:rsidR="00ED0D8D" w:rsidRPr="00C22781">
        <w:rPr>
          <w:lang w:val="fr-CH"/>
        </w:rPr>
        <w:t>système de contrôle interne mis</w:t>
      </w:r>
      <w:r w:rsidRPr="00C22781">
        <w:rPr>
          <w:lang w:val="fr-CH"/>
        </w:rPr>
        <w:t xml:space="preserve"> en œuvre par le Secrétariat, ainsi que des pratiques recommandées en la matiè</w:t>
      </w:r>
      <w:r w:rsidR="00A5013D" w:rsidRPr="00C22781">
        <w:rPr>
          <w:lang w:val="fr-CH"/>
        </w:rPr>
        <w:t>re</w:t>
      </w:r>
      <w:r w:rsidR="00A5013D">
        <w:rPr>
          <w:lang w:val="fr-CH"/>
        </w:rPr>
        <w:t xml:space="preserve">.  </w:t>
      </w:r>
      <w:r w:rsidR="00A5013D" w:rsidRPr="00C22781">
        <w:rPr>
          <w:lang w:val="fr-CH"/>
        </w:rPr>
        <w:t>Le</w:t>
      </w:r>
      <w:r w:rsidRPr="00C22781">
        <w:rPr>
          <w:lang w:val="fr-CH"/>
        </w:rPr>
        <w:t xml:space="preserve"> premier exercice, comprenant l</w:t>
      </w:r>
      <w:r w:rsidR="00E478C7">
        <w:rPr>
          <w:lang w:val="fr-CH"/>
        </w:rPr>
        <w:t>’</w:t>
      </w:r>
      <w:r w:rsidRPr="00C22781">
        <w:rPr>
          <w:lang w:val="fr-CH"/>
        </w:rPr>
        <w:t xml:space="preserve">examen, par un examinateur externe, des déclarations soumises, a eu lieu </w:t>
      </w:r>
      <w:r w:rsidR="00E478C7" w:rsidRPr="00C22781">
        <w:rPr>
          <w:lang w:val="fr-CH"/>
        </w:rPr>
        <w:t>en</w:t>
      </w:r>
      <w:r w:rsidR="00E478C7">
        <w:rPr>
          <w:lang w:val="fr-CH"/>
        </w:rPr>
        <w:t> </w:t>
      </w:r>
      <w:r w:rsidR="00E478C7" w:rsidRPr="00C22781">
        <w:rPr>
          <w:lang w:val="fr-CH"/>
        </w:rPr>
        <w:t>2018</w:t>
      </w:r>
      <w:r w:rsidRPr="00C22781">
        <w:rPr>
          <w:lang w:val="fr-CH"/>
        </w:rPr>
        <w:t>.</w:t>
      </w:r>
    </w:p>
    <w:p w:rsidR="00C22781" w:rsidRPr="00C22781" w:rsidRDefault="00BC43C2" w:rsidP="00BC43C2">
      <w:pPr>
        <w:pStyle w:val="Heading2"/>
      </w:pPr>
      <w:r w:rsidRPr="00C22781">
        <w:t>Mise en œuvre des politiques assignées au Bureau de</w:t>
      </w:r>
      <w:r>
        <w:t> </w:t>
      </w:r>
      <w:r w:rsidRPr="00C22781">
        <w:t>la</w:t>
      </w:r>
      <w:r>
        <w:t> </w:t>
      </w:r>
      <w:r w:rsidRPr="00C22781">
        <w:t>déontologie</w:t>
      </w:r>
    </w:p>
    <w:p w:rsidR="00C22781" w:rsidRPr="00C22781" w:rsidRDefault="00BC43C2" w:rsidP="00BC43C2">
      <w:pPr>
        <w:pStyle w:val="Heading3"/>
      </w:pPr>
      <w:r w:rsidRPr="00C22781">
        <w:t>Protection contre les représailles</w:t>
      </w:r>
    </w:p>
    <w:p w:rsidR="00C22781" w:rsidRPr="00C22781" w:rsidRDefault="00A441AE" w:rsidP="00BC43C2">
      <w:pPr>
        <w:pStyle w:val="ONUMFS"/>
        <w:rPr>
          <w:lang w:val="fr-CH"/>
        </w:rPr>
      </w:pPr>
      <w:r w:rsidRPr="00C22781">
        <w:rPr>
          <w:lang w:val="fr-CH"/>
        </w:rPr>
        <w:t>La Politique de protection contre les représailles en raison du signalement d</w:t>
      </w:r>
      <w:r w:rsidR="00E478C7">
        <w:rPr>
          <w:lang w:val="fr-CH"/>
        </w:rPr>
        <w:t>’</w:t>
      </w:r>
      <w:r w:rsidRPr="00C22781">
        <w:rPr>
          <w:lang w:val="fr-CH"/>
        </w:rPr>
        <w:t>une faute ou de la collaboration à des audits ou enquêtes dûment autorisés, qui existe à l</w:t>
      </w:r>
      <w:r w:rsidR="00E478C7">
        <w:rPr>
          <w:lang w:val="fr-CH"/>
        </w:rPr>
        <w:t>’</w:t>
      </w:r>
      <w:r w:rsidRPr="00C22781">
        <w:rPr>
          <w:lang w:val="fr-CH"/>
        </w:rPr>
        <w:t xml:space="preserve">OMPI </w:t>
      </w:r>
      <w:r w:rsidR="00E478C7" w:rsidRPr="00C22781">
        <w:rPr>
          <w:lang w:val="fr-CH"/>
        </w:rPr>
        <w:t>depuis</w:t>
      </w:r>
      <w:r w:rsidR="00E478C7">
        <w:rPr>
          <w:lang w:val="fr-CH"/>
        </w:rPr>
        <w:t> </w:t>
      </w:r>
      <w:r w:rsidR="00E478C7" w:rsidRPr="00C22781">
        <w:rPr>
          <w:lang w:val="fr-CH"/>
        </w:rPr>
        <w:t>2012</w:t>
      </w:r>
      <w:r w:rsidRPr="00C22781">
        <w:rPr>
          <w:lang w:val="fr-CH"/>
        </w:rPr>
        <w:t xml:space="preserve"> et qui a été actualisée </w:t>
      </w:r>
      <w:r w:rsidR="00E478C7" w:rsidRPr="00C22781">
        <w:rPr>
          <w:lang w:val="fr-CH"/>
        </w:rPr>
        <w:t>en</w:t>
      </w:r>
      <w:r w:rsidR="00E478C7">
        <w:rPr>
          <w:lang w:val="fr-CH"/>
        </w:rPr>
        <w:t> </w:t>
      </w:r>
      <w:r w:rsidR="00E478C7" w:rsidRPr="00C22781">
        <w:rPr>
          <w:lang w:val="fr-CH"/>
        </w:rPr>
        <w:t>2017</w:t>
      </w:r>
      <w:r w:rsidRPr="00C22781">
        <w:rPr>
          <w:lang w:val="fr-CH"/>
        </w:rPr>
        <w:t>, constitue le cadre général pour la protection contre d</w:t>
      </w:r>
      <w:r w:rsidR="00E478C7">
        <w:rPr>
          <w:lang w:val="fr-CH"/>
        </w:rPr>
        <w:t>’</w:t>
      </w:r>
      <w:r w:rsidRPr="00C22781">
        <w:rPr>
          <w:lang w:val="fr-CH"/>
        </w:rPr>
        <w:t>éventuelles représailles de tous les membres du personnel qui participent à une activité de supervision définie dans la présente politique ou qui signalent une faute.</w:t>
      </w:r>
    </w:p>
    <w:p w:rsidR="00C22781" w:rsidRPr="00C22781" w:rsidRDefault="00A441AE" w:rsidP="00BC43C2">
      <w:pPr>
        <w:pStyle w:val="ONUMFS"/>
        <w:rPr>
          <w:lang w:val="fr-CH"/>
        </w:rPr>
      </w:pPr>
      <w:r w:rsidRPr="00C22781">
        <w:rPr>
          <w:lang w:val="fr-CH"/>
        </w:rPr>
        <w:t>Conformément à cette politique, le Bureau de la déontologie reçoit les plaintes faisant état de représailles et procède à un examen préliminaire pour déterminer si le requérant a participé à une activité protég</w:t>
      </w:r>
      <w:r w:rsidR="00A5013D" w:rsidRPr="00C22781">
        <w:rPr>
          <w:lang w:val="fr-CH"/>
        </w:rPr>
        <w:t>ée</w:t>
      </w:r>
      <w:r w:rsidR="00A5013D">
        <w:rPr>
          <w:lang w:val="fr-CH"/>
        </w:rPr>
        <w:t xml:space="preserve">.  </w:t>
      </w:r>
      <w:r w:rsidR="00A5013D" w:rsidRPr="00C22781">
        <w:rPr>
          <w:lang w:val="fr-CH"/>
        </w:rPr>
        <w:t>Su</w:t>
      </w:r>
      <w:r w:rsidR="000C6ACB" w:rsidRPr="00C22781">
        <w:rPr>
          <w:lang w:val="fr-CH"/>
        </w:rPr>
        <w:t>r la base de l</w:t>
      </w:r>
      <w:r w:rsidR="00E478C7">
        <w:rPr>
          <w:lang w:val="fr-CH"/>
        </w:rPr>
        <w:t>’</w:t>
      </w:r>
      <w:r w:rsidR="000C6ACB" w:rsidRPr="00C22781">
        <w:rPr>
          <w:lang w:val="fr-CH"/>
        </w:rPr>
        <w:t>examen préliminaire de la plainte, le Bureau de la déontologie détermine l</w:t>
      </w:r>
      <w:r w:rsidR="00E478C7">
        <w:rPr>
          <w:lang w:val="fr-CH"/>
        </w:rPr>
        <w:t>’</w:t>
      </w:r>
      <w:r w:rsidR="000C6ACB" w:rsidRPr="00C22781">
        <w:rPr>
          <w:lang w:val="fr-CH"/>
        </w:rPr>
        <w:t>existence d</w:t>
      </w:r>
      <w:r w:rsidR="00E478C7">
        <w:rPr>
          <w:lang w:val="fr-CH"/>
        </w:rPr>
        <w:t>’</w:t>
      </w:r>
      <w:r w:rsidR="000C6ACB" w:rsidRPr="00C22781">
        <w:rPr>
          <w:lang w:val="fr-CH"/>
        </w:rPr>
        <w:t>une présomption de représailles et la protection adéquate à accorder au fonctionnaire concerné</w:t>
      </w:r>
      <w:r w:rsidR="00ED0D8D" w:rsidRPr="00C22781">
        <w:rPr>
          <w:lang w:val="fr-CH"/>
        </w:rPr>
        <w:t>, le cas échéant</w:t>
      </w:r>
      <w:r w:rsidR="000C6ACB" w:rsidRPr="00C22781">
        <w:rPr>
          <w:lang w:val="fr-CH"/>
        </w:rPr>
        <w:t>.</w:t>
      </w:r>
    </w:p>
    <w:p w:rsidR="00C22781" w:rsidRPr="00C22781" w:rsidRDefault="000C6ACB" w:rsidP="00BC43C2">
      <w:pPr>
        <w:pStyle w:val="ONUMFS"/>
        <w:rPr>
          <w:lang w:val="fr-CH"/>
        </w:rPr>
      </w:pPr>
      <w:r w:rsidRPr="00C22781">
        <w:rPr>
          <w:lang w:val="fr-CH"/>
        </w:rPr>
        <w:t>Conformément à son mandat, qui consiste à fournir des services à d</w:t>
      </w:r>
      <w:r w:rsidR="00E478C7">
        <w:rPr>
          <w:lang w:val="fr-CH"/>
        </w:rPr>
        <w:t>’</w:t>
      </w:r>
      <w:r w:rsidRPr="00C22781">
        <w:rPr>
          <w:lang w:val="fr-CH"/>
        </w:rPr>
        <w:t xml:space="preserve">autres organismes des </w:t>
      </w:r>
      <w:r w:rsidR="00E478C7">
        <w:rPr>
          <w:lang w:val="fr-CH"/>
        </w:rPr>
        <w:t>Nations Unies</w:t>
      </w:r>
      <w:r w:rsidRPr="00C22781">
        <w:rPr>
          <w:lang w:val="fr-CH"/>
        </w:rPr>
        <w:t xml:space="preserve">, le Bureau de la déontologie du Bureau des </w:t>
      </w:r>
      <w:r w:rsidR="00E478C7">
        <w:rPr>
          <w:lang w:val="fr-CH"/>
        </w:rPr>
        <w:t>Nations Unies</w:t>
      </w:r>
      <w:r w:rsidRPr="00C22781">
        <w:rPr>
          <w:lang w:val="fr-CH"/>
        </w:rPr>
        <w:t xml:space="preserve"> pour les services d</w:t>
      </w:r>
      <w:r w:rsidR="00E478C7">
        <w:rPr>
          <w:lang w:val="fr-CH"/>
        </w:rPr>
        <w:t>’</w:t>
      </w:r>
      <w:r w:rsidRPr="00C22781">
        <w:rPr>
          <w:lang w:val="fr-CH"/>
        </w:rPr>
        <w:t>appui aux projets (UNOPS) fait office d</w:t>
      </w:r>
      <w:r w:rsidR="00E478C7">
        <w:rPr>
          <w:lang w:val="fr-CH"/>
        </w:rPr>
        <w:t>’</w:t>
      </w:r>
      <w:r w:rsidRPr="00C22781">
        <w:rPr>
          <w:lang w:val="fr-CH"/>
        </w:rPr>
        <w:t xml:space="preserve">examinateur externe pour les requêtes en réexamen concernant les décisions </w:t>
      </w:r>
      <w:r w:rsidR="00ED0D8D" w:rsidRPr="00C22781">
        <w:rPr>
          <w:lang w:val="fr-CH"/>
        </w:rPr>
        <w:t>issues des</w:t>
      </w:r>
      <w:r w:rsidRPr="00C22781">
        <w:rPr>
          <w:lang w:val="fr-CH"/>
        </w:rPr>
        <w:t xml:space="preserve"> examens préliminaires du Bureau de la déontologie de l</w:t>
      </w:r>
      <w:r w:rsidR="00E478C7">
        <w:rPr>
          <w:lang w:val="fr-CH"/>
        </w:rPr>
        <w:t>’</w:t>
      </w:r>
      <w:r w:rsidRPr="00C22781">
        <w:rPr>
          <w:lang w:val="fr-CH"/>
        </w:rPr>
        <w:t>OMPI.</w:t>
      </w:r>
    </w:p>
    <w:p w:rsidR="00E478C7" w:rsidRDefault="00E478C7" w:rsidP="00BC43C2">
      <w:pPr>
        <w:pStyle w:val="ONUMFS"/>
        <w:rPr>
          <w:lang w:val="fr-CH"/>
        </w:rPr>
      </w:pPr>
      <w:r w:rsidRPr="00C22781">
        <w:rPr>
          <w:lang w:val="fr-CH"/>
        </w:rPr>
        <w:t>En</w:t>
      </w:r>
      <w:r>
        <w:rPr>
          <w:lang w:val="fr-CH"/>
        </w:rPr>
        <w:t> </w:t>
      </w:r>
      <w:r w:rsidRPr="00C22781">
        <w:rPr>
          <w:lang w:val="fr-CH"/>
        </w:rPr>
        <w:t>2018</w:t>
      </w:r>
      <w:r w:rsidR="00DA37D8" w:rsidRPr="00C22781">
        <w:rPr>
          <w:lang w:val="fr-CH"/>
        </w:rPr>
        <w:t>, le Bureau de la déontologie a reçu cinq</w:t>
      </w:r>
      <w:r w:rsidR="00926937">
        <w:rPr>
          <w:lang w:val="fr-CH"/>
        </w:rPr>
        <w:t> </w:t>
      </w:r>
      <w:r w:rsidR="00DA37D8" w:rsidRPr="00C22781">
        <w:rPr>
          <w:lang w:val="fr-CH"/>
        </w:rPr>
        <w:t>demandes d</w:t>
      </w:r>
      <w:r>
        <w:rPr>
          <w:lang w:val="fr-CH"/>
        </w:rPr>
        <w:t>’</w:t>
      </w:r>
      <w:r w:rsidR="00DA37D8" w:rsidRPr="00C22781">
        <w:rPr>
          <w:lang w:val="fr-CH"/>
        </w:rPr>
        <w:t>enquête, a achevé trois</w:t>
      </w:r>
      <w:r w:rsidR="00926937">
        <w:rPr>
          <w:lang w:val="fr-CH"/>
        </w:rPr>
        <w:t> </w:t>
      </w:r>
      <w:r w:rsidR="00DA37D8" w:rsidRPr="00C22781">
        <w:rPr>
          <w:lang w:val="fr-CH"/>
        </w:rPr>
        <w:t>examens préliminaires et entamé des examens préliminaires dans deux</w:t>
      </w:r>
      <w:r w:rsidR="00926937">
        <w:rPr>
          <w:lang w:val="fr-CH"/>
        </w:rPr>
        <w:t> </w:t>
      </w:r>
      <w:r w:rsidR="00DA37D8" w:rsidRPr="00C22781">
        <w:rPr>
          <w:lang w:val="fr-CH"/>
        </w:rPr>
        <w:t>cas dans lesquels des fonctionnaires faisaient état de représailles et demandaient à être protég</w:t>
      </w:r>
      <w:r w:rsidR="00A5013D" w:rsidRPr="00C22781">
        <w:rPr>
          <w:lang w:val="fr-CH"/>
        </w:rPr>
        <w:t>és</w:t>
      </w:r>
      <w:r w:rsidR="00A5013D">
        <w:rPr>
          <w:lang w:val="fr-CH"/>
        </w:rPr>
        <w:t xml:space="preserve">.  </w:t>
      </w:r>
      <w:r w:rsidR="00A5013D" w:rsidRPr="00C22781">
        <w:rPr>
          <w:lang w:val="fr-CH"/>
        </w:rPr>
        <w:t>Le</w:t>
      </w:r>
      <w:r w:rsidR="00DA37D8" w:rsidRPr="00C22781">
        <w:rPr>
          <w:lang w:val="fr-CH"/>
        </w:rPr>
        <w:t xml:space="preserve"> Bureau de la déontologie a déterminé, dans deux</w:t>
      </w:r>
      <w:r w:rsidR="00926937">
        <w:rPr>
          <w:lang w:val="fr-CH"/>
        </w:rPr>
        <w:t> </w:t>
      </w:r>
      <w:r w:rsidR="00DA37D8" w:rsidRPr="00C22781">
        <w:rPr>
          <w:lang w:val="fr-CH"/>
        </w:rPr>
        <w:t>cas, qu</w:t>
      </w:r>
      <w:r>
        <w:rPr>
          <w:lang w:val="fr-CH"/>
        </w:rPr>
        <w:t>’</w:t>
      </w:r>
      <w:r w:rsidR="00DA37D8" w:rsidRPr="00C22781">
        <w:rPr>
          <w:lang w:val="fr-CH"/>
        </w:rPr>
        <w:t>il n</w:t>
      </w:r>
      <w:r>
        <w:rPr>
          <w:lang w:val="fr-CH"/>
        </w:rPr>
        <w:t>’</w:t>
      </w:r>
      <w:r w:rsidR="00DA37D8" w:rsidRPr="00C22781">
        <w:rPr>
          <w:lang w:val="fr-CH"/>
        </w:rPr>
        <w:t xml:space="preserve">existait pas de présomption de représailles, soit parce que le </w:t>
      </w:r>
      <w:r w:rsidR="00F72CEA" w:rsidRPr="00C22781">
        <w:rPr>
          <w:lang w:val="fr-CH"/>
        </w:rPr>
        <w:t xml:space="preserve">requérant </w:t>
      </w:r>
      <w:r w:rsidR="00DA37D8" w:rsidRPr="00C22781">
        <w:rPr>
          <w:lang w:val="fr-CH"/>
        </w:rPr>
        <w:t>n</w:t>
      </w:r>
      <w:r>
        <w:rPr>
          <w:lang w:val="fr-CH"/>
        </w:rPr>
        <w:t>’</w:t>
      </w:r>
      <w:r w:rsidR="00DA37D8" w:rsidRPr="00C22781">
        <w:rPr>
          <w:lang w:val="fr-CH"/>
        </w:rPr>
        <w:t>avait pas participé à une activité protégée au titre de la politique, soit parce que l</w:t>
      </w:r>
      <w:r>
        <w:rPr>
          <w:lang w:val="fr-CH"/>
        </w:rPr>
        <w:t>’</w:t>
      </w:r>
      <w:r w:rsidR="00DA37D8" w:rsidRPr="00C22781">
        <w:rPr>
          <w:lang w:val="fr-CH"/>
        </w:rPr>
        <w:t>activité protégée n</w:t>
      </w:r>
      <w:r>
        <w:rPr>
          <w:lang w:val="fr-CH"/>
        </w:rPr>
        <w:t>’</w:t>
      </w:r>
      <w:r w:rsidR="00DA37D8" w:rsidRPr="00C22781">
        <w:rPr>
          <w:lang w:val="fr-CH"/>
        </w:rPr>
        <w:t>avait pas été un facteur des représailles présumées.</w:t>
      </w:r>
    </w:p>
    <w:p w:rsidR="00C22781" w:rsidRPr="00C22781" w:rsidRDefault="00DA37D8" w:rsidP="00BC43C2">
      <w:pPr>
        <w:pStyle w:val="ONUMFS"/>
        <w:rPr>
          <w:lang w:val="fr-CH"/>
        </w:rPr>
      </w:pPr>
      <w:r w:rsidRPr="00C22781">
        <w:rPr>
          <w:lang w:val="fr-CH"/>
        </w:rPr>
        <w:t>Dans les trois</w:t>
      </w:r>
      <w:r w:rsidR="00926937">
        <w:rPr>
          <w:lang w:val="fr-CH"/>
        </w:rPr>
        <w:t> </w:t>
      </w:r>
      <w:r w:rsidRPr="00C22781">
        <w:rPr>
          <w:lang w:val="fr-CH"/>
        </w:rPr>
        <w:t xml:space="preserve">cas </w:t>
      </w:r>
      <w:r w:rsidR="00F72CEA" w:rsidRPr="00C22781">
        <w:rPr>
          <w:lang w:val="fr-CH"/>
        </w:rPr>
        <w:t>pour lesquels les examens préliminaires</w:t>
      </w:r>
      <w:r w:rsidRPr="00C22781">
        <w:rPr>
          <w:lang w:val="fr-CH"/>
        </w:rPr>
        <w:t xml:space="preserve"> avai</w:t>
      </w:r>
      <w:r w:rsidR="00F72CEA" w:rsidRPr="00C22781">
        <w:rPr>
          <w:lang w:val="fr-CH"/>
        </w:rPr>
        <w:t>en</w:t>
      </w:r>
      <w:r w:rsidRPr="00C22781">
        <w:rPr>
          <w:lang w:val="fr-CH"/>
        </w:rPr>
        <w:t xml:space="preserve">t été </w:t>
      </w:r>
      <w:r w:rsidR="00F72CEA" w:rsidRPr="00C22781">
        <w:rPr>
          <w:lang w:val="fr-CH"/>
        </w:rPr>
        <w:t>achevés</w:t>
      </w:r>
      <w:r w:rsidRPr="00C22781">
        <w:rPr>
          <w:lang w:val="fr-CH"/>
        </w:rPr>
        <w:t xml:space="preserve">, les </w:t>
      </w:r>
      <w:r w:rsidR="00F72CEA" w:rsidRPr="00C22781">
        <w:rPr>
          <w:lang w:val="fr-CH"/>
        </w:rPr>
        <w:t xml:space="preserve">requérants </w:t>
      </w:r>
      <w:r w:rsidRPr="00C22781">
        <w:rPr>
          <w:lang w:val="fr-CH"/>
        </w:rPr>
        <w:t>ont demandé que le Bureau de la déontologie de l</w:t>
      </w:r>
      <w:r w:rsidR="00E478C7">
        <w:rPr>
          <w:lang w:val="fr-CH"/>
        </w:rPr>
        <w:t>’</w:t>
      </w:r>
      <w:r w:rsidRPr="00C22781">
        <w:rPr>
          <w:lang w:val="fr-CH"/>
        </w:rPr>
        <w:t xml:space="preserve">UNOPS </w:t>
      </w:r>
      <w:r w:rsidR="00F72CEA" w:rsidRPr="00C22781">
        <w:rPr>
          <w:lang w:val="fr-CH"/>
        </w:rPr>
        <w:t>ré</w:t>
      </w:r>
      <w:r w:rsidRPr="00C22781">
        <w:rPr>
          <w:lang w:val="fr-CH"/>
        </w:rPr>
        <w:t>examine les décisions prises par le Bureau de la déontologie de l</w:t>
      </w:r>
      <w:r w:rsidR="00E478C7">
        <w:rPr>
          <w:lang w:val="fr-CH"/>
        </w:rPr>
        <w:t>’</w:t>
      </w:r>
      <w:r w:rsidRPr="00C22781">
        <w:rPr>
          <w:lang w:val="fr-CH"/>
        </w:rPr>
        <w:t xml:space="preserve">OMPI </w:t>
      </w:r>
      <w:r w:rsidR="00F72CEA" w:rsidRPr="00C22781">
        <w:rPr>
          <w:lang w:val="fr-CH"/>
        </w:rPr>
        <w:t>à l</w:t>
      </w:r>
      <w:r w:rsidR="00E478C7">
        <w:rPr>
          <w:lang w:val="fr-CH"/>
        </w:rPr>
        <w:t>’</w:t>
      </w:r>
      <w:r w:rsidR="00F72CEA" w:rsidRPr="00C22781">
        <w:rPr>
          <w:lang w:val="fr-CH"/>
        </w:rPr>
        <w:t>issue de</w:t>
      </w:r>
      <w:r w:rsidRPr="00C22781">
        <w:rPr>
          <w:lang w:val="fr-CH"/>
        </w:rPr>
        <w:t xml:space="preserve"> ses examens préliminaires.</w:t>
      </w:r>
    </w:p>
    <w:p w:rsidR="00C22781" w:rsidRPr="00BC43C2" w:rsidRDefault="00DA37D8" w:rsidP="00BC43C2">
      <w:pPr>
        <w:pStyle w:val="Heading3"/>
        <w:rPr>
          <w:lang w:val="fr-CH"/>
        </w:rPr>
      </w:pPr>
      <w:r w:rsidRPr="00BC43C2">
        <w:rPr>
          <w:lang w:val="fr-CH"/>
        </w:rPr>
        <w:lastRenderedPageBreak/>
        <w:t>Déclaration de situation financière et déclaration d</w:t>
      </w:r>
      <w:r w:rsidR="00E478C7">
        <w:rPr>
          <w:lang w:val="fr-CH"/>
        </w:rPr>
        <w:t>’</w:t>
      </w:r>
      <w:r w:rsidRPr="00BC43C2">
        <w:rPr>
          <w:lang w:val="fr-CH"/>
        </w:rPr>
        <w:t>intérêts</w:t>
      </w:r>
    </w:p>
    <w:p w:rsidR="00E478C7" w:rsidRDefault="00E478C7" w:rsidP="00BC43C2">
      <w:pPr>
        <w:pStyle w:val="ONUMFS"/>
        <w:rPr>
          <w:lang w:val="fr-CH"/>
        </w:rPr>
      </w:pPr>
      <w:r w:rsidRPr="00C22781">
        <w:rPr>
          <w:lang w:val="fr-CH"/>
        </w:rPr>
        <w:t>En</w:t>
      </w:r>
      <w:r>
        <w:rPr>
          <w:lang w:val="fr-CH"/>
        </w:rPr>
        <w:t> </w:t>
      </w:r>
      <w:r w:rsidRPr="00C22781">
        <w:rPr>
          <w:lang w:val="fr-CH"/>
        </w:rPr>
        <w:t>2018</w:t>
      </w:r>
      <w:r w:rsidR="00DA37D8" w:rsidRPr="00C22781">
        <w:rPr>
          <w:lang w:val="fr-CH"/>
        </w:rPr>
        <w:t>, les fonctionnaires de l</w:t>
      </w:r>
      <w:r>
        <w:rPr>
          <w:lang w:val="fr-CH"/>
        </w:rPr>
        <w:t>’</w:t>
      </w:r>
      <w:r w:rsidR="00DA37D8" w:rsidRPr="00C22781">
        <w:rPr>
          <w:lang w:val="fr-CH"/>
        </w:rPr>
        <w:t>OMPI appartenant aux catégories</w:t>
      </w:r>
      <w:r w:rsidR="00C22781" w:rsidRPr="00C22781">
        <w:rPr>
          <w:lang w:val="fr-CH"/>
        </w:rPr>
        <w:t> </w:t>
      </w:r>
      <w:r w:rsidR="00DA37D8" w:rsidRPr="00C22781">
        <w:rPr>
          <w:lang w:val="fr-CH"/>
        </w:rPr>
        <w:t>D</w:t>
      </w:r>
      <w:r w:rsidR="00A5013D">
        <w:rPr>
          <w:lang w:val="fr-CH"/>
        </w:rPr>
        <w:noBreakHyphen/>
        <w:t>1</w:t>
      </w:r>
      <w:r w:rsidR="00DA37D8" w:rsidRPr="00C22781">
        <w:rPr>
          <w:lang w:val="fr-CH"/>
        </w:rPr>
        <w:t xml:space="preserve"> et supérieures, ainsi qu</w:t>
      </w:r>
      <w:r>
        <w:rPr>
          <w:lang w:val="fr-CH"/>
        </w:rPr>
        <w:t>’</w:t>
      </w:r>
      <w:r w:rsidR="00DA37D8" w:rsidRPr="00C22781">
        <w:rPr>
          <w:lang w:val="fr-CH"/>
        </w:rPr>
        <w:t>à un nombre restreint d</w:t>
      </w:r>
      <w:r>
        <w:rPr>
          <w:lang w:val="fr-CH"/>
        </w:rPr>
        <w:t>’</w:t>
      </w:r>
      <w:r w:rsidR="00DA37D8" w:rsidRPr="00C22781">
        <w:rPr>
          <w:lang w:val="fr-CH"/>
        </w:rPr>
        <w:t>autres catégories de personnel, ont soumis des déclarations pour l</w:t>
      </w:r>
      <w:r>
        <w:rPr>
          <w:lang w:val="fr-CH"/>
        </w:rPr>
        <w:t>’</w:t>
      </w:r>
      <w:r w:rsidR="00DA37D8" w:rsidRPr="00C22781">
        <w:rPr>
          <w:lang w:val="fr-CH"/>
        </w:rPr>
        <w:t>année</w:t>
      </w:r>
      <w:r w:rsidR="00C22781" w:rsidRPr="00C22781">
        <w:rPr>
          <w:lang w:val="fr-CH"/>
        </w:rPr>
        <w:t> </w:t>
      </w:r>
      <w:r w:rsidR="00DA37D8" w:rsidRPr="00C22781">
        <w:rPr>
          <w:lang w:val="fr-CH"/>
        </w:rPr>
        <w:t>2017 dans le cadre</w:t>
      </w:r>
      <w:r w:rsidR="00F72CEA" w:rsidRPr="00C22781">
        <w:rPr>
          <w:lang w:val="fr-CH"/>
        </w:rPr>
        <w:t xml:space="preserve"> de la</w:t>
      </w:r>
      <w:r w:rsidR="00DA37D8" w:rsidRPr="00C22781">
        <w:rPr>
          <w:lang w:val="fr-CH"/>
        </w:rPr>
        <w:t xml:space="preserve"> </w:t>
      </w:r>
      <w:r w:rsidR="00F72CEA" w:rsidRPr="00C22781">
        <w:rPr>
          <w:lang w:val="fr-CH"/>
        </w:rPr>
        <w:t>Politique en matière de déclaration de situation financière et de déclaration d</w:t>
      </w:r>
      <w:r>
        <w:rPr>
          <w:lang w:val="fr-CH"/>
        </w:rPr>
        <w:t>’</w:t>
      </w:r>
      <w:r w:rsidR="00F72CEA" w:rsidRPr="00C22781">
        <w:rPr>
          <w:lang w:val="fr-CH"/>
        </w:rPr>
        <w:t>intérê</w:t>
      </w:r>
      <w:r w:rsidR="00A5013D" w:rsidRPr="00C22781">
        <w:rPr>
          <w:lang w:val="fr-CH"/>
        </w:rPr>
        <w:t>ts</w:t>
      </w:r>
      <w:r w:rsidR="00A5013D">
        <w:rPr>
          <w:lang w:val="fr-CH"/>
        </w:rPr>
        <w:t xml:space="preserve">.  </w:t>
      </w:r>
      <w:r w:rsidR="00A5013D" w:rsidRPr="00C22781">
        <w:rPr>
          <w:lang w:val="fr-CH"/>
        </w:rPr>
        <w:t>Ce</w:t>
      </w:r>
      <w:r w:rsidR="00DA37D8" w:rsidRPr="00C22781">
        <w:rPr>
          <w:lang w:val="fr-CH"/>
        </w:rPr>
        <w:t>tte politique vise les objectifs suivants</w:t>
      </w:r>
      <w:r>
        <w:rPr>
          <w:lang w:val="fr-CH"/>
        </w:rPr>
        <w:t> :</w:t>
      </w:r>
    </w:p>
    <w:p w:rsidR="00C22781" w:rsidRPr="00C22781" w:rsidRDefault="00DA37D8" w:rsidP="00BC43C2">
      <w:pPr>
        <w:pStyle w:val="BodyText"/>
        <w:numPr>
          <w:ilvl w:val="0"/>
          <w:numId w:val="26"/>
        </w:numPr>
        <w:spacing w:after="0"/>
        <w:ind w:left="1134" w:hanging="567"/>
        <w:rPr>
          <w:lang w:val="fr-CH"/>
        </w:rPr>
      </w:pPr>
      <w:r w:rsidRPr="00C22781">
        <w:rPr>
          <w:lang w:val="fr-CH"/>
        </w:rPr>
        <w:t>promouvoir la transparence et la responsabilité;</w:t>
      </w:r>
    </w:p>
    <w:p w:rsidR="00C22781" w:rsidRPr="00C22781" w:rsidRDefault="00DA37D8" w:rsidP="00BC43C2">
      <w:pPr>
        <w:pStyle w:val="BodyText"/>
        <w:numPr>
          <w:ilvl w:val="0"/>
          <w:numId w:val="26"/>
        </w:numPr>
        <w:spacing w:after="0"/>
        <w:ind w:left="1134" w:hanging="567"/>
        <w:rPr>
          <w:lang w:val="fr-CH"/>
        </w:rPr>
      </w:pPr>
      <w:r w:rsidRPr="00C22781">
        <w:rPr>
          <w:lang w:val="fr-CH"/>
        </w:rPr>
        <w:t>renforcer la confiance interne et celle du grand public dans l</w:t>
      </w:r>
      <w:r w:rsidR="00E478C7">
        <w:rPr>
          <w:lang w:val="fr-CH"/>
        </w:rPr>
        <w:t>’</w:t>
      </w:r>
      <w:r w:rsidRPr="00C22781">
        <w:rPr>
          <w:lang w:val="fr-CH"/>
        </w:rPr>
        <w:t>intégrité de l</w:t>
      </w:r>
      <w:r w:rsidR="00E478C7">
        <w:rPr>
          <w:lang w:val="fr-CH"/>
        </w:rPr>
        <w:t>’</w:t>
      </w:r>
      <w:r w:rsidRPr="00C22781">
        <w:rPr>
          <w:lang w:val="fr-CH"/>
        </w:rPr>
        <w:t>Organisation;  et</w:t>
      </w:r>
    </w:p>
    <w:p w:rsidR="00C22781" w:rsidRPr="00C22781" w:rsidRDefault="00DA37D8" w:rsidP="00BC43C2">
      <w:pPr>
        <w:pStyle w:val="BodyText"/>
        <w:numPr>
          <w:ilvl w:val="0"/>
          <w:numId w:val="26"/>
        </w:numPr>
        <w:ind w:left="1134" w:hanging="567"/>
        <w:rPr>
          <w:lang w:val="fr-CH"/>
        </w:rPr>
      </w:pPr>
      <w:r w:rsidRPr="00C22781">
        <w:rPr>
          <w:lang w:val="fr-CH"/>
        </w:rPr>
        <w:t>aider l</w:t>
      </w:r>
      <w:r w:rsidR="00E478C7">
        <w:rPr>
          <w:lang w:val="fr-CH"/>
        </w:rPr>
        <w:t>’</w:t>
      </w:r>
      <w:r w:rsidRPr="00C22781">
        <w:rPr>
          <w:lang w:val="fr-CH"/>
        </w:rPr>
        <w:t>Organisation à gérer le risque de conflits d</w:t>
      </w:r>
      <w:r w:rsidR="00E478C7">
        <w:rPr>
          <w:lang w:val="fr-CH"/>
        </w:rPr>
        <w:t>’</w:t>
      </w:r>
      <w:r w:rsidRPr="00C22781">
        <w:rPr>
          <w:lang w:val="fr-CH"/>
        </w:rPr>
        <w:t>intérêts réels ou apparents grâce à la divulgation, à l</w:t>
      </w:r>
      <w:r w:rsidR="00E478C7">
        <w:rPr>
          <w:lang w:val="fr-CH"/>
        </w:rPr>
        <w:t>’</w:t>
      </w:r>
      <w:r w:rsidRPr="00C22781">
        <w:rPr>
          <w:lang w:val="fr-CH"/>
        </w:rPr>
        <w:t>atténuation et à la prévention.</w:t>
      </w:r>
    </w:p>
    <w:p w:rsidR="00C22781" w:rsidRPr="00C22781" w:rsidRDefault="002E24F8" w:rsidP="00BC43C2">
      <w:pPr>
        <w:pStyle w:val="ONUMFS"/>
        <w:rPr>
          <w:lang w:val="fr-CH"/>
        </w:rPr>
      </w:pPr>
      <w:r w:rsidRPr="00C22781">
        <w:rPr>
          <w:lang w:val="fr-CH"/>
        </w:rPr>
        <w:t>Le Bureau de la déontologie est chargé de l</w:t>
      </w:r>
      <w:r w:rsidR="00E478C7">
        <w:rPr>
          <w:lang w:val="fr-CH"/>
        </w:rPr>
        <w:t>’</w:t>
      </w:r>
      <w:r w:rsidRPr="00C22781">
        <w:rPr>
          <w:lang w:val="fr-CH"/>
        </w:rPr>
        <w:t>administration des déclarations de situation financière et déclarations d</w:t>
      </w:r>
      <w:r w:rsidR="00E478C7">
        <w:rPr>
          <w:lang w:val="fr-CH"/>
        </w:rPr>
        <w:t>’</w:t>
      </w:r>
      <w:r w:rsidRPr="00C22781">
        <w:rPr>
          <w:lang w:val="fr-CH"/>
        </w:rPr>
        <w:t xml:space="preserve">intérêts, qui sont traitées par un examinateur externe dont le rôle est déterminé par la </w:t>
      </w:r>
      <w:r w:rsidR="00F72CEA" w:rsidRPr="00C22781">
        <w:rPr>
          <w:lang w:val="fr-CH"/>
        </w:rPr>
        <w:t>P</w:t>
      </w:r>
      <w:r w:rsidRPr="00C22781">
        <w:rPr>
          <w:lang w:val="fr-CH"/>
        </w:rPr>
        <w:t xml:space="preserve">olitique en matière de déclaration de situation financière et </w:t>
      </w:r>
      <w:r w:rsidR="00F72CEA" w:rsidRPr="00C22781">
        <w:rPr>
          <w:lang w:val="fr-CH"/>
        </w:rPr>
        <w:t xml:space="preserve">de </w:t>
      </w:r>
      <w:r w:rsidRPr="00C22781">
        <w:rPr>
          <w:lang w:val="fr-CH"/>
        </w:rPr>
        <w:t>déclaration d</w:t>
      </w:r>
      <w:r w:rsidR="00E478C7">
        <w:rPr>
          <w:lang w:val="fr-CH"/>
        </w:rPr>
        <w:t>’</w:t>
      </w:r>
      <w:r w:rsidRPr="00C22781">
        <w:rPr>
          <w:lang w:val="fr-CH"/>
        </w:rPr>
        <w:t>intérê</w:t>
      </w:r>
      <w:r w:rsidR="00A5013D" w:rsidRPr="00C22781">
        <w:rPr>
          <w:lang w:val="fr-CH"/>
        </w:rPr>
        <w:t>ts</w:t>
      </w:r>
      <w:r w:rsidR="00A5013D">
        <w:rPr>
          <w:lang w:val="fr-CH"/>
        </w:rPr>
        <w:t xml:space="preserve">.  </w:t>
      </w:r>
      <w:r w:rsidR="00A5013D" w:rsidRPr="00C22781">
        <w:rPr>
          <w:lang w:val="fr-CH"/>
        </w:rPr>
        <w:t xml:space="preserve">À </w:t>
      </w:r>
      <w:r w:rsidRPr="00C22781">
        <w:rPr>
          <w:lang w:val="fr-CH"/>
        </w:rPr>
        <w:t>l</w:t>
      </w:r>
      <w:r w:rsidR="00E478C7">
        <w:rPr>
          <w:lang w:val="fr-CH"/>
        </w:rPr>
        <w:t>’</w:t>
      </w:r>
      <w:r w:rsidRPr="00C22781">
        <w:rPr>
          <w:lang w:val="fr-CH"/>
        </w:rPr>
        <w:t>issue d</w:t>
      </w:r>
      <w:r w:rsidR="00F72CEA" w:rsidRPr="00C22781">
        <w:rPr>
          <w:lang w:val="fr-CH"/>
        </w:rPr>
        <w:t>e</w:t>
      </w:r>
      <w:r w:rsidRPr="00C22781">
        <w:rPr>
          <w:lang w:val="fr-CH"/>
        </w:rPr>
        <w:t xml:space="preserve"> </w:t>
      </w:r>
      <w:r w:rsidR="00F72CEA" w:rsidRPr="00C22781">
        <w:rPr>
          <w:lang w:val="fr-CH"/>
        </w:rPr>
        <w:t>la procédure</w:t>
      </w:r>
      <w:r w:rsidRPr="00C22781">
        <w:rPr>
          <w:lang w:val="fr-CH"/>
        </w:rPr>
        <w:t>, l</w:t>
      </w:r>
      <w:r w:rsidR="00E478C7">
        <w:rPr>
          <w:lang w:val="fr-CH"/>
        </w:rPr>
        <w:t>’</w:t>
      </w:r>
      <w:r w:rsidRPr="00C22781">
        <w:rPr>
          <w:lang w:val="fr-CH"/>
        </w:rPr>
        <w:t>examinateur externe a remis un rapport au Directeur génér</w:t>
      </w:r>
      <w:r w:rsidR="00A5013D" w:rsidRPr="00C22781">
        <w:rPr>
          <w:lang w:val="fr-CH"/>
        </w:rPr>
        <w:t>al</w:t>
      </w:r>
      <w:r w:rsidR="00A5013D">
        <w:rPr>
          <w:lang w:val="fr-CH"/>
        </w:rPr>
        <w:t xml:space="preserve">.  </w:t>
      </w:r>
      <w:r w:rsidR="00A5013D" w:rsidRPr="00C22781">
        <w:rPr>
          <w:lang w:val="fr-CH"/>
        </w:rPr>
        <w:t>L</w:t>
      </w:r>
      <w:r w:rsidR="00A5013D">
        <w:rPr>
          <w:lang w:val="fr-CH"/>
        </w:rPr>
        <w:t>’</w:t>
      </w:r>
      <w:r w:rsidR="00A5013D" w:rsidRPr="00C22781">
        <w:rPr>
          <w:lang w:val="fr-CH"/>
        </w:rPr>
        <w:t>e</w:t>
      </w:r>
      <w:r w:rsidRPr="00C22781">
        <w:rPr>
          <w:lang w:val="fr-CH"/>
        </w:rPr>
        <w:t>xamen et l</w:t>
      </w:r>
      <w:r w:rsidR="00E478C7">
        <w:rPr>
          <w:lang w:val="fr-CH"/>
        </w:rPr>
        <w:t>’</w:t>
      </w:r>
      <w:r w:rsidRPr="00C22781">
        <w:rPr>
          <w:lang w:val="fr-CH"/>
        </w:rPr>
        <w:t>analyse des formulaires de divulgation des participants effectués par l</w:t>
      </w:r>
      <w:r w:rsidR="00E478C7">
        <w:rPr>
          <w:lang w:val="fr-CH"/>
        </w:rPr>
        <w:t>’</w:t>
      </w:r>
      <w:r w:rsidRPr="00C22781">
        <w:rPr>
          <w:lang w:val="fr-CH"/>
        </w:rPr>
        <w:t>examinateur externe se sont appuyés sur les ordres de service</w:t>
      </w:r>
      <w:r w:rsidR="00F72CEA" w:rsidRPr="00C22781">
        <w:rPr>
          <w:lang w:val="fr-CH"/>
        </w:rPr>
        <w:t xml:space="preserve"> en la matière</w:t>
      </w:r>
      <w:r w:rsidRPr="00C22781">
        <w:rPr>
          <w:lang w:val="fr-CH"/>
        </w:rPr>
        <w:t xml:space="preserve">, </w:t>
      </w:r>
      <w:r w:rsidR="00F72CEA" w:rsidRPr="00C22781">
        <w:rPr>
          <w:lang w:val="fr-CH"/>
        </w:rPr>
        <w:t xml:space="preserve">sur les </w:t>
      </w:r>
      <w:r w:rsidRPr="00C22781">
        <w:rPr>
          <w:lang w:val="fr-CH"/>
        </w:rPr>
        <w:t>connaissances et l</w:t>
      </w:r>
      <w:r w:rsidR="00E478C7">
        <w:rPr>
          <w:lang w:val="fr-CH"/>
        </w:rPr>
        <w:t>’</w:t>
      </w:r>
      <w:r w:rsidRPr="00C22781">
        <w:rPr>
          <w:lang w:val="fr-CH"/>
        </w:rPr>
        <w:t xml:space="preserve">expérience obtenus grâce à des programmes de divulgation similaires, </w:t>
      </w:r>
      <w:r w:rsidR="00F72CEA" w:rsidRPr="00C22781">
        <w:rPr>
          <w:lang w:val="fr-CH"/>
        </w:rPr>
        <w:t xml:space="preserve">sur les </w:t>
      </w:r>
      <w:r w:rsidRPr="00C22781">
        <w:rPr>
          <w:lang w:val="fr-CH"/>
        </w:rPr>
        <w:t xml:space="preserve">consultations </w:t>
      </w:r>
      <w:r w:rsidR="00F72CEA" w:rsidRPr="00C22781">
        <w:rPr>
          <w:lang w:val="fr-CH"/>
        </w:rPr>
        <w:t>menées auprès du</w:t>
      </w:r>
      <w:r w:rsidRPr="00C22781">
        <w:rPr>
          <w:lang w:val="fr-CH"/>
        </w:rPr>
        <w:t xml:space="preserve"> Bureau de la déontologie de l</w:t>
      </w:r>
      <w:r w:rsidR="00E478C7">
        <w:rPr>
          <w:lang w:val="fr-CH"/>
        </w:rPr>
        <w:t>’</w:t>
      </w:r>
      <w:r w:rsidRPr="00C22781">
        <w:rPr>
          <w:lang w:val="fr-CH"/>
        </w:rPr>
        <w:t xml:space="preserve">OMPI et </w:t>
      </w:r>
      <w:r w:rsidR="00F72CEA" w:rsidRPr="00C22781">
        <w:rPr>
          <w:lang w:val="fr-CH"/>
        </w:rPr>
        <w:t xml:space="preserve">sur </w:t>
      </w:r>
      <w:r w:rsidRPr="00C22781">
        <w:rPr>
          <w:lang w:val="fr-CH"/>
        </w:rPr>
        <w:t>des recherches indépendantes, selon que de besoin, pour évaluer les éventuels confli</w:t>
      </w:r>
      <w:r w:rsidR="00A5013D" w:rsidRPr="00C22781">
        <w:rPr>
          <w:lang w:val="fr-CH"/>
        </w:rPr>
        <w:t>ts</w:t>
      </w:r>
      <w:r w:rsidR="00A5013D">
        <w:rPr>
          <w:lang w:val="fr-CH"/>
        </w:rPr>
        <w:t xml:space="preserve">.  </w:t>
      </w:r>
      <w:r w:rsidR="00A5013D" w:rsidRPr="00C22781">
        <w:rPr>
          <w:lang w:val="fr-CH"/>
        </w:rPr>
        <w:t>Ch</w:t>
      </w:r>
      <w:r w:rsidRPr="00C22781">
        <w:rPr>
          <w:lang w:val="fr-CH"/>
        </w:rPr>
        <w:t>aque formulaire de divulgation a été soumis à deux</w:t>
      </w:r>
      <w:r w:rsidR="00926937">
        <w:rPr>
          <w:lang w:val="fr-CH"/>
        </w:rPr>
        <w:t> </w:t>
      </w:r>
      <w:r w:rsidRPr="00C22781">
        <w:rPr>
          <w:lang w:val="fr-CH"/>
        </w:rPr>
        <w:t>niveaux d</w:t>
      </w:r>
      <w:r w:rsidR="00E478C7">
        <w:rPr>
          <w:lang w:val="fr-CH"/>
        </w:rPr>
        <w:t>’</w:t>
      </w:r>
      <w:r w:rsidRPr="00C22781">
        <w:rPr>
          <w:lang w:val="fr-CH"/>
        </w:rPr>
        <w:t>examen par l</w:t>
      </w:r>
      <w:r w:rsidR="00E478C7">
        <w:rPr>
          <w:lang w:val="fr-CH"/>
        </w:rPr>
        <w:t>’</w:t>
      </w:r>
      <w:r w:rsidRPr="00C22781">
        <w:rPr>
          <w:lang w:val="fr-CH"/>
        </w:rPr>
        <w:t>examinateur exter</w:t>
      </w:r>
      <w:r w:rsidR="00A5013D" w:rsidRPr="00C22781">
        <w:rPr>
          <w:lang w:val="fr-CH"/>
        </w:rPr>
        <w:t>ne</w:t>
      </w:r>
      <w:r w:rsidR="00A5013D">
        <w:rPr>
          <w:lang w:val="fr-CH"/>
        </w:rPr>
        <w:t xml:space="preserve">.  </w:t>
      </w:r>
      <w:r w:rsidR="00A5013D" w:rsidRPr="00C22781">
        <w:rPr>
          <w:lang w:val="fr-CH"/>
        </w:rPr>
        <w:t>La</w:t>
      </w:r>
      <w:r w:rsidRPr="00C22781">
        <w:rPr>
          <w:lang w:val="fr-CH"/>
        </w:rPr>
        <w:t xml:space="preserve"> méthode d</w:t>
      </w:r>
      <w:r w:rsidR="00E478C7">
        <w:rPr>
          <w:lang w:val="fr-CH"/>
        </w:rPr>
        <w:t>’</w:t>
      </w:r>
      <w:r w:rsidRPr="00C22781">
        <w:rPr>
          <w:lang w:val="fr-CH"/>
        </w:rPr>
        <w:t>examen a été conçue par l</w:t>
      </w:r>
      <w:r w:rsidR="00E478C7">
        <w:rPr>
          <w:lang w:val="fr-CH"/>
        </w:rPr>
        <w:t>’</w:t>
      </w:r>
      <w:r w:rsidRPr="00C22781">
        <w:rPr>
          <w:lang w:val="fr-CH"/>
        </w:rPr>
        <w:t>examinateur externe pour mettre en évidence les éléments devant faire l</w:t>
      </w:r>
      <w:r w:rsidR="00E478C7">
        <w:rPr>
          <w:lang w:val="fr-CH"/>
        </w:rPr>
        <w:t>’</w:t>
      </w:r>
      <w:r w:rsidRPr="00C22781">
        <w:rPr>
          <w:lang w:val="fr-CH"/>
        </w:rPr>
        <w:t>objet d</w:t>
      </w:r>
      <w:r w:rsidR="00E478C7">
        <w:rPr>
          <w:lang w:val="fr-CH"/>
        </w:rPr>
        <w:t>’</w:t>
      </w:r>
      <w:r w:rsidRPr="00C22781">
        <w:rPr>
          <w:lang w:val="fr-CH"/>
        </w:rPr>
        <w:t xml:space="preserve">une attention particulière, notamment mais pas exclusivement </w:t>
      </w:r>
      <w:r w:rsidR="00F72CEA" w:rsidRPr="00C22781">
        <w:rPr>
          <w:lang w:val="fr-CH"/>
        </w:rPr>
        <w:t>les intérêts financiers</w:t>
      </w:r>
      <w:r w:rsidRPr="00C22781">
        <w:rPr>
          <w:lang w:val="fr-CH"/>
        </w:rPr>
        <w:t xml:space="preserve"> d</w:t>
      </w:r>
      <w:r w:rsidR="00E478C7">
        <w:rPr>
          <w:lang w:val="fr-CH"/>
        </w:rPr>
        <w:t>’</w:t>
      </w:r>
      <w:r w:rsidRPr="00C22781">
        <w:rPr>
          <w:lang w:val="fr-CH"/>
        </w:rPr>
        <w:t>une société figurant sur la liste des fournisseurs de l</w:t>
      </w:r>
      <w:r w:rsidR="00E478C7">
        <w:rPr>
          <w:lang w:val="fr-CH"/>
        </w:rPr>
        <w:t>’</w:t>
      </w:r>
      <w:r w:rsidRPr="00C22781">
        <w:rPr>
          <w:lang w:val="fr-CH"/>
        </w:rPr>
        <w:t>OMPI ou toute autorisation officielle requise pour certains intérêts ou activit</w:t>
      </w:r>
      <w:r w:rsidR="00A5013D" w:rsidRPr="00C22781">
        <w:rPr>
          <w:lang w:val="fr-CH"/>
        </w:rPr>
        <w:t>és</w:t>
      </w:r>
      <w:r w:rsidR="00A5013D">
        <w:rPr>
          <w:lang w:val="fr-CH"/>
        </w:rPr>
        <w:t xml:space="preserve">.  </w:t>
      </w:r>
      <w:r w:rsidR="00A5013D" w:rsidRPr="00C22781">
        <w:rPr>
          <w:lang w:val="fr-CH"/>
        </w:rPr>
        <w:t>L</w:t>
      </w:r>
      <w:r w:rsidR="00A5013D">
        <w:rPr>
          <w:lang w:val="fr-CH"/>
        </w:rPr>
        <w:t>’</w:t>
      </w:r>
      <w:r w:rsidR="00A5013D" w:rsidRPr="00C22781">
        <w:rPr>
          <w:lang w:val="fr-CH"/>
        </w:rPr>
        <w:t>e</w:t>
      </w:r>
      <w:r w:rsidRPr="00C22781">
        <w:rPr>
          <w:lang w:val="fr-CH"/>
        </w:rPr>
        <w:t>xamen a notamment porté sur la recherche d</w:t>
      </w:r>
      <w:r w:rsidR="00E478C7">
        <w:rPr>
          <w:lang w:val="fr-CH"/>
        </w:rPr>
        <w:t>’</w:t>
      </w:r>
      <w:r w:rsidRPr="00C22781">
        <w:rPr>
          <w:lang w:val="fr-CH"/>
        </w:rPr>
        <w:t>informations publiques afin de se renseigner sur la stratégie de placement, ainsi que sur la répartition des fonds liés aux intérêts déclar</w:t>
      </w:r>
      <w:r w:rsidR="00A5013D" w:rsidRPr="00C22781">
        <w:rPr>
          <w:lang w:val="fr-CH"/>
        </w:rPr>
        <w:t>és</w:t>
      </w:r>
      <w:r w:rsidR="00A5013D">
        <w:rPr>
          <w:lang w:val="fr-CH"/>
        </w:rPr>
        <w:t xml:space="preserve">.  </w:t>
      </w:r>
      <w:r w:rsidR="00A5013D" w:rsidRPr="00C22781">
        <w:rPr>
          <w:lang w:val="fr-CH"/>
        </w:rPr>
        <w:t>En</w:t>
      </w:r>
      <w:r w:rsidRPr="00C22781">
        <w:rPr>
          <w:lang w:val="fr-CH"/>
        </w:rPr>
        <w:t xml:space="preserve"> outre, l</w:t>
      </w:r>
      <w:r w:rsidR="00E478C7">
        <w:rPr>
          <w:lang w:val="fr-CH"/>
        </w:rPr>
        <w:t>’</w:t>
      </w:r>
      <w:r w:rsidRPr="00C22781">
        <w:rPr>
          <w:lang w:val="fr-CH"/>
        </w:rPr>
        <w:t>examinateur externe a organisé des discussions de suivi avec les participants afin d</w:t>
      </w:r>
      <w:r w:rsidR="00E478C7">
        <w:rPr>
          <w:lang w:val="fr-CH"/>
        </w:rPr>
        <w:t>’</w:t>
      </w:r>
      <w:r w:rsidRPr="00C22781">
        <w:rPr>
          <w:lang w:val="fr-CH"/>
        </w:rPr>
        <w:t>obtenir des informations complémentaires utiles.</w:t>
      </w:r>
    </w:p>
    <w:p w:rsidR="00C22781" w:rsidRPr="00C22781" w:rsidRDefault="00AB2547" w:rsidP="00BC43C2">
      <w:pPr>
        <w:pStyle w:val="ONUMFS"/>
        <w:rPr>
          <w:lang w:val="fr-CH"/>
        </w:rPr>
      </w:pPr>
      <w:r w:rsidRPr="00C22781">
        <w:rPr>
          <w:lang w:val="fr-CH"/>
        </w:rPr>
        <w:t>S</w:t>
      </w:r>
      <w:r w:rsidR="00E478C7">
        <w:rPr>
          <w:lang w:val="fr-CH"/>
        </w:rPr>
        <w:t>’</w:t>
      </w:r>
      <w:r w:rsidRPr="00C22781">
        <w:rPr>
          <w:lang w:val="fr-CH"/>
        </w:rPr>
        <w:t>agissant des</w:t>
      </w:r>
      <w:r w:rsidR="000147D3" w:rsidRPr="00C22781">
        <w:rPr>
          <w:lang w:val="fr-CH"/>
        </w:rPr>
        <w:t xml:space="preserve"> formulaire</w:t>
      </w:r>
      <w:r w:rsidRPr="00C22781">
        <w:rPr>
          <w:lang w:val="fr-CH"/>
        </w:rPr>
        <w:t>s</w:t>
      </w:r>
      <w:r w:rsidR="000147D3" w:rsidRPr="00C22781">
        <w:rPr>
          <w:lang w:val="fr-CH"/>
        </w:rPr>
        <w:t xml:space="preserve"> de divulgation faisait état de facteurs indiquant des conflits d</w:t>
      </w:r>
      <w:r w:rsidR="00E478C7">
        <w:rPr>
          <w:lang w:val="fr-CH"/>
        </w:rPr>
        <w:t>’</w:t>
      </w:r>
      <w:r w:rsidR="000147D3" w:rsidRPr="00C22781">
        <w:rPr>
          <w:lang w:val="fr-CH"/>
        </w:rPr>
        <w:t>intérêts perçus, potentiels ou réels, l</w:t>
      </w:r>
      <w:r w:rsidR="00E478C7">
        <w:rPr>
          <w:lang w:val="fr-CH"/>
        </w:rPr>
        <w:t>’</w:t>
      </w:r>
      <w:r w:rsidR="000147D3" w:rsidRPr="00C22781">
        <w:rPr>
          <w:lang w:val="fr-CH"/>
        </w:rPr>
        <w:t xml:space="preserve">examinateur externe </w:t>
      </w:r>
      <w:r w:rsidRPr="00C22781">
        <w:rPr>
          <w:lang w:val="fr-CH"/>
        </w:rPr>
        <w:t xml:space="preserve">a </w:t>
      </w:r>
      <w:r w:rsidR="000147D3" w:rsidRPr="00C22781">
        <w:rPr>
          <w:lang w:val="fr-CH"/>
        </w:rPr>
        <w:t>examin</w:t>
      </w:r>
      <w:r w:rsidRPr="00C22781">
        <w:rPr>
          <w:lang w:val="fr-CH"/>
        </w:rPr>
        <w:t>é</w:t>
      </w:r>
      <w:r w:rsidR="000147D3" w:rsidRPr="00C22781">
        <w:rPr>
          <w:lang w:val="fr-CH"/>
        </w:rPr>
        <w:t xml:space="preserve"> la situation avec le Bureau de la déontologie de l</w:t>
      </w:r>
      <w:r w:rsidR="00E478C7">
        <w:rPr>
          <w:lang w:val="fr-CH"/>
        </w:rPr>
        <w:t>’</w:t>
      </w:r>
      <w:r w:rsidR="000147D3" w:rsidRPr="00C22781">
        <w:rPr>
          <w:lang w:val="fr-CH"/>
        </w:rPr>
        <w:t xml:space="preserve">OMPI pour obtenir son avis et </w:t>
      </w:r>
      <w:r w:rsidRPr="00C22781">
        <w:rPr>
          <w:lang w:val="fr-CH"/>
        </w:rPr>
        <w:t>trouver une soluti</w:t>
      </w:r>
      <w:r w:rsidR="00A5013D" w:rsidRPr="00C22781">
        <w:rPr>
          <w:lang w:val="fr-CH"/>
        </w:rPr>
        <w:t>on</w:t>
      </w:r>
      <w:r w:rsidR="00A5013D">
        <w:rPr>
          <w:lang w:val="fr-CH"/>
        </w:rPr>
        <w:t xml:space="preserve">.  </w:t>
      </w:r>
      <w:r w:rsidR="00A5013D" w:rsidRPr="00C22781">
        <w:rPr>
          <w:lang w:val="fr-CH"/>
        </w:rPr>
        <w:t>La</w:t>
      </w:r>
      <w:r w:rsidR="000147D3" w:rsidRPr="00C22781">
        <w:rPr>
          <w:lang w:val="fr-CH"/>
        </w:rPr>
        <w:t xml:space="preserve"> conclusion finale concernant l</w:t>
      </w:r>
      <w:r w:rsidR="00E478C7">
        <w:rPr>
          <w:lang w:val="fr-CH"/>
        </w:rPr>
        <w:t>’</w:t>
      </w:r>
      <w:r w:rsidRPr="00C22781">
        <w:rPr>
          <w:lang w:val="fr-CH"/>
        </w:rPr>
        <w:t>existence du</w:t>
      </w:r>
      <w:r w:rsidR="000147D3" w:rsidRPr="00C22781">
        <w:rPr>
          <w:lang w:val="fr-CH"/>
        </w:rPr>
        <w:t xml:space="preserve"> conflit perçu, potentiel ou réel, ainsi que la solution appropriée, rel</w:t>
      </w:r>
      <w:r w:rsidRPr="00C22781">
        <w:rPr>
          <w:lang w:val="fr-CH"/>
        </w:rPr>
        <w:t>ève</w:t>
      </w:r>
      <w:r w:rsidR="000147D3" w:rsidRPr="00C22781">
        <w:rPr>
          <w:lang w:val="fr-CH"/>
        </w:rPr>
        <w:t xml:space="preserve"> de l</w:t>
      </w:r>
      <w:r w:rsidR="00E478C7">
        <w:rPr>
          <w:lang w:val="fr-CH"/>
        </w:rPr>
        <w:t>’</w:t>
      </w:r>
      <w:r w:rsidR="000147D3" w:rsidRPr="00C22781">
        <w:rPr>
          <w:lang w:val="fr-CH"/>
        </w:rPr>
        <w:t>OMPI.</w:t>
      </w:r>
    </w:p>
    <w:p w:rsidR="00C22781" w:rsidRPr="00BC43C2" w:rsidRDefault="000147D3" w:rsidP="00BC43C2">
      <w:pPr>
        <w:pStyle w:val="Heading3"/>
      </w:pPr>
      <w:r w:rsidRPr="00BC43C2">
        <w:t>Présentation générale du programme</w:t>
      </w:r>
    </w:p>
    <w:p w:rsidR="00C22781" w:rsidRPr="00C22781" w:rsidRDefault="00E478C7" w:rsidP="00BC43C2">
      <w:pPr>
        <w:pStyle w:val="ONUMFS"/>
        <w:rPr>
          <w:lang w:val="fr-CH"/>
        </w:rPr>
      </w:pPr>
      <w:r w:rsidRPr="00C22781">
        <w:rPr>
          <w:lang w:val="fr-CH"/>
        </w:rPr>
        <w:t>En</w:t>
      </w:r>
      <w:r>
        <w:rPr>
          <w:lang w:val="fr-CH"/>
        </w:rPr>
        <w:t> </w:t>
      </w:r>
      <w:r w:rsidRPr="00C22781">
        <w:rPr>
          <w:lang w:val="fr-CH"/>
        </w:rPr>
        <w:t>2018</w:t>
      </w:r>
      <w:r w:rsidR="000147D3" w:rsidRPr="00C22781">
        <w:rPr>
          <w:lang w:val="fr-CH"/>
        </w:rPr>
        <w:t>, les déclarations de situation financière et déclarations d</w:t>
      </w:r>
      <w:r>
        <w:rPr>
          <w:lang w:val="fr-CH"/>
        </w:rPr>
        <w:t>’</w:t>
      </w:r>
      <w:r w:rsidR="000147D3" w:rsidRPr="00C22781">
        <w:rPr>
          <w:lang w:val="fr-CH"/>
        </w:rPr>
        <w:t>intérêts ont été soumises en lig</w:t>
      </w:r>
      <w:r w:rsidR="00A5013D" w:rsidRPr="00C22781">
        <w:rPr>
          <w:lang w:val="fr-CH"/>
        </w:rPr>
        <w:t>ne</w:t>
      </w:r>
      <w:r w:rsidR="00A5013D">
        <w:rPr>
          <w:lang w:val="fr-CH"/>
        </w:rPr>
        <w:t xml:space="preserve">.  </w:t>
      </w:r>
      <w:r w:rsidR="00A5013D" w:rsidRPr="00C22781">
        <w:rPr>
          <w:lang w:val="fr-CH"/>
        </w:rPr>
        <w:t>L</w:t>
      </w:r>
      <w:r w:rsidR="00A5013D">
        <w:rPr>
          <w:lang w:val="fr-CH"/>
        </w:rPr>
        <w:t>’</w:t>
      </w:r>
      <w:r w:rsidR="00A5013D" w:rsidRPr="00C22781">
        <w:rPr>
          <w:lang w:val="fr-CH"/>
        </w:rPr>
        <w:t>e</w:t>
      </w:r>
      <w:r w:rsidR="000147D3" w:rsidRPr="00C22781">
        <w:rPr>
          <w:lang w:val="fr-CH"/>
        </w:rPr>
        <w:t>xaminateur externe a lancé un site</w:t>
      </w:r>
      <w:r w:rsidR="00926937">
        <w:rPr>
          <w:lang w:val="fr-CH"/>
        </w:rPr>
        <w:t> </w:t>
      </w:r>
      <w:r w:rsidR="000147D3" w:rsidRPr="00C22781">
        <w:rPr>
          <w:lang w:val="fr-CH"/>
        </w:rPr>
        <w:t>Web pour les déclarations de situation financière et déclarations d</w:t>
      </w:r>
      <w:r>
        <w:rPr>
          <w:lang w:val="fr-CH"/>
        </w:rPr>
        <w:t>’</w:t>
      </w:r>
      <w:r w:rsidR="000147D3" w:rsidRPr="00C22781">
        <w:rPr>
          <w:lang w:val="fr-CH"/>
        </w:rPr>
        <w:t xml:space="preserve">intérêts </w:t>
      </w:r>
      <w:r w:rsidRPr="00C22781">
        <w:rPr>
          <w:lang w:val="fr-CH"/>
        </w:rPr>
        <w:t>de</w:t>
      </w:r>
      <w:r>
        <w:rPr>
          <w:lang w:val="fr-CH"/>
        </w:rPr>
        <w:t> </w:t>
      </w:r>
      <w:r w:rsidRPr="00C22781">
        <w:rPr>
          <w:lang w:val="fr-CH"/>
        </w:rPr>
        <w:t>2018</w:t>
      </w:r>
      <w:r w:rsidR="000147D3" w:rsidRPr="00C22781">
        <w:rPr>
          <w:lang w:val="fr-CH"/>
        </w:rPr>
        <w:t>.</w:t>
      </w:r>
      <w:r w:rsidR="00BF23E6" w:rsidRPr="00C22781">
        <w:rPr>
          <w:lang w:val="fr-CH"/>
        </w:rPr>
        <w:t xml:space="preserve"> </w:t>
      </w:r>
      <w:r w:rsidR="00F43C09" w:rsidRPr="00C22781">
        <w:rPr>
          <w:lang w:val="fr-CH"/>
        </w:rPr>
        <w:t xml:space="preserve"> </w:t>
      </w:r>
      <w:r w:rsidR="000147D3" w:rsidRPr="00C22781">
        <w:rPr>
          <w:lang w:val="fr-CH"/>
        </w:rPr>
        <w:t>Cent</w:t>
      </w:r>
      <w:r w:rsidR="00C22781" w:rsidRPr="00C22781">
        <w:rPr>
          <w:lang w:val="fr-CH"/>
        </w:rPr>
        <w:t xml:space="preserve"> </w:t>
      </w:r>
      <w:r w:rsidR="000147D3" w:rsidRPr="00C22781">
        <w:rPr>
          <w:lang w:val="fr-CH"/>
        </w:rPr>
        <w:t>cinq</w:t>
      </w:r>
      <w:r w:rsidR="00926937">
        <w:rPr>
          <w:lang w:val="fr-CH"/>
        </w:rPr>
        <w:t> </w:t>
      </w:r>
      <w:r w:rsidR="000147D3" w:rsidRPr="00C22781">
        <w:rPr>
          <w:lang w:val="fr-CH"/>
        </w:rPr>
        <w:t>fonctionnaires ont participé à la</w:t>
      </w:r>
      <w:r w:rsidR="00AB2547" w:rsidRPr="00C22781">
        <w:rPr>
          <w:lang w:val="fr-CH"/>
        </w:rPr>
        <w:t xml:space="preserve"> procédure portant sur la</w:t>
      </w:r>
      <w:r w:rsidR="000147D3" w:rsidRPr="00C22781">
        <w:rPr>
          <w:lang w:val="fr-CH"/>
        </w:rPr>
        <w:t xml:space="preserve"> période de déclaration </w:t>
      </w:r>
      <w:r w:rsidRPr="00C22781">
        <w:rPr>
          <w:lang w:val="fr-CH"/>
        </w:rPr>
        <w:t>de</w:t>
      </w:r>
      <w:r>
        <w:rPr>
          <w:lang w:val="fr-CH"/>
        </w:rPr>
        <w:t> </w:t>
      </w:r>
      <w:r w:rsidRPr="00C22781">
        <w:rPr>
          <w:lang w:val="fr-CH"/>
        </w:rPr>
        <w:t>2017</w:t>
      </w:r>
      <w:r w:rsidR="000147D3" w:rsidRPr="00C22781">
        <w:rPr>
          <w:lang w:val="fr-CH"/>
        </w:rPr>
        <w:t>.</w:t>
      </w:r>
      <w:r w:rsidR="00BF23E6" w:rsidRPr="00C22781">
        <w:rPr>
          <w:lang w:val="fr-CH"/>
        </w:rPr>
        <w:t xml:space="preserve"> </w:t>
      </w:r>
      <w:r w:rsidR="00AB2547" w:rsidRPr="00C22781">
        <w:rPr>
          <w:lang w:val="fr-CH"/>
        </w:rPr>
        <w:t xml:space="preserve"> </w:t>
      </w:r>
      <w:r w:rsidR="000147D3" w:rsidRPr="00C22781">
        <w:rPr>
          <w:lang w:val="fr-CH"/>
        </w:rPr>
        <w:t>Le programme a été ouvert pendant environ cinq</w:t>
      </w:r>
      <w:r w:rsidR="00926937">
        <w:rPr>
          <w:lang w:val="fr-CH"/>
        </w:rPr>
        <w:t> </w:t>
      </w:r>
      <w:r w:rsidR="000147D3" w:rsidRPr="00C22781">
        <w:rPr>
          <w:lang w:val="fr-CH"/>
        </w:rPr>
        <w:t>semaines, avec un délai fixé au 31</w:t>
      </w:r>
      <w:r w:rsidR="00C22781" w:rsidRPr="00C22781">
        <w:rPr>
          <w:lang w:val="fr-CH"/>
        </w:rPr>
        <w:t> </w:t>
      </w:r>
      <w:r w:rsidR="000147D3" w:rsidRPr="00C22781">
        <w:rPr>
          <w:lang w:val="fr-CH"/>
        </w:rPr>
        <w:t>juillet</w:t>
      </w:r>
      <w:r w:rsidR="00C22781" w:rsidRPr="00C22781">
        <w:rPr>
          <w:lang w:val="fr-CH"/>
        </w:rPr>
        <w:t> </w:t>
      </w:r>
      <w:r w:rsidR="000147D3" w:rsidRPr="00C22781">
        <w:rPr>
          <w:lang w:val="fr-CH"/>
        </w:rPr>
        <w:t>2018.</w:t>
      </w:r>
    </w:p>
    <w:p w:rsidR="00C22781" w:rsidRPr="00C22781" w:rsidRDefault="000147D3" w:rsidP="00BC43C2">
      <w:pPr>
        <w:pStyle w:val="ONUMFS"/>
        <w:rPr>
          <w:lang w:val="fr-CH"/>
        </w:rPr>
      </w:pPr>
      <w:r w:rsidRPr="00C22781">
        <w:rPr>
          <w:lang w:val="fr-CH"/>
        </w:rPr>
        <w:t>Au total, 94 des 105</w:t>
      </w:r>
      <w:r w:rsidR="00C22781" w:rsidRPr="00C22781">
        <w:rPr>
          <w:lang w:val="fr-CH"/>
        </w:rPr>
        <w:t> </w:t>
      </w:r>
      <w:r w:rsidRPr="00C22781">
        <w:rPr>
          <w:lang w:val="fr-CH"/>
        </w:rPr>
        <w:t>participants, soit 90% d</w:t>
      </w:r>
      <w:r w:rsidR="00E478C7">
        <w:rPr>
          <w:lang w:val="fr-CH"/>
        </w:rPr>
        <w:t>’</w:t>
      </w:r>
      <w:r w:rsidRPr="00C22781">
        <w:rPr>
          <w:lang w:val="fr-CH"/>
        </w:rPr>
        <w:t>entre eux, ont rempli leurs formulaires de déclaration de situation financière et déclaration d</w:t>
      </w:r>
      <w:r w:rsidR="00E478C7">
        <w:rPr>
          <w:lang w:val="fr-CH"/>
        </w:rPr>
        <w:t>’</w:t>
      </w:r>
      <w:r w:rsidRPr="00C22781">
        <w:rPr>
          <w:lang w:val="fr-CH"/>
        </w:rPr>
        <w:t>intérêts avant la date limite du 31</w:t>
      </w:r>
      <w:r w:rsidR="00C22781" w:rsidRPr="00C22781">
        <w:rPr>
          <w:lang w:val="fr-CH"/>
        </w:rPr>
        <w:t> </w:t>
      </w:r>
      <w:r w:rsidRPr="00C22781">
        <w:rPr>
          <w:lang w:val="fr-CH"/>
        </w:rPr>
        <w:t>juillet</w:t>
      </w:r>
      <w:r w:rsidR="00C22781" w:rsidRPr="00C22781">
        <w:rPr>
          <w:lang w:val="fr-CH"/>
        </w:rPr>
        <w:t> </w:t>
      </w:r>
      <w:r w:rsidRPr="00C22781">
        <w:rPr>
          <w:lang w:val="fr-CH"/>
        </w:rPr>
        <w:t>2018.</w:t>
      </w:r>
      <w:r w:rsidR="00BF23E6" w:rsidRPr="00C22781">
        <w:rPr>
          <w:lang w:val="fr-CH"/>
        </w:rPr>
        <w:t xml:space="preserve"> </w:t>
      </w:r>
      <w:r w:rsidR="00AB2547" w:rsidRPr="00C22781">
        <w:rPr>
          <w:lang w:val="fr-CH"/>
        </w:rPr>
        <w:t xml:space="preserve"> </w:t>
      </w:r>
      <w:r w:rsidRPr="00C22781">
        <w:rPr>
          <w:lang w:val="fr-CH"/>
        </w:rPr>
        <w:t>Les 11</w:t>
      </w:r>
      <w:r w:rsidR="00C22781" w:rsidRPr="00C22781">
        <w:rPr>
          <w:lang w:val="fr-CH"/>
        </w:rPr>
        <w:t> </w:t>
      </w:r>
      <w:r w:rsidRPr="00C22781">
        <w:rPr>
          <w:lang w:val="fr-CH"/>
        </w:rPr>
        <w:t>participants restants ont soumis leurs formulaires après cette date, ce qui a permis d</w:t>
      </w:r>
      <w:r w:rsidR="00E478C7">
        <w:rPr>
          <w:lang w:val="fr-CH"/>
        </w:rPr>
        <w:t>’</w:t>
      </w:r>
      <w:r w:rsidRPr="00C22781">
        <w:rPr>
          <w:lang w:val="fr-CH"/>
        </w:rPr>
        <w:t xml:space="preserve">atteindre un taux de 100% pour la période de déclaration </w:t>
      </w:r>
      <w:r w:rsidR="00E478C7" w:rsidRPr="00C22781">
        <w:rPr>
          <w:lang w:val="fr-CH"/>
        </w:rPr>
        <w:t>de</w:t>
      </w:r>
      <w:r w:rsidR="00E478C7">
        <w:rPr>
          <w:lang w:val="fr-CH"/>
        </w:rPr>
        <w:t> </w:t>
      </w:r>
      <w:r w:rsidR="00E478C7" w:rsidRPr="00C22781">
        <w:rPr>
          <w:lang w:val="fr-CH"/>
        </w:rPr>
        <w:t>2017</w:t>
      </w:r>
      <w:r w:rsidRPr="00C22781">
        <w:rPr>
          <w:lang w:val="fr-CH"/>
        </w:rPr>
        <w:t>.</w:t>
      </w:r>
    </w:p>
    <w:p w:rsidR="00C22781" w:rsidRPr="00BC43C2" w:rsidRDefault="00BC43C2" w:rsidP="00BC43C2">
      <w:pPr>
        <w:pStyle w:val="Heading3"/>
      </w:pPr>
      <w:r w:rsidRPr="00BC43C2">
        <w:t>Vérification supplémentaire</w:t>
      </w:r>
    </w:p>
    <w:p w:rsidR="00C22781" w:rsidRPr="00C22781" w:rsidRDefault="000147D3" w:rsidP="00BC43C2">
      <w:pPr>
        <w:pStyle w:val="ONUMFS"/>
        <w:rPr>
          <w:lang w:val="fr-CH"/>
        </w:rPr>
      </w:pPr>
      <w:r w:rsidRPr="00C22781">
        <w:rPr>
          <w:lang w:val="fr-CH"/>
        </w:rPr>
        <w:t xml:space="preserve">Environ 5% (six participants) des formulaires de déclaration de situation </w:t>
      </w:r>
      <w:r w:rsidRPr="00C22781">
        <w:rPr>
          <w:szCs w:val="22"/>
          <w:lang w:val="fr-CH"/>
        </w:rPr>
        <w:t>financière et déclaration d</w:t>
      </w:r>
      <w:r w:rsidR="00E478C7">
        <w:rPr>
          <w:szCs w:val="22"/>
          <w:lang w:val="fr-CH"/>
        </w:rPr>
        <w:t>’</w:t>
      </w:r>
      <w:r w:rsidRPr="00C22781">
        <w:rPr>
          <w:szCs w:val="22"/>
          <w:lang w:val="fr-CH"/>
        </w:rPr>
        <w:t xml:space="preserve">intérêts sélectionnés </w:t>
      </w:r>
      <w:r w:rsidRPr="00C22781">
        <w:rPr>
          <w:rFonts w:eastAsia="Times New Roman"/>
          <w:szCs w:val="22"/>
          <w:lang w:val="fr-CH" w:eastAsia="fr-CH"/>
        </w:rPr>
        <w:t xml:space="preserve">de façon aléatoire </w:t>
      </w:r>
      <w:r w:rsidRPr="00C22781">
        <w:rPr>
          <w:szCs w:val="22"/>
          <w:lang w:val="fr-CH"/>
        </w:rPr>
        <w:t>ont été soumis à une procédure de</w:t>
      </w:r>
      <w:r w:rsidRPr="00C22781">
        <w:rPr>
          <w:lang w:val="fr-CH"/>
        </w:rPr>
        <w:t xml:space="preserve"> </w:t>
      </w:r>
      <w:r w:rsidRPr="00C22781">
        <w:rPr>
          <w:lang w:val="fr-CH"/>
        </w:rPr>
        <w:lastRenderedPageBreak/>
        <w:t>vérification en sus de la procédure d</w:t>
      </w:r>
      <w:r w:rsidR="00E478C7">
        <w:rPr>
          <w:lang w:val="fr-CH"/>
        </w:rPr>
        <w:t>’</w:t>
      </w:r>
      <w:r w:rsidRPr="00C22781">
        <w:rPr>
          <w:lang w:val="fr-CH"/>
        </w:rPr>
        <w:t>examen ordinai</w:t>
      </w:r>
      <w:r w:rsidR="00A5013D" w:rsidRPr="00C22781">
        <w:rPr>
          <w:lang w:val="fr-CH"/>
        </w:rPr>
        <w:t>re</w:t>
      </w:r>
      <w:r w:rsidR="00A5013D">
        <w:rPr>
          <w:lang w:val="fr-CH"/>
        </w:rPr>
        <w:t xml:space="preserve">.  </w:t>
      </w:r>
      <w:r w:rsidR="00A5013D" w:rsidRPr="00C22781">
        <w:rPr>
          <w:lang w:val="fr-CH"/>
        </w:rPr>
        <w:t>Il</w:t>
      </w:r>
      <w:r w:rsidRPr="00C22781">
        <w:rPr>
          <w:lang w:val="fr-CH"/>
        </w:rPr>
        <w:t xml:space="preserve"> a été demandé aux fonctionnaires de soumettre des documents fournis par des tiers pour tous les éléments figurant dans la déclarati</w:t>
      </w:r>
      <w:r w:rsidR="00A5013D" w:rsidRPr="00C22781">
        <w:rPr>
          <w:lang w:val="fr-CH"/>
        </w:rPr>
        <w:t>on</w:t>
      </w:r>
      <w:r w:rsidR="00A5013D">
        <w:rPr>
          <w:lang w:val="fr-CH"/>
        </w:rPr>
        <w:t xml:space="preserve">.  </w:t>
      </w:r>
      <w:r w:rsidR="00A5013D" w:rsidRPr="00C22781">
        <w:rPr>
          <w:lang w:val="fr-CH"/>
        </w:rPr>
        <w:t>La</w:t>
      </w:r>
      <w:r w:rsidRPr="00C22781">
        <w:rPr>
          <w:lang w:val="fr-CH"/>
        </w:rPr>
        <w:t xml:space="preserve"> fourniture de ces documents additionnels a été demandée afin de vérifier l</w:t>
      </w:r>
      <w:r w:rsidR="00E478C7">
        <w:rPr>
          <w:lang w:val="fr-CH"/>
        </w:rPr>
        <w:t>’</w:t>
      </w:r>
      <w:r w:rsidRPr="00C22781">
        <w:rPr>
          <w:lang w:val="fr-CH"/>
        </w:rPr>
        <w:t>exactitude et l</w:t>
      </w:r>
      <w:r w:rsidR="00E478C7">
        <w:rPr>
          <w:lang w:val="fr-CH"/>
        </w:rPr>
        <w:t>’</w:t>
      </w:r>
      <w:r w:rsidRPr="00C22781">
        <w:rPr>
          <w:lang w:val="fr-CH"/>
        </w:rPr>
        <w:t>exhaustivité des informations présentées par les participan</w:t>
      </w:r>
      <w:r w:rsidR="00A5013D" w:rsidRPr="00C22781">
        <w:rPr>
          <w:lang w:val="fr-CH"/>
        </w:rPr>
        <w:t>ts</w:t>
      </w:r>
      <w:r w:rsidR="00A5013D">
        <w:rPr>
          <w:lang w:val="fr-CH"/>
        </w:rPr>
        <w:t xml:space="preserve">.  </w:t>
      </w:r>
      <w:r w:rsidR="00A5013D" w:rsidRPr="00C22781">
        <w:rPr>
          <w:lang w:val="fr-CH"/>
        </w:rPr>
        <w:t>To</w:t>
      </w:r>
      <w:r w:rsidR="00723D3B" w:rsidRPr="00C22781">
        <w:rPr>
          <w:lang w:val="fr-CH"/>
        </w:rPr>
        <w:t>us les participants soumis à la procédure de vérification ont respecté l</w:t>
      </w:r>
      <w:r w:rsidR="00E478C7">
        <w:rPr>
          <w:lang w:val="fr-CH"/>
        </w:rPr>
        <w:t>’</w:t>
      </w:r>
      <w:r w:rsidR="00723D3B" w:rsidRPr="00C22781">
        <w:rPr>
          <w:lang w:val="fr-CH"/>
        </w:rPr>
        <w:t xml:space="preserve">obligation de fournir les documents requis, </w:t>
      </w:r>
      <w:r w:rsidR="00AB2547" w:rsidRPr="00C22781">
        <w:rPr>
          <w:lang w:val="fr-CH"/>
        </w:rPr>
        <w:t>et la procédure</w:t>
      </w:r>
      <w:r w:rsidR="00723D3B" w:rsidRPr="00C22781">
        <w:rPr>
          <w:lang w:val="fr-CH"/>
        </w:rPr>
        <w:t xml:space="preserve"> n</w:t>
      </w:r>
      <w:r w:rsidR="00E478C7">
        <w:rPr>
          <w:lang w:val="fr-CH"/>
        </w:rPr>
        <w:t>’</w:t>
      </w:r>
      <w:r w:rsidR="00723D3B" w:rsidRPr="00C22781">
        <w:rPr>
          <w:lang w:val="fr-CH"/>
        </w:rPr>
        <w:t>a donné lieu à aucune observation.</w:t>
      </w:r>
    </w:p>
    <w:p w:rsidR="00E478C7" w:rsidRDefault="00723D3B" w:rsidP="00BC43C2">
      <w:pPr>
        <w:pStyle w:val="ONUMFS"/>
        <w:rPr>
          <w:lang w:val="fr-CH"/>
        </w:rPr>
      </w:pPr>
      <w:r w:rsidRPr="00C22781">
        <w:rPr>
          <w:lang w:val="fr-CH"/>
        </w:rPr>
        <w:t>Le Bureau de la déontologie a fourni un appui technique et des conseils aux personnes concerné</w:t>
      </w:r>
      <w:r w:rsidR="00A5013D" w:rsidRPr="00C22781">
        <w:rPr>
          <w:lang w:val="fr-CH"/>
        </w:rPr>
        <w:t>es</w:t>
      </w:r>
      <w:r w:rsidR="00A5013D">
        <w:rPr>
          <w:lang w:val="fr-CH"/>
        </w:rPr>
        <w:t xml:space="preserve">.  </w:t>
      </w:r>
      <w:r w:rsidR="00A5013D" w:rsidRPr="00C22781">
        <w:rPr>
          <w:lang w:val="fr-CH"/>
        </w:rPr>
        <w:t>Af</w:t>
      </w:r>
      <w:r w:rsidRPr="00C22781">
        <w:rPr>
          <w:lang w:val="fr-CH"/>
        </w:rPr>
        <w:t>in de familiariser le personnel avec le nouveau système, le Bureau de la déontologie, en collaboration avec l</w:t>
      </w:r>
      <w:r w:rsidR="00E478C7">
        <w:rPr>
          <w:lang w:val="fr-CH"/>
        </w:rPr>
        <w:t>’</w:t>
      </w:r>
      <w:r w:rsidRPr="00C22781">
        <w:rPr>
          <w:lang w:val="fr-CH"/>
        </w:rPr>
        <w:t>examinateur externe, a organisé des séances d</w:t>
      </w:r>
      <w:r w:rsidR="00E478C7">
        <w:rPr>
          <w:lang w:val="fr-CH"/>
        </w:rPr>
        <w:t>’</w:t>
      </w:r>
      <w:r w:rsidRPr="00C22781">
        <w:rPr>
          <w:lang w:val="fr-CH"/>
        </w:rPr>
        <w:t>information et d</w:t>
      </w:r>
      <w:r w:rsidR="00E478C7">
        <w:rPr>
          <w:lang w:val="fr-CH"/>
        </w:rPr>
        <w:t>’</w:t>
      </w:r>
      <w:r w:rsidRPr="00C22781">
        <w:rPr>
          <w:lang w:val="fr-CH"/>
        </w:rPr>
        <w:t>appui à l</w:t>
      </w:r>
      <w:r w:rsidR="00E478C7">
        <w:rPr>
          <w:lang w:val="fr-CH"/>
        </w:rPr>
        <w:t>’</w:t>
      </w:r>
      <w:r w:rsidRPr="00C22781">
        <w:rPr>
          <w:lang w:val="fr-CH"/>
        </w:rPr>
        <w:t>intention du personnel tenu de pour soumettre des déclarations de situation financière et déclarations d</w:t>
      </w:r>
      <w:r w:rsidR="00E478C7">
        <w:rPr>
          <w:lang w:val="fr-CH"/>
        </w:rPr>
        <w:t>’</w:t>
      </w:r>
      <w:r w:rsidRPr="00C22781">
        <w:rPr>
          <w:lang w:val="fr-CH"/>
        </w:rPr>
        <w:t>intérê</w:t>
      </w:r>
      <w:r w:rsidR="00A5013D" w:rsidRPr="00C22781">
        <w:rPr>
          <w:lang w:val="fr-CH"/>
        </w:rPr>
        <w:t>ts</w:t>
      </w:r>
      <w:r w:rsidR="00A5013D">
        <w:rPr>
          <w:lang w:val="fr-CH"/>
        </w:rPr>
        <w:t xml:space="preserve">.  </w:t>
      </w:r>
      <w:r w:rsidR="00A5013D" w:rsidRPr="00C22781">
        <w:rPr>
          <w:lang w:val="fr-CH"/>
        </w:rPr>
        <w:t>Le</w:t>
      </w:r>
      <w:r w:rsidRPr="00C22781">
        <w:rPr>
          <w:lang w:val="fr-CH"/>
        </w:rPr>
        <w:t xml:space="preserve"> Bureau de la déontologie a en outre donné des conseils sur la gestion des conflits d</w:t>
      </w:r>
      <w:r w:rsidR="00E478C7">
        <w:rPr>
          <w:lang w:val="fr-CH"/>
        </w:rPr>
        <w:t>’</w:t>
      </w:r>
      <w:r w:rsidRPr="00C22781">
        <w:rPr>
          <w:lang w:val="fr-CH"/>
        </w:rPr>
        <w:t>intérêts.</w:t>
      </w:r>
    </w:p>
    <w:p w:rsidR="00C22781" w:rsidRPr="00C22781" w:rsidRDefault="00723D3B" w:rsidP="00BC43C2">
      <w:pPr>
        <w:pStyle w:val="ONUMFS"/>
        <w:rPr>
          <w:lang w:val="fr-CH"/>
        </w:rPr>
      </w:pPr>
      <w:r w:rsidRPr="00C22781">
        <w:rPr>
          <w:lang w:val="fr-CH"/>
        </w:rPr>
        <w:t>Les participants ont également eu la possibilité de se mettre en rapport avec l</w:t>
      </w:r>
      <w:r w:rsidR="00E478C7">
        <w:rPr>
          <w:lang w:val="fr-CH"/>
        </w:rPr>
        <w:t>’</w:t>
      </w:r>
      <w:r w:rsidRPr="00C22781">
        <w:rPr>
          <w:lang w:val="fr-CH"/>
        </w:rPr>
        <w:t>examinateur externe pour obtenir de l</w:t>
      </w:r>
      <w:r w:rsidR="00E478C7">
        <w:rPr>
          <w:lang w:val="fr-CH"/>
        </w:rPr>
        <w:t>’</w:t>
      </w:r>
      <w:r w:rsidRPr="00C22781">
        <w:rPr>
          <w:lang w:val="fr-CH"/>
        </w:rPr>
        <w:t xml:space="preserve">aide par courrier électronique, en suivant le lien </w:t>
      </w:r>
      <w:r w:rsidR="00C22781" w:rsidRPr="00C22781">
        <w:rPr>
          <w:lang w:val="fr-CH"/>
        </w:rPr>
        <w:t>“</w:t>
      </w:r>
      <w:r w:rsidRPr="00C22781">
        <w:rPr>
          <w:lang w:val="fr-CH"/>
        </w:rPr>
        <w:t>Posez une question</w:t>
      </w:r>
      <w:r w:rsidR="00C22781" w:rsidRPr="00C22781">
        <w:rPr>
          <w:lang w:val="fr-CH"/>
        </w:rPr>
        <w:t>”</w:t>
      </w:r>
      <w:r w:rsidRPr="00C22781">
        <w:rPr>
          <w:lang w:val="fr-CH"/>
        </w:rPr>
        <w:t xml:space="preserve"> sur le site</w:t>
      </w:r>
      <w:r w:rsidR="00926937">
        <w:rPr>
          <w:lang w:val="fr-CH"/>
        </w:rPr>
        <w:t> </w:t>
      </w:r>
      <w:r w:rsidRPr="00C22781">
        <w:rPr>
          <w:lang w:val="fr-CH"/>
        </w:rPr>
        <w:t xml:space="preserve">Web, ou par téléphone </w:t>
      </w:r>
      <w:r w:rsidR="00AB2547" w:rsidRPr="00C22781">
        <w:rPr>
          <w:lang w:val="fr-CH"/>
        </w:rPr>
        <w:t>en appelant le</w:t>
      </w:r>
      <w:r w:rsidRPr="00C22781">
        <w:rPr>
          <w:lang w:val="fr-CH"/>
        </w:rPr>
        <w:t xml:space="preserve"> Centre d</w:t>
      </w:r>
      <w:r w:rsidR="00E478C7">
        <w:rPr>
          <w:lang w:val="fr-CH"/>
        </w:rPr>
        <w:t>’</w:t>
      </w:r>
      <w:r w:rsidRPr="00C22781">
        <w:rPr>
          <w:lang w:val="fr-CH"/>
        </w:rPr>
        <w:t>assistance de l</w:t>
      </w:r>
      <w:r w:rsidR="00E478C7">
        <w:rPr>
          <w:lang w:val="fr-CH"/>
        </w:rPr>
        <w:t>’</w:t>
      </w:r>
      <w:r w:rsidRPr="00C22781">
        <w:rPr>
          <w:lang w:val="fr-CH"/>
        </w:rPr>
        <w:t>examinateur exter</w:t>
      </w:r>
      <w:r w:rsidR="00A5013D" w:rsidRPr="00C22781">
        <w:rPr>
          <w:lang w:val="fr-CH"/>
        </w:rPr>
        <w:t>ne</w:t>
      </w:r>
      <w:r w:rsidR="00A5013D">
        <w:rPr>
          <w:lang w:val="fr-CH"/>
        </w:rPr>
        <w:t xml:space="preserve">.  </w:t>
      </w:r>
      <w:r w:rsidR="00A5013D" w:rsidRPr="00C22781">
        <w:rPr>
          <w:lang w:val="fr-CH"/>
        </w:rPr>
        <w:t>La</w:t>
      </w:r>
      <w:r w:rsidRPr="00C22781">
        <w:rPr>
          <w:lang w:val="fr-CH"/>
        </w:rPr>
        <w:t xml:space="preserve"> majorité des demandes adressées à l</w:t>
      </w:r>
      <w:r w:rsidR="00E478C7">
        <w:rPr>
          <w:lang w:val="fr-CH"/>
        </w:rPr>
        <w:t>’</w:t>
      </w:r>
      <w:r w:rsidRPr="00C22781">
        <w:rPr>
          <w:lang w:val="fr-CH"/>
        </w:rPr>
        <w:t xml:space="preserve">examinateur externe portaient sur des questions techniques </w:t>
      </w:r>
      <w:r w:rsidR="00AB2547" w:rsidRPr="00C22781">
        <w:rPr>
          <w:lang w:val="fr-CH"/>
        </w:rPr>
        <w:t>relatives à</w:t>
      </w:r>
      <w:r w:rsidRPr="00C22781">
        <w:rPr>
          <w:lang w:val="fr-CH"/>
        </w:rPr>
        <w:t xml:space="preserve"> </w:t>
      </w:r>
      <w:r w:rsidR="00AB2547" w:rsidRPr="00C22781">
        <w:rPr>
          <w:lang w:val="fr-CH"/>
        </w:rPr>
        <w:t>l</w:t>
      </w:r>
      <w:r w:rsidR="00E478C7">
        <w:rPr>
          <w:lang w:val="fr-CH"/>
        </w:rPr>
        <w:t>’</w:t>
      </w:r>
      <w:r w:rsidR="00AB2547" w:rsidRPr="00C22781">
        <w:rPr>
          <w:lang w:val="fr-CH"/>
        </w:rPr>
        <w:t xml:space="preserve">enregistrement </w:t>
      </w:r>
      <w:r w:rsidRPr="00C22781">
        <w:rPr>
          <w:lang w:val="fr-CH"/>
        </w:rPr>
        <w:t>ou la connexion au site</w:t>
      </w:r>
      <w:r w:rsidR="00926937">
        <w:rPr>
          <w:lang w:val="fr-CH"/>
        </w:rPr>
        <w:t> </w:t>
      </w:r>
      <w:r w:rsidRPr="00C22781">
        <w:rPr>
          <w:lang w:val="fr-CH"/>
        </w:rPr>
        <w:t>Web consacré aux déclarations de situation financière et déclarations d</w:t>
      </w:r>
      <w:r w:rsidR="00E478C7">
        <w:rPr>
          <w:lang w:val="fr-CH"/>
        </w:rPr>
        <w:t>’</w:t>
      </w:r>
      <w:r w:rsidRPr="00C22781">
        <w:rPr>
          <w:lang w:val="fr-CH"/>
        </w:rPr>
        <w:t xml:space="preserve">intérêts, </w:t>
      </w:r>
      <w:r w:rsidR="00C22781" w:rsidRPr="00C22781">
        <w:rPr>
          <w:lang w:val="fr-CH"/>
        </w:rPr>
        <w:t>à des problèmes liés à l</w:t>
      </w:r>
      <w:r w:rsidR="00E478C7">
        <w:rPr>
          <w:lang w:val="fr-CH"/>
        </w:rPr>
        <w:t>’</w:t>
      </w:r>
      <w:r w:rsidR="00C22781" w:rsidRPr="00C22781">
        <w:rPr>
          <w:lang w:val="fr-CH"/>
        </w:rPr>
        <w:t>envoi de</w:t>
      </w:r>
      <w:r w:rsidRPr="00C22781">
        <w:rPr>
          <w:lang w:val="fr-CH"/>
        </w:rPr>
        <w:t xml:space="preserve"> messages électroniques </w:t>
      </w:r>
      <w:r w:rsidR="00C22781" w:rsidRPr="00C22781">
        <w:rPr>
          <w:lang w:val="fr-CH"/>
        </w:rPr>
        <w:t xml:space="preserve">ou à </w:t>
      </w:r>
      <w:r w:rsidRPr="00C22781">
        <w:rPr>
          <w:lang w:val="fr-CH"/>
        </w:rPr>
        <w:t>d</w:t>
      </w:r>
      <w:r w:rsidR="00E478C7">
        <w:rPr>
          <w:lang w:val="fr-CH"/>
        </w:rPr>
        <w:t>’</w:t>
      </w:r>
      <w:r w:rsidRPr="00C22781">
        <w:rPr>
          <w:lang w:val="fr-CH"/>
        </w:rPr>
        <w:t>autres problèmes d</w:t>
      </w:r>
      <w:r w:rsidR="00E478C7">
        <w:rPr>
          <w:lang w:val="fr-CH"/>
        </w:rPr>
        <w:t>’</w:t>
      </w:r>
      <w:r w:rsidRPr="00C22781">
        <w:rPr>
          <w:lang w:val="fr-CH"/>
        </w:rPr>
        <w:t>enregistrement ou de connexi</w:t>
      </w:r>
      <w:r w:rsidR="00A5013D" w:rsidRPr="00C22781">
        <w:rPr>
          <w:lang w:val="fr-CH"/>
        </w:rPr>
        <w:t>on</w:t>
      </w:r>
      <w:r w:rsidR="00A5013D">
        <w:rPr>
          <w:lang w:val="fr-CH"/>
        </w:rPr>
        <w:t xml:space="preserve">.  </w:t>
      </w:r>
      <w:r w:rsidR="00A5013D" w:rsidRPr="00C22781">
        <w:rPr>
          <w:lang w:val="fr-CH"/>
        </w:rPr>
        <w:t>L</w:t>
      </w:r>
      <w:r w:rsidR="00A5013D">
        <w:rPr>
          <w:lang w:val="fr-CH"/>
        </w:rPr>
        <w:t>’</w:t>
      </w:r>
      <w:r w:rsidR="00A5013D" w:rsidRPr="00C22781">
        <w:rPr>
          <w:lang w:val="fr-CH"/>
        </w:rPr>
        <w:t>e</w:t>
      </w:r>
      <w:r w:rsidRPr="00C22781">
        <w:rPr>
          <w:lang w:val="fr-CH"/>
        </w:rPr>
        <w:t>xaminateur externe a répondu à toutes les demandes dans un délai de deux</w:t>
      </w:r>
      <w:r w:rsidR="00926937">
        <w:rPr>
          <w:lang w:val="fr-CH"/>
        </w:rPr>
        <w:t> </w:t>
      </w:r>
      <w:r w:rsidRPr="00C22781">
        <w:rPr>
          <w:lang w:val="fr-CH"/>
        </w:rPr>
        <w:t>jours ouvrables.</w:t>
      </w:r>
    </w:p>
    <w:p w:rsidR="00C22781" w:rsidRPr="00C22781" w:rsidRDefault="00C22781" w:rsidP="00BC43C2">
      <w:pPr>
        <w:pStyle w:val="ONUMFS"/>
        <w:rPr>
          <w:lang w:val="fr-CH"/>
        </w:rPr>
      </w:pPr>
      <w:r w:rsidRPr="00C22781">
        <w:rPr>
          <w:lang w:val="fr-CH"/>
        </w:rPr>
        <w:t>Compte tenu de</w:t>
      </w:r>
      <w:r w:rsidR="00723D3B" w:rsidRPr="00C22781">
        <w:rPr>
          <w:lang w:val="fr-CH"/>
        </w:rPr>
        <w:t xml:space="preserve"> l</w:t>
      </w:r>
      <w:r w:rsidR="00E478C7">
        <w:rPr>
          <w:lang w:val="fr-CH"/>
        </w:rPr>
        <w:t>’</w:t>
      </w:r>
      <w:r w:rsidR="00723D3B" w:rsidRPr="00C22781">
        <w:rPr>
          <w:lang w:val="fr-CH"/>
        </w:rPr>
        <w:t xml:space="preserve">expérience acquise </w:t>
      </w:r>
      <w:r w:rsidR="00E478C7" w:rsidRPr="00C22781">
        <w:rPr>
          <w:lang w:val="fr-CH"/>
        </w:rPr>
        <w:t>en</w:t>
      </w:r>
      <w:r w:rsidR="00E478C7">
        <w:rPr>
          <w:lang w:val="fr-CH"/>
        </w:rPr>
        <w:t> </w:t>
      </w:r>
      <w:r w:rsidR="00E478C7" w:rsidRPr="00C22781">
        <w:rPr>
          <w:lang w:val="fr-CH"/>
        </w:rPr>
        <w:t>2018</w:t>
      </w:r>
      <w:r w:rsidR="00723D3B" w:rsidRPr="00C22781">
        <w:rPr>
          <w:lang w:val="fr-CH"/>
        </w:rPr>
        <w:t>, l</w:t>
      </w:r>
      <w:r w:rsidR="00E478C7">
        <w:rPr>
          <w:lang w:val="fr-CH"/>
        </w:rPr>
        <w:t>’</w:t>
      </w:r>
      <w:r w:rsidR="00723D3B" w:rsidRPr="00C22781">
        <w:rPr>
          <w:lang w:val="fr-CH"/>
        </w:rPr>
        <w:t>examinateur externe a recommandé aux participants d</w:t>
      </w:r>
      <w:r w:rsidR="00E478C7">
        <w:rPr>
          <w:lang w:val="fr-CH"/>
        </w:rPr>
        <w:t>’</w:t>
      </w:r>
      <w:r w:rsidR="00723D3B" w:rsidRPr="00C22781">
        <w:rPr>
          <w:lang w:val="fr-CH"/>
        </w:rPr>
        <w:t>utiliser leur adresse électronique de l</w:t>
      </w:r>
      <w:r w:rsidR="00E478C7">
        <w:rPr>
          <w:lang w:val="fr-CH"/>
        </w:rPr>
        <w:t>’</w:t>
      </w:r>
      <w:r w:rsidR="00723D3B" w:rsidRPr="00C22781">
        <w:rPr>
          <w:lang w:val="fr-CH"/>
        </w:rPr>
        <w:t>OMPI pour accéder au système et pour toute correspondan</w:t>
      </w:r>
      <w:r w:rsidR="00A5013D" w:rsidRPr="00C22781">
        <w:rPr>
          <w:lang w:val="fr-CH"/>
        </w:rPr>
        <w:t>ce</w:t>
      </w:r>
      <w:r w:rsidR="00A5013D">
        <w:rPr>
          <w:lang w:val="fr-CH"/>
        </w:rPr>
        <w:t xml:space="preserve">.  </w:t>
      </w:r>
      <w:r w:rsidR="00A5013D" w:rsidRPr="00C22781">
        <w:rPr>
          <w:lang w:val="fr-CH"/>
        </w:rPr>
        <w:t>L</w:t>
      </w:r>
      <w:r w:rsidR="00A5013D">
        <w:rPr>
          <w:lang w:val="fr-CH"/>
        </w:rPr>
        <w:t>’</w:t>
      </w:r>
      <w:r w:rsidR="00A5013D" w:rsidRPr="00C22781">
        <w:rPr>
          <w:lang w:val="fr-CH"/>
        </w:rPr>
        <w:t>e</w:t>
      </w:r>
      <w:r w:rsidR="00723D3B" w:rsidRPr="00C22781">
        <w:rPr>
          <w:lang w:val="fr-CH"/>
        </w:rPr>
        <w:t>xaminateur externe maintiendra l</w:t>
      </w:r>
      <w:r w:rsidRPr="00C22781">
        <w:rPr>
          <w:lang w:val="fr-CH"/>
        </w:rPr>
        <w:t xml:space="preserve">eur </w:t>
      </w:r>
      <w:r w:rsidR="00723D3B" w:rsidRPr="00C22781">
        <w:rPr>
          <w:lang w:val="fr-CH"/>
        </w:rPr>
        <w:t>anonymat grâce à un ide</w:t>
      </w:r>
      <w:r w:rsidRPr="00C22781">
        <w:rPr>
          <w:lang w:val="fr-CH"/>
        </w:rPr>
        <w:t>n</w:t>
      </w:r>
      <w:r w:rsidR="00723D3B" w:rsidRPr="00C22781">
        <w:rPr>
          <w:lang w:val="fr-CH"/>
        </w:rPr>
        <w:t xml:space="preserve">tifiant anonyme automatiquement attribué par le système et fera référence </w:t>
      </w:r>
      <w:r w:rsidRPr="00C22781">
        <w:rPr>
          <w:lang w:val="fr-CH"/>
        </w:rPr>
        <w:t>à cet i</w:t>
      </w:r>
      <w:r w:rsidR="00723D3B" w:rsidRPr="00C22781">
        <w:rPr>
          <w:lang w:val="fr-CH"/>
        </w:rPr>
        <w:t xml:space="preserve">dentifiant </w:t>
      </w:r>
      <w:r w:rsidRPr="00C22781">
        <w:rPr>
          <w:lang w:val="fr-CH"/>
        </w:rPr>
        <w:t>dans s</w:t>
      </w:r>
      <w:r w:rsidR="00723D3B" w:rsidRPr="00C22781">
        <w:rPr>
          <w:lang w:val="fr-CH"/>
        </w:rPr>
        <w:t>es discussions avec le Bureau de la déontologie de l</w:t>
      </w:r>
      <w:r w:rsidR="00E478C7">
        <w:rPr>
          <w:lang w:val="fr-CH"/>
        </w:rPr>
        <w:t>’</w:t>
      </w:r>
      <w:r w:rsidR="00723D3B" w:rsidRPr="00C22781">
        <w:rPr>
          <w:lang w:val="fr-CH"/>
        </w:rPr>
        <w:t>OMPI.</w:t>
      </w:r>
    </w:p>
    <w:p w:rsidR="00C22781" w:rsidRPr="00C22781" w:rsidRDefault="00723D3B" w:rsidP="00BC43C2">
      <w:pPr>
        <w:pStyle w:val="ONUMFS"/>
        <w:rPr>
          <w:lang w:val="fr-CH"/>
        </w:rPr>
      </w:pPr>
      <w:r w:rsidRPr="00C22781">
        <w:rPr>
          <w:lang w:val="fr-CH"/>
        </w:rPr>
        <w:t>Le Bureau de la déontologie a tenu compte de l</w:t>
      </w:r>
      <w:r w:rsidR="00E478C7">
        <w:rPr>
          <w:lang w:val="fr-CH"/>
        </w:rPr>
        <w:t>’</w:t>
      </w:r>
      <w:r w:rsidRPr="00C22781">
        <w:rPr>
          <w:lang w:val="fr-CH"/>
        </w:rPr>
        <w:t xml:space="preserve">expérience acquise </w:t>
      </w:r>
      <w:r w:rsidR="00E478C7" w:rsidRPr="00C22781">
        <w:rPr>
          <w:lang w:val="fr-CH"/>
        </w:rPr>
        <w:t>en</w:t>
      </w:r>
      <w:r w:rsidR="00E478C7">
        <w:rPr>
          <w:lang w:val="fr-CH"/>
        </w:rPr>
        <w:t> </w:t>
      </w:r>
      <w:r w:rsidR="00E478C7" w:rsidRPr="00C22781">
        <w:rPr>
          <w:lang w:val="fr-CH"/>
        </w:rPr>
        <w:t>2018</w:t>
      </w:r>
      <w:r w:rsidRPr="00C22781">
        <w:rPr>
          <w:lang w:val="fr-CH"/>
        </w:rPr>
        <w:t xml:space="preserve"> pour la conception et le lancement de la procédure </w:t>
      </w:r>
      <w:r w:rsidR="00E478C7" w:rsidRPr="00C22781">
        <w:rPr>
          <w:lang w:val="fr-CH"/>
        </w:rPr>
        <w:t>de</w:t>
      </w:r>
      <w:r w:rsidR="00E478C7">
        <w:rPr>
          <w:lang w:val="fr-CH"/>
        </w:rPr>
        <w:t> </w:t>
      </w:r>
      <w:r w:rsidR="00E478C7" w:rsidRPr="00C22781">
        <w:rPr>
          <w:lang w:val="fr-CH"/>
        </w:rPr>
        <w:t>2019</w:t>
      </w:r>
      <w:r w:rsidRPr="00C22781">
        <w:rPr>
          <w:lang w:val="fr-CH"/>
        </w:rPr>
        <w:t>.</w:t>
      </w:r>
    </w:p>
    <w:p w:rsidR="00C22781" w:rsidRPr="00C22781" w:rsidRDefault="00723D3B" w:rsidP="00BC43C2">
      <w:pPr>
        <w:pStyle w:val="ONUMFS"/>
        <w:rPr>
          <w:lang w:val="fr-CH"/>
        </w:rPr>
      </w:pPr>
      <w:r w:rsidRPr="00C22781">
        <w:rPr>
          <w:lang w:val="fr-CH"/>
        </w:rPr>
        <w:t>La conformité avec les normes</w:t>
      </w:r>
      <w:r w:rsidR="00926937">
        <w:rPr>
          <w:lang w:val="fr-CH"/>
        </w:rPr>
        <w:t> </w:t>
      </w:r>
      <w:r w:rsidRPr="00C22781">
        <w:rPr>
          <w:lang w:val="fr-CH"/>
        </w:rPr>
        <w:t>IPSAS a créé de nouvelles règles de divulgation pour les fonctionnaires des catégories</w:t>
      </w:r>
      <w:r w:rsidR="00C22781" w:rsidRPr="00C22781">
        <w:rPr>
          <w:lang w:val="fr-CH"/>
        </w:rPr>
        <w:t> </w:t>
      </w:r>
      <w:r w:rsidRPr="00C22781">
        <w:rPr>
          <w:lang w:val="fr-CH"/>
        </w:rPr>
        <w:t>D</w:t>
      </w:r>
      <w:r w:rsidR="00A5013D">
        <w:rPr>
          <w:lang w:val="fr-CH"/>
        </w:rPr>
        <w:t>-</w:t>
      </w:r>
      <w:r w:rsidRPr="00C22781">
        <w:rPr>
          <w:lang w:val="fr-CH"/>
        </w:rPr>
        <w:t>2 et supérieur</w:t>
      </w:r>
      <w:r w:rsidR="00A5013D" w:rsidRPr="00C22781">
        <w:rPr>
          <w:lang w:val="fr-CH"/>
        </w:rPr>
        <w:t>es</w:t>
      </w:r>
      <w:r w:rsidR="00A5013D">
        <w:rPr>
          <w:lang w:val="fr-CH"/>
        </w:rPr>
        <w:t xml:space="preserve">.  </w:t>
      </w:r>
      <w:r w:rsidR="00A5013D" w:rsidRPr="00C22781">
        <w:rPr>
          <w:lang w:val="fr-CH"/>
        </w:rPr>
        <w:t>Un</w:t>
      </w:r>
      <w:r w:rsidR="00552DCB" w:rsidRPr="00C22781">
        <w:rPr>
          <w:lang w:val="fr-CH"/>
        </w:rPr>
        <w:t xml:space="preserve"> taux de conformité de 100% avec les règles de divulgation des normes</w:t>
      </w:r>
      <w:r w:rsidR="00926937">
        <w:rPr>
          <w:lang w:val="fr-CH"/>
        </w:rPr>
        <w:t> </w:t>
      </w:r>
      <w:r w:rsidR="00552DCB" w:rsidRPr="00C22781">
        <w:rPr>
          <w:lang w:val="fr-CH"/>
        </w:rPr>
        <w:t>IPSAS, concernant les transactions du personnel de l</w:t>
      </w:r>
      <w:r w:rsidR="00E478C7">
        <w:rPr>
          <w:lang w:val="fr-CH"/>
        </w:rPr>
        <w:t>’</w:t>
      </w:r>
      <w:r w:rsidR="00552DCB" w:rsidRPr="00C22781">
        <w:rPr>
          <w:lang w:val="fr-CH"/>
        </w:rPr>
        <w:t>OMPI avec une partie liée, a été obtenu en 201</w:t>
      </w:r>
      <w:r w:rsidR="00C22781" w:rsidRPr="00C22781">
        <w:rPr>
          <w:lang w:val="fr-CH"/>
        </w:rPr>
        <w:t xml:space="preserve">8 pour la période de déclaration </w:t>
      </w:r>
      <w:r w:rsidR="00E478C7" w:rsidRPr="00C22781">
        <w:rPr>
          <w:lang w:val="fr-CH"/>
        </w:rPr>
        <w:t>de</w:t>
      </w:r>
      <w:r w:rsidR="00E478C7">
        <w:rPr>
          <w:lang w:val="fr-CH"/>
        </w:rPr>
        <w:t> </w:t>
      </w:r>
      <w:r w:rsidR="00E478C7" w:rsidRPr="00C22781">
        <w:rPr>
          <w:lang w:val="fr-CH"/>
        </w:rPr>
        <w:t>2017</w:t>
      </w:r>
      <w:r w:rsidR="00552DCB" w:rsidRPr="00C22781">
        <w:rPr>
          <w:lang w:val="fr-CH"/>
        </w:rPr>
        <w:t>.</w:t>
      </w:r>
    </w:p>
    <w:p w:rsidR="00C22781" w:rsidRPr="00C22781" w:rsidRDefault="00BC43C2" w:rsidP="00BC43C2">
      <w:pPr>
        <w:pStyle w:val="Heading2"/>
      </w:pPr>
      <w:r w:rsidRPr="00C22781">
        <w:t>Autres activités du Bureau de la déontologie</w:t>
      </w:r>
    </w:p>
    <w:p w:rsidR="00C22781" w:rsidRPr="00C22781" w:rsidRDefault="001E3C97" w:rsidP="00BC43C2">
      <w:pPr>
        <w:pStyle w:val="ONUMFS"/>
        <w:rPr>
          <w:lang w:val="fr-CH"/>
        </w:rPr>
      </w:pPr>
      <w:r w:rsidRPr="00C22781">
        <w:rPr>
          <w:lang w:val="fr-CH"/>
        </w:rPr>
        <w:t>Le Bureau de la déontologie, comme toutes les unités de programme au sein de l</w:t>
      </w:r>
      <w:r w:rsidR="00E478C7">
        <w:rPr>
          <w:lang w:val="fr-CH"/>
        </w:rPr>
        <w:t>’</w:t>
      </w:r>
      <w:r w:rsidRPr="00C22781">
        <w:rPr>
          <w:lang w:val="fr-CH"/>
        </w:rPr>
        <w:t>Organisation, prépare également sa contribution aux processus de planification biennale et annuelle de l</w:t>
      </w:r>
      <w:r w:rsidR="00E478C7">
        <w:rPr>
          <w:lang w:val="fr-CH"/>
        </w:rPr>
        <w:t>’</w:t>
      </w:r>
      <w:r w:rsidRPr="00C22781">
        <w:rPr>
          <w:lang w:val="fr-CH"/>
        </w:rPr>
        <w:t>O</w:t>
      </w:r>
      <w:r w:rsidR="00A5013D" w:rsidRPr="00C22781">
        <w:rPr>
          <w:lang w:val="fr-CH"/>
        </w:rPr>
        <w:t>MPI</w:t>
      </w:r>
      <w:r w:rsidR="00A5013D">
        <w:rPr>
          <w:lang w:val="fr-CH"/>
        </w:rPr>
        <w:t xml:space="preserve">.  </w:t>
      </w:r>
      <w:r w:rsidR="00A5013D" w:rsidRPr="00C22781">
        <w:rPr>
          <w:lang w:val="fr-CH"/>
        </w:rPr>
        <w:t>La</w:t>
      </w:r>
      <w:r w:rsidRPr="00C22781">
        <w:rPr>
          <w:lang w:val="fr-CH"/>
        </w:rPr>
        <w:t xml:space="preserve"> gestion des risques fait également partie du cadre de gestion intégrée, axée sur les résultats.</w:t>
      </w:r>
    </w:p>
    <w:p w:rsidR="00C22781" w:rsidRPr="00C22781" w:rsidRDefault="001E3C97" w:rsidP="00BC43C2">
      <w:pPr>
        <w:pStyle w:val="ONUMFS"/>
        <w:rPr>
          <w:lang w:val="fr-CH"/>
        </w:rPr>
      </w:pPr>
      <w:r w:rsidRPr="00C22781">
        <w:rPr>
          <w:lang w:val="fr-CH"/>
        </w:rPr>
        <w:t xml:space="preserve">Tout au long </w:t>
      </w:r>
      <w:r w:rsidR="00E478C7" w:rsidRPr="00C22781">
        <w:rPr>
          <w:lang w:val="fr-CH"/>
        </w:rPr>
        <w:t>de</w:t>
      </w:r>
      <w:r w:rsidR="00E478C7">
        <w:rPr>
          <w:lang w:val="fr-CH"/>
        </w:rPr>
        <w:t> </w:t>
      </w:r>
      <w:r w:rsidR="00E478C7" w:rsidRPr="00C22781">
        <w:rPr>
          <w:lang w:val="fr-CH"/>
        </w:rPr>
        <w:t>2018</w:t>
      </w:r>
      <w:r w:rsidRPr="00C22781">
        <w:rPr>
          <w:lang w:val="fr-CH"/>
        </w:rPr>
        <w:t>, le Bureau de la déontologie a collaboré avec l</w:t>
      </w:r>
      <w:r w:rsidR="00E478C7">
        <w:rPr>
          <w:lang w:val="fr-CH"/>
        </w:rPr>
        <w:t>’</w:t>
      </w:r>
      <w:r w:rsidRPr="00C22781">
        <w:rPr>
          <w:lang w:val="fr-CH"/>
        </w:rPr>
        <w:t>Organe consultatif indépendant de surveillance (OCIS) de l</w:t>
      </w:r>
      <w:r w:rsidR="00E478C7">
        <w:rPr>
          <w:lang w:val="fr-CH"/>
        </w:rPr>
        <w:t>’</w:t>
      </w:r>
      <w:r w:rsidRPr="00C22781">
        <w:rPr>
          <w:lang w:val="fr-CH"/>
        </w:rPr>
        <w:t>O</w:t>
      </w:r>
      <w:r w:rsidR="00A5013D" w:rsidRPr="00C22781">
        <w:rPr>
          <w:lang w:val="fr-CH"/>
        </w:rPr>
        <w:t>MPI</w:t>
      </w:r>
      <w:r w:rsidR="00A5013D">
        <w:rPr>
          <w:lang w:val="fr-CH"/>
        </w:rPr>
        <w:t xml:space="preserve">.  </w:t>
      </w:r>
      <w:r w:rsidR="00A5013D" w:rsidRPr="00C22781">
        <w:rPr>
          <w:lang w:val="fr-CH"/>
        </w:rPr>
        <w:t>Lo</w:t>
      </w:r>
      <w:r w:rsidRPr="00C22781">
        <w:rPr>
          <w:lang w:val="fr-CH"/>
        </w:rPr>
        <w:t>rs de l</w:t>
      </w:r>
      <w:r w:rsidR="00E478C7">
        <w:rPr>
          <w:lang w:val="fr-CH"/>
        </w:rPr>
        <w:t>’</w:t>
      </w:r>
      <w:r w:rsidRPr="00C22781">
        <w:rPr>
          <w:lang w:val="fr-CH"/>
        </w:rPr>
        <w:t>élection en décembre</w:t>
      </w:r>
      <w:r w:rsidR="00C22781" w:rsidRPr="00C22781">
        <w:rPr>
          <w:lang w:val="fr-CH"/>
        </w:rPr>
        <w:t> </w:t>
      </w:r>
      <w:r w:rsidRPr="00C22781">
        <w:rPr>
          <w:lang w:val="fr-CH"/>
        </w:rPr>
        <w:t>2018 de Mme</w:t>
      </w:r>
      <w:r w:rsidR="00C22781" w:rsidRPr="00C22781">
        <w:rPr>
          <w:lang w:val="fr-CH"/>
        </w:rPr>
        <w:t> </w:t>
      </w:r>
      <w:r w:rsidRPr="00C22781">
        <w:rPr>
          <w:lang w:val="fr-CH"/>
        </w:rPr>
        <w:t>Maria</w:t>
      </w:r>
      <w:r w:rsidR="00C22781" w:rsidRPr="00C22781">
        <w:rPr>
          <w:lang w:val="fr-CH"/>
        </w:rPr>
        <w:t> </w:t>
      </w:r>
      <w:r w:rsidRPr="00C22781">
        <w:rPr>
          <w:lang w:val="fr-CH"/>
        </w:rPr>
        <w:t>Vicien</w:t>
      </w:r>
      <w:r w:rsidR="00A5013D">
        <w:rPr>
          <w:lang w:val="fr-CH"/>
        </w:rPr>
        <w:noBreakHyphen/>
      </w:r>
      <w:r w:rsidRPr="00C22781">
        <w:rPr>
          <w:lang w:val="fr-CH"/>
        </w:rPr>
        <w:t>Milburn (présidente) et de Mme</w:t>
      </w:r>
      <w:r w:rsidR="00C22781" w:rsidRPr="00C22781">
        <w:rPr>
          <w:lang w:val="fr-CH"/>
        </w:rPr>
        <w:t> </w:t>
      </w:r>
      <w:r w:rsidRPr="00C22781">
        <w:rPr>
          <w:lang w:val="fr-CH"/>
        </w:rPr>
        <w:t>Tatiana</w:t>
      </w:r>
      <w:r w:rsidR="00C22781" w:rsidRPr="00C22781">
        <w:rPr>
          <w:lang w:val="fr-CH"/>
        </w:rPr>
        <w:t> </w:t>
      </w:r>
      <w:r w:rsidRPr="00C22781">
        <w:rPr>
          <w:lang w:val="fr-CH"/>
        </w:rPr>
        <w:t>Vasileva (vice</w:t>
      </w:r>
      <w:r w:rsidR="00A5013D">
        <w:rPr>
          <w:lang w:val="fr-CH"/>
        </w:rPr>
        <w:noBreakHyphen/>
      </w:r>
      <w:r w:rsidRPr="00C22781">
        <w:rPr>
          <w:lang w:val="fr-CH"/>
        </w:rPr>
        <w:t>présidente), la chef du Bureau de la déontologie a de nouveau pleinement coopér</w:t>
      </w:r>
      <w:r w:rsidR="0093272A" w:rsidRPr="00C22781">
        <w:rPr>
          <w:lang w:val="fr-CH"/>
        </w:rPr>
        <w:t xml:space="preserve">é </w:t>
      </w:r>
      <w:r w:rsidRPr="00C22781">
        <w:rPr>
          <w:lang w:val="fr-CH"/>
        </w:rPr>
        <w:t>avec la présidente et la vice</w:t>
      </w:r>
      <w:r w:rsidR="00A5013D">
        <w:rPr>
          <w:lang w:val="fr-CH"/>
        </w:rPr>
        <w:noBreakHyphen/>
      </w:r>
      <w:r w:rsidRPr="00C22781">
        <w:rPr>
          <w:lang w:val="fr-CH"/>
        </w:rPr>
        <w:t>présidente, ainsi qu</w:t>
      </w:r>
      <w:r w:rsidR="00E478C7">
        <w:rPr>
          <w:lang w:val="fr-CH"/>
        </w:rPr>
        <w:t>’</w:t>
      </w:r>
      <w:r w:rsidRPr="00C22781">
        <w:rPr>
          <w:lang w:val="fr-CH"/>
        </w:rPr>
        <w:t>à l</w:t>
      </w:r>
      <w:r w:rsidR="00E478C7">
        <w:rPr>
          <w:lang w:val="fr-CH"/>
        </w:rPr>
        <w:t>’</w:t>
      </w:r>
      <w:r w:rsidRPr="00C22781">
        <w:rPr>
          <w:lang w:val="fr-CH"/>
        </w:rPr>
        <w:t>OCIS.</w:t>
      </w:r>
    </w:p>
    <w:p w:rsidR="00C22781" w:rsidRPr="00C22781" w:rsidRDefault="001E3C97" w:rsidP="00BC43C2">
      <w:pPr>
        <w:pStyle w:val="ONUMFS"/>
        <w:rPr>
          <w:lang w:val="fr-CH"/>
        </w:rPr>
      </w:pPr>
      <w:r w:rsidRPr="00C22781">
        <w:rPr>
          <w:lang w:val="fr-CH"/>
        </w:rPr>
        <w:t xml:space="preserve">Également </w:t>
      </w:r>
      <w:r w:rsidR="00E478C7" w:rsidRPr="00C22781">
        <w:rPr>
          <w:lang w:val="fr-CH"/>
        </w:rPr>
        <w:t>en</w:t>
      </w:r>
      <w:r w:rsidR="00E478C7">
        <w:rPr>
          <w:lang w:val="fr-CH"/>
        </w:rPr>
        <w:t> </w:t>
      </w:r>
      <w:r w:rsidR="00E478C7" w:rsidRPr="00C22781">
        <w:rPr>
          <w:lang w:val="fr-CH"/>
        </w:rPr>
        <w:t>2018</w:t>
      </w:r>
      <w:r w:rsidRPr="00C22781">
        <w:rPr>
          <w:lang w:val="fr-CH"/>
        </w:rPr>
        <w:t>, le Bureau de la déontologie a coopéré dans le cadre d</w:t>
      </w:r>
      <w:r w:rsidR="00E478C7">
        <w:rPr>
          <w:lang w:val="fr-CH"/>
        </w:rPr>
        <w:t>’</w:t>
      </w:r>
      <w:r w:rsidRPr="00C22781">
        <w:rPr>
          <w:lang w:val="fr-CH"/>
        </w:rPr>
        <w:t>enquêtes et d</w:t>
      </w:r>
      <w:r w:rsidR="00E478C7">
        <w:rPr>
          <w:lang w:val="fr-CH"/>
        </w:rPr>
        <w:t>’</w:t>
      </w:r>
      <w:r w:rsidRPr="00C22781">
        <w:rPr>
          <w:lang w:val="fr-CH"/>
        </w:rPr>
        <w:t>initiatives menées à l</w:t>
      </w:r>
      <w:r w:rsidR="00E478C7">
        <w:rPr>
          <w:lang w:val="fr-CH"/>
        </w:rPr>
        <w:t>’</w:t>
      </w:r>
      <w:r w:rsidRPr="00C22781">
        <w:rPr>
          <w:lang w:val="fr-CH"/>
        </w:rPr>
        <w:t>échelle de l</w:t>
      </w:r>
      <w:r w:rsidR="00E478C7">
        <w:rPr>
          <w:lang w:val="fr-CH"/>
        </w:rPr>
        <w:t>’</w:t>
      </w:r>
      <w:r w:rsidRPr="00C22781">
        <w:rPr>
          <w:lang w:val="fr-CH"/>
        </w:rPr>
        <w:t>ensemble du systè</w:t>
      </w:r>
      <w:r w:rsidR="00A5013D" w:rsidRPr="00C22781">
        <w:rPr>
          <w:lang w:val="fr-CH"/>
        </w:rPr>
        <w:t>me</w:t>
      </w:r>
      <w:r w:rsidR="00A5013D">
        <w:rPr>
          <w:lang w:val="fr-CH"/>
        </w:rPr>
        <w:t xml:space="preserve">.  </w:t>
      </w:r>
      <w:r w:rsidR="00A5013D" w:rsidRPr="00C22781">
        <w:rPr>
          <w:lang w:val="fr-CH"/>
        </w:rPr>
        <w:t>En</w:t>
      </w:r>
      <w:r w:rsidRPr="00C22781">
        <w:rPr>
          <w:lang w:val="fr-CH"/>
        </w:rPr>
        <w:t xml:space="preserve"> particulier, le Bureau de la déontologie a été désigné comme coordonnateur de l</w:t>
      </w:r>
      <w:r w:rsidR="00E478C7">
        <w:rPr>
          <w:lang w:val="fr-CH"/>
        </w:rPr>
        <w:t>’</w:t>
      </w:r>
      <w:r w:rsidRPr="00C22781">
        <w:rPr>
          <w:lang w:val="fr-CH"/>
        </w:rPr>
        <w:t>OMPI pour les examens réalisés par Corps commun d</w:t>
      </w:r>
      <w:r w:rsidR="00E478C7">
        <w:rPr>
          <w:lang w:val="fr-CH"/>
        </w:rPr>
        <w:t>’</w:t>
      </w:r>
      <w:r w:rsidRPr="00C22781">
        <w:rPr>
          <w:lang w:val="fr-CH"/>
        </w:rPr>
        <w:t xml:space="preserve">inspection des </w:t>
      </w:r>
      <w:r w:rsidR="00E478C7">
        <w:rPr>
          <w:lang w:val="fr-CH"/>
        </w:rPr>
        <w:t>Nations Unies</w:t>
      </w:r>
      <w:r w:rsidRPr="00C22781">
        <w:rPr>
          <w:lang w:val="fr-CH"/>
        </w:rPr>
        <w:t xml:space="preserve"> (CCI) </w:t>
      </w:r>
      <w:r w:rsidR="00C22781" w:rsidRPr="00C22781">
        <w:rPr>
          <w:lang w:val="fr-CH"/>
        </w:rPr>
        <w:t>au sujet des</w:t>
      </w:r>
      <w:r w:rsidRPr="00C22781">
        <w:rPr>
          <w:lang w:val="fr-CH"/>
        </w:rPr>
        <w:t xml:space="preserve"> </w:t>
      </w:r>
      <w:r w:rsidR="00C22781" w:rsidRPr="00C22781">
        <w:rPr>
          <w:lang w:val="fr-CH"/>
        </w:rPr>
        <w:t>“</w:t>
      </w:r>
      <w:r w:rsidRPr="00C22781">
        <w:rPr>
          <w:lang w:val="fr-CH"/>
        </w:rPr>
        <w:t>politiques et pratiques concernant les lanceurs d</w:t>
      </w:r>
      <w:r w:rsidR="00E478C7">
        <w:rPr>
          <w:lang w:val="fr-CH"/>
        </w:rPr>
        <w:t>’</w:t>
      </w:r>
      <w:r w:rsidRPr="00C22781">
        <w:rPr>
          <w:lang w:val="fr-CH"/>
        </w:rPr>
        <w:t xml:space="preserve">alerte dans les organismes du système des </w:t>
      </w:r>
      <w:r w:rsidR="00E478C7">
        <w:rPr>
          <w:lang w:val="fr-CH"/>
        </w:rPr>
        <w:t>Nations Unies</w:t>
      </w:r>
      <w:r w:rsidR="00C22781" w:rsidRPr="00C22781">
        <w:rPr>
          <w:lang w:val="fr-CH"/>
        </w:rPr>
        <w:t>”</w:t>
      </w:r>
      <w:r w:rsidRPr="00C22781">
        <w:rPr>
          <w:lang w:val="fr-CH"/>
        </w:rPr>
        <w:t>.</w:t>
      </w:r>
    </w:p>
    <w:p w:rsidR="00E478C7" w:rsidRDefault="00BC43C2" w:rsidP="00BC43C2">
      <w:pPr>
        <w:pStyle w:val="Heading2"/>
      </w:pPr>
      <w:r w:rsidRPr="00BC43C2">
        <w:lastRenderedPageBreak/>
        <w:t xml:space="preserve">Collaboration </w:t>
      </w:r>
      <w:r w:rsidR="00C22781" w:rsidRPr="00BC43C2">
        <w:t>à l</w:t>
      </w:r>
      <w:r w:rsidR="00E478C7">
        <w:t>’</w:t>
      </w:r>
      <w:r w:rsidR="00C22781" w:rsidRPr="00BC43C2">
        <w:t>échelle de l</w:t>
      </w:r>
      <w:r w:rsidR="00E478C7">
        <w:t>’</w:t>
      </w:r>
      <w:r w:rsidR="00C22781" w:rsidRPr="00BC43C2">
        <w:t xml:space="preserve">ensemble du système des </w:t>
      </w:r>
      <w:r w:rsidR="00E478C7">
        <w:t>Nations Unies</w:t>
      </w:r>
      <w:r w:rsidR="00C22781" w:rsidRPr="00BC43C2">
        <w:t xml:space="preserve"> sur les questions de déontologie</w:t>
      </w:r>
    </w:p>
    <w:p w:rsidR="00C22781" w:rsidRPr="00C22781" w:rsidRDefault="00C22781" w:rsidP="00BC43C2">
      <w:pPr>
        <w:pStyle w:val="ONUMFS"/>
        <w:rPr>
          <w:lang w:val="fr-CH"/>
        </w:rPr>
      </w:pPr>
      <w:r w:rsidRPr="00C22781">
        <w:rPr>
          <w:lang w:val="fr-CH"/>
        </w:rPr>
        <w:t>Le Bureau de la déontologie de l</w:t>
      </w:r>
      <w:r w:rsidR="00E478C7">
        <w:rPr>
          <w:lang w:val="fr-CH"/>
        </w:rPr>
        <w:t>’</w:t>
      </w:r>
      <w:r w:rsidRPr="00C22781">
        <w:rPr>
          <w:lang w:val="fr-CH"/>
        </w:rPr>
        <w:t>OMPI joue un rôle actif dans le réseau d</w:t>
      </w:r>
      <w:r w:rsidR="00E478C7">
        <w:rPr>
          <w:lang w:val="fr-CH"/>
        </w:rPr>
        <w:t>’</w:t>
      </w:r>
      <w:r w:rsidRPr="00C22781">
        <w:rPr>
          <w:lang w:val="fr-CH"/>
        </w:rPr>
        <w:t>éthique des organisations multilatérales, qui vise à promouvoir une collaboration à l</w:t>
      </w:r>
      <w:r w:rsidR="00E478C7">
        <w:rPr>
          <w:lang w:val="fr-CH"/>
        </w:rPr>
        <w:t>’</w:t>
      </w:r>
      <w:r w:rsidRPr="00C22781">
        <w:rPr>
          <w:lang w:val="fr-CH"/>
        </w:rPr>
        <w:t>échelle de l</w:t>
      </w:r>
      <w:r w:rsidR="00E478C7">
        <w:rPr>
          <w:lang w:val="fr-CH"/>
        </w:rPr>
        <w:t>’</w:t>
      </w:r>
      <w:r w:rsidRPr="00C22781">
        <w:rPr>
          <w:lang w:val="fr-CH"/>
        </w:rPr>
        <w:t xml:space="preserve">ensemble du système des </w:t>
      </w:r>
      <w:r w:rsidR="00E478C7">
        <w:rPr>
          <w:lang w:val="fr-CH"/>
        </w:rPr>
        <w:t>Nations Unies</w:t>
      </w:r>
      <w:r w:rsidRPr="00C22781">
        <w:rPr>
          <w:lang w:val="fr-CH"/>
        </w:rPr>
        <w:t xml:space="preserve"> sur les questions de déontolog</w:t>
      </w:r>
      <w:r w:rsidR="00A5013D" w:rsidRPr="00C22781">
        <w:rPr>
          <w:lang w:val="fr-CH"/>
        </w:rPr>
        <w:t>ie</w:t>
      </w:r>
      <w:r w:rsidR="00A5013D">
        <w:rPr>
          <w:lang w:val="fr-CH"/>
        </w:rPr>
        <w:t xml:space="preserve">.  </w:t>
      </w:r>
      <w:r w:rsidR="00A5013D" w:rsidRPr="00C22781">
        <w:rPr>
          <w:lang w:val="fr-CH"/>
        </w:rPr>
        <w:t>Ce</w:t>
      </w:r>
      <w:r w:rsidRPr="00C22781">
        <w:rPr>
          <w:lang w:val="fr-CH"/>
        </w:rPr>
        <w:t xml:space="preserve"> réseau constitue un large forum pour les services de déontologie des entités du système des </w:t>
      </w:r>
      <w:r w:rsidR="00E478C7">
        <w:rPr>
          <w:lang w:val="fr-CH"/>
        </w:rPr>
        <w:t>Nations Unies</w:t>
      </w:r>
      <w:r w:rsidRPr="00C22781">
        <w:rPr>
          <w:lang w:val="fr-CH"/>
        </w:rPr>
        <w:t>, des organisations internationales affiliées et des institutions financières internationales, et permet l</w:t>
      </w:r>
      <w:r w:rsidR="00E478C7">
        <w:rPr>
          <w:lang w:val="fr-CH"/>
        </w:rPr>
        <w:t>’</w:t>
      </w:r>
      <w:r w:rsidRPr="00C22781">
        <w:rPr>
          <w:lang w:val="fr-CH"/>
        </w:rPr>
        <w:t>échange de politiques et de pratiques en matière d</w:t>
      </w:r>
      <w:r w:rsidR="00E478C7">
        <w:rPr>
          <w:lang w:val="fr-CH"/>
        </w:rPr>
        <w:t>’</w:t>
      </w:r>
      <w:r w:rsidRPr="00C22781">
        <w:rPr>
          <w:lang w:val="fr-CH"/>
        </w:rPr>
        <w:t>éthique.</w:t>
      </w:r>
    </w:p>
    <w:p w:rsidR="00856E0E" w:rsidRPr="00C22781" w:rsidRDefault="00C22781" w:rsidP="00BC43C2">
      <w:pPr>
        <w:pStyle w:val="Endofdocument-Annex"/>
      </w:pPr>
      <w:r w:rsidRPr="00C22781">
        <w:t>[Fin du document]</w:t>
      </w:r>
    </w:p>
    <w:sectPr w:rsidR="00856E0E" w:rsidRPr="00C22781" w:rsidSect="00BC43C2">
      <w:headerReference w:type="default" r:id="rId9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E46" w:rsidRDefault="00900E46">
      <w:r>
        <w:separator/>
      </w:r>
    </w:p>
  </w:endnote>
  <w:endnote w:type="continuationSeparator" w:id="0">
    <w:p w:rsidR="00900E46" w:rsidRDefault="00900E46" w:rsidP="003B38C1">
      <w:r>
        <w:separator/>
      </w:r>
    </w:p>
    <w:p w:rsidR="00900E46" w:rsidRPr="003B38C1" w:rsidRDefault="00900E4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00E46" w:rsidRPr="003B38C1" w:rsidRDefault="00900E4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E46" w:rsidRDefault="00900E46">
      <w:r>
        <w:separator/>
      </w:r>
    </w:p>
  </w:footnote>
  <w:footnote w:type="continuationSeparator" w:id="0">
    <w:p w:rsidR="00900E46" w:rsidRDefault="00900E46" w:rsidP="008B60B2">
      <w:r>
        <w:separator/>
      </w:r>
    </w:p>
    <w:p w:rsidR="00900E46" w:rsidRPr="00ED77FB" w:rsidRDefault="00900E4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00E46" w:rsidRPr="00ED77FB" w:rsidRDefault="00900E4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F706C1" w:rsidRPr="00F706C1" w:rsidRDefault="00F706C1">
      <w:pPr>
        <w:pStyle w:val="FootnoteText"/>
        <w:rPr>
          <w:lang w:val="fr-CH"/>
        </w:rPr>
      </w:pPr>
      <w:r w:rsidRPr="00F706C1">
        <w:rPr>
          <w:rStyle w:val="FootnoteReference"/>
        </w:rPr>
        <w:footnoteRef/>
      </w:r>
      <w:r w:rsidRPr="00F706C1">
        <w:t xml:space="preserve"> </w:t>
      </w:r>
      <w:r w:rsidRPr="00F706C1">
        <w:rPr>
          <w:lang w:val="fr-CH"/>
        </w:rPr>
        <w:tab/>
        <w:t>Les cadres moyens, qui sont généralement tous les jours en contact avec le personnel, jouent un rôle essentiel dans l’établissement d’une culture de l’éthique au sein de l’Organisation.</w:t>
      </w:r>
      <w:r w:rsidRPr="00F706C1">
        <w:t xml:space="preserve">  Dans les théories relatives à l’éthique professionnelle, cette notion est appellée “mood in the middle”.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030" w:rsidRDefault="00527F4A" w:rsidP="00477D6B">
    <w:pPr>
      <w:jc w:val="right"/>
    </w:pPr>
    <w:bookmarkStart w:id="6" w:name="Code2"/>
    <w:bookmarkEnd w:id="6"/>
    <w:r>
      <w:t>WO/CC/76/</w:t>
    </w:r>
    <w:r w:rsidR="00AA409C">
      <w:t>INF</w:t>
    </w:r>
    <w:r>
      <w:t>/2</w:t>
    </w:r>
  </w:p>
  <w:p w:rsidR="00EC4E49" w:rsidRDefault="00EC4E49" w:rsidP="00477D6B">
    <w:pPr>
      <w:jc w:val="right"/>
    </w:pPr>
    <w:r>
      <w:t>page</w:t>
    </w:r>
    <w:r w:rsidR="00C22781">
      <w:t> </w:t>
    </w:r>
    <w:r>
      <w:fldChar w:fldCharType="begin"/>
    </w:r>
    <w:r>
      <w:instrText xml:space="preserve"> PAGE  \* MERGEFORMAT </w:instrText>
    </w:r>
    <w:r>
      <w:fldChar w:fldCharType="separate"/>
    </w:r>
    <w:r w:rsidR="003314A7">
      <w:rPr>
        <w:noProof/>
      </w:rPr>
      <w:t>8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D97B2E"/>
    <w:multiLevelType w:val="hybridMultilevel"/>
    <w:tmpl w:val="B8948B04"/>
    <w:lvl w:ilvl="0" w:tplc="80361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9980178"/>
    <w:multiLevelType w:val="hybridMultilevel"/>
    <w:tmpl w:val="FAEE2D18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4521E93"/>
    <w:multiLevelType w:val="hybridMultilevel"/>
    <w:tmpl w:val="5252ABD0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B5800"/>
    <w:multiLevelType w:val="hybridMultilevel"/>
    <w:tmpl w:val="84FE8228"/>
    <w:lvl w:ilvl="0" w:tplc="9BCC64E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6200C"/>
    <w:multiLevelType w:val="hybridMultilevel"/>
    <w:tmpl w:val="6BFAE404"/>
    <w:lvl w:ilvl="0" w:tplc="9BCC64E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B3C66"/>
    <w:multiLevelType w:val="hybridMultilevel"/>
    <w:tmpl w:val="A7281E5A"/>
    <w:lvl w:ilvl="0" w:tplc="9BCC64E0">
      <w:start w:val="1"/>
      <w:numFmt w:val="bullet"/>
      <w:lvlText w:val="–"/>
      <w:lvlJc w:val="left"/>
      <w:pPr>
        <w:ind w:left="1287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3264034"/>
    <w:multiLevelType w:val="hybridMultilevel"/>
    <w:tmpl w:val="8410CD5C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6DE7C2B"/>
    <w:multiLevelType w:val="hybridMultilevel"/>
    <w:tmpl w:val="18FCC438"/>
    <w:lvl w:ilvl="0" w:tplc="52305E4A">
      <w:start w:val="1"/>
      <w:numFmt w:val="lowerLetter"/>
      <w:lvlText w:val="%1)"/>
      <w:lvlJc w:val="left"/>
      <w:pPr>
        <w:ind w:left="900" w:hanging="360"/>
      </w:pPr>
      <w:rPr>
        <w:rFonts w:ascii="Arial" w:eastAsia="SimSu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9837985"/>
    <w:multiLevelType w:val="hybridMultilevel"/>
    <w:tmpl w:val="50EA859C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184936"/>
    <w:multiLevelType w:val="hybridMultilevel"/>
    <w:tmpl w:val="CCA44836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1D5BEB"/>
    <w:multiLevelType w:val="hybridMultilevel"/>
    <w:tmpl w:val="45A6660E"/>
    <w:lvl w:ilvl="0" w:tplc="2D4AE1C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567807"/>
    <w:multiLevelType w:val="hybridMultilevel"/>
    <w:tmpl w:val="DABE5562"/>
    <w:lvl w:ilvl="0" w:tplc="9BCC64E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DD1C41"/>
    <w:multiLevelType w:val="multilevel"/>
    <w:tmpl w:val="CAFCE0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Heading2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72379A3"/>
    <w:multiLevelType w:val="hybridMultilevel"/>
    <w:tmpl w:val="870412A2"/>
    <w:lvl w:ilvl="0" w:tplc="2D4AE1C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364314"/>
    <w:multiLevelType w:val="hybridMultilevel"/>
    <w:tmpl w:val="0FFEFB5E"/>
    <w:lvl w:ilvl="0" w:tplc="9BCC64E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2" w15:restartNumberingAfterBreak="0">
    <w:nsid w:val="7A2A5FD6"/>
    <w:multiLevelType w:val="hybridMultilevel"/>
    <w:tmpl w:val="B34ABE1E"/>
    <w:lvl w:ilvl="0" w:tplc="9BCC64E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14"/>
  </w:num>
  <w:num w:numId="5">
    <w:abstractNumId w:val="2"/>
  </w:num>
  <w:num w:numId="6">
    <w:abstractNumId w:val="5"/>
  </w:num>
  <w:num w:numId="7">
    <w:abstractNumId w:val="1"/>
  </w:num>
  <w:num w:numId="8">
    <w:abstractNumId w:val="12"/>
  </w:num>
  <w:num w:numId="9">
    <w:abstractNumId w:val="13"/>
  </w:num>
  <w:num w:numId="10">
    <w:abstractNumId w:val="4"/>
  </w:num>
  <w:num w:numId="11">
    <w:abstractNumId w:val="19"/>
  </w:num>
  <w:num w:numId="12">
    <w:abstractNumId w:val="15"/>
  </w:num>
  <w:num w:numId="13">
    <w:abstractNumId w:val="10"/>
  </w:num>
  <w:num w:numId="14">
    <w:abstractNumId w:val="16"/>
  </w:num>
  <w:num w:numId="15">
    <w:abstractNumId w:val="6"/>
  </w:num>
  <w:num w:numId="16">
    <w:abstractNumId w:val="21"/>
  </w:num>
  <w:num w:numId="17">
    <w:abstractNumId w:val="14"/>
  </w:num>
  <w:num w:numId="18">
    <w:abstractNumId w:val="2"/>
  </w:num>
  <w:num w:numId="19">
    <w:abstractNumId w:val="5"/>
  </w:num>
  <w:num w:numId="20">
    <w:abstractNumId w:val="18"/>
  </w:num>
  <w:num w:numId="21">
    <w:abstractNumId w:val="20"/>
  </w:num>
  <w:num w:numId="22">
    <w:abstractNumId w:val="8"/>
  </w:num>
  <w:num w:numId="23">
    <w:abstractNumId w:val="17"/>
  </w:num>
  <w:num w:numId="24">
    <w:abstractNumId w:val="9"/>
  </w:num>
  <w:num w:numId="25">
    <w:abstractNumId w:val="22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ministration &amp; Finance\Administration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527F4A"/>
    <w:rsid w:val="000147D3"/>
    <w:rsid w:val="00017B83"/>
    <w:rsid w:val="000313C4"/>
    <w:rsid w:val="00043CAA"/>
    <w:rsid w:val="00075432"/>
    <w:rsid w:val="000765C4"/>
    <w:rsid w:val="000968ED"/>
    <w:rsid w:val="000C117A"/>
    <w:rsid w:val="000C6ACB"/>
    <w:rsid w:val="000D4D0C"/>
    <w:rsid w:val="000E6FDE"/>
    <w:rsid w:val="000F5E56"/>
    <w:rsid w:val="0010331B"/>
    <w:rsid w:val="001362EE"/>
    <w:rsid w:val="00156693"/>
    <w:rsid w:val="001647D5"/>
    <w:rsid w:val="001832A6"/>
    <w:rsid w:val="001A3167"/>
    <w:rsid w:val="001E3C97"/>
    <w:rsid w:val="001E467E"/>
    <w:rsid w:val="001E4E00"/>
    <w:rsid w:val="001F3292"/>
    <w:rsid w:val="002034C0"/>
    <w:rsid w:val="0021217E"/>
    <w:rsid w:val="00217F56"/>
    <w:rsid w:val="0025140F"/>
    <w:rsid w:val="002634C4"/>
    <w:rsid w:val="00291190"/>
    <w:rsid w:val="002928D3"/>
    <w:rsid w:val="002E24F8"/>
    <w:rsid w:val="002F1FE6"/>
    <w:rsid w:val="002F4E68"/>
    <w:rsid w:val="00312F7F"/>
    <w:rsid w:val="003178BA"/>
    <w:rsid w:val="003314A7"/>
    <w:rsid w:val="00350AE2"/>
    <w:rsid w:val="00361450"/>
    <w:rsid w:val="003673CF"/>
    <w:rsid w:val="003845C1"/>
    <w:rsid w:val="00396EDA"/>
    <w:rsid w:val="003A57CC"/>
    <w:rsid w:val="003A6D64"/>
    <w:rsid w:val="003A6F89"/>
    <w:rsid w:val="003B38C1"/>
    <w:rsid w:val="003D2030"/>
    <w:rsid w:val="003D57B0"/>
    <w:rsid w:val="003F5948"/>
    <w:rsid w:val="00423E3E"/>
    <w:rsid w:val="00427AF4"/>
    <w:rsid w:val="004647DA"/>
    <w:rsid w:val="004672A3"/>
    <w:rsid w:val="00474062"/>
    <w:rsid w:val="00477D6B"/>
    <w:rsid w:val="004825E8"/>
    <w:rsid w:val="004B21F7"/>
    <w:rsid w:val="005019FF"/>
    <w:rsid w:val="005253C1"/>
    <w:rsid w:val="00527F4A"/>
    <w:rsid w:val="0053057A"/>
    <w:rsid w:val="00535612"/>
    <w:rsid w:val="00552DCB"/>
    <w:rsid w:val="00560A29"/>
    <w:rsid w:val="005B2889"/>
    <w:rsid w:val="005C6649"/>
    <w:rsid w:val="005D1EDA"/>
    <w:rsid w:val="005E6145"/>
    <w:rsid w:val="00605827"/>
    <w:rsid w:val="00606763"/>
    <w:rsid w:val="006419B9"/>
    <w:rsid w:val="00646050"/>
    <w:rsid w:val="00663EAE"/>
    <w:rsid w:val="0066731E"/>
    <w:rsid w:val="006713CA"/>
    <w:rsid w:val="00676C5C"/>
    <w:rsid w:val="006E4F5F"/>
    <w:rsid w:val="00715BB4"/>
    <w:rsid w:val="00723D3B"/>
    <w:rsid w:val="007320A1"/>
    <w:rsid w:val="0074391A"/>
    <w:rsid w:val="007D1613"/>
    <w:rsid w:val="007E4C0E"/>
    <w:rsid w:val="008019B5"/>
    <w:rsid w:val="00826DE1"/>
    <w:rsid w:val="00856E0E"/>
    <w:rsid w:val="00860537"/>
    <w:rsid w:val="00877718"/>
    <w:rsid w:val="008815D4"/>
    <w:rsid w:val="00887F7E"/>
    <w:rsid w:val="008A134B"/>
    <w:rsid w:val="008B2CC1"/>
    <w:rsid w:val="008B60B2"/>
    <w:rsid w:val="00900E46"/>
    <w:rsid w:val="0090731E"/>
    <w:rsid w:val="00916EE2"/>
    <w:rsid w:val="00926937"/>
    <w:rsid w:val="0093272A"/>
    <w:rsid w:val="00966A22"/>
    <w:rsid w:val="0096722F"/>
    <w:rsid w:val="00980843"/>
    <w:rsid w:val="009A3D7A"/>
    <w:rsid w:val="009B6777"/>
    <w:rsid w:val="009C127D"/>
    <w:rsid w:val="009E2791"/>
    <w:rsid w:val="009E3F6F"/>
    <w:rsid w:val="009E7C1C"/>
    <w:rsid w:val="009F499F"/>
    <w:rsid w:val="009F7DB0"/>
    <w:rsid w:val="00A00DBA"/>
    <w:rsid w:val="00A37342"/>
    <w:rsid w:val="00A42DAF"/>
    <w:rsid w:val="00A441AE"/>
    <w:rsid w:val="00A45BD8"/>
    <w:rsid w:val="00A5013D"/>
    <w:rsid w:val="00A869B7"/>
    <w:rsid w:val="00AA2DD4"/>
    <w:rsid w:val="00AA409C"/>
    <w:rsid w:val="00AB2547"/>
    <w:rsid w:val="00AC205C"/>
    <w:rsid w:val="00AF0A6B"/>
    <w:rsid w:val="00B05A69"/>
    <w:rsid w:val="00B945ED"/>
    <w:rsid w:val="00B9734B"/>
    <w:rsid w:val="00B97B0D"/>
    <w:rsid w:val="00BA30E2"/>
    <w:rsid w:val="00BB3C5F"/>
    <w:rsid w:val="00BC43C2"/>
    <w:rsid w:val="00BC647B"/>
    <w:rsid w:val="00BF23E6"/>
    <w:rsid w:val="00C11BFE"/>
    <w:rsid w:val="00C22781"/>
    <w:rsid w:val="00C30881"/>
    <w:rsid w:val="00C5068F"/>
    <w:rsid w:val="00C55FE8"/>
    <w:rsid w:val="00C86D74"/>
    <w:rsid w:val="00CD04F1"/>
    <w:rsid w:val="00CD7F59"/>
    <w:rsid w:val="00D04ACE"/>
    <w:rsid w:val="00D44A0B"/>
    <w:rsid w:val="00D45252"/>
    <w:rsid w:val="00D66E37"/>
    <w:rsid w:val="00D71B4D"/>
    <w:rsid w:val="00D81637"/>
    <w:rsid w:val="00D93D55"/>
    <w:rsid w:val="00DA37D8"/>
    <w:rsid w:val="00DC0E7C"/>
    <w:rsid w:val="00DF023A"/>
    <w:rsid w:val="00DF383E"/>
    <w:rsid w:val="00E15015"/>
    <w:rsid w:val="00E335FE"/>
    <w:rsid w:val="00E40416"/>
    <w:rsid w:val="00E478C7"/>
    <w:rsid w:val="00E5566B"/>
    <w:rsid w:val="00E81DE5"/>
    <w:rsid w:val="00E85557"/>
    <w:rsid w:val="00EA7D6E"/>
    <w:rsid w:val="00EB2210"/>
    <w:rsid w:val="00EC4E49"/>
    <w:rsid w:val="00ED0D8D"/>
    <w:rsid w:val="00ED77FB"/>
    <w:rsid w:val="00EE45FA"/>
    <w:rsid w:val="00F22D6E"/>
    <w:rsid w:val="00F43C09"/>
    <w:rsid w:val="00F66152"/>
    <w:rsid w:val="00F706C1"/>
    <w:rsid w:val="00F72CEA"/>
    <w:rsid w:val="00F80B1F"/>
    <w:rsid w:val="00FD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1D75CFF1-B5E0-45E8-A65C-3753FC38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3C2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link w:val="Heading1Char"/>
    <w:autoRedefine/>
    <w:qFormat/>
    <w:rsid w:val="00BC43C2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BC43C2"/>
    <w:pPr>
      <w:keepNext/>
      <w:numPr>
        <w:ilvl w:val="1"/>
        <w:numId w:val="20"/>
      </w:numPr>
      <w:spacing w:before="240" w:after="280"/>
      <w:outlineLvl w:val="1"/>
    </w:pPr>
    <w:rPr>
      <w:b/>
      <w:bCs/>
      <w:iCs/>
      <w:caps/>
      <w:szCs w:val="28"/>
      <w:lang w:val="fr-CH"/>
    </w:rPr>
  </w:style>
  <w:style w:type="paragraph" w:styleId="Heading3">
    <w:name w:val="heading 3"/>
    <w:basedOn w:val="Normal"/>
    <w:next w:val="Normal"/>
    <w:qFormat/>
    <w:rsid w:val="00BC43C2"/>
    <w:pPr>
      <w:keepNext/>
      <w:spacing w:before="240" w:after="280"/>
      <w:ind w:left="567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BC43C2"/>
    <w:pPr>
      <w:keepNext/>
      <w:spacing w:before="240" w:after="28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9F7DB0"/>
    <w:pPr>
      <w:keepNext/>
      <w:keepLines/>
      <w:spacing w:before="240" w:after="22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BC43C2"/>
    <w:pPr>
      <w:spacing w:before="720"/>
      <w:ind w:left="5534"/>
    </w:pPr>
  </w:style>
  <w:style w:type="paragraph" w:styleId="BodyText">
    <w:name w:val="Body Text"/>
    <w:basedOn w:val="Normal"/>
    <w:link w:val="BodyTextChar"/>
    <w:rsid w:val="00BC43C2"/>
    <w:pPr>
      <w:spacing w:after="220"/>
    </w:pPr>
  </w:style>
  <w:style w:type="paragraph" w:styleId="Caption">
    <w:name w:val="caption"/>
    <w:basedOn w:val="Normal"/>
    <w:next w:val="Normal"/>
    <w:qFormat/>
    <w:rsid w:val="00BC43C2"/>
    <w:rPr>
      <w:b/>
      <w:bCs/>
      <w:sz w:val="18"/>
    </w:rPr>
  </w:style>
  <w:style w:type="paragraph" w:styleId="CommentText">
    <w:name w:val="annotation text"/>
    <w:basedOn w:val="Normal"/>
    <w:semiHidden/>
    <w:rsid w:val="00BC43C2"/>
    <w:rPr>
      <w:sz w:val="18"/>
    </w:rPr>
  </w:style>
  <w:style w:type="paragraph" w:styleId="EndnoteText">
    <w:name w:val="endnote text"/>
    <w:basedOn w:val="Normal"/>
    <w:semiHidden/>
    <w:rsid w:val="00BC43C2"/>
    <w:rPr>
      <w:sz w:val="18"/>
    </w:rPr>
  </w:style>
  <w:style w:type="paragraph" w:styleId="Footer">
    <w:name w:val="footer"/>
    <w:basedOn w:val="Normal"/>
    <w:semiHidden/>
    <w:rsid w:val="00BC43C2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3C2"/>
    <w:rPr>
      <w:sz w:val="18"/>
    </w:rPr>
  </w:style>
  <w:style w:type="paragraph" w:styleId="Header">
    <w:name w:val="header"/>
    <w:basedOn w:val="Normal"/>
    <w:semiHidden/>
    <w:rsid w:val="00BC43C2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3C2"/>
    <w:pPr>
      <w:numPr>
        <w:numId w:val="17"/>
      </w:numPr>
    </w:pPr>
  </w:style>
  <w:style w:type="paragraph" w:customStyle="1" w:styleId="ONUME">
    <w:name w:val="ONUM E"/>
    <w:basedOn w:val="BodyText"/>
    <w:rsid w:val="00BC43C2"/>
    <w:pPr>
      <w:numPr>
        <w:numId w:val="18"/>
      </w:numPr>
    </w:pPr>
  </w:style>
  <w:style w:type="paragraph" w:customStyle="1" w:styleId="ONUMFS">
    <w:name w:val="ONUM FS"/>
    <w:basedOn w:val="BodyText"/>
    <w:rsid w:val="00BC43C2"/>
    <w:pPr>
      <w:numPr>
        <w:numId w:val="19"/>
      </w:numPr>
    </w:pPr>
  </w:style>
  <w:style w:type="paragraph" w:styleId="Salutation">
    <w:name w:val="Salutation"/>
    <w:basedOn w:val="Normal"/>
    <w:next w:val="Normal"/>
    <w:semiHidden/>
    <w:rsid w:val="00BC43C2"/>
  </w:style>
  <w:style w:type="paragraph" w:styleId="Signature">
    <w:name w:val="Signature"/>
    <w:basedOn w:val="Normal"/>
    <w:semiHidden/>
    <w:rsid w:val="00BC43C2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9F7DB0"/>
    <w:rPr>
      <w:rFonts w:ascii="Arial" w:eastAsiaTheme="majorEastAsia" w:hAnsi="Arial" w:cstheme="majorBidi"/>
      <w:i/>
      <w:sz w:val="22"/>
      <w:lang w:val="en-US" w:eastAsia="zh-CN"/>
    </w:rPr>
  </w:style>
  <w:style w:type="character" w:styleId="FootnoteReference">
    <w:name w:val="footnote reference"/>
    <w:rsid w:val="0074391A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BC43C2"/>
    <w:rPr>
      <w:rFonts w:ascii="Arial" w:eastAsia="SimSun" w:hAnsi="Arial" w:cs="Arial"/>
      <w:sz w:val="22"/>
      <w:lang w:val="fr-FR" w:eastAsia="zh-CN"/>
    </w:rPr>
  </w:style>
  <w:style w:type="paragraph" w:styleId="ListParagraph">
    <w:name w:val="List Paragraph"/>
    <w:basedOn w:val="Normal"/>
    <w:uiPriority w:val="34"/>
    <w:qFormat/>
    <w:rsid w:val="00BC43C2"/>
    <w:pPr>
      <w:ind w:left="720"/>
      <w:contextualSpacing/>
    </w:pPr>
    <w:rPr>
      <w:lang w:val="fr-CH"/>
    </w:rPr>
  </w:style>
  <w:style w:type="character" w:customStyle="1" w:styleId="Heading1Char">
    <w:name w:val="Heading 1 Char"/>
    <w:basedOn w:val="DefaultParagraphFont"/>
    <w:link w:val="Heading1"/>
    <w:rsid w:val="00BC43C2"/>
    <w:rPr>
      <w:rFonts w:ascii="Arial" w:eastAsia="SimSun" w:hAnsi="Arial" w:cs="Arial"/>
      <w:b/>
      <w:bCs/>
      <w:kern w:val="32"/>
      <w:sz w:val="28"/>
      <w:szCs w:val="32"/>
      <w:lang w:val="fr-FR" w:eastAsia="zh-CN"/>
    </w:rPr>
  </w:style>
  <w:style w:type="character" w:styleId="Hyperlink">
    <w:name w:val="Hyperlink"/>
    <w:basedOn w:val="DefaultParagraphFont"/>
    <w:semiHidden/>
    <w:unhideWhenUsed/>
    <w:rsid w:val="00A501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19FB8-B869-462E-AA42-5E3F0E481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3415</Words>
  <Characters>19293</Characters>
  <Application>Microsoft Office Word</Application>
  <DocSecurity>0</DocSecurity>
  <Lines>300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WO/CC/76/</vt:lpstr>
    </vt:vector>
  </TitlesOfParts>
  <Company>WIPO</Company>
  <LinksUpToDate>false</LinksUpToDate>
  <CharactersWithSpaces>22698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WO/CC/76/</dc:title>
  <dc:subject>Fifty-Ninth Series of Meetings</dc:subject>
  <dc:creator>WIPO</dc:creator>
  <cp:keywords>FOR OFFICIAL USE ONLY</cp:keywords>
  <cp:lastModifiedBy>HÄFLIGER Patience</cp:lastModifiedBy>
  <cp:revision>7</cp:revision>
  <cp:lastPrinted>2019-07-25T13:54:00Z</cp:lastPrinted>
  <dcterms:created xsi:type="dcterms:W3CDTF">2019-07-25T15:08:00Z</dcterms:created>
  <dcterms:modified xsi:type="dcterms:W3CDTF">2019-07-29T15:48:00Z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96a01240-16b8-40c5-9267-e57670cb7d54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