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869EE" w:rsidRPr="008B2CC1" w:rsidTr="001869E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869EE" w:rsidRPr="008B2CC1" w:rsidRDefault="001869EE" w:rsidP="001869EE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69EE" w:rsidRPr="008B2CC1" w:rsidRDefault="001869EE" w:rsidP="001869EE">
            <w:r>
              <w:rPr>
                <w:noProof/>
                <w:lang w:eastAsia="en-US"/>
              </w:rPr>
              <w:drawing>
                <wp:inline distT="0" distB="0" distL="0" distR="0" wp14:anchorId="7D79B23B" wp14:editId="40B778CB">
                  <wp:extent cx="1952625" cy="1438275"/>
                  <wp:effectExtent l="0" t="0" r="9525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69EE" w:rsidRPr="008B2CC1" w:rsidRDefault="001869EE" w:rsidP="001869E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869EE" w:rsidRPr="001832A6" w:rsidTr="001869E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869EE" w:rsidRPr="0090731E" w:rsidRDefault="001869EE" w:rsidP="001869E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A/52/INF/2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 ProV.1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1869EE" w:rsidRPr="001832A6" w:rsidTr="001869E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869EE" w:rsidRPr="0090731E" w:rsidRDefault="001869EE" w:rsidP="001869E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869EE" w:rsidRPr="001832A6" w:rsidTr="001869E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869EE" w:rsidRPr="00F819D7" w:rsidRDefault="001869EE" w:rsidP="001869E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декабря</w:t>
            </w:r>
            <w:r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1869EE" w:rsidRPr="008B2CC1" w:rsidRDefault="001869EE" w:rsidP="001869EE"/>
    <w:p w:rsidR="001869EE" w:rsidRPr="008B2CC1" w:rsidRDefault="001869EE" w:rsidP="001869EE"/>
    <w:p w:rsidR="001869EE" w:rsidRPr="008B2CC1" w:rsidRDefault="001869EE" w:rsidP="001869EE"/>
    <w:p w:rsidR="001869EE" w:rsidRPr="00292A2C" w:rsidRDefault="001869EE" w:rsidP="001869EE">
      <w:pPr>
        <w:rPr>
          <w:lang w:val="ru-RU"/>
        </w:rPr>
      </w:pPr>
      <w:r w:rsidRPr="00292A2C">
        <w:rPr>
          <w:b/>
          <w:sz w:val="28"/>
          <w:szCs w:val="28"/>
          <w:lang w:val="ru-RU"/>
        </w:rPr>
        <w:t>Ассамблеи государств – членов ВОИС</w:t>
      </w:r>
      <w:r w:rsidRPr="00292A2C" w:rsidDel="00292A2C">
        <w:rPr>
          <w:b/>
          <w:sz w:val="28"/>
          <w:szCs w:val="28"/>
          <w:lang w:val="ru-RU"/>
        </w:rPr>
        <w:t xml:space="preserve"> </w:t>
      </w:r>
    </w:p>
    <w:p w:rsidR="001869EE" w:rsidRDefault="001869EE" w:rsidP="001869EE"/>
    <w:p w:rsidR="001869EE" w:rsidRDefault="001869EE" w:rsidP="001869EE"/>
    <w:p w:rsidR="001869EE" w:rsidRPr="002A0FFF" w:rsidRDefault="001869EE" w:rsidP="001869E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вторая</w:t>
      </w:r>
      <w:r w:rsidRPr="002A0FFF">
        <w:rPr>
          <w:b/>
          <w:sz w:val="24"/>
          <w:szCs w:val="24"/>
          <w:lang w:val="ru-RU"/>
        </w:rPr>
        <w:t xml:space="preserve"> серия заседаний</w:t>
      </w:r>
    </w:p>
    <w:p w:rsidR="001869EE" w:rsidRPr="006E0BC4" w:rsidRDefault="001869EE" w:rsidP="001869EE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6E0BC4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10-12 декабря 2013 г.</w:t>
      </w:r>
    </w:p>
    <w:p w:rsidR="001869EE" w:rsidRPr="006E0BC4" w:rsidRDefault="001869EE" w:rsidP="001869EE">
      <w:pPr>
        <w:rPr>
          <w:lang w:val="ru-RU"/>
        </w:rPr>
      </w:pPr>
    </w:p>
    <w:p w:rsidR="001869EE" w:rsidRPr="006E0BC4" w:rsidRDefault="001869EE" w:rsidP="001869EE">
      <w:pPr>
        <w:rPr>
          <w:lang w:val="ru-RU"/>
        </w:rPr>
      </w:pPr>
    </w:p>
    <w:p w:rsidR="001869EE" w:rsidRPr="002A0FFF" w:rsidRDefault="001869EE" w:rsidP="001869EE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список подготовительных документов</w:t>
      </w:r>
    </w:p>
    <w:p w:rsidR="001869EE" w:rsidRPr="002A0FFF" w:rsidRDefault="001869EE" w:rsidP="001869EE">
      <w:pPr>
        <w:rPr>
          <w:lang w:val="ru-RU"/>
        </w:rPr>
      </w:pPr>
    </w:p>
    <w:p w:rsidR="001869EE" w:rsidRPr="002A0FFF" w:rsidRDefault="001869EE" w:rsidP="001869EE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2928D3" w:rsidRPr="00B32C76" w:rsidRDefault="002928D3"/>
    <w:p w:rsidR="002928D3" w:rsidRPr="00B32C76" w:rsidRDefault="002928D3" w:rsidP="0053057A"/>
    <w:p w:rsidR="002943FE" w:rsidRPr="00B32C76" w:rsidRDefault="002943FE" w:rsidP="002943F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06"/>
        <w:gridCol w:w="1605"/>
        <w:gridCol w:w="5528"/>
      </w:tblGrid>
      <w:tr w:rsidR="001869EE" w:rsidRPr="00631116" w:rsidTr="008C6FF6">
        <w:trPr>
          <w:trHeight w:val="733"/>
        </w:trPr>
        <w:tc>
          <w:tcPr>
            <w:tcW w:w="250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869EE" w:rsidRPr="006E0BC4" w:rsidRDefault="001869EE" w:rsidP="001869EE">
            <w:pPr>
              <w:spacing w:before="120"/>
              <w:ind w:left="144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Условное обозначение и № серии документа</w:t>
            </w:r>
          </w:p>
        </w:tc>
        <w:tc>
          <w:tcPr>
            <w:tcW w:w="160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left w:w="28" w:type="dxa"/>
              <w:right w:w="28" w:type="dxa"/>
            </w:tcMar>
          </w:tcPr>
          <w:p w:rsidR="001869EE" w:rsidRPr="00631116" w:rsidRDefault="001869EE" w:rsidP="008C6FF6">
            <w:pPr>
              <w:spacing w:before="120"/>
              <w:ind w:left="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Языки документа</w:t>
            </w:r>
            <w:r w:rsidRPr="001869EE">
              <w:rPr>
                <w:rStyle w:val="FootnoteReference"/>
                <w:color w:val="000000"/>
                <w:szCs w:val="22"/>
              </w:rPr>
              <w:footnoteReference w:customMarkFollows="1" w:id="2"/>
              <w:sym w:font="Symbol" w:char="F02A"/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869EE" w:rsidRPr="00212D4A" w:rsidRDefault="001869EE" w:rsidP="00212D4A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5829D5" w:rsidRPr="00B32C76" w:rsidTr="008C6FF6">
        <w:tc>
          <w:tcPr>
            <w:tcW w:w="2506" w:type="dxa"/>
          </w:tcPr>
          <w:p w:rsidR="005829D5" w:rsidRPr="00B32C76" w:rsidRDefault="005829D5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5829D5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212D4A" w:rsidRDefault="005829D5" w:rsidP="00212D4A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8C6FF6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A/52/INF/1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941AA6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</w:t>
            </w:r>
            <w:r w:rsidR="005C38B3" w:rsidRPr="00B32C76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</w:rPr>
              <w:t>Ф</w:t>
            </w:r>
          </w:p>
        </w:tc>
        <w:tc>
          <w:tcPr>
            <w:tcW w:w="5528" w:type="dxa"/>
          </w:tcPr>
          <w:p w:rsidR="005C38B3" w:rsidRPr="00212D4A" w:rsidRDefault="008C6FF6" w:rsidP="00212D4A">
            <w:pPr>
              <w:ind w:left="459"/>
              <w:rPr>
                <w:color w:val="000000"/>
                <w:szCs w:val="22"/>
                <w:lang w:val="es-ES"/>
              </w:rPr>
            </w:pPr>
            <w:r w:rsidRPr="00212D4A">
              <w:rPr>
                <w:color w:val="000000"/>
                <w:szCs w:val="22"/>
                <w:lang w:val="ru-RU"/>
              </w:rPr>
              <w:t>Общая информация</w:t>
            </w:r>
            <w:r w:rsidR="005C38B3" w:rsidRPr="00212D4A">
              <w:rPr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5C38B3" w:rsidRPr="00B32C76" w:rsidTr="008C6FF6">
        <w:tc>
          <w:tcPr>
            <w:tcW w:w="2506" w:type="dxa"/>
          </w:tcPr>
          <w:p w:rsidR="005C38B3" w:rsidRPr="00B32C76" w:rsidRDefault="005C38B3" w:rsidP="001869EE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5C38B3" w:rsidP="008C6FF6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8C6FF6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A/52/INF/2</w:t>
            </w:r>
            <w:r w:rsidR="00D9166E">
              <w:rPr>
                <w:color w:val="000000"/>
                <w:szCs w:val="22"/>
                <w:lang w:val="es-ES"/>
              </w:rPr>
              <w:t xml:space="preserve"> Prov.1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C38B3" w:rsidRPr="00212D4A" w:rsidRDefault="008C6FF6" w:rsidP="00212D4A">
            <w:pPr>
              <w:ind w:left="459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Список подготовительных документов</w:t>
            </w:r>
          </w:p>
        </w:tc>
      </w:tr>
      <w:tr w:rsidR="005C38B3" w:rsidRPr="00B32C76" w:rsidTr="008C6FF6">
        <w:tc>
          <w:tcPr>
            <w:tcW w:w="2506" w:type="dxa"/>
          </w:tcPr>
          <w:p w:rsidR="005C38B3" w:rsidRPr="00B32C76" w:rsidRDefault="005C38B3" w:rsidP="001869EE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5C38B3" w:rsidP="008C6FF6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D076B3" w:rsidTr="008C6FF6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>A/52/1 Prov.4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C38B3" w:rsidRPr="00212D4A" w:rsidRDefault="005A444F" w:rsidP="00212D4A">
            <w:pPr>
              <w:ind w:left="459"/>
              <w:rPr>
                <w:caps/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>Проект сводной и аннотированной повестки дня</w:t>
            </w:r>
          </w:p>
        </w:tc>
      </w:tr>
      <w:tr w:rsidR="005C38B3" w:rsidRPr="00D076B3" w:rsidTr="008C6FF6">
        <w:tc>
          <w:tcPr>
            <w:tcW w:w="2506" w:type="dxa"/>
          </w:tcPr>
          <w:p w:rsidR="005C38B3" w:rsidRPr="005A444F" w:rsidRDefault="005C38B3" w:rsidP="001869EE">
            <w:pPr>
              <w:tabs>
                <w:tab w:val="left" w:pos="357"/>
              </w:tabs>
              <w:ind w:left="144"/>
              <w:rPr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5A444F" w:rsidRDefault="005C38B3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ru-RU"/>
              </w:rPr>
            </w:pPr>
          </w:p>
        </w:tc>
      </w:tr>
      <w:tr w:rsidR="005C38B3" w:rsidRPr="00D076B3" w:rsidTr="008C6FF6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>A/52/2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C38B3" w:rsidRPr="00212D4A" w:rsidRDefault="005A444F" w:rsidP="00212D4A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>Предложение Группы стран Латинской Америки и Карибского бассейна (</w:t>
            </w:r>
            <w:r w:rsidRPr="00212D4A">
              <w:rPr>
                <w:caps/>
                <w:szCs w:val="22"/>
                <w:lang w:val="ru-RU"/>
              </w:rPr>
              <w:t>грулак</w:t>
            </w:r>
            <w:r w:rsidRPr="00212D4A">
              <w:rPr>
                <w:szCs w:val="22"/>
                <w:lang w:val="ru-RU"/>
              </w:rPr>
              <w:t>), касающееся программы 20 предлагаемых программы и бюджета на двухлетний период 2014-2015 гг.</w:t>
            </w:r>
          </w:p>
        </w:tc>
      </w:tr>
      <w:tr w:rsidR="005C38B3" w:rsidRPr="00D076B3" w:rsidTr="008C6FF6">
        <w:tc>
          <w:tcPr>
            <w:tcW w:w="2506" w:type="dxa"/>
          </w:tcPr>
          <w:p w:rsidR="005C38B3" w:rsidRPr="005A444F" w:rsidRDefault="005C38B3" w:rsidP="001869EE">
            <w:pPr>
              <w:tabs>
                <w:tab w:val="left" w:pos="357"/>
              </w:tabs>
              <w:ind w:left="144"/>
              <w:rPr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5A444F" w:rsidRDefault="005C38B3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ru-RU"/>
              </w:rPr>
            </w:pPr>
          </w:p>
        </w:tc>
      </w:tr>
      <w:tr w:rsidR="005C38B3" w:rsidRPr="00D076B3" w:rsidTr="008C6FF6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>A/52/3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C38B3" w:rsidRPr="00212D4A" w:rsidRDefault="002716D7" w:rsidP="00212D4A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>Предложение Китая, касающееся «Общей политики ВОИС в отношении руководства внешними бюро»</w:t>
            </w:r>
          </w:p>
        </w:tc>
      </w:tr>
      <w:tr w:rsidR="005C38B3" w:rsidRPr="00D076B3" w:rsidTr="008C6FF6">
        <w:tc>
          <w:tcPr>
            <w:tcW w:w="2506" w:type="dxa"/>
          </w:tcPr>
          <w:p w:rsidR="005C38B3" w:rsidRPr="002716D7" w:rsidRDefault="005C38B3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2716D7" w:rsidRDefault="005C38B3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5C38B3" w:rsidRPr="00B32C76" w:rsidTr="008C6FF6">
        <w:tc>
          <w:tcPr>
            <w:tcW w:w="2506" w:type="dxa"/>
          </w:tcPr>
          <w:p w:rsidR="005C38B3" w:rsidRPr="002716D7" w:rsidRDefault="005C38B3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2716D7" w:rsidRDefault="005C38B3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459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5C38B3" w:rsidRPr="00B32C76" w:rsidTr="008C6FF6">
        <w:tc>
          <w:tcPr>
            <w:tcW w:w="2506" w:type="dxa"/>
          </w:tcPr>
          <w:p w:rsidR="005C38B3" w:rsidRPr="00B32C76" w:rsidRDefault="005C38B3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5C38B3" w:rsidP="008C6FF6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E02855" w:rsidRDefault="00E02855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06"/>
        <w:gridCol w:w="1605"/>
        <w:gridCol w:w="5528"/>
      </w:tblGrid>
      <w:tr w:rsidR="008C6FF6" w:rsidRPr="00631116" w:rsidTr="00212D4A">
        <w:trPr>
          <w:trHeight w:val="733"/>
        </w:trPr>
        <w:tc>
          <w:tcPr>
            <w:tcW w:w="250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8C6FF6" w:rsidRPr="006E0BC4" w:rsidRDefault="008C6FF6" w:rsidP="008C6FF6">
            <w:pPr>
              <w:spacing w:before="120"/>
              <w:ind w:left="144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lastRenderedPageBreak/>
              <w:t>Условное обозначение и № серии документа</w:t>
            </w:r>
          </w:p>
        </w:tc>
        <w:tc>
          <w:tcPr>
            <w:tcW w:w="160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left w:w="28" w:type="dxa"/>
              <w:right w:w="28" w:type="dxa"/>
            </w:tcMar>
          </w:tcPr>
          <w:p w:rsidR="008C6FF6" w:rsidRPr="00631116" w:rsidRDefault="008C6FF6" w:rsidP="00212D4A">
            <w:pPr>
              <w:spacing w:before="120"/>
              <w:ind w:left="1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Языки документа</w:t>
            </w:r>
            <w:r w:rsidRPr="001869EE">
              <w:rPr>
                <w:rStyle w:val="FootnoteReference"/>
                <w:color w:val="000000"/>
                <w:szCs w:val="22"/>
              </w:rPr>
              <w:footnoteReference w:customMarkFollows="1" w:id="3"/>
              <w:sym w:font="Symbol" w:char="F02A"/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8C6FF6" w:rsidRPr="00212D4A" w:rsidRDefault="008C6FF6" w:rsidP="00212D4A">
            <w:pPr>
              <w:spacing w:before="240" w:after="240"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5C38B3" w:rsidRPr="00B32C76" w:rsidTr="00212D4A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5C38B3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5C38B3" w:rsidRPr="00D076B3" w:rsidTr="00212D4A">
        <w:tc>
          <w:tcPr>
            <w:tcW w:w="2506" w:type="dxa"/>
          </w:tcPr>
          <w:p w:rsidR="005C38B3" w:rsidRPr="00B32C76" w:rsidRDefault="005C38B3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C38B3" w:rsidRPr="00212D4A" w:rsidRDefault="00FD347B" w:rsidP="00212D4A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>Предложение Группы В, касающееся «Решения Генеральной Ассамблеи в отношении решения Координационного комитета о внешних бюро, принятого на его шестьдесят седьмой (44-й очередной) сессии»</w:t>
            </w:r>
          </w:p>
        </w:tc>
      </w:tr>
      <w:tr w:rsidR="005C38B3" w:rsidRPr="00D076B3" w:rsidTr="00212D4A">
        <w:tc>
          <w:tcPr>
            <w:tcW w:w="2506" w:type="dxa"/>
          </w:tcPr>
          <w:p w:rsidR="005C38B3" w:rsidRPr="00FD347B" w:rsidRDefault="005C38B3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FD347B" w:rsidRDefault="005C38B3" w:rsidP="00212D4A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5C38B3" w:rsidRPr="00D076B3" w:rsidTr="00212D4A">
        <w:tc>
          <w:tcPr>
            <w:tcW w:w="2506" w:type="dxa"/>
          </w:tcPr>
          <w:p w:rsidR="005C38B3" w:rsidRPr="00B32C76" w:rsidRDefault="005C38B3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C38B3" w:rsidRPr="00212D4A" w:rsidRDefault="00FD347B" w:rsidP="00212D4A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Вопросы, касающиеся созыва Дипломатической конференции для принятия Договора о законах по промышленным образцам</w:t>
            </w:r>
          </w:p>
        </w:tc>
      </w:tr>
      <w:tr w:rsidR="005C38B3" w:rsidRPr="00D076B3" w:rsidTr="00212D4A">
        <w:tc>
          <w:tcPr>
            <w:tcW w:w="2506" w:type="dxa"/>
          </w:tcPr>
          <w:p w:rsidR="005C38B3" w:rsidRPr="00FD347B" w:rsidRDefault="005C38B3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FD347B" w:rsidRDefault="005C38B3" w:rsidP="00212D4A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5C38B3" w:rsidRPr="00B32C76" w:rsidTr="00212D4A">
        <w:tc>
          <w:tcPr>
            <w:tcW w:w="2506" w:type="dxa"/>
          </w:tcPr>
          <w:p w:rsidR="005C38B3" w:rsidRPr="00B32C76" w:rsidRDefault="005C38B3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C38B3" w:rsidRPr="00212D4A" w:rsidRDefault="00FD347B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  <w:lang w:val="ru-RU"/>
              </w:rPr>
              <w:t xml:space="preserve">Управление в </w:t>
            </w:r>
            <w:r w:rsidRPr="00212D4A">
              <w:rPr>
                <w:caps/>
                <w:color w:val="000000"/>
                <w:szCs w:val="22"/>
                <w:lang w:val="ru-RU"/>
              </w:rPr>
              <w:t>воис</w:t>
            </w:r>
          </w:p>
        </w:tc>
      </w:tr>
      <w:tr w:rsidR="005C38B3" w:rsidRPr="00B32C76" w:rsidTr="00212D4A">
        <w:tc>
          <w:tcPr>
            <w:tcW w:w="2506" w:type="dxa"/>
          </w:tcPr>
          <w:p w:rsidR="005C38B3" w:rsidRPr="00B32C76" w:rsidRDefault="005C38B3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5C38B3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5C38B3" w:rsidRPr="00D076B3" w:rsidTr="00212D4A">
        <w:tc>
          <w:tcPr>
            <w:tcW w:w="2506" w:type="dxa"/>
          </w:tcPr>
          <w:p w:rsidR="005C38B3" w:rsidRPr="00B32C76" w:rsidRDefault="005C38B3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WO/GA/44/4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C38B3" w:rsidRPr="00212D4A" w:rsidRDefault="00FD347B" w:rsidP="00212D4A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Отчет о работе Постоянного комитета по авторскому праву и смежным правам</w:t>
            </w:r>
          </w:p>
        </w:tc>
      </w:tr>
      <w:tr w:rsidR="005C38B3" w:rsidRPr="00D076B3" w:rsidTr="00212D4A">
        <w:tc>
          <w:tcPr>
            <w:tcW w:w="2506" w:type="dxa"/>
          </w:tcPr>
          <w:p w:rsidR="005C38B3" w:rsidRPr="00FD347B" w:rsidRDefault="005C38B3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FD347B" w:rsidRDefault="005C38B3" w:rsidP="00212D4A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5C38B3" w:rsidRPr="00D076B3" w:rsidTr="00212D4A">
        <w:tc>
          <w:tcPr>
            <w:tcW w:w="2506" w:type="dxa"/>
          </w:tcPr>
          <w:p w:rsidR="005C38B3" w:rsidRPr="00B32C76" w:rsidRDefault="005C38B3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WO/GA/44/5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C38B3" w:rsidRPr="00212D4A" w:rsidRDefault="00FD347B" w:rsidP="00212D4A">
            <w:pPr>
              <w:ind w:left="317" w:hanging="3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Отчет о других комитетах ВОИС:  Комитет по стандартам ВОИС (КСВ)</w:t>
            </w:r>
          </w:p>
        </w:tc>
      </w:tr>
      <w:tr w:rsidR="005C38B3" w:rsidRPr="00D076B3" w:rsidTr="00212D4A">
        <w:tc>
          <w:tcPr>
            <w:tcW w:w="2506" w:type="dxa"/>
          </w:tcPr>
          <w:p w:rsidR="005C38B3" w:rsidRPr="00FD347B" w:rsidRDefault="005C38B3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FD347B" w:rsidRDefault="005C38B3" w:rsidP="00212D4A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5C38B3" w:rsidRPr="00B32C76" w:rsidTr="00212D4A">
        <w:tc>
          <w:tcPr>
            <w:tcW w:w="2506" w:type="dxa"/>
          </w:tcPr>
          <w:p w:rsidR="005C38B3" w:rsidRPr="00FD347B" w:rsidRDefault="005C38B3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FD347B" w:rsidRDefault="005C38B3" w:rsidP="00212D4A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5C38B3" w:rsidRPr="00B32C76" w:rsidTr="00212D4A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5C38B3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5829D5" w:rsidRPr="00D076B3" w:rsidTr="00212D4A">
        <w:tc>
          <w:tcPr>
            <w:tcW w:w="2506" w:type="dxa"/>
          </w:tcPr>
          <w:p w:rsidR="005829D5" w:rsidRPr="00B32C76" w:rsidRDefault="005829D5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8C6FF6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829D5" w:rsidRPr="00212D4A" w:rsidRDefault="0069688F" w:rsidP="00212D4A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Информационный документ по вопросу о внешних бюро</w:t>
            </w:r>
          </w:p>
        </w:tc>
      </w:tr>
      <w:tr w:rsidR="005C38B3" w:rsidRPr="00D076B3" w:rsidTr="00212D4A">
        <w:tc>
          <w:tcPr>
            <w:tcW w:w="2506" w:type="dxa"/>
          </w:tcPr>
          <w:p w:rsidR="005C38B3" w:rsidRPr="0069688F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69688F" w:rsidRDefault="005C38B3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5829D5" w:rsidRPr="00D076B3" w:rsidTr="00212D4A">
        <w:tc>
          <w:tcPr>
            <w:tcW w:w="2506" w:type="dxa"/>
          </w:tcPr>
          <w:p w:rsidR="005829D5" w:rsidRPr="00B32C76" w:rsidRDefault="005829D5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 Add.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8C6FF6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829D5" w:rsidRPr="00212D4A" w:rsidRDefault="0069688F" w:rsidP="00212D4A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Информационный документ о внешних бюро</w:t>
            </w:r>
          </w:p>
        </w:tc>
      </w:tr>
      <w:tr w:rsidR="005829D5" w:rsidRPr="00D076B3" w:rsidTr="00212D4A">
        <w:tc>
          <w:tcPr>
            <w:tcW w:w="2506" w:type="dxa"/>
          </w:tcPr>
          <w:p w:rsidR="005829D5" w:rsidRPr="0069688F" w:rsidRDefault="005829D5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69688F" w:rsidRDefault="005829D5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829D5" w:rsidRPr="00212D4A" w:rsidRDefault="005829D5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5829D5" w:rsidRPr="00D076B3" w:rsidTr="00212D4A">
        <w:tc>
          <w:tcPr>
            <w:tcW w:w="2506" w:type="dxa"/>
          </w:tcPr>
          <w:p w:rsidR="005829D5" w:rsidRPr="00B32C76" w:rsidRDefault="005829D5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 Add.2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8C6FF6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829D5" w:rsidRPr="00212D4A" w:rsidRDefault="0069688F" w:rsidP="00212D4A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Информационный документ о внешних бюро</w:t>
            </w:r>
          </w:p>
        </w:tc>
      </w:tr>
      <w:tr w:rsidR="005829D5" w:rsidRPr="00D076B3" w:rsidTr="00212D4A">
        <w:tc>
          <w:tcPr>
            <w:tcW w:w="2506" w:type="dxa"/>
          </w:tcPr>
          <w:p w:rsidR="005829D5" w:rsidRPr="0069688F" w:rsidRDefault="005829D5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69688F" w:rsidRDefault="005829D5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829D5" w:rsidRPr="00212D4A" w:rsidRDefault="005829D5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5829D5" w:rsidRPr="00D076B3" w:rsidTr="00212D4A">
        <w:tc>
          <w:tcPr>
            <w:tcW w:w="2506" w:type="dxa"/>
          </w:tcPr>
          <w:p w:rsidR="005829D5" w:rsidRPr="00B32C76" w:rsidRDefault="005829D5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</w:rPr>
              <w:t>A/51/INF/6 Add.3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8C6FF6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es-ES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829D5" w:rsidRPr="00212D4A" w:rsidRDefault="0069688F" w:rsidP="00212D4A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Информационный документ о внешних бюро</w:t>
            </w:r>
          </w:p>
        </w:tc>
      </w:tr>
      <w:tr w:rsidR="005829D5" w:rsidRPr="00D076B3" w:rsidTr="00212D4A">
        <w:tc>
          <w:tcPr>
            <w:tcW w:w="2506" w:type="dxa"/>
          </w:tcPr>
          <w:p w:rsidR="005829D5" w:rsidRPr="0069688F" w:rsidRDefault="005829D5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69688F" w:rsidRDefault="005829D5" w:rsidP="00212D4A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829D5" w:rsidRPr="00212D4A" w:rsidRDefault="005829D5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5829D5" w:rsidRPr="00D076B3" w:rsidTr="00212D4A">
        <w:tc>
          <w:tcPr>
            <w:tcW w:w="2506" w:type="dxa"/>
          </w:tcPr>
          <w:p w:rsidR="005829D5" w:rsidRPr="00B32C76" w:rsidRDefault="005829D5" w:rsidP="001869EE">
            <w:pPr>
              <w:ind w:left="144"/>
            </w:pPr>
            <w:r w:rsidRPr="00B32C76">
              <w:t>A/51/7 Rev</w:t>
            </w:r>
            <w:r w:rsidR="00B32C76" w:rsidRPr="00B32C76">
              <w:t>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8C6FF6" w:rsidP="00212D4A">
            <w:pPr>
              <w:ind w:left="160"/>
              <w:jc w:val="center"/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829D5" w:rsidRPr="00D076B3" w:rsidRDefault="00D076B3" w:rsidP="00212D4A">
            <w:pPr>
              <w:ind w:left="31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Предлагаемые программа и бюджет на двухлетний период 2014-2015 гг.</w:t>
            </w:r>
          </w:p>
        </w:tc>
      </w:tr>
      <w:tr w:rsidR="005829D5" w:rsidRPr="00D076B3" w:rsidTr="00212D4A">
        <w:tc>
          <w:tcPr>
            <w:tcW w:w="2506" w:type="dxa"/>
          </w:tcPr>
          <w:p w:rsidR="005829D5" w:rsidRPr="00D076B3" w:rsidRDefault="005829D5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D076B3" w:rsidRDefault="005829D5" w:rsidP="00212D4A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829D5" w:rsidRPr="00D076B3" w:rsidRDefault="005829D5" w:rsidP="00212D4A">
            <w:pPr>
              <w:tabs>
                <w:tab w:val="left" w:pos="2860"/>
                <w:tab w:val="left" w:pos="5610"/>
              </w:tabs>
              <w:ind w:left="317" w:firstLine="5"/>
              <w:rPr>
                <w:color w:val="000000"/>
                <w:szCs w:val="22"/>
                <w:lang w:val="ru-RU"/>
              </w:rPr>
            </w:pPr>
          </w:p>
        </w:tc>
      </w:tr>
      <w:tr w:rsidR="005829D5" w:rsidRPr="00D076B3" w:rsidTr="00212D4A">
        <w:tc>
          <w:tcPr>
            <w:tcW w:w="2506" w:type="dxa"/>
          </w:tcPr>
          <w:p w:rsidR="005829D5" w:rsidRPr="00B32C76" w:rsidRDefault="005829D5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A/51/13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829D5" w:rsidRPr="00212D4A" w:rsidRDefault="00FE39C5" w:rsidP="00212D4A">
            <w:pPr>
              <w:tabs>
                <w:tab w:val="left" w:pos="2860"/>
                <w:tab w:val="left" w:pos="5610"/>
              </w:tabs>
              <w:ind w:left="317" w:firstLine="5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Резюме решений и рекомендаций, вынесенных Комитетом по программе и бюджету на его двадцатой сессии (8 - 12 июля 2013 г.)</w:t>
            </w:r>
          </w:p>
        </w:tc>
      </w:tr>
      <w:tr w:rsidR="005C38B3" w:rsidRPr="00D076B3" w:rsidTr="00212D4A">
        <w:tc>
          <w:tcPr>
            <w:tcW w:w="2506" w:type="dxa"/>
          </w:tcPr>
          <w:p w:rsidR="005C38B3" w:rsidRPr="00FE39C5" w:rsidRDefault="005C38B3" w:rsidP="001869EE">
            <w:pPr>
              <w:ind w:left="144"/>
              <w:rPr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FE39C5" w:rsidRDefault="005C38B3" w:rsidP="00212D4A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tabs>
                <w:tab w:val="left" w:pos="2860"/>
                <w:tab w:val="left" w:pos="5610"/>
              </w:tabs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5829D5" w:rsidRPr="00D076B3" w:rsidTr="00212D4A">
        <w:tc>
          <w:tcPr>
            <w:tcW w:w="2506" w:type="dxa"/>
          </w:tcPr>
          <w:p w:rsidR="005829D5" w:rsidRPr="00B32C76" w:rsidRDefault="005829D5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A/51/14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829D5" w:rsidRPr="00212D4A" w:rsidRDefault="002E70DC" w:rsidP="00212D4A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 xml:space="preserve">Резюме решений и рекомендаций, вынесенных </w:t>
            </w:r>
            <w:r w:rsidR="0069688F" w:rsidRPr="00212D4A">
              <w:rPr>
                <w:color w:val="000000"/>
                <w:szCs w:val="22"/>
                <w:lang w:val="ru-RU"/>
              </w:rPr>
              <w:t>К</w:t>
            </w:r>
            <w:r w:rsidRPr="00212D4A">
              <w:rPr>
                <w:color w:val="000000"/>
                <w:szCs w:val="22"/>
                <w:lang w:val="ru-RU"/>
              </w:rPr>
              <w:t>омитетом по программе и бюджету на его двадцать первой сессии (9 – 13 сентября 2013</w:t>
            </w:r>
            <w:r w:rsidR="00212D4A">
              <w:rPr>
                <w:color w:val="000000"/>
                <w:szCs w:val="22"/>
                <w:lang w:val="ru-RU"/>
              </w:rPr>
              <w:t> </w:t>
            </w:r>
            <w:r w:rsidRPr="00212D4A">
              <w:rPr>
                <w:color w:val="000000"/>
                <w:szCs w:val="22"/>
                <w:lang w:val="ru-RU"/>
              </w:rPr>
              <w:t xml:space="preserve">г.) </w:t>
            </w:r>
          </w:p>
        </w:tc>
      </w:tr>
      <w:tr w:rsidR="005829D5" w:rsidRPr="00D076B3" w:rsidTr="00212D4A">
        <w:tc>
          <w:tcPr>
            <w:tcW w:w="2506" w:type="dxa"/>
          </w:tcPr>
          <w:p w:rsidR="005829D5" w:rsidRPr="002E70DC" w:rsidRDefault="005829D5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2E70DC" w:rsidRDefault="005829D5" w:rsidP="00212D4A">
            <w:pPr>
              <w:keepLines/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829D5" w:rsidRPr="00212D4A" w:rsidRDefault="005829D5" w:rsidP="00212D4A">
            <w:pPr>
              <w:pStyle w:val="Footer"/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5829D5" w:rsidRPr="00B32C76" w:rsidTr="00212D4A">
        <w:tc>
          <w:tcPr>
            <w:tcW w:w="2506" w:type="dxa"/>
          </w:tcPr>
          <w:p w:rsidR="005829D5" w:rsidRPr="00B32C76" w:rsidRDefault="005829D5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A/51/20 Prov.</w:t>
            </w:r>
            <w:r w:rsidR="00B32C76" w:rsidRPr="00B32C76">
              <w:rPr>
                <w:color w:val="000000"/>
                <w:szCs w:val="22"/>
              </w:rPr>
              <w:t>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8C6FF6" w:rsidP="00212D4A">
            <w:pPr>
              <w:keepLines/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5829D5" w:rsidRPr="00212D4A" w:rsidRDefault="00212D4A" w:rsidP="00212D4A">
            <w:pPr>
              <w:pStyle w:val="Footer"/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Проект основного доклада</w:t>
            </w:r>
          </w:p>
        </w:tc>
      </w:tr>
      <w:tr w:rsidR="005829D5" w:rsidRPr="00B32C76" w:rsidTr="00212D4A">
        <w:tc>
          <w:tcPr>
            <w:tcW w:w="2506" w:type="dxa"/>
          </w:tcPr>
          <w:p w:rsidR="005829D5" w:rsidRPr="00B32C76" w:rsidRDefault="005829D5" w:rsidP="001869EE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5829D5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212D4A" w:rsidRDefault="005829D5" w:rsidP="00212D4A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5829D5" w:rsidRPr="00B32C76" w:rsidTr="00212D4A">
        <w:tc>
          <w:tcPr>
            <w:tcW w:w="2506" w:type="dxa"/>
          </w:tcPr>
          <w:p w:rsidR="005829D5" w:rsidRPr="00B32C76" w:rsidRDefault="005829D5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5829D5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212D4A" w:rsidRDefault="005829D5" w:rsidP="00212D4A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451EE8" w:rsidRPr="00B32C76" w:rsidTr="00212D4A">
        <w:tc>
          <w:tcPr>
            <w:tcW w:w="2506" w:type="dxa"/>
          </w:tcPr>
          <w:p w:rsidR="00451EE8" w:rsidRPr="00B32C76" w:rsidRDefault="00451EE8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451EE8" w:rsidRPr="00B32C76" w:rsidRDefault="00451EE8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51EE8" w:rsidRPr="00212D4A" w:rsidRDefault="00451EE8" w:rsidP="00212D4A">
            <w:pPr>
              <w:tabs>
                <w:tab w:val="left" w:pos="5610"/>
              </w:tabs>
              <w:ind w:left="317" w:hanging="1384"/>
              <w:rPr>
                <w:szCs w:val="22"/>
              </w:rPr>
            </w:pPr>
          </w:p>
        </w:tc>
      </w:tr>
    </w:tbl>
    <w:p w:rsidR="00C70232" w:rsidRDefault="00C70232">
      <w:pPr>
        <w:rPr>
          <w:lang w:val="ru-RU"/>
        </w:rPr>
      </w:pPr>
    </w:p>
    <w:p w:rsidR="00C70232" w:rsidRPr="00C70232" w:rsidRDefault="00C70232">
      <w:pPr>
        <w:rPr>
          <w:lang w:val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06"/>
        <w:gridCol w:w="1605"/>
        <w:gridCol w:w="5528"/>
      </w:tblGrid>
      <w:tr w:rsidR="00C70232" w:rsidRPr="00631116" w:rsidTr="00DB695E">
        <w:trPr>
          <w:trHeight w:val="733"/>
        </w:trPr>
        <w:tc>
          <w:tcPr>
            <w:tcW w:w="250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C70232" w:rsidRPr="006E0BC4" w:rsidRDefault="00C70232" w:rsidP="00DB695E">
            <w:pPr>
              <w:spacing w:before="120"/>
              <w:ind w:left="144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lastRenderedPageBreak/>
              <w:t>Условное обозначение и № серии документа</w:t>
            </w:r>
          </w:p>
        </w:tc>
        <w:tc>
          <w:tcPr>
            <w:tcW w:w="160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left w:w="28" w:type="dxa"/>
              <w:right w:w="28" w:type="dxa"/>
            </w:tcMar>
          </w:tcPr>
          <w:p w:rsidR="00C70232" w:rsidRPr="00631116" w:rsidRDefault="00C70232" w:rsidP="00DB695E">
            <w:pPr>
              <w:spacing w:before="120"/>
              <w:ind w:left="1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Языки документа</w:t>
            </w:r>
            <w:r w:rsidRPr="001869EE">
              <w:rPr>
                <w:rStyle w:val="FootnoteReference"/>
                <w:color w:val="000000"/>
                <w:szCs w:val="22"/>
              </w:rPr>
              <w:footnoteReference w:customMarkFollows="1" w:id="4"/>
              <w:sym w:font="Symbol" w:char="F02A"/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C70232" w:rsidRPr="00212D4A" w:rsidRDefault="00C70232" w:rsidP="00DB695E">
            <w:pPr>
              <w:spacing w:before="240" w:after="240"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C70232" w:rsidRPr="001034EF" w:rsidTr="00212D4A">
        <w:tc>
          <w:tcPr>
            <w:tcW w:w="2506" w:type="dxa"/>
          </w:tcPr>
          <w:p w:rsidR="00C70232" w:rsidRPr="00B32C76" w:rsidRDefault="00C70232" w:rsidP="001869EE">
            <w:pPr>
              <w:ind w:left="144"/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70232" w:rsidRDefault="00C7023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70232" w:rsidRPr="00212D4A" w:rsidRDefault="00C70232" w:rsidP="00212D4A">
            <w:pPr>
              <w:tabs>
                <w:tab w:val="left" w:pos="5610"/>
              </w:tabs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D76754" w:rsidRPr="00D076B3" w:rsidTr="00212D4A">
        <w:tc>
          <w:tcPr>
            <w:tcW w:w="2506" w:type="dxa"/>
          </w:tcPr>
          <w:p w:rsidR="00D76754" w:rsidRPr="00B32C76" w:rsidRDefault="00D76754" w:rsidP="001869EE">
            <w:pPr>
              <w:ind w:left="144"/>
              <w:rPr>
                <w:color w:val="000000"/>
                <w:szCs w:val="22"/>
              </w:rPr>
            </w:pPr>
            <w:r w:rsidRPr="00B32C76">
              <w:t>WO/GA/43/12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D76754" w:rsidRPr="00212D4A" w:rsidRDefault="001034EF" w:rsidP="00212D4A">
            <w:pPr>
              <w:tabs>
                <w:tab w:val="left" w:pos="5610"/>
              </w:tabs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Вопросы, касающиеся созыва Дипломатической конференции для принятия Договора о законах по промышленным образцам</w:t>
            </w:r>
          </w:p>
        </w:tc>
      </w:tr>
      <w:tr w:rsidR="005C38B3" w:rsidRPr="00D076B3" w:rsidTr="00212D4A">
        <w:tc>
          <w:tcPr>
            <w:tcW w:w="2506" w:type="dxa"/>
          </w:tcPr>
          <w:p w:rsidR="005C38B3" w:rsidRPr="001034EF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1034EF" w:rsidRDefault="005C38B3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D76754" w:rsidRPr="00D076B3" w:rsidTr="00212D4A">
        <w:tc>
          <w:tcPr>
            <w:tcW w:w="2506" w:type="dxa"/>
          </w:tcPr>
          <w:p w:rsidR="00D76754" w:rsidRPr="00B32C76" w:rsidRDefault="00D76754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t>WO/GA/43/13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8C6FF6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D76754" w:rsidRPr="00212D4A" w:rsidRDefault="001034EF" w:rsidP="00212D4A">
            <w:pPr>
              <w:ind w:left="317"/>
              <w:rPr>
                <w:caps/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>Отчет о работе Постоянного комитета по авторскому праву и смежным правам</w:t>
            </w:r>
          </w:p>
        </w:tc>
      </w:tr>
      <w:tr w:rsidR="00D76754" w:rsidRPr="00D076B3" w:rsidTr="00212D4A">
        <w:tc>
          <w:tcPr>
            <w:tcW w:w="2506" w:type="dxa"/>
          </w:tcPr>
          <w:p w:rsidR="00D76754" w:rsidRPr="001034EF" w:rsidRDefault="00D76754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1034EF" w:rsidRDefault="00D76754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D76754" w:rsidRPr="00D076B3" w:rsidTr="00212D4A">
        <w:tc>
          <w:tcPr>
            <w:tcW w:w="2506" w:type="dxa"/>
          </w:tcPr>
          <w:p w:rsidR="00D76754" w:rsidRPr="00B32C76" w:rsidRDefault="00D76754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t>WO/GA/43/16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8C6FF6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D76754" w:rsidRPr="00212D4A" w:rsidRDefault="001034EF" w:rsidP="00212D4A">
            <w:pPr>
              <w:ind w:left="317"/>
              <w:rPr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 xml:space="preserve">Отчеты о других комитетах </w:t>
            </w:r>
            <w:r w:rsidRPr="00212D4A">
              <w:rPr>
                <w:caps/>
                <w:szCs w:val="22"/>
                <w:lang w:val="ru-RU"/>
              </w:rPr>
              <w:t>воис</w:t>
            </w:r>
          </w:p>
        </w:tc>
      </w:tr>
      <w:tr w:rsidR="00D76754" w:rsidRPr="00D076B3" w:rsidTr="00212D4A">
        <w:tc>
          <w:tcPr>
            <w:tcW w:w="2506" w:type="dxa"/>
          </w:tcPr>
          <w:p w:rsidR="00D76754" w:rsidRPr="001034EF" w:rsidRDefault="00D76754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1034EF" w:rsidRDefault="00D76754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t>WO/GA/43/18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8C6FF6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D76754" w:rsidRPr="00212D4A" w:rsidRDefault="002E70DC" w:rsidP="00212D4A">
            <w:pPr>
              <w:ind w:left="317"/>
              <w:rPr>
                <w:caps/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 xml:space="preserve">Управление в </w:t>
            </w:r>
            <w:r w:rsidRPr="00212D4A">
              <w:rPr>
                <w:caps/>
                <w:szCs w:val="22"/>
                <w:lang w:val="ru-RU"/>
              </w:rPr>
              <w:t>ВОИС</w:t>
            </w: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D76754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WO/GA/43/22 Prov.</w:t>
            </w:r>
            <w:r w:rsidR="00B32C76" w:rsidRPr="00B32C76">
              <w:rPr>
                <w:color w:val="000000"/>
                <w:szCs w:val="22"/>
              </w:rPr>
              <w:t>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D76754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Проект доклада</w:t>
            </w: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D76754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D76754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D76754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pStyle w:val="Footer"/>
              <w:ind w:left="144"/>
              <w:rPr>
                <w:szCs w:val="22"/>
              </w:rPr>
            </w:pPr>
            <w:r w:rsidRPr="00B32C76">
              <w:rPr>
                <w:szCs w:val="22"/>
              </w:rPr>
              <w:t>WO/CF/33/1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D76754" w:rsidRPr="00212D4A" w:rsidRDefault="00212D4A" w:rsidP="00212D4A">
            <w:pPr>
              <w:pStyle w:val="Footer"/>
              <w:ind w:left="317"/>
              <w:rPr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D76754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D76754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D76754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WO/CC/67/4 Prov.</w:t>
            </w:r>
            <w:r w:rsidR="00B32C76" w:rsidRPr="00B32C76">
              <w:rPr>
                <w:szCs w:val="22"/>
              </w:rPr>
              <w:t>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D76754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D76754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D76754" w:rsidRPr="00B32C76" w:rsidTr="00212D4A">
        <w:tc>
          <w:tcPr>
            <w:tcW w:w="2506" w:type="dxa"/>
          </w:tcPr>
          <w:p w:rsidR="00D76754" w:rsidRPr="00B32C76" w:rsidRDefault="00D76754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76754" w:rsidRPr="00B32C76" w:rsidRDefault="00D76754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212D4A" w:rsidRDefault="00D76754" w:rsidP="00212D4A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P/A/46/1</w:t>
            </w:r>
            <w:r w:rsidR="007C5405" w:rsidRPr="00B32C76">
              <w:rPr>
                <w:szCs w:val="22"/>
              </w:rPr>
              <w:t xml:space="preserve">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943FE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513ED0" w:rsidRPr="00B32C76" w:rsidTr="00212D4A">
        <w:tc>
          <w:tcPr>
            <w:tcW w:w="2506" w:type="dxa"/>
          </w:tcPr>
          <w:p w:rsidR="00513ED0" w:rsidRPr="00B32C76" w:rsidRDefault="00513ED0" w:rsidP="001869EE">
            <w:pPr>
              <w:ind w:left="144"/>
              <w:rPr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13ED0" w:rsidRPr="00B32C76" w:rsidRDefault="00513ED0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13ED0" w:rsidRPr="00212D4A" w:rsidRDefault="00513ED0" w:rsidP="00212D4A">
            <w:pPr>
              <w:ind w:left="317"/>
              <w:rPr>
                <w:szCs w:val="22"/>
              </w:rPr>
            </w:pP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2943FE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212D4A" w:rsidRDefault="002943FE" w:rsidP="00212D4A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ind w:left="144"/>
              <w:rPr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2943FE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212D4A" w:rsidRDefault="002943FE" w:rsidP="00212D4A">
            <w:pPr>
              <w:ind w:left="317"/>
              <w:rPr>
                <w:szCs w:val="22"/>
              </w:rPr>
            </w:pP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P/EC/52/1</w:t>
            </w:r>
            <w:r w:rsidR="007C5405" w:rsidRPr="00B32C76">
              <w:rPr>
                <w:szCs w:val="22"/>
              </w:rPr>
              <w:t xml:space="preserve">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943FE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2943FE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212D4A" w:rsidRDefault="002943FE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2943FE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212D4A" w:rsidRDefault="002943FE" w:rsidP="00212D4A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ind w:left="144"/>
              <w:rPr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2943FE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212D4A" w:rsidRDefault="002943FE" w:rsidP="00212D4A">
            <w:pPr>
              <w:ind w:left="317"/>
              <w:rPr>
                <w:szCs w:val="22"/>
              </w:rPr>
            </w:pP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B/A/40/1</w:t>
            </w:r>
            <w:r w:rsidR="007C5405" w:rsidRPr="00B32C76">
              <w:rPr>
                <w:szCs w:val="22"/>
              </w:rPr>
              <w:t xml:space="preserve">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943FE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2943FE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212D4A" w:rsidRDefault="002943FE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2943FE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212D4A" w:rsidRDefault="002943FE" w:rsidP="00212D4A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12D4A">
        <w:tc>
          <w:tcPr>
            <w:tcW w:w="2506" w:type="dxa"/>
          </w:tcPr>
          <w:p w:rsidR="002943FE" w:rsidRPr="00B32C76" w:rsidRDefault="002943FE" w:rsidP="001869EE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943FE" w:rsidRPr="00B32C76" w:rsidRDefault="002943FE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212D4A" w:rsidRDefault="002943FE" w:rsidP="00212D4A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B/EC/58/1 Prov.</w:t>
            </w:r>
            <w:r w:rsidR="00B32C76" w:rsidRPr="00B32C76">
              <w:rPr>
                <w:szCs w:val="22"/>
              </w:rPr>
              <w:t>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pStyle w:val="Footer"/>
              <w:ind w:left="144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MM/A/46/3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pStyle w:val="Footer"/>
              <w:keepNext/>
              <w:keepLines/>
              <w:ind w:left="317"/>
              <w:rPr>
                <w:color w:val="000000"/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Del="00767C4A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Del="00767C4A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H/A/32/3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</w:tbl>
    <w:p w:rsidR="00C70232" w:rsidRDefault="00C70232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06"/>
        <w:gridCol w:w="1605"/>
        <w:gridCol w:w="5528"/>
      </w:tblGrid>
      <w:tr w:rsidR="00C70232" w:rsidRPr="00631116" w:rsidTr="00DB695E">
        <w:trPr>
          <w:trHeight w:val="733"/>
        </w:trPr>
        <w:tc>
          <w:tcPr>
            <w:tcW w:w="250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C70232" w:rsidRPr="006E0BC4" w:rsidRDefault="00C70232" w:rsidP="00DB695E">
            <w:pPr>
              <w:spacing w:before="120"/>
              <w:ind w:left="144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Условное обозначение и № серии документа</w:t>
            </w:r>
          </w:p>
        </w:tc>
        <w:tc>
          <w:tcPr>
            <w:tcW w:w="160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left w:w="28" w:type="dxa"/>
              <w:right w:w="28" w:type="dxa"/>
            </w:tcMar>
          </w:tcPr>
          <w:p w:rsidR="00C70232" w:rsidRPr="00631116" w:rsidRDefault="00C70232" w:rsidP="00DB695E">
            <w:pPr>
              <w:spacing w:before="120"/>
              <w:ind w:left="1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Языки документа</w:t>
            </w:r>
            <w:r w:rsidRPr="001869EE">
              <w:rPr>
                <w:rStyle w:val="FootnoteReference"/>
                <w:color w:val="000000"/>
                <w:szCs w:val="22"/>
              </w:rPr>
              <w:footnoteReference w:customMarkFollows="1" w:id="5"/>
              <w:sym w:font="Symbol" w:char="F02A"/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C70232" w:rsidRPr="00212D4A" w:rsidRDefault="00C70232" w:rsidP="00DB695E">
            <w:pPr>
              <w:spacing w:before="240" w:after="240"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C70232" w:rsidRPr="00B32C76" w:rsidTr="00212D4A">
        <w:tc>
          <w:tcPr>
            <w:tcW w:w="2506" w:type="dxa"/>
          </w:tcPr>
          <w:p w:rsidR="00C70232" w:rsidRPr="00B32C76" w:rsidRDefault="00C7023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70232" w:rsidRDefault="00C7023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70232" w:rsidRPr="00212D4A" w:rsidRDefault="00C7023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N/A/32/1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5C38B3" w:rsidRPr="00B32C76" w:rsidTr="00212D4A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5C38B3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LI/A/29/2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LO/A/32/1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IPC/A/33/1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keepNext/>
              <w:ind w:left="317"/>
              <w:rPr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pStyle w:val="TitleofDoc"/>
              <w:spacing w:before="0"/>
              <w:ind w:left="16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PCT/A/44/5 Prov.</w:t>
            </w:r>
            <w:r w:rsidR="00B32C76" w:rsidRPr="00B32C76">
              <w:rPr>
                <w:color w:val="000000"/>
                <w:szCs w:val="22"/>
                <w:lang w:val="es-ES"/>
              </w:rPr>
              <w:t>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pStyle w:val="TitleofDoc"/>
              <w:spacing w:before="0"/>
              <w:ind w:left="16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b/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b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BP/A/29/1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keepNext/>
              <w:keepLines/>
              <w:ind w:left="317"/>
              <w:rPr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VA/A/25/1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WCT/A/12/1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keepNext/>
              <w:keepLines/>
              <w:ind w:left="317"/>
              <w:rPr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WPPT/A/12/1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PLT/A/11/2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STLT/A/5/2 Prov.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528" w:type="dxa"/>
          </w:tcPr>
          <w:p w:rsidR="002B5A82" w:rsidRPr="00212D4A" w:rsidRDefault="00212D4A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szCs w:val="22"/>
              </w:rPr>
              <w:t>Проект доклада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</w:tbl>
    <w:p w:rsidR="002943FE" w:rsidRPr="00B32C76" w:rsidRDefault="002943FE" w:rsidP="002943FE">
      <w:pPr>
        <w:pStyle w:val="Endofdocument-Annex"/>
        <w:ind w:left="5533"/>
        <w:rPr>
          <w:szCs w:val="22"/>
        </w:rPr>
      </w:pPr>
    </w:p>
    <w:p w:rsidR="002943FE" w:rsidRPr="007479C9" w:rsidRDefault="002943FE" w:rsidP="002943FE">
      <w:pPr>
        <w:pStyle w:val="Endofdocument-Annex"/>
        <w:ind w:left="5533"/>
        <w:rPr>
          <w:szCs w:val="22"/>
        </w:rPr>
      </w:pPr>
      <w:r w:rsidRPr="00B32C76">
        <w:rPr>
          <w:szCs w:val="22"/>
          <w:lang w:val="es-ES"/>
        </w:rPr>
        <w:t>[</w:t>
      </w:r>
      <w:r w:rsidR="00E02855">
        <w:rPr>
          <w:szCs w:val="22"/>
          <w:lang w:val="ru-RU"/>
        </w:rPr>
        <w:t>Конец документа</w:t>
      </w:r>
      <w:r w:rsidRPr="00B32C76">
        <w:rPr>
          <w:szCs w:val="22"/>
          <w:lang w:val="es-ES"/>
        </w:rPr>
        <w:t>]</w:t>
      </w:r>
    </w:p>
    <w:p w:rsidR="002928D3" w:rsidRPr="007479C9" w:rsidRDefault="002928D3"/>
    <w:sectPr w:rsidR="002928D3" w:rsidRPr="007479C9" w:rsidSect="002943F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AC" w:rsidRDefault="00707DAC">
      <w:r>
        <w:separator/>
      </w:r>
    </w:p>
  </w:endnote>
  <w:endnote w:type="continuationSeparator" w:id="0">
    <w:p w:rsidR="00707DAC" w:rsidRDefault="00707DAC" w:rsidP="003B38C1">
      <w:r>
        <w:separator/>
      </w:r>
    </w:p>
    <w:p w:rsidR="00707DAC" w:rsidRPr="003B38C1" w:rsidRDefault="00707D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7DAC" w:rsidRPr="003B38C1" w:rsidRDefault="00707D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AC" w:rsidRDefault="00707DAC">
      <w:r>
        <w:separator/>
      </w:r>
    </w:p>
  </w:footnote>
  <w:footnote w:type="continuationSeparator" w:id="0">
    <w:p w:rsidR="00707DAC" w:rsidRDefault="00707DAC" w:rsidP="008B60B2">
      <w:r>
        <w:separator/>
      </w:r>
    </w:p>
    <w:p w:rsidR="00707DAC" w:rsidRPr="00ED77FB" w:rsidRDefault="00707D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7DAC" w:rsidRPr="00ED77FB" w:rsidRDefault="00707D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07DAC" w:rsidRPr="000D34DE" w:rsidRDefault="00707DAC" w:rsidP="001869EE">
      <w:pPr>
        <w:pStyle w:val="Footer"/>
        <w:tabs>
          <w:tab w:val="clear" w:pos="8640"/>
          <w:tab w:val="left" w:pos="550"/>
          <w:tab w:val="left" w:pos="1701"/>
        </w:tabs>
        <w:ind w:right="-435"/>
        <w:jc w:val="both"/>
        <w:rPr>
          <w:sz w:val="18"/>
          <w:szCs w:val="18"/>
          <w:lang w:val="ru-RU"/>
        </w:rPr>
      </w:pPr>
      <w:r w:rsidRPr="001869EE">
        <w:rPr>
          <w:rStyle w:val="FootnoteReference"/>
          <w:sz w:val="18"/>
        </w:rPr>
        <w:sym w:font="Symbol" w:char="F02A"/>
      </w:r>
      <w:r w:rsidRPr="001869EE">
        <w:rPr>
          <w:sz w:val="18"/>
          <w:lang w:val="ru-RU"/>
        </w:rPr>
        <w:t xml:space="preserve"> </w:t>
      </w:r>
      <w:r w:rsidRPr="000D34DE">
        <w:rPr>
          <w:sz w:val="18"/>
          <w:szCs w:val="18"/>
          <w:lang w:val="ru-RU"/>
        </w:rPr>
        <w:tab/>
      </w:r>
      <w:r w:rsidRPr="00F278DD">
        <w:rPr>
          <w:sz w:val="18"/>
          <w:szCs w:val="18"/>
        </w:rPr>
        <w:t>A</w:t>
      </w:r>
      <w:r w:rsidRPr="000D34DE">
        <w:rPr>
          <w:sz w:val="18"/>
          <w:szCs w:val="18"/>
          <w:lang w:val="ru-RU"/>
        </w:rPr>
        <w:t xml:space="preserve">:  </w:t>
      </w:r>
      <w:r>
        <w:rPr>
          <w:sz w:val="18"/>
          <w:szCs w:val="18"/>
          <w:lang w:val="ru-RU"/>
        </w:rPr>
        <w:t>английский</w:t>
      </w:r>
      <w:r w:rsidRPr="000D34DE">
        <w:rPr>
          <w:sz w:val="18"/>
          <w:szCs w:val="18"/>
          <w:lang w:val="ru-RU"/>
        </w:rPr>
        <w:t xml:space="preserve">;  </w:t>
      </w:r>
      <w:r>
        <w:rPr>
          <w:sz w:val="18"/>
          <w:szCs w:val="18"/>
          <w:lang w:val="ru-RU"/>
        </w:rPr>
        <w:t>Ар</w:t>
      </w:r>
      <w:r w:rsidRPr="000D34DE">
        <w:rPr>
          <w:sz w:val="18"/>
          <w:szCs w:val="18"/>
          <w:lang w:val="ru-RU"/>
        </w:rPr>
        <w:t xml:space="preserve">.:  </w:t>
      </w:r>
      <w:r>
        <w:rPr>
          <w:sz w:val="18"/>
          <w:szCs w:val="18"/>
          <w:lang w:val="ru-RU"/>
        </w:rPr>
        <w:t>арабский</w:t>
      </w:r>
      <w:r w:rsidRPr="000D34DE">
        <w:rPr>
          <w:sz w:val="18"/>
          <w:szCs w:val="18"/>
          <w:lang w:val="ru-RU"/>
        </w:rPr>
        <w:t>;</w:t>
      </w:r>
      <w:r>
        <w:rPr>
          <w:sz w:val="18"/>
          <w:szCs w:val="18"/>
          <w:lang w:val="ru-RU"/>
        </w:rPr>
        <w:t xml:space="preserve"> </w:t>
      </w:r>
      <w:r w:rsidRPr="000D34DE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</w:t>
      </w:r>
      <w:r w:rsidRPr="000D34DE">
        <w:rPr>
          <w:sz w:val="18"/>
          <w:szCs w:val="18"/>
          <w:lang w:val="ru-RU"/>
        </w:rPr>
        <w:t xml:space="preserve">: </w:t>
      </w:r>
      <w:r>
        <w:rPr>
          <w:sz w:val="18"/>
          <w:szCs w:val="18"/>
          <w:lang w:val="ru-RU"/>
        </w:rPr>
        <w:t xml:space="preserve"> двуязычный (английский и французский)</w:t>
      </w:r>
      <w:r w:rsidRPr="000D34DE">
        <w:rPr>
          <w:sz w:val="18"/>
          <w:szCs w:val="18"/>
          <w:lang w:val="ru-RU"/>
        </w:rPr>
        <w:t>;</w:t>
      </w:r>
      <w:r>
        <w:rPr>
          <w:sz w:val="18"/>
          <w:szCs w:val="18"/>
          <w:lang w:val="ru-RU"/>
        </w:rPr>
        <w:t xml:space="preserve"> </w:t>
      </w:r>
      <w:r w:rsidRPr="000D34DE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И:  испанский;  К:  китайский;  Р:  русский; Ф:  французский.</w:t>
      </w:r>
    </w:p>
  </w:footnote>
  <w:footnote w:id="3">
    <w:p w:rsidR="00707DAC" w:rsidRPr="000D34DE" w:rsidRDefault="00707DAC" w:rsidP="008C6FF6">
      <w:pPr>
        <w:pStyle w:val="Footer"/>
        <w:tabs>
          <w:tab w:val="clear" w:pos="8640"/>
          <w:tab w:val="left" w:pos="550"/>
          <w:tab w:val="left" w:pos="1701"/>
        </w:tabs>
        <w:ind w:right="-435"/>
        <w:jc w:val="both"/>
        <w:rPr>
          <w:sz w:val="18"/>
          <w:szCs w:val="18"/>
          <w:lang w:val="ru-RU"/>
        </w:rPr>
      </w:pPr>
      <w:r w:rsidRPr="001869EE">
        <w:rPr>
          <w:rStyle w:val="FootnoteReference"/>
          <w:sz w:val="18"/>
        </w:rPr>
        <w:sym w:font="Symbol" w:char="F02A"/>
      </w:r>
      <w:r w:rsidRPr="001869EE">
        <w:rPr>
          <w:sz w:val="18"/>
          <w:lang w:val="ru-RU"/>
        </w:rPr>
        <w:t xml:space="preserve"> </w:t>
      </w:r>
      <w:r w:rsidRPr="000D34DE">
        <w:rPr>
          <w:sz w:val="18"/>
          <w:szCs w:val="18"/>
          <w:lang w:val="ru-RU"/>
        </w:rPr>
        <w:tab/>
      </w:r>
      <w:r w:rsidRPr="00F278DD">
        <w:rPr>
          <w:sz w:val="18"/>
          <w:szCs w:val="18"/>
        </w:rPr>
        <w:t>A</w:t>
      </w:r>
      <w:r w:rsidRPr="000D34DE">
        <w:rPr>
          <w:sz w:val="18"/>
          <w:szCs w:val="18"/>
          <w:lang w:val="ru-RU"/>
        </w:rPr>
        <w:t xml:space="preserve">:  </w:t>
      </w:r>
      <w:r>
        <w:rPr>
          <w:sz w:val="18"/>
          <w:szCs w:val="18"/>
          <w:lang w:val="ru-RU"/>
        </w:rPr>
        <w:t>английский</w:t>
      </w:r>
      <w:r w:rsidRPr="000D34DE">
        <w:rPr>
          <w:sz w:val="18"/>
          <w:szCs w:val="18"/>
          <w:lang w:val="ru-RU"/>
        </w:rPr>
        <w:t xml:space="preserve">;  </w:t>
      </w:r>
      <w:r>
        <w:rPr>
          <w:sz w:val="18"/>
          <w:szCs w:val="18"/>
          <w:lang w:val="ru-RU"/>
        </w:rPr>
        <w:t>Ар</w:t>
      </w:r>
      <w:r w:rsidRPr="000D34DE">
        <w:rPr>
          <w:sz w:val="18"/>
          <w:szCs w:val="18"/>
          <w:lang w:val="ru-RU"/>
        </w:rPr>
        <w:t xml:space="preserve">.:  </w:t>
      </w:r>
      <w:r>
        <w:rPr>
          <w:sz w:val="18"/>
          <w:szCs w:val="18"/>
          <w:lang w:val="ru-RU"/>
        </w:rPr>
        <w:t>арабский</w:t>
      </w:r>
      <w:r w:rsidRPr="000D34DE">
        <w:rPr>
          <w:sz w:val="18"/>
          <w:szCs w:val="18"/>
          <w:lang w:val="ru-RU"/>
        </w:rPr>
        <w:t xml:space="preserve">; </w:t>
      </w:r>
      <w:r>
        <w:rPr>
          <w:sz w:val="18"/>
          <w:szCs w:val="18"/>
          <w:lang w:val="ru-RU"/>
        </w:rPr>
        <w:t>Д</w:t>
      </w:r>
      <w:r w:rsidRPr="000D34DE">
        <w:rPr>
          <w:sz w:val="18"/>
          <w:szCs w:val="18"/>
          <w:lang w:val="ru-RU"/>
        </w:rPr>
        <w:t xml:space="preserve">: </w:t>
      </w:r>
      <w:r>
        <w:rPr>
          <w:sz w:val="18"/>
          <w:szCs w:val="18"/>
          <w:lang w:val="ru-RU"/>
        </w:rPr>
        <w:t>двуязычный (английский и французский)</w:t>
      </w:r>
      <w:r w:rsidRPr="000D34DE">
        <w:rPr>
          <w:sz w:val="18"/>
          <w:szCs w:val="18"/>
          <w:lang w:val="ru-RU"/>
        </w:rPr>
        <w:t xml:space="preserve">; </w:t>
      </w:r>
      <w:r>
        <w:rPr>
          <w:sz w:val="18"/>
          <w:szCs w:val="18"/>
          <w:lang w:val="ru-RU"/>
        </w:rPr>
        <w:t>И:  испанский;  К:  китайский;  Р:  русский; Ф:  французский.</w:t>
      </w:r>
    </w:p>
  </w:footnote>
  <w:footnote w:id="4">
    <w:p w:rsidR="00C70232" w:rsidRPr="000D34DE" w:rsidRDefault="00C70232" w:rsidP="00C70232">
      <w:pPr>
        <w:pStyle w:val="Footer"/>
        <w:tabs>
          <w:tab w:val="clear" w:pos="8640"/>
          <w:tab w:val="left" w:pos="550"/>
          <w:tab w:val="left" w:pos="1701"/>
        </w:tabs>
        <w:ind w:right="-435"/>
        <w:jc w:val="both"/>
        <w:rPr>
          <w:sz w:val="18"/>
          <w:szCs w:val="18"/>
          <w:lang w:val="ru-RU"/>
        </w:rPr>
      </w:pPr>
      <w:r w:rsidRPr="001869EE">
        <w:rPr>
          <w:rStyle w:val="FootnoteReference"/>
          <w:sz w:val="18"/>
        </w:rPr>
        <w:sym w:font="Symbol" w:char="F02A"/>
      </w:r>
      <w:r w:rsidRPr="001869EE">
        <w:rPr>
          <w:sz w:val="18"/>
          <w:lang w:val="ru-RU"/>
        </w:rPr>
        <w:t xml:space="preserve"> </w:t>
      </w:r>
      <w:r w:rsidRPr="000D34DE">
        <w:rPr>
          <w:sz w:val="18"/>
          <w:szCs w:val="18"/>
          <w:lang w:val="ru-RU"/>
        </w:rPr>
        <w:tab/>
      </w:r>
      <w:r w:rsidRPr="00F278DD">
        <w:rPr>
          <w:sz w:val="18"/>
          <w:szCs w:val="18"/>
        </w:rPr>
        <w:t>A</w:t>
      </w:r>
      <w:r w:rsidRPr="000D34DE">
        <w:rPr>
          <w:sz w:val="18"/>
          <w:szCs w:val="18"/>
          <w:lang w:val="ru-RU"/>
        </w:rPr>
        <w:t xml:space="preserve">:  </w:t>
      </w:r>
      <w:r>
        <w:rPr>
          <w:sz w:val="18"/>
          <w:szCs w:val="18"/>
          <w:lang w:val="ru-RU"/>
        </w:rPr>
        <w:t>английский</w:t>
      </w:r>
      <w:r w:rsidRPr="000D34DE">
        <w:rPr>
          <w:sz w:val="18"/>
          <w:szCs w:val="18"/>
          <w:lang w:val="ru-RU"/>
        </w:rPr>
        <w:t xml:space="preserve">;  </w:t>
      </w:r>
      <w:r>
        <w:rPr>
          <w:sz w:val="18"/>
          <w:szCs w:val="18"/>
          <w:lang w:val="ru-RU"/>
        </w:rPr>
        <w:t>Ар</w:t>
      </w:r>
      <w:r w:rsidRPr="000D34DE">
        <w:rPr>
          <w:sz w:val="18"/>
          <w:szCs w:val="18"/>
          <w:lang w:val="ru-RU"/>
        </w:rPr>
        <w:t xml:space="preserve">.:  </w:t>
      </w:r>
      <w:r>
        <w:rPr>
          <w:sz w:val="18"/>
          <w:szCs w:val="18"/>
          <w:lang w:val="ru-RU"/>
        </w:rPr>
        <w:t>арабский</w:t>
      </w:r>
      <w:r w:rsidRPr="000D34DE">
        <w:rPr>
          <w:sz w:val="18"/>
          <w:szCs w:val="18"/>
          <w:lang w:val="ru-RU"/>
        </w:rPr>
        <w:t xml:space="preserve">; </w:t>
      </w:r>
      <w:r>
        <w:rPr>
          <w:sz w:val="18"/>
          <w:szCs w:val="18"/>
          <w:lang w:val="ru-RU"/>
        </w:rPr>
        <w:t>Д</w:t>
      </w:r>
      <w:r w:rsidRPr="000D34DE">
        <w:rPr>
          <w:sz w:val="18"/>
          <w:szCs w:val="18"/>
          <w:lang w:val="ru-RU"/>
        </w:rPr>
        <w:t xml:space="preserve">: </w:t>
      </w:r>
      <w:r>
        <w:rPr>
          <w:sz w:val="18"/>
          <w:szCs w:val="18"/>
          <w:lang w:val="ru-RU"/>
        </w:rPr>
        <w:t>двуязычный (английский и французский)</w:t>
      </w:r>
      <w:r w:rsidRPr="000D34DE">
        <w:rPr>
          <w:sz w:val="18"/>
          <w:szCs w:val="18"/>
          <w:lang w:val="ru-RU"/>
        </w:rPr>
        <w:t xml:space="preserve">; </w:t>
      </w:r>
      <w:r>
        <w:rPr>
          <w:sz w:val="18"/>
          <w:szCs w:val="18"/>
          <w:lang w:val="ru-RU"/>
        </w:rPr>
        <w:t>И:  испанский;  К:  китайский;  Р:  русский; Ф:  французский.</w:t>
      </w:r>
    </w:p>
  </w:footnote>
  <w:footnote w:id="5">
    <w:p w:rsidR="00C70232" w:rsidRPr="000D34DE" w:rsidRDefault="00C70232" w:rsidP="00C70232">
      <w:pPr>
        <w:pStyle w:val="Footer"/>
        <w:tabs>
          <w:tab w:val="clear" w:pos="8640"/>
          <w:tab w:val="left" w:pos="550"/>
          <w:tab w:val="left" w:pos="1701"/>
        </w:tabs>
        <w:ind w:right="-435"/>
        <w:jc w:val="both"/>
        <w:rPr>
          <w:sz w:val="18"/>
          <w:szCs w:val="18"/>
          <w:lang w:val="ru-RU"/>
        </w:rPr>
      </w:pPr>
      <w:r w:rsidRPr="001869EE">
        <w:rPr>
          <w:rStyle w:val="FootnoteReference"/>
          <w:sz w:val="18"/>
        </w:rPr>
        <w:sym w:font="Symbol" w:char="F02A"/>
      </w:r>
      <w:r w:rsidRPr="001869EE">
        <w:rPr>
          <w:sz w:val="18"/>
          <w:lang w:val="ru-RU"/>
        </w:rPr>
        <w:t xml:space="preserve"> </w:t>
      </w:r>
      <w:r w:rsidRPr="000D34DE">
        <w:rPr>
          <w:sz w:val="18"/>
          <w:szCs w:val="18"/>
          <w:lang w:val="ru-RU"/>
        </w:rPr>
        <w:tab/>
      </w:r>
      <w:r w:rsidRPr="00F278DD">
        <w:rPr>
          <w:sz w:val="18"/>
          <w:szCs w:val="18"/>
        </w:rPr>
        <w:t>A</w:t>
      </w:r>
      <w:r w:rsidRPr="000D34DE">
        <w:rPr>
          <w:sz w:val="18"/>
          <w:szCs w:val="18"/>
          <w:lang w:val="ru-RU"/>
        </w:rPr>
        <w:t xml:space="preserve">:  </w:t>
      </w:r>
      <w:r>
        <w:rPr>
          <w:sz w:val="18"/>
          <w:szCs w:val="18"/>
          <w:lang w:val="ru-RU"/>
        </w:rPr>
        <w:t>английский</w:t>
      </w:r>
      <w:r w:rsidRPr="000D34DE">
        <w:rPr>
          <w:sz w:val="18"/>
          <w:szCs w:val="18"/>
          <w:lang w:val="ru-RU"/>
        </w:rPr>
        <w:t xml:space="preserve">;  </w:t>
      </w:r>
      <w:r>
        <w:rPr>
          <w:sz w:val="18"/>
          <w:szCs w:val="18"/>
          <w:lang w:val="ru-RU"/>
        </w:rPr>
        <w:t>Ар</w:t>
      </w:r>
      <w:r w:rsidRPr="000D34DE">
        <w:rPr>
          <w:sz w:val="18"/>
          <w:szCs w:val="18"/>
          <w:lang w:val="ru-RU"/>
        </w:rPr>
        <w:t xml:space="preserve">.:  </w:t>
      </w:r>
      <w:r>
        <w:rPr>
          <w:sz w:val="18"/>
          <w:szCs w:val="18"/>
          <w:lang w:val="ru-RU"/>
        </w:rPr>
        <w:t>арабский</w:t>
      </w:r>
      <w:r w:rsidRPr="000D34DE">
        <w:rPr>
          <w:sz w:val="18"/>
          <w:szCs w:val="18"/>
          <w:lang w:val="ru-RU"/>
        </w:rPr>
        <w:t xml:space="preserve">; </w:t>
      </w:r>
      <w:r>
        <w:rPr>
          <w:sz w:val="18"/>
          <w:szCs w:val="18"/>
          <w:lang w:val="ru-RU"/>
        </w:rPr>
        <w:t>Д</w:t>
      </w:r>
      <w:r w:rsidRPr="000D34DE">
        <w:rPr>
          <w:sz w:val="18"/>
          <w:szCs w:val="18"/>
          <w:lang w:val="ru-RU"/>
        </w:rPr>
        <w:t xml:space="preserve">: </w:t>
      </w:r>
      <w:r>
        <w:rPr>
          <w:sz w:val="18"/>
          <w:szCs w:val="18"/>
          <w:lang w:val="ru-RU"/>
        </w:rPr>
        <w:t>двуязычный (английский и французский)</w:t>
      </w:r>
      <w:r w:rsidRPr="000D34DE">
        <w:rPr>
          <w:sz w:val="18"/>
          <w:szCs w:val="18"/>
          <w:lang w:val="ru-RU"/>
        </w:rPr>
        <w:t xml:space="preserve">; </w:t>
      </w:r>
      <w:r>
        <w:rPr>
          <w:sz w:val="18"/>
          <w:szCs w:val="18"/>
          <w:lang w:val="ru-RU"/>
        </w:rPr>
        <w:t>И:  испанский;  К:  китайский;  Р:  русский; Ф:  французский.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AC" w:rsidRDefault="00707DAC" w:rsidP="00477D6B">
    <w:pPr>
      <w:jc w:val="right"/>
    </w:pPr>
    <w:bookmarkStart w:id="5" w:name="Code2"/>
    <w:bookmarkEnd w:id="5"/>
    <w:r>
      <w:t>A/52/INF/2 Prov.</w:t>
    </w:r>
  </w:p>
  <w:p w:rsidR="00707DAC" w:rsidRDefault="00707DAC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1059F">
      <w:rPr>
        <w:noProof/>
      </w:rPr>
      <w:t>4</w:t>
    </w:r>
    <w:r>
      <w:fldChar w:fldCharType="end"/>
    </w:r>
  </w:p>
  <w:p w:rsidR="00707DAC" w:rsidRDefault="00707DA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E"/>
    <w:rsid w:val="000048BA"/>
    <w:rsid w:val="00043CAA"/>
    <w:rsid w:val="00067301"/>
    <w:rsid w:val="00075432"/>
    <w:rsid w:val="000968ED"/>
    <w:rsid w:val="000E0E22"/>
    <w:rsid w:val="000F5E56"/>
    <w:rsid w:val="001034EF"/>
    <w:rsid w:val="001362EE"/>
    <w:rsid w:val="001832A6"/>
    <w:rsid w:val="001869EE"/>
    <w:rsid w:val="00212D4A"/>
    <w:rsid w:val="002634C4"/>
    <w:rsid w:val="002716D7"/>
    <w:rsid w:val="002928D3"/>
    <w:rsid w:val="002943FE"/>
    <w:rsid w:val="002B5A82"/>
    <w:rsid w:val="002E70DC"/>
    <w:rsid w:val="002F1FE6"/>
    <w:rsid w:val="002F4E68"/>
    <w:rsid w:val="0031059F"/>
    <w:rsid w:val="00312F7F"/>
    <w:rsid w:val="00361450"/>
    <w:rsid w:val="003673CF"/>
    <w:rsid w:val="003845C1"/>
    <w:rsid w:val="003A6F89"/>
    <w:rsid w:val="003B38C1"/>
    <w:rsid w:val="003B6EA4"/>
    <w:rsid w:val="00423E3E"/>
    <w:rsid w:val="00427AF4"/>
    <w:rsid w:val="00451EE8"/>
    <w:rsid w:val="004647DA"/>
    <w:rsid w:val="00474062"/>
    <w:rsid w:val="00477D6B"/>
    <w:rsid w:val="00484C86"/>
    <w:rsid w:val="005019FF"/>
    <w:rsid w:val="00513ED0"/>
    <w:rsid w:val="0053057A"/>
    <w:rsid w:val="00560A29"/>
    <w:rsid w:val="005829D5"/>
    <w:rsid w:val="005A444F"/>
    <w:rsid w:val="005C38B3"/>
    <w:rsid w:val="005C6649"/>
    <w:rsid w:val="005E7582"/>
    <w:rsid w:val="00605827"/>
    <w:rsid w:val="00646050"/>
    <w:rsid w:val="006713CA"/>
    <w:rsid w:val="00676C5C"/>
    <w:rsid w:val="0069688F"/>
    <w:rsid w:val="00707DAC"/>
    <w:rsid w:val="007479C9"/>
    <w:rsid w:val="007C5405"/>
    <w:rsid w:val="007D1613"/>
    <w:rsid w:val="007E5C66"/>
    <w:rsid w:val="00876EAA"/>
    <w:rsid w:val="008B2CC1"/>
    <w:rsid w:val="008B60B2"/>
    <w:rsid w:val="008C6FF6"/>
    <w:rsid w:val="0090731E"/>
    <w:rsid w:val="00916EE2"/>
    <w:rsid w:val="009276E6"/>
    <w:rsid w:val="00941AA6"/>
    <w:rsid w:val="00966A22"/>
    <w:rsid w:val="0096722F"/>
    <w:rsid w:val="00980843"/>
    <w:rsid w:val="009E2791"/>
    <w:rsid w:val="009E3F6F"/>
    <w:rsid w:val="009F499F"/>
    <w:rsid w:val="00A00639"/>
    <w:rsid w:val="00A42DAF"/>
    <w:rsid w:val="00A45BD8"/>
    <w:rsid w:val="00A869B7"/>
    <w:rsid w:val="00AC205C"/>
    <w:rsid w:val="00AF0A6B"/>
    <w:rsid w:val="00B05A69"/>
    <w:rsid w:val="00B32C76"/>
    <w:rsid w:val="00B65931"/>
    <w:rsid w:val="00B9734B"/>
    <w:rsid w:val="00BB6E61"/>
    <w:rsid w:val="00C11BFE"/>
    <w:rsid w:val="00C32DCE"/>
    <w:rsid w:val="00C70232"/>
    <w:rsid w:val="00D076B3"/>
    <w:rsid w:val="00D165AD"/>
    <w:rsid w:val="00D23961"/>
    <w:rsid w:val="00D45252"/>
    <w:rsid w:val="00D71B4D"/>
    <w:rsid w:val="00D76754"/>
    <w:rsid w:val="00D9166E"/>
    <w:rsid w:val="00D93D55"/>
    <w:rsid w:val="00DC011E"/>
    <w:rsid w:val="00E000D4"/>
    <w:rsid w:val="00E02855"/>
    <w:rsid w:val="00E335FE"/>
    <w:rsid w:val="00EC3DC1"/>
    <w:rsid w:val="00EC4E49"/>
    <w:rsid w:val="00ED77FB"/>
    <w:rsid w:val="00EE45FA"/>
    <w:rsid w:val="00F66152"/>
    <w:rsid w:val="00F8144D"/>
    <w:rsid w:val="00F97CEF"/>
    <w:rsid w:val="00FD347B"/>
    <w:rsid w:val="00FE39C5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5BEB0-6ACE-47E9-B79A-F0D63D39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52 (E)</Template>
  <TotalTime>0</TotalTime>
  <Pages>4</Pages>
  <Words>610</Words>
  <Characters>3482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MARIN-CUDRAZ DAVI Nicoletta</dc:creator>
  <cp:lastModifiedBy>SANCHEZ Maria Margarita</cp:lastModifiedBy>
  <cp:revision>2</cp:revision>
  <cp:lastPrinted>2013-12-06T09:15:00Z</cp:lastPrinted>
  <dcterms:created xsi:type="dcterms:W3CDTF">2013-12-06T15:32:00Z</dcterms:created>
  <dcterms:modified xsi:type="dcterms:W3CDTF">2013-12-06T15:32:00Z</dcterms:modified>
</cp:coreProperties>
</file>