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A7146" w:rsidRPr="002A7146" w:rsidTr="002A714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A7146" w:rsidRPr="002A7146" w:rsidRDefault="002A7146" w:rsidP="002A7146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A7146" w:rsidRPr="002A7146" w:rsidRDefault="006D6D1B" w:rsidP="002A7146">
            <w:r>
              <w:rPr>
                <w:noProof/>
                <w:lang w:eastAsia="en-US"/>
              </w:rPr>
              <w:drawing>
                <wp:inline distT="0" distB="0" distL="0" distR="0" wp14:anchorId="70650413" wp14:editId="6E5A428A">
                  <wp:extent cx="1837055" cy="1375410"/>
                  <wp:effectExtent l="0" t="0" r="0" b="0"/>
                  <wp:docPr id="3" name="Picture 3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055" cy="137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A7146" w:rsidRPr="002A7146" w:rsidRDefault="006D6D1B" w:rsidP="002A7146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2A7146" w:rsidRPr="002A7146" w:rsidTr="0073523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A7146" w:rsidRPr="002A7146" w:rsidRDefault="002A7146" w:rsidP="002A714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A7146">
              <w:rPr>
                <w:rFonts w:ascii="Arial Black" w:hAnsi="Arial Black"/>
                <w:caps/>
                <w:sz w:val="15"/>
              </w:rPr>
              <w:t>A/55/</w:t>
            </w:r>
            <w:bookmarkStart w:id="1" w:name="Code"/>
            <w:bookmarkEnd w:id="1"/>
            <w:r w:rsidRPr="002A7146">
              <w:rPr>
                <w:rFonts w:ascii="Arial Black" w:hAnsi="Arial Black"/>
                <w:caps/>
                <w:sz w:val="15"/>
              </w:rPr>
              <w:t xml:space="preserve">8    </w:t>
            </w:r>
          </w:p>
        </w:tc>
      </w:tr>
      <w:tr w:rsidR="002A7146" w:rsidRPr="002A7146" w:rsidTr="0073523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A7146" w:rsidRPr="001E3AFD" w:rsidRDefault="001E3AFD" w:rsidP="001E3AF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2A7146" w:rsidRPr="002A7146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2A7146" w:rsidRPr="002A7146" w:rsidTr="0073523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A7146" w:rsidRPr="001E3AFD" w:rsidRDefault="001E3AFD" w:rsidP="00EC4AB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2A7146" w:rsidRPr="002A7146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3" w:name="Date"/>
            <w:bookmarkEnd w:id="3"/>
            <w:r w:rsidR="005D3D97">
              <w:rPr>
                <w:rFonts w:ascii="Arial Black" w:hAnsi="Arial Black"/>
                <w:caps/>
                <w:sz w:val="15"/>
              </w:rPr>
              <w:t>2</w:t>
            </w:r>
            <w:r w:rsidR="00EC4AB1">
              <w:rPr>
                <w:rFonts w:ascii="Arial Black" w:hAnsi="Arial Black"/>
                <w:caps/>
                <w:sz w:val="15"/>
              </w:rPr>
              <w:t>8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СЕНТЯБРЯ</w:t>
            </w:r>
            <w:r w:rsidR="002A7146" w:rsidRPr="002A7146">
              <w:rPr>
                <w:rFonts w:ascii="Arial Black" w:hAnsi="Arial Black"/>
                <w:caps/>
                <w:sz w:val="15"/>
              </w:rPr>
              <w:t xml:space="preserve"> 2015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2A7146" w:rsidRPr="002A7146" w:rsidRDefault="002A7146" w:rsidP="002A7146"/>
    <w:p w:rsidR="002A7146" w:rsidRPr="002A7146" w:rsidRDefault="002A7146" w:rsidP="002A7146"/>
    <w:p w:rsidR="002A7146" w:rsidRPr="002A7146" w:rsidRDefault="002A7146" w:rsidP="002A7146"/>
    <w:p w:rsidR="002A7146" w:rsidRPr="002A7146" w:rsidRDefault="002A7146" w:rsidP="002A7146"/>
    <w:p w:rsidR="002A7146" w:rsidRPr="002A7146" w:rsidRDefault="002A7146" w:rsidP="002A7146"/>
    <w:p w:rsidR="001E3AFD" w:rsidRPr="00C3149B" w:rsidRDefault="001E3AFD" w:rsidP="001E3AF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Ассамблеи государств – членов ВОИС</w:t>
      </w:r>
    </w:p>
    <w:p w:rsidR="002A7146" w:rsidRPr="002A7146" w:rsidRDefault="002A7146" w:rsidP="002A7146"/>
    <w:p w:rsidR="002A7146" w:rsidRPr="002A7146" w:rsidRDefault="002A7146" w:rsidP="002A7146"/>
    <w:p w:rsidR="001E3AFD" w:rsidRPr="00C3149B" w:rsidRDefault="001E3AFD" w:rsidP="001E3AFD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Пятьдесят пятая серия заседаний</w:t>
      </w:r>
    </w:p>
    <w:p w:rsidR="002A7146" w:rsidRPr="001E3AFD" w:rsidRDefault="001E3AFD" w:rsidP="002A7146">
      <w:pPr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2A7146" w:rsidRPr="002A714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ru-RU"/>
        </w:rPr>
        <w:t>5-</w:t>
      </w:r>
      <w:r w:rsidR="002A7146" w:rsidRPr="002A7146">
        <w:rPr>
          <w:b/>
          <w:sz w:val="24"/>
          <w:szCs w:val="24"/>
        </w:rPr>
        <w:t>14</w:t>
      </w:r>
      <w:r>
        <w:rPr>
          <w:b/>
          <w:sz w:val="24"/>
          <w:szCs w:val="24"/>
          <w:lang w:val="ru-RU"/>
        </w:rPr>
        <w:t xml:space="preserve"> октября</w:t>
      </w:r>
      <w:r w:rsidR="002A7146" w:rsidRPr="002A7146">
        <w:rPr>
          <w:b/>
          <w:sz w:val="24"/>
          <w:szCs w:val="24"/>
        </w:rPr>
        <w:t xml:space="preserve"> 2015</w:t>
      </w:r>
      <w:r>
        <w:rPr>
          <w:b/>
          <w:sz w:val="24"/>
          <w:szCs w:val="24"/>
          <w:lang w:val="ru-RU"/>
        </w:rPr>
        <w:t xml:space="preserve"> г.</w:t>
      </w:r>
    </w:p>
    <w:p w:rsidR="002A7146" w:rsidRPr="002A7146" w:rsidRDefault="002A7146" w:rsidP="002A7146"/>
    <w:p w:rsidR="002A7146" w:rsidRPr="002A7146" w:rsidRDefault="002A7146" w:rsidP="002A7146"/>
    <w:p w:rsidR="001E3AFD" w:rsidRPr="00C3149B" w:rsidRDefault="001E3AFD" w:rsidP="001E3AFD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ПОЛОЖЕНИЕ С УПЛАТОЙ ВЗНОСОВ ПО СОСТОЯНИЮ НА</w:t>
      </w:r>
      <w:r w:rsidRPr="00C3149B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1 СЕНТЯБРЯ 2015 Г.</w:t>
      </w:r>
    </w:p>
    <w:p w:rsidR="002A7146" w:rsidRPr="001E3AFD" w:rsidRDefault="002A7146" w:rsidP="002A7146">
      <w:pPr>
        <w:rPr>
          <w:lang w:val="ru-RU"/>
        </w:rPr>
      </w:pPr>
    </w:p>
    <w:p w:rsidR="001E3AFD" w:rsidRPr="00C3149B" w:rsidRDefault="001E3AFD" w:rsidP="001E3AFD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 подготовлен Секретариатом</w:t>
      </w:r>
    </w:p>
    <w:p w:rsidR="002A7146" w:rsidRPr="002A7146" w:rsidRDefault="002A7146" w:rsidP="002A7146"/>
    <w:p w:rsidR="002A7146" w:rsidRPr="002A7146" w:rsidRDefault="002A7146" w:rsidP="002A7146"/>
    <w:p w:rsidR="002A7146" w:rsidRPr="002A7146" w:rsidRDefault="002A7146" w:rsidP="002A7146"/>
    <w:p w:rsidR="002A7146" w:rsidRPr="002A7146" w:rsidRDefault="002A7146" w:rsidP="002A7146"/>
    <w:p w:rsidR="002A7146" w:rsidRPr="000E1CEB" w:rsidRDefault="001E3AFD" w:rsidP="002A7146">
      <w:pPr>
        <w:pStyle w:val="ONUME"/>
        <w:numPr>
          <w:ilvl w:val="0"/>
          <w:numId w:val="7"/>
        </w:numPr>
        <w:rPr>
          <w:lang w:val="ru-RU"/>
        </w:rPr>
      </w:pPr>
      <w:r>
        <w:rPr>
          <w:szCs w:val="22"/>
          <w:lang w:val="ru-RU"/>
        </w:rPr>
        <w:t>Настоящий</w:t>
      </w:r>
      <w:r w:rsidRPr="000E1CE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</w:t>
      </w:r>
      <w:r w:rsidRPr="000E1CEB">
        <w:rPr>
          <w:szCs w:val="22"/>
          <w:lang w:val="ru-RU"/>
        </w:rPr>
        <w:t xml:space="preserve"> </w:t>
      </w:r>
      <w:r w:rsidR="000E1CEB">
        <w:rPr>
          <w:szCs w:val="22"/>
          <w:lang w:val="ru-RU"/>
        </w:rPr>
        <w:t>содержит</w:t>
      </w:r>
      <w:r w:rsidRPr="000E1CE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обновленный</w:t>
      </w:r>
      <w:r w:rsidRPr="000E1CE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вариант</w:t>
      </w:r>
      <w:r w:rsidRPr="000E1CE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документа</w:t>
      </w:r>
      <w:r w:rsidRPr="000E1CEB">
        <w:rPr>
          <w:szCs w:val="22"/>
          <w:lang w:val="ru-RU"/>
        </w:rPr>
        <w:t xml:space="preserve"> «</w:t>
      </w:r>
      <w:r>
        <w:rPr>
          <w:szCs w:val="22"/>
          <w:lang w:val="ru-RU"/>
        </w:rPr>
        <w:t>Положение</w:t>
      </w:r>
      <w:r w:rsidRPr="000E1CE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0E1CE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уплатой</w:t>
      </w:r>
      <w:r w:rsidRPr="000E1CE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взносов</w:t>
      </w:r>
      <w:r w:rsidRPr="000E1CE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0E1CE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состоянию</w:t>
      </w:r>
      <w:r w:rsidRPr="000E1CE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0E1CEB">
        <w:rPr>
          <w:szCs w:val="22"/>
          <w:lang w:val="ru-RU"/>
        </w:rPr>
        <w:t xml:space="preserve"> 30 </w:t>
      </w:r>
      <w:r>
        <w:rPr>
          <w:szCs w:val="22"/>
          <w:lang w:val="ru-RU"/>
        </w:rPr>
        <w:t>июня</w:t>
      </w:r>
      <w:r w:rsidRPr="000E1CEB">
        <w:rPr>
          <w:szCs w:val="22"/>
          <w:lang w:val="ru-RU"/>
        </w:rPr>
        <w:t xml:space="preserve"> 2015 </w:t>
      </w:r>
      <w:r>
        <w:rPr>
          <w:szCs w:val="22"/>
          <w:lang w:val="ru-RU"/>
        </w:rPr>
        <w:t>г</w:t>
      </w:r>
      <w:r w:rsidRPr="000E1CEB">
        <w:rPr>
          <w:szCs w:val="22"/>
          <w:lang w:val="ru-RU"/>
        </w:rPr>
        <w:t xml:space="preserve">.» </w:t>
      </w:r>
      <w:r w:rsidR="002A7146" w:rsidRPr="000E1CEB">
        <w:rPr>
          <w:lang w:val="ru-RU"/>
        </w:rPr>
        <w:t>(</w:t>
      </w:r>
      <w:r w:rsidR="002A7146" w:rsidRPr="002A7146">
        <w:t>WO</w:t>
      </w:r>
      <w:r w:rsidR="002A7146" w:rsidRPr="000E1CEB">
        <w:rPr>
          <w:lang w:val="ru-RU"/>
        </w:rPr>
        <w:t>/</w:t>
      </w:r>
      <w:r w:rsidR="002A7146" w:rsidRPr="002A7146">
        <w:t>PBC</w:t>
      </w:r>
      <w:r w:rsidR="002A7146" w:rsidRPr="000E1CEB">
        <w:rPr>
          <w:lang w:val="ru-RU"/>
        </w:rPr>
        <w:t>/24/9).</w:t>
      </w:r>
    </w:p>
    <w:p w:rsidR="00A74636" w:rsidRPr="000E1CEB" w:rsidRDefault="00A74636" w:rsidP="009207CC">
      <w:pPr>
        <w:rPr>
          <w:b/>
          <w:caps/>
          <w:szCs w:val="22"/>
          <w:lang w:val="ru-RU"/>
        </w:rPr>
      </w:pPr>
    </w:p>
    <w:p w:rsidR="009207CC" w:rsidRPr="001E3AFD" w:rsidRDefault="001E3AFD" w:rsidP="009207CC">
      <w:pPr>
        <w:rPr>
          <w:b/>
          <w:caps/>
          <w:szCs w:val="22"/>
          <w:lang w:val="ru-RU"/>
        </w:rPr>
      </w:pPr>
      <w:r>
        <w:rPr>
          <w:b/>
          <w:caps/>
          <w:szCs w:val="22"/>
          <w:lang w:val="ru-RU"/>
        </w:rPr>
        <w:t>задолженность по уплате взносов по состоянию на</w:t>
      </w:r>
      <w:r>
        <w:rPr>
          <w:b/>
          <w:caps/>
          <w:szCs w:val="22"/>
        </w:rPr>
        <w:t> </w:t>
      </w:r>
      <w:r w:rsidRPr="00B12906">
        <w:rPr>
          <w:b/>
          <w:caps/>
          <w:szCs w:val="22"/>
          <w:lang w:val="ru-RU"/>
        </w:rPr>
        <w:t>1</w:t>
      </w:r>
      <w:r>
        <w:rPr>
          <w:b/>
          <w:caps/>
          <w:szCs w:val="22"/>
          <w:lang w:val="ru-RU"/>
        </w:rPr>
        <w:t xml:space="preserve"> сентября</w:t>
      </w:r>
      <w:r w:rsidRPr="00193B32">
        <w:rPr>
          <w:b/>
          <w:caps/>
          <w:szCs w:val="22"/>
        </w:rPr>
        <w:t> </w:t>
      </w:r>
      <w:r w:rsidRPr="001E3AFD">
        <w:rPr>
          <w:b/>
          <w:caps/>
          <w:szCs w:val="22"/>
          <w:lang w:val="ru-RU"/>
        </w:rPr>
        <w:t xml:space="preserve"> </w:t>
      </w:r>
      <w:r w:rsidR="009207CC" w:rsidRPr="001E3AFD">
        <w:rPr>
          <w:b/>
          <w:caps/>
          <w:szCs w:val="22"/>
          <w:lang w:val="ru-RU"/>
        </w:rPr>
        <w:t>201</w:t>
      </w:r>
      <w:r w:rsidR="00D55814" w:rsidRPr="001E3AFD">
        <w:rPr>
          <w:b/>
          <w:caps/>
          <w:szCs w:val="22"/>
          <w:lang w:val="ru-RU"/>
        </w:rPr>
        <w:t>5</w:t>
      </w:r>
      <w:r>
        <w:rPr>
          <w:b/>
          <w:caps/>
          <w:szCs w:val="22"/>
          <w:lang w:val="ru-RU"/>
        </w:rPr>
        <w:t xml:space="preserve"> г.</w:t>
      </w:r>
    </w:p>
    <w:p w:rsidR="009207CC" w:rsidRPr="001E3AFD" w:rsidRDefault="009207CC" w:rsidP="009207CC">
      <w:pPr>
        <w:rPr>
          <w:szCs w:val="22"/>
          <w:lang w:val="ru-RU"/>
        </w:rPr>
      </w:pPr>
    </w:p>
    <w:p w:rsidR="009207CC" w:rsidRPr="001E3AFD" w:rsidRDefault="001E3AFD" w:rsidP="009207CC">
      <w:pPr>
        <w:rPr>
          <w:b/>
          <w:szCs w:val="22"/>
          <w:lang w:val="ru-RU"/>
        </w:rPr>
      </w:pPr>
      <w:r>
        <w:rPr>
          <w:b/>
          <w:szCs w:val="22"/>
          <w:lang w:val="ru-RU"/>
        </w:rPr>
        <w:t>Задолженность</w:t>
      </w:r>
      <w:r w:rsidRPr="001E3AFD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по</w:t>
      </w:r>
      <w:r w:rsidRPr="001E3AFD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уплате</w:t>
      </w:r>
      <w:r w:rsidRPr="001E3AFD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ежегодных</w:t>
      </w:r>
      <w:r w:rsidRPr="001E3AFD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взносов</w:t>
      </w:r>
      <w:r w:rsidR="009207CC" w:rsidRPr="001E3AFD">
        <w:rPr>
          <w:b/>
          <w:szCs w:val="22"/>
          <w:lang w:val="ru-RU"/>
        </w:rPr>
        <w:br/>
      </w:r>
      <w:r w:rsidRPr="00173513">
        <w:rPr>
          <w:b/>
          <w:szCs w:val="22"/>
          <w:lang w:val="ru-RU"/>
        </w:rPr>
        <w:t>(</w:t>
      </w:r>
      <w:r w:rsidRPr="00173513">
        <w:rPr>
          <w:b/>
          <w:iCs/>
          <w:szCs w:val="22"/>
          <w:lang w:val="ru-RU"/>
        </w:rPr>
        <w:t>за исключением задолженности наименее развитых стран</w:t>
      </w:r>
      <w:r w:rsidR="009E4705" w:rsidRPr="009E4705">
        <w:rPr>
          <w:b/>
          <w:iCs/>
          <w:szCs w:val="22"/>
          <w:lang w:val="ru-RU"/>
        </w:rPr>
        <w:t xml:space="preserve"> </w:t>
      </w:r>
      <w:r w:rsidR="009E4705">
        <w:rPr>
          <w:b/>
          <w:iCs/>
          <w:szCs w:val="22"/>
          <w:lang w:val="ru-RU"/>
        </w:rPr>
        <w:t>за годы</w:t>
      </w:r>
      <w:r w:rsidR="009E4705" w:rsidRPr="00173513">
        <w:rPr>
          <w:b/>
          <w:iCs/>
          <w:szCs w:val="22"/>
          <w:lang w:val="ru-RU"/>
        </w:rPr>
        <w:t xml:space="preserve">, </w:t>
      </w:r>
      <w:r w:rsidR="00A75954">
        <w:rPr>
          <w:b/>
          <w:iCs/>
          <w:szCs w:val="22"/>
          <w:lang w:val="ru-RU"/>
        </w:rPr>
        <w:t>предшествовавшие</w:t>
      </w:r>
      <w:r w:rsidR="009E4705">
        <w:rPr>
          <w:b/>
          <w:szCs w:val="22"/>
          <w:lang w:val="ru-RU"/>
        </w:rPr>
        <w:t xml:space="preserve"> 1990 г.</w:t>
      </w:r>
      <w:r w:rsidRPr="00173513">
        <w:rPr>
          <w:b/>
          <w:iCs/>
          <w:szCs w:val="22"/>
          <w:lang w:val="ru-RU"/>
        </w:rPr>
        <w:t xml:space="preserve">, </w:t>
      </w:r>
      <w:r>
        <w:rPr>
          <w:b/>
          <w:iCs/>
          <w:szCs w:val="22"/>
          <w:lang w:val="ru-RU"/>
        </w:rPr>
        <w:t>отнесенной</w:t>
      </w:r>
      <w:r w:rsidRPr="00173513">
        <w:rPr>
          <w:b/>
          <w:iCs/>
          <w:szCs w:val="22"/>
          <w:lang w:val="ru-RU"/>
        </w:rPr>
        <w:t xml:space="preserve"> на </w:t>
      </w:r>
      <w:r w:rsidR="009E4705">
        <w:rPr>
          <w:b/>
          <w:iCs/>
          <w:szCs w:val="22"/>
          <w:lang w:val="ru-RU"/>
        </w:rPr>
        <w:t>специальный (замороженный) счет)</w:t>
      </w:r>
      <w:r w:rsidRPr="00173513">
        <w:rPr>
          <w:b/>
          <w:iCs/>
          <w:szCs w:val="22"/>
          <w:lang w:val="ru-RU"/>
        </w:rPr>
        <w:t xml:space="preserve"> </w:t>
      </w:r>
    </w:p>
    <w:p w:rsidR="009207CC" w:rsidRPr="001E3AFD" w:rsidRDefault="009207CC" w:rsidP="009207CC">
      <w:pPr>
        <w:rPr>
          <w:szCs w:val="22"/>
          <w:lang w:val="ru-RU"/>
        </w:rPr>
      </w:pPr>
    </w:p>
    <w:p w:rsidR="001E3AFD" w:rsidRPr="003122F2" w:rsidRDefault="001E3AFD" w:rsidP="003122F2">
      <w:pPr>
        <w:pStyle w:val="ListParagraph"/>
        <w:numPr>
          <w:ilvl w:val="0"/>
          <w:numId w:val="7"/>
        </w:numPr>
        <w:spacing w:after="220"/>
        <w:rPr>
          <w:szCs w:val="22"/>
          <w:lang w:val="ru-RU"/>
        </w:rPr>
      </w:pPr>
      <w:r w:rsidRPr="003122F2">
        <w:rPr>
          <w:lang w:val="ru-RU"/>
        </w:rPr>
        <w:t>В приводимой ниже таблице показана задолженность по у</w:t>
      </w:r>
      <w:r w:rsidR="0013384B">
        <w:rPr>
          <w:lang w:val="ru-RU"/>
        </w:rPr>
        <w:t>плате взносов по состоянию на 1 </w:t>
      </w:r>
      <w:r w:rsidRPr="003122F2">
        <w:rPr>
          <w:lang w:val="ru-RU"/>
        </w:rPr>
        <w:t>сентября 2015 г. в рамках унитарной системы взносов, применяемой с 1 января 1994</w:t>
      </w:r>
      <w:r>
        <w:t> </w:t>
      </w:r>
      <w:r w:rsidRPr="003122F2">
        <w:rPr>
          <w:lang w:val="ru-RU"/>
        </w:rPr>
        <w:t>г., и в рамках прим</w:t>
      </w:r>
      <w:r w:rsidR="00307ABE">
        <w:rPr>
          <w:lang w:val="ru-RU"/>
        </w:rPr>
        <w:t>енявшейся ранее системы взносов</w:t>
      </w:r>
      <w:r w:rsidRPr="003122F2">
        <w:rPr>
          <w:lang w:val="ru-RU"/>
        </w:rPr>
        <w:t xml:space="preserve"> в бюджеты шести Союзов, финансируемых за счет взносов (Парижского, Бернского, МПК, Ниццкого, Локарнского, Венского) и ВОИС (для государств – членов ВОИС, не являющихся членами какого-либо из Союзов), за исключением задолженности по взносам наименее развитых стран (НРС) </w:t>
      </w:r>
      <w:r w:rsidR="00A75954">
        <w:rPr>
          <w:lang w:val="ru-RU"/>
        </w:rPr>
        <w:t>за годы</w:t>
      </w:r>
      <w:r w:rsidRPr="003122F2">
        <w:rPr>
          <w:lang w:val="ru-RU"/>
        </w:rPr>
        <w:t xml:space="preserve">, </w:t>
      </w:r>
      <w:r w:rsidR="00A75954">
        <w:rPr>
          <w:iCs/>
          <w:szCs w:val="22"/>
          <w:lang w:val="ru-RU"/>
        </w:rPr>
        <w:t>предшествовавшие</w:t>
      </w:r>
      <w:r w:rsidR="00A75954" w:rsidRPr="00A75954">
        <w:rPr>
          <w:lang w:val="ru-RU"/>
        </w:rPr>
        <w:t xml:space="preserve"> </w:t>
      </w:r>
      <w:r w:rsidRPr="003122F2">
        <w:rPr>
          <w:lang w:val="ru-RU"/>
        </w:rPr>
        <w:t xml:space="preserve">1990 г., которая отнесена на специальный (замороженный) счет и отражена не в </w:t>
      </w:r>
      <w:r w:rsidR="00A75954">
        <w:rPr>
          <w:lang w:val="ru-RU"/>
        </w:rPr>
        <w:t xml:space="preserve">представленной далее таблице, а в таблице, содержащейся </w:t>
      </w:r>
      <w:r w:rsidRPr="003122F2">
        <w:rPr>
          <w:lang w:val="ru-RU"/>
        </w:rPr>
        <w:t>в пункте 5, ниже</w:t>
      </w:r>
      <w:r w:rsidRPr="003122F2">
        <w:rPr>
          <w:szCs w:val="22"/>
          <w:lang w:val="ru-RU"/>
        </w:rPr>
        <w:t>.</w:t>
      </w:r>
    </w:p>
    <w:p w:rsidR="002A7146" w:rsidRPr="001E3AFD" w:rsidRDefault="002A7146" w:rsidP="00986CE8">
      <w:pPr>
        <w:pStyle w:val="ONUME"/>
        <w:rPr>
          <w:szCs w:val="22"/>
          <w:lang w:val="ru-RU"/>
        </w:rPr>
        <w:sectPr w:rsidR="002A7146" w:rsidRPr="001E3AFD" w:rsidSect="006D5C3B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134" w:header="510" w:footer="1021" w:gutter="0"/>
          <w:pgNumType w:start="2"/>
          <w:cols w:space="720"/>
          <w:titlePg/>
          <w:docGrid w:linePitch="299"/>
        </w:sectPr>
      </w:pPr>
    </w:p>
    <w:tbl>
      <w:tblPr>
        <w:tblW w:w="102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74"/>
        <w:gridCol w:w="1046"/>
        <w:gridCol w:w="3657"/>
        <w:gridCol w:w="43"/>
        <w:gridCol w:w="1110"/>
        <w:gridCol w:w="1134"/>
        <w:gridCol w:w="6"/>
        <w:gridCol w:w="720"/>
      </w:tblGrid>
      <w:tr w:rsidR="00AE2884" w:rsidRPr="00D13912" w:rsidTr="001776DD">
        <w:trPr>
          <w:trHeight w:val="806"/>
        </w:trPr>
        <w:tc>
          <w:tcPr>
            <w:tcW w:w="257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AE2884" w:rsidRPr="00CA6CFE" w:rsidRDefault="00AE2884" w:rsidP="009207CC">
            <w:pPr>
              <w:pStyle w:val="TableNormal1"/>
              <w:jc w:val="center"/>
            </w:pPr>
            <w:r>
              <w:rPr>
                <w:lang w:val="ru-RU"/>
              </w:rPr>
              <w:lastRenderedPageBreak/>
              <w:t>Государство</w:t>
            </w:r>
          </w:p>
        </w:tc>
        <w:tc>
          <w:tcPr>
            <w:tcW w:w="104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AE2884" w:rsidRPr="00CA6CFE" w:rsidRDefault="00AE2884" w:rsidP="00320ADA">
            <w:pPr>
              <w:pStyle w:val="TableNormal2"/>
              <w:ind w:left="-30"/>
              <w:jc w:val="center"/>
            </w:pPr>
            <w:r w:rsidRPr="006A7FEB">
              <w:rPr>
                <w:sz w:val="16"/>
                <w:szCs w:val="16"/>
                <w:lang w:val="ru-RU"/>
              </w:rPr>
              <w:t>Унитарный</w:t>
            </w:r>
            <w:r w:rsidRPr="006A7F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6A7FEB">
              <w:rPr>
                <w:sz w:val="16"/>
                <w:szCs w:val="16"/>
                <w:lang w:val="ru-RU"/>
              </w:rPr>
              <w:t>Союз</w:t>
            </w:r>
            <w:r w:rsidRPr="006A7FEB">
              <w:rPr>
                <w:sz w:val="16"/>
                <w:szCs w:val="16"/>
              </w:rPr>
              <w:t>/</w:t>
            </w:r>
            <w:r w:rsidRPr="006A7FEB">
              <w:rPr>
                <w:sz w:val="16"/>
                <w:szCs w:val="16"/>
              </w:rPr>
              <w:br/>
            </w:r>
            <w:r w:rsidRPr="006A7FEB">
              <w:rPr>
                <w:sz w:val="16"/>
                <w:szCs w:val="16"/>
                <w:lang w:val="ru-RU"/>
              </w:rPr>
              <w:t>ВОИС</w:t>
            </w:r>
          </w:p>
        </w:tc>
        <w:tc>
          <w:tcPr>
            <w:tcW w:w="365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AE2884" w:rsidRPr="00B60A03" w:rsidRDefault="00AE2884" w:rsidP="00320ADA">
            <w:pPr>
              <w:pStyle w:val="TableNormal2"/>
              <w:jc w:val="center"/>
              <w:rPr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Отсутствие</w:t>
            </w:r>
            <w:r w:rsidRPr="006A7FEB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задолженности</w:t>
            </w:r>
            <w:r w:rsidRPr="006A7FEB">
              <w:rPr>
                <w:sz w:val="16"/>
                <w:szCs w:val="16"/>
                <w:lang w:val="ru-RU"/>
              </w:rPr>
              <w:t xml:space="preserve"> /</w:t>
            </w:r>
            <w:r>
              <w:rPr>
                <w:sz w:val="16"/>
                <w:szCs w:val="16"/>
                <w:lang w:val="ru-RU"/>
              </w:rPr>
              <w:t>год</w:t>
            </w:r>
            <w:r w:rsidRPr="006A7FEB"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  <w:lang w:val="ru-RU"/>
              </w:rPr>
              <w:t>ы</w:t>
            </w:r>
            <w:r w:rsidRPr="006A7FEB">
              <w:rPr>
                <w:sz w:val="16"/>
                <w:szCs w:val="16"/>
                <w:lang w:val="ru-RU"/>
              </w:rPr>
              <w:t xml:space="preserve">), </w:t>
            </w:r>
            <w:r>
              <w:rPr>
                <w:sz w:val="16"/>
                <w:szCs w:val="16"/>
                <w:lang w:val="ru-RU"/>
              </w:rPr>
              <w:t>за</w:t>
            </w:r>
            <w:r w:rsidRPr="006A7FEB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который</w:t>
            </w:r>
            <w:r w:rsidRPr="006A7FEB"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  <w:lang w:val="ru-RU"/>
              </w:rPr>
              <w:t>ые</w:t>
            </w:r>
            <w:r w:rsidRPr="006A7FEB">
              <w:rPr>
                <w:sz w:val="16"/>
                <w:szCs w:val="16"/>
                <w:lang w:val="ru-RU"/>
              </w:rPr>
              <w:t xml:space="preserve">) </w:t>
            </w:r>
            <w:r>
              <w:rPr>
                <w:sz w:val="16"/>
                <w:szCs w:val="16"/>
                <w:lang w:val="ru-RU"/>
              </w:rPr>
              <w:t>возникла задолженность</w:t>
            </w:r>
            <w:r w:rsidRPr="006A7FEB">
              <w:rPr>
                <w:sz w:val="16"/>
                <w:szCs w:val="16"/>
                <w:lang w:val="ru-RU"/>
              </w:rPr>
              <w:t xml:space="preserve"> </w:t>
            </w:r>
            <w:r w:rsidRPr="006A7FEB">
              <w:rPr>
                <w:sz w:val="16"/>
                <w:szCs w:val="16"/>
                <w:lang w:val="ru-RU"/>
              </w:rPr>
              <w:br/>
            </w:r>
            <w:r w:rsidRPr="006A7FEB">
              <w:rPr>
                <w:i/>
                <w:sz w:val="16"/>
                <w:szCs w:val="16"/>
                <w:lang w:val="ru-RU"/>
              </w:rPr>
              <w:t>(</w:t>
            </w:r>
            <w:r>
              <w:rPr>
                <w:i/>
                <w:sz w:val="16"/>
                <w:szCs w:val="16"/>
                <w:lang w:val="ru-RU"/>
              </w:rPr>
              <w:t>звездочка указывает на частичное погашение задолженности</w:t>
            </w:r>
            <w:r w:rsidRPr="00B60A03">
              <w:rPr>
                <w:i/>
                <w:lang w:val="ru-RU"/>
              </w:rPr>
              <w:t>)</w:t>
            </w:r>
          </w:p>
        </w:tc>
        <w:tc>
          <w:tcPr>
            <w:tcW w:w="22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AE2884" w:rsidRPr="00CA6CFE" w:rsidRDefault="00AE2884" w:rsidP="00320ADA">
            <w:pPr>
              <w:pStyle w:val="TableNormal2"/>
              <w:jc w:val="center"/>
            </w:pPr>
            <w:r>
              <w:rPr>
                <w:sz w:val="16"/>
                <w:szCs w:val="16"/>
                <w:lang w:val="ru-RU"/>
              </w:rPr>
              <w:t>Сумма</w:t>
            </w:r>
            <w:r w:rsidRPr="006A7FE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задолженности</w:t>
            </w:r>
            <w:r w:rsidRPr="006A7FEB">
              <w:rPr>
                <w:sz w:val="16"/>
                <w:szCs w:val="16"/>
              </w:rPr>
              <w:t xml:space="preserve"> </w:t>
            </w:r>
            <w:r w:rsidRPr="006A7FEB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  <w:lang w:val="ru-RU"/>
              </w:rPr>
              <w:t>шв</w:t>
            </w:r>
            <w:r w:rsidRPr="006A7FEB">
              <w:rPr>
                <w:i/>
                <w:sz w:val="16"/>
                <w:szCs w:val="16"/>
              </w:rPr>
              <w:t xml:space="preserve">. </w:t>
            </w:r>
            <w:r>
              <w:rPr>
                <w:i/>
                <w:sz w:val="16"/>
                <w:szCs w:val="16"/>
                <w:lang w:val="ru-RU"/>
              </w:rPr>
              <w:t>франки</w:t>
            </w:r>
            <w:r w:rsidRPr="006A7FEB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AE2884" w:rsidRPr="00B60A03" w:rsidRDefault="00AE2884" w:rsidP="00320ADA">
            <w:pPr>
              <w:pStyle w:val="TableNormal2"/>
              <w:jc w:val="center"/>
              <w:rPr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Доля (</w:t>
            </w:r>
            <w:r w:rsidRPr="006A7FEB">
              <w:rPr>
                <w:sz w:val="16"/>
                <w:szCs w:val="16"/>
                <w:lang w:val="ru-RU"/>
              </w:rPr>
              <w:t>%</w:t>
            </w:r>
            <w:r>
              <w:rPr>
                <w:sz w:val="16"/>
                <w:szCs w:val="16"/>
                <w:lang w:val="ru-RU"/>
              </w:rPr>
              <w:t>)</w:t>
            </w:r>
            <w:r w:rsidRPr="006A7FEB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от</w:t>
            </w:r>
            <w:r w:rsidRPr="006A7FEB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общей</w:t>
            </w:r>
            <w:r w:rsidRPr="006A7FEB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суммы задолж.</w:t>
            </w:r>
          </w:p>
        </w:tc>
      </w:tr>
      <w:tr w:rsidR="008640EA" w:rsidRPr="00CA6CFE" w:rsidTr="001776DD">
        <w:trPr>
          <w:trHeight w:val="294"/>
        </w:trPr>
        <w:tc>
          <w:tcPr>
            <w:tcW w:w="2574" w:type="dxa"/>
            <w:vMerge/>
            <w:tcBorders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8640EA" w:rsidRPr="00AE2884" w:rsidRDefault="008640EA" w:rsidP="009207CC">
            <w:pPr>
              <w:pStyle w:val="TableNormal1"/>
              <w:jc w:val="center"/>
              <w:rPr>
                <w:lang w:val="ru-RU"/>
              </w:rPr>
            </w:pPr>
          </w:p>
        </w:tc>
        <w:tc>
          <w:tcPr>
            <w:tcW w:w="1046" w:type="dxa"/>
            <w:vMerge/>
            <w:tcBorders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8640EA" w:rsidRPr="00AE2884" w:rsidRDefault="008640EA" w:rsidP="009207CC">
            <w:pPr>
              <w:pStyle w:val="TableNormal1"/>
              <w:jc w:val="center"/>
              <w:rPr>
                <w:lang w:val="ru-RU"/>
              </w:rPr>
            </w:pPr>
          </w:p>
        </w:tc>
        <w:tc>
          <w:tcPr>
            <w:tcW w:w="3657" w:type="dxa"/>
            <w:vMerge/>
            <w:tcBorders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8640EA" w:rsidRPr="00AE2884" w:rsidRDefault="008640EA" w:rsidP="009207CC">
            <w:pPr>
              <w:pStyle w:val="TableNormal1"/>
              <w:jc w:val="center"/>
              <w:rPr>
                <w:lang w:val="ru-RU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8640EA" w:rsidRPr="00AE2884" w:rsidRDefault="008640EA" w:rsidP="009207CC">
            <w:pPr>
              <w:pStyle w:val="TableNormal1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8640EA" w:rsidRPr="00AE2884" w:rsidRDefault="00AE2884" w:rsidP="009207CC">
            <w:pPr>
              <w:pStyle w:val="TableNormal1"/>
              <w:jc w:val="center"/>
              <w:rPr>
                <w:lang w:val="ru-RU"/>
              </w:rPr>
            </w:pPr>
            <w:r>
              <w:rPr>
                <w:lang w:val="ru-RU"/>
              </w:rPr>
              <w:t>Итого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8640EA" w:rsidRPr="00CA6CFE" w:rsidRDefault="008640EA" w:rsidP="009207CC">
            <w:pPr>
              <w:pStyle w:val="TableNormal1"/>
              <w:jc w:val="center"/>
            </w:pPr>
          </w:p>
        </w:tc>
      </w:tr>
      <w:tr w:rsidR="00AE2884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Афганистан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320ADA" w:rsidP="009207CC">
            <w:pPr>
              <w:pStyle w:val="TableNormal1"/>
            </w:pPr>
            <w:r>
              <w:rPr>
                <w:lang w:val="ru-RU"/>
              </w:rPr>
              <w:t>Унитарный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</w:pPr>
            <w:r>
              <w:t>14+15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2 848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0</w:t>
            </w:r>
            <w:r w:rsidR="00FF7021">
              <w:t>,</w:t>
            </w:r>
            <w:r>
              <w:t>06</w:t>
            </w:r>
          </w:p>
        </w:tc>
      </w:tr>
      <w:tr w:rsidR="00320ADA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Албания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F0203E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320ADA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Алжир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F0203E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320ADA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FA0F36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Андорра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F0203E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320ADA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Ангола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F0203E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320ADA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Антигуа и Барбуда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F0203E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AE2884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Аргентина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320ADA" w:rsidP="009207CC">
            <w:pPr>
              <w:pStyle w:val="TableNormal1"/>
            </w:pPr>
            <w:r>
              <w:rPr>
                <w:lang w:val="ru-RU"/>
              </w:rPr>
              <w:t>Унитарный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</w:pPr>
            <w:r>
              <w:t>15*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32 559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0</w:t>
            </w:r>
            <w:r w:rsidR="00FF7021">
              <w:t>,</w:t>
            </w:r>
            <w:r>
              <w:t>64</w:t>
            </w:r>
          </w:p>
        </w:tc>
      </w:tr>
      <w:tr w:rsidR="00320ADA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Армения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E0712D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320ADA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Австралия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E0712D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320ADA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Австрия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E0712D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320ADA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Азербайджан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E0712D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320ADA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Багамские Острова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E0712D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AE2884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Бахрейн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320ADA" w:rsidP="009207CC">
            <w:pPr>
              <w:pStyle w:val="TableNormal1"/>
            </w:pPr>
            <w:r>
              <w:rPr>
                <w:lang w:val="ru-RU"/>
              </w:rPr>
              <w:t>Унитарный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</w:pPr>
            <w:r>
              <w:t>15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5 697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0</w:t>
            </w:r>
            <w:r w:rsidR="00FF7021">
              <w:t>,</w:t>
            </w:r>
            <w:r>
              <w:t>11</w:t>
            </w:r>
          </w:p>
        </w:tc>
      </w:tr>
      <w:tr w:rsidR="00320ADA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Бангладеш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EE6350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320ADA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Барбадос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EE6350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320ADA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Беларусь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EE6350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rPr>
                <w:u w:val="double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320ADA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Бельгия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EE6350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AE2884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Белиз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320ADA" w:rsidP="009207CC">
            <w:pPr>
              <w:pStyle w:val="TableNormal1"/>
            </w:pPr>
            <w:r>
              <w:rPr>
                <w:lang w:val="ru-RU"/>
              </w:rPr>
              <w:t>Унитарный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</w:pPr>
            <w:r>
              <w:t>15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2 849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0</w:t>
            </w:r>
            <w:r w:rsidR="00FF7021">
              <w:t>,</w:t>
            </w:r>
            <w:r>
              <w:t>06</w:t>
            </w:r>
          </w:p>
        </w:tc>
      </w:tr>
      <w:tr w:rsidR="00320ADA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Бенин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016FD3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320ADA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Бутан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016FD3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AE2884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Боливия</w:t>
            </w: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eastAsia="en-US"/>
              </w:rPr>
              <w:t xml:space="preserve"> (</w:t>
            </w: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Многонациональное Государство</w:t>
            </w: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320ADA" w:rsidP="009207CC">
            <w:pPr>
              <w:pStyle w:val="TableNormal1"/>
            </w:pPr>
            <w:r>
              <w:rPr>
                <w:lang w:val="ru-RU"/>
              </w:rPr>
              <w:t>Унитарный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</w:pPr>
            <w:r w:rsidRPr="00CA6CFE">
              <w:t>08</w:t>
            </w:r>
            <w:r>
              <w:t>+09+10+11+12+13+14+15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22 792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0</w:t>
            </w:r>
            <w:r w:rsidR="00FF7021">
              <w:t>,</w:t>
            </w:r>
            <w:r>
              <w:t>45</w:t>
            </w:r>
          </w:p>
        </w:tc>
      </w:tr>
      <w:tr w:rsidR="00320ADA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Босния и Герцеговина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570307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320ADA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Ботсвана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570307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AE2884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Бразилия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320ADA" w:rsidP="009207CC">
            <w:pPr>
              <w:pStyle w:val="TableNormal1"/>
            </w:pPr>
            <w:r>
              <w:rPr>
                <w:lang w:val="ru-RU"/>
              </w:rPr>
              <w:t>Унитарный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</w:pPr>
            <w:r>
              <w:t>15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91 158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1</w:t>
            </w:r>
            <w:r w:rsidR="00FF7021">
              <w:t>,</w:t>
            </w:r>
            <w:r>
              <w:t>79</w:t>
            </w:r>
          </w:p>
        </w:tc>
      </w:tr>
      <w:tr w:rsidR="00320ADA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Бруней Даруссалам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1F14FB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320ADA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Болгария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1F14FB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320ADA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Буркина-Фасо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1F14FB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AE2884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Бурунди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CA6CFE" w:rsidRDefault="00320ADA" w:rsidP="009207CC">
            <w:pPr>
              <w:pStyle w:val="TableNormal1"/>
            </w:pPr>
            <w:r>
              <w:rPr>
                <w:lang w:val="ru-RU"/>
              </w:rPr>
              <w:t>Унитарный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Default="00AE2884" w:rsidP="009207CC">
            <w:pPr>
              <w:pStyle w:val="TableNormal1"/>
            </w:pPr>
            <w:r w:rsidRPr="00CA6CFE">
              <w:t>94+95+96+97+98+99+00+01+02+03+04+</w:t>
            </w:r>
          </w:p>
          <w:p w:rsidR="00AE2884" w:rsidRPr="00CA6CFE" w:rsidRDefault="00AE2884" w:rsidP="009207CC">
            <w:pPr>
              <w:pStyle w:val="TableNormal1"/>
            </w:pPr>
            <w:r w:rsidRPr="00CA6CFE">
              <w:t>05+06+07+08</w:t>
            </w:r>
            <w:r>
              <w:t>+09+10+11+12+13+14+15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47794">
            <w:pPr>
              <w:pStyle w:val="TableNormal1"/>
              <w:tabs>
                <w:tab w:val="right" w:pos="791"/>
              </w:tabs>
              <w:jc w:val="right"/>
            </w:pPr>
            <w:r>
              <w:t>33 179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</w:p>
        </w:tc>
      </w:tr>
      <w:tr w:rsidR="00AE2884" w:rsidRPr="00CA6CFE" w:rsidTr="001776DD">
        <w:trPr>
          <w:trHeight w:val="233"/>
        </w:trPr>
        <w:tc>
          <w:tcPr>
            <w:tcW w:w="257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4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320ADA" w:rsidRDefault="00320ADA" w:rsidP="009207CC">
            <w:pPr>
              <w:pStyle w:val="TableNormal1"/>
              <w:rPr>
                <w:lang w:val="ru-RU"/>
              </w:rPr>
            </w:pPr>
            <w:r>
              <w:rPr>
                <w:lang w:val="ru-RU"/>
              </w:rPr>
              <w:t>Париж</w:t>
            </w:r>
          </w:p>
        </w:tc>
        <w:tc>
          <w:tcPr>
            <w:tcW w:w="36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</w:pPr>
            <w:r w:rsidRPr="00CA6CFE">
              <w:t>90+91+92+93</w:t>
            </w:r>
          </w:p>
        </w:tc>
        <w:tc>
          <w:tcPr>
            <w:tcW w:w="1153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 w:rsidRPr="00CA6CFE">
              <w:t>13 276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46 455</w:t>
            </w:r>
          </w:p>
        </w:tc>
        <w:tc>
          <w:tcPr>
            <w:tcW w:w="72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0</w:t>
            </w:r>
            <w:r w:rsidR="00FF7021">
              <w:t>,</w:t>
            </w:r>
            <w:r>
              <w:t>91</w:t>
            </w:r>
          </w:p>
        </w:tc>
      </w:tr>
      <w:tr w:rsidR="00AE2884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Кабо-Верде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320ADA" w:rsidP="009207CC">
            <w:pPr>
              <w:pStyle w:val="TableNormal1"/>
            </w:pPr>
            <w:r>
              <w:rPr>
                <w:lang w:val="ru-RU"/>
              </w:rPr>
              <w:t>Унитарный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</w:pPr>
            <w:r>
              <w:t>15*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2 287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0</w:t>
            </w:r>
            <w:r w:rsidR="00FF7021">
              <w:t>,</w:t>
            </w:r>
            <w:r>
              <w:t>04</w:t>
            </w:r>
          </w:p>
        </w:tc>
      </w:tr>
      <w:tr w:rsidR="00320ADA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Камбоджа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3861E3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320ADA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Камерун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3861E3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320ADA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Канада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3861E3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AE2884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Центральноафриканская Республика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CA6CFE" w:rsidRDefault="00320ADA" w:rsidP="009207CC">
            <w:pPr>
              <w:pStyle w:val="TableNormal1"/>
            </w:pPr>
            <w:r>
              <w:rPr>
                <w:lang w:val="ru-RU"/>
              </w:rPr>
              <w:t>Унитарный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Default="00AE2884" w:rsidP="009207CC">
            <w:pPr>
              <w:pStyle w:val="TableNormal1"/>
            </w:pPr>
            <w:r w:rsidRPr="00CA6CFE">
              <w:t>94+95+96+97+98+99+00+01+02+03+04+</w:t>
            </w:r>
          </w:p>
          <w:p w:rsidR="00AE2884" w:rsidRPr="00CA6CFE" w:rsidRDefault="00AE2884" w:rsidP="009207CC">
            <w:pPr>
              <w:pStyle w:val="TableNormal1"/>
            </w:pPr>
            <w:r w:rsidRPr="00CA6CFE">
              <w:t>05+06+07+08</w:t>
            </w:r>
            <w:r>
              <w:t>+09+10+11+12+13+14+15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33 179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</w:p>
        </w:tc>
      </w:tr>
      <w:tr w:rsidR="00AE2884" w:rsidRPr="00CA6CFE" w:rsidTr="001776DD">
        <w:trPr>
          <w:trHeight w:val="233"/>
        </w:trPr>
        <w:tc>
          <w:tcPr>
            <w:tcW w:w="2574" w:type="dxa"/>
            <w:tcBorders>
              <w:left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46" w:type="dxa"/>
            <w:tcBorders>
              <w:left w:val="single" w:sz="2" w:space="0" w:color="auto"/>
              <w:right w:val="single" w:sz="2" w:space="0" w:color="auto"/>
            </w:tcBorders>
          </w:tcPr>
          <w:p w:rsidR="00AE2884" w:rsidRPr="00CA6CFE" w:rsidRDefault="00320ADA" w:rsidP="009207CC">
            <w:pPr>
              <w:pStyle w:val="TableNormal1"/>
            </w:pPr>
            <w:r>
              <w:rPr>
                <w:lang w:val="ru-RU"/>
              </w:rPr>
              <w:t>Париж</w:t>
            </w:r>
          </w:p>
        </w:tc>
        <w:tc>
          <w:tcPr>
            <w:tcW w:w="3657" w:type="dxa"/>
            <w:tcBorders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</w:pPr>
            <w:r w:rsidRPr="00CA6CFE">
              <w:t>90+91+92+93</w:t>
            </w:r>
          </w:p>
        </w:tc>
        <w:tc>
          <w:tcPr>
            <w:tcW w:w="115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AE2884" w:rsidRPr="00CA6CFE" w:rsidRDefault="00AE2884" w:rsidP="009207CC">
            <w:pPr>
              <w:pStyle w:val="TableNormal1"/>
              <w:jc w:val="right"/>
            </w:pPr>
            <w:r w:rsidRPr="00CA6CFE">
              <w:t>13 276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</w:p>
        </w:tc>
      </w:tr>
      <w:tr w:rsidR="00AE2884" w:rsidRPr="00CA6CFE" w:rsidTr="001776DD">
        <w:trPr>
          <w:trHeight w:val="233"/>
        </w:trPr>
        <w:tc>
          <w:tcPr>
            <w:tcW w:w="257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4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320ADA" w:rsidRDefault="00320ADA" w:rsidP="009207CC">
            <w:pPr>
              <w:pStyle w:val="TableNormal1"/>
              <w:rPr>
                <w:lang w:val="ru-RU"/>
              </w:rPr>
            </w:pPr>
            <w:r>
              <w:rPr>
                <w:lang w:val="ru-RU"/>
              </w:rPr>
              <w:t>Берн</w:t>
            </w:r>
          </w:p>
        </w:tc>
        <w:tc>
          <w:tcPr>
            <w:tcW w:w="36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</w:pPr>
            <w:r w:rsidRPr="00CA6CFE">
              <w:t>90+91+92+93</w:t>
            </w:r>
          </w:p>
        </w:tc>
        <w:tc>
          <w:tcPr>
            <w:tcW w:w="1153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E2884" w:rsidRPr="00CA6CFE" w:rsidRDefault="00AE2884" w:rsidP="009207CC">
            <w:pPr>
              <w:pStyle w:val="TableNormal1"/>
              <w:jc w:val="right"/>
            </w:pPr>
            <w:r w:rsidRPr="00CA6CFE">
              <w:t>7 460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53 915</w:t>
            </w:r>
          </w:p>
        </w:tc>
        <w:tc>
          <w:tcPr>
            <w:tcW w:w="72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1</w:t>
            </w:r>
            <w:r w:rsidR="00FF7021">
              <w:t>,</w:t>
            </w:r>
            <w:r>
              <w:t>06</w:t>
            </w:r>
          </w:p>
        </w:tc>
      </w:tr>
      <w:tr w:rsidR="00AE2884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Чад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</w:pPr>
            <w:r w:rsidRPr="00CA6CFE">
              <w:t>Unitary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Default="00AE2884" w:rsidP="009207CC">
            <w:pPr>
              <w:pStyle w:val="TableNormal1"/>
            </w:pPr>
            <w:r w:rsidRPr="00CA6CFE">
              <w:t>94+95+96+97+98+99+00+01+02+03+04+</w:t>
            </w:r>
          </w:p>
          <w:p w:rsidR="00AE2884" w:rsidRPr="00CA6CFE" w:rsidRDefault="00AE2884" w:rsidP="009207CC">
            <w:pPr>
              <w:pStyle w:val="TableNormal1"/>
            </w:pPr>
            <w:r w:rsidRPr="00CA6CFE">
              <w:t>05+06+07+08</w:t>
            </w:r>
            <w:r>
              <w:t>+09+10+11+12+13+14+15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33 179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</w:p>
        </w:tc>
      </w:tr>
      <w:tr w:rsidR="009207CC" w:rsidRPr="00CA6CFE" w:rsidTr="001776DD">
        <w:trPr>
          <w:trHeight w:val="233"/>
        </w:trPr>
        <w:tc>
          <w:tcPr>
            <w:tcW w:w="2574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1046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320ADA" w:rsidP="009207CC">
            <w:pPr>
              <w:pStyle w:val="TableNormal1"/>
            </w:pPr>
            <w:r>
              <w:rPr>
                <w:lang w:val="ru-RU"/>
              </w:rPr>
              <w:t>Париж</w:t>
            </w:r>
          </w:p>
        </w:tc>
        <w:tc>
          <w:tcPr>
            <w:tcW w:w="3657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  <w:r w:rsidRPr="00CA6CFE">
              <w:t>90+91+92+93</w:t>
            </w:r>
          </w:p>
        </w:tc>
        <w:tc>
          <w:tcPr>
            <w:tcW w:w="115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jc w:val="right"/>
            </w:pPr>
            <w:r w:rsidRPr="00CA6CFE">
              <w:t>13 276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</w:pPr>
          </w:p>
        </w:tc>
      </w:tr>
      <w:tr w:rsidR="009207CC" w:rsidRPr="00CA6CFE" w:rsidTr="001776DD">
        <w:trPr>
          <w:trHeight w:val="233"/>
        </w:trPr>
        <w:tc>
          <w:tcPr>
            <w:tcW w:w="257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</w:p>
        </w:tc>
        <w:tc>
          <w:tcPr>
            <w:tcW w:w="104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20ADA" w:rsidP="009207CC">
            <w:pPr>
              <w:pStyle w:val="TableNormal1"/>
            </w:pPr>
            <w:r>
              <w:rPr>
                <w:lang w:val="ru-RU"/>
              </w:rPr>
              <w:t>Берн</w:t>
            </w:r>
          </w:p>
        </w:tc>
        <w:tc>
          <w:tcPr>
            <w:tcW w:w="36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</w:pPr>
            <w:r w:rsidRPr="00CA6CFE">
              <w:t>90+91+92+93</w:t>
            </w:r>
          </w:p>
        </w:tc>
        <w:tc>
          <w:tcPr>
            <w:tcW w:w="1153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jc w:val="right"/>
            </w:pPr>
            <w:r w:rsidRPr="00CA6CFE">
              <w:t>7 460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062D5" w:rsidP="009207CC">
            <w:pPr>
              <w:pStyle w:val="TableNormal1"/>
              <w:jc w:val="right"/>
            </w:pPr>
            <w:r>
              <w:t>53 915</w:t>
            </w:r>
          </w:p>
        </w:tc>
        <w:tc>
          <w:tcPr>
            <w:tcW w:w="72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E34B4A" w:rsidP="009207CC">
            <w:pPr>
              <w:pStyle w:val="TableNormal1"/>
              <w:jc w:val="right"/>
            </w:pPr>
            <w:r>
              <w:t>1</w:t>
            </w:r>
            <w:r w:rsidR="00FF7021">
              <w:t>,</w:t>
            </w:r>
            <w:r>
              <w:t>06</w:t>
            </w:r>
          </w:p>
        </w:tc>
      </w:tr>
      <w:tr w:rsidR="00320ADA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Чили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C809D1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320ADA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Китай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C809D1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320ADA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Колумбия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C809D1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AE2884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Коморские Острова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CA6CFE" w:rsidRDefault="00320ADA" w:rsidP="009207CC">
            <w:pPr>
              <w:pStyle w:val="TableNormal1"/>
            </w:pPr>
            <w:r>
              <w:rPr>
                <w:lang w:val="ru-RU"/>
              </w:rPr>
              <w:t>Унитарный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</w:pPr>
            <w:r w:rsidRPr="00CA6CFE">
              <w:t>06+07+08</w:t>
            </w:r>
            <w:r>
              <w:t>+09+10+11+12+13+14+15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AE2884" w:rsidRPr="00CA6CFE" w:rsidRDefault="00AE2884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14 240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0</w:t>
            </w:r>
            <w:r w:rsidR="00FF7021">
              <w:t>,</w:t>
            </w:r>
            <w:r>
              <w:t>28</w:t>
            </w:r>
          </w:p>
        </w:tc>
      </w:tr>
      <w:tr w:rsidR="00AE2884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Конго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CA6CFE" w:rsidRDefault="00320ADA" w:rsidP="009207CC">
            <w:pPr>
              <w:pStyle w:val="TableNormal1"/>
            </w:pPr>
            <w:r>
              <w:rPr>
                <w:lang w:val="ru-RU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AE2884" w:rsidRPr="00CA6CFE" w:rsidRDefault="00AE2884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</w:p>
        </w:tc>
      </w:tr>
      <w:tr w:rsidR="00AE2884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Коста-Рика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320ADA" w:rsidP="009207CC">
            <w:pPr>
              <w:pStyle w:val="TableNormal1"/>
            </w:pPr>
            <w:r>
              <w:rPr>
                <w:lang w:val="ru-RU"/>
              </w:rPr>
              <w:t>Унитарный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</w:pPr>
            <w:r>
              <w:t>15*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E2884" w:rsidRPr="00CA6CFE" w:rsidRDefault="00AE2884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526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0</w:t>
            </w:r>
            <w:r w:rsidR="00FF7021">
              <w:t>,</w:t>
            </w:r>
            <w:r>
              <w:t>01</w:t>
            </w:r>
          </w:p>
        </w:tc>
      </w:tr>
      <w:tr w:rsidR="00AE2884" w:rsidRPr="00CA6CFE" w:rsidTr="001776DD">
        <w:trPr>
          <w:trHeight w:val="233"/>
          <w:tblHeader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Кот-д</w:t>
            </w: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eastAsia="en-US"/>
              </w:rPr>
              <w:t>’</w:t>
            </w: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Ивуар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CA6CFE" w:rsidRDefault="00320ADA" w:rsidP="009207CC">
            <w:pPr>
              <w:pStyle w:val="TableNormal1"/>
            </w:pPr>
            <w:r>
              <w:rPr>
                <w:lang w:val="ru-RU"/>
              </w:rPr>
              <w:t>Унитарный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Default="00AE2884" w:rsidP="009207CC">
            <w:pPr>
              <w:pStyle w:val="TableNormal1"/>
            </w:pPr>
            <w:r w:rsidRPr="00CA6CFE">
              <w:t>94+95+96+97+98+99+00+01+02+03+04+</w:t>
            </w:r>
          </w:p>
          <w:p w:rsidR="00AE2884" w:rsidRPr="00CA6CFE" w:rsidRDefault="00AE2884" w:rsidP="009207CC">
            <w:pPr>
              <w:pStyle w:val="TableNormal1"/>
            </w:pPr>
            <w:r w:rsidRPr="00CA6CFE">
              <w:t>05+06+07+08</w:t>
            </w:r>
            <w:r>
              <w:t>+09+10+11+12+13+14+15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69 921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</w:p>
        </w:tc>
      </w:tr>
      <w:tr w:rsidR="00AE2884" w:rsidRPr="00CA6CFE" w:rsidTr="001776DD">
        <w:trPr>
          <w:trHeight w:val="233"/>
          <w:tblHeader/>
        </w:trPr>
        <w:tc>
          <w:tcPr>
            <w:tcW w:w="2574" w:type="dxa"/>
            <w:tcBorders>
              <w:left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46" w:type="dxa"/>
            <w:tcBorders>
              <w:left w:val="single" w:sz="2" w:space="0" w:color="auto"/>
              <w:right w:val="single" w:sz="2" w:space="0" w:color="auto"/>
            </w:tcBorders>
          </w:tcPr>
          <w:p w:rsidR="00AE2884" w:rsidRPr="00CA6CFE" w:rsidRDefault="00320ADA" w:rsidP="009207CC">
            <w:pPr>
              <w:pStyle w:val="TableNormal1"/>
            </w:pPr>
            <w:r>
              <w:rPr>
                <w:lang w:val="ru-RU"/>
              </w:rPr>
              <w:t>Париж</w:t>
            </w:r>
          </w:p>
        </w:tc>
        <w:tc>
          <w:tcPr>
            <w:tcW w:w="3657" w:type="dxa"/>
            <w:tcBorders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</w:pPr>
            <w:r w:rsidRPr="00CA6CFE">
              <w:t>92</w:t>
            </w:r>
            <w:r>
              <w:t>*</w:t>
            </w:r>
            <w:r w:rsidRPr="00CA6CFE">
              <w:t>+93</w:t>
            </w:r>
          </w:p>
        </w:tc>
        <w:tc>
          <w:tcPr>
            <w:tcW w:w="115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13 863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</w:p>
        </w:tc>
      </w:tr>
      <w:tr w:rsidR="00AE2884" w:rsidRPr="00CA6CFE" w:rsidTr="001776DD">
        <w:trPr>
          <w:trHeight w:val="233"/>
          <w:tblHeader/>
        </w:trPr>
        <w:tc>
          <w:tcPr>
            <w:tcW w:w="257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4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320ADA" w:rsidP="009207CC">
            <w:pPr>
              <w:pStyle w:val="TableNormal1"/>
            </w:pPr>
            <w:r>
              <w:rPr>
                <w:lang w:val="ru-RU"/>
              </w:rPr>
              <w:t>Берн</w:t>
            </w:r>
          </w:p>
        </w:tc>
        <w:tc>
          <w:tcPr>
            <w:tcW w:w="36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</w:pPr>
            <w:r w:rsidRPr="00CA6CFE">
              <w:t>92+93</w:t>
            </w:r>
          </w:p>
        </w:tc>
        <w:tc>
          <w:tcPr>
            <w:tcW w:w="1153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15 434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99 218</w:t>
            </w:r>
          </w:p>
        </w:tc>
        <w:tc>
          <w:tcPr>
            <w:tcW w:w="72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1</w:t>
            </w:r>
            <w:r w:rsidR="00FF7021">
              <w:t>,</w:t>
            </w:r>
            <w:r>
              <w:t>95</w:t>
            </w:r>
          </w:p>
        </w:tc>
      </w:tr>
      <w:tr w:rsidR="00320ADA" w:rsidRPr="00CA6CFE" w:rsidTr="001776DD">
        <w:trPr>
          <w:trHeight w:val="233"/>
          <w:tblHeader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Хорватия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B93738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320ADA" w:rsidRPr="00CA6CFE" w:rsidTr="001776DD">
        <w:trPr>
          <w:trHeight w:val="233"/>
          <w:tblHeader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Куба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B93738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1776DD" w:rsidRPr="00D13912" w:rsidTr="00807F6D">
        <w:trPr>
          <w:trHeight w:val="806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1776DD" w:rsidRPr="00CA6CFE" w:rsidRDefault="001776DD" w:rsidP="00807F6D">
            <w:pPr>
              <w:pStyle w:val="TableNormal1"/>
              <w:jc w:val="center"/>
            </w:pPr>
            <w:r>
              <w:rPr>
                <w:lang w:val="ru-RU"/>
              </w:rPr>
              <w:lastRenderedPageBreak/>
              <w:t>Государство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1776DD" w:rsidRPr="00CA6CFE" w:rsidRDefault="001776DD" w:rsidP="00807F6D">
            <w:pPr>
              <w:pStyle w:val="TableNormal2"/>
              <w:ind w:left="-30"/>
              <w:jc w:val="center"/>
            </w:pPr>
            <w:r w:rsidRPr="006A7FEB">
              <w:rPr>
                <w:sz w:val="16"/>
                <w:szCs w:val="16"/>
                <w:lang w:val="ru-RU"/>
              </w:rPr>
              <w:t>Унитарный</w:t>
            </w:r>
            <w:r w:rsidRPr="006A7F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6A7FEB">
              <w:rPr>
                <w:sz w:val="16"/>
                <w:szCs w:val="16"/>
                <w:lang w:val="ru-RU"/>
              </w:rPr>
              <w:t>Союз</w:t>
            </w:r>
            <w:r w:rsidRPr="006A7FEB">
              <w:rPr>
                <w:sz w:val="16"/>
                <w:szCs w:val="16"/>
              </w:rPr>
              <w:t>/</w:t>
            </w:r>
            <w:r w:rsidRPr="006A7FEB">
              <w:rPr>
                <w:sz w:val="16"/>
                <w:szCs w:val="16"/>
              </w:rPr>
              <w:br/>
            </w:r>
            <w:r w:rsidRPr="006A7FEB">
              <w:rPr>
                <w:sz w:val="16"/>
                <w:szCs w:val="16"/>
                <w:lang w:val="ru-RU"/>
              </w:rPr>
              <w:t>ВОИС</w:t>
            </w:r>
          </w:p>
        </w:tc>
        <w:tc>
          <w:tcPr>
            <w:tcW w:w="370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1776DD" w:rsidRPr="00B60A03" w:rsidRDefault="001776DD" w:rsidP="00807F6D">
            <w:pPr>
              <w:pStyle w:val="TableNormal2"/>
              <w:jc w:val="center"/>
              <w:rPr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Отсутствие</w:t>
            </w:r>
            <w:r w:rsidRPr="006A7FEB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задолженности</w:t>
            </w:r>
            <w:r w:rsidRPr="006A7FEB">
              <w:rPr>
                <w:sz w:val="16"/>
                <w:szCs w:val="16"/>
                <w:lang w:val="ru-RU"/>
              </w:rPr>
              <w:t xml:space="preserve"> /</w:t>
            </w:r>
            <w:r>
              <w:rPr>
                <w:sz w:val="16"/>
                <w:szCs w:val="16"/>
                <w:lang w:val="ru-RU"/>
              </w:rPr>
              <w:t>год</w:t>
            </w:r>
            <w:r w:rsidRPr="006A7FEB"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  <w:lang w:val="ru-RU"/>
              </w:rPr>
              <w:t>ы</w:t>
            </w:r>
            <w:r w:rsidRPr="006A7FEB">
              <w:rPr>
                <w:sz w:val="16"/>
                <w:szCs w:val="16"/>
                <w:lang w:val="ru-RU"/>
              </w:rPr>
              <w:t xml:space="preserve">), </w:t>
            </w:r>
            <w:r>
              <w:rPr>
                <w:sz w:val="16"/>
                <w:szCs w:val="16"/>
                <w:lang w:val="ru-RU"/>
              </w:rPr>
              <w:t>за</w:t>
            </w:r>
            <w:r w:rsidRPr="006A7FEB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который</w:t>
            </w:r>
            <w:r w:rsidRPr="006A7FEB"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  <w:lang w:val="ru-RU"/>
              </w:rPr>
              <w:t>ые</w:t>
            </w:r>
            <w:r w:rsidRPr="006A7FEB">
              <w:rPr>
                <w:sz w:val="16"/>
                <w:szCs w:val="16"/>
                <w:lang w:val="ru-RU"/>
              </w:rPr>
              <w:t xml:space="preserve">) </w:t>
            </w:r>
            <w:r>
              <w:rPr>
                <w:sz w:val="16"/>
                <w:szCs w:val="16"/>
                <w:lang w:val="ru-RU"/>
              </w:rPr>
              <w:t>возникла задолженность</w:t>
            </w:r>
            <w:r w:rsidRPr="006A7FEB">
              <w:rPr>
                <w:sz w:val="16"/>
                <w:szCs w:val="16"/>
                <w:lang w:val="ru-RU"/>
              </w:rPr>
              <w:t xml:space="preserve"> </w:t>
            </w:r>
            <w:r w:rsidRPr="006A7FEB">
              <w:rPr>
                <w:sz w:val="16"/>
                <w:szCs w:val="16"/>
                <w:lang w:val="ru-RU"/>
              </w:rPr>
              <w:br/>
            </w:r>
            <w:r w:rsidRPr="006A7FEB">
              <w:rPr>
                <w:i/>
                <w:sz w:val="16"/>
                <w:szCs w:val="16"/>
                <w:lang w:val="ru-RU"/>
              </w:rPr>
              <w:t>(</w:t>
            </w:r>
            <w:r>
              <w:rPr>
                <w:i/>
                <w:sz w:val="16"/>
                <w:szCs w:val="16"/>
                <w:lang w:val="ru-RU"/>
              </w:rPr>
              <w:t>звездочка указывает на частичное погашение задолженности</w:t>
            </w:r>
            <w:r w:rsidRPr="00B60A03">
              <w:rPr>
                <w:i/>
                <w:lang w:val="ru-RU"/>
              </w:rPr>
              <w:t>)</w:t>
            </w:r>
          </w:p>
        </w:tc>
        <w:tc>
          <w:tcPr>
            <w:tcW w:w="2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1776DD" w:rsidRPr="00CA6CFE" w:rsidRDefault="001776DD" w:rsidP="00807F6D">
            <w:pPr>
              <w:pStyle w:val="TableNormal2"/>
              <w:jc w:val="center"/>
            </w:pPr>
            <w:r>
              <w:rPr>
                <w:sz w:val="16"/>
                <w:szCs w:val="16"/>
                <w:lang w:val="ru-RU"/>
              </w:rPr>
              <w:t>Сумма</w:t>
            </w:r>
            <w:r w:rsidRPr="006A7FE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задолженности</w:t>
            </w:r>
            <w:r w:rsidRPr="006A7FEB">
              <w:rPr>
                <w:sz w:val="16"/>
                <w:szCs w:val="16"/>
              </w:rPr>
              <w:t xml:space="preserve"> </w:t>
            </w:r>
            <w:r w:rsidRPr="006A7FEB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  <w:lang w:val="ru-RU"/>
              </w:rPr>
              <w:t>шв</w:t>
            </w:r>
            <w:r w:rsidRPr="006A7FEB">
              <w:rPr>
                <w:i/>
                <w:sz w:val="16"/>
                <w:szCs w:val="16"/>
              </w:rPr>
              <w:t xml:space="preserve">. </w:t>
            </w:r>
            <w:r>
              <w:rPr>
                <w:i/>
                <w:sz w:val="16"/>
                <w:szCs w:val="16"/>
                <w:lang w:val="ru-RU"/>
              </w:rPr>
              <w:t>франки</w:t>
            </w:r>
            <w:r w:rsidRPr="006A7FEB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1776DD" w:rsidRPr="00B60A03" w:rsidRDefault="001776DD" w:rsidP="00807F6D">
            <w:pPr>
              <w:pStyle w:val="TableNormal2"/>
              <w:jc w:val="center"/>
              <w:rPr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Доля (</w:t>
            </w:r>
            <w:r w:rsidRPr="006A7FEB">
              <w:rPr>
                <w:sz w:val="16"/>
                <w:szCs w:val="16"/>
                <w:lang w:val="ru-RU"/>
              </w:rPr>
              <w:t>%</w:t>
            </w:r>
            <w:r>
              <w:rPr>
                <w:sz w:val="16"/>
                <w:szCs w:val="16"/>
                <w:lang w:val="ru-RU"/>
              </w:rPr>
              <w:t>)</w:t>
            </w:r>
            <w:r w:rsidRPr="006A7FEB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от</w:t>
            </w:r>
            <w:r w:rsidRPr="006A7FEB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общей</w:t>
            </w:r>
            <w:r w:rsidRPr="006A7FEB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суммы задолж.</w:t>
            </w:r>
          </w:p>
        </w:tc>
      </w:tr>
      <w:tr w:rsidR="00320ADA" w:rsidRPr="00CA6CFE" w:rsidTr="001776DD">
        <w:trPr>
          <w:trHeight w:val="233"/>
          <w:tblHeader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Кипр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B93738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320ADA" w:rsidRPr="00CA6CFE" w:rsidTr="001776DD">
        <w:trPr>
          <w:trHeight w:val="233"/>
          <w:tblHeader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Чешская Республика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C56DD5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320ADA" w:rsidRPr="00CA6CFE" w:rsidTr="001776DD">
        <w:trPr>
          <w:trHeight w:val="466"/>
          <w:tblHeader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Корейская Народно-Демократическая Республика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C56DD5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AE2884" w:rsidRPr="00CA6CFE" w:rsidTr="001776DD">
        <w:trPr>
          <w:trHeight w:val="526"/>
          <w:tblHeader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Демократическая Республика Конго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CA6CFE" w:rsidRDefault="00320ADA" w:rsidP="009207CC">
            <w:pPr>
              <w:pStyle w:val="TableNormal1"/>
            </w:pPr>
            <w:r>
              <w:rPr>
                <w:lang w:val="ru-RU"/>
              </w:rPr>
              <w:t>Унитарный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Default="00AE2884" w:rsidP="009207CC">
            <w:pPr>
              <w:pStyle w:val="TableNormal1"/>
            </w:pPr>
            <w:r w:rsidRPr="00CA6CFE">
              <w:t>94+95+96+97+98+99+00+01+02+03+04+</w:t>
            </w:r>
          </w:p>
          <w:p w:rsidR="00AE2884" w:rsidRPr="00CA6CFE" w:rsidRDefault="00AE2884" w:rsidP="009207CC">
            <w:pPr>
              <w:pStyle w:val="TableNormal1"/>
            </w:pPr>
            <w:r w:rsidRPr="00CA6CFE">
              <w:t>05+06+07+08</w:t>
            </w:r>
            <w:r>
              <w:t>+09+10+11+12+13+14+15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33 179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</w:p>
        </w:tc>
      </w:tr>
      <w:tr w:rsidR="00AE2884" w:rsidRPr="00CA6CFE" w:rsidTr="001776DD">
        <w:trPr>
          <w:trHeight w:val="233"/>
          <w:tblHeader/>
        </w:trPr>
        <w:tc>
          <w:tcPr>
            <w:tcW w:w="2574" w:type="dxa"/>
            <w:tcBorders>
              <w:left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46" w:type="dxa"/>
            <w:tcBorders>
              <w:left w:val="single" w:sz="2" w:space="0" w:color="auto"/>
              <w:right w:val="single" w:sz="2" w:space="0" w:color="auto"/>
            </w:tcBorders>
          </w:tcPr>
          <w:p w:rsidR="00AE2884" w:rsidRPr="00CA6CFE" w:rsidRDefault="00320ADA" w:rsidP="009207CC">
            <w:pPr>
              <w:pStyle w:val="TableNormal1"/>
            </w:pPr>
            <w:r>
              <w:rPr>
                <w:lang w:val="ru-RU"/>
              </w:rPr>
              <w:t>Париж</w:t>
            </w:r>
          </w:p>
        </w:tc>
        <w:tc>
          <w:tcPr>
            <w:tcW w:w="3657" w:type="dxa"/>
            <w:tcBorders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</w:pPr>
            <w:r w:rsidRPr="00CA6CFE">
              <w:t>90+91+92+93</w:t>
            </w:r>
          </w:p>
        </w:tc>
        <w:tc>
          <w:tcPr>
            <w:tcW w:w="115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 w:rsidRPr="00CA6CFE">
              <w:t>159 959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</w:p>
        </w:tc>
      </w:tr>
      <w:tr w:rsidR="00AE2884" w:rsidRPr="00CA6CFE" w:rsidTr="001776DD">
        <w:trPr>
          <w:trHeight w:val="233"/>
          <w:tblHeader/>
        </w:trPr>
        <w:tc>
          <w:tcPr>
            <w:tcW w:w="257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4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320ADA" w:rsidP="009207CC">
            <w:pPr>
              <w:pStyle w:val="TableNormal1"/>
            </w:pPr>
            <w:r>
              <w:rPr>
                <w:lang w:val="ru-RU"/>
              </w:rPr>
              <w:t>Берн</w:t>
            </w:r>
          </w:p>
        </w:tc>
        <w:tc>
          <w:tcPr>
            <w:tcW w:w="36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</w:pPr>
            <w:r w:rsidRPr="00CA6CFE">
              <w:t>90+91+92+93</w:t>
            </w:r>
          </w:p>
        </w:tc>
        <w:tc>
          <w:tcPr>
            <w:tcW w:w="1153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 w:rsidRPr="00CA6CFE">
              <w:t>90 326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283 464</w:t>
            </w:r>
          </w:p>
        </w:tc>
        <w:tc>
          <w:tcPr>
            <w:tcW w:w="72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5</w:t>
            </w:r>
            <w:r w:rsidR="00FF7021">
              <w:t>,</w:t>
            </w:r>
            <w:r>
              <w:t>57</w:t>
            </w:r>
          </w:p>
        </w:tc>
      </w:tr>
      <w:tr w:rsidR="00AE2884" w:rsidRPr="00CA6CFE" w:rsidTr="001776DD">
        <w:trPr>
          <w:trHeight w:val="233"/>
          <w:tblHeader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Дания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320ADA" w:rsidP="009207CC">
            <w:pPr>
              <w:pStyle w:val="TableNormal1"/>
            </w:pPr>
            <w:r>
              <w:rPr>
                <w:lang w:val="ru-RU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</w:p>
        </w:tc>
      </w:tr>
      <w:tr w:rsidR="00AE2884" w:rsidRPr="00CA6CFE" w:rsidTr="001776DD">
        <w:trPr>
          <w:trHeight w:val="233"/>
          <w:tblHeader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Джибути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320ADA" w:rsidP="009207CC">
            <w:pPr>
              <w:pStyle w:val="TableNormal1"/>
            </w:pPr>
            <w:r>
              <w:rPr>
                <w:lang w:val="ru-RU"/>
              </w:rPr>
              <w:t>Унитарный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</w:pPr>
            <w:r>
              <w:t>12+13+14+15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5 696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0</w:t>
            </w:r>
            <w:r w:rsidR="00FF7021">
              <w:t>,</w:t>
            </w:r>
            <w:r>
              <w:t>11</w:t>
            </w:r>
          </w:p>
        </w:tc>
      </w:tr>
      <w:tr w:rsidR="00AE2884" w:rsidRPr="00CA6CFE" w:rsidTr="001776DD">
        <w:trPr>
          <w:trHeight w:val="233"/>
          <w:tblHeader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Доминика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320ADA" w:rsidP="009207CC">
            <w:pPr>
              <w:pStyle w:val="TableNormal1"/>
            </w:pPr>
            <w:r>
              <w:rPr>
                <w:lang w:val="ru-RU"/>
              </w:rPr>
              <w:t>Унитарный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</w:pPr>
            <w:r>
              <w:t>10+11+12+13+14+15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17 094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5D3D97">
            <w:pPr>
              <w:pStyle w:val="TableNormal1"/>
              <w:jc w:val="right"/>
            </w:pPr>
            <w:r>
              <w:t>0</w:t>
            </w:r>
            <w:r w:rsidR="00FF7021">
              <w:t>,</w:t>
            </w:r>
            <w:r>
              <w:t>33</w:t>
            </w:r>
          </w:p>
        </w:tc>
      </w:tr>
      <w:tr w:rsidR="00AE2884" w:rsidRPr="00CA6CFE" w:rsidTr="001776DD">
        <w:trPr>
          <w:trHeight w:val="233"/>
          <w:tblHeader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Доминиканская Республика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CA6CFE" w:rsidRDefault="00320ADA" w:rsidP="009207CC">
            <w:pPr>
              <w:pStyle w:val="TableNormal1"/>
            </w:pPr>
            <w:r>
              <w:rPr>
                <w:lang w:val="ru-RU"/>
              </w:rPr>
              <w:t>Унитарный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Default="00AE2884" w:rsidP="009207CC">
            <w:pPr>
              <w:pStyle w:val="TableNormal1"/>
            </w:pPr>
            <w:r w:rsidRPr="00CA6CFE">
              <w:t>94+95+96+97+98+99+00+01+02+03+04+</w:t>
            </w:r>
          </w:p>
          <w:p w:rsidR="00AE2884" w:rsidRPr="00CA6CFE" w:rsidRDefault="00AE2884" w:rsidP="009207CC">
            <w:pPr>
              <w:pStyle w:val="TableNormal1"/>
            </w:pPr>
            <w:r w:rsidRPr="00CA6CFE">
              <w:t>05+06+07+08</w:t>
            </w:r>
            <w:r>
              <w:t>+09+10+11+12+13+14+15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109 793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Default="00AE2884" w:rsidP="009207CC">
            <w:pPr>
              <w:pStyle w:val="TableNormal1"/>
              <w:jc w:val="right"/>
            </w:pPr>
          </w:p>
          <w:p w:rsidR="00AE2884" w:rsidRPr="00CA6CFE" w:rsidRDefault="00AE2884" w:rsidP="009207CC">
            <w:pPr>
              <w:pStyle w:val="TableNormal1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</w:p>
        </w:tc>
      </w:tr>
      <w:tr w:rsidR="00AE2884" w:rsidRPr="00CA6CFE" w:rsidTr="001776DD">
        <w:trPr>
          <w:trHeight w:val="619"/>
          <w:tblHeader/>
        </w:trPr>
        <w:tc>
          <w:tcPr>
            <w:tcW w:w="257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4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320ADA" w:rsidP="009207CC">
            <w:pPr>
              <w:pStyle w:val="TableNormal1"/>
            </w:pPr>
            <w:r>
              <w:rPr>
                <w:lang w:val="ru-RU"/>
              </w:rPr>
              <w:t>Париж</w:t>
            </w:r>
          </w:p>
        </w:tc>
        <w:tc>
          <w:tcPr>
            <w:tcW w:w="36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0D4CF5">
            <w:pPr>
              <w:pStyle w:val="TableNormal1"/>
            </w:pPr>
            <w:r w:rsidRPr="00CA6CFE">
              <w:t>71</w:t>
            </w:r>
            <w:r>
              <w:t>*</w:t>
            </w:r>
            <w:r w:rsidRPr="00CA6CFE">
              <w:t>+72+</w:t>
            </w:r>
            <w:r>
              <w:t>73+74+75+76+77+78+79+</w:t>
            </w:r>
            <w:r>
              <w:br/>
            </w:r>
            <w:r w:rsidRPr="00CA6CFE">
              <w:t>80+81+82+</w:t>
            </w:r>
            <w:r>
              <w:t>83+84+85+86+87+88+89+</w:t>
            </w:r>
            <w:r>
              <w:br/>
            </w:r>
            <w:r w:rsidRPr="00CA6CFE">
              <w:t>90+91+92+93</w:t>
            </w:r>
          </w:p>
        </w:tc>
        <w:tc>
          <w:tcPr>
            <w:tcW w:w="1153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926 252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Default="00AE2884" w:rsidP="009207CC">
            <w:pPr>
              <w:pStyle w:val="TableNormal1"/>
              <w:jc w:val="right"/>
            </w:pPr>
          </w:p>
          <w:p w:rsidR="00AE2884" w:rsidRDefault="00AE2884" w:rsidP="009207CC">
            <w:pPr>
              <w:pStyle w:val="TableNormal1"/>
              <w:jc w:val="right"/>
            </w:pPr>
          </w:p>
          <w:p w:rsidR="00AE2884" w:rsidRPr="00CA6CFE" w:rsidRDefault="00AE2884" w:rsidP="009207CC">
            <w:pPr>
              <w:pStyle w:val="TableNormal1"/>
              <w:jc w:val="right"/>
            </w:pPr>
            <w:r>
              <w:t>1 036 045</w:t>
            </w:r>
          </w:p>
        </w:tc>
        <w:tc>
          <w:tcPr>
            <w:tcW w:w="72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Default="00AE2884" w:rsidP="009207CC">
            <w:pPr>
              <w:pStyle w:val="TableNormal1"/>
              <w:jc w:val="right"/>
            </w:pPr>
          </w:p>
          <w:p w:rsidR="00AE2884" w:rsidRDefault="00AE2884" w:rsidP="009207CC">
            <w:pPr>
              <w:pStyle w:val="TableNormal1"/>
              <w:jc w:val="right"/>
            </w:pPr>
          </w:p>
          <w:p w:rsidR="00AE2884" w:rsidRPr="00CA6CFE" w:rsidRDefault="00AE2884" w:rsidP="005D3D97">
            <w:pPr>
              <w:pStyle w:val="TableNormal1"/>
              <w:jc w:val="right"/>
            </w:pPr>
            <w:r>
              <w:t>20</w:t>
            </w:r>
            <w:r w:rsidR="00FF7021">
              <w:t>,</w:t>
            </w:r>
            <w:r>
              <w:t>36</w:t>
            </w:r>
          </w:p>
        </w:tc>
      </w:tr>
      <w:tr w:rsidR="00320ADA" w:rsidRPr="00CA6CFE" w:rsidTr="001776DD">
        <w:trPr>
          <w:trHeight w:val="233"/>
          <w:tblHeader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Эквадор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9D155D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320ADA" w:rsidRPr="00CA6CFE" w:rsidTr="001776DD">
        <w:trPr>
          <w:trHeight w:val="233"/>
          <w:tblHeader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Египет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9D155D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320ADA" w:rsidRPr="00CA6CFE" w:rsidTr="001776DD">
        <w:trPr>
          <w:trHeight w:val="233"/>
          <w:tblHeader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Сальвадор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9D155D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  <w:r w:rsidRPr="00CA6CFE"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AE2884" w:rsidRPr="00CA6CFE" w:rsidTr="001776DD">
        <w:trPr>
          <w:trHeight w:val="233"/>
          <w:tblHeader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Экваториальная Гвинея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320ADA" w:rsidP="009207CC">
            <w:pPr>
              <w:pStyle w:val="TableNormal1"/>
            </w:pPr>
            <w:r>
              <w:rPr>
                <w:lang w:val="ru-RU"/>
              </w:rPr>
              <w:t>Унитарный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</w:pPr>
            <w:r>
              <w:t>12+13+14+15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5 696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0</w:t>
            </w:r>
            <w:r w:rsidR="00FF7021">
              <w:t>,</w:t>
            </w:r>
            <w:r>
              <w:t>11</w:t>
            </w:r>
          </w:p>
        </w:tc>
      </w:tr>
      <w:tr w:rsidR="00AE2884" w:rsidRPr="00CA6CFE" w:rsidTr="001776DD">
        <w:trPr>
          <w:trHeight w:val="233"/>
          <w:tblHeader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 xml:space="preserve">Эритрея 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320ADA" w:rsidP="009207CC">
            <w:pPr>
              <w:pStyle w:val="TableNormal1"/>
            </w:pPr>
            <w:r>
              <w:rPr>
                <w:lang w:val="ru-RU"/>
              </w:rPr>
              <w:t>Унитарный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</w:pPr>
            <w:r>
              <w:t>15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1 424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0</w:t>
            </w:r>
            <w:r w:rsidR="00FF7021">
              <w:t>,</w:t>
            </w:r>
            <w:r>
              <w:t>03</w:t>
            </w:r>
          </w:p>
        </w:tc>
      </w:tr>
      <w:tr w:rsidR="00320ADA" w:rsidRPr="00CA6CFE" w:rsidTr="001776DD">
        <w:trPr>
          <w:trHeight w:val="233"/>
          <w:tblHeader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Эстония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  <w:r>
              <w:t xml:space="preserve"> 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9C3649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320ADA" w:rsidRPr="00CA6CFE" w:rsidTr="001776DD">
        <w:trPr>
          <w:trHeight w:val="233"/>
          <w:tblHeader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Эфиопия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9C3649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320ADA" w:rsidRPr="00CA6CFE" w:rsidTr="001776DD">
        <w:trPr>
          <w:trHeight w:val="233"/>
          <w:tblHeader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Фиджи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9C3649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320ADA" w:rsidRPr="00CA6CFE" w:rsidTr="001776DD">
        <w:trPr>
          <w:trHeight w:val="233"/>
          <w:tblHeader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Финляндия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9C3649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320ADA" w:rsidRPr="00CA6CFE" w:rsidTr="001776DD">
        <w:trPr>
          <w:trHeight w:val="233"/>
          <w:tblHeader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Франция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9C3649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320ADA" w:rsidRPr="00CA6CFE" w:rsidTr="001776DD">
        <w:trPr>
          <w:trHeight w:val="233"/>
          <w:tblHeader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Габон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20ADA" w:rsidRDefault="00320ADA">
            <w:r w:rsidRPr="009C3649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20ADA" w:rsidRPr="00CA6CFE" w:rsidRDefault="00320ADA" w:rsidP="0076725B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20ADA" w:rsidRPr="00CA6CFE" w:rsidRDefault="00320ADA" w:rsidP="0076725B">
            <w:pPr>
              <w:pStyle w:val="TableNormal1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20ADA" w:rsidRPr="00CA6CFE" w:rsidRDefault="00320ADA" w:rsidP="0076725B">
            <w:pPr>
              <w:pStyle w:val="TableNormal1"/>
            </w:pPr>
          </w:p>
        </w:tc>
      </w:tr>
      <w:tr w:rsidR="00AE2884" w:rsidRPr="00CA6CFE" w:rsidTr="001776DD">
        <w:trPr>
          <w:trHeight w:val="233"/>
          <w:tblHeader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Гамбия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320ADA" w:rsidP="009207CC">
            <w:pPr>
              <w:pStyle w:val="TableNormal1"/>
            </w:pPr>
            <w:r>
              <w:rPr>
                <w:lang w:val="ru-RU"/>
              </w:rPr>
              <w:t>Унитарный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</w:pPr>
            <w:r>
              <w:t>14+15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2 848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0</w:t>
            </w:r>
            <w:r w:rsidR="00FF7021">
              <w:t>,</w:t>
            </w:r>
            <w:r>
              <w:t>06</w:t>
            </w:r>
          </w:p>
        </w:tc>
      </w:tr>
      <w:tr w:rsidR="00320ADA" w:rsidRPr="00CA6CFE" w:rsidTr="001776DD">
        <w:trPr>
          <w:trHeight w:val="233"/>
          <w:tblHeader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Грузия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0C772B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320ADA" w:rsidRPr="00CA6CFE" w:rsidTr="001776DD">
        <w:trPr>
          <w:trHeight w:val="233"/>
          <w:tblHeader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Германия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0C772B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320ADA" w:rsidRPr="00CA6CFE" w:rsidTr="001776DD">
        <w:trPr>
          <w:trHeight w:val="233"/>
          <w:tblHeader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Гана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0C772B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320ADA" w:rsidRPr="00CA6CFE" w:rsidTr="001776DD">
        <w:trPr>
          <w:trHeight w:val="233"/>
          <w:tblHeader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Греция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0C772B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AE2884" w:rsidRPr="00CA6CFE" w:rsidTr="001776DD">
        <w:trPr>
          <w:trHeight w:val="233"/>
          <w:tblHeader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Гренада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320ADA" w:rsidP="009207CC">
            <w:pPr>
              <w:pStyle w:val="TableNormal1"/>
            </w:pPr>
            <w:r>
              <w:rPr>
                <w:lang w:val="ru-RU"/>
              </w:rPr>
              <w:t>Унитарный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</w:pPr>
            <w:r>
              <w:t>10+11+12+13+14+15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17 094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5D3D97">
            <w:pPr>
              <w:pStyle w:val="TableNormal1"/>
              <w:jc w:val="right"/>
            </w:pPr>
            <w:r>
              <w:t>0</w:t>
            </w:r>
            <w:r w:rsidR="00FF7021">
              <w:t>,</w:t>
            </w:r>
            <w:r>
              <w:t>33</w:t>
            </w:r>
          </w:p>
        </w:tc>
      </w:tr>
      <w:tr w:rsidR="00AE2884" w:rsidRPr="00CA6CFE" w:rsidTr="001776DD">
        <w:trPr>
          <w:trHeight w:val="233"/>
          <w:tblHeader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Гватемала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320ADA" w:rsidP="009207CC">
            <w:pPr>
              <w:pStyle w:val="TableNormal1"/>
            </w:pPr>
            <w:r>
              <w:rPr>
                <w:lang w:val="ru-RU"/>
              </w:rPr>
              <w:t>Унитарный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</w:pPr>
            <w:r>
              <w:t>15*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2 030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0</w:t>
            </w:r>
            <w:r w:rsidR="00FF7021">
              <w:t>,</w:t>
            </w:r>
            <w:r>
              <w:t>04</w:t>
            </w:r>
          </w:p>
        </w:tc>
      </w:tr>
      <w:tr w:rsidR="00AE2884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Гвинея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</w:tcBorders>
          </w:tcPr>
          <w:p w:rsidR="00AE2884" w:rsidRPr="00CA6CFE" w:rsidRDefault="00320ADA" w:rsidP="009207CC">
            <w:pPr>
              <w:pStyle w:val="TableNormal1"/>
            </w:pPr>
            <w:r>
              <w:rPr>
                <w:lang w:val="ru-RU"/>
              </w:rPr>
              <w:t>Унитарный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Default="00AE2884" w:rsidP="009207CC">
            <w:pPr>
              <w:pStyle w:val="TableNormal1"/>
            </w:pPr>
            <w:r w:rsidRPr="00CA6CFE">
              <w:t>94+95+96+97+98+99+00+01+02+03+04+</w:t>
            </w:r>
          </w:p>
          <w:p w:rsidR="00AE2884" w:rsidRPr="00CA6CFE" w:rsidRDefault="00AE2884" w:rsidP="009207CC">
            <w:pPr>
              <w:pStyle w:val="TableNormal1"/>
            </w:pPr>
            <w:r w:rsidRPr="00CA6CFE">
              <w:t>05+06+07+08</w:t>
            </w:r>
            <w:r>
              <w:t>+09+10+11+12+13+14+15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nil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33 179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nil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</w:p>
        </w:tc>
      </w:tr>
      <w:tr w:rsidR="00AE2884" w:rsidRPr="00CA6CFE" w:rsidTr="001776DD">
        <w:trPr>
          <w:trHeight w:val="233"/>
        </w:trPr>
        <w:tc>
          <w:tcPr>
            <w:tcW w:w="2574" w:type="dxa"/>
            <w:tcBorders>
              <w:left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46" w:type="dxa"/>
            <w:tcBorders>
              <w:left w:val="single" w:sz="2" w:space="0" w:color="auto"/>
              <w:right w:val="single" w:sz="2" w:space="0" w:color="auto"/>
            </w:tcBorders>
          </w:tcPr>
          <w:p w:rsidR="00AE2884" w:rsidRPr="00CA6CFE" w:rsidRDefault="00320ADA" w:rsidP="009207CC">
            <w:pPr>
              <w:pStyle w:val="TableNormal1"/>
            </w:pPr>
            <w:r>
              <w:rPr>
                <w:lang w:val="ru-RU"/>
              </w:rPr>
              <w:t>Париж</w:t>
            </w:r>
          </w:p>
        </w:tc>
        <w:tc>
          <w:tcPr>
            <w:tcW w:w="3657" w:type="dxa"/>
            <w:tcBorders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</w:pPr>
            <w:r w:rsidRPr="00CA6CFE">
              <w:t>90+91+92+93</w:t>
            </w:r>
          </w:p>
        </w:tc>
        <w:tc>
          <w:tcPr>
            <w:tcW w:w="115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 w:rsidRPr="00CA6CFE">
              <w:t>13 276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</w:p>
        </w:tc>
      </w:tr>
      <w:tr w:rsidR="00AE2884" w:rsidRPr="00CA6CFE" w:rsidTr="001776DD">
        <w:trPr>
          <w:trHeight w:val="233"/>
        </w:trPr>
        <w:tc>
          <w:tcPr>
            <w:tcW w:w="257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4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320ADA" w:rsidP="009207CC">
            <w:pPr>
              <w:pStyle w:val="TableNormal1"/>
            </w:pPr>
            <w:r>
              <w:rPr>
                <w:lang w:val="ru-RU"/>
              </w:rPr>
              <w:t>Берн</w:t>
            </w:r>
          </w:p>
        </w:tc>
        <w:tc>
          <w:tcPr>
            <w:tcW w:w="36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</w:pPr>
            <w:r w:rsidRPr="00CA6CFE">
              <w:t>90+91+92+93</w:t>
            </w:r>
          </w:p>
        </w:tc>
        <w:tc>
          <w:tcPr>
            <w:tcW w:w="1153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 w:rsidRPr="00CA6CFE">
              <w:t>7 460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53 915</w:t>
            </w:r>
          </w:p>
        </w:tc>
        <w:tc>
          <w:tcPr>
            <w:tcW w:w="72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1</w:t>
            </w:r>
            <w:r w:rsidR="00FF7021">
              <w:t>,</w:t>
            </w:r>
            <w:r>
              <w:t>06</w:t>
            </w:r>
          </w:p>
        </w:tc>
      </w:tr>
      <w:tr w:rsidR="00AE2884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Гвинея-Биссау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CA6CFE" w:rsidRDefault="00320ADA" w:rsidP="009207CC">
            <w:pPr>
              <w:pStyle w:val="TableNormal1"/>
            </w:pPr>
            <w:r>
              <w:rPr>
                <w:lang w:val="ru-RU"/>
              </w:rPr>
              <w:t>Унитарный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Default="00AE2884" w:rsidP="009207CC">
            <w:pPr>
              <w:pStyle w:val="TableNormal1"/>
            </w:pPr>
            <w:r w:rsidRPr="00CA6CFE">
              <w:t>94+95+96+97+98+99+00+01+02+03+04+</w:t>
            </w:r>
          </w:p>
          <w:p w:rsidR="00AE2884" w:rsidRPr="00CA6CFE" w:rsidRDefault="00AE2884" w:rsidP="009207CC">
            <w:pPr>
              <w:pStyle w:val="TableNormal1"/>
            </w:pPr>
            <w:r w:rsidRPr="00CA6CFE">
              <w:t>05+06+07+08</w:t>
            </w:r>
            <w:r>
              <w:t>+09+10+11+12+13+14+15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33 179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</w:p>
        </w:tc>
      </w:tr>
      <w:tr w:rsidR="00AE2884" w:rsidRPr="00CA6CFE" w:rsidTr="001776DD">
        <w:trPr>
          <w:trHeight w:val="233"/>
        </w:trPr>
        <w:tc>
          <w:tcPr>
            <w:tcW w:w="2574" w:type="dxa"/>
            <w:tcBorders>
              <w:left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46" w:type="dxa"/>
            <w:tcBorders>
              <w:left w:val="single" w:sz="2" w:space="0" w:color="auto"/>
              <w:right w:val="single" w:sz="2" w:space="0" w:color="auto"/>
            </w:tcBorders>
          </w:tcPr>
          <w:p w:rsidR="00AE2884" w:rsidRPr="00CA6CFE" w:rsidRDefault="00320ADA" w:rsidP="009207CC">
            <w:pPr>
              <w:pStyle w:val="TableNormal1"/>
            </w:pPr>
            <w:r>
              <w:rPr>
                <w:lang w:val="ru-RU"/>
              </w:rPr>
              <w:t>Париж</w:t>
            </w:r>
          </w:p>
        </w:tc>
        <w:tc>
          <w:tcPr>
            <w:tcW w:w="3657" w:type="dxa"/>
            <w:tcBorders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</w:pPr>
            <w:r w:rsidRPr="00CA6CFE">
              <w:t>90+91+92+93</w:t>
            </w:r>
          </w:p>
        </w:tc>
        <w:tc>
          <w:tcPr>
            <w:tcW w:w="115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 w:rsidRPr="00CA6CFE">
              <w:t>13 276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</w:p>
        </w:tc>
      </w:tr>
      <w:tr w:rsidR="00AE2884" w:rsidRPr="00CA6CFE" w:rsidTr="001776DD">
        <w:trPr>
          <w:trHeight w:val="233"/>
        </w:trPr>
        <w:tc>
          <w:tcPr>
            <w:tcW w:w="257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4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320ADA" w:rsidP="009207CC">
            <w:pPr>
              <w:pStyle w:val="TableNormal1"/>
            </w:pPr>
            <w:r>
              <w:rPr>
                <w:lang w:val="ru-RU"/>
              </w:rPr>
              <w:t>Берн</w:t>
            </w:r>
          </w:p>
        </w:tc>
        <w:tc>
          <w:tcPr>
            <w:tcW w:w="36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</w:pPr>
            <w:r w:rsidRPr="00CA6CFE">
              <w:t>92+93</w:t>
            </w:r>
          </w:p>
        </w:tc>
        <w:tc>
          <w:tcPr>
            <w:tcW w:w="1153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 w:rsidRPr="00CA6CFE">
              <w:t>3 858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50 313</w:t>
            </w:r>
          </w:p>
        </w:tc>
        <w:tc>
          <w:tcPr>
            <w:tcW w:w="72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0</w:t>
            </w:r>
            <w:r w:rsidR="00FF7021">
              <w:t>,</w:t>
            </w:r>
            <w:r>
              <w:t>99</w:t>
            </w:r>
          </w:p>
        </w:tc>
      </w:tr>
      <w:tr w:rsidR="00AE2884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 xml:space="preserve">Гайана 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320ADA" w:rsidP="009207CC">
            <w:pPr>
              <w:pStyle w:val="TableNormal1"/>
            </w:pPr>
            <w:r>
              <w:rPr>
                <w:lang w:val="ru-RU"/>
              </w:rPr>
              <w:t>Унитарный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</w:pPr>
            <w:r>
              <w:t>15*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2 801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0</w:t>
            </w:r>
            <w:r w:rsidR="00FF7021">
              <w:t>,</w:t>
            </w:r>
            <w:r>
              <w:t>05</w:t>
            </w:r>
          </w:p>
        </w:tc>
      </w:tr>
      <w:tr w:rsidR="00320ADA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Гаити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20ADA" w:rsidRDefault="00320ADA">
            <w:r w:rsidRPr="004C42B3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320ADA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Святой Престол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4C42B3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AE2884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Гондурас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320ADA" w:rsidP="009207CC">
            <w:pPr>
              <w:pStyle w:val="TableNormal1"/>
            </w:pPr>
            <w:r>
              <w:rPr>
                <w:lang w:val="ru-RU"/>
              </w:rPr>
              <w:t>Унитарный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</w:pPr>
            <w:r>
              <w:t>11+12+13+14+15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E2884" w:rsidRPr="00CA6CFE" w:rsidRDefault="00AE2884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14 245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0</w:t>
            </w:r>
            <w:r w:rsidR="00FF7021">
              <w:t>,</w:t>
            </w:r>
            <w:r>
              <w:t>28</w:t>
            </w:r>
          </w:p>
        </w:tc>
      </w:tr>
      <w:tr w:rsidR="00320ADA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Венгрия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0B4851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320ADA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Исландия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0B4851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320ADA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Индия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0B4851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320ADA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Индонезия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0B4851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320ADA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Иран</w:t>
            </w: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eastAsia="en-US"/>
              </w:rPr>
              <w:t xml:space="preserve"> (</w:t>
            </w: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Исламская Республика</w:t>
            </w: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0B4851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AE2884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Ирак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CA6CFE" w:rsidRDefault="00320ADA" w:rsidP="009207CC">
            <w:pPr>
              <w:pStyle w:val="TableNormal1"/>
            </w:pPr>
            <w:r>
              <w:rPr>
                <w:lang w:val="ru-RU"/>
              </w:rPr>
              <w:t>Унитарный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</w:pPr>
            <w:r>
              <w:t>15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AE2884" w:rsidRPr="00CA6CFE" w:rsidRDefault="00AE2884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5 697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0</w:t>
            </w:r>
            <w:r w:rsidR="00FF7021">
              <w:t>,</w:t>
            </w:r>
            <w:r>
              <w:t>11</w:t>
            </w:r>
          </w:p>
        </w:tc>
      </w:tr>
      <w:tr w:rsidR="00320ADA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Ирландия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C229BE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320ADA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Израиль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C229BE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320ADA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Италия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C229BE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320ADA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 xml:space="preserve">Ямайка 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C229BE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FF7021" w:rsidRPr="00D13912" w:rsidTr="001776DD">
        <w:trPr>
          <w:trHeight w:val="806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FF7021" w:rsidRPr="00CA6CFE" w:rsidRDefault="00FF7021" w:rsidP="008A235F">
            <w:pPr>
              <w:pStyle w:val="TableNormal1"/>
              <w:jc w:val="center"/>
            </w:pPr>
            <w:r>
              <w:rPr>
                <w:lang w:val="ru-RU"/>
              </w:rPr>
              <w:lastRenderedPageBreak/>
              <w:t>Государство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FF7021" w:rsidRPr="00CA6CFE" w:rsidRDefault="00FF7021" w:rsidP="008A235F">
            <w:pPr>
              <w:pStyle w:val="TableNormal2"/>
              <w:ind w:left="-30"/>
              <w:jc w:val="center"/>
            </w:pPr>
            <w:r w:rsidRPr="006A7FEB">
              <w:rPr>
                <w:sz w:val="16"/>
                <w:szCs w:val="16"/>
                <w:lang w:val="ru-RU"/>
              </w:rPr>
              <w:t>Унитарный</w:t>
            </w:r>
            <w:r w:rsidRPr="006A7F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6A7FEB">
              <w:rPr>
                <w:sz w:val="16"/>
                <w:szCs w:val="16"/>
                <w:lang w:val="ru-RU"/>
              </w:rPr>
              <w:t>Союз</w:t>
            </w:r>
            <w:r w:rsidRPr="006A7FEB">
              <w:rPr>
                <w:sz w:val="16"/>
                <w:szCs w:val="16"/>
              </w:rPr>
              <w:t>/</w:t>
            </w:r>
            <w:r w:rsidRPr="006A7FEB">
              <w:rPr>
                <w:sz w:val="16"/>
                <w:szCs w:val="16"/>
              </w:rPr>
              <w:br/>
            </w:r>
            <w:r w:rsidRPr="006A7FEB">
              <w:rPr>
                <w:sz w:val="16"/>
                <w:szCs w:val="16"/>
                <w:lang w:val="ru-RU"/>
              </w:rPr>
              <w:t>ВОИС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FF7021" w:rsidRPr="00B60A03" w:rsidRDefault="00FF7021" w:rsidP="008A235F">
            <w:pPr>
              <w:pStyle w:val="TableNormal2"/>
              <w:jc w:val="center"/>
              <w:rPr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Отсутствие</w:t>
            </w:r>
            <w:r w:rsidRPr="006A7FEB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задолженности</w:t>
            </w:r>
            <w:r w:rsidRPr="006A7FEB">
              <w:rPr>
                <w:sz w:val="16"/>
                <w:szCs w:val="16"/>
                <w:lang w:val="ru-RU"/>
              </w:rPr>
              <w:t xml:space="preserve"> /</w:t>
            </w:r>
            <w:r>
              <w:rPr>
                <w:sz w:val="16"/>
                <w:szCs w:val="16"/>
                <w:lang w:val="ru-RU"/>
              </w:rPr>
              <w:t>год</w:t>
            </w:r>
            <w:r w:rsidRPr="006A7FEB"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  <w:lang w:val="ru-RU"/>
              </w:rPr>
              <w:t>ы</w:t>
            </w:r>
            <w:r w:rsidRPr="006A7FEB">
              <w:rPr>
                <w:sz w:val="16"/>
                <w:szCs w:val="16"/>
                <w:lang w:val="ru-RU"/>
              </w:rPr>
              <w:t xml:space="preserve">), </w:t>
            </w:r>
            <w:r>
              <w:rPr>
                <w:sz w:val="16"/>
                <w:szCs w:val="16"/>
                <w:lang w:val="ru-RU"/>
              </w:rPr>
              <w:t>за</w:t>
            </w:r>
            <w:r w:rsidRPr="006A7FEB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который</w:t>
            </w:r>
            <w:r w:rsidRPr="006A7FEB"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  <w:lang w:val="ru-RU"/>
              </w:rPr>
              <w:t>ые</w:t>
            </w:r>
            <w:r w:rsidRPr="006A7FEB">
              <w:rPr>
                <w:sz w:val="16"/>
                <w:szCs w:val="16"/>
                <w:lang w:val="ru-RU"/>
              </w:rPr>
              <w:t xml:space="preserve">) </w:t>
            </w:r>
            <w:r>
              <w:rPr>
                <w:sz w:val="16"/>
                <w:szCs w:val="16"/>
                <w:lang w:val="ru-RU"/>
              </w:rPr>
              <w:t>возникла задолженность</w:t>
            </w:r>
            <w:r w:rsidRPr="006A7FEB">
              <w:rPr>
                <w:sz w:val="16"/>
                <w:szCs w:val="16"/>
                <w:lang w:val="ru-RU"/>
              </w:rPr>
              <w:t xml:space="preserve"> </w:t>
            </w:r>
            <w:r w:rsidRPr="006A7FEB">
              <w:rPr>
                <w:sz w:val="16"/>
                <w:szCs w:val="16"/>
                <w:lang w:val="ru-RU"/>
              </w:rPr>
              <w:br/>
            </w:r>
            <w:r w:rsidRPr="006A7FEB">
              <w:rPr>
                <w:i/>
                <w:sz w:val="16"/>
                <w:szCs w:val="16"/>
                <w:lang w:val="ru-RU"/>
              </w:rPr>
              <w:t>(</w:t>
            </w:r>
            <w:r>
              <w:rPr>
                <w:i/>
                <w:sz w:val="16"/>
                <w:szCs w:val="16"/>
                <w:lang w:val="ru-RU"/>
              </w:rPr>
              <w:t>звездочка указывает на частичное погашение задолженности</w:t>
            </w:r>
            <w:r w:rsidRPr="00B60A03">
              <w:rPr>
                <w:i/>
                <w:lang w:val="ru-RU"/>
              </w:rPr>
              <w:t>)</w:t>
            </w:r>
          </w:p>
        </w:tc>
        <w:tc>
          <w:tcPr>
            <w:tcW w:w="22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FF7021" w:rsidRPr="00CA6CFE" w:rsidRDefault="00FF7021" w:rsidP="008A235F">
            <w:pPr>
              <w:pStyle w:val="TableNormal2"/>
              <w:jc w:val="center"/>
            </w:pPr>
            <w:r>
              <w:rPr>
                <w:sz w:val="16"/>
                <w:szCs w:val="16"/>
                <w:lang w:val="ru-RU"/>
              </w:rPr>
              <w:t>Сумма</w:t>
            </w:r>
            <w:r w:rsidRPr="006A7FE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задолженности</w:t>
            </w:r>
            <w:r w:rsidRPr="006A7FEB">
              <w:rPr>
                <w:sz w:val="16"/>
                <w:szCs w:val="16"/>
              </w:rPr>
              <w:t xml:space="preserve"> </w:t>
            </w:r>
            <w:r w:rsidRPr="006A7FEB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  <w:lang w:val="ru-RU"/>
              </w:rPr>
              <w:t>шв</w:t>
            </w:r>
            <w:r w:rsidRPr="006A7FEB">
              <w:rPr>
                <w:i/>
                <w:sz w:val="16"/>
                <w:szCs w:val="16"/>
              </w:rPr>
              <w:t xml:space="preserve">. </w:t>
            </w:r>
            <w:r>
              <w:rPr>
                <w:i/>
                <w:sz w:val="16"/>
                <w:szCs w:val="16"/>
                <w:lang w:val="ru-RU"/>
              </w:rPr>
              <w:t>франки</w:t>
            </w:r>
            <w:r w:rsidRPr="006A7FEB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FF7021" w:rsidRPr="00B60A03" w:rsidRDefault="00FF7021" w:rsidP="008A235F">
            <w:pPr>
              <w:pStyle w:val="TableNormal2"/>
              <w:jc w:val="center"/>
              <w:rPr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Доля (</w:t>
            </w:r>
            <w:r w:rsidRPr="006A7FEB">
              <w:rPr>
                <w:sz w:val="16"/>
                <w:szCs w:val="16"/>
                <w:lang w:val="ru-RU"/>
              </w:rPr>
              <w:t>%</w:t>
            </w:r>
            <w:r>
              <w:rPr>
                <w:sz w:val="16"/>
                <w:szCs w:val="16"/>
                <w:lang w:val="ru-RU"/>
              </w:rPr>
              <w:t>)</w:t>
            </w:r>
            <w:r w:rsidRPr="006A7FEB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от</w:t>
            </w:r>
            <w:r w:rsidRPr="006A7FEB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общей</w:t>
            </w:r>
            <w:r w:rsidRPr="006A7FEB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суммы задолж.</w:t>
            </w:r>
          </w:p>
        </w:tc>
      </w:tr>
      <w:tr w:rsidR="00AE2884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Япония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320ADA" w:rsidP="009207CC">
            <w:pPr>
              <w:pStyle w:val="TableNormal1"/>
            </w:pPr>
            <w:r>
              <w:rPr>
                <w:lang w:val="ru-RU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E2884" w:rsidRPr="00CA6CFE" w:rsidRDefault="00AE2884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</w:p>
        </w:tc>
      </w:tr>
      <w:tr w:rsidR="00AE2884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Иордания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320ADA" w:rsidP="009207CC">
            <w:pPr>
              <w:pStyle w:val="TableNormal1"/>
            </w:pPr>
            <w:r>
              <w:rPr>
                <w:lang w:val="ru-RU"/>
              </w:rPr>
              <w:t>Унитарный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</w:pPr>
            <w:r>
              <w:t>15*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E2884" w:rsidRPr="00CA6CFE" w:rsidRDefault="00AE2884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2 410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0</w:t>
            </w:r>
            <w:r w:rsidR="00FF7021">
              <w:t>,</w:t>
            </w:r>
            <w:r>
              <w:t>05</w:t>
            </w:r>
          </w:p>
        </w:tc>
      </w:tr>
      <w:tr w:rsidR="00320ADA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Казахстан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FC2DFE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320ADA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Кения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FC2DFE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FC4743">
            <w:pPr>
              <w:pStyle w:val="TableNormal1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FC4743">
            <w:pPr>
              <w:pStyle w:val="TableNormal1"/>
            </w:pPr>
          </w:p>
        </w:tc>
      </w:tr>
      <w:tr w:rsidR="00AE2884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Кирибати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Default="00320ADA" w:rsidP="009207CC">
            <w:pPr>
              <w:pStyle w:val="TableNormal1"/>
            </w:pPr>
            <w:r>
              <w:rPr>
                <w:lang w:val="ru-RU"/>
              </w:rPr>
              <w:t>Унитарный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Default="00AE2884" w:rsidP="009207CC">
            <w:pPr>
              <w:pStyle w:val="TableNormal1"/>
            </w:pPr>
            <w:r>
              <w:t>14*+15</w:t>
            </w:r>
          </w:p>
        </w:tc>
        <w:tc>
          <w:tcPr>
            <w:tcW w:w="1153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E2884" w:rsidRPr="00CA6CFE" w:rsidRDefault="00AE2884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Default="00AE2884" w:rsidP="009207CC">
            <w:pPr>
              <w:pStyle w:val="TableNormal1"/>
              <w:jc w:val="right"/>
            </w:pPr>
            <w:r>
              <w:t>1 556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Default="00AE2884" w:rsidP="009207CC">
            <w:pPr>
              <w:pStyle w:val="TableNormal1"/>
              <w:jc w:val="right"/>
            </w:pPr>
            <w:r>
              <w:t>0</w:t>
            </w:r>
            <w:r w:rsidR="00FF7021">
              <w:t>,</w:t>
            </w:r>
            <w:r>
              <w:t>03</w:t>
            </w:r>
          </w:p>
        </w:tc>
      </w:tr>
      <w:tr w:rsidR="00320ADA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Кувейт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F23928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320ADA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Кыргызстан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F23928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320ADA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Лаосская Народно-Демократическая Республика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F23928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320ADA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Латвия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F23928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AE2884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Ливан</w:t>
            </w:r>
            <w:r w:rsidRPr="005A4424">
              <w:rPr>
                <w:rFonts w:eastAsia="Times New Roman" w:cs="Times New Roman"/>
                <w:snapToGrid w:val="0"/>
                <w:sz w:val="16"/>
                <w:szCs w:val="16"/>
                <w:vertAlign w:val="superscript"/>
                <w:lang w:eastAsia="en-US"/>
              </w:rPr>
              <w:footnoteReference w:id="2"/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CA6CFE" w:rsidRDefault="00320ADA" w:rsidP="009207CC">
            <w:pPr>
              <w:pStyle w:val="TableNormal1"/>
            </w:pPr>
            <w:r>
              <w:rPr>
                <w:lang w:val="ru-RU"/>
              </w:rPr>
              <w:t>Унитарный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Default="00AE2884" w:rsidP="009207CC">
            <w:pPr>
              <w:pStyle w:val="TableNormal1"/>
            </w:pPr>
            <w:r w:rsidRPr="00CA6CFE">
              <w:t>94+95+96+97+98+99+00+01+02+03+04+</w:t>
            </w:r>
          </w:p>
          <w:p w:rsidR="00AE2884" w:rsidRPr="00CA6CFE" w:rsidRDefault="00AE2884" w:rsidP="009207CC">
            <w:pPr>
              <w:pStyle w:val="TableNormal1"/>
            </w:pPr>
            <w:r w:rsidRPr="00CA6CFE">
              <w:t>05+06+</w:t>
            </w:r>
            <w:r>
              <w:t>14+15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57 824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</w:p>
        </w:tc>
      </w:tr>
      <w:tr w:rsidR="00AE2884" w:rsidRPr="00CA6CFE" w:rsidTr="001776DD">
        <w:trPr>
          <w:trHeight w:val="233"/>
        </w:trPr>
        <w:tc>
          <w:tcPr>
            <w:tcW w:w="2574" w:type="dxa"/>
            <w:tcBorders>
              <w:left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46" w:type="dxa"/>
            <w:tcBorders>
              <w:left w:val="single" w:sz="2" w:space="0" w:color="auto"/>
              <w:right w:val="single" w:sz="2" w:space="0" w:color="auto"/>
            </w:tcBorders>
          </w:tcPr>
          <w:p w:rsidR="00AE2884" w:rsidRPr="00CA6CFE" w:rsidRDefault="00320ADA" w:rsidP="009207CC">
            <w:pPr>
              <w:pStyle w:val="TableNormal1"/>
            </w:pPr>
            <w:r>
              <w:rPr>
                <w:lang w:val="ru-RU"/>
              </w:rPr>
              <w:t>Париж</w:t>
            </w:r>
          </w:p>
        </w:tc>
        <w:tc>
          <w:tcPr>
            <w:tcW w:w="3657" w:type="dxa"/>
            <w:tcBorders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</w:pPr>
            <w:r w:rsidRPr="00CA6CFE">
              <w:t>91</w:t>
            </w:r>
            <w:r>
              <w:t>*</w:t>
            </w:r>
            <w:r w:rsidRPr="00CA6CFE">
              <w:t>+92+93</w:t>
            </w:r>
          </w:p>
        </w:tc>
        <w:tc>
          <w:tcPr>
            <w:tcW w:w="115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20 499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</w:p>
        </w:tc>
      </w:tr>
      <w:tr w:rsidR="00AE2884" w:rsidRPr="00CA6CFE" w:rsidTr="001776DD">
        <w:trPr>
          <w:trHeight w:val="233"/>
        </w:trPr>
        <w:tc>
          <w:tcPr>
            <w:tcW w:w="2574" w:type="dxa"/>
            <w:tcBorders>
              <w:left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46" w:type="dxa"/>
            <w:tcBorders>
              <w:left w:val="single" w:sz="2" w:space="0" w:color="auto"/>
              <w:right w:val="single" w:sz="2" w:space="0" w:color="auto"/>
            </w:tcBorders>
          </w:tcPr>
          <w:p w:rsidR="00AE2884" w:rsidRPr="00CA6CFE" w:rsidRDefault="00320ADA" w:rsidP="009207CC">
            <w:pPr>
              <w:pStyle w:val="TableNormal1"/>
            </w:pPr>
            <w:r>
              <w:rPr>
                <w:lang w:val="ru-RU"/>
              </w:rPr>
              <w:t>Берн</w:t>
            </w:r>
          </w:p>
        </w:tc>
        <w:tc>
          <w:tcPr>
            <w:tcW w:w="3657" w:type="dxa"/>
            <w:tcBorders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</w:pPr>
            <w:r w:rsidRPr="00CA6CFE">
              <w:t>91+92+93</w:t>
            </w:r>
          </w:p>
        </w:tc>
        <w:tc>
          <w:tcPr>
            <w:tcW w:w="115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51 102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</w:p>
        </w:tc>
      </w:tr>
      <w:tr w:rsidR="00AE2884" w:rsidRPr="00CA6CFE" w:rsidTr="001776DD">
        <w:trPr>
          <w:trHeight w:val="233"/>
        </w:trPr>
        <w:tc>
          <w:tcPr>
            <w:tcW w:w="257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4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320ADA" w:rsidRDefault="00320ADA" w:rsidP="009207CC">
            <w:pPr>
              <w:pStyle w:val="TableNormal1"/>
              <w:rPr>
                <w:lang w:val="ru-RU"/>
              </w:rPr>
            </w:pPr>
            <w:r>
              <w:rPr>
                <w:lang w:val="ru-RU"/>
              </w:rPr>
              <w:t>Ницца</w:t>
            </w:r>
          </w:p>
        </w:tc>
        <w:tc>
          <w:tcPr>
            <w:tcW w:w="36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</w:pPr>
            <w:r w:rsidRPr="00CA6CFE">
              <w:t>91+92+93</w:t>
            </w:r>
          </w:p>
        </w:tc>
        <w:tc>
          <w:tcPr>
            <w:tcW w:w="1153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3 206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132 631</w:t>
            </w:r>
          </w:p>
        </w:tc>
        <w:tc>
          <w:tcPr>
            <w:tcW w:w="72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2</w:t>
            </w:r>
            <w:r w:rsidR="00FF7021">
              <w:t>,</w:t>
            </w:r>
            <w:r>
              <w:t>61</w:t>
            </w:r>
          </w:p>
        </w:tc>
      </w:tr>
      <w:tr w:rsidR="00320ADA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Лесото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A60B10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320ADA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Либерия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20ADA" w:rsidRDefault="00320ADA">
            <w:r w:rsidRPr="00A60B10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AE2884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Ливия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320ADA" w:rsidP="009207CC">
            <w:pPr>
              <w:pStyle w:val="TableNormal1"/>
            </w:pPr>
            <w:r>
              <w:rPr>
                <w:lang w:val="ru-RU"/>
              </w:rPr>
              <w:t>Унитарный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</w:pPr>
            <w:r>
              <w:t>13*+14+15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E2884" w:rsidRPr="00CA6CFE" w:rsidRDefault="00AE2884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29 790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0</w:t>
            </w:r>
            <w:r w:rsidR="00FF7021">
              <w:t>,</w:t>
            </w:r>
            <w:r>
              <w:t>59</w:t>
            </w:r>
          </w:p>
        </w:tc>
      </w:tr>
      <w:tr w:rsidR="00AE2884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Лихтенштейн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320ADA" w:rsidP="009207CC">
            <w:pPr>
              <w:pStyle w:val="TableNormal1"/>
            </w:pPr>
            <w:r>
              <w:rPr>
                <w:lang w:val="ru-RU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E2884" w:rsidRPr="00CA6CFE" w:rsidRDefault="00AE2884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</w:p>
        </w:tc>
      </w:tr>
      <w:tr w:rsidR="00AE2884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Литва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320ADA" w:rsidP="009207CC">
            <w:pPr>
              <w:pStyle w:val="TableNormal1"/>
            </w:pPr>
            <w:r>
              <w:rPr>
                <w:lang w:val="ru-RU"/>
              </w:rPr>
              <w:t>Унитарный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</w:pPr>
            <w:r>
              <w:t>15*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E2884" w:rsidRPr="00CA6CFE" w:rsidRDefault="00AE2884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11 359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9207CC">
            <w:pPr>
              <w:pStyle w:val="TableNormal1"/>
              <w:jc w:val="right"/>
            </w:pPr>
            <w:r>
              <w:t>0</w:t>
            </w:r>
            <w:r w:rsidR="00FF7021">
              <w:t>,</w:t>
            </w:r>
            <w:r>
              <w:t>22</w:t>
            </w:r>
          </w:p>
        </w:tc>
      </w:tr>
      <w:tr w:rsidR="00320ADA" w:rsidRPr="00CA6CFE" w:rsidTr="001776DD"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Люксембург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D40E41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9207CC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207CC">
            <w:pPr>
              <w:pStyle w:val="TableNormal1"/>
              <w:jc w:val="right"/>
            </w:pP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Мадагаскар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D40E41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12640D">
            <w:pPr>
              <w:pStyle w:val="TableNormal1"/>
              <w:ind w:hanging="72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</w:tr>
      <w:tr w:rsidR="00AE2884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Малави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320ADA" w:rsidP="004C6E03">
            <w:pPr>
              <w:pStyle w:val="TableNormal1"/>
            </w:pPr>
            <w:r>
              <w:rPr>
                <w:lang w:val="ru-RU"/>
              </w:rPr>
              <w:t>Унитарный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4C6E03">
            <w:pPr>
              <w:pStyle w:val="TableNormal1"/>
            </w:pPr>
            <w:r>
              <w:t>15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E2884" w:rsidRPr="00CA6CFE" w:rsidRDefault="00AE2884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4C6E03">
            <w:pPr>
              <w:pStyle w:val="TableNormal1"/>
              <w:jc w:val="right"/>
            </w:pPr>
            <w:r>
              <w:t>1 424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4C6E03">
            <w:pPr>
              <w:pStyle w:val="TableNormal1"/>
              <w:jc w:val="right"/>
            </w:pPr>
            <w:r>
              <w:t>0</w:t>
            </w:r>
            <w:r w:rsidR="00FF7021">
              <w:t>,</w:t>
            </w:r>
            <w:r>
              <w:t>03</w:t>
            </w: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Малайзия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C175FD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Мальдивские Острова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C175FD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</w:tr>
      <w:tr w:rsidR="00AE2884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Мали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320ADA" w:rsidP="004C6E03">
            <w:pPr>
              <w:pStyle w:val="TableNormal1"/>
            </w:pPr>
            <w:r>
              <w:rPr>
                <w:lang w:val="ru-RU"/>
              </w:rPr>
              <w:t>Унитарный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4C6E03">
            <w:pPr>
              <w:pStyle w:val="TableNormal1"/>
            </w:pPr>
            <w:r>
              <w:t>12*+13+14+15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E2884" w:rsidRPr="00CA6CFE" w:rsidRDefault="00AE2884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4C6E03">
            <w:pPr>
              <w:pStyle w:val="TableNormal1"/>
              <w:jc w:val="right"/>
            </w:pPr>
            <w:r>
              <w:t>5 149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4C6E03">
            <w:pPr>
              <w:pStyle w:val="TableNormal1"/>
              <w:jc w:val="right"/>
            </w:pPr>
            <w:r>
              <w:t>0</w:t>
            </w:r>
            <w:r w:rsidR="00FF7021">
              <w:t>,</w:t>
            </w:r>
            <w:r>
              <w:t>10</w:t>
            </w:r>
          </w:p>
        </w:tc>
      </w:tr>
      <w:tr w:rsidR="00AE2884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Мальта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320ADA" w:rsidP="004C6E03">
            <w:pPr>
              <w:pStyle w:val="TableNormal1"/>
            </w:pPr>
            <w:r>
              <w:rPr>
                <w:lang w:val="ru-RU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E2884" w:rsidRPr="00CA6CFE" w:rsidRDefault="00AE2884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4C6E03">
            <w:pPr>
              <w:pStyle w:val="TableNormal1"/>
              <w:jc w:val="right"/>
            </w:pPr>
          </w:p>
        </w:tc>
      </w:tr>
      <w:tr w:rsidR="00AE2884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Мавритания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CA6CFE" w:rsidRDefault="00320ADA" w:rsidP="004C6E03">
            <w:pPr>
              <w:pStyle w:val="TableNormal1"/>
            </w:pPr>
            <w:r>
              <w:rPr>
                <w:lang w:val="ru-RU"/>
              </w:rPr>
              <w:t>Унитарный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Default="00AE2884" w:rsidP="004C6E03">
            <w:pPr>
              <w:pStyle w:val="TableNormal1"/>
            </w:pPr>
            <w:r w:rsidRPr="00CA6CFE">
              <w:t>94+95+96+97+98+99+00+01+02+03+04+</w:t>
            </w:r>
          </w:p>
          <w:p w:rsidR="00AE2884" w:rsidRPr="00CA6CFE" w:rsidRDefault="00AE2884" w:rsidP="004C6E03">
            <w:pPr>
              <w:pStyle w:val="TableNormal1"/>
            </w:pPr>
            <w:r w:rsidRPr="00CA6CFE">
              <w:t>05+06+07+08</w:t>
            </w:r>
            <w:r>
              <w:t>+09+10+11+12+13+14+15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4C6E03">
            <w:pPr>
              <w:pStyle w:val="TableNormal1"/>
              <w:jc w:val="right"/>
            </w:pPr>
            <w:r>
              <w:t>33 179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4C6E03">
            <w:pPr>
              <w:pStyle w:val="TableNormal1"/>
              <w:jc w:val="right"/>
            </w:pPr>
          </w:p>
        </w:tc>
      </w:tr>
      <w:tr w:rsidR="00AE2884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left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46" w:type="dxa"/>
            <w:tcBorders>
              <w:left w:val="single" w:sz="2" w:space="0" w:color="auto"/>
              <w:right w:val="single" w:sz="2" w:space="0" w:color="auto"/>
            </w:tcBorders>
          </w:tcPr>
          <w:p w:rsidR="00AE2884" w:rsidRPr="00CA6CFE" w:rsidRDefault="00320ADA" w:rsidP="004C6E03">
            <w:pPr>
              <w:pStyle w:val="TableNormal1"/>
            </w:pPr>
            <w:r>
              <w:rPr>
                <w:lang w:val="ru-RU"/>
              </w:rPr>
              <w:t>Париж</w:t>
            </w:r>
          </w:p>
        </w:tc>
        <w:tc>
          <w:tcPr>
            <w:tcW w:w="3657" w:type="dxa"/>
            <w:tcBorders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4C6E03">
            <w:pPr>
              <w:pStyle w:val="TableNormal1"/>
            </w:pPr>
            <w:r w:rsidRPr="00CA6CFE">
              <w:t>90+91+92+93</w:t>
            </w:r>
          </w:p>
        </w:tc>
        <w:tc>
          <w:tcPr>
            <w:tcW w:w="115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AE2884" w:rsidRPr="00CA6CFE" w:rsidRDefault="00AE2884" w:rsidP="004C6E03">
            <w:pPr>
              <w:pStyle w:val="TableNormal1"/>
              <w:jc w:val="right"/>
            </w:pPr>
            <w:r w:rsidRPr="00CA6CFE">
              <w:t>13 276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4C6E03">
            <w:pPr>
              <w:pStyle w:val="TableNormal1"/>
              <w:jc w:val="right"/>
            </w:pPr>
          </w:p>
        </w:tc>
      </w:tr>
      <w:tr w:rsidR="00AE2884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4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320ADA" w:rsidP="004C6E03">
            <w:pPr>
              <w:pStyle w:val="TableNormal1"/>
            </w:pPr>
            <w:r>
              <w:rPr>
                <w:lang w:val="ru-RU"/>
              </w:rPr>
              <w:t>Берн</w:t>
            </w:r>
          </w:p>
        </w:tc>
        <w:tc>
          <w:tcPr>
            <w:tcW w:w="36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4C6E03">
            <w:pPr>
              <w:pStyle w:val="TableNormal1"/>
            </w:pPr>
            <w:r w:rsidRPr="00CA6CFE">
              <w:t>90+91+92+93</w:t>
            </w:r>
          </w:p>
        </w:tc>
        <w:tc>
          <w:tcPr>
            <w:tcW w:w="1153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E2884" w:rsidRPr="00CA6CFE" w:rsidRDefault="00AE2884" w:rsidP="004C6E03">
            <w:pPr>
              <w:pStyle w:val="TableNormal1"/>
              <w:jc w:val="right"/>
            </w:pPr>
            <w:r w:rsidRPr="00CA6CFE">
              <w:t>7 460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4C6E03">
            <w:pPr>
              <w:pStyle w:val="TableNormal1"/>
              <w:jc w:val="right"/>
            </w:pPr>
            <w:r>
              <w:t>53 915</w:t>
            </w:r>
          </w:p>
        </w:tc>
        <w:tc>
          <w:tcPr>
            <w:tcW w:w="72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FF7021" w:rsidP="004C6E03">
            <w:pPr>
              <w:pStyle w:val="TableNormal1"/>
              <w:jc w:val="right"/>
            </w:pPr>
            <w:r>
              <w:t>1</w:t>
            </w:r>
            <w:r>
              <w:rPr>
                <w:lang w:val="ru-RU"/>
              </w:rPr>
              <w:t>,</w:t>
            </w:r>
            <w:r w:rsidR="00AE2884">
              <w:t>06</w:t>
            </w: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Маврикий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285D57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Мексика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285D57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</w:tr>
      <w:tr w:rsidR="00AE2884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Микронезия</w:t>
            </w: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eastAsia="en-US"/>
              </w:rPr>
              <w:t xml:space="preserve"> (</w:t>
            </w: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Федеральные Штаты</w:t>
            </w: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320ADA" w:rsidP="004C6E03">
            <w:pPr>
              <w:pStyle w:val="TableNormal1"/>
            </w:pPr>
            <w:r>
              <w:rPr>
                <w:lang w:val="ru-RU"/>
              </w:rPr>
              <w:t>Унитарный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4C6E03">
            <w:pPr>
              <w:pStyle w:val="TableNormal1"/>
            </w:pPr>
            <w:r w:rsidRPr="00CA6CFE">
              <w:t>05*+06+07+08</w:t>
            </w:r>
            <w:r>
              <w:t>+09+10+11+12+13+14+15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E2884" w:rsidRPr="00CA6CFE" w:rsidRDefault="00AE2884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4C6E03">
            <w:pPr>
              <w:pStyle w:val="TableNormal1"/>
              <w:jc w:val="right"/>
            </w:pPr>
            <w:r>
              <w:t>28 743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FF7021" w:rsidP="004C6E03">
            <w:pPr>
              <w:pStyle w:val="TableNormal1"/>
              <w:jc w:val="right"/>
            </w:pPr>
            <w:r>
              <w:t>0</w:t>
            </w:r>
            <w:r>
              <w:rPr>
                <w:lang w:val="ru-RU"/>
              </w:rPr>
              <w:t>,</w:t>
            </w:r>
            <w:r w:rsidR="00AE2884">
              <w:t>56</w:t>
            </w: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Монако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3A1D22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Монголия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3A1D22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Черногория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3A1D22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Марокко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3A1D22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Мозамбик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3A1D22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Мьянма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3A1D22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Намибия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3A1D22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Непал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3A1D22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Нидерланды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3A1D22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Новая Зеландия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3A1D22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Никарагуа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3A1D22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</w:tr>
      <w:tr w:rsidR="00AE2884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Нигер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CA6CFE" w:rsidRDefault="00320ADA" w:rsidP="004C6E03">
            <w:pPr>
              <w:pStyle w:val="TableNormal1"/>
            </w:pPr>
            <w:r>
              <w:rPr>
                <w:lang w:val="ru-RU"/>
              </w:rPr>
              <w:t>Унитарный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Default="00AE2884" w:rsidP="004C6E03">
            <w:pPr>
              <w:pStyle w:val="TableNormal1"/>
            </w:pPr>
            <w:r w:rsidRPr="00CA6CFE">
              <w:t>94+95+96+97+98+99+00+01+02+03+04+</w:t>
            </w:r>
          </w:p>
          <w:p w:rsidR="00AE2884" w:rsidRPr="00CA6CFE" w:rsidRDefault="00AE2884" w:rsidP="004C6E03">
            <w:pPr>
              <w:pStyle w:val="TableNormal1"/>
            </w:pPr>
            <w:r w:rsidRPr="00CA6CFE">
              <w:t>05+06+07+08</w:t>
            </w:r>
            <w:r>
              <w:t>+09+10+11+12+13+14+15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4C6E03">
            <w:pPr>
              <w:pStyle w:val="TableNormal1"/>
              <w:jc w:val="right"/>
            </w:pPr>
            <w:r>
              <w:t>33 179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4C6E03">
            <w:pPr>
              <w:pStyle w:val="TableNormal1"/>
              <w:jc w:val="right"/>
            </w:pPr>
          </w:p>
        </w:tc>
      </w:tr>
      <w:tr w:rsidR="004C6E03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</w:pPr>
          </w:p>
        </w:tc>
        <w:tc>
          <w:tcPr>
            <w:tcW w:w="1046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320ADA" w:rsidRDefault="00320ADA" w:rsidP="004C6E03">
            <w:pPr>
              <w:pStyle w:val="TableNormal1"/>
              <w:rPr>
                <w:lang w:val="ru-RU"/>
              </w:rPr>
            </w:pPr>
            <w:r>
              <w:rPr>
                <w:lang w:val="ru-RU"/>
              </w:rPr>
              <w:t>Париж</w:t>
            </w:r>
          </w:p>
        </w:tc>
        <w:tc>
          <w:tcPr>
            <w:tcW w:w="3657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</w:pPr>
            <w:r w:rsidRPr="00CA6CFE">
              <w:t>91+92+93</w:t>
            </w:r>
          </w:p>
        </w:tc>
        <w:tc>
          <w:tcPr>
            <w:tcW w:w="115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CD7498" w:rsidP="00CD7498">
            <w:pPr>
              <w:pStyle w:val="TableNormal1"/>
              <w:jc w:val="right"/>
            </w:pPr>
            <w:r>
              <w:t xml:space="preserve"> 10 120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</w:pPr>
          </w:p>
        </w:tc>
      </w:tr>
      <w:tr w:rsidR="004C6E03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</w:pPr>
          </w:p>
        </w:tc>
        <w:tc>
          <w:tcPr>
            <w:tcW w:w="104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320ADA" w:rsidRDefault="00320ADA" w:rsidP="004C6E03">
            <w:pPr>
              <w:pStyle w:val="TableNormal1"/>
              <w:rPr>
                <w:lang w:val="ru-RU"/>
              </w:rPr>
            </w:pPr>
            <w:r>
              <w:rPr>
                <w:lang w:val="ru-RU"/>
              </w:rPr>
              <w:t>Берн</w:t>
            </w:r>
          </w:p>
        </w:tc>
        <w:tc>
          <w:tcPr>
            <w:tcW w:w="36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</w:pPr>
            <w:r w:rsidRPr="00CA6CFE">
              <w:t>90</w:t>
            </w:r>
            <w:r w:rsidR="00CD7498">
              <w:t>*</w:t>
            </w:r>
            <w:r w:rsidRPr="00CA6CFE">
              <w:t>+91+92+93</w:t>
            </w:r>
          </w:p>
        </w:tc>
        <w:tc>
          <w:tcPr>
            <w:tcW w:w="1153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D7498" w:rsidP="0012640D">
            <w:pPr>
              <w:pStyle w:val="TableNormal1"/>
              <w:jc w:val="center"/>
            </w:pPr>
            <w:r>
              <w:t xml:space="preserve"> </w:t>
            </w:r>
            <w:r w:rsidR="00723C55">
              <w:t xml:space="preserve">           </w:t>
            </w:r>
            <w:r>
              <w:t>7 416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D7498" w:rsidP="0012640D">
            <w:pPr>
              <w:pStyle w:val="TableNormal1"/>
              <w:jc w:val="center"/>
            </w:pPr>
            <w:r>
              <w:t xml:space="preserve"> 50 715</w:t>
            </w:r>
          </w:p>
        </w:tc>
        <w:tc>
          <w:tcPr>
            <w:tcW w:w="72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7021" w:rsidP="004C6E03">
            <w:pPr>
              <w:pStyle w:val="TableNormal1"/>
              <w:jc w:val="right"/>
            </w:pPr>
            <w:r>
              <w:t>1</w:t>
            </w:r>
            <w:r>
              <w:rPr>
                <w:lang w:val="ru-RU"/>
              </w:rPr>
              <w:t>,</w:t>
            </w:r>
            <w:r w:rsidR="005D3D97">
              <w:t>00</w:t>
            </w:r>
          </w:p>
        </w:tc>
      </w:tr>
      <w:tr w:rsidR="00FF7021" w:rsidRPr="00D13912" w:rsidTr="001776DD">
        <w:trPr>
          <w:trHeight w:val="806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FF7021" w:rsidRPr="00CA6CFE" w:rsidRDefault="00FF7021" w:rsidP="008A235F">
            <w:pPr>
              <w:pStyle w:val="TableNormal1"/>
              <w:jc w:val="center"/>
            </w:pPr>
            <w:r>
              <w:rPr>
                <w:lang w:val="ru-RU"/>
              </w:rPr>
              <w:lastRenderedPageBreak/>
              <w:t>Государство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FF7021" w:rsidRPr="00CA6CFE" w:rsidRDefault="00FF7021" w:rsidP="008A235F">
            <w:pPr>
              <w:pStyle w:val="TableNormal2"/>
              <w:ind w:left="-30"/>
              <w:jc w:val="center"/>
            </w:pPr>
            <w:r w:rsidRPr="006A7FEB">
              <w:rPr>
                <w:sz w:val="16"/>
                <w:szCs w:val="16"/>
                <w:lang w:val="ru-RU"/>
              </w:rPr>
              <w:t>Унитарный</w:t>
            </w:r>
            <w:r w:rsidRPr="006A7F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6A7FEB">
              <w:rPr>
                <w:sz w:val="16"/>
                <w:szCs w:val="16"/>
                <w:lang w:val="ru-RU"/>
              </w:rPr>
              <w:t>Союз</w:t>
            </w:r>
            <w:r w:rsidRPr="006A7FEB">
              <w:rPr>
                <w:sz w:val="16"/>
                <w:szCs w:val="16"/>
              </w:rPr>
              <w:t>/</w:t>
            </w:r>
            <w:r w:rsidRPr="006A7FEB">
              <w:rPr>
                <w:sz w:val="16"/>
                <w:szCs w:val="16"/>
              </w:rPr>
              <w:br/>
            </w:r>
            <w:r w:rsidRPr="006A7FEB">
              <w:rPr>
                <w:sz w:val="16"/>
                <w:szCs w:val="16"/>
                <w:lang w:val="ru-RU"/>
              </w:rPr>
              <w:t>ВОИС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FF7021" w:rsidRPr="00B60A03" w:rsidRDefault="00FF7021" w:rsidP="008A235F">
            <w:pPr>
              <w:pStyle w:val="TableNormal2"/>
              <w:jc w:val="center"/>
              <w:rPr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Отсутствие</w:t>
            </w:r>
            <w:r w:rsidRPr="006A7FEB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задолженности</w:t>
            </w:r>
            <w:r w:rsidRPr="006A7FEB">
              <w:rPr>
                <w:sz w:val="16"/>
                <w:szCs w:val="16"/>
                <w:lang w:val="ru-RU"/>
              </w:rPr>
              <w:t xml:space="preserve"> /</w:t>
            </w:r>
            <w:r>
              <w:rPr>
                <w:sz w:val="16"/>
                <w:szCs w:val="16"/>
                <w:lang w:val="ru-RU"/>
              </w:rPr>
              <w:t>год</w:t>
            </w:r>
            <w:r w:rsidRPr="006A7FEB"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  <w:lang w:val="ru-RU"/>
              </w:rPr>
              <w:t>ы</w:t>
            </w:r>
            <w:r w:rsidRPr="006A7FEB">
              <w:rPr>
                <w:sz w:val="16"/>
                <w:szCs w:val="16"/>
                <w:lang w:val="ru-RU"/>
              </w:rPr>
              <w:t xml:space="preserve">), </w:t>
            </w:r>
            <w:r>
              <w:rPr>
                <w:sz w:val="16"/>
                <w:szCs w:val="16"/>
                <w:lang w:val="ru-RU"/>
              </w:rPr>
              <w:t>за</w:t>
            </w:r>
            <w:r w:rsidRPr="006A7FEB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который</w:t>
            </w:r>
            <w:r w:rsidRPr="006A7FEB"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  <w:lang w:val="ru-RU"/>
              </w:rPr>
              <w:t>ые</w:t>
            </w:r>
            <w:r w:rsidRPr="006A7FEB">
              <w:rPr>
                <w:sz w:val="16"/>
                <w:szCs w:val="16"/>
                <w:lang w:val="ru-RU"/>
              </w:rPr>
              <w:t xml:space="preserve">) </w:t>
            </w:r>
            <w:r>
              <w:rPr>
                <w:sz w:val="16"/>
                <w:szCs w:val="16"/>
                <w:lang w:val="ru-RU"/>
              </w:rPr>
              <w:t>возникла задолженность</w:t>
            </w:r>
            <w:r w:rsidRPr="006A7FEB">
              <w:rPr>
                <w:sz w:val="16"/>
                <w:szCs w:val="16"/>
                <w:lang w:val="ru-RU"/>
              </w:rPr>
              <w:t xml:space="preserve"> </w:t>
            </w:r>
            <w:r w:rsidRPr="006A7FEB">
              <w:rPr>
                <w:sz w:val="16"/>
                <w:szCs w:val="16"/>
                <w:lang w:val="ru-RU"/>
              </w:rPr>
              <w:br/>
            </w:r>
            <w:r w:rsidRPr="006A7FEB">
              <w:rPr>
                <w:i/>
                <w:sz w:val="16"/>
                <w:szCs w:val="16"/>
                <w:lang w:val="ru-RU"/>
              </w:rPr>
              <w:t>(</w:t>
            </w:r>
            <w:r>
              <w:rPr>
                <w:i/>
                <w:sz w:val="16"/>
                <w:szCs w:val="16"/>
                <w:lang w:val="ru-RU"/>
              </w:rPr>
              <w:t>звездочка указывает на частичное погашение задолженности</w:t>
            </w:r>
            <w:r w:rsidRPr="00B60A03">
              <w:rPr>
                <w:i/>
                <w:lang w:val="ru-RU"/>
              </w:rPr>
              <w:t>)</w:t>
            </w:r>
          </w:p>
        </w:tc>
        <w:tc>
          <w:tcPr>
            <w:tcW w:w="22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FF7021" w:rsidRPr="00CA6CFE" w:rsidRDefault="00FF7021" w:rsidP="008A235F">
            <w:pPr>
              <w:pStyle w:val="TableNormal2"/>
              <w:jc w:val="center"/>
            </w:pPr>
            <w:r>
              <w:rPr>
                <w:sz w:val="16"/>
                <w:szCs w:val="16"/>
                <w:lang w:val="ru-RU"/>
              </w:rPr>
              <w:t>Сумма</w:t>
            </w:r>
            <w:r w:rsidRPr="006A7FE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задолженности</w:t>
            </w:r>
            <w:r w:rsidRPr="006A7FEB">
              <w:rPr>
                <w:sz w:val="16"/>
                <w:szCs w:val="16"/>
              </w:rPr>
              <w:t xml:space="preserve"> </w:t>
            </w:r>
            <w:r w:rsidRPr="006A7FEB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  <w:lang w:val="ru-RU"/>
              </w:rPr>
              <w:t>шв</w:t>
            </w:r>
            <w:r w:rsidRPr="006A7FEB">
              <w:rPr>
                <w:i/>
                <w:sz w:val="16"/>
                <w:szCs w:val="16"/>
              </w:rPr>
              <w:t xml:space="preserve">. </w:t>
            </w:r>
            <w:r>
              <w:rPr>
                <w:i/>
                <w:sz w:val="16"/>
                <w:szCs w:val="16"/>
                <w:lang w:val="ru-RU"/>
              </w:rPr>
              <w:t>франки</w:t>
            </w:r>
            <w:r w:rsidRPr="006A7FEB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FF7021" w:rsidRPr="00B60A03" w:rsidRDefault="00FF7021" w:rsidP="008A235F">
            <w:pPr>
              <w:pStyle w:val="TableNormal2"/>
              <w:jc w:val="center"/>
              <w:rPr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Доля (</w:t>
            </w:r>
            <w:r w:rsidRPr="006A7FEB">
              <w:rPr>
                <w:sz w:val="16"/>
                <w:szCs w:val="16"/>
                <w:lang w:val="ru-RU"/>
              </w:rPr>
              <w:t>%</w:t>
            </w:r>
            <w:r>
              <w:rPr>
                <w:sz w:val="16"/>
                <w:szCs w:val="16"/>
                <w:lang w:val="ru-RU"/>
              </w:rPr>
              <w:t>)</w:t>
            </w:r>
            <w:r w:rsidRPr="006A7FEB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от</w:t>
            </w:r>
            <w:r w:rsidRPr="006A7FEB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общей</w:t>
            </w:r>
            <w:r w:rsidRPr="006A7FEB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суммы задолж.</w:t>
            </w:r>
          </w:p>
        </w:tc>
      </w:tr>
      <w:tr w:rsidR="00AE2884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Нигерия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CA6CFE" w:rsidRDefault="00320ADA" w:rsidP="004C6E03">
            <w:pPr>
              <w:pStyle w:val="TableNormal1"/>
            </w:pPr>
            <w:r>
              <w:rPr>
                <w:lang w:val="ru-RU"/>
              </w:rPr>
              <w:t>Унитарный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Default="00AE2884" w:rsidP="004C6E03">
            <w:pPr>
              <w:pStyle w:val="TableNormal1"/>
            </w:pPr>
            <w:r w:rsidRPr="00CA6CFE">
              <w:t>94+95+96+97+98+99+00+01+02+03+04+</w:t>
            </w:r>
          </w:p>
          <w:p w:rsidR="00AE2884" w:rsidRPr="00CA6CFE" w:rsidRDefault="00AE2884" w:rsidP="004C6E03">
            <w:pPr>
              <w:pStyle w:val="TableNormal1"/>
            </w:pPr>
            <w:r w:rsidRPr="00CA6CFE">
              <w:t>05+06+07+08</w:t>
            </w:r>
            <w:r>
              <w:t>+09+10+11+12+13+14+15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4C6E03">
            <w:pPr>
              <w:pStyle w:val="TableNormal1"/>
              <w:jc w:val="right"/>
            </w:pPr>
            <w:r>
              <w:t>330 280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4C6E03">
            <w:pPr>
              <w:pStyle w:val="TableNormal1"/>
              <w:jc w:val="right"/>
            </w:pPr>
          </w:p>
        </w:tc>
      </w:tr>
      <w:tr w:rsidR="00AE2884" w:rsidRPr="00D82324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4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D82324" w:rsidRDefault="00320ADA" w:rsidP="004C6E03">
            <w:pPr>
              <w:pStyle w:val="TableNormal1"/>
            </w:pPr>
            <w:r>
              <w:rPr>
                <w:lang w:val="ru-RU"/>
              </w:rPr>
              <w:t>Париж</w:t>
            </w:r>
          </w:p>
        </w:tc>
        <w:tc>
          <w:tcPr>
            <w:tcW w:w="36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D82324" w:rsidRDefault="00AE2884" w:rsidP="004C6E03">
            <w:pPr>
              <w:pStyle w:val="TableNormal1"/>
            </w:pPr>
            <w:r w:rsidRPr="00D82324">
              <w:t>92*+93</w:t>
            </w:r>
          </w:p>
        </w:tc>
        <w:tc>
          <w:tcPr>
            <w:tcW w:w="1153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2884" w:rsidRPr="00D82324" w:rsidRDefault="00AE2884" w:rsidP="00D82324">
            <w:pPr>
              <w:pStyle w:val="TableNormal1"/>
              <w:jc w:val="right"/>
            </w:pPr>
            <w:r w:rsidRPr="00D82324">
              <w:t>160 629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2884" w:rsidRPr="00D82324" w:rsidRDefault="00AE2884" w:rsidP="00D82324">
            <w:pPr>
              <w:pStyle w:val="TableNormal1"/>
              <w:jc w:val="right"/>
            </w:pPr>
            <w:r w:rsidRPr="00D82324">
              <w:t>490 909</w:t>
            </w:r>
          </w:p>
        </w:tc>
        <w:tc>
          <w:tcPr>
            <w:tcW w:w="72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2884" w:rsidRPr="00D82324" w:rsidRDefault="00FF7021" w:rsidP="00D82324">
            <w:pPr>
              <w:pStyle w:val="TableNormal1"/>
              <w:jc w:val="right"/>
            </w:pPr>
            <w:r>
              <w:t>9</w:t>
            </w:r>
            <w:r>
              <w:rPr>
                <w:lang w:val="ru-RU"/>
              </w:rPr>
              <w:t>,</w:t>
            </w:r>
            <w:r w:rsidR="00AE2884">
              <w:t>65</w:t>
            </w: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Норвегия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BA74BB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Оман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BA74BB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Пакистан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BA74BB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</w:tr>
      <w:tr w:rsidR="00AE2884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Панама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320ADA" w:rsidP="004C6E03">
            <w:pPr>
              <w:pStyle w:val="TableNormal1"/>
            </w:pPr>
            <w:r>
              <w:rPr>
                <w:lang w:val="ru-RU"/>
              </w:rPr>
              <w:t>Унитарный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4C6E03">
            <w:pPr>
              <w:pStyle w:val="TableNormal1"/>
            </w:pPr>
            <w:r>
              <w:t>15*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E2884" w:rsidRPr="00CA6CFE" w:rsidRDefault="00AE2884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4C6E03">
            <w:pPr>
              <w:pStyle w:val="TableNormal1"/>
              <w:jc w:val="right"/>
            </w:pPr>
            <w:r>
              <w:t>464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4C6E03">
            <w:pPr>
              <w:pStyle w:val="TableNormal1"/>
              <w:jc w:val="right"/>
            </w:pPr>
            <w:r>
              <w:t>0</w:t>
            </w:r>
            <w:r w:rsidR="00FF7021">
              <w:t>,</w:t>
            </w:r>
            <w:r>
              <w:t>01</w:t>
            </w: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Папуа-Новая Гвинея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155E21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Парагвай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155E21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Перу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155E21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Филиппины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155E21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Польша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155E21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Португалия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155E21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Катар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155E21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Республика Корея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155E21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Республика Молдова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155E21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Румыния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155E21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</w:tr>
      <w:tr w:rsidR="00AE2884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Российская Федерация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320ADA" w:rsidP="004C6E03">
            <w:pPr>
              <w:pStyle w:val="TableNormal1"/>
            </w:pPr>
            <w:r>
              <w:rPr>
                <w:lang w:val="ru-RU"/>
              </w:rPr>
              <w:t>Унитарный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4C6E03">
            <w:pPr>
              <w:pStyle w:val="TableNormal1"/>
            </w:pPr>
            <w:r>
              <w:t>15*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E2884" w:rsidRPr="00CA6CFE" w:rsidRDefault="00AE2884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4C6E03">
            <w:pPr>
              <w:pStyle w:val="TableNormal1"/>
              <w:jc w:val="right"/>
            </w:pPr>
            <w:r>
              <w:t>89 738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4C6E03">
            <w:pPr>
              <w:pStyle w:val="TableNormal1"/>
              <w:jc w:val="right"/>
            </w:pPr>
            <w:r>
              <w:t>1</w:t>
            </w:r>
            <w:r w:rsidR="00FF7021">
              <w:t>,</w:t>
            </w:r>
            <w:r>
              <w:t>76</w:t>
            </w: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Руанда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082D66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Сент-Китс и Невис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082D66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Сент-Люсия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082D66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</w:tr>
      <w:tr w:rsidR="00AE2884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Сент-Винсент и Гренадины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320ADA" w:rsidP="004C6E03">
            <w:pPr>
              <w:pStyle w:val="TableNormal1"/>
            </w:pPr>
            <w:r>
              <w:rPr>
                <w:lang w:val="ru-RU"/>
              </w:rPr>
              <w:t>Унитарный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4C6E03">
            <w:pPr>
              <w:pStyle w:val="TableNormal1"/>
            </w:pPr>
            <w:r>
              <w:t>15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E2884" w:rsidRPr="00CA6CFE" w:rsidRDefault="00AE2884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4C6E03">
            <w:pPr>
              <w:pStyle w:val="TableNormal1"/>
              <w:jc w:val="right"/>
            </w:pPr>
            <w:r>
              <w:t xml:space="preserve"> 2 849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4C6E03">
            <w:pPr>
              <w:pStyle w:val="TableNormal1"/>
              <w:jc w:val="right"/>
            </w:pPr>
            <w:r>
              <w:t>0</w:t>
            </w:r>
            <w:r w:rsidR="00FF7021">
              <w:t>,</w:t>
            </w:r>
            <w:r>
              <w:t>06</w:t>
            </w:r>
          </w:p>
        </w:tc>
      </w:tr>
      <w:tr w:rsidR="00AE2884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 xml:space="preserve">Самоа 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320ADA" w:rsidP="004C6E03">
            <w:pPr>
              <w:pStyle w:val="TableNormal1"/>
            </w:pPr>
            <w:r>
              <w:rPr>
                <w:lang w:val="ru-RU"/>
              </w:rPr>
              <w:t>Унитарный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4C6E03">
            <w:pPr>
              <w:pStyle w:val="TableNormal1"/>
            </w:pPr>
            <w:r>
              <w:t>15*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E2884" w:rsidRPr="00CA6CFE" w:rsidRDefault="00AE2884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4C6E03">
            <w:pPr>
              <w:pStyle w:val="TableNormal1"/>
              <w:jc w:val="right"/>
            </w:pPr>
            <w:r>
              <w:t>1 105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4C6E03">
            <w:pPr>
              <w:pStyle w:val="TableNormal1"/>
              <w:jc w:val="right"/>
            </w:pPr>
            <w:r>
              <w:t>0</w:t>
            </w:r>
            <w:r w:rsidR="00FF7021">
              <w:t>,</w:t>
            </w:r>
            <w:r>
              <w:t>02</w:t>
            </w: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Сан-Марино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028" w:rsidRDefault="00320ADA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9223F2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5A4028" w:rsidRDefault="00320ADA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028" w:rsidRDefault="00320ADA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028" w:rsidRDefault="00320ADA" w:rsidP="004C6E03">
            <w:pPr>
              <w:pStyle w:val="TableNormal1"/>
              <w:jc w:val="right"/>
            </w:pP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Сан-Томе и Принсипе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9223F2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Саудовская Аравия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9223F2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0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Сенегал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9223F2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</w:tr>
      <w:tr w:rsidR="00AE2884" w:rsidRPr="00CA6CFE" w:rsidTr="001776DD">
        <w:tblPrEx>
          <w:tblLook w:val="0400" w:firstRow="0" w:lastRow="0" w:firstColumn="0" w:lastColumn="0" w:noHBand="0" w:noVBand="1"/>
        </w:tblPrEx>
        <w:trPr>
          <w:trHeight w:val="65"/>
        </w:trPr>
        <w:tc>
          <w:tcPr>
            <w:tcW w:w="2574" w:type="dxa"/>
            <w:tcBorders>
              <w:left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Сербия</w:t>
            </w:r>
          </w:p>
        </w:tc>
        <w:tc>
          <w:tcPr>
            <w:tcW w:w="1046" w:type="dxa"/>
            <w:tcBorders>
              <w:left w:val="single" w:sz="2" w:space="0" w:color="auto"/>
              <w:right w:val="single" w:sz="2" w:space="0" w:color="auto"/>
            </w:tcBorders>
          </w:tcPr>
          <w:p w:rsidR="00AE2884" w:rsidRPr="00CA6CFE" w:rsidRDefault="00320ADA" w:rsidP="004C6E03">
            <w:pPr>
              <w:pStyle w:val="TableNormal1"/>
            </w:pPr>
            <w:r>
              <w:rPr>
                <w:lang w:val="ru-RU"/>
              </w:rPr>
              <w:t>Париж</w:t>
            </w:r>
          </w:p>
        </w:tc>
        <w:tc>
          <w:tcPr>
            <w:tcW w:w="3657" w:type="dxa"/>
            <w:tcBorders>
              <w:left w:val="single" w:sz="2" w:space="0" w:color="auto"/>
              <w:right w:val="single" w:sz="2" w:space="0" w:color="auto"/>
            </w:tcBorders>
          </w:tcPr>
          <w:p w:rsidR="00AE2884" w:rsidRPr="00CA6CFE" w:rsidRDefault="00AE2884" w:rsidP="004C6E03">
            <w:pPr>
              <w:pStyle w:val="TableNormal1"/>
            </w:pPr>
            <w:r w:rsidRPr="00CA6CFE">
              <w:t>93*</w:t>
            </w:r>
          </w:p>
        </w:tc>
        <w:tc>
          <w:tcPr>
            <w:tcW w:w="115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E2884" w:rsidRPr="00CA6CFE" w:rsidRDefault="00AE2884" w:rsidP="00D82324">
            <w:pPr>
              <w:pStyle w:val="TableNormal1"/>
              <w:jc w:val="right"/>
            </w:pPr>
            <w:r w:rsidRPr="00CA6CFE">
              <w:t>79 996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E2884" w:rsidRPr="00CA6CFE" w:rsidRDefault="00AE2884" w:rsidP="00D82324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E2884" w:rsidRPr="00CA6CFE" w:rsidRDefault="00AE2884" w:rsidP="00D82324">
            <w:pPr>
              <w:pStyle w:val="TableNormal1"/>
              <w:jc w:val="right"/>
            </w:pPr>
          </w:p>
        </w:tc>
      </w:tr>
      <w:tr w:rsidR="004C6E03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</w:pPr>
          </w:p>
        </w:tc>
        <w:tc>
          <w:tcPr>
            <w:tcW w:w="1046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320ADA" w:rsidP="004C6E03">
            <w:pPr>
              <w:pStyle w:val="TableNormal1"/>
            </w:pPr>
            <w:r>
              <w:rPr>
                <w:lang w:val="ru-RU"/>
              </w:rPr>
              <w:t>Берн</w:t>
            </w:r>
          </w:p>
        </w:tc>
        <w:tc>
          <w:tcPr>
            <w:tcW w:w="3657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</w:pPr>
            <w:r w:rsidRPr="00CA6CFE">
              <w:t>91+92+93</w:t>
            </w:r>
          </w:p>
        </w:tc>
        <w:tc>
          <w:tcPr>
            <w:tcW w:w="115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C6E03" w:rsidRPr="00CA6CFE" w:rsidRDefault="004C6E03" w:rsidP="00D82324">
            <w:pPr>
              <w:pStyle w:val="TableNormal1"/>
              <w:jc w:val="right"/>
            </w:pPr>
            <w:r w:rsidRPr="00CA6CFE">
              <w:t>135 984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C6E03" w:rsidRPr="00CA6CFE" w:rsidRDefault="004C6E03" w:rsidP="00D82324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C6E03" w:rsidRPr="00CA6CFE" w:rsidRDefault="004C6E03" w:rsidP="00D82324">
            <w:pPr>
              <w:pStyle w:val="TableNormal1"/>
              <w:jc w:val="right"/>
            </w:pP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left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046" w:type="dxa"/>
            <w:tcBorders>
              <w:left w:val="single" w:sz="2" w:space="0" w:color="auto"/>
              <w:right w:val="single" w:sz="2" w:space="0" w:color="auto"/>
            </w:tcBorders>
          </w:tcPr>
          <w:p w:rsidR="00320ADA" w:rsidRPr="00950062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Ницца</w:t>
            </w:r>
          </w:p>
        </w:tc>
        <w:tc>
          <w:tcPr>
            <w:tcW w:w="3657" w:type="dxa"/>
            <w:tcBorders>
              <w:left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  <w:r w:rsidRPr="00CA6CFE">
              <w:t>93</w:t>
            </w:r>
          </w:p>
        </w:tc>
        <w:tc>
          <w:tcPr>
            <w:tcW w:w="115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0ADA" w:rsidRPr="00CA6CFE" w:rsidRDefault="00320ADA" w:rsidP="00D82324">
            <w:pPr>
              <w:pStyle w:val="TableNormal1"/>
              <w:jc w:val="right"/>
            </w:pPr>
            <w:r w:rsidRPr="00CA6CFE">
              <w:t>6 447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0ADA" w:rsidRPr="00CA6CFE" w:rsidRDefault="00320ADA" w:rsidP="00D82324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0ADA" w:rsidRPr="00CA6CFE" w:rsidRDefault="00320ADA" w:rsidP="00D82324">
            <w:pPr>
              <w:pStyle w:val="TableNormal1"/>
              <w:jc w:val="right"/>
            </w:pP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04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1776DD" w:rsidRDefault="001776DD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Локарно</w:t>
            </w:r>
          </w:p>
        </w:tc>
        <w:tc>
          <w:tcPr>
            <w:tcW w:w="36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  <w:r w:rsidRPr="00CA6CFE">
              <w:t>93</w:t>
            </w:r>
          </w:p>
        </w:tc>
        <w:tc>
          <w:tcPr>
            <w:tcW w:w="1153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0ADA" w:rsidRPr="00CA6CFE" w:rsidRDefault="00320ADA" w:rsidP="00D82324">
            <w:pPr>
              <w:pStyle w:val="TableNormal1"/>
              <w:jc w:val="right"/>
            </w:pPr>
            <w:r w:rsidRPr="00CA6CFE">
              <w:t>2 247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0ADA" w:rsidRPr="00CA6CFE" w:rsidRDefault="00320ADA" w:rsidP="00D82324">
            <w:pPr>
              <w:pStyle w:val="TableNormal1"/>
              <w:jc w:val="right"/>
            </w:pPr>
            <w:r>
              <w:t>224 674</w:t>
            </w:r>
          </w:p>
        </w:tc>
        <w:tc>
          <w:tcPr>
            <w:tcW w:w="72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0ADA" w:rsidRPr="00CA6CFE" w:rsidRDefault="00320ADA" w:rsidP="00D82324">
            <w:pPr>
              <w:pStyle w:val="TableNormal1"/>
              <w:jc w:val="right"/>
            </w:pPr>
            <w:r>
              <w:t>4</w:t>
            </w:r>
            <w:r w:rsidR="00FF7021">
              <w:t>,</w:t>
            </w:r>
            <w:r>
              <w:t>42</w:t>
            </w: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Сейшельские Острова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991497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Сьерра-Леоне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991497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Сингапур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991497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Словакия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991497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Словения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991497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</w:tr>
      <w:tr w:rsidR="00AE2884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Сомали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Pr="00CA6CFE" w:rsidRDefault="00320ADA" w:rsidP="004C6E03">
            <w:pPr>
              <w:pStyle w:val="TableNormal1"/>
            </w:pPr>
            <w:r>
              <w:rPr>
                <w:lang w:val="ru-RU"/>
              </w:rPr>
              <w:t>Унитарный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E2884" w:rsidRDefault="00AE2884" w:rsidP="004C6E03">
            <w:pPr>
              <w:pStyle w:val="TableNormal1"/>
            </w:pPr>
            <w:r w:rsidRPr="00CA6CFE">
              <w:t>94+95+96+97+98+99+00+01+02+03+04+</w:t>
            </w:r>
          </w:p>
          <w:p w:rsidR="00AE2884" w:rsidRPr="00CA6CFE" w:rsidRDefault="00AE2884" w:rsidP="004C6E03">
            <w:pPr>
              <w:pStyle w:val="TableNormal1"/>
            </w:pPr>
            <w:r w:rsidRPr="00CA6CFE">
              <w:t>05+06+07+08</w:t>
            </w:r>
            <w:r>
              <w:t>+09+10+11+12+13+14+15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E2884" w:rsidRPr="00CA6CFE" w:rsidRDefault="00AE2884" w:rsidP="00D82324">
            <w:pPr>
              <w:pStyle w:val="TableNormal1"/>
              <w:jc w:val="right"/>
            </w:pPr>
            <w:r>
              <w:t>33 179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E2884" w:rsidRPr="00CA6CFE" w:rsidRDefault="00AE2884" w:rsidP="00D82324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E2884" w:rsidRPr="00CA6CFE" w:rsidRDefault="00AE2884" w:rsidP="00D82324">
            <w:pPr>
              <w:pStyle w:val="TableNormal1"/>
              <w:jc w:val="right"/>
            </w:pPr>
          </w:p>
        </w:tc>
      </w:tr>
      <w:tr w:rsidR="00AE2884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4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1776DD" w:rsidRDefault="001776DD" w:rsidP="004C6E03">
            <w:pPr>
              <w:pStyle w:val="TableNormal1"/>
              <w:rPr>
                <w:lang w:val="ru-RU"/>
              </w:rPr>
            </w:pPr>
            <w:r>
              <w:rPr>
                <w:lang w:val="ru-RU"/>
              </w:rPr>
              <w:t>ВОИС</w:t>
            </w:r>
          </w:p>
        </w:tc>
        <w:tc>
          <w:tcPr>
            <w:tcW w:w="36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4C6E03">
            <w:pPr>
              <w:pStyle w:val="TableNormal1"/>
            </w:pPr>
            <w:r w:rsidRPr="00CA6CFE">
              <w:t>90+91+92+93</w:t>
            </w:r>
          </w:p>
        </w:tc>
        <w:tc>
          <w:tcPr>
            <w:tcW w:w="1153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2884" w:rsidRPr="00CA6CFE" w:rsidRDefault="00AE2884" w:rsidP="00D82324">
            <w:pPr>
              <w:pStyle w:val="TableNormal1"/>
              <w:jc w:val="right"/>
            </w:pPr>
            <w:r w:rsidRPr="00CA6CFE">
              <w:t>4 452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2884" w:rsidRPr="00CA6CFE" w:rsidRDefault="00AE2884" w:rsidP="00D82324">
            <w:pPr>
              <w:pStyle w:val="TableNormal1"/>
              <w:jc w:val="right"/>
            </w:pPr>
            <w:r>
              <w:t>37 631</w:t>
            </w:r>
          </w:p>
        </w:tc>
        <w:tc>
          <w:tcPr>
            <w:tcW w:w="72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2884" w:rsidRPr="00CA6CFE" w:rsidRDefault="00AE2884" w:rsidP="00D82324">
            <w:pPr>
              <w:pStyle w:val="TableNormal1"/>
              <w:jc w:val="right"/>
            </w:pPr>
            <w:r>
              <w:t>0</w:t>
            </w:r>
            <w:r w:rsidR="00FF7021">
              <w:t>,</w:t>
            </w:r>
            <w:r>
              <w:t>74</w:t>
            </w:r>
          </w:p>
        </w:tc>
      </w:tr>
      <w:tr w:rsidR="00AE2884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Южная Африка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320ADA" w:rsidP="004C6E03">
            <w:pPr>
              <w:pStyle w:val="TableNormal1"/>
            </w:pPr>
            <w:r>
              <w:rPr>
                <w:lang w:val="ru-RU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2884" w:rsidRPr="00CA6CFE" w:rsidRDefault="00AE2884" w:rsidP="00D82324">
            <w:pPr>
              <w:pStyle w:val="TableNormal1"/>
              <w:jc w:val="right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2884" w:rsidRPr="00CA6CFE" w:rsidRDefault="00AE2884" w:rsidP="00D82324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2884" w:rsidRPr="00CA6CFE" w:rsidRDefault="00AE2884" w:rsidP="00D82324">
            <w:pPr>
              <w:pStyle w:val="TableNormal1"/>
              <w:jc w:val="right"/>
            </w:pPr>
          </w:p>
        </w:tc>
      </w:tr>
      <w:tr w:rsidR="00AE2884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Испания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320ADA" w:rsidP="004C6E03">
            <w:pPr>
              <w:pStyle w:val="TableNormal1"/>
            </w:pPr>
            <w:r>
              <w:rPr>
                <w:lang w:val="ru-RU"/>
              </w:rPr>
              <w:t>Унитарный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4C6E03">
            <w:pPr>
              <w:pStyle w:val="TableNormal1"/>
            </w:pPr>
            <w:r>
              <w:t>15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2884" w:rsidRPr="00CA6CFE" w:rsidRDefault="00AE2884" w:rsidP="00D82324">
            <w:pPr>
              <w:pStyle w:val="TableNormal1"/>
              <w:jc w:val="right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2884" w:rsidRPr="00CA6CFE" w:rsidRDefault="00AE2884" w:rsidP="00D82324">
            <w:pPr>
              <w:pStyle w:val="TableNormal1"/>
              <w:jc w:val="right"/>
            </w:pPr>
            <w:r>
              <w:t>455 790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2884" w:rsidRPr="00CA6CFE" w:rsidRDefault="00AE2884" w:rsidP="00D82324">
            <w:pPr>
              <w:pStyle w:val="TableNormal1"/>
              <w:jc w:val="right"/>
            </w:pPr>
            <w:r>
              <w:t>8</w:t>
            </w:r>
            <w:r w:rsidR="00FF7021">
              <w:t>,</w:t>
            </w:r>
            <w:r>
              <w:t>96</w:t>
            </w: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Шри-Ланка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5051A0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Судан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5051A0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Суринам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20ADA" w:rsidRDefault="00320ADA">
            <w:r w:rsidRPr="005051A0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Свазиленд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5051A0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Швеция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5051A0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Швейцария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5051A0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Сирийская Арабская Республика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5051A0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Таджикистан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5051A0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Таиланд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5051A0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466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Бывшая югославская Республика Македония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5051A0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</w:tr>
      <w:tr w:rsidR="00AE2884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Того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320ADA" w:rsidP="004C6E03">
            <w:pPr>
              <w:pStyle w:val="TableNormal1"/>
            </w:pPr>
            <w:r>
              <w:rPr>
                <w:lang w:val="ru-RU"/>
              </w:rPr>
              <w:t>Унитарный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4C6E03">
            <w:pPr>
              <w:pStyle w:val="TableNormal1"/>
            </w:pPr>
            <w:r w:rsidRPr="00CA6CFE">
              <w:t>02</w:t>
            </w:r>
            <w:r>
              <w:t>*</w:t>
            </w:r>
            <w:r w:rsidRPr="00CA6CFE">
              <w:t>+03+04+05+</w:t>
            </w:r>
            <w:r>
              <w:t>06+07+08+09+10+11+12+13+14+15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E2884" w:rsidRPr="00CA6CFE" w:rsidRDefault="00AE2884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4C6E03">
            <w:pPr>
              <w:pStyle w:val="TableNormal1"/>
              <w:jc w:val="right"/>
            </w:pPr>
            <w:r>
              <w:t>19 352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4C6E03">
            <w:pPr>
              <w:pStyle w:val="TableNormal1"/>
              <w:jc w:val="right"/>
            </w:pPr>
            <w:r>
              <w:t>0</w:t>
            </w:r>
            <w:r w:rsidR="00FF7021">
              <w:t>,</w:t>
            </w:r>
            <w:r>
              <w:t>38</w:t>
            </w:r>
          </w:p>
        </w:tc>
      </w:tr>
      <w:tr w:rsidR="00AE2884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Тонга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320ADA" w:rsidP="004C6E03">
            <w:pPr>
              <w:pStyle w:val="TableNormal1"/>
            </w:pPr>
            <w:r>
              <w:rPr>
                <w:lang w:val="ru-RU"/>
              </w:rPr>
              <w:t>Унитарный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4C6E03">
            <w:pPr>
              <w:pStyle w:val="TableNormal1"/>
            </w:pPr>
            <w:r>
              <w:t>15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E2884" w:rsidRPr="00CA6CFE" w:rsidRDefault="00AE2884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4C6E03">
            <w:pPr>
              <w:pStyle w:val="TableNormal1"/>
              <w:jc w:val="right"/>
            </w:pPr>
            <w:r>
              <w:t>2 849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4C6E03">
            <w:pPr>
              <w:pStyle w:val="TableNormal1"/>
              <w:jc w:val="right"/>
            </w:pPr>
            <w:r>
              <w:t>0</w:t>
            </w:r>
            <w:r w:rsidR="00FF7021">
              <w:t>,</w:t>
            </w:r>
            <w:r>
              <w:t>06</w:t>
            </w:r>
          </w:p>
        </w:tc>
      </w:tr>
      <w:tr w:rsidR="00FF7021" w:rsidRPr="00D13912" w:rsidTr="001776DD">
        <w:trPr>
          <w:trHeight w:val="806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FF7021" w:rsidRPr="00CA6CFE" w:rsidRDefault="00FF7021" w:rsidP="008A235F">
            <w:pPr>
              <w:pStyle w:val="TableNormal1"/>
              <w:jc w:val="center"/>
            </w:pPr>
            <w:r>
              <w:rPr>
                <w:lang w:val="ru-RU"/>
              </w:rPr>
              <w:lastRenderedPageBreak/>
              <w:t>Государство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FF7021" w:rsidRPr="00CA6CFE" w:rsidRDefault="00FF7021" w:rsidP="008A235F">
            <w:pPr>
              <w:pStyle w:val="TableNormal2"/>
              <w:ind w:left="-30"/>
              <w:jc w:val="center"/>
            </w:pPr>
            <w:r w:rsidRPr="006A7FEB">
              <w:rPr>
                <w:sz w:val="16"/>
                <w:szCs w:val="16"/>
                <w:lang w:val="ru-RU"/>
              </w:rPr>
              <w:t>Унитарный</w:t>
            </w:r>
            <w:r w:rsidRPr="006A7F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6A7FEB">
              <w:rPr>
                <w:sz w:val="16"/>
                <w:szCs w:val="16"/>
                <w:lang w:val="ru-RU"/>
              </w:rPr>
              <w:t>Союз</w:t>
            </w:r>
            <w:r w:rsidRPr="006A7FEB">
              <w:rPr>
                <w:sz w:val="16"/>
                <w:szCs w:val="16"/>
              </w:rPr>
              <w:t>/</w:t>
            </w:r>
            <w:r w:rsidRPr="006A7FEB">
              <w:rPr>
                <w:sz w:val="16"/>
                <w:szCs w:val="16"/>
              </w:rPr>
              <w:br/>
            </w:r>
            <w:r w:rsidRPr="006A7FEB">
              <w:rPr>
                <w:sz w:val="16"/>
                <w:szCs w:val="16"/>
                <w:lang w:val="ru-RU"/>
              </w:rPr>
              <w:t>ВОИС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FF7021" w:rsidRPr="00B60A03" w:rsidRDefault="00FF7021" w:rsidP="008A235F">
            <w:pPr>
              <w:pStyle w:val="TableNormal2"/>
              <w:jc w:val="center"/>
              <w:rPr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Отсутствие</w:t>
            </w:r>
            <w:r w:rsidRPr="006A7FEB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задолженности</w:t>
            </w:r>
            <w:r w:rsidRPr="006A7FEB">
              <w:rPr>
                <w:sz w:val="16"/>
                <w:szCs w:val="16"/>
                <w:lang w:val="ru-RU"/>
              </w:rPr>
              <w:t xml:space="preserve"> /</w:t>
            </w:r>
            <w:r>
              <w:rPr>
                <w:sz w:val="16"/>
                <w:szCs w:val="16"/>
                <w:lang w:val="ru-RU"/>
              </w:rPr>
              <w:t>год</w:t>
            </w:r>
            <w:r w:rsidRPr="006A7FEB"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  <w:lang w:val="ru-RU"/>
              </w:rPr>
              <w:t>ы</w:t>
            </w:r>
            <w:r w:rsidRPr="006A7FEB">
              <w:rPr>
                <w:sz w:val="16"/>
                <w:szCs w:val="16"/>
                <w:lang w:val="ru-RU"/>
              </w:rPr>
              <w:t xml:space="preserve">), </w:t>
            </w:r>
            <w:r>
              <w:rPr>
                <w:sz w:val="16"/>
                <w:szCs w:val="16"/>
                <w:lang w:val="ru-RU"/>
              </w:rPr>
              <w:t>за</w:t>
            </w:r>
            <w:r w:rsidRPr="006A7FEB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который</w:t>
            </w:r>
            <w:r w:rsidRPr="006A7FEB"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  <w:lang w:val="ru-RU"/>
              </w:rPr>
              <w:t>ые</w:t>
            </w:r>
            <w:r w:rsidRPr="006A7FEB">
              <w:rPr>
                <w:sz w:val="16"/>
                <w:szCs w:val="16"/>
                <w:lang w:val="ru-RU"/>
              </w:rPr>
              <w:t xml:space="preserve">) </w:t>
            </w:r>
            <w:r>
              <w:rPr>
                <w:sz w:val="16"/>
                <w:szCs w:val="16"/>
                <w:lang w:val="ru-RU"/>
              </w:rPr>
              <w:t>возникла задолженность</w:t>
            </w:r>
            <w:r w:rsidRPr="006A7FEB">
              <w:rPr>
                <w:sz w:val="16"/>
                <w:szCs w:val="16"/>
                <w:lang w:val="ru-RU"/>
              </w:rPr>
              <w:t xml:space="preserve"> </w:t>
            </w:r>
            <w:r w:rsidRPr="006A7FEB">
              <w:rPr>
                <w:sz w:val="16"/>
                <w:szCs w:val="16"/>
                <w:lang w:val="ru-RU"/>
              </w:rPr>
              <w:br/>
            </w:r>
            <w:r w:rsidRPr="006A7FEB">
              <w:rPr>
                <w:i/>
                <w:sz w:val="16"/>
                <w:szCs w:val="16"/>
                <w:lang w:val="ru-RU"/>
              </w:rPr>
              <w:t>(</w:t>
            </w:r>
            <w:r>
              <w:rPr>
                <w:i/>
                <w:sz w:val="16"/>
                <w:szCs w:val="16"/>
                <w:lang w:val="ru-RU"/>
              </w:rPr>
              <w:t>звездочка указывает на частичное погашение задолженности</w:t>
            </w:r>
            <w:r w:rsidRPr="00B60A03">
              <w:rPr>
                <w:i/>
                <w:lang w:val="ru-RU"/>
              </w:rPr>
              <w:t>)</w:t>
            </w:r>
          </w:p>
        </w:tc>
        <w:tc>
          <w:tcPr>
            <w:tcW w:w="22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FF7021" w:rsidRPr="00CA6CFE" w:rsidRDefault="00FF7021" w:rsidP="008A235F">
            <w:pPr>
              <w:pStyle w:val="TableNormal2"/>
              <w:jc w:val="center"/>
            </w:pPr>
            <w:r>
              <w:rPr>
                <w:sz w:val="16"/>
                <w:szCs w:val="16"/>
                <w:lang w:val="ru-RU"/>
              </w:rPr>
              <w:t>Сумма</w:t>
            </w:r>
            <w:r w:rsidRPr="006A7FE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задолженности</w:t>
            </w:r>
            <w:r w:rsidRPr="006A7FEB">
              <w:rPr>
                <w:sz w:val="16"/>
                <w:szCs w:val="16"/>
              </w:rPr>
              <w:t xml:space="preserve"> </w:t>
            </w:r>
            <w:r w:rsidRPr="006A7FEB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  <w:lang w:val="ru-RU"/>
              </w:rPr>
              <w:t>шв</w:t>
            </w:r>
            <w:r w:rsidRPr="006A7FEB">
              <w:rPr>
                <w:i/>
                <w:sz w:val="16"/>
                <w:szCs w:val="16"/>
              </w:rPr>
              <w:t xml:space="preserve">. </w:t>
            </w:r>
            <w:r>
              <w:rPr>
                <w:i/>
                <w:sz w:val="16"/>
                <w:szCs w:val="16"/>
                <w:lang w:val="ru-RU"/>
              </w:rPr>
              <w:t>франки</w:t>
            </w:r>
            <w:r w:rsidRPr="006A7FEB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FF7021" w:rsidRPr="00B60A03" w:rsidRDefault="00FF7021" w:rsidP="008A235F">
            <w:pPr>
              <w:pStyle w:val="TableNormal2"/>
              <w:jc w:val="center"/>
              <w:rPr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Доля (</w:t>
            </w:r>
            <w:r w:rsidRPr="006A7FEB">
              <w:rPr>
                <w:sz w:val="16"/>
                <w:szCs w:val="16"/>
                <w:lang w:val="ru-RU"/>
              </w:rPr>
              <w:t>%</w:t>
            </w:r>
            <w:r>
              <w:rPr>
                <w:sz w:val="16"/>
                <w:szCs w:val="16"/>
                <w:lang w:val="ru-RU"/>
              </w:rPr>
              <w:t>)</w:t>
            </w:r>
            <w:r w:rsidRPr="006A7FEB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от</w:t>
            </w:r>
            <w:r w:rsidRPr="006A7FEB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общей</w:t>
            </w:r>
            <w:r w:rsidRPr="006A7FEB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суммы задолж.</w:t>
            </w:r>
          </w:p>
        </w:tc>
      </w:tr>
      <w:tr w:rsidR="00AE2884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Тринидад и Тобаго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320ADA" w:rsidP="004C6E03">
            <w:pPr>
              <w:pStyle w:val="TableNormal1"/>
            </w:pPr>
            <w:r>
              <w:rPr>
                <w:lang w:val="ru-RU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E2884" w:rsidRPr="00CA6CFE" w:rsidRDefault="00AE2884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4C6E03">
            <w:pPr>
              <w:pStyle w:val="TableNormal1"/>
              <w:jc w:val="right"/>
            </w:pPr>
          </w:p>
        </w:tc>
      </w:tr>
      <w:tr w:rsidR="00AE2884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5A4424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Тунис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320ADA" w:rsidP="004C6E03">
            <w:pPr>
              <w:pStyle w:val="TableNormal1"/>
            </w:pPr>
            <w:r>
              <w:rPr>
                <w:lang w:val="ru-RU"/>
              </w:rPr>
              <w:t>Унитарный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4C6E03">
            <w:pPr>
              <w:pStyle w:val="TableNormal1"/>
            </w:pPr>
            <w:r>
              <w:t>15*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E2884" w:rsidRPr="00CA6CFE" w:rsidRDefault="00AE2884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4C6E03">
            <w:pPr>
              <w:pStyle w:val="TableNormal1"/>
              <w:jc w:val="right"/>
            </w:pPr>
            <w:r>
              <w:t>2 848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CA6CFE" w:rsidRDefault="00AE2884" w:rsidP="004C6E03">
            <w:pPr>
              <w:pStyle w:val="TableNormal1"/>
              <w:jc w:val="right"/>
            </w:pPr>
            <w:r>
              <w:t>0</w:t>
            </w:r>
            <w:r w:rsidR="00FF7021">
              <w:t>,</w:t>
            </w:r>
            <w:r>
              <w:t>06</w:t>
            </w: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Турция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8300BF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Туркменистан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8300BF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02D00">
            <w:pPr>
              <w:pStyle w:val="TableNormal1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902D00">
            <w:pPr>
              <w:pStyle w:val="TableNormal1"/>
            </w:pPr>
          </w:p>
        </w:tc>
      </w:tr>
      <w:tr w:rsidR="00B24177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4177" w:rsidRPr="005A4424" w:rsidRDefault="00B24177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Тувалу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4177" w:rsidRPr="00B24177" w:rsidRDefault="00B24177" w:rsidP="004C6E03">
            <w:pPr>
              <w:pStyle w:val="TableNormal1"/>
              <w:rPr>
                <w:lang w:val="ru-RU"/>
              </w:rPr>
            </w:pPr>
            <w:r>
              <w:rPr>
                <w:lang w:val="ru-RU"/>
              </w:rPr>
              <w:t>Унитарный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4177" w:rsidRPr="008300BF" w:rsidRDefault="00B24177">
            <w:pPr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15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24177" w:rsidRPr="00CA6CFE" w:rsidRDefault="00B24177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4177" w:rsidRDefault="00B24177" w:rsidP="00807F6D">
            <w:pPr>
              <w:pStyle w:val="TableNormal1"/>
              <w:jc w:val="right"/>
            </w:pPr>
            <w:r>
              <w:t>1 424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4177" w:rsidRDefault="00B24177" w:rsidP="00B24177">
            <w:pPr>
              <w:pStyle w:val="TableNormal1"/>
              <w:jc w:val="right"/>
            </w:pPr>
            <w:r>
              <w:t>0</w:t>
            </w:r>
            <w:r>
              <w:rPr>
                <w:lang w:val="ru-RU"/>
              </w:rPr>
              <w:t>,</w:t>
            </w:r>
            <w:r>
              <w:t>03</w:t>
            </w:r>
          </w:p>
        </w:tc>
      </w:tr>
      <w:tr w:rsidR="00927C0B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C0B" w:rsidRDefault="00927C0B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Уганда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C0B" w:rsidRPr="00B24177" w:rsidRDefault="00927C0B" w:rsidP="00807F6D">
            <w:pPr>
              <w:pStyle w:val="TableNormal1"/>
              <w:rPr>
                <w:lang w:val="ru-RU"/>
              </w:rPr>
            </w:pPr>
            <w:r>
              <w:rPr>
                <w:lang w:val="ru-RU"/>
              </w:rPr>
              <w:t>Унитарный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C0B" w:rsidRPr="008300BF" w:rsidRDefault="00927C0B" w:rsidP="00807F6D">
            <w:pPr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15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7C0B" w:rsidRPr="00CA6CFE" w:rsidRDefault="00927C0B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C0B" w:rsidRDefault="00927C0B" w:rsidP="00807F6D">
            <w:pPr>
              <w:pStyle w:val="TableNormal1"/>
              <w:jc w:val="right"/>
            </w:pPr>
            <w:r>
              <w:t>1 424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C0B" w:rsidRDefault="00927C0B" w:rsidP="00807F6D">
            <w:pPr>
              <w:pStyle w:val="TableNormal1"/>
              <w:jc w:val="right"/>
            </w:pPr>
            <w:r>
              <w:t>0</w:t>
            </w:r>
            <w:r>
              <w:rPr>
                <w:lang w:val="ru-RU"/>
              </w:rPr>
              <w:t>,</w:t>
            </w:r>
            <w:r>
              <w:t>03</w:t>
            </w:r>
          </w:p>
        </w:tc>
      </w:tr>
      <w:tr w:rsidR="00927C0B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C0B" w:rsidRPr="005A4424" w:rsidRDefault="00927C0B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Украина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C0B" w:rsidRPr="00CA6CFE" w:rsidRDefault="00927C0B" w:rsidP="00807F6D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C0B" w:rsidRDefault="00927C0B" w:rsidP="00807F6D">
            <w:r w:rsidRPr="00F17A4F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7C0B" w:rsidRPr="00CA6CFE" w:rsidRDefault="00927C0B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C0B" w:rsidRPr="00CA6CFE" w:rsidRDefault="00927C0B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C0B" w:rsidRPr="00CA6CFE" w:rsidRDefault="00927C0B" w:rsidP="004C6E03">
            <w:pPr>
              <w:pStyle w:val="TableNormal1"/>
              <w:jc w:val="right"/>
            </w:pP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Объединенные Арабские Эмираты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F17A4F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Соединенное Королевство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F17A4F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</w:tr>
      <w:tr w:rsidR="00320ADA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5A4424" w:rsidRDefault="00320ADA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Объединенная Республика Танзания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Default="00320ADA">
            <w:r w:rsidRPr="00F17A4F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0ADA" w:rsidRPr="00CA6CFE" w:rsidRDefault="00320ADA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ADA" w:rsidRPr="00CA6CFE" w:rsidRDefault="00320ADA" w:rsidP="004C6E03">
            <w:pPr>
              <w:pStyle w:val="TableNormal1"/>
              <w:jc w:val="right"/>
            </w:pPr>
          </w:p>
        </w:tc>
      </w:tr>
      <w:tr w:rsidR="00927C0B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C0B" w:rsidRPr="005A4424" w:rsidRDefault="00927C0B" w:rsidP="00320ADA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Соединенные Штаты Америки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C0B" w:rsidRPr="00CA6CFE" w:rsidRDefault="00927C0B" w:rsidP="00807F6D">
            <w:pPr>
              <w:pStyle w:val="TableNormal1"/>
            </w:pPr>
            <w:r>
              <w:rPr>
                <w:lang w:val="ru-RU"/>
              </w:rPr>
              <w:t>Унитарный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C0B" w:rsidRPr="00CA6CFE" w:rsidRDefault="00927C0B" w:rsidP="00807F6D">
            <w:pPr>
              <w:pStyle w:val="TableNormal1"/>
            </w:pPr>
            <w:r>
              <w:t>14*+15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7C0B" w:rsidRPr="00CA6CFE" w:rsidRDefault="00927C0B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C0B" w:rsidRPr="00CA6CFE" w:rsidRDefault="00927C0B" w:rsidP="00F46E64">
            <w:pPr>
              <w:pStyle w:val="TableNormal1"/>
              <w:jc w:val="right"/>
            </w:pPr>
            <w:r>
              <w:t>1 481 317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C0B" w:rsidRPr="00CA6CFE" w:rsidRDefault="00927C0B" w:rsidP="00F46E64">
            <w:pPr>
              <w:pStyle w:val="TableNormal1"/>
              <w:jc w:val="right"/>
            </w:pPr>
            <w:r>
              <w:t>29,12</w:t>
            </w:r>
          </w:p>
        </w:tc>
      </w:tr>
      <w:tr w:rsidR="00927C0B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C0B" w:rsidRPr="005A4424" w:rsidRDefault="00927C0B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Уругвай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C0B" w:rsidRPr="00CA6CFE" w:rsidRDefault="00927C0B" w:rsidP="00807F6D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C0B" w:rsidRDefault="00927C0B" w:rsidP="00807F6D">
            <w:r w:rsidRPr="00E655EF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7C0B" w:rsidRPr="00CA6CFE" w:rsidRDefault="00927C0B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C0B" w:rsidRPr="00CA6CFE" w:rsidRDefault="00927C0B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C0B" w:rsidRPr="00CA6CFE" w:rsidRDefault="00927C0B" w:rsidP="004C6E03">
            <w:pPr>
              <w:pStyle w:val="TableNormal1"/>
              <w:jc w:val="right"/>
            </w:pPr>
          </w:p>
        </w:tc>
      </w:tr>
      <w:tr w:rsidR="00927C0B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C0B" w:rsidRPr="005A4424" w:rsidRDefault="00927C0B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Узбекистан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C0B" w:rsidRPr="00CA6CFE" w:rsidRDefault="00927C0B" w:rsidP="00807F6D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C0B" w:rsidRDefault="00927C0B" w:rsidP="00807F6D">
            <w:r w:rsidRPr="00E655EF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7C0B" w:rsidRPr="00CA6CFE" w:rsidRDefault="00927C0B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C0B" w:rsidRPr="00CA6CFE" w:rsidRDefault="00927C0B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C0B" w:rsidRPr="00CA6CFE" w:rsidRDefault="00927C0B" w:rsidP="004C6E03">
            <w:pPr>
              <w:pStyle w:val="TableNormal1"/>
              <w:jc w:val="right"/>
            </w:pPr>
          </w:p>
        </w:tc>
      </w:tr>
      <w:tr w:rsidR="00927C0B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C0B" w:rsidRPr="005A4424" w:rsidRDefault="00927C0B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Вануату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C0B" w:rsidRDefault="00927C0B" w:rsidP="00807F6D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C0B" w:rsidRDefault="00927C0B" w:rsidP="00807F6D">
            <w:r w:rsidRPr="00E655EF"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7C0B" w:rsidRPr="00CA6CFE" w:rsidRDefault="00927C0B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C0B" w:rsidRPr="00CA6CFE" w:rsidRDefault="00927C0B" w:rsidP="00E84096">
            <w:pPr>
              <w:pStyle w:val="TableNormal1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C0B" w:rsidRPr="00CA6CFE" w:rsidRDefault="00927C0B" w:rsidP="004C6E03">
            <w:pPr>
              <w:pStyle w:val="TableNormal1"/>
              <w:jc w:val="right"/>
            </w:pPr>
          </w:p>
        </w:tc>
      </w:tr>
      <w:tr w:rsidR="00927C0B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C0B" w:rsidRPr="005A4424" w:rsidRDefault="00927C0B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Венесуэла (Боливарианская Республика)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C0B" w:rsidRPr="00CA6CFE" w:rsidRDefault="00927C0B" w:rsidP="00807F6D">
            <w:pPr>
              <w:pStyle w:val="TableNormal1"/>
            </w:pPr>
            <w:r>
              <w:rPr>
                <w:lang w:val="ru-RU"/>
              </w:rPr>
              <w:t>Унитарный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C0B" w:rsidRPr="00CA6CFE" w:rsidRDefault="00927C0B" w:rsidP="00807F6D">
            <w:pPr>
              <w:pStyle w:val="TableNormal1"/>
            </w:pPr>
            <w:r>
              <w:t>13*+14+15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7C0B" w:rsidRPr="00CA6CFE" w:rsidRDefault="00927C0B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C0B" w:rsidRPr="00CA6CFE" w:rsidRDefault="00927C0B" w:rsidP="00EB2FCA">
            <w:pPr>
              <w:pStyle w:val="TableNormal1"/>
              <w:jc w:val="right"/>
            </w:pPr>
            <w:r>
              <w:t>24 145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C0B" w:rsidRPr="00CA6CFE" w:rsidRDefault="00927C0B" w:rsidP="00EB2FCA">
            <w:pPr>
              <w:pStyle w:val="TableNormal1"/>
              <w:jc w:val="right"/>
            </w:pPr>
            <w:r>
              <w:t>0,47</w:t>
            </w:r>
          </w:p>
        </w:tc>
      </w:tr>
      <w:tr w:rsidR="00927C0B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C0B" w:rsidRPr="005A4424" w:rsidRDefault="00927C0B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Вьетнам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C0B" w:rsidRPr="00CA6CFE" w:rsidRDefault="00927C0B" w:rsidP="00807F6D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C0B" w:rsidRPr="00CA6CFE" w:rsidRDefault="00927C0B" w:rsidP="00807F6D">
            <w:pPr>
              <w:pStyle w:val="TableNormal1"/>
            </w:pPr>
            <w:r>
              <w:rPr>
                <w:lang w:val="ru-RU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7C0B" w:rsidRPr="00CA6CFE" w:rsidRDefault="00927C0B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C0B" w:rsidRPr="00CA6CFE" w:rsidRDefault="00927C0B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C0B" w:rsidRPr="00CA6CFE" w:rsidRDefault="00927C0B" w:rsidP="004C6E03">
            <w:pPr>
              <w:pStyle w:val="TableNormal1"/>
              <w:jc w:val="right"/>
            </w:pPr>
          </w:p>
        </w:tc>
      </w:tr>
      <w:tr w:rsidR="00927C0B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C0B" w:rsidRPr="005A4424" w:rsidRDefault="00927C0B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Йемен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C0B" w:rsidRPr="00CA6CFE" w:rsidRDefault="00927C0B" w:rsidP="00807F6D">
            <w:pPr>
              <w:pStyle w:val="TableNormal1"/>
            </w:pPr>
            <w:r>
              <w:rPr>
                <w:lang w:val="ru-RU"/>
              </w:rPr>
              <w:t>Унитарный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C0B" w:rsidRPr="00CA6CFE" w:rsidRDefault="00927C0B" w:rsidP="00807F6D">
            <w:pPr>
              <w:pStyle w:val="TableNormal1"/>
            </w:pPr>
            <w:r>
              <w:t>14+15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7C0B" w:rsidRPr="00CA6CFE" w:rsidRDefault="00927C0B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C0B" w:rsidRPr="00CA6CFE" w:rsidRDefault="00927C0B" w:rsidP="00165634">
            <w:pPr>
              <w:pStyle w:val="TableNormal1"/>
              <w:jc w:val="right"/>
            </w:pPr>
            <w:r>
              <w:t>2 848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C0B" w:rsidRPr="00CA6CFE" w:rsidRDefault="00927C0B" w:rsidP="00165634">
            <w:pPr>
              <w:pStyle w:val="TableNormal1"/>
              <w:jc w:val="right"/>
            </w:pPr>
            <w:r>
              <w:t>0,06</w:t>
            </w:r>
          </w:p>
        </w:tc>
      </w:tr>
      <w:tr w:rsidR="00927C0B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C0B" w:rsidRPr="005A4424" w:rsidRDefault="00927C0B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Замбия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C0B" w:rsidRPr="00CA6CFE" w:rsidRDefault="00927C0B" w:rsidP="00807F6D">
            <w:pPr>
              <w:pStyle w:val="TableNormal1"/>
            </w:pP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C0B" w:rsidRPr="00CA6CFE" w:rsidRDefault="00927C0B" w:rsidP="00807F6D">
            <w:pPr>
              <w:pStyle w:val="TableNormal1"/>
            </w:pPr>
            <w:r>
              <w:rPr>
                <w:lang w:val="ru-RU"/>
              </w:rPr>
              <w:t>Отсутствует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7C0B" w:rsidRPr="00CA6CFE" w:rsidRDefault="00927C0B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C0B" w:rsidRPr="00CA6CFE" w:rsidRDefault="00927C0B" w:rsidP="004C6E03">
            <w:pPr>
              <w:pStyle w:val="TableNormal1"/>
              <w:jc w:val="right"/>
            </w:pP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C0B" w:rsidRPr="00CA6CFE" w:rsidRDefault="00927C0B" w:rsidP="004C6E03">
            <w:pPr>
              <w:pStyle w:val="TableNormal1"/>
              <w:jc w:val="right"/>
            </w:pPr>
          </w:p>
        </w:tc>
      </w:tr>
      <w:tr w:rsidR="00927C0B" w:rsidRPr="00CA6CFE" w:rsidTr="001776DD">
        <w:tblPrEx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C0B" w:rsidRPr="005A4424" w:rsidRDefault="00927C0B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</w:pPr>
            <w:r w:rsidRPr="005A4424">
              <w:rPr>
                <w:rFonts w:eastAsia="Times New Roman" w:cs="Times New Roman"/>
                <w:snapToGrid w:val="0"/>
                <w:color w:val="000000"/>
                <w:sz w:val="16"/>
                <w:szCs w:val="16"/>
                <w:lang w:val="ru-RU" w:eastAsia="en-US"/>
              </w:rPr>
              <w:t>Зимбабве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C0B" w:rsidRPr="00CA6CFE" w:rsidRDefault="00927C0B" w:rsidP="00807F6D">
            <w:pPr>
              <w:pStyle w:val="TableNormal1"/>
            </w:pPr>
            <w:r>
              <w:rPr>
                <w:lang w:val="ru-RU"/>
              </w:rPr>
              <w:t>Унитарный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C0B" w:rsidRPr="00CA6CFE" w:rsidRDefault="00927C0B" w:rsidP="00807F6D">
            <w:pPr>
              <w:pStyle w:val="TableNormal1"/>
            </w:pPr>
            <w:r>
              <w:t>14*+15</w:t>
            </w:r>
          </w:p>
        </w:tc>
        <w:tc>
          <w:tcPr>
            <w:tcW w:w="1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7C0B" w:rsidRPr="00CA6CFE" w:rsidRDefault="00927C0B" w:rsidP="004C6E03">
            <w:pPr>
              <w:pStyle w:val="TableNormal1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C0B" w:rsidRPr="00927C0B" w:rsidRDefault="00927C0B" w:rsidP="004C6E03">
            <w:pPr>
              <w:pStyle w:val="TableNormal1"/>
              <w:jc w:val="right"/>
              <w:rPr>
                <w:lang w:val="ru-RU"/>
              </w:rPr>
            </w:pPr>
            <w:r>
              <w:rPr>
                <w:lang w:val="ru-RU"/>
              </w:rPr>
              <w:t>3 353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C0B" w:rsidRPr="00927C0B" w:rsidRDefault="00927C0B" w:rsidP="004C6E03">
            <w:pPr>
              <w:pStyle w:val="TableNormal1"/>
              <w:jc w:val="right"/>
              <w:rPr>
                <w:lang w:val="ru-RU"/>
              </w:rPr>
            </w:pPr>
            <w:r>
              <w:rPr>
                <w:lang w:val="ru-RU"/>
              </w:rPr>
              <w:t>0,07</w:t>
            </w:r>
          </w:p>
        </w:tc>
      </w:tr>
    </w:tbl>
    <w:p w:rsidR="00082BFD" w:rsidRPr="00CB3011" w:rsidRDefault="00082BFD" w:rsidP="004C6E03">
      <w:pPr>
        <w:pStyle w:val="BodyText3"/>
        <w:rPr>
          <w:color w:val="auto"/>
          <w:sz w:val="22"/>
          <w:szCs w:val="22"/>
          <w:lang w:val="en-US"/>
        </w:rPr>
      </w:pPr>
    </w:p>
    <w:p w:rsidR="00AE2884" w:rsidRPr="00B12906" w:rsidRDefault="00AE2884" w:rsidP="00AE2884">
      <w:pPr>
        <w:tabs>
          <w:tab w:val="left" w:pos="2539"/>
          <w:tab w:val="left" w:pos="3718"/>
          <w:tab w:val="left" w:pos="7114"/>
          <w:tab w:val="left" w:pos="7858"/>
          <w:tab w:val="left" w:pos="8784"/>
          <w:tab w:val="left" w:pos="9667"/>
        </w:tabs>
        <w:rPr>
          <w:snapToGrid w:val="0"/>
          <w:szCs w:val="22"/>
          <w:lang w:val="ru-RU"/>
        </w:rPr>
      </w:pPr>
      <w:r>
        <w:rPr>
          <w:b/>
          <w:snapToGrid w:val="0"/>
          <w:szCs w:val="22"/>
          <w:lang w:val="ru-RU"/>
        </w:rPr>
        <w:t>Общая сумма задолженности</w:t>
      </w: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46"/>
        <w:gridCol w:w="3476"/>
        <w:gridCol w:w="1897"/>
        <w:gridCol w:w="850"/>
      </w:tblGrid>
      <w:tr w:rsidR="00AE2884" w:rsidRPr="00783E05" w:rsidTr="00AE2884">
        <w:trPr>
          <w:cantSplit/>
          <w:trHeight w:val="233"/>
        </w:trPr>
        <w:tc>
          <w:tcPr>
            <w:tcW w:w="3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B12906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val="ru-RU" w:eastAsia="en-US"/>
              </w:rPr>
            </w:pPr>
            <w:r>
              <w:rPr>
                <w:rFonts w:eastAsia="Times New Roman" w:cs="Times New Roman"/>
                <w:snapToGrid w:val="0"/>
                <w:sz w:val="18"/>
                <w:lang w:val="ru-RU" w:eastAsia="en-US"/>
              </w:rPr>
              <w:t>Унитарные взносы</w:t>
            </w:r>
          </w:p>
        </w:tc>
        <w:tc>
          <w:tcPr>
            <w:tcW w:w="3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783E05" w:rsidRDefault="00AE2884" w:rsidP="004C6E03">
            <w:pPr>
              <w:pStyle w:val="TableNormal1"/>
              <w:rPr>
                <w:color w:val="auto"/>
              </w:rPr>
            </w:pPr>
          </w:p>
        </w:tc>
        <w:tc>
          <w:tcPr>
            <w:tcW w:w="1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783E05" w:rsidRDefault="00AE2884" w:rsidP="004C6E03">
            <w:pPr>
              <w:pStyle w:val="TableNormal1"/>
              <w:jc w:val="right"/>
              <w:rPr>
                <w:color w:val="auto"/>
              </w:rPr>
            </w:pPr>
            <w:r>
              <w:rPr>
                <w:color w:val="auto"/>
              </w:rPr>
              <w:t xml:space="preserve"> 3 285 947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AE2884" w:rsidRPr="00783E05" w:rsidRDefault="00AE2884" w:rsidP="004C6E03">
            <w:pPr>
              <w:pStyle w:val="TableNormal1"/>
              <w:rPr>
                <w:color w:val="auto"/>
              </w:rPr>
            </w:pPr>
          </w:p>
        </w:tc>
      </w:tr>
      <w:tr w:rsidR="00AE2884" w:rsidRPr="00783E05" w:rsidTr="00AE2884">
        <w:trPr>
          <w:cantSplit/>
          <w:trHeight w:val="233"/>
        </w:trPr>
        <w:tc>
          <w:tcPr>
            <w:tcW w:w="3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B12906" w:rsidRDefault="00AE2884" w:rsidP="00320ADA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snapToGrid w:val="0"/>
                <w:sz w:val="18"/>
                <w:lang w:val="ru-RU" w:eastAsia="en-US"/>
              </w:rPr>
            </w:pPr>
            <w:r>
              <w:rPr>
                <w:rFonts w:eastAsia="Times New Roman" w:cs="Times New Roman"/>
                <w:snapToGrid w:val="0"/>
                <w:sz w:val="18"/>
                <w:lang w:val="ru-RU" w:eastAsia="en-US"/>
              </w:rPr>
              <w:t>Союзы, финансируемые за счет взносов</w:t>
            </w:r>
            <w:r w:rsidR="00E91195">
              <w:rPr>
                <w:rFonts w:eastAsia="Times New Roman" w:cs="Times New Roman"/>
                <w:snapToGrid w:val="0"/>
                <w:sz w:val="18"/>
                <w:lang w:val="ru-RU" w:eastAsia="en-US"/>
              </w:rPr>
              <w:t>,</w:t>
            </w:r>
            <w:r>
              <w:rPr>
                <w:rFonts w:eastAsia="Times New Roman" w:cs="Times New Roman"/>
                <w:snapToGrid w:val="0"/>
                <w:sz w:val="18"/>
                <w:lang w:val="ru-RU" w:eastAsia="en-US"/>
              </w:rPr>
              <w:t xml:space="preserve"> и ВОИС</w:t>
            </w:r>
          </w:p>
        </w:tc>
        <w:tc>
          <w:tcPr>
            <w:tcW w:w="3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AE2884" w:rsidRDefault="00AE2884" w:rsidP="004C6E03">
            <w:pPr>
              <w:pStyle w:val="TableNormal1"/>
              <w:rPr>
                <w:color w:val="auto"/>
                <w:lang w:val="ru-RU"/>
              </w:rPr>
            </w:pPr>
          </w:p>
        </w:tc>
        <w:tc>
          <w:tcPr>
            <w:tcW w:w="1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783E05" w:rsidRDefault="00AE2884" w:rsidP="004C6E03">
            <w:pPr>
              <w:pStyle w:val="TableNormal1"/>
              <w:jc w:val="right"/>
              <w:rPr>
                <w:color w:val="auto"/>
              </w:rPr>
            </w:pPr>
            <w:r w:rsidRPr="00AE2884">
              <w:rPr>
                <w:color w:val="auto"/>
                <w:lang w:val="ru-RU"/>
              </w:rPr>
              <w:t xml:space="preserve"> </w:t>
            </w:r>
            <w:r>
              <w:rPr>
                <w:color w:val="auto"/>
              </w:rPr>
              <w:t xml:space="preserve">1 801 286 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</w:tcBorders>
          </w:tcPr>
          <w:p w:rsidR="00AE2884" w:rsidRPr="00783E05" w:rsidRDefault="00AE2884" w:rsidP="004C6E03">
            <w:pPr>
              <w:pStyle w:val="TableNormal1"/>
              <w:rPr>
                <w:color w:val="auto"/>
              </w:rPr>
            </w:pPr>
          </w:p>
        </w:tc>
      </w:tr>
      <w:tr w:rsidR="00AE2884" w:rsidRPr="00783E05" w:rsidTr="00AE2884">
        <w:trPr>
          <w:cantSplit/>
          <w:trHeight w:val="233"/>
        </w:trPr>
        <w:tc>
          <w:tcPr>
            <w:tcW w:w="3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AE2884" w:rsidRPr="00B12906" w:rsidRDefault="00AE2884" w:rsidP="00320ADA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val="ru-RU" w:eastAsia="en-US"/>
              </w:rPr>
            </w:pPr>
            <w:r>
              <w:rPr>
                <w:rFonts w:eastAsia="Times New Roman" w:cs="Times New Roman"/>
                <w:snapToGrid w:val="0"/>
                <w:sz w:val="18"/>
                <w:lang w:val="ru-RU" w:eastAsia="en-US"/>
              </w:rPr>
              <w:t>Итого</w:t>
            </w:r>
          </w:p>
        </w:tc>
        <w:tc>
          <w:tcPr>
            <w:tcW w:w="3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AE2884" w:rsidRPr="00783E05" w:rsidRDefault="00AE2884" w:rsidP="004C6E03">
            <w:pPr>
              <w:pStyle w:val="TableNormal1"/>
              <w:rPr>
                <w:color w:val="auto"/>
              </w:rPr>
            </w:pPr>
          </w:p>
        </w:tc>
        <w:tc>
          <w:tcPr>
            <w:tcW w:w="1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AE2884" w:rsidRPr="00783E05" w:rsidRDefault="00AE2884" w:rsidP="004C6E03">
            <w:pPr>
              <w:pStyle w:val="TableNormal1"/>
              <w:jc w:val="right"/>
              <w:rPr>
                <w:color w:val="auto"/>
              </w:rPr>
            </w:pPr>
            <w:r>
              <w:rPr>
                <w:color w:val="auto"/>
              </w:rPr>
              <w:t xml:space="preserve"> 5 087 233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884" w:rsidRPr="00783E05" w:rsidRDefault="00AE2884" w:rsidP="004C6E03">
            <w:pPr>
              <w:pStyle w:val="TableNormal1"/>
              <w:rPr>
                <w:color w:val="auto"/>
              </w:rPr>
            </w:pPr>
            <w:r w:rsidRPr="00783E05">
              <w:rPr>
                <w:color w:val="auto"/>
              </w:rPr>
              <w:t>100</w:t>
            </w:r>
            <w:r w:rsidR="00FF7021">
              <w:rPr>
                <w:color w:val="auto"/>
              </w:rPr>
              <w:t>,</w:t>
            </w:r>
            <w:r w:rsidRPr="00783E05">
              <w:rPr>
                <w:color w:val="auto"/>
              </w:rPr>
              <w:t>00</w:t>
            </w:r>
            <w:r>
              <w:rPr>
                <w:color w:val="auto"/>
              </w:rPr>
              <w:t>%</w:t>
            </w:r>
          </w:p>
        </w:tc>
      </w:tr>
    </w:tbl>
    <w:p w:rsidR="009207CC" w:rsidRDefault="009207CC"/>
    <w:p w:rsidR="00E84096" w:rsidRDefault="00E84096"/>
    <w:p w:rsidR="004C6E03" w:rsidRDefault="003122F2" w:rsidP="004C6E03">
      <w:pPr>
        <w:rPr>
          <w:rFonts w:eastAsia="Times New Roman"/>
          <w:b/>
          <w:szCs w:val="22"/>
          <w:lang w:val="ru-RU" w:eastAsia="en-US"/>
        </w:rPr>
      </w:pPr>
      <w:r>
        <w:rPr>
          <w:rFonts w:eastAsia="Times New Roman"/>
          <w:b/>
          <w:szCs w:val="22"/>
          <w:lang w:val="ru-RU" w:eastAsia="en-US"/>
        </w:rPr>
        <w:t>Замечания</w:t>
      </w:r>
    </w:p>
    <w:p w:rsidR="003122F2" w:rsidRPr="00CB3011" w:rsidRDefault="003122F2" w:rsidP="004C6E03">
      <w:pPr>
        <w:rPr>
          <w:szCs w:val="22"/>
        </w:rPr>
      </w:pPr>
    </w:p>
    <w:p w:rsidR="004C6E03" w:rsidRPr="00266662" w:rsidRDefault="0014059A">
      <w:pPr>
        <w:widowControl w:val="0"/>
        <w:numPr>
          <w:ilvl w:val="0"/>
          <w:numId w:val="7"/>
        </w:numPr>
        <w:adjustRightInd w:val="0"/>
        <w:spacing w:after="220" w:line="260" w:lineRule="exact"/>
        <w:ind w:right="-1"/>
        <w:textAlignment w:val="baseline"/>
        <w:rPr>
          <w:szCs w:val="22"/>
          <w:lang w:val="ru-RU"/>
        </w:rPr>
      </w:pPr>
      <w:r w:rsidRPr="00671420">
        <w:rPr>
          <w:szCs w:val="22"/>
          <w:lang w:val="ru-RU"/>
        </w:rPr>
        <w:t>Общая</w:t>
      </w:r>
      <w:r w:rsidRPr="002D3F66">
        <w:rPr>
          <w:szCs w:val="22"/>
          <w:lang w:val="ru-RU"/>
        </w:rPr>
        <w:t xml:space="preserve"> </w:t>
      </w:r>
      <w:r w:rsidRPr="00671420">
        <w:rPr>
          <w:szCs w:val="22"/>
          <w:lang w:val="ru-RU"/>
        </w:rPr>
        <w:t>сумма</w:t>
      </w:r>
      <w:r w:rsidRPr="002D3F66">
        <w:rPr>
          <w:szCs w:val="22"/>
          <w:lang w:val="ru-RU"/>
        </w:rPr>
        <w:t xml:space="preserve"> </w:t>
      </w:r>
      <w:r w:rsidRPr="00671420">
        <w:rPr>
          <w:szCs w:val="22"/>
          <w:lang w:val="ru-RU"/>
        </w:rPr>
        <w:t>просроченных</w:t>
      </w:r>
      <w:r w:rsidRPr="002D3F66">
        <w:rPr>
          <w:szCs w:val="22"/>
          <w:lang w:val="ru-RU"/>
        </w:rPr>
        <w:t xml:space="preserve"> </w:t>
      </w:r>
      <w:r w:rsidRPr="00671420">
        <w:rPr>
          <w:szCs w:val="22"/>
          <w:lang w:val="ru-RU"/>
        </w:rPr>
        <w:t>взносов</w:t>
      </w:r>
      <w:r w:rsidRPr="002D3F66">
        <w:rPr>
          <w:szCs w:val="22"/>
          <w:lang w:val="ru-RU"/>
        </w:rPr>
        <w:t xml:space="preserve"> </w:t>
      </w:r>
      <w:r w:rsidRPr="00671420">
        <w:rPr>
          <w:szCs w:val="22"/>
          <w:lang w:val="ru-RU"/>
        </w:rPr>
        <w:t>по</w:t>
      </w:r>
      <w:r w:rsidRPr="002D3F66">
        <w:rPr>
          <w:szCs w:val="22"/>
          <w:lang w:val="ru-RU"/>
        </w:rPr>
        <w:t xml:space="preserve"> </w:t>
      </w:r>
      <w:r w:rsidRPr="00671420">
        <w:rPr>
          <w:szCs w:val="22"/>
          <w:lang w:val="ru-RU"/>
        </w:rPr>
        <w:t>состоянию</w:t>
      </w:r>
      <w:r w:rsidRPr="002D3F66">
        <w:rPr>
          <w:szCs w:val="22"/>
          <w:lang w:val="ru-RU"/>
        </w:rPr>
        <w:t xml:space="preserve"> </w:t>
      </w:r>
      <w:r w:rsidRPr="00671420">
        <w:rPr>
          <w:szCs w:val="22"/>
          <w:lang w:val="ru-RU"/>
        </w:rPr>
        <w:t>на</w:t>
      </w:r>
      <w:r w:rsidRPr="00671420">
        <w:rPr>
          <w:szCs w:val="22"/>
        </w:rPr>
        <w:t> </w:t>
      </w:r>
      <w:r w:rsidR="00E91195">
        <w:rPr>
          <w:szCs w:val="22"/>
          <w:lang w:val="ru-RU"/>
        </w:rPr>
        <w:t>1 </w:t>
      </w:r>
      <w:r w:rsidRPr="00671420">
        <w:rPr>
          <w:szCs w:val="22"/>
          <w:lang w:val="ru-RU"/>
        </w:rPr>
        <w:t>сентября</w:t>
      </w:r>
      <w:r w:rsidR="004C6E03" w:rsidRPr="002D3F66">
        <w:rPr>
          <w:szCs w:val="22"/>
          <w:lang w:val="ru-RU"/>
        </w:rPr>
        <w:t xml:space="preserve"> 201</w:t>
      </w:r>
      <w:r w:rsidR="00C93221" w:rsidRPr="002D3F66">
        <w:rPr>
          <w:szCs w:val="22"/>
          <w:lang w:val="ru-RU"/>
        </w:rPr>
        <w:t>5</w:t>
      </w:r>
      <w:r w:rsidRPr="002D3F6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</w:t>
      </w:r>
      <w:r w:rsidRPr="002D3F66">
        <w:rPr>
          <w:szCs w:val="22"/>
          <w:lang w:val="ru-RU"/>
        </w:rPr>
        <w:t>.</w:t>
      </w:r>
      <w:r w:rsidR="00CB611E" w:rsidRPr="002D3F66">
        <w:rPr>
          <w:szCs w:val="22"/>
          <w:lang w:val="ru-RU"/>
        </w:rPr>
        <w:t xml:space="preserve"> </w:t>
      </w:r>
      <w:r w:rsidRPr="00671420">
        <w:rPr>
          <w:szCs w:val="22"/>
          <w:lang w:val="ru-RU"/>
        </w:rPr>
        <w:t>состав</w:t>
      </w:r>
      <w:r>
        <w:rPr>
          <w:szCs w:val="22"/>
          <w:lang w:val="ru-RU"/>
        </w:rPr>
        <w:t>ила</w:t>
      </w:r>
      <w:r w:rsidRPr="002D3F6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около</w:t>
      </w:r>
      <w:r w:rsidRPr="002D3F66">
        <w:rPr>
          <w:szCs w:val="22"/>
          <w:lang w:val="ru-RU"/>
        </w:rPr>
        <w:t xml:space="preserve"> 5,</w:t>
      </w:r>
      <w:r w:rsidR="005B6A54" w:rsidRPr="002D3F66">
        <w:rPr>
          <w:szCs w:val="22"/>
          <w:lang w:val="ru-RU"/>
        </w:rPr>
        <w:t>1</w:t>
      </w:r>
      <w:r w:rsidR="00CF648B" w:rsidRPr="00B55862">
        <w:rPr>
          <w:szCs w:val="22"/>
        </w:rPr>
        <w:t> </w:t>
      </w:r>
      <w:r>
        <w:rPr>
          <w:szCs w:val="22"/>
          <w:lang w:val="ru-RU"/>
        </w:rPr>
        <w:t>млн</w:t>
      </w:r>
      <w:r w:rsidRPr="002D3F6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шв</w:t>
      </w:r>
      <w:r w:rsidRPr="002D3F66">
        <w:rPr>
          <w:szCs w:val="22"/>
          <w:lang w:val="ru-RU"/>
        </w:rPr>
        <w:t xml:space="preserve">. </w:t>
      </w:r>
      <w:r w:rsidR="002D3F66">
        <w:rPr>
          <w:szCs w:val="22"/>
          <w:lang w:val="ru-RU"/>
        </w:rPr>
        <w:t>ф</w:t>
      </w:r>
      <w:r>
        <w:rPr>
          <w:szCs w:val="22"/>
          <w:lang w:val="ru-RU"/>
        </w:rPr>
        <w:t>ранков</w:t>
      </w:r>
      <w:r w:rsidRPr="0014059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из</w:t>
      </w:r>
      <w:r w:rsidRPr="001405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которых</w:t>
      </w:r>
      <w:r w:rsidR="004C6E03" w:rsidRPr="0014059A">
        <w:rPr>
          <w:szCs w:val="22"/>
          <w:lang w:val="ru-RU"/>
        </w:rPr>
        <w:t xml:space="preserve"> </w:t>
      </w:r>
      <w:r w:rsidRPr="0014059A">
        <w:rPr>
          <w:szCs w:val="22"/>
          <w:lang w:val="ru-RU"/>
        </w:rPr>
        <w:t>3,</w:t>
      </w:r>
      <w:r w:rsidR="005B6A54" w:rsidRPr="0014059A">
        <w:rPr>
          <w:szCs w:val="22"/>
          <w:lang w:val="ru-RU"/>
        </w:rPr>
        <w:t>3</w:t>
      </w:r>
      <w:r w:rsidR="00CF648B" w:rsidRPr="001405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млн</w:t>
      </w:r>
      <w:r w:rsidRPr="001405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шв</w:t>
      </w:r>
      <w:r w:rsidRPr="0014059A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франков</w:t>
      </w:r>
      <w:r w:rsidR="004C6E03" w:rsidRPr="0014059A">
        <w:rPr>
          <w:szCs w:val="22"/>
          <w:lang w:val="ru-RU"/>
        </w:rPr>
        <w:t xml:space="preserve"> </w:t>
      </w:r>
      <w:r w:rsidRPr="00671420">
        <w:rPr>
          <w:szCs w:val="22"/>
          <w:lang w:val="ru-RU"/>
        </w:rPr>
        <w:t>относятся</w:t>
      </w:r>
      <w:r w:rsidRPr="0014059A">
        <w:rPr>
          <w:szCs w:val="22"/>
          <w:lang w:val="ru-RU"/>
        </w:rPr>
        <w:t xml:space="preserve"> </w:t>
      </w:r>
      <w:r w:rsidRPr="00671420">
        <w:rPr>
          <w:szCs w:val="22"/>
          <w:lang w:val="ru-RU"/>
        </w:rPr>
        <w:t>к</w:t>
      </w:r>
      <w:r w:rsidRPr="0014059A">
        <w:rPr>
          <w:szCs w:val="22"/>
          <w:lang w:val="ru-RU"/>
        </w:rPr>
        <w:t xml:space="preserve"> </w:t>
      </w:r>
      <w:r w:rsidRPr="00671420">
        <w:rPr>
          <w:szCs w:val="22"/>
          <w:lang w:val="ru-RU"/>
        </w:rPr>
        <w:t>унитарной</w:t>
      </w:r>
      <w:r w:rsidRPr="0014059A">
        <w:rPr>
          <w:szCs w:val="22"/>
          <w:lang w:val="ru-RU"/>
        </w:rPr>
        <w:t xml:space="preserve"> </w:t>
      </w:r>
      <w:r w:rsidRPr="00671420">
        <w:rPr>
          <w:szCs w:val="22"/>
          <w:lang w:val="ru-RU"/>
        </w:rPr>
        <w:t>системе</w:t>
      </w:r>
      <w:r w:rsidRPr="0014059A">
        <w:rPr>
          <w:szCs w:val="22"/>
          <w:lang w:val="ru-RU"/>
        </w:rPr>
        <w:t xml:space="preserve"> </w:t>
      </w:r>
      <w:r w:rsidRPr="00671420">
        <w:rPr>
          <w:szCs w:val="22"/>
          <w:lang w:val="ru-RU"/>
        </w:rPr>
        <w:t>взносов</w:t>
      </w:r>
      <w:r w:rsidRPr="0014059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</w:t>
      </w:r>
      <w:r w:rsidRPr="0014059A">
        <w:rPr>
          <w:szCs w:val="22"/>
          <w:lang w:val="ru-RU"/>
        </w:rPr>
        <w:t xml:space="preserve"> 1,</w:t>
      </w:r>
      <w:r w:rsidR="00CF648B" w:rsidRPr="0014059A">
        <w:rPr>
          <w:szCs w:val="22"/>
          <w:lang w:val="ru-RU"/>
        </w:rPr>
        <w:t>8</w:t>
      </w:r>
      <w:r w:rsidR="00CF648B" w:rsidRPr="00B55862">
        <w:rPr>
          <w:szCs w:val="22"/>
        </w:rPr>
        <w:t> </w:t>
      </w:r>
      <w:r>
        <w:rPr>
          <w:szCs w:val="22"/>
          <w:lang w:val="ru-RU"/>
        </w:rPr>
        <w:t>млн</w:t>
      </w:r>
      <w:r w:rsidRPr="001405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шв</w:t>
      </w:r>
      <w:r w:rsidRPr="0014059A">
        <w:rPr>
          <w:szCs w:val="22"/>
          <w:lang w:val="ru-RU"/>
        </w:rPr>
        <w:t xml:space="preserve">. </w:t>
      </w:r>
      <w:r w:rsidR="002D3F66">
        <w:rPr>
          <w:szCs w:val="22"/>
          <w:lang w:val="ru-RU"/>
        </w:rPr>
        <w:t>ф</w:t>
      </w:r>
      <w:r>
        <w:rPr>
          <w:szCs w:val="22"/>
          <w:lang w:val="ru-RU"/>
        </w:rPr>
        <w:t>ранков –</w:t>
      </w:r>
      <w:r w:rsidRPr="00671420">
        <w:rPr>
          <w:szCs w:val="22"/>
          <w:lang w:val="ru-RU"/>
        </w:rPr>
        <w:t xml:space="preserve"> к взносам </w:t>
      </w:r>
      <w:r>
        <w:rPr>
          <w:szCs w:val="22"/>
          <w:lang w:val="ru-RU"/>
        </w:rPr>
        <w:t xml:space="preserve">за период </w:t>
      </w:r>
      <w:r w:rsidRPr="00671420">
        <w:rPr>
          <w:szCs w:val="22"/>
          <w:lang w:val="ru-RU"/>
        </w:rPr>
        <w:t>до 1994 г.</w:t>
      </w:r>
      <w:bookmarkStart w:id="6" w:name="a"/>
      <w:bookmarkEnd w:id="6"/>
      <w:r w:rsidRPr="00671420">
        <w:rPr>
          <w:szCs w:val="22"/>
          <w:lang w:val="ru-RU"/>
        </w:rPr>
        <w:t xml:space="preserve"> в отношении Союзов, финансируемых за счет взносов, и ВОИС.  </w:t>
      </w:r>
      <w:r w:rsidR="00266662" w:rsidRPr="00671420">
        <w:rPr>
          <w:szCs w:val="22"/>
          <w:lang w:val="ru-RU"/>
        </w:rPr>
        <w:t>Общая</w:t>
      </w:r>
      <w:r w:rsidR="00266662" w:rsidRPr="00266662">
        <w:rPr>
          <w:szCs w:val="22"/>
          <w:lang w:val="ru-RU"/>
        </w:rPr>
        <w:t xml:space="preserve"> </w:t>
      </w:r>
      <w:r w:rsidR="00266662" w:rsidRPr="00671420">
        <w:rPr>
          <w:szCs w:val="22"/>
          <w:lang w:val="ru-RU"/>
        </w:rPr>
        <w:t>сумма</w:t>
      </w:r>
      <w:r w:rsidR="00266662" w:rsidRPr="00266662">
        <w:rPr>
          <w:szCs w:val="22"/>
          <w:lang w:val="ru-RU"/>
        </w:rPr>
        <w:t xml:space="preserve"> </w:t>
      </w:r>
      <w:r w:rsidR="00266662" w:rsidRPr="00671420">
        <w:rPr>
          <w:szCs w:val="22"/>
          <w:lang w:val="ru-RU"/>
        </w:rPr>
        <w:t>задолженности</w:t>
      </w:r>
      <w:r w:rsidR="00266662" w:rsidRPr="00266662">
        <w:rPr>
          <w:szCs w:val="22"/>
          <w:lang w:val="ru-RU"/>
        </w:rPr>
        <w:t xml:space="preserve"> </w:t>
      </w:r>
      <w:r w:rsidR="00266662" w:rsidRPr="00671420">
        <w:rPr>
          <w:szCs w:val="22"/>
          <w:lang w:val="ru-RU"/>
        </w:rPr>
        <w:t>по</w:t>
      </w:r>
      <w:r w:rsidR="00266662" w:rsidRPr="00266662">
        <w:rPr>
          <w:szCs w:val="22"/>
          <w:lang w:val="ru-RU"/>
        </w:rPr>
        <w:t xml:space="preserve"> </w:t>
      </w:r>
      <w:r w:rsidR="00266662" w:rsidRPr="00671420">
        <w:rPr>
          <w:szCs w:val="22"/>
          <w:lang w:val="ru-RU"/>
        </w:rPr>
        <w:t>взнос</w:t>
      </w:r>
      <w:r w:rsidR="00266662">
        <w:rPr>
          <w:szCs w:val="22"/>
          <w:lang w:val="ru-RU"/>
        </w:rPr>
        <w:t>ам</w:t>
      </w:r>
      <w:r w:rsidR="00266662" w:rsidRPr="00266662">
        <w:rPr>
          <w:szCs w:val="22"/>
          <w:lang w:val="ru-RU"/>
        </w:rPr>
        <w:t xml:space="preserve"> </w:t>
      </w:r>
      <w:r w:rsidR="00266662">
        <w:rPr>
          <w:szCs w:val="22"/>
          <w:lang w:val="ru-RU"/>
        </w:rPr>
        <w:t>составляет</w:t>
      </w:r>
      <w:r w:rsidR="0050785B" w:rsidRPr="00266662">
        <w:rPr>
          <w:szCs w:val="22"/>
          <w:lang w:val="ru-RU"/>
        </w:rPr>
        <w:t xml:space="preserve"> </w:t>
      </w:r>
      <w:r w:rsidR="00266662" w:rsidRPr="00266662">
        <w:rPr>
          <w:szCs w:val="22"/>
          <w:lang w:val="ru-RU"/>
        </w:rPr>
        <w:t>5,</w:t>
      </w:r>
      <w:r w:rsidR="005B6A54" w:rsidRPr="00266662">
        <w:rPr>
          <w:szCs w:val="22"/>
          <w:lang w:val="ru-RU"/>
        </w:rPr>
        <w:t>1</w:t>
      </w:r>
      <w:r w:rsidR="00CF648B" w:rsidRPr="00B55862">
        <w:rPr>
          <w:szCs w:val="22"/>
        </w:rPr>
        <w:t> </w:t>
      </w:r>
      <w:r w:rsidR="00266662">
        <w:rPr>
          <w:szCs w:val="22"/>
          <w:lang w:val="ru-RU"/>
        </w:rPr>
        <w:t>млн</w:t>
      </w:r>
      <w:r w:rsidR="00266662" w:rsidRPr="00266662">
        <w:rPr>
          <w:szCs w:val="22"/>
          <w:lang w:val="ru-RU"/>
        </w:rPr>
        <w:t xml:space="preserve"> </w:t>
      </w:r>
      <w:r w:rsidR="00266662">
        <w:rPr>
          <w:szCs w:val="22"/>
          <w:lang w:val="ru-RU"/>
        </w:rPr>
        <w:t>шв</w:t>
      </w:r>
      <w:r w:rsidR="00266662" w:rsidRPr="00266662">
        <w:rPr>
          <w:szCs w:val="22"/>
          <w:lang w:val="ru-RU"/>
        </w:rPr>
        <w:t xml:space="preserve">. </w:t>
      </w:r>
      <w:r w:rsidR="00266662">
        <w:rPr>
          <w:szCs w:val="22"/>
          <w:lang w:val="ru-RU"/>
        </w:rPr>
        <w:t>франков</w:t>
      </w:r>
      <w:r w:rsidR="00082BFD" w:rsidRPr="00266662">
        <w:rPr>
          <w:szCs w:val="22"/>
          <w:lang w:val="ru-RU"/>
        </w:rPr>
        <w:t xml:space="preserve"> (</w:t>
      </w:r>
      <w:r w:rsidR="00266662">
        <w:rPr>
          <w:szCs w:val="22"/>
          <w:lang w:val="ru-RU"/>
        </w:rPr>
        <w:t>как следует из приведенной выше таблицы</w:t>
      </w:r>
      <w:r w:rsidR="00082BFD" w:rsidRPr="00266662">
        <w:rPr>
          <w:szCs w:val="22"/>
          <w:lang w:val="ru-RU"/>
        </w:rPr>
        <w:t>)</w:t>
      </w:r>
      <w:r w:rsidR="00EF027C" w:rsidRPr="00266662">
        <w:rPr>
          <w:szCs w:val="22"/>
          <w:lang w:val="ru-RU"/>
        </w:rPr>
        <w:t>,</w:t>
      </w:r>
      <w:r w:rsidR="004C6E03" w:rsidRPr="00266662">
        <w:rPr>
          <w:szCs w:val="22"/>
          <w:lang w:val="ru-RU"/>
        </w:rPr>
        <w:t xml:space="preserve"> </w:t>
      </w:r>
      <w:r w:rsidR="00266662">
        <w:rPr>
          <w:szCs w:val="22"/>
          <w:lang w:val="ru-RU"/>
        </w:rPr>
        <w:t>или</w:t>
      </w:r>
      <w:r w:rsidR="004C6E03" w:rsidRPr="00266662">
        <w:rPr>
          <w:szCs w:val="22"/>
          <w:lang w:val="ru-RU"/>
        </w:rPr>
        <w:t xml:space="preserve"> </w:t>
      </w:r>
      <w:r w:rsidR="00266662">
        <w:rPr>
          <w:szCs w:val="22"/>
          <w:lang w:val="ru-RU"/>
        </w:rPr>
        <w:t>29,</w:t>
      </w:r>
      <w:r w:rsidR="005B6A54" w:rsidRPr="00266662">
        <w:rPr>
          <w:szCs w:val="22"/>
          <w:lang w:val="ru-RU"/>
        </w:rPr>
        <w:t>3</w:t>
      </w:r>
      <w:r w:rsidR="00266662">
        <w:rPr>
          <w:szCs w:val="22"/>
          <w:lang w:val="ru-RU"/>
        </w:rPr>
        <w:t xml:space="preserve">% </w:t>
      </w:r>
      <w:r w:rsidR="00953ACE" w:rsidRPr="00671420">
        <w:rPr>
          <w:szCs w:val="22"/>
          <w:lang w:val="ru-RU"/>
        </w:rPr>
        <w:t xml:space="preserve">от </w:t>
      </w:r>
      <w:r w:rsidR="00953ACE">
        <w:rPr>
          <w:szCs w:val="22"/>
          <w:lang w:val="ru-RU"/>
        </w:rPr>
        <w:t xml:space="preserve">общей </w:t>
      </w:r>
      <w:r w:rsidR="00953ACE" w:rsidRPr="00671420">
        <w:rPr>
          <w:szCs w:val="22"/>
          <w:lang w:val="ru-RU"/>
        </w:rPr>
        <w:t>суммы</w:t>
      </w:r>
      <w:r w:rsidR="00953ACE">
        <w:rPr>
          <w:szCs w:val="22"/>
          <w:lang w:val="ru-RU"/>
        </w:rPr>
        <w:t xml:space="preserve"> </w:t>
      </w:r>
      <w:r w:rsidR="00ED29AE">
        <w:rPr>
          <w:szCs w:val="22"/>
          <w:lang w:val="ru-RU"/>
        </w:rPr>
        <w:t xml:space="preserve">начисленных </w:t>
      </w:r>
      <w:r w:rsidR="00ED29AE" w:rsidRPr="00671420">
        <w:rPr>
          <w:szCs w:val="22"/>
          <w:lang w:val="ru-RU"/>
        </w:rPr>
        <w:t>за</w:t>
      </w:r>
      <w:r w:rsidR="00ED29AE">
        <w:rPr>
          <w:szCs w:val="22"/>
          <w:lang w:val="ru-RU"/>
        </w:rPr>
        <w:t xml:space="preserve"> </w:t>
      </w:r>
      <w:r w:rsidR="00ED29AE" w:rsidRPr="00266662">
        <w:rPr>
          <w:szCs w:val="22"/>
          <w:lang w:val="ru-RU"/>
        </w:rPr>
        <w:t>2015</w:t>
      </w:r>
      <w:r w:rsidR="006D6B44">
        <w:rPr>
          <w:szCs w:val="22"/>
          <w:lang w:val="ru-RU"/>
        </w:rPr>
        <w:t xml:space="preserve"> </w:t>
      </w:r>
      <w:r w:rsidR="001B53F6">
        <w:rPr>
          <w:szCs w:val="22"/>
          <w:lang w:val="ru-RU"/>
        </w:rPr>
        <w:t xml:space="preserve">г. </w:t>
      </w:r>
      <w:r w:rsidR="00953ACE">
        <w:rPr>
          <w:szCs w:val="22"/>
          <w:lang w:val="ru-RU"/>
        </w:rPr>
        <w:t xml:space="preserve">взносов, </w:t>
      </w:r>
      <w:r w:rsidR="00ED29AE">
        <w:rPr>
          <w:szCs w:val="22"/>
          <w:lang w:val="ru-RU"/>
        </w:rPr>
        <w:t>составляющей</w:t>
      </w:r>
      <w:r w:rsidR="0015630D" w:rsidRPr="00266662">
        <w:rPr>
          <w:szCs w:val="22"/>
          <w:lang w:val="ru-RU"/>
        </w:rPr>
        <w:t xml:space="preserve"> </w:t>
      </w:r>
      <w:r w:rsidR="00953ACE">
        <w:rPr>
          <w:szCs w:val="22"/>
          <w:lang w:val="ru-RU"/>
        </w:rPr>
        <w:t>17,</w:t>
      </w:r>
      <w:r w:rsidR="00CF648B" w:rsidRPr="00266662">
        <w:rPr>
          <w:szCs w:val="22"/>
          <w:lang w:val="ru-RU"/>
        </w:rPr>
        <w:t>4</w:t>
      </w:r>
      <w:r w:rsidR="00CF648B" w:rsidRPr="00B55862">
        <w:rPr>
          <w:szCs w:val="22"/>
        </w:rPr>
        <w:t> </w:t>
      </w:r>
      <w:r w:rsidR="00953ACE">
        <w:rPr>
          <w:szCs w:val="22"/>
          <w:lang w:val="ru-RU"/>
        </w:rPr>
        <w:t>млн. шв. франков</w:t>
      </w:r>
      <w:r w:rsidR="004C6E03" w:rsidRPr="00266662">
        <w:rPr>
          <w:szCs w:val="22"/>
          <w:lang w:val="ru-RU"/>
        </w:rPr>
        <w:t>.</w:t>
      </w:r>
    </w:p>
    <w:p w:rsidR="004C6E03" w:rsidRPr="002C45E7" w:rsidRDefault="002C45E7" w:rsidP="003A12E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 w:line="260" w:lineRule="exact"/>
        <w:ind w:right="-284"/>
        <w:textAlignment w:val="baseline"/>
        <w:rPr>
          <w:szCs w:val="22"/>
          <w:lang w:val="ru-RU"/>
        </w:rPr>
      </w:pPr>
      <w:r w:rsidRPr="00311CD3">
        <w:rPr>
          <w:szCs w:val="22"/>
          <w:lang w:val="ru-RU"/>
        </w:rPr>
        <w:t>О</w:t>
      </w:r>
      <w:r w:rsidRPr="002C45E7">
        <w:rPr>
          <w:szCs w:val="22"/>
          <w:lang w:val="ru-RU"/>
        </w:rPr>
        <w:t xml:space="preserve"> </w:t>
      </w:r>
      <w:r w:rsidRPr="00311CD3">
        <w:rPr>
          <w:szCs w:val="22"/>
          <w:lang w:val="ru-RU"/>
        </w:rPr>
        <w:t>любых</w:t>
      </w:r>
      <w:r w:rsidRPr="002C45E7">
        <w:rPr>
          <w:szCs w:val="22"/>
          <w:lang w:val="ru-RU"/>
        </w:rPr>
        <w:t xml:space="preserve"> </w:t>
      </w:r>
      <w:r w:rsidRPr="00311CD3">
        <w:rPr>
          <w:szCs w:val="22"/>
          <w:lang w:val="ru-RU"/>
        </w:rPr>
        <w:t>платежах</w:t>
      </w:r>
      <w:r w:rsidRPr="002C45E7">
        <w:rPr>
          <w:szCs w:val="22"/>
          <w:lang w:val="ru-RU"/>
        </w:rPr>
        <w:t xml:space="preserve">, </w:t>
      </w:r>
      <w:r w:rsidRPr="00311CD3">
        <w:rPr>
          <w:szCs w:val="22"/>
          <w:lang w:val="ru-RU"/>
        </w:rPr>
        <w:t>которые</w:t>
      </w:r>
      <w:r w:rsidRPr="002C45E7">
        <w:rPr>
          <w:szCs w:val="22"/>
          <w:lang w:val="ru-RU"/>
        </w:rPr>
        <w:t xml:space="preserve"> </w:t>
      </w:r>
      <w:r w:rsidRPr="00311CD3">
        <w:rPr>
          <w:szCs w:val="22"/>
          <w:lang w:val="ru-RU"/>
        </w:rPr>
        <w:t>будут</w:t>
      </w:r>
      <w:r w:rsidRPr="002C45E7">
        <w:rPr>
          <w:szCs w:val="22"/>
          <w:lang w:val="ru-RU"/>
        </w:rPr>
        <w:t xml:space="preserve"> </w:t>
      </w:r>
      <w:r w:rsidRPr="00311CD3">
        <w:rPr>
          <w:szCs w:val="22"/>
          <w:lang w:val="ru-RU"/>
        </w:rPr>
        <w:t>получены</w:t>
      </w:r>
      <w:r w:rsidRPr="002C45E7">
        <w:rPr>
          <w:szCs w:val="22"/>
          <w:lang w:val="ru-RU"/>
        </w:rPr>
        <w:t xml:space="preserve"> </w:t>
      </w:r>
      <w:r w:rsidRPr="00311CD3">
        <w:rPr>
          <w:szCs w:val="22"/>
          <w:lang w:val="ru-RU"/>
        </w:rPr>
        <w:t>Международным</w:t>
      </w:r>
      <w:r w:rsidRPr="002C45E7">
        <w:rPr>
          <w:szCs w:val="22"/>
          <w:lang w:val="ru-RU"/>
        </w:rPr>
        <w:t xml:space="preserve"> </w:t>
      </w:r>
      <w:r w:rsidRPr="00311CD3">
        <w:rPr>
          <w:szCs w:val="22"/>
          <w:lang w:val="ru-RU"/>
        </w:rPr>
        <w:t>бюро</w:t>
      </w:r>
      <w:r w:rsidRPr="002C45E7">
        <w:rPr>
          <w:szCs w:val="22"/>
          <w:lang w:val="ru-RU"/>
        </w:rPr>
        <w:t xml:space="preserve"> </w:t>
      </w:r>
      <w:r w:rsidRPr="00311CD3">
        <w:rPr>
          <w:szCs w:val="22"/>
          <w:lang w:val="ru-RU"/>
        </w:rPr>
        <w:t>в</w:t>
      </w:r>
      <w:r w:rsidRPr="002C45E7">
        <w:rPr>
          <w:szCs w:val="22"/>
          <w:lang w:val="ru-RU"/>
        </w:rPr>
        <w:t xml:space="preserve"> </w:t>
      </w:r>
      <w:r w:rsidRPr="00311CD3">
        <w:rPr>
          <w:szCs w:val="22"/>
          <w:lang w:val="ru-RU"/>
        </w:rPr>
        <w:t>период</w:t>
      </w:r>
      <w:r w:rsidRPr="002C45E7">
        <w:rPr>
          <w:szCs w:val="22"/>
          <w:lang w:val="ru-RU"/>
        </w:rPr>
        <w:t xml:space="preserve"> </w:t>
      </w:r>
      <w:r w:rsidR="00602C56">
        <w:rPr>
          <w:szCs w:val="22"/>
          <w:lang w:val="ru-RU"/>
        </w:rPr>
        <w:t>с 1 </w:t>
      </w:r>
      <w:r>
        <w:rPr>
          <w:szCs w:val="22"/>
          <w:lang w:val="ru-RU"/>
        </w:rPr>
        <w:t xml:space="preserve">сентября по 1 октября 2015 г., </w:t>
      </w:r>
      <w:r w:rsidRPr="00311CD3">
        <w:rPr>
          <w:szCs w:val="22"/>
          <w:lang w:val="ru-RU"/>
        </w:rPr>
        <w:t>Ассамблеям будет сообщено при рассмотрении настоящего документа.</w:t>
      </w:r>
      <w:r>
        <w:rPr>
          <w:szCs w:val="22"/>
          <w:lang w:val="ru-RU"/>
        </w:rPr>
        <w:t xml:space="preserve"> </w:t>
      </w:r>
    </w:p>
    <w:p w:rsidR="006E6D4D" w:rsidRPr="00C2717D" w:rsidRDefault="006E6D4D" w:rsidP="00C2717D">
      <w:pPr>
        <w:pStyle w:val="BodyText3"/>
        <w:rPr>
          <w:rFonts w:ascii="Arial" w:hAnsi="Arial" w:cs="Arial"/>
          <w:b/>
          <w:bCs/>
          <w:sz w:val="22"/>
          <w:szCs w:val="22"/>
          <w:lang w:val="ru-RU"/>
        </w:rPr>
      </w:pPr>
      <w:r w:rsidRPr="00E72552">
        <w:rPr>
          <w:rFonts w:ascii="Arial" w:hAnsi="Arial" w:cs="Arial"/>
          <w:b/>
          <w:bCs/>
          <w:sz w:val="22"/>
          <w:szCs w:val="22"/>
          <w:lang w:val="ru-RU"/>
        </w:rPr>
        <w:t>Задолженность по уплате ежегодных взносов наименее развитых стран</w:t>
      </w:r>
      <w:r w:rsidR="00C2717D" w:rsidRPr="00C2717D">
        <w:rPr>
          <w:b/>
          <w:szCs w:val="22"/>
          <w:lang w:val="ru-RU"/>
        </w:rPr>
        <w:t xml:space="preserve"> </w:t>
      </w:r>
      <w:r w:rsidR="00C2717D" w:rsidRPr="00C2717D">
        <w:rPr>
          <w:rFonts w:ascii="Arial" w:hAnsi="Arial" w:cs="Arial"/>
          <w:b/>
          <w:bCs/>
          <w:sz w:val="22"/>
          <w:szCs w:val="22"/>
          <w:lang w:val="ru-RU"/>
        </w:rPr>
        <w:t>за годы, предшествовавшие 1990 г.</w:t>
      </w:r>
      <w:r w:rsidRPr="00E72552">
        <w:rPr>
          <w:rFonts w:ascii="Arial" w:hAnsi="Arial" w:cs="Arial"/>
          <w:b/>
          <w:bCs/>
          <w:sz w:val="22"/>
          <w:szCs w:val="22"/>
          <w:lang w:val="ru-RU"/>
        </w:rPr>
        <w:t>,</w:t>
      </w:r>
      <w:r w:rsidR="00C2717D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 w:rsidRPr="00C2717D">
        <w:rPr>
          <w:rFonts w:ascii="Arial" w:hAnsi="Arial" w:cs="Arial"/>
          <w:b/>
          <w:bCs/>
          <w:sz w:val="22"/>
          <w:szCs w:val="22"/>
          <w:lang w:val="ru-RU"/>
        </w:rPr>
        <w:t>отнесенная на с</w:t>
      </w:r>
      <w:r w:rsidR="00C2717D">
        <w:rPr>
          <w:rFonts w:ascii="Arial" w:hAnsi="Arial" w:cs="Arial"/>
          <w:b/>
          <w:bCs/>
          <w:sz w:val="22"/>
          <w:szCs w:val="22"/>
          <w:lang w:val="ru-RU"/>
        </w:rPr>
        <w:t>пециальный (замороженный) счет</w:t>
      </w:r>
    </w:p>
    <w:p w:rsidR="00C9742D" w:rsidRPr="006E6D4D" w:rsidRDefault="00C9742D" w:rsidP="004C6E03">
      <w:pPr>
        <w:pStyle w:val="BodyText3"/>
        <w:jc w:val="left"/>
        <w:rPr>
          <w:rFonts w:ascii="Arial" w:hAnsi="Arial" w:cs="Arial"/>
          <w:b/>
          <w:color w:val="auto"/>
          <w:sz w:val="22"/>
          <w:szCs w:val="22"/>
          <w:lang w:val="ru-RU"/>
        </w:rPr>
      </w:pPr>
    </w:p>
    <w:p w:rsidR="00042480" w:rsidRPr="00CC75F3" w:rsidRDefault="00C9742D" w:rsidP="00C9742D">
      <w:pPr>
        <w:pStyle w:val="ONUME"/>
        <w:rPr>
          <w:lang w:val="ru-RU"/>
        </w:rPr>
      </w:pPr>
      <w:r w:rsidRPr="006E6D4D">
        <w:rPr>
          <w:szCs w:val="22"/>
          <w:lang w:val="ru-RU"/>
        </w:rPr>
        <w:t>5.</w:t>
      </w:r>
      <w:r w:rsidRPr="006E6D4D">
        <w:rPr>
          <w:szCs w:val="22"/>
          <w:lang w:val="ru-RU"/>
        </w:rPr>
        <w:tab/>
      </w:r>
      <w:r w:rsidR="006E6D4D" w:rsidRPr="00A2516C">
        <w:rPr>
          <w:szCs w:val="22"/>
          <w:lang w:val="ru-RU"/>
        </w:rPr>
        <w:t>Следует напомнить, что в соответствии с решением, принятым Конференцией ВОИС и Ассамблеями Парижского и Бернского союзов</w:t>
      </w:r>
      <w:r w:rsidR="006E6D4D" w:rsidRPr="00CC6DA5">
        <w:rPr>
          <w:szCs w:val="22"/>
          <w:lang w:val="ru-RU"/>
        </w:rPr>
        <w:t xml:space="preserve"> </w:t>
      </w:r>
      <w:r w:rsidR="006E6D4D" w:rsidRPr="00A2516C">
        <w:rPr>
          <w:szCs w:val="22"/>
          <w:lang w:val="ru-RU"/>
        </w:rPr>
        <w:t xml:space="preserve">на </w:t>
      </w:r>
      <w:r w:rsidR="006E6D4D">
        <w:rPr>
          <w:szCs w:val="22"/>
          <w:lang w:val="ru-RU"/>
        </w:rPr>
        <w:t xml:space="preserve">их </w:t>
      </w:r>
      <w:r w:rsidR="006E6D4D" w:rsidRPr="00A2516C">
        <w:rPr>
          <w:szCs w:val="22"/>
          <w:lang w:val="ru-RU"/>
        </w:rPr>
        <w:t xml:space="preserve">очередных сессиях </w:t>
      </w:r>
      <w:r w:rsidR="006E6D4D">
        <w:rPr>
          <w:szCs w:val="22"/>
          <w:lang w:val="ru-RU"/>
        </w:rPr>
        <w:t xml:space="preserve">в </w:t>
      </w:r>
      <w:r w:rsidR="006E6D4D" w:rsidRPr="00A2516C">
        <w:rPr>
          <w:szCs w:val="22"/>
          <w:lang w:val="ru-RU"/>
        </w:rPr>
        <w:t>1991</w:t>
      </w:r>
      <w:r w:rsidR="006E6D4D" w:rsidRPr="00A2516C">
        <w:rPr>
          <w:szCs w:val="22"/>
        </w:rPr>
        <w:t> </w:t>
      </w:r>
      <w:r w:rsidR="006E6D4D" w:rsidRPr="00A2516C">
        <w:rPr>
          <w:szCs w:val="22"/>
          <w:lang w:val="ru-RU"/>
        </w:rPr>
        <w:t xml:space="preserve">г., </w:t>
      </w:r>
      <w:r w:rsidR="00A07A26">
        <w:rPr>
          <w:szCs w:val="22"/>
          <w:lang w:val="ru-RU"/>
        </w:rPr>
        <w:t>задолженность</w:t>
      </w:r>
      <w:r w:rsidR="006E6D4D" w:rsidRPr="00A2516C">
        <w:rPr>
          <w:szCs w:val="22"/>
          <w:lang w:val="ru-RU"/>
        </w:rPr>
        <w:t xml:space="preserve"> </w:t>
      </w:r>
      <w:r w:rsidR="00A07A26">
        <w:rPr>
          <w:szCs w:val="22"/>
          <w:lang w:val="ru-RU"/>
        </w:rPr>
        <w:t xml:space="preserve">каждой из </w:t>
      </w:r>
      <w:r w:rsidR="00A07A26" w:rsidRPr="00A2516C">
        <w:rPr>
          <w:szCs w:val="22"/>
          <w:lang w:val="ru-RU"/>
        </w:rPr>
        <w:t>наименее развит</w:t>
      </w:r>
      <w:r w:rsidR="00A07A26">
        <w:rPr>
          <w:szCs w:val="22"/>
          <w:lang w:val="ru-RU"/>
        </w:rPr>
        <w:t xml:space="preserve">ых </w:t>
      </w:r>
      <w:r w:rsidR="00A07A26" w:rsidRPr="00A2516C">
        <w:rPr>
          <w:szCs w:val="22"/>
          <w:lang w:val="ru-RU"/>
        </w:rPr>
        <w:t xml:space="preserve">стран (НРС) </w:t>
      </w:r>
      <w:r w:rsidR="006E6D4D" w:rsidRPr="00A2516C">
        <w:rPr>
          <w:szCs w:val="22"/>
          <w:lang w:val="ru-RU"/>
        </w:rPr>
        <w:t xml:space="preserve">по взносам за годы, </w:t>
      </w:r>
      <w:r w:rsidR="00031114">
        <w:rPr>
          <w:szCs w:val="22"/>
          <w:lang w:val="ru-RU"/>
        </w:rPr>
        <w:t>предшествовавшие</w:t>
      </w:r>
      <w:r w:rsidR="006E6D4D" w:rsidRPr="00A2516C">
        <w:rPr>
          <w:szCs w:val="22"/>
          <w:lang w:val="ru-RU"/>
        </w:rPr>
        <w:t xml:space="preserve"> 1990 г., отнесен</w:t>
      </w:r>
      <w:r w:rsidR="00A07A26">
        <w:rPr>
          <w:szCs w:val="22"/>
          <w:lang w:val="ru-RU"/>
        </w:rPr>
        <w:t>а на специальный счет, замороженный</w:t>
      </w:r>
      <w:r w:rsidR="006E6D4D" w:rsidRPr="00A2516C">
        <w:rPr>
          <w:szCs w:val="22"/>
          <w:lang w:val="ru-RU"/>
        </w:rPr>
        <w:t xml:space="preserve"> по состоянию на 31 декабря 1989 г. (документы АВ/</w:t>
      </w:r>
      <w:r w:rsidR="006E6D4D" w:rsidRPr="00A2516C">
        <w:rPr>
          <w:szCs w:val="22"/>
        </w:rPr>
        <w:t>XXII</w:t>
      </w:r>
      <w:r w:rsidR="006E6D4D" w:rsidRPr="00A2516C">
        <w:rPr>
          <w:szCs w:val="22"/>
          <w:lang w:val="ru-RU"/>
        </w:rPr>
        <w:t>/20 и АВ/</w:t>
      </w:r>
      <w:r w:rsidR="006E6D4D" w:rsidRPr="00A2516C">
        <w:rPr>
          <w:szCs w:val="22"/>
        </w:rPr>
        <w:t>XXII</w:t>
      </w:r>
      <w:r w:rsidR="006E6D4D" w:rsidRPr="00A2516C">
        <w:rPr>
          <w:szCs w:val="22"/>
          <w:lang w:val="ru-RU"/>
        </w:rPr>
        <w:t xml:space="preserve">/22, пункт 127). </w:t>
      </w:r>
      <w:r w:rsidR="006E6D4D">
        <w:rPr>
          <w:szCs w:val="22"/>
          <w:lang w:val="ru-RU"/>
        </w:rPr>
        <w:t>Соответствующая</w:t>
      </w:r>
      <w:r w:rsidR="006E6D4D" w:rsidRPr="00A2516C">
        <w:rPr>
          <w:szCs w:val="22"/>
          <w:lang w:val="ru-RU"/>
        </w:rPr>
        <w:t xml:space="preserve"> задолженность в отношении Парижского и Бернского союзов и в отношении ВОИС по состоянию на </w:t>
      </w:r>
      <w:r w:rsidR="006E6D4D">
        <w:rPr>
          <w:szCs w:val="22"/>
          <w:lang w:val="ru-RU"/>
        </w:rPr>
        <w:t xml:space="preserve">1 </w:t>
      </w:r>
      <w:r w:rsidR="006E6D4D" w:rsidRPr="00A2516C">
        <w:rPr>
          <w:szCs w:val="22"/>
          <w:lang w:val="ru-RU"/>
        </w:rPr>
        <w:t>сентября 201</w:t>
      </w:r>
      <w:r w:rsidR="006E6D4D">
        <w:rPr>
          <w:szCs w:val="22"/>
          <w:lang w:val="ru-RU"/>
        </w:rPr>
        <w:t>5</w:t>
      </w:r>
      <w:r w:rsidR="006E6D4D" w:rsidRPr="00A2516C">
        <w:rPr>
          <w:szCs w:val="22"/>
          <w:lang w:val="ru-RU"/>
        </w:rPr>
        <w:t xml:space="preserve"> г. </w:t>
      </w:r>
      <w:r w:rsidR="006E6D4D">
        <w:rPr>
          <w:szCs w:val="22"/>
          <w:lang w:val="ru-RU"/>
        </w:rPr>
        <w:t>показана</w:t>
      </w:r>
      <w:r w:rsidR="006E6D4D" w:rsidRPr="00A2516C">
        <w:rPr>
          <w:szCs w:val="22"/>
          <w:lang w:val="ru-RU"/>
        </w:rPr>
        <w:t xml:space="preserve"> в </w:t>
      </w:r>
      <w:r w:rsidR="006E6D4D">
        <w:rPr>
          <w:szCs w:val="22"/>
          <w:lang w:val="ru-RU"/>
        </w:rPr>
        <w:t>представленной ниже</w:t>
      </w:r>
      <w:r w:rsidR="006E6D4D" w:rsidRPr="00A2516C">
        <w:rPr>
          <w:szCs w:val="22"/>
          <w:lang w:val="ru-RU"/>
        </w:rPr>
        <w:t xml:space="preserve"> таблице.</w:t>
      </w:r>
      <w:r w:rsidR="00CC75F3">
        <w:rPr>
          <w:szCs w:val="22"/>
          <w:lang w:val="ru-RU"/>
        </w:rPr>
        <w:t xml:space="preserve">  </w:t>
      </w:r>
      <w:r w:rsidR="00CC75F3" w:rsidRPr="00A2516C">
        <w:rPr>
          <w:szCs w:val="22"/>
          <w:lang w:val="ru-RU"/>
        </w:rPr>
        <w:t>О</w:t>
      </w:r>
      <w:r w:rsidR="00CC75F3" w:rsidRPr="00CC75F3">
        <w:rPr>
          <w:szCs w:val="22"/>
          <w:lang w:val="ru-RU"/>
        </w:rPr>
        <w:t xml:space="preserve"> </w:t>
      </w:r>
      <w:r w:rsidR="00CC75F3" w:rsidRPr="00A2516C">
        <w:rPr>
          <w:szCs w:val="22"/>
          <w:lang w:val="ru-RU"/>
        </w:rPr>
        <w:t>любых</w:t>
      </w:r>
      <w:r w:rsidR="00CC75F3" w:rsidRPr="00CC75F3">
        <w:rPr>
          <w:szCs w:val="22"/>
          <w:lang w:val="ru-RU"/>
        </w:rPr>
        <w:t xml:space="preserve"> </w:t>
      </w:r>
      <w:r w:rsidR="00CC75F3" w:rsidRPr="00A2516C">
        <w:rPr>
          <w:szCs w:val="22"/>
          <w:lang w:val="ru-RU"/>
        </w:rPr>
        <w:t>платежах</w:t>
      </w:r>
      <w:r w:rsidR="00CC75F3" w:rsidRPr="00CC75F3">
        <w:rPr>
          <w:szCs w:val="22"/>
          <w:lang w:val="ru-RU"/>
        </w:rPr>
        <w:t xml:space="preserve">, </w:t>
      </w:r>
      <w:r w:rsidR="00CC75F3" w:rsidRPr="00A2516C">
        <w:rPr>
          <w:szCs w:val="22"/>
          <w:lang w:val="ru-RU"/>
        </w:rPr>
        <w:t>которые</w:t>
      </w:r>
      <w:r w:rsidR="00CC75F3" w:rsidRPr="00CC75F3">
        <w:rPr>
          <w:szCs w:val="22"/>
          <w:lang w:val="ru-RU"/>
        </w:rPr>
        <w:t xml:space="preserve"> </w:t>
      </w:r>
      <w:r w:rsidR="00CC75F3" w:rsidRPr="00A2516C">
        <w:rPr>
          <w:szCs w:val="22"/>
          <w:lang w:val="ru-RU"/>
        </w:rPr>
        <w:t>будут</w:t>
      </w:r>
      <w:r w:rsidR="00CC75F3" w:rsidRPr="00CC75F3">
        <w:rPr>
          <w:szCs w:val="22"/>
          <w:lang w:val="ru-RU"/>
        </w:rPr>
        <w:t xml:space="preserve"> </w:t>
      </w:r>
      <w:r w:rsidR="00CC75F3" w:rsidRPr="00A2516C">
        <w:rPr>
          <w:szCs w:val="22"/>
          <w:lang w:val="ru-RU"/>
        </w:rPr>
        <w:t>получены</w:t>
      </w:r>
      <w:r w:rsidR="00CC75F3" w:rsidRPr="00CC75F3">
        <w:rPr>
          <w:szCs w:val="22"/>
          <w:lang w:val="ru-RU"/>
        </w:rPr>
        <w:t xml:space="preserve"> </w:t>
      </w:r>
      <w:r w:rsidR="00CC75F3" w:rsidRPr="00A2516C">
        <w:rPr>
          <w:szCs w:val="22"/>
          <w:lang w:val="ru-RU"/>
        </w:rPr>
        <w:t>Международным</w:t>
      </w:r>
      <w:r w:rsidR="00CC75F3" w:rsidRPr="00CC75F3">
        <w:rPr>
          <w:szCs w:val="22"/>
          <w:lang w:val="ru-RU"/>
        </w:rPr>
        <w:t xml:space="preserve"> </w:t>
      </w:r>
      <w:r w:rsidR="00CC75F3" w:rsidRPr="00A2516C">
        <w:rPr>
          <w:szCs w:val="22"/>
          <w:lang w:val="ru-RU"/>
        </w:rPr>
        <w:t>бюро</w:t>
      </w:r>
      <w:r w:rsidR="00CC75F3" w:rsidRPr="00CC75F3">
        <w:rPr>
          <w:szCs w:val="22"/>
          <w:lang w:val="ru-RU"/>
        </w:rPr>
        <w:t xml:space="preserve"> </w:t>
      </w:r>
      <w:r w:rsidR="00CC75F3" w:rsidRPr="00A2516C">
        <w:rPr>
          <w:szCs w:val="22"/>
          <w:lang w:val="ru-RU"/>
        </w:rPr>
        <w:t>в</w:t>
      </w:r>
      <w:r w:rsidR="00CC75F3" w:rsidRPr="00CC75F3">
        <w:rPr>
          <w:szCs w:val="22"/>
          <w:lang w:val="ru-RU"/>
        </w:rPr>
        <w:t xml:space="preserve"> </w:t>
      </w:r>
      <w:r w:rsidR="00CC75F3" w:rsidRPr="00A2516C">
        <w:rPr>
          <w:szCs w:val="22"/>
          <w:lang w:val="ru-RU"/>
        </w:rPr>
        <w:t>период</w:t>
      </w:r>
      <w:r w:rsidR="00CC75F3" w:rsidRPr="00CC75F3">
        <w:rPr>
          <w:szCs w:val="22"/>
          <w:lang w:val="ru-RU"/>
        </w:rPr>
        <w:t xml:space="preserve"> </w:t>
      </w:r>
      <w:r w:rsidR="00CC75F3">
        <w:rPr>
          <w:szCs w:val="22"/>
          <w:lang w:val="ru-RU"/>
        </w:rPr>
        <w:t>с</w:t>
      </w:r>
      <w:r w:rsidR="004C6E03" w:rsidRPr="0050785B">
        <w:t> </w:t>
      </w:r>
      <w:r w:rsidR="00332C8A" w:rsidRPr="00CC75F3">
        <w:rPr>
          <w:lang w:val="ru-RU"/>
        </w:rPr>
        <w:t>1</w:t>
      </w:r>
      <w:r w:rsidR="00A07A26">
        <w:rPr>
          <w:lang w:val="ru-RU"/>
        </w:rPr>
        <w:t> </w:t>
      </w:r>
      <w:r w:rsidR="00CC75F3">
        <w:rPr>
          <w:lang w:val="ru-RU"/>
        </w:rPr>
        <w:t>сентября по 5</w:t>
      </w:r>
      <w:r w:rsidR="00A07A26">
        <w:rPr>
          <w:lang w:val="ru-RU"/>
        </w:rPr>
        <w:t> </w:t>
      </w:r>
      <w:r w:rsidR="00CC75F3">
        <w:rPr>
          <w:lang w:val="ru-RU"/>
        </w:rPr>
        <w:t xml:space="preserve">октября </w:t>
      </w:r>
      <w:r w:rsidR="004C6E03" w:rsidRPr="00CC75F3">
        <w:rPr>
          <w:lang w:val="ru-RU"/>
        </w:rPr>
        <w:t>201</w:t>
      </w:r>
      <w:r w:rsidR="00C93221" w:rsidRPr="00CC75F3">
        <w:rPr>
          <w:lang w:val="ru-RU"/>
        </w:rPr>
        <w:t>5</w:t>
      </w:r>
      <w:r w:rsidR="00CC75F3">
        <w:rPr>
          <w:lang w:val="ru-RU"/>
        </w:rPr>
        <w:t xml:space="preserve"> г.</w:t>
      </w:r>
      <w:r w:rsidR="004C6E03" w:rsidRPr="00CC75F3">
        <w:rPr>
          <w:lang w:val="ru-RU"/>
        </w:rPr>
        <w:t xml:space="preserve">, </w:t>
      </w:r>
      <w:r w:rsidR="00CC75F3" w:rsidRPr="00A2516C">
        <w:rPr>
          <w:szCs w:val="22"/>
          <w:lang w:val="ru-RU"/>
        </w:rPr>
        <w:t>Ассамблеям будет сообщено при рассмотрении настоящего документа</w:t>
      </w:r>
      <w:r w:rsidR="004C6E03" w:rsidRPr="00CC75F3">
        <w:rPr>
          <w:lang w:val="ru-RU"/>
        </w:rPr>
        <w:t>.</w:t>
      </w:r>
      <w:r w:rsidR="00042480" w:rsidRPr="00CC75F3">
        <w:rPr>
          <w:lang w:val="ru-RU"/>
        </w:rPr>
        <w:br w:type="page"/>
      </w:r>
    </w:p>
    <w:p w:rsidR="00082BFD" w:rsidRPr="00CC75F3" w:rsidRDefault="00082BFD" w:rsidP="00C9742D">
      <w:pPr>
        <w:pStyle w:val="ONUME"/>
        <w:rPr>
          <w:lang w:val="ru-RU"/>
        </w:rPr>
      </w:pPr>
    </w:p>
    <w:tbl>
      <w:tblPr>
        <w:tblW w:w="971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8"/>
        <w:gridCol w:w="1060"/>
        <w:gridCol w:w="3570"/>
        <w:gridCol w:w="926"/>
        <w:gridCol w:w="886"/>
        <w:gridCol w:w="18"/>
        <w:gridCol w:w="832"/>
        <w:gridCol w:w="17"/>
      </w:tblGrid>
      <w:tr w:rsidR="001B1B36" w:rsidRPr="00D13912" w:rsidTr="006D5C3B">
        <w:trPr>
          <w:gridAfter w:val="1"/>
          <w:wAfter w:w="17" w:type="dxa"/>
          <w:trHeight w:val="698"/>
          <w:tblHeader/>
        </w:trPr>
        <w:tc>
          <w:tcPr>
            <w:tcW w:w="24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1B1B36" w:rsidRPr="00B60A03" w:rsidRDefault="001B1B36" w:rsidP="008A235F">
            <w:pPr>
              <w:pStyle w:val="TableNormal2"/>
              <w:jc w:val="center"/>
              <w:rPr>
                <w:lang w:val="ru-RU"/>
              </w:rPr>
            </w:pPr>
            <w:r>
              <w:rPr>
                <w:lang w:val="ru-RU"/>
              </w:rPr>
              <w:t>Государство</w:t>
            </w:r>
          </w:p>
        </w:tc>
        <w:tc>
          <w:tcPr>
            <w:tcW w:w="10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1B1B36" w:rsidRPr="00CA6CFE" w:rsidRDefault="001B1B36" w:rsidP="008A235F">
            <w:pPr>
              <w:pStyle w:val="TableNormal2"/>
              <w:ind w:left="-30"/>
              <w:jc w:val="center"/>
            </w:pPr>
            <w:r w:rsidRPr="006A7FEB">
              <w:rPr>
                <w:sz w:val="16"/>
                <w:szCs w:val="16"/>
                <w:lang w:val="ru-RU"/>
              </w:rPr>
              <w:t>Союз</w:t>
            </w:r>
            <w:r w:rsidRPr="006A7FEB">
              <w:rPr>
                <w:sz w:val="16"/>
                <w:szCs w:val="16"/>
              </w:rPr>
              <w:t>/</w:t>
            </w:r>
            <w:r w:rsidRPr="006A7FEB">
              <w:rPr>
                <w:sz w:val="16"/>
                <w:szCs w:val="16"/>
                <w:lang w:val="ru-RU"/>
              </w:rPr>
              <w:t>ВОИС</w:t>
            </w:r>
          </w:p>
        </w:tc>
        <w:tc>
          <w:tcPr>
            <w:tcW w:w="357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1B1B36" w:rsidRPr="00B60A03" w:rsidRDefault="001B1B36" w:rsidP="008A235F">
            <w:pPr>
              <w:pStyle w:val="TableNormal2"/>
              <w:jc w:val="center"/>
              <w:rPr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Отсутствие</w:t>
            </w:r>
            <w:r w:rsidRPr="006A7FEB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задолженности</w:t>
            </w:r>
            <w:r w:rsidRPr="006A7FEB">
              <w:rPr>
                <w:sz w:val="16"/>
                <w:szCs w:val="16"/>
                <w:lang w:val="ru-RU"/>
              </w:rPr>
              <w:t xml:space="preserve"> /</w:t>
            </w:r>
            <w:r>
              <w:rPr>
                <w:sz w:val="16"/>
                <w:szCs w:val="16"/>
                <w:lang w:val="ru-RU"/>
              </w:rPr>
              <w:t>год</w:t>
            </w:r>
            <w:r w:rsidRPr="006A7FEB"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  <w:lang w:val="ru-RU"/>
              </w:rPr>
              <w:t>ы</w:t>
            </w:r>
            <w:r w:rsidRPr="006A7FEB">
              <w:rPr>
                <w:sz w:val="16"/>
                <w:szCs w:val="16"/>
                <w:lang w:val="ru-RU"/>
              </w:rPr>
              <w:t xml:space="preserve">), </w:t>
            </w:r>
            <w:r>
              <w:rPr>
                <w:sz w:val="16"/>
                <w:szCs w:val="16"/>
                <w:lang w:val="ru-RU"/>
              </w:rPr>
              <w:t>за</w:t>
            </w:r>
            <w:r w:rsidRPr="006A7FEB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который</w:t>
            </w:r>
            <w:r w:rsidRPr="006A7FEB"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  <w:lang w:val="ru-RU"/>
              </w:rPr>
              <w:t>ые</w:t>
            </w:r>
            <w:r w:rsidRPr="006A7FEB">
              <w:rPr>
                <w:sz w:val="16"/>
                <w:szCs w:val="16"/>
                <w:lang w:val="ru-RU"/>
              </w:rPr>
              <w:t xml:space="preserve">) </w:t>
            </w:r>
            <w:r>
              <w:rPr>
                <w:sz w:val="16"/>
                <w:szCs w:val="16"/>
                <w:lang w:val="ru-RU"/>
              </w:rPr>
              <w:t>возникла задолженность</w:t>
            </w:r>
            <w:r w:rsidRPr="006A7FEB">
              <w:rPr>
                <w:sz w:val="16"/>
                <w:szCs w:val="16"/>
                <w:lang w:val="ru-RU"/>
              </w:rPr>
              <w:t xml:space="preserve"> </w:t>
            </w:r>
            <w:r w:rsidRPr="006A7FEB">
              <w:rPr>
                <w:sz w:val="16"/>
                <w:szCs w:val="16"/>
                <w:lang w:val="ru-RU"/>
              </w:rPr>
              <w:br/>
            </w:r>
            <w:r w:rsidRPr="006A7FEB">
              <w:rPr>
                <w:i/>
                <w:sz w:val="16"/>
                <w:szCs w:val="16"/>
                <w:lang w:val="ru-RU"/>
              </w:rPr>
              <w:t>(</w:t>
            </w:r>
            <w:r>
              <w:rPr>
                <w:i/>
                <w:sz w:val="16"/>
                <w:szCs w:val="16"/>
                <w:lang w:val="ru-RU"/>
              </w:rPr>
              <w:t>звездочка указывает на частичное погашение задолженности</w:t>
            </w:r>
            <w:r w:rsidRPr="00B60A03">
              <w:rPr>
                <w:i/>
                <w:lang w:val="ru-RU"/>
              </w:rPr>
              <w:t>)</w:t>
            </w:r>
          </w:p>
        </w:tc>
        <w:tc>
          <w:tcPr>
            <w:tcW w:w="18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1B1B36" w:rsidRPr="00CA6CFE" w:rsidRDefault="001B1B36" w:rsidP="008A235F">
            <w:pPr>
              <w:pStyle w:val="TableNormal2"/>
              <w:jc w:val="center"/>
            </w:pPr>
            <w:r>
              <w:rPr>
                <w:sz w:val="16"/>
                <w:szCs w:val="16"/>
                <w:lang w:val="ru-RU"/>
              </w:rPr>
              <w:t>Сумма</w:t>
            </w:r>
            <w:r w:rsidRPr="006A7FE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задолженности</w:t>
            </w:r>
            <w:r w:rsidRPr="006A7FEB">
              <w:rPr>
                <w:sz w:val="16"/>
                <w:szCs w:val="16"/>
              </w:rPr>
              <w:t xml:space="preserve"> </w:t>
            </w:r>
            <w:r w:rsidRPr="006A7FEB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  <w:lang w:val="ru-RU"/>
              </w:rPr>
              <w:t>шв</w:t>
            </w:r>
            <w:r w:rsidRPr="006A7FEB">
              <w:rPr>
                <w:i/>
                <w:sz w:val="16"/>
                <w:szCs w:val="16"/>
              </w:rPr>
              <w:t xml:space="preserve">. </w:t>
            </w:r>
            <w:r>
              <w:rPr>
                <w:i/>
                <w:sz w:val="16"/>
                <w:szCs w:val="16"/>
                <w:lang w:val="ru-RU"/>
              </w:rPr>
              <w:t>франки</w:t>
            </w:r>
            <w:r w:rsidRPr="006A7FEB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83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1B1B36" w:rsidRPr="00B60A03" w:rsidRDefault="001B1B36" w:rsidP="008A235F">
            <w:pPr>
              <w:pStyle w:val="TableNormal2"/>
              <w:jc w:val="center"/>
              <w:rPr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Доля (</w:t>
            </w:r>
            <w:r w:rsidRPr="006A7FEB">
              <w:rPr>
                <w:sz w:val="16"/>
                <w:szCs w:val="16"/>
                <w:lang w:val="ru-RU"/>
              </w:rPr>
              <w:t>%</w:t>
            </w:r>
            <w:r>
              <w:rPr>
                <w:sz w:val="16"/>
                <w:szCs w:val="16"/>
                <w:lang w:val="ru-RU"/>
              </w:rPr>
              <w:t>)</w:t>
            </w:r>
            <w:r w:rsidRPr="006A7FEB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от</w:t>
            </w:r>
            <w:r w:rsidRPr="006A7FEB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общей</w:t>
            </w:r>
            <w:r w:rsidRPr="006A7FEB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суммы задолж.</w:t>
            </w:r>
          </w:p>
        </w:tc>
      </w:tr>
      <w:tr w:rsidR="00082BFD" w:rsidRPr="00CA6CFE" w:rsidTr="006D5C3B">
        <w:trPr>
          <w:gridAfter w:val="1"/>
          <w:wAfter w:w="17" w:type="dxa"/>
          <w:trHeight w:val="371"/>
          <w:tblHeader/>
        </w:trPr>
        <w:tc>
          <w:tcPr>
            <w:tcW w:w="24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1B1B36" w:rsidRDefault="00082BFD" w:rsidP="004C6E03">
            <w:pPr>
              <w:pStyle w:val="TableNormal1"/>
              <w:jc w:val="center"/>
              <w:rPr>
                <w:lang w:val="ru-RU"/>
              </w:rPr>
            </w:pPr>
          </w:p>
        </w:tc>
        <w:tc>
          <w:tcPr>
            <w:tcW w:w="10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1B1B36" w:rsidRDefault="00082BFD" w:rsidP="004C6E03">
            <w:pPr>
              <w:pStyle w:val="TableNormal1"/>
              <w:jc w:val="center"/>
              <w:rPr>
                <w:lang w:val="ru-RU"/>
              </w:rPr>
            </w:pPr>
          </w:p>
        </w:tc>
        <w:tc>
          <w:tcPr>
            <w:tcW w:w="357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1B1B36" w:rsidRDefault="00082BFD" w:rsidP="004C6E03">
            <w:pPr>
              <w:pStyle w:val="TableNormal1"/>
              <w:jc w:val="center"/>
              <w:rPr>
                <w:lang w:val="ru-RU"/>
              </w:rPr>
            </w:pP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1B1B36" w:rsidRDefault="00082BFD" w:rsidP="004C6E03">
            <w:pPr>
              <w:pStyle w:val="TableNormal1"/>
              <w:jc w:val="center"/>
              <w:rPr>
                <w:lang w:val="ru-RU"/>
              </w:rPr>
            </w:pPr>
          </w:p>
        </w:tc>
        <w:tc>
          <w:tcPr>
            <w:tcW w:w="9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1B1B36" w:rsidRDefault="001B1B36" w:rsidP="004C6E03">
            <w:pPr>
              <w:pStyle w:val="TableNormal1"/>
              <w:jc w:val="center"/>
              <w:rPr>
                <w:lang w:val="ru-RU"/>
              </w:rPr>
            </w:pPr>
            <w:r>
              <w:rPr>
                <w:lang w:val="ru-RU"/>
              </w:rPr>
              <w:t>Итого</w:t>
            </w:r>
          </w:p>
        </w:tc>
        <w:tc>
          <w:tcPr>
            <w:tcW w:w="832" w:type="dxa"/>
            <w:vMerge/>
            <w:tcBorders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CA6CFE" w:rsidRDefault="00082BFD" w:rsidP="004C6E03">
            <w:pPr>
              <w:pStyle w:val="TableNormal1"/>
              <w:jc w:val="center"/>
            </w:pPr>
          </w:p>
        </w:tc>
      </w:tr>
      <w:tr w:rsidR="001B1B36" w:rsidRPr="00CA6CFE" w:rsidTr="006D5C3B">
        <w:trPr>
          <w:trHeight w:val="240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1B36" w:rsidRPr="00950062" w:rsidRDefault="001B1B36" w:rsidP="008A235F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Буркина-Фасо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1B36" w:rsidRPr="008A235F" w:rsidRDefault="008A235F" w:rsidP="004C6E03">
            <w:pPr>
              <w:pStyle w:val="TableNormal1"/>
              <w:rPr>
                <w:lang w:val="ru-RU"/>
              </w:rPr>
            </w:pPr>
            <w:r>
              <w:rPr>
                <w:lang w:val="ru-RU"/>
              </w:rPr>
              <w:t>Париж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</w:pPr>
            <w:r w:rsidRPr="00CA6CFE">
              <w:t>78+79+80+81+82+83+84+85+86+</w:t>
            </w:r>
            <w:r>
              <w:t>87+88+</w:t>
            </w:r>
            <w:r>
              <w:br/>
            </w:r>
            <w:r w:rsidRPr="00CA6CFE">
              <w:t>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  <w:r>
              <w:t>214 738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</w:p>
        </w:tc>
        <w:tc>
          <w:tcPr>
            <w:tcW w:w="86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</w:p>
          <w:p w:rsidR="001B1B36" w:rsidRPr="00CA6CFE" w:rsidRDefault="001B1B36" w:rsidP="004C6E03">
            <w:pPr>
              <w:pStyle w:val="TableNormal1"/>
              <w:jc w:val="right"/>
            </w:pPr>
          </w:p>
        </w:tc>
      </w:tr>
      <w:tr w:rsidR="001B1B36" w:rsidRPr="00CA6CFE" w:rsidTr="006D5C3B">
        <w:trPr>
          <w:trHeight w:val="240"/>
        </w:trPr>
        <w:tc>
          <w:tcPr>
            <w:tcW w:w="24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193B32" w:rsidRDefault="001B1B36" w:rsidP="008A235F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8A235F" w:rsidRDefault="008A235F" w:rsidP="004C6E03">
            <w:pPr>
              <w:pStyle w:val="TableNormal1"/>
              <w:rPr>
                <w:lang w:val="ru-RU"/>
              </w:rPr>
            </w:pPr>
            <w:r>
              <w:rPr>
                <w:lang w:val="ru-RU"/>
              </w:rPr>
              <w:t>Берн</w:t>
            </w:r>
          </w:p>
        </w:tc>
        <w:tc>
          <w:tcPr>
            <w:tcW w:w="35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</w:pPr>
            <w:r w:rsidRPr="00CA6CFE">
              <w:t>77</w:t>
            </w:r>
            <w:r>
              <w:t>*</w:t>
            </w:r>
            <w:r w:rsidRPr="00CA6CFE">
              <w:t>+78+79+80+81+82+83+84+85+86+87+</w:t>
            </w:r>
            <w:r w:rsidRPr="00CA6CFE">
              <w:br/>
              <w:t>88+89</w:t>
            </w:r>
          </w:p>
        </w:tc>
        <w:tc>
          <w:tcPr>
            <w:tcW w:w="9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  <w:r>
              <w:t>136 011</w:t>
            </w:r>
          </w:p>
        </w:tc>
        <w:tc>
          <w:tcPr>
            <w:tcW w:w="88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  <w:r>
              <w:br/>
              <w:t>350 749</w:t>
            </w:r>
          </w:p>
        </w:tc>
        <w:tc>
          <w:tcPr>
            <w:tcW w:w="867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Default="001B1B36" w:rsidP="00D227AA">
            <w:pPr>
              <w:pStyle w:val="TableNormal1"/>
              <w:jc w:val="right"/>
            </w:pPr>
          </w:p>
          <w:p w:rsidR="001B1B36" w:rsidRPr="00CA6CFE" w:rsidRDefault="001B1B36" w:rsidP="00D227AA">
            <w:pPr>
              <w:pStyle w:val="TableNormal1"/>
              <w:jc w:val="right"/>
            </w:pPr>
            <w:r>
              <w:t>8</w:t>
            </w:r>
            <w:r w:rsidR="008A235F">
              <w:t>,</w:t>
            </w:r>
            <w:r>
              <w:t>21</w:t>
            </w:r>
          </w:p>
        </w:tc>
      </w:tr>
      <w:tr w:rsidR="001B1B36" w:rsidRPr="00CA6CFE" w:rsidTr="006D5C3B">
        <w:trPr>
          <w:trHeight w:val="240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950062" w:rsidRDefault="001B1B36" w:rsidP="008A235F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Бурунди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8A235F" w:rsidP="004C6E03">
            <w:pPr>
              <w:pStyle w:val="TableNormal1"/>
            </w:pPr>
            <w:r>
              <w:rPr>
                <w:lang w:val="ru-RU"/>
              </w:rPr>
              <w:t>Париж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</w:pPr>
            <w:r w:rsidRPr="00CA6CFE">
              <w:t>78+79+80+81+82+83+84+85+86+87+88+</w:t>
            </w:r>
            <w:r w:rsidRPr="00CA6CFE">
              <w:br/>
              <w:t>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Default="001B1B36" w:rsidP="004C6E03">
            <w:pPr>
              <w:pStyle w:val="TableNormal1"/>
              <w:jc w:val="right"/>
            </w:pPr>
            <w:r w:rsidRPr="00CA6CFE">
              <w:t>214 738</w:t>
            </w:r>
          </w:p>
          <w:p w:rsidR="001B1B36" w:rsidRPr="00CA6CFE" w:rsidRDefault="001B1B36" w:rsidP="004C6E03">
            <w:pPr>
              <w:pStyle w:val="TableNormal1"/>
              <w:jc w:val="center"/>
            </w:pPr>
          </w:p>
        </w:tc>
        <w:tc>
          <w:tcPr>
            <w:tcW w:w="86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1B36" w:rsidRDefault="001B1B36" w:rsidP="004C6E03">
            <w:pPr>
              <w:pStyle w:val="TableNormal1"/>
              <w:jc w:val="right"/>
            </w:pPr>
          </w:p>
          <w:p w:rsidR="001B1B36" w:rsidRPr="00CA6CFE" w:rsidRDefault="001B1B36" w:rsidP="004C6E03">
            <w:pPr>
              <w:pStyle w:val="TableNormal1"/>
              <w:jc w:val="right"/>
            </w:pPr>
            <w:r>
              <w:t>5</w:t>
            </w:r>
            <w:r w:rsidR="008A235F">
              <w:t>,</w:t>
            </w:r>
            <w:r>
              <w:t>03</w:t>
            </w:r>
          </w:p>
        </w:tc>
      </w:tr>
      <w:tr w:rsidR="001B1B36" w:rsidRPr="00CA6CFE" w:rsidTr="006D5C3B">
        <w:trPr>
          <w:trHeight w:val="425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1B36" w:rsidRPr="00950062" w:rsidRDefault="001B1B36" w:rsidP="008A235F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Центральноафриканская Республика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1B36" w:rsidRPr="00CA6CFE" w:rsidRDefault="008A235F" w:rsidP="004C6E03">
            <w:pPr>
              <w:pStyle w:val="TableNormal1"/>
            </w:pPr>
            <w:r>
              <w:rPr>
                <w:lang w:val="ru-RU"/>
              </w:rPr>
              <w:t>Париж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</w:pPr>
            <w:r w:rsidRPr="00CA6CFE">
              <w:t>76*+77+78+79+80+81+82+83+84+85+</w:t>
            </w:r>
            <w:r w:rsidRPr="00CA6CFE">
              <w:br/>
              <w:t>86+87+88+89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  <w:r w:rsidRPr="00CA6CFE">
              <w:t>273 509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</w:p>
        </w:tc>
        <w:tc>
          <w:tcPr>
            <w:tcW w:w="86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</w:p>
          <w:p w:rsidR="001B1B36" w:rsidRPr="00CA6CFE" w:rsidRDefault="001B1B36" w:rsidP="004C6E03">
            <w:pPr>
              <w:pStyle w:val="TableNormal1"/>
              <w:jc w:val="right"/>
            </w:pPr>
          </w:p>
        </w:tc>
      </w:tr>
      <w:tr w:rsidR="001B1B36" w:rsidRPr="00CA6CFE" w:rsidTr="006D5C3B">
        <w:trPr>
          <w:trHeight w:val="240"/>
        </w:trPr>
        <w:tc>
          <w:tcPr>
            <w:tcW w:w="24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193B32" w:rsidRDefault="001B1B36" w:rsidP="008A235F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8A235F" w:rsidP="004C6E03">
            <w:pPr>
              <w:pStyle w:val="TableNormal1"/>
            </w:pPr>
            <w:proofErr w:type="spellStart"/>
            <w:r>
              <w:t>Берн</w:t>
            </w:r>
            <w:proofErr w:type="spellEnd"/>
          </w:p>
        </w:tc>
        <w:tc>
          <w:tcPr>
            <w:tcW w:w="35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</w:pPr>
            <w:r w:rsidRPr="00CA6CFE">
              <w:t>80*+81+82+83+84+85+86+87+88+89</w:t>
            </w:r>
          </w:p>
        </w:tc>
        <w:tc>
          <w:tcPr>
            <w:tcW w:w="9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  <w:r w:rsidRPr="00CA6CFE">
              <w:t>114 858</w:t>
            </w:r>
          </w:p>
        </w:tc>
        <w:tc>
          <w:tcPr>
            <w:tcW w:w="88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  <w:r w:rsidRPr="00CA6CFE">
              <w:t>388 367</w:t>
            </w:r>
          </w:p>
        </w:tc>
        <w:tc>
          <w:tcPr>
            <w:tcW w:w="867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  <w:r>
              <w:t>9</w:t>
            </w:r>
            <w:r w:rsidR="008A235F">
              <w:t>,</w:t>
            </w:r>
            <w:r>
              <w:t>09</w:t>
            </w:r>
          </w:p>
        </w:tc>
      </w:tr>
      <w:tr w:rsidR="001B1B36" w:rsidRPr="00CA6CFE" w:rsidTr="006D5C3B">
        <w:trPr>
          <w:trHeight w:val="425"/>
        </w:trPr>
        <w:tc>
          <w:tcPr>
            <w:tcW w:w="2408" w:type="dxa"/>
            <w:tcBorders>
              <w:left w:val="single" w:sz="2" w:space="0" w:color="auto"/>
              <w:right w:val="single" w:sz="2" w:space="0" w:color="auto"/>
            </w:tcBorders>
          </w:tcPr>
          <w:p w:rsidR="001B1B36" w:rsidRPr="00950062" w:rsidRDefault="001B1B36" w:rsidP="008A235F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Чад</w:t>
            </w:r>
          </w:p>
        </w:tc>
        <w:tc>
          <w:tcPr>
            <w:tcW w:w="1060" w:type="dxa"/>
            <w:tcBorders>
              <w:left w:val="single" w:sz="2" w:space="0" w:color="auto"/>
              <w:right w:val="single" w:sz="2" w:space="0" w:color="auto"/>
            </w:tcBorders>
          </w:tcPr>
          <w:p w:rsidR="001B1B36" w:rsidRPr="00CA6CFE" w:rsidRDefault="008A235F" w:rsidP="004C6E03">
            <w:pPr>
              <w:pStyle w:val="TableNormal1"/>
            </w:pPr>
            <w:r>
              <w:rPr>
                <w:lang w:val="ru-RU"/>
              </w:rPr>
              <w:t>Париж</w:t>
            </w:r>
          </w:p>
        </w:tc>
        <w:tc>
          <w:tcPr>
            <w:tcW w:w="3570" w:type="dxa"/>
            <w:tcBorders>
              <w:left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</w:pPr>
            <w:r w:rsidRPr="00CA6CFE">
              <w:t>71+72+73+74+75+76+77+78+79+80+81+</w:t>
            </w:r>
            <w:r w:rsidRPr="00CA6CFE">
              <w:br/>
              <w:t>82+83+84+85+86+87+88+89</w:t>
            </w:r>
          </w:p>
        </w:tc>
        <w:tc>
          <w:tcPr>
            <w:tcW w:w="926" w:type="dxa"/>
            <w:tcBorders>
              <w:left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  <w:r w:rsidRPr="00CA6CFE">
              <w:t>250 957</w:t>
            </w:r>
          </w:p>
        </w:tc>
        <w:tc>
          <w:tcPr>
            <w:tcW w:w="886" w:type="dxa"/>
            <w:tcBorders>
              <w:left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</w:p>
        </w:tc>
        <w:tc>
          <w:tcPr>
            <w:tcW w:w="86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1B36" w:rsidRDefault="001B1B36" w:rsidP="004C6E03">
            <w:pPr>
              <w:pStyle w:val="TableNormal1"/>
              <w:jc w:val="right"/>
            </w:pPr>
          </w:p>
          <w:p w:rsidR="001B1B36" w:rsidRPr="00CA6CFE" w:rsidRDefault="001B1B36" w:rsidP="004C6E03">
            <w:pPr>
              <w:pStyle w:val="TableNormal1"/>
            </w:pPr>
          </w:p>
        </w:tc>
      </w:tr>
      <w:tr w:rsidR="001B1B36" w:rsidRPr="00CA6CFE" w:rsidTr="006D5C3B">
        <w:trPr>
          <w:trHeight w:val="425"/>
        </w:trPr>
        <w:tc>
          <w:tcPr>
            <w:tcW w:w="24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193B32" w:rsidRDefault="001B1B36" w:rsidP="008A235F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8A235F" w:rsidP="004C6E03">
            <w:pPr>
              <w:pStyle w:val="TableNormal1"/>
            </w:pPr>
            <w:proofErr w:type="spellStart"/>
            <w:r>
              <w:t>Берн</w:t>
            </w:r>
            <w:proofErr w:type="spellEnd"/>
          </w:p>
        </w:tc>
        <w:tc>
          <w:tcPr>
            <w:tcW w:w="35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</w:pPr>
            <w:r w:rsidRPr="00CA6CFE">
              <w:t>72+73+74+75+76+77+78+79+80+81+82+</w:t>
            </w:r>
            <w:r w:rsidRPr="00CA6CFE">
              <w:br/>
              <w:t>83+84+85+86+87+88+89</w:t>
            </w:r>
          </w:p>
        </w:tc>
        <w:tc>
          <w:tcPr>
            <w:tcW w:w="9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  <w:r w:rsidRPr="00CA6CFE">
              <w:t>156 387</w:t>
            </w:r>
          </w:p>
        </w:tc>
        <w:tc>
          <w:tcPr>
            <w:tcW w:w="88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  <w:r w:rsidRPr="00CA6CFE">
              <w:br/>
              <w:t>407 344</w:t>
            </w:r>
          </w:p>
        </w:tc>
        <w:tc>
          <w:tcPr>
            <w:tcW w:w="867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Default="001B1B36" w:rsidP="004C6E03">
            <w:pPr>
              <w:pStyle w:val="TableNormal1"/>
              <w:jc w:val="right"/>
            </w:pPr>
          </w:p>
          <w:p w:rsidR="001B1B36" w:rsidRPr="00CA6CFE" w:rsidRDefault="001B1B36" w:rsidP="004C6E03">
            <w:pPr>
              <w:pStyle w:val="TableNormal1"/>
              <w:jc w:val="right"/>
            </w:pPr>
            <w:r>
              <w:t>9</w:t>
            </w:r>
            <w:r w:rsidR="008A235F">
              <w:t>,</w:t>
            </w:r>
            <w:r>
              <w:t>54</w:t>
            </w:r>
          </w:p>
        </w:tc>
      </w:tr>
      <w:tr w:rsidR="001B1B36" w:rsidRPr="00CA6CFE" w:rsidTr="006D5C3B">
        <w:trPr>
          <w:trHeight w:val="240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1B36" w:rsidRPr="00950062" w:rsidRDefault="001B1B36" w:rsidP="008A235F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Демократическая Республика Конго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1B36" w:rsidRPr="00CA6CFE" w:rsidRDefault="008A235F" w:rsidP="004C6E03">
            <w:pPr>
              <w:pStyle w:val="TableNormal1"/>
            </w:pPr>
            <w:r>
              <w:rPr>
                <w:lang w:val="ru-RU"/>
              </w:rPr>
              <w:t>Париж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</w:pPr>
            <w:r w:rsidRPr="00CA6CFE">
              <w:t>81*+82+83+84+85+86+87+88+89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  <w:r w:rsidRPr="00CA6CFE">
              <w:t>500 200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</w:p>
        </w:tc>
        <w:tc>
          <w:tcPr>
            <w:tcW w:w="867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</w:p>
        </w:tc>
      </w:tr>
      <w:tr w:rsidR="001B1B36" w:rsidRPr="00CA6CFE" w:rsidTr="006D5C3B">
        <w:trPr>
          <w:trHeight w:val="240"/>
        </w:trPr>
        <w:tc>
          <w:tcPr>
            <w:tcW w:w="2408" w:type="dxa"/>
            <w:tcBorders>
              <w:left w:val="single" w:sz="2" w:space="0" w:color="auto"/>
              <w:right w:val="single" w:sz="2" w:space="0" w:color="auto"/>
            </w:tcBorders>
          </w:tcPr>
          <w:p w:rsidR="001B1B36" w:rsidRPr="00950062" w:rsidRDefault="001B1B36" w:rsidP="008A235F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</w:pPr>
          </w:p>
        </w:tc>
        <w:tc>
          <w:tcPr>
            <w:tcW w:w="1060" w:type="dxa"/>
            <w:tcBorders>
              <w:left w:val="single" w:sz="2" w:space="0" w:color="auto"/>
              <w:right w:val="single" w:sz="2" w:space="0" w:color="auto"/>
            </w:tcBorders>
          </w:tcPr>
          <w:p w:rsidR="001B1B36" w:rsidRPr="00CA6CFE" w:rsidRDefault="008A235F" w:rsidP="004C6E03">
            <w:pPr>
              <w:pStyle w:val="TableNormal1"/>
            </w:pPr>
            <w:proofErr w:type="spellStart"/>
            <w:r>
              <w:t>Берн</w:t>
            </w:r>
            <w:proofErr w:type="spellEnd"/>
          </w:p>
        </w:tc>
        <w:tc>
          <w:tcPr>
            <w:tcW w:w="3570" w:type="dxa"/>
            <w:tcBorders>
              <w:left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</w:pPr>
            <w:r w:rsidRPr="00CA6CFE">
              <w:t>81*+82+83+84+85+86+87+88+89</w:t>
            </w:r>
          </w:p>
        </w:tc>
        <w:tc>
          <w:tcPr>
            <w:tcW w:w="926" w:type="dxa"/>
            <w:tcBorders>
              <w:left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  <w:r w:rsidRPr="00CA6CFE">
              <w:t>301 015</w:t>
            </w:r>
          </w:p>
        </w:tc>
        <w:tc>
          <w:tcPr>
            <w:tcW w:w="886" w:type="dxa"/>
            <w:tcBorders>
              <w:left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  <w:r w:rsidRPr="00CA6CFE">
              <w:t>801 215</w:t>
            </w:r>
          </w:p>
        </w:tc>
        <w:tc>
          <w:tcPr>
            <w:tcW w:w="867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  <w:r>
              <w:t>18</w:t>
            </w:r>
            <w:r w:rsidR="008A235F">
              <w:t>,</w:t>
            </w:r>
            <w:r>
              <w:t>76</w:t>
            </w:r>
          </w:p>
        </w:tc>
      </w:tr>
      <w:tr w:rsidR="001B1B36" w:rsidRPr="00CA6CFE" w:rsidTr="006D5C3B">
        <w:trPr>
          <w:trHeight w:val="240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950062" w:rsidRDefault="001B1B36" w:rsidP="008A235F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Гамбия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8A235F" w:rsidP="004C6E03">
            <w:pPr>
              <w:pStyle w:val="TableNormal1"/>
            </w:pPr>
            <w:r>
              <w:rPr>
                <w:lang w:val="ru-RU"/>
              </w:rPr>
              <w:t>ВОИС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</w:pPr>
            <w:r w:rsidRPr="00CA6CFE">
              <w:t>83+84+85+86+87+88+89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  <w:r w:rsidRPr="00CA6CFE">
              <w:t>55 250</w:t>
            </w:r>
          </w:p>
        </w:tc>
        <w:tc>
          <w:tcPr>
            <w:tcW w:w="8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  <w:r>
              <w:t>1</w:t>
            </w:r>
            <w:r w:rsidR="008A235F">
              <w:t>,</w:t>
            </w:r>
            <w:r>
              <w:t>29</w:t>
            </w:r>
          </w:p>
        </w:tc>
      </w:tr>
      <w:tr w:rsidR="001B1B36" w:rsidRPr="00CA6CFE" w:rsidTr="006D5C3B">
        <w:trPr>
          <w:trHeight w:val="240"/>
        </w:trPr>
        <w:tc>
          <w:tcPr>
            <w:tcW w:w="2408" w:type="dxa"/>
            <w:tcBorders>
              <w:left w:val="single" w:sz="2" w:space="0" w:color="auto"/>
              <w:right w:val="single" w:sz="2" w:space="0" w:color="auto"/>
            </w:tcBorders>
          </w:tcPr>
          <w:p w:rsidR="001B1B36" w:rsidRPr="00950062" w:rsidRDefault="001B1B36" w:rsidP="008A235F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Гвинея</w:t>
            </w:r>
          </w:p>
        </w:tc>
        <w:tc>
          <w:tcPr>
            <w:tcW w:w="1060" w:type="dxa"/>
            <w:tcBorders>
              <w:left w:val="single" w:sz="2" w:space="0" w:color="auto"/>
              <w:right w:val="single" w:sz="2" w:space="0" w:color="auto"/>
            </w:tcBorders>
          </w:tcPr>
          <w:p w:rsidR="001B1B36" w:rsidRPr="00CA6CFE" w:rsidRDefault="008A235F" w:rsidP="004C6E03">
            <w:pPr>
              <w:pStyle w:val="TableNormal1"/>
            </w:pPr>
            <w:r>
              <w:rPr>
                <w:lang w:val="ru-RU"/>
              </w:rPr>
              <w:t>Париж</w:t>
            </w:r>
          </w:p>
        </w:tc>
        <w:tc>
          <w:tcPr>
            <w:tcW w:w="3570" w:type="dxa"/>
            <w:tcBorders>
              <w:left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</w:pPr>
            <w:r w:rsidRPr="00CA6CFE">
              <w:t>83+84+85+86+87+88+89</w:t>
            </w:r>
          </w:p>
        </w:tc>
        <w:tc>
          <w:tcPr>
            <w:tcW w:w="926" w:type="dxa"/>
            <w:tcBorders>
              <w:left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  <w:r w:rsidRPr="00CA6CFE">
              <w:t>148 779</w:t>
            </w:r>
          </w:p>
        </w:tc>
        <w:tc>
          <w:tcPr>
            <w:tcW w:w="886" w:type="dxa"/>
            <w:tcBorders>
              <w:left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</w:p>
        </w:tc>
        <w:tc>
          <w:tcPr>
            <w:tcW w:w="867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</w:p>
        </w:tc>
      </w:tr>
      <w:tr w:rsidR="001B1B36" w:rsidRPr="00CA6CFE" w:rsidTr="006D5C3B">
        <w:trPr>
          <w:trHeight w:val="240"/>
        </w:trPr>
        <w:tc>
          <w:tcPr>
            <w:tcW w:w="24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193B32" w:rsidRDefault="001B1B36" w:rsidP="008A235F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8A235F" w:rsidP="004C6E03">
            <w:pPr>
              <w:pStyle w:val="TableNormal1"/>
            </w:pPr>
            <w:proofErr w:type="spellStart"/>
            <w:r>
              <w:t>Берн</w:t>
            </w:r>
            <w:proofErr w:type="spellEnd"/>
          </w:p>
        </w:tc>
        <w:tc>
          <w:tcPr>
            <w:tcW w:w="35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</w:pPr>
            <w:r w:rsidRPr="00CA6CFE">
              <w:t>83*+84+85+86+87+88+89</w:t>
            </w:r>
          </w:p>
        </w:tc>
        <w:tc>
          <w:tcPr>
            <w:tcW w:w="9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  <w:r w:rsidRPr="00CA6CFE">
              <w:t>81 293</w:t>
            </w:r>
          </w:p>
        </w:tc>
        <w:tc>
          <w:tcPr>
            <w:tcW w:w="88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  <w:r w:rsidRPr="00CA6CFE">
              <w:t>230 072</w:t>
            </w:r>
          </w:p>
        </w:tc>
        <w:tc>
          <w:tcPr>
            <w:tcW w:w="867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  <w:r>
              <w:t>5</w:t>
            </w:r>
            <w:r w:rsidR="008A235F">
              <w:t>,</w:t>
            </w:r>
            <w:r>
              <w:t>39</w:t>
            </w:r>
          </w:p>
        </w:tc>
      </w:tr>
      <w:tr w:rsidR="001B1B36" w:rsidRPr="00CA6CFE" w:rsidTr="006D5C3B">
        <w:trPr>
          <w:trHeight w:val="240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950062" w:rsidRDefault="001B1B36" w:rsidP="008A235F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Гвинея-Биссау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8A235F" w:rsidP="004C6E03">
            <w:pPr>
              <w:pStyle w:val="TableNormal1"/>
            </w:pPr>
            <w:r>
              <w:rPr>
                <w:lang w:val="ru-RU"/>
              </w:rPr>
              <w:t>Париж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</w:pPr>
            <w:r w:rsidRPr="00CA6CFE">
              <w:t>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  <w:r w:rsidRPr="00CA6CFE">
              <w:t>23 213</w:t>
            </w:r>
          </w:p>
        </w:tc>
        <w:tc>
          <w:tcPr>
            <w:tcW w:w="8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  <w:r>
              <w:t>0</w:t>
            </w:r>
            <w:r w:rsidR="008A235F">
              <w:t>,</w:t>
            </w:r>
            <w:r>
              <w:t>54</w:t>
            </w:r>
          </w:p>
        </w:tc>
      </w:tr>
      <w:tr w:rsidR="001B1B36" w:rsidRPr="00CA6CFE" w:rsidTr="006D5C3B">
        <w:trPr>
          <w:trHeight w:val="240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950062" w:rsidRDefault="001B1B36" w:rsidP="008A235F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Гаити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8A235F" w:rsidP="004C6E03">
            <w:pPr>
              <w:pStyle w:val="TableNormal1"/>
            </w:pPr>
            <w:r>
              <w:rPr>
                <w:lang w:val="ru-RU"/>
              </w:rPr>
              <w:t>Париж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</w:pPr>
            <w:r w:rsidRPr="00CA6CFE">
              <w:t>79*+80+81+82+83+84+85+86+87+88+89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  <w:r>
              <w:t>319 143</w:t>
            </w:r>
          </w:p>
        </w:tc>
        <w:tc>
          <w:tcPr>
            <w:tcW w:w="8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  <w:r>
              <w:t>7</w:t>
            </w:r>
            <w:r w:rsidR="008A235F">
              <w:t>,</w:t>
            </w:r>
            <w:r>
              <w:t>47</w:t>
            </w:r>
          </w:p>
        </w:tc>
      </w:tr>
      <w:tr w:rsidR="001B1B36" w:rsidRPr="00CA6CFE" w:rsidTr="006D5C3B">
        <w:trPr>
          <w:trHeight w:val="240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1B36" w:rsidRPr="00950062" w:rsidRDefault="001B1B36" w:rsidP="008A235F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Мали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1B36" w:rsidRPr="00CA6CFE" w:rsidRDefault="008A235F" w:rsidP="004C6E03">
            <w:pPr>
              <w:pStyle w:val="TableNormal1"/>
            </w:pPr>
            <w:r>
              <w:rPr>
                <w:lang w:val="ru-RU"/>
              </w:rPr>
              <w:t>Париж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</w:pPr>
            <w:r w:rsidRPr="00CA6CFE">
              <w:t>84+85+86+87+88+89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  <w:r w:rsidRPr="00CA6CFE">
              <w:t>132 377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</w:p>
        </w:tc>
        <w:tc>
          <w:tcPr>
            <w:tcW w:w="86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</w:p>
        </w:tc>
      </w:tr>
      <w:tr w:rsidR="001B1B36" w:rsidRPr="00CA6CFE" w:rsidTr="006D5C3B">
        <w:trPr>
          <w:trHeight w:val="425"/>
        </w:trPr>
        <w:tc>
          <w:tcPr>
            <w:tcW w:w="24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193B32" w:rsidRDefault="001B1B36" w:rsidP="008A235F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8A235F" w:rsidP="004C6E03">
            <w:pPr>
              <w:pStyle w:val="TableNormal1"/>
            </w:pPr>
            <w:proofErr w:type="spellStart"/>
            <w:r>
              <w:t>Берн</w:t>
            </w:r>
            <w:proofErr w:type="spellEnd"/>
          </w:p>
        </w:tc>
        <w:tc>
          <w:tcPr>
            <w:tcW w:w="35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</w:pPr>
            <w:r w:rsidRPr="00CA6CFE">
              <w:t>76*+77+78+79+80+81+82+</w:t>
            </w:r>
            <w:r w:rsidRPr="00CA6CFE">
              <w:br/>
              <w:t>83+84+85+86+87+88+89</w:t>
            </w:r>
          </w:p>
        </w:tc>
        <w:tc>
          <w:tcPr>
            <w:tcW w:w="9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  <w:r>
              <w:t>163 926</w:t>
            </w:r>
          </w:p>
        </w:tc>
        <w:tc>
          <w:tcPr>
            <w:tcW w:w="88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Default="001B1B36" w:rsidP="004C6E03">
            <w:pPr>
              <w:pStyle w:val="TableNormal1"/>
              <w:jc w:val="right"/>
            </w:pPr>
          </w:p>
          <w:p w:rsidR="001B1B36" w:rsidRPr="00CA6CFE" w:rsidRDefault="001B1B36" w:rsidP="004C6E03">
            <w:pPr>
              <w:pStyle w:val="TableNormal1"/>
              <w:jc w:val="right"/>
            </w:pPr>
            <w:r>
              <w:t>296 303</w:t>
            </w:r>
          </w:p>
        </w:tc>
        <w:tc>
          <w:tcPr>
            <w:tcW w:w="867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Default="001B1B36" w:rsidP="004C6E03">
            <w:pPr>
              <w:pStyle w:val="TableNormal1"/>
              <w:jc w:val="right"/>
            </w:pPr>
          </w:p>
          <w:p w:rsidR="001B1B36" w:rsidRPr="00CA6CFE" w:rsidRDefault="001B1B36" w:rsidP="004C6E03">
            <w:pPr>
              <w:pStyle w:val="TableNormal1"/>
              <w:jc w:val="right"/>
            </w:pPr>
            <w:r>
              <w:t>6</w:t>
            </w:r>
            <w:r w:rsidR="008A235F">
              <w:t>,</w:t>
            </w:r>
            <w:r>
              <w:t>94</w:t>
            </w:r>
          </w:p>
        </w:tc>
      </w:tr>
      <w:tr w:rsidR="001B1B36" w:rsidRPr="00CA6CFE" w:rsidTr="006D5C3B">
        <w:trPr>
          <w:trHeight w:val="240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1B36" w:rsidRPr="00950062" w:rsidRDefault="001B1B36" w:rsidP="008A235F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 xml:space="preserve">Мавритания 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1B36" w:rsidRPr="00CA6CFE" w:rsidRDefault="008A235F" w:rsidP="004C6E03">
            <w:pPr>
              <w:pStyle w:val="TableNormal1"/>
              <w:keepNext/>
              <w:widowControl/>
            </w:pPr>
            <w:r>
              <w:rPr>
                <w:lang w:val="ru-RU"/>
              </w:rPr>
              <w:t>Париж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keepNext/>
              <w:widowControl/>
            </w:pPr>
            <w:r w:rsidRPr="00CA6CFE">
              <w:t>77*+78+79+80+81+82+83+84+85+86+</w:t>
            </w:r>
            <w:r w:rsidRPr="00CA6CFE">
              <w:br/>
              <w:t>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  <w:r w:rsidRPr="00CA6CFE">
              <w:t>219 120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</w:p>
        </w:tc>
        <w:tc>
          <w:tcPr>
            <w:tcW w:w="86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</w:p>
        </w:tc>
      </w:tr>
      <w:tr w:rsidR="001B1B36" w:rsidRPr="00CA6CFE" w:rsidTr="006D5C3B">
        <w:trPr>
          <w:trHeight w:val="425"/>
        </w:trPr>
        <w:tc>
          <w:tcPr>
            <w:tcW w:w="24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193B32" w:rsidRDefault="001B1B36" w:rsidP="008A235F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8A235F" w:rsidP="004C6E03">
            <w:pPr>
              <w:pStyle w:val="TableNormal1"/>
              <w:keepNext/>
              <w:widowControl/>
            </w:pPr>
            <w:proofErr w:type="spellStart"/>
            <w:r>
              <w:t>Берн</w:t>
            </w:r>
            <w:proofErr w:type="spellEnd"/>
          </w:p>
        </w:tc>
        <w:tc>
          <w:tcPr>
            <w:tcW w:w="35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keepNext/>
              <w:widowControl/>
            </w:pPr>
            <w:r w:rsidRPr="00CA6CFE">
              <w:t>74+75+76+77+78+79+80+81+82+83+84+</w:t>
            </w:r>
            <w:r w:rsidRPr="00CA6CFE">
              <w:br/>
              <w:t>85+86+87+ 88+89</w:t>
            </w:r>
          </w:p>
        </w:tc>
        <w:tc>
          <w:tcPr>
            <w:tcW w:w="9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  <w:r w:rsidRPr="00CA6CFE">
              <w:t>150 618</w:t>
            </w:r>
          </w:p>
        </w:tc>
        <w:tc>
          <w:tcPr>
            <w:tcW w:w="88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  <w:r w:rsidRPr="00CA6CFE">
              <w:br/>
              <w:t>369 738</w:t>
            </w:r>
          </w:p>
        </w:tc>
        <w:tc>
          <w:tcPr>
            <w:tcW w:w="867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Default="001B1B36" w:rsidP="004C6E03">
            <w:pPr>
              <w:pStyle w:val="TableNormal1"/>
              <w:jc w:val="right"/>
            </w:pPr>
          </w:p>
          <w:p w:rsidR="001B1B36" w:rsidRPr="00CA6CFE" w:rsidRDefault="001B1B36" w:rsidP="004C6E03">
            <w:pPr>
              <w:pStyle w:val="TableNormal1"/>
              <w:jc w:val="right"/>
            </w:pPr>
            <w:r>
              <w:t>8</w:t>
            </w:r>
            <w:r w:rsidR="008A235F">
              <w:t>,</w:t>
            </w:r>
            <w:r>
              <w:t>66</w:t>
            </w:r>
          </w:p>
        </w:tc>
      </w:tr>
      <w:tr w:rsidR="001B1B36" w:rsidRPr="00CA6CFE" w:rsidTr="006D5C3B">
        <w:trPr>
          <w:trHeight w:val="240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</w:tcBorders>
          </w:tcPr>
          <w:p w:rsidR="001B1B36" w:rsidRPr="00950062" w:rsidRDefault="001B1B36" w:rsidP="008A235F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Нигер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</w:tcBorders>
          </w:tcPr>
          <w:p w:rsidR="001B1B36" w:rsidRPr="00CA6CFE" w:rsidRDefault="008A235F" w:rsidP="004C6E03">
            <w:pPr>
              <w:pStyle w:val="TableNormal1"/>
              <w:keepNext/>
              <w:widowControl/>
            </w:pPr>
            <w:r>
              <w:rPr>
                <w:lang w:val="ru-RU"/>
              </w:rPr>
              <w:t>Париж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keepNext/>
              <w:widowControl/>
            </w:pPr>
            <w:r w:rsidRPr="00CA6CFE">
              <w:t>81+82+83+84+85+86+87+88+89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  <w:r w:rsidRPr="00CA6CFE">
              <w:t>179 097</w:t>
            </w:r>
          </w:p>
        </w:tc>
        <w:tc>
          <w:tcPr>
            <w:tcW w:w="886" w:type="dxa"/>
            <w:tcBorders>
              <w:top w:val="single" w:sz="2" w:space="0" w:color="auto"/>
              <w:left w:val="nil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</w:p>
        </w:tc>
        <w:tc>
          <w:tcPr>
            <w:tcW w:w="867" w:type="dxa"/>
            <w:gridSpan w:val="3"/>
            <w:tcBorders>
              <w:top w:val="single" w:sz="2" w:space="0" w:color="auto"/>
              <w:left w:val="nil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</w:p>
        </w:tc>
      </w:tr>
      <w:tr w:rsidR="001B1B36" w:rsidRPr="00CA6CFE" w:rsidTr="006D5C3B">
        <w:trPr>
          <w:trHeight w:val="240"/>
        </w:trPr>
        <w:tc>
          <w:tcPr>
            <w:tcW w:w="24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193B32" w:rsidRDefault="001B1B36" w:rsidP="008A235F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8A235F" w:rsidP="004C6E03">
            <w:pPr>
              <w:pStyle w:val="TableNormal1"/>
            </w:pPr>
            <w:proofErr w:type="spellStart"/>
            <w:r>
              <w:t>Берн</w:t>
            </w:r>
            <w:proofErr w:type="spellEnd"/>
          </w:p>
        </w:tc>
        <w:tc>
          <w:tcPr>
            <w:tcW w:w="35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</w:pPr>
            <w:r w:rsidRPr="00CA6CFE">
              <w:t>80*+81+82+83+84+85+86+87+88+89</w:t>
            </w:r>
          </w:p>
        </w:tc>
        <w:tc>
          <w:tcPr>
            <w:tcW w:w="9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  <w:r>
              <w:t>109 915</w:t>
            </w:r>
          </w:p>
        </w:tc>
        <w:tc>
          <w:tcPr>
            <w:tcW w:w="88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  <w:r>
              <w:t>289 012</w:t>
            </w:r>
          </w:p>
        </w:tc>
        <w:tc>
          <w:tcPr>
            <w:tcW w:w="867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  <w:r>
              <w:t>6</w:t>
            </w:r>
            <w:r w:rsidR="008A235F">
              <w:t>,</w:t>
            </w:r>
            <w:r>
              <w:t>77</w:t>
            </w:r>
          </w:p>
        </w:tc>
      </w:tr>
      <w:tr w:rsidR="001B1B36" w:rsidRPr="00CA6CFE" w:rsidTr="006D5C3B">
        <w:trPr>
          <w:trHeight w:val="240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950062" w:rsidRDefault="001B1B36" w:rsidP="008A235F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Сомали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8A235F" w:rsidRDefault="008A235F" w:rsidP="004C6E03">
            <w:pPr>
              <w:pStyle w:val="TableNormal1"/>
              <w:rPr>
                <w:lang w:val="ru-RU"/>
              </w:rPr>
            </w:pPr>
            <w:r>
              <w:rPr>
                <w:lang w:val="ru-RU"/>
              </w:rPr>
              <w:t>ВОИС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</w:pPr>
            <w:r w:rsidRPr="00CA6CFE">
              <w:t>83+84+85+86+87+88+89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  <w:r w:rsidRPr="00CA6CFE">
              <w:t>55 250</w:t>
            </w:r>
          </w:p>
        </w:tc>
        <w:tc>
          <w:tcPr>
            <w:tcW w:w="8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  <w:r>
              <w:t>1</w:t>
            </w:r>
            <w:r w:rsidR="008A235F">
              <w:t>,</w:t>
            </w:r>
            <w:r>
              <w:t>29</w:t>
            </w:r>
          </w:p>
        </w:tc>
      </w:tr>
      <w:tr w:rsidR="001B1B36" w:rsidRPr="00CA6CFE" w:rsidTr="006D5C3B">
        <w:trPr>
          <w:trHeight w:val="240"/>
        </w:trPr>
        <w:tc>
          <w:tcPr>
            <w:tcW w:w="2408" w:type="dxa"/>
            <w:tcBorders>
              <w:left w:val="single" w:sz="2" w:space="0" w:color="auto"/>
              <w:right w:val="single" w:sz="2" w:space="0" w:color="auto"/>
            </w:tcBorders>
          </w:tcPr>
          <w:p w:rsidR="001B1B36" w:rsidRPr="00950062" w:rsidRDefault="001B1B36" w:rsidP="008A235F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Того</w:t>
            </w:r>
          </w:p>
        </w:tc>
        <w:tc>
          <w:tcPr>
            <w:tcW w:w="1060" w:type="dxa"/>
            <w:tcBorders>
              <w:left w:val="single" w:sz="2" w:space="0" w:color="auto"/>
              <w:right w:val="single" w:sz="2" w:space="0" w:color="auto"/>
            </w:tcBorders>
          </w:tcPr>
          <w:p w:rsidR="001B1B36" w:rsidRPr="00CA6CFE" w:rsidRDefault="008A235F" w:rsidP="004C6E03">
            <w:pPr>
              <w:pStyle w:val="TableNormal1"/>
            </w:pPr>
            <w:r>
              <w:rPr>
                <w:lang w:val="ru-RU"/>
              </w:rPr>
              <w:t>Париж</w:t>
            </w:r>
          </w:p>
        </w:tc>
        <w:tc>
          <w:tcPr>
            <w:tcW w:w="3570" w:type="dxa"/>
            <w:tcBorders>
              <w:left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</w:pPr>
            <w:r w:rsidRPr="00CA6CFE">
              <w:t>84+85+86+87+88+89</w:t>
            </w:r>
          </w:p>
        </w:tc>
        <w:tc>
          <w:tcPr>
            <w:tcW w:w="926" w:type="dxa"/>
            <w:tcBorders>
              <w:left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  <w:r w:rsidRPr="00CA6CFE">
              <w:t>132 377</w:t>
            </w:r>
          </w:p>
        </w:tc>
        <w:tc>
          <w:tcPr>
            <w:tcW w:w="886" w:type="dxa"/>
            <w:tcBorders>
              <w:left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</w:p>
        </w:tc>
        <w:tc>
          <w:tcPr>
            <w:tcW w:w="867" w:type="dxa"/>
            <w:gridSpan w:val="3"/>
            <w:tcBorders>
              <w:left w:val="single" w:sz="2" w:space="0" w:color="auto"/>
              <w:right w:val="single" w:sz="4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</w:p>
        </w:tc>
      </w:tr>
      <w:tr w:rsidR="001B1B36" w:rsidRPr="00CA6CFE" w:rsidTr="006D5C3B">
        <w:trPr>
          <w:trHeight w:val="240"/>
        </w:trPr>
        <w:tc>
          <w:tcPr>
            <w:tcW w:w="24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193B32" w:rsidRDefault="001B1B36" w:rsidP="008A235F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eastAsia="en-US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8A235F" w:rsidP="004C6E03">
            <w:pPr>
              <w:pStyle w:val="TableNormal1"/>
            </w:pPr>
            <w:proofErr w:type="spellStart"/>
            <w:r>
              <w:t>Берн</w:t>
            </w:r>
            <w:proofErr w:type="spellEnd"/>
          </w:p>
        </w:tc>
        <w:tc>
          <w:tcPr>
            <w:tcW w:w="35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</w:pPr>
            <w:r w:rsidRPr="00CA6CFE">
              <w:t>83*+84+85+86+87+88+89</w:t>
            </w:r>
          </w:p>
        </w:tc>
        <w:tc>
          <w:tcPr>
            <w:tcW w:w="9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  <w:r w:rsidRPr="00CA6CFE">
              <w:t>87 785</w:t>
            </w:r>
          </w:p>
        </w:tc>
        <w:tc>
          <w:tcPr>
            <w:tcW w:w="88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  <w:r w:rsidRPr="00CA6CFE">
              <w:t>220 162</w:t>
            </w:r>
          </w:p>
        </w:tc>
        <w:tc>
          <w:tcPr>
            <w:tcW w:w="867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  <w:r>
              <w:t>5</w:t>
            </w:r>
            <w:r w:rsidR="008A235F">
              <w:t>,</w:t>
            </w:r>
            <w:r>
              <w:t>16</w:t>
            </w:r>
          </w:p>
        </w:tc>
      </w:tr>
      <w:tr w:rsidR="001B1B36" w:rsidRPr="00CA6CFE" w:rsidTr="006D5C3B">
        <w:trPr>
          <w:trHeight w:val="260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950062" w:rsidRDefault="001B1B36" w:rsidP="008A235F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Уганда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8A235F" w:rsidP="004C6E03">
            <w:pPr>
              <w:pStyle w:val="TableNormal1"/>
            </w:pPr>
            <w:r>
              <w:rPr>
                <w:lang w:val="ru-RU"/>
              </w:rPr>
              <w:t>Париж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</w:pPr>
            <w:r w:rsidRPr="00CA6CFE">
              <w:t>83</w:t>
            </w:r>
            <w:r>
              <w:t>*</w:t>
            </w:r>
            <w:r w:rsidRPr="00CA6CFE">
              <w:t>+84+85+86+87+88+89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  <w:r>
              <w:t>140 372</w:t>
            </w:r>
          </w:p>
        </w:tc>
        <w:tc>
          <w:tcPr>
            <w:tcW w:w="8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  <w:r>
              <w:t>3</w:t>
            </w:r>
            <w:r w:rsidR="008A235F">
              <w:t>,</w:t>
            </w:r>
            <w:r>
              <w:t>29</w:t>
            </w:r>
          </w:p>
        </w:tc>
      </w:tr>
      <w:tr w:rsidR="001B1B36" w:rsidRPr="00CA6CFE" w:rsidTr="006D5C3B">
        <w:trPr>
          <w:trHeight w:val="240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950062" w:rsidRDefault="001B1B36" w:rsidP="008A235F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Объединенная Республика Танзания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8A235F" w:rsidP="004C6E03">
            <w:pPr>
              <w:pStyle w:val="TableNormal1"/>
            </w:pPr>
            <w:r>
              <w:rPr>
                <w:lang w:val="ru-RU"/>
              </w:rPr>
              <w:t>Париж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</w:pPr>
            <w:r w:rsidRPr="00CA6CFE">
              <w:t>86</w:t>
            </w:r>
            <w:r>
              <w:t>*</w:t>
            </w:r>
            <w:r w:rsidRPr="00CA6CFE">
              <w:t>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  <w:r>
              <w:t>90 554</w:t>
            </w:r>
          </w:p>
        </w:tc>
        <w:tc>
          <w:tcPr>
            <w:tcW w:w="8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  <w:r>
              <w:t>2</w:t>
            </w:r>
            <w:r w:rsidR="008A235F">
              <w:t>,</w:t>
            </w:r>
            <w:r>
              <w:t>12</w:t>
            </w:r>
          </w:p>
        </w:tc>
      </w:tr>
      <w:tr w:rsidR="001B1B36" w:rsidRPr="00CA6CFE" w:rsidTr="006D5C3B">
        <w:trPr>
          <w:trHeight w:val="240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950062" w:rsidRDefault="001B1B36" w:rsidP="008A235F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Йемен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8A235F" w:rsidP="004C6E03">
            <w:pPr>
              <w:pStyle w:val="TableNormal1"/>
            </w:pPr>
            <w:r>
              <w:rPr>
                <w:lang w:val="ru-RU"/>
              </w:rPr>
              <w:t>ВОИС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</w:pPr>
            <w:r w:rsidRPr="00CA6CFE">
              <w:t>87*+88+89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  <w:r w:rsidRPr="00CA6CFE">
              <w:t>19 142</w:t>
            </w:r>
          </w:p>
        </w:tc>
        <w:tc>
          <w:tcPr>
            <w:tcW w:w="8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B36" w:rsidRPr="00CA6CFE" w:rsidRDefault="001B1B36" w:rsidP="004C6E03">
            <w:pPr>
              <w:pStyle w:val="TableNormal1"/>
              <w:jc w:val="right"/>
            </w:pPr>
            <w:r>
              <w:t>0</w:t>
            </w:r>
            <w:r w:rsidR="008A235F">
              <w:t>,</w:t>
            </w:r>
            <w:r>
              <w:t>45</w:t>
            </w:r>
          </w:p>
        </w:tc>
      </w:tr>
    </w:tbl>
    <w:p w:rsidR="00D174AE" w:rsidRPr="00783E05" w:rsidRDefault="00D174AE" w:rsidP="00D174AE">
      <w:pPr>
        <w:pStyle w:val="TableNormal1"/>
      </w:pPr>
    </w:p>
    <w:p w:rsidR="00D174AE" w:rsidRPr="00CB3011" w:rsidRDefault="008A235F" w:rsidP="00D174AE">
      <w:pPr>
        <w:tabs>
          <w:tab w:val="left" w:pos="2410"/>
          <w:tab w:val="left" w:pos="3470"/>
          <w:tab w:val="left" w:pos="7042"/>
          <w:tab w:val="left" w:pos="7964"/>
          <w:tab w:val="left" w:pos="8850"/>
          <w:tab w:val="left" w:pos="9678"/>
        </w:tabs>
        <w:rPr>
          <w:b/>
          <w:snapToGrid w:val="0"/>
          <w:szCs w:val="22"/>
        </w:rPr>
      </w:pPr>
      <w:r>
        <w:rPr>
          <w:b/>
          <w:snapToGrid w:val="0"/>
          <w:szCs w:val="22"/>
          <w:lang w:val="ru-RU"/>
        </w:rPr>
        <w:t>Общая сумма задолженности</w:t>
      </w:r>
      <w:r w:rsidR="00D174AE" w:rsidRPr="00CB3011">
        <w:rPr>
          <w:b/>
          <w:snapToGrid w:val="0"/>
          <w:szCs w:val="22"/>
        </w:rPr>
        <w:br/>
      </w:r>
    </w:p>
    <w:tbl>
      <w:tblPr>
        <w:tblW w:w="0" w:type="auto"/>
        <w:jc w:val="center"/>
        <w:tblInd w:w="60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43"/>
        <w:gridCol w:w="924"/>
        <w:gridCol w:w="1808"/>
        <w:gridCol w:w="828"/>
      </w:tblGrid>
      <w:tr w:rsidR="00D174AE" w:rsidRPr="00783E05" w:rsidTr="00D960E4">
        <w:trPr>
          <w:cantSplit/>
          <w:trHeight w:val="240"/>
          <w:jc w:val="center"/>
        </w:trPr>
        <w:tc>
          <w:tcPr>
            <w:tcW w:w="2543" w:type="dxa"/>
            <w:tcBorders>
              <w:top w:val="single" w:sz="2" w:space="0" w:color="auto"/>
              <w:left w:val="single" w:sz="2" w:space="0" w:color="auto"/>
            </w:tcBorders>
          </w:tcPr>
          <w:p w:rsidR="00D174AE" w:rsidRPr="00C73C7C" w:rsidRDefault="00C73C7C" w:rsidP="00D960E4">
            <w:pPr>
              <w:pStyle w:val="TableNormal1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Париж</w:t>
            </w:r>
          </w:p>
        </w:tc>
        <w:tc>
          <w:tcPr>
            <w:tcW w:w="924" w:type="dxa"/>
            <w:tcBorders>
              <w:top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rPr>
                <w:color w:val="auto"/>
              </w:rPr>
            </w:pPr>
          </w:p>
        </w:tc>
        <w:tc>
          <w:tcPr>
            <w:tcW w:w="18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174AE" w:rsidRPr="00783E05" w:rsidRDefault="003172D7" w:rsidP="00D960E4">
            <w:pPr>
              <w:pStyle w:val="TableNormal1"/>
              <w:jc w:val="right"/>
              <w:rPr>
                <w:color w:val="auto"/>
              </w:rPr>
            </w:pPr>
            <w:r>
              <w:rPr>
                <w:color w:val="auto"/>
              </w:rPr>
              <w:t>2 839 174</w:t>
            </w:r>
          </w:p>
        </w:tc>
        <w:tc>
          <w:tcPr>
            <w:tcW w:w="828" w:type="dxa"/>
            <w:tcBorders>
              <w:lef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rPr>
                <w:color w:val="auto"/>
              </w:rPr>
            </w:pPr>
          </w:p>
        </w:tc>
      </w:tr>
      <w:tr w:rsidR="00D174AE" w:rsidRPr="00783E05" w:rsidTr="00D960E4">
        <w:trPr>
          <w:cantSplit/>
          <w:trHeight w:val="240"/>
          <w:jc w:val="center"/>
        </w:trPr>
        <w:tc>
          <w:tcPr>
            <w:tcW w:w="2543" w:type="dxa"/>
            <w:tcBorders>
              <w:left w:val="single" w:sz="2" w:space="0" w:color="auto"/>
            </w:tcBorders>
          </w:tcPr>
          <w:p w:rsidR="00D174AE" w:rsidRPr="00783E05" w:rsidRDefault="008A235F" w:rsidP="00D960E4">
            <w:pPr>
              <w:pStyle w:val="TableNormal1"/>
              <w:rPr>
                <w:color w:val="auto"/>
              </w:rPr>
            </w:pPr>
            <w:proofErr w:type="spellStart"/>
            <w:r>
              <w:rPr>
                <w:color w:val="auto"/>
              </w:rPr>
              <w:t>Берн</w:t>
            </w:r>
            <w:proofErr w:type="spellEnd"/>
          </w:p>
        </w:tc>
        <w:tc>
          <w:tcPr>
            <w:tcW w:w="924" w:type="dxa"/>
            <w:tcBorders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rPr>
                <w:color w:val="auto"/>
              </w:rPr>
            </w:pPr>
          </w:p>
        </w:tc>
        <w:tc>
          <w:tcPr>
            <w:tcW w:w="1808" w:type="dxa"/>
            <w:tcBorders>
              <w:left w:val="single" w:sz="2" w:space="0" w:color="auto"/>
              <w:right w:val="single" w:sz="2" w:space="0" w:color="auto"/>
            </w:tcBorders>
          </w:tcPr>
          <w:p w:rsidR="00D174AE" w:rsidRPr="00783E05" w:rsidRDefault="00A12C73" w:rsidP="00D960E4">
            <w:pPr>
              <w:pStyle w:val="TableNormal1"/>
              <w:jc w:val="right"/>
              <w:rPr>
                <w:color w:val="auto"/>
              </w:rPr>
            </w:pPr>
            <w:r>
              <w:rPr>
                <w:color w:val="auto"/>
              </w:rPr>
              <w:t>1 301 808</w:t>
            </w:r>
          </w:p>
        </w:tc>
        <w:tc>
          <w:tcPr>
            <w:tcW w:w="828" w:type="dxa"/>
            <w:tcBorders>
              <w:lef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rPr>
                <w:color w:val="auto"/>
              </w:rPr>
            </w:pPr>
          </w:p>
        </w:tc>
      </w:tr>
      <w:tr w:rsidR="00D174AE" w:rsidRPr="00783E05" w:rsidTr="00D960E4">
        <w:trPr>
          <w:cantSplit/>
          <w:trHeight w:val="240"/>
          <w:jc w:val="center"/>
        </w:trPr>
        <w:tc>
          <w:tcPr>
            <w:tcW w:w="2543" w:type="dxa"/>
            <w:tcBorders>
              <w:left w:val="single" w:sz="2" w:space="0" w:color="auto"/>
              <w:bottom w:val="single" w:sz="2" w:space="0" w:color="auto"/>
            </w:tcBorders>
          </w:tcPr>
          <w:p w:rsidR="00D174AE" w:rsidRPr="005D5B26" w:rsidRDefault="005D5B26" w:rsidP="00D960E4">
            <w:pPr>
              <w:pStyle w:val="TableNormal1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ВОИС</w:t>
            </w:r>
          </w:p>
        </w:tc>
        <w:tc>
          <w:tcPr>
            <w:tcW w:w="924" w:type="dxa"/>
            <w:tcBorders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rPr>
                <w:color w:val="auto"/>
              </w:rPr>
            </w:pPr>
          </w:p>
        </w:tc>
        <w:tc>
          <w:tcPr>
            <w:tcW w:w="18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jc w:val="right"/>
              <w:rPr>
                <w:color w:val="auto"/>
              </w:rPr>
            </w:pPr>
            <w:r w:rsidRPr="00783E05">
              <w:rPr>
                <w:color w:val="auto"/>
              </w:rPr>
              <w:t xml:space="preserve">129 642 </w:t>
            </w:r>
          </w:p>
        </w:tc>
        <w:tc>
          <w:tcPr>
            <w:tcW w:w="828" w:type="dxa"/>
            <w:tcBorders>
              <w:left w:val="single" w:sz="2" w:space="0" w:color="auto"/>
              <w:bottom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rPr>
                <w:color w:val="auto"/>
              </w:rPr>
            </w:pPr>
          </w:p>
        </w:tc>
      </w:tr>
      <w:tr w:rsidR="00D174AE" w:rsidRPr="00783E05" w:rsidTr="00D960E4">
        <w:trPr>
          <w:cantSplit/>
          <w:trHeight w:val="240"/>
          <w:jc w:val="center"/>
        </w:trPr>
        <w:tc>
          <w:tcPr>
            <w:tcW w:w="2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3F3F3"/>
          </w:tcPr>
          <w:p w:rsidR="00D174AE" w:rsidRPr="005D5B26" w:rsidRDefault="005D5B26" w:rsidP="00D960E4">
            <w:pPr>
              <w:pStyle w:val="TableNormal1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Общий итог</w:t>
            </w:r>
          </w:p>
        </w:tc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D174AE" w:rsidRPr="00783E05" w:rsidRDefault="00D174AE" w:rsidP="00D960E4">
            <w:pPr>
              <w:pStyle w:val="TableNormal1"/>
              <w:rPr>
                <w:color w:val="auto"/>
              </w:rPr>
            </w:pPr>
          </w:p>
        </w:tc>
        <w:tc>
          <w:tcPr>
            <w:tcW w:w="1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D174AE" w:rsidRPr="00783E05" w:rsidRDefault="00F335A2" w:rsidP="00D960E4">
            <w:pPr>
              <w:pStyle w:val="TableNormal1"/>
              <w:jc w:val="right"/>
              <w:rPr>
                <w:color w:val="auto"/>
              </w:rPr>
            </w:pPr>
            <w:r>
              <w:rPr>
                <w:color w:val="auto"/>
              </w:rPr>
              <w:t>4 270 624</w:t>
            </w: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rPr>
                <w:color w:val="auto"/>
              </w:rPr>
            </w:pPr>
            <w:r w:rsidRPr="00783E05">
              <w:rPr>
                <w:color w:val="auto"/>
              </w:rPr>
              <w:t>100</w:t>
            </w:r>
            <w:r w:rsidR="008A235F">
              <w:rPr>
                <w:color w:val="auto"/>
              </w:rPr>
              <w:t>,</w:t>
            </w:r>
            <w:r w:rsidRPr="00783E05">
              <w:rPr>
                <w:color w:val="auto"/>
              </w:rPr>
              <w:t>00</w:t>
            </w:r>
            <w:r w:rsidR="00082BFD">
              <w:rPr>
                <w:color w:val="auto"/>
              </w:rPr>
              <w:t>%</w:t>
            </w:r>
          </w:p>
        </w:tc>
      </w:tr>
    </w:tbl>
    <w:p w:rsidR="00D174AE" w:rsidRDefault="00D174AE" w:rsidP="00D174AE"/>
    <w:p w:rsidR="008A235F" w:rsidRPr="003819B8" w:rsidRDefault="008A235F" w:rsidP="008A235F">
      <w:pPr>
        <w:widowControl w:val="0"/>
        <w:adjustRightInd w:val="0"/>
        <w:jc w:val="center"/>
        <w:textAlignment w:val="baseline"/>
        <w:rPr>
          <w:rFonts w:eastAsia="Times New Roman"/>
          <w:iCs/>
          <w:szCs w:val="22"/>
          <w:u w:val="single"/>
          <w:lang w:val="ru-RU" w:eastAsia="en-US"/>
        </w:rPr>
      </w:pPr>
      <w:r w:rsidRPr="003819B8">
        <w:rPr>
          <w:bCs/>
          <w:iCs/>
          <w:snapToGrid w:val="0"/>
          <w:szCs w:val="22"/>
          <w:u w:val="single"/>
          <w:lang w:val="ru-RU"/>
        </w:rPr>
        <w:t xml:space="preserve">Суммы, подлежащие </w:t>
      </w:r>
      <w:r>
        <w:rPr>
          <w:bCs/>
          <w:iCs/>
          <w:snapToGrid w:val="0"/>
          <w:szCs w:val="22"/>
          <w:u w:val="single"/>
          <w:lang w:val="ru-RU"/>
        </w:rPr>
        <w:t>уплате в ф</w:t>
      </w:r>
      <w:r w:rsidRPr="003819B8">
        <w:rPr>
          <w:bCs/>
          <w:iCs/>
          <w:snapToGrid w:val="0"/>
          <w:szCs w:val="22"/>
          <w:u w:val="single"/>
          <w:lang w:val="ru-RU"/>
        </w:rPr>
        <w:t>онд</w:t>
      </w:r>
      <w:r>
        <w:rPr>
          <w:bCs/>
          <w:iCs/>
          <w:snapToGrid w:val="0"/>
          <w:szCs w:val="22"/>
          <w:u w:val="single"/>
          <w:lang w:val="ru-RU"/>
        </w:rPr>
        <w:t>ы</w:t>
      </w:r>
      <w:r w:rsidRPr="003819B8">
        <w:rPr>
          <w:bCs/>
          <w:iCs/>
          <w:snapToGrid w:val="0"/>
          <w:szCs w:val="22"/>
          <w:u w:val="single"/>
          <w:lang w:val="ru-RU"/>
        </w:rPr>
        <w:t xml:space="preserve"> оборотных средств</w:t>
      </w:r>
    </w:p>
    <w:p w:rsidR="00D174AE" w:rsidRPr="008A235F" w:rsidRDefault="00D174AE" w:rsidP="00D174AE">
      <w:pPr>
        <w:pStyle w:val="BodyText3"/>
        <w:rPr>
          <w:rFonts w:ascii="Arial" w:hAnsi="Arial" w:cs="Arial"/>
          <w:color w:val="auto"/>
          <w:sz w:val="22"/>
          <w:szCs w:val="22"/>
          <w:lang w:val="ru-RU"/>
        </w:rPr>
      </w:pPr>
    </w:p>
    <w:p w:rsidR="002013AE" w:rsidRPr="008A235F" w:rsidRDefault="00C9742D" w:rsidP="0043309B">
      <w:pPr>
        <w:rPr>
          <w:lang w:val="ru-RU"/>
        </w:rPr>
      </w:pPr>
      <w:r w:rsidRPr="008A235F">
        <w:rPr>
          <w:lang w:val="ru-RU"/>
        </w:rPr>
        <w:t>6</w:t>
      </w:r>
      <w:r w:rsidR="00CF75F2">
        <w:rPr>
          <w:lang w:val="ru-RU"/>
        </w:rPr>
        <w:t>.</w:t>
      </w:r>
      <w:r w:rsidRPr="008A235F">
        <w:rPr>
          <w:lang w:val="ru-RU"/>
        </w:rPr>
        <w:tab/>
      </w:r>
      <w:r w:rsidR="008A235F" w:rsidRPr="008F080A">
        <w:rPr>
          <w:szCs w:val="22"/>
          <w:lang w:val="ru-RU"/>
        </w:rPr>
        <w:t>В</w:t>
      </w:r>
      <w:r w:rsidR="008A235F" w:rsidRPr="008A235F">
        <w:rPr>
          <w:szCs w:val="22"/>
          <w:lang w:val="ru-RU"/>
        </w:rPr>
        <w:t xml:space="preserve"> </w:t>
      </w:r>
      <w:r w:rsidR="008A235F" w:rsidRPr="008F080A">
        <w:rPr>
          <w:szCs w:val="22"/>
          <w:lang w:val="ru-RU"/>
        </w:rPr>
        <w:t>приводимой</w:t>
      </w:r>
      <w:r w:rsidR="008A235F" w:rsidRPr="008A235F">
        <w:rPr>
          <w:szCs w:val="22"/>
          <w:lang w:val="ru-RU"/>
        </w:rPr>
        <w:t xml:space="preserve"> </w:t>
      </w:r>
      <w:r w:rsidR="008A235F" w:rsidRPr="008F080A">
        <w:rPr>
          <w:szCs w:val="22"/>
          <w:lang w:val="ru-RU"/>
        </w:rPr>
        <w:t>ниже</w:t>
      </w:r>
      <w:r w:rsidR="008A235F" w:rsidRPr="008A235F">
        <w:rPr>
          <w:szCs w:val="22"/>
          <w:lang w:val="ru-RU"/>
        </w:rPr>
        <w:t xml:space="preserve"> </w:t>
      </w:r>
      <w:r w:rsidR="008A235F" w:rsidRPr="008F080A">
        <w:rPr>
          <w:szCs w:val="22"/>
          <w:lang w:val="ru-RU"/>
        </w:rPr>
        <w:t>таблице</w:t>
      </w:r>
      <w:r w:rsidR="008A235F" w:rsidRPr="008A235F">
        <w:rPr>
          <w:szCs w:val="22"/>
          <w:lang w:val="ru-RU"/>
        </w:rPr>
        <w:t xml:space="preserve"> </w:t>
      </w:r>
      <w:r w:rsidR="008A235F">
        <w:rPr>
          <w:szCs w:val="22"/>
          <w:lang w:val="ru-RU"/>
        </w:rPr>
        <w:t>указаны</w:t>
      </w:r>
      <w:r w:rsidR="008A235F" w:rsidRPr="008A235F">
        <w:rPr>
          <w:szCs w:val="22"/>
          <w:lang w:val="ru-RU"/>
        </w:rPr>
        <w:t xml:space="preserve"> </w:t>
      </w:r>
      <w:r w:rsidR="008A235F" w:rsidRPr="008F080A">
        <w:rPr>
          <w:szCs w:val="22"/>
          <w:lang w:val="ru-RU"/>
        </w:rPr>
        <w:t>суммы</w:t>
      </w:r>
      <w:r w:rsidR="008A235F" w:rsidRPr="008A235F">
        <w:rPr>
          <w:szCs w:val="22"/>
          <w:lang w:val="ru-RU"/>
        </w:rPr>
        <w:t xml:space="preserve">, </w:t>
      </w:r>
      <w:r w:rsidR="008A235F" w:rsidRPr="008F080A">
        <w:rPr>
          <w:szCs w:val="22"/>
          <w:lang w:val="ru-RU"/>
        </w:rPr>
        <w:t>подлежащие</w:t>
      </w:r>
      <w:r w:rsidR="008A235F" w:rsidRPr="008A235F">
        <w:rPr>
          <w:szCs w:val="22"/>
          <w:lang w:val="ru-RU"/>
        </w:rPr>
        <w:t xml:space="preserve"> </w:t>
      </w:r>
      <w:r w:rsidR="008A235F">
        <w:rPr>
          <w:szCs w:val="22"/>
          <w:lang w:val="ru-RU"/>
        </w:rPr>
        <w:t>уплате</w:t>
      </w:r>
      <w:r w:rsidR="008A235F" w:rsidRPr="008A235F">
        <w:rPr>
          <w:szCs w:val="22"/>
          <w:lang w:val="ru-RU"/>
        </w:rPr>
        <w:t xml:space="preserve"> </w:t>
      </w:r>
      <w:r w:rsidR="008A235F" w:rsidRPr="008F080A">
        <w:rPr>
          <w:szCs w:val="22"/>
          <w:lang w:val="ru-RU"/>
        </w:rPr>
        <w:t>государствами</w:t>
      </w:r>
      <w:r w:rsidR="008A235F" w:rsidRPr="008A235F">
        <w:rPr>
          <w:szCs w:val="22"/>
          <w:lang w:val="ru-RU"/>
        </w:rPr>
        <w:t xml:space="preserve"> </w:t>
      </w:r>
      <w:r w:rsidR="008A235F" w:rsidRPr="008F080A">
        <w:rPr>
          <w:szCs w:val="22"/>
          <w:lang w:val="ru-RU"/>
        </w:rPr>
        <w:t>по</w:t>
      </w:r>
      <w:r w:rsidR="008A235F" w:rsidRPr="008A235F">
        <w:rPr>
          <w:szCs w:val="22"/>
          <w:lang w:val="ru-RU"/>
        </w:rPr>
        <w:t xml:space="preserve"> </w:t>
      </w:r>
      <w:r w:rsidR="008A235F" w:rsidRPr="008F080A">
        <w:rPr>
          <w:szCs w:val="22"/>
          <w:lang w:val="ru-RU"/>
        </w:rPr>
        <w:t>состоянию</w:t>
      </w:r>
      <w:r w:rsidR="008A235F" w:rsidRPr="008A235F">
        <w:rPr>
          <w:szCs w:val="22"/>
          <w:lang w:val="ru-RU"/>
        </w:rPr>
        <w:t xml:space="preserve"> </w:t>
      </w:r>
      <w:r w:rsidR="008A235F" w:rsidRPr="008F080A">
        <w:rPr>
          <w:szCs w:val="22"/>
          <w:lang w:val="ru-RU"/>
        </w:rPr>
        <w:t>на</w:t>
      </w:r>
      <w:r w:rsidR="008A235F" w:rsidRPr="008A235F">
        <w:rPr>
          <w:szCs w:val="22"/>
          <w:lang w:val="ru-RU"/>
        </w:rPr>
        <w:t xml:space="preserve"> 1</w:t>
      </w:r>
      <w:r w:rsidR="008A235F">
        <w:rPr>
          <w:szCs w:val="22"/>
          <w:lang w:val="ru-RU"/>
        </w:rPr>
        <w:t> </w:t>
      </w:r>
      <w:r w:rsidR="008A235F" w:rsidRPr="008F080A">
        <w:rPr>
          <w:szCs w:val="22"/>
          <w:lang w:val="ru-RU"/>
        </w:rPr>
        <w:t>сентября</w:t>
      </w:r>
      <w:r w:rsidR="008A235F" w:rsidRPr="008A235F">
        <w:rPr>
          <w:szCs w:val="22"/>
          <w:lang w:val="ru-RU"/>
        </w:rPr>
        <w:t xml:space="preserve"> </w:t>
      </w:r>
      <w:r w:rsidR="0050785B" w:rsidRPr="008A235F">
        <w:rPr>
          <w:lang w:val="ru-RU"/>
        </w:rPr>
        <w:t>2015</w:t>
      </w:r>
      <w:r w:rsidR="008A235F" w:rsidRPr="008A235F">
        <w:rPr>
          <w:lang w:val="ru-RU"/>
        </w:rPr>
        <w:t xml:space="preserve"> </w:t>
      </w:r>
      <w:r w:rsidR="008A235F">
        <w:rPr>
          <w:lang w:val="ru-RU"/>
        </w:rPr>
        <w:t>г</w:t>
      </w:r>
      <w:r w:rsidR="008A235F" w:rsidRPr="008A235F">
        <w:rPr>
          <w:lang w:val="ru-RU"/>
        </w:rPr>
        <w:t xml:space="preserve">. </w:t>
      </w:r>
      <w:r w:rsidR="0043309B">
        <w:rPr>
          <w:szCs w:val="22"/>
          <w:lang w:val="ru-RU"/>
        </w:rPr>
        <w:t>в</w:t>
      </w:r>
      <w:r w:rsidR="0043309B" w:rsidRPr="00F8395C">
        <w:rPr>
          <w:lang w:val="ru-RU"/>
        </w:rPr>
        <w:t xml:space="preserve"> фонды оборотных средств, учрежденные, в частности, двумя Союзами, финансируемыми за счет взносов (Парижским и Бернским).</w:t>
      </w:r>
      <w:r w:rsidR="0043309B">
        <w:rPr>
          <w:lang w:val="ru-RU"/>
        </w:rPr>
        <w:t xml:space="preserve"> </w:t>
      </w:r>
      <w:r w:rsidR="008A235F" w:rsidRPr="008F080A">
        <w:rPr>
          <w:szCs w:val="22"/>
          <w:lang w:val="ru-RU"/>
        </w:rPr>
        <w:t>О</w:t>
      </w:r>
      <w:r w:rsidR="008A235F" w:rsidRPr="008A235F">
        <w:rPr>
          <w:szCs w:val="22"/>
          <w:lang w:val="ru-RU"/>
        </w:rPr>
        <w:t xml:space="preserve"> </w:t>
      </w:r>
      <w:r w:rsidR="008A235F" w:rsidRPr="008F080A">
        <w:rPr>
          <w:szCs w:val="22"/>
          <w:lang w:val="ru-RU"/>
        </w:rPr>
        <w:t>любых</w:t>
      </w:r>
      <w:r w:rsidR="008A235F" w:rsidRPr="008A235F">
        <w:rPr>
          <w:szCs w:val="22"/>
          <w:lang w:val="ru-RU"/>
        </w:rPr>
        <w:t xml:space="preserve"> </w:t>
      </w:r>
      <w:r w:rsidR="008A235F" w:rsidRPr="008F080A">
        <w:rPr>
          <w:szCs w:val="22"/>
          <w:lang w:val="ru-RU"/>
        </w:rPr>
        <w:t>платежах</w:t>
      </w:r>
      <w:r w:rsidR="008A235F" w:rsidRPr="008A235F">
        <w:rPr>
          <w:szCs w:val="22"/>
          <w:lang w:val="ru-RU"/>
        </w:rPr>
        <w:t xml:space="preserve">, </w:t>
      </w:r>
      <w:r w:rsidR="008A235F" w:rsidRPr="008F080A">
        <w:rPr>
          <w:szCs w:val="22"/>
          <w:lang w:val="ru-RU"/>
        </w:rPr>
        <w:t>которые</w:t>
      </w:r>
      <w:r w:rsidR="008A235F" w:rsidRPr="008A235F">
        <w:rPr>
          <w:szCs w:val="22"/>
          <w:lang w:val="ru-RU"/>
        </w:rPr>
        <w:t xml:space="preserve"> </w:t>
      </w:r>
      <w:r w:rsidR="008A235F" w:rsidRPr="008F080A">
        <w:rPr>
          <w:szCs w:val="22"/>
          <w:lang w:val="ru-RU"/>
        </w:rPr>
        <w:t>будут</w:t>
      </w:r>
      <w:r w:rsidR="008A235F" w:rsidRPr="008A235F">
        <w:rPr>
          <w:szCs w:val="22"/>
          <w:lang w:val="ru-RU"/>
        </w:rPr>
        <w:t xml:space="preserve"> </w:t>
      </w:r>
      <w:r w:rsidR="008A235F" w:rsidRPr="008F080A">
        <w:rPr>
          <w:szCs w:val="22"/>
          <w:lang w:val="ru-RU"/>
        </w:rPr>
        <w:t>получены</w:t>
      </w:r>
      <w:r w:rsidR="008A235F" w:rsidRPr="008A235F">
        <w:rPr>
          <w:szCs w:val="22"/>
          <w:lang w:val="ru-RU"/>
        </w:rPr>
        <w:t xml:space="preserve"> </w:t>
      </w:r>
      <w:r w:rsidR="008A235F" w:rsidRPr="008F080A">
        <w:rPr>
          <w:szCs w:val="22"/>
          <w:lang w:val="ru-RU"/>
        </w:rPr>
        <w:t>Международным</w:t>
      </w:r>
      <w:r w:rsidR="008A235F" w:rsidRPr="008A235F">
        <w:rPr>
          <w:szCs w:val="22"/>
          <w:lang w:val="ru-RU"/>
        </w:rPr>
        <w:t xml:space="preserve"> </w:t>
      </w:r>
      <w:r w:rsidR="008A235F" w:rsidRPr="008F080A">
        <w:rPr>
          <w:szCs w:val="22"/>
          <w:lang w:val="ru-RU"/>
        </w:rPr>
        <w:t>бюро</w:t>
      </w:r>
      <w:r w:rsidR="008A235F" w:rsidRPr="008A235F">
        <w:rPr>
          <w:szCs w:val="22"/>
          <w:lang w:val="ru-RU"/>
        </w:rPr>
        <w:t xml:space="preserve"> </w:t>
      </w:r>
      <w:r w:rsidR="008A235F" w:rsidRPr="008F080A">
        <w:rPr>
          <w:szCs w:val="22"/>
          <w:lang w:val="ru-RU"/>
        </w:rPr>
        <w:t>в</w:t>
      </w:r>
      <w:r w:rsidR="008A235F" w:rsidRPr="008A235F">
        <w:rPr>
          <w:szCs w:val="22"/>
          <w:lang w:val="ru-RU"/>
        </w:rPr>
        <w:t xml:space="preserve"> </w:t>
      </w:r>
      <w:r w:rsidR="008A235F" w:rsidRPr="008F080A">
        <w:rPr>
          <w:szCs w:val="22"/>
          <w:lang w:val="ru-RU"/>
        </w:rPr>
        <w:t>период</w:t>
      </w:r>
      <w:r w:rsidR="008A235F" w:rsidRPr="008A235F">
        <w:rPr>
          <w:szCs w:val="22"/>
          <w:lang w:val="ru-RU"/>
        </w:rPr>
        <w:t xml:space="preserve"> </w:t>
      </w:r>
      <w:r w:rsidR="008A235F" w:rsidRPr="008F080A">
        <w:rPr>
          <w:szCs w:val="22"/>
          <w:lang w:val="ru-RU"/>
        </w:rPr>
        <w:t>с</w:t>
      </w:r>
      <w:r w:rsidR="00D174AE" w:rsidRPr="0050785B">
        <w:t> </w:t>
      </w:r>
      <w:r w:rsidR="008A0FDF" w:rsidRPr="008A235F">
        <w:rPr>
          <w:lang w:val="ru-RU"/>
        </w:rPr>
        <w:t>1</w:t>
      </w:r>
      <w:r w:rsidR="008A235F">
        <w:rPr>
          <w:lang w:val="ru-RU"/>
        </w:rPr>
        <w:t xml:space="preserve"> сентября по 5 октября </w:t>
      </w:r>
      <w:r w:rsidR="00D174AE" w:rsidRPr="008A235F">
        <w:rPr>
          <w:lang w:val="ru-RU"/>
        </w:rPr>
        <w:t>201</w:t>
      </w:r>
      <w:r w:rsidR="00C93221" w:rsidRPr="008A235F">
        <w:rPr>
          <w:lang w:val="ru-RU"/>
        </w:rPr>
        <w:t>5</w:t>
      </w:r>
      <w:r w:rsidR="008A235F">
        <w:rPr>
          <w:lang w:val="ru-RU"/>
        </w:rPr>
        <w:t xml:space="preserve"> г.</w:t>
      </w:r>
      <w:r w:rsidR="00D174AE" w:rsidRPr="008A235F">
        <w:rPr>
          <w:lang w:val="ru-RU"/>
        </w:rPr>
        <w:t xml:space="preserve">, </w:t>
      </w:r>
      <w:r w:rsidR="008A235F" w:rsidRPr="008F080A">
        <w:rPr>
          <w:szCs w:val="22"/>
          <w:lang w:val="ru-RU"/>
        </w:rPr>
        <w:t>Ассамблеям будет сообщено при рассмотрении настоящего документа</w:t>
      </w:r>
      <w:r w:rsidR="008A235F">
        <w:rPr>
          <w:szCs w:val="22"/>
          <w:lang w:val="ru-RU"/>
        </w:rPr>
        <w:t>.</w:t>
      </w:r>
      <w:r w:rsidR="002013AE" w:rsidRPr="008A235F">
        <w:rPr>
          <w:lang w:val="ru-RU"/>
        </w:rPr>
        <w:br w:type="page"/>
      </w:r>
    </w:p>
    <w:p w:rsidR="00D174AE" w:rsidRPr="008A235F" w:rsidRDefault="00D174AE" w:rsidP="00C9742D">
      <w:pPr>
        <w:pStyle w:val="ONUME"/>
        <w:rPr>
          <w:lang w:val="ru-RU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07"/>
        <w:gridCol w:w="3163"/>
        <w:gridCol w:w="1277"/>
        <w:gridCol w:w="1223"/>
        <w:gridCol w:w="29"/>
      </w:tblGrid>
      <w:tr w:rsidR="008A235F" w:rsidRPr="00EC4AB1" w:rsidTr="008A235F">
        <w:trPr>
          <w:gridAfter w:val="1"/>
          <w:wAfter w:w="29" w:type="dxa"/>
          <w:trHeight w:val="549"/>
          <w:tblHeader/>
        </w:trPr>
        <w:tc>
          <w:tcPr>
            <w:tcW w:w="330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8A235F" w:rsidRPr="003819B8" w:rsidRDefault="008A235F" w:rsidP="008A235F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val="ru-RU" w:eastAsia="en-US"/>
              </w:rPr>
            </w:pPr>
            <w:r>
              <w:rPr>
                <w:rFonts w:eastAsia="Times New Roman" w:cs="Times New Roman"/>
                <w:snapToGrid w:val="0"/>
                <w:sz w:val="18"/>
                <w:lang w:val="ru-RU" w:eastAsia="en-US"/>
              </w:rPr>
              <w:t>Государство</w:t>
            </w:r>
          </w:p>
        </w:tc>
        <w:tc>
          <w:tcPr>
            <w:tcW w:w="316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8A235F" w:rsidRPr="003819B8" w:rsidRDefault="008A235F" w:rsidP="008A235F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val="ru-RU" w:eastAsia="en-US"/>
              </w:rPr>
            </w:pPr>
            <w:r>
              <w:rPr>
                <w:rFonts w:eastAsia="Times New Roman" w:cs="Times New Roman"/>
                <w:snapToGrid w:val="0"/>
                <w:sz w:val="18"/>
                <w:lang w:val="ru-RU" w:eastAsia="en-US"/>
              </w:rPr>
              <w:t>Союз</w:t>
            </w:r>
          </w:p>
        </w:tc>
        <w:tc>
          <w:tcPr>
            <w:tcW w:w="2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8A235F" w:rsidRPr="003819B8" w:rsidRDefault="008A235F" w:rsidP="008A235F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snapToGrid w:val="0"/>
                <w:sz w:val="18"/>
                <w:lang w:val="ru-RU" w:eastAsia="en-US"/>
              </w:rPr>
            </w:pPr>
            <w:r>
              <w:rPr>
                <w:rFonts w:eastAsia="Times New Roman" w:cs="Times New Roman"/>
                <w:snapToGrid w:val="0"/>
                <w:sz w:val="18"/>
                <w:lang w:val="ru-RU" w:eastAsia="en-US"/>
              </w:rPr>
              <w:t>Сумма, подлежащая уплате</w:t>
            </w:r>
            <w:r w:rsidRPr="003819B8">
              <w:rPr>
                <w:rFonts w:eastAsia="Times New Roman" w:cs="Times New Roman"/>
                <w:snapToGrid w:val="0"/>
                <w:sz w:val="18"/>
                <w:lang w:val="ru-RU" w:eastAsia="en-US"/>
              </w:rPr>
              <w:br/>
            </w:r>
            <w:r w:rsidRPr="003819B8">
              <w:rPr>
                <w:rFonts w:eastAsia="Times New Roman" w:cs="Times New Roman"/>
                <w:i/>
                <w:snapToGrid w:val="0"/>
                <w:sz w:val="18"/>
                <w:lang w:val="ru-RU" w:eastAsia="en-US"/>
              </w:rPr>
              <w:t>(</w:t>
            </w:r>
            <w:r>
              <w:rPr>
                <w:rFonts w:eastAsia="Times New Roman" w:cs="Times New Roman"/>
                <w:i/>
                <w:snapToGrid w:val="0"/>
                <w:sz w:val="18"/>
                <w:lang w:val="ru-RU" w:eastAsia="en-US"/>
              </w:rPr>
              <w:t>шв. франки</w:t>
            </w:r>
            <w:r w:rsidRPr="003819B8">
              <w:rPr>
                <w:rFonts w:eastAsia="Times New Roman" w:cs="Times New Roman"/>
                <w:i/>
                <w:snapToGrid w:val="0"/>
                <w:sz w:val="18"/>
                <w:lang w:val="ru-RU" w:eastAsia="en-US"/>
              </w:rPr>
              <w:t>)</w:t>
            </w:r>
          </w:p>
        </w:tc>
      </w:tr>
      <w:tr w:rsidR="008A235F" w:rsidRPr="003819B8" w:rsidTr="008A235F">
        <w:trPr>
          <w:trHeight w:val="289"/>
          <w:tblHeader/>
        </w:trPr>
        <w:tc>
          <w:tcPr>
            <w:tcW w:w="330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8A235F" w:rsidRPr="003819B8" w:rsidRDefault="008A235F" w:rsidP="008A235F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val="ru-RU" w:eastAsia="en-US"/>
              </w:rPr>
            </w:pPr>
          </w:p>
        </w:tc>
        <w:tc>
          <w:tcPr>
            <w:tcW w:w="316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8A235F" w:rsidRPr="003819B8" w:rsidRDefault="008A235F" w:rsidP="008A235F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val="ru-RU" w:eastAsia="en-US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8A235F" w:rsidRPr="003819B8" w:rsidRDefault="008A235F" w:rsidP="008A235F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snapToGrid w:val="0"/>
                <w:sz w:val="18"/>
                <w:lang w:val="ru-RU" w:eastAsia="en-US"/>
              </w:rPr>
            </w:pPr>
          </w:p>
        </w:tc>
        <w:tc>
          <w:tcPr>
            <w:tcW w:w="12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8A235F" w:rsidRPr="003819B8" w:rsidRDefault="008A235F" w:rsidP="008A235F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snapToGrid w:val="0"/>
                <w:sz w:val="18"/>
                <w:lang w:val="ru-RU" w:eastAsia="en-US"/>
              </w:rPr>
            </w:pPr>
            <w:r>
              <w:rPr>
                <w:rFonts w:eastAsia="Times New Roman" w:cs="Times New Roman"/>
                <w:snapToGrid w:val="0"/>
                <w:sz w:val="18"/>
                <w:lang w:val="ru-RU" w:eastAsia="en-US"/>
              </w:rPr>
              <w:t>Итого</w:t>
            </w:r>
          </w:p>
        </w:tc>
      </w:tr>
      <w:tr w:rsidR="008A235F" w:rsidRPr="00783E05" w:rsidTr="008A235F">
        <w:trPr>
          <w:gridAfter w:val="1"/>
          <w:wAfter w:w="29" w:type="dxa"/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235F" w:rsidRPr="003819B8" w:rsidRDefault="008A235F" w:rsidP="008A235F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snapToGrid w:val="0"/>
                <w:sz w:val="18"/>
                <w:lang w:val="ru-RU" w:eastAsia="en-US"/>
              </w:rPr>
            </w:pPr>
            <w:r>
              <w:rPr>
                <w:rFonts w:eastAsia="Times New Roman" w:cs="Times New Roman"/>
                <w:snapToGrid w:val="0"/>
                <w:sz w:val="18"/>
                <w:lang w:val="ru-RU" w:eastAsia="en-US"/>
              </w:rPr>
              <w:t>Бурунди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235F" w:rsidRPr="003819B8" w:rsidRDefault="008A235F" w:rsidP="008A235F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snapToGrid w:val="0"/>
                <w:sz w:val="18"/>
                <w:lang w:val="ru-RU" w:eastAsia="en-US"/>
              </w:rPr>
            </w:pPr>
            <w:r>
              <w:rPr>
                <w:rFonts w:eastAsia="Times New Roman" w:cs="Times New Roman"/>
                <w:snapToGrid w:val="0"/>
                <w:sz w:val="18"/>
                <w:lang w:val="ru-RU" w:eastAsia="en-US"/>
              </w:rPr>
              <w:t>Париж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235F" w:rsidRPr="00783E05" w:rsidRDefault="008A235F" w:rsidP="00D960E4">
            <w:pPr>
              <w:pStyle w:val="TableNormal1"/>
              <w:rPr>
                <w:color w:val="auto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235F" w:rsidRPr="00783E05" w:rsidRDefault="008A235F" w:rsidP="00D960E4">
            <w:pPr>
              <w:pStyle w:val="TableNormal1"/>
              <w:jc w:val="right"/>
              <w:rPr>
                <w:color w:val="auto"/>
              </w:rPr>
            </w:pPr>
            <w:r w:rsidRPr="00783E05">
              <w:rPr>
                <w:color w:val="auto"/>
              </w:rPr>
              <w:t>7 508</w:t>
            </w:r>
          </w:p>
        </w:tc>
      </w:tr>
      <w:tr w:rsidR="008A235F" w:rsidRPr="00783E05" w:rsidTr="008A235F">
        <w:trPr>
          <w:gridAfter w:val="1"/>
          <w:wAfter w:w="29" w:type="dxa"/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235F" w:rsidRPr="003819B8" w:rsidRDefault="008A235F" w:rsidP="008A235F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val="ru-RU" w:eastAsia="en-US"/>
              </w:rPr>
            </w:pPr>
            <w:r>
              <w:rPr>
                <w:rFonts w:eastAsia="Times New Roman" w:cs="Times New Roman"/>
                <w:snapToGrid w:val="0"/>
                <w:sz w:val="18"/>
                <w:lang w:val="ru-RU" w:eastAsia="en-US"/>
              </w:rPr>
              <w:t>Центральноафриканская Республика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235F" w:rsidRPr="003819B8" w:rsidRDefault="008A235F" w:rsidP="008A235F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val="ru-RU" w:eastAsia="en-US"/>
              </w:rPr>
            </w:pPr>
            <w:r>
              <w:rPr>
                <w:rFonts w:eastAsia="Times New Roman" w:cs="Times New Roman"/>
                <w:snapToGrid w:val="0"/>
                <w:sz w:val="18"/>
                <w:lang w:val="ru-RU" w:eastAsia="en-US"/>
              </w:rPr>
              <w:t>Париж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235F" w:rsidRPr="00783E05" w:rsidRDefault="008A235F" w:rsidP="00D960E4">
            <w:pPr>
              <w:pStyle w:val="TableNormal1"/>
              <w:rPr>
                <w:color w:val="auto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235F" w:rsidRPr="00783E05" w:rsidRDefault="008A235F" w:rsidP="00D960E4">
            <w:pPr>
              <w:pStyle w:val="TableNormal1"/>
              <w:jc w:val="right"/>
              <w:rPr>
                <w:color w:val="auto"/>
              </w:rPr>
            </w:pPr>
            <w:r w:rsidRPr="00783E05">
              <w:rPr>
                <w:color w:val="auto"/>
              </w:rPr>
              <w:t>943</w:t>
            </w:r>
          </w:p>
        </w:tc>
      </w:tr>
      <w:tr w:rsidR="008A235F" w:rsidRPr="00783E05" w:rsidTr="008A235F">
        <w:trPr>
          <w:gridAfter w:val="1"/>
          <w:wAfter w:w="29" w:type="dxa"/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A235F" w:rsidRPr="003819B8" w:rsidRDefault="008A235F" w:rsidP="008A235F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val="ru-RU" w:eastAsia="en-US"/>
              </w:rPr>
            </w:pPr>
            <w:r>
              <w:rPr>
                <w:rFonts w:eastAsia="Times New Roman" w:cs="Times New Roman"/>
                <w:snapToGrid w:val="0"/>
                <w:sz w:val="18"/>
                <w:lang w:val="ru-RU" w:eastAsia="en-US"/>
              </w:rPr>
              <w:t>Чад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A235F" w:rsidRPr="003819B8" w:rsidRDefault="008A235F" w:rsidP="008A235F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val="ru-RU" w:eastAsia="en-US"/>
              </w:rPr>
            </w:pPr>
            <w:r>
              <w:rPr>
                <w:rFonts w:eastAsia="Times New Roman" w:cs="Times New Roman"/>
                <w:snapToGrid w:val="0"/>
                <w:sz w:val="18"/>
                <w:lang w:val="ru-RU" w:eastAsia="en-US"/>
              </w:rPr>
              <w:t>Париж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A235F" w:rsidRPr="00783E05" w:rsidRDefault="008A235F" w:rsidP="00D960E4">
            <w:pPr>
              <w:pStyle w:val="TableNormal1"/>
              <w:jc w:val="right"/>
              <w:rPr>
                <w:color w:val="auto"/>
              </w:rPr>
            </w:pPr>
            <w:r w:rsidRPr="00783E05">
              <w:rPr>
                <w:color w:val="auto"/>
              </w:rPr>
              <w:t>6 377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A235F" w:rsidRPr="00783E05" w:rsidRDefault="008A235F" w:rsidP="00D960E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8A235F" w:rsidRPr="00783E05" w:rsidTr="008A235F">
        <w:trPr>
          <w:gridAfter w:val="1"/>
          <w:wAfter w:w="29" w:type="dxa"/>
          <w:trHeight w:val="240"/>
        </w:trPr>
        <w:tc>
          <w:tcPr>
            <w:tcW w:w="33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235F" w:rsidRPr="003819B8" w:rsidRDefault="008A235F" w:rsidP="008A235F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val="ru-RU" w:eastAsia="en-US"/>
              </w:rPr>
            </w:pPr>
          </w:p>
        </w:tc>
        <w:tc>
          <w:tcPr>
            <w:tcW w:w="31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235F" w:rsidRPr="003819B8" w:rsidRDefault="008A235F" w:rsidP="008A235F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val="ru-RU" w:eastAsia="en-US"/>
              </w:rPr>
            </w:pPr>
            <w:r>
              <w:rPr>
                <w:rFonts w:eastAsia="Times New Roman" w:cs="Times New Roman"/>
                <w:snapToGrid w:val="0"/>
                <w:sz w:val="18"/>
                <w:lang w:val="ru-RU" w:eastAsia="en-US"/>
              </w:rPr>
              <w:t>Берн</w:t>
            </w:r>
          </w:p>
        </w:tc>
        <w:tc>
          <w:tcPr>
            <w:tcW w:w="127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235F" w:rsidRPr="00783E05" w:rsidRDefault="008A235F" w:rsidP="00D960E4">
            <w:pPr>
              <w:pStyle w:val="TableNormal1"/>
              <w:jc w:val="right"/>
              <w:rPr>
                <w:color w:val="auto"/>
              </w:rPr>
            </w:pPr>
            <w:r w:rsidRPr="00783E05">
              <w:rPr>
                <w:color w:val="auto"/>
              </w:rPr>
              <w:t>1 980</w:t>
            </w:r>
          </w:p>
        </w:tc>
        <w:tc>
          <w:tcPr>
            <w:tcW w:w="12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235F" w:rsidRPr="00783E05" w:rsidRDefault="008A235F" w:rsidP="00D960E4">
            <w:pPr>
              <w:pStyle w:val="TableNormal1"/>
              <w:jc w:val="right"/>
              <w:rPr>
                <w:color w:val="auto"/>
              </w:rPr>
            </w:pPr>
            <w:r w:rsidRPr="00783E05">
              <w:rPr>
                <w:color w:val="auto"/>
              </w:rPr>
              <w:t>8 357</w:t>
            </w:r>
          </w:p>
        </w:tc>
      </w:tr>
      <w:tr w:rsidR="008A235F" w:rsidRPr="00783E05" w:rsidTr="008A235F">
        <w:trPr>
          <w:gridAfter w:val="1"/>
          <w:wAfter w:w="29" w:type="dxa"/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A235F" w:rsidRPr="003819B8" w:rsidRDefault="008A235F" w:rsidP="008A235F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val="ru-RU" w:eastAsia="en-US"/>
              </w:rPr>
            </w:pPr>
            <w:r>
              <w:rPr>
                <w:rFonts w:eastAsia="Times New Roman" w:cs="Times New Roman"/>
                <w:snapToGrid w:val="0"/>
                <w:sz w:val="18"/>
                <w:lang w:val="ru-RU" w:eastAsia="en-US"/>
              </w:rPr>
              <w:t>Демократическая Республика Конго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A235F" w:rsidRPr="003819B8" w:rsidRDefault="008A235F" w:rsidP="008A235F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val="ru-RU" w:eastAsia="en-US"/>
              </w:rPr>
            </w:pPr>
            <w:r>
              <w:rPr>
                <w:rFonts w:eastAsia="Times New Roman" w:cs="Times New Roman"/>
                <w:snapToGrid w:val="0"/>
                <w:sz w:val="18"/>
                <w:lang w:val="ru-RU" w:eastAsia="en-US"/>
              </w:rPr>
              <w:t>Париж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A235F" w:rsidRPr="00783E05" w:rsidRDefault="008A235F" w:rsidP="00D960E4">
            <w:pPr>
              <w:pStyle w:val="TableNormal1"/>
              <w:jc w:val="right"/>
              <w:rPr>
                <w:color w:val="auto"/>
              </w:rPr>
            </w:pPr>
            <w:r w:rsidRPr="00783E05">
              <w:rPr>
                <w:color w:val="auto"/>
              </w:rPr>
              <w:t>14 057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A235F" w:rsidRPr="00783E05" w:rsidRDefault="008A235F" w:rsidP="00D960E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8A235F" w:rsidRPr="00783E05" w:rsidTr="008A235F">
        <w:trPr>
          <w:gridAfter w:val="1"/>
          <w:wAfter w:w="29" w:type="dxa"/>
          <w:trHeight w:val="240"/>
        </w:trPr>
        <w:tc>
          <w:tcPr>
            <w:tcW w:w="33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235F" w:rsidRPr="00193B32" w:rsidRDefault="008A235F" w:rsidP="008A235F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31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235F" w:rsidRPr="003819B8" w:rsidRDefault="008A235F" w:rsidP="008A235F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val="ru-RU" w:eastAsia="en-US"/>
              </w:rPr>
            </w:pPr>
            <w:r>
              <w:rPr>
                <w:rFonts w:eastAsia="Times New Roman" w:cs="Times New Roman"/>
                <w:snapToGrid w:val="0"/>
                <w:sz w:val="18"/>
                <w:lang w:val="ru-RU" w:eastAsia="en-US"/>
              </w:rPr>
              <w:t>Берн</w:t>
            </w:r>
          </w:p>
        </w:tc>
        <w:tc>
          <w:tcPr>
            <w:tcW w:w="127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235F" w:rsidRPr="00783E05" w:rsidRDefault="008A235F" w:rsidP="00D960E4">
            <w:pPr>
              <w:pStyle w:val="TableNormal1"/>
              <w:jc w:val="right"/>
              <w:rPr>
                <w:color w:val="auto"/>
              </w:rPr>
            </w:pPr>
            <w:r w:rsidRPr="00783E05">
              <w:rPr>
                <w:color w:val="auto"/>
              </w:rPr>
              <w:t>1 727</w:t>
            </w:r>
          </w:p>
        </w:tc>
        <w:tc>
          <w:tcPr>
            <w:tcW w:w="12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235F" w:rsidRPr="00783E05" w:rsidRDefault="008A235F" w:rsidP="00D960E4">
            <w:pPr>
              <w:pStyle w:val="TableNormal1"/>
              <w:jc w:val="right"/>
              <w:rPr>
                <w:color w:val="auto"/>
              </w:rPr>
            </w:pPr>
            <w:r w:rsidRPr="00783E05">
              <w:rPr>
                <w:color w:val="auto"/>
              </w:rPr>
              <w:t>15 784</w:t>
            </w:r>
          </w:p>
        </w:tc>
      </w:tr>
      <w:tr w:rsidR="008A235F" w:rsidRPr="00783E05" w:rsidTr="008A235F">
        <w:trPr>
          <w:gridAfter w:val="1"/>
          <w:wAfter w:w="29" w:type="dxa"/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A235F" w:rsidRPr="003819B8" w:rsidRDefault="008A235F" w:rsidP="008A235F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val="ru-RU" w:eastAsia="en-US"/>
              </w:rPr>
            </w:pPr>
            <w:r>
              <w:rPr>
                <w:rFonts w:eastAsia="Times New Roman" w:cs="Times New Roman"/>
                <w:snapToGrid w:val="0"/>
                <w:sz w:val="18"/>
                <w:lang w:val="ru-RU" w:eastAsia="en-US"/>
              </w:rPr>
              <w:t>Гвинея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A235F" w:rsidRPr="003819B8" w:rsidRDefault="008A235F" w:rsidP="008A235F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val="ru-RU" w:eastAsia="en-US"/>
              </w:rPr>
            </w:pPr>
            <w:r>
              <w:rPr>
                <w:rFonts w:eastAsia="Times New Roman" w:cs="Times New Roman"/>
                <w:snapToGrid w:val="0"/>
                <w:sz w:val="18"/>
                <w:lang w:val="ru-RU" w:eastAsia="en-US"/>
              </w:rPr>
              <w:t>Париж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A235F" w:rsidRPr="00783E05" w:rsidRDefault="008A235F" w:rsidP="00D960E4">
            <w:pPr>
              <w:pStyle w:val="TableNormal1"/>
              <w:jc w:val="right"/>
              <w:rPr>
                <w:color w:val="auto"/>
              </w:rPr>
            </w:pPr>
            <w:r w:rsidRPr="00783E05">
              <w:rPr>
                <w:color w:val="auto"/>
              </w:rPr>
              <w:t>7 508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A235F" w:rsidRPr="00783E05" w:rsidRDefault="008A235F" w:rsidP="00D960E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8A235F" w:rsidRPr="00783E05" w:rsidTr="008A235F">
        <w:trPr>
          <w:gridAfter w:val="1"/>
          <w:wAfter w:w="29" w:type="dxa"/>
          <w:trHeight w:val="240"/>
        </w:trPr>
        <w:tc>
          <w:tcPr>
            <w:tcW w:w="33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235F" w:rsidRPr="00193B32" w:rsidRDefault="008A235F" w:rsidP="008A235F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31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235F" w:rsidRPr="003819B8" w:rsidRDefault="008A235F" w:rsidP="008A235F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val="ru-RU" w:eastAsia="en-US"/>
              </w:rPr>
            </w:pPr>
            <w:r>
              <w:rPr>
                <w:rFonts w:eastAsia="Times New Roman" w:cs="Times New Roman"/>
                <w:snapToGrid w:val="0"/>
                <w:sz w:val="18"/>
                <w:lang w:val="ru-RU" w:eastAsia="en-US"/>
              </w:rPr>
              <w:t>Берн</w:t>
            </w:r>
          </w:p>
        </w:tc>
        <w:tc>
          <w:tcPr>
            <w:tcW w:w="127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235F" w:rsidRPr="00783E05" w:rsidRDefault="008A235F" w:rsidP="00D960E4">
            <w:pPr>
              <w:pStyle w:val="TableNormal1"/>
              <w:jc w:val="right"/>
              <w:rPr>
                <w:color w:val="auto"/>
              </w:rPr>
            </w:pPr>
            <w:r w:rsidRPr="00783E05">
              <w:rPr>
                <w:color w:val="auto"/>
              </w:rPr>
              <w:t>2 915</w:t>
            </w:r>
          </w:p>
        </w:tc>
        <w:tc>
          <w:tcPr>
            <w:tcW w:w="12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235F" w:rsidRPr="00783E05" w:rsidRDefault="008A235F" w:rsidP="00D960E4">
            <w:pPr>
              <w:pStyle w:val="TableNormal1"/>
              <w:jc w:val="right"/>
              <w:rPr>
                <w:color w:val="auto"/>
              </w:rPr>
            </w:pPr>
            <w:r w:rsidRPr="00783E05">
              <w:rPr>
                <w:color w:val="auto"/>
              </w:rPr>
              <w:t>10 423</w:t>
            </w:r>
          </w:p>
        </w:tc>
      </w:tr>
      <w:tr w:rsidR="008A235F" w:rsidRPr="00783E05" w:rsidTr="008A235F">
        <w:trPr>
          <w:gridAfter w:val="1"/>
          <w:wAfter w:w="29" w:type="dxa"/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235F" w:rsidRPr="003819B8" w:rsidRDefault="008A235F" w:rsidP="008A235F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val="ru-RU" w:eastAsia="en-US"/>
              </w:rPr>
            </w:pPr>
            <w:r>
              <w:rPr>
                <w:rFonts w:eastAsia="Times New Roman" w:cs="Times New Roman"/>
                <w:snapToGrid w:val="0"/>
                <w:sz w:val="18"/>
                <w:lang w:val="ru-RU" w:eastAsia="en-US"/>
              </w:rPr>
              <w:t xml:space="preserve">Мавритания 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235F" w:rsidRPr="003819B8" w:rsidRDefault="008A235F" w:rsidP="008A235F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val="ru-RU" w:eastAsia="en-US"/>
              </w:rPr>
            </w:pPr>
            <w:r>
              <w:rPr>
                <w:rFonts w:eastAsia="Times New Roman" w:cs="Times New Roman"/>
                <w:snapToGrid w:val="0"/>
                <w:sz w:val="18"/>
                <w:lang w:val="ru-RU" w:eastAsia="en-US"/>
              </w:rPr>
              <w:t>Париж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235F" w:rsidRPr="00783E05" w:rsidRDefault="008A235F" w:rsidP="00D960E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235F" w:rsidRPr="00783E05" w:rsidRDefault="008A235F" w:rsidP="00D960E4">
            <w:pPr>
              <w:pStyle w:val="TableNormal1"/>
              <w:jc w:val="right"/>
              <w:rPr>
                <w:color w:val="auto"/>
              </w:rPr>
            </w:pPr>
            <w:r>
              <w:rPr>
                <w:color w:val="auto"/>
              </w:rPr>
              <w:t>38</w:t>
            </w:r>
            <w:r w:rsidRPr="00783E05">
              <w:rPr>
                <w:color w:val="auto"/>
              </w:rPr>
              <w:t>4</w:t>
            </w:r>
          </w:p>
        </w:tc>
      </w:tr>
    </w:tbl>
    <w:p w:rsidR="00082BFD" w:rsidRDefault="00082BFD" w:rsidP="00D174AE">
      <w:pPr>
        <w:tabs>
          <w:tab w:val="left" w:pos="3307"/>
          <w:tab w:val="left" w:pos="6470"/>
          <w:tab w:val="left" w:pos="7747"/>
          <w:tab w:val="left" w:pos="8966"/>
        </w:tabs>
        <w:rPr>
          <w:b/>
          <w:snapToGrid w:val="0"/>
          <w:szCs w:val="22"/>
        </w:rPr>
      </w:pPr>
    </w:p>
    <w:p w:rsidR="00D174AE" w:rsidRPr="008A235F" w:rsidRDefault="008A235F" w:rsidP="00D174AE">
      <w:pPr>
        <w:tabs>
          <w:tab w:val="left" w:pos="3307"/>
          <w:tab w:val="left" w:pos="6470"/>
          <w:tab w:val="left" w:pos="7747"/>
          <w:tab w:val="left" w:pos="8966"/>
        </w:tabs>
        <w:rPr>
          <w:b/>
          <w:snapToGrid w:val="0"/>
          <w:szCs w:val="22"/>
          <w:lang w:val="ru-RU"/>
        </w:rPr>
      </w:pPr>
      <w:r w:rsidRPr="00830C7B">
        <w:rPr>
          <w:b/>
          <w:snapToGrid w:val="0"/>
          <w:szCs w:val="22"/>
          <w:lang w:val="ru-RU"/>
        </w:rPr>
        <w:t xml:space="preserve">Общая сумма, подлежащая </w:t>
      </w:r>
      <w:r>
        <w:rPr>
          <w:b/>
          <w:snapToGrid w:val="0"/>
          <w:szCs w:val="22"/>
          <w:lang w:val="ru-RU"/>
        </w:rPr>
        <w:t>уплате</w:t>
      </w:r>
      <w:r w:rsidRPr="00830C7B">
        <w:rPr>
          <w:b/>
          <w:snapToGrid w:val="0"/>
          <w:szCs w:val="22"/>
          <w:lang w:val="ru-RU"/>
        </w:rPr>
        <w:t xml:space="preserve"> в фонды оборотных средств</w:t>
      </w:r>
      <w:r w:rsidR="00D174AE" w:rsidRPr="008A235F">
        <w:rPr>
          <w:b/>
          <w:snapToGrid w:val="0"/>
          <w:szCs w:val="22"/>
          <w:lang w:val="ru-RU"/>
        </w:rPr>
        <w:br/>
      </w:r>
    </w:p>
    <w:tbl>
      <w:tblPr>
        <w:tblW w:w="5387" w:type="dxa"/>
        <w:tblInd w:w="173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07"/>
        <w:gridCol w:w="2080"/>
      </w:tblGrid>
      <w:tr w:rsidR="008A235F" w:rsidRPr="00783E05" w:rsidTr="008A235F">
        <w:trPr>
          <w:cantSplit/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</w:tcBorders>
          </w:tcPr>
          <w:p w:rsidR="008A235F" w:rsidRPr="003819B8" w:rsidRDefault="008A235F" w:rsidP="008A235F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val="ru-RU" w:eastAsia="en-US"/>
              </w:rPr>
            </w:pPr>
            <w:r>
              <w:rPr>
                <w:rFonts w:eastAsia="Times New Roman" w:cs="Times New Roman"/>
                <w:snapToGrid w:val="0"/>
                <w:sz w:val="18"/>
                <w:lang w:val="ru-RU" w:eastAsia="en-US"/>
              </w:rPr>
              <w:t>Парижский союз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A235F" w:rsidRPr="00783E05" w:rsidRDefault="008A235F" w:rsidP="00D960E4">
            <w:pPr>
              <w:pStyle w:val="TableNormal1"/>
              <w:ind w:left="-446"/>
              <w:jc w:val="right"/>
              <w:rPr>
                <w:color w:val="auto"/>
              </w:rPr>
            </w:pPr>
            <w:r>
              <w:rPr>
                <w:color w:val="auto"/>
              </w:rPr>
              <w:t>36 777</w:t>
            </w:r>
            <w:r w:rsidRPr="00783E05">
              <w:rPr>
                <w:color w:val="auto"/>
              </w:rPr>
              <w:t xml:space="preserve"> </w:t>
            </w:r>
          </w:p>
        </w:tc>
      </w:tr>
      <w:tr w:rsidR="008A235F" w:rsidRPr="00783E05" w:rsidTr="008A235F">
        <w:trPr>
          <w:cantSplit/>
          <w:trHeight w:val="240"/>
        </w:trPr>
        <w:tc>
          <w:tcPr>
            <w:tcW w:w="3307" w:type="dxa"/>
            <w:tcBorders>
              <w:left w:val="single" w:sz="2" w:space="0" w:color="auto"/>
              <w:bottom w:val="single" w:sz="2" w:space="0" w:color="auto"/>
            </w:tcBorders>
          </w:tcPr>
          <w:p w:rsidR="008A235F" w:rsidRPr="003819B8" w:rsidRDefault="008A235F" w:rsidP="008A235F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val="ru-RU" w:eastAsia="en-US"/>
              </w:rPr>
            </w:pPr>
            <w:r>
              <w:rPr>
                <w:rFonts w:eastAsia="Times New Roman" w:cs="Times New Roman"/>
                <w:snapToGrid w:val="0"/>
                <w:sz w:val="18"/>
                <w:lang w:val="ru-RU" w:eastAsia="en-US"/>
              </w:rPr>
              <w:t>Бернский союз</w:t>
            </w:r>
          </w:p>
        </w:tc>
        <w:tc>
          <w:tcPr>
            <w:tcW w:w="2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235F" w:rsidRPr="00783E05" w:rsidRDefault="008A235F" w:rsidP="00D960E4">
            <w:pPr>
              <w:pStyle w:val="TableNormal1"/>
              <w:ind w:left="-446"/>
              <w:jc w:val="right"/>
              <w:rPr>
                <w:color w:val="auto"/>
              </w:rPr>
            </w:pPr>
            <w:r w:rsidRPr="00783E05">
              <w:rPr>
                <w:color w:val="auto"/>
              </w:rPr>
              <w:t xml:space="preserve">6 622 </w:t>
            </w:r>
          </w:p>
        </w:tc>
      </w:tr>
      <w:tr w:rsidR="008A235F" w:rsidRPr="00783E05" w:rsidTr="008A235F">
        <w:trPr>
          <w:cantSplit/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3F3F3"/>
          </w:tcPr>
          <w:p w:rsidR="008A235F" w:rsidRPr="003819B8" w:rsidRDefault="008A235F" w:rsidP="008A235F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sz w:val="18"/>
                <w:lang w:val="ru-RU" w:eastAsia="en-US"/>
              </w:rPr>
            </w:pPr>
            <w:r>
              <w:rPr>
                <w:rFonts w:eastAsia="Times New Roman" w:cs="Times New Roman"/>
                <w:snapToGrid w:val="0"/>
                <w:sz w:val="18"/>
                <w:lang w:val="ru-RU" w:eastAsia="en-US"/>
              </w:rPr>
              <w:t>Итого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8A235F" w:rsidRPr="00783E05" w:rsidRDefault="008A235F" w:rsidP="00D960E4">
            <w:pPr>
              <w:pStyle w:val="TableNormal1"/>
              <w:ind w:left="-446"/>
              <w:jc w:val="right"/>
              <w:rPr>
                <w:color w:val="auto"/>
              </w:rPr>
            </w:pPr>
            <w:r>
              <w:rPr>
                <w:color w:val="auto"/>
              </w:rPr>
              <w:t>43 399</w:t>
            </w:r>
            <w:r w:rsidRPr="00783E05">
              <w:rPr>
                <w:color w:val="auto"/>
              </w:rPr>
              <w:t xml:space="preserve"> </w:t>
            </w:r>
          </w:p>
        </w:tc>
      </w:tr>
    </w:tbl>
    <w:p w:rsidR="0046308C" w:rsidRDefault="0046308C" w:rsidP="00D174AE">
      <w:pPr>
        <w:rPr>
          <w:szCs w:val="22"/>
        </w:rPr>
      </w:pPr>
    </w:p>
    <w:p w:rsidR="009464C7" w:rsidRDefault="009464C7" w:rsidP="009464C7">
      <w:pPr>
        <w:rPr>
          <w:b/>
          <w:szCs w:val="22"/>
          <w:lang w:val="ru-RU"/>
        </w:rPr>
      </w:pPr>
      <w:r w:rsidRPr="00830C7B">
        <w:rPr>
          <w:b/>
          <w:szCs w:val="22"/>
          <w:lang w:val="ru-RU"/>
        </w:rPr>
        <w:t>Динамика задолженности по взносам и выплатам в фонды оборотных средств за последние десять лет</w:t>
      </w:r>
    </w:p>
    <w:p w:rsidR="0046308C" w:rsidRPr="009464C7" w:rsidRDefault="0046308C" w:rsidP="0046308C">
      <w:pPr>
        <w:rPr>
          <w:szCs w:val="22"/>
          <w:lang w:val="ru-RU"/>
        </w:rPr>
      </w:pPr>
    </w:p>
    <w:p w:rsidR="0046308C" w:rsidRPr="00D62321" w:rsidRDefault="00D62321" w:rsidP="00D13912">
      <w:pPr>
        <w:widowControl w:val="0"/>
        <w:numPr>
          <w:ilvl w:val="0"/>
          <w:numId w:val="13"/>
        </w:numPr>
        <w:adjustRightInd w:val="0"/>
        <w:spacing w:after="240" w:line="260" w:lineRule="exact"/>
        <w:ind w:right="-1"/>
        <w:textAlignment w:val="baseline"/>
        <w:rPr>
          <w:szCs w:val="22"/>
          <w:lang w:val="ru-RU"/>
        </w:rPr>
      </w:pPr>
      <w:r>
        <w:rPr>
          <w:szCs w:val="22"/>
          <w:lang w:val="ru-RU"/>
        </w:rPr>
        <w:t>После</w:t>
      </w:r>
      <w:r w:rsidRPr="00AF00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ввода</w:t>
      </w:r>
      <w:r w:rsidRPr="00AF00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 действие </w:t>
      </w:r>
      <w:r w:rsidR="00CA51AB" w:rsidRPr="00AF00BB">
        <w:rPr>
          <w:szCs w:val="22"/>
          <w:lang w:val="ru-RU"/>
        </w:rPr>
        <w:t xml:space="preserve">в 1994 г. </w:t>
      </w:r>
      <w:r w:rsidRPr="00AF00BB">
        <w:rPr>
          <w:szCs w:val="22"/>
          <w:lang w:val="ru-RU"/>
        </w:rPr>
        <w:t xml:space="preserve">унитарной системы взносов и создания новых, более справедливых в отношении развивающихся стран классов взносов </w:t>
      </w:r>
      <w:r>
        <w:rPr>
          <w:szCs w:val="22"/>
          <w:lang w:val="ru-RU"/>
        </w:rPr>
        <w:t xml:space="preserve">было отмечено </w:t>
      </w:r>
      <w:r w:rsidRPr="00AF00BB">
        <w:rPr>
          <w:szCs w:val="22"/>
          <w:lang w:val="ru-RU"/>
        </w:rPr>
        <w:t xml:space="preserve">существенное сокращение задолженности по взносам. Это сокращение </w:t>
      </w:r>
      <w:r>
        <w:rPr>
          <w:szCs w:val="22"/>
          <w:lang w:val="ru-RU"/>
        </w:rPr>
        <w:t>отчасти</w:t>
      </w:r>
      <w:r w:rsidRPr="00AF00BB">
        <w:rPr>
          <w:szCs w:val="22"/>
          <w:lang w:val="ru-RU"/>
        </w:rPr>
        <w:t xml:space="preserve"> объясняется значительным </w:t>
      </w:r>
      <w:r>
        <w:rPr>
          <w:szCs w:val="22"/>
          <w:lang w:val="ru-RU"/>
        </w:rPr>
        <w:t>уменьшением</w:t>
      </w:r>
      <w:r w:rsidRPr="00AF00BB">
        <w:rPr>
          <w:szCs w:val="22"/>
          <w:lang w:val="ru-RU"/>
        </w:rPr>
        <w:t xml:space="preserve"> общей суммы </w:t>
      </w:r>
      <w:r>
        <w:rPr>
          <w:szCs w:val="22"/>
          <w:lang w:val="ru-RU"/>
        </w:rPr>
        <w:t>начисленных</w:t>
      </w:r>
      <w:r w:rsidRPr="00AF00BB">
        <w:rPr>
          <w:szCs w:val="22"/>
          <w:lang w:val="ru-RU"/>
        </w:rPr>
        <w:t xml:space="preserve"> взнос</w:t>
      </w:r>
      <w:r>
        <w:rPr>
          <w:szCs w:val="22"/>
          <w:lang w:val="ru-RU"/>
        </w:rPr>
        <w:t>ов в период с 1997 по 2015 гг.</w:t>
      </w:r>
    </w:p>
    <w:p w:rsidR="0046308C" w:rsidRPr="000E4408" w:rsidRDefault="000E4408" w:rsidP="00D13912">
      <w:pPr>
        <w:widowControl w:val="0"/>
        <w:numPr>
          <w:ilvl w:val="0"/>
          <w:numId w:val="13"/>
        </w:numPr>
        <w:adjustRightInd w:val="0"/>
        <w:spacing w:after="120" w:line="260" w:lineRule="exact"/>
        <w:ind w:right="-1"/>
        <w:textAlignment w:val="baseline"/>
        <w:rPr>
          <w:szCs w:val="22"/>
          <w:lang w:val="ru-RU"/>
        </w:rPr>
      </w:pPr>
      <w:r w:rsidRPr="00AF00BB">
        <w:rPr>
          <w:szCs w:val="22"/>
          <w:lang w:val="ru-RU"/>
        </w:rPr>
        <w:t xml:space="preserve">В приводимой ниже таблице </w:t>
      </w:r>
      <w:r>
        <w:rPr>
          <w:szCs w:val="22"/>
          <w:lang w:val="ru-RU"/>
        </w:rPr>
        <w:t>указаны</w:t>
      </w:r>
      <w:r w:rsidRPr="00AF00BB">
        <w:rPr>
          <w:szCs w:val="22"/>
          <w:lang w:val="ru-RU"/>
        </w:rPr>
        <w:t xml:space="preserve"> суммы задолженности по взносам (включая «замороженную» задолженность НРС) и </w:t>
      </w:r>
      <w:r>
        <w:rPr>
          <w:szCs w:val="22"/>
          <w:lang w:val="ru-RU"/>
        </w:rPr>
        <w:t xml:space="preserve">по </w:t>
      </w:r>
      <w:r w:rsidRPr="00AF00BB">
        <w:rPr>
          <w:szCs w:val="22"/>
          <w:lang w:val="ru-RU"/>
        </w:rPr>
        <w:t xml:space="preserve">платежам в фонды оборотных средств (ФОС) </w:t>
      </w:r>
      <w:r>
        <w:rPr>
          <w:szCs w:val="22"/>
          <w:lang w:val="ru-RU"/>
        </w:rPr>
        <w:t>в период с</w:t>
      </w:r>
      <w:r w:rsidRPr="000E4408">
        <w:rPr>
          <w:szCs w:val="22"/>
          <w:lang w:val="ru-RU"/>
        </w:rPr>
        <w:t xml:space="preserve"> </w:t>
      </w:r>
      <w:r w:rsidR="00510316" w:rsidRPr="000E4408">
        <w:rPr>
          <w:szCs w:val="22"/>
          <w:lang w:val="ru-RU"/>
        </w:rPr>
        <w:t>2005</w:t>
      </w:r>
      <w:r>
        <w:rPr>
          <w:szCs w:val="22"/>
          <w:lang w:val="ru-RU"/>
        </w:rPr>
        <w:t xml:space="preserve"> г.</w:t>
      </w:r>
    </w:p>
    <w:p w:rsidR="00D174AE" w:rsidRPr="000E4408" w:rsidRDefault="00D174AE" w:rsidP="00D174AE">
      <w:pPr>
        <w:rPr>
          <w:szCs w:val="22"/>
          <w:lang w:val="ru-RU"/>
        </w:rPr>
      </w:pPr>
    </w:p>
    <w:tbl>
      <w:tblPr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887"/>
        <w:gridCol w:w="2552"/>
        <w:gridCol w:w="2114"/>
        <w:gridCol w:w="1134"/>
        <w:gridCol w:w="1276"/>
      </w:tblGrid>
      <w:tr w:rsidR="0046308C" w:rsidRPr="00EC4AB1" w:rsidTr="00C76C2E">
        <w:tc>
          <w:tcPr>
            <w:tcW w:w="9911" w:type="dxa"/>
            <w:gridSpan w:val="6"/>
            <w:shd w:val="clear" w:color="auto" w:fill="EAEAEA"/>
          </w:tcPr>
          <w:p w:rsidR="0046308C" w:rsidRPr="000E4408" w:rsidRDefault="0046308C" w:rsidP="00D960E4">
            <w:pPr>
              <w:pStyle w:val="TableNormal1"/>
              <w:rPr>
                <w:lang w:val="ru-RU"/>
              </w:rPr>
            </w:pPr>
          </w:p>
          <w:p w:rsidR="0046308C" w:rsidRPr="00C76C2E" w:rsidRDefault="00C76C2E" w:rsidP="00D960E4">
            <w:pPr>
              <w:pStyle w:val="TableNormal1"/>
              <w:jc w:val="center"/>
              <w:rPr>
                <w:lang w:val="ru-RU"/>
              </w:rPr>
            </w:pPr>
            <w:r w:rsidRPr="003819B8">
              <w:rPr>
                <w:szCs w:val="18"/>
                <w:lang w:val="ru-RU"/>
              </w:rPr>
              <w:t>Задолженность по уплате взносов по состоянию на 31 декабря (млн шв. франков)</w:t>
            </w:r>
            <w:r w:rsidRPr="003819B8">
              <w:rPr>
                <w:szCs w:val="18"/>
                <w:lang w:val="ru-RU"/>
              </w:rPr>
              <w:br/>
            </w:r>
          </w:p>
        </w:tc>
      </w:tr>
      <w:tr w:rsidR="00C76C2E" w:rsidRPr="00CA6CFE" w:rsidTr="00C76C2E">
        <w:trPr>
          <w:trHeight w:val="335"/>
        </w:trPr>
        <w:tc>
          <w:tcPr>
            <w:tcW w:w="948" w:type="dxa"/>
            <w:shd w:val="clear" w:color="auto" w:fill="EAEAEA"/>
          </w:tcPr>
          <w:p w:rsidR="00C76C2E" w:rsidRPr="003819B8" w:rsidRDefault="00C76C2E" w:rsidP="00807F6D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bCs/>
                <w:snapToGrid w:val="0"/>
                <w:color w:val="000000"/>
                <w:sz w:val="18"/>
                <w:lang w:val="ru-RU" w:eastAsia="en-US"/>
              </w:rPr>
            </w:pPr>
            <w:r>
              <w:rPr>
                <w:rFonts w:eastAsia="Times New Roman" w:cs="Times New Roman"/>
                <w:bCs/>
                <w:snapToGrid w:val="0"/>
                <w:color w:val="000000"/>
                <w:sz w:val="18"/>
                <w:lang w:val="ru-RU" w:eastAsia="en-US"/>
              </w:rPr>
              <w:t>Год</w:t>
            </w:r>
          </w:p>
        </w:tc>
        <w:tc>
          <w:tcPr>
            <w:tcW w:w="1887" w:type="dxa"/>
            <w:shd w:val="clear" w:color="auto" w:fill="EAEAEA"/>
          </w:tcPr>
          <w:p w:rsidR="00C76C2E" w:rsidRPr="003819B8" w:rsidRDefault="00C76C2E" w:rsidP="00807F6D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Унитарные взносы</w:t>
            </w:r>
          </w:p>
        </w:tc>
        <w:tc>
          <w:tcPr>
            <w:tcW w:w="2552" w:type="dxa"/>
            <w:shd w:val="clear" w:color="auto" w:fill="EAEAEA"/>
          </w:tcPr>
          <w:p w:rsidR="00C76C2E" w:rsidRPr="003819B8" w:rsidRDefault="00C76C2E" w:rsidP="00807F6D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Союзы, финансируемые за счет взносов</w:t>
            </w:r>
          </w:p>
        </w:tc>
        <w:tc>
          <w:tcPr>
            <w:tcW w:w="2114" w:type="dxa"/>
            <w:shd w:val="clear" w:color="auto" w:fill="EAEAEA"/>
          </w:tcPr>
          <w:p w:rsidR="00C76C2E" w:rsidRPr="003819B8" w:rsidRDefault="00C76C2E" w:rsidP="00807F6D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ru-RU"/>
              </w:rPr>
              <w:t>«</w:t>
            </w:r>
            <w:r w:rsidRPr="003819B8">
              <w:rPr>
                <w:sz w:val="18"/>
                <w:szCs w:val="18"/>
                <w:lang w:val="ru-RU"/>
              </w:rPr>
              <w:t>Замороженная</w:t>
            </w:r>
            <w:r>
              <w:rPr>
                <w:sz w:val="18"/>
                <w:szCs w:val="18"/>
                <w:lang w:val="ru-RU"/>
              </w:rPr>
              <w:t xml:space="preserve">» </w:t>
            </w:r>
            <w:r w:rsidRPr="003819B8">
              <w:rPr>
                <w:sz w:val="18"/>
                <w:szCs w:val="18"/>
                <w:lang w:val="ru-RU"/>
              </w:rPr>
              <w:t>задолженность</w:t>
            </w:r>
          </w:p>
        </w:tc>
        <w:tc>
          <w:tcPr>
            <w:tcW w:w="1134" w:type="dxa"/>
            <w:shd w:val="clear" w:color="auto" w:fill="EAEAEA"/>
          </w:tcPr>
          <w:p w:rsidR="00C76C2E" w:rsidRPr="003819B8" w:rsidRDefault="00C76C2E" w:rsidP="00807F6D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ФОС</w:t>
            </w:r>
          </w:p>
        </w:tc>
        <w:tc>
          <w:tcPr>
            <w:tcW w:w="1276" w:type="dxa"/>
            <w:shd w:val="clear" w:color="auto" w:fill="EAEAEA"/>
          </w:tcPr>
          <w:p w:rsidR="00C76C2E" w:rsidRPr="003819B8" w:rsidRDefault="00C76C2E" w:rsidP="00807F6D">
            <w:pPr>
              <w:widowControl w:val="0"/>
              <w:adjustRightInd w:val="0"/>
              <w:jc w:val="both"/>
              <w:textAlignment w:val="baseline"/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8"/>
                <w:lang w:val="ru-RU" w:eastAsia="en-US"/>
              </w:rPr>
              <w:t>Итого</w:t>
            </w:r>
          </w:p>
        </w:tc>
      </w:tr>
      <w:tr w:rsidR="008E5A15" w:rsidRPr="000E287B" w:rsidTr="00C76C2E">
        <w:tc>
          <w:tcPr>
            <w:tcW w:w="948" w:type="dxa"/>
            <w:shd w:val="clear" w:color="auto" w:fill="auto"/>
          </w:tcPr>
          <w:p w:rsidR="008E5A15" w:rsidRPr="000E287B" w:rsidRDefault="008E5A15" w:rsidP="00D960E4">
            <w:pPr>
              <w:pStyle w:val="TableNormal1"/>
              <w:rPr>
                <w:bCs/>
              </w:rPr>
            </w:pPr>
            <w:r w:rsidRPr="000E287B">
              <w:rPr>
                <w:bCs/>
              </w:rPr>
              <w:t>2005</w:t>
            </w:r>
          </w:p>
        </w:tc>
        <w:tc>
          <w:tcPr>
            <w:tcW w:w="1887" w:type="dxa"/>
            <w:shd w:val="clear" w:color="auto" w:fill="auto"/>
          </w:tcPr>
          <w:p w:rsidR="008E5A15" w:rsidRPr="000E287B" w:rsidRDefault="008E5A15" w:rsidP="00807F6D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3</w:t>
            </w:r>
            <w:r>
              <w:rPr>
                <w:bCs/>
              </w:rPr>
              <w:t>,</w:t>
            </w:r>
            <w:r w:rsidRPr="000E287B">
              <w:rPr>
                <w:bCs/>
              </w:rPr>
              <w:t>40</w:t>
            </w:r>
          </w:p>
        </w:tc>
        <w:tc>
          <w:tcPr>
            <w:tcW w:w="2552" w:type="dxa"/>
            <w:shd w:val="clear" w:color="auto" w:fill="auto"/>
          </w:tcPr>
          <w:p w:rsidR="008E5A15" w:rsidRPr="000E287B" w:rsidRDefault="008E5A15" w:rsidP="00807F6D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3</w:t>
            </w:r>
            <w:r>
              <w:rPr>
                <w:bCs/>
              </w:rPr>
              <w:t>,</w:t>
            </w:r>
            <w:r w:rsidRPr="000E287B">
              <w:rPr>
                <w:bCs/>
              </w:rPr>
              <w:t>84</w:t>
            </w:r>
          </w:p>
        </w:tc>
        <w:tc>
          <w:tcPr>
            <w:tcW w:w="2114" w:type="dxa"/>
            <w:shd w:val="clear" w:color="auto" w:fill="auto"/>
          </w:tcPr>
          <w:p w:rsidR="008E5A15" w:rsidRPr="000E287B" w:rsidRDefault="008E5A15" w:rsidP="00807F6D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4</w:t>
            </w:r>
            <w:r>
              <w:rPr>
                <w:bCs/>
              </w:rPr>
              <w:t>,</w:t>
            </w:r>
            <w:r w:rsidRPr="000E287B">
              <w:rPr>
                <w:bCs/>
              </w:rPr>
              <w:t>58</w:t>
            </w:r>
          </w:p>
        </w:tc>
        <w:tc>
          <w:tcPr>
            <w:tcW w:w="1134" w:type="dxa"/>
            <w:shd w:val="clear" w:color="auto" w:fill="auto"/>
          </w:tcPr>
          <w:p w:rsidR="008E5A15" w:rsidRPr="000E287B" w:rsidRDefault="008E5A15" w:rsidP="00807F6D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0</w:t>
            </w:r>
            <w:r>
              <w:rPr>
                <w:bCs/>
              </w:rPr>
              <w:t>,</w:t>
            </w:r>
            <w:r w:rsidRPr="000E287B">
              <w:rPr>
                <w:bCs/>
              </w:rPr>
              <w:t>07</w:t>
            </w:r>
          </w:p>
        </w:tc>
        <w:tc>
          <w:tcPr>
            <w:tcW w:w="1276" w:type="dxa"/>
            <w:shd w:val="clear" w:color="auto" w:fill="auto"/>
          </w:tcPr>
          <w:p w:rsidR="008E5A15" w:rsidRPr="000E287B" w:rsidRDefault="008E5A15" w:rsidP="00807F6D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11</w:t>
            </w:r>
            <w:r>
              <w:rPr>
                <w:bCs/>
              </w:rPr>
              <w:t>,</w:t>
            </w:r>
            <w:r w:rsidRPr="000E287B">
              <w:rPr>
                <w:bCs/>
              </w:rPr>
              <w:t>89</w:t>
            </w:r>
          </w:p>
        </w:tc>
      </w:tr>
      <w:tr w:rsidR="008E5A15" w:rsidRPr="000E287B" w:rsidTr="00C76C2E">
        <w:tc>
          <w:tcPr>
            <w:tcW w:w="948" w:type="dxa"/>
            <w:shd w:val="clear" w:color="auto" w:fill="auto"/>
          </w:tcPr>
          <w:p w:rsidR="008E5A15" w:rsidRPr="000E287B" w:rsidRDefault="008E5A15" w:rsidP="00D960E4">
            <w:pPr>
              <w:pStyle w:val="TableNormal1"/>
              <w:rPr>
                <w:bCs/>
              </w:rPr>
            </w:pPr>
            <w:r w:rsidRPr="000E287B">
              <w:rPr>
                <w:bCs/>
              </w:rPr>
              <w:t>2006</w:t>
            </w:r>
          </w:p>
        </w:tc>
        <w:tc>
          <w:tcPr>
            <w:tcW w:w="1887" w:type="dxa"/>
            <w:shd w:val="clear" w:color="auto" w:fill="auto"/>
          </w:tcPr>
          <w:p w:rsidR="008E5A15" w:rsidRPr="000E287B" w:rsidRDefault="008E5A15" w:rsidP="00807F6D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4</w:t>
            </w:r>
            <w:r>
              <w:rPr>
                <w:bCs/>
              </w:rPr>
              <w:t>,</w:t>
            </w:r>
            <w:r w:rsidRPr="000E287B">
              <w:rPr>
                <w:bCs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8E5A15" w:rsidRPr="000E287B" w:rsidRDefault="008E5A15" w:rsidP="00807F6D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3</w:t>
            </w:r>
            <w:r>
              <w:rPr>
                <w:bCs/>
              </w:rPr>
              <w:t>,</w:t>
            </w:r>
            <w:r w:rsidRPr="000E287B">
              <w:rPr>
                <w:bCs/>
              </w:rPr>
              <w:t>79</w:t>
            </w:r>
          </w:p>
        </w:tc>
        <w:tc>
          <w:tcPr>
            <w:tcW w:w="2114" w:type="dxa"/>
            <w:shd w:val="clear" w:color="auto" w:fill="auto"/>
          </w:tcPr>
          <w:p w:rsidR="008E5A15" w:rsidRPr="000E287B" w:rsidRDefault="008E5A15" w:rsidP="00807F6D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4</w:t>
            </w:r>
            <w:r>
              <w:rPr>
                <w:bCs/>
              </w:rPr>
              <w:t>,</w:t>
            </w:r>
            <w:r w:rsidRPr="000E287B">
              <w:rPr>
                <w:bCs/>
              </w:rPr>
              <w:t>54</w:t>
            </w:r>
          </w:p>
        </w:tc>
        <w:tc>
          <w:tcPr>
            <w:tcW w:w="1134" w:type="dxa"/>
            <w:shd w:val="clear" w:color="auto" w:fill="auto"/>
          </w:tcPr>
          <w:p w:rsidR="008E5A15" w:rsidRPr="000E287B" w:rsidRDefault="008E5A15" w:rsidP="00807F6D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0</w:t>
            </w:r>
            <w:r>
              <w:rPr>
                <w:bCs/>
              </w:rPr>
              <w:t>,</w:t>
            </w:r>
            <w:r w:rsidRPr="000E287B">
              <w:rPr>
                <w:bCs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8E5A15" w:rsidRPr="000E287B" w:rsidRDefault="008E5A15" w:rsidP="00807F6D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12</w:t>
            </w:r>
            <w:r>
              <w:rPr>
                <w:bCs/>
              </w:rPr>
              <w:t>,</w:t>
            </w:r>
            <w:r w:rsidRPr="000E287B">
              <w:rPr>
                <w:bCs/>
              </w:rPr>
              <w:t>49</w:t>
            </w:r>
          </w:p>
        </w:tc>
      </w:tr>
      <w:tr w:rsidR="008E5A15" w:rsidRPr="000E287B" w:rsidTr="00C76C2E">
        <w:tc>
          <w:tcPr>
            <w:tcW w:w="948" w:type="dxa"/>
            <w:shd w:val="clear" w:color="auto" w:fill="auto"/>
          </w:tcPr>
          <w:p w:rsidR="008E5A15" w:rsidRPr="000E287B" w:rsidRDefault="008E5A15" w:rsidP="00D960E4">
            <w:pPr>
              <w:pStyle w:val="TableNormal1"/>
              <w:rPr>
                <w:bCs/>
              </w:rPr>
            </w:pPr>
            <w:r w:rsidRPr="000E287B">
              <w:rPr>
                <w:bCs/>
              </w:rPr>
              <w:t>2007</w:t>
            </w:r>
          </w:p>
        </w:tc>
        <w:tc>
          <w:tcPr>
            <w:tcW w:w="1887" w:type="dxa"/>
            <w:shd w:val="clear" w:color="auto" w:fill="auto"/>
          </w:tcPr>
          <w:p w:rsidR="008E5A15" w:rsidRPr="000E287B" w:rsidRDefault="008E5A15" w:rsidP="00807F6D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2</w:t>
            </w:r>
            <w:r>
              <w:rPr>
                <w:bCs/>
              </w:rPr>
              <w:t>,</w:t>
            </w:r>
            <w:r w:rsidRPr="000E287B">
              <w:rPr>
                <w:bCs/>
              </w:rPr>
              <w:t>86</w:t>
            </w:r>
          </w:p>
        </w:tc>
        <w:tc>
          <w:tcPr>
            <w:tcW w:w="2552" w:type="dxa"/>
            <w:shd w:val="clear" w:color="auto" w:fill="auto"/>
          </w:tcPr>
          <w:p w:rsidR="008E5A15" w:rsidRPr="000E287B" w:rsidRDefault="008E5A15" w:rsidP="00807F6D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3</w:t>
            </w:r>
            <w:r>
              <w:rPr>
                <w:bCs/>
              </w:rPr>
              <w:t>,</w:t>
            </w:r>
            <w:r w:rsidRPr="000E287B">
              <w:rPr>
                <w:bCs/>
              </w:rPr>
              <w:t>64</w:t>
            </w:r>
          </w:p>
        </w:tc>
        <w:tc>
          <w:tcPr>
            <w:tcW w:w="2114" w:type="dxa"/>
            <w:shd w:val="clear" w:color="auto" w:fill="auto"/>
          </w:tcPr>
          <w:p w:rsidR="008E5A15" w:rsidRPr="000E287B" w:rsidRDefault="008E5A15" w:rsidP="00807F6D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4</w:t>
            </w:r>
            <w:r>
              <w:rPr>
                <w:bCs/>
              </w:rPr>
              <w:t>,</w:t>
            </w:r>
            <w:r w:rsidRPr="000E287B">
              <w:rPr>
                <w:bCs/>
              </w:rPr>
              <w:t>54</w:t>
            </w:r>
          </w:p>
        </w:tc>
        <w:tc>
          <w:tcPr>
            <w:tcW w:w="1134" w:type="dxa"/>
            <w:shd w:val="clear" w:color="auto" w:fill="auto"/>
          </w:tcPr>
          <w:p w:rsidR="008E5A15" w:rsidRPr="000E287B" w:rsidRDefault="008E5A15" w:rsidP="00807F6D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0</w:t>
            </w:r>
            <w:r>
              <w:rPr>
                <w:bCs/>
              </w:rPr>
              <w:t>,</w:t>
            </w:r>
            <w:r w:rsidRPr="000E287B">
              <w:rPr>
                <w:bCs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8E5A15" w:rsidRPr="000E287B" w:rsidRDefault="008E5A15" w:rsidP="00807F6D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11</w:t>
            </w:r>
            <w:r>
              <w:rPr>
                <w:bCs/>
              </w:rPr>
              <w:t>,</w:t>
            </w:r>
            <w:r w:rsidRPr="000E287B">
              <w:rPr>
                <w:bCs/>
              </w:rPr>
              <w:t>10</w:t>
            </w:r>
          </w:p>
        </w:tc>
      </w:tr>
      <w:tr w:rsidR="008E5A15" w:rsidRPr="000E287B" w:rsidTr="00C76C2E">
        <w:tc>
          <w:tcPr>
            <w:tcW w:w="948" w:type="dxa"/>
            <w:shd w:val="clear" w:color="auto" w:fill="auto"/>
          </w:tcPr>
          <w:p w:rsidR="008E5A15" w:rsidRPr="000E287B" w:rsidRDefault="008E5A15" w:rsidP="00D960E4">
            <w:pPr>
              <w:pStyle w:val="TableNormal1"/>
              <w:rPr>
                <w:bCs/>
              </w:rPr>
            </w:pPr>
            <w:r w:rsidRPr="000E287B">
              <w:rPr>
                <w:bCs/>
              </w:rPr>
              <w:t>2008</w:t>
            </w:r>
          </w:p>
        </w:tc>
        <w:tc>
          <w:tcPr>
            <w:tcW w:w="1887" w:type="dxa"/>
            <w:shd w:val="clear" w:color="auto" w:fill="auto"/>
          </w:tcPr>
          <w:p w:rsidR="008E5A15" w:rsidRPr="000E287B" w:rsidRDefault="008E5A15" w:rsidP="00807F6D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2</w:t>
            </w:r>
            <w:r>
              <w:rPr>
                <w:bCs/>
              </w:rPr>
              <w:t>,</w:t>
            </w:r>
            <w:r w:rsidRPr="000E287B">
              <w:rPr>
                <w:bCs/>
              </w:rPr>
              <w:t>38</w:t>
            </w:r>
          </w:p>
        </w:tc>
        <w:tc>
          <w:tcPr>
            <w:tcW w:w="2552" w:type="dxa"/>
            <w:shd w:val="clear" w:color="auto" w:fill="auto"/>
          </w:tcPr>
          <w:p w:rsidR="008E5A15" w:rsidRPr="000E287B" w:rsidRDefault="008E5A15" w:rsidP="00807F6D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3</w:t>
            </w:r>
            <w:r>
              <w:rPr>
                <w:bCs/>
              </w:rPr>
              <w:t>,</w:t>
            </w:r>
            <w:r w:rsidRPr="000E287B">
              <w:rPr>
                <w:bCs/>
              </w:rPr>
              <w:t>07</w:t>
            </w:r>
          </w:p>
        </w:tc>
        <w:tc>
          <w:tcPr>
            <w:tcW w:w="2114" w:type="dxa"/>
            <w:shd w:val="clear" w:color="auto" w:fill="auto"/>
          </w:tcPr>
          <w:p w:rsidR="008E5A15" w:rsidRPr="000E287B" w:rsidRDefault="008E5A15" w:rsidP="00807F6D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4</w:t>
            </w:r>
            <w:r>
              <w:rPr>
                <w:bCs/>
              </w:rPr>
              <w:t>,</w:t>
            </w:r>
            <w:r w:rsidRPr="000E287B">
              <w:rPr>
                <w:bCs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:rsidR="008E5A15" w:rsidRPr="000E287B" w:rsidRDefault="008E5A15" w:rsidP="00807F6D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0</w:t>
            </w:r>
            <w:r>
              <w:rPr>
                <w:bCs/>
              </w:rPr>
              <w:t>,</w:t>
            </w:r>
            <w:r w:rsidRPr="000E287B">
              <w:rPr>
                <w:bCs/>
              </w:rPr>
              <w:t>05</w:t>
            </w:r>
          </w:p>
        </w:tc>
        <w:tc>
          <w:tcPr>
            <w:tcW w:w="1276" w:type="dxa"/>
            <w:shd w:val="clear" w:color="auto" w:fill="auto"/>
          </w:tcPr>
          <w:p w:rsidR="008E5A15" w:rsidRPr="000E287B" w:rsidRDefault="008E5A15" w:rsidP="00807F6D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9</w:t>
            </w:r>
            <w:r>
              <w:rPr>
                <w:bCs/>
              </w:rPr>
              <w:t>,</w:t>
            </w:r>
            <w:r w:rsidRPr="000E287B">
              <w:rPr>
                <w:bCs/>
              </w:rPr>
              <w:t>90</w:t>
            </w:r>
          </w:p>
        </w:tc>
      </w:tr>
      <w:tr w:rsidR="008E5A15" w:rsidRPr="000E287B" w:rsidTr="00C76C2E">
        <w:tc>
          <w:tcPr>
            <w:tcW w:w="948" w:type="dxa"/>
            <w:shd w:val="clear" w:color="auto" w:fill="auto"/>
          </w:tcPr>
          <w:p w:rsidR="008E5A15" w:rsidRPr="000E287B" w:rsidRDefault="008E5A15" w:rsidP="00D960E4">
            <w:pPr>
              <w:pStyle w:val="TableNormal1"/>
              <w:rPr>
                <w:bCs/>
              </w:rPr>
            </w:pPr>
            <w:r w:rsidRPr="000E287B">
              <w:rPr>
                <w:bCs/>
              </w:rPr>
              <w:t>2009</w:t>
            </w:r>
          </w:p>
        </w:tc>
        <w:tc>
          <w:tcPr>
            <w:tcW w:w="1887" w:type="dxa"/>
            <w:shd w:val="clear" w:color="auto" w:fill="auto"/>
          </w:tcPr>
          <w:p w:rsidR="008E5A15" w:rsidRPr="000E287B" w:rsidRDefault="008E5A15" w:rsidP="00807F6D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2</w:t>
            </w:r>
            <w:r>
              <w:rPr>
                <w:bCs/>
              </w:rPr>
              <w:t>,</w:t>
            </w:r>
            <w:r w:rsidRPr="000E287B">
              <w:rPr>
                <w:bCs/>
              </w:rPr>
              <w:t>15</w:t>
            </w:r>
          </w:p>
        </w:tc>
        <w:tc>
          <w:tcPr>
            <w:tcW w:w="2552" w:type="dxa"/>
            <w:shd w:val="clear" w:color="auto" w:fill="auto"/>
          </w:tcPr>
          <w:p w:rsidR="008E5A15" w:rsidRPr="000E287B" w:rsidRDefault="008E5A15" w:rsidP="00807F6D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2</w:t>
            </w:r>
            <w:r>
              <w:rPr>
                <w:bCs/>
              </w:rPr>
              <w:t>,</w:t>
            </w:r>
            <w:r w:rsidRPr="000E287B">
              <w:rPr>
                <w:bCs/>
              </w:rPr>
              <w:t>55</w:t>
            </w:r>
          </w:p>
        </w:tc>
        <w:tc>
          <w:tcPr>
            <w:tcW w:w="2114" w:type="dxa"/>
            <w:shd w:val="clear" w:color="auto" w:fill="auto"/>
          </w:tcPr>
          <w:p w:rsidR="008E5A15" w:rsidRPr="000E287B" w:rsidRDefault="008E5A15" w:rsidP="00807F6D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4</w:t>
            </w:r>
            <w:r>
              <w:rPr>
                <w:bCs/>
              </w:rPr>
              <w:t>,</w:t>
            </w:r>
            <w:r w:rsidRPr="000E287B">
              <w:rPr>
                <w:bCs/>
              </w:rPr>
              <w:t>44</w:t>
            </w:r>
          </w:p>
        </w:tc>
        <w:tc>
          <w:tcPr>
            <w:tcW w:w="1134" w:type="dxa"/>
            <w:shd w:val="clear" w:color="auto" w:fill="auto"/>
          </w:tcPr>
          <w:p w:rsidR="008E5A15" w:rsidRPr="000E287B" w:rsidRDefault="008E5A15" w:rsidP="00807F6D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0</w:t>
            </w:r>
            <w:r>
              <w:rPr>
                <w:bCs/>
              </w:rPr>
              <w:t>,</w:t>
            </w:r>
            <w:r w:rsidRPr="000E287B">
              <w:rPr>
                <w:bCs/>
              </w:rPr>
              <w:t>05</w:t>
            </w:r>
          </w:p>
        </w:tc>
        <w:tc>
          <w:tcPr>
            <w:tcW w:w="1276" w:type="dxa"/>
            <w:shd w:val="clear" w:color="auto" w:fill="auto"/>
          </w:tcPr>
          <w:p w:rsidR="008E5A15" w:rsidRPr="000E287B" w:rsidRDefault="008E5A15" w:rsidP="00807F6D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9</w:t>
            </w:r>
            <w:r>
              <w:rPr>
                <w:bCs/>
              </w:rPr>
              <w:t>,</w:t>
            </w:r>
            <w:r w:rsidRPr="000E287B">
              <w:rPr>
                <w:bCs/>
              </w:rPr>
              <w:t>19</w:t>
            </w:r>
          </w:p>
        </w:tc>
      </w:tr>
      <w:tr w:rsidR="008E5A15" w:rsidRPr="000E287B" w:rsidTr="00C76C2E">
        <w:tc>
          <w:tcPr>
            <w:tcW w:w="948" w:type="dxa"/>
            <w:shd w:val="clear" w:color="auto" w:fill="auto"/>
          </w:tcPr>
          <w:p w:rsidR="008E5A15" w:rsidRPr="000E287B" w:rsidRDefault="008E5A15" w:rsidP="00D960E4">
            <w:pPr>
              <w:pStyle w:val="TableNormal1"/>
              <w:rPr>
                <w:bCs/>
              </w:rPr>
            </w:pPr>
            <w:r w:rsidRPr="000E287B">
              <w:rPr>
                <w:bCs/>
              </w:rPr>
              <w:t>2010</w:t>
            </w:r>
          </w:p>
        </w:tc>
        <w:tc>
          <w:tcPr>
            <w:tcW w:w="1887" w:type="dxa"/>
            <w:shd w:val="clear" w:color="auto" w:fill="auto"/>
          </w:tcPr>
          <w:p w:rsidR="008E5A15" w:rsidRPr="000E287B" w:rsidRDefault="008E5A15" w:rsidP="00807F6D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3</w:t>
            </w:r>
            <w:r>
              <w:rPr>
                <w:bCs/>
              </w:rPr>
              <w:t>,</w:t>
            </w:r>
            <w:r w:rsidRPr="000E287B">
              <w:rPr>
                <w:bCs/>
              </w:rPr>
              <w:t>12</w:t>
            </w:r>
          </w:p>
        </w:tc>
        <w:tc>
          <w:tcPr>
            <w:tcW w:w="2552" w:type="dxa"/>
            <w:shd w:val="clear" w:color="auto" w:fill="auto"/>
          </w:tcPr>
          <w:p w:rsidR="008E5A15" w:rsidRPr="000E287B" w:rsidRDefault="008E5A15" w:rsidP="00807F6D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2</w:t>
            </w:r>
            <w:r>
              <w:rPr>
                <w:bCs/>
              </w:rPr>
              <w:t>,</w:t>
            </w:r>
            <w:r w:rsidRPr="000E287B">
              <w:rPr>
                <w:bCs/>
              </w:rPr>
              <w:t>43</w:t>
            </w:r>
          </w:p>
        </w:tc>
        <w:tc>
          <w:tcPr>
            <w:tcW w:w="2114" w:type="dxa"/>
            <w:shd w:val="clear" w:color="auto" w:fill="auto"/>
          </w:tcPr>
          <w:p w:rsidR="008E5A15" w:rsidRPr="000E287B" w:rsidRDefault="008E5A15" w:rsidP="00807F6D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4</w:t>
            </w:r>
            <w:r>
              <w:rPr>
                <w:bCs/>
              </w:rPr>
              <w:t>,</w:t>
            </w:r>
            <w:r w:rsidRPr="000E287B">
              <w:rPr>
                <w:bCs/>
              </w:rPr>
              <w:t>41</w:t>
            </w:r>
          </w:p>
        </w:tc>
        <w:tc>
          <w:tcPr>
            <w:tcW w:w="1134" w:type="dxa"/>
            <w:shd w:val="clear" w:color="auto" w:fill="auto"/>
          </w:tcPr>
          <w:p w:rsidR="008E5A15" w:rsidRPr="000E287B" w:rsidRDefault="008E5A15" w:rsidP="00807F6D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0</w:t>
            </w:r>
            <w:r>
              <w:rPr>
                <w:bCs/>
              </w:rPr>
              <w:t>,</w:t>
            </w:r>
            <w:r w:rsidRPr="000E287B">
              <w:rPr>
                <w:bCs/>
              </w:rPr>
              <w:t xml:space="preserve">04            </w:t>
            </w:r>
          </w:p>
        </w:tc>
        <w:tc>
          <w:tcPr>
            <w:tcW w:w="1276" w:type="dxa"/>
            <w:shd w:val="clear" w:color="auto" w:fill="auto"/>
          </w:tcPr>
          <w:p w:rsidR="008E5A15" w:rsidRPr="000E287B" w:rsidRDefault="008E5A15" w:rsidP="00807F6D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10</w:t>
            </w:r>
            <w:r>
              <w:rPr>
                <w:bCs/>
              </w:rPr>
              <w:t>,</w:t>
            </w:r>
            <w:r w:rsidRPr="000E287B">
              <w:rPr>
                <w:bCs/>
              </w:rPr>
              <w:t>00</w:t>
            </w:r>
          </w:p>
        </w:tc>
      </w:tr>
      <w:tr w:rsidR="008E5A15" w:rsidRPr="000E287B" w:rsidTr="00C76C2E">
        <w:tc>
          <w:tcPr>
            <w:tcW w:w="948" w:type="dxa"/>
            <w:shd w:val="clear" w:color="auto" w:fill="auto"/>
          </w:tcPr>
          <w:p w:rsidR="008E5A15" w:rsidRPr="000E287B" w:rsidRDefault="008E5A15" w:rsidP="00D960E4">
            <w:pPr>
              <w:pStyle w:val="TableNormal1"/>
              <w:rPr>
                <w:bCs/>
              </w:rPr>
            </w:pPr>
            <w:r w:rsidRPr="000E287B">
              <w:rPr>
                <w:bCs/>
              </w:rPr>
              <w:t>2011</w:t>
            </w:r>
          </w:p>
        </w:tc>
        <w:tc>
          <w:tcPr>
            <w:tcW w:w="1887" w:type="dxa"/>
            <w:shd w:val="clear" w:color="auto" w:fill="auto"/>
          </w:tcPr>
          <w:p w:rsidR="008E5A15" w:rsidRPr="000E287B" w:rsidDel="006C5DC2" w:rsidRDefault="008E5A15" w:rsidP="00807F6D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2</w:t>
            </w:r>
            <w:r>
              <w:rPr>
                <w:bCs/>
              </w:rPr>
              <w:t>,</w:t>
            </w:r>
            <w:r w:rsidRPr="000E287B">
              <w:rPr>
                <w:bCs/>
              </w:rPr>
              <w:t>75</w:t>
            </w:r>
          </w:p>
        </w:tc>
        <w:tc>
          <w:tcPr>
            <w:tcW w:w="2552" w:type="dxa"/>
            <w:shd w:val="clear" w:color="auto" w:fill="auto"/>
          </w:tcPr>
          <w:p w:rsidR="008E5A15" w:rsidRPr="000E287B" w:rsidDel="006C5DC2" w:rsidRDefault="008E5A15" w:rsidP="00807F6D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2</w:t>
            </w:r>
            <w:r>
              <w:rPr>
                <w:bCs/>
              </w:rPr>
              <w:t>,</w:t>
            </w:r>
            <w:r w:rsidRPr="000E287B">
              <w:rPr>
                <w:bCs/>
              </w:rPr>
              <w:t>37</w:t>
            </w:r>
          </w:p>
        </w:tc>
        <w:tc>
          <w:tcPr>
            <w:tcW w:w="2114" w:type="dxa"/>
            <w:shd w:val="clear" w:color="auto" w:fill="auto"/>
          </w:tcPr>
          <w:p w:rsidR="008E5A15" w:rsidRPr="000E287B" w:rsidRDefault="008E5A15" w:rsidP="00807F6D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4</w:t>
            </w:r>
            <w:r>
              <w:rPr>
                <w:bCs/>
              </w:rPr>
              <w:t>,</w:t>
            </w:r>
            <w:r w:rsidRPr="000E287B">
              <w:rPr>
                <w:bCs/>
              </w:rPr>
              <w:t>39</w:t>
            </w:r>
          </w:p>
        </w:tc>
        <w:tc>
          <w:tcPr>
            <w:tcW w:w="1134" w:type="dxa"/>
            <w:shd w:val="clear" w:color="auto" w:fill="auto"/>
          </w:tcPr>
          <w:p w:rsidR="008E5A15" w:rsidRPr="000E287B" w:rsidRDefault="008E5A15" w:rsidP="00807F6D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0</w:t>
            </w:r>
            <w:r>
              <w:rPr>
                <w:bCs/>
              </w:rPr>
              <w:t>,</w:t>
            </w:r>
            <w:r w:rsidRPr="000E287B">
              <w:rPr>
                <w:bCs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8E5A15" w:rsidRPr="000E287B" w:rsidDel="006C5DC2" w:rsidRDefault="008E5A15" w:rsidP="00807F6D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9</w:t>
            </w:r>
            <w:r>
              <w:rPr>
                <w:bCs/>
              </w:rPr>
              <w:t>,</w:t>
            </w:r>
            <w:r w:rsidRPr="000E287B">
              <w:rPr>
                <w:bCs/>
              </w:rPr>
              <w:t>55</w:t>
            </w:r>
          </w:p>
        </w:tc>
      </w:tr>
      <w:tr w:rsidR="008E5A15" w:rsidRPr="000E287B" w:rsidTr="00C76C2E">
        <w:tc>
          <w:tcPr>
            <w:tcW w:w="948" w:type="dxa"/>
            <w:shd w:val="clear" w:color="auto" w:fill="auto"/>
          </w:tcPr>
          <w:p w:rsidR="008E5A15" w:rsidRPr="000E287B" w:rsidRDefault="008E5A15" w:rsidP="00D960E4">
            <w:pPr>
              <w:pStyle w:val="TableNormal1"/>
              <w:rPr>
                <w:bCs/>
              </w:rPr>
            </w:pPr>
            <w:r w:rsidRPr="00675ADD">
              <w:rPr>
                <w:bCs/>
              </w:rPr>
              <w:t>2012</w:t>
            </w:r>
          </w:p>
        </w:tc>
        <w:tc>
          <w:tcPr>
            <w:tcW w:w="1887" w:type="dxa"/>
            <w:shd w:val="clear" w:color="auto" w:fill="auto"/>
          </w:tcPr>
          <w:p w:rsidR="008E5A15" w:rsidRPr="000E287B" w:rsidRDefault="008E5A15" w:rsidP="00807F6D">
            <w:pPr>
              <w:pStyle w:val="TableNormal1"/>
              <w:jc w:val="right"/>
              <w:rPr>
                <w:bCs/>
              </w:rPr>
            </w:pPr>
            <w:r>
              <w:rPr>
                <w:bCs/>
              </w:rPr>
              <w:t>2,26</w:t>
            </w:r>
          </w:p>
        </w:tc>
        <w:tc>
          <w:tcPr>
            <w:tcW w:w="2552" w:type="dxa"/>
            <w:shd w:val="clear" w:color="auto" w:fill="auto"/>
          </w:tcPr>
          <w:p w:rsidR="008E5A15" w:rsidRPr="000E287B" w:rsidRDefault="008E5A15" w:rsidP="00807F6D">
            <w:pPr>
              <w:pStyle w:val="TableNormal1"/>
              <w:jc w:val="right"/>
              <w:rPr>
                <w:bCs/>
              </w:rPr>
            </w:pPr>
            <w:r w:rsidRPr="00675ADD">
              <w:rPr>
                <w:bCs/>
              </w:rPr>
              <w:t>2</w:t>
            </w:r>
            <w:r>
              <w:rPr>
                <w:bCs/>
              </w:rPr>
              <w:t>,</w:t>
            </w:r>
            <w:r w:rsidRPr="00675ADD">
              <w:rPr>
                <w:bCs/>
              </w:rPr>
              <w:t>28</w:t>
            </w:r>
          </w:p>
        </w:tc>
        <w:tc>
          <w:tcPr>
            <w:tcW w:w="2114" w:type="dxa"/>
            <w:shd w:val="clear" w:color="auto" w:fill="auto"/>
          </w:tcPr>
          <w:p w:rsidR="008E5A15" w:rsidRPr="000E287B" w:rsidRDefault="008E5A15" w:rsidP="00807F6D">
            <w:pPr>
              <w:pStyle w:val="TableNormal1"/>
              <w:jc w:val="right"/>
              <w:rPr>
                <w:bCs/>
              </w:rPr>
            </w:pPr>
            <w:r w:rsidRPr="00675ADD">
              <w:rPr>
                <w:bCs/>
              </w:rPr>
              <w:t>4</w:t>
            </w:r>
            <w:r>
              <w:rPr>
                <w:bCs/>
              </w:rPr>
              <w:t>,</w:t>
            </w:r>
            <w:r w:rsidRPr="00675ADD">
              <w:rPr>
                <w:bCs/>
              </w:rPr>
              <w:t>39</w:t>
            </w:r>
          </w:p>
        </w:tc>
        <w:tc>
          <w:tcPr>
            <w:tcW w:w="1134" w:type="dxa"/>
            <w:shd w:val="clear" w:color="auto" w:fill="auto"/>
          </w:tcPr>
          <w:p w:rsidR="008E5A15" w:rsidRPr="000E287B" w:rsidRDefault="008E5A15" w:rsidP="00807F6D">
            <w:pPr>
              <w:pStyle w:val="TableNormal1"/>
              <w:jc w:val="right"/>
              <w:rPr>
                <w:bCs/>
              </w:rPr>
            </w:pPr>
            <w:r w:rsidRPr="00675ADD">
              <w:rPr>
                <w:bCs/>
              </w:rPr>
              <w:t>0</w:t>
            </w:r>
            <w:r>
              <w:rPr>
                <w:bCs/>
              </w:rPr>
              <w:t>,</w:t>
            </w:r>
            <w:r w:rsidRPr="00675ADD">
              <w:rPr>
                <w:bCs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8E5A15" w:rsidRPr="000E287B" w:rsidRDefault="008E5A15" w:rsidP="00807F6D">
            <w:pPr>
              <w:pStyle w:val="TableNormal1"/>
              <w:jc w:val="right"/>
              <w:rPr>
                <w:bCs/>
              </w:rPr>
            </w:pPr>
            <w:r w:rsidRPr="00675ADD">
              <w:rPr>
                <w:bCs/>
              </w:rPr>
              <w:t>8</w:t>
            </w:r>
            <w:r>
              <w:rPr>
                <w:bCs/>
              </w:rPr>
              <w:t>,</w:t>
            </w:r>
            <w:r w:rsidRPr="00675ADD">
              <w:rPr>
                <w:bCs/>
              </w:rPr>
              <w:t>97</w:t>
            </w:r>
          </w:p>
        </w:tc>
      </w:tr>
      <w:tr w:rsidR="008E5A15" w:rsidRPr="000E287B" w:rsidTr="00C76C2E">
        <w:tc>
          <w:tcPr>
            <w:tcW w:w="948" w:type="dxa"/>
            <w:shd w:val="clear" w:color="auto" w:fill="auto"/>
          </w:tcPr>
          <w:p w:rsidR="008E5A15" w:rsidRPr="00E84096" w:rsidRDefault="008E5A15" w:rsidP="00D960E4">
            <w:pPr>
              <w:pStyle w:val="TableNormal1"/>
              <w:rPr>
                <w:bCs/>
              </w:rPr>
            </w:pPr>
            <w:r w:rsidRPr="00C93221">
              <w:rPr>
                <w:bCs/>
              </w:rPr>
              <w:t>2013</w:t>
            </w:r>
          </w:p>
        </w:tc>
        <w:tc>
          <w:tcPr>
            <w:tcW w:w="1887" w:type="dxa"/>
            <w:shd w:val="clear" w:color="auto" w:fill="auto"/>
          </w:tcPr>
          <w:p w:rsidR="008E5A15" w:rsidRPr="00E84096" w:rsidRDefault="008E5A15" w:rsidP="00807F6D">
            <w:pPr>
              <w:pStyle w:val="TableNormal1"/>
              <w:jc w:val="right"/>
              <w:rPr>
                <w:bCs/>
              </w:rPr>
            </w:pPr>
            <w:r w:rsidRPr="00C93221">
              <w:rPr>
                <w:bCs/>
              </w:rPr>
              <w:t>2</w:t>
            </w:r>
            <w:r>
              <w:rPr>
                <w:bCs/>
              </w:rPr>
              <w:t>,</w:t>
            </w:r>
            <w:r w:rsidRPr="00C93221">
              <w:rPr>
                <w:bCs/>
              </w:rPr>
              <w:t>26</w:t>
            </w:r>
          </w:p>
        </w:tc>
        <w:tc>
          <w:tcPr>
            <w:tcW w:w="2552" w:type="dxa"/>
            <w:shd w:val="clear" w:color="auto" w:fill="auto"/>
          </w:tcPr>
          <w:p w:rsidR="008E5A15" w:rsidRPr="00E84096" w:rsidRDefault="008E5A15" w:rsidP="00807F6D">
            <w:pPr>
              <w:pStyle w:val="TableNormal1"/>
              <w:jc w:val="right"/>
              <w:rPr>
                <w:bCs/>
              </w:rPr>
            </w:pPr>
            <w:r w:rsidRPr="00C93221">
              <w:rPr>
                <w:bCs/>
              </w:rPr>
              <w:t>2</w:t>
            </w:r>
            <w:r>
              <w:rPr>
                <w:bCs/>
              </w:rPr>
              <w:t>,</w:t>
            </w:r>
            <w:r w:rsidRPr="00C93221">
              <w:rPr>
                <w:bCs/>
              </w:rPr>
              <w:t>12</w:t>
            </w:r>
          </w:p>
        </w:tc>
        <w:tc>
          <w:tcPr>
            <w:tcW w:w="2114" w:type="dxa"/>
            <w:shd w:val="clear" w:color="auto" w:fill="auto"/>
          </w:tcPr>
          <w:p w:rsidR="008E5A15" w:rsidRDefault="008E5A15" w:rsidP="00807F6D">
            <w:pPr>
              <w:pStyle w:val="TableNormal1"/>
              <w:jc w:val="right"/>
              <w:rPr>
                <w:bCs/>
              </w:rPr>
            </w:pPr>
            <w:r w:rsidRPr="00C93221">
              <w:rPr>
                <w:bCs/>
              </w:rPr>
              <w:t>4</w:t>
            </w:r>
            <w:r>
              <w:rPr>
                <w:bCs/>
              </w:rPr>
              <w:t>,</w:t>
            </w:r>
            <w:r w:rsidRPr="00C93221">
              <w:rPr>
                <w:bCs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8E5A15" w:rsidRDefault="008E5A15" w:rsidP="00807F6D">
            <w:pPr>
              <w:pStyle w:val="TableNormal1"/>
              <w:jc w:val="right"/>
              <w:rPr>
                <w:bCs/>
              </w:rPr>
            </w:pPr>
            <w:r w:rsidRPr="00C93221">
              <w:rPr>
                <w:bCs/>
              </w:rPr>
              <w:t>0</w:t>
            </w:r>
            <w:r>
              <w:rPr>
                <w:bCs/>
              </w:rPr>
              <w:t>,</w:t>
            </w:r>
            <w:r w:rsidRPr="00C93221">
              <w:rPr>
                <w:bCs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8E5A15" w:rsidRDefault="008E5A15" w:rsidP="00807F6D">
            <w:pPr>
              <w:pStyle w:val="TableNormal1"/>
              <w:jc w:val="right"/>
              <w:rPr>
                <w:bCs/>
              </w:rPr>
            </w:pPr>
            <w:r w:rsidRPr="00C93221">
              <w:rPr>
                <w:bCs/>
              </w:rPr>
              <w:t>8</w:t>
            </w:r>
            <w:r>
              <w:rPr>
                <w:bCs/>
              </w:rPr>
              <w:t>,</w:t>
            </w:r>
            <w:r w:rsidRPr="00C93221">
              <w:rPr>
                <w:bCs/>
              </w:rPr>
              <w:t>78</w:t>
            </w:r>
          </w:p>
        </w:tc>
      </w:tr>
      <w:tr w:rsidR="008E5A15" w:rsidRPr="000E287B" w:rsidTr="00C76C2E">
        <w:tc>
          <w:tcPr>
            <w:tcW w:w="948" w:type="dxa"/>
            <w:shd w:val="clear" w:color="auto" w:fill="auto"/>
          </w:tcPr>
          <w:p w:rsidR="008E5A15" w:rsidRPr="00675ADD" w:rsidRDefault="008E5A15" w:rsidP="00D960E4">
            <w:pPr>
              <w:pStyle w:val="TableNormal1"/>
              <w:rPr>
                <w:bCs/>
              </w:rPr>
            </w:pPr>
            <w:r>
              <w:rPr>
                <w:bCs/>
              </w:rPr>
              <w:t>2014</w:t>
            </w:r>
          </w:p>
        </w:tc>
        <w:tc>
          <w:tcPr>
            <w:tcW w:w="1887" w:type="dxa"/>
            <w:shd w:val="clear" w:color="auto" w:fill="auto"/>
          </w:tcPr>
          <w:p w:rsidR="008E5A15" w:rsidRDefault="008E5A15" w:rsidP="00807F6D">
            <w:pPr>
              <w:pStyle w:val="TableNormal1"/>
              <w:jc w:val="right"/>
              <w:rPr>
                <w:bCs/>
              </w:rPr>
            </w:pPr>
            <w:r>
              <w:rPr>
                <w:bCs/>
              </w:rPr>
              <w:t>1,39</w:t>
            </w:r>
          </w:p>
        </w:tc>
        <w:tc>
          <w:tcPr>
            <w:tcW w:w="2552" w:type="dxa"/>
            <w:shd w:val="clear" w:color="auto" w:fill="auto"/>
          </w:tcPr>
          <w:p w:rsidR="008E5A15" w:rsidRPr="00675ADD" w:rsidRDefault="008E5A15" w:rsidP="00807F6D">
            <w:pPr>
              <w:pStyle w:val="TableNormal1"/>
              <w:jc w:val="right"/>
              <w:rPr>
                <w:bCs/>
              </w:rPr>
            </w:pPr>
            <w:r>
              <w:rPr>
                <w:bCs/>
              </w:rPr>
              <w:t>1,82</w:t>
            </w:r>
          </w:p>
        </w:tc>
        <w:tc>
          <w:tcPr>
            <w:tcW w:w="2114" w:type="dxa"/>
            <w:shd w:val="clear" w:color="auto" w:fill="auto"/>
          </w:tcPr>
          <w:p w:rsidR="008E5A15" w:rsidRPr="00675ADD" w:rsidRDefault="008E5A15" w:rsidP="00807F6D">
            <w:pPr>
              <w:pStyle w:val="TableNormal1"/>
              <w:jc w:val="right"/>
              <w:rPr>
                <w:bCs/>
              </w:rPr>
            </w:pPr>
            <w:r>
              <w:rPr>
                <w:bCs/>
              </w:rPr>
              <w:t>4,30</w:t>
            </w:r>
          </w:p>
        </w:tc>
        <w:tc>
          <w:tcPr>
            <w:tcW w:w="1134" w:type="dxa"/>
            <w:shd w:val="clear" w:color="auto" w:fill="auto"/>
          </w:tcPr>
          <w:p w:rsidR="008E5A15" w:rsidRPr="00675ADD" w:rsidRDefault="008E5A15" w:rsidP="00807F6D">
            <w:pPr>
              <w:pStyle w:val="TableNormal1"/>
              <w:jc w:val="right"/>
              <w:rPr>
                <w:bCs/>
              </w:rPr>
            </w:pPr>
            <w:r>
              <w:rPr>
                <w:bCs/>
              </w:rPr>
              <w:t>0,04</w:t>
            </w:r>
          </w:p>
        </w:tc>
        <w:tc>
          <w:tcPr>
            <w:tcW w:w="1276" w:type="dxa"/>
            <w:shd w:val="clear" w:color="auto" w:fill="auto"/>
          </w:tcPr>
          <w:p w:rsidR="008E5A15" w:rsidRPr="00675ADD" w:rsidRDefault="008E5A15" w:rsidP="00807F6D">
            <w:pPr>
              <w:pStyle w:val="TableNormal1"/>
              <w:jc w:val="right"/>
              <w:rPr>
                <w:bCs/>
              </w:rPr>
            </w:pPr>
            <w:r>
              <w:rPr>
                <w:bCs/>
              </w:rPr>
              <w:t>7,55</w:t>
            </w:r>
          </w:p>
        </w:tc>
      </w:tr>
    </w:tbl>
    <w:p w:rsidR="002013AE" w:rsidRDefault="002013AE" w:rsidP="002013AE">
      <w:pPr>
        <w:pStyle w:val="DecisionInvitationPara"/>
        <w:ind w:left="5533"/>
      </w:pPr>
    </w:p>
    <w:p w:rsidR="002013AE" w:rsidRPr="008C1125" w:rsidRDefault="00C76C2E" w:rsidP="00D13912">
      <w:pPr>
        <w:widowControl w:val="0"/>
        <w:numPr>
          <w:ilvl w:val="0"/>
          <w:numId w:val="13"/>
        </w:numPr>
        <w:adjustRightInd w:val="0"/>
        <w:ind w:left="5534" w:right="-295"/>
        <w:textAlignment w:val="baseline"/>
        <w:rPr>
          <w:rFonts w:eastAsia="Times New Roman" w:cs="Times New Roman"/>
          <w:lang w:val="ru-RU" w:eastAsia="en-US"/>
        </w:rPr>
      </w:pPr>
      <w:r w:rsidRPr="00C76C2E">
        <w:rPr>
          <w:i/>
          <w:lang w:val="ru-RU"/>
        </w:rPr>
        <w:t>Ассамблеям государств</w:t>
      </w:r>
      <w:r w:rsidR="00C60C3D">
        <w:rPr>
          <w:i/>
          <w:lang w:val="ru-RU"/>
        </w:rPr>
        <w:t> </w:t>
      </w:r>
      <w:r w:rsidR="008E5A15">
        <w:rPr>
          <w:i/>
          <w:lang w:val="ru-RU"/>
        </w:rPr>
        <w:t>–</w:t>
      </w:r>
      <w:r w:rsidR="00D61CF5">
        <w:rPr>
          <w:i/>
          <w:lang w:val="ru-RU"/>
        </w:rPr>
        <w:t xml:space="preserve"> </w:t>
      </w:r>
      <w:r w:rsidRPr="00C76C2E">
        <w:rPr>
          <w:i/>
          <w:lang w:val="ru-RU"/>
        </w:rPr>
        <w:t>членов ВОИС и Союзов, каждой в той степени, в какой это ее касается, предлагается принять к сведению информацию о положении с уплатой взносов по состоянию на 1</w:t>
      </w:r>
      <w:r>
        <w:rPr>
          <w:i/>
          <w:lang w:val="ru-RU"/>
        </w:rPr>
        <w:t> </w:t>
      </w:r>
      <w:r w:rsidRPr="00C76C2E">
        <w:rPr>
          <w:i/>
          <w:lang w:val="ru-RU"/>
        </w:rPr>
        <w:t>сентября</w:t>
      </w:r>
      <w:r w:rsidRPr="00C76C2E">
        <w:rPr>
          <w:rFonts w:eastAsia="Times New Roman" w:cs="Times New Roman"/>
          <w:i/>
          <w:lang w:val="ru-RU" w:eastAsia="en-US"/>
        </w:rPr>
        <w:t xml:space="preserve"> </w:t>
      </w:r>
      <w:r w:rsidR="002013AE" w:rsidRPr="00C76C2E">
        <w:rPr>
          <w:rFonts w:eastAsia="Times New Roman" w:cs="Times New Roman"/>
          <w:i/>
          <w:lang w:val="ru-RU" w:eastAsia="en-US"/>
        </w:rPr>
        <w:t>2015</w:t>
      </w:r>
      <w:r>
        <w:rPr>
          <w:rFonts w:eastAsia="Times New Roman" w:cs="Times New Roman"/>
          <w:i/>
          <w:lang w:val="ru-RU" w:eastAsia="en-US"/>
        </w:rPr>
        <w:t xml:space="preserve"> г</w:t>
      </w:r>
      <w:r w:rsidRPr="00C76C2E">
        <w:rPr>
          <w:rFonts w:eastAsia="Times New Roman" w:cs="Times New Roman"/>
          <w:i/>
          <w:lang w:val="ru-RU" w:eastAsia="en-US"/>
        </w:rPr>
        <w:t>.</w:t>
      </w:r>
    </w:p>
    <w:p w:rsidR="008C1125" w:rsidRPr="00C76C2E" w:rsidRDefault="008C1125" w:rsidP="008C1125">
      <w:pPr>
        <w:widowControl w:val="0"/>
        <w:adjustRightInd w:val="0"/>
        <w:ind w:left="5534"/>
        <w:textAlignment w:val="baseline"/>
        <w:rPr>
          <w:rFonts w:eastAsia="Times New Roman" w:cs="Times New Roman"/>
          <w:lang w:val="ru-RU" w:eastAsia="en-US"/>
        </w:rPr>
      </w:pPr>
    </w:p>
    <w:p w:rsidR="0046308C" w:rsidRPr="001A2260" w:rsidRDefault="0046308C" w:rsidP="00042480">
      <w:pPr>
        <w:pStyle w:val="DecisionInvitingPara"/>
        <w:tabs>
          <w:tab w:val="right" w:pos="5103"/>
          <w:tab w:val="left" w:pos="5529"/>
        </w:tabs>
        <w:ind w:left="5533" w:hanging="29"/>
        <w:jc w:val="left"/>
        <w:rPr>
          <w:rFonts w:eastAsia="SimSun" w:cs="Arial"/>
          <w:i w:val="0"/>
          <w:sz w:val="22"/>
          <w:szCs w:val="22"/>
          <w:lang w:val="ru-RU" w:eastAsia="zh-CN"/>
        </w:rPr>
      </w:pPr>
      <w:r w:rsidRPr="001A2260">
        <w:rPr>
          <w:rFonts w:eastAsia="SimSun" w:cs="Arial"/>
          <w:i w:val="0"/>
          <w:sz w:val="22"/>
          <w:szCs w:val="22"/>
          <w:lang w:val="ru-RU" w:eastAsia="zh-CN"/>
        </w:rPr>
        <w:t>[</w:t>
      </w:r>
      <w:r w:rsidR="001A2260" w:rsidRPr="001A2260">
        <w:rPr>
          <w:rFonts w:eastAsia="SimSun" w:cs="Arial"/>
          <w:i w:val="0"/>
          <w:sz w:val="22"/>
          <w:szCs w:val="22"/>
          <w:lang w:val="ru-RU" w:eastAsia="zh-CN"/>
        </w:rPr>
        <w:t>Конец документа</w:t>
      </w:r>
      <w:r w:rsidRPr="001A2260">
        <w:rPr>
          <w:rFonts w:eastAsia="SimSun" w:cs="Arial"/>
          <w:i w:val="0"/>
          <w:sz w:val="22"/>
          <w:szCs w:val="22"/>
          <w:lang w:val="ru-RU" w:eastAsia="zh-CN"/>
        </w:rPr>
        <w:t>]</w:t>
      </w:r>
    </w:p>
    <w:sectPr w:rsidR="0046308C" w:rsidRPr="001A2260" w:rsidSect="006D5C3B">
      <w:headerReference w:type="first" r:id="rId12"/>
      <w:endnotePr>
        <w:numFmt w:val="decimal"/>
      </w:endnotePr>
      <w:pgSz w:w="11907" w:h="16840" w:code="9"/>
      <w:pgMar w:top="567" w:right="1191" w:bottom="1418" w:left="1021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35F" w:rsidRDefault="008A235F">
      <w:r>
        <w:separator/>
      </w:r>
    </w:p>
  </w:endnote>
  <w:endnote w:type="continuationSeparator" w:id="0">
    <w:p w:rsidR="008A235F" w:rsidRDefault="008A235F" w:rsidP="003B38C1">
      <w:r>
        <w:separator/>
      </w:r>
    </w:p>
    <w:p w:rsidR="008A235F" w:rsidRPr="003B38C1" w:rsidRDefault="008A235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A235F" w:rsidRPr="003B38C1" w:rsidRDefault="008A235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35F" w:rsidRDefault="008A235F">
      <w:r>
        <w:separator/>
      </w:r>
    </w:p>
  </w:footnote>
  <w:footnote w:type="continuationSeparator" w:id="0">
    <w:p w:rsidR="008A235F" w:rsidRDefault="008A235F" w:rsidP="008B60B2">
      <w:r>
        <w:separator/>
      </w:r>
    </w:p>
    <w:p w:rsidR="008A235F" w:rsidRPr="00ED77FB" w:rsidRDefault="008A235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A235F" w:rsidRPr="00ED77FB" w:rsidRDefault="008A235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8A235F" w:rsidRPr="00081024" w:rsidRDefault="008A235F" w:rsidP="00320ADA">
      <w:pPr>
        <w:pStyle w:val="FootnoteText"/>
        <w:rPr>
          <w:sz w:val="16"/>
          <w:lang w:val="ru-RU"/>
        </w:rPr>
      </w:pPr>
      <w:r>
        <w:rPr>
          <w:rStyle w:val="FootnoteReference"/>
        </w:rPr>
        <w:footnoteRef/>
      </w:r>
      <w:r w:rsidRPr="00B12906">
        <w:rPr>
          <w:lang w:val="ru-RU"/>
        </w:rPr>
        <w:t xml:space="preserve"> </w:t>
      </w:r>
      <w:r w:rsidRPr="00B12906">
        <w:rPr>
          <w:lang w:val="ru-RU"/>
        </w:rPr>
        <w:tab/>
      </w:r>
      <w:r>
        <w:rPr>
          <w:sz w:val="16"/>
          <w:lang w:val="ru-RU"/>
        </w:rPr>
        <w:t>В</w:t>
      </w:r>
      <w:r w:rsidRPr="003B48E3">
        <w:rPr>
          <w:sz w:val="16"/>
          <w:lang w:val="ru-RU"/>
        </w:rPr>
        <w:t xml:space="preserve"> </w:t>
      </w:r>
      <w:r>
        <w:rPr>
          <w:sz w:val="16"/>
          <w:lang w:val="ru-RU"/>
        </w:rPr>
        <w:t>июле 2006 г</w:t>
      </w:r>
      <w:r w:rsidRPr="003B48E3">
        <w:rPr>
          <w:sz w:val="16"/>
          <w:lang w:val="ru-RU"/>
        </w:rPr>
        <w:t xml:space="preserve">. </w:t>
      </w:r>
      <w:r>
        <w:rPr>
          <w:sz w:val="16"/>
          <w:lang w:val="ru-RU"/>
        </w:rPr>
        <w:t>был</w:t>
      </w:r>
      <w:r w:rsidRPr="003B48E3">
        <w:rPr>
          <w:sz w:val="16"/>
          <w:lang w:val="ru-RU"/>
        </w:rPr>
        <w:t xml:space="preserve"> </w:t>
      </w:r>
      <w:r>
        <w:rPr>
          <w:sz w:val="16"/>
          <w:lang w:val="ru-RU"/>
        </w:rPr>
        <w:t>составлен план поэтапного погашения задолженности по бюджетам Парижского, Бернского и Ниццкого союзов в соответствии с унитарной системой взносов посредством разовых годовых платежей в течение 10 лет</w:t>
      </w:r>
      <w:r w:rsidRPr="003B48E3">
        <w:rPr>
          <w:sz w:val="16"/>
          <w:lang w:val="ru-RU"/>
        </w:rPr>
        <w:t xml:space="preserve">.  </w:t>
      </w:r>
    </w:p>
    <w:p w:rsidR="008A235F" w:rsidRPr="00081024" w:rsidRDefault="008A235F" w:rsidP="00320ADA">
      <w:pPr>
        <w:pStyle w:val="FootnoteText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6006994"/>
      <w:docPartObj>
        <w:docPartGallery w:val="Page Numbers (Top of Page)"/>
        <w:docPartUnique/>
      </w:docPartObj>
    </w:sdtPr>
    <w:sdtEndPr>
      <w:rPr>
        <w:noProof/>
      </w:rPr>
    </w:sdtEndPr>
    <w:sdtContent>
      <w:p w:rsidR="008A235F" w:rsidRDefault="008A235F" w:rsidP="002B23E7">
        <w:pPr>
          <w:pStyle w:val="Header"/>
          <w:jc w:val="right"/>
        </w:pPr>
        <w:r>
          <w:t>A/55/8</w:t>
        </w:r>
      </w:p>
      <w:p w:rsidR="008A235F" w:rsidRDefault="00CE2616" w:rsidP="002B23E7">
        <w:pPr>
          <w:pStyle w:val="Header"/>
          <w:jc w:val="right"/>
        </w:pPr>
        <w:r>
          <w:rPr>
            <w:lang w:val="ru-RU"/>
          </w:rPr>
          <w:t>стр.</w:t>
        </w:r>
        <w:r w:rsidR="008A235F">
          <w:t xml:space="preserve"> </w:t>
        </w:r>
        <w:r w:rsidR="008A235F">
          <w:fldChar w:fldCharType="begin"/>
        </w:r>
        <w:r w:rsidR="008A235F">
          <w:instrText xml:space="preserve"> PAGE   \* MERGEFORMAT </w:instrText>
        </w:r>
        <w:r w:rsidR="008A235F">
          <w:fldChar w:fldCharType="separate"/>
        </w:r>
        <w:r w:rsidR="00EC4AB1">
          <w:rPr>
            <w:noProof/>
          </w:rPr>
          <w:t>8</w:t>
        </w:r>
        <w:r w:rsidR="008A235F">
          <w:rPr>
            <w:noProof/>
          </w:rPr>
          <w:fldChar w:fldCharType="end"/>
        </w:r>
      </w:p>
    </w:sdtContent>
  </w:sdt>
  <w:p w:rsidR="008A235F" w:rsidRDefault="008A23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35F" w:rsidRDefault="008A235F" w:rsidP="006D5C3B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0848574"/>
      <w:docPartObj>
        <w:docPartGallery w:val="Page Numbers (Top of Page)"/>
        <w:docPartUnique/>
      </w:docPartObj>
    </w:sdtPr>
    <w:sdtEndPr>
      <w:rPr>
        <w:noProof/>
      </w:rPr>
    </w:sdtEndPr>
    <w:sdtContent>
      <w:sdt>
        <w:sdtPr>
          <w:id w:val="693193386"/>
          <w:docPartObj>
            <w:docPartGallery w:val="Page Numbers (Top of Page)"/>
            <w:docPartUnique/>
          </w:docPartObj>
        </w:sdtPr>
        <w:sdtEndPr>
          <w:rPr>
            <w:noProof/>
          </w:rPr>
        </w:sdtEndPr>
        <w:sdtContent>
          <w:sdt>
            <w:sdtPr>
              <w:id w:val="-1650822921"/>
              <w:docPartObj>
                <w:docPartGallery w:val="Page Numbers (Top of Page)"/>
                <w:docPartUnique/>
              </w:docPartObj>
            </w:sdtPr>
            <w:sdtEndPr>
              <w:rPr>
                <w:noProof/>
              </w:rPr>
            </w:sdtEndPr>
            <w:sdtContent>
              <w:p w:rsidR="008A235F" w:rsidRDefault="008A235F" w:rsidP="002B23E7">
                <w:pPr>
                  <w:pStyle w:val="Header"/>
                  <w:jc w:val="right"/>
                </w:pPr>
                <w:r>
                  <w:t>A/55/8</w:t>
                </w:r>
              </w:p>
              <w:p w:rsidR="008A235F" w:rsidRDefault="006D6D1B" w:rsidP="002B23E7">
                <w:pPr>
                  <w:pStyle w:val="Header"/>
                  <w:jc w:val="right"/>
                </w:pPr>
                <w:r>
                  <w:rPr>
                    <w:lang w:val="ru-RU"/>
                  </w:rPr>
                  <w:t>стр.</w:t>
                </w:r>
                <w:r w:rsidR="008A235F">
                  <w:t xml:space="preserve"> </w:t>
                </w:r>
                <w:r w:rsidR="008A235F">
                  <w:fldChar w:fldCharType="begin"/>
                </w:r>
                <w:r w:rsidR="008A235F">
                  <w:instrText xml:space="preserve"> PAGE   \* MERGEFORMAT </w:instrText>
                </w:r>
                <w:r w:rsidR="008A235F">
                  <w:fldChar w:fldCharType="separate"/>
                </w:r>
                <w:r w:rsidR="00EC4AB1">
                  <w:rPr>
                    <w:noProof/>
                  </w:rPr>
                  <w:t>2</w:t>
                </w:r>
                <w:r w:rsidR="008A235F">
                  <w:rPr>
                    <w:noProof/>
                  </w:rPr>
                  <w:fldChar w:fldCharType="end"/>
                </w:r>
              </w:p>
            </w:sdtContent>
          </w:sdt>
          <w:p w:rsidR="008A235F" w:rsidRDefault="00EC4AB1" w:rsidP="002B23E7">
            <w:pPr>
              <w:pStyle w:val="Header"/>
              <w:jc w:val="right"/>
            </w:pPr>
          </w:p>
        </w:sdtContent>
      </w:sdt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CD540EB"/>
    <w:multiLevelType w:val="hybridMultilevel"/>
    <w:tmpl w:val="9C10A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39A95736"/>
    <w:multiLevelType w:val="multilevel"/>
    <w:tmpl w:val="27AEA0D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4D97720"/>
    <w:multiLevelType w:val="multilevel"/>
    <w:tmpl w:val="27AEA0D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B35340"/>
    <w:multiLevelType w:val="multilevel"/>
    <w:tmpl w:val="27AEA0D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>
    <w:nsid w:val="6C5B3644"/>
    <w:multiLevelType w:val="multilevel"/>
    <w:tmpl w:val="B6100464"/>
    <w:lvl w:ilvl="0">
      <w:start w:val="7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744D02C0"/>
    <w:multiLevelType w:val="hybridMultilevel"/>
    <w:tmpl w:val="4064B486"/>
    <w:lvl w:ilvl="0" w:tplc="0409000F">
      <w:start w:val="1"/>
      <w:numFmt w:val="decimal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2">
    <w:nsid w:val="766B427A"/>
    <w:multiLevelType w:val="hybridMultilevel"/>
    <w:tmpl w:val="0E4CF4BA"/>
    <w:lvl w:ilvl="0" w:tplc="0409000F">
      <w:start w:val="1"/>
      <w:numFmt w:val="decimal"/>
      <w:lvlText w:val="%1."/>
      <w:lvlJc w:val="left"/>
      <w:pPr>
        <w:ind w:left="588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11"/>
  </w:num>
  <w:num w:numId="9">
    <w:abstractNumId w:val="12"/>
  </w:num>
  <w:num w:numId="10">
    <w:abstractNumId w:val="9"/>
  </w:num>
  <w:num w:numId="11">
    <w:abstractNumId w:val="5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22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7A"/>
    <w:rsid w:val="00003C19"/>
    <w:rsid w:val="00004519"/>
    <w:rsid w:val="00015D2A"/>
    <w:rsid w:val="00021CF8"/>
    <w:rsid w:val="00022AEE"/>
    <w:rsid w:val="000239E1"/>
    <w:rsid w:val="00031114"/>
    <w:rsid w:val="00042480"/>
    <w:rsid w:val="00043CAA"/>
    <w:rsid w:val="00053A7B"/>
    <w:rsid w:val="00065B30"/>
    <w:rsid w:val="00075432"/>
    <w:rsid w:val="00082BFD"/>
    <w:rsid w:val="000968ED"/>
    <w:rsid w:val="000A4D1C"/>
    <w:rsid w:val="000B1E65"/>
    <w:rsid w:val="000C371A"/>
    <w:rsid w:val="000D01EC"/>
    <w:rsid w:val="000D2FAD"/>
    <w:rsid w:val="000D4CF5"/>
    <w:rsid w:val="000D5A74"/>
    <w:rsid w:val="000E1CEB"/>
    <w:rsid w:val="000E33CA"/>
    <w:rsid w:val="000E4408"/>
    <w:rsid w:val="000E53CD"/>
    <w:rsid w:val="000E7223"/>
    <w:rsid w:val="000F5E56"/>
    <w:rsid w:val="00115085"/>
    <w:rsid w:val="00123B37"/>
    <w:rsid w:val="00125442"/>
    <w:rsid w:val="0012593D"/>
    <w:rsid w:val="0012640D"/>
    <w:rsid w:val="00131078"/>
    <w:rsid w:val="0013384B"/>
    <w:rsid w:val="001362EE"/>
    <w:rsid w:val="0014059A"/>
    <w:rsid w:val="00154EF9"/>
    <w:rsid w:val="0015630D"/>
    <w:rsid w:val="001629F4"/>
    <w:rsid w:val="001712D9"/>
    <w:rsid w:val="00175865"/>
    <w:rsid w:val="001776DD"/>
    <w:rsid w:val="00177B7D"/>
    <w:rsid w:val="001832A6"/>
    <w:rsid w:val="0018512E"/>
    <w:rsid w:val="00185B40"/>
    <w:rsid w:val="001A2260"/>
    <w:rsid w:val="001B1B36"/>
    <w:rsid w:val="001B53F6"/>
    <w:rsid w:val="001B78EC"/>
    <w:rsid w:val="001C2119"/>
    <w:rsid w:val="001E1912"/>
    <w:rsid w:val="001E3AFD"/>
    <w:rsid w:val="002013AE"/>
    <w:rsid w:val="00203558"/>
    <w:rsid w:val="0022517A"/>
    <w:rsid w:val="00227A2B"/>
    <w:rsid w:val="00232615"/>
    <w:rsid w:val="00242A4C"/>
    <w:rsid w:val="002475CD"/>
    <w:rsid w:val="002528E4"/>
    <w:rsid w:val="002634C4"/>
    <w:rsid w:val="00266662"/>
    <w:rsid w:val="00274F17"/>
    <w:rsid w:val="002928D3"/>
    <w:rsid w:val="002A1C27"/>
    <w:rsid w:val="002A7146"/>
    <w:rsid w:val="002B23E7"/>
    <w:rsid w:val="002B5B82"/>
    <w:rsid w:val="002C45E7"/>
    <w:rsid w:val="002C64DE"/>
    <w:rsid w:val="002C7A08"/>
    <w:rsid w:val="002D230A"/>
    <w:rsid w:val="002D3F66"/>
    <w:rsid w:val="002E4C13"/>
    <w:rsid w:val="002F1FE6"/>
    <w:rsid w:val="002F4E68"/>
    <w:rsid w:val="00307ABE"/>
    <w:rsid w:val="003122F2"/>
    <w:rsid w:val="00312F7F"/>
    <w:rsid w:val="00314C98"/>
    <w:rsid w:val="003163CD"/>
    <w:rsid w:val="00316F93"/>
    <w:rsid w:val="003172D7"/>
    <w:rsid w:val="00320ADA"/>
    <w:rsid w:val="00324CD9"/>
    <w:rsid w:val="003322EE"/>
    <w:rsid w:val="00332C8A"/>
    <w:rsid w:val="00344796"/>
    <w:rsid w:val="00361139"/>
    <w:rsid w:val="00361450"/>
    <w:rsid w:val="00361BFC"/>
    <w:rsid w:val="0036540A"/>
    <w:rsid w:val="003673CF"/>
    <w:rsid w:val="003845C1"/>
    <w:rsid w:val="00390C8E"/>
    <w:rsid w:val="003922C4"/>
    <w:rsid w:val="00395EC7"/>
    <w:rsid w:val="00397951"/>
    <w:rsid w:val="003A12EA"/>
    <w:rsid w:val="003A6F89"/>
    <w:rsid w:val="003B146B"/>
    <w:rsid w:val="003B38C1"/>
    <w:rsid w:val="003B4D55"/>
    <w:rsid w:val="003C1508"/>
    <w:rsid w:val="003E18A5"/>
    <w:rsid w:val="003E4019"/>
    <w:rsid w:val="004077BA"/>
    <w:rsid w:val="0041512D"/>
    <w:rsid w:val="00423E3E"/>
    <w:rsid w:val="00425CFD"/>
    <w:rsid w:val="00427AF4"/>
    <w:rsid w:val="00432D74"/>
    <w:rsid w:val="0043309B"/>
    <w:rsid w:val="004369A2"/>
    <w:rsid w:val="0044004B"/>
    <w:rsid w:val="0046308C"/>
    <w:rsid w:val="004647DA"/>
    <w:rsid w:val="00464888"/>
    <w:rsid w:val="004668AE"/>
    <w:rsid w:val="00474062"/>
    <w:rsid w:val="00477D6B"/>
    <w:rsid w:val="0049531B"/>
    <w:rsid w:val="004A6478"/>
    <w:rsid w:val="004B50BA"/>
    <w:rsid w:val="004C3103"/>
    <w:rsid w:val="004C6E03"/>
    <w:rsid w:val="004D581D"/>
    <w:rsid w:val="004E1A39"/>
    <w:rsid w:val="004F14DF"/>
    <w:rsid w:val="005019FF"/>
    <w:rsid w:val="0050785B"/>
    <w:rsid w:val="00510316"/>
    <w:rsid w:val="0053057A"/>
    <w:rsid w:val="0053436E"/>
    <w:rsid w:val="00540AB8"/>
    <w:rsid w:val="00541EFC"/>
    <w:rsid w:val="005546AB"/>
    <w:rsid w:val="00560A29"/>
    <w:rsid w:val="00573D75"/>
    <w:rsid w:val="0057508D"/>
    <w:rsid w:val="00583E82"/>
    <w:rsid w:val="00584102"/>
    <w:rsid w:val="005A14C7"/>
    <w:rsid w:val="005A4028"/>
    <w:rsid w:val="005A76FE"/>
    <w:rsid w:val="005B34CC"/>
    <w:rsid w:val="005B401F"/>
    <w:rsid w:val="005B6A54"/>
    <w:rsid w:val="005C6649"/>
    <w:rsid w:val="005D3D97"/>
    <w:rsid w:val="005D5B26"/>
    <w:rsid w:val="005F75F3"/>
    <w:rsid w:val="00602483"/>
    <w:rsid w:val="00602C56"/>
    <w:rsid w:val="00605827"/>
    <w:rsid w:val="00613698"/>
    <w:rsid w:val="00634CAE"/>
    <w:rsid w:val="00640936"/>
    <w:rsid w:val="00646050"/>
    <w:rsid w:val="006713CA"/>
    <w:rsid w:val="00671A7C"/>
    <w:rsid w:val="006727D9"/>
    <w:rsid w:val="00674833"/>
    <w:rsid w:val="00675ADD"/>
    <w:rsid w:val="00676039"/>
    <w:rsid w:val="00676C5C"/>
    <w:rsid w:val="006837E6"/>
    <w:rsid w:val="006942A9"/>
    <w:rsid w:val="006B44AD"/>
    <w:rsid w:val="006C2366"/>
    <w:rsid w:val="006C3370"/>
    <w:rsid w:val="006D3C4E"/>
    <w:rsid w:val="006D5C3B"/>
    <w:rsid w:val="006D6B44"/>
    <w:rsid w:val="006D6D1B"/>
    <w:rsid w:val="006E6D4D"/>
    <w:rsid w:val="006F6250"/>
    <w:rsid w:val="007062D5"/>
    <w:rsid w:val="007075AB"/>
    <w:rsid w:val="007157C1"/>
    <w:rsid w:val="00723C55"/>
    <w:rsid w:val="00726679"/>
    <w:rsid w:val="00731280"/>
    <w:rsid w:val="00731AE8"/>
    <w:rsid w:val="00732CA3"/>
    <w:rsid w:val="00735231"/>
    <w:rsid w:val="00737481"/>
    <w:rsid w:val="00742F19"/>
    <w:rsid w:val="0075518E"/>
    <w:rsid w:val="0076725B"/>
    <w:rsid w:val="007838A2"/>
    <w:rsid w:val="00785A39"/>
    <w:rsid w:val="00785E8A"/>
    <w:rsid w:val="007C6785"/>
    <w:rsid w:val="007D1613"/>
    <w:rsid w:val="008141AB"/>
    <w:rsid w:val="00825917"/>
    <w:rsid w:val="00845120"/>
    <w:rsid w:val="008533AE"/>
    <w:rsid w:val="008640EA"/>
    <w:rsid w:val="00882A75"/>
    <w:rsid w:val="00891E68"/>
    <w:rsid w:val="0089345D"/>
    <w:rsid w:val="00895287"/>
    <w:rsid w:val="008A0FDF"/>
    <w:rsid w:val="008A235F"/>
    <w:rsid w:val="008B2CC1"/>
    <w:rsid w:val="008B32E2"/>
    <w:rsid w:val="008B60B2"/>
    <w:rsid w:val="008B6BB1"/>
    <w:rsid w:val="008C1125"/>
    <w:rsid w:val="008C2E37"/>
    <w:rsid w:val="008C63BB"/>
    <w:rsid w:val="008D2E2B"/>
    <w:rsid w:val="008D687D"/>
    <w:rsid w:val="008E3A3A"/>
    <w:rsid w:val="008E4DFD"/>
    <w:rsid w:val="008E5A15"/>
    <w:rsid w:val="008F4C83"/>
    <w:rsid w:val="00902D00"/>
    <w:rsid w:val="0090646B"/>
    <w:rsid w:val="0090731E"/>
    <w:rsid w:val="00916EE2"/>
    <w:rsid w:val="009207CC"/>
    <w:rsid w:val="00927C0B"/>
    <w:rsid w:val="00930A37"/>
    <w:rsid w:val="00940917"/>
    <w:rsid w:val="00940AE9"/>
    <w:rsid w:val="009464C7"/>
    <w:rsid w:val="00947794"/>
    <w:rsid w:val="00953ACE"/>
    <w:rsid w:val="00966A22"/>
    <w:rsid w:val="0096722F"/>
    <w:rsid w:val="009712C6"/>
    <w:rsid w:val="00980843"/>
    <w:rsid w:val="00986CE8"/>
    <w:rsid w:val="00993810"/>
    <w:rsid w:val="00997207"/>
    <w:rsid w:val="009A0C86"/>
    <w:rsid w:val="009A11F8"/>
    <w:rsid w:val="009C5EB7"/>
    <w:rsid w:val="009E2791"/>
    <w:rsid w:val="009E34CC"/>
    <w:rsid w:val="009E3F6F"/>
    <w:rsid w:val="009E4705"/>
    <w:rsid w:val="009E528A"/>
    <w:rsid w:val="009F499F"/>
    <w:rsid w:val="00A07A26"/>
    <w:rsid w:val="00A12C73"/>
    <w:rsid w:val="00A2245A"/>
    <w:rsid w:val="00A34AD6"/>
    <w:rsid w:val="00A36E1F"/>
    <w:rsid w:val="00A3774A"/>
    <w:rsid w:val="00A421CF"/>
    <w:rsid w:val="00A42DAF"/>
    <w:rsid w:val="00A45BD8"/>
    <w:rsid w:val="00A60683"/>
    <w:rsid w:val="00A74636"/>
    <w:rsid w:val="00A75954"/>
    <w:rsid w:val="00A816DB"/>
    <w:rsid w:val="00A869B7"/>
    <w:rsid w:val="00A87965"/>
    <w:rsid w:val="00A9077E"/>
    <w:rsid w:val="00AA7808"/>
    <w:rsid w:val="00AB42C5"/>
    <w:rsid w:val="00AC205C"/>
    <w:rsid w:val="00AC46A4"/>
    <w:rsid w:val="00AD517A"/>
    <w:rsid w:val="00AE132F"/>
    <w:rsid w:val="00AE2884"/>
    <w:rsid w:val="00AE6D9F"/>
    <w:rsid w:val="00AF0A6B"/>
    <w:rsid w:val="00B05A69"/>
    <w:rsid w:val="00B14587"/>
    <w:rsid w:val="00B24177"/>
    <w:rsid w:val="00B42A86"/>
    <w:rsid w:val="00B474B1"/>
    <w:rsid w:val="00B55862"/>
    <w:rsid w:val="00B62B0F"/>
    <w:rsid w:val="00B942F7"/>
    <w:rsid w:val="00B9734B"/>
    <w:rsid w:val="00BC7AA5"/>
    <w:rsid w:val="00BD1629"/>
    <w:rsid w:val="00C11BFE"/>
    <w:rsid w:val="00C13BFD"/>
    <w:rsid w:val="00C2717D"/>
    <w:rsid w:val="00C2766F"/>
    <w:rsid w:val="00C53CE0"/>
    <w:rsid w:val="00C60C3D"/>
    <w:rsid w:val="00C60FC4"/>
    <w:rsid w:val="00C6522C"/>
    <w:rsid w:val="00C73C7C"/>
    <w:rsid w:val="00C76C2E"/>
    <w:rsid w:val="00C8145E"/>
    <w:rsid w:val="00C81886"/>
    <w:rsid w:val="00C93221"/>
    <w:rsid w:val="00C93C60"/>
    <w:rsid w:val="00C94E3A"/>
    <w:rsid w:val="00C9742D"/>
    <w:rsid w:val="00CA4B94"/>
    <w:rsid w:val="00CA51AB"/>
    <w:rsid w:val="00CA781A"/>
    <w:rsid w:val="00CB611E"/>
    <w:rsid w:val="00CC75F3"/>
    <w:rsid w:val="00CD0C1E"/>
    <w:rsid w:val="00CD6994"/>
    <w:rsid w:val="00CD7498"/>
    <w:rsid w:val="00CE2616"/>
    <w:rsid w:val="00CF03F5"/>
    <w:rsid w:val="00CF4441"/>
    <w:rsid w:val="00CF648B"/>
    <w:rsid w:val="00CF75F2"/>
    <w:rsid w:val="00D014CD"/>
    <w:rsid w:val="00D05663"/>
    <w:rsid w:val="00D13912"/>
    <w:rsid w:val="00D174AE"/>
    <w:rsid w:val="00D227AA"/>
    <w:rsid w:val="00D23560"/>
    <w:rsid w:val="00D45252"/>
    <w:rsid w:val="00D526FA"/>
    <w:rsid w:val="00D54F97"/>
    <w:rsid w:val="00D55814"/>
    <w:rsid w:val="00D61CF5"/>
    <w:rsid w:val="00D62321"/>
    <w:rsid w:val="00D71B4D"/>
    <w:rsid w:val="00D808A7"/>
    <w:rsid w:val="00D813AF"/>
    <w:rsid w:val="00D82324"/>
    <w:rsid w:val="00D93D55"/>
    <w:rsid w:val="00D960E4"/>
    <w:rsid w:val="00DB1F46"/>
    <w:rsid w:val="00DE582D"/>
    <w:rsid w:val="00DE642A"/>
    <w:rsid w:val="00DF4E69"/>
    <w:rsid w:val="00E13454"/>
    <w:rsid w:val="00E16FBF"/>
    <w:rsid w:val="00E2202F"/>
    <w:rsid w:val="00E335FE"/>
    <w:rsid w:val="00E34B4A"/>
    <w:rsid w:val="00E35625"/>
    <w:rsid w:val="00E3620C"/>
    <w:rsid w:val="00E376D0"/>
    <w:rsid w:val="00E46CA4"/>
    <w:rsid w:val="00E52FF2"/>
    <w:rsid w:val="00E55E0F"/>
    <w:rsid w:val="00E84096"/>
    <w:rsid w:val="00E91195"/>
    <w:rsid w:val="00E9331B"/>
    <w:rsid w:val="00E963D8"/>
    <w:rsid w:val="00EA0C08"/>
    <w:rsid w:val="00EC4AB1"/>
    <w:rsid w:val="00EC4E49"/>
    <w:rsid w:val="00ED29AE"/>
    <w:rsid w:val="00ED77FB"/>
    <w:rsid w:val="00EE0AF2"/>
    <w:rsid w:val="00EE45FA"/>
    <w:rsid w:val="00EE6034"/>
    <w:rsid w:val="00EE6994"/>
    <w:rsid w:val="00EF027C"/>
    <w:rsid w:val="00F006B9"/>
    <w:rsid w:val="00F13138"/>
    <w:rsid w:val="00F30DE1"/>
    <w:rsid w:val="00F335A2"/>
    <w:rsid w:val="00F42616"/>
    <w:rsid w:val="00F512EA"/>
    <w:rsid w:val="00F6348D"/>
    <w:rsid w:val="00F66152"/>
    <w:rsid w:val="00F67445"/>
    <w:rsid w:val="00F73A73"/>
    <w:rsid w:val="00F7671E"/>
    <w:rsid w:val="00F77E98"/>
    <w:rsid w:val="00F92068"/>
    <w:rsid w:val="00F9246C"/>
    <w:rsid w:val="00FA0F36"/>
    <w:rsid w:val="00FB4B38"/>
    <w:rsid w:val="00FB6071"/>
    <w:rsid w:val="00FC12C7"/>
    <w:rsid w:val="00FC4743"/>
    <w:rsid w:val="00FC7024"/>
    <w:rsid w:val="00FD6640"/>
    <w:rsid w:val="00FF6659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1B78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78EC"/>
    <w:rPr>
      <w:rFonts w:ascii="Tahoma" w:eastAsia="SimSun" w:hAnsi="Tahoma" w:cs="Tahoma"/>
      <w:sz w:val="16"/>
      <w:szCs w:val="16"/>
      <w:lang w:eastAsia="zh-CN"/>
    </w:rPr>
  </w:style>
  <w:style w:type="paragraph" w:customStyle="1" w:styleId="TableNormal1">
    <w:name w:val="Table Normal1"/>
    <w:basedOn w:val="Normal"/>
    <w:rsid w:val="009207CC"/>
    <w:pPr>
      <w:widowControl w:val="0"/>
      <w:adjustRightInd w:val="0"/>
      <w:jc w:val="both"/>
      <w:textAlignment w:val="baseline"/>
    </w:pPr>
    <w:rPr>
      <w:rFonts w:eastAsia="Times New Roman" w:cs="Times New Roman"/>
      <w:snapToGrid w:val="0"/>
      <w:color w:val="000000"/>
      <w:sz w:val="18"/>
      <w:lang w:eastAsia="en-US"/>
    </w:rPr>
  </w:style>
  <w:style w:type="character" w:styleId="FootnoteReference">
    <w:name w:val="footnote reference"/>
    <w:rsid w:val="009207CC"/>
    <w:rPr>
      <w:vertAlign w:val="superscript"/>
    </w:rPr>
  </w:style>
  <w:style w:type="paragraph" w:styleId="BodyText3">
    <w:name w:val="Body Text 3"/>
    <w:basedOn w:val="Normal"/>
    <w:link w:val="BodyText3Char"/>
    <w:rsid w:val="004C6E03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val="fr-CH" w:eastAsia="en-US"/>
    </w:rPr>
  </w:style>
  <w:style w:type="character" w:customStyle="1" w:styleId="BodyText3Char">
    <w:name w:val="Body Text 3 Char"/>
    <w:basedOn w:val="DefaultParagraphFont"/>
    <w:link w:val="BodyText3"/>
    <w:rsid w:val="004C6E03"/>
    <w:rPr>
      <w:color w:val="000000"/>
      <w:sz w:val="24"/>
      <w:lang w:val="fr-CH"/>
    </w:rPr>
  </w:style>
  <w:style w:type="paragraph" w:customStyle="1" w:styleId="DecisionInvitingPara">
    <w:name w:val="Decision Inviting Para."/>
    <w:basedOn w:val="Normal"/>
    <w:rsid w:val="0046308C"/>
    <w:pPr>
      <w:widowControl w:val="0"/>
      <w:adjustRightInd w:val="0"/>
      <w:spacing w:after="120" w:line="260" w:lineRule="exact"/>
      <w:ind w:left="5534"/>
      <w:jc w:val="both"/>
      <w:textAlignment w:val="baseline"/>
    </w:pPr>
    <w:rPr>
      <w:rFonts w:eastAsia="Times New Roman" w:cs="Times New Roman"/>
      <w:i/>
      <w:sz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74636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A74636"/>
    <w:rPr>
      <w:rFonts w:ascii="Arial" w:eastAsia="SimSun" w:hAnsi="Arial" w:cs="Arial"/>
      <w:sz w:val="22"/>
      <w:lang w:eastAsia="zh-CN"/>
    </w:rPr>
  </w:style>
  <w:style w:type="paragraph" w:customStyle="1" w:styleId="DecisionInvitationPara">
    <w:name w:val="Decision Invitation Para."/>
    <w:basedOn w:val="Normal"/>
    <w:rsid w:val="002013AE"/>
    <w:pPr>
      <w:ind w:left="5534"/>
    </w:pPr>
    <w:rPr>
      <w:rFonts w:eastAsia="Times New Roman" w:cs="Times New Roman"/>
      <w:i/>
      <w:lang w:eastAsia="en-US"/>
    </w:rPr>
  </w:style>
  <w:style w:type="paragraph" w:styleId="ListParagraph">
    <w:name w:val="List Paragraph"/>
    <w:basedOn w:val="Normal"/>
    <w:uiPriority w:val="34"/>
    <w:qFormat/>
    <w:rsid w:val="001E3AFD"/>
    <w:pPr>
      <w:ind w:left="720"/>
      <w:contextualSpacing/>
    </w:pPr>
  </w:style>
  <w:style w:type="paragraph" w:customStyle="1" w:styleId="TableNormal2">
    <w:name w:val="Table Normal2"/>
    <w:basedOn w:val="Normal"/>
    <w:rsid w:val="00AE2884"/>
    <w:pPr>
      <w:widowControl w:val="0"/>
      <w:adjustRightInd w:val="0"/>
      <w:jc w:val="both"/>
      <w:textAlignment w:val="baseline"/>
    </w:pPr>
    <w:rPr>
      <w:rFonts w:eastAsia="Times New Roman" w:cs="Times New Roman"/>
      <w:snapToGrid w:val="0"/>
      <w:color w:val="000000"/>
      <w:sz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1B78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78EC"/>
    <w:rPr>
      <w:rFonts w:ascii="Tahoma" w:eastAsia="SimSun" w:hAnsi="Tahoma" w:cs="Tahoma"/>
      <w:sz w:val="16"/>
      <w:szCs w:val="16"/>
      <w:lang w:eastAsia="zh-CN"/>
    </w:rPr>
  </w:style>
  <w:style w:type="paragraph" w:customStyle="1" w:styleId="TableNormal1">
    <w:name w:val="Table Normal1"/>
    <w:basedOn w:val="Normal"/>
    <w:rsid w:val="009207CC"/>
    <w:pPr>
      <w:widowControl w:val="0"/>
      <w:adjustRightInd w:val="0"/>
      <w:jc w:val="both"/>
      <w:textAlignment w:val="baseline"/>
    </w:pPr>
    <w:rPr>
      <w:rFonts w:eastAsia="Times New Roman" w:cs="Times New Roman"/>
      <w:snapToGrid w:val="0"/>
      <w:color w:val="000000"/>
      <w:sz w:val="18"/>
      <w:lang w:eastAsia="en-US"/>
    </w:rPr>
  </w:style>
  <w:style w:type="character" w:styleId="FootnoteReference">
    <w:name w:val="footnote reference"/>
    <w:rsid w:val="009207CC"/>
    <w:rPr>
      <w:vertAlign w:val="superscript"/>
    </w:rPr>
  </w:style>
  <w:style w:type="paragraph" w:styleId="BodyText3">
    <w:name w:val="Body Text 3"/>
    <w:basedOn w:val="Normal"/>
    <w:link w:val="BodyText3Char"/>
    <w:rsid w:val="004C6E03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val="fr-CH" w:eastAsia="en-US"/>
    </w:rPr>
  </w:style>
  <w:style w:type="character" w:customStyle="1" w:styleId="BodyText3Char">
    <w:name w:val="Body Text 3 Char"/>
    <w:basedOn w:val="DefaultParagraphFont"/>
    <w:link w:val="BodyText3"/>
    <w:rsid w:val="004C6E03"/>
    <w:rPr>
      <w:color w:val="000000"/>
      <w:sz w:val="24"/>
      <w:lang w:val="fr-CH"/>
    </w:rPr>
  </w:style>
  <w:style w:type="paragraph" w:customStyle="1" w:styleId="DecisionInvitingPara">
    <w:name w:val="Decision Inviting Para."/>
    <w:basedOn w:val="Normal"/>
    <w:rsid w:val="0046308C"/>
    <w:pPr>
      <w:widowControl w:val="0"/>
      <w:adjustRightInd w:val="0"/>
      <w:spacing w:after="120" w:line="260" w:lineRule="exact"/>
      <w:ind w:left="5534"/>
      <w:jc w:val="both"/>
      <w:textAlignment w:val="baseline"/>
    </w:pPr>
    <w:rPr>
      <w:rFonts w:eastAsia="Times New Roman" w:cs="Times New Roman"/>
      <w:i/>
      <w:sz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74636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A74636"/>
    <w:rPr>
      <w:rFonts w:ascii="Arial" w:eastAsia="SimSun" w:hAnsi="Arial" w:cs="Arial"/>
      <w:sz w:val="22"/>
      <w:lang w:eastAsia="zh-CN"/>
    </w:rPr>
  </w:style>
  <w:style w:type="paragraph" w:customStyle="1" w:styleId="DecisionInvitationPara">
    <w:name w:val="Decision Invitation Para."/>
    <w:basedOn w:val="Normal"/>
    <w:rsid w:val="002013AE"/>
    <w:pPr>
      <w:ind w:left="5534"/>
    </w:pPr>
    <w:rPr>
      <w:rFonts w:eastAsia="Times New Roman" w:cs="Times New Roman"/>
      <w:i/>
      <w:lang w:eastAsia="en-US"/>
    </w:rPr>
  </w:style>
  <w:style w:type="paragraph" w:styleId="ListParagraph">
    <w:name w:val="List Paragraph"/>
    <w:basedOn w:val="Normal"/>
    <w:uiPriority w:val="34"/>
    <w:qFormat/>
    <w:rsid w:val="001E3AFD"/>
    <w:pPr>
      <w:ind w:left="720"/>
      <w:contextualSpacing/>
    </w:pPr>
  </w:style>
  <w:style w:type="paragraph" w:customStyle="1" w:styleId="TableNormal2">
    <w:name w:val="Table Normal2"/>
    <w:basedOn w:val="Normal"/>
    <w:rsid w:val="00AE2884"/>
    <w:pPr>
      <w:widowControl w:val="0"/>
      <w:adjustRightInd w:val="0"/>
      <w:jc w:val="both"/>
      <w:textAlignment w:val="baseline"/>
    </w:pPr>
    <w:rPr>
      <w:rFonts w:eastAsia="Times New Roman" w:cs="Times New Roman"/>
      <w:snapToGrid w:val="0"/>
      <w:color w:val="000000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1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BBF97-AD59-41A8-AF1D-B70ED8166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PBC 21 (E)</Template>
  <TotalTime>2</TotalTime>
  <Pages>8</Pages>
  <Words>1922</Words>
  <Characters>14131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WO/PBC/21 (E)</vt:lpstr>
    </vt:vector>
  </TitlesOfParts>
  <Company>WIPO</Company>
  <LinksUpToDate>false</LinksUpToDate>
  <CharactersWithSpaces>16021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WO/PBC/21 (E)</dc:title>
  <dc:creator>MITON GENOUD Anne</dc:creator>
  <cp:lastModifiedBy>HÄFLIGER Patience</cp:lastModifiedBy>
  <cp:revision>3</cp:revision>
  <cp:lastPrinted>2015-09-25T16:23:00Z</cp:lastPrinted>
  <dcterms:created xsi:type="dcterms:W3CDTF">2015-09-28T14:45:00Z</dcterms:created>
  <dcterms:modified xsi:type="dcterms:W3CDTF">2015-10-01T08:59:00Z</dcterms:modified>
</cp:coreProperties>
</file>