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A558C" w:rsidP="00916EE2">
            <w:r>
              <w:rPr>
                <w:noProof/>
                <w:lang w:eastAsia="en-US"/>
              </w:rPr>
              <w:drawing>
                <wp:inline distT="0" distB="0" distL="0" distR="0" wp14:anchorId="5D28DF25" wp14:editId="040576AC">
                  <wp:extent cx="1943100" cy="1457325"/>
                  <wp:effectExtent l="0" t="0" r="0" b="9525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A558C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5F44D8" w:rsidP="0028756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MM/A/</w:t>
            </w:r>
            <w:r w:rsidR="003B637B">
              <w:rPr>
                <w:rFonts w:ascii="Arial Black" w:hAnsi="Arial Black"/>
                <w:caps/>
                <w:sz w:val="15"/>
              </w:rPr>
              <w:t>50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36744F">
              <w:rPr>
                <w:rFonts w:ascii="Arial Black" w:hAnsi="Arial Black"/>
                <w:caps/>
                <w:sz w:val="15"/>
              </w:rPr>
              <w:t>5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1A558C" w:rsidRDefault="001A558C" w:rsidP="001A558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1A558C" w:rsidRDefault="001A558C" w:rsidP="00DC520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DC520F">
              <w:rPr>
                <w:rFonts w:ascii="Arial Black" w:hAnsi="Arial Black"/>
                <w:caps/>
                <w:sz w:val="15"/>
                <w:lang w:val="ru-RU"/>
              </w:rPr>
              <w:t>16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DC520F">
              <w:rPr>
                <w:rFonts w:ascii="Arial Black" w:hAnsi="Arial Black"/>
                <w:caps/>
                <w:sz w:val="15"/>
                <w:lang w:val="ru-RU"/>
              </w:rPr>
              <w:t>декабря</w:t>
            </w:r>
            <w:r w:rsidR="003B637B">
              <w:rPr>
                <w:rFonts w:ascii="Arial Black" w:hAnsi="Arial Black"/>
                <w:caps/>
                <w:sz w:val="15"/>
              </w:rPr>
              <w:t xml:space="preserve"> 2016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>
      <w:bookmarkStart w:id="3" w:name="_GoBack"/>
      <w:bookmarkEnd w:id="3"/>
    </w:p>
    <w:p w:rsidR="008B2CC1" w:rsidRPr="008B2CC1" w:rsidRDefault="008B2CC1" w:rsidP="008B2CC1"/>
    <w:p w:rsidR="001A558C" w:rsidRPr="00BB7394" w:rsidRDefault="001A558C" w:rsidP="001A558C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Специальный союз по международной регистрации знаков</w:t>
      </w:r>
    </w:p>
    <w:p w:rsidR="001A558C" w:rsidRPr="00BB7394" w:rsidRDefault="001A558C" w:rsidP="001A558C">
      <w:pPr>
        <w:rPr>
          <w:b/>
          <w:sz w:val="28"/>
          <w:szCs w:val="28"/>
          <w:lang w:val="ru-RU"/>
        </w:rPr>
      </w:pPr>
      <w:r w:rsidRPr="00BB7394">
        <w:rPr>
          <w:b/>
          <w:sz w:val="28"/>
          <w:szCs w:val="28"/>
          <w:lang w:val="ru-RU"/>
        </w:rPr>
        <w:t>(</w:t>
      </w:r>
      <w:r>
        <w:rPr>
          <w:b/>
          <w:sz w:val="28"/>
          <w:szCs w:val="28"/>
          <w:lang w:val="ru-RU"/>
        </w:rPr>
        <w:t>Мадридский союз</w:t>
      </w:r>
      <w:r w:rsidRPr="00BB7394">
        <w:rPr>
          <w:b/>
          <w:sz w:val="28"/>
          <w:szCs w:val="28"/>
          <w:lang w:val="ru-RU"/>
        </w:rPr>
        <w:t>)</w:t>
      </w:r>
    </w:p>
    <w:p w:rsidR="001A558C" w:rsidRPr="00BB7394" w:rsidRDefault="001A558C" w:rsidP="001A558C">
      <w:pPr>
        <w:rPr>
          <w:lang w:val="ru-RU"/>
        </w:rPr>
      </w:pPr>
    </w:p>
    <w:p w:rsidR="001A558C" w:rsidRPr="00BB7394" w:rsidRDefault="001A558C" w:rsidP="001A558C">
      <w:pPr>
        <w:rPr>
          <w:lang w:val="ru-RU"/>
        </w:rPr>
      </w:pPr>
    </w:p>
    <w:p w:rsidR="001A558C" w:rsidRPr="00BB7394" w:rsidRDefault="001A558C" w:rsidP="001A558C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Ассамблея</w:t>
      </w:r>
    </w:p>
    <w:p w:rsidR="001A558C" w:rsidRPr="00BB7394" w:rsidRDefault="001A558C" w:rsidP="001A558C">
      <w:pPr>
        <w:rPr>
          <w:lang w:val="ru-RU"/>
        </w:rPr>
      </w:pPr>
    </w:p>
    <w:p w:rsidR="001A558C" w:rsidRPr="00BB7394" w:rsidRDefault="001A558C" w:rsidP="001A558C">
      <w:pPr>
        <w:rPr>
          <w:lang w:val="ru-RU"/>
        </w:rPr>
      </w:pPr>
    </w:p>
    <w:p w:rsidR="001A558C" w:rsidRPr="00BB7394" w:rsidRDefault="001A558C" w:rsidP="001A558C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Пятидесятая</w:t>
      </w:r>
      <w:r w:rsidRPr="00BB7394">
        <w:rPr>
          <w:b/>
          <w:sz w:val="24"/>
          <w:szCs w:val="24"/>
          <w:lang w:val="ru-RU"/>
        </w:rPr>
        <w:t xml:space="preserve"> (</w:t>
      </w:r>
      <w:r>
        <w:rPr>
          <w:b/>
          <w:sz w:val="24"/>
          <w:szCs w:val="24"/>
          <w:lang w:val="ru-RU"/>
        </w:rPr>
        <w:t>29-я</w:t>
      </w:r>
      <w:r w:rsidRPr="00BB7394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внеочередная</w:t>
      </w:r>
      <w:r w:rsidRPr="00BB7394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5F44D8" w:rsidRPr="001A558C" w:rsidRDefault="001A558C" w:rsidP="001A558C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BB7394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3</w:t>
      </w:r>
      <w:r w:rsidRPr="00CE2BDB">
        <w:rPr>
          <w:b/>
          <w:sz w:val="24"/>
          <w:szCs w:val="24"/>
          <w:lang w:val="ru-RU"/>
        </w:rPr>
        <w:t xml:space="preserve"> – 1</w:t>
      </w:r>
      <w:r>
        <w:rPr>
          <w:b/>
          <w:sz w:val="24"/>
          <w:szCs w:val="24"/>
          <w:lang w:val="ru-RU"/>
        </w:rPr>
        <w:t>1</w:t>
      </w:r>
      <w:r w:rsidRPr="00CE2BDB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октября</w:t>
      </w:r>
      <w:r w:rsidRPr="00BB7394">
        <w:rPr>
          <w:b/>
          <w:sz w:val="24"/>
          <w:szCs w:val="24"/>
          <w:lang w:val="ru-RU"/>
        </w:rPr>
        <w:t xml:space="preserve"> 201</w:t>
      </w:r>
      <w:r>
        <w:rPr>
          <w:b/>
          <w:sz w:val="24"/>
          <w:szCs w:val="24"/>
          <w:lang w:val="ru-RU"/>
        </w:rPr>
        <w:t>6 г.</w:t>
      </w:r>
    </w:p>
    <w:p w:rsidR="008B2CC1" w:rsidRPr="001A558C" w:rsidRDefault="008B2CC1" w:rsidP="008B2CC1">
      <w:pPr>
        <w:rPr>
          <w:lang w:val="ru-RU"/>
        </w:rPr>
      </w:pPr>
    </w:p>
    <w:p w:rsidR="008B2CC1" w:rsidRPr="001A558C" w:rsidRDefault="008B2CC1" w:rsidP="008B2CC1">
      <w:pPr>
        <w:rPr>
          <w:lang w:val="ru-RU"/>
        </w:rPr>
      </w:pPr>
    </w:p>
    <w:p w:rsidR="008B2CC1" w:rsidRPr="001A558C" w:rsidRDefault="008B2CC1" w:rsidP="008B2CC1">
      <w:pPr>
        <w:rPr>
          <w:lang w:val="ru-RU"/>
        </w:rPr>
      </w:pPr>
    </w:p>
    <w:p w:rsidR="008B2CC1" w:rsidRPr="001A558C" w:rsidRDefault="00DC520F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отчет</w:t>
      </w:r>
      <w:r w:rsidR="001A558C">
        <w:rPr>
          <w:caps/>
          <w:sz w:val="24"/>
          <w:lang w:val="ru-RU"/>
        </w:rPr>
        <w:t xml:space="preserve"> </w:t>
      </w:r>
    </w:p>
    <w:p w:rsidR="008B2CC1" w:rsidRPr="001A558C" w:rsidRDefault="008B2CC1" w:rsidP="008B2CC1">
      <w:pPr>
        <w:rPr>
          <w:lang w:val="ru-RU"/>
        </w:rPr>
      </w:pPr>
    </w:p>
    <w:p w:rsidR="008B2CC1" w:rsidRPr="00CA21EF" w:rsidRDefault="00DC520F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принят Ассамблеей</w:t>
      </w:r>
    </w:p>
    <w:p w:rsidR="00AC205C" w:rsidRPr="00CA21EF" w:rsidRDefault="00AC205C">
      <w:pPr>
        <w:rPr>
          <w:lang w:val="ru-RU"/>
        </w:rPr>
      </w:pPr>
    </w:p>
    <w:p w:rsidR="000F5E56" w:rsidRPr="00CA21EF" w:rsidRDefault="000F5E56">
      <w:pPr>
        <w:rPr>
          <w:lang w:val="ru-RU"/>
        </w:rPr>
      </w:pPr>
    </w:p>
    <w:p w:rsidR="002928D3" w:rsidRPr="00CA21EF" w:rsidRDefault="002928D3">
      <w:pPr>
        <w:rPr>
          <w:lang w:val="ru-RU"/>
        </w:rPr>
      </w:pPr>
    </w:p>
    <w:p w:rsidR="002928D3" w:rsidRPr="00CA21EF" w:rsidRDefault="002928D3" w:rsidP="0053057A">
      <w:pPr>
        <w:rPr>
          <w:lang w:val="ru-RU"/>
        </w:rPr>
      </w:pPr>
    </w:p>
    <w:p w:rsidR="000F6ECF" w:rsidRPr="001A558C" w:rsidRDefault="00A81CAD" w:rsidP="000F6ECF">
      <w:pPr>
        <w:rPr>
          <w:lang w:val="ru-RU"/>
        </w:rPr>
      </w:pPr>
      <w:r>
        <w:fldChar w:fldCharType="begin"/>
      </w:r>
      <w:r w:rsidRPr="001A558C">
        <w:rPr>
          <w:lang w:val="ru-RU"/>
        </w:rPr>
        <w:instrText xml:space="preserve"> </w:instrText>
      </w:r>
      <w:r>
        <w:instrText>AUTONUM</w:instrText>
      </w:r>
      <w:r w:rsidRPr="001A558C">
        <w:rPr>
          <w:lang w:val="ru-RU"/>
        </w:rPr>
        <w:instrText xml:space="preserve">  </w:instrText>
      </w:r>
      <w:r>
        <w:fldChar w:fldCharType="end"/>
      </w:r>
      <w:r w:rsidRPr="001A558C">
        <w:rPr>
          <w:lang w:val="ru-RU"/>
        </w:rPr>
        <w:tab/>
      </w:r>
      <w:r w:rsidR="001A558C">
        <w:rPr>
          <w:lang w:val="ru-RU"/>
        </w:rPr>
        <w:t>На рассмотрении Ассамблеи находились следующие пункты сводной повестки дня</w:t>
      </w:r>
      <w:r w:rsidR="00F728FB" w:rsidRPr="001A558C">
        <w:rPr>
          <w:lang w:val="ru-RU"/>
        </w:rPr>
        <w:t xml:space="preserve"> </w:t>
      </w:r>
      <w:r w:rsidR="000F6ECF" w:rsidRPr="001A558C">
        <w:rPr>
          <w:lang w:val="ru-RU"/>
        </w:rPr>
        <w:t>(</w:t>
      </w:r>
      <w:r w:rsidR="001A558C">
        <w:rPr>
          <w:lang w:val="ru-RU"/>
        </w:rPr>
        <w:t>документ</w:t>
      </w:r>
      <w:r w:rsidR="000F6ECF" w:rsidRPr="001A558C">
        <w:rPr>
          <w:lang w:val="ru-RU"/>
        </w:rPr>
        <w:t xml:space="preserve"> </w:t>
      </w:r>
      <w:r w:rsidR="000F6ECF" w:rsidRPr="007F058B">
        <w:t>A</w:t>
      </w:r>
      <w:r w:rsidR="000F6ECF" w:rsidRPr="001A558C">
        <w:rPr>
          <w:lang w:val="ru-RU"/>
        </w:rPr>
        <w:t>/</w:t>
      </w:r>
      <w:r w:rsidR="003B637B" w:rsidRPr="001A558C">
        <w:rPr>
          <w:lang w:val="ru-RU"/>
        </w:rPr>
        <w:t>56</w:t>
      </w:r>
      <w:r w:rsidR="000F6ECF" w:rsidRPr="001A558C">
        <w:rPr>
          <w:lang w:val="ru-RU"/>
        </w:rPr>
        <w:t xml:space="preserve">/1):  1, 3, 4, 5, 6, </w:t>
      </w:r>
      <w:r w:rsidR="003B637B" w:rsidRPr="001A558C">
        <w:rPr>
          <w:lang w:val="ru-RU"/>
        </w:rPr>
        <w:t>9</w:t>
      </w:r>
      <w:r w:rsidR="005046BF" w:rsidRPr="001A558C">
        <w:rPr>
          <w:lang w:val="ru-RU"/>
        </w:rPr>
        <w:t>(</w:t>
      </w:r>
      <w:r w:rsidR="005046BF">
        <w:t>ii</w:t>
      </w:r>
      <w:r w:rsidR="005046BF" w:rsidRPr="001A558C">
        <w:rPr>
          <w:lang w:val="ru-RU"/>
        </w:rPr>
        <w:t>)</w:t>
      </w:r>
      <w:r w:rsidR="003B637B" w:rsidRPr="001A558C">
        <w:rPr>
          <w:lang w:val="ru-RU"/>
        </w:rPr>
        <w:t xml:space="preserve">, </w:t>
      </w:r>
      <w:r w:rsidR="000F6ECF" w:rsidRPr="001A558C">
        <w:rPr>
          <w:lang w:val="ru-RU"/>
        </w:rPr>
        <w:t xml:space="preserve">10, </w:t>
      </w:r>
      <w:r w:rsidR="003B637B" w:rsidRPr="001A558C">
        <w:rPr>
          <w:lang w:val="ru-RU"/>
        </w:rPr>
        <w:t>20</w:t>
      </w:r>
      <w:r w:rsidR="00731D5C" w:rsidRPr="001A558C">
        <w:rPr>
          <w:lang w:val="ru-RU"/>
        </w:rPr>
        <w:t xml:space="preserve">, </w:t>
      </w:r>
      <w:r w:rsidR="007518B3" w:rsidRPr="001A558C">
        <w:rPr>
          <w:lang w:val="ru-RU"/>
        </w:rPr>
        <w:t>30</w:t>
      </w:r>
      <w:r w:rsidR="003B637B" w:rsidRPr="001A558C">
        <w:rPr>
          <w:lang w:val="ru-RU"/>
        </w:rPr>
        <w:t xml:space="preserve"> </w:t>
      </w:r>
      <w:r w:rsidR="001A558C">
        <w:rPr>
          <w:lang w:val="ru-RU"/>
        </w:rPr>
        <w:t>и</w:t>
      </w:r>
      <w:r w:rsidR="00CF0BBD">
        <w:t> </w:t>
      </w:r>
      <w:r w:rsidR="005046BF" w:rsidRPr="001A558C">
        <w:rPr>
          <w:lang w:val="ru-RU"/>
        </w:rPr>
        <w:t>3</w:t>
      </w:r>
      <w:r w:rsidR="007518B3" w:rsidRPr="001A558C">
        <w:rPr>
          <w:lang w:val="ru-RU"/>
        </w:rPr>
        <w:t>1</w:t>
      </w:r>
      <w:r w:rsidR="000F6ECF" w:rsidRPr="001A558C">
        <w:rPr>
          <w:lang w:val="ru-RU"/>
        </w:rPr>
        <w:t>.</w:t>
      </w:r>
    </w:p>
    <w:p w:rsidR="000F6ECF" w:rsidRPr="001A558C" w:rsidRDefault="000F6ECF" w:rsidP="000F6ECF">
      <w:pPr>
        <w:rPr>
          <w:lang w:val="ru-RU"/>
        </w:rPr>
      </w:pPr>
    </w:p>
    <w:p w:rsidR="000F6ECF" w:rsidRPr="001A558C" w:rsidRDefault="00A81CAD" w:rsidP="000F6ECF">
      <w:pPr>
        <w:rPr>
          <w:lang w:val="ru-RU"/>
        </w:rPr>
      </w:pPr>
      <w:r>
        <w:fldChar w:fldCharType="begin"/>
      </w:r>
      <w:r w:rsidRPr="001A558C">
        <w:rPr>
          <w:lang w:val="ru-RU"/>
        </w:rPr>
        <w:instrText xml:space="preserve"> </w:instrText>
      </w:r>
      <w:r>
        <w:instrText>AUTONUM</w:instrText>
      </w:r>
      <w:r w:rsidRPr="001A558C">
        <w:rPr>
          <w:lang w:val="ru-RU"/>
        </w:rPr>
        <w:instrText xml:space="preserve">  </w:instrText>
      </w:r>
      <w:r>
        <w:fldChar w:fldCharType="end"/>
      </w:r>
      <w:r w:rsidRPr="001A558C">
        <w:rPr>
          <w:lang w:val="ru-RU"/>
        </w:rPr>
        <w:tab/>
      </w:r>
      <w:r w:rsidR="00244E10">
        <w:rPr>
          <w:lang w:val="ru-RU"/>
        </w:rPr>
        <w:t>Отчет</w:t>
      </w:r>
      <w:r w:rsidR="001A558C" w:rsidRPr="00B001B4">
        <w:rPr>
          <w:lang w:val="ru-RU"/>
        </w:rPr>
        <w:t xml:space="preserve"> </w:t>
      </w:r>
      <w:r w:rsidR="001A558C">
        <w:rPr>
          <w:lang w:val="ru-RU"/>
        </w:rPr>
        <w:t>об обсуждении</w:t>
      </w:r>
      <w:r w:rsidR="001A558C" w:rsidRPr="00B001B4">
        <w:rPr>
          <w:lang w:val="ru-RU"/>
        </w:rPr>
        <w:t xml:space="preserve"> </w:t>
      </w:r>
      <w:r w:rsidR="001A558C">
        <w:rPr>
          <w:lang w:val="ru-RU"/>
        </w:rPr>
        <w:t>указанных</w:t>
      </w:r>
      <w:r w:rsidR="001A558C" w:rsidRPr="00B001B4">
        <w:rPr>
          <w:lang w:val="ru-RU"/>
        </w:rPr>
        <w:t xml:space="preserve"> </w:t>
      </w:r>
      <w:r w:rsidR="001A558C">
        <w:rPr>
          <w:lang w:val="ru-RU"/>
        </w:rPr>
        <w:t>пунктов</w:t>
      </w:r>
      <w:r w:rsidR="001A558C" w:rsidRPr="00B001B4">
        <w:rPr>
          <w:lang w:val="ru-RU"/>
        </w:rPr>
        <w:t xml:space="preserve">, </w:t>
      </w:r>
      <w:r w:rsidR="001A558C">
        <w:rPr>
          <w:lang w:val="ru-RU"/>
        </w:rPr>
        <w:t>за</w:t>
      </w:r>
      <w:r w:rsidR="001A558C" w:rsidRPr="00B001B4">
        <w:rPr>
          <w:lang w:val="ru-RU"/>
        </w:rPr>
        <w:t xml:space="preserve"> </w:t>
      </w:r>
      <w:r w:rsidR="001A558C">
        <w:rPr>
          <w:lang w:val="ru-RU"/>
        </w:rPr>
        <w:t>исключением</w:t>
      </w:r>
      <w:r w:rsidR="001A558C" w:rsidRPr="00B001B4">
        <w:rPr>
          <w:lang w:val="ru-RU"/>
        </w:rPr>
        <w:t xml:space="preserve"> </w:t>
      </w:r>
      <w:r w:rsidR="001A558C">
        <w:rPr>
          <w:lang w:val="ru-RU"/>
        </w:rPr>
        <w:t>пункта</w:t>
      </w:r>
      <w:r w:rsidR="001A558C" w:rsidRPr="00B001B4">
        <w:t> </w:t>
      </w:r>
      <w:r w:rsidR="001A558C" w:rsidRPr="00CE2BDB">
        <w:rPr>
          <w:lang w:val="ru-RU"/>
        </w:rPr>
        <w:t xml:space="preserve">20, </w:t>
      </w:r>
      <w:r w:rsidR="001A558C">
        <w:rPr>
          <w:lang w:val="ru-RU"/>
        </w:rPr>
        <w:t>содерж</w:t>
      </w:r>
      <w:r w:rsidR="00244E10">
        <w:rPr>
          <w:lang w:val="ru-RU"/>
        </w:rPr>
        <w:t>и</w:t>
      </w:r>
      <w:r w:rsidR="001A558C">
        <w:rPr>
          <w:lang w:val="ru-RU"/>
        </w:rPr>
        <w:t>тся в Обще</w:t>
      </w:r>
      <w:r w:rsidR="00DC520F">
        <w:rPr>
          <w:lang w:val="ru-RU"/>
        </w:rPr>
        <w:t>м</w:t>
      </w:r>
      <w:r w:rsidR="001A558C">
        <w:rPr>
          <w:lang w:val="ru-RU"/>
        </w:rPr>
        <w:t xml:space="preserve"> отчет</w:t>
      </w:r>
      <w:r w:rsidR="00DC520F">
        <w:rPr>
          <w:lang w:val="ru-RU"/>
        </w:rPr>
        <w:t>е</w:t>
      </w:r>
      <w:r w:rsidR="000F6ECF" w:rsidRPr="001A558C">
        <w:rPr>
          <w:lang w:val="ru-RU"/>
        </w:rPr>
        <w:t xml:space="preserve"> (</w:t>
      </w:r>
      <w:r w:rsidR="001A558C">
        <w:rPr>
          <w:lang w:val="ru-RU"/>
        </w:rPr>
        <w:t>документ</w:t>
      </w:r>
      <w:r w:rsidR="000F6ECF">
        <w:t> A</w:t>
      </w:r>
      <w:r w:rsidR="000F6ECF" w:rsidRPr="001A558C">
        <w:rPr>
          <w:lang w:val="ru-RU"/>
        </w:rPr>
        <w:t>/</w:t>
      </w:r>
      <w:r w:rsidR="003B637B" w:rsidRPr="001A558C">
        <w:rPr>
          <w:lang w:val="ru-RU"/>
        </w:rPr>
        <w:t>56</w:t>
      </w:r>
      <w:r w:rsidR="000F6ECF" w:rsidRPr="001A558C">
        <w:rPr>
          <w:lang w:val="ru-RU"/>
        </w:rPr>
        <w:t>/</w:t>
      </w:r>
      <w:r w:rsidR="005046BF" w:rsidRPr="001A558C">
        <w:rPr>
          <w:lang w:val="ru-RU"/>
        </w:rPr>
        <w:t>17</w:t>
      </w:r>
      <w:r w:rsidR="000F6ECF" w:rsidRPr="001A558C">
        <w:rPr>
          <w:lang w:val="ru-RU"/>
        </w:rPr>
        <w:t>).</w:t>
      </w:r>
    </w:p>
    <w:p w:rsidR="000F6ECF" w:rsidRPr="001A558C" w:rsidRDefault="000F6ECF" w:rsidP="000F6ECF">
      <w:pPr>
        <w:rPr>
          <w:lang w:val="ru-RU"/>
        </w:rPr>
      </w:pPr>
    </w:p>
    <w:p w:rsidR="000F6ECF" w:rsidRPr="001A558C" w:rsidRDefault="00A81CAD" w:rsidP="000F6ECF">
      <w:pPr>
        <w:rPr>
          <w:lang w:val="ru-RU"/>
        </w:rPr>
      </w:pPr>
      <w:r>
        <w:fldChar w:fldCharType="begin"/>
      </w:r>
      <w:r w:rsidRPr="001A558C">
        <w:rPr>
          <w:lang w:val="ru-RU"/>
        </w:rPr>
        <w:instrText xml:space="preserve"> </w:instrText>
      </w:r>
      <w:r>
        <w:instrText>AUTONUM</w:instrText>
      </w:r>
      <w:r w:rsidRPr="001A558C">
        <w:rPr>
          <w:lang w:val="ru-RU"/>
        </w:rPr>
        <w:instrText xml:space="preserve">  </w:instrText>
      </w:r>
      <w:r>
        <w:fldChar w:fldCharType="end"/>
      </w:r>
      <w:r w:rsidRPr="001A558C">
        <w:rPr>
          <w:lang w:val="ru-RU"/>
        </w:rPr>
        <w:tab/>
      </w:r>
      <w:r w:rsidR="001A558C">
        <w:rPr>
          <w:lang w:val="ru-RU"/>
        </w:rPr>
        <w:t>Отчет</w:t>
      </w:r>
      <w:r w:rsidR="001A558C" w:rsidRPr="00CE2BDB">
        <w:rPr>
          <w:lang w:val="ru-RU"/>
        </w:rPr>
        <w:t xml:space="preserve"> </w:t>
      </w:r>
      <w:r w:rsidR="001A558C">
        <w:rPr>
          <w:lang w:val="ru-RU"/>
        </w:rPr>
        <w:t>об</w:t>
      </w:r>
      <w:r w:rsidR="001A558C" w:rsidRPr="00CE2BDB">
        <w:rPr>
          <w:lang w:val="ru-RU"/>
        </w:rPr>
        <w:t xml:space="preserve"> </w:t>
      </w:r>
      <w:r w:rsidR="001A558C">
        <w:rPr>
          <w:lang w:val="ru-RU"/>
        </w:rPr>
        <w:t>обсуждении</w:t>
      </w:r>
      <w:r w:rsidR="001A558C" w:rsidRPr="00CE2BDB">
        <w:rPr>
          <w:lang w:val="ru-RU"/>
        </w:rPr>
        <w:t xml:space="preserve"> </w:t>
      </w:r>
      <w:r w:rsidR="001A558C">
        <w:rPr>
          <w:lang w:val="ru-RU"/>
        </w:rPr>
        <w:t>пункта</w:t>
      </w:r>
      <w:r w:rsidR="001A558C" w:rsidRPr="00CE2BDB">
        <w:rPr>
          <w:lang w:val="ru-RU"/>
        </w:rPr>
        <w:t xml:space="preserve"> 20 </w:t>
      </w:r>
      <w:r w:rsidR="001A558C">
        <w:rPr>
          <w:lang w:val="ru-RU"/>
        </w:rPr>
        <w:t>содержится в настоящем документе</w:t>
      </w:r>
      <w:r w:rsidR="000F6ECF" w:rsidRPr="001A558C">
        <w:rPr>
          <w:lang w:val="ru-RU"/>
        </w:rPr>
        <w:t>.</w:t>
      </w:r>
    </w:p>
    <w:p w:rsidR="000F6ECF" w:rsidRPr="001A558C" w:rsidRDefault="000F6ECF" w:rsidP="000F6ECF">
      <w:pPr>
        <w:rPr>
          <w:lang w:val="ru-RU"/>
        </w:rPr>
      </w:pPr>
    </w:p>
    <w:p w:rsidR="00D4690D" w:rsidRPr="001A558C" w:rsidRDefault="00A81CAD" w:rsidP="00D4690D">
      <w:pPr>
        <w:rPr>
          <w:lang w:val="ru-RU"/>
        </w:rPr>
      </w:pPr>
      <w:r>
        <w:rPr>
          <w:szCs w:val="22"/>
        </w:rPr>
        <w:fldChar w:fldCharType="begin"/>
      </w:r>
      <w:r w:rsidRPr="001A558C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1A558C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1A558C">
        <w:rPr>
          <w:szCs w:val="22"/>
          <w:lang w:val="ru-RU"/>
        </w:rPr>
        <w:tab/>
      </w:r>
      <w:r w:rsidR="00CA21EF">
        <w:rPr>
          <w:lang w:val="ru-RU"/>
        </w:rPr>
        <w:t>На заседании</w:t>
      </w:r>
      <w:r w:rsidR="00CA21EF">
        <w:rPr>
          <w:szCs w:val="22"/>
          <w:lang w:val="ru-RU"/>
        </w:rPr>
        <w:t xml:space="preserve"> </w:t>
      </w:r>
      <w:r w:rsidR="00CA21EF">
        <w:rPr>
          <w:lang w:val="ru-RU"/>
        </w:rPr>
        <w:t>председательствовал</w:t>
      </w:r>
      <w:r w:rsidR="00CA21EF">
        <w:rPr>
          <w:szCs w:val="22"/>
          <w:lang w:val="ru-RU"/>
        </w:rPr>
        <w:t xml:space="preserve"> г</w:t>
      </w:r>
      <w:r w:rsidR="001A558C" w:rsidRPr="001A558C">
        <w:rPr>
          <w:szCs w:val="22"/>
          <w:lang w:val="ru-RU"/>
        </w:rPr>
        <w:t>-</w:t>
      </w:r>
      <w:r w:rsidR="001A558C">
        <w:rPr>
          <w:szCs w:val="22"/>
          <w:lang w:val="ru-RU"/>
        </w:rPr>
        <w:t>н</w:t>
      </w:r>
      <w:r w:rsidR="001A558C" w:rsidRPr="001A558C">
        <w:rPr>
          <w:szCs w:val="22"/>
          <w:lang w:val="ru-RU"/>
        </w:rPr>
        <w:t xml:space="preserve"> </w:t>
      </w:r>
      <w:r w:rsidR="001A558C">
        <w:rPr>
          <w:szCs w:val="22"/>
          <w:lang w:val="ru-RU"/>
        </w:rPr>
        <w:t>Мигель</w:t>
      </w:r>
      <w:r w:rsidR="001A558C" w:rsidRPr="001A558C">
        <w:rPr>
          <w:szCs w:val="22"/>
          <w:lang w:val="ru-RU"/>
        </w:rPr>
        <w:t xml:space="preserve"> </w:t>
      </w:r>
      <w:r w:rsidR="001A558C">
        <w:rPr>
          <w:szCs w:val="22"/>
          <w:lang w:val="ru-RU"/>
        </w:rPr>
        <w:t>Анхель</w:t>
      </w:r>
      <w:r w:rsidR="001A558C" w:rsidRPr="001A558C">
        <w:rPr>
          <w:szCs w:val="22"/>
          <w:lang w:val="ru-RU"/>
        </w:rPr>
        <w:t xml:space="preserve"> </w:t>
      </w:r>
      <w:r w:rsidR="001A558C">
        <w:rPr>
          <w:szCs w:val="22"/>
          <w:lang w:val="ru-RU"/>
        </w:rPr>
        <w:t>Маргаин</w:t>
      </w:r>
      <w:r w:rsidR="00E56C87" w:rsidRPr="00E508BB">
        <w:rPr>
          <w:szCs w:val="22"/>
          <w:lang w:val="es-ES_tradnl"/>
        </w:rPr>
        <w:t xml:space="preserve"> </w:t>
      </w:r>
      <w:r w:rsidR="00E56C87" w:rsidRPr="001A558C">
        <w:rPr>
          <w:szCs w:val="22"/>
          <w:lang w:val="ru-RU"/>
        </w:rPr>
        <w:t>(</w:t>
      </w:r>
      <w:r w:rsidR="001A558C">
        <w:rPr>
          <w:szCs w:val="22"/>
          <w:lang w:val="ru-RU"/>
        </w:rPr>
        <w:t>Мексика</w:t>
      </w:r>
      <w:r w:rsidR="00E56C87" w:rsidRPr="001A558C">
        <w:rPr>
          <w:szCs w:val="22"/>
          <w:lang w:val="ru-RU"/>
        </w:rPr>
        <w:t>)</w:t>
      </w:r>
      <w:r w:rsidR="00377301" w:rsidRPr="001A558C">
        <w:rPr>
          <w:szCs w:val="22"/>
          <w:lang w:val="ru-RU"/>
        </w:rPr>
        <w:t>,</w:t>
      </w:r>
      <w:r w:rsidR="00D4690D" w:rsidRPr="001A558C">
        <w:rPr>
          <w:szCs w:val="22"/>
          <w:lang w:val="ru-RU"/>
        </w:rPr>
        <w:t xml:space="preserve"> </w:t>
      </w:r>
      <w:r w:rsidR="001A558C">
        <w:rPr>
          <w:szCs w:val="22"/>
          <w:lang w:val="ru-RU"/>
        </w:rPr>
        <w:t>Председатель Ассамблеи</w:t>
      </w:r>
      <w:r w:rsidR="00D4690D" w:rsidRPr="001A558C">
        <w:rPr>
          <w:lang w:val="ru-RU"/>
        </w:rPr>
        <w:t>.</w:t>
      </w:r>
    </w:p>
    <w:p w:rsidR="000F6ECF" w:rsidRPr="001A558C" w:rsidRDefault="000F6ECF" w:rsidP="000F6ECF">
      <w:pPr>
        <w:rPr>
          <w:lang w:val="ru-RU"/>
        </w:rPr>
      </w:pPr>
    </w:p>
    <w:p w:rsidR="00D81B5F" w:rsidRPr="001A558C" w:rsidRDefault="00D81B5F" w:rsidP="000F6ECF">
      <w:pPr>
        <w:rPr>
          <w:lang w:val="ru-RU"/>
        </w:rPr>
      </w:pPr>
    </w:p>
    <w:p w:rsidR="00D81B5F" w:rsidRPr="001A558C" w:rsidRDefault="00D81B5F" w:rsidP="000F6ECF">
      <w:pPr>
        <w:rPr>
          <w:lang w:val="ru-RU"/>
        </w:rPr>
      </w:pPr>
    </w:p>
    <w:p w:rsidR="00D81B5F" w:rsidRPr="001A558C" w:rsidRDefault="00D81B5F" w:rsidP="000F6ECF">
      <w:pPr>
        <w:rPr>
          <w:lang w:val="ru-RU"/>
        </w:rPr>
      </w:pPr>
    </w:p>
    <w:p w:rsidR="00D81B5F" w:rsidRPr="001A558C" w:rsidRDefault="00D81B5F" w:rsidP="000F6ECF">
      <w:pPr>
        <w:rPr>
          <w:lang w:val="ru-RU"/>
        </w:rPr>
      </w:pPr>
    </w:p>
    <w:p w:rsidR="00D81B5F" w:rsidRPr="001A558C" w:rsidRDefault="00D81B5F" w:rsidP="000F6ECF">
      <w:pPr>
        <w:rPr>
          <w:lang w:val="ru-RU"/>
        </w:rPr>
      </w:pPr>
    </w:p>
    <w:p w:rsidR="00D81B5F" w:rsidRPr="001A558C" w:rsidRDefault="00D81B5F" w:rsidP="000F6ECF">
      <w:pPr>
        <w:rPr>
          <w:lang w:val="ru-RU"/>
        </w:rPr>
      </w:pPr>
    </w:p>
    <w:p w:rsidR="00D81B5F" w:rsidRPr="001A558C" w:rsidRDefault="00D81B5F" w:rsidP="000F6ECF">
      <w:pPr>
        <w:rPr>
          <w:lang w:val="ru-RU"/>
        </w:rPr>
      </w:pPr>
    </w:p>
    <w:p w:rsidR="00D81B5F" w:rsidRPr="001A558C" w:rsidRDefault="00D81B5F" w:rsidP="000F6ECF">
      <w:pPr>
        <w:rPr>
          <w:lang w:val="ru-RU"/>
        </w:rPr>
      </w:pPr>
    </w:p>
    <w:p w:rsidR="00D81B5F" w:rsidRPr="001A558C" w:rsidRDefault="00D81B5F" w:rsidP="000F6ECF">
      <w:pPr>
        <w:rPr>
          <w:lang w:val="ru-RU"/>
        </w:rPr>
      </w:pPr>
    </w:p>
    <w:p w:rsidR="00330004" w:rsidRPr="001A558C" w:rsidRDefault="00E0214F" w:rsidP="00663C1C">
      <w:pPr>
        <w:rPr>
          <w:lang w:val="ru-RU"/>
        </w:rPr>
      </w:pPr>
      <w:r w:rsidRPr="001A558C">
        <w:rPr>
          <w:lang w:val="ru-RU"/>
        </w:rPr>
        <w:br w:type="page"/>
      </w:r>
      <w:r w:rsidR="001A558C">
        <w:rPr>
          <w:lang w:val="ru-RU"/>
        </w:rPr>
        <w:lastRenderedPageBreak/>
        <w:t>ПУНКТ</w:t>
      </w:r>
      <w:r w:rsidR="00330004" w:rsidRPr="001A558C">
        <w:rPr>
          <w:lang w:val="ru-RU"/>
        </w:rPr>
        <w:t xml:space="preserve"> </w:t>
      </w:r>
      <w:r w:rsidR="0036744F" w:rsidRPr="001A558C">
        <w:rPr>
          <w:lang w:val="ru-RU"/>
        </w:rPr>
        <w:t xml:space="preserve">20 </w:t>
      </w:r>
      <w:r w:rsidR="001A558C">
        <w:rPr>
          <w:lang w:val="ru-RU"/>
        </w:rPr>
        <w:t>СВОДНОЙ ПОВЕСТКИ ДНЯ</w:t>
      </w:r>
    </w:p>
    <w:p w:rsidR="00013BAF" w:rsidRPr="001A558C" w:rsidRDefault="00013BAF" w:rsidP="00663C1C">
      <w:pPr>
        <w:rPr>
          <w:szCs w:val="22"/>
          <w:lang w:val="ru-RU"/>
        </w:rPr>
      </w:pPr>
    </w:p>
    <w:p w:rsidR="00330004" w:rsidRPr="001A558C" w:rsidRDefault="001A558C" w:rsidP="00663C1C">
      <w:pPr>
        <w:rPr>
          <w:szCs w:val="22"/>
          <w:lang w:val="ru-RU"/>
        </w:rPr>
      </w:pPr>
      <w:r>
        <w:rPr>
          <w:szCs w:val="22"/>
          <w:lang w:val="ru-RU"/>
        </w:rPr>
        <w:t>МАДРИДСКАЯ СИСТЕМА</w:t>
      </w:r>
    </w:p>
    <w:p w:rsidR="00330004" w:rsidRPr="001A558C" w:rsidRDefault="00330004" w:rsidP="00663C1C">
      <w:pPr>
        <w:rPr>
          <w:szCs w:val="22"/>
          <w:lang w:val="ru-RU"/>
        </w:rPr>
      </w:pPr>
    </w:p>
    <w:p w:rsidR="009B5F26" w:rsidRPr="00230D23" w:rsidRDefault="001A6A91" w:rsidP="00853966">
      <w:pPr>
        <w:rPr>
          <w:szCs w:val="22"/>
          <w:lang w:val="ru-RU"/>
        </w:rPr>
      </w:pPr>
      <w:r>
        <w:fldChar w:fldCharType="begin"/>
      </w:r>
      <w:r w:rsidRPr="001A558C">
        <w:rPr>
          <w:lang w:val="ru-RU"/>
        </w:rPr>
        <w:instrText xml:space="preserve"> </w:instrText>
      </w:r>
      <w:r>
        <w:instrText>AUTONUM</w:instrText>
      </w:r>
      <w:r w:rsidRPr="001A558C">
        <w:rPr>
          <w:lang w:val="ru-RU"/>
        </w:rPr>
        <w:instrText xml:space="preserve">  </w:instrText>
      </w:r>
      <w:r>
        <w:fldChar w:fldCharType="end"/>
      </w:r>
      <w:r w:rsidRPr="001A558C">
        <w:rPr>
          <w:lang w:val="ru-RU"/>
        </w:rPr>
        <w:tab/>
      </w:r>
      <w:r w:rsidR="009B5F26">
        <w:rPr>
          <w:szCs w:val="22"/>
          <w:lang w:val="ru-RU"/>
        </w:rPr>
        <w:t>Председатель</w:t>
      </w:r>
      <w:r w:rsidR="009B5F26" w:rsidRPr="009B5F26">
        <w:rPr>
          <w:szCs w:val="22"/>
          <w:lang w:val="ru-RU"/>
        </w:rPr>
        <w:t xml:space="preserve"> </w:t>
      </w:r>
      <w:r w:rsidR="009B5F26">
        <w:rPr>
          <w:szCs w:val="22"/>
          <w:lang w:val="ru-RU"/>
        </w:rPr>
        <w:t>открыл</w:t>
      </w:r>
      <w:r w:rsidR="009B5F26" w:rsidRPr="009B5F26">
        <w:rPr>
          <w:szCs w:val="22"/>
          <w:lang w:val="ru-RU"/>
        </w:rPr>
        <w:t xml:space="preserve"> </w:t>
      </w:r>
      <w:r w:rsidR="009B5F26">
        <w:rPr>
          <w:szCs w:val="22"/>
          <w:lang w:val="ru-RU"/>
        </w:rPr>
        <w:t>сессию</w:t>
      </w:r>
      <w:r w:rsidR="009B5F26" w:rsidRPr="009B5F26">
        <w:rPr>
          <w:szCs w:val="22"/>
          <w:lang w:val="ru-RU"/>
        </w:rPr>
        <w:t xml:space="preserve"> </w:t>
      </w:r>
      <w:r w:rsidR="009B5F26">
        <w:rPr>
          <w:szCs w:val="22"/>
          <w:lang w:val="ru-RU"/>
        </w:rPr>
        <w:t>и</w:t>
      </w:r>
      <w:r w:rsidR="009B5F26" w:rsidRPr="009B5F26">
        <w:rPr>
          <w:szCs w:val="22"/>
          <w:lang w:val="ru-RU"/>
        </w:rPr>
        <w:t xml:space="preserve"> </w:t>
      </w:r>
      <w:r w:rsidR="009B5F26">
        <w:rPr>
          <w:szCs w:val="22"/>
          <w:lang w:val="ru-RU"/>
        </w:rPr>
        <w:t>приветствовал</w:t>
      </w:r>
      <w:r w:rsidR="009B5F26" w:rsidRPr="009B5F26">
        <w:rPr>
          <w:szCs w:val="22"/>
          <w:lang w:val="ru-RU"/>
        </w:rPr>
        <w:t xml:space="preserve"> </w:t>
      </w:r>
      <w:r w:rsidR="00CB6F4A" w:rsidRPr="009B5F26">
        <w:rPr>
          <w:szCs w:val="22"/>
          <w:lang w:val="ru-RU"/>
        </w:rPr>
        <w:t>Лаосск</w:t>
      </w:r>
      <w:r w:rsidR="00CB6F4A">
        <w:rPr>
          <w:szCs w:val="22"/>
          <w:lang w:val="ru-RU"/>
        </w:rPr>
        <w:t>ую</w:t>
      </w:r>
      <w:r w:rsidR="00CB6F4A" w:rsidRPr="009B5F26">
        <w:rPr>
          <w:szCs w:val="22"/>
          <w:lang w:val="ru-RU"/>
        </w:rPr>
        <w:t xml:space="preserve"> Народно-Демократическ</w:t>
      </w:r>
      <w:r w:rsidR="00C5533C">
        <w:rPr>
          <w:szCs w:val="22"/>
          <w:lang w:val="ru-RU"/>
        </w:rPr>
        <w:t>ую</w:t>
      </w:r>
      <w:r w:rsidR="00CB6F4A" w:rsidRPr="009B5F26">
        <w:rPr>
          <w:szCs w:val="22"/>
          <w:lang w:val="ru-RU"/>
        </w:rPr>
        <w:t xml:space="preserve"> Республик</w:t>
      </w:r>
      <w:r w:rsidR="00CB6F4A">
        <w:rPr>
          <w:szCs w:val="22"/>
          <w:lang w:val="ru-RU"/>
        </w:rPr>
        <w:t xml:space="preserve">у в качестве новой </w:t>
      </w:r>
      <w:r w:rsidR="00C5533C">
        <w:rPr>
          <w:szCs w:val="22"/>
          <w:lang w:val="ru-RU"/>
        </w:rPr>
        <w:t>д</w:t>
      </w:r>
      <w:r w:rsidR="00CB6F4A">
        <w:rPr>
          <w:szCs w:val="22"/>
          <w:lang w:val="ru-RU"/>
        </w:rPr>
        <w:t>оговаривающейс</w:t>
      </w:r>
      <w:r w:rsidR="009B5F26">
        <w:rPr>
          <w:szCs w:val="22"/>
          <w:lang w:val="ru-RU"/>
        </w:rPr>
        <w:t>я сторон</w:t>
      </w:r>
      <w:r w:rsidR="00CB6F4A">
        <w:rPr>
          <w:szCs w:val="22"/>
          <w:lang w:val="ru-RU"/>
        </w:rPr>
        <w:t>ы,</w:t>
      </w:r>
      <w:r w:rsidR="00A43B82">
        <w:rPr>
          <w:szCs w:val="22"/>
          <w:lang w:val="ru-RU"/>
        </w:rPr>
        <w:t xml:space="preserve"> </w:t>
      </w:r>
      <w:r w:rsidR="009B5F26">
        <w:rPr>
          <w:szCs w:val="22"/>
          <w:lang w:val="ru-RU"/>
        </w:rPr>
        <w:t>присоединивш</w:t>
      </w:r>
      <w:r w:rsidR="00CB6F4A">
        <w:rPr>
          <w:szCs w:val="22"/>
          <w:lang w:val="ru-RU"/>
        </w:rPr>
        <w:t>ей</w:t>
      </w:r>
      <w:r w:rsidR="009B5F26">
        <w:rPr>
          <w:szCs w:val="22"/>
          <w:lang w:val="ru-RU"/>
        </w:rPr>
        <w:t xml:space="preserve">ся к </w:t>
      </w:r>
      <w:r w:rsidR="009B5F26" w:rsidRPr="009B5F26">
        <w:rPr>
          <w:szCs w:val="22"/>
          <w:lang w:val="ru-RU"/>
        </w:rPr>
        <w:t>Протоколу к Мадридскому соглашению о международной регистрации знаков</w:t>
      </w:r>
      <w:r w:rsidR="009B5F26">
        <w:rPr>
          <w:szCs w:val="22"/>
          <w:lang w:val="ru-RU"/>
        </w:rPr>
        <w:t xml:space="preserve"> (далее «Мадридский протокол» и «Мадридское соглашение», соответственно)</w:t>
      </w:r>
      <w:r w:rsidR="00CB6F4A">
        <w:rPr>
          <w:szCs w:val="22"/>
          <w:lang w:val="ru-RU"/>
        </w:rPr>
        <w:t xml:space="preserve"> в октябре 2015 г</w:t>
      </w:r>
      <w:r w:rsidR="009B5F26">
        <w:rPr>
          <w:szCs w:val="22"/>
          <w:lang w:val="ru-RU"/>
        </w:rPr>
        <w:t>.  Председатель т</w:t>
      </w:r>
      <w:r w:rsidR="008856A7">
        <w:rPr>
          <w:szCs w:val="22"/>
          <w:lang w:val="ru-RU"/>
        </w:rPr>
        <w:t>акже объявил о готовности Бруне</w:t>
      </w:r>
      <w:r w:rsidR="00A43B82">
        <w:rPr>
          <w:szCs w:val="22"/>
          <w:lang w:val="ru-RU"/>
        </w:rPr>
        <w:t>я</w:t>
      </w:r>
      <w:r w:rsidR="008856A7">
        <w:rPr>
          <w:szCs w:val="22"/>
          <w:lang w:val="ru-RU"/>
        </w:rPr>
        <w:t>-Да</w:t>
      </w:r>
      <w:r w:rsidR="00230D23">
        <w:rPr>
          <w:szCs w:val="22"/>
          <w:lang w:val="ru-RU"/>
        </w:rPr>
        <w:t>р</w:t>
      </w:r>
      <w:r w:rsidR="008856A7">
        <w:rPr>
          <w:szCs w:val="22"/>
          <w:lang w:val="ru-RU"/>
        </w:rPr>
        <w:t>уссалама присоединиться к Мадридскому протоколу во время сессии</w:t>
      </w:r>
      <w:r w:rsidR="00C5533C">
        <w:rPr>
          <w:szCs w:val="22"/>
          <w:lang w:val="ru-RU"/>
        </w:rPr>
        <w:t>, и</w:t>
      </w:r>
      <w:r w:rsidR="00A43B82">
        <w:rPr>
          <w:szCs w:val="22"/>
          <w:lang w:val="ru-RU"/>
        </w:rPr>
        <w:t xml:space="preserve"> </w:t>
      </w:r>
      <w:r w:rsidR="008856A7" w:rsidRPr="00436A59">
        <w:rPr>
          <w:szCs w:val="22"/>
          <w:lang w:val="ru-RU"/>
        </w:rPr>
        <w:t>таким образом, количество членов Мадридского союза составит 98 и будет включать в себя 114 стран</w:t>
      </w:r>
      <w:r w:rsidR="008856A7">
        <w:rPr>
          <w:szCs w:val="22"/>
          <w:lang w:val="ru-RU"/>
        </w:rPr>
        <w:t>;  он также пригласил делегацию Брунея-Да</w:t>
      </w:r>
      <w:r w:rsidR="00230D23">
        <w:rPr>
          <w:szCs w:val="22"/>
          <w:lang w:val="ru-RU"/>
        </w:rPr>
        <w:t>р</w:t>
      </w:r>
      <w:r w:rsidR="008856A7">
        <w:rPr>
          <w:szCs w:val="22"/>
          <w:lang w:val="ru-RU"/>
        </w:rPr>
        <w:t xml:space="preserve">уссалама присоединиться к нему на трибуне и сдать свой акт о присоединении к Мадридскому протоколу Генеральному директору Всемирной организации интеллектуальной </w:t>
      </w:r>
      <w:r w:rsidR="00230D23">
        <w:rPr>
          <w:szCs w:val="22"/>
          <w:lang w:val="ru-RU"/>
        </w:rPr>
        <w:t>собственности (ВОИС).  Председатель обратился к Секретариату с просьбой представить документы.</w:t>
      </w:r>
      <w:r w:rsidR="008856A7">
        <w:rPr>
          <w:szCs w:val="22"/>
          <w:lang w:val="ru-RU"/>
        </w:rPr>
        <w:t xml:space="preserve"> </w:t>
      </w:r>
    </w:p>
    <w:p w:rsidR="009B5F26" w:rsidRPr="00230D23" w:rsidRDefault="009B5F26" w:rsidP="009B5F26">
      <w:pPr>
        <w:spacing w:line="480" w:lineRule="auto"/>
        <w:rPr>
          <w:szCs w:val="22"/>
          <w:lang w:val="ru-RU"/>
        </w:rPr>
      </w:pPr>
    </w:p>
    <w:p w:rsidR="009B5F26" w:rsidRPr="00714484" w:rsidRDefault="00714484" w:rsidP="00200699">
      <w:pPr>
        <w:rPr>
          <w:bCs/>
          <w:szCs w:val="22"/>
          <w:u w:val="single"/>
          <w:lang w:val="ru-RU"/>
        </w:rPr>
      </w:pPr>
      <w:r w:rsidRPr="00714484">
        <w:rPr>
          <w:rFonts w:eastAsia="Calibri"/>
          <w:u w:val="single"/>
          <w:lang w:val="ru-RU"/>
        </w:rPr>
        <w:t>Отчет о ходе работы по развитию базы данных о товарах и услугах Мадридской системы</w:t>
      </w:r>
    </w:p>
    <w:p w:rsidR="009B5F26" w:rsidRPr="00230D23" w:rsidRDefault="009B5F26" w:rsidP="00200699">
      <w:pPr>
        <w:rPr>
          <w:szCs w:val="22"/>
          <w:lang w:val="ru-RU"/>
        </w:rPr>
      </w:pPr>
    </w:p>
    <w:p w:rsidR="009B5F26" w:rsidRPr="00230D23" w:rsidRDefault="009B5F26" w:rsidP="00200699">
      <w:pPr>
        <w:rPr>
          <w:szCs w:val="22"/>
          <w:lang w:val="ru-RU"/>
        </w:rPr>
      </w:pPr>
      <w:r w:rsidRPr="00070E7A">
        <w:rPr>
          <w:szCs w:val="22"/>
        </w:rPr>
        <w:fldChar w:fldCharType="begin"/>
      </w:r>
      <w:r w:rsidRPr="00230D23">
        <w:rPr>
          <w:szCs w:val="22"/>
          <w:lang w:val="ru-RU"/>
        </w:rPr>
        <w:instrText xml:space="preserve"> </w:instrText>
      </w:r>
      <w:r w:rsidRPr="00070E7A">
        <w:rPr>
          <w:szCs w:val="22"/>
        </w:rPr>
        <w:instrText>AUTONUM</w:instrText>
      </w:r>
      <w:r w:rsidRPr="00230D23">
        <w:rPr>
          <w:szCs w:val="22"/>
          <w:lang w:val="ru-RU"/>
        </w:rPr>
        <w:instrText xml:space="preserve">  </w:instrText>
      </w:r>
      <w:r w:rsidRPr="00070E7A">
        <w:rPr>
          <w:szCs w:val="22"/>
        </w:rPr>
        <w:fldChar w:fldCharType="end"/>
      </w:r>
      <w:r w:rsidRPr="00230D23">
        <w:rPr>
          <w:szCs w:val="22"/>
          <w:lang w:val="ru-RU"/>
        </w:rPr>
        <w:tab/>
      </w:r>
      <w:r w:rsidR="00230D23">
        <w:rPr>
          <w:szCs w:val="22"/>
          <w:lang w:val="ru-RU"/>
        </w:rPr>
        <w:t>Обсуждения проходили на основе документа</w:t>
      </w:r>
      <w:r w:rsidRPr="00070E7A">
        <w:rPr>
          <w:szCs w:val="22"/>
        </w:rPr>
        <w:t> MM</w:t>
      </w:r>
      <w:r w:rsidRPr="00230D23">
        <w:rPr>
          <w:szCs w:val="22"/>
          <w:lang w:val="ru-RU"/>
        </w:rPr>
        <w:t>/</w:t>
      </w:r>
      <w:r w:rsidRPr="00070E7A">
        <w:rPr>
          <w:szCs w:val="22"/>
        </w:rPr>
        <w:t>A</w:t>
      </w:r>
      <w:r w:rsidRPr="00230D23">
        <w:rPr>
          <w:szCs w:val="22"/>
          <w:lang w:val="ru-RU"/>
        </w:rPr>
        <w:t xml:space="preserve">/50/1.  </w:t>
      </w:r>
    </w:p>
    <w:p w:rsidR="009B5F26" w:rsidRPr="00230D23" w:rsidRDefault="009B5F26" w:rsidP="00200699">
      <w:pPr>
        <w:rPr>
          <w:szCs w:val="22"/>
          <w:lang w:val="ru-RU"/>
        </w:rPr>
      </w:pPr>
    </w:p>
    <w:p w:rsidR="009B5F26" w:rsidRPr="00230D23" w:rsidRDefault="009B5F26" w:rsidP="00200699">
      <w:pPr>
        <w:rPr>
          <w:szCs w:val="22"/>
          <w:lang w:val="ru-RU"/>
        </w:rPr>
      </w:pPr>
      <w:r w:rsidRPr="00070E7A">
        <w:rPr>
          <w:szCs w:val="22"/>
        </w:rPr>
        <w:fldChar w:fldCharType="begin"/>
      </w:r>
      <w:r w:rsidRPr="00230D23">
        <w:rPr>
          <w:szCs w:val="22"/>
          <w:lang w:val="ru-RU"/>
        </w:rPr>
        <w:instrText xml:space="preserve"> </w:instrText>
      </w:r>
      <w:r w:rsidRPr="00070E7A">
        <w:rPr>
          <w:szCs w:val="22"/>
        </w:rPr>
        <w:instrText>AUTONUM</w:instrText>
      </w:r>
      <w:r w:rsidRPr="00230D23">
        <w:rPr>
          <w:szCs w:val="22"/>
          <w:lang w:val="ru-RU"/>
        </w:rPr>
        <w:instrText xml:space="preserve">  </w:instrText>
      </w:r>
      <w:r w:rsidRPr="00070E7A">
        <w:rPr>
          <w:szCs w:val="22"/>
        </w:rPr>
        <w:fldChar w:fldCharType="end"/>
      </w:r>
      <w:r w:rsidRPr="00230D23">
        <w:rPr>
          <w:szCs w:val="22"/>
          <w:lang w:val="ru-RU"/>
        </w:rPr>
        <w:tab/>
      </w:r>
      <w:r w:rsidR="00230D23">
        <w:rPr>
          <w:szCs w:val="22"/>
          <w:lang w:val="ru-RU"/>
        </w:rPr>
        <w:t>Делегация</w:t>
      </w:r>
      <w:r w:rsidR="00230D23" w:rsidRPr="00230D23">
        <w:rPr>
          <w:szCs w:val="22"/>
          <w:lang w:val="ru-RU"/>
        </w:rPr>
        <w:t xml:space="preserve"> </w:t>
      </w:r>
      <w:r w:rsidR="00230D23">
        <w:rPr>
          <w:szCs w:val="22"/>
          <w:lang w:val="ru-RU"/>
        </w:rPr>
        <w:t>Соединенных</w:t>
      </w:r>
      <w:r w:rsidR="00230D23" w:rsidRPr="00230D23">
        <w:rPr>
          <w:szCs w:val="22"/>
          <w:lang w:val="ru-RU"/>
        </w:rPr>
        <w:t xml:space="preserve"> </w:t>
      </w:r>
      <w:r w:rsidR="00230D23">
        <w:rPr>
          <w:szCs w:val="22"/>
          <w:lang w:val="ru-RU"/>
        </w:rPr>
        <w:t>Штатов</w:t>
      </w:r>
      <w:r w:rsidR="00230D23" w:rsidRPr="00230D23">
        <w:rPr>
          <w:szCs w:val="22"/>
          <w:lang w:val="ru-RU"/>
        </w:rPr>
        <w:t xml:space="preserve"> </w:t>
      </w:r>
      <w:r w:rsidR="00230D23">
        <w:rPr>
          <w:szCs w:val="22"/>
          <w:lang w:val="ru-RU"/>
        </w:rPr>
        <w:t>Америки</w:t>
      </w:r>
      <w:r w:rsidR="00230D23" w:rsidRPr="00230D23">
        <w:rPr>
          <w:szCs w:val="22"/>
          <w:lang w:val="ru-RU"/>
        </w:rPr>
        <w:t xml:space="preserve"> </w:t>
      </w:r>
      <w:r w:rsidR="00230D23">
        <w:rPr>
          <w:szCs w:val="22"/>
          <w:lang w:val="ru-RU"/>
        </w:rPr>
        <w:t>с</w:t>
      </w:r>
      <w:r w:rsidR="00230D23" w:rsidRPr="00230D23">
        <w:rPr>
          <w:szCs w:val="22"/>
          <w:lang w:val="ru-RU"/>
        </w:rPr>
        <w:t xml:space="preserve"> </w:t>
      </w:r>
      <w:r w:rsidR="00230D23">
        <w:rPr>
          <w:szCs w:val="22"/>
          <w:lang w:val="ru-RU"/>
        </w:rPr>
        <w:t>удовлетворением</w:t>
      </w:r>
      <w:r w:rsidR="00230D23" w:rsidRPr="00230D23">
        <w:rPr>
          <w:szCs w:val="22"/>
          <w:lang w:val="ru-RU"/>
        </w:rPr>
        <w:t xml:space="preserve"> </w:t>
      </w:r>
      <w:r w:rsidR="00230D23">
        <w:rPr>
          <w:szCs w:val="22"/>
          <w:lang w:val="ru-RU"/>
        </w:rPr>
        <w:t>отметила</w:t>
      </w:r>
      <w:r w:rsidR="00230D23" w:rsidRPr="00230D23">
        <w:rPr>
          <w:szCs w:val="22"/>
          <w:lang w:val="ru-RU"/>
        </w:rPr>
        <w:t xml:space="preserve"> </w:t>
      </w:r>
      <w:r w:rsidR="00230D23">
        <w:rPr>
          <w:szCs w:val="22"/>
          <w:lang w:val="ru-RU"/>
        </w:rPr>
        <w:t>присоединение</w:t>
      </w:r>
      <w:r w:rsidR="00230D23" w:rsidRPr="00230D23">
        <w:rPr>
          <w:szCs w:val="22"/>
          <w:lang w:val="ru-RU"/>
        </w:rPr>
        <w:t xml:space="preserve"> </w:t>
      </w:r>
      <w:r w:rsidR="00230D23">
        <w:rPr>
          <w:szCs w:val="22"/>
          <w:lang w:val="ru-RU"/>
        </w:rPr>
        <w:t>к</w:t>
      </w:r>
      <w:r w:rsidR="00230D23" w:rsidRPr="00230D23">
        <w:rPr>
          <w:szCs w:val="22"/>
          <w:lang w:val="ru-RU"/>
        </w:rPr>
        <w:t xml:space="preserve"> </w:t>
      </w:r>
      <w:r w:rsidR="00230D23">
        <w:rPr>
          <w:szCs w:val="22"/>
          <w:lang w:val="ru-RU"/>
        </w:rPr>
        <w:t>Мадридскому</w:t>
      </w:r>
      <w:r w:rsidR="00230D23" w:rsidRPr="00230D23">
        <w:rPr>
          <w:szCs w:val="22"/>
          <w:lang w:val="ru-RU"/>
        </w:rPr>
        <w:t xml:space="preserve"> </w:t>
      </w:r>
      <w:r w:rsidR="00230D23">
        <w:rPr>
          <w:szCs w:val="22"/>
          <w:lang w:val="ru-RU"/>
        </w:rPr>
        <w:t>протоколу</w:t>
      </w:r>
      <w:r w:rsidR="00230D23" w:rsidRPr="00230D23">
        <w:rPr>
          <w:szCs w:val="22"/>
          <w:lang w:val="ru-RU"/>
        </w:rPr>
        <w:t xml:space="preserve"> </w:t>
      </w:r>
      <w:r w:rsidR="00230D23">
        <w:rPr>
          <w:szCs w:val="22"/>
          <w:lang w:val="ru-RU"/>
        </w:rPr>
        <w:t>Лаосской</w:t>
      </w:r>
      <w:r w:rsidR="00230D23" w:rsidRPr="00230D23">
        <w:rPr>
          <w:szCs w:val="22"/>
          <w:lang w:val="ru-RU"/>
        </w:rPr>
        <w:t xml:space="preserve"> </w:t>
      </w:r>
      <w:r w:rsidR="00230D23">
        <w:rPr>
          <w:szCs w:val="22"/>
          <w:lang w:val="ru-RU"/>
        </w:rPr>
        <w:t>Народно</w:t>
      </w:r>
      <w:r w:rsidR="00230D23" w:rsidRPr="00230D23">
        <w:rPr>
          <w:szCs w:val="22"/>
          <w:lang w:val="ru-RU"/>
        </w:rPr>
        <w:t>-</w:t>
      </w:r>
      <w:r w:rsidR="00230D23">
        <w:rPr>
          <w:szCs w:val="22"/>
          <w:lang w:val="ru-RU"/>
        </w:rPr>
        <w:t>Демократической</w:t>
      </w:r>
      <w:r w:rsidR="00230D23" w:rsidRPr="00230D23">
        <w:rPr>
          <w:szCs w:val="22"/>
          <w:lang w:val="ru-RU"/>
        </w:rPr>
        <w:t xml:space="preserve"> </w:t>
      </w:r>
      <w:r w:rsidR="00230D23">
        <w:rPr>
          <w:szCs w:val="22"/>
          <w:lang w:val="ru-RU"/>
        </w:rPr>
        <w:t>Республики</w:t>
      </w:r>
      <w:r w:rsidR="00230D23" w:rsidRPr="00230D23">
        <w:rPr>
          <w:szCs w:val="22"/>
          <w:lang w:val="ru-RU"/>
        </w:rPr>
        <w:t xml:space="preserve"> </w:t>
      </w:r>
      <w:r w:rsidR="00230D23">
        <w:rPr>
          <w:szCs w:val="22"/>
          <w:lang w:val="ru-RU"/>
        </w:rPr>
        <w:t>и</w:t>
      </w:r>
      <w:r w:rsidR="00230D23" w:rsidRPr="00230D23">
        <w:rPr>
          <w:szCs w:val="22"/>
          <w:lang w:val="ru-RU"/>
        </w:rPr>
        <w:t xml:space="preserve"> </w:t>
      </w:r>
      <w:r w:rsidR="00230D23">
        <w:rPr>
          <w:szCs w:val="22"/>
          <w:lang w:val="ru-RU"/>
        </w:rPr>
        <w:t>Брунея</w:t>
      </w:r>
      <w:r w:rsidR="00230D23" w:rsidRPr="00230D23">
        <w:rPr>
          <w:szCs w:val="22"/>
          <w:lang w:val="ru-RU"/>
        </w:rPr>
        <w:t>-</w:t>
      </w:r>
      <w:r w:rsidR="00230D23">
        <w:rPr>
          <w:szCs w:val="22"/>
          <w:lang w:val="ru-RU"/>
        </w:rPr>
        <w:t>Даруссалама</w:t>
      </w:r>
      <w:r w:rsidR="00230D23" w:rsidRPr="00230D23">
        <w:rPr>
          <w:szCs w:val="22"/>
          <w:lang w:val="ru-RU"/>
        </w:rPr>
        <w:t xml:space="preserve"> </w:t>
      </w:r>
      <w:r w:rsidR="00230D23">
        <w:rPr>
          <w:szCs w:val="22"/>
          <w:lang w:val="ru-RU"/>
        </w:rPr>
        <w:t>и</w:t>
      </w:r>
      <w:r w:rsidR="00230D23" w:rsidRPr="00230D23">
        <w:rPr>
          <w:szCs w:val="22"/>
          <w:lang w:val="ru-RU"/>
        </w:rPr>
        <w:t xml:space="preserve"> </w:t>
      </w:r>
      <w:r w:rsidR="00230D23">
        <w:rPr>
          <w:szCs w:val="22"/>
          <w:lang w:val="ru-RU"/>
        </w:rPr>
        <w:t xml:space="preserve">задала вопрос, будет ли возможно </w:t>
      </w:r>
      <w:r w:rsidR="00A43B82">
        <w:rPr>
          <w:szCs w:val="22"/>
          <w:lang w:val="ru-RU"/>
        </w:rPr>
        <w:t>провести обсуждение по</w:t>
      </w:r>
      <w:r w:rsidR="00230D23">
        <w:rPr>
          <w:szCs w:val="22"/>
          <w:lang w:val="ru-RU"/>
        </w:rPr>
        <w:t xml:space="preserve"> документ</w:t>
      </w:r>
      <w:r w:rsidR="00A43B82">
        <w:rPr>
          <w:szCs w:val="22"/>
          <w:lang w:val="ru-RU"/>
        </w:rPr>
        <w:t>у</w:t>
      </w:r>
      <w:r>
        <w:rPr>
          <w:bCs/>
          <w:szCs w:val="22"/>
        </w:rPr>
        <w:t> </w:t>
      </w:r>
      <w:r w:rsidRPr="00C72C83">
        <w:rPr>
          <w:szCs w:val="22"/>
        </w:rPr>
        <w:t>MM</w:t>
      </w:r>
      <w:r w:rsidRPr="00230D23">
        <w:rPr>
          <w:szCs w:val="22"/>
          <w:lang w:val="ru-RU"/>
        </w:rPr>
        <w:t>/</w:t>
      </w:r>
      <w:r w:rsidRPr="00C72C83">
        <w:rPr>
          <w:szCs w:val="22"/>
        </w:rPr>
        <w:t>A</w:t>
      </w:r>
      <w:r w:rsidRPr="00230D23">
        <w:rPr>
          <w:szCs w:val="22"/>
          <w:lang w:val="ru-RU"/>
        </w:rPr>
        <w:t>/50/</w:t>
      </w:r>
      <w:r w:rsidRPr="00C72C83">
        <w:rPr>
          <w:szCs w:val="22"/>
        </w:rPr>
        <w:t>INF</w:t>
      </w:r>
      <w:r w:rsidRPr="00230D23">
        <w:rPr>
          <w:szCs w:val="22"/>
          <w:lang w:val="ru-RU"/>
        </w:rPr>
        <w:t xml:space="preserve">/1.  </w:t>
      </w:r>
    </w:p>
    <w:p w:rsidR="009B5F26" w:rsidRPr="00230D23" w:rsidRDefault="009B5F26" w:rsidP="00200699">
      <w:pPr>
        <w:rPr>
          <w:szCs w:val="22"/>
          <w:lang w:val="ru-RU"/>
        </w:rPr>
      </w:pPr>
    </w:p>
    <w:p w:rsidR="009B5F26" w:rsidRPr="00F40EC1" w:rsidRDefault="009B5F26" w:rsidP="00200699">
      <w:pPr>
        <w:rPr>
          <w:szCs w:val="22"/>
          <w:lang w:val="ru-RU"/>
        </w:rPr>
      </w:pPr>
      <w:r w:rsidRPr="00070E7A">
        <w:rPr>
          <w:szCs w:val="22"/>
        </w:rPr>
        <w:fldChar w:fldCharType="begin"/>
      </w:r>
      <w:r w:rsidRPr="00F40EC1">
        <w:rPr>
          <w:szCs w:val="22"/>
          <w:lang w:val="ru-RU"/>
        </w:rPr>
        <w:instrText xml:space="preserve"> </w:instrText>
      </w:r>
      <w:r w:rsidRPr="00070E7A">
        <w:rPr>
          <w:szCs w:val="22"/>
        </w:rPr>
        <w:instrText>AUTONUM</w:instrText>
      </w:r>
      <w:r w:rsidRPr="00F40EC1">
        <w:rPr>
          <w:szCs w:val="22"/>
          <w:lang w:val="ru-RU"/>
        </w:rPr>
        <w:instrText xml:space="preserve">  </w:instrText>
      </w:r>
      <w:r w:rsidRPr="00070E7A">
        <w:rPr>
          <w:szCs w:val="22"/>
        </w:rPr>
        <w:fldChar w:fldCharType="end"/>
      </w:r>
      <w:r w:rsidRPr="00F40EC1">
        <w:rPr>
          <w:szCs w:val="22"/>
          <w:lang w:val="ru-RU"/>
        </w:rPr>
        <w:tab/>
      </w:r>
      <w:r w:rsidR="00F40EC1">
        <w:rPr>
          <w:szCs w:val="22"/>
          <w:lang w:val="ru-RU"/>
        </w:rPr>
        <w:t>Председатель</w:t>
      </w:r>
      <w:r w:rsidR="00F40EC1" w:rsidRPr="00F40EC1">
        <w:rPr>
          <w:szCs w:val="22"/>
          <w:lang w:val="ru-RU"/>
        </w:rPr>
        <w:t xml:space="preserve"> </w:t>
      </w:r>
      <w:r w:rsidR="00F40EC1">
        <w:rPr>
          <w:szCs w:val="22"/>
          <w:lang w:val="ru-RU"/>
        </w:rPr>
        <w:t>отметил</w:t>
      </w:r>
      <w:r w:rsidR="00F40EC1" w:rsidRPr="00F40EC1">
        <w:rPr>
          <w:szCs w:val="22"/>
          <w:lang w:val="ru-RU"/>
        </w:rPr>
        <w:t xml:space="preserve">, </w:t>
      </w:r>
      <w:r w:rsidR="00F40EC1">
        <w:rPr>
          <w:szCs w:val="22"/>
          <w:lang w:val="ru-RU"/>
        </w:rPr>
        <w:t>что</w:t>
      </w:r>
      <w:r w:rsidR="00F40EC1" w:rsidRPr="00F40EC1">
        <w:rPr>
          <w:szCs w:val="22"/>
          <w:lang w:val="ru-RU"/>
        </w:rPr>
        <w:t xml:space="preserve"> </w:t>
      </w:r>
      <w:r w:rsidR="00F40EC1">
        <w:rPr>
          <w:szCs w:val="22"/>
          <w:lang w:val="ru-RU"/>
        </w:rPr>
        <w:t>вопросы</w:t>
      </w:r>
      <w:r w:rsidR="00F40EC1" w:rsidRPr="00F40EC1">
        <w:rPr>
          <w:szCs w:val="22"/>
          <w:lang w:val="ru-RU"/>
        </w:rPr>
        <w:t xml:space="preserve"> </w:t>
      </w:r>
      <w:r w:rsidR="00F40EC1">
        <w:rPr>
          <w:szCs w:val="22"/>
          <w:lang w:val="ru-RU"/>
        </w:rPr>
        <w:t>по</w:t>
      </w:r>
      <w:r w:rsidR="00F40EC1" w:rsidRPr="00F40EC1">
        <w:rPr>
          <w:szCs w:val="22"/>
          <w:lang w:val="ru-RU"/>
        </w:rPr>
        <w:t xml:space="preserve"> </w:t>
      </w:r>
      <w:r w:rsidR="00F40EC1">
        <w:rPr>
          <w:szCs w:val="22"/>
          <w:lang w:val="ru-RU"/>
        </w:rPr>
        <w:t>документу</w:t>
      </w:r>
      <w:r>
        <w:rPr>
          <w:szCs w:val="22"/>
        </w:rPr>
        <w:t> </w:t>
      </w:r>
      <w:r w:rsidRPr="00C72C83">
        <w:rPr>
          <w:szCs w:val="22"/>
        </w:rPr>
        <w:t>MM</w:t>
      </w:r>
      <w:r w:rsidRPr="00F40EC1">
        <w:rPr>
          <w:szCs w:val="22"/>
          <w:lang w:val="ru-RU"/>
        </w:rPr>
        <w:t>/</w:t>
      </w:r>
      <w:r w:rsidRPr="00C72C83">
        <w:rPr>
          <w:szCs w:val="22"/>
        </w:rPr>
        <w:t>A</w:t>
      </w:r>
      <w:r w:rsidRPr="00F40EC1">
        <w:rPr>
          <w:szCs w:val="22"/>
          <w:lang w:val="ru-RU"/>
        </w:rPr>
        <w:t>/50/</w:t>
      </w:r>
      <w:r w:rsidRPr="00C72C83">
        <w:rPr>
          <w:szCs w:val="22"/>
        </w:rPr>
        <w:t>INF</w:t>
      </w:r>
      <w:r w:rsidRPr="00F40EC1">
        <w:rPr>
          <w:szCs w:val="22"/>
          <w:lang w:val="ru-RU"/>
        </w:rPr>
        <w:t>/1</w:t>
      </w:r>
      <w:r w:rsidR="00F40EC1">
        <w:rPr>
          <w:szCs w:val="22"/>
          <w:lang w:val="ru-RU"/>
        </w:rPr>
        <w:t xml:space="preserve"> можно будет обсудить после обсуждения документов</w:t>
      </w:r>
      <w:r w:rsidRPr="00F40EC1">
        <w:rPr>
          <w:szCs w:val="22"/>
          <w:lang w:val="ru-RU"/>
        </w:rPr>
        <w:t xml:space="preserve"> </w:t>
      </w:r>
      <w:r>
        <w:rPr>
          <w:szCs w:val="22"/>
        </w:rPr>
        <w:t>MM</w:t>
      </w:r>
      <w:r w:rsidRPr="00F40EC1">
        <w:rPr>
          <w:szCs w:val="22"/>
          <w:lang w:val="ru-RU"/>
        </w:rPr>
        <w:t>/</w:t>
      </w:r>
      <w:r>
        <w:rPr>
          <w:szCs w:val="22"/>
        </w:rPr>
        <w:t>A</w:t>
      </w:r>
      <w:r w:rsidRPr="00F40EC1">
        <w:rPr>
          <w:szCs w:val="22"/>
          <w:lang w:val="ru-RU"/>
        </w:rPr>
        <w:t>/50/1</w:t>
      </w:r>
      <w:r w:rsidR="00C5533C">
        <w:rPr>
          <w:szCs w:val="22"/>
          <w:lang w:val="ru-RU"/>
        </w:rPr>
        <w:noBreakHyphen/>
      </w:r>
      <w:r w:rsidR="00F40EC1">
        <w:rPr>
          <w:szCs w:val="22"/>
          <w:lang w:val="ru-RU"/>
        </w:rPr>
        <w:t>4</w:t>
      </w:r>
      <w:r w:rsidRPr="00F40EC1">
        <w:rPr>
          <w:szCs w:val="22"/>
          <w:lang w:val="ru-RU"/>
        </w:rPr>
        <w:t xml:space="preserve">.  </w:t>
      </w:r>
    </w:p>
    <w:p w:rsidR="009B5F26" w:rsidRPr="00F40EC1" w:rsidRDefault="009B5F26" w:rsidP="00200699">
      <w:pPr>
        <w:rPr>
          <w:szCs w:val="22"/>
          <w:lang w:val="ru-RU"/>
        </w:rPr>
      </w:pPr>
    </w:p>
    <w:p w:rsidR="00F40EC1" w:rsidRDefault="009B5F26" w:rsidP="00200699">
      <w:pPr>
        <w:rPr>
          <w:szCs w:val="22"/>
          <w:lang w:val="ru-RU"/>
        </w:rPr>
      </w:pPr>
      <w:r w:rsidRPr="00070E7A">
        <w:rPr>
          <w:szCs w:val="22"/>
        </w:rPr>
        <w:fldChar w:fldCharType="begin"/>
      </w:r>
      <w:r w:rsidRPr="00F40EC1">
        <w:rPr>
          <w:szCs w:val="22"/>
          <w:lang w:val="ru-RU"/>
        </w:rPr>
        <w:instrText xml:space="preserve"> </w:instrText>
      </w:r>
      <w:r w:rsidRPr="00070E7A">
        <w:rPr>
          <w:szCs w:val="22"/>
        </w:rPr>
        <w:instrText>AUTONUM</w:instrText>
      </w:r>
      <w:r w:rsidRPr="00F40EC1">
        <w:rPr>
          <w:szCs w:val="22"/>
          <w:lang w:val="ru-RU"/>
        </w:rPr>
        <w:instrText xml:space="preserve">  </w:instrText>
      </w:r>
      <w:r w:rsidRPr="00070E7A">
        <w:rPr>
          <w:szCs w:val="22"/>
        </w:rPr>
        <w:fldChar w:fldCharType="end"/>
      </w:r>
      <w:r w:rsidRPr="00F40EC1">
        <w:rPr>
          <w:szCs w:val="22"/>
          <w:lang w:val="ru-RU"/>
        </w:rPr>
        <w:tab/>
      </w:r>
      <w:r w:rsidR="00F40EC1">
        <w:rPr>
          <w:szCs w:val="22"/>
          <w:lang w:val="ru-RU"/>
        </w:rPr>
        <w:t>Делегация</w:t>
      </w:r>
      <w:r w:rsidR="00F40EC1" w:rsidRPr="00F40EC1">
        <w:rPr>
          <w:szCs w:val="22"/>
          <w:lang w:val="ru-RU"/>
        </w:rPr>
        <w:t xml:space="preserve"> </w:t>
      </w:r>
      <w:r w:rsidR="00F40EC1">
        <w:rPr>
          <w:szCs w:val="22"/>
          <w:lang w:val="ru-RU"/>
        </w:rPr>
        <w:t>Ирана</w:t>
      </w:r>
      <w:r w:rsidR="00F40EC1" w:rsidRPr="00F40EC1">
        <w:rPr>
          <w:szCs w:val="22"/>
          <w:lang w:val="ru-RU"/>
        </w:rPr>
        <w:t xml:space="preserve"> (</w:t>
      </w:r>
      <w:r w:rsidR="00F40EC1">
        <w:rPr>
          <w:szCs w:val="22"/>
          <w:lang w:val="ru-RU"/>
        </w:rPr>
        <w:t>Исламск</w:t>
      </w:r>
      <w:r w:rsidR="00A43B82">
        <w:rPr>
          <w:szCs w:val="22"/>
          <w:lang w:val="ru-RU"/>
        </w:rPr>
        <w:t>ой Республики</w:t>
      </w:r>
      <w:r w:rsidR="00F40EC1" w:rsidRPr="00F40EC1">
        <w:rPr>
          <w:szCs w:val="22"/>
          <w:lang w:val="ru-RU"/>
        </w:rPr>
        <w:t xml:space="preserve">) </w:t>
      </w:r>
      <w:r w:rsidR="00F40EC1">
        <w:rPr>
          <w:szCs w:val="22"/>
          <w:lang w:val="ru-RU"/>
        </w:rPr>
        <w:t>приветствовала</w:t>
      </w:r>
      <w:r w:rsidR="00F40EC1" w:rsidRPr="00F40EC1">
        <w:rPr>
          <w:szCs w:val="22"/>
          <w:lang w:val="ru-RU"/>
        </w:rPr>
        <w:t xml:space="preserve"> </w:t>
      </w:r>
      <w:r w:rsidR="00F40EC1">
        <w:rPr>
          <w:szCs w:val="22"/>
          <w:lang w:val="ru-RU"/>
        </w:rPr>
        <w:t>присоединение</w:t>
      </w:r>
      <w:r w:rsidR="00F40EC1" w:rsidRPr="00F40EC1">
        <w:rPr>
          <w:szCs w:val="22"/>
          <w:lang w:val="ru-RU"/>
        </w:rPr>
        <w:t xml:space="preserve"> </w:t>
      </w:r>
      <w:r w:rsidR="00F40EC1">
        <w:rPr>
          <w:szCs w:val="22"/>
          <w:lang w:val="ru-RU"/>
        </w:rPr>
        <w:t>к</w:t>
      </w:r>
      <w:r w:rsidR="00F40EC1" w:rsidRPr="00F40EC1">
        <w:rPr>
          <w:szCs w:val="22"/>
          <w:lang w:val="ru-RU"/>
        </w:rPr>
        <w:t xml:space="preserve"> </w:t>
      </w:r>
      <w:r w:rsidR="00F40EC1">
        <w:rPr>
          <w:szCs w:val="22"/>
          <w:lang w:val="ru-RU"/>
        </w:rPr>
        <w:t>Мадридскому</w:t>
      </w:r>
      <w:r w:rsidR="00F40EC1" w:rsidRPr="00F40EC1">
        <w:rPr>
          <w:szCs w:val="22"/>
          <w:lang w:val="ru-RU"/>
        </w:rPr>
        <w:t xml:space="preserve"> </w:t>
      </w:r>
      <w:r w:rsidR="00F40EC1">
        <w:rPr>
          <w:szCs w:val="22"/>
          <w:lang w:val="ru-RU"/>
        </w:rPr>
        <w:t>протоколу</w:t>
      </w:r>
      <w:r w:rsidR="00F40EC1" w:rsidRPr="00F40EC1">
        <w:rPr>
          <w:szCs w:val="22"/>
          <w:lang w:val="ru-RU"/>
        </w:rPr>
        <w:t xml:space="preserve"> </w:t>
      </w:r>
      <w:r w:rsidR="00F40EC1">
        <w:rPr>
          <w:szCs w:val="22"/>
          <w:lang w:val="ru-RU"/>
        </w:rPr>
        <w:t>новых</w:t>
      </w:r>
      <w:r w:rsidR="00F40EC1" w:rsidRPr="00F40EC1">
        <w:rPr>
          <w:szCs w:val="22"/>
          <w:lang w:val="ru-RU"/>
        </w:rPr>
        <w:t xml:space="preserve"> </w:t>
      </w:r>
      <w:r w:rsidR="00C5533C">
        <w:rPr>
          <w:szCs w:val="22"/>
          <w:lang w:val="ru-RU"/>
        </w:rPr>
        <w:t>д</w:t>
      </w:r>
      <w:r w:rsidR="00F40EC1">
        <w:rPr>
          <w:szCs w:val="22"/>
          <w:lang w:val="ru-RU"/>
        </w:rPr>
        <w:t>оговаривающихся</w:t>
      </w:r>
      <w:r w:rsidR="00F40EC1" w:rsidRPr="00F40EC1">
        <w:rPr>
          <w:szCs w:val="22"/>
          <w:lang w:val="ru-RU"/>
        </w:rPr>
        <w:t xml:space="preserve"> </w:t>
      </w:r>
      <w:r w:rsidR="00F40EC1">
        <w:rPr>
          <w:szCs w:val="22"/>
          <w:lang w:val="ru-RU"/>
        </w:rPr>
        <w:t>сторон</w:t>
      </w:r>
      <w:r w:rsidR="00F40EC1" w:rsidRPr="00F40EC1">
        <w:rPr>
          <w:szCs w:val="22"/>
          <w:lang w:val="ru-RU"/>
        </w:rPr>
        <w:t xml:space="preserve"> </w:t>
      </w:r>
      <w:r w:rsidR="00F40EC1">
        <w:rPr>
          <w:szCs w:val="22"/>
          <w:lang w:val="ru-RU"/>
        </w:rPr>
        <w:t>и</w:t>
      </w:r>
      <w:r w:rsidR="00F40EC1" w:rsidRPr="00F40EC1">
        <w:rPr>
          <w:szCs w:val="22"/>
          <w:lang w:val="ru-RU"/>
        </w:rPr>
        <w:t xml:space="preserve"> </w:t>
      </w:r>
      <w:r w:rsidR="00A43B82">
        <w:rPr>
          <w:szCs w:val="22"/>
          <w:lang w:val="ru-RU"/>
        </w:rPr>
        <w:t>с удовлетворением отметила</w:t>
      </w:r>
      <w:r w:rsidR="00F40EC1" w:rsidRPr="00F40EC1">
        <w:rPr>
          <w:szCs w:val="22"/>
          <w:lang w:val="ru-RU"/>
        </w:rPr>
        <w:t xml:space="preserve"> </w:t>
      </w:r>
      <w:r w:rsidR="00F40EC1">
        <w:rPr>
          <w:szCs w:val="22"/>
          <w:lang w:val="ru-RU"/>
        </w:rPr>
        <w:t>создани</w:t>
      </w:r>
      <w:r w:rsidR="00A43B82">
        <w:rPr>
          <w:szCs w:val="22"/>
          <w:lang w:val="ru-RU"/>
        </w:rPr>
        <w:t>е</w:t>
      </w:r>
      <w:r w:rsidR="00F40EC1" w:rsidRPr="00F40EC1">
        <w:rPr>
          <w:szCs w:val="22"/>
          <w:lang w:val="ru-RU"/>
        </w:rPr>
        <w:t xml:space="preserve"> баз</w:t>
      </w:r>
      <w:r w:rsidR="00A43B82">
        <w:rPr>
          <w:szCs w:val="22"/>
          <w:lang w:val="ru-RU"/>
        </w:rPr>
        <w:t>ы</w:t>
      </w:r>
      <w:r w:rsidR="00F40EC1" w:rsidRPr="00F40EC1">
        <w:rPr>
          <w:szCs w:val="22"/>
          <w:lang w:val="ru-RU"/>
        </w:rPr>
        <w:t xml:space="preserve"> данных </w:t>
      </w:r>
      <w:r w:rsidR="00853966" w:rsidRPr="00853966">
        <w:rPr>
          <w:szCs w:val="22"/>
          <w:lang w:val="ru-RU"/>
        </w:rPr>
        <w:t xml:space="preserve">о товарах и услугах Мадридской системы </w:t>
      </w:r>
      <w:r w:rsidR="00853966">
        <w:rPr>
          <w:szCs w:val="22"/>
          <w:lang w:val="ru-RU"/>
        </w:rPr>
        <w:t>(</w:t>
      </w:r>
      <w:r w:rsidR="00F40EC1" w:rsidRPr="00F40EC1">
        <w:rPr>
          <w:szCs w:val="22"/>
          <w:lang w:val="ru-RU"/>
        </w:rPr>
        <w:t>МТУ</w:t>
      </w:r>
      <w:r w:rsidR="00853966">
        <w:rPr>
          <w:szCs w:val="22"/>
          <w:lang w:val="ru-RU"/>
        </w:rPr>
        <w:t>)</w:t>
      </w:r>
      <w:r w:rsidR="00F40EC1">
        <w:rPr>
          <w:szCs w:val="22"/>
          <w:lang w:val="ru-RU"/>
        </w:rPr>
        <w:t>, добавив, что было бы желательно перевести термины в базе данных на персидский язык, чтобы пользователи, говорящие на этом языке, также могли ею пользоваться.</w:t>
      </w:r>
    </w:p>
    <w:p w:rsidR="009B5F26" w:rsidRPr="004B5765" w:rsidRDefault="009B5F26" w:rsidP="00200699">
      <w:pPr>
        <w:rPr>
          <w:szCs w:val="22"/>
          <w:lang w:val="ru-RU"/>
        </w:rPr>
      </w:pPr>
    </w:p>
    <w:p w:rsidR="00F40EC1" w:rsidRPr="00F40EC1" w:rsidRDefault="009B5F26" w:rsidP="00200699">
      <w:pPr>
        <w:rPr>
          <w:szCs w:val="22"/>
          <w:lang w:val="ru-RU"/>
        </w:rPr>
      </w:pPr>
      <w:r w:rsidRPr="00070E7A">
        <w:rPr>
          <w:szCs w:val="22"/>
        </w:rPr>
        <w:fldChar w:fldCharType="begin"/>
      </w:r>
      <w:r w:rsidRPr="00F40EC1">
        <w:rPr>
          <w:szCs w:val="22"/>
          <w:lang w:val="ru-RU"/>
        </w:rPr>
        <w:instrText xml:space="preserve"> </w:instrText>
      </w:r>
      <w:r w:rsidRPr="00070E7A">
        <w:rPr>
          <w:szCs w:val="22"/>
        </w:rPr>
        <w:instrText>AUTONUM</w:instrText>
      </w:r>
      <w:r w:rsidRPr="00F40EC1">
        <w:rPr>
          <w:szCs w:val="22"/>
          <w:lang w:val="ru-RU"/>
        </w:rPr>
        <w:instrText xml:space="preserve">  </w:instrText>
      </w:r>
      <w:r w:rsidRPr="00070E7A">
        <w:rPr>
          <w:szCs w:val="22"/>
        </w:rPr>
        <w:fldChar w:fldCharType="end"/>
      </w:r>
      <w:r w:rsidRPr="00F40EC1">
        <w:rPr>
          <w:szCs w:val="22"/>
          <w:lang w:val="ru-RU"/>
        </w:rPr>
        <w:tab/>
      </w:r>
      <w:r w:rsidR="00F40EC1">
        <w:rPr>
          <w:szCs w:val="22"/>
          <w:lang w:val="ru-RU"/>
        </w:rPr>
        <w:t xml:space="preserve">Делегация Китая с удовлетворением отметила прогресс </w:t>
      </w:r>
      <w:r w:rsidR="00714484">
        <w:rPr>
          <w:szCs w:val="22"/>
          <w:lang w:val="ru-RU"/>
        </w:rPr>
        <w:t xml:space="preserve">в </w:t>
      </w:r>
      <w:r w:rsidR="00A43B82">
        <w:rPr>
          <w:szCs w:val="22"/>
          <w:lang w:val="ru-RU"/>
        </w:rPr>
        <w:t>работе по развитию базы</w:t>
      </w:r>
      <w:r w:rsidR="00F40EC1">
        <w:rPr>
          <w:szCs w:val="22"/>
          <w:lang w:val="ru-RU"/>
        </w:rPr>
        <w:t xml:space="preserve"> данных МТУ, свой вклад в котор</w:t>
      </w:r>
      <w:r w:rsidR="00A43B82">
        <w:rPr>
          <w:szCs w:val="22"/>
          <w:lang w:val="ru-RU"/>
        </w:rPr>
        <w:t>ую</w:t>
      </w:r>
      <w:r w:rsidR="00F40EC1">
        <w:rPr>
          <w:szCs w:val="22"/>
          <w:lang w:val="ru-RU"/>
        </w:rPr>
        <w:t xml:space="preserve"> </w:t>
      </w:r>
      <w:r w:rsidR="00651B78">
        <w:rPr>
          <w:szCs w:val="22"/>
          <w:lang w:val="ru-RU"/>
        </w:rPr>
        <w:t>с 2009 г. вно</w:t>
      </w:r>
      <w:r w:rsidR="00F40EC1">
        <w:rPr>
          <w:szCs w:val="22"/>
          <w:lang w:val="ru-RU"/>
        </w:rPr>
        <w:t>с</w:t>
      </w:r>
      <w:r w:rsidR="00651B78">
        <w:rPr>
          <w:szCs w:val="22"/>
          <w:lang w:val="ru-RU"/>
        </w:rPr>
        <w:t>и</w:t>
      </w:r>
      <w:r w:rsidR="00F40EC1">
        <w:rPr>
          <w:szCs w:val="22"/>
          <w:lang w:val="ru-RU"/>
        </w:rPr>
        <w:t xml:space="preserve">ла </w:t>
      </w:r>
      <w:r w:rsidR="00651B78">
        <w:rPr>
          <w:szCs w:val="22"/>
          <w:lang w:val="ru-RU"/>
        </w:rPr>
        <w:t xml:space="preserve">также </w:t>
      </w:r>
      <w:r w:rsidR="00F40EC1">
        <w:rPr>
          <w:szCs w:val="22"/>
          <w:lang w:val="ru-RU"/>
        </w:rPr>
        <w:t xml:space="preserve">ее страна, сотрудничая </w:t>
      </w:r>
      <w:r w:rsidR="00651B78">
        <w:rPr>
          <w:szCs w:val="22"/>
          <w:lang w:val="ru-RU"/>
        </w:rPr>
        <w:t>с Международным бюро.  Делегация добавила, что последние достижения значительно упростят использование базы данных МТУ как заявител</w:t>
      </w:r>
      <w:r w:rsidR="00C5533C">
        <w:rPr>
          <w:szCs w:val="22"/>
          <w:lang w:val="ru-RU"/>
        </w:rPr>
        <w:t>ями</w:t>
      </w:r>
      <w:r w:rsidR="00651B78">
        <w:rPr>
          <w:szCs w:val="22"/>
          <w:lang w:val="ru-RU"/>
        </w:rPr>
        <w:t>, так и ведомств</w:t>
      </w:r>
      <w:r w:rsidR="00C5533C">
        <w:rPr>
          <w:szCs w:val="22"/>
          <w:lang w:val="ru-RU"/>
        </w:rPr>
        <w:t>ами</w:t>
      </w:r>
      <w:r w:rsidR="00651B78">
        <w:rPr>
          <w:szCs w:val="22"/>
          <w:lang w:val="ru-RU"/>
        </w:rPr>
        <w:t>, и выразила надежду на то, что в этой работе примет участие больше</w:t>
      </w:r>
      <w:r w:rsidR="00C5533C">
        <w:rPr>
          <w:szCs w:val="22"/>
          <w:lang w:val="ru-RU"/>
        </w:rPr>
        <w:t>е число д</w:t>
      </w:r>
      <w:r w:rsidR="00651B78">
        <w:rPr>
          <w:szCs w:val="22"/>
          <w:lang w:val="ru-RU"/>
        </w:rPr>
        <w:t xml:space="preserve">оговаривающихся сторон, </w:t>
      </w:r>
      <w:r w:rsidR="00C5533C">
        <w:rPr>
          <w:szCs w:val="22"/>
          <w:lang w:val="ru-RU"/>
        </w:rPr>
        <w:t xml:space="preserve">которые будут </w:t>
      </w:r>
      <w:r w:rsidR="00651B78">
        <w:rPr>
          <w:szCs w:val="22"/>
          <w:lang w:val="ru-RU"/>
        </w:rPr>
        <w:t>предоставля</w:t>
      </w:r>
      <w:r w:rsidR="00C5533C">
        <w:rPr>
          <w:szCs w:val="22"/>
          <w:lang w:val="ru-RU"/>
        </w:rPr>
        <w:t>ть</w:t>
      </w:r>
      <w:r w:rsidR="00651B78">
        <w:rPr>
          <w:szCs w:val="22"/>
          <w:lang w:val="ru-RU"/>
        </w:rPr>
        <w:t xml:space="preserve"> сведения о приемлемости </w:t>
      </w:r>
      <w:r w:rsidR="00714484">
        <w:rPr>
          <w:szCs w:val="22"/>
          <w:lang w:val="ru-RU"/>
        </w:rPr>
        <w:t>терминов, что</w:t>
      </w:r>
      <w:r w:rsidR="00C5533C">
        <w:rPr>
          <w:szCs w:val="22"/>
          <w:lang w:val="ru-RU"/>
        </w:rPr>
        <w:t xml:space="preserve"> упростит составление указани</w:t>
      </w:r>
      <w:r w:rsidR="00200699">
        <w:rPr>
          <w:szCs w:val="22"/>
          <w:lang w:val="ru-RU"/>
        </w:rPr>
        <w:t>й</w:t>
      </w:r>
      <w:r w:rsidR="00C5533C">
        <w:rPr>
          <w:szCs w:val="22"/>
          <w:lang w:val="ru-RU"/>
        </w:rPr>
        <w:t xml:space="preserve"> заявителями</w:t>
      </w:r>
      <w:r w:rsidR="00714484">
        <w:rPr>
          <w:szCs w:val="22"/>
          <w:lang w:val="ru-RU"/>
        </w:rPr>
        <w:t>.</w:t>
      </w:r>
    </w:p>
    <w:p w:rsidR="009B5F26" w:rsidRPr="004B5765" w:rsidRDefault="009B5F26" w:rsidP="00200699">
      <w:pPr>
        <w:rPr>
          <w:szCs w:val="22"/>
          <w:lang w:val="ru-RU"/>
        </w:rPr>
      </w:pPr>
    </w:p>
    <w:p w:rsidR="009B5F26" w:rsidRPr="004B5765" w:rsidRDefault="009B5F26" w:rsidP="00200699">
      <w:pPr>
        <w:ind w:left="567"/>
        <w:rPr>
          <w:iCs/>
          <w:szCs w:val="22"/>
          <w:lang w:val="ru-RU"/>
        </w:rPr>
      </w:pPr>
      <w:r w:rsidRPr="00C72C83">
        <w:rPr>
          <w:iCs/>
          <w:szCs w:val="22"/>
        </w:rPr>
        <w:fldChar w:fldCharType="begin"/>
      </w:r>
      <w:r w:rsidRPr="004B5765">
        <w:rPr>
          <w:iCs/>
          <w:szCs w:val="22"/>
          <w:lang w:val="ru-RU"/>
        </w:rPr>
        <w:instrText xml:space="preserve"> </w:instrText>
      </w:r>
      <w:r w:rsidRPr="00C72C83">
        <w:rPr>
          <w:iCs/>
          <w:szCs w:val="22"/>
        </w:rPr>
        <w:instrText>AUTONUM</w:instrText>
      </w:r>
      <w:r w:rsidRPr="004B5765">
        <w:rPr>
          <w:iCs/>
          <w:szCs w:val="22"/>
          <w:lang w:val="ru-RU"/>
        </w:rPr>
        <w:instrText xml:space="preserve">  </w:instrText>
      </w:r>
      <w:r w:rsidRPr="00C72C83">
        <w:rPr>
          <w:iCs/>
          <w:szCs w:val="22"/>
        </w:rPr>
        <w:fldChar w:fldCharType="end"/>
      </w:r>
      <w:r w:rsidRPr="004B5765">
        <w:rPr>
          <w:iCs/>
          <w:szCs w:val="22"/>
          <w:lang w:val="ru-RU"/>
        </w:rPr>
        <w:tab/>
      </w:r>
      <w:r w:rsidR="00714484">
        <w:rPr>
          <w:iCs/>
          <w:szCs w:val="22"/>
          <w:lang w:val="ru-RU"/>
        </w:rPr>
        <w:t>Ассамблея</w:t>
      </w:r>
      <w:r w:rsidRPr="004B5765">
        <w:rPr>
          <w:iCs/>
          <w:szCs w:val="22"/>
          <w:lang w:val="ru-RU"/>
        </w:rPr>
        <w:t xml:space="preserve">:  </w:t>
      </w:r>
    </w:p>
    <w:p w:rsidR="009B5F26" w:rsidRPr="004B5765" w:rsidRDefault="009B5F26" w:rsidP="00200699">
      <w:pPr>
        <w:ind w:left="567"/>
        <w:rPr>
          <w:szCs w:val="22"/>
          <w:lang w:val="ru-RU"/>
        </w:rPr>
      </w:pPr>
    </w:p>
    <w:p w:rsidR="009B5F26" w:rsidRPr="004B5765" w:rsidRDefault="009B5F26" w:rsidP="00200699">
      <w:pPr>
        <w:ind w:left="1134"/>
        <w:rPr>
          <w:iCs/>
          <w:szCs w:val="22"/>
          <w:lang w:val="ru-RU"/>
        </w:rPr>
      </w:pPr>
      <w:r w:rsidRPr="004B5765">
        <w:rPr>
          <w:iCs/>
          <w:szCs w:val="22"/>
          <w:lang w:val="ru-RU"/>
        </w:rPr>
        <w:t>(</w:t>
      </w:r>
      <w:r w:rsidRPr="00C72C83">
        <w:rPr>
          <w:iCs/>
          <w:szCs w:val="22"/>
        </w:rPr>
        <w:t>i</w:t>
      </w:r>
      <w:r w:rsidRPr="004B5765">
        <w:rPr>
          <w:iCs/>
          <w:szCs w:val="22"/>
          <w:lang w:val="ru-RU"/>
        </w:rPr>
        <w:t>)</w:t>
      </w:r>
      <w:r w:rsidRPr="004B5765">
        <w:rPr>
          <w:iCs/>
          <w:szCs w:val="22"/>
          <w:lang w:val="ru-RU"/>
        </w:rPr>
        <w:tab/>
      </w:r>
      <w:r w:rsidR="00714484">
        <w:rPr>
          <w:rFonts w:eastAsia="Calibri"/>
          <w:lang w:val="ru-RU"/>
        </w:rPr>
        <w:t>приняла</w:t>
      </w:r>
      <w:r w:rsidR="00714484" w:rsidRPr="004B5765">
        <w:rPr>
          <w:rFonts w:eastAsia="Calibri"/>
          <w:lang w:val="ru-RU"/>
        </w:rPr>
        <w:t xml:space="preserve"> </w:t>
      </w:r>
      <w:r w:rsidR="00714484">
        <w:rPr>
          <w:rFonts w:eastAsia="Calibri"/>
          <w:lang w:val="ru-RU"/>
        </w:rPr>
        <w:t>к</w:t>
      </w:r>
      <w:r w:rsidR="00714484" w:rsidRPr="004B5765">
        <w:rPr>
          <w:rFonts w:eastAsia="Calibri"/>
          <w:lang w:val="ru-RU"/>
        </w:rPr>
        <w:t xml:space="preserve"> </w:t>
      </w:r>
      <w:r w:rsidR="00714484">
        <w:rPr>
          <w:rFonts w:eastAsia="Calibri"/>
          <w:lang w:val="ru-RU"/>
        </w:rPr>
        <w:t>сведению</w:t>
      </w:r>
      <w:r w:rsidR="00714484" w:rsidRPr="004B5765">
        <w:rPr>
          <w:rFonts w:eastAsia="Calibri"/>
          <w:lang w:val="ru-RU"/>
        </w:rPr>
        <w:t xml:space="preserve"> «</w:t>
      </w:r>
      <w:r w:rsidR="00714484">
        <w:rPr>
          <w:rFonts w:eastAsia="Calibri"/>
          <w:lang w:val="ru-RU"/>
        </w:rPr>
        <w:t>Отчет</w:t>
      </w:r>
      <w:r w:rsidR="00714484" w:rsidRPr="004B5765">
        <w:rPr>
          <w:rFonts w:eastAsia="Calibri"/>
          <w:lang w:val="ru-RU"/>
        </w:rPr>
        <w:t xml:space="preserve"> </w:t>
      </w:r>
      <w:r w:rsidR="00714484">
        <w:rPr>
          <w:rFonts w:eastAsia="Calibri"/>
          <w:lang w:val="ru-RU"/>
        </w:rPr>
        <w:t>о</w:t>
      </w:r>
      <w:r w:rsidR="00714484" w:rsidRPr="004B5765">
        <w:rPr>
          <w:rFonts w:eastAsia="Calibri"/>
          <w:lang w:val="ru-RU"/>
        </w:rPr>
        <w:t xml:space="preserve"> </w:t>
      </w:r>
      <w:r w:rsidR="00714484">
        <w:rPr>
          <w:rFonts w:eastAsia="Calibri"/>
          <w:lang w:val="ru-RU"/>
        </w:rPr>
        <w:t>ходе</w:t>
      </w:r>
      <w:r w:rsidR="00714484" w:rsidRPr="004B5765">
        <w:rPr>
          <w:rFonts w:eastAsia="Calibri"/>
          <w:lang w:val="ru-RU"/>
        </w:rPr>
        <w:t xml:space="preserve"> </w:t>
      </w:r>
      <w:r w:rsidR="00714484">
        <w:rPr>
          <w:rFonts w:eastAsia="Calibri"/>
          <w:lang w:val="ru-RU"/>
        </w:rPr>
        <w:t>работы</w:t>
      </w:r>
      <w:r w:rsidR="00714484" w:rsidRPr="004B5765">
        <w:rPr>
          <w:rFonts w:eastAsia="Calibri"/>
          <w:lang w:val="ru-RU"/>
        </w:rPr>
        <w:t xml:space="preserve"> </w:t>
      </w:r>
      <w:r w:rsidR="00714484">
        <w:rPr>
          <w:rFonts w:eastAsia="Calibri"/>
          <w:lang w:val="ru-RU"/>
        </w:rPr>
        <w:t>по</w:t>
      </w:r>
      <w:r w:rsidR="00714484" w:rsidRPr="004B5765">
        <w:rPr>
          <w:rFonts w:eastAsia="Calibri"/>
          <w:lang w:val="ru-RU"/>
        </w:rPr>
        <w:t xml:space="preserve"> </w:t>
      </w:r>
      <w:r w:rsidR="00714484">
        <w:rPr>
          <w:rFonts w:eastAsia="Calibri"/>
          <w:lang w:val="ru-RU"/>
        </w:rPr>
        <w:t>развитию</w:t>
      </w:r>
      <w:r w:rsidR="00714484" w:rsidRPr="004B5765">
        <w:rPr>
          <w:rFonts w:eastAsia="Calibri"/>
          <w:lang w:val="ru-RU"/>
        </w:rPr>
        <w:t xml:space="preserve"> </w:t>
      </w:r>
      <w:r w:rsidR="00714484">
        <w:rPr>
          <w:rFonts w:eastAsia="Calibri"/>
          <w:lang w:val="ru-RU"/>
        </w:rPr>
        <w:t>базы</w:t>
      </w:r>
      <w:r w:rsidR="00714484" w:rsidRPr="004B5765">
        <w:rPr>
          <w:rFonts w:eastAsia="Calibri"/>
          <w:lang w:val="ru-RU"/>
        </w:rPr>
        <w:t xml:space="preserve"> </w:t>
      </w:r>
      <w:r w:rsidR="00714484">
        <w:rPr>
          <w:rFonts w:eastAsia="Calibri"/>
          <w:lang w:val="ru-RU"/>
        </w:rPr>
        <w:t>данных</w:t>
      </w:r>
      <w:r w:rsidR="00714484" w:rsidRPr="004B5765">
        <w:rPr>
          <w:rFonts w:eastAsia="Calibri"/>
          <w:lang w:val="ru-RU"/>
        </w:rPr>
        <w:t xml:space="preserve"> </w:t>
      </w:r>
      <w:r w:rsidR="00714484">
        <w:rPr>
          <w:rFonts w:eastAsia="Calibri"/>
          <w:lang w:val="ru-RU"/>
        </w:rPr>
        <w:t>о</w:t>
      </w:r>
      <w:r w:rsidR="00714484" w:rsidRPr="004B5765">
        <w:rPr>
          <w:rFonts w:eastAsia="Calibri"/>
          <w:lang w:val="ru-RU"/>
        </w:rPr>
        <w:t xml:space="preserve"> </w:t>
      </w:r>
      <w:r w:rsidR="00714484">
        <w:rPr>
          <w:rFonts w:eastAsia="Calibri"/>
          <w:lang w:val="ru-RU"/>
        </w:rPr>
        <w:t>товарах</w:t>
      </w:r>
      <w:r w:rsidR="00714484" w:rsidRPr="004B5765">
        <w:rPr>
          <w:rFonts w:eastAsia="Calibri"/>
          <w:lang w:val="ru-RU"/>
        </w:rPr>
        <w:t xml:space="preserve"> </w:t>
      </w:r>
      <w:r w:rsidR="00714484">
        <w:rPr>
          <w:rFonts w:eastAsia="Calibri"/>
          <w:lang w:val="ru-RU"/>
        </w:rPr>
        <w:t>и</w:t>
      </w:r>
      <w:r w:rsidR="00714484" w:rsidRPr="004B5765">
        <w:rPr>
          <w:rFonts w:eastAsia="Calibri"/>
          <w:lang w:val="ru-RU"/>
        </w:rPr>
        <w:t xml:space="preserve"> </w:t>
      </w:r>
      <w:r w:rsidR="00714484">
        <w:rPr>
          <w:rFonts w:eastAsia="Calibri"/>
          <w:lang w:val="ru-RU"/>
        </w:rPr>
        <w:t>услугах</w:t>
      </w:r>
      <w:r w:rsidR="00714484" w:rsidRPr="004B5765">
        <w:rPr>
          <w:rFonts w:eastAsia="Calibri"/>
          <w:lang w:val="ru-RU"/>
        </w:rPr>
        <w:t xml:space="preserve"> </w:t>
      </w:r>
      <w:r w:rsidR="00714484">
        <w:rPr>
          <w:rFonts w:eastAsia="Calibri"/>
          <w:lang w:val="ru-RU"/>
        </w:rPr>
        <w:t>Мадридской</w:t>
      </w:r>
      <w:r w:rsidR="00714484" w:rsidRPr="004B5765">
        <w:rPr>
          <w:rFonts w:eastAsia="Calibri"/>
          <w:lang w:val="ru-RU"/>
        </w:rPr>
        <w:t xml:space="preserve"> </w:t>
      </w:r>
      <w:r w:rsidR="00714484">
        <w:rPr>
          <w:rFonts w:eastAsia="Calibri"/>
          <w:lang w:val="ru-RU"/>
        </w:rPr>
        <w:t>системы</w:t>
      </w:r>
      <w:r w:rsidR="00714484" w:rsidRPr="004B5765">
        <w:rPr>
          <w:rFonts w:eastAsia="Calibri"/>
          <w:lang w:val="ru-RU"/>
        </w:rPr>
        <w:t>» (</w:t>
      </w:r>
      <w:r w:rsidR="00714484">
        <w:rPr>
          <w:rFonts w:eastAsia="Calibri"/>
          <w:lang w:val="ru-RU"/>
        </w:rPr>
        <w:t>документ</w:t>
      </w:r>
      <w:r w:rsidR="00714484" w:rsidRPr="00714484">
        <w:rPr>
          <w:rFonts w:eastAsia="Calibri"/>
        </w:rPr>
        <w:t> MM</w:t>
      </w:r>
      <w:r w:rsidR="00714484" w:rsidRPr="004B5765">
        <w:rPr>
          <w:rFonts w:eastAsia="Calibri"/>
          <w:lang w:val="ru-RU"/>
        </w:rPr>
        <w:t>/</w:t>
      </w:r>
      <w:r w:rsidR="00714484" w:rsidRPr="00714484">
        <w:rPr>
          <w:rFonts w:eastAsia="Calibri"/>
        </w:rPr>
        <w:t>A</w:t>
      </w:r>
      <w:r w:rsidR="00714484" w:rsidRPr="004B5765">
        <w:rPr>
          <w:rFonts w:eastAsia="Calibri"/>
          <w:lang w:val="ru-RU"/>
        </w:rPr>
        <w:t xml:space="preserve">/50/1), </w:t>
      </w:r>
      <w:r w:rsidR="00714484">
        <w:rPr>
          <w:rFonts w:eastAsia="Calibri"/>
          <w:lang w:val="ru-RU"/>
        </w:rPr>
        <w:t>в</w:t>
      </w:r>
      <w:r w:rsidR="00714484" w:rsidRPr="004B5765">
        <w:rPr>
          <w:rFonts w:eastAsia="Calibri"/>
          <w:lang w:val="ru-RU"/>
        </w:rPr>
        <w:t xml:space="preserve"> </w:t>
      </w:r>
      <w:r w:rsidR="00714484">
        <w:rPr>
          <w:rFonts w:eastAsia="Calibri"/>
          <w:lang w:val="ru-RU"/>
        </w:rPr>
        <w:t>том</w:t>
      </w:r>
      <w:r w:rsidR="00714484" w:rsidRPr="004B5765">
        <w:rPr>
          <w:rFonts w:eastAsia="Calibri"/>
          <w:lang w:val="ru-RU"/>
        </w:rPr>
        <w:t xml:space="preserve"> </w:t>
      </w:r>
      <w:r w:rsidR="00714484">
        <w:rPr>
          <w:rFonts w:eastAsia="Calibri"/>
          <w:lang w:val="ru-RU"/>
        </w:rPr>
        <w:t>числе</w:t>
      </w:r>
      <w:r w:rsidR="00714484" w:rsidRPr="004B5765">
        <w:rPr>
          <w:rFonts w:eastAsia="Calibri"/>
          <w:lang w:val="ru-RU"/>
        </w:rPr>
        <w:t xml:space="preserve"> </w:t>
      </w:r>
      <w:r w:rsidR="00714484">
        <w:rPr>
          <w:rFonts w:eastAsia="Calibri"/>
          <w:lang w:val="ru-RU"/>
        </w:rPr>
        <w:t>его</w:t>
      </w:r>
      <w:r w:rsidR="00714484" w:rsidRPr="004B5765">
        <w:rPr>
          <w:rFonts w:eastAsia="Calibri"/>
          <w:lang w:val="ru-RU"/>
        </w:rPr>
        <w:t xml:space="preserve"> </w:t>
      </w:r>
      <w:r w:rsidR="00714484">
        <w:rPr>
          <w:rFonts w:eastAsia="Calibri"/>
          <w:lang w:val="ru-RU"/>
        </w:rPr>
        <w:t>пункт</w:t>
      </w:r>
      <w:r w:rsidR="00714484" w:rsidRPr="00714484">
        <w:rPr>
          <w:rFonts w:eastAsia="Calibri"/>
        </w:rPr>
        <w:t> </w:t>
      </w:r>
      <w:r w:rsidR="00714484" w:rsidRPr="004B5765">
        <w:rPr>
          <w:rFonts w:eastAsia="Calibri"/>
          <w:lang w:val="ru-RU"/>
        </w:rPr>
        <w:t xml:space="preserve">33, </w:t>
      </w:r>
      <w:r w:rsidR="00714484">
        <w:rPr>
          <w:rFonts w:eastAsia="Calibri"/>
          <w:lang w:val="ru-RU"/>
        </w:rPr>
        <w:t>который</w:t>
      </w:r>
      <w:r w:rsidR="00714484" w:rsidRPr="004B5765">
        <w:rPr>
          <w:rFonts w:eastAsia="Calibri"/>
          <w:lang w:val="ru-RU"/>
        </w:rPr>
        <w:t xml:space="preserve"> </w:t>
      </w:r>
      <w:r w:rsidR="00714484">
        <w:rPr>
          <w:rFonts w:eastAsia="Calibri"/>
          <w:lang w:val="ru-RU"/>
        </w:rPr>
        <w:t>касается</w:t>
      </w:r>
      <w:r w:rsidR="00714484" w:rsidRPr="004B5765">
        <w:rPr>
          <w:rFonts w:eastAsia="Calibri"/>
          <w:lang w:val="ru-RU"/>
        </w:rPr>
        <w:t xml:space="preserve"> </w:t>
      </w:r>
      <w:r w:rsidR="00714484">
        <w:rPr>
          <w:rFonts w:eastAsia="Calibri"/>
          <w:lang w:val="ru-RU"/>
        </w:rPr>
        <w:t>остающихся</w:t>
      </w:r>
      <w:r w:rsidR="00714484" w:rsidRPr="004B5765">
        <w:rPr>
          <w:rFonts w:eastAsia="Calibri"/>
          <w:lang w:val="ru-RU"/>
        </w:rPr>
        <w:t xml:space="preserve"> </w:t>
      </w:r>
      <w:r w:rsidR="00714484">
        <w:rPr>
          <w:rFonts w:eastAsia="Calibri"/>
          <w:lang w:val="ru-RU"/>
        </w:rPr>
        <w:t>средств</w:t>
      </w:r>
      <w:r w:rsidR="00714484" w:rsidRPr="004B5765">
        <w:rPr>
          <w:rFonts w:eastAsia="Calibri"/>
          <w:lang w:val="ru-RU"/>
        </w:rPr>
        <w:t xml:space="preserve"> </w:t>
      </w:r>
      <w:r w:rsidR="00714484">
        <w:rPr>
          <w:rFonts w:eastAsia="Calibri"/>
          <w:lang w:val="ru-RU"/>
        </w:rPr>
        <w:t>по</w:t>
      </w:r>
      <w:r w:rsidR="00714484" w:rsidRPr="004B5765">
        <w:rPr>
          <w:rFonts w:eastAsia="Calibri"/>
          <w:lang w:val="ru-RU"/>
        </w:rPr>
        <w:t xml:space="preserve"> </w:t>
      </w:r>
      <w:r w:rsidR="00714484">
        <w:rPr>
          <w:rFonts w:eastAsia="Calibri"/>
          <w:lang w:val="ru-RU"/>
        </w:rPr>
        <w:t>проекту</w:t>
      </w:r>
      <w:r w:rsidR="00714484" w:rsidRPr="004B5765">
        <w:rPr>
          <w:rFonts w:eastAsia="Calibri"/>
          <w:lang w:val="ru-RU"/>
        </w:rPr>
        <w:t>;</w:t>
      </w:r>
      <w:r w:rsidR="00714484" w:rsidRPr="00714484">
        <w:rPr>
          <w:rFonts w:eastAsia="Calibri"/>
        </w:rPr>
        <w:t>  </w:t>
      </w:r>
      <w:r w:rsidR="00714484">
        <w:rPr>
          <w:rFonts w:eastAsia="Calibri"/>
          <w:lang w:val="ru-RU"/>
        </w:rPr>
        <w:t>и</w:t>
      </w:r>
      <w:r w:rsidR="00714484" w:rsidRPr="004B5765">
        <w:rPr>
          <w:rFonts w:eastAsia="Calibri"/>
          <w:lang w:val="ru-RU"/>
        </w:rPr>
        <w:t xml:space="preserve"> </w:t>
      </w:r>
    </w:p>
    <w:p w:rsidR="009B5F26" w:rsidRPr="004B5765" w:rsidRDefault="009B5F26" w:rsidP="00200699">
      <w:pPr>
        <w:ind w:left="1134"/>
        <w:rPr>
          <w:iCs/>
          <w:szCs w:val="22"/>
          <w:lang w:val="ru-RU"/>
        </w:rPr>
      </w:pPr>
    </w:p>
    <w:p w:rsidR="009B5F26" w:rsidRPr="004B5765" w:rsidRDefault="009B5F26" w:rsidP="00200699">
      <w:pPr>
        <w:ind w:left="1134"/>
        <w:rPr>
          <w:szCs w:val="22"/>
          <w:lang w:val="ru-RU"/>
        </w:rPr>
      </w:pPr>
      <w:r w:rsidRPr="004B5765">
        <w:rPr>
          <w:iCs/>
          <w:szCs w:val="22"/>
          <w:lang w:val="ru-RU"/>
        </w:rPr>
        <w:t>(</w:t>
      </w:r>
      <w:r w:rsidRPr="00070E7A">
        <w:rPr>
          <w:iCs/>
          <w:szCs w:val="22"/>
        </w:rPr>
        <w:t>ii</w:t>
      </w:r>
      <w:r w:rsidRPr="004B5765">
        <w:rPr>
          <w:iCs/>
          <w:szCs w:val="22"/>
          <w:lang w:val="ru-RU"/>
        </w:rPr>
        <w:t>)</w:t>
      </w:r>
      <w:r w:rsidRPr="004B5765">
        <w:rPr>
          <w:iCs/>
          <w:szCs w:val="22"/>
          <w:lang w:val="ru-RU"/>
        </w:rPr>
        <w:tab/>
      </w:r>
      <w:r w:rsidR="00714484">
        <w:rPr>
          <w:rFonts w:eastAsia="Calibri"/>
          <w:lang w:val="ru-RU"/>
        </w:rPr>
        <w:t>поручила</w:t>
      </w:r>
      <w:r w:rsidR="00714484" w:rsidRPr="004B5765">
        <w:rPr>
          <w:rFonts w:eastAsia="Calibri"/>
          <w:lang w:val="ru-RU"/>
        </w:rPr>
        <w:t xml:space="preserve"> </w:t>
      </w:r>
      <w:r w:rsidR="00714484">
        <w:rPr>
          <w:rFonts w:eastAsia="Calibri"/>
          <w:lang w:val="ru-RU"/>
        </w:rPr>
        <w:t>Международному</w:t>
      </w:r>
      <w:r w:rsidR="00714484" w:rsidRPr="004B5765">
        <w:rPr>
          <w:rFonts w:eastAsia="Calibri"/>
          <w:lang w:val="ru-RU"/>
        </w:rPr>
        <w:t xml:space="preserve"> </w:t>
      </w:r>
      <w:r w:rsidR="00714484">
        <w:rPr>
          <w:rFonts w:eastAsia="Calibri"/>
          <w:lang w:val="ru-RU"/>
        </w:rPr>
        <w:t>бюро</w:t>
      </w:r>
      <w:r w:rsidR="00714484" w:rsidRPr="004B5765">
        <w:rPr>
          <w:rFonts w:eastAsia="Calibri"/>
          <w:lang w:val="ru-RU"/>
        </w:rPr>
        <w:t xml:space="preserve"> </w:t>
      </w:r>
      <w:r w:rsidR="00714484">
        <w:rPr>
          <w:rFonts w:eastAsia="Calibri"/>
          <w:lang w:val="ru-RU"/>
        </w:rPr>
        <w:t>представить</w:t>
      </w:r>
      <w:r w:rsidR="00714484" w:rsidRPr="004B5765">
        <w:rPr>
          <w:rFonts w:eastAsia="Calibri"/>
          <w:lang w:val="ru-RU"/>
        </w:rPr>
        <w:t xml:space="preserve"> </w:t>
      </w:r>
      <w:r w:rsidR="00714484">
        <w:rPr>
          <w:rFonts w:eastAsia="Calibri"/>
          <w:lang w:val="ru-RU"/>
        </w:rPr>
        <w:t>Ассамблее</w:t>
      </w:r>
      <w:r w:rsidR="00714484" w:rsidRPr="004B5765">
        <w:rPr>
          <w:rFonts w:eastAsia="Calibri"/>
          <w:lang w:val="ru-RU"/>
        </w:rPr>
        <w:t xml:space="preserve"> </w:t>
      </w:r>
      <w:r w:rsidR="00714484">
        <w:rPr>
          <w:rFonts w:eastAsia="Calibri"/>
          <w:lang w:val="ru-RU"/>
        </w:rPr>
        <w:t>в</w:t>
      </w:r>
      <w:r w:rsidR="00714484" w:rsidRPr="004B5765">
        <w:rPr>
          <w:rFonts w:eastAsia="Calibri"/>
          <w:lang w:val="ru-RU"/>
        </w:rPr>
        <w:t xml:space="preserve"> 2017</w:t>
      </w:r>
      <w:r w:rsidR="00714484" w:rsidRPr="00714484">
        <w:rPr>
          <w:rFonts w:eastAsia="Calibri"/>
        </w:rPr>
        <w:t> </w:t>
      </w:r>
      <w:r w:rsidR="00714484">
        <w:rPr>
          <w:rFonts w:eastAsia="Calibri"/>
          <w:lang w:val="ru-RU"/>
        </w:rPr>
        <w:t>г</w:t>
      </w:r>
      <w:r w:rsidR="00714484" w:rsidRPr="004B5765">
        <w:rPr>
          <w:rFonts w:eastAsia="Calibri"/>
          <w:lang w:val="ru-RU"/>
        </w:rPr>
        <w:t xml:space="preserve">. </w:t>
      </w:r>
      <w:r w:rsidR="00714484">
        <w:rPr>
          <w:rFonts w:eastAsia="Calibri"/>
          <w:lang w:val="ru-RU"/>
        </w:rPr>
        <w:t>новый</w:t>
      </w:r>
      <w:r w:rsidR="00714484" w:rsidRPr="004B5765">
        <w:rPr>
          <w:rFonts w:eastAsia="Calibri"/>
          <w:lang w:val="ru-RU"/>
        </w:rPr>
        <w:t xml:space="preserve"> </w:t>
      </w:r>
      <w:r w:rsidR="00714484">
        <w:rPr>
          <w:rFonts w:eastAsia="Calibri"/>
          <w:lang w:val="ru-RU"/>
        </w:rPr>
        <w:t>отчет</w:t>
      </w:r>
      <w:r w:rsidR="00714484" w:rsidRPr="004B5765">
        <w:rPr>
          <w:rFonts w:eastAsia="Calibri"/>
          <w:lang w:val="ru-RU"/>
        </w:rPr>
        <w:t xml:space="preserve"> </w:t>
      </w:r>
      <w:r w:rsidR="00714484">
        <w:rPr>
          <w:rFonts w:eastAsia="Calibri"/>
          <w:lang w:val="ru-RU"/>
        </w:rPr>
        <w:t>о</w:t>
      </w:r>
      <w:r w:rsidR="00714484" w:rsidRPr="004B5765">
        <w:rPr>
          <w:rFonts w:eastAsia="Calibri"/>
          <w:lang w:val="ru-RU"/>
        </w:rPr>
        <w:t xml:space="preserve"> </w:t>
      </w:r>
      <w:r w:rsidR="00714484">
        <w:rPr>
          <w:rFonts w:eastAsia="Calibri"/>
          <w:lang w:val="ru-RU"/>
        </w:rPr>
        <w:t>ходе</w:t>
      </w:r>
      <w:r w:rsidR="00714484" w:rsidRPr="004B5765">
        <w:rPr>
          <w:rFonts w:eastAsia="Calibri"/>
          <w:lang w:val="ru-RU"/>
        </w:rPr>
        <w:t xml:space="preserve"> </w:t>
      </w:r>
      <w:r w:rsidR="00714484">
        <w:rPr>
          <w:rFonts w:eastAsia="Calibri"/>
          <w:lang w:val="ru-RU"/>
        </w:rPr>
        <w:t>работы</w:t>
      </w:r>
      <w:r w:rsidR="00714484" w:rsidRPr="004B5765">
        <w:rPr>
          <w:rFonts w:eastAsia="Calibri"/>
          <w:lang w:val="ru-RU"/>
        </w:rPr>
        <w:t xml:space="preserve"> </w:t>
      </w:r>
      <w:r w:rsidR="00714484">
        <w:rPr>
          <w:rFonts w:eastAsia="Calibri"/>
          <w:lang w:val="ru-RU"/>
        </w:rPr>
        <w:t>по</w:t>
      </w:r>
      <w:r w:rsidR="00714484" w:rsidRPr="004B5765">
        <w:rPr>
          <w:rFonts w:eastAsia="Calibri"/>
          <w:lang w:val="ru-RU"/>
        </w:rPr>
        <w:t xml:space="preserve"> </w:t>
      </w:r>
      <w:r w:rsidR="00714484">
        <w:rPr>
          <w:rFonts w:eastAsia="Calibri"/>
          <w:lang w:val="ru-RU"/>
        </w:rPr>
        <w:t>развитию</w:t>
      </w:r>
      <w:r w:rsidR="00714484" w:rsidRPr="004B5765">
        <w:rPr>
          <w:rFonts w:eastAsia="Calibri"/>
          <w:lang w:val="ru-RU"/>
        </w:rPr>
        <w:t xml:space="preserve"> </w:t>
      </w:r>
      <w:r w:rsidR="00714484">
        <w:rPr>
          <w:rFonts w:eastAsia="Calibri"/>
          <w:lang w:val="ru-RU"/>
        </w:rPr>
        <w:t>базы</w:t>
      </w:r>
      <w:r w:rsidR="00714484" w:rsidRPr="004B5765">
        <w:rPr>
          <w:rFonts w:eastAsia="Calibri"/>
          <w:lang w:val="ru-RU"/>
        </w:rPr>
        <w:t xml:space="preserve"> </w:t>
      </w:r>
      <w:r w:rsidR="00714484">
        <w:rPr>
          <w:rFonts w:eastAsia="Calibri"/>
          <w:lang w:val="ru-RU"/>
        </w:rPr>
        <w:t>данных</w:t>
      </w:r>
      <w:r w:rsidR="00714484" w:rsidRPr="004B5765">
        <w:rPr>
          <w:rFonts w:eastAsia="Calibri"/>
          <w:lang w:val="ru-RU"/>
        </w:rPr>
        <w:t xml:space="preserve"> </w:t>
      </w:r>
      <w:r w:rsidR="00714484">
        <w:rPr>
          <w:rFonts w:eastAsia="Calibri"/>
          <w:lang w:val="ru-RU"/>
        </w:rPr>
        <w:t>о</w:t>
      </w:r>
      <w:r w:rsidR="00714484" w:rsidRPr="004B5765">
        <w:rPr>
          <w:rFonts w:eastAsia="Calibri"/>
          <w:lang w:val="ru-RU"/>
        </w:rPr>
        <w:t xml:space="preserve"> </w:t>
      </w:r>
      <w:r w:rsidR="00714484">
        <w:rPr>
          <w:rFonts w:eastAsia="Calibri"/>
          <w:lang w:val="ru-RU"/>
        </w:rPr>
        <w:t>товарах</w:t>
      </w:r>
      <w:r w:rsidR="00714484" w:rsidRPr="004B5765">
        <w:rPr>
          <w:rFonts w:eastAsia="Calibri"/>
          <w:lang w:val="ru-RU"/>
        </w:rPr>
        <w:t xml:space="preserve"> </w:t>
      </w:r>
      <w:r w:rsidR="00714484">
        <w:rPr>
          <w:rFonts w:eastAsia="Calibri"/>
          <w:lang w:val="ru-RU"/>
        </w:rPr>
        <w:t>и</w:t>
      </w:r>
      <w:r w:rsidR="00714484" w:rsidRPr="004B5765">
        <w:rPr>
          <w:rFonts w:eastAsia="Calibri"/>
          <w:lang w:val="ru-RU"/>
        </w:rPr>
        <w:t xml:space="preserve"> </w:t>
      </w:r>
      <w:r w:rsidR="00714484">
        <w:rPr>
          <w:rFonts w:eastAsia="Calibri"/>
          <w:lang w:val="ru-RU"/>
        </w:rPr>
        <w:t>услугах</w:t>
      </w:r>
      <w:r w:rsidR="00714484" w:rsidRPr="004B5765">
        <w:rPr>
          <w:rFonts w:eastAsia="Calibri"/>
          <w:lang w:val="ru-RU"/>
        </w:rPr>
        <w:t xml:space="preserve"> </w:t>
      </w:r>
      <w:r w:rsidR="00714484">
        <w:rPr>
          <w:rFonts w:eastAsia="Calibri"/>
          <w:lang w:val="ru-RU"/>
        </w:rPr>
        <w:t>Мадридской</w:t>
      </w:r>
      <w:r w:rsidR="00714484" w:rsidRPr="004B5765">
        <w:rPr>
          <w:rFonts w:eastAsia="Calibri"/>
          <w:lang w:val="ru-RU"/>
        </w:rPr>
        <w:t xml:space="preserve"> </w:t>
      </w:r>
      <w:r w:rsidR="00714484">
        <w:rPr>
          <w:rFonts w:eastAsia="Calibri"/>
          <w:lang w:val="ru-RU"/>
        </w:rPr>
        <w:t>системы</w:t>
      </w:r>
      <w:r w:rsidR="00714484" w:rsidRPr="004B5765">
        <w:rPr>
          <w:rFonts w:eastAsia="Calibri"/>
          <w:lang w:val="ru-RU"/>
        </w:rPr>
        <w:t xml:space="preserve">, </w:t>
      </w:r>
      <w:r w:rsidR="00714484">
        <w:rPr>
          <w:rFonts w:eastAsia="Calibri"/>
          <w:lang w:val="ru-RU"/>
        </w:rPr>
        <w:t>в</w:t>
      </w:r>
      <w:r w:rsidR="00714484" w:rsidRPr="004B5765">
        <w:rPr>
          <w:rFonts w:eastAsia="Calibri"/>
          <w:lang w:val="ru-RU"/>
        </w:rPr>
        <w:t xml:space="preserve"> </w:t>
      </w:r>
      <w:r w:rsidR="00714484">
        <w:rPr>
          <w:rFonts w:eastAsia="Calibri"/>
          <w:lang w:val="ru-RU"/>
        </w:rPr>
        <w:t>том</w:t>
      </w:r>
      <w:r w:rsidR="00714484" w:rsidRPr="004B5765">
        <w:rPr>
          <w:rFonts w:eastAsia="Calibri"/>
          <w:lang w:val="ru-RU"/>
        </w:rPr>
        <w:t xml:space="preserve"> </w:t>
      </w:r>
      <w:r w:rsidR="00714484">
        <w:rPr>
          <w:rFonts w:eastAsia="Calibri"/>
          <w:lang w:val="ru-RU"/>
        </w:rPr>
        <w:t>числе</w:t>
      </w:r>
      <w:r w:rsidR="00714484" w:rsidRPr="004B5765">
        <w:rPr>
          <w:rFonts w:eastAsia="Calibri"/>
          <w:lang w:val="ru-RU"/>
        </w:rPr>
        <w:t xml:space="preserve"> </w:t>
      </w:r>
      <w:r w:rsidR="00714484">
        <w:rPr>
          <w:rFonts w:eastAsia="Calibri"/>
          <w:lang w:val="ru-RU"/>
        </w:rPr>
        <w:t>об</w:t>
      </w:r>
      <w:r w:rsidR="00714484" w:rsidRPr="004B5765">
        <w:rPr>
          <w:rFonts w:eastAsia="Calibri"/>
          <w:lang w:val="ru-RU"/>
        </w:rPr>
        <w:t xml:space="preserve"> </w:t>
      </w:r>
      <w:r w:rsidR="00714484">
        <w:rPr>
          <w:rFonts w:eastAsia="Calibri"/>
          <w:lang w:val="ru-RU"/>
        </w:rPr>
        <w:t>использовании</w:t>
      </w:r>
      <w:r w:rsidR="00714484" w:rsidRPr="004B5765">
        <w:rPr>
          <w:rFonts w:eastAsia="Calibri"/>
          <w:lang w:val="ru-RU"/>
        </w:rPr>
        <w:t xml:space="preserve"> </w:t>
      </w:r>
      <w:r w:rsidR="00714484">
        <w:rPr>
          <w:rFonts w:eastAsia="Calibri"/>
          <w:lang w:val="ru-RU"/>
        </w:rPr>
        <w:t>остающихся</w:t>
      </w:r>
      <w:r w:rsidR="00714484" w:rsidRPr="004B5765">
        <w:rPr>
          <w:rFonts w:eastAsia="Calibri"/>
          <w:lang w:val="ru-RU"/>
        </w:rPr>
        <w:t xml:space="preserve"> </w:t>
      </w:r>
      <w:r w:rsidR="00714484">
        <w:rPr>
          <w:rFonts w:eastAsia="Calibri"/>
          <w:lang w:val="ru-RU"/>
        </w:rPr>
        <w:t>средств</w:t>
      </w:r>
      <w:r w:rsidR="00714484" w:rsidRPr="004B5765">
        <w:rPr>
          <w:rFonts w:eastAsia="Calibri"/>
          <w:lang w:val="ru-RU"/>
        </w:rPr>
        <w:t xml:space="preserve"> </w:t>
      </w:r>
      <w:r w:rsidR="00714484">
        <w:rPr>
          <w:rFonts w:eastAsia="Calibri"/>
          <w:lang w:val="ru-RU"/>
        </w:rPr>
        <w:t>по</w:t>
      </w:r>
      <w:r w:rsidR="00714484" w:rsidRPr="004B5765">
        <w:rPr>
          <w:rFonts w:eastAsia="Calibri"/>
          <w:lang w:val="ru-RU"/>
        </w:rPr>
        <w:t xml:space="preserve"> </w:t>
      </w:r>
      <w:r w:rsidR="00714484">
        <w:rPr>
          <w:rFonts w:eastAsia="Calibri"/>
          <w:lang w:val="ru-RU"/>
        </w:rPr>
        <w:t>проекту</w:t>
      </w:r>
      <w:r w:rsidR="00714484" w:rsidRPr="004B5765">
        <w:rPr>
          <w:rFonts w:eastAsia="Calibri"/>
          <w:lang w:val="ru-RU"/>
        </w:rPr>
        <w:t>.</w:t>
      </w:r>
    </w:p>
    <w:p w:rsidR="009B5F26" w:rsidRPr="004B5765" w:rsidRDefault="009B5F26" w:rsidP="00200699">
      <w:pPr>
        <w:rPr>
          <w:szCs w:val="22"/>
          <w:lang w:val="ru-RU"/>
        </w:rPr>
      </w:pPr>
    </w:p>
    <w:p w:rsidR="009B5F26" w:rsidRPr="00714484" w:rsidRDefault="00714484" w:rsidP="00200699">
      <w:pPr>
        <w:rPr>
          <w:szCs w:val="22"/>
          <w:u w:val="single"/>
          <w:lang w:val="ru-RU"/>
        </w:rPr>
      </w:pPr>
      <w:r w:rsidRPr="00714484">
        <w:rPr>
          <w:szCs w:val="22"/>
          <w:u w:val="single"/>
          <w:lang w:val="ru-RU"/>
        </w:rPr>
        <w:lastRenderedPageBreak/>
        <w:t>Анализ применения статьи 9</w:t>
      </w:r>
      <w:proofErr w:type="spellStart"/>
      <w:r w:rsidRPr="00714484">
        <w:rPr>
          <w:szCs w:val="22"/>
          <w:u w:val="single"/>
        </w:rPr>
        <w:t>sexies</w:t>
      </w:r>
      <w:proofErr w:type="spellEnd"/>
      <w:r w:rsidRPr="00714484">
        <w:rPr>
          <w:szCs w:val="22"/>
          <w:u w:val="single"/>
          <w:lang w:val="ru-RU"/>
        </w:rPr>
        <w:t xml:space="preserve"> Протокола к Мадридскому соглашению о международной регистрации знаков</w:t>
      </w:r>
    </w:p>
    <w:p w:rsidR="009B5F26" w:rsidRPr="00714484" w:rsidRDefault="009B5F26" w:rsidP="00200699">
      <w:pPr>
        <w:rPr>
          <w:szCs w:val="22"/>
          <w:u w:val="single"/>
          <w:lang w:val="ru-RU"/>
        </w:rPr>
      </w:pPr>
    </w:p>
    <w:p w:rsidR="009B5F26" w:rsidRPr="00714484" w:rsidRDefault="009B5F26" w:rsidP="00200699">
      <w:pPr>
        <w:rPr>
          <w:szCs w:val="22"/>
          <w:lang w:val="ru-RU"/>
        </w:rPr>
      </w:pPr>
      <w:r w:rsidRPr="00070E7A">
        <w:rPr>
          <w:szCs w:val="22"/>
        </w:rPr>
        <w:fldChar w:fldCharType="begin"/>
      </w:r>
      <w:r w:rsidRPr="00714484">
        <w:rPr>
          <w:szCs w:val="22"/>
          <w:lang w:val="ru-RU"/>
        </w:rPr>
        <w:instrText xml:space="preserve"> </w:instrText>
      </w:r>
      <w:r w:rsidRPr="00070E7A">
        <w:rPr>
          <w:szCs w:val="22"/>
        </w:rPr>
        <w:instrText>AUTONUM</w:instrText>
      </w:r>
      <w:r w:rsidRPr="00714484">
        <w:rPr>
          <w:szCs w:val="22"/>
          <w:lang w:val="ru-RU"/>
        </w:rPr>
        <w:instrText xml:space="preserve">  </w:instrText>
      </w:r>
      <w:r w:rsidRPr="00070E7A">
        <w:rPr>
          <w:szCs w:val="22"/>
        </w:rPr>
        <w:fldChar w:fldCharType="end"/>
      </w:r>
      <w:r w:rsidRPr="00714484">
        <w:rPr>
          <w:szCs w:val="22"/>
          <w:lang w:val="ru-RU"/>
        </w:rPr>
        <w:tab/>
      </w:r>
      <w:r w:rsidR="00714484">
        <w:rPr>
          <w:szCs w:val="22"/>
          <w:lang w:val="ru-RU"/>
        </w:rPr>
        <w:t>Обсуждения проходили на основе документа</w:t>
      </w:r>
      <w:r w:rsidRPr="00070E7A">
        <w:rPr>
          <w:szCs w:val="22"/>
        </w:rPr>
        <w:t> MM</w:t>
      </w:r>
      <w:r w:rsidRPr="00714484">
        <w:rPr>
          <w:szCs w:val="22"/>
          <w:lang w:val="ru-RU"/>
        </w:rPr>
        <w:t>/</w:t>
      </w:r>
      <w:r w:rsidRPr="00070E7A">
        <w:rPr>
          <w:szCs w:val="22"/>
        </w:rPr>
        <w:t>A</w:t>
      </w:r>
      <w:r w:rsidRPr="00714484">
        <w:rPr>
          <w:szCs w:val="22"/>
          <w:lang w:val="ru-RU"/>
        </w:rPr>
        <w:t xml:space="preserve">/50/2.  </w:t>
      </w:r>
    </w:p>
    <w:p w:rsidR="009B5F26" w:rsidRPr="00714484" w:rsidRDefault="009B5F26" w:rsidP="00200699">
      <w:pPr>
        <w:rPr>
          <w:szCs w:val="22"/>
          <w:lang w:val="ru-RU"/>
        </w:rPr>
      </w:pPr>
    </w:p>
    <w:p w:rsidR="009B5F26" w:rsidRPr="004B5765" w:rsidRDefault="009B5F26" w:rsidP="00200699">
      <w:pPr>
        <w:keepNext/>
        <w:ind w:left="567"/>
        <w:rPr>
          <w:szCs w:val="22"/>
          <w:lang w:val="ru-RU"/>
        </w:rPr>
      </w:pPr>
      <w:r w:rsidRPr="00C72C83">
        <w:rPr>
          <w:szCs w:val="22"/>
        </w:rPr>
        <w:fldChar w:fldCharType="begin"/>
      </w:r>
      <w:r w:rsidRPr="004B5765">
        <w:rPr>
          <w:szCs w:val="22"/>
          <w:lang w:val="ru-RU"/>
        </w:rPr>
        <w:instrText xml:space="preserve"> </w:instrText>
      </w:r>
      <w:r w:rsidRPr="00C72C83">
        <w:rPr>
          <w:szCs w:val="22"/>
        </w:rPr>
        <w:instrText>AUTONUM</w:instrText>
      </w:r>
      <w:r w:rsidRPr="004B5765">
        <w:rPr>
          <w:szCs w:val="22"/>
          <w:lang w:val="ru-RU"/>
        </w:rPr>
        <w:instrText xml:space="preserve">  </w:instrText>
      </w:r>
      <w:r w:rsidRPr="00C72C83">
        <w:rPr>
          <w:szCs w:val="22"/>
        </w:rPr>
        <w:fldChar w:fldCharType="end"/>
      </w:r>
      <w:r w:rsidRPr="004B5765">
        <w:rPr>
          <w:szCs w:val="22"/>
          <w:lang w:val="ru-RU"/>
        </w:rPr>
        <w:tab/>
      </w:r>
      <w:r w:rsidR="00F21574">
        <w:rPr>
          <w:szCs w:val="22"/>
          <w:lang w:val="ru-RU"/>
        </w:rPr>
        <w:t>Ассамблея</w:t>
      </w:r>
      <w:r w:rsidRPr="004B5765">
        <w:rPr>
          <w:szCs w:val="22"/>
          <w:lang w:val="ru-RU"/>
        </w:rPr>
        <w:t xml:space="preserve">:  </w:t>
      </w:r>
    </w:p>
    <w:p w:rsidR="009B5F26" w:rsidRPr="004B5765" w:rsidRDefault="009B5F26" w:rsidP="00200699">
      <w:pPr>
        <w:keepNext/>
        <w:ind w:left="567"/>
        <w:rPr>
          <w:szCs w:val="22"/>
          <w:lang w:val="ru-RU"/>
        </w:rPr>
      </w:pPr>
    </w:p>
    <w:p w:rsidR="009B5F26" w:rsidRPr="00F21574" w:rsidRDefault="009B5F26" w:rsidP="00200699">
      <w:pPr>
        <w:keepNext/>
        <w:ind w:left="1134"/>
        <w:rPr>
          <w:szCs w:val="22"/>
          <w:lang w:val="ru-RU"/>
        </w:rPr>
      </w:pPr>
      <w:r w:rsidRPr="00F21574">
        <w:rPr>
          <w:szCs w:val="22"/>
          <w:lang w:val="ru-RU"/>
        </w:rPr>
        <w:t>(</w:t>
      </w:r>
      <w:r w:rsidRPr="00C72C83">
        <w:rPr>
          <w:szCs w:val="22"/>
        </w:rPr>
        <w:t>i</w:t>
      </w:r>
      <w:r w:rsidRPr="00F21574">
        <w:rPr>
          <w:szCs w:val="22"/>
          <w:lang w:val="ru-RU"/>
        </w:rPr>
        <w:t>)</w:t>
      </w:r>
      <w:r w:rsidRPr="00F21574">
        <w:rPr>
          <w:szCs w:val="22"/>
          <w:lang w:val="ru-RU"/>
        </w:rPr>
        <w:tab/>
      </w:r>
      <w:r w:rsidR="00F21574">
        <w:rPr>
          <w:rFonts w:eastAsia="Calibri"/>
          <w:lang w:val="ru-RU"/>
        </w:rPr>
        <w:t>приняла к сведению «Анализ применения статьи 9sexies Протокола к Мадридскому соглашению о международной регистрации знаков» (документ MM/A/50/2);  и</w:t>
      </w:r>
    </w:p>
    <w:p w:rsidR="009B5F26" w:rsidRPr="00F21574" w:rsidRDefault="009B5F26" w:rsidP="00200699">
      <w:pPr>
        <w:ind w:left="1134"/>
        <w:rPr>
          <w:szCs w:val="22"/>
          <w:lang w:val="ru-RU"/>
        </w:rPr>
      </w:pPr>
    </w:p>
    <w:p w:rsidR="009B5F26" w:rsidRPr="00F21574" w:rsidRDefault="009B5F26" w:rsidP="00200699">
      <w:pPr>
        <w:ind w:left="1134"/>
        <w:rPr>
          <w:szCs w:val="22"/>
          <w:lang w:val="ru-RU"/>
        </w:rPr>
      </w:pPr>
      <w:r w:rsidRPr="00F21574">
        <w:rPr>
          <w:szCs w:val="22"/>
          <w:lang w:val="ru-RU"/>
        </w:rPr>
        <w:t>(</w:t>
      </w:r>
      <w:r w:rsidRPr="00070E7A">
        <w:rPr>
          <w:szCs w:val="22"/>
        </w:rPr>
        <w:t>ii</w:t>
      </w:r>
      <w:r w:rsidRPr="00F21574">
        <w:rPr>
          <w:szCs w:val="22"/>
          <w:lang w:val="ru-RU"/>
        </w:rPr>
        <w:t>)</w:t>
      </w:r>
      <w:r w:rsidRPr="00F21574">
        <w:rPr>
          <w:szCs w:val="22"/>
          <w:lang w:val="ru-RU"/>
        </w:rPr>
        <w:tab/>
      </w:r>
      <w:r w:rsidR="00F21574">
        <w:rPr>
          <w:rFonts w:eastAsia="Calibri"/>
          <w:lang w:val="ru-RU"/>
        </w:rPr>
        <w:t>приняла рекомендацию, предложенную Рабочей группой и содержащуюся в пункте 2 «Анализа применения статьи 9sexies Протокола к Мадридскому соглашению о международной регистрации знаков» (документ MM/A/50/2).</w:t>
      </w:r>
      <w:r w:rsidRPr="00F21574">
        <w:rPr>
          <w:szCs w:val="22"/>
          <w:lang w:val="ru-RU"/>
        </w:rPr>
        <w:t xml:space="preserve">  </w:t>
      </w:r>
    </w:p>
    <w:p w:rsidR="009B5F26" w:rsidRPr="00F21574" w:rsidRDefault="009B5F26" w:rsidP="00200699">
      <w:pPr>
        <w:rPr>
          <w:szCs w:val="22"/>
          <w:u w:val="single"/>
          <w:lang w:val="ru-RU"/>
        </w:rPr>
      </w:pPr>
    </w:p>
    <w:p w:rsidR="009B5F26" w:rsidRPr="00F21574" w:rsidRDefault="009B5F26" w:rsidP="00200699">
      <w:pPr>
        <w:rPr>
          <w:szCs w:val="22"/>
          <w:u w:val="single"/>
          <w:lang w:val="ru-RU"/>
        </w:rPr>
      </w:pPr>
    </w:p>
    <w:p w:rsidR="00F21574" w:rsidRPr="000B211E" w:rsidRDefault="00F21574" w:rsidP="00200699">
      <w:pPr>
        <w:pStyle w:val="ONUME"/>
        <w:rPr>
          <w:u w:val="single"/>
          <w:lang w:val="ru-RU"/>
        </w:rPr>
      </w:pPr>
      <w:r>
        <w:rPr>
          <w:rFonts w:eastAsia="Calibri"/>
          <w:u w:val="single"/>
          <w:lang w:val="ru-RU"/>
        </w:rPr>
        <w:t>Предложение относительно присоединения только к Мадридскому соглашению</w:t>
      </w:r>
    </w:p>
    <w:p w:rsidR="009B5F26" w:rsidRPr="00F21574" w:rsidRDefault="009B5F26" w:rsidP="00200699">
      <w:pPr>
        <w:rPr>
          <w:szCs w:val="22"/>
          <w:lang w:val="ru-RU"/>
        </w:rPr>
      </w:pPr>
    </w:p>
    <w:p w:rsidR="009B5F26" w:rsidRPr="00F21574" w:rsidRDefault="009B5F26" w:rsidP="00200699">
      <w:pPr>
        <w:rPr>
          <w:szCs w:val="22"/>
          <w:lang w:val="ru-RU"/>
        </w:rPr>
      </w:pPr>
      <w:r w:rsidRPr="00070E7A">
        <w:rPr>
          <w:szCs w:val="22"/>
        </w:rPr>
        <w:fldChar w:fldCharType="begin"/>
      </w:r>
      <w:r w:rsidRPr="00F21574">
        <w:rPr>
          <w:szCs w:val="22"/>
          <w:lang w:val="ru-RU"/>
        </w:rPr>
        <w:instrText xml:space="preserve"> </w:instrText>
      </w:r>
      <w:r w:rsidRPr="00070E7A">
        <w:rPr>
          <w:szCs w:val="22"/>
        </w:rPr>
        <w:instrText>AUTONUM</w:instrText>
      </w:r>
      <w:r w:rsidRPr="00F21574">
        <w:rPr>
          <w:szCs w:val="22"/>
          <w:lang w:val="ru-RU"/>
        </w:rPr>
        <w:instrText xml:space="preserve">  </w:instrText>
      </w:r>
      <w:r w:rsidRPr="00070E7A">
        <w:rPr>
          <w:szCs w:val="22"/>
        </w:rPr>
        <w:fldChar w:fldCharType="end"/>
      </w:r>
      <w:r w:rsidRPr="00F21574">
        <w:rPr>
          <w:szCs w:val="22"/>
          <w:lang w:val="ru-RU"/>
        </w:rPr>
        <w:tab/>
      </w:r>
      <w:r w:rsidR="00F21574">
        <w:rPr>
          <w:szCs w:val="22"/>
          <w:lang w:val="ru-RU"/>
        </w:rPr>
        <w:t>Обсуждения проходили на основе документа</w:t>
      </w:r>
      <w:r w:rsidRPr="00070E7A">
        <w:rPr>
          <w:szCs w:val="22"/>
        </w:rPr>
        <w:t> MM</w:t>
      </w:r>
      <w:r w:rsidRPr="00F21574">
        <w:rPr>
          <w:szCs w:val="22"/>
          <w:lang w:val="ru-RU"/>
        </w:rPr>
        <w:t>/</w:t>
      </w:r>
      <w:r w:rsidRPr="00070E7A">
        <w:rPr>
          <w:szCs w:val="22"/>
        </w:rPr>
        <w:t>A</w:t>
      </w:r>
      <w:r w:rsidRPr="00F21574">
        <w:rPr>
          <w:szCs w:val="22"/>
          <w:lang w:val="ru-RU"/>
        </w:rPr>
        <w:t xml:space="preserve">/50/3.  </w:t>
      </w:r>
    </w:p>
    <w:p w:rsidR="009B5F26" w:rsidRPr="00F21574" w:rsidRDefault="009B5F26" w:rsidP="00200699">
      <w:pPr>
        <w:rPr>
          <w:szCs w:val="22"/>
          <w:lang w:val="ru-RU"/>
        </w:rPr>
      </w:pPr>
    </w:p>
    <w:p w:rsidR="009B5F26" w:rsidRPr="00F21574" w:rsidRDefault="009B5F26" w:rsidP="00200699">
      <w:pPr>
        <w:rPr>
          <w:szCs w:val="22"/>
          <w:lang w:val="ru-RU"/>
        </w:rPr>
      </w:pPr>
      <w:r w:rsidRPr="00070E7A">
        <w:rPr>
          <w:szCs w:val="22"/>
        </w:rPr>
        <w:fldChar w:fldCharType="begin"/>
      </w:r>
      <w:r w:rsidRPr="00F21574">
        <w:rPr>
          <w:szCs w:val="22"/>
          <w:lang w:val="ru-RU"/>
        </w:rPr>
        <w:instrText xml:space="preserve"> </w:instrText>
      </w:r>
      <w:r w:rsidRPr="00070E7A">
        <w:rPr>
          <w:szCs w:val="22"/>
        </w:rPr>
        <w:instrText>AUTONUM</w:instrText>
      </w:r>
      <w:r w:rsidRPr="00F21574">
        <w:rPr>
          <w:szCs w:val="22"/>
          <w:lang w:val="ru-RU"/>
        </w:rPr>
        <w:instrText xml:space="preserve">  </w:instrText>
      </w:r>
      <w:r w:rsidRPr="00070E7A">
        <w:rPr>
          <w:szCs w:val="22"/>
        </w:rPr>
        <w:fldChar w:fldCharType="end"/>
      </w:r>
      <w:r w:rsidRPr="00F21574">
        <w:rPr>
          <w:szCs w:val="22"/>
          <w:lang w:val="ru-RU"/>
        </w:rPr>
        <w:tab/>
      </w:r>
      <w:r w:rsidR="00F21574">
        <w:rPr>
          <w:szCs w:val="22"/>
          <w:lang w:val="ru-RU"/>
        </w:rPr>
        <w:t>Делегация</w:t>
      </w:r>
      <w:r w:rsidR="00F21574" w:rsidRPr="00F21574">
        <w:rPr>
          <w:szCs w:val="22"/>
          <w:lang w:val="ru-RU"/>
        </w:rPr>
        <w:t xml:space="preserve"> </w:t>
      </w:r>
      <w:r w:rsidR="00F21574">
        <w:rPr>
          <w:szCs w:val="22"/>
          <w:lang w:val="ru-RU"/>
        </w:rPr>
        <w:t>Китая</w:t>
      </w:r>
      <w:r w:rsidR="00F21574" w:rsidRPr="00F21574">
        <w:rPr>
          <w:szCs w:val="22"/>
          <w:lang w:val="ru-RU"/>
        </w:rPr>
        <w:t xml:space="preserve"> </w:t>
      </w:r>
      <w:r w:rsidR="00F21574">
        <w:rPr>
          <w:szCs w:val="22"/>
          <w:lang w:val="ru-RU"/>
        </w:rPr>
        <w:t>отметила</w:t>
      </w:r>
      <w:r w:rsidR="00F21574" w:rsidRPr="00F21574">
        <w:rPr>
          <w:szCs w:val="22"/>
          <w:lang w:val="ru-RU"/>
        </w:rPr>
        <w:t xml:space="preserve">, </w:t>
      </w:r>
      <w:r w:rsidR="00F21574">
        <w:rPr>
          <w:szCs w:val="22"/>
          <w:lang w:val="ru-RU"/>
        </w:rPr>
        <w:t>что</w:t>
      </w:r>
      <w:r w:rsidR="00F21574" w:rsidRPr="00F21574">
        <w:rPr>
          <w:szCs w:val="22"/>
          <w:lang w:val="ru-RU"/>
        </w:rPr>
        <w:t xml:space="preserve"> </w:t>
      </w:r>
      <w:r w:rsidR="00F21574">
        <w:rPr>
          <w:szCs w:val="22"/>
          <w:lang w:val="ru-RU"/>
        </w:rPr>
        <w:t>Мадридская</w:t>
      </w:r>
      <w:r w:rsidR="00F21574" w:rsidRPr="00F21574">
        <w:rPr>
          <w:szCs w:val="22"/>
          <w:lang w:val="ru-RU"/>
        </w:rPr>
        <w:t xml:space="preserve"> </w:t>
      </w:r>
      <w:r w:rsidR="00F21574">
        <w:rPr>
          <w:szCs w:val="22"/>
          <w:lang w:val="ru-RU"/>
        </w:rPr>
        <w:t>система</w:t>
      </w:r>
      <w:r w:rsidR="00F21574" w:rsidRPr="00F21574">
        <w:rPr>
          <w:szCs w:val="22"/>
          <w:lang w:val="ru-RU"/>
        </w:rPr>
        <w:t xml:space="preserve"> </w:t>
      </w:r>
      <w:r w:rsidR="00C5533C">
        <w:rPr>
          <w:szCs w:val="22"/>
          <w:lang w:val="ru-RU"/>
        </w:rPr>
        <w:t>де-факто</w:t>
      </w:r>
      <w:r w:rsidR="00F21574" w:rsidRPr="00F21574">
        <w:rPr>
          <w:szCs w:val="22"/>
          <w:lang w:val="ru-RU"/>
        </w:rPr>
        <w:t xml:space="preserve"> </w:t>
      </w:r>
      <w:r w:rsidR="00F21574">
        <w:rPr>
          <w:szCs w:val="22"/>
          <w:lang w:val="ru-RU"/>
        </w:rPr>
        <w:t>является</w:t>
      </w:r>
      <w:r w:rsidR="00F21574" w:rsidRPr="00F21574">
        <w:rPr>
          <w:szCs w:val="22"/>
          <w:lang w:val="ru-RU"/>
        </w:rPr>
        <w:t xml:space="preserve"> </w:t>
      </w:r>
      <w:r w:rsidR="00F21574">
        <w:rPr>
          <w:szCs w:val="22"/>
          <w:lang w:val="ru-RU"/>
        </w:rPr>
        <w:t>системой</w:t>
      </w:r>
      <w:r w:rsidR="00F21574" w:rsidRPr="00F21574">
        <w:rPr>
          <w:szCs w:val="22"/>
          <w:lang w:val="ru-RU"/>
        </w:rPr>
        <w:t xml:space="preserve"> </w:t>
      </w:r>
      <w:r w:rsidR="00F21574">
        <w:rPr>
          <w:szCs w:val="22"/>
          <w:lang w:val="ru-RU"/>
        </w:rPr>
        <w:t>одного</w:t>
      </w:r>
      <w:r w:rsidR="00F21574" w:rsidRPr="00F21574">
        <w:rPr>
          <w:szCs w:val="22"/>
          <w:lang w:val="ru-RU"/>
        </w:rPr>
        <w:t xml:space="preserve"> </w:t>
      </w:r>
      <w:r w:rsidR="00F21574">
        <w:rPr>
          <w:szCs w:val="22"/>
          <w:lang w:val="ru-RU"/>
        </w:rPr>
        <w:t>договора</w:t>
      </w:r>
      <w:r w:rsidR="00F21574" w:rsidRPr="00F21574">
        <w:rPr>
          <w:szCs w:val="22"/>
          <w:lang w:val="ru-RU"/>
        </w:rPr>
        <w:t xml:space="preserve">, </w:t>
      </w:r>
      <w:r w:rsidR="00F21574">
        <w:rPr>
          <w:szCs w:val="22"/>
          <w:lang w:val="ru-RU"/>
        </w:rPr>
        <w:t>регулируемой</w:t>
      </w:r>
      <w:r w:rsidR="00F21574" w:rsidRPr="00F21574">
        <w:rPr>
          <w:szCs w:val="22"/>
          <w:lang w:val="ru-RU"/>
        </w:rPr>
        <w:t xml:space="preserve"> </w:t>
      </w:r>
      <w:r w:rsidR="00F21574">
        <w:rPr>
          <w:szCs w:val="22"/>
          <w:lang w:val="ru-RU"/>
        </w:rPr>
        <w:t>Мадридским</w:t>
      </w:r>
      <w:r w:rsidR="00F21574" w:rsidRPr="00F21574">
        <w:rPr>
          <w:szCs w:val="22"/>
          <w:lang w:val="ru-RU"/>
        </w:rPr>
        <w:t xml:space="preserve"> </w:t>
      </w:r>
      <w:r w:rsidR="00F21574">
        <w:rPr>
          <w:szCs w:val="22"/>
          <w:lang w:val="ru-RU"/>
        </w:rPr>
        <w:t>протоколом</w:t>
      </w:r>
      <w:r w:rsidR="00F21574" w:rsidRPr="00F21574">
        <w:rPr>
          <w:szCs w:val="22"/>
          <w:lang w:val="ru-RU"/>
        </w:rPr>
        <w:t xml:space="preserve">, </w:t>
      </w:r>
      <w:r w:rsidR="00F21574">
        <w:rPr>
          <w:szCs w:val="22"/>
          <w:lang w:val="ru-RU"/>
        </w:rPr>
        <w:t>что</w:t>
      </w:r>
      <w:r w:rsidR="00F21574" w:rsidRPr="00F21574">
        <w:rPr>
          <w:szCs w:val="22"/>
          <w:lang w:val="ru-RU"/>
        </w:rPr>
        <w:t xml:space="preserve"> </w:t>
      </w:r>
      <w:r w:rsidR="00F21574">
        <w:rPr>
          <w:szCs w:val="22"/>
          <w:lang w:val="ru-RU"/>
        </w:rPr>
        <w:t>значительно</w:t>
      </w:r>
      <w:r w:rsidR="00F21574" w:rsidRPr="00F21574">
        <w:rPr>
          <w:szCs w:val="22"/>
          <w:lang w:val="ru-RU"/>
        </w:rPr>
        <w:t xml:space="preserve"> </w:t>
      </w:r>
      <w:r w:rsidR="00F21574">
        <w:rPr>
          <w:szCs w:val="22"/>
          <w:lang w:val="ru-RU"/>
        </w:rPr>
        <w:t>упро</w:t>
      </w:r>
      <w:r w:rsidR="00A43B82">
        <w:rPr>
          <w:szCs w:val="22"/>
          <w:lang w:val="ru-RU"/>
        </w:rPr>
        <w:t>щает</w:t>
      </w:r>
      <w:r w:rsidR="00F21574" w:rsidRPr="00F21574">
        <w:rPr>
          <w:szCs w:val="22"/>
          <w:lang w:val="ru-RU"/>
        </w:rPr>
        <w:t xml:space="preserve"> </w:t>
      </w:r>
      <w:r w:rsidR="00C5533C">
        <w:rPr>
          <w:szCs w:val="22"/>
          <w:lang w:val="ru-RU"/>
        </w:rPr>
        <w:t>управление</w:t>
      </w:r>
      <w:r w:rsidR="00F21574" w:rsidRPr="00F21574">
        <w:rPr>
          <w:szCs w:val="22"/>
          <w:lang w:val="ru-RU"/>
        </w:rPr>
        <w:t xml:space="preserve"> </w:t>
      </w:r>
      <w:r w:rsidR="00F21574">
        <w:rPr>
          <w:szCs w:val="22"/>
          <w:lang w:val="ru-RU"/>
        </w:rPr>
        <w:t>международной</w:t>
      </w:r>
      <w:r w:rsidR="00F21574" w:rsidRPr="00F21574">
        <w:rPr>
          <w:szCs w:val="22"/>
          <w:lang w:val="ru-RU"/>
        </w:rPr>
        <w:t xml:space="preserve"> </w:t>
      </w:r>
      <w:r w:rsidR="00F21574">
        <w:rPr>
          <w:szCs w:val="22"/>
          <w:lang w:val="ru-RU"/>
        </w:rPr>
        <w:t>процедур</w:t>
      </w:r>
      <w:r w:rsidR="00C5533C">
        <w:rPr>
          <w:szCs w:val="22"/>
          <w:lang w:val="ru-RU"/>
        </w:rPr>
        <w:t>ой</w:t>
      </w:r>
      <w:r w:rsidR="00F21574" w:rsidRPr="00F21574">
        <w:rPr>
          <w:szCs w:val="22"/>
          <w:lang w:val="ru-RU"/>
        </w:rPr>
        <w:t xml:space="preserve"> </w:t>
      </w:r>
      <w:r w:rsidR="00F21574">
        <w:rPr>
          <w:szCs w:val="22"/>
          <w:lang w:val="ru-RU"/>
        </w:rPr>
        <w:t>регистрации</w:t>
      </w:r>
      <w:r w:rsidR="00F21574" w:rsidRPr="00F21574">
        <w:rPr>
          <w:szCs w:val="22"/>
          <w:lang w:val="ru-RU"/>
        </w:rPr>
        <w:t xml:space="preserve"> </w:t>
      </w:r>
      <w:r w:rsidR="00C5533C">
        <w:rPr>
          <w:szCs w:val="22"/>
          <w:lang w:val="ru-RU"/>
        </w:rPr>
        <w:t>на благо</w:t>
      </w:r>
      <w:r w:rsidR="00F21574" w:rsidRPr="00F21574">
        <w:rPr>
          <w:szCs w:val="22"/>
          <w:lang w:val="ru-RU"/>
        </w:rPr>
        <w:t xml:space="preserve"> </w:t>
      </w:r>
      <w:r w:rsidR="00F21574">
        <w:rPr>
          <w:szCs w:val="22"/>
          <w:lang w:val="ru-RU"/>
        </w:rPr>
        <w:t>заявителей</w:t>
      </w:r>
      <w:r w:rsidR="00F21574" w:rsidRPr="00F21574">
        <w:rPr>
          <w:szCs w:val="22"/>
          <w:lang w:val="ru-RU"/>
        </w:rPr>
        <w:t xml:space="preserve"> </w:t>
      </w:r>
      <w:r w:rsidR="00F21574">
        <w:rPr>
          <w:szCs w:val="22"/>
          <w:lang w:val="ru-RU"/>
        </w:rPr>
        <w:t>и</w:t>
      </w:r>
      <w:r w:rsidR="00F21574" w:rsidRPr="00F21574">
        <w:rPr>
          <w:szCs w:val="22"/>
          <w:lang w:val="ru-RU"/>
        </w:rPr>
        <w:t xml:space="preserve"> </w:t>
      </w:r>
      <w:r w:rsidR="00F21574">
        <w:rPr>
          <w:szCs w:val="22"/>
          <w:lang w:val="ru-RU"/>
        </w:rPr>
        <w:t>ведомств</w:t>
      </w:r>
      <w:r w:rsidR="00F21574" w:rsidRPr="00F21574">
        <w:rPr>
          <w:szCs w:val="22"/>
          <w:lang w:val="ru-RU"/>
        </w:rPr>
        <w:t xml:space="preserve">, </w:t>
      </w:r>
      <w:r w:rsidR="00F21574">
        <w:rPr>
          <w:szCs w:val="22"/>
          <w:lang w:val="ru-RU"/>
        </w:rPr>
        <w:t>и</w:t>
      </w:r>
      <w:r w:rsidR="00F21574" w:rsidRPr="00F21574">
        <w:rPr>
          <w:szCs w:val="22"/>
          <w:lang w:val="ru-RU"/>
        </w:rPr>
        <w:t xml:space="preserve"> </w:t>
      </w:r>
      <w:r w:rsidR="00F21574">
        <w:rPr>
          <w:szCs w:val="22"/>
          <w:lang w:val="ru-RU"/>
        </w:rPr>
        <w:t>по</w:t>
      </w:r>
      <w:r w:rsidR="00F21574" w:rsidRPr="00F21574">
        <w:rPr>
          <w:szCs w:val="22"/>
          <w:lang w:val="ru-RU"/>
        </w:rPr>
        <w:t xml:space="preserve"> </w:t>
      </w:r>
      <w:r w:rsidR="00F21574">
        <w:rPr>
          <w:szCs w:val="22"/>
          <w:lang w:val="ru-RU"/>
        </w:rPr>
        <w:t>этой</w:t>
      </w:r>
      <w:r w:rsidR="00F21574" w:rsidRPr="00F21574">
        <w:rPr>
          <w:szCs w:val="22"/>
          <w:lang w:val="ru-RU"/>
        </w:rPr>
        <w:t xml:space="preserve"> </w:t>
      </w:r>
      <w:r w:rsidR="00F21574">
        <w:rPr>
          <w:szCs w:val="22"/>
          <w:lang w:val="ru-RU"/>
        </w:rPr>
        <w:t>причине</w:t>
      </w:r>
      <w:r w:rsidR="00F21574" w:rsidRPr="00F21574">
        <w:rPr>
          <w:szCs w:val="22"/>
          <w:lang w:val="ru-RU"/>
        </w:rPr>
        <w:t xml:space="preserve"> </w:t>
      </w:r>
      <w:r w:rsidR="00C5533C">
        <w:rPr>
          <w:szCs w:val="22"/>
          <w:lang w:val="ru-RU"/>
        </w:rPr>
        <w:t>д</w:t>
      </w:r>
      <w:r w:rsidR="00F21574">
        <w:rPr>
          <w:szCs w:val="22"/>
          <w:lang w:val="ru-RU"/>
        </w:rPr>
        <w:t>елегация</w:t>
      </w:r>
      <w:r w:rsidR="00F21574" w:rsidRPr="00F21574">
        <w:rPr>
          <w:szCs w:val="22"/>
          <w:lang w:val="ru-RU"/>
        </w:rPr>
        <w:t xml:space="preserve"> </w:t>
      </w:r>
      <w:r w:rsidR="00C5533C">
        <w:rPr>
          <w:szCs w:val="22"/>
          <w:lang w:val="ru-RU"/>
        </w:rPr>
        <w:t>поддержала</w:t>
      </w:r>
      <w:r w:rsidR="00F21574" w:rsidRPr="00F21574">
        <w:rPr>
          <w:szCs w:val="22"/>
          <w:lang w:val="ru-RU"/>
        </w:rPr>
        <w:t xml:space="preserve"> </w:t>
      </w:r>
      <w:r w:rsidR="00F21574">
        <w:rPr>
          <w:szCs w:val="22"/>
          <w:lang w:val="ru-RU"/>
        </w:rPr>
        <w:t>предложени</w:t>
      </w:r>
      <w:r w:rsidR="00C5533C">
        <w:rPr>
          <w:szCs w:val="22"/>
          <w:lang w:val="ru-RU"/>
        </w:rPr>
        <w:t>е</w:t>
      </w:r>
      <w:r w:rsidR="00F21574" w:rsidRPr="00F21574">
        <w:rPr>
          <w:szCs w:val="22"/>
          <w:lang w:val="ru-RU"/>
        </w:rPr>
        <w:t xml:space="preserve"> «</w:t>
      </w:r>
      <w:r w:rsidR="00F21574">
        <w:rPr>
          <w:szCs w:val="22"/>
          <w:lang w:val="ru-RU"/>
        </w:rPr>
        <w:t>заморозить</w:t>
      </w:r>
      <w:r w:rsidR="00F21574" w:rsidRPr="00F21574">
        <w:rPr>
          <w:szCs w:val="22"/>
          <w:lang w:val="ru-RU"/>
        </w:rPr>
        <w:t xml:space="preserve">» </w:t>
      </w:r>
      <w:r w:rsidR="00F21574">
        <w:rPr>
          <w:szCs w:val="22"/>
          <w:lang w:val="ru-RU"/>
        </w:rPr>
        <w:t>применение</w:t>
      </w:r>
      <w:r w:rsidR="00F21574" w:rsidRPr="00F21574">
        <w:rPr>
          <w:szCs w:val="22"/>
          <w:lang w:val="ru-RU"/>
        </w:rPr>
        <w:t xml:space="preserve"> </w:t>
      </w:r>
      <w:r w:rsidR="00F21574">
        <w:rPr>
          <w:szCs w:val="22"/>
          <w:lang w:val="ru-RU"/>
        </w:rPr>
        <w:t>пунктов</w:t>
      </w:r>
      <w:r w:rsidR="00F21574" w:rsidRPr="00F21574">
        <w:rPr>
          <w:szCs w:val="22"/>
          <w:lang w:val="ru-RU"/>
        </w:rPr>
        <w:t xml:space="preserve"> (1) </w:t>
      </w:r>
      <w:r w:rsidR="00F21574">
        <w:rPr>
          <w:szCs w:val="22"/>
          <w:lang w:val="ru-RU"/>
        </w:rPr>
        <w:t>и</w:t>
      </w:r>
      <w:r w:rsidR="00F21574" w:rsidRPr="00F21574">
        <w:rPr>
          <w:szCs w:val="22"/>
          <w:lang w:val="ru-RU"/>
        </w:rPr>
        <w:t xml:space="preserve"> (2)(</w:t>
      </w:r>
      <w:r w:rsidR="00F21574">
        <w:rPr>
          <w:szCs w:val="22"/>
          <w:lang w:val="ru-RU"/>
        </w:rPr>
        <w:t>а</w:t>
      </w:r>
      <w:r w:rsidR="00F21574" w:rsidRPr="00F21574">
        <w:rPr>
          <w:szCs w:val="22"/>
          <w:lang w:val="ru-RU"/>
        </w:rPr>
        <w:t xml:space="preserve">) </w:t>
      </w:r>
      <w:r w:rsidR="00F21574">
        <w:rPr>
          <w:szCs w:val="22"/>
          <w:lang w:val="ru-RU"/>
        </w:rPr>
        <w:t>Статьи</w:t>
      </w:r>
      <w:r w:rsidR="00F21574" w:rsidRPr="00F21574">
        <w:rPr>
          <w:szCs w:val="22"/>
          <w:lang w:val="ru-RU"/>
        </w:rPr>
        <w:t xml:space="preserve"> 14 </w:t>
      </w:r>
      <w:r w:rsidR="00F21574">
        <w:rPr>
          <w:szCs w:val="22"/>
          <w:lang w:val="ru-RU"/>
        </w:rPr>
        <w:t>Мадридского</w:t>
      </w:r>
      <w:r w:rsidR="00F21574" w:rsidRPr="00F21574">
        <w:rPr>
          <w:szCs w:val="22"/>
          <w:lang w:val="ru-RU"/>
        </w:rPr>
        <w:t xml:space="preserve"> </w:t>
      </w:r>
      <w:r w:rsidR="00F21574">
        <w:rPr>
          <w:szCs w:val="22"/>
          <w:lang w:val="ru-RU"/>
        </w:rPr>
        <w:t>соглашения</w:t>
      </w:r>
      <w:r w:rsidR="00C5533C">
        <w:rPr>
          <w:szCs w:val="22"/>
          <w:lang w:val="ru-RU"/>
        </w:rPr>
        <w:t xml:space="preserve"> с целью консолидировать</w:t>
      </w:r>
      <w:r w:rsidR="00F21574" w:rsidRPr="00F21574">
        <w:rPr>
          <w:szCs w:val="22"/>
          <w:lang w:val="ru-RU"/>
        </w:rPr>
        <w:t xml:space="preserve"> Мадридск</w:t>
      </w:r>
      <w:r w:rsidR="00C5533C">
        <w:rPr>
          <w:szCs w:val="22"/>
          <w:lang w:val="ru-RU"/>
        </w:rPr>
        <w:t>ую</w:t>
      </w:r>
      <w:r w:rsidR="00F21574" w:rsidRPr="00F21574">
        <w:rPr>
          <w:szCs w:val="22"/>
          <w:lang w:val="ru-RU"/>
        </w:rPr>
        <w:t xml:space="preserve"> систем</w:t>
      </w:r>
      <w:r w:rsidR="00C5533C">
        <w:rPr>
          <w:szCs w:val="22"/>
          <w:lang w:val="ru-RU"/>
        </w:rPr>
        <w:t>у</w:t>
      </w:r>
      <w:r w:rsidR="00F21574" w:rsidRPr="00F21574">
        <w:rPr>
          <w:szCs w:val="22"/>
          <w:lang w:val="ru-RU"/>
        </w:rPr>
        <w:t xml:space="preserve"> </w:t>
      </w:r>
      <w:r w:rsidR="00C5533C">
        <w:rPr>
          <w:szCs w:val="22"/>
          <w:lang w:val="ru-RU"/>
        </w:rPr>
        <w:t>как</w:t>
      </w:r>
      <w:r w:rsidR="00F21574" w:rsidRPr="00F21574">
        <w:rPr>
          <w:szCs w:val="22"/>
          <w:lang w:val="ru-RU"/>
        </w:rPr>
        <w:t xml:space="preserve"> систем</w:t>
      </w:r>
      <w:r w:rsidR="00C5533C">
        <w:rPr>
          <w:szCs w:val="22"/>
          <w:lang w:val="ru-RU"/>
        </w:rPr>
        <w:t>у</w:t>
      </w:r>
      <w:r w:rsidR="00F21574" w:rsidRPr="00F21574">
        <w:rPr>
          <w:szCs w:val="22"/>
          <w:lang w:val="ru-RU"/>
        </w:rPr>
        <w:t xml:space="preserve"> одного договора</w:t>
      </w:r>
      <w:r w:rsidRPr="00F21574">
        <w:rPr>
          <w:szCs w:val="22"/>
          <w:lang w:val="ru-RU"/>
        </w:rPr>
        <w:t xml:space="preserve">.  </w:t>
      </w:r>
    </w:p>
    <w:p w:rsidR="009B5F26" w:rsidRPr="00F21574" w:rsidRDefault="009B5F26" w:rsidP="00200699">
      <w:pPr>
        <w:rPr>
          <w:szCs w:val="22"/>
          <w:lang w:val="ru-RU"/>
        </w:rPr>
      </w:pPr>
    </w:p>
    <w:p w:rsidR="009B5F26" w:rsidRPr="00EF2A2A" w:rsidRDefault="009B5F26" w:rsidP="00200699">
      <w:pPr>
        <w:rPr>
          <w:szCs w:val="22"/>
          <w:lang w:val="ru-RU"/>
        </w:rPr>
      </w:pPr>
      <w:r w:rsidRPr="00070E7A">
        <w:rPr>
          <w:szCs w:val="22"/>
        </w:rPr>
        <w:fldChar w:fldCharType="begin"/>
      </w:r>
      <w:r w:rsidRPr="00EF2A2A">
        <w:rPr>
          <w:szCs w:val="22"/>
          <w:lang w:val="ru-RU"/>
        </w:rPr>
        <w:instrText xml:space="preserve"> </w:instrText>
      </w:r>
      <w:r w:rsidRPr="00070E7A">
        <w:rPr>
          <w:szCs w:val="22"/>
        </w:rPr>
        <w:instrText>AUTONUM</w:instrText>
      </w:r>
      <w:r w:rsidRPr="00EF2A2A">
        <w:rPr>
          <w:szCs w:val="22"/>
          <w:lang w:val="ru-RU"/>
        </w:rPr>
        <w:instrText xml:space="preserve">  </w:instrText>
      </w:r>
      <w:r w:rsidRPr="00070E7A">
        <w:rPr>
          <w:szCs w:val="22"/>
        </w:rPr>
        <w:fldChar w:fldCharType="end"/>
      </w:r>
      <w:r w:rsidRPr="00EF2A2A">
        <w:rPr>
          <w:szCs w:val="22"/>
          <w:lang w:val="ru-RU"/>
        </w:rPr>
        <w:tab/>
      </w:r>
      <w:r w:rsidR="00EF2A2A">
        <w:rPr>
          <w:szCs w:val="22"/>
          <w:lang w:val="ru-RU"/>
        </w:rPr>
        <w:t>Делегация</w:t>
      </w:r>
      <w:r w:rsidR="00EF2A2A" w:rsidRPr="00EF2A2A">
        <w:rPr>
          <w:szCs w:val="22"/>
          <w:lang w:val="ru-RU"/>
        </w:rPr>
        <w:t xml:space="preserve"> </w:t>
      </w:r>
      <w:r w:rsidR="00EF2A2A">
        <w:rPr>
          <w:szCs w:val="22"/>
          <w:lang w:val="ru-RU"/>
        </w:rPr>
        <w:t>Ирана</w:t>
      </w:r>
      <w:r w:rsidR="00EF2A2A" w:rsidRPr="00EF2A2A">
        <w:rPr>
          <w:szCs w:val="22"/>
          <w:lang w:val="ru-RU"/>
        </w:rPr>
        <w:t xml:space="preserve"> (</w:t>
      </w:r>
      <w:r w:rsidR="00A43B82">
        <w:rPr>
          <w:szCs w:val="22"/>
          <w:lang w:val="ru-RU"/>
        </w:rPr>
        <w:t>Исламской Республики</w:t>
      </w:r>
      <w:r w:rsidR="00EF2A2A" w:rsidRPr="00EF2A2A">
        <w:rPr>
          <w:szCs w:val="22"/>
          <w:lang w:val="ru-RU"/>
        </w:rPr>
        <w:t xml:space="preserve">) </w:t>
      </w:r>
      <w:r w:rsidR="00EF2A2A">
        <w:rPr>
          <w:szCs w:val="22"/>
          <w:lang w:val="ru-RU"/>
        </w:rPr>
        <w:t>с</w:t>
      </w:r>
      <w:r w:rsidR="00EF2A2A" w:rsidRPr="00EF2A2A">
        <w:rPr>
          <w:szCs w:val="22"/>
          <w:lang w:val="ru-RU"/>
        </w:rPr>
        <w:t xml:space="preserve"> </w:t>
      </w:r>
      <w:r w:rsidR="00EF2A2A">
        <w:rPr>
          <w:szCs w:val="22"/>
          <w:lang w:val="ru-RU"/>
        </w:rPr>
        <w:t>удовлетворением</w:t>
      </w:r>
      <w:r w:rsidR="00EF2A2A" w:rsidRPr="00EF2A2A">
        <w:rPr>
          <w:szCs w:val="22"/>
          <w:lang w:val="ru-RU"/>
        </w:rPr>
        <w:t xml:space="preserve"> </w:t>
      </w:r>
      <w:r w:rsidR="00EF2A2A">
        <w:rPr>
          <w:szCs w:val="22"/>
          <w:lang w:val="ru-RU"/>
        </w:rPr>
        <w:t>отметила</w:t>
      </w:r>
      <w:r w:rsidR="00EF2A2A" w:rsidRPr="00EF2A2A">
        <w:rPr>
          <w:szCs w:val="22"/>
          <w:lang w:val="ru-RU"/>
        </w:rPr>
        <w:t xml:space="preserve"> </w:t>
      </w:r>
      <w:r w:rsidR="00EF2A2A">
        <w:rPr>
          <w:szCs w:val="22"/>
          <w:lang w:val="ru-RU"/>
        </w:rPr>
        <w:t>предложение</w:t>
      </w:r>
      <w:r w:rsidR="00EF2A2A" w:rsidRPr="00EF2A2A">
        <w:rPr>
          <w:szCs w:val="22"/>
          <w:lang w:val="ru-RU"/>
        </w:rPr>
        <w:t xml:space="preserve">, </w:t>
      </w:r>
      <w:r w:rsidR="00EF2A2A">
        <w:rPr>
          <w:szCs w:val="22"/>
          <w:lang w:val="ru-RU"/>
        </w:rPr>
        <w:t>содержащееся</w:t>
      </w:r>
      <w:r w:rsidR="00EF2A2A" w:rsidRPr="00EF2A2A">
        <w:rPr>
          <w:szCs w:val="22"/>
          <w:lang w:val="ru-RU"/>
        </w:rPr>
        <w:t xml:space="preserve"> </w:t>
      </w:r>
      <w:r w:rsidR="00EF2A2A">
        <w:rPr>
          <w:szCs w:val="22"/>
          <w:lang w:val="ru-RU"/>
        </w:rPr>
        <w:t>в</w:t>
      </w:r>
      <w:r w:rsidR="00EF2A2A" w:rsidRPr="00EF2A2A">
        <w:rPr>
          <w:szCs w:val="22"/>
          <w:lang w:val="ru-RU"/>
        </w:rPr>
        <w:t xml:space="preserve"> </w:t>
      </w:r>
      <w:r w:rsidR="00EF2A2A">
        <w:rPr>
          <w:szCs w:val="22"/>
          <w:lang w:val="ru-RU"/>
        </w:rPr>
        <w:t>документе</w:t>
      </w:r>
      <w:r w:rsidR="00EF2A2A" w:rsidRPr="00EF2A2A">
        <w:rPr>
          <w:szCs w:val="22"/>
          <w:lang w:val="ru-RU"/>
        </w:rPr>
        <w:t xml:space="preserve">, </w:t>
      </w:r>
      <w:r w:rsidR="00EF2A2A">
        <w:rPr>
          <w:szCs w:val="22"/>
          <w:lang w:val="ru-RU"/>
        </w:rPr>
        <w:t>так</w:t>
      </w:r>
      <w:r w:rsidR="00EF2A2A" w:rsidRPr="00EF2A2A">
        <w:rPr>
          <w:szCs w:val="22"/>
          <w:lang w:val="ru-RU"/>
        </w:rPr>
        <w:t xml:space="preserve"> </w:t>
      </w:r>
      <w:r w:rsidR="00EF2A2A">
        <w:rPr>
          <w:szCs w:val="22"/>
          <w:lang w:val="ru-RU"/>
        </w:rPr>
        <w:t>как</w:t>
      </w:r>
      <w:r w:rsidR="00EF2A2A" w:rsidRPr="00EF2A2A">
        <w:rPr>
          <w:szCs w:val="22"/>
          <w:lang w:val="ru-RU"/>
        </w:rPr>
        <w:t xml:space="preserve">, </w:t>
      </w:r>
      <w:r w:rsidR="00EF2A2A">
        <w:rPr>
          <w:szCs w:val="22"/>
          <w:lang w:val="ru-RU"/>
        </w:rPr>
        <w:t>по</w:t>
      </w:r>
      <w:r w:rsidR="00EF2A2A" w:rsidRPr="00EF2A2A">
        <w:rPr>
          <w:szCs w:val="22"/>
          <w:lang w:val="ru-RU"/>
        </w:rPr>
        <w:t xml:space="preserve"> </w:t>
      </w:r>
      <w:r w:rsidR="00EF2A2A">
        <w:rPr>
          <w:szCs w:val="22"/>
          <w:lang w:val="ru-RU"/>
        </w:rPr>
        <w:t>ее</w:t>
      </w:r>
      <w:r w:rsidR="00EF2A2A" w:rsidRPr="00EF2A2A">
        <w:rPr>
          <w:szCs w:val="22"/>
          <w:lang w:val="ru-RU"/>
        </w:rPr>
        <w:t xml:space="preserve"> </w:t>
      </w:r>
      <w:r w:rsidR="00EF2A2A">
        <w:rPr>
          <w:szCs w:val="22"/>
          <w:lang w:val="ru-RU"/>
        </w:rPr>
        <w:t>мнению</w:t>
      </w:r>
      <w:r w:rsidR="00EF2A2A" w:rsidRPr="00EF2A2A">
        <w:rPr>
          <w:szCs w:val="22"/>
          <w:lang w:val="ru-RU"/>
        </w:rPr>
        <w:t>,</w:t>
      </w:r>
      <w:r w:rsidR="00EF2A2A">
        <w:rPr>
          <w:szCs w:val="22"/>
          <w:lang w:val="ru-RU"/>
        </w:rPr>
        <w:t xml:space="preserve"> оно обеспечит </w:t>
      </w:r>
      <w:r w:rsidR="00C5533C">
        <w:rPr>
          <w:szCs w:val="22"/>
          <w:lang w:val="ru-RU"/>
        </w:rPr>
        <w:t xml:space="preserve">консолидацию Мадридской системы как </w:t>
      </w:r>
      <w:r w:rsidR="00EF2A2A">
        <w:rPr>
          <w:szCs w:val="22"/>
          <w:lang w:val="ru-RU"/>
        </w:rPr>
        <w:t xml:space="preserve">системы одного договора, и также присоединилась к предложению </w:t>
      </w:r>
      <w:r w:rsidR="00EF2A2A" w:rsidRPr="00EF2A2A">
        <w:rPr>
          <w:szCs w:val="22"/>
          <w:lang w:val="ru-RU"/>
        </w:rPr>
        <w:t>«</w:t>
      </w:r>
      <w:r w:rsidR="00EF2A2A">
        <w:rPr>
          <w:szCs w:val="22"/>
          <w:lang w:val="ru-RU"/>
        </w:rPr>
        <w:t>заморозить</w:t>
      </w:r>
      <w:r w:rsidR="00EF2A2A" w:rsidRPr="00EF2A2A">
        <w:rPr>
          <w:szCs w:val="22"/>
          <w:lang w:val="ru-RU"/>
        </w:rPr>
        <w:t xml:space="preserve">» </w:t>
      </w:r>
      <w:r w:rsidR="00EF2A2A">
        <w:rPr>
          <w:szCs w:val="22"/>
          <w:lang w:val="ru-RU"/>
        </w:rPr>
        <w:t>применение</w:t>
      </w:r>
      <w:r w:rsidR="00EF2A2A" w:rsidRPr="00EF2A2A">
        <w:rPr>
          <w:szCs w:val="22"/>
          <w:lang w:val="ru-RU"/>
        </w:rPr>
        <w:t xml:space="preserve"> </w:t>
      </w:r>
      <w:r w:rsidR="00EF2A2A">
        <w:rPr>
          <w:szCs w:val="22"/>
          <w:lang w:val="ru-RU"/>
        </w:rPr>
        <w:t>пунктов</w:t>
      </w:r>
      <w:r w:rsidR="00EF2A2A" w:rsidRPr="00EF2A2A">
        <w:rPr>
          <w:szCs w:val="22"/>
          <w:lang w:val="ru-RU"/>
        </w:rPr>
        <w:t xml:space="preserve"> (1) </w:t>
      </w:r>
      <w:r w:rsidR="00EF2A2A">
        <w:rPr>
          <w:szCs w:val="22"/>
          <w:lang w:val="ru-RU"/>
        </w:rPr>
        <w:t>и</w:t>
      </w:r>
      <w:r w:rsidR="00EF2A2A" w:rsidRPr="00EF2A2A">
        <w:rPr>
          <w:szCs w:val="22"/>
          <w:lang w:val="ru-RU"/>
        </w:rPr>
        <w:t xml:space="preserve"> (2)(</w:t>
      </w:r>
      <w:r w:rsidR="00EF2A2A">
        <w:rPr>
          <w:szCs w:val="22"/>
          <w:lang w:val="ru-RU"/>
        </w:rPr>
        <w:t>а</w:t>
      </w:r>
      <w:r w:rsidR="00EF2A2A" w:rsidRPr="00EF2A2A">
        <w:rPr>
          <w:szCs w:val="22"/>
          <w:lang w:val="ru-RU"/>
        </w:rPr>
        <w:t xml:space="preserve">) </w:t>
      </w:r>
      <w:r w:rsidR="00EF2A2A">
        <w:rPr>
          <w:szCs w:val="22"/>
          <w:lang w:val="ru-RU"/>
        </w:rPr>
        <w:t>Статьи</w:t>
      </w:r>
      <w:r w:rsidR="00EF2A2A" w:rsidRPr="00EF2A2A">
        <w:rPr>
          <w:szCs w:val="22"/>
        </w:rPr>
        <w:t> </w:t>
      </w:r>
      <w:r w:rsidR="00EF2A2A" w:rsidRPr="00EF2A2A">
        <w:rPr>
          <w:szCs w:val="22"/>
          <w:lang w:val="ru-RU"/>
        </w:rPr>
        <w:t xml:space="preserve">14 </w:t>
      </w:r>
      <w:r w:rsidR="00EF2A2A">
        <w:rPr>
          <w:szCs w:val="22"/>
          <w:lang w:val="ru-RU"/>
        </w:rPr>
        <w:t>Мадридского</w:t>
      </w:r>
      <w:r w:rsidR="00EF2A2A" w:rsidRPr="00EF2A2A">
        <w:rPr>
          <w:szCs w:val="22"/>
          <w:lang w:val="ru-RU"/>
        </w:rPr>
        <w:t xml:space="preserve"> </w:t>
      </w:r>
      <w:r w:rsidR="00EF2A2A">
        <w:rPr>
          <w:szCs w:val="22"/>
          <w:lang w:val="ru-RU"/>
        </w:rPr>
        <w:t>соглашения</w:t>
      </w:r>
      <w:r w:rsidR="00EF2A2A" w:rsidRPr="00EF2A2A">
        <w:rPr>
          <w:szCs w:val="22"/>
          <w:lang w:val="ru-RU"/>
        </w:rPr>
        <w:t>.</w:t>
      </w:r>
      <w:r w:rsidRPr="00EF2A2A">
        <w:rPr>
          <w:szCs w:val="22"/>
          <w:lang w:val="ru-RU"/>
        </w:rPr>
        <w:t xml:space="preserve">  </w:t>
      </w:r>
    </w:p>
    <w:p w:rsidR="009B5F26" w:rsidRPr="00EF2A2A" w:rsidRDefault="009B5F26" w:rsidP="00200699">
      <w:pPr>
        <w:rPr>
          <w:szCs w:val="22"/>
          <w:lang w:val="ru-RU"/>
        </w:rPr>
      </w:pPr>
    </w:p>
    <w:p w:rsidR="009B5F26" w:rsidRPr="00EF2A2A" w:rsidRDefault="009B5F26" w:rsidP="00200699">
      <w:pPr>
        <w:ind w:left="567"/>
        <w:rPr>
          <w:szCs w:val="22"/>
          <w:lang w:val="ru-RU"/>
        </w:rPr>
      </w:pPr>
      <w:r w:rsidRPr="00070E7A">
        <w:rPr>
          <w:szCs w:val="22"/>
        </w:rPr>
        <w:fldChar w:fldCharType="begin"/>
      </w:r>
      <w:r w:rsidRPr="00EF2A2A">
        <w:rPr>
          <w:szCs w:val="22"/>
          <w:lang w:val="ru-RU"/>
        </w:rPr>
        <w:instrText xml:space="preserve"> </w:instrText>
      </w:r>
      <w:r w:rsidRPr="00070E7A">
        <w:rPr>
          <w:szCs w:val="22"/>
        </w:rPr>
        <w:instrText>AUTONUM</w:instrText>
      </w:r>
      <w:r w:rsidRPr="00EF2A2A">
        <w:rPr>
          <w:szCs w:val="22"/>
          <w:lang w:val="ru-RU"/>
        </w:rPr>
        <w:instrText xml:space="preserve">  </w:instrText>
      </w:r>
      <w:r w:rsidRPr="00070E7A">
        <w:rPr>
          <w:szCs w:val="22"/>
        </w:rPr>
        <w:fldChar w:fldCharType="end"/>
      </w:r>
      <w:r w:rsidRPr="00EF2A2A">
        <w:rPr>
          <w:szCs w:val="22"/>
          <w:lang w:val="ru-RU"/>
        </w:rPr>
        <w:tab/>
      </w:r>
      <w:r w:rsidR="00EF2A2A">
        <w:rPr>
          <w:szCs w:val="22"/>
          <w:lang w:val="ru-RU"/>
        </w:rPr>
        <w:t>Ассамблея</w:t>
      </w:r>
      <w:r w:rsidRPr="00EF2A2A">
        <w:rPr>
          <w:szCs w:val="22"/>
          <w:lang w:val="ru-RU"/>
        </w:rPr>
        <w:t xml:space="preserve">:  </w:t>
      </w:r>
    </w:p>
    <w:p w:rsidR="009B5F26" w:rsidRPr="00EF2A2A" w:rsidRDefault="009B5F26" w:rsidP="00200699">
      <w:pPr>
        <w:ind w:left="567"/>
        <w:rPr>
          <w:szCs w:val="22"/>
          <w:lang w:val="ru-RU"/>
        </w:rPr>
      </w:pPr>
    </w:p>
    <w:p w:rsidR="009B5F26" w:rsidRPr="00EF2A2A" w:rsidRDefault="009B5F26" w:rsidP="00200699">
      <w:pPr>
        <w:ind w:left="1134"/>
        <w:rPr>
          <w:szCs w:val="22"/>
          <w:lang w:val="ru-RU"/>
        </w:rPr>
      </w:pPr>
      <w:r w:rsidRPr="00EF2A2A">
        <w:rPr>
          <w:szCs w:val="22"/>
          <w:lang w:val="ru-RU"/>
        </w:rPr>
        <w:t>(</w:t>
      </w:r>
      <w:r w:rsidRPr="00070E7A">
        <w:rPr>
          <w:szCs w:val="22"/>
        </w:rPr>
        <w:t>i</w:t>
      </w:r>
      <w:r w:rsidRPr="00EF2A2A">
        <w:rPr>
          <w:szCs w:val="22"/>
          <w:lang w:val="ru-RU"/>
        </w:rPr>
        <w:t>)</w:t>
      </w:r>
      <w:r w:rsidRPr="00EF2A2A">
        <w:rPr>
          <w:szCs w:val="22"/>
          <w:lang w:val="ru-RU"/>
        </w:rPr>
        <w:tab/>
      </w:r>
      <w:r w:rsidR="00EF2A2A">
        <w:rPr>
          <w:rFonts w:eastAsia="Calibri"/>
          <w:lang w:val="ru-RU"/>
        </w:rPr>
        <w:t>рассмотрела предложения, содержащиеся в документе «Предложение относительно присоединения только к Мадридскому соглашению» (MM/A/50/3);  и</w:t>
      </w:r>
    </w:p>
    <w:p w:rsidR="009B5F26" w:rsidRPr="00EF2A2A" w:rsidRDefault="009B5F26" w:rsidP="00200699">
      <w:pPr>
        <w:ind w:left="1134"/>
        <w:rPr>
          <w:szCs w:val="22"/>
          <w:lang w:val="ru-RU"/>
        </w:rPr>
      </w:pPr>
    </w:p>
    <w:p w:rsidR="009B5F26" w:rsidRPr="00EF2A2A" w:rsidRDefault="009B5F26" w:rsidP="00200699">
      <w:pPr>
        <w:ind w:left="1134"/>
        <w:rPr>
          <w:szCs w:val="22"/>
          <w:lang w:val="ru-RU"/>
        </w:rPr>
      </w:pPr>
      <w:r w:rsidRPr="00EF2A2A">
        <w:rPr>
          <w:szCs w:val="22"/>
          <w:lang w:val="ru-RU"/>
        </w:rPr>
        <w:t>(</w:t>
      </w:r>
      <w:r w:rsidRPr="00070E7A">
        <w:rPr>
          <w:szCs w:val="22"/>
        </w:rPr>
        <w:t>ii</w:t>
      </w:r>
      <w:r w:rsidRPr="00EF2A2A">
        <w:rPr>
          <w:szCs w:val="22"/>
          <w:lang w:val="ru-RU"/>
        </w:rPr>
        <w:t>)</w:t>
      </w:r>
      <w:r w:rsidRPr="00EF2A2A">
        <w:rPr>
          <w:szCs w:val="22"/>
          <w:lang w:val="ru-RU"/>
        </w:rPr>
        <w:tab/>
      </w:r>
      <w:r w:rsidR="00EF2A2A">
        <w:rPr>
          <w:rFonts w:eastAsia="Calibri"/>
          <w:lang w:val="ru-RU"/>
        </w:rPr>
        <w:t>приняла решение «заморозить» применение статьи 14(1) и (2)(a) Мадридского соглашения о международной регистрации знаков, последствия которого указаны в пункте 10 документа «Предложение относительно присоединения только к Мадридскому соглашению» (документ MM/A/50/3), с даты принятия такого решения</w:t>
      </w:r>
      <w:r w:rsidRPr="00EF2A2A">
        <w:rPr>
          <w:szCs w:val="22"/>
          <w:lang w:val="ru-RU"/>
        </w:rPr>
        <w:t xml:space="preserve">.  </w:t>
      </w:r>
    </w:p>
    <w:p w:rsidR="009B5F26" w:rsidRPr="00EF2A2A" w:rsidRDefault="009B5F26" w:rsidP="00200699">
      <w:pPr>
        <w:rPr>
          <w:szCs w:val="22"/>
          <w:lang w:val="ru-RU"/>
        </w:rPr>
      </w:pPr>
    </w:p>
    <w:p w:rsidR="009B5F26" w:rsidRPr="00EF2A2A" w:rsidRDefault="009B5F26" w:rsidP="00200699">
      <w:pPr>
        <w:rPr>
          <w:szCs w:val="22"/>
          <w:lang w:val="ru-RU"/>
        </w:rPr>
      </w:pPr>
    </w:p>
    <w:p w:rsidR="009B5F26" w:rsidRDefault="00EF2A2A" w:rsidP="00200699">
      <w:pPr>
        <w:rPr>
          <w:rFonts w:eastAsia="Calibri"/>
          <w:u w:val="single"/>
          <w:lang w:val="ru-RU"/>
        </w:rPr>
      </w:pPr>
      <w:r>
        <w:rPr>
          <w:rFonts w:eastAsia="Calibri"/>
          <w:u w:val="single"/>
          <w:lang w:val="ru-RU"/>
        </w:rPr>
        <w:t>Предлагаемые поправки к Общей инструкции к Мадридскому соглашению о международной регистрации знаков и Протоколу к этому Соглашению</w:t>
      </w:r>
    </w:p>
    <w:p w:rsidR="00EF2A2A" w:rsidRPr="00EF2A2A" w:rsidRDefault="00EF2A2A" w:rsidP="00200699">
      <w:pPr>
        <w:rPr>
          <w:szCs w:val="22"/>
          <w:lang w:val="ru-RU"/>
        </w:rPr>
      </w:pPr>
    </w:p>
    <w:p w:rsidR="009B5F26" w:rsidRPr="00EF2A2A" w:rsidRDefault="009B5F26" w:rsidP="00200699">
      <w:pPr>
        <w:rPr>
          <w:szCs w:val="22"/>
          <w:lang w:val="ru-RU"/>
        </w:rPr>
      </w:pPr>
      <w:r w:rsidRPr="00070E7A">
        <w:rPr>
          <w:szCs w:val="22"/>
        </w:rPr>
        <w:fldChar w:fldCharType="begin"/>
      </w:r>
      <w:r w:rsidRPr="00EF2A2A">
        <w:rPr>
          <w:szCs w:val="22"/>
          <w:lang w:val="ru-RU"/>
        </w:rPr>
        <w:instrText xml:space="preserve"> </w:instrText>
      </w:r>
      <w:r w:rsidRPr="00070E7A">
        <w:rPr>
          <w:szCs w:val="22"/>
        </w:rPr>
        <w:instrText>AUTONUM</w:instrText>
      </w:r>
      <w:r w:rsidRPr="00EF2A2A">
        <w:rPr>
          <w:szCs w:val="22"/>
          <w:lang w:val="ru-RU"/>
        </w:rPr>
        <w:instrText xml:space="preserve">  </w:instrText>
      </w:r>
      <w:r w:rsidRPr="00070E7A">
        <w:rPr>
          <w:szCs w:val="22"/>
        </w:rPr>
        <w:fldChar w:fldCharType="end"/>
      </w:r>
      <w:r w:rsidRPr="00EF2A2A">
        <w:rPr>
          <w:szCs w:val="22"/>
          <w:lang w:val="ru-RU"/>
        </w:rPr>
        <w:tab/>
      </w:r>
      <w:r w:rsidR="00EF2A2A">
        <w:rPr>
          <w:szCs w:val="22"/>
          <w:lang w:val="ru-RU"/>
        </w:rPr>
        <w:t>Обсуждени</w:t>
      </w:r>
      <w:r w:rsidR="00691E9C">
        <w:rPr>
          <w:szCs w:val="22"/>
          <w:lang w:val="ru-RU"/>
        </w:rPr>
        <w:t>я</w:t>
      </w:r>
      <w:r w:rsidR="00EF2A2A">
        <w:rPr>
          <w:szCs w:val="22"/>
          <w:lang w:val="ru-RU"/>
        </w:rPr>
        <w:t xml:space="preserve"> проходил</w:t>
      </w:r>
      <w:r w:rsidR="00691E9C">
        <w:rPr>
          <w:szCs w:val="22"/>
          <w:lang w:val="ru-RU"/>
        </w:rPr>
        <w:t>и</w:t>
      </w:r>
      <w:r w:rsidR="00EF2A2A">
        <w:rPr>
          <w:szCs w:val="22"/>
          <w:lang w:val="ru-RU"/>
        </w:rPr>
        <w:t xml:space="preserve"> на основе документа</w:t>
      </w:r>
      <w:r w:rsidRPr="00070E7A">
        <w:rPr>
          <w:szCs w:val="22"/>
        </w:rPr>
        <w:t> MM</w:t>
      </w:r>
      <w:r w:rsidRPr="00EF2A2A">
        <w:rPr>
          <w:szCs w:val="22"/>
          <w:lang w:val="ru-RU"/>
        </w:rPr>
        <w:t>/</w:t>
      </w:r>
      <w:r w:rsidRPr="00070E7A">
        <w:rPr>
          <w:szCs w:val="22"/>
        </w:rPr>
        <w:t>A</w:t>
      </w:r>
      <w:r w:rsidRPr="00EF2A2A">
        <w:rPr>
          <w:szCs w:val="22"/>
          <w:lang w:val="ru-RU"/>
        </w:rPr>
        <w:t xml:space="preserve">/50/4.  </w:t>
      </w:r>
    </w:p>
    <w:p w:rsidR="009B5F26" w:rsidRPr="00EF2A2A" w:rsidRDefault="009B5F26" w:rsidP="00200699">
      <w:pPr>
        <w:rPr>
          <w:szCs w:val="22"/>
          <w:lang w:val="ru-RU"/>
        </w:rPr>
      </w:pPr>
    </w:p>
    <w:p w:rsidR="000853A7" w:rsidRDefault="009B5F26" w:rsidP="00200699">
      <w:pPr>
        <w:rPr>
          <w:szCs w:val="22"/>
          <w:lang w:val="ru-RU"/>
        </w:rPr>
      </w:pPr>
      <w:r w:rsidRPr="00070E7A">
        <w:rPr>
          <w:szCs w:val="22"/>
        </w:rPr>
        <w:fldChar w:fldCharType="begin"/>
      </w:r>
      <w:r w:rsidRPr="00EF2A2A">
        <w:rPr>
          <w:szCs w:val="22"/>
          <w:lang w:val="ru-RU"/>
        </w:rPr>
        <w:instrText xml:space="preserve"> </w:instrText>
      </w:r>
      <w:r w:rsidRPr="00070E7A">
        <w:rPr>
          <w:szCs w:val="22"/>
        </w:rPr>
        <w:instrText>AUTONUM</w:instrText>
      </w:r>
      <w:r w:rsidRPr="00EF2A2A">
        <w:rPr>
          <w:szCs w:val="22"/>
          <w:lang w:val="ru-RU"/>
        </w:rPr>
        <w:instrText xml:space="preserve">  </w:instrText>
      </w:r>
      <w:r w:rsidRPr="00070E7A">
        <w:rPr>
          <w:szCs w:val="22"/>
        </w:rPr>
        <w:fldChar w:fldCharType="end"/>
      </w:r>
      <w:r w:rsidRPr="00EF2A2A">
        <w:rPr>
          <w:szCs w:val="22"/>
          <w:lang w:val="ru-RU"/>
        </w:rPr>
        <w:tab/>
      </w:r>
      <w:r w:rsidR="00EF2A2A">
        <w:rPr>
          <w:szCs w:val="22"/>
          <w:lang w:val="ru-RU"/>
        </w:rPr>
        <w:t>Делегация</w:t>
      </w:r>
      <w:r w:rsidR="00EF2A2A" w:rsidRPr="00EF2A2A">
        <w:rPr>
          <w:szCs w:val="22"/>
          <w:lang w:val="ru-RU"/>
        </w:rPr>
        <w:t xml:space="preserve"> </w:t>
      </w:r>
      <w:r w:rsidR="00EF2A2A">
        <w:rPr>
          <w:szCs w:val="22"/>
          <w:lang w:val="ru-RU"/>
        </w:rPr>
        <w:t>Японии</w:t>
      </w:r>
      <w:r w:rsidR="00EF2A2A" w:rsidRPr="00EF2A2A">
        <w:rPr>
          <w:szCs w:val="22"/>
          <w:lang w:val="ru-RU"/>
        </w:rPr>
        <w:t xml:space="preserve"> </w:t>
      </w:r>
      <w:r w:rsidR="00EF2A2A">
        <w:rPr>
          <w:szCs w:val="22"/>
          <w:lang w:val="ru-RU"/>
        </w:rPr>
        <w:t>заявила</w:t>
      </w:r>
      <w:r w:rsidR="00EF2A2A" w:rsidRPr="00EF2A2A">
        <w:rPr>
          <w:szCs w:val="22"/>
          <w:lang w:val="ru-RU"/>
        </w:rPr>
        <w:t xml:space="preserve">, </w:t>
      </w:r>
      <w:r w:rsidR="00EF2A2A" w:rsidRPr="00436A59">
        <w:rPr>
          <w:szCs w:val="22"/>
          <w:lang w:val="ru-RU"/>
        </w:rPr>
        <w:t xml:space="preserve">что </w:t>
      </w:r>
      <w:r w:rsidR="00C5533C">
        <w:rPr>
          <w:szCs w:val="22"/>
          <w:lang w:val="ru-RU"/>
        </w:rPr>
        <w:t xml:space="preserve">описанный в документе </w:t>
      </w:r>
      <w:r w:rsidR="000853A7" w:rsidRPr="00436A59">
        <w:rPr>
          <w:szCs w:val="22"/>
          <w:lang w:val="ru-RU"/>
        </w:rPr>
        <w:t>предлагаем</w:t>
      </w:r>
      <w:r w:rsidR="00C5533C">
        <w:rPr>
          <w:szCs w:val="22"/>
          <w:lang w:val="ru-RU"/>
        </w:rPr>
        <w:t>ый</w:t>
      </w:r>
      <w:r w:rsidR="00EF2A2A" w:rsidRPr="00436A59">
        <w:rPr>
          <w:szCs w:val="22"/>
          <w:lang w:val="ru-RU"/>
        </w:rPr>
        <w:t xml:space="preserve"> нов</w:t>
      </w:r>
      <w:r w:rsidR="00C5533C">
        <w:rPr>
          <w:szCs w:val="22"/>
          <w:lang w:val="ru-RU"/>
        </w:rPr>
        <w:t>ый</w:t>
      </w:r>
      <w:r w:rsidR="00EF2A2A" w:rsidRPr="00436A59">
        <w:rPr>
          <w:szCs w:val="22"/>
          <w:lang w:val="ru-RU"/>
        </w:rPr>
        <w:t xml:space="preserve"> </w:t>
      </w:r>
      <w:r w:rsidR="00C5533C">
        <w:rPr>
          <w:szCs w:val="22"/>
          <w:lang w:val="ru-RU"/>
        </w:rPr>
        <w:t>механизм</w:t>
      </w:r>
      <w:r w:rsidR="000853A7" w:rsidRPr="00436A59">
        <w:rPr>
          <w:szCs w:val="22"/>
          <w:lang w:val="ru-RU"/>
        </w:rPr>
        <w:t xml:space="preserve"> разделени</w:t>
      </w:r>
      <w:r w:rsidR="00C5533C">
        <w:rPr>
          <w:szCs w:val="22"/>
          <w:lang w:val="ru-RU"/>
        </w:rPr>
        <w:t>я</w:t>
      </w:r>
      <w:r w:rsidR="00EF2A2A" w:rsidRPr="00436A59">
        <w:rPr>
          <w:szCs w:val="22"/>
          <w:lang w:val="ru-RU"/>
        </w:rPr>
        <w:t xml:space="preserve"> и </w:t>
      </w:r>
      <w:r w:rsidR="000853A7" w:rsidRPr="00436A59">
        <w:rPr>
          <w:szCs w:val="22"/>
          <w:lang w:val="ru-RU"/>
        </w:rPr>
        <w:t>слияни</w:t>
      </w:r>
      <w:r w:rsidR="00C5533C">
        <w:rPr>
          <w:szCs w:val="22"/>
          <w:lang w:val="ru-RU"/>
        </w:rPr>
        <w:t>я</w:t>
      </w:r>
      <w:r w:rsidR="00EF2A2A" w:rsidRPr="00436A59">
        <w:rPr>
          <w:szCs w:val="22"/>
          <w:lang w:val="ru-RU"/>
        </w:rPr>
        <w:t xml:space="preserve"> международных регистраций</w:t>
      </w:r>
      <w:r w:rsidR="00C5533C">
        <w:rPr>
          <w:szCs w:val="22"/>
          <w:lang w:val="ru-RU"/>
        </w:rPr>
        <w:t xml:space="preserve"> </w:t>
      </w:r>
      <w:r w:rsidR="00EF2A2A" w:rsidRPr="00436A59">
        <w:rPr>
          <w:szCs w:val="22"/>
          <w:lang w:val="ru-RU"/>
        </w:rPr>
        <w:t xml:space="preserve">предполагает </w:t>
      </w:r>
      <w:r w:rsidR="00C5533C">
        <w:rPr>
          <w:szCs w:val="22"/>
          <w:lang w:val="ru-RU"/>
        </w:rPr>
        <w:t>направление</w:t>
      </w:r>
      <w:r w:rsidR="00EF2A2A" w:rsidRPr="00436A59">
        <w:rPr>
          <w:szCs w:val="22"/>
          <w:lang w:val="ru-RU"/>
        </w:rPr>
        <w:t xml:space="preserve"> </w:t>
      </w:r>
      <w:r w:rsidR="00EF2A2A" w:rsidRPr="00436A59">
        <w:rPr>
          <w:szCs w:val="22"/>
          <w:lang w:val="ru-RU"/>
        </w:rPr>
        <w:lastRenderedPageBreak/>
        <w:t>заявлений и уведомлений</w:t>
      </w:r>
      <w:r w:rsidR="00EF2A2A">
        <w:rPr>
          <w:szCs w:val="22"/>
          <w:lang w:val="ru-RU"/>
        </w:rPr>
        <w:t>.  Делегация</w:t>
      </w:r>
      <w:r w:rsidR="00EF2A2A" w:rsidRPr="000853A7">
        <w:rPr>
          <w:szCs w:val="22"/>
          <w:lang w:val="ru-RU"/>
        </w:rPr>
        <w:t xml:space="preserve"> </w:t>
      </w:r>
      <w:r w:rsidR="00EF2A2A">
        <w:rPr>
          <w:szCs w:val="22"/>
          <w:lang w:val="ru-RU"/>
        </w:rPr>
        <w:t>отметила</w:t>
      </w:r>
      <w:r w:rsidR="00EF2A2A" w:rsidRPr="000853A7">
        <w:rPr>
          <w:szCs w:val="22"/>
          <w:lang w:val="ru-RU"/>
        </w:rPr>
        <w:t xml:space="preserve">, </w:t>
      </w:r>
      <w:r w:rsidR="00EF2A2A">
        <w:rPr>
          <w:szCs w:val="22"/>
          <w:lang w:val="ru-RU"/>
        </w:rPr>
        <w:t>что</w:t>
      </w:r>
      <w:r w:rsidR="00EF2A2A" w:rsidRPr="000853A7">
        <w:rPr>
          <w:szCs w:val="22"/>
          <w:lang w:val="ru-RU"/>
        </w:rPr>
        <w:t xml:space="preserve"> </w:t>
      </w:r>
      <w:r w:rsidR="000853A7">
        <w:rPr>
          <w:szCs w:val="22"/>
          <w:lang w:val="ru-RU"/>
        </w:rPr>
        <w:t xml:space="preserve">поддерживает предлагаемые </w:t>
      </w:r>
      <w:r w:rsidR="004866F5">
        <w:rPr>
          <w:szCs w:val="22"/>
          <w:lang w:val="ru-RU"/>
        </w:rPr>
        <w:t>изменения</w:t>
      </w:r>
      <w:r w:rsidR="00C5533C">
        <w:rPr>
          <w:szCs w:val="22"/>
          <w:lang w:val="ru-RU"/>
        </w:rPr>
        <w:t xml:space="preserve"> при том понимании, что при направлении </w:t>
      </w:r>
      <w:r w:rsidR="00685713">
        <w:rPr>
          <w:szCs w:val="22"/>
          <w:lang w:val="ru-RU"/>
        </w:rPr>
        <w:t>указанных</w:t>
      </w:r>
      <w:r w:rsidR="000853A7">
        <w:rPr>
          <w:szCs w:val="22"/>
          <w:lang w:val="ru-RU"/>
        </w:rPr>
        <w:t xml:space="preserve"> заявлени</w:t>
      </w:r>
      <w:r w:rsidR="00685713">
        <w:rPr>
          <w:szCs w:val="22"/>
          <w:lang w:val="ru-RU"/>
        </w:rPr>
        <w:t>й или уведомлений в Международное бюро</w:t>
      </w:r>
      <w:r w:rsidR="000853A7">
        <w:rPr>
          <w:szCs w:val="22"/>
          <w:lang w:val="ru-RU"/>
        </w:rPr>
        <w:t xml:space="preserve"> каждая </w:t>
      </w:r>
      <w:r w:rsidR="00685713">
        <w:rPr>
          <w:szCs w:val="22"/>
          <w:lang w:val="ru-RU"/>
        </w:rPr>
        <w:t>д</w:t>
      </w:r>
      <w:r w:rsidR="000853A7">
        <w:rPr>
          <w:szCs w:val="22"/>
          <w:lang w:val="ru-RU"/>
        </w:rPr>
        <w:t>оговаривающаяся сторона будет иметь возможность реш</w:t>
      </w:r>
      <w:r w:rsidR="00685713">
        <w:rPr>
          <w:szCs w:val="22"/>
          <w:lang w:val="ru-RU"/>
        </w:rPr>
        <w:t>и</w:t>
      </w:r>
      <w:r w:rsidR="000853A7">
        <w:rPr>
          <w:szCs w:val="22"/>
          <w:lang w:val="ru-RU"/>
        </w:rPr>
        <w:t>ть, когда именно предложенн</w:t>
      </w:r>
      <w:r w:rsidR="00685713">
        <w:rPr>
          <w:szCs w:val="22"/>
          <w:lang w:val="ru-RU"/>
        </w:rPr>
        <w:t>ый новый механизм</w:t>
      </w:r>
      <w:r w:rsidR="000853A7">
        <w:rPr>
          <w:szCs w:val="22"/>
          <w:lang w:val="ru-RU"/>
        </w:rPr>
        <w:t xml:space="preserve"> будет интегрирован в национальную систему товарных знаков и будет ли </w:t>
      </w:r>
      <w:r w:rsidR="00887CE3">
        <w:rPr>
          <w:szCs w:val="22"/>
          <w:lang w:val="ru-RU"/>
        </w:rPr>
        <w:t xml:space="preserve">интегрирован </w:t>
      </w:r>
      <w:r w:rsidR="000853A7">
        <w:rPr>
          <w:szCs w:val="22"/>
          <w:lang w:val="ru-RU"/>
        </w:rPr>
        <w:t>вообще, принимая во внимание такие факторы, как е</w:t>
      </w:r>
      <w:r w:rsidR="00685713">
        <w:rPr>
          <w:szCs w:val="22"/>
          <w:lang w:val="ru-RU"/>
        </w:rPr>
        <w:t>го</w:t>
      </w:r>
      <w:r w:rsidR="000853A7">
        <w:rPr>
          <w:szCs w:val="22"/>
          <w:lang w:val="ru-RU"/>
        </w:rPr>
        <w:t xml:space="preserve"> значение для </w:t>
      </w:r>
      <w:r w:rsidR="00685713">
        <w:rPr>
          <w:szCs w:val="22"/>
          <w:lang w:val="ru-RU"/>
        </w:rPr>
        <w:t>национальных</w:t>
      </w:r>
      <w:r w:rsidR="000853A7">
        <w:rPr>
          <w:szCs w:val="22"/>
          <w:lang w:val="ru-RU"/>
        </w:rPr>
        <w:t xml:space="preserve"> отраслей.</w:t>
      </w:r>
    </w:p>
    <w:p w:rsidR="009B5F26" w:rsidRPr="00887CE3" w:rsidRDefault="009B5F26" w:rsidP="00200699">
      <w:pPr>
        <w:rPr>
          <w:szCs w:val="22"/>
          <w:lang w:val="ru-RU"/>
        </w:rPr>
      </w:pPr>
    </w:p>
    <w:p w:rsidR="009B5F26" w:rsidRPr="00913224" w:rsidRDefault="009B5F26" w:rsidP="00200699">
      <w:pPr>
        <w:rPr>
          <w:szCs w:val="22"/>
          <w:lang w:val="ru-RU"/>
        </w:rPr>
      </w:pPr>
      <w:r w:rsidRPr="00070E7A">
        <w:rPr>
          <w:szCs w:val="22"/>
        </w:rPr>
        <w:fldChar w:fldCharType="begin"/>
      </w:r>
      <w:r w:rsidRPr="00913224">
        <w:rPr>
          <w:szCs w:val="22"/>
          <w:lang w:val="ru-RU"/>
        </w:rPr>
        <w:instrText xml:space="preserve"> </w:instrText>
      </w:r>
      <w:r w:rsidRPr="00070E7A">
        <w:rPr>
          <w:szCs w:val="22"/>
        </w:rPr>
        <w:instrText>AUTONUM</w:instrText>
      </w:r>
      <w:r w:rsidRPr="00913224">
        <w:rPr>
          <w:szCs w:val="22"/>
          <w:lang w:val="ru-RU"/>
        </w:rPr>
        <w:instrText xml:space="preserve">  </w:instrText>
      </w:r>
      <w:r w:rsidRPr="00070E7A">
        <w:rPr>
          <w:szCs w:val="22"/>
        </w:rPr>
        <w:fldChar w:fldCharType="end"/>
      </w:r>
      <w:r w:rsidRPr="00913224">
        <w:rPr>
          <w:szCs w:val="22"/>
          <w:lang w:val="ru-RU"/>
        </w:rPr>
        <w:tab/>
      </w:r>
      <w:r w:rsidR="00913224">
        <w:rPr>
          <w:szCs w:val="22"/>
          <w:lang w:val="ru-RU"/>
        </w:rPr>
        <w:t>Делегация Ирана (Исламск</w:t>
      </w:r>
      <w:r w:rsidR="00B0062C">
        <w:rPr>
          <w:szCs w:val="22"/>
          <w:lang w:val="ru-RU"/>
        </w:rPr>
        <w:t>ой</w:t>
      </w:r>
      <w:r w:rsidR="00913224">
        <w:rPr>
          <w:szCs w:val="22"/>
          <w:lang w:val="ru-RU"/>
        </w:rPr>
        <w:t xml:space="preserve"> Республик</w:t>
      </w:r>
      <w:r w:rsidR="00B0062C">
        <w:rPr>
          <w:szCs w:val="22"/>
          <w:lang w:val="ru-RU"/>
        </w:rPr>
        <w:t>и</w:t>
      </w:r>
      <w:r w:rsidR="00913224">
        <w:rPr>
          <w:szCs w:val="22"/>
          <w:lang w:val="ru-RU"/>
        </w:rPr>
        <w:t>) поддержала предлагаемые</w:t>
      </w:r>
      <w:r w:rsidR="00B0062C">
        <w:rPr>
          <w:szCs w:val="22"/>
          <w:lang w:val="ru-RU"/>
        </w:rPr>
        <w:t xml:space="preserve"> в документе</w:t>
      </w:r>
      <w:r w:rsidR="00913224">
        <w:rPr>
          <w:szCs w:val="22"/>
          <w:lang w:val="ru-RU"/>
        </w:rPr>
        <w:t xml:space="preserve"> </w:t>
      </w:r>
      <w:r w:rsidR="00685713">
        <w:rPr>
          <w:szCs w:val="22"/>
          <w:lang w:val="ru-RU"/>
        </w:rPr>
        <w:t>изменения</w:t>
      </w:r>
      <w:r w:rsidR="00B0062C">
        <w:rPr>
          <w:szCs w:val="22"/>
          <w:lang w:val="ru-RU"/>
        </w:rPr>
        <w:t xml:space="preserve"> </w:t>
      </w:r>
      <w:r w:rsidR="00913224">
        <w:rPr>
          <w:szCs w:val="22"/>
          <w:lang w:val="ru-RU"/>
        </w:rPr>
        <w:t>при условии, что они будут способствовать</w:t>
      </w:r>
      <w:r w:rsidR="00B0062C">
        <w:rPr>
          <w:szCs w:val="22"/>
          <w:lang w:val="ru-RU"/>
        </w:rPr>
        <w:t xml:space="preserve"> эффективной</w:t>
      </w:r>
      <w:r w:rsidR="00913224">
        <w:rPr>
          <w:szCs w:val="22"/>
          <w:lang w:val="ru-RU"/>
        </w:rPr>
        <w:t xml:space="preserve"> работе </w:t>
      </w:r>
      <w:r w:rsidR="00685713">
        <w:rPr>
          <w:szCs w:val="22"/>
          <w:lang w:val="ru-RU"/>
        </w:rPr>
        <w:t>ведомств д</w:t>
      </w:r>
      <w:r w:rsidR="00913224">
        <w:rPr>
          <w:szCs w:val="22"/>
          <w:lang w:val="ru-RU"/>
        </w:rPr>
        <w:t>оговаривающихся сторон, внесут ясность в вопросы, связанные с Международным бюро, а также пойдут на пользу заявителям.</w:t>
      </w:r>
    </w:p>
    <w:p w:rsidR="009B5F26" w:rsidRPr="00913224" w:rsidRDefault="009B5F26" w:rsidP="00200699">
      <w:pPr>
        <w:rPr>
          <w:szCs w:val="22"/>
          <w:lang w:val="ru-RU"/>
        </w:rPr>
      </w:pPr>
    </w:p>
    <w:p w:rsidR="00913224" w:rsidRDefault="009B5F26" w:rsidP="00200699">
      <w:pPr>
        <w:rPr>
          <w:szCs w:val="22"/>
          <w:lang w:val="ru-RU"/>
        </w:rPr>
      </w:pPr>
      <w:r w:rsidRPr="00070E7A">
        <w:rPr>
          <w:szCs w:val="22"/>
        </w:rPr>
        <w:fldChar w:fldCharType="begin"/>
      </w:r>
      <w:r w:rsidRPr="00913224">
        <w:rPr>
          <w:szCs w:val="22"/>
          <w:lang w:val="ru-RU"/>
        </w:rPr>
        <w:instrText xml:space="preserve"> </w:instrText>
      </w:r>
      <w:r w:rsidRPr="00070E7A">
        <w:rPr>
          <w:szCs w:val="22"/>
        </w:rPr>
        <w:instrText>AUTONUM</w:instrText>
      </w:r>
      <w:r w:rsidRPr="00913224">
        <w:rPr>
          <w:szCs w:val="22"/>
          <w:lang w:val="ru-RU"/>
        </w:rPr>
        <w:instrText xml:space="preserve">  </w:instrText>
      </w:r>
      <w:r w:rsidRPr="00070E7A">
        <w:rPr>
          <w:szCs w:val="22"/>
        </w:rPr>
        <w:fldChar w:fldCharType="end"/>
      </w:r>
      <w:r w:rsidRPr="00913224">
        <w:rPr>
          <w:szCs w:val="22"/>
          <w:lang w:val="ru-RU"/>
        </w:rPr>
        <w:tab/>
      </w:r>
      <w:r w:rsidR="00685713">
        <w:rPr>
          <w:szCs w:val="22"/>
          <w:lang w:val="ru-RU"/>
        </w:rPr>
        <w:t>Что касается предлагаемых</w:t>
      </w:r>
      <w:r w:rsidR="00685713" w:rsidRPr="00913224">
        <w:rPr>
          <w:szCs w:val="22"/>
          <w:lang w:val="ru-RU"/>
        </w:rPr>
        <w:t xml:space="preserve"> </w:t>
      </w:r>
      <w:r w:rsidR="00685713">
        <w:rPr>
          <w:szCs w:val="22"/>
          <w:lang w:val="ru-RU"/>
        </w:rPr>
        <w:t>новых</w:t>
      </w:r>
      <w:r w:rsidR="00685713" w:rsidRPr="00913224">
        <w:rPr>
          <w:szCs w:val="22"/>
          <w:lang w:val="ru-RU"/>
        </w:rPr>
        <w:t xml:space="preserve"> </w:t>
      </w:r>
      <w:r w:rsidR="00685713">
        <w:rPr>
          <w:szCs w:val="22"/>
          <w:lang w:val="ru-RU"/>
        </w:rPr>
        <w:t>правил</w:t>
      </w:r>
      <w:r w:rsidR="00685713" w:rsidRPr="00913224">
        <w:rPr>
          <w:szCs w:val="22"/>
          <w:lang w:val="ru-RU"/>
        </w:rPr>
        <w:t xml:space="preserve"> 27</w:t>
      </w:r>
      <w:proofErr w:type="spellStart"/>
      <w:r w:rsidR="00685713" w:rsidRPr="00913224">
        <w:rPr>
          <w:szCs w:val="22"/>
        </w:rPr>
        <w:t>bis</w:t>
      </w:r>
      <w:proofErr w:type="spellEnd"/>
      <w:r w:rsidR="00685713" w:rsidRPr="00913224">
        <w:rPr>
          <w:szCs w:val="22"/>
          <w:lang w:val="ru-RU"/>
        </w:rPr>
        <w:t xml:space="preserve"> и 27</w:t>
      </w:r>
      <w:proofErr w:type="spellStart"/>
      <w:r w:rsidR="00685713" w:rsidRPr="00913224">
        <w:rPr>
          <w:szCs w:val="22"/>
        </w:rPr>
        <w:t>ter</w:t>
      </w:r>
      <w:proofErr w:type="spellEnd"/>
      <w:r w:rsidR="00691E9C">
        <w:rPr>
          <w:szCs w:val="22"/>
          <w:lang w:val="ru-RU"/>
        </w:rPr>
        <w:t>,</w:t>
      </w:r>
      <w:r w:rsidR="00685713">
        <w:rPr>
          <w:szCs w:val="22"/>
          <w:lang w:val="ru-RU"/>
        </w:rPr>
        <w:t xml:space="preserve"> д</w:t>
      </w:r>
      <w:r w:rsidR="00913224">
        <w:rPr>
          <w:szCs w:val="22"/>
          <w:lang w:val="ru-RU"/>
        </w:rPr>
        <w:t>елегация</w:t>
      </w:r>
      <w:r w:rsidR="00913224" w:rsidRPr="00913224">
        <w:rPr>
          <w:szCs w:val="22"/>
          <w:lang w:val="ru-RU"/>
        </w:rPr>
        <w:t xml:space="preserve"> </w:t>
      </w:r>
      <w:r w:rsidR="00913224">
        <w:rPr>
          <w:szCs w:val="22"/>
          <w:lang w:val="ru-RU"/>
        </w:rPr>
        <w:t>Китая</w:t>
      </w:r>
      <w:r w:rsidR="00913224" w:rsidRPr="00913224">
        <w:rPr>
          <w:szCs w:val="22"/>
          <w:lang w:val="ru-RU"/>
        </w:rPr>
        <w:t xml:space="preserve"> </w:t>
      </w:r>
      <w:r w:rsidR="004866F5">
        <w:rPr>
          <w:szCs w:val="22"/>
          <w:lang w:val="ru-RU"/>
        </w:rPr>
        <w:t>заявила</w:t>
      </w:r>
      <w:r w:rsidR="00913224">
        <w:rPr>
          <w:szCs w:val="22"/>
          <w:lang w:val="ru-RU"/>
        </w:rPr>
        <w:t xml:space="preserve">, что в ее национальном законодательстве отсутствуют соответствующие положения, и, следовательно, данные правила неприменимы в </w:t>
      </w:r>
      <w:r w:rsidR="00685713">
        <w:rPr>
          <w:szCs w:val="22"/>
          <w:lang w:val="ru-RU"/>
        </w:rPr>
        <w:t xml:space="preserve">случае </w:t>
      </w:r>
      <w:r w:rsidR="00913224">
        <w:rPr>
          <w:szCs w:val="22"/>
          <w:lang w:val="ru-RU"/>
        </w:rPr>
        <w:t>Кита</w:t>
      </w:r>
      <w:r w:rsidR="00685713">
        <w:rPr>
          <w:szCs w:val="22"/>
          <w:lang w:val="ru-RU"/>
        </w:rPr>
        <w:t>я</w:t>
      </w:r>
      <w:r w:rsidR="00913224">
        <w:rPr>
          <w:szCs w:val="22"/>
          <w:lang w:val="ru-RU"/>
        </w:rPr>
        <w:t xml:space="preserve">.  Делегация поддержала принятие </w:t>
      </w:r>
      <w:r w:rsidR="00685713">
        <w:rPr>
          <w:szCs w:val="22"/>
          <w:lang w:val="ru-RU"/>
        </w:rPr>
        <w:t>других изменений</w:t>
      </w:r>
      <w:r w:rsidR="00913224">
        <w:rPr>
          <w:szCs w:val="22"/>
          <w:lang w:val="ru-RU"/>
        </w:rPr>
        <w:t xml:space="preserve">, предлагаемых в документе, и </w:t>
      </w:r>
      <w:r w:rsidR="00685713">
        <w:rPr>
          <w:szCs w:val="22"/>
          <w:lang w:val="ru-RU"/>
        </w:rPr>
        <w:t>заявила</w:t>
      </w:r>
      <w:r w:rsidR="00913224">
        <w:rPr>
          <w:szCs w:val="22"/>
          <w:lang w:val="ru-RU"/>
        </w:rPr>
        <w:t xml:space="preserve">, что </w:t>
      </w:r>
      <w:r w:rsidR="00685713">
        <w:rPr>
          <w:szCs w:val="22"/>
          <w:lang w:val="ru-RU"/>
        </w:rPr>
        <w:t>в случае если</w:t>
      </w:r>
      <w:r w:rsidR="00913224">
        <w:rPr>
          <w:szCs w:val="22"/>
          <w:lang w:val="ru-RU"/>
        </w:rPr>
        <w:t xml:space="preserve"> предлагаемые новые правила </w:t>
      </w:r>
      <w:r w:rsidR="00913224" w:rsidRPr="00913224">
        <w:rPr>
          <w:szCs w:val="22"/>
          <w:lang w:val="ru-RU"/>
        </w:rPr>
        <w:t>27bis и 27ter</w:t>
      </w:r>
      <w:r w:rsidR="00913224">
        <w:rPr>
          <w:szCs w:val="22"/>
          <w:lang w:val="ru-RU"/>
        </w:rPr>
        <w:t xml:space="preserve"> будут приняты, </w:t>
      </w:r>
      <w:r w:rsidR="00913224" w:rsidRPr="00436A59">
        <w:rPr>
          <w:szCs w:val="22"/>
          <w:lang w:val="ru-RU"/>
        </w:rPr>
        <w:t xml:space="preserve">ее страна сделает соответствующие заявления </w:t>
      </w:r>
      <w:r w:rsidR="00685713">
        <w:rPr>
          <w:szCs w:val="22"/>
          <w:lang w:val="ru-RU"/>
        </w:rPr>
        <w:t xml:space="preserve">согласно </w:t>
      </w:r>
      <w:r w:rsidR="00913224" w:rsidRPr="00436A59">
        <w:rPr>
          <w:szCs w:val="22"/>
          <w:lang w:val="ru-RU"/>
        </w:rPr>
        <w:t>предлагаемым</w:t>
      </w:r>
      <w:r w:rsidR="00685713">
        <w:rPr>
          <w:szCs w:val="22"/>
          <w:lang w:val="ru-RU"/>
        </w:rPr>
        <w:t xml:space="preserve"> новым правилам</w:t>
      </w:r>
      <w:r w:rsidR="00913224">
        <w:rPr>
          <w:szCs w:val="22"/>
          <w:lang w:val="ru-RU"/>
        </w:rPr>
        <w:t xml:space="preserve">.  Делегация поддержала также предлагаемое </w:t>
      </w:r>
      <w:r w:rsidR="00913224" w:rsidRPr="00913224">
        <w:rPr>
          <w:szCs w:val="22"/>
          <w:lang w:val="ru-RU"/>
        </w:rPr>
        <w:t>приостанов</w:t>
      </w:r>
      <w:r w:rsidR="00913224">
        <w:rPr>
          <w:szCs w:val="22"/>
          <w:lang w:val="ru-RU"/>
        </w:rPr>
        <w:t>ление вступления</w:t>
      </w:r>
      <w:r w:rsidR="00913224" w:rsidRPr="00913224">
        <w:rPr>
          <w:szCs w:val="22"/>
          <w:lang w:val="ru-RU"/>
        </w:rPr>
        <w:t xml:space="preserve"> в силу поправок к правилу</w:t>
      </w:r>
      <w:r w:rsidR="00685713">
        <w:rPr>
          <w:szCs w:val="22"/>
          <w:lang w:val="ru-RU"/>
        </w:rPr>
        <w:t> </w:t>
      </w:r>
      <w:r w:rsidR="00913224" w:rsidRPr="00913224">
        <w:rPr>
          <w:szCs w:val="22"/>
          <w:lang w:val="ru-RU"/>
        </w:rPr>
        <w:t>24(5)(a) и (d)</w:t>
      </w:r>
      <w:r w:rsidR="00913224">
        <w:rPr>
          <w:szCs w:val="22"/>
          <w:lang w:val="ru-RU"/>
        </w:rPr>
        <w:t xml:space="preserve"> Общей инструкции.</w:t>
      </w:r>
    </w:p>
    <w:p w:rsidR="009B5F26" w:rsidRPr="004B5765" w:rsidRDefault="009B5F26" w:rsidP="00200699">
      <w:pPr>
        <w:rPr>
          <w:szCs w:val="22"/>
          <w:lang w:val="ru-RU"/>
        </w:rPr>
      </w:pPr>
    </w:p>
    <w:p w:rsidR="009B5F26" w:rsidRPr="00913224" w:rsidRDefault="009B5F26" w:rsidP="00200699">
      <w:pPr>
        <w:ind w:left="567"/>
        <w:rPr>
          <w:szCs w:val="22"/>
          <w:lang w:val="ru-RU"/>
        </w:rPr>
      </w:pPr>
      <w:r w:rsidRPr="00070E7A">
        <w:rPr>
          <w:szCs w:val="22"/>
        </w:rPr>
        <w:fldChar w:fldCharType="begin"/>
      </w:r>
      <w:r w:rsidRPr="00913224">
        <w:rPr>
          <w:szCs w:val="22"/>
          <w:lang w:val="ru-RU"/>
        </w:rPr>
        <w:instrText xml:space="preserve"> </w:instrText>
      </w:r>
      <w:r w:rsidRPr="00070E7A">
        <w:rPr>
          <w:szCs w:val="22"/>
        </w:rPr>
        <w:instrText>AUTONUM</w:instrText>
      </w:r>
      <w:r w:rsidRPr="00913224">
        <w:rPr>
          <w:szCs w:val="22"/>
          <w:lang w:val="ru-RU"/>
        </w:rPr>
        <w:instrText xml:space="preserve">  </w:instrText>
      </w:r>
      <w:r w:rsidRPr="00070E7A">
        <w:rPr>
          <w:szCs w:val="22"/>
        </w:rPr>
        <w:fldChar w:fldCharType="end"/>
      </w:r>
      <w:r w:rsidRPr="00913224">
        <w:rPr>
          <w:szCs w:val="22"/>
          <w:lang w:val="ru-RU"/>
        </w:rPr>
        <w:tab/>
      </w:r>
      <w:r w:rsidR="00913224">
        <w:rPr>
          <w:lang w:val="ru-RU"/>
        </w:rPr>
        <w:t>Ассамблея</w:t>
      </w:r>
      <w:r w:rsidRPr="00913224">
        <w:rPr>
          <w:szCs w:val="22"/>
          <w:lang w:val="ru-RU"/>
        </w:rPr>
        <w:t xml:space="preserve">:  </w:t>
      </w:r>
    </w:p>
    <w:p w:rsidR="009B5F26" w:rsidRPr="00913224" w:rsidRDefault="009B5F26" w:rsidP="00200699">
      <w:pPr>
        <w:ind w:left="567"/>
        <w:rPr>
          <w:szCs w:val="22"/>
          <w:lang w:val="ru-RU"/>
        </w:rPr>
      </w:pPr>
    </w:p>
    <w:p w:rsidR="009B5F26" w:rsidRPr="00887CE3" w:rsidRDefault="009B5F26" w:rsidP="00200699">
      <w:pPr>
        <w:ind w:left="1134"/>
        <w:rPr>
          <w:szCs w:val="22"/>
          <w:lang w:val="ru-RU"/>
        </w:rPr>
      </w:pPr>
      <w:r w:rsidRPr="00913224">
        <w:rPr>
          <w:szCs w:val="22"/>
          <w:lang w:val="ru-RU"/>
        </w:rPr>
        <w:t>(</w:t>
      </w:r>
      <w:r w:rsidRPr="00070E7A">
        <w:rPr>
          <w:szCs w:val="22"/>
        </w:rPr>
        <w:t>i</w:t>
      </w:r>
      <w:r w:rsidRPr="00913224">
        <w:rPr>
          <w:szCs w:val="22"/>
          <w:lang w:val="ru-RU"/>
        </w:rPr>
        <w:t>)</w:t>
      </w:r>
      <w:r w:rsidRPr="00913224">
        <w:rPr>
          <w:szCs w:val="22"/>
          <w:lang w:val="ru-RU"/>
        </w:rPr>
        <w:tab/>
      </w:r>
      <w:r w:rsidR="00913224">
        <w:rPr>
          <w:rFonts w:eastAsia="Calibri"/>
          <w:lang w:val="ru-RU"/>
        </w:rPr>
        <w:t>приняла поправки к правилам 12, 25, 26, 27 и 32 Общей инструкции и пункту 7.4 и названию на французском языке пункта 7 Перечня пошлин и сборов, установив для них дату вступления в силу 1 июля 2017 г., как указано в приложении I к документу «Предлагаемые поправки к Общей инструкции к Мадридскому соглашению о международной регистрации знаков и Протоколу к этому Соглашению» (документ MM/A/50/4)</w:t>
      </w:r>
      <w:r w:rsidR="00913224" w:rsidRPr="000B211E">
        <w:rPr>
          <w:lang w:val="ru-RU"/>
        </w:rPr>
        <w:t>;</w:t>
      </w:r>
    </w:p>
    <w:p w:rsidR="009B5F26" w:rsidRPr="00887CE3" w:rsidRDefault="009B5F26" w:rsidP="00200699">
      <w:pPr>
        <w:ind w:left="1134"/>
        <w:rPr>
          <w:szCs w:val="22"/>
          <w:lang w:val="ru-RU"/>
        </w:rPr>
      </w:pPr>
    </w:p>
    <w:p w:rsidR="009B5F26" w:rsidRPr="00887CE3" w:rsidRDefault="009B5F26" w:rsidP="00200699">
      <w:pPr>
        <w:ind w:left="1134"/>
        <w:rPr>
          <w:szCs w:val="22"/>
          <w:lang w:val="ru-RU"/>
        </w:rPr>
      </w:pPr>
      <w:r w:rsidRPr="00887CE3">
        <w:rPr>
          <w:szCs w:val="22"/>
          <w:lang w:val="ru-RU"/>
        </w:rPr>
        <w:t>(</w:t>
      </w:r>
      <w:r w:rsidRPr="00070E7A">
        <w:rPr>
          <w:szCs w:val="22"/>
        </w:rPr>
        <w:t>ii</w:t>
      </w:r>
      <w:r w:rsidRPr="00887CE3">
        <w:rPr>
          <w:szCs w:val="22"/>
          <w:lang w:val="ru-RU"/>
        </w:rPr>
        <w:t>)</w:t>
      </w:r>
      <w:r w:rsidRPr="00887CE3">
        <w:rPr>
          <w:szCs w:val="22"/>
          <w:lang w:val="ru-RU"/>
        </w:rPr>
        <w:tab/>
      </w:r>
      <w:r w:rsidR="00887CE3">
        <w:rPr>
          <w:rFonts w:eastAsia="Calibri"/>
          <w:lang w:val="ru-RU"/>
        </w:rPr>
        <w:t>приняла поправки к правилам 3, 18ter, 22, 25, 27 и 32 и утвердила введение нового правила 23bis Общей инструкции, установив для них дату вступления в силу 1 ноября 2017 г., как указано в приложении II к документу «Предлагаемые поправки к Общей инструкции к Мадридскому соглашению о международной регистрации знаков и Протоколу к этому Соглашению» (документ MM/A/50/4)</w:t>
      </w:r>
      <w:r w:rsidR="00887CE3" w:rsidRPr="000B211E">
        <w:rPr>
          <w:lang w:val="ru-RU"/>
        </w:rPr>
        <w:t>;</w:t>
      </w:r>
    </w:p>
    <w:p w:rsidR="009B5F26" w:rsidRPr="00887CE3" w:rsidRDefault="009B5F26" w:rsidP="00200699">
      <w:pPr>
        <w:ind w:left="1134"/>
        <w:rPr>
          <w:szCs w:val="22"/>
          <w:lang w:val="ru-RU"/>
        </w:rPr>
      </w:pPr>
    </w:p>
    <w:p w:rsidR="009B5F26" w:rsidRPr="00887CE3" w:rsidRDefault="009B5F26" w:rsidP="00200699">
      <w:pPr>
        <w:ind w:left="1134"/>
        <w:rPr>
          <w:szCs w:val="22"/>
          <w:lang w:val="ru-RU"/>
        </w:rPr>
      </w:pPr>
      <w:r w:rsidRPr="00887CE3">
        <w:rPr>
          <w:szCs w:val="22"/>
          <w:lang w:val="ru-RU"/>
        </w:rPr>
        <w:t>(</w:t>
      </w:r>
      <w:r w:rsidRPr="00070E7A">
        <w:rPr>
          <w:szCs w:val="22"/>
        </w:rPr>
        <w:t>iii</w:t>
      </w:r>
      <w:r w:rsidRPr="00887CE3">
        <w:rPr>
          <w:szCs w:val="22"/>
          <w:lang w:val="ru-RU"/>
        </w:rPr>
        <w:t>)</w:t>
      </w:r>
      <w:r w:rsidRPr="00887CE3">
        <w:rPr>
          <w:szCs w:val="22"/>
          <w:lang w:val="ru-RU"/>
        </w:rPr>
        <w:tab/>
      </w:r>
      <w:r w:rsidR="00887CE3">
        <w:rPr>
          <w:rFonts w:eastAsia="Calibri"/>
          <w:lang w:val="ru-RU"/>
        </w:rPr>
        <w:t>приняла поправки к правилам  22, 27, 32 и 40, утвердила введение новых правил 27</w:t>
      </w:r>
      <w:r w:rsidR="00887CE3">
        <w:rPr>
          <w:rFonts w:eastAsia="Calibri"/>
          <w:iCs/>
          <w:lang w:val="ru-RU"/>
        </w:rPr>
        <w:t>bis</w:t>
      </w:r>
      <w:r w:rsidR="00887CE3">
        <w:rPr>
          <w:rFonts w:eastAsia="Calibri"/>
          <w:lang w:val="ru-RU"/>
        </w:rPr>
        <w:t xml:space="preserve"> и 27</w:t>
      </w:r>
      <w:r w:rsidR="00887CE3">
        <w:rPr>
          <w:rFonts w:eastAsia="Calibri"/>
          <w:iCs/>
          <w:lang w:val="ru-RU"/>
        </w:rPr>
        <w:t>ter</w:t>
      </w:r>
      <w:r w:rsidR="00887CE3">
        <w:rPr>
          <w:rFonts w:eastAsia="Calibri"/>
          <w:lang w:val="ru-RU"/>
        </w:rPr>
        <w:t xml:space="preserve"> Общей инструкции, а также утвердила введение пункта 7.7 Перечня пошлин и сборов, установив для них дату вступления в силу 1 февраля 2019 г., как указано в приложении III к документу «Предлагаемые поправки к Общей инструкции к Мадридскому соглашению о международной регистрации знаков и Протоколу к этому Соглашению» (документ MM/A/50/4);  и</w:t>
      </w:r>
    </w:p>
    <w:p w:rsidR="009B5F26" w:rsidRPr="00887CE3" w:rsidRDefault="009B5F26" w:rsidP="00200699">
      <w:pPr>
        <w:ind w:left="1134"/>
        <w:rPr>
          <w:szCs w:val="22"/>
          <w:lang w:val="ru-RU"/>
        </w:rPr>
      </w:pPr>
    </w:p>
    <w:p w:rsidR="009B5F26" w:rsidRPr="00887CE3" w:rsidRDefault="009B5F26" w:rsidP="00200699">
      <w:pPr>
        <w:ind w:left="1134"/>
        <w:rPr>
          <w:szCs w:val="22"/>
          <w:lang w:val="ru-RU"/>
        </w:rPr>
      </w:pPr>
      <w:r w:rsidRPr="00887CE3">
        <w:rPr>
          <w:szCs w:val="22"/>
          <w:lang w:val="ru-RU"/>
        </w:rPr>
        <w:t>(</w:t>
      </w:r>
      <w:r w:rsidRPr="00070E7A">
        <w:rPr>
          <w:szCs w:val="22"/>
        </w:rPr>
        <w:t>iv</w:t>
      </w:r>
      <w:r w:rsidRPr="00887CE3">
        <w:rPr>
          <w:szCs w:val="22"/>
          <w:lang w:val="ru-RU"/>
        </w:rPr>
        <w:t>)</w:t>
      </w:r>
      <w:r w:rsidRPr="00887CE3">
        <w:rPr>
          <w:szCs w:val="22"/>
          <w:lang w:val="ru-RU"/>
        </w:rPr>
        <w:tab/>
      </w:r>
      <w:r w:rsidR="00887CE3">
        <w:rPr>
          <w:rFonts w:eastAsia="Calibri"/>
          <w:lang w:val="ru-RU"/>
        </w:rPr>
        <w:t>приостановила вступление в силу поправок к правилу 24(5)(a) и (d) Общей инструкции, принятых Ассамблеей на ее предыдущей сессии, до тех пор, пока Рабочей группой не будет проведен дальнейший анализ последствий их применения</w:t>
      </w:r>
      <w:r w:rsidR="00887CE3" w:rsidRPr="000B211E">
        <w:rPr>
          <w:lang w:val="ru-RU"/>
        </w:rPr>
        <w:t>.</w:t>
      </w:r>
      <w:r w:rsidR="00887CE3">
        <w:t> </w:t>
      </w:r>
    </w:p>
    <w:p w:rsidR="009B5F26" w:rsidRPr="00887CE3" w:rsidRDefault="009B5F26" w:rsidP="00200699">
      <w:pPr>
        <w:rPr>
          <w:szCs w:val="22"/>
          <w:lang w:val="ru-RU"/>
        </w:rPr>
      </w:pPr>
    </w:p>
    <w:p w:rsidR="0028756B" w:rsidRDefault="0028756B">
      <w:pPr>
        <w:rPr>
          <w:bCs/>
          <w:szCs w:val="22"/>
          <w:u w:val="single"/>
          <w:lang w:val="ru-RU"/>
        </w:rPr>
      </w:pPr>
      <w:r>
        <w:rPr>
          <w:szCs w:val="22"/>
          <w:lang w:val="ru-RU"/>
        </w:rPr>
        <w:br w:type="page"/>
      </w:r>
    </w:p>
    <w:p w:rsidR="009B5F26" w:rsidRPr="00887CE3" w:rsidRDefault="00887CE3" w:rsidP="00200699">
      <w:pPr>
        <w:pStyle w:val="Heading3"/>
        <w:rPr>
          <w:szCs w:val="22"/>
          <w:lang w:val="ru-RU"/>
        </w:rPr>
      </w:pPr>
      <w:r>
        <w:rPr>
          <w:szCs w:val="22"/>
          <w:lang w:val="ru-RU"/>
        </w:rPr>
        <w:lastRenderedPageBreak/>
        <w:t>Профицит Мадридского союза за двухлетний период 2014</w:t>
      </w:r>
      <w:r>
        <w:rPr>
          <w:szCs w:val="22"/>
          <w:lang w:val="ru-RU"/>
        </w:rPr>
        <w:noBreakHyphen/>
        <w:t>2015 гг.</w:t>
      </w:r>
    </w:p>
    <w:p w:rsidR="009B5F26" w:rsidRPr="00887CE3" w:rsidRDefault="009B5F26" w:rsidP="00200699">
      <w:pPr>
        <w:rPr>
          <w:szCs w:val="22"/>
          <w:lang w:val="ru-RU"/>
        </w:rPr>
      </w:pPr>
    </w:p>
    <w:p w:rsidR="009B5F26" w:rsidRPr="00887CE3" w:rsidRDefault="009B5F26" w:rsidP="00200699">
      <w:pPr>
        <w:rPr>
          <w:szCs w:val="22"/>
          <w:lang w:val="ru-RU"/>
        </w:rPr>
      </w:pPr>
      <w:r w:rsidRPr="00070E7A">
        <w:rPr>
          <w:szCs w:val="22"/>
        </w:rPr>
        <w:fldChar w:fldCharType="begin"/>
      </w:r>
      <w:r w:rsidRPr="00887CE3">
        <w:rPr>
          <w:szCs w:val="22"/>
          <w:lang w:val="ru-RU"/>
        </w:rPr>
        <w:instrText xml:space="preserve"> </w:instrText>
      </w:r>
      <w:r w:rsidRPr="00070E7A">
        <w:rPr>
          <w:szCs w:val="22"/>
        </w:rPr>
        <w:instrText>AUTONUM</w:instrText>
      </w:r>
      <w:r w:rsidRPr="00887CE3">
        <w:rPr>
          <w:szCs w:val="22"/>
          <w:lang w:val="ru-RU"/>
        </w:rPr>
        <w:instrText xml:space="preserve">  </w:instrText>
      </w:r>
      <w:r w:rsidRPr="00070E7A">
        <w:rPr>
          <w:szCs w:val="22"/>
        </w:rPr>
        <w:fldChar w:fldCharType="end"/>
      </w:r>
      <w:r w:rsidRPr="00887CE3">
        <w:rPr>
          <w:szCs w:val="22"/>
          <w:lang w:val="ru-RU"/>
        </w:rPr>
        <w:tab/>
      </w:r>
      <w:r w:rsidR="00887CE3">
        <w:rPr>
          <w:szCs w:val="22"/>
          <w:lang w:val="ru-RU"/>
        </w:rPr>
        <w:t>Обсуждени</w:t>
      </w:r>
      <w:r w:rsidR="00691E9C">
        <w:rPr>
          <w:szCs w:val="22"/>
          <w:lang w:val="ru-RU"/>
        </w:rPr>
        <w:t>я</w:t>
      </w:r>
      <w:r w:rsidR="00887CE3">
        <w:rPr>
          <w:szCs w:val="22"/>
          <w:lang w:val="ru-RU"/>
        </w:rPr>
        <w:t xml:space="preserve"> проходил</w:t>
      </w:r>
      <w:r w:rsidR="00691E9C">
        <w:rPr>
          <w:szCs w:val="22"/>
          <w:lang w:val="ru-RU"/>
        </w:rPr>
        <w:t>и</w:t>
      </w:r>
      <w:r w:rsidR="00887CE3">
        <w:rPr>
          <w:szCs w:val="22"/>
          <w:lang w:val="ru-RU"/>
        </w:rPr>
        <w:t xml:space="preserve"> на основе документа</w:t>
      </w:r>
      <w:r w:rsidRPr="00070E7A">
        <w:rPr>
          <w:szCs w:val="22"/>
        </w:rPr>
        <w:t> MM</w:t>
      </w:r>
      <w:r w:rsidRPr="00887CE3">
        <w:rPr>
          <w:szCs w:val="22"/>
          <w:lang w:val="ru-RU"/>
        </w:rPr>
        <w:t>/</w:t>
      </w:r>
      <w:r w:rsidRPr="00070E7A">
        <w:rPr>
          <w:szCs w:val="22"/>
        </w:rPr>
        <w:t>A</w:t>
      </w:r>
      <w:r w:rsidRPr="00887CE3">
        <w:rPr>
          <w:szCs w:val="22"/>
          <w:lang w:val="ru-RU"/>
        </w:rPr>
        <w:t>/50/</w:t>
      </w:r>
      <w:r w:rsidRPr="00070E7A">
        <w:rPr>
          <w:szCs w:val="22"/>
        </w:rPr>
        <w:t>INF</w:t>
      </w:r>
      <w:r w:rsidRPr="00887CE3">
        <w:rPr>
          <w:szCs w:val="22"/>
          <w:lang w:val="ru-RU"/>
        </w:rPr>
        <w:t xml:space="preserve">/1.  </w:t>
      </w:r>
    </w:p>
    <w:p w:rsidR="009B5F26" w:rsidRPr="00887CE3" w:rsidRDefault="009B5F26" w:rsidP="00200699">
      <w:pPr>
        <w:rPr>
          <w:szCs w:val="22"/>
          <w:lang w:val="ru-RU"/>
        </w:rPr>
      </w:pPr>
    </w:p>
    <w:p w:rsidR="00887CE3" w:rsidRDefault="009B5F26" w:rsidP="00200699">
      <w:pPr>
        <w:rPr>
          <w:szCs w:val="22"/>
          <w:lang w:val="ru-RU"/>
        </w:rPr>
      </w:pPr>
      <w:r w:rsidRPr="00070E7A">
        <w:rPr>
          <w:szCs w:val="22"/>
        </w:rPr>
        <w:fldChar w:fldCharType="begin"/>
      </w:r>
      <w:r w:rsidRPr="00887CE3">
        <w:rPr>
          <w:szCs w:val="22"/>
          <w:lang w:val="ru-RU"/>
        </w:rPr>
        <w:instrText xml:space="preserve"> </w:instrText>
      </w:r>
      <w:r w:rsidRPr="00070E7A">
        <w:rPr>
          <w:szCs w:val="22"/>
        </w:rPr>
        <w:instrText>AUTONUM</w:instrText>
      </w:r>
      <w:r w:rsidRPr="00887CE3">
        <w:rPr>
          <w:szCs w:val="22"/>
          <w:lang w:val="ru-RU"/>
        </w:rPr>
        <w:instrText xml:space="preserve">  </w:instrText>
      </w:r>
      <w:r w:rsidRPr="00070E7A">
        <w:rPr>
          <w:szCs w:val="22"/>
        </w:rPr>
        <w:fldChar w:fldCharType="end"/>
      </w:r>
      <w:r w:rsidRPr="00887CE3">
        <w:rPr>
          <w:szCs w:val="22"/>
          <w:lang w:val="ru-RU"/>
        </w:rPr>
        <w:tab/>
      </w:r>
      <w:r w:rsidR="00887CE3">
        <w:rPr>
          <w:szCs w:val="22"/>
          <w:lang w:val="ru-RU"/>
        </w:rPr>
        <w:t xml:space="preserve">Секретариат </w:t>
      </w:r>
      <w:r w:rsidR="00685713">
        <w:rPr>
          <w:szCs w:val="22"/>
          <w:lang w:val="ru-RU"/>
        </w:rPr>
        <w:t>представил</w:t>
      </w:r>
      <w:r w:rsidR="00887CE3" w:rsidRPr="00887CE3">
        <w:rPr>
          <w:szCs w:val="22"/>
          <w:lang w:val="ru-RU"/>
        </w:rPr>
        <w:t xml:space="preserve"> документ</w:t>
      </w:r>
      <w:r w:rsidR="00685713">
        <w:rPr>
          <w:szCs w:val="22"/>
          <w:lang w:val="ru-RU"/>
        </w:rPr>
        <w:t xml:space="preserve"> и</w:t>
      </w:r>
      <w:r w:rsidR="00887CE3" w:rsidRPr="00887CE3">
        <w:rPr>
          <w:szCs w:val="22"/>
          <w:lang w:val="ru-RU"/>
        </w:rPr>
        <w:t xml:space="preserve"> поясни</w:t>
      </w:r>
      <w:r w:rsidR="00685713">
        <w:rPr>
          <w:szCs w:val="22"/>
          <w:lang w:val="ru-RU"/>
        </w:rPr>
        <w:t>л</w:t>
      </w:r>
      <w:r w:rsidR="00887CE3" w:rsidRPr="00887CE3">
        <w:rPr>
          <w:szCs w:val="22"/>
          <w:lang w:val="ru-RU"/>
        </w:rPr>
        <w:t>, что</w:t>
      </w:r>
      <w:r w:rsidR="004E1088">
        <w:rPr>
          <w:szCs w:val="22"/>
          <w:lang w:val="ru-RU"/>
        </w:rPr>
        <w:t>,</w:t>
      </w:r>
      <w:r w:rsidR="00887CE3" w:rsidRPr="00887CE3">
        <w:rPr>
          <w:szCs w:val="22"/>
          <w:lang w:val="ru-RU"/>
        </w:rPr>
        <w:t xml:space="preserve"> </w:t>
      </w:r>
      <w:r w:rsidR="00685713">
        <w:rPr>
          <w:szCs w:val="22"/>
          <w:lang w:val="ru-RU"/>
        </w:rPr>
        <w:t>как указано в Отчете</w:t>
      </w:r>
      <w:r w:rsidR="00887CE3">
        <w:rPr>
          <w:szCs w:val="22"/>
          <w:lang w:val="ru-RU"/>
        </w:rPr>
        <w:t xml:space="preserve"> об управлении финансовой деятельностью</w:t>
      </w:r>
      <w:r w:rsidR="004E1088">
        <w:rPr>
          <w:szCs w:val="22"/>
          <w:lang w:val="ru-RU"/>
        </w:rPr>
        <w:t xml:space="preserve">, </w:t>
      </w:r>
      <w:r w:rsidR="00685713">
        <w:rPr>
          <w:szCs w:val="22"/>
          <w:lang w:val="ru-RU"/>
        </w:rPr>
        <w:t>в двухлетнем периоде 2014</w:t>
      </w:r>
      <w:r w:rsidR="00685713">
        <w:rPr>
          <w:szCs w:val="22"/>
          <w:lang w:val="ru-RU"/>
        </w:rPr>
        <w:noBreakHyphen/>
        <w:t>2015 гг.</w:t>
      </w:r>
      <w:r w:rsidR="004E1088">
        <w:rPr>
          <w:szCs w:val="22"/>
          <w:lang w:val="ru-RU"/>
        </w:rPr>
        <w:t xml:space="preserve"> Мадридск</w:t>
      </w:r>
      <w:r w:rsidR="00685713">
        <w:rPr>
          <w:szCs w:val="22"/>
          <w:lang w:val="ru-RU"/>
        </w:rPr>
        <w:t xml:space="preserve">ий союз получил </w:t>
      </w:r>
      <w:r w:rsidR="004E1088">
        <w:rPr>
          <w:szCs w:val="22"/>
          <w:lang w:val="ru-RU"/>
        </w:rPr>
        <w:t xml:space="preserve">профицит в размере 8,15 млн шв. франков.  </w:t>
      </w:r>
      <w:r w:rsidR="004B5765">
        <w:rPr>
          <w:szCs w:val="22"/>
          <w:lang w:val="ru-RU"/>
        </w:rPr>
        <w:t>В статье 8(4) Мадридского протокола устан</w:t>
      </w:r>
      <w:r w:rsidR="00685713">
        <w:rPr>
          <w:szCs w:val="22"/>
          <w:lang w:val="ru-RU"/>
        </w:rPr>
        <w:t>овлена</w:t>
      </w:r>
      <w:r w:rsidR="004B5765">
        <w:rPr>
          <w:szCs w:val="22"/>
          <w:lang w:val="ru-RU"/>
        </w:rPr>
        <w:t xml:space="preserve"> процедура распоряжения таким профицитом в конце каждого цикла.  </w:t>
      </w:r>
      <w:r w:rsidR="004B5765" w:rsidRPr="004B5765">
        <w:rPr>
          <w:szCs w:val="22"/>
          <w:lang w:val="ru-RU"/>
        </w:rPr>
        <w:t>Положение 4.7 Финансовых положений и правил Всемирной организации интеллектуальной собственности</w:t>
      </w:r>
      <w:r w:rsidR="004B5765">
        <w:rPr>
          <w:szCs w:val="22"/>
          <w:lang w:val="ru-RU"/>
        </w:rPr>
        <w:t xml:space="preserve"> гласит, что такой профицит до</w:t>
      </w:r>
      <w:r w:rsidR="007C4EE9">
        <w:rPr>
          <w:szCs w:val="22"/>
          <w:lang w:val="ru-RU"/>
        </w:rPr>
        <w:t>лжен быть перечислен в резервный</w:t>
      </w:r>
      <w:r w:rsidR="004866F5">
        <w:rPr>
          <w:szCs w:val="22"/>
          <w:lang w:val="ru-RU"/>
        </w:rPr>
        <w:t xml:space="preserve"> фонд с</w:t>
      </w:r>
      <w:r w:rsidR="004B5765">
        <w:rPr>
          <w:szCs w:val="22"/>
          <w:lang w:val="ru-RU"/>
        </w:rPr>
        <w:t xml:space="preserve">оюза.  Секретариат отметил, что Мадридский союз растет, а пользователи ожидают и требуют высококачественных услуг, и по этой причине Международное бюро продолжает </w:t>
      </w:r>
      <w:r w:rsidR="00685713">
        <w:rPr>
          <w:szCs w:val="22"/>
          <w:lang w:val="ru-RU"/>
        </w:rPr>
        <w:t>вкладывать средства</w:t>
      </w:r>
      <w:r w:rsidR="004B5765">
        <w:rPr>
          <w:szCs w:val="22"/>
          <w:lang w:val="ru-RU"/>
        </w:rPr>
        <w:t xml:space="preserve"> в информационно-коммуникационные технологии.  Секретариат заявил, что</w:t>
      </w:r>
      <w:r w:rsidR="00685713">
        <w:rPr>
          <w:szCs w:val="22"/>
          <w:lang w:val="ru-RU"/>
        </w:rPr>
        <w:t>,</w:t>
      </w:r>
      <w:r w:rsidR="004B5765">
        <w:rPr>
          <w:szCs w:val="22"/>
          <w:lang w:val="ru-RU"/>
        </w:rPr>
        <w:t xml:space="preserve"> по </w:t>
      </w:r>
      <w:r w:rsidR="00685713">
        <w:rPr>
          <w:szCs w:val="22"/>
          <w:lang w:val="ru-RU"/>
        </w:rPr>
        <w:t>мнению</w:t>
      </w:r>
      <w:r w:rsidR="004B5765">
        <w:rPr>
          <w:szCs w:val="22"/>
          <w:lang w:val="ru-RU"/>
        </w:rPr>
        <w:t xml:space="preserve"> Международного бюро</w:t>
      </w:r>
      <w:r w:rsidR="00685713">
        <w:rPr>
          <w:szCs w:val="22"/>
          <w:lang w:val="ru-RU"/>
        </w:rPr>
        <w:t>,</w:t>
      </w:r>
      <w:r w:rsidR="004B5765">
        <w:rPr>
          <w:szCs w:val="22"/>
          <w:lang w:val="ru-RU"/>
        </w:rPr>
        <w:t xml:space="preserve"> текущий профицит будет необходим</w:t>
      </w:r>
      <w:r w:rsidR="00685713">
        <w:rPr>
          <w:szCs w:val="22"/>
          <w:lang w:val="ru-RU"/>
        </w:rPr>
        <w:t>о использовать</w:t>
      </w:r>
      <w:r w:rsidR="004B5765">
        <w:rPr>
          <w:szCs w:val="22"/>
          <w:lang w:val="ru-RU"/>
        </w:rPr>
        <w:t xml:space="preserve"> для дальнейшего развития системы на благо пользователей, и в этой связи Бюро готовит ряд предложений касательно использования профицита, которые будут представлены членам </w:t>
      </w:r>
      <w:r w:rsidR="004866F5">
        <w:rPr>
          <w:szCs w:val="22"/>
          <w:lang w:val="ru-RU"/>
        </w:rPr>
        <w:t>с</w:t>
      </w:r>
      <w:r w:rsidR="004B5765">
        <w:rPr>
          <w:szCs w:val="22"/>
          <w:lang w:val="ru-RU"/>
        </w:rPr>
        <w:t>оюза для рассмотрения и утверждения на следующей сессии Ассамблеи</w:t>
      </w:r>
      <w:r w:rsidR="0003545E">
        <w:rPr>
          <w:szCs w:val="22"/>
          <w:lang w:val="ru-RU"/>
        </w:rPr>
        <w:t xml:space="preserve">, </w:t>
      </w:r>
      <w:r w:rsidR="00685713">
        <w:rPr>
          <w:szCs w:val="22"/>
          <w:lang w:val="ru-RU"/>
        </w:rPr>
        <w:t>после чего</w:t>
      </w:r>
      <w:r w:rsidR="0003545E">
        <w:rPr>
          <w:szCs w:val="22"/>
          <w:lang w:val="ru-RU"/>
        </w:rPr>
        <w:t xml:space="preserve"> средства будут переведены в резервный фонд.</w:t>
      </w:r>
      <w:r w:rsidR="004B5765">
        <w:rPr>
          <w:szCs w:val="22"/>
          <w:lang w:val="ru-RU"/>
        </w:rPr>
        <w:t xml:space="preserve"> </w:t>
      </w:r>
    </w:p>
    <w:p w:rsidR="009B5F26" w:rsidRPr="00685713" w:rsidRDefault="009B5F26" w:rsidP="00200699">
      <w:pPr>
        <w:rPr>
          <w:szCs w:val="22"/>
          <w:lang w:val="ru-RU"/>
        </w:rPr>
      </w:pPr>
    </w:p>
    <w:p w:rsidR="00E87C00" w:rsidRDefault="009B5F26" w:rsidP="00200699">
      <w:pPr>
        <w:rPr>
          <w:szCs w:val="22"/>
          <w:lang w:val="ru-RU"/>
        </w:rPr>
      </w:pPr>
      <w:r w:rsidRPr="00B05E5B">
        <w:rPr>
          <w:szCs w:val="22"/>
        </w:rPr>
        <w:fldChar w:fldCharType="begin"/>
      </w:r>
      <w:r w:rsidRPr="00B05E5B">
        <w:rPr>
          <w:szCs w:val="22"/>
          <w:lang w:val="ru-RU"/>
        </w:rPr>
        <w:instrText xml:space="preserve"> </w:instrText>
      </w:r>
      <w:r w:rsidRPr="00B05E5B">
        <w:rPr>
          <w:szCs w:val="22"/>
        </w:rPr>
        <w:instrText>AUTONUM</w:instrText>
      </w:r>
      <w:r w:rsidRPr="00B05E5B">
        <w:rPr>
          <w:szCs w:val="22"/>
          <w:lang w:val="ru-RU"/>
        </w:rPr>
        <w:instrText xml:space="preserve">  </w:instrText>
      </w:r>
      <w:r w:rsidRPr="00B05E5B">
        <w:rPr>
          <w:szCs w:val="22"/>
        </w:rPr>
        <w:fldChar w:fldCharType="end"/>
      </w:r>
      <w:r w:rsidRPr="00B05E5B">
        <w:rPr>
          <w:szCs w:val="22"/>
          <w:lang w:val="ru-RU"/>
        </w:rPr>
        <w:tab/>
      </w:r>
      <w:r w:rsidR="0003545E" w:rsidRPr="00B05E5B">
        <w:rPr>
          <w:szCs w:val="22"/>
          <w:lang w:val="ru-RU"/>
        </w:rPr>
        <w:t xml:space="preserve">Делегация Соединенных Штатов Америки </w:t>
      </w:r>
      <w:r w:rsidR="00685713">
        <w:rPr>
          <w:szCs w:val="22"/>
          <w:lang w:val="ru-RU"/>
        </w:rPr>
        <w:t>заявила</w:t>
      </w:r>
      <w:r w:rsidR="0003545E" w:rsidRPr="00B05E5B">
        <w:rPr>
          <w:szCs w:val="22"/>
          <w:lang w:val="ru-RU"/>
        </w:rPr>
        <w:t xml:space="preserve">, что, насколько </w:t>
      </w:r>
      <w:r w:rsidR="00685713">
        <w:rPr>
          <w:szCs w:val="22"/>
          <w:lang w:val="ru-RU"/>
        </w:rPr>
        <w:t>ей известно</w:t>
      </w:r>
      <w:r w:rsidR="0003545E" w:rsidRPr="00B05E5B">
        <w:rPr>
          <w:szCs w:val="22"/>
          <w:lang w:val="ru-RU"/>
        </w:rPr>
        <w:t xml:space="preserve">, в документе не </w:t>
      </w:r>
      <w:r w:rsidR="00B05E5B">
        <w:rPr>
          <w:szCs w:val="22"/>
          <w:lang w:val="ru-RU"/>
        </w:rPr>
        <w:t>предполагается принятие какого-либо решения</w:t>
      </w:r>
      <w:r w:rsidR="0003545E" w:rsidRPr="00B05E5B">
        <w:rPr>
          <w:szCs w:val="22"/>
          <w:lang w:val="ru-RU"/>
        </w:rPr>
        <w:t xml:space="preserve">, и попросила Секретариат подтвердить это.  </w:t>
      </w:r>
      <w:r w:rsidR="0003545E" w:rsidRPr="00436A59">
        <w:rPr>
          <w:szCs w:val="22"/>
          <w:lang w:val="ru-RU"/>
        </w:rPr>
        <w:t>Делегация также обратилась к Секретариату с вопросом, может ли Мадридский союз принять решение</w:t>
      </w:r>
      <w:r w:rsidR="00685713">
        <w:rPr>
          <w:szCs w:val="22"/>
          <w:lang w:val="ru-RU"/>
        </w:rPr>
        <w:t xml:space="preserve"> </w:t>
      </w:r>
      <w:r w:rsidR="00525D4B">
        <w:rPr>
          <w:szCs w:val="22"/>
          <w:lang w:val="ru-RU"/>
        </w:rPr>
        <w:t>распределить среди его членов сумму средств сверх необходимого отчисления в резервный фонд, после того как такое отчисление будет произведено</w:t>
      </w:r>
      <w:r w:rsidR="00B05E5B" w:rsidRPr="00436A59">
        <w:rPr>
          <w:szCs w:val="22"/>
          <w:lang w:val="ru-RU"/>
        </w:rPr>
        <w:t>.</w:t>
      </w:r>
      <w:r w:rsidR="007E2038" w:rsidRPr="00436A59">
        <w:rPr>
          <w:szCs w:val="22"/>
          <w:lang w:val="ru-RU"/>
        </w:rPr>
        <w:t xml:space="preserve">  </w:t>
      </w:r>
      <w:r w:rsidR="00B05E5B" w:rsidRPr="00436A59">
        <w:rPr>
          <w:szCs w:val="22"/>
          <w:lang w:val="ru-RU"/>
        </w:rPr>
        <w:t>Делегация заявила, что</w:t>
      </w:r>
      <w:r w:rsidR="007F5EB3" w:rsidRPr="00436A59">
        <w:rPr>
          <w:szCs w:val="22"/>
          <w:lang w:val="ru-RU"/>
        </w:rPr>
        <w:t>,</w:t>
      </w:r>
      <w:r w:rsidR="00B05E5B" w:rsidRPr="00436A59">
        <w:rPr>
          <w:szCs w:val="22"/>
          <w:lang w:val="ru-RU"/>
        </w:rPr>
        <w:t xml:space="preserve"> </w:t>
      </w:r>
      <w:r w:rsidR="00685713">
        <w:rPr>
          <w:szCs w:val="22"/>
          <w:lang w:val="ru-RU"/>
        </w:rPr>
        <w:t>насколько ей известно</w:t>
      </w:r>
      <w:r w:rsidR="00B05E5B" w:rsidRPr="00436A59">
        <w:rPr>
          <w:szCs w:val="22"/>
          <w:lang w:val="ru-RU"/>
        </w:rPr>
        <w:t>, в соответствии с</w:t>
      </w:r>
      <w:r w:rsidR="007C4EE9" w:rsidRPr="00436A59">
        <w:rPr>
          <w:szCs w:val="22"/>
          <w:lang w:val="ru-RU"/>
        </w:rPr>
        <w:t xml:space="preserve"> мето</w:t>
      </w:r>
      <w:r w:rsidR="00525D4B">
        <w:rPr>
          <w:szCs w:val="22"/>
          <w:lang w:val="ru-RU"/>
        </w:rPr>
        <w:t>дикой</w:t>
      </w:r>
      <w:r w:rsidR="007C4EE9" w:rsidRPr="00436A59">
        <w:rPr>
          <w:szCs w:val="22"/>
          <w:lang w:val="ru-RU"/>
        </w:rPr>
        <w:t>, основанной на платежеспособности</w:t>
      </w:r>
      <w:r w:rsidR="00B05E5B">
        <w:rPr>
          <w:szCs w:val="22"/>
          <w:lang w:val="ru-RU"/>
        </w:rPr>
        <w:t xml:space="preserve">, принимаемой при утверждении </w:t>
      </w:r>
      <w:r w:rsidR="00685713">
        <w:rPr>
          <w:szCs w:val="22"/>
          <w:lang w:val="ru-RU"/>
        </w:rPr>
        <w:t>с</w:t>
      </w:r>
      <w:r w:rsidR="00B05E5B">
        <w:rPr>
          <w:szCs w:val="22"/>
          <w:lang w:val="ru-RU"/>
        </w:rPr>
        <w:t>оюзами Программы и бюджета на каждый д</w:t>
      </w:r>
      <w:r w:rsidR="00BE1A54">
        <w:rPr>
          <w:szCs w:val="22"/>
          <w:lang w:val="ru-RU"/>
        </w:rPr>
        <w:t>в</w:t>
      </w:r>
      <w:r w:rsidR="00B05E5B">
        <w:rPr>
          <w:szCs w:val="22"/>
          <w:lang w:val="ru-RU"/>
        </w:rPr>
        <w:t>ухлетний период, об</w:t>
      </w:r>
      <w:r w:rsidR="00BE1A54">
        <w:rPr>
          <w:szCs w:val="22"/>
          <w:lang w:val="ru-RU"/>
        </w:rPr>
        <w:t xml:space="preserve">щие расходы должны оплачиваться в зависимости от возможностей </w:t>
      </w:r>
      <w:r w:rsidR="00B05E5B">
        <w:rPr>
          <w:szCs w:val="22"/>
          <w:lang w:val="ru-RU"/>
        </w:rPr>
        <w:t xml:space="preserve">каждого </w:t>
      </w:r>
      <w:r w:rsidR="00525D4B">
        <w:rPr>
          <w:szCs w:val="22"/>
          <w:lang w:val="ru-RU"/>
        </w:rPr>
        <w:t>с</w:t>
      </w:r>
      <w:r w:rsidR="00B05E5B">
        <w:rPr>
          <w:szCs w:val="22"/>
          <w:lang w:val="ru-RU"/>
        </w:rPr>
        <w:t xml:space="preserve">оюза, что означает, что такие расходы </w:t>
      </w:r>
      <w:r w:rsidR="00BE1A54">
        <w:rPr>
          <w:szCs w:val="22"/>
          <w:lang w:val="ru-RU"/>
        </w:rPr>
        <w:t xml:space="preserve">должны оплачиваться теми </w:t>
      </w:r>
      <w:r w:rsidR="00685713">
        <w:rPr>
          <w:szCs w:val="22"/>
          <w:lang w:val="ru-RU"/>
        </w:rPr>
        <w:t>с</w:t>
      </w:r>
      <w:r w:rsidR="00BE1A54">
        <w:rPr>
          <w:szCs w:val="22"/>
          <w:lang w:val="ru-RU"/>
        </w:rPr>
        <w:t xml:space="preserve">оюзами, которые имеют профицит бюджета, а также </w:t>
      </w:r>
      <w:r w:rsidR="00525D4B">
        <w:rPr>
          <w:szCs w:val="22"/>
          <w:lang w:val="ru-RU"/>
        </w:rPr>
        <w:t>осуществили требуемые отчисления в резервные фонды</w:t>
      </w:r>
      <w:r w:rsidR="00021408">
        <w:rPr>
          <w:szCs w:val="22"/>
          <w:lang w:val="ru-RU"/>
        </w:rPr>
        <w:t xml:space="preserve">, при </w:t>
      </w:r>
      <w:r w:rsidR="00525D4B">
        <w:rPr>
          <w:szCs w:val="22"/>
          <w:lang w:val="ru-RU"/>
        </w:rPr>
        <w:t>том, что</w:t>
      </w:r>
      <w:r w:rsidR="00021408">
        <w:rPr>
          <w:szCs w:val="22"/>
          <w:lang w:val="ru-RU"/>
        </w:rPr>
        <w:t xml:space="preserve"> доля каждого </w:t>
      </w:r>
      <w:r w:rsidR="00525D4B">
        <w:rPr>
          <w:szCs w:val="22"/>
          <w:lang w:val="ru-RU"/>
        </w:rPr>
        <w:t>с</w:t>
      </w:r>
      <w:r w:rsidR="00021408">
        <w:rPr>
          <w:szCs w:val="22"/>
          <w:lang w:val="ru-RU"/>
        </w:rPr>
        <w:t xml:space="preserve">оюза в таких </w:t>
      </w:r>
      <w:r w:rsidR="00525D4B">
        <w:rPr>
          <w:szCs w:val="22"/>
          <w:lang w:val="ru-RU"/>
        </w:rPr>
        <w:t>расходах</w:t>
      </w:r>
      <w:r w:rsidR="00021408">
        <w:rPr>
          <w:szCs w:val="22"/>
          <w:lang w:val="ru-RU"/>
        </w:rPr>
        <w:t xml:space="preserve"> рассчитывается в зависимости от </w:t>
      </w:r>
      <w:r w:rsidR="00525D4B">
        <w:rPr>
          <w:szCs w:val="22"/>
          <w:lang w:val="ru-RU"/>
        </w:rPr>
        <w:t>размера</w:t>
      </w:r>
      <w:r w:rsidR="00021408">
        <w:rPr>
          <w:szCs w:val="22"/>
          <w:lang w:val="ru-RU"/>
        </w:rPr>
        <w:t xml:space="preserve"> профицита</w:t>
      </w:r>
      <w:r w:rsidR="007C4EE9">
        <w:rPr>
          <w:szCs w:val="22"/>
          <w:lang w:val="ru-RU"/>
        </w:rPr>
        <w:t xml:space="preserve"> бюджета</w:t>
      </w:r>
      <w:r w:rsidR="00021408">
        <w:rPr>
          <w:szCs w:val="22"/>
          <w:lang w:val="ru-RU"/>
        </w:rPr>
        <w:t xml:space="preserve"> </w:t>
      </w:r>
      <w:r w:rsidR="00525D4B">
        <w:rPr>
          <w:szCs w:val="22"/>
          <w:lang w:val="ru-RU"/>
        </w:rPr>
        <w:t>с</w:t>
      </w:r>
      <w:r w:rsidR="00021408">
        <w:rPr>
          <w:szCs w:val="22"/>
          <w:lang w:val="ru-RU"/>
        </w:rPr>
        <w:t xml:space="preserve">оюза за </w:t>
      </w:r>
      <w:r w:rsidR="00525D4B">
        <w:rPr>
          <w:szCs w:val="22"/>
          <w:lang w:val="ru-RU"/>
        </w:rPr>
        <w:t>финансовый</w:t>
      </w:r>
      <w:r w:rsidR="00021408">
        <w:rPr>
          <w:szCs w:val="22"/>
          <w:lang w:val="ru-RU"/>
        </w:rPr>
        <w:t xml:space="preserve"> период.</w:t>
      </w:r>
      <w:r w:rsidR="007E2038">
        <w:rPr>
          <w:szCs w:val="22"/>
          <w:lang w:val="ru-RU"/>
        </w:rPr>
        <w:t xml:space="preserve">  </w:t>
      </w:r>
      <w:r w:rsidR="00E87C00">
        <w:rPr>
          <w:szCs w:val="22"/>
          <w:lang w:val="ru-RU"/>
        </w:rPr>
        <w:t>Делегация напомнила, что в соответствии с финансовой отчетностью, представленной Секретариатом на последней сессии Комитета по программе и бюджету (КПБ), общие или косвенные расходы Организации составили приблизительно 172 млн шв. франков, в то время как прямые расходы составили порядка 470 млн шв.</w:t>
      </w:r>
      <w:r w:rsidR="00742001">
        <w:rPr>
          <w:szCs w:val="22"/>
          <w:lang w:val="ru-RU"/>
        </w:rPr>
        <w:t> </w:t>
      </w:r>
      <w:r w:rsidR="00E87C00">
        <w:rPr>
          <w:szCs w:val="22"/>
          <w:lang w:val="ru-RU"/>
        </w:rPr>
        <w:t xml:space="preserve">франков, </w:t>
      </w:r>
      <w:r w:rsidR="005D055D">
        <w:rPr>
          <w:szCs w:val="22"/>
          <w:lang w:val="ru-RU"/>
        </w:rPr>
        <w:t>что означает, что в том случае,</w:t>
      </w:r>
      <w:r w:rsidR="00E87C00">
        <w:rPr>
          <w:szCs w:val="22"/>
          <w:lang w:val="ru-RU"/>
        </w:rPr>
        <w:t xml:space="preserve"> если бы каждый союз </w:t>
      </w:r>
      <w:r w:rsidR="005D055D">
        <w:rPr>
          <w:szCs w:val="22"/>
          <w:lang w:val="ru-RU"/>
        </w:rPr>
        <w:t>должен был оплачивать одинаковую</w:t>
      </w:r>
      <w:r w:rsidR="00E87C00">
        <w:rPr>
          <w:szCs w:val="22"/>
          <w:lang w:val="ru-RU"/>
        </w:rPr>
        <w:t xml:space="preserve"> долю прямых и </w:t>
      </w:r>
      <w:r w:rsidR="005D055D">
        <w:rPr>
          <w:szCs w:val="22"/>
          <w:lang w:val="ru-RU"/>
        </w:rPr>
        <w:t>косвенных</w:t>
      </w:r>
      <w:r w:rsidR="00E87C00">
        <w:rPr>
          <w:szCs w:val="22"/>
          <w:lang w:val="ru-RU"/>
        </w:rPr>
        <w:t xml:space="preserve"> расходов, </w:t>
      </w:r>
      <w:r w:rsidR="005D055D">
        <w:rPr>
          <w:szCs w:val="22"/>
          <w:lang w:val="ru-RU"/>
        </w:rPr>
        <w:t xml:space="preserve">то </w:t>
      </w:r>
      <w:r w:rsidR="00E87C00">
        <w:rPr>
          <w:szCs w:val="22"/>
          <w:lang w:val="ru-RU"/>
        </w:rPr>
        <w:t>Мадридский союз</w:t>
      </w:r>
      <w:r w:rsidR="005D055D">
        <w:rPr>
          <w:szCs w:val="22"/>
          <w:lang w:val="ru-RU"/>
        </w:rPr>
        <w:t>, имея</w:t>
      </w:r>
      <w:r w:rsidR="00E87C00">
        <w:rPr>
          <w:szCs w:val="22"/>
          <w:lang w:val="ru-RU"/>
        </w:rPr>
        <w:t xml:space="preserve"> 100 млн шв. франков прямых расходов</w:t>
      </w:r>
      <w:r w:rsidR="005D055D">
        <w:rPr>
          <w:szCs w:val="22"/>
          <w:lang w:val="ru-RU"/>
        </w:rPr>
        <w:t>,</w:t>
      </w:r>
      <w:r w:rsidR="00E87C00">
        <w:rPr>
          <w:szCs w:val="22"/>
          <w:lang w:val="ru-RU"/>
        </w:rPr>
        <w:t xml:space="preserve"> должен был бы </w:t>
      </w:r>
      <w:r w:rsidR="005D055D">
        <w:rPr>
          <w:szCs w:val="22"/>
          <w:lang w:val="ru-RU"/>
        </w:rPr>
        <w:t>оплатить</w:t>
      </w:r>
      <w:r w:rsidR="001C2A37">
        <w:rPr>
          <w:szCs w:val="22"/>
          <w:lang w:val="ru-RU"/>
        </w:rPr>
        <w:t xml:space="preserve"> 36,8 млн шв. франков косвенных расходов</w:t>
      </w:r>
      <w:r w:rsidR="005D055D">
        <w:rPr>
          <w:szCs w:val="22"/>
          <w:lang w:val="ru-RU"/>
        </w:rPr>
        <w:t>, а не</w:t>
      </w:r>
      <w:r w:rsidR="001C2A37">
        <w:rPr>
          <w:szCs w:val="22"/>
          <w:lang w:val="ru-RU"/>
        </w:rPr>
        <w:t xml:space="preserve"> 13,76 млн шв. франков, </w:t>
      </w:r>
      <w:r w:rsidR="005D055D">
        <w:rPr>
          <w:szCs w:val="22"/>
          <w:lang w:val="ru-RU"/>
        </w:rPr>
        <w:t>которые он фактически оплатил</w:t>
      </w:r>
      <w:r w:rsidR="001C2A37">
        <w:rPr>
          <w:szCs w:val="22"/>
          <w:lang w:val="ru-RU"/>
        </w:rPr>
        <w:t xml:space="preserve">.  </w:t>
      </w:r>
      <w:r w:rsidR="005D055D">
        <w:rPr>
          <w:szCs w:val="22"/>
          <w:lang w:val="ru-RU"/>
        </w:rPr>
        <w:t>Д</w:t>
      </w:r>
      <w:r w:rsidR="001C2A37">
        <w:rPr>
          <w:szCs w:val="22"/>
          <w:lang w:val="ru-RU"/>
        </w:rPr>
        <w:t>елегация</w:t>
      </w:r>
      <w:r w:rsidR="005D055D">
        <w:rPr>
          <w:szCs w:val="22"/>
          <w:lang w:val="ru-RU"/>
        </w:rPr>
        <w:t xml:space="preserve"> заявила, что</w:t>
      </w:r>
      <w:r w:rsidR="001C2A37">
        <w:rPr>
          <w:szCs w:val="22"/>
          <w:lang w:val="ru-RU"/>
        </w:rPr>
        <w:t xml:space="preserve"> это показывает, что Мадридский союз </w:t>
      </w:r>
      <w:r w:rsidR="005D055D">
        <w:rPr>
          <w:szCs w:val="22"/>
          <w:lang w:val="ru-RU"/>
        </w:rPr>
        <w:t>способен оплачивать</w:t>
      </w:r>
      <w:r w:rsidR="001C2A37">
        <w:rPr>
          <w:szCs w:val="22"/>
          <w:lang w:val="ru-RU"/>
        </w:rPr>
        <w:t xml:space="preserve"> б</w:t>
      </w:r>
      <w:r w:rsidR="005D055D" w:rsidRPr="005D055D">
        <w:rPr>
          <w:i/>
          <w:szCs w:val="22"/>
          <w:lang w:val="ru-RU"/>
        </w:rPr>
        <w:t>о</w:t>
      </w:r>
      <w:r w:rsidR="001C2A37">
        <w:rPr>
          <w:szCs w:val="22"/>
          <w:lang w:val="ru-RU"/>
        </w:rPr>
        <w:t>льшую долю общих расходов Организации</w:t>
      </w:r>
      <w:r w:rsidR="005D055D">
        <w:rPr>
          <w:szCs w:val="22"/>
          <w:lang w:val="ru-RU"/>
        </w:rPr>
        <w:t>, и она</w:t>
      </w:r>
      <w:r w:rsidR="001C2A37">
        <w:rPr>
          <w:szCs w:val="22"/>
          <w:lang w:val="ru-RU"/>
        </w:rPr>
        <w:t xml:space="preserve"> выразила свою обеспокоенность использ</w:t>
      </w:r>
      <w:r w:rsidR="005D055D">
        <w:rPr>
          <w:szCs w:val="22"/>
          <w:lang w:val="ru-RU"/>
        </w:rPr>
        <w:t>ованной</w:t>
      </w:r>
      <w:r w:rsidR="001C2A37">
        <w:rPr>
          <w:szCs w:val="22"/>
          <w:lang w:val="ru-RU"/>
        </w:rPr>
        <w:t xml:space="preserve"> методикой, так как ее применение привело к тому, что Мадридский союз не </w:t>
      </w:r>
      <w:r w:rsidR="005D055D">
        <w:rPr>
          <w:szCs w:val="22"/>
          <w:lang w:val="ru-RU"/>
        </w:rPr>
        <w:t>оплачивает справедливую</w:t>
      </w:r>
      <w:r w:rsidR="001C2A37">
        <w:rPr>
          <w:szCs w:val="22"/>
          <w:lang w:val="ru-RU"/>
        </w:rPr>
        <w:t xml:space="preserve"> долю общих расходов Организации</w:t>
      </w:r>
      <w:r w:rsidR="005D055D">
        <w:rPr>
          <w:szCs w:val="22"/>
          <w:lang w:val="ru-RU"/>
        </w:rPr>
        <w:t>, но в то же время показывает</w:t>
      </w:r>
      <w:r w:rsidR="001C2A37">
        <w:rPr>
          <w:szCs w:val="22"/>
          <w:lang w:val="ru-RU"/>
        </w:rPr>
        <w:t xml:space="preserve"> значительн</w:t>
      </w:r>
      <w:r w:rsidR="005D055D">
        <w:rPr>
          <w:szCs w:val="22"/>
          <w:lang w:val="ru-RU"/>
        </w:rPr>
        <w:t>ый</w:t>
      </w:r>
      <w:r w:rsidR="001C2A37">
        <w:rPr>
          <w:szCs w:val="22"/>
          <w:lang w:val="ru-RU"/>
        </w:rPr>
        <w:t xml:space="preserve"> профицит</w:t>
      </w:r>
      <w:r w:rsidR="005D055D">
        <w:rPr>
          <w:szCs w:val="22"/>
          <w:lang w:val="ru-RU"/>
        </w:rPr>
        <w:t>, который может</w:t>
      </w:r>
      <w:r w:rsidR="001C2A37">
        <w:rPr>
          <w:szCs w:val="22"/>
          <w:lang w:val="ru-RU"/>
        </w:rPr>
        <w:t xml:space="preserve"> быть распределен между членами союза.  Делегация </w:t>
      </w:r>
      <w:r w:rsidR="005D055D">
        <w:rPr>
          <w:szCs w:val="22"/>
          <w:lang w:val="ru-RU"/>
        </w:rPr>
        <w:t>попросила</w:t>
      </w:r>
      <w:r w:rsidR="001C2A37">
        <w:rPr>
          <w:szCs w:val="22"/>
          <w:lang w:val="ru-RU"/>
        </w:rPr>
        <w:t xml:space="preserve"> член</w:t>
      </w:r>
      <w:r w:rsidR="005D055D">
        <w:rPr>
          <w:szCs w:val="22"/>
          <w:lang w:val="ru-RU"/>
        </w:rPr>
        <w:t>ов</w:t>
      </w:r>
      <w:r w:rsidR="001C2A37">
        <w:rPr>
          <w:szCs w:val="22"/>
          <w:lang w:val="ru-RU"/>
        </w:rPr>
        <w:t xml:space="preserve"> Мадридского союза</w:t>
      </w:r>
      <w:r w:rsidR="005D055D">
        <w:rPr>
          <w:szCs w:val="22"/>
          <w:lang w:val="ru-RU"/>
        </w:rPr>
        <w:t xml:space="preserve"> проанализировать,</w:t>
      </w:r>
      <w:r w:rsidR="001C2A37">
        <w:rPr>
          <w:szCs w:val="22"/>
          <w:lang w:val="ru-RU"/>
        </w:rPr>
        <w:t xml:space="preserve"> </w:t>
      </w:r>
      <w:r w:rsidR="005D055D">
        <w:rPr>
          <w:szCs w:val="22"/>
          <w:lang w:val="ru-RU"/>
        </w:rPr>
        <w:t>обеспечивает</w:t>
      </w:r>
      <w:r w:rsidR="001C2A37">
        <w:rPr>
          <w:szCs w:val="22"/>
          <w:lang w:val="ru-RU"/>
        </w:rPr>
        <w:t xml:space="preserve"> ли используемая методика нужный результат, или </w:t>
      </w:r>
      <w:r w:rsidR="005D055D">
        <w:rPr>
          <w:szCs w:val="22"/>
          <w:lang w:val="ru-RU"/>
        </w:rPr>
        <w:t>же целесообразнее</w:t>
      </w:r>
      <w:r w:rsidR="001C2A37">
        <w:rPr>
          <w:szCs w:val="22"/>
          <w:lang w:val="ru-RU"/>
        </w:rPr>
        <w:t xml:space="preserve"> использовать </w:t>
      </w:r>
      <w:r w:rsidR="005D055D">
        <w:rPr>
          <w:szCs w:val="22"/>
          <w:lang w:val="ru-RU"/>
        </w:rPr>
        <w:t>иную</w:t>
      </w:r>
      <w:r w:rsidR="00742001">
        <w:rPr>
          <w:szCs w:val="22"/>
          <w:lang w:val="ru-RU"/>
        </w:rPr>
        <w:t xml:space="preserve"> методику, в соответствии с которой каждый </w:t>
      </w:r>
      <w:r w:rsidR="005D055D">
        <w:rPr>
          <w:szCs w:val="22"/>
          <w:lang w:val="ru-RU"/>
        </w:rPr>
        <w:t>союз будет оплачивать такую</w:t>
      </w:r>
      <w:r w:rsidR="00A46E9D">
        <w:rPr>
          <w:szCs w:val="22"/>
          <w:lang w:val="ru-RU"/>
        </w:rPr>
        <w:t xml:space="preserve"> </w:t>
      </w:r>
      <w:r w:rsidR="00742001">
        <w:rPr>
          <w:szCs w:val="22"/>
          <w:lang w:val="ru-RU"/>
        </w:rPr>
        <w:t xml:space="preserve">долю общих расходов, </w:t>
      </w:r>
      <w:r w:rsidR="005D055D">
        <w:rPr>
          <w:szCs w:val="22"/>
          <w:lang w:val="ru-RU"/>
        </w:rPr>
        <w:t xml:space="preserve">которую он может взять на себя, </w:t>
      </w:r>
      <w:r w:rsidR="00742001">
        <w:rPr>
          <w:szCs w:val="22"/>
          <w:lang w:val="ru-RU"/>
        </w:rPr>
        <w:t xml:space="preserve">а также заявила, что </w:t>
      </w:r>
      <w:r w:rsidR="005D055D">
        <w:rPr>
          <w:szCs w:val="22"/>
          <w:lang w:val="ru-RU"/>
        </w:rPr>
        <w:t xml:space="preserve">она </w:t>
      </w:r>
      <w:r w:rsidR="00742001">
        <w:rPr>
          <w:szCs w:val="22"/>
          <w:lang w:val="ru-RU"/>
        </w:rPr>
        <w:t>рассчитывает на совместную работу с другими членами Мадридского союза по этой и другим проблемам, связанным с Мадридским союзом и КПБ.</w:t>
      </w:r>
    </w:p>
    <w:p w:rsidR="009B5F26" w:rsidRPr="007E2038" w:rsidRDefault="009B5F26" w:rsidP="00200699">
      <w:pPr>
        <w:rPr>
          <w:szCs w:val="22"/>
          <w:lang w:val="ru-RU"/>
        </w:rPr>
      </w:pPr>
    </w:p>
    <w:p w:rsidR="0016054B" w:rsidRDefault="009B5F26" w:rsidP="00200699">
      <w:pPr>
        <w:rPr>
          <w:szCs w:val="22"/>
          <w:lang w:val="ru-RU"/>
        </w:rPr>
      </w:pPr>
      <w:r w:rsidRPr="00070E7A">
        <w:rPr>
          <w:szCs w:val="22"/>
        </w:rPr>
        <w:fldChar w:fldCharType="begin"/>
      </w:r>
      <w:r w:rsidRPr="0016054B">
        <w:rPr>
          <w:szCs w:val="22"/>
          <w:lang w:val="ru-RU"/>
        </w:rPr>
        <w:instrText xml:space="preserve"> </w:instrText>
      </w:r>
      <w:r w:rsidRPr="00070E7A">
        <w:rPr>
          <w:szCs w:val="22"/>
        </w:rPr>
        <w:instrText>AUTONUM</w:instrText>
      </w:r>
      <w:r w:rsidRPr="0016054B">
        <w:rPr>
          <w:szCs w:val="22"/>
          <w:lang w:val="ru-RU"/>
        </w:rPr>
        <w:instrText xml:space="preserve">  </w:instrText>
      </w:r>
      <w:r w:rsidRPr="00070E7A">
        <w:rPr>
          <w:szCs w:val="22"/>
        </w:rPr>
        <w:fldChar w:fldCharType="end"/>
      </w:r>
      <w:r w:rsidRPr="0016054B">
        <w:rPr>
          <w:szCs w:val="22"/>
          <w:lang w:val="ru-RU"/>
        </w:rPr>
        <w:tab/>
      </w:r>
      <w:r w:rsidR="0016054B">
        <w:rPr>
          <w:szCs w:val="22"/>
          <w:lang w:val="ru-RU"/>
        </w:rPr>
        <w:t xml:space="preserve">Секретариат подтвердил, </w:t>
      </w:r>
      <w:r w:rsidR="00A46E9D">
        <w:rPr>
          <w:szCs w:val="22"/>
          <w:lang w:val="ru-RU"/>
        </w:rPr>
        <w:t xml:space="preserve">что документ не предполагает принятие </w:t>
      </w:r>
      <w:r w:rsidR="0016054B">
        <w:rPr>
          <w:szCs w:val="22"/>
          <w:lang w:val="ru-RU"/>
        </w:rPr>
        <w:t>Ассамбле</w:t>
      </w:r>
      <w:r w:rsidR="00A46E9D">
        <w:rPr>
          <w:szCs w:val="22"/>
          <w:lang w:val="ru-RU"/>
        </w:rPr>
        <w:t>ей какого-либо решения</w:t>
      </w:r>
      <w:r w:rsidR="0016054B">
        <w:rPr>
          <w:szCs w:val="22"/>
          <w:lang w:val="ru-RU"/>
        </w:rPr>
        <w:t xml:space="preserve">, так как </w:t>
      </w:r>
      <w:r w:rsidR="00A46E9D">
        <w:rPr>
          <w:szCs w:val="22"/>
          <w:lang w:val="ru-RU"/>
        </w:rPr>
        <w:t>он</w:t>
      </w:r>
      <w:r w:rsidR="0016054B">
        <w:rPr>
          <w:szCs w:val="22"/>
          <w:lang w:val="ru-RU"/>
        </w:rPr>
        <w:t xml:space="preserve"> является исключительно информативным, и пояснил, что </w:t>
      </w:r>
      <w:r w:rsidR="0016054B">
        <w:rPr>
          <w:szCs w:val="22"/>
          <w:lang w:val="ru-RU"/>
        </w:rPr>
        <w:lastRenderedPageBreak/>
        <w:t xml:space="preserve">в соответствии с положением 4.7 </w:t>
      </w:r>
      <w:r w:rsidR="008C7D0D" w:rsidRPr="004B5765">
        <w:rPr>
          <w:szCs w:val="22"/>
          <w:lang w:val="ru-RU"/>
        </w:rPr>
        <w:t xml:space="preserve">Финансовых положений и правил </w:t>
      </w:r>
      <w:r w:rsidR="008C7D0D">
        <w:rPr>
          <w:szCs w:val="22"/>
          <w:lang w:val="ru-RU"/>
        </w:rPr>
        <w:t xml:space="preserve">ВОИС профицит </w:t>
      </w:r>
      <w:r w:rsidR="005D055D">
        <w:rPr>
          <w:szCs w:val="22"/>
          <w:lang w:val="ru-RU"/>
        </w:rPr>
        <w:t>перечисляется</w:t>
      </w:r>
      <w:r w:rsidR="008C7D0D">
        <w:rPr>
          <w:szCs w:val="22"/>
          <w:lang w:val="ru-RU"/>
        </w:rPr>
        <w:t xml:space="preserve"> в </w:t>
      </w:r>
      <w:r w:rsidR="007C4EE9">
        <w:rPr>
          <w:szCs w:val="22"/>
          <w:lang w:val="ru-RU"/>
        </w:rPr>
        <w:t>резерв</w:t>
      </w:r>
      <w:r w:rsidR="005D055D">
        <w:rPr>
          <w:szCs w:val="22"/>
          <w:lang w:val="ru-RU"/>
        </w:rPr>
        <w:t xml:space="preserve">ные фонды </w:t>
      </w:r>
      <w:r w:rsidR="008C7D0D">
        <w:rPr>
          <w:szCs w:val="22"/>
          <w:lang w:val="ru-RU"/>
        </w:rPr>
        <w:t xml:space="preserve">Организации и </w:t>
      </w:r>
      <w:r w:rsidR="005D055D">
        <w:rPr>
          <w:szCs w:val="22"/>
          <w:lang w:val="ru-RU"/>
        </w:rPr>
        <w:t xml:space="preserve">отражается в </w:t>
      </w:r>
      <w:r w:rsidR="005D055D" w:rsidRPr="008C7D0D">
        <w:rPr>
          <w:szCs w:val="22"/>
          <w:lang w:val="ru-RU"/>
        </w:rPr>
        <w:t xml:space="preserve">финансовой отчетности и </w:t>
      </w:r>
      <w:r w:rsidR="005D055D">
        <w:rPr>
          <w:szCs w:val="22"/>
          <w:lang w:val="ru-RU"/>
        </w:rPr>
        <w:t>отчете об управлении финансовой деятельностью по</w:t>
      </w:r>
      <w:r w:rsidR="008C7D0D">
        <w:rPr>
          <w:szCs w:val="22"/>
          <w:lang w:val="ru-RU"/>
        </w:rPr>
        <w:t xml:space="preserve"> резервны</w:t>
      </w:r>
      <w:r w:rsidR="005D055D">
        <w:rPr>
          <w:szCs w:val="22"/>
          <w:lang w:val="ru-RU"/>
        </w:rPr>
        <w:t>м</w:t>
      </w:r>
      <w:r w:rsidR="008C7D0D">
        <w:rPr>
          <w:szCs w:val="22"/>
          <w:lang w:val="ru-RU"/>
        </w:rPr>
        <w:t xml:space="preserve"> фонд</w:t>
      </w:r>
      <w:r w:rsidR="005D055D">
        <w:rPr>
          <w:szCs w:val="22"/>
          <w:lang w:val="ru-RU"/>
        </w:rPr>
        <w:t>ам</w:t>
      </w:r>
      <w:r w:rsidR="008C7D0D">
        <w:rPr>
          <w:szCs w:val="22"/>
          <w:lang w:val="ru-RU"/>
        </w:rPr>
        <w:t xml:space="preserve"> Мадридского сою</w:t>
      </w:r>
      <w:r w:rsidR="005D055D">
        <w:rPr>
          <w:szCs w:val="22"/>
          <w:lang w:val="ru-RU"/>
        </w:rPr>
        <w:t>за</w:t>
      </w:r>
      <w:r w:rsidR="008C7D0D">
        <w:rPr>
          <w:szCs w:val="22"/>
          <w:lang w:val="ru-RU"/>
        </w:rPr>
        <w:t xml:space="preserve">, и любое использование таких </w:t>
      </w:r>
      <w:r w:rsidR="005D055D">
        <w:rPr>
          <w:szCs w:val="22"/>
          <w:lang w:val="ru-RU"/>
        </w:rPr>
        <w:t>средств</w:t>
      </w:r>
      <w:r w:rsidR="008C7D0D">
        <w:rPr>
          <w:szCs w:val="22"/>
          <w:lang w:val="ru-RU"/>
        </w:rPr>
        <w:t xml:space="preserve"> </w:t>
      </w:r>
      <w:r w:rsidR="005D055D">
        <w:rPr>
          <w:szCs w:val="22"/>
          <w:lang w:val="ru-RU"/>
        </w:rPr>
        <w:t>осуществляется в соответствии с</w:t>
      </w:r>
      <w:r w:rsidR="008C7D0D">
        <w:rPr>
          <w:szCs w:val="22"/>
          <w:lang w:val="ru-RU"/>
        </w:rPr>
        <w:t xml:space="preserve"> </w:t>
      </w:r>
      <w:r w:rsidR="008C7D0D" w:rsidRPr="008C7D0D">
        <w:rPr>
          <w:szCs w:val="22"/>
          <w:lang w:val="ru-RU"/>
        </w:rPr>
        <w:t>политик</w:t>
      </w:r>
      <w:r w:rsidR="005D055D">
        <w:rPr>
          <w:szCs w:val="22"/>
          <w:lang w:val="ru-RU"/>
        </w:rPr>
        <w:t>ой</w:t>
      </w:r>
      <w:r w:rsidR="008C7D0D" w:rsidRPr="008C7D0D">
        <w:rPr>
          <w:szCs w:val="22"/>
          <w:lang w:val="ru-RU"/>
        </w:rPr>
        <w:t xml:space="preserve"> Организации в отношении резервов</w:t>
      </w:r>
      <w:r w:rsidR="005D055D">
        <w:rPr>
          <w:szCs w:val="22"/>
          <w:lang w:val="ru-RU"/>
        </w:rPr>
        <w:t>, утвержденной государствами-членами</w:t>
      </w:r>
      <w:r w:rsidR="008C7D0D">
        <w:rPr>
          <w:szCs w:val="22"/>
          <w:lang w:val="ru-RU"/>
        </w:rPr>
        <w:t xml:space="preserve">.  Секретариат добавил, что </w:t>
      </w:r>
      <w:r w:rsidR="00A46E9D">
        <w:rPr>
          <w:szCs w:val="22"/>
          <w:lang w:val="ru-RU"/>
        </w:rPr>
        <w:t>мето</w:t>
      </w:r>
      <w:r w:rsidR="00525D4B">
        <w:rPr>
          <w:szCs w:val="22"/>
          <w:lang w:val="ru-RU"/>
        </w:rPr>
        <w:t>дика</w:t>
      </w:r>
      <w:r w:rsidR="008C7D0D">
        <w:rPr>
          <w:szCs w:val="22"/>
          <w:lang w:val="ru-RU"/>
        </w:rPr>
        <w:t xml:space="preserve"> представления резул</w:t>
      </w:r>
      <w:r w:rsidR="004866F5">
        <w:rPr>
          <w:szCs w:val="22"/>
          <w:lang w:val="ru-RU"/>
        </w:rPr>
        <w:t xml:space="preserve">ьтатов финансовой деятельности </w:t>
      </w:r>
      <w:r w:rsidR="005D055D">
        <w:rPr>
          <w:szCs w:val="22"/>
          <w:lang w:val="ru-RU"/>
        </w:rPr>
        <w:t xml:space="preserve">каждого </w:t>
      </w:r>
      <w:r w:rsidR="004866F5">
        <w:rPr>
          <w:szCs w:val="22"/>
          <w:lang w:val="ru-RU"/>
        </w:rPr>
        <w:t>с</w:t>
      </w:r>
      <w:r w:rsidR="008C7D0D">
        <w:rPr>
          <w:szCs w:val="22"/>
          <w:lang w:val="ru-RU"/>
        </w:rPr>
        <w:t>оюза в финансово</w:t>
      </w:r>
      <w:r w:rsidR="007C4EE9">
        <w:rPr>
          <w:szCs w:val="22"/>
          <w:lang w:val="ru-RU"/>
        </w:rPr>
        <w:t>й</w:t>
      </w:r>
      <w:r w:rsidR="008C7D0D">
        <w:rPr>
          <w:szCs w:val="22"/>
          <w:lang w:val="ru-RU"/>
        </w:rPr>
        <w:t xml:space="preserve"> отчетности и </w:t>
      </w:r>
      <w:r w:rsidR="00A46E9D">
        <w:rPr>
          <w:szCs w:val="22"/>
          <w:lang w:val="ru-RU"/>
        </w:rPr>
        <w:t>отчете об управлении финансовой деятельностью за</w:t>
      </w:r>
      <w:r w:rsidR="008C7D0D">
        <w:rPr>
          <w:szCs w:val="22"/>
          <w:lang w:val="ru-RU"/>
        </w:rPr>
        <w:t xml:space="preserve"> двухлетний период 2014</w:t>
      </w:r>
      <w:r w:rsidR="008C7D0D">
        <w:rPr>
          <w:szCs w:val="22"/>
          <w:lang w:val="ru-RU"/>
        </w:rPr>
        <w:noBreakHyphen/>
        <w:t xml:space="preserve">2015 гг. была </w:t>
      </w:r>
      <w:r w:rsidR="005D055D">
        <w:rPr>
          <w:szCs w:val="22"/>
          <w:lang w:val="ru-RU"/>
        </w:rPr>
        <w:t>одобрена</w:t>
      </w:r>
      <w:r w:rsidR="008C7D0D">
        <w:rPr>
          <w:szCs w:val="22"/>
          <w:lang w:val="ru-RU"/>
        </w:rPr>
        <w:t xml:space="preserve"> государствами-членами как составная часть утвержденных Программы и бюджета</w:t>
      </w:r>
      <w:r w:rsidR="00063D6E">
        <w:rPr>
          <w:szCs w:val="22"/>
          <w:lang w:val="ru-RU"/>
        </w:rPr>
        <w:t xml:space="preserve"> на указанный двухлетний период, что </w:t>
      </w:r>
      <w:r w:rsidR="005D055D">
        <w:rPr>
          <w:szCs w:val="22"/>
          <w:lang w:val="ru-RU"/>
        </w:rPr>
        <w:t>в к</w:t>
      </w:r>
      <w:r w:rsidR="00691E9C">
        <w:rPr>
          <w:szCs w:val="22"/>
          <w:lang w:val="ru-RU"/>
        </w:rPr>
        <w:t>о</w:t>
      </w:r>
      <w:r w:rsidR="005D055D">
        <w:rPr>
          <w:szCs w:val="22"/>
          <w:lang w:val="ru-RU"/>
        </w:rPr>
        <w:t xml:space="preserve">нце двухлетнего периода </w:t>
      </w:r>
      <w:r w:rsidR="00063D6E">
        <w:rPr>
          <w:szCs w:val="22"/>
          <w:lang w:val="ru-RU"/>
        </w:rPr>
        <w:t xml:space="preserve">счета закрываются и </w:t>
      </w:r>
      <w:r w:rsidR="005D055D">
        <w:rPr>
          <w:szCs w:val="22"/>
          <w:lang w:val="ru-RU"/>
        </w:rPr>
        <w:t>проходят аудиторскую проверку, и</w:t>
      </w:r>
      <w:r w:rsidR="00063D6E">
        <w:rPr>
          <w:szCs w:val="22"/>
          <w:lang w:val="ru-RU"/>
        </w:rPr>
        <w:t xml:space="preserve"> </w:t>
      </w:r>
      <w:r w:rsidR="005D055D">
        <w:rPr>
          <w:szCs w:val="22"/>
          <w:lang w:val="ru-RU"/>
        </w:rPr>
        <w:t xml:space="preserve">что в соответствии с методикой, утвержденной государствами-членами, </w:t>
      </w:r>
      <w:r w:rsidR="00063D6E">
        <w:rPr>
          <w:szCs w:val="22"/>
          <w:lang w:val="ru-RU"/>
        </w:rPr>
        <w:t xml:space="preserve">результаты </w:t>
      </w:r>
      <w:r w:rsidR="005D055D">
        <w:rPr>
          <w:szCs w:val="22"/>
          <w:lang w:val="ru-RU"/>
        </w:rPr>
        <w:t>Организации и каждого</w:t>
      </w:r>
      <w:r w:rsidR="001E1B98">
        <w:rPr>
          <w:szCs w:val="22"/>
          <w:lang w:val="ru-RU"/>
        </w:rPr>
        <w:t xml:space="preserve"> союз</w:t>
      </w:r>
      <w:r w:rsidR="005D055D">
        <w:rPr>
          <w:szCs w:val="22"/>
          <w:lang w:val="ru-RU"/>
        </w:rPr>
        <w:t>а</w:t>
      </w:r>
      <w:r w:rsidR="001E1B98">
        <w:rPr>
          <w:szCs w:val="22"/>
          <w:lang w:val="ru-RU"/>
        </w:rPr>
        <w:t xml:space="preserve"> </w:t>
      </w:r>
      <w:r w:rsidR="00063D6E">
        <w:rPr>
          <w:szCs w:val="22"/>
          <w:lang w:val="ru-RU"/>
        </w:rPr>
        <w:t xml:space="preserve">за двухлетний период </w:t>
      </w:r>
      <w:r w:rsidR="00063D6E" w:rsidRPr="00436A59">
        <w:rPr>
          <w:szCs w:val="22"/>
          <w:lang w:val="ru-RU"/>
        </w:rPr>
        <w:t xml:space="preserve">представляются </w:t>
      </w:r>
      <w:r w:rsidR="00063D6E">
        <w:rPr>
          <w:szCs w:val="22"/>
          <w:lang w:val="ru-RU"/>
        </w:rPr>
        <w:t>в отчете</w:t>
      </w:r>
      <w:r w:rsidR="00525D4B">
        <w:rPr>
          <w:szCs w:val="22"/>
          <w:lang w:val="ru-RU"/>
        </w:rPr>
        <w:t xml:space="preserve"> об управлении финансовой деятельностью</w:t>
      </w:r>
      <w:r w:rsidR="00801384">
        <w:rPr>
          <w:szCs w:val="22"/>
          <w:lang w:val="ru-RU"/>
        </w:rPr>
        <w:t>.</w:t>
      </w:r>
    </w:p>
    <w:p w:rsidR="009B5F26" w:rsidRPr="0028756B" w:rsidRDefault="009B5F26" w:rsidP="00200699">
      <w:pPr>
        <w:rPr>
          <w:sz w:val="20"/>
          <w:lang w:val="ru-RU"/>
        </w:rPr>
      </w:pPr>
    </w:p>
    <w:p w:rsidR="009B5F26" w:rsidRPr="007F5EB3" w:rsidRDefault="009B5F26" w:rsidP="00200699">
      <w:pPr>
        <w:rPr>
          <w:szCs w:val="22"/>
          <w:lang w:val="ru-RU"/>
        </w:rPr>
      </w:pPr>
      <w:r w:rsidRPr="00070E7A">
        <w:rPr>
          <w:szCs w:val="22"/>
        </w:rPr>
        <w:fldChar w:fldCharType="begin"/>
      </w:r>
      <w:r w:rsidRPr="00200E47">
        <w:rPr>
          <w:szCs w:val="22"/>
          <w:lang w:val="ru-RU"/>
        </w:rPr>
        <w:instrText xml:space="preserve"> </w:instrText>
      </w:r>
      <w:r w:rsidRPr="00070E7A">
        <w:rPr>
          <w:szCs w:val="22"/>
        </w:rPr>
        <w:instrText>AUTONUM</w:instrText>
      </w:r>
      <w:r w:rsidRPr="00200E47">
        <w:rPr>
          <w:szCs w:val="22"/>
          <w:lang w:val="ru-RU"/>
        </w:rPr>
        <w:instrText xml:space="preserve">  </w:instrText>
      </w:r>
      <w:r w:rsidRPr="00070E7A">
        <w:rPr>
          <w:szCs w:val="22"/>
        </w:rPr>
        <w:fldChar w:fldCharType="end"/>
      </w:r>
      <w:r w:rsidRPr="00200E47">
        <w:rPr>
          <w:szCs w:val="22"/>
          <w:lang w:val="ru-RU"/>
        </w:rPr>
        <w:tab/>
      </w:r>
      <w:r w:rsidR="00200E47">
        <w:rPr>
          <w:szCs w:val="22"/>
          <w:lang w:val="ru-RU"/>
        </w:rPr>
        <w:t>Делегация</w:t>
      </w:r>
      <w:r w:rsidR="00200E47" w:rsidRPr="00200E47">
        <w:rPr>
          <w:szCs w:val="22"/>
          <w:lang w:val="ru-RU"/>
        </w:rPr>
        <w:t xml:space="preserve"> </w:t>
      </w:r>
      <w:r w:rsidR="00200E47">
        <w:rPr>
          <w:szCs w:val="22"/>
          <w:lang w:val="ru-RU"/>
        </w:rPr>
        <w:t>Италии</w:t>
      </w:r>
      <w:r w:rsidR="00200E47" w:rsidRPr="00200E47">
        <w:rPr>
          <w:szCs w:val="22"/>
          <w:lang w:val="ru-RU"/>
        </w:rPr>
        <w:t xml:space="preserve"> </w:t>
      </w:r>
      <w:r w:rsidR="00200E47">
        <w:rPr>
          <w:szCs w:val="22"/>
          <w:lang w:val="ru-RU"/>
        </w:rPr>
        <w:t>с</w:t>
      </w:r>
      <w:r w:rsidR="00200E47" w:rsidRPr="00200E47">
        <w:rPr>
          <w:szCs w:val="22"/>
          <w:lang w:val="ru-RU"/>
        </w:rPr>
        <w:t xml:space="preserve"> </w:t>
      </w:r>
      <w:r w:rsidR="00200E47">
        <w:rPr>
          <w:szCs w:val="22"/>
          <w:lang w:val="ru-RU"/>
        </w:rPr>
        <w:t>удовлетворением</w:t>
      </w:r>
      <w:r w:rsidR="00200E47" w:rsidRPr="00200E47">
        <w:rPr>
          <w:szCs w:val="22"/>
          <w:lang w:val="ru-RU"/>
        </w:rPr>
        <w:t xml:space="preserve"> </w:t>
      </w:r>
      <w:r w:rsidR="00200E47">
        <w:rPr>
          <w:szCs w:val="22"/>
          <w:lang w:val="ru-RU"/>
        </w:rPr>
        <w:t>отметила</w:t>
      </w:r>
      <w:r w:rsidR="00200E47" w:rsidRPr="00200E47">
        <w:rPr>
          <w:szCs w:val="22"/>
          <w:lang w:val="ru-RU"/>
        </w:rPr>
        <w:t xml:space="preserve">, </w:t>
      </w:r>
      <w:r w:rsidR="00200E47">
        <w:rPr>
          <w:szCs w:val="22"/>
          <w:lang w:val="ru-RU"/>
        </w:rPr>
        <w:t>что</w:t>
      </w:r>
      <w:r w:rsidR="00200E47" w:rsidRPr="00200E47">
        <w:rPr>
          <w:szCs w:val="22"/>
          <w:lang w:val="ru-RU"/>
        </w:rPr>
        <w:t xml:space="preserve"> </w:t>
      </w:r>
      <w:r w:rsidR="00200E47">
        <w:rPr>
          <w:szCs w:val="22"/>
          <w:lang w:val="ru-RU"/>
        </w:rPr>
        <w:t>Мадридская</w:t>
      </w:r>
      <w:r w:rsidR="00200E47" w:rsidRPr="00200E47">
        <w:rPr>
          <w:szCs w:val="22"/>
          <w:lang w:val="ru-RU"/>
        </w:rPr>
        <w:t xml:space="preserve"> </w:t>
      </w:r>
      <w:r w:rsidR="00200E47">
        <w:rPr>
          <w:szCs w:val="22"/>
          <w:lang w:val="ru-RU"/>
        </w:rPr>
        <w:t>система</w:t>
      </w:r>
      <w:r w:rsidR="00200E47" w:rsidRPr="00200E47">
        <w:rPr>
          <w:szCs w:val="22"/>
          <w:lang w:val="ru-RU"/>
        </w:rPr>
        <w:t xml:space="preserve"> </w:t>
      </w:r>
      <w:r w:rsidR="00200E47">
        <w:rPr>
          <w:szCs w:val="22"/>
          <w:lang w:val="ru-RU"/>
        </w:rPr>
        <w:t>действительно</w:t>
      </w:r>
      <w:r w:rsidR="00200E47" w:rsidRPr="00200E47">
        <w:rPr>
          <w:szCs w:val="22"/>
          <w:lang w:val="ru-RU"/>
        </w:rPr>
        <w:t xml:space="preserve"> </w:t>
      </w:r>
      <w:r w:rsidR="00200E47">
        <w:rPr>
          <w:szCs w:val="22"/>
          <w:lang w:val="ru-RU"/>
        </w:rPr>
        <w:t>эффективно</w:t>
      </w:r>
      <w:r w:rsidR="00200E47" w:rsidRPr="00200E47">
        <w:rPr>
          <w:szCs w:val="22"/>
          <w:lang w:val="ru-RU"/>
        </w:rPr>
        <w:t xml:space="preserve"> </w:t>
      </w:r>
      <w:r w:rsidR="00200E47">
        <w:rPr>
          <w:szCs w:val="22"/>
          <w:lang w:val="ru-RU"/>
        </w:rPr>
        <w:t>функциониру</w:t>
      </w:r>
      <w:r w:rsidR="007F5EB3">
        <w:rPr>
          <w:szCs w:val="22"/>
          <w:lang w:val="ru-RU"/>
        </w:rPr>
        <w:t>е</w:t>
      </w:r>
      <w:r w:rsidR="00200E47">
        <w:rPr>
          <w:szCs w:val="22"/>
          <w:lang w:val="ru-RU"/>
        </w:rPr>
        <w:t>т</w:t>
      </w:r>
      <w:r w:rsidR="00200E47" w:rsidRPr="00200E47">
        <w:rPr>
          <w:szCs w:val="22"/>
          <w:lang w:val="ru-RU"/>
        </w:rPr>
        <w:t xml:space="preserve"> </w:t>
      </w:r>
      <w:r w:rsidR="00200E47">
        <w:rPr>
          <w:szCs w:val="22"/>
          <w:lang w:val="ru-RU"/>
        </w:rPr>
        <w:t>и</w:t>
      </w:r>
      <w:r w:rsidR="00200E47" w:rsidRPr="00200E47">
        <w:rPr>
          <w:szCs w:val="22"/>
          <w:lang w:val="ru-RU"/>
        </w:rPr>
        <w:t xml:space="preserve"> </w:t>
      </w:r>
      <w:r w:rsidR="00200E47">
        <w:rPr>
          <w:szCs w:val="22"/>
          <w:lang w:val="ru-RU"/>
        </w:rPr>
        <w:t>что</w:t>
      </w:r>
      <w:r w:rsidR="00200E47" w:rsidRPr="00200E47">
        <w:rPr>
          <w:szCs w:val="22"/>
          <w:lang w:val="ru-RU"/>
        </w:rPr>
        <w:t xml:space="preserve"> </w:t>
      </w:r>
      <w:r w:rsidR="00200E47">
        <w:rPr>
          <w:szCs w:val="22"/>
          <w:lang w:val="ru-RU"/>
        </w:rPr>
        <w:t>все</w:t>
      </w:r>
      <w:r w:rsidR="00200E47" w:rsidRPr="00200E47">
        <w:rPr>
          <w:szCs w:val="22"/>
          <w:lang w:val="ru-RU"/>
        </w:rPr>
        <w:t xml:space="preserve"> </w:t>
      </w:r>
      <w:r w:rsidR="00200E47">
        <w:rPr>
          <w:szCs w:val="22"/>
          <w:lang w:val="ru-RU"/>
        </w:rPr>
        <w:t>стороны</w:t>
      </w:r>
      <w:r w:rsidR="00200E47" w:rsidRPr="00200E47">
        <w:rPr>
          <w:szCs w:val="22"/>
          <w:lang w:val="ru-RU"/>
        </w:rPr>
        <w:t xml:space="preserve"> </w:t>
      </w:r>
      <w:r w:rsidR="00200E47">
        <w:rPr>
          <w:szCs w:val="22"/>
          <w:lang w:val="ru-RU"/>
        </w:rPr>
        <w:t>слаженно</w:t>
      </w:r>
      <w:r w:rsidR="00200E47" w:rsidRPr="00200E47">
        <w:rPr>
          <w:szCs w:val="22"/>
          <w:lang w:val="ru-RU"/>
        </w:rPr>
        <w:t xml:space="preserve"> </w:t>
      </w:r>
      <w:r w:rsidR="00200E47">
        <w:rPr>
          <w:szCs w:val="22"/>
          <w:lang w:val="ru-RU"/>
        </w:rPr>
        <w:t>работают</w:t>
      </w:r>
      <w:r w:rsidR="00200E47" w:rsidRPr="00200E47">
        <w:rPr>
          <w:szCs w:val="22"/>
          <w:lang w:val="ru-RU"/>
        </w:rPr>
        <w:t xml:space="preserve"> </w:t>
      </w:r>
      <w:r w:rsidR="00200E47">
        <w:rPr>
          <w:szCs w:val="22"/>
          <w:lang w:val="ru-RU"/>
        </w:rPr>
        <w:t>для</w:t>
      </w:r>
      <w:r w:rsidR="00200E47" w:rsidRPr="00200E47">
        <w:rPr>
          <w:szCs w:val="22"/>
          <w:lang w:val="ru-RU"/>
        </w:rPr>
        <w:t xml:space="preserve"> </w:t>
      </w:r>
      <w:r w:rsidR="00200E47">
        <w:rPr>
          <w:szCs w:val="22"/>
          <w:lang w:val="ru-RU"/>
        </w:rPr>
        <w:t>этого</w:t>
      </w:r>
      <w:r w:rsidR="00801384">
        <w:rPr>
          <w:szCs w:val="22"/>
          <w:lang w:val="ru-RU"/>
        </w:rPr>
        <w:t>, а</w:t>
      </w:r>
      <w:r w:rsidR="00200E47" w:rsidRPr="00200E47">
        <w:rPr>
          <w:szCs w:val="22"/>
          <w:lang w:val="ru-RU"/>
        </w:rPr>
        <w:t xml:space="preserve"> </w:t>
      </w:r>
      <w:r w:rsidR="00200E47">
        <w:rPr>
          <w:szCs w:val="22"/>
          <w:lang w:val="ru-RU"/>
        </w:rPr>
        <w:t>что</w:t>
      </w:r>
      <w:r w:rsidR="00200E47" w:rsidRPr="00200E47">
        <w:rPr>
          <w:szCs w:val="22"/>
          <w:lang w:val="ru-RU"/>
        </w:rPr>
        <w:t xml:space="preserve"> </w:t>
      </w:r>
      <w:r w:rsidR="00200E47">
        <w:rPr>
          <w:szCs w:val="22"/>
          <w:lang w:val="ru-RU"/>
        </w:rPr>
        <w:t>касается</w:t>
      </w:r>
      <w:r w:rsidR="00200E47" w:rsidRPr="00200E47">
        <w:rPr>
          <w:szCs w:val="22"/>
          <w:lang w:val="ru-RU"/>
        </w:rPr>
        <w:t xml:space="preserve"> </w:t>
      </w:r>
      <w:r w:rsidR="00200E47">
        <w:rPr>
          <w:szCs w:val="22"/>
          <w:lang w:val="ru-RU"/>
        </w:rPr>
        <w:t>замечания</w:t>
      </w:r>
      <w:r w:rsidR="00200E47" w:rsidRPr="00200E47">
        <w:rPr>
          <w:szCs w:val="22"/>
          <w:lang w:val="ru-RU"/>
        </w:rPr>
        <w:t xml:space="preserve"> </w:t>
      </w:r>
      <w:r w:rsidR="00200E47">
        <w:rPr>
          <w:szCs w:val="22"/>
          <w:lang w:val="ru-RU"/>
        </w:rPr>
        <w:t>делегации</w:t>
      </w:r>
      <w:r w:rsidR="00200E47" w:rsidRPr="00200E47">
        <w:rPr>
          <w:szCs w:val="22"/>
          <w:lang w:val="ru-RU"/>
        </w:rPr>
        <w:t xml:space="preserve"> </w:t>
      </w:r>
      <w:r w:rsidR="00200E47">
        <w:rPr>
          <w:szCs w:val="22"/>
          <w:lang w:val="ru-RU"/>
        </w:rPr>
        <w:t>Соединенных</w:t>
      </w:r>
      <w:r w:rsidR="00200E47" w:rsidRPr="00200E47">
        <w:rPr>
          <w:szCs w:val="22"/>
          <w:lang w:val="ru-RU"/>
        </w:rPr>
        <w:t xml:space="preserve"> </w:t>
      </w:r>
      <w:r w:rsidR="00200E47">
        <w:rPr>
          <w:szCs w:val="22"/>
          <w:lang w:val="ru-RU"/>
        </w:rPr>
        <w:t>Штатов</w:t>
      </w:r>
      <w:r w:rsidR="00200E47" w:rsidRPr="00200E47">
        <w:rPr>
          <w:szCs w:val="22"/>
          <w:lang w:val="ru-RU"/>
        </w:rPr>
        <w:t xml:space="preserve"> </w:t>
      </w:r>
      <w:r w:rsidR="00200E47">
        <w:rPr>
          <w:szCs w:val="22"/>
          <w:lang w:val="ru-RU"/>
        </w:rPr>
        <w:t>Америки</w:t>
      </w:r>
      <w:r w:rsidR="00801384">
        <w:rPr>
          <w:szCs w:val="22"/>
          <w:lang w:val="ru-RU"/>
        </w:rPr>
        <w:t>, то</w:t>
      </w:r>
      <w:r w:rsidR="00200E47" w:rsidRPr="00200E47">
        <w:rPr>
          <w:szCs w:val="22"/>
          <w:lang w:val="ru-RU"/>
        </w:rPr>
        <w:t xml:space="preserve"> </w:t>
      </w:r>
      <w:r w:rsidR="00200E47">
        <w:rPr>
          <w:szCs w:val="22"/>
          <w:lang w:val="ru-RU"/>
        </w:rPr>
        <w:t>делегация</w:t>
      </w:r>
      <w:r w:rsidR="00200E47" w:rsidRPr="00200E47">
        <w:rPr>
          <w:szCs w:val="22"/>
          <w:lang w:val="ru-RU"/>
        </w:rPr>
        <w:t xml:space="preserve"> </w:t>
      </w:r>
      <w:r w:rsidR="00200E47">
        <w:rPr>
          <w:szCs w:val="22"/>
          <w:lang w:val="ru-RU"/>
        </w:rPr>
        <w:t>Италии</w:t>
      </w:r>
      <w:r w:rsidR="00200E47" w:rsidRPr="00200E47">
        <w:rPr>
          <w:szCs w:val="22"/>
          <w:lang w:val="ru-RU"/>
        </w:rPr>
        <w:t xml:space="preserve"> </w:t>
      </w:r>
      <w:r w:rsidR="00200E47">
        <w:rPr>
          <w:szCs w:val="22"/>
          <w:lang w:val="ru-RU"/>
        </w:rPr>
        <w:t xml:space="preserve">подчеркнула, что в рамках </w:t>
      </w:r>
      <w:r w:rsidR="00801384">
        <w:rPr>
          <w:szCs w:val="22"/>
          <w:lang w:val="ru-RU"/>
        </w:rPr>
        <w:t>обсуждаемого</w:t>
      </w:r>
      <w:r w:rsidR="00200E47">
        <w:rPr>
          <w:szCs w:val="22"/>
          <w:lang w:val="ru-RU"/>
        </w:rPr>
        <w:t xml:space="preserve"> пункта повестки дня не </w:t>
      </w:r>
      <w:r w:rsidR="00801384">
        <w:rPr>
          <w:szCs w:val="22"/>
          <w:lang w:val="ru-RU"/>
        </w:rPr>
        <w:t>уместно рассматривать</w:t>
      </w:r>
      <w:r w:rsidR="00200E47">
        <w:rPr>
          <w:szCs w:val="22"/>
          <w:lang w:val="ru-RU"/>
        </w:rPr>
        <w:t xml:space="preserve"> финансовые вопросы и мето</w:t>
      </w:r>
      <w:r w:rsidR="00525D4B">
        <w:rPr>
          <w:szCs w:val="22"/>
          <w:lang w:val="ru-RU"/>
        </w:rPr>
        <w:t xml:space="preserve">дику </w:t>
      </w:r>
      <w:r w:rsidR="00200E47">
        <w:rPr>
          <w:szCs w:val="22"/>
          <w:lang w:val="ru-RU"/>
        </w:rPr>
        <w:t>распределения бюджета</w:t>
      </w:r>
      <w:r w:rsidR="00801384">
        <w:rPr>
          <w:szCs w:val="22"/>
          <w:lang w:val="ru-RU"/>
        </w:rPr>
        <w:t>, и</w:t>
      </w:r>
      <w:r w:rsidR="00200E47">
        <w:rPr>
          <w:szCs w:val="22"/>
          <w:lang w:val="ru-RU"/>
        </w:rPr>
        <w:t xml:space="preserve"> эти вопросы </w:t>
      </w:r>
      <w:r w:rsidR="00801384">
        <w:rPr>
          <w:szCs w:val="22"/>
          <w:lang w:val="ru-RU"/>
        </w:rPr>
        <w:t>следует</w:t>
      </w:r>
      <w:r w:rsidR="00200E47">
        <w:rPr>
          <w:szCs w:val="22"/>
          <w:lang w:val="ru-RU"/>
        </w:rPr>
        <w:t xml:space="preserve"> обсу</w:t>
      </w:r>
      <w:r w:rsidR="00801384">
        <w:rPr>
          <w:szCs w:val="22"/>
          <w:lang w:val="ru-RU"/>
        </w:rPr>
        <w:t>ждать</w:t>
      </w:r>
      <w:r w:rsidR="00200E47">
        <w:rPr>
          <w:szCs w:val="22"/>
          <w:lang w:val="ru-RU"/>
        </w:rPr>
        <w:t xml:space="preserve"> в рамках другого пункта повестки дня. </w:t>
      </w:r>
      <w:r w:rsidR="00200E47" w:rsidRPr="00200E47">
        <w:rPr>
          <w:szCs w:val="22"/>
          <w:lang w:val="ru-RU"/>
        </w:rPr>
        <w:t xml:space="preserve"> </w:t>
      </w:r>
    </w:p>
    <w:p w:rsidR="009B5F26" w:rsidRPr="0028756B" w:rsidRDefault="009B5F26" w:rsidP="00200699">
      <w:pPr>
        <w:rPr>
          <w:sz w:val="20"/>
          <w:lang w:val="ru-RU"/>
        </w:rPr>
      </w:pPr>
    </w:p>
    <w:p w:rsidR="00200E47" w:rsidRDefault="009B5F26" w:rsidP="00200699">
      <w:pPr>
        <w:rPr>
          <w:szCs w:val="22"/>
          <w:lang w:val="ru-RU"/>
        </w:rPr>
      </w:pPr>
      <w:r w:rsidRPr="00070E7A">
        <w:rPr>
          <w:szCs w:val="22"/>
        </w:rPr>
        <w:fldChar w:fldCharType="begin"/>
      </w:r>
      <w:r w:rsidRPr="00200E47">
        <w:rPr>
          <w:szCs w:val="22"/>
          <w:lang w:val="ru-RU"/>
        </w:rPr>
        <w:instrText xml:space="preserve"> </w:instrText>
      </w:r>
      <w:r w:rsidRPr="00070E7A">
        <w:rPr>
          <w:szCs w:val="22"/>
        </w:rPr>
        <w:instrText>AUTONUM</w:instrText>
      </w:r>
      <w:r w:rsidRPr="00200E47">
        <w:rPr>
          <w:szCs w:val="22"/>
          <w:lang w:val="ru-RU"/>
        </w:rPr>
        <w:instrText xml:space="preserve">  </w:instrText>
      </w:r>
      <w:r w:rsidRPr="00070E7A">
        <w:rPr>
          <w:szCs w:val="22"/>
        </w:rPr>
        <w:fldChar w:fldCharType="end"/>
      </w:r>
      <w:r w:rsidRPr="00200E47">
        <w:rPr>
          <w:szCs w:val="22"/>
          <w:lang w:val="ru-RU"/>
        </w:rPr>
        <w:tab/>
      </w:r>
      <w:r w:rsidR="00200E47">
        <w:rPr>
          <w:szCs w:val="22"/>
          <w:lang w:val="ru-RU"/>
        </w:rPr>
        <w:t>Делегация Соединенных Штатов Америки сочла справедливым замечание делегации Италии касательно надлежащего време</w:t>
      </w:r>
      <w:r w:rsidR="00525D4B">
        <w:rPr>
          <w:szCs w:val="22"/>
          <w:lang w:val="ru-RU"/>
        </w:rPr>
        <w:t>ни и места обсуждения данной проблемы</w:t>
      </w:r>
      <w:r w:rsidR="00200E47">
        <w:rPr>
          <w:szCs w:val="22"/>
          <w:lang w:val="ru-RU"/>
        </w:rPr>
        <w:t xml:space="preserve"> и добавила, что вопрос был задан с ее стороны с тем</w:t>
      </w:r>
      <w:r w:rsidR="008E2E4F">
        <w:rPr>
          <w:szCs w:val="22"/>
          <w:lang w:val="ru-RU"/>
        </w:rPr>
        <w:t>,</w:t>
      </w:r>
      <w:r w:rsidR="00200E47">
        <w:rPr>
          <w:szCs w:val="22"/>
          <w:lang w:val="ru-RU"/>
        </w:rPr>
        <w:t xml:space="preserve"> чтобы убедиться, что </w:t>
      </w:r>
      <w:r w:rsidR="00525D4B">
        <w:rPr>
          <w:szCs w:val="22"/>
          <w:lang w:val="ru-RU"/>
        </w:rPr>
        <w:t>проблема</w:t>
      </w:r>
      <w:r w:rsidR="00200E47">
        <w:rPr>
          <w:szCs w:val="22"/>
          <w:lang w:val="ru-RU"/>
        </w:rPr>
        <w:t xml:space="preserve"> будет обсу</w:t>
      </w:r>
      <w:r w:rsidR="007F5EB3">
        <w:rPr>
          <w:szCs w:val="22"/>
          <w:lang w:val="ru-RU"/>
        </w:rPr>
        <w:t>жден</w:t>
      </w:r>
      <w:r w:rsidR="00525D4B">
        <w:rPr>
          <w:szCs w:val="22"/>
          <w:lang w:val="ru-RU"/>
        </w:rPr>
        <w:t>а</w:t>
      </w:r>
      <w:r w:rsidR="007F5EB3">
        <w:rPr>
          <w:szCs w:val="22"/>
          <w:lang w:val="ru-RU"/>
        </w:rPr>
        <w:t xml:space="preserve"> с соответствующими членами</w:t>
      </w:r>
      <w:r w:rsidR="00200E47">
        <w:rPr>
          <w:szCs w:val="22"/>
          <w:lang w:val="ru-RU"/>
        </w:rPr>
        <w:t xml:space="preserve"> в нужное время и в нужном месте.  Делегация напомнила, что в прошлом году она </w:t>
      </w:r>
      <w:r w:rsidR="00801384">
        <w:rPr>
          <w:szCs w:val="22"/>
          <w:lang w:val="ru-RU"/>
        </w:rPr>
        <w:t>поднимала</w:t>
      </w:r>
      <w:r w:rsidR="00200E47">
        <w:rPr>
          <w:szCs w:val="22"/>
          <w:lang w:val="ru-RU"/>
        </w:rPr>
        <w:t xml:space="preserve"> </w:t>
      </w:r>
      <w:r w:rsidR="007F5EB3">
        <w:rPr>
          <w:szCs w:val="22"/>
          <w:lang w:val="ru-RU"/>
        </w:rPr>
        <w:t xml:space="preserve">вопрос </w:t>
      </w:r>
      <w:r w:rsidR="00200E47">
        <w:rPr>
          <w:szCs w:val="22"/>
          <w:lang w:val="ru-RU"/>
        </w:rPr>
        <w:t>о профиците бюдж</w:t>
      </w:r>
      <w:r w:rsidR="00525D4B">
        <w:rPr>
          <w:szCs w:val="22"/>
          <w:lang w:val="ru-RU"/>
        </w:rPr>
        <w:t>ета в размере 8 млн шв. франков</w:t>
      </w:r>
      <w:r w:rsidR="00200E47">
        <w:rPr>
          <w:szCs w:val="22"/>
          <w:lang w:val="ru-RU"/>
        </w:rPr>
        <w:t xml:space="preserve"> и ответом было то, что предложение распределить профицит между членами Мадридского союза является преждевременным, так как на тот момент </w:t>
      </w:r>
      <w:r w:rsidR="00A46E9D">
        <w:rPr>
          <w:szCs w:val="22"/>
          <w:lang w:val="ru-RU"/>
        </w:rPr>
        <w:t xml:space="preserve">не </w:t>
      </w:r>
      <w:r w:rsidR="00200E47">
        <w:rPr>
          <w:szCs w:val="22"/>
          <w:lang w:val="ru-RU"/>
        </w:rPr>
        <w:t xml:space="preserve">было </w:t>
      </w:r>
      <w:r w:rsidR="00A46E9D">
        <w:rPr>
          <w:szCs w:val="22"/>
          <w:lang w:val="ru-RU"/>
        </w:rPr>
        <w:t>ясно</w:t>
      </w:r>
      <w:r w:rsidR="00200E47">
        <w:rPr>
          <w:szCs w:val="22"/>
          <w:lang w:val="ru-RU"/>
        </w:rPr>
        <w:t xml:space="preserve">, будет ли израсходован этот профицит, а на текущей сессии </w:t>
      </w:r>
      <w:r w:rsidR="008E2E4F">
        <w:rPr>
          <w:szCs w:val="22"/>
          <w:lang w:val="ru-RU"/>
        </w:rPr>
        <w:t>делегация получила ответ, что Ассамблея – неподходящ</w:t>
      </w:r>
      <w:r w:rsidR="00525D4B">
        <w:rPr>
          <w:szCs w:val="22"/>
          <w:lang w:val="ru-RU"/>
        </w:rPr>
        <w:t>ий</w:t>
      </w:r>
      <w:r w:rsidR="008E2E4F">
        <w:rPr>
          <w:szCs w:val="22"/>
          <w:lang w:val="ru-RU"/>
        </w:rPr>
        <w:t xml:space="preserve"> </w:t>
      </w:r>
      <w:r w:rsidR="00525D4B">
        <w:rPr>
          <w:szCs w:val="22"/>
          <w:lang w:val="ru-RU"/>
        </w:rPr>
        <w:t>форум</w:t>
      </w:r>
      <w:r w:rsidR="00A46E9D">
        <w:rPr>
          <w:szCs w:val="22"/>
          <w:lang w:val="ru-RU"/>
        </w:rPr>
        <w:t xml:space="preserve"> для обсуждения этого вопроса,</w:t>
      </w:r>
      <w:r w:rsidR="008E2E4F">
        <w:rPr>
          <w:szCs w:val="22"/>
          <w:lang w:val="ru-RU"/>
        </w:rPr>
        <w:t xml:space="preserve"> поэтому делегация интересуется, когда этот вопрос можно будет обсудить, а также какой объем средств </w:t>
      </w:r>
      <w:r w:rsidR="00525D4B">
        <w:rPr>
          <w:szCs w:val="22"/>
          <w:lang w:val="ru-RU"/>
        </w:rPr>
        <w:t xml:space="preserve">можно </w:t>
      </w:r>
      <w:r w:rsidR="008E2E4F">
        <w:rPr>
          <w:szCs w:val="22"/>
          <w:lang w:val="ru-RU"/>
        </w:rPr>
        <w:t xml:space="preserve">будет запросить для </w:t>
      </w:r>
      <w:r w:rsidR="00F43E95">
        <w:rPr>
          <w:szCs w:val="22"/>
          <w:lang w:val="ru-RU"/>
        </w:rPr>
        <w:t>распределения между</w:t>
      </w:r>
      <w:r w:rsidR="008E2E4F">
        <w:rPr>
          <w:szCs w:val="22"/>
          <w:lang w:val="ru-RU"/>
        </w:rPr>
        <w:t xml:space="preserve"> членам</w:t>
      </w:r>
      <w:r w:rsidR="00F43E95">
        <w:rPr>
          <w:szCs w:val="22"/>
          <w:lang w:val="ru-RU"/>
        </w:rPr>
        <w:t>и</w:t>
      </w:r>
      <w:r w:rsidR="004866F5">
        <w:rPr>
          <w:szCs w:val="22"/>
          <w:lang w:val="ru-RU"/>
        </w:rPr>
        <w:t xml:space="preserve"> с</w:t>
      </w:r>
      <w:r w:rsidR="008E2E4F">
        <w:rPr>
          <w:szCs w:val="22"/>
          <w:lang w:val="ru-RU"/>
        </w:rPr>
        <w:t>оюза.  Делегация отметила, что ясных ответов на эти вопросы до сих пор нет</w:t>
      </w:r>
      <w:r w:rsidR="00525D4B">
        <w:rPr>
          <w:szCs w:val="22"/>
          <w:lang w:val="ru-RU"/>
        </w:rPr>
        <w:t>, и что,</w:t>
      </w:r>
      <w:r w:rsidR="008E2E4F">
        <w:rPr>
          <w:szCs w:val="22"/>
          <w:lang w:val="ru-RU"/>
        </w:rPr>
        <w:t xml:space="preserve"> насколько </w:t>
      </w:r>
      <w:r w:rsidR="00525D4B">
        <w:rPr>
          <w:szCs w:val="22"/>
          <w:lang w:val="ru-RU"/>
        </w:rPr>
        <w:t xml:space="preserve">ей </w:t>
      </w:r>
      <w:r w:rsidR="008E2E4F">
        <w:rPr>
          <w:szCs w:val="22"/>
          <w:lang w:val="ru-RU"/>
        </w:rPr>
        <w:t>известно, профицит</w:t>
      </w:r>
      <w:r w:rsidR="00F43E95">
        <w:rPr>
          <w:szCs w:val="22"/>
          <w:lang w:val="ru-RU"/>
        </w:rPr>
        <w:t xml:space="preserve"> бюджета</w:t>
      </w:r>
      <w:r w:rsidR="008E2E4F">
        <w:rPr>
          <w:szCs w:val="22"/>
          <w:lang w:val="ru-RU"/>
        </w:rPr>
        <w:t xml:space="preserve"> Мадридского союз</w:t>
      </w:r>
      <w:r w:rsidR="00691E9C">
        <w:rPr>
          <w:szCs w:val="22"/>
          <w:lang w:val="ru-RU"/>
        </w:rPr>
        <w:t>а</w:t>
      </w:r>
      <w:r w:rsidR="008E2E4F">
        <w:rPr>
          <w:szCs w:val="22"/>
          <w:lang w:val="ru-RU"/>
        </w:rPr>
        <w:t xml:space="preserve"> уже значительно превзошел </w:t>
      </w:r>
      <w:r w:rsidR="00801384">
        <w:rPr>
          <w:szCs w:val="22"/>
          <w:lang w:val="ru-RU"/>
        </w:rPr>
        <w:t>требуемое</w:t>
      </w:r>
      <w:r w:rsidR="008E2E4F">
        <w:rPr>
          <w:szCs w:val="22"/>
          <w:lang w:val="ru-RU"/>
        </w:rPr>
        <w:t xml:space="preserve"> целев</w:t>
      </w:r>
      <w:r w:rsidR="00801384">
        <w:rPr>
          <w:szCs w:val="22"/>
          <w:lang w:val="ru-RU"/>
        </w:rPr>
        <w:t>ое</w:t>
      </w:r>
      <w:r w:rsidR="008E2E4F">
        <w:rPr>
          <w:szCs w:val="22"/>
          <w:lang w:val="ru-RU"/>
        </w:rPr>
        <w:t xml:space="preserve"> </w:t>
      </w:r>
      <w:r w:rsidR="00801384">
        <w:rPr>
          <w:szCs w:val="22"/>
          <w:lang w:val="ru-RU"/>
        </w:rPr>
        <w:t xml:space="preserve">отчисление в </w:t>
      </w:r>
      <w:r w:rsidR="008E2E4F">
        <w:rPr>
          <w:szCs w:val="22"/>
          <w:lang w:val="ru-RU"/>
        </w:rPr>
        <w:t>резерв</w:t>
      </w:r>
      <w:r w:rsidR="00801384">
        <w:rPr>
          <w:szCs w:val="22"/>
          <w:lang w:val="ru-RU"/>
        </w:rPr>
        <w:t>ы, и до сих пор</w:t>
      </w:r>
      <w:r w:rsidR="008E2E4F">
        <w:rPr>
          <w:szCs w:val="22"/>
          <w:lang w:val="ru-RU"/>
        </w:rPr>
        <w:t xml:space="preserve"> неясно, может ли Мадридский союз запросить только 8,5 млн шв. франков для распределения между его членами, или у него есть право запросить для распределения любую сумму </w:t>
      </w:r>
      <w:r w:rsidR="00A46E9D">
        <w:rPr>
          <w:szCs w:val="22"/>
          <w:lang w:val="ru-RU"/>
        </w:rPr>
        <w:t xml:space="preserve">средств сверх </w:t>
      </w:r>
      <w:r w:rsidR="00801384">
        <w:rPr>
          <w:szCs w:val="22"/>
          <w:lang w:val="ru-RU"/>
        </w:rPr>
        <w:t>требуемого</w:t>
      </w:r>
      <w:r w:rsidR="00A46E9D">
        <w:rPr>
          <w:szCs w:val="22"/>
          <w:lang w:val="ru-RU"/>
        </w:rPr>
        <w:t xml:space="preserve"> отчисления</w:t>
      </w:r>
      <w:r w:rsidR="008E2E4F">
        <w:rPr>
          <w:szCs w:val="22"/>
          <w:lang w:val="ru-RU"/>
        </w:rPr>
        <w:t xml:space="preserve">.  Делегация запросила дополнительную информацию о том, когда и </w:t>
      </w:r>
      <w:r w:rsidR="00A46E9D">
        <w:rPr>
          <w:szCs w:val="22"/>
          <w:lang w:val="ru-RU"/>
        </w:rPr>
        <w:t>в рамках какого форума</w:t>
      </w:r>
      <w:r w:rsidR="008E2E4F">
        <w:rPr>
          <w:szCs w:val="22"/>
          <w:lang w:val="ru-RU"/>
        </w:rPr>
        <w:t xml:space="preserve"> пройдет обсуждение суммы средств, </w:t>
      </w:r>
      <w:r w:rsidR="00F77DD5">
        <w:rPr>
          <w:szCs w:val="22"/>
          <w:lang w:val="ru-RU"/>
        </w:rPr>
        <w:t>на которую могут рассчитывать члены Мадридского союза.</w:t>
      </w:r>
    </w:p>
    <w:p w:rsidR="009B5F26" w:rsidRPr="0028756B" w:rsidRDefault="009B5F26" w:rsidP="00200699">
      <w:pPr>
        <w:rPr>
          <w:sz w:val="20"/>
          <w:lang w:val="ru-RU"/>
        </w:rPr>
      </w:pPr>
    </w:p>
    <w:p w:rsidR="00F77DD5" w:rsidRDefault="009B5F26" w:rsidP="00200699">
      <w:pPr>
        <w:rPr>
          <w:szCs w:val="22"/>
          <w:lang w:val="ru-RU"/>
        </w:rPr>
      </w:pPr>
      <w:r w:rsidRPr="00070E7A">
        <w:rPr>
          <w:szCs w:val="22"/>
        </w:rPr>
        <w:fldChar w:fldCharType="begin"/>
      </w:r>
      <w:r w:rsidRPr="00F77DD5">
        <w:rPr>
          <w:szCs w:val="22"/>
          <w:lang w:val="ru-RU"/>
        </w:rPr>
        <w:instrText xml:space="preserve"> </w:instrText>
      </w:r>
      <w:r w:rsidRPr="00070E7A">
        <w:rPr>
          <w:szCs w:val="22"/>
        </w:rPr>
        <w:instrText>AUTONUM</w:instrText>
      </w:r>
      <w:r w:rsidRPr="00F77DD5">
        <w:rPr>
          <w:szCs w:val="22"/>
          <w:lang w:val="ru-RU"/>
        </w:rPr>
        <w:instrText xml:space="preserve">  </w:instrText>
      </w:r>
      <w:r w:rsidRPr="00070E7A">
        <w:rPr>
          <w:szCs w:val="22"/>
        </w:rPr>
        <w:fldChar w:fldCharType="end"/>
      </w:r>
      <w:r w:rsidRPr="00F77DD5">
        <w:rPr>
          <w:szCs w:val="22"/>
          <w:lang w:val="ru-RU"/>
        </w:rPr>
        <w:tab/>
      </w:r>
      <w:r w:rsidR="00F77DD5">
        <w:rPr>
          <w:szCs w:val="22"/>
          <w:lang w:val="ru-RU"/>
        </w:rPr>
        <w:t xml:space="preserve">Секретариат заявил, что </w:t>
      </w:r>
      <w:r w:rsidR="00F43E95">
        <w:rPr>
          <w:szCs w:val="22"/>
          <w:lang w:val="ru-RU"/>
        </w:rPr>
        <w:t xml:space="preserve">ближайшая </w:t>
      </w:r>
      <w:r w:rsidR="00F77DD5">
        <w:rPr>
          <w:szCs w:val="22"/>
          <w:lang w:val="ru-RU"/>
        </w:rPr>
        <w:t xml:space="preserve">возможность обсудить этот вопрос </w:t>
      </w:r>
      <w:r w:rsidR="00CB6F4A">
        <w:rPr>
          <w:szCs w:val="22"/>
          <w:lang w:val="ru-RU"/>
        </w:rPr>
        <w:t>представится</w:t>
      </w:r>
      <w:r w:rsidR="00F77DD5">
        <w:rPr>
          <w:szCs w:val="22"/>
          <w:lang w:val="ru-RU"/>
        </w:rPr>
        <w:t xml:space="preserve"> только в ходе следующей сессии Ассамблеи в 2017 г., </w:t>
      </w:r>
      <w:r w:rsidR="00801384">
        <w:rPr>
          <w:szCs w:val="22"/>
          <w:lang w:val="ru-RU"/>
        </w:rPr>
        <w:t>где</w:t>
      </w:r>
      <w:r w:rsidR="00F77DD5">
        <w:rPr>
          <w:szCs w:val="22"/>
          <w:lang w:val="ru-RU"/>
        </w:rPr>
        <w:t>, как указано в документе, Международное бюро представит ряд предложений.  Кроме того, Секретариат пояснил, что управление резервными фондами осуществляется в соответствии с политикой, утвержденной государствами-членами, и любое предложение по использованию этих средств должн</w:t>
      </w:r>
      <w:r w:rsidR="00B05E5B">
        <w:rPr>
          <w:szCs w:val="22"/>
          <w:lang w:val="ru-RU"/>
        </w:rPr>
        <w:t>о соответствовать этой политике.</w:t>
      </w:r>
    </w:p>
    <w:p w:rsidR="00B05E5B" w:rsidRPr="0028756B" w:rsidRDefault="00B05E5B" w:rsidP="00200699">
      <w:pPr>
        <w:rPr>
          <w:sz w:val="20"/>
          <w:lang w:val="ru-RU"/>
        </w:rPr>
      </w:pPr>
    </w:p>
    <w:p w:rsidR="00B05E5B" w:rsidRDefault="00B05E5B" w:rsidP="00200699">
      <w:pPr>
        <w:rPr>
          <w:szCs w:val="22"/>
        </w:rPr>
      </w:pPr>
      <w:r w:rsidRPr="00070E7A">
        <w:rPr>
          <w:szCs w:val="22"/>
        </w:rPr>
        <w:fldChar w:fldCharType="begin"/>
      </w:r>
      <w:r w:rsidRPr="00F77DD5">
        <w:rPr>
          <w:szCs w:val="22"/>
          <w:lang w:val="ru-RU"/>
        </w:rPr>
        <w:instrText xml:space="preserve"> </w:instrText>
      </w:r>
      <w:r w:rsidRPr="00070E7A">
        <w:rPr>
          <w:szCs w:val="22"/>
        </w:rPr>
        <w:instrText>AUTONUM</w:instrText>
      </w:r>
      <w:r w:rsidRPr="00F77DD5">
        <w:rPr>
          <w:szCs w:val="22"/>
          <w:lang w:val="ru-RU"/>
        </w:rPr>
        <w:instrText xml:space="preserve">  </w:instrText>
      </w:r>
      <w:r w:rsidRPr="00070E7A">
        <w:rPr>
          <w:szCs w:val="22"/>
        </w:rPr>
        <w:fldChar w:fldCharType="end"/>
      </w:r>
      <w:r w:rsidRPr="00F77DD5">
        <w:rPr>
          <w:szCs w:val="22"/>
          <w:lang w:val="ru-RU"/>
        </w:rPr>
        <w:tab/>
      </w:r>
      <w:r>
        <w:rPr>
          <w:szCs w:val="22"/>
          <w:lang w:val="ru-RU"/>
        </w:rPr>
        <w:t xml:space="preserve">Делегация Швейцарии поблагодарила делегацию Соединенных Штатов Америки за </w:t>
      </w:r>
      <w:r w:rsidR="00801384">
        <w:rPr>
          <w:szCs w:val="22"/>
          <w:lang w:val="ru-RU"/>
        </w:rPr>
        <w:t>поднятые ею</w:t>
      </w:r>
      <w:r>
        <w:rPr>
          <w:szCs w:val="22"/>
          <w:lang w:val="ru-RU"/>
        </w:rPr>
        <w:t xml:space="preserve"> вопросы и выразила готовность их</w:t>
      </w:r>
      <w:r w:rsidR="00801384">
        <w:rPr>
          <w:szCs w:val="22"/>
          <w:lang w:val="ru-RU"/>
        </w:rPr>
        <w:t xml:space="preserve"> рассмотреть</w:t>
      </w:r>
      <w:r>
        <w:rPr>
          <w:szCs w:val="22"/>
          <w:lang w:val="ru-RU"/>
        </w:rPr>
        <w:t xml:space="preserve">, </w:t>
      </w:r>
      <w:r w:rsidR="00801384">
        <w:rPr>
          <w:szCs w:val="22"/>
          <w:lang w:val="ru-RU"/>
        </w:rPr>
        <w:t>тем более что они являются сложными вопросами, и делегация не может дать на них немедленного ответа</w:t>
      </w:r>
      <w:r>
        <w:rPr>
          <w:szCs w:val="22"/>
          <w:lang w:val="ru-RU"/>
        </w:rPr>
        <w:t xml:space="preserve">.  Делегация выразила мнение, что подходящим органом для обсуждения </w:t>
      </w:r>
      <w:r w:rsidR="00A46E9D">
        <w:rPr>
          <w:szCs w:val="22"/>
          <w:lang w:val="ru-RU"/>
        </w:rPr>
        <w:t>методики</w:t>
      </w:r>
      <w:r>
        <w:rPr>
          <w:szCs w:val="22"/>
          <w:lang w:val="ru-RU"/>
        </w:rPr>
        <w:t xml:space="preserve"> учета расходов и доходов является КПБ.</w:t>
      </w:r>
    </w:p>
    <w:p w:rsidR="0028756B" w:rsidRPr="0028756B" w:rsidRDefault="0028756B" w:rsidP="00200699">
      <w:pPr>
        <w:rPr>
          <w:szCs w:val="22"/>
        </w:rPr>
      </w:pPr>
    </w:p>
    <w:p w:rsidR="00663C1C" w:rsidRDefault="00663C1C" w:rsidP="00200699">
      <w:pPr>
        <w:ind w:left="5533"/>
      </w:pPr>
      <w:r>
        <w:t>[</w:t>
      </w:r>
      <w:r w:rsidR="001A558C">
        <w:rPr>
          <w:lang w:val="ru-RU"/>
        </w:rPr>
        <w:t>Конец документа</w:t>
      </w:r>
      <w:r>
        <w:t>]</w:t>
      </w:r>
    </w:p>
    <w:sectPr w:rsidR="00663C1C" w:rsidSect="000F6ECF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713" w:rsidRDefault="00685713">
      <w:r>
        <w:separator/>
      </w:r>
    </w:p>
  </w:endnote>
  <w:endnote w:type="continuationSeparator" w:id="0">
    <w:p w:rsidR="00685713" w:rsidRDefault="00685713" w:rsidP="003B38C1">
      <w:r>
        <w:separator/>
      </w:r>
    </w:p>
    <w:p w:rsidR="00685713" w:rsidRPr="003B38C1" w:rsidRDefault="0068571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85713" w:rsidRPr="003B38C1" w:rsidRDefault="0068571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713" w:rsidRDefault="00685713">
      <w:r>
        <w:separator/>
      </w:r>
    </w:p>
  </w:footnote>
  <w:footnote w:type="continuationSeparator" w:id="0">
    <w:p w:rsidR="00685713" w:rsidRDefault="00685713" w:rsidP="008B60B2">
      <w:r>
        <w:separator/>
      </w:r>
    </w:p>
    <w:p w:rsidR="00685713" w:rsidRPr="00ED77FB" w:rsidRDefault="0068571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85713" w:rsidRPr="00ED77FB" w:rsidRDefault="0068571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713" w:rsidRDefault="00685713" w:rsidP="00477D6B">
    <w:pPr>
      <w:jc w:val="right"/>
    </w:pPr>
    <w:bookmarkStart w:id="6" w:name="Code2"/>
    <w:bookmarkEnd w:id="6"/>
    <w:r>
      <w:t>MM/A/50/5</w:t>
    </w:r>
  </w:p>
  <w:p w:rsidR="00685713" w:rsidRDefault="00685713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40EF1">
      <w:rPr>
        <w:noProof/>
      </w:rPr>
      <w:t>6</w:t>
    </w:r>
    <w:r>
      <w:fldChar w:fldCharType="end"/>
    </w:r>
  </w:p>
  <w:p w:rsidR="00685713" w:rsidRDefault="00685713" w:rsidP="00477D6B">
    <w:pPr>
      <w:jc w:val="right"/>
    </w:pPr>
  </w:p>
  <w:p w:rsidR="00685713" w:rsidRDefault="00685713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5D0E6E36"/>
    <w:lvl w:ilvl="0">
      <w:start w:val="1"/>
      <w:numFmt w:val="lowerRoman"/>
      <w:lvlRestart w:val="0"/>
      <w:lvlText w:val="(%1)"/>
      <w:lvlJc w:val="left"/>
      <w:pPr>
        <w:tabs>
          <w:tab w:val="num" w:pos="1701"/>
        </w:tabs>
        <w:ind w:left="1134" w:firstLine="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4536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669"/>
        </w:tabs>
        <w:ind w:left="5103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6236"/>
        </w:tabs>
        <w:ind w:left="5669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9BACAF6C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39CA62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343E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7CCC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9AA0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38AE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BE30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E69C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521D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712807"/>
    <w:multiLevelType w:val="multilevel"/>
    <w:tmpl w:val="9D7AC70E"/>
    <w:lvl w:ilvl="0">
      <w:start w:val="1"/>
      <w:numFmt w:val="lowerRoman"/>
      <w:lvlRestart w:val="0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6B8D4230"/>
    <w:multiLevelType w:val="hybridMultilevel"/>
    <w:tmpl w:val="65CE1B2E"/>
    <w:lvl w:ilvl="0" w:tplc="92DED2F4">
      <w:start w:val="1"/>
      <w:numFmt w:val="lowerRoman"/>
      <w:lvlText w:val="(%1)"/>
      <w:lvlJc w:val="left"/>
      <w:pPr>
        <w:ind w:left="164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57F6413"/>
    <w:multiLevelType w:val="multilevel"/>
    <w:tmpl w:val="ED5CA698"/>
    <w:lvl w:ilvl="0">
      <w:start w:val="1"/>
      <w:numFmt w:val="lowerRoman"/>
      <w:lvlRestart w:val="0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81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ECF"/>
    <w:rsid w:val="000006E7"/>
    <w:rsid w:val="00011FD4"/>
    <w:rsid w:val="0001396E"/>
    <w:rsid w:val="00013BAF"/>
    <w:rsid w:val="00021408"/>
    <w:rsid w:val="00026018"/>
    <w:rsid w:val="0003545E"/>
    <w:rsid w:val="00043CAA"/>
    <w:rsid w:val="00063D6E"/>
    <w:rsid w:val="00064C9B"/>
    <w:rsid w:val="000653A0"/>
    <w:rsid w:val="00072B8F"/>
    <w:rsid w:val="00075432"/>
    <w:rsid w:val="000853A7"/>
    <w:rsid w:val="000968ED"/>
    <w:rsid w:val="000D44B9"/>
    <w:rsid w:val="000F5E56"/>
    <w:rsid w:val="000F65C0"/>
    <w:rsid w:val="000F6ECF"/>
    <w:rsid w:val="00113FCF"/>
    <w:rsid w:val="001362EE"/>
    <w:rsid w:val="0016054B"/>
    <w:rsid w:val="001832A6"/>
    <w:rsid w:val="00192655"/>
    <w:rsid w:val="001A558C"/>
    <w:rsid w:val="001A6A91"/>
    <w:rsid w:val="001B0EBC"/>
    <w:rsid w:val="001C2A37"/>
    <w:rsid w:val="001C3F9C"/>
    <w:rsid w:val="001E1B98"/>
    <w:rsid w:val="001E6E89"/>
    <w:rsid w:val="001F04DD"/>
    <w:rsid w:val="00200699"/>
    <w:rsid w:val="00200E47"/>
    <w:rsid w:val="0021555F"/>
    <w:rsid w:val="00230D23"/>
    <w:rsid w:val="00237F97"/>
    <w:rsid w:val="00244E10"/>
    <w:rsid w:val="0024736C"/>
    <w:rsid w:val="00252224"/>
    <w:rsid w:val="002568D2"/>
    <w:rsid w:val="002634C4"/>
    <w:rsid w:val="00282CF3"/>
    <w:rsid w:val="0028756B"/>
    <w:rsid w:val="002928D3"/>
    <w:rsid w:val="002D55D3"/>
    <w:rsid w:val="002D5749"/>
    <w:rsid w:val="002D6E57"/>
    <w:rsid w:val="002F1FE6"/>
    <w:rsid w:val="002F4E68"/>
    <w:rsid w:val="00306DF4"/>
    <w:rsid w:val="0031030B"/>
    <w:rsid w:val="003104F9"/>
    <w:rsid w:val="003106AD"/>
    <w:rsid w:val="00312F7F"/>
    <w:rsid w:val="00320A51"/>
    <w:rsid w:val="003228B7"/>
    <w:rsid w:val="00330004"/>
    <w:rsid w:val="00354EEA"/>
    <w:rsid w:val="003626A8"/>
    <w:rsid w:val="003673CF"/>
    <w:rsid w:val="0036744F"/>
    <w:rsid w:val="0037087A"/>
    <w:rsid w:val="00377301"/>
    <w:rsid w:val="00382CBB"/>
    <w:rsid w:val="003845C1"/>
    <w:rsid w:val="003A03BA"/>
    <w:rsid w:val="003A6F89"/>
    <w:rsid w:val="003B2A2B"/>
    <w:rsid w:val="003B38C1"/>
    <w:rsid w:val="003B637B"/>
    <w:rsid w:val="003C05E8"/>
    <w:rsid w:val="003C6E94"/>
    <w:rsid w:val="003D5913"/>
    <w:rsid w:val="003F0A2A"/>
    <w:rsid w:val="003F769D"/>
    <w:rsid w:val="0040608E"/>
    <w:rsid w:val="00423E3E"/>
    <w:rsid w:val="00427AF4"/>
    <w:rsid w:val="00436A59"/>
    <w:rsid w:val="004400E2"/>
    <w:rsid w:val="004621D1"/>
    <w:rsid w:val="004647DA"/>
    <w:rsid w:val="00465476"/>
    <w:rsid w:val="00471633"/>
    <w:rsid w:val="00474062"/>
    <w:rsid w:val="00477D6B"/>
    <w:rsid w:val="00485E97"/>
    <w:rsid w:val="004866F5"/>
    <w:rsid w:val="004B493E"/>
    <w:rsid w:val="004B5765"/>
    <w:rsid w:val="004D5C14"/>
    <w:rsid w:val="004E1088"/>
    <w:rsid w:val="004E2774"/>
    <w:rsid w:val="004F3ECF"/>
    <w:rsid w:val="005046BF"/>
    <w:rsid w:val="00525D4B"/>
    <w:rsid w:val="00526FFF"/>
    <w:rsid w:val="0053057A"/>
    <w:rsid w:val="00560A29"/>
    <w:rsid w:val="00565AAA"/>
    <w:rsid w:val="00572A9A"/>
    <w:rsid w:val="00590A70"/>
    <w:rsid w:val="005B322A"/>
    <w:rsid w:val="005D055D"/>
    <w:rsid w:val="005E6DEE"/>
    <w:rsid w:val="005F44D8"/>
    <w:rsid w:val="00605827"/>
    <w:rsid w:val="00620991"/>
    <w:rsid w:val="00627141"/>
    <w:rsid w:val="00631F36"/>
    <w:rsid w:val="006423BC"/>
    <w:rsid w:val="00646050"/>
    <w:rsid w:val="00650332"/>
    <w:rsid w:val="00651B78"/>
    <w:rsid w:val="00663C1C"/>
    <w:rsid w:val="0067090D"/>
    <w:rsid w:val="006713CA"/>
    <w:rsid w:val="00676C5C"/>
    <w:rsid w:val="00683BC6"/>
    <w:rsid w:val="00685713"/>
    <w:rsid w:val="00691E9C"/>
    <w:rsid w:val="00697231"/>
    <w:rsid w:val="006C3FA4"/>
    <w:rsid w:val="006F189C"/>
    <w:rsid w:val="006F6227"/>
    <w:rsid w:val="007058FB"/>
    <w:rsid w:val="00714484"/>
    <w:rsid w:val="007212EC"/>
    <w:rsid w:val="00731D5C"/>
    <w:rsid w:val="00736EF9"/>
    <w:rsid w:val="007408AD"/>
    <w:rsid w:val="00742001"/>
    <w:rsid w:val="007518B3"/>
    <w:rsid w:val="00787EC2"/>
    <w:rsid w:val="007B4D90"/>
    <w:rsid w:val="007B6A58"/>
    <w:rsid w:val="007C450B"/>
    <w:rsid w:val="007C4EE9"/>
    <w:rsid w:val="007C737A"/>
    <w:rsid w:val="007D1613"/>
    <w:rsid w:val="007E2038"/>
    <w:rsid w:val="007F206F"/>
    <w:rsid w:val="007F5C52"/>
    <w:rsid w:val="007F5EB3"/>
    <w:rsid w:val="007F7B54"/>
    <w:rsid w:val="00801384"/>
    <w:rsid w:val="00811FCE"/>
    <w:rsid w:val="00836C9F"/>
    <w:rsid w:val="00842690"/>
    <w:rsid w:val="00851E84"/>
    <w:rsid w:val="00853966"/>
    <w:rsid w:val="00865BCD"/>
    <w:rsid w:val="00871D37"/>
    <w:rsid w:val="008856A7"/>
    <w:rsid w:val="00887CE3"/>
    <w:rsid w:val="00890D42"/>
    <w:rsid w:val="008B2CC1"/>
    <w:rsid w:val="008B60B2"/>
    <w:rsid w:val="008C7D0D"/>
    <w:rsid w:val="008D2C36"/>
    <w:rsid w:val="008D2D14"/>
    <w:rsid w:val="008E2E4F"/>
    <w:rsid w:val="008F2A67"/>
    <w:rsid w:val="0090731E"/>
    <w:rsid w:val="00913224"/>
    <w:rsid w:val="00916EE2"/>
    <w:rsid w:val="0094534F"/>
    <w:rsid w:val="00962DED"/>
    <w:rsid w:val="00964355"/>
    <w:rsid w:val="00966A22"/>
    <w:rsid w:val="0096722F"/>
    <w:rsid w:val="00980843"/>
    <w:rsid w:val="0098390B"/>
    <w:rsid w:val="009954EF"/>
    <w:rsid w:val="009A7C2D"/>
    <w:rsid w:val="009B289B"/>
    <w:rsid w:val="009B3C39"/>
    <w:rsid w:val="009B5F26"/>
    <w:rsid w:val="009C1C8C"/>
    <w:rsid w:val="009E2791"/>
    <w:rsid w:val="009E3F6F"/>
    <w:rsid w:val="009E4D7F"/>
    <w:rsid w:val="009F499F"/>
    <w:rsid w:val="00A3530A"/>
    <w:rsid w:val="00A42DAF"/>
    <w:rsid w:val="00A43B82"/>
    <w:rsid w:val="00A45BD8"/>
    <w:rsid w:val="00A46E9D"/>
    <w:rsid w:val="00A50C97"/>
    <w:rsid w:val="00A5520F"/>
    <w:rsid w:val="00A70238"/>
    <w:rsid w:val="00A709FA"/>
    <w:rsid w:val="00A81CAD"/>
    <w:rsid w:val="00A83221"/>
    <w:rsid w:val="00A85B8E"/>
    <w:rsid w:val="00A9613E"/>
    <w:rsid w:val="00AA6463"/>
    <w:rsid w:val="00AB407F"/>
    <w:rsid w:val="00AC205C"/>
    <w:rsid w:val="00AD2B6D"/>
    <w:rsid w:val="00AD302B"/>
    <w:rsid w:val="00B0062C"/>
    <w:rsid w:val="00B05A69"/>
    <w:rsid w:val="00B05E5B"/>
    <w:rsid w:val="00B51080"/>
    <w:rsid w:val="00B8137E"/>
    <w:rsid w:val="00B941AE"/>
    <w:rsid w:val="00B94AFC"/>
    <w:rsid w:val="00B9734B"/>
    <w:rsid w:val="00BA0A7F"/>
    <w:rsid w:val="00BC2FAD"/>
    <w:rsid w:val="00BD4018"/>
    <w:rsid w:val="00BD508F"/>
    <w:rsid w:val="00BD7B71"/>
    <w:rsid w:val="00BE1A54"/>
    <w:rsid w:val="00BE21DC"/>
    <w:rsid w:val="00C11BFE"/>
    <w:rsid w:val="00C249FF"/>
    <w:rsid w:val="00C33336"/>
    <w:rsid w:val="00C33B0F"/>
    <w:rsid w:val="00C360D8"/>
    <w:rsid w:val="00C40EF1"/>
    <w:rsid w:val="00C43003"/>
    <w:rsid w:val="00C5533C"/>
    <w:rsid w:val="00C94629"/>
    <w:rsid w:val="00CA0844"/>
    <w:rsid w:val="00CA21EF"/>
    <w:rsid w:val="00CA2A82"/>
    <w:rsid w:val="00CB3680"/>
    <w:rsid w:val="00CB6F4A"/>
    <w:rsid w:val="00CD43A7"/>
    <w:rsid w:val="00CD7B4E"/>
    <w:rsid w:val="00CD7C71"/>
    <w:rsid w:val="00CF0BBD"/>
    <w:rsid w:val="00D1776E"/>
    <w:rsid w:val="00D33462"/>
    <w:rsid w:val="00D45060"/>
    <w:rsid w:val="00D45252"/>
    <w:rsid w:val="00D4690D"/>
    <w:rsid w:val="00D508CD"/>
    <w:rsid w:val="00D51F98"/>
    <w:rsid w:val="00D60A6B"/>
    <w:rsid w:val="00D64B36"/>
    <w:rsid w:val="00D67F55"/>
    <w:rsid w:val="00D71B4D"/>
    <w:rsid w:val="00D81B5F"/>
    <w:rsid w:val="00D847EF"/>
    <w:rsid w:val="00D93D55"/>
    <w:rsid w:val="00D96B6F"/>
    <w:rsid w:val="00DB60B8"/>
    <w:rsid w:val="00DB7F25"/>
    <w:rsid w:val="00DC520F"/>
    <w:rsid w:val="00DD087B"/>
    <w:rsid w:val="00DD4C6B"/>
    <w:rsid w:val="00E0214F"/>
    <w:rsid w:val="00E16381"/>
    <w:rsid w:val="00E335FE"/>
    <w:rsid w:val="00E44E61"/>
    <w:rsid w:val="00E5021F"/>
    <w:rsid w:val="00E56C87"/>
    <w:rsid w:val="00E65B43"/>
    <w:rsid w:val="00E87C00"/>
    <w:rsid w:val="00E97F87"/>
    <w:rsid w:val="00EA04EC"/>
    <w:rsid w:val="00EC4E49"/>
    <w:rsid w:val="00EC7477"/>
    <w:rsid w:val="00ED77FB"/>
    <w:rsid w:val="00ED7CBD"/>
    <w:rsid w:val="00EE695E"/>
    <w:rsid w:val="00EF2A2A"/>
    <w:rsid w:val="00F021A6"/>
    <w:rsid w:val="00F15C24"/>
    <w:rsid w:val="00F21574"/>
    <w:rsid w:val="00F40EC1"/>
    <w:rsid w:val="00F43E95"/>
    <w:rsid w:val="00F452AA"/>
    <w:rsid w:val="00F45410"/>
    <w:rsid w:val="00F45703"/>
    <w:rsid w:val="00F470D0"/>
    <w:rsid w:val="00F47328"/>
    <w:rsid w:val="00F56406"/>
    <w:rsid w:val="00F60A8F"/>
    <w:rsid w:val="00F6592A"/>
    <w:rsid w:val="00F66152"/>
    <w:rsid w:val="00F728FB"/>
    <w:rsid w:val="00F77DD5"/>
    <w:rsid w:val="00FD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F44D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330004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"/>
    <w:basedOn w:val="Normal"/>
    <w:rsid w:val="000F6ECF"/>
    <w:rPr>
      <w:rFonts w:eastAsia="Times New Roman" w:cs="Times New Roman"/>
      <w:lang w:val="en-AU" w:eastAsia="en-US"/>
    </w:rPr>
  </w:style>
  <w:style w:type="paragraph" w:customStyle="1" w:styleId="CharCharCharChar">
    <w:name w:val="Char Char Char Char"/>
    <w:basedOn w:val="Normal"/>
    <w:rsid w:val="000F6ECF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cisionInvitingPara">
    <w:name w:val="Decision Inviting Para."/>
    <w:basedOn w:val="Normal"/>
    <w:rsid w:val="00D81B5F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ONUMEChar">
    <w:name w:val="ONUM E Char"/>
    <w:link w:val="ONUME"/>
    <w:rsid w:val="00330004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663C1C"/>
    <w:pPr>
      <w:ind w:left="720"/>
      <w:contextualSpacing/>
    </w:pPr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F44D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330004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"/>
    <w:basedOn w:val="Normal"/>
    <w:rsid w:val="000F6ECF"/>
    <w:rPr>
      <w:rFonts w:eastAsia="Times New Roman" w:cs="Times New Roman"/>
      <w:lang w:val="en-AU" w:eastAsia="en-US"/>
    </w:rPr>
  </w:style>
  <w:style w:type="paragraph" w:customStyle="1" w:styleId="CharCharCharChar">
    <w:name w:val="Char Char Char Char"/>
    <w:basedOn w:val="Normal"/>
    <w:rsid w:val="000F6ECF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cisionInvitingPara">
    <w:name w:val="Decision Inviting Para."/>
    <w:basedOn w:val="Normal"/>
    <w:rsid w:val="00D81B5F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ONUMEChar">
    <w:name w:val="ONUM E Char"/>
    <w:link w:val="ONUME"/>
    <w:rsid w:val="00330004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663C1C"/>
    <w:pPr>
      <w:ind w:left="720"/>
      <w:contextualSpacing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793FE-C129-4346-AA90-D2F870C3A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6C06EFF7</Template>
  <TotalTime>4</TotalTime>
  <Pages>6</Pages>
  <Words>2116</Words>
  <Characters>14271</Characters>
  <Application>Microsoft Office Word</Application>
  <DocSecurity>0</DocSecurity>
  <Lines>118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MM/A/45/5 Prov.</vt:lpstr>
    </vt:vector>
  </TitlesOfParts>
  <Company>WIPO</Company>
  <LinksUpToDate>false</LinksUpToDate>
  <CharactersWithSpaces>16355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MM/A/45/5 Prov.</dc:title>
  <dc:subject>Draft Report</dc:subject>
  <dc:creator>Nicollie</dc:creator>
  <cp:lastModifiedBy>HÄFLIGER Patience</cp:lastModifiedBy>
  <cp:revision>5</cp:revision>
  <cp:lastPrinted>2016-12-08T15:57:00Z</cp:lastPrinted>
  <dcterms:created xsi:type="dcterms:W3CDTF">2016-12-08T15:36:00Z</dcterms:created>
  <dcterms:modified xsi:type="dcterms:W3CDTF">2016-12-08T15:57:00Z</dcterms:modified>
</cp:coreProperties>
</file>