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848AB" w14:textId="7C1B556C" w:rsidR="00E5566B" w:rsidRPr="0003660D" w:rsidRDefault="00277E23" w:rsidP="00E5566B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03660D">
        <w:rPr>
          <w:b/>
          <w:sz w:val="40"/>
          <w:szCs w:val="40"/>
        </w:rPr>
        <w:t>R</w:t>
      </w:r>
    </w:p>
    <w:p w14:paraId="3F68B06C" w14:textId="490F605F" w:rsidR="006E4F5F" w:rsidRPr="0003660D" w:rsidRDefault="00277E23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03660D">
        <w:rPr>
          <w:noProof/>
          <w:lang w:eastAsia="en-US"/>
        </w:rPr>
        <w:drawing>
          <wp:inline distT="0" distB="0" distL="0" distR="0" wp14:anchorId="3B1035F2" wp14:editId="77F24C64">
            <wp:extent cx="1804670" cy="134112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44F315" w14:textId="77777777" w:rsidR="006E4F5F" w:rsidRPr="0003660D" w:rsidRDefault="00E9608E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03660D">
        <w:rPr>
          <w:rFonts w:ascii="Arial Black" w:hAnsi="Arial Black"/>
          <w:b/>
          <w:caps/>
          <w:sz w:val="15"/>
        </w:rPr>
        <w:t>PCT/A/51</w:t>
      </w:r>
      <w:r w:rsidR="006E4F5F" w:rsidRPr="0003660D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962F43" w:rsidRPr="0003660D">
        <w:rPr>
          <w:rFonts w:ascii="Arial Black" w:hAnsi="Arial Black"/>
          <w:b/>
          <w:caps/>
          <w:sz w:val="15"/>
        </w:rPr>
        <w:t>3</w:t>
      </w:r>
    </w:p>
    <w:p w14:paraId="262E29EC" w14:textId="0D6200C7" w:rsidR="006E4F5F" w:rsidRPr="0003660D" w:rsidRDefault="00277E23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 w:rsidRPr="0003660D"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03660D">
        <w:rPr>
          <w:rFonts w:ascii="Arial Black" w:hAnsi="Arial Black"/>
          <w:b/>
          <w:caps/>
          <w:sz w:val="15"/>
          <w:lang w:val="ru-RU"/>
        </w:rPr>
        <w:t>:</w:t>
      </w:r>
      <w:r w:rsidR="009F236D" w:rsidRPr="0003660D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E4F5F" w:rsidRPr="0003660D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2" w:name="Original"/>
      <w:bookmarkEnd w:id="2"/>
      <w:r w:rsidRPr="0003660D">
        <w:rPr>
          <w:rFonts w:ascii="Arial Black" w:hAnsi="Arial Black"/>
          <w:b/>
          <w:caps/>
          <w:sz w:val="15"/>
          <w:lang w:val="ru-RU"/>
        </w:rPr>
        <w:t>английск</w:t>
      </w:r>
      <w:r w:rsidR="00F56CAC">
        <w:rPr>
          <w:rFonts w:ascii="Arial Black" w:hAnsi="Arial Black"/>
          <w:b/>
          <w:caps/>
          <w:sz w:val="15"/>
          <w:lang w:val="ru-RU"/>
        </w:rPr>
        <w:t>и</w:t>
      </w:r>
      <w:r w:rsidRPr="0003660D">
        <w:rPr>
          <w:rFonts w:ascii="Arial Black" w:hAnsi="Arial Black"/>
          <w:b/>
          <w:caps/>
          <w:sz w:val="15"/>
          <w:lang w:val="ru-RU"/>
        </w:rPr>
        <w:t>й</w:t>
      </w:r>
    </w:p>
    <w:p w14:paraId="540B0C8A" w14:textId="5F832AA3" w:rsidR="006E4F5F" w:rsidRPr="0003660D" w:rsidRDefault="00277E23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 w:rsidRPr="0003660D"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03660D">
        <w:rPr>
          <w:rFonts w:ascii="Arial Black" w:hAnsi="Arial Black"/>
          <w:b/>
          <w:caps/>
          <w:sz w:val="15"/>
          <w:lang w:val="ru-RU"/>
        </w:rPr>
        <w:t>:</w:t>
      </w:r>
      <w:r w:rsidR="009F236D" w:rsidRPr="0003660D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E4F5F" w:rsidRPr="0003660D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3" w:name="Date"/>
      <w:bookmarkEnd w:id="3"/>
      <w:r w:rsidRPr="0003660D">
        <w:rPr>
          <w:rFonts w:ascii="Arial Black" w:hAnsi="Arial Black"/>
          <w:b/>
          <w:caps/>
          <w:sz w:val="15"/>
          <w:lang w:val="ru-RU"/>
        </w:rPr>
        <w:t xml:space="preserve">30 июля </w:t>
      </w:r>
      <w:r w:rsidR="00962F43" w:rsidRPr="0003660D">
        <w:rPr>
          <w:rFonts w:ascii="Arial Black" w:hAnsi="Arial Black"/>
          <w:b/>
          <w:caps/>
          <w:sz w:val="15"/>
          <w:lang w:val="ru-RU"/>
        </w:rPr>
        <w:t>2019</w:t>
      </w:r>
      <w:r w:rsidRPr="0003660D">
        <w:rPr>
          <w:rFonts w:ascii="Arial Black" w:hAnsi="Arial Black"/>
          <w:b/>
          <w:caps/>
          <w:sz w:val="15"/>
          <w:lang w:val="ru-RU"/>
        </w:rPr>
        <w:t> г.</w:t>
      </w:r>
    </w:p>
    <w:p w14:paraId="41173367" w14:textId="77777777" w:rsidR="00277E23" w:rsidRPr="0003660D" w:rsidRDefault="00277E23" w:rsidP="00277E23">
      <w:pPr>
        <w:pStyle w:val="Heading1"/>
        <w:rPr>
          <w:lang w:val="ru-RU"/>
        </w:rPr>
      </w:pPr>
      <w:r w:rsidRPr="0003660D">
        <w:rPr>
          <w:lang w:val="ru-RU"/>
        </w:rPr>
        <w:t>Международный союз патентной кооперации (Союз PCT)</w:t>
      </w:r>
    </w:p>
    <w:p w14:paraId="0876FEB2" w14:textId="7BD9AF81" w:rsidR="008B2CC1" w:rsidRPr="0003660D" w:rsidRDefault="00277E23" w:rsidP="00E9608E">
      <w:pPr>
        <w:pStyle w:val="Heading1"/>
        <w:rPr>
          <w:lang w:val="ru-RU"/>
        </w:rPr>
      </w:pPr>
      <w:r w:rsidRPr="0003660D">
        <w:rPr>
          <w:lang w:val="ru-RU"/>
        </w:rPr>
        <w:t>Ассамблея</w:t>
      </w:r>
    </w:p>
    <w:p w14:paraId="58159714" w14:textId="1FD97D42" w:rsidR="008B2CC1" w:rsidRPr="0003660D" w:rsidRDefault="009B41C0" w:rsidP="003D2030">
      <w:pPr>
        <w:spacing w:after="720"/>
        <w:rPr>
          <w:b/>
          <w:sz w:val="24"/>
          <w:lang w:val="ru-RU"/>
        </w:rPr>
      </w:pPr>
      <w:r w:rsidRPr="0003660D">
        <w:rPr>
          <w:b/>
          <w:sz w:val="24"/>
          <w:lang w:val="ru-RU"/>
        </w:rPr>
        <w:t>Пятьдесят первая (22-я очередная) сессия</w:t>
      </w:r>
      <w:r w:rsidR="003D57B0" w:rsidRPr="0003660D">
        <w:rPr>
          <w:b/>
          <w:sz w:val="24"/>
          <w:lang w:val="ru-RU"/>
        </w:rPr>
        <w:br/>
      </w:r>
      <w:r w:rsidRPr="0003660D">
        <w:rPr>
          <w:b/>
          <w:sz w:val="24"/>
          <w:lang w:val="ru-RU"/>
        </w:rPr>
        <w:t xml:space="preserve">Женева, 30 сентября – 9 октября </w:t>
      </w:r>
      <w:r w:rsidR="00E9608E" w:rsidRPr="0003660D">
        <w:rPr>
          <w:b/>
          <w:sz w:val="24"/>
          <w:lang w:val="ru-RU"/>
        </w:rPr>
        <w:t>2019</w:t>
      </w:r>
      <w:r w:rsidRPr="0003660D">
        <w:rPr>
          <w:b/>
          <w:sz w:val="24"/>
          <w:lang w:val="ru-RU"/>
        </w:rPr>
        <w:t> г.</w:t>
      </w:r>
    </w:p>
    <w:p w14:paraId="5DEBE01B" w14:textId="465A1E18" w:rsidR="009B41C0" w:rsidRPr="0003660D" w:rsidRDefault="009B41C0" w:rsidP="003D2030">
      <w:pPr>
        <w:spacing w:after="360"/>
        <w:rPr>
          <w:caps/>
          <w:sz w:val="24"/>
          <w:lang w:val="ru-RU"/>
        </w:rPr>
      </w:pPr>
      <w:bookmarkStart w:id="4" w:name="TitleOfDoc"/>
      <w:bookmarkEnd w:id="4"/>
      <w:r w:rsidRPr="0003660D">
        <w:rPr>
          <w:caps/>
          <w:sz w:val="24"/>
          <w:lang w:val="ru-RU"/>
        </w:rPr>
        <w:t xml:space="preserve">ПЕРЕСМОТР КРИТЕРИЕВ СОКРАЩЕНИЯ РАЗМЕРА ПОШЛИН </w:t>
      </w:r>
      <w:r w:rsidR="00385A07" w:rsidRPr="0003660D">
        <w:rPr>
          <w:caps/>
          <w:sz w:val="24"/>
        </w:rPr>
        <w:t>PCT</w:t>
      </w:r>
      <w:r w:rsidR="00385A07" w:rsidRPr="0003660D">
        <w:rPr>
          <w:caps/>
          <w:sz w:val="24"/>
          <w:lang w:val="ru-RU"/>
        </w:rPr>
        <w:t xml:space="preserve"> </w:t>
      </w:r>
      <w:r w:rsidRPr="0003660D">
        <w:rPr>
          <w:caps/>
          <w:sz w:val="24"/>
          <w:lang w:val="ru-RU"/>
        </w:rPr>
        <w:t xml:space="preserve">ДЛЯ ОПРЕДЕЛЕННЫХ КАТЕГОРИЙ ЗАЯВИТЕЛЕЙ ИЗ НЕКОТОРЫХ СТРАН </w:t>
      </w:r>
    </w:p>
    <w:p w14:paraId="0E0F6F1F" w14:textId="4B4998CE" w:rsidR="008B2CC1" w:rsidRPr="0003660D" w:rsidRDefault="009B41C0" w:rsidP="009C127D">
      <w:pPr>
        <w:spacing w:after="960"/>
        <w:rPr>
          <w:i/>
          <w:lang w:val="ru-RU"/>
        </w:rPr>
      </w:pPr>
      <w:bookmarkStart w:id="5" w:name="Prepared"/>
      <w:bookmarkEnd w:id="5"/>
      <w:r w:rsidRPr="0003660D">
        <w:rPr>
          <w:i/>
          <w:lang w:val="ru-RU"/>
        </w:rPr>
        <w:t>документ подготовлен Международным бюро</w:t>
      </w:r>
    </w:p>
    <w:p w14:paraId="0126A18D" w14:textId="01D05E25" w:rsidR="001B4717" w:rsidRPr="0003660D" w:rsidRDefault="00597CA2" w:rsidP="00985697">
      <w:pPr>
        <w:pStyle w:val="Heading2"/>
        <w:rPr>
          <w:lang w:val="ru-RU"/>
        </w:rPr>
      </w:pPr>
      <w:r w:rsidRPr="0003660D">
        <w:rPr>
          <w:lang w:val="ru-RU"/>
        </w:rPr>
        <w:t>РЕЗЮМЕ</w:t>
      </w:r>
    </w:p>
    <w:p w14:paraId="29928F49" w14:textId="77D52731" w:rsidR="00385A07" w:rsidRPr="0003660D" w:rsidRDefault="00385A07" w:rsidP="00385A07">
      <w:pPr>
        <w:pStyle w:val="ONUME"/>
        <w:rPr>
          <w:lang w:val="ru-RU"/>
        </w:rPr>
      </w:pPr>
      <w:r w:rsidRPr="0003660D">
        <w:rPr>
          <w:lang w:val="ru-RU"/>
        </w:rPr>
        <w:t xml:space="preserve">Ассамблее предлагается пересмотреть критерии формирования списков государств, граждане и </w:t>
      </w:r>
      <w:r w:rsidR="00086A91" w:rsidRPr="0003660D">
        <w:rPr>
          <w:lang w:val="ru-RU"/>
        </w:rPr>
        <w:t>постоянные жители</w:t>
      </w:r>
      <w:r w:rsidRPr="0003660D">
        <w:rPr>
          <w:lang w:val="ru-RU"/>
        </w:rPr>
        <w:t xml:space="preserve"> которых имеют право на сокращение размеров пошлин </w:t>
      </w:r>
      <w:r w:rsidR="00637A5D" w:rsidRPr="0003660D">
        <w:rPr>
          <w:lang w:val="ru-RU"/>
        </w:rPr>
        <w:t>PCT; в</w:t>
      </w:r>
      <w:r w:rsidRPr="0003660D">
        <w:rPr>
          <w:lang w:val="ru-RU"/>
        </w:rPr>
        <w:t xml:space="preserve"> соответствии с Перечнем пошлин PCT, Ассамблея РСТ должна проводить такой пересмотр минимум </w:t>
      </w:r>
      <w:r w:rsidR="00F538D0" w:rsidRPr="0003660D">
        <w:rPr>
          <w:lang w:val="ru-RU"/>
        </w:rPr>
        <w:t xml:space="preserve">один </w:t>
      </w:r>
      <w:r w:rsidRPr="0003660D">
        <w:rPr>
          <w:lang w:val="ru-RU"/>
        </w:rPr>
        <w:t>раз в пять лет.</w:t>
      </w:r>
    </w:p>
    <w:p w14:paraId="49D40FD3" w14:textId="3B7DEDB1" w:rsidR="00385A07" w:rsidRPr="0003660D" w:rsidRDefault="00385A07" w:rsidP="00CE037B">
      <w:pPr>
        <w:pStyle w:val="ONUME"/>
        <w:rPr>
          <w:lang w:val="ru-RU"/>
        </w:rPr>
      </w:pPr>
      <w:r w:rsidRPr="0003660D">
        <w:rPr>
          <w:lang w:val="ru-RU"/>
        </w:rPr>
        <w:t xml:space="preserve">В качестве справочной информации </w:t>
      </w:r>
      <w:r w:rsidR="00887E74" w:rsidRPr="0003660D">
        <w:rPr>
          <w:lang w:val="ru-RU"/>
        </w:rPr>
        <w:t>по вопросу пересмотра</w:t>
      </w:r>
      <w:r w:rsidRPr="0003660D">
        <w:rPr>
          <w:lang w:val="ru-RU"/>
        </w:rPr>
        <w:t xml:space="preserve"> критериев Ассамблеей в настоящем документе приводится информация о</w:t>
      </w:r>
      <w:r w:rsidR="00887E74" w:rsidRPr="0003660D">
        <w:rPr>
          <w:lang w:val="ru-RU"/>
        </w:rPr>
        <w:t>б изменении</w:t>
      </w:r>
      <w:r w:rsidRPr="0003660D">
        <w:rPr>
          <w:lang w:val="ru-RU"/>
        </w:rPr>
        <w:t xml:space="preserve"> </w:t>
      </w:r>
      <w:r w:rsidR="00887E74" w:rsidRPr="0003660D">
        <w:rPr>
          <w:lang w:val="ru-RU"/>
        </w:rPr>
        <w:t>за последние пять лет статистических данных,</w:t>
      </w:r>
      <w:r w:rsidRPr="0003660D">
        <w:rPr>
          <w:lang w:val="ru-RU"/>
        </w:rPr>
        <w:t xml:space="preserve"> </w:t>
      </w:r>
      <w:r w:rsidR="00F538D0" w:rsidRPr="0003660D">
        <w:rPr>
          <w:lang w:val="ru-RU"/>
        </w:rPr>
        <w:t xml:space="preserve">на базе которых разрабатываются </w:t>
      </w:r>
      <w:r w:rsidRPr="0003660D">
        <w:rPr>
          <w:lang w:val="ru-RU"/>
        </w:rPr>
        <w:t>критери</w:t>
      </w:r>
      <w:r w:rsidR="00F538D0" w:rsidRPr="0003660D">
        <w:rPr>
          <w:lang w:val="ru-RU"/>
        </w:rPr>
        <w:t>и</w:t>
      </w:r>
      <w:r w:rsidRPr="0003660D">
        <w:rPr>
          <w:lang w:val="ru-RU"/>
        </w:rPr>
        <w:t xml:space="preserve"> (10-летние средние показатели валового внутреннего продукта на душу населения</w:t>
      </w:r>
      <w:r w:rsidR="00887E74" w:rsidRPr="0003660D">
        <w:rPr>
          <w:lang w:val="ru-RU"/>
        </w:rPr>
        <w:t>, опубликованные</w:t>
      </w:r>
      <w:r w:rsidRPr="0003660D">
        <w:rPr>
          <w:lang w:val="ru-RU"/>
        </w:rPr>
        <w:t xml:space="preserve"> Организаци</w:t>
      </w:r>
      <w:r w:rsidR="00887E74" w:rsidRPr="0003660D">
        <w:rPr>
          <w:lang w:val="ru-RU"/>
        </w:rPr>
        <w:t>ей</w:t>
      </w:r>
      <w:r w:rsidRPr="0003660D">
        <w:rPr>
          <w:lang w:val="ru-RU"/>
        </w:rPr>
        <w:t xml:space="preserve"> Объединенных Наций (ООН); последние пятилетние среднегодовые показатели подачи заявок </w:t>
      </w:r>
      <w:r w:rsidR="00887E74" w:rsidRPr="0003660D">
        <w:rPr>
          <w:lang w:val="ru-RU"/>
        </w:rPr>
        <w:t xml:space="preserve">по процедуре </w:t>
      </w:r>
      <w:r w:rsidRPr="0003660D">
        <w:rPr>
          <w:lang w:val="ru-RU"/>
        </w:rPr>
        <w:t>РСТ</w:t>
      </w:r>
      <w:r w:rsidR="00887E74" w:rsidRPr="0003660D">
        <w:rPr>
          <w:lang w:val="ru-RU"/>
        </w:rPr>
        <w:t>, опубликованные</w:t>
      </w:r>
      <w:r w:rsidRPr="0003660D">
        <w:rPr>
          <w:lang w:val="ru-RU"/>
        </w:rPr>
        <w:t xml:space="preserve"> Международным бюро; и </w:t>
      </w:r>
      <w:r w:rsidR="00887E74" w:rsidRPr="0003660D">
        <w:rPr>
          <w:lang w:val="ru-RU"/>
        </w:rPr>
        <w:t>перечень</w:t>
      </w:r>
      <w:r w:rsidRPr="0003660D">
        <w:rPr>
          <w:lang w:val="ru-RU"/>
        </w:rPr>
        <w:t xml:space="preserve"> стран, классифицированных О</w:t>
      </w:r>
      <w:r w:rsidR="00887E74" w:rsidRPr="0003660D">
        <w:rPr>
          <w:lang w:val="ru-RU"/>
        </w:rPr>
        <w:t>рганизацией Объединенных Наций в качестве</w:t>
      </w:r>
      <w:r w:rsidRPr="0003660D">
        <w:rPr>
          <w:lang w:val="ru-RU"/>
        </w:rPr>
        <w:t xml:space="preserve"> наименее развиты</w:t>
      </w:r>
      <w:r w:rsidR="00887E74" w:rsidRPr="0003660D">
        <w:rPr>
          <w:lang w:val="ru-RU"/>
        </w:rPr>
        <w:t>х</w:t>
      </w:r>
      <w:r w:rsidRPr="0003660D">
        <w:rPr>
          <w:lang w:val="ru-RU"/>
        </w:rPr>
        <w:t xml:space="preserve"> стран (НРС))</w:t>
      </w:r>
      <w:r w:rsidR="00887E74" w:rsidRPr="0003660D">
        <w:rPr>
          <w:lang w:val="ru-RU"/>
        </w:rPr>
        <w:t>,</w:t>
      </w:r>
      <w:r w:rsidR="00DD5B58" w:rsidRPr="0003660D">
        <w:rPr>
          <w:lang w:val="ru-RU"/>
        </w:rPr>
        <w:t xml:space="preserve"> а также информация о числе поданных физическими лицами заявлений о снижении пошлин</w:t>
      </w:r>
      <w:r w:rsidRPr="0003660D">
        <w:rPr>
          <w:lang w:val="ru-RU"/>
        </w:rPr>
        <w:t xml:space="preserve"> как в течение трех лет, предшествовавших вступлению в силу нынешних критериев отбора, так и в течение трех лет </w:t>
      </w:r>
      <w:r w:rsidR="00DD5B58" w:rsidRPr="0003660D">
        <w:rPr>
          <w:lang w:val="ru-RU"/>
        </w:rPr>
        <w:t>после этого</w:t>
      </w:r>
      <w:r w:rsidRPr="0003660D">
        <w:rPr>
          <w:lang w:val="ru-RU"/>
        </w:rPr>
        <w:t>.</w:t>
      </w:r>
    </w:p>
    <w:p w14:paraId="3A56AE2E" w14:textId="31BE6542" w:rsidR="001B4717" w:rsidRPr="0003660D" w:rsidRDefault="00FB6107" w:rsidP="00985697">
      <w:pPr>
        <w:pStyle w:val="Heading2"/>
      </w:pPr>
      <w:r w:rsidRPr="0003660D">
        <w:rPr>
          <w:lang w:val="ru-RU"/>
        </w:rPr>
        <w:lastRenderedPageBreak/>
        <w:t>ИСТОРИЯ ВОПРОСА</w:t>
      </w:r>
    </w:p>
    <w:p w14:paraId="580602E9" w14:textId="6462C27D" w:rsidR="00FB6107" w:rsidRPr="0003660D" w:rsidRDefault="00FB6107" w:rsidP="00FB6107">
      <w:pPr>
        <w:pStyle w:val="ONUME"/>
        <w:rPr>
          <w:lang w:val="ru-RU"/>
        </w:rPr>
      </w:pPr>
      <w:r w:rsidRPr="0003660D">
        <w:rPr>
          <w:lang w:val="ru-RU"/>
        </w:rPr>
        <w:t xml:space="preserve">Ассамблея </w:t>
      </w:r>
      <w:r w:rsidRPr="0003660D">
        <w:t>PCT</w:t>
      </w:r>
      <w:r w:rsidRPr="0003660D">
        <w:rPr>
          <w:lang w:val="ru-RU"/>
        </w:rPr>
        <w:t xml:space="preserve"> на своей сорок шестой сессии, прошедшей с 22 по 30 сентября 2014 г., приняла поправки к Перечню пошлин, прилагаемому к Инструкции </w:t>
      </w:r>
      <w:r w:rsidRPr="0003660D">
        <w:t>PCT</w:t>
      </w:r>
      <w:r w:rsidRPr="0003660D">
        <w:rPr>
          <w:lang w:val="ru-RU"/>
        </w:rPr>
        <w:t xml:space="preserve">, которыми устанавливались новые критерии определения списков государств, граждане и </w:t>
      </w:r>
      <w:r w:rsidR="00086A91" w:rsidRPr="0003660D">
        <w:rPr>
          <w:lang w:val="ru-RU"/>
        </w:rPr>
        <w:t xml:space="preserve">постоянные жители </w:t>
      </w:r>
      <w:r w:rsidRPr="0003660D">
        <w:rPr>
          <w:lang w:val="ru-RU"/>
        </w:rPr>
        <w:t xml:space="preserve">которых имеют право на сокращение размеров пошлин </w:t>
      </w:r>
      <w:r w:rsidR="00681A66">
        <w:rPr>
          <w:lang w:val="ru-RU"/>
        </w:rPr>
        <w:br/>
      </w:r>
      <w:r w:rsidRPr="0003660D">
        <w:rPr>
          <w:lang w:val="ru-RU"/>
        </w:rPr>
        <w:t>согласно пп. 5 (а) и/или (</w:t>
      </w:r>
      <w:r w:rsidRPr="0003660D">
        <w:t>b</w:t>
      </w:r>
      <w:r w:rsidRPr="0003660D">
        <w:rPr>
          <w:lang w:val="ru-RU"/>
        </w:rPr>
        <w:t>) этого Перечня. Данный пересмотренный Перечень пошлин</w:t>
      </w:r>
      <w:r w:rsidR="009D056D" w:rsidRPr="0003660D">
        <w:rPr>
          <w:lang w:val="ru-RU"/>
        </w:rPr>
        <w:t xml:space="preserve"> вступил в силу 1 июля 2015 г. </w:t>
      </w:r>
    </w:p>
    <w:p w14:paraId="3CBA65DF" w14:textId="7F19C7CE" w:rsidR="009D056D" w:rsidRPr="0003660D" w:rsidRDefault="009D056D" w:rsidP="00104807">
      <w:pPr>
        <w:pStyle w:val="ONUME"/>
        <w:rPr>
          <w:lang w:val="ru-RU"/>
        </w:rPr>
      </w:pPr>
      <w:r w:rsidRPr="0003660D">
        <w:rPr>
          <w:lang w:val="ru-RU"/>
        </w:rPr>
        <w:t>Согласно поправкам к пункту 5 Перечня пошлин, принятым в 2014 г., были обновлены критерии, основанные на доходах, и установлены критерии, основанные на инновациях (</w:t>
      </w:r>
      <w:r w:rsidR="00637A5D" w:rsidRPr="0003660D">
        <w:rPr>
          <w:lang w:val="ru-RU"/>
        </w:rPr>
        <w:t>оба критерия указаны в пункте 5 (</w:t>
      </w:r>
      <w:r w:rsidR="00637A5D" w:rsidRPr="0003660D">
        <w:t>a</w:t>
      </w:r>
      <w:r w:rsidR="00637A5D" w:rsidRPr="0003660D">
        <w:rPr>
          <w:lang w:val="ru-RU"/>
        </w:rPr>
        <w:t>) Перечня пошлин),</w:t>
      </w:r>
      <w:r w:rsidRPr="0003660D">
        <w:rPr>
          <w:lang w:val="ru-RU"/>
        </w:rPr>
        <w:t xml:space="preserve"> для определения государств, граждане и </w:t>
      </w:r>
      <w:r w:rsidR="005A5123" w:rsidRPr="0003660D">
        <w:rPr>
          <w:lang w:val="ru-RU"/>
        </w:rPr>
        <w:t>постоянные жители</w:t>
      </w:r>
      <w:r w:rsidRPr="0003660D">
        <w:rPr>
          <w:lang w:val="ru-RU"/>
        </w:rPr>
        <w:t xml:space="preserve"> которых имеют право на снижение пошлин, перечисленных в Перечне пошлин в отношении международных заявок, подаваемы</w:t>
      </w:r>
      <w:r w:rsidR="00086A91" w:rsidRPr="0003660D">
        <w:rPr>
          <w:lang w:val="ru-RU"/>
        </w:rPr>
        <w:t xml:space="preserve">х </w:t>
      </w:r>
      <w:r w:rsidRPr="0003660D">
        <w:rPr>
          <w:lang w:val="ru-RU"/>
        </w:rPr>
        <w:t>физическими лицами.</w:t>
      </w:r>
      <w:r w:rsidR="00A3330C" w:rsidRPr="0003660D">
        <w:rPr>
          <w:lang w:val="ru-RU"/>
        </w:rPr>
        <w:t xml:space="preserve"> </w:t>
      </w:r>
      <w:r w:rsidR="00086A91" w:rsidRPr="0003660D">
        <w:rPr>
          <w:lang w:val="ru-RU"/>
        </w:rPr>
        <w:t>Сниженные ставки пошлин по-прежнему применяются в отношении в</w:t>
      </w:r>
      <w:r w:rsidRPr="0003660D">
        <w:rPr>
          <w:lang w:val="ru-RU"/>
        </w:rPr>
        <w:t>се</w:t>
      </w:r>
      <w:r w:rsidR="00086A91" w:rsidRPr="0003660D">
        <w:rPr>
          <w:lang w:val="ru-RU"/>
        </w:rPr>
        <w:t>х</w:t>
      </w:r>
      <w:r w:rsidRPr="0003660D">
        <w:rPr>
          <w:lang w:val="ru-RU"/>
        </w:rPr>
        <w:t xml:space="preserve"> заявител</w:t>
      </w:r>
      <w:r w:rsidR="00086A91" w:rsidRPr="0003660D">
        <w:rPr>
          <w:lang w:val="ru-RU"/>
        </w:rPr>
        <w:t>ей</w:t>
      </w:r>
      <w:r w:rsidRPr="0003660D">
        <w:rPr>
          <w:lang w:val="ru-RU"/>
        </w:rPr>
        <w:t xml:space="preserve"> из государств, которые классифицируются как наименее развитые страны, независимо от того, являются ли они физическими или юридическими лицами.</w:t>
      </w:r>
    </w:p>
    <w:p w14:paraId="1CE53284" w14:textId="0A6A42DE" w:rsidR="00086A91" w:rsidRPr="0003660D" w:rsidRDefault="00086A91" w:rsidP="00086A91">
      <w:pPr>
        <w:pStyle w:val="ONUME"/>
        <w:rPr>
          <w:lang w:val="ru-RU"/>
        </w:rPr>
      </w:pPr>
      <w:r w:rsidRPr="0003660D">
        <w:rPr>
          <w:lang w:val="ru-RU"/>
        </w:rPr>
        <w:t>Основанный на доходах критерий в пункте 5(</w:t>
      </w:r>
      <w:r w:rsidRPr="0003660D">
        <w:t>a</w:t>
      </w:r>
      <w:r w:rsidRPr="0003660D">
        <w:rPr>
          <w:lang w:val="ru-RU"/>
        </w:rPr>
        <w:t>) Перечня пошлин устанавливает, что любое государство, для того чтобы пользоваться снижением пошлин, должно иметь валовой внутренний продукт (ВВП) на душу населения, определяемый согласно публикуемым Организацией Объединенных Наций последним 10-летним средним показателям ВВП на душу населения в постоянных ценах в долл. США</w:t>
      </w:r>
      <w:r w:rsidR="00104807" w:rsidRPr="0003660D">
        <w:rPr>
          <w:lang w:val="ru-RU"/>
        </w:rPr>
        <w:t xml:space="preserve"> по курсу 2005 г.</w:t>
      </w:r>
      <w:r w:rsidRPr="0003660D">
        <w:rPr>
          <w:lang w:val="ru-RU"/>
        </w:rPr>
        <w:t xml:space="preserve">, в размере не более 25 000 долл. США.  Использование 10-летнего среднего показателя ВВП на душу населения объясняется стремлением учесть то обстоятельство, что в некоторых государствах может </w:t>
      </w:r>
      <w:r w:rsidR="00104807" w:rsidRPr="0003660D">
        <w:rPr>
          <w:lang w:val="ru-RU"/>
        </w:rPr>
        <w:t>наблюдаться быстрый экономический рост, однако</w:t>
      </w:r>
      <w:r w:rsidRPr="0003660D">
        <w:rPr>
          <w:lang w:val="ru-RU"/>
        </w:rPr>
        <w:t xml:space="preserve"> их экономика может быть менее стабильной, чем экономика других стран с сопоставимым ВВП на душу населения. </w:t>
      </w:r>
      <w:r w:rsidR="00104807" w:rsidRPr="0003660D">
        <w:rPr>
          <w:lang w:val="ru-RU"/>
        </w:rPr>
        <w:t xml:space="preserve">Использование постоянных </w:t>
      </w:r>
      <w:r w:rsidRPr="0003660D">
        <w:rPr>
          <w:lang w:val="ru-RU"/>
        </w:rPr>
        <w:t>цен в долларах США устраняет влияние инфляции или дефляции, что позволяет получить показатель реальных доходов в расчете на душу населения.</w:t>
      </w:r>
    </w:p>
    <w:p w14:paraId="242719CF" w14:textId="4C407FCE" w:rsidR="00104807" w:rsidRPr="0003660D" w:rsidRDefault="00104807" w:rsidP="007C2F64">
      <w:pPr>
        <w:pStyle w:val="ONUME"/>
        <w:rPr>
          <w:lang w:val="ru-RU"/>
        </w:rPr>
      </w:pPr>
      <w:bookmarkStart w:id="6" w:name="_Ref11926456"/>
      <w:r w:rsidRPr="0003660D">
        <w:rPr>
          <w:lang w:val="ru-RU"/>
        </w:rPr>
        <w:t xml:space="preserve">Помимо </w:t>
      </w:r>
      <w:r w:rsidR="00F90971" w:rsidRPr="0003660D">
        <w:rPr>
          <w:lang w:val="ru-RU"/>
        </w:rPr>
        <w:t xml:space="preserve">соответствия </w:t>
      </w:r>
      <w:r w:rsidRPr="0003660D">
        <w:rPr>
          <w:lang w:val="ru-RU"/>
        </w:rPr>
        <w:t>критери</w:t>
      </w:r>
      <w:r w:rsidR="00F90971" w:rsidRPr="0003660D">
        <w:rPr>
          <w:lang w:val="ru-RU"/>
        </w:rPr>
        <w:t>ю</w:t>
      </w:r>
      <w:r w:rsidRPr="0003660D">
        <w:rPr>
          <w:lang w:val="ru-RU"/>
        </w:rPr>
        <w:t>, основанно</w:t>
      </w:r>
      <w:r w:rsidR="00F90971" w:rsidRPr="0003660D">
        <w:rPr>
          <w:lang w:val="ru-RU"/>
        </w:rPr>
        <w:t>му на доходах</w:t>
      </w:r>
      <w:r w:rsidRPr="0003660D">
        <w:rPr>
          <w:lang w:val="ru-RU"/>
        </w:rPr>
        <w:t xml:space="preserve">, государство также должно </w:t>
      </w:r>
      <w:r w:rsidR="007C2F64" w:rsidRPr="0003660D">
        <w:rPr>
          <w:lang w:val="ru-RU"/>
        </w:rPr>
        <w:t>удовлетворять</w:t>
      </w:r>
      <w:r w:rsidR="00F90971" w:rsidRPr="0003660D">
        <w:rPr>
          <w:lang w:val="ru-RU"/>
        </w:rPr>
        <w:t xml:space="preserve"> </w:t>
      </w:r>
      <w:r w:rsidRPr="0003660D">
        <w:rPr>
          <w:lang w:val="ru-RU"/>
        </w:rPr>
        <w:t>критерию, основанному на инновациях</w:t>
      </w:r>
      <w:r w:rsidR="00F90971" w:rsidRPr="0003660D">
        <w:rPr>
          <w:lang w:val="ru-RU"/>
        </w:rPr>
        <w:t xml:space="preserve">, </w:t>
      </w:r>
      <w:r w:rsidR="007C2F64" w:rsidRPr="0003660D">
        <w:rPr>
          <w:lang w:val="ru-RU"/>
        </w:rPr>
        <w:t xml:space="preserve">который заключается в том, что </w:t>
      </w:r>
      <w:r w:rsidRPr="0003660D">
        <w:rPr>
          <w:lang w:val="ru-RU"/>
        </w:rPr>
        <w:t>граждане и постоянные жители</w:t>
      </w:r>
      <w:r w:rsidR="00F90971" w:rsidRPr="0003660D">
        <w:rPr>
          <w:lang w:val="ru-RU"/>
        </w:rPr>
        <w:t xml:space="preserve"> этого государства</w:t>
      </w:r>
      <w:r w:rsidRPr="0003660D">
        <w:rPr>
          <w:lang w:val="ru-RU"/>
        </w:rPr>
        <w:t>, являющиеся физическими лицами,</w:t>
      </w:r>
      <w:r w:rsidR="007C2F64" w:rsidRPr="0003660D">
        <w:rPr>
          <w:lang w:val="ru-RU"/>
        </w:rPr>
        <w:t xml:space="preserve"> должны </w:t>
      </w:r>
      <w:r w:rsidRPr="0003660D">
        <w:rPr>
          <w:lang w:val="ru-RU"/>
        </w:rPr>
        <w:t>подава</w:t>
      </w:r>
      <w:r w:rsidR="007C2F64" w:rsidRPr="0003660D">
        <w:rPr>
          <w:lang w:val="ru-RU"/>
        </w:rPr>
        <w:t>ть</w:t>
      </w:r>
      <w:r w:rsidRPr="0003660D">
        <w:rPr>
          <w:lang w:val="ru-RU"/>
        </w:rPr>
        <w:t xml:space="preserve"> менее 10 международных заявок в год (</w:t>
      </w:r>
      <w:r w:rsidR="007C2F64" w:rsidRPr="0003660D">
        <w:rPr>
          <w:lang w:val="ru-RU"/>
        </w:rPr>
        <w:t xml:space="preserve">в расчете на </w:t>
      </w:r>
      <w:r w:rsidRPr="0003660D">
        <w:rPr>
          <w:lang w:val="ru-RU"/>
        </w:rPr>
        <w:t xml:space="preserve">миллион </w:t>
      </w:r>
      <w:r w:rsidR="007C2F64" w:rsidRPr="0003660D">
        <w:rPr>
          <w:lang w:val="ru-RU"/>
        </w:rPr>
        <w:t>жителей</w:t>
      </w:r>
      <w:r w:rsidRPr="0003660D">
        <w:rPr>
          <w:lang w:val="ru-RU"/>
        </w:rPr>
        <w:t xml:space="preserve">) или менее 50 международных заявок в год (в абсолютных цифрах) </w:t>
      </w:r>
      <w:r w:rsidR="007C2F64" w:rsidRPr="0003660D">
        <w:rPr>
          <w:lang w:val="ru-RU"/>
        </w:rPr>
        <w:t>согласно среднегодовым показателям подачи заявок за последние пять лет, публикуемым Международным бюро</w:t>
      </w:r>
      <w:r w:rsidRPr="0003660D">
        <w:rPr>
          <w:lang w:val="ru-RU"/>
        </w:rPr>
        <w:t>. Использование двух показателей призвано не допустить крайних ситуаций, так как в случае очень малых государств достаточно лишь нескольких заявок, чтобы превысить лимит в менее чем «10 международных заявок в год (</w:t>
      </w:r>
      <w:r w:rsidR="007C2F64" w:rsidRPr="0003660D">
        <w:rPr>
          <w:lang w:val="ru-RU"/>
        </w:rPr>
        <w:t xml:space="preserve">в расчете </w:t>
      </w:r>
      <w:r w:rsidRPr="0003660D">
        <w:rPr>
          <w:lang w:val="ru-RU"/>
        </w:rPr>
        <w:t xml:space="preserve">на миллион </w:t>
      </w:r>
      <w:r w:rsidR="007C2F64" w:rsidRPr="0003660D">
        <w:rPr>
          <w:lang w:val="ru-RU"/>
        </w:rPr>
        <w:t>жителей</w:t>
      </w:r>
      <w:r w:rsidRPr="0003660D">
        <w:rPr>
          <w:lang w:val="ru-RU"/>
        </w:rPr>
        <w:t xml:space="preserve">)»; для </w:t>
      </w:r>
      <w:r w:rsidR="007C2F64" w:rsidRPr="0003660D">
        <w:rPr>
          <w:lang w:val="ru-RU"/>
        </w:rPr>
        <w:t xml:space="preserve">соответствия </w:t>
      </w:r>
      <w:r w:rsidRPr="0003660D">
        <w:rPr>
          <w:lang w:val="ru-RU"/>
        </w:rPr>
        <w:t>критери</w:t>
      </w:r>
      <w:r w:rsidR="007C2F64" w:rsidRPr="0003660D">
        <w:rPr>
          <w:lang w:val="ru-RU"/>
        </w:rPr>
        <w:t>ю, основанному</w:t>
      </w:r>
      <w:r w:rsidRPr="0003660D">
        <w:rPr>
          <w:lang w:val="ru-RU"/>
        </w:rPr>
        <w:t xml:space="preserve"> на инновациях</w:t>
      </w:r>
      <w:r w:rsidR="007C2F64" w:rsidRPr="0003660D">
        <w:rPr>
          <w:lang w:val="ru-RU"/>
        </w:rPr>
        <w:t xml:space="preserve">, государство должно отвечать </w:t>
      </w:r>
      <w:r w:rsidRPr="0003660D">
        <w:rPr>
          <w:lang w:val="ru-RU"/>
        </w:rPr>
        <w:t xml:space="preserve">лишь одному из двух </w:t>
      </w:r>
      <w:r w:rsidR="007C2F64" w:rsidRPr="0003660D">
        <w:rPr>
          <w:lang w:val="ru-RU"/>
        </w:rPr>
        <w:t>критериев</w:t>
      </w:r>
      <w:r w:rsidRPr="0003660D">
        <w:rPr>
          <w:lang w:val="ru-RU"/>
        </w:rPr>
        <w:t>.</w:t>
      </w:r>
    </w:p>
    <w:bookmarkEnd w:id="6"/>
    <w:p w14:paraId="4AB533F6" w14:textId="30A55277" w:rsidR="005A5123" w:rsidRPr="0003660D" w:rsidRDefault="007C2F64" w:rsidP="00CE037B">
      <w:pPr>
        <w:pStyle w:val="ONUME"/>
        <w:rPr>
          <w:lang w:val="ru-RU"/>
        </w:rPr>
      </w:pPr>
      <w:r w:rsidRPr="0003660D">
        <w:rPr>
          <w:lang w:val="ru-RU"/>
        </w:rPr>
        <w:t xml:space="preserve">Ввиду меняющихся экономических условий государств и возможных изменений в использовании системы </w:t>
      </w:r>
      <w:r w:rsidRPr="0003660D">
        <w:t>PCT</w:t>
      </w:r>
      <w:r w:rsidRPr="0003660D">
        <w:rPr>
          <w:lang w:val="ru-RU"/>
        </w:rPr>
        <w:t xml:space="preserve"> Международному бюро предлагается каждые пять лет обновлять перечни государств, отвечающих критериям, изложенным в пунктах 5(</w:t>
      </w:r>
      <w:r w:rsidRPr="0003660D">
        <w:t>a</w:t>
      </w:r>
      <w:r w:rsidRPr="0003660D">
        <w:rPr>
          <w:lang w:val="ru-RU"/>
        </w:rPr>
        <w:t>) и (</w:t>
      </w:r>
      <w:r w:rsidRPr="0003660D">
        <w:t>b</w:t>
      </w:r>
      <w:r w:rsidRPr="0003660D">
        <w:rPr>
          <w:lang w:val="ru-RU"/>
        </w:rPr>
        <w:t xml:space="preserve">) Перечня пошлин, согласно </w:t>
      </w:r>
      <w:r w:rsidR="005A5123" w:rsidRPr="0003660D">
        <w:rPr>
          <w:lang w:val="ru-RU"/>
        </w:rPr>
        <w:t>принятым Ассамблеей директивам. Пересмотренные перечни предоставляются</w:t>
      </w:r>
      <w:r w:rsidRPr="0003660D">
        <w:rPr>
          <w:lang w:val="ru-RU"/>
        </w:rPr>
        <w:t xml:space="preserve"> государствам на основе соответствующих данных по состоянию на день открытия Ассамблеи </w:t>
      </w:r>
      <w:r w:rsidRPr="0003660D">
        <w:t>PCT</w:t>
      </w:r>
      <w:r w:rsidRPr="0003660D">
        <w:rPr>
          <w:lang w:val="ru-RU"/>
        </w:rPr>
        <w:t>, проходящей в год пересмотра, и после исправления возможных фактических ошибок новые перечни вступа</w:t>
      </w:r>
      <w:r w:rsidR="00F538D0" w:rsidRPr="0003660D">
        <w:rPr>
          <w:lang w:val="ru-RU"/>
        </w:rPr>
        <w:t>ют</w:t>
      </w:r>
      <w:r w:rsidRPr="0003660D">
        <w:rPr>
          <w:lang w:val="ru-RU"/>
        </w:rPr>
        <w:t xml:space="preserve"> в силу с 1 января следующего года.</w:t>
      </w:r>
    </w:p>
    <w:p w14:paraId="34395470" w14:textId="4D02BF80" w:rsidR="005A5123" w:rsidRPr="0003660D" w:rsidRDefault="005A5123" w:rsidP="001B4717">
      <w:pPr>
        <w:pStyle w:val="ONUME"/>
        <w:rPr>
          <w:lang w:val="ru-RU"/>
        </w:rPr>
      </w:pPr>
      <w:bookmarkStart w:id="7" w:name="_Ref11926605"/>
      <w:r w:rsidRPr="0003660D">
        <w:rPr>
          <w:lang w:val="ru-RU"/>
        </w:rPr>
        <w:t>Для удобства использования текст пункта 5 Перечня пошлин, в котором устанавливаются критерии отбора государств, граждане и постоянные жители которых имеют право на снижение пошлин, воспроизводится ниже:</w:t>
      </w:r>
    </w:p>
    <w:bookmarkEnd w:id="7"/>
    <w:p w14:paraId="2D6BD32A" w14:textId="241BBFDB" w:rsidR="001B4717" w:rsidRPr="0003660D" w:rsidRDefault="005A5123" w:rsidP="001B4717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03660D">
        <w:rPr>
          <w:lang w:val="ru-RU"/>
        </w:rPr>
        <w:lastRenderedPageBreak/>
        <w:t>«</w:t>
      </w:r>
      <w:r w:rsidR="001B4717" w:rsidRPr="0003660D">
        <w:rPr>
          <w:lang w:val="ru-RU"/>
        </w:rPr>
        <w:t>5.</w:t>
      </w:r>
      <w:r w:rsidR="001B4717" w:rsidRPr="0003660D">
        <w:t>  </w:t>
      </w:r>
      <w:r w:rsidRPr="0003660D">
        <w:rPr>
          <w:lang w:val="ru-RU"/>
        </w:rPr>
        <w:t>Международная пошлина за подачу в соответствии с пунктом 1 (когда это применимо, уменьшенная в соответствии с пунктом 4), пошлина за обработку дополнительного поиска в соответствии с пунктом 2 и пошлина за обработку в соответствии с пунктом 3 уменьшаются на 90%, если международная заявка подана</w:t>
      </w:r>
      <w:r w:rsidR="001B4717" w:rsidRPr="0003660D">
        <w:rPr>
          <w:lang w:val="ru-RU"/>
        </w:rPr>
        <w:t>:</w:t>
      </w:r>
    </w:p>
    <w:p w14:paraId="76B99EA5" w14:textId="00B8C383" w:rsidR="00002070" w:rsidRPr="0003660D" w:rsidRDefault="001B4717" w:rsidP="001B1991">
      <w:pPr>
        <w:pStyle w:val="ONUME"/>
        <w:keepLines/>
        <w:numPr>
          <w:ilvl w:val="0"/>
          <w:numId w:val="0"/>
        </w:numPr>
        <w:ind w:left="1138"/>
        <w:rPr>
          <w:lang w:val="ru-RU"/>
        </w:rPr>
      </w:pPr>
      <w:r w:rsidRPr="0003660D">
        <w:rPr>
          <w:lang w:val="ru-RU"/>
        </w:rPr>
        <w:t>(</w:t>
      </w:r>
      <w:r w:rsidRPr="0003660D">
        <w:t>a</w:t>
      </w:r>
      <w:r w:rsidRPr="0003660D">
        <w:rPr>
          <w:lang w:val="ru-RU"/>
        </w:rPr>
        <w:t>)</w:t>
      </w:r>
      <w:r w:rsidRPr="0003660D">
        <w:rPr>
          <w:lang w:val="ru-RU"/>
        </w:rPr>
        <w:tab/>
      </w:r>
      <w:r w:rsidR="00002070" w:rsidRPr="0003660D">
        <w:rPr>
          <w:lang w:val="ru-RU"/>
        </w:rPr>
        <w:t xml:space="preserve">заявителем, являющимся физическим лицом и являющимся гражданином государства и проживающим в этом государстве, которое включено в перечень в качестве государства, валовой внутренний продукт которого на душу населения ниже 25 000 долл. США (согласно публикуемым Организацией Объединенных Наций средним показателям валового внутреннего продукта на душу населения в постоянных ценах 2005 г. в долл. США за последние десять лет) и граждане и постоянные жители которого, являющиеся физическими лицами, подают менее 10 международных заявок в год (в расчете на миллион жителей) или менее 50 международных заявок в год (в абсолютных цифрах), согласно среднегодовым показателям подачи заявок за последние пять лет, публикуемым Международным бюро; или </w:t>
      </w:r>
    </w:p>
    <w:p w14:paraId="27E1E867" w14:textId="61C34B41" w:rsidR="00002070" w:rsidRPr="0003660D" w:rsidRDefault="001B4717" w:rsidP="001B4717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03660D">
        <w:rPr>
          <w:lang w:val="ru-RU"/>
        </w:rPr>
        <w:t>(</w:t>
      </w:r>
      <w:r w:rsidRPr="0003660D">
        <w:t>b</w:t>
      </w:r>
      <w:r w:rsidRPr="0003660D">
        <w:rPr>
          <w:lang w:val="ru-RU"/>
        </w:rPr>
        <w:t>)</w:t>
      </w:r>
      <w:r w:rsidRPr="0003660D">
        <w:rPr>
          <w:lang w:val="ru-RU"/>
        </w:rPr>
        <w:tab/>
      </w:r>
      <w:r w:rsidR="00002070" w:rsidRPr="0003660D">
        <w:rPr>
          <w:lang w:val="ru-RU"/>
        </w:rPr>
        <w:t xml:space="preserve">заявителем, независимо от того, является ли он физическим лицом или нет, являющимся гражданином государства и проживающим в этом государстве, которое включено в перечень в качестве классифицируемого Организацией Объединенных Наций как наименее развитая страна; </w:t>
      </w:r>
    </w:p>
    <w:p w14:paraId="0DB1FD7A" w14:textId="4DB54BF9" w:rsidR="00002070" w:rsidRPr="0003660D" w:rsidRDefault="00002070" w:rsidP="001B4717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03660D">
        <w:rPr>
          <w:lang w:val="ru-RU"/>
        </w:rPr>
        <w:t xml:space="preserve">при условии, что на момент подачи международной заявки нет ни одного выгодоприобретающего владельца международной заявки, который не удовлетворял бы критериям, изложенным в подпункте (a) или (b), и при условии, что при наличии нескольких заявителей каждый из них должен удовлетворять критериям, изложенным в подпунктах (a) или (b). Перечни государств, упомянутые в подпунктах (a) и (b), обновляются Генеральным директором не реже одного раза в пять лет в соответствии с директивами Ассамблеи. Критерии, изложенные в подпунктах (a) и (b), пересматриваются Ассамблеей не реже одного раза в пять лет.» </w:t>
      </w:r>
    </w:p>
    <w:p w14:paraId="7697724C" w14:textId="55D1D500" w:rsidR="001B4717" w:rsidRPr="0003660D" w:rsidRDefault="00002070" w:rsidP="00985697">
      <w:pPr>
        <w:pStyle w:val="Heading2"/>
      </w:pPr>
      <w:r w:rsidRPr="0003660D">
        <w:rPr>
          <w:lang w:val="ru-RU"/>
        </w:rPr>
        <w:t xml:space="preserve">ПЕРЕСМОТР КРИТЕРИЕВ </w:t>
      </w:r>
    </w:p>
    <w:p w14:paraId="2D9C0B44" w14:textId="5563AE59" w:rsidR="00002070" w:rsidRPr="0003660D" w:rsidRDefault="003A4FBA" w:rsidP="003A4FBA">
      <w:pPr>
        <w:pStyle w:val="ONUME"/>
        <w:keepLines/>
        <w:rPr>
          <w:lang w:val="ru-RU"/>
        </w:rPr>
      </w:pPr>
      <w:r w:rsidRPr="0003660D">
        <w:rPr>
          <w:lang w:val="ru-RU"/>
        </w:rPr>
        <w:t xml:space="preserve">Как указано выше, в Перечне пошлин (см. последнее предложение пункта 5) </w:t>
      </w:r>
      <w:r w:rsidR="00F538D0" w:rsidRPr="0003660D">
        <w:rPr>
          <w:lang w:val="ru-RU"/>
        </w:rPr>
        <w:t xml:space="preserve">предусматривается необходимость пересмотра Ассамблеей </w:t>
      </w:r>
      <w:r w:rsidRPr="0003660D">
        <w:rPr>
          <w:lang w:val="ru-RU"/>
        </w:rPr>
        <w:t>критери</w:t>
      </w:r>
      <w:r w:rsidR="00F538D0" w:rsidRPr="0003660D">
        <w:rPr>
          <w:lang w:val="ru-RU"/>
        </w:rPr>
        <w:t>ев</w:t>
      </w:r>
      <w:r w:rsidRPr="0003660D">
        <w:rPr>
          <w:lang w:val="ru-RU"/>
        </w:rPr>
        <w:t xml:space="preserve"> определения государств, имеющих право на получение льгот по уплате пошлин</w:t>
      </w:r>
      <w:r w:rsidR="00F538D0" w:rsidRPr="0003660D">
        <w:rPr>
          <w:lang w:val="ru-RU"/>
        </w:rPr>
        <w:t>,</w:t>
      </w:r>
      <w:r w:rsidRPr="0003660D">
        <w:rPr>
          <w:lang w:val="ru-RU"/>
        </w:rPr>
        <w:t xml:space="preserve"> не реже одного раза в пять лет. Хотя </w:t>
      </w:r>
      <w:r w:rsidR="00A63143" w:rsidRPr="0003660D">
        <w:rPr>
          <w:lang w:val="ru-RU"/>
        </w:rPr>
        <w:t>данное требование можно трактовать таким образом, что пересмотр критериев будет необходимо провести не позднее 2020 г., т.е. через пять лет после вступления в силу текущих критериев</w:t>
      </w:r>
      <w:r w:rsidRPr="0003660D">
        <w:rPr>
          <w:lang w:val="ru-RU"/>
        </w:rPr>
        <w:t>, Рабочая группа PCT рекомендовала Ас</w:t>
      </w:r>
      <w:r w:rsidR="0032108C" w:rsidRPr="0003660D">
        <w:rPr>
          <w:lang w:val="ru-RU"/>
        </w:rPr>
        <w:t>самблее пересмотреть критерии</w:t>
      </w:r>
      <w:r w:rsidRPr="0003660D">
        <w:rPr>
          <w:lang w:val="ru-RU"/>
        </w:rPr>
        <w:t xml:space="preserve"> на ее </w:t>
      </w:r>
      <w:r w:rsidR="0032108C" w:rsidRPr="0003660D">
        <w:rPr>
          <w:lang w:val="ru-RU"/>
        </w:rPr>
        <w:t>ближайшей</w:t>
      </w:r>
      <w:r w:rsidRPr="0003660D">
        <w:rPr>
          <w:lang w:val="ru-RU"/>
        </w:rPr>
        <w:t xml:space="preserve"> сессии в 2019 г.</w:t>
      </w:r>
      <w:r w:rsidR="00A63143" w:rsidRPr="0003660D">
        <w:rPr>
          <w:lang w:val="ru-RU"/>
        </w:rPr>
        <w:t xml:space="preserve"> одновременно с</w:t>
      </w:r>
      <w:r w:rsidRPr="0003660D">
        <w:rPr>
          <w:lang w:val="ru-RU"/>
        </w:rPr>
        <w:t xml:space="preserve"> </w:t>
      </w:r>
      <w:r w:rsidR="00A63143" w:rsidRPr="0003660D">
        <w:rPr>
          <w:lang w:val="ru-RU"/>
        </w:rPr>
        <w:t xml:space="preserve">обновлением Генеральным директором списков государств, имеющих право на сокращенные пошлины </w:t>
      </w:r>
      <w:r w:rsidRPr="0003660D">
        <w:rPr>
          <w:lang w:val="ru-RU"/>
        </w:rPr>
        <w:t>в соответствии с пунктом 5 Перечня пошлин и директивами Ассамблеи (см. пункты</w:t>
      </w:r>
      <w:r w:rsidR="0032108C" w:rsidRPr="0003660D">
        <w:rPr>
          <w:lang w:val="ru-RU"/>
        </w:rPr>
        <w:t> </w:t>
      </w:r>
      <w:r w:rsidRPr="0003660D">
        <w:rPr>
          <w:lang w:val="ru-RU"/>
        </w:rPr>
        <w:t>63-69 документа PCT/WG/12/24).</w:t>
      </w:r>
      <w:r w:rsidR="00F538D0" w:rsidRPr="0003660D">
        <w:rPr>
          <w:lang w:val="ru-RU"/>
        </w:rPr>
        <w:t xml:space="preserve"> </w:t>
      </w:r>
    </w:p>
    <w:p w14:paraId="0C2B51F8" w14:textId="7FE20998" w:rsidR="00425952" w:rsidRPr="0003660D" w:rsidRDefault="00BC7161" w:rsidP="00985697">
      <w:pPr>
        <w:pStyle w:val="Heading3"/>
        <w:rPr>
          <w:lang w:val="ru-RU"/>
        </w:rPr>
      </w:pPr>
      <w:r w:rsidRPr="0003660D">
        <w:rPr>
          <w:lang w:val="ru-RU"/>
        </w:rPr>
        <w:t xml:space="preserve">ИЗМЕНЕНИЕ СТАТИСТИЧЕСКИХ ДАННЫХ, </w:t>
      </w:r>
      <w:r w:rsidR="00F538D0" w:rsidRPr="0003660D">
        <w:rPr>
          <w:lang w:val="ru-RU"/>
        </w:rPr>
        <w:t xml:space="preserve">НА БАЗЕ КОТОРЫХ РАСЧИТЫВАЮТСЯ КРИТЕРИИ, ЗА ПОСЛЕДНИЕ ПЯТЬ ЛЕТ </w:t>
      </w:r>
    </w:p>
    <w:p w14:paraId="3530C83C" w14:textId="09F7BE01" w:rsidR="00A63143" w:rsidRPr="0003660D" w:rsidRDefault="00A63143" w:rsidP="00A63143">
      <w:pPr>
        <w:pStyle w:val="ONUME"/>
        <w:rPr>
          <w:lang w:val="ru-RU"/>
        </w:rPr>
      </w:pPr>
      <w:bookmarkStart w:id="8" w:name="_Ref11679454"/>
      <w:r w:rsidRPr="0003660D">
        <w:rPr>
          <w:lang w:val="ru-RU"/>
        </w:rPr>
        <w:t>В соответствии с «Директивами об обновлении списков государств-членов, отвечающих критериям для снижения некоторых пошлин РС</w:t>
      </w:r>
      <w:r w:rsidR="00BC7161" w:rsidRPr="0003660D">
        <w:rPr>
          <w:lang w:val="ru-RU"/>
        </w:rPr>
        <w:t>Т», принятыми Ассамблеей в 2014 </w:t>
      </w:r>
      <w:r w:rsidRPr="0003660D">
        <w:rPr>
          <w:lang w:val="ru-RU"/>
        </w:rPr>
        <w:t>г., через пять лет после составления первого списка государств, которые отвечают критериям, упомянутым в пунктах 5(</w:t>
      </w:r>
      <w:r w:rsidRPr="0003660D">
        <w:t>a</w:t>
      </w:r>
      <w:r w:rsidRPr="0003660D">
        <w:rPr>
          <w:lang w:val="ru-RU"/>
        </w:rPr>
        <w:t>) и (</w:t>
      </w:r>
      <w:r w:rsidRPr="0003660D">
        <w:t>b</w:t>
      </w:r>
      <w:r w:rsidR="00BC7161" w:rsidRPr="0003660D">
        <w:rPr>
          <w:lang w:val="ru-RU"/>
        </w:rPr>
        <w:t>) Перечня пошлин (</w:t>
      </w:r>
      <w:r w:rsidRPr="0003660D">
        <w:rPr>
          <w:lang w:val="ru-RU"/>
        </w:rPr>
        <w:t>и каждые пять лет после этого</w:t>
      </w:r>
      <w:r w:rsidR="00BC7161" w:rsidRPr="0003660D">
        <w:rPr>
          <w:lang w:val="ru-RU"/>
        </w:rPr>
        <w:t>)</w:t>
      </w:r>
      <w:r w:rsidRPr="0003660D">
        <w:rPr>
          <w:lang w:val="ru-RU"/>
        </w:rPr>
        <w:t xml:space="preserve"> Генеральный директор обязан обновлять списки государств</w:t>
      </w:r>
      <w:r w:rsidR="00BC7161" w:rsidRPr="0003660D">
        <w:rPr>
          <w:lang w:val="ru-RU"/>
        </w:rPr>
        <w:t>.</w:t>
      </w:r>
      <w:r w:rsidRPr="0003660D">
        <w:rPr>
          <w:lang w:val="ru-RU"/>
        </w:rPr>
        <w:t xml:space="preserve"> </w:t>
      </w:r>
      <w:r w:rsidR="00BC7161" w:rsidRPr="0003660D">
        <w:rPr>
          <w:lang w:val="ru-RU"/>
        </w:rPr>
        <w:t xml:space="preserve">Таким образом, </w:t>
      </w:r>
      <w:r w:rsidR="00BC7161" w:rsidRPr="0003660D">
        <w:rPr>
          <w:lang w:val="ru-RU"/>
        </w:rPr>
        <w:lastRenderedPageBreak/>
        <w:t xml:space="preserve">первое обновление перечня государств, отвечающих критериям, должно быть проведено в текущем году </w:t>
      </w:r>
      <w:r w:rsidRPr="0003660D">
        <w:rPr>
          <w:lang w:val="ru-RU"/>
        </w:rPr>
        <w:t>на основании информации</w:t>
      </w:r>
      <w:r w:rsidR="00BC7161" w:rsidRPr="0003660D">
        <w:rPr>
          <w:lang w:val="ru-RU"/>
        </w:rPr>
        <w:t>, содержащейся в:</w:t>
      </w:r>
    </w:p>
    <w:bookmarkEnd w:id="8"/>
    <w:p w14:paraId="5F2F3589" w14:textId="3FDF84FB" w:rsidR="00BC7161" w:rsidRPr="0003660D" w:rsidRDefault="00440064" w:rsidP="00440064">
      <w:pPr>
        <w:pStyle w:val="ONUME"/>
        <w:numPr>
          <w:ilvl w:val="0"/>
          <w:numId w:val="0"/>
        </w:numPr>
        <w:tabs>
          <w:tab w:val="left" w:pos="1134"/>
        </w:tabs>
        <w:ind w:left="567"/>
        <w:rPr>
          <w:lang w:val="ru-RU"/>
        </w:rPr>
      </w:pPr>
      <w:r w:rsidRPr="0003660D">
        <w:rPr>
          <w:lang w:val="ru-RU"/>
        </w:rPr>
        <w:t>(</w:t>
      </w:r>
      <w:r w:rsidRPr="0003660D">
        <w:t>i</w:t>
      </w:r>
      <w:r w:rsidRPr="0003660D">
        <w:rPr>
          <w:lang w:val="ru-RU"/>
        </w:rPr>
        <w:t>)</w:t>
      </w:r>
      <w:r w:rsidRPr="0003660D">
        <w:rPr>
          <w:lang w:val="ru-RU"/>
        </w:rPr>
        <w:tab/>
      </w:r>
      <w:r w:rsidR="00BC7161" w:rsidRPr="0003660D">
        <w:rPr>
          <w:i/>
          <w:lang w:val="ru-RU"/>
        </w:rPr>
        <w:t>пункте 5(</w:t>
      </w:r>
      <w:r w:rsidR="00BC7161" w:rsidRPr="0003660D">
        <w:rPr>
          <w:i/>
        </w:rPr>
        <w:t>a</w:t>
      </w:r>
      <w:r w:rsidR="00BC7161" w:rsidRPr="0003660D">
        <w:rPr>
          <w:i/>
          <w:lang w:val="ru-RU"/>
        </w:rPr>
        <w:t xml:space="preserve">) Перечня пошлин </w:t>
      </w:r>
      <w:r w:rsidR="00BC7161" w:rsidRPr="0003660D">
        <w:rPr>
          <w:lang w:val="ru-RU"/>
        </w:rPr>
        <w:t xml:space="preserve">в соответствии с последними 10-летними средними показателями валового внутреннего продукта на душу населения, опубликованными Организацией Объединенных Наций, и последними 5-летними среднегодовыми показателями подачи заявок по процедуре </w:t>
      </w:r>
      <w:r w:rsidR="00BC7161" w:rsidRPr="0003660D">
        <w:t>PCT</w:t>
      </w:r>
      <w:r w:rsidR="00BC7161" w:rsidRPr="0003660D">
        <w:rPr>
          <w:lang w:val="ru-RU"/>
        </w:rPr>
        <w:t>, опубликованными Международным бюро, соответственно, по меньшей мере за две недели до первого дня сессии Ассамблеи в сентябре/октябре соответствующего года;</w:t>
      </w:r>
    </w:p>
    <w:p w14:paraId="76EB9FF7" w14:textId="06D4F106" w:rsidR="00BC7161" w:rsidRPr="0003660D" w:rsidRDefault="00440064" w:rsidP="00BC7161">
      <w:pPr>
        <w:pStyle w:val="ONUME"/>
        <w:numPr>
          <w:ilvl w:val="0"/>
          <w:numId w:val="0"/>
        </w:numPr>
        <w:tabs>
          <w:tab w:val="left" w:pos="1134"/>
        </w:tabs>
        <w:ind w:left="567"/>
        <w:rPr>
          <w:lang w:val="ru-RU"/>
        </w:rPr>
      </w:pPr>
      <w:r w:rsidRPr="0003660D">
        <w:rPr>
          <w:lang w:val="ru-RU"/>
        </w:rPr>
        <w:t>(</w:t>
      </w:r>
      <w:r w:rsidRPr="0003660D">
        <w:t>ii</w:t>
      </w:r>
      <w:r w:rsidRPr="0003660D">
        <w:rPr>
          <w:lang w:val="ru-RU"/>
        </w:rPr>
        <w:t>)</w:t>
      </w:r>
      <w:r w:rsidRPr="0003660D">
        <w:rPr>
          <w:lang w:val="ru-RU"/>
        </w:rPr>
        <w:tab/>
      </w:r>
      <w:r w:rsidR="00BC7161" w:rsidRPr="0003660D">
        <w:rPr>
          <w:i/>
          <w:lang w:val="ru-RU"/>
        </w:rPr>
        <w:t>пункте 5(b) Перечня пошлин</w:t>
      </w:r>
      <w:r w:rsidR="00BC7161" w:rsidRPr="0003660D">
        <w:rPr>
          <w:lang w:val="ru-RU"/>
        </w:rPr>
        <w:t xml:space="preserve"> в соответствии с самым недавним перечнем стран, классифицированных Организацией Объединенных Наций в качестве наименее развитых стран, который опубликован по меньшей мере за две недели до первого дня сессии Ассамблеи в сентябре/октябре соответствующего года...».</w:t>
      </w:r>
    </w:p>
    <w:p w14:paraId="42E69BA3" w14:textId="6132BB93" w:rsidR="00BC7161" w:rsidRPr="0003660D" w:rsidRDefault="00BC7161" w:rsidP="00BC7161">
      <w:pPr>
        <w:pStyle w:val="ONUME"/>
        <w:rPr>
          <w:lang w:val="ru-RU"/>
        </w:rPr>
      </w:pPr>
      <w:r w:rsidRPr="0003660D">
        <w:rPr>
          <w:lang w:val="ru-RU"/>
        </w:rPr>
        <w:t>Это означает, что соответствующими показателями</w:t>
      </w:r>
      <w:r w:rsidR="007507D1" w:rsidRPr="0003660D">
        <w:rPr>
          <w:lang w:val="ru-RU"/>
        </w:rPr>
        <w:t>, на основе которых будет проводится пересмотр, будут показатели по состоянию на 16 </w:t>
      </w:r>
      <w:r w:rsidRPr="0003660D">
        <w:rPr>
          <w:lang w:val="ru-RU"/>
        </w:rPr>
        <w:t>сентября 2019</w:t>
      </w:r>
      <w:r w:rsidR="007507D1" w:rsidRPr="0003660D">
        <w:rPr>
          <w:lang w:val="ru-RU"/>
        </w:rPr>
        <w:t> </w:t>
      </w:r>
      <w:r w:rsidRPr="0003660D">
        <w:rPr>
          <w:lang w:val="ru-RU"/>
        </w:rPr>
        <w:t xml:space="preserve">г. </w:t>
      </w:r>
      <w:r w:rsidR="007507D1" w:rsidRPr="0003660D">
        <w:rPr>
          <w:lang w:val="ru-RU"/>
        </w:rPr>
        <w:t>(то есть, за две недели до первого дня сессии Ассамблеи).</w:t>
      </w:r>
    </w:p>
    <w:p w14:paraId="56BD1020" w14:textId="6479AF7F" w:rsidR="007507D1" w:rsidRPr="0003660D" w:rsidRDefault="007507D1" w:rsidP="007507D1">
      <w:pPr>
        <w:pStyle w:val="ONUME"/>
        <w:rPr>
          <w:lang w:val="ru-RU"/>
        </w:rPr>
      </w:pPr>
      <w:r w:rsidRPr="0003660D">
        <w:rPr>
          <w:lang w:val="ru-RU"/>
        </w:rPr>
        <w:t xml:space="preserve">Показатели, предоставляемые Организацией Объединенных Наций, обычно публикуются в январе каждого года. Соответственно, ожидается, что 10-летним периодом, за который необходимо рассмотреть валовой внутренний продукт на душу населения, будет период с 2008 г. по 2017 г., данные за который уже имеются и вряд ли изменятся. Периодом, за который рассматриваются среднегодовые показатели подачи заявок по процедуре </w:t>
      </w:r>
      <w:r w:rsidRPr="0003660D">
        <w:t>PCT</w:t>
      </w:r>
      <w:r w:rsidRPr="0003660D">
        <w:rPr>
          <w:lang w:val="ru-RU"/>
        </w:rPr>
        <w:t xml:space="preserve">, будет период с 2014 г. по 2018 г. За этот период имеются лишь предварительные данные, однако вряд ли окончательные цифры будут отличаться от них настолько, </w:t>
      </w:r>
      <w:r w:rsidR="00F538D0" w:rsidRPr="0003660D">
        <w:rPr>
          <w:lang w:val="ru-RU"/>
        </w:rPr>
        <w:t>чтобы повлиять на состав списка</w:t>
      </w:r>
      <w:r w:rsidRPr="0003660D">
        <w:rPr>
          <w:lang w:val="ru-RU"/>
        </w:rPr>
        <w:t xml:space="preserve"> государств. Организация Объединенных </w:t>
      </w:r>
      <w:r w:rsidR="00F538D0" w:rsidRPr="0003660D">
        <w:rPr>
          <w:lang w:val="ru-RU"/>
        </w:rPr>
        <w:t>Наций больше не публикует данные</w:t>
      </w:r>
      <w:r w:rsidRPr="0003660D">
        <w:rPr>
          <w:lang w:val="ru-RU"/>
        </w:rPr>
        <w:t xml:space="preserve"> по ВВП различных стран мира в долларах США по курсу 2005 г.  Поэтому </w:t>
      </w:r>
      <w:r w:rsidR="00F538D0" w:rsidRPr="0003660D">
        <w:rPr>
          <w:lang w:val="ru-RU"/>
        </w:rPr>
        <w:t>эти</w:t>
      </w:r>
      <w:r w:rsidRPr="0003660D">
        <w:rPr>
          <w:lang w:val="ru-RU"/>
        </w:rPr>
        <w:t xml:space="preserve"> значения выводятся на основании опубликованных данных фактических значений ВВП по различным странам, а также «Индекса ВВП в постоянных ценах (в долл. США)». </w:t>
      </w:r>
    </w:p>
    <w:p w14:paraId="43A7FBC2" w14:textId="45311929" w:rsidR="007507D1" w:rsidRPr="0003660D" w:rsidRDefault="004F7952" w:rsidP="004F7952">
      <w:pPr>
        <w:pStyle w:val="ONUME"/>
        <w:rPr>
          <w:lang w:val="ru-RU"/>
        </w:rPr>
      </w:pPr>
      <w:r w:rsidRPr="0003660D">
        <w:rPr>
          <w:lang w:val="ru-RU"/>
        </w:rPr>
        <w:t>В рамках подготовки к обновлению списка государств, отвечающих критериям, Международное бюро представило на рассмотрение Рабочей группе РСТ на ее 12-й сессии, состоявшейся 11-14 июля 2019 г. список государств, которые, как ожидается, будут удовлетворять критериям применения в отношении их граждан и постоянных жителей пониженных пошлин, на основании имеющейся на данный момент информации (см. приложение </w:t>
      </w:r>
      <w:r w:rsidRPr="0003660D">
        <w:t>I</w:t>
      </w:r>
      <w:r w:rsidRPr="0003660D">
        <w:rPr>
          <w:lang w:val="ru-RU"/>
        </w:rPr>
        <w:t xml:space="preserve"> к документу </w:t>
      </w:r>
      <w:r w:rsidRPr="0003660D">
        <w:t>PCT</w:t>
      </w:r>
      <w:r w:rsidRPr="0003660D">
        <w:rPr>
          <w:lang w:val="ru-RU"/>
        </w:rPr>
        <w:t>/</w:t>
      </w:r>
      <w:r w:rsidRPr="0003660D">
        <w:t>WG</w:t>
      </w:r>
      <w:r w:rsidRPr="0003660D">
        <w:rPr>
          <w:lang w:val="ru-RU"/>
        </w:rPr>
        <w:t>/12/11).</w:t>
      </w:r>
    </w:p>
    <w:p w14:paraId="5CB0693B" w14:textId="06033917" w:rsidR="004F7952" w:rsidRPr="0003660D" w:rsidRDefault="004F7952" w:rsidP="004F7952">
      <w:pPr>
        <w:pStyle w:val="ONUME"/>
      </w:pPr>
      <w:r w:rsidRPr="0003660D">
        <w:rPr>
          <w:lang w:val="ru-RU"/>
        </w:rPr>
        <w:t>Если говорить о государствах, которые соответствуют критериям для сокращения пошлин в соответствии с п. 5(</w:t>
      </w:r>
      <w:r w:rsidRPr="0003660D">
        <w:t>a</w:t>
      </w:r>
      <w:r w:rsidRPr="0003660D">
        <w:rPr>
          <w:lang w:val="ru-RU"/>
        </w:rPr>
        <w:t xml:space="preserve">), данные, указанные в приложении </w:t>
      </w:r>
      <w:r w:rsidRPr="0003660D">
        <w:t>I</w:t>
      </w:r>
      <w:r w:rsidRPr="0003660D">
        <w:rPr>
          <w:lang w:val="ru-RU"/>
        </w:rPr>
        <w:t xml:space="preserve"> документа </w:t>
      </w:r>
      <w:r w:rsidRPr="0003660D">
        <w:t>PCT</w:t>
      </w:r>
      <w:r w:rsidRPr="0003660D">
        <w:rPr>
          <w:lang w:val="ru-RU"/>
        </w:rPr>
        <w:t>/</w:t>
      </w:r>
      <w:r w:rsidRPr="0003660D">
        <w:t>WG</w:t>
      </w:r>
      <w:r w:rsidRPr="0003660D">
        <w:rPr>
          <w:lang w:val="ru-RU"/>
        </w:rPr>
        <w:t>/12/11, показывают, что на Багамских Островах и на Кипре средний размер ВВП на душу населения в последние 10 лет превышает установленный порог в 25 000 долл. США, позволяющий странам претендовать на снижение пошлин в соответствии с данным подпунктом.  С момента составления текущих списков в 2014 г., средний ВВП на душу населения за последние 10 лет на Багамских Островах вырос с 22 214 долл. США до 28</w:t>
      </w:r>
      <w:r w:rsidRPr="0003660D">
        <w:t> </w:t>
      </w:r>
      <w:r w:rsidRPr="0003660D">
        <w:rPr>
          <w:lang w:val="ru-RU"/>
        </w:rPr>
        <w:t>567 долл.</w:t>
      </w:r>
      <w:r w:rsidRPr="0003660D">
        <w:t> </w:t>
      </w:r>
      <w:r w:rsidRPr="0003660D">
        <w:rPr>
          <w:lang w:val="ru-RU"/>
        </w:rPr>
        <w:t>США (на 28,6</w:t>
      </w:r>
      <w:r w:rsidRPr="0003660D">
        <w:t> </w:t>
      </w:r>
      <w:r w:rsidRPr="0003660D">
        <w:rPr>
          <w:lang w:val="ru-RU"/>
        </w:rPr>
        <w:t>процента), а на Кипре — с 22</w:t>
      </w:r>
      <w:r w:rsidRPr="0003660D">
        <w:t> </w:t>
      </w:r>
      <w:r w:rsidRPr="0003660D">
        <w:rPr>
          <w:lang w:val="ru-RU"/>
        </w:rPr>
        <w:t>806 долл.</w:t>
      </w:r>
      <w:r w:rsidRPr="0003660D">
        <w:t> США до 30</w:t>
      </w:r>
      <w:r w:rsidRPr="0003660D">
        <w:rPr>
          <w:lang w:val="ru-RU"/>
        </w:rPr>
        <w:t> </w:t>
      </w:r>
      <w:r w:rsidRPr="0003660D">
        <w:t>906</w:t>
      </w:r>
      <w:r w:rsidRPr="0003660D">
        <w:rPr>
          <w:lang w:val="ru-RU"/>
        </w:rPr>
        <w:t> </w:t>
      </w:r>
      <w:r w:rsidRPr="0003660D">
        <w:t>долл.</w:t>
      </w:r>
      <w:r w:rsidRPr="0003660D">
        <w:rPr>
          <w:lang w:val="ru-RU"/>
        </w:rPr>
        <w:t> </w:t>
      </w:r>
      <w:r w:rsidRPr="0003660D">
        <w:t>США (на 35,5</w:t>
      </w:r>
      <w:r w:rsidRPr="0003660D">
        <w:rPr>
          <w:lang w:val="ru-RU"/>
        </w:rPr>
        <w:t> </w:t>
      </w:r>
      <w:r w:rsidRPr="0003660D">
        <w:t>процента).</w:t>
      </w:r>
    </w:p>
    <w:p w14:paraId="6CB8F80C" w14:textId="73396587" w:rsidR="004F7952" w:rsidRPr="0003660D" w:rsidRDefault="004F7952" w:rsidP="004F7952">
      <w:pPr>
        <w:pStyle w:val="ONUME"/>
        <w:rPr>
          <w:lang w:val="ru-RU"/>
        </w:rPr>
      </w:pPr>
      <w:r w:rsidRPr="0003660D">
        <w:rPr>
          <w:lang w:val="ru-RU"/>
        </w:rPr>
        <w:t>С момента составления списков в 2014 г., два государства – Самоа (в 2014 г.) и Экваториальная Гвинея (в 2017 г.) – были исключены из категории наименее развитых стран</w:t>
      </w:r>
      <w:r w:rsidRPr="0003660D">
        <w:rPr>
          <w:rStyle w:val="FootnoteReference"/>
        </w:rPr>
        <w:footnoteReference w:id="2"/>
      </w:r>
      <w:r w:rsidRPr="0003660D">
        <w:rPr>
          <w:lang w:val="ru-RU"/>
        </w:rPr>
        <w:t>.  Соответственно, заявители, являющиеся гражданами и постоянными жителями данных государств, независимо от того, являются он</w:t>
      </w:r>
      <w:r w:rsidR="00F538D0" w:rsidRPr="0003660D">
        <w:rPr>
          <w:lang w:val="ru-RU"/>
        </w:rPr>
        <w:t xml:space="preserve">и физическими лицами или нет, </w:t>
      </w:r>
      <w:r w:rsidRPr="0003660D">
        <w:rPr>
          <w:lang w:val="ru-RU"/>
        </w:rPr>
        <w:t>теряют право на сокращение размера пошлин в соответствии с п. 5(</w:t>
      </w:r>
      <w:r w:rsidRPr="0003660D">
        <w:t>b</w:t>
      </w:r>
      <w:r w:rsidRPr="0003660D">
        <w:rPr>
          <w:lang w:val="ru-RU"/>
        </w:rPr>
        <w:t xml:space="preserve">);  однако </w:t>
      </w:r>
      <w:r w:rsidRPr="0003660D">
        <w:rPr>
          <w:lang w:val="ru-RU"/>
        </w:rPr>
        <w:lastRenderedPageBreak/>
        <w:t xml:space="preserve">практически это затронет лишь юридических лиц из этих государств, поскольку физические лица, являющиеся их гражданами и постоянными жителями, </w:t>
      </w:r>
      <w:r w:rsidR="00F538D0" w:rsidRPr="0003660D">
        <w:rPr>
          <w:lang w:val="ru-RU"/>
        </w:rPr>
        <w:t>по-прежнему имеют</w:t>
      </w:r>
      <w:r w:rsidRPr="0003660D">
        <w:rPr>
          <w:lang w:val="ru-RU"/>
        </w:rPr>
        <w:t xml:space="preserve"> право на сокращение пошлин в соответствии с п. 5(</w:t>
      </w:r>
      <w:r w:rsidRPr="0003660D">
        <w:t>a</w:t>
      </w:r>
      <w:r w:rsidRPr="0003660D">
        <w:rPr>
          <w:lang w:val="ru-RU"/>
        </w:rPr>
        <w:t>).  Еще три государства (Вануату в 2020 г., Ангола в 2021 г. и Бутан в 2023 г.) должны быть исключены из категории наименее развитых стран до составления следующего списка через пять лет, но, в соответствии с Директивами, они будут продолжать пользоваться правом на сокращение размера пошлин до окончания 5-летнего срока действия списка.</w:t>
      </w:r>
    </w:p>
    <w:p w14:paraId="485E4E55" w14:textId="55E3254C" w:rsidR="004F7952" w:rsidRPr="0003660D" w:rsidRDefault="004F7952" w:rsidP="004F7952">
      <w:pPr>
        <w:pStyle w:val="ONUME"/>
        <w:rPr>
          <w:lang w:val="ru-RU"/>
        </w:rPr>
      </w:pPr>
      <w:r w:rsidRPr="0003660D">
        <w:rPr>
          <w:lang w:val="ru-RU"/>
        </w:rPr>
        <w:t xml:space="preserve">Соответственно, ожидаемый результат обновления списков </w:t>
      </w:r>
      <w:r w:rsidR="00B636DD" w:rsidRPr="0003660D">
        <w:rPr>
          <w:lang w:val="ru-RU"/>
        </w:rPr>
        <w:t xml:space="preserve">в этом году </w:t>
      </w:r>
      <w:r w:rsidRPr="0003660D">
        <w:rPr>
          <w:lang w:val="ru-RU"/>
        </w:rPr>
        <w:t>будет следующим:</w:t>
      </w:r>
    </w:p>
    <w:p w14:paraId="45E0EFDA" w14:textId="4113784F" w:rsidR="00B636DD" w:rsidRPr="0003660D" w:rsidRDefault="00B636DD" w:rsidP="00B636DD">
      <w:pPr>
        <w:pStyle w:val="ONUME"/>
        <w:numPr>
          <w:ilvl w:val="1"/>
          <w:numId w:val="5"/>
        </w:numPr>
        <w:rPr>
          <w:lang w:val="ru-RU"/>
        </w:rPr>
      </w:pPr>
      <w:r w:rsidRPr="0003660D">
        <w:rPr>
          <w:lang w:val="ru-RU"/>
        </w:rPr>
        <w:t>граждане и постоянные жители Багамских Островов и Кипра потеряют право на сокращение размера пошлин в соответствии с п. 5(</w:t>
      </w:r>
      <w:r w:rsidRPr="0003660D">
        <w:t>a</w:t>
      </w:r>
      <w:r w:rsidRPr="0003660D">
        <w:rPr>
          <w:lang w:val="ru-RU"/>
        </w:rPr>
        <w:t>) — в обоих случаях в связи с ростом среднего ВВП на душу населения за последние десять лет;</w:t>
      </w:r>
    </w:p>
    <w:p w14:paraId="79108EB6" w14:textId="0E1F0505" w:rsidR="00B636DD" w:rsidRPr="0003660D" w:rsidRDefault="00B636DD" w:rsidP="001B7BD3">
      <w:pPr>
        <w:pStyle w:val="ListParagraph"/>
        <w:numPr>
          <w:ilvl w:val="1"/>
          <w:numId w:val="5"/>
        </w:numPr>
        <w:spacing w:after="220"/>
        <w:rPr>
          <w:lang w:val="ru-RU"/>
        </w:rPr>
      </w:pPr>
      <w:r w:rsidRPr="0003660D">
        <w:rPr>
          <w:lang w:val="ru-RU"/>
        </w:rPr>
        <w:t>граждане и постоянные жители Самоа и Экваториальной Гвинеи (независимо от того, являются они физическими лицами или нет) потеряют право на сокращение размера пошлин в соответствии с п. 5(b), однако физические лица, являющиеся гражданами и постоянными жителями этих государств, будут продолжать пользоваться правом на пониженные пошлины в соответствии с п. 5(a).</w:t>
      </w:r>
    </w:p>
    <w:p w14:paraId="0D462CBD" w14:textId="568CF6D6" w:rsidR="00B636DD" w:rsidRPr="0003660D" w:rsidRDefault="00B636DD" w:rsidP="00B636DD">
      <w:pPr>
        <w:pStyle w:val="ONUME"/>
        <w:rPr>
          <w:lang w:val="ru-RU"/>
        </w:rPr>
      </w:pPr>
      <w:bookmarkStart w:id="9" w:name="_Ref11679460"/>
      <w:r w:rsidRPr="0003660D">
        <w:rPr>
          <w:lang w:val="ru-RU"/>
        </w:rPr>
        <w:t xml:space="preserve">В соответствии с Директивами, пересмотренный вариант списков, включая любую новую информацию, которая станет доступна, будет подготовлен незадолго до проведения Ассамблеи </w:t>
      </w:r>
      <w:r w:rsidRPr="0003660D">
        <w:t>PCT</w:t>
      </w:r>
      <w:r w:rsidRPr="0003660D">
        <w:rPr>
          <w:lang w:val="ru-RU"/>
        </w:rPr>
        <w:t xml:space="preserve"> и будет открыт для комментариев до закрытия Ассамблеи 9 октября 2019 г.</w:t>
      </w:r>
    </w:p>
    <w:bookmarkEnd w:id="9"/>
    <w:p w14:paraId="6BFF26B2" w14:textId="235AA583" w:rsidR="00E1267E" w:rsidRPr="0003660D" w:rsidRDefault="00B636DD" w:rsidP="00985697">
      <w:pPr>
        <w:pStyle w:val="Heading3"/>
      </w:pPr>
      <w:r w:rsidRPr="0003660D">
        <w:rPr>
          <w:lang w:val="ru-RU"/>
        </w:rPr>
        <w:t xml:space="preserve">ДОПОЛНИТЕЛЬНАЯ ИНФОРМАЦИЯ О СНИЖЕНИИ РАЗМЕРА ПОШЛИН И ЗАЯВКАХ </w:t>
      </w:r>
    </w:p>
    <w:p w14:paraId="55283720" w14:textId="5D834878" w:rsidR="00B636DD" w:rsidRPr="0003660D" w:rsidRDefault="00B043E3" w:rsidP="001B4717">
      <w:pPr>
        <w:pStyle w:val="ONUME"/>
        <w:rPr>
          <w:lang w:val="ru-RU"/>
        </w:rPr>
      </w:pPr>
      <w:r w:rsidRPr="0003660D">
        <w:rPr>
          <w:lang w:val="ru-RU"/>
        </w:rPr>
        <w:t xml:space="preserve">В дополнение к информации о перечне стран, удовлетворяющих критериям для снижения размера пошлин, которая содержится в пунктах 10-17 выше, </w:t>
      </w:r>
      <w:r w:rsidR="009B6AB3" w:rsidRPr="0003660D">
        <w:rPr>
          <w:lang w:val="ru-RU"/>
        </w:rPr>
        <w:t xml:space="preserve">в приложении к настоящему документу представлена дополнительная информация, которая может оказаться полезной при рассмотрении критериев для предоставления права на снижение размера пошлин, включая: </w:t>
      </w:r>
    </w:p>
    <w:p w14:paraId="5D634C59" w14:textId="0141E40D" w:rsidR="001B4717" w:rsidRPr="0003660D" w:rsidRDefault="009B6AB3" w:rsidP="009B6AB3">
      <w:pPr>
        <w:pStyle w:val="ONUME"/>
        <w:numPr>
          <w:ilvl w:val="1"/>
          <w:numId w:val="5"/>
        </w:numPr>
        <w:rPr>
          <w:lang w:val="ru-RU"/>
        </w:rPr>
      </w:pPr>
      <w:r w:rsidRPr="0003660D">
        <w:rPr>
          <w:lang w:val="ru-RU"/>
        </w:rPr>
        <w:t xml:space="preserve">число обращений постоянных жителей отдельных государств с запросами о снижении пошлин; </w:t>
      </w:r>
    </w:p>
    <w:p w14:paraId="2EB8D8CC" w14:textId="7C638F21" w:rsidR="009B6AB3" w:rsidRPr="0003660D" w:rsidRDefault="009B6AB3" w:rsidP="009B6AB3">
      <w:pPr>
        <w:pStyle w:val="ListParagraph"/>
        <w:numPr>
          <w:ilvl w:val="1"/>
          <w:numId w:val="5"/>
        </w:numPr>
        <w:rPr>
          <w:lang w:val="ru-RU"/>
        </w:rPr>
      </w:pPr>
      <w:r w:rsidRPr="0003660D">
        <w:rPr>
          <w:lang w:val="ru-RU"/>
        </w:rPr>
        <w:t>число заявок от физических лиц, постоянно проживающих в отдельных государствах;  и</w:t>
      </w:r>
    </w:p>
    <w:p w14:paraId="1276D1B6" w14:textId="77777777" w:rsidR="009B6AB3" w:rsidRPr="0003660D" w:rsidRDefault="009B6AB3" w:rsidP="009B6AB3">
      <w:pPr>
        <w:pStyle w:val="ListParagraph"/>
        <w:ind w:left="567"/>
        <w:rPr>
          <w:lang w:val="ru-RU"/>
        </w:rPr>
      </w:pPr>
    </w:p>
    <w:p w14:paraId="1F5A7CE0" w14:textId="2223A8E5" w:rsidR="009B6AB3" w:rsidRPr="0003660D" w:rsidRDefault="009B6AB3" w:rsidP="009B6AB3">
      <w:pPr>
        <w:pStyle w:val="ONUME"/>
        <w:numPr>
          <w:ilvl w:val="1"/>
          <w:numId w:val="5"/>
        </w:numPr>
        <w:rPr>
          <w:lang w:val="ru-RU"/>
        </w:rPr>
      </w:pPr>
      <w:r w:rsidRPr="0003660D">
        <w:rPr>
          <w:lang w:val="ru-RU"/>
        </w:rPr>
        <w:t xml:space="preserve">общее число заявок от постоянных жителей (как являющихся физическими лицами, так и нет) </w:t>
      </w:r>
    </w:p>
    <w:p w14:paraId="53189D52" w14:textId="4A499191" w:rsidR="009B6AB3" w:rsidRPr="0003660D" w:rsidRDefault="009B6AB3" w:rsidP="001B7BD3">
      <w:pPr>
        <w:pStyle w:val="ONUME"/>
        <w:numPr>
          <w:ilvl w:val="0"/>
          <w:numId w:val="0"/>
        </w:numPr>
        <w:rPr>
          <w:lang w:val="ru-RU"/>
        </w:rPr>
      </w:pPr>
      <w:r w:rsidRPr="0003660D">
        <w:rPr>
          <w:lang w:val="ru-RU"/>
        </w:rPr>
        <w:t xml:space="preserve">за трехлетний период, предшествующий вступлению в силу текущих критериев правомочности (1 июля 2015 г.), и </w:t>
      </w:r>
      <w:r w:rsidR="00841415" w:rsidRPr="0003660D">
        <w:rPr>
          <w:lang w:val="ru-RU"/>
        </w:rPr>
        <w:t xml:space="preserve">в течение трех лет </w:t>
      </w:r>
      <w:r w:rsidRPr="0003660D">
        <w:rPr>
          <w:lang w:val="ru-RU"/>
        </w:rPr>
        <w:t>после</w:t>
      </w:r>
      <w:r w:rsidR="00841415" w:rsidRPr="0003660D">
        <w:rPr>
          <w:lang w:val="ru-RU"/>
        </w:rPr>
        <w:t xml:space="preserve"> этого.  Кроме того, </w:t>
      </w:r>
      <w:r w:rsidRPr="0003660D">
        <w:rPr>
          <w:lang w:val="ru-RU"/>
        </w:rPr>
        <w:t xml:space="preserve">приводится разница между </w:t>
      </w:r>
      <w:r w:rsidR="00841415" w:rsidRPr="0003660D">
        <w:rPr>
          <w:lang w:val="ru-RU"/>
        </w:rPr>
        <w:t xml:space="preserve">некоторыми </w:t>
      </w:r>
      <w:r w:rsidRPr="0003660D">
        <w:rPr>
          <w:lang w:val="ru-RU"/>
        </w:rPr>
        <w:t xml:space="preserve">данными за последние 12 месяцев и данными за 12-месячный период, непосредственно предшествующий изменению критериев. </w:t>
      </w:r>
      <w:r w:rsidR="00841415" w:rsidRPr="0003660D">
        <w:rPr>
          <w:lang w:val="ru-RU"/>
        </w:rPr>
        <w:t xml:space="preserve">Представленная в приложении информация разделена на пять частей соответствии с периодами, в течение которых государства были включены в </w:t>
      </w:r>
      <w:r w:rsidR="00684951" w:rsidRPr="0003660D">
        <w:rPr>
          <w:lang w:val="ru-RU"/>
        </w:rPr>
        <w:t xml:space="preserve">списки стран, имеющих право на </w:t>
      </w:r>
      <w:r w:rsidR="0003660D" w:rsidRPr="0003660D">
        <w:rPr>
          <w:lang w:val="ru-RU"/>
        </w:rPr>
        <w:t xml:space="preserve">снижение размера пошлин. </w:t>
      </w:r>
    </w:p>
    <w:p w14:paraId="014CEBE9" w14:textId="5A2782D8" w:rsidR="00425952" w:rsidRPr="0003660D" w:rsidRDefault="00841415" w:rsidP="00985697">
      <w:pPr>
        <w:pStyle w:val="Heading3"/>
      </w:pPr>
      <w:r w:rsidRPr="0003660D">
        <w:rPr>
          <w:lang w:val="ru-RU"/>
        </w:rPr>
        <w:t xml:space="preserve">ЗАМЕЧАНИЯ </w:t>
      </w:r>
    </w:p>
    <w:p w14:paraId="01214EC2" w14:textId="44715F5A" w:rsidR="00121F0F" w:rsidRPr="0003660D" w:rsidRDefault="00121F0F" w:rsidP="001B4717">
      <w:pPr>
        <w:pStyle w:val="ONUME"/>
        <w:rPr>
          <w:lang w:val="ru-RU"/>
        </w:rPr>
      </w:pPr>
      <w:r w:rsidRPr="0003660D">
        <w:rPr>
          <w:lang w:val="ru-RU"/>
        </w:rPr>
        <w:t xml:space="preserve">С учетом </w:t>
      </w:r>
      <w:r w:rsidR="00841415" w:rsidRPr="0003660D">
        <w:rPr>
          <w:lang w:val="ru-RU"/>
        </w:rPr>
        <w:t>информации</w:t>
      </w:r>
      <w:r w:rsidRPr="0003660D">
        <w:rPr>
          <w:lang w:val="ru-RU"/>
        </w:rPr>
        <w:t>, содержащейся в</w:t>
      </w:r>
      <w:r w:rsidR="00841415" w:rsidRPr="0003660D">
        <w:rPr>
          <w:lang w:val="ru-RU"/>
        </w:rPr>
        <w:t xml:space="preserve"> </w:t>
      </w:r>
      <w:r w:rsidRPr="0003660D">
        <w:rPr>
          <w:lang w:val="ru-RU"/>
        </w:rPr>
        <w:t xml:space="preserve">пунктах 10-17 выше, и той, которая представлена в приложении к настоящему документу, Международное бюро хотело бы сделать следующие замечания:  </w:t>
      </w:r>
    </w:p>
    <w:p w14:paraId="45811CAE" w14:textId="2341EA16" w:rsidR="00121F0F" w:rsidRPr="0003660D" w:rsidRDefault="00CE037B" w:rsidP="00121F0F">
      <w:pPr>
        <w:pStyle w:val="ONUME"/>
        <w:numPr>
          <w:ilvl w:val="1"/>
          <w:numId w:val="5"/>
        </w:numPr>
        <w:rPr>
          <w:lang w:val="ru-RU"/>
        </w:rPr>
      </w:pPr>
      <w:r w:rsidRPr="0003660D">
        <w:rPr>
          <w:lang w:val="ru-RU"/>
        </w:rPr>
        <w:lastRenderedPageBreak/>
        <w:t>в</w:t>
      </w:r>
      <w:r w:rsidR="00121F0F" w:rsidRPr="0003660D">
        <w:rPr>
          <w:lang w:val="ru-RU"/>
        </w:rPr>
        <w:t>ыведение средних показателей за несколько лет, похоже, позволяет добиться некоторой стабильности показателей.  Исходя из приведенных выше данных, лишь два государства из десяти, которые в 2015 г. получили право на снижение пошлин вследствие мирового финансового кризиса, лишаются этого права</w:t>
      </w:r>
      <w:r w:rsidRPr="0003660D">
        <w:rPr>
          <w:lang w:val="ru-RU"/>
        </w:rPr>
        <w:t>,</w:t>
      </w:r>
      <w:r w:rsidR="00121F0F" w:rsidRPr="0003660D">
        <w:rPr>
          <w:lang w:val="ru-RU"/>
        </w:rPr>
        <w:t xml:space="preserve"> даже несмотря на то, что</w:t>
      </w:r>
      <w:r w:rsidRPr="0003660D">
        <w:rPr>
          <w:lang w:val="ru-RU"/>
        </w:rPr>
        <w:t xml:space="preserve"> показатель </w:t>
      </w:r>
      <w:r w:rsidR="00121F0F" w:rsidRPr="0003660D">
        <w:rPr>
          <w:lang w:val="ru-RU"/>
        </w:rPr>
        <w:t xml:space="preserve">ВВП на душу населения в ряде других таких государств также поднялся выше порогового значения, если брать </w:t>
      </w:r>
      <w:r w:rsidRPr="0003660D">
        <w:rPr>
          <w:lang w:val="ru-RU"/>
        </w:rPr>
        <w:t xml:space="preserve">данные </w:t>
      </w:r>
      <w:r w:rsidR="00121F0F" w:rsidRPr="0003660D">
        <w:rPr>
          <w:lang w:val="ru-RU"/>
        </w:rPr>
        <w:t>только последний год</w:t>
      </w:r>
      <w:r w:rsidRPr="0003660D">
        <w:rPr>
          <w:lang w:val="ru-RU"/>
        </w:rPr>
        <w:t>;</w:t>
      </w:r>
    </w:p>
    <w:p w14:paraId="27ADC3CF" w14:textId="550BD663" w:rsidR="00CE037B" w:rsidRPr="0003660D" w:rsidRDefault="00CE037B" w:rsidP="00CE037B">
      <w:pPr>
        <w:pStyle w:val="ONUME"/>
        <w:numPr>
          <w:ilvl w:val="1"/>
          <w:numId w:val="5"/>
        </w:numPr>
        <w:rPr>
          <w:lang w:val="ru-RU"/>
        </w:rPr>
      </w:pPr>
      <w:r w:rsidRPr="0003660D">
        <w:rPr>
          <w:lang w:val="ru-RU"/>
        </w:rPr>
        <w:t>наличие права на пониженные пошлины, по-видимому, влияет на поведение заявителей, однако характер такого влияния оценить сложно.  Представляется, что число заявок от физических лиц и общее число заявок, а также уровень использования пониженных пошлин в значительной степени зависят от факторов, не связанных с наличием или отсутствием права на получение льгот по уплате пошлин;</w:t>
      </w:r>
    </w:p>
    <w:p w14:paraId="7B6BC034" w14:textId="7D43BC93" w:rsidR="00CE037B" w:rsidRPr="0003660D" w:rsidRDefault="00CE037B" w:rsidP="001B4717">
      <w:pPr>
        <w:pStyle w:val="ONUME"/>
        <w:numPr>
          <w:ilvl w:val="1"/>
          <w:numId w:val="5"/>
        </w:numPr>
        <w:rPr>
          <w:lang w:val="ru-RU"/>
        </w:rPr>
      </w:pPr>
      <w:r w:rsidRPr="0003660D">
        <w:rPr>
          <w:lang w:val="ru-RU"/>
        </w:rPr>
        <w:t>предпринятые меры, направленные на разъяснение того, что пониженные пошлины не подлежат применению в отношении международных заявок, в которых выгодоприобретателем является лицо, не имеющее право на пониженные пошлины</w:t>
      </w:r>
      <w:r w:rsidR="00E60EF7" w:rsidRPr="0003660D">
        <w:rPr>
          <w:lang w:val="ru-RU"/>
        </w:rPr>
        <w:t xml:space="preserve"> (см. документ </w:t>
      </w:r>
      <w:r w:rsidR="00E60EF7" w:rsidRPr="0003660D">
        <w:t>PCT</w:t>
      </w:r>
      <w:r w:rsidR="00E60EF7" w:rsidRPr="0003660D">
        <w:rPr>
          <w:lang w:val="ru-RU"/>
        </w:rPr>
        <w:t>/</w:t>
      </w:r>
      <w:r w:rsidR="00E60EF7" w:rsidRPr="0003660D">
        <w:t>A</w:t>
      </w:r>
      <w:r w:rsidR="00E60EF7" w:rsidRPr="0003660D">
        <w:rPr>
          <w:lang w:val="ru-RU"/>
        </w:rPr>
        <w:t>/49/4)</w:t>
      </w:r>
      <w:r w:rsidRPr="0003660D">
        <w:rPr>
          <w:lang w:val="ru-RU"/>
        </w:rPr>
        <w:t>, а также мероприятия по повышению осведомленности о проблеме со стороны получающих ведомств позволили значительно сократить число запросов на пониженные пошлины со стороны физических лиц, выступающих от имени крупных компаний,</w:t>
      </w:r>
      <w:r w:rsidR="00E60EF7" w:rsidRPr="0003660D">
        <w:rPr>
          <w:lang w:val="ru-RU"/>
        </w:rPr>
        <w:t xml:space="preserve"> не имеющих права на льготы.</w:t>
      </w:r>
    </w:p>
    <w:p w14:paraId="5ADDABB6" w14:textId="1F21B10D" w:rsidR="00425952" w:rsidRPr="0003660D" w:rsidRDefault="00E60EF7" w:rsidP="00985697">
      <w:pPr>
        <w:pStyle w:val="Heading3"/>
      </w:pPr>
      <w:r w:rsidRPr="0003660D">
        <w:rPr>
          <w:lang w:val="ru-RU"/>
        </w:rPr>
        <w:t xml:space="preserve">РАССМОТРЕНИЕ В РАМКАХ РАБОЧЕЙ ГРУППЫ </w:t>
      </w:r>
    </w:p>
    <w:p w14:paraId="01DFBFDA" w14:textId="339D73A9" w:rsidR="00E60EF7" w:rsidRPr="0003660D" w:rsidRDefault="00E60EF7" w:rsidP="001B4717">
      <w:pPr>
        <w:pStyle w:val="ONUME"/>
        <w:rPr>
          <w:lang w:val="ru-RU"/>
        </w:rPr>
      </w:pPr>
      <w:r w:rsidRPr="0003660D">
        <w:rPr>
          <w:lang w:val="ru-RU"/>
        </w:rPr>
        <w:t>В рамках подготовки к пересмотру критериев Ассамблеей, Рабочая группа РСТ рассмотрела данный вопрос на своей 12-й сессии, состоявшейся в Женеве 11-14</w:t>
      </w:r>
      <w:r w:rsidRPr="0003660D">
        <w:t> </w:t>
      </w:r>
      <w:r w:rsidRPr="0003660D">
        <w:rPr>
          <w:lang w:val="ru-RU"/>
        </w:rPr>
        <w:t>июня 2019</w:t>
      </w:r>
      <w:r w:rsidRPr="0003660D">
        <w:t> </w:t>
      </w:r>
      <w:r w:rsidRPr="0003660D">
        <w:rPr>
          <w:lang w:val="ru-RU"/>
        </w:rPr>
        <w:t>г.,</w:t>
      </w:r>
      <w:r w:rsidR="0003660D" w:rsidRPr="0003660D">
        <w:rPr>
          <w:lang w:val="ru-RU"/>
        </w:rPr>
        <w:t xml:space="preserve"> как это </w:t>
      </w:r>
      <w:r w:rsidRPr="0003660D">
        <w:rPr>
          <w:lang w:val="ru-RU"/>
        </w:rPr>
        <w:t>изложено в пунктах 63-69</w:t>
      </w:r>
      <w:r w:rsidR="00B246EF" w:rsidRPr="0003660D">
        <w:rPr>
          <w:lang w:val="ru-RU"/>
        </w:rPr>
        <w:t xml:space="preserve"> резюме Председателя, содержащегося в документе </w:t>
      </w:r>
      <w:r w:rsidR="00B246EF" w:rsidRPr="0003660D">
        <w:t>PCT</w:t>
      </w:r>
      <w:r w:rsidR="00B246EF" w:rsidRPr="0003660D">
        <w:rPr>
          <w:lang w:val="ru-RU"/>
        </w:rPr>
        <w:t>/</w:t>
      </w:r>
      <w:r w:rsidR="00B246EF" w:rsidRPr="0003660D">
        <w:t>WG</w:t>
      </w:r>
      <w:r w:rsidR="00B246EF" w:rsidRPr="0003660D">
        <w:rPr>
          <w:lang w:val="ru-RU"/>
        </w:rPr>
        <w:t xml:space="preserve">/12/24 (представленного в приложении к документу </w:t>
      </w:r>
      <w:r w:rsidR="00B246EF" w:rsidRPr="0003660D">
        <w:t>PCT</w:t>
      </w:r>
      <w:r w:rsidR="00B246EF" w:rsidRPr="0003660D">
        <w:rPr>
          <w:lang w:val="ru-RU"/>
        </w:rPr>
        <w:t>/</w:t>
      </w:r>
      <w:r w:rsidR="00B246EF" w:rsidRPr="0003660D">
        <w:t>A</w:t>
      </w:r>
      <w:r w:rsidR="00B246EF" w:rsidRPr="0003660D">
        <w:rPr>
          <w:lang w:val="ru-RU"/>
        </w:rPr>
        <w:t xml:space="preserve">/51/1): </w:t>
      </w:r>
      <w:r w:rsidRPr="0003660D">
        <w:rPr>
          <w:lang w:val="ru-RU"/>
        </w:rPr>
        <w:t xml:space="preserve"> </w:t>
      </w:r>
    </w:p>
    <w:p w14:paraId="03441C30" w14:textId="00936BEE" w:rsidR="0024549D" w:rsidRPr="0003660D" w:rsidRDefault="00A008D6" w:rsidP="0024549D">
      <w:pPr>
        <w:pStyle w:val="ONUME"/>
        <w:numPr>
          <w:ilvl w:val="0"/>
          <w:numId w:val="0"/>
        </w:numPr>
        <w:ind w:left="540"/>
        <w:rPr>
          <w:lang w:val="ru-RU"/>
        </w:rPr>
      </w:pPr>
      <w:r w:rsidRPr="0003660D">
        <w:rPr>
          <w:lang w:val="ru-RU"/>
        </w:rPr>
        <w:t>«</w:t>
      </w:r>
      <w:r w:rsidR="0024549D" w:rsidRPr="0003660D">
        <w:rPr>
          <w:lang w:val="ru-RU"/>
        </w:rPr>
        <w:t>63.</w:t>
      </w:r>
      <w:r w:rsidR="0024549D" w:rsidRPr="0003660D">
        <w:rPr>
          <w:lang w:val="ru-RU"/>
        </w:rPr>
        <w:tab/>
      </w:r>
      <w:r w:rsidR="00B246EF" w:rsidRPr="0003660D">
        <w:rPr>
          <w:lang w:val="ru-RU"/>
        </w:rPr>
        <w:t xml:space="preserve">Обсуждения проходили на основе документа </w:t>
      </w:r>
      <w:r w:rsidR="00B246EF" w:rsidRPr="0003660D">
        <w:t>PCT</w:t>
      </w:r>
      <w:r w:rsidR="00B246EF" w:rsidRPr="0003660D">
        <w:rPr>
          <w:lang w:val="ru-RU"/>
        </w:rPr>
        <w:t>/</w:t>
      </w:r>
      <w:r w:rsidR="00B246EF" w:rsidRPr="0003660D">
        <w:t>WG</w:t>
      </w:r>
      <w:r w:rsidR="00B246EF" w:rsidRPr="0003660D">
        <w:rPr>
          <w:lang w:val="ru-RU"/>
        </w:rPr>
        <w:t>/12/11</w:t>
      </w:r>
      <w:r w:rsidR="0024549D" w:rsidRPr="0003660D">
        <w:rPr>
          <w:lang w:val="ru-RU"/>
        </w:rPr>
        <w:t xml:space="preserve">. </w:t>
      </w:r>
    </w:p>
    <w:p w14:paraId="7473002B" w14:textId="3473EA19" w:rsidR="00B246EF" w:rsidRPr="0003660D" w:rsidRDefault="0024549D" w:rsidP="001B1991">
      <w:pPr>
        <w:pStyle w:val="ONUME"/>
        <w:keepLines/>
        <w:numPr>
          <w:ilvl w:val="0"/>
          <w:numId w:val="0"/>
        </w:numPr>
        <w:ind w:left="547"/>
        <w:rPr>
          <w:lang w:val="ru-RU"/>
        </w:rPr>
      </w:pPr>
      <w:r w:rsidRPr="0003660D">
        <w:rPr>
          <w:lang w:val="ru-RU"/>
        </w:rPr>
        <w:t>64.</w:t>
      </w:r>
      <w:r w:rsidRPr="0003660D">
        <w:rPr>
          <w:lang w:val="ru-RU"/>
        </w:rPr>
        <w:tab/>
      </w:r>
      <w:r w:rsidR="00B246EF" w:rsidRPr="0003660D">
        <w:rPr>
          <w:lang w:val="ru-RU"/>
        </w:rPr>
        <w:t>Все выступившие делегации поддержали предложение оставить без изменения критерии, предусмотренные в пункте 5 Перечня пошлин, и повторно пересмотреть их через пять лет.  Одна из делегаций отметила, что в рамках текущего цикла пересмотра, если судить по темпу роста экономики, четыре страны поднялись вверх согласно категориям Перечня пошлин к РСТ: две с уровня, указанного в подпункте 5(а), и две с уровня, указанного в подпункте 5(b), и предположила, что эти изменения в какой-то мере обусловлены деятельностью патентной системы.</w:t>
      </w:r>
    </w:p>
    <w:p w14:paraId="2FF5BDED" w14:textId="0F6BCBCF" w:rsidR="00B246EF" w:rsidRPr="0003660D" w:rsidRDefault="0024549D" w:rsidP="0024549D">
      <w:pPr>
        <w:pStyle w:val="ONUME"/>
        <w:numPr>
          <w:ilvl w:val="0"/>
          <w:numId w:val="0"/>
        </w:numPr>
        <w:ind w:left="540"/>
        <w:rPr>
          <w:lang w:val="ru-RU"/>
        </w:rPr>
      </w:pPr>
      <w:r w:rsidRPr="0003660D">
        <w:rPr>
          <w:lang w:val="ru-RU"/>
        </w:rPr>
        <w:t>65.</w:t>
      </w:r>
      <w:r w:rsidRPr="0003660D">
        <w:rPr>
          <w:lang w:val="ru-RU"/>
        </w:rPr>
        <w:tab/>
      </w:r>
      <w:r w:rsidR="00B246EF" w:rsidRPr="0003660D">
        <w:rPr>
          <w:lang w:val="ru-RU"/>
        </w:rPr>
        <w:t xml:space="preserve">Ряд делегаций отметили, что приведенные цифры демонстрируют важность сокращения размера пошлин для физических лиц, проживающих в странах-бенефициарах, ссылаясь на то, что число заявок в странах, где перестал применяться сниженный размер пошлин, уменьшилось.  Было высказано предположение, что это говорит об эффективности практики сокращения размера пошлин для определенных групп.  Делегация, представляющая страну, </w:t>
      </w:r>
      <w:r w:rsidR="004B3357" w:rsidRPr="0003660D">
        <w:rPr>
          <w:lang w:val="ru-RU"/>
        </w:rPr>
        <w:t>постоянные жители</w:t>
      </w:r>
      <w:r w:rsidR="00B246EF" w:rsidRPr="0003660D">
        <w:rPr>
          <w:lang w:val="ru-RU"/>
        </w:rPr>
        <w:t xml:space="preserve"> которой получили право на сниженную ставку пошлин в 2015</w:t>
      </w:r>
      <w:r w:rsidR="004B3357" w:rsidRPr="0003660D">
        <w:rPr>
          <w:lang w:val="ru-RU"/>
        </w:rPr>
        <w:t> </w:t>
      </w:r>
      <w:r w:rsidR="00B246EF" w:rsidRPr="0003660D">
        <w:rPr>
          <w:lang w:val="ru-RU"/>
        </w:rPr>
        <w:t>г., также полагает, что в ее случае данная практика оказала положительное влияние на поведение заявителей.  В то же время другая делегация отметила, что неодинаковые последствия таких мер в разных странах свидетельствуют о том, что на темпы подачи заявок в значительной степени влияют и другие факторы, не связанные с сокращением размера пошлин.</w:t>
      </w:r>
    </w:p>
    <w:p w14:paraId="44629BF0" w14:textId="11DDC7FA" w:rsidR="004B3357" w:rsidRPr="0003660D" w:rsidRDefault="0024549D" w:rsidP="0024549D">
      <w:pPr>
        <w:pStyle w:val="ONUME"/>
        <w:numPr>
          <w:ilvl w:val="0"/>
          <w:numId w:val="0"/>
        </w:numPr>
        <w:ind w:left="540"/>
        <w:rPr>
          <w:lang w:val="ru-RU"/>
        </w:rPr>
      </w:pPr>
      <w:r w:rsidRPr="0003660D">
        <w:rPr>
          <w:lang w:val="ru-RU"/>
        </w:rPr>
        <w:lastRenderedPageBreak/>
        <w:t>66.</w:t>
      </w:r>
      <w:r w:rsidRPr="0003660D">
        <w:rPr>
          <w:lang w:val="ru-RU"/>
        </w:rPr>
        <w:tab/>
      </w:r>
      <w:r w:rsidR="004B3357" w:rsidRPr="0003660D">
        <w:rPr>
          <w:lang w:val="ru-RU"/>
        </w:rPr>
        <w:t>Одна из делегаций выразила удовлетворение в связи с тем, что в документе указано, что ранее принятые меры, призванные разъяснить, кто из заявителей имеет право на сниженную ставку пошлин, оказались эффективны.</w:t>
      </w:r>
    </w:p>
    <w:p w14:paraId="538A50B3" w14:textId="14EEC8FF" w:rsidR="004B3357" w:rsidRPr="0003660D" w:rsidRDefault="00295579" w:rsidP="00295579">
      <w:pPr>
        <w:pStyle w:val="ONUME"/>
        <w:numPr>
          <w:ilvl w:val="0"/>
          <w:numId w:val="0"/>
        </w:numPr>
        <w:ind w:left="540"/>
        <w:rPr>
          <w:lang w:val="ru-RU"/>
        </w:rPr>
      </w:pPr>
      <w:r w:rsidRPr="0003660D">
        <w:rPr>
          <w:lang w:val="ru-RU"/>
        </w:rPr>
        <w:t>67.</w:t>
      </w:r>
      <w:r w:rsidRPr="0003660D">
        <w:rPr>
          <w:lang w:val="ru-RU"/>
        </w:rPr>
        <w:tab/>
      </w:r>
      <w:r w:rsidR="004B3357" w:rsidRPr="0003660D">
        <w:rPr>
          <w:lang w:val="ru-RU"/>
        </w:rPr>
        <w:t>Отвечая на вопрос о том, что Организация Объединенных Наций больше напрямую не публикует данные о размере валового внутреннего продукта в постоянных</w:t>
      </w:r>
      <w:r w:rsidR="00EE4B93" w:rsidRPr="0003660D">
        <w:rPr>
          <w:lang w:val="ru-RU"/>
        </w:rPr>
        <w:t xml:space="preserve"> ценах в долл. США по курсу 2005 </w:t>
      </w:r>
      <w:r w:rsidR="004B3357" w:rsidRPr="0003660D">
        <w:rPr>
          <w:lang w:val="ru-RU"/>
        </w:rPr>
        <w:t>г., Международное бюро сообщило, что предпочитает не менять Перечень пошлин, учитывая, что концепция была согласована, а уточненные цифры по-прежнему публикуются, и это позволяет без особых трудностей рассчитать необходимые значения.</w:t>
      </w:r>
    </w:p>
    <w:p w14:paraId="458A213B" w14:textId="74F05954" w:rsidR="004B3357" w:rsidRPr="0003660D" w:rsidRDefault="00295579" w:rsidP="00295579">
      <w:pPr>
        <w:pStyle w:val="ONUME"/>
        <w:numPr>
          <w:ilvl w:val="0"/>
          <w:numId w:val="0"/>
        </w:numPr>
        <w:ind w:left="540"/>
        <w:rPr>
          <w:lang w:val="ru-RU"/>
        </w:rPr>
      </w:pPr>
      <w:r w:rsidRPr="0003660D">
        <w:rPr>
          <w:lang w:val="ru-RU"/>
        </w:rPr>
        <w:t>68.</w:t>
      </w:r>
      <w:r w:rsidRPr="0003660D">
        <w:rPr>
          <w:lang w:val="ru-RU"/>
        </w:rPr>
        <w:tab/>
      </w:r>
      <w:r w:rsidR="004B3357" w:rsidRPr="0003660D">
        <w:rPr>
          <w:lang w:val="ru-RU"/>
        </w:rPr>
        <w:t>В ответ на вопрос о содержании термина «развивающиеся страны» в названии документа Международное бюро указало, что этот термин используется уже несколько лет, на протяжении которых Рабочая группа рассматривает предложение о пересмотре критериев сокращения размеров пошлин.  Поскольку данное предложение в целом направлено на «развивающиеся страны», Международное бюро вынуждено признать, что единого, выработанного Организацией Объединенных Наций определения «развивающейся страны» не существует и что критерии сокращения размера пошлин в соответствии с пунктом 5(а) определены государствами – участниками РСТ.</w:t>
      </w:r>
    </w:p>
    <w:p w14:paraId="55C46E9C" w14:textId="2A34D52C" w:rsidR="00A008D6" w:rsidRPr="0003660D" w:rsidRDefault="0024549D" w:rsidP="00E668F2">
      <w:pPr>
        <w:pStyle w:val="ONUME"/>
        <w:numPr>
          <w:ilvl w:val="0"/>
          <w:numId w:val="0"/>
        </w:numPr>
        <w:ind w:left="1080"/>
        <w:rPr>
          <w:lang w:val="ru-RU"/>
        </w:rPr>
      </w:pPr>
      <w:r w:rsidRPr="0003660D">
        <w:rPr>
          <w:lang w:val="ru-RU"/>
        </w:rPr>
        <w:t>69.</w:t>
      </w:r>
      <w:r w:rsidRPr="0003660D">
        <w:rPr>
          <w:lang w:val="ru-RU"/>
        </w:rPr>
        <w:tab/>
      </w:r>
      <w:r w:rsidR="00A008D6" w:rsidRPr="0003660D">
        <w:rPr>
          <w:lang w:val="ru-RU"/>
        </w:rPr>
        <w:t>Рабочая группа постановила рекомендовать Ассамблее оставить без изменения критерии, предусмотренные в пункте 5 Перечня пошлин к РСТ, и вновь пересмотреть их через пять лет»</w:t>
      </w:r>
      <w:r w:rsidR="00824AD4">
        <w:rPr>
          <w:lang w:val="ru-RU"/>
        </w:rPr>
        <w:t>.</w:t>
      </w:r>
    </w:p>
    <w:p w14:paraId="47F5B7E1" w14:textId="1277DC20" w:rsidR="001B4717" w:rsidRPr="0003660D" w:rsidRDefault="00A008D6" w:rsidP="001B4717">
      <w:pPr>
        <w:pStyle w:val="ONUME"/>
        <w:tabs>
          <w:tab w:val="left" w:pos="6096"/>
        </w:tabs>
        <w:ind w:left="5533"/>
        <w:rPr>
          <w:i/>
        </w:rPr>
      </w:pPr>
      <w:r w:rsidRPr="0003660D">
        <w:rPr>
          <w:i/>
          <w:lang w:val="ru-RU"/>
        </w:rPr>
        <w:t>Ассамблее</w:t>
      </w:r>
      <w:r w:rsidRPr="0003660D">
        <w:rPr>
          <w:i/>
        </w:rPr>
        <w:t xml:space="preserve"> </w:t>
      </w:r>
      <w:r w:rsidRPr="0003660D">
        <w:rPr>
          <w:i/>
          <w:lang w:val="ru-RU"/>
        </w:rPr>
        <w:t>предлагается</w:t>
      </w:r>
      <w:r w:rsidR="001B4717" w:rsidRPr="0003660D">
        <w:rPr>
          <w:i/>
        </w:rPr>
        <w:t>:</w:t>
      </w:r>
    </w:p>
    <w:p w14:paraId="14815D3A" w14:textId="1FDDEAC1" w:rsidR="00A008D6" w:rsidRPr="0003660D" w:rsidRDefault="001B4717" w:rsidP="00993207">
      <w:pPr>
        <w:pStyle w:val="ONUME"/>
        <w:numPr>
          <w:ilvl w:val="0"/>
          <w:numId w:val="0"/>
        </w:numPr>
        <w:tabs>
          <w:tab w:val="left" w:pos="6096"/>
          <w:tab w:val="left" w:pos="6663"/>
        </w:tabs>
        <w:ind w:left="6096"/>
        <w:rPr>
          <w:i/>
          <w:lang w:val="ru-RU"/>
        </w:rPr>
      </w:pPr>
      <w:r w:rsidRPr="0003660D">
        <w:rPr>
          <w:i/>
          <w:lang w:val="ru-RU"/>
        </w:rPr>
        <w:t>(</w:t>
      </w:r>
      <w:r w:rsidRPr="0003660D">
        <w:rPr>
          <w:i/>
        </w:rPr>
        <w:t>i</w:t>
      </w:r>
      <w:r w:rsidRPr="0003660D">
        <w:rPr>
          <w:i/>
          <w:lang w:val="ru-RU"/>
        </w:rPr>
        <w:t>)</w:t>
      </w:r>
      <w:r w:rsidRPr="0003660D">
        <w:rPr>
          <w:i/>
          <w:lang w:val="ru-RU"/>
        </w:rPr>
        <w:tab/>
      </w:r>
      <w:r w:rsidR="00A008D6" w:rsidRPr="0003660D">
        <w:rPr>
          <w:i/>
          <w:lang w:val="ru-RU"/>
        </w:rPr>
        <w:t>по итогам рассмотре</w:t>
      </w:r>
      <w:r w:rsidR="0003660D" w:rsidRPr="0003660D">
        <w:rPr>
          <w:i/>
          <w:lang w:val="ru-RU"/>
        </w:rPr>
        <w:t xml:space="preserve">ния критериев, указанных в </w:t>
      </w:r>
      <w:r w:rsidR="00A008D6" w:rsidRPr="0003660D">
        <w:rPr>
          <w:i/>
          <w:lang w:val="ru-RU"/>
        </w:rPr>
        <w:t>пункте</w:t>
      </w:r>
      <w:r w:rsidR="00A008D6" w:rsidRPr="0003660D">
        <w:rPr>
          <w:i/>
        </w:rPr>
        <w:t> </w:t>
      </w:r>
      <w:r w:rsidR="00A008D6" w:rsidRPr="0003660D">
        <w:rPr>
          <w:i/>
          <w:lang w:val="ru-RU"/>
        </w:rPr>
        <w:t xml:space="preserve">5 Перечня пошлин к РСТ, принять решение оставить их без изменения; и </w:t>
      </w:r>
    </w:p>
    <w:p w14:paraId="5381D39F" w14:textId="70284FD0" w:rsidR="001B4717" w:rsidRPr="0003660D" w:rsidRDefault="001B4717" w:rsidP="00993207">
      <w:pPr>
        <w:pStyle w:val="ONUME"/>
        <w:keepLines/>
        <w:numPr>
          <w:ilvl w:val="0"/>
          <w:numId w:val="0"/>
        </w:numPr>
        <w:tabs>
          <w:tab w:val="left" w:pos="6096"/>
          <w:tab w:val="left" w:pos="6663"/>
        </w:tabs>
        <w:ind w:left="6096"/>
        <w:rPr>
          <w:i/>
        </w:rPr>
      </w:pPr>
      <w:r w:rsidRPr="0003660D">
        <w:rPr>
          <w:i/>
          <w:lang w:val="ru-RU"/>
        </w:rPr>
        <w:t>(</w:t>
      </w:r>
      <w:r w:rsidRPr="0003660D">
        <w:rPr>
          <w:i/>
        </w:rPr>
        <w:t>ii</w:t>
      </w:r>
      <w:r w:rsidRPr="0003660D">
        <w:rPr>
          <w:i/>
          <w:lang w:val="ru-RU"/>
        </w:rPr>
        <w:t>)</w:t>
      </w:r>
      <w:r w:rsidRPr="0003660D">
        <w:rPr>
          <w:i/>
          <w:lang w:val="ru-RU"/>
        </w:rPr>
        <w:tab/>
      </w:r>
      <w:r w:rsidR="00A008D6" w:rsidRPr="0003660D">
        <w:rPr>
          <w:i/>
          <w:lang w:val="ru-RU"/>
        </w:rPr>
        <w:t xml:space="preserve">принять решение о необходимости повторного пересмотра данных критериев Ассамблеей через пять лет в соответствии с Перечнем пошлин.   </w:t>
      </w:r>
    </w:p>
    <w:p w14:paraId="36A05786" w14:textId="77777777" w:rsidR="001B4717" w:rsidRPr="0003660D" w:rsidRDefault="001B4717" w:rsidP="001B4717"/>
    <w:p w14:paraId="404A8493" w14:textId="4E8FDB98" w:rsidR="001B4717" w:rsidRPr="0003660D" w:rsidRDefault="001B4717" w:rsidP="001B4717">
      <w:pPr>
        <w:pStyle w:val="Endofdocument-Annex"/>
        <w:rPr>
          <w:lang w:val="ru-RU"/>
        </w:rPr>
        <w:sectPr w:rsidR="001B4717" w:rsidRPr="0003660D" w:rsidSect="001F0FB8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03660D">
        <w:rPr>
          <w:lang w:val="ru-RU"/>
        </w:rPr>
        <w:t>[</w:t>
      </w:r>
      <w:r w:rsidR="00A008D6" w:rsidRPr="0003660D">
        <w:rPr>
          <w:lang w:val="ru-RU"/>
        </w:rPr>
        <w:t>Приложение следует</w:t>
      </w:r>
      <w:r w:rsidRPr="0003660D">
        <w:rPr>
          <w:lang w:val="ru-RU"/>
        </w:rPr>
        <w:t>]</w:t>
      </w:r>
    </w:p>
    <w:p w14:paraId="1E0F77D9" w14:textId="77777777" w:rsidR="00E87A29" w:rsidRPr="0003660D" w:rsidRDefault="00E87A29" w:rsidP="00E87A29">
      <w:pPr>
        <w:jc w:val="center"/>
        <w:rPr>
          <w:lang w:val="ru-RU"/>
        </w:rPr>
      </w:pPr>
    </w:p>
    <w:p w14:paraId="52758F1B" w14:textId="77777777" w:rsidR="00E87A29" w:rsidRPr="0003660D" w:rsidRDefault="00E87A29" w:rsidP="00E87A29">
      <w:pPr>
        <w:jc w:val="center"/>
        <w:rPr>
          <w:lang w:val="ru-RU"/>
        </w:rPr>
      </w:pPr>
      <w:r w:rsidRPr="0003660D">
        <w:rPr>
          <w:lang w:val="ru-RU"/>
        </w:rPr>
        <w:t>ИЗМЕНЕНИЕ ЧИСЛА ПОДАННЫХ ЗАЯВОК</w:t>
      </w:r>
    </w:p>
    <w:p w14:paraId="02FFDF65" w14:textId="77777777" w:rsidR="00E87A29" w:rsidRPr="0003660D" w:rsidRDefault="00E87A29" w:rsidP="00E87A29">
      <w:pPr>
        <w:rPr>
          <w:lang w:val="ru-RU"/>
        </w:rPr>
      </w:pPr>
    </w:p>
    <w:p w14:paraId="2D29DE57" w14:textId="7F446179" w:rsidR="00E87A29" w:rsidRPr="0003660D" w:rsidRDefault="00E87A29" w:rsidP="00E87A29">
      <w:pPr>
        <w:rPr>
          <w:lang w:val="ru-RU"/>
        </w:rPr>
      </w:pPr>
      <w:r w:rsidRPr="0003660D">
        <w:rPr>
          <w:lang w:val="ru-RU"/>
        </w:rPr>
        <w:t>В приведенных ниже таблицах:</w:t>
      </w:r>
    </w:p>
    <w:p w14:paraId="3A436F5F" w14:textId="77777777" w:rsidR="00E87A29" w:rsidRPr="0003660D" w:rsidRDefault="00E87A29" w:rsidP="00E87A29">
      <w:pPr>
        <w:rPr>
          <w:lang w:val="ru-RU"/>
        </w:rPr>
      </w:pPr>
    </w:p>
    <w:p w14:paraId="48147018" w14:textId="4E3304C7" w:rsidR="00E87A29" w:rsidRPr="0003660D" w:rsidRDefault="00E87A29" w:rsidP="00E87A29">
      <w:pPr>
        <w:rPr>
          <w:lang w:val="ru-RU"/>
        </w:rPr>
      </w:pPr>
      <w:r w:rsidRPr="0003660D">
        <w:rPr>
          <w:lang w:val="ru-RU"/>
        </w:rPr>
        <w:t>–</w:t>
      </w:r>
      <w:r w:rsidRPr="0003660D">
        <w:rPr>
          <w:lang w:val="ru-RU"/>
        </w:rPr>
        <w:tab/>
        <w:t xml:space="preserve">«г-1» означает 12-месячный период, непосредственно предшествующий изменению </w:t>
      </w:r>
      <w:r w:rsidR="00D04231" w:rsidRPr="0003660D">
        <w:rPr>
          <w:lang w:val="ru-RU"/>
        </w:rPr>
        <w:t xml:space="preserve">списков стран, в отношении которых действуют пониженные пошлины, </w:t>
      </w:r>
      <w:r w:rsidRPr="0003660D">
        <w:rPr>
          <w:lang w:val="ru-RU"/>
        </w:rPr>
        <w:t>по состоянию на 1 июля 2015 г.;  «г+1» означает 12-месячный период, непосредственно следующий за таким изменением,</w:t>
      </w:r>
      <w:r w:rsidRPr="0003660D">
        <w:rPr>
          <w:i/>
          <w:lang w:val="ru-RU"/>
        </w:rPr>
        <w:t xml:space="preserve"> и т.д</w:t>
      </w:r>
      <w:r w:rsidRPr="0003660D">
        <w:rPr>
          <w:lang w:val="ru-RU"/>
        </w:rPr>
        <w:t>.</w:t>
      </w:r>
    </w:p>
    <w:p w14:paraId="531D27BA" w14:textId="77777777" w:rsidR="00E87A29" w:rsidRPr="0003660D" w:rsidRDefault="00E87A29" w:rsidP="00E87A29">
      <w:pPr>
        <w:rPr>
          <w:lang w:val="ru-RU"/>
        </w:rPr>
      </w:pPr>
    </w:p>
    <w:p w14:paraId="2089F0B3" w14:textId="3C26BFD7" w:rsidR="00E87A29" w:rsidRPr="0003660D" w:rsidRDefault="00E87A29" w:rsidP="00E87A29">
      <w:pPr>
        <w:rPr>
          <w:lang w:val="ru-RU"/>
        </w:rPr>
      </w:pPr>
      <w:r w:rsidRPr="0003660D">
        <w:rPr>
          <w:lang w:val="ru-RU"/>
        </w:rPr>
        <w:t>–</w:t>
      </w:r>
      <w:r w:rsidRPr="0003660D">
        <w:rPr>
          <w:lang w:val="ru-RU"/>
        </w:rPr>
        <w:tab/>
        <w:t>Для каждого государства и для каждого периода в таблице указаны три значения в следующем формате: «a / b / c», где «а» — это число заявок на применение пониженных пошлин, поданных постоянными жителями данного государства, «b» — число международных заявок, поданных физическими лицами, проживающими в данном государстве, и «с» — общее число международных заявок, поданных постоянными жителями данного государства (как физическими, так и юридическими лицами).</w:t>
      </w:r>
    </w:p>
    <w:p w14:paraId="66E3CC9B" w14:textId="77777777" w:rsidR="00E87A29" w:rsidRPr="0003660D" w:rsidRDefault="00E87A29" w:rsidP="00E87A29">
      <w:pPr>
        <w:rPr>
          <w:lang w:val="ru-RU"/>
        </w:rPr>
      </w:pPr>
    </w:p>
    <w:p w14:paraId="4C2D3E62" w14:textId="35F5861D" w:rsidR="00E87A29" w:rsidRPr="0003660D" w:rsidRDefault="00E87A29" w:rsidP="00E87A29">
      <w:pPr>
        <w:rPr>
          <w:lang w:val="ru-RU"/>
        </w:rPr>
      </w:pPr>
      <w:r w:rsidRPr="0003660D">
        <w:rPr>
          <w:lang w:val="ru-RU"/>
        </w:rPr>
        <w:t>–</w:t>
      </w:r>
      <w:r w:rsidRPr="0003660D">
        <w:rPr>
          <w:lang w:val="ru-RU"/>
        </w:rPr>
        <w:tab/>
        <w:t>В четырех последних столбцах приводится сравнение данных за последние 12 месяцев (г+3: 1 июля 2017</w:t>
      </w:r>
      <w:r w:rsidR="00D04231" w:rsidRPr="0003660D">
        <w:rPr>
          <w:lang w:val="ru-RU"/>
        </w:rPr>
        <w:t> </w:t>
      </w:r>
      <w:r w:rsidRPr="0003660D">
        <w:rPr>
          <w:lang w:val="ru-RU"/>
        </w:rPr>
        <w:t>г. — 30 июня 2018</w:t>
      </w:r>
      <w:r w:rsidR="00D04231" w:rsidRPr="0003660D">
        <w:rPr>
          <w:lang w:val="ru-RU"/>
        </w:rPr>
        <w:t> </w:t>
      </w:r>
      <w:r w:rsidRPr="0003660D">
        <w:rPr>
          <w:lang w:val="ru-RU"/>
        </w:rPr>
        <w:t xml:space="preserve">г.) с данными за двенадцать месяцев, непосредственно предшествующих изменению списков стран, в отношении которых действуют пониженные пошлины.  В первых двух столбцах показана приблизительная доля всех заявок от </w:t>
      </w:r>
      <w:r w:rsidR="00D04231" w:rsidRPr="0003660D">
        <w:rPr>
          <w:lang w:val="ru-RU"/>
        </w:rPr>
        <w:t>постоянных жителей</w:t>
      </w:r>
      <w:r w:rsidRPr="0003660D">
        <w:rPr>
          <w:lang w:val="ru-RU"/>
        </w:rPr>
        <w:t xml:space="preserve"> соответствующих государств, которые ходатайствовали о применении к ним уменьшенной пошлины, в каждом году из двух последних лет.  В двух последних столбцах показано процентное изменение общего числа заявок, поданных </w:t>
      </w:r>
      <w:r w:rsidR="00D04231" w:rsidRPr="0003660D">
        <w:rPr>
          <w:lang w:val="ru-RU"/>
        </w:rPr>
        <w:t>постоянными жителями</w:t>
      </w:r>
      <w:r w:rsidRPr="0003660D">
        <w:rPr>
          <w:lang w:val="ru-RU"/>
        </w:rPr>
        <w:t xml:space="preserve"> соответствующего государства, за два года, а также данный показатель только в отношении заявок, поданных физическими лицами.</w:t>
      </w:r>
    </w:p>
    <w:p w14:paraId="7EBF1AE7" w14:textId="77777777" w:rsidR="00E87A29" w:rsidRPr="0003660D" w:rsidRDefault="00E87A29" w:rsidP="00E87A29">
      <w:pPr>
        <w:rPr>
          <w:lang w:val="ru-RU"/>
        </w:rPr>
      </w:pPr>
    </w:p>
    <w:p w14:paraId="0477FFF1" w14:textId="637E3F98" w:rsidR="00E87A29" w:rsidRPr="0003660D" w:rsidRDefault="00E87A29" w:rsidP="00E87A29">
      <w:pPr>
        <w:rPr>
          <w:lang w:val="ru-RU"/>
        </w:rPr>
      </w:pPr>
      <w:r w:rsidRPr="0003660D">
        <w:rPr>
          <w:lang w:val="ru-RU"/>
        </w:rPr>
        <w:t>В список включены только те государства, в которых за соответствующий период была под</w:t>
      </w:r>
      <w:r w:rsidR="00D04231" w:rsidRPr="0003660D">
        <w:rPr>
          <w:lang w:val="ru-RU"/>
        </w:rPr>
        <w:t xml:space="preserve">ана </w:t>
      </w:r>
      <w:r w:rsidRPr="0003660D">
        <w:rPr>
          <w:lang w:val="ru-RU"/>
        </w:rPr>
        <w:t xml:space="preserve">как минимум одна международная заявка, в которой первым заявителем выступал </w:t>
      </w:r>
      <w:r w:rsidR="00D04231" w:rsidRPr="0003660D">
        <w:rPr>
          <w:lang w:val="ru-RU"/>
        </w:rPr>
        <w:t xml:space="preserve">постоянный житель </w:t>
      </w:r>
      <w:r w:rsidRPr="0003660D">
        <w:rPr>
          <w:lang w:val="ru-RU"/>
        </w:rPr>
        <w:t>страны.</w:t>
      </w:r>
    </w:p>
    <w:p w14:paraId="0AA262F2" w14:textId="77777777" w:rsidR="00E87A29" w:rsidRPr="0003660D" w:rsidRDefault="00E87A29" w:rsidP="00E87A29">
      <w:pPr>
        <w:rPr>
          <w:lang w:val="ru-RU"/>
        </w:rPr>
      </w:pPr>
      <w:r w:rsidRPr="0003660D">
        <w:rPr>
          <w:lang w:val="ru-RU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7"/>
        <w:gridCol w:w="1206"/>
        <w:gridCol w:w="1271"/>
        <w:gridCol w:w="1270"/>
        <w:gridCol w:w="1268"/>
        <w:gridCol w:w="1268"/>
        <w:gridCol w:w="1268"/>
        <w:gridCol w:w="1312"/>
        <w:gridCol w:w="1312"/>
        <w:gridCol w:w="1070"/>
        <w:gridCol w:w="1376"/>
      </w:tblGrid>
      <w:tr w:rsidR="00E87A29" w:rsidRPr="0003660D" w14:paraId="70C40947" w14:textId="77777777" w:rsidTr="00E87A29">
        <w:trPr>
          <w:cantSplit/>
          <w:trHeight w:val="300"/>
        </w:trPr>
        <w:tc>
          <w:tcPr>
            <w:tcW w:w="151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14:paraId="12BA9FB4" w14:textId="77777777" w:rsidR="00E87A29" w:rsidRPr="0003660D" w:rsidRDefault="00E87A29" w:rsidP="00E87A29">
            <w:pPr>
              <w:ind w:left="567" w:hanging="567"/>
              <w:rPr>
                <w:sz w:val="20"/>
                <w:lang w:val="ru-RU"/>
              </w:rPr>
            </w:pPr>
          </w:p>
          <w:p w14:paraId="1C8D824D" w14:textId="0FCC8ED3" w:rsidR="00E87A29" w:rsidRPr="0003660D" w:rsidRDefault="00E87A29" w:rsidP="00E87A29">
            <w:pPr>
              <w:ind w:left="567" w:hanging="567"/>
              <w:rPr>
                <w:b/>
                <w:i/>
                <w:sz w:val="20"/>
                <w:lang w:val="ru-RU"/>
              </w:rPr>
            </w:pPr>
            <w:r w:rsidRPr="0003660D">
              <w:rPr>
                <w:b/>
                <w:i/>
                <w:sz w:val="20"/>
              </w:rPr>
              <w:t>A</w:t>
            </w:r>
            <w:r w:rsidRPr="0003660D">
              <w:rPr>
                <w:b/>
                <w:i/>
                <w:sz w:val="20"/>
                <w:lang w:val="ru-RU"/>
              </w:rPr>
              <w:t xml:space="preserve">. </w:t>
            </w:r>
            <w:r w:rsidR="00071548" w:rsidRPr="0003660D">
              <w:rPr>
                <w:b/>
                <w:i/>
                <w:sz w:val="20"/>
                <w:lang w:val="ru-RU"/>
              </w:rPr>
              <w:t>Государства, включенные в список до 1</w:t>
            </w:r>
            <w:r w:rsidR="00071548" w:rsidRPr="0003660D">
              <w:rPr>
                <w:i/>
                <w:sz w:val="20"/>
              </w:rPr>
              <w:t> </w:t>
            </w:r>
            <w:r w:rsidR="00071548" w:rsidRPr="0003660D">
              <w:rPr>
                <w:b/>
                <w:i/>
                <w:sz w:val="20"/>
                <w:lang w:val="ru-RU"/>
              </w:rPr>
              <w:t>июля 2015</w:t>
            </w:r>
            <w:r w:rsidR="00071548" w:rsidRPr="0003660D">
              <w:rPr>
                <w:b/>
                <w:i/>
                <w:sz w:val="20"/>
              </w:rPr>
              <w:t> </w:t>
            </w:r>
            <w:r w:rsidR="00071548" w:rsidRPr="0003660D">
              <w:rPr>
                <w:b/>
                <w:i/>
                <w:sz w:val="20"/>
                <w:lang w:val="ru-RU"/>
              </w:rPr>
              <w:t>г.</w:t>
            </w:r>
            <w:r w:rsidRPr="0003660D">
              <w:rPr>
                <w:b/>
                <w:i/>
                <w:sz w:val="20"/>
                <w:lang w:val="ru-RU"/>
              </w:rPr>
              <w:t xml:space="preserve"> </w:t>
            </w:r>
          </w:p>
          <w:p w14:paraId="7BCC8981" w14:textId="77777777" w:rsidR="00E87A29" w:rsidRPr="0003660D" w:rsidRDefault="00E87A29" w:rsidP="00E87A29">
            <w:pPr>
              <w:ind w:left="567" w:hanging="567"/>
              <w:rPr>
                <w:sz w:val="20"/>
                <w:lang w:val="ru-RU"/>
              </w:rPr>
            </w:pPr>
          </w:p>
        </w:tc>
      </w:tr>
      <w:tr w:rsidR="00E87A29" w:rsidRPr="0003660D" w14:paraId="7BEDE490" w14:textId="77777777" w:rsidTr="00E87A29">
        <w:trPr>
          <w:cantSplit/>
          <w:trHeight w:val="300"/>
          <w:tblHeader/>
        </w:trPr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4ECE5" w14:textId="77777777" w:rsidR="00E87A29" w:rsidRPr="0003660D" w:rsidRDefault="00E87A29" w:rsidP="00E87A29">
            <w:pPr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Код ST.3, государство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20C9A8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Число заявок, поданных до 1 июля 2015 г.</w:t>
            </w:r>
          </w:p>
          <w:p w14:paraId="11E52247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 xml:space="preserve"> </w:t>
            </w:r>
            <w:r w:rsidRPr="0003660D">
              <w:rPr>
                <w:i/>
                <w:sz w:val="20"/>
                <w:lang w:val="ru-RU"/>
              </w:rPr>
              <w:t>(на пониженные пошлины / только физ. лицами / всего)</w:t>
            </w:r>
          </w:p>
        </w:tc>
        <w:tc>
          <w:tcPr>
            <w:tcW w:w="3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0B52B" w14:textId="398B8F83" w:rsidR="00E87A29" w:rsidRPr="0003660D" w:rsidRDefault="00E87A29" w:rsidP="00071548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Число заявок, поданных с 1 июля 2015</w:t>
            </w:r>
            <w:r w:rsidR="00071548" w:rsidRPr="0003660D">
              <w:rPr>
                <w:b/>
                <w:sz w:val="20"/>
                <w:lang w:val="ru-RU"/>
              </w:rPr>
              <w:t> </w:t>
            </w:r>
            <w:r w:rsidRPr="0003660D">
              <w:rPr>
                <w:b/>
                <w:sz w:val="20"/>
                <w:lang w:val="ru-RU"/>
              </w:rPr>
              <w:t xml:space="preserve">г. включительно </w:t>
            </w:r>
            <w:r w:rsidRPr="0003660D">
              <w:rPr>
                <w:i/>
                <w:sz w:val="20"/>
                <w:lang w:val="ru-RU"/>
              </w:rPr>
              <w:t>(на пониженные пошлины / только физ. лицами / всего)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2EF03" w14:textId="77777777" w:rsidR="00E87A29" w:rsidRPr="0003660D" w:rsidRDefault="00E87A29" w:rsidP="00E87A29">
            <w:pPr>
              <w:jc w:val="center"/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% всех заявок на сниженные пошлины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82F5E" w14:textId="77777777" w:rsidR="00E87A29" w:rsidRPr="0003660D" w:rsidRDefault="00E87A29" w:rsidP="00E87A29">
            <w:pPr>
              <w:jc w:val="center"/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изменение в числе заявок (в %)</w:t>
            </w:r>
          </w:p>
        </w:tc>
      </w:tr>
      <w:tr w:rsidR="00E87A29" w:rsidRPr="0003660D" w14:paraId="015D4B46" w14:textId="77777777" w:rsidTr="00E87A29">
        <w:trPr>
          <w:cantSplit/>
          <w:trHeight w:val="300"/>
          <w:tblHeader/>
        </w:trPr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66A16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0BEE9" w14:textId="5399CECF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</w:t>
            </w:r>
            <w:r w:rsidR="00E87A29" w:rsidRPr="0003660D">
              <w:rPr>
                <w:b/>
                <w:sz w:val="20"/>
              </w:rPr>
              <w:t>-3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8C04B" w14:textId="05CB1A24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</w:rPr>
              <w:t>г</w:t>
            </w:r>
            <w:r w:rsidR="00E87A29" w:rsidRPr="0003660D">
              <w:rPr>
                <w:b/>
                <w:sz w:val="20"/>
              </w:rPr>
              <w:t>-2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5DA4F" w14:textId="1B8DFB02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</w:t>
            </w:r>
            <w:r w:rsidR="00E87A29" w:rsidRPr="0003660D">
              <w:rPr>
                <w:b/>
                <w:sz w:val="20"/>
              </w:rPr>
              <w:t>-1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4D31A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37473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717BF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6EE88" w14:textId="16B219C8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</w:t>
            </w:r>
            <w:r w:rsidR="00E87A29" w:rsidRPr="0003660D">
              <w:rPr>
                <w:b/>
                <w:sz w:val="20"/>
              </w:rPr>
              <w:t>-1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9797F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6EFC7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Итого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992B0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Физические лица</w:t>
            </w:r>
          </w:p>
        </w:tc>
      </w:tr>
      <w:tr w:rsidR="00E87A29" w:rsidRPr="0003660D" w14:paraId="41FAFFCA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D6E08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AE</w:t>
            </w:r>
            <w:r w:rsidRPr="0003660D">
              <w:rPr>
                <w:sz w:val="20"/>
                <w:lang w:val="ru-RU"/>
              </w:rPr>
              <w:tab/>
              <w:t>Объединенные Арабские Эмираты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30C3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12 / 19 / 25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7666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29 / 29 / 76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F620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11 / 22 / 92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017E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21 / 81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2F58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21 / 79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3183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20 / 99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592EE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12%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2AC32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4DE32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+8%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CEA72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-9%</w:t>
            </w:r>
          </w:p>
        </w:tc>
      </w:tr>
      <w:tr w:rsidR="00E87A29" w:rsidRPr="0003660D" w14:paraId="641EF1B6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3C332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SG</w:t>
            </w:r>
            <w:r w:rsidRPr="0003660D">
              <w:rPr>
                <w:sz w:val="20"/>
                <w:lang w:val="ru-RU"/>
              </w:rPr>
              <w:tab/>
              <w:t>Сингапур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434B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29 / 31 / 405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6813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59 / 71 / 925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7A15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62 / 72 / 922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5BE0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26 / 886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8058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41 / 895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A11D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27 / 839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A7B15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7%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0ADA4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264B1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-9%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D944B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-63%</w:t>
            </w:r>
          </w:p>
        </w:tc>
      </w:tr>
    </w:tbl>
    <w:p w14:paraId="122BC5B0" w14:textId="77777777" w:rsidR="00E87A29" w:rsidRPr="0003660D" w:rsidRDefault="00E87A29" w:rsidP="00E87A29">
      <w:r w:rsidRPr="0003660D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7"/>
        <w:gridCol w:w="1206"/>
        <w:gridCol w:w="1271"/>
        <w:gridCol w:w="1270"/>
        <w:gridCol w:w="1268"/>
        <w:gridCol w:w="1268"/>
        <w:gridCol w:w="1268"/>
        <w:gridCol w:w="1312"/>
        <w:gridCol w:w="1312"/>
        <w:gridCol w:w="1070"/>
        <w:gridCol w:w="1376"/>
      </w:tblGrid>
      <w:tr w:rsidR="00E87A29" w:rsidRPr="0003660D" w14:paraId="2508B57D" w14:textId="77777777" w:rsidTr="00E87A29">
        <w:trPr>
          <w:cantSplit/>
          <w:trHeight w:val="300"/>
        </w:trPr>
        <w:tc>
          <w:tcPr>
            <w:tcW w:w="151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14:paraId="344B9A00" w14:textId="77777777" w:rsidR="00E87A29" w:rsidRPr="0003660D" w:rsidRDefault="00E87A29" w:rsidP="00E87A29">
            <w:pPr>
              <w:keepNext/>
              <w:ind w:left="567" w:hanging="567"/>
              <w:rPr>
                <w:sz w:val="20"/>
              </w:rPr>
            </w:pPr>
          </w:p>
          <w:p w14:paraId="535FBA28" w14:textId="622BBB51" w:rsidR="00E87A29" w:rsidRPr="0003660D" w:rsidRDefault="00E87A29" w:rsidP="00E87A29">
            <w:pPr>
              <w:keepNext/>
              <w:ind w:left="567" w:hanging="567"/>
              <w:rPr>
                <w:b/>
                <w:i/>
                <w:sz w:val="20"/>
              </w:rPr>
            </w:pPr>
            <w:r w:rsidRPr="0003660D">
              <w:rPr>
                <w:b/>
                <w:i/>
                <w:sz w:val="20"/>
              </w:rPr>
              <w:t xml:space="preserve">B.  </w:t>
            </w:r>
            <w:r w:rsidR="00071548" w:rsidRPr="0003660D">
              <w:rPr>
                <w:b/>
                <w:i/>
                <w:sz w:val="20"/>
                <w:lang w:val="ru-RU"/>
              </w:rPr>
              <w:t>Государства</w:t>
            </w:r>
            <w:r w:rsidR="00071548" w:rsidRPr="0003660D">
              <w:rPr>
                <w:b/>
                <w:i/>
                <w:sz w:val="20"/>
              </w:rPr>
              <w:t xml:space="preserve">, </w:t>
            </w:r>
            <w:r w:rsidR="00071548" w:rsidRPr="0003660D">
              <w:rPr>
                <w:b/>
                <w:i/>
                <w:sz w:val="20"/>
                <w:lang w:val="ru-RU"/>
              </w:rPr>
              <w:t>включенные</w:t>
            </w:r>
            <w:r w:rsidR="00071548" w:rsidRPr="0003660D">
              <w:rPr>
                <w:b/>
                <w:i/>
                <w:sz w:val="20"/>
              </w:rPr>
              <w:t xml:space="preserve"> </w:t>
            </w:r>
            <w:r w:rsidR="00071548" w:rsidRPr="0003660D">
              <w:rPr>
                <w:b/>
                <w:i/>
                <w:sz w:val="20"/>
                <w:lang w:val="ru-RU"/>
              </w:rPr>
              <w:t>в</w:t>
            </w:r>
            <w:r w:rsidR="00071548" w:rsidRPr="0003660D">
              <w:rPr>
                <w:b/>
                <w:i/>
                <w:sz w:val="20"/>
              </w:rPr>
              <w:t xml:space="preserve"> </w:t>
            </w:r>
            <w:r w:rsidR="00071548" w:rsidRPr="0003660D">
              <w:rPr>
                <w:b/>
                <w:i/>
                <w:sz w:val="20"/>
                <w:lang w:val="ru-RU"/>
              </w:rPr>
              <w:t>список</w:t>
            </w:r>
            <w:r w:rsidR="00071548" w:rsidRPr="0003660D">
              <w:rPr>
                <w:b/>
                <w:i/>
                <w:sz w:val="20"/>
              </w:rPr>
              <w:t xml:space="preserve"> </w:t>
            </w:r>
            <w:r w:rsidR="00071548" w:rsidRPr="0003660D">
              <w:rPr>
                <w:b/>
                <w:i/>
                <w:sz w:val="20"/>
                <w:lang w:val="ru-RU"/>
              </w:rPr>
              <w:t>после</w:t>
            </w:r>
            <w:r w:rsidR="00071548" w:rsidRPr="0003660D">
              <w:rPr>
                <w:b/>
                <w:i/>
                <w:sz w:val="20"/>
              </w:rPr>
              <w:t xml:space="preserve"> 1</w:t>
            </w:r>
            <w:r w:rsidR="00071548" w:rsidRPr="0003660D">
              <w:rPr>
                <w:i/>
                <w:sz w:val="20"/>
              </w:rPr>
              <w:t> </w:t>
            </w:r>
            <w:r w:rsidR="00071548" w:rsidRPr="0003660D">
              <w:rPr>
                <w:b/>
                <w:i/>
                <w:sz w:val="20"/>
                <w:lang w:val="ru-RU"/>
              </w:rPr>
              <w:t>июля</w:t>
            </w:r>
            <w:r w:rsidR="00071548" w:rsidRPr="0003660D">
              <w:rPr>
                <w:b/>
                <w:i/>
                <w:sz w:val="20"/>
              </w:rPr>
              <w:t xml:space="preserve"> 2015 </w:t>
            </w:r>
            <w:r w:rsidR="00071548" w:rsidRPr="0003660D">
              <w:rPr>
                <w:b/>
                <w:i/>
                <w:sz w:val="20"/>
                <w:lang w:val="ru-RU"/>
              </w:rPr>
              <w:t>г</w:t>
            </w:r>
            <w:r w:rsidR="00071548" w:rsidRPr="0003660D">
              <w:rPr>
                <w:b/>
                <w:i/>
                <w:sz w:val="20"/>
              </w:rPr>
              <w:t xml:space="preserve">. </w:t>
            </w:r>
          </w:p>
          <w:p w14:paraId="1A75674D" w14:textId="77777777" w:rsidR="00E87A29" w:rsidRPr="0003660D" w:rsidRDefault="00E87A29" w:rsidP="00E87A29">
            <w:pPr>
              <w:keepNext/>
              <w:jc w:val="right"/>
              <w:rPr>
                <w:sz w:val="20"/>
              </w:rPr>
            </w:pPr>
          </w:p>
        </w:tc>
      </w:tr>
      <w:tr w:rsidR="00E87A29" w:rsidRPr="0003660D" w14:paraId="38C90476" w14:textId="77777777" w:rsidTr="00E87A29">
        <w:trPr>
          <w:cantSplit/>
          <w:trHeight w:val="300"/>
          <w:tblHeader/>
        </w:trPr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73EF2" w14:textId="77777777" w:rsidR="00E87A29" w:rsidRPr="0003660D" w:rsidRDefault="00E87A29" w:rsidP="00E87A29">
            <w:pPr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Код ST.3, государство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6AF25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Число заявок, поданных до 1 июля 2015 г.</w:t>
            </w:r>
          </w:p>
          <w:p w14:paraId="4B99E121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 xml:space="preserve"> </w:t>
            </w:r>
            <w:r w:rsidRPr="0003660D">
              <w:rPr>
                <w:i/>
                <w:sz w:val="20"/>
                <w:lang w:val="ru-RU"/>
              </w:rPr>
              <w:t>(на пониженные пошлины / только физ. лицами / всего)</w:t>
            </w:r>
          </w:p>
        </w:tc>
        <w:tc>
          <w:tcPr>
            <w:tcW w:w="3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E7BCA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 xml:space="preserve">Число заявок, поданных с 1 июля 2015 г. включительно </w:t>
            </w:r>
            <w:r w:rsidRPr="0003660D">
              <w:rPr>
                <w:i/>
                <w:sz w:val="20"/>
                <w:lang w:val="ru-RU"/>
              </w:rPr>
              <w:t>(на пониженные пошлины / только физ. лицами / всего)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BFD530" w14:textId="77777777" w:rsidR="00E87A29" w:rsidRPr="0003660D" w:rsidRDefault="00E87A29" w:rsidP="00E87A29">
            <w:pPr>
              <w:jc w:val="center"/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% всех заявок на сниженные пошлины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2865B" w14:textId="77777777" w:rsidR="00E87A29" w:rsidRPr="0003660D" w:rsidRDefault="00E87A29" w:rsidP="00E87A29">
            <w:pPr>
              <w:jc w:val="center"/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изменение в числе заявок (в %)</w:t>
            </w:r>
          </w:p>
        </w:tc>
      </w:tr>
      <w:tr w:rsidR="00E87A29" w:rsidRPr="0003660D" w14:paraId="14700FE4" w14:textId="77777777" w:rsidTr="00E87A29">
        <w:trPr>
          <w:cantSplit/>
          <w:trHeight w:val="300"/>
          <w:tblHeader/>
        </w:trPr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CED93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2D78C" w14:textId="24755E68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</w:t>
            </w:r>
            <w:r w:rsidR="00E87A29" w:rsidRPr="0003660D">
              <w:rPr>
                <w:b/>
                <w:sz w:val="20"/>
              </w:rPr>
              <w:t>-3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40A13" w14:textId="09A9CE16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</w:rPr>
              <w:t>г</w:t>
            </w:r>
            <w:r w:rsidR="00E87A29" w:rsidRPr="0003660D">
              <w:rPr>
                <w:b/>
                <w:sz w:val="20"/>
              </w:rPr>
              <w:t>-2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34A41" w14:textId="1BCE2448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</w:t>
            </w:r>
            <w:r w:rsidR="00E87A29" w:rsidRPr="0003660D">
              <w:rPr>
                <w:b/>
                <w:sz w:val="20"/>
              </w:rPr>
              <w:t>-1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460CE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2735D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076EC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F2828" w14:textId="4967830D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</w:rPr>
              <w:t>г</w:t>
            </w:r>
            <w:r w:rsidR="00E87A29" w:rsidRPr="0003660D">
              <w:rPr>
                <w:b/>
                <w:sz w:val="20"/>
              </w:rPr>
              <w:t>-1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45A15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0790B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Итого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09BA7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Физические лица</w:t>
            </w:r>
          </w:p>
        </w:tc>
      </w:tr>
      <w:tr w:rsidR="00E87A29" w:rsidRPr="0003660D" w14:paraId="1810F8B9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E567A" w14:textId="77777777" w:rsidR="00E87A29" w:rsidRPr="0003660D" w:rsidRDefault="00E87A29" w:rsidP="00E87A29">
            <w:pPr>
              <w:keepNext/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BS</w:t>
            </w:r>
            <w:r w:rsidRPr="0003660D">
              <w:rPr>
                <w:sz w:val="20"/>
                <w:lang w:val="ru-RU"/>
              </w:rPr>
              <w:tab/>
              <w:t>Багамские Острова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84615" w14:textId="77777777" w:rsidR="00E87A29" w:rsidRPr="0003660D" w:rsidRDefault="00E87A29" w:rsidP="00E87A29">
            <w:pPr>
              <w:keepNext/>
              <w:rPr>
                <w:sz w:val="20"/>
              </w:rPr>
            </w:pPr>
            <w:r w:rsidRPr="0003660D">
              <w:rPr>
                <w:sz w:val="20"/>
              </w:rPr>
              <w:t>0 / 0 / 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58393" w14:textId="77777777" w:rsidR="00E87A29" w:rsidRPr="0003660D" w:rsidRDefault="00E87A29" w:rsidP="00E87A29">
            <w:pPr>
              <w:keepNext/>
              <w:rPr>
                <w:sz w:val="20"/>
              </w:rPr>
            </w:pPr>
            <w:r w:rsidRPr="0003660D">
              <w:rPr>
                <w:sz w:val="20"/>
              </w:rPr>
              <w:t>0 / 1 / 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5601D" w14:textId="77777777" w:rsidR="00E87A29" w:rsidRPr="0003660D" w:rsidRDefault="00E87A29" w:rsidP="00E87A29">
            <w:pPr>
              <w:keepNext/>
              <w:rPr>
                <w:sz w:val="20"/>
              </w:rPr>
            </w:pPr>
            <w:r w:rsidRPr="0003660D">
              <w:rPr>
                <w:sz w:val="20"/>
              </w:rPr>
              <w:t>0 / 0 / 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51DD7" w14:textId="77777777" w:rsidR="00E87A29" w:rsidRPr="0003660D" w:rsidRDefault="00E87A29" w:rsidP="00E87A29">
            <w:pPr>
              <w:keepNext/>
              <w:rPr>
                <w:sz w:val="20"/>
              </w:rPr>
            </w:pPr>
            <w:r w:rsidRPr="0003660D">
              <w:rPr>
                <w:sz w:val="20"/>
              </w:rPr>
              <w:t>0 / 0 / 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68AC3" w14:textId="77777777" w:rsidR="00E87A29" w:rsidRPr="0003660D" w:rsidRDefault="00E87A29" w:rsidP="00E87A29">
            <w:pPr>
              <w:keepNext/>
              <w:rPr>
                <w:sz w:val="20"/>
              </w:rPr>
            </w:pPr>
            <w:r w:rsidRPr="0003660D">
              <w:rPr>
                <w:sz w:val="20"/>
              </w:rPr>
              <w:t>0 / 0 / 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62384" w14:textId="77777777" w:rsidR="00E87A29" w:rsidRPr="0003660D" w:rsidRDefault="00E87A29" w:rsidP="00E87A29">
            <w:pPr>
              <w:keepNext/>
              <w:rPr>
                <w:sz w:val="20"/>
              </w:rPr>
            </w:pPr>
            <w:r w:rsidRPr="0003660D">
              <w:rPr>
                <w:sz w:val="20"/>
              </w:rPr>
              <w:t>0 / 0 / 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D8681" w14:textId="77777777" w:rsidR="00E87A29" w:rsidRPr="0003660D" w:rsidRDefault="00E87A29" w:rsidP="00E87A29">
            <w:pPr>
              <w:keepNext/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DA69B" w14:textId="77777777" w:rsidR="00E87A29" w:rsidRPr="0003660D" w:rsidRDefault="00E87A29" w:rsidP="00E87A29">
            <w:pPr>
              <w:keepNext/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D5470" w14:textId="77777777" w:rsidR="00E87A29" w:rsidRPr="0003660D" w:rsidRDefault="00E87A29" w:rsidP="00E87A29">
            <w:pPr>
              <w:keepNext/>
              <w:jc w:val="right"/>
              <w:rPr>
                <w:sz w:val="20"/>
              </w:rPr>
            </w:pPr>
            <w:r w:rsidRPr="0003660D">
              <w:rPr>
                <w:sz w:val="20"/>
              </w:rPr>
              <w:t>-43%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D1524" w14:textId="77777777" w:rsidR="00E87A29" w:rsidRPr="0003660D" w:rsidRDefault="00E87A29" w:rsidP="00E87A29">
            <w:pPr>
              <w:keepNext/>
              <w:jc w:val="right"/>
              <w:rPr>
                <w:sz w:val="20"/>
              </w:rPr>
            </w:pPr>
          </w:p>
        </w:tc>
      </w:tr>
      <w:tr w:rsidR="00E87A29" w:rsidRPr="0003660D" w14:paraId="2D3DA839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28162" w14:textId="77777777" w:rsidR="00E87A29" w:rsidRPr="0003660D" w:rsidRDefault="00E87A29" w:rsidP="00E87A29">
            <w:pPr>
              <w:keepNext/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CY</w:t>
            </w:r>
            <w:r w:rsidRPr="0003660D">
              <w:rPr>
                <w:sz w:val="20"/>
                <w:lang w:val="ru-RU"/>
              </w:rPr>
              <w:tab/>
              <w:t>Кипр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A84EF" w14:textId="77777777" w:rsidR="00E87A29" w:rsidRPr="0003660D" w:rsidRDefault="00E87A29" w:rsidP="00E87A29">
            <w:pPr>
              <w:keepNext/>
              <w:rPr>
                <w:sz w:val="20"/>
              </w:rPr>
            </w:pPr>
            <w:r w:rsidRPr="0003660D">
              <w:rPr>
                <w:sz w:val="20"/>
              </w:rPr>
              <w:t>0 / 0 / 16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ABA17" w14:textId="77777777" w:rsidR="00E87A29" w:rsidRPr="0003660D" w:rsidRDefault="00E87A29" w:rsidP="00E87A29">
            <w:pPr>
              <w:keepNext/>
              <w:rPr>
                <w:sz w:val="20"/>
              </w:rPr>
            </w:pPr>
            <w:r w:rsidRPr="0003660D">
              <w:rPr>
                <w:sz w:val="20"/>
              </w:rPr>
              <w:t>0 / 6 / 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1C22C" w14:textId="77777777" w:rsidR="00E87A29" w:rsidRPr="0003660D" w:rsidRDefault="00E87A29" w:rsidP="00E87A29">
            <w:pPr>
              <w:keepNext/>
              <w:rPr>
                <w:sz w:val="20"/>
              </w:rPr>
            </w:pPr>
            <w:r w:rsidRPr="0003660D">
              <w:rPr>
                <w:sz w:val="20"/>
              </w:rPr>
              <w:t>0 / 2 / 55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2E635" w14:textId="77777777" w:rsidR="00E87A29" w:rsidRPr="0003660D" w:rsidRDefault="00E87A29" w:rsidP="00E87A29">
            <w:pPr>
              <w:keepNext/>
              <w:rPr>
                <w:sz w:val="20"/>
              </w:rPr>
            </w:pPr>
            <w:r w:rsidRPr="0003660D">
              <w:rPr>
                <w:sz w:val="20"/>
              </w:rPr>
              <w:t>8 / 8 / 55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63905" w14:textId="77777777" w:rsidR="00E87A29" w:rsidRPr="0003660D" w:rsidRDefault="00E87A29" w:rsidP="00E87A29">
            <w:pPr>
              <w:keepNext/>
              <w:rPr>
                <w:sz w:val="20"/>
              </w:rPr>
            </w:pPr>
            <w:r w:rsidRPr="0003660D">
              <w:rPr>
                <w:sz w:val="20"/>
              </w:rPr>
              <w:t>6 / 2 / 42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676BE" w14:textId="77777777" w:rsidR="00E87A29" w:rsidRPr="0003660D" w:rsidRDefault="00E87A29" w:rsidP="00E87A29">
            <w:pPr>
              <w:keepNext/>
              <w:rPr>
                <w:sz w:val="20"/>
              </w:rPr>
            </w:pPr>
            <w:r w:rsidRPr="0003660D">
              <w:rPr>
                <w:sz w:val="20"/>
              </w:rPr>
              <w:t>6 / 4 / 47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62FAA" w14:textId="77777777" w:rsidR="00E87A29" w:rsidRPr="0003660D" w:rsidRDefault="00E87A29" w:rsidP="00E87A29">
            <w:pPr>
              <w:keepNext/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F6207" w14:textId="77777777" w:rsidR="00E87A29" w:rsidRPr="0003660D" w:rsidRDefault="00E87A29" w:rsidP="00E87A29">
            <w:pPr>
              <w:keepNext/>
              <w:jc w:val="right"/>
              <w:rPr>
                <w:sz w:val="20"/>
              </w:rPr>
            </w:pPr>
            <w:r w:rsidRPr="0003660D">
              <w:rPr>
                <w:sz w:val="20"/>
              </w:rPr>
              <w:t>13%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07524" w14:textId="77777777" w:rsidR="00E87A29" w:rsidRPr="0003660D" w:rsidRDefault="00E87A29" w:rsidP="00E87A29">
            <w:pPr>
              <w:keepNext/>
              <w:jc w:val="right"/>
              <w:rPr>
                <w:sz w:val="20"/>
              </w:rPr>
            </w:pPr>
            <w:r w:rsidRPr="0003660D">
              <w:rPr>
                <w:sz w:val="20"/>
              </w:rPr>
              <w:t>-15%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AD4AC" w14:textId="77777777" w:rsidR="00E87A29" w:rsidRPr="0003660D" w:rsidRDefault="00E87A29" w:rsidP="00E87A29">
            <w:pPr>
              <w:keepNext/>
              <w:jc w:val="right"/>
              <w:rPr>
                <w:sz w:val="20"/>
              </w:rPr>
            </w:pPr>
            <w:r w:rsidRPr="0003660D">
              <w:rPr>
                <w:sz w:val="20"/>
              </w:rPr>
              <w:t>+100%</w:t>
            </w:r>
          </w:p>
        </w:tc>
      </w:tr>
      <w:tr w:rsidR="00E87A29" w:rsidRPr="0003660D" w14:paraId="5FE154CE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B4F1A" w14:textId="77777777" w:rsidR="00E87A29" w:rsidRPr="0003660D" w:rsidRDefault="00E87A29" w:rsidP="00E87A29">
            <w:pPr>
              <w:keepNext/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GR</w:t>
            </w:r>
            <w:r w:rsidRPr="0003660D">
              <w:rPr>
                <w:sz w:val="20"/>
                <w:lang w:val="ru-RU"/>
              </w:rPr>
              <w:tab/>
              <w:t>Греция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65B5A" w14:textId="77777777" w:rsidR="00E87A29" w:rsidRPr="0003660D" w:rsidRDefault="00E87A29" w:rsidP="00E87A29">
            <w:pPr>
              <w:keepNext/>
              <w:rPr>
                <w:sz w:val="20"/>
              </w:rPr>
            </w:pPr>
            <w:r w:rsidRPr="0003660D">
              <w:rPr>
                <w:sz w:val="20"/>
              </w:rPr>
              <w:t>0 / 33 / 54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B93C3" w14:textId="77777777" w:rsidR="00E87A29" w:rsidRPr="0003660D" w:rsidRDefault="00E87A29" w:rsidP="00E87A29">
            <w:pPr>
              <w:keepNext/>
              <w:rPr>
                <w:sz w:val="20"/>
              </w:rPr>
            </w:pPr>
            <w:r w:rsidRPr="0003660D">
              <w:rPr>
                <w:sz w:val="20"/>
              </w:rPr>
              <w:t>0 / 60 / 111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09AA6" w14:textId="77777777" w:rsidR="00E87A29" w:rsidRPr="0003660D" w:rsidRDefault="00E87A29" w:rsidP="00E87A29">
            <w:pPr>
              <w:keepNext/>
              <w:rPr>
                <w:sz w:val="20"/>
              </w:rPr>
            </w:pPr>
            <w:r w:rsidRPr="0003660D">
              <w:rPr>
                <w:sz w:val="20"/>
              </w:rPr>
              <w:t>0 / 62 / 126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9A0FA" w14:textId="77777777" w:rsidR="00E87A29" w:rsidRPr="0003660D" w:rsidRDefault="00E87A29" w:rsidP="00E87A29">
            <w:pPr>
              <w:keepNext/>
              <w:rPr>
                <w:sz w:val="20"/>
              </w:rPr>
            </w:pPr>
            <w:r w:rsidRPr="0003660D">
              <w:rPr>
                <w:sz w:val="20"/>
              </w:rPr>
              <w:t>43 / 58 / 114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18C62" w14:textId="77777777" w:rsidR="00E87A29" w:rsidRPr="0003660D" w:rsidRDefault="00E87A29" w:rsidP="00E87A29">
            <w:pPr>
              <w:keepNext/>
              <w:rPr>
                <w:sz w:val="20"/>
              </w:rPr>
            </w:pPr>
            <w:r w:rsidRPr="0003660D">
              <w:rPr>
                <w:sz w:val="20"/>
              </w:rPr>
              <w:t>50 / 66 / 115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3654A" w14:textId="77777777" w:rsidR="00E87A29" w:rsidRPr="0003660D" w:rsidRDefault="00E87A29" w:rsidP="00E87A29">
            <w:pPr>
              <w:keepNext/>
              <w:rPr>
                <w:sz w:val="20"/>
              </w:rPr>
            </w:pPr>
            <w:r w:rsidRPr="0003660D">
              <w:rPr>
                <w:sz w:val="20"/>
              </w:rPr>
              <w:t>45 / 53 / 125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1B1FC" w14:textId="77777777" w:rsidR="00E87A29" w:rsidRPr="0003660D" w:rsidRDefault="00E87A29" w:rsidP="00E87A29">
            <w:pPr>
              <w:keepNext/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5CBD0" w14:textId="77777777" w:rsidR="00E87A29" w:rsidRPr="0003660D" w:rsidRDefault="00E87A29" w:rsidP="00E87A29">
            <w:pPr>
              <w:keepNext/>
              <w:jc w:val="right"/>
              <w:rPr>
                <w:sz w:val="20"/>
              </w:rPr>
            </w:pPr>
            <w:r w:rsidRPr="0003660D">
              <w:rPr>
                <w:sz w:val="20"/>
              </w:rPr>
              <w:t>36%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8DE67" w14:textId="77777777" w:rsidR="00E87A29" w:rsidRPr="0003660D" w:rsidRDefault="00E87A29" w:rsidP="00E87A29">
            <w:pPr>
              <w:keepNext/>
              <w:jc w:val="right"/>
              <w:rPr>
                <w:sz w:val="20"/>
              </w:rPr>
            </w:pPr>
            <w:r w:rsidRPr="0003660D">
              <w:rPr>
                <w:sz w:val="20"/>
              </w:rPr>
              <w:t>-1%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8E836" w14:textId="77777777" w:rsidR="00E87A29" w:rsidRPr="0003660D" w:rsidRDefault="00E87A29" w:rsidP="00E87A29">
            <w:pPr>
              <w:keepNext/>
              <w:jc w:val="right"/>
              <w:rPr>
                <w:sz w:val="20"/>
              </w:rPr>
            </w:pPr>
            <w:r w:rsidRPr="0003660D">
              <w:rPr>
                <w:sz w:val="20"/>
              </w:rPr>
              <w:t>-15%</w:t>
            </w:r>
          </w:p>
        </w:tc>
      </w:tr>
      <w:tr w:rsidR="00E87A29" w:rsidRPr="0003660D" w14:paraId="4DF9590E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F3FF8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MT</w:t>
            </w:r>
            <w:r w:rsidRPr="0003660D">
              <w:rPr>
                <w:sz w:val="20"/>
                <w:lang w:val="ru-RU"/>
              </w:rPr>
              <w:tab/>
              <w:t>Мальта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604D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37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41CE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2 / 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55BE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3 / 67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3772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2 / 79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FAD0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88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E8BF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44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B4337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E6454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2%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BD212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-34%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6B136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-67%</w:t>
            </w:r>
          </w:p>
        </w:tc>
      </w:tr>
      <w:tr w:rsidR="00E87A29" w:rsidRPr="0003660D" w14:paraId="1AAB6AE6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A526A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PT</w:t>
            </w:r>
            <w:r w:rsidRPr="0003660D">
              <w:rPr>
                <w:sz w:val="20"/>
                <w:lang w:val="ru-RU"/>
              </w:rPr>
              <w:tab/>
              <w:t>Португалия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88EA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12 / 84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5E7C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21 / 144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A675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27 / 160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BFDC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14 / 18 / 167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38E7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23 / 29 / 186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D368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23 / 30 / 216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1EE4D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FD338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11%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6DD9D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+35%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0BACE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+11%</w:t>
            </w:r>
          </w:p>
        </w:tc>
      </w:tr>
      <w:tr w:rsidR="00E87A29" w:rsidRPr="0003660D" w14:paraId="3A766F84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0A8FC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SA</w:t>
            </w:r>
            <w:r w:rsidRPr="0003660D">
              <w:rPr>
                <w:sz w:val="20"/>
                <w:lang w:val="ru-RU"/>
              </w:rPr>
              <w:tab/>
              <w:t>Саудовская Аравия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FA49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101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8FA0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13 / 257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DF1C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21 / 359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25C4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28 / 34 / 273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BE87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26 / 46 / 358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1E5B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28 / 42 / 471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55D37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5DD5F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6%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A7B5F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+31%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BE113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+100%</w:t>
            </w:r>
          </w:p>
        </w:tc>
      </w:tr>
      <w:tr w:rsidR="00E87A29" w:rsidRPr="0003660D" w14:paraId="533924B4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0FE15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SI</w:t>
            </w:r>
            <w:r w:rsidRPr="0003660D">
              <w:rPr>
                <w:sz w:val="20"/>
                <w:lang w:val="ru-RU"/>
              </w:rPr>
              <w:tab/>
              <w:t>Словения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0516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16 / 63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EE9D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19 / 127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E348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14 / 133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1DAE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16 / 19 / 76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7FB8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15 / 17 / 70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85C0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31 / 38 / 134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056E8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2E99B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23%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8CBA7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9B889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+171%</w:t>
            </w:r>
          </w:p>
        </w:tc>
      </w:tr>
    </w:tbl>
    <w:p w14:paraId="5241EB6D" w14:textId="77777777" w:rsidR="00E87A29" w:rsidRPr="0003660D" w:rsidRDefault="00E87A29" w:rsidP="00E87A29">
      <w:r w:rsidRPr="0003660D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0"/>
        <w:gridCol w:w="1199"/>
        <w:gridCol w:w="1265"/>
        <w:gridCol w:w="1264"/>
        <w:gridCol w:w="1262"/>
        <w:gridCol w:w="1262"/>
        <w:gridCol w:w="1262"/>
        <w:gridCol w:w="1305"/>
        <w:gridCol w:w="1305"/>
        <w:gridCol w:w="1065"/>
        <w:gridCol w:w="1369"/>
      </w:tblGrid>
      <w:tr w:rsidR="0003660D" w:rsidRPr="0003660D" w14:paraId="4C39EF87" w14:textId="77777777" w:rsidTr="00E87A29">
        <w:trPr>
          <w:cantSplit/>
          <w:trHeight w:val="300"/>
        </w:trPr>
        <w:tc>
          <w:tcPr>
            <w:tcW w:w="151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14:paraId="45F18CDD" w14:textId="77777777" w:rsidR="00E87A29" w:rsidRPr="0003660D" w:rsidRDefault="00E87A29" w:rsidP="00E87A29">
            <w:pPr>
              <w:ind w:left="567" w:hanging="567"/>
              <w:rPr>
                <w:sz w:val="20"/>
              </w:rPr>
            </w:pPr>
          </w:p>
          <w:p w14:paraId="5231B5F8" w14:textId="77777777" w:rsidR="00E87A29" w:rsidRPr="0003660D" w:rsidRDefault="008D7372" w:rsidP="008D7372">
            <w:pPr>
              <w:ind w:left="567" w:hanging="567"/>
              <w:rPr>
                <w:b/>
                <w:i/>
                <w:sz w:val="20"/>
                <w:lang w:val="ru-RU"/>
              </w:rPr>
            </w:pPr>
            <w:r w:rsidRPr="0003660D">
              <w:rPr>
                <w:b/>
                <w:i/>
                <w:sz w:val="20"/>
                <w:lang w:val="ru-RU"/>
              </w:rPr>
              <w:t xml:space="preserve">С. Государства, включенные в список в течение всего рассматриваемого периода </w:t>
            </w:r>
          </w:p>
          <w:p w14:paraId="006F631D" w14:textId="5D8854FF" w:rsidR="008D7372" w:rsidRPr="0003660D" w:rsidRDefault="008D7372" w:rsidP="008D7372">
            <w:pPr>
              <w:ind w:left="567" w:hanging="567"/>
              <w:rPr>
                <w:sz w:val="20"/>
                <w:lang w:val="ru-RU"/>
              </w:rPr>
            </w:pPr>
          </w:p>
        </w:tc>
      </w:tr>
      <w:tr w:rsidR="00E87A29" w:rsidRPr="0003660D" w14:paraId="0752B656" w14:textId="77777777" w:rsidTr="00E87A29">
        <w:trPr>
          <w:cantSplit/>
          <w:trHeight w:val="300"/>
          <w:tblHeader/>
        </w:trPr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6FD63" w14:textId="77777777" w:rsidR="00E87A29" w:rsidRPr="0003660D" w:rsidRDefault="00E87A29" w:rsidP="00E87A29">
            <w:pPr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Код ST.3, государство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53A11F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Число заявок, поданных до 1 июля 2015 г.</w:t>
            </w:r>
          </w:p>
          <w:p w14:paraId="6D58FA26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 xml:space="preserve"> </w:t>
            </w:r>
            <w:r w:rsidRPr="0003660D">
              <w:rPr>
                <w:i/>
                <w:sz w:val="20"/>
                <w:lang w:val="ru-RU"/>
              </w:rPr>
              <w:t>(на пониженные пошлины / только физ. лицами / всего)</w:t>
            </w:r>
          </w:p>
        </w:tc>
        <w:tc>
          <w:tcPr>
            <w:tcW w:w="3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1867C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 xml:space="preserve">Число заявок, поданных с 1 июля 2015 г. включительно </w:t>
            </w:r>
            <w:r w:rsidRPr="0003660D">
              <w:rPr>
                <w:i/>
                <w:sz w:val="20"/>
                <w:lang w:val="ru-RU"/>
              </w:rPr>
              <w:t>(на пониженные пошлины / только физ. лицами / всего)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10EE21" w14:textId="77777777" w:rsidR="00E87A29" w:rsidRPr="0003660D" w:rsidRDefault="00E87A29" w:rsidP="00E87A29">
            <w:pPr>
              <w:jc w:val="center"/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% всех заявок на сниженные пошлины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C52D6" w14:textId="77777777" w:rsidR="00E87A29" w:rsidRPr="0003660D" w:rsidRDefault="00E87A29" w:rsidP="00E87A29">
            <w:pPr>
              <w:jc w:val="center"/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изменение в числе заявок (в %)</w:t>
            </w:r>
          </w:p>
        </w:tc>
      </w:tr>
      <w:tr w:rsidR="00E87A29" w:rsidRPr="0003660D" w14:paraId="1971CC99" w14:textId="77777777" w:rsidTr="00E87A29">
        <w:trPr>
          <w:cantSplit/>
          <w:trHeight w:val="300"/>
          <w:tblHeader/>
        </w:trPr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9A583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F42C5" w14:textId="3963DD58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</w:rPr>
              <w:t>г</w:t>
            </w:r>
            <w:r w:rsidR="00E87A29" w:rsidRPr="0003660D">
              <w:rPr>
                <w:b/>
                <w:sz w:val="20"/>
              </w:rPr>
              <w:t>-3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15189" w14:textId="17A1D685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</w:t>
            </w:r>
            <w:r w:rsidR="00E87A29" w:rsidRPr="0003660D">
              <w:rPr>
                <w:b/>
                <w:sz w:val="20"/>
              </w:rPr>
              <w:t>-2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1EA09" w14:textId="1BC133D1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</w:rPr>
              <w:t>г</w:t>
            </w:r>
            <w:r w:rsidR="00E87A29" w:rsidRPr="0003660D">
              <w:rPr>
                <w:b/>
                <w:sz w:val="20"/>
              </w:rPr>
              <w:t>-1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C1902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85556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ECEF0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5890D" w14:textId="7E94EF8F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</w:t>
            </w:r>
            <w:r w:rsidR="00E87A29" w:rsidRPr="0003660D">
              <w:rPr>
                <w:b/>
                <w:sz w:val="20"/>
              </w:rPr>
              <w:t>-1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7BCF2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86842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Итого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4655F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Физические лица</w:t>
            </w:r>
          </w:p>
        </w:tc>
      </w:tr>
      <w:tr w:rsidR="00E87A29" w:rsidRPr="0003660D" w14:paraId="0E6E01A8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2D051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AG</w:t>
            </w:r>
            <w:r w:rsidRPr="0003660D">
              <w:rPr>
                <w:sz w:val="20"/>
                <w:lang w:val="ru-RU"/>
              </w:rPr>
              <w:tab/>
              <w:t>Антигуа и Барбуда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E78E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05E8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8292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FA68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3FEA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33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C36D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76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F989C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E8AB7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C537E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BC769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00DE89FA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23CE9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AL</w:t>
            </w:r>
            <w:r w:rsidRPr="0003660D">
              <w:rPr>
                <w:sz w:val="20"/>
                <w:lang w:val="ru-RU"/>
              </w:rPr>
              <w:tab/>
              <w:t>Албания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776E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A82D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97D8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3 / 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118E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4471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2 / 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8A8B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5 / 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CEFC3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100%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6D4AC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40%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9933E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+67%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27350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+67%</w:t>
            </w:r>
          </w:p>
        </w:tc>
      </w:tr>
      <w:tr w:rsidR="00E87A29" w:rsidRPr="0003660D" w14:paraId="0386460C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FDAFD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AM</w:t>
            </w:r>
            <w:r w:rsidRPr="0003660D">
              <w:rPr>
                <w:sz w:val="20"/>
                <w:lang w:val="ru-RU"/>
              </w:rPr>
              <w:tab/>
              <w:t>Армения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10B5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3 / 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C7EC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 / 4 / 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8ED1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4 / 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C5FC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6 / 11 / 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40A2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3 / 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6230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5 / 5 / 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9B6FB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75%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D77F4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100%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F8B08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+25%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57F02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+25%</w:t>
            </w:r>
          </w:p>
        </w:tc>
      </w:tr>
      <w:tr w:rsidR="00E87A29" w:rsidRPr="0003660D" w14:paraId="7C385DE3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9F76D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AR</w:t>
            </w:r>
            <w:r w:rsidRPr="0003660D">
              <w:rPr>
                <w:sz w:val="20"/>
                <w:lang w:val="ru-RU"/>
              </w:rPr>
              <w:tab/>
              <w:t>Аргентина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5EBD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3 / 12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639E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17 / 33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82AB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 / 9 / 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C43A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9 / 22 / 37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BC02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5 / 16 / 43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735E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8 / 22 / 34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C301F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16%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ECE22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24%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6C305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+36%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47A65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+144%</w:t>
            </w:r>
          </w:p>
        </w:tc>
      </w:tr>
      <w:tr w:rsidR="00E87A29" w:rsidRPr="0003660D" w14:paraId="325AEF24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6CE92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AZ</w:t>
            </w:r>
            <w:r w:rsidRPr="0003660D">
              <w:rPr>
                <w:sz w:val="20"/>
                <w:lang w:val="ru-RU"/>
              </w:rPr>
              <w:tab/>
              <w:t>Азербайджан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F695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3 / 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81DB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3 / 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8046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E2CC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79E3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 / 4 / 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D5D0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15 / 16 / 21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5AB9B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534A5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71%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187E4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709AB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1D25D40F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50208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BA</w:t>
            </w:r>
            <w:r w:rsidRPr="0003660D">
              <w:rPr>
                <w:sz w:val="20"/>
                <w:lang w:val="ru-RU"/>
              </w:rPr>
              <w:tab/>
              <w:t>Босния и Герцеговина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BD17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 / 4 / 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F6C9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6 / 6 / 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4C23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2 / 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B225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3 / 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0B76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2 / 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8977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4 / 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6F6FD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100%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E0415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60%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F47A3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+150%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BFFEC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+100%</w:t>
            </w:r>
          </w:p>
        </w:tc>
      </w:tr>
      <w:tr w:rsidR="00E87A29" w:rsidRPr="0003660D" w14:paraId="0C0145E2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4F653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BB</w:t>
            </w:r>
            <w:r w:rsidRPr="0003660D">
              <w:rPr>
                <w:sz w:val="20"/>
                <w:lang w:val="ru-RU"/>
              </w:rPr>
              <w:tab/>
              <w:t>Барбадос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AB4C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81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716D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157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3B49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173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4863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E832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163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AB44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84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3EA34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CACE0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0DB00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-51%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E6FBC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1AE80FB9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2A6A0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BG</w:t>
            </w:r>
            <w:r w:rsidRPr="0003660D">
              <w:rPr>
                <w:sz w:val="20"/>
                <w:lang w:val="ru-RU"/>
              </w:rPr>
              <w:tab/>
              <w:t>Болгария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F127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10 / 15 / 33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3CD2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25 / 28 / 54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2F37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23 / 26 / 57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2039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27 / 26 / 51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104B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17 / 14 / 35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E84D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22 / 26 / 63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A49CC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40%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E0B52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35%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53E6D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+11%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8BC2E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+0%</w:t>
            </w:r>
          </w:p>
        </w:tc>
      </w:tr>
      <w:tr w:rsidR="00E87A29" w:rsidRPr="0003660D" w14:paraId="556AB691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FEBF8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BH</w:t>
            </w:r>
            <w:r w:rsidRPr="0003660D">
              <w:rPr>
                <w:sz w:val="20"/>
                <w:lang w:val="ru-RU"/>
              </w:rPr>
              <w:tab/>
              <w:t>Бахрейн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C790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C365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2 / 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DB34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4 / 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34E1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3 / 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76AA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429A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F4F26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25%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C5055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2732B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-50%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90B7E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-75%</w:t>
            </w:r>
          </w:p>
        </w:tc>
      </w:tr>
      <w:tr w:rsidR="00E87A29" w:rsidRPr="0003660D" w14:paraId="43355AD2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AB1B0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BO</w:t>
            </w:r>
            <w:r w:rsidRPr="0003660D">
              <w:rPr>
                <w:sz w:val="20"/>
                <w:lang w:val="ru-RU"/>
              </w:rPr>
              <w:tab/>
              <w:t>Боливия (Многонациональное Государство)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FA50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B9DC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145D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0514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B997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A4CC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162FD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F49F8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58290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EB57D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2C3D8EA7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9FF08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BR</w:t>
            </w:r>
            <w:r w:rsidRPr="0003660D">
              <w:rPr>
                <w:sz w:val="20"/>
                <w:lang w:val="ru-RU"/>
              </w:rPr>
              <w:tab/>
              <w:t>Бразилия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9C07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105 / 103 / 259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9075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223 / 232 / 633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C8A3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212 / 217 / 552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E935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201 / 211 / 565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6DE6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233 / 247 / 586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EC39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246 / 259 / 613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1B40C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38%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4FB70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40%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ED1AC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+11%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EB974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+19%</w:t>
            </w:r>
          </w:p>
        </w:tc>
      </w:tr>
      <w:tr w:rsidR="00E87A29" w:rsidRPr="0003660D" w14:paraId="382ED815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66BA4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BW</w:t>
            </w:r>
            <w:r w:rsidRPr="0003660D">
              <w:rPr>
                <w:sz w:val="20"/>
                <w:lang w:val="ru-RU"/>
              </w:rPr>
              <w:tab/>
              <w:t>Ботсвана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C5DA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198C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FAEB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F605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F3DE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2 / 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7649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BF216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33D64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6E17E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59981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39217E95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47EE2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BY</w:t>
            </w:r>
            <w:r w:rsidRPr="0003660D">
              <w:rPr>
                <w:sz w:val="20"/>
                <w:lang w:val="ru-RU"/>
              </w:rPr>
              <w:tab/>
              <w:t>Беларусь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49B7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6 / 6 / 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CE55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12 / 13 / 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734E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15 / 8 / 13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4D31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14 / 8 / 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2DF0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18 / 19 / 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359A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18 / 20 / 24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2248B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115%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0C509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75%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3AA43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+85%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78476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+150%</w:t>
            </w:r>
          </w:p>
        </w:tc>
      </w:tr>
      <w:tr w:rsidR="00E87A29" w:rsidRPr="0003660D" w14:paraId="68B9051F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1DA31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BZ</w:t>
            </w:r>
            <w:r w:rsidRPr="0003660D">
              <w:rPr>
                <w:sz w:val="20"/>
                <w:lang w:val="ru-RU"/>
              </w:rPr>
              <w:tab/>
              <w:t>Белиз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C6F4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4E83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CF9B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3DD3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B09C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5 / 1 / 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3265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25B34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1B471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42D6A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F1799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7BDDCFF5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66D7A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CG</w:t>
            </w:r>
            <w:r w:rsidRPr="0003660D">
              <w:rPr>
                <w:sz w:val="20"/>
                <w:lang w:val="ru-RU"/>
              </w:rPr>
              <w:tab/>
              <w:t>Конго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2946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4C86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9EB9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FF29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9A86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E375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DA666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56DE5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5D80A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DB60C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49C83283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FF5E6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CI</w:t>
            </w:r>
            <w:r w:rsidRPr="0003660D">
              <w:rPr>
                <w:sz w:val="20"/>
                <w:lang w:val="ru-RU"/>
              </w:rPr>
              <w:tab/>
              <w:t>Кот-д'Ивуар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930D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2F84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2 / 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C802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D64B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3 / 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E50D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0526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6DEEA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100%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27D25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100%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7A884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8B302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+0%</w:t>
            </w:r>
          </w:p>
        </w:tc>
      </w:tr>
      <w:tr w:rsidR="00E87A29" w:rsidRPr="0003660D" w14:paraId="2DD66D81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69CD0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CL</w:t>
            </w:r>
            <w:r w:rsidRPr="0003660D">
              <w:rPr>
                <w:sz w:val="20"/>
                <w:lang w:val="ru-RU"/>
              </w:rPr>
              <w:tab/>
              <w:t>Чили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AAD8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23 / 26 / 55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F14D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44 / 51 / 135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E5F6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36 / 49 / 164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FE01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50 / 54 / 172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3D59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38 / 43 / 180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63E3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51 / 59 / 192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E036C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22%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62399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27%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647F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+17%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C33A7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+20%</w:t>
            </w:r>
          </w:p>
        </w:tc>
      </w:tr>
      <w:tr w:rsidR="00E87A29" w:rsidRPr="0003660D" w14:paraId="2CE51954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3ADA1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CM</w:t>
            </w:r>
            <w:r w:rsidRPr="0003660D">
              <w:rPr>
                <w:sz w:val="20"/>
                <w:lang w:val="ru-RU"/>
              </w:rPr>
              <w:tab/>
              <w:t>Камерун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8C31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04B4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3BB8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F003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9133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2 / 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2931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10A02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100%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9BADB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22C03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F61BC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48B0C7A7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96F8C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lastRenderedPageBreak/>
              <w:t>CN</w:t>
            </w:r>
            <w:r w:rsidRPr="0003660D">
              <w:rPr>
                <w:sz w:val="20"/>
                <w:lang w:val="ru-RU"/>
              </w:rPr>
              <w:tab/>
              <w:t>Китай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94B5D" w14:textId="1710C4EB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1 305 / 1 270 / 8 </w:t>
            </w:r>
            <w:r w:rsidR="00E87A29" w:rsidRPr="0003660D">
              <w:rPr>
                <w:sz w:val="20"/>
              </w:rPr>
              <w:t>446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D1238" w14:textId="5FD9D642" w:rsidR="00E87A29" w:rsidRPr="0003660D" w:rsidRDefault="008D7372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3 249 / 3 </w:t>
            </w:r>
            <w:r w:rsidR="00E87A29" w:rsidRPr="0003660D">
              <w:rPr>
                <w:sz w:val="20"/>
              </w:rPr>
              <w:t>169 / 23</w:t>
            </w:r>
            <w:r w:rsidRPr="0003660D">
              <w:rPr>
                <w:sz w:val="20"/>
                <w:lang w:val="ru-RU"/>
              </w:rPr>
              <w:t> </w:t>
            </w:r>
            <w:r w:rsidR="00E87A29" w:rsidRPr="0003660D">
              <w:rPr>
                <w:sz w:val="20"/>
              </w:rPr>
              <w:t>616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0A33E" w14:textId="5D032632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3</w:t>
            </w:r>
            <w:r w:rsidR="008D7372" w:rsidRPr="0003660D">
              <w:rPr>
                <w:sz w:val="20"/>
              </w:rPr>
              <w:t> 124 / 3 </w:t>
            </w:r>
            <w:r w:rsidRPr="0003660D">
              <w:rPr>
                <w:sz w:val="20"/>
              </w:rPr>
              <w:t>494 / 27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066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36480" w14:textId="71158A3B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5</w:t>
            </w:r>
            <w:r w:rsidR="008D7372" w:rsidRPr="0003660D">
              <w:rPr>
                <w:sz w:val="20"/>
              </w:rPr>
              <w:t> 152 / 5 </w:t>
            </w:r>
            <w:r w:rsidRPr="0003660D">
              <w:rPr>
                <w:sz w:val="20"/>
              </w:rPr>
              <w:t>914 / 34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520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380AE" w14:textId="156B774B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5</w:t>
            </w:r>
            <w:r w:rsidR="008D7372" w:rsidRPr="0003660D">
              <w:rPr>
                <w:sz w:val="20"/>
              </w:rPr>
              <w:t> 671 / 7 </w:t>
            </w:r>
            <w:r w:rsidRPr="0003660D">
              <w:rPr>
                <w:sz w:val="20"/>
              </w:rPr>
              <w:t>077 / 46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350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C688D" w14:textId="3C0C1C7D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3</w:t>
            </w:r>
            <w:r w:rsidR="008D7372" w:rsidRPr="0003660D">
              <w:rPr>
                <w:sz w:val="20"/>
              </w:rPr>
              <w:t> 357 / 3 </w:t>
            </w:r>
            <w:r w:rsidRPr="0003660D">
              <w:rPr>
                <w:sz w:val="20"/>
              </w:rPr>
              <w:t>766 / 50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359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3E527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12%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AF3A5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7%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1B8B1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+86%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7172B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+8%</w:t>
            </w:r>
          </w:p>
        </w:tc>
      </w:tr>
      <w:tr w:rsidR="00E87A29" w:rsidRPr="0003660D" w14:paraId="2432FFE8" w14:textId="77777777" w:rsidTr="00E87A29">
        <w:trPr>
          <w:cantSplit/>
          <w:trHeight w:val="300"/>
        </w:trPr>
        <w:tc>
          <w:tcPr>
            <w:tcW w:w="151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14:paraId="40E83566" w14:textId="77777777" w:rsidR="00E87A29" w:rsidRPr="0003660D" w:rsidRDefault="00E87A29" w:rsidP="00E87A29">
            <w:pPr>
              <w:ind w:left="567" w:hanging="567"/>
              <w:rPr>
                <w:sz w:val="20"/>
              </w:rPr>
            </w:pPr>
          </w:p>
          <w:p w14:paraId="745DA399" w14:textId="77777777" w:rsidR="008D7372" w:rsidRPr="0003660D" w:rsidRDefault="008D7372" w:rsidP="008D7372">
            <w:pPr>
              <w:ind w:left="567" w:hanging="567"/>
              <w:rPr>
                <w:b/>
                <w:i/>
                <w:sz w:val="20"/>
                <w:lang w:val="ru-RU"/>
              </w:rPr>
            </w:pPr>
            <w:r w:rsidRPr="0003660D">
              <w:rPr>
                <w:b/>
                <w:i/>
                <w:sz w:val="20"/>
                <w:lang w:val="ru-RU"/>
              </w:rPr>
              <w:t>С. Государства, включенные в список в течение всего рассматриваемого периода (продолжение)</w:t>
            </w:r>
          </w:p>
          <w:p w14:paraId="108A4984" w14:textId="77777777" w:rsidR="00E87A29" w:rsidRPr="0003660D" w:rsidRDefault="00E87A29" w:rsidP="00E87A29">
            <w:pPr>
              <w:ind w:left="567" w:hanging="567"/>
              <w:rPr>
                <w:sz w:val="20"/>
                <w:lang w:val="ru-RU"/>
              </w:rPr>
            </w:pPr>
          </w:p>
        </w:tc>
      </w:tr>
      <w:tr w:rsidR="00E87A29" w:rsidRPr="0003660D" w14:paraId="56D36DF7" w14:textId="77777777" w:rsidTr="00E87A29">
        <w:trPr>
          <w:cantSplit/>
          <w:trHeight w:val="300"/>
          <w:tblHeader/>
        </w:trPr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02E8A" w14:textId="77777777" w:rsidR="00E87A29" w:rsidRPr="0003660D" w:rsidRDefault="00E87A29" w:rsidP="00E87A29">
            <w:pPr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Код ST.3, государство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563401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Число заявок, поданных до 1 июля 2015 г.</w:t>
            </w:r>
          </w:p>
          <w:p w14:paraId="4F15FC54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 xml:space="preserve"> </w:t>
            </w:r>
            <w:r w:rsidRPr="0003660D">
              <w:rPr>
                <w:i/>
                <w:sz w:val="20"/>
                <w:lang w:val="ru-RU"/>
              </w:rPr>
              <w:t>(на пониженные пошлины / только физ. лицами / всего)</w:t>
            </w:r>
          </w:p>
        </w:tc>
        <w:tc>
          <w:tcPr>
            <w:tcW w:w="3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7E06EC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 xml:space="preserve">Число заявок, поданных с 1 июля 2015 г. включительно </w:t>
            </w:r>
            <w:r w:rsidRPr="0003660D">
              <w:rPr>
                <w:i/>
                <w:sz w:val="20"/>
                <w:lang w:val="ru-RU"/>
              </w:rPr>
              <w:t>(на пониженные пошлины / только физ. лицами / всего)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C4E80" w14:textId="77777777" w:rsidR="00E87A29" w:rsidRPr="0003660D" w:rsidRDefault="00E87A29" w:rsidP="00E87A29">
            <w:pPr>
              <w:jc w:val="center"/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% всех заявок на сниженные пошлины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BC31E9" w14:textId="77777777" w:rsidR="00E87A29" w:rsidRPr="0003660D" w:rsidRDefault="00E87A29" w:rsidP="00E87A29">
            <w:pPr>
              <w:jc w:val="center"/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изменение в числе заявок (в %)</w:t>
            </w:r>
          </w:p>
        </w:tc>
      </w:tr>
      <w:tr w:rsidR="00E87A29" w:rsidRPr="0003660D" w14:paraId="71350BC7" w14:textId="77777777" w:rsidTr="00E87A29">
        <w:trPr>
          <w:cantSplit/>
          <w:trHeight w:val="300"/>
          <w:tblHeader/>
        </w:trPr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E9106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E430E" w14:textId="521903FF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</w:rPr>
              <w:t>г</w:t>
            </w:r>
            <w:r w:rsidR="00E87A29" w:rsidRPr="0003660D">
              <w:rPr>
                <w:b/>
                <w:sz w:val="20"/>
              </w:rPr>
              <w:t>-3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F72E8" w14:textId="3FE5EA8E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</w:t>
            </w:r>
            <w:r w:rsidR="00E87A29" w:rsidRPr="0003660D">
              <w:rPr>
                <w:b/>
                <w:sz w:val="20"/>
              </w:rPr>
              <w:t>-2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8342D" w14:textId="65FB231D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</w:t>
            </w:r>
            <w:r w:rsidR="00E87A29" w:rsidRPr="0003660D">
              <w:rPr>
                <w:b/>
                <w:sz w:val="20"/>
              </w:rPr>
              <w:t>-1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692F6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0E7CB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93D79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825EC" w14:textId="3A8DB97C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</w:rPr>
              <w:t>г</w:t>
            </w:r>
            <w:r w:rsidR="00E87A29" w:rsidRPr="0003660D">
              <w:rPr>
                <w:b/>
                <w:sz w:val="20"/>
              </w:rPr>
              <w:t>-1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395D8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84169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Итого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206A0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Физические лица</w:t>
            </w:r>
          </w:p>
        </w:tc>
      </w:tr>
      <w:tr w:rsidR="00E87A29" w:rsidRPr="0003660D" w14:paraId="091CE4BC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1D877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CO</w:t>
            </w:r>
            <w:r w:rsidRPr="0003660D">
              <w:rPr>
                <w:sz w:val="20"/>
                <w:lang w:val="ru-RU"/>
              </w:rPr>
              <w:tab/>
              <w:t>Колумбия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A1AC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11 / 10 / 27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2446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26 / 26 / 101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7ADF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21 / 25 / 95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8ADB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20 / 20 / 79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C79E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31 / 44 / 134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C7C0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47 / 52 / 164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E5FD2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22%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EE83D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29%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023D5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+73%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B7AA5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+108%</w:t>
            </w:r>
          </w:p>
        </w:tc>
      </w:tr>
      <w:tr w:rsidR="00E87A29" w:rsidRPr="0003660D" w14:paraId="50E715A0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FBD24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CR</w:t>
            </w:r>
            <w:r w:rsidRPr="0003660D">
              <w:rPr>
                <w:sz w:val="20"/>
                <w:lang w:val="ru-RU"/>
              </w:rPr>
              <w:tab/>
              <w:t>Коста-Рика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7D47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D95A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 / 8 / 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397D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3 / 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3E67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2 / 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D769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C49E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5 / 15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B7609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20%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C18AE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20%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B83C8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+50%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B6ED2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+67%</w:t>
            </w:r>
          </w:p>
        </w:tc>
      </w:tr>
      <w:tr w:rsidR="00E87A29" w:rsidRPr="0003660D" w14:paraId="439410D2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582D3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CU</w:t>
            </w:r>
            <w:r w:rsidRPr="0003660D">
              <w:rPr>
                <w:sz w:val="20"/>
                <w:lang w:val="ru-RU"/>
              </w:rPr>
              <w:tab/>
              <w:t>Куба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8C17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3439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471E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3D0B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9DB5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F4AB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1AF89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7F3F0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5F783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+67%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50E57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2A578701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633D0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CZ</w:t>
            </w:r>
            <w:r w:rsidRPr="0003660D">
              <w:rPr>
                <w:sz w:val="20"/>
                <w:lang w:val="ru-RU"/>
              </w:rPr>
              <w:tab/>
              <w:t>Чешская Республика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E7F2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16 / 26 / 92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053F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31 / 37 / 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29E1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32 / 32 / 188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7FDB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26 / 36 / 214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D777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25 / 24 / 187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D51E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27 / 32 / 177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C92F7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17%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EEB79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15%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C2560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-6%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291FE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+0%</w:t>
            </w:r>
          </w:p>
        </w:tc>
      </w:tr>
      <w:tr w:rsidR="00E87A29" w:rsidRPr="0003660D" w14:paraId="77F45977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30102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DM</w:t>
            </w:r>
            <w:r w:rsidRPr="0003660D">
              <w:rPr>
                <w:sz w:val="20"/>
                <w:lang w:val="ru-RU"/>
              </w:rPr>
              <w:tab/>
              <w:t>Доминика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AAD2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17BB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437D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FA9A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B032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54A4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EA450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25ED7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D2668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76ED9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6211BDED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913E0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DO</w:t>
            </w:r>
            <w:r w:rsidRPr="0003660D">
              <w:rPr>
                <w:sz w:val="20"/>
                <w:lang w:val="ru-RU"/>
              </w:rPr>
              <w:tab/>
              <w:t>Доминиканская Республика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C7D1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3 / 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70FC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 / 4 / 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42E6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4780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3 / 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CE23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6 / 6 / 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FD4C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6 / 9 / 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31DAD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100%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65CF3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60%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8ADB8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+900%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D44B5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+800%</w:t>
            </w:r>
          </w:p>
        </w:tc>
      </w:tr>
      <w:tr w:rsidR="00E87A29" w:rsidRPr="0003660D" w14:paraId="036177B2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015B2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DZ</w:t>
            </w:r>
            <w:r w:rsidRPr="0003660D">
              <w:rPr>
                <w:sz w:val="20"/>
                <w:lang w:val="ru-RU"/>
              </w:rPr>
              <w:tab/>
              <w:t>Алжир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D3D6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4 / 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8ABC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 / 4 / 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2963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8 / 8 / 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A445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9 / 11 / 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C1DC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8 / 8 / 13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E941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5 / 7 / 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4E0F3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89%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67789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71%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49184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-22%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F717C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-13%</w:t>
            </w:r>
          </w:p>
        </w:tc>
      </w:tr>
      <w:tr w:rsidR="00E87A29" w:rsidRPr="0003660D" w14:paraId="1626D80E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98C61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EC</w:t>
            </w:r>
            <w:r w:rsidRPr="0003660D">
              <w:rPr>
                <w:sz w:val="20"/>
                <w:lang w:val="ru-RU"/>
              </w:rPr>
              <w:tab/>
              <w:t>Эквадор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B3F3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2 / 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573A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5 / 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3AB5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2 / 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1B76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0 / 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588C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4 / 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C905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 / 5 / 27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9F183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25%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2DFE5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15%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41B9A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+575%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39A64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+150%</w:t>
            </w:r>
          </w:p>
        </w:tc>
      </w:tr>
      <w:tr w:rsidR="00E87A29" w:rsidRPr="0003660D" w14:paraId="229AAFB4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B4FE0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EE</w:t>
            </w:r>
            <w:r w:rsidRPr="0003660D">
              <w:rPr>
                <w:sz w:val="20"/>
                <w:lang w:val="ru-RU"/>
              </w:rPr>
              <w:tab/>
              <w:t>Эстония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4267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 / 5 / 13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278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C40E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9 / 5 / 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2AAD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4 / 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1F57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38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2C8D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3 / 42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0E967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30%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6FED2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7%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A6F12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+40%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3C288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-40%</w:t>
            </w:r>
          </w:p>
        </w:tc>
      </w:tr>
      <w:tr w:rsidR="00E87A29" w:rsidRPr="0003660D" w14:paraId="291C71CC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34D21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EG</w:t>
            </w:r>
            <w:r w:rsidRPr="0003660D">
              <w:rPr>
                <w:sz w:val="20"/>
                <w:lang w:val="ru-RU"/>
              </w:rPr>
              <w:tab/>
              <w:t>Египет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2C26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17 / 18 / 22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9CED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40 / 42 / 53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05ED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48 / 55 / 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2AD4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38 / 39 / 46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D5FF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33 / 42 / 44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7804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23 / 26 / 28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07C01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80%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22155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82%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59418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-53%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F2ADF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-53%</w:t>
            </w:r>
          </w:p>
        </w:tc>
      </w:tr>
      <w:tr w:rsidR="00E87A29" w:rsidRPr="0003660D" w14:paraId="1A490D8A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66F35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FJ</w:t>
            </w:r>
            <w:r w:rsidRPr="0003660D">
              <w:rPr>
                <w:sz w:val="20"/>
                <w:lang w:val="ru-RU"/>
              </w:rPr>
              <w:tab/>
              <w:t>Фиджи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524C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024E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3B5F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9828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04F4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F1EE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16D44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9B261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D038F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E7A5D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2743EB1F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9331B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FM</w:t>
            </w:r>
            <w:r w:rsidRPr="0003660D">
              <w:rPr>
                <w:sz w:val="20"/>
                <w:lang w:val="ru-RU"/>
              </w:rPr>
              <w:tab/>
              <w:t>Микронезия (Федеративные Штаты)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A9A0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4DFA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5F2D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14F9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7EE0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3AB5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1A4F8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26895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2CF3B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4DFA2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408A6EBB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FD09D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GA</w:t>
            </w:r>
            <w:r w:rsidRPr="0003660D">
              <w:rPr>
                <w:sz w:val="20"/>
                <w:lang w:val="ru-RU"/>
              </w:rPr>
              <w:tab/>
              <w:t>Габон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30B6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9255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A59E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841A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B366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2D0A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A87C7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7CE96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D1C8C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CE85A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4F258EFB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6D1F4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GE</w:t>
            </w:r>
            <w:r w:rsidRPr="0003660D">
              <w:rPr>
                <w:sz w:val="20"/>
                <w:lang w:val="ru-RU"/>
              </w:rPr>
              <w:tab/>
              <w:t>Грузия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1453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 / 5 / 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87AE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5 / 5 / 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01E4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6574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6 / 7 / 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EC4D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16 / 16 / 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32EC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2 /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5ECB9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50%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72EAD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100%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688E7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EC8AE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+100%</w:t>
            </w:r>
          </w:p>
        </w:tc>
      </w:tr>
      <w:tr w:rsidR="00E87A29" w:rsidRPr="0003660D" w14:paraId="03AA5947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B0FDE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GH</w:t>
            </w:r>
            <w:r w:rsidRPr="0003660D">
              <w:rPr>
                <w:sz w:val="20"/>
                <w:lang w:val="ru-RU"/>
              </w:rPr>
              <w:tab/>
              <w:t>Гана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CABF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CEC6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7146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7529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95A0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EB3B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0C3FB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100%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B2183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19AAB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78A88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65DF5A51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FB26A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GT</w:t>
            </w:r>
            <w:r w:rsidRPr="0003660D">
              <w:rPr>
                <w:sz w:val="20"/>
                <w:lang w:val="ru-RU"/>
              </w:rPr>
              <w:tab/>
              <w:t>Гватемала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C5A2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2 / 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AAB1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231A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3 / 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7922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EF54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2 / 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3879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5A8E9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100%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DD28D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3583E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-67%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D2774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-100%</w:t>
            </w:r>
          </w:p>
        </w:tc>
      </w:tr>
      <w:tr w:rsidR="00E87A29" w:rsidRPr="0003660D" w14:paraId="58B210C6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8B2B6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HN</w:t>
            </w:r>
            <w:r w:rsidRPr="0003660D">
              <w:rPr>
                <w:sz w:val="20"/>
                <w:lang w:val="ru-RU"/>
              </w:rPr>
              <w:tab/>
              <w:t>Гондурас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CCF6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E643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8314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6743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42CA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1ECF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D9C73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7A8E3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706BF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AB803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1900F5C5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A52EC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lastRenderedPageBreak/>
              <w:t>HR</w:t>
            </w:r>
            <w:r w:rsidRPr="0003660D">
              <w:rPr>
                <w:sz w:val="20"/>
                <w:lang w:val="ru-RU"/>
              </w:rPr>
              <w:tab/>
              <w:t>Хорватия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BFD2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14 / 14 / 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B9DB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28 / 33 / 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DE8B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12 / 23 / 41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69F8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17 / 18 / 34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219F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11 / 13 / 33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9F29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13 / 18 / 36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D567E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29%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BD100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36%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DD3CD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-12%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34167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-22%</w:t>
            </w:r>
          </w:p>
        </w:tc>
      </w:tr>
      <w:tr w:rsidR="00E87A29" w:rsidRPr="0003660D" w14:paraId="78BABCC2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148E1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HU</w:t>
            </w:r>
            <w:r w:rsidRPr="0003660D">
              <w:rPr>
                <w:sz w:val="20"/>
                <w:lang w:val="ru-RU"/>
              </w:rPr>
              <w:tab/>
              <w:t>Венгрия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5B00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27 / 27 / 77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024D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60 / 58 / 156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2FDF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65 / 72 / 166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5B1B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82 / 84 / 160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084A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73 / 83 / 171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E41E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48 / 52 / 145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31416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39%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64950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33%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75A2E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-13%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B6191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-28%</w:t>
            </w:r>
          </w:p>
        </w:tc>
      </w:tr>
      <w:tr w:rsidR="00E87A29" w:rsidRPr="0003660D" w14:paraId="6D3751E6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84A73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ID</w:t>
            </w:r>
            <w:r w:rsidRPr="0003660D">
              <w:rPr>
                <w:sz w:val="20"/>
                <w:lang w:val="ru-RU"/>
              </w:rPr>
              <w:tab/>
              <w:t>Индонезия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CEDE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4 / 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E8AE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6 / 8 / 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2D82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5 / 5 / 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AC76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8 / 10 / 13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08AA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5 / 6 / 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48A4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5 / 4 / 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99C8F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42%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800D4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56%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4878C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-25%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11173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-20%</w:t>
            </w:r>
          </w:p>
        </w:tc>
      </w:tr>
      <w:tr w:rsidR="00E87A29" w:rsidRPr="0003660D" w14:paraId="1576AD2E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DDEAF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IN</w:t>
            </w:r>
            <w:r w:rsidRPr="0003660D">
              <w:rPr>
                <w:sz w:val="20"/>
                <w:lang w:val="ru-RU"/>
              </w:rPr>
              <w:tab/>
              <w:t>Индия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4E2C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193 / 167 / 650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CA1DF" w14:textId="5DAC1B1C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394 / 377 / 1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408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A969F" w14:textId="76339531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</w:t>
            </w:r>
            <w:r w:rsidR="008D7372" w:rsidRPr="0003660D">
              <w:rPr>
                <w:sz w:val="20"/>
              </w:rPr>
              <w:t>05 / 350 / 1 </w:t>
            </w:r>
            <w:r w:rsidRPr="0003660D">
              <w:rPr>
                <w:sz w:val="20"/>
              </w:rPr>
              <w:t>332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1047E" w14:textId="26353C91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447 / 490 / 1 </w:t>
            </w:r>
            <w:r w:rsidR="00E87A29" w:rsidRPr="0003660D">
              <w:rPr>
                <w:sz w:val="20"/>
              </w:rPr>
              <w:t>511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60820" w14:textId="606442C8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473 / 492 / 1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510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28FDC" w14:textId="0E4A3AF0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6</w:t>
            </w:r>
            <w:r w:rsidR="008D7372" w:rsidRPr="0003660D">
              <w:rPr>
                <w:sz w:val="20"/>
              </w:rPr>
              <w:t>80 / 726 / 1 </w:t>
            </w:r>
            <w:r w:rsidRPr="0003660D">
              <w:rPr>
                <w:sz w:val="20"/>
              </w:rPr>
              <w:t>835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5DBC4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23%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CB6CE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37%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DFD69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+38%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F99A9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+107%</w:t>
            </w:r>
          </w:p>
        </w:tc>
      </w:tr>
      <w:tr w:rsidR="00E87A29" w:rsidRPr="0003660D" w14:paraId="2D629EFF" w14:textId="77777777" w:rsidTr="00E87A29">
        <w:trPr>
          <w:cantSplit/>
          <w:trHeight w:val="300"/>
        </w:trPr>
        <w:tc>
          <w:tcPr>
            <w:tcW w:w="151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14:paraId="04DE8DD0" w14:textId="77777777" w:rsidR="00E87A29" w:rsidRPr="0003660D" w:rsidRDefault="00E87A29" w:rsidP="00E87A29">
            <w:pPr>
              <w:ind w:left="567" w:hanging="567"/>
              <w:rPr>
                <w:sz w:val="20"/>
                <w:lang w:val="ru-RU"/>
              </w:rPr>
            </w:pPr>
          </w:p>
          <w:p w14:paraId="47098071" w14:textId="77777777" w:rsidR="008D7372" w:rsidRPr="0003660D" w:rsidRDefault="008D7372" w:rsidP="008D7372">
            <w:pPr>
              <w:ind w:left="567" w:hanging="567"/>
              <w:rPr>
                <w:b/>
                <w:i/>
                <w:sz w:val="20"/>
                <w:lang w:val="ru-RU"/>
              </w:rPr>
            </w:pPr>
            <w:r w:rsidRPr="0003660D">
              <w:rPr>
                <w:b/>
                <w:i/>
                <w:sz w:val="20"/>
                <w:lang w:val="ru-RU"/>
              </w:rPr>
              <w:t>С. Государства, включенные в список в течение всего рассматриваемого периода (продолжение)</w:t>
            </w:r>
          </w:p>
          <w:p w14:paraId="51EDDDCB" w14:textId="77777777" w:rsidR="00E87A29" w:rsidRPr="0003660D" w:rsidRDefault="00E87A29" w:rsidP="00E87A29">
            <w:pPr>
              <w:ind w:left="567" w:hanging="567"/>
              <w:rPr>
                <w:sz w:val="20"/>
                <w:lang w:val="ru-RU"/>
              </w:rPr>
            </w:pPr>
          </w:p>
        </w:tc>
      </w:tr>
      <w:tr w:rsidR="00E87A29" w:rsidRPr="0003660D" w14:paraId="046F17E0" w14:textId="77777777" w:rsidTr="00E87A29">
        <w:trPr>
          <w:cantSplit/>
          <w:trHeight w:val="300"/>
          <w:tblHeader/>
        </w:trPr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A65D8" w14:textId="77777777" w:rsidR="00E87A29" w:rsidRPr="0003660D" w:rsidRDefault="00E87A29" w:rsidP="00E87A29">
            <w:pPr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Код ST.3, государство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1D4B3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Число заявок, поданных до 1 июля 2015 г.</w:t>
            </w:r>
          </w:p>
          <w:p w14:paraId="1869D0F0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 xml:space="preserve"> </w:t>
            </w:r>
            <w:r w:rsidRPr="0003660D">
              <w:rPr>
                <w:i/>
                <w:sz w:val="20"/>
                <w:lang w:val="ru-RU"/>
              </w:rPr>
              <w:t>(на пониженные пошлины / только физ. лицами / всего)</w:t>
            </w:r>
          </w:p>
        </w:tc>
        <w:tc>
          <w:tcPr>
            <w:tcW w:w="3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14EF8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 xml:space="preserve">Число заявок, поданных с 1 июля 2015 г. включительно </w:t>
            </w:r>
            <w:r w:rsidRPr="0003660D">
              <w:rPr>
                <w:i/>
                <w:sz w:val="20"/>
                <w:lang w:val="ru-RU"/>
              </w:rPr>
              <w:t>(на пониженные пошлины / только физ. лицами / всего)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F5A62" w14:textId="77777777" w:rsidR="00E87A29" w:rsidRPr="0003660D" w:rsidRDefault="00E87A29" w:rsidP="00E87A29">
            <w:pPr>
              <w:jc w:val="center"/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% всех заявок на сниженные пошлины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B36B9" w14:textId="77777777" w:rsidR="00E87A29" w:rsidRPr="0003660D" w:rsidRDefault="00E87A29" w:rsidP="00E87A29">
            <w:pPr>
              <w:jc w:val="center"/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изменение в числе заявок (в %)</w:t>
            </w:r>
          </w:p>
        </w:tc>
      </w:tr>
      <w:tr w:rsidR="00E87A29" w:rsidRPr="0003660D" w14:paraId="0D71914F" w14:textId="77777777" w:rsidTr="00E87A29">
        <w:trPr>
          <w:cantSplit/>
          <w:trHeight w:val="300"/>
          <w:tblHeader/>
        </w:trPr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3967C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0F008" w14:textId="23F4041F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</w:rPr>
              <w:t>г</w:t>
            </w:r>
            <w:r w:rsidR="00E87A29" w:rsidRPr="0003660D">
              <w:rPr>
                <w:b/>
                <w:sz w:val="20"/>
              </w:rPr>
              <w:t>-3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54CB4" w14:textId="7B3CF3BE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</w:rPr>
              <w:t>г</w:t>
            </w:r>
            <w:r w:rsidR="00E87A29" w:rsidRPr="0003660D">
              <w:rPr>
                <w:b/>
                <w:sz w:val="20"/>
              </w:rPr>
              <w:t>-2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C8184" w14:textId="0EDA7463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</w:rPr>
              <w:t>г</w:t>
            </w:r>
            <w:r w:rsidR="00E87A29" w:rsidRPr="0003660D">
              <w:rPr>
                <w:b/>
                <w:sz w:val="20"/>
              </w:rPr>
              <w:t>-1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15C9F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B3E63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55B44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B30EC" w14:textId="4C708B35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</w:t>
            </w:r>
            <w:r w:rsidR="00E87A29" w:rsidRPr="0003660D">
              <w:rPr>
                <w:b/>
                <w:sz w:val="20"/>
              </w:rPr>
              <w:t>-1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092D2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D47E6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Итого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C1293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Физические лица</w:t>
            </w:r>
          </w:p>
        </w:tc>
      </w:tr>
      <w:tr w:rsidR="00E87A29" w:rsidRPr="0003660D" w14:paraId="7A5BC0A8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03992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IQ</w:t>
            </w:r>
            <w:r w:rsidRPr="0003660D">
              <w:rPr>
                <w:sz w:val="20"/>
                <w:lang w:val="ru-RU"/>
              </w:rPr>
              <w:tab/>
              <w:t>Ирак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D86E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C54B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A7DF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F613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272A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600B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6F462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9FD31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2ED02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B5D00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2BBB1708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AF04F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IR</w:t>
            </w:r>
            <w:r w:rsidRPr="0003660D">
              <w:rPr>
                <w:sz w:val="20"/>
                <w:lang w:val="ru-RU"/>
              </w:rPr>
              <w:tab/>
              <w:t>Иран (Исламская Республика)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1C32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9128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10 / 16 / 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7961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31 / 49 / 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59ED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56 / 66 / 73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A5CB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45 / 66 / 68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3B97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101 / 118 / 128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DD92D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62%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164DF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79%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78A77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+156%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7CDB4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+141%</w:t>
            </w:r>
          </w:p>
        </w:tc>
      </w:tr>
      <w:tr w:rsidR="00E87A29" w:rsidRPr="0003660D" w14:paraId="6988A7F1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F60ED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JM</w:t>
            </w:r>
            <w:r w:rsidRPr="0003660D">
              <w:rPr>
                <w:sz w:val="20"/>
                <w:lang w:val="ru-RU"/>
              </w:rPr>
              <w:tab/>
              <w:t>Ямайка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647D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E60C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3F7E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94C2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A5C4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3559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7E329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2A383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7D01A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7446C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6F1D847E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FB80B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JO</w:t>
            </w:r>
            <w:r w:rsidRPr="0003660D">
              <w:rPr>
                <w:sz w:val="20"/>
                <w:lang w:val="ru-RU"/>
              </w:rPr>
              <w:tab/>
              <w:t>Иордания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462A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86BC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C122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2 / 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13FF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0438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0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C10A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12 / 12 / 14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79262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7B0E4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86%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9D4E6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+600%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94CA1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+500%</w:t>
            </w:r>
          </w:p>
        </w:tc>
      </w:tr>
      <w:tr w:rsidR="00E87A29" w:rsidRPr="0003660D" w14:paraId="72F423AA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0C4F7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KE</w:t>
            </w:r>
            <w:r w:rsidRPr="0003660D">
              <w:rPr>
                <w:sz w:val="20"/>
                <w:lang w:val="ru-RU"/>
              </w:rPr>
              <w:tab/>
              <w:t>Кения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126D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 / 5 / 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C3AF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3 / 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F9B7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11 / 9 / 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B9D0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451B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5 / 5 / 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EAA9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 / 5 / 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38B5F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65%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6829F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67%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DCFB2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-65%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5D9DE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-44%</w:t>
            </w:r>
          </w:p>
        </w:tc>
      </w:tr>
      <w:tr w:rsidR="00E87A29" w:rsidRPr="0003660D" w14:paraId="5F667963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92114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KG</w:t>
            </w:r>
            <w:r w:rsidRPr="0003660D">
              <w:rPr>
                <w:sz w:val="20"/>
                <w:lang w:val="ru-RU"/>
              </w:rPr>
              <w:tab/>
              <w:t>Кыргызстан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6BA8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ECB1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15F5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2378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85FF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5D26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6A832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F3EAA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3B196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09950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4E4BD11E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BB74F" w14:textId="77777777" w:rsidR="00E87A29" w:rsidRPr="0003660D" w:rsidRDefault="00E87A29" w:rsidP="00E87A29">
            <w:pPr>
              <w:ind w:left="454" w:hanging="454"/>
              <w:rPr>
                <w:sz w:val="20"/>
                <w:lang w:val="ru-RU"/>
              </w:rPr>
            </w:pPr>
            <w:r w:rsidRPr="0003660D">
              <w:rPr>
                <w:sz w:val="20"/>
                <w:lang w:val="ru-RU"/>
              </w:rPr>
              <w:t>KN</w:t>
            </w:r>
            <w:r w:rsidRPr="0003660D">
              <w:rPr>
                <w:sz w:val="20"/>
                <w:lang w:val="ru-RU"/>
              </w:rPr>
              <w:tab/>
              <w:t>Сент-Китс и Невис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4449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733A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6A59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AF2E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5ADE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C9DC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CC91C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C0266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4EAFB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7768D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6BAE3D36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25A31" w14:textId="77777777" w:rsidR="00E87A29" w:rsidRPr="0003660D" w:rsidRDefault="00E87A29" w:rsidP="00E87A29">
            <w:pPr>
              <w:ind w:left="454" w:hanging="454"/>
              <w:rPr>
                <w:sz w:val="20"/>
                <w:lang w:val="ru-RU"/>
              </w:rPr>
            </w:pPr>
            <w:r w:rsidRPr="0003660D">
              <w:rPr>
                <w:sz w:val="20"/>
                <w:lang w:val="ru-RU"/>
              </w:rPr>
              <w:t>KP</w:t>
            </w:r>
            <w:r w:rsidRPr="0003660D">
              <w:rPr>
                <w:sz w:val="20"/>
                <w:lang w:val="ru-RU"/>
              </w:rPr>
              <w:tab/>
              <w:t>Корейская Народно-Демократическая Республика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AF20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3C36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2 / 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CC7A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5 / 5 / 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3F4B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5 / 4 / 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0AA7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751D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2 /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CA0EA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100%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6357B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100%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E8EEC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-60%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DA20A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-60%</w:t>
            </w:r>
          </w:p>
        </w:tc>
      </w:tr>
      <w:tr w:rsidR="00E87A29" w:rsidRPr="0003660D" w14:paraId="4190A58A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F29D2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KZ</w:t>
            </w:r>
            <w:r w:rsidRPr="0003660D">
              <w:rPr>
                <w:sz w:val="20"/>
                <w:lang w:val="ru-RU"/>
              </w:rPr>
              <w:tab/>
              <w:t>Казахстан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411A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8 / 9 / 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67F5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15 / 14 / 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F617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11 / 13 / 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A71D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23 / 23 / 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EF32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20 / 17 / 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298F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15 / 16 / 18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27933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52%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0419D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83%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204B1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-14%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AE06E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+23%</w:t>
            </w:r>
          </w:p>
        </w:tc>
      </w:tr>
      <w:tr w:rsidR="00E87A29" w:rsidRPr="0003660D" w14:paraId="675AB506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B8735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LB</w:t>
            </w:r>
            <w:r w:rsidRPr="0003660D">
              <w:rPr>
                <w:sz w:val="20"/>
                <w:lang w:val="ru-RU"/>
              </w:rPr>
              <w:tab/>
              <w:t>Ливан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EE18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FF49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4 / 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7A6F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5 / 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E191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2 / 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577C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FC5E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3 / 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84839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77EC3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6C053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-44%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D26E9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-40%</w:t>
            </w:r>
          </w:p>
        </w:tc>
      </w:tr>
      <w:tr w:rsidR="00E87A29" w:rsidRPr="0003660D" w14:paraId="6B862EFD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F951A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LC</w:t>
            </w:r>
            <w:r w:rsidRPr="0003660D">
              <w:rPr>
                <w:sz w:val="20"/>
                <w:lang w:val="ru-RU"/>
              </w:rPr>
              <w:tab/>
              <w:t>Сент-Люсия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7CBD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3658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99F0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71DA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A1D8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CDB4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514F3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1862C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4FBEE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1D146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487ED5F1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58178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LK</w:t>
            </w:r>
            <w:r w:rsidRPr="0003660D">
              <w:rPr>
                <w:sz w:val="20"/>
                <w:lang w:val="ru-RU"/>
              </w:rPr>
              <w:tab/>
              <w:t>Шри-Ланка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49F4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3 / 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E3F1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9 / 12 / 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7B50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10 / 11 / 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83BD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5 / 7 / 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D45D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5 / 7 / 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DC1B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15 / 17 / 23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D7D8B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53%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62533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65%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DD7FC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+21%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3E32B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+55%</w:t>
            </w:r>
          </w:p>
        </w:tc>
      </w:tr>
      <w:tr w:rsidR="00E87A29" w:rsidRPr="0003660D" w14:paraId="3DE16BF3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258EA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LT</w:t>
            </w:r>
            <w:r w:rsidRPr="0003660D">
              <w:rPr>
                <w:sz w:val="20"/>
                <w:lang w:val="ru-RU"/>
              </w:rPr>
              <w:tab/>
              <w:t>Литва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9E51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6AC9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 / 3 / 47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946F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0 / 43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497F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4 / 35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7EDC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3 / 32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A94F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 / 4 / 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25447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5%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7DB45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13%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3B7BD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-30%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CA70C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4BC748DB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71509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LV</w:t>
            </w:r>
            <w:r w:rsidRPr="0003660D">
              <w:rPr>
                <w:sz w:val="20"/>
                <w:lang w:val="ru-RU"/>
              </w:rPr>
              <w:tab/>
              <w:t>Латвия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E9FE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3 / 11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881F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5 / 7 / 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F751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14 / 12 / 35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AE2D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11 / 10 / 24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C5D5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19 / 12 / 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6B92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14 / 12 / 24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95353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40%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E684C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58%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420F2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-31%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0CF23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+0%</w:t>
            </w:r>
          </w:p>
        </w:tc>
      </w:tr>
      <w:tr w:rsidR="00E87A29" w:rsidRPr="0003660D" w14:paraId="4284574F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2DCEA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lastRenderedPageBreak/>
              <w:t>LY</w:t>
            </w:r>
            <w:r w:rsidRPr="0003660D">
              <w:rPr>
                <w:sz w:val="20"/>
                <w:lang w:val="ru-RU"/>
              </w:rPr>
              <w:tab/>
              <w:t>Ливия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1D14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75E1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0D65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BC6E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AA36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C4AB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3 / 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B1836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100%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C9F45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100%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6D0C4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+200%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3B99B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+200%</w:t>
            </w:r>
          </w:p>
        </w:tc>
      </w:tr>
      <w:tr w:rsidR="00E87A29" w:rsidRPr="0003660D" w14:paraId="2F2E47D1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65008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MA</w:t>
            </w:r>
            <w:r w:rsidRPr="0003660D">
              <w:rPr>
                <w:sz w:val="20"/>
                <w:lang w:val="ru-RU"/>
              </w:rPr>
              <w:tab/>
              <w:t>Марокко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9370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8 / 8 / 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18FA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10 / 10 / 48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1518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14 / 14 / 53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1DA7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12 / 15 / 42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633E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9 / 11 / 38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24C1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10 / 10 / 43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DA4AE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26%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3AC5B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23%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816B9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-19%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C6DD4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-29%</w:t>
            </w:r>
          </w:p>
        </w:tc>
      </w:tr>
      <w:tr w:rsidR="00E87A29" w:rsidRPr="0003660D" w14:paraId="04A27E60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5F9C4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MD</w:t>
            </w:r>
            <w:r w:rsidRPr="0003660D">
              <w:rPr>
                <w:sz w:val="20"/>
                <w:lang w:val="ru-RU"/>
              </w:rPr>
              <w:tab/>
              <w:t>Республика Молдова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B89B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E8C6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CB58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4 / 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D477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10 / 10 / 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BCCB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10 / 10 / 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9679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6 / 6 / 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6EC69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75%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83D9A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100%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02566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+50%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77579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+50%</w:t>
            </w:r>
          </w:p>
        </w:tc>
      </w:tr>
      <w:tr w:rsidR="00E87A29" w:rsidRPr="0003660D" w14:paraId="3836ADCA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6CD10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ME</w:t>
            </w:r>
            <w:r w:rsidRPr="0003660D">
              <w:rPr>
                <w:sz w:val="20"/>
                <w:lang w:val="ru-RU"/>
              </w:rPr>
              <w:tab/>
              <w:t>Черногория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5D4C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F9FD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2 / 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3EFF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ACAE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6BB7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36D6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8A45D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67A79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54302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86F68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498387AA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60363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MH</w:t>
            </w:r>
            <w:r w:rsidRPr="0003660D">
              <w:rPr>
                <w:sz w:val="20"/>
                <w:lang w:val="ru-RU"/>
              </w:rPr>
              <w:tab/>
              <w:t>Маршалловы Острова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CC11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9285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D4B1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5FE0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F427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6772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4C592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C1556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B2690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33420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03699AF3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86F01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MK</w:t>
            </w:r>
            <w:r w:rsidRPr="0003660D">
              <w:rPr>
                <w:sz w:val="20"/>
                <w:lang w:val="ru-RU"/>
              </w:rPr>
              <w:tab/>
              <w:t>Северная Македония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768E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15E0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3 / 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2390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1566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3 / 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D212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DF70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4 / 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A151F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100%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8F05F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60%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A497F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+400%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276EF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+300%</w:t>
            </w:r>
          </w:p>
        </w:tc>
      </w:tr>
      <w:tr w:rsidR="00E87A29" w:rsidRPr="0003660D" w14:paraId="30A83284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A13F4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MN</w:t>
            </w:r>
            <w:r w:rsidRPr="0003660D">
              <w:rPr>
                <w:sz w:val="20"/>
                <w:lang w:val="ru-RU"/>
              </w:rPr>
              <w:tab/>
              <w:t>Монголия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C298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2924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2DDB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0EEE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AE97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A6AB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DDAEF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4C97C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100%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2588A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B6C58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1A418394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6B92C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MU</w:t>
            </w:r>
            <w:r w:rsidRPr="0003660D">
              <w:rPr>
                <w:sz w:val="20"/>
                <w:lang w:val="ru-RU"/>
              </w:rPr>
              <w:tab/>
              <w:t>Маврикий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AAC8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AA46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3 / 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1843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B185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2798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D36D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DA72E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357DE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EB66A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+67%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8E762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027416B2" w14:textId="77777777" w:rsidTr="00E87A29">
        <w:trPr>
          <w:cantSplit/>
          <w:trHeight w:val="300"/>
        </w:trPr>
        <w:tc>
          <w:tcPr>
            <w:tcW w:w="151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14:paraId="5E618AAC" w14:textId="77777777" w:rsidR="00E87A29" w:rsidRPr="0003660D" w:rsidRDefault="00E87A29" w:rsidP="00E87A29">
            <w:pPr>
              <w:ind w:left="567" w:hanging="567"/>
              <w:rPr>
                <w:sz w:val="20"/>
              </w:rPr>
            </w:pPr>
          </w:p>
          <w:p w14:paraId="44BA8997" w14:textId="77777777" w:rsidR="008D7372" w:rsidRPr="0003660D" w:rsidRDefault="008D7372" w:rsidP="008D7372">
            <w:pPr>
              <w:ind w:left="567" w:hanging="567"/>
              <w:rPr>
                <w:b/>
                <w:i/>
                <w:sz w:val="20"/>
                <w:lang w:val="ru-RU"/>
              </w:rPr>
            </w:pPr>
            <w:r w:rsidRPr="0003660D">
              <w:rPr>
                <w:b/>
                <w:i/>
                <w:sz w:val="20"/>
                <w:lang w:val="ru-RU"/>
              </w:rPr>
              <w:t>С. Государства, включенные в список в течение всего рассматриваемого периода (продолжение)</w:t>
            </w:r>
          </w:p>
          <w:p w14:paraId="4A0D7CA8" w14:textId="77777777" w:rsidR="00E87A29" w:rsidRPr="0003660D" w:rsidRDefault="00E87A29" w:rsidP="00E87A29">
            <w:pPr>
              <w:ind w:left="567" w:hanging="567"/>
              <w:rPr>
                <w:sz w:val="20"/>
                <w:lang w:val="ru-RU"/>
              </w:rPr>
            </w:pPr>
          </w:p>
        </w:tc>
      </w:tr>
      <w:tr w:rsidR="00E87A29" w:rsidRPr="0003660D" w14:paraId="6CCA4422" w14:textId="77777777" w:rsidTr="00E87A29">
        <w:trPr>
          <w:cantSplit/>
          <w:trHeight w:val="300"/>
          <w:tblHeader/>
        </w:trPr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76017" w14:textId="77777777" w:rsidR="00E87A29" w:rsidRPr="0003660D" w:rsidRDefault="00E87A29" w:rsidP="00E87A29">
            <w:pPr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Код ST.3, государство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4E1963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Число заявок, поданных до 1 июля 2015 г.</w:t>
            </w:r>
          </w:p>
          <w:p w14:paraId="3B30E34D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 xml:space="preserve"> </w:t>
            </w:r>
            <w:r w:rsidRPr="0003660D">
              <w:rPr>
                <w:i/>
                <w:sz w:val="20"/>
                <w:lang w:val="ru-RU"/>
              </w:rPr>
              <w:t>(на пониженные пошлины / только физ. лицами / всего)</w:t>
            </w:r>
          </w:p>
        </w:tc>
        <w:tc>
          <w:tcPr>
            <w:tcW w:w="3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CCFDF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 xml:space="preserve">Число заявок, поданных с 1 июля 2015 г. включительно </w:t>
            </w:r>
            <w:r w:rsidRPr="0003660D">
              <w:rPr>
                <w:i/>
                <w:sz w:val="20"/>
                <w:lang w:val="ru-RU"/>
              </w:rPr>
              <w:t>(на пониженные пошлины / только физ. лицами / всего)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F821D" w14:textId="77777777" w:rsidR="00E87A29" w:rsidRPr="0003660D" w:rsidRDefault="00E87A29" w:rsidP="00E87A29">
            <w:pPr>
              <w:jc w:val="center"/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% всех заявок на сниженные пошлины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FF8627" w14:textId="77777777" w:rsidR="00E87A29" w:rsidRPr="0003660D" w:rsidRDefault="00E87A29" w:rsidP="00E87A29">
            <w:pPr>
              <w:jc w:val="center"/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изменение в числе заявок (в %)</w:t>
            </w:r>
          </w:p>
        </w:tc>
      </w:tr>
      <w:tr w:rsidR="00E87A29" w:rsidRPr="0003660D" w14:paraId="7B6C6CFD" w14:textId="77777777" w:rsidTr="00E87A29">
        <w:trPr>
          <w:cantSplit/>
          <w:trHeight w:val="300"/>
          <w:tblHeader/>
        </w:trPr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4AE82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78945" w14:textId="42BFF257" w:rsidR="00E87A29" w:rsidRPr="0003660D" w:rsidRDefault="00230055" w:rsidP="00230055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</w:t>
            </w:r>
            <w:r w:rsidR="00E87A29" w:rsidRPr="0003660D">
              <w:rPr>
                <w:b/>
                <w:sz w:val="20"/>
              </w:rPr>
              <w:t>-3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9DFF3" w14:textId="357ED02B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</w:rPr>
              <w:t>г</w:t>
            </w:r>
            <w:r w:rsidR="00E87A29" w:rsidRPr="0003660D">
              <w:rPr>
                <w:b/>
                <w:sz w:val="20"/>
              </w:rPr>
              <w:t>-2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15CD8" w14:textId="2DE99332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</w:rPr>
              <w:t>г</w:t>
            </w:r>
            <w:r w:rsidR="00E87A29" w:rsidRPr="0003660D">
              <w:rPr>
                <w:b/>
                <w:sz w:val="20"/>
              </w:rPr>
              <w:t>-1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3B624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F5D97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653E0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CB967" w14:textId="227113A4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</w:rPr>
              <w:t>г</w:t>
            </w:r>
            <w:r w:rsidR="00E87A29" w:rsidRPr="0003660D">
              <w:rPr>
                <w:b/>
                <w:sz w:val="20"/>
              </w:rPr>
              <w:t>-1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1762B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F099F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Итого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0BC80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Физические лица</w:t>
            </w:r>
          </w:p>
        </w:tc>
      </w:tr>
      <w:tr w:rsidR="00E87A29" w:rsidRPr="0003660D" w14:paraId="4A5A53F1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E14BC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MX</w:t>
            </w:r>
            <w:r w:rsidRPr="0003660D">
              <w:rPr>
                <w:sz w:val="20"/>
                <w:lang w:val="ru-RU"/>
              </w:rPr>
              <w:tab/>
              <w:t>Мексика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E164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46 / 50 / 88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9CBE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142 / 150 / 271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F5D0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142 / 155 / 299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039F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139 / 145 / 285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CBEE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139 / 151 / 288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5702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138 / 149 / 279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C4AC8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47%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DA07D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49%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2C058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-7%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996C8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-4%</w:t>
            </w:r>
          </w:p>
        </w:tc>
      </w:tr>
      <w:tr w:rsidR="00E87A29" w:rsidRPr="0003660D" w14:paraId="2696EE3E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323DD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MY</w:t>
            </w:r>
            <w:r w:rsidRPr="0003660D">
              <w:rPr>
                <w:sz w:val="20"/>
                <w:lang w:val="ru-RU"/>
              </w:rPr>
              <w:tab/>
              <w:t>Малайзия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38A8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12 / 13 / 129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76F6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31 / 34 / 400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9D25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27 / 30 / 203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7C44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44 / 45 / 235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19BC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39 / 38 / 165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10B5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38 / 40 / 142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DB6F1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13%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01252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27%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B944E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-30%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536E0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+33%</w:t>
            </w:r>
          </w:p>
        </w:tc>
      </w:tr>
      <w:tr w:rsidR="00E87A29" w:rsidRPr="0003660D" w14:paraId="57B83660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E8337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NA</w:t>
            </w:r>
            <w:r w:rsidRPr="0003660D">
              <w:rPr>
                <w:sz w:val="20"/>
                <w:lang w:val="ru-RU"/>
              </w:rPr>
              <w:tab/>
              <w:t>Намибия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C7B6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1 / 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798A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2 / 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918C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7CA9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3 / 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4672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2 / 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67B6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98473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50%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AFBD4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50%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BDBDE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EA40D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+0%</w:t>
            </w:r>
          </w:p>
        </w:tc>
      </w:tr>
      <w:tr w:rsidR="00E87A29" w:rsidRPr="0003660D" w14:paraId="1C9B3BB8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AEECB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NG</w:t>
            </w:r>
            <w:r w:rsidRPr="0003660D">
              <w:rPr>
                <w:sz w:val="20"/>
                <w:lang w:val="ru-RU"/>
              </w:rPr>
              <w:tab/>
              <w:t>Нигерия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7CD7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33C4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 / 6 / 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B6F8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5 / 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1F5F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7 / 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6DF5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2 / 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33DA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3 / 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15E8E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50%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51F1E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67%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777D8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-50%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D9148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-40%</w:t>
            </w:r>
          </w:p>
        </w:tc>
      </w:tr>
      <w:tr w:rsidR="00E87A29" w:rsidRPr="0003660D" w14:paraId="61B149A9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EBD0A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NI</w:t>
            </w:r>
            <w:r w:rsidRPr="0003660D">
              <w:rPr>
                <w:sz w:val="20"/>
                <w:lang w:val="ru-RU"/>
              </w:rPr>
              <w:tab/>
              <w:t>Никарагуа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6EF2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10EF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91B1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0FBA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2F54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8AD2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7EE35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A722C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AD2D4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70ED8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5083FC5E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3C663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OM</w:t>
            </w:r>
            <w:r w:rsidRPr="0003660D">
              <w:rPr>
                <w:sz w:val="20"/>
                <w:lang w:val="ru-RU"/>
              </w:rPr>
              <w:tab/>
              <w:t>Оман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EB6A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30E9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2DD5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143F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 / 5 / 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8546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5 / 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A19A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6 / 8 / 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704A4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100%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9F3C7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67%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9D7DC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+800%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AE01A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+700%</w:t>
            </w:r>
          </w:p>
        </w:tc>
      </w:tr>
      <w:tr w:rsidR="00E87A29" w:rsidRPr="0003660D" w14:paraId="14769309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58174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PA</w:t>
            </w:r>
            <w:r w:rsidRPr="0003660D">
              <w:rPr>
                <w:sz w:val="20"/>
                <w:lang w:val="ru-RU"/>
              </w:rPr>
              <w:tab/>
              <w:t>Панама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4412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3E19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30E3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2 / 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5271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2 / 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8EE9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2 / 58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6569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3 / 163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4FE74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11%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27E16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2%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BD294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+758%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A67A2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+50%</w:t>
            </w:r>
          </w:p>
        </w:tc>
      </w:tr>
      <w:tr w:rsidR="00E87A29" w:rsidRPr="0003660D" w14:paraId="7C53C3ED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38A60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PE</w:t>
            </w:r>
            <w:r w:rsidRPr="0003660D">
              <w:rPr>
                <w:sz w:val="20"/>
                <w:lang w:val="ru-RU"/>
              </w:rPr>
              <w:tab/>
              <w:t>Перу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0510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3 / 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05BD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10 / 10 / 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F539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11 / 10 / 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5B83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19 / 19 / 27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90E6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22 / 22 / 27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9E84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27 / 27 / 35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08605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69%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24E54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77%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39E32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+119%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8A80D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+170%</w:t>
            </w:r>
          </w:p>
        </w:tc>
      </w:tr>
      <w:tr w:rsidR="00E87A29" w:rsidRPr="0003660D" w14:paraId="30F0D23B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046B2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PH</w:t>
            </w:r>
            <w:r w:rsidRPr="0003660D">
              <w:rPr>
                <w:sz w:val="20"/>
                <w:lang w:val="ru-RU"/>
              </w:rPr>
              <w:tab/>
              <w:t>Филиппины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4EE3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14 / 14 / 24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3556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17 / 19 / 31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0045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18 / 22 / 29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3791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16 / 15 / 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9280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17 / 23 / 29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1184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9 / 11 / 17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DABDF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62%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74D73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53%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2FA8A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-41%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237BC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-50%</w:t>
            </w:r>
          </w:p>
        </w:tc>
      </w:tr>
      <w:tr w:rsidR="00E87A29" w:rsidRPr="0003660D" w14:paraId="140A3C7B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DFE59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PK</w:t>
            </w:r>
            <w:r w:rsidRPr="0003660D">
              <w:rPr>
                <w:sz w:val="20"/>
                <w:lang w:val="ru-RU"/>
              </w:rPr>
              <w:tab/>
              <w:t>Пакистан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358C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27A5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CAC4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A1AF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2 / 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9B3F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A386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2 /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315FF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FA929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50%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9555A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C0DCE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6F035562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EE757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PL</w:t>
            </w:r>
            <w:r w:rsidRPr="0003660D">
              <w:rPr>
                <w:sz w:val="20"/>
                <w:lang w:val="ru-RU"/>
              </w:rPr>
              <w:tab/>
              <w:t>Польша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DD85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24 / 24 / 135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12C0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48 / 56 / 352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267F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42 / 41 / 375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AAE9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81 / 91 / 410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8C47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72 / 94 / 335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64C4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66 / 84 / 322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8C5A3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11%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2DE7F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20%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E97A2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-14%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C1876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+105%</w:t>
            </w:r>
          </w:p>
        </w:tc>
      </w:tr>
      <w:tr w:rsidR="00E87A29" w:rsidRPr="0003660D" w14:paraId="3D799BEA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F8DCE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lastRenderedPageBreak/>
              <w:t>PY</w:t>
            </w:r>
            <w:r w:rsidRPr="0003660D">
              <w:rPr>
                <w:sz w:val="20"/>
                <w:lang w:val="ru-RU"/>
              </w:rPr>
              <w:tab/>
              <w:t>Парагвай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005C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9A8E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2C14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D7C3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2FF0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EA07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E9E71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12B24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0F8F8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C035C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3E2C01EE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F4263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RO</w:t>
            </w:r>
            <w:r w:rsidRPr="0003660D">
              <w:rPr>
                <w:sz w:val="20"/>
                <w:lang w:val="ru-RU"/>
              </w:rPr>
              <w:tab/>
              <w:t>Румыния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2BCC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9 / 11 / 12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054C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10 / 16 / 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19BF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17 / 17 / 32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8BFE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23 / 26 / 35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7AA3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18 / 20 / 34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A9DA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23 / 24 / 29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00CE8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53%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BDAF3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79%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B7EBB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-9%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9BFB2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+41%</w:t>
            </w:r>
          </w:p>
        </w:tc>
      </w:tr>
      <w:tr w:rsidR="00E87A29" w:rsidRPr="0003660D" w14:paraId="599023E5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2E160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RS</w:t>
            </w:r>
            <w:r w:rsidRPr="0003660D">
              <w:rPr>
                <w:sz w:val="20"/>
                <w:lang w:val="ru-RU"/>
              </w:rPr>
              <w:tab/>
              <w:t>Сербия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CF88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5 / 8 / 15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6B53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9 / 11 / 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31A5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15 / 20 / 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510E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10 / 13 / 24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7583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9 / 9 / 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F58E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10 / 13 / 20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318A5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50%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553A7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50%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6E963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-33%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44BE4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-35%</w:t>
            </w:r>
          </w:p>
        </w:tc>
      </w:tr>
      <w:tr w:rsidR="00E87A29" w:rsidRPr="0003660D" w14:paraId="4501CED4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DFFA1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RU</w:t>
            </w:r>
            <w:r w:rsidRPr="0003660D">
              <w:rPr>
                <w:sz w:val="20"/>
                <w:lang w:val="ru-RU"/>
              </w:rPr>
              <w:tab/>
              <w:t>Российская Федерация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48B7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277 / 315 / 500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84FF8" w14:textId="57CC44F6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541 / 598 / 1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033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0A5D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432 / 467 / 817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75DF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431 / 454 / 860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D5275" w14:textId="2A85A47D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487 / 537 / 1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011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1180A" w14:textId="34A19422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489 / 542 / 1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041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400B0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53%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B3D98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47%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6F25F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+27%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CED8C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+16%</w:t>
            </w:r>
          </w:p>
        </w:tc>
      </w:tr>
      <w:tr w:rsidR="00E87A29" w:rsidRPr="0003660D" w14:paraId="16C9AB54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872FB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SC</w:t>
            </w:r>
            <w:r w:rsidRPr="0003660D">
              <w:rPr>
                <w:sz w:val="20"/>
                <w:lang w:val="ru-RU"/>
              </w:rPr>
              <w:tab/>
              <w:t>Сейшельские Острова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0017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51CD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0C33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EF88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0B55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ADA0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BE4CA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4D879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1718D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-75%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DEEAA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57025AAE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E7880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SK</w:t>
            </w:r>
            <w:r w:rsidRPr="0003660D">
              <w:rPr>
                <w:sz w:val="20"/>
                <w:lang w:val="ru-RU"/>
              </w:rPr>
              <w:tab/>
              <w:t>Словакия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1AF2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 / 5 / 13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A21A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26 / 28 / 67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A928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10 / 13 / 41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45D7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11 / 11 / 41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1C9C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20 / 20 / 47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7090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19 / 21 / 58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1FF53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24%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CEC50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33%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2BF1B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+41%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A6D5D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+62%</w:t>
            </w:r>
          </w:p>
        </w:tc>
      </w:tr>
      <w:tr w:rsidR="00E87A29" w:rsidRPr="0003660D" w14:paraId="73EBBA70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DB382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SV</w:t>
            </w:r>
            <w:r w:rsidRPr="0003660D">
              <w:rPr>
                <w:sz w:val="20"/>
                <w:lang w:val="ru-RU"/>
              </w:rPr>
              <w:tab/>
              <w:t>Сальвадор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C441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CF33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C065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CCEC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5ED4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2 / 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CAB1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C5338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33%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15839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2441E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C22B2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1B60A93E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C483C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SY</w:t>
            </w:r>
            <w:r w:rsidRPr="0003660D">
              <w:rPr>
                <w:sz w:val="20"/>
                <w:lang w:val="ru-RU"/>
              </w:rPr>
              <w:tab/>
              <w:t>Сирийская Арабская Республика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BEED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6FED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BF35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1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3647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2 / 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104F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931C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2 /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69CC5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300%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8FB60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100%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04222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+100%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5C4ED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+100%</w:t>
            </w:r>
          </w:p>
        </w:tc>
      </w:tr>
      <w:tr w:rsidR="00E87A29" w:rsidRPr="0003660D" w14:paraId="610FFFA1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9792D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SZ</w:t>
            </w:r>
            <w:r w:rsidRPr="0003660D">
              <w:rPr>
                <w:sz w:val="20"/>
                <w:lang w:val="ru-RU"/>
              </w:rPr>
              <w:tab/>
              <w:t>Эсватини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AA26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4B78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0E69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C26E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DF84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BE0F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23DB9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100%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69B74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6824A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11FDC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0CB8A4B9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EB2FB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TH</w:t>
            </w:r>
            <w:r w:rsidRPr="0003660D">
              <w:rPr>
                <w:sz w:val="20"/>
                <w:lang w:val="ru-RU"/>
              </w:rPr>
              <w:tab/>
              <w:t>Таиланд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52BD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9 / 10 / 25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EA23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28 / 35 / 66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278D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27 / 38 / 98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2ADE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47 / 57 / 159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6D3B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44 / 47 / 147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5921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28 / 29 / 124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23814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28%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E01D4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23%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8DC15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+27%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00912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-24%</w:t>
            </w:r>
          </w:p>
        </w:tc>
      </w:tr>
      <w:tr w:rsidR="00E87A29" w:rsidRPr="0003660D" w14:paraId="659FDDF7" w14:textId="77777777" w:rsidTr="00E87A29">
        <w:trPr>
          <w:cantSplit/>
          <w:trHeight w:val="300"/>
        </w:trPr>
        <w:tc>
          <w:tcPr>
            <w:tcW w:w="151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14:paraId="229414FE" w14:textId="77777777" w:rsidR="00E87A29" w:rsidRPr="0003660D" w:rsidRDefault="00E87A29" w:rsidP="00E87A29">
            <w:pPr>
              <w:ind w:left="567" w:hanging="567"/>
              <w:rPr>
                <w:sz w:val="20"/>
              </w:rPr>
            </w:pPr>
          </w:p>
          <w:p w14:paraId="2606C525" w14:textId="055F8C5B" w:rsidR="00230055" w:rsidRPr="0003660D" w:rsidRDefault="00230055" w:rsidP="00E87A29">
            <w:pPr>
              <w:ind w:left="567" w:hanging="567"/>
              <w:rPr>
                <w:b/>
                <w:i/>
                <w:sz w:val="20"/>
                <w:lang w:val="ru-RU"/>
              </w:rPr>
            </w:pPr>
            <w:r w:rsidRPr="0003660D">
              <w:rPr>
                <w:b/>
                <w:i/>
                <w:sz w:val="20"/>
                <w:lang w:val="ru-RU"/>
              </w:rPr>
              <w:t xml:space="preserve">С. Государства, включенные в список </w:t>
            </w:r>
            <w:r w:rsidR="008D7372" w:rsidRPr="0003660D">
              <w:rPr>
                <w:b/>
                <w:i/>
                <w:sz w:val="20"/>
                <w:lang w:val="ru-RU"/>
              </w:rPr>
              <w:t xml:space="preserve">в течение всего рассматриваемого </w:t>
            </w:r>
            <w:r w:rsidRPr="0003660D">
              <w:rPr>
                <w:b/>
                <w:i/>
                <w:sz w:val="20"/>
                <w:lang w:val="ru-RU"/>
              </w:rPr>
              <w:t>период</w:t>
            </w:r>
            <w:r w:rsidR="008D7372" w:rsidRPr="0003660D">
              <w:rPr>
                <w:b/>
                <w:i/>
                <w:sz w:val="20"/>
                <w:lang w:val="ru-RU"/>
              </w:rPr>
              <w:t>а</w:t>
            </w:r>
            <w:r w:rsidRPr="0003660D">
              <w:rPr>
                <w:b/>
                <w:i/>
                <w:sz w:val="20"/>
                <w:lang w:val="ru-RU"/>
              </w:rPr>
              <w:t xml:space="preserve"> (продолжение)</w:t>
            </w:r>
          </w:p>
          <w:p w14:paraId="6AA561A5" w14:textId="57425013" w:rsidR="00E87A29" w:rsidRPr="0003660D" w:rsidRDefault="00230055" w:rsidP="00E87A29">
            <w:pPr>
              <w:ind w:left="567" w:hanging="567"/>
              <w:rPr>
                <w:sz w:val="20"/>
                <w:lang w:val="ru-RU"/>
              </w:rPr>
            </w:pPr>
            <w:r w:rsidRPr="0003660D">
              <w:rPr>
                <w:b/>
                <w:i/>
                <w:sz w:val="20"/>
                <w:lang w:val="ru-RU"/>
              </w:rPr>
              <w:t xml:space="preserve"> </w:t>
            </w:r>
          </w:p>
        </w:tc>
      </w:tr>
      <w:tr w:rsidR="00E87A29" w:rsidRPr="0003660D" w14:paraId="0840E848" w14:textId="77777777" w:rsidTr="00E87A29">
        <w:trPr>
          <w:cantSplit/>
          <w:trHeight w:val="300"/>
          <w:tblHeader/>
        </w:trPr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34391" w14:textId="77777777" w:rsidR="00E87A29" w:rsidRPr="0003660D" w:rsidRDefault="00E87A29" w:rsidP="00E87A29">
            <w:pPr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Код ST.3, государство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3EEAA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Число заявок, поданных до 1 июля 2015 г.</w:t>
            </w:r>
          </w:p>
          <w:p w14:paraId="66B7B331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 xml:space="preserve"> </w:t>
            </w:r>
            <w:r w:rsidRPr="0003660D">
              <w:rPr>
                <w:i/>
                <w:sz w:val="20"/>
                <w:lang w:val="ru-RU"/>
              </w:rPr>
              <w:t>(на пониженные пошлины / только физ. лицами / всего)</w:t>
            </w:r>
          </w:p>
        </w:tc>
        <w:tc>
          <w:tcPr>
            <w:tcW w:w="3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24AEC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 xml:space="preserve">Число заявок, поданных с 1 июля 2015 г. включительно </w:t>
            </w:r>
            <w:r w:rsidRPr="0003660D">
              <w:rPr>
                <w:i/>
                <w:sz w:val="20"/>
                <w:lang w:val="ru-RU"/>
              </w:rPr>
              <w:t>(на пониженные пошлины / только физ. лицами / всего)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11DB2" w14:textId="77777777" w:rsidR="00E87A29" w:rsidRPr="0003660D" w:rsidRDefault="00E87A29" w:rsidP="00E87A29">
            <w:pPr>
              <w:jc w:val="center"/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% всех заявок на сниженные пошлины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3D06F6" w14:textId="77777777" w:rsidR="00E87A29" w:rsidRPr="0003660D" w:rsidRDefault="00E87A29" w:rsidP="00E87A29">
            <w:pPr>
              <w:jc w:val="center"/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изменение в числе заявок (в %)</w:t>
            </w:r>
          </w:p>
        </w:tc>
      </w:tr>
      <w:tr w:rsidR="00E87A29" w:rsidRPr="0003660D" w14:paraId="00FA3BD6" w14:textId="77777777" w:rsidTr="00E87A29">
        <w:trPr>
          <w:cantSplit/>
          <w:trHeight w:val="300"/>
          <w:tblHeader/>
        </w:trPr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BCEA0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29A00" w14:textId="32928E11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</w:t>
            </w:r>
            <w:r w:rsidR="00E87A29" w:rsidRPr="0003660D">
              <w:rPr>
                <w:b/>
                <w:sz w:val="20"/>
              </w:rPr>
              <w:t>-3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AF5F3" w14:textId="2724BD12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</w:t>
            </w:r>
            <w:r w:rsidR="00E87A29" w:rsidRPr="0003660D">
              <w:rPr>
                <w:b/>
                <w:sz w:val="20"/>
              </w:rPr>
              <w:t>-2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A402C" w14:textId="19D2904A" w:rsidR="00E87A29" w:rsidRPr="0003660D" w:rsidRDefault="00230055" w:rsidP="00230055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</w:t>
            </w:r>
            <w:r w:rsidR="00E87A29" w:rsidRPr="0003660D">
              <w:rPr>
                <w:b/>
                <w:sz w:val="20"/>
              </w:rPr>
              <w:t>-1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CAA1C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6AAA5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D57CE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E5356" w14:textId="576C298F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</w:t>
            </w:r>
            <w:r w:rsidR="00E87A29" w:rsidRPr="0003660D">
              <w:rPr>
                <w:b/>
                <w:sz w:val="20"/>
              </w:rPr>
              <w:t>-1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FF61A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11C29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Итого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22D21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Физические лица</w:t>
            </w:r>
          </w:p>
        </w:tc>
      </w:tr>
      <w:tr w:rsidR="00E87A29" w:rsidRPr="0003660D" w14:paraId="05A0FDD3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622FD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TN</w:t>
            </w:r>
            <w:r w:rsidRPr="0003660D">
              <w:rPr>
                <w:sz w:val="20"/>
                <w:lang w:val="ru-RU"/>
              </w:rPr>
              <w:tab/>
              <w:t>Тунис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8F7C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2 / 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5CD7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 / 5 / 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92E3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4 / 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E77C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3 / 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5678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 / 2 / 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1914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9 / 10 /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EB4C4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43%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9C61B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82%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1B9DF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+57%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48578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+150%</w:t>
            </w:r>
          </w:p>
        </w:tc>
      </w:tr>
      <w:tr w:rsidR="00E87A29" w:rsidRPr="0003660D" w14:paraId="39B71049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64818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TO</w:t>
            </w:r>
            <w:r w:rsidRPr="0003660D">
              <w:rPr>
                <w:sz w:val="20"/>
                <w:lang w:val="ru-RU"/>
              </w:rPr>
              <w:tab/>
              <w:t>Тонга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87C4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4E5D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35E5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6667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6255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4794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CF1C2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360F7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BB421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A2C02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76E83F08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885E7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TR</w:t>
            </w:r>
            <w:r w:rsidRPr="0003660D">
              <w:rPr>
                <w:sz w:val="20"/>
                <w:lang w:val="ru-RU"/>
              </w:rPr>
              <w:tab/>
              <w:t>Турция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5D06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125 / 138 / 358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8BEF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191 / 216 / 822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2980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237 / 254 / 908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FAC13" w14:textId="3C724573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253 / 268 / 1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912B8" w14:textId="4D959832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</w:t>
            </w:r>
            <w:r w:rsidR="008D7372" w:rsidRPr="0003660D">
              <w:rPr>
                <w:sz w:val="20"/>
              </w:rPr>
              <w:t>65 / 283 / 1 </w:t>
            </w:r>
            <w:r w:rsidRPr="0003660D">
              <w:rPr>
                <w:sz w:val="20"/>
              </w:rPr>
              <w:t>143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FF111" w14:textId="4096F57C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243 / 284 / 1 </w:t>
            </w:r>
            <w:r w:rsidR="00E87A29" w:rsidRPr="0003660D">
              <w:rPr>
                <w:sz w:val="20"/>
              </w:rPr>
              <w:t>220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FD2F3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26%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C697B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20%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745D0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+34%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E03E5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+12%</w:t>
            </w:r>
          </w:p>
        </w:tc>
      </w:tr>
      <w:tr w:rsidR="00E87A29" w:rsidRPr="0003660D" w14:paraId="1297A76C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703C0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TT</w:t>
            </w:r>
            <w:r w:rsidRPr="0003660D">
              <w:rPr>
                <w:sz w:val="20"/>
                <w:lang w:val="ru-RU"/>
              </w:rPr>
              <w:tab/>
              <w:t>Тринидад и Тобаго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7C1A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DFD6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E9C3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5 / 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D229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31 / 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3A39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10 / 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790F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 / 4 / 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0A400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20%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07927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80%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4AF3F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3FB2C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-20%</w:t>
            </w:r>
          </w:p>
        </w:tc>
      </w:tr>
      <w:tr w:rsidR="00E87A29" w:rsidRPr="0003660D" w14:paraId="51370689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E84F1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UA</w:t>
            </w:r>
            <w:r w:rsidRPr="0003660D">
              <w:rPr>
                <w:sz w:val="20"/>
                <w:lang w:val="ru-RU"/>
              </w:rPr>
              <w:tab/>
              <w:t>Украина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EFFE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48 / 55 / 64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CC99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114 / 125 / 158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D886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96 / 101 / 132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7CC1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138 / 145 / 156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E3A7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122 / 134 / 152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4ECF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107 / 128 / 138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2EF55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73%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46D8B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78%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B22EC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+5%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77EC4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+27%</w:t>
            </w:r>
          </w:p>
        </w:tc>
      </w:tr>
      <w:tr w:rsidR="00E87A29" w:rsidRPr="0003660D" w14:paraId="17EA0BE6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28DBC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UY</w:t>
            </w:r>
            <w:r w:rsidRPr="0003660D">
              <w:rPr>
                <w:sz w:val="20"/>
                <w:lang w:val="ru-RU"/>
              </w:rPr>
              <w:tab/>
              <w:t>Уругвай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4489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2 / 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1231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3 / 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C149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E48D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5 / 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CEFC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7 / 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70A9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2 /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F361F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C4497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01C1C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+33%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35468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+100%</w:t>
            </w:r>
          </w:p>
        </w:tc>
      </w:tr>
      <w:tr w:rsidR="00E87A29" w:rsidRPr="0003660D" w14:paraId="640D74E2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74289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UZ</w:t>
            </w:r>
            <w:r w:rsidRPr="0003660D">
              <w:rPr>
                <w:sz w:val="20"/>
                <w:lang w:val="ru-RU"/>
              </w:rPr>
              <w:tab/>
              <w:t>Узбекистан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03C4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0 / 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5B76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9C00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 / 6 / 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9F0E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3 / 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B404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2 / 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DE1B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 / 4 / 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A4331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57%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06A5F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100%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D8180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-43%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DCDD0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-33%</w:t>
            </w:r>
          </w:p>
        </w:tc>
      </w:tr>
      <w:tr w:rsidR="00E87A29" w:rsidRPr="0003660D" w14:paraId="58E2D3B0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9F783" w14:textId="77777777" w:rsidR="00E87A29" w:rsidRPr="0003660D" w:rsidRDefault="00E87A29" w:rsidP="00E87A29">
            <w:pPr>
              <w:ind w:left="454" w:hanging="454"/>
              <w:rPr>
                <w:sz w:val="20"/>
                <w:lang w:val="ru-RU"/>
              </w:rPr>
            </w:pPr>
            <w:r w:rsidRPr="0003660D">
              <w:rPr>
                <w:sz w:val="20"/>
                <w:lang w:val="ru-RU"/>
              </w:rPr>
              <w:t>VC</w:t>
            </w:r>
            <w:r w:rsidRPr="0003660D">
              <w:rPr>
                <w:sz w:val="20"/>
                <w:lang w:val="ru-RU"/>
              </w:rPr>
              <w:tab/>
              <w:t>Сент-Винсент и Гренадины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94EA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A620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ED9B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420E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EC6F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48A9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48810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487CF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ADA4F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5AE76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7143F0C1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FEA38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lastRenderedPageBreak/>
              <w:t>VE</w:t>
            </w:r>
            <w:r w:rsidRPr="0003660D">
              <w:rPr>
                <w:sz w:val="20"/>
                <w:lang w:val="ru-RU"/>
              </w:rPr>
              <w:tab/>
              <w:t>Венесуэла (Боливарианская Республика)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933A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0125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2 / 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C911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7C28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E895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78F5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2FA6A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D6702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5A1E7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0DD3B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480F7961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81186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VN</w:t>
            </w:r>
            <w:r w:rsidRPr="0003660D">
              <w:rPr>
                <w:sz w:val="20"/>
                <w:lang w:val="ru-RU"/>
              </w:rPr>
              <w:tab/>
              <w:t>Вьетнам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533C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7 / 7 / 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0E51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6 / 7 / 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15DE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5 / 7 / 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B2EE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9 / 13 / 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2DCD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11 / 13 / 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EC8D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7 / 8 / 28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AFA47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56%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05566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25%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92191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+211%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986A7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+14%</w:t>
            </w:r>
          </w:p>
        </w:tc>
      </w:tr>
      <w:tr w:rsidR="00E87A29" w:rsidRPr="0003660D" w14:paraId="623284B1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0475F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ZA</w:t>
            </w:r>
            <w:r w:rsidRPr="0003660D">
              <w:rPr>
                <w:sz w:val="20"/>
                <w:lang w:val="ru-RU"/>
              </w:rPr>
              <w:tab/>
              <w:t>Южная Африка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EC5C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64 / 62 / 161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63AF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142 / 138 / 315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0B6C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132 / 130 / 318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0A7B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119 / 117 / 303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FE76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117 / 113 / 282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C7FC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120 / 113 / 271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DF132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42%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ADC2A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44%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CF84D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-15%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E4890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-13%</w:t>
            </w:r>
          </w:p>
        </w:tc>
      </w:tr>
      <w:tr w:rsidR="00E87A29" w:rsidRPr="0003660D" w14:paraId="47C6596F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965F9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ZW</w:t>
            </w:r>
            <w:r w:rsidRPr="0003660D">
              <w:rPr>
                <w:sz w:val="20"/>
                <w:lang w:val="ru-RU"/>
              </w:rPr>
              <w:tab/>
              <w:t>Зимбабве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9DBF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8A31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6909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4B5E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37E1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2 / 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8248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21 / 22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DF423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100%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B92D2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5%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C4D4A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+2,100%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E0944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+2,000%</w:t>
            </w:r>
          </w:p>
        </w:tc>
      </w:tr>
    </w:tbl>
    <w:p w14:paraId="1F61C819" w14:textId="77777777" w:rsidR="00E87A29" w:rsidRPr="0003660D" w:rsidRDefault="00E87A29" w:rsidP="00E87A29">
      <w:r w:rsidRPr="0003660D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1"/>
        <w:gridCol w:w="1203"/>
        <w:gridCol w:w="1268"/>
        <w:gridCol w:w="1268"/>
        <w:gridCol w:w="1266"/>
        <w:gridCol w:w="1266"/>
        <w:gridCol w:w="1266"/>
        <w:gridCol w:w="1310"/>
        <w:gridCol w:w="1310"/>
        <w:gridCol w:w="1068"/>
        <w:gridCol w:w="1402"/>
      </w:tblGrid>
      <w:tr w:rsidR="0003660D" w:rsidRPr="0003660D" w14:paraId="22922C6A" w14:textId="77777777" w:rsidTr="00E87A29">
        <w:trPr>
          <w:cantSplit/>
          <w:trHeight w:val="300"/>
        </w:trPr>
        <w:tc>
          <w:tcPr>
            <w:tcW w:w="151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14:paraId="05463995" w14:textId="77777777" w:rsidR="00E87A29" w:rsidRPr="0003660D" w:rsidRDefault="00E87A29" w:rsidP="00E87A29">
            <w:pPr>
              <w:ind w:left="567" w:hanging="567"/>
              <w:rPr>
                <w:sz w:val="20"/>
              </w:rPr>
            </w:pPr>
          </w:p>
          <w:p w14:paraId="2D0B38E3" w14:textId="08E2D585" w:rsidR="00E87A29" w:rsidRPr="0003660D" w:rsidRDefault="00E87A29" w:rsidP="00230055">
            <w:pPr>
              <w:ind w:left="567" w:hanging="567"/>
              <w:rPr>
                <w:sz w:val="20"/>
                <w:lang w:val="ru-RU"/>
              </w:rPr>
            </w:pPr>
            <w:r w:rsidRPr="0003660D">
              <w:rPr>
                <w:b/>
                <w:i/>
                <w:sz w:val="20"/>
              </w:rPr>
              <w:t xml:space="preserve">D.  </w:t>
            </w:r>
            <w:r w:rsidR="00230055" w:rsidRPr="0003660D">
              <w:rPr>
                <w:b/>
                <w:i/>
                <w:sz w:val="20"/>
                <w:lang w:val="ru-RU"/>
              </w:rPr>
              <w:t>Наименее развитые страны, граждане и постоянные жители которых имеют право на уплату пониженной пошлины независимо от того, являются они физическими лицами или нет</w:t>
            </w:r>
          </w:p>
        </w:tc>
      </w:tr>
      <w:tr w:rsidR="0003660D" w:rsidRPr="0003660D" w14:paraId="2DE1F3D9" w14:textId="77777777" w:rsidTr="00230055">
        <w:trPr>
          <w:cantSplit/>
          <w:trHeight w:val="300"/>
          <w:tblHeader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EB114" w14:textId="77777777" w:rsidR="00E87A29" w:rsidRPr="0003660D" w:rsidRDefault="00E87A29" w:rsidP="00E87A29">
            <w:pPr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Код ST.3, государство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C2C8D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Число заявок, поданных до 1 июля 2015 г.</w:t>
            </w:r>
          </w:p>
          <w:p w14:paraId="7465E05B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 xml:space="preserve"> </w:t>
            </w:r>
            <w:r w:rsidRPr="0003660D">
              <w:rPr>
                <w:i/>
                <w:sz w:val="20"/>
                <w:lang w:val="ru-RU"/>
              </w:rPr>
              <w:t>(на пониженные пошлины / только физ. лицами / всего)</w:t>
            </w: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CF9AD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 xml:space="preserve">Число заявок, поданных с 1 июля 2015 г. включительно </w:t>
            </w:r>
            <w:r w:rsidRPr="0003660D">
              <w:rPr>
                <w:i/>
                <w:sz w:val="20"/>
                <w:lang w:val="ru-RU"/>
              </w:rPr>
              <w:t>(на пониженные пошлины / только физ. лицами / всего)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E303A4" w14:textId="77777777" w:rsidR="00E87A29" w:rsidRPr="0003660D" w:rsidRDefault="00E87A29" w:rsidP="00E87A29">
            <w:pPr>
              <w:jc w:val="center"/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% всех заявок на сниженные пошлины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F8158" w14:textId="77777777" w:rsidR="00E87A29" w:rsidRPr="0003660D" w:rsidRDefault="00E87A29" w:rsidP="00E87A29">
            <w:pPr>
              <w:jc w:val="center"/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изменение в числе заявок (в %)</w:t>
            </w:r>
          </w:p>
        </w:tc>
      </w:tr>
      <w:tr w:rsidR="0003660D" w:rsidRPr="0003660D" w14:paraId="02143F8B" w14:textId="77777777" w:rsidTr="00230055">
        <w:trPr>
          <w:cantSplit/>
          <w:trHeight w:val="300"/>
          <w:tblHeader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48E5E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69160" w14:textId="2B787AAE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</w:rPr>
              <w:t>г</w:t>
            </w:r>
            <w:r w:rsidR="00E87A29" w:rsidRPr="0003660D">
              <w:rPr>
                <w:b/>
                <w:sz w:val="20"/>
              </w:rPr>
              <w:t>-3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3F8EC" w14:textId="26C2F7D2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</w:rPr>
              <w:t>г</w:t>
            </w:r>
            <w:r w:rsidR="00E87A29" w:rsidRPr="0003660D">
              <w:rPr>
                <w:b/>
                <w:sz w:val="20"/>
              </w:rPr>
              <w:t>-2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168E7" w14:textId="133647BC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</w:t>
            </w:r>
            <w:r w:rsidR="00E87A29" w:rsidRPr="0003660D">
              <w:rPr>
                <w:b/>
                <w:sz w:val="20"/>
              </w:rPr>
              <w:t>-1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2205C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05D56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98601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6C56E" w14:textId="3585BADC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</w:t>
            </w:r>
            <w:r w:rsidR="00E87A29" w:rsidRPr="0003660D">
              <w:rPr>
                <w:b/>
                <w:sz w:val="20"/>
              </w:rPr>
              <w:t>-1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0EA79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FF1CF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Итого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C6179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Физические лица</w:t>
            </w:r>
          </w:p>
        </w:tc>
      </w:tr>
      <w:tr w:rsidR="0003660D" w:rsidRPr="0003660D" w14:paraId="2D3E5556" w14:textId="77777777" w:rsidTr="00230055">
        <w:trPr>
          <w:cantSplit/>
          <w:trHeight w:val="30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67024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AO</w:t>
            </w:r>
            <w:r w:rsidRPr="0003660D">
              <w:rPr>
                <w:sz w:val="20"/>
                <w:lang w:val="ru-RU"/>
              </w:rPr>
              <w:tab/>
              <w:t>Ангола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8FB3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A00D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3 / 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EF0C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6DBE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E106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7BB6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C0CB2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FD2B1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2BBD3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C5A3A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03660D" w:rsidRPr="0003660D" w14:paraId="7721CE2C" w14:textId="77777777" w:rsidTr="00230055">
        <w:trPr>
          <w:cantSplit/>
          <w:trHeight w:val="30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C9E3B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BD</w:t>
            </w:r>
            <w:r w:rsidRPr="0003660D">
              <w:rPr>
                <w:sz w:val="20"/>
                <w:lang w:val="ru-RU"/>
              </w:rPr>
              <w:tab/>
              <w:t>Бангладеш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F1D0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A002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45A6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D7F9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4405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4E87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763DE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F036E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36D40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3055F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03660D" w:rsidRPr="0003660D" w14:paraId="61F9ED83" w14:textId="77777777" w:rsidTr="00230055">
        <w:trPr>
          <w:cantSplit/>
          <w:trHeight w:val="30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F64D2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BI</w:t>
            </w:r>
            <w:r w:rsidRPr="0003660D">
              <w:rPr>
                <w:sz w:val="20"/>
                <w:lang w:val="ru-RU"/>
              </w:rPr>
              <w:tab/>
              <w:t>Бурунди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A96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F8BF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98CF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20B2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33AE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67D7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71844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AB5BA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A9648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42FC8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03660D" w:rsidRPr="0003660D" w14:paraId="4530A144" w14:textId="77777777" w:rsidTr="00230055">
        <w:trPr>
          <w:cantSplit/>
          <w:trHeight w:val="30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99CF8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CD</w:t>
            </w:r>
            <w:r w:rsidRPr="0003660D">
              <w:rPr>
                <w:sz w:val="20"/>
                <w:lang w:val="ru-RU"/>
              </w:rPr>
              <w:tab/>
              <w:t>Демократическая Республика Конго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7C2E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C74C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8C8D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EA6B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EB1E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C4C6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AEE12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BF14C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4B266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CB8F7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03660D" w:rsidRPr="0003660D" w14:paraId="1DC67D53" w14:textId="77777777" w:rsidTr="00230055">
        <w:trPr>
          <w:cantSplit/>
          <w:trHeight w:val="30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776C1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ER</w:t>
            </w:r>
            <w:r w:rsidRPr="0003660D">
              <w:rPr>
                <w:sz w:val="20"/>
                <w:lang w:val="ru-RU"/>
              </w:rPr>
              <w:tab/>
              <w:t>Эритрея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3CE2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7F0A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80BA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3454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69A0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0C0F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767D9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7B870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B7AE7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6BE11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03660D" w:rsidRPr="0003660D" w14:paraId="0DCFE0D2" w14:textId="77777777" w:rsidTr="00230055">
        <w:trPr>
          <w:cantSplit/>
          <w:trHeight w:val="30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2A940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GN</w:t>
            </w:r>
            <w:r w:rsidRPr="0003660D">
              <w:rPr>
                <w:sz w:val="20"/>
                <w:lang w:val="ru-RU"/>
              </w:rPr>
              <w:tab/>
              <w:t>Гвинея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3DCC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8D68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A703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F441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4385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14EF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F6E3E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4F472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2B4E5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29C38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03660D" w:rsidRPr="0003660D" w14:paraId="30E10FCE" w14:textId="77777777" w:rsidTr="00230055">
        <w:trPr>
          <w:cantSplit/>
          <w:trHeight w:val="30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08EE9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KH</w:t>
            </w:r>
            <w:r w:rsidRPr="0003660D">
              <w:rPr>
                <w:sz w:val="20"/>
                <w:lang w:val="ru-RU"/>
              </w:rPr>
              <w:tab/>
              <w:t>Камбоджа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76A7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B5D2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23F0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87B1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6AD6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7C51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056A0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8011B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F3F80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3F168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03660D" w:rsidRPr="0003660D" w14:paraId="33204B2D" w14:textId="77777777" w:rsidTr="00230055">
        <w:trPr>
          <w:cantSplit/>
          <w:trHeight w:val="30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81067" w14:textId="77777777" w:rsidR="00E87A29" w:rsidRPr="0003660D" w:rsidRDefault="00E87A29" w:rsidP="00E87A29">
            <w:pPr>
              <w:ind w:left="454" w:hanging="454"/>
              <w:rPr>
                <w:sz w:val="20"/>
                <w:lang w:val="ru-RU"/>
              </w:rPr>
            </w:pPr>
            <w:r w:rsidRPr="0003660D">
              <w:rPr>
                <w:sz w:val="20"/>
                <w:lang w:val="ru-RU"/>
              </w:rPr>
              <w:t>LA</w:t>
            </w:r>
            <w:r w:rsidRPr="0003660D">
              <w:rPr>
                <w:sz w:val="20"/>
                <w:lang w:val="ru-RU"/>
              </w:rPr>
              <w:tab/>
              <w:t>Лаосская Народно-Демократическая Республика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A0C9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2008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A342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0579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2 / 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E4E4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E83C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2AF7B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2C604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37A77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+0%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E2078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03660D" w:rsidRPr="0003660D" w14:paraId="4396C286" w14:textId="77777777" w:rsidTr="00230055">
        <w:trPr>
          <w:cantSplit/>
          <w:trHeight w:val="30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0BDEF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LR</w:t>
            </w:r>
            <w:r w:rsidRPr="0003660D">
              <w:rPr>
                <w:sz w:val="20"/>
                <w:lang w:val="ru-RU"/>
              </w:rPr>
              <w:tab/>
              <w:t>Либерия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3753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3C8A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6293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87F7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FF46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0791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19D53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D67AC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F0841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+0%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C6620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03660D" w:rsidRPr="0003660D" w14:paraId="0371CC54" w14:textId="77777777" w:rsidTr="00230055">
        <w:trPr>
          <w:cantSplit/>
          <w:trHeight w:val="30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173E9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MG</w:t>
            </w:r>
            <w:r w:rsidRPr="0003660D">
              <w:rPr>
                <w:sz w:val="20"/>
                <w:lang w:val="ru-RU"/>
              </w:rPr>
              <w:tab/>
              <w:t>Мадагаскар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8745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3ADA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2 / 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ACD1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AE65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267B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2FEA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10916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100%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693D0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19875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2B11F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03660D" w:rsidRPr="0003660D" w14:paraId="29CCB715" w14:textId="77777777" w:rsidTr="00230055">
        <w:trPr>
          <w:cantSplit/>
          <w:trHeight w:val="30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872BB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MW</w:t>
            </w:r>
            <w:r w:rsidRPr="0003660D">
              <w:rPr>
                <w:sz w:val="20"/>
                <w:lang w:val="ru-RU"/>
              </w:rPr>
              <w:tab/>
              <w:t>Малави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63CF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D78B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CEC0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7C9C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5574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0F84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2C22C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FD2CB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6BA86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E609A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03660D" w:rsidRPr="0003660D" w14:paraId="689B4615" w14:textId="77777777" w:rsidTr="00230055">
        <w:trPr>
          <w:cantSplit/>
          <w:trHeight w:val="30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870E1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MZ</w:t>
            </w:r>
            <w:r w:rsidRPr="0003660D">
              <w:rPr>
                <w:sz w:val="20"/>
                <w:lang w:val="ru-RU"/>
              </w:rPr>
              <w:tab/>
              <w:t>Мозамбик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F2FD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A5B1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545F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AE37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4021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06A3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6CB18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A23C6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B246A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0ED45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03660D" w:rsidRPr="0003660D" w14:paraId="4C4390D7" w14:textId="77777777" w:rsidTr="00230055">
        <w:trPr>
          <w:cantSplit/>
          <w:trHeight w:val="30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C818D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NE</w:t>
            </w:r>
            <w:r w:rsidRPr="0003660D">
              <w:rPr>
                <w:sz w:val="20"/>
                <w:lang w:val="ru-RU"/>
              </w:rPr>
              <w:tab/>
              <w:t>Нигер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2C39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6F2C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D154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66C8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F780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C628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BF762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E427E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9CF17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+0%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A6DCF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+0%</w:t>
            </w:r>
          </w:p>
        </w:tc>
      </w:tr>
      <w:tr w:rsidR="0003660D" w:rsidRPr="0003660D" w14:paraId="359AB4BC" w14:textId="77777777" w:rsidTr="00230055">
        <w:trPr>
          <w:cantSplit/>
          <w:trHeight w:val="30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85E7F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RW</w:t>
            </w:r>
            <w:r w:rsidRPr="0003660D">
              <w:rPr>
                <w:sz w:val="20"/>
                <w:lang w:val="ru-RU"/>
              </w:rPr>
              <w:tab/>
              <w:t>Руанда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E188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016E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BCC0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DF04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8545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8B1C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8D1CB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542EB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519F8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22ED0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03660D" w:rsidRPr="0003660D" w14:paraId="351A73EF" w14:textId="77777777" w:rsidTr="00230055">
        <w:trPr>
          <w:cantSplit/>
          <w:trHeight w:val="30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45B9A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SB</w:t>
            </w:r>
            <w:r w:rsidRPr="0003660D">
              <w:rPr>
                <w:sz w:val="20"/>
                <w:lang w:val="ru-RU"/>
              </w:rPr>
              <w:tab/>
              <w:t>Соломоновы Острова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AEB7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87A9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2DEF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FD4A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F378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337B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0 / 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CA432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3E7A8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AFB88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09901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03660D" w:rsidRPr="0003660D" w14:paraId="1A9D8C73" w14:textId="77777777" w:rsidTr="00230055">
        <w:trPr>
          <w:cantSplit/>
          <w:trHeight w:val="30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E76FB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SD</w:t>
            </w:r>
            <w:r w:rsidRPr="0003660D">
              <w:rPr>
                <w:sz w:val="20"/>
                <w:lang w:val="ru-RU"/>
              </w:rPr>
              <w:tab/>
              <w:t>Судан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76F4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3AB9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A825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5 / 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63BB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C95B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7 / 8 / 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98CD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6 / 6 / 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BEBE5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50%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56BFD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86%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C7A71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+17%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1F6FF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+20%</w:t>
            </w:r>
          </w:p>
        </w:tc>
      </w:tr>
      <w:tr w:rsidR="0003660D" w:rsidRPr="0003660D" w14:paraId="686BB1A2" w14:textId="77777777" w:rsidTr="00230055">
        <w:trPr>
          <w:cantSplit/>
          <w:trHeight w:val="30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1DC43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SN</w:t>
            </w:r>
            <w:r w:rsidRPr="0003660D">
              <w:rPr>
                <w:sz w:val="20"/>
                <w:lang w:val="ru-RU"/>
              </w:rPr>
              <w:tab/>
              <w:t>Сенегал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BD0E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B051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3 / 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F19E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3 / 16 / 16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15E8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4 / 8 / 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42FF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4 / 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014A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2 / 3 / 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53E48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19%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33468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67%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E7B55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-81%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E47F7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-81%</w:t>
            </w:r>
          </w:p>
        </w:tc>
      </w:tr>
      <w:tr w:rsidR="0003660D" w:rsidRPr="0003660D" w14:paraId="268BA27C" w14:textId="77777777" w:rsidTr="00230055">
        <w:trPr>
          <w:cantSplit/>
          <w:trHeight w:val="30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A8B11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TD</w:t>
            </w:r>
            <w:r w:rsidRPr="0003660D">
              <w:rPr>
                <w:sz w:val="20"/>
                <w:lang w:val="ru-RU"/>
              </w:rPr>
              <w:tab/>
              <w:t>Чад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5BE4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17EF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1778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3DBD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5F13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2CB3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B5599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FAD25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220C2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F94C9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03660D" w:rsidRPr="0003660D" w14:paraId="4AAA4FBB" w14:textId="77777777" w:rsidTr="00230055">
        <w:trPr>
          <w:cantSplit/>
          <w:trHeight w:val="30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5431E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TG</w:t>
            </w:r>
            <w:r w:rsidRPr="0003660D">
              <w:rPr>
                <w:sz w:val="20"/>
                <w:lang w:val="ru-RU"/>
              </w:rPr>
              <w:tab/>
              <w:t>Того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CA81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9848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DE06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75D9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F035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0CA8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631F2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704C0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E32E9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3E377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03660D" w:rsidRPr="0003660D" w14:paraId="287ADCAE" w14:textId="77777777" w:rsidTr="00230055">
        <w:trPr>
          <w:cantSplit/>
          <w:trHeight w:val="30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18A62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lastRenderedPageBreak/>
              <w:t>TZ</w:t>
            </w:r>
            <w:r w:rsidRPr="0003660D">
              <w:rPr>
                <w:sz w:val="20"/>
                <w:lang w:val="ru-RU"/>
              </w:rPr>
              <w:tab/>
              <w:t>Объединенная Республика Танзания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6961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8A49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EC9C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F0B5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1F55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F1A4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FC452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B7646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53844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C6490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03660D" w:rsidRPr="0003660D" w14:paraId="0EC31D3E" w14:textId="77777777" w:rsidTr="00230055">
        <w:trPr>
          <w:cantSplit/>
          <w:trHeight w:val="30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0B610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UG</w:t>
            </w:r>
            <w:r w:rsidRPr="0003660D">
              <w:rPr>
                <w:sz w:val="20"/>
                <w:lang w:val="ru-RU"/>
              </w:rPr>
              <w:tab/>
              <w:t>Уганда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535C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D662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4522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1 / 1 / 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0DC1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7449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FAC4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0DB96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33%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4F864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9C136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606E3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03660D" w:rsidRPr="0003660D" w14:paraId="6C04DE61" w14:textId="77777777" w:rsidTr="00230055">
        <w:trPr>
          <w:cantSplit/>
          <w:trHeight w:val="30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580DA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VU</w:t>
            </w:r>
            <w:r w:rsidRPr="0003660D">
              <w:rPr>
                <w:sz w:val="20"/>
                <w:lang w:val="ru-RU"/>
              </w:rPr>
              <w:tab/>
              <w:t>Вануату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D274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8A0D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2E0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6694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2EB9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3FAC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8B415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169E9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8F924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AD0B1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03660D" w:rsidRPr="0003660D" w14:paraId="0ED9DF88" w14:textId="77777777" w:rsidTr="00E87A29">
        <w:trPr>
          <w:cantSplit/>
          <w:trHeight w:val="300"/>
        </w:trPr>
        <w:tc>
          <w:tcPr>
            <w:tcW w:w="151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14:paraId="365CBE16" w14:textId="77777777" w:rsidR="00230055" w:rsidRPr="0003660D" w:rsidRDefault="00230055" w:rsidP="00230055">
            <w:pPr>
              <w:ind w:left="567" w:hanging="567"/>
              <w:rPr>
                <w:sz w:val="20"/>
              </w:rPr>
            </w:pPr>
          </w:p>
          <w:p w14:paraId="5DEAAC1E" w14:textId="202B6B2B" w:rsidR="00230055" w:rsidRPr="0003660D" w:rsidRDefault="00230055" w:rsidP="00230055">
            <w:pPr>
              <w:ind w:left="567" w:hanging="567"/>
              <w:rPr>
                <w:sz w:val="20"/>
                <w:lang w:val="ru-RU"/>
              </w:rPr>
            </w:pPr>
            <w:r w:rsidRPr="0003660D">
              <w:rPr>
                <w:b/>
                <w:i/>
                <w:sz w:val="20"/>
              </w:rPr>
              <w:t>D</w:t>
            </w:r>
            <w:r w:rsidRPr="0003660D">
              <w:rPr>
                <w:b/>
                <w:i/>
                <w:sz w:val="20"/>
                <w:lang w:val="ru-RU"/>
              </w:rPr>
              <w:t>.  Наименее развитые страны, граждане и постоянные жители которых имеют право на уплату пониженной пошлины независимо от того, являются они физическими лицами или нет (продолжение)</w:t>
            </w:r>
          </w:p>
        </w:tc>
      </w:tr>
      <w:tr w:rsidR="0003660D" w:rsidRPr="0003660D" w14:paraId="26C638D7" w14:textId="77777777" w:rsidTr="00230055">
        <w:trPr>
          <w:cantSplit/>
          <w:trHeight w:val="300"/>
          <w:tblHeader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115B5" w14:textId="77777777" w:rsidR="00230055" w:rsidRPr="0003660D" w:rsidRDefault="00230055" w:rsidP="00230055">
            <w:pPr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Код ST.3, государство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AAE86" w14:textId="77777777" w:rsidR="00230055" w:rsidRPr="0003660D" w:rsidRDefault="00230055" w:rsidP="00230055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Число заявок, поданных до 1 июля 2015 г.</w:t>
            </w:r>
          </w:p>
          <w:p w14:paraId="5D56287D" w14:textId="77777777" w:rsidR="00230055" w:rsidRPr="0003660D" w:rsidRDefault="00230055" w:rsidP="00230055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 xml:space="preserve"> </w:t>
            </w:r>
            <w:r w:rsidRPr="0003660D">
              <w:rPr>
                <w:i/>
                <w:sz w:val="20"/>
                <w:lang w:val="ru-RU"/>
              </w:rPr>
              <w:t>(на пониженные пошлины / только физ. лицами / всего)</w:t>
            </w: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C2D22" w14:textId="77777777" w:rsidR="00230055" w:rsidRPr="0003660D" w:rsidRDefault="00230055" w:rsidP="00230055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 xml:space="preserve">Число заявок, поданных с 1 июля 2015 г. включительно </w:t>
            </w:r>
            <w:r w:rsidRPr="0003660D">
              <w:rPr>
                <w:i/>
                <w:sz w:val="20"/>
                <w:lang w:val="ru-RU"/>
              </w:rPr>
              <w:t>(на пониженные пошлины / только физ. лицами / всего)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C5681" w14:textId="77777777" w:rsidR="00230055" w:rsidRPr="0003660D" w:rsidRDefault="00230055" w:rsidP="00230055">
            <w:pPr>
              <w:jc w:val="center"/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% всех заявок на сниженные пошлины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F74F1" w14:textId="77777777" w:rsidR="00230055" w:rsidRPr="0003660D" w:rsidRDefault="00230055" w:rsidP="00230055">
            <w:pPr>
              <w:jc w:val="center"/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изменение в числе заявок (в %)</w:t>
            </w:r>
          </w:p>
        </w:tc>
      </w:tr>
      <w:tr w:rsidR="0003660D" w:rsidRPr="0003660D" w14:paraId="0A9631FA" w14:textId="77777777" w:rsidTr="00230055">
        <w:trPr>
          <w:cantSplit/>
          <w:trHeight w:val="300"/>
          <w:tblHeader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F4A2D" w14:textId="77777777" w:rsidR="00230055" w:rsidRPr="0003660D" w:rsidRDefault="00230055" w:rsidP="00230055">
            <w:pPr>
              <w:rPr>
                <w:b/>
                <w:sz w:val="20"/>
                <w:lang w:val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D716C" w14:textId="3BBDC9F6" w:rsidR="00230055" w:rsidRPr="0003660D" w:rsidRDefault="00230055" w:rsidP="00230055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</w:rPr>
              <w:t>г-3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5043E" w14:textId="0A6319DF" w:rsidR="00230055" w:rsidRPr="0003660D" w:rsidRDefault="00230055" w:rsidP="00230055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</w:rPr>
              <w:t>г-2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0875B" w14:textId="2F1F781E" w:rsidR="00230055" w:rsidRPr="0003660D" w:rsidRDefault="00230055" w:rsidP="00230055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</w:rPr>
              <w:t>г-1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576D0" w14:textId="77777777" w:rsidR="00230055" w:rsidRPr="0003660D" w:rsidRDefault="00230055" w:rsidP="00230055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BF1B6" w14:textId="77777777" w:rsidR="00230055" w:rsidRPr="0003660D" w:rsidRDefault="00230055" w:rsidP="00230055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4BF64" w14:textId="77777777" w:rsidR="00230055" w:rsidRPr="0003660D" w:rsidRDefault="00230055" w:rsidP="00230055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F24DE" w14:textId="30DBC07E" w:rsidR="00230055" w:rsidRPr="0003660D" w:rsidRDefault="00230055" w:rsidP="00230055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</w:t>
            </w:r>
            <w:r w:rsidRPr="0003660D">
              <w:rPr>
                <w:b/>
                <w:sz w:val="20"/>
              </w:rPr>
              <w:t>-1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5FB57" w14:textId="77777777" w:rsidR="00230055" w:rsidRPr="0003660D" w:rsidRDefault="00230055" w:rsidP="00230055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81645" w14:textId="77777777" w:rsidR="00230055" w:rsidRPr="0003660D" w:rsidRDefault="00230055" w:rsidP="00230055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Итого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B18E0" w14:textId="77777777" w:rsidR="00230055" w:rsidRPr="0003660D" w:rsidRDefault="00230055" w:rsidP="00230055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Физические лица</w:t>
            </w:r>
          </w:p>
        </w:tc>
      </w:tr>
      <w:tr w:rsidR="0003660D" w:rsidRPr="0003660D" w14:paraId="562DF622" w14:textId="77777777" w:rsidTr="00230055">
        <w:trPr>
          <w:cantSplit/>
          <w:trHeight w:val="30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80D2D" w14:textId="77777777" w:rsidR="00230055" w:rsidRPr="0003660D" w:rsidRDefault="00230055" w:rsidP="00230055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WS</w:t>
            </w:r>
            <w:r w:rsidRPr="0003660D">
              <w:rPr>
                <w:sz w:val="20"/>
                <w:lang w:val="ru-RU"/>
              </w:rPr>
              <w:tab/>
              <w:t>Самоа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E4A85" w14:textId="77777777" w:rsidR="00230055" w:rsidRPr="0003660D" w:rsidRDefault="00230055" w:rsidP="00230055">
            <w:pPr>
              <w:rPr>
                <w:sz w:val="20"/>
              </w:rPr>
            </w:pPr>
            <w:r w:rsidRPr="0003660D">
              <w:rPr>
                <w:sz w:val="20"/>
              </w:rPr>
              <w:t>0 / 0 / 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D9B9E" w14:textId="77777777" w:rsidR="00230055" w:rsidRPr="0003660D" w:rsidRDefault="00230055" w:rsidP="00230055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7EB4A" w14:textId="77777777" w:rsidR="00230055" w:rsidRPr="0003660D" w:rsidRDefault="00230055" w:rsidP="00230055">
            <w:pPr>
              <w:rPr>
                <w:sz w:val="20"/>
              </w:rPr>
            </w:pPr>
            <w:r w:rsidRPr="0003660D">
              <w:rPr>
                <w:sz w:val="20"/>
              </w:rPr>
              <w:t>2 / 0 / 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A6F7F" w14:textId="77777777" w:rsidR="00230055" w:rsidRPr="0003660D" w:rsidRDefault="00230055" w:rsidP="00230055">
            <w:pPr>
              <w:rPr>
                <w:sz w:val="20"/>
              </w:rPr>
            </w:pPr>
            <w:r w:rsidRPr="0003660D">
              <w:rPr>
                <w:sz w:val="20"/>
              </w:rPr>
              <w:t>2 / 0 / 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40720" w14:textId="77777777" w:rsidR="00230055" w:rsidRPr="0003660D" w:rsidRDefault="00230055" w:rsidP="00230055">
            <w:pPr>
              <w:rPr>
                <w:sz w:val="20"/>
              </w:rPr>
            </w:pPr>
            <w:r w:rsidRPr="0003660D">
              <w:rPr>
                <w:sz w:val="20"/>
              </w:rPr>
              <w:t>1 / 0 / 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1FBA4" w14:textId="77777777" w:rsidR="00230055" w:rsidRPr="0003660D" w:rsidRDefault="00230055" w:rsidP="00230055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F9213" w14:textId="77777777" w:rsidR="00230055" w:rsidRPr="0003660D" w:rsidRDefault="00230055" w:rsidP="00230055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25%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3D864" w14:textId="77777777" w:rsidR="00230055" w:rsidRPr="0003660D" w:rsidRDefault="00230055" w:rsidP="00230055">
            <w:pPr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146FA" w14:textId="77777777" w:rsidR="00230055" w:rsidRPr="0003660D" w:rsidRDefault="00230055" w:rsidP="00230055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-88%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CA5B5" w14:textId="77777777" w:rsidR="00230055" w:rsidRPr="0003660D" w:rsidRDefault="00230055" w:rsidP="00230055">
            <w:pPr>
              <w:jc w:val="right"/>
              <w:rPr>
                <w:sz w:val="20"/>
              </w:rPr>
            </w:pPr>
          </w:p>
        </w:tc>
      </w:tr>
      <w:tr w:rsidR="0003660D" w:rsidRPr="0003660D" w14:paraId="1559BCCE" w14:textId="77777777" w:rsidTr="00230055">
        <w:trPr>
          <w:cantSplit/>
          <w:trHeight w:val="30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8470D" w14:textId="77777777" w:rsidR="00230055" w:rsidRPr="0003660D" w:rsidRDefault="00230055" w:rsidP="00230055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YE</w:t>
            </w:r>
            <w:r w:rsidRPr="0003660D">
              <w:rPr>
                <w:sz w:val="20"/>
                <w:lang w:val="ru-RU"/>
              </w:rPr>
              <w:tab/>
              <w:t>Йемен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A8940" w14:textId="77777777" w:rsidR="00230055" w:rsidRPr="0003660D" w:rsidRDefault="00230055" w:rsidP="00230055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039AF" w14:textId="77777777" w:rsidR="00230055" w:rsidRPr="0003660D" w:rsidRDefault="00230055" w:rsidP="00230055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1DBD2" w14:textId="77777777" w:rsidR="00230055" w:rsidRPr="0003660D" w:rsidRDefault="00230055" w:rsidP="00230055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ADAAE" w14:textId="77777777" w:rsidR="00230055" w:rsidRPr="0003660D" w:rsidRDefault="00230055" w:rsidP="00230055">
            <w:pPr>
              <w:rPr>
                <w:sz w:val="20"/>
              </w:rPr>
            </w:pPr>
            <w:r w:rsidRPr="0003660D">
              <w:rPr>
                <w:sz w:val="20"/>
              </w:rPr>
              <w:t>2 / 1 / 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44BC8" w14:textId="77777777" w:rsidR="00230055" w:rsidRPr="0003660D" w:rsidRDefault="00230055" w:rsidP="00230055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C1A2F" w14:textId="77777777" w:rsidR="00230055" w:rsidRPr="0003660D" w:rsidRDefault="00230055" w:rsidP="00230055">
            <w:pPr>
              <w:rPr>
                <w:sz w:val="20"/>
              </w:rPr>
            </w:pPr>
            <w:r w:rsidRPr="0003660D">
              <w:rPr>
                <w:sz w:val="20"/>
              </w:rPr>
              <w:t>0 / 1 / 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577CE" w14:textId="77777777" w:rsidR="00230055" w:rsidRPr="0003660D" w:rsidRDefault="00230055" w:rsidP="00230055">
            <w:pPr>
              <w:jc w:val="right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207E9" w14:textId="77777777" w:rsidR="00230055" w:rsidRPr="0003660D" w:rsidRDefault="00230055" w:rsidP="00230055">
            <w:pPr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62299" w14:textId="77777777" w:rsidR="00230055" w:rsidRPr="0003660D" w:rsidRDefault="00230055" w:rsidP="00230055">
            <w:pPr>
              <w:jc w:val="right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A4730" w14:textId="77777777" w:rsidR="00230055" w:rsidRPr="0003660D" w:rsidRDefault="00230055" w:rsidP="00230055">
            <w:pPr>
              <w:jc w:val="right"/>
              <w:rPr>
                <w:sz w:val="20"/>
              </w:rPr>
            </w:pPr>
          </w:p>
        </w:tc>
      </w:tr>
      <w:tr w:rsidR="0003660D" w:rsidRPr="0003660D" w14:paraId="6FD1D5BF" w14:textId="77777777" w:rsidTr="00230055">
        <w:trPr>
          <w:cantSplit/>
          <w:trHeight w:val="30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CDF70" w14:textId="77777777" w:rsidR="00230055" w:rsidRPr="0003660D" w:rsidRDefault="00230055" w:rsidP="00230055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ZM</w:t>
            </w:r>
            <w:r w:rsidRPr="0003660D">
              <w:rPr>
                <w:sz w:val="20"/>
                <w:lang w:val="ru-RU"/>
              </w:rPr>
              <w:tab/>
              <w:t>Замбия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492CC" w14:textId="77777777" w:rsidR="00230055" w:rsidRPr="0003660D" w:rsidRDefault="00230055" w:rsidP="00230055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05E0B" w14:textId="77777777" w:rsidR="00230055" w:rsidRPr="0003660D" w:rsidRDefault="00230055" w:rsidP="00230055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4C633" w14:textId="77777777" w:rsidR="00230055" w:rsidRPr="0003660D" w:rsidRDefault="00230055" w:rsidP="00230055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49C9F" w14:textId="77777777" w:rsidR="00230055" w:rsidRPr="0003660D" w:rsidRDefault="00230055" w:rsidP="00230055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9509C" w14:textId="77777777" w:rsidR="00230055" w:rsidRPr="0003660D" w:rsidRDefault="00230055" w:rsidP="00230055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64A24" w14:textId="77777777" w:rsidR="00230055" w:rsidRPr="0003660D" w:rsidRDefault="00230055" w:rsidP="00230055">
            <w:pPr>
              <w:rPr>
                <w:sz w:val="20"/>
              </w:rPr>
            </w:pPr>
            <w:r w:rsidRPr="0003660D">
              <w:rPr>
                <w:sz w:val="20"/>
              </w:rPr>
              <w:t>1 / 1 / 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6F5E8" w14:textId="77777777" w:rsidR="00230055" w:rsidRPr="0003660D" w:rsidRDefault="00230055" w:rsidP="00230055">
            <w:pPr>
              <w:jc w:val="right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4B347" w14:textId="77777777" w:rsidR="00230055" w:rsidRPr="0003660D" w:rsidRDefault="00230055" w:rsidP="00230055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100%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E7726" w14:textId="77777777" w:rsidR="00230055" w:rsidRPr="0003660D" w:rsidRDefault="00230055" w:rsidP="00230055">
            <w:pPr>
              <w:jc w:val="right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DA3CD" w14:textId="77777777" w:rsidR="00230055" w:rsidRPr="0003660D" w:rsidRDefault="00230055" w:rsidP="00230055">
            <w:pPr>
              <w:jc w:val="right"/>
              <w:rPr>
                <w:sz w:val="20"/>
              </w:rPr>
            </w:pPr>
          </w:p>
        </w:tc>
      </w:tr>
    </w:tbl>
    <w:p w14:paraId="6001FE44" w14:textId="77777777" w:rsidR="00E87A29" w:rsidRPr="0003660D" w:rsidRDefault="00E87A29" w:rsidP="00E87A29">
      <w:r w:rsidRPr="0003660D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7"/>
        <w:gridCol w:w="1206"/>
        <w:gridCol w:w="1271"/>
        <w:gridCol w:w="1270"/>
        <w:gridCol w:w="1268"/>
        <w:gridCol w:w="1268"/>
        <w:gridCol w:w="1268"/>
        <w:gridCol w:w="1312"/>
        <w:gridCol w:w="1312"/>
        <w:gridCol w:w="1070"/>
        <w:gridCol w:w="1376"/>
      </w:tblGrid>
      <w:tr w:rsidR="0003660D" w:rsidRPr="0003660D" w14:paraId="0919768A" w14:textId="77777777" w:rsidTr="00E87A29">
        <w:trPr>
          <w:cantSplit/>
          <w:trHeight w:val="300"/>
        </w:trPr>
        <w:tc>
          <w:tcPr>
            <w:tcW w:w="151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14:paraId="47845689" w14:textId="77777777" w:rsidR="00E87A29" w:rsidRPr="0003660D" w:rsidRDefault="00E87A29" w:rsidP="00E87A29">
            <w:pPr>
              <w:ind w:left="567" w:hanging="567"/>
              <w:rPr>
                <w:sz w:val="20"/>
              </w:rPr>
            </w:pPr>
          </w:p>
          <w:p w14:paraId="70E48043" w14:textId="292D4FD3" w:rsidR="00E87A29" w:rsidRPr="0003660D" w:rsidRDefault="00E87A29" w:rsidP="008D7372">
            <w:pPr>
              <w:rPr>
                <w:sz w:val="20"/>
                <w:lang w:val="ru-RU"/>
              </w:rPr>
            </w:pPr>
            <w:r w:rsidRPr="0003660D">
              <w:rPr>
                <w:b/>
                <w:i/>
                <w:sz w:val="20"/>
              </w:rPr>
              <w:t xml:space="preserve">E.  </w:t>
            </w:r>
            <w:r w:rsidR="00230055" w:rsidRPr="0003660D">
              <w:rPr>
                <w:b/>
                <w:i/>
                <w:sz w:val="20"/>
                <w:lang w:val="ru-RU"/>
              </w:rPr>
              <w:t xml:space="preserve">Государства, граждане и постоянные жители которых не имели права на получение льгот по уплате пошлин в течение всего рассматриваемого периода </w:t>
            </w:r>
          </w:p>
        </w:tc>
      </w:tr>
      <w:tr w:rsidR="00E87A29" w:rsidRPr="0003660D" w14:paraId="39F0157D" w14:textId="77777777" w:rsidTr="00E87A29">
        <w:trPr>
          <w:cantSplit/>
          <w:trHeight w:val="300"/>
          <w:tblHeader/>
        </w:trPr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54AB3" w14:textId="77777777" w:rsidR="00E87A29" w:rsidRPr="0003660D" w:rsidRDefault="00E87A29" w:rsidP="00E87A29">
            <w:pPr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Код ST.3, государство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6F8234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Число заявок, поданных до 1 июля 2015 г.</w:t>
            </w:r>
          </w:p>
          <w:p w14:paraId="3BE2E22D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 xml:space="preserve"> </w:t>
            </w:r>
            <w:r w:rsidRPr="0003660D">
              <w:rPr>
                <w:i/>
                <w:sz w:val="20"/>
                <w:lang w:val="ru-RU"/>
              </w:rPr>
              <w:t>(на пониженные пошлины / только физ. лицами / всего)</w:t>
            </w:r>
          </w:p>
        </w:tc>
        <w:tc>
          <w:tcPr>
            <w:tcW w:w="3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BB7A9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 xml:space="preserve">Число заявок, поданных с 1 июля 2015 г. включительно </w:t>
            </w:r>
            <w:r w:rsidRPr="0003660D">
              <w:rPr>
                <w:i/>
                <w:sz w:val="20"/>
                <w:lang w:val="ru-RU"/>
              </w:rPr>
              <w:t>(на пониженные пошлины / только физ. лицами / всего)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183AA" w14:textId="77777777" w:rsidR="00E87A29" w:rsidRPr="0003660D" w:rsidRDefault="00E87A29" w:rsidP="00E87A29">
            <w:pPr>
              <w:jc w:val="center"/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% всех заявок на сниженные пошлины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51695" w14:textId="77777777" w:rsidR="00E87A29" w:rsidRPr="0003660D" w:rsidRDefault="00E87A29" w:rsidP="00E87A29">
            <w:pPr>
              <w:jc w:val="center"/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изменение в числе заявок (в %)</w:t>
            </w:r>
          </w:p>
        </w:tc>
      </w:tr>
      <w:tr w:rsidR="00E87A29" w:rsidRPr="0003660D" w14:paraId="248B71B7" w14:textId="77777777" w:rsidTr="00E87A29">
        <w:trPr>
          <w:cantSplit/>
          <w:trHeight w:val="300"/>
          <w:tblHeader/>
        </w:trPr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54190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11366" w14:textId="56222CFD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</w:rPr>
              <w:t>г</w:t>
            </w:r>
            <w:r w:rsidR="00E87A29" w:rsidRPr="0003660D">
              <w:rPr>
                <w:b/>
                <w:sz w:val="20"/>
              </w:rPr>
              <w:t>-3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1DA9E" w14:textId="07DE77E1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</w:rPr>
              <w:t>г</w:t>
            </w:r>
            <w:r w:rsidR="00E87A29" w:rsidRPr="0003660D">
              <w:rPr>
                <w:b/>
                <w:sz w:val="20"/>
              </w:rPr>
              <w:t>-2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C9979" w14:textId="4C3AA464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</w:rPr>
              <w:t>г</w:t>
            </w:r>
            <w:r w:rsidR="00E87A29" w:rsidRPr="0003660D">
              <w:rPr>
                <w:b/>
                <w:sz w:val="20"/>
              </w:rPr>
              <w:t>-1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861AA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7A521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6ABD1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A600B" w14:textId="7324D2ED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</w:rPr>
              <w:t>г</w:t>
            </w:r>
            <w:r w:rsidR="00E87A29" w:rsidRPr="0003660D">
              <w:rPr>
                <w:b/>
                <w:sz w:val="20"/>
              </w:rPr>
              <w:t>-1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36E39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84D96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Итого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534E8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Физические лица</w:t>
            </w:r>
          </w:p>
        </w:tc>
      </w:tr>
      <w:tr w:rsidR="00E87A29" w:rsidRPr="0003660D" w14:paraId="0F867708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62D42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AD</w:t>
            </w:r>
            <w:r w:rsidRPr="0003660D">
              <w:rPr>
                <w:sz w:val="20"/>
                <w:lang w:val="ru-RU"/>
              </w:rPr>
              <w:tab/>
              <w:t>Андорра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3042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361C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BC53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4 / 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8F33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3 / 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68B7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4 / 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07CC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3 / 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02C32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C59B3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9F235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+25%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DAE59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-25%</w:t>
            </w:r>
          </w:p>
        </w:tc>
      </w:tr>
      <w:tr w:rsidR="00E87A29" w:rsidRPr="0003660D" w14:paraId="70CB871D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13A8F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AT</w:t>
            </w:r>
            <w:r w:rsidRPr="0003660D">
              <w:rPr>
                <w:sz w:val="20"/>
                <w:lang w:val="ru-RU"/>
              </w:rPr>
              <w:tab/>
              <w:t>Австрия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052D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81 / 614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6181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169 / 1,377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6B6A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139 / 1,338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9A9B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166 / 1,439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FA54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172 / 1,417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51EB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166 / 1,383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81E9B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B0F20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03143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+3%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ED419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+19%</w:t>
            </w:r>
          </w:p>
        </w:tc>
      </w:tr>
      <w:tr w:rsidR="00E87A29" w:rsidRPr="0003660D" w14:paraId="1520C222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B610B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AU</w:t>
            </w:r>
            <w:r w:rsidRPr="0003660D">
              <w:rPr>
                <w:sz w:val="20"/>
                <w:lang w:val="ru-RU"/>
              </w:rPr>
              <w:tab/>
              <w:t>Австралия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6B6F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119 / 739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6F980" w14:textId="0AE1B64B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312 / 1 </w:t>
            </w:r>
            <w:r w:rsidR="00E87A29" w:rsidRPr="0003660D">
              <w:rPr>
                <w:sz w:val="20"/>
              </w:rPr>
              <w:t>687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E8B6E" w14:textId="2463250F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283 / 1 </w:t>
            </w:r>
            <w:r w:rsidR="00E87A29" w:rsidRPr="0003660D">
              <w:rPr>
                <w:sz w:val="20"/>
              </w:rPr>
              <w:t>640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7ABF8" w14:textId="2F27E159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322 / 1 </w:t>
            </w:r>
            <w:r w:rsidR="00E87A29" w:rsidRPr="0003660D">
              <w:rPr>
                <w:sz w:val="20"/>
              </w:rPr>
              <w:t>795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CF4A1" w14:textId="657EDCE5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275 / 1 </w:t>
            </w:r>
            <w:r w:rsidR="00E87A29" w:rsidRPr="0003660D">
              <w:rPr>
                <w:sz w:val="20"/>
              </w:rPr>
              <w:t>822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18C6C" w14:textId="77CC7E14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309 / 1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830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4CD19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D04F5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412C7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+12%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14C16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+9%</w:t>
            </w:r>
          </w:p>
        </w:tc>
      </w:tr>
      <w:tr w:rsidR="00E87A29" w:rsidRPr="0003660D" w14:paraId="5218F457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45989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BE</w:t>
            </w:r>
            <w:r w:rsidRPr="0003660D">
              <w:rPr>
                <w:sz w:val="20"/>
                <w:lang w:val="ru-RU"/>
              </w:rPr>
              <w:tab/>
              <w:t>Бельгия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BA5A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29 / 541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FAD93" w14:textId="1125C654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40 / 1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172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29E11" w14:textId="06EAA1B3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46 / 1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154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6DED2" w14:textId="79789EB8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</w:t>
            </w:r>
            <w:r w:rsidR="008D7372" w:rsidRPr="0003660D">
              <w:rPr>
                <w:sz w:val="20"/>
              </w:rPr>
              <w:t xml:space="preserve"> / 45 / 1 </w:t>
            </w:r>
            <w:r w:rsidRPr="0003660D">
              <w:rPr>
                <w:sz w:val="20"/>
              </w:rPr>
              <w:t>214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F06AA" w14:textId="4904C39D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56 / 1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376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F82A5" w14:textId="2EF5A025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</w:t>
            </w:r>
            <w:r w:rsidR="008D7372" w:rsidRPr="0003660D">
              <w:rPr>
                <w:sz w:val="20"/>
              </w:rPr>
              <w:t xml:space="preserve"> / 47 / 1 </w:t>
            </w:r>
            <w:r w:rsidRPr="0003660D">
              <w:rPr>
                <w:sz w:val="20"/>
              </w:rPr>
              <w:t>295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3DA71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00D7A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1AE6E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+12%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D72C7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+2%</w:t>
            </w:r>
          </w:p>
        </w:tc>
      </w:tr>
      <w:tr w:rsidR="00E87A29" w:rsidRPr="0003660D" w14:paraId="1E84A911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2825A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BN</w:t>
            </w:r>
            <w:r w:rsidRPr="0003660D">
              <w:rPr>
                <w:sz w:val="20"/>
                <w:lang w:val="ru-RU"/>
              </w:rPr>
              <w:tab/>
              <w:t>Бруней-Даруссалам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F7AE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9EED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BA30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A8BA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D4BE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5D80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D48BB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BECA5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2776B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-50%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C18EB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</w:tr>
      <w:tr w:rsidR="00E87A29" w:rsidRPr="0003660D" w14:paraId="16997AB9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6C5C5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CA</w:t>
            </w:r>
            <w:r w:rsidRPr="0003660D">
              <w:rPr>
                <w:sz w:val="20"/>
                <w:lang w:val="ru-RU"/>
              </w:rPr>
              <w:tab/>
              <w:t>Канада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DF32E" w14:textId="1CE233BE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219 / 1 </w:t>
            </w:r>
            <w:r w:rsidR="00E87A29" w:rsidRPr="0003660D">
              <w:rPr>
                <w:sz w:val="20"/>
              </w:rPr>
              <w:t>500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6F2AC" w14:textId="03411FC5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417 / 2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885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8647C" w14:textId="3A3EC123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364 / 2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861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3C522" w14:textId="4CFF7C51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392 / 2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599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E8C41" w14:textId="3C30942D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341 / 2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340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790D3" w14:textId="09DF6FB2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346 / 2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331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BC81E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8FC17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BEC5A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-19%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7050C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-5%</w:t>
            </w:r>
          </w:p>
        </w:tc>
      </w:tr>
      <w:tr w:rsidR="00E87A29" w:rsidRPr="0003660D" w14:paraId="35E5AA50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5CB20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CH</w:t>
            </w:r>
            <w:r w:rsidRPr="0003660D">
              <w:rPr>
                <w:sz w:val="20"/>
                <w:lang w:val="ru-RU"/>
              </w:rPr>
              <w:tab/>
              <w:t>Швейцария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E3BC8" w14:textId="5866EF3B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83 / 2 </w:t>
            </w:r>
            <w:r w:rsidR="00E87A29" w:rsidRPr="0003660D">
              <w:rPr>
                <w:sz w:val="20"/>
              </w:rPr>
              <w:t>112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82120" w14:textId="788D7B13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174 / 4 </w:t>
            </w:r>
            <w:r w:rsidR="00E87A29" w:rsidRPr="0003660D">
              <w:rPr>
                <w:sz w:val="20"/>
              </w:rPr>
              <w:t>340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BAEAD" w14:textId="280F6EB9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162 / 4 </w:t>
            </w:r>
            <w:r w:rsidR="00E87A29" w:rsidRPr="0003660D">
              <w:rPr>
                <w:sz w:val="20"/>
              </w:rPr>
              <w:t>214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90BD3" w14:textId="03A149ED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148 / 4 </w:t>
            </w:r>
            <w:r w:rsidR="00E87A29" w:rsidRPr="0003660D">
              <w:rPr>
                <w:sz w:val="20"/>
              </w:rPr>
              <w:t>384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7637C" w14:textId="01B05ECB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173 / 4 </w:t>
            </w:r>
            <w:r w:rsidR="00E87A29" w:rsidRPr="0003660D">
              <w:rPr>
                <w:sz w:val="20"/>
              </w:rPr>
              <w:t>564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070FA" w14:textId="43AA4305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156 / 4 </w:t>
            </w:r>
            <w:r w:rsidR="00E87A29" w:rsidRPr="0003660D">
              <w:rPr>
                <w:sz w:val="20"/>
              </w:rPr>
              <w:t>555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AF3FF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F5AEC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FEF0B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+8%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254A2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-4%</w:t>
            </w:r>
          </w:p>
        </w:tc>
      </w:tr>
      <w:tr w:rsidR="00E87A29" w:rsidRPr="0003660D" w14:paraId="154236FC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38246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DE</w:t>
            </w:r>
            <w:r w:rsidRPr="0003660D">
              <w:rPr>
                <w:sz w:val="20"/>
                <w:lang w:val="ru-RU"/>
              </w:rPr>
              <w:tab/>
              <w:t>Германия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98EA5" w14:textId="0FCBA6DF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405 / 8 </w:t>
            </w:r>
            <w:r w:rsidR="00E87A29" w:rsidRPr="0003660D">
              <w:rPr>
                <w:sz w:val="20"/>
              </w:rPr>
              <w:t>758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23A44" w14:textId="43F87E8B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819 / 17 </w:t>
            </w:r>
            <w:r w:rsidR="00E87A29" w:rsidRPr="0003660D">
              <w:rPr>
                <w:sz w:val="20"/>
              </w:rPr>
              <w:t>879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212DF" w14:textId="0C005E1E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794 / 18 </w:t>
            </w:r>
            <w:r w:rsidR="00E87A29" w:rsidRPr="0003660D">
              <w:rPr>
                <w:sz w:val="20"/>
              </w:rPr>
              <w:t>232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B02D9" w14:textId="38934A48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734 / 17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808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93931" w14:textId="3F454C88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</w:t>
            </w:r>
            <w:r w:rsidR="008D7372" w:rsidRPr="0003660D">
              <w:rPr>
                <w:sz w:val="20"/>
              </w:rPr>
              <w:t xml:space="preserve"> / 726 / 18 </w:t>
            </w:r>
            <w:r w:rsidRPr="0003660D">
              <w:rPr>
                <w:sz w:val="20"/>
              </w:rPr>
              <w:t>359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3D81A" w14:textId="59E77D84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779 / 19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537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64C57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B78DA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81577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+7%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C6102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-2%</w:t>
            </w:r>
          </w:p>
        </w:tc>
      </w:tr>
      <w:tr w:rsidR="00E87A29" w:rsidRPr="0003660D" w14:paraId="2AC78EB5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4304C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DK</w:t>
            </w:r>
            <w:r w:rsidRPr="0003660D">
              <w:rPr>
                <w:sz w:val="20"/>
                <w:lang w:val="ru-RU"/>
              </w:rPr>
              <w:tab/>
              <w:t>Дания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DA9C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24 / 604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70CC9" w14:textId="484F162A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39 / 1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296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25E87" w14:textId="22F030B7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26 / 1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280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11CEA" w14:textId="7A511391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</w:t>
            </w:r>
            <w:r w:rsidR="008D7372" w:rsidRPr="0003660D">
              <w:rPr>
                <w:sz w:val="20"/>
              </w:rPr>
              <w:t xml:space="preserve"> / 31 / 1 </w:t>
            </w:r>
            <w:r w:rsidRPr="0003660D">
              <w:rPr>
                <w:sz w:val="20"/>
              </w:rPr>
              <w:t>341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EF580" w14:textId="76193BC6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23 / 1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385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D2E0E" w14:textId="3A2FCF12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</w:t>
            </w:r>
            <w:r w:rsidR="008D7372" w:rsidRPr="0003660D">
              <w:rPr>
                <w:sz w:val="20"/>
              </w:rPr>
              <w:t xml:space="preserve"> / 31 / 1 </w:t>
            </w:r>
            <w:r w:rsidRPr="0003660D">
              <w:rPr>
                <w:sz w:val="20"/>
              </w:rPr>
              <w:t>455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CA0E8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5CB9B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0E5A8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+14%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72A89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+19%</w:t>
            </w:r>
          </w:p>
        </w:tc>
      </w:tr>
      <w:tr w:rsidR="00E87A29" w:rsidRPr="0003660D" w14:paraId="6625432D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A6D6E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ES</w:t>
            </w:r>
            <w:r w:rsidRPr="0003660D">
              <w:rPr>
                <w:sz w:val="20"/>
                <w:lang w:val="ru-RU"/>
              </w:rPr>
              <w:tab/>
              <w:t>Испания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4DDD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185 / 820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05D5F" w14:textId="43D99738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363 / 1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716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AE98A" w14:textId="6FA4B321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370 / 1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544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E3FC7" w14:textId="48C0D714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361 / 1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535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19DAB" w14:textId="5DF71B89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324 / 1 </w:t>
            </w:r>
            <w:r w:rsidR="00E87A29" w:rsidRPr="0003660D">
              <w:rPr>
                <w:sz w:val="20"/>
              </w:rPr>
              <w:t>501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A8402" w14:textId="1D5D2F8B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314 / 1 </w:t>
            </w:r>
            <w:r w:rsidR="00E87A29" w:rsidRPr="0003660D">
              <w:rPr>
                <w:sz w:val="20"/>
              </w:rPr>
              <w:t>386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273B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8C87D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05D3F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-10%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5FADA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-15%</w:t>
            </w:r>
          </w:p>
        </w:tc>
      </w:tr>
      <w:tr w:rsidR="00E87A29" w:rsidRPr="0003660D" w14:paraId="08EA49D9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F0837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FI</w:t>
            </w:r>
            <w:r w:rsidRPr="0003660D">
              <w:rPr>
                <w:sz w:val="20"/>
                <w:lang w:val="ru-RU"/>
              </w:rPr>
              <w:tab/>
              <w:t>Финляндия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AEAEB" w14:textId="1F8E9B7C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41 / 1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244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2F10B" w14:textId="0C00F6F6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48 / 1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812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60B42" w14:textId="02214FBF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58 / 1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674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AE221" w14:textId="13DD179A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49 / 1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550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1EF44" w14:textId="00E25FB4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</w:t>
            </w:r>
            <w:r w:rsidR="008D7372" w:rsidRPr="0003660D">
              <w:rPr>
                <w:sz w:val="20"/>
              </w:rPr>
              <w:t xml:space="preserve"> / 43 / 1 </w:t>
            </w:r>
            <w:r w:rsidRPr="0003660D">
              <w:rPr>
                <w:sz w:val="20"/>
              </w:rPr>
              <w:t>550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4F765" w14:textId="7CC1D331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59 / 1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726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3A28D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FD24B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35446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+3%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4D0C7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+2%</w:t>
            </w:r>
          </w:p>
        </w:tc>
      </w:tr>
      <w:tr w:rsidR="00E87A29" w:rsidRPr="0003660D" w14:paraId="5E755810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FBE82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FR</w:t>
            </w:r>
            <w:r w:rsidRPr="0003660D">
              <w:rPr>
                <w:sz w:val="20"/>
                <w:lang w:val="ru-RU"/>
              </w:rPr>
              <w:tab/>
              <w:t>Франция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C4F4E" w14:textId="1E428449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150 / 3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813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B2126" w14:textId="1B92B799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333 / 8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270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3A964" w14:textId="57CE572F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290 / 8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503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61B18" w14:textId="1FFA266A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340 / 8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303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A69A5" w14:textId="7654DC1A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340 / 8 </w:t>
            </w:r>
            <w:r w:rsidR="00E87A29" w:rsidRPr="0003660D">
              <w:rPr>
                <w:sz w:val="20"/>
              </w:rPr>
              <w:t>044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3B794" w14:textId="6B09F1F5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356 / 7 </w:t>
            </w:r>
            <w:r w:rsidR="00E87A29" w:rsidRPr="0003660D">
              <w:rPr>
                <w:sz w:val="20"/>
              </w:rPr>
              <w:t>906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6A466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DABCF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4D401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-7%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5FFDA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+23%</w:t>
            </w:r>
          </w:p>
        </w:tc>
      </w:tr>
      <w:tr w:rsidR="00E87A29" w:rsidRPr="0003660D" w14:paraId="26F76706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0400B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GB</w:t>
            </w:r>
            <w:r w:rsidRPr="0003660D">
              <w:rPr>
                <w:sz w:val="20"/>
                <w:lang w:val="ru-RU"/>
              </w:rPr>
              <w:tab/>
              <w:t>Соединенное Королевство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5C4DB" w14:textId="3208855E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286 / 2 </w:t>
            </w:r>
            <w:r w:rsidR="00E87A29" w:rsidRPr="0003660D">
              <w:rPr>
                <w:sz w:val="20"/>
              </w:rPr>
              <w:t>402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DDDBF" w14:textId="6D09A8D0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427 / 5 </w:t>
            </w:r>
            <w:r w:rsidR="00E87A29" w:rsidRPr="0003660D">
              <w:rPr>
                <w:sz w:val="20"/>
              </w:rPr>
              <w:t>064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0E092" w14:textId="7011EC32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389 / 5 </w:t>
            </w:r>
            <w:r w:rsidR="00E87A29" w:rsidRPr="0003660D">
              <w:rPr>
                <w:sz w:val="20"/>
              </w:rPr>
              <w:t>170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4285E" w14:textId="081FE324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392 / 5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372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D6422" w14:textId="33E293CC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382 / 5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672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738DB" w14:textId="4FA4598A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</w:t>
            </w:r>
            <w:r w:rsidR="008D7372" w:rsidRPr="0003660D">
              <w:rPr>
                <w:sz w:val="20"/>
              </w:rPr>
              <w:t xml:space="preserve"> / 339 / 5 </w:t>
            </w:r>
            <w:r w:rsidRPr="0003660D">
              <w:rPr>
                <w:sz w:val="20"/>
              </w:rPr>
              <w:t>544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CEE7E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635CE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B1E77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+7%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C9404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-13%</w:t>
            </w:r>
          </w:p>
        </w:tc>
      </w:tr>
      <w:tr w:rsidR="00E87A29" w:rsidRPr="0003660D" w14:paraId="51E5B078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81789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IE</w:t>
            </w:r>
            <w:r w:rsidRPr="0003660D">
              <w:rPr>
                <w:sz w:val="20"/>
                <w:lang w:val="ru-RU"/>
              </w:rPr>
              <w:tab/>
              <w:t>Ирландия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BD21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21 / 212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8796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50 / 437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545B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38 / 424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088A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56 / 472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6217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33 / 654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DB22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28 / 552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98F83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377A5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1D3E1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+30%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A1788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-26%</w:t>
            </w:r>
          </w:p>
        </w:tc>
      </w:tr>
      <w:tr w:rsidR="00E87A29" w:rsidRPr="0003660D" w14:paraId="085A7992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FD34B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IL</w:t>
            </w:r>
            <w:r w:rsidRPr="0003660D">
              <w:rPr>
                <w:sz w:val="20"/>
                <w:lang w:val="ru-RU"/>
              </w:rPr>
              <w:tab/>
              <w:t>Израиль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9CD1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128 / 821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D09E0" w14:textId="126F670E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294 / 1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542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0A427" w14:textId="4F0A7E00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</w:t>
            </w:r>
            <w:r w:rsidR="008D7372" w:rsidRPr="0003660D">
              <w:rPr>
                <w:sz w:val="20"/>
              </w:rPr>
              <w:t xml:space="preserve"> / 259 / 1 </w:t>
            </w:r>
            <w:r w:rsidRPr="0003660D">
              <w:rPr>
                <w:sz w:val="20"/>
              </w:rPr>
              <w:t>659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63479" w14:textId="5A5C8539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238 / 1 </w:t>
            </w:r>
            <w:r w:rsidR="00E87A29" w:rsidRPr="0003660D">
              <w:rPr>
                <w:sz w:val="20"/>
              </w:rPr>
              <w:t>692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7EAA9" w14:textId="51E5962A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234 / 1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811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23407" w14:textId="442B31BF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256 / 1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791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2DA32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67FD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714C1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+8%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3DA4D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-1%</w:t>
            </w:r>
          </w:p>
        </w:tc>
      </w:tr>
      <w:tr w:rsidR="00E87A29" w:rsidRPr="0003660D" w14:paraId="24D39185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685FF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lastRenderedPageBreak/>
              <w:t>IS</w:t>
            </w:r>
            <w:r w:rsidRPr="0003660D">
              <w:rPr>
                <w:sz w:val="20"/>
                <w:lang w:val="ru-RU"/>
              </w:rPr>
              <w:tab/>
              <w:t>Исландия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F44B4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26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B88A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2 / 41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651A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3 / 46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7252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4 / 49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7EB9B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42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66EE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32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871DA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46FF2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74FC9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-30%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CA6B1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-67%</w:t>
            </w:r>
          </w:p>
        </w:tc>
      </w:tr>
      <w:tr w:rsidR="00E87A29" w:rsidRPr="0003660D" w14:paraId="70D2D599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25E27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IT</w:t>
            </w:r>
            <w:r w:rsidRPr="0003660D">
              <w:rPr>
                <w:sz w:val="20"/>
                <w:lang w:val="ru-RU"/>
              </w:rPr>
              <w:tab/>
              <w:t>Италия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2D8E9" w14:textId="53BBB004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241 / 1 </w:t>
            </w:r>
            <w:r w:rsidR="00E87A29" w:rsidRPr="0003660D">
              <w:rPr>
                <w:sz w:val="20"/>
              </w:rPr>
              <w:t>398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814D9" w14:textId="18554D9F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473 / 2 </w:t>
            </w:r>
            <w:r w:rsidR="00E87A29" w:rsidRPr="0003660D">
              <w:rPr>
                <w:sz w:val="20"/>
              </w:rPr>
              <w:t>897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49722" w14:textId="210093A0" w:rsidR="00E87A29" w:rsidRPr="0003660D" w:rsidRDefault="008D7372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495 / 3</w:t>
            </w:r>
            <w:r w:rsidRPr="0003660D">
              <w:rPr>
                <w:sz w:val="20"/>
                <w:lang w:val="ru-RU"/>
              </w:rPr>
              <w:t> </w:t>
            </w:r>
            <w:r w:rsidR="00E87A29" w:rsidRPr="0003660D">
              <w:rPr>
                <w:sz w:val="20"/>
              </w:rPr>
              <w:t>094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6C612" w14:textId="119C6EDC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549 / 3 </w:t>
            </w:r>
            <w:r w:rsidR="00E87A29" w:rsidRPr="0003660D">
              <w:rPr>
                <w:sz w:val="20"/>
              </w:rPr>
              <w:t>155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98EC2" w14:textId="29EFAF4A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526 / 3 </w:t>
            </w:r>
            <w:r w:rsidR="00E87A29" w:rsidRPr="0003660D">
              <w:rPr>
                <w:sz w:val="20"/>
              </w:rPr>
              <w:t>322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689BD" w14:textId="0BFABDE0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564 / 3 </w:t>
            </w:r>
            <w:r w:rsidR="00E87A29" w:rsidRPr="0003660D">
              <w:rPr>
                <w:sz w:val="20"/>
              </w:rPr>
              <w:t>260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EC24B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09EA5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31342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+5%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6936F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+14%</w:t>
            </w:r>
          </w:p>
        </w:tc>
      </w:tr>
      <w:tr w:rsidR="00E87A29" w:rsidRPr="0003660D" w14:paraId="3EB3CE17" w14:textId="77777777" w:rsidTr="00E87A29">
        <w:trPr>
          <w:cantSplit/>
          <w:trHeight w:val="300"/>
        </w:trPr>
        <w:tc>
          <w:tcPr>
            <w:tcW w:w="151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14:paraId="63594B56" w14:textId="77777777" w:rsidR="00E87A29" w:rsidRPr="0003660D" w:rsidRDefault="00E87A29" w:rsidP="00E87A29">
            <w:pPr>
              <w:ind w:left="567" w:hanging="567"/>
              <w:rPr>
                <w:sz w:val="20"/>
              </w:rPr>
            </w:pPr>
          </w:p>
          <w:p w14:paraId="73AC0CB6" w14:textId="45FDD621" w:rsidR="00E87A29" w:rsidRPr="0003660D" w:rsidRDefault="008D7372" w:rsidP="00E87A29">
            <w:pPr>
              <w:ind w:left="567" w:hanging="567"/>
              <w:rPr>
                <w:b/>
                <w:i/>
                <w:sz w:val="20"/>
                <w:lang w:val="ru-RU"/>
              </w:rPr>
            </w:pPr>
            <w:r w:rsidRPr="0003660D">
              <w:rPr>
                <w:b/>
                <w:i/>
                <w:sz w:val="20"/>
              </w:rPr>
              <w:t>E</w:t>
            </w:r>
            <w:r w:rsidRPr="0003660D">
              <w:rPr>
                <w:b/>
                <w:i/>
                <w:sz w:val="20"/>
                <w:lang w:val="ru-RU"/>
              </w:rPr>
              <w:t>.  Государства, граждане и постоянные жители которых не имели права на получение льгот по уплате пошлин в течение всего рассматриваемого периода (продолжение)</w:t>
            </w:r>
          </w:p>
          <w:p w14:paraId="2A70A698" w14:textId="77777777" w:rsidR="00E87A29" w:rsidRPr="0003660D" w:rsidRDefault="00E87A29" w:rsidP="00E87A29">
            <w:pPr>
              <w:jc w:val="right"/>
              <w:rPr>
                <w:sz w:val="20"/>
                <w:lang w:val="ru-RU"/>
              </w:rPr>
            </w:pPr>
          </w:p>
        </w:tc>
      </w:tr>
      <w:tr w:rsidR="00E87A29" w:rsidRPr="0003660D" w14:paraId="71073478" w14:textId="77777777" w:rsidTr="00E87A29">
        <w:trPr>
          <w:cantSplit/>
          <w:trHeight w:val="300"/>
          <w:tblHeader/>
        </w:trPr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61D07" w14:textId="77777777" w:rsidR="00E87A29" w:rsidRPr="0003660D" w:rsidRDefault="00E87A29" w:rsidP="00E87A29">
            <w:pPr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Код ST.3, государство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452C3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Число заявок, поданных до 1 июля 2015 г.</w:t>
            </w:r>
          </w:p>
          <w:p w14:paraId="34A7C5AD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 xml:space="preserve"> </w:t>
            </w:r>
            <w:r w:rsidRPr="0003660D">
              <w:rPr>
                <w:i/>
                <w:sz w:val="20"/>
                <w:lang w:val="ru-RU"/>
              </w:rPr>
              <w:t>(на пониженные пошлины / только физ. лицами / всего)</w:t>
            </w:r>
          </w:p>
        </w:tc>
        <w:tc>
          <w:tcPr>
            <w:tcW w:w="3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75897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 xml:space="preserve">Число заявок, поданных с 1 июля 2015 г. включительно </w:t>
            </w:r>
            <w:r w:rsidRPr="0003660D">
              <w:rPr>
                <w:i/>
                <w:sz w:val="20"/>
                <w:lang w:val="ru-RU"/>
              </w:rPr>
              <w:t>(на пониженные пошлины / только физ. лицами / всего)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EE4B0E" w14:textId="77777777" w:rsidR="00E87A29" w:rsidRPr="0003660D" w:rsidRDefault="00E87A29" w:rsidP="00E87A29">
            <w:pPr>
              <w:jc w:val="center"/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% всех заявок на сниженные пошлины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24CC1" w14:textId="77777777" w:rsidR="00E87A29" w:rsidRPr="0003660D" w:rsidRDefault="00E87A29" w:rsidP="00E87A29">
            <w:pPr>
              <w:jc w:val="center"/>
              <w:rPr>
                <w:b/>
                <w:sz w:val="20"/>
                <w:lang w:val="ru-RU"/>
              </w:rPr>
            </w:pPr>
            <w:r w:rsidRPr="0003660D">
              <w:rPr>
                <w:b/>
                <w:sz w:val="20"/>
                <w:lang w:val="ru-RU"/>
              </w:rPr>
              <w:t>изменение в числе заявок (в %)</w:t>
            </w:r>
          </w:p>
        </w:tc>
      </w:tr>
      <w:tr w:rsidR="00E87A29" w:rsidRPr="0003660D" w14:paraId="1651ACD9" w14:textId="77777777" w:rsidTr="00E87A29">
        <w:trPr>
          <w:cantSplit/>
          <w:trHeight w:val="300"/>
          <w:tblHeader/>
        </w:trPr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4CDD0" w14:textId="77777777" w:rsidR="00E87A29" w:rsidRPr="0003660D" w:rsidRDefault="00E87A29" w:rsidP="00E87A29">
            <w:pPr>
              <w:rPr>
                <w:b/>
                <w:sz w:val="20"/>
                <w:lang w:val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885E4" w14:textId="2FDC93D7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</w:rPr>
              <w:t>г</w:t>
            </w:r>
            <w:r w:rsidR="00E87A29" w:rsidRPr="0003660D">
              <w:rPr>
                <w:b/>
                <w:sz w:val="20"/>
              </w:rPr>
              <w:t>-3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57A29" w14:textId="507CB5BE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</w:t>
            </w:r>
            <w:r w:rsidR="00E87A29" w:rsidRPr="0003660D">
              <w:rPr>
                <w:b/>
                <w:sz w:val="20"/>
              </w:rPr>
              <w:t>-2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C33D0" w14:textId="17E483D3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</w:rPr>
              <w:t>г</w:t>
            </w:r>
            <w:r w:rsidR="00E87A29" w:rsidRPr="0003660D">
              <w:rPr>
                <w:b/>
                <w:sz w:val="20"/>
              </w:rPr>
              <w:t>-1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C7FE3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12B0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0C101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91FC1" w14:textId="3FF06B2A" w:rsidR="00E87A29" w:rsidRPr="0003660D" w:rsidRDefault="00230055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</w:rPr>
              <w:t>г</w:t>
            </w:r>
            <w:r w:rsidR="00E87A29" w:rsidRPr="0003660D">
              <w:rPr>
                <w:b/>
                <w:sz w:val="20"/>
              </w:rPr>
              <w:t>-1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3E12B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г+3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1EEFB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Итого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A1483" w14:textId="77777777" w:rsidR="00E87A29" w:rsidRPr="0003660D" w:rsidRDefault="00E87A29" w:rsidP="00E87A29">
            <w:pPr>
              <w:jc w:val="center"/>
              <w:rPr>
                <w:b/>
                <w:sz w:val="20"/>
              </w:rPr>
            </w:pPr>
            <w:r w:rsidRPr="0003660D">
              <w:rPr>
                <w:b/>
                <w:sz w:val="20"/>
                <w:lang w:val="ru-RU"/>
              </w:rPr>
              <w:t>Физические лица</w:t>
            </w:r>
          </w:p>
        </w:tc>
      </w:tr>
      <w:tr w:rsidR="00E87A29" w:rsidRPr="0003660D" w14:paraId="3AEC35FF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0D0B4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JP</w:t>
            </w:r>
            <w:r w:rsidRPr="0003660D">
              <w:rPr>
                <w:sz w:val="20"/>
                <w:lang w:val="ru-RU"/>
              </w:rPr>
              <w:tab/>
              <w:t>Япония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37B5B" w14:textId="12640855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237 / 22 </w:t>
            </w:r>
            <w:r w:rsidR="00E87A29" w:rsidRPr="0003660D">
              <w:rPr>
                <w:sz w:val="20"/>
              </w:rPr>
              <w:t>279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03676" w14:textId="1E700FAB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474 / 42 </w:t>
            </w:r>
            <w:r w:rsidR="00E87A29" w:rsidRPr="0003660D">
              <w:rPr>
                <w:sz w:val="20"/>
              </w:rPr>
              <w:t>612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635FE" w14:textId="0B97E8D6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498 / 43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694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2250A" w14:textId="151A2A6C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481 / 44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344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3F3AF" w14:textId="325359E2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473 / 46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818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84E94" w14:textId="42FA865D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</w:t>
            </w:r>
            <w:r w:rsidR="008D7372" w:rsidRPr="0003660D">
              <w:rPr>
                <w:sz w:val="20"/>
              </w:rPr>
              <w:t xml:space="preserve"> / 498 / 49 </w:t>
            </w:r>
            <w:r w:rsidRPr="0003660D">
              <w:rPr>
                <w:sz w:val="20"/>
              </w:rPr>
              <w:t>075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B3A9D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47161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E4FA1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+12%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1D8F0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+0%</w:t>
            </w:r>
          </w:p>
        </w:tc>
      </w:tr>
      <w:tr w:rsidR="00E87A29" w:rsidRPr="0003660D" w14:paraId="2EC26C32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04411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KR</w:t>
            </w:r>
            <w:r w:rsidRPr="0003660D">
              <w:rPr>
                <w:sz w:val="20"/>
                <w:lang w:val="ru-RU"/>
              </w:rPr>
              <w:tab/>
              <w:t>Республика Корея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FFE24" w14:textId="22F5635F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928 / 5 </w:t>
            </w:r>
            <w:r w:rsidR="00E87A29" w:rsidRPr="0003660D">
              <w:rPr>
                <w:sz w:val="20"/>
              </w:rPr>
              <w:t>749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58D3C" w14:textId="531BF384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1,861 / 12 </w:t>
            </w:r>
            <w:r w:rsidR="00E87A29" w:rsidRPr="0003660D">
              <w:rPr>
                <w:sz w:val="20"/>
              </w:rPr>
              <w:t>426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80EB1" w14:textId="7F38E8C5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2,083 / 14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85241" w14:textId="13EB3142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2,065 / 14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875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832B2" w14:textId="60361860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1,943 / 15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488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DC183" w14:textId="18C0B763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2,051 / 16 </w:t>
            </w:r>
            <w:r w:rsidR="00E87A29" w:rsidRPr="0003660D">
              <w:rPr>
                <w:sz w:val="20"/>
              </w:rPr>
              <w:t>207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5992D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24457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49426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+16%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447C7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-2%</w:t>
            </w:r>
          </w:p>
        </w:tc>
      </w:tr>
      <w:tr w:rsidR="00E87A29" w:rsidRPr="0003660D" w14:paraId="6333C966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D77E7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KW</w:t>
            </w:r>
            <w:r w:rsidRPr="0003660D">
              <w:rPr>
                <w:sz w:val="20"/>
                <w:lang w:val="ru-RU"/>
              </w:rPr>
              <w:tab/>
              <w:t>Кувейт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DCC8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C61B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E4B7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1790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3 / 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D043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7A9C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9953B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ED32D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8178D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+300%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C4A85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+0%</w:t>
            </w:r>
          </w:p>
        </w:tc>
      </w:tr>
      <w:tr w:rsidR="00E87A29" w:rsidRPr="0003660D" w14:paraId="2CA6ACBF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23C46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LI</w:t>
            </w:r>
            <w:r w:rsidRPr="0003660D">
              <w:rPr>
                <w:sz w:val="20"/>
                <w:lang w:val="ru-RU"/>
              </w:rPr>
              <w:tab/>
              <w:t>Лихтенштейн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F2AB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71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572F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223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7223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3 / 245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8D80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214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4269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261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8279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273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4D947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03C75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C08CF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+11%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A986E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-100%</w:t>
            </w:r>
          </w:p>
        </w:tc>
      </w:tr>
      <w:tr w:rsidR="00E87A29" w:rsidRPr="0003660D" w14:paraId="15B70661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DEDBC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LU</w:t>
            </w:r>
            <w:r w:rsidRPr="0003660D">
              <w:rPr>
                <w:sz w:val="20"/>
                <w:lang w:val="ru-RU"/>
              </w:rPr>
              <w:tab/>
              <w:t>Люксембург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610A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3 / 202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A8C5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10 / 488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7017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5 / 400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FB82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4 / 478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8710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5 / 438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60B7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3 / 425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2A4ED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E09FD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20C59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+6%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07938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-40%</w:t>
            </w:r>
          </w:p>
        </w:tc>
      </w:tr>
      <w:tr w:rsidR="00E87A29" w:rsidRPr="0003660D" w14:paraId="691961A7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C7116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MC</w:t>
            </w:r>
            <w:r w:rsidRPr="0003660D">
              <w:rPr>
                <w:sz w:val="20"/>
                <w:lang w:val="ru-RU"/>
              </w:rPr>
              <w:tab/>
              <w:t>Монако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B2C2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3 / 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A129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8 / 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6E6D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8 / 38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2BFB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6 / 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1A1C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5 / 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72D8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3 / 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A414C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7F5B9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A9060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-74%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1885F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-63%</w:t>
            </w:r>
          </w:p>
        </w:tc>
      </w:tr>
      <w:tr w:rsidR="00E87A29" w:rsidRPr="0003660D" w14:paraId="3A7F30AD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425E7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NL</w:t>
            </w:r>
            <w:r w:rsidRPr="0003660D">
              <w:rPr>
                <w:sz w:val="20"/>
                <w:lang w:val="ru-RU"/>
              </w:rPr>
              <w:tab/>
              <w:t>Нидерланды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EC76A" w14:textId="7C18DDFC" w:rsidR="00E87A29" w:rsidRPr="0003660D" w:rsidRDefault="00C0661E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52 / 2</w:t>
            </w:r>
            <w:r w:rsidR="00E87A29" w:rsidRPr="0003660D">
              <w:rPr>
                <w:sz w:val="20"/>
              </w:rPr>
              <w:t>064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505B3" w14:textId="7D4E5FFC" w:rsidR="00E87A29" w:rsidRPr="0003660D" w:rsidRDefault="00C0661E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88 / 4</w:t>
            </w:r>
            <w:r w:rsidR="00E87A29" w:rsidRPr="0003660D">
              <w:rPr>
                <w:sz w:val="20"/>
              </w:rPr>
              <w:t>090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875DA" w14:textId="610D4C90" w:rsidR="00E87A29" w:rsidRPr="0003660D" w:rsidRDefault="00C0661E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90 / 4</w:t>
            </w:r>
            <w:r w:rsidR="00E87A29" w:rsidRPr="0003660D">
              <w:rPr>
                <w:sz w:val="20"/>
              </w:rPr>
              <w:t>359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DED28" w14:textId="5A3EF661" w:rsidR="00E87A29" w:rsidRPr="0003660D" w:rsidRDefault="00C0661E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93 / 4</w:t>
            </w:r>
            <w:r w:rsidR="00E87A29" w:rsidRPr="0003660D">
              <w:rPr>
                <w:sz w:val="20"/>
              </w:rPr>
              <w:t>464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003E0" w14:textId="6C6FB2C5" w:rsidR="00E87A29" w:rsidRPr="0003660D" w:rsidRDefault="00C0661E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83 / 4</w:t>
            </w:r>
            <w:r w:rsidR="00E87A29" w:rsidRPr="0003660D">
              <w:rPr>
                <w:sz w:val="20"/>
              </w:rPr>
              <w:t>609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19B3E" w14:textId="08C6CA99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 xml:space="preserve">0 </w:t>
            </w:r>
            <w:r w:rsidR="00C0661E" w:rsidRPr="0003660D">
              <w:rPr>
                <w:sz w:val="20"/>
              </w:rPr>
              <w:t>/ 77 / 4</w:t>
            </w:r>
            <w:r w:rsidRPr="0003660D">
              <w:rPr>
                <w:sz w:val="20"/>
              </w:rPr>
              <w:t>307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D5E75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D8C8A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56266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-1%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CBBD8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-14%</w:t>
            </w:r>
          </w:p>
        </w:tc>
      </w:tr>
      <w:tr w:rsidR="00E87A29" w:rsidRPr="0003660D" w14:paraId="04464B4D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B2335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NO</w:t>
            </w:r>
            <w:r w:rsidRPr="0003660D">
              <w:rPr>
                <w:sz w:val="20"/>
                <w:lang w:val="ru-RU"/>
              </w:rPr>
              <w:tab/>
              <w:t>Норвегия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2713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22 / 356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EE17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50 / 712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D585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37 / 651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2087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50 / 704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AE245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28 / 760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73746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46 / 777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059D7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345AE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4DD03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+19%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F636F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+24%</w:t>
            </w:r>
          </w:p>
        </w:tc>
      </w:tr>
      <w:tr w:rsidR="00E87A29" w:rsidRPr="0003660D" w14:paraId="1A6E534A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36F3F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NZ</w:t>
            </w:r>
            <w:r w:rsidRPr="0003660D">
              <w:rPr>
                <w:sz w:val="20"/>
                <w:lang w:val="ru-RU"/>
              </w:rPr>
              <w:tab/>
              <w:t>Новая Зеландия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F783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25 / 143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4C2E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70 / 325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74A21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58 / 350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39ED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50 / 334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1898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56 / 286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6D25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37 / 259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057ED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A16E9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DAD35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-26%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A8572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-36%</w:t>
            </w:r>
          </w:p>
        </w:tc>
      </w:tr>
      <w:tr w:rsidR="00E87A29" w:rsidRPr="0003660D" w14:paraId="60515A18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E0571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QA</w:t>
            </w:r>
            <w:r w:rsidRPr="0003660D">
              <w:rPr>
                <w:sz w:val="20"/>
                <w:lang w:val="ru-RU"/>
              </w:rPr>
              <w:tab/>
              <w:t>Катар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38570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8 / 25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2D4CF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4 / 19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AC8B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5 / 13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3D5B3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4 / 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A191A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6 / 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1FBEC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7 / 18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A61C7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5EF5A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C244A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+38%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9077F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+40%</w:t>
            </w:r>
          </w:p>
        </w:tc>
      </w:tr>
      <w:tr w:rsidR="00E87A29" w:rsidRPr="0003660D" w14:paraId="388CC23E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A2515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SE</w:t>
            </w:r>
            <w:r w:rsidRPr="0003660D">
              <w:rPr>
                <w:sz w:val="20"/>
                <w:lang w:val="ru-RU"/>
              </w:rPr>
              <w:tab/>
              <w:t>Швеция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D72B7" w14:textId="0EB071A1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64 / 2</w:t>
            </w:r>
            <w:r w:rsidR="00E87A29" w:rsidRPr="0003660D">
              <w:rPr>
                <w:sz w:val="20"/>
              </w:rPr>
              <w:t>004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6B963" w14:textId="099D615E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143 / 3</w:t>
            </w:r>
            <w:r w:rsidR="00E87A29" w:rsidRPr="0003660D">
              <w:rPr>
                <w:sz w:val="20"/>
              </w:rPr>
              <w:t>938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2DBD1" w14:textId="32AC5A97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111 / 3</w:t>
            </w:r>
            <w:r w:rsidR="00E87A29" w:rsidRPr="0003660D">
              <w:rPr>
                <w:sz w:val="20"/>
              </w:rPr>
              <w:t>960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79408" w14:textId="4739EF7D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100 / 3790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6A5BC" w14:textId="5883E353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</w:t>
            </w:r>
            <w:r w:rsidR="008D7372" w:rsidRPr="0003660D">
              <w:rPr>
                <w:sz w:val="20"/>
              </w:rPr>
              <w:t xml:space="preserve"> / 97 / 3</w:t>
            </w:r>
            <w:r w:rsidRPr="0003660D">
              <w:rPr>
                <w:sz w:val="20"/>
              </w:rPr>
              <w:t>699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10B4C" w14:textId="725989ED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83 / 4</w:t>
            </w:r>
            <w:r w:rsidR="00E87A29" w:rsidRPr="0003660D">
              <w:rPr>
                <w:sz w:val="20"/>
              </w:rPr>
              <w:t>106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B0899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5B2F1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EADD3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+4%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F7588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-25%</w:t>
            </w:r>
          </w:p>
        </w:tc>
      </w:tr>
      <w:tr w:rsidR="00E87A29" w:rsidRPr="0003660D" w14:paraId="18664A35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48437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SM</w:t>
            </w:r>
            <w:r w:rsidRPr="0003660D">
              <w:rPr>
                <w:sz w:val="20"/>
                <w:lang w:val="ru-RU"/>
              </w:rPr>
              <w:tab/>
              <w:t>Сан-Марино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0F497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4310E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AA4A8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B67D9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1 / 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BA6C2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3 / 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9196D" w14:textId="77777777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0 / 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11FDF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0A479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2968A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+25%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60B25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-100%</w:t>
            </w:r>
          </w:p>
        </w:tc>
      </w:tr>
      <w:tr w:rsidR="00E87A29" w:rsidRPr="0003660D" w14:paraId="0AB7F1FA" w14:textId="77777777" w:rsidTr="00E87A29">
        <w:trPr>
          <w:cantSplit/>
          <w:trHeight w:val="30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399CD6" w14:textId="77777777" w:rsidR="00E87A29" w:rsidRPr="0003660D" w:rsidRDefault="00E87A29" w:rsidP="00E87A29">
            <w:pPr>
              <w:ind w:left="454" w:hanging="454"/>
              <w:rPr>
                <w:sz w:val="20"/>
              </w:rPr>
            </w:pPr>
            <w:r w:rsidRPr="0003660D">
              <w:rPr>
                <w:sz w:val="20"/>
                <w:lang w:val="ru-RU"/>
              </w:rPr>
              <w:t>US</w:t>
            </w:r>
            <w:r w:rsidRPr="0003660D">
              <w:rPr>
                <w:sz w:val="20"/>
                <w:lang w:val="ru-RU"/>
              </w:rPr>
              <w:tab/>
              <w:t>Соединенные Штаты Америки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27F74" w14:textId="2F6CBC63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1,677 / 28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052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06A71" w14:textId="6015E3A9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4,058 / 62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705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A06112" w14:textId="535DF5F0" w:rsidR="00E87A29" w:rsidRPr="0003660D" w:rsidRDefault="00E87A29" w:rsidP="008D7372">
            <w:pPr>
              <w:rPr>
                <w:sz w:val="20"/>
              </w:rPr>
            </w:pPr>
            <w:r w:rsidRPr="0003660D">
              <w:rPr>
                <w:sz w:val="20"/>
              </w:rPr>
              <w:t>0 / 3,643 / 55</w:t>
            </w:r>
            <w:r w:rsidR="008D7372" w:rsidRPr="0003660D">
              <w:rPr>
                <w:sz w:val="20"/>
                <w:lang w:val="ru-RU"/>
              </w:rPr>
              <w:t> </w:t>
            </w:r>
            <w:r w:rsidRPr="0003660D">
              <w:rPr>
                <w:sz w:val="20"/>
              </w:rPr>
              <w:t>037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B8B839" w14:textId="468B01AF" w:rsidR="00E87A29" w:rsidRPr="0003660D" w:rsidRDefault="00E87A29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</w:t>
            </w:r>
            <w:r w:rsidR="008D7372" w:rsidRPr="0003660D">
              <w:rPr>
                <w:sz w:val="20"/>
              </w:rPr>
              <w:t xml:space="preserve"> / 3,497 / 56 </w:t>
            </w:r>
            <w:r w:rsidRPr="0003660D">
              <w:rPr>
                <w:sz w:val="20"/>
              </w:rPr>
              <w:t>962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01D86" w14:textId="4CDA5125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3,283 / 56 </w:t>
            </w:r>
            <w:r w:rsidR="00E87A29" w:rsidRPr="0003660D">
              <w:rPr>
                <w:sz w:val="20"/>
              </w:rPr>
              <w:t>403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98E13" w14:textId="64632A4B" w:rsidR="00E87A29" w:rsidRPr="0003660D" w:rsidRDefault="008D7372" w:rsidP="00E87A29">
            <w:pPr>
              <w:rPr>
                <w:sz w:val="20"/>
              </w:rPr>
            </w:pPr>
            <w:r w:rsidRPr="0003660D">
              <w:rPr>
                <w:sz w:val="20"/>
              </w:rPr>
              <w:t>0 / 3,350 / 56 </w:t>
            </w:r>
            <w:r w:rsidR="00E87A29" w:rsidRPr="0003660D">
              <w:rPr>
                <w:sz w:val="20"/>
              </w:rPr>
              <w:t>691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C3410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F61664" w14:textId="77777777" w:rsidR="00E87A29" w:rsidRPr="0003660D" w:rsidRDefault="00E87A29" w:rsidP="00E87A29">
            <w:pPr>
              <w:jc w:val="right"/>
              <w:rPr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5C63B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+3%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29F58" w14:textId="77777777" w:rsidR="00E87A29" w:rsidRPr="0003660D" w:rsidRDefault="00E87A29" w:rsidP="00E87A29">
            <w:pPr>
              <w:jc w:val="right"/>
              <w:rPr>
                <w:sz w:val="20"/>
              </w:rPr>
            </w:pPr>
            <w:r w:rsidRPr="0003660D">
              <w:rPr>
                <w:sz w:val="20"/>
              </w:rPr>
              <w:t>-8%</w:t>
            </w:r>
          </w:p>
        </w:tc>
      </w:tr>
    </w:tbl>
    <w:p w14:paraId="4DCAB2BA" w14:textId="77777777" w:rsidR="00E87A29" w:rsidRPr="0003660D" w:rsidRDefault="00E87A29" w:rsidP="00E87A29"/>
    <w:p w14:paraId="63FB08ED" w14:textId="77777777" w:rsidR="00C0661E" w:rsidRPr="0003660D" w:rsidRDefault="00C0661E" w:rsidP="00E87A29">
      <w:pPr>
        <w:rPr>
          <w:lang w:val="ru-RU"/>
        </w:rPr>
      </w:pPr>
    </w:p>
    <w:p w14:paraId="5AE455EE" w14:textId="637CDB7D" w:rsidR="00C0661E" w:rsidRPr="0003660D" w:rsidRDefault="00C0661E" w:rsidP="00E87A29">
      <w:pPr>
        <w:rPr>
          <w:lang w:val="ru-RU"/>
        </w:rPr>
      </w:pPr>
    </w:p>
    <w:p w14:paraId="6BB09A9C" w14:textId="77777777" w:rsidR="00C0661E" w:rsidRPr="0003660D" w:rsidRDefault="00C0661E" w:rsidP="00E87A29">
      <w:pPr>
        <w:rPr>
          <w:lang w:val="ru-RU"/>
        </w:rPr>
      </w:pPr>
    </w:p>
    <w:p w14:paraId="7437582B" w14:textId="0789A399" w:rsidR="00E87A29" w:rsidRPr="0003660D" w:rsidRDefault="00E87A29" w:rsidP="00E87A29">
      <w:pPr>
        <w:rPr>
          <w:lang w:val="ru-RU"/>
        </w:rPr>
      </w:pPr>
      <w:r w:rsidRPr="0003660D">
        <w:rPr>
          <w:lang w:val="ru-RU"/>
        </w:rPr>
        <w:t xml:space="preserve">В данных можно заметить </w:t>
      </w:r>
      <w:r w:rsidR="00C0661E" w:rsidRPr="0003660D">
        <w:rPr>
          <w:lang w:val="ru-RU"/>
        </w:rPr>
        <w:t xml:space="preserve">некоторые </w:t>
      </w:r>
      <w:r w:rsidRPr="0003660D">
        <w:rPr>
          <w:lang w:val="ru-RU"/>
        </w:rPr>
        <w:t xml:space="preserve">очевидные </w:t>
      </w:r>
      <w:r w:rsidR="00C0661E" w:rsidRPr="0003660D">
        <w:rPr>
          <w:lang w:val="ru-RU"/>
        </w:rPr>
        <w:t>неточности</w:t>
      </w:r>
      <w:r w:rsidR="004D19E3" w:rsidRPr="0003660D">
        <w:rPr>
          <w:lang w:val="ru-RU"/>
        </w:rPr>
        <w:t xml:space="preserve"> ввиду того, что информация о</w:t>
      </w:r>
      <w:r w:rsidR="00CE5A30" w:rsidRPr="0003660D">
        <w:rPr>
          <w:lang w:val="ru-RU"/>
        </w:rPr>
        <w:t xml:space="preserve"> национальной принадлежности поданных заявок</w:t>
      </w:r>
      <w:r w:rsidRPr="0003660D">
        <w:rPr>
          <w:lang w:val="ru-RU"/>
        </w:rPr>
        <w:t xml:space="preserve"> </w:t>
      </w:r>
      <w:r w:rsidR="00CE5A30" w:rsidRPr="0003660D">
        <w:rPr>
          <w:lang w:val="ru-RU"/>
        </w:rPr>
        <w:t xml:space="preserve">не всегда может быть полностью извлечена из баз данных Международного бюро. </w:t>
      </w:r>
      <w:r w:rsidRPr="0003660D">
        <w:rPr>
          <w:lang w:val="ru-RU"/>
        </w:rPr>
        <w:t xml:space="preserve">Поэтому </w:t>
      </w:r>
      <w:r w:rsidR="00A9483E" w:rsidRPr="0003660D">
        <w:rPr>
          <w:lang w:val="ru-RU"/>
        </w:rPr>
        <w:t>полученная</w:t>
      </w:r>
      <w:r w:rsidR="00CE5A30" w:rsidRPr="0003660D">
        <w:rPr>
          <w:lang w:val="ru-RU"/>
        </w:rPr>
        <w:t xml:space="preserve"> таким образом </w:t>
      </w:r>
      <w:r w:rsidRPr="0003660D">
        <w:rPr>
          <w:lang w:val="ru-RU"/>
        </w:rPr>
        <w:t>первая цифра, использу</w:t>
      </w:r>
      <w:r w:rsidR="00CE5A30" w:rsidRPr="0003660D">
        <w:rPr>
          <w:lang w:val="ru-RU"/>
        </w:rPr>
        <w:t>емая</w:t>
      </w:r>
      <w:r w:rsidRPr="0003660D">
        <w:rPr>
          <w:lang w:val="ru-RU"/>
        </w:rPr>
        <w:t xml:space="preserve"> для сравнен</w:t>
      </w:r>
      <w:r w:rsidR="00CE5A30" w:rsidRPr="0003660D">
        <w:rPr>
          <w:lang w:val="ru-RU"/>
        </w:rPr>
        <w:t>ия со второй и третьей цифрами,</w:t>
      </w:r>
      <w:r w:rsidRPr="0003660D">
        <w:rPr>
          <w:lang w:val="ru-RU"/>
        </w:rPr>
        <w:t xml:space="preserve"> является лишь приблизительной, а именно: первая цифра является примерным числом заявок, выведенным на основании места жительства первого заявителя </w:t>
      </w:r>
      <w:r w:rsidRPr="0003660D">
        <w:rPr>
          <w:i/>
          <w:lang w:val="ru-RU"/>
        </w:rPr>
        <w:t>при подаче заявки</w:t>
      </w:r>
      <w:r w:rsidRPr="0003660D">
        <w:rPr>
          <w:lang w:val="ru-RU"/>
        </w:rPr>
        <w:t>, однако такая информация основывается на ряде допущений: напр</w:t>
      </w:r>
      <w:r w:rsidR="00CE5A30" w:rsidRPr="0003660D">
        <w:rPr>
          <w:lang w:val="ru-RU"/>
        </w:rPr>
        <w:t xml:space="preserve">имер, </w:t>
      </w:r>
      <w:r w:rsidRPr="0003660D">
        <w:rPr>
          <w:lang w:val="ru-RU"/>
        </w:rPr>
        <w:t>государство определяется по получающему ведомству, если таковым являетс</w:t>
      </w:r>
      <w:r w:rsidR="00CE5A30" w:rsidRPr="0003660D">
        <w:rPr>
          <w:lang w:val="ru-RU"/>
        </w:rPr>
        <w:t xml:space="preserve">я национальное ведомство, и при </w:t>
      </w:r>
      <w:r w:rsidRPr="0003660D">
        <w:rPr>
          <w:lang w:val="ru-RU"/>
        </w:rPr>
        <w:t xml:space="preserve">отсутствии более точных данных. Вторая и третья цифры основываются на месте жительства первого заявителя </w:t>
      </w:r>
      <w:r w:rsidRPr="0003660D">
        <w:rPr>
          <w:i/>
          <w:lang w:val="ru-RU"/>
        </w:rPr>
        <w:t>на текущий момент</w:t>
      </w:r>
      <w:r w:rsidRPr="0003660D">
        <w:rPr>
          <w:lang w:val="ru-RU"/>
        </w:rPr>
        <w:t>: в этом случае данные более точные, однако за прошедшее время наименование или место жительства первичного заявителя могли измениться.  Такие несоответствия составляют лишь небольш</w:t>
      </w:r>
      <w:r w:rsidR="00A9483E" w:rsidRPr="0003660D">
        <w:rPr>
          <w:lang w:val="ru-RU"/>
        </w:rPr>
        <w:t xml:space="preserve">ую долю от общего числа заявок для </w:t>
      </w:r>
      <w:r w:rsidRPr="0003660D">
        <w:rPr>
          <w:lang w:val="ru-RU"/>
        </w:rPr>
        <w:t>большинств</w:t>
      </w:r>
      <w:r w:rsidR="00A9483E" w:rsidRPr="0003660D">
        <w:rPr>
          <w:lang w:val="ru-RU"/>
        </w:rPr>
        <w:t>а</w:t>
      </w:r>
      <w:r w:rsidRPr="0003660D">
        <w:rPr>
          <w:lang w:val="ru-RU"/>
        </w:rPr>
        <w:t xml:space="preserve"> государств, но они могут привести к возникновению </w:t>
      </w:r>
      <w:r w:rsidR="00A9483E" w:rsidRPr="0003660D">
        <w:rPr>
          <w:lang w:val="ru-RU"/>
        </w:rPr>
        <w:t xml:space="preserve">существенных ошибок, </w:t>
      </w:r>
      <w:r w:rsidRPr="0003660D">
        <w:rPr>
          <w:lang w:val="ru-RU"/>
        </w:rPr>
        <w:t>особенно в отношении государств с небольшим числом заявок.</w:t>
      </w:r>
    </w:p>
    <w:p w14:paraId="0A3E5838" w14:textId="77777777" w:rsidR="00E87A29" w:rsidRPr="0003660D" w:rsidRDefault="00E87A29" w:rsidP="00E87A29">
      <w:pPr>
        <w:rPr>
          <w:lang w:val="ru-RU"/>
        </w:rPr>
      </w:pPr>
    </w:p>
    <w:p w14:paraId="14CB13B8" w14:textId="77777777" w:rsidR="00E87A29" w:rsidRPr="0003660D" w:rsidRDefault="00E87A29" w:rsidP="00E87A29">
      <w:pPr>
        <w:ind w:left="9781"/>
      </w:pPr>
      <w:r w:rsidRPr="0003660D">
        <w:rPr>
          <w:lang w:val="ru-RU"/>
        </w:rPr>
        <w:t>[Конец приложения и документа]</w:t>
      </w:r>
    </w:p>
    <w:p w14:paraId="4DC0363C" w14:textId="77777777" w:rsidR="00E87A29" w:rsidRPr="0003660D" w:rsidRDefault="00E87A29" w:rsidP="00E87A29">
      <w:pPr>
        <w:ind w:left="9781"/>
      </w:pPr>
    </w:p>
    <w:p w14:paraId="1CF56A85" w14:textId="77777777" w:rsidR="001F0FB8" w:rsidRPr="0003660D" w:rsidRDefault="001F0FB8" w:rsidP="001F0FB8">
      <w:pPr>
        <w:jc w:val="center"/>
        <w:rPr>
          <w:lang w:val="ru-RU"/>
        </w:rPr>
      </w:pPr>
    </w:p>
    <w:p w14:paraId="63FFD710" w14:textId="77777777" w:rsidR="00E87A29" w:rsidRPr="0003660D" w:rsidRDefault="00E87A29" w:rsidP="001F0FB8">
      <w:pPr>
        <w:jc w:val="center"/>
      </w:pPr>
    </w:p>
    <w:p w14:paraId="01A48A58" w14:textId="77777777" w:rsidR="00E87A29" w:rsidRPr="0003660D" w:rsidRDefault="00E87A29" w:rsidP="001F0FB8">
      <w:pPr>
        <w:jc w:val="center"/>
      </w:pPr>
    </w:p>
    <w:sectPr w:rsidR="00E87A29" w:rsidRPr="0003660D" w:rsidSect="001F0FB8">
      <w:headerReference w:type="default" r:id="rId11"/>
      <w:headerReference w:type="first" r:id="rId12"/>
      <w:endnotePr>
        <w:numFmt w:val="decimal"/>
      </w:endnotePr>
      <w:pgSz w:w="16840" w:h="11907" w:orient="landscape" w:code="9"/>
      <w:pgMar w:top="1134" w:right="851" w:bottom="1134" w:left="851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D0478" w14:textId="77777777" w:rsidR="00E87A29" w:rsidRDefault="00E87A29">
      <w:r>
        <w:separator/>
      </w:r>
    </w:p>
  </w:endnote>
  <w:endnote w:type="continuationSeparator" w:id="0">
    <w:p w14:paraId="1DE33109" w14:textId="77777777" w:rsidR="00E87A29" w:rsidRDefault="00E87A29" w:rsidP="003B38C1">
      <w:r>
        <w:separator/>
      </w:r>
    </w:p>
    <w:p w14:paraId="2FDCF83E" w14:textId="77777777" w:rsidR="00E87A29" w:rsidRPr="003B38C1" w:rsidRDefault="00E87A2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970E056" w14:textId="77777777" w:rsidR="00E87A29" w:rsidRPr="003B38C1" w:rsidRDefault="00E87A2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D42B3" w14:textId="77777777" w:rsidR="00E87A29" w:rsidRDefault="00E87A29">
      <w:r>
        <w:separator/>
      </w:r>
    </w:p>
  </w:footnote>
  <w:footnote w:type="continuationSeparator" w:id="0">
    <w:p w14:paraId="2E90E4C8" w14:textId="77777777" w:rsidR="00E87A29" w:rsidRDefault="00E87A29" w:rsidP="008B60B2">
      <w:r>
        <w:separator/>
      </w:r>
    </w:p>
    <w:p w14:paraId="07A5A4B3" w14:textId="77777777" w:rsidR="00E87A29" w:rsidRPr="00ED77FB" w:rsidRDefault="00E87A2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FF71C36" w14:textId="77777777" w:rsidR="00E87A29" w:rsidRPr="00ED77FB" w:rsidRDefault="00E87A2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231C552E" w14:textId="77777777" w:rsidR="00E87A29" w:rsidRDefault="00E87A29" w:rsidP="004F79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6343F1">
        <w:t>https://www.un.org/development/desa/dpad/least-developed-country-category/ldc-graduation.html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453E4" w14:textId="77777777" w:rsidR="00E87A29" w:rsidRPr="00E64FE2" w:rsidRDefault="00E87A29" w:rsidP="00477D6B">
    <w:pPr>
      <w:jc w:val="right"/>
      <w:rPr>
        <w:lang w:val="fr-FR"/>
      </w:rPr>
    </w:pPr>
    <w:r w:rsidRPr="00E64FE2">
      <w:rPr>
        <w:lang w:val="fr-FR"/>
      </w:rPr>
      <w:t>P</w:t>
    </w:r>
    <w:r>
      <w:rPr>
        <w:lang w:val="fr-FR"/>
      </w:rPr>
      <w:t>CT/A/51/3</w:t>
    </w:r>
  </w:p>
  <w:p w14:paraId="76230DB1" w14:textId="4065A72A" w:rsidR="00E87A29" w:rsidRPr="00E64FE2" w:rsidRDefault="00E87A29" w:rsidP="00477D6B">
    <w:pPr>
      <w:jc w:val="right"/>
      <w:rPr>
        <w:lang w:val="fr-FR"/>
      </w:rPr>
    </w:pPr>
    <w:r>
      <w:rPr>
        <w:lang w:val="ru-RU"/>
      </w:rPr>
      <w:t>стр. </w:t>
    </w:r>
    <w:r>
      <w:fldChar w:fldCharType="begin"/>
    </w:r>
    <w:r w:rsidRPr="00E64FE2">
      <w:rPr>
        <w:lang w:val="fr-FR"/>
      </w:rPr>
      <w:instrText xml:space="preserve"> PAGE  \* MERGEFORMAT </w:instrText>
    </w:r>
    <w:r>
      <w:fldChar w:fldCharType="separate"/>
    </w:r>
    <w:r w:rsidR="001B7BD3" w:rsidRPr="001B7BD3">
      <w:rPr>
        <w:noProof/>
        <w:lang w:val="fr-CH"/>
      </w:rPr>
      <w:t>7</w:t>
    </w:r>
    <w:r>
      <w:fldChar w:fldCharType="end"/>
    </w:r>
  </w:p>
  <w:p w14:paraId="39D14486" w14:textId="77777777" w:rsidR="00E87A29" w:rsidRPr="00E64FE2" w:rsidRDefault="00E87A29" w:rsidP="00477D6B">
    <w:pPr>
      <w:jc w:val="right"/>
      <w:rPr>
        <w:lang w:val="fr-FR"/>
      </w:rPr>
    </w:pPr>
  </w:p>
  <w:p w14:paraId="2C3EA106" w14:textId="77777777" w:rsidR="00E87A29" w:rsidRPr="00E64FE2" w:rsidRDefault="00E87A29" w:rsidP="00477D6B">
    <w:pPr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9127D" w14:textId="77777777" w:rsidR="00E87A29" w:rsidRPr="0050346C" w:rsidRDefault="00E87A29" w:rsidP="001F0FB8">
    <w:pPr>
      <w:pStyle w:val="Header"/>
      <w:tabs>
        <w:tab w:val="clear" w:pos="4536"/>
        <w:tab w:val="clear" w:pos="9072"/>
        <w:tab w:val="right" w:pos="9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C8CC4" w14:textId="77777777" w:rsidR="00E87A29" w:rsidRPr="00E64FE2" w:rsidRDefault="00E87A29" w:rsidP="00477D6B">
    <w:pPr>
      <w:jc w:val="right"/>
      <w:rPr>
        <w:lang w:val="fr-FR"/>
      </w:rPr>
    </w:pPr>
    <w:r>
      <w:rPr>
        <w:lang w:val="fr-FR"/>
      </w:rPr>
      <w:t>PCT/A/51/3</w:t>
    </w:r>
  </w:p>
  <w:p w14:paraId="546145E5" w14:textId="1FBCF715" w:rsidR="00E87A29" w:rsidRPr="00E64FE2" w:rsidRDefault="00071548" w:rsidP="00477D6B">
    <w:pPr>
      <w:jc w:val="right"/>
      <w:rPr>
        <w:lang w:val="fr-FR"/>
      </w:rPr>
    </w:pPr>
    <w:r>
      <w:rPr>
        <w:lang w:val="ru-RU"/>
      </w:rPr>
      <w:t>Приложение, стр.</w:t>
    </w:r>
    <w:r w:rsidR="00E87A29" w:rsidRPr="00E64FE2">
      <w:rPr>
        <w:lang w:val="fr-FR"/>
      </w:rPr>
      <w:t xml:space="preserve"> </w:t>
    </w:r>
    <w:r w:rsidR="00E87A29">
      <w:fldChar w:fldCharType="begin"/>
    </w:r>
    <w:r w:rsidR="00E87A29" w:rsidRPr="00E64FE2">
      <w:rPr>
        <w:lang w:val="fr-FR"/>
      </w:rPr>
      <w:instrText xml:space="preserve"> PAGE  \* MERGEFORMAT </w:instrText>
    </w:r>
    <w:r w:rsidR="00E87A29">
      <w:fldChar w:fldCharType="separate"/>
    </w:r>
    <w:r w:rsidR="001B7BD3" w:rsidRPr="001B7BD3">
      <w:rPr>
        <w:noProof/>
        <w:lang w:val="fr-CH"/>
      </w:rPr>
      <w:t>13</w:t>
    </w:r>
    <w:r w:rsidR="00E87A29">
      <w:fldChar w:fldCharType="end"/>
    </w:r>
  </w:p>
  <w:p w14:paraId="32C3446C" w14:textId="77777777" w:rsidR="00E87A29" w:rsidRPr="00E64FE2" w:rsidRDefault="00E87A29" w:rsidP="00477D6B">
    <w:pPr>
      <w:jc w:val="right"/>
      <w:rPr>
        <w:lang w:val="fr-FR"/>
      </w:rPr>
    </w:pPr>
  </w:p>
  <w:p w14:paraId="0824C219" w14:textId="77777777" w:rsidR="00E87A29" w:rsidRPr="00E64FE2" w:rsidRDefault="00E87A29" w:rsidP="00477D6B">
    <w:pPr>
      <w:jc w:val="right"/>
      <w:rPr>
        <w:lang w:val="fr-F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EBE78" w14:textId="6E2BBA15" w:rsidR="00E87A29" w:rsidRDefault="00E87A29" w:rsidP="00CB14D0">
    <w:pPr>
      <w:pStyle w:val="Header"/>
      <w:tabs>
        <w:tab w:val="clear" w:pos="4536"/>
        <w:tab w:val="clear" w:pos="9072"/>
        <w:tab w:val="right" w:pos="15026"/>
      </w:tabs>
      <w:jc w:val="right"/>
    </w:pPr>
    <w:r>
      <w:tab/>
      <w:t>PCT/A/51/3</w:t>
    </w:r>
  </w:p>
  <w:p w14:paraId="1E8EA507" w14:textId="585A5832" w:rsidR="00E87A29" w:rsidRDefault="00E87A29" w:rsidP="009C052F">
    <w:pPr>
      <w:pStyle w:val="Header"/>
      <w:tabs>
        <w:tab w:val="clear" w:pos="4536"/>
        <w:tab w:val="clear" w:pos="9072"/>
        <w:tab w:val="right" w:pos="15026"/>
      </w:tabs>
      <w:jc w:val="right"/>
    </w:pPr>
    <w:r>
      <w:rPr>
        <w:lang w:val="ru-RU"/>
      </w:rPr>
      <w:t>ПРИЛОЖЕНИЕ</w:t>
    </w:r>
  </w:p>
  <w:p w14:paraId="4A3DC28E" w14:textId="77777777" w:rsidR="00E87A29" w:rsidRDefault="00E87A29" w:rsidP="001F0FB8">
    <w:pPr>
      <w:pStyle w:val="Header"/>
      <w:tabs>
        <w:tab w:val="clear" w:pos="4536"/>
        <w:tab w:val="clear" w:pos="9072"/>
        <w:tab w:val="right" w:pos="15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63"/>
    </w:lvlOverride>
  </w:num>
  <w:num w:numId="8">
    <w:abstractNumId w:val="1"/>
    <w:lvlOverride w:ilvl="0">
      <w:startOverride w:val="63"/>
    </w:lvlOverride>
  </w:num>
  <w:num w:numId="9">
    <w:abstractNumId w:val="1"/>
    <w:lvlOverride w:ilvl="0">
      <w:startOverride w:val="64"/>
    </w:lvlOverride>
  </w:num>
  <w:num w:numId="10">
    <w:abstractNumId w:val="1"/>
    <w:lvlOverride w:ilvl="0">
      <w:startOverride w:val="6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43"/>
    <w:rsid w:val="00002070"/>
    <w:rsid w:val="000049B4"/>
    <w:rsid w:val="00013116"/>
    <w:rsid w:val="00034574"/>
    <w:rsid w:val="0003660D"/>
    <w:rsid w:val="00043CAA"/>
    <w:rsid w:val="00071548"/>
    <w:rsid w:val="00074C13"/>
    <w:rsid w:val="00075432"/>
    <w:rsid w:val="000765C4"/>
    <w:rsid w:val="00086A91"/>
    <w:rsid w:val="000968ED"/>
    <w:rsid w:val="000C07C1"/>
    <w:rsid w:val="000C117A"/>
    <w:rsid w:val="000C526C"/>
    <w:rsid w:val="000E6FDE"/>
    <w:rsid w:val="000F5E56"/>
    <w:rsid w:val="0010331B"/>
    <w:rsid w:val="00104807"/>
    <w:rsid w:val="00121F0F"/>
    <w:rsid w:val="001362EE"/>
    <w:rsid w:val="00156693"/>
    <w:rsid w:val="001647D5"/>
    <w:rsid w:val="00170A41"/>
    <w:rsid w:val="00173FDD"/>
    <w:rsid w:val="001832A6"/>
    <w:rsid w:val="001B1991"/>
    <w:rsid w:val="001B4717"/>
    <w:rsid w:val="001B7BD3"/>
    <w:rsid w:val="001E0739"/>
    <w:rsid w:val="001E4E00"/>
    <w:rsid w:val="001F0FB8"/>
    <w:rsid w:val="0021217E"/>
    <w:rsid w:val="00230055"/>
    <w:rsid w:val="0024549D"/>
    <w:rsid w:val="002634C4"/>
    <w:rsid w:val="00277E23"/>
    <w:rsid w:val="002928D3"/>
    <w:rsid w:val="00295579"/>
    <w:rsid w:val="002B4318"/>
    <w:rsid w:val="002D5142"/>
    <w:rsid w:val="002E40B1"/>
    <w:rsid w:val="002F1FE6"/>
    <w:rsid w:val="002F4E68"/>
    <w:rsid w:val="00312F7F"/>
    <w:rsid w:val="003178BA"/>
    <w:rsid w:val="0032108C"/>
    <w:rsid w:val="00333AA3"/>
    <w:rsid w:val="00350AE2"/>
    <w:rsid w:val="00361450"/>
    <w:rsid w:val="003673CF"/>
    <w:rsid w:val="003845C1"/>
    <w:rsid w:val="00385A07"/>
    <w:rsid w:val="003A4FBA"/>
    <w:rsid w:val="003A6F89"/>
    <w:rsid w:val="003B38C1"/>
    <w:rsid w:val="003B4A2A"/>
    <w:rsid w:val="003D2030"/>
    <w:rsid w:val="003D57B0"/>
    <w:rsid w:val="003E291D"/>
    <w:rsid w:val="003E7012"/>
    <w:rsid w:val="00413661"/>
    <w:rsid w:val="00421224"/>
    <w:rsid w:val="00423D5C"/>
    <w:rsid w:val="00423E3E"/>
    <w:rsid w:val="00425952"/>
    <w:rsid w:val="00427AF4"/>
    <w:rsid w:val="00440064"/>
    <w:rsid w:val="004574C7"/>
    <w:rsid w:val="004647DA"/>
    <w:rsid w:val="004705CA"/>
    <w:rsid w:val="00474062"/>
    <w:rsid w:val="00477D6B"/>
    <w:rsid w:val="00492012"/>
    <w:rsid w:val="004B3357"/>
    <w:rsid w:val="004C4A9E"/>
    <w:rsid w:val="004D19E3"/>
    <w:rsid w:val="004F7952"/>
    <w:rsid w:val="005019FF"/>
    <w:rsid w:val="0053057A"/>
    <w:rsid w:val="00551465"/>
    <w:rsid w:val="00560A29"/>
    <w:rsid w:val="00586E9A"/>
    <w:rsid w:val="00597CA2"/>
    <w:rsid w:val="005A5123"/>
    <w:rsid w:val="005B0438"/>
    <w:rsid w:val="005C6649"/>
    <w:rsid w:val="00601B23"/>
    <w:rsid w:val="00605827"/>
    <w:rsid w:val="00637A5D"/>
    <w:rsid w:val="00646050"/>
    <w:rsid w:val="00647A3F"/>
    <w:rsid w:val="006713CA"/>
    <w:rsid w:val="00676C5C"/>
    <w:rsid w:val="00681A66"/>
    <w:rsid w:val="00684951"/>
    <w:rsid w:val="006A1BC5"/>
    <w:rsid w:val="006A2C80"/>
    <w:rsid w:val="006B19C5"/>
    <w:rsid w:val="006E4F5F"/>
    <w:rsid w:val="007507D1"/>
    <w:rsid w:val="00790EF7"/>
    <w:rsid w:val="007C2F64"/>
    <w:rsid w:val="007D1613"/>
    <w:rsid w:val="007E3FCA"/>
    <w:rsid w:val="007E4C0E"/>
    <w:rsid w:val="007E7604"/>
    <w:rsid w:val="007F56BE"/>
    <w:rsid w:val="008126F0"/>
    <w:rsid w:val="00824AD4"/>
    <w:rsid w:val="00826B1F"/>
    <w:rsid w:val="00841415"/>
    <w:rsid w:val="0084557C"/>
    <w:rsid w:val="00860537"/>
    <w:rsid w:val="00877718"/>
    <w:rsid w:val="00887E74"/>
    <w:rsid w:val="008A134B"/>
    <w:rsid w:val="008B2CC1"/>
    <w:rsid w:val="008B511B"/>
    <w:rsid w:val="008B60B2"/>
    <w:rsid w:val="008D7372"/>
    <w:rsid w:val="0090731E"/>
    <w:rsid w:val="00916EE2"/>
    <w:rsid w:val="0092426A"/>
    <w:rsid w:val="009305F0"/>
    <w:rsid w:val="00935FCF"/>
    <w:rsid w:val="00957930"/>
    <w:rsid w:val="00962313"/>
    <w:rsid w:val="00962F43"/>
    <w:rsid w:val="00966A22"/>
    <w:rsid w:val="0096722F"/>
    <w:rsid w:val="00980843"/>
    <w:rsid w:val="0098109B"/>
    <w:rsid w:val="00985697"/>
    <w:rsid w:val="00993207"/>
    <w:rsid w:val="009A43A4"/>
    <w:rsid w:val="009B41C0"/>
    <w:rsid w:val="009B6777"/>
    <w:rsid w:val="009B6AB3"/>
    <w:rsid w:val="009C052F"/>
    <w:rsid w:val="009C127D"/>
    <w:rsid w:val="009D056D"/>
    <w:rsid w:val="009E2791"/>
    <w:rsid w:val="009E3F6F"/>
    <w:rsid w:val="009F236D"/>
    <w:rsid w:val="009F499F"/>
    <w:rsid w:val="009F7DB0"/>
    <w:rsid w:val="00A008D6"/>
    <w:rsid w:val="00A3330C"/>
    <w:rsid w:val="00A37342"/>
    <w:rsid w:val="00A42DAF"/>
    <w:rsid w:val="00A45BD8"/>
    <w:rsid w:val="00A63143"/>
    <w:rsid w:val="00A869B7"/>
    <w:rsid w:val="00A9483E"/>
    <w:rsid w:val="00AA2DD4"/>
    <w:rsid w:val="00AA5F94"/>
    <w:rsid w:val="00AC205C"/>
    <w:rsid w:val="00AD22F8"/>
    <w:rsid w:val="00AD6628"/>
    <w:rsid w:val="00AF0A6B"/>
    <w:rsid w:val="00B043E3"/>
    <w:rsid w:val="00B05A69"/>
    <w:rsid w:val="00B21DED"/>
    <w:rsid w:val="00B23118"/>
    <w:rsid w:val="00B246EF"/>
    <w:rsid w:val="00B418F9"/>
    <w:rsid w:val="00B61235"/>
    <w:rsid w:val="00B636DD"/>
    <w:rsid w:val="00B80592"/>
    <w:rsid w:val="00B95EF2"/>
    <w:rsid w:val="00B9734B"/>
    <w:rsid w:val="00BA30E2"/>
    <w:rsid w:val="00BC7161"/>
    <w:rsid w:val="00BD4CE1"/>
    <w:rsid w:val="00BE77AF"/>
    <w:rsid w:val="00C015F4"/>
    <w:rsid w:val="00C023B2"/>
    <w:rsid w:val="00C0661E"/>
    <w:rsid w:val="00C11BFE"/>
    <w:rsid w:val="00C5068C"/>
    <w:rsid w:val="00C5068F"/>
    <w:rsid w:val="00C52E60"/>
    <w:rsid w:val="00C542C4"/>
    <w:rsid w:val="00C643D9"/>
    <w:rsid w:val="00C86D74"/>
    <w:rsid w:val="00C940BB"/>
    <w:rsid w:val="00CA1A4A"/>
    <w:rsid w:val="00CB14D0"/>
    <w:rsid w:val="00CB1C8D"/>
    <w:rsid w:val="00CC2AE0"/>
    <w:rsid w:val="00CD04F1"/>
    <w:rsid w:val="00CD7F59"/>
    <w:rsid w:val="00CE037B"/>
    <w:rsid w:val="00CE5A30"/>
    <w:rsid w:val="00D04231"/>
    <w:rsid w:val="00D05C5D"/>
    <w:rsid w:val="00D208B3"/>
    <w:rsid w:val="00D44A0B"/>
    <w:rsid w:val="00D45252"/>
    <w:rsid w:val="00D659CA"/>
    <w:rsid w:val="00D66E37"/>
    <w:rsid w:val="00D71B4D"/>
    <w:rsid w:val="00D93D55"/>
    <w:rsid w:val="00D95F7D"/>
    <w:rsid w:val="00DC0E7C"/>
    <w:rsid w:val="00DD5B58"/>
    <w:rsid w:val="00DF023A"/>
    <w:rsid w:val="00DF383E"/>
    <w:rsid w:val="00E1267E"/>
    <w:rsid w:val="00E15015"/>
    <w:rsid w:val="00E335FE"/>
    <w:rsid w:val="00E5566B"/>
    <w:rsid w:val="00E60EF7"/>
    <w:rsid w:val="00E668F2"/>
    <w:rsid w:val="00E67DDB"/>
    <w:rsid w:val="00E85557"/>
    <w:rsid w:val="00E87A29"/>
    <w:rsid w:val="00E9608E"/>
    <w:rsid w:val="00EA7D6E"/>
    <w:rsid w:val="00EB2210"/>
    <w:rsid w:val="00EC4E49"/>
    <w:rsid w:val="00ED77FB"/>
    <w:rsid w:val="00EE45FA"/>
    <w:rsid w:val="00EE4B93"/>
    <w:rsid w:val="00F538D0"/>
    <w:rsid w:val="00F56CAC"/>
    <w:rsid w:val="00F66152"/>
    <w:rsid w:val="00F90971"/>
    <w:rsid w:val="00FB6107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70344A3B"/>
  <w15:docId w15:val="{F50ED1A7-75AC-4F11-9E7E-CBE687F6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character" w:customStyle="1" w:styleId="ONUMEChar">
    <w:name w:val="ONUM E Char"/>
    <w:basedOn w:val="DefaultParagraphFont"/>
    <w:link w:val="ONUME"/>
    <w:rsid w:val="001B4717"/>
    <w:rPr>
      <w:rFonts w:ascii="Arial" w:eastAsia="SimSun" w:hAnsi="Arial" w:cs="Arial"/>
      <w:sz w:val="22"/>
      <w:lang w:val="en-US" w:eastAsia="zh-CN"/>
    </w:r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1B471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F0FB8"/>
    <w:rPr>
      <w:color w:val="954F72"/>
      <w:u w:val="single"/>
    </w:rPr>
  </w:style>
  <w:style w:type="paragraph" w:customStyle="1" w:styleId="msonormal0">
    <w:name w:val="msonormal"/>
    <w:basedOn w:val="Normal"/>
    <w:rsid w:val="001F0F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rsid w:val="001F0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C526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526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526C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C526C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Default">
    <w:name w:val="Default"/>
    <w:rsid w:val="00A631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63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C8208-AFF0-4ACF-8E02-AF79672B6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9459</Words>
  <Characters>33330</Characters>
  <Application>Microsoft Office Word</Application>
  <DocSecurity>4</DocSecurity>
  <Lines>2777</Lines>
  <Paragraphs>2252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PCT/A/51/3</vt:lpstr>
    </vt:vector>
  </TitlesOfParts>
  <Company>WIPO</Company>
  <LinksUpToDate>false</LinksUpToDate>
  <CharactersWithSpaces>40537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PCT/A/51/3</dc:title>
  <dc:subject>Fifty-Eighth Series of Meetings</dc:subject>
  <dc:creator>MATTHES Claus</dc:creator>
  <cp:keywords>FOR OFFICIAL USE ONLY</cp:keywords>
  <cp:lastModifiedBy>HÄFLIGER Patience</cp:lastModifiedBy>
  <cp:revision>2</cp:revision>
  <cp:lastPrinted>2019-06-24T09:34:00Z</cp:lastPrinted>
  <dcterms:created xsi:type="dcterms:W3CDTF">2019-07-18T12:54:00Z</dcterms:created>
  <dcterms:modified xsi:type="dcterms:W3CDTF">2019-07-18T12:54:00Z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