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554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25548" w:rsidRDefault="00796BFD" w:rsidP="00796BFD">
            <w:pPr>
              <w:jc w:val="right"/>
              <w:rPr>
                <w:sz w:val="40"/>
                <w:szCs w:val="40"/>
              </w:rPr>
            </w:pPr>
            <w:r w:rsidRPr="00125548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96BFD" w:rsidP="00796B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6BFD">
              <w:rPr>
                <w:rFonts w:ascii="Arial Black" w:hAnsi="Arial Black"/>
                <w:caps/>
                <w:sz w:val="15"/>
                <w:lang w:val="ru-RU"/>
              </w:rPr>
              <w:t>STLT/A/10/1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96BFD" w:rsidP="00796B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6BF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96BFD" w:rsidP="00796B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6BFD">
              <w:rPr>
                <w:rFonts w:ascii="Arial Black" w:hAnsi="Arial Black"/>
                <w:caps/>
                <w:sz w:val="15"/>
                <w:lang w:val="ru-RU"/>
              </w:rPr>
              <w:t>дата: 3 июля 2017 г.</w:t>
            </w:r>
          </w:p>
        </w:tc>
      </w:tr>
    </w:tbl>
    <w:p w:rsidR="00796BFD" w:rsidRDefault="00796BFD" w:rsidP="008B2CC1"/>
    <w:p w:rsidR="00796BFD" w:rsidRDefault="00796BFD" w:rsidP="008B2CC1"/>
    <w:p w:rsidR="00796BFD" w:rsidRDefault="00796BFD" w:rsidP="008B2CC1"/>
    <w:p w:rsidR="00796BFD" w:rsidRDefault="00796BFD" w:rsidP="008B2CC1"/>
    <w:p w:rsidR="00796BFD" w:rsidRDefault="00796BFD" w:rsidP="008B2CC1"/>
    <w:p w:rsidR="00796BFD" w:rsidRPr="00796BFD" w:rsidRDefault="00796BFD" w:rsidP="00796BFD">
      <w:pPr>
        <w:rPr>
          <w:b/>
          <w:sz w:val="28"/>
          <w:szCs w:val="28"/>
          <w:lang w:val="ru-RU"/>
        </w:rPr>
      </w:pPr>
      <w:r w:rsidRPr="00796BFD">
        <w:rPr>
          <w:b/>
          <w:sz w:val="28"/>
          <w:szCs w:val="28"/>
          <w:lang w:val="ru-RU"/>
        </w:rPr>
        <w:t>Сингапурский договор о законах по товарным знакам (STLT)</w:t>
      </w:r>
    </w:p>
    <w:p w:rsidR="00796BFD" w:rsidRPr="00796BFD" w:rsidRDefault="00796BFD" w:rsidP="003845C1">
      <w:pPr>
        <w:rPr>
          <w:lang w:val="ru-RU"/>
        </w:rPr>
      </w:pPr>
    </w:p>
    <w:p w:rsidR="00796BFD" w:rsidRPr="00796BFD" w:rsidRDefault="00796BFD" w:rsidP="003845C1">
      <w:pPr>
        <w:rPr>
          <w:lang w:val="ru-RU"/>
        </w:rPr>
      </w:pPr>
    </w:p>
    <w:p w:rsidR="00796BFD" w:rsidRPr="00AF7D8B" w:rsidRDefault="00796BFD" w:rsidP="00796BFD">
      <w:pPr>
        <w:rPr>
          <w:b/>
          <w:sz w:val="28"/>
          <w:szCs w:val="28"/>
          <w:lang w:val="ru-RU"/>
        </w:rPr>
      </w:pPr>
      <w:r w:rsidRPr="00796BFD">
        <w:rPr>
          <w:b/>
          <w:sz w:val="28"/>
          <w:szCs w:val="28"/>
          <w:lang w:val="ru-RU"/>
        </w:rPr>
        <w:t>Ассамблея</w:t>
      </w:r>
    </w:p>
    <w:p w:rsidR="00796BFD" w:rsidRPr="00AF7D8B" w:rsidRDefault="00796BFD" w:rsidP="003845C1">
      <w:pPr>
        <w:rPr>
          <w:lang w:val="ru-RU"/>
        </w:rPr>
      </w:pPr>
    </w:p>
    <w:p w:rsidR="00796BFD" w:rsidRPr="00AF7D8B" w:rsidRDefault="00796BFD" w:rsidP="003845C1">
      <w:pPr>
        <w:rPr>
          <w:lang w:val="ru-RU"/>
        </w:rPr>
      </w:pPr>
    </w:p>
    <w:p w:rsidR="00796BFD" w:rsidRPr="005E2580" w:rsidRDefault="005E2580" w:rsidP="00A5001B">
      <w:pPr>
        <w:rPr>
          <w:b/>
          <w:sz w:val="24"/>
          <w:szCs w:val="24"/>
          <w:lang w:val="ru-RU"/>
        </w:rPr>
      </w:pPr>
      <w:r w:rsidRPr="005E2580">
        <w:rPr>
          <w:b/>
          <w:sz w:val="24"/>
          <w:szCs w:val="24"/>
          <w:lang w:val="ru-RU"/>
        </w:rPr>
        <w:t>Десятая</w:t>
      </w:r>
      <w:r w:rsidR="00A76247" w:rsidRPr="00AF7D8B">
        <w:rPr>
          <w:b/>
          <w:sz w:val="24"/>
          <w:szCs w:val="24"/>
          <w:lang w:val="ru-RU"/>
        </w:rPr>
        <w:t xml:space="preserve"> </w:t>
      </w:r>
      <w:r w:rsidR="00A5001B" w:rsidRPr="00AF7D8B">
        <w:rPr>
          <w:b/>
          <w:sz w:val="24"/>
          <w:szCs w:val="24"/>
          <w:lang w:val="ru-RU"/>
        </w:rPr>
        <w:t>(</w:t>
      </w:r>
      <w:r w:rsidRPr="005E2580">
        <w:rPr>
          <w:b/>
          <w:sz w:val="24"/>
          <w:szCs w:val="24"/>
          <w:lang w:val="ru-RU"/>
        </w:rPr>
        <w:t>5-я очередная)</w:t>
      </w:r>
      <w:r w:rsidR="00A5001B" w:rsidRPr="00AF7D8B">
        <w:rPr>
          <w:b/>
          <w:sz w:val="24"/>
          <w:szCs w:val="24"/>
          <w:lang w:val="ru-RU"/>
        </w:rPr>
        <w:t xml:space="preserve"> </w:t>
      </w:r>
      <w:r w:rsidRPr="005E2580">
        <w:rPr>
          <w:b/>
          <w:sz w:val="24"/>
          <w:szCs w:val="24"/>
          <w:lang w:val="ru-RU"/>
        </w:rPr>
        <w:t>сессия</w:t>
      </w:r>
    </w:p>
    <w:p w:rsidR="00796BFD" w:rsidRPr="003B377E" w:rsidRDefault="00796BFD" w:rsidP="00796BFD">
      <w:pPr>
        <w:rPr>
          <w:b/>
          <w:sz w:val="24"/>
          <w:szCs w:val="24"/>
          <w:lang w:val="ru-RU"/>
        </w:rPr>
      </w:pPr>
      <w:r w:rsidRPr="00796BFD">
        <w:rPr>
          <w:b/>
          <w:sz w:val="24"/>
          <w:szCs w:val="24"/>
          <w:lang w:val="ru-RU"/>
        </w:rPr>
        <w:t>Женева</w:t>
      </w:r>
      <w:r w:rsidRPr="00AF7D8B">
        <w:rPr>
          <w:b/>
          <w:sz w:val="24"/>
          <w:szCs w:val="24"/>
          <w:lang w:val="ru-RU"/>
        </w:rPr>
        <w:t xml:space="preserve">, 2 </w:t>
      </w:r>
      <w:r w:rsidR="003B377E">
        <w:rPr>
          <w:b/>
          <w:sz w:val="24"/>
          <w:szCs w:val="24"/>
          <w:lang w:val="ru-RU"/>
        </w:rPr>
        <w:t>–</w:t>
      </w:r>
      <w:r w:rsidRPr="00AF7D8B">
        <w:rPr>
          <w:b/>
          <w:sz w:val="24"/>
          <w:szCs w:val="24"/>
          <w:lang w:val="ru-RU"/>
        </w:rPr>
        <w:t xml:space="preserve"> 11 </w:t>
      </w:r>
      <w:r w:rsidRPr="00796BFD">
        <w:rPr>
          <w:b/>
          <w:sz w:val="24"/>
          <w:szCs w:val="24"/>
          <w:lang w:val="ru-RU"/>
        </w:rPr>
        <w:t>октября</w:t>
      </w:r>
      <w:r w:rsidRPr="00AF7D8B">
        <w:rPr>
          <w:b/>
          <w:sz w:val="24"/>
          <w:szCs w:val="24"/>
          <w:lang w:val="ru-RU"/>
        </w:rPr>
        <w:t xml:space="preserve"> 2017 </w:t>
      </w:r>
      <w:r w:rsidRPr="00796BFD">
        <w:rPr>
          <w:b/>
          <w:sz w:val="24"/>
          <w:szCs w:val="24"/>
          <w:lang w:val="ru-RU"/>
        </w:rPr>
        <w:t>г</w:t>
      </w:r>
      <w:r w:rsidRPr="00AF7D8B">
        <w:rPr>
          <w:b/>
          <w:sz w:val="24"/>
          <w:szCs w:val="24"/>
          <w:lang w:val="ru-RU"/>
        </w:rPr>
        <w:t>.</w:t>
      </w:r>
    </w:p>
    <w:p w:rsidR="00796BFD" w:rsidRPr="00AF7D8B" w:rsidRDefault="00796BFD" w:rsidP="008B2CC1">
      <w:pPr>
        <w:rPr>
          <w:lang w:val="ru-RU"/>
        </w:rPr>
      </w:pPr>
    </w:p>
    <w:p w:rsidR="00796BFD" w:rsidRPr="00AF7D8B" w:rsidRDefault="00796BFD" w:rsidP="008B2CC1">
      <w:pPr>
        <w:rPr>
          <w:lang w:val="ru-RU"/>
        </w:rPr>
      </w:pPr>
    </w:p>
    <w:p w:rsidR="00796BFD" w:rsidRPr="00AF7D8B" w:rsidRDefault="00796BFD" w:rsidP="008B2CC1">
      <w:pPr>
        <w:rPr>
          <w:lang w:val="ru-RU"/>
        </w:rPr>
      </w:pPr>
    </w:p>
    <w:p w:rsidR="005E2580" w:rsidRPr="00C9708C" w:rsidRDefault="005E2580" w:rsidP="005E2580">
      <w:pPr>
        <w:rPr>
          <w:caps/>
          <w:sz w:val="24"/>
          <w:lang w:val="ru-RU"/>
        </w:rPr>
      </w:pPr>
      <w:bookmarkStart w:id="1" w:name="TitleOfDoc"/>
      <w:bookmarkEnd w:id="1"/>
      <w:r w:rsidRPr="00C9708C">
        <w:rPr>
          <w:caps/>
          <w:sz w:val="24"/>
          <w:lang w:val="ru-RU"/>
        </w:rPr>
        <w:t>СОДЕЙСТВИЕ ВЫПОЛНЕНИЮ ПОЛОЖЕНИЙ СИНГАПУРСКОГО ДОГОВОРА О ЗАКОНАХ ПО ТОВАРНЫМ ЗНАКАМ (stlt)</w:t>
      </w:r>
    </w:p>
    <w:p w:rsidR="00796BFD" w:rsidRPr="005E2580" w:rsidRDefault="00796BFD" w:rsidP="008B2CC1">
      <w:pPr>
        <w:rPr>
          <w:caps/>
          <w:sz w:val="24"/>
          <w:lang w:val="ru-RU"/>
        </w:rPr>
      </w:pPr>
    </w:p>
    <w:p w:rsidR="00796BFD" w:rsidRPr="005E2580" w:rsidRDefault="00796BFD" w:rsidP="008B2CC1">
      <w:pPr>
        <w:rPr>
          <w:lang w:val="ru-RU"/>
        </w:rPr>
      </w:pPr>
    </w:p>
    <w:p w:rsidR="00796BFD" w:rsidRPr="00796BFD" w:rsidRDefault="00796BFD" w:rsidP="00796BFD">
      <w:pPr>
        <w:rPr>
          <w:i/>
          <w:lang w:val="ru-RU"/>
        </w:rPr>
      </w:pPr>
      <w:bookmarkStart w:id="2" w:name="Prepared"/>
      <w:bookmarkEnd w:id="2"/>
      <w:r w:rsidRPr="00796BFD">
        <w:rPr>
          <w:i/>
          <w:lang w:val="ru-RU"/>
        </w:rPr>
        <w:t>Документ подготовлен Международным бюро</w:t>
      </w:r>
    </w:p>
    <w:p w:rsidR="00796BFD" w:rsidRPr="00796BFD" w:rsidRDefault="00796BFD">
      <w:pPr>
        <w:rPr>
          <w:lang w:val="ru-RU"/>
        </w:rPr>
      </w:pPr>
    </w:p>
    <w:p w:rsidR="00796BFD" w:rsidRPr="00796BFD" w:rsidRDefault="00796BFD">
      <w:pPr>
        <w:rPr>
          <w:lang w:val="ru-RU"/>
        </w:rPr>
      </w:pPr>
    </w:p>
    <w:p w:rsidR="00796BFD" w:rsidRPr="00796BFD" w:rsidRDefault="00796BFD">
      <w:pPr>
        <w:rPr>
          <w:lang w:val="ru-RU"/>
        </w:rPr>
      </w:pPr>
    </w:p>
    <w:p w:rsidR="00796BFD" w:rsidRPr="00796BFD" w:rsidRDefault="00796BFD" w:rsidP="00796BFD">
      <w:pPr>
        <w:pStyle w:val="Heading1"/>
        <w:ind w:left="567" w:hanging="567"/>
        <w:rPr>
          <w:lang w:val="ru-RU"/>
        </w:rPr>
      </w:pPr>
      <w:r w:rsidRPr="00796BFD">
        <w:rPr>
          <w:lang w:val="ru-RU"/>
        </w:rPr>
        <w:t>I.</w:t>
      </w:r>
      <w:r w:rsidR="006537DE" w:rsidRPr="00AF7D8B">
        <w:rPr>
          <w:lang w:val="ru-RU"/>
        </w:rPr>
        <w:t xml:space="preserve"> </w:t>
      </w:r>
      <w:r w:rsidR="00AF7D8B">
        <w:rPr>
          <w:lang w:val="ru-RU"/>
        </w:rPr>
        <w:tab/>
      </w:r>
      <w:r w:rsidRPr="00796BFD">
        <w:rPr>
          <w:lang w:val="ru-RU"/>
        </w:rPr>
        <w:t>введение</w:t>
      </w:r>
    </w:p>
    <w:p w:rsidR="00796BFD" w:rsidRPr="00796BFD" w:rsidRDefault="00796BFD" w:rsidP="0053057A">
      <w:pPr>
        <w:rPr>
          <w:lang w:val="ru-RU"/>
        </w:rPr>
      </w:pPr>
    </w:p>
    <w:p w:rsidR="00796BFD" w:rsidRPr="00796BFD" w:rsidRDefault="00DF7BE5" w:rsidP="00796BFD">
      <w:pPr>
        <w:tabs>
          <w:tab w:val="left" w:pos="550"/>
        </w:tabs>
        <w:rPr>
          <w:lang w:val="ru-RU"/>
        </w:rPr>
      </w:pPr>
      <w:r>
        <w:fldChar w:fldCharType="begin"/>
      </w:r>
      <w:r w:rsidRPr="00796BFD">
        <w:rPr>
          <w:lang w:val="ru-RU"/>
        </w:rPr>
        <w:instrText xml:space="preserve"> </w:instrText>
      </w:r>
      <w:r>
        <w:instrText>AUTONUM</w:instrText>
      </w:r>
      <w:r w:rsidRPr="00796BFD">
        <w:rPr>
          <w:lang w:val="ru-RU"/>
        </w:rPr>
        <w:instrText xml:space="preserve">  </w:instrText>
      </w:r>
      <w:r>
        <w:fldChar w:fldCharType="end"/>
      </w:r>
      <w:r w:rsidRPr="00796BFD">
        <w:rPr>
          <w:lang w:val="ru-RU"/>
        </w:rPr>
        <w:tab/>
      </w:r>
      <w:r w:rsidR="00796BFD" w:rsidRPr="00796BFD">
        <w:rPr>
          <w:lang w:val="ru-RU"/>
        </w:rPr>
        <w:t>В своей резолюции, дополняющей Сингапурский договор о законах по товарным знакам (далее именуемый «Сингапурский договор»), Дипломатическая конференция по принятию Пересмотренного договора о законах по товарным знакам, состоявшаяся в Сингапуре в марте 2006 г., просила Ассамблею Сингапурского договора контролировать и оценивать на каждой очередной сессии процесс оказания помощи в связи с усилиями по реализации Договора и преимущества, вытекающие из такой реализации (пункт 8 резолюции, дополняющей Сингапурский договор, которая была принята Дипломатической конференцией по принятию Пересмотренного договора о законах по товарным знакам, Сингапур, 13 – 27 марта 2006 г.).</w:t>
      </w:r>
    </w:p>
    <w:p w:rsidR="00796BFD" w:rsidRPr="00796BFD" w:rsidRDefault="00796BFD" w:rsidP="00DF7BE5">
      <w:pPr>
        <w:rPr>
          <w:lang w:val="ru-RU"/>
        </w:rPr>
      </w:pPr>
    </w:p>
    <w:p w:rsidR="00796BFD" w:rsidRPr="00796BFD" w:rsidRDefault="00DF7BE5" w:rsidP="00796BFD">
      <w:pPr>
        <w:tabs>
          <w:tab w:val="left" w:pos="550"/>
        </w:tabs>
        <w:rPr>
          <w:lang w:val="ru-RU"/>
        </w:rPr>
      </w:pPr>
      <w:r>
        <w:fldChar w:fldCharType="begin"/>
      </w:r>
      <w:r w:rsidRPr="00796BFD">
        <w:rPr>
          <w:lang w:val="ru-RU"/>
        </w:rPr>
        <w:instrText xml:space="preserve"> </w:instrText>
      </w:r>
      <w:r>
        <w:instrText>AUTONUM</w:instrText>
      </w:r>
      <w:r w:rsidRPr="00796BFD">
        <w:rPr>
          <w:lang w:val="ru-RU"/>
        </w:rPr>
        <w:instrText xml:space="preserve">  </w:instrText>
      </w:r>
      <w:r>
        <w:fldChar w:fldCharType="end"/>
      </w:r>
      <w:r w:rsidRPr="00796BFD">
        <w:rPr>
          <w:lang w:val="ru-RU"/>
        </w:rPr>
        <w:tab/>
      </w:r>
      <w:r w:rsidR="00796BFD" w:rsidRPr="00796BFD">
        <w:rPr>
          <w:lang w:val="ru-RU"/>
        </w:rPr>
        <w:t xml:space="preserve">На своей </w:t>
      </w:r>
      <w:r w:rsidR="006537DE">
        <w:rPr>
          <w:lang w:val="ru-RU"/>
        </w:rPr>
        <w:t>первой</w:t>
      </w:r>
      <w:r w:rsidR="00796BFD" w:rsidRPr="00796BFD">
        <w:rPr>
          <w:lang w:val="ru-RU"/>
        </w:rPr>
        <w:t xml:space="preserve"> очередной сессии, проходившей в Женеве 22 сентября – 1 октября 2009 г., Ассамблея Сингапурского договора приняла решение о том, что Договаривающиеся стороны будут направлять Международному бюро любую информацию о деятельности по оказанию технической помощи в связи с выполнением положений Сингапурского договора и что Международное бюро будет собирать полученную информацию и представлять ее следующей очередной сессии Ассамблеи </w:t>
      </w:r>
      <w:r w:rsidR="00796BFD" w:rsidRPr="00796BFD">
        <w:rPr>
          <w:lang w:val="ru-RU"/>
        </w:rPr>
        <w:lastRenderedPageBreak/>
        <w:t>Сингапурского договора вместе со всей соответствующей информацией о своей деятельности в сфере технической помощи (документ STLT/A/1/2, пункт 4, и документ</w:t>
      </w:r>
      <w:r w:rsidR="001574E8">
        <w:rPr>
          <w:lang w:val="ru-RU"/>
        </w:rPr>
        <w:t> </w:t>
      </w:r>
      <w:r w:rsidR="00796BFD" w:rsidRPr="00796BFD">
        <w:rPr>
          <w:lang w:val="ru-RU"/>
        </w:rPr>
        <w:t>STLT/A/1/4, пункт 10).</w:t>
      </w:r>
    </w:p>
    <w:p w:rsidR="00796BFD" w:rsidRPr="00796BFD" w:rsidRDefault="00796BFD" w:rsidP="003F27FC">
      <w:pPr>
        <w:rPr>
          <w:lang w:val="ru-RU"/>
        </w:rPr>
      </w:pPr>
    </w:p>
    <w:p w:rsidR="00796BFD" w:rsidRPr="00796BFD" w:rsidRDefault="00DF7BE5" w:rsidP="00796BFD">
      <w:pPr>
        <w:tabs>
          <w:tab w:val="left" w:pos="567"/>
        </w:tabs>
        <w:rPr>
          <w:lang w:val="ru-RU"/>
        </w:rPr>
      </w:pPr>
      <w:r>
        <w:fldChar w:fldCharType="begin"/>
      </w:r>
      <w:r w:rsidRPr="005E2580">
        <w:rPr>
          <w:lang w:val="ru-RU"/>
        </w:rPr>
        <w:instrText xml:space="preserve"> </w:instrText>
      </w:r>
      <w:r>
        <w:instrText>AUTONUM</w:instrText>
      </w:r>
      <w:r w:rsidRPr="005E2580">
        <w:rPr>
          <w:lang w:val="ru-RU"/>
        </w:rPr>
        <w:instrText xml:space="preserve">  </w:instrText>
      </w:r>
      <w:r>
        <w:fldChar w:fldCharType="end"/>
      </w:r>
      <w:r w:rsidRPr="005E2580">
        <w:rPr>
          <w:lang w:val="ru-RU"/>
        </w:rPr>
        <w:tab/>
      </w:r>
      <w:r w:rsidR="005E2580" w:rsidRPr="00C9708C">
        <w:rPr>
          <w:lang w:val="ru-RU"/>
        </w:rPr>
        <w:t>В этой связи на каждой очередной сессии Ассамблеи Сингапурского договора Международное бюро представляло для ее рассмотрения отчет о содействии в выполнении Договора.</w:t>
      </w:r>
      <w:r w:rsidR="00C6202B" w:rsidRPr="005E2580">
        <w:rPr>
          <w:lang w:val="ru-RU"/>
        </w:rPr>
        <w:t xml:space="preserve">  </w:t>
      </w:r>
      <w:r w:rsidR="005E2580" w:rsidRPr="00C9708C">
        <w:rPr>
          <w:lang w:val="ru-RU"/>
        </w:rPr>
        <w:t>Настоящий документ содержит отчет, охватывающий период с</w:t>
      </w:r>
      <w:r w:rsidR="005E2580" w:rsidRPr="005E2580">
        <w:rPr>
          <w:lang w:val="ru-RU"/>
        </w:rPr>
        <w:t xml:space="preserve"> </w:t>
      </w:r>
      <w:r w:rsidR="005E2580">
        <w:rPr>
          <w:lang w:val="ru-RU"/>
        </w:rPr>
        <w:t>июня</w:t>
      </w:r>
      <w:r w:rsidR="008C72F0" w:rsidRPr="005E2580">
        <w:rPr>
          <w:lang w:val="ru-RU"/>
        </w:rPr>
        <w:t xml:space="preserve"> 201</w:t>
      </w:r>
      <w:r w:rsidR="00506960" w:rsidRPr="005E2580">
        <w:rPr>
          <w:lang w:val="ru-RU"/>
        </w:rPr>
        <w:t>5</w:t>
      </w:r>
      <w:r w:rsidR="005E2580">
        <w:rPr>
          <w:lang w:val="ru-RU"/>
        </w:rPr>
        <w:t> г.</w:t>
      </w:r>
      <w:r w:rsidR="00C6202B" w:rsidRPr="005E2580">
        <w:rPr>
          <w:lang w:val="ru-RU"/>
        </w:rPr>
        <w:t xml:space="preserve"> </w:t>
      </w:r>
      <w:r w:rsidR="005E2580">
        <w:rPr>
          <w:lang w:val="ru-RU"/>
        </w:rPr>
        <w:t>по</w:t>
      </w:r>
      <w:r w:rsidR="00C6202B" w:rsidRPr="005E2580">
        <w:rPr>
          <w:lang w:val="ru-RU"/>
        </w:rPr>
        <w:t xml:space="preserve"> </w:t>
      </w:r>
      <w:r w:rsidR="005E2580">
        <w:rPr>
          <w:lang w:val="ru-RU"/>
        </w:rPr>
        <w:t>май</w:t>
      </w:r>
      <w:r w:rsidR="008C72F0" w:rsidRPr="005E2580">
        <w:rPr>
          <w:lang w:val="ru-RU"/>
        </w:rPr>
        <w:t xml:space="preserve"> </w:t>
      </w:r>
      <w:r w:rsidR="00C6202B" w:rsidRPr="005E2580">
        <w:rPr>
          <w:lang w:val="ru-RU"/>
        </w:rPr>
        <w:t>201</w:t>
      </w:r>
      <w:r w:rsidR="00506960" w:rsidRPr="005E2580">
        <w:rPr>
          <w:lang w:val="ru-RU"/>
        </w:rPr>
        <w:t>7</w:t>
      </w:r>
      <w:r w:rsidR="005E2580">
        <w:rPr>
          <w:lang w:val="ru-RU"/>
        </w:rPr>
        <w:t> г</w:t>
      </w:r>
      <w:r w:rsidR="00C6202B" w:rsidRPr="005E2580">
        <w:rPr>
          <w:lang w:val="ru-RU"/>
        </w:rPr>
        <w:t>.</w:t>
      </w:r>
      <w:r w:rsidRPr="005E2580">
        <w:rPr>
          <w:lang w:val="ru-RU"/>
        </w:rPr>
        <w:t xml:space="preserve">  </w:t>
      </w:r>
      <w:r w:rsidR="00796BFD" w:rsidRPr="00796BFD">
        <w:rPr>
          <w:lang w:val="ru-RU"/>
        </w:rPr>
        <w:t>Информация представлена по двум широким категориям, а именно: содействие в создании нормативно-правовой основы для осуществления Договора и деятельность по информированию, просвещению и повышению уровня осведомленности и оказанию помощи в пересмотре административной практики и административных процедур.</w:t>
      </w:r>
    </w:p>
    <w:p w:rsidR="00796BFD" w:rsidRPr="00796BFD" w:rsidRDefault="00796BFD" w:rsidP="00081A95">
      <w:pPr>
        <w:tabs>
          <w:tab w:val="left" w:pos="567"/>
        </w:tabs>
        <w:rPr>
          <w:lang w:val="ru-RU"/>
        </w:rPr>
      </w:pPr>
    </w:p>
    <w:p w:rsidR="00796BFD" w:rsidRPr="00796BFD" w:rsidRDefault="00796BFD" w:rsidP="00796BFD">
      <w:pPr>
        <w:pStyle w:val="Heading1"/>
        <w:ind w:left="567" w:hanging="567"/>
        <w:rPr>
          <w:lang w:val="ru-RU"/>
        </w:rPr>
      </w:pPr>
      <w:r w:rsidRPr="00796BFD">
        <w:rPr>
          <w:lang w:val="ru-RU"/>
        </w:rPr>
        <w:t>ii.</w:t>
      </w:r>
      <w:r w:rsidR="006537DE" w:rsidRPr="006537DE">
        <w:rPr>
          <w:lang w:val="ru-RU"/>
        </w:rPr>
        <w:tab/>
      </w:r>
      <w:r w:rsidRPr="00796BFD">
        <w:rPr>
          <w:lang w:val="ru-RU"/>
        </w:rPr>
        <w:t>содействие в создании норматив</w:t>
      </w:r>
      <w:r w:rsidR="006537DE">
        <w:rPr>
          <w:lang w:val="ru-RU"/>
        </w:rPr>
        <w:t>но-правовой основы для осуществ</w:t>
      </w:r>
      <w:r w:rsidRPr="00796BFD">
        <w:rPr>
          <w:lang w:val="ru-RU"/>
        </w:rPr>
        <w:t>ления Договора</w:t>
      </w:r>
    </w:p>
    <w:p w:rsidR="00796BFD" w:rsidRPr="00796BFD" w:rsidRDefault="00796BFD" w:rsidP="00DF7BE5">
      <w:pPr>
        <w:rPr>
          <w:lang w:val="ru-RU"/>
        </w:rPr>
      </w:pPr>
    </w:p>
    <w:p w:rsidR="00796BFD" w:rsidRPr="00796BFD" w:rsidRDefault="00DF7BE5" w:rsidP="00796BFD">
      <w:pPr>
        <w:tabs>
          <w:tab w:val="left" w:pos="567"/>
        </w:tabs>
        <w:rPr>
          <w:lang w:val="ru-RU"/>
        </w:rPr>
      </w:pPr>
      <w:r>
        <w:fldChar w:fldCharType="begin"/>
      </w:r>
      <w:r w:rsidRPr="00796BFD">
        <w:rPr>
          <w:lang w:val="ru-RU"/>
        </w:rPr>
        <w:instrText xml:space="preserve"> </w:instrText>
      </w:r>
      <w:r>
        <w:instrText>AUTONUM</w:instrText>
      </w:r>
      <w:r w:rsidRPr="00796BFD">
        <w:rPr>
          <w:lang w:val="ru-RU"/>
        </w:rPr>
        <w:instrText xml:space="preserve">  </w:instrText>
      </w:r>
      <w:r>
        <w:fldChar w:fldCharType="end"/>
      </w:r>
      <w:r w:rsidRPr="00796BFD">
        <w:rPr>
          <w:lang w:val="ru-RU"/>
        </w:rPr>
        <w:tab/>
      </w:r>
      <w:r w:rsidR="00796BFD" w:rsidRPr="00796BFD">
        <w:rPr>
          <w:lang w:val="ru-RU"/>
        </w:rPr>
        <w:t>Описание деятельности приводится в алфавитном порядке названий государств</w:t>
      </w:r>
      <w:r w:rsidR="00AE7E1E">
        <w:rPr>
          <w:lang w:val="ru-RU"/>
        </w:rPr>
        <w:t>-бенефициаров</w:t>
      </w:r>
      <w:r w:rsidR="00796BFD" w:rsidRPr="00796BFD">
        <w:rPr>
          <w:lang w:val="ru-RU"/>
        </w:rPr>
        <w:t xml:space="preserve"> на английском языке.</w:t>
      </w:r>
      <w:r w:rsidRPr="00796BFD">
        <w:rPr>
          <w:lang w:val="ru-RU"/>
        </w:rPr>
        <w:t xml:space="preserve">  </w:t>
      </w:r>
      <w:r w:rsidR="00796BFD" w:rsidRPr="00796BFD">
        <w:rPr>
          <w:lang w:val="ru-RU"/>
        </w:rPr>
        <w:t xml:space="preserve">Консультации и комментарии по вопросам законодательства предоставляются всем запрашивающим государствам, независимо от того, присоединяются </w:t>
      </w:r>
      <w:r w:rsidR="00AE7E1E">
        <w:rPr>
          <w:lang w:val="ru-RU"/>
        </w:rPr>
        <w:t>ли они к Сингапурскому договору или ратифицируют его</w:t>
      </w:r>
      <w:r w:rsidR="00796BFD" w:rsidRPr="00796BFD">
        <w:rPr>
          <w:lang w:val="ru-RU"/>
        </w:rPr>
        <w:t>.</w:t>
      </w:r>
      <w:r w:rsidR="00C6202B" w:rsidRPr="00796BFD">
        <w:rPr>
          <w:lang w:val="ru-RU"/>
        </w:rPr>
        <w:t xml:space="preserve">  </w:t>
      </w:r>
      <w:r w:rsidR="00796BFD" w:rsidRPr="00796BFD">
        <w:rPr>
          <w:lang w:val="ru-RU"/>
        </w:rPr>
        <w:t>Правовые консультации, как правило, предоставляются по широкой тематике, затрагивающей все аспекты законов по товарным знакам, и по вопросам, касающимся нынешнего или будущего осуществления Сингапурского договора:</w:t>
      </w:r>
    </w:p>
    <w:p w:rsidR="00796BFD" w:rsidRPr="00796BFD" w:rsidRDefault="00796BFD" w:rsidP="006626CC">
      <w:pPr>
        <w:rPr>
          <w:lang w:val="ru-RU"/>
        </w:rPr>
      </w:pPr>
    </w:p>
    <w:p w:rsidR="00796BFD" w:rsidRPr="003B377E" w:rsidRDefault="003B377E" w:rsidP="00D91F90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Албания</w:t>
      </w:r>
      <w:r w:rsidR="00D91F90" w:rsidRPr="003B377E">
        <w:rPr>
          <w:lang w:val="ru-RU"/>
        </w:rPr>
        <w:t xml:space="preserve">: </w:t>
      </w:r>
      <w:r w:rsidR="00807602" w:rsidRPr="003B377E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3B377E">
        <w:rPr>
          <w:lang w:val="ru-RU"/>
        </w:rPr>
        <w:t xml:space="preserve"> </w:t>
      </w:r>
      <w:r>
        <w:rPr>
          <w:lang w:val="ru-RU"/>
        </w:rPr>
        <w:t>к</w:t>
      </w:r>
      <w:r w:rsidRPr="003B377E">
        <w:rPr>
          <w:lang w:val="ru-RU"/>
        </w:rPr>
        <w:t xml:space="preserve"> </w:t>
      </w:r>
      <w:r>
        <w:rPr>
          <w:lang w:val="ru-RU"/>
        </w:rPr>
        <w:t>проекту</w:t>
      </w:r>
      <w:r w:rsidRPr="003B377E">
        <w:rPr>
          <w:lang w:val="ru-RU"/>
        </w:rPr>
        <w:t xml:space="preserve"> </w:t>
      </w:r>
      <w:r>
        <w:rPr>
          <w:lang w:val="ru-RU"/>
        </w:rPr>
        <w:t>Закона</w:t>
      </w:r>
      <w:r w:rsidRPr="003B377E">
        <w:rPr>
          <w:lang w:val="ru-RU"/>
        </w:rPr>
        <w:t xml:space="preserve"> </w:t>
      </w:r>
      <w:r>
        <w:rPr>
          <w:lang w:val="ru-RU"/>
        </w:rPr>
        <w:t>о</w:t>
      </w:r>
      <w:r w:rsidRPr="003B377E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3B377E">
        <w:rPr>
          <w:lang w:val="ru-RU"/>
        </w:rPr>
        <w:t xml:space="preserve"> </w:t>
      </w:r>
      <w:r>
        <w:rPr>
          <w:lang w:val="ru-RU"/>
        </w:rPr>
        <w:t>собственности, представле</w:t>
      </w:r>
      <w:r w:rsidR="00152813">
        <w:rPr>
          <w:lang w:val="ru-RU"/>
        </w:rPr>
        <w:t>ны 14 июня 2016 г.</w:t>
      </w:r>
      <w:r w:rsidR="00807602" w:rsidRPr="003B377E">
        <w:rPr>
          <w:lang w:val="ru-RU"/>
        </w:rPr>
        <w:t>;</w:t>
      </w:r>
      <w:r w:rsidR="002B335E" w:rsidRPr="003B377E">
        <w:rPr>
          <w:lang w:val="ru-RU"/>
        </w:rPr>
        <w:br/>
      </w:r>
    </w:p>
    <w:p w:rsidR="00796BFD" w:rsidRPr="0058611B" w:rsidRDefault="003B377E" w:rsidP="00D91F90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 w:rsidRPr="0058611B">
        <w:rPr>
          <w:lang w:val="ru-RU"/>
        </w:rPr>
        <w:t>Барбадос</w:t>
      </w:r>
      <w:r w:rsidR="002B335E" w:rsidRPr="0058611B">
        <w:rPr>
          <w:lang w:val="ru-RU"/>
        </w:rPr>
        <w:t xml:space="preserve">:  </w:t>
      </w:r>
      <w:r w:rsidR="0058611B" w:rsidRPr="0058611B">
        <w:rPr>
          <w:lang w:val="ru-RU"/>
        </w:rPr>
        <w:t>комментарии к положениям</w:t>
      </w:r>
      <w:r w:rsidR="0058611B">
        <w:rPr>
          <w:lang w:val="ru-RU"/>
        </w:rPr>
        <w:t xml:space="preserve"> в области</w:t>
      </w:r>
      <w:r w:rsidR="0058611B" w:rsidRPr="0058611B">
        <w:rPr>
          <w:lang w:val="ru-RU"/>
        </w:rPr>
        <w:t xml:space="preserve"> товарны</w:t>
      </w:r>
      <w:r w:rsidR="0058611B">
        <w:rPr>
          <w:lang w:val="ru-RU"/>
        </w:rPr>
        <w:t>х</w:t>
      </w:r>
      <w:r w:rsidR="0058611B" w:rsidRPr="0058611B">
        <w:rPr>
          <w:lang w:val="ru-RU"/>
        </w:rPr>
        <w:t xml:space="preserve"> знак</w:t>
      </w:r>
      <w:r w:rsidR="0058611B">
        <w:rPr>
          <w:lang w:val="ru-RU"/>
        </w:rPr>
        <w:t>ов</w:t>
      </w:r>
      <w:r w:rsidR="0058611B" w:rsidRPr="0058611B">
        <w:rPr>
          <w:lang w:val="ru-RU"/>
        </w:rPr>
        <w:t xml:space="preserve"> пересмотренного Закона о товарных знаках, глава 319, и </w:t>
      </w:r>
      <w:r w:rsidR="00604720">
        <w:rPr>
          <w:lang w:val="ru-RU"/>
        </w:rPr>
        <w:t>Нормативно-правовых актах</w:t>
      </w:r>
      <w:r w:rsidR="00AE7E1E">
        <w:rPr>
          <w:lang w:val="ru-RU"/>
        </w:rPr>
        <w:t xml:space="preserve"> </w:t>
      </w:r>
      <w:r w:rsidR="00604720">
        <w:rPr>
          <w:lang w:val="ru-RU"/>
        </w:rPr>
        <w:t>по товарным</w:t>
      </w:r>
      <w:r w:rsidR="0058611B" w:rsidRPr="0058611B">
        <w:rPr>
          <w:lang w:val="ru-RU"/>
        </w:rPr>
        <w:t xml:space="preserve"> знак</w:t>
      </w:r>
      <w:r w:rsidR="00604720">
        <w:rPr>
          <w:lang w:val="ru-RU"/>
        </w:rPr>
        <w:t>ам</w:t>
      </w:r>
      <w:r w:rsidR="0058611B" w:rsidRPr="0058611B">
        <w:rPr>
          <w:lang w:val="ru-RU"/>
        </w:rPr>
        <w:t>, представлены 22 марта 2016 г.</w:t>
      </w:r>
      <w:r w:rsidR="002B335E" w:rsidRPr="0058611B">
        <w:rPr>
          <w:lang w:val="ru-RU"/>
        </w:rPr>
        <w:t>;</w:t>
      </w:r>
    </w:p>
    <w:p w:rsidR="00796BFD" w:rsidRPr="0058611B" w:rsidRDefault="00796BFD" w:rsidP="00D91F90">
      <w:pPr>
        <w:rPr>
          <w:lang w:val="ru-RU"/>
        </w:rPr>
      </w:pPr>
    </w:p>
    <w:p w:rsidR="00796BFD" w:rsidRPr="00C754BF" w:rsidRDefault="003B377E" w:rsidP="003246B8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Бутан</w:t>
      </w:r>
      <w:r w:rsidR="003044D7" w:rsidRPr="00C754BF">
        <w:rPr>
          <w:lang w:val="ru-RU"/>
        </w:rPr>
        <w:t xml:space="preserve">:  </w:t>
      </w:r>
      <w:r w:rsidR="0058611B">
        <w:rPr>
          <w:lang w:val="ru-RU"/>
        </w:rPr>
        <w:t>комментарии</w:t>
      </w:r>
      <w:r w:rsidR="0058611B" w:rsidRPr="00C754BF">
        <w:rPr>
          <w:lang w:val="ru-RU"/>
        </w:rPr>
        <w:t xml:space="preserve"> </w:t>
      </w:r>
      <w:r w:rsidR="00FC5FAC">
        <w:rPr>
          <w:lang w:val="ru-RU"/>
        </w:rPr>
        <w:t>к</w:t>
      </w:r>
      <w:r w:rsidR="0058611B" w:rsidRPr="00C754BF">
        <w:rPr>
          <w:lang w:val="ru-RU"/>
        </w:rPr>
        <w:t xml:space="preserve"> </w:t>
      </w:r>
      <w:r w:rsidR="0058611B">
        <w:rPr>
          <w:lang w:val="ru-RU"/>
        </w:rPr>
        <w:t>применению</w:t>
      </w:r>
      <w:r w:rsidR="0058611B" w:rsidRPr="00C754BF">
        <w:rPr>
          <w:lang w:val="ru-RU"/>
        </w:rPr>
        <w:t xml:space="preserve"> </w:t>
      </w:r>
      <w:r w:rsidR="0058611B">
        <w:rPr>
          <w:lang w:val="ru-RU"/>
        </w:rPr>
        <w:t>положений</w:t>
      </w:r>
      <w:r w:rsidR="00C754BF" w:rsidRPr="00C754BF">
        <w:rPr>
          <w:lang w:val="ru-RU"/>
        </w:rPr>
        <w:t xml:space="preserve"> </w:t>
      </w:r>
      <w:r w:rsidR="0058611B">
        <w:rPr>
          <w:lang w:val="ru-RU"/>
        </w:rPr>
        <w:t>в</w:t>
      </w:r>
      <w:r w:rsidR="00C754BF" w:rsidRPr="00C754BF">
        <w:rPr>
          <w:lang w:val="ru-RU"/>
        </w:rPr>
        <w:t xml:space="preserve"> </w:t>
      </w:r>
      <w:r w:rsidR="0058611B">
        <w:rPr>
          <w:lang w:val="ru-RU"/>
        </w:rPr>
        <w:t>о</w:t>
      </w:r>
      <w:r w:rsidR="00C754BF">
        <w:rPr>
          <w:lang w:val="ru-RU"/>
        </w:rPr>
        <w:t>бласти</w:t>
      </w:r>
      <w:r w:rsidR="00C754BF" w:rsidRPr="00C754BF">
        <w:rPr>
          <w:lang w:val="ru-RU"/>
        </w:rPr>
        <w:t xml:space="preserve"> </w:t>
      </w:r>
      <w:r w:rsidR="00C754BF">
        <w:rPr>
          <w:lang w:val="ru-RU"/>
        </w:rPr>
        <w:t>товарных</w:t>
      </w:r>
      <w:r w:rsidR="00C754BF" w:rsidRPr="00C754BF">
        <w:rPr>
          <w:lang w:val="ru-RU"/>
        </w:rPr>
        <w:t xml:space="preserve"> </w:t>
      </w:r>
      <w:r w:rsidR="00C754BF">
        <w:rPr>
          <w:lang w:val="ru-RU"/>
        </w:rPr>
        <w:t>знаков</w:t>
      </w:r>
      <w:r w:rsidR="00C754BF" w:rsidRPr="00C754BF">
        <w:rPr>
          <w:lang w:val="ru-RU"/>
        </w:rPr>
        <w:t xml:space="preserve"> </w:t>
      </w:r>
      <w:r w:rsidR="00C754BF">
        <w:rPr>
          <w:lang w:val="ru-RU"/>
        </w:rPr>
        <w:t>Закона</w:t>
      </w:r>
      <w:r w:rsidR="00C754BF" w:rsidRPr="00C754BF">
        <w:rPr>
          <w:lang w:val="ru-RU"/>
        </w:rPr>
        <w:t xml:space="preserve"> </w:t>
      </w:r>
      <w:r w:rsidR="00C754BF">
        <w:rPr>
          <w:lang w:val="ru-RU"/>
        </w:rPr>
        <w:t>о</w:t>
      </w:r>
      <w:r w:rsidR="00C754BF" w:rsidRPr="00C754BF">
        <w:rPr>
          <w:lang w:val="ru-RU"/>
        </w:rPr>
        <w:t xml:space="preserve"> </w:t>
      </w:r>
      <w:r w:rsidR="00C754BF">
        <w:rPr>
          <w:lang w:val="ru-RU"/>
        </w:rPr>
        <w:t>промышленной</w:t>
      </w:r>
      <w:r w:rsidR="00C754BF" w:rsidRPr="00C754BF">
        <w:rPr>
          <w:lang w:val="ru-RU"/>
        </w:rPr>
        <w:t xml:space="preserve"> </w:t>
      </w:r>
      <w:r w:rsidR="00C754BF">
        <w:rPr>
          <w:lang w:val="ru-RU"/>
        </w:rPr>
        <w:t>собственности</w:t>
      </w:r>
      <w:r w:rsidR="00C754BF" w:rsidRPr="00C754BF">
        <w:rPr>
          <w:lang w:val="ru-RU"/>
        </w:rPr>
        <w:t xml:space="preserve"> 2001 </w:t>
      </w:r>
      <w:r w:rsidR="00C754BF">
        <w:rPr>
          <w:lang w:val="ru-RU"/>
        </w:rPr>
        <w:t>г</w:t>
      </w:r>
      <w:r w:rsidR="00C754BF" w:rsidRPr="00C754BF">
        <w:rPr>
          <w:lang w:val="ru-RU"/>
        </w:rPr>
        <w:t>.,</w:t>
      </w:r>
      <w:r w:rsidR="00C754BF">
        <w:rPr>
          <w:lang w:val="ru-RU"/>
        </w:rPr>
        <w:t xml:space="preserve"> представлены 10 июля 2015</w:t>
      </w:r>
      <w:r w:rsidR="004E1E03">
        <w:rPr>
          <w:lang w:val="ru-RU"/>
        </w:rPr>
        <w:t> </w:t>
      </w:r>
      <w:r w:rsidR="00C754BF">
        <w:rPr>
          <w:lang w:val="ru-RU"/>
        </w:rPr>
        <w:t>г.</w:t>
      </w:r>
      <w:r w:rsidR="003044D7" w:rsidRPr="00C754BF">
        <w:rPr>
          <w:lang w:val="ru-RU"/>
        </w:rPr>
        <w:t>;</w:t>
      </w:r>
    </w:p>
    <w:p w:rsidR="00796BFD" w:rsidRPr="00C754BF" w:rsidRDefault="00796BFD" w:rsidP="006626CC">
      <w:pPr>
        <w:ind w:left="990"/>
        <w:rPr>
          <w:lang w:val="ru-RU"/>
        </w:rPr>
      </w:pPr>
    </w:p>
    <w:p w:rsidR="00796BFD" w:rsidRPr="00C754BF" w:rsidRDefault="003B377E" w:rsidP="00AE7E1E">
      <w:pPr>
        <w:numPr>
          <w:ilvl w:val="0"/>
          <w:numId w:val="8"/>
        </w:numPr>
        <w:tabs>
          <w:tab w:val="clear" w:pos="567"/>
          <w:tab w:val="num" w:pos="990"/>
        </w:tabs>
        <w:ind w:left="990" w:hanging="450"/>
        <w:rPr>
          <w:lang w:val="ru-RU"/>
        </w:rPr>
      </w:pPr>
      <w:r w:rsidRPr="00C754BF">
        <w:rPr>
          <w:lang w:val="ru-RU"/>
        </w:rPr>
        <w:t>Камбоджа</w:t>
      </w:r>
      <w:r w:rsidR="00807602" w:rsidRPr="00C754BF">
        <w:rPr>
          <w:lang w:val="ru-RU"/>
        </w:rPr>
        <w:t xml:space="preserve">: </w:t>
      </w:r>
      <w:r w:rsidR="008F4582" w:rsidRPr="00C754BF">
        <w:rPr>
          <w:lang w:val="ru-RU"/>
        </w:rPr>
        <w:t xml:space="preserve"> </w:t>
      </w:r>
      <w:r w:rsidR="00C754BF" w:rsidRPr="00C754BF">
        <w:rPr>
          <w:lang w:val="ru-RU"/>
        </w:rPr>
        <w:t>комментарии к положениям в области товарных знаков Закона о знаках, фирменных наименованиях и недобросовестной конкуренции 2002</w:t>
      </w:r>
      <w:r w:rsidR="004E1E03">
        <w:rPr>
          <w:lang w:val="ru-RU"/>
        </w:rPr>
        <w:t> </w:t>
      </w:r>
      <w:r w:rsidR="00C754BF" w:rsidRPr="00C754BF">
        <w:rPr>
          <w:lang w:val="ru-RU"/>
        </w:rPr>
        <w:t>г., представлены 15 и 20 июня 2016 г.</w:t>
      </w:r>
      <w:r w:rsidR="008F4582" w:rsidRPr="00C754BF">
        <w:rPr>
          <w:lang w:val="ru-RU"/>
        </w:rPr>
        <w:t>;</w:t>
      </w:r>
    </w:p>
    <w:p w:rsidR="00796BFD" w:rsidRPr="00C754BF" w:rsidRDefault="00796BFD" w:rsidP="0005675B">
      <w:pPr>
        <w:pStyle w:val="ListParagraph"/>
        <w:ind w:left="0"/>
        <w:rPr>
          <w:highlight w:val="yellow"/>
          <w:lang w:val="ru-RU"/>
        </w:rPr>
      </w:pPr>
    </w:p>
    <w:p w:rsidR="00796BFD" w:rsidRPr="004E1E03" w:rsidRDefault="003B377E" w:rsidP="00D91F90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Кюрасао</w:t>
      </w:r>
      <w:r w:rsidR="006626CC" w:rsidRPr="004E1E03">
        <w:rPr>
          <w:lang w:val="ru-RU"/>
        </w:rPr>
        <w:t xml:space="preserve">:  </w:t>
      </w:r>
      <w:r w:rsidR="00C754BF">
        <w:rPr>
          <w:lang w:val="ru-RU"/>
        </w:rPr>
        <w:t>комментарии</w:t>
      </w:r>
      <w:r w:rsidR="00C754BF" w:rsidRPr="004E1E03">
        <w:rPr>
          <w:lang w:val="ru-RU"/>
        </w:rPr>
        <w:t xml:space="preserve"> </w:t>
      </w:r>
      <w:r w:rsidR="00FC5FAC">
        <w:rPr>
          <w:lang w:val="ru-RU"/>
        </w:rPr>
        <w:t>к</w:t>
      </w:r>
      <w:r w:rsidR="00C754BF" w:rsidRPr="004E1E03">
        <w:rPr>
          <w:lang w:val="ru-RU"/>
        </w:rPr>
        <w:t xml:space="preserve"> </w:t>
      </w:r>
      <w:r w:rsidR="004E1E03">
        <w:rPr>
          <w:lang w:val="ru-RU"/>
        </w:rPr>
        <w:t>осуществлению</w:t>
      </w:r>
      <w:r w:rsidR="00C754BF" w:rsidRPr="004E1E03">
        <w:rPr>
          <w:lang w:val="ru-RU"/>
        </w:rPr>
        <w:t xml:space="preserve"> </w:t>
      </w:r>
      <w:r w:rsidR="003C0699">
        <w:rPr>
          <w:lang w:val="ru-RU"/>
        </w:rPr>
        <w:t>Сингапурского</w:t>
      </w:r>
      <w:r w:rsidR="003C0699" w:rsidRPr="004E1E03">
        <w:rPr>
          <w:lang w:val="ru-RU"/>
        </w:rPr>
        <w:t xml:space="preserve"> </w:t>
      </w:r>
      <w:r w:rsidR="003C0699">
        <w:rPr>
          <w:lang w:val="ru-RU"/>
        </w:rPr>
        <w:t>договора</w:t>
      </w:r>
      <w:r w:rsidR="00C754BF" w:rsidRPr="004E1E03">
        <w:rPr>
          <w:lang w:val="ru-RU"/>
        </w:rPr>
        <w:t xml:space="preserve">, </w:t>
      </w:r>
      <w:r w:rsidR="00F91B12">
        <w:rPr>
          <w:lang w:val="ru-RU"/>
        </w:rPr>
        <w:t>применяемого</w:t>
      </w:r>
      <w:r w:rsidR="00F91B12" w:rsidRPr="004E1E03">
        <w:rPr>
          <w:lang w:val="ru-RU"/>
        </w:rPr>
        <w:t xml:space="preserve"> </w:t>
      </w:r>
      <w:r w:rsidR="00F91B12">
        <w:rPr>
          <w:lang w:val="ru-RU"/>
        </w:rPr>
        <w:t>в</w:t>
      </w:r>
      <w:r w:rsidR="00F91B12" w:rsidRPr="004E1E03">
        <w:rPr>
          <w:lang w:val="ru-RU"/>
        </w:rPr>
        <w:t xml:space="preserve"> </w:t>
      </w:r>
      <w:r w:rsidR="003C0699">
        <w:rPr>
          <w:lang w:val="ru-RU"/>
        </w:rPr>
        <w:t>Кюрасао</w:t>
      </w:r>
      <w:r w:rsidR="003C0699" w:rsidRPr="004E1E03">
        <w:rPr>
          <w:lang w:val="ru-RU"/>
        </w:rPr>
        <w:t xml:space="preserve"> </w:t>
      </w:r>
      <w:r w:rsidR="003C0699">
        <w:rPr>
          <w:lang w:val="ru-RU"/>
        </w:rPr>
        <w:t>после</w:t>
      </w:r>
      <w:r w:rsidR="003C0699" w:rsidRPr="004E1E03">
        <w:rPr>
          <w:lang w:val="ru-RU"/>
        </w:rPr>
        <w:t xml:space="preserve"> </w:t>
      </w:r>
      <w:r w:rsidR="004E1E03">
        <w:rPr>
          <w:lang w:val="ru-RU"/>
        </w:rPr>
        <w:t>принятии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Королевством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Нидерландов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в</w:t>
      </w:r>
      <w:r w:rsidR="004E1E03" w:rsidRPr="004E1E03">
        <w:rPr>
          <w:lang w:val="ru-RU"/>
        </w:rPr>
        <w:t xml:space="preserve"> 2014</w:t>
      </w:r>
      <w:r w:rsidR="004E1E03">
        <w:rPr>
          <w:lang w:val="ru-RU"/>
        </w:rPr>
        <w:t> г</w:t>
      </w:r>
      <w:r w:rsidR="004E1E03" w:rsidRPr="004E1E03">
        <w:rPr>
          <w:lang w:val="ru-RU"/>
        </w:rPr>
        <w:t xml:space="preserve">. </w:t>
      </w:r>
      <w:r w:rsidR="004E1E03">
        <w:rPr>
          <w:lang w:val="ru-RU"/>
        </w:rPr>
        <w:t>Декларации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о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присоединении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к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Сингапурскому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договору</w:t>
      </w:r>
      <w:r w:rsidR="004E1E03" w:rsidRPr="004E1E03">
        <w:rPr>
          <w:lang w:val="ru-RU"/>
        </w:rPr>
        <w:t xml:space="preserve">, </w:t>
      </w:r>
      <w:r w:rsidR="004E1E03">
        <w:rPr>
          <w:lang w:val="ru-RU"/>
        </w:rPr>
        <w:t>представлены</w:t>
      </w:r>
      <w:r w:rsidR="004E1E03" w:rsidRPr="004E1E03">
        <w:rPr>
          <w:lang w:val="ru-RU"/>
        </w:rPr>
        <w:t xml:space="preserve"> 9</w:t>
      </w:r>
      <w:r w:rsidR="004E1E03">
        <w:rPr>
          <w:lang w:val="ru-RU"/>
        </w:rPr>
        <w:t> октября</w:t>
      </w:r>
      <w:r w:rsidR="004E1E03" w:rsidRPr="004E1E03">
        <w:rPr>
          <w:lang w:val="ru-RU"/>
        </w:rPr>
        <w:t xml:space="preserve"> </w:t>
      </w:r>
      <w:r w:rsidR="004E1E03">
        <w:rPr>
          <w:lang w:val="ru-RU"/>
        </w:rPr>
        <w:t>2015 г.</w:t>
      </w:r>
      <w:r w:rsidR="006626CC" w:rsidRPr="004E1E03">
        <w:rPr>
          <w:lang w:val="ru-RU"/>
        </w:rPr>
        <w:t>;</w:t>
      </w:r>
    </w:p>
    <w:p w:rsidR="00796BFD" w:rsidRPr="004E1E03" w:rsidRDefault="00796BFD" w:rsidP="00592CF1">
      <w:pPr>
        <w:pStyle w:val="ListParagraph"/>
        <w:rPr>
          <w:lang w:val="ru-RU"/>
        </w:rPr>
      </w:pPr>
    </w:p>
    <w:p w:rsidR="00796BFD" w:rsidRPr="004E1E03" w:rsidRDefault="003B377E" w:rsidP="00D91F90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 w:rsidRPr="004E1E03">
        <w:rPr>
          <w:lang w:val="ru-RU"/>
        </w:rPr>
        <w:t>Корейская Народно-Демократическая Республика</w:t>
      </w:r>
      <w:r w:rsidR="00592CF1" w:rsidRPr="004E1E03">
        <w:rPr>
          <w:lang w:val="ru-RU"/>
        </w:rPr>
        <w:t xml:space="preserve">:  </w:t>
      </w:r>
      <w:r w:rsidR="00BA3053">
        <w:rPr>
          <w:lang w:val="ru-RU"/>
        </w:rPr>
        <w:t>консультации</w:t>
      </w:r>
      <w:r w:rsidR="004E1E03" w:rsidRPr="004E1E03">
        <w:rPr>
          <w:lang w:val="ru-RU"/>
        </w:rPr>
        <w:t xml:space="preserve"> по применению Сингапурского договора о законах по товарным знакам, пред</w:t>
      </w:r>
      <w:r w:rsidR="00BA3053">
        <w:rPr>
          <w:lang w:val="ru-RU"/>
        </w:rPr>
        <w:t>о</w:t>
      </w:r>
      <w:r w:rsidR="004E1E03" w:rsidRPr="004E1E03">
        <w:rPr>
          <w:lang w:val="ru-RU"/>
        </w:rPr>
        <w:t>ставлены 23 ноября 2015 г.</w:t>
      </w:r>
      <w:r w:rsidR="00592CF1" w:rsidRPr="004E1E03">
        <w:rPr>
          <w:lang w:val="ru-RU"/>
        </w:rPr>
        <w:t>;</w:t>
      </w:r>
    </w:p>
    <w:p w:rsidR="00796BFD" w:rsidRPr="004E1E03" w:rsidRDefault="00796BFD" w:rsidP="002B335E">
      <w:pPr>
        <w:pStyle w:val="ListParagraph"/>
        <w:rPr>
          <w:lang w:val="ru-RU"/>
        </w:rPr>
      </w:pPr>
    </w:p>
    <w:p w:rsidR="00796BFD" w:rsidRPr="0078672C" w:rsidRDefault="003B377E" w:rsidP="00D91F90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Эквадор</w:t>
      </w:r>
      <w:r w:rsidR="002B335E" w:rsidRPr="0078672C">
        <w:rPr>
          <w:lang w:val="ru-RU"/>
        </w:rPr>
        <w:t xml:space="preserve">:  </w:t>
      </w:r>
      <w:r w:rsidR="004E1E03">
        <w:rPr>
          <w:lang w:val="ru-RU"/>
        </w:rPr>
        <w:t>комментарии</w:t>
      </w:r>
      <w:r w:rsidR="004E1E03" w:rsidRPr="0078672C">
        <w:rPr>
          <w:lang w:val="ru-RU"/>
        </w:rPr>
        <w:t xml:space="preserve"> </w:t>
      </w:r>
      <w:r w:rsidR="004E1E03">
        <w:rPr>
          <w:lang w:val="ru-RU"/>
        </w:rPr>
        <w:t>к</w:t>
      </w:r>
      <w:r w:rsidR="004E1E03" w:rsidRPr="0078672C">
        <w:rPr>
          <w:lang w:val="ru-RU"/>
        </w:rPr>
        <w:t xml:space="preserve"> </w:t>
      </w:r>
      <w:r w:rsidR="00604720">
        <w:rPr>
          <w:lang w:val="ru-RU"/>
        </w:rPr>
        <w:t>положениям Нормативно-правовых актов по</w:t>
      </w:r>
      <w:r w:rsidR="0078672C" w:rsidRPr="0058611B">
        <w:rPr>
          <w:lang w:val="ru-RU"/>
        </w:rPr>
        <w:t xml:space="preserve"> товарны</w:t>
      </w:r>
      <w:r w:rsidR="00604720">
        <w:rPr>
          <w:lang w:val="ru-RU"/>
        </w:rPr>
        <w:t>м</w:t>
      </w:r>
      <w:r w:rsidR="0078672C" w:rsidRPr="0058611B">
        <w:rPr>
          <w:lang w:val="ru-RU"/>
        </w:rPr>
        <w:t xml:space="preserve"> знака</w:t>
      </w:r>
      <w:r w:rsidR="00604720">
        <w:rPr>
          <w:lang w:val="ru-RU"/>
        </w:rPr>
        <w:t>м</w:t>
      </w:r>
      <w:r w:rsidR="004E1E03" w:rsidRPr="0078672C">
        <w:rPr>
          <w:lang w:val="ru-RU"/>
        </w:rPr>
        <w:t xml:space="preserve">, </w:t>
      </w:r>
      <w:r w:rsidR="004E1E03">
        <w:rPr>
          <w:lang w:val="ru-RU"/>
        </w:rPr>
        <w:t>касающимся</w:t>
      </w:r>
      <w:r w:rsidR="0078672C" w:rsidRPr="0078672C">
        <w:rPr>
          <w:lang w:val="ru-RU"/>
        </w:rPr>
        <w:t xml:space="preserve"> </w:t>
      </w:r>
      <w:r w:rsidR="0078672C">
        <w:rPr>
          <w:lang w:val="ru-RU"/>
        </w:rPr>
        <w:t>обозначения</w:t>
      </w:r>
      <w:r w:rsidR="0078672C" w:rsidRPr="0078672C">
        <w:rPr>
          <w:lang w:val="ru-RU"/>
        </w:rPr>
        <w:t xml:space="preserve"> </w:t>
      </w:r>
      <w:r w:rsidR="0078672C">
        <w:rPr>
          <w:lang w:val="ru-RU"/>
        </w:rPr>
        <w:t>вида</w:t>
      </w:r>
      <w:r w:rsidR="0078672C" w:rsidRPr="0078672C">
        <w:rPr>
          <w:lang w:val="ru-RU"/>
        </w:rPr>
        <w:t xml:space="preserve"> </w:t>
      </w:r>
      <w:r w:rsidR="0078672C">
        <w:rPr>
          <w:lang w:val="ru-RU"/>
        </w:rPr>
        <w:t>знака</w:t>
      </w:r>
      <w:r w:rsidR="0078672C" w:rsidRPr="0078672C">
        <w:rPr>
          <w:lang w:val="ru-RU"/>
        </w:rPr>
        <w:t xml:space="preserve"> </w:t>
      </w:r>
      <w:r w:rsidR="0078672C">
        <w:rPr>
          <w:lang w:val="ru-RU"/>
        </w:rPr>
        <w:t>в</w:t>
      </w:r>
      <w:r w:rsidR="0078672C" w:rsidRPr="0078672C">
        <w:rPr>
          <w:lang w:val="ru-RU"/>
        </w:rPr>
        <w:t xml:space="preserve"> </w:t>
      </w:r>
      <w:r w:rsidR="0078672C">
        <w:rPr>
          <w:lang w:val="ru-RU"/>
        </w:rPr>
        <w:t>заявках на</w:t>
      </w:r>
      <w:r w:rsidR="00FC5FAC">
        <w:rPr>
          <w:lang w:val="ru-RU"/>
        </w:rPr>
        <w:t xml:space="preserve"> регистрацию знака, представлены</w:t>
      </w:r>
      <w:r w:rsidR="0078672C">
        <w:rPr>
          <w:lang w:val="ru-RU"/>
        </w:rPr>
        <w:t xml:space="preserve"> 20 января 2017 г.</w:t>
      </w:r>
      <w:r w:rsidR="002B335E" w:rsidRPr="0078672C">
        <w:rPr>
          <w:lang w:val="ru-RU"/>
        </w:rPr>
        <w:t>;</w:t>
      </w:r>
    </w:p>
    <w:p w:rsidR="00796BFD" w:rsidRPr="0078672C" w:rsidRDefault="00796BFD" w:rsidP="00BB6C0D">
      <w:pPr>
        <w:pStyle w:val="ListParagraph"/>
        <w:rPr>
          <w:lang w:val="ru-RU"/>
        </w:rPr>
      </w:pPr>
    </w:p>
    <w:p w:rsidR="00796BFD" w:rsidRPr="00FC5FAC" w:rsidRDefault="003B377E" w:rsidP="000D425A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Казахстан</w:t>
      </w:r>
      <w:r w:rsidR="000D425A" w:rsidRPr="00FC5FAC">
        <w:rPr>
          <w:lang w:val="ru-RU"/>
        </w:rPr>
        <w:t xml:space="preserve">:  </w:t>
      </w:r>
      <w:r w:rsidR="00BA3053">
        <w:rPr>
          <w:lang w:val="ru-RU"/>
        </w:rPr>
        <w:t>консультации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по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процедурам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в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отношении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заявок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и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ходатайств</w:t>
      </w:r>
      <w:r w:rsidR="00FC5FAC" w:rsidRPr="00FC5FAC">
        <w:rPr>
          <w:lang w:val="ru-RU"/>
        </w:rPr>
        <w:t xml:space="preserve">, </w:t>
      </w:r>
      <w:r w:rsidR="00604720">
        <w:rPr>
          <w:lang w:val="ru-RU"/>
        </w:rPr>
        <w:t>поданных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в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национальное отделение стороны Сингапурского договора, пред</w:t>
      </w:r>
      <w:r w:rsidR="00BA3053">
        <w:rPr>
          <w:lang w:val="ru-RU"/>
        </w:rPr>
        <w:t>о</w:t>
      </w:r>
      <w:r w:rsidR="00FC5FAC">
        <w:rPr>
          <w:lang w:val="ru-RU"/>
        </w:rPr>
        <w:t>ставлены 1 июня 2015 г.;</w:t>
      </w:r>
    </w:p>
    <w:p w:rsidR="00796BFD" w:rsidRPr="00FC5FAC" w:rsidRDefault="003B377E" w:rsidP="00D91F90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lastRenderedPageBreak/>
        <w:t>Мальдивы</w:t>
      </w:r>
      <w:r w:rsidR="006626CC" w:rsidRPr="00FC5FAC">
        <w:rPr>
          <w:lang w:val="ru-RU"/>
        </w:rPr>
        <w:t xml:space="preserve">:  </w:t>
      </w:r>
      <w:r w:rsidR="00BA3053">
        <w:rPr>
          <w:lang w:val="ru-RU"/>
        </w:rPr>
        <w:t>консультации</w:t>
      </w:r>
      <w:r w:rsidR="0078672C" w:rsidRPr="00FC5FAC">
        <w:rPr>
          <w:lang w:val="ru-RU"/>
        </w:rPr>
        <w:t xml:space="preserve"> </w:t>
      </w:r>
      <w:r w:rsidR="0078672C">
        <w:rPr>
          <w:lang w:val="ru-RU"/>
        </w:rPr>
        <w:t>по</w:t>
      </w:r>
      <w:r w:rsidR="0078672C" w:rsidRPr="00FC5FAC">
        <w:rPr>
          <w:lang w:val="ru-RU"/>
        </w:rPr>
        <w:t xml:space="preserve"> </w:t>
      </w:r>
      <w:r w:rsidR="00FC5FAC">
        <w:rPr>
          <w:lang w:val="ru-RU"/>
        </w:rPr>
        <w:t>разработке</w:t>
      </w:r>
      <w:r w:rsidR="00FC5FAC" w:rsidRPr="00FC5FAC">
        <w:rPr>
          <w:lang w:val="ru-RU"/>
        </w:rPr>
        <w:t xml:space="preserve"> </w:t>
      </w:r>
      <w:r w:rsidR="00604720">
        <w:rPr>
          <w:lang w:val="ru-RU"/>
        </w:rPr>
        <w:t>Нормативно-правовых актов по</w:t>
      </w:r>
      <w:r w:rsidR="00FC5FAC" w:rsidRPr="00FC5FAC">
        <w:rPr>
          <w:lang w:val="ru-RU"/>
        </w:rPr>
        <w:t xml:space="preserve"> </w:t>
      </w:r>
      <w:r w:rsidR="00604720">
        <w:rPr>
          <w:lang w:val="ru-RU"/>
        </w:rPr>
        <w:t>товарным</w:t>
      </w:r>
      <w:r w:rsidR="00FC5FAC" w:rsidRPr="00FC5FAC">
        <w:rPr>
          <w:lang w:val="ru-RU"/>
        </w:rPr>
        <w:t xml:space="preserve"> </w:t>
      </w:r>
      <w:r w:rsidR="00604720">
        <w:rPr>
          <w:lang w:val="ru-RU"/>
        </w:rPr>
        <w:t>знакам</w:t>
      </w:r>
      <w:r w:rsidR="00FC5FAC" w:rsidRPr="00FC5FAC">
        <w:rPr>
          <w:lang w:val="ru-RU"/>
        </w:rPr>
        <w:t xml:space="preserve">, </w:t>
      </w:r>
      <w:r w:rsidR="00FC5FAC">
        <w:rPr>
          <w:lang w:val="ru-RU"/>
        </w:rPr>
        <w:t>в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том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числе бланков получающих ведомств в соответствии с Сингапурским договором, пред</w:t>
      </w:r>
      <w:r w:rsidR="00BA3053">
        <w:rPr>
          <w:lang w:val="ru-RU"/>
        </w:rPr>
        <w:t>о</w:t>
      </w:r>
      <w:r w:rsidR="00FC5FAC">
        <w:rPr>
          <w:lang w:val="ru-RU"/>
        </w:rPr>
        <w:t>ставлены 15 августа 2016 г.</w:t>
      </w:r>
      <w:r w:rsidR="006626CC" w:rsidRPr="00FC5FAC">
        <w:rPr>
          <w:lang w:val="ru-RU"/>
        </w:rPr>
        <w:t>;</w:t>
      </w:r>
    </w:p>
    <w:p w:rsidR="00796BFD" w:rsidRPr="00FC5FAC" w:rsidRDefault="00796BFD" w:rsidP="00E63D12">
      <w:pPr>
        <w:pStyle w:val="ListParagraph"/>
        <w:rPr>
          <w:lang w:val="ru-RU"/>
        </w:rPr>
      </w:pPr>
    </w:p>
    <w:p w:rsidR="00796BFD" w:rsidRPr="00FC5FAC" w:rsidRDefault="003B377E" w:rsidP="00D91F90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Маврикий</w:t>
      </w:r>
      <w:r w:rsidR="00E63D12" w:rsidRPr="00FC5FAC">
        <w:rPr>
          <w:lang w:val="ru-RU"/>
        </w:rPr>
        <w:t xml:space="preserve">:  </w:t>
      </w:r>
      <w:r w:rsidR="00BA3053">
        <w:rPr>
          <w:lang w:val="ru-RU"/>
        </w:rPr>
        <w:t>консультации</w:t>
      </w:r>
      <w:r w:rsidR="00FC5FAC">
        <w:rPr>
          <w:lang w:val="ru-RU"/>
        </w:rPr>
        <w:t xml:space="preserve"> по отдельным положениям проекта Закона о промышленной собственности 2016 г</w:t>
      </w:r>
      <w:r w:rsidR="00BA3053">
        <w:rPr>
          <w:lang w:val="ru-RU"/>
        </w:rPr>
        <w:t>.</w:t>
      </w:r>
      <w:r w:rsidR="00FC5FAC">
        <w:rPr>
          <w:lang w:val="ru-RU"/>
        </w:rPr>
        <w:t>, пред</w:t>
      </w:r>
      <w:r w:rsidR="00BA3053">
        <w:rPr>
          <w:lang w:val="ru-RU"/>
        </w:rPr>
        <w:t>о</w:t>
      </w:r>
      <w:r w:rsidR="00FC5FAC">
        <w:rPr>
          <w:lang w:val="ru-RU"/>
        </w:rPr>
        <w:t>ставлены 20 января 2017 г.</w:t>
      </w:r>
      <w:r w:rsidR="00E63D12" w:rsidRPr="00FC5FAC">
        <w:rPr>
          <w:lang w:val="ru-RU"/>
        </w:rPr>
        <w:t>;</w:t>
      </w:r>
    </w:p>
    <w:p w:rsidR="00796BFD" w:rsidRPr="00FC5FAC" w:rsidRDefault="00796BFD" w:rsidP="00BA7477">
      <w:pPr>
        <w:pStyle w:val="ListParagraph"/>
        <w:rPr>
          <w:lang w:val="ru-RU"/>
        </w:rPr>
      </w:pPr>
    </w:p>
    <w:p w:rsidR="00796BFD" w:rsidRDefault="003B377E" w:rsidP="00956E84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Южная</w:t>
      </w:r>
      <w:r w:rsidRPr="00FC5FAC">
        <w:rPr>
          <w:lang w:val="ru-RU"/>
        </w:rPr>
        <w:t xml:space="preserve"> </w:t>
      </w:r>
      <w:r>
        <w:rPr>
          <w:lang w:val="ru-RU"/>
        </w:rPr>
        <w:t>Африка</w:t>
      </w:r>
      <w:r w:rsidR="00956E84" w:rsidRPr="00FC5FAC">
        <w:rPr>
          <w:lang w:val="ru-RU"/>
        </w:rPr>
        <w:t xml:space="preserve">:  </w:t>
      </w:r>
      <w:r w:rsidR="00BA3053">
        <w:rPr>
          <w:lang w:val="ru-RU"/>
        </w:rPr>
        <w:t xml:space="preserve">консультации </w:t>
      </w:r>
      <w:r w:rsidR="00FC5FAC">
        <w:rPr>
          <w:lang w:val="ru-RU"/>
        </w:rPr>
        <w:t>по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положениям</w:t>
      </w:r>
      <w:r w:rsidR="00FC5FAC" w:rsidRPr="00FC5FAC">
        <w:rPr>
          <w:lang w:val="ru-RU"/>
        </w:rPr>
        <w:t xml:space="preserve">, </w:t>
      </w:r>
      <w:r w:rsidR="00FC5FAC">
        <w:rPr>
          <w:lang w:val="ru-RU"/>
        </w:rPr>
        <w:t>касающимся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продления сроков, пред</w:t>
      </w:r>
      <w:r w:rsidR="00BA3053">
        <w:rPr>
          <w:lang w:val="ru-RU"/>
        </w:rPr>
        <w:t>о</w:t>
      </w:r>
      <w:r w:rsidR="00FC5FAC">
        <w:rPr>
          <w:lang w:val="ru-RU"/>
        </w:rPr>
        <w:t>ставлены 19 января 2017 г.</w:t>
      </w:r>
      <w:r w:rsidR="00956E84" w:rsidRPr="00FC5FAC">
        <w:rPr>
          <w:lang w:val="ru-RU"/>
        </w:rPr>
        <w:t>;</w:t>
      </w:r>
    </w:p>
    <w:p w:rsidR="00FC5FAC" w:rsidRPr="00FC5FAC" w:rsidRDefault="00FC5FAC" w:rsidP="00FC5FAC">
      <w:pPr>
        <w:rPr>
          <w:lang w:val="ru-RU"/>
        </w:rPr>
      </w:pPr>
    </w:p>
    <w:p w:rsidR="00796BFD" w:rsidRPr="00FC5FAC" w:rsidRDefault="003B377E" w:rsidP="00956E84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>
        <w:rPr>
          <w:lang w:val="ru-RU"/>
        </w:rPr>
        <w:t>Тонга</w:t>
      </w:r>
      <w:r w:rsidR="00956E84" w:rsidRPr="00FC5FAC">
        <w:rPr>
          <w:lang w:val="ru-RU"/>
        </w:rPr>
        <w:t xml:space="preserve">:  </w:t>
      </w:r>
      <w:r w:rsidR="00FC5FAC">
        <w:rPr>
          <w:lang w:val="ru-RU"/>
        </w:rPr>
        <w:t>комментарии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к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Закону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о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промышленной</w:t>
      </w:r>
      <w:r w:rsidR="00FC5FAC" w:rsidRPr="00FC5FAC">
        <w:rPr>
          <w:lang w:val="ru-RU"/>
        </w:rPr>
        <w:t xml:space="preserve"> </w:t>
      </w:r>
      <w:r w:rsidR="00FC5FAC">
        <w:rPr>
          <w:lang w:val="ru-RU"/>
        </w:rPr>
        <w:t>собственности</w:t>
      </w:r>
      <w:r w:rsidR="00FC5FAC" w:rsidRPr="00FC5FAC">
        <w:rPr>
          <w:lang w:val="ru-RU"/>
        </w:rPr>
        <w:t xml:space="preserve"> 1994</w:t>
      </w:r>
      <w:r w:rsidR="00FC5FAC" w:rsidRPr="00FC5FAC">
        <w:t> </w:t>
      </w:r>
      <w:r w:rsidR="00FC5FAC">
        <w:rPr>
          <w:lang w:val="ru-RU"/>
        </w:rPr>
        <w:t>г</w:t>
      </w:r>
      <w:r w:rsidR="00FC5FAC" w:rsidRPr="00FC5FAC">
        <w:rPr>
          <w:lang w:val="ru-RU"/>
        </w:rPr>
        <w:t>.,</w:t>
      </w:r>
      <w:r w:rsidR="00FC5FAC">
        <w:rPr>
          <w:lang w:val="ru-RU"/>
        </w:rPr>
        <w:t xml:space="preserve"> представлены 26 января 2017 г.</w:t>
      </w:r>
      <w:r w:rsidR="00956E84" w:rsidRPr="00FC5FAC">
        <w:rPr>
          <w:lang w:val="ru-RU"/>
        </w:rPr>
        <w:t>;</w:t>
      </w:r>
    </w:p>
    <w:p w:rsidR="00796BFD" w:rsidRPr="00FC5FAC" w:rsidRDefault="00796BFD" w:rsidP="00956E84">
      <w:pPr>
        <w:pStyle w:val="ListParagraph"/>
        <w:rPr>
          <w:lang w:val="ru-RU"/>
        </w:rPr>
      </w:pPr>
    </w:p>
    <w:p w:rsidR="00796BFD" w:rsidRDefault="003B377E" w:rsidP="00DF7BE5">
      <w:pPr>
        <w:numPr>
          <w:ilvl w:val="0"/>
          <w:numId w:val="8"/>
        </w:numPr>
        <w:tabs>
          <w:tab w:val="clear" w:pos="567"/>
        </w:tabs>
        <w:ind w:left="990" w:hanging="440"/>
        <w:rPr>
          <w:lang w:val="ru-RU"/>
        </w:rPr>
      </w:pPr>
      <w:r w:rsidRPr="00FC5FAC">
        <w:rPr>
          <w:lang w:val="ru-RU"/>
        </w:rPr>
        <w:t>Тринидад и Тобаго</w:t>
      </w:r>
      <w:r w:rsidR="00956E84" w:rsidRPr="00FC5FAC">
        <w:rPr>
          <w:lang w:val="ru-RU"/>
        </w:rPr>
        <w:t xml:space="preserve">:  </w:t>
      </w:r>
      <w:r w:rsidR="00FC5FAC" w:rsidRPr="00FC5FAC">
        <w:rPr>
          <w:lang w:val="ru-RU"/>
        </w:rPr>
        <w:t xml:space="preserve">комментарии к проекту </w:t>
      </w:r>
      <w:r w:rsidR="00604720">
        <w:rPr>
          <w:lang w:val="ru-RU"/>
        </w:rPr>
        <w:t>Нормативно-правовых актов по</w:t>
      </w:r>
      <w:r w:rsidR="00FC5FAC" w:rsidRPr="00FC5FAC">
        <w:rPr>
          <w:lang w:val="ru-RU"/>
        </w:rPr>
        <w:t xml:space="preserve"> товарны</w:t>
      </w:r>
      <w:r w:rsidR="00604720">
        <w:rPr>
          <w:lang w:val="ru-RU"/>
        </w:rPr>
        <w:t>м</w:t>
      </w:r>
      <w:r w:rsidR="00FC5FAC" w:rsidRPr="00FC5FAC">
        <w:rPr>
          <w:lang w:val="ru-RU"/>
        </w:rPr>
        <w:t xml:space="preserve"> знака</w:t>
      </w:r>
      <w:r w:rsidR="00604720">
        <w:rPr>
          <w:lang w:val="ru-RU"/>
        </w:rPr>
        <w:t>м</w:t>
      </w:r>
      <w:r w:rsidR="00FC5FAC" w:rsidRPr="00FC5FAC">
        <w:rPr>
          <w:lang w:val="ru-RU"/>
        </w:rPr>
        <w:t xml:space="preserve">, представлены 8 мая 2015 г. </w:t>
      </w:r>
    </w:p>
    <w:p w:rsidR="00FC5FAC" w:rsidRDefault="00FC5FAC" w:rsidP="00FC5FAC">
      <w:pPr>
        <w:pStyle w:val="ListParagraph"/>
        <w:rPr>
          <w:lang w:val="ru-RU"/>
        </w:rPr>
      </w:pPr>
    </w:p>
    <w:p w:rsidR="00FC5FAC" w:rsidRPr="00FC5FAC" w:rsidRDefault="00FC5FAC" w:rsidP="00FC5FAC">
      <w:pPr>
        <w:ind w:left="990"/>
        <w:rPr>
          <w:lang w:val="ru-RU"/>
        </w:rPr>
      </w:pPr>
    </w:p>
    <w:p w:rsidR="00796BFD" w:rsidRPr="00796BFD" w:rsidRDefault="00796BFD" w:rsidP="00796BFD">
      <w:pPr>
        <w:pStyle w:val="Heading1"/>
        <w:ind w:left="550" w:hanging="550"/>
        <w:rPr>
          <w:lang w:val="ru-RU"/>
        </w:rPr>
      </w:pPr>
      <w:r w:rsidRPr="00796BFD">
        <w:rPr>
          <w:lang w:val="ru-RU"/>
        </w:rPr>
        <w:t>III.</w:t>
      </w:r>
      <w:r w:rsidRPr="00796BFD">
        <w:rPr>
          <w:b w:val="0"/>
          <w:lang w:val="ru-RU"/>
        </w:rPr>
        <w:t xml:space="preserve"> </w:t>
      </w:r>
      <w:r w:rsidR="006537DE" w:rsidRPr="00AF7D8B">
        <w:rPr>
          <w:b w:val="0"/>
          <w:lang w:val="ru-RU"/>
        </w:rPr>
        <w:tab/>
      </w:r>
      <w:r w:rsidRPr="00796BFD">
        <w:rPr>
          <w:lang w:val="ru-RU"/>
        </w:rPr>
        <w:t xml:space="preserve">МЕРОПРИЯТИЯ, ОТНОСЯЩИЕСЯ К </w:t>
      </w:r>
      <w:r w:rsidR="00604720">
        <w:rPr>
          <w:lang w:val="ru-RU"/>
        </w:rPr>
        <w:t>информированию</w:t>
      </w:r>
      <w:r w:rsidRPr="00796BFD">
        <w:rPr>
          <w:lang w:val="ru-RU"/>
        </w:rPr>
        <w:t xml:space="preserve">, </w:t>
      </w:r>
      <w:r w:rsidR="00604720">
        <w:rPr>
          <w:lang w:val="ru-RU"/>
        </w:rPr>
        <w:t>просвещению</w:t>
      </w:r>
      <w:r w:rsidRPr="00796BFD">
        <w:rPr>
          <w:lang w:val="ru-RU"/>
        </w:rPr>
        <w:t xml:space="preserve">, ПОВЫШЕНИЮ </w:t>
      </w:r>
      <w:r w:rsidR="00604720">
        <w:rPr>
          <w:lang w:val="ru-RU"/>
        </w:rPr>
        <w:t xml:space="preserve">уровня </w:t>
      </w:r>
      <w:r w:rsidRPr="00796BFD">
        <w:rPr>
          <w:lang w:val="ru-RU"/>
        </w:rPr>
        <w:t xml:space="preserve">ОСВЕДОМЛЕННОСТИ И </w:t>
      </w:r>
      <w:r w:rsidR="00604720">
        <w:rPr>
          <w:lang w:val="ru-RU"/>
        </w:rPr>
        <w:t>оказанию помощи в</w:t>
      </w:r>
      <w:r w:rsidRPr="00796BFD">
        <w:rPr>
          <w:lang w:val="ru-RU"/>
        </w:rPr>
        <w:t xml:space="preserve"> ПЕРЕСМОТРЕ АДМИНИСТРАТИВНОЙ ПРАКТИКИ И </w:t>
      </w:r>
      <w:r w:rsidR="00604720">
        <w:rPr>
          <w:lang w:val="ru-RU"/>
        </w:rPr>
        <w:t xml:space="preserve">административных </w:t>
      </w:r>
      <w:r w:rsidRPr="00796BFD">
        <w:rPr>
          <w:lang w:val="ru-RU"/>
        </w:rPr>
        <w:t>ПРОЦЕДУР</w:t>
      </w:r>
    </w:p>
    <w:p w:rsidR="00796BFD" w:rsidRPr="00796BFD" w:rsidRDefault="00796BFD" w:rsidP="00DF7BE5">
      <w:pPr>
        <w:tabs>
          <w:tab w:val="left" w:pos="567"/>
        </w:tabs>
        <w:rPr>
          <w:lang w:val="ru-RU"/>
        </w:rPr>
      </w:pPr>
    </w:p>
    <w:p w:rsidR="00796BFD" w:rsidRPr="00796BFD" w:rsidRDefault="00DF7BE5" w:rsidP="00796BFD">
      <w:pPr>
        <w:tabs>
          <w:tab w:val="left" w:pos="567"/>
        </w:tabs>
        <w:rPr>
          <w:lang w:val="ru-RU"/>
        </w:rPr>
      </w:pPr>
      <w:r>
        <w:fldChar w:fldCharType="begin"/>
      </w:r>
      <w:r w:rsidRPr="00796BFD">
        <w:rPr>
          <w:lang w:val="ru-RU"/>
        </w:rPr>
        <w:instrText xml:space="preserve"> </w:instrText>
      </w:r>
      <w:r>
        <w:instrText>AUTONUM</w:instrText>
      </w:r>
      <w:r w:rsidRPr="00796BFD">
        <w:rPr>
          <w:lang w:val="ru-RU"/>
        </w:rPr>
        <w:instrText xml:space="preserve">  </w:instrText>
      </w:r>
      <w:r>
        <w:fldChar w:fldCharType="end"/>
      </w:r>
      <w:r w:rsidRPr="00796BFD">
        <w:rPr>
          <w:lang w:val="ru-RU"/>
        </w:rPr>
        <w:tab/>
      </w:r>
      <w:r w:rsidR="00796BFD" w:rsidRPr="00796BFD">
        <w:rPr>
          <w:lang w:val="ru-RU"/>
        </w:rPr>
        <w:t>Информация по данному пункту содержит также сведения о деятельности, проведенной в связи с Договором о законах по товарным знакам – международным договором, который был изменен Сингапурским договором и в котором соответственно присутствуют все основные положения Сингапурского договора.</w:t>
      </w:r>
      <w:r w:rsidR="008E3873" w:rsidRPr="00796BFD">
        <w:rPr>
          <w:lang w:val="ru-RU"/>
        </w:rPr>
        <w:t xml:space="preserve">  </w:t>
      </w:r>
      <w:r w:rsidR="00796BFD" w:rsidRPr="00796BFD">
        <w:rPr>
          <w:lang w:val="ru-RU"/>
        </w:rPr>
        <w:t>Информация приводится в хронологическом порядке, исходя из даты проведенного мероприятия.</w:t>
      </w:r>
    </w:p>
    <w:p w:rsidR="00796BFD" w:rsidRPr="00796BFD" w:rsidRDefault="00796BFD" w:rsidP="00DF7BE5">
      <w:pPr>
        <w:tabs>
          <w:tab w:val="left" w:pos="567"/>
        </w:tabs>
        <w:rPr>
          <w:lang w:val="ru-RU"/>
        </w:rPr>
      </w:pPr>
    </w:p>
    <w:p w:rsidR="00D31B1B" w:rsidRPr="0057141F" w:rsidRDefault="00D31B1B" w:rsidP="00D31B1B">
      <w:pPr>
        <w:rPr>
          <w:u w:val="single"/>
          <w:lang w:val="ru-RU"/>
        </w:rPr>
      </w:pPr>
      <w:r>
        <w:rPr>
          <w:u w:val="single"/>
          <w:lang w:val="ru-RU"/>
        </w:rPr>
        <w:t>Миссии консультантов</w:t>
      </w:r>
    </w:p>
    <w:p w:rsidR="00796BFD" w:rsidRDefault="00796BFD" w:rsidP="00DF7BE5">
      <w:pPr>
        <w:tabs>
          <w:tab w:val="left" w:pos="567"/>
        </w:tabs>
      </w:pPr>
    </w:p>
    <w:p w:rsidR="00796BFD" w:rsidRPr="00E2557B" w:rsidRDefault="00D31B1B" w:rsidP="00BB6C0D">
      <w:pPr>
        <w:numPr>
          <w:ilvl w:val="0"/>
          <w:numId w:val="9"/>
        </w:numPr>
        <w:ind w:left="1100" w:hanging="550"/>
        <w:rPr>
          <w:lang w:val="ru-RU"/>
        </w:rPr>
      </w:pPr>
      <w:r w:rsidRPr="00E2557B">
        <w:rPr>
          <w:lang w:val="ru-RU"/>
        </w:rPr>
        <w:t>7 и 8 апреля 2016</w:t>
      </w:r>
      <w:r>
        <w:t> </w:t>
      </w:r>
      <w:r w:rsidRPr="00E2557B">
        <w:rPr>
          <w:lang w:val="ru-RU"/>
        </w:rPr>
        <w:t xml:space="preserve">г. </w:t>
      </w:r>
      <w:r>
        <w:rPr>
          <w:lang w:val="ru-RU"/>
        </w:rPr>
        <w:t>в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целях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обеспечения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совместимости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процедур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в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рамках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национального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законодательства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с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положениями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Сингапурского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договора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ВОИС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организовала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консультативную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миссию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в</w:t>
      </w:r>
      <w:r w:rsidR="00E2557B" w:rsidRPr="00E2557B">
        <w:rPr>
          <w:lang w:val="ru-RU"/>
        </w:rPr>
        <w:t xml:space="preserve"> </w:t>
      </w:r>
      <w:r w:rsidR="00E2557B">
        <w:rPr>
          <w:lang w:val="ru-RU"/>
        </w:rPr>
        <w:t>Пномпен</w:t>
      </w:r>
      <w:r>
        <w:rPr>
          <w:lang w:val="ru-RU"/>
        </w:rPr>
        <w:t>е</w:t>
      </w:r>
      <w:r w:rsidR="00E2557B" w:rsidRPr="00E2557B">
        <w:rPr>
          <w:lang w:val="ru-RU"/>
        </w:rPr>
        <w:t xml:space="preserve">, </w:t>
      </w:r>
      <w:r w:rsidR="00E2557B">
        <w:rPr>
          <w:lang w:val="ru-RU"/>
        </w:rPr>
        <w:t>Камбоджа</w:t>
      </w:r>
      <w:r w:rsidR="00E2557B" w:rsidRPr="00E2557B">
        <w:rPr>
          <w:lang w:val="ru-RU"/>
        </w:rPr>
        <w:t>.</w:t>
      </w:r>
    </w:p>
    <w:p w:rsidR="00796BFD" w:rsidRPr="00E2557B" w:rsidRDefault="00796BFD" w:rsidP="00266F8F">
      <w:pPr>
        <w:rPr>
          <w:lang w:val="ru-RU"/>
        </w:rPr>
      </w:pPr>
    </w:p>
    <w:p w:rsidR="00796BFD" w:rsidRPr="00E2557B" w:rsidRDefault="005E2580" w:rsidP="005D6109">
      <w:pPr>
        <w:rPr>
          <w:u w:val="single"/>
        </w:rPr>
      </w:pPr>
      <w:r>
        <w:rPr>
          <w:u w:val="single"/>
          <w:lang w:val="ru-RU"/>
        </w:rPr>
        <w:t>Семинары</w:t>
      </w:r>
      <w:r w:rsidRPr="00E2557B">
        <w:rPr>
          <w:u w:val="single"/>
        </w:rPr>
        <w:t xml:space="preserve"> </w:t>
      </w:r>
      <w:r>
        <w:rPr>
          <w:u w:val="single"/>
          <w:lang w:val="ru-RU"/>
        </w:rPr>
        <w:t>и</w:t>
      </w:r>
      <w:r w:rsidRPr="00E2557B">
        <w:rPr>
          <w:u w:val="single"/>
        </w:rPr>
        <w:t xml:space="preserve"> </w:t>
      </w:r>
      <w:r>
        <w:rPr>
          <w:u w:val="single"/>
          <w:lang w:val="ru-RU"/>
        </w:rPr>
        <w:t>практикумы</w:t>
      </w:r>
    </w:p>
    <w:p w:rsidR="00796BFD" w:rsidRDefault="00796BFD" w:rsidP="008F4582">
      <w:pPr>
        <w:ind w:left="1100"/>
      </w:pPr>
    </w:p>
    <w:p w:rsidR="00796BFD" w:rsidRPr="00E60A8C" w:rsidRDefault="00E2557B" w:rsidP="00BB6C0D">
      <w:pPr>
        <w:numPr>
          <w:ilvl w:val="0"/>
          <w:numId w:val="9"/>
        </w:numPr>
        <w:ind w:left="1100" w:hanging="550"/>
        <w:rPr>
          <w:lang w:val="ru-RU"/>
        </w:rPr>
      </w:pPr>
      <w:r w:rsidRPr="00D31B1B">
        <w:rPr>
          <w:lang w:val="ru-RU"/>
        </w:rPr>
        <w:t xml:space="preserve">5 </w:t>
      </w:r>
      <w:r>
        <w:rPr>
          <w:lang w:val="ru-RU"/>
        </w:rPr>
        <w:t>и</w:t>
      </w:r>
      <w:r w:rsidRPr="00D31B1B">
        <w:rPr>
          <w:lang w:val="ru-RU"/>
        </w:rPr>
        <w:t xml:space="preserve"> 6 </w:t>
      </w:r>
      <w:r>
        <w:rPr>
          <w:lang w:val="ru-RU"/>
        </w:rPr>
        <w:t>ноября</w:t>
      </w:r>
      <w:r w:rsidRPr="00D31B1B">
        <w:rPr>
          <w:lang w:val="ru-RU"/>
        </w:rPr>
        <w:t xml:space="preserve"> 2015 </w:t>
      </w:r>
      <w:r>
        <w:rPr>
          <w:lang w:val="ru-RU"/>
        </w:rPr>
        <w:t>г</w:t>
      </w:r>
      <w:r w:rsidRPr="00D31B1B">
        <w:rPr>
          <w:lang w:val="ru-RU"/>
        </w:rPr>
        <w:t xml:space="preserve">. </w:t>
      </w:r>
      <w:r>
        <w:rPr>
          <w:lang w:val="ru-RU"/>
        </w:rPr>
        <w:t>в</w:t>
      </w:r>
      <w:r w:rsidRPr="00D31B1B">
        <w:rPr>
          <w:lang w:val="ru-RU"/>
        </w:rPr>
        <w:t xml:space="preserve"> </w:t>
      </w:r>
      <w:r>
        <w:rPr>
          <w:lang w:val="ru-RU"/>
        </w:rPr>
        <w:t>Маниле</w:t>
      </w:r>
      <w:r w:rsidRPr="00D31B1B">
        <w:rPr>
          <w:lang w:val="ru-RU"/>
        </w:rPr>
        <w:t xml:space="preserve">, </w:t>
      </w:r>
      <w:r>
        <w:rPr>
          <w:lang w:val="ru-RU"/>
        </w:rPr>
        <w:t>Филиппины</w:t>
      </w:r>
      <w:r w:rsidRPr="00D31B1B">
        <w:rPr>
          <w:lang w:val="ru-RU"/>
        </w:rPr>
        <w:t xml:space="preserve">, </w:t>
      </w:r>
      <w:r>
        <w:rPr>
          <w:lang w:val="ru-RU"/>
        </w:rPr>
        <w:t>прош</w:t>
      </w:r>
      <w:r w:rsidR="00604720">
        <w:rPr>
          <w:lang w:val="ru-RU"/>
        </w:rPr>
        <w:t>ло учебно</w:t>
      </w:r>
      <w:r w:rsidR="00BA3053">
        <w:rPr>
          <w:lang w:val="ru-RU"/>
        </w:rPr>
        <w:t>е</w:t>
      </w:r>
      <w:r w:rsidR="00604720">
        <w:rPr>
          <w:lang w:val="ru-RU"/>
        </w:rPr>
        <w:t xml:space="preserve"> мероприятие, получившее название</w:t>
      </w:r>
      <w:r w:rsidRPr="00D31B1B">
        <w:rPr>
          <w:lang w:val="ru-RU"/>
        </w:rPr>
        <w:t xml:space="preserve"> «</w:t>
      </w:r>
      <w:r>
        <w:rPr>
          <w:lang w:val="ru-RU"/>
        </w:rPr>
        <w:t>Субрегиональный</w:t>
      </w:r>
      <w:r w:rsidRPr="00D31B1B">
        <w:rPr>
          <w:lang w:val="ru-RU"/>
        </w:rPr>
        <w:t xml:space="preserve"> </w:t>
      </w:r>
      <w:r>
        <w:rPr>
          <w:lang w:val="ru-RU"/>
        </w:rPr>
        <w:t>семинар</w:t>
      </w:r>
      <w:r w:rsidRPr="00D31B1B">
        <w:rPr>
          <w:lang w:val="ru-RU"/>
        </w:rPr>
        <w:t xml:space="preserve"> </w:t>
      </w:r>
      <w:r>
        <w:rPr>
          <w:lang w:val="ru-RU"/>
        </w:rPr>
        <w:t>по</w:t>
      </w:r>
      <w:r w:rsidRPr="00D31B1B">
        <w:rPr>
          <w:lang w:val="ru-RU"/>
        </w:rPr>
        <w:t xml:space="preserve"> </w:t>
      </w:r>
      <w:r>
        <w:rPr>
          <w:lang w:val="ru-RU"/>
        </w:rPr>
        <w:t>Сингапурскому</w:t>
      </w:r>
      <w:r w:rsidRPr="00D31B1B">
        <w:rPr>
          <w:lang w:val="ru-RU"/>
        </w:rPr>
        <w:t xml:space="preserve"> </w:t>
      </w:r>
      <w:r>
        <w:rPr>
          <w:lang w:val="ru-RU"/>
        </w:rPr>
        <w:t>договору</w:t>
      </w:r>
      <w:r w:rsidRPr="00D31B1B">
        <w:rPr>
          <w:lang w:val="ru-RU"/>
        </w:rPr>
        <w:t xml:space="preserve"> </w:t>
      </w:r>
      <w:r>
        <w:rPr>
          <w:lang w:val="ru-RU"/>
        </w:rPr>
        <w:t>о</w:t>
      </w:r>
      <w:r w:rsidRPr="00D31B1B">
        <w:rPr>
          <w:lang w:val="ru-RU"/>
        </w:rPr>
        <w:t xml:space="preserve"> </w:t>
      </w:r>
      <w:r>
        <w:rPr>
          <w:lang w:val="ru-RU"/>
        </w:rPr>
        <w:t>законах</w:t>
      </w:r>
      <w:r w:rsidRPr="00D31B1B">
        <w:rPr>
          <w:lang w:val="ru-RU"/>
        </w:rPr>
        <w:t xml:space="preserve"> </w:t>
      </w:r>
      <w:r>
        <w:rPr>
          <w:lang w:val="ru-RU"/>
        </w:rPr>
        <w:t>по</w:t>
      </w:r>
      <w:r w:rsidRPr="00D31B1B">
        <w:rPr>
          <w:lang w:val="ru-RU"/>
        </w:rPr>
        <w:t xml:space="preserve"> </w:t>
      </w:r>
      <w:r>
        <w:rPr>
          <w:lang w:val="ru-RU"/>
        </w:rPr>
        <w:t>товарным</w:t>
      </w:r>
      <w:r w:rsidRPr="00D31B1B">
        <w:rPr>
          <w:lang w:val="ru-RU"/>
        </w:rPr>
        <w:t xml:space="preserve"> </w:t>
      </w:r>
      <w:r>
        <w:rPr>
          <w:lang w:val="ru-RU"/>
        </w:rPr>
        <w:t>знакам</w:t>
      </w:r>
      <w:r w:rsidRPr="00D31B1B">
        <w:rPr>
          <w:lang w:val="ru-RU"/>
        </w:rPr>
        <w:t xml:space="preserve"> </w:t>
      </w:r>
      <w:r w:rsidR="00BB6C0D" w:rsidRPr="00D31B1B">
        <w:rPr>
          <w:lang w:val="ru-RU"/>
        </w:rPr>
        <w:t>(</w:t>
      </w:r>
      <w:r w:rsidR="00BB6C0D" w:rsidRPr="00A62B52">
        <w:t>STLT</w:t>
      </w:r>
      <w:r w:rsidR="00BB6C0D" w:rsidRPr="00D31B1B">
        <w:rPr>
          <w:lang w:val="ru-RU"/>
        </w:rPr>
        <w:t>)</w:t>
      </w:r>
      <w:r w:rsidR="00BA3053">
        <w:rPr>
          <w:lang w:val="ru-RU"/>
        </w:rPr>
        <w:t>:  п</w:t>
      </w:r>
      <w:r w:rsidR="00D31B1B">
        <w:rPr>
          <w:lang w:val="ru-RU"/>
        </w:rPr>
        <w:t>овседневные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проблемы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деловой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деятельности</w:t>
      </w:r>
      <w:r w:rsidR="00D31B1B" w:rsidRPr="00D31B1B">
        <w:rPr>
          <w:lang w:val="ru-RU"/>
        </w:rPr>
        <w:t>».</w:t>
      </w:r>
      <w:r w:rsidR="00D31B1B">
        <w:rPr>
          <w:lang w:val="ru-RU"/>
        </w:rPr>
        <w:t xml:space="preserve">  Организатором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данного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мероприятия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выступило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сингапурское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бюро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ВОИС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совместно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>с</w:t>
      </w:r>
      <w:r w:rsidR="00D31B1B" w:rsidRPr="00D31B1B">
        <w:rPr>
          <w:lang w:val="ru-RU"/>
        </w:rPr>
        <w:t xml:space="preserve"> </w:t>
      </w:r>
      <w:r w:rsidR="00D31B1B">
        <w:rPr>
          <w:lang w:val="ru-RU"/>
        </w:rPr>
        <w:t xml:space="preserve">Ведомством интеллектуальной собственности Филиппин </w:t>
      </w:r>
      <w:r w:rsidR="00AE3E1F" w:rsidRPr="00E5777B">
        <w:rPr>
          <w:lang w:val="ru-RU"/>
        </w:rPr>
        <w:t>(</w:t>
      </w:r>
      <w:r w:rsidR="00AE3E1F" w:rsidRPr="00E5777B">
        <w:t>IPOPHL</w:t>
      </w:r>
      <w:r w:rsidR="00AE3E1F" w:rsidRPr="00D31B1B">
        <w:rPr>
          <w:lang w:val="ru-RU"/>
        </w:rPr>
        <w:t xml:space="preserve">) </w:t>
      </w:r>
      <w:r w:rsidR="00D31B1B">
        <w:rPr>
          <w:lang w:val="ru-RU"/>
        </w:rPr>
        <w:t xml:space="preserve">и </w:t>
      </w:r>
      <w:r w:rsidR="00E5777B">
        <w:rPr>
          <w:lang w:val="ru-RU"/>
        </w:rPr>
        <w:t xml:space="preserve">Рабочей группой по сотрудничеству в области интеллектуальной собственности </w:t>
      </w:r>
      <w:r w:rsidR="00E5777B" w:rsidRPr="00D31B1B">
        <w:rPr>
          <w:lang w:val="ru-RU"/>
        </w:rPr>
        <w:t>(</w:t>
      </w:r>
      <w:r w:rsidR="00E5777B">
        <w:t>AWGIPC</w:t>
      </w:r>
      <w:r w:rsidR="00E5777B" w:rsidRPr="00D31B1B">
        <w:rPr>
          <w:lang w:val="ru-RU"/>
        </w:rPr>
        <w:t xml:space="preserve">) </w:t>
      </w:r>
      <w:r w:rsidR="00D31B1B">
        <w:rPr>
          <w:lang w:val="ru-RU"/>
        </w:rPr>
        <w:t>Ассоциаци</w:t>
      </w:r>
      <w:r w:rsidR="00E5777B">
        <w:rPr>
          <w:lang w:val="ru-RU"/>
        </w:rPr>
        <w:t>и</w:t>
      </w:r>
      <w:r w:rsidR="00D31B1B">
        <w:rPr>
          <w:lang w:val="ru-RU"/>
        </w:rPr>
        <w:t xml:space="preserve"> </w:t>
      </w:r>
      <w:r w:rsidR="00E5777B">
        <w:rPr>
          <w:lang w:val="ru-RU"/>
        </w:rPr>
        <w:t>государств юго-восточной Азии (АСЕАН)</w:t>
      </w:r>
      <w:r w:rsidR="00BB6C0D" w:rsidRPr="00D31B1B">
        <w:rPr>
          <w:lang w:val="ru-RU"/>
        </w:rPr>
        <w:t>.</w:t>
      </w:r>
      <w:r w:rsidR="00BA7477" w:rsidRPr="00D31B1B">
        <w:rPr>
          <w:lang w:val="ru-RU"/>
        </w:rPr>
        <w:t xml:space="preserve">  </w:t>
      </w:r>
      <w:r w:rsidR="00E5777B">
        <w:rPr>
          <w:lang w:val="ru-RU"/>
        </w:rPr>
        <w:t>В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Семинаре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приняли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участие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по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двое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представителей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следующих</w:t>
      </w:r>
      <w:r w:rsidR="00E5777B" w:rsidRPr="00E5777B">
        <w:rPr>
          <w:lang w:val="ru-RU"/>
        </w:rPr>
        <w:t xml:space="preserve"> </w:t>
      </w:r>
      <w:r w:rsidR="00E5777B">
        <w:rPr>
          <w:lang w:val="ru-RU"/>
        </w:rPr>
        <w:t>государств</w:t>
      </w:r>
      <w:r w:rsidR="00E5777B" w:rsidRPr="00E5777B">
        <w:rPr>
          <w:lang w:val="ru-RU"/>
        </w:rPr>
        <w:t>-</w:t>
      </w:r>
      <w:r w:rsidR="00E5777B">
        <w:rPr>
          <w:lang w:val="ru-RU"/>
        </w:rPr>
        <w:t>членов</w:t>
      </w:r>
      <w:r w:rsidR="00E5777B" w:rsidRPr="00E5777B">
        <w:rPr>
          <w:lang w:val="ru-RU"/>
        </w:rPr>
        <w:t xml:space="preserve">:  </w:t>
      </w:r>
      <w:r w:rsidR="00E5777B">
        <w:rPr>
          <w:lang w:val="ru-RU"/>
        </w:rPr>
        <w:t>Бруней</w:t>
      </w:r>
      <w:r w:rsidR="00E5777B" w:rsidRPr="00E5777B">
        <w:rPr>
          <w:lang w:val="ru-RU"/>
        </w:rPr>
        <w:t>-</w:t>
      </w:r>
      <w:r w:rsidR="00E5777B">
        <w:rPr>
          <w:lang w:val="ru-RU"/>
        </w:rPr>
        <w:t>Даруссалам</w:t>
      </w:r>
      <w:r w:rsidR="00E5777B" w:rsidRPr="00E5777B">
        <w:rPr>
          <w:lang w:val="ru-RU"/>
        </w:rPr>
        <w:t xml:space="preserve">, </w:t>
      </w:r>
      <w:r w:rsidR="00E5777B">
        <w:rPr>
          <w:lang w:val="ru-RU"/>
        </w:rPr>
        <w:t xml:space="preserve">Камбоджа, Индонезия, Лаосская Народно-Демократическая Республика, Малайзия, Мьянма, Сингапур, Таиланд и Вьетнам.  </w:t>
      </w:r>
    </w:p>
    <w:p w:rsidR="00796BFD" w:rsidRPr="00E60A8C" w:rsidRDefault="00796BFD" w:rsidP="00BB6C0D">
      <w:pPr>
        <w:ind w:left="1100"/>
        <w:rPr>
          <w:lang w:val="ru-RU"/>
        </w:rPr>
      </w:pPr>
    </w:p>
    <w:p w:rsidR="00796BFD" w:rsidRPr="00A6148C" w:rsidRDefault="00CB7AAA" w:rsidP="00BB6C0D">
      <w:pPr>
        <w:numPr>
          <w:ilvl w:val="0"/>
          <w:numId w:val="9"/>
        </w:numPr>
        <w:ind w:left="1100" w:hanging="550"/>
        <w:rPr>
          <w:lang w:val="ru-RU"/>
        </w:rPr>
      </w:pPr>
      <w:r w:rsidRPr="00F84BC2">
        <w:rPr>
          <w:lang w:val="ru-RU"/>
        </w:rPr>
        <w:t xml:space="preserve">7 </w:t>
      </w:r>
      <w:r>
        <w:rPr>
          <w:lang w:val="ru-RU"/>
        </w:rPr>
        <w:t>июля</w:t>
      </w:r>
      <w:r w:rsidRPr="00F84BC2">
        <w:rPr>
          <w:lang w:val="ru-RU"/>
        </w:rPr>
        <w:t xml:space="preserve"> 2016 </w:t>
      </w:r>
      <w:r>
        <w:rPr>
          <w:lang w:val="ru-RU"/>
        </w:rPr>
        <w:t>г</w:t>
      </w:r>
      <w:r w:rsidRPr="00F84BC2">
        <w:rPr>
          <w:lang w:val="ru-RU"/>
        </w:rPr>
        <w:t xml:space="preserve">. </w:t>
      </w:r>
      <w:r>
        <w:rPr>
          <w:lang w:val="ru-RU"/>
        </w:rPr>
        <w:t>бразильское</w:t>
      </w:r>
      <w:r w:rsidRPr="00F84BC2">
        <w:rPr>
          <w:lang w:val="ru-RU"/>
        </w:rPr>
        <w:t xml:space="preserve"> </w:t>
      </w:r>
      <w:r>
        <w:rPr>
          <w:lang w:val="ru-RU"/>
        </w:rPr>
        <w:t>бюро</w:t>
      </w:r>
      <w:r w:rsidRPr="00F84BC2">
        <w:rPr>
          <w:lang w:val="ru-RU"/>
        </w:rPr>
        <w:t xml:space="preserve"> </w:t>
      </w:r>
      <w:r>
        <w:rPr>
          <w:lang w:val="ru-RU"/>
        </w:rPr>
        <w:t>ВОИС</w:t>
      </w:r>
      <w:r w:rsidRPr="00F84BC2">
        <w:rPr>
          <w:lang w:val="ru-RU"/>
        </w:rPr>
        <w:t xml:space="preserve"> </w:t>
      </w:r>
      <w:r w:rsidR="00F84BC2">
        <w:rPr>
          <w:lang w:val="ru-RU"/>
        </w:rPr>
        <w:t>организовало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в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Рио</w:t>
      </w:r>
      <w:r w:rsidR="00F84BC2" w:rsidRPr="00F84BC2">
        <w:rPr>
          <w:lang w:val="ru-RU"/>
        </w:rPr>
        <w:t>-</w:t>
      </w:r>
      <w:r w:rsidR="00F84BC2">
        <w:rPr>
          <w:lang w:val="ru-RU"/>
        </w:rPr>
        <w:t>д</w:t>
      </w:r>
      <w:r w:rsidR="00124677">
        <w:rPr>
          <w:lang w:val="ru-RU"/>
        </w:rPr>
        <w:t>е</w:t>
      </w:r>
      <w:r w:rsidR="00F84BC2" w:rsidRPr="00F84BC2">
        <w:rPr>
          <w:lang w:val="ru-RU"/>
        </w:rPr>
        <w:t>-</w:t>
      </w:r>
      <w:r w:rsidR="00F84BC2">
        <w:rPr>
          <w:lang w:val="ru-RU"/>
        </w:rPr>
        <w:t>Жанейро</w:t>
      </w:r>
      <w:r w:rsidR="00F84BC2" w:rsidRPr="00F84BC2">
        <w:rPr>
          <w:lang w:val="ru-RU"/>
        </w:rPr>
        <w:t xml:space="preserve"> </w:t>
      </w:r>
      <w:r w:rsidR="00F84BC2">
        <w:t>XXXIV</w:t>
      </w:r>
      <w:r w:rsidR="00F84BC2" w:rsidRPr="00F84BC2">
        <w:t> </w:t>
      </w:r>
      <w:r w:rsidR="00F84BC2">
        <w:rPr>
          <w:lang w:val="ru-RU"/>
        </w:rPr>
        <w:t>Региональный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практикум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для</w:t>
      </w:r>
      <w:r w:rsidR="00F84BC2" w:rsidRPr="00F84BC2">
        <w:rPr>
          <w:lang w:val="ru-RU"/>
        </w:rPr>
        <w:t xml:space="preserve"> </w:t>
      </w:r>
      <w:r w:rsidR="00BA3053">
        <w:rPr>
          <w:lang w:val="ru-RU"/>
        </w:rPr>
        <w:t>в</w:t>
      </w:r>
      <w:r w:rsidR="00F84BC2">
        <w:rPr>
          <w:lang w:val="ru-RU"/>
        </w:rPr>
        <w:t>едомств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промышленной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собственности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Латинской</w:t>
      </w:r>
      <w:r w:rsidR="00F84BC2" w:rsidRPr="00F84BC2">
        <w:rPr>
          <w:lang w:val="ru-RU"/>
        </w:rPr>
        <w:t xml:space="preserve"> </w:t>
      </w:r>
      <w:r w:rsidR="00F84BC2">
        <w:rPr>
          <w:lang w:val="ru-RU"/>
        </w:rPr>
        <w:t>Америки</w:t>
      </w:r>
      <w:r w:rsidR="00AE3E1F" w:rsidRPr="00F84BC2">
        <w:rPr>
          <w:lang w:val="ru-RU"/>
        </w:rPr>
        <w:t xml:space="preserve">.  </w:t>
      </w:r>
      <w:r w:rsidR="00F84BC2">
        <w:rPr>
          <w:lang w:val="ru-RU"/>
        </w:rPr>
        <w:t>Темой</w:t>
      </w:r>
      <w:r w:rsidR="00F84BC2" w:rsidRPr="00E60A8C">
        <w:rPr>
          <w:lang w:val="ru-RU"/>
        </w:rPr>
        <w:t xml:space="preserve"> </w:t>
      </w:r>
      <w:r w:rsidR="00F84BC2">
        <w:rPr>
          <w:lang w:val="ru-RU"/>
        </w:rPr>
        <w:t>учебного</w:t>
      </w:r>
      <w:r w:rsidR="00F84BC2" w:rsidRPr="00E60A8C">
        <w:rPr>
          <w:lang w:val="ru-RU"/>
        </w:rPr>
        <w:t xml:space="preserve"> </w:t>
      </w:r>
      <w:r w:rsidR="00F84BC2">
        <w:rPr>
          <w:lang w:val="ru-RU"/>
        </w:rPr>
        <w:t>мероприятия</w:t>
      </w:r>
      <w:r w:rsidR="00F84BC2" w:rsidRPr="00E60A8C">
        <w:rPr>
          <w:lang w:val="ru-RU"/>
        </w:rPr>
        <w:t xml:space="preserve"> </w:t>
      </w:r>
      <w:r w:rsidR="00F84BC2">
        <w:rPr>
          <w:lang w:val="ru-RU"/>
        </w:rPr>
        <w:t>стал</w:t>
      </w:r>
      <w:r w:rsidR="00F84BC2" w:rsidRPr="00E60A8C">
        <w:rPr>
          <w:lang w:val="ru-RU"/>
        </w:rPr>
        <w:t xml:space="preserve"> </w:t>
      </w:r>
      <w:r w:rsidR="00F84BC2">
        <w:rPr>
          <w:lang w:val="ru-RU"/>
        </w:rPr>
        <w:t>Сингапурский</w:t>
      </w:r>
      <w:r w:rsidR="00F84BC2" w:rsidRPr="00E60A8C">
        <w:rPr>
          <w:lang w:val="ru-RU"/>
        </w:rPr>
        <w:t xml:space="preserve"> </w:t>
      </w:r>
      <w:r w:rsidR="00F84BC2">
        <w:rPr>
          <w:lang w:val="ru-RU"/>
        </w:rPr>
        <w:t>договор</w:t>
      </w:r>
      <w:r w:rsidR="00F84BC2" w:rsidRPr="00E60A8C">
        <w:rPr>
          <w:lang w:val="ru-RU"/>
        </w:rPr>
        <w:t xml:space="preserve">. </w:t>
      </w:r>
      <w:r w:rsidR="00F84BC2">
        <w:rPr>
          <w:lang w:val="ru-RU"/>
        </w:rPr>
        <w:t>В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мероприятии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приняли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участие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следующие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страны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Латинской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Америки</w:t>
      </w:r>
      <w:r w:rsidR="00F84BC2" w:rsidRPr="00A6148C">
        <w:rPr>
          <w:lang w:val="ru-RU"/>
        </w:rPr>
        <w:t xml:space="preserve">:  </w:t>
      </w:r>
      <w:r w:rsidR="00F84BC2">
        <w:rPr>
          <w:lang w:val="ru-RU"/>
        </w:rPr>
        <w:t>Аргентина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Боливия</w:t>
      </w:r>
      <w:r w:rsidR="00F84BC2" w:rsidRPr="00A6148C">
        <w:rPr>
          <w:lang w:val="ru-RU"/>
        </w:rPr>
        <w:t xml:space="preserve"> (</w:t>
      </w:r>
      <w:r w:rsidR="00F84BC2">
        <w:rPr>
          <w:lang w:val="ru-RU"/>
        </w:rPr>
        <w:t>Многонациональное</w:t>
      </w:r>
      <w:r w:rsidR="00F84BC2" w:rsidRPr="00A6148C">
        <w:rPr>
          <w:lang w:val="ru-RU"/>
        </w:rPr>
        <w:t xml:space="preserve"> </w:t>
      </w:r>
      <w:r w:rsidR="00BF695E">
        <w:rPr>
          <w:lang w:val="ru-RU"/>
        </w:rPr>
        <w:t>Г</w:t>
      </w:r>
      <w:r w:rsidR="00F84BC2">
        <w:rPr>
          <w:lang w:val="ru-RU"/>
        </w:rPr>
        <w:t>осударство</w:t>
      </w:r>
      <w:r w:rsidR="00F84BC2" w:rsidRPr="00A6148C">
        <w:rPr>
          <w:lang w:val="ru-RU"/>
        </w:rPr>
        <w:t xml:space="preserve">), </w:t>
      </w:r>
      <w:r w:rsidR="00F84BC2">
        <w:rPr>
          <w:lang w:val="ru-RU"/>
        </w:rPr>
        <w:t>Чили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Колумбия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Коста</w:t>
      </w:r>
      <w:r w:rsidR="00F84BC2" w:rsidRPr="00A6148C">
        <w:rPr>
          <w:lang w:val="ru-RU"/>
        </w:rPr>
        <w:t>-</w:t>
      </w:r>
      <w:r w:rsidR="00F84BC2">
        <w:rPr>
          <w:lang w:val="ru-RU"/>
        </w:rPr>
        <w:t>Рика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Куба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Доминиканская</w:t>
      </w:r>
      <w:r w:rsidR="00F84BC2" w:rsidRPr="00A6148C">
        <w:rPr>
          <w:lang w:val="ru-RU"/>
        </w:rPr>
        <w:t xml:space="preserve"> </w:t>
      </w:r>
      <w:r w:rsidR="00F84BC2">
        <w:rPr>
          <w:lang w:val="ru-RU"/>
        </w:rPr>
        <w:t>Республика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Эквадор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Сальвадор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lastRenderedPageBreak/>
        <w:t>Гватемала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Гондурас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Мексика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Никарагуа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Панама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Парагвай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Перу</w:t>
      </w:r>
      <w:r w:rsidR="00F84BC2" w:rsidRPr="00A6148C">
        <w:rPr>
          <w:lang w:val="ru-RU"/>
        </w:rPr>
        <w:t xml:space="preserve">, </w:t>
      </w:r>
      <w:r w:rsidR="00F84BC2">
        <w:rPr>
          <w:lang w:val="ru-RU"/>
        </w:rPr>
        <w:t>Уругвай</w:t>
      </w:r>
      <w:r w:rsidR="00BF695E" w:rsidRPr="00A6148C">
        <w:rPr>
          <w:lang w:val="ru-RU"/>
        </w:rPr>
        <w:t xml:space="preserve"> </w:t>
      </w:r>
      <w:r w:rsidR="00BF695E">
        <w:rPr>
          <w:lang w:val="ru-RU"/>
        </w:rPr>
        <w:t>и</w:t>
      </w:r>
      <w:r w:rsidR="00BF695E" w:rsidRPr="00A6148C">
        <w:rPr>
          <w:lang w:val="ru-RU"/>
        </w:rPr>
        <w:t xml:space="preserve"> </w:t>
      </w:r>
      <w:r w:rsidR="00BF695E">
        <w:rPr>
          <w:lang w:val="ru-RU"/>
        </w:rPr>
        <w:t>Венесуэла</w:t>
      </w:r>
      <w:r w:rsidR="00BF695E" w:rsidRPr="00BF695E">
        <w:t> </w:t>
      </w:r>
      <w:r w:rsidR="00BF695E" w:rsidRPr="00A6148C">
        <w:rPr>
          <w:lang w:val="ru-RU"/>
        </w:rPr>
        <w:t>(</w:t>
      </w:r>
      <w:r w:rsidR="00BF695E">
        <w:rPr>
          <w:lang w:val="ru-RU"/>
        </w:rPr>
        <w:t>Боливарианская</w:t>
      </w:r>
      <w:r w:rsidR="00BF695E" w:rsidRPr="00A6148C">
        <w:rPr>
          <w:lang w:val="ru-RU"/>
        </w:rPr>
        <w:t xml:space="preserve"> </w:t>
      </w:r>
      <w:r w:rsidR="00BF695E">
        <w:rPr>
          <w:lang w:val="ru-RU"/>
        </w:rPr>
        <w:t>Республика</w:t>
      </w:r>
      <w:r w:rsidR="00BF695E" w:rsidRPr="00A6148C">
        <w:rPr>
          <w:lang w:val="ru-RU"/>
        </w:rPr>
        <w:t>)</w:t>
      </w:r>
      <w:r w:rsidR="005D5EF2" w:rsidRPr="00A6148C">
        <w:rPr>
          <w:lang w:val="ru-RU"/>
        </w:rPr>
        <w:t>.</w:t>
      </w:r>
    </w:p>
    <w:p w:rsidR="00796BFD" w:rsidRPr="00A6148C" w:rsidRDefault="00796BFD" w:rsidP="00BB6C0D">
      <w:pPr>
        <w:pStyle w:val="ListParagraph"/>
        <w:rPr>
          <w:lang w:val="ru-RU"/>
        </w:rPr>
      </w:pPr>
    </w:p>
    <w:p w:rsidR="00796BFD" w:rsidRPr="00937F43" w:rsidRDefault="00A6148C" w:rsidP="005D5EF2">
      <w:pPr>
        <w:numPr>
          <w:ilvl w:val="0"/>
          <w:numId w:val="9"/>
        </w:numPr>
        <w:ind w:left="1100" w:hanging="550"/>
        <w:rPr>
          <w:lang w:val="ru-RU"/>
        </w:rPr>
      </w:pPr>
      <w:r w:rsidRPr="00A6148C">
        <w:rPr>
          <w:lang w:val="ru-RU"/>
        </w:rPr>
        <w:t xml:space="preserve">29 – 31 </w:t>
      </w:r>
      <w:r>
        <w:rPr>
          <w:lang w:val="ru-RU"/>
        </w:rPr>
        <w:t>августа</w:t>
      </w:r>
      <w:r w:rsidRPr="00A6148C">
        <w:rPr>
          <w:lang w:val="ru-RU"/>
        </w:rPr>
        <w:t xml:space="preserve"> 2016 </w:t>
      </w:r>
      <w:r>
        <w:rPr>
          <w:lang w:val="ru-RU"/>
        </w:rPr>
        <w:t>г</w:t>
      </w:r>
      <w:r w:rsidRPr="00A6148C">
        <w:rPr>
          <w:lang w:val="ru-RU"/>
        </w:rPr>
        <w:t xml:space="preserve">. </w:t>
      </w:r>
      <w:r>
        <w:rPr>
          <w:lang w:val="ru-RU"/>
        </w:rPr>
        <w:t>в</w:t>
      </w:r>
      <w:r w:rsidRPr="00A6148C">
        <w:rPr>
          <w:lang w:val="ru-RU"/>
        </w:rPr>
        <w:t xml:space="preserve"> </w:t>
      </w:r>
      <w:r>
        <w:rPr>
          <w:lang w:val="ru-RU"/>
        </w:rPr>
        <w:t>Сан</w:t>
      </w:r>
      <w:r w:rsidRPr="00A6148C">
        <w:rPr>
          <w:lang w:val="ru-RU"/>
        </w:rPr>
        <w:t>-</w:t>
      </w:r>
      <w:r>
        <w:rPr>
          <w:lang w:val="ru-RU"/>
        </w:rPr>
        <w:t>Хосе</w:t>
      </w:r>
      <w:r w:rsidRPr="00A6148C">
        <w:rPr>
          <w:lang w:val="ru-RU"/>
        </w:rPr>
        <w:t xml:space="preserve">, </w:t>
      </w:r>
      <w:r>
        <w:rPr>
          <w:lang w:val="ru-RU"/>
        </w:rPr>
        <w:t>Коста</w:t>
      </w:r>
      <w:r w:rsidRPr="00A6148C">
        <w:rPr>
          <w:lang w:val="ru-RU"/>
        </w:rPr>
        <w:t>-</w:t>
      </w:r>
      <w:r>
        <w:rPr>
          <w:lang w:val="ru-RU"/>
        </w:rPr>
        <w:t>Рика</w:t>
      </w:r>
      <w:r w:rsidRPr="00A6148C">
        <w:rPr>
          <w:lang w:val="ru-RU"/>
        </w:rPr>
        <w:t xml:space="preserve">, </w:t>
      </w:r>
      <w:r>
        <w:rPr>
          <w:lang w:val="ru-RU"/>
        </w:rPr>
        <w:t>пр</w:t>
      </w:r>
      <w:r w:rsidR="00124677">
        <w:rPr>
          <w:lang w:val="ru-RU"/>
        </w:rPr>
        <w:t>о</w:t>
      </w:r>
      <w:r>
        <w:rPr>
          <w:lang w:val="ru-RU"/>
        </w:rPr>
        <w:t>шел</w:t>
      </w:r>
      <w:r w:rsidRPr="00A6148C">
        <w:rPr>
          <w:lang w:val="ru-RU"/>
        </w:rPr>
        <w:t xml:space="preserve"> </w:t>
      </w:r>
      <w:r>
        <w:rPr>
          <w:lang w:val="ru-RU"/>
        </w:rPr>
        <w:t>Национальный</w:t>
      </w:r>
      <w:r w:rsidRPr="00A6148C">
        <w:rPr>
          <w:lang w:val="ru-RU"/>
        </w:rPr>
        <w:t xml:space="preserve"> </w:t>
      </w:r>
      <w:r>
        <w:rPr>
          <w:lang w:val="ru-RU"/>
        </w:rPr>
        <w:t>практикум</w:t>
      </w:r>
      <w:r w:rsidRPr="00A6148C">
        <w:rPr>
          <w:lang w:val="ru-RU"/>
        </w:rPr>
        <w:t xml:space="preserve"> </w:t>
      </w:r>
      <w:r>
        <w:rPr>
          <w:lang w:val="ru-RU"/>
        </w:rPr>
        <w:t>по</w:t>
      </w:r>
      <w:r w:rsidRPr="00A6148C">
        <w:rPr>
          <w:lang w:val="ru-RU"/>
        </w:rPr>
        <w:t xml:space="preserve"> </w:t>
      </w:r>
      <w:r w:rsidR="004A2F50">
        <w:rPr>
          <w:lang w:val="ru-RU"/>
        </w:rPr>
        <w:t>экспертизе нетрадиционных знаков.  Организатором данного мероприятия выступила ВОИС совместно с Регистратурой промышленной собственности Коста-Рики</w:t>
      </w:r>
      <w:r w:rsidR="00526114" w:rsidRPr="00937F43">
        <w:rPr>
          <w:lang w:val="ru-RU"/>
        </w:rPr>
        <w:t>.</w:t>
      </w:r>
    </w:p>
    <w:p w:rsidR="00796BFD" w:rsidRPr="00937F43" w:rsidRDefault="00796BFD" w:rsidP="00526114">
      <w:pPr>
        <w:pStyle w:val="ListParagraph"/>
        <w:rPr>
          <w:lang w:val="ru-RU"/>
        </w:rPr>
      </w:pPr>
    </w:p>
    <w:p w:rsidR="00796BFD" w:rsidRPr="00937F43" w:rsidRDefault="00937F43" w:rsidP="005D5EF2">
      <w:pPr>
        <w:numPr>
          <w:ilvl w:val="0"/>
          <w:numId w:val="9"/>
        </w:numPr>
        <w:ind w:left="1100" w:hanging="550"/>
        <w:rPr>
          <w:lang w:val="ru-RU"/>
        </w:rPr>
      </w:pPr>
      <w:r w:rsidRPr="00937F43">
        <w:rPr>
          <w:lang w:val="ru-RU"/>
        </w:rPr>
        <w:t xml:space="preserve">1 </w:t>
      </w:r>
      <w:r>
        <w:rPr>
          <w:lang w:val="ru-RU"/>
        </w:rPr>
        <w:t>и</w:t>
      </w:r>
      <w:r w:rsidRPr="00937F43">
        <w:rPr>
          <w:lang w:val="ru-RU"/>
        </w:rPr>
        <w:t xml:space="preserve"> 2 </w:t>
      </w:r>
      <w:r>
        <w:rPr>
          <w:lang w:val="ru-RU"/>
        </w:rPr>
        <w:t>сентября</w:t>
      </w:r>
      <w:r w:rsidRPr="00937F43">
        <w:rPr>
          <w:lang w:val="ru-RU"/>
        </w:rPr>
        <w:t xml:space="preserve"> 2016 </w:t>
      </w:r>
      <w:r>
        <w:rPr>
          <w:lang w:val="ru-RU"/>
        </w:rPr>
        <w:t>г</w:t>
      </w:r>
      <w:r w:rsidRPr="00937F43">
        <w:rPr>
          <w:lang w:val="ru-RU"/>
        </w:rPr>
        <w:t xml:space="preserve">. </w:t>
      </w:r>
      <w:r>
        <w:rPr>
          <w:lang w:val="ru-RU"/>
        </w:rPr>
        <w:t>в</w:t>
      </w:r>
      <w:r w:rsidRPr="00937F43">
        <w:rPr>
          <w:lang w:val="ru-RU"/>
        </w:rPr>
        <w:t xml:space="preserve"> </w:t>
      </w:r>
      <w:r>
        <w:rPr>
          <w:lang w:val="ru-RU"/>
        </w:rPr>
        <w:t>г</w:t>
      </w:r>
      <w:r w:rsidRPr="00937F43">
        <w:rPr>
          <w:lang w:val="ru-RU"/>
        </w:rPr>
        <w:t xml:space="preserve">. </w:t>
      </w:r>
      <w:r>
        <w:rPr>
          <w:lang w:val="ru-RU"/>
        </w:rPr>
        <w:t>Гватемала</w:t>
      </w:r>
      <w:r w:rsidRPr="00937F43">
        <w:rPr>
          <w:lang w:val="ru-RU"/>
        </w:rPr>
        <w:t xml:space="preserve"> </w:t>
      </w:r>
      <w:r>
        <w:rPr>
          <w:lang w:val="ru-RU"/>
        </w:rPr>
        <w:t>прошел</w:t>
      </w:r>
      <w:r w:rsidRPr="00937F43">
        <w:rPr>
          <w:lang w:val="ru-RU"/>
        </w:rPr>
        <w:t xml:space="preserve"> </w:t>
      </w:r>
      <w:r>
        <w:rPr>
          <w:lang w:val="ru-RU"/>
        </w:rPr>
        <w:t>Национальный</w:t>
      </w:r>
      <w:r w:rsidRPr="00937F43">
        <w:rPr>
          <w:lang w:val="ru-RU"/>
        </w:rPr>
        <w:t xml:space="preserve"> </w:t>
      </w:r>
      <w:r>
        <w:rPr>
          <w:lang w:val="ru-RU"/>
        </w:rPr>
        <w:t>практикум</w:t>
      </w:r>
      <w:r w:rsidRPr="00937F43">
        <w:rPr>
          <w:lang w:val="ru-RU"/>
        </w:rPr>
        <w:t xml:space="preserve"> </w:t>
      </w:r>
      <w:r>
        <w:rPr>
          <w:lang w:val="ru-RU"/>
        </w:rPr>
        <w:t>по</w:t>
      </w:r>
      <w:r w:rsidRPr="00937F43">
        <w:rPr>
          <w:lang w:val="ru-RU"/>
        </w:rPr>
        <w:t xml:space="preserve"> </w:t>
      </w:r>
      <w:r>
        <w:rPr>
          <w:lang w:val="ru-RU"/>
        </w:rPr>
        <w:t xml:space="preserve">осуществлению </w:t>
      </w:r>
      <w:r w:rsidR="00BB6C0D" w:rsidRPr="00937F43">
        <w:t>TLT</w:t>
      </w:r>
      <w:r>
        <w:rPr>
          <w:lang w:val="ru-RU"/>
        </w:rPr>
        <w:t>.  Организатором мероприятия выступила ВОИС совместно с Ведомством интеллектуальной собственности Гватемалы</w:t>
      </w:r>
      <w:r w:rsidR="009D11DF" w:rsidRPr="00937F43">
        <w:rPr>
          <w:lang w:val="ru-RU"/>
        </w:rPr>
        <w:t>.</w:t>
      </w:r>
    </w:p>
    <w:p w:rsidR="00796BFD" w:rsidRPr="00937F43" w:rsidRDefault="00796BFD" w:rsidP="00BB6C0D">
      <w:pPr>
        <w:ind w:left="1100"/>
        <w:rPr>
          <w:lang w:val="ru-RU"/>
        </w:rPr>
      </w:pPr>
    </w:p>
    <w:p w:rsidR="00796BFD" w:rsidRPr="00A70F6E" w:rsidRDefault="00937F43" w:rsidP="00A70F6E">
      <w:pPr>
        <w:numPr>
          <w:ilvl w:val="0"/>
          <w:numId w:val="9"/>
        </w:numPr>
        <w:ind w:left="1080" w:hanging="540"/>
        <w:rPr>
          <w:lang w:val="ru-RU"/>
        </w:rPr>
      </w:pPr>
      <w:r w:rsidRPr="00937F43">
        <w:rPr>
          <w:lang w:val="ru-RU"/>
        </w:rPr>
        <w:t xml:space="preserve">6 </w:t>
      </w:r>
      <w:r>
        <w:rPr>
          <w:lang w:val="ru-RU"/>
        </w:rPr>
        <w:t>и</w:t>
      </w:r>
      <w:r w:rsidRPr="00937F43">
        <w:rPr>
          <w:lang w:val="ru-RU"/>
        </w:rPr>
        <w:t xml:space="preserve"> 7 </w:t>
      </w:r>
      <w:r>
        <w:rPr>
          <w:lang w:val="ru-RU"/>
        </w:rPr>
        <w:t>сентября</w:t>
      </w:r>
      <w:r w:rsidRPr="00937F43">
        <w:rPr>
          <w:lang w:val="ru-RU"/>
        </w:rPr>
        <w:t xml:space="preserve"> 2016 </w:t>
      </w:r>
      <w:r>
        <w:rPr>
          <w:lang w:val="ru-RU"/>
        </w:rPr>
        <w:t>г</w:t>
      </w:r>
      <w:r w:rsidRPr="00937F43">
        <w:rPr>
          <w:lang w:val="ru-RU"/>
        </w:rPr>
        <w:t xml:space="preserve">. </w:t>
      </w:r>
      <w:r>
        <w:rPr>
          <w:lang w:val="ru-RU"/>
        </w:rPr>
        <w:t xml:space="preserve">в Сантьяго, Чили, </w:t>
      </w:r>
      <w:r w:rsidR="00124677">
        <w:rPr>
          <w:lang w:val="ru-RU"/>
        </w:rPr>
        <w:t>состоялся</w:t>
      </w:r>
      <w:r>
        <w:rPr>
          <w:lang w:val="ru-RU"/>
        </w:rPr>
        <w:t xml:space="preserve"> Субрегиональный семинар по Сингапурскому договору о законах по товарным знакам </w:t>
      </w:r>
      <w:r w:rsidR="00CF0316" w:rsidRPr="00937F43">
        <w:rPr>
          <w:lang w:val="ru-RU"/>
        </w:rPr>
        <w:t>(</w:t>
      </w:r>
      <w:r w:rsidR="00CF0316" w:rsidRPr="00BB6C0D">
        <w:t>STLT</w:t>
      </w:r>
      <w:r w:rsidR="00CF0316" w:rsidRPr="00937F43">
        <w:rPr>
          <w:lang w:val="ru-RU"/>
        </w:rPr>
        <w:t>)</w:t>
      </w:r>
      <w:r>
        <w:rPr>
          <w:lang w:val="ru-RU"/>
        </w:rPr>
        <w:t xml:space="preserve">.  Организатором мероприятия выступила ВОИС совместно с Национальным институтом индустриальной собственности Чили </w:t>
      </w:r>
      <w:r w:rsidR="00CF0316" w:rsidRPr="00937F43">
        <w:rPr>
          <w:lang w:val="ru-RU"/>
        </w:rPr>
        <w:t>(</w:t>
      </w:r>
      <w:r w:rsidR="00CF0316">
        <w:t>INAPI</w:t>
      </w:r>
      <w:r w:rsidR="00CF0316" w:rsidRPr="00937F43">
        <w:rPr>
          <w:lang w:val="ru-RU"/>
        </w:rPr>
        <w:t xml:space="preserve">) </w:t>
      </w:r>
      <w:r>
        <w:rPr>
          <w:lang w:val="ru-RU"/>
        </w:rPr>
        <w:t xml:space="preserve">и Испанским ведомством по патентам и товарным </w:t>
      </w:r>
      <w:r w:rsidRPr="00E60A8C">
        <w:rPr>
          <w:lang w:val="ru-RU"/>
        </w:rPr>
        <w:t xml:space="preserve">знакам </w:t>
      </w:r>
      <w:r w:rsidR="00CF0316" w:rsidRPr="00E60A8C">
        <w:rPr>
          <w:lang w:val="ru-RU"/>
        </w:rPr>
        <w:t>(</w:t>
      </w:r>
      <w:r w:rsidR="00CF0316" w:rsidRPr="00E60A8C">
        <w:t>OEPM</w:t>
      </w:r>
      <w:r w:rsidR="00CF0316" w:rsidRPr="00937F43">
        <w:rPr>
          <w:lang w:val="ru-RU"/>
        </w:rPr>
        <w:t>)</w:t>
      </w:r>
      <w:r w:rsidR="009D11DF" w:rsidRPr="00937F43">
        <w:rPr>
          <w:lang w:val="ru-RU"/>
        </w:rPr>
        <w:t>.</w:t>
      </w:r>
      <w:r w:rsidR="00CF0316" w:rsidRPr="00937F43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60A8C">
        <w:rPr>
          <w:lang w:val="ru-RU"/>
        </w:rPr>
        <w:t>В Семинаре приняли участие должностные лица, ответственные за вопросы, связанные с товарными знаками, и</w:t>
      </w:r>
      <w:r w:rsidR="00124677">
        <w:rPr>
          <w:lang w:val="ru-RU"/>
        </w:rPr>
        <w:t>з</w:t>
      </w:r>
      <w:r w:rsidR="00E60A8C">
        <w:rPr>
          <w:lang w:val="ru-RU"/>
        </w:rPr>
        <w:t xml:space="preserve"> следующих стран:  Аргентина, Бразилия, Эквадор, Парагвай, Перу и Уругвай.  </w:t>
      </w:r>
      <w:r w:rsidR="00A70F6E">
        <w:rPr>
          <w:lang w:val="ru-RU"/>
        </w:rPr>
        <w:t>Также н</w:t>
      </w:r>
      <w:r w:rsidR="00326C58">
        <w:rPr>
          <w:lang w:val="ru-RU"/>
        </w:rPr>
        <w:t>а</w:t>
      </w:r>
      <w:r w:rsidR="00326C58" w:rsidRPr="00A70F6E">
        <w:rPr>
          <w:lang w:val="ru-RU"/>
        </w:rPr>
        <w:t xml:space="preserve"> </w:t>
      </w:r>
      <w:r w:rsidR="00326C58">
        <w:rPr>
          <w:lang w:val="ru-RU"/>
        </w:rPr>
        <w:t>Семинаре</w:t>
      </w:r>
      <w:r w:rsidR="00326C58" w:rsidRPr="00A70F6E">
        <w:rPr>
          <w:lang w:val="ru-RU"/>
        </w:rPr>
        <w:t xml:space="preserve"> </w:t>
      </w:r>
      <w:r w:rsidR="00326C58">
        <w:rPr>
          <w:lang w:val="ru-RU"/>
        </w:rPr>
        <w:t>выступил</w:t>
      </w:r>
      <w:r w:rsidR="00326C58" w:rsidRPr="00A70F6E">
        <w:rPr>
          <w:lang w:val="ru-RU"/>
        </w:rPr>
        <w:t xml:space="preserve"> </w:t>
      </w:r>
      <w:r w:rsidR="00A70F6E">
        <w:rPr>
          <w:lang w:val="ru-RU"/>
        </w:rPr>
        <w:t xml:space="preserve">по видеосвязи </w:t>
      </w:r>
      <w:r w:rsidR="00326C58">
        <w:rPr>
          <w:lang w:val="ru-RU"/>
        </w:rPr>
        <w:t>представитель</w:t>
      </w:r>
      <w:r w:rsidR="00326C58" w:rsidRPr="00A70F6E">
        <w:rPr>
          <w:lang w:val="ru-RU"/>
        </w:rPr>
        <w:t xml:space="preserve"> </w:t>
      </w:r>
      <w:r w:rsidR="00A70F6E">
        <w:rPr>
          <w:lang w:val="ru-RU"/>
        </w:rPr>
        <w:t>Ведомства</w:t>
      </w:r>
      <w:r w:rsidR="00A70F6E" w:rsidRPr="00A70F6E">
        <w:rPr>
          <w:lang w:val="ru-RU"/>
        </w:rPr>
        <w:t xml:space="preserve"> интеллектуальной собственности Европейского Союза (</w:t>
      </w:r>
      <w:r w:rsidR="00A70F6E" w:rsidRPr="00A70F6E">
        <w:t>EUIPO</w:t>
      </w:r>
      <w:r w:rsidR="00A70F6E" w:rsidRPr="00A70F6E">
        <w:rPr>
          <w:lang w:val="ru-RU"/>
        </w:rPr>
        <w:t>)</w:t>
      </w:r>
      <w:r w:rsidR="00A70F6E">
        <w:rPr>
          <w:lang w:val="ru-RU"/>
        </w:rPr>
        <w:t>.</w:t>
      </w:r>
    </w:p>
    <w:p w:rsidR="00796BFD" w:rsidRPr="00A70F6E" w:rsidRDefault="00796BFD" w:rsidP="00182BB4">
      <w:pPr>
        <w:pStyle w:val="ListParagraph"/>
        <w:rPr>
          <w:lang w:val="ru-RU"/>
        </w:rPr>
      </w:pPr>
    </w:p>
    <w:p w:rsidR="00796BFD" w:rsidRPr="00124677" w:rsidRDefault="00A70F6E" w:rsidP="00CF0316">
      <w:pPr>
        <w:numPr>
          <w:ilvl w:val="0"/>
          <w:numId w:val="9"/>
        </w:numPr>
        <w:ind w:left="1100" w:hanging="550"/>
        <w:rPr>
          <w:lang w:val="ru-RU"/>
        </w:rPr>
      </w:pPr>
      <w:r w:rsidRPr="00A70F6E">
        <w:rPr>
          <w:lang w:val="ru-RU"/>
        </w:rPr>
        <w:t xml:space="preserve">5 – 7 </w:t>
      </w:r>
      <w:r>
        <w:rPr>
          <w:lang w:val="ru-RU"/>
        </w:rPr>
        <w:t>декабря</w:t>
      </w:r>
      <w:r w:rsidRPr="00A70F6E">
        <w:rPr>
          <w:lang w:val="ru-RU"/>
        </w:rPr>
        <w:t xml:space="preserve"> 2016 </w:t>
      </w:r>
      <w:r>
        <w:rPr>
          <w:lang w:val="ru-RU"/>
        </w:rPr>
        <w:t>г</w:t>
      </w:r>
      <w:r w:rsidRPr="00A70F6E">
        <w:rPr>
          <w:lang w:val="ru-RU"/>
        </w:rPr>
        <w:t xml:space="preserve">. </w:t>
      </w:r>
      <w:r>
        <w:rPr>
          <w:lang w:val="ru-RU"/>
        </w:rPr>
        <w:t>в</w:t>
      </w:r>
      <w:r w:rsidRPr="00A70F6E">
        <w:rPr>
          <w:lang w:val="ru-RU"/>
        </w:rPr>
        <w:t xml:space="preserve"> </w:t>
      </w:r>
      <w:r>
        <w:rPr>
          <w:lang w:val="ru-RU"/>
        </w:rPr>
        <w:t>Санто</w:t>
      </w:r>
      <w:r w:rsidRPr="00A70F6E">
        <w:rPr>
          <w:lang w:val="ru-RU"/>
        </w:rPr>
        <w:t>-</w:t>
      </w:r>
      <w:r>
        <w:rPr>
          <w:lang w:val="ru-RU"/>
        </w:rPr>
        <w:t>Доминго</w:t>
      </w:r>
      <w:r w:rsidRPr="00A70F6E">
        <w:rPr>
          <w:lang w:val="ru-RU"/>
        </w:rPr>
        <w:t xml:space="preserve"> </w:t>
      </w:r>
      <w:r w:rsidR="00124677">
        <w:rPr>
          <w:lang w:val="ru-RU"/>
        </w:rPr>
        <w:t>состоялось</w:t>
      </w:r>
      <w:r w:rsidRPr="00A70F6E">
        <w:rPr>
          <w:lang w:val="ru-RU"/>
        </w:rPr>
        <w:t xml:space="preserve"> </w:t>
      </w:r>
      <w:r>
        <w:rPr>
          <w:lang w:val="ru-RU"/>
        </w:rPr>
        <w:t>Субрегиональное</w:t>
      </w:r>
      <w:r w:rsidRPr="00A70F6E">
        <w:rPr>
          <w:lang w:val="ru-RU"/>
        </w:rPr>
        <w:t xml:space="preserve"> </w:t>
      </w:r>
      <w:r>
        <w:rPr>
          <w:lang w:val="ru-RU"/>
        </w:rPr>
        <w:t>совещание</w:t>
      </w:r>
      <w:r w:rsidRPr="00A70F6E">
        <w:rPr>
          <w:lang w:val="ru-RU"/>
        </w:rPr>
        <w:t xml:space="preserve"> </w:t>
      </w:r>
      <w:r>
        <w:rPr>
          <w:lang w:val="ru-RU"/>
        </w:rPr>
        <w:t>экспертов Центральной Америки и Доминиканской Республики в области товарных знаков.  Организатор</w:t>
      </w:r>
      <w:r w:rsidR="00124677">
        <w:rPr>
          <w:lang w:val="ru-RU"/>
        </w:rPr>
        <w:t>ом</w:t>
      </w:r>
      <w:r>
        <w:rPr>
          <w:lang w:val="ru-RU"/>
        </w:rPr>
        <w:t xml:space="preserve"> данного мероприятия выступила ВОИС в сотрудничестве с Национальным ведомством промышленной собственности Доминиканской Республики </w:t>
      </w:r>
      <w:r w:rsidR="00182BB4" w:rsidRPr="00A70F6E">
        <w:rPr>
          <w:lang w:val="ru-RU"/>
        </w:rPr>
        <w:t>(</w:t>
      </w:r>
      <w:r w:rsidR="00182BB4">
        <w:t>ONAPI</w:t>
      </w:r>
      <w:r w:rsidR="00182BB4" w:rsidRPr="00A70F6E">
        <w:rPr>
          <w:lang w:val="ru-RU"/>
        </w:rPr>
        <w:t>)</w:t>
      </w:r>
      <w:r w:rsidR="00F35546" w:rsidRPr="00A70F6E">
        <w:rPr>
          <w:lang w:val="ru-RU"/>
        </w:rPr>
        <w:t>,</w:t>
      </w:r>
      <w:r>
        <w:rPr>
          <w:lang w:val="ru-RU"/>
        </w:rPr>
        <w:t xml:space="preserve"> в нем приняли участие эксперты в области товарных знаков из Коста-Рики, Сальвадора, Гватемалы, Гондураса, Никарагуа и Панамы. </w:t>
      </w:r>
      <w:r w:rsidR="00182BB4" w:rsidRPr="00A70F6E">
        <w:rPr>
          <w:lang w:val="ru-RU"/>
        </w:rPr>
        <w:t xml:space="preserve"> </w:t>
      </w:r>
    </w:p>
    <w:p w:rsidR="00796BFD" w:rsidRPr="00124677" w:rsidRDefault="00796BFD" w:rsidP="00E717AF">
      <w:pPr>
        <w:pStyle w:val="ListParagraph"/>
        <w:rPr>
          <w:lang w:val="ru-RU"/>
        </w:rPr>
      </w:pPr>
    </w:p>
    <w:p w:rsidR="00796BFD" w:rsidRPr="005C06FD" w:rsidRDefault="00A70F6E" w:rsidP="00CF0316">
      <w:pPr>
        <w:numPr>
          <w:ilvl w:val="0"/>
          <w:numId w:val="9"/>
        </w:numPr>
        <w:ind w:left="1100" w:hanging="550"/>
        <w:rPr>
          <w:lang w:val="ru-RU"/>
        </w:rPr>
      </w:pPr>
      <w:r w:rsidRPr="005C06FD">
        <w:rPr>
          <w:lang w:val="ru-RU"/>
        </w:rPr>
        <w:t xml:space="preserve">8 и 9 декабря 2016 г. </w:t>
      </w:r>
      <w:r w:rsidR="005C06FD" w:rsidRPr="005C06FD">
        <w:rPr>
          <w:lang w:val="ru-RU"/>
        </w:rPr>
        <w:t xml:space="preserve">в Панаме прошел Практикум по экспертизе товарных знаков, в рамках которого рассматривались вопросы реализации </w:t>
      </w:r>
      <w:r w:rsidR="005C06FD" w:rsidRPr="005C06FD">
        <w:t>TLT</w:t>
      </w:r>
      <w:r w:rsidR="005C06FD" w:rsidRPr="005C06FD">
        <w:rPr>
          <w:lang w:val="ru-RU"/>
        </w:rPr>
        <w:t xml:space="preserve">.  Организатором данного мероприятия выступила ВОИС в сотрудничестве с Национальным управлением регистратуры промышленной собственности </w:t>
      </w:r>
      <w:r w:rsidR="00B2580A" w:rsidRPr="005C06FD">
        <w:rPr>
          <w:lang w:val="ru-RU"/>
        </w:rPr>
        <w:t>(</w:t>
      </w:r>
      <w:r w:rsidR="00B2580A" w:rsidRPr="005C06FD">
        <w:t>DIGERPI</w:t>
      </w:r>
      <w:r w:rsidR="00B2580A" w:rsidRPr="005C06FD">
        <w:rPr>
          <w:lang w:val="ru-RU"/>
        </w:rPr>
        <w:t>).</w:t>
      </w:r>
    </w:p>
    <w:p w:rsidR="00796BFD" w:rsidRPr="005C06FD" w:rsidRDefault="00796BFD" w:rsidP="007E4439">
      <w:pPr>
        <w:ind w:left="1100"/>
        <w:rPr>
          <w:lang w:val="ru-RU"/>
        </w:rPr>
      </w:pPr>
    </w:p>
    <w:p w:rsidR="00796BFD" w:rsidRPr="003D7878" w:rsidRDefault="005C06FD" w:rsidP="00CF0316">
      <w:pPr>
        <w:numPr>
          <w:ilvl w:val="0"/>
          <w:numId w:val="9"/>
        </w:numPr>
        <w:ind w:left="1100" w:hanging="550"/>
        <w:rPr>
          <w:lang w:val="ru-RU"/>
        </w:rPr>
      </w:pPr>
      <w:r w:rsidRPr="003D7878">
        <w:rPr>
          <w:lang w:val="ru-RU"/>
        </w:rPr>
        <w:t xml:space="preserve">7 – 9 </w:t>
      </w:r>
      <w:r>
        <w:rPr>
          <w:lang w:val="ru-RU"/>
        </w:rPr>
        <w:t>декабря</w:t>
      </w:r>
      <w:r w:rsidRPr="003D7878">
        <w:rPr>
          <w:lang w:val="ru-RU"/>
        </w:rPr>
        <w:t xml:space="preserve"> </w:t>
      </w:r>
      <w:r w:rsidR="00BA3053">
        <w:rPr>
          <w:lang w:val="ru-RU"/>
        </w:rPr>
        <w:t xml:space="preserve">2017 г. </w:t>
      </w:r>
      <w:r>
        <w:rPr>
          <w:lang w:val="ru-RU"/>
        </w:rPr>
        <w:t>в</w:t>
      </w:r>
      <w:r w:rsidRPr="003D7878">
        <w:rPr>
          <w:lang w:val="ru-RU"/>
        </w:rPr>
        <w:t xml:space="preserve"> </w:t>
      </w:r>
      <w:r>
        <w:rPr>
          <w:lang w:val="ru-RU"/>
        </w:rPr>
        <w:t>рамках</w:t>
      </w:r>
      <w:r w:rsidRPr="003D7878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3D7878">
        <w:rPr>
          <w:lang w:val="ru-RU"/>
        </w:rPr>
        <w:t xml:space="preserve"> </w:t>
      </w:r>
      <w:r>
        <w:rPr>
          <w:lang w:val="ru-RU"/>
        </w:rPr>
        <w:t>семинара</w:t>
      </w:r>
      <w:r w:rsidRPr="003D7878">
        <w:rPr>
          <w:lang w:val="ru-RU"/>
        </w:rPr>
        <w:t xml:space="preserve"> </w:t>
      </w:r>
      <w:r w:rsidR="003D7878">
        <w:rPr>
          <w:lang w:val="ru-RU"/>
        </w:rPr>
        <w:t>по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интеллектуальной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собственности</w:t>
      </w:r>
      <w:r w:rsidR="003D7878" w:rsidRPr="003D7878">
        <w:rPr>
          <w:lang w:val="ru-RU"/>
        </w:rPr>
        <w:t xml:space="preserve">, </w:t>
      </w:r>
      <w:r w:rsidR="003D7878">
        <w:rPr>
          <w:lang w:val="ru-RU"/>
        </w:rPr>
        <w:t>организованного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Всемирной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торговой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организацией</w:t>
      </w:r>
      <w:r w:rsidR="003D7878" w:rsidRPr="003D7878">
        <w:rPr>
          <w:lang w:val="ru-RU"/>
        </w:rPr>
        <w:t xml:space="preserve"> (</w:t>
      </w:r>
      <w:r w:rsidR="003D7878">
        <w:rPr>
          <w:lang w:val="ru-RU"/>
        </w:rPr>
        <w:t>ВТО</w:t>
      </w:r>
      <w:r w:rsidR="003D7878" w:rsidRPr="003D7878">
        <w:rPr>
          <w:lang w:val="ru-RU"/>
        </w:rPr>
        <w:t xml:space="preserve">) </w:t>
      </w:r>
      <w:r w:rsidR="003D7878">
        <w:rPr>
          <w:lang w:val="ru-RU"/>
        </w:rPr>
        <w:t>в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Сент</w:t>
      </w:r>
      <w:r w:rsidR="003D7878" w:rsidRPr="003D7878">
        <w:rPr>
          <w:lang w:val="ru-RU"/>
        </w:rPr>
        <w:t>-</w:t>
      </w:r>
      <w:r w:rsidR="003D7878">
        <w:rPr>
          <w:lang w:val="ru-RU"/>
        </w:rPr>
        <w:t>Винсенте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и</w:t>
      </w:r>
      <w:r w:rsidR="003D7878" w:rsidRPr="003D7878">
        <w:rPr>
          <w:lang w:val="ru-RU"/>
        </w:rPr>
        <w:t xml:space="preserve"> </w:t>
      </w:r>
      <w:r w:rsidR="003D7878">
        <w:rPr>
          <w:lang w:val="ru-RU"/>
        </w:rPr>
        <w:t>Гренадинах, ВОИС провела учебное мероприятие по товарным знакам, в ходе которого рассматривались вопросы</w:t>
      </w:r>
      <w:r w:rsidR="00124677">
        <w:rPr>
          <w:lang w:val="ru-RU"/>
        </w:rPr>
        <w:t>, связанные с</w:t>
      </w:r>
      <w:r w:rsidR="003D7878">
        <w:rPr>
          <w:lang w:val="ru-RU"/>
        </w:rPr>
        <w:t xml:space="preserve"> </w:t>
      </w:r>
      <w:r w:rsidR="00B2580A">
        <w:t>TLT</w:t>
      </w:r>
      <w:r w:rsidR="00B2580A" w:rsidRPr="003D7878">
        <w:rPr>
          <w:lang w:val="ru-RU"/>
        </w:rPr>
        <w:t xml:space="preserve"> </w:t>
      </w:r>
      <w:r w:rsidR="003D7878">
        <w:rPr>
          <w:lang w:val="ru-RU"/>
        </w:rPr>
        <w:t>и</w:t>
      </w:r>
      <w:r w:rsidR="00B2580A" w:rsidRPr="003D7878">
        <w:rPr>
          <w:lang w:val="ru-RU"/>
        </w:rPr>
        <w:t xml:space="preserve"> </w:t>
      </w:r>
      <w:r w:rsidR="006C319F">
        <w:t>STLT</w:t>
      </w:r>
      <w:r w:rsidR="00F35546" w:rsidRPr="003D7878">
        <w:rPr>
          <w:lang w:val="ru-RU"/>
        </w:rPr>
        <w:t>.</w:t>
      </w:r>
    </w:p>
    <w:p w:rsidR="00796BFD" w:rsidRPr="003D7878" w:rsidRDefault="00796BFD" w:rsidP="007E4439">
      <w:pPr>
        <w:ind w:left="1100"/>
        <w:rPr>
          <w:lang w:val="ru-RU"/>
        </w:rPr>
      </w:pPr>
    </w:p>
    <w:p w:rsidR="00796BFD" w:rsidRPr="00700779" w:rsidRDefault="003D7878" w:rsidP="00AC7EDD">
      <w:pPr>
        <w:numPr>
          <w:ilvl w:val="0"/>
          <w:numId w:val="9"/>
        </w:numPr>
        <w:tabs>
          <w:tab w:val="clear" w:pos="567"/>
          <w:tab w:val="num" w:pos="1080"/>
        </w:tabs>
        <w:ind w:left="1080" w:hanging="540"/>
        <w:rPr>
          <w:lang w:val="ru-RU"/>
        </w:rPr>
      </w:pPr>
      <w:r w:rsidRPr="00451EB2">
        <w:rPr>
          <w:lang w:val="ru-RU"/>
        </w:rPr>
        <w:t xml:space="preserve">18 – 21 </w:t>
      </w:r>
      <w:r>
        <w:rPr>
          <w:lang w:val="ru-RU"/>
        </w:rPr>
        <w:t>апреля</w:t>
      </w:r>
      <w:r w:rsidRPr="00451EB2">
        <w:rPr>
          <w:lang w:val="ru-RU"/>
        </w:rPr>
        <w:t xml:space="preserve"> 2017 </w:t>
      </w:r>
      <w:r>
        <w:rPr>
          <w:lang w:val="ru-RU"/>
        </w:rPr>
        <w:t>г</w:t>
      </w:r>
      <w:r w:rsidRPr="00451EB2">
        <w:rPr>
          <w:lang w:val="ru-RU"/>
        </w:rPr>
        <w:t xml:space="preserve">. </w:t>
      </w:r>
      <w:r w:rsidR="00593079">
        <w:rPr>
          <w:lang w:val="ru-RU"/>
        </w:rPr>
        <w:t xml:space="preserve">в Порт-Морсби </w:t>
      </w:r>
      <w:r w:rsidR="00124677">
        <w:rPr>
          <w:lang w:val="ru-RU"/>
        </w:rPr>
        <w:t>состоялось</w:t>
      </w:r>
      <w:r w:rsidRPr="00451EB2">
        <w:rPr>
          <w:lang w:val="ru-RU"/>
        </w:rPr>
        <w:t xml:space="preserve"> </w:t>
      </w:r>
      <w:r>
        <w:rPr>
          <w:lang w:val="ru-RU"/>
        </w:rPr>
        <w:t>Региональное</w:t>
      </w:r>
      <w:r w:rsidRPr="00451EB2">
        <w:rPr>
          <w:lang w:val="ru-RU"/>
        </w:rPr>
        <w:t xml:space="preserve"> </w:t>
      </w:r>
      <w:r>
        <w:rPr>
          <w:lang w:val="ru-RU"/>
        </w:rPr>
        <w:t>учебное</w:t>
      </w:r>
      <w:r w:rsidRPr="00451EB2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451EB2">
        <w:rPr>
          <w:lang w:val="ru-RU"/>
        </w:rPr>
        <w:t xml:space="preserve"> </w:t>
      </w:r>
      <w:r>
        <w:rPr>
          <w:lang w:val="ru-RU"/>
        </w:rPr>
        <w:t>для</w:t>
      </w:r>
      <w:r w:rsidRPr="00451EB2">
        <w:rPr>
          <w:lang w:val="ru-RU"/>
        </w:rPr>
        <w:t xml:space="preserve"> </w:t>
      </w:r>
      <w:r>
        <w:rPr>
          <w:lang w:val="ru-RU"/>
        </w:rPr>
        <w:t>патентных</w:t>
      </w:r>
      <w:r w:rsidRPr="00451EB2">
        <w:rPr>
          <w:lang w:val="ru-RU"/>
        </w:rPr>
        <w:t xml:space="preserve"> </w:t>
      </w:r>
      <w:r>
        <w:rPr>
          <w:lang w:val="ru-RU"/>
        </w:rPr>
        <w:t>экспертов</w:t>
      </w:r>
      <w:r w:rsidRPr="00451EB2">
        <w:rPr>
          <w:lang w:val="ru-RU"/>
        </w:rPr>
        <w:t xml:space="preserve"> </w:t>
      </w:r>
      <w:r w:rsidR="00AC7EDD" w:rsidRPr="00AC7EDD">
        <w:rPr>
          <w:lang w:val="ru-RU"/>
        </w:rPr>
        <w:t>малы</w:t>
      </w:r>
      <w:r w:rsidR="00AC7EDD">
        <w:rPr>
          <w:lang w:val="ru-RU"/>
        </w:rPr>
        <w:t>х</w:t>
      </w:r>
      <w:r w:rsidR="00AC7EDD" w:rsidRPr="00451EB2">
        <w:rPr>
          <w:lang w:val="ru-RU"/>
        </w:rPr>
        <w:t xml:space="preserve"> </w:t>
      </w:r>
      <w:r w:rsidR="00AC7EDD">
        <w:rPr>
          <w:lang w:val="ru-RU"/>
        </w:rPr>
        <w:t>островных</w:t>
      </w:r>
      <w:r w:rsidR="00AC7EDD" w:rsidRPr="00451EB2">
        <w:rPr>
          <w:lang w:val="ru-RU"/>
        </w:rPr>
        <w:t xml:space="preserve"> </w:t>
      </w:r>
      <w:r w:rsidR="00AC7EDD" w:rsidRPr="00AC7EDD">
        <w:rPr>
          <w:lang w:val="ru-RU"/>
        </w:rPr>
        <w:t>государств</w:t>
      </w:r>
      <w:r w:rsidR="00AC7EDD" w:rsidRPr="00451EB2">
        <w:rPr>
          <w:lang w:val="ru-RU"/>
        </w:rPr>
        <w:t xml:space="preserve"> </w:t>
      </w:r>
      <w:r w:rsidR="00AC7EDD" w:rsidRPr="00AC7EDD">
        <w:rPr>
          <w:lang w:val="ru-RU"/>
        </w:rPr>
        <w:t>Тихого</w:t>
      </w:r>
      <w:r w:rsidR="00AC7EDD" w:rsidRPr="00451EB2">
        <w:rPr>
          <w:lang w:val="ru-RU"/>
        </w:rPr>
        <w:t xml:space="preserve"> </w:t>
      </w:r>
      <w:r w:rsidR="00AC7EDD" w:rsidRPr="00AC7EDD">
        <w:rPr>
          <w:lang w:val="ru-RU"/>
        </w:rPr>
        <w:t>океана</w:t>
      </w:r>
      <w:r w:rsidR="00AC7EDD" w:rsidRPr="00451EB2">
        <w:rPr>
          <w:lang w:val="ru-RU"/>
        </w:rPr>
        <w:t xml:space="preserve">, </w:t>
      </w:r>
      <w:r w:rsidR="00AC7EDD">
        <w:rPr>
          <w:lang w:val="ru-RU"/>
        </w:rPr>
        <w:t>организованное</w:t>
      </w:r>
      <w:r w:rsidR="00AC7EDD" w:rsidRPr="00451EB2">
        <w:rPr>
          <w:lang w:val="ru-RU"/>
        </w:rPr>
        <w:t xml:space="preserve"> </w:t>
      </w:r>
      <w:r w:rsidR="00AC7EDD">
        <w:rPr>
          <w:lang w:val="ru-RU"/>
        </w:rPr>
        <w:t>ВОИС</w:t>
      </w:r>
      <w:r w:rsidR="00AC7EDD" w:rsidRPr="00451EB2">
        <w:rPr>
          <w:lang w:val="ru-RU"/>
        </w:rPr>
        <w:t xml:space="preserve"> </w:t>
      </w:r>
      <w:r w:rsidR="00AC7EDD">
        <w:rPr>
          <w:lang w:val="ru-RU"/>
        </w:rPr>
        <w:t>в</w:t>
      </w:r>
      <w:r w:rsidR="00AC7EDD" w:rsidRPr="00451EB2">
        <w:rPr>
          <w:lang w:val="ru-RU"/>
        </w:rPr>
        <w:t xml:space="preserve"> </w:t>
      </w:r>
      <w:r w:rsidR="00AC7EDD">
        <w:rPr>
          <w:lang w:val="ru-RU"/>
        </w:rPr>
        <w:t>сотрудничестве</w:t>
      </w:r>
      <w:r w:rsidR="00AC7EDD" w:rsidRPr="00451EB2">
        <w:rPr>
          <w:lang w:val="ru-RU"/>
        </w:rPr>
        <w:t xml:space="preserve"> </w:t>
      </w:r>
      <w:r w:rsidR="00AC7EDD">
        <w:rPr>
          <w:lang w:val="ru-RU"/>
        </w:rPr>
        <w:t>с</w:t>
      </w:r>
      <w:r w:rsidR="00AC7EDD" w:rsidRPr="00451EB2">
        <w:rPr>
          <w:lang w:val="ru-RU"/>
        </w:rPr>
        <w:t xml:space="preserve"> </w:t>
      </w:r>
      <w:r w:rsidR="00451EB2">
        <w:rPr>
          <w:lang w:val="ru-RU"/>
        </w:rPr>
        <w:t>Ведомством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по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содействию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инвестициям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Министерства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торговли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и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промышленности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Папуа-Новой Гвинеи.  Отдельные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заседания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были</w:t>
      </w:r>
      <w:r w:rsidR="00451EB2" w:rsidRPr="00451EB2">
        <w:rPr>
          <w:lang w:val="ru-RU"/>
        </w:rPr>
        <w:t xml:space="preserve"> </w:t>
      </w:r>
      <w:r w:rsidR="00451EB2">
        <w:rPr>
          <w:lang w:val="ru-RU"/>
        </w:rPr>
        <w:t>посвящены</w:t>
      </w:r>
      <w:r w:rsidR="00451EB2" w:rsidRPr="00451EB2">
        <w:rPr>
          <w:lang w:val="ru-RU"/>
        </w:rPr>
        <w:t xml:space="preserve"> </w:t>
      </w:r>
      <w:r w:rsidR="0057381E">
        <w:t>STLT</w:t>
      </w:r>
      <w:r w:rsidR="0057381E" w:rsidRPr="00451EB2">
        <w:rPr>
          <w:lang w:val="ru-RU"/>
        </w:rPr>
        <w:t xml:space="preserve">.  </w:t>
      </w:r>
      <w:r w:rsidR="00451EB2">
        <w:rPr>
          <w:lang w:val="ru-RU"/>
        </w:rPr>
        <w:t xml:space="preserve">В учебном мероприятии приняли участие восемнадцать представителей следующих государств:  Фиджи, Папуа-Новая Гвинея, Самоа, Тонга, Тувалу и Вануату. </w:t>
      </w:r>
    </w:p>
    <w:p w:rsidR="00796BFD" w:rsidRPr="00700779" w:rsidRDefault="00796BFD" w:rsidP="0057381E">
      <w:pPr>
        <w:pStyle w:val="ListParagraph"/>
        <w:rPr>
          <w:lang w:val="ru-RU"/>
        </w:rPr>
      </w:pPr>
    </w:p>
    <w:p w:rsidR="00796BFD" w:rsidRPr="000D7A32" w:rsidRDefault="00593079" w:rsidP="0057381E">
      <w:pPr>
        <w:numPr>
          <w:ilvl w:val="0"/>
          <w:numId w:val="9"/>
        </w:numPr>
        <w:ind w:left="1100" w:hanging="550"/>
        <w:rPr>
          <w:lang w:val="ru-RU"/>
        </w:rPr>
      </w:pPr>
      <w:r w:rsidRPr="00593079">
        <w:rPr>
          <w:lang w:val="ru-RU"/>
        </w:rPr>
        <w:t xml:space="preserve">24 – 27 </w:t>
      </w:r>
      <w:r>
        <w:rPr>
          <w:lang w:val="ru-RU"/>
        </w:rPr>
        <w:t>апреля</w:t>
      </w:r>
      <w:r w:rsidRPr="00593079">
        <w:rPr>
          <w:lang w:val="ru-RU"/>
        </w:rPr>
        <w:t xml:space="preserve"> 2017 </w:t>
      </w:r>
      <w:r>
        <w:rPr>
          <w:lang w:val="ru-RU"/>
        </w:rPr>
        <w:t>г</w:t>
      </w:r>
      <w:r w:rsidRPr="00593079">
        <w:rPr>
          <w:lang w:val="ru-RU"/>
        </w:rPr>
        <w:t xml:space="preserve">. </w:t>
      </w:r>
      <w:r>
        <w:rPr>
          <w:lang w:val="ru-RU"/>
        </w:rPr>
        <w:t>на</w:t>
      </w:r>
      <w:r w:rsidRPr="00593079">
        <w:rPr>
          <w:lang w:val="ru-RU"/>
        </w:rPr>
        <w:t xml:space="preserve"> </w:t>
      </w:r>
      <w:r w:rsidR="00124677">
        <w:rPr>
          <w:lang w:val="ru-RU"/>
        </w:rPr>
        <w:t xml:space="preserve">о-ве </w:t>
      </w:r>
      <w:r>
        <w:rPr>
          <w:lang w:val="ru-RU"/>
        </w:rPr>
        <w:t>Раротонга</w:t>
      </w:r>
      <w:r w:rsidRPr="00593079">
        <w:rPr>
          <w:lang w:val="ru-RU"/>
        </w:rPr>
        <w:t xml:space="preserve"> </w:t>
      </w:r>
      <w:r w:rsidR="00124677">
        <w:rPr>
          <w:lang w:val="ru-RU"/>
        </w:rPr>
        <w:t>состоялась</w:t>
      </w:r>
      <w:r w:rsidRPr="00593079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593079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593079">
        <w:rPr>
          <w:lang w:val="ru-RU"/>
        </w:rPr>
        <w:t xml:space="preserve"> </w:t>
      </w:r>
      <w:r>
        <w:rPr>
          <w:lang w:val="ru-RU"/>
        </w:rPr>
        <w:t>для</w:t>
      </w:r>
      <w:r w:rsidRPr="00593079">
        <w:rPr>
          <w:lang w:val="ru-RU"/>
        </w:rPr>
        <w:t xml:space="preserve"> </w:t>
      </w:r>
      <w:r w:rsidRPr="00AC7EDD">
        <w:rPr>
          <w:lang w:val="ru-RU"/>
        </w:rPr>
        <w:t>малы</w:t>
      </w:r>
      <w:r>
        <w:rPr>
          <w:lang w:val="ru-RU"/>
        </w:rPr>
        <w:t>х</w:t>
      </w:r>
      <w:r w:rsidRPr="00593079">
        <w:rPr>
          <w:lang w:val="ru-RU"/>
        </w:rPr>
        <w:t xml:space="preserve"> </w:t>
      </w:r>
      <w:r>
        <w:rPr>
          <w:lang w:val="ru-RU"/>
        </w:rPr>
        <w:t>островных</w:t>
      </w:r>
      <w:r w:rsidRPr="00593079">
        <w:rPr>
          <w:lang w:val="ru-RU"/>
        </w:rPr>
        <w:t xml:space="preserve"> </w:t>
      </w:r>
      <w:r w:rsidRPr="00AC7EDD">
        <w:rPr>
          <w:lang w:val="ru-RU"/>
        </w:rPr>
        <w:t>государств</w:t>
      </w:r>
      <w:r w:rsidRPr="00593079">
        <w:rPr>
          <w:lang w:val="ru-RU"/>
        </w:rPr>
        <w:t xml:space="preserve"> </w:t>
      </w:r>
      <w:r w:rsidRPr="00AC7EDD">
        <w:rPr>
          <w:lang w:val="ru-RU"/>
        </w:rPr>
        <w:t>Тихого</w:t>
      </w:r>
      <w:r w:rsidRPr="00593079">
        <w:rPr>
          <w:lang w:val="ru-RU"/>
        </w:rPr>
        <w:t xml:space="preserve"> </w:t>
      </w:r>
      <w:r w:rsidRPr="00AC7EDD">
        <w:rPr>
          <w:lang w:val="ru-RU"/>
        </w:rPr>
        <w:t>океана</w:t>
      </w:r>
      <w:r w:rsidRPr="00593079">
        <w:rPr>
          <w:lang w:val="ru-RU"/>
        </w:rPr>
        <w:t xml:space="preserve">, </w:t>
      </w:r>
      <w:r>
        <w:rPr>
          <w:lang w:val="ru-RU"/>
        </w:rPr>
        <w:t>организованная</w:t>
      </w:r>
      <w:r w:rsidRPr="00593079">
        <w:rPr>
          <w:lang w:val="ru-RU"/>
        </w:rPr>
        <w:t xml:space="preserve"> </w:t>
      </w:r>
      <w:r>
        <w:rPr>
          <w:lang w:val="ru-RU"/>
        </w:rPr>
        <w:t>ВОИС</w:t>
      </w:r>
      <w:r w:rsidRPr="00593079">
        <w:rPr>
          <w:lang w:val="ru-RU"/>
        </w:rPr>
        <w:t xml:space="preserve"> </w:t>
      </w:r>
      <w:r>
        <w:rPr>
          <w:lang w:val="ru-RU"/>
        </w:rPr>
        <w:t>в</w:t>
      </w:r>
      <w:r w:rsidRPr="00593079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593079">
        <w:rPr>
          <w:lang w:val="ru-RU"/>
        </w:rPr>
        <w:t xml:space="preserve"> </w:t>
      </w:r>
      <w:r>
        <w:rPr>
          <w:lang w:val="ru-RU"/>
        </w:rPr>
        <w:t>с</w:t>
      </w:r>
      <w:r w:rsidRPr="00593079">
        <w:rPr>
          <w:lang w:val="ru-RU"/>
        </w:rPr>
        <w:t xml:space="preserve"> </w:t>
      </w:r>
      <w:r>
        <w:rPr>
          <w:lang w:val="ru-RU"/>
        </w:rPr>
        <w:t>Министерством</w:t>
      </w:r>
      <w:r w:rsidRPr="00593079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593079">
        <w:rPr>
          <w:lang w:val="ru-RU"/>
        </w:rPr>
        <w:t xml:space="preserve"> </w:t>
      </w:r>
      <w:r>
        <w:rPr>
          <w:lang w:val="ru-RU"/>
        </w:rPr>
        <w:t>развития</w:t>
      </w:r>
      <w:r w:rsidRPr="00593079">
        <w:rPr>
          <w:lang w:val="ru-RU"/>
        </w:rPr>
        <w:t xml:space="preserve"> </w:t>
      </w:r>
      <w:r>
        <w:rPr>
          <w:lang w:val="ru-RU"/>
        </w:rPr>
        <w:t>Островов</w:t>
      </w:r>
      <w:r w:rsidRPr="00593079">
        <w:rPr>
          <w:lang w:val="ru-RU"/>
        </w:rPr>
        <w:t xml:space="preserve"> </w:t>
      </w:r>
      <w:r>
        <w:rPr>
          <w:lang w:val="ru-RU"/>
        </w:rPr>
        <w:t>Кука</w:t>
      </w:r>
      <w:r w:rsidRPr="00593079">
        <w:rPr>
          <w:lang w:val="ru-RU"/>
        </w:rPr>
        <w:t xml:space="preserve"> </w:t>
      </w:r>
      <w:r>
        <w:rPr>
          <w:lang w:val="ru-RU"/>
        </w:rPr>
        <w:t>и</w:t>
      </w:r>
      <w:r w:rsidRPr="00593079">
        <w:rPr>
          <w:lang w:val="ru-RU"/>
        </w:rPr>
        <w:t xml:space="preserve"> </w:t>
      </w:r>
      <w:r>
        <w:rPr>
          <w:lang w:val="ru-RU"/>
        </w:rPr>
        <w:t>Корейским</w:t>
      </w:r>
      <w:r w:rsidRPr="00593079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59307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593079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593079">
        <w:rPr>
          <w:lang w:val="ru-RU"/>
        </w:rPr>
        <w:t xml:space="preserve"> (</w:t>
      </w:r>
      <w:r w:rsidR="00B2580A" w:rsidRPr="00593079">
        <w:t>KIPO</w:t>
      </w:r>
      <w:r w:rsidR="00B2580A" w:rsidRPr="00593079">
        <w:rPr>
          <w:lang w:val="ru-RU"/>
        </w:rPr>
        <w:t>)</w:t>
      </w:r>
      <w:r w:rsidR="0057381E" w:rsidRPr="00593079">
        <w:rPr>
          <w:lang w:val="ru-RU"/>
        </w:rPr>
        <w:t xml:space="preserve">.  </w:t>
      </w:r>
      <w:r>
        <w:rPr>
          <w:lang w:val="ru-RU"/>
        </w:rPr>
        <w:t>В</w:t>
      </w:r>
      <w:r w:rsidRPr="00593079">
        <w:rPr>
          <w:lang w:val="ru-RU"/>
        </w:rPr>
        <w:t xml:space="preserve"> </w:t>
      </w:r>
      <w:r>
        <w:rPr>
          <w:lang w:val="ru-RU"/>
        </w:rPr>
        <w:t>мероприятии</w:t>
      </w:r>
      <w:r w:rsidRPr="00593079">
        <w:rPr>
          <w:lang w:val="ru-RU"/>
        </w:rPr>
        <w:t xml:space="preserve"> </w:t>
      </w:r>
      <w:r>
        <w:rPr>
          <w:lang w:val="ru-RU"/>
        </w:rPr>
        <w:t>приняли</w:t>
      </w:r>
      <w:r w:rsidRPr="00593079">
        <w:rPr>
          <w:lang w:val="ru-RU"/>
        </w:rPr>
        <w:t xml:space="preserve"> </w:t>
      </w:r>
      <w:r>
        <w:rPr>
          <w:lang w:val="ru-RU"/>
        </w:rPr>
        <w:t>участие</w:t>
      </w:r>
      <w:r w:rsidRPr="00593079">
        <w:rPr>
          <w:lang w:val="ru-RU"/>
        </w:rPr>
        <w:t xml:space="preserve"> </w:t>
      </w:r>
      <w:r>
        <w:rPr>
          <w:lang w:val="ru-RU"/>
        </w:rPr>
        <w:t>тринадцать</w:t>
      </w:r>
      <w:r w:rsidRPr="00593079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593079">
        <w:rPr>
          <w:lang w:val="ru-RU"/>
        </w:rPr>
        <w:t xml:space="preserve"> </w:t>
      </w:r>
      <w:r>
        <w:rPr>
          <w:lang w:val="ru-RU"/>
        </w:rPr>
        <w:t>следующих</w:t>
      </w:r>
      <w:r w:rsidRPr="00593079">
        <w:rPr>
          <w:lang w:val="ru-RU"/>
        </w:rPr>
        <w:t xml:space="preserve"> </w:t>
      </w:r>
      <w:r>
        <w:rPr>
          <w:lang w:val="ru-RU"/>
        </w:rPr>
        <w:lastRenderedPageBreak/>
        <w:t>государств</w:t>
      </w:r>
      <w:r w:rsidRPr="00593079">
        <w:rPr>
          <w:lang w:val="ru-RU"/>
        </w:rPr>
        <w:t xml:space="preserve">:  </w:t>
      </w:r>
      <w:r>
        <w:rPr>
          <w:lang w:val="ru-RU"/>
        </w:rPr>
        <w:t>Фиджи</w:t>
      </w:r>
      <w:r w:rsidRPr="00593079">
        <w:rPr>
          <w:lang w:val="ru-RU"/>
        </w:rPr>
        <w:t xml:space="preserve">, </w:t>
      </w:r>
      <w:r>
        <w:rPr>
          <w:lang w:val="ru-RU"/>
        </w:rPr>
        <w:t xml:space="preserve">Кирибати, Маршалловы </w:t>
      </w:r>
      <w:r w:rsidR="000D7A32">
        <w:rPr>
          <w:lang w:val="ru-RU"/>
        </w:rPr>
        <w:t>О</w:t>
      </w:r>
      <w:r>
        <w:rPr>
          <w:lang w:val="ru-RU"/>
        </w:rPr>
        <w:t>строва, Микронезия</w:t>
      </w:r>
      <w:r w:rsidR="00124677">
        <w:rPr>
          <w:lang w:val="ru-RU"/>
        </w:rPr>
        <w:t> </w:t>
      </w:r>
      <w:r>
        <w:rPr>
          <w:lang w:val="ru-RU"/>
        </w:rPr>
        <w:t>(Федеративные Штаты)</w:t>
      </w:r>
      <w:r w:rsidR="000D7A32">
        <w:rPr>
          <w:lang w:val="ru-RU"/>
        </w:rPr>
        <w:t>, Науру, Ниуэ, Папуа-Новая Гвинея, Самоа, Соломоновы Острова, Тонга, Тувалу и Вануату</w:t>
      </w:r>
      <w:r w:rsidR="00D434C6" w:rsidRPr="000D7A32">
        <w:rPr>
          <w:lang w:val="ru-RU"/>
        </w:rPr>
        <w:t>.</w:t>
      </w:r>
    </w:p>
    <w:p w:rsidR="00796BFD" w:rsidRPr="000D7A32" w:rsidRDefault="00796BFD" w:rsidP="00B2580A">
      <w:pPr>
        <w:ind w:left="540"/>
        <w:rPr>
          <w:lang w:val="ru-RU"/>
        </w:rPr>
      </w:pPr>
    </w:p>
    <w:p w:rsidR="00796BFD" w:rsidRPr="00873F8A" w:rsidRDefault="000D7A32" w:rsidP="00B2580A">
      <w:pPr>
        <w:numPr>
          <w:ilvl w:val="0"/>
          <w:numId w:val="9"/>
        </w:numPr>
        <w:ind w:left="1080" w:hanging="540"/>
        <w:rPr>
          <w:u w:val="single"/>
          <w:lang w:val="ru-RU"/>
        </w:rPr>
      </w:pPr>
      <w:r w:rsidRPr="000D7A32">
        <w:rPr>
          <w:lang w:val="ru-RU"/>
        </w:rPr>
        <w:t xml:space="preserve">10 </w:t>
      </w:r>
      <w:r>
        <w:rPr>
          <w:lang w:val="ru-RU"/>
        </w:rPr>
        <w:t>и</w:t>
      </w:r>
      <w:r w:rsidRPr="000D7A32">
        <w:rPr>
          <w:lang w:val="ru-RU"/>
        </w:rPr>
        <w:t xml:space="preserve"> 11 </w:t>
      </w:r>
      <w:r>
        <w:rPr>
          <w:lang w:val="ru-RU"/>
        </w:rPr>
        <w:t>мая</w:t>
      </w:r>
      <w:r w:rsidRPr="000D7A32">
        <w:rPr>
          <w:lang w:val="ru-RU"/>
        </w:rPr>
        <w:t xml:space="preserve"> 2017 </w:t>
      </w:r>
      <w:r>
        <w:rPr>
          <w:lang w:val="ru-RU"/>
        </w:rPr>
        <w:t>г</w:t>
      </w:r>
      <w:r w:rsidRPr="000D7A32">
        <w:rPr>
          <w:lang w:val="ru-RU"/>
        </w:rPr>
        <w:t xml:space="preserve">. </w:t>
      </w:r>
      <w:r>
        <w:rPr>
          <w:lang w:val="ru-RU"/>
        </w:rPr>
        <w:t>в</w:t>
      </w:r>
      <w:r w:rsidRPr="000D7A32">
        <w:rPr>
          <w:lang w:val="ru-RU"/>
        </w:rPr>
        <w:t xml:space="preserve"> </w:t>
      </w:r>
      <w:r>
        <w:rPr>
          <w:lang w:val="ru-RU"/>
        </w:rPr>
        <w:t>Манаме</w:t>
      </w:r>
      <w:r w:rsidRPr="000D7A32">
        <w:rPr>
          <w:lang w:val="ru-RU"/>
        </w:rPr>
        <w:t xml:space="preserve">, </w:t>
      </w:r>
      <w:r>
        <w:rPr>
          <w:lang w:val="ru-RU"/>
        </w:rPr>
        <w:t>Бахрейн</w:t>
      </w:r>
      <w:r w:rsidRPr="000D7A32">
        <w:rPr>
          <w:lang w:val="ru-RU"/>
        </w:rPr>
        <w:t xml:space="preserve">, </w:t>
      </w:r>
      <w:r>
        <w:rPr>
          <w:lang w:val="ru-RU"/>
        </w:rPr>
        <w:t>прош</w:t>
      </w:r>
      <w:r w:rsidR="00124677">
        <w:rPr>
          <w:lang w:val="ru-RU"/>
        </w:rPr>
        <w:t>ло учебное мероприятие, получившее название</w:t>
      </w:r>
      <w:r w:rsidRPr="000D7A32">
        <w:rPr>
          <w:lang w:val="ru-RU"/>
        </w:rPr>
        <w:t xml:space="preserve"> «</w:t>
      </w:r>
      <w:r>
        <w:rPr>
          <w:lang w:val="ru-RU"/>
        </w:rPr>
        <w:t>Национальный</w:t>
      </w:r>
      <w:r w:rsidRPr="000D7A32">
        <w:rPr>
          <w:lang w:val="ru-RU"/>
        </w:rPr>
        <w:t xml:space="preserve"> </w:t>
      </w:r>
      <w:r>
        <w:rPr>
          <w:lang w:val="ru-RU"/>
        </w:rPr>
        <w:t>практикум</w:t>
      </w:r>
      <w:r w:rsidRPr="000D7A32">
        <w:rPr>
          <w:lang w:val="ru-RU"/>
        </w:rPr>
        <w:t xml:space="preserve"> </w:t>
      </w:r>
      <w:r>
        <w:rPr>
          <w:lang w:val="ru-RU"/>
        </w:rPr>
        <w:t>по</w:t>
      </w:r>
      <w:r w:rsidRPr="000D7A32">
        <w:rPr>
          <w:lang w:val="ru-RU"/>
        </w:rPr>
        <w:t xml:space="preserve"> </w:t>
      </w:r>
      <w:r>
        <w:rPr>
          <w:lang w:val="ru-RU"/>
        </w:rPr>
        <w:t>охране</w:t>
      </w:r>
      <w:r w:rsidRPr="000D7A32">
        <w:rPr>
          <w:lang w:val="ru-RU"/>
        </w:rPr>
        <w:t xml:space="preserve"> </w:t>
      </w:r>
      <w:r>
        <w:rPr>
          <w:lang w:val="ru-RU"/>
        </w:rPr>
        <w:t>нетрадиционных</w:t>
      </w:r>
      <w:r w:rsidRPr="000D7A32">
        <w:rPr>
          <w:lang w:val="ru-RU"/>
        </w:rPr>
        <w:t xml:space="preserve"> </w:t>
      </w:r>
      <w:r>
        <w:rPr>
          <w:lang w:val="ru-RU"/>
        </w:rPr>
        <w:t>знаков</w:t>
      </w:r>
      <w:r w:rsidRPr="000D7A32">
        <w:rPr>
          <w:lang w:val="ru-RU"/>
        </w:rPr>
        <w:t xml:space="preserve">:  </w:t>
      </w:r>
      <w:r>
        <w:rPr>
          <w:lang w:val="ru-RU"/>
        </w:rPr>
        <w:t>текущее положение дел и вызовы».  Организатором</w:t>
      </w:r>
      <w:r w:rsidRPr="000D7A32">
        <w:rPr>
          <w:lang w:val="ru-RU"/>
        </w:rPr>
        <w:t xml:space="preserve"> </w:t>
      </w:r>
      <w:r>
        <w:rPr>
          <w:lang w:val="ru-RU"/>
        </w:rPr>
        <w:t>практикума</w:t>
      </w:r>
      <w:r w:rsidRPr="000D7A32">
        <w:rPr>
          <w:lang w:val="ru-RU"/>
        </w:rPr>
        <w:t xml:space="preserve"> </w:t>
      </w:r>
      <w:r>
        <w:rPr>
          <w:lang w:val="ru-RU"/>
        </w:rPr>
        <w:t>выступила ВОИС в сотрудничестве с Управлением промышленной собственности Министерства промышленности, торговли и туризма Бахрейна.  Также</w:t>
      </w:r>
      <w:r w:rsidRPr="00873F8A">
        <w:rPr>
          <w:lang w:val="ru-RU"/>
        </w:rPr>
        <w:t xml:space="preserve"> </w:t>
      </w:r>
      <w:r>
        <w:rPr>
          <w:lang w:val="ru-RU"/>
        </w:rPr>
        <w:t>на</w:t>
      </w:r>
      <w:r w:rsidRPr="00873F8A">
        <w:rPr>
          <w:lang w:val="ru-RU"/>
        </w:rPr>
        <w:t xml:space="preserve"> </w:t>
      </w:r>
      <w:r w:rsidR="00BA3053">
        <w:rPr>
          <w:lang w:val="ru-RU"/>
        </w:rPr>
        <w:t>п</w:t>
      </w:r>
      <w:r>
        <w:rPr>
          <w:lang w:val="ru-RU"/>
        </w:rPr>
        <w:t>рактикуме</w:t>
      </w:r>
      <w:r w:rsidRPr="00873F8A">
        <w:rPr>
          <w:lang w:val="ru-RU"/>
        </w:rPr>
        <w:t xml:space="preserve"> </w:t>
      </w:r>
      <w:r>
        <w:rPr>
          <w:lang w:val="ru-RU"/>
        </w:rPr>
        <w:t>выступил</w:t>
      </w:r>
      <w:r w:rsidRPr="00873F8A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873F8A">
        <w:rPr>
          <w:lang w:val="ru-RU"/>
        </w:rPr>
        <w:t xml:space="preserve"> </w:t>
      </w:r>
      <w:r w:rsidR="00124677">
        <w:rPr>
          <w:lang w:val="ru-RU"/>
        </w:rPr>
        <w:t>а</w:t>
      </w:r>
      <w:r>
        <w:rPr>
          <w:lang w:val="ru-RU"/>
        </w:rPr>
        <w:t>встралийского</w:t>
      </w:r>
      <w:r w:rsidRPr="00873F8A">
        <w:rPr>
          <w:lang w:val="ru-RU"/>
        </w:rPr>
        <w:t xml:space="preserve"> </w:t>
      </w:r>
      <w:r>
        <w:rPr>
          <w:lang w:val="ru-RU"/>
        </w:rPr>
        <w:t>бюро</w:t>
      </w:r>
      <w:r w:rsidRPr="00873F8A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873F8A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873F8A">
        <w:rPr>
          <w:lang w:val="ru-RU"/>
        </w:rPr>
        <w:t xml:space="preserve"> (</w:t>
      </w:r>
      <w:r>
        <w:rPr>
          <w:lang w:val="ru-RU"/>
        </w:rPr>
        <w:t>ИС</w:t>
      </w:r>
      <w:r w:rsidRPr="00873F8A">
        <w:rPr>
          <w:lang w:val="ru-RU"/>
        </w:rPr>
        <w:t>-</w:t>
      </w:r>
      <w:r>
        <w:rPr>
          <w:lang w:val="ru-RU"/>
        </w:rPr>
        <w:t>Австралия</w:t>
      </w:r>
      <w:r w:rsidRPr="00873F8A">
        <w:rPr>
          <w:lang w:val="ru-RU"/>
        </w:rPr>
        <w:t>)</w:t>
      </w:r>
      <w:r w:rsidR="00C25226" w:rsidRPr="00873F8A">
        <w:rPr>
          <w:lang w:val="ru-RU"/>
        </w:rPr>
        <w:t>.</w:t>
      </w:r>
    </w:p>
    <w:p w:rsidR="00796BFD" w:rsidRPr="00873F8A" w:rsidRDefault="00796BFD" w:rsidP="004862C3">
      <w:pPr>
        <w:pStyle w:val="ListParagraph"/>
        <w:rPr>
          <w:u w:val="single"/>
          <w:lang w:val="ru-RU"/>
        </w:rPr>
      </w:pPr>
    </w:p>
    <w:p w:rsidR="00796BFD" w:rsidRPr="00873F8A" w:rsidRDefault="00873F8A" w:rsidP="00B2580A">
      <w:pPr>
        <w:rPr>
          <w:u w:val="single"/>
          <w:lang w:val="ru-RU"/>
        </w:rPr>
      </w:pPr>
      <w:r>
        <w:rPr>
          <w:u w:val="single"/>
          <w:lang w:val="ru-RU"/>
        </w:rPr>
        <w:t>Ознакомительные визиты</w:t>
      </w:r>
    </w:p>
    <w:p w:rsidR="00796BFD" w:rsidRDefault="00796BFD" w:rsidP="00266F8F"/>
    <w:p w:rsidR="00796BFD" w:rsidRPr="00700779" w:rsidRDefault="00C67DAD" w:rsidP="001C4803">
      <w:pPr>
        <w:numPr>
          <w:ilvl w:val="0"/>
          <w:numId w:val="9"/>
        </w:numPr>
        <w:ind w:left="1100" w:hanging="550"/>
        <w:rPr>
          <w:lang w:val="ru-RU"/>
        </w:rPr>
      </w:pPr>
      <w:r w:rsidRPr="00C67DAD">
        <w:rPr>
          <w:lang w:val="ru-RU"/>
        </w:rPr>
        <w:t xml:space="preserve">30 </w:t>
      </w:r>
      <w:r>
        <w:rPr>
          <w:lang w:val="ru-RU"/>
        </w:rPr>
        <w:t>ноября</w:t>
      </w:r>
      <w:r w:rsidRPr="00C67DAD">
        <w:rPr>
          <w:lang w:val="ru-RU"/>
        </w:rPr>
        <w:t xml:space="preserve"> – 2 </w:t>
      </w:r>
      <w:r>
        <w:rPr>
          <w:lang w:val="ru-RU"/>
        </w:rPr>
        <w:t>декабря</w:t>
      </w:r>
      <w:r w:rsidRPr="00C67DAD">
        <w:rPr>
          <w:lang w:val="ru-RU"/>
        </w:rPr>
        <w:t xml:space="preserve"> 2015 </w:t>
      </w:r>
      <w:r>
        <w:rPr>
          <w:lang w:val="ru-RU"/>
        </w:rPr>
        <w:t>г</w:t>
      </w:r>
      <w:r w:rsidRPr="00C67DAD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C67DAD">
        <w:rPr>
          <w:lang w:val="ru-RU"/>
        </w:rPr>
        <w:t xml:space="preserve"> </w:t>
      </w:r>
      <w:r>
        <w:rPr>
          <w:lang w:val="ru-RU"/>
        </w:rPr>
        <w:t>бюро</w:t>
      </w:r>
      <w:r w:rsidRPr="00C67DAD">
        <w:rPr>
          <w:lang w:val="ru-RU"/>
        </w:rPr>
        <w:t xml:space="preserve"> </w:t>
      </w:r>
      <w:r>
        <w:rPr>
          <w:lang w:val="ru-RU"/>
        </w:rPr>
        <w:t>ВОИС</w:t>
      </w:r>
      <w:r w:rsidRPr="00C67DAD">
        <w:rPr>
          <w:lang w:val="ru-RU"/>
        </w:rPr>
        <w:t xml:space="preserve"> </w:t>
      </w:r>
      <w:r>
        <w:rPr>
          <w:lang w:val="ru-RU"/>
        </w:rPr>
        <w:t>посетили 20 государственных должностных лиц Саудовской Аравии для обсуждения вопросов, связанных с товарными знаками.  Отдельные</w:t>
      </w:r>
      <w:r w:rsidRPr="00C67DAD">
        <w:rPr>
          <w:lang w:val="ru-RU"/>
        </w:rPr>
        <w:t xml:space="preserve"> </w:t>
      </w:r>
      <w:r>
        <w:rPr>
          <w:lang w:val="ru-RU"/>
        </w:rPr>
        <w:t>заседания</w:t>
      </w:r>
      <w:r w:rsidRPr="00C67DAD">
        <w:rPr>
          <w:lang w:val="ru-RU"/>
        </w:rPr>
        <w:t xml:space="preserve"> </w:t>
      </w:r>
      <w:r>
        <w:rPr>
          <w:lang w:val="ru-RU"/>
        </w:rPr>
        <w:t>были</w:t>
      </w:r>
      <w:r w:rsidRPr="00C67DAD">
        <w:rPr>
          <w:lang w:val="ru-RU"/>
        </w:rPr>
        <w:t xml:space="preserve"> </w:t>
      </w:r>
      <w:r>
        <w:rPr>
          <w:lang w:val="ru-RU"/>
        </w:rPr>
        <w:t>отведены</w:t>
      </w:r>
      <w:r w:rsidRPr="00C67DAD">
        <w:rPr>
          <w:lang w:val="ru-RU"/>
        </w:rPr>
        <w:t xml:space="preserve"> </w:t>
      </w:r>
      <w:r>
        <w:rPr>
          <w:lang w:val="ru-RU"/>
        </w:rPr>
        <w:t>вопросам</w:t>
      </w:r>
      <w:r w:rsidRPr="00C67DAD">
        <w:rPr>
          <w:lang w:val="ru-RU"/>
        </w:rPr>
        <w:t xml:space="preserve"> </w:t>
      </w:r>
      <w:r w:rsidR="00BB6C0D" w:rsidRPr="000D425A">
        <w:t>TLT</w:t>
      </w:r>
      <w:r w:rsidR="00BB6C0D" w:rsidRPr="00C67DAD">
        <w:rPr>
          <w:lang w:val="ru-RU"/>
        </w:rPr>
        <w:t xml:space="preserve"> </w:t>
      </w:r>
      <w:r>
        <w:rPr>
          <w:lang w:val="ru-RU"/>
        </w:rPr>
        <w:t>и</w:t>
      </w:r>
      <w:r w:rsidR="00D434C6" w:rsidRPr="00C67DAD">
        <w:rPr>
          <w:lang w:val="ru-RU"/>
        </w:rPr>
        <w:t xml:space="preserve"> </w:t>
      </w:r>
      <w:r w:rsidR="00BB6C0D" w:rsidRPr="000D425A">
        <w:t>STLT</w:t>
      </w:r>
      <w:r w:rsidR="00BB6C0D" w:rsidRPr="00C67DAD">
        <w:rPr>
          <w:lang w:val="ru-RU"/>
        </w:rPr>
        <w:t>.</w:t>
      </w:r>
      <w:r w:rsidR="00C25226" w:rsidRPr="00C67DAD">
        <w:rPr>
          <w:lang w:val="ru-RU"/>
        </w:rPr>
        <w:t xml:space="preserve">  </w:t>
      </w:r>
      <w:r>
        <w:rPr>
          <w:lang w:val="ru-RU"/>
        </w:rPr>
        <w:t xml:space="preserve">Ознакомительный визит был организован в ответ на просьбу атташе по вопросам торговли Постоянного представительства Саудовской Аравии в Женеве. </w:t>
      </w:r>
    </w:p>
    <w:p w:rsidR="00796BFD" w:rsidRPr="00700779" w:rsidRDefault="00796BFD" w:rsidP="00C25226">
      <w:pPr>
        <w:ind w:left="1100"/>
        <w:rPr>
          <w:lang w:val="ru-RU"/>
        </w:rPr>
      </w:pPr>
    </w:p>
    <w:p w:rsidR="00796BFD" w:rsidRPr="005B0864" w:rsidRDefault="00C67DAD" w:rsidP="00BB6C0D">
      <w:pPr>
        <w:numPr>
          <w:ilvl w:val="0"/>
          <w:numId w:val="9"/>
        </w:numPr>
        <w:ind w:left="1100" w:hanging="550"/>
        <w:rPr>
          <w:lang w:val="ru-RU"/>
        </w:rPr>
      </w:pPr>
      <w:r w:rsidRPr="005B0864">
        <w:rPr>
          <w:lang w:val="ru-RU"/>
        </w:rPr>
        <w:t xml:space="preserve">22 </w:t>
      </w:r>
      <w:r>
        <w:rPr>
          <w:lang w:val="ru-RU"/>
        </w:rPr>
        <w:t>февраля</w:t>
      </w:r>
      <w:r w:rsidRPr="005B0864">
        <w:rPr>
          <w:lang w:val="ru-RU"/>
        </w:rPr>
        <w:t xml:space="preserve"> 2017 </w:t>
      </w:r>
      <w:r>
        <w:rPr>
          <w:lang w:val="ru-RU"/>
        </w:rPr>
        <w:t>г</w:t>
      </w:r>
      <w:r w:rsidRPr="005B0864">
        <w:rPr>
          <w:lang w:val="ru-RU"/>
        </w:rPr>
        <w:t xml:space="preserve">. </w:t>
      </w:r>
      <w:r>
        <w:rPr>
          <w:lang w:val="ru-RU"/>
        </w:rPr>
        <w:t>ВОИС</w:t>
      </w:r>
      <w:r w:rsidRPr="005B0864">
        <w:rPr>
          <w:lang w:val="ru-RU"/>
        </w:rPr>
        <w:t xml:space="preserve"> </w:t>
      </w:r>
      <w:r>
        <w:rPr>
          <w:lang w:val="ru-RU"/>
        </w:rPr>
        <w:t>пос</w:t>
      </w:r>
      <w:r w:rsidR="005B0864">
        <w:rPr>
          <w:lang w:val="ru-RU"/>
        </w:rPr>
        <w:t>етила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делегация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Руанды, прибывш</w:t>
      </w:r>
      <w:r w:rsidR="00124677">
        <w:rPr>
          <w:lang w:val="ru-RU"/>
        </w:rPr>
        <w:t>ая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с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рабочим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визитом для получения консультации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по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положениям</w:t>
      </w:r>
      <w:r w:rsidR="005B0864" w:rsidRPr="005B0864">
        <w:rPr>
          <w:lang w:val="ru-RU"/>
        </w:rPr>
        <w:t xml:space="preserve">, </w:t>
      </w:r>
      <w:r w:rsidR="005B0864">
        <w:rPr>
          <w:lang w:val="ru-RU"/>
        </w:rPr>
        <w:t>связанным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с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товарными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знаками</w:t>
      </w:r>
      <w:r w:rsidR="005B0864" w:rsidRPr="005B0864">
        <w:rPr>
          <w:lang w:val="ru-RU"/>
        </w:rPr>
        <w:t xml:space="preserve">, </w:t>
      </w:r>
      <w:r w:rsidR="005B0864">
        <w:rPr>
          <w:lang w:val="ru-RU"/>
        </w:rPr>
        <w:t>проекта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Закона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об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охране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интеллектуальной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собственности</w:t>
      </w:r>
      <w:r w:rsidR="005B0864" w:rsidRPr="005B0864">
        <w:rPr>
          <w:lang w:val="ru-RU"/>
        </w:rPr>
        <w:t xml:space="preserve"> 2016 </w:t>
      </w:r>
      <w:r w:rsidR="005B0864">
        <w:rPr>
          <w:lang w:val="ru-RU"/>
        </w:rPr>
        <w:t>г</w:t>
      </w:r>
      <w:r w:rsidR="001C4803" w:rsidRPr="005B0864">
        <w:rPr>
          <w:lang w:val="ru-RU"/>
        </w:rPr>
        <w:t>.</w:t>
      </w:r>
    </w:p>
    <w:p w:rsidR="00796BFD" w:rsidRPr="005B0864" w:rsidRDefault="00796BFD" w:rsidP="001C4803">
      <w:pPr>
        <w:rPr>
          <w:lang w:val="ru-RU"/>
        </w:rPr>
      </w:pPr>
    </w:p>
    <w:p w:rsidR="00796BFD" w:rsidRPr="00124677" w:rsidRDefault="00124677" w:rsidP="00545997">
      <w:pPr>
        <w:numPr>
          <w:ilvl w:val="0"/>
          <w:numId w:val="9"/>
        </w:numPr>
        <w:ind w:left="1100" w:hanging="550"/>
        <w:rPr>
          <w:lang w:val="ru-RU"/>
        </w:rPr>
      </w:pPr>
      <w:r>
        <w:rPr>
          <w:lang w:val="ru-RU"/>
        </w:rPr>
        <w:t>3</w:t>
      </w:r>
      <w:r w:rsidR="005B0864" w:rsidRPr="005B0864">
        <w:rPr>
          <w:lang w:val="ru-RU"/>
        </w:rPr>
        <w:t xml:space="preserve">0 </w:t>
      </w:r>
      <w:r w:rsidR="005B0864">
        <w:rPr>
          <w:lang w:val="ru-RU"/>
        </w:rPr>
        <w:t>ноября</w:t>
      </w:r>
      <w:r w:rsidR="005B0864" w:rsidRPr="005B0864">
        <w:rPr>
          <w:lang w:val="ru-RU"/>
        </w:rPr>
        <w:t xml:space="preserve"> 2016 </w:t>
      </w:r>
      <w:r w:rsidR="005B0864">
        <w:rPr>
          <w:lang w:val="ru-RU"/>
        </w:rPr>
        <w:t>г</w:t>
      </w:r>
      <w:r w:rsidR="005B0864" w:rsidRPr="005B0864">
        <w:rPr>
          <w:lang w:val="ru-RU"/>
        </w:rPr>
        <w:t xml:space="preserve">. </w:t>
      </w:r>
      <w:r w:rsidR="005B0864">
        <w:rPr>
          <w:lang w:val="ru-RU"/>
        </w:rPr>
        <w:t>и</w:t>
      </w:r>
      <w:r w:rsidR="005B0864" w:rsidRPr="005B0864">
        <w:rPr>
          <w:lang w:val="ru-RU"/>
        </w:rPr>
        <w:t xml:space="preserve"> 16 </w:t>
      </w:r>
      <w:r w:rsidR="005B0864">
        <w:rPr>
          <w:lang w:val="ru-RU"/>
        </w:rPr>
        <w:t>мая</w:t>
      </w:r>
      <w:r w:rsidR="005B0864" w:rsidRPr="005B0864">
        <w:rPr>
          <w:lang w:val="ru-RU"/>
        </w:rPr>
        <w:t xml:space="preserve"> 2017 </w:t>
      </w:r>
      <w:r w:rsidR="005B0864">
        <w:rPr>
          <w:lang w:val="ru-RU"/>
        </w:rPr>
        <w:t>г</w:t>
      </w:r>
      <w:r w:rsidR="005B0864" w:rsidRPr="005B0864">
        <w:rPr>
          <w:lang w:val="ru-RU"/>
        </w:rPr>
        <w:t xml:space="preserve">. </w:t>
      </w:r>
      <w:r w:rsidR="005B0864">
        <w:rPr>
          <w:lang w:val="ru-RU"/>
        </w:rPr>
        <w:t>ВОИС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посетили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государственные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должностны</w:t>
      </w:r>
      <w:r>
        <w:rPr>
          <w:lang w:val="ru-RU"/>
        </w:rPr>
        <w:t>е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лиц</w:t>
      </w:r>
      <w:r>
        <w:rPr>
          <w:lang w:val="ru-RU"/>
        </w:rPr>
        <w:t>а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Мьянмы</w:t>
      </w:r>
      <w:r w:rsidR="005B0864" w:rsidRPr="005B0864">
        <w:rPr>
          <w:lang w:val="ru-RU"/>
        </w:rPr>
        <w:t xml:space="preserve">, </w:t>
      </w:r>
      <w:r w:rsidR="005B0864">
        <w:rPr>
          <w:lang w:val="ru-RU"/>
        </w:rPr>
        <w:t>прибывшие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с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ознакомительным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визитом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для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>обсуждения</w:t>
      </w:r>
      <w:r w:rsidR="005B0864" w:rsidRPr="005B0864">
        <w:rPr>
          <w:lang w:val="ru-RU"/>
        </w:rPr>
        <w:t xml:space="preserve"> </w:t>
      </w:r>
      <w:r>
        <w:rPr>
          <w:lang w:val="ru-RU"/>
        </w:rPr>
        <w:t>готовящегося в настоящий момент</w:t>
      </w:r>
      <w:r w:rsidR="005B0864" w:rsidRPr="005B0864">
        <w:rPr>
          <w:lang w:val="ru-RU"/>
        </w:rPr>
        <w:t xml:space="preserve"> </w:t>
      </w:r>
      <w:r w:rsidR="005B0864">
        <w:rPr>
          <w:lang w:val="ru-RU"/>
        </w:rPr>
        <w:t xml:space="preserve">законопроекта по вопросам ИС </w:t>
      </w:r>
      <w:r>
        <w:rPr>
          <w:lang w:val="ru-RU"/>
        </w:rPr>
        <w:t>и</w:t>
      </w:r>
      <w:r w:rsidR="005B0864">
        <w:rPr>
          <w:lang w:val="ru-RU"/>
        </w:rPr>
        <w:t xml:space="preserve"> помощи, предоставляемой ВОИС в отношении будущих </w:t>
      </w:r>
      <w:r>
        <w:rPr>
          <w:lang w:val="ru-RU"/>
        </w:rPr>
        <w:t>Нормативно-правовых актов</w:t>
      </w:r>
      <w:r w:rsidR="005B0864">
        <w:rPr>
          <w:lang w:val="ru-RU"/>
        </w:rPr>
        <w:t xml:space="preserve"> </w:t>
      </w:r>
      <w:r>
        <w:rPr>
          <w:lang w:val="ru-RU"/>
        </w:rPr>
        <w:t>п</w:t>
      </w:r>
      <w:r w:rsidR="005B0864">
        <w:rPr>
          <w:lang w:val="ru-RU"/>
        </w:rPr>
        <w:t>о товарны</w:t>
      </w:r>
      <w:r>
        <w:rPr>
          <w:lang w:val="ru-RU"/>
        </w:rPr>
        <w:t>м</w:t>
      </w:r>
      <w:r w:rsidR="005B0864">
        <w:rPr>
          <w:lang w:val="ru-RU"/>
        </w:rPr>
        <w:t xml:space="preserve"> знака</w:t>
      </w:r>
      <w:r>
        <w:rPr>
          <w:lang w:val="ru-RU"/>
        </w:rPr>
        <w:t>м</w:t>
      </w:r>
      <w:r w:rsidR="005B0864">
        <w:rPr>
          <w:lang w:val="ru-RU"/>
        </w:rPr>
        <w:t xml:space="preserve">. </w:t>
      </w:r>
      <w:r w:rsidR="005B0864" w:rsidRPr="005B0864">
        <w:rPr>
          <w:lang w:val="ru-RU"/>
        </w:rPr>
        <w:t xml:space="preserve"> </w:t>
      </w:r>
    </w:p>
    <w:p w:rsidR="00796BFD" w:rsidRPr="00124677" w:rsidRDefault="00796BFD" w:rsidP="00266F8F">
      <w:pPr>
        <w:rPr>
          <w:lang w:val="ru-RU"/>
        </w:rPr>
      </w:pPr>
    </w:p>
    <w:p w:rsidR="00796BFD" w:rsidRPr="005E2580" w:rsidRDefault="005E2580" w:rsidP="00DF7BE5">
      <w:pPr>
        <w:tabs>
          <w:tab w:val="left" w:pos="567"/>
        </w:tabs>
        <w:rPr>
          <w:u w:val="single"/>
          <w:lang w:val="ru-RU"/>
        </w:rPr>
      </w:pPr>
      <w:r>
        <w:rPr>
          <w:u w:val="single"/>
          <w:lang w:val="ru-RU"/>
        </w:rPr>
        <w:t>Прочее</w:t>
      </w:r>
    </w:p>
    <w:p w:rsidR="00796BFD" w:rsidRDefault="00796BFD" w:rsidP="00DF7BE5">
      <w:pPr>
        <w:tabs>
          <w:tab w:val="left" w:pos="567"/>
        </w:tabs>
      </w:pPr>
    </w:p>
    <w:p w:rsidR="00796BFD" w:rsidRPr="005B0864" w:rsidRDefault="005B0864" w:rsidP="003A2CB9">
      <w:pPr>
        <w:numPr>
          <w:ilvl w:val="0"/>
          <w:numId w:val="12"/>
        </w:numPr>
        <w:tabs>
          <w:tab w:val="clear" w:pos="567"/>
          <w:tab w:val="num" w:pos="1080"/>
        </w:tabs>
        <w:ind w:left="1080" w:hanging="540"/>
        <w:rPr>
          <w:lang w:val="ru-RU"/>
        </w:rPr>
      </w:pPr>
      <w:r w:rsidRPr="005B0864">
        <w:rPr>
          <w:lang w:val="ru-RU"/>
        </w:rPr>
        <w:t xml:space="preserve">17 </w:t>
      </w:r>
      <w:r>
        <w:rPr>
          <w:lang w:val="ru-RU"/>
        </w:rPr>
        <w:t>февраля</w:t>
      </w:r>
      <w:r w:rsidRPr="005B0864">
        <w:rPr>
          <w:lang w:val="ru-RU"/>
        </w:rPr>
        <w:t xml:space="preserve"> 2017 </w:t>
      </w:r>
      <w:r>
        <w:rPr>
          <w:lang w:val="ru-RU"/>
        </w:rPr>
        <w:t>г</w:t>
      </w:r>
      <w:r w:rsidRPr="005B0864">
        <w:rPr>
          <w:lang w:val="ru-RU"/>
        </w:rPr>
        <w:t xml:space="preserve">. </w:t>
      </w:r>
      <w:r>
        <w:rPr>
          <w:lang w:val="ru-RU"/>
        </w:rPr>
        <w:t>в</w:t>
      </w:r>
      <w:r w:rsidRPr="005B0864">
        <w:rPr>
          <w:lang w:val="ru-RU"/>
        </w:rPr>
        <w:t xml:space="preserve"> </w:t>
      </w:r>
      <w:r>
        <w:rPr>
          <w:lang w:val="ru-RU"/>
        </w:rPr>
        <w:t>ответ</w:t>
      </w:r>
      <w:r w:rsidRPr="005B0864">
        <w:rPr>
          <w:lang w:val="ru-RU"/>
        </w:rPr>
        <w:t xml:space="preserve"> </w:t>
      </w:r>
      <w:r>
        <w:rPr>
          <w:lang w:val="ru-RU"/>
        </w:rPr>
        <w:t>на</w:t>
      </w:r>
      <w:r w:rsidRPr="005B0864">
        <w:rPr>
          <w:lang w:val="ru-RU"/>
        </w:rPr>
        <w:t xml:space="preserve"> </w:t>
      </w:r>
      <w:r>
        <w:rPr>
          <w:lang w:val="ru-RU"/>
        </w:rPr>
        <w:t>просьбу</w:t>
      </w:r>
      <w:r w:rsidRPr="005B0864">
        <w:rPr>
          <w:lang w:val="ru-RU"/>
        </w:rPr>
        <w:t xml:space="preserve"> </w:t>
      </w:r>
      <w:r>
        <w:rPr>
          <w:lang w:val="ru-RU"/>
        </w:rPr>
        <w:t>Камбоджи</w:t>
      </w:r>
      <w:r w:rsidRPr="005B0864">
        <w:rPr>
          <w:lang w:val="ru-RU"/>
        </w:rPr>
        <w:t xml:space="preserve"> </w:t>
      </w:r>
      <w:r>
        <w:rPr>
          <w:lang w:val="ru-RU"/>
        </w:rPr>
        <w:t>ВОИС</w:t>
      </w:r>
      <w:r w:rsidRPr="005B0864">
        <w:rPr>
          <w:lang w:val="ru-RU"/>
        </w:rPr>
        <w:t xml:space="preserve"> </w:t>
      </w:r>
      <w:r>
        <w:rPr>
          <w:lang w:val="ru-RU"/>
        </w:rPr>
        <w:t>провел</w:t>
      </w:r>
      <w:r w:rsidRPr="005B0864">
        <w:rPr>
          <w:lang w:val="ru-RU"/>
        </w:rPr>
        <w:t xml:space="preserve"> «</w:t>
      </w:r>
      <w:r>
        <w:rPr>
          <w:lang w:val="ru-RU"/>
        </w:rPr>
        <w:t>Анализ</w:t>
      </w:r>
      <w:r w:rsidRPr="005B0864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5B0864">
        <w:rPr>
          <w:lang w:val="ru-RU"/>
        </w:rPr>
        <w:t xml:space="preserve"> </w:t>
      </w:r>
      <w:r>
        <w:rPr>
          <w:lang w:val="ru-RU"/>
        </w:rPr>
        <w:t>на</w:t>
      </w:r>
      <w:r w:rsidRPr="005B0864">
        <w:rPr>
          <w:lang w:val="ru-RU"/>
        </w:rPr>
        <w:t xml:space="preserve"> </w:t>
      </w:r>
      <w:r>
        <w:rPr>
          <w:lang w:val="ru-RU"/>
        </w:rPr>
        <w:t>присоединения</w:t>
      </w:r>
      <w:r w:rsidRPr="005B0864">
        <w:rPr>
          <w:lang w:val="ru-RU"/>
        </w:rPr>
        <w:t xml:space="preserve"> </w:t>
      </w:r>
      <w:r>
        <w:rPr>
          <w:lang w:val="ru-RU"/>
        </w:rPr>
        <w:t>Камбоджи</w:t>
      </w:r>
      <w:r w:rsidRPr="005B0864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3A2CB9">
        <w:t>STLT</w:t>
      </w:r>
      <w:r>
        <w:rPr>
          <w:lang w:val="ru-RU"/>
        </w:rPr>
        <w:t>»</w:t>
      </w:r>
      <w:r w:rsidR="003A2CB9" w:rsidRPr="005B0864">
        <w:rPr>
          <w:lang w:val="ru-RU"/>
        </w:rPr>
        <w:t>.</w:t>
      </w:r>
    </w:p>
    <w:p w:rsidR="00796BFD" w:rsidRPr="005B0864" w:rsidRDefault="00796BFD" w:rsidP="00DF7BE5">
      <w:pPr>
        <w:tabs>
          <w:tab w:val="left" w:pos="567"/>
        </w:tabs>
        <w:rPr>
          <w:lang w:val="ru-RU"/>
        </w:rPr>
      </w:pPr>
    </w:p>
    <w:p w:rsidR="00796BFD" w:rsidRPr="00796BFD" w:rsidRDefault="00DF7BE5" w:rsidP="00796BFD">
      <w:pPr>
        <w:tabs>
          <w:tab w:val="left" w:pos="567"/>
        </w:tabs>
        <w:rPr>
          <w:lang w:val="ru-RU"/>
        </w:rPr>
      </w:pPr>
      <w:r>
        <w:fldChar w:fldCharType="begin"/>
      </w:r>
      <w:r w:rsidRPr="00700779">
        <w:rPr>
          <w:lang w:val="ru-RU"/>
        </w:rPr>
        <w:instrText xml:space="preserve"> </w:instrText>
      </w:r>
      <w:r>
        <w:instrText>AUTONUM</w:instrText>
      </w:r>
      <w:r w:rsidRPr="00700779">
        <w:rPr>
          <w:lang w:val="ru-RU"/>
        </w:rPr>
        <w:instrText xml:space="preserve">  </w:instrText>
      </w:r>
      <w:r>
        <w:fldChar w:fldCharType="end"/>
      </w:r>
      <w:r w:rsidRPr="00700779">
        <w:rPr>
          <w:lang w:val="ru-RU"/>
        </w:rPr>
        <w:tab/>
      </w:r>
      <w:r w:rsidR="00796BFD" w:rsidRPr="00796BFD">
        <w:rPr>
          <w:lang w:val="ru-RU"/>
        </w:rPr>
        <w:t>Список</w:t>
      </w:r>
      <w:r w:rsidR="00796BFD" w:rsidRPr="00700779">
        <w:rPr>
          <w:lang w:val="ru-RU"/>
        </w:rPr>
        <w:t xml:space="preserve"> </w:t>
      </w:r>
      <w:r w:rsidR="00796BFD" w:rsidRPr="00796BFD">
        <w:rPr>
          <w:lang w:val="ru-RU"/>
        </w:rPr>
        <w:t>Договаривающихся</w:t>
      </w:r>
      <w:r w:rsidR="00796BFD" w:rsidRPr="00700779">
        <w:rPr>
          <w:lang w:val="ru-RU"/>
        </w:rPr>
        <w:t xml:space="preserve"> </w:t>
      </w:r>
      <w:r w:rsidR="00796BFD" w:rsidRPr="00796BFD">
        <w:rPr>
          <w:lang w:val="ru-RU"/>
        </w:rPr>
        <w:t>сторон</w:t>
      </w:r>
      <w:r w:rsidR="00796BFD" w:rsidRPr="00700779">
        <w:rPr>
          <w:lang w:val="ru-RU"/>
        </w:rPr>
        <w:t xml:space="preserve"> </w:t>
      </w:r>
      <w:r w:rsidR="00796BFD" w:rsidRPr="00796BFD">
        <w:rPr>
          <w:lang w:val="ru-RU"/>
        </w:rPr>
        <w:t>Сингапурск</w:t>
      </w:r>
      <w:r w:rsidR="005E2580">
        <w:rPr>
          <w:lang w:val="ru-RU"/>
        </w:rPr>
        <w:t>ого</w:t>
      </w:r>
      <w:r w:rsidR="005E2580" w:rsidRPr="00700779">
        <w:rPr>
          <w:lang w:val="ru-RU"/>
        </w:rPr>
        <w:t xml:space="preserve"> </w:t>
      </w:r>
      <w:r w:rsidR="005E2580">
        <w:rPr>
          <w:lang w:val="ru-RU"/>
        </w:rPr>
        <w:t>договора</w:t>
      </w:r>
      <w:r w:rsidR="005E2580" w:rsidRPr="00700779">
        <w:rPr>
          <w:lang w:val="ru-RU"/>
        </w:rPr>
        <w:t xml:space="preserve"> </w:t>
      </w:r>
      <w:r w:rsidR="005E2580">
        <w:rPr>
          <w:lang w:val="ru-RU"/>
        </w:rPr>
        <w:t>по</w:t>
      </w:r>
      <w:r w:rsidR="005E2580" w:rsidRPr="00700779">
        <w:rPr>
          <w:lang w:val="ru-RU"/>
        </w:rPr>
        <w:t xml:space="preserve"> </w:t>
      </w:r>
      <w:r w:rsidR="005E2580">
        <w:rPr>
          <w:lang w:val="ru-RU"/>
        </w:rPr>
        <w:t>состоянию</w:t>
      </w:r>
      <w:r w:rsidR="005E2580" w:rsidRPr="00700779">
        <w:rPr>
          <w:lang w:val="ru-RU"/>
        </w:rPr>
        <w:t xml:space="preserve"> </w:t>
      </w:r>
      <w:r w:rsidR="005E2580">
        <w:rPr>
          <w:lang w:val="ru-RU"/>
        </w:rPr>
        <w:t>на</w:t>
      </w:r>
      <w:r w:rsidR="005E2580" w:rsidRPr="00700779">
        <w:rPr>
          <w:lang w:val="ru-RU"/>
        </w:rPr>
        <w:t xml:space="preserve"> 13</w:t>
      </w:r>
      <w:r w:rsidR="005E2580" w:rsidRPr="005B0864">
        <w:t> </w:t>
      </w:r>
      <w:r w:rsidR="00796BFD" w:rsidRPr="00796BFD">
        <w:rPr>
          <w:lang w:val="ru-RU"/>
        </w:rPr>
        <w:t>апреля</w:t>
      </w:r>
      <w:r w:rsidR="00796BFD" w:rsidRPr="00700779">
        <w:rPr>
          <w:lang w:val="ru-RU"/>
        </w:rPr>
        <w:t xml:space="preserve"> 2017 </w:t>
      </w:r>
      <w:r w:rsidR="00796BFD" w:rsidRPr="00796BFD">
        <w:rPr>
          <w:lang w:val="ru-RU"/>
        </w:rPr>
        <w:t>г</w:t>
      </w:r>
      <w:r w:rsidR="00796BFD" w:rsidRPr="00700779">
        <w:rPr>
          <w:lang w:val="ru-RU"/>
        </w:rPr>
        <w:t xml:space="preserve">. </w:t>
      </w:r>
      <w:r w:rsidR="00796BFD" w:rsidRPr="00796BFD">
        <w:rPr>
          <w:lang w:val="ru-RU"/>
        </w:rPr>
        <w:t>содержится в Приложении к этому документу.</w:t>
      </w:r>
    </w:p>
    <w:p w:rsidR="00796BFD" w:rsidRPr="00796BFD" w:rsidRDefault="00796BFD" w:rsidP="00DF7BE5">
      <w:pPr>
        <w:tabs>
          <w:tab w:val="left" w:pos="567"/>
        </w:tabs>
        <w:rPr>
          <w:lang w:val="ru-RU"/>
        </w:rPr>
      </w:pPr>
    </w:p>
    <w:p w:rsidR="00796BFD" w:rsidRPr="00796BFD" w:rsidRDefault="00DF7BE5" w:rsidP="00796BFD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33" w:firstLine="5"/>
        <w:rPr>
          <w:sz w:val="22"/>
          <w:szCs w:val="22"/>
          <w:lang w:val="ru-RU"/>
        </w:rPr>
      </w:pPr>
      <w:r w:rsidRPr="002975E2">
        <w:rPr>
          <w:sz w:val="22"/>
          <w:szCs w:val="22"/>
        </w:rPr>
        <w:fldChar w:fldCharType="begin"/>
      </w:r>
      <w:r w:rsidRPr="00796BFD">
        <w:rPr>
          <w:sz w:val="22"/>
          <w:szCs w:val="22"/>
          <w:lang w:val="ru-RU"/>
        </w:rPr>
        <w:instrText xml:space="preserve"> </w:instrText>
      </w:r>
      <w:r w:rsidRPr="002975E2">
        <w:rPr>
          <w:sz w:val="22"/>
          <w:szCs w:val="22"/>
        </w:rPr>
        <w:instrText>AUTONUM</w:instrText>
      </w:r>
      <w:r w:rsidRPr="00796BFD">
        <w:rPr>
          <w:sz w:val="22"/>
          <w:szCs w:val="22"/>
          <w:lang w:val="ru-RU"/>
        </w:rPr>
        <w:instrText xml:space="preserve">  </w:instrText>
      </w:r>
      <w:r w:rsidRPr="002975E2">
        <w:rPr>
          <w:sz w:val="22"/>
          <w:szCs w:val="22"/>
        </w:rPr>
        <w:fldChar w:fldCharType="end"/>
      </w:r>
      <w:r w:rsidRPr="00796BFD">
        <w:rPr>
          <w:sz w:val="22"/>
          <w:szCs w:val="22"/>
          <w:lang w:val="ru-RU"/>
        </w:rPr>
        <w:tab/>
      </w:r>
      <w:r w:rsidR="00796BFD" w:rsidRPr="00796BFD">
        <w:rPr>
          <w:sz w:val="22"/>
          <w:szCs w:val="22"/>
          <w:lang w:val="ru-RU"/>
        </w:rPr>
        <w:t>Ассамблея приняла к сведению содержание документа «Содействие выполнению положений Сингапурского договора о законах по товарным знакам (STLT)» (документ STLT/A/10/1).</w:t>
      </w:r>
    </w:p>
    <w:p w:rsidR="00796BFD" w:rsidRPr="00796BFD" w:rsidRDefault="00796BFD" w:rsidP="00DF7BE5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sz w:val="22"/>
          <w:szCs w:val="22"/>
          <w:lang w:val="ru-RU"/>
        </w:rPr>
      </w:pPr>
    </w:p>
    <w:p w:rsidR="00796BFD" w:rsidRPr="00796BFD" w:rsidRDefault="00796BFD" w:rsidP="00DF7BE5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sz w:val="22"/>
          <w:szCs w:val="22"/>
          <w:lang w:val="ru-RU"/>
        </w:rPr>
      </w:pPr>
    </w:p>
    <w:p w:rsidR="00796BFD" w:rsidRPr="00796BFD" w:rsidRDefault="00796BFD" w:rsidP="00DF7BE5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sz w:val="22"/>
          <w:szCs w:val="22"/>
          <w:lang w:val="ru-RU"/>
        </w:rPr>
      </w:pPr>
    </w:p>
    <w:p w:rsidR="00796BFD" w:rsidRPr="00796BFD" w:rsidRDefault="00796BFD" w:rsidP="00796BFD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i w:val="0"/>
          <w:sz w:val="22"/>
          <w:szCs w:val="22"/>
          <w:lang w:val="ru-RU"/>
        </w:rPr>
      </w:pPr>
      <w:r w:rsidRPr="00796BFD">
        <w:rPr>
          <w:i w:val="0"/>
          <w:sz w:val="22"/>
          <w:szCs w:val="22"/>
          <w:lang w:val="ru-RU"/>
        </w:rPr>
        <w:t>[Приложение следует]</w:t>
      </w:r>
    </w:p>
    <w:p w:rsidR="00796BFD" w:rsidRPr="00796BFD" w:rsidRDefault="00796BFD" w:rsidP="00DF7BE5">
      <w:pPr>
        <w:tabs>
          <w:tab w:val="left" w:pos="567"/>
        </w:tabs>
        <w:rPr>
          <w:lang w:val="ru-RU"/>
        </w:rPr>
      </w:pPr>
    </w:p>
    <w:p w:rsidR="00796BFD" w:rsidRPr="00796BFD" w:rsidRDefault="00796BFD" w:rsidP="00081A95">
      <w:pPr>
        <w:tabs>
          <w:tab w:val="left" w:pos="567"/>
        </w:tabs>
        <w:rPr>
          <w:lang w:val="ru-RU"/>
        </w:rPr>
      </w:pPr>
    </w:p>
    <w:p w:rsidR="00796BFD" w:rsidRPr="00796BFD" w:rsidRDefault="00796BFD">
      <w:pPr>
        <w:rPr>
          <w:lang w:val="ru-RU"/>
        </w:rPr>
      </w:pPr>
    </w:p>
    <w:p w:rsidR="000115DF" w:rsidRPr="00796BFD" w:rsidRDefault="000115DF">
      <w:pPr>
        <w:rPr>
          <w:lang w:val="ru-RU"/>
        </w:rPr>
        <w:sectPr w:rsidR="000115DF" w:rsidRPr="00796BFD" w:rsidSect="003F27F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96BFD" w:rsidRPr="00796BFD" w:rsidRDefault="00796BFD" w:rsidP="00796BFD">
      <w:pPr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  <w:r w:rsidRPr="00796BFD">
        <w:rPr>
          <w:bCs/>
          <w:color w:val="000000"/>
          <w:szCs w:val="24"/>
          <w:lang w:val="ru-RU"/>
        </w:rPr>
        <w:lastRenderedPageBreak/>
        <w:t>Сингапурский договор о законах по товарным знакам</w:t>
      </w:r>
      <w:r w:rsidR="00346A4F" w:rsidRPr="00796BFD">
        <w:rPr>
          <w:bCs/>
          <w:color w:val="000000"/>
          <w:szCs w:val="24"/>
          <w:lang w:val="ru-RU"/>
        </w:rPr>
        <w:t xml:space="preserve"> </w:t>
      </w:r>
    </w:p>
    <w:p w:rsidR="00796BFD" w:rsidRPr="00796BFD" w:rsidRDefault="00796BFD" w:rsidP="00796BFD">
      <w:pPr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  <w:r w:rsidRPr="00796BFD">
        <w:rPr>
          <w:color w:val="000000"/>
          <w:szCs w:val="24"/>
          <w:lang w:val="ru-RU"/>
        </w:rPr>
        <w:t>(Сингапур, 2006 г.)</w:t>
      </w:r>
      <w:r w:rsidR="00346A4F" w:rsidRPr="00796BFD">
        <w:rPr>
          <w:color w:val="000000"/>
          <w:szCs w:val="24"/>
          <w:lang w:val="ru-RU"/>
        </w:rPr>
        <w:t xml:space="preserve"> </w:t>
      </w:r>
    </w:p>
    <w:p w:rsidR="00796BFD" w:rsidRPr="00796BFD" w:rsidRDefault="00796BFD" w:rsidP="00796BFD">
      <w:pPr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  <w:r w:rsidRPr="00796BFD">
        <w:rPr>
          <w:color w:val="000000"/>
          <w:szCs w:val="24"/>
          <w:lang w:val="ru-RU"/>
        </w:rPr>
        <w:t>По состоянию на 13 апреля 2017 г.</w:t>
      </w:r>
    </w:p>
    <w:p w:rsidR="00346A4F" w:rsidRPr="00796BFD" w:rsidRDefault="00346A4F" w:rsidP="00346A4F">
      <w:pPr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4536"/>
      </w:tblGrid>
      <w:tr w:rsidR="00346A4F" w:rsidRPr="00700779" w:rsidTr="00AF069A">
        <w:tc>
          <w:tcPr>
            <w:tcW w:w="4077" w:type="dxa"/>
            <w:shd w:val="clear" w:color="auto" w:fill="auto"/>
          </w:tcPr>
          <w:p w:rsidR="00346A4F" w:rsidRPr="005E2580" w:rsidRDefault="005E2580" w:rsidP="00C66E2A">
            <w:pPr>
              <w:pBdr>
                <w:top w:val="single" w:sz="4" w:space="1" w:color="auto"/>
              </w:pBd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  <w:lang w:val="ru-RU"/>
              </w:rPr>
            </w:pPr>
            <w:r w:rsidRPr="005E2580">
              <w:rPr>
                <w:color w:val="000000"/>
                <w:sz w:val="18"/>
                <w:szCs w:val="18"/>
                <w:lang w:val="ru-RU"/>
              </w:rPr>
              <w:t>Государство/МПО</w:t>
            </w:r>
          </w:p>
        </w:tc>
        <w:tc>
          <w:tcPr>
            <w:tcW w:w="4536" w:type="dxa"/>
            <w:shd w:val="clear" w:color="auto" w:fill="auto"/>
          </w:tcPr>
          <w:p w:rsidR="00346A4F" w:rsidRPr="005E2580" w:rsidRDefault="005E2580" w:rsidP="005E258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 w:rsidRPr="00C9708C">
              <w:rPr>
                <w:color w:val="000000"/>
                <w:sz w:val="18"/>
                <w:szCs w:val="18"/>
                <w:lang w:val="ru-RU"/>
              </w:rPr>
              <w:t>Дата, на которую государство/МПО стало(а) участником Договора</w:t>
            </w:r>
          </w:p>
        </w:tc>
      </w:tr>
      <w:tr w:rsidR="00346A4F" w:rsidRPr="00C66E2A" w:rsidTr="00AF069A">
        <w:tc>
          <w:tcPr>
            <w:tcW w:w="4077" w:type="dxa"/>
            <w:shd w:val="clear" w:color="auto" w:fill="auto"/>
          </w:tcPr>
          <w:p w:rsidR="00796BFD" w:rsidRPr="005E2580" w:rsidRDefault="00796BFD" w:rsidP="00C66E2A">
            <w:pPr>
              <w:pBdr>
                <w:top w:val="single" w:sz="4" w:space="1" w:color="auto"/>
              </w:pBd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</w:p>
          <w:p w:rsidR="00796BFD" w:rsidRPr="006537DE" w:rsidRDefault="006537DE" w:rsidP="002F251C">
            <w:pPr>
              <w:pBdr>
                <w:top w:val="single" w:sz="4" w:space="1" w:color="auto"/>
              </w:pBd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Афганистан</w:t>
            </w:r>
            <w:r w:rsidR="00AF069A">
              <w:rPr>
                <w:sz w:val="18"/>
                <w:lang w:val="ru-RU"/>
              </w:rPr>
              <w:t>…………………………………….</w:t>
            </w:r>
          </w:p>
          <w:p w:rsidR="00346A4F" w:rsidRPr="006537DE" w:rsidRDefault="00796BFD" w:rsidP="00796BFD">
            <w:pPr>
              <w:pBdr>
                <w:top w:val="single" w:sz="4" w:space="1" w:color="auto"/>
              </w:pBd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  <w:lang w:val="ru-RU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Африканская организация интеллектуальной собственности (АОИС)</w:t>
            </w:r>
            <w:r w:rsidR="006537DE">
              <w:rPr>
                <w:rStyle w:val="FootnoteReference"/>
                <w:sz w:val="18"/>
                <w:szCs w:val="18"/>
              </w:rPr>
              <w:footnoteReference w:id="2"/>
            </w:r>
            <w:r w:rsidR="006537DE">
              <w:rPr>
                <w:rStyle w:val="FootnoteReference"/>
                <w:sz w:val="18"/>
                <w:szCs w:val="18"/>
              </w:rPr>
              <w:footnoteReference w:id="3"/>
            </w:r>
            <w:r w:rsidR="00AF069A">
              <w:rPr>
                <w:color w:val="000000"/>
                <w:sz w:val="18"/>
                <w:szCs w:val="18"/>
                <w:lang w:val="ru-RU"/>
              </w:rPr>
              <w:t>………………………………………</w:t>
            </w:r>
            <w:r w:rsidR="006537DE" w:rsidRPr="006537DE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796BFD" w:rsidRPr="00796BFD" w:rsidRDefault="00796BFD" w:rsidP="00C66E2A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  <w:p w:rsidR="00796BFD" w:rsidRPr="006537DE" w:rsidRDefault="006537DE" w:rsidP="00961E6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14 мая</w:t>
            </w:r>
            <w:r w:rsidR="000F34A9">
              <w:rPr>
                <w:color w:val="000000"/>
                <w:sz w:val="18"/>
                <w:szCs w:val="18"/>
              </w:rPr>
              <w:t xml:space="preserve"> 2017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:rsidR="00796BFD" w:rsidRDefault="00796BFD" w:rsidP="008F311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6537DE" w:rsidRDefault="006537DE" w:rsidP="008F311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  <w:p w:rsidR="00506960" w:rsidRPr="006537DE" w:rsidRDefault="006537DE" w:rsidP="008F311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 февраля 2017 г.</w:t>
            </w:r>
          </w:p>
        </w:tc>
      </w:tr>
      <w:tr w:rsidR="00506960" w:rsidRPr="00C66E2A" w:rsidTr="00AF069A">
        <w:tc>
          <w:tcPr>
            <w:tcW w:w="4077" w:type="dxa"/>
            <w:shd w:val="clear" w:color="auto" w:fill="auto"/>
          </w:tcPr>
          <w:p w:rsidR="00506960" w:rsidRPr="00C66E2A" w:rsidRDefault="00796BFD" w:rsidP="00796BFD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 w:rsidRPr="00796BFD">
              <w:rPr>
                <w:sz w:val="18"/>
                <w:szCs w:val="18"/>
                <w:lang w:val="ru-RU"/>
              </w:rPr>
              <w:t>Армения</w:t>
            </w:r>
            <w:r w:rsidR="00AF069A">
              <w:rPr>
                <w:sz w:val="18"/>
                <w:szCs w:val="18"/>
                <w:lang w:val="ru-RU"/>
              </w:rPr>
              <w:t>………………………………………..</w:t>
            </w:r>
          </w:p>
        </w:tc>
        <w:tc>
          <w:tcPr>
            <w:tcW w:w="4536" w:type="dxa"/>
            <w:shd w:val="clear" w:color="auto" w:fill="auto"/>
          </w:tcPr>
          <w:p w:rsidR="00506960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17 сентября 2013 г.</w:t>
            </w:r>
          </w:p>
        </w:tc>
      </w:tr>
      <w:tr w:rsidR="00961E6B" w:rsidRPr="00C66E2A" w:rsidTr="00AF069A">
        <w:tc>
          <w:tcPr>
            <w:tcW w:w="4077" w:type="dxa"/>
            <w:shd w:val="clear" w:color="auto" w:fill="auto"/>
          </w:tcPr>
          <w:p w:rsidR="00961E6B" w:rsidRPr="00C66E2A" w:rsidRDefault="00796BFD" w:rsidP="00796BFD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 w:rsidRPr="00796BFD">
              <w:rPr>
                <w:sz w:val="18"/>
                <w:szCs w:val="18"/>
                <w:lang w:val="ru-RU"/>
              </w:rPr>
              <w:t>Австралия</w:t>
            </w:r>
            <w:r w:rsidR="00AF069A">
              <w:rPr>
                <w:sz w:val="18"/>
                <w:szCs w:val="18"/>
                <w:lang w:val="ru-RU"/>
              </w:rPr>
              <w:t>……………………………………..</w:t>
            </w:r>
          </w:p>
        </w:tc>
        <w:tc>
          <w:tcPr>
            <w:tcW w:w="4536" w:type="dxa"/>
            <w:shd w:val="clear" w:color="auto" w:fill="auto"/>
          </w:tcPr>
          <w:p w:rsidR="00961E6B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961E6B" w:rsidRPr="00C66E2A" w:rsidTr="00AF069A">
        <w:tc>
          <w:tcPr>
            <w:tcW w:w="4077" w:type="dxa"/>
            <w:shd w:val="clear" w:color="auto" w:fill="auto"/>
          </w:tcPr>
          <w:p w:rsidR="00961E6B" w:rsidRPr="00C66E2A" w:rsidRDefault="00796BFD" w:rsidP="00796BFD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 w:rsidRPr="00796BFD">
              <w:rPr>
                <w:sz w:val="18"/>
                <w:szCs w:val="18"/>
                <w:lang w:val="ru-RU"/>
              </w:rPr>
              <w:t>Беларусь</w:t>
            </w:r>
            <w:r w:rsidR="00AF069A">
              <w:rPr>
                <w:sz w:val="18"/>
                <w:szCs w:val="18"/>
                <w:lang w:val="ru-RU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961E6B" w:rsidRPr="006537DE" w:rsidRDefault="006537DE" w:rsidP="00F23F4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 мая 2014 г.</w:t>
            </w:r>
          </w:p>
        </w:tc>
      </w:tr>
      <w:tr w:rsidR="00961E6B" w:rsidRPr="00C66E2A" w:rsidTr="00AF069A">
        <w:tc>
          <w:tcPr>
            <w:tcW w:w="4077" w:type="dxa"/>
            <w:shd w:val="clear" w:color="auto" w:fill="auto"/>
          </w:tcPr>
          <w:p w:rsidR="00961E6B" w:rsidRPr="00C66E2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</w:rPr>
            </w:pPr>
            <w:r w:rsidRPr="00796BFD">
              <w:rPr>
                <w:sz w:val="18"/>
                <w:szCs w:val="18"/>
                <w:lang w:val="ru-RU"/>
              </w:rPr>
              <w:t>Бельгия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961E6B" w:rsidRPr="006537DE" w:rsidRDefault="006537DE" w:rsidP="00F23F4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 января 2014 г.</w:t>
            </w:r>
          </w:p>
        </w:tc>
      </w:tr>
      <w:tr w:rsidR="00535805" w:rsidRPr="00AF069A" w:rsidTr="00AF069A">
        <w:tc>
          <w:tcPr>
            <w:tcW w:w="4077" w:type="dxa"/>
            <w:shd w:val="clear" w:color="auto" w:fill="auto"/>
          </w:tcPr>
          <w:p w:rsidR="00535805" w:rsidRPr="00AF069A" w:rsidRDefault="00AF069A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Организация интеллектуальной собственности стран Бенилюкса</w:t>
            </w:r>
            <w:r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AF069A" w:rsidRDefault="00AF069A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  <w:p w:rsidR="00535805" w:rsidRPr="006537DE" w:rsidRDefault="006537DE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 января 2014 г.</w:t>
            </w:r>
          </w:p>
        </w:tc>
      </w:tr>
      <w:tr w:rsidR="00E312B5" w:rsidRPr="00AF069A" w:rsidTr="00AF069A">
        <w:tc>
          <w:tcPr>
            <w:tcW w:w="4077" w:type="dxa"/>
            <w:shd w:val="clear" w:color="auto" w:fill="auto"/>
          </w:tcPr>
          <w:p w:rsidR="00E312B5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Бенин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E312B5" w:rsidRPr="006537DE" w:rsidRDefault="006537DE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 февраля 2016 г.</w:t>
            </w:r>
          </w:p>
        </w:tc>
      </w:tr>
      <w:tr w:rsidR="00346A4F" w:rsidRPr="00AF069A" w:rsidTr="00AF069A">
        <w:tc>
          <w:tcPr>
            <w:tcW w:w="4077" w:type="dxa"/>
            <w:shd w:val="clear" w:color="auto" w:fill="auto"/>
          </w:tcPr>
          <w:p w:rsidR="00346A4F" w:rsidRPr="00AF069A" w:rsidRDefault="006537DE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Болгария</w:t>
            </w:r>
            <w:r w:rsidR="002F251C" w:rsidRPr="00AF069A">
              <w:rPr>
                <w:sz w:val="18"/>
                <w:szCs w:val="18"/>
                <w:vertAlign w:val="superscript"/>
                <w:lang w:val="ru-RU"/>
              </w:rPr>
              <w:t>1</w:t>
            </w:r>
            <w:r w:rsidR="00AF069A">
              <w:rPr>
                <w:sz w:val="18"/>
                <w:szCs w:val="18"/>
                <w:vertAlign w:val="superscript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346A4F" w:rsidRPr="00AF069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535805" w:rsidRPr="00AF069A" w:rsidTr="00AF069A">
        <w:tc>
          <w:tcPr>
            <w:tcW w:w="4077" w:type="dxa"/>
            <w:shd w:val="clear" w:color="auto" w:fill="auto"/>
          </w:tcPr>
          <w:p w:rsidR="00535805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Хорватия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535805" w:rsidRPr="00AF069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13 апреля 2011 г.</w:t>
            </w:r>
          </w:p>
        </w:tc>
      </w:tr>
      <w:tr w:rsidR="00E312B5" w:rsidRPr="00C66E2A" w:rsidTr="00AF069A">
        <w:tc>
          <w:tcPr>
            <w:tcW w:w="4077" w:type="dxa"/>
            <w:shd w:val="clear" w:color="auto" w:fill="auto"/>
          </w:tcPr>
          <w:p w:rsidR="00E312B5" w:rsidRPr="00C66E2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</w:rPr>
            </w:pPr>
            <w:r w:rsidRPr="00796BFD">
              <w:rPr>
                <w:sz w:val="18"/>
                <w:szCs w:val="18"/>
                <w:lang w:val="ru-RU"/>
              </w:rPr>
              <w:t>Корейская Народно-Демократическая Республика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796BFD" w:rsidRDefault="00796BFD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E312B5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13 сентября 2016 г.</w:t>
            </w:r>
          </w:p>
        </w:tc>
      </w:tr>
      <w:tr w:rsidR="00346A4F" w:rsidRPr="00C66E2A" w:rsidTr="00AF069A">
        <w:tc>
          <w:tcPr>
            <w:tcW w:w="4077" w:type="dxa"/>
            <w:shd w:val="clear" w:color="auto" w:fill="auto"/>
          </w:tcPr>
          <w:p w:rsidR="00346A4F" w:rsidRPr="00C66E2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color w:val="000000"/>
                <w:sz w:val="18"/>
                <w:szCs w:val="18"/>
              </w:rPr>
            </w:pPr>
            <w:r w:rsidRPr="00AF069A">
              <w:rPr>
                <w:sz w:val="18"/>
                <w:szCs w:val="18"/>
                <w:lang w:val="ru-RU"/>
              </w:rPr>
              <w:t>Дания</w:t>
            </w:r>
            <w:r w:rsidR="006537DE">
              <w:rPr>
                <w:rStyle w:val="FootnoteReference"/>
                <w:sz w:val="18"/>
                <w:szCs w:val="18"/>
              </w:rPr>
              <w:footnoteReference w:id="4"/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346A4F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346A4F" w:rsidRPr="00C66E2A" w:rsidTr="00AF069A">
        <w:tc>
          <w:tcPr>
            <w:tcW w:w="4077" w:type="dxa"/>
            <w:shd w:val="clear" w:color="auto" w:fill="auto"/>
          </w:tcPr>
          <w:p w:rsidR="00346A4F" w:rsidRPr="00C66E2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color w:val="000000"/>
                <w:sz w:val="18"/>
                <w:szCs w:val="18"/>
              </w:rPr>
            </w:pPr>
            <w:r w:rsidRPr="00AF069A">
              <w:rPr>
                <w:sz w:val="18"/>
                <w:szCs w:val="18"/>
                <w:lang w:val="ru-RU"/>
              </w:rPr>
              <w:t>Эстония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346A4F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14 августа 2009 г.</w:t>
            </w:r>
          </w:p>
        </w:tc>
      </w:tr>
      <w:tr w:rsidR="00346A4F" w:rsidRPr="00C66E2A" w:rsidTr="00AF069A">
        <w:tc>
          <w:tcPr>
            <w:tcW w:w="4077" w:type="dxa"/>
            <w:shd w:val="clear" w:color="auto" w:fill="auto"/>
          </w:tcPr>
          <w:p w:rsidR="00346A4F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Франция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346A4F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28 ноября 2009 г.</w:t>
            </w:r>
          </w:p>
        </w:tc>
      </w:tr>
      <w:tr w:rsidR="008C43A5" w:rsidRPr="00C66E2A" w:rsidTr="00AF069A">
        <w:tc>
          <w:tcPr>
            <w:tcW w:w="4077" w:type="dxa"/>
            <w:shd w:val="clear" w:color="auto" w:fill="auto"/>
          </w:tcPr>
          <w:p w:rsidR="008C43A5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Германия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C43A5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20 сентября 2013 г.</w:t>
            </w:r>
          </w:p>
        </w:tc>
      </w:tr>
      <w:tr w:rsidR="00535805" w:rsidRPr="00C66E2A" w:rsidTr="00AF069A">
        <w:tc>
          <w:tcPr>
            <w:tcW w:w="4077" w:type="dxa"/>
            <w:shd w:val="clear" w:color="auto" w:fill="auto"/>
          </w:tcPr>
          <w:p w:rsidR="00535805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Исландия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535805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14 декабря 2012 г.</w:t>
            </w:r>
          </w:p>
        </w:tc>
      </w:tr>
      <w:tr w:rsidR="008C43A5" w:rsidRPr="00C66E2A" w:rsidTr="00AF069A">
        <w:tc>
          <w:tcPr>
            <w:tcW w:w="4077" w:type="dxa"/>
            <w:shd w:val="clear" w:color="auto" w:fill="auto"/>
          </w:tcPr>
          <w:p w:rsidR="008C43A5" w:rsidRPr="00AF069A" w:rsidRDefault="006537DE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Ирак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C43A5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29 ноября 2014 г.</w:t>
            </w:r>
          </w:p>
        </w:tc>
      </w:tr>
      <w:tr w:rsidR="00E312B5" w:rsidRPr="00C66E2A" w:rsidTr="00AF069A">
        <w:tc>
          <w:tcPr>
            <w:tcW w:w="4077" w:type="dxa"/>
            <w:shd w:val="clear" w:color="auto" w:fill="auto"/>
          </w:tcPr>
          <w:p w:rsidR="00E312B5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Ирландия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E312B5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21 марта 2016 г.</w:t>
            </w:r>
          </w:p>
        </w:tc>
      </w:tr>
      <w:tr w:rsidR="00346A4F" w:rsidRPr="00C66E2A" w:rsidTr="00AF069A">
        <w:tc>
          <w:tcPr>
            <w:tcW w:w="4077" w:type="dxa"/>
            <w:shd w:val="clear" w:color="auto" w:fill="auto"/>
          </w:tcPr>
          <w:p w:rsidR="00346A4F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Италия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346A4F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21 сентября 2010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Япония</w:t>
            </w:r>
            <w:r w:rsidR="00AF069A" w:rsidRPr="00BA3053">
              <w:rPr>
                <w:sz w:val="18"/>
                <w:szCs w:val="18"/>
                <w:vertAlign w:val="superscript"/>
                <w:lang w:val="ru-RU"/>
              </w:rPr>
              <w:footnoteReference w:id="5"/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11 июня 2016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Казахстан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5 сентября 2012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Кыргызстан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Латвия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Лихтенштейн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3 марта 2010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Литва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14 августа 2013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6537DE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Люксембург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6537DE" w:rsidRDefault="006537DE" w:rsidP="00F23F4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 января 2014 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Мали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6537DE" w:rsidP="00E312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 февраля</w:t>
            </w:r>
            <w:r w:rsidR="00E312B5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Монголия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3 марта 2011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Нидерланды</w:t>
            </w:r>
            <w:r w:rsidR="00AF069A" w:rsidRPr="00AF069A">
              <w:rPr>
                <w:sz w:val="18"/>
                <w:szCs w:val="18"/>
                <w:vertAlign w:val="superscript"/>
                <w:lang w:val="ru-RU"/>
              </w:rPr>
              <w:footnoteReference w:id="6"/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6537DE" w:rsidRDefault="006537DE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 января 2014 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Новая</w:t>
            </w:r>
            <w:r w:rsidRPr="00796BFD">
              <w:rPr>
                <w:sz w:val="18"/>
                <w:szCs w:val="18"/>
                <w:lang w:val="ru-RU"/>
              </w:rPr>
              <w:t xml:space="preserve"> Зеландия</w:t>
            </w:r>
            <w:r w:rsidR="00AF069A" w:rsidRPr="00AF069A">
              <w:rPr>
                <w:sz w:val="18"/>
                <w:szCs w:val="18"/>
                <w:vertAlign w:val="superscript"/>
                <w:lang w:val="ru-RU"/>
              </w:rPr>
              <w:footnoteReference w:id="7"/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10 декабря 2012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Польша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 июля 2009 г.</w:t>
            </w:r>
          </w:p>
        </w:tc>
      </w:tr>
      <w:tr w:rsidR="00E312B5" w:rsidRPr="00C66E2A" w:rsidTr="00AF069A">
        <w:tc>
          <w:tcPr>
            <w:tcW w:w="4077" w:type="dxa"/>
            <w:shd w:val="clear" w:color="auto" w:fill="auto"/>
          </w:tcPr>
          <w:p w:rsidR="00E312B5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Республика Корея</w:t>
            </w:r>
            <w:r w:rsidR="00AF069A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E312B5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 июля 2016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Республика Молдова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AF069A">
              <w:rPr>
                <w:sz w:val="18"/>
                <w:szCs w:val="18"/>
                <w:lang w:val="ru-RU"/>
              </w:rPr>
              <w:t>Румыния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Российская Федерация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18 декабря 2009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AF069A" w:rsidRDefault="00796BFD" w:rsidP="00AF069A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Сербия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19 ноября 2010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5E2580">
              <w:rPr>
                <w:sz w:val="18"/>
                <w:szCs w:val="18"/>
                <w:lang w:val="ru-RU"/>
              </w:rPr>
              <w:t>Сингапур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Словакия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6537DE" w:rsidRDefault="006537DE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16 мая 2010 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5E2580">
              <w:rPr>
                <w:sz w:val="18"/>
                <w:szCs w:val="18"/>
                <w:lang w:val="ru-RU"/>
              </w:rPr>
              <w:t>Испания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6537DE" w:rsidRDefault="006537DE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18 мая 2010 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Швеция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декабря 2011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5E2580">
              <w:rPr>
                <w:sz w:val="18"/>
                <w:szCs w:val="18"/>
                <w:lang w:val="ru-RU"/>
              </w:rPr>
              <w:t>Швейцария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5E2580">
              <w:rPr>
                <w:sz w:val="18"/>
                <w:szCs w:val="18"/>
                <w:lang w:val="ru-RU"/>
              </w:rPr>
              <w:lastRenderedPageBreak/>
              <w:t>Таджикистан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26 декабря 2014 г.</w:t>
            </w:r>
          </w:p>
          <w:p w:rsidR="00AF069A" w:rsidRPr="00C66E2A" w:rsidRDefault="00AF069A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Бывшая югославская Республика Македония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796BFD" w:rsidRDefault="00796BFD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6 октября 2010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Украина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6537DE" w:rsidRDefault="006537DE" w:rsidP="00C66E2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24 мая 2010 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796BFD">
              <w:rPr>
                <w:sz w:val="18"/>
                <w:szCs w:val="18"/>
                <w:lang w:val="ru-RU"/>
              </w:rPr>
              <w:t>Соединенное Королевство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21 июня 2012 г.</w:t>
            </w:r>
          </w:p>
        </w:tc>
      </w:tr>
      <w:tr w:rsidR="008F3117" w:rsidRPr="00C66E2A" w:rsidTr="00AF069A">
        <w:tc>
          <w:tcPr>
            <w:tcW w:w="4077" w:type="dxa"/>
            <w:shd w:val="clear" w:color="auto" w:fill="auto"/>
          </w:tcPr>
          <w:p w:rsidR="008F3117" w:rsidRPr="005E2580" w:rsidRDefault="00796BFD" w:rsidP="005E2580">
            <w:pPr>
              <w:tabs>
                <w:tab w:val="left" w:leader="dot" w:pos="3515"/>
              </w:tabs>
              <w:autoSpaceDE w:val="0"/>
              <w:autoSpaceDN w:val="0"/>
              <w:adjustRightInd w:val="0"/>
              <w:ind w:right="227"/>
              <w:rPr>
                <w:sz w:val="18"/>
                <w:szCs w:val="18"/>
                <w:lang w:val="ru-RU"/>
              </w:rPr>
            </w:pPr>
            <w:r w:rsidRPr="005E2580">
              <w:rPr>
                <w:sz w:val="18"/>
                <w:szCs w:val="18"/>
                <w:lang w:val="ru-RU"/>
              </w:rPr>
              <w:t>Соединенные Штаты Америки</w:t>
            </w:r>
            <w:r w:rsidR="005E2580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F3117" w:rsidRPr="00C66E2A" w:rsidRDefault="00796BFD" w:rsidP="00796B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96BFD">
              <w:rPr>
                <w:color w:val="000000"/>
                <w:sz w:val="18"/>
                <w:szCs w:val="18"/>
                <w:lang w:val="ru-RU"/>
              </w:rPr>
              <w:t>16 марта 2009 г.</w:t>
            </w:r>
          </w:p>
        </w:tc>
      </w:tr>
    </w:tbl>
    <w:p w:rsidR="00796BFD" w:rsidRDefault="00796BFD" w:rsidP="00346A4F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96BFD" w:rsidRPr="00BA3053" w:rsidRDefault="00796BFD" w:rsidP="00796BFD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BA3053">
        <w:rPr>
          <w:color w:val="000000"/>
          <w:sz w:val="18"/>
          <w:szCs w:val="18"/>
          <w:lang w:val="ru-RU"/>
        </w:rPr>
        <w:t xml:space="preserve">(Всего: </w:t>
      </w:r>
      <w:r w:rsidR="00BA3053">
        <w:rPr>
          <w:color w:val="000000"/>
          <w:sz w:val="18"/>
          <w:szCs w:val="18"/>
          <w:lang w:val="ru-RU"/>
        </w:rPr>
        <w:t xml:space="preserve"> </w:t>
      </w:r>
      <w:r w:rsidRPr="00BA3053">
        <w:rPr>
          <w:color w:val="000000"/>
          <w:sz w:val="18"/>
          <w:szCs w:val="18"/>
          <w:lang w:val="ru-RU"/>
        </w:rPr>
        <w:t>46)</w:t>
      </w:r>
    </w:p>
    <w:p w:rsidR="00796BFD" w:rsidRDefault="00796BFD" w:rsidP="00346A4F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96BFD" w:rsidRDefault="00796BFD" w:rsidP="00A76247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i w:val="0"/>
          <w:sz w:val="22"/>
          <w:szCs w:val="22"/>
        </w:rPr>
      </w:pPr>
    </w:p>
    <w:p w:rsidR="00796BFD" w:rsidRDefault="00796BFD" w:rsidP="00A76247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i w:val="0"/>
          <w:sz w:val="22"/>
          <w:szCs w:val="22"/>
        </w:rPr>
      </w:pPr>
    </w:p>
    <w:p w:rsidR="00796BFD" w:rsidRDefault="00796BFD" w:rsidP="00A76247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i w:val="0"/>
          <w:sz w:val="22"/>
          <w:szCs w:val="22"/>
        </w:rPr>
      </w:pPr>
    </w:p>
    <w:p w:rsidR="00796BFD" w:rsidRDefault="00796BFD" w:rsidP="00796BFD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i w:val="0"/>
          <w:sz w:val="22"/>
          <w:szCs w:val="22"/>
        </w:rPr>
      </w:pPr>
      <w:r w:rsidRPr="00796BFD">
        <w:rPr>
          <w:i w:val="0"/>
          <w:sz w:val="22"/>
          <w:szCs w:val="22"/>
          <w:lang w:val="ru-RU"/>
        </w:rPr>
        <w:t>[Конец приложения и документа]</w:t>
      </w:r>
    </w:p>
    <w:p w:rsidR="00F36C33" w:rsidRPr="00A76247" w:rsidRDefault="00F36C33" w:rsidP="00A76247">
      <w:pPr>
        <w:pStyle w:val="DecisionInvitingPara"/>
        <w:tabs>
          <w:tab w:val="left" w:pos="5954"/>
          <w:tab w:val="right" w:pos="9072"/>
        </w:tabs>
        <w:spacing w:after="0" w:line="240" w:lineRule="auto"/>
        <w:ind w:left="5529" w:firstLine="5"/>
        <w:rPr>
          <w:i w:val="0"/>
          <w:sz w:val="22"/>
          <w:szCs w:val="22"/>
        </w:rPr>
      </w:pPr>
    </w:p>
    <w:sectPr w:rsidR="00F36C33" w:rsidRPr="00A76247" w:rsidSect="001E4B30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01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 w:rsidP="003B38C1">
      <w:r>
        <w:separator/>
      </w:r>
    </w:p>
    <w:p w:rsidR="00AE75A8" w:rsidRPr="003B38C1" w:rsidRDefault="00AE75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E75A8" w:rsidRPr="003B38C1" w:rsidRDefault="00AE75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 w:rsidP="008B60B2">
      <w:r>
        <w:separator/>
      </w:r>
    </w:p>
    <w:p w:rsidR="00AE75A8" w:rsidRPr="00ED77FB" w:rsidRDefault="00AE75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E75A8" w:rsidRPr="00ED77FB" w:rsidRDefault="00AE75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245B9" w:rsidRPr="005E2580" w:rsidRDefault="00F245B9" w:rsidP="006537DE">
      <w:pPr>
        <w:pStyle w:val="FootnoteText"/>
        <w:tabs>
          <w:tab w:val="left" w:pos="284"/>
        </w:tabs>
        <w:rPr>
          <w:szCs w:val="18"/>
          <w:lang w:val="ru-RU"/>
        </w:rPr>
      </w:pPr>
      <w:r w:rsidRPr="002F251C">
        <w:rPr>
          <w:rStyle w:val="FootnoteReference"/>
          <w:szCs w:val="18"/>
        </w:rPr>
        <w:footnoteRef/>
      </w:r>
      <w:r w:rsidRPr="005E2580">
        <w:rPr>
          <w:szCs w:val="18"/>
          <w:lang w:val="ru-RU"/>
        </w:rPr>
        <w:t xml:space="preserve"> </w:t>
      </w:r>
      <w:r w:rsidRPr="005E2580">
        <w:rPr>
          <w:szCs w:val="18"/>
          <w:lang w:val="ru-RU"/>
        </w:rPr>
        <w:tab/>
      </w:r>
      <w:r w:rsidRPr="00EA5797">
        <w:rPr>
          <w:szCs w:val="18"/>
          <w:lang w:val="ru-RU"/>
        </w:rPr>
        <w:t>С заявлением, предусмотренным в статье 29(4)</w:t>
      </w:r>
      <w:r>
        <w:rPr>
          <w:szCs w:val="18"/>
          <w:lang w:val="ru-RU"/>
        </w:rPr>
        <w:t>.</w:t>
      </w:r>
    </w:p>
  </w:footnote>
  <w:footnote w:id="3">
    <w:p w:rsidR="00F245B9" w:rsidRPr="00125548" w:rsidRDefault="00F245B9" w:rsidP="006537DE">
      <w:pPr>
        <w:pStyle w:val="FootnoteText"/>
        <w:tabs>
          <w:tab w:val="left" w:pos="284"/>
        </w:tabs>
        <w:rPr>
          <w:szCs w:val="18"/>
          <w:lang w:val="ru-RU"/>
        </w:rPr>
      </w:pPr>
      <w:r w:rsidRPr="002F251C">
        <w:rPr>
          <w:rStyle w:val="FootnoteReference"/>
          <w:szCs w:val="18"/>
        </w:rPr>
        <w:footnoteRef/>
      </w:r>
      <w:r w:rsidRPr="00125548">
        <w:rPr>
          <w:szCs w:val="18"/>
          <w:lang w:val="ru-RU"/>
        </w:rPr>
        <w:t xml:space="preserve"> </w:t>
      </w:r>
      <w:r w:rsidRPr="00125548">
        <w:rPr>
          <w:szCs w:val="18"/>
          <w:lang w:val="ru-RU"/>
        </w:rPr>
        <w:tab/>
      </w:r>
      <w:r w:rsidRPr="00EA5797">
        <w:rPr>
          <w:szCs w:val="18"/>
          <w:lang w:val="ru-RU"/>
        </w:rPr>
        <w:t>С заявлением, предусмотренным в статье</w:t>
      </w:r>
      <w:r w:rsidRPr="00125548">
        <w:rPr>
          <w:szCs w:val="18"/>
          <w:lang w:val="ru-RU"/>
        </w:rPr>
        <w:t xml:space="preserve"> 29(2)</w:t>
      </w:r>
      <w:r>
        <w:rPr>
          <w:szCs w:val="18"/>
          <w:lang w:val="ru-RU"/>
        </w:rPr>
        <w:t>.</w:t>
      </w:r>
    </w:p>
  </w:footnote>
  <w:footnote w:id="4">
    <w:p w:rsidR="00F245B9" w:rsidRPr="005E2580" w:rsidRDefault="00F245B9" w:rsidP="006537DE">
      <w:pPr>
        <w:pStyle w:val="FootnoteText"/>
        <w:tabs>
          <w:tab w:val="left" w:pos="284"/>
          <w:tab w:val="left" w:pos="567"/>
        </w:tabs>
        <w:rPr>
          <w:szCs w:val="18"/>
          <w:lang w:val="ru-RU"/>
        </w:rPr>
      </w:pPr>
      <w:r w:rsidRPr="002F251C">
        <w:rPr>
          <w:rStyle w:val="FootnoteReference"/>
          <w:szCs w:val="18"/>
        </w:rPr>
        <w:footnoteRef/>
      </w:r>
      <w:r w:rsidRPr="005E2580">
        <w:rPr>
          <w:szCs w:val="18"/>
          <w:lang w:val="ru-RU"/>
        </w:rPr>
        <w:t xml:space="preserve"> </w:t>
      </w:r>
      <w:r w:rsidRPr="005E2580">
        <w:rPr>
          <w:szCs w:val="18"/>
          <w:lang w:val="ru-RU"/>
        </w:rPr>
        <w:tab/>
      </w:r>
      <w:r w:rsidRPr="00EA5797">
        <w:rPr>
          <w:szCs w:val="18"/>
          <w:lang w:val="ru-RU"/>
        </w:rPr>
        <w:t>Не применяется к Фарерским островам и Гренландии</w:t>
      </w:r>
      <w:r>
        <w:rPr>
          <w:szCs w:val="18"/>
          <w:lang w:val="ru-RU"/>
        </w:rPr>
        <w:t>.</w:t>
      </w:r>
    </w:p>
  </w:footnote>
  <w:footnote w:id="5">
    <w:p w:rsidR="00F245B9" w:rsidRPr="00125548" w:rsidRDefault="00F245B9" w:rsidP="00AF069A">
      <w:pPr>
        <w:pStyle w:val="FootnoteText"/>
        <w:tabs>
          <w:tab w:val="left" w:pos="284"/>
          <w:tab w:val="left" w:pos="567"/>
        </w:tabs>
        <w:rPr>
          <w:szCs w:val="18"/>
          <w:lang w:val="ru-RU"/>
        </w:rPr>
      </w:pPr>
      <w:r w:rsidRPr="002F251C">
        <w:rPr>
          <w:rStyle w:val="FootnoteReference"/>
          <w:szCs w:val="18"/>
        </w:rPr>
        <w:footnoteRef/>
      </w:r>
      <w:r w:rsidRPr="00125548">
        <w:rPr>
          <w:szCs w:val="18"/>
          <w:lang w:val="ru-RU"/>
        </w:rPr>
        <w:t xml:space="preserve"> </w:t>
      </w:r>
      <w:r w:rsidRPr="00125548">
        <w:rPr>
          <w:szCs w:val="18"/>
          <w:lang w:val="ru-RU"/>
        </w:rPr>
        <w:tab/>
      </w:r>
      <w:r w:rsidRPr="00EA5797">
        <w:rPr>
          <w:szCs w:val="18"/>
          <w:lang w:val="ru-RU"/>
        </w:rPr>
        <w:t>С заявлением, предусмотренным в статье</w:t>
      </w:r>
      <w:r w:rsidRPr="00125548">
        <w:rPr>
          <w:szCs w:val="18"/>
          <w:lang w:val="ru-RU"/>
        </w:rPr>
        <w:t xml:space="preserve"> 29(1)</w:t>
      </w:r>
      <w:r>
        <w:rPr>
          <w:szCs w:val="18"/>
          <w:lang w:val="ru-RU"/>
        </w:rPr>
        <w:t>.</w:t>
      </w:r>
      <w:r w:rsidRPr="00125548">
        <w:rPr>
          <w:szCs w:val="18"/>
          <w:lang w:val="ru-RU"/>
        </w:rPr>
        <w:tab/>
      </w:r>
    </w:p>
  </w:footnote>
  <w:footnote w:id="6">
    <w:p w:rsidR="00F245B9" w:rsidRPr="00125548" w:rsidRDefault="00F245B9" w:rsidP="00AF069A">
      <w:pPr>
        <w:pStyle w:val="FootnoteText"/>
        <w:tabs>
          <w:tab w:val="left" w:pos="284"/>
        </w:tabs>
        <w:ind w:left="284" w:hanging="284"/>
        <w:rPr>
          <w:szCs w:val="18"/>
          <w:lang w:val="ru-RU"/>
        </w:rPr>
      </w:pPr>
      <w:r w:rsidRPr="002F251C">
        <w:rPr>
          <w:rStyle w:val="FootnoteReference"/>
          <w:szCs w:val="18"/>
        </w:rPr>
        <w:footnoteRef/>
      </w:r>
      <w:r w:rsidRPr="00125548">
        <w:rPr>
          <w:szCs w:val="18"/>
          <w:lang w:val="ru-RU"/>
        </w:rPr>
        <w:t xml:space="preserve"> </w:t>
      </w:r>
      <w:r w:rsidRPr="00125548">
        <w:rPr>
          <w:szCs w:val="18"/>
          <w:lang w:val="ru-RU"/>
        </w:rPr>
        <w:tab/>
      </w:r>
      <w:r w:rsidRPr="00EA5797">
        <w:rPr>
          <w:szCs w:val="18"/>
          <w:lang w:val="ru-RU"/>
        </w:rPr>
        <w:t xml:space="preserve">Присоединение Королевства Нидерландов в Европе и Нидерландских Антильских Островов.  Нидерландские Антильские острова прекратили существование 10 октября 2010 г.  С этой даты Договор продолжает применяться </w:t>
      </w:r>
      <w:r w:rsidRPr="00EA5797">
        <w:rPr>
          <w:szCs w:val="18"/>
          <w:lang w:val="ru-RU"/>
        </w:rPr>
        <w:t xml:space="preserve">к </w:t>
      </w:r>
      <w:r>
        <w:rPr>
          <w:szCs w:val="18"/>
          <w:lang w:val="ru-RU"/>
        </w:rPr>
        <w:t>Кюрасао и Синт-Ма</w:t>
      </w:r>
      <w:r w:rsidRPr="00EA5797">
        <w:rPr>
          <w:szCs w:val="18"/>
          <w:lang w:val="ru-RU"/>
        </w:rPr>
        <w:t>ртену.  Договор также продолжает применяться к островам Бона</w:t>
      </w:r>
      <w:r>
        <w:rPr>
          <w:szCs w:val="18"/>
          <w:lang w:val="ru-RU"/>
        </w:rPr>
        <w:t>э</w:t>
      </w:r>
      <w:r w:rsidRPr="00EA5797">
        <w:rPr>
          <w:szCs w:val="18"/>
          <w:lang w:val="ru-RU"/>
        </w:rPr>
        <w:t>йр, Синт-Эстати</w:t>
      </w:r>
      <w:r w:rsidR="001574E8">
        <w:rPr>
          <w:szCs w:val="18"/>
          <w:lang w:val="ru-RU"/>
        </w:rPr>
        <w:t>ус и Саба, которые с 10 октября</w:t>
      </w:r>
      <w:r w:rsidRPr="00EA5797">
        <w:rPr>
          <w:szCs w:val="18"/>
          <w:lang w:val="ru-RU"/>
        </w:rPr>
        <w:t xml:space="preserve"> 2010 г. стали частью территории Королевства Нидерландов в Европе.</w:t>
      </w:r>
    </w:p>
  </w:footnote>
  <w:footnote w:id="7">
    <w:p w:rsidR="00F245B9" w:rsidRPr="00125548" w:rsidRDefault="00F245B9" w:rsidP="00AF069A">
      <w:pPr>
        <w:tabs>
          <w:tab w:val="left" w:pos="567"/>
        </w:tabs>
        <w:ind w:left="284" w:hanging="284"/>
        <w:rPr>
          <w:sz w:val="18"/>
          <w:szCs w:val="16"/>
          <w:lang w:val="ru-RU"/>
        </w:rPr>
      </w:pPr>
      <w:r w:rsidRPr="002F251C">
        <w:rPr>
          <w:rStyle w:val="FootnoteReference"/>
          <w:sz w:val="18"/>
          <w:szCs w:val="18"/>
        </w:rPr>
        <w:footnoteRef/>
      </w:r>
      <w:r w:rsidRPr="00125548">
        <w:rPr>
          <w:sz w:val="18"/>
          <w:szCs w:val="18"/>
          <w:lang w:val="ru-RU"/>
        </w:rPr>
        <w:t xml:space="preserve"> </w:t>
      </w:r>
      <w:r w:rsidRPr="00125548">
        <w:rPr>
          <w:sz w:val="18"/>
          <w:szCs w:val="18"/>
          <w:lang w:val="ru-RU"/>
        </w:rPr>
        <w:tab/>
      </w:r>
      <w:r w:rsidRPr="00125548">
        <w:rPr>
          <w:sz w:val="18"/>
          <w:szCs w:val="18"/>
          <w:lang w:val="ru-RU" w:eastAsia="ja-JP"/>
        </w:rPr>
        <w:t>Ратификация не будет распространяться на Токелау, пока правительство Новой Зеландии не направит депозитарию соответствующее заявление после проведения надлежащих консультаций с данной территорией.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B9" w:rsidRDefault="00F245B9" w:rsidP="00796BFD">
    <w:pPr>
      <w:jc w:val="right"/>
    </w:pPr>
    <w:r w:rsidRPr="00796BFD">
      <w:rPr>
        <w:lang w:val="ru-RU"/>
      </w:rPr>
      <w:t>STLT/A/10/1</w:t>
    </w:r>
  </w:p>
  <w:p w:rsidR="00F245B9" w:rsidRDefault="00F245B9" w:rsidP="00796BFD">
    <w:pPr>
      <w:jc w:val="right"/>
    </w:pPr>
    <w:r w:rsidRPr="00796BFD"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0779">
      <w:rPr>
        <w:noProof/>
      </w:rPr>
      <w:t>5</w:t>
    </w:r>
    <w:r>
      <w:fldChar w:fldCharType="end"/>
    </w:r>
  </w:p>
  <w:p w:rsidR="00F245B9" w:rsidRDefault="00F245B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B9" w:rsidRDefault="00F245B9" w:rsidP="00346A4F">
    <w:pPr>
      <w:jc w:val="right"/>
    </w:pPr>
  </w:p>
  <w:p w:rsidR="00F245B9" w:rsidRDefault="00F245B9" w:rsidP="00346A4F">
    <w:pPr>
      <w:pStyle w:val="Header"/>
      <w:tabs>
        <w:tab w:val="clear" w:pos="4536"/>
        <w:tab w:val="clear" w:pos="9072"/>
        <w:tab w:val="left" w:pos="829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B9" w:rsidRPr="003B377E" w:rsidRDefault="00F245B9" w:rsidP="00796BFD">
    <w:pPr>
      <w:jc w:val="right"/>
      <w:rPr>
        <w:lang w:val="ru-RU"/>
      </w:rPr>
    </w:pPr>
    <w:r w:rsidRPr="00796BFD">
      <w:rPr>
        <w:lang w:val="ru-RU"/>
      </w:rPr>
      <w:t>STLT/A/10/1</w:t>
    </w:r>
  </w:p>
  <w:p w:rsidR="00F245B9" w:rsidRPr="003B377E" w:rsidRDefault="00F245B9" w:rsidP="00796BFD">
    <w:pPr>
      <w:jc w:val="right"/>
      <w:rPr>
        <w:lang w:val="ru-RU"/>
      </w:rPr>
    </w:pPr>
    <w:r>
      <w:rPr>
        <w:lang w:val="ru-RU"/>
      </w:rPr>
      <w:t>Приложение, стр. 2</w:t>
    </w:r>
  </w:p>
  <w:p w:rsidR="00F245B9" w:rsidRPr="003B377E" w:rsidRDefault="00F245B9" w:rsidP="00477D6B">
    <w:pPr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B9" w:rsidRDefault="00F245B9" w:rsidP="00A5001B">
    <w:pPr>
      <w:jc w:val="right"/>
    </w:pPr>
    <w:r>
      <w:tab/>
      <w:t>STLT/A/10/1</w:t>
    </w:r>
  </w:p>
  <w:p w:rsidR="00F245B9" w:rsidRPr="00125548" w:rsidRDefault="00F245B9" w:rsidP="00346A4F">
    <w:pPr>
      <w:jc w:val="right"/>
      <w:rPr>
        <w:lang w:val="ru-RU"/>
      </w:rPr>
    </w:pPr>
    <w:r>
      <w:rPr>
        <w:lang w:val="ru-RU"/>
      </w:rPr>
      <w:t>ПРИЛОЖЕНИЕ</w:t>
    </w:r>
  </w:p>
  <w:p w:rsidR="00F245B9" w:rsidRDefault="00F245B9" w:rsidP="00346A4F">
    <w:pPr>
      <w:pStyle w:val="Header"/>
      <w:tabs>
        <w:tab w:val="clear" w:pos="4536"/>
        <w:tab w:val="clear" w:pos="9072"/>
        <w:tab w:val="left" w:pos="82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DC77A59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692D23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7">
    <w:nsid w:val="4504624E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6039CC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0">
    <w:nsid w:val="5A5408F0"/>
    <w:multiLevelType w:val="multilevel"/>
    <w:tmpl w:val="4AB43136"/>
    <w:lvl w:ilvl="0">
      <w:start w:val="1"/>
      <w:numFmt w:val="none"/>
      <w:lvlText w:val="(a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“(%2)"/>
      <w:lvlJc w:val="right"/>
      <w:pPr>
        <w:tabs>
          <w:tab w:val="num" w:pos="2268"/>
        </w:tabs>
        <w:ind w:left="567" w:firstLine="1134"/>
      </w:pPr>
      <w:rPr>
        <w:rFonts w:hint="default"/>
      </w:rPr>
    </w:lvl>
    <w:lvl w:ilvl="2">
      <w:start w:val="1"/>
      <w:numFmt w:val="lowerRoman"/>
      <w:lvlText w:val="“(%3)"/>
      <w:lvlJc w:val="right"/>
      <w:pPr>
        <w:tabs>
          <w:tab w:val="num" w:pos="2835"/>
        </w:tabs>
        <w:ind w:left="567" w:firstLine="198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567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567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567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567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67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7" w:firstLine="4535"/>
      </w:pPr>
      <w:rPr>
        <w:rFonts w:hint="default"/>
      </w:rPr>
    </w:lvl>
  </w:abstractNum>
  <w:abstractNum w:abstractNumId="11">
    <w:nsid w:val="634778C6"/>
    <w:multiLevelType w:val="hybridMultilevel"/>
    <w:tmpl w:val="6F767F9A"/>
    <w:lvl w:ilvl="0" w:tplc="1A96363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51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"/>
    <w:docVar w:name="TextBaseURL" w:val="empty"/>
    <w:docVar w:name="UILng" w:val="en"/>
  </w:docVars>
  <w:rsids>
    <w:rsidRoot w:val="003F27FC"/>
    <w:rsid w:val="000115DF"/>
    <w:rsid w:val="00016233"/>
    <w:rsid w:val="00040E9F"/>
    <w:rsid w:val="00043CAA"/>
    <w:rsid w:val="0005675B"/>
    <w:rsid w:val="00075432"/>
    <w:rsid w:val="00081A95"/>
    <w:rsid w:val="000968ED"/>
    <w:rsid w:val="000B7B02"/>
    <w:rsid w:val="000D425A"/>
    <w:rsid w:val="000D455A"/>
    <w:rsid w:val="000D6268"/>
    <w:rsid w:val="000D7A32"/>
    <w:rsid w:val="000E2E7B"/>
    <w:rsid w:val="000F34A9"/>
    <w:rsid w:val="000F5E56"/>
    <w:rsid w:val="000F64C4"/>
    <w:rsid w:val="0010047F"/>
    <w:rsid w:val="00101E31"/>
    <w:rsid w:val="00112AF9"/>
    <w:rsid w:val="0011433A"/>
    <w:rsid w:val="00124677"/>
    <w:rsid w:val="00124C17"/>
    <w:rsid w:val="00125548"/>
    <w:rsid w:val="00126344"/>
    <w:rsid w:val="00127C43"/>
    <w:rsid w:val="001319EE"/>
    <w:rsid w:val="001362EE"/>
    <w:rsid w:val="001409D6"/>
    <w:rsid w:val="00140EC6"/>
    <w:rsid w:val="00141159"/>
    <w:rsid w:val="00151880"/>
    <w:rsid w:val="00152813"/>
    <w:rsid w:val="001538D3"/>
    <w:rsid w:val="001574E8"/>
    <w:rsid w:val="00160C1D"/>
    <w:rsid w:val="00182BB4"/>
    <w:rsid w:val="001832A6"/>
    <w:rsid w:val="00184A02"/>
    <w:rsid w:val="001C3C96"/>
    <w:rsid w:val="001C4803"/>
    <w:rsid w:val="001D0354"/>
    <w:rsid w:val="001D30B3"/>
    <w:rsid w:val="001E4B30"/>
    <w:rsid w:val="00200961"/>
    <w:rsid w:val="002038FE"/>
    <w:rsid w:val="00204206"/>
    <w:rsid w:val="00216C65"/>
    <w:rsid w:val="002330AA"/>
    <w:rsid w:val="002347C6"/>
    <w:rsid w:val="00234899"/>
    <w:rsid w:val="00256BEE"/>
    <w:rsid w:val="002617AD"/>
    <w:rsid w:val="002634C4"/>
    <w:rsid w:val="00266F8F"/>
    <w:rsid w:val="00267E0F"/>
    <w:rsid w:val="00280509"/>
    <w:rsid w:val="002928D3"/>
    <w:rsid w:val="002A4A21"/>
    <w:rsid w:val="002B335E"/>
    <w:rsid w:val="002D258A"/>
    <w:rsid w:val="002E4F85"/>
    <w:rsid w:val="002F061C"/>
    <w:rsid w:val="002F099B"/>
    <w:rsid w:val="002F1FE6"/>
    <w:rsid w:val="002F251C"/>
    <w:rsid w:val="002F4176"/>
    <w:rsid w:val="002F4E68"/>
    <w:rsid w:val="00301E97"/>
    <w:rsid w:val="003044D7"/>
    <w:rsid w:val="003056AE"/>
    <w:rsid w:val="00312F7F"/>
    <w:rsid w:val="00315400"/>
    <w:rsid w:val="00320011"/>
    <w:rsid w:val="003246B8"/>
    <w:rsid w:val="00326C58"/>
    <w:rsid w:val="003338F3"/>
    <w:rsid w:val="00334EB0"/>
    <w:rsid w:val="00336E18"/>
    <w:rsid w:val="00346A4F"/>
    <w:rsid w:val="00353C7A"/>
    <w:rsid w:val="003673CF"/>
    <w:rsid w:val="003845C1"/>
    <w:rsid w:val="003951BE"/>
    <w:rsid w:val="00395817"/>
    <w:rsid w:val="003960B7"/>
    <w:rsid w:val="00397B6E"/>
    <w:rsid w:val="003A0C73"/>
    <w:rsid w:val="003A1BF0"/>
    <w:rsid w:val="003A2CB9"/>
    <w:rsid w:val="003A3E12"/>
    <w:rsid w:val="003A6F89"/>
    <w:rsid w:val="003B03A7"/>
    <w:rsid w:val="003B377E"/>
    <w:rsid w:val="003B38C1"/>
    <w:rsid w:val="003C0699"/>
    <w:rsid w:val="003C5259"/>
    <w:rsid w:val="003C5A04"/>
    <w:rsid w:val="003D7878"/>
    <w:rsid w:val="003F27FC"/>
    <w:rsid w:val="00413042"/>
    <w:rsid w:val="004143A2"/>
    <w:rsid w:val="00414B44"/>
    <w:rsid w:val="00421D18"/>
    <w:rsid w:val="00423E3E"/>
    <w:rsid w:val="00427AF4"/>
    <w:rsid w:val="0043700E"/>
    <w:rsid w:val="00445131"/>
    <w:rsid w:val="00445EF9"/>
    <w:rsid w:val="00451EB2"/>
    <w:rsid w:val="004543C0"/>
    <w:rsid w:val="004647DA"/>
    <w:rsid w:val="00474062"/>
    <w:rsid w:val="0047502E"/>
    <w:rsid w:val="00477D6B"/>
    <w:rsid w:val="004810CC"/>
    <w:rsid w:val="004862C3"/>
    <w:rsid w:val="004A1215"/>
    <w:rsid w:val="004A2F50"/>
    <w:rsid w:val="004C100C"/>
    <w:rsid w:val="004C6442"/>
    <w:rsid w:val="004D1CDA"/>
    <w:rsid w:val="004D24A1"/>
    <w:rsid w:val="004E0CFD"/>
    <w:rsid w:val="004E1E03"/>
    <w:rsid w:val="004E2272"/>
    <w:rsid w:val="004E4637"/>
    <w:rsid w:val="004E772F"/>
    <w:rsid w:val="004F2058"/>
    <w:rsid w:val="004F2C68"/>
    <w:rsid w:val="00506960"/>
    <w:rsid w:val="00524FDC"/>
    <w:rsid w:val="00526114"/>
    <w:rsid w:val="0053057A"/>
    <w:rsid w:val="00535805"/>
    <w:rsid w:val="00545997"/>
    <w:rsid w:val="005523FE"/>
    <w:rsid w:val="00555D6C"/>
    <w:rsid w:val="00560A29"/>
    <w:rsid w:val="0057141F"/>
    <w:rsid w:val="0057381E"/>
    <w:rsid w:val="005748F8"/>
    <w:rsid w:val="0058611B"/>
    <w:rsid w:val="00592CF1"/>
    <w:rsid w:val="00593079"/>
    <w:rsid w:val="005A3D4A"/>
    <w:rsid w:val="005A4D60"/>
    <w:rsid w:val="005A708E"/>
    <w:rsid w:val="005B0864"/>
    <w:rsid w:val="005B4364"/>
    <w:rsid w:val="005B6D45"/>
    <w:rsid w:val="005C06FD"/>
    <w:rsid w:val="005C7F09"/>
    <w:rsid w:val="005D046D"/>
    <w:rsid w:val="005D1F56"/>
    <w:rsid w:val="005D43C3"/>
    <w:rsid w:val="005D5EF2"/>
    <w:rsid w:val="005D6109"/>
    <w:rsid w:val="005E158A"/>
    <w:rsid w:val="005E2580"/>
    <w:rsid w:val="005E345C"/>
    <w:rsid w:val="005E5E39"/>
    <w:rsid w:val="005F2195"/>
    <w:rsid w:val="005F405A"/>
    <w:rsid w:val="005F7E6B"/>
    <w:rsid w:val="00604720"/>
    <w:rsid w:val="00605827"/>
    <w:rsid w:val="00615D57"/>
    <w:rsid w:val="0062638E"/>
    <w:rsid w:val="00626F89"/>
    <w:rsid w:val="00640D95"/>
    <w:rsid w:val="00646050"/>
    <w:rsid w:val="006527EC"/>
    <w:rsid w:val="00652C52"/>
    <w:rsid w:val="006537DE"/>
    <w:rsid w:val="006626CC"/>
    <w:rsid w:val="00663D36"/>
    <w:rsid w:val="006713CA"/>
    <w:rsid w:val="00676C5C"/>
    <w:rsid w:val="0069537B"/>
    <w:rsid w:val="006B0F19"/>
    <w:rsid w:val="006B121F"/>
    <w:rsid w:val="006C319F"/>
    <w:rsid w:val="006C4A59"/>
    <w:rsid w:val="006E5B89"/>
    <w:rsid w:val="006F52DC"/>
    <w:rsid w:val="006F78B9"/>
    <w:rsid w:val="00700779"/>
    <w:rsid w:val="007014BB"/>
    <w:rsid w:val="0070506D"/>
    <w:rsid w:val="00707F62"/>
    <w:rsid w:val="007137A3"/>
    <w:rsid w:val="0072476B"/>
    <w:rsid w:val="00747D14"/>
    <w:rsid w:val="00751A30"/>
    <w:rsid w:val="007533D4"/>
    <w:rsid w:val="00780D3D"/>
    <w:rsid w:val="0078672C"/>
    <w:rsid w:val="00796BFD"/>
    <w:rsid w:val="007A75A4"/>
    <w:rsid w:val="007B575B"/>
    <w:rsid w:val="007C0916"/>
    <w:rsid w:val="007C6801"/>
    <w:rsid w:val="007C78EE"/>
    <w:rsid w:val="007D1613"/>
    <w:rsid w:val="007D1C64"/>
    <w:rsid w:val="007D2435"/>
    <w:rsid w:val="007D5418"/>
    <w:rsid w:val="007E4439"/>
    <w:rsid w:val="007F7822"/>
    <w:rsid w:val="0080094E"/>
    <w:rsid w:val="00800ED3"/>
    <w:rsid w:val="00806EA8"/>
    <w:rsid w:val="00807602"/>
    <w:rsid w:val="00836205"/>
    <w:rsid w:val="0086360B"/>
    <w:rsid w:val="00865EA0"/>
    <w:rsid w:val="00873F8A"/>
    <w:rsid w:val="008A190C"/>
    <w:rsid w:val="008A51EE"/>
    <w:rsid w:val="008A6983"/>
    <w:rsid w:val="008B2CC1"/>
    <w:rsid w:val="008B60B2"/>
    <w:rsid w:val="008C28C0"/>
    <w:rsid w:val="008C43A5"/>
    <w:rsid w:val="008C72F0"/>
    <w:rsid w:val="008D0972"/>
    <w:rsid w:val="008E3873"/>
    <w:rsid w:val="008E5983"/>
    <w:rsid w:val="008F3117"/>
    <w:rsid w:val="008F4582"/>
    <w:rsid w:val="008F67EB"/>
    <w:rsid w:val="0090731E"/>
    <w:rsid w:val="009101E0"/>
    <w:rsid w:val="009132FE"/>
    <w:rsid w:val="00916EE2"/>
    <w:rsid w:val="00937F43"/>
    <w:rsid w:val="00952703"/>
    <w:rsid w:val="009529F3"/>
    <w:rsid w:val="0095695F"/>
    <w:rsid w:val="00956E84"/>
    <w:rsid w:val="00961E6B"/>
    <w:rsid w:val="00964683"/>
    <w:rsid w:val="00966A22"/>
    <w:rsid w:val="0096722F"/>
    <w:rsid w:val="00980843"/>
    <w:rsid w:val="00985DC1"/>
    <w:rsid w:val="00986611"/>
    <w:rsid w:val="009A2936"/>
    <w:rsid w:val="009C4AE2"/>
    <w:rsid w:val="009C59A9"/>
    <w:rsid w:val="009D11DF"/>
    <w:rsid w:val="009E17BC"/>
    <w:rsid w:val="009E2791"/>
    <w:rsid w:val="009E3F6F"/>
    <w:rsid w:val="009E4DD9"/>
    <w:rsid w:val="009F1CA1"/>
    <w:rsid w:val="009F499F"/>
    <w:rsid w:val="00A16843"/>
    <w:rsid w:val="00A21CE7"/>
    <w:rsid w:val="00A42DAF"/>
    <w:rsid w:val="00A45BD8"/>
    <w:rsid w:val="00A46DF4"/>
    <w:rsid w:val="00A5001B"/>
    <w:rsid w:val="00A53FDA"/>
    <w:rsid w:val="00A6148C"/>
    <w:rsid w:val="00A61B05"/>
    <w:rsid w:val="00A62B52"/>
    <w:rsid w:val="00A667BC"/>
    <w:rsid w:val="00A70F6E"/>
    <w:rsid w:val="00A755F5"/>
    <w:rsid w:val="00A76247"/>
    <w:rsid w:val="00A91323"/>
    <w:rsid w:val="00A91B48"/>
    <w:rsid w:val="00A943E0"/>
    <w:rsid w:val="00A94B7A"/>
    <w:rsid w:val="00A96A78"/>
    <w:rsid w:val="00AB0245"/>
    <w:rsid w:val="00AC205C"/>
    <w:rsid w:val="00AC2EF6"/>
    <w:rsid w:val="00AC34C6"/>
    <w:rsid w:val="00AC436B"/>
    <w:rsid w:val="00AC7EDD"/>
    <w:rsid w:val="00AE35A4"/>
    <w:rsid w:val="00AE3E1F"/>
    <w:rsid w:val="00AE75A8"/>
    <w:rsid w:val="00AE7E1E"/>
    <w:rsid w:val="00AF069A"/>
    <w:rsid w:val="00AF2044"/>
    <w:rsid w:val="00AF4643"/>
    <w:rsid w:val="00AF7D8B"/>
    <w:rsid w:val="00B05A69"/>
    <w:rsid w:val="00B2580A"/>
    <w:rsid w:val="00B533CA"/>
    <w:rsid w:val="00B6322C"/>
    <w:rsid w:val="00B70C77"/>
    <w:rsid w:val="00B71412"/>
    <w:rsid w:val="00B74862"/>
    <w:rsid w:val="00B9734B"/>
    <w:rsid w:val="00BA046F"/>
    <w:rsid w:val="00BA3053"/>
    <w:rsid w:val="00BA50D9"/>
    <w:rsid w:val="00BA7477"/>
    <w:rsid w:val="00BB0454"/>
    <w:rsid w:val="00BB1E1F"/>
    <w:rsid w:val="00BB6C0D"/>
    <w:rsid w:val="00BC4AAC"/>
    <w:rsid w:val="00BC4BE0"/>
    <w:rsid w:val="00BC60C9"/>
    <w:rsid w:val="00BD0E74"/>
    <w:rsid w:val="00BD480A"/>
    <w:rsid w:val="00BD5358"/>
    <w:rsid w:val="00BD6799"/>
    <w:rsid w:val="00BE0640"/>
    <w:rsid w:val="00BE79F1"/>
    <w:rsid w:val="00BF695E"/>
    <w:rsid w:val="00C06481"/>
    <w:rsid w:val="00C10CD1"/>
    <w:rsid w:val="00C11BFE"/>
    <w:rsid w:val="00C13352"/>
    <w:rsid w:val="00C2141B"/>
    <w:rsid w:val="00C237F5"/>
    <w:rsid w:val="00C25226"/>
    <w:rsid w:val="00C53D68"/>
    <w:rsid w:val="00C6202B"/>
    <w:rsid w:val="00C66E2A"/>
    <w:rsid w:val="00C66F56"/>
    <w:rsid w:val="00C67DAD"/>
    <w:rsid w:val="00C754BF"/>
    <w:rsid w:val="00C757F0"/>
    <w:rsid w:val="00C81115"/>
    <w:rsid w:val="00C91CB0"/>
    <w:rsid w:val="00CA1428"/>
    <w:rsid w:val="00CB7AAA"/>
    <w:rsid w:val="00CC5A0B"/>
    <w:rsid w:val="00CD6A8F"/>
    <w:rsid w:val="00CE472D"/>
    <w:rsid w:val="00CE6EAE"/>
    <w:rsid w:val="00CE74FA"/>
    <w:rsid w:val="00CF0316"/>
    <w:rsid w:val="00D041AF"/>
    <w:rsid w:val="00D31B1B"/>
    <w:rsid w:val="00D428B7"/>
    <w:rsid w:val="00D434C6"/>
    <w:rsid w:val="00D45252"/>
    <w:rsid w:val="00D71B4D"/>
    <w:rsid w:val="00D73501"/>
    <w:rsid w:val="00D84405"/>
    <w:rsid w:val="00D90EA6"/>
    <w:rsid w:val="00D91F90"/>
    <w:rsid w:val="00D93D55"/>
    <w:rsid w:val="00DB3678"/>
    <w:rsid w:val="00DC7560"/>
    <w:rsid w:val="00DF08D7"/>
    <w:rsid w:val="00DF0907"/>
    <w:rsid w:val="00DF1F35"/>
    <w:rsid w:val="00DF7BE5"/>
    <w:rsid w:val="00DF7CD7"/>
    <w:rsid w:val="00E15698"/>
    <w:rsid w:val="00E23E0C"/>
    <w:rsid w:val="00E2557B"/>
    <w:rsid w:val="00E312B5"/>
    <w:rsid w:val="00E335FE"/>
    <w:rsid w:val="00E553B0"/>
    <w:rsid w:val="00E5777B"/>
    <w:rsid w:val="00E60A8C"/>
    <w:rsid w:val="00E63D12"/>
    <w:rsid w:val="00E66598"/>
    <w:rsid w:val="00E717AF"/>
    <w:rsid w:val="00E97033"/>
    <w:rsid w:val="00EA51C2"/>
    <w:rsid w:val="00EB439D"/>
    <w:rsid w:val="00EB48F2"/>
    <w:rsid w:val="00EC1562"/>
    <w:rsid w:val="00EC4E49"/>
    <w:rsid w:val="00ED0D3A"/>
    <w:rsid w:val="00ED2DD8"/>
    <w:rsid w:val="00ED77FB"/>
    <w:rsid w:val="00EE64D6"/>
    <w:rsid w:val="00EF3B9A"/>
    <w:rsid w:val="00EF63EA"/>
    <w:rsid w:val="00F15559"/>
    <w:rsid w:val="00F23F42"/>
    <w:rsid w:val="00F245B9"/>
    <w:rsid w:val="00F35546"/>
    <w:rsid w:val="00F36C33"/>
    <w:rsid w:val="00F55A58"/>
    <w:rsid w:val="00F66152"/>
    <w:rsid w:val="00F71E6D"/>
    <w:rsid w:val="00F84BC2"/>
    <w:rsid w:val="00F91266"/>
    <w:rsid w:val="00F9162B"/>
    <w:rsid w:val="00F91B12"/>
    <w:rsid w:val="00F94A9E"/>
    <w:rsid w:val="00F95D9E"/>
    <w:rsid w:val="00F97331"/>
    <w:rsid w:val="00FA2411"/>
    <w:rsid w:val="00FB5AD7"/>
    <w:rsid w:val="00FC5FAC"/>
    <w:rsid w:val="00FD01F9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Closing">
    <w:name w:val="Closing"/>
    <w:basedOn w:val="Normal"/>
    <w:rsid w:val="00346A4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fault">
    <w:name w:val="Default"/>
    <w:rsid w:val="00346A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34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346A4F"/>
    <w:rPr>
      <w:vertAlign w:val="superscript"/>
    </w:rPr>
  </w:style>
  <w:style w:type="paragraph" w:customStyle="1" w:styleId="DecisionInvitingPara">
    <w:name w:val="Decision Inviting Para."/>
    <w:basedOn w:val="Normal"/>
    <w:rsid w:val="00DF7BE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Date">
    <w:name w:val="Date"/>
    <w:basedOn w:val="Normal"/>
    <w:next w:val="Normal"/>
    <w:rsid w:val="00F36C33"/>
  </w:style>
  <w:style w:type="paragraph" w:styleId="ListParagraph">
    <w:name w:val="List Paragraph"/>
    <w:basedOn w:val="Normal"/>
    <w:uiPriority w:val="34"/>
    <w:qFormat/>
    <w:rsid w:val="006626CC"/>
    <w:pPr>
      <w:ind w:left="567"/>
    </w:pPr>
  </w:style>
  <w:style w:type="character" w:customStyle="1" w:styleId="tab">
    <w:name w:val="tab"/>
    <w:rsid w:val="00753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Closing">
    <w:name w:val="Closing"/>
    <w:basedOn w:val="Normal"/>
    <w:rsid w:val="00346A4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fault">
    <w:name w:val="Default"/>
    <w:rsid w:val="00346A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34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346A4F"/>
    <w:rPr>
      <w:vertAlign w:val="superscript"/>
    </w:rPr>
  </w:style>
  <w:style w:type="paragraph" w:customStyle="1" w:styleId="DecisionInvitingPara">
    <w:name w:val="Decision Inviting Para."/>
    <w:basedOn w:val="Normal"/>
    <w:rsid w:val="00DF7BE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Date">
    <w:name w:val="Date"/>
    <w:basedOn w:val="Normal"/>
    <w:next w:val="Normal"/>
    <w:rsid w:val="00F36C33"/>
  </w:style>
  <w:style w:type="paragraph" w:styleId="ListParagraph">
    <w:name w:val="List Paragraph"/>
    <w:basedOn w:val="Normal"/>
    <w:uiPriority w:val="34"/>
    <w:qFormat/>
    <w:rsid w:val="006626CC"/>
    <w:pPr>
      <w:ind w:left="567"/>
    </w:pPr>
  </w:style>
  <w:style w:type="character" w:customStyle="1" w:styleId="tab">
    <w:name w:val="tab"/>
    <w:rsid w:val="0075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57C1-9D9D-475F-9777-C84461C6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STLT/A/3/</vt:lpstr>
    </vt:vector>
  </TitlesOfParts>
  <Company>WIPO</Company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STLT/A/3/</dc:title>
  <dc:creator>Moutout</dc:creator>
  <cp:lastModifiedBy>HÄFLIGER Patience</cp:lastModifiedBy>
  <cp:revision>11</cp:revision>
  <cp:lastPrinted>2017-06-08T07:17:00Z</cp:lastPrinted>
  <dcterms:created xsi:type="dcterms:W3CDTF">2017-06-06T14:02:00Z</dcterms:created>
  <dcterms:modified xsi:type="dcterms:W3CDTF">2017-06-08T08:32:00Z</dcterms:modified>
</cp:coreProperties>
</file>