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127BC" w14:textId="7AE8BD11" w:rsidR="008B2CC1" w:rsidRPr="00F043DE" w:rsidRDefault="007770B1" w:rsidP="0060728F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090833">
        <w:rPr>
          <w:noProof/>
          <w:lang w:eastAsia="en-US"/>
        </w:rPr>
        <w:drawing>
          <wp:inline distT="0" distB="0" distL="0" distR="0" wp14:anchorId="4DAA1C5A" wp14:editId="120E92B9">
            <wp:extent cx="2772888" cy="1430977"/>
            <wp:effectExtent l="0" t="0" r="889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E10B0" w14:textId="21EB08E6" w:rsidR="008B2CC1" w:rsidRPr="005E3687" w:rsidRDefault="00EA7DE5" w:rsidP="00EB2F76">
      <w:pPr>
        <w:jc w:val="right"/>
        <w:rPr>
          <w:rFonts w:ascii="Arial Black" w:hAnsi="Arial Black"/>
          <w:sz w:val="15"/>
          <w:szCs w:val="15"/>
          <w:lang w:val="ru-RU"/>
        </w:rPr>
      </w:pPr>
      <w:r>
        <w:rPr>
          <w:rFonts w:ascii="Arial Black" w:hAnsi="Arial Black"/>
          <w:sz w:val="15"/>
          <w:szCs w:val="15"/>
        </w:rPr>
        <w:t>WO</w:t>
      </w:r>
      <w:r w:rsidRPr="005E3687">
        <w:rPr>
          <w:rFonts w:ascii="Arial Black" w:hAnsi="Arial Black"/>
          <w:sz w:val="15"/>
          <w:szCs w:val="15"/>
          <w:lang w:val="ru-RU"/>
        </w:rPr>
        <w:t>/</w:t>
      </w:r>
      <w:r>
        <w:rPr>
          <w:rFonts w:ascii="Arial Black" w:hAnsi="Arial Black"/>
          <w:sz w:val="15"/>
          <w:szCs w:val="15"/>
        </w:rPr>
        <w:t>CC</w:t>
      </w:r>
      <w:r w:rsidRPr="005E3687">
        <w:rPr>
          <w:rFonts w:ascii="Arial Black" w:hAnsi="Arial Black"/>
          <w:sz w:val="15"/>
          <w:szCs w:val="15"/>
          <w:lang w:val="ru-RU"/>
        </w:rPr>
        <w:t>/81</w:t>
      </w:r>
      <w:r w:rsidR="0060728F" w:rsidRPr="005E3687">
        <w:rPr>
          <w:rFonts w:ascii="Arial Black" w:hAnsi="Arial Black"/>
          <w:sz w:val="15"/>
          <w:szCs w:val="15"/>
          <w:lang w:val="ru-RU"/>
        </w:rPr>
        <w:t>/</w:t>
      </w:r>
      <w:bookmarkStart w:id="1" w:name="Code"/>
      <w:bookmarkEnd w:id="1"/>
      <w:r w:rsidR="00883296" w:rsidRPr="005E3687">
        <w:rPr>
          <w:rFonts w:ascii="Arial Black" w:hAnsi="Arial Black"/>
          <w:sz w:val="15"/>
          <w:szCs w:val="15"/>
          <w:lang w:val="ru-RU"/>
        </w:rPr>
        <w:t>3</w:t>
      </w:r>
    </w:p>
    <w:p w14:paraId="54033562" w14:textId="4AAA22F5" w:rsidR="008B2CC1" w:rsidRPr="00956365" w:rsidRDefault="00956365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r w:rsidRPr="00956365">
        <w:rPr>
          <w:rFonts w:ascii="Arial Black" w:hAnsi="Arial Black"/>
          <w:caps/>
          <w:sz w:val="15"/>
          <w:szCs w:val="15"/>
          <w:lang w:val="ru-RU"/>
        </w:rPr>
        <w:t>оригинал:  английский</w:t>
      </w:r>
    </w:p>
    <w:bookmarkEnd w:id="2"/>
    <w:p w14:paraId="1A23DDC6" w14:textId="2D5EF59D" w:rsidR="008B2CC1" w:rsidRPr="00956365" w:rsidRDefault="00956365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956365">
        <w:rPr>
          <w:rFonts w:ascii="Arial Black" w:hAnsi="Arial Black"/>
          <w:caps/>
          <w:sz w:val="15"/>
          <w:szCs w:val="15"/>
          <w:lang w:val="ru-RU"/>
        </w:rPr>
        <w:t>:</w:t>
      </w:r>
      <w:r w:rsidR="00AB2E8D" w:rsidRPr="0095636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95636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3E4A8A" w:rsidRPr="00956365">
        <w:rPr>
          <w:rFonts w:ascii="Arial Black" w:hAnsi="Arial Black"/>
          <w:caps/>
          <w:sz w:val="15"/>
          <w:szCs w:val="15"/>
          <w:lang w:val="ru-RU"/>
        </w:rPr>
        <w:t>29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июня</w:t>
      </w:r>
      <w:r w:rsidR="00EA7DE5" w:rsidRPr="00956365">
        <w:rPr>
          <w:rFonts w:ascii="Arial Black" w:hAnsi="Arial Black"/>
          <w:caps/>
          <w:sz w:val="15"/>
          <w:szCs w:val="15"/>
          <w:lang w:val="ru-RU"/>
        </w:rPr>
        <w:t xml:space="preserve"> 2022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6CFFC15B" w14:textId="53D5CFD9" w:rsidR="008B2CC1" w:rsidRPr="00956365" w:rsidRDefault="00956365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956365">
        <w:rPr>
          <w:caps w:val="0"/>
          <w:sz w:val="28"/>
          <w:lang w:val="ru-RU"/>
        </w:rPr>
        <w:t>Координационный комитет ВОИС</w:t>
      </w:r>
    </w:p>
    <w:p w14:paraId="2A7527DB" w14:textId="2B129CE8" w:rsidR="00956365" w:rsidRPr="00956365" w:rsidRDefault="00956365" w:rsidP="00F9165B">
      <w:pPr>
        <w:spacing w:after="720"/>
        <w:outlineLvl w:val="1"/>
        <w:rPr>
          <w:b/>
          <w:sz w:val="24"/>
          <w:lang w:val="ru-RU"/>
        </w:rPr>
      </w:pPr>
      <w:r w:rsidRPr="00956365">
        <w:rPr>
          <w:b/>
          <w:sz w:val="24"/>
          <w:lang w:val="ru-RU"/>
        </w:rPr>
        <w:t>Вос</w:t>
      </w:r>
      <w:r>
        <w:rPr>
          <w:b/>
          <w:sz w:val="24"/>
          <w:lang w:val="ru-RU"/>
        </w:rPr>
        <w:t>емь</w:t>
      </w:r>
      <w:r w:rsidRPr="00956365">
        <w:rPr>
          <w:b/>
          <w:sz w:val="24"/>
          <w:lang w:val="ru-RU"/>
        </w:rPr>
        <w:t>десят</w:t>
      </w:r>
      <w:r>
        <w:rPr>
          <w:b/>
          <w:sz w:val="24"/>
          <w:lang w:val="ru-RU"/>
        </w:rPr>
        <w:t xml:space="preserve"> первая</w:t>
      </w:r>
      <w:r w:rsidRPr="00956365">
        <w:rPr>
          <w:b/>
          <w:sz w:val="24"/>
          <w:lang w:val="ru-RU"/>
        </w:rPr>
        <w:t xml:space="preserve"> (5</w:t>
      </w:r>
      <w:r>
        <w:rPr>
          <w:b/>
          <w:sz w:val="24"/>
          <w:lang w:val="ru-RU"/>
        </w:rPr>
        <w:t>3</w:t>
      </w:r>
      <w:r w:rsidRPr="00956365">
        <w:rPr>
          <w:b/>
          <w:sz w:val="24"/>
          <w:lang w:val="ru-RU"/>
        </w:rPr>
        <w:t>-я очередная) сессия</w:t>
      </w:r>
      <w:r w:rsidRPr="00956365">
        <w:rPr>
          <w:b/>
          <w:sz w:val="24"/>
          <w:lang w:val="ru-RU"/>
        </w:rPr>
        <w:br/>
        <w:t xml:space="preserve">Женева, </w:t>
      </w:r>
      <w:r>
        <w:rPr>
          <w:b/>
          <w:sz w:val="24"/>
          <w:lang w:val="ru-RU"/>
        </w:rPr>
        <w:t>14–22 июля</w:t>
      </w:r>
      <w:r w:rsidRPr="00956365">
        <w:rPr>
          <w:b/>
          <w:sz w:val="24"/>
          <w:lang w:val="ru-RU"/>
        </w:rPr>
        <w:t xml:space="preserve"> 202</w:t>
      </w:r>
      <w:r>
        <w:rPr>
          <w:b/>
          <w:sz w:val="24"/>
          <w:lang w:val="ru-RU"/>
        </w:rPr>
        <w:t>2</w:t>
      </w:r>
      <w:r w:rsidRPr="00956365">
        <w:rPr>
          <w:b/>
          <w:sz w:val="24"/>
          <w:lang w:val="ru-RU"/>
        </w:rPr>
        <w:t> г.</w:t>
      </w:r>
    </w:p>
    <w:p w14:paraId="49144C32" w14:textId="0A9A971B" w:rsidR="008B2CC1" w:rsidRPr="00956365" w:rsidRDefault="00956365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956365">
        <w:rPr>
          <w:caps/>
          <w:sz w:val="24"/>
          <w:lang w:val="ru-RU"/>
        </w:rPr>
        <w:t>ПЕНСИОННЫЙ КОМИТЕТ ПЕРСОНАЛА ВОИС (ПКПВ)</w:t>
      </w:r>
    </w:p>
    <w:p w14:paraId="6D578013" w14:textId="77777777" w:rsidR="00956365" w:rsidRPr="00956365" w:rsidRDefault="00956365" w:rsidP="00956365">
      <w:pPr>
        <w:spacing w:after="1040"/>
        <w:rPr>
          <w:i/>
        </w:rPr>
      </w:pPr>
      <w:bookmarkStart w:id="5" w:name="Prepared"/>
      <w:bookmarkEnd w:id="4"/>
      <w:bookmarkEnd w:id="5"/>
      <w:r w:rsidRPr="00956365">
        <w:rPr>
          <w:i/>
          <w:lang w:val="ru-RU"/>
        </w:rPr>
        <w:t>Документ подготовлен Секретариатом</w:t>
      </w:r>
    </w:p>
    <w:p w14:paraId="02A94205" w14:textId="1A3243AC" w:rsidR="00956365" w:rsidRPr="007A3A72" w:rsidRDefault="00956365" w:rsidP="001046F3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956365">
        <w:rPr>
          <w:szCs w:val="22"/>
          <w:lang w:val="ru-RU"/>
        </w:rPr>
        <w:t>На своей очередной сессии в 1977 г. Координационный комитет ВОИС постановил, что Пенсионный комитет персонала ВОИС (ПКПВ) будет состоять из трех членов и трех заместителей членов, причем один член и один заместитель члена будут избираться Координационным комитетом ВОИС. Срок пребывания в должности членов, кандидатуры которых предлагаются Генеральным директором для избрания Координационным комитетом ВОИС, составляет, как правило, четыре года. Однако в целях создания механизма, который будет способствовать привлечению и рассмотрению более широкого круга кандидатов, выдвигаемых государствами-членами для последующего избрания в качестве члена и заместителя члена ПКПВ Координационным комитетом ВОИС,</w:t>
      </w:r>
      <w:r w:rsidR="007A3A72">
        <w:rPr>
          <w:szCs w:val="22"/>
          <w:lang w:val="ru-RU"/>
        </w:rPr>
        <w:t xml:space="preserve"> в 2021 г.</w:t>
      </w:r>
      <w:r w:rsidRPr="00956365">
        <w:rPr>
          <w:szCs w:val="22"/>
          <w:lang w:val="ru-RU"/>
        </w:rPr>
        <w:t xml:space="preserve"> срок полномочий </w:t>
      </w:r>
      <w:r w:rsidR="007A3A72">
        <w:rPr>
          <w:szCs w:val="22"/>
          <w:lang w:val="ru-RU"/>
        </w:rPr>
        <w:t xml:space="preserve">этих должностных лиц </w:t>
      </w:r>
      <w:r w:rsidR="007A3A72" w:rsidRPr="00956365">
        <w:rPr>
          <w:szCs w:val="22"/>
          <w:lang w:val="ru-RU"/>
        </w:rPr>
        <w:t xml:space="preserve">в порядке исключения </w:t>
      </w:r>
      <w:r w:rsidR="007A3A72">
        <w:rPr>
          <w:szCs w:val="22"/>
          <w:lang w:val="ru-RU"/>
        </w:rPr>
        <w:t>был сокращен соответственно</w:t>
      </w:r>
      <w:r w:rsidRPr="00956365">
        <w:rPr>
          <w:szCs w:val="22"/>
          <w:lang w:val="ru-RU"/>
        </w:rPr>
        <w:t xml:space="preserve"> до одного</w:t>
      </w:r>
      <w:r w:rsidR="007A3A72">
        <w:rPr>
          <w:szCs w:val="22"/>
          <w:lang w:val="ru-RU"/>
        </w:rPr>
        <w:t xml:space="preserve"> года</w:t>
      </w:r>
      <w:r w:rsidRPr="00956365">
        <w:rPr>
          <w:szCs w:val="22"/>
          <w:lang w:val="ru-RU"/>
        </w:rPr>
        <w:t xml:space="preserve"> и двух лет. </w:t>
      </w:r>
    </w:p>
    <w:p w14:paraId="14B89556" w14:textId="77777777" w:rsidR="004D256F" w:rsidRPr="00B974CB" w:rsidRDefault="004D256F" w:rsidP="004D256F">
      <w:pPr>
        <w:pStyle w:val="ListParagraph"/>
        <w:rPr>
          <w:szCs w:val="22"/>
          <w:lang w:val="ru-RU"/>
        </w:rPr>
      </w:pPr>
    </w:p>
    <w:p w14:paraId="377009BF" w14:textId="7AF70737" w:rsidR="00620A7C" w:rsidRPr="00620A7C" w:rsidRDefault="0023065C" w:rsidP="00CA5951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620A7C">
        <w:rPr>
          <w:szCs w:val="22"/>
          <w:lang w:val="ru-RU"/>
        </w:rPr>
        <w:t xml:space="preserve">На своей очередной сессии в октябре 2021 г. Координационный комитет ВОИС избрал члена ПКПВ на один год, до конца очередной сессии Координационного комитета ВОИС в 2022 г., и заместителя члена ПКПВ на двухлетний срок, соответственно до конца очередной сессии Координационного комитета ВОИС в 2023 г. Однако в настоящее время Генеральный директор предлагает, чтобы четырехлетний срок полномочий вновь избранного члена начинался 1 сентября 2022 г., поскольку 72-я сессия </w:t>
      </w:r>
      <w:r w:rsidR="00620A7C" w:rsidRPr="00620A7C">
        <w:rPr>
          <w:szCs w:val="22"/>
          <w:lang w:val="ru-RU"/>
        </w:rPr>
        <w:t>Правления Объединенного пенсионного фонда персонала Организации Объединенных Наций (ПОПФПООН)</w:t>
      </w:r>
      <w:r w:rsidRPr="00620A7C">
        <w:rPr>
          <w:szCs w:val="22"/>
          <w:lang w:val="ru-RU"/>
        </w:rPr>
        <w:t xml:space="preserve"> </w:t>
      </w:r>
      <w:r w:rsidR="00620A7C" w:rsidRPr="00620A7C">
        <w:rPr>
          <w:szCs w:val="22"/>
          <w:lang w:val="ru-RU"/>
        </w:rPr>
        <w:t>будет проходить</w:t>
      </w:r>
      <w:r w:rsidRPr="00620A7C">
        <w:rPr>
          <w:szCs w:val="22"/>
          <w:lang w:val="ru-RU"/>
        </w:rPr>
        <w:t xml:space="preserve"> 25</w:t>
      </w:r>
      <w:r w:rsidR="00620A7C" w:rsidRPr="00620A7C">
        <w:rPr>
          <w:szCs w:val="22"/>
          <w:lang w:val="ru-RU"/>
        </w:rPr>
        <w:t>–29 июля 2022 </w:t>
      </w:r>
      <w:r w:rsidRPr="00620A7C">
        <w:rPr>
          <w:szCs w:val="22"/>
          <w:lang w:val="ru-RU"/>
        </w:rPr>
        <w:t xml:space="preserve">г. в Вене (Австрия), что не позволит </w:t>
      </w:r>
      <w:r w:rsidR="00B974CB">
        <w:rPr>
          <w:szCs w:val="22"/>
          <w:lang w:val="ru-RU"/>
        </w:rPr>
        <w:t xml:space="preserve">этому </w:t>
      </w:r>
      <w:r w:rsidRPr="00620A7C">
        <w:rPr>
          <w:szCs w:val="22"/>
          <w:lang w:val="ru-RU"/>
        </w:rPr>
        <w:t xml:space="preserve">члену ПКПВ должным образом </w:t>
      </w:r>
      <w:r w:rsidR="00620A7C" w:rsidRPr="00620A7C">
        <w:rPr>
          <w:szCs w:val="22"/>
          <w:lang w:val="ru-RU"/>
        </w:rPr>
        <w:t>подготовиться</w:t>
      </w:r>
      <w:r w:rsidRPr="00620A7C">
        <w:rPr>
          <w:szCs w:val="22"/>
          <w:lang w:val="ru-RU"/>
        </w:rPr>
        <w:t xml:space="preserve"> к </w:t>
      </w:r>
      <w:r w:rsidR="00620A7C" w:rsidRPr="00620A7C">
        <w:rPr>
          <w:szCs w:val="22"/>
          <w:lang w:val="ru-RU"/>
        </w:rPr>
        <w:t>сессии Правления по существу обсуждаемых вопросов</w:t>
      </w:r>
      <w:r w:rsidRPr="00620A7C">
        <w:rPr>
          <w:szCs w:val="22"/>
          <w:lang w:val="ru-RU"/>
        </w:rPr>
        <w:t xml:space="preserve">, а Секретариату </w:t>
      </w:r>
      <w:r w:rsidR="00620A7C" w:rsidRPr="00620A7C">
        <w:rPr>
          <w:szCs w:val="22"/>
          <w:lang w:val="ru-RU"/>
        </w:rPr>
        <w:t>–</w:t>
      </w:r>
      <w:r w:rsidRPr="00620A7C">
        <w:rPr>
          <w:szCs w:val="22"/>
          <w:lang w:val="ru-RU"/>
        </w:rPr>
        <w:t xml:space="preserve"> принять меры по </w:t>
      </w:r>
      <w:r w:rsidR="00620A7C" w:rsidRPr="00620A7C">
        <w:rPr>
          <w:szCs w:val="22"/>
          <w:lang w:val="ru-RU"/>
        </w:rPr>
        <w:t>организации</w:t>
      </w:r>
      <w:r w:rsidRPr="00620A7C">
        <w:rPr>
          <w:szCs w:val="22"/>
          <w:lang w:val="ru-RU"/>
        </w:rPr>
        <w:t xml:space="preserve"> </w:t>
      </w:r>
      <w:r w:rsidR="00B974CB">
        <w:rPr>
          <w:szCs w:val="22"/>
          <w:lang w:val="ru-RU"/>
        </w:rPr>
        <w:t xml:space="preserve">его </w:t>
      </w:r>
      <w:r w:rsidRPr="00620A7C">
        <w:rPr>
          <w:szCs w:val="22"/>
          <w:lang w:val="ru-RU"/>
        </w:rPr>
        <w:t xml:space="preserve">поездки для участия в </w:t>
      </w:r>
      <w:r w:rsidR="00620A7C" w:rsidRPr="00620A7C">
        <w:rPr>
          <w:szCs w:val="22"/>
          <w:lang w:val="ru-RU"/>
        </w:rPr>
        <w:t>сессии</w:t>
      </w:r>
      <w:r w:rsidRPr="00620A7C">
        <w:rPr>
          <w:szCs w:val="22"/>
          <w:lang w:val="ru-RU"/>
        </w:rPr>
        <w:t xml:space="preserve">. Поэтому </w:t>
      </w:r>
      <w:r w:rsidR="00620A7C" w:rsidRPr="00620A7C">
        <w:rPr>
          <w:szCs w:val="22"/>
          <w:lang w:val="ru-RU"/>
        </w:rPr>
        <w:t>на сессии Правления представлять ВОИС будет член Комитета, занимающий эту должность в настоящее время.</w:t>
      </w:r>
      <w:r w:rsidRPr="00620A7C">
        <w:rPr>
          <w:szCs w:val="22"/>
          <w:lang w:val="ru-RU"/>
        </w:rPr>
        <w:t xml:space="preserve"> </w:t>
      </w:r>
      <w:r w:rsidR="00620A7C">
        <w:rPr>
          <w:szCs w:val="22"/>
          <w:lang w:val="ru-RU"/>
        </w:rPr>
        <w:t xml:space="preserve">При совпадении сроков </w:t>
      </w:r>
      <w:r w:rsidR="00620A7C">
        <w:rPr>
          <w:szCs w:val="22"/>
          <w:lang w:val="ru-RU"/>
        </w:rPr>
        <w:lastRenderedPageBreak/>
        <w:t>проведения</w:t>
      </w:r>
      <w:r w:rsidRPr="00620A7C">
        <w:rPr>
          <w:szCs w:val="22"/>
          <w:lang w:val="ru-RU"/>
        </w:rPr>
        <w:t xml:space="preserve"> будущи</w:t>
      </w:r>
      <w:r w:rsidR="00620A7C">
        <w:rPr>
          <w:szCs w:val="22"/>
          <w:lang w:val="ru-RU"/>
        </w:rPr>
        <w:t>х</w:t>
      </w:r>
      <w:r w:rsidRPr="00620A7C">
        <w:rPr>
          <w:szCs w:val="22"/>
          <w:lang w:val="ru-RU"/>
        </w:rPr>
        <w:t xml:space="preserve"> сесси</w:t>
      </w:r>
      <w:r w:rsidR="00620A7C">
        <w:rPr>
          <w:szCs w:val="22"/>
          <w:lang w:val="ru-RU"/>
        </w:rPr>
        <w:t>й</w:t>
      </w:r>
      <w:r w:rsidRPr="00620A7C">
        <w:rPr>
          <w:szCs w:val="22"/>
          <w:lang w:val="ru-RU"/>
        </w:rPr>
        <w:t xml:space="preserve"> Координационного комитета ВОИС и </w:t>
      </w:r>
      <w:r w:rsidR="00620A7C" w:rsidRPr="00620A7C">
        <w:rPr>
          <w:szCs w:val="22"/>
          <w:lang w:val="ru-RU"/>
        </w:rPr>
        <w:t xml:space="preserve">ПОПФПООН </w:t>
      </w:r>
      <w:r w:rsidR="004F3461">
        <w:rPr>
          <w:szCs w:val="22"/>
          <w:lang w:val="ru-RU"/>
        </w:rPr>
        <w:t>исчисление сроков полномочий с</w:t>
      </w:r>
      <w:r w:rsidRPr="00620A7C">
        <w:rPr>
          <w:szCs w:val="22"/>
          <w:lang w:val="ru-RU"/>
        </w:rPr>
        <w:t xml:space="preserve"> сентябр</w:t>
      </w:r>
      <w:r w:rsidR="004F3461">
        <w:rPr>
          <w:szCs w:val="22"/>
          <w:lang w:val="ru-RU"/>
        </w:rPr>
        <w:t>я представляется</w:t>
      </w:r>
      <w:r w:rsidRPr="00620A7C">
        <w:rPr>
          <w:szCs w:val="22"/>
          <w:lang w:val="ru-RU"/>
        </w:rPr>
        <w:t xml:space="preserve"> наиболее </w:t>
      </w:r>
      <w:r w:rsidR="004F3461">
        <w:rPr>
          <w:szCs w:val="22"/>
          <w:lang w:val="ru-RU"/>
        </w:rPr>
        <w:t>оптимальным</w:t>
      </w:r>
      <w:r w:rsidRPr="00620A7C">
        <w:rPr>
          <w:szCs w:val="22"/>
          <w:lang w:val="ru-RU"/>
        </w:rPr>
        <w:t xml:space="preserve"> подход</w:t>
      </w:r>
      <w:r w:rsidR="004F3461">
        <w:rPr>
          <w:szCs w:val="22"/>
          <w:lang w:val="ru-RU"/>
        </w:rPr>
        <w:t>ом</w:t>
      </w:r>
      <w:r w:rsidRPr="00620A7C">
        <w:rPr>
          <w:szCs w:val="22"/>
          <w:lang w:val="ru-RU"/>
        </w:rPr>
        <w:t xml:space="preserve"> к обеспечению эффективной подготовки и представительства членов </w:t>
      </w:r>
      <w:r w:rsidR="004F3461" w:rsidRPr="004F3461">
        <w:rPr>
          <w:szCs w:val="22"/>
          <w:lang w:val="ru-RU"/>
        </w:rPr>
        <w:t>ПКПВ</w:t>
      </w:r>
      <w:r w:rsidRPr="00620A7C">
        <w:rPr>
          <w:szCs w:val="22"/>
          <w:lang w:val="ru-RU"/>
        </w:rPr>
        <w:t xml:space="preserve">, </w:t>
      </w:r>
      <w:r w:rsidR="00B974CB">
        <w:rPr>
          <w:szCs w:val="22"/>
          <w:lang w:val="ru-RU"/>
        </w:rPr>
        <w:t>по которым</w:t>
      </w:r>
      <w:r w:rsidRPr="00620A7C">
        <w:rPr>
          <w:szCs w:val="22"/>
          <w:lang w:val="ru-RU"/>
        </w:rPr>
        <w:t xml:space="preserve"> Генеральный директор </w:t>
      </w:r>
      <w:r w:rsidR="00B974CB">
        <w:rPr>
          <w:szCs w:val="22"/>
          <w:lang w:val="ru-RU"/>
        </w:rPr>
        <w:t>будет вносить</w:t>
      </w:r>
      <w:r w:rsidRPr="00620A7C">
        <w:rPr>
          <w:szCs w:val="22"/>
          <w:lang w:val="ru-RU"/>
        </w:rPr>
        <w:t xml:space="preserve"> соответствующие предложения.</w:t>
      </w:r>
    </w:p>
    <w:p w14:paraId="77AB483C" w14:textId="77777777" w:rsidR="00EA7DE5" w:rsidRPr="00B974CB" w:rsidRDefault="00EA7DE5" w:rsidP="00EA7DE5">
      <w:pPr>
        <w:pStyle w:val="ListParagraph"/>
        <w:ind w:left="0"/>
        <w:rPr>
          <w:szCs w:val="22"/>
          <w:lang w:val="ru-RU"/>
        </w:rPr>
      </w:pPr>
    </w:p>
    <w:p w14:paraId="7584E6EF" w14:textId="0A18CC77" w:rsidR="004F3461" w:rsidRPr="004F3461" w:rsidRDefault="004F3461" w:rsidP="004F3461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4F3461">
        <w:rPr>
          <w:szCs w:val="22"/>
          <w:lang w:val="ru-RU"/>
        </w:rPr>
        <w:t xml:space="preserve">В начале </w:t>
      </w:r>
      <w:r>
        <w:rPr>
          <w:szCs w:val="22"/>
          <w:lang w:val="ru-RU"/>
        </w:rPr>
        <w:t>текущего</w:t>
      </w:r>
      <w:r w:rsidRPr="004F3461">
        <w:rPr>
          <w:szCs w:val="22"/>
          <w:lang w:val="ru-RU"/>
        </w:rPr>
        <w:t xml:space="preserve"> года государствам-членам был</w:t>
      </w:r>
      <w:r w:rsidR="005E3687">
        <w:rPr>
          <w:szCs w:val="22"/>
          <w:lang w:val="ru-RU"/>
        </w:rPr>
        <w:t>о</w:t>
      </w:r>
      <w:r w:rsidRPr="004F3461">
        <w:rPr>
          <w:szCs w:val="22"/>
          <w:lang w:val="ru-RU"/>
        </w:rPr>
        <w:t xml:space="preserve"> разослан</w:t>
      </w:r>
      <w:r>
        <w:rPr>
          <w:szCs w:val="22"/>
          <w:lang w:val="ru-RU"/>
        </w:rPr>
        <w:t>о</w:t>
      </w:r>
      <w:r w:rsidRPr="004F3461">
        <w:rPr>
          <w:szCs w:val="22"/>
          <w:lang w:val="ru-RU"/>
        </w:rPr>
        <w:t xml:space="preserve"> циркулярное письмо в виде вербальной ноты, </w:t>
      </w:r>
      <w:r w:rsidR="00B974CB">
        <w:rPr>
          <w:szCs w:val="22"/>
          <w:lang w:val="ru-RU"/>
        </w:rPr>
        <w:t>где</w:t>
      </w:r>
      <w:r w:rsidRPr="004F3461">
        <w:rPr>
          <w:szCs w:val="22"/>
          <w:lang w:val="ru-RU"/>
        </w:rPr>
        <w:t xml:space="preserve"> предлагалось </w:t>
      </w:r>
      <w:r>
        <w:rPr>
          <w:szCs w:val="22"/>
          <w:lang w:val="ru-RU"/>
        </w:rPr>
        <w:t>внести</w:t>
      </w:r>
      <w:r w:rsidRPr="004F3461">
        <w:rPr>
          <w:szCs w:val="22"/>
          <w:lang w:val="ru-RU"/>
        </w:rPr>
        <w:t xml:space="preserve"> кандидат</w:t>
      </w:r>
      <w:r>
        <w:rPr>
          <w:szCs w:val="22"/>
          <w:lang w:val="ru-RU"/>
        </w:rPr>
        <w:t>уры</w:t>
      </w:r>
      <w:r w:rsidRPr="004F3461">
        <w:rPr>
          <w:szCs w:val="22"/>
          <w:lang w:val="ru-RU"/>
        </w:rPr>
        <w:t xml:space="preserve"> для избрания члена ПКПВ на четырехлетний срок. Генеральным директором было получено несколько кандидатур. </w:t>
      </w:r>
      <w:r>
        <w:rPr>
          <w:szCs w:val="22"/>
          <w:lang w:val="ru-RU"/>
        </w:rPr>
        <w:t>Должным образом рассмотрев эти</w:t>
      </w:r>
      <w:r w:rsidRPr="004F3461">
        <w:rPr>
          <w:szCs w:val="22"/>
          <w:lang w:val="ru-RU"/>
        </w:rPr>
        <w:t xml:space="preserve"> кандидатур</w:t>
      </w:r>
      <w:r>
        <w:rPr>
          <w:szCs w:val="22"/>
          <w:lang w:val="ru-RU"/>
        </w:rPr>
        <w:t>ы,</w:t>
      </w:r>
      <w:r w:rsidRPr="004F3461">
        <w:rPr>
          <w:szCs w:val="22"/>
          <w:lang w:val="ru-RU"/>
        </w:rPr>
        <w:t xml:space="preserve"> Генеральный директор принял решение предложить для избрания Координационным комитетом ВОИС в качестве члена </w:t>
      </w:r>
      <w:r>
        <w:rPr>
          <w:szCs w:val="22"/>
          <w:lang w:val="ru-RU"/>
        </w:rPr>
        <w:t>ПКПВ</w:t>
      </w:r>
      <w:r w:rsidRPr="004F3461">
        <w:rPr>
          <w:szCs w:val="22"/>
          <w:lang w:val="ru-RU"/>
        </w:rPr>
        <w:t xml:space="preserve"> г</w:t>
      </w:r>
      <w:r w:rsidR="00B974CB">
        <w:rPr>
          <w:szCs w:val="22"/>
          <w:lang w:val="ru-RU"/>
        </w:rPr>
        <w:noBreakHyphen/>
      </w:r>
      <w:r w:rsidRPr="004F3461">
        <w:rPr>
          <w:szCs w:val="22"/>
          <w:lang w:val="ru-RU"/>
        </w:rPr>
        <w:t>на</w:t>
      </w:r>
      <w:r w:rsidR="00B974CB">
        <w:rPr>
          <w:szCs w:val="22"/>
          <w:lang w:val="ru-RU"/>
        </w:rPr>
        <w:t> </w:t>
      </w:r>
      <w:r w:rsidRPr="004F3461">
        <w:rPr>
          <w:szCs w:val="22"/>
          <w:lang w:val="ru-RU"/>
        </w:rPr>
        <w:t xml:space="preserve">Монсефа </w:t>
      </w:r>
      <w:r>
        <w:rPr>
          <w:szCs w:val="22"/>
          <w:lang w:val="ru-RU"/>
        </w:rPr>
        <w:t>Ш</w:t>
      </w:r>
      <w:r w:rsidRPr="004F3461">
        <w:rPr>
          <w:szCs w:val="22"/>
          <w:lang w:val="ru-RU"/>
        </w:rPr>
        <w:t>арааби (Тунис).</w:t>
      </w:r>
    </w:p>
    <w:p w14:paraId="5561F6C4" w14:textId="1211FF71" w:rsidR="00ED2352" w:rsidRPr="00B974CB" w:rsidRDefault="00ED2352" w:rsidP="004F3461">
      <w:pPr>
        <w:rPr>
          <w:szCs w:val="22"/>
          <w:lang w:val="ru-RU"/>
        </w:rPr>
      </w:pPr>
    </w:p>
    <w:p w14:paraId="203C1D39" w14:textId="20539EBC" w:rsidR="00242186" w:rsidRPr="00242186" w:rsidRDefault="00242186" w:rsidP="00242186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На протяжении большей части своей профессиональной деятельности</w:t>
      </w:r>
      <w:r w:rsidR="004F3461" w:rsidRPr="00242186">
        <w:rPr>
          <w:szCs w:val="22"/>
          <w:lang w:val="ru-RU"/>
        </w:rPr>
        <w:t xml:space="preserve"> г-н</w:t>
      </w:r>
      <w:r>
        <w:rPr>
          <w:szCs w:val="22"/>
          <w:lang w:val="ru-RU"/>
        </w:rPr>
        <w:t> Ш</w:t>
      </w:r>
      <w:r w:rsidR="004F3461" w:rsidRPr="00242186">
        <w:rPr>
          <w:szCs w:val="22"/>
          <w:lang w:val="ru-RU"/>
        </w:rPr>
        <w:t xml:space="preserve">арааби </w:t>
      </w:r>
      <w:r>
        <w:rPr>
          <w:szCs w:val="22"/>
          <w:lang w:val="ru-RU"/>
        </w:rPr>
        <w:t>работал</w:t>
      </w:r>
      <w:r w:rsidR="004F3461" w:rsidRPr="00242186">
        <w:rPr>
          <w:szCs w:val="22"/>
          <w:lang w:val="ru-RU"/>
        </w:rPr>
        <w:t xml:space="preserve"> в </w:t>
      </w:r>
      <w:r>
        <w:rPr>
          <w:szCs w:val="22"/>
          <w:lang w:val="ru-RU"/>
        </w:rPr>
        <w:t xml:space="preserve">тунисском </w:t>
      </w:r>
      <w:r w:rsidR="004F3461" w:rsidRPr="00242186">
        <w:rPr>
          <w:szCs w:val="22"/>
          <w:lang w:val="ru-RU"/>
        </w:rPr>
        <w:t xml:space="preserve">Национальном институте </w:t>
      </w:r>
      <w:r w:rsidRPr="00242186">
        <w:rPr>
          <w:szCs w:val="22"/>
          <w:lang w:val="ru-RU"/>
        </w:rPr>
        <w:t>стандартизации и промышленной собственности</w:t>
      </w:r>
      <w:r w:rsidR="004F3461" w:rsidRPr="0024218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ИННОПРИ</w:t>
      </w:r>
      <w:r w:rsidR="004F3461" w:rsidRPr="00242186">
        <w:rPr>
          <w:szCs w:val="22"/>
          <w:lang w:val="ru-RU"/>
        </w:rPr>
        <w:t>). С мая 2021</w:t>
      </w:r>
      <w:r>
        <w:rPr>
          <w:szCs w:val="22"/>
          <w:lang w:val="ru-RU"/>
        </w:rPr>
        <w:t> г.</w:t>
      </w:r>
      <w:r w:rsidR="004F3461" w:rsidRPr="00242186">
        <w:rPr>
          <w:szCs w:val="22"/>
          <w:lang w:val="ru-RU"/>
        </w:rPr>
        <w:t xml:space="preserve"> он занимает должность заместителя директора, </w:t>
      </w:r>
      <w:r>
        <w:rPr>
          <w:szCs w:val="22"/>
          <w:lang w:val="ru-RU"/>
        </w:rPr>
        <w:t>курирующего</w:t>
      </w:r>
      <w:r w:rsidR="004F3461" w:rsidRPr="00242186">
        <w:rPr>
          <w:szCs w:val="22"/>
          <w:lang w:val="ru-RU"/>
        </w:rPr>
        <w:t xml:space="preserve"> Департамент промышленной собственности.  В период 2016</w:t>
      </w:r>
      <w:r>
        <w:rPr>
          <w:szCs w:val="22"/>
          <w:lang w:val="ru-RU"/>
        </w:rPr>
        <w:t>–</w:t>
      </w:r>
      <w:r w:rsidR="004F3461" w:rsidRPr="00242186">
        <w:rPr>
          <w:szCs w:val="22"/>
          <w:lang w:val="ru-RU"/>
        </w:rPr>
        <w:t>2021</w:t>
      </w:r>
      <w:r>
        <w:rPr>
          <w:szCs w:val="22"/>
          <w:lang w:val="ru-RU"/>
        </w:rPr>
        <w:t> гг.</w:t>
      </w:r>
      <w:r w:rsidR="004F3461" w:rsidRPr="00242186">
        <w:rPr>
          <w:szCs w:val="22"/>
          <w:lang w:val="ru-RU"/>
        </w:rPr>
        <w:t xml:space="preserve"> он занимал должность заместителя директора, </w:t>
      </w:r>
      <w:r>
        <w:rPr>
          <w:szCs w:val="22"/>
          <w:lang w:val="ru-RU"/>
        </w:rPr>
        <w:t>курирующего вопросы</w:t>
      </w:r>
      <w:r w:rsidR="004F3461" w:rsidRPr="00242186">
        <w:rPr>
          <w:szCs w:val="22"/>
          <w:lang w:val="ru-RU"/>
        </w:rPr>
        <w:t xml:space="preserve"> административно</w:t>
      </w:r>
      <w:r>
        <w:rPr>
          <w:szCs w:val="22"/>
          <w:lang w:val="ru-RU"/>
        </w:rPr>
        <w:t>го</w:t>
      </w:r>
      <w:r w:rsidR="004F3461" w:rsidRPr="00242186">
        <w:rPr>
          <w:szCs w:val="22"/>
          <w:lang w:val="ru-RU"/>
        </w:rPr>
        <w:t xml:space="preserve"> управлени</w:t>
      </w:r>
      <w:r>
        <w:rPr>
          <w:szCs w:val="22"/>
          <w:lang w:val="ru-RU"/>
        </w:rPr>
        <w:t>я и кадров</w:t>
      </w:r>
      <w:r w:rsidR="004F3461" w:rsidRPr="00242186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4F3461" w:rsidRPr="00242186">
        <w:rPr>
          <w:szCs w:val="22"/>
          <w:lang w:val="ru-RU"/>
        </w:rPr>
        <w:t xml:space="preserve">Ранее г-н </w:t>
      </w:r>
      <w:r>
        <w:rPr>
          <w:szCs w:val="22"/>
          <w:lang w:val="ru-RU"/>
        </w:rPr>
        <w:t>Ш</w:t>
      </w:r>
      <w:r w:rsidR="004F3461" w:rsidRPr="00242186">
        <w:rPr>
          <w:szCs w:val="22"/>
          <w:lang w:val="ru-RU"/>
        </w:rPr>
        <w:t xml:space="preserve">арааби более 20 лет проработал в </w:t>
      </w:r>
      <w:r w:rsidR="00391D2C">
        <w:rPr>
          <w:szCs w:val="22"/>
          <w:lang w:val="ru-RU"/>
        </w:rPr>
        <w:t>Департаменте</w:t>
      </w:r>
      <w:r w:rsidR="004F3461" w:rsidRPr="00242186">
        <w:rPr>
          <w:szCs w:val="22"/>
          <w:lang w:val="ru-RU"/>
        </w:rPr>
        <w:t xml:space="preserve"> кадров, </w:t>
      </w:r>
      <w:r w:rsidR="00391D2C">
        <w:rPr>
          <w:szCs w:val="22"/>
          <w:lang w:val="ru-RU"/>
        </w:rPr>
        <w:t>затем</w:t>
      </w:r>
      <w:r w:rsidR="004F3461" w:rsidRPr="00242186">
        <w:rPr>
          <w:szCs w:val="22"/>
          <w:lang w:val="ru-RU"/>
        </w:rPr>
        <w:t xml:space="preserve"> </w:t>
      </w:r>
      <w:r w:rsidR="00391D2C" w:rsidRPr="00242186">
        <w:rPr>
          <w:szCs w:val="22"/>
          <w:lang w:val="ru-RU"/>
        </w:rPr>
        <w:t>в 2010</w:t>
      </w:r>
      <w:r w:rsidR="00391D2C">
        <w:rPr>
          <w:szCs w:val="22"/>
          <w:lang w:val="ru-RU"/>
        </w:rPr>
        <w:t> г. был назначен</w:t>
      </w:r>
      <w:r w:rsidR="004F3461" w:rsidRPr="00242186">
        <w:rPr>
          <w:szCs w:val="22"/>
          <w:lang w:val="ru-RU"/>
        </w:rPr>
        <w:t xml:space="preserve"> начальником отдела кадров и </w:t>
      </w:r>
      <w:r w:rsidR="00391D2C">
        <w:rPr>
          <w:szCs w:val="22"/>
          <w:lang w:val="ru-RU"/>
        </w:rPr>
        <w:t>профессиональной подготовки</w:t>
      </w:r>
      <w:r w:rsidR="004F3461" w:rsidRPr="00242186">
        <w:rPr>
          <w:szCs w:val="22"/>
          <w:lang w:val="ru-RU"/>
        </w:rPr>
        <w:t>,</w:t>
      </w:r>
      <w:r w:rsidR="00391D2C">
        <w:rPr>
          <w:szCs w:val="22"/>
          <w:lang w:val="ru-RU"/>
        </w:rPr>
        <w:t xml:space="preserve"> а </w:t>
      </w:r>
      <w:r w:rsidR="00391D2C" w:rsidRPr="00242186">
        <w:rPr>
          <w:szCs w:val="22"/>
          <w:lang w:val="ru-RU"/>
        </w:rPr>
        <w:t>в 2015</w:t>
      </w:r>
      <w:r w:rsidR="00391D2C">
        <w:rPr>
          <w:szCs w:val="22"/>
          <w:lang w:val="ru-RU"/>
        </w:rPr>
        <w:t xml:space="preserve"> г. – </w:t>
      </w:r>
      <w:r w:rsidR="004F3461" w:rsidRPr="00242186">
        <w:rPr>
          <w:szCs w:val="22"/>
          <w:lang w:val="ru-RU"/>
        </w:rPr>
        <w:t>начальником отдела администрации и финансов.</w:t>
      </w:r>
    </w:p>
    <w:p w14:paraId="46F24EFA" w14:textId="77777777" w:rsidR="00242186" w:rsidRPr="00242186" w:rsidRDefault="00242186" w:rsidP="00242186">
      <w:pPr>
        <w:pStyle w:val="ListParagraph"/>
        <w:rPr>
          <w:szCs w:val="22"/>
          <w:lang w:val="ru-RU"/>
        </w:rPr>
      </w:pPr>
    </w:p>
    <w:p w14:paraId="421AB16F" w14:textId="2FC3A5BB" w:rsidR="00644CEA" w:rsidRPr="00391D2C" w:rsidRDefault="00391D2C" w:rsidP="00391D2C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Благодаря м</w:t>
      </w:r>
      <w:r w:rsidRPr="00391D2C">
        <w:rPr>
          <w:szCs w:val="22"/>
          <w:lang w:val="ru-RU"/>
        </w:rPr>
        <w:t>ноголетн</w:t>
      </w:r>
      <w:r>
        <w:rPr>
          <w:szCs w:val="22"/>
          <w:lang w:val="ru-RU"/>
        </w:rPr>
        <w:t>ему</w:t>
      </w:r>
      <w:r w:rsidRPr="00391D2C">
        <w:rPr>
          <w:szCs w:val="22"/>
          <w:lang w:val="ru-RU"/>
        </w:rPr>
        <w:t xml:space="preserve"> опыт</w:t>
      </w:r>
      <w:r>
        <w:rPr>
          <w:szCs w:val="22"/>
          <w:lang w:val="ru-RU"/>
        </w:rPr>
        <w:t>у</w:t>
      </w:r>
      <w:r w:rsidRPr="00391D2C">
        <w:rPr>
          <w:szCs w:val="22"/>
          <w:lang w:val="ru-RU"/>
        </w:rPr>
        <w:t xml:space="preserve"> работы в области </w:t>
      </w:r>
      <w:r>
        <w:rPr>
          <w:szCs w:val="22"/>
          <w:lang w:val="ru-RU"/>
        </w:rPr>
        <w:t>людских</w:t>
      </w:r>
      <w:r w:rsidRPr="00391D2C">
        <w:rPr>
          <w:szCs w:val="22"/>
          <w:lang w:val="ru-RU"/>
        </w:rPr>
        <w:t xml:space="preserve"> ресурсов и финансов </w:t>
      </w:r>
      <w:r>
        <w:rPr>
          <w:szCs w:val="22"/>
          <w:lang w:val="ru-RU"/>
        </w:rPr>
        <w:t>г</w:t>
      </w:r>
      <w:r>
        <w:rPr>
          <w:szCs w:val="22"/>
          <w:lang w:val="ru-RU"/>
        </w:rPr>
        <w:noBreakHyphen/>
        <w:t>н Ш</w:t>
      </w:r>
      <w:r w:rsidRPr="00391D2C">
        <w:rPr>
          <w:szCs w:val="22"/>
          <w:lang w:val="ru-RU"/>
        </w:rPr>
        <w:t xml:space="preserve">арааби </w:t>
      </w:r>
      <w:r>
        <w:rPr>
          <w:szCs w:val="22"/>
          <w:lang w:val="ru-RU"/>
        </w:rPr>
        <w:t>хорошо</w:t>
      </w:r>
      <w:r w:rsidRPr="00391D2C">
        <w:rPr>
          <w:szCs w:val="22"/>
          <w:lang w:val="ru-RU"/>
        </w:rPr>
        <w:t xml:space="preserve"> разбира</w:t>
      </w:r>
      <w:r>
        <w:rPr>
          <w:szCs w:val="22"/>
          <w:lang w:val="ru-RU"/>
        </w:rPr>
        <w:t>ется</w:t>
      </w:r>
      <w:r w:rsidRPr="00391D2C">
        <w:rPr>
          <w:szCs w:val="22"/>
          <w:lang w:val="ru-RU"/>
        </w:rPr>
        <w:t xml:space="preserve"> во всех вопросах</w:t>
      </w:r>
      <w:r>
        <w:rPr>
          <w:szCs w:val="22"/>
          <w:lang w:val="ru-RU"/>
        </w:rPr>
        <w:t xml:space="preserve"> выхода на пенсию и</w:t>
      </w:r>
      <w:r w:rsidRPr="00391D2C">
        <w:rPr>
          <w:szCs w:val="22"/>
          <w:lang w:val="ru-RU"/>
        </w:rPr>
        <w:t xml:space="preserve"> пенсионн</w:t>
      </w:r>
      <w:r>
        <w:rPr>
          <w:szCs w:val="22"/>
          <w:lang w:val="ru-RU"/>
        </w:rPr>
        <w:t>ого</w:t>
      </w:r>
      <w:r w:rsidRPr="00391D2C">
        <w:rPr>
          <w:szCs w:val="22"/>
          <w:lang w:val="ru-RU"/>
        </w:rPr>
        <w:t xml:space="preserve"> обеспечени</w:t>
      </w:r>
      <w:r>
        <w:rPr>
          <w:szCs w:val="22"/>
          <w:lang w:val="ru-RU"/>
        </w:rPr>
        <w:t>я</w:t>
      </w:r>
      <w:r w:rsidR="008714FD" w:rsidRPr="00391D2C">
        <w:rPr>
          <w:szCs w:val="22"/>
          <w:lang w:val="ru-RU"/>
        </w:rPr>
        <w:t>.</w:t>
      </w:r>
    </w:p>
    <w:p w14:paraId="6BE786B4" w14:textId="77777777" w:rsidR="008714FD" w:rsidRPr="00391D2C" w:rsidRDefault="008714FD" w:rsidP="00DB58BD">
      <w:pPr>
        <w:pStyle w:val="ListParagraph"/>
        <w:rPr>
          <w:rFonts w:eastAsia="Times New Roman"/>
          <w:iCs/>
          <w:color w:val="222222"/>
          <w:szCs w:val="22"/>
          <w:lang w:val="ru-RU" w:eastAsia="en-GB"/>
        </w:rPr>
      </w:pPr>
    </w:p>
    <w:p w14:paraId="2C278C05" w14:textId="0DEC2942" w:rsidR="00F32905" w:rsidRPr="00391D2C" w:rsidRDefault="00391D2C" w:rsidP="00391D2C">
      <w:pPr>
        <w:pStyle w:val="ListParagraph"/>
        <w:numPr>
          <w:ilvl w:val="0"/>
          <w:numId w:val="7"/>
        </w:numPr>
        <w:ind w:left="5580" w:firstLine="0"/>
        <w:rPr>
          <w:i/>
          <w:szCs w:val="22"/>
          <w:lang w:val="ru-RU"/>
        </w:rPr>
      </w:pPr>
      <w:r w:rsidRPr="00391D2C">
        <w:rPr>
          <w:i/>
          <w:szCs w:val="22"/>
          <w:lang w:val="ru-RU"/>
        </w:rPr>
        <w:t xml:space="preserve">Координационному комитету ВОИС предлагается избрать г-на Монсефа </w:t>
      </w:r>
      <w:r>
        <w:rPr>
          <w:i/>
          <w:szCs w:val="22"/>
          <w:lang w:val="ru-RU"/>
        </w:rPr>
        <w:t>Ш</w:t>
      </w:r>
      <w:r w:rsidRPr="00391D2C">
        <w:rPr>
          <w:i/>
          <w:szCs w:val="22"/>
          <w:lang w:val="ru-RU"/>
        </w:rPr>
        <w:t>арааби членом Пенсионного комитета персонала ВОИС сроком на четыре года начиная с 1 сентября 2022</w:t>
      </w:r>
      <w:r>
        <w:rPr>
          <w:i/>
          <w:szCs w:val="22"/>
          <w:lang w:val="ru-RU"/>
        </w:rPr>
        <w:t> г.</w:t>
      </w:r>
    </w:p>
    <w:p w14:paraId="04337390" w14:textId="77777777" w:rsidR="00DB58BD" w:rsidRPr="00391D2C" w:rsidRDefault="00DB58BD" w:rsidP="00DB58BD">
      <w:pPr>
        <w:pStyle w:val="ListParagraph"/>
        <w:ind w:left="5580"/>
        <w:rPr>
          <w:i/>
          <w:szCs w:val="22"/>
          <w:lang w:val="ru-RU"/>
        </w:rPr>
      </w:pPr>
    </w:p>
    <w:p w14:paraId="44E50353" w14:textId="77777777" w:rsidR="00DB58BD" w:rsidRPr="00391D2C" w:rsidRDefault="00DB58BD" w:rsidP="00DB58BD">
      <w:pPr>
        <w:pStyle w:val="ListParagraph"/>
        <w:ind w:left="5580"/>
        <w:rPr>
          <w:i/>
          <w:szCs w:val="22"/>
          <w:lang w:val="ru-RU"/>
        </w:rPr>
      </w:pPr>
    </w:p>
    <w:p w14:paraId="4FA80447" w14:textId="77777777" w:rsidR="005357CB" w:rsidRPr="00391D2C" w:rsidRDefault="005357CB" w:rsidP="00DB58BD">
      <w:pPr>
        <w:pStyle w:val="ListParagraph"/>
        <w:ind w:left="5580"/>
        <w:rPr>
          <w:lang w:val="ru-RU"/>
        </w:rPr>
      </w:pPr>
    </w:p>
    <w:p w14:paraId="20BD60D8" w14:textId="2951385F" w:rsidR="00DB58BD" w:rsidRDefault="00DB58BD" w:rsidP="00DB58BD">
      <w:pPr>
        <w:pStyle w:val="ListParagraph"/>
        <w:ind w:left="5580"/>
      </w:pPr>
      <w:r>
        <w:t>[</w:t>
      </w:r>
      <w:r w:rsidR="003F6B6A">
        <w:rPr>
          <w:lang w:val="ru-RU"/>
        </w:rPr>
        <w:t>Конец документа</w:t>
      </w:r>
      <w:r>
        <w:t>]</w:t>
      </w:r>
    </w:p>
    <w:sectPr w:rsidR="00DB58BD" w:rsidSect="00AE02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42D22" w14:textId="77777777" w:rsidR="00D72D5F" w:rsidRDefault="00D72D5F">
      <w:r>
        <w:separator/>
      </w:r>
    </w:p>
  </w:endnote>
  <w:endnote w:type="continuationSeparator" w:id="0">
    <w:p w14:paraId="3A27F179" w14:textId="77777777" w:rsidR="00D72D5F" w:rsidRDefault="00D72D5F" w:rsidP="003B38C1">
      <w:r>
        <w:separator/>
      </w:r>
    </w:p>
    <w:p w14:paraId="29678D85" w14:textId="77777777" w:rsidR="00D72D5F" w:rsidRPr="003B38C1" w:rsidRDefault="00D72D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A5A028" w14:textId="77777777" w:rsidR="00D72D5F" w:rsidRPr="003B38C1" w:rsidRDefault="00D72D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0EB3F" w14:textId="77777777" w:rsidR="00860D94" w:rsidRDefault="00860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F60F" w14:textId="77777777" w:rsidR="00860D94" w:rsidRDefault="00860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DB84" w14:textId="77777777" w:rsidR="00860D94" w:rsidRDefault="0086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9C8DA" w14:textId="77777777" w:rsidR="00D72D5F" w:rsidRDefault="00D72D5F">
      <w:r>
        <w:separator/>
      </w:r>
    </w:p>
  </w:footnote>
  <w:footnote w:type="continuationSeparator" w:id="0">
    <w:p w14:paraId="0EEF522C" w14:textId="77777777" w:rsidR="00D72D5F" w:rsidRDefault="00D72D5F" w:rsidP="008B60B2">
      <w:r>
        <w:separator/>
      </w:r>
    </w:p>
    <w:p w14:paraId="0E300DF8" w14:textId="77777777" w:rsidR="00D72D5F" w:rsidRPr="00ED77FB" w:rsidRDefault="00D72D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6F62775" w14:textId="77777777" w:rsidR="00D72D5F" w:rsidRPr="00ED77FB" w:rsidRDefault="00D72D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AE5E0" w14:textId="77777777" w:rsidR="00860D94" w:rsidRDefault="00860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D7E0E" w14:textId="1839124E" w:rsidR="00D07C78" w:rsidRDefault="00AE0231" w:rsidP="00477D6B">
    <w:pPr>
      <w:jc w:val="right"/>
    </w:pPr>
    <w:bookmarkStart w:id="6" w:name="Code2"/>
    <w:bookmarkEnd w:id="6"/>
    <w:r>
      <w:t>WO/CC/8</w:t>
    </w:r>
    <w:r w:rsidR="005357CB">
      <w:t>1/3</w:t>
    </w:r>
  </w:p>
  <w:p w14:paraId="4819DA58" w14:textId="6955E558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A382A">
      <w:rPr>
        <w:noProof/>
      </w:rPr>
      <w:t>2</w:t>
    </w:r>
    <w:r>
      <w:fldChar w:fldCharType="end"/>
    </w:r>
  </w:p>
  <w:p w14:paraId="22DA3FB5" w14:textId="77777777" w:rsidR="00D07C78" w:rsidRDefault="00D07C78" w:rsidP="00477D6B">
    <w:pPr>
      <w:jc w:val="right"/>
    </w:pPr>
  </w:p>
  <w:p w14:paraId="29CABF26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3CA5B" w14:textId="77777777" w:rsidR="00860D94" w:rsidRDefault="00860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384E83"/>
    <w:multiLevelType w:val="hybridMultilevel"/>
    <w:tmpl w:val="0568A104"/>
    <w:lvl w:ilvl="0" w:tplc="73EE110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31"/>
    <w:rsid w:val="000409A4"/>
    <w:rsid w:val="00043CAA"/>
    <w:rsid w:val="00054174"/>
    <w:rsid w:val="00056816"/>
    <w:rsid w:val="00075432"/>
    <w:rsid w:val="00086F49"/>
    <w:rsid w:val="000968ED"/>
    <w:rsid w:val="000A3D97"/>
    <w:rsid w:val="000C4BAF"/>
    <w:rsid w:val="000E1E20"/>
    <w:rsid w:val="000E4181"/>
    <w:rsid w:val="000F5E56"/>
    <w:rsid w:val="001046F3"/>
    <w:rsid w:val="001362EE"/>
    <w:rsid w:val="00151CD7"/>
    <w:rsid w:val="001647D5"/>
    <w:rsid w:val="001672B0"/>
    <w:rsid w:val="00167F5C"/>
    <w:rsid w:val="001832A6"/>
    <w:rsid w:val="00184F54"/>
    <w:rsid w:val="001D4107"/>
    <w:rsid w:val="00200F9A"/>
    <w:rsid w:val="00203D24"/>
    <w:rsid w:val="0021217E"/>
    <w:rsid w:val="00223BC0"/>
    <w:rsid w:val="0023065C"/>
    <w:rsid w:val="00242186"/>
    <w:rsid w:val="00243430"/>
    <w:rsid w:val="002634C4"/>
    <w:rsid w:val="00264052"/>
    <w:rsid w:val="00281BF2"/>
    <w:rsid w:val="002928D3"/>
    <w:rsid w:val="002B131C"/>
    <w:rsid w:val="002E6123"/>
    <w:rsid w:val="002F1FE6"/>
    <w:rsid w:val="002F41EE"/>
    <w:rsid w:val="002F4E68"/>
    <w:rsid w:val="00312F7F"/>
    <w:rsid w:val="00340255"/>
    <w:rsid w:val="00361450"/>
    <w:rsid w:val="003673CF"/>
    <w:rsid w:val="003845C1"/>
    <w:rsid w:val="00391D2C"/>
    <w:rsid w:val="0039596E"/>
    <w:rsid w:val="003A6F89"/>
    <w:rsid w:val="003B38C1"/>
    <w:rsid w:val="003C34E9"/>
    <w:rsid w:val="003E4A8A"/>
    <w:rsid w:val="003F6B6A"/>
    <w:rsid w:val="00423E3E"/>
    <w:rsid w:val="00427AF4"/>
    <w:rsid w:val="004466D2"/>
    <w:rsid w:val="00460F3C"/>
    <w:rsid w:val="004647DA"/>
    <w:rsid w:val="00465D63"/>
    <w:rsid w:val="00474062"/>
    <w:rsid w:val="00477D6B"/>
    <w:rsid w:val="004A382A"/>
    <w:rsid w:val="004D256F"/>
    <w:rsid w:val="004F3461"/>
    <w:rsid w:val="005019FF"/>
    <w:rsid w:val="0052198E"/>
    <w:rsid w:val="0053057A"/>
    <w:rsid w:val="005357CB"/>
    <w:rsid w:val="00541B29"/>
    <w:rsid w:val="00547E0A"/>
    <w:rsid w:val="00556076"/>
    <w:rsid w:val="00560A29"/>
    <w:rsid w:val="005C6649"/>
    <w:rsid w:val="005E3687"/>
    <w:rsid w:val="00605827"/>
    <w:rsid w:val="0060728F"/>
    <w:rsid w:val="006130F3"/>
    <w:rsid w:val="00620A7C"/>
    <w:rsid w:val="00644CEA"/>
    <w:rsid w:val="00646050"/>
    <w:rsid w:val="006713CA"/>
    <w:rsid w:val="00676C5C"/>
    <w:rsid w:val="006A1282"/>
    <w:rsid w:val="006B3E7F"/>
    <w:rsid w:val="006B76AD"/>
    <w:rsid w:val="006F3FF6"/>
    <w:rsid w:val="00720EFD"/>
    <w:rsid w:val="007215C1"/>
    <w:rsid w:val="007228E0"/>
    <w:rsid w:val="00740595"/>
    <w:rsid w:val="007770B1"/>
    <w:rsid w:val="00781F15"/>
    <w:rsid w:val="00793A7C"/>
    <w:rsid w:val="007A398A"/>
    <w:rsid w:val="007A3A72"/>
    <w:rsid w:val="007C19A8"/>
    <w:rsid w:val="007D0485"/>
    <w:rsid w:val="007D1613"/>
    <w:rsid w:val="007E4C0E"/>
    <w:rsid w:val="00835CD1"/>
    <w:rsid w:val="008446DC"/>
    <w:rsid w:val="00846327"/>
    <w:rsid w:val="00860D94"/>
    <w:rsid w:val="008714FD"/>
    <w:rsid w:val="00883296"/>
    <w:rsid w:val="008A134B"/>
    <w:rsid w:val="008A6CA7"/>
    <w:rsid w:val="008B2CC1"/>
    <w:rsid w:val="008B60B2"/>
    <w:rsid w:val="0090731E"/>
    <w:rsid w:val="00916EE2"/>
    <w:rsid w:val="00922022"/>
    <w:rsid w:val="00952643"/>
    <w:rsid w:val="00956365"/>
    <w:rsid w:val="00963048"/>
    <w:rsid w:val="00966A22"/>
    <w:rsid w:val="0096722F"/>
    <w:rsid w:val="00980843"/>
    <w:rsid w:val="009973D8"/>
    <w:rsid w:val="009A66E4"/>
    <w:rsid w:val="009E2791"/>
    <w:rsid w:val="009E3F6F"/>
    <w:rsid w:val="009F499F"/>
    <w:rsid w:val="00A1118F"/>
    <w:rsid w:val="00A12444"/>
    <w:rsid w:val="00A37342"/>
    <w:rsid w:val="00A42DAF"/>
    <w:rsid w:val="00A45BD8"/>
    <w:rsid w:val="00A574A0"/>
    <w:rsid w:val="00A869B7"/>
    <w:rsid w:val="00AB2E8D"/>
    <w:rsid w:val="00AC205C"/>
    <w:rsid w:val="00AE0231"/>
    <w:rsid w:val="00AE0BC2"/>
    <w:rsid w:val="00AF0A6B"/>
    <w:rsid w:val="00B05A69"/>
    <w:rsid w:val="00B515C1"/>
    <w:rsid w:val="00B75281"/>
    <w:rsid w:val="00B92F1F"/>
    <w:rsid w:val="00B9734B"/>
    <w:rsid w:val="00B974CB"/>
    <w:rsid w:val="00BA30E2"/>
    <w:rsid w:val="00BA76D3"/>
    <w:rsid w:val="00BC158E"/>
    <w:rsid w:val="00BC6C39"/>
    <w:rsid w:val="00C11BFE"/>
    <w:rsid w:val="00C146DB"/>
    <w:rsid w:val="00C33584"/>
    <w:rsid w:val="00C5068F"/>
    <w:rsid w:val="00C62FBB"/>
    <w:rsid w:val="00C86D74"/>
    <w:rsid w:val="00CD04F1"/>
    <w:rsid w:val="00CF02D8"/>
    <w:rsid w:val="00CF681A"/>
    <w:rsid w:val="00D05323"/>
    <w:rsid w:val="00D07C78"/>
    <w:rsid w:val="00D312B5"/>
    <w:rsid w:val="00D45252"/>
    <w:rsid w:val="00D71B4D"/>
    <w:rsid w:val="00D72D5F"/>
    <w:rsid w:val="00D93D55"/>
    <w:rsid w:val="00DB4E61"/>
    <w:rsid w:val="00DB58BD"/>
    <w:rsid w:val="00DD7B7F"/>
    <w:rsid w:val="00E15015"/>
    <w:rsid w:val="00E335FE"/>
    <w:rsid w:val="00E415CB"/>
    <w:rsid w:val="00E91464"/>
    <w:rsid w:val="00EA7D6E"/>
    <w:rsid w:val="00EA7DE5"/>
    <w:rsid w:val="00EB2F76"/>
    <w:rsid w:val="00EC4E49"/>
    <w:rsid w:val="00ED2352"/>
    <w:rsid w:val="00ED6576"/>
    <w:rsid w:val="00ED77FB"/>
    <w:rsid w:val="00EE45FA"/>
    <w:rsid w:val="00F043DE"/>
    <w:rsid w:val="00F32905"/>
    <w:rsid w:val="00F66152"/>
    <w:rsid w:val="00F87BCB"/>
    <w:rsid w:val="00F9165B"/>
    <w:rsid w:val="00F93789"/>
    <w:rsid w:val="00FB7019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0A8D1E"/>
  <w15:docId w15:val="{27A3CABF-DB76-443E-B7CF-1A49F17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AE02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E023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E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0BC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y2iqfc">
    <w:name w:val="y2iqfc"/>
    <w:basedOn w:val="DefaultParagraphFont"/>
    <w:rsid w:val="00644CEA"/>
  </w:style>
  <w:style w:type="character" w:styleId="CommentReference">
    <w:name w:val="annotation reference"/>
    <w:basedOn w:val="DefaultParagraphFont"/>
    <w:semiHidden/>
    <w:unhideWhenUsed/>
    <w:rsid w:val="006130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30F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30F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130F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130F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0E0B-21A0-4721-AC2A-C33EA61B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489</Words>
  <Characters>3229</Characters>
  <Application>Microsoft Office Word</Application>
  <DocSecurity>0</DocSecurity>
  <Lines>68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WO/CC/81/3</vt:lpstr>
    </vt:vector>
  </TitlesOfParts>
  <Company>WIPO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WO/CC/81/3</dc:title>
  <dc:subject>Sixty-Second Series of Meetings</dc:subject>
  <dc:creator>WIPO</dc:creator>
  <cp:keywords>PUBLIC</cp:keywords>
  <dc:description/>
  <cp:lastModifiedBy>HÄFLIGER Patience</cp:lastModifiedBy>
  <cp:revision>8</cp:revision>
  <cp:lastPrinted>2011-02-15T11:56:00Z</cp:lastPrinted>
  <dcterms:created xsi:type="dcterms:W3CDTF">2022-06-30T11:42:00Z</dcterms:created>
  <dcterms:modified xsi:type="dcterms:W3CDTF">2022-07-01T08:28:00Z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32bec144-1986-4a13-af6e-b8ef35c7bf86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