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C5414" w:rsidRPr="008C5414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C5414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C5414" w:rsidRDefault="00F16713" w:rsidP="00916EE2">
            <w:r>
              <w:rPr>
                <w:noProof/>
                <w:lang w:eastAsia="en-US"/>
              </w:rPr>
              <w:drawing>
                <wp:inline distT="0" distB="0" distL="0" distR="0" wp14:anchorId="587C1C9E" wp14:editId="2C62C107">
                  <wp:extent cx="1811655" cy="1345565"/>
                  <wp:effectExtent l="0" t="0" r="0" b="6985"/>
                  <wp:docPr id="4" name="Picture 4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C5414" w:rsidRDefault="004F0193" w:rsidP="004F0193">
            <w:pPr>
              <w:jc w:val="right"/>
            </w:pPr>
            <w:r w:rsidRPr="008C5414">
              <w:rPr>
                <w:b/>
                <w:sz w:val="40"/>
                <w:szCs w:val="40"/>
                <w:lang w:val="en-GB"/>
              </w:rPr>
              <w:t>R</w:t>
            </w:r>
          </w:p>
        </w:tc>
      </w:tr>
      <w:tr w:rsidR="008C5414" w:rsidRPr="008C5414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C5414" w:rsidRDefault="00CA5DC5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C5414">
              <w:rPr>
                <w:rFonts w:ascii="Arial Black" w:hAnsi="Arial Black"/>
                <w:caps/>
                <w:sz w:val="15"/>
              </w:rPr>
              <w:t>WO/GA/49/</w:t>
            </w:r>
            <w:bookmarkStart w:id="0" w:name="Code"/>
            <w:bookmarkEnd w:id="0"/>
            <w:r w:rsidR="00254057" w:rsidRPr="008C5414">
              <w:rPr>
                <w:rFonts w:ascii="Arial Black" w:hAnsi="Arial Black"/>
                <w:caps/>
                <w:sz w:val="15"/>
              </w:rPr>
              <w:t>17</w:t>
            </w:r>
          </w:p>
        </w:tc>
      </w:tr>
      <w:tr w:rsidR="008C5414" w:rsidRPr="008C541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C5414" w:rsidRDefault="004F0193" w:rsidP="004F019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C5414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8C5414">
              <w:rPr>
                <w:rFonts w:ascii="Arial Black" w:hAnsi="Arial Black"/>
                <w:caps/>
                <w:sz w:val="15"/>
              </w:rPr>
              <w:t>:</w:t>
            </w:r>
            <w:r w:rsidR="001647D5" w:rsidRPr="008C5414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8C5414">
              <w:rPr>
                <w:rFonts w:ascii="Arial Black" w:hAnsi="Arial Black"/>
                <w:caps/>
                <w:sz w:val="15"/>
                <w:lang w:val="ru-RU"/>
              </w:rPr>
              <w:t>французский/английский</w:t>
            </w:r>
            <w:r w:rsidR="008B2CC1" w:rsidRPr="008C541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8C541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C5414" w:rsidRDefault="004F0193" w:rsidP="004F019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C5414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8C5414">
              <w:rPr>
                <w:rFonts w:ascii="Arial Black" w:hAnsi="Arial Black"/>
                <w:caps/>
                <w:sz w:val="15"/>
              </w:rPr>
              <w:t>:</w:t>
            </w:r>
            <w:r w:rsidR="001647D5" w:rsidRPr="008C5414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Pr="008C5414">
              <w:rPr>
                <w:rFonts w:ascii="Arial Black" w:hAnsi="Arial Black"/>
                <w:caps/>
                <w:sz w:val="15"/>
                <w:lang w:val="en-GB"/>
              </w:rPr>
              <w:t xml:space="preserve">2 </w:t>
            </w:r>
            <w:r w:rsidRPr="008C5414"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DE0EAD" w:rsidRPr="008C5414">
              <w:rPr>
                <w:rFonts w:ascii="Arial Black" w:hAnsi="Arial Black"/>
                <w:caps/>
                <w:sz w:val="15"/>
              </w:rPr>
              <w:t xml:space="preserve"> 2017</w:t>
            </w:r>
            <w:r w:rsidRPr="008C5414">
              <w:rPr>
                <w:rFonts w:ascii="Arial Black" w:hAnsi="Arial Black"/>
                <w:caps/>
                <w:sz w:val="15"/>
                <w:lang w:val="en-GB"/>
              </w:rPr>
              <w:t> </w:t>
            </w:r>
            <w:r w:rsidRPr="008C5414"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8C5414">
              <w:rPr>
                <w:rFonts w:ascii="Arial Black" w:hAnsi="Arial Black"/>
                <w:caps/>
                <w:sz w:val="15"/>
                <w:lang w:val="en-GB"/>
              </w:rPr>
              <w:t>.</w:t>
            </w:r>
            <w:r w:rsidR="008B2CC1" w:rsidRPr="008C541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C5414" w:rsidRDefault="008B2CC1" w:rsidP="008B2CC1"/>
    <w:p w:rsidR="008B2CC1" w:rsidRPr="008C5414" w:rsidRDefault="008B2CC1" w:rsidP="008B2CC1"/>
    <w:p w:rsidR="008B2CC1" w:rsidRPr="008C5414" w:rsidRDefault="008B2CC1" w:rsidP="008B2CC1"/>
    <w:p w:rsidR="008B2CC1" w:rsidRPr="008C5414" w:rsidRDefault="008B2CC1" w:rsidP="008B2CC1"/>
    <w:p w:rsidR="008B2CC1" w:rsidRPr="008C5414" w:rsidRDefault="008B2CC1" w:rsidP="008B2CC1"/>
    <w:p w:rsidR="0081310A" w:rsidRPr="008C5414" w:rsidRDefault="004F0193" w:rsidP="0081310A">
      <w:pPr>
        <w:rPr>
          <w:b/>
          <w:sz w:val="28"/>
          <w:szCs w:val="28"/>
        </w:rPr>
      </w:pPr>
      <w:r w:rsidRPr="008C5414">
        <w:rPr>
          <w:b/>
          <w:sz w:val="28"/>
          <w:szCs w:val="28"/>
          <w:lang w:val="ru-RU"/>
        </w:rPr>
        <w:t xml:space="preserve">Генеральная Ассамблея ВОИС </w:t>
      </w:r>
    </w:p>
    <w:p w:rsidR="0081310A" w:rsidRPr="008C5414" w:rsidRDefault="0081310A" w:rsidP="0081310A"/>
    <w:p w:rsidR="0081310A" w:rsidRPr="008C5414" w:rsidRDefault="0081310A" w:rsidP="0081310A">
      <w:pPr>
        <w:rPr>
          <w:lang w:val="ru-RU"/>
        </w:rPr>
      </w:pPr>
    </w:p>
    <w:p w:rsidR="007769AC" w:rsidRPr="008C5414" w:rsidRDefault="007769AC" w:rsidP="007769AC">
      <w:pPr>
        <w:rPr>
          <w:b/>
          <w:sz w:val="24"/>
          <w:szCs w:val="24"/>
          <w:lang w:val="ru-RU"/>
        </w:rPr>
      </w:pPr>
      <w:r w:rsidRPr="008C5414">
        <w:rPr>
          <w:b/>
          <w:sz w:val="24"/>
          <w:szCs w:val="24"/>
          <w:lang w:val="ru-RU"/>
        </w:rPr>
        <w:t>Сорок девятая (23-я очередная) сессия</w:t>
      </w:r>
    </w:p>
    <w:p w:rsidR="007769AC" w:rsidRPr="008C5414" w:rsidRDefault="007769AC" w:rsidP="007769AC">
      <w:pPr>
        <w:rPr>
          <w:lang w:val="ru-RU"/>
        </w:rPr>
      </w:pPr>
      <w:r w:rsidRPr="008C5414">
        <w:rPr>
          <w:b/>
          <w:sz w:val="24"/>
          <w:szCs w:val="24"/>
          <w:lang w:val="ru-RU"/>
        </w:rPr>
        <w:t>Женева, 2–11 октября 2017 г.</w:t>
      </w:r>
    </w:p>
    <w:p w:rsidR="007769AC" w:rsidRPr="008C5414" w:rsidRDefault="007769AC" w:rsidP="0081310A">
      <w:pPr>
        <w:rPr>
          <w:lang w:val="ru-RU"/>
        </w:rPr>
      </w:pPr>
    </w:p>
    <w:p w:rsidR="0081310A" w:rsidRPr="008C5414" w:rsidRDefault="0081310A" w:rsidP="0081310A"/>
    <w:p w:rsidR="0081310A" w:rsidRPr="008C5414" w:rsidRDefault="0081310A" w:rsidP="0081310A"/>
    <w:p w:rsidR="0081310A" w:rsidRPr="008C5414" w:rsidRDefault="004626D9" w:rsidP="0081310A">
      <w:pPr>
        <w:rPr>
          <w:lang w:val="ru-RU"/>
        </w:rPr>
      </w:pPr>
      <w:bookmarkStart w:id="3" w:name="TitleOfDoc"/>
      <w:bookmarkEnd w:id="3"/>
      <w:r w:rsidRPr="008C5414">
        <w:rPr>
          <w:lang w:val="ru-RU"/>
        </w:rPr>
        <w:t>ПРЕДЛАГАЕМАЯ ПРОГРАММА РАБОТЫ МКГР НА ДВУХЛЕТНИЙ ПЕРИОД 2018-2019 ГГ.</w:t>
      </w:r>
    </w:p>
    <w:p w:rsidR="0081310A" w:rsidRPr="008C5414" w:rsidRDefault="0081310A" w:rsidP="0081310A">
      <w:pPr>
        <w:rPr>
          <w:lang w:val="ru-RU"/>
        </w:rPr>
      </w:pPr>
    </w:p>
    <w:p w:rsidR="0081310A" w:rsidRPr="008C5414" w:rsidRDefault="004626D9" w:rsidP="0081310A">
      <w:pPr>
        <w:rPr>
          <w:i/>
          <w:lang w:val="ru-RU"/>
        </w:rPr>
      </w:pPr>
      <w:bookmarkStart w:id="4" w:name="Prepared"/>
      <w:bookmarkEnd w:id="4"/>
      <w:r w:rsidRPr="008C5414">
        <w:rPr>
          <w:i/>
          <w:lang w:val="ru-RU"/>
        </w:rPr>
        <w:t>Предложение представлено делегацией Сенегала от имени Африканской группы</w:t>
      </w:r>
    </w:p>
    <w:p w:rsidR="0081310A" w:rsidRPr="008C5414" w:rsidRDefault="0081310A" w:rsidP="0081310A">
      <w:pPr>
        <w:rPr>
          <w:lang w:val="ru-RU"/>
        </w:rPr>
      </w:pPr>
    </w:p>
    <w:p w:rsidR="0081310A" w:rsidRPr="008C5414" w:rsidRDefault="0081310A" w:rsidP="0081310A">
      <w:pPr>
        <w:rPr>
          <w:lang w:val="ru-RU"/>
        </w:rPr>
      </w:pPr>
    </w:p>
    <w:p w:rsidR="0081310A" w:rsidRPr="008C5414" w:rsidRDefault="0081310A" w:rsidP="0081310A">
      <w:pPr>
        <w:rPr>
          <w:lang w:val="ru-RU"/>
        </w:rPr>
      </w:pPr>
    </w:p>
    <w:p w:rsidR="0081310A" w:rsidRPr="008C5414" w:rsidRDefault="004626D9" w:rsidP="0081310A">
      <w:pPr>
        <w:rPr>
          <w:lang w:val="ru-RU"/>
        </w:rPr>
      </w:pPr>
      <w:r w:rsidRPr="008C5414">
        <w:rPr>
          <w:lang w:val="ru-RU"/>
        </w:rPr>
        <w:t xml:space="preserve">В сообщении, полученном </w:t>
      </w:r>
      <w:r w:rsidR="00732B7A" w:rsidRPr="008C5414">
        <w:rPr>
          <w:lang w:val="ru-RU"/>
        </w:rPr>
        <w:t xml:space="preserve">Секретариатом </w:t>
      </w:r>
      <w:r w:rsidRPr="008C5414">
        <w:rPr>
          <w:lang w:val="ru-RU"/>
        </w:rPr>
        <w:t>20 июля 2017 г., делегация Сенегала от имени Африканской группы представила прилагаемое предложение в рамках пункта повестки дня «Отчет о работе Межправительственного комитета по интеллектуальной собственности, генетическим ресурсам, традиционным знаниям и фольклору (МКГР)».</w:t>
      </w:r>
    </w:p>
    <w:p w:rsidR="004626D9" w:rsidRPr="008C5414" w:rsidRDefault="004626D9" w:rsidP="0081310A">
      <w:pPr>
        <w:rPr>
          <w:szCs w:val="22"/>
          <w:lang w:val="ru-RU"/>
        </w:rPr>
      </w:pPr>
    </w:p>
    <w:p w:rsidR="00DE0EAD" w:rsidRPr="00EA7BC5" w:rsidRDefault="00DE0EAD" w:rsidP="00DE0EAD">
      <w:pPr>
        <w:pStyle w:val="ONUME"/>
        <w:numPr>
          <w:ilvl w:val="0"/>
          <w:numId w:val="0"/>
        </w:numPr>
        <w:spacing w:after="0"/>
        <w:ind w:left="5501"/>
        <w:rPr>
          <w:i/>
          <w:lang w:val="ru-RU"/>
        </w:rPr>
      </w:pPr>
    </w:p>
    <w:p w:rsidR="0081310A" w:rsidRPr="00EA7BC5" w:rsidRDefault="0081310A" w:rsidP="00DE0EAD">
      <w:pPr>
        <w:pStyle w:val="ONUME"/>
        <w:numPr>
          <w:ilvl w:val="0"/>
          <w:numId w:val="0"/>
        </w:numPr>
        <w:spacing w:after="0"/>
        <w:ind w:left="5501"/>
        <w:rPr>
          <w:i/>
          <w:lang w:val="ru-RU"/>
        </w:rPr>
      </w:pPr>
    </w:p>
    <w:p w:rsidR="0081310A" w:rsidRPr="00EA7BC5" w:rsidRDefault="0081310A" w:rsidP="00DE0EAD">
      <w:pPr>
        <w:pStyle w:val="ONUME"/>
        <w:numPr>
          <w:ilvl w:val="0"/>
          <w:numId w:val="0"/>
        </w:numPr>
        <w:spacing w:after="0"/>
        <w:ind w:left="5501"/>
        <w:rPr>
          <w:i/>
          <w:lang w:val="ru-RU"/>
        </w:rPr>
      </w:pPr>
    </w:p>
    <w:p w:rsidR="00DE0EAD" w:rsidRPr="008C5414" w:rsidRDefault="00DE0EAD" w:rsidP="00DE0EAD">
      <w:pPr>
        <w:spacing w:after="120" w:line="260" w:lineRule="atLeast"/>
        <w:ind w:left="5500"/>
        <w:contextualSpacing/>
        <w:rPr>
          <w:lang w:val="ru-RU"/>
        </w:rPr>
      </w:pPr>
      <w:r w:rsidRPr="008C5414">
        <w:rPr>
          <w:lang w:val="ru-RU"/>
        </w:rPr>
        <w:t>[</w:t>
      </w:r>
      <w:r w:rsidR="004626D9" w:rsidRPr="008C5414">
        <w:rPr>
          <w:lang w:val="ru-RU"/>
        </w:rPr>
        <w:t>Приложение следует</w:t>
      </w:r>
      <w:r w:rsidRPr="008C5414">
        <w:rPr>
          <w:lang w:val="ru-RU"/>
        </w:rPr>
        <w:t>]</w:t>
      </w:r>
    </w:p>
    <w:p w:rsidR="00D70B35" w:rsidRPr="008C5414" w:rsidRDefault="00D70B35" w:rsidP="00D70B35">
      <w:pPr>
        <w:spacing w:after="120" w:line="260" w:lineRule="atLeast"/>
        <w:contextualSpacing/>
        <w:rPr>
          <w:szCs w:val="22"/>
          <w:lang w:val="ru-RU"/>
        </w:rPr>
      </w:pPr>
    </w:p>
    <w:p w:rsidR="00D70B35" w:rsidRPr="008C5414" w:rsidRDefault="00D70B35" w:rsidP="00D70B35">
      <w:pPr>
        <w:spacing w:after="120" w:line="260" w:lineRule="atLeast"/>
        <w:ind w:left="5500"/>
        <w:contextualSpacing/>
        <w:rPr>
          <w:szCs w:val="22"/>
          <w:lang w:val="ru-RU"/>
        </w:rPr>
        <w:sectPr w:rsidR="00D70B35" w:rsidRPr="008C5414" w:rsidSect="00885AD5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1310A" w:rsidRPr="008C5414" w:rsidRDefault="0081310A" w:rsidP="0081310A">
      <w:pPr>
        <w:jc w:val="right"/>
        <w:rPr>
          <w:lang w:val="ru-RU"/>
        </w:rPr>
      </w:pPr>
    </w:p>
    <w:p w:rsidR="0081310A" w:rsidRPr="008C5414" w:rsidRDefault="00757174" w:rsidP="0081310A">
      <w:pPr>
        <w:rPr>
          <w:rFonts w:eastAsia="Times New Roman"/>
          <w:b/>
          <w:u w:val="single"/>
          <w:lang w:val="ru-RU" w:eastAsia="en-US"/>
        </w:rPr>
      </w:pPr>
      <w:r w:rsidRPr="008C5414">
        <w:rPr>
          <w:rFonts w:eastAsia="Times New Roman"/>
          <w:b/>
          <w:u w:val="single"/>
          <w:lang w:val="ru-RU" w:eastAsia="en-US"/>
        </w:rPr>
        <w:t>РЕСПУБЛИКА СЕНЕГАЛ</w:t>
      </w:r>
    </w:p>
    <w:p w:rsidR="0081310A" w:rsidRPr="008C5414" w:rsidRDefault="00F019EC" w:rsidP="0081310A">
      <w:pPr>
        <w:rPr>
          <w:rFonts w:eastAsia="Times New Roman"/>
          <w:lang w:val="ru-RU" w:eastAsia="en-US"/>
        </w:rPr>
      </w:pPr>
      <w:r w:rsidRPr="008C5414">
        <w:rPr>
          <w:rFonts w:eastAsia="Times New Roman"/>
          <w:lang w:val="fr-FR" w:eastAsia="en-US"/>
        </w:rPr>
        <w:t>Un</w:t>
      </w:r>
      <w:r w:rsidRPr="008C5414">
        <w:rPr>
          <w:rFonts w:eastAsia="Times New Roman"/>
          <w:lang w:val="ru-RU" w:eastAsia="en-US"/>
        </w:rPr>
        <w:t xml:space="preserve"> </w:t>
      </w:r>
      <w:r w:rsidRPr="008C5414">
        <w:rPr>
          <w:rFonts w:eastAsia="Times New Roman"/>
          <w:lang w:val="fr-FR" w:eastAsia="en-US"/>
        </w:rPr>
        <w:t>Peuple</w:t>
      </w:r>
      <w:r w:rsidRPr="008C5414">
        <w:rPr>
          <w:rFonts w:eastAsia="Times New Roman"/>
          <w:lang w:val="ru-RU" w:eastAsia="en-US"/>
        </w:rPr>
        <w:t xml:space="preserve"> – </w:t>
      </w:r>
      <w:r w:rsidRPr="008C5414">
        <w:rPr>
          <w:rFonts w:eastAsia="Times New Roman"/>
          <w:lang w:val="fr-FR" w:eastAsia="en-US"/>
        </w:rPr>
        <w:t>Un</w:t>
      </w:r>
      <w:r w:rsidRPr="008C5414">
        <w:rPr>
          <w:rFonts w:eastAsia="Times New Roman"/>
          <w:lang w:val="ru-RU" w:eastAsia="en-US"/>
        </w:rPr>
        <w:t xml:space="preserve"> </w:t>
      </w:r>
      <w:r w:rsidRPr="008C5414">
        <w:rPr>
          <w:rFonts w:eastAsia="Times New Roman"/>
          <w:lang w:val="fr-FR" w:eastAsia="en-US"/>
        </w:rPr>
        <w:t>But</w:t>
      </w:r>
      <w:r w:rsidR="0081310A" w:rsidRPr="008C5414">
        <w:rPr>
          <w:rFonts w:eastAsia="Times New Roman"/>
          <w:lang w:val="ru-RU" w:eastAsia="en-US"/>
        </w:rPr>
        <w:t xml:space="preserve"> – </w:t>
      </w:r>
      <w:r w:rsidRPr="008C5414">
        <w:rPr>
          <w:rFonts w:eastAsia="Times New Roman"/>
          <w:lang w:val="fr-FR" w:eastAsia="en-US"/>
        </w:rPr>
        <w:t>Une</w:t>
      </w:r>
      <w:r w:rsidRPr="008C5414">
        <w:rPr>
          <w:rFonts w:eastAsia="Times New Roman"/>
          <w:lang w:val="ru-RU" w:eastAsia="en-US"/>
        </w:rPr>
        <w:t xml:space="preserve"> </w:t>
      </w:r>
      <w:r w:rsidRPr="008C5414">
        <w:rPr>
          <w:rFonts w:eastAsia="Times New Roman"/>
          <w:lang w:val="fr-FR" w:eastAsia="en-US"/>
        </w:rPr>
        <w:t>Foi</w:t>
      </w:r>
      <w:r w:rsidR="0081310A" w:rsidRPr="008C5414">
        <w:rPr>
          <w:rFonts w:eastAsia="Times New Roman"/>
          <w:lang w:val="ru-RU" w:eastAsia="en-US"/>
        </w:rPr>
        <w:tab/>
      </w:r>
      <w:r w:rsidR="0081310A" w:rsidRPr="008C5414">
        <w:rPr>
          <w:rFonts w:eastAsia="Times New Roman"/>
          <w:lang w:val="ru-RU" w:eastAsia="en-US"/>
        </w:rPr>
        <w:tab/>
      </w:r>
      <w:r w:rsidR="0081310A" w:rsidRPr="008C5414">
        <w:rPr>
          <w:rFonts w:eastAsia="Times New Roman"/>
          <w:lang w:val="ru-RU" w:eastAsia="en-US"/>
        </w:rPr>
        <w:tab/>
      </w:r>
      <w:r w:rsidR="0081310A" w:rsidRPr="008C5414">
        <w:rPr>
          <w:rFonts w:eastAsia="Times New Roman"/>
          <w:lang w:val="ru-RU" w:eastAsia="en-US"/>
        </w:rPr>
        <w:tab/>
      </w:r>
      <w:r w:rsidR="0081310A" w:rsidRPr="008C5414">
        <w:rPr>
          <w:rFonts w:eastAsia="Times New Roman"/>
          <w:lang w:val="ru-RU" w:eastAsia="en-US"/>
        </w:rPr>
        <w:tab/>
      </w:r>
      <w:r w:rsidR="0081310A" w:rsidRPr="008C5414">
        <w:rPr>
          <w:rFonts w:eastAsia="Times New Roman"/>
          <w:b/>
          <w:sz w:val="32"/>
          <w:szCs w:val="32"/>
          <w:lang w:val="ru-RU" w:eastAsia="en-US"/>
        </w:rPr>
        <w:t>00285</w:t>
      </w:r>
    </w:p>
    <w:p w:rsidR="0081310A" w:rsidRPr="008C5414" w:rsidRDefault="0081310A" w:rsidP="0081310A">
      <w:pPr>
        <w:rPr>
          <w:rFonts w:eastAsia="Times New Roman"/>
          <w:lang w:eastAsia="en-US"/>
        </w:rPr>
      </w:pPr>
      <w:r w:rsidRPr="008C5414">
        <w:rPr>
          <w:rFonts w:eastAsia="Times New Roman"/>
          <w:noProof/>
          <w:lang w:eastAsia="en-US"/>
        </w:rPr>
        <w:drawing>
          <wp:inline distT="0" distB="0" distL="0" distR="0" wp14:anchorId="217C7C66" wp14:editId="3FBD2BE6">
            <wp:extent cx="973557" cy="766177"/>
            <wp:effectExtent l="0" t="0" r="0" b="0"/>
            <wp:docPr id="2" name="Picture 2" descr="https://appablog.files.wordpress.com/2013/06/blason.jpg?w=500&amp;h=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pablog.files.wordpress.com/2013/06/blason.jpg?w=500&amp;h=2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753"/>
                    <a:stretch/>
                  </pic:blipFill>
                  <pic:spPr bwMode="auto">
                    <a:xfrm>
                      <a:off x="0" y="0"/>
                      <a:ext cx="978677" cy="77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310A" w:rsidRPr="008C5414" w:rsidRDefault="00C75162" w:rsidP="0081310A">
      <w:pPr>
        <w:rPr>
          <w:rFonts w:eastAsia="Times New Roman"/>
          <w:lang w:val="ru-RU" w:eastAsia="en-US"/>
        </w:rPr>
      </w:pPr>
      <w:r w:rsidRPr="008C5414">
        <w:rPr>
          <w:rFonts w:eastAsia="Times New Roman"/>
          <w:lang w:val="ru-RU" w:eastAsia="en-US"/>
        </w:rPr>
        <w:t>ПОСТОЯННОЕ ПРЕДСТАВИТЕЛЬСТВО</w:t>
      </w:r>
    </w:p>
    <w:p w:rsidR="0081310A" w:rsidRPr="008C5414" w:rsidRDefault="00214427" w:rsidP="0081310A">
      <w:pPr>
        <w:rPr>
          <w:rFonts w:eastAsia="Times New Roman"/>
          <w:lang w:val="ru-RU" w:eastAsia="en-US"/>
        </w:rPr>
      </w:pPr>
      <w:r w:rsidRPr="008C5414">
        <w:rPr>
          <w:rFonts w:eastAsia="Times New Roman"/>
          <w:lang w:val="ru-RU" w:eastAsia="en-US"/>
        </w:rPr>
        <w:t>ПРИ ОТДЕЛЕНИИ ОРГАНИЗАЦИИ ОБЪЕДИНЕННЫХ НАЦИЙ</w:t>
      </w:r>
    </w:p>
    <w:p w:rsidR="0081310A" w:rsidRPr="008C5414" w:rsidRDefault="0081310A" w:rsidP="0081310A">
      <w:pPr>
        <w:rPr>
          <w:rFonts w:eastAsia="Times New Roman"/>
          <w:lang w:val="ru-RU" w:eastAsia="en-US"/>
        </w:rPr>
      </w:pPr>
      <w:r w:rsidRPr="008C5414">
        <w:rPr>
          <w:rFonts w:eastAsia="Times New Roman"/>
          <w:lang w:val="ru-RU" w:eastAsia="en-US"/>
        </w:rPr>
        <w:tab/>
        <w:t>************</w:t>
      </w:r>
    </w:p>
    <w:p w:rsidR="0081310A" w:rsidRPr="008C5414" w:rsidRDefault="00214427" w:rsidP="0081310A">
      <w:pPr>
        <w:rPr>
          <w:rFonts w:eastAsia="Times New Roman"/>
          <w:lang w:val="ru-RU" w:eastAsia="en-US"/>
        </w:rPr>
      </w:pPr>
      <w:r w:rsidRPr="008C5414">
        <w:rPr>
          <w:rFonts w:eastAsia="Times New Roman"/>
          <w:lang w:val="ru-RU" w:eastAsia="en-US"/>
        </w:rPr>
        <w:t>ПОСОЛЬСТВО В ШВЕЙЦАРИИ</w:t>
      </w:r>
      <w:r w:rsidR="0081310A" w:rsidRPr="008C5414">
        <w:rPr>
          <w:rFonts w:eastAsia="Times New Roman"/>
          <w:lang w:val="ru-RU" w:eastAsia="en-US"/>
        </w:rPr>
        <w:tab/>
      </w:r>
      <w:r w:rsidR="0081310A" w:rsidRPr="008C5414">
        <w:rPr>
          <w:rFonts w:eastAsia="Times New Roman"/>
          <w:lang w:val="ru-RU" w:eastAsia="en-US"/>
        </w:rPr>
        <w:tab/>
      </w:r>
      <w:r w:rsidR="0081310A" w:rsidRPr="008C5414">
        <w:rPr>
          <w:rFonts w:eastAsia="Times New Roman"/>
          <w:lang w:val="ru-RU" w:eastAsia="en-US"/>
        </w:rPr>
        <w:tab/>
      </w:r>
      <w:r w:rsidR="0081310A" w:rsidRPr="008C5414">
        <w:rPr>
          <w:rFonts w:eastAsia="Times New Roman"/>
          <w:lang w:val="ru-RU" w:eastAsia="en-US"/>
        </w:rPr>
        <w:tab/>
      </w:r>
      <w:r w:rsidR="0081310A" w:rsidRPr="008C5414">
        <w:rPr>
          <w:rFonts w:eastAsia="Times New Roman"/>
          <w:lang w:val="ru-RU" w:eastAsia="en-US"/>
        </w:rPr>
        <w:tab/>
      </w:r>
      <w:r w:rsidR="0081310A" w:rsidRPr="008C5414">
        <w:rPr>
          <w:rFonts w:eastAsia="Times New Roman"/>
          <w:lang w:val="ru-RU" w:eastAsia="en-US"/>
        </w:rPr>
        <w:tab/>
      </w:r>
      <w:r w:rsidR="00757174" w:rsidRPr="008C5414">
        <w:rPr>
          <w:rFonts w:eastAsia="Times New Roman"/>
          <w:lang w:val="ru-RU" w:eastAsia="en-US"/>
        </w:rPr>
        <w:t xml:space="preserve">Женева, 16 июня </w:t>
      </w:r>
      <w:r w:rsidR="0081310A" w:rsidRPr="008C5414">
        <w:rPr>
          <w:rFonts w:eastAsia="Times New Roman"/>
          <w:lang w:val="ru-RU" w:eastAsia="en-US"/>
        </w:rPr>
        <w:t>2017</w:t>
      </w:r>
      <w:r w:rsidR="00757174" w:rsidRPr="008C5414">
        <w:rPr>
          <w:rFonts w:eastAsia="Times New Roman"/>
          <w:lang w:val="en-GB" w:eastAsia="en-US"/>
        </w:rPr>
        <w:t> </w:t>
      </w:r>
      <w:r w:rsidR="00757174" w:rsidRPr="008C5414">
        <w:rPr>
          <w:rFonts w:eastAsia="Times New Roman"/>
          <w:lang w:val="ru-RU" w:eastAsia="en-US"/>
        </w:rPr>
        <w:t>г.</w:t>
      </w:r>
    </w:p>
    <w:p w:rsidR="0081310A" w:rsidRPr="008C5414" w:rsidRDefault="0081310A" w:rsidP="0081310A">
      <w:pPr>
        <w:tabs>
          <w:tab w:val="center" w:pos="4536"/>
          <w:tab w:val="right" w:pos="9072"/>
        </w:tabs>
        <w:rPr>
          <w:rFonts w:eastAsia="Times New Roman"/>
          <w:lang w:val="ru-RU" w:eastAsia="en-US"/>
        </w:rPr>
      </w:pPr>
    </w:p>
    <w:p w:rsidR="0081310A" w:rsidRPr="008C5414" w:rsidRDefault="0081310A" w:rsidP="0081310A">
      <w:pPr>
        <w:jc w:val="right"/>
        <w:rPr>
          <w:lang w:val="ru-RU"/>
        </w:rPr>
      </w:pPr>
    </w:p>
    <w:p w:rsidR="00757174" w:rsidRPr="008C5414" w:rsidRDefault="00757174" w:rsidP="0081310A">
      <w:pPr>
        <w:spacing w:after="240" w:line="360" w:lineRule="auto"/>
        <w:jc w:val="both"/>
        <w:rPr>
          <w:lang w:val="ru-RU"/>
        </w:rPr>
      </w:pPr>
      <w:r w:rsidRPr="008C5414">
        <w:rPr>
          <w:lang w:val="ru-RU"/>
        </w:rPr>
        <w:t>Постоянное представительство Республики Сенегал при Организации Объединенных Наций и других международных организациях в Женеве свидетельствует свое уважение Секретариату Всемирной организации интеллектуальной собственности (ВОИС) и в качестве координатора Африканской группы по вопросам интеллектуальной собственности имеет честь препроводить предложение Африканской группы, касающееся пункта 8 повестки дня 34-й сессии Межправительственного комитета по интеллектуальной собственности, генетическим ресурсам, традиционным знаниям и фольклору (МКГР), которая состоялась в Женеве 12 – 16 июня 2017 г.</w:t>
      </w:r>
    </w:p>
    <w:p w:rsidR="00C75162" w:rsidRPr="008C5414" w:rsidRDefault="00C75162" w:rsidP="0081310A">
      <w:pPr>
        <w:spacing w:after="240" w:line="360" w:lineRule="auto"/>
        <w:jc w:val="both"/>
        <w:rPr>
          <w:lang w:val="ru-RU"/>
        </w:rPr>
      </w:pPr>
      <w:r w:rsidRPr="008C5414">
        <w:rPr>
          <w:lang w:val="ru-RU"/>
        </w:rPr>
        <w:t>Напоминаем, что данное предложение, которое уже было представлено в ходе неофициальных переговоров, вновь направляется для официального рассмотрения в преддверии 57-й сессии Генеральной Ассамблеи, проведение которой запланировано на 2-11 октября 2017 г.</w:t>
      </w:r>
    </w:p>
    <w:p w:rsidR="00C75162" w:rsidRPr="008C5414" w:rsidRDefault="00C75162" w:rsidP="0081310A">
      <w:pPr>
        <w:spacing w:after="240" w:line="360" w:lineRule="auto"/>
        <w:jc w:val="both"/>
        <w:rPr>
          <w:lang w:val="ru-RU"/>
        </w:rPr>
      </w:pPr>
      <w:r w:rsidRPr="008C5414">
        <w:rPr>
          <w:lang w:val="ru-RU"/>
        </w:rPr>
        <w:t xml:space="preserve">Постоянное представительство Сенегала при Отделении Организации Объединенных Наций и других международных организациях в Женеве пользуется </w:t>
      </w:r>
      <w:r w:rsidR="00214427" w:rsidRPr="008C5414">
        <w:rPr>
          <w:lang w:val="ru-RU"/>
        </w:rPr>
        <w:t>случаем</w:t>
      </w:r>
      <w:r w:rsidRPr="008C5414">
        <w:rPr>
          <w:lang w:val="ru-RU"/>
        </w:rPr>
        <w:t>, чтобы возобновить Секретариату Всемирной организации интеллек</w:t>
      </w:r>
      <w:r w:rsidR="00214427" w:rsidRPr="008C5414">
        <w:rPr>
          <w:lang w:val="ru-RU"/>
        </w:rPr>
        <w:t>туальной собственности (ВОИС) у</w:t>
      </w:r>
      <w:r w:rsidRPr="008C5414">
        <w:rPr>
          <w:lang w:val="ru-RU"/>
        </w:rPr>
        <w:t>верения в своем самом высоком уважении.</w:t>
      </w:r>
    </w:p>
    <w:p w:rsidR="00F019EC" w:rsidRPr="008C5414" w:rsidRDefault="00F019EC" w:rsidP="0081310A">
      <w:pPr>
        <w:spacing w:line="360" w:lineRule="auto"/>
        <w:jc w:val="both"/>
        <w:rPr>
          <w:b/>
          <w:smallCaps/>
          <w:lang w:val="ru-RU"/>
        </w:rPr>
      </w:pPr>
    </w:p>
    <w:p w:rsidR="0081310A" w:rsidRPr="008C5414" w:rsidRDefault="00F019EC" w:rsidP="00C75162">
      <w:pPr>
        <w:spacing w:line="360" w:lineRule="auto"/>
        <w:jc w:val="both"/>
        <w:rPr>
          <w:b/>
          <w:smallCaps/>
          <w:lang w:val="ru-RU"/>
        </w:rPr>
      </w:pPr>
      <w:r w:rsidRPr="008C5414">
        <w:rPr>
          <w:rFonts w:eastAsia="Calibri"/>
          <w:b/>
          <w:noProof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6D9E7003" wp14:editId="44976734">
            <wp:simplePos x="0" y="0"/>
            <wp:positionH relativeFrom="margin">
              <wp:posOffset>3927475</wp:posOffset>
            </wp:positionH>
            <wp:positionV relativeFrom="margin">
              <wp:posOffset>6071235</wp:posOffset>
            </wp:positionV>
            <wp:extent cx="1275715" cy="1188720"/>
            <wp:effectExtent l="0" t="0" r="63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5162" w:rsidRPr="008C5414">
        <w:rPr>
          <w:b/>
          <w:smallCaps/>
          <w:lang w:val="ru-RU"/>
        </w:rPr>
        <w:t>Всемирная организация интеллектуальной собственности (ВОИС)</w:t>
      </w:r>
      <w:r w:rsidRPr="008C5414">
        <w:rPr>
          <w:rFonts w:eastAsia="Calibri"/>
          <w:b/>
          <w:noProof/>
          <w:szCs w:val="22"/>
          <w:lang w:val="ru-RU" w:eastAsia="en-US"/>
        </w:rPr>
        <w:t xml:space="preserve"> </w:t>
      </w:r>
    </w:p>
    <w:p w:rsidR="0081310A" w:rsidRPr="008C5414" w:rsidRDefault="00C75162" w:rsidP="0081310A">
      <w:pPr>
        <w:spacing w:after="240" w:line="360" w:lineRule="auto"/>
        <w:jc w:val="both"/>
        <w:rPr>
          <w:b/>
          <w:smallCaps/>
          <w:u w:val="single"/>
          <w:lang w:val="ru-RU"/>
        </w:rPr>
      </w:pPr>
      <w:r w:rsidRPr="008C5414">
        <w:rPr>
          <w:b/>
          <w:smallCaps/>
          <w:u w:val="single"/>
          <w:lang w:val="ru-RU"/>
        </w:rPr>
        <w:t>Женева</w:t>
      </w:r>
    </w:p>
    <w:p w:rsidR="00F019EC" w:rsidRPr="008C5414" w:rsidRDefault="00F019EC" w:rsidP="00F019EC">
      <w:pPr>
        <w:spacing w:line="259" w:lineRule="auto"/>
        <w:jc w:val="center"/>
        <w:rPr>
          <w:rFonts w:eastAsia="Calibri"/>
          <w:b/>
          <w:szCs w:val="22"/>
          <w:lang w:val="ru-RU" w:eastAsia="en-US"/>
        </w:rPr>
      </w:pPr>
    </w:p>
    <w:p w:rsidR="00F019EC" w:rsidRPr="008C5414" w:rsidRDefault="00F019EC" w:rsidP="00F019EC">
      <w:pPr>
        <w:spacing w:line="259" w:lineRule="auto"/>
        <w:jc w:val="center"/>
        <w:rPr>
          <w:rFonts w:eastAsia="Calibri"/>
          <w:b/>
          <w:szCs w:val="22"/>
          <w:lang w:val="ru-RU" w:eastAsia="en-US"/>
        </w:rPr>
      </w:pPr>
    </w:p>
    <w:p w:rsidR="00F019EC" w:rsidRPr="008C5414" w:rsidRDefault="00F019EC" w:rsidP="00F019EC">
      <w:pPr>
        <w:spacing w:line="259" w:lineRule="auto"/>
        <w:jc w:val="center"/>
        <w:rPr>
          <w:rFonts w:eastAsia="Calibri"/>
          <w:b/>
          <w:szCs w:val="22"/>
          <w:lang w:val="ru-RU" w:eastAsia="en-US"/>
        </w:rPr>
      </w:pPr>
    </w:p>
    <w:p w:rsidR="00F019EC" w:rsidRPr="008C5414" w:rsidRDefault="00F019EC" w:rsidP="00F019EC">
      <w:pPr>
        <w:spacing w:line="259" w:lineRule="auto"/>
        <w:jc w:val="center"/>
        <w:rPr>
          <w:rFonts w:eastAsia="Calibri"/>
          <w:b/>
          <w:szCs w:val="22"/>
          <w:lang w:val="ru-RU" w:eastAsia="en-US"/>
        </w:rPr>
      </w:pPr>
    </w:p>
    <w:p w:rsidR="00F019EC" w:rsidRPr="008C5414" w:rsidRDefault="00F019EC" w:rsidP="00F019EC">
      <w:pPr>
        <w:spacing w:line="259" w:lineRule="auto"/>
        <w:jc w:val="center"/>
        <w:rPr>
          <w:rFonts w:eastAsia="Calibri"/>
          <w:b/>
          <w:szCs w:val="22"/>
          <w:lang w:val="ru-RU" w:eastAsia="en-US"/>
        </w:rPr>
      </w:pPr>
    </w:p>
    <w:p w:rsidR="00F019EC" w:rsidRPr="008C5414" w:rsidRDefault="00F019EC" w:rsidP="00214427">
      <w:pPr>
        <w:pStyle w:val="ListParagraph"/>
        <w:spacing w:line="259" w:lineRule="auto"/>
        <w:ind w:left="0"/>
        <w:jc w:val="center"/>
        <w:rPr>
          <w:rFonts w:ascii="Arial" w:hAnsi="Arial" w:cs="Arial"/>
          <w:b/>
          <w:lang w:val="ru-RU"/>
        </w:rPr>
      </w:pPr>
      <w:r w:rsidRPr="008C5414">
        <w:rPr>
          <w:rFonts w:ascii="Arial" w:eastAsia="Times New Roman" w:hAnsi="Arial" w:cs="Arial"/>
          <w:lang w:val="ru-RU"/>
        </w:rPr>
        <w:t>–</w:t>
      </w:r>
      <w:r w:rsidRPr="008C5414">
        <w:rPr>
          <w:rFonts w:ascii="Arial" w:hAnsi="Arial" w:cs="Arial"/>
          <w:b/>
          <w:lang w:val="ru-RU"/>
        </w:rPr>
        <w:t xml:space="preserve"> </w:t>
      </w:r>
      <w:r w:rsidR="00C75162" w:rsidRPr="008C5414">
        <w:rPr>
          <w:rFonts w:ascii="Arial" w:hAnsi="Arial" w:cs="Arial"/>
          <w:b/>
          <w:lang w:val="ru-RU"/>
        </w:rPr>
        <w:t>Перевод с оригинала на французском</w:t>
      </w:r>
      <w:r w:rsidRPr="008C5414">
        <w:rPr>
          <w:rFonts w:ascii="Arial" w:hAnsi="Arial" w:cs="Arial"/>
          <w:b/>
          <w:lang w:val="ru-RU"/>
        </w:rPr>
        <w:t xml:space="preserve"> </w:t>
      </w:r>
      <w:r w:rsidR="00C75162" w:rsidRPr="008C5414">
        <w:rPr>
          <w:rFonts w:ascii="Arial" w:hAnsi="Arial" w:cs="Arial"/>
          <w:b/>
          <w:lang w:val="ru-RU"/>
        </w:rPr>
        <w:t>языке</w:t>
      </w:r>
      <w:r w:rsidRPr="008C5414">
        <w:rPr>
          <w:rFonts w:ascii="Arial" w:eastAsia="Times New Roman" w:hAnsi="Arial" w:cs="Arial"/>
          <w:lang w:val="ru-RU"/>
        </w:rPr>
        <w:t>–</w:t>
      </w:r>
      <w:r w:rsidRPr="008C5414">
        <w:rPr>
          <w:b/>
          <w:lang w:val="ru-RU"/>
        </w:rPr>
        <w:br w:type="page"/>
      </w:r>
    </w:p>
    <w:p w:rsidR="00987C92" w:rsidRPr="008C5414" w:rsidRDefault="00987C92" w:rsidP="00987C92">
      <w:pPr>
        <w:spacing w:line="259" w:lineRule="auto"/>
        <w:jc w:val="center"/>
        <w:rPr>
          <w:rFonts w:eastAsia="Calibri"/>
          <w:b/>
          <w:szCs w:val="22"/>
          <w:lang w:val="ru-RU" w:eastAsia="en-US"/>
        </w:rPr>
      </w:pPr>
    </w:p>
    <w:p w:rsidR="00214427" w:rsidRPr="008C5414" w:rsidRDefault="00214427" w:rsidP="00214427">
      <w:pPr>
        <w:jc w:val="center"/>
        <w:rPr>
          <w:rFonts w:eastAsia="Calibri"/>
          <w:b/>
          <w:szCs w:val="22"/>
          <w:lang w:val="ru-RU" w:eastAsia="en-US"/>
        </w:rPr>
      </w:pPr>
      <w:r w:rsidRPr="008C5414">
        <w:rPr>
          <w:rFonts w:eastAsia="Calibri"/>
          <w:b/>
          <w:szCs w:val="22"/>
          <w:lang w:val="ru-RU" w:eastAsia="en-US"/>
        </w:rPr>
        <w:t xml:space="preserve">Рекомендация 34-й сессии Межправительственного комитета по интеллектуальной собственности, генетическим ресурсам, традиционным знаниям и фольклору (МКГР) Ассамблеям государств-членов ВОИС </w:t>
      </w:r>
      <w:r w:rsidR="00EA7BC5" w:rsidRPr="008C5414">
        <w:rPr>
          <w:rFonts w:eastAsia="Calibri"/>
          <w:b/>
          <w:szCs w:val="22"/>
          <w:lang w:val="ru-RU" w:eastAsia="en-US"/>
        </w:rPr>
        <w:t xml:space="preserve">для рассмотрения </w:t>
      </w:r>
      <w:r w:rsidRPr="008C5414">
        <w:rPr>
          <w:rFonts w:eastAsia="Calibri"/>
          <w:b/>
          <w:szCs w:val="22"/>
          <w:lang w:val="ru-RU" w:eastAsia="en-US"/>
        </w:rPr>
        <w:t xml:space="preserve">на </w:t>
      </w:r>
      <w:r w:rsidR="00EA7BC5">
        <w:rPr>
          <w:rFonts w:eastAsia="Calibri"/>
          <w:b/>
          <w:szCs w:val="22"/>
          <w:lang w:val="ru-RU" w:eastAsia="en-US"/>
        </w:rPr>
        <w:t xml:space="preserve">своей </w:t>
      </w:r>
      <w:r w:rsidRPr="008C5414">
        <w:rPr>
          <w:rFonts w:eastAsia="Calibri"/>
          <w:b/>
          <w:szCs w:val="22"/>
          <w:lang w:val="ru-RU" w:eastAsia="en-US"/>
        </w:rPr>
        <w:t>пятьдесят седьмой сессии 2-11 октября 2017 г.</w:t>
      </w:r>
    </w:p>
    <w:p w:rsidR="00987C92" w:rsidRPr="00EA7BC5" w:rsidRDefault="00987C92" w:rsidP="00987C92">
      <w:pPr>
        <w:jc w:val="center"/>
        <w:rPr>
          <w:rFonts w:eastAsia="Calibri"/>
          <w:b/>
          <w:szCs w:val="22"/>
          <w:lang w:val="ru-RU" w:eastAsia="en-US"/>
        </w:rPr>
      </w:pPr>
    </w:p>
    <w:p w:rsidR="00214427" w:rsidRPr="008C5414" w:rsidRDefault="00214427" w:rsidP="00987C92">
      <w:pPr>
        <w:jc w:val="center"/>
        <w:rPr>
          <w:rFonts w:eastAsia="Calibri"/>
          <w:b/>
          <w:szCs w:val="22"/>
          <w:lang w:val="ru-RU" w:eastAsia="en-US"/>
        </w:rPr>
      </w:pPr>
      <w:r w:rsidRPr="008C5414">
        <w:rPr>
          <w:rFonts w:eastAsia="Calibri"/>
          <w:b/>
          <w:szCs w:val="22"/>
          <w:lang w:val="ru-RU" w:eastAsia="en-US"/>
        </w:rPr>
        <w:t>ПРОГРАММА РАБОТЫ МКГР НА ДВУХЛЕТНИЙ ПЕРИОД 2018-2019 ГГ.</w:t>
      </w:r>
    </w:p>
    <w:p w:rsidR="00732B7A" w:rsidRPr="008C5414" w:rsidRDefault="00732B7A" w:rsidP="00987C92">
      <w:pPr>
        <w:rPr>
          <w:lang w:val="ru-RU"/>
        </w:rPr>
      </w:pPr>
    </w:p>
    <w:p w:rsidR="00987C92" w:rsidRPr="008C5414" w:rsidRDefault="009F508B" w:rsidP="00987C92">
      <w:pPr>
        <w:rPr>
          <w:lang w:val="ru-RU"/>
        </w:rPr>
      </w:pPr>
      <w:r w:rsidRPr="008C5414">
        <w:rPr>
          <w:lang w:val="ru-RU"/>
        </w:rPr>
        <w:t>Учитывая</w:t>
      </w:r>
      <w:r w:rsidR="00214427" w:rsidRPr="008C5414">
        <w:rPr>
          <w:lang w:val="ru-RU"/>
        </w:rPr>
        <w:t xml:space="preserve"> рекомендации Повестки дня в области развития и признавая достигнутый прогресс, Генеральная Ассамблея ВОИС </w:t>
      </w:r>
      <w:r w:rsidR="00EA7BC5">
        <w:rPr>
          <w:lang w:val="ru-RU"/>
        </w:rPr>
        <w:t xml:space="preserve">постановляет в соответствии с нижеследующим продлить </w:t>
      </w:r>
      <w:r w:rsidR="00214427" w:rsidRPr="008C5414">
        <w:rPr>
          <w:lang w:val="ru-RU"/>
        </w:rPr>
        <w:t>мандат Межправительственного комитета ВОИС по интеллектуальной собственности, генетическим ресурсам, традиционным знаниям и фольклору (</w:t>
      </w:r>
      <w:r w:rsidR="00B12C99" w:rsidRPr="008C5414">
        <w:rPr>
          <w:lang w:val="ru-RU"/>
        </w:rPr>
        <w:t>«</w:t>
      </w:r>
      <w:r w:rsidR="00214427" w:rsidRPr="008C5414">
        <w:rPr>
          <w:lang w:val="ru-RU"/>
        </w:rPr>
        <w:t>Комитет</w:t>
      </w:r>
      <w:r w:rsidR="00B12C99" w:rsidRPr="008C5414">
        <w:rPr>
          <w:lang w:val="ru-RU"/>
        </w:rPr>
        <w:t>»</w:t>
      </w:r>
      <w:r w:rsidR="00214427" w:rsidRPr="008C5414">
        <w:rPr>
          <w:lang w:val="ru-RU"/>
        </w:rPr>
        <w:t>)</w:t>
      </w:r>
      <w:r w:rsidR="00C909A7" w:rsidRPr="00C909A7">
        <w:rPr>
          <w:lang w:val="ru-RU"/>
        </w:rPr>
        <w:t xml:space="preserve"> </w:t>
      </w:r>
      <w:r w:rsidR="00C909A7" w:rsidRPr="008C5414">
        <w:rPr>
          <w:lang w:val="ru-RU"/>
        </w:rPr>
        <w:t>без ущерба для</w:t>
      </w:r>
      <w:r w:rsidR="00EA7BC5">
        <w:rPr>
          <w:lang w:val="ru-RU"/>
        </w:rPr>
        <w:t xml:space="preserve"> работы в рамках других форумов.</w:t>
      </w:r>
    </w:p>
    <w:p w:rsidR="00214427" w:rsidRPr="008C5414" w:rsidRDefault="00214427" w:rsidP="00987C92">
      <w:pPr>
        <w:rPr>
          <w:rFonts w:eastAsia="Calibri"/>
          <w:szCs w:val="22"/>
          <w:lang w:val="ru-RU" w:eastAsia="en-US"/>
        </w:rPr>
      </w:pPr>
    </w:p>
    <w:p w:rsidR="00DC03AC" w:rsidRPr="008C5414" w:rsidRDefault="00EA7BC5" w:rsidP="00DC03AC">
      <w:pPr>
        <w:numPr>
          <w:ilvl w:val="0"/>
          <w:numId w:val="9"/>
        </w:numPr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П</w:t>
      </w:r>
      <w:r w:rsidR="00DC03AC" w:rsidRPr="008C5414">
        <w:rPr>
          <w:rFonts w:eastAsia="Calibri"/>
          <w:szCs w:val="22"/>
          <w:lang w:val="ru-RU" w:eastAsia="en-US"/>
        </w:rPr>
        <w:t>одтверждает</w:t>
      </w:r>
      <w:r>
        <w:rPr>
          <w:rFonts w:eastAsia="Calibri"/>
          <w:szCs w:val="22"/>
          <w:lang w:val="ru-RU" w:eastAsia="en-US"/>
        </w:rPr>
        <w:t>ся</w:t>
      </w:r>
      <w:r w:rsidR="00DC03AC" w:rsidRPr="008C5414">
        <w:rPr>
          <w:rFonts w:eastAsia="Calibri"/>
          <w:szCs w:val="22"/>
          <w:lang w:val="ru-RU" w:eastAsia="en-US"/>
        </w:rPr>
        <w:t xml:space="preserve"> важность обсуждений в Комитете по вопросам генетических ресурсов (ГР), традиционных знаний (ТЗ) и традиц</w:t>
      </w:r>
      <w:r>
        <w:rPr>
          <w:rFonts w:eastAsia="Calibri"/>
          <w:szCs w:val="22"/>
          <w:lang w:val="ru-RU" w:eastAsia="en-US"/>
        </w:rPr>
        <w:t>ионных выражений культуры (ТВК).</w:t>
      </w:r>
    </w:p>
    <w:p w:rsidR="00987C92" w:rsidRPr="00EA7BC5" w:rsidRDefault="00987C92" w:rsidP="00987C92">
      <w:pPr>
        <w:ind w:left="735"/>
        <w:rPr>
          <w:rFonts w:eastAsia="Calibri"/>
          <w:szCs w:val="22"/>
          <w:lang w:val="ru-RU" w:eastAsia="en-US"/>
        </w:rPr>
      </w:pPr>
    </w:p>
    <w:p w:rsidR="00DC03AC" w:rsidRPr="008C5414" w:rsidRDefault="00EA7BC5" w:rsidP="00987C92">
      <w:pPr>
        <w:numPr>
          <w:ilvl w:val="0"/>
          <w:numId w:val="9"/>
        </w:numPr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П</w:t>
      </w:r>
      <w:r w:rsidR="00DC03AC" w:rsidRPr="008C5414">
        <w:rPr>
          <w:rFonts w:eastAsia="Calibri"/>
          <w:szCs w:val="22"/>
          <w:lang w:val="ru-RU" w:eastAsia="en-US"/>
        </w:rPr>
        <w:t>ризнает</w:t>
      </w:r>
      <w:r>
        <w:rPr>
          <w:rFonts w:eastAsia="Calibri"/>
          <w:szCs w:val="22"/>
          <w:lang w:val="ru-RU" w:eastAsia="en-US"/>
        </w:rPr>
        <w:t>ся</w:t>
      </w:r>
      <w:r w:rsidR="00DC03AC" w:rsidRPr="008C5414">
        <w:rPr>
          <w:rFonts w:eastAsia="Calibri"/>
          <w:szCs w:val="22"/>
          <w:lang w:val="ru-RU" w:eastAsia="en-US"/>
        </w:rPr>
        <w:t xml:space="preserve"> разный уровень зрелости трех текстов по вопросам ГР, ТЗ и ТВК, содержащихся в документах </w:t>
      </w:r>
      <w:r w:rsidR="00DC03AC" w:rsidRPr="008C5414">
        <w:rPr>
          <w:rFonts w:eastAsia="Calibri"/>
          <w:szCs w:val="22"/>
          <w:lang w:eastAsia="en-US"/>
        </w:rPr>
        <w:t>WIPO</w:t>
      </w:r>
      <w:r w:rsidR="00DC03AC" w:rsidRPr="008C5414">
        <w:rPr>
          <w:rFonts w:eastAsia="Calibri"/>
          <w:szCs w:val="22"/>
          <w:lang w:val="ru-RU" w:eastAsia="en-US"/>
        </w:rPr>
        <w:t>/</w:t>
      </w:r>
      <w:r w:rsidR="00DC03AC" w:rsidRPr="008C5414">
        <w:rPr>
          <w:rFonts w:eastAsia="Calibri"/>
          <w:szCs w:val="22"/>
          <w:lang w:eastAsia="en-US"/>
        </w:rPr>
        <w:t>GRTKF</w:t>
      </w:r>
      <w:r w:rsidR="00DC03AC" w:rsidRPr="008C5414">
        <w:rPr>
          <w:rFonts w:eastAsia="Calibri"/>
          <w:szCs w:val="22"/>
          <w:lang w:val="ru-RU" w:eastAsia="en-US"/>
        </w:rPr>
        <w:t>/</w:t>
      </w:r>
      <w:r w:rsidR="00DC03AC" w:rsidRPr="008C5414">
        <w:rPr>
          <w:rFonts w:eastAsia="Calibri"/>
          <w:szCs w:val="22"/>
          <w:lang w:eastAsia="en-US"/>
        </w:rPr>
        <w:t>IC</w:t>
      </w:r>
      <w:r w:rsidR="00DC03AC" w:rsidRPr="008C5414">
        <w:rPr>
          <w:rFonts w:eastAsia="Calibri"/>
          <w:szCs w:val="22"/>
          <w:lang w:val="ru-RU" w:eastAsia="en-US"/>
        </w:rPr>
        <w:t xml:space="preserve">/34/4, </w:t>
      </w:r>
      <w:r w:rsidR="00DC03AC" w:rsidRPr="008C5414">
        <w:rPr>
          <w:rFonts w:eastAsia="Calibri"/>
          <w:szCs w:val="22"/>
          <w:lang w:eastAsia="en-US"/>
        </w:rPr>
        <w:t>WIPO</w:t>
      </w:r>
      <w:r w:rsidR="00DC03AC" w:rsidRPr="008C5414">
        <w:rPr>
          <w:rFonts w:eastAsia="Calibri"/>
          <w:szCs w:val="22"/>
          <w:lang w:val="ru-RU" w:eastAsia="en-US"/>
        </w:rPr>
        <w:t>/</w:t>
      </w:r>
      <w:r w:rsidR="00DC03AC" w:rsidRPr="008C5414">
        <w:rPr>
          <w:rFonts w:eastAsia="Calibri"/>
          <w:szCs w:val="22"/>
          <w:lang w:eastAsia="en-US"/>
        </w:rPr>
        <w:t>GRTKF</w:t>
      </w:r>
      <w:r w:rsidR="00DC03AC" w:rsidRPr="008C5414">
        <w:rPr>
          <w:rFonts w:eastAsia="Calibri"/>
          <w:szCs w:val="22"/>
          <w:lang w:val="ru-RU" w:eastAsia="en-US"/>
        </w:rPr>
        <w:t>/</w:t>
      </w:r>
      <w:r w:rsidR="00DC03AC" w:rsidRPr="008C5414">
        <w:rPr>
          <w:rFonts w:eastAsia="Calibri"/>
          <w:szCs w:val="22"/>
          <w:lang w:eastAsia="en-US"/>
        </w:rPr>
        <w:t>IC</w:t>
      </w:r>
      <w:r w:rsidR="00DC03AC" w:rsidRPr="008C5414">
        <w:rPr>
          <w:rFonts w:eastAsia="Calibri"/>
          <w:szCs w:val="22"/>
          <w:lang w:val="ru-RU" w:eastAsia="en-US"/>
        </w:rPr>
        <w:t xml:space="preserve">/34/5 и </w:t>
      </w:r>
      <w:r w:rsidR="00DC03AC" w:rsidRPr="008C5414">
        <w:rPr>
          <w:rFonts w:eastAsia="Calibri"/>
          <w:szCs w:val="22"/>
          <w:lang w:eastAsia="en-US"/>
        </w:rPr>
        <w:t>WIPO</w:t>
      </w:r>
      <w:r w:rsidR="00DC03AC" w:rsidRPr="008C5414">
        <w:rPr>
          <w:rFonts w:eastAsia="Calibri"/>
          <w:szCs w:val="22"/>
          <w:lang w:val="ru-RU" w:eastAsia="en-US"/>
        </w:rPr>
        <w:t>/</w:t>
      </w:r>
      <w:r w:rsidR="00DC03AC" w:rsidRPr="008C5414">
        <w:rPr>
          <w:rFonts w:eastAsia="Calibri"/>
          <w:szCs w:val="22"/>
          <w:lang w:eastAsia="en-US"/>
        </w:rPr>
        <w:t>GRTKF</w:t>
      </w:r>
      <w:r w:rsidR="00DC03AC" w:rsidRPr="008C5414">
        <w:rPr>
          <w:rFonts w:eastAsia="Calibri"/>
          <w:szCs w:val="22"/>
          <w:lang w:val="ru-RU" w:eastAsia="en-US"/>
        </w:rPr>
        <w:t>/</w:t>
      </w:r>
      <w:r w:rsidR="00DC03AC" w:rsidRPr="008C5414">
        <w:rPr>
          <w:rFonts w:eastAsia="Calibri"/>
          <w:szCs w:val="22"/>
          <w:lang w:eastAsia="en-US"/>
        </w:rPr>
        <w:t>IC</w:t>
      </w:r>
      <w:r>
        <w:rPr>
          <w:rFonts w:eastAsia="Calibri"/>
          <w:szCs w:val="22"/>
          <w:lang w:val="ru-RU" w:eastAsia="en-US"/>
        </w:rPr>
        <w:t>/34/8 соответственно.</w:t>
      </w:r>
    </w:p>
    <w:p w:rsidR="00987C92" w:rsidRPr="00EA7BC5" w:rsidRDefault="00987C92" w:rsidP="00987C92">
      <w:pPr>
        <w:ind w:left="735"/>
        <w:rPr>
          <w:rFonts w:eastAsia="Calibri"/>
          <w:szCs w:val="22"/>
          <w:lang w:val="ru-RU" w:eastAsia="en-US"/>
        </w:rPr>
      </w:pPr>
    </w:p>
    <w:p w:rsidR="00DC03AC" w:rsidRPr="008C5414" w:rsidRDefault="00EA7BC5" w:rsidP="00987C92">
      <w:pPr>
        <w:numPr>
          <w:ilvl w:val="0"/>
          <w:numId w:val="9"/>
        </w:numPr>
        <w:rPr>
          <w:rFonts w:eastAsia="Calibri"/>
          <w:szCs w:val="22"/>
          <w:lang w:val="ru-RU" w:eastAsia="en-US"/>
        </w:rPr>
      </w:pPr>
      <w:r>
        <w:rPr>
          <w:lang w:val="ru-RU"/>
        </w:rPr>
        <w:t>П</w:t>
      </w:r>
      <w:r w:rsidR="00DC03AC" w:rsidRPr="008C5414">
        <w:rPr>
          <w:lang w:val="ru-RU"/>
        </w:rPr>
        <w:t>ринимает</w:t>
      </w:r>
      <w:r>
        <w:rPr>
          <w:lang w:val="ru-RU"/>
        </w:rPr>
        <w:t>ся</w:t>
      </w:r>
      <w:r w:rsidR="00DC03AC" w:rsidRPr="008C5414">
        <w:rPr>
          <w:lang w:val="ru-RU"/>
        </w:rPr>
        <w:t xml:space="preserve"> решение</w:t>
      </w:r>
      <w:r w:rsidR="003708A2">
        <w:rPr>
          <w:lang w:val="ru-RU"/>
        </w:rPr>
        <w:t xml:space="preserve"> </w:t>
      </w:r>
      <w:r w:rsidR="00DC03AC" w:rsidRPr="008C5414">
        <w:rPr>
          <w:lang w:val="ru-RU"/>
        </w:rPr>
        <w:t xml:space="preserve">основываться </w:t>
      </w:r>
      <w:r w:rsidR="003708A2" w:rsidRPr="008C5414">
        <w:rPr>
          <w:lang w:val="ru-RU"/>
        </w:rPr>
        <w:t xml:space="preserve">на результатах </w:t>
      </w:r>
      <w:r w:rsidR="003708A2">
        <w:rPr>
          <w:lang w:val="ru-RU"/>
        </w:rPr>
        <w:t xml:space="preserve">уже </w:t>
      </w:r>
      <w:r w:rsidR="003708A2" w:rsidRPr="008C5414">
        <w:rPr>
          <w:lang w:val="ru-RU"/>
        </w:rPr>
        <w:t>проделанной Комитетом работы в течение следующего двухлетнего бюджетного периода 2018-2019 гг</w:t>
      </w:r>
      <w:r w:rsidR="003708A2">
        <w:rPr>
          <w:lang w:val="ru-RU"/>
        </w:rPr>
        <w:t>.</w:t>
      </w:r>
      <w:r w:rsidR="00DC03AC" w:rsidRPr="008C5414">
        <w:rPr>
          <w:lang w:val="ru-RU"/>
        </w:rPr>
        <w:t xml:space="preserve">, </w:t>
      </w:r>
      <w:r w:rsidR="003708A2">
        <w:rPr>
          <w:lang w:val="ru-RU"/>
        </w:rPr>
        <w:t xml:space="preserve">а также </w:t>
      </w:r>
      <w:r w:rsidR="00DC03AC" w:rsidRPr="008C5414">
        <w:rPr>
          <w:lang w:val="ru-RU"/>
        </w:rPr>
        <w:t xml:space="preserve">ускорить работу, уделяя особое внимание сокращению существующих пробелов на основе открытого и полного участия сторон, включая проведение переговоров на основе текстов, </w:t>
      </w:r>
      <w:r w:rsidR="003708A2">
        <w:rPr>
          <w:lang w:val="ru-RU"/>
        </w:rPr>
        <w:t>в целях</w:t>
      </w:r>
      <w:r w:rsidR="00DC03AC" w:rsidRPr="008C5414">
        <w:rPr>
          <w:lang w:val="ru-RU"/>
        </w:rPr>
        <w:t xml:space="preserve"> дости</w:t>
      </w:r>
      <w:r w:rsidR="003708A2">
        <w:rPr>
          <w:lang w:val="ru-RU"/>
        </w:rPr>
        <w:t>жения</w:t>
      </w:r>
      <w:r w:rsidR="00DC03AC" w:rsidRPr="008C5414">
        <w:rPr>
          <w:lang w:val="ru-RU"/>
        </w:rPr>
        <w:t xml:space="preserve"> </w:t>
      </w:r>
      <w:r w:rsidR="003708A2">
        <w:rPr>
          <w:lang w:val="ru-RU"/>
        </w:rPr>
        <w:t>договоренности</w:t>
      </w:r>
      <w:r w:rsidR="008B0906" w:rsidRPr="008C5414">
        <w:rPr>
          <w:lang w:val="ru-RU"/>
        </w:rPr>
        <w:t>, в зависимости от уровня зрелости текстов,</w:t>
      </w:r>
      <w:r w:rsidR="00DC03AC" w:rsidRPr="008C5414">
        <w:rPr>
          <w:lang w:val="ru-RU"/>
        </w:rPr>
        <w:t xml:space="preserve"> по международно-правовому документу (документам)</w:t>
      </w:r>
      <w:r w:rsidR="008B0906" w:rsidRPr="008C5414">
        <w:rPr>
          <w:lang w:val="ru-RU"/>
        </w:rPr>
        <w:t xml:space="preserve"> в области </w:t>
      </w:r>
      <w:r w:rsidR="00DC03AC" w:rsidRPr="008C5414">
        <w:rPr>
          <w:lang w:val="ru-RU"/>
        </w:rPr>
        <w:t xml:space="preserve">интеллектуальной собственности, </w:t>
      </w:r>
      <w:r w:rsidR="003708A2">
        <w:rPr>
          <w:lang w:val="ru-RU"/>
        </w:rPr>
        <w:t>призванному</w:t>
      </w:r>
      <w:r w:rsidR="00DC03AC" w:rsidRPr="008C5414">
        <w:rPr>
          <w:lang w:val="ru-RU"/>
        </w:rPr>
        <w:t xml:space="preserve"> обеспечит</w:t>
      </w:r>
      <w:r w:rsidR="003708A2">
        <w:rPr>
          <w:lang w:val="ru-RU"/>
        </w:rPr>
        <w:t>ь</w:t>
      </w:r>
      <w:r w:rsidR="00DC03AC" w:rsidRPr="008C5414">
        <w:rPr>
          <w:lang w:val="ru-RU"/>
        </w:rPr>
        <w:t xml:space="preserve"> эффективную и сбалансированную </w:t>
      </w:r>
      <w:r w:rsidR="008B0906" w:rsidRPr="008C5414">
        <w:rPr>
          <w:lang w:val="ru-RU"/>
        </w:rPr>
        <w:t>охрану</w:t>
      </w:r>
      <w:r w:rsidR="00DC03AC" w:rsidRPr="008C5414">
        <w:rPr>
          <w:lang w:val="ru-RU"/>
        </w:rPr>
        <w:t xml:space="preserve"> ГР, ТЗ и ТВК</w:t>
      </w:r>
      <w:r w:rsidR="008B0906" w:rsidRPr="008C5414">
        <w:rPr>
          <w:lang w:val="ru-RU"/>
        </w:rPr>
        <w:t>.</w:t>
      </w:r>
    </w:p>
    <w:p w:rsidR="00987C92" w:rsidRPr="003708A2" w:rsidRDefault="00987C92" w:rsidP="00987C92">
      <w:pPr>
        <w:ind w:left="735"/>
        <w:rPr>
          <w:rFonts w:eastAsia="Calibri"/>
          <w:szCs w:val="22"/>
          <w:lang w:val="ru-RU" w:eastAsia="en-US"/>
        </w:rPr>
      </w:pPr>
    </w:p>
    <w:p w:rsidR="003335B4" w:rsidRPr="003708A2" w:rsidRDefault="00EA7BC5" w:rsidP="00987C92">
      <w:pPr>
        <w:numPr>
          <w:ilvl w:val="0"/>
          <w:numId w:val="9"/>
        </w:numPr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П</w:t>
      </w:r>
      <w:r w:rsidR="003335B4" w:rsidRPr="003708A2">
        <w:rPr>
          <w:rFonts w:eastAsia="Calibri"/>
          <w:szCs w:val="22"/>
          <w:lang w:val="ru-RU" w:eastAsia="en-US"/>
        </w:rPr>
        <w:t>ринимает</w:t>
      </w:r>
      <w:r>
        <w:rPr>
          <w:rFonts w:eastAsia="Calibri"/>
          <w:szCs w:val="22"/>
          <w:lang w:val="ru-RU" w:eastAsia="en-US"/>
        </w:rPr>
        <w:t>ся</w:t>
      </w:r>
      <w:r w:rsidR="003335B4" w:rsidRPr="003708A2">
        <w:rPr>
          <w:rFonts w:eastAsia="Calibri"/>
          <w:szCs w:val="22"/>
          <w:lang w:val="ru-RU" w:eastAsia="en-US"/>
        </w:rPr>
        <w:t xml:space="preserve"> решение созвать Дипломатическую конференцию в первом квартале 2019</w:t>
      </w:r>
      <w:r w:rsidR="003335B4" w:rsidRPr="008C5414">
        <w:rPr>
          <w:rFonts w:eastAsia="Calibri"/>
          <w:szCs w:val="22"/>
          <w:lang w:eastAsia="en-US"/>
        </w:rPr>
        <w:t> </w:t>
      </w:r>
      <w:r w:rsidR="003335B4" w:rsidRPr="003708A2">
        <w:rPr>
          <w:rFonts w:eastAsia="Calibri"/>
          <w:szCs w:val="22"/>
          <w:lang w:val="ru-RU" w:eastAsia="en-US"/>
        </w:rPr>
        <w:t>г. для заключения и принятия юридически обяз</w:t>
      </w:r>
      <w:r w:rsidR="00BD2D24">
        <w:rPr>
          <w:rFonts w:eastAsia="Calibri"/>
          <w:szCs w:val="22"/>
          <w:lang w:val="ru-RU" w:eastAsia="en-US"/>
        </w:rPr>
        <w:t>ывающего</w:t>
      </w:r>
      <w:r w:rsidR="003335B4" w:rsidRPr="003708A2">
        <w:rPr>
          <w:rFonts w:eastAsia="Calibri"/>
          <w:szCs w:val="22"/>
          <w:lang w:val="ru-RU" w:eastAsia="en-US"/>
        </w:rPr>
        <w:t xml:space="preserve"> документа, </w:t>
      </w:r>
      <w:r>
        <w:rPr>
          <w:rFonts w:eastAsia="Calibri"/>
          <w:szCs w:val="22"/>
          <w:lang w:val="ru-RU" w:eastAsia="en-US"/>
        </w:rPr>
        <w:t xml:space="preserve">призванного обеспечить </w:t>
      </w:r>
      <w:r w:rsidR="003335B4" w:rsidRPr="003708A2">
        <w:rPr>
          <w:rFonts w:eastAsia="Calibri"/>
          <w:szCs w:val="22"/>
          <w:lang w:val="ru-RU" w:eastAsia="en-US"/>
        </w:rPr>
        <w:t xml:space="preserve">эффективную и сбалансированную </w:t>
      </w:r>
      <w:r w:rsidR="009F55D1" w:rsidRPr="003708A2">
        <w:rPr>
          <w:rFonts w:eastAsia="Calibri"/>
          <w:szCs w:val="22"/>
          <w:lang w:val="ru-RU" w:eastAsia="en-US"/>
        </w:rPr>
        <w:t>охрану</w:t>
      </w:r>
      <w:r w:rsidR="003335B4" w:rsidRPr="003708A2">
        <w:rPr>
          <w:rFonts w:eastAsia="Calibri"/>
          <w:szCs w:val="22"/>
          <w:lang w:val="ru-RU" w:eastAsia="en-US"/>
        </w:rPr>
        <w:t xml:space="preserve"> ГР без ущерба для работы Комитета по ТЗ и ТВК.</w:t>
      </w:r>
    </w:p>
    <w:p w:rsidR="00987C92" w:rsidRPr="00BD2D24" w:rsidRDefault="00987C92" w:rsidP="00987C92">
      <w:pPr>
        <w:ind w:left="735"/>
        <w:rPr>
          <w:rFonts w:eastAsia="Calibri"/>
          <w:szCs w:val="22"/>
          <w:lang w:val="ru-RU" w:eastAsia="en-US"/>
        </w:rPr>
      </w:pPr>
    </w:p>
    <w:p w:rsidR="003335B4" w:rsidRPr="008C5414" w:rsidRDefault="00EA7BC5" w:rsidP="00987C92">
      <w:pPr>
        <w:numPr>
          <w:ilvl w:val="0"/>
          <w:numId w:val="9"/>
        </w:numPr>
        <w:rPr>
          <w:rFonts w:eastAsia="Calibri"/>
          <w:szCs w:val="22"/>
          <w:lang w:val="ru-RU" w:eastAsia="en-US"/>
        </w:rPr>
      </w:pPr>
      <w:r>
        <w:rPr>
          <w:lang w:val="ru-RU"/>
        </w:rPr>
        <w:t xml:space="preserve">Признается </w:t>
      </w:r>
      <w:r w:rsidR="003335B4" w:rsidRPr="008C5414">
        <w:rPr>
          <w:lang w:val="ru-RU"/>
        </w:rPr>
        <w:t>необходимость межсессионной работы</w:t>
      </w:r>
      <w:r>
        <w:rPr>
          <w:lang w:val="ru-RU"/>
        </w:rPr>
        <w:t xml:space="preserve"> и принимается решение</w:t>
      </w:r>
      <w:r w:rsidR="003335B4" w:rsidRPr="008C5414">
        <w:rPr>
          <w:lang w:val="ru-RU"/>
        </w:rPr>
        <w:t xml:space="preserve"> учредить Межсессионную рабочую группу экспертов (</w:t>
      </w:r>
      <w:r w:rsidR="007956A6" w:rsidRPr="008C5414">
        <w:rPr>
          <w:lang w:val="ru-RU"/>
        </w:rPr>
        <w:t>МРГЭ</w:t>
      </w:r>
      <w:r w:rsidR="003335B4" w:rsidRPr="008C5414">
        <w:rPr>
          <w:lang w:val="ru-RU"/>
        </w:rPr>
        <w:t xml:space="preserve">), </w:t>
      </w:r>
      <w:r w:rsidR="003A0C48" w:rsidRPr="008C5414">
        <w:rPr>
          <w:lang w:val="ru-RU"/>
        </w:rPr>
        <w:t xml:space="preserve">основное внимание в работе которой должно уделяться </w:t>
      </w:r>
      <w:r w:rsidR="003335B4" w:rsidRPr="008C5414">
        <w:rPr>
          <w:lang w:val="ru-RU"/>
        </w:rPr>
        <w:t>сокращени</w:t>
      </w:r>
      <w:r w:rsidR="003A0C48" w:rsidRPr="008C5414">
        <w:rPr>
          <w:lang w:val="ru-RU"/>
        </w:rPr>
        <w:t>ю</w:t>
      </w:r>
      <w:r w:rsidR="003335B4" w:rsidRPr="008C5414">
        <w:rPr>
          <w:lang w:val="ru-RU"/>
        </w:rPr>
        <w:t xml:space="preserve"> пробелов в сводном тексте</w:t>
      </w:r>
      <w:r w:rsidR="003A0C48" w:rsidRPr="008C5414">
        <w:rPr>
          <w:lang w:val="ru-RU"/>
        </w:rPr>
        <w:t xml:space="preserve">, составленном по итогам работы </w:t>
      </w:r>
      <w:r w:rsidR="003335B4" w:rsidRPr="008C5414">
        <w:rPr>
          <w:lang w:val="ru-RU"/>
        </w:rPr>
        <w:t xml:space="preserve">30-й сессии МКГР. </w:t>
      </w:r>
      <w:r w:rsidR="003A0C48" w:rsidRPr="008C5414">
        <w:rPr>
          <w:lang w:val="ru-RU"/>
        </w:rPr>
        <w:t xml:space="preserve"> В рамках программы</w:t>
      </w:r>
      <w:r w:rsidR="003335B4" w:rsidRPr="008C5414">
        <w:rPr>
          <w:lang w:val="ru-RU"/>
        </w:rPr>
        <w:t xml:space="preserve"> 4 следует предусмотреть </w:t>
      </w:r>
      <w:r w:rsidR="003A0C48" w:rsidRPr="008C5414">
        <w:rPr>
          <w:lang w:val="ru-RU"/>
        </w:rPr>
        <w:t xml:space="preserve">возможность </w:t>
      </w:r>
      <w:r w:rsidR="003335B4" w:rsidRPr="008C5414">
        <w:rPr>
          <w:lang w:val="ru-RU"/>
        </w:rPr>
        <w:t>организаци</w:t>
      </w:r>
      <w:r w:rsidR="003A0C48" w:rsidRPr="008C5414">
        <w:rPr>
          <w:lang w:val="ru-RU"/>
        </w:rPr>
        <w:t xml:space="preserve">и Секретариатом </w:t>
      </w:r>
      <w:r w:rsidR="003335B4" w:rsidRPr="008C5414">
        <w:rPr>
          <w:lang w:val="ru-RU"/>
        </w:rPr>
        <w:t xml:space="preserve">совещаний </w:t>
      </w:r>
      <w:r w:rsidR="003A0C48" w:rsidRPr="008C5414">
        <w:rPr>
          <w:lang w:val="ru-RU"/>
        </w:rPr>
        <w:t>МРГЭ</w:t>
      </w:r>
      <w:r w:rsidR="003335B4" w:rsidRPr="008C5414">
        <w:rPr>
          <w:lang w:val="ru-RU"/>
        </w:rPr>
        <w:t xml:space="preserve"> в штаб-квартире ВОИС в Женеве. </w:t>
      </w:r>
      <w:r w:rsidR="003A0C48" w:rsidRPr="008C5414">
        <w:rPr>
          <w:lang w:val="ru-RU"/>
        </w:rPr>
        <w:t xml:space="preserve"> </w:t>
      </w:r>
      <w:r w:rsidR="003335B4" w:rsidRPr="008C5414">
        <w:rPr>
          <w:lang w:val="ru-RU"/>
        </w:rPr>
        <w:t xml:space="preserve">В состав </w:t>
      </w:r>
      <w:r w:rsidR="003A0C48" w:rsidRPr="008C5414">
        <w:rPr>
          <w:lang w:val="ru-RU"/>
        </w:rPr>
        <w:t>МРГЭ должны входить к</w:t>
      </w:r>
      <w:r w:rsidR="003335B4" w:rsidRPr="008C5414">
        <w:rPr>
          <w:lang w:val="ru-RU"/>
        </w:rPr>
        <w:t xml:space="preserve">оординаторы Комитета, </w:t>
      </w:r>
      <w:r w:rsidR="003A0C48" w:rsidRPr="008C5414">
        <w:rPr>
          <w:lang w:val="ru-RU"/>
        </w:rPr>
        <w:t xml:space="preserve">по </w:t>
      </w:r>
      <w:r w:rsidR="003335B4" w:rsidRPr="008C5414">
        <w:rPr>
          <w:lang w:val="ru-RU"/>
        </w:rPr>
        <w:t xml:space="preserve">пять представителей от каждой региональной группы ВОИС и </w:t>
      </w:r>
      <w:r w:rsidR="003A0C48" w:rsidRPr="008C5414">
        <w:rPr>
          <w:lang w:val="ru-RU"/>
        </w:rPr>
        <w:t xml:space="preserve">по </w:t>
      </w:r>
      <w:r w:rsidR="003335B4" w:rsidRPr="008C5414">
        <w:rPr>
          <w:lang w:val="ru-RU"/>
        </w:rPr>
        <w:t xml:space="preserve">два представителя от Европейского союза и </w:t>
      </w:r>
      <w:r w:rsidR="003A0C48" w:rsidRPr="008C5414">
        <w:rPr>
          <w:lang w:val="ru-RU"/>
        </w:rPr>
        <w:t>Форума</w:t>
      </w:r>
      <w:r w:rsidR="003335B4" w:rsidRPr="008C5414">
        <w:rPr>
          <w:lang w:val="ru-RU"/>
        </w:rPr>
        <w:t xml:space="preserve"> коренных народов</w:t>
      </w:r>
      <w:r w:rsidR="003A0C48" w:rsidRPr="008C5414">
        <w:rPr>
          <w:lang w:val="ru-RU"/>
        </w:rPr>
        <w:t>.</w:t>
      </w:r>
    </w:p>
    <w:p w:rsidR="003335B4" w:rsidRPr="008C5414" w:rsidRDefault="003335B4" w:rsidP="003335B4">
      <w:pPr>
        <w:ind w:left="735"/>
        <w:rPr>
          <w:rFonts w:eastAsia="Calibri"/>
          <w:szCs w:val="22"/>
          <w:lang w:val="ru-RU" w:eastAsia="en-US"/>
        </w:rPr>
      </w:pPr>
    </w:p>
    <w:p w:rsidR="003A0C48" w:rsidRPr="008C5414" w:rsidRDefault="003A0C48" w:rsidP="00987C92">
      <w:pPr>
        <w:numPr>
          <w:ilvl w:val="0"/>
          <w:numId w:val="9"/>
        </w:numPr>
        <w:rPr>
          <w:rFonts w:eastAsia="Calibri"/>
          <w:szCs w:val="22"/>
          <w:lang w:val="ru-RU" w:eastAsia="en-US"/>
        </w:rPr>
      </w:pPr>
      <w:r w:rsidRPr="008C5414">
        <w:rPr>
          <w:lang w:val="ru-RU"/>
        </w:rPr>
        <w:t xml:space="preserve">МРГЭ представит результаты своей работы </w:t>
      </w:r>
      <w:r w:rsidR="00E11F23" w:rsidRPr="008C5414">
        <w:rPr>
          <w:lang w:val="ru-RU"/>
        </w:rPr>
        <w:t xml:space="preserve">для рассмотрения </w:t>
      </w:r>
      <w:r w:rsidRPr="008C5414">
        <w:rPr>
          <w:lang w:val="ru-RU"/>
        </w:rPr>
        <w:t xml:space="preserve">Комитету в соответствии с четко определенной программой, изложенной в приложении к настоящему </w:t>
      </w:r>
      <w:r w:rsidR="003708A2">
        <w:rPr>
          <w:lang w:val="ru-RU"/>
        </w:rPr>
        <w:t>документу</w:t>
      </w:r>
      <w:r w:rsidRPr="008C5414">
        <w:rPr>
          <w:lang w:val="ru-RU"/>
        </w:rPr>
        <w:t xml:space="preserve">. </w:t>
      </w:r>
      <w:r w:rsidR="00E11F23" w:rsidRPr="008C5414">
        <w:rPr>
          <w:lang w:val="ru-RU"/>
        </w:rPr>
        <w:t xml:space="preserve"> </w:t>
      </w:r>
      <w:r w:rsidR="00FB0FFD" w:rsidRPr="008C5414">
        <w:rPr>
          <w:lang w:val="ru-RU"/>
        </w:rPr>
        <w:t>В соответствии с программой</w:t>
      </w:r>
      <w:r w:rsidRPr="008C5414">
        <w:rPr>
          <w:lang w:val="ru-RU"/>
        </w:rPr>
        <w:t xml:space="preserve"> работы </w:t>
      </w:r>
      <w:r w:rsidR="00FB0FFD" w:rsidRPr="008C5414">
        <w:rPr>
          <w:lang w:val="ru-RU"/>
        </w:rPr>
        <w:t xml:space="preserve">планируется провести по </w:t>
      </w:r>
      <w:r w:rsidRPr="008C5414">
        <w:rPr>
          <w:lang w:val="ru-RU"/>
        </w:rPr>
        <w:t xml:space="preserve">три сессии </w:t>
      </w:r>
      <w:r w:rsidR="00FB0FFD" w:rsidRPr="008C5414">
        <w:rPr>
          <w:lang w:val="ru-RU"/>
        </w:rPr>
        <w:t>МРГЭ и Комитета</w:t>
      </w:r>
      <w:r w:rsidR="003708A2" w:rsidRPr="003708A2">
        <w:rPr>
          <w:lang w:val="ru-RU"/>
        </w:rPr>
        <w:t xml:space="preserve"> </w:t>
      </w:r>
      <w:r w:rsidR="003708A2" w:rsidRPr="008C5414">
        <w:rPr>
          <w:lang w:val="ru-RU"/>
        </w:rPr>
        <w:t>в 2018 г.</w:t>
      </w:r>
      <w:r w:rsidR="00FB0FFD" w:rsidRPr="008C5414">
        <w:rPr>
          <w:lang w:val="ru-RU"/>
        </w:rPr>
        <w:t>, а также заседание Подготовительного</w:t>
      </w:r>
      <w:r w:rsidRPr="008C5414">
        <w:rPr>
          <w:lang w:val="ru-RU"/>
        </w:rPr>
        <w:t xml:space="preserve"> комитет</w:t>
      </w:r>
      <w:r w:rsidR="00FB0FFD" w:rsidRPr="008C5414">
        <w:rPr>
          <w:lang w:val="ru-RU"/>
        </w:rPr>
        <w:t>а</w:t>
      </w:r>
      <w:r w:rsidRPr="008C5414">
        <w:rPr>
          <w:lang w:val="ru-RU"/>
        </w:rPr>
        <w:t xml:space="preserve"> и Дипломатическую конференцию по ГР в первом квартале 2019</w:t>
      </w:r>
      <w:r w:rsidR="00FB0FFD" w:rsidRPr="008C5414">
        <w:rPr>
          <w:lang w:val="ru-RU"/>
        </w:rPr>
        <w:t> г.</w:t>
      </w:r>
    </w:p>
    <w:p w:rsidR="003A0C48" w:rsidRPr="008C5414" w:rsidRDefault="003A0C48" w:rsidP="003A0C48">
      <w:pPr>
        <w:ind w:left="735"/>
        <w:rPr>
          <w:rFonts w:eastAsia="Calibri"/>
          <w:szCs w:val="22"/>
          <w:lang w:val="ru-RU" w:eastAsia="en-US"/>
        </w:rPr>
      </w:pPr>
    </w:p>
    <w:p w:rsidR="00FB0FFD" w:rsidRPr="008C5414" w:rsidRDefault="00FB0FFD" w:rsidP="00987C92">
      <w:pPr>
        <w:numPr>
          <w:ilvl w:val="0"/>
          <w:numId w:val="9"/>
        </w:numPr>
        <w:rPr>
          <w:rFonts w:eastAsia="Calibri"/>
          <w:szCs w:val="22"/>
          <w:lang w:val="ru-RU" w:eastAsia="en-US"/>
        </w:rPr>
      </w:pPr>
      <w:r w:rsidRPr="008C5414">
        <w:rPr>
          <w:lang w:val="ru-RU"/>
        </w:rPr>
        <w:t xml:space="preserve">Комитет и МРГЭ будут использовать все соответствующие рабочие документы ВОИС, включая документ </w:t>
      </w:r>
      <w:r w:rsidRPr="008C5414">
        <w:rPr>
          <w:rFonts w:eastAsia="Calibri"/>
          <w:szCs w:val="22"/>
          <w:lang w:eastAsia="en-US"/>
        </w:rPr>
        <w:t>WIPO</w:t>
      </w:r>
      <w:r w:rsidRPr="008C5414">
        <w:rPr>
          <w:rFonts w:eastAsia="Calibri"/>
          <w:szCs w:val="22"/>
          <w:lang w:val="ru-RU" w:eastAsia="en-US"/>
        </w:rPr>
        <w:t>/</w:t>
      </w:r>
      <w:r w:rsidRPr="008C5414">
        <w:rPr>
          <w:rFonts w:eastAsia="Calibri"/>
          <w:szCs w:val="22"/>
          <w:lang w:eastAsia="en-US"/>
        </w:rPr>
        <w:t>GRTKF</w:t>
      </w:r>
      <w:r w:rsidRPr="008C5414">
        <w:rPr>
          <w:rFonts w:eastAsia="Calibri"/>
          <w:szCs w:val="22"/>
          <w:lang w:val="ru-RU" w:eastAsia="en-US"/>
        </w:rPr>
        <w:t>/</w:t>
      </w:r>
      <w:r w:rsidRPr="008C5414">
        <w:rPr>
          <w:rFonts w:eastAsia="Calibri"/>
          <w:szCs w:val="22"/>
          <w:lang w:eastAsia="en-US"/>
        </w:rPr>
        <w:t>IC</w:t>
      </w:r>
      <w:r w:rsidRPr="008C5414">
        <w:rPr>
          <w:rFonts w:eastAsia="Calibri"/>
          <w:szCs w:val="22"/>
          <w:lang w:val="ru-RU" w:eastAsia="en-US"/>
        </w:rPr>
        <w:t>/30/4</w:t>
      </w:r>
      <w:r w:rsidRPr="008C5414">
        <w:rPr>
          <w:lang w:val="ru-RU"/>
        </w:rPr>
        <w:t xml:space="preserve">, результаты работы </w:t>
      </w:r>
      <w:r w:rsidR="00566EE3" w:rsidRPr="008C5414">
        <w:rPr>
          <w:lang w:val="ru-RU"/>
        </w:rPr>
        <w:t>МРГЭ</w:t>
      </w:r>
      <w:r w:rsidR="003708A2">
        <w:rPr>
          <w:lang w:val="ru-RU"/>
        </w:rPr>
        <w:t xml:space="preserve"> и другие</w:t>
      </w:r>
      <w:r w:rsidRPr="008C5414">
        <w:rPr>
          <w:lang w:val="ru-RU"/>
        </w:rPr>
        <w:t xml:space="preserve"> </w:t>
      </w:r>
      <w:r w:rsidR="003708A2">
        <w:rPr>
          <w:lang w:val="ru-RU"/>
        </w:rPr>
        <w:t>предоставляемые</w:t>
      </w:r>
      <w:r w:rsidRPr="008C5414">
        <w:rPr>
          <w:lang w:val="ru-RU"/>
        </w:rPr>
        <w:t xml:space="preserve"> государств</w:t>
      </w:r>
      <w:r w:rsidR="003708A2">
        <w:rPr>
          <w:lang w:val="ru-RU"/>
        </w:rPr>
        <w:t xml:space="preserve">ами-членами документы, в том числе </w:t>
      </w:r>
      <w:r w:rsidRPr="008C5414">
        <w:rPr>
          <w:lang w:val="ru-RU"/>
        </w:rPr>
        <w:t>исследования и примеры национального опыта.</w:t>
      </w:r>
      <w:r w:rsidR="00566EE3" w:rsidRPr="008C5414">
        <w:rPr>
          <w:lang w:val="ru-RU"/>
        </w:rPr>
        <w:t xml:space="preserve"> </w:t>
      </w:r>
      <w:r w:rsidRPr="008C5414">
        <w:rPr>
          <w:lang w:val="ru-RU"/>
        </w:rPr>
        <w:t xml:space="preserve"> Однако такие другие </w:t>
      </w:r>
      <w:r w:rsidR="003708A2">
        <w:rPr>
          <w:lang w:val="ru-RU"/>
        </w:rPr>
        <w:t>документы</w:t>
      </w:r>
      <w:r w:rsidRPr="008C5414">
        <w:rPr>
          <w:lang w:val="ru-RU"/>
        </w:rPr>
        <w:t xml:space="preserve"> не должны задерживать прогресс или устанавливать какие-либо предварительные условия для переговоров</w:t>
      </w:r>
      <w:r w:rsidR="00566EE3" w:rsidRPr="008C5414">
        <w:rPr>
          <w:lang w:val="ru-RU"/>
        </w:rPr>
        <w:t>.</w:t>
      </w:r>
    </w:p>
    <w:p w:rsidR="00FB0FFD" w:rsidRPr="008C5414" w:rsidRDefault="00FB0FFD" w:rsidP="00FB0FFD">
      <w:pPr>
        <w:ind w:left="735"/>
        <w:rPr>
          <w:rFonts w:eastAsia="Calibri"/>
          <w:szCs w:val="22"/>
          <w:lang w:val="ru-RU" w:eastAsia="en-US"/>
        </w:rPr>
      </w:pPr>
    </w:p>
    <w:p w:rsidR="00566EE3" w:rsidRPr="008C5414" w:rsidRDefault="00566EE3" w:rsidP="00987C92">
      <w:pPr>
        <w:numPr>
          <w:ilvl w:val="0"/>
          <w:numId w:val="9"/>
        </w:numPr>
        <w:rPr>
          <w:rFonts w:eastAsia="Calibri"/>
          <w:szCs w:val="22"/>
          <w:lang w:val="ru-RU" w:eastAsia="en-US"/>
        </w:rPr>
      </w:pPr>
      <w:r w:rsidRPr="008C5414">
        <w:rPr>
          <w:lang w:val="ru-RU"/>
        </w:rPr>
        <w:t xml:space="preserve">В 2018 г. Комитету предлагается представить Генеральной Ассамблее отчет о проделанной к тому моменту работе по ГР и международно-правовому документу в области интеллектуальной собственности, </w:t>
      </w:r>
      <w:r w:rsidR="008B0976">
        <w:rPr>
          <w:lang w:val="ru-RU"/>
        </w:rPr>
        <w:t>призванному обеспечить</w:t>
      </w:r>
      <w:r w:rsidRPr="008C5414">
        <w:rPr>
          <w:lang w:val="ru-RU"/>
        </w:rPr>
        <w:t xml:space="preserve"> эффективную и сбалансированную охрану ГР.  Генеральная Ассамблея 2018 г. также ознакомится с прогрессом, достигнутым в отношении ТЗ и ТВК, и примет решение о том, следует ли созывать Дипломатическую конференцию или </w:t>
      </w:r>
      <w:r w:rsidR="008B0976">
        <w:rPr>
          <w:lang w:val="ru-RU"/>
        </w:rPr>
        <w:t xml:space="preserve">необходимо </w:t>
      </w:r>
      <w:r w:rsidRPr="008C5414">
        <w:rPr>
          <w:lang w:val="ru-RU"/>
        </w:rPr>
        <w:t>продолжать переговоры.</w:t>
      </w:r>
    </w:p>
    <w:p w:rsidR="00566EE3" w:rsidRPr="008C5414" w:rsidRDefault="00566EE3" w:rsidP="00566EE3">
      <w:pPr>
        <w:ind w:left="735"/>
        <w:rPr>
          <w:rFonts w:eastAsia="Calibri"/>
          <w:szCs w:val="22"/>
          <w:lang w:val="ru-RU" w:eastAsia="en-US"/>
        </w:rPr>
      </w:pPr>
    </w:p>
    <w:p w:rsidR="00566EE3" w:rsidRPr="008C5414" w:rsidRDefault="00566EE3" w:rsidP="00987C92">
      <w:pPr>
        <w:numPr>
          <w:ilvl w:val="0"/>
          <w:numId w:val="9"/>
        </w:numPr>
        <w:rPr>
          <w:rFonts w:eastAsia="Calibri"/>
          <w:szCs w:val="22"/>
          <w:lang w:val="ru-RU" w:eastAsia="en-US"/>
        </w:rPr>
      </w:pPr>
      <w:r w:rsidRPr="008C5414">
        <w:rPr>
          <w:lang w:val="ru-RU"/>
        </w:rPr>
        <w:t xml:space="preserve">Генеральная Ассамблея обращается к Международному бюро с просьбой продолжать оказывать поддержку Комитету и МРГЭ, предоставляя </w:t>
      </w:r>
      <w:r w:rsidR="008B0976">
        <w:rPr>
          <w:lang w:val="ru-RU"/>
        </w:rPr>
        <w:t xml:space="preserve">государствам-членам необходимую экспертную помощь </w:t>
      </w:r>
      <w:r w:rsidRPr="008C5414">
        <w:rPr>
          <w:lang w:val="ru-RU"/>
        </w:rPr>
        <w:t>и</w:t>
      </w:r>
      <w:r w:rsidR="00FF4E61" w:rsidRPr="008C5414">
        <w:rPr>
          <w:lang w:val="ru-RU"/>
        </w:rPr>
        <w:t xml:space="preserve"> обеспечивая </w:t>
      </w:r>
      <w:r w:rsidRPr="008C5414">
        <w:rPr>
          <w:lang w:val="ru-RU"/>
        </w:rPr>
        <w:t xml:space="preserve">финансирование участия экспертов из развивающихся стран и НРС наиболее эффективным </w:t>
      </w:r>
      <w:r w:rsidR="004E2912" w:rsidRPr="008C5414">
        <w:rPr>
          <w:lang w:val="ru-RU"/>
        </w:rPr>
        <w:t>способом</w:t>
      </w:r>
      <w:r w:rsidRPr="008C5414">
        <w:rPr>
          <w:lang w:val="ru-RU"/>
        </w:rPr>
        <w:t xml:space="preserve"> с учетом обычной ф</w:t>
      </w:r>
      <w:r w:rsidR="00BD2D24">
        <w:rPr>
          <w:lang w:val="ru-RU"/>
        </w:rPr>
        <w:t>ормулы для МКГР</w:t>
      </w:r>
      <w:r w:rsidRPr="008C5414">
        <w:rPr>
          <w:lang w:val="ru-RU"/>
        </w:rPr>
        <w:t xml:space="preserve"> </w:t>
      </w:r>
      <w:r w:rsidR="00BD2D24">
        <w:rPr>
          <w:lang w:val="ru-RU"/>
        </w:rPr>
        <w:t>и</w:t>
      </w:r>
      <w:r w:rsidRPr="008C5414">
        <w:rPr>
          <w:lang w:val="ru-RU"/>
        </w:rPr>
        <w:t xml:space="preserve"> актуальност</w:t>
      </w:r>
      <w:r w:rsidR="00BD2D24">
        <w:rPr>
          <w:lang w:val="ru-RU"/>
        </w:rPr>
        <w:t>и</w:t>
      </w:r>
      <w:r w:rsidRPr="008C5414">
        <w:rPr>
          <w:lang w:val="ru-RU"/>
        </w:rPr>
        <w:t xml:space="preserve"> участия представителей коренных народов.</w:t>
      </w:r>
    </w:p>
    <w:p w:rsidR="004B5B96" w:rsidRDefault="004B5B96" w:rsidP="00987C92">
      <w:pPr>
        <w:jc w:val="both"/>
        <w:rPr>
          <w:rFonts w:eastAsia="Calibri"/>
          <w:b/>
          <w:szCs w:val="22"/>
          <w:u w:val="single"/>
          <w:lang w:val="ru-RU" w:eastAsia="en-US"/>
        </w:rPr>
      </w:pPr>
    </w:p>
    <w:p w:rsidR="008B0976" w:rsidRPr="008B0976" w:rsidRDefault="008B0976" w:rsidP="00987C92">
      <w:pPr>
        <w:jc w:val="both"/>
        <w:rPr>
          <w:rFonts w:eastAsia="Calibri"/>
          <w:b/>
          <w:szCs w:val="22"/>
          <w:u w:val="single"/>
          <w:lang w:val="ru-RU" w:eastAsia="en-US"/>
        </w:rPr>
      </w:pPr>
    </w:p>
    <w:p w:rsidR="00987C92" w:rsidRPr="008B0976" w:rsidRDefault="00FF4E61" w:rsidP="00987C92">
      <w:pPr>
        <w:jc w:val="both"/>
        <w:rPr>
          <w:rFonts w:eastAsia="Calibri"/>
          <w:b/>
          <w:szCs w:val="22"/>
          <w:u w:val="single"/>
          <w:lang w:val="ru-RU" w:eastAsia="en-US"/>
        </w:rPr>
      </w:pPr>
      <w:r w:rsidRPr="008C5414">
        <w:rPr>
          <w:rFonts w:eastAsia="Calibri"/>
          <w:b/>
          <w:szCs w:val="22"/>
          <w:u w:val="single"/>
          <w:lang w:val="ru-RU" w:eastAsia="en-US"/>
        </w:rPr>
        <w:t>Программа работы:  двухлетний пе</w:t>
      </w:r>
      <w:r w:rsidR="008B0976">
        <w:rPr>
          <w:rFonts w:eastAsia="Calibri"/>
          <w:b/>
          <w:szCs w:val="22"/>
          <w:u w:val="single"/>
          <w:lang w:val="ru-RU" w:eastAsia="en-US"/>
        </w:rPr>
        <w:t>риод 2018-2019 гг.</w:t>
      </w:r>
    </w:p>
    <w:p w:rsidR="00987C92" w:rsidRPr="008B0976" w:rsidRDefault="00987C92" w:rsidP="00987C92">
      <w:pPr>
        <w:jc w:val="both"/>
        <w:rPr>
          <w:rFonts w:eastAsia="Calibri"/>
          <w:b/>
          <w:szCs w:val="22"/>
          <w:u w:val="single"/>
          <w:lang w:val="ru-RU" w:eastAsia="en-US"/>
        </w:rPr>
      </w:pPr>
    </w:p>
    <w:p w:rsidR="00FA7208" w:rsidRPr="008B0976" w:rsidRDefault="00FA7208" w:rsidP="00987C92">
      <w:pPr>
        <w:jc w:val="both"/>
        <w:rPr>
          <w:rFonts w:eastAsia="Calibri"/>
          <w:b/>
          <w:szCs w:val="22"/>
          <w:u w:val="single"/>
          <w:lang w:val="ru-RU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28"/>
      </w:tblGrid>
      <w:tr w:rsidR="008C5414" w:rsidRPr="008C5414" w:rsidTr="00DD123C">
        <w:tc>
          <w:tcPr>
            <w:tcW w:w="2518" w:type="dxa"/>
            <w:shd w:val="clear" w:color="auto" w:fill="auto"/>
          </w:tcPr>
          <w:p w:rsidR="00987C92" w:rsidRPr="008C5414" w:rsidRDefault="004E2912" w:rsidP="00FA7208">
            <w:pPr>
              <w:spacing w:before="120" w:after="120" w:line="240" w:lineRule="exact"/>
              <w:rPr>
                <w:rFonts w:eastAsia="Calibri"/>
                <w:b/>
                <w:szCs w:val="22"/>
                <w:lang w:eastAsia="en-US"/>
              </w:rPr>
            </w:pPr>
            <w:r w:rsidRPr="008C5414">
              <w:rPr>
                <w:rFonts w:eastAsia="Calibri"/>
                <w:b/>
                <w:szCs w:val="22"/>
                <w:lang w:val="ru-RU" w:eastAsia="en-US"/>
              </w:rPr>
              <w:t>Ориентировочные даты</w:t>
            </w:r>
            <w:r w:rsidR="00987C92" w:rsidRPr="008C5414">
              <w:rPr>
                <w:rFonts w:eastAsia="Calibri"/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7028" w:type="dxa"/>
            <w:shd w:val="clear" w:color="auto" w:fill="auto"/>
          </w:tcPr>
          <w:p w:rsidR="00987C92" w:rsidRPr="008C5414" w:rsidRDefault="004E2912" w:rsidP="00FA7208">
            <w:pPr>
              <w:spacing w:before="120" w:after="120" w:line="240" w:lineRule="exact"/>
              <w:rPr>
                <w:rFonts w:eastAsia="Calibri"/>
                <w:b/>
                <w:szCs w:val="22"/>
                <w:lang w:val="ru-RU" w:eastAsia="en-US"/>
              </w:rPr>
            </w:pPr>
            <w:r w:rsidRPr="008C5414">
              <w:rPr>
                <w:rFonts w:eastAsia="Calibri"/>
                <w:b/>
                <w:szCs w:val="22"/>
                <w:lang w:val="ru-RU" w:eastAsia="en-US"/>
              </w:rPr>
              <w:t>Деятельность</w:t>
            </w:r>
          </w:p>
        </w:tc>
      </w:tr>
      <w:tr w:rsidR="008C5414" w:rsidRPr="00F16713" w:rsidTr="00DD123C">
        <w:tc>
          <w:tcPr>
            <w:tcW w:w="2518" w:type="dxa"/>
            <w:shd w:val="clear" w:color="auto" w:fill="auto"/>
          </w:tcPr>
          <w:p w:rsidR="00987C92" w:rsidRPr="008C5414" w:rsidRDefault="004E2912" w:rsidP="00FA7208">
            <w:pPr>
              <w:spacing w:before="120" w:after="120" w:line="240" w:lineRule="exact"/>
              <w:rPr>
                <w:rFonts w:eastAsia="Calibri"/>
                <w:szCs w:val="22"/>
                <w:lang w:val="ru-RU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февраль</w:t>
            </w:r>
            <w:r w:rsidR="00987C92" w:rsidRPr="008C5414">
              <w:rPr>
                <w:rFonts w:eastAsia="Calibri"/>
                <w:szCs w:val="22"/>
                <w:lang w:eastAsia="en-US"/>
              </w:rPr>
              <w:t xml:space="preserve"> 2018</w:t>
            </w:r>
            <w:r w:rsidRPr="008C5414">
              <w:rPr>
                <w:rFonts w:eastAsia="Calibri"/>
                <w:szCs w:val="22"/>
                <w:lang w:val="ru-RU" w:eastAsia="en-US"/>
              </w:rPr>
              <w:t> г.</w:t>
            </w:r>
          </w:p>
        </w:tc>
        <w:tc>
          <w:tcPr>
            <w:tcW w:w="7028" w:type="dxa"/>
            <w:shd w:val="clear" w:color="auto" w:fill="auto"/>
          </w:tcPr>
          <w:p w:rsidR="004E2912" w:rsidRPr="008C5414" w:rsidRDefault="004E2912" w:rsidP="00FA720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eastAsia="Calibri"/>
                <w:b/>
                <w:bCs/>
                <w:szCs w:val="22"/>
                <w:lang w:val="ru-RU" w:eastAsia="en-US"/>
              </w:rPr>
            </w:pPr>
            <w:r w:rsidRPr="008C5414">
              <w:rPr>
                <w:rFonts w:eastAsia="Calibri"/>
                <w:b/>
                <w:bCs/>
                <w:szCs w:val="22"/>
                <w:lang w:val="ru-RU" w:eastAsia="en-US"/>
              </w:rPr>
              <w:t>Первая сессия Межсессионной рабочей группы экспертов (МРГЭ)</w:t>
            </w:r>
          </w:p>
          <w:p w:rsidR="004E2912" w:rsidRPr="008C5414" w:rsidRDefault="004E2912" w:rsidP="00FA720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eastAsia="Calibri"/>
                <w:szCs w:val="22"/>
                <w:lang w:val="ru-RU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 xml:space="preserve">Изучить нерешенные вопросы и рассмотреть различные варианты </w:t>
            </w:r>
            <w:r w:rsidR="00BD2D24">
              <w:rPr>
                <w:rFonts w:eastAsia="Calibri"/>
                <w:szCs w:val="22"/>
                <w:lang w:val="ru-RU" w:eastAsia="en-US"/>
              </w:rPr>
              <w:t>проекта юридически обязывающего</w:t>
            </w:r>
            <w:r w:rsidRPr="008C5414">
              <w:rPr>
                <w:rFonts w:eastAsia="Calibri"/>
                <w:szCs w:val="22"/>
                <w:lang w:val="ru-RU" w:eastAsia="en-US"/>
              </w:rPr>
              <w:t xml:space="preserve"> документа по ГР, </w:t>
            </w:r>
            <w:r w:rsidR="008B0976">
              <w:rPr>
                <w:rFonts w:eastAsia="Calibri"/>
                <w:szCs w:val="22"/>
                <w:lang w:val="ru-RU" w:eastAsia="en-US"/>
              </w:rPr>
              <w:t>уделяя основное внимание</w:t>
            </w:r>
            <w:r w:rsidR="00A44860" w:rsidRPr="008C5414">
              <w:rPr>
                <w:rFonts w:eastAsia="Calibri"/>
                <w:szCs w:val="22"/>
                <w:lang w:val="ru-RU" w:eastAsia="en-US"/>
              </w:rPr>
              <w:t xml:space="preserve"> следующим вопросам: </w:t>
            </w:r>
          </w:p>
          <w:p w:rsidR="00987C92" w:rsidRPr="008C5414" w:rsidRDefault="00A44860" w:rsidP="00FA72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цели политики</w:t>
            </w:r>
            <w:r w:rsidR="008B0976">
              <w:rPr>
                <w:rFonts w:eastAsia="Calibri"/>
                <w:szCs w:val="22"/>
                <w:lang w:val="ru-RU" w:eastAsia="en-US"/>
              </w:rPr>
              <w:t>;</w:t>
            </w:r>
          </w:p>
          <w:p w:rsidR="00987C92" w:rsidRPr="008C5414" w:rsidRDefault="00A44860" w:rsidP="00FA72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определения</w:t>
            </w:r>
            <w:r w:rsidR="008B0976">
              <w:rPr>
                <w:rFonts w:eastAsia="Calibri"/>
                <w:szCs w:val="22"/>
                <w:lang w:val="ru-RU" w:eastAsia="en-US"/>
              </w:rPr>
              <w:t>;</w:t>
            </w:r>
          </w:p>
          <w:p w:rsidR="00987C92" w:rsidRPr="008C5414" w:rsidRDefault="00A44860" w:rsidP="00FA72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объект</w:t>
            </w:r>
            <w:r w:rsidRPr="008C5414">
              <w:rPr>
                <w:rFonts w:eastAsia="Calibri"/>
                <w:szCs w:val="22"/>
                <w:lang w:val="en-GB" w:eastAsia="en-US"/>
              </w:rPr>
              <w:t xml:space="preserve"> </w:t>
            </w:r>
            <w:r w:rsidRPr="008C5414">
              <w:rPr>
                <w:rFonts w:eastAsia="Calibri"/>
                <w:szCs w:val="22"/>
                <w:lang w:val="ru-RU" w:eastAsia="en-US"/>
              </w:rPr>
              <w:t>охраны</w:t>
            </w:r>
            <w:r w:rsidR="008B0976">
              <w:rPr>
                <w:rFonts w:eastAsia="Calibri"/>
                <w:szCs w:val="22"/>
                <w:lang w:val="en-GB" w:eastAsia="en-US"/>
              </w:rPr>
              <w:t>;</w:t>
            </w:r>
          </w:p>
          <w:p w:rsidR="00987C92" w:rsidRPr="008C5414" w:rsidRDefault="00A44860" w:rsidP="00FA72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объем</w:t>
            </w:r>
            <w:r w:rsidRPr="008C5414">
              <w:rPr>
                <w:rFonts w:eastAsia="Calibri"/>
                <w:szCs w:val="22"/>
                <w:lang w:val="en-GB" w:eastAsia="en-US"/>
              </w:rPr>
              <w:t xml:space="preserve"> </w:t>
            </w:r>
            <w:r w:rsidRPr="008C5414">
              <w:rPr>
                <w:rFonts w:eastAsia="Calibri"/>
                <w:szCs w:val="22"/>
                <w:lang w:val="ru-RU" w:eastAsia="en-US"/>
              </w:rPr>
              <w:t>охраны</w:t>
            </w:r>
            <w:r w:rsidR="008B0976">
              <w:rPr>
                <w:rFonts w:eastAsia="Calibri"/>
                <w:szCs w:val="22"/>
                <w:lang w:val="en-GB" w:eastAsia="en-US"/>
              </w:rPr>
              <w:t>;</w:t>
            </w:r>
          </w:p>
          <w:p w:rsidR="00987C92" w:rsidRDefault="008B0976" w:rsidP="00FA72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ru-RU" w:eastAsia="en-US"/>
              </w:rPr>
            </w:pPr>
            <w:r>
              <w:rPr>
                <w:rFonts w:eastAsia="Calibri"/>
                <w:szCs w:val="22"/>
                <w:lang w:val="ru-RU" w:eastAsia="en-US"/>
              </w:rPr>
              <w:t>требование о раскрытии.</w:t>
            </w:r>
          </w:p>
          <w:p w:rsidR="008B0976" w:rsidRPr="008B0976" w:rsidRDefault="008B0976" w:rsidP="008B0976">
            <w:pPr>
              <w:autoSpaceDE w:val="0"/>
              <w:autoSpaceDN w:val="0"/>
              <w:adjustRightInd w:val="0"/>
              <w:spacing w:before="120" w:after="120" w:line="240" w:lineRule="exact"/>
              <w:ind w:left="1080"/>
              <w:contextualSpacing/>
              <w:rPr>
                <w:rFonts w:eastAsia="Calibri"/>
                <w:szCs w:val="22"/>
                <w:lang w:val="ru-RU" w:eastAsia="en-US"/>
              </w:rPr>
            </w:pPr>
          </w:p>
          <w:p w:rsidR="00987C92" w:rsidRPr="008C5414" w:rsidRDefault="00A44860" w:rsidP="00A44860">
            <w:pPr>
              <w:spacing w:before="120" w:after="120" w:line="240" w:lineRule="exact"/>
              <w:rPr>
                <w:rFonts w:eastAsia="Calibri"/>
                <w:szCs w:val="22"/>
                <w:lang w:val="ru-RU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Продолжительность:</w:t>
            </w:r>
            <w:r w:rsidR="00F31710" w:rsidRPr="008C5414">
              <w:rPr>
                <w:rFonts w:eastAsia="Calibri"/>
                <w:szCs w:val="22"/>
                <w:lang w:val="ru-RU" w:eastAsia="en-US"/>
              </w:rPr>
              <w:t xml:space="preserve"> </w:t>
            </w:r>
            <w:r w:rsidRPr="008C5414">
              <w:rPr>
                <w:rFonts w:eastAsia="Calibri"/>
                <w:szCs w:val="22"/>
                <w:lang w:val="ru-RU" w:eastAsia="en-US"/>
              </w:rPr>
              <w:t xml:space="preserve"> </w:t>
            </w:r>
            <w:r w:rsidR="00987C92" w:rsidRPr="008C5414">
              <w:rPr>
                <w:rFonts w:eastAsia="Calibri"/>
                <w:szCs w:val="22"/>
                <w:lang w:val="ru-RU" w:eastAsia="en-US"/>
              </w:rPr>
              <w:t xml:space="preserve">10 </w:t>
            </w:r>
            <w:r w:rsidRPr="008C5414">
              <w:rPr>
                <w:rFonts w:eastAsia="Calibri"/>
                <w:szCs w:val="22"/>
                <w:lang w:val="ru-RU" w:eastAsia="en-US"/>
              </w:rPr>
              <w:t>дней перед 35-й сессией Комитета</w:t>
            </w:r>
          </w:p>
        </w:tc>
      </w:tr>
      <w:tr w:rsidR="008C5414" w:rsidRPr="008C5414" w:rsidTr="00DD123C">
        <w:trPr>
          <w:trHeight w:val="1223"/>
        </w:trPr>
        <w:tc>
          <w:tcPr>
            <w:tcW w:w="2518" w:type="dxa"/>
            <w:shd w:val="clear" w:color="auto" w:fill="auto"/>
          </w:tcPr>
          <w:p w:rsidR="00987C92" w:rsidRPr="008C5414" w:rsidRDefault="004E2912" w:rsidP="00FA7208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февраль</w:t>
            </w:r>
            <w:r w:rsidRPr="008C5414">
              <w:rPr>
                <w:rFonts w:eastAsia="Calibri"/>
                <w:szCs w:val="22"/>
                <w:lang w:eastAsia="en-US"/>
              </w:rPr>
              <w:t xml:space="preserve"> 2018</w:t>
            </w:r>
            <w:r w:rsidRPr="008C5414">
              <w:rPr>
                <w:rFonts w:eastAsia="Calibri"/>
                <w:szCs w:val="22"/>
                <w:lang w:val="ru-RU" w:eastAsia="en-US"/>
              </w:rPr>
              <w:t> г.</w:t>
            </w:r>
          </w:p>
        </w:tc>
        <w:tc>
          <w:tcPr>
            <w:tcW w:w="7028" w:type="dxa"/>
            <w:shd w:val="clear" w:color="auto" w:fill="auto"/>
          </w:tcPr>
          <w:p w:rsidR="00987C92" w:rsidRPr="008C5414" w:rsidRDefault="00987C92" w:rsidP="00FA7208">
            <w:pPr>
              <w:spacing w:before="120" w:after="120" w:line="240" w:lineRule="exact"/>
              <w:rPr>
                <w:rFonts w:eastAsia="Calibri"/>
                <w:b/>
                <w:szCs w:val="22"/>
                <w:lang w:val="ru-RU" w:eastAsia="en-US"/>
              </w:rPr>
            </w:pPr>
            <w:r w:rsidRPr="008C5414">
              <w:rPr>
                <w:rFonts w:eastAsia="Calibri"/>
                <w:b/>
                <w:szCs w:val="22"/>
                <w:lang w:val="ru-RU" w:eastAsia="en-US"/>
              </w:rPr>
              <w:t>35</w:t>
            </w:r>
            <w:r w:rsidR="00B92114" w:rsidRPr="008C5414">
              <w:rPr>
                <w:rFonts w:eastAsia="Calibri"/>
                <w:b/>
                <w:szCs w:val="22"/>
                <w:lang w:val="ru-RU" w:eastAsia="en-US"/>
              </w:rPr>
              <w:t>-я сессия Комитета</w:t>
            </w:r>
          </w:p>
          <w:p w:rsidR="006211BB" w:rsidRPr="008C5414" w:rsidRDefault="006211BB" w:rsidP="00FA7208">
            <w:pPr>
              <w:spacing w:before="120" w:after="120" w:line="240" w:lineRule="exact"/>
              <w:rPr>
                <w:lang w:val="ru-RU"/>
              </w:rPr>
            </w:pPr>
            <w:r w:rsidRPr="008C5414">
              <w:rPr>
                <w:lang w:val="ru-RU"/>
              </w:rPr>
              <w:t>Предусмотреть</w:t>
            </w:r>
            <w:r w:rsidR="00FC2766" w:rsidRPr="008C5414">
              <w:rPr>
                <w:lang w:val="ru-RU"/>
              </w:rPr>
              <w:t xml:space="preserve"> достаточно</w:t>
            </w:r>
            <w:r w:rsidRPr="008C5414">
              <w:rPr>
                <w:lang w:val="ru-RU"/>
              </w:rPr>
              <w:t>е количество</w:t>
            </w:r>
            <w:r w:rsidR="00FC2766" w:rsidRPr="008C5414">
              <w:rPr>
                <w:lang w:val="ru-RU"/>
              </w:rPr>
              <w:t xml:space="preserve"> врем</w:t>
            </w:r>
            <w:r w:rsidRPr="008C5414">
              <w:rPr>
                <w:lang w:val="ru-RU"/>
              </w:rPr>
              <w:t>ени</w:t>
            </w:r>
            <w:r w:rsidR="00FC2766" w:rsidRPr="008C5414">
              <w:rPr>
                <w:lang w:val="ru-RU"/>
              </w:rPr>
              <w:t xml:space="preserve"> в первый день работы Комитета</w:t>
            </w:r>
            <w:r w:rsidRPr="008C5414">
              <w:rPr>
                <w:lang w:val="ru-RU"/>
              </w:rPr>
              <w:t xml:space="preserve"> для представления отчета</w:t>
            </w:r>
            <w:r w:rsidR="00FC2766" w:rsidRPr="008C5414">
              <w:rPr>
                <w:lang w:val="ru-RU"/>
              </w:rPr>
              <w:t xml:space="preserve"> о работе </w:t>
            </w:r>
            <w:r w:rsidRPr="008C5414">
              <w:rPr>
                <w:lang w:val="ru-RU"/>
              </w:rPr>
              <w:t xml:space="preserve">МРГЭ и </w:t>
            </w:r>
            <w:r w:rsidR="005E47B7">
              <w:rPr>
                <w:lang w:val="ru-RU"/>
              </w:rPr>
              <w:t>его обсуждения</w:t>
            </w:r>
            <w:r w:rsidRPr="008C5414">
              <w:rPr>
                <w:lang w:val="ru-RU"/>
              </w:rPr>
              <w:t>.</w:t>
            </w:r>
          </w:p>
          <w:p w:rsidR="00FC2766" w:rsidRPr="008C5414" w:rsidRDefault="00FC2766" w:rsidP="00FA7208">
            <w:pPr>
              <w:spacing w:before="120" w:after="120" w:line="240" w:lineRule="exact"/>
              <w:rPr>
                <w:rFonts w:eastAsia="Calibri"/>
                <w:szCs w:val="22"/>
                <w:lang w:val="ru-RU" w:eastAsia="en-US"/>
              </w:rPr>
            </w:pPr>
            <w:r w:rsidRPr="008C5414">
              <w:rPr>
                <w:lang w:val="ru-RU"/>
              </w:rPr>
              <w:t xml:space="preserve">Продолжить работу по </w:t>
            </w:r>
            <w:r w:rsidR="006211BB" w:rsidRPr="008C5414">
              <w:rPr>
                <w:lang w:val="ru-RU"/>
              </w:rPr>
              <w:t>изучению</w:t>
            </w:r>
            <w:r w:rsidRPr="008C5414">
              <w:rPr>
                <w:lang w:val="ru-RU"/>
              </w:rPr>
              <w:t xml:space="preserve"> нерешенных и сквозных вопросов, связанных с ТЗ и ТВК, </w:t>
            </w:r>
            <w:r w:rsidR="006211BB" w:rsidRPr="008C5414">
              <w:rPr>
                <w:lang w:val="ru-RU"/>
              </w:rPr>
              <w:t xml:space="preserve">уделяя </w:t>
            </w:r>
            <w:r w:rsidRPr="008C5414">
              <w:rPr>
                <w:lang w:val="ru-RU"/>
              </w:rPr>
              <w:t>особо</w:t>
            </w:r>
            <w:r w:rsidR="006211BB" w:rsidRPr="008C5414">
              <w:rPr>
                <w:lang w:val="ru-RU"/>
              </w:rPr>
              <w:t>е</w:t>
            </w:r>
            <w:r w:rsidRPr="008C5414">
              <w:rPr>
                <w:lang w:val="ru-RU"/>
              </w:rPr>
              <w:t xml:space="preserve"> внимани</w:t>
            </w:r>
            <w:r w:rsidR="006211BB" w:rsidRPr="008C5414">
              <w:rPr>
                <w:lang w:val="ru-RU"/>
              </w:rPr>
              <w:t>е</w:t>
            </w:r>
            <w:r w:rsidRPr="008C5414">
              <w:rPr>
                <w:lang w:val="ru-RU"/>
              </w:rPr>
              <w:t xml:space="preserve"> сокращению пробелов и рассмотрению вариантов проекта правового документа.</w:t>
            </w:r>
          </w:p>
          <w:p w:rsidR="00987C92" w:rsidRPr="008C5414" w:rsidRDefault="006211BB" w:rsidP="006211BB">
            <w:pPr>
              <w:spacing w:before="120" w:after="120" w:line="240" w:lineRule="exact"/>
              <w:rPr>
                <w:rFonts w:eastAsia="Calibri"/>
                <w:szCs w:val="22"/>
                <w:lang w:val="ru-RU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Продолжительность</w:t>
            </w:r>
            <w:r w:rsidR="00987C92" w:rsidRPr="008C5414">
              <w:rPr>
                <w:rFonts w:eastAsia="Calibri"/>
                <w:szCs w:val="22"/>
                <w:lang w:eastAsia="en-US"/>
              </w:rPr>
              <w:t>:</w:t>
            </w:r>
            <w:r w:rsidRPr="008C5414">
              <w:rPr>
                <w:rFonts w:eastAsia="Calibri"/>
                <w:szCs w:val="22"/>
                <w:lang w:val="ru-RU" w:eastAsia="en-US"/>
              </w:rPr>
              <w:t xml:space="preserve"> </w:t>
            </w:r>
            <w:r w:rsidR="00987C92" w:rsidRPr="008C5414">
              <w:rPr>
                <w:rFonts w:eastAsia="Calibri"/>
                <w:szCs w:val="22"/>
                <w:lang w:eastAsia="en-US"/>
              </w:rPr>
              <w:t xml:space="preserve"> 5 </w:t>
            </w:r>
            <w:r w:rsidRPr="008C5414">
              <w:rPr>
                <w:rFonts w:eastAsia="Calibri"/>
                <w:szCs w:val="22"/>
                <w:lang w:val="ru-RU" w:eastAsia="en-US"/>
              </w:rPr>
              <w:t>дней</w:t>
            </w:r>
          </w:p>
        </w:tc>
      </w:tr>
      <w:tr w:rsidR="008C5414" w:rsidRPr="00F16713" w:rsidTr="00DD123C">
        <w:tc>
          <w:tcPr>
            <w:tcW w:w="2518" w:type="dxa"/>
            <w:shd w:val="clear" w:color="auto" w:fill="auto"/>
          </w:tcPr>
          <w:p w:rsidR="00987C92" w:rsidRPr="008C5414" w:rsidRDefault="004E2912" w:rsidP="00FA7208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май</w:t>
            </w:r>
            <w:r w:rsidRPr="008C5414">
              <w:rPr>
                <w:rFonts w:eastAsia="Calibri"/>
                <w:szCs w:val="22"/>
                <w:lang w:eastAsia="en-US"/>
              </w:rPr>
              <w:t xml:space="preserve"> 2018</w:t>
            </w:r>
            <w:r w:rsidRPr="008C5414">
              <w:rPr>
                <w:rFonts w:eastAsia="Calibri"/>
                <w:szCs w:val="22"/>
                <w:lang w:val="ru-RU" w:eastAsia="en-US"/>
              </w:rPr>
              <w:t> г.</w:t>
            </w:r>
          </w:p>
        </w:tc>
        <w:tc>
          <w:tcPr>
            <w:tcW w:w="7028" w:type="dxa"/>
            <w:shd w:val="clear" w:color="auto" w:fill="auto"/>
          </w:tcPr>
          <w:p w:rsidR="00987C92" w:rsidRPr="008C5414" w:rsidRDefault="006211BB" w:rsidP="00FA720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eastAsia="Calibri"/>
                <w:b/>
                <w:bCs/>
                <w:szCs w:val="22"/>
                <w:lang w:val="ru-RU" w:eastAsia="en-US"/>
              </w:rPr>
            </w:pPr>
            <w:r w:rsidRPr="008C5414">
              <w:rPr>
                <w:rFonts w:eastAsia="Calibri"/>
                <w:b/>
                <w:bCs/>
                <w:szCs w:val="22"/>
                <w:lang w:val="ru-RU" w:eastAsia="en-US"/>
              </w:rPr>
              <w:t>Вторая сессия МРГЭ</w:t>
            </w:r>
          </w:p>
          <w:p w:rsidR="006211BB" w:rsidRPr="008C5414" w:rsidRDefault="006211BB" w:rsidP="006211BB">
            <w:pPr>
              <w:spacing w:before="120" w:after="120" w:line="240" w:lineRule="exact"/>
              <w:rPr>
                <w:lang w:val="ru-RU"/>
              </w:rPr>
            </w:pPr>
            <w:r w:rsidRPr="008C5414">
              <w:rPr>
                <w:lang w:val="ru-RU"/>
              </w:rPr>
              <w:t>Продолжить работу по изучению нерешенных вопросов</w:t>
            </w:r>
            <w:r w:rsidR="00F31710" w:rsidRPr="008C5414">
              <w:rPr>
                <w:lang w:val="ru-RU"/>
              </w:rPr>
              <w:t xml:space="preserve"> и </w:t>
            </w:r>
            <w:r w:rsidR="005E47B7">
              <w:rPr>
                <w:lang w:val="ru-RU"/>
              </w:rPr>
              <w:t>рассмотрение</w:t>
            </w:r>
            <w:r w:rsidRPr="008C5414">
              <w:rPr>
                <w:lang w:val="ru-RU"/>
              </w:rPr>
              <w:t xml:space="preserve"> </w:t>
            </w:r>
            <w:r w:rsidR="00F31710" w:rsidRPr="008C5414">
              <w:rPr>
                <w:lang w:val="ru-RU"/>
              </w:rPr>
              <w:t>различны</w:t>
            </w:r>
            <w:r w:rsidR="005E47B7">
              <w:rPr>
                <w:lang w:val="ru-RU"/>
              </w:rPr>
              <w:t>х</w:t>
            </w:r>
            <w:r w:rsidR="00F31710" w:rsidRPr="008C5414">
              <w:rPr>
                <w:lang w:val="ru-RU"/>
              </w:rPr>
              <w:t xml:space="preserve"> </w:t>
            </w:r>
            <w:r w:rsidRPr="008C5414">
              <w:rPr>
                <w:lang w:val="ru-RU"/>
              </w:rPr>
              <w:t>вариант</w:t>
            </w:r>
            <w:r w:rsidR="005E47B7">
              <w:rPr>
                <w:lang w:val="ru-RU"/>
              </w:rPr>
              <w:t>ов</w:t>
            </w:r>
            <w:r w:rsidRPr="008C5414">
              <w:rPr>
                <w:lang w:val="ru-RU"/>
              </w:rPr>
              <w:t xml:space="preserve"> проекта </w:t>
            </w:r>
            <w:r w:rsidR="00BD2D24">
              <w:rPr>
                <w:rFonts w:eastAsia="Calibri"/>
                <w:szCs w:val="22"/>
                <w:lang w:val="ru-RU" w:eastAsia="en-US"/>
              </w:rPr>
              <w:t>юридически обязывающего</w:t>
            </w:r>
            <w:r w:rsidR="00F31710" w:rsidRPr="008C5414">
              <w:rPr>
                <w:rFonts w:eastAsia="Calibri"/>
                <w:szCs w:val="22"/>
                <w:lang w:val="ru-RU" w:eastAsia="en-US"/>
              </w:rPr>
              <w:t xml:space="preserve"> </w:t>
            </w:r>
            <w:r w:rsidRPr="008C5414">
              <w:rPr>
                <w:lang w:val="ru-RU"/>
              </w:rPr>
              <w:t>документа</w:t>
            </w:r>
            <w:r w:rsidR="00F31710" w:rsidRPr="008C5414">
              <w:rPr>
                <w:rFonts w:eastAsia="Calibri"/>
                <w:szCs w:val="22"/>
                <w:lang w:val="ru-RU" w:eastAsia="en-US"/>
              </w:rPr>
              <w:t xml:space="preserve"> по ГР, уделяя основное внимание следующим аспектам:</w:t>
            </w:r>
          </w:p>
          <w:p w:rsidR="00987C92" w:rsidRPr="008C5414" w:rsidRDefault="00F31710" w:rsidP="00FA72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бенефициары;</w:t>
            </w:r>
          </w:p>
          <w:p w:rsidR="00987C92" w:rsidRPr="008C5414" w:rsidRDefault="00F31710" w:rsidP="00FA72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исключения и ограничения;</w:t>
            </w:r>
          </w:p>
          <w:p w:rsidR="00987C92" w:rsidRPr="008C5414" w:rsidRDefault="00F31710" w:rsidP="00FA72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связь с другими документами;</w:t>
            </w:r>
          </w:p>
          <w:p w:rsidR="00987C92" w:rsidRPr="008C5414" w:rsidRDefault="00F31710" w:rsidP="00FA72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ru-RU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санкции и средства правовой защиты;</w:t>
            </w:r>
          </w:p>
          <w:p w:rsidR="00987C92" w:rsidRPr="008C5414" w:rsidRDefault="00F31710" w:rsidP="00FA72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дополнительные меры.</w:t>
            </w:r>
          </w:p>
          <w:p w:rsidR="00987C92" w:rsidRPr="008C5414" w:rsidRDefault="00987C92" w:rsidP="00FA7208">
            <w:pPr>
              <w:autoSpaceDE w:val="0"/>
              <w:autoSpaceDN w:val="0"/>
              <w:adjustRightInd w:val="0"/>
              <w:spacing w:before="120" w:after="120" w:line="240" w:lineRule="exact"/>
              <w:ind w:left="1080"/>
              <w:contextualSpacing/>
              <w:rPr>
                <w:rFonts w:eastAsia="Calibri"/>
                <w:szCs w:val="22"/>
                <w:lang w:val="en-GB" w:eastAsia="en-US"/>
              </w:rPr>
            </w:pPr>
          </w:p>
          <w:p w:rsidR="00FA7208" w:rsidRPr="008C5414" w:rsidRDefault="00F31710" w:rsidP="00FA7208">
            <w:pPr>
              <w:spacing w:before="120" w:after="120" w:line="240" w:lineRule="exact"/>
              <w:rPr>
                <w:rFonts w:eastAsia="Calibri"/>
                <w:szCs w:val="22"/>
                <w:lang w:val="ru-RU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Продолжительность:  10 дней перед 36-й сессией Комитета</w:t>
            </w:r>
          </w:p>
        </w:tc>
      </w:tr>
      <w:tr w:rsidR="008C5414" w:rsidRPr="008C5414" w:rsidTr="00DD123C">
        <w:tc>
          <w:tcPr>
            <w:tcW w:w="2518" w:type="dxa"/>
            <w:shd w:val="clear" w:color="auto" w:fill="auto"/>
          </w:tcPr>
          <w:p w:rsidR="00987C92" w:rsidRPr="008C5414" w:rsidRDefault="004E2912" w:rsidP="00FA7208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май</w:t>
            </w:r>
            <w:r w:rsidRPr="008C5414">
              <w:rPr>
                <w:rFonts w:eastAsia="Calibri"/>
                <w:szCs w:val="22"/>
                <w:lang w:eastAsia="en-US"/>
              </w:rPr>
              <w:t xml:space="preserve"> 2018</w:t>
            </w:r>
            <w:r w:rsidRPr="008C5414">
              <w:rPr>
                <w:rFonts w:eastAsia="Calibri"/>
                <w:szCs w:val="22"/>
                <w:lang w:val="ru-RU" w:eastAsia="en-US"/>
              </w:rPr>
              <w:t> г.</w:t>
            </w:r>
          </w:p>
        </w:tc>
        <w:tc>
          <w:tcPr>
            <w:tcW w:w="7028" w:type="dxa"/>
            <w:shd w:val="clear" w:color="auto" w:fill="auto"/>
          </w:tcPr>
          <w:p w:rsidR="00F31710" w:rsidRPr="008C5414" w:rsidRDefault="00F31710" w:rsidP="00F31710">
            <w:pPr>
              <w:spacing w:before="120" w:after="120" w:line="240" w:lineRule="exact"/>
              <w:rPr>
                <w:rFonts w:eastAsia="Calibri"/>
                <w:b/>
                <w:szCs w:val="22"/>
                <w:lang w:val="ru-RU" w:eastAsia="en-US"/>
              </w:rPr>
            </w:pPr>
            <w:r w:rsidRPr="008C5414">
              <w:rPr>
                <w:rFonts w:eastAsia="Calibri"/>
                <w:b/>
                <w:szCs w:val="22"/>
                <w:lang w:val="ru-RU" w:eastAsia="en-US"/>
              </w:rPr>
              <w:t>36-я сессия Комитета</w:t>
            </w:r>
          </w:p>
          <w:p w:rsidR="00F31710" w:rsidRPr="008C5414" w:rsidRDefault="00F31710" w:rsidP="00F31710">
            <w:pPr>
              <w:spacing w:before="120" w:after="120" w:line="240" w:lineRule="exact"/>
              <w:rPr>
                <w:lang w:val="ru-RU"/>
              </w:rPr>
            </w:pPr>
            <w:r w:rsidRPr="008C5414">
              <w:rPr>
                <w:lang w:val="ru-RU"/>
              </w:rPr>
              <w:t xml:space="preserve">Предусмотреть достаточное количество времени в первый день работы Комитета для представления отчета о работе МРГЭ и </w:t>
            </w:r>
            <w:r w:rsidR="005E47B7">
              <w:rPr>
                <w:lang w:val="ru-RU"/>
              </w:rPr>
              <w:t>его обсуждения</w:t>
            </w:r>
            <w:r w:rsidRPr="008C5414">
              <w:rPr>
                <w:lang w:val="ru-RU"/>
              </w:rPr>
              <w:t>.</w:t>
            </w:r>
          </w:p>
          <w:p w:rsidR="00F31710" w:rsidRPr="008C5414" w:rsidRDefault="00F31710" w:rsidP="00F31710">
            <w:pPr>
              <w:spacing w:before="120" w:after="120" w:line="240" w:lineRule="exact"/>
              <w:rPr>
                <w:rFonts w:eastAsia="Calibri"/>
                <w:szCs w:val="22"/>
                <w:lang w:val="ru-RU" w:eastAsia="en-US"/>
              </w:rPr>
            </w:pPr>
            <w:r w:rsidRPr="008C5414">
              <w:rPr>
                <w:lang w:val="ru-RU"/>
              </w:rPr>
              <w:t>Продолжить работу по изучению нерешенных и сквозных вопросов,</w:t>
            </w:r>
            <w:r w:rsidR="0031292C">
              <w:rPr>
                <w:lang w:val="ru-RU"/>
              </w:rPr>
              <w:t xml:space="preserve"> связанных с ТЗ и ТВК, уделяя основное</w:t>
            </w:r>
            <w:r w:rsidRPr="008C5414">
              <w:rPr>
                <w:lang w:val="ru-RU"/>
              </w:rPr>
              <w:t xml:space="preserve"> внимание сокращению пробелов и рассмотрению вариантов проекта правового документа.</w:t>
            </w:r>
          </w:p>
          <w:p w:rsidR="00987C92" w:rsidRPr="008C5414" w:rsidRDefault="00F31710" w:rsidP="00FA7208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Продолжительность</w:t>
            </w:r>
            <w:r w:rsidRPr="008C5414">
              <w:rPr>
                <w:rFonts w:eastAsia="Calibri"/>
                <w:szCs w:val="22"/>
                <w:lang w:eastAsia="en-US"/>
              </w:rPr>
              <w:t>:</w:t>
            </w:r>
            <w:r w:rsidRPr="008C5414">
              <w:rPr>
                <w:rFonts w:eastAsia="Calibri"/>
                <w:szCs w:val="22"/>
                <w:lang w:val="ru-RU" w:eastAsia="en-US"/>
              </w:rPr>
              <w:t xml:space="preserve"> </w:t>
            </w:r>
            <w:r w:rsidRPr="008C5414">
              <w:rPr>
                <w:rFonts w:eastAsia="Calibri"/>
                <w:szCs w:val="22"/>
                <w:lang w:eastAsia="en-US"/>
              </w:rPr>
              <w:t xml:space="preserve"> 5 </w:t>
            </w:r>
            <w:r w:rsidRPr="008C5414">
              <w:rPr>
                <w:rFonts w:eastAsia="Calibri"/>
                <w:szCs w:val="22"/>
                <w:lang w:val="ru-RU" w:eastAsia="en-US"/>
              </w:rPr>
              <w:t>дней</w:t>
            </w:r>
          </w:p>
        </w:tc>
      </w:tr>
      <w:tr w:rsidR="008C5414" w:rsidRPr="00F16713" w:rsidTr="00DD123C">
        <w:tc>
          <w:tcPr>
            <w:tcW w:w="2518" w:type="dxa"/>
            <w:shd w:val="clear" w:color="auto" w:fill="auto"/>
          </w:tcPr>
          <w:p w:rsidR="00987C92" w:rsidRPr="008C5414" w:rsidRDefault="004E2912" w:rsidP="00FA7208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сентябрь</w:t>
            </w:r>
            <w:r w:rsidRPr="008C5414">
              <w:rPr>
                <w:rFonts w:eastAsia="Calibri"/>
                <w:szCs w:val="22"/>
                <w:lang w:eastAsia="en-US"/>
              </w:rPr>
              <w:t xml:space="preserve"> 2018</w:t>
            </w:r>
            <w:r w:rsidRPr="008C5414">
              <w:rPr>
                <w:rFonts w:eastAsia="Calibri"/>
                <w:szCs w:val="22"/>
                <w:lang w:val="ru-RU" w:eastAsia="en-US"/>
              </w:rPr>
              <w:t> г.</w:t>
            </w:r>
          </w:p>
        </w:tc>
        <w:tc>
          <w:tcPr>
            <w:tcW w:w="7028" w:type="dxa"/>
            <w:shd w:val="clear" w:color="auto" w:fill="auto"/>
          </w:tcPr>
          <w:p w:rsidR="00F31710" w:rsidRPr="00EA7BC5" w:rsidRDefault="00F31710" w:rsidP="00F31710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eastAsia="Calibri"/>
                <w:b/>
                <w:bCs/>
                <w:szCs w:val="22"/>
                <w:lang w:val="ru-RU" w:eastAsia="en-US"/>
              </w:rPr>
            </w:pPr>
            <w:r w:rsidRPr="008C5414">
              <w:rPr>
                <w:rFonts w:eastAsia="Calibri"/>
                <w:b/>
                <w:bCs/>
                <w:szCs w:val="22"/>
                <w:lang w:val="ru-RU" w:eastAsia="en-US"/>
              </w:rPr>
              <w:t>Третья</w:t>
            </w:r>
            <w:r w:rsidRPr="00EA7BC5">
              <w:rPr>
                <w:rFonts w:eastAsia="Calibri"/>
                <w:b/>
                <w:bCs/>
                <w:szCs w:val="22"/>
                <w:lang w:val="ru-RU" w:eastAsia="en-US"/>
              </w:rPr>
              <w:t xml:space="preserve"> </w:t>
            </w:r>
            <w:r w:rsidRPr="008C5414">
              <w:rPr>
                <w:rFonts w:eastAsia="Calibri"/>
                <w:b/>
                <w:bCs/>
                <w:szCs w:val="22"/>
                <w:lang w:val="ru-RU" w:eastAsia="en-US"/>
              </w:rPr>
              <w:t>сессия</w:t>
            </w:r>
            <w:r w:rsidRPr="00EA7BC5">
              <w:rPr>
                <w:rFonts w:eastAsia="Calibri"/>
                <w:b/>
                <w:bCs/>
                <w:szCs w:val="22"/>
                <w:lang w:val="ru-RU" w:eastAsia="en-US"/>
              </w:rPr>
              <w:t xml:space="preserve"> </w:t>
            </w:r>
            <w:r w:rsidRPr="008C5414">
              <w:rPr>
                <w:rFonts w:eastAsia="Calibri"/>
                <w:b/>
                <w:bCs/>
                <w:szCs w:val="22"/>
                <w:lang w:val="ru-RU" w:eastAsia="en-US"/>
              </w:rPr>
              <w:t>МРГЭ</w:t>
            </w:r>
          </w:p>
          <w:p w:rsidR="00F31710" w:rsidRPr="008C5414" w:rsidRDefault="00F31710" w:rsidP="00FA7208">
            <w:pPr>
              <w:spacing w:before="120" w:after="120" w:line="240" w:lineRule="exact"/>
              <w:rPr>
                <w:rFonts w:eastAsia="Calibri"/>
                <w:szCs w:val="22"/>
                <w:lang w:val="ru-RU" w:eastAsia="en-US"/>
              </w:rPr>
            </w:pPr>
            <w:r w:rsidRPr="008C5414">
              <w:rPr>
                <w:lang w:val="ru-RU"/>
              </w:rPr>
              <w:t>Продолжить работу по изучению не</w:t>
            </w:r>
            <w:r w:rsidR="005E47B7">
              <w:rPr>
                <w:lang w:val="ru-RU"/>
              </w:rPr>
              <w:t>решенных вопросов и рассмотрение</w:t>
            </w:r>
            <w:r w:rsidRPr="008C5414">
              <w:rPr>
                <w:lang w:val="ru-RU"/>
              </w:rPr>
              <w:t xml:space="preserve"> различных вариантов проекта </w:t>
            </w:r>
            <w:r w:rsidRPr="008C5414">
              <w:rPr>
                <w:rFonts w:eastAsia="Calibri"/>
                <w:szCs w:val="22"/>
                <w:lang w:val="ru-RU" w:eastAsia="en-US"/>
              </w:rPr>
              <w:t>юридически обяз</w:t>
            </w:r>
            <w:r w:rsidR="00BD2D24">
              <w:rPr>
                <w:rFonts w:eastAsia="Calibri"/>
                <w:szCs w:val="22"/>
                <w:lang w:val="ru-RU" w:eastAsia="en-US"/>
              </w:rPr>
              <w:t>ывающего</w:t>
            </w:r>
            <w:r w:rsidRPr="008C5414">
              <w:rPr>
                <w:rFonts w:eastAsia="Calibri"/>
                <w:szCs w:val="22"/>
                <w:lang w:val="ru-RU" w:eastAsia="en-US"/>
              </w:rPr>
              <w:t xml:space="preserve"> </w:t>
            </w:r>
            <w:r w:rsidRPr="008C5414">
              <w:rPr>
                <w:lang w:val="ru-RU"/>
              </w:rPr>
              <w:t>документа</w:t>
            </w:r>
            <w:r w:rsidRPr="008C5414">
              <w:rPr>
                <w:rFonts w:eastAsia="Calibri"/>
                <w:szCs w:val="22"/>
                <w:lang w:val="ru-RU" w:eastAsia="en-US"/>
              </w:rPr>
              <w:t xml:space="preserve"> по ГР, уделяя основное внимание следующим аспектам:</w:t>
            </w:r>
          </w:p>
          <w:p w:rsidR="00987C92" w:rsidRPr="008C5414" w:rsidRDefault="00F31710" w:rsidP="00FA72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связь с международными соглашениями;</w:t>
            </w:r>
          </w:p>
          <w:p w:rsidR="00987C92" w:rsidRPr="008C5414" w:rsidRDefault="00F31710" w:rsidP="00FA72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en-GB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международное</w:t>
            </w:r>
            <w:r w:rsidRPr="008C5414">
              <w:rPr>
                <w:rFonts w:eastAsia="Calibri"/>
                <w:szCs w:val="22"/>
                <w:lang w:val="en-GB" w:eastAsia="en-US"/>
              </w:rPr>
              <w:t xml:space="preserve"> </w:t>
            </w:r>
            <w:r w:rsidRPr="008C5414">
              <w:rPr>
                <w:rFonts w:eastAsia="Calibri"/>
                <w:szCs w:val="22"/>
                <w:lang w:val="ru-RU" w:eastAsia="en-US"/>
              </w:rPr>
              <w:t>и</w:t>
            </w:r>
            <w:r w:rsidRPr="008C5414">
              <w:rPr>
                <w:rFonts w:eastAsia="Calibri"/>
                <w:szCs w:val="22"/>
                <w:lang w:val="en-GB" w:eastAsia="en-US"/>
              </w:rPr>
              <w:t xml:space="preserve"> </w:t>
            </w:r>
            <w:r w:rsidRPr="008C5414">
              <w:rPr>
                <w:rFonts w:eastAsia="Calibri"/>
                <w:szCs w:val="22"/>
                <w:lang w:val="ru-RU" w:eastAsia="en-US"/>
              </w:rPr>
              <w:t>трансграничное сотрудничество;</w:t>
            </w:r>
          </w:p>
          <w:p w:rsidR="00FA7208" w:rsidRPr="008C5414" w:rsidRDefault="00F31710" w:rsidP="00FA72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ru-RU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техническая помощь, сотрудничество и наращивание потенциала.</w:t>
            </w:r>
          </w:p>
          <w:p w:rsidR="00FA7208" w:rsidRPr="008C5414" w:rsidRDefault="00FA7208" w:rsidP="00FA7208">
            <w:pPr>
              <w:autoSpaceDE w:val="0"/>
              <w:autoSpaceDN w:val="0"/>
              <w:adjustRightInd w:val="0"/>
              <w:spacing w:before="120" w:after="120" w:line="240" w:lineRule="exact"/>
              <w:ind w:left="720"/>
              <w:contextualSpacing/>
              <w:rPr>
                <w:rFonts w:eastAsia="Calibri"/>
                <w:szCs w:val="22"/>
                <w:lang w:val="ru-RU" w:eastAsia="en-US"/>
              </w:rPr>
            </w:pPr>
          </w:p>
          <w:p w:rsidR="00FA7208" w:rsidRPr="008C5414" w:rsidRDefault="00F31710" w:rsidP="00F31710">
            <w:pPr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eastAsia="Calibri"/>
                <w:szCs w:val="22"/>
                <w:lang w:val="ru-RU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Продолжительность:  5 дней перед 37-й сессией Комитета</w:t>
            </w:r>
          </w:p>
        </w:tc>
      </w:tr>
      <w:tr w:rsidR="008C5414" w:rsidRPr="008C5414" w:rsidTr="00DD123C">
        <w:tc>
          <w:tcPr>
            <w:tcW w:w="2518" w:type="dxa"/>
            <w:shd w:val="clear" w:color="auto" w:fill="auto"/>
          </w:tcPr>
          <w:p w:rsidR="00987C92" w:rsidRPr="008C5414" w:rsidRDefault="004E2912" w:rsidP="00FA7208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сентябрь</w:t>
            </w:r>
            <w:r w:rsidRPr="008C5414">
              <w:rPr>
                <w:rFonts w:eastAsia="Calibri"/>
                <w:szCs w:val="22"/>
                <w:lang w:eastAsia="en-US"/>
              </w:rPr>
              <w:t xml:space="preserve"> 2018</w:t>
            </w:r>
            <w:r w:rsidRPr="008C5414">
              <w:rPr>
                <w:rFonts w:eastAsia="Calibri"/>
                <w:szCs w:val="22"/>
                <w:lang w:val="ru-RU" w:eastAsia="en-US"/>
              </w:rPr>
              <w:t> г.</w:t>
            </w:r>
          </w:p>
        </w:tc>
        <w:tc>
          <w:tcPr>
            <w:tcW w:w="7028" w:type="dxa"/>
            <w:shd w:val="clear" w:color="auto" w:fill="auto"/>
          </w:tcPr>
          <w:p w:rsidR="00F31710" w:rsidRPr="008C5414" w:rsidRDefault="00F31710" w:rsidP="00F31710">
            <w:pPr>
              <w:spacing w:before="120" w:after="120" w:line="240" w:lineRule="exact"/>
              <w:rPr>
                <w:rFonts w:eastAsia="Calibri"/>
                <w:b/>
                <w:szCs w:val="22"/>
                <w:lang w:val="ru-RU" w:eastAsia="en-US"/>
              </w:rPr>
            </w:pPr>
            <w:r w:rsidRPr="008C5414">
              <w:rPr>
                <w:rFonts w:eastAsia="Calibri"/>
                <w:b/>
                <w:szCs w:val="22"/>
                <w:lang w:val="ru-RU" w:eastAsia="en-US"/>
              </w:rPr>
              <w:t>37-я сессия Комитета</w:t>
            </w:r>
          </w:p>
          <w:p w:rsidR="009F55D1" w:rsidRPr="008C5414" w:rsidRDefault="009F55D1" w:rsidP="00FA7208">
            <w:pPr>
              <w:spacing w:before="120" w:after="120" w:line="240" w:lineRule="exact"/>
              <w:rPr>
                <w:rFonts w:eastAsia="Calibri"/>
                <w:szCs w:val="22"/>
                <w:lang w:val="ru-RU" w:eastAsia="en-US"/>
              </w:rPr>
            </w:pPr>
            <w:r w:rsidRPr="008C5414">
              <w:rPr>
                <w:lang w:val="ru-RU"/>
              </w:rPr>
              <w:t xml:space="preserve">Комитет рассматривает результаты работы МРГЭ и оценивает достигнутый прогресс с целью завершить обсуждение проекта </w:t>
            </w:r>
            <w:r w:rsidRPr="008C5414">
              <w:rPr>
                <w:rFonts w:eastAsia="Calibri"/>
                <w:szCs w:val="22"/>
                <w:lang w:val="ru-RU" w:eastAsia="en-US"/>
              </w:rPr>
              <w:t xml:space="preserve">правового </w:t>
            </w:r>
            <w:r w:rsidRPr="008C5414">
              <w:rPr>
                <w:lang w:val="ru-RU"/>
              </w:rPr>
              <w:t>документа</w:t>
            </w:r>
            <w:r w:rsidRPr="008C5414">
              <w:rPr>
                <w:rFonts w:eastAsia="Calibri"/>
                <w:szCs w:val="22"/>
                <w:lang w:val="ru-RU" w:eastAsia="en-US"/>
              </w:rPr>
              <w:t xml:space="preserve"> по ГР.</w:t>
            </w:r>
          </w:p>
          <w:p w:rsidR="00987C92" w:rsidRPr="008C5414" w:rsidRDefault="009F55D1" w:rsidP="00FA7208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Продолжительность</w:t>
            </w:r>
            <w:r w:rsidRPr="008C5414">
              <w:rPr>
                <w:rFonts w:eastAsia="Calibri"/>
                <w:szCs w:val="22"/>
                <w:lang w:eastAsia="en-US"/>
              </w:rPr>
              <w:t>:</w:t>
            </w:r>
            <w:r w:rsidRPr="008C5414">
              <w:rPr>
                <w:rFonts w:eastAsia="Calibri"/>
                <w:szCs w:val="22"/>
                <w:lang w:val="ru-RU" w:eastAsia="en-US"/>
              </w:rPr>
              <w:t xml:space="preserve"> </w:t>
            </w:r>
            <w:r w:rsidRPr="008C5414">
              <w:rPr>
                <w:rFonts w:eastAsia="Calibri"/>
                <w:szCs w:val="22"/>
                <w:lang w:eastAsia="en-US"/>
              </w:rPr>
              <w:t xml:space="preserve"> 5 </w:t>
            </w:r>
            <w:r w:rsidRPr="008C5414">
              <w:rPr>
                <w:rFonts w:eastAsia="Calibri"/>
                <w:szCs w:val="22"/>
                <w:lang w:val="ru-RU" w:eastAsia="en-US"/>
              </w:rPr>
              <w:t>дней</w:t>
            </w:r>
          </w:p>
        </w:tc>
      </w:tr>
      <w:tr w:rsidR="008C5414" w:rsidRPr="008C5414" w:rsidTr="00DD123C">
        <w:tc>
          <w:tcPr>
            <w:tcW w:w="2518" w:type="dxa"/>
            <w:shd w:val="clear" w:color="auto" w:fill="auto"/>
          </w:tcPr>
          <w:p w:rsidR="00987C92" w:rsidRPr="008C5414" w:rsidRDefault="004E2912" w:rsidP="004E2912">
            <w:pPr>
              <w:spacing w:before="120" w:after="120" w:line="240" w:lineRule="exact"/>
              <w:rPr>
                <w:rFonts w:eastAsia="Calibri"/>
                <w:szCs w:val="22"/>
                <w:lang w:val="ru-RU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 xml:space="preserve">апрель </w:t>
            </w:r>
            <w:r w:rsidR="00987C92" w:rsidRPr="008C5414">
              <w:rPr>
                <w:rFonts w:eastAsia="Calibri"/>
                <w:szCs w:val="22"/>
                <w:lang w:eastAsia="en-US"/>
              </w:rPr>
              <w:t>2019</w:t>
            </w:r>
            <w:r w:rsidRPr="008C5414">
              <w:rPr>
                <w:rFonts w:eastAsia="Calibri"/>
                <w:szCs w:val="22"/>
                <w:lang w:val="ru-RU" w:eastAsia="en-US"/>
              </w:rPr>
              <w:t> г.</w:t>
            </w:r>
          </w:p>
        </w:tc>
        <w:tc>
          <w:tcPr>
            <w:tcW w:w="7028" w:type="dxa"/>
            <w:shd w:val="clear" w:color="auto" w:fill="auto"/>
          </w:tcPr>
          <w:p w:rsidR="009F55D1" w:rsidRPr="008C5414" w:rsidRDefault="009F55D1" w:rsidP="00FA7208">
            <w:pPr>
              <w:spacing w:before="120" w:after="120" w:line="240" w:lineRule="exact"/>
              <w:rPr>
                <w:rFonts w:eastAsia="Calibri"/>
                <w:szCs w:val="22"/>
                <w:lang w:val="ru-RU" w:eastAsia="en-US"/>
              </w:rPr>
            </w:pPr>
            <w:r w:rsidRPr="008C5414">
              <w:rPr>
                <w:lang w:val="ru-RU"/>
              </w:rPr>
              <w:t>Подготовительный комитет Дипломатической конференции по генетическим ресурсам</w:t>
            </w:r>
            <w:r w:rsidR="005E47B7">
              <w:rPr>
                <w:lang w:val="ru-RU"/>
              </w:rPr>
              <w:t>.</w:t>
            </w:r>
          </w:p>
          <w:p w:rsidR="00987C92" w:rsidRPr="008C5414" w:rsidRDefault="009F55D1" w:rsidP="00FA7208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Продолжительность</w:t>
            </w:r>
            <w:r w:rsidRPr="008C5414">
              <w:rPr>
                <w:rFonts w:eastAsia="Calibri"/>
                <w:szCs w:val="22"/>
                <w:lang w:eastAsia="en-US"/>
              </w:rPr>
              <w:t>:</w:t>
            </w:r>
            <w:r w:rsidRPr="008C5414">
              <w:rPr>
                <w:rFonts w:eastAsia="Calibri"/>
                <w:szCs w:val="22"/>
                <w:lang w:val="ru-RU" w:eastAsia="en-US"/>
              </w:rPr>
              <w:t xml:space="preserve"> </w:t>
            </w:r>
            <w:r w:rsidRPr="008C5414">
              <w:rPr>
                <w:rFonts w:eastAsia="Calibri"/>
                <w:szCs w:val="22"/>
                <w:lang w:eastAsia="en-US"/>
              </w:rPr>
              <w:t xml:space="preserve"> 5 </w:t>
            </w:r>
            <w:r w:rsidRPr="008C5414">
              <w:rPr>
                <w:rFonts w:eastAsia="Calibri"/>
                <w:szCs w:val="22"/>
                <w:lang w:val="ru-RU" w:eastAsia="en-US"/>
              </w:rPr>
              <w:t>дней</w:t>
            </w:r>
          </w:p>
        </w:tc>
      </w:tr>
      <w:tr w:rsidR="008C5414" w:rsidRPr="00F16713" w:rsidTr="00DD123C">
        <w:tc>
          <w:tcPr>
            <w:tcW w:w="2518" w:type="dxa"/>
            <w:shd w:val="clear" w:color="auto" w:fill="auto"/>
          </w:tcPr>
          <w:p w:rsidR="00987C92" w:rsidRPr="008C5414" w:rsidRDefault="004E2912" w:rsidP="00FA7208">
            <w:pPr>
              <w:spacing w:before="120" w:after="120" w:line="240" w:lineRule="exact"/>
              <w:rPr>
                <w:rFonts w:eastAsia="Calibri"/>
                <w:szCs w:val="22"/>
                <w:lang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 xml:space="preserve">апрель </w:t>
            </w:r>
            <w:r w:rsidRPr="008C5414">
              <w:rPr>
                <w:rFonts w:eastAsia="Calibri"/>
                <w:szCs w:val="22"/>
                <w:lang w:eastAsia="en-US"/>
              </w:rPr>
              <w:t>2019</w:t>
            </w:r>
            <w:r w:rsidRPr="008C5414">
              <w:rPr>
                <w:rFonts w:eastAsia="Calibri"/>
                <w:szCs w:val="22"/>
                <w:lang w:val="ru-RU" w:eastAsia="en-US"/>
              </w:rPr>
              <w:t> г.</w:t>
            </w:r>
          </w:p>
        </w:tc>
        <w:tc>
          <w:tcPr>
            <w:tcW w:w="7028" w:type="dxa"/>
            <w:shd w:val="clear" w:color="auto" w:fill="auto"/>
          </w:tcPr>
          <w:p w:rsidR="009F55D1" w:rsidRPr="008C5414" w:rsidRDefault="009F55D1" w:rsidP="009F55D1">
            <w:pPr>
              <w:spacing w:before="120" w:after="120" w:line="240" w:lineRule="exact"/>
              <w:rPr>
                <w:rFonts w:eastAsia="Calibri"/>
                <w:szCs w:val="22"/>
                <w:lang w:val="ru-RU" w:eastAsia="en-US"/>
              </w:rPr>
            </w:pPr>
            <w:r w:rsidRPr="008C5414">
              <w:rPr>
                <w:lang w:val="ru-RU"/>
              </w:rPr>
              <w:t>Дипломатическая конференция по принятию международного юридически обяз</w:t>
            </w:r>
            <w:r w:rsidR="00BD2D24">
              <w:rPr>
                <w:lang w:val="ru-RU"/>
              </w:rPr>
              <w:t>ывающего</w:t>
            </w:r>
            <w:r w:rsidRPr="008C5414">
              <w:rPr>
                <w:lang w:val="ru-RU"/>
              </w:rPr>
              <w:t xml:space="preserve"> документа, призванного обеспечить эффективную и сбалансированную охрану генетических ресурсов</w:t>
            </w:r>
            <w:r w:rsidR="005E47B7">
              <w:rPr>
                <w:lang w:val="ru-RU"/>
              </w:rPr>
              <w:t>.</w:t>
            </w:r>
          </w:p>
          <w:p w:rsidR="00987C92" w:rsidRPr="008C5414" w:rsidRDefault="009F55D1" w:rsidP="00FA7208">
            <w:pPr>
              <w:spacing w:before="120" w:after="120" w:line="240" w:lineRule="exact"/>
              <w:rPr>
                <w:rFonts w:eastAsia="Calibri"/>
                <w:szCs w:val="22"/>
                <w:lang w:val="ru-RU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>Продолжительность:  18 дней</w:t>
            </w:r>
          </w:p>
          <w:p w:rsidR="00987C92" w:rsidRPr="008C5414" w:rsidRDefault="009F55D1" w:rsidP="009F55D1">
            <w:pPr>
              <w:spacing w:before="120" w:after="120" w:line="240" w:lineRule="exact"/>
              <w:rPr>
                <w:rFonts w:eastAsia="Calibri"/>
                <w:szCs w:val="22"/>
                <w:lang w:val="ru-RU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 xml:space="preserve">Место проведения: </w:t>
            </w:r>
            <w:r w:rsidR="00987C92" w:rsidRPr="008C5414">
              <w:rPr>
                <w:rFonts w:eastAsia="Calibri"/>
                <w:szCs w:val="22"/>
                <w:lang w:val="ru-RU" w:eastAsia="en-US"/>
              </w:rPr>
              <w:t xml:space="preserve"> </w:t>
            </w:r>
            <w:r w:rsidRPr="008C5414">
              <w:rPr>
                <w:rFonts w:eastAsia="Calibri"/>
                <w:szCs w:val="22"/>
                <w:lang w:val="ru-RU" w:eastAsia="en-US"/>
              </w:rPr>
              <w:t>Африка</w:t>
            </w:r>
          </w:p>
        </w:tc>
      </w:tr>
      <w:tr w:rsidR="00987C92" w:rsidRPr="00F16713" w:rsidTr="00DD123C">
        <w:tc>
          <w:tcPr>
            <w:tcW w:w="2518" w:type="dxa"/>
            <w:shd w:val="clear" w:color="auto" w:fill="auto"/>
          </w:tcPr>
          <w:p w:rsidR="00987C92" w:rsidRPr="008C5414" w:rsidRDefault="004E2912" w:rsidP="004E2912">
            <w:pPr>
              <w:spacing w:before="120" w:after="120" w:line="240" w:lineRule="exact"/>
              <w:rPr>
                <w:rFonts w:eastAsia="Calibri"/>
                <w:szCs w:val="22"/>
                <w:lang w:val="ru-RU" w:eastAsia="en-US"/>
              </w:rPr>
            </w:pPr>
            <w:r w:rsidRPr="008C5414">
              <w:rPr>
                <w:rFonts w:eastAsia="Calibri"/>
                <w:szCs w:val="22"/>
                <w:lang w:val="ru-RU" w:eastAsia="en-US"/>
              </w:rPr>
              <w:t xml:space="preserve">октябрь </w:t>
            </w:r>
            <w:r w:rsidR="00987C92" w:rsidRPr="008C5414">
              <w:rPr>
                <w:rFonts w:eastAsia="Calibri"/>
                <w:szCs w:val="22"/>
                <w:lang w:eastAsia="en-US"/>
              </w:rPr>
              <w:t>2019</w:t>
            </w:r>
            <w:r w:rsidRPr="008C5414">
              <w:rPr>
                <w:rFonts w:eastAsia="Calibri"/>
                <w:szCs w:val="22"/>
                <w:lang w:val="ru-RU" w:eastAsia="en-US"/>
              </w:rPr>
              <w:t> г.</w:t>
            </w:r>
          </w:p>
        </w:tc>
        <w:tc>
          <w:tcPr>
            <w:tcW w:w="7028" w:type="dxa"/>
            <w:shd w:val="clear" w:color="auto" w:fill="auto"/>
          </w:tcPr>
          <w:p w:rsidR="00987C92" w:rsidRPr="008C5414" w:rsidRDefault="009F55D1" w:rsidP="009F55D1">
            <w:pPr>
              <w:spacing w:before="120" w:after="120" w:line="240" w:lineRule="exact"/>
              <w:rPr>
                <w:lang w:val="ru-RU"/>
              </w:rPr>
            </w:pPr>
            <w:r w:rsidRPr="008C5414">
              <w:rPr>
                <w:lang w:val="ru-RU"/>
              </w:rPr>
              <w:t>Решение Генеральной Ассамблеи о программе работы Комитета в отношении ТЗ и ТВК.</w:t>
            </w:r>
          </w:p>
        </w:tc>
      </w:tr>
    </w:tbl>
    <w:p w:rsidR="00987C92" w:rsidRPr="008C5414" w:rsidRDefault="00987C92" w:rsidP="00987C92">
      <w:pPr>
        <w:autoSpaceDE w:val="0"/>
        <w:autoSpaceDN w:val="0"/>
        <w:adjustRightInd w:val="0"/>
        <w:rPr>
          <w:rFonts w:eastAsia="Calibri"/>
          <w:szCs w:val="22"/>
          <w:lang w:val="ru-RU" w:eastAsia="en-US"/>
        </w:rPr>
      </w:pPr>
    </w:p>
    <w:p w:rsidR="00FD1C08" w:rsidRPr="008C5414" w:rsidRDefault="00FD1C08" w:rsidP="00987C92">
      <w:pPr>
        <w:ind w:left="5534"/>
        <w:contextualSpacing/>
        <w:rPr>
          <w:szCs w:val="22"/>
          <w:lang w:eastAsia="en-US"/>
        </w:rPr>
      </w:pPr>
      <w:r w:rsidRPr="008C5414">
        <w:rPr>
          <w:szCs w:val="22"/>
          <w:lang w:eastAsia="en-US"/>
        </w:rPr>
        <w:t>[</w:t>
      </w:r>
      <w:r w:rsidR="009F55D1" w:rsidRPr="008C5414">
        <w:rPr>
          <w:szCs w:val="22"/>
          <w:lang w:val="ru-RU" w:eastAsia="en-US"/>
        </w:rPr>
        <w:t>Конец приложения и документа</w:t>
      </w:r>
      <w:r w:rsidRPr="008C5414">
        <w:rPr>
          <w:szCs w:val="22"/>
          <w:lang w:eastAsia="en-US"/>
        </w:rPr>
        <w:t>]</w:t>
      </w:r>
    </w:p>
    <w:sectPr w:rsidR="00FD1C08" w:rsidRPr="008C5414" w:rsidSect="00D70B35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B2" w:rsidRDefault="005264B2">
      <w:r>
        <w:separator/>
      </w:r>
    </w:p>
  </w:endnote>
  <w:endnote w:type="continuationSeparator" w:id="0">
    <w:p w:rsidR="005264B2" w:rsidRDefault="005264B2" w:rsidP="003B38C1">
      <w:r>
        <w:separator/>
      </w:r>
    </w:p>
    <w:p w:rsidR="005264B2" w:rsidRPr="003B38C1" w:rsidRDefault="005264B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264B2" w:rsidRPr="003B38C1" w:rsidRDefault="005264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B2" w:rsidRDefault="005264B2">
      <w:r>
        <w:separator/>
      </w:r>
    </w:p>
  </w:footnote>
  <w:footnote w:type="continuationSeparator" w:id="0">
    <w:p w:rsidR="005264B2" w:rsidRDefault="005264B2" w:rsidP="008B60B2">
      <w:r>
        <w:separator/>
      </w:r>
    </w:p>
    <w:p w:rsidR="005264B2" w:rsidRPr="00ED77FB" w:rsidRDefault="005264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264B2" w:rsidRPr="00ED77FB" w:rsidRDefault="005264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35" w:rsidRPr="00D13C08" w:rsidRDefault="00D70B35" w:rsidP="00477D6B">
    <w:pPr>
      <w:jc w:val="right"/>
      <w:rPr>
        <w:szCs w:val="22"/>
      </w:rPr>
    </w:pPr>
    <w:r w:rsidRPr="00D13C08">
      <w:rPr>
        <w:caps/>
        <w:szCs w:val="22"/>
      </w:rPr>
      <w:t>WO/GA/4</w:t>
    </w:r>
    <w:r>
      <w:rPr>
        <w:caps/>
        <w:szCs w:val="22"/>
      </w:rPr>
      <w:t>7/XX</w:t>
    </w:r>
  </w:p>
  <w:p w:rsidR="00D70B35" w:rsidRPr="00D13C08" w:rsidRDefault="00D70B35" w:rsidP="00477D6B">
    <w:pPr>
      <w:jc w:val="right"/>
      <w:rPr>
        <w:szCs w:val="22"/>
      </w:rPr>
    </w:pPr>
    <w:r w:rsidRPr="00D13C08">
      <w:rPr>
        <w:szCs w:val="22"/>
      </w:rPr>
      <w:t xml:space="preserve">page 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 w:rsidR="008C5414">
      <w:rPr>
        <w:noProof/>
        <w:szCs w:val="22"/>
      </w:rPr>
      <w:t>2</w:t>
    </w:r>
    <w:r w:rsidRPr="00D13C08">
      <w:rPr>
        <w:szCs w:val="22"/>
      </w:rPr>
      <w:fldChar w:fldCharType="end"/>
    </w:r>
  </w:p>
  <w:p w:rsidR="00D70B35" w:rsidRDefault="00D70B3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6B5FBB" w:rsidRDefault="00DE0EAD" w:rsidP="00477D6B">
    <w:pPr>
      <w:jc w:val="right"/>
      <w:rPr>
        <w:lang w:val="ru-RU"/>
      </w:rPr>
    </w:pPr>
    <w:bookmarkStart w:id="5" w:name="Code2"/>
    <w:bookmarkEnd w:id="5"/>
    <w:r w:rsidRPr="00254057">
      <w:t>WO</w:t>
    </w:r>
    <w:r w:rsidRPr="006B5FBB">
      <w:rPr>
        <w:lang w:val="ru-RU"/>
      </w:rPr>
      <w:t>/</w:t>
    </w:r>
    <w:r w:rsidRPr="00254057">
      <w:t>GA</w:t>
    </w:r>
    <w:r w:rsidRPr="006B5FBB">
      <w:rPr>
        <w:lang w:val="ru-RU"/>
      </w:rPr>
      <w:t>/49/</w:t>
    </w:r>
    <w:r w:rsidR="00254057" w:rsidRPr="006B5FBB">
      <w:rPr>
        <w:lang w:val="ru-RU"/>
      </w:rPr>
      <w:t>17</w:t>
    </w:r>
  </w:p>
  <w:p w:rsidR="00EC4E49" w:rsidRPr="006B5FBB" w:rsidRDefault="00F16713" w:rsidP="00477D6B">
    <w:pPr>
      <w:jc w:val="right"/>
      <w:rPr>
        <w:lang w:val="ru-RU"/>
      </w:rPr>
    </w:pPr>
    <w:r>
      <w:rPr>
        <w:lang w:val="ru-RU"/>
      </w:rPr>
      <w:t>П</w:t>
    </w:r>
    <w:r w:rsidR="006B5FBB">
      <w:rPr>
        <w:lang w:val="ru-RU"/>
      </w:rPr>
      <w:t>риложение</w:t>
    </w:r>
    <w:r w:rsidR="00D70B35" w:rsidRPr="006B5FBB">
      <w:rPr>
        <w:lang w:val="ru-RU"/>
      </w:rPr>
      <w:t xml:space="preserve">, </w:t>
    </w:r>
    <w:r w:rsidR="006B5FBB">
      <w:rPr>
        <w:lang w:val="ru-RU"/>
      </w:rPr>
      <w:t>стр.</w:t>
    </w:r>
    <w:r w:rsidR="00EC4E49" w:rsidRPr="006B5FBB">
      <w:rPr>
        <w:lang w:val="ru-RU"/>
      </w:rPr>
      <w:t xml:space="preserve"> </w:t>
    </w:r>
    <w:r w:rsidR="00EC4E49">
      <w:fldChar w:fldCharType="begin"/>
    </w:r>
    <w:r w:rsidR="00EC4E49" w:rsidRPr="006B5FBB">
      <w:rPr>
        <w:lang w:val="ru-RU"/>
      </w:rPr>
      <w:instrText xml:space="preserve"> </w:instrText>
    </w:r>
    <w:r w:rsidR="00EC4E49">
      <w:instrText>PAGE</w:instrText>
    </w:r>
    <w:r w:rsidR="00EC4E49" w:rsidRPr="006B5FBB">
      <w:rPr>
        <w:lang w:val="ru-RU"/>
      </w:rPr>
      <w:instrText xml:space="preserve">  \* </w:instrText>
    </w:r>
    <w:r w:rsidR="00EC4E49">
      <w:instrText>MERGEFORMAT</w:instrText>
    </w:r>
    <w:r w:rsidR="00EC4E49" w:rsidRPr="006B5FBB">
      <w:rPr>
        <w:lang w:val="ru-RU"/>
      </w:rPr>
      <w:instrText xml:space="preserve"> </w:instrText>
    </w:r>
    <w:r w:rsidR="00EC4E49">
      <w:fldChar w:fldCharType="separate"/>
    </w:r>
    <w:r w:rsidR="004214C0" w:rsidRPr="004214C0">
      <w:rPr>
        <w:noProof/>
        <w:lang w:val="ru-RU"/>
      </w:rPr>
      <w:t>4</w:t>
    </w:r>
    <w:r w:rsidR="00EC4E49">
      <w:fldChar w:fldCharType="end"/>
    </w:r>
  </w:p>
  <w:p w:rsidR="008A134B" w:rsidRPr="006B5FBB" w:rsidRDefault="008A134B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35" w:rsidRDefault="00D70B35" w:rsidP="00D70B35">
    <w:pPr>
      <w:pStyle w:val="Header"/>
      <w:jc w:val="right"/>
    </w:pPr>
    <w:r w:rsidRPr="00254057">
      <w:t>WO/GA/49/</w:t>
    </w:r>
    <w:r w:rsidR="00254057">
      <w:t>17</w:t>
    </w:r>
  </w:p>
  <w:p w:rsidR="00D70B35" w:rsidRDefault="004626D9" w:rsidP="00D70B35">
    <w:pPr>
      <w:pStyle w:val="Header"/>
      <w:jc w:val="right"/>
    </w:pPr>
    <w:r>
      <w:rPr>
        <w:lang w:val="ru-RU"/>
      </w:rPr>
      <w:t>ПРИЛОЖЕНИЕ</w:t>
    </w:r>
  </w:p>
  <w:p w:rsidR="00D70B35" w:rsidRDefault="00D70B35" w:rsidP="00D70B3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15267"/>
    <w:multiLevelType w:val="hybridMultilevel"/>
    <w:tmpl w:val="E7F06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4704FD5"/>
    <w:multiLevelType w:val="hybridMultilevel"/>
    <w:tmpl w:val="E4A88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3425DAD"/>
    <w:multiLevelType w:val="hybridMultilevel"/>
    <w:tmpl w:val="07602EE6"/>
    <w:lvl w:ilvl="0" w:tplc="10BC53CC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7570B23"/>
    <w:multiLevelType w:val="hybridMultilevel"/>
    <w:tmpl w:val="BCC8F33A"/>
    <w:lvl w:ilvl="0" w:tplc="ACD60694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2F4A94"/>
    <w:multiLevelType w:val="hybridMultilevel"/>
    <w:tmpl w:val="A7526C36"/>
    <w:lvl w:ilvl="0" w:tplc="31C80DA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AD"/>
    <w:rsid w:val="00043CAA"/>
    <w:rsid w:val="00075432"/>
    <w:rsid w:val="000968ED"/>
    <w:rsid w:val="000B45EE"/>
    <w:rsid w:val="000F5E56"/>
    <w:rsid w:val="0010444F"/>
    <w:rsid w:val="001101D0"/>
    <w:rsid w:val="00120934"/>
    <w:rsid w:val="001362EE"/>
    <w:rsid w:val="001647D5"/>
    <w:rsid w:val="001825D8"/>
    <w:rsid w:val="001832A6"/>
    <w:rsid w:val="001B29A7"/>
    <w:rsid w:val="0021217E"/>
    <w:rsid w:val="00214427"/>
    <w:rsid w:val="00254057"/>
    <w:rsid w:val="002634C4"/>
    <w:rsid w:val="002928D3"/>
    <w:rsid w:val="002F1FE6"/>
    <w:rsid w:val="002F4E68"/>
    <w:rsid w:val="0031292C"/>
    <w:rsid w:val="00312F7F"/>
    <w:rsid w:val="003245D4"/>
    <w:rsid w:val="003335B4"/>
    <w:rsid w:val="00361450"/>
    <w:rsid w:val="003673CF"/>
    <w:rsid w:val="003708A2"/>
    <w:rsid w:val="003845C1"/>
    <w:rsid w:val="003A0C48"/>
    <w:rsid w:val="003A6F89"/>
    <w:rsid w:val="003B38C1"/>
    <w:rsid w:val="003D171D"/>
    <w:rsid w:val="004214C0"/>
    <w:rsid w:val="00423E3E"/>
    <w:rsid w:val="00427AF4"/>
    <w:rsid w:val="004626D9"/>
    <w:rsid w:val="004647DA"/>
    <w:rsid w:val="00474062"/>
    <w:rsid w:val="00477D6B"/>
    <w:rsid w:val="004B5B96"/>
    <w:rsid w:val="004E2912"/>
    <w:rsid w:val="004F0193"/>
    <w:rsid w:val="005019FF"/>
    <w:rsid w:val="00513424"/>
    <w:rsid w:val="005264B2"/>
    <w:rsid w:val="0053057A"/>
    <w:rsid w:val="00560A29"/>
    <w:rsid w:val="00566EE3"/>
    <w:rsid w:val="005C6649"/>
    <w:rsid w:val="005E47B7"/>
    <w:rsid w:val="00605827"/>
    <w:rsid w:val="006211BB"/>
    <w:rsid w:val="00646050"/>
    <w:rsid w:val="006713CA"/>
    <w:rsid w:val="00676C5C"/>
    <w:rsid w:val="00684BB5"/>
    <w:rsid w:val="006B5FBB"/>
    <w:rsid w:val="00732B7A"/>
    <w:rsid w:val="00757174"/>
    <w:rsid w:val="007769AC"/>
    <w:rsid w:val="007956A6"/>
    <w:rsid w:val="007D1613"/>
    <w:rsid w:val="007E4C0E"/>
    <w:rsid w:val="0081310A"/>
    <w:rsid w:val="00895F7C"/>
    <w:rsid w:val="008A134B"/>
    <w:rsid w:val="008A2CB2"/>
    <w:rsid w:val="008B0906"/>
    <w:rsid w:val="008B0976"/>
    <w:rsid w:val="008B2CC1"/>
    <w:rsid w:val="008B60B2"/>
    <w:rsid w:val="008C5414"/>
    <w:rsid w:val="008D6BC4"/>
    <w:rsid w:val="0090731E"/>
    <w:rsid w:val="00916EE2"/>
    <w:rsid w:val="00966A22"/>
    <w:rsid w:val="0096722F"/>
    <w:rsid w:val="00980843"/>
    <w:rsid w:val="00987C92"/>
    <w:rsid w:val="009E2791"/>
    <w:rsid w:val="009E3F6F"/>
    <w:rsid w:val="009F499F"/>
    <w:rsid w:val="009F508B"/>
    <w:rsid w:val="009F55D1"/>
    <w:rsid w:val="00A30352"/>
    <w:rsid w:val="00A42DAF"/>
    <w:rsid w:val="00A44860"/>
    <w:rsid w:val="00A45BD8"/>
    <w:rsid w:val="00A83646"/>
    <w:rsid w:val="00A869B7"/>
    <w:rsid w:val="00AC205C"/>
    <w:rsid w:val="00AF0A6B"/>
    <w:rsid w:val="00B05A69"/>
    <w:rsid w:val="00B12C99"/>
    <w:rsid w:val="00B85C60"/>
    <w:rsid w:val="00B92114"/>
    <w:rsid w:val="00B9734B"/>
    <w:rsid w:val="00BA30E2"/>
    <w:rsid w:val="00BD2D24"/>
    <w:rsid w:val="00C0254D"/>
    <w:rsid w:val="00C11BFE"/>
    <w:rsid w:val="00C5068F"/>
    <w:rsid w:val="00C75162"/>
    <w:rsid w:val="00C8481A"/>
    <w:rsid w:val="00C86D74"/>
    <w:rsid w:val="00C909A7"/>
    <w:rsid w:val="00CA5DC5"/>
    <w:rsid w:val="00CD04F1"/>
    <w:rsid w:val="00D45252"/>
    <w:rsid w:val="00D70B35"/>
    <w:rsid w:val="00D71B4D"/>
    <w:rsid w:val="00D93D55"/>
    <w:rsid w:val="00DA35E7"/>
    <w:rsid w:val="00DC03AC"/>
    <w:rsid w:val="00DE0EAD"/>
    <w:rsid w:val="00E11F23"/>
    <w:rsid w:val="00E15015"/>
    <w:rsid w:val="00E335FE"/>
    <w:rsid w:val="00E90624"/>
    <w:rsid w:val="00EA7BC5"/>
    <w:rsid w:val="00EA7D6E"/>
    <w:rsid w:val="00EB6278"/>
    <w:rsid w:val="00EC4E49"/>
    <w:rsid w:val="00ED77FB"/>
    <w:rsid w:val="00EE45FA"/>
    <w:rsid w:val="00EE7952"/>
    <w:rsid w:val="00F019EC"/>
    <w:rsid w:val="00F10ED0"/>
    <w:rsid w:val="00F16713"/>
    <w:rsid w:val="00F31710"/>
    <w:rsid w:val="00F66152"/>
    <w:rsid w:val="00F70BF3"/>
    <w:rsid w:val="00FA7208"/>
    <w:rsid w:val="00FB0FFD"/>
    <w:rsid w:val="00FC273A"/>
    <w:rsid w:val="00FC2766"/>
    <w:rsid w:val="00FD1C08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F44D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E0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EA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DE0EAD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uiPriority w:val="99"/>
    <w:locked/>
    <w:rsid w:val="00D70B3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E7952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E0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EA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DE0EAD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uiPriority w:val="99"/>
    <w:locked/>
    <w:rsid w:val="00D70B3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E7952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1E841-3018-4487-AD75-25D46316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49 (E)</Template>
  <TotalTime>21</TotalTime>
  <Pages>1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</dc:title>
  <dc:creator>JIAO Fei</dc:creator>
  <cp:lastModifiedBy>SILAKOVA Olga</cp:lastModifiedBy>
  <cp:revision>2</cp:revision>
  <cp:lastPrinted>2017-08-02T13:26:00Z</cp:lastPrinted>
  <dcterms:created xsi:type="dcterms:W3CDTF">2017-08-03T07:21:00Z</dcterms:created>
  <dcterms:modified xsi:type="dcterms:W3CDTF">2017-08-03T07:21:00Z</dcterms:modified>
</cp:coreProperties>
</file>