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21C59" w:rsidRPr="00C21C59" w:rsidTr="00C21C5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21C59" w:rsidRPr="00C21C59" w:rsidRDefault="00C21C59" w:rsidP="00C21C59">
            <w:pPr>
              <w:jc w:val="both"/>
              <w:rPr>
                <w:rFonts w:hint="eastAsia"/>
              </w:rPr>
            </w:pPr>
            <w:r w:rsidRPr="00C21C59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738EFEE8" wp14:editId="4FD60610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1C59" w:rsidRPr="00C21C59" w:rsidRDefault="00C21C59" w:rsidP="00C21C5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1C59" w:rsidRPr="00C21C59" w:rsidRDefault="00C21C59" w:rsidP="00C21C59">
            <w:pPr>
              <w:jc w:val="right"/>
              <w:rPr>
                <w:rFonts w:hint="eastAsia"/>
              </w:rPr>
            </w:pPr>
            <w:r w:rsidRPr="00C21C59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C21C59" w:rsidRPr="00C21C59" w:rsidTr="00C21C5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21C59" w:rsidRPr="00C21C59" w:rsidRDefault="00C21C59" w:rsidP="00C21C59">
            <w:pPr>
              <w:jc w:val="right"/>
              <w:rPr>
                <w:rFonts w:ascii="Arial Black" w:hAnsi="Arial Black" w:hint="eastAsia"/>
                <w:caps/>
                <w:sz w:val="15"/>
              </w:rPr>
            </w:pPr>
            <w:r w:rsidRPr="00C21C59">
              <w:rPr>
                <w:rFonts w:ascii="Arial Black" w:hAnsi="Arial Black" w:hint="eastAsia"/>
                <w:caps/>
                <w:sz w:val="15"/>
              </w:rPr>
              <w:t>A/55/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8</w:t>
            </w:r>
          </w:p>
        </w:tc>
      </w:tr>
      <w:tr w:rsidR="00C21C59" w:rsidRPr="00C21C59" w:rsidTr="00C21C5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21C59" w:rsidRPr="00C21C59" w:rsidRDefault="00C21C59" w:rsidP="00C21C59">
            <w:pPr>
              <w:jc w:val="right"/>
              <w:rPr>
                <w:rFonts w:ascii="Arial Black" w:hAnsi="Arial Black" w:hint="eastAsia"/>
                <w:b/>
                <w:caps/>
                <w:sz w:val="15"/>
                <w:szCs w:val="15"/>
              </w:rPr>
            </w:pPr>
            <w:r w:rsidRPr="00C21C59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21C59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21C59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21C59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21C59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C21C59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21C59" w:rsidRPr="00C21C59" w:rsidTr="00C21C5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21C59" w:rsidRPr="00C21C59" w:rsidRDefault="00C21C59" w:rsidP="00C21C59">
            <w:pPr>
              <w:jc w:val="right"/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</w:pPr>
            <w:r w:rsidRPr="00C21C59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21C59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21C59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21C59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21C5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C21C59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C21C5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C21C59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28</w:t>
            </w:r>
            <w:r w:rsidRPr="00C21C59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21C59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21C59" w:rsidRPr="00C21C59" w:rsidRDefault="00C21C59" w:rsidP="00C21C59">
      <w:pPr>
        <w:rPr>
          <w:rFonts w:hint="eastAsia"/>
        </w:rPr>
      </w:pPr>
    </w:p>
    <w:p w:rsidR="00C21C59" w:rsidRPr="00C21C59" w:rsidRDefault="00C21C59" w:rsidP="00C21C59">
      <w:pPr>
        <w:rPr>
          <w:rFonts w:hint="eastAsia"/>
        </w:rPr>
      </w:pPr>
    </w:p>
    <w:p w:rsidR="00C21C59" w:rsidRPr="00C21C59" w:rsidRDefault="00C21C59" w:rsidP="00C21C59">
      <w:pPr>
        <w:rPr>
          <w:rFonts w:hint="eastAsia"/>
        </w:rPr>
      </w:pPr>
    </w:p>
    <w:p w:rsidR="00C21C59" w:rsidRPr="00C21C59" w:rsidRDefault="00C21C59" w:rsidP="00C21C59">
      <w:pPr>
        <w:rPr>
          <w:rFonts w:hint="eastAsia"/>
        </w:rPr>
      </w:pPr>
    </w:p>
    <w:p w:rsidR="00C21C59" w:rsidRPr="00C21C59" w:rsidRDefault="00C21C59" w:rsidP="00C21C59">
      <w:pPr>
        <w:rPr>
          <w:rFonts w:hint="eastAsia"/>
        </w:rPr>
      </w:pPr>
    </w:p>
    <w:p w:rsidR="00C21C59" w:rsidRPr="00C21C59" w:rsidRDefault="00C21C59" w:rsidP="00C21C59">
      <w:pPr>
        <w:spacing w:line="360" w:lineRule="atLeast"/>
        <w:rPr>
          <w:rFonts w:ascii="SimHei" w:eastAsia="SimHei" w:hint="eastAsia"/>
          <w:sz w:val="28"/>
          <w:szCs w:val="28"/>
        </w:rPr>
      </w:pPr>
      <w:r w:rsidRPr="00C21C59">
        <w:rPr>
          <w:rFonts w:ascii="SimHei" w:eastAsia="SimHei" w:hint="eastAsia"/>
          <w:sz w:val="28"/>
          <w:szCs w:val="28"/>
        </w:rPr>
        <w:t>世界知识产权组织成员国大会</w:t>
      </w:r>
    </w:p>
    <w:p w:rsidR="00C21C59" w:rsidRPr="00C21C59" w:rsidRDefault="00C21C59" w:rsidP="00C21C59">
      <w:pPr>
        <w:rPr>
          <w:rFonts w:hint="eastAsia"/>
          <w:szCs w:val="22"/>
        </w:rPr>
      </w:pPr>
    </w:p>
    <w:p w:rsidR="00C21C59" w:rsidRPr="00C21C59" w:rsidRDefault="00C21C59" w:rsidP="00C21C59">
      <w:pPr>
        <w:rPr>
          <w:rFonts w:hint="eastAsia"/>
          <w:szCs w:val="24"/>
        </w:rPr>
      </w:pPr>
    </w:p>
    <w:p w:rsidR="00C21C59" w:rsidRPr="00C21C59" w:rsidRDefault="00C21C59" w:rsidP="00C21C59">
      <w:pPr>
        <w:spacing w:line="360" w:lineRule="atLeast"/>
        <w:textAlignment w:val="bottom"/>
        <w:rPr>
          <w:rFonts w:ascii="KaiTi" w:eastAsia="KaiTi" w:hint="eastAsia"/>
          <w:b/>
          <w:sz w:val="24"/>
          <w:szCs w:val="24"/>
        </w:rPr>
      </w:pPr>
      <w:r w:rsidRPr="00C21C59">
        <w:rPr>
          <w:rFonts w:ascii="KaiTi" w:eastAsia="KaiTi" w:hint="eastAsia"/>
          <w:b/>
          <w:sz w:val="24"/>
          <w:szCs w:val="24"/>
        </w:rPr>
        <w:t>第五十五届系列会议</w:t>
      </w:r>
    </w:p>
    <w:p w:rsidR="00C21C59" w:rsidRPr="00C21C59" w:rsidRDefault="00C21C59" w:rsidP="00C21C59">
      <w:pPr>
        <w:spacing w:line="360" w:lineRule="atLeast"/>
        <w:textAlignment w:val="bottom"/>
        <w:rPr>
          <w:rFonts w:ascii="KaiTi" w:eastAsia="KaiTi" w:hAnsi="KaiTi" w:hint="eastAsia"/>
          <w:b/>
          <w:sz w:val="24"/>
          <w:szCs w:val="24"/>
        </w:rPr>
      </w:pPr>
      <w:r w:rsidRPr="00C21C59">
        <w:rPr>
          <w:rFonts w:ascii="KaiTi" w:eastAsia="KaiTi" w:hAnsi="KaiTi" w:hint="eastAsia"/>
          <w:sz w:val="24"/>
          <w:szCs w:val="24"/>
        </w:rPr>
        <w:t>2015</w:t>
      </w:r>
      <w:r w:rsidRPr="00C21C59">
        <w:rPr>
          <w:rFonts w:ascii="KaiTi" w:eastAsia="KaiTi" w:hAnsi="KaiTi" w:hint="eastAsia"/>
          <w:b/>
          <w:sz w:val="24"/>
          <w:szCs w:val="24"/>
        </w:rPr>
        <w:t>年</w:t>
      </w:r>
      <w:r w:rsidRPr="00C21C59">
        <w:rPr>
          <w:rFonts w:ascii="KaiTi" w:eastAsia="KaiTi" w:hAnsi="KaiTi" w:hint="eastAsia"/>
          <w:sz w:val="24"/>
          <w:szCs w:val="24"/>
        </w:rPr>
        <w:t>10</w:t>
      </w:r>
      <w:r w:rsidRPr="00C21C59">
        <w:rPr>
          <w:rFonts w:ascii="KaiTi" w:eastAsia="KaiTi" w:hAnsi="KaiTi" w:hint="eastAsia"/>
          <w:b/>
          <w:sz w:val="24"/>
          <w:szCs w:val="24"/>
        </w:rPr>
        <w:t>月</w:t>
      </w:r>
      <w:r w:rsidRPr="00C21C59">
        <w:rPr>
          <w:rFonts w:ascii="KaiTi" w:eastAsia="KaiTi" w:hAnsi="KaiTi" w:hint="eastAsia"/>
          <w:sz w:val="24"/>
          <w:szCs w:val="24"/>
        </w:rPr>
        <w:t>5</w:t>
      </w:r>
      <w:r w:rsidRPr="00C21C59">
        <w:rPr>
          <w:rFonts w:ascii="KaiTi" w:eastAsia="KaiTi" w:hAnsi="KaiTi" w:hint="eastAsia"/>
          <w:b/>
          <w:sz w:val="24"/>
          <w:szCs w:val="24"/>
        </w:rPr>
        <w:t>日至</w:t>
      </w:r>
      <w:r w:rsidRPr="00C21C59">
        <w:rPr>
          <w:rFonts w:ascii="KaiTi" w:eastAsia="KaiTi" w:hAnsi="KaiTi" w:hint="eastAsia"/>
          <w:sz w:val="24"/>
          <w:szCs w:val="24"/>
        </w:rPr>
        <w:t>14</w:t>
      </w:r>
      <w:r w:rsidRPr="00C21C59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21C59" w:rsidRPr="00C21C59" w:rsidRDefault="00C21C59" w:rsidP="00C21C59">
      <w:pPr>
        <w:rPr>
          <w:rFonts w:hint="eastAsia"/>
        </w:rPr>
      </w:pPr>
    </w:p>
    <w:p w:rsidR="00C21C59" w:rsidRPr="00C21C59" w:rsidRDefault="00C21C59" w:rsidP="00C21C59">
      <w:pPr>
        <w:rPr>
          <w:rFonts w:hint="eastAsia"/>
        </w:rPr>
      </w:pPr>
    </w:p>
    <w:p w:rsidR="00C21C59" w:rsidRPr="00C21C59" w:rsidRDefault="00C21C59" w:rsidP="00C21C59">
      <w:pPr>
        <w:rPr>
          <w:rFonts w:hint="eastAsia"/>
        </w:rPr>
      </w:pPr>
    </w:p>
    <w:p w:rsidR="00C21C59" w:rsidRPr="00C21C59" w:rsidRDefault="00C21C59" w:rsidP="00C21C59">
      <w:pPr>
        <w:rPr>
          <w:rFonts w:ascii="KaiTi" w:eastAsia="KaiTi" w:hAnsi="KaiTi" w:cs="Times New Roman" w:hint="eastAsia"/>
          <w:kern w:val="2"/>
          <w:sz w:val="24"/>
          <w:szCs w:val="32"/>
        </w:rPr>
      </w:pPr>
      <w:bookmarkStart w:id="3" w:name="TitleOfDoc"/>
      <w:bookmarkEnd w:id="3"/>
      <w:r w:rsidRPr="00C21C59">
        <w:rPr>
          <w:rFonts w:ascii="KaiTi" w:eastAsia="KaiTi" w:hAnsi="KaiTi" w:cs="Times New Roman" w:hint="eastAsia"/>
          <w:kern w:val="2"/>
          <w:sz w:val="24"/>
          <w:szCs w:val="32"/>
        </w:rPr>
        <w:t>截至2015年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9</w:t>
      </w:r>
      <w:r w:rsidRPr="00C21C59">
        <w:rPr>
          <w:rFonts w:ascii="KaiTi" w:eastAsia="KaiTi" w:hAnsi="KaiTi" w:cs="Times New Roman" w:hint="eastAsia"/>
          <w:kern w:val="2"/>
          <w:sz w:val="24"/>
          <w:szCs w:val="32"/>
        </w:rPr>
        <w:t>月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1</w:t>
      </w:r>
      <w:r w:rsidRPr="00C21C59">
        <w:rPr>
          <w:rFonts w:ascii="KaiTi" w:eastAsia="KaiTi" w:hAnsi="KaiTi" w:cs="Times New Roman" w:hint="eastAsia"/>
          <w:kern w:val="2"/>
          <w:sz w:val="24"/>
          <w:szCs w:val="32"/>
        </w:rPr>
        <w:t>日的会费缴纳情况</w:t>
      </w:r>
    </w:p>
    <w:p w:rsidR="00C21C59" w:rsidRPr="00C21C59" w:rsidRDefault="00C21C59" w:rsidP="00C21C59">
      <w:pPr>
        <w:rPr>
          <w:rFonts w:hint="eastAsia"/>
          <w:szCs w:val="22"/>
        </w:rPr>
      </w:pPr>
    </w:p>
    <w:p w:rsidR="00C21C59" w:rsidRPr="00C21C59" w:rsidRDefault="00C21C59" w:rsidP="00C21C59">
      <w:pPr>
        <w:rPr>
          <w:rFonts w:ascii="KaiTi" w:eastAsia="KaiTi" w:hAnsi="STKaiti" w:cs="Times New Roman" w:hint="eastAsia"/>
          <w:i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C21C59" w:rsidRPr="00C21C59" w:rsidRDefault="00C21C59" w:rsidP="00C21C59">
      <w:pPr>
        <w:rPr>
          <w:rFonts w:hint="eastAsia"/>
          <w:szCs w:val="22"/>
        </w:rPr>
      </w:pPr>
    </w:p>
    <w:p w:rsidR="00C21C59" w:rsidRPr="00C21C59" w:rsidRDefault="00C21C59" w:rsidP="00C21C59">
      <w:pPr>
        <w:rPr>
          <w:rFonts w:hint="eastAsia"/>
          <w:szCs w:val="22"/>
        </w:rPr>
      </w:pPr>
    </w:p>
    <w:p w:rsidR="00C21C59" w:rsidRPr="00C21C59" w:rsidRDefault="00C21C59" w:rsidP="00C21C59">
      <w:pPr>
        <w:rPr>
          <w:rFonts w:hint="eastAsia"/>
          <w:szCs w:val="22"/>
        </w:rPr>
      </w:pPr>
    </w:p>
    <w:p w:rsidR="00C21C59" w:rsidRPr="00C21C59" w:rsidRDefault="00C21C59" w:rsidP="00C21C59">
      <w:pPr>
        <w:rPr>
          <w:rFonts w:hint="eastAsia"/>
          <w:szCs w:val="22"/>
        </w:rPr>
      </w:pPr>
    </w:p>
    <w:p w:rsidR="002A7146" w:rsidRPr="006E66C1" w:rsidRDefault="00FF2A3E" w:rsidP="00EC612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jc w:val="both"/>
        <w:rPr>
          <w:rFonts w:ascii="SimSun" w:hAnsi="SimSun" w:hint="eastAsia"/>
          <w:sz w:val="21"/>
        </w:rPr>
      </w:pPr>
      <w:r w:rsidRPr="006E66C1">
        <w:rPr>
          <w:rFonts w:ascii="SimSun" w:hAnsi="SimSun" w:hint="eastAsia"/>
          <w:sz w:val="21"/>
        </w:rPr>
        <w:t>本文件载有截至2015年６月30日的会费缴纳情况(文件WO/PBC/24/9)的更新资料。</w:t>
      </w:r>
    </w:p>
    <w:p w:rsidR="00FF2A3E" w:rsidRPr="00D87DAD" w:rsidRDefault="00FF2A3E" w:rsidP="00FF2A3E">
      <w:pPr>
        <w:spacing w:beforeLines="100" w:before="240" w:afterLines="100" w:after="240" w:line="340" w:lineRule="atLeast"/>
        <w:rPr>
          <w:rFonts w:ascii="SimHei" w:eastAsia="SimHei" w:hAnsi="SimHei" w:hint="eastAsia"/>
          <w:caps/>
          <w:sz w:val="21"/>
          <w:szCs w:val="22"/>
        </w:rPr>
      </w:pPr>
      <w:r w:rsidRPr="00D87DAD">
        <w:rPr>
          <w:rFonts w:ascii="SimHei" w:eastAsia="SimHei" w:hAnsi="SimHei" w:hint="eastAsia"/>
          <w:caps/>
          <w:sz w:val="21"/>
          <w:szCs w:val="22"/>
        </w:rPr>
        <w:t>截至201</w:t>
      </w:r>
      <w:r>
        <w:rPr>
          <w:rFonts w:ascii="SimHei" w:eastAsia="SimHei" w:hAnsi="SimHei" w:hint="eastAsia"/>
          <w:caps/>
          <w:sz w:val="21"/>
          <w:szCs w:val="22"/>
        </w:rPr>
        <w:t>5</w:t>
      </w:r>
      <w:r w:rsidRPr="00D87DAD">
        <w:rPr>
          <w:rFonts w:ascii="SimHei" w:eastAsia="SimHei" w:hAnsi="SimHei" w:hint="eastAsia"/>
          <w:caps/>
          <w:sz w:val="21"/>
          <w:szCs w:val="22"/>
        </w:rPr>
        <w:t>年</w:t>
      </w:r>
      <w:r>
        <w:rPr>
          <w:rFonts w:ascii="SimHei" w:eastAsia="SimHei" w:hAnsi="SimHei" w:hint="eastAsia"/>
          <w:caps/>
          <w:sz w:val="21"/>
          <w:szCs w:val="22"/>
        </w:rPr>
        <w:t>9</w:t>
      </w:r>
      <w:r w:rsidRPr="00D87DAD">
        <w:rPr>
          <w:rFonts w:ascii="SimHei" w:eastAsia="SimHei" w:hAnsi="SimHei" w:hint="eastAsia"/>
          <w:caps/>
          <w:sz w:val="21"/>
          <w:szCs w:val="22"/>
        </w:rPr>
        <w:t>月</w:t>
      </w:r>
      <w:r>
        <w:rPr>
          <w:rFonts w:ascii="SimHei" w:eastAsia="SimHei" w:hAnsi="SimHei" w:hint="eastAsia"/>
          <w:caps/>
          <w:sz w:val="21"/>
          <w:szCs w:val="22"/>
        </w:rPr>
        <w:t>1</w:t>
      </w:r>
      <w:r w:rsidRPr="00D87DAD">
        <w:rPr>
          <w:rFonts w:ascii="SimHei" w:eastAsia="SimHei" w:hAnsi="SimHei" w:hint="eastAsia"/>
          <w:caps/>
          <w:sz w:val="21"/>
          <w:szCs w:val="22"/>
        </w:rPr>
        <w:t>日的会费拖欠情况</w:t>
      </w:r>
    </w:p>
    <w:p w:rsidR="00FF2A3E" w:rsidRPr="00D87DAD" w:rsidRDefault="00FF2A3E" w:rsidP="00FF2A3E">
      <w:pPr>
        <w:spacing w:afterLines="100" w:after="240" w:line="340" w:lineRule="atLeast"/>
        <w:rPr>
          <w:rFonts w:ascii="SimHei" w:eastAsia="SimHei" w:hAnsi="SimHei" w:hint="eastAsia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年度会费拖欠情况</w:t>
      </w:r>
      <w:r w:rsidRPr="00D87DAD">
        <w:rPr>
          <w:rFonts w:ascii="SimHei" w:eastAsia="SimHei" w:hAnsi="SimHei" w:hint="eastAsia"/>
          <w:sz w:val="21"/>
          <w:szCs w:val="22"/>
        </w:rPr>
        <w:br/>
        <w:t>(列入特别(冻结)</w:t>
      </w:r>
      <w:r>
        <w:rPr>
          <w:rFonts w:ascii="SimHei" w:eastAsia="SimHei" w:hAnsi="SimHei" w:hint="eastAsia"/>
          <w:sz w:val="21"/>
          <w:szCs w:val="22"/>
        </w:rPr>
        <w:t>账号</w:t>
      </w:r>
      <w:r w:rsidRPr="00D87DAD">
        <w:rPr>
          <w:rFonts w:ascii="SimHei" w:eastAsia="SimHei" w:hAnsi="SimHei" w:hint="eastAsia"/>
          <w:sz w:val="21"/>
          <w:szCs w:val="22"/>
        </w:rPr>
        <w:t>的最不发达国家1990年之前的会费拖欠除外)</w:t>
      </w:r>
    </w:p>
    <w:p w:rsidR="00FF2A3E" w:rsidRPr="00D87DAD" w:rsidRDefault="00FF2A3E" w:rsidP="00EC612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jc w:val="both"/>
        <w:rPr>
          <w:rFonts w:ascii="SimSun" w:hAnsi="SimSun" w:hint="eastAsia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以下表格列出截至201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</w:t>
      </w:r>
      <w:r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日根据自1994年1月1日起适用的单一会费制，并根据六个会费供资联盟(巴黎、伯尔尼、国际专利分类、尼斯、</w:t>
      </w:r>
      <w:proofErr w:type="gramStart"/>
      <w:r w:rsidRPr="00D87DAD">
        <w:rPr>
          <w:rFonts w:ascii="SimSun" w:hAnsi="SimSun" w:hint="eastAsia"/>
          <w:sz w:val="21"/>
          <w:szCs w:val="22"/>
        </w:rPr>
        <w:t>洛迦</w:t>
      </w:r>
      <w:proofErr w:type="gramEnd"/>
      <w:r w:rsidRPr="00D87DAD">
        <w:rPr>
          <w:rFonts w:ascii="SimSun" w:hAnsi="SimSun" w:hint="eastAsia"/>
          <w:sz w:val="21"/>
          <w:szCs w:val="22"/>
        </w:rPr>
        <w:t>诺、维也纳)和WIPO(用于不属于任何联盟成员的WIPO成员国)以前所适用的会费制的会费拖欠情况，但列入特别(冻结)账户的最不发达国家(LDC)1990年以前的会费拖欠除外，这些拖欠未列入该表，而在下文第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段的表中列出。</w:t>
      </w:r>
    </w:p>
    <w:p w:rsidR="00C21C59" w:rsidRPr="006E66C1" w:rsidRDefault="00C21C59">
      <w:pPr>
        <w:rPr>
          <w:rFonts w:ascii="SimSun" w:hAnsi="SimSun" w:hint="eastAsia"/>
          <w:sz w:val="21"/>
          <w:szCs w:val="22"/>
        </w:rPr>
      </w:pPr>
      <w:r w:rsidRPr="006E66C1">
        <w:rPr>
          <w:rFonts w:ascii="SimSun" w:hAnsi="SimSun" w:hint="eastAsia"/>
          <w:sz w:val="21"/>
          <w:szCs w:val="22"/>
        </w:rPr>
        <w:br w:type="page"/>
      </w:r>
    </w:p>
    <w:tbl>
      <w:tblPr>
        <w:tblW w:w="1029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4"/>
        <w:gridCol w:w="848"/>
        <w:gridCol w:w="3535"/>
        <w:gridCol w:w="1153"/>
        <w:gridCol w:w="1134"/>
        <w:gridCol w:w="1052"/>
      </w:tblGrid>
      <w:tr w:rsidR="00AE6D9F" w:rsidRPr="00CA6CFE" w:rsidTr="006E66C1">
        <w:trPr>
          <w:trHeight w:val="806"/>
          <w:tblHeader/>
          <w:jc w:val="center"/>
        </w:trPr>
        <w:tc>
          <w:tcPr>
            <w:tcW w:w="25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C21C59" w:rsidP="00C21C59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国　家</w:t>
            </w:r>
          </w:p>
        </w:tc>
        <w:tc>
          <w:tcPr>
            <w:tcW w:w="8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512005" w:rsidP="009207CC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  <w:r w:rsidR="00AE6D9F" w:rsidRPr="00CA6CFE">
              <w:rPr>
                <w:rFonts w:hint="eastAsia"/>
                <w:lang w:eastAsia="zh-CN"/>
              </w:rPr>
              <w:t>/</w:t>
            </w:r>
            <w:r w:rsidR="00AE6D9F" w:rsidRPr="00CA6CFE">
              <w:rPr>
                <w:rFonts w:hint="eastAsia"/>
                <w:lang w:eastAsia="zh-CN"/>
              </w:rPr>
              <w:br/>
            </w:r>
            <w:r>
              <w:rPr>
                <w:rFonts w:ascii="SimSun" w:eastAsia="SimSun" w:hAnsi="SimSun" w:cs="SimSun" w:hint="eastAsia"/>
                <w:lang w:eastAsia="zh-CN"/>
              </w:rPr>
              <w:t>联盟</w:t>
            </w:r>
            <w:r w:rsidR="00AE6D9F" w:rsidRPr="00CA6CFE">
              <w:rPr>
                <w:rFonts w:hint="eastAsia"/>
                <w:lang w:eastAsia="zh-CN"/>
              </w:rPr>
              <w:t>/</w:t>
            </w:r>
            <w:r w:rsidR="00AE6D9F"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FF2A3E" w:rsidP="00FF2A3E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lang w:eastAsia="zh-CN"/>
              </w:rPr>
              <w:t>拖欠年份</w:t>
            </w:r>
            <w:r w:rsidR="00AE6D9F" w:rsidRPr="00CA6CFE">
              <w:rPr>
                <w:rFonts w:hint="eastAsia"/>
                <w:lang w:eastAsia="zh-CN"/>
              </w:rPr>
              <w:t xml:space="preserve"> </w:t>
            </w:r>
            <w:r w:rsidR="00AE6D9F" w:rsidRPr="00CA6CFE">
              <w:rPr>
                <w:rFonts w:hint="eastAsia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</w:t>
            </w:r>
            <w:r w:rsidRPr="007F4B31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)</w:t>
            </w:r>
          </w:p>
        </w:tc>
        <w:tc>
          <w:tcPr>
            <w:tcW w:w="2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FF2A3E" w:rsidP="009207CC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 w:rsidRPr="007F4B31">
              <w:rPr>
                <w:rFonts w:ascii="SimSun" w:eastAsia="SimSun" w:hAnsi="SimSun" w:cs="SimSun" w:hint="eastAsia"/>
                <w:color w:val="auto"/>
                <w:lang w:eastAsia="zh-CN"/>
              </w:rPr>
              <w:t>拖欠数额</w:t>
            </w:r>
            <w:r>
              <w:rPr>
                <w:rFonts w:ascii="SimHei" w:eastAsia="SimHei" w:hAnsi="SimHei" w:cs="SimSun" w:hint="eastAsia"/>
                <w:color w:val="auto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(瑞郎)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FF2A3E" w:rsidP="009207CC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 w:rsidRPr="007F4B31">
              <w:rPr>
                <w:rFonts w:ascii="SimSun" w:eastAsia="SimSun" w:hAnsi="SimSun" w:hint="eastAsia"/>
                <w:lang w:eastAsia="zh-CN"/>
              </w:rPr>
              <w:t>占拖欠总额的百分比</w:t>
            </w:r>
          </w:p>
        </w:tc>
      </w:tr>
      <w:tr w:rsidR="008640EA" w:rsidRPr="00CA6CFE" w:rsidTr="006E66C1">
        <w:trPr>
          <w:trHeight w:val="294"/>
          <w:tblHeader/>
          <w:jc w:val="center"/>
        </w:trPr>
        <w:tc>
          <w:tcPr>
            <w:tcW w:w="2574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FF2A3E" w:rsidP="00FF2A3E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合计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阿富汗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  <w:r w:rsidR="00A816DB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16DB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0.06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阿尔巴尼亚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阿尔及利亚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安道尔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安哥拉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安提瓜和巴布达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阿根廷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16DB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  <w:r w:rsidR="00A9077E">
              <w:rPr>
                <w:rFonts w:hint="eastAsia"/>
                <w:lang w:eastAsia="zh-CN"/>
              </w:rPr>
              <w:t>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6540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32 559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0.64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亚美尼亚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澳大利亚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奥地利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阿塞拜疆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巴哈马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巴林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603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5 697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0.11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孟加拉国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巴巴多斯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白俄罗斯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u w:val="double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比利时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伯利兹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603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6039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0.06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贝宁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DE582D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FF2A3E"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不丹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玻利维亚</w:t>
            </w:r>
            <w:r w:rsidRPr="00EC6122">
              <w:rPr>
                <w:rFonts w:ascii="SimSun" w:eastAsia="SimSun" w:hAnsi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多民族国</w:t>
            </w:r>
            <w:r w:rsidRPr="00EC6122">
              <w:rPr>
                <w:rFonts w:ascii="SimSun" w:eastAsia="SimSun" w:hAnsi="SimSun" w:hint="eastAsia"/>
                <w:lang w:eastAsia="zh-CN"/>
              </w:rPr>
              <w:t>)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08</w:t>
            </w:r>
            <w:r>
              <w:rPr>
                <w:rFonts w:hint="eastAsia"/>
                <w:lang w:eastAsia="zh-CN"/>
              </w:rPr>
              <w:t>+09+10+11+12</w:t>
            </w:r>
            <w:r w:rsidR="0012593D">
              <w:rPr>
                <w:rFonts w:hint="eastAsia"/>
                <w:lang w:eastAsia="zh-CN"/>
              </w:rPr>
              <w:t>+13</w:t>
            </w:r>
            <w:r w:rsidR="004A6478">
              <w:rPr>
                <w:rFonts w:hint="eastAsia"/>
                <w:lang w:eastAsia="zh-CN"/>
              </w:rPr>
              <w:t>+14</w:t>
            </w:r>
            <w:r w:rsidR="00003C19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2475CD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22 792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0.45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波斯尼亚和黑塞哥维那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博茨瓦纳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巴西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91 158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1.79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文莱达鲁萨兰国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保加利亚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布基纳法索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布隆迪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12593D">
              <w:rPr>
                <w:rFonts w:hint="eastAsia"/>
                <w:lang w:eastAsia="zh-CN"/>
              </w:rPr>
              <w:t>+13</w:t>
            </w:r>
            <w:r w:rsidR="00C2766F">
              <w:rPr>
                <w:rFonts w:hint="eastAsia"/>
                <w:lang w:eastAsia="zh-CN"/>
              </w:rPr>
              <w:t>+14</w:t>
            </w:r>
            <w:r w:rsidR="00003C19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003C19" w:rsidP="00947794">
            <w:pPr>
              <w:pStyle w:val="TableNormal1"/>
              <w:tabs>
                <w:tab w:val="right" w:pos="791"/>
              </w:tabs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46 455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0.91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佛得角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2 287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柬埔寨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喀麦隆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加拿大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中非共和国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737481">
              <w:rPr>
                <w:rFonts w:hint="eastAsia"/>
                <w:lang w:eastAsia="zh-CN"/>
              </w:rPr>
              <w:t>+14</w:t>
            </w:r>
            <w:r w:rsidR="007062D5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062D5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062D5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53 915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1.06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乍得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737481">
              <w:rPr>
                <w:rFonts w:hint="eastAsia"/>
                <w:lang w:eastAsia="zh-CN"/>
              </w:rPr>
              <w:t>+14</w:t>
            </w:r>
            <w:r w:rsidR="007062D5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062D5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062D5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53 915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1.06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智利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5D3D97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中国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哥伦比亚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科摩罗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AD517A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14 240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0.28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DA048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刚果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哥斯达黎加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  <w:r w:rsidR="00C8145E">
              <w:rPr>
                <w:rFonts w:hint="eastAsia"/>
                <w:lang w:eastAsia="zh-CN"/>
              </w:rPr>
              <w:t>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8145E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526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0.01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科特迪瓦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  <w:r w:rsidR="009207CC" w:rsidRPr="00CA6CFE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930A37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69 921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</w:t>
            </w:r>
            <w:r w:rsidR="000C371A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C8145E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13 863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C371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15 434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8145E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99 218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1.95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克罗地亚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古巴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lastRenderedPageBreak/>
              <w:t>塞浦路斯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捷克共和国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466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朝鲜民主主义人民共和国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DA048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刚果民主共和国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AA7808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159 959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90 326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283 464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5.57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丹麦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吉布提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  <w:r w:rsidR="000C371A">
              <w:rPr>
                <w:rFonts w:hint="eastAsia"/>
                <w:lang w:eastAsia="zh-CN"/>
              </w:rPr>
              <w:t>+13</w:t>
            </w:r>
            <w:r w:rsidR="00316F93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5 696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0.11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多米尼克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10+11+12</w:t>
            </w:r>
            <w:r w:rsidR="00397951">
              <w:rPr>
                <w:rFonts w:hint="eastAsia"/>
                <w:lang w:eastAsia="zh-CN"/>
              </w:rPr>
              <w:t>+13</w:t>
            </w:r>
            <w:r w:rsidR="00316F93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17 094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5D3D97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0.3</w:t>
            </w:r>
            <w:r w:rsidR="005D3D97">
              <w:rPr>
                <w:rFonts w:hint="eastAsia"/>
                <w:lang w:eastAsia="zh-CN"/>
              </w:rPr>
              <w:t>3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多米尼加共和国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397951">
              <w:rPr>
                <w:rFonts w:hint="eastAsia"/>
                <w:lang w:eastAsia="zh-CN"/>
              </w:rPr>
              <w:t>+13</w:t>
            </w:r>
            <w:r w:rsidR="00361139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109 793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619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0D4CF5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71</w:t>
            </w:r>
            <w:r w:rsidR="000D4CF5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+72+</w:t>
            </w:r>
            <w:r>
              <w:rPr>
                <w:rFonts w:hint="eastAsia"/>
                <w:lang w:eastAsia="zh-CN"/>
              </w:rPr>
              <w:t>73+74+75+76+77+</w:t>
            </w:r>
            <w:r w:rsidR="00361139">
              <w:rPr>
                <w:rFonts w:hint="eastAsia"/>
                <w:lang w:eastAsia="zh-CN"/>
              </w:rPr>
              <w:t>78+79+</w:t>
            </w:r>
            <w:r>
              <w:rPr>
                <w:rFonts w:hint="eastAsia"/>
                <w:lang w:eastAsia="zh-CN"/>
              </w:rPr>
              <w:br/>
            </w:r>
            <w:r w:rsidRPr="00CA6CFE">
              <w:rPr>
                <w:rFonts w:hint="eastAsia"/>
                <w:lang w:eastAsia="zh-CN"/>
              </w:rPr>
              <w:t>80+81+82+</w:t>
            </w:r>
            <w:r>
              <w:rPr>
                <w:rFonts w:hint="eastAsia"/>
                <w:lang w:eastAsia="zh-CN"/>
              </w:rPr>
              <w:t>83+84+85+86+87+</w:t>
            </w:r>
            <w:r w:rsidR="00361139">
              <w:rPr>
                <w:rFonts w:hint="eastAsia"/>
                <w:lang w:eastAsia="zh-CN"/>
              </w:rPr>
              <w:t>88+89+</w:t>
            </w:r>
            <w:r>
              <w:rPr>
                <w:rFonts w:hint="eastAsia"/>
                <w:lang w:eastAsia="zh-CN"/>
              </w:rPr>
              <w:br/>
            </w: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D4CF5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926 252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9207CC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9207CC" w:rsidRPr="00CA6CFE" w:rsidRDefault="000D4CF5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1 036 045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5B34CC" w:rsidRDefault="005B34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5B34CC" w:rsidRPr="00CA6CFE" w:rsidRDefault="00E34B4A" w:rsidP="005D3D97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20.3</w:t>
            </w:r>
            <w:r w:rsidR="005D3D97">
              <w:rPr>
                <w:rFonts w:hint="eastAsia"/>
                <w:lang w:eastAsia="zh-CN"/>
              </w:rPr>
              <w:t>6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厄瓜多尔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埃及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萨尔瓦多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赤道几内亚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  <w:r w:rsidR="009E34CC">
              <w:rPr>
                <w:rFonts w:hint="eastAsia"/>
                <w:lang w:eastAsia="zh-CN"/>
              </w:rPr>
              <w:t>+13</w:t>
            </w:r>
            <w:r w:rsidR="0076725B">
              <w:rPr>
                <w:rFonts w:hint="eastAsia"/>
                <w:lang w:eastAsia="zh-CN"/>
              </w:rPr>
              <w:t>+14</w:t>
            </w:r>
            <w:r w:rsidR="00B42A86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B42A86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5 696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0.11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厄立特里亚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B42A86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6725B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9345D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爱沙尼亚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6725B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埃塞俄比亚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斐济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芬兰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法国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加蓬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76725B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76725B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76725B">
            <w:pPr>
              <w:pStyle w:val="TableNormal1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冈比亚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D581D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  <w:r w:rsidR="00B42A86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B42A86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0.06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格鲁吉亚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德国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加纳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希腊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DE582D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FF2A3E"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格林纳达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10+11+12</w:t>
            </w:r>
            <w:r w:rsidR="007838A2">
              <w:rPr>
                <w:rFonts w:hint="eastAsia"/>
                <w:lang w:eastAsia="zh-CN"/>
              </w:rPr>
              <w:t>+13</w:t>
            </w:r>
            <w:r w:rsidR="004D581D">
              <w:rPr>
                <w:rFonts w:hint="eastAsia"/>
                <w:lang w:eastAsia="zh-CN"/>
              </w:rPr>
              <w:t>+14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17 094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5D3D97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0.3</w:t>
            </w:r>
            <w:r w:rsidR="005D3D97">
              <w:rPr>
                <w:rFonts w:hint="eastAsia"/>
                <w:lang w:eastAsia="zh-CN"/>
              </w:rPr>
              <w:t>3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危地马拉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2 030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94E3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7838A2">
              <w:rPr>
                <w:rFonts w:hint="eastAsia"/>
                <w:lang w:eastAsia="zh-CN"/>
              </w:rPr>
              <w:t>+13</w:t>
            </w:r>
            <w:r w:rsidR="004D581D">
              <w:rPr>
                <w:rFonts w:hint="eastAsia"/>
                <w:lang w:eastAsia="zh-CN"/>
              </w:rPr>
              <w:t>+14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nil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53 915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1.06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几内亚比绍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7838A2">
              <w:rPr>
                <w:rFonts w:hint="eastAsia"/>
                <w:lang w:eastAsia="zh-CN"/>
              </w:rPr>
              <w:t>+13</w:t>
            </w:r>
            <w:r w:rsidR="00731AE8">
              <w:rPr>
                <w:rFonts w:hint="eastAsia"/>
                <w:lang w:eastAsia="zh-CN"/>
              </w:rPr>
              <w:t>+14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3 858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50 313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0.99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圭亚那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2 801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81886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海地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教廷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洪都拉斯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11+12</w:t>
            </w:r>
            <w:r w:rsidR="00D960E4">
              <w:rPr>
                <w:rFonts w:hint="eastAsia"/>
                <w:lang w:eastAsia="zh-CN"/>
              </w:rPr>
              <w:t>+13</w:t>
            </w:r>
            <w:r w:rsidR="00131078">
              <w:rPr>
                <w:rFonts w:hint="eastAsia"/>
                <w:lang w:eastAsia="zh-CN"/>
              </w:rPr>
              <w:t>+14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14 245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0.28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匈牙利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冰岛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印度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5D3D97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印度尼西亚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5D3D97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伊朗</w:t>
            </w:r>
            <w:r w:rsidR="00EC6122">
              <w:rPr>
                <w:rFonts w:ascii="SimSun" w:eastAsia="SimSun" w:hAnsi="SimSun" w:cs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伊斯兰共和国</w:t>
            </w:r>
            <w:r w:rsidR="00EC6122">
              <w:rPr>
                <w:rFonts w:ascii="SimSun" w:eastAsia="SimSun" w:hAnsi="SimSun" w:cs="SimSun" w:hint="eastAsia"/>
                <w:lang w:eastAsia="zh-CN"/>
              </w:rPr>
              <w:t>)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伊拉克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0D4CF5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5 697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0.11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爱尔兰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以色列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5D3D97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意大利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5D3D97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牙买加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5D3D97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日本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约旦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2 410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哈萨克斯坦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lastRenderedPageBreak/>
              <w:t>肯尼亚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4F14DF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4F14DF" w:rsidP="00FC474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46C" w:rsidRPr="00CA6CFE" w:rsidRDefault="00F9246C" w:rsidP="00FC4743">
            <w:pPr>
              <w:pStyle w:val="TableNormal1"/>
              <w:rPr>
                <w:rFonts w:hint="eastAsia"/>
                <w:lang w:eastAsia="zh-CN"/>
              </w:rPr>
            </w:pPr>
          </w:p>
        </w:tc>
      </w:tr>
      <w:tr w:rsidR="00FC4743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基里巴斯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FC4743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14*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4743" w:rsidRPr="00CA6CFE" w:rsidRDefault="00FC4743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1 556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9A0C86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科威特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吉尔吉斯斯坦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jc w:val="left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老挝人民民主共和国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拉脱维亚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黎巴嫩</w:t>
            </w:r>
            <w:r w:rsidR="009207CC" w:rsidRPr="00CA6CFE">
              <w:rPr>
                <w:rStyle w:val="ae"/>
                <w:rFonts w:hint="eastAsia"/>
                <w:color w:val="auto"/>
                <w:lang w:eastAsia="zh-CN"/>
              </w:rPr>
              <w:footnoteReference w:id="2"/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</w:t>
            </w:r>
            <w:r w:rsidR="00227A2B">
              <w:rPr>
                <w:rFonts w:hint="eastAsia"/>
                <w:lang w:eastAsia="zh-CN"/>
              </w:rPr>
              <w:t>14+</w:t>
            </w:r>
            <w:r w:rsidR="002D230A">
              <w:rPr>
                <w:rFonts w:hint="eastAsia"/>
                <w:lang w:eastAsia="zh-CN"/>
              </w:rPr>
              <w:t>1</w:t>
            </w:r>
            <w:r w:rsidR="00C53CE0">
              <w:rPr>
                <w:rFonts w:hint="eastAsia"/>
                <w:lang w:eastAsia="zh-CN"/>
              </w:rPr>
              <w:t>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57 824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</w:t>
            </w:r>
            <w:r w:rsidR="002D230A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2D230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20 499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3163CD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51 102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尼斯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3163CD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3 20</w:t>
            </w:r>
            <w:r w:rsidR="0057508D">
              <w:rPr>
                <w:rFonts w:hint="eastAsia"/>
                <w:lang w:eastAsia="zh-CN"/>
              </w:rPr>
              <w:t>6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4833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132 631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D3D97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2.61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莱索托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利比里亚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利比亚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C1508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004519">
              <w:rPr>
                <w:rFonts w:hint="eastAsia"/>
                <w:lang w:eastAsia="zh-CN"/>
              </w:rPr>
              <w:t>*+14</w:t>
            </w:r>
            <w:r w:rsidR="00A87965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7965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29 790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0.59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列支敦士登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立陶宛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1200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7965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7965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11 359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E34B4A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0.22</w:t>
            </w:r>
          </w:p>
        </w:tc>
      </w:tr>
      <w:tr w:rsidR="009207CC" w:rsidRPr="00CA6CFE" w:rsidTr="006E66C1"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21C59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卢森堡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F2A3E" w:rsidP="009207CC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马达加斯加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12640D">
            <w:pPr>
              <w:pStyle w:val="TableNormal1"/>
              <w:ind w:hanging="72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马拉维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A0C86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马来西亚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马尔代夫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83E82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FF2A3E"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马里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  <w:r w:rsidR="00004519">
              <w:rPr>
                <w:rFonts w:hint="eastAsia"/>
                <w:lang w:eastAsia="zh-CN"/>
              </w:rPr>
              <w:t>*</w:t>
            </w:r>
            <w:r w:rsidR="00E963D8">
              <w:rPr>
                <w:rFonts w:hint="eastAsia"/>
                <w:lang w:eastAsia="zh-CN"/>
              </w:rPr>
              <w:t>+13</w:t>
            </w:r>
            <w:r w:rsidR="00004519">
              <w:rPr>
                <w:rFonts w:hint="eastAsia"/>
                <w:lang w:eastAsia="zh-CN"/>
              </w:rPr>
              <w:t>+14</w:t>
            </w:r>
            <w:r w:rsidR="00154EF9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D7498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5 149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0.10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马耳他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毛里塔尼亚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E963D8">
              <w:rPr>
                <w:rFonts w:hint="eastAsia"/>
                <w:lang w:eastAsia="zh-CN"/>
              </w:rPr>
              <w:t>+13</w:t>
            </w:r>
            <w:r w:rsidR="00004519">
              <w:rPr>
                <w:rFonts w:hint="eastAsia"/>
                <w:lang w:eastAsia="zh-CN"/>
              </w:rPr>
              <w:t>+14</w:t>
            </w:r>
            <w:r w:rsidR="00154EF9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53 915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1.06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毛里求斯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墨西哥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jc w:val="left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密克罗尼西亚</w:t>
            </w:r>
            <w:r w:rsidR="00EC6122">
              <w:rPr>
                <w:rFonts w:ascii="SimSun" w:eastAsia="SimSun" w:hAnsi="SimSun" w:cs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联邦</w:t>
            </w:r>
            <w:r w:rsidR="00EC6122">
              <w:rPr>
                <w:rFonts w:ascii="SimSun" w:eastAsia="SimSun" w:hAnsi="SimSun" w:cs="SimSun" w:hint="eastAsia"/>
                <w:lang w:eastAsia="zh-CN"/>
              </w:rPr>
              <w:t>)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05*+06+07+08</w:t>
            </w:r>
            <w:r>
              <w:rPr>
                <w:rFonts w:hint="eastAsia"/>
                <w:lang w:eastAsia="zh-CN"/>
              </w:rPr>
              <w:t>+09+10+11+12</w:t>
            </w:r>
            <w:r w:rsidR="00E963D8">
              <w:rPr>
                <w:rFonts w:hint="eastAsia"/>
                <w:lang w:eastAsia="zh-CN"/>
              </w:rPr>
              <w:t>+13</w:t>
            </w:r>
            <w:r w:rsidR="00FD6640">
              <w:rPr>
                <w:rFonts w:hint="eastAsia"/>
                <w:lang w:eastAsia="zh-CN"/>
              </w:rPr>
              <w:t>+14</w:t>
            </w:r>
            <w:r w:rsidR="00154EF9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28 743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0.56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摩纳哥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蒙古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黑山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摩洛哥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莫桑比克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缅甸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纳米比亚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尼泊尔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D7498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FF2A3E"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荷兰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新西兰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尼加拉瓜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尼日尔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D01EC">
              <w:rPr>
                <w:rFonts w:hint="eastAsia"/>
                <w:lang w:eastAsia="zh-CN"/>
              </w:rPr>
              <w:t>+13</w:t>
            </w:r>
            <w:r w:rsidR="00B14587">
              <w:rPr>
                <w:rFonts w:hint="eastAsia"/>
                <w:lang w:eastAsia="zh-CN"/>
              </w:rPr>
              <w:t>+14</w:t>
            </w:r>
            <w:r w:rsidR="00EE0AF2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CD7498" w:rsidP="00CD7498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10 120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</w:t>
            </w:r>
            <w:r w:rsidR="00CD7498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D7498" w:rsidP="0012640D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723C55">
              <w:rPr>
                <w:rFonts w:hint="eastAsia"/>
                <w:lang w:eastAsia="zh-CN"/>
              </w:rPr>
              <w:t xml:space="preserve">           </w:t>
            </w:r>
            <w:r>
              <w:rPr>
                <w:rFonts w:hint="eastAsia"/>
                <w:lang w:eastAsia="zh-CN"/>
              </w:rPr>
              <w:t>7 416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D7498" w:rsidP="0012640D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50 715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D3D9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1.00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尼日利亚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15D2A">
              <w:rPr>
                <w:rFonts w:hint="eastAsia"/>
                <w:lang w:eastAsia="zh-CN"/>
              </w:rPr>
              <w:t>+13</w:t>
            </w:r>
            <w:r w:rsidR="005546AB">
              <w:rPr>
                <w:rFonts w:hint="eastAsia"/>
                <w:lang w:eastAsia="zh-CN"/>
              </w:rPr>
              <w:t>+14</w:t>
            </w:r>
            <w:r w:rsidR="00EE0AF2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330 280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D82324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12640D" w:rsidRDefault="004C6E03" w:rsidP="004C6E03">
            <w:pPr>
              <w:pStyle w:val="TableNormal1"/>
              <w:rPr>
                <w:rFonts w:hint="eastAsia"/>
                <w:b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D82324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D82324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D82324">
              <w:rPr>
                <w:rFonts w:hint="eastAsia"/>
                <w:lang w:eastAsia="zh-CN"/>
              </w:rPr>
              <w:t>92</w:t>
            </w:r>
            <w:r w:rsidR="005546AB" w:rsidRPr="00D82324">
              <w:rPr>
                <w:rFonts w:hint="eastAsia"/>
                <w:lang w:eastAsia="zh-CN"/>
              </w:rPr>
              <w:t>*</w:t>
            </w:r>
            <w:r w:rsidRPr="00D82324">
              <w:rPr>
                <w:rFonts w:hint="eastAsia"/>
                <w:lang w:eastAsia="zh-CN"/>
              </w:rPr>
              <w:t>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D82324" w:rsidRDefault="005546AB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D82324">
              <w:rPr>
                <w:rFonts w:hint="eastAsia"/>
                <w:lang w:eastAsia="zh-CN"/>
              </w:rPr>
              <w:t>160 62</w:t>
            </w:r>
            <w:r w:rsidR="002528E4" w:rsidRPr="00D82324">
              <w:rPr>
                <w:rFonts w:hint="eastAsia"/>
                <w:lang w:eastAsia="zh-CN"/>
              </w:rPr>
              <w:t>9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D82324" w:rsidRDefault="00EE0AF2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D82324">
              <w:rPr>
                <w:rFonts w:hint="eastAsia"/>
                <w:lang w:eastAsia="zh-CN"/>
              </w:rPr>
              <w:t>490 909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D82324" w:rsidRDefault="00E34B4A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9.65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挪威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阿曼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巴基斯坦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巴拿马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  <w:r w:rsidR="00742F19">
              <w:rPr>
                <w:rFonts w:hint="eastAsia"/>
                <w:lang w:eastAsia="zh-CN"/>
              </w:rPr>
              <w:t>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464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D3D9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0.01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巴布亚新几内亚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巴拉圭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秘鲁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菲律宾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lastRenderedPageBreak/>
              <w:t>波兰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5D3D97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葡萄牙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卡塔尔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大韩民国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摩尔多瓦共和国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罗马尼亚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俄罗斯联邦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  <w:r w:rsidR="00742F19">
              <w:rPr>
                <w:rFonts w:hint="eastAsia"/>
                <w:lang w:eastAsia="zh-CN"/>
              </w:rPr>
              <w:t>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89 738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1.76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卢旺达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圣基</w:t>
            </w: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茨</w:t>
            </w:r>
            <w:proofErr w:type="gramEnd"/>
            <w:r>
              <w:rPr>
                <w:rFonts w:ascii="SimSun" w:eastAsia="SimSun" w:hAnsi="SimSun" w:cs="SimSun" w:hint="eastAsia"/>
                <w:lang w:eastAsia="zh-CN"/>
              </w:rPr>
              <w:t>和</w:t>
            </w: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尼维</w:t>
            </w:r>
            <w:proofErr w:type="gramEnd"/>
            <w:r>
              <w:rPr>
                <w:rFonts w:ascii="SimSun" w:eastAsia="SimSun" w:hAnsi="SimSun" w:cs="SimSun" w:hint="eastAsia"/>
                <w:lang w:eastAsia="zh-CN"/>
              </w:rPr>
              <w:t>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圣卢西亚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jc w:val="left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圣文森特和格林纳丁斯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D7498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2 849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0.06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萨</w:t>
            </w:r>
            <w:proofErr w:type="gramEnd"/>
            <w:r>
              <w:rPr>
                <w:rFonts w:ascii="SimSun" w:eastAsia="SimSun" w:hAnsi="SimSun" w:cs="SimSun" w:hint="eastAsia"/>
                <w:lang w:eastAsia="zh-CN"/>
              </w:rPr>
              <w:t>摩亚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1 105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0.02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F648B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圣马力诺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5A4028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5A4028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5A4028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5A4028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5A4028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圣多美和普林西比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沙特阿拉伯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0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塞内加尔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塞尔维亚</w:t>
            </w: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93*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79 996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135 984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尼斯</w:t>
            </w:r>
          </w:p>
        </w:tc>
        <w:tc>
          <w:tcPr>
            <w:tcW w:w="3535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</w:t>
            </w:r>
          </w:p>
        </w:tc>
        <w:tc>
          <w:tcPr>
            <w:tcW w:w="11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6 447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洛迦</w:t>
            </w:r>
            <w:proofErr w:type="gramEnd"/>
            <w:r>
              <w:rPr>
                <w:rFonts w:ascii="SimSun" w:eastAsia="SimSun" w:hAnsi="SimSun" w:cs="SimSun" w:hint="eastAsia"/>
                <w:lang w:eastAsia="zh-CN"/>
              </w:rPr>
              <w:t>诺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2 247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F13138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224 674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E34B4A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4.42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塞舌尔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塞拉利昂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新加坡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斯洛伐克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斯洛文尼亚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索马里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D54F97">
              <w:rPr>
                <w:rFonts w:hint="eastAsia"/>
                <w:lang w:eastAsia="zh-CN"/>
              </w:rPr>
              <w:t>+13</w:t>
            </w:r>
            <w:r w:rsidR="006D3C4E">
              <w:rPr>
                <w:rFonts w:hint="eastAsia"/>
                <w:lang w:eastAsia="zh-CN"/>
              </w:rPr>
              <w:t>+14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115085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4 452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115085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37 631</w:t>
            </w:r>
          </w:p>
        </w:tc>
        <w:tc>
          <w:tcPr>
            <w:tcW w:w="10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E34B4A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0.74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南非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西班牙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4C6E03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115085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455 790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E03" w:rsidRPr="00CA6CFE" w:rsidRDefault="00E34B4A" w:rsidP="00D82324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8.96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斯里兰卡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苏丹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苏里南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斯威士兰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瑞典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瑞士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阿拉伯叙利亚共和国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塔吉克斯坦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泰国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466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前南斯拉夫的马其顿共和国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多哥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02</w:t>
            </w:r>
            <w:r w:rsidR="006D3C4E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+03+04+05+</w:t>
            </w:r>
            <w:r>
              <w:rPr>
                <w:rFonts w:hint="eastAsia"/>
                <w:lang w:eastAsia="zh-CN"/>
              </w:rPr>
              <w:t>06+07+08+09+10+11+12</w:t>
            </w:r>
            <w:r w:rsidR="00D54F97">
              <w:rPr>
                <w:rFonts w:hint="eastAsia"/>
                <w:lang w:eastAsia="zh-CN"/>
              </w:rPr>
              <w:t>+13</w:t>
            </w:r>
            <w:r w:rsidR="006D3C4E">
              <w:rPr>
                <w:rFonts w:hint="eastAsia"/>
                <w:lang w:eastAsia="zh-CN"/>
              </w:rPr>
              <w:t>+14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19 352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0.38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汤加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0.06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特立尼达和多巴哥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突尼斯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  <w:r w:rsidR="00825917">
              <w:rPr>
                <w:rFonts w:hint="eastAsia"/>
                <w:lang w:eastAsia="zh-CN"/>
              </w:rPr>
              <w:t>*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2591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0.06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土耳其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FBF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土库曼斯坦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FBF" w:rsidRPr="00CA6CFE" w:rsidRDefault="00E16FBF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FBF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2FAD" w:rsidRPr="00CA6CFE" w:rsidRDefault="000D2FAD" w:rsidP="00902D00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4C7" w:rsidRPr="00CA6CFE" w:rsidRDefault="005A14C7" w:rsidP="00902D00">
            <w:pPr>
              <w:pStyle w:val="TableNormal1"/>
              <w:rPr>
                <w:rFonts w:hint="eastAsia"/>
                <w:lang w:eastAsia="zh-CN"/>
              </w:rPr>
            </w:pPr>
          </w:p>
        </w:tc>
      </w:tr>
      <w:tr w:rsidR="00902D00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图瓦</w:t>
            </w: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卢</w:t>
            </w:r>
            <w:proofErr w:type="gramEnd"/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Default="00902D00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2D00" w:rsidRPr="00CA6CFE" w:rsidRDefault="00902D00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Default="00902D00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Default="00902D00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乌干达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A14C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乌克兰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阿拉伯联合酋长国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联合王国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坦桑尼亚联合共和国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美利坚合众国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14*+15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1 481 317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29.12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乌拉圭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AA5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乌兹别克斯坦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AA5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Pr="00CA6CFE" w:rsidRDefault="00E84096" w:rsidP="00E84096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E84096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瓦努阿图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E84096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CF648B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FF2A3E"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4096" w:rsidRPr="00CA6CFE" w:rsidRDefault="00E84096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E84096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E84096" w:rsidP="00F67445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lastRenderedPageBreak/>
              <w:t>委内瑞拉</w:t>
            </w:r>
            <w:r w:rsidR="00EC6122">
              <w:rPr>
                <w:rFonts w:ascii="SimSun" w:eastAsia="SimSun" w:hAnsi="SimSun" w:cs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玻利瓦尔共和国</w:t>
            </w:r>
            <w:r w:rsidR="00EC6122">
              <w:rPr>
                <w:rFonts w:ascii="SimSun" w:eastAsia="SimSun" w:hAnsi="SimSun" w:cs="SimSun" w:hint="eastAsia"/>
                <w:lang w:eastAsia="zh-CN"/>
              </w:rPr>
              <w:t>)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18A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BC7AA5">
              <w:rPr>
                <w:rFonts w:hint="eastAsia"/>
                <w:lang w:eastAsia="zh-CN"/>
              </w:rPr>
              <w:t>*+14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24 145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0.47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越南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也门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85A3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0.06</w:t>
            </w: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赞比亚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6E66C1">
        <w:tblPrEx>
          <w:tblLook w:val="0400" w:firstRow="0" w:lastRow="0" w:firstColumn="0" w:lastColumn="0" w:noHBand="0" w:noVBand="1"/>
        </w:tblPrEx>
        <w:trPr>
          <w:trHeight w:val="233"/>
          <w:jc w:val="center"/>
        </w:trPr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津巴布韦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12005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85A3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14*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3 353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34B4A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0.07</w:t>
            </w:r>
          </w:p>
        </w:tc>
      </w:tr>
    </w:tbl>
    <w:p w:rsidR="00DA0489" w:rsidRPr="00D87DAD" w:rsidRDefault="00DA0489" w:rsidP="00DA0489">
      <w:pPr>
        <w:spacing w:beforeLines="100" w:before="240" w:afterLines="50" w:after="120" w:line="340" w:lineRule="atLeast"/>
        <w:rPr>
          <w:rFonts w:ascii="SimHei" w:eastAsia="SimHei" w:hAnsi="SimHei" w:hint="eastAsia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拖欠总额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6"/>
        <w:gridCol w:w="3476"/>
        <w:gridCol w:w="1897"/>
        <w:gridCol w:w="850"/>
      </w:tblGrid>
      <w:tr w:rsidR="004C6E03" w:rsidRPr="00783E05" w:rsidTr="00082BFD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512005" w:rsidP="00DA0489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单一</w:t>
            </w:r>
            <w:r w:rsidR="00DA0489">
              <w:rPr>
                <w:rFonts w:ascii="SimSun" w:eastAsia="SimSun" w:hAnsi="SimSun" w:cs="SimSun" w:hint="eastAsia"/>
                <w:color w:val="auto"/>
                <w:lang w:eastAsia="zh-CN"/>
              </w:rPr>
              <w:t>会费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CF648B" w:rsidP="004C6E03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 3 285 947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</w:tr>
      <w:tr w:rsidR="004C6E03" w:rsidRPr="00783E05" w:rsidTr="00082BFD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DA0489" w:rsidP="00DA0489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会费供资联盟和</w:t>
            </w:r>
            <w:r w:rsidR="004C6E03" w:rsidRPr="00783E05">
              <w:rPr>
                <w:rFonts w:hint="eastAsia"/>
                <w:color w:val="auto"/>
                <w:lang w:eastAsia="zh-CN"/>
              </w:rPr>
              <w:t>WIPO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CF648B" w:rsidP="004C6E03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 1 801 286 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</w:tr>
      <w:tr w:rsidR="004C6E03" w:rsidRPr="00783E05" w:rsidTr="00082BFD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6E03" w:rsidRPr="00783E05" w:rsidRDefault="00DA0489" w:rsidP="004C6E03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总计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6E03" w:rsidRPr="00783E05" w:rsidRDefault="004C6E03" w:rsidP="004C6E03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6E03" w:rsidRPr="00783E05" w:rsidRDefault="00CF648B" w:rsidP="004C6E03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 5 087 233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100.00</w:t>
            </w:r>
            <w:r w:rsidR="00082BFD">
              <w:rPr>
                <w:rFonts w:hint="eastAsia"/>
                <w:color w:val="auto"/>
                <w:lang w:eastAsia="zh-CN"/>
              </w:rPr>
              <w:t>%</w:t>
            </w:r>
          </w:p>
        </w:tc>
      </w:tr>
    </w:tbl>
    <w:p w:rsidR="00DA0489" w:rsidRPr="00D87DAD" w:rsidRDefault="00DA0489" w:rsidP="00DA0489">
      <w:pPr>
        <w:spacing w:beforeLines="100" w:before="240" w:afterLines="50" w:after="120" w:line="340" w:lineRule="atLeast"/>
        <w:rPr>
          <w:rFonts w:ascii="SimHei" w:eastAsia="SimHei" w:hAnsi="SimHei" w:hint="eastAsia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说</w:t>
      </w:r>
      <w:r>
        <w:rPr>
          <w:rFonts w:ascii="SimHei" w:eastAsia="SimHei" w:hAnsi="SimHei" w:hint="eastAsia"/>
          <w:sz w:val="21"/>
          <w:szCs w:val="22"/>
        </w:rPr>
        <w:t xml:space="preserve">　</w:t>
      </w:r>
      <w:r w:rsidRPr="00D87DAD">
        <w:rPr>
          <w:rFonts w:ascii="SimHei" w:eastAsia="SimHei" w:hAnsi="SimHei" w:hint="eastAsia"/>
          <w:sz w:val="21"/>
          <w:szCs w:val="22"/>
        </w:rPr>
        <w:t>明</w:t>
      </w:r>
    </w:p>
    <w:p w:rsidR="00DA0489" w:rsidRPr="00D87DAD" w:rsidRDefault="00DA0489" w:rsidP="00EC612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jc w:val="both"/>
        <w:rPr>
          <w:rFonts w:ascii="SimSun" w:hAnsi="SimSun" w:hint="eastAsia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</w:t>
      </w:r>
      <w:r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日逾期未付的会费总额约达5</w:t>
      </w:r>
      <w:r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郎，其</w:t>
      </w:r>
      <w:r w:rsidR="00EC6122">
        <w:rPr>
          <w:rFonts w:ascii="SimSun" w:hAnsi="SimSun" w:hint="eastAsia"/>
          <w:sz w:val="21"/>
          <w:szCs w:val="22"/>
        </w:rPr>
        <w:t>中</w:t>
      </w:r>
      <w:r w:rsidRPr="00D87DAD">
        <w:rPr>
          <w:rFonts w:ascii="SimSun" w:hAnsi="SimSun" w:hint="eastAsia"/>
          <w:sz w:val="21"/>
          <w:szCs w:val="22"/>
        </w:rPr>
        <w:t>3</w:t>
      </w:r>
      <w:r>
        <w:rPr>
          <w:rFonts w:ascii="SimSun" w:hAnsi="SimSun" w:hint="eastAsia"/>
          <w:sz w:val="21"/>
          <w:szCs w:val="22"/>
        </w:rPr>
        <w:t>3</w:t>
      </w:r>
      <w:r w:rsidRPr="00D87DAD">
        <w:rPr>
          <w:rFonts w:ascii="SimSun" w:hAnsi="SimSun" w:hint="eastAsia"/>
          <w:sz w:val="21"/>
          <w:szCs w:val="22"/>
        </w:rPr>
        <w:t>0</w:t>
      </w:r>
      <w:proofErr w:type="gramStart"/>
      <w:r w:rsidRPr="00D87DAD">
        <w:rPr>
          <w:rFonts w:ascii="SimSun" w:hAnsi="SimSun" w:hint="eastAsia"/>
          <w:sz w:val="21"/>
          <w:szCs w:val="22"/>
        </w:rPr>
        <w:t>万瑞郎涉及</w:t>
      </w:r>
      <w:proofErr w:type="gramEnd"/>
      <w:r w:rsidRPr="00D87DAD">
        <w:rPr>
          <w:rFonts w:ascii="SimSun" w:hAnsi="SimSun" w:hint="eastAsia"/>
          <w:sz w:val="21"/>
          <w:szCs w:val="22"/>
        </w:rPr>
        <w:t>单一会费制，而180</w:t>
      </w:r>
      <w:proofErr w:type="gramStart"/>
      <w:r w:rsidRPr="00D87DAD">
        <w:rPr>
          <w:rFonts w:ascii="SimSun" w:hAnsi="SimSun" w:hint="eastAsia"/>
          <w:sz w:val="21"/>
          <w:szCs w:val="22"/>
        </w:rPr>
        <w:t>万瑞郎涉及</w:t>
      </w:r>
      <w:proofErr w:type="gramEnd"/>
      <w:r w:rsidRPr="00D87DAD">
        <w:rPr>
          <w:rFonts w:ascii="SimSun" w:hAnsi="SimSun" w:hint="eastAsia"/>
          <w:sz w:val="21"/>
          <w:szCs w:val="22"/>
        </w:rPr>
        <w:t>1994年以前会费供资联盟和WIPO的会费。拖欠总额5</w:t>
      </w:r>
      <w:r>
        <w:rPr>
          <w:rFonts w:ascii="SimSun" w:hAnsi="SimSun" w:hint="eastAsia"/>
          <w:sz w:val="21"/>
          <w:szCs w:val="22"/>
        </w:rPr>
        <w:t>10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郎(见上表)相当于201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年应缴会费发票总额</w:t>
      </w:r>
      <w:r>
        <w:rPr>
          <w:rFonts w:ascii="SimSun" w:hAnsi="SimSun" w:hint="eastAsia"/>
          <w:sz w:val="21"/>
          <w:szCs w:val="22"/>
        </w:rPr>
        <w:t>(</w:t>
      </w:r>
      <w:r w:rsidRPr="00D87DAD">
        <w:rPr>
          <w:rFonts w:ascii="SimSun" w:hAnsi="SimSun" w:hint="eastAsia"/>
          <w:sz w:val="21"/>
          <w:szCs w:val="22"/>
        </w:rPr>
        <w:t>数额为1,7</w:t>
      </w:r>
      <w:r>
        <w:rPr>
          <w:rFonts w:ascii="SimSun" w:hAnsi="SimSun" w:hint="eastAsia"/>
          <w:sz w:val="21"/>
          <w:szCs w:val="22"/>
        </w:rPr>
        <w:t>4</w:t>
      </w:r>
      <w:r w:rsidRPr="00D87DAD">
        <w:rPr>
          <w:rFonts w:ascii="SimSun" w:hAnsi="SimSun" w:hint="eastAsia"/>
          <w:sz w:val="21"/>
          <w:szCs w:val="22"/>
        </w:rPr>
        <w:t>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</w:t>
      </w:r>
      <w:r>
        <w:rPr>
          <w:rFonts w:ascii="SimSun" w:hAnsi="SimSun" w:hint="eastAsia"/>
          <w:sz w:val="21"/>
          <w:szCs w:val="22"/>
        </w:rPr>
        <w:t>)</w:t>
      </w:r>
      <w:r w:rsidRPr="00D87DAD">
        <w:rPr>
          <w:rFonts w:ascii="SimSun" w:hAnsi="SimSun" w:hint="eastAsia"/>
          <w:sz w:val="21"/>
          <w:szCs w:val="22"/>
        </w:rPr>
        <w:t>的</w:t>
      </w:r>
      <w:r>
        <w:rPr>
          <w:rFonts w:ascii="SimSun" w:hAnsi="SimSun" w:hint="eastAsia"/>
          <w:sz w:val="21"/>
          <w:szCs w:val="22"/>
        </w:rPr>
        <w:t>29.3</w:t>
      </w:r>
      <w:r w:rsidRPr="00D87DAD">
        <w:rPr>
          <w:rFonts w:ascii="SimSun" w:hAnsi="SimSun" w:hint="eastAsia"/>
          <w:sz w:val="21"/>
          <w:szCs w:val="22"/>
        </w:rPr>
        <w:t>%。</w:t>
      </w:r>
    </w:p>
    <w:p w:rsidR="00DA0489" w:rsidRPr="00D87DAD" w:rsidRDefault="00DA0489" w:rsidP="00EC612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jc w:val="both"/>
        <w:rPr>
          <w:rFonts w:ascii="SimSun" w:hAnsi="SimSun" w:hint="eastAsia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国际局于201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</w:t>
      </w:r>
      <w:r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月1日至</w:t>
      </w:r>
      <w:r>
        <w:rPr>
          <w:rFonts w:ascii="SimSun" w:hAnsi="SimSun" w:hint="eastAsia"/>
          <w:sz w:val="21"/>
          <w:szCs w:val="22"/>
        </w:rPr>
        <w:t>10</w:t>
      </w:r>
      <w:r w:rsidRPr="00D87DAD">
        <w:rPr>
          <w:rFonts w:ascii="SimSun" w:hAnsi="SimSun" w:hint="eastAsia"/>
          <w:sz w:val="21"/>
          <w:szCs w:val="22"/>
        </w:rPr>
        <w:t>月1日期间收到的任何缴款，</w:t>
      </w:r>
      <w:r w:rsidRPr="00DA0489">
        <w:rPr>
          <w:rFonts w:ascii="SimSun" w:hAnsi="SimSun" w:hint="eastAsia"/>
          <w:sz w:val="21"/>
          <w:szCs w:val="22"/>
        </w:rPr>
        <w:t>将在大会审查本文件时向其报</w:t>
      </w:r>
      <w:r w:rsidR="00EC6122">
        <w:rPr>
          <w:rFonts w:ascii="SimSun" w:hAnsi="SimSun"/>
          <w:sz w:val="21"/>
          <w:szCs w:val="22"/>
        </w:rPr>
        <w:t>‍</w:t>
      </w:r>
      <w:r w:rsidRPr="00DA0489">
        <w:rPr>
          <w:rFonts w:ascii="SimSun" w:hAnsi="SimSun" w:hint="eastAsia"/>
          <w:sz w:val="21"/>
          <w:szCs w:val="22"/>
        </w:rPr>
        <w:t>告</w:t>
      </w:r>
      <w:r w:rsidRPr="00D87DAD">
        <w:rPr>
          <w:rFonts w:ascii="SimSun" w:hAnsi="SimSun" w:hint="eastAsia"/>
          <w:sz w:val="21"/>
          <w:szCs w:val="22"/>
        </w:rPr>
        <w:t>。</w:t>
      </w:r>
    </w:p>
    <w:p w:rsidR="00DA0489" w:rsidRPr="00D87DAD" w:rsidRDefault="00DA0489" w:rsidP="00DA0489">
      <w:pPr>
        <w:spacing w:beforeLines="100" w:before="240" w:afterLines="50" w:after="120" w:line="340" w:lineRule="atLeast"/>
        <w:rPr>
          <w:rFonts w:ascii="SimHei" w:eastAsia="SimHei" w:hAnsi="SimHei" w:hint="eastAsia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列入特别(冻结)账户的最不发达国家</w:t>
      </w:r>
      <w:r>
        <w:rPr>
          <w:rFonts w:ascii="SimHei" w:eastAsia="SimHei" w:hAnsi="SimHei" w:hint="eastAsia"/>
          <w:sz w:val="21"/>
          <w:szCs w:val="22"/>
        </w:rPr>
        <w:br/>
      </w:r>
      <w:r w:rsidRPr="00D87DAD">
        <w:rPr>
          <w:rFonts w:ascii="SimHei" w:eastAsia="SimHei" w:hAnsi="SimHei" w:hint="eastAsia"/>
          <w:sz w:val="21"/>
          <w:szCs w:val="22"/>
        </w:rPr>
        <w:t>1990年以前年度会费拖欠情况</w:t>
      </w:r>
    </w:p>
    <w:p w:rsidR="00DA0489" w:rsidRPr="00B37A3A" w:rsidRDefault="00DA0489" w:rsidP="00EC612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jc w:val="both"/>
        <w:rPr>
          <w:rFonts w:ascii="SimSun" w:hAnsi="SimSun" w:hint="eastAsia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需回顾的是，根据WIPO成员国会议和巴黎联盟及伯尔尼联盟大会在其1991年例会上</w:t>
      </w:r>
      <w:proofErr w:type="gramStart"/>
      <w:r w:rsidRPr="00D87DAD">
        <w:rPr>
          <w:rFonts w:ascii="SimSun" w:hAnsi="SimSun" w:hint="eastAsia"/>
          <w:sz w:val="21"/>
          <w:szCs w:val="22"/>
        </w:rPr>
        <w:t>作出</w:t>
      </w:r>
      <w:proofErr w:type="gramEnd"/>
      <w:r w:rsidRPr="00D87DAD">
        <w:rPr>
          <w:rFonts w:ascii="SimSun" w:hAnsi="SimSun" w:hint="eastAsia"/>
          <w:sz w:val="21"/>
          <w:szCs w:val="22"/>
        </w:rPr>
        <w:t>的决定，</w:t>
      </w:r>
      <w:proofErr w:type="gramStart"/>
      <w:r w:rsidRPr="00D87DAD">
        <w:rPr>
          <w:rFonts w:ascii="SimSun" w:hAnsi="SimSun" w:hint="eastAsia"/>
          <w:sz w:val="21"/>
          <w:szCs w:val="22"/>
        </w:rPr>
        <w:t>凡最不发达国家</w:t>
      </w:r>
      <w:proofErr w:type="gramEnd"/>
      <w:r w:rsidRPr="00D87DAD">
        <w:rPr>
          <w:rFonts w:ascii="SimSun" w:hAnsi="SimSun" w:hint="eastAsia"/>
          <w:sz w:val="21"/>
          <w:szCs w:val="22"/>
        </w:rPr>
        <w:t>(LDC)1990年前</w:t>
      </w:r>
      <w:r w:rsidRPr="00EC6122">
        <w:rPr>
          <w:rFonts w:ascii="SimSun" w:hAnsi="SimSun" w:hint="eastAsia"/>
          <w:sz w:val="21"/>
        </w:rPr>
        <w:t>拖欠</w:t>
      </w:r>
      <w:r w:rsidRPr="00D87DAD">
        <w:rPr>
          <w:rFonts w:ascii="SimSun" w:hAnsi="SimSun" w:hint="eastAsia"/>
          <w:sz w:val="21"/>
          <w:szCs w:val="22"/>
        </w:rPr>
        <w:t>的会费款项均列入特别账户，截至1989年12月31日拖欠的会费数额予以冻结(见文件AB/XXII/20及AB/XXII/22第127段)。截至201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</w:t>
      </w:r>
      <w:r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日拖欠巴黎联盟、伯尔尼联盟和WIPO会费的情况列于下表。国际局于201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</w:t>
      </w:r>
      <w:r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月1日至</w:t>
      </w:r>
      <w:r>
        <w:rPr>
          <w:rFonts w:ascii="SimSun" w:hAnsi="SimSun" w:hint="eastAsia"/>
          <w:sz w:val="21"/>
          <w:szCs w:val="22"/>
        </w:rPr>
        <w:t>10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日期间收到的任何缴款，</w:t>
      </w:r>
      <w:r w:rsidR="00204871" w:rsidRPr="00204871">
        <w:rPr>
          <w:rFonts w:ascii="SimSun" w:hAnsi="SimSun" w:hint="eastAsia"/>
          <w:sz w:val="21"/>
          <w:szCs w:val="22"/>
        </w:rPr>
        <w:t>将在大会审查本文件时向其报告</w:t>
      </w:r>
      <w:r w:rsidRPr="00D87DAD">
        <w:rPr>
          <w:rFonts w:ascii="SimSun" w:hAnsi="SimSun" w:hint="eastAsia"/>
          <w:sz w:val="21"/>
          <w:szCs w:val="22"/>
        </w:rPr>
        <w:t>。</w:t>
      </w:r>
    </w:p>
    <w:p w:rsidR="00042480" w:rsidRPr="006E66C1" w:rsidRDefault="00042480" w:rsidP="00C9742D">
      <w:pPr>
        <w:pStyle w:val="ONUME"/>
        <w:rPr>
          <w:rFonts w:ascii="SimSun" w:hAnsi="SimSun" w:hint="eastAsia"/>
          <w:sz w:val="21"/>
        </w:rPr>
      </w:pPr>
      <w:r w:rsidRPr="006E66C1">
        <w:rPr>
          <w:rFonts w:ascii="SimSun" w:hAnsi="SimSun" w:hint="eastAsia"/>
          <w:sz w:val="21"/>
        </w:rPr>
        <w:br w:type="page"/>
      </w:r>
    </w:p>
    <w:tbl>
      <w:tblPr>
        <w:tblW w:w="971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8"/>
        <w:gridCol w:w="1060"/>
        <w:gridCol w:w="3570"/>
        <w:gridCol w:w="926"/>
        <w:gridCol w:w="886"/>
        <w:gridCol w:w="18"/>
        <w:gridCol w:w="832"/>
        <w:gridCol w:w="17"/>
      </w:tblGrid>
      <w:tr w:rsidR="00082BFD" w:rsidRPr="00CA6CFE" w:rsidTr="00EC6122">
        <w:trPr>
          <w:gridAfter w:val="1"/>
          <w:wAfter w:w="17" w:type="dxa"/>
          <w:trHeight w:val="698"/>
          <w:tblHeader/>
          <w:jc w:val="center"/>
        </w:trPr>
        <w:tc>
          <w:tcPr>
            <w:tcW w:w="2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204871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国　家</w:t>
            </w:r>
          </w:p>
        </w:tc>
        <w:tc>
          <w:tcPr>
            <w:tcW w:w="10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512005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联盟</w:t>
            </w:r>
            <w:r w:rsidR="00082BFD" w:rsidRPr="00CA6CFE">
              <w:rPr>
                <w:rFonts w:hint="eastAsia"/>
                <w:lang w:eastAsia="zh-CN"/>
              </w:rPr>
              <w:t>/</w:t>
            </w:r>
            <w:r w:rsidR="00082BFD"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204871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拖欠年份</w:t>
            </w:r>
            <w:r w:rsidRPr="00CA6CFE">
              <w:rPr>
                <w:rFonts w:hint="eastAsia"/>
                <w:lang w:eastAsia="zh-CN"/>
              </w:rPr>
              <w:br/>
            </w:r>
            <w:r w:rsidRPr="00D87DAD">
              <w:rPr>
                <w:rFonts w:ascii="KaiTi" w:eastAsia="KaiTi" w:hAnsi="KaiTi" w:hint="eastAsia"/>
                <w:i/>
                <w:lang w:eastAsia="zh-CN"/>
              </w:rPr>
              <w:t>(星号表示部分缴纳会费)</w:t>
            </w:r>
          </w:p>
        </w:tc>
        <w:tc>
          <w:tcPr>
            <w:tcW w:w="1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204871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拖欠数额</w:t>
            </w:r>
            <w:r>
              <w:rPr>
                <w:rFonts w:eastAsiaTheme="minorEastAsia" w:hint="eastAsia"/>
                <w:lang w:eastAsia="zh-CN"/>
              </w:rPr>
              <w:br/>
            </w:r>
            <w:r w:rsidRPr="00D87DAD">
              <w:rPr>
                <w:rFonts w:ascii="KaiTi" w:eastAsia="KaiTi" w:hAnsi="KaiTi" w:hint="eastAsia"/>
                <w:i/>
                <w:lang w:eastAsia="zh-CN"/>
              </w:rPr>
              <w:t>(瑞郎)</w:t>
            </w:r>
          </w:p>
        </w:tc>
        <w:tc>
          <w:tcPr>
            <w:tcW w:w="8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204871" w:rsidRPr="00672C6E" w:rsidRDefault="00204871" w:rsidP="00204871">
            <w:pPr>
              <w:pStyle w:val="10"/>
              <w:jc w:val="center"/>
              <w:rPr>
                <w:rFonts w:hint="eastAsia"/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占拖欠</w:t>
            </w:r>
          </w:p>
          <w:p w:rsidR="00204871" w:rsidRPr="00672C6E" w:rsidRDefault="00204871" w:rsidP="00204871">
            <w:pPr>
              <w:pStyle w:val="10"/>
              <w:jc w:val="center"/>
              <w:rPr>
                <w:rFonts w:hint="eastAsia"/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总额的</w:t>
            </w:r>
          </w:p>
          <w:p w:rsidR="00082BFD" w:rsidRPr="00CA6CFE" w:rsidRDefault="00204871" w:rsidP="00204871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 w:rsidRPr="00672C6E">
              <w:rPr>
                <w:rFonts w:ascii="SimSun" w:eastAsia="SimSun" w:hAnsi="SimSun" w:cs="SimSun" w:hint="eastAsia"/>
                <w:lang w:eastAsia="zh-CN"/>
              </w:rPr>
              <w:t>百分比</w:t>
            </w:r>
          </w:p>
        </w:tc>
      </w:tr>
      <w:tr w:rsidR="00082BFD" w:rsidRPr="00CA6CFE" w:rsidTr="00EC6122">
        <w:trPr>
          <w:gridAfter w:val="1"/>
          <w:wAfter w:w="17" w:type="dxa"/>
          <w:trHeight w:val="371"/>
          <w:tblHeader/>
          <w:jc w:val="center"/>
        </w:trPr>
        <w:tc>
          <w:tcPr>
            <w:tcW w:w="2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204871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合计</w:t>
            </w:r>
          </w:p>
        </w:tc>
        <w:tc>
          <w:tcPr>
            <w:tcW w:w="832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布基纳法索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78+79+80+81+82+83+84+85+86+</w:t>
            </w:r>
            <w:r w:rsidR="00CF4441">
              <w:rPr>
                <w:rFonts w:hint="eastAsia"/>
                <w:lang w:eastAsia="zh-CN"/>
              </w:rPr>
              <w:t>87+88+</w:t>
            </w:r>
            <w:r w:rsidR="00CF4441">
              <w:rPr>
                <w:rFonts w:hint="eastAsia"/>
                <w:lang w:eastAsia="zh-CN"/>
              </w:rPr>
              <w:br/>
            </w:r>
            <w:r w:rsidRPr="00CA6CFE">
              <w:rPr>
                <w:rFonts w:hint="eastAsia"/>
                <w:lang w:eastAsia="zh-CN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F444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214 738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77</w:t>
            </w:r>
            <w:r w:rsidR="00CF4441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+78+79+80+81+82+83+84+85+86+87+</w:t>
            </w:r>
            <w:r w:rsidRPr="00CA6CFE">
              <w:rPr>
                <w:rFonts w:hint="eastAsia"/>
                <w:lang w:eastAsia="zh-CN"/>
              </w:rPr>
              <w:br/>
              <w:t>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630D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136 011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630D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/>
              <w:t>350 749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AA" w:rsidRDefault="00D227AA" w:rsidP="00D227AA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D227AA" w:rsidRPr="00CA6CFE" w:rsidRDefault="00FB6071" w:rsidP="00D227AA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8.21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布隆迪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78+79+80+81+82+83+84+85+86+87+88+</w:t>
            </w:r>
            <w:r w:rsidRPr="00CA6CFE">
              <w:rPr>
                <w:rFonts w:hint="eastAsia"/>
                <w:lang w:eastAsia="zh-CN"/>
              </w:rPr>
              <w:br/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214 738</w:t>
            </w:r>
          </w:p>
          <w:p w:rsidR="004C6E03" w:rsidRPr="00CA6CFE" w:rsidRDefault="004C6E03" w:rsidP="004C6E03">
            <w:pPr>
              <w:pStyle w:val="TableNormal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4C6E03" w:rsidRPr="00CA6CFE" w:rsidRDefault="00FB607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5.03</w:t>
            </w:r>
          </w:p>
        </w:tc>
      </w:tr>
      <w:tr w:rsidR="004C6E03" w:rsidRPr="00CA6CFE" w:rsidTr="00EC6122">
        <w:trPr>
          <w:trHeight w:val="425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中非共和国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76*+77+78+79+80+81+82+83+84+85+</w:t>
            </w:r>
            <w:r w:rsidRPr="00CA6CFE">
              <w:rPr>
                <w:rFonts w:hint="eastAsia"/>
                <w:lang w:eastAsia="zh-CN"/>
              </w:rPr>
              <w:br/>
              <w:t>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273 509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114 858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388 367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9.09</w:t>
            </w:r>
          </w:p>
        </w:tc>
      </w:tr>
      <w:tr w:rsidR="004C6E03" w:rsidRPr="00CA6CFE" w:rsidTr="00EC6122">
        <w:trPr>
          <w:trHeight w:val="425"/>
          <w:jc w:val="center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乍得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71+72+73+74+75+76+77+78+79+80+81+</w:t>
            </w:r>
            <w:r w:rsidRPr="00CA6CFE">
              <w:rPr>
                <w:rFonts w:hint="eastAsia"/>
                <w:lang w:eastAsia="zh-CN"/>
              </w:rPr>
              <w:br/>
              <w:t>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250 957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425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72+73+74+75+76+77+78+79+80+81+82+</w:t>
            </w:r>
            <w:r w:rsidRPr="00CA6CFE">
              <w:rPr>
                <w:rFonts w:hint="eastAsia"/>
                <w:lang w:eastAsia="zh-CN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156 387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br/>
              <w:t>407 344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4C6E03" w:rsidRPr="00CA6CFE" w:rsidRDefault="00FB607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9.54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DA048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刚果民主共和国</w:t>
            </w:r>
            <w:r w:rsidR="004C6E03" w:rsidRPr="00CA6CFE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81*+82+83+84+85+86+87+88+89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500 200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DA0489" w:rsidRDefault="004C6E03" w:rsidP="004C6E03">
            <w:pPr>
              <w:pStyle w:val="TableNormal1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81*+82+83+84+85+86+87+88+89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301 015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801 215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18.76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冈比亚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55 250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1.29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148 779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81 293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230 072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5.39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几内亚比绍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23 213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0.54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海地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79*+80+81+82+83+84+85+86+87+88+89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4019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319 143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7.4</w:t>
            </w:r>
            <w:r w:rsidR="00D227AA">
              <w:rPr>
                <w:rFonts w:hint="eastAsia"/>
                <w:lang w:eastAsia="zh-CN"/>
              </w:rPr>
              <w:t>7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马里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132 377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425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76*+77+78+79+80+81+82+</w:t>
            </w:r>
            <w:r w:rsidRPr="00CA6CFE">
              <w:rPr>
                <w:rFonts w:hint="eastAsia"/>
                <w:lang w:eastAsia="zh-CN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163 926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296 303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4C6E03" w:rsidRPr="00CA6CFE" w:rsidRDefault="00FB6071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6.94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keepNext/>
              <w:widowControl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毛里塔尼亚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keepNext/>
              <w:widowControl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77*+78+79+80+81+82+83+84+85+86+</w:t>
            </w:r>
            <w:r w:rsidRPr="00CA6CFE">
              <w:rPr>
                <w:rFonts w:hint="eastAsia"/>
                <w:lang w:eastAsia="zh-CN"/>
              </w:rPr>
              <w:br/>
              <w:t>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219 120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425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rFonts w:hint="eastAsia"/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keepNext/>
              <w:widowControl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74+75+76+77+78+79+80+81+82+83+84+</w:t>
            </w:r>
            <w:r w:rsidRPr="00CA6CFE">
              <w:rPr>
                <w:rFonts w:hint="eastAsia"/>
                <w:lang w:eastAsia="zh-CN"/>
              </w:rPr>
              <w:br/>
              <w:t>85+86+87+ 88+89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150 618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br/>
              <w:t>369 738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  <w:p w:rsidR="004C6E03" w:rsidRPr="00CA6CFE" w:rsidRDefault="008C2E3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8.66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keepNext/>
              <w:widowControl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尼日尔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keepNext/>
              <w:widowControl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179 097</w:t>
            </w:r>
          </w:p>
        </w:tc>
        <w:tc>
          <w:tcPr>
            <w:tcW w:w="886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109 915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289 012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6.77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索马里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55 250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1.29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多哥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132 377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67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87 785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220 162</w:t>
            </w:r>
          </w:p>
        </w:tc>
        <w:tc>
          <w:tcPr>
            <w:tcW w:w="86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5.16</w:t>
            </w:r>
          </w:p>
        </w:tc>
      </w:tr>
      <w:tr w:rsidR="004C6E03" w:rsidRPr="00CA6CFE" w:rsidTr="00EC6122">
        <w:trPr>
          <w:trHeight w:val="26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乌干达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</w:t>
            </w:r>
            <w:r w:rsidR="006837E6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837E6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140 372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3.29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坦桑尼亚联合共和国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F2A3E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86</w:t>
            </w:r>
            <w:r w:rsidR="006837E6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837E6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90 554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2.12</w:t>
            </w:r>
          </w:p>
        </w:tc>
      </w:tr>
      <w:tr w:rsidR="004C6E03" w:rsidRPr="00CA6CFE" w:rsidTr="00EC6122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C21C59" w:rsidP="004C6E03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也门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87*+88+89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19 142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0.45</w:t>
            </w:r>
          </w:p>
        </w:tc>
      </w:tr>
    </w:tbl>
    <w:p w:rsidR="00204871" w:rsidRPr="001420C4" w:rsidRDefault="00204871" w:rsidP="00204871">
      <w:pPr>
        <w:spacing w:beforeLines="100" w:before="240" w:afterLines="50" w:after="120" w:line="340" w:lineRule="atLeast"/>
        <w:rPr>
          <w:rFonts w:ascii="SimHei" w:eastAsia="SimHei" w:hAnsi="SimHei" w:hint="eastAsia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</w:rPr>
        <w:t>拖欠总额</w:t>
      </w:r>
    </w:p>
    <w:tbl>
      <w:tblPr>
        <w:tblW w:w="0" w:type="auto"/>
        <w:jc w:val="center"/>
        <w:tblInd w:w="6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3"/>
        <w:gridCol w:w="924"/>
        <w:gridCol w:w="1808"/>
        <w:gridCol w:w="828"/>
      </w:tblGrid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924" w:type="dxa"/>
            <w:tcBorders>
              <w:top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3172D7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2 839 174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924" w:type="dxa"/>
            <w:tcBorders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808" w:type="dxa"/>
            <w:tcBorders>
              <w:left w:val="single" w:sz="2" w:space="0" w:color="auto"/>
              <w:right w:val="single" w:sz="2" w:space="0" w:color="auto"/>
            </w:tcBorders>
          </w:tcPr>
          <w:p w:rsidR="00D174AE" w:rsidRPr="00783E05" w:rsidRDefault="00A12C73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1 301 808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WIPO</w:t>
            </w:r>
          </w:p>
        </w:tc>
        <w:tc>
          <w:tcPr>
            <w:tcW w:w="924" w:type="dxa"/>
            <w:tcBorders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8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 xml:space="preserve">129 642 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D174AE" w:rsidRPr="00783E05" w:rsidRDefault="00204871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总计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F335A2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4 270 624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100.00</w:t>
            </w:r>
            <w:r w:rsidR="00082BFD">
              <w:rPr>
                <w:rFonts w:hint="eastAsia"/>
                <w:color w:val="auto"/>
                <w:lang w:eastAsia="zh-CN"/>
              </w:rPr>
              <w:t>%</w:t>
            </w:r>
          </w:p>
        </w:tc>
      </w:tr>
    </w:tbl>
    <w:p w:rsidR="00204871" w:rsidRPr="006E66C1" w:rsidRDefault="00204871" w:rsidP="00204871">
      <w:pPr>
        <w:pStyle w:val="30"/>
        <w:spacing w:beforeLines="100" w:before="240" w:afterLines="100" w:after="240" w:line="340" w:lineRule="atLeast"/>
        <w:jc w:val="center"/>
        <w:rPr>
          <w:rFonts w:ascii="SimSun" w:eastAsia="SimSun" w:hAnsi="SimSun" w:cs="Arial" w:hint="eastAsia"/>
          <w:iCs/>
          <w:color w:val="auto"/>
          <w:sz w:val="21"/>
          <w:szCs w:val="22"/>
          <w:u w:val="single"/>
          <w:lang w:val="en-US" w:eastAsia="zh-CN"/>
        </w:rPr>
      </w:pPr>
      <w:r w:rsidRPr="00D87DAD">
        <w:rPr>
          <w:rFonts w:ascii="SimSun" w:eastAsia="SimSun" w:hAnsi="SimSun" w:cs="SimSun" w:hint="eastAsia"/>
          <w:iCs/>
          <w:color w:val="auto"/>
          <w:sz w:val="21"/>
          <w:szCs w:val="22"/>
          <w:u w:val="single"/>
          <w:lang w:val="en-US" w:eastAsia="zh-CN"/>
        </w:rPr>
        <w:t>周转金基金欠额</w:t>
      </w:r>
    </w:p>
    <w:p w:rsidR="00EC6122" w:rsidRDefault="00204871" w:rsidP="00EC612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</w:t>
      </w:r>
      <w:r>
        <w:rPr>
          <w:rFonts w:ascii="SimSun" w:hAnsi="SimSun" w:hint="eastAsia"/>
          <w:sz w:val="21"/>
          <w:szCs w:val="22"/>
        </w:rPr>
        <w:t>９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１</w:t>
      </w:r>
      <w:r w:rsidRPr="00D87DAD">
        <w:rPr>
          <w:rFonts w:ascii="SimSun" w:hAnsi="SimSun" w:hint="eastAsia"/>
          <w:sz w:val="21"/>
          <w:szCs w:val="22"/>
        </w:rPr>
        <w:t>日各国应向周转金基金缴款的数额，该基金由两个会费供资联盟(即：巴黎联盟和伯尔尼联盟)设立。国际局于201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</w:t>
      </w:r>
      <w:r>
        <w:rPr>
          <w:rFonts w:ascii="SimSun" w:hAnsi="SimSun" w:hint="eastAsia"/>
          <w:sz w:val="21"/>
          <w:szCs w:val="22"/>
        </w:rPr>
        <w:t>9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1</w:t>
      </w:r>
      <w:r w:rsidRPr="00D87DAD">
        <w:rPr>
          <w:rFonts w:ascii="SimSun" w:hAnsi="SimSun" w:hint="eastAsia"/>
          <w:sz w:val="21"/>
          <w:szCs w:val="22"/>
        </w:rPr>
        <w:t>日至</w:t>
      </w:r>
      <w:r>
        <w:rPr>
          <w:rFonts w:ascii="SimSun" w:hAnsi="SimSun" w:hint="eastAsia"/>
          <w:sz w:val="21"/>
          <w:szCs w:val="22"/>
        </w:rPr>
        <w:t>10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日期间收到的缴款，</w:t>
      </w:r>
      <w:r w:rsidRPr="00204871">
        <w:rPr>
          <w:rFonts w:ascii="SimSun" w:hAnsi="SimSun" w:hint="eastAsia"/>
          <w:sz w:val="21"/>
          <w:szCs w:val="22"/>
        </w:rPr>
        <w:t>将在大会审查本文件时向其报告</w:t>
      </w:r>
      <w:r w:rsidRPr="00D87DAD">
        <w:rPr>
          <w:rFonts w:ascii="SimSun" w:hAnsi="SimSun" w:hint="eastAsia"/>
          <w:sz w:val="21"/>
          <w:szCs w:val="22"/>
        </w:rPr>
        <w:t>。</w:t>
      </w:r>
    </w:p>
    <w:p w:rsidR="00EC6122" w:rsidRDefault="00EC6122">
      <w:pPr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br w:type="page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3"/>
        <w:gridCol w:w="1223"/>
      </w:tblGrid>
      <w:tr w:rsidR="00082BFD" w:rsidRPr="00783E05" w:rsidTr="00EC6122">
        <w:trPr>
          <w:trHeight w:val="549"/>
          <w:tblHeader/>
          <w:jc w:val="center"/>
        </w:trPr>
        <w:tc>
          <w:tcPr>
            <w:tcW w:w="33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6E66C1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国　家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512005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联</w:t>
            </w:r>
            <w:r w:rsidR="006E66C1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　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盟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6E66C1" w:rsidP="00D960E4">
            <w:pPr>
              <w:pStyle w:val="TableNormal1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欠　额</w:t>
            </w:r>
            <w:r w:rsidRPr="00783E05">
              <w:rPr>
                <w:rFonts w:hint="eastAsia"/>
                <w:color w:val="auto"/>
                <w:lang w:eastAsia="zh-CN"/>
              </w:rPr>
              <w:br/>
            </w:r>
            <w:r w:rsidRPr="007D0032">
              <w:rPr>
                <w:rFonts w:ascii="KaiTi" w:eastAsia="KaiTi" w:hAnsi="KaiTi" w:hint="eastAsia"/>
                <w:i/>
                <w:color w:val="auto"/>
                <w:lang w:eastAsia="zh-CN"/>
              </w:rPr>
              <w:t>(瑞郎)</w:t>
            </w:r>
          </w:p>
        </w:tc>
      </w:tr>
      <w:tr w:rsidR="00082BFD" w:rsidRPr="00783E05" w:rsidTr="00EC6122">
        <w:trPr>
          <w:trHeight w:val="313"/>
          <w:tblHeader/>
          <w:jc w:val="center"/>
        </w:trPr>
        <w:tc>
          <w:tcPr>
            <w:tcW w:w="33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082BFD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082BFD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082BFD" w:rsidP="00D960E4">
            <w:pPr>
              <w:pStyle w:val="TableNormal1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6E66C1" w:rsidP="00D960E4">
            <w:pPr>
              <w:pStyle w:val="TableNormal1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合计</w:t>
            </w:r>
          </w:p>
        </w:tc>
      </w:tr>
      <w:tr w:rsidR="00D174AE" w:rsidRPr="00783E05" w:rsidTr="00EC612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C21C59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布隆迪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7 508</w:t>
            </w:r>
          </w:p>
        </w:tc>
      </w:tr>
      <w:tr w:rsidR="00D174AE" w:rsidRPr="00783E05" w:rsidTr="00EC612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C21C59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lastRenderedPageBreak/>
              <w:t>中非共和国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943</w:t>
            </w:r>
          </w:p>
        </w:tc>
      </w:tr>
      <w:tr w:rsidR="00D174AE" w:rsidRPr="00783E05" w:rsidTr="00EC612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C21C59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乍得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6 377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</w:p>
        </w:tc>
      </w:tr>
      <w:tr w:rsidR="00D174AE" w:rsidRPr="00783E05" w:rsidTr="00EC6122">
        <w:trPr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1 980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8 357</w:t>
            </w:r>
          </w:p>
        </w:tc>
      </w:tr>
      <w:tr w:rsidR="00D174AE" w:rsidRPr="00783E05" w:rsidTr="00EC612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C21C59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刚果民主共和国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14 057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</w:p>
        </w:tc>
      </w:tr>
      <w:tr w:rsidR="00D174AE" w:rsidRPr="00783E05" w:rsidTr="00EC6122">
        <w:trPr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1 727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15 784</w:t>
            </w:r>
          </w:p>
        </w:tc>
      </w:tr>
      <w:tr w:rsidR="00D174AE" w:rsidRPr="00783E05" w:rsidTr="00EC612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C21C59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几内亚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7 508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</w:p>
        </w:tc>
      </w:tr>
      <w:tr w:rsidR="00D174AE" w:rsidRPr="00783E05" w:rsidTr="00EC6122">
        <w:trPr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2 915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10 423</w:t>
            </w:r>
          </w:p>
        </w:tc>
      </w:tr>
      <w:tr w:rsidR="00D174AE" w:rsidRPr="00783E05" w:rsidTr="00EC6122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C21C59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毛里塔尼亚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FF2A3E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065B30" w:rsidP="00D960E4">
            <w:pPr>
              <w:pStyle w:val="TableNormal1"/>
              <w:jc w:val="righ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38</w:t>
            </w:r>
            <w:r w:rsidR="00D174AE" w:rsidRPr="00783E05">
              <w:rPr>
                <w:rFonts w:hint="eastAsia"/>
                <w:color w:val="auto"/>
                <w:lang w:eastAsia="zh-CN"/>
              </w:rPr>
              <w:t>4</w:t>
            </w:r>
          </w:p>
        </w:tc>
      </w:tr>
    </w:tbl>
    <w:p w:rsidR="00204871" w:rsidRPr="001420C4" w:rsidRDefault="00204871" w:rsidP="00204871">
      <w:pPr>
        <w:spacing w:beforeLines="100" w:before="240" w:afterLines="50" w:after="120" w:line="340" w:lineRule="atLeast"/>
        <w:rPr>
          <w:rFonts w:ascii="SimHei" w:eastAsia="SimHei" w:hAnsi="SimHei" w:hint="eastAsia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</w:rPr>
        <w:t>周转基金欠款总额</w:t>
      </w: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D174AE" w:rsidRPr="00783E05" w:rsidTr="00D960E4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783E05" w:rsidRDefault="00FF2A3E" w:rsidP="00EC6122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  <w:r w:rsidR="00512005">
              <w:rPr>
                <w:rFonts w:ascii="SimSun" w:eastAsia="SimSun" w:hAnsi="SimSun" w:cs="SimSun" w:hint="eastAsia"/>
                <w:color w:val="auto"/>
                <w:lang w:eastAsia="zh-CN"/>
              </w:rPr>
              <w:t>联盟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065B30" w:rsidP="00D960E4">
            <w:pPr>
              <w:pStyle w:val="TableNormal1"/>
              <w:ind w:left="-446"/>
              <w:jc w:val="righ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36 77</w:t>
            </w:r>
            <w:r w:rsidR="00D174AE">
              <w:rPr>
                <w:rFonts w:hint="eastAsia"/>
                <w:color w:val="auto"/>
                <w:lang w:eastAsia="zh-CN"/>
              </w:rPr>
              <w:t>7</w:t>
            </w:r>
            <w:r w:rsidR="00D174AE" w:rsidRPr="00783E05">
              <w:rPr>
                <w:rFonts w:hint="eastAsia"/>
                <w:color w:val="auto"/>
                <w:lang w:eastAsia="zh-CN"/>
              </w:rPr>
              <w:t xml:space="preserve"> </w:t>
            </w:r>
          </w:p>
        </w:tc>
      </w:tr>
      <w:tr w:rsidR="00D174AE" w:rsidRPr="00783E05" w:rsidTr="00D960E4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FF2A3E" w:rsidP="00EC6122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  <w:r w:rsidR="00512005">
              <w:rPr>
                <w:rFonts w:ascii="SimSun" w:eastAsia="SimSun" w:hAnsi="SimSun" w:cs="SimSun" w:hint="eastAsia"/>
                <w:color w:val="auto"/>
                <w:lang w:eastAsia="zh-CN"/>
              </w:rPr>
              <w:t>联盟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ind w:left="-446"/>
              <w:jc w:val="right"/>
              <w:rPr>
                <w:rFonts w:hint="eastAsia"/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 xml:space="preserve">6 622 </w:t>
            </w:r>
          </w:p>
        </w:tc>
      </w:tr>
      <w:tr w:rsidR="00D174AE" w:rsidRPr="00783E05" w:rsidTr="00D960E4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D174AE" w:rsidRPr="00783E05" w:rsidRDefault="00204871" w:rsidP="00D960E4">
            <w:pPr>
              <w:pStyle w:val="TableNormal1"/>
              <w:rPr>
                <w:rFonts w:hint="eastAsia"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总计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065B30" w:rsidP="00D960E4">
            <w:pPr>
              <w:pStyle w:val="TableNormal1"/>
              <w:ind w:left="-446"/>
              <w:jc w:val="righ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43 39</w:t>
            </w:r>
            <w:r w:rsidR="00D174AE">
              <w:rPr>
                <w:rFonts w:hint="eastAsia"/>
                <w:color w:val="auto"/>
                <w:lang w:eastAsia="zh-CN"/>
              </w:rPr>
              <w:t>9</w:t>
            </w:r>
            <w:r w:rsidR="00D174AE" w:rsidRPr="00783E05">
              <w:rPr>
                <w:rFonts w:hint="eastAsia"/>
                <w:color w:val="auto"/>
                <w:lang w:eastAsia="zh-CN"/>
              </w:rPr>
              <w:t xml:space="preserve"> </w:t>
            </w:r>
          </w:p>
        </w:tc>
      </w:tr>
    </w:tbl>
    <w:p w:rsidR="00204871" w:rsidRPr="001420C4" w:rsidRDefault="00204871" w:rsidP="00204871">
      <w:pPr>
        <w:spacing w:beforeLines="100" w:before="240" w:afterLines="50" w:after="120" w:line="340" w:lineRule="atLeast"/>
        <w:rPr>
          <w:rFonts w:ascii="SimHei" w:eastAsia="SimHei" w:hAnsi="SimHei" w:hint="eastAsia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</w:rPr>
        <w:t>过去十年间会费和周转基金拖欠款额的变化情况</w:t>
      </w:r>
    </w:p>
    <w:p w:rsidR="00204871" w:rsidRPr="00D87DAD" w:rsidRDefault="00204871" w:rsidP="00EC612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jc w:val="both"/>
        <w:rPr>
          <w:rFonts w:ascii="SimSun" w:hAnsi="SimSun" w:hint="eastAsia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自从1994年实行单一会费制，并为发展中国家创建更加公平的新会费等级以来，会费的拖欠大大减少。会费拖欠上的这种减少，部分可以从收讫的会费总额中找到解释，会费总额在1997年至201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年期间大幅减少。</w:t>
      </w:r>
    </w:p>
    <w:p w:rsidR="00204871" w:rsidRPr="00D87DAD" w:rsidRDefault="00204871" w:rsidP="00EC612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jc w:val="both"/>
        <w:rPr>
          <w:rFonts w:ascii="SimSun" w:hAnsi="SimSun" w:hint="eastAsia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下表列出自200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年以来会费(包括“冻结的”最</w:t>
      </w:r>
      <w:r w:rsidRPr="00EC6122">
        <w:rPr>
          <w:rFonts w:ascii="SimSun" w:hAnsi="SimSun" w:hint="eastAsia"/>
          <w:sz w:val="21"/>
        </w:rPr>
        <w:t>不发达国家</w:t>
      </w:r>
      <w:r w:rsidRPr="00D87DAD">
        <w:rPr>
          <w:rFonts w:ascii="SimSun" w:hAnsi="SimSun" w:hint="eastAsia"/>
          <w:sz w:val="21"/>
          <w:szCs w:val="22"/>
        </w:rPr>
        <w:t>欠款)和周转基金(WCF)的欠款总</w:t>
      </w:r>
      <w:r w:rsidR="00EC6122">
        <w:rPr>
          <w:rFonts w:ascii="SimSun" w:hAnsi="SimSun"/>
          <w:sz w:val="21"/>
          <w:szCs w:val="22"/>
        </w:rPr>
        <w:t>‍</w:t>
      </w:r>
      <w:r w:rsidRPr="00D87DAD">
        <w:rPr>
          <w:rFonts w:ascii="SimSun" w:hAnsi="SimSun" w:hint="eastAsia"/>
          <w:sz w:val="21"/>
          <w:szCs w:val="22"/>
        </w:rPr>
        <w:t>额。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134"/>
        <w:gridCol w:w="1276"/>
      </w:tblGrid>
      <w:tr w:rsidR="0046308C" w:rsidRPr="00CA6CFE" w:rsidTr="00EC6122">
        <w:trPr>
          <w:jc w:val="center"/>
        </w:trPr>
        <w:tc>
          <w:tcPr>
            <w:tcW w:w="9356" w:type="dxa"/>
            <w:gridSpan w:val="6"/>
            <w:shd w:val="clear" w:color="auto" w:fill="EAEAEA"/>
          </w:tcPr>
          <w:p w:rsidR="0046308C" w:rsidRPr="009F7706" w:rsidRDefault="0046308C" w:rsidP="00D960E4">
            <w:pPr>
              <w:pStyle w:val="TableNormal1"/>
              <w:rPr>
                <w:rFonts w:hint="eastAsia"/>
                <w:lang w:eastAsia="zh-CN"/>
              </w:rPr>
            </w:pPr>
          </w:p>
          <w:p w:rsidR="0046308C" w:rsidRPr="009F7706" w:rsidRDefault="00204871" w:rsidP="00D960E4">
            <w:pPr>
              <w:pStyle w:val="TableNormal1"/>
              <w:jc w:val="center"/>
              <w:rPr>
                <w:rFonts w:hint="eastAsia"/>
                <w:lang w:eastAsia="zh-CN"/>
              </w:rPr>
            </w:pPr>
            <w:r w:rsidRPr="007D0032">
              <w:rPr>
                <w:rFonts w:ascii="SimSun" w:eastAsia="SimSun" w:hAnsi="SimSun" w:cs="SimSun" w:hint="eastAsia"/>
                <w:lang w:eastAsia="zh-CN"/>
              </w:rPr>
              <w:t>截至</w:t>
            </w:r>
            <w:r w:rsidRPr="007D0032">
              <w:rPr>
                <w:rFonts w:ascii="SimSun" w:eastAsia="SimSun" w:hAnsi="SimSun" w:hint="eastAsia"/>
                <w:lang w:eastAsia="zh-CN"/>
              </w:rPr>
              <w:t>12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月</w:t>
            </w:r>
            <w:r w:rsidRPr="007D0032">
              <w:rPr>
                <w:rFonts w:ascii="SimSun" w:eastAsia="SimSun" w:hAnsi="SimSun" w:hint="eastAsia"/>
                <w:lang w:eastAsia="zh-CN"/>
              </w:rPr>
              <w:t>31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日的会费拖欠情况</w:t>
            </w:r>
            <w:r w:rsidRPr="007D0032">
              <w:rPr>
                <w:rFonts w:ascii="SimSun" w:eastAsia="SimSun" w:hAnsi="SimSun" w:hint="eastAsia"/>
                <w:lang w:eastAsia="zh-CN"/>
              </w:rPr>
              <w:t>(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单位：百</w:t>
            </w:r>
            <w:proofErr w:type="gramStart"/>
            <w:r w:rsidRPr="007D0032">
              <w:rPr>
                <w:rFonts w:ascii="SimSun" w:eastAsia="SimSun" w:hAnsi="SimSun" w:cs="SimSun" w:hint="eastAsia"/>
                <w:lang w:eastAsia="zh-CN"/>
              </w:rPr>
              <w:t>万瑞</w:t>
            </w:r>
            <w:proofErr w:type="gramEnd"/>
            <w:r w:rsidRPr="007D0032">
              <w:rPr>
                <w:rFonts w:ascii="SimSun" w:eastAsia="SimSun" w:hAnsi="SimSun" w:cs="SimSun" w:hint="eastAsia"/>
                <w:lang w:eastAsia="zh-CN"/>
              </w:rPr>
              <w:t>郎</w:t>
            </w:r>
            <w:r w:rsidRPr="007D0032">
              <w:rPr>
                <w:rFonts w:ascii="SimSun" w:eastAsia="SimSun" w:hAnsi="SimSun" w:hint="eastAsia"/>
                <w:lang w:eastAsia="zh-CN"/>
              </w:rPr>
              <w:t>)</w:t>
            </w:r>
            <w:r w:rsidRPr="009F7706">
              <w:rPr>
                <w:rFonts w:hint="eastAsia"/>
                <w:lang w:eastAsia="zh-CN"/>
              </w:rPr>
              <w:br/>
            </w:r>
          </w:p>
        </w:tc>
      </w:tr>
      <w:tr w:rsidR="0046308C" w:rsidRPr="00CA6CFE" w:rsidTr="00EC6122">
        <w:trPr>
          <w:trHeight w:val="335"/>
          <w:jc w:val="center"/>
        </w:trPr>
        <w:tc>
          <w:tcPr>
            <w:tcW w:w="948" w:type="dxa"/>
            <w:shd w:val="clear" w:color="auto" w:fill="EAEAEA"/>
          </w:tcPr>
          <w:p w:rsidR="0046308C" w:rsidRPr="000E287B" w:rsidRDefault="00204871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zh-CN"/>
              </w:rPr>
              <w:t>年份</w:t>
            </w:r>
          </w:p>
        </w:tc>
        <w:tc>
          <w:tcPr>
            <w:tcW w:w="1887" w:type="dxa"/>
            <w:shd w:val="clear" w:color="auto" w:fill="EAEAEA"/>
          </w:tcPr>
          <w:p w:rsidR="0046308C" w:rsidRPr="009F7706" w:rsidRDefault="00204871" w:rsidP="00204871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单一会费</w:t>
            </w:r>
          </w:p>
        </w:tc>
        <w:tc>
          <w:tcPr>
            <w:tcW w:w="2552" w:type="dxa"/>
            <w:shd w:val="clear" w:color="auto" w:fill="EAEAEA"/>
          </w:tcPr>
          <w:p w:rsidR="0046308C" w:rsidRPr="009F7706" w:rsidRDefault="00204871" w:rsidP="00204871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会费供资联盟</w:t>
            </w:r>
          </w:p>
        </w:tc>
        <w:tc>
          <w:tcPr>
            <w:tcW w:w="1559" w:type="dxa"/>
            <w:shd w:val="clear" w:color="auto" w:fill="EAEAEA"/>
          </w:tcPr>
          <w:p w:rsidR="0046308C" w:rsidRPr="009F7706" w:rsidRDefault="00204871" w:rsidP="00D960E4">
            <w:pPr>
              <w:pStyle w:val="TableNormal1"/>
              <w:rPr>
                <w:rFonts w:hint="eastAsia"/>
                <w:lang w:eastAsia="zh-CN"/>
              </w:rPr>
            </w:pPr>
            <w:r w:rsidRPr="007D0032">
              <w:rPr>
                <w:rFonts w:ascii="SimSun" w:eastAsia="SimSun" w:hAnsi="SimSun" w:hint="eastAsia"/>
                <w:lang w:eastAsia="zh-CN"/>
              </w:rPr>
              <w:t>“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冻结</w:t>
            </w:r>
            <w:r w:rsidRPr="007D0032">
              <w:rPr>
                <w:rFonts w:ascii="SimSun" w:eastAsia="SimSun" w:hAnsi="SimSun" w:cs="Arial" w:hint="eastAsia"/>
                <w:lang w:eastAsia="zh-CN"/>
              </w:rPr>
              <w:t>”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欠款</w:t>
            </w:r>
          </w:p>
        </w:tc>
        <w:tc>
          <w:tcPr>
            <w:tcW w:w="1134" w:type="dxa"/>
            <w:shd w:val="clear" w:color="auto" w:fill="EAEAEA"/>
          </w:tcPr>
          <w:p w:rsidR="0046308C" w:rsidRPr="009F7706" w:rsidRDefault="00204871" w:rsidP="00D960E4">
            <w:pPr>
              <w:pStyle w:val="TableNormal1"/>
              <w:rPr>
                <w:rFonts w:hint="eastAsia"/>
                <w:lang w:eastAsia="zh-CN"/>
              </w:rPr>
            </w:pPr>
            <w:r w:rsidRPr="007D0032">
              <w:rPr>
                <w:rFonts w:ascii="SimSun" w:eastAsia="SimSun" w:hAnsi="SimSun" w:hint="eastAsia"/>
                <w:lang w:eastAsia="zh-CN"/>
              </w:rPr>
              <w:t>周转基金</w:t>
            </w:r>
          </w:p>
        </w:tc>
        <w:tc>
          <w:tcPr>
            <w:tcW w:w="1276" w:type="dxa"/>
            <w:shd w:val="clear" w:color="auto" w:fill="EAEAEA"/>
          </w:tcPr>
          <w:p w:rsidR="0046308C" w:rsidRPr="009F7706" w:rsidRDefault="00204871" w:rsidP="00D960E4">
            <w:pPr>
              <w:pStyle w:val="TableNormal1"/>
              <w:rPr>
                <w:rFonts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总计</w:t>
            </w:r>
          </w:p>
        </w:tc>
      </w:tr>
      <w:tr w:rsidR="0046308C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2005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3.40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3.84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4.58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0.07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11.89</w:t>
            </w:r>
          </w:p>
        </w:tc>
      </w:tr>
      <w:tr w:rsidR="0046308C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4.10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3.79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12.49</w:t>
            </w:r>
          </w:p>
        </w:tc>
      </w:tr>
      <w:tr w:rsidR="0046308C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2.86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3.64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11.10</w:t>
            </w:r>
          </w:p>
        </w:tc>
      </w:tr>
      <w:tr w:rsidR="0046308C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2.38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3.07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4.45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9.90</w:t>
            </w:r>
          </w:p>
        </w:tc>
      </w:tr>
      <w:tr w:rsidR="0046308C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2.15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2.55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4.44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9.19</w:t>
            </w:r>
          </w:p>
        </w:tc>
      </w:tr>
      <w:tr w:rsidR="0046308C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3.12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2.43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4.41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 xml:space="preserve">0.04            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10.00</w:t>
            </w:r>
          </w:p>
        </w:tc>
      </w:tr>
      <w:tr w:rsidR="0046308C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46308C" w:rsidRPr="000E287B" w:rsidDel="006C5DC2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2.75</w:t>
            </w:r>
          </w:p>
        </w:tc>
        <w:tc>
          <w:tcPr>
            <w:tcW w:w="2552" w:type="dxa"/>
            <w:shd w:val="clear" w:color="auto" w:fill="auto"/>
          </w:tcPr>
          <w:p w:rsidR="0046308C" w:rsidRPr="000E287B" w:rsidDel="006C5DC2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2.37</w:t>
            </w:r>
          </w:p>
        </w:tc>
        <w:tc>
          <w:tcPr>
            <w:tcW w:w="1559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46308C" w:rsidRPr="000E287B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46308C" w:rsidRPr="000E287B" w:rsidDel="006C5DC2" w:rsidRDefault="0046308C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0E287B">
              <w:rPr>
                <w:rFonts w:hint="eastAsia"/>
                <w:bCs/>
                <w:lang w:eastAsia="zh-CN"/>
              </w:rPr>
              <w:t>9.55</w:t>
            </w:r>
          </w:p>
        </w:tc>
      </w:tr>
      <w:tr w:rsidR="00675ADD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 w:rsidRPr="00675ADD">
              <w:rPr>
                <w:rFonts w:hint="eastAsia"/>
                <w:bCs/>
                <w:lang w:eastAsia="zh-CN"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675ADD" w:rsidRPr="000E287B" w:rsidRDefault="00675ADD" w:rsidP="00675ADD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675ADD">
              <w:rPr>
                <w:rFonts w:hint="eastAsia"/>
                <w:bCs/>
                <w:lang w:eastAsia="zh-CN"/>
              </w:rPr>
              <w:t>2.28</w:t>
            </w:r>
          </w:p>
        </w:tc>
        <w:tc>
          <w:tcPr>
            <w:tcW w:w="1559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675ADD">
              <w:rPr>
                <w:rFonts w:hint="eastAsia"/>
                <w:bCs/>
                <w:lang w:eastAsia="zh-CN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675ADD">
              <w:rPr>
                <w:rFonts w:hint="eastAsia"/>
                <w:bCs/>
                <w:lang w:eastAsia="zh-CN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675ADD" w:rsidRPr="000E287B" w:rsidRDefault="00675ADD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675ADD">
              <w:rPr>
                <w:rFonts w:hint="eastAsia"/>
                <w:bCs/>
                <w:lang w:eastAsia="zh-CN"/>
              </w:rPr>
              <w:t>8.97</w:t>
            </w:r>
          </w:p>
        </w:tc>
      </w:tr>
      <w:tr w:rsidR="00C93221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C93221" w:rsidRPr="00E84096" w:rsidRDefault="00C93221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 w:rsidRPr="00C93221">
              <w:rPr>
                <w:rFonts w:hint="eastAsia"/>
                <w:bCs/>
                <w:lang w:eastAsia="zh-CN"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C93221" w:rsidRPr="00E84096" w:rsidRDefault="00C93221" w:rsidP="00675ADD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C93221">
              <w:rPr>
                <w:rFonts w:hint="eastAsia"/>
                <w:bCs/>
                <w:lang w:eastAsia="zh-CN"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C93221" w:rsidRPr="00E84096" w:rsidRDefault="00C93221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C93221">
              <w:rPr>
                <w:rFonts w:hint="eastAsia"/>
                <w:bCs/>
                <w:lang w:eastAsia="zh-CN"/>
              </w:rPr>
              <w:t>2.12</w:t>
            </w:r>
          </w:p>
        </w:tc>
        <w:tc>
          <w:tcPr>
            <w:tcW w:w="1559" w:type="dxa"/>
            <w:shd w:val="clear" w:color="auto" w:fill="auto"/>
          </w:tcPr>
          <w:p w:rsidR="00C93221" w:rsidRDefault="00C93221" w:rsidP="00E84096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C93221">
              <w:rPr>
                <w:rFonts w:hint="eastAsia"/>
                <w:bCs/>
                <w:lang w:eastAsia="zh-CN"/>
              </w:rPr>
              <w:t>4.36</w:t>
            </w:r>
          </w:p>
        </w:tc>
        <w:tc>
          <w:tcPr>
            <w:tcW w:w="1134" w:type="dxa"/>
            <w:shd w:val="clear" w:color="auto" w:fill="auto"/>
          </w:tcPr>
          <w:p w:rsidR="00C93221" w:rsidRDefault="00C93221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C93221">
              <w:rPr>
                <w:rFonts w:hint="eastAsia"/>
                <w:bCs/>
                <w:lang w:eastAsia="zh-CN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C93221" w:rsidRDefault="00C93221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 w:rsidRPr="00C93221">
              <w:rPr>
                <w:rFonts w:hint="eastAsia"/>
                <w:bCs/>
                <w:lang w:eastAsia="zh-CN"/>
              </w:rPr>
              <w:t>8.78</w:t>
            </w:r>
          </w:p>
        </w:tc>
      </w:tr>
      <w:tr w:rsidR="00E84096" w:rsidRPr="000E287B" w:rsidTr="00EC6122">
        <w:trPr>
          <w:jc w:val="center"/>
        </w:trPr>
        <w:tc>
          <w:tcPr>
            <w:tcW w:w="948" w:type="dxa"/>
            <w:shd w:val="clear" w:color="auto" w:fill="auto"/>
          </w:tcPr>
          <w:p w:rsidR="00E84096" w:rsidRPr="00675ADD" w:rsidRDefault="00C93221" w:rsidP="00D960E4">
            <w:pPr>
              <w:pStyle w:val="TableNormal1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2014</w:t>
            </w:r>
          </w:p>
        </w:tc>
        <w:tc>
          <w:tcPr>
            <w:tcW w:w="1887" w:type="dxa"/>
            <w:shd w:val="clear" w:color="auto" w:fill="auto"/>
          </w:tcPr>
          <w:p w:rsidR="00E84096" w:rsidRDefault="008D2E2B" w:rsidP="00675ADD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1.39</w:t>
            </w:r>
          </w:p>
        </w:tc>
        <w:tc>
          <w:tcPr>
            <w:tcW w:w="2552" w:type="dxa"/>
            <w:shd w:val="clear" w:color="auto" w:fill="auto"/>
          </w:tcPr>
          <w:p w:rsidR="00E84096" w:rsidRPr="00675ADD" w:rsidRDefault="008D2E2B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1.82</w:t>
            </w:r>
          </w:p>
        </w:tc>
        <w:tc>
          <w:tcPr>
            <w:tcW w:w="1559" w:type="dxa"/>
            <w:shd w:val="clear" w:color="auto" w:fill="auto"/>
          </w:tcPr>
          <w:p w:rsidR="00E84096" w:rsidRPr="00675ADD" w:rsidRDefault="008D2E2B" w:rsidP="00E84096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4.30</w:t>
            </w:r>
          </w:p>
        </w:tc>
        <w:tc>
          <w:tcPr>
            <w:tcW w:w="1134" w:type="dxa"/>
            <w:shd w:val="clear" w:color="auto" w:fill="auto"/>
          </w:tcPr>
          <w:p w:rsidR="00E84096" w:rsidRPr="00675ADD" w:rsidRDefault="008D2E2B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E84096" w:rsidRPr="00675ADD" w:rsidRDefault="008D2E2B" w:rsidP="00D960E4">
            <w:pPr>
              <w:pStyle w:val="TableNormal1"/>
              <w:jc w:val="righ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7.55</w:t>
            </w:r>
          </w:p>
        </w:tc>
      </w:tr>
    </w:tbl>
    <w:p w:rsidR="00EC6122" w:rsidRDefault="00EC6122" w:rsidP="006E66C1">
      <w:pPr>
        <w:widowControl w:val="0"/>
        <w:adjustRightInd w:val="0"/>
        <w:spacing w:afterLines="50" w:after="120" w:line="340" w:lineRule="atLeast"/>
        <w:ind w:left="5534"/>
        <w:jc w:val="both"/>
        <w:textAlignment w:val="baseline"/>
        <w:rPr>
          <w:rFonts w:ascii="KaiTi" w:eastAsia="KaiTi" w:hAnsi="KaiTi" w:cs="Times New Roman" w:hint="eastAsia"/>
          <w:i/>
          <w:sz w:val="21"/>
        </w:rPr>
      </w:pPr>
    </w:p>
    <w:p w:rsidR="002013AE" w:rsidRPr="006E66C1" w:rsidRDefault="00DA4E42" w:rsidP="006E66C1">
      <w:pPr>
        <w:widowControl w:val="0"/>
        <w:adjustRightInd w:val="0"/>
        <w:spacing w:afterLines="50" w:after="120" w:line="340" w:lineRule="atLeast"/>
        <w:ind w:left="5534"/>
        <w:jc w:val="both"/>
        <w:textAlignment w:val="baseline"/>
        <w:rPr>
          <w:rFonts w:ascii="KaiTi" w:eastAsia="KaiTi" w:hAnsi="KaiTi" w:cs="Times New Roman" w:hint="eastAsia"/>
          <w:sz w:val="21"/>
        </w:rPr>
      </w:pPr>
      <w:r w:rsidRPr="006E66C1">
        <w:rPr>
          <w:rFonts w:ascii="KaiTi" w:eastAsia="KaiTi" w:hAnsi="KaiTi" w:cs="Times New Roman" w:hint="eastAsia"/>
          <w:i/>
          <w:sz w:val="21"/>
        </w:rPr>
        <w:t>9.</w:t>
      </w:r>
      <w:r w:rsidRPr="006E66C1">
        <w:rPr>
          <w:rFonts w:ascii="KaiTi" w:eastAsia="KaiTi" w:hAnsi="KaiTi" w:cs="Times New Roman" w:hint="eastAsia"/>
          <w:i/>
          <w:sz w:val="21"/>
        </w:rPr>
        <w:tab/>
      </w:r>
      <w:r w:rsidR="00204871" w:rsidRPr="006E66C1">
        <w:rPr>
          <w:rFonts w:ascii="KaiTi" w:eastAsia="KaiTi" w:hAnsi="KaiTi" w:cs="SimSun" w:hint="eastAsia"/>
          <w:i/>
          <w:sz w:val="21"/>
        </w:rPr>
        <w:t>请</w:t>
      </w:r>
      <w:r w:rsidR="00204871" w:rsidRPr="006E66C1">
        <w:rPr>
          <w:rFonts w:ascii="KaiTi" w:eastAsia="KaiTi" w:hAnsi="KaiTi" w:cs="Times New Roman" w:hint="eastAsia"/>
          <w:i/>
          <w:sz w:val="21"/>
        </w:rPr>
        <w:t>WIPO</w:t>
      </w:r>
      <w:r w:rsidR="00204871" w:rsidRPr="006E66C1">
        <w:rPr>
          <w:rFonts w:ascii="KaiTi" w:eastAsia="KaiTi" w:hAnsi="KaiTi" w:cs="SimSun" w:hint="eastAsia"/>
          <w:i/>
          <w:sz w:val="21"/>
        </w:rPr>
        <w:t>成员国大会和WIPO管理的各联盟的大会各自就其所涉事宜，注意截至</w:t>
      </w:r>
      <w:r w:rsidR="00204871" w:rsidRPr="006E66C1">
        <w:rPr>
          <w:rFonts w:ascii="KaiTi" w:eastAsia="KaiTi" w:hAnsi="KaiTi" w:cs="Times New Roman" w:hint="eastAsia"/>
          <w:i/>
          <w:sz w:val="21"/>
        </w:rPr>
        <w:t>2015</w:t>
      </w:r>
      <w:r w:rsidR="00204871" w:rsidRPr="006E66C1">
        <w:rPr>
          <w:rFonts w:ascii="KaiTi" w:eastAsia="KaiTi" w:hAnsi="KaiTi" w:cs="SimSun" w:hint="eastAsia"/>
          <w:i/>
          <w:sz w:val="21"/>
        </w:rPr>
        <w:t>年</w:t>
      </w:r>
      <w:r w:rsidR="00204871" w:rsidRPr="006E66C1">
        <w:rPr>
          <w:rFonts w:ascii="KaiTi" w:eastAsia="KaiTi" w:hAnsi="KaiTi" w:cs="Times New Roman" w:hint="eastAsia"/>
          <w:i/>
          <w:sz w:val="21"/>
        </w:rPr>
        <w:t>9</w:t>
      </w:r>
      <w:r w:rsidR="00204871" w:rsidRPr="006E66C1">
        <w:rPr>
          <w:rFonts w:ascii="KaiTi" w:eastAsia="KaiTi" w:hAnsi="KaiTi" w:cs="SimSun" w:hint="eastAsia"/>
          <w:i/>
          <w:sz w:val="21"/>
        </w:rPr>
        <w:t>月</w:t>
      </w:r>
      <w:r w:rsidR="00204871" w:rsidRPr="006E66C1">
        <w:rPr>
          <w:rFonts w:ascii="KaiTi" w:eastAsia="KaiTi" w:hAnsi="KaiTi" w:cs="Times New Roman" w:hint="eastAsia"/>
          <w:i/>
          <w:sz w:val="21"/>
        </w:rPr>
        <w:t>1</w:t>
      </w:r>
      <w:r w:rsidR="00204871" w:rsidRPr="006E66C1">
        <w:rPr>
          <w:rFonts w:ascii="KaiTi" w:eastAsia="KaiTi" w:hAnsi="KaiTi" w:cs="SimSun" w:hint="eastAsia"/>
          <w:i/>
          <w:sz w:val="21"/>
        </w:rPr>
        <w:t>日的会费缴纳情况。</w:t>
      </w:r>
    </w:p>
    <w:p w:rsidR="006E66C1" w:rsidRDefault="006E66C1" w:rsidP="006E66C1">
      <w:pPr>
        <w:widowControl w:val="0"/>
        <w:adjustRightInd w:val="0"/>
        <w:spacing w:afterLines="50" w:after="120" w:line="340" w:lineRule="atLeast"/>
        <w:ind w:left="5534"/>
        <w:jc w:val="both"/>
        <w:textAlignment w:val="baseline"/>
        <w:rPr>
          <w:rFonts w:ascii="KaiTi" w:eastAsia="KaiTi" w:hAnsi="KaiTi" w:cs="Times New Roman" w:hint="eastAsia"/>
          <w:sz w:val="21"/>
        </w:rPr>
      </w:pPr>
    </w:p>
    <w:p w:rsidR="0046308C" w:rsidRPr="006E66C1" w:rsidRDefault="0046308C" w:rsidP="006E66C1">
      <w:pPr>
        <w:widowControl w:val="0"/>
        <w:adjustRightInd w:val="0"/>
        <w:spacing w:afterLines="50" w:after="120" w:line="340" w:lineRule="atLeast"/>
        <w:ind w:left="5534"/>
        <w:jc w:val="both"/>
        <w:textAlignment w:val="baseline"/>
        <w:rPr>
          <w:rFonts w:ascii="KaiTi" w:eastAsia="KaiTi" w:hAnsi="KaiTi" w:cs="Times New Roman" w:hint="eastAsia"/>
          <w:sz w:val="21"/>
        </w:rPr>
      </w:pPr>
      <w:r w:rsidRPr="006E66C1">
        <w:rPr>
          <w:rFonts w:ascii="KaiTi" w:eastAsia="KaiTi" w:hAnsi="KaiTi" w:cs="Times New Roman" w:hint="eastAsia"/>
          <w:sz w:val="21"/>
        </w:rPr>
        <w:t>[</w:t>
      </w:r>
      <w:r w:rsidR="00204871" w:rsidRPr="006E66C1">
        <w:rPr>
          <w:rFonts w:ascii="KaiTi" w:eastAsia="KaiTi" w:hAnsi="KaiTi" w:cs="Times New Roman" w:hint="eastAsia"/>
          <w:sz w:val="21"/>
        </w:rPr>
        <w:t>文件完</w:t>
      </w:r>
      <w:r w:rsidRPr="006E66C1">
        <w:rPr>
          <w:rFonts w:ascii="KaiTi" w:eastAsia="KaiTi" w:hAnsi="KaiTi" w:cs="Times New Roman" w:hint="eastAsia"/>
          <w:sz w:val="21"/>
        </w:rPr>
        <w:t>]</w:t>
      </w:r>
    </w:p>
    <w:sectPr w:rsidR="0046308C" w:rsidRPr="006E66C1" w:rsidSect="00C21C5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C1" w:rsidRDefault="006E66C1">
      <w:r>
        <w:separator/>
      </w:r>
    </w:p>
  </w:endnote>
  <w:endnote w:type="continuationSeparator" w:id="0">
    <w:p w:rsidR="006E66C1" w:rsidRDefault="006E66C1" w:rsidP="003B38C1">
      <w:r>
        <w:separator/>
      </w:r>
    </w:p>
    <w:p w:rsidR="006E66C1" w:rsidRPr="003B38C1" w:rsidRDefault="006E66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E66C1" w:rsidRPr="003B38C1" w:rsidRDefault="006E66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C1" w:rsidRDefault="006E66C1">
      <w:r>
        <w:separator/>
      </w:r>
    </w:p>
  </w:footnote>
  <w:footnote w:type="continuationSeparator" w:id="0">
    <w:p w:rsidR="006E66C1" w:rsidRDefault="006E66C1" w:rsidP="008B60B2">
      <w:r>
        <w:separator/>
      </w:r>
    </w:p>
    <w:p w:rsidR="006E66C1" w:rsidRPr="00ED77FB" w:rsidRDefault="006E66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E66C1" w:rsidRPr="00ED77FB" w:rsidRDefault="006E66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E66C1" w:rsidRPr="00EC6122" w:rsidRDefault="006E66C1" w:rsidP="00EC6122">
      <w:pPr>
        <w:pStyle w:val="a9"/>
        <w:jc w:val="both"/>
        <w:rPr>
          <w:rFonts w:ascii="SimSun" w:hAnsi="SimSun"/>
          <w:szCs w:val="18"/>
        </w:rPr>
      </w:pPr>
      <w:r w:rsidRPr="00EC6122">
        <w:rPr>
          <w:rStyle w:val="ae"/>
          <w:rFonts w:ascii="SimSun" w:hAnsi="SimSun"/>
          <w:szCs w:val="18"/>
        </w:rPr>
        <w:footnoteRef/>
      </w:r>
      <w:r w:rsidRPr="00EC6122">
        <w:rPr>
          <w:rFonts w:ascii="SimSun" w:hAnsi="SimSun"/>
          <w:szCs w:val="18"/>
        </w:rPr>
        <w:t xml:space="preserve"> </w:t>
      </w:r>
      <w:r w:rsidRPr="00EC6122">
        <w:rPr>
          <w:rFonts w:ascii="SimSun" w:hAnsi="SimSun"/>
          <w:szCs w:val="18"/>
        </w:rPr>
        <w:tab/>
      </w:r>
      <w:r w:rsidRPr="00EC6122">
        <w:rPr>
          <w:rFonts w:ascii="SimSun" w:hAnsi="SimSun" w:hint="eastAsia"/>
          <w:szCs w:val="18"/>
        </w:rPr>
        <w:t>于2006年7月订立分期付款计划，每年支付对</w:t>
      </w:r>
      <w:bookmarkStart w:id="5" w:name="_GoBack"/>
      <w:bookmarkEnd w:id="5"/>
      <w:r w:rsidRPr="00EC6122">
        <w:rPr>
          <w:rFonts w:ascii="SimSun" w:hAnsi="SimSun" w:hint="eastAsia"/>
          <w:szCs w:val="18"/>
        </w:rPr>
        <w:t>巴黎、伯尔尼和尼斯联盟和单一会费制度的拖欠款项，分十年付</w:t>
      </w:r>
      <w:r w:rsidR="00EC6122">
        <w:rPr>
          <w:rFonts w:ascii="SimSun" w:hAnsi="SimSun"/>
          <w:sz w:val="21"/>
          <w:szCs w:val="22"/>
        </w:rPr>
        <w:t>‍</w:t>
      </w:r>
      <w:r w:rsidRPr="00EC6122">
        <w:rPr>
          <w:rFonts w:ascii="SimSun" w:hAnsi="SimSun" w:hint="eastAsia"/>
          <w:szCs w:val="18"/>
        </w:rPr>
        <w:t>清。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22921"/>
      <w:docPartObj>
        <w:docPartGallery w:val="Page Numbers (Top of Page)"/>
        <w:docPartUnique/>
      </w:docPartObj>
    </w:sdtPr>
    <w:sdtEndPr>
      <w:rPr>
        <w:rFonts w:ascii="SimSun" w:hAnsi="SimSun"/>
        <w:noProof/>
        <w:sz w:val="21"/>
      </w:rPr>
    </w:sdtEndPr>
    <w:sdtContent>
      <w:p w:rsidR="006E66C1" w:rsidRPr="00C21C59" w:rsidRDefault="006E66C1" w:rsidP="00C21C59">
        <w:pPr>
          <w:pStyle w:val="aa"/>
          <w:jc w:val="right"/>
          <w:rPr>
            <w:rFonts w:ascii="SimSun" w:hAnsi="SimSun"/>
            <w:sz w:val="21"/>
          </w:rPr>
        </w:pPr>
        <w:r w:rsidRPr="00C21C59">
          <w:rPr>
            <w:rFonts w:ascii="SimSun" w:hAnsi="SimSun"/>
            <w:sz w:val="21"/>
          </w:rPr>
          <w:t>A/55/8</w:t>
        </w:r>
      </w:p>
      <w:p w:rsidR="006E66C1" w:rsidRDefault="006E66C1" w:rsidP="00C21C59">
        <w:pPr>
          <w:pStyle w:val="aa"/>
          <w:jc w:val="right"/>
          <w:rPr>
            <w:rFonts w:ascii="SimSun" w:hAnsi="SimSun" w:hint="eastAsia"/>
            <w:noProof/>
            <w:sz w:val="21"/>
          </w:rPr>
        </w:pPr>
        <w:r w:rsidRPr="00C21C59">
          <w:rPr>
            <w:rFonts w:ascii="SimSun" w:hAnsi="SimSun" w:hint="eastAsia"/>
            <w:sz w:val="21"/>
          </w:rPr>
          <w:t>第</w:t>
        </w:r>
        <w:r w:rsidRPr="00C21C59">
          <w:rPr>
            <w:rFonts w:ascii="SimSun" w:hAnsi="SimSun"/>
            <w:sz w:val="21"/>
          </w:rPr>
          <w:fldChar w:fldCharType="begin"/>
        </w:r>
        <w:r w:rsidRPr="00C21C59">
          <w:rPr>
            <w:rFonts w:ascii="SimSun" w:hAnsi="SimSun"/>
            <w:sz w:val="21"/>
          </w:rPr>
          <w:instrText xml:space="preserve"> PAGE   \* MERGEFORMAT </w:instrText>
        </w:r>
        <w:r w:rsidRPr="00C21C59">
          <w:rPr>
            <w:rFonts w:ascii="SimSun" w:hAnsi="SimSun"/>
            <w:sz w:val="21"/>
          </w:rPr>
          <w:fldChar w:fldCharType="separate"/>
        </w:r>
        <w:r w:rsidR="00EC6122">
          <w:rPr>
            <w:rFonts w:ascii="SimSun" w:hAnsi="SimSun"/>
            <w:noProof/>
            <w:sz w:val="21"/>
          </w:rPr>
          <w:t>2</w:t>
        </w:r>
        <w:r w:rsidRPr="00C21C59">
          <w:rPr>
            <w:rFonts w:ascii="SimSun" w:hAnsi="SimSun"/>
            <w:noProof/>
            <w:sz w:val="21"/>
          </w:rPr>
          <w:fldChar w:fldCharType="end"/>
        </w:r>
        <w:r w:rsidRPr="00C21C59">
          <w:rPr>
            <w:rFonts w:ascii="SimSun" w:hAnsi="SimSun" w:hint="eastAsia"/>
            <w:noProof/>
            <w:sz w:val="21"/>
          </w:rPr>
          <w:t>页</w:t>
        </w:r>
      </w:p>
      <w:p w:rsidR="006E66C1" w:rsidRDefault="006E66C1" w:rsidP="00C21C59">
        <w:pPr>
          <w:pStyle w:val="aa"/>
          <w:jc w:val="right"/>
          <w:rPr>
            <w:rFonts w:ascii="SimSun" w:hAnsi="SimSun" w:hint="eastAsia"/>
            <w:noProof/>
            <w:sz w:val="21"/>
          </w:rPr>
        </w:pPr>
      </w:p>
      <w:p w:rsidR="006E66C1" w:rsidRPr="00C21C59" w:rsidRDefault="006E66C1" w:rsidP="00C21C59">
        <w:pPr>
          <w:pStyle w:val="aa"/>
          <w:jc w:val="right"/>
          <w:rPr>
            <w:rFonts w:ascii="SimSun" w:hAnsi="SimSun"/>
            <w:sz w:val="21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9A95736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3534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7A"/>
    <w:rsid w:val="00003C19"/>
    <w:rsid w:val="00004519"/>
    <w:rsid w:val="00015D2A"/>
    <w:rsid w:val="00021CF8"/>
    <w:rsid w:val="00022AEE"/>
    <w:rsid w:val="000239E1"/>
    <w:rsid w:val="00042480"/>
    <w:rsid w:val="00043CAA"/>
    <w:rsid w:val="00053A7B"/>
    <w:rsid w:val="00065B30"/>
    <w:rsid w:val="00075432"/>
    <w:rsid w:val="00082BFD"/>
    <w:rsid w:val="000968ED"/>
    <w:rsid w:val="000A4D1C"/>
    <w:rsid w:val="000C371A"/>
    <w:rsid w:val="000D01EC"/>
    <w:rsid w:val="000D2FAD"/>
    <w:rsid w:val="000D4CF5"/>
    <w:rsid w:val="000D5A74"/>
    <w:rsid w:val="000E33CA"/>
    <w:rsid w:val="000E53CD"/>
    <w:rsid w:val="000F5E56"/>
    <w:rsid w:val="00115085"/>
    <w:rsid w:val="00123B37"/>
    <w:rsid w:val="00125442"/>
    <w:rsid w:val="0012593D"/>
    <w:rsid w:val="0012640D"/>
    <w:rsid w:val="00131078"/>
    <w:rsid w:val="001362EE"/>
    <w:rsid w:val="00154EF9"/>
    <w:rsid w:val="0015630D"/>
    <w:rsid w:val="001629F4"/>
    <w:rsid w:val="001712D9"/>
    <w:rsid w:val="00175865"/>
    <w:rsid w:val="001801C4"/>
    <w:rsid w:val="001832A6"/>
    <w:rsid w:val="0018512E"/>
    <w:rsid w:val="00185B40"/>
    <w:rsid w:val="001B78EC"/>
    <w:rsid w:val="001C2119"/>
    <w:rsid w:val="001E1912"/>
    <w:rsid w:val="002013AE"/>
    <w:rsid w:val="00204871"/>
    <w:rsid w:val="0022517A"/>
    <w:rsid w:val="00227A2B"/>
    <w:rsid w:val="00232615"/>
    <w:rsid w:val="00242A4C"/>
    <w:rsid w:val="002475CD"/>
    <w:rsid w:val="002528E4"/>
    <w:rsid w:val="002634C4"/>
    <w:rsid w:val="00274F17"/>
    <w:rsid w:val="002928D3"/>
    <w:rsid w:val="002A1C27"/>
    <w:rsid w:val="002A7146"/>
    <w:rsid w:val="002B23E7"/>
    <w:rsid w:val="002B5B82"/>
    <w:rsid w:val="002C64DE"/>
    <w:rsid w:val="002C7A08"/>
    <w:rsid w:val="002D230A"/>
    <w:rsid w:val="002E4C13"/>
    <w:rsid w:val="002F1FE6"/>
    <w:rsid w:val="002F4E68"/>
    <w:rsid w:val="00312F7F"/>
    <w:rsid w:val="00314C98"/>
    <w:rsid w:val="003163CD"/>
    <w:rsid w:val="00316F93"/>
    <w:rsid w:val="003172D7"/>
    <w:rsid w:val="00324CD9"/>
    <w:rsid w:val="003322EE"/>
    <w:rsid w:val="00332C8A"/>
    <w:rsid w:val="00344796"/>
    <w:rsid w:val="00361139"/>
    <w:rsid w:val="00361450"/>
    <w:rsid w:val="00361BFC"/>
    <w:rsid w:val="0036540A"/>
    <w:rsid w:val="003673CF"/>
    <w:rsid w:val="003845C1"/>
    <w:rsid w:val="00390C8E"/>
    <w:rsid w:val="003922C4"/>
    <w:rsid w:val="00395EC7"/>
    <w:rsid w:val="00397951"/>
    <w:rsid w:val="003A12EA"/>
    <w:rsid w:val="003A6F89"/>
    <w:rsid w:val="003B146B"/>
    <w:rsid w:val="003B38C1"/>
    <w:rsid w:val="003B4D55"/>
    <w:rsid w:val="003C1508"/>
    <w:rsid w:val="003E18A5"/>
    <w:rsid w:val="003E4019"/>
    <w:rsid w:val="004077BA"/>
    <w:rsid w:val="0041512D"/>
    <w:rsid w:val="00423E3E"/>
    <w:rsid w:val="00425CFD"/>
    <w:rsid w:val="00427AF4"/>
    <w:rsid w:val="00432D74"/>
    <w:rsid w:val="004369A2"/>
    <w:rsid w:val="0044004B"/>
    <w:rsid w:val="0046308C"/>
    <w:rsid w:val="004647DA"/>
    <w:rsid w:val="00464888"/>
    <w:rsid w:val="004668AE"/>
    <w:rsid w:val="00474062"/>
    <w:rsid w:val="00477D6B"/>
    <w:rsid w:val="004A6478"/>
    <w:rsid w:val="004B50BA"/>
    <w:rsid w:val="004C3103"/>
    <w:rsid w:val="004C6E03"/>
    <w:rsid w:val="004D581D"/>
    <w:rsid w:val="004E1A39"/>
    <w:rsid w:val="004F14DF"/>
    <w:rsid w:val="005019FF"/>
    <w:rsid w:val="0050785B"/>
    <w:rsid w:val="00510316"/>
    <w:rsid w:val="00512005"/>
    <w:rsid w:val="0053057A"/>
    <w:rsid w:val="0053436E"/>
    <w:rsid w:val="00540AB8"/>
    <w:rsid w:val="00541EFC"/>
    <w:rsid w:val="005546AB"/>
    <w:rsid w:val="00560A29"/>
    <w:rsid w:val="00573D75"/>
    <w:rsid w:val="0057508D"/>
    <w:rsid w:val="00583E82"/>
    <w:rsid w:val="00584102"/>
    <w:rsid w:val="005A14C7"/>
    <w:rsid w:val="005A4028"/>
    <w:rsid w:val="005A76FE"/>
    <w:rsid w:val="005B34CC"/>
    <w:rsid w:val="005B401F"/>
    <w:rsid w:val="005B6A54"/>
    <w:rsid w:val="005C6649"/>
    <w:rsid w:val="005D3D97"/>
    <w:rsid w:val="005F75F3"/>
    <w:rsid w:val="00602483"/>
    <w:rsid w:val="00605827"/>
    <w:rsid w:val="00613698"/>
    <w:rsid w:val="00634CAE"/>
    <w:rsid w:val="00640936"/>
    <w:rsid w:val="00646050"/>
    <w:rsid w:val="006713CA"/>
    <w:rsid w:val="00671A7C"/>
    <w:rsid w:val="006727D9"/>
    <w:rsid w:val="00674833"/>
    <w:rsid w:val="00675ADD"/>
    <w:rsid w:val="00676039"/>
    <w:rsid w:val="00676C5C"/>
    <w:rsid w:val="006837E6"/>
    <w:rsid w:val="006942A9"/>
    <w:rsid w:val="006B44AD"/>
    <w:rsid w:val="006C2366"/>
    <w:rsid w:val="006C3370"/>
    <w:rsid w:val="006D3C4E"/>
    <w:rsid w:val="006D5C3B"/>
    <w:rsid w:val="006E66C1"/>
    <w:rsid w:val="006F6250"/>
    <w:rsid w:val="007062D5"/>
    <w:rsid w:val="007075AB"/>
    <w:rsid w:val="00707DCC"/>
    <w:rsid w:val="007157C1"/>
    <w:rsid w:val="00723C55"/>
    <w:rsid w:val="00726679"/>
    <w:rsid w:val="00731280"/>
    <w:rsid w:val="00731AE8"/>
    <w:rsid w:val="00732CA3"/>
    <w:rsid w:val="00735231"/>
    <w:rsid w:val="00737481"/>
    <w:rsid w:val="00742F19"/>
    <w:rsid w:val="0075518E"/>
    <w:rsid w:val="0076725B"/>
    <w:rsid w:val="007838A2"/>
    <w:rsid w:val="00785A39"/>
    <w:rsid w:val="00785E8A"/>
    <w:rsid w:val="007C6785"/>
    <w:rsid w:val="007D1613"/>
    <w:rsid w:val="008141AB"/>
    <w:rsid w:val="00825917"/>
    <w:rsid w:val="00845120"/>
    <w:rsid w:val="008533AE"/>
    <w:rsid w:val="008640EA"/>
    <w:rsid w:val="00882A75"/>
    <w:rsid w:val="00891E68"/>
    <w:rsid w:val="0089345D"/>
    <w:rsid w:val="00895287"/>
    <w:rsid w:val="008A0FDF"/>
    <w:rsid w:val="008B2CC1"/>
    <w:rsid w:val="008B32E2"/>
    <w:rsid w:val="008B60B2"/>
    <w:rsid w:val="008B6BB1"/>
    <w:rsid w:val="008C2E37"/>
    <w:rsid w:val="008C63BB"/>
    <w:rsid w:val="008D2E2B"/>
    <w:rsid w:val="008D687D"/>
    <w:rsid w:val="008E3A3A"/>
    <w:rsid w:val="008E4DFD"/>
    <w:rsid w:val="008F4C83"/>
    <w:rsid w:val="00902D00"/>
    <w:rsid w:val="0090646B"/>
    <w:rsid w:val="0090731E"/>
    <w:rsid w:val="00916EE2"/>
    <w:rsid w:val="009207CC"/>
    <w:rsid w:val="00930A37"/>
    <w:rsid w:val="00940917"/>
    <w:rsid w:val="00940AE9"/>
    <w:rsid w:val="00947794"/>
    <w:rsid w:val="00966A22"/>
    <w:rsid w:val="0096722F"/>
    <w:rsid w:val="009712C6"/>
    <w:rsid w:val="00980843"/>
    <w:rsid w:val="00986CE8"/>
    <w:rsid w:val="00993810"/>
    <w:rsid w:val="00997207"/>
    <w:rsid w:val="009A0C86"/>
    <w:rsid w:val="009A11F8"/>
    <w:rsid w:val="009C5EB7"/>
    <w:rsid w:val="009E2791"/>
    <w:rsid w:val="009E34CC"/>
    <w:rsid w:val="009E3F6F"/>
    <w:rsid w:val="009F499F"/>
    <w:rsid w:val="00A12C73"/>
    <w:rsid w:val="00A2245A"/>
    <w:rsid w:val="00A34AD6"/>
    <w:rsid w:val="00A36E1F"/>
    <w:rsid w:val="00A3774A"/>
    <w:rsid w:val="00A42DAF"/>
    <w:rsid w:val="00A45BD8"/>
    <w:rsid w:val="00A74636"/>
    <w:rsid w:val="00A816DB"/>
    <w:rsid w:val="00A869B7"/>
    <w:rsid w:val="00A87965"/>
    <w:rsid w:val="00A9077E"/>
    <w:rsid w:val="00AA7808"/>
    <w:rsid w:val="00AC205C"/>
    <w:rsid w:val="00AC46A4"/>
    <w:rsid w:val="00AD517A"/>
    <w:rsid w:val="00AE132F"/>
    <w:rsid w:val="00AE6D9F"/>
    <w:rsid w:val="00AF0A6B"/>
    <w:rsid w:val="00B05A69"/>
    <w:rsid w:val="00B14587"/>
    <w:rsid w:val="00B42A86"/>
    <w:rsid w:val="00B474B1"/>
    <w:rsid w:val="00B521B6"/>
    <w:rsid w:val="00B55862"/>
    <w:rsid w:val="00B62B0F"/>
    <w:rsid w:val="00B9734B"/>
    <w:rsid w:val="00BC7AA5"/>
    <w:rsid w:val="00BD1629"/>
    <w:rsid w:val="00C11BFE"/>
    <w:rsid w:val="00C13BFD"/>
    <w:rsid w:val="00C21C59"/>
    <w:rsid w:val="00C2766F"/>
    <w:rsid w:val="00C53CE0"/>
    <w:rsid w:val="00C60FC4"/>
    <w:rsid w:val="00C6522C"/>
    <w:rsid w:val="00C8145E"/>
    <w:rsid w:val="00C81886"/>
    <w:rsid w:val="00C93221"/>
    <w:rsid w:val="00C93C60"/>
    <w:rsid w:val="00C94E3A"/>
    <w:rsid w:val="00C9742D"/>
    <w:rsid w:val="00CA4B94"/>
    <w:rsid w:val="00CA781A"/>
    <w:rsid w:val="00CB611E"/>
    <w:rsid w:val="00CD6994"/>
    <w:rsid w:val="00CD7498"/>
    <w:rsid w:val="00CF03F5"/>
    <w:rsid w:val="00CF4441"/>
    <w:rsid w:val="00CF648B"/>
    <w:rsid w:val="00D014CD"/>
    <w:rsid w:val="00D05663"/>
    <w:rsid w:val="00D174AE"/>
    <w:rsid w:val="00D227AA"/>
    <w:rsid w:val="00D23560"/>
    <w:rsid w:val="00D45252"/>
    <w:rsid w:val="00D526FA"/>
    <w:rsid w:val="00D54F97"/>
    <w:rsid w:val="00D55814"/>
    <w:rsid w:val="00D71B4D"/>
    <w:rsid w:val="00D808A7"/>
    <w:rsid w:val="00D813AF"/>
    <w:rsid w:val="00D82324"/>
    <w:rsid w:val="00D93D55"/>
    <w:rsid w:val="00D960E4"/>
    <w:rsid w:val="00DA0489"/>
    <w:rsid w:val="00DA4E42"/>
    <w:rsid w:val="00DB1F46"/>
    <w:rsid w:val="00DE582D"/>
    <w:rsid w:val="00DE642A"/>
    <w:rsid w:val="00DF4E69"/>
    <w:rsid w:val="00E13454"/>
    <w:rsid w:val="00E16FBF"/>
    <w:rsid w:val="00E2202F"/>
    <w:rsid w:val="00E23A89"/>
    <w:rsid w:val="00E335FE"/>
    <w:rsid w:val="00E34B4A"/>
    <w:rsid w:val="00E35625"/>
    <w:rsid w:val="00E3620C"/>
    <w:rsid w:val="00E376D0"/>
    <w:rsid w:val="00E46CA4"/>
    <w:rsid w:val="00E52FF2"/>
    <w:rsid w:val="00E55E0F"/>
    <w:rsid w:val="00E84096"/>
    <w:rsid w:val="00E9331B"/>
    <w:rsid w:val="00E963D8"/>
    <w:rsid w:val="00EA0C08"/>
    <w:rsid w:val="00EC4E49"/>
    <w:rsid w:val="00EC6122"/>
    <w:rsid w:val="00ED77FB"/>
    <w:rsid w:val="00EE0AF2"/>
    <w:rsid w:val="00EE45FA"/>
    <w:rsid w:val="00EE6034"/>
    <w:rsid w:val="00EE6994"/>
    <w:rsid w:val="00EF027C"/>
    <w:rsid w:val="00F006B9"/>
    <w:rsid w:val="00F13138"/>
    <w:rsid w:val="00F30DE1"/>
    <w:rsid w:val="00F335A2"/>
    <w:rsid w:val="00F42616"/>
    <w:rsid w:val="00F512EA"/>
    <w:rsid w:val="00F6348D"/>
    <w:rsid w:val="00F66152"/>
    <w:rsid w:val="00F67445"/>
    <w:rsid w:val="00F73A73"/>
    <w:rsid w:val="00F7671E"/>
    <w:rsid w:val="00F77E98"/>
    <w:rsid w:val="00F92068"/>
    <w:rsid w:val="00F9246C"/>
    <w:rsid w:val="00FB4B38"/>
    <w:rsid w:val="00FB6071"/>
    <w:rsid w:val="00FC12C7"/>
    <w:rsid w:val="00FC4743"/>
    <w:rsid w:val="00FC7024"/>
    <w:rsid w:val="00FD6640"/>
    <w:rsid w:val="00FF2A3E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1B78E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a0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ae">
    <w:name w:val="footnote reference"/>
    <w:rsid w:val="009207CC"/>
    <w:rPr>
      <w:vertAlign w:val="superscript"/>
    </w:rPr>
  </w:style>
  <w:style w:type="paragraph" w:styleId="30">
    <w:name w:val="Body Text 3"/>
    <w:basedOn w:val="a0"/>
    <w:link w:val="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3Char">
    <w:name w:val="正文文本 3 Char"/>
    <w:basedOn w:val="a1"/>
    <w:link w:val="30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a0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Char0">
    <w:name w:val="页眉 Char"/>
    <w:basedOn w:val="a1"/>
    <w:link w:val="aa"/>
    <w:uiPriority w:val="99"/>
    <w:rsid w:val="00A74636"/>
    <w:rPr>
      <w:rFonts w:ascii="Arial" w:eastAsia="SimSun" w:hAnsi="Arial" w:cs="Arial"/>
      <w:sz w:val="22"/>
      <w:lang w:eastAsia="zh-CN"/>
    </w:rPr>
  </w:style>
  <w:style w:type="character" w:customStyle="1" w:styleId="Char">
    <w:name w:val="页脚 Char"/>
    <w:basedOn w:val="a1"/>
    <w:link w:val="a8"/>
    <w:uiPriority w:val="99"/>
    <w:rsid w:val="00A74636"/>
    <w:rPr>
      <w:rFonts w:ascii="Arial" w:eastAsia="SimSun" w:hAnsi="Arial" w:cs="Arial"/>
      <w:sz w:val="22"/>
      <w:lang w:eastAsia="zh-CN"/>
    </w:rPr>
  </w:style>
  <w:style w:type="paragraph" w:customStyle="1" w:styleId="DecisionInvitationPara">
    <w:name w:val="Decision Invitation Para."/>
    <w:basedOn w:val="a0"/>
    <w:rsid w:val="002013AE"/>
    <w:pPr>
      <w:ind w:left="5534"/>
    </w:pPr>
    <w:rPr>
      <w:rFonts w:eastAsia="Times New Roman" w:cs="Times New Roman"/>
      <w:i/>
      <w:lang w:eastAsia="en-US"/>
    </w:rPr>
  </w:style>
  <w:style w:type="paragraph" w:styleId="af">
    <w:name w:val="List Paragraph"/>
    <w:basedOn w:val="a0"/>
    <w:uiPriority w:val="34"/>
    <w:qFormat/>
    <w:rsid w:val="00DA4E42"/>
    <w:pPr>
      <w:ind w:left="720"/>
      <w:contextualSpacing/>
    </w:pPr>
  </w:style>
  <w:style w:type="paragraph" w:customStyle="1" w:styleId="10">
    <w:name w:val="普通表格1"/>
    <w:basedOn w:val="a0"/>
    <w:rsid w:val="00204871"/>
    <w:pPr>
      <w:widowControl w:val="0"/>
      <w:adjustRightInd w:val="0"/>
      <w:jc w:val="both"/>
      <w:textAlignment w:val="baseline"/>
    </w:pPr>
    <w:rPr>
      <w:rFonts w:eastAsiaTheme="minorEastAsia" w:cs="Times New Roman"/>
      <w:snapToGrid w:val="0"/>
      <w:color w:val="000000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1B78E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a0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ae">
    <w:name w:val="footnote reference"/>
    <w:rsid w:val="009207CC"/>
    <w:rPr>
      <w:vertAlign w:val="superscript"/>
    </w:rPr>
  </w:style>
  <w:style w:type="paragraph" w:styleId="30">
    <w:name w:val="Body Text 3"/>
    <w:basedOn w:val="a0"/>
    <w:link w:val="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3Char">
    <w:name w:val="正文文本 3 Char"/>
    <w:basedOn w:val="a1"/>
    <w:link w:val="30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a0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Char0">
    <w:name w:val="页眉 Char"/>
    <w:basedOn w:val="a1"/>
    <w:link w:val="aa"/>
    <w:uiPriority w:val="99"/>
    <w:rsid w:val="00A74636"/>
    <w:rPr>
      <w:rFonts w:ascii="Arial" w:eastAsia="SimSun" w:hAnsi="Arial" w:cs="Arial"/>
      <w:sz w:val="22"/>
      <w:lang w:eastAsia="zh-CN"/>
    </w:rPr>
  </w:style>
  <w:style w:type="character" w:customStyle="1" w:styleId="Char">
    <w:name w:val="页脚 Char"/>
    <w:basedOn w:val="a1"/>
    <w:link w:val="a8"/>
    <w:uiPriority w:val="99"/>
    <w:rsid w:val="00A74636"/>
    <w:rPr>
      <w:rFonts w:ascii="Arial" w:eastAsia="SimSun" w:hAnsi="Arial" w:cs="Arial"/>
      <w:sz w:val="22"/>
      <w:lang w:eastAsia="zh-CN"/>
    </w:rPr>
  </w:style>
  <w:style w:type="paragraph" w:customStyle="1" w:styleId="DecisionInvitationPara">
    <w:name w:val="Decision Invitation Para."/>
    <w:basedOn w:val="a0"/>
    <w:rsid w:val="002013AE"/>
    <w:pPr>
      <w:ind w:left="5534"/>
    </w:pPr>
    <w:rPr>
      <w:rFonts w:eastAsia="Times New Roman" w:cs="Times New Roman"/>
      <w:i/>
      <w:lang w:eastAsia="en-US"/>
    </w:rPr>
  </w:style>
  <w:style w:type="paragraph" w:styleId="af">
    <w:name w:val="List Paragraph"/>
    <w:basedOn w:val="a0"/>
    <w:uiPriority w:val="34"/>
    <w:qFormat/>
    <w:rsid w:val="00DA4E42"/>
    <w:pPr>
      <w:ind w:left="720"/>
      <w:contextualSpacing/>
    </w:pPr>
  </w:style>
  <w:style w:type="paragraph" w:customStyle="1" w:styleId="10">
    <w:name w:val="普通表格1"/>
    <w:basedOn w:val="a0"/>
    <w:rsid w:val="00204871"/>
    <w:pPr>
      <w:widowControl w:val="0"/>
      <w:adjustRightInd w:val="0"/>
      <w:jc w:val="both"/>
      <w:textAlignment w:val="baseline"/>
    </w:pPr>
    <w:rPr>
      <w:rFonts w:eastAsiaTheme="minorEastAsia" w:cs="Times New Roman"/>
      <w:snapToGrid w:val="0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E363-AC71-49FC-9268-0BBCD942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21 (E)</Template>
  <TotalTime>46</TotalTime>
  <Pages>8</Pages>
  <Words>3207</Words>
  <Characters>5316</Characters>
  <Application>Microsoft Office Word</Application>
  <DocSecurity>0</DocSecurity>
  <Lines>143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 (E)</vt:lpstr>
    </vt:vector>
  </TitlesOfParts>
  <Company>WIPO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A/55/8</dc:title>
  <dc:subject>截至2015年9月1日的会费缴纳情况</dc:subject>
  <dc:creator/>
  <cp:lastModifiedBy>MA Weihai</cp:lastModifiedBy>
  <cp:revision>5</cp:revision>
  <cp:lastPrinted>2015-09-28T14:56:00Z</cp:lastPrinted>
  <dcterms:created xsi:type="dcterms:W3CDTF">2015-09-29T14:01:00Z</dcterms:created>
  <dcterms:modified xsi:type="dcterms:W3CDTF">2015-09-29T15:38:00Z</dcterms:modified>
</cp:coreProperties>
</file>