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6A591E" w:rsidRPr="00A97942" w:rsidTr="00A820F9">
        <w:trPr>
          <w:trHeight w:val="1977"/>
        </w:trPr>
        <w:tc>
          <w:tcPr>
            <w:tcW w:w="4594" w:type="dxa"/>
            <w:tcBorders>
              <w:top w:val="nil"/>
              <w:left w:val="nil"/>
              <w:bottom w:val="single" w:sz="4" w:space="0" w:color="auto"/>
              <w:right w:val="nil"/>
            </w:tcBorders>
            <w:tcMar>
              <w:left w:w="108" w:type="dxa"/>
              <w:bottom w:w="170" w:type="dxa"/>
              <w:right w:w="108" w:type="dxa"/>
            </w:tcMar>
          </w:tcPr>
          <w:p w:rsidR="006A591E" w:rsidRPr="00A97942" w:rsidRDefault="006A591E" w:rsidP="00A820F9">
            <w:bookmarkStart w:id="0" w:name="TitleOfDoc"/>
            <w:bookmarkEnd w:id="0"/>
            <w:r w:rsidRPr="00A97942">
              <w:rPr>
                <w:noProof/>
              </w:rPr>
              <w:drawing>
                <wp:anchor distT="0" distB="0" distL="114300" distR="114300" simplePos="0" relativeHeight="251659264" behindDoc="1" locked="0" layoutInCell="0" allowOverlap="1" wp14:anchorId="4F1C932F" wp14:editId="16475761">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6A591E" w:rsidRPr="00A97942" w:rsidRDefault="006A591E" w:rsidP="00A820F9"/>
        </w:tc>
        <w:tc>
          <w:tcPr>
            <w:tcW w:w="425" w:type="dxa"/>
            <w:tcBorders>
              <w:top w:val="nil"/>
              <w:left w:val="nil"/>
              <w:bottom w:val="single" w:sz="4" w:space="0" w:color="auto"/>
              <w:right w:val="nil"/>
            </w:tcBorders>
            <w:tcMar>
              <w:top w:w="0" w:type="dxa"/>
            </w:tcMar>
          </w:tcPr>
          <w:p w:rsidR="006A591E" w:rsidRPr="00A97942" w:rsidRDefault="006A591E" w:rsidP="00A820F9">
            <w:pPr>
              <w:jc w:val="right"/>
            </w:pPr>
            <w:r w:rsidRPr="00A97942">
              <w:rPr>
                <w:b/>
                <w:sz w:val="40"/>
                <w:szCs w:val="40"/>
              </w:rPr>
              <w:t>C</w:t>
            </w:r>
          </w:p>
        </w:tc>
      </w:tr>
      <w:tr w:rsidR="006A591E" w:rsidRPr="00A97942" w:rsidTr="00A820F9">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6A591E" w:rsidRPr="00A97942" w:rsidRDefault="009A543D" w:rsidP="006C2681">
            <w:pPr>
              <w:jc w:val="right"/>
              <w:rPr>
                <w:rFonts w:ascii="Arial Black" w:hAnsi="Arial Black"/>
                <w:caps/>
                <w:sz w:val="15"/>
              </w:rPr>
            </w:pPr>
            <w:r>
              <w:rPr>
                <w:rFonts w:ascii="Arial Black" w:hAnsi="Arial Black" w:hint="eastAsia"/>
                <w:caps/>
                <w:sz w:val="15"/>
              </w:rPr>
              <w:t>H</w:t>
            </w:r>
            <w:r w:rsidR="006A591E" w:rsidRPr="00A97942">
              <w:rPr>
                <w:rFonts w:ascii="Arial Black" w:hAnsi="Arial Black"/>
                <w:caps/>
                <w:sz w:val="15"/>
              </w:rPr>
              <w:t>/A/</w:t>
            </w:r>
            <w:r>
              <w:rPr>
                <w:rFonts w:ascii="Arial Black" w:hAnsi="Arial Black" w:hint="eastAsia"/>
                <w:caps/>
                <w:sz w:val="15"/>
              </w:rPr>
              <w:t>34</w:t>
            </w:r>
            <w:r w:rsidR="006A591E" w:rsidRPr="00A97942">
              <w:rPr>
                <w:rFonts w:ascii="Arial Black" w:hAnsi="Arial Black"/>
                <w:caps/>
                <w:sz w:val="15"/>
              </w:rPr>
              <w:t>/</w:t>
            </w:r>
            <w:bookmarkStart w:id="1" w:name="Code"/>
            <w:bookmarkEnd w:id="1"/>
            <w:r w:rsidR="00D10DAA">
              <w:rPr>
                <w:rFonts w:ascii="Arial Black" w:hAnsi="Arial Black" w:hint="eastAsia"/>
                <w:caps/>
                <w:sz w:val="15"/>
              </w:rPr>
              <w:t>3</w:t>
            </w:r>
          </w:p>
        </w:tc>
      </w:tr>
      <w:tr w:rsidR="006A591E" w:rsidRPr="00A97942" w:rsidTr="00A820F9">
        <w:trPr>
          <w:trHeight w:hRule="exact" w:val="170"/>
        </w:trPr>
        <w:tc>
          <w:tcPr>
            <w:tcW w:w="9356" w:type="dxa"/>
            <w:gridSpan w:val="3"/>
            <w:noWrap/>
            <w:tcMar>
              <w:top w:w="0" w:type="dxa"/>
              <w:left w:w="0" w:type="dxa"/>
              <w:bottom w:w="0" w:type="dxa"/>
              <w:right w:w="0" w:type="dxa"/>
            </w:tcMar>
            <w:vAlign w:val="bottom"/>
          </w:tcPr>
          <w:p w:rsidR="006A591E" w:rsidRPr="00A97942" w:rsidRDefault="006A591E" w:rsidP="00A820F9">
            <w:pPr>
              <w:jc w:val="right"/>
              <w:rPr>
                <w:rFonts w:ascii="Arial Black" w:hAnsi="Arial Black"/>
                <w:b/>
                <w:caps/>
                <w:sz w:val="15"/>
                <w:szCs w:val="15"/>
              </w:rPr>
            </w:pPr>
            <w:r w:rsidRPr="00A97942">
              <w:rPr>
                <w:rFonts w:eastAsia="SimHei" w:hint="eastAsia"/>
                <w:b/>
                <w:sz w:val="15"/>
                <w:szCs w:val="15"/>
              </w:rPr>
              <w:t>原</w:t>
            </w:r>
            <w:r w:rsidRPr="00A97942">
              <w:rPr>
                <w:rFonts w:eastAsia="SimHei"/>
                <w:b/>
                <w:sz w:val="15"/>
                <w:szCs w:val="15"/>
                <w:lang w:val="pt-BR"/>
              </w:rPr>
              <w:t xml:space="preserve"> </w:t>
            </w:r>
            <w:r w:rsidRPr="00A97942">
              <w:rPr>
                <w:rFonts w:eastAsia="SimHei" w:hint="eastAsia"/>
                <w:b/>
                <w:sz w:val="15"/>
                <w:szCs w:val="15"/>
              </w:rPr>
              <w:t>文</w:t>
            </w:r>
            <w:r w:rsidRPr="00A97942">
              <w:rPr>
                <w:rFonts w:eastAsia="SimHei" w:hint="eastAsia"/>
                <w:b/>
                <w:sz w:val="15"/>
                <w:szCs w:val="15"/>
                <w:lang w:val="pt-BR"/>
              </w:rPr>
              <w:t>：英</w:t>
            </w:r>
            <w:r w:rsidRPr="00A97942">
              <w:rPr>
                <w:rFonts w:eastAsia="SimHei" w:hint="eastAsia"/>
                <w:b/>
                <w:sz w:val="15"/>
                <w:szCs w:val="15"/>
              </w:rPr>
              <w:t>文</w:t>
            </w:r>
          </w:p>
        </w:tc>
      </w:tr>
      <w:tr w:rsidR="006A591E" w:rsidRPr="00A97942" w:rsidTr="00A820F9">
        <w:trPr>
          <w:trHeight w:hRule="exact" w:val="198"/>
        </w:trPr>
        <w:tc>
          <w:tcPr>
            <w:tcW w:w="9356" w:type="dxa"/>
            <w:gridSpan w:val="3"/>
            <w:tcMar>
              <w:top w:w="0" w:type="dxa"/>
              <w:left w:w="0" w:type="dxa"/>
              <w:bottom w:w="0" w:type="dxa"/>
              <w:right w:w="0" w:type="dxa"/>
            </w:tcMar>
            <w:vAlign w:val="bottom"/>
          </w:tcPr>
          <w:p w:rsidR="006A591E" w:rsidRPr="00A97942" w:rsidRDefault="006A591E" w:rsidP="006C2681">
            <w:pPr>
              <w:jc w:val="right"/>
              <w:rPr>
                <w:rFonts w:ascii="SimHei" w:eastAsia="SimHei" w:hAnsi="Arial Black"/>
                <w:b/>
                <w:caps/>
                <w:sz w:val="15"/>
                <w:szCs w:val="15"/>
              </w:rPr>
            </w:pPr>
            <w:r w:rsidRPr="00A97942">
              <w:rPr>
                <w:rFonts w:ascii="SimHei" w:eastAsia="SimHei" w:hint="eastAsia"/>
                <w:b/>
                <w:sz w:val="15"/>
                <w:szCs w:val="15"/>
              </w:rPr>
              <w:t>日</w:t>
            </w:r>
            <w:r w:rsidRPr="00A97942">
              <w:rPr>
                <w:rFonts w:ascii="SimHei" w:eastAsia="SimHei" w:hint="eastAsia"/>
                <w:b/>
                <w:sz w:val="15"/>
                <w:szCs w:val="15"/>
                <w:lang w:val="pt-BR"/>
              </w:rPr>
              <w:t xml:space="preserve"> </w:t>
            </w:r>
            <w:r w:rsidRPr="00A97942">
              <w:rPr>
                <w:rFonts w:ascii="SimHei" w:eastAsia="SimHei" w:hint="eastAsia"/>
                <w:b/>
                <w:sz w:val="15"/>
                <w:szCs w:val="15"/>
              </w:rPr>
              <w:t>期</w:t>
            </w:r>
            <w:r w:rsidRPr="00A97942">
              <w:rPr>
                <w:rFonts w:ascii="SimHei" w:eastAsia="SimHei" w:hAnsi="SimSun" w:hint="eastAsia"/>
                <w:b/>
                <w:sz w:val="15"/>
                <w:szCs w:val="15"/>
                <w:lang w:val="pt-BR"/>
              </w:rPr>
              <w:t>：</w:t>
            </w:r>
            <w:r w:rsidRPr="00A97942">
              <w:rPr>
                <w:rFonts w:ascii="Arial Black" w:eastAsia="SimHei" w:hAnsi="Arial Black"/>
                <w:b/>
                <w:sz w:val="15"/>
                <w:szCs w:val="15"/>
                <w:lang w:val="pt-BR"/>
              </w:rPr>
              <w:t>201</w:t>
            </w:r>
            <w:r w:rsidR="006C2681">
              <w:rPr>
                <w:rFonts w:ascii="Arial Black" w:eastAsia="SimHei" w:hAnsi="Arial Black" w:hint="eastAsia"/>
                <w:b/>
                <w:sz w:val="15"/>
                <w:szCs w:val="15"/>
                <w:lang w:val="pt-BR"/>
              </w:rPr>
              <w:t>5</w:t>
            </w:r>
            <w:r w:rsidRPr="00A97942">
              <w:rPr>
                <w:rFonts w:ascii="SimHei" w:eastAsia="SimHei" w:hAnsi="Times New Roman" w:hint="eastAsia"/>
                <w:b/>
                <w:sz w:val="15"/>
                <w:szCs w:val="15"/>
              </w:rPr>
              <w:t>年</w:t>
            </w:r>
            <w:r w:rsidR="006C2681">
              <w:rPr>
                <w:rFonts w:ascii="Arial Black" w:eastAsia="SimHei" w:hAnsi="Arial Black" w:hint="eastAsia"/>
                <w:b/>
                <w:sz w:val="15"/>
                <w:szCs w:val="15"/>
                <w:lang w:val="pt-BR"/>
              </w:rPr>
              <w:t>1</w:t>
            </w:r>
            <w:r w:rsidRPr="00A97942">
              <w:rPr>
                <w:rFonts w:ascii="SimHei" w:eastAsia="SimHei" w:hAnsi="Times New Roman" w:hint="eastAsia"/>
                <w:b/>
                <w:sz w:val="15"/>
                <w:szCs w:val="15"/>
              </w:rPr>
              <w:t>月</w:t>
            </w:r>
            <w:r w:rsidR="006C2681">
              <w:rPr>
                <w:rFonts w:ascii="Arial Black" w:eastAsia="SimHei" w:hAnsi="Arial Black" w:hint="eastAsia"/>
                <w:b/>
                <w:sz w:val="15"/>
                <w:szCs w:val="15"/>
              </w:rPr>
              <w:t>15</w:t>
            </w:r>
            <w:r w:rsidRPr="00A97942">
              <w:rPr>
                <w:rFonts w:ascii="SimHei" w:eastAsia="SimHei" w:hAnsi="Times New Roman" w:hint="eastAsia"/>
                <w:b/>
                <w:sz w:val="15"/>
                <w:szCs w:val="15"/>
              </w:rPr>
              <w:t>日</w:t>
            </w:r>
            <w:r w:rsidRPr="00A97942">
              <w:rPr>
                <w:rFonts w:ascii="SimHei" w:eastAsia="SimHei" w:hAnsi="Arial Black" w:hint="eastAsia"/>
                <w:b/>
                <w:caps/>
                <w:sz w:val="15"/>
                <w:szCs w:val="15"/>
              </w:rPr>
              <w:t xml:space="preserve">  </w:t>
            </w:r>
            <w:bookmarkStart w:id="2" w:name="Date"/>
            <w:bookmarkEnd w:id="2"/>
          </w:p>
        </w:tc>
      </w:tr>
    </w:tbl>
    <w:p w:rsidR="006A591E" w:rsidRPr="00A97942" w:rsidRDefault="006A591E" w:rsidP="006A591E"/>
    <w:p w:rsidR="006A591E" w:rsidRPr="00A97942" w:rsidRDefault="006A591E" w:rsidP="006A591E"/>
    <w:p w:rsidR="006A591E" w:rsidRPr="00A97942" w:rsidRDefault="006A591E" w:rsidP="006A591E"/>
    <w:p w:rsidR="006A591E" w:rsidRPr="00A97942" w:rsidRDefault="006A591E" w:rsidP="006A591E"/>
    <w:p w:rsidR="006A591E" w:rsidRPr="00A97942" w:rsidRDefault="006A591E" w:rsidP="006A591E"/>
    <w:p w:rsidR="006A591E" w:rsidRPr="00A97942" w:rsidRDefault="009A543D" w:rsidP="006A591E">
      <w:pPr>
        <w:spacing w:line="360" w:lineRule="atLeast"/>
        <w:rPr>
          <w:rFonts w:ascii="SimHei" w:eastAsia="SimHei"/>
          <w:sz w:val="28"/>
          <w:szCs w:val="28"/>
        </w:rPr>
      </w:pPr>
      <w:r w:rsidRPr="009A543D">
        <w:rPr>
          <w:rFonts w:ascii="SimHei" w:eastAsia="SimHei" w:hint="eastAsia"/>
          <w:sz w:val="28"/>
          <w:szCs w:val="28"/>
        </w:rPr>
        <w:t>工业品外观设计国际保存专门联盟(海牙联盟)</w:t>
      </w:r>
    </w:p>
    <w:p w:rsidR="006A591E" w:rsidRPr="00A97942" w:rsidRDefault="006A591E" w:rsidP="006A591E">
      <w:pPr>
        <w:rPr>
          <w:szCs w:val="22"/>
        </w:rPr>
      </w:pPr>
    </w:p>
    <w:p w:rsidR="006A591E" w:rsidRPr="00A97942" w:rsidRDefault="006A591E" w:rsidP="006A591E">
      <w:pPr>
        <w:rPr>
          <w:sz w:val="24"/>
          <w:szCs w:val="24"/>
        </w:rPr>
      </w:pPr>
    </w:p>
    <w:p w:rsidR="006A591E" w:rsidRPr="00A97942" w:rsidRDefault="006A591E" w:rsidP="006A591E">
      <w:pPr>
        <w:rPr>
          <w:rFonts w:eastAsia="SimHei"/>
          <w:sz w:val="28"/>
          <w:szCs w:val="28"/>
        </w:rPr>
      </w:pPr>
      <w:r w:rsidRPr="00A97942">
        <w:rPr>
          <w:rFonts w:eastAsia="SimHei" w:hint="eastAsia"/>
          <w:sz w:val="28"/>
          <w:szCs w:val="28"/>
        </w:rPr>
        <w:t>大　会</w:t>
      </w:r>
    </w:p>
    <w:p w:rsidR="006A591E" w:rsidRPr="00A97942" w:rsidRDefault="006A591E" w:rsidP="006A591E">
      <w:pPr>
        <w:rPr>
          <w:szCs w:val="22"/>
        </w:rPr>
      </w:pPr>
    </w:p>
    <w:p w:rsidR="006A591E" w:rsidRPr="00A97942" w:rsidRDefault="006A591E" w:rsidP="006A591E">
      <w:pPr>
        <w:rPr>
          <w:szCs w:val="22"/>
        </w:rPr>
      </w:pPr>
    </w:p>
    <w:p w:rsidR="006A591E" w:rsidRPr="00A97942" w:rsidRDefault="006A591E" w:rsidP="006A591E">
      <w:pPr>
        <w:spacing w:line="360" w:lineRule="atLeast"/>
        <w:textAlignment w:val="bottom"/>
        <w:rPr>
          <w:rFonts w:ascii="KaiTi" w:eastAsia="KaiTi"/>
          <w:b/>
          <w:sz w:val="24"/>
          <w:szCs w:val="24"/>
        </w:rPr>
      </w:pPr>
      <w:r w:rsidRPr="00A97942">
        <w:rPr>
          <w:rFonts w:ascii="KaiTi" w:eastAsia="KaiTi" w:hint="eastAsia"/>
          <w:b/>
          <w:sz w:val="24"/>
          <w:szCs w:val="24"/>
        </w:rPr>
        <w:t>第</w:t>
      </w:r>
      <w:r w:rsidR="009A543D">
        <w:rPr>
          <w:rFonts w:ascii="KaiTi" w:eastAsia="KaiTi" w:hint="eastAsia"/>
          <w:b/>
          <w:sz w:val="24"/>
          <w:szCs w:val="24"/>
        </w:rPr>
        <w:t>三十四</w:t>
      </w:r>
      <w:r w:rsidRPr="00A97942">
        <w:rPr>
          <w:rFonts w:ascii="KaiTi" w:eastAsia="KaiTi" w:hint="eastAsia"/>
          <w:b/>
          <w:sz w:val="24"/>
          <w:szCs w:val="24"/>
        </w:rPr>
        <w:t>届会议(第</w:t>
      </w:r>
      <w:r w:rsidR="009A543D">
        <w:rPr>
          <w:rFonts w:ascii="KaiTi" w:eastAsia="KaiTi" w:hint="eastAsia"/>
          <w:sz w:val="24"/>
          <w:szCs w:val="24"/>
        </w:rPr>
        <w:t>15</w:t>
      </w:r>
      <w:r w:rsidRPr="00A97942">
        <w:rPr>
          <w:rFonts w:ascii="KaiTi" w:eastAsia="KaiTi" w:hint="eastAsia"/>
          <w:b/>
          <w:sz w:val="24"/>
          <w:szCs w:val="24"/>
        </w:rPr>
        <w:t>次特别会议)</w:t>
      </w:r>
    </w:p>
    <w:p w:rsidR="006A591E" w:rsidRPr="00A97942" w:rsidRDefault="006A591E" w:rsidP="006A591E">
      <w:pPr>
        <w:spacing w:line="360" w:lineRule="atLeast"/>
        <w:rPr>
          <w:rFonts w:ascii="KaiTi" w:eastAsia="KaiTi"/>
          <w:b/>
          <w:sz w:val="24"/>
          <w:szCs w:val="24"/>
        </w:rPr>
      </w:pPr>
      <w:r w:rsidRPr="00A97942">
        <w:rPr>
          <w:rFonts w:ascii="KaiTi" w:eastAsia="KaiTi" w:hint="eastAsia"/>
          <w:sz w:val="24"/>
          <w:szCs w:val="24"/>
        </w:rPr>
        <w:t>2014</w:t>
      </w:r>
      <w:r w:rsidRPr="00A97942">
        <w:rPr>
          <w:rFonts w:ascii="KaiTi" w:eastAsia="KaiTi" w:hint="eastAsia"/>
          <w:b/>
          <w:sz w:val="24"/>
          <w:szCs w:val="24"/>
        </w:rPr>
        <w:t>年</w:t>
      </w:r>
      <w:r w:rsidRPr="00A97942">
        <w:rPr>
          <w:rFonts w:ascii="KaiTi" w:eastAsia="KaiTi" w:hint="eastAsia"/>
          <w:sz w:val="24"/>
          <w:szCs w:val="24"/>
        </w:rPr>
        <w:t>9</w:t>
      </w:r>
      <w:r w:rsidRPr="00A97942">
        <w:rPr>
          <w:rFonts w:ascii="KaiTi" w:eastAsia="KaiTi" w:hint="eastAsia"/>
          <w:b/>
          <w:sz w:val="24"/>
          <w:szCs w:val="24"/>
        </w:rPr>
        <w:t>月</w:t>
      </w:r>
      <w:r w:rsidRPr="00A97942">
        <w:rPr>
          <w:rFonts w:ascii="KaiTi" w:eastAsia="KaiTi" w:hint="eastAsia"/>
          <w:sz w:val="24"/>
          <w:szCs w:val="24"/>
        </w:rPr>
        <w:t>22</w:t>
      </w:r>
      <w:r w:rsidRPr="00A97942">
        <w:rPr>
          <w:rFonts w:ascii="KaiTi" w:eastAsia="KaiTi" w:hint="eastAsia"/>
          <w:b/>
          <w:sz w:val="24"/>
          <w:szCs w:val="24"/>
        </w:rPr>
        <w:t>日至</w:t>
      </w:r>
      <w:r w:rsidRPr="00A97942">
        <w:rPr>
          <w:rFonts w:ascii="KaiTi" w:eastAsia="KaiTi" w:hint="eastAsia"/>
          <w:sz w:val="24"/>
          <w:szCs w:val="24"/>
        </w:rPr>
        <w:t>30</w:t>
      </w:r>
      <w:r w:rsidRPr="00A97942">
        <w:rPr>
          <w:rFonts w:ascii="KaiTi" w:eastAsia="KaiTi" w:hint="eastAsia"/>
          <w:b/>
          <w:sz w:val="24"/>
          <w:szCs w:val="24"/>
        </w:rPr>
        <w:t>日，日内瓦</w:t>
      </w:r>
    </w:p>
    <w:p w:rsidR="006A591E" w:rsidRPr="009A543C" w:rsidRDefault="006A591E" w:rsidP="006A591E">
      <w:pPr>
        <w:rPr>
          <w:szCs w:val="22"/>
        </w:rPr>
      </w:pPr>
    </w:p>
    <w:p w:rsidR="006A591E" w:rsidRPr="009A543C" w:rsidRDefault="006A591E" w:rsidP="006A591E">
      <w:pPr>
        <w:rPr>
          <w:szCs w:val="22"/>
        </w:rPr>
      </w:pPr>
    </w:p>
    <w:p w:rsidR="006A591E" w:rsidRPr="009A543C" w:rsidRDefault="006A591E" w:rsidP="006A591E">
      <w:pPr>
        <w:rPr>
          <w:szCs w:val="22"/>
        </w:rPr>
      </w:pPr>
    </w:p>
    <w:p w:rsidR="006A591E" w:rsidRPr="00A97942" w:rsidRDefault="006A591E" w:rsidP="006A591E">
      <w:pPr>
        <w:rPr>
          <w:rFonts w:ascii="KaiTi" w:eastAsia="KaiTi" w:hAnsi="KaiTi"/>
          <w:caps/>
          <w:sz w:val="24"/>
        </w:rPr>
      </w:pPr>
      <w:r w:rsidRPr="006A591E">
        <w:rPr>
          <w:rFonts w:ascii="KaiTi" w:eastAsia="KaiTi" w:hAnsi="KaiTi" w:hint="eastAsia"/>
          <w:caps/>
          <w:sz w:val="24"/>
        </w:rPr>
        <w:t>报</w:t>
      </w:r>
      <w:r w:rsidR="006C2681">
        <w:rPr>
          <w:rFonts w:ascii="KaiTi" w:eastAsia="KaiTi" w:hAnsi="KaiTi" w:hint="eastAsia"/>
          <w:caps/>
          <w:sz w:val="24"/>
        </w:rPr>
        <w:t xml:space="preserve">　</w:t>
      </w:r>
      <w:r w:rsidRPr="006A591E">
        <w:rPr>
          <w:rFonts w:ascii="KaiTi" w:eastAsia="KaiTi" w:hAnsi="KaiTi" w:hint="eastAsia"/>
          <w:caps/>
          <w:sz w:val="24"/>
        </w:rPr>
        <w:t>告</w:t>
      </w:r>
    </w:p>
    <w:p w:rsidR="006A591E" w:rsidRPr="009A543C" w:rsidRDefault="006A591E" w:rsidP="006A591E">
      <w:pPr>
        <w:rPr>
          <w:szCs w:val="22"/>
        </w:rPr>
      </w:pPr>
    </w:p>
    <w:p w:rsidR="006A591E" w:rsidRPr="00A97942" w:rsidRDefault="006C2681" w:rsidP="006A591E">
      <w:pPr>
        <w:rPr>
          <w:rFonts w:ascii="KaiTi" w:eastAsia="KaiTi" w:hAnsi="KaiTi"/>
          <w:i/>
          <w:sz w:val="21"/>
          <w:szCs w:val="21"/>
        </w:rPr>
      </w:pPr>
      <w:r>
        <w:rPr>
          <w:rFonts w:ascii="KaiTi" w:eastAsia="KaiTi" w:hAnsi="KaiTi" w:hint="eastAsia"/>
          <w:i/>
          <w:sz w:val="21"/>
          <w:szCs w:val="21"/>
        </w:rPr>
        <w:t>经大会通过</w:t>
      </w:r>
    </w:p>
    <w:p w:rsidR="006A591E" w:rsidRPr="009A543C" w:rsidRDefault="006A591E" w:rsidP="006A591E">
      <w:pPr>
        <w:rPr>
          <w:szCs w:val="22"/>
        </w:rPr>
      </w:pPr>
    </w:p>
    <w:p w:rsidR="006A591E" w:rsidRPr="009A543C" w:rsidRDefault="006A591E" w:rsidP="006A591E">
      <w:pPr>
        <w:rPr>
          <w:szCs w:val="22"/>
        </w:rPr>
      </w:pPr>
    </w:p>
    <w:p w:rsidR="006A591E" w:rsidRPr="009A543C" w:rsidRDefault="006A591E" w:rsidP="006A591E">
      <w:pPr>
        <w:rPr>
          <w:szCs w:val="22"/>
        </w:rPr>
      </w:pPr>
    </w:p>
    <w:p w:rsidR="006A591E" w:rsidRPr="009A543C" w:rsidRDefault="006A591E" w:rsidP="006A591E">
      <w:pPr>
        <w:rPr>
          <w:szCs w:val="22"/>
        </w:rPr>
      </w:pPr>
    </w:p>
    <w:p w:rsidR="00D10DAA" w:rsidRPr="00A42108" w:rsidRDefault="00D10DAA" w:rsidP="00D10DAA">
      <w:pPr>
        <w:pStyle w:val="af2"/>
        <w:numPr>
          <w:ilvl w:val="0"/>
          <w:numId w:val="30"/>
        </w:numPr>
        <w:spacing w:afterLines="50" w:after="120" w:line="340" w:lineRule="atLeast"/>
        <w:ind w:left="0" w:firstLineChars="0" w:firstLine="0"/>
        <w:jc w:val="both"/>
        <w:rPr>
          <w:rFonts w:ascii="SimSun"/>
          <w:sz w:val="21"/>
        </w:rPr>
      </w:pPr>
      <w:proofErr w:type="gramStart"/>
      <w:r w:rsidRPr="00A42108">
        <w:rPr>
          <w:rFonts w:ascii="SimSun" w:hint="eastAsia"/>
          <w:sz w:val="21"/>
        </w:rPr>
        <w:t>本大会</w:t>
      </w:r>
      <w:proofErr w:type="gramEnd"/>
      <w:r w:rsidRPr="00A42108">
        <w:rPr>
          <w:rFonts w:ascii="SimSun" w:hint="eastAsia"/>
          <w:sz w:val="21"/>
        </w:rPr>
        <w:t>涉及统一编排议程</w:t>
      </w:r>
      <w:r w:rsidRPr="00A42108">
        <w:rPr>
          <w:rFonts w:ascii="SimSun"/>
          <w:sz w:val="21"/>
        </w:rPr>
        <w:t>(</w:t>
      </w:r>
      <w:r w:rsidRPr="00A42108">
        <w:rPr>
          <w:rFonts w:ascii="SimSun" w:hint="eastAsia"/>
          <w:sz w:val="21"/>
        </w:rPr>
        <w:t>文件A/5</w:t>
      </w:r>
      <w:r>
        <w:rPr>
          <w:rFonts w:ascii="SimSun" w:hint="eastAsia"/>
          <w:sz w:val="21"/>
        </w:rPr>
        <w:t>4</w:t>
      </w:r>
      <w:r w:rsidRPr="00A42108">
        <w:rPr>
          <w:rFonts w:ascii="SimSun" w:hint="eastAsia"/>
          <w:sz w:val="21"/>
        </w:rPr>
        <w:t>/1</w:t>
      </w:r>
      <w:r w:rsidRPr="00A42108">
        <w:rPr>
          <w:rFonts w:ascii="SimSun"/>
          <w:sz w:val="21"/>
        </w:rPr>
        <w:t>)</w:t>
      </w:r>
      <w:r w:rsidRPr="00A42108">
        <w:rPr>
          <w:rFonts w:ascii="SimSun" w:hint="eastAsia"/>
          <w:sz w:val="21"/>
        </w:rPr>
        <w:t>的下列项目：第</w:t>
      </w:r>
      <w:r w:rsidRPr="00A42108">
        <w:rPr>
          <w:rFonts w:ascii="SimSun"/>
          <w:sz w:val="21"/>
        </w:rPr>
        <w:t>1、3、4、5、6、12、20、</w:t>
      </w:r>
      <w:r w:rsidR="00871F60">
        <w:rPr>
          <w:rFonts w:ascii="SimSun" w:hint="eastAsia"/>
          <w:sz w:val="21"/>
        </w:rPr>
        <w:t>26</w:t>
      </w:r>
      <w:r w:rsidRPr="00A42108">
        <w:rPr>
          <w:rFonts w:ascii="SimSun" w:hint="eastAsia"/>
          <w:sz w:val="21"/>
        </w:rPr>
        <w:t>和</w:t>
      </w:r>
      <w:r w:rsidR="00871F60">
        <w:rPr>
          <w:rFonts w:ascii="SimSun" w:hint="eastAsia"/>
          <w:sz w:val="21"/>
        </w:rPr>
        <w:t>27</w:t>
      </w:r>
      <w:r w:rsidRPr="00A42108">
        <w:rPr>
          <w:rFonts w:ascii="SimSun" w:hint="eastAsia"/>
          <w:sz w:val="21"/>
        </w:rPr>
        <w:t>项。</w:t>
      </w:r>
    </w:p>
    <w:p w:rsidR="00D10DAA" w:rsidRPr="00A42108" w:rsidRDefault="00D10DAA" w:rsidP="00D10DAA">
      <w:pPr>
        <w:pStyle w:val="af2"/>
        <w:numPr>
          <w:ilvl w:val="0"/>
          <w:numId w:val="30"/>
        </w:numPr>
        <w:spacing w:afterLines="50" w:after="120" w:line="340" w:lineRule="atLeast"/>
        <w:ind w:left="0" w:firstLineChars="0" w:firstLine="0"/>
        <w:jc w:val="both"/>
        <w:rPr>
          <w:rFonts w:ascii="SimSun"/>
          <w:sz w:val="21"/>
        </w:rPr>
      </w:pPr>
      <w:r w:rsidRPr="00A42108">
        <w:rPr>
          <w:rFonts w:ascii="SimSun" w:hint="eastAsia"/>
          <w:sz w:val="21"/>
        </w:rPr>
        <w:t>除第</w:t>
      </w:r>
      <w:r w:rsidR="00871F60">
        <w:rPr>
          <w:rFonts w:ascii="SimSun" w:hint="eastAsia"/>
          <w:sz w:val="21"/>
        </w:rPr>
        <w:t>20</w:t>
      </w:r>
      <w:r w:rsidRPr="00A42108">
        <w:rPr>
          <w:rFonts w:ascii="SimSun" w:hint="eastAsia"/>
          <w:sz w:val="21"/>
        </w:rPr>
        <w:t>项外，关于上述各项的报告均载于总报告</w:t>
      </w:r>
      <w:r w:rsidRPr="00A42108">
        <w:rPr>
          <w:rFonts w:ascii="SimSun"/>
          <w:sz w:val="21"/>
        </w:rPr>
        <w:t>(</w:t>
      </w:r>
      <w:r w:rsidRPr="00A42108">
        <w:rPr>
          <w:rFonts w:ascii="SimSun" w:hint="eastAsia"/>
          <w:sz w:val="21"/>
        </w:rPr>
        <w:t>文件A/5</w:t>
      </w:r>
      <w:r w:rsidR="00871F60">
        <w:rPr>
          <w:rFonts w:ascii="SimSun" w:hint="eastAsia"/>
          <w:sz w:val="21"/>
        </w:rPr>
        <w:t>4</w:t>
      </w:r>
      <w:r w:rsidRPr="00A42108">
        <w:rPr>
          <w:rFonts w:ascii="SimSun" w:hint="eastAsia"/>
          <w:sz w:val="21"/>
        </w:rPr>
        <w:t>/</w:t>
      </w:r>
      <w:r w:rsidR="00871F60">
        <w:rPr>
          <w:rFonts w:ascii="SimSun" w:hint="eastAsia"/>
          <w:sz w:val="21"/>
        </w:rPr>
        <w:t>13</w:t>
      </w:r>
      <w:bookmarkStart w:id="3" w:name="_GoBack"/>
      <w:bookmarkEnd w:id="3"/>
      <w:r w:rsidRPr="00A42108">
        <w:rPr>
          <w:rFonts w:ascii="SimSun"/>
          <w:sz w:val="21"/>
        </w:rPr>
        <w:t>)</w:t>
      </w:r>
      <w:r w:rsidRPr="00A42108">
        <w:rPr>
          <w:rFonts w:ascii="SimSun" w:hint="eastAsia"/>
          <w:sz w:val="21"/>
        </w:rPr>
        <w:t>。</w:t>
      </w:r>
    </w:p>
    <w:p w:rsidR="00D10DAA" w:rsidRPr="00A42108" w:rsidRDefault="00D10DAA" w:rsidP="00D10DAA">
      <w:pPr>
        <w:pStyle w:val="af2"/>
        <w:numPr>
          <w:ilvl w:val="0"/>
          <w:numId w:val="30"/>
        </w:numPr>
        <w:spacing w:afterLines="50" w:after="120" w:line="340" w:lineRule="atLeast"/>
        <w:ind w:left="0" w:firstLineChars="0" w:firstLine="0"/>
        <w:jc w:val="both"/>
        <w:rPr>
          <w:rFonts w:ascii="SimSun"/>
          <w:sz w:val="21"/>
        </w:rPr>
      </w:pPr>
      <w:r w:rsidRPr="00A42108">
        <w:rPr>
          <w:rFonts w:ascii="SimSun" w:hint="eastAsia"/>
          <w:sz w:val="21"/>
        </w:rPr>
        <w:t>关于第</w:t>
      </w:r>
      <w:r w:rsidR="00871F60">
        <w:rPr>
          <w:rFonts w:ascii="SimSun" w:hint="eastAsia"/>
          <w:sz w:val="21"/>
        </w:rPr>
        <w:t>20</w:t>
      </w:r>
      <w:r w:rsidRPr="00A42108">
        <w:rPr>
          <w:rFonts w:ascii="SimSun" w:hint="eastAsia"/>
          <w:sz w:val="21"/>
        </w:rPr>
        <w:t>项的报告载于本文件。</w:t>
      </w:r>
    </w:p>
    <w:p w:rsidR="00D10DAA" w:rsidRPr="00A42108" w:rsidRDefault="00ED22BB" w:rsidP="00ED22BB">
      <w:pPr>
        <w:pStyle w:val="af2"/>
        <w:numPr>
          <w:ilvl w:val="0"/>
          <w:numId w:val="30"/>
        </w:numPr>
        <w:spacing w:afterLines="50" w:after="120" w:line="340" w:lineRule="atLeast"/>
        <w:ind w:left="0" w:firstLineChars="0" w:firstLine="0"/>
        <w:jc w:val="both"/>
        <w:rPr>
          <w:rFonts w:ascii="SimSun"/>
          <w:sz w:val="21"/>
        </w:rPr>
      </w:pPr>
      <w:r>
        <w:rPr>
          <w:rFonts w:ascii="SimSun" w:hint="eastAsia"/>
          <w:sz w:val="21"/>
        </w:rPr>
        <w:t>由于主席缺席，副主席无法到会，</w:t>
      </w:r>
      <w:r w:rsidRPr="00ED22BB">
        <w:rPr>
          <w:rFonts w:ascii="SimSun" w:hint="eastAsia"/>
          <w:sz w:val="21"/>
        </w:rPr>
        <w:t>格雷丝·伊萨哈克</w:t>
      </w:r>
      <w:r>
        <w:rPr>
          <w:rFonts w:ascii="SimSun" w:hint="eastAsia"/>
          <w:sz w:val="21"/>
        </w:rPr>
        <w:t>女士(加纳)临时担任会议主席</w:t>
      </w:r>
      <w:r w:rsidR="00D10DAA" w:rsidRPr="00A42108">
        <w:rPr>
          <w:rFonts w:ascii="SimSun" w:hint="eastAsia"/>
          <w:sz w:val="21"/>
        </w:rPr>
        <w:t>。</w:t>
      </w:r>
    </w:p>
    <w:p w:rsidR="00D10DAA" w:rsidRPr="00B767FB" w:rsidRDefault="00D10DAA" w:rsidP="00D10DAA">
      <w:pPr>
        <w:spacing w:beforeLines="100" w:before="240" w:afterLines="50" w:after="120" w:line="420" w:lineRule="atLeast"/>
        <w:textAlignment w:val="bottom"/>
        <w:rPr>
          <w:rFonts w:ascii="KaiTi" w:eastAsia="KaiTi"/>
          <w:sz w:val="21"/>
          <w:szCs w:val="24"/>
        </w:rPr>
      </w:pPr>
      <w:r>
        <w:rPr>
          <w:sz w:val="21"/>
          <w:szCs w:val="21"/>
        </w:rPr>
        <w:br w:type="page"/>
      </w:r>
      <w:r w:rsidRPr="00B767FB">
        <w:rPr>
          <w:rFonts w:ascii="KaiTi" w:eastAsia="KaiTi"/>
          <w:sz w:val="21"/>
          <w:szCs w:val="24"/>
        </w:rPr>
        <w:lastRenderedPageBreak/>
        <w:t>统一编排议程第</w:t>
      </w:r>
      <w:r w:rsidR="00871F60">
        <w:rPr>
          <w:rFonts w:ascii="KaiTi" w:eastAsia="KaiTi" w:hint="eastAsia"/>
          <w:sz w:val="21"/>
          <w:szCs w:val="24"/>
        </w:rPr>
        <w:t>20</w:t>
      </w:r>
      <w:r w:rsidRPr="00B767FB">
        <w:rPr>
          <w:rFonts w:ascii="KaiTi" w:eastAsia="KaiTi"/>
          <w:sz w:val="21"/>
          <w:szCs w:val="24"/>
        </w:rPr>
        <w:t>项：</w:t>
      </w:r>
    </w:p>
    <w:p w:rsidR="00D10DAA" w:rsidRPr="00A42108" w:rsidRDefault="00D10DAA" w:rsidP="00D10DAA">
      <w:pPr>
        <w:spacing w:afterLines="100" w:after="240" w:line="420" w:lineRule="atLeast"/>
        <w:jc w:val="both"/>
        <w:textAlignment w:val="bottom"/>
        <w:rPr>
          <w:rFonts w:ascii="SimHei" w:eastAsia="SimHei"/>
          <w:sz w:val="20"/>
          <w:szCs w:val="21"/>
        </w:rPr>
      </w:pPr>
      <w:r w:rsidRPr="00A42108">
        <w:rPr>
          <w:rFonts w:ascii="SimHei" w:eastAsia="SimHei" w:hint="eastAsia"/>
          <w:sz w:val="21"/>
          <w:szCs w:val="24"/>
        </w:rPr>
        <w:t>海牙体系</w:t>
      </w:r>
    </w:p>
    <w:p w:rsidR="00D10DAA" w:rsidRDefault="00D10DAA" w:rsidP="00D10DAA">
      <w:pPr>
        <w:pStyle w:val="af2"/>
        <w:numPr>
          <w:ilvl w:val="0"/>
          <w:numId w:val="30"/>
        </w:numPr>
        <w:spacing w:afterLines="50" w:after="120" w:line="340" w:lineRule="atLeast"/>
        <w:ind w:left="0" w:firstLineChars="0" w:firstLine="0"/>
        <w:jc w:val="both"/>
        <w:rPr>
          <w:rFonts w:ascii="SimSun" w:hAnsi="SimSun"/>
          <w:sz w:val="21"/>
          <w:szCs w:val="21"/>
        </w:rPr>
      </w:pPr>
      <w:r w:rsidRPr="00B602FC">
        <w:rPr>
          <w:rFonts w:ascii="SimSun" w:hAnsi="SimSun"/>
          <w:sz w:val="21"/>
          <w:szCs w:val="21"/>
        </w:rPr>
        <w:t>讨论依据</w:t>
      </w:r>
      <w:r w:rsidRPr="00A42108">
        <w:rPr>
          <w:rFonts w:ascii="SimSun"/>
          <w:sz w:val="21"/>
        </w:rPr>
        <w:t>文件</w:t>
      </w:r>
      <w:r>
        <w:rPr>
          <w:rFonts w:ascii="SimSun" w:hAnsi="SimSun" w:hint="eastAsia"/>
          <w:sz w:val="21"/>
          <w:szCs w:val="21"/>
        </w:rPr>
        <w:t>H</w:t>
      </w:r>
      <w:r w:rsidRPr="00B602FC">
        <w:rPr>
          <w:rFonts w:ascii="SimSun" w:hAnsi="SimSun"/>
          <w:sz w:val="21"/>
          <w:szCs w:val="21"/>
        </w:rPr>
        <w:t>/A/</w:t>
      </w:r>
      <w:r>
        <w:rPr>
          <w:rFonts w:ascii="SimSun" w:hAnsi="SimSun" w:hint="eastAsia"/>
          <w:sz w:val="21"/>
          <w:szCs w:val="21"/>
        </w:rPr>
        <w:t>3</w:t>
      </w:r>
      <w:r w:rsidR="00871F60">
        <w:rPr>
          <w:rFonts w:ascii="SimSun" w:hAnsi="SimSun" w:hint="eastAsia"/>
          <w:sz w:val="21"/>
          <w:szCs w:val="21"/>
        </w:rPr>
        <w:t>4</w:t>
      </w:r>
      <w:r w:rsidRPr="00B602FC">
        <w:rPr>
          <w:rFonts w:ascii="SimSun" w:hAnsi="SimSun"/>
          <w:sz w:val="21"/>
          <w:szCs w:val="21"/>
        </w:rPr>
        <w:t>/1</w:t>
      </w:r>
      <w:r>
        <w:rPr>
          <w:rFonts w:ascii="SimSun" w:hAnsi="SimSun" w:hint="eastAsia"/>
          <w:sz w:val="21"/>
          <w:szCs w:val="21"/>
        </w:rPr>
        <w:t>和H</w:t>
      </w:r>
      <w:r w:rsidRPr="00B602FC">
        <w:rPr>
          <w:rFonts w:ascii="SimSun" w:hAnsi="SimSun"/>
          <w:sz w:val="21"/>
          <w:szCs w:val="21"/>
        </w:rPr>
        <w:t>/A/</w:t>
      </w:r>
      <w:r>
        <w:rPr>
          <w:rFonts w:ascii="SimSun" w:hAnsi="SimSun" w:hint="eastAsia"/>
          <w:sz w:val="21"/>
          <w:szCs w:val="21"/>
        </w:rPr>
        <w:t>3</w:t>
      </w:r>
      <w:r w:rsidR="00871F60">
        <w:rPr>
          <w:rFonts w:ascii="SimSun" w:hAnsi="SimSun" w:hint="eastAsia"/>
          <w:sz w:val="21"/>
          <w:szCs w:val="21"/>
        </w:rPr>
        <w:t>4</w:t>
      </w:r>
      <w:r w:rsidRPr="00B602FC">
        <w:rPr>
          <w:rFonts w:ascii="SimSun" w:hAnsi="SimSun"/>
          <w:sz w:val="21"/>
          <w:szCs w:val="21"/>
        </w:rPr>
        <w:t>/</w:t>
      </w:r>
      <w:r>
        <w:rPr>
          <w:rFonts w:ascii="SimSun" w:hAnsi="SimSun" w:hint="eastAsia"/>
          <w:sz w:val="21"/>
          <w:szCs w:val="21"/>
        </w:rPr>
        <w:t>2</w:t>
      </w:r>
      <w:r w:rsidRPr="00B602FC">
        <w:rPr>
          <w:rFonts w:ascii="SimSun" w:hAnsi="SimSun"/>
          <w:sz w:val="21"/>
          <w:szCs w:val="21"/>
        </w:rPr>
        <w:t>进行。</w:t>
      </w:r>
    </w:p>
    <w:p w:rsidR="002D1A4C" w:rsidRPr="002D1A4C" w:rsidRDefault="002D1A4C" w:rsidP="002D1A4C">
      <w:pPr>
        <w:pStyle w:val="af2"/>
        <w:numPr>
          <w:ilvl w:val="0"/>
          <w:numId w:val="30"/>
        </w:numPr>
        <w:spacing w:afterLines="50" w:after="120" w:line="340" w:lineRule="atLeast"/>
        <w:ind w:left="0" w:firstLineChars="0" w:firstLine="0"/>
        <w:jc w:val="both"/>
        <w:rPr>
          <w:rFonts w:ascii="SimSun" w:hAnsi="SimSun"/>
          <w:sz w:val="21"/>
          <w:szCs w:val="21"/>
        </w:rPr>
      </w:pPr>
      <w:r w:rsidRPr="002D1A4C">
        <w:rPr>
          <w:rFonts w:ascii="SimSun" w:hAnsi="SimSun" w:hint="eastAsia"/>
          <w:sz w:val="21"/>
          <w:szCs w:val="21"/>
        </w:rPr>
        <w:t>主席宣布会议开幕并欢迎海牙联盟的所有代表团。</w:t>
      </w:r>
    </w:p>
    <w:p w:rsidR="002D1A4C" w:rsidRPr="002D1A4C" w:rsidRDefault="002D1A4C" w:rsidP="002D1A4C">
      <w:pPr>
        <w:pStyle w:val="af2"/>
        <w:numPr>
          <w:ilvl w:val="0"/>
          <w:numId w:val="30"/>
        </w:numPr>
        <w:spacing w:afterLines="50" w:after="120" w:line="340" w:lineRule="atLeast"/>
        <w:ind w:left="0" w:firstLineChars="0" w:firstLine="0"/>
        <w:jc w:val="both"/>
        <w:rPr>
          <w:rFonts w:ascii="SimSun" w:hAnsi="SimSun"/>
          <w:sz w:val="21"/>
          <w:szCs w:val="21"/>
        </w:rPr>
      </w:pPr>
      <w:r w:rsidRPr="002D1A4C">
        <w:rPr>
          <w:rFonts w:ascii="SimSun" w:hAnsi="SimSun" w:hint="eastAsia"/>
          <w:sz w:val="21"/>
          <w:szCs w:val="21"/>
        </w:rPr>
        <w:t>秘书处</w:t>
      </w:r>
      <w:proofErr w:type="gramStart"/>
      <w:r w:rsidRPr="002D1A4C">
        <w:rPr>
          <w:rFonts w:ascii="SimSun" w:hAnsi="SimSun" w:hint="eastAsia"/>
          <w:sz w:val="21"/>
          <w:szCs w:val="21"/>
        </w:rPr>
        <w:t>依主席</w:t>
      </w:r>
      <w:proofErr w:type="gramEnd"/>
      <w:r w:rsidRPr="002D1A4C">
        <w:rPr>
          <w:rFonts w:ascii="SimSun" w:hAnsi="SimSun" w:hint="eastAsia"/>
          <w:sz w:val="21"/>
          <w:szCs w:val="21"/>
        </w:rPr>
        <w:t>邀请，提到文莱达鲁萨兰国和大韩民国加入1999年文本并欢迎他们作为成员</w:t>
      </w:r>
      <w:r w:rsidR="00C00030">
        <w:rPr>
          <w:rFonts w:ascii="SimSun" w:hAnsi="SimSun" w:hint="eastAsia"/>
          <w:sz w:val="21"/>
          <w:szCs w:val="21"/>
        </w:rPr>
        <w:t>第</w:t>
      </w:r>
      <w:r w:rsidRPr="002D1A4C">
        <w:rPr>
          <w:rFonts w:ascii="SimSun" w:hAnsi="SimSun" w:hint="eastAsia"/>
          <w:sz w:val="21"/>
          <w:szCs w:val="21"/>
        </w:rPr>
        <w:t>一次参加海牙联盟大会。秘书处另外提到在联盟大会期间很多代表团的发言表示出成为海牙联盟成员的愿望。要促进海牙体系地域扩张，保持申请量持续增长，就必须以一种协调、综合的方式发展海牙体系的信息技术架构和法律架构，这一点非常重要。提交给大会的这两份文件就旨在实现这一目标。</w:t>
      </w:r>
    </w:p>
    <w:p w:rsidR="002D1A4C" w:rsidRPr="002D1A4C" w:rsidRDefault="002D1A4C" w:rsidP="002D1A4C">
      <w:pPr>
        <w:pStyle w:val="af2"/>
        <w:numPr>
          <w:ilvl w:val="0"/>
          <w:numId w:val="30"/>
        </w:numPr>
        <w:spacing w:afterLines="50" w:after="120" w:line="340" w:lineRule="atLeast"/>
        <w:ind w:left="0" w:firstLineChars="0" w:firstLine="0"/>
        <w:jc w:val="both"/>
        <w:rPr>
          <w:rFonts w:ascii="SimSun" w:hAnsi="SimSun"/>
          <w:sz w:val="21"/>
          <w:szCs w:val="21"/>
        </w:rPr>
      </w:pPr>
      <w:r w:rsidRPr="002D1A4C">
        <w:rPr>
          <w:rFonts w:ascii="SimSun" w:hAnsi="SimSun" w:hint="eastAsia"/>
          <w:sz w:val="21"/>
          <w:szCs w:val="21"/>
        </w:rPr>
        <w:t>中国代表团赞赏国际局发展海牙体系的积极</w:t>
      </w:r>
      <w:r>
        <w:rPr>
          <w:rFonts w:ascii="SimSun" w:hAnsi="SimSun" w:hint="eastAsia"/>
          <w:sz w:val="21"/>
          <w:szCs w:val="21"/>
        </w:rPr>
        <w:t>作用</w:t>
      </w:r>
      <w:r w:rsidRPr="002D1A4C">
        <w:rPr>
          <w:rFonts w:ascii="SimSun" w:hAnsi="SimSun" w:hint="eastAsia"/>
          <w:sz w:val="21"/>
          <w:szCs w:val="21"/>
        </w:rPr>
        <w:t>。该代表团指出中国准备好为海牙体系的进一步改进使其更加用户友好和灵活做出贡献。该</w:t>
      </w:r>
      <w:r>
        <w:rPr>
          <w:rFonts w:ascii="SimSun" w:hAnsi="SimSun" w:hint="eastAsia"/>
          <w:sz w:val="21"/>
          <w:szCs w:val="21"/>
        </w:rPr>
        <w:t>代表</w:t>
      </w:r>
      <w:r w:rsidRPr="002D1A4C">
        <w:rPr>
          <w:rFonts w:ascii="SimSun" w:hAnsi="SimSun" w:hint="eastAsia"/>
          <w:sz w:val="21"/>
          <w:szCs w:val="21"/>
        </w:rPr>
        <w:t>团解释说</w:t>
      </w:r>
      <w:r>
        <w:rPr>
          <w:rFonts w:ascii="SimSun" w:hAnsi="SimSun" w:hint="eastAsia"/>
          <w:sz w:val="21"/>
          <w:szCs w:val="21"/>
        </w:rPr>
        <w:t>，</w:t>
      </w:r>
      <w:r w:rsidRPr="002D1A4C">
        <w:rPr>
          <w:rFonts w:ascii="SimSun" w:hAnsi="SimSun" w:hint="eastAsia"/>
          <w:sz w:val="21"/>
          <w:szCs w:val="21"/>
        </w:rPr>
        <w:t>中国加入1999年文本的国内程序</w:t>
      </w:r>
      <w:r>
        <w:rPr>
          <w:rFonts w:ascii="SimSun" w:hAnsi="SimSun" w:hint="eastAsia"/>
          <w:sz w:val="21"/>
          <w:szCs w:val="21"/>
        </w:rPr>
        <w:t>进展良</w:t>
      </w:r>
      <w:r>
        <w:rPr>
          <w:rFonts w:ascii="SimSun" w:hAnsi="SimSun"/>
          <w:sz w:val="21"/>
          <w:szCs w:val="21"/>
        </w:rPr>
        <w:t>‍</w:t>
      </w:r>
      <w:r>
        <w:rPr>
          <w:rFonts w:ascii="SimSun" w:hAnsi="SimSun" w:hint="eastAsia"/>
          <w:sz w:val="21"/>
          <w:szCs w:val="21"/>
        </w:rPr>
        <w:t>好</w:t>
      </w:r>
      <w:r w:rsidRPr="002D1A4C">
        <w:rPr>
          <w:rFonts w:ascii="SimSun" w:hAnsi="SimSun" w:hint="eastAsia"/>
          <w:sz w:val="21"/>
          <w:szCs w:val="21"/>
        </w:rPr>
        <w:t>。</w:t>
      </w:r>
    </w:p>
    <w:p w:rsidR="002D1A4C" w:rsidRPr="002D1A4C" w:rsidRDefault="002D1A4C" w:rsidP="002D1A4C">
      <w:pPr>
        <w:pStyle w:val="af2"/>
        <w:numPr>
          <w:ilvl w:val="0"/>
          <w:numId w:val="30"/>
        </w:numPr>
        <w:spacing w:afterLines="50" w:after="120" w:line="340" w:lineRule="atLeast"/>
        <w:ind w:left="0" w:firstLineChars="0" w:firstLine="0"/>
        <w:jc w:val="both"/>
        <w:rPr>
          <w:rFonts w:ascii="SimSun" w:hAnsi="SimSun"/>
          <w:sz w:val="21"/>
          <w:szCs w:val="21"/>
        </w:rPr>
      </w:pPr>
      <w:r w:rsidRPr="002D1A4C">
        <w:rPr>
          <w:rFonts w:ascii="SimSun" w:hAnsi="SimSun" w:hint="eastAsia"/>
          <w:sz w:val="21"/>
          <w:szCs w:val="21"/>
        </w:rPr>
        <w:t>日本代表团解释说，在WIPO的有利支持下，日本已经在改进其国家举措将使其可以加入《海牙协定》1999年文本，目标是在2015年春天接受第一件指定日本的国际注册。该代表团相信进一步在法律和操作方面改进海牙体系，以帮助那些或者在考虑或者已经在加入《海牙协定》过程中的国家非常重要。此外，为了进一步提高海牙成员国数量，WIPO加强海牙体系功能以确保其操作高效而且适当是重要的。</w:t>
      </w:r>
    </w:p>
    <w:p w:rsidR="002D1A4C" w:rsidRPr="002D1A4C" w:rsidRDefault="002D1A4C" w:rsidP="002D1A4C">
      <w:pPr>
        <w:spacing w:beforeLines="100" w:before="240" w:afterLines="50" w:after="120" w:line="340" w:lineRule="atLeast"/>
        <w:jc w:val="both"/>
        <w:rPr>
          <w:rFonts w:ascii="SimSun" w:hAnsi="SimSun"/>
          <w:sz w:val="21"/>
          <w:szCs w:val="21"/>
          <w:u w:val="single"/>
        </w:rPr>
      </w:pPr>
      <w:r w:rsidRPr="002D1A4C">
        <w:rPr>
          <w:rFonts w:ascii="SimSun" w:hAnsi="SimSun" w:hint="eastAsia"/>
          <w:sz w:val="21"/>
          <w:szCs w:val="21"/>
          <w:u w:val="single"/>
        </w:rPr>
        <w:t>信息技术现代化计划(国际注册海牙体系)：进展报告</w:t>
      </w:r>
    </w:p>
    <w:p w:rsidR="002D1A4C" w:rsidRPr="002D1A4C" w:rsidRDefault="002D1A4C" w:rsidP="002D1A4C">
      <w:pPr>
        <w:pStyle w:val="af2"/>
        <w:numPr>
          <w:ilvl w:val="0"/>
          <w:numId w:val="30"/>
        </w:numPr>
        <w:spacing w:afterLines="50" w:after="120" w:line="340" w:lineRule="atLeast"/>
        <w:ind w:left="0" w:firstLineChars="0" w:firstLine="0"/>
        <w:jc w:val="both"/>
        <w:rPr>
          <w:rFonts w:ascii="SimSun" w:hAnsi="SimSun"/>
          <w:sz w:val="21"/>
          <w:szCs w:val="21"/>
        </w:rPr>
      </w:pPr>
      <w:r w:rsidRPr="002D1A4C">
        <w:rPr>
          <w:rFonts w:ascii="SimSun" w:hAnsi="SimSun" w:hint="eastAsia"/>
          <w:sz w:val="21"/>
          <w:szCs w:val="21"/>
        </w:rPr>
        <w:t>讨论依据文件H/A/34/1进行。</w:t>
      </w:r>
    </w:p>
    <w:p w:rsidR="002D1A4C" w:rsidRPr="002D1A4C" w:rsidRDefault="002D1A4C" w:rsidP="002D1A4C">
      <w:pPr>
        <w:pStyle w:val="af2"/>
        <w:numPr>
          <w:ilvl w:val="0"/>
          <w:numId w:val="30"/>
        </w:numPr>
        <w:spacing w:afterLines="50" w:after="120" w:line="340" w:lineRule="atLeast"/>
        <w:ind w:left="0" w:firstLineChars="0" w:firstLine="0"/>
        <w:jc w:val="both"/>
        <w:rPr>
          <w:rFonts w:ascii="SimSun" w:hAnsi="SimSun"/>
          <w:sz w:val="21"/>
          <w:szCs w:val="21"/>
        </w:rPr>
      </w:pPr>
      <w:r w:rsidRPr="002D1A4C">
        <w:rPr>
          <w:rFonts w:ascii="SimSun" w:hAnsi="SimSun" w:hint="eastAsia"/>
          <w:sz w:val="21"/>
          <w:szCs w:val="21"/>
        </w:rPr>
        <w:t>秘书处介绍文件并概述自上次海牙联盟大会后信息技术现代化计划取得的进展。</w:t>
      </w:r>
    </w:p>
    <w:p w:rsidR="002D1A4C" w:rsidRPr="002D1A4C" w:rsidRDefault="002D1A4C" w:rsidP="002D1A4C">
      <w:pPr>
        <w:pStyle w:val="af2"/>
        <w:numPr>
          <w:ilvl w:val="0"/>
          <w:numId w:val="30"/>
        </w:numPr>
        <w:spacing w:afterLines="50" w:after="120" w:line="340" w:lineRule="atLeast"/>
        <w:ind w:left="0" w:firstLineChars="0" w:firstLine="0"/>
        <w:jc w:val="both"/>
        <w:rPr>
          <w:rFonts w:ascii="SimSun" w:hAnsi="SimSun"/>
          <w:sz w:val="21"/>
          <w:szCs w:val="21"/>
        </w:rPr>
      </w:pPr>
      <w:r w:rsidRPr="002D1A4C">
        <w:rPr>
          <w:rFonts w:ascii="SimSun" w:hAnsi="SimSun" w:hint="eastAsia"/>
          <w:sz w:val="21"/>
          <w:szCs w:val="21"/>
        </w:rPr>
        <w:t>秘书处称自上届大会，焦点集中在项目二期的交付，并告知马德里部分的二期交付已经从外部合作伙伴收到，这部分交付目前正在由内部技术人员进行系统测试。</w:t>
      </w:r>
    </w:p>
    <w:p w:rsidR="002D1A4C" w:rsidRPr="002D1A4C" w:rsidRDefault="002D1A4C" w:rsidP="002D1A4C">
      <w:pPr>
        <w:pStyle w:val="af2"/>
        <w:numPr>
          <w:ilvl w:val="0"/>
          <w:numId w:val="30"/>
        </w:numPr>
        <w:spacing w:afterLines="50" w:after="120" w:line="340" w:lineRule="atLeast"/>
        <w:ind w:left="0" w:firstLineChars="0" w:firstLine="0"/>
        <w:jc w:val="both"/>
        <w:rPr>
          <w:rFonts w:ascii="SimSun" w:hAnsi="SimSun"/>
          <w:sz w:val="21"/>
          <w:szCs w:val="21"/>
        </w:rPr>
      </w:pPr>
      <w:r w:rsidRPr="002D1A4C">
        <w:rPr>
          <w:rFonts w:ascii="SimSun" w:hAnsi="SimSun" w:hint="eastAsia"/>
          <w:sz w:val="21"/>
          <w:szCs w:val="21"/>
        </w:rPr>
        <w:t>秘书处还告知在海牙注册的范围内，在2013年底之前，新海牙成员国的迫切加入要求需要对海牙信息技术系统程序进行实质性修改，这种需要变得明确。如果这些发展是在旧信息技术系统上进行，感觉这样将带来更少的业务风险。因此，海牙注册部门的二期活动被暂停，当旧信息技术系统的转换稳定以后</w:t>
      </w:r>
      <w:proofErr w:type="gramStart"/>
      <w:r w:rsidRPr="002D1A4C">
        <w:rPr>
          <w:rFonts w:ascii="SimSun" w:hAnsi="SimSun" w:hint="eastAsia"/>
          <w:sz w:val="21"/>
          <w:szCs w:val="21"/>
        </w:rPr>
        <w:t>再重启该工作</w:t>
      </w:r>
      <w:proofErr w:type="gramEnd"/>
      <w:r w:rsidRPr="002D1A4C">
        <w:rPr>
          <w:rFonts w:ascii="SimSun" w:hAnsi="SimSun" w:hint="eastAsia"/>
          <w:sz w:val="21"/>
          <w:szCs w:val="21"/>
        </w:rPr>
        <w:t>。</w:t>
      </w:r>
    </w:p>
    <w:p w:rsidR="002D1A4C" w:rsidRPr="002D1A4C" w:rsidRDefault="002D1A4C" w:rsidP="002D1A4C">
      <w:pPr>
        <w:pStyle w:val="af2"/>
        <w:numPr>
          <w:ilvl w:val="0"/>
          <w:numId w:val="30"/>
        </w:numPr>
        <w:spacing w:afterLines="50" w:after="120" w:line="340" w:lineRule="atLeast"/>
        <w:ind w:left="0" w:firstLineChars="0" w:firstLine="0"/>
        <w:jc w:val="both"/>
        <w:rPr>
          <w:rFonts w:ascii="SimSun" w:hAnsi="SimSun"/>
          <w:sz w:val="21"/>
          <w:szCs w:val="21"/>
        </w:rPr>
      </w:pPr>
      <w:r w:rsidRPr="002D1A4C">
        <w:rPr>
          <w:rFonts w:ascii="SimSun" w:hAnsi="SimSun" w:hint="eastAsia"/>
          <w:sz w:val="21"/>
          <w:szCs w:val="21"/>
        </w:rPr>
        <w:t>秘书处注意到独立的检验和核查工作正在由马德里注册部门进行，也将在将来的二期开发方面有益于海牙注册部门。</w:t>
      </w:r>
    </w:p>
    <w:p w:rsidR="002D1A4C" w:rsidRPr="002D1A4C" w:rsidRDefault="002D1A4C" w:rsidP="002D1A4C">
      <w:pPr>
        <w:pStyle w:val="af2"/>
        <w:numPr>
          <w:ilvl w:val="0"/>
          <w:numId w:val="30"/>
        </w:numPr>
        <w:spacing w:afterLines="50" w:after="120" w:line="340" w:lineRule="atLeast"/>
        <w:ind w:leftChars="258" w:left="568" w:firstLineChars="0" w:firstLine="0"/>
        <w:jc w:val="both"/>
        <w:rPr>
          <w:rFonts w:ascii="SimSun" w:hAnsi="SimSun"/>
          <w:sz w:val="21"/>
          <w:szCs w:val="21"/>
        </w:rPr>
      </w:pPr>
      <w:r w:rsidRPr="002D1A4C">
        <w:rPr>
          <w:rFonts w:ascii="SimSun" w:hAnsi="SimSun" w:hint="eastAsia"/>
          <w:sz w:val="21"/>
          <w:szCs w:val="21"/>
        </w:rPr>
        <w:t>大会注意到文件H/A/34/1</w:t>
      </w:r>
      <w:r>
        <w:rPr>
          <w:rFonts w:ascii="SimSun" w:hAnsi="SimSun" w:hint="eastAsia"/>
          <w:sz w:val="21"/>
          <w:szCs w:val="21"/>
        </w:rPr>
        <w:t>中所述的</w:t>
      </w:r>
      <w:r w:rsidRPr="002D1A4C">
        <w:rPr>
          <w:rFonts w:ascii="SimSun" w:hAnsi="SimSun" w:hint="eastAsia"/>
          <w:sz w:val="21"/>
          <w:szCs w:val="21"/>
        </w:rPr>
        <w:t>信息技术现代化计划</w:t>
      </w:r>
      <w:r>
        <w:rPr>
          <w:rFonts w:ascii="SimSun" w:hAnsi="SimSun" w:hint="eastAsia"/>
          <w:sz w:val="21"/>
          <w:szCs w:val="21"/>
        </w:rPr>
        <w:t>(</w:t>
      </w:r>
      <w:r w:rsidRPr="002D1A4C">
        <w:rPr>
          <w:rFonts w:ascii="SimSun" w:hAnsi="SimSun" w:hint="eastAsia"/>
          <w:sz w:val="21"/>
          <w:szCs w:val="21"/>
        </w:rPr>
        <w:t>国际注册海牙体系</w:t>
      </w:r>
      <w:r>
        <w:rPr>
          <w:rFonts w:ascii="SimSun" w:hAnsi="SimSun" w:hint="eastAsia"/>
          <w:sz w:val="21"/>
          <w:szCs w:val="21"/>
        </w:rPr>
        <w:t>)</w:t>
      </w:r>
      <w:r w:rsidRPr="002D1A4C">
        <w:rPr>
          <w:rFonts w:ascii="SimSun" w:hAnsi="SimSun" w:hint="eastAsia"/>
          <w:sz w:val="21"/>
          <w:szCs w:val="21"/>
        </w:rPr>
        <w:t>进展报告的内容。</w:t>
      </w:r>
    </w:p>
    <w:p w:rsidR="002D1A4C" w:rsidRPr="002D1A4C" w:rsidRDefault="002D1A4C" w:rsidP="002D1A4C">
      <w:pPr>
        <w:spacing w:beforeLines="100" w:before="240" w:afterLines="50" w:after="120" w:line="340" w:lineRule="atLeast"/>
        <w:jc w:val="both"/>
        <w:rPr>
          <w:rFonts w:ascii="SimSun" w:hAnsi="SimSun"/>
          <w:sz w:val="21"/>
          <w:szCs w:val="21"/>
          <w:u w:val="single"/>
        </w:rPr>
      </w:pPr>
      <w:r w:rsidRPr="002D1A4C">
        <w:rPr>
          <w:rFonts w:ascii="SimSun" w:hAnsi="SimSun" w:hint="eastAsia"/>
          <w:sz w:val="21"/>
          <w:szCs w:val="21"/>
          <w:u w:val="single"/>
        </w:rPr>
        <w:t>关于海牙体系法律发展的事项</w:t>
      </w:r>
    </w:p>
    <w:p w:rsidR="002D1A4C" w:rsidRPr="002D1A4C" w:rsidRDefault="002D1A4C" w:rsidP="002D1A4C">
      <w:pPr>
        <w:pStyle w:val="af2"/>
        <w:numPr>
          <w:ilvl w:val="0"/>
          <w:numId w:val="30"/>
        </w:numPr>
        <w:spacing w:afterLines="50" w:after="120" w:line="340" w:lineRule="atLeast"/>
        <w:ind w:left="0" w:firstLineChars="0" w:firstLine="0"/>
        <w:jc w:val="both"/>
        <w:rPr>
          <w:rFonts w:ascii="SimSun" w:hAnsi="SimSun"/>
          <w:sz w:val="21"/>
          <w:szCs w:val="21"/>
        </w:rPr>
      </w:pPr>
      <w:r w:rsidRPr="002D1A4C">
        <w:rPr>
          <w:rFonts w:ascii="SimSun" w:hAnsi="SimSun" w:hint="eastAsia"/>
          <w:sz w:val="21"/>
          <w:szCs w:val="21"/>
        </w:rPr>
        <w:t>讨论依据文件H/A/34/2进行。</w:t>
      </w:r>
    </w:p>
    <w:p w:rsidR="002D1A4C" w:rsidRPr="002D1A4C" w:rsidRDefault="002D1A4C" w:rsidP="002D1A4C">
      <w:pPr>
        <w:pStyle w:val="af2"/>
        <w:numPr>
          <w:ilvl w:val="0"/>
          <w:numId w:val="30"/>
        </w:numPr>
        <w:spacing w:afterLines="50" w:after="120" w:line="340" w:lineRule="atLeast"/>
        <w:ind w:left="0" w:firstLineChars="0" w:firstLine="0"/>
        <w:jc w:val="both"/>
        <w:rPr>
          <w:rFonts w:ascii="SimSun" w:hAnsi="SimSun"/>
          <w:sz w:val="21"/>
          <w:szCs w:val="21"/>
        </w:rPr>
      </w:pPr>
      <w:r w:rsidRPr="002D1A4C">
        <w:rPr>
          <w:rFonts w:ascii="SimSun" w:hAnsi="SimSun" w:hint="eastAsia"/>
          <w:sz w:val="21"/>
          <w:szCs w:val="21"/>
        </w:rPr>
        <w:t>秘书处介绍文件并解释文件H/A/34/2包含工业品外观设计国际注册海牙体系法律发展工作组在其2014年6月16日至18日举行的第四届会议上提出的建议。第一，该文件包含使“转让证明”成为</w:t>
      </w:r>
      <w:r w:rsidRPr="002D1A4C">
        <w:rPr>
          <w:rFonts w:ascii="SimSun" w:hAnsi="SimSun" w:hint="eastAsia"/>
          <w:sz w:val="21"/>
          <w:szCs w:val="21"/>
        </w:rPr>
        <w:lastRenderedPageBreak/>
        <w:t>已按1999年文本第16条第(2)款</w:t>
      </w:r>
      <w:proofErr w:type="gramStart"/>
      <w:r w:rsidRPr="002D1A4C">
        <w:rPr>
          <w:rFonts w:ascii="SimSun" w:hAnsi="SimSun" w:hint="eastAsia"/>
          <w:sz w:val="21"/>
          <w:szCs w:val="21"/>
        </w:rPr>
        <w:t>作出</w:t>
      </w:r>
      <w:proofErr w:type="gramEnd"/>
      <w:r w:rsidRPr="002D1A4C">
        <w:rPr>
          <w:rFonts w:ascii="SimSun" w:hAnsi="SimSun" w:hint="eastAsia"/>
          <w:sz w:val="21"/>
          <w:szCs w:val="21"/>
        </w:rPr>
        <w:t>声明的缔约方可接受的文件的建议的议案。第二，该文件包含《海牙协定》1999年文本和1960年文本共同实施细则修正案的提案。</w:t>
      </w:r>
    </w:p>
    <w:p w:rsidR="002D1A4C" w:rsidRPr="002D1A4C" w:rsidRDefault="002D1A4C" w:rsidP="002D1A4C">
      <w:pPr>
        <w:pStyle w:val="af2"/>
        <w:numPr>
          <w:ilvl w:val="0"/>
          <w:numId w:val="30"/>
        </w:numPr>
        <w:spacing w:afterLines="50" w:after="120" w:line="340" w:lineRule="atLeast"/>
        <w:ind w:left="0" w:firstLineChars="0" w:firstLine="0"/>
        <w:jc w:val="both"/>
        <w:rPr>
          <w:rFonts w:ascii="SimSun" w:hAnsi="SimSun"/>
          <w:sz w:val="21"/>
          <w:szCs w:val="21"/>
        </w:rPr>
      </w:pPr>
      <w:r w:rsidRPr="002D1A4C">
        <w:rPr>
          <w:rFonts w:ascii="SimSun" w:hAnsi="SimSun" w:hint="eastAsia"/>
          <w:sz w:val="21"/>
          <w:szCs w:val="21"/>
        </w:rPr>
        <w:t>根据1999年文本第16条第(2)款，国际注册所有权变更登记在已根据该条款</w:t>
      </w:r>
      <w:proofErr w:type="gramStart"/>
      <w:r w:rsidRPr="002D1A4C">
        <w:rPr>
          <w:rFonts w:ascii="SimSun" w:hAnsi="SimSun" w:hint="eastAsia"/>
          <w:sz w:val="21"/>
          <w:szCs w:val="21"/>
        </w:rPr>
        <w:t>作出</w:t>
      </w:r>
      <w:proofErr w:type="gramEnd"/>
      <w:r w:rsidRPr="002D1A4C">
        <w:rPr>
          <w:rFonts w:ascii="SimSun" w:hAnsi="SimSun" w:hint="eastAsia"/>
          <w:sz w:val="21"/>
          <w:szCs w:val="21"/>
        </w:rPr>
        <w:t>声明的缔约方不具效力，除非该缔约方之主管局已收到该声明中所规定的说明或文件。目前，有三个缔约方已根据第16条第(2)款</w:t>
      </w:r>
      <w:proofErr w:type="gramStart"/>
      <w:r w:rsidRPr="002D1A4C">
        <w:rPr>
          <w:rFonts w:ascii="SimSun" w:hAnsi="SimSun" w:hint="eastAsia"/>
          <w:sz w:val="21"/>
          <w:szCs w:val="21"/>
        </w:rPr>
        <w:t>作出</w:t>
      </w:r>
      <w:proofErr w:type="gramEnd"/>
      <w:r w:rsidRPr="002D1A4C">
        <w:rPr>
          <w:rFonts w:ascii="SimSun" w:hAnsi="SimSun" w:hint="eastAsia"/>
          <w:sz w:val="21"/>
          <w:szCs w:val="21"/>
        </w:rPr>
        <w:t>声明，但预计今后一些未来的缔约方将同样</w:t>
      </w:r>
      <w:proofErr w:type="gramStart"/>
      <w:r w:rsidRPr="002D1A4C">
        <w:rPr>
          <w:rFonts w:ascii="SimSun" w:hAnsi="SimSun" w:hint="eastAsia"/>
          <w:sz w:val="21"/>
          <w:szCs w:val="21"/>
        </w:rPr>
        <w:t>作出</w:t>
      </w:r>
      <w:proofErr w:type="gramEnd"/>
      <w:r w:rsidRPr="002D1A4C">
        <w:rPr>
          <w:rFonts w:ascii="SimSun" w:hAnsi="SimSun" w:hint="eastAsia"/>
          <w:sz w:val="21"/>
          <w:szCs w:val="21"/>
        </w:rPr>
        <w:t>该声明。</w:t>
      </w:r>
    </w:p>
    <w:p w:rsidR="002D1A4C" w:rsidRPr="002D1A4C" w:rsidRDefault="002D1A4C" w:rsidP="002D1A4C">
      <w:pPr>
        <w:pStyle w:val="af2"/>
        <w:numPr>
          <w:ilvl w:val="0"/>
          <w:numId w:val="30"/>
        </w:numPr>
        <w:spacing w:afterLines="50" w:after="120" w:line="340" w:lineRule="atLeast"/>
        <w:ind w:left="0" w:firstLineChars="0" w:firstLine="0"/>
        <w:jc w:val="both"/>
        <w:rPr>
          <w:rFonts w:ascii="SimSun" w:hAnsi="SimSun"/>
          <w:sz w:val="21"/>
          <w:szCs w:val="21"/>
        </w:rPr>
      </w:pPr>
      <w:r w:rsidRPr="002D1A4C">
        <w:rPr>
          <w:rFonts w:ascii="SimSun" w:hAnsi="SimSun" w:hint="eastAsia"/>
          <w:sz w:val="21"/>
          <w:szCs w:val="21"/>
        </w:rPr>
        <w:t>为了避免海牙体系的用户提交多套不同的文件或声明给要求的主管局，工作组同意一个标准文件</w:t>
      </w:r>
      <w:r w:rsidR="00E70BD2" w:rsidRPr="002D1A4C">
        <w:rPr>
          <w:rFonts w:ascii="SimSun" w:hAnsi="SimSun" w:hint="eastAsia"/>
          <w:sz w:val="21"/>
          <w:szCs w:val="21"/>
        </w:rPr>
        <w:t>“转让证明”</w:t>
      </w:r>
      <w:r w:rsidRPr="002D1A4C">
        <w:rPr>
          <w:rFonts w:ascii="SimSun" w:hAnsi="SimSun" w:hint="eastAsia"/>
          <w:sz w:val="21"/>
          <w:szCs w:val="21"/>
        </w:rPr>
        <w:t>的格式和内容。此外，工作组赞同通过国际局提交标准文件，以及用电子方式向各局分发。</w:t>
      </w:r>
    </w:p>
    <w:p w:rsidR="002D1A4C" w:rsidRPr="002D1A4C" w:rsidRDefault="002D1A4C" w:rsidP="002D1A4C">
      <w:pPr>
        <w:pStyle w:val="af2"/>
        <w:numPr>
          <w:ilvl w:val="0"/>
          <w:numId w:val="30"/>
        </w:numPr>
        <w:spacing w:afterLines="50" w:after="120" w:line="340" w:lineRule="atLeast"/>
        <w:ind w:left="0" w:firstLineChars="0" w:firstLine="0"/>
        <w:jc w:val="both"/>
        <w:rPr>
          <w:rFonts w:ascii="SimSun" w:hAnsi="SimSun"/>
          <w:sz w:val="21"/>
          <w:szCs w:val="21"/>
        </w:rPr>
      </w:pPr>
      <w:r w:rsidRPr="002D1A4C">
        <w:rPr>
          <w:rFonts w:ascii="SimSun" w:hAnsi="SimSun" w:hint="eastAsia"/>
          <w:sz w:val="21"/>
          <w:szCs w:val="21"/>
        </w:rPr>
        <w:t>秘书处强调建议的目的仅是鼓励缔约方接受标准文件，视其与依照有关缔约方的法律可以为同一目的提交的声明或文件具有同等效力。如果大会通过该项建议，国际局经与相关缔约方之主管局磋商后，将起草一份能够遵循该项建议的主管局清单，并将此清单连同“转让证明”在本组织的网站上公布。</w:t>
      </w:r>
    </w:p>
    <w:p w:rsidR="002D1A4C" w:rsidRPr="002D1A4C" w:rsidRDefault="002D1A4C" w:rsidP="002D1A4C">
      <w:pPr>
        <w:pStyle w:val="af2"/>
        <w:numPr>
          <w:ilvl w:val="0"/>
          <w:numId w:val="30"/>
        </w:numPr>
        <w:spacing w:afterLines="50" w:after="120" w:line="340" w:lineRule="atLeast"/>
        <w:ind w:left="0" w:firstLineChars="0" w:firstLine="0"/>
        <w:jc w:val="both"/>
        <w:rPr>
          <w:rFonts w:ascii="SimSun" w:hAnsi="SimSun"/>
          <w:sz w:val="21"/>
          <w:szCs w:val="21"/>
        </w:rPr>
      </w:pPr>
      <w:r w:rsidRPr="002D1A4C">
        <w:rPr>
          <w:rFonts w:ascii="SimSun" w:hAnsi="SimSun" w:hint="eastAsia"/>
          <w:sz w:val="21"/>
          <w:szCs w:val="21"/>
        </w:rPr>
        <w:t>秘书处接着介绍《海牙协定》共同实施细则以及共同实施细则中费用表修正案提案。要回顾的是，1999年文本第14条第(2)款(c)项规定，国际注册依第14条第(1)款、第(2)款(a)项和(b)项被给予的效力，应按其由被指定缔约方局从国际局所收到的，或在可适用的情况下，“按其由该局办理的程序所修正的”，适用于被提交国际注册的工业品外观设计。</w:t>
      </w:r>
    </w:p>
    <w:p w:rsidR="002D1A4C" w:rsidRPr="002D1A4C" w:rsidRDefault="002D1A4C" w:rsidP="002D1A4C">
      <w:pPr>
        <w:pStyle w:val="af2"/>
        <w:numPr>
          <w:ilvl w:val="0"/>
          <w:numId w:val="30"/>
        </w:numPr>
        <w:spacing w:afterLines="50" w:after="120" w:line="340" w:lineRule="atLeast"/>
        <w:ind w:left="0" w:firstLineChars="0" w:firstLine="0"/>
        <w:jc w:val="both"/>
        <w:rPr>
          <w:rFonts w:ascii="SimSun" w:hAnsi="SimSun"/>
          <w:sz w:val="21"/>
          <w:szCs w:val="21"/>
        </w:rPr>
      </w:pPr>
      <w:r w:rsidRPr="002D1A4C">
        <w:rPr>
          <w:rFonts w:ascii="SimSun" w:hAnsi="SimSun" w:hint="eastAsia"/>
          <w:sz w:val="21"/>
          <w:szCs w:val="21"/>
        </w:rPr>
        <w:t>工作组同意有必要建立机制，由被指定缔约方局通知国际局并由国际局集中公布此类修正(“反馈机制”)。严格意义上的告知修正信息的方式是共同实施细则第18条</w:t>
      </w:r>
      <w:proofErr w:type="gramStart"/>
      <w:r w:rsidRPr="002D1A4C">
        <w:rPr>
          <w:rFonts w:ascii="SimSun" w:hAnsi="SimSun" w:hint="eastAsia"/>
          <w:sz w:val="21"/>
          <w:szCs w:val="21"/>
        </w:rPr>
        <w:t>之二第</w:t>
      </w:r>
      <w:proofErr w:type="gramEnd"/>
      <w:r w:rsidRPr="002D1A4C">
        <w:rPr>
          <w:rFonts w:ascii="SimSun" w:hAnsi="SimSun" w:hint="eastAsia"/>
          <w:sz w:val="21"/>
          <w:szCs w:val="21"/>
        </w:rPr>
        <w:t>(1)款和第(2)款规定的给予保护的说明和共同实施细则第18条第(4)款规定的驳回撤回的通知。任何驳回撤回或者任何给予保护的说明都应当在国际注册簿登记，并在《国际外观设计公报》公布。因此，考虑到修正类别的差异，最可靠而且最实用的公开提供修正信息的方法是由国际局</w:t>
      </w:r>
      <w:proofErr w:type="gramStart"/>
      <w:r w:rsidRPr="002D1A4C">
        <w:rPr>
          <w:rFonts w:ascii="SimSun" w:hAnsi="SimSun" w:hint="eastAsia"/>
          <w:sz w:val="21"/>
          <w:szCs w:val="21"/>
        </w:rPr>
        <w:t>上传从主管</w:t>
      </w:r>
      <w:proofErr w:type="gramEnd"/>
      <w:r w:rsidRPr="002D1A4C">
        <w:rPr>
          <w:rFonts w:ascii="SimSun" w:hAnsi="SimSun" w:hint="eastAsia"/>
          <w:sz w:val="21"/>
          <w:szCs w:val="21"/>
        </w:rPr>
        <w:t>局收到的通知或说明的扫描件，并通过公报提供该扫描件。</w:t>
      </w:r>
    </w:p>
    <w:p w:rsidR="002D1A4C" w:rsidRPr="002D1A4C" w:rsidRDefault="002D1A4C" w:rsidP="002D1A4C">
      <w:pPr>
        <w:pStyle w:val="af2"/>
        <w:numPr>
          <w:ilvl w:val="0"/>
          <w:numId w:val="30"/>
        </w:numPr>
        <w:spacing w:afterLines="50" w:after="120" w:line="340" w:lineRule="atLeast"/>
        <w:ind w:left="0" w:firstLineChars="0" w:firstLine="0"/>
        <w:jc w:val="both"/>
        <w:rPr>
          <w:rFonts w:ascii="SimSun" w:hAnsi="SimSun"/>
          <w:sz w:val="21"/>
          <w:szCs w:val="21"/>
        </w:rPr>
      </w:pPr>
      <w:r w:rsidRPr="002D1A4C">
        <w:rPr>
          <w:rFonts w:ascii="SimSun" w:hAnsi="SimSun" w:hint="eastAsia"/>
          <w:sz w:val="21"/>
          <w:szCs w:val="21"/>
        </w:rPr>
        <w:t>此外，工作组第四届会议认为“国际注册根据适用法律具备(或应该具备)给予保护的效力的日期”也应该成为一个重要因素，由指定缔约方之主管局向国际局传送并由国际局以集中方式公开信息。另外，发送给予保护的说明在某些情况下是强制性的也被同意了。最后，工作组赞同在费用</w:t>
      </w:r>
      <w:proofErr w:type="gramStart"/>
      <w:r w:rsidRPr="002D1A4C">
        <w:rPr>
          <w:rFonts w:ascii="SimSun" w:hAnsi="SimSun" w:hint="eastAsia"/>
          <w:sz w:val="21"/>
          <w:szCs w:val="21"/>
        </w:rPr>
        <w:t>表方面</w:t>
      </w:r>
      <w:proofErr w:type="gramEnd"/>
      <w:r w:rsidRPr="002D1A4C">
        <w:rPr>
          <w:rFonts w:ascii="SimSun" w:hAnsi="SimSun" w:hint="eastAsia"/>
          <w:sz w:val="21"/>
          <w:szCs w:val="21"/>
        </w:rPr>
        <w:t>以及授权国际局对此种额外服务收取费用修正的提案，比如在提交国际申请文件后迟交优先权文件。</w:t>
      </w:r>
    </w:p>
    <w:p w:rsidR="002D1A4C" w:rsidRPr="002D1A4C" w:rsidRDefault="002D1A4C" w:rsidP="002D1A4C">
      <w:pPr>
        <w:pStyle w:val="af2"/>
        <w:numPr>
          <w:ilvl w:val="0"/>
          <w:numId w:val="30"/>
        </w:numPr>
        <w:spacing w:afterLines="50" w:after="120" w:line="340" w:lineRule="atLeast"/>
        <w:ind w:leftChars="258" w:left="568" w:firstLineChars="0" w:firstLine="0"/>
        <w:jc w:val="both"/>
        <w:rPr>
          <w:rFonts w:ascii="SimSun" w:hAnsi="SimSun"/>
          <w:sz w:val="21"/>
          <w:szCs w:val="21"/>
        </w:rPr>
      </w:pPr>
      <w:r w:rsidRPr="002D1A4C">
        <w:rPr>
          <w:rFonts w:ascii="SimSun" w:hAnsi="SimSun" w:hint="eastAsia"/>
          <w:sz w:val="21"/>
          <w:szCs w:val="21"/>
        </w:rPr>
        <w:t>大会</w:t>
      </w:r>
      <w:r>
        <w:rPr>
          <w:rFonts w:ascii="SimSun" w:hAnsi="SimSun" w:hint="eastAsia"/>
          <w:sz w:val="21"/>
          <w:szCs w:val="21"/>
        </w:rPr>
        <w:t>：</w:t>
      </w:r>
    </w:p>
    <w:p w:rsidR="002D1A4C" w:rsidRPr="002D1A4C" w:rsidRDefault="00ED22BB" w:rsidP="002D1A4C">
      <w:pPr>
        <w:spacing w:afterLines="50" w:after="120" w:line="340" w:lineRule="atLeast"/>
        <w:ind w:leftChars="516" w:left="1135"/>
        <w:jc w:val="both"/>
        <w:rPr>
          <w:rFonts w:ascii="SimSun" w:hAnsi="SimSun"/>
          <w:sz w:val="21"/>
          <w:szCs w:val="21"/>
        </w:rPr>
      </w:pPr>
      <w:r>
        <w:rPr>
          <w:rFonts w:ascii="SimSun" w:hAnsi="SimSun" w:hint="eastAsia"/>
          <w:sz w:val="21"/>
          <w:szCs w:val="21"/>
        </w:rPr>
        <w:t>(a</w:t>
      </w:r>
      <w:r w:rsidR="002D1A4C">
        <w:rPr>
          <w:rFonts w:ascii="SimSun" w:hAnsi="SimSun" w:hint="eastAsia"/>
          <w:sz w:val="21"/>
          <w:szCs w:val="21"/>
        </w:rPr>
        <w:t>)</w:t>
      </w:r>
      <w:r w:rsidR="002D1A4C">
        <w:rPr>
          <w:rFonts w:ascii="SimSun" w:hAnsi="SimSun" w:hint="eastAsia"/>
          <w:sz w:val="21"/>
          <w:szCs w:val="21"/>
        </w:rPr>
        <w:tab/>
      </w:r>
      <w:r w:rsidR="002D1A4C" w:rsidRPr="002D1A4C">
        <w:rPr>
          <w:rFonts w:ascii="SimSun" w:hAnsi="SimSun" w:hint="eastAsia"/>
          <w:sz w:val="21"/>
          <w:szCs w:val="21"/>
        </w:rPr>
        <w:t>通过了载于文件H/A/34/2附件一有关使转让证明成为已按1999年文本第16条第(2)款</w:t>
      </w:r>
      <w:proofErr w:type="gramStart"/>
      <w:r w:rsidR="002D1A4C" w:rsidRPr="002D1A4C">
        <w:rPr>
          <w:rFonts w:ascii="SimSun" w:hAnsi="SimSun" w:hint="eastAsia"/>
          <w:sz w:val="21"/>
          <w:szCs w:val="21"/>
        </w:rPr>
        <w:t>作出</w:t>
      </w:r>
      <w:proofErr w:type="gramEnd"/>
      <w:r w:rsidR="002D1A4C" w:rsidRPr="002D1A4C">
        <w:rPr>
          <w:rFonts w:ascii="SimSun" w:hAnsi="SimSun" w:hint="eastAsia"/>
          <w:sz w:val="21"/>
          <w:szCs w:val="21"/>
        </w:rPr>
        <w:t>声明的缔约方可接受的文件的建议；</w:t>
      </w:r>
    </w:p>
    <w:p w:rsidR="002D1A4C" w:rsidRPr="002D1A4C" w:rsidRDefault="002D1A4C" w:rsidP="002D1A4C">
      <w:pPr>
        <w:spacing w:afterLines="50" w:after="120" w:line="340" w:lineRule="atLeast"/>
        <w:ind w:leftChars="516" w:left="1135"/>
        <w:jc w:val="both"/>
        <w:rPr>
          <w:rFonts w:ascii="SimSun" w:hAnsi="SimSun"/>
          <w:sz w:val="21"/>
          <w:szCs w:val="21"/>
        </w:rPr>
      </w:pPr>
      <w:r>
        <w:rPr>
          <w:rFonts w:ascii="SimSun" w:hAnsi="SimSun" w:hint="eastAsia"/>
          <w:sz w:val="21"/>
          <w:szCs w:val="21"/>
        </w:rPr>
        <w:t>(</w:t>
      </w:r>
      <w:r w:rsidR="00ED22BB">
        <w:rPr>
          <w:rFonts w:ascii="SimSun" w:hAnsi="SimSun" w:hint="eastAsia"/>
          <w:sz w:val="21"/>
          <w:szCs w:val="21"/>
        </w:rPr>
        <w:t>b</w:t>
      </w:r>
      <w:r>
        <w:rPr>
          <w:rFonts w:ascii="SimSun" w:hAnsi="SimSun" w:hint="eastAsia"/>
          <w:sz w:val="21"/>
          <w:szCs w:val="21"/>
        </w:rPr>
        <w:t>)</w:t>
      </w:r>
      <w:r>
        <w:rPr>
          <w:rFonts w:ascii="SimSun" w:hAnsi="SimSun" w:hint="eastAsia"/>
          <w:sz w:val="21"/>
          <w:szCs w:val="21"/>
        </w:rPr>
        <w:tab/>
      </w:r>
      <w:r w:rsidRPr="002D1A4C">
        <w:rPr>
          <w:rFonts w:ascii="SimSun" w:hAnsi="SimSun" w:hint="eastAsia"/>
          <w:sz w:val="21"/>
          <w:szCs w:val="21"/>
        </w:rPr>
        <w:t>通过</w:t>
      </w:r>
      <w:r>
        <w:rPr>
          <w:rFonts w:ascii="SimSun" w:hAnsi="SimSun" w:hint="eastAsia"/>
          <w:sz w:val="21"/>
          <w:szCs w:val="21"/>
        </w:rPr>
        <w:t>了</w:t>
      </w:r>
      <w:r w:rsidRPr="002D1A4C">
        <w:rPr>
          <w:rFonts w:ascii="SimSun" w:hAnsi="SimSun" w:hint="eastAsia"/>
          <w:sz w:val="21"/>
          <w:szCs w:val="21"/>
        </w:rPr>
        <w:t>载于文件H/A/34/2附件五关于对《共同实施细则》第18条第(4)款、第18</w:t>
      </w:r>
      <w:proofErr w:type="gramStart"/>
      <w:r w:rsidRPr="002D1A4C">
        <w:rPr>
          <w:rFonts w:ascii="SimSun" w:hAnsi="SimSun" w:hint="eastAsia"/>
          <w:sz w:val="21"/>
          <w:szCs w:val="21"/>
        </w:rPr>
        <w:t>之二第</w:t>
      </w:r>
      <w:proofErr w:type="gramEnd"/>
      <w:r w:rsidRPr="002D1A4C">
        <w:rPr>
          <w:rFonts w:ascii="SimSun" w:hAnsi="SimSun" w:hint="eastAsia"/>
          <w:sz w:val="21"/>
          <w:szCs w:val="21"/>
        </w:rPr>
        <w:t>(1)款和第(2)款的修正，修正生效日期为2015年1月1</w:t>
      </w:r>
      <w:r>
        <w:rPr>
          <w:rFonts w:ascii="SimSun" w:hAnsi="SimSun" w:hint="eastAsia"/>
          <w:sz w:val="21"/>
          <w:szCs w:val="21"/>
        </w:rPr>
        <w:t>日；</w:t>
      </w:r>
    </w:p>
    <w:p w:rsidR="002D1A4C" w:rsidRPr="002D1A4C" w:rsidRDefault="002D1A4C" w:rsidP="002D1A4C">
      <w:pPr>
        <w:spacing w:afterLines="50" w:after="120" w:line="340" w:lineRule="atLeast"/>
        <w:ind w:leftChars="516" w:left="1135"/>
        <w:jc w:val="both"/>
        <w:rPr>
          <w:rFonts w:ascii="SimSun" w:hAnsi="SimSun"/>
          <w:sz w:val="21"/>
          <w:szCs w:val="21"/>
        </w:rPr>
      </w:pPr>
      <w:r>
        <w:rPr>
          <w:rFonts w:ascii="SimSun" w:hAnsi="SimSun" w:hint="eastAsia"/>
          <w:sz w:val="21"/>
          <w:szCs w:val="21"/>
        </w:rPr>
        <w:t>(</w:t>
      </w:r>
      <w:r w:rsidR="00ED22BB">
        <w:rPr>
          <w:rFonts w:ascii="SimSun" w:hAnsi="SimSun" w:hint="eastAsia"/>
          <w:sz w:val="21"/>
          <w:szCs w:val="21"/>
        </w:rPr>
        <w:t>c</w:t>
      </w:r>
      <w:r>
        <w:rPr>
          <w:rFonts w:ascii="SimSun" w:hAnsi="SimSun" w:hint="eastAsia"/>
          <w:sz w:val="21"/>
          <w:szCs w:val="21"/>
        </w:rPr>
        <w:t>)</w:t>
      </w:r>
      <w:r>
        <w:rPr>
          <w:rFonts w:ascii="SimSun" w:hAnsi="SimSun" w:hint="eastAsia"/>
          <w:sz w:val="21"/>
          <w:szCs w:val="21"/>
        </w:rPr>
        <w:tab/>
      </w:r>
      <w:r w:rsidRPr="002D1A4C">
        <w:rPr>
          <w:rFonts w:ascii="SimSun" w:hAnsi="SimSun" w:hint="eastAsia"/>
          <w:sz w:val="21"/>
          <w:szCs w:val="21"/>
        </w:rPr>
        <w:t>通过</w:t>
      </w:r>
      <w:r>
        <w:rPr>
          <w:rFonts w:ascii="SimSun" w:hAnsi="SimSun" w:hint="eastAsia"/>
          <w:sz w:val="21"/>
          <w:szCs w:val="21"/>
        </w:rPr>
        <w:t>了</w:t>
      </w:r>
      <w:r w:rsidRPr="002D1A4C">
        <w:rPr>
          <w:rFonts w:ascii="SimSun" w:hAnsi="SimSun" w:hint="eastAsia"/>
          <w:sz w:val="21"/>
          <w:szCs w:val="21"/>
        </w:rPr>
        <w:t>载于文件H/A/34/2附件五在费用</w:t>
      </w:r>
      <w:proofErr w:type="gramStart"/>
      <w:r w:rsidRPr="002D1A4C">
        <w:rPr>
          <w:rFonts w:ascii="SimSun" w:hAnsi="SimSun" w:hint="eastAsia"/>
          <w:sz w:val="21"/>
          <w:szCs w:val="21"/>
        </w:rPr>
        <w:t>表方面</w:t>
      </w:r>
      <w:proofErr w:type="gramEnd"/>
      <w:r w:rsidRPr="002D1A4C">
        <w:rPr>
          <w:rFonts w:ascii="SimSun" w:hAnsi="SimSun" w:hint="eastAsia"/>
          <w:sz w:val="21"/>
          <w:szCs w:val="21"/>
        </w:rPr>
        <w:t>修正《共同实施细则》的提案，修正生效日期为2015年1月1日。</w:t>
      </w:r>
    </w:p>
    <w:p w:rsidR="004F0B62" w:rsidRPr="009A543C" w:rsidRDefault="004F0B62" w:rsidP="00425768">
      <w:pPr>
        <w:spacing w:afterLines="50" w:after="120" w:line="340" w:lineRule="atLeast"/>
        <w:ind w:left="5534"/>
        <w:jc w:val="both"/>
        <w:rPr>
          <w:rFonts w:ascii="KaiTi" w:eastAsia="KaiTi" w:hAnsi="KaiTi"/>
          <w:i/>
          <w:sz w:val="21"/>
          <w:szCs w:val="21"/>
        </w:rPr>
      </w:pPr>
    </w:p>
    <w:p w:rsidR="004F0B62" w:rsidRPr="00425768" w:rsidRDefault="004F0B62" w:rsidP="00425768">
      <w:pPr>
        <w:spacing w:afterLines="50" w:after="120" w:line="340" w:lineRule="atLeast"/>
        <w:ind w:left="5534"/>
        <w:jc w:val="both"/>
        <w:rPr>
          <w:rFonts w:ascii="KaiTi" w:eastAsia="KaiTi" w:hAnsi="KaiTi"/>
          <w:sz w:val="21"/>
          <w:szCs w:val="21"/>
        </w:rPr>
      </w:pPr>
      <w:r w:rsidRPr="00425768">
        <w:rPr>
          <w:rFonts w:ascii="KaiTi" w:eastAsia="KaiTi" w:hAnsi="KaiTi"/>
          <w:sz w:val="21"/>
          <w:szCs w:val="21"/>
        </w:rPr>
        <w:t>[</w:t>
      </w:r>
      <w:r w:rsidR="007936D0" w:rsidRPr="00425768">
        <w:rPr>
          <w:rFonts w:ascii="KaiTi" w:eastAsia="KaiTi" w:hAnsi="KaiTi" w:hint="eastAsia"/>
          <w:sz w:val="21"/>
          <w:szCs w:val="21"/>
        </w:rPr>
        <w:t>文件完</w:t>
      </w:r>
      <w:r w:rsidRPr="00425768">
        <w:rPr>
          <w:rFonts w:ascii="KaiTi" w:eastAsia="KaiTi" w:hAnsi="KaiTi"/>
          <w:sz w:val="21"/>
          <w:szCs w:val="21"/>
        </w:rPr>
        <w:t>]</w:t>
      </w:r>
    </w:p>
    <w:sectPr w:rsidR="004F0B62" w:rsidRPr="00425768" w:rsidSect="0042576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A64" w:rsidRDefault="00176A64">
      <w:r>
        <w:separator/>
      </w:r>
    </w:p>
  </w:endnote>
  <w:endnote w:type="continuationSeparator" w:id="0">
    <w:p w:rsidR="00176A64" w:rsidRDefault="00176A64" w:rsidP="004F0B62">
      <w:r>
        <w:separator/>
      </w:r>
    </w:p>
    <w:p w:rsidR="00176A64" w:rsidRPr="003B38C1" w:rsidRDefault="00176A64" w:rsidP="004F0B62">
      <w:pPr>
        <w:spacing w:after="60"/>
        <w:rPr>
          <w:sz w:val="17"/>
        </w:rPr>
      </w:pPr>
      <w:r>
        <w:rPr>
          <w:sz w:val="17"/>
        </w:rPr>
        <w:t>[Endnote continued from previous page]</w:t>
      </w:r>
    </w:p>
  </w:endnote>
  <w:endnote w:type="continuationNotice" w:id="1">
    <w:p w:rsidR="00176A64" w:rsidRPr="003B38C1" w:rsidRDefault="00176A64" w:rsidP="004F0B62">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A64" w:rsidRDefault="00176A64">
      <w:r>
        <w:separator/>
      </w:r>
    </w:p>
  </w:footnote>
  <w:footnote w:type="continuationSeparator" w:id="0">
    <w:p w:rsidR="00176A64" w:rsidRDefault="00176A64" w:rsidP="004F0B62">
      <w:r>
        <w:separator/>
      </w:r>
    </w:p>
    <w:p w:rsidR="00176A64" w:rsidRPr="00ED77FB" w:rsidRDefault="00176A64" w:rsidP="004F0B62">
      <w:pPr>
        <w:spacing w:after="60"/>
        <w:rPr>
          <w:sz w:val="17"/>
          <w:szCs w:val="17"/>
        </w:rPr>
      </w:pPr>
      <w:r w:rsidRPr="00ED77FB">
        <w:rPr>
          <w:sz w:val="17"/>
          <w:szCs w:val="17"/>
        </w:rPr>
        <w:t>[Footnote continued from previous page]</w:t>
      </w:r>
    </w:p>
  </w:footnote>
  <w:footnote w:type="continuationNotice" w:id="1">
    <w:p w:rsidR="00176A64" w:rsidRPr="00ED77FB" w:rsidRDefault="00176A64" w:rsidP="004F0B6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D0" w:rsidRPr="00425768" w:rsidRDefault="009A543D" w:rsidP="00425768">
    <w:pPr>
      <w:jc w:val="right"/>
      <w:rPr>
        <w:rFonts w:ascii="SimSun" w:hAnsi="SimSun"/>
        <w:sz w:val="21"/>
      </w:rPr>
    </w:pPr>
    <w:bookmarkStart w:id="4" w:name="Code2"/>
    <w:bookmarkEnd w:id="4"/>
    <w:r>
      <w:rPr>
        <w:rFonts w:ascii="SimSun" w:hAnsi="SimSun" w:hint="eastAsia"/>
        <w:sz w:val="21"/>
      </w:rPr>
      <w:t>H</w:t>
    </w:r>
    <w:r w:rsidR="007936D0" w:rsidRPr="00425768">
      <w:rPr>
        <w:rFonts w:ascii="SimSun" w:hAnsi="SimSun"/>
        <w:sz w:val="21"/>
      </w:rPr>
      <w:t>/A/</w:t>
    </w:r>
    <w:r>
      <w:rPr>
        <w:rFonts w:ascii="SimSun" w:hAnsi="SimSun" w:hint="eastAsia"/>
        <w:sz w:val="21"/>
      </w:rPr>
      <w:t>3</w:t>
    </w:r>
    <w:r w:rsidR="007936D0" w:rsidRPr="00425768">
      <w:rPr>
        <w:rFonts w:ascii="SimSun" w:hAnsi="SimSun"/>
        <w:sz w:val="21"/>
      </w:rPr>
      <w:t>4/</w:t>
    </w:r>
    <w:r w:rsidR="00D10DAA">
      <w:rPr>
        <w:rFonts w:ascii="SimSun" w:hAnsi="SimSun" w:hint="eastAsia"/>
        <w:sz w:val="21"/>
      </w:rPr>
      <w:t>3</w:t>
    </w:r>
  </w:p>
  <w:p w:rsidR="007936D0" w:rsidRPr="00425768" w:rsidRDefault="00425768" w:rsidP="00425768">
    <w:pPr>
      <w:jc w:val="right"/>
      <w:rPr>
        <w:rFonts w:ascii="SimSun" w:hAnsi="SimSun"/>
        <w:sz w:val="21"/>
      </w:rPr>
    </w:pPr>
    <w:r w:rsidRPr="00425768">
      <w:rPr>
        <w:rFonts w:ascii="SimSun" w:hAnsi="SimSun" w:hint="eastAsia"/>
        <w:sz w:val="21"/>
      </w:rPr>
      <w:t>第</w:t>
    </w:r>
    <w:r w:rsidR="007936D0" w:rsidRPr="00425768">
      <w:rPr>
        <w:rFonts w:ascii="SimSun" w:hAnsi="SimSun"/>
        <w:sz w:val="21"/>
      </w:rPr>
      <w:fldChar w:fldCharType="begin"/>
    </w:r>
    <w:r w:rsidR="007936D0" w:rsidRPr="00425768">
      <w:rPr>
        <w:rFonts w:ascii="SimSun" w:hAnsi="SimSun"/>
        <w:sz w:val="21"/>
      </w:rPr>
      <w:instrText xml:space="preserve"> PAGE  \* MERGEFORMAT </w:instrText>
    </w:r>
    <w:r w:rsidR="007936D0" w:rsidRPr="00425768">
      <w:rPr>
        <w:rFonts w:ascii="SimSun" w:hAnsi="SimSun"/>
        <w:sz w:val="21"/>
      </w:rPr>
      <w:fldChar w:fldCharType="separate"/>
    </w:r>
    <w:r w:rsidR="006C2681">
      <w:rPr>
        <w:rFonts w:ascii="SimSun" w:hAnsi="SimSun"/>
        <w:noProof/>
        <w:sz w:val="21"/>
      </w:rPr>
      <w:t>2</w:t>
    </w:r>
    <w:r w:rsidR="007936D0" w:rsidRPr="00425768">
      <w:rPr>
        <w:rFonts w:ascii="SimSun" w:hAnsi="SimSun"/>
        <w:sz w:val="21"/>
      </w:rPr>
      <w:fldChar w:fldCharType="end"/>
    </w:r>
    <w:r w:rsidRPr="00425768">
      <w:rPr>
        <w:rFonts w:ascii="SimSun" w:hAnsi="SimSun" w:hint="eastAsia"/>
        <w:sz w:val="21"/>
      </w:rPr>
      <w:t>页</w:t>
    </w:r>
  </w:p>
  <w:p w:rsidR="007936D0" w:rsidRPr="00425768" w:rsidRDefault="007936D0" w:rsidP="00425768">
    <w:pPr>
      <w:jc w:val="right"/>
      <w:rPr>
        <w:rFonts w:ascii="SimSun" w:hAnsi="SimSun"/>
        <w:sz w:val="21"/>
      </w:rPr>
    </w:pPr>
  </w:p>
  <w:p w:rsidR="007936D0" w:rsidRPr="00425768" w:rsidRDefault="007936D0" w:rsidP="00425768">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084B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BC00C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46AE4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621A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2AC3A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2676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F864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CCC0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DCDC06"/>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102D4886"/>
    <w:multiLevelType w:val="hybridMultilevel"/>
    <w:tmpl w:val="F88215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nsid w:val="1781762B"/>
    <w:multiLevelType w:val="hybridMultilevel"/>
    <w:tmpl w:val="4EE661F0"/>
    <w:lvl w:ilvl="0" w:tplc="F3CEC920">
      <w:start w:val="1"/>
      <w:numFmt w:val="bullet"/>
      <w:lvlText w:val="–"/>
      <w:lvlJc w:val="left"/>
      <w:pPr>
        <w:tabs>
          <w:tab w:val="num" w:pos="1140"/>
        </w:tabs>
        <w:ind w:left="1140" w:hanging="570"/>
      </w:pPr>
      <w:rPr>
        <w:rFonts w:ascii="Arial" w:eastAsia="SimSun" w:hAnsi="Arial" w:hint="default"/>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4">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8B3C46"/>
    <w:multiLevelType w:val="hybridMultilevel"/>
    <w:tmpl w:val="799E19C6"/>
    <w:lvl w:ilvl="0" w:tplc="FFFFFFFF">
      <w:start w:val="1"/>
      <w:numFmt w:val="decimal"/>
      <w:lvlRestart w:val="0"/>
      <w:pStyle w:val="a"/>
      <w:lvlText w:val="03.%1."/>
      <w:lvlJc w:val="left"/>
      <w:pPr>
        <w:tabs>
          <w:tab w:val="num" w:pos="567"/>
        </w:tabs>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61F25EA6"/>
    <w:multiLevelType w:val="hybridMultilevel"/>
    <w:tmpl w:val="75B8B874"/>
    <w:lvl w:ilvl="0" w:tplc="A9861498">
      <w:start w:val="1"/>
      <w:numFmt w:val="lowerRoman"/>
      <w:lvlText w:val="(%1)"/>
      <w:lvlJc w:val="left"/>
      <w:pPr>
        <w:tabs>
          <w:tab w:val="num" w:pos="6990"/>
        </w:tabs>
        <w:ind w:left="6990" w:hanging="720"/>
      </w:pPr>
      <w:rPr>
        <w:rFonts w:cs="Times New Roman" w:hint="default"/>
      </w:rPr>
    </w:lvl>
    <w:lvl w:ilvl="1" w:tplc="04090019">
      <w:start w:val="1"/>
      <w:numFmt w:val="lowerLetter"/>
      <w:lvlText w:val="%2."/>
      <w:lvlJc w:val="left"/>
      <w:pPr>
        <w:tabs>
          <w:tab w:val="num" w:pos="7350"/>
        </w:tabs>
        <w:ind w:left="7350" w:hanging="360"/>
      </w:pPr>
      <w:rPr>
        <w:rFonts w:cs="Times New Roman"/>
      </w:rPr>
    </w:lvl>
    <w:lvl w:ilvl="2" w:tplc="0409001B" w:tentative="1">
      <w:start w:val="1"/>
      <w:numFmt w:val="lowerRoman"/>
      <w:lvlText w:val="%3."/>
      <w:lvlJc w:val="right"/>
      <w:pPr>
        <w:tabs>
          <w:tab w:val="num" w:pos="8070"/>
        </w:tabs>
        <w:ind w:left="8070" w:hanging="180"/>
      </w:pPr>
      <w:rPr>
        <w:rFonts w:cs="Times New Roman"/>
      </w:rPr>
    </w:lvl>
    <w:lvl w:ilvl="3" w:tplc="0409000F" w:tentative="1">
      <w:start w:val="1"/>
      <w:numFmt w:val="decimal"/>
      <w:lvlText w:val="%4."/>
      <w:lvlJc w:val="left"/>
      <w:pPr>
        <w:tabs>
          <w:tab w:val="num" w:pos="8790"/>
        </w:tabs>
        <w:ind w:left="8790" w:hanging="360"/>
      </w:pPr>
      <w:rPr>
        <w:rFonts w:cs="Times New Roman"/>
      </w:rPr>
    </w:lvl>
    <w:lvl w:ilvl="4" w:tplc="04090019" w:tentative="1">
      <w:start w:val="1"/>
      <w:numFmt w:val="lowerLetter"/>
      <w:lvlText w:val="%5."/>
      <w:lvlJc w:val="left"/>
      <w:pPr>
        <w:tabs>
          <w:tab w:val="num" w:pos="9510"/>
        </w:tabs>
        <w:ind w:left="9510" w:hanging="360"/>
      </w:pPr>
      <w:rPr>
        <w:rFonts w:cs="Times New Roman"/>
      </w:rPr>
    </w:lvl>
    <w:lvl w:ilvl="5" w:tplc="0409001B" w:tentative="1">
      <w:start w:val="1"/>
      <w:numFmt w:val="lowerRoman"/>
      <w:lvlText w:val="%6."/>
      <w:lvlJc w:val="right"/>
      <w:pPr>
        <w:tabs>
          <w:tab w:val="num" w:pos="10230"/>
        </w:tabs>
        <w:ind w:left="10230" w:hanging="180"/>
      </w:pPr>
      <w:rPr>
        <w:rFonts w:cs="Times New Roman"/>
      </w:rPr>
    </w:lvl>
    <w:lvl w:ilvl="6" w:tplc="0409000F" w:tentative="1">
      <w:start w:val="1"/>
      <w:numFmt w:val="decimal"/>
      <w:lvlText w:val="%7."/>
      <w:lvlJc w:val="left"/>
      <w:pPr>
        <w:tabs>
          <w:tab w:val="num" w:pos="10950"/>
        </w:tabs>
        <w:ind w:left="10950" w:hanging="360"/>
      </w:pPr>
      <w:rPr>
        <w:rFonts w:cs="Times New Roman"/>
      </w:rPr>
    </w:lvl>
    <w:lvl w:ilvl="7" w:tplc="04090019" w:tentative="1">
      <w:start w:val="1"/>
      <w:numFmt w:val="lowerLetter"/>
      <w:lvlText w:val="%8."/>
      <w:lvlJc w:val="left"/>
      <w:pPr>
        <w:tabs>
          <w:tab w:val="num" w:pos="11670"/>
        </w:tabs>
        <w:ind w:left="11670" w:hanging="360"/>
      </w:pPr>
      <w:rPr>
        <w:rFonts w:cs="Times New Roman"/>
      </w:rPr>
    </w:lvl>
    <w:lvl w:ilvl="8" w:tplc="0409001B" w:tentative="1">
      <w:start w:val="1"/>
      <w:numFmt w:val="lowerRoman"/>
      <w:lvlText w:val="%9."/>
      <w:lvlJc w:val="right"/>
      <w:pPr>
        <w:tabs>
          <w:tab w:val="num" w:pos="12390"/>
        </w:tabs>
        <w:ind w:left="12390" w:hanging="180"/>
      </w:pPr>
      <w:rPr>
        <w:rFonts w:cs="Times New Roman"/>
      </w:rPr>
    </w:lvl>
  </w:abstractNum>
  <w:abstractNum w:abstractNumId="18">
    <w:nsid w:val="75B200D8"/>
    <w:multiLevelType w:val="hybridMultilevel"/>
    <w:tmpl w:val="C94A98E0"/>
    <w:lvl w:ilvl="0" w:tplc="AEB04A72">
      <w:start w:val="1"/>
      <w:numFmt w:val="decimal"/>
      <w:lvlText w:val="%1."/>
      <w:lvlJc w:val="left"/>
      <w:pPr>
        <w:tabs>
          <w:tab w:val="num" w:pos="1696"/>
        </w:tabs>
        <w:ind w:left="1696" w:hanging="675"/>
      </w:pPr>
      <w:rPr>
        <w:rFonts w:cs="Times New Roman" w:hint="default"/>
      </w:rPr>
    </w:lvl>
    <w:lvl w:ilvl="1" w:tplc="04090019">
      <w:start w:val="1"/>
      <w:numFmt w:val="lowerLetter"/>
      <w:lvlText w:val="(%2)"/>
      <w:lvlJc w:val="left"/>
      <w:pPr>
        <w:tabs>
          <w:tab w:val="num" w:pos="2311"/>
        </w:tabs>
        <w:ind w:left="2311" w:hanging="57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19">
    <w:nsid w:val="788975D2"/>
    <w:multiLevelType w:val="hybridMultilevel"/>
    <w:tmpl w:val="E97A6A1A"/>
    <w:lvl w:ilvl="0" w:tplc="FB0E0F20">
      <w:start w:val="1"/>
      <w:numFmt w:val="lowerRoman"/>
      <w:lvlText w:val="(%1)"/>
      <w:lvlJc w:val="left"/>
      <w:pPr>
        <w:tabs>
          <w:tab w:val="num" w:pos="6253"/>
        </w:tabs>
        <w:ind w:left="6253" w:hanging="720"/>
      </w:pPr>
      <w:rPr>
        <w:rFonts w:cs="Times New Roman" w:hint="default"/>
      </w:rPr>
    </w:lvl>
    <w:lvl w:ilvl="1" w:tplc="4626701A" w:tentative="1">
      <w:start w:val="1"/>
      <w:numFmt w:val="lowerLetter"/>
      <w:lvlText w:val="%2."/>
      <w:lvlJc w:val="left"/>
      <w:pPr>
        <w:tabs>
          <w:tab w:val="num" w:pos="6613"/>
        </w:tabs>
        <w:ind w:left="6613" w:hanging="360"/>
      </w:pPr>
      <w:rPr>
        <w:rFonts w:cs="Times New Roman"/>
      </w:rPr>
    </w:lvl>
    <w:lvl w:ilvl="2" w:tplc="0409001B" w:tentative="1">
      <w:start w:val="1"/>
      <w:numFmt w:val="lowerRoman"/>
      <w:lvlText w:val="%3."/>
      <w:lvlJc w:val="right"/>
      <w:pPr>
        <w:tabs>
          <w:tab w:val="num" w:pos="7333"/>
        </w:tabs>
        <w:ind w:left="7333" w:hanging="180"/>
      </w:pPr>
      <w:rPr>
        <w:rFonts w:cs="Times New Roman"/>
      </w:rPr>
    </w:lvl>
    <w:lvl w:ilvl="3" w:tplc="0409000F" w:tentative="1">
      <w:start w:val="1"/>
      <w:numFmt w:val="decimal"/>
      <w:lvlText w:val="%4."/>
      <w:lvlJc w:val="left"/>
      <w:pPr>
        <w:tabs>
          <w:tab w:val="num" w:pos="8053"/>
        </w:tabs>
        <w:ind w:left="8053" w:hanging="360"/>
      </w:pPr>
      <w:rPr>
        <w:rFonts w:cs="Times New Roman"/>
      </w:rPr>
    </w:lvl>
    <w:lvl w:ilvl="4" w:tplc="04090019" w:tentative="1">
      <w:start w:val="1"/>
      <w:numFmt w:val="lowerLetter"/>
      <w:lvlText w:val="%5."/>
      <w:lvlJc w:val="left"/>
      <w:pPr>
        <w:tabs>
          <w:tab w:val="num" w:pos="8773"/>
        </w:tabs>
        <w:ind w:left="8773" w:hanging="360"/>
      </w:pPr>
      <w:rPr>
        <w:rFonts w:cs="Times New Roman"/>
      </w:rPr>
    </w:lvl>
    <w:lvl w:ilvl="5" w:tplc="0409001B" w:tentative="1">
      <w:start w:val="1"/>
      <w:numFmt w:val="lowerRoman"/>
      <w:lvlText w:val="%6."/>
      <w:lvlJc w:val="right"/>
      <w:pPr>
        <w:tabs>
          <w:tab w:val="num" w:pos="9493"/>
        </w:tabs>
        <w:ind w:left="9493" w:hanging="180"/>
      </w:pPr>
      <w:rPr>
        <w:rFonts w:cs="Times New Roman"/>
      </w:rPr>
    </w:lvl>
    <w:lvl w:ilvl="6" w:tplc="0409000F" w:tentative="1">
      <w:start w:val="1"/>
      <w:numFmt w:val="decimal"/>
      <w:lvlText w:val="%7."/>
      <w:lvlJc w:val="left"/>
      <w:pPr>
        <w:tabs>
          <w:tab w:val="num" w:pos="10213"/>
        </w:tabs>
        <w:ind w:left="10213" w:hanging="360"/>
      </w:pPr>
      <w:rPr>
        <w:rFonts w:cs="Times New Roman"/>
      </w:rPr>
    </w:lvl>
    <w:lvl w:ilvl="7" w:tplc="04090019" w:tentative="1">
      <w:start w:val="1"/>
      <w:numFmt w:val="lowerLetter"/>
      <w:lvlText w:val="%8."/>
      <w:lvlJc w:val="left"/>
      <w:pPr>
        <w:tabs>
          <w:tab w:val="num" w:pos="10933"/>
        </w:tabs>
        <w:ind w:left="10933" w:hanging="360"/>
      </w:pPr>
      <w:rPr>
        <w:rFonts w:cs="Times New Roman"/>
      </w:rPr>
    </w:lvl>
    <w:lvl w:ilvl="8" w:tplc="0409001B" w:tentative="1">
      <w:start w:val="1"/>
      <w:numFmt w:val="lowerRoman"/>
      <w:lvlText w:val="%9."/>
      <w:lvlJc w:val="right"/>
      <w:pPr>
        <w:tabs>
          <w:tab w:val="num" w:pos="11653"/>
        </w:tabs>
        <w:ind w:left="11653" w:hanging="180"/>
      </w:pPr>
      <w:rPr>
        <w:rFonts w:cs="Times New Roman"/>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12"/>
  </w:num>
  <w:num w:numId="12">
    <w:abstractNumId w:val="15"/>
  </w:num>
  <w:num w:numId="13">
    <w:abstractNumId w:val="8"/>
  </w:num>
  <w:num w:numId="14">
    <w:abstractNumId w:val="16"/>
  </w:num>
  <w:num w:numId="15">
    <w:abstractNumId w:val="10"/>
  </w:num>
  <w:num w:numId="16">
    <w:abstractNumId w:val="14"/>
  </w:num>
  <w:num w:numId="17">
    <w:abstractNumId w:val="18"/>
  </w:num>
  <w:num w:numId="18">
    <w:abstractNumId w:val="13"/>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38"/>
    <w:rsid w:val="000043E2"/>
    <w:rsid w:val="00052821"/>
    <w:rsid w:val="0007004B"/>
    <w:rsid w:val="0008206B"/>
    <w:rsid w:val="00085053"/>
    <w:rsid w:val="000A713B"/>
    <w:rsid w:val="000B751F"/>
    <w:rsid w:val="000E45C9"/>
    <w:rsid w:val="000F2B15"/>
    <w:rsid w:val="00110146"/>
    <w:rsid w:val="00123579"/>
    <w:rsid w:val="0012710F"/>
    <w:rsid w:val="00130138"/>
    <w:rsid w:val="00176A64"/>
    <w:rsid w:val="00176FBA"/>
    <w:rsid w:val="001B5FBC"/>
    <w:rsid w:val="001D60BF"/>
    <w:rsid w:val="00246070"/>
    <w:rsid w:val="00254201"/>
    <w:rsid w:val="002855F1"/>
    <w:rsid w:val="002D1A4C"/>
    <w:rsid w:val="002E445C"/>
    <w:rsid w:val="0032756A"/>
    <w:rsid w:val="00354E90"/>
    <w:rsid w:val="00363719"/>
    <w:rsid w:val="00383BF2"/>
    <w:rsid w:val="003A122B"/>
    <w:rsid w:val="003B6A87"/>
    <w:rsid w:val="00425768"/>
    <w:rsid w:val="004E77DB"/>
    <w:rsid w:val="004F0B62"/>
    <w:rsid w:val="005002D9"/>
    <w:rsid w:val="00573D1A"/>
    <w:rsid w:val="005772AB"/>
    <w:rsid w:val="005D73FC"/>
    <w:rsid w:val="00630790"/>
    <w:rsid w:val="00644C8C"/>
    <w:rsid w:val="006A591E"/>
    <w:rsid w:val="006B6DC5"/>
    <w:rsid w:val="006C2681"/>
    <w:rsid w:val="006E470C"/>
    <w:rsid w:val="0076331D"/>
    <w:rsid w:val="00784C61"/>
    <w:rsid w:val="007936D0"/>
    <w:rsid w:val="0084359D"/>
    <w:rsid w:val="00860E2C"/>
    <w:rsid w:val="00871F60"/>
    <w:rsid w:val="00886BED"/>
    <w:rsid w:val="008A06C6"/>
    <w:rsid w:val="008E2EE1"/>
    <w:rsid w:val="008F762E"/>
    <w:rsid w:val="00921EC7"/>
    <w:rsid w:val="00935BEF"/>
    <w:rsid w:val="00936CF5"/>
    <w:rsid w:val="009373D7"/>
    <w:rsid w:val="00982B1A"/>
    <w:rsid w:val="009A372A"/>
    <w:rsid w:val="009A543C"/>
    <w:rsid w:val="009A543D"/>
    <w:rsid w:val="009E0076"/>
    <w:rsid w:val="00A46887"/>
    <w:rsid w:val="00A77554"/>
    <w:rsid w:val="00A83799"/>
    <w:rsid w:val="00A9324C"/>
    <w:rsid w:val="00AA2078"/>
    <w:rsid w:val="00AE3B42"/>
    <w:rsid w:val="00B058CD"/>
    <w:rsid w:val="00B47E79"/>
    <w:rsid w:val="00B5160F"/>
    <w:rsid w:val="00BB392D"/>
    <w:rsid w:val="00BD5C09"/>
    <w:rsid w:val="00BE2903"/>
    <w:rsid w:val="00C00030"/>
    <w:rsid w:val="00C56201"/>
    <w:rsid w:val="00CB208A"/>
    <w:rsid w:val="00CE23A0"/>
    <w:rsid w:val="00CE61F0"/>
    <w:rsid w:val="00D10DAA"/>
    <w:rsid w:val="00D4047F"/>
    <w:rsid w:val="00DA6D6F"/>
    <w:rsid w:val="00E0757A"/>
    <w:rsid w:val="00E11FF7"/>
    <w:rsid w:val="00E52B5E"/>
    <w:rsid w:val="00E70BD2"/>
    <w:rsid w:val="00EA5EF0"/>
    <w:rsid w:val="00EB70B4"/>
    <w:rsid w:val="00ED22BB"/>
    <w:rsid w:val="00ED5EA2"/>
    <w:rsid w:val="00F12CCB"/>
    <w:rsid w:val="00F27F92"/>
    <w:rsid w:val="00F34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7576"/>
    <w:rPr>
      <w:rFonts w:ascii="Arial" w:eastAsia="SimSun" w:hAnsi="Arial" w:cs="Arial"/>
      <w:sz w:val="22"/>
    </w:rPr>
  </w:style>
  <w:style w:type="paragraph" w:styleId="1">
    <w:name w:val="heading 1"/>
    <w:basedOn w:val="a0"/>
    <w:next w:val="a0"/>
    <w:link w:val="1Char"/>
    <w:uiPriority w:val="99"/>
    <w:qFormat/>
    <w:rsid w:val="00676C5C"/>
    <w:pPr>
      <w:keepNext/>
      <w:spacing w:before="240" w:after="60"/>
      <w:outlineLvl w:val="0"/>
    </w:pPr>
    <w:rPr>
      <w:rFonts w:ascii="Cambria" w:eastAsia="MS Mincho" w:hAnsi="Cambria" w:cs="Times New Roman"/>
      <w:b/>
      <w:bCs/>
      <w:kern w:val="32"/>
      <w:sz w:val="32"/>
      <w:szCs w:val="32"/>
      <w:lang w:val="x-none"/>
    </w:rPr>
  </w:style>
  <w:style w:type="paragraph" w:styleId="2">
    <w:name w:val="heading 2"/>
    <w:basedOn w:val="a0"/>
    <w:next w:val="a0"/>
    <w:link w:val="2Char"/>
    <w:uiPriority w:val="99"/>
    <w:qFormat/>
    <w:rsid w:val="00676C5C"/>
    <w:pPr>
      <w:keepNext/>
      <w:spacing w:before="240" w:after="60"/>
      <w:outlineLvl w:val="1"/>
    </w:pPr>
    <w:rPr>
      <w:rFonts w:ascii="Cambria" w:eastAsia="MS Mincho" w:hAnsi="Cambria" w:cs="Times New Roman"/>
      <w:b/>
      <w:bCs/>
      <w:i/>
      <w:iCs/>
      <w:sz w:val="28"/>
      <w:szCs w:val="28"/>
      <w:lang w:val="x-none"/>
    </w:rPr>
  </w:style>
  <w:style w:type="paragraph" w:styleId="3">
    <w:name w:val="heading 3"/>
    <w:basedOn w:val="a0"/>
    <w:next w:val="a0"/>
    <w:link w:val="3Char"/>
    <w:uiPriority w:val="99"/>
    <w:qFormat/>
    <w:rsid w:val="00676C5C"/>
    <w:pPr>
      <w:keepNext/>
      <w:spacing w:before="240" w:after="60"/>
      <w:outlineLvl w:val="2"/>
    </w:pPr>
    <w:rPr>
      <w:rFonts w:ascii="Cambria" w:eastAsia="MS Mincho" w:hAnsi="Cambria" w:cs="Times New Roman"/>
      <w:b/>
      <w:bCs/>
      <w:sz w:val="26"/>
      <w:szCs w:val="26"/>
      <w:lang w:val="x-none"/>
    </w:rPr>
  </w:style>
  <w:style w:type="paragraph" w:styleId="4">
    <w:name w:val="heading 4"/>
    <w:basedOn w:val="a0"/>
    <w:next w:val="a0"/>
    <w:link w:val="4Char"/>
    <w:uiPriority w:val="99"/>
    <w:qFormat/>
    <w:rsid w:val="00676C5C"/>
    <w:pPr>
      <w:keepNext/>
      <w:spacing w:before="240" w:after="60"/>
      <w:outlineLvl w:val="3"/>
    </w:pPr>
    <w:rPr>
      <w:rFonts w:ascii="Calibri" w:eastAsia="MS Mincho" w:hAnsi="Calibri" w:cs="Times New Roman"/>
      <w:b/>
      <w:bCs/>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964721"/>
    <w:rPr>
      <w:rFonts w:ascii="Cambria" w:hAnsi="Cambria" w:cs="Times New Roman"/>
      <w:b/>
      <w:bCs/>
      <w:kern w:val="32"/>
      <w:sz w:val="32"/>
      <w:szCs w:val="32"/>
      <w:lang w:val="x-none" w:eastAsia="zh-CN"/>
    </w:rPr>
  </w:style>
  <w:style w:type="character" w:customStyle="1" w:styleId="2Char">
    <w:name w:val="标题 2 Char"/>
    <w:link w:val="2"/>
    <w:uiPriority w:val="99"/>
    <w:semiHidden/>
    <w:locked/>
    <w:rsid w:val="00964721"/>
    <w:rPr>
      <w:rFonts w:ascii="Cambria" w:hAnsi="Cambria" w:cs="Times New Roman"/>
      <w:b/>
      <w:bCs/>
      <w:i/>
      <w:iCs/>
      <w:sz w:val="28"/>
      <w:szCs w:val="28"/>
      <w:lang w:val="x-none" w:eastAsia="zh-CN"/>
    </w:rPr>
  </w:style>
  <w:style w:type="character" w:customStyle="1" w:styleId="3Char">
    <w:name w:val="标题 3 Char"/>
    <w:link w:val="3"/>
    <w:uiPriority w:val="99"/>
    <w:semiHidden/>
    <w:locked/>
    <w:rsid w:val="00964721"/>
    <w:rPr>
      <w:rFonts w:ascii="Cambria" w:hAnsi="Cambria" w:cs="Times New Roman"/>
      <w:b/>
      <w:bCs/>
      <w:sz w:val="26"/>
      <w:szCs w:val="26"/>
      <w:lang w:val="x-none" w:eastAsia="zh-CN"/>
    </w:rPr>
  </w:style>
  <w:style w:type="character" w:customStyle="1" w:styleId="4Char">
    <w:name w:val="标题 4 Char"/>
    <w:link w:val="4"/>
    <w:uiPriority w:val="99"/>
    <w:semiHidden/>
    <w:locked/>
    <w:rsid w:val="00964721"/>
    <w:rPr>
      <w:rFonts w:ascii="Calibri" w:hAnsi="Calibri" w:cs="Times New Roman"/>
      <w:b/>
      <w:bCs/>
      <w:sz w:val="28"/>
      <w:szCs w:val="28"/>
      <w:lang w:val="x-none" w:eastAsia="zh-CN"/>
    </w:rPr>
  </w:style>
  <w:style w:type="paragraph" w:customStyle="1" w:styleId="Endofdocument-Annex">
    <w:name w:val="[End of document - Annex]"/>
    <w:basedOn w:val="a0"/>
    <w:uiPriority w:val="99"/>
    <w:rsid w:val="0053057A"/>
    <w:pPr>
      <w:ind w:left="5534"/>
    </w:pPr>
  </w:style>
  <w:style w:type="paragraph" w:styleId="a4">
    <w:name w:val="Body Text"/>
    <w:basedOn w:val="a0"/>
    <w:link w:val="Char"/>
    <w:uiPriority w:val="99"/>
    <w:rsid w:val="00676C5C"/>
    <w:pPr>
      <w:spacing w:after="220"/>
    </w:pPr>
    <w:rPr>
      <w:rFonts w:cs="Times New Roman"/>
      <w:lang w:val="x-none"/>
    </w:rPr>
  </w:style>
  <w:style w:type="character" w:customStyle="1" w:styleId="Char">
    <w:name w:val="正文文本 Char"/>
    <w:link w:val="a4"/>
    <w:uiPriority w:val="99"/>
    <w:semiHidden/>
    <w:locked/>
    <w:rsid w:val="00964721"/>
    <w:rPr>
      <w:rFonts w:ascii="Arial" w:eastAsia="SimSun" w:hAnsi="Arial" w:cs="Arial"/>
      <w:sz w:val="22"/>
      <w:lang w:val="x-none" w:eastAsia="zh-CN"/>
    </w:rPr>
  </w:style>
  <w:style w:type="paragraph" w:styleId="a5">
    <w:name w:val="caption"/>
    <w:basedOn w:val="a0"/>
    <w:next w:val="a0"/>
    <w:uiPriority w:val="99"/>
    <w:qFormat/>
    <w:rsid w:val="00676C5C"/>
    <w:rPr>
      <w:b/>
      <w:bCs/>
      <w:sz w:val="18"/>
    </w:rPr>
  </w:style>
  <w:style w:type="paragraph" w:styleId="a6">
    <w:name w:val="annotation text"/>
    <w:basedOn w:val="a0"/>
    <w:link w:val="Char0"/>
    <w:uiPriority w:val="99"/>
    <w:semiHidden/>
    <w:rsid w:val="00676C5C"/>
    <w:rPr>
      <w:rFonts w:cs="Times New Roman"/>
      <w:sz w:val="20"/>
      <w:lang w:val="x-none"/>
    </w:rPr>
  </w:style>
  <w:style w:type="character" w:customStyle="1" w:styleId="Char0">
    <w:name w:val="批注文字 Char"/>
    <w:link w:val="a6"/>
    <w:uiPriority w:val="99"/>
    <w:semiHidden/>
    <w:locked/>
    <w:rsid w:val="00964721"/>
    <w:rPr>
      <w:rFonts w:ascii="Arial" w:eastAsia="SimSun" w:hAnsi="Arial" w:cs="Arial"/>
      <w:lang w:val="x-none" w:eastAsia="zh-CN"/>
    </w:rPr>
  </w:style>
  <w:style w:type="paragraph" w:styleId="a7">
    <w:name w:val="endnote text"/>
    <w:basedOn w:val="a0"/>
    <w:link w:val="Char1"/>
    <w:uiPriority w:val="99"/>
    <w:semiHidden/>
    <w:rsid w:val="00676C5C"/>
    <w:rPr>
      <w:rFonts w:cs="Times New Roman"/>
      <w:sz w:val="20"/>
      <w:lang w:val="x-none"/>
    </w:rPr>
  </w:style>
  <w:style w:type="character" w:customStyle="1" w:styleId="Char1">
    <w:name w:val="尾注文本 Char"/>
    <w:link w:val="a7"/>
    <w:uiPriority w:val="99"/>
    <w:semiHidden/>
    <w:locked/>
    <w:rsid w:val="00964721"/>
    <w:rPr>
      <w:rFonts w:ascii="Arial" w:eastAsia="SimSun" w:hAnsi="Arial" w:cs="Arial"/>
      <w:lang w:val="x-none" w:eastAsia="zh-CN"/>
    </w:rPr>
  </w:style>
  <w:style w:type="paragraph" w:styleId="a8">
    <w:name w:val="footer"/>
    <w:basedOn w:val="a0"/>
    <w:link w:val="Char2"/>
    <w:uiPriority w:val="99"/>
    <w:semiHidden/>
    <w:rsid w:val="00676C5C"/>
    <w:pPr>
      <w:tabs>
        <w:tab w:val="center" w:pos="4320"/>
        <w:tab w:val="right" w:pos="8640"/>
      </w:tabs>
    </w:pPr>
    <w:rPr>
      <w:rFonts w:cs="Times New Roman"/>
      <w:lang w:val="x-none"/>
    </w:rPr>
  </w:style>
  <w:style w:type="character" w:customStyle="1" w:styleId="Char2">
    <w:name w:val="页脚 Char"/>
    <w:link w:val="a8"/>
    <w:uiPriority w:val="99"/>
    <w:semiHidden/>
    <w:locked/>
    <w:rsid w:val="00964721"/>
    <w:rPr>
      <w:rFonts w:ascii="Arial" w:eastAsia="SimSun" w:hAnsi="Arial" w:cs="Arial"/>
      <w:sz w:val="22"/>
      <w:lang w:val="x-none" w:eastAsia="zh-CN"/>
    </w:rPr>
  </w:style>
  <w:style w:type="character" w:styleId="a9">
    <w:name w:val="annotation reference"/>
    <w:uiPriority w:val="99"/>
    <w:semiHidden/>
    <w:rsid w:val="005D4608"/>
    <w:rPr>
      <w:rFonts w:cs="Times New Roman"/>
      <w:sz w:val="16"/>
    </w:rPr>
  </w:style>
  <w:style w:type="paragraph" w:styleId="aa">
    <w:name w:val="footnote text"/>
    <w:basedOn w:val="a0"/>
    <w:link w:val="Char3"/>
    <w:uiPriority w:val="99"/>
    <w:semiHidden/>
    <w:rsid w:val="00676C5C"/>
    <w:rPr>
      <w:rFonts w:cs="Times New Roman"/>
      <w:sz w:val="20"/>
      <w:lang w:val="x-none"/>
    </w:rPr>
  </w:style>
  <w:style w:type="character" w:customStyle="1" w:styleId="Char3">
    <w:name w:val="脚注文本 Char"/>
    <w:link w:val="aa"/>
    <w:uiPriority w:val="99"/>
    <w:semiHidden/>
    <w:locked/>
    <w:rsid w:val="00964721"/>
    <w:rPr>
      <w:rFonts w:ascii="Arial" w:eastAsia="SimSun" w:hAnsi="Arial" w:cs="Arial"/>
      <w:lang w:val="x-none" w:eastAsia="zh-CN"/>
    </w:rPr>
  </w:style>
  <w:style w:type="paragraph" w:styleId="ab">
    <w:name w:val="header"/>
    <w:basedOn w:val="a0"/>
    <w:link w:val="Char4"/>
    <w:uiPriority w:val="99"/>
    <w:semiHidden/>
    <w:rsid w:val="00676C5C"/>
    <w:pPr>
      <w:tabs>
        <w:tab w:val="center" w:pos="4536"/>
        <w:tab w:val="right" w:pos="9072"/>
      </w:tabs>
    </w:pPr>
    <w:rPr>
      <w:rFonts w:cs="Times New Roman"/>
      <w:lang w:val="x-none"/>
    </w:rPr>
  </w:style>
  <w:style w:type="character" w:customStyle="1" w:styleId="Char4">
    <w:name w:val="页眉 Char"/>
    <w:link w:val="ab"/>
    <w:uiPriority w:val="99"/>
    <w:semiHidden/>
    <w:locked/>
    <w:rsid w:val="00964721"/>
    <w:rPr>
      <w:rFonts w:ascii="Arial" w:eastAsia="SimSun" w:hAnsi="Arial" w:cs="Arial"/>
      <w:sz w:val="22"/>
      <w:lang w:val="x-none" w:eastAsia="zh-CN"/>
    </w:rPr>
  </w:style>
  <w:style w:type="paragraph" w:styleId="a">
    <w:name w:val="List Number"/>
    <w:basedOn w:val="a0"/>
    <w:uiPriority w:val="99"/>
    <w:semiHidden/>
    <w:rsid w:val="00676C5C"/>
    <w:pPr>
      <w:numPr>
        <w:numId w:val="14"/>
      </w:numPr>
    </w:pPr>
  </w:style>
  <w:style w:type="paragraph" w:customStyle="1" w:styleId="ONUME">
    <w:name w:val="ONUM E"/>
    <w:basedOn w:val="a4"/>
    <w:uiPriority w:val="99"/>
    <w:rsid w:val="00676C5C"/>
    <w:pPr>
      <w:numPr>
        <w:numId w:val="15"/>
      </w:numPr>
    </w:pPr>
  </w:style>
  <w:style w:type="paragraph" w:customStyle="1" w:styleId="ONUMFS">
    <w:name w:val="ONUM FS"/>
    <w:basedOn w:val="a4"/>
    <w:uiPriority w:val="99"/>
    <w:rsid w:val="00676C5C"/>
    <w:pPr>
      <w:numPr>
        <w:numId w:val="16"/>
      </w:numPr>
    </w:pPr>
  </w:style>
  <w:style w:type="paragraph" w:styleId="ac">
    <w:name w:val="Salutation"/>
    <w:basedOn w:val="a0"/>
    <w:next w:val="a0"/>
    <w:link w:val="Char5"/>
    <w:uiPriority w:val="99"/>
    <w:semiHidden/>
    <w:rsid w:val="00676C5C"/>
    <w:rPr>
      <w:rFonts w:cs="Times New Roman"/>
      <w:lang w:val="x-none"/>
    </w:rPr>
  </w:style>
  <w:style w:type="character" w:customStyle="1" w:styleId="Char5">
    <w:name w:val="称呼 Char"/>
    <w:link w:val="ac"/>
    <w:uiPriority w:val="99"/>
    <w:semiHidden/>
    <w:locked/>
    <w:rsid w:val="00964721"/>
    <w:rPr>
      <w:rFonts w:ascii="Arial" w:eastAsia="SimSun" w:hAnsi="Arial" w:cs="Arial"/>
      <w:sz w:val="22"/>
      <w:lang w:val="x-none" w:eastAsia="zh-CN"/>
    </w:rPr>
  </w:style>
  <w:style w:type="paragraph" w:styleId="ad">
    <w:name w:val="Signature"/>
    <w:basedOn w:val="a0"/>
    <w:link w:val="Char6"/>
    <w:uiPriority w:val="99"/>
    <w:semiHidden/>
    <w:rsid w:val="00676C5C"/>
    <w:pPr>
      <w:ind w:left="5250"/>
    </w:pPr>
    <w:rPr>
      <w:rFonts w:cs="Times New Roman"/>
      <w:lang w:val="x-none"/>
    </w:rPr>
  </w:style>
  <w:style w:type="character" w:customStyle="1" w:styleId="Char6">
    <w:name w:val="签名 Char"/>
    <w:link w:val="ad"/>
    <w:uiPriority w:val="99"/>
    <w:semiHidden/>
    <w:locked/>
    <w:rsid w:val="00964721"/>
    <w:rPr>
      <w:rFonts w:ascii="Arial" w:eastAsia="SimSun" w:hAnsi="Arial" w:cs="Arial"/>
      <w:sz w:val="22"/>
      <w:lang w:val="x-none" w:eastAsia="zh-CN"/>
    </w:rPr>
  </w:style>
  <w:style w:type="paragraph" w:styleId="ae">
    <w:name w:val="Balloon Text"/>
    <w:basedOn w:val="a0"/>
    <w:link w:val="Char7"/>
    <w:uiPriority w:val="99"/>
    <w:semiHidden/>
    <w:rsid w:val="005D4608"/>
    <w:rPr>
      <w:rFonts w:ascii="Times New Roman" w:hAnsi="Times New Roman" w:cs="Times New Roman"/>
      <w:sz w:val="2"/>
      <w:lang w:val="x-none"/>
    </w:rPr>
  </w:style>
  <w:style w:type="character" w:customStyle="1" w:styleId="Char7">
    <w:name w:val="批注框文本 Char"/>
    <w:link w:val="ae"/>
    <w:uiPriority w:val="99"/>
    <w:semiHidden/>
    <w:locked/>
    <w:rsid w:val="00964721"/>
    <w:rPr>
      <w:rFonts w:eastAsia="SimSun" w:cs="Arial"/>
      <w:sz w:val="2"/>
      <w:lang w:val="x-none" w:eastAsia="zh-CN"/>
    </w:rPr>
  </w:style>
  <w:style w:type="paragraph" w:customStyle="1" w:styleId="Endofdocument">
    <w:name w:val="End of document"/>
    <w:basedOn w:val="a0"/>
    <w:uiPriority w:val="99"/>
    <w:rsid w:val="009F42E9"/>
    <w:pPr>
      <w:spacing w:after="120" w:line="260" w:lineRule="atLeast"/>
      <w:ind w:left="5534"/>
      <w:contextualSpacing/>
    </w:pPr>
    <w:rPr>
      <w:rFonts w:eastAsia="MS Mincho" w:cs="Times New Roman"/>
      <w:sz w:val="20"/>
      <w:lang w:eastAsia="en-US"/>
    </w:rPr>
  </w:style>
  <w:style w:type="paragraph" w:styleId="af">
    <w:name w:val="annotation subject"/>
    <w:basedOn w:val="a6"/>
    <w:next w:val="a6"/>
    <w:link w:val="Char8"/>
    <w:uiPriority w:val="99"/>
    <w:semiHidden/>
    <w:rsid w:val="0061652C"/>
    <w:rPr>
      <w:b/>
      <w:bCs/>
    </w:rPr>
  </w:style>
  <w:style w:type="character" w:customStyle="1" w:styleId="Char8">
    <w:name w:val="批注主题 Char"/>
    <w:link w:val="af"/>
    <w:uiPriority w:val="99"/>
    <w:semiHidden/>
    <w:locked/>
    <w:rsid w:val="00964721"/>
    <w:rPr>
      <w:rFonts w:ascii="Arial" w:eastAsia="SimSun" w:hAnsi="Arial" w:cs="Arial"/>
      <w:b/>
      <w:bCs/>
      <w:lang w:val="x-none" w:eastAsia="zh-CN"/>
    </w:rPr>
  </w:style>
  <w:style w:type="paragraph" w:styleId="af0">
    <w:name w:val="Document Map"/>
    <w:basedOn w:val="a0"/>
    <w:semiHidden/>
    <w:rsid w:val="00CD0521"/>
    <w:pPr>
      <w:shd w:val="clear" w:color="auto" w:fill="000080"/>
    </w:pPr>
    <w:rPr>
      <w:rFonts w:ascii="Tahoma" w:hAnsi="Tahoma" w:cs="Tahoma"/>
      <w:sz w:val="20"/>
    </w:rPr>
  </w:style>
  <w:style w:type="table" w:styleId="af1">
    <w:name w:val="Table Grid"/>
    <w:basedOn w:val="a2"/>
    <w:locked/>
    <w:rsid w:val="003A1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0"/>
    <w:uiPriority w:val="34"/>
    <w:qFormat/>
    <w:rsid w:val="00D10DA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7576"/>
    <w:rPr>
      <w:rFonts w:ascii="Arial" w:eastAsia="SimSun" w:hAnsi="Arial" w:cs="Arial"/>
      <w:sz w:val="22"/>
    </w:rPr>
  </w:style>
  <w:style w:type="paragraph" w:styleId="1">
    <w:name w:val="heading 1"/>
    <w:basedOn w:val="a0"/>
    <w:next w:val="a0"/>
    <w:link w:val="1Char"/>
    <w:uiPriority w:val="99"/>
    <w:qFormat/>
    <w:rsid w:val="00676C5C"/>
    <w:pPr>
      <w:keepNext/>
      <w:spacing w:before="240" w:after="60"/>
      <w:outlineLvl w:val="0"/>
    </w:pPr>
    <w:rPr>
      <w:rFonts w:ascii="Cambria" w:eastAsia="MS Mincho" w:hAnsi="Cambria" w:cs="Times New Roman"/>
      <w:b/>
      <w:bCs/>
      <w:kern w:val="32"/>
      <w:sz w:val="32"/>
      <w:szCs w:val="32"/>
      <w:lang w:val="x-none"/>
    </w:rPr>
  </w:style>
  <w:style w:type="paragraph" w:styleId="2">
    <w:name w:val="heading 2"/>
    <w:basedOn w:val="a0"/>
    <w:next w:val="a0"/>
    <w:link w:val="2Char"/>
    <w:uiPriority w:val="99"/>
    <w:qFormat/>
    <w:rsid w:val="00676C5C"/>
    <w:pPr>
      <w:keepNext/>
      <w:spacing w:before="240" w:after="60"/>
      <w:outlineLvl w:val="1"/>
    </w:pPr>
    <w:rPr>
      <w:rFonts w:ascii="Cambria" w:eastAsia="MS Mincho" w:hAnsi="Cambria" w:cs="Times New Roman"/>
      <w:b/>
      <w:bCs/>
      <w:i/>
      <w:iCs/>
      <w:sz w:val="28"/>
      <w:szCs w:val="28"/>
      <w:lang w:val="x-none"/>
    </w:rPr>
  </w:style>
  <w:style w:type="paragraph" w:styleId="3">
    <w:name w:val="heading 3"/>
    <w:basedOn w:val="a0"/>
    <w:next w:val="a0"/>
    <w:link w:val="3Char"/>
    <w:uiPriority w:val="99"/>
    <w:qFormat/>
    <w:rsid w:val="00676C5C"/>
    <w:pPr>
      <w:keepNext/>
      <w:spacing w:before="240" w:after="60"/>
      <w:outlineLvl w:val="2"/>
    </w:pPr>
    <w:rPr>
      <w:rFonts w:ascii="Cambria" w:eastAsia="MS Mincho" w:hAnsi="Cambria" w:cs="Times New Roman"/>
      <w:b/>
      <w:bCs/>
      <w:sz w:val="26"/>
      <w:szCs w:val="26"/>
      <w:lang w:val="x-none"/>
    </w:rPr>
  </w:style>
  <w:style w:type="paragraph" w:styleId="4">
    <w:name w:val="heading 4"/>
    <w:basedOn w:val="a0"/>
    <w:next w:val="a0"/>
    <w:link w:val="4Char"/>
    <w:uiPriority w:val="99"/>
    <w:qFormat/>
    <w:rsid w:val="00676C5C"/>
    <w:pPr>
      <w:keepNext/>
      <w:spacing w:before="240" w:after="60"/>
      <w:outlineLvl w:val="3"/>
    </w:pPr>
    <w:rPr>
      <w:rFonts w:ascii="Calibri" w:eastAsia="MS Mincho" w:hAnsi="Calibri" w:cs="Times New Roman"/>
      <w:b/>
      <w:bCs/>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964721"/>
    <w:rPr>
      <w:rFonts w:ascii="Cambria" w:hAnsi="Cambria" w:cs="Times New Roman"/>
      <w:b/>
      <w:bCs/>
      <w:kern w:val="32"/>
      <w:sz w:val="32"/>
      <w:szCs w:val="32"/>
      <w:lang w:val="x-none" w:eastAsia="zh-CN"/>
    </w:rPr>
  </w:style>
  <w:style w:type="character" w:customStyle="1" w:styleId="2Char">
    <w:name w:val="标题 2 Char"/>
    <w:link w:val="2"/>
    <w:uiPriority w:val="99"/>
    <w:semiHidden/>
    <w:locked/>
    <w:rsid w:val="00964721"/>
    <w:rPr>
      <w:rFonts w:ascii="Cambria" w:hAnsi="Cambria" w:cs="Times New Roman"/>
      <w:b/>
      <w:bCs/>
      <w:i/>
      <w:iCs/>
      <w:sz w:val="28"/>
      <w:szCs w:val="28"/>
      <w:lang w:val="x-none" w:eastAsia="zh-CN"/>
    </w:rPr>
  </w:style>
  <w:style w:type="character" w:customStyle="1" w:styleId="3Char">
    <w:name w:val="标题 3 Char"/>
    <w:link w:val="3"/>
    <w:uiPriority w:val="99"/>
    <w:semiHidden/>
    <w:locked/>
    <w:rsid w:val="00964721"/>
    <w:rPr>
      <w:rFonts w:ascii="Cambria" w:hAnsi="Cambria" w:cs="Times New Roman"/>
      <w:b/>
      <w:bCs/>
      <w:sz w:val="26"/>
      <w:szCs w:val="26"/>
      <w:lang w:val="x-none" w:eastAsia="zh-CN"/>
    </w:rPr>
  </w:style>
  <w:style w:type="character" w:customStyle="1" w:styleId="4Char">
    <w:name w:val="标题 4 Char"/>
    <w:link w:val="4"/>
    <w:uiPriority w:val="99"/>
    <w:semiHidden/>
    <w:locked/>
    <w:rsid w:val="00964721"/>
    <w:rPr>
      <w:rFonts w:ascii="Calibri" w:hAnsi="Calibri" w:cs="Times New Roman"/>
      <w:b/>
      <w:bCs/>
      <w:sz w:val="28"/>
      <w:szCs w:val="28"/>
      <w:lang w:val="x-none" w:eastAsia="zh-CN"/>
    </w:rPr>
  </w:style>
  <w:style w:type="paragraph" w:customStyle="1" w:styleId="Endofdocument-Annex">
    <w:name w:val="[End of document - Annex]"/>
    <w:basedOn w:val="a0"/>
    <w:uiPriority w:val="99"/>
    <w:rsid w:val="0053057A"/>
    <w:pPr>
      <w:ind w:left="5534"/>
    </w:pPr>
  </w:style>
  <w:style w:type="paragraph" w:styleId="a4">
    <w:name w:val="Body Text"/>
    <w:basedOn w:val="a0"/>
    <w:link w:val="Char"/>
    <w:uiPriority w:val="99"/>
    <w:rsid w:val="00676C5C"/>
    <w:pPr>
      <w:spacing w:after="220"/>
    </w:pPr>
    <w:rPr>
      <w:rFonts w:cs="Times New Roman"/>
      <w:lang w:val="x-none"/>
    </w:rPr>
  </w:style>
  <w:style w:type="character" w:customStyle="1" w:styleId="Char">
    <w:name w:val="正文文本 Char"/>
    <w:link w:val="a4"/>
    <w:uiPriority w:val="99"/>
    <w:semiHidden/>
    <w:locked/>
    <w:rsid w:val="00964721"/>
    <w:rPr>
      <w:rFonts w:ascii="Arial" w:eastAsia="SimSun" w:hAnsi="Arial" w:cs="Arial"/>
      <w:sz w:val="22"/>
      <w:lang w:val="x-none" w:eastAsia="zh-CN"/>
    </w:rPr>
  </w:style>
  <w:style w:type="paragraph" w:styleId="a5">
    <w:name w:val="caption"/>
    <w:basedOn w:val="a0"/>
    <w:next w:val="a0"/>
    <w:uiPriority w:val="99"/>
    <w:qFormat/>
    <w:rsid w:val="00676C5C"/>
    <w:rPr>
      <w:b/>
      <w:bCs/>
      <w:sz w:val="18"/>
    </w:rPr>
  </w:style>
  <w:style w:type="paragraph" w:styleId="a6">
    <w:name w:val="annotation text"/>
    <w:basedOn w:val="a0"/>
    <w:link w:val="Char0"/>
    <w:uiPriority w:val="99"/>
    <w:semiHidden/>
    <w:rsid w:val="00676C5C"/>
    <w:rPr>
      <w:rFonts w:cs="Times New Roman"/>
      <w:sz w:val="20"/>
      <w:lang w:val="x-none"/>
    </w:rPr>
  </w:style>
  <w:style w:type="character" w:customStyle="1" w:styleId="Char0">
    <w:name w:val="批注文字 Char"/>
    <w:link w:val="a6"/>
    <w:uiPriority w:val="99"/>
    <w:semiHidden/>
    <w:locked/>
    <w:rsid w:val="00964721"/>
    <w:rPr>
      <w:rFonts w:ascii="Arial" w:eastAsia="SimSun" w:hAnsi="Arial" w:cs="Arial"/>
      <w:lang w:val="x-none" w:eastAsia="zh-CN"/>
    </w:rPr>
  </w:style>
  <w:style w:type="paragraph" w:styleId="a7">
    <w:name w:val="endnote text"/>
    <w:basedOn w:val="a0"/>
    <w:link w:val="Char1"/>
    <w:uiPriority w:val="99"/>
    <w:semiHidden/>
    <w:rsid w:val="00676C5C"/>
    <w:rPr>
      <w:rFonts w:cs="Times New Roman"/>
      <w:sz w:val="20"/>
      <w:lang w:val="x-none"/>
    </w:rPr>
  </w:style>
  <w:style w:type="character" w:customStyle="1" w:styleId="Char1">
    <w:name w:val="尾注文本 Char"/>
    <w:link w:val="a7"/>
    <w:uiPriority w:val="99"/>
    <w:semiHidden/>
    <w:locked/>
    <w:rsid w:val="00964721"/>
    <w:rPr>
      <w:rFonts w:ascii="Arial" w:eastAsia="SimSun" w:hAnsi="Arial" w:cs="Arial"/>
      <w:lang w:val="x-none" w:eastAsia="zh-CN"/>
    </w:rPr>
  </w:style>
  <w:style w:type="paragraph" w:styleId="a8">
    <w:name w:val="footer"/>
    <w:basedOn w:val="a0"/>
    <w:link w:val="Char2"/>
    <w:uiPriority w:val="99"/>
    <w:semiHidden/>
    <w:rsid w:val="00676C5C"/>
    <w:pPr>
      <w:tabs>
        <w:tab w:val="center" w:pos="4320"/>
        <w:tab w:val="right" w:pos="8640"/>
      </w:tabs>
    </w:pPr>
    <w:rPr>
      <w:rFonts w:cs="Times New Roman"/>
      <w:lang w:val="x-none"/>
    </w:rPr>
  </w:style>
  <w:style w:type="character" w:customStyle="1" w:styleId="Char2">
    <w:name w:val="页脚 Char"/>
    <w:link w:val="a8"/>
    <w:uiPriority w:val="99"/>
    <w:semiHidden/>
    <w:locked/>
    <w:rsid w:val="00964721"/>
    <w:rPr>
      <w:rFonts w:ascii="Arial" w:eastAsia="SimSun" w:hAnsi="Arial" w:cs="Arial"/>
      <w:sz w:val="22"/>
      <w:lang w:val="x-none" w:eastAsia="zh-CN"/>
    </w:rPr>
  </w:style>
  <w:style w:type="character" w:styleId="a9">
    <w:name w:val="annotation reference"/>
    <w:uiPriority w:val="99"/>
    <w:semiHidden/>
    <w:rsid w:val="005D4608"/>
    <w:rPr>
      <w:rFonts w:cs="Times New Roman"/>
      <w:sz w:val="16"/>
    </w:rPr>
  </w:style>
  <w:style w:type="paragraph" w:styleId="aa">
    <w:name w:val="footnote text"/>
    <w:basedOn w:val="a0"/>
    <w:link w:val="Char3"/>
    <w:uiPriority w:val="99"/>
    <w:semiHidden/>
    <w:rsid w:val="00676C5C"/>
    <w:rPr>
      <w:rFonts w:cs="Times New Roman"/>
      <w:sz w:val="20"/>
      <w:lang w:val="x-none"/>
    </w:rPr>
  </w:style>
  <w:style w:type="character" w:customStyle="1" w:styleId="Char3">
    <w:name w:val="脚注文本 Char"/>
    <w:link w:val="aa"/>
    <w:uiPriority w:val="99"/>
    <w:semiHidden/>
    <w:locked/>
    <w:rsid w:val="00964721"/>
    <w:rPr>
      <w:rFonts w:ascii="Arial" w:eastAsia="SimSun" w:hAnsi="Arial" w:cs="Arial"/>
      <w:lang w:val="x-none" w:eastAsia="zh-CN"/>
    </w:rPr>
  </w:style>
  <w:style w:type="paragraph" w:styleId="ab">
    <w:name w:val="header"/>
    <w:basedOn w:val="a0"/>
    <w:link w:val="Char4"/>
    <w:uiPriority w:val="99"/>
    <w:semiHidden/>
    <w:rsid w:val="00676C5C"/>
    <w:pPr>
      <w:tabs>
        <w:tab w:val="center" w:pos="4536"/>
        <w:tab w:val="right" w:pos="9072"/>
      </w:tabs>
    </w:pPr>
    <w:rPr>
      <w:rFonts w:cs="Times New Roman"/>
      <w:lang w:val="x-none"/>
    </w:rPr>
  </w:style>
  <w:style w:type="character" w:customStyle="1" w:styleId="Char4">
    <w:name w:val="页眉 Char"/>
    <w:link w:val="ab"/>
    <w:uiPriority w:val="99"/>
    <w:semiHidden/>
    <w:locked/>
    <w:rsid w:val="00964721"/>
    <w:rPr>
      <w:rFonts w:ascii="Arial" w:eastAsia="SimSun" w:hAnsi="Arial" w:cs="Arial"/>
      <w:sz w:val="22"/>
      <w:lang w:val="x-none" w:eastAsia="zh-CN"/>
    </w:rPr>
  </w:style>
  <w:style w:type="paragraph" w:styleId="a">
    <w:name w:val="List Number"/>
    <w:basedOn w:val="a0"/>
    <w:uiPriority w:val="99"/>
    <w:semiHidden/>
    <w:rsid w:val="00676C5C"/>
    <w:pPr>
      <w:numPr>
        <w:numId w:val="14"/>
      </w:numPr>
    </w:pPr>
  </w:style>
  <w:style w:type="paragraph" w:customStyle="1" w:styleId="ONUME">
    <w:name w:val="ONUM E"/>
    <w:basedOn w:val="a4"/>
    <w:uiPriority w:val="99"/>
    <w:rsid w:val="00676C5C"/>
    <w:pPr>
      <w:numPr>
        <w:numId w:val="15"/>
      </w:numPr>
    </w:pPr>
  </w:style>
  <w:style w:type="paragraph" w:customStyle="1" w:styleId="ONUMFS">
    <w:name w:val="ONUM FS"/>
    <w:basedOn w:val="a4"/>
    <w:uiPriority w:val="99"/>
    <w:rsid w:val="00676C5C"/>
    <w:pPr>
      <w:numPr>
        <w:numId w:val="16"/>
      </w:numPr>
    </w:pPr>
  </w:style>
  <w:style w:type="paragraph" w:styleId="ac">
    <w:name w:val="Salutation"/>
    <w:basedOn w:val="a0"/>
    <w:next w:val="a0"/>
    <w:link w:val="Char5"/>
    <w:uiPriority w:val="99"/>
    <w:semiHidden/>
    <w:rsid w:val="00676C5C"/>
    <w:rPr>
      <w:rFonts w:cs="Times New Roman"/>
      <w:lang w:val="x-none"/>
    </w:rPr>
  </w:style>
  <w:style w:type="character" w:customStyle="1" w:styleId="Char5">
    <w:name w:val="称呼 Char"/>
    <w:link w:val="ac"/>
    <w:uiPriority w:val="99"/>
    <w:semiHidden/>
    <w:locked/>
    <w:rsid w:val="00964721"/>
    <w:rPr>
      <w:rFonts w:ascii="Arial" w:eastAsia="SimSun" w:hAnsi="Arial" w:cs="Arial"/>
      <w:sz w:val="22"/>
      <w:lang w:val="x-none" w:eastAsia="zh-CN"/>
    </w:rPr>
  </w:style>
  <w:style w:type="paragraph" w:styleId="ad">
    <w:name w:val="Signature"/>
    <w:basedOn w:val="a0"/>
    <w:link w:val="Char6"/>
    <w:uiPriority w:val="99"/>
    <w:semiHidden/>
    <w:rsid w:val="00676C5C"/>
    <w:pPr>
      <w:ind w:left="5250"/>
    </w:pPr>
    <w:rPr>
      <w:rFonts w:cs="Times New Roman"/>
      <w:lang w:val="x-none"/>
    </w:rPr>
  </w:style>
  <w:style w:type="character" w:customStyle="1" w:styleId="Char6">
    <w:name w:val="签名 Char"/>
    <w:link w:val="ad"/>
    <w:uiPriority w:val="99"/>
    <w:semiHidden/>
    <w:locked/>
    <w:rsid w:val="00964721"/>
    <w:rPr>
      <w:rFonts w:ascii="Arial" w:eastAsia="SimSun" w:hAnsi="Arial" w:cs="Arial"/>
      <w:sz w:val="22"/>
      <w:lang w:val="x-none" w:eastAsia="zh-CN"/>
    </w:rPr>
  </w:style>
  <w:style w:type="paragraph" w:styleId="ae">
    <w:name w:val="Balloon Text"/>
    <w:basedOn w:val="a0"/>
    <w:link w:val="Char7"/>
    <w:uiPriority w:val="99"/>
    <w:semiHidden/>
    <w:rsid w:val="005D4608"/>
    <w:rPr>
      <w:rFonts w:ascii="Times New Roman" w:hAnsi="Times New Roman" w:cs="Times New Roman"/>
      <w:sz w:val="2"/>
      <w:lang w:val="x-none"/>
    </w:rPr>
  </w:style>
  <w:style w:type="character" w:customStyle="1" w:styleId="Char7">
    <w:name w:val="批注框文本 Char"/>
    <w:link w:val="ae"/>
    <w:uiPriority w:val="99"/>
    <w:semiHidden/>
    <w:locked/>
    <w:rsid w:val="00964721"/>
    <w:rPr>
      <w:rFonts w:eastAsia="SimSun" w:cs="Arial"/>
      <w:sz w:val="2"/>
      <w:lang w:val="x-none" w:eastAsia="zh-CN"/>
    </w:rPr>
  </w:style>
  <w:style w:type="paragraph" w:customStyle="1" w:styleId="Endofdocument">
    <w:name w:val="End of document"/>
    <w:basedOn w:val="a0"/>
    <w:uiPriority w:val="99"/>
    <w:rsid w:val="009F42E9"/>
    <w:pPr>
      <w:spacing w:after="120" w:line="260" w:lineRule="atLeast"/>
      <w:ind w:left="5534"/>
      <w:contextualSpacing/>
    </w:pPr>
    <w:rPr>
      <w:rFonts w:eastAsia="MS Mincho" w:cs="Times New Roman"/>
      <w:sz w:val="20"/>
      <w:lang w:eastAsia="en-US"/>
    </w:rPr>
  </w:style>
  <w:style w:type="paragraph" w:styleId="af">
    <w:name w:val="annotation subject"/>
    <w:basedOn w:val="a6"/>
    <w:next w:val="a6"/>
    <w:link w:val="Char8"/>
    <w:uiPriority w:val="99"/>
    <w:semiHidden/>
    <w:rsid w:val="0061652C"/>
    <w:rPr>
      <w:b/>
      <w:bCs/>
    </w:rPr>
  </w:style>
  <w:style w:type="character" w:customStyle="1" w:styleId="Char8">
    <w:name w:val="批注主题 Char"/>
    <w:link w:val="af"/>
    <w:uiPriority w:val="99"/>
    <w:semiHidden/>
    <w:locked/>
    <w:rsid w:val="00964721"/>
    <w:rPr>
      <w:rFonts w:ascii="Arial" w:eastAsia="SimSun" w:hAnsi="Arial" w:cs="Arial"/>
      <w:b/>
      <w:bCs/>
      <w:lang w:val="x-none" w:eastAsia="zh-CN"/>
    </w:rPr>
  </w:style>
  <w:style w:type="paragraph" w:styleId="af0">
    <w:name w:val="Document Map"/>
    <w:basedOn w:val="a0"/>
    <w:semiHidden/>
    <w:rsid w:val="00CD0521"/>
    <w:pPr>
      <w:shd w:val="clear" w:color="auto" w:fill="000080"/>
    </w:pPr>
    <w:rPr>
      <w:rFonts w:ascii="Tahoma" w:hAnsi="Tahoma" w:cs="Tahoma"/>
      <w:sz w:val="20"/>
    </w:rPr>
  </w:style>
  <w:style w:type="table" w:styleId="af1">
    <w:name w:val="Table Grid"/>
    <w:basedOn w:val="a2"/>
    <w:locked/>
    <w:rsid w:val="003A1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0"/>
    <w:uiPriority w:val="34"/>
    <w:qFormat/>
    <w:rsid w:val="00D10DA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6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A9964-EA44-4C26-84BF-C17F8F68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2292</Words>
  <Characters>253</Characters>
  <Application>Microsoft Office Word</Application>
  <DocSecurity>0</DocSecurity>
  <Lines>2</Lines>
  <Paragraphs>5</Paragraphs>
  <ScaleCrop>false</ScaleCrop>
  <HeadingPairs>
    <vt:vector size="2" baseType="variant">
      <vt:variant>
        <vt:lpstr>Title</vt:lpstr>
      </vt:variant>
      <vt:variant>
        <vt:i4>1</vt:i4>
      </vt:variant>
    </vt:vector>
  </HeadingPairs>
  <TitlesOfParts>
    <vt:vector size="1" baseType="lpstr">
      <vt:lpstr>MM/A/44/4</vt:lpstr>
    </vt:vector>
  </TitlesOfParts>
  <Company>WIPO</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H/A/34/3</dc:title>
  <dc:subject>报告</dc:subject>
  <dc:creator/>
  <cp:lastModifiedBy>MA Weihai</cp:lastModifiedBy>
  <cp:revision>3</cp:revision>
  <cp:lastPrinted>2014-07-01T09:05:00Z</cp:lastPrinted>
  <dcterms:created xsi:type="dcterms:W3CDTF">2015-01-09T08:09:00Z</dcterms:created>
  <dcterms:modified xsi:type="dcterms:W3CDTF">2015-01-09T08:12:00Z</dcterms:modified>
</cp:coreProperties>
</file>