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434" w:rsidRPr="005936E3" w:rsidRDefault="00BA5434" w:rsidP="00BA5434">
      <w:pPr>
        <w:jc w:val="right"/>
        <w:rPr>
          <w:rFonts w:ascii="Arial Black" w:hAnsi="Arial Black"/>
          <w:caps/>
          <w:sz w:val="15"/>
        </w:rPr>
      </w:pPr>
      <w:bookmarkStart w:id="0" w:name="_GoBack"/>
      <w:bookmarkEnd w:id="0"/>
      <w:r w:rsidRPr="00C83906">
        <w:rPr>
          <w:rFonts w:eastAsiaTheme="minorEastAsia" w:cs="Times New Roman"/>
          <w:noProof/>
          <w:lang w:eastAsia="en-US"/>
        </w:rPr>
        <w:drawing>
          <wp:inline distT="0" distB="0" distL="0" distR="0" wp14:anchorId="27FA0B24" wp14:editId="3E8A317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BA5434" w:rsidRPr="005936E3" w:rsidRDefault="00BA5434" w:rsidP="00BA5434">
      <w:pPr>
        <w:pBdr>
          <w:top w:val="single" w:sz="4" w:space="10" w:color="auto"/>
        </w:pBdr>
        <w:wordWrap w:val="0"/>
        <w:spacing w:before="120"/>
        <w:jc w:val="right"/>
        <w:rPr>
          <w:rFonts w:ascii="Arial Black" w:hAnsi="Arial Black"/>
          <w:b/>
          <w:caps/>
          <w:sz w:val="15"/>
        </w:rPr>
      </w:pPr>
      <w:r w:rsidRPr="005936E3">
        <w:rPr>
          <w:rFonts w:ascii="Arial Black" w:hAnsi="Arial Black"/>
          <w:b/>
          <w:caps/>
          <w:sz w:val="15"/>
        </w:rPr>
        <w:t>mm/a/5</w:t>
      </w:r>
      <w:r>
        <w:rPr>
          <w:rFonts w:ascii="Arial Black" w:hAnsi="Arial Black"/>
          <w:b/>
          <w:caps/>
          <w:sz w:val="15"/>
        </w:rPr>
        <w:t>5</w:t>
      </w:r>
      <w:r w:rsidRPr="005936E3">
        <w:rPr>
          <w:rFonts w:ascii="Arial Black" w:hAnsi="Arial Black"/>
          <w:b/>
          <w:caps/>
          <w:sz w:val="15"/>
        </w:rPr>
        <w:t>/</w:t>
      </w:r>
      <w:bookmarkStart w:id="1" w:name="Code"/>
      <w:r>
        <w:rPr>
          <w:rFonts w:ascii="Arial Black" w:hAnsi="Arial Black" w:hint="eastAsia"/>
          <w:b/>
          <w:caps/>
          <w:sz w:val="15"/>
        </w:rPr>
        <w:t>2</w:t>
      </w:r>
      <w:bookmarkEnd w:id="1"/>
    </w:p>
    <w:p w:rsidR="00BA5434" w:rsidRPr="005936E3" w:rsidRDefault="00BA5434" w:rsidP="00BA5434">
      <w:pPr>
        <w:jc w:val="right"/>
        <w:rPr>
          <w:rFonts w:ascii="Arial Black" w:hAnsi="Arial Black"/>
          <w:b/>
          <w:caps/>
          <w:sz w:val="15"/>
          <w:szCs w:val="15"/>
        </w:rPr>
      </w:pPr>
      <w:r w:rsidRPr="005936E3">
        <w:rPr>
          <w:rFonts w:eastAsia="SimHei" w:hint="eastAsia"/>
          <w:b/>
          <w:sz w:val="15"/>
          <w:szCs w:val="15"/>
        </w:rPr>
        <w:t>原文</w:t>
      </w:r>
      <w:r w:rsidRPr="005936E3">
        <w:rPr>
          <w:rFonts w:eastAsia="SimHei" w:hint="eastAsia"/>
          <w:b/>
          <w:sz w:val="15"/>
          <w:szCs w:val="15"/>
          <w:lang w:val="pt-BR"/>
        </w:rPr>
        <w:t>：</w:t>
      </w:r>
      <w:bookmarkStart w:id="2" w:name="Original"/>
      <w:r w:rsidRPr="005936E3">
        <w:rPr>
          <w:rFonts w:eastAsia="SimHei" w:hint="eastAsia"/>
          <w:b/>
          <w:sz w:val="15"/>
          <w:szCs w:val="15"/>
          <w:lang w:val="pt-BR"/>
        </w:rPr>
        <w:t>英</w:t>
      </w:r>
      <w:r w:rsidRPr="005936E3">
        <w:rPr>
          <w:rFonts w:eastAsia="SimHei" w:hint="eastAsia"/>
          <w:b/>
          <w:sz w:val="15"/>
          <w:szCs w:val="15"/>
        </w:rPr>
        <w:t>文</w:t>
      </w:r>
    </w:p>
    <w:bookmarkEnd w:id="2"/>
    <w:p w:rsidR="00BA5434" w:rsidRPr="005936E3" w:rsidRDefault="00BA5434" w:rsidP="00BA5434">
      <w:pPr>
        <w:spacing w:line="1680" w:lineRule="auto"/>
        <w:jc w:val="right"/>
        <w:rPr>
          <w:rFonts w:ascii="SimHei" w:eastAsia="SimHei" w:hAnsi="Arial Black"/>
          <w:b/>
          <w:caps/>
          <w:sz w:val="15"/>
          <w:szCs w:val="15"/>
        </w:rPr>
      </w:pPr>
      <w:r w:rsidRPr="005936E3">
        <w:rPr>
          <w:rFonts w:ascii="SimHei" w:eastAsia="SimHei" w:hint="eastAsia"/>
          <w:b/>
          <w:sz w:val="15"/>
          <w:szCs w:val="15"/>
        </w:rPr>
        <w:t>日期</w:t>
      </w:r>
      <w:r w:rsidRPr="005936E3">
        <w:rPr>
          <w:rFonts w:ascii="SimHei" w:eastAsia="SimHei" w:hAnsi="SimSun" w:hint="eastAsia"/>
          <w:b/>
          <w:sz w:val="15"/>
          <w:szCs w:val="15"/>
          <w:lang w:val="pt-BR"/>
        </w:rPr>
        <w:t>：</w:t>
      </w:r>
      <w:bookmarkStart w:id="3" w:name="Date"/>
      <w:r>
        <w:rPr>
          <w:rFonts w:ascii="Arial Black" w:eastAsia="SimHei" w:hAnsi="Arial Black"/>
          <w:b/>
          <w:sz w:val="15"/>
          <w:szCs w:val="15"/>
          <w:lang w:val="pt-BR"/>
        </w:rPr>
        <w:t>2021</w:t>
      </w:r>
      <w:r w:rsidRPr="005936E3">
        <w:rPr>
          <w:rFonts w:ascii="SimHei" w:eastAsia="SimHei" w:hAnsi="Times New Roman" w:hint="eastAsia"/>
          <w:b/>
          <w:sz w:val="15"/>
          <w:szCs w:val="15"/>
        </w:rPr>
        <w:t>年</w:t>
      </w:r>
      <w:r>
        <w:rPr>
          <w:rFonts w:ascii="Arial Black" w:eastAsia="SimHei" w:hAnsi="Arial Black"/>
          <w:b/>
          <w:sz w:val="15"/>
          <w:szCs w:val="15"/>
          <w:lang w:val="pt-BR"/>
        </w:rPr>
        <w:t>1</w:t>
      </w:r>
      <w:r w:rsidR="00775376">
        <w:rPr>
          <w:rFonts w:ascii="Arial Black" w:eastAsia="SimHei" w:hAnsi="Arial Black" w:hint="eastAsia"/>
          <w:b/>
          <w:sz w:val="15"/>
          <w:szCs w:val="15"/>
          <w:lang w:val="pt-BR"/>
        </w:rPr>
        <w:t>2</w:t>
      </w:r>
      <w:r w:rsidRPr="005936E3">
        <w:rPr>
          <w:rFonts w:ascii="SimHei" w:eastAsia="SimHei" w:hAnsi="Times New Roman" w:hint="eastAsia"/>
          <w:b/>
          <w:sz w:val="15"/>
          <w:szCs w:val="15"/>
        </w:rPr>
        <w:t>月</w:t>
      </w:r>
      <w:r w:rsidR="00775376">
        <w:rPr>
          <w:rFonts w:ascii="Arial Black" w:eastAsia="SimHei" w:hAnsi="Arial Black" w:hint="eastAsia"/>
          <w:b/>
          <w:sz w:val="15"/>
          <w:szCs w:val="15"/>
          <w:lang w:val="pt-BR"/>
        </w:rPr>
        <w:t>17</w:t>
      </w:r>
      <w:r w:rsidRPr="005936E3">
        <w:rPr>
          <w:rFonts w:ascii="SimHei" w:eastAsia="SimHei" w:hAnsi="Times New Roman" w:hint="eastAsia"/>
          <w:b/>
          <w:sz w:val="15"/>
          <w:szCs w:val="15"/>
        </w:rPr>
        <w:t>日</w:t>
      </w:r>
    </w:p>
    <w:bookmarkEnd w:id="3"/>
    <w:p w:rsidR="00BA5434" w:rsidRPr="005936E3" w:rsidRDefault="00BA5434" w:rsidP="00BA5434">
      <w:pPr>
        <w:spacing w:after="600"/>
        <w:rPr>
          <w:rFonts w:ascii="SimHei" w:eastAsia="SimHei" w:hAnsi="SimHei" w:cs="Times New Roman"/>
          <w:sz w:val="28"/>
          <w:szCs w:val="22"/>
        </w:rPr>
      </w:pPr>
      <w:r w:rsidRPr="005936E3">
        <w:rPr>
          <w:rFonts w:ascii="SimHei" w:eastAsia="SimHei" w:hAnsi="SimHei" w:cs="Times New Roman" w:hint="eastAsia"/>
          <w:sz w:val="28"/>
          <w:szCs w:val="22"/>
        </w:rPr>
        <w:t>商标国际注册特别联盟（马德里联盟）</w:t>
      </w:r>
    </w:p>
    <w:p w:rsidR="00BA5434" w:rsidRPr="00D4124F" w:rsidRDefault="00BA5434" w:rsidP="00BA5434">
      <w:pPr>
        <w:spacing w:after="600"/>
        <w:rPr>
          <w:rFonts w:ascii="SimHei" w:eastAsia="SimHei" w:hAnsi="SimHei" w:cs="Times New Roman"/>
          <w:sz w:val="28"/>
          <w:szCs w:val="22"/>
        </w:rPr>
      </w:pPr>
      <w:r w:rsidRPr="00D4124F">
        <w:rPr>
          <w:rFonts w:ascii="SimHei" w:eastAsia="SimHei" w:hAnsi="SimHei" w:cs="Times New Roman" w:hint="eastAsia"/>
          <w:sz w:val="28"/>
          <w:szCs w:val="22"/>
        </w:rPr>
        <w:t>大　会</w:t>
      </w:r>
    </w:p>
    <w:p w:rsidR="00BA5434" w:rsidRPr="00CE06EA" w:rsidRDefault="00BA5434" w:rsidP="00BA5434">
      <w:pPr>
        <w:spacing w:after="720"/>
        <w:textAlignment w:val="bottom"/>
        <w:rPr>
          <w:rFonts w:ascii="KaiTi" w:eastAsia="KaiTi" w:hAnsi="KaiTi"/>
          <w:b/>
          <w:sz w:val="24"/>
        </w:rPr>
      </w:pPr>
      <w:r>
        <w:rPr>
          <w:rFonts w:ascii="KaiTi" w:eastAsia="KaiTi" w:hint="eastAsia"/>
          <w:b/>
          <w:sz w:val="24"/>
          <w:szCs w:val="24"/>
        </w:rPr>
        <w:t>第五十五届会议（第</w:t>
      </w:r>
      <w:r>
        <w:rPr>
          <w:rFonts w:ascii="KaiTi" w:eastAsia="KaiTi" w:hint="eastAsia"/>
          <w:sz w:val="24"/>
          <w:szCs w:val="24"/>
        </w:rPr>
        <w:t>24</w:t>
      </w:r>
      <w:r>
        <w:rPr>
          <w:rFonts w:ascii="KaiTi" w:eastAsia="KaiTi" w:hint="eastAsia"/>
          <w:b/>
          <w:sz w:val="24"/>
          <w:szCs w:val="24"/>
        </w:rPr>
        <w:t>次例会）</w:t>
      </w:r>
      <w:r>
        <w:rPr>
          <w:rFonts w:ascii="KaiTi" w:eastAsia="KaiTi"/>
          <w:b/>
          <w:sz w:val="24"/>
          <w:szCs w:val="24"/>
        </w:rPr>
        <w:br/>
      </w:r>
      <w:r>
        <w:rPr>
          <w:rFonts w:ascii="KaiTi" w:eastAsia="KaiTi" w:hint="eastAsia"/>
          <w:sz w:val="24"/>
          <w:szCs w:val="24"/>
        </w:rPr>
        <w:t>2021</w:t>
      </w:r>
      <w:r>
        <w:rPr>
          <w:rFonts w:ascii="KaiTi" w:eastAsia="KaiTi" w:hint="eastAsia"/>
          <w:b/>
          <w:sz w:val="24"/>
          <w:szCs w:val="24"/>
        </w:rPr>
        <w:t>年</w:t>
      </w:r>
      <w:r>
        <w:rPr>
          <w:rFonts w:ascii="KaiTi" w:eastAsia="KaiTi" w:hint="eastAsia"/>
          <w:sz w:val="24"/>
          <w:szCs w:val="24"/>
        </w:rPr>
        <w:t>10</w:t>
      </w:r>
      <w:r>
        <w:rPr>
          <w:rFonts w:ascii="KaiTi" w:eastAsia="KaiTi" w:hint="eastAsia"/>
          <w:b/>
          <w:sz w:val="24"/>
          <w:szCs w:val="24"/>
        </w:rPr>
        <w:t>月</w:t>
      </w:r>
      <w:r>
        <w:rPr>
          <w:rFonts w:ascii="KaiTi" w:eastAsia="KaiTi" w:hint="eastAsia"/>
          <w:sz w:val="24"/>
          <w:szCs w:val="24"/>
        </w:rPr>
        <w:t>4</w:t>
      </w:r>
      <w:r>
        <w:rPr>
          <w:rFonts w:ascii="KaiTi" w:eastAsia="KaiTi" w:hint="eastAsia"/>
          <w:b/>
          <w:sz w:val="24"/>
          <w:szCs w:val="24"/>
        </w:rPr>
        <w:t>日至</w:t>
      </w:r>
      <w:r>
        <w:rPr>
          <w:rFonts w:ascii="KaiTi" w:eastAsia="KaiTi" w:hint="eastAsia"/>
          <w:sz w:val="24"/>
          <w:szCs w:val="24"/>
        </w:rPr>
        <w:t>8</w:t>
      </w:r>
      <w:r>
        <w:rPr>
          <w:rFonts w:ascii="KaiTi" w:eastAsia="KaiTi" w:hint="eastAsia"/>
          <w:b/>
          <w:sz w:val="24"/>
          <w:szCs w:val="24"/>
        </w:rPr>
        <w:t>日，日内瓦</w:t>
      </w:r>
    </w:p>
    <w:p w:rsidR="00BA5434" w:rsidRPr="00CE06EA" w:rsidRDefault="00BA5434" w:rsidP="00BA5434">
      <w:pPr>
        <w:spacing w:after="360"/>
        <w:rPr>
          <w:rFonts w:ascii="KaiTi" w:eastAsia="KaiTi" w:hAnsi="KaiTi"/>
          <w:caps/>
          <w:sz w:val="24"/>
        </w:rPr>
      </w:pPr>
      <w:bookmarkStart w:id="4" w:name="TitleOfDoc"/>
      <w:r>
        <w:rPr>
          <w:rFonts w:ascii="KaiTi" w:eastAsia="KaiTi" w:hAnsi="KaiTi" w:hint="eastAsia"/>
          <w:caps/>
          <w:sz w:val="24"/>
        </w:rPr>
        <w:t>报</w:t>
      </w:r>
      <w:r w:rsidR="00775376">
        <w:rPr>
          <w:rFonts w:ascii="KaiTi" w:eastAsia="KaiTi" w:hAnsi="KaiTi" w:hint="eastAsia"/>
          <w:caps/>
          <w:sz w:val="24"/>
        </w:rPr>
        <w:t xml:space="preserve">　</w:t>
      </w:r>
      <w:r>
        <w:rPr>
          <w:rFonts w:ascii="KaiTi" w:eastAsia="KaiTi" w:hAnsi="KaiTi" w:hint="eastAsia"/>
          <w:caps/>
          <w:sz w:val="24"/>
        </w:rPr>
        <w:t>告</w:t>
      </w:r>
    </w:p>
    <w:p w:rsidR="00BA5434" w:rsidRPr="00CE06EA" w:rsidRDefault="00775376" w:rsidP="009908C5">
      <w:pPr>
        <w:spacing w:after="960"/>
        <w:jc w:val="both"/>
        <w:rPr>
          <w:rFonts w:ascii="KaiTi" w:eastAsia="KaiTi" w:hAnsi="KaiTi"/>
          <w:i/>
          <w:sz w:val="21"/>
        </w:rPr>
      </w:pPr>
      <w:bookmarkStart w:id="5" w:name="Prepared"/>
      <w:bookmarkEnd w:id="4"/>
      <w:r>
        <w:rPr>
          <w:rFonts w:ascii="KaiTi" w:eastAsia="KaiTi" w:hAnsi="KaiTi" w:hint="eastAsia"/>
          <w:sz w:val="21"/>
          <w:szCs w:val="21"/>
        </w:rPr>
        <w:t>经大会通过</w:t>
      </w:r>
    </w:p>
    <w:bookmarkEnd w:id="5"/>
    <w:p w:rsidR="004D7B04" w:rsidRPr="008663EB" w:rsidRDefault="001F2158" w:rsidP="008663EB">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本</w:t>
      </w:r>
      <w:r w:rsidR="00BA5434" w:rsidRPr="008663EB">
        <w:rPr>
          <w:rFonts w:ascii="SimSun" w:hAnsi="SimSun" w:hint="eastAsia"/>
          <w:sz w:val="21"/>
        </w:rPr>
        <w:t>大会涉及统一编排议程（文件A/6</w:t>
      </w:r>
      <w:r w:rsidR="00BA5434" w:rsidRPr="008663EB">
        <w:rPr>
          <w:rFonts w:ascii="SimSun" w:hAnsi="SimSun"/>
          <w:sz w:val="21"/>
        </w:rPr>
        <w:t>2</w:t>
      </w:r>
      <w:r w:rsidR="00BA5434" w:rsidRPr="008663EB">
        <w:rPr>
          <w:rFonts w:ascii="SimSun" w:hAnsi="SimSun" w:hint="eastAsia"/>
          <w:sz w:val="21"/>
        </w:rPr>
        <w:t>/1）的下列项目：第</w:t>
      </w:r>
      <w:r w:rsidR="00BA5434" w:rsidRPr="008663EB">
        <w:rPr>
          <w:rFonts w:ascii="SimSun" w:hAnsi="SimSun"/>
          <w:sz w:val="21"/>
        </w:rPr>
        <w:t>1</w:t>
      </w:r>
      <w:r w:rsidR="00D36257" w:rsidRPr="008663EB">
        <w:rPr>
          <w:rFonts w:ascii="SimSun" w:hAnsi="SimSun"/>
          <w:sz w:val="21"/>
        </w:rPr>
        <w:t>、</w:t>
      </w:r>
      <w:r w:rsidR="00BA5434" w:rsidRPr="008663EB">
        <w:rPr>
          <w:rFonts w:ascii="SimSun" w:hAnsi="SimSun"/>
          <w:sz w:val="21"/>
        </w:rPr>
        <w:t>2</w:t>
      </w:r>
      <w:r w:rsidR="00D36257" w:rsidRPr="008663EB">
        <w:rPr>
          <w:rFonts w:ascii="SimSun" w:hAnsi="SimSun"/>
          <w:sz w:val="21"/>
        </w:rPr>
        <w:t>、</w:t>
      </w:r>
      <w:r w:rsidR="00BA5434" w:rsidRPr="008663EB">
        <w:rPr>
          <w:rFonts w:ascii="SimSun" w:hAnsi="SimSun"/>
          <w:sz w:val="21"/>
        </w:rPr>
        <w:t>3</w:t>
      </w:r>
      <w:r w:rsidR="00D36257" w:rsidRPr="008663EB">
        <w:rPr>
          <w:rFonts w:ascii="SimSun" w:hAnsi="SimSun"/>
          <w:sz w:val="21"/>
        </w:rPr>
        <w:t>、</w:t>
      </w:r>
      <w:r w:rsidR="00BA5434" w:rsidRPr="008663EB">
        <w:rPr>
          <w:rFonts w:ascii="SimSun" w:hAnsi="SimSun"/>
          <w:sz w:val="21"/>
        </w:rPr>
        <w:t>4</w:t>
      </w:r>
      <w:r w:rsidR="00D36257" w:rsidRPr="008663EB">
        <w:rPr>
          <w:rFonts w:ascii="SimSun" w:hAnsi="SimSun"/>
          <w:sz w:val="21"/>
        </w:rPr>
        <w:t>、</w:t>
      </w:r>
      <w:r w:rsidR="00BA5434" w:rsidRPr="008663EB">
        <w:rPr>
          <w:rFonts w:ascii="SimSun" w:hAnsi="SimSun"/>
          <w:sz w:val="21"/>
        </w:rPr>
        <w:t>5</w:t>
      </w:r>
      <w:r w:rsidR="00D36257" w:rsidRPr="008663EB">
        <w:rPr>
          <w:rFonts w:ascii="SimSun" w:hAnsi="SimSun"/>
          <w:sz w:val="21"/>
        </w:rPr>
        <w:t>、</w:t>
      </w:r>
      <w:r w:rsidR="00BA5434" w:rsidRPr="008663EB">
        <w:rPr>
          <w:rFonts w:ascii="SimSun" w:hAnsi="SimSun"/>
          <w:sz w:val="21"/>
        </w:rPr>
        <w:t>6</w:t>
      </w:r>
      <w:r w:rsidR="00D36257" w:rsidRPr="008663EB">
        <w:rPr>
          <w:rFonts w:ascii="SimSun" w:hAnsi="SimSun"/>
          <w:sz w:val="21"/>
        </w:rPr>
        <w:t>、</w:t>
      </w:r>
      <w:r w:rsidR="00BA5434" w:rsidRPr="008663EB">
        <w:rPr>
          <w:rFonts w:ascii="SimSun" w:hAnsi="SimSun"/>
          <w:sz w:val="21"/>
        </w:rPr>
        <w:t>10(ii)</w:t>
      </w:r>
      <w:r w:rsidR="00D36257" w:rsidRPr="008663EB">
        <w:rPr>
          <w:rFonts w:ascii="SimSun" w:hAnsi="SimSun"/>
          <w:sz w:val="21"/>
        </w:rPr>
        <w:t>、</w:t>
      </w:r>
      <w:r w:rsidR="00BA5434" w:rsidRPr="008663EB">
        <w:rPr>
          <w:rFonts w:ascii="SimSun" w:hAnsi="SimSun"/>
          <w:sz w:val="21"/>
        </w:rPr>
        <w:t>11</w:t>
      </w:r>
      <w:r w:rsidR="00D36257" w:rsidRPr="008663EB">
        <w:rPr>
          <w:rFonts w:ascii="SimSun" w:hAnsi="SimSun"/>
          <w:sz w:val="21"/>
        </w:rPr>
        <w:t>、</w:t>
      </w:r>
      <w:r w:rsidR="00BA5434" w:rsidRPr="008663EB">
        <w:rPr>
          <w:rFonts w:ascii="SimSun" w:hAnsi="SimSun"/>
          <w:sz w:val="21"/>
        </w:rPr>
        <w:t>12</w:t>
      </w:r>
      <w:r w:rsidR="00D36257" w:rsidRPr="008663EB">
        <w:rPr>
          <w:rFonts w:ascii="SimSun" w:hAnsi="SimSun"/>
          <w:sz w:val="21"/>
        </w:rPr>
        <w:t>、</w:t>
      </w:r>
      <w:r w:rsidR="00BA5434" w:rsidRPr="008663EB">
        <w:rPr>
          <w:rFonts w:ascii="SimSun" w:hAnsi="SimSun"/>
          <w:sz w:val="21"/>
        </w:rPr>
        <w:t>22</w:t>
      </w:r>
      <w:r w:rsidR="00D36257" w:rsidRPr="008663EB">
        <w:rPr>
          <w:rFonts w:ascii="SimSun" w:hAnsi="SimSun"/>
          <w:sz w:val="21"/>
        </w:rPr>
        <w:t>、</w:t>
      </w:r>
      <w:r w:rsidR="00BA5434" w:rsidRPr="008663EB">
        <w:rPr>
          <w:rFonts w:ascii="SimSun" w:hAnsi="SimSun"/>
          <w:sz w:val="21"/>
        </w:rPr>
        <w:t>32</w:t>
      </w:r>
      <w:r w:rsidR="00BA5434" w:rsidRPr="008663EB">
        <w:rPr>
          <w:rFonts w:ascii="SimSun" w:hAnsi="SimSun" w:hint="eastAsia"/>
          <w:sz w:val="21"/>
        </w:rPr>
        <w:t>和</w:t>
      </w:r>
      <w:r w:rsidR="00BA5434" w:rsidRPr="008663EB">
        <w:rPr>
          <w:rFonts w:ascii="SimSun" w:hAnsi="SimSun"/>
          <w:sz w:val="21"/>
        </w:rPr>
        <w:t>33</w:t>
      </w:r>
      <w:r w:rsidR="00BA5434" w:rsidRPr="008663EB">
        <w:rPr>
          <w:rFonts w:ascii="SimSun" w:hAnsi="SimSun" w:hint="eastAsia"/>
          <w:sz w:val="21"/>
        </w:rPr>
        <w:t>项。</w:t>
      </w:r>
    </w:p>
    <w:p w:rsidR="004D7B04" w:rsidRPr="009908C5" w:rsidRDefault="00BA5434" w:rsidP="008663EB">
      <w:pPr>
        <w:pStyle w:val="ONUME"/>
        <w:tabs>
          <w:tab w:val="clear" w:pos="567"/>
        </w:tabs>
        <w:overflowPunct w:val="0"/>
        <w:spacing w:afterLines="50" w:after="120" w:line="340" w:lineRule="atLeast"/>
        <w:jc w:val="both"/>
        <w:rPr>
          <w:rFonts w:ascii="SimSun" w:hAnsi="SimSun"/>
          <w:sz w:val="21"/>
        </w:rPr>
      </w:pPr>
      <w:r w:rsidRPr="009908C5">
        <w:rPr>
          <w:rFonts w:ascii="SimSun" w:hAnsi="SimSun" w:hint="eastAsia"/>
          <w:sz w:val="21"/>
        </w:rPr>
        <w:t>除第</w:t>
      </w:r>
      <w:r w:rsidRPr="009908C5">
        <w:rPr>
          <w:rFonts w:ascii="SimSun" w:hAnsi="SimSun"/>
          <w:sz w:val="21"/>
        </w:rPr>
        <w:t>22</w:t>
      </w:r>
      <w:r w:rsidRPr="009908C5">
        <w:rPr>
          <w:rFonts w:ascii="SimSun" w:hAnsi="SimSun" w:hint="eastAsia"/>
          <w:sz w:val="21"/>
        </w:rPr>
        <w:t>项外，关于上述各项的报告均载于总报告（文件</w:t>
      </w:r>
      <w:r w:rsidRPr="009908C5">
        <w:rPr>
          <w:rFonts w:ascii="SimSun" w:hAnsi="SimSun"/>
          <w:sz w:val="21"/>
        </w:rPr>
        <w:t>A/62/13</w:t>
      </w:r>
      <w:r w:rsidRPr="009908C5">
        <w:rPr>
          <w:rFonts w:ascii="SimSun" w:hAnsi="SimSun" w:hint="eastAsia"/>
          <w:sz w:val="21"/>
        </w:rPr>
        <w:t>）。</w:t>
      </w:r>
    </w:p>
    <w:p w:rsidR="004D7B04" w:rsidRPr="009908C5" w:rsidRDefault="00BA5434" w:rsidP="008663EB">
      <w:pPr>
        <w:pStyle w:val="ONUME"/>
        <w:tabs>
          <w:tab w:val="clear" w:pos="567"/>
        </w:tabs>
        <w:overflowPunct w:val="0"/>
        <w:spacing w:afterLines="50" w:after="120" w:line="340" w:lineRule="atLeast"/>
        <w:jc w:val="both"/>
        <w:rPr>
          <w:rFonts w:ascii="SimSun" w:hAnsi="SimSun"/>
          <w:sz w:val="21"/>
        </w:rPr>
      </w:pPr>
      <w:r w:rsidRPr="009908C5">
        <w:rPr>
          <w:rFonts w:ascii="SimSun" w:hAnsi="SimSun" w:hint="eastAsia"/>
          <w:sz w:val="21"/>
        </w:rPr>
        <w:t>关于第22项的报告载于本文件。</w:t>
      </w:r>
    </w:p>
    <w:p w:rsidR="00BA5434" w:rsidRPr="009908C5" w:rsidRDefault="00BA5434" w:rsidP="008663EB">
      <w:pPr>
        <w:pStyle w:val="ONUME"/>
        <w:tabs>
          <w:tab w:val="clear" w:pos="567"/>
        </w:tabs>
        <w:overflowPunct w:val="0"/>
        <w:spacing w:afterLines="50" w:after="120" w:line="340" w:lineRule="atLeast"/>
        <w:jc w:val="both"/>
        <w:rPr>
          <w:rFonts w:ascii="SimSun" w:hAnsi="SimSun"/>
          <w:sz w:val="21"/>
        </w:rPr>
      </w:pPr>
      <w:r w:rsidRPr="009908C5">
        <w:rPr>
          <w:rFonts w:ascii="SimSun" w:hAnsi="SimSun" w:hint="eastAsia"/>
          <w:sz w:val="21"/>
        </w:rPr>
        <w:t>菲利普·卡德雷先生（法国）当选大会主席；威利·穆沙伊先生（津巴布韦）当选大会副主</w:t>
      </w:r>
      <w:r w:rsidR="009908C5">
        <w:rPr>
          <w:rFonts w:ascii="SimSun" w:hAnsi="SimSun"/>
          <w:sz w:val="21"/>
        </w:rPr>
        <w:t>‍</w:t>
      </w:r>
      <w:r w:rsidRPr="009908C5">
        <w:rPr>
          <w:rFonts w:ascii="SimSun" w:hAnsi="SimSun" w:hint="eastAsia"/>
          <w:sz w:val="21"/>
        </w:rPr>
        <w:t>席。</w:t>
      </w:r>
    </w:p>
    <w:p w:rsidR="008663EB" w:rsidRDefault="008663EB">
      <w:pPr>
        <w:rPr>
          <w:rFonts w:ascii="KaiTi" w:eastAsia="KaiTi" w:hAnsi="KaiTi" w:cs="SimSun"/>
          <w:sz w:val="21"/>
          <w:szCs w:val="21"/>
        </w:rPr>
      </w:pPr>
      <w:r>
        <w:rPr>
          <w:rFonts w:ascii="KaiTi" w:eastAsia="KaiTi" w:hAnsi="KaiTi" w:cs="SimSun"/>
          <w:sz w:val="21"/>
          <w:szCs w:val="21"/>
        </w:rPr>
        <w:br w:type="page"/>
      </w:r>
    </w:p>
    <w:p w:rsidR="00BA5434" w:rsidRPr="001D790F" w:rsidRDefault="00BA5434" w:rsidP="00BA5434">
      <w:pPr>
        <w:keepNext/>
        <w:spacing w:beforeLines="100" w:before="240" w:line="340" w:lineRule="atLeast"/>
        <w:jc w:val="both"/>
        <w:rPr>
          <w:rFonts w:ascii="KaiTi" w:eastAsia="KaiTi" w:hAnsi="KaiTi" w:cs="SimSun"/>
          <w:sz w:val="21"/>
          <w:szCs w:val="21"/>
        </w:rPr>
      </w:pPr>
      <w:r w:rsidRPr="001D790F">
        <w:rPr>
          <w:rFonts w:ascii="KaiTi" w:eastAsia="KaiTi" w:hAnsi="KaiTi" w:cs="SimSun"/>
          <w:sz w:val="21"/>
          <w:szCs w:val="21"/>
        </w:rPr>
        <w:lastRenderedPageBreak/>
        <w:t>统一编排议程第22项</w:t>
      </w:r>
    </w:p>
    <w:p w:rsidR="00BA5434" w:rsidRPr="001D790F" w:rsidRDefault="00BA5434" w:rsidP="00BA5434">
      <w:pPr>
        <w:keepNext/>
        <w:spacing w:afterLines="50" w:after="120" w:line="340" w:lineRule="atLeast"/>
        <w:jc w:val="both"/>
        <w:rPr>
          <w:rFonts w:ascii="SimHei" w:eastAsia="SimHei"/>
          <w:sz w:val="21"/>
          <w:szCs w:val="21"/>
        </w:rPr>
      </w:pPr>
      <w:r w:rsidRPr="001D790F">
        <w:rPr>
          <w:rFonts w:ascii="SimHei" w:eastAsia="SimHei" w:hint="eastAsia"/>
          <w:sz w:val="21"/>
          <w:szCs w:val="21"/>
        </w:rPr>
        <w:t>马德里体系</w:t>
      </w:r>
    </w:p>
    <w:p w:rsidR="00BA5434" w:rsidRPr="009908C5" w:rsidRDefault="00BA5434" w:rsidP="009908C5">
      <w:pPr>
        <w:pStyle w:val="ONUME"/>
        <w:tabs>
          <w:tab w:val="clear" w:pos="567"/>
        </w:tabs>
        <w:overflowPunct w:val="0"/>
        <w:spacing w:afterLines="50" w:after="120" w:line="340" w:lineRule="atLeast"/>
        <w:jc w:val="both"/>
        <w:rPr>
          <w:rFonts w:ascii="SimSun" w:hAnsi="SimSun"/>
          <w:sz w:val="21"/>
        </w:rPr>
      </w:pPr>
      <w:r w:rsidRPr="00BA5434">
        <w:rPr>
          <w:rFonts w:ascii="SimSun" w:hAnsi="SimSun" w:hint="eastAsia"/>
          <w:sz w:val="21"/>
          <w:szCs w:val="22"/>
        </w:rPr>
        <w:t>主席欢迎</w:t>
      </w:r>
      <w:r w:rsidR="00A632A5" w:rsidRPr="00BA5434">
        <w:rPr>
          <w:rFonts w:ascii="SimSun" w:hAnsi="SimSun" w:hint="eastAsia"/>
          <w:sz w:val="21"/>
          <w:szCs w:val="22"/>
        </w:rPr>
        <w:t>自马德里联盟大会2020年10月举行上届会议以来《商标国际注册马德里协定有关议定书》（下称</w:t>
      </w:r>
      <w:r w:rsidR="00A632A5" w:rsidRPr="009908C5">
        <w:rPr>
          <w:rFonts w:ascii="SimSun" w:hAnsi="SimSun" w:hint="eastAsia"/>
          <w:sz w:val="21"/>
        </w:rPr>
        <w:t>《马德里议定书》</w:t>
      </w:r>
      <w:r w:rsidR="00A632A5" w:rsidRPr="00BA5434">
        <w:rPr>
          <w:rFonts w:ascii="SimSun" w:hAnsi="SimSun" w:hint="eastAsia"/>
          <w:sz w:val="21"/>
          <w:szCs w:val="22"/>
        </w:rPr>
        <w:t>）</w:t>
      </w:r>
      <w:r w:rsidR="00A632A5">
        <w:rPr>
          <w:rFonts w:ascii="SimSun" w:hAnsi="SimSun" w:hint="eastAsia"/>
          <w:sz w:val="21"/>
          <w:szCs w:val="22"/>
        </w:rPr>
        <w:t>对其</w:t>
      </w:r>
      <w:r w:rsidR="00A632A5" w:rsidRPr="00BA5434">
        <w:rPr>
          <w:rFonts w:ascii="SimSun" w:hAnsi="SimSun" w:hint="eastAsia"/>
          <w:sz w:val="21"/>
          <w:szCs w:val="22"/>
        </w:rPr>
        <w:t>生效</w:t>
      </w:r>
      <w:r w:rsidRPr="00BA5434">
        <w:rPr>
          <w:rFonts w:ascii="SimSun" w:hAnsi="SimSun" w:hint="eastAsia"/>
          <w:sz w:val="21"/>
          <w:szCs w:val="22"/>
        </w:rPr>
        <w:t>两个新缔约方，</w:t>
      </w:r>
      <w:r w:rsidR="00A632A5">
        <w:rPr>
          <w:rFonts w:ascii="SimSun" w:hAnsi="SimSun" w:hint="eastAsia"/>
          <w:sz w:val="21"/>
          <w:szCs w:val="22"/>
        </w:rPr>
        <w:t>它们是</w:t>
      </w:r>
      <w:r w:rsidRPr="00BA5434">
        <w:rPr>
          <w:rFonts w:ascii="SimSun" w:hAnsi="SimSun" w:hint="eastAsia"/>
          <w:sz w:val="21"/>
          <w:szCs w:val="22"/>
        </w:rPr>
        <w:t>特立尼达和多巴哥</w:t>
      </w:r>
      <w:r w:rsidR="00A632A5">
        <w:rPr>
          <w:rFonts w:ascii="SimSun" w:hAnsi="SimSun" w:hint="eastAsia"/>
          <w:sz w:val="21"/>
          <w:szCs w:val="22"/>
        </w:rPr>
        <w:t>与</w:t>
      </w:r>
      <w:r w:rsidRPr="00BA5434">
        <w:rPr>
          <w:rFonts w:ascii="SimSun" w:hAnsi="SimSun" w:hint="eastAsia"/>
          <w:sz w:val="21"/>
          <w:szCs w:val="22"/>
        </w:rPr>
        <w:t>巴基斯坦。</w:t>
      </w:r>
    </w:p>
    <w:p w:rsidR="00BA5434" w:rsidRPr="001A5169" w:rsidRDefault="001A5169" w:rsidP="009908C5">
      <w:pPr>
        <w:pStyle w:val="ONUME"/>
        <w:keepNext/>
        <w:numPr>
          <w:ilvl w:val="0"/>
          <w:numId w:val="0"/>
        </w:numPr>
        <w:spacing w:afterLines="50" w:after="120" w:line="340" w:lineRule="atLeast"/>
        <w:rPr>
          <w:rFonts w:ascii="SimSun" w:hAnsi="SimSun"/>
          <w:sz w:val="21"/>
          <w:szCs w:val="22"/>
          <w:u w:val="single"/>
        </w:rPr>
      </w:pPr>
      <w:r w:rsidRPr="001A5169">
        <w:rPr>
          <w:rFonts w:ascii="SimSun" w:hAnsi="SimSun" w:hint="eastAsia"/>
          <w:sz w:val="21"/>
          <w:szCs w:val="22"/>
          <w:u w:val="single"/>
        </w:rPr>
        <w:t>《商标国际注册马德里协定有关议定书实施细则》拟议修正案</w:t>
      </w:r>
    </w:p>
    <w:p w:rsidR="00BA5434" w:rsidRPr="00BA5434" w:rsidRDefault="00BA5434" w:rsidP="009908C5">
      <w:pPr>
        <w:pStyle w:val="ONUME"/>
        <w:tabs>
          <w:tab w:val="clear" w:pos="567"/>
        </w:tabs>
        <w:overflowPunct w:val="0"/>
        <w:spacing w:afterLines="50" w:after="120" w:line="340" w:lineRule="atLeast"/>
        <w:jc w:val="both"/>
        <w:rPr>
          <w:rFonts w:ascii="SimSun" w:hAnsi="SimSun"/>
          <w:sz w:val="21"/>
          <w:szCs w:val="22"/>
        </w:rPr>
      </w:pPr>
      <w:r w:rsidRPr="00F96E39">
        <w:rPr>
          <w:rFonts w:ascii="SimSun" w:hAnsi="SimSun"/>
          <w:sz w:val="21"/>
          <w:szCs w:val="22"/>
        </w:rPr>
        <w:t>讨论依据</w:t>
      </w:r>
      <w:r w:rsidRPr="008663EB">
        <w:rPr>
          <w:rFonts w:ascii="SimSun" w:hAnsi="SimSun"/>
          <w:sz w:val="21"/>
        </w:rPr>
        <w:t>文件</w:t>
      </w:r>
      <w:hyperlink r:id="rId9" w:history="1">
        <w:r w:rsidRPr="00303E60">
          <w:rPr>
            <w:rStyle w:val="Hyperlink"/>
            <w:rFonts w:ascii="SimSun" w:hAnsi="SimSun"/>
            <w:color w:val="auto"/>
            <w:sz w:val="21"/>
            <w:szCs w:val="22"/>
            <w:u w:val="none"/>
          </w:rPr>
          <w:t>MM/A/55/1</w:t>
        </w:r>
      </w:hyperlink>
      <w:r w:rsidRPr="00F96E39">
        <w:rPr>
          <w:rFonts w:ascii="SimSun" w:hAnsi="SimSun"/>
          <w:sz w:val="21"/>
          <w:szCs w:val="22"/>
        </w:rPr>
        <w:t>进行。</w:t>
      </w:r>
    </w:p>
    <w:p w:rsidR="00BA5434" w:rsidRPr="009908C5" w:rsidRDefault="00BA5434" w:rsidP="009908C5">
      <w:pPr>
        <w:pStyle w:val="ONUME"/>
        <w:tabs>
          <w:tab w:val="clear" w:pos="567"/>
        </w:tabs>
        <w:overflowPunct w:val="0"/>
        <w:spacing w:afterLines="50" w:after="120" w:line="340" w:lineRule="atLeast"/>
        <w:jc w:val="both"/>
        <w:rPr>
          <w:rFonts w:ascii="SimSun" w:hAnsi="SimSun"/>
          <w:sz w:val="21"/>
        </w:rPr>
      </w:pPr>
      <w:r w:rsidRPr="00BA5434">
        <w:rPr>
          <w:rFonts w:ascii="SimSun" w:hAnsi="SimSun" w:hint="eastAsia"/>
          <w:sz w:val="21"/>
          <w:szCs w:val="22"/>
        </w:rPr>
        <w:t>秘书处指出，文件MM/A/55/1对《商标国际注册马德里协定有关议定书</w:t>
      </w:r>
      <w:r w:rsidR="00A632A5">
        <w:rPr>
          <w:rFonts w:ascii="SimSun" w:hAnsi="SimSun" w:hint="eastAsia"/>
          <w:sz w:val="21"/>
          <w:szCs w:val="22"/>
        </w:rPr>
        <w:t>实施细则</w:t>
      </w:r>
      <w:r w:rsidRPr="00BA5434">
        <w:rPr>
          <w:rFonts w:ascii="SimSun" w:hAnsi="SimSun" w:hint="eastAsia"/>
          <w:sz w:val="21"/>
          <w:szCs w:val="22"/>
        </w:rPr>
        <w:t>》</w:t>
      </w:r>
      <w:r w:rsidR="009908C5">
        <w:rPr>
          <w:rFonts w:ascii="SimSun" w:hAnsi="SimSun" w:hint="eastAsia"/>
          <w:sz w:val="21"/>
          <w:szCs w:val="22"/>
        </w:rPr>
        <w:t>（</w:t>
      </w:r>
      <w:r w:rsidRPr="00BA5434">
        <w:rPr>
          <w:rFonts w:ascii="SimSun" w:hAnsi="SimSun" w:hint="eastAsia"/>
          <w:sz w:val="21"/>
          <w:szCs w:val="22"/>
        </w:rPr>
        <w:t>下称</w:t>
      </w:r>
      <w:r w:rsidR="00A632A5">
        <w:rPr>
          <w:rFonts w:ascii="SimSun" w:hAnsi="SimSun" w:hint="eastAsia"/>
          <w:sz w:val="21"/>
          <w:szCs w:val="22"/>
        </w:rPr>
        <w:t>《实施细则》</w:t>
      </w:r>
      <w:r w:rsidR="009908C5">
        <w:rPr>
          <w:rFonts w:ascii="SimSun" w:hAnsi="SimSun" w:hint="eastAsia"/>
          <w:sz w:val="21"/>
          <w:szCs w:val="22"/>
        </w:rPr>
        <w:t>）</w:t>
      </w:r>
      <w:r w:rsidRPr="00BA5434">
        <w:rPr>
          <w:rFonts w:ascii="SimSun" w:hAnsi="SimSun" w:hint="eastAsia"/>
          <w:sz w:val="21"/>
          <w:szCs w:val="22"/>
        </w:rPr>
        <w:t>提出了若干修正案。</w:t>
      </w:r>
      <w:r w:rsidR="0046268B" w:rsidRPr="009908C5">
        <w:rPr>
          <w:rFonts w:ascii="SimSun" w:hAnsi="SimSun" w:hint="eastAsia"/>
          <w:sz w:val="21"/>
        </w:rPr>
        <w:t>商标</w:t>
      </w:r>
      <w:r w:rsidR="0046268B" w:rsidRPr="0046268B">
        <w:rPr>
          <w:rFonts w:ascii="SimSun" w:hAnsi="SimSun" w:hint="eastAsia"/>
          <w:sz w:val="21"/>
          <w:szCs w:val="22"/>
        </w:rPr>
        <w:t>国际注册马德里体系法律发展工作组（下称</w:t>
      </w:r>
      <w:r w:rsidR="0046268B" w:rsidRPr="00BA5434">
        <w:rPr>
          <w:rFonts w:ascii="SimSun" w:hAnsi="SimSun" w:hint="eastAsia"/>
          <w:sz w:val="21"/>
          <w:szCs w:val="22"/>
        </w:rPr>
        <w:t>马德里体系</w:t>
      </w:r>
      <w:r w:rsidR="0046268B">
        <w:rPr>
          <w:rFonts w:ascii="SimSun" w:hAnsi="SimSun" w:hint="eastAsia"/>
          <w:sz w:val="21"/>
          <w:szCs w:val="22"/>
        </w:rPr>
        <w:t>和</w:t>
      </w:r>
      <w:r w:rsidR="0046268B" w:rsidRPr="0046268B">
        <w:rPr>
          <w:rFonts w:ascii="SimSun" w:hAnsi="SimSun" w:hint="eastAsia"/>
          <w:sz w:val="21"/>
          <w:szCs w:val="22"/>
        </w:rPr>
        <w:t>工作组）</w:t>
      </w:r>
      <w:r w:rsidRPr="00BA5434">
        <w:rPr>
          <w:rFonts w:ascii="SimSun" w:hAnsi="SimSun" w:hint="eastAsia"/>
          <w:sz w:val="21"/>
          <w:szCs w:val="22"/>
        </w:rPr>
        <w:t>在其第十八届会议上建议通过拟议修正案。秘书处指出，这些修正案具有相当的技术性，可分为四类。在第一类中，拟议修正案规定了商标的新</w:t>
      </w:r>
      <w:r w:rsidR="00287B62">
        <w:rPr>
          <w:rFonts w:ascii="SimSun" w:hAnsi="SimSun" w:hint="eastAsia"/>
          <w:sz w:val="21"/>
          <w:szCs w:val="22"/>
        </w:rPr>
        <w:t>表现方式</w:t>
      </w:r>
      <w:r w:rsidRPr="00BA5434">
        <w:rPr>
          <w:rFonts w:ascii="SimSun" w:hAnsi="SimSun" w:hint="eastAsia"/>
          <w:sz w:val="21"/>
          <w:szCs w:val="22"/>
        </w:rPr>
        <w:t>，这将是马德里体系的重大现代化，因为在当时，商标只能用图形</w:t>
      </w:r>
      <w:r w:rsidR="00287B62">
        <w:rPr>
          <w:rFonts w:ascii="SimSun" w:hAnsi="SimSun" w:hint="eastAsia"/>
          <w:sz w:val="21"/>
          <w:szCs w:val="22"/>
        </w:rPr>
        <w:t>方式</w:t>
      </w:r>
      <w:r w:rsidRPr="00BA5434">
        <w:rPr>
          <w:rFonts w:ascii="SimSun" w:hAnsi="SimSun" w:hint="eastAsia"/>
          <w:sz w:val="21"/>
          <w:szCs w:val="22"/>
        </w:rPr>
        <w:t>表示。在第二类中，拟议修正案将为错过马德里体系某些时限的用户提供更大的灵活性和救济，包括由于不可抗力的原因。第三类拟议修正案涉及在国际局</w:t>
      </w:r>
      <w:r w:rsidR="0046268B">
        <w:rPr>
          <w:rFonts w:ascii="SimSun" w:hAnsi="SimSun" w:hint="eastAsia"/>
          <w:sz w:val="21"/>
          <w:szCs w:val="22"/>
        </w:rPr>
        <w:t>指定代理人</w:t>
      </w:r>
      <w:r w:rsidRPr="00BA5434">
        <w:rPr>
          <w:rFonts w:ascii="SimSun" w:hAnsi="SimSun" w:hint="eastAsia"/>
          <w:sz w:val="21"/>
          <w:szCs w:val="22"/>
        </w:rPr>
        <w:t>的方式，并对</w:t>
      </w:r>
      <w:r w:rsidR="0046268B">
        <w:rPr>
          <w:rFonts w:ascii="SimSun" w:hAnsi="SimSun" w:hint="eastAsia"/>
          <w:sz w:val="21"/>
          <w:szCs w:val="22"/>
        </w:rPr>
        <w:t>撤销代理人指定</w:t>
      </w:r>
      <w:r w:rsidRPr="00BA5434">
        <w:rPr>
          <w:rFonts w:ascii="SimSun" w:hAnsi="SimSun" w:hint="eastAsia"/>
          <w:sz w:val="21"/>
          <w:szCs w:val="22"/>
        </w:rPr>
        <w:t>的某些方面作出</w:t>
      </w:r>
      <w:r w:rsidR="0046268B">
        <w:rPr>
          <w:rFonts w:ascii="SimSun" w:hAnsi="SimSun" w:hint="eastAsia"/>
          <w:sz w:val="21"/>
          <w:szCs w:val="22"/>
        </w:rPr>
        <w:t>调整</w:t>
      </w:r>
      <w:r w:rsidRPr="00BA5434">
        <w:rPr>
          <w:rFonts w:ascii="SimSun" w:hAnsi="SimSun" w:hint="eastAsia"/>
          <w:sz w:val="21"/>
          <w:szCs w:val="22"/>
        </w:rPr>
        <w:t>。最后一类拟议修正案涉及管理事项。秘书处说，工作组建议拟议修正案于2021年11月1日生效，但有关商标新</w:t>
      </w:r>
      <w:r w:rsidR="00287B62">
        <w:rPr>
          <w:rFonts w:ascii="SimSun" w:hAnsi="SimSun" w:hint="eastAsia"/>
          <w:sz w:val="21"/>
          <w:szCs w:val="22"/>
        </w:rPr>
        <w:t>表现方式</w:t>
      </w:r>
      <w:r w:rsidRPr="00BA5434">
        <w:rPr>
          <w:rFonts w:ascii="SimSun" w:hAnsi="SimSun" w:hint="eastAsia"/>
          <w:sz w:val="21"/>
          <w:szCs w:val="22"/>
        </w:rPr>
        <w:t>的修正案除外，</w:t>
      </w:r>
      <w:r w:rsidR="0046268B">
        <w:rPr>
          <w:rFonts w:ascii="SimSun" w:hAnsi="SimSun" w:hint="eastAsia"/>
          <w:sz w:val="21"/>
          <w:szCs w:val="22"/>
        </w:rPr>
        <w:t>这些</w:t>
      </w:r>
      <w:r w:rsidRPr="00BA5434">
        <w:rPr>
          <w:rFonts w:ascii="SimSun" w:hAnsi="SimSun" w:hint="eastAsia"/>
          <w:sz w:val="21"/>
          <w:szCs w:val="22"/>
        </w:rPr>
        <w:t>修正案建议于2023年2月1日生效。</w:t>
      </w:r>
    </w:p>
    <w:p w:rsidR="00BA5434" w:rsidRPr="009908C5" w:rsidRDefault="00BA5434" w:rsidP="009908C5">
      <w:pPr>
        <w:pStyle w:val="ONUME"/>
        <w:tabs>
          <w:tab w:val="clear" w:pos="567"/>
        </w:tabs>
        <w:overflowPunct w:val="0"/>
        <w:spacing w:afterLines="50" w:after="120" w:line="340" w:lineRule="atLeast"/>
        <w:jc w:val="both"/>
        <w:rPr>
          <w:rFonts w:ascii="SimSun" w:hAnsi="SimSun"/>
          <w:sz w:val="21"/>
        </w:rPr>
      </w:pPr>
      <w:r w:rsidRPr="00BA5434">
        <w:rPr>
          <w:rFonts w:ascii="SimSun" w:hAnsi="SimSun" w:hint="eastAsia"/>
          <w:sz w:val="21"/>
          <w:szCs w:val="22"/>
        </w:rPr>
        <w:t>白俄罗斯代表团代表中亚、高加索和东欧国家（CACEEC）</w:t>
      </w:r>
      <w:r w:rsidR="0046268B" w:rsidRPr="00BA5434">
        <w:rPr>
          <w:rFonts w:ascii="SimSun" w:hAnsi="SimSun" w:hint="eastAsia"/>
          <w:sz w:val="21"/>
          <w:szCs w:val="22"/>
        </w:rPr>
        <w:t>集团</w:t>
      </w:r>
      <w:r w:rsidRPr="00BA5434">
        <w:rPr>
          <w:rFonts w:ascii="SimSun" w:hAnsi="SimSun" w:hint="eastAsia"/>
          <w:sz w:val="21"/>
          <w:szCs w:val="22"/>
        </w:rPr>
        <w:t>发言，表示支持对《</w:t>
      </w:r>
      <w:r w:rsidR="0046268B">
        <w:rPr>
          <w:rFonts w:ascii="SimSun" w:hAnsi="SimSun" w:hint="eastAsia"/>
          <w:sz w:val="21"/>
          <w:szCs w:val="22"/>
        </w:rPr>
        <w:t>实施细则</w:t>
      </w:r>
      <w:r w:rsidRPr="00BA5434">
        <w:rPr>
          <w:rFonts w:ascii="SimSun" w:hAnsi="SimSun" w:hint="eastAsia"/>
          <w:sz w:val="21"/>
          <w:szCs w:val="22"/>
        </w:rPr>
        <w:t>》的拟议修正案。</w:t>
      </w:r>
      <w:r w:rsidR="001A5169">
        <w:rPr>
          <w:rFonts w:ascii="SimSun" w:hAnsi="SimSun" w:hint="eastAsia"/>
          <w:sz w:val="21"/>
          <w:szCs w:val="22"/>
        </w:rPr>
        <w:t>代表团</w:t>
      </w:r>
      <w:r w:rsidRPr="00BA5434">
        <w:rPr>
          <w:rFonts w:ascii="SimSun" w:hAnsi="SimSun" w:hint="eastAsia"/>
          <w:sz w:val="21"/>
          <w:szCs w:val="22"/>
        </w:rPr>
        <w:t>强调，需要继续努力进一步发展马德里体系，特别是要打破语言障碍，使用户更容易使用这一体系，并提高国际申请程序的质量。</w:t>
      </w:r>
      <w:r w:rsidR="001A5169">
        <w:rPr>
          <w:rFonts w:ascii="SimSun" w:hAnsi="SimSun" w:hint="eastAsia"/>
          <w:sz w:val="21"/>
          <w:szCs w:val="22"/>
        </w:rPr>
        <w:t>代表团</w:t>
      </w:r>
      <w:r w:rsidRPr="00BA5434">
        <w:rPr>
          <w:rFonts w:ascii="SimSun" w:hAnsi="SimSun" w:hint="eastAsia"/>
          <w:sz w:val="21"/>
          <w:szCs w:val="22"/>
        </w:rPr>
        <w:t>指出，应给予联合国</w:t>
      </w:r>
      <w:r w:rsidR="0046268B">
        <w:rPr>
          <w:rFonts w:ascii="SimSun" w:hAnsi="SimSun" w:hint="eastAsia"/>
          <w:sz w:val="21"/>
          <w:szCs w:val="22"/>
        </w:rPr>
        <w:t>正式</w:t>
      </w:r>
      <w:r w:rsidRPr="00BA5434">
        <w:rPr>
          <w:rFonts w:ascii="SimSun" w:hAnsi="SimSun" w:hint="eastAsia"/>
          <w:sz w:val="21"/>
          <w:szCs w:val="22"/>
        </w:rPr>
        <w:t>语言，包括俄</w:t>
      </w:r>
      <w:r w:rsidR="00287B62">
        <w:rPr>
          <w:rFonts w:ascii="SimSun" w:hAnsi="SimSun" w:hint="eastAsia"/>
          <w:sz w:val="21"/>
          <w:szCs w:val="22"/>
        </w:rPr>
        <w:t>文</w:t>
      </w:r>
      <w:r w:rsidRPr="00BA5434">
        <w:rPr>
          <w:rFonts w:ascii="SimSun" w:hAnsi="SimSun" w:hint="eastAsia"/>
          <w:sz w:val="21"/>
          <w:szCs w:val="22"/>
        </w:rPr>
        <w:t>以平等地位，其</w:t>
      </w:r>
      <w:r w:rsidR="001F2158">
        <w:rPr>
          <w:rFonts w:ascii="SimSun" w:hAnsi="SimSun" w:hint="eastAsia"/>
          <w:sz w:val="21"/>
          <w:szCs w:val="22"/>
        </w:rPr>
        <w:t>地区</w:t>
      </w:r>
      <w:r w:rsidRPr="00BA5434">
        <w:rPr>
          <w:rFonts w:ascii="SimSun" w:hAnsi="SimSun" w:hint="eastAsia"/>
          <w:sz w:val="21"/>
          <w:szCs w:val="22"/>
        </w:rPr>
        <w:t>集团期待在即将举行的工作组会议上讨论一份关于可能将阿拉伯</w:t>
      </w:r>
      <w:r w:rsidR="0046268B">
        <w:rPr>
          <w:rFonts w:ascii="SimSun" w:hAnsi="SimSun" w:hint="eastAsia"/>
          <w:sz w:val="21"/>
          <w:szCs w:val="22"/>
        </w:rPr>
        <w:t>文</w:t>
      </w:r>
      <w:r w:rsidRPr="00BA5434">
        <w:rPr>
          <w:rFonts w:ascii="SimSun" w:hAnsi="SimSun" w:hint="eastAsia"/>
          <w:sz w:val="21"/>
          <w:szCs w:val="22"/>
        </w:rPr>
        <w:t>、中文和俄</w:t>
      </w:r>
      <w:r w:rsidR="0046268B">
        <w:rPr>
          <w:rFonts w:ascii="SimSun" w:hAnsi="SimSun" w:hint="eastAsia"/>
          <w:sz w:val="21"/>
          <w:szCs w:val="22"/>
        </w:rPr>
        <w:t>文</w:t>
      </w:r>
      <w:r w:rsidRPr="00BA5434">
        <w:rPr>
          <w:rFonts w:ascii="SimSun" w:hAnsi="SimSun" w:hint="eastAsia"/>
          <w:sz w:val="21"/>
          <w:szCs w:val="22"/>
        </w:rPr>
        <w:t>引入马德里体系的文件。</w:t>
      </w:r>
      <w:r w:rsidR="001A5169">
        <w:rPr>
          <w:rFonts w:ascii="SimSun" w:hAnsi="SimSun" w:hint="eastAsia"/>
          <w:sz w:val="21"/>
          <w:szCs w:val="22"/>
        </w:rPr>
        <w:t>代表团</w:t>
      </w:r>
      <w:r w:rsidRPr="00BA5434">
        <w:rPr>
          <w:rFonts w:ascii="SimSun" w:hAnsi="SimSun" w:hint="eastAsia"/>
          <w:sz w:val="21"/>
          <w:szCs w:val="22"/>
        </w:rPr>
        <w:t>说，它希望其他代表团原则上支持这种做法，帮助工作组在语言问题上取得进展，这对几个代表团来说是一个非常重要的议题。</w:t>
      </w:r>
    </w:p>
    <w:p w:rsidR="00BA5434" w:rsidRPr="009908C5" w:rsidRDefault="00BA5434" w:rsidP="009908C5">
      <w:pPr>
        <w:pStyle w:val="ONUME"/>
        <w:tabs>
          <w:tab w:val="clear" w:pos="567"/>
        </w:tabs>
        <w:overflowPunct w:val="0"/>
        <w:spacing w:afterLines="50" w:after="120" w:line="340" w:lineRule="atLeast"/>
        <w:jc w:val="both"/>
        <w:rPr>
          <w:rFonts w:ascii="SimSun" w:hAnsi="SimSun"/>
          <w:sz w:val="21"/>
        </w:rPr>
      </w:pPr>
      <w:r w:rsidRPr="00BA5434">
        <w:rPr>
          <w:rFonts w:ascii="SimSun" w:hAnsi="SimSun" w:hint="eastAsia"/>
          <w:sz w:val="21"/>
          <w:szCs w:val="22"/>
        </w:rPr>
        <w:t>中国代表团对《</w:t>
      </w:r>
      <w:r w:rsidR="00780B7D">
        <w:rPr>
          <w:rFonts w:ascii="SimSun" w:hAnsi="SimSun" w:hint="eastAsia"/>
          <w:sz w:val="21"/>
          <w:szCs w:val="22"/>
        </w:rPr>
        <w:t>实施细则</w:t>
      </w:r>
      <w:r w:rsidRPr="00BA5434">
        <w:rPr>
          <w:rFonts w:ascii="SimSun" w:hAnsi="SimSun" w:hint="eastAsia"/>
          <w:sz w:val="21"/>
          <w:szCs w:val="22"/>
        </w:rPr>
        <w:t>》的拟议修正案表示支持，并对马德里联盟成员和秘书处的合作态度表示赞赏。</w:t>
      </w:r>
      <w:r w:rsidR="001A5169">
        <w:rPr>
          <w:rFonts w:ascii="SimSun" w:hAnsi="SimSun" w:hint="eastAsia"/>
          <w:sz w:val="21"/>
          <w:szCs w:val="22"/>
        </w:rPr>
        <w:t>代表团</w:t>
      </w:r>
      <w:r w:rsidRPr="00BA5434">
        <w:rPr>
          <w:rFonts w:ascii="SimSun" w:hAnsi="SimSun" w:hint="eastAsia"/>
          <w:sz w:val="21"/>
          <w:szCs w:val="22"/>
        </w:rPr>
        <w:t>指出，马德里体系以及</w:t>
      </w:r>
      <w:r w:rsidR="00780B7D">
        <w:rPr>
          <w:rFonts w:ascii="SimSun" w:hAnsi="SimSun" w:hint="eastAsia"/>
          <w:sz w:val="21"/>
          <w:szCs w:val="22"/>
        </w:rPr>
        <w:t>产权组织</w:t>
      </w:r>
      <w:r w:rsidRPr="00BA5434">
        <w:rPr>
          <w:rFonts w:ascii="SimSun" w:hAnsi="SimSun" w:hint="eastAsia"/>
          <w:sz w:val="21"/>
          <w:szCs w:val="22"/>
        </w:rPr>
        <w:t>管理的所有其他全球知识产权服务应不断现代化，以适应不断变化的环境并满足其用户的需求。</w:t>
      </w:r>
      <w:r w:rsidR="001A5169">
        <w:rPr>
          <w:rFonts w:ascii="SimSun" w:hAnsi="SimSun" w:hint="eastAsia"/>
          <w:sz w:val="21"/>
          <w:szCs w:val="22"/>
        </w:rPr>
        <w:t>代表团</w:t>
      </w:r>
      <w:r w:rsidRPr="00BA5434">
        <w:rPr>
          <w:rFonts w:ascii="SimSun" w:hAnsi="SimSun" w:hint="eastAsia"/>
          <w:sz w:val="21"/>
          <w:szCs w:val="22"/>
        </w:rPr>
        <w:t>鼓励马德里联盟成员继续采取务实的做法，并根据本组织的语言政策，加快将联合国</w:t>
      </w:r>
      <w:r w:rsidR="00780B7D">
        <w:rPr>
          <w:rFonts w:ascii="SimSun" w:hAnsi="SimSun" w:hint="eastAsia"/>
          <w:sz w:val="21"/>
          <w:szCs w:val="22"/>
        </w:rPr>
        <w:t>正式</w:t>
      </w:r>
      <w:r w:rsidRPr="00BA5434">
        <w:rPr>
          <w:rFonts w:ascii="SimSun" w:hAnsi="SimSun" w:hint="eastAsia"/>
          <w:sz w:val="21"/>
          <w:szCs w:val="22"/>
        </w:rPr>
        <w:t>语言阿拉伯文、中文和俄文引入马德里体系，使其现代化并更好地满足全球用户的需求。</w:t>
      </w:r>
    </w:p>
    <w:p w:rsidR="00BA5434" w:rsidRPr="009908C5" w:rsidRDefault="00BA5434" w:rsidP="009908C5">
      <w:pPr>
        <w:pStyle w:val="ONUME"/>
        <w:tabs>
          <w:tab w:val="clear" w:pos="567"/>
        </w:tabs>
        <w:overflowPunct w:val="0"/>
        <w:spacing w:afterLines="50" w:after="120" w:line="340" w:lineRule="atLeast"/>
        <w:jc w:val="both"/>
        <w:rPr>
          <w:rFonts w:ascii="SimSun" w:hAnsi="SimSun"/>
          <w:sz w:val="21"/>
        </w:rPr>
      </w:pPr>
      <w:r w:rsidRPr="00BA5434">
        <w:rPr>
          <w:rFonts w:ascii="SimSun" w:hAnsi="SimSun" w:hint="eastAsia"/>
          <w:sz w:val="21"/>
          <w:szCs w:val="22"/>
        </w:rPr>
        <w:t>俄罗斯联邦代表团说，它赞同白俄罗斯代表团代表</w:t>
      </w:r>
      <w:r w:rsidR="00780B7D" w:rsidRPr="009908C5">
        <w:rPr>
          <w:rFonts w:ascii="SimSun" w:hAnsi="SimSun"/>
          <w:sz w:val="21"/>
        </w:rPr>
        <w:t>CACEEC</w:t>
      </w:r>
      <w:r w:rsidRPr="00BA5434">
        <w:rPr>
          <w:rFonts w:ascii="SimSun" w:hAnsi="SimSun" w:hint="eastAsia"/>
          <w:sz w:val="21"/>
          <w:szCs w:val="22"/>
        </w:rPr>
        <w:t>集团所作的发言，并支持通过《</w:t>
      </w:r>
      <w:r w:rsidR="00780B7D">
        <w:rPr>
          <w:rFonts w:ascii="SimSun" w:hAnsi="SimSun" w:hint="eastAsia"/>
          <w:sz w:val="21"/>
          <w:szCs w:val="22"/>
        </w:rPr>
        <w:t>实施细则</w:t>
      </w:r>
      <w:r w:rsidRPr="00BA5434">
        <w:rPr>
          <w:rFonts w:ascii="SimSun" w:hAnsi="SimSun" w:hint="eastAsia"/>
          <w:sz w:val="21"/>
          <w:szCs w:val="22"/>
        </w:rPr>
        <w:t>》的拟议修正案，因为它将促进马德里体系在当前条件下的</w:t>
      </w:r>
      <w:r w:rsidR="00780B7D">
        <w:rPr>
          <w:rFonts w:ascii="SimSun" w:hAnsi="SimSun" w:hint="eastAsia"/>
          <w:sz w:val="21"/>
          <w:szCs w:val="22"/>
        </w:rPr>
        <w:t>运作</w:t>
      </w:r>
      <w:r w:rsidRPr="00BA5434">
        <w:rPr>
          <w:rFonts w:ascii="SimSun" w:hAnsi="SimSun" w:hint="eastAsia"/>
          <w:sz w:val="21"/>
          <w:szCs w:val="22"/>
        </w:rPr>
        <w:t>。</w:t>
      </w:r>
      <w:r w:rsidR="001A5169">
        <w:rPr>
          <w:rFonts w:ascii="SimSun" w:hAnsi="SimSun" w:hint="eastAsia"/>
          <w:sz w:val="21"/>
          <w:szCs w:val="22"/>
        </w:rPr>
        <w:t>代表团</w:t>
      </w:r>
      <w:r w:rsidRPr="00BA5434">
        <w:rPr>
          <w:rFonts w:ascii="SimSun" w:hAnsi="SimSun" w:hint="eastAsia"/>
          <w:sz w:val="21"/>
          <w:szCs w:val="22"/>
        </w:rPr>
        <w:t>指出，应优先考虑</w:t>
      </w:r>
      <w:r w:rsidR="00780B7D">
        <w:rPr>
          <w:rFonts w:ascii="SimSun" w:hAnsi="SimSun" w:hint="eastAsia"/>
          <w:sz w:val="21"/>
          <w:szCs w:val="22"/>
        </w:rPr>
        <w:t>符合</w:t>
      </w:r>
      <w:r w:rsidRPr="00BA5434">
        <w:rPr>
          <w:rFonts w:ascii="SimSun" w:hAnsi="SimSun" w:hint="eastAsia"/>
          <w:sz w:val="21"/>
          <w:szCs w:val="22"/>
        </w:rPr>
        <w:t>权利人的权利和合法利益，无论其居住地在哪里。</w:t>
      </w:r>
      <w:r w:rsidR="001A5169">
        <w:rPr>
          <w:rFonts w:ascii="SimSun" w:hAnsi="SimSun" w:hint="eastAsia"/>
          <w:sz w:val="21"/>
          <w:szCs w:val="22"/>
        </w:rPr>
        <w:t>代表团</w:t>
      </w:r>
      <w:r w:rsidRPr="00BA5434">
        <w:rPr>
          <w:rFonts w:ascii="SimSun" w:hAnsi="SimSun" w:hint="eastAsia"/>
          <w:sz w:val="21"/>
          <w:szCs w:val="22"/>
        </w:rPr>
        <w:t>指出，俄罗斯联邦的知识产权注册以其加入的国际条约</w:t>
      </w:r>
      <w:r w:rsidR="00780B7D">
        <w:rPr>
          <w:rFonts w:ascii="SimSun" w:hAnsi="SimSun" w:hint="eastAsia"/>
          <w:sz w:val="21"/>
          <w:szCs w:val="22"/>
        </w:rPr>
        <w:t>，</w:t>
      </w:r>
      <w:r w:rsidRPr="00BA5434">
        <w:rPr>
          <w:rFonts w:ascii="SimSun" w:hAnsi="SimSun" w:hint="eastAsia"/>
          <w:sz w:val="21"/>
          <w:szCs w:val="22"/>
        </w:rPr>
        <w:t>如《马德里议定书》的规定为指导，严格遵守</w:t>
      </w:r>
      <w:r w:rsidR="00780B7D">
        <w:rPr>
          <w:rFonts w:ascii="SimSun" w:hAnsi="SimSun" w:hint="eastAsia"/>
          <w:sz w:val="21"/>
          <w:szCs w:val="22"/>
        </w:rPr>
        <w:t>产权组织</w:t>
      </w:r>
      <w:r w:rsidRPr="00BA5434">
        <w:rPr>
          <w:rFonts w:ascii="SimSun" w:hAnsi="SimSun" w:hint="eastAsia"/>
          <w:sz w:val="21"/>
          <w:szCs w:val="22"/>
        </w:rPr>
        <w:t>的标准并符合俄罗斯联邦的适用法律。</w:t>
      </w:r>
      <w:r w:rsidR="001A5169">
        <w:rPr>
          <w:rFonts w:ascii="SimSun" w:hAnsi="SimSun" w:hint="eastAsia"/>
          <w:sz w:val="21"/>
          <w:szCs w:val="22"/>
        </w:rPr>
        <w:t>代表团</w:t>
      </w:r>
      <w:r w:rsidRPr="00BA5434">
        <w:rPr>
          <w:rFonts w:ascii="SimSun" w:hAnsi="SimSun" w:hint="eastAsia"/>
          <w:sz w:val="21"/>
          <w:szCs w:val="22"/>
        </w:rPr>
        <w:t>指出，有关知识产权注册的所有活动都应以法律为导向。</w:t>
      </w:r>
      <w:r w:rsidR="001A5169">
        <w:rPr>
          <w:rFonts w:ascii="SimSun" w:hAnsi="SimSun" w:hint="eastAsia"/>
          <w:sz w:val="21"/>
          <w:szCs w:val="22"/>
        </w:rPr>
        <w:t>代表团</w:t>
      </w:r>
      <w:r w:rsidRPr="00BA5434">
        <w:rPr>
          <w:rFonts w:ascii="SimSun" w:hAnsi="SimSun" w:hint="eastAsia"/>
          <w:sz w:val="21"/>
          <w:szCs w:val="22"/>
        </w:rPr>
        <w:t>回顾说，本组织下一个两年期的计划和预算为品牌和外观设计部门的研究金计划划拨了大量资源，表示希望该计划继续取得成功，因为它使各国专家有可能提高技能和增加知识，特别是在审查申请方面。</w:t>
      </w:r>
      <w:r w:rsidR="001A5169">
        <w:rPr>
          <w:rFonts w:ascii="SimSun" w:hAnsi="SimSun" w:hint="eastAsia"/>
          <w:sz w:val="21"/>
          <w:szCs w:val="22"/>
        </w:rPr>
        <w:t>代表团</w:t>
      </w:r>
      <w:r w:rsidRPr="00BA5434">
        <w:rPr>
          <w:rFonts w:ascii="SimSun" w:hAnsi="SimSun" w:hint="eastAsia"/>
          <w:sz w:val="21"/>
          <w:szCs w:val="22"/>
        </w:rPr>
        <w:t>对在讨论将阿拉伯文、中文和俄文引入马德里体系的可能性时表现出的合作精神表示感谢，主张继续努力扩大其语言覆盖面，强调需要设计一种能满足全世界用户需求的实用方法。</w:t>
      </w:r>
      <w:r w:rsidR="001A5169">
        <w:rPr>
          <w:rFonts w:ascii="SimSun" w:hAnsi="SimSun" w:hint="eastAsia"/>
          <w:sz w:val="21"/>
          <w:szCs w:val="22"/>
        </w:rPr>
        <w:t>代表团</w:t>
      </w:r>
      <w:r w:rsidRPr="00BA5434">
        <w:rPr>
          <w:rFonts w:ascii="SimSun" w:hAnsi="SimSun" w:hint="eastAsia"/>
          <w:sz w:val="21"/>
          <w:szCs w:val="22"/>
        </w:rPr>
        <w:t>指出，语言制度的多样化将提高马德里体系的质量，并说它期待着在即将举行的工作组会议上继续讨论这一问题，以便找到一种可能的前进方式，使其在这一问题上取得进展。</w:t>
      </w:r>
    </w:p>
    <w:p w:rsidR="00BA5434" w:rsidRPr="009908C5" w:rsidRDefault="00BA5434" w:rsidP="009908C5">
      <w:pPr>
        <w:pStyle w:val="ONUME"/>
        <w:tabs>
          <w:tab w:val="clear" w:pos="567"/>
        </w:tabs>
        <w:overflowPunct w:val="0"/>
        <w:spacing w:afterLines="50" w:after="120" w:line="340" w:lineRule="atLeast"/>
        <w:jc w:val="both"/>
        <w:rPr>
          <w:rFonts w:ascii="SimSun" w:hAnsi="SimSun"/>
          <w:sz w:val="21"/>
        </w:rPr>
      </w:pPr>
      <w:r w:rsidRPr="00BA5434">
        <w:rPr>
          <w:rFonts w:ascii="SimSun" w:hAnsi="SimSun" w:hint="eastAsia"/>
          <w:sz w:val="21"/>
          <w:szCs w:val="22"/>
        </w:rPr>
        <w:lastRenderedPageBreak/>
        <w:t>阿塞拜疆代表团表示支持白俄罗斯代表团代表CACEEC集团就语言这一重要问题所作的发言。</w:t>
      </w:r>
      <w:r w:rsidR="001A5169">
        <w:rPr>
          <w:rFonts w:ascii="SimSun" w:hAnsi="SimSun" w:hint="eastAsia"/>
          <w:sz w:val="21"/>
          <w:szCs w:val="22"/>
        </w:rPr>
        <w:t>代表团</w:t>
      </w:r>
      <w:r w:rsidRPr="00BA5434">
        <w:rPr>
          <w:rFonts w:ascii="SimSun" w:hAnsi="SimSun" w:hint="eastAsia"/>
          <w:sz w:val="21"/>
          <w:szCs w:val="22"/>
        </w:rPr>
        <w:t>回顾说，俄</w:t>
      </w:r>
      <w:r w:rsidR="00287B62">
        <w:rPr>
          <w:rFonts w:ascii="SimSun" w:hAnsi="SimSun" w:hint="eastAsia"/>
          <w:sz w:val="21"/>
          <w:szCs w:val="22"/>
        </w:rPr>
        <w:t>文</w:t>
      </w:r>
      <w:r w:rsidRPr="00BA5434">
        <w:rPr>
          <w:rFonts w:ascii="SimSun" w:hAnsi="SimSun" w:hint="eastAsia"/>
          <w:sz w:val="21"/>
          <w:szCs w:val="22"/>
        </w:rPr>
        <w:t>在其所在地区得到广泛使用，并说将其引入马德里体系将有助于维持该地区国际申请的积极趋势，提高马德里体系提供的服务质量，并缩短处理申请的时间。</w:t>
      </w:r>
      <w:r w:rsidR="001A5169">
        <w:rPr>
          <w:rFonts w:ascii="SimSun" w:hAnsi="SimSun" w:hint="eastAsia"/>
          <w:sz w:val="21"/>
          <w:szCs w:val="22"/>
        </w:rPr>
        <w:t>代表团</w:t>
      </w:r>
      <w:r w:rsidRPr="00BA5434">
        <w:rPr>
          <w:rFonts w:ascii="SimSun" w:hAnsi="SimSun" w:hint="eastAsia"/>
          <w:sz w:val="21"/>
          <w:szCs w:val="22"/>
        </w:rPr>
        <w:t>鼓励在即将举行的工作组会议上继续讨论将阿拉伯文、中文和俄文引入马德里体系的影响。</w:t>
      </w:r>
      <w:r w:rsidR="001A5169">
        <w:rPr>
          <w:rFonts w:ascii="SimSun" w:hAnsi="SimSun" w:hint="eastAsia"/>
          <w:sz w:val="21"/>
          <w:szCs w:val="22"/>
        </w:rPr>
        <w:t>代表团</w:t>
      </w:r>
      <w:r w:rsidRPr="00BA5434">
        <w:rPr>
          <w:rFonts w:ascii="SimSun" w:hAnsi="SimSun" w:hint="eastAsia"/>
          <w:sz w:val="21"/>
          <w:szCs w:val="22"/>
        </w:rPr>
        <w:t>指出，加强语言多样性将是发展马德里体系的一个合理步骤，因为它将消除语言障碍，使更多的用户能够使用这一体系。这项工作将有助于本组织实现其在语言多样性领域的目标，同时遵守包括阿拉伯文和中文在内的联合国正式语文之间的平等原则。</w:t>
      </w:r>
    </w:p>
    <w:p w:rsidR="00BA5434" w:rsidRPr="009908C5" w:rsidRDefault="00BA5434" w:rsidP="009908C5">
      <w:pPr>
        <w:pStyle w:val="ONUME"/>
        <w:tabs>
          <w:tab w:val="clear" w:pos="567"/>
        </w:tabs>
        <w:overflowPunct w:val="0"/>
        <w:spacing w:afterLines="50" w:after="120" w:line="340" w:lineRule="atLeast"/>
        <w:jc w:val="both"/>
        <w:rPr>
          <w:rFonts w:ascii="SimSun" w:hAnsi="SimSun"/>
          <w:sz w:val="21"/>
        </w:rPr>
      </w:pPr>
      <w:r w:rsidRPr="00BA5434">
        <w:rPr>
          <w:rFonts w:ascii="SimSun" w:hAnsi="SimSun" w:hint="eastAsia"/>
          <w:sz w:val="21"/>
          <w:szCs w:val="22"/>
        </w:rPr>
        <w:t>巴基斯坦代表团感谢秘书处，特别是亚洲及太平洋司在巴基斯坦加入《马德里议定书》期间给予的坚定支持，欢迎</w:t>
      </w:r>
      <w:r w:rsidRPr="009908C5">
        <w:rPr>
          <w:rFonts w:ascii="SimSun" w:hAnsi="SimSun" w:hint="eastAsia"/>
          <w:sz w:val="21"/>
        </w:rPr>
        <w:t>《</w:t>
      </w:r>
      <w:r w:rsidR="00780B7D" w:rsidRPr="009908C5">
        <w:rPr>
          <w:rFonts w:ascii="SimSun" w:hAnsi="SimSun" w:hint="eastAsia"/>
          <w:sz w:val="21"/>
        </w:rPr>
        <w:t>实施细则</w:t>
      </w:r>
      <w:r w:rsidRPr="009908C5">
        <w:rPr>
          <w:rFonts w:ascii="SimSun" w:hAnsi="SimSun" w:hint="eastAsia"/>
          <w:sz w:val="21"/>
        </w:rPr>
        <w:t>》</w:t>
      </w:r>
      <w:r w:rsidRPr="00BA5434">
        <w:rPr>
          <w:rFonts w:ascii="SimSun" w:hAnsi="SimSun" w:hint="eastAsia"/>
          <w:sz w:val="21"/>
          <w:szCs w:val="22"/>
        </w:rPr>
        <w:t>的拟议修正案，并表示期待在巴基斯坦执行该条约时得到秘书处的持续支持。</w:t>
      </w:r>
    </w:p>
    <w:p w:rsidR="00BA5434" w:rsidRPr="009908C5" w:rsidRDefault="00BA5434" w:rsidP="009908C5">
      <w:pPr>
        <w:pStyle w:val="ONUME"/>
        <w:tabs>
          <w:tab w:val="clear" w:pos="567"/>
        </w:tabs>
        <w:overflowPunct w:val="0"/>
        <w:spacing w:afterLines="50" w:after="120" w:line="340" w:lineRule="atLeast"/>
        <w:jc w:val="both"/>
        <w:rPr>
          <w:rFonts w:ascii="SimSun" w:hAnsi="SimSun"/>
          <w:sz w:val="21"/>
        </w:rPr>
      </w:pPr>
      <w:r w:rsidRPr="00BA5434">
        <w:rPr>
          <w:rFonts w:ascii="SimSun" w:hAnsi="SimSun" w:hint="eastAsia"/>
          <w:sz w:val="21"/>
          <w:szCs w:val="22"/>
        </w:rPr>
        <w:t>西班牙代表团表示，它知道技术研究和工作对本组织至关重要，为此它积极参加了工作组和本组织的其他技术会议。</w:t>
      </w:r>
      <w:r w:rsidR="001A5169">
        <w:rPr>
          <w:rFonts w:ascii="SimSun" w:hAnsi="SimSun" w:hint="eastAsia"/>
          <w:sz w:val="21"/>
          <w:szCs w:val="22"/>
        </w:rPr>
        <w:t>代表团</w:t>
      </w:r>
      <w:r w:rsidRPr="00BA5434">
        <w:rPr>
          <w:rFonts w:ascii="SimSun" w:hAnsi="SimSun" w:hint="eastAsia"/>
          <w:sz w:val="21"/>
          <w:szCs w:val="22"/>
        </w:rPr>
        <w:t>指出，马德里体系的适当运作和可持续性至关重要，工作组建议的一些拟议修正案将促进申请人和</w:t>
      </w:r>
      <w:r w:rsidR="00780B7D">
        <w:rPr>
          <w:rFonts w:ascii="SimSun" w:hAnsi="SimSun" w:hint="eastAsia"/>
          <w:sz w:val="21"/>
          <w:szCs w:val="22"/>
        </w:rPr>
        <w:t>注册</w:t>
      </w:r>
      <w:r w:rsidRPr="00BA5434">
        <w:rPr>
          <w:rFonts w:ascii="SimSun" w:hAnsi="SimSun" w:hint="eastAsia"/>
          <w:sz w:val="21"/>
          <w:szCs w:val="22"/>
        </w:rPr>
        <w:t>人管理其权利的工作。</w:t>
      </w:r>
      <w:r w:rsidR="001A5169">
        <w:rPr>
          <w:rFonts w:ascii="SimSun" w:hAnsi="SimSun" w:hint="eastAsia"/>
          <w:sz w:val="21"/>
          <w:szCs w:val="22"/>
        </w:rPr>
        <w:t>代表团</w:t>
      </w:r>
      <w:r w:rsidRPr="00BA5434">
        <w:rPr>
          <w:rFonts w:ascii="SimSun" w:hAnsi="SimSun" w:hint="eastAsia"/>
          <w:sz w:val="21"/>
          <w:szCs w:val="22"/>
        </w:rPr>
        <w:t>补充说，为此，它对《</w:t>
      </w:r>
      <w:r w:rsidR="00780B7D">
        <w:rPr>
          <w:rFonts w:ascii="SimSun" w:hAnsi="SimSun" w:hint="eastAsia"/>
          <w:sz w:val="21"/>
          <w:szCs w:val="22"/>
        </w:rPr>
        <w:t>实施细则</w:t>
      </w:r>
      <w:r w:rsidRPr="00BA5434">
        <w:rPr>
          <w:rFonts w:ascii="SimSun" w:hAnsi="SimSun" w:hint="eastAsia"/>
          <w:sz w:val="21"/>
          <w:szCs w:val="22"/>
        </w:rPr>
        <w:t>》</w:t>
      </w:r>
      <w:r w:rsidR="00780B7D">
        <w:rPr>
          <w:rFonts w:ascii="SimSun" w:hAnsi="SimSun" w:hint="eastAsia"/>
          <w:sz w:val="21"/>
          <w:szCs w:val="22"/>
        </w:rPr>
        <w:t>第</w:t>
      </w:r>
      <w:r w:rsidRPr="00BA5434">
        <w:rPr>
          <w:rFonts w:ascii="SimSun" w:hAnsi="SimSun" w:hint="eastAsia"/>
          <w:sz w:val="21"/>
          <w:szCs w:val="22"/>
        </w:rPr>
        <w:t>3、5、5之二、22、24和39</w:t>
      </w:r>
      <w:r w:rsidR="00780B7D">
        <w:rPr>
          <w:rFonts w:ascii="SimSun" w:hAnsi="SimSun" w:hint="eastAsia"/>
          <w:sz w:val="21"/>
          <w:szCs w:val="22"/>
        </w:rPr>
        <w:t>条</w:t>
      </w:r>
      <w:r w:rsidRPr="00BA5434">
        <w:rPr>
          <w:rFonts w:ascii="SimSun" w:hAnsi="SimSun" w:hint="eastAsia"/>
          <w:sz w:val="21"/>
          <w:szCs w:val="22"/>
        </w:rPr>
        <w:t>的拟议修正案表示感谢和满意。</w:t>
      </w:r>
      <w:r w:rsidR="001A5169">
        <w:rPr>
          <w:rFonts w:ascii="SimSun" w:hAnsi="SimSun" w:hint="eastAsia"/>
          <w:sz w:val="21"/>
          <w:szCs w:val="22"/>
        </w:rPr>
        <w:t>代表团</w:t>
      </w:r>
      <w:r w:rsidRPr="00BA5434">
        <w:rPr>
          <w:rFonts w:ascii="SimSun" w:hAnsi="SimSun" w:hint="eastAsia"/>
          <w:sz w:val="21"/>
          <w:szCs w:val="22"/>
        </w:rPr>
        <w:t>强调，</w:t>
      </w:r>
      <w:r w:rsidR="00780B7D">
        <w:rPr>
          <w:rFonts w:ascii="SimSun" w:hAnsi="SimSun" w:hint="eastAsia"/>
          <w:sz w:val="21"/>
          <w:szCs w:val="22"/>
        </w:rPr>
        <w:t>细则</w:t>
      </w:r>
      <w:r w:rsidRPr="00BA5434">
        <w:rPr>
          <w:rFonts w:ascii="SimSun" w:hAnsi="SimSun" w:hint="eastAsia"/>
          <w:sz w:val="21"/>
          <w:szCs w:val="22"/>
        </w:rPr>
        <w:t>第9条的拟议修正案和</w:t>
      </w:r>
      <w:r w:rsidR="00780B7D">
        <w:rPr>
          <w:rFonts w:ascii="SimSun" w:hAnsi="SimSun" w:hint="eastAsia"/>
          <w:sz w:val="21"/>
          <w:szCs w:val="22"/>
        </w:rPr>
        <w:t>《实施细则</w:t>
      </w:r>
      <w:r w:rsidRPr="00BA5434">
        <w:rPr>
          <w:rFonts w:ascii="SimSun" w:hAnsi="SimSun" w:hint="eastAsia"/>
          <w:sz w:val="21"/>
          <w:szCs w:val="22"/>
        </w:rPr>
        <w:t>》第15、17和32条以及</w:t>
      </w:r>
      <w:r w:rsidR="00780B7D">
        <w:rPr>
          <w:rFonts w:ascii="SimSun" w:hAnsi="SimSun" w:hint="eastAsia"/>
          <w:sz w:val="21"/>
          <w:szCs w:val="22"/>
        </w:rPr>
        <w:t>规费</w:t>
      </w:r>
      <w:r w:rsidRPr="00BA5434">
        <w:rPr>
          <w:rFonts w:ascii="SimSun" w:hAnsi="SimSun" w:hint="eastAsia"/>
          <w:sz w:val="21"/>
          <w:szCs w:val="22"/>
        </w:rPr>
        <w:t>表第2项的相应修正案是为提供新的商标</w:t>
      </w:r>
      <w:r w:rsidR="00780B7D">
        <w:rPr>
          <w:rFonts w:ascii="SimSun" w:hAnsi="SimSun" w:hint="eastAsia"/>
          <w:sz w:val="21"/>
          <w:szCs w:val="22"/>
        </w:rPr>
        <w:t>表现</w:t>
      </w:r>
      <w:r w:rsidRPr="00BA5434">
        <w:rPr>
          <w:rFonts w:ascii="SimSun" w:hAnsi="SimSun" w:hint="eastAsia"/>
          <w:sz w:val="21"/>
          <w:szCs w:val="22"/>
        </w:rPr>
        <w:t>方式而开展的长期工作的结果。这些拟议修正案与一些成员近年来在该领域取得的进展相一致。</w:t>
      </w:r>
      <w:r w:rsidR="001A5169">
        <w:rPr>
          <w:rFonts w:ascii="SimSun" w:hAnsi="SimSun" w:hint="eastAsia"/>
          <w:sz w:val="21"/>
          <w:szCs w:val="22"/>
        </w:rPr>
        <w:t>代表团</w:t>
      </w:r>
      <w:r w:rsidRPr="00BA5434">
        <w:rPr>
          <w:rFonts w:ascii="SimSun" w:hAnsi="SimSun" w:hint="eastAsia"/>
          <w:sz w:val="21"/>
          <w:szCs w:val="22"/>
        </w:rPr>
        <w:t>说，引入新的商标</w:t>
      </w:r>
      <w:r w:rsidR="00780B7D">
        <w:rPr>
          <w:rFonts w:ascii="SimSun" w:hAnsi="SimSun" w:hint="eastAsia"/>
          <w:sz w:val="21"/>
          <w:szCs w:val="22"/>
        </w:rPr>
        <w:t>表现方式</w:t>
      </w:r>
      <w:r w:rsidRPr="00BA5434">
        <w:rPr>
          <w:rFonts w:ascii="SimSun" w:hAnsi="SimSun" w:hint="eastAsia"/>
          <w:sz w:val="21"/>
          <w:szCs w:val="22"/>
        </w:rPr>
        <w:t>是一个值得欢迎的发展，可以满足用户在日益现代化和复杂的</w:t>
      </w:r>
      <w:r w:rsidR="00780B7D">
        <w:rPr>
          <w:rFonts w:ascii="SimSun" w:hAnsi="SimSun" w:hint="eastAsia"/>
          <w:sz w:val="21"/>
          <w:szCs w:val="22"/>
        </w:rPr>
        <w:t>企业</w:t>
      </w:r>
      <w:r w:rsidRPr="00BA5434">
        <w:rPr>
          <w:rFonts w:ascii="SimSun" w:hAnsi="SimSun" w:hint="eastAsia"/>
          <w:sz w:val="21"/>
          <w:szCs w:val="22"/>
        </w:rPr>
        <w:t>环境中的需求，并敦促秘书处设计一种方法，在不增加马德里体系对用户和主管局的复杂性的情况下实现这一引入。</w:t>
      </w:r>
      <w:r w:rsidR="001A5169">
        <w:rPr>
          <w:rFonts w:ascii="SimSun" w:hAnsi="SimSun" w:hint="eastAsia"/>
          <w:sz w:val="21"/>
          <w:szCs w:val="22"/>
        </w:rPr>
        <w:t>代表团</w:t>
      </w:r>
      <w:r w:rsidRPr="00BA5434">
        <w:rPr>
          <w:rFonts w:ascii="SimSun" w:hAnsi="SimSun" w:hint="eastAsia"/>
          <w:sz w:val="21"/>
          <w:szCs w:val="22"/>
        </w:rPr>
        <w:t>对《</w:t>
      </w:r>
      <w:r w:rsidR="00780B7D">
        <w:rPr>
          <w:rFonts w:ascii="SimSun" w:hAnsi="SimSun" w:hint="eastAsia"/>
          <w:sz w:val="21"/>
          <w:szCs w:val="22"/>
        </w:rPr>
        <w:t>实施细则</w:t>
      </w:r>
      <w:r w:rsidRPr="00BA5434">
        <w:rPr>
          <w:rFonts w:ascii="SimSun" w:hAnsi="SimSun" w:hint="eastAsia"/>
          <w:sz w:val="21"/>
          <w:szCs w:val="22"/>
        </w:rPr>
        <w:t>》</w:t>
      </w:r>
      <w:r w:rsidR="00780B7D">
        <w:rPr>
          <w:rFonts w:ascii="SimSun" w:hAnsi="SimSun" w:hint="eastAsia"/>
          <w:sz w:val="21"/>
          <w:szCs w:val="22"/>
        </w:rPr>
        <w:t>第</w:t>
      </w:r>
      <w:r w:rsidRPr="00BA5434">
        <w:rPr>
          <w:rFonts w:ascii="SimSun" w:hAnsi="SimSun" w:hint="eastAsia"/>
          <w:sz w:val="21"/>
          <w:szCs w:val="22"/>
        </w:rPr>
        <w:t>21</w:t>
      </w:r>
      <w:r w:rsidR="00780B7D">
        <w:rPr>
          <w:rFonts w:ascii="SimSun" w:hAnsi="SimSun" w:hint="eastAsia"/>
          <w:sz w:val="21"/>
          <w:szCs w:val="22"/>
        </w:rPr>
        <w:t>条第</w:t>
      </w:r>
      <w:r w:rsidRPr="00BA5434">
        <w:rPr>
          <w:rFonts w:ascii="SimSun" w:hAnsi="SimSun" w:hint="eastAsia"/>
          <w:sz w:val="21"/>
          <w:szCs w:val="22"/>
        </w:rPr>
        <w:t>(3)</w:t>
      </w:r>
      <w:r w:rsidR="00780B7D">
        <w:rPr>
          <w:rFonts w:ascii="SimSun" w:hAnsi="SimSun" w:hint="eastAsia"/>
          <w:sz w:val="21"/>
          <w:szCs w:val="22"/>
        </w:rPr>
        <w:t>款</w:t>
      </w:r>
      <w:r w:rsidRPr="00BA5434">
        <w:rPr>
          <w:rFonts w:ascii="SimSun" w:hAnsi="SimSun" w:hint="eastAsia"/>
          <w:sz w:val="21"/>
          <w:szCs w:val="22"/>
        </w:rPr>
        <w:t>(d)</w:t>
      </w:r>
      <w:r w:rsidR="00780B7D">
        <w:rPr>
          <w:rFonts w:ascii="SimSun" w:hAnsi="SimSun" w:hint="eastAsia"/>
          <w:sz w:val="21"/>
          <w:szCs w:val="22"/>
        </w:rPr>
        <w:t>项</w:t>
      </w:r>
      <w:r w:rsidRPr="00BA5434">
        <w:rPr>
          <w:rFonts w:ascii="SimSun" w:hAnsi="SimSun" w:hint="eastAsia"/>
          <w:sz w:val="21"/>
          <w:szCs w:val="22"/>
        </w:rPr>
        <w:t>的拟议修正案也表示关切，该修正案将规定部分</w:t>
      </w:r>
      <w:r w:rsidR="00780B7D">
        <w:rPr>
          <w:rFonts w:ascii="SimSun" w:hAnsi="SimSun" w:hint="eastAsia"/>
          <w:sz w:val="21"/>
          <w:szCs w:val="22"/>
        </w:rPr>
        <w:t>代替</w:t>
      </w:r>
      <w:r w:rsidRPr="00BA5434">
        <w:rPr>
          <w:rFonts w:ascii="SimSun" w:hAnsi="SimSun" w:hint="eastAsia"/>
          <w:sz w:val="21"/>
          <w:szCs w:val="22"/>
        </w:rPr>
        <w:t>的可能性，这必然涉及行政和技术层面的重大</w:t>
      </w:r>
      <w:r w:rsidR="00287B62">
        <w:rPr>
          <w:rFonts w:ascii="SimSun" w:hAnsi="SimSun" w:hint="eastAsia"/>
          <w:sz w:val="21"/>
          <w:szCs w:val="22"/>
        </w:rPr>
        <w:t>修改</w:t>
      </w:r>
      <w:r w:rsidRPr="00BA5434">
        <w:rPr>
          <w:rFonts w:ascii="SimSun" w:hAnsi="SimSun" w:hint="eastAsia"/>
          <w:sz w:val="21"/>
          <w:szCs w:val="22"/>
        </w:rPr>
        <w:t>。</w:t>
      </w:r>
      <w:r w:rsidR="001A5169">
        <w:rPr>
          <w:rFonts w:ascii="SimSun" w:hAnsi="SimSun" w:hint="eastAsia"/>
          <w:sz w:val="21"/>
          <w:szCs w:val="22"/>
        </w:rPr>
        <w:t>代表团</w:t>
      </w:r>
      <w:r w:rsidRPr="00BA5434">
        <w:rPr>
          <w:rFonts w:ascii="SimSun" w:hAnsi="SimSun" w:hint="eastAsia"/>
          <w:sz w:val="21"/>
          <w:szCs w:val="22"/>
        </w:rPr>
        <w:t>对这一特点</w:t>
      </w:r>
      <w:r w:rsidR="009659D5">
        <w:rPr>
          <w:rFonts w:ascii="SimSun" w:hAnsi="SimSun" w:hint="eastAsia"/>
          <w:sz w:val="21"/>
          <w:szCs w:val="22"/>
        </w:rPr>
        <w:t>的使用情况</w:t>
      </w:r>
      <w:r w:rsidR="00287B62">
        <w:rPr>
          <w:rFonts w:ascii="SimSun" w:hAnsi="SimSun" w:hint="eastAsia"/>
          <w:sz w:val="21"/>
          <w:szCs w:val="22"/>
        </w:rPr>
        <w:t>能否</w:t>
      </w:r>
      <w:r w:rsidRPr="00BA5434">
        <w:rPr>
          <w:rFonts w:ascii="SimSun" w:hAnsi="SimSun" w:hint="eastAsia"/>
          <w:sz w:val="21"/>
          <w:szCs w:val="22"/>
        </w:rPr>
        <w:t>补偿这些</w:t>
      </w:r>
      <w:r w:rsidR="009659D5">
        <w:rPr>
          <w:rFonts w:ascii="SimSun" w:hAnsi="SimSun" w:hint="eastAsia"/>
          <w:sz w:val="21"/>
          <w:szCs w:val="22"/>
        </w:rPr>
        <w:t>修改</w:t>
      </w:r>
      <w:r w:rsidRPr="00BA5434">
        <w:rPr>
          <w:rFonts w:ascii="SimSun" w:hAnsi="SimSun" w:hint="eastAsia"/>
          <w:sz w:val="21"/>
          <w:szCs w:val="22"/>
        </w:rPr>
        <w:t>的引入表示怀疑，因为在此之前，</w:t>
      </w:r>
      <w:r w:rsidR="009659D5">
        <w:rPr>
          <w:rFonts w:ascii="SimSun" w:hAnsi="SimSun" w:hint="eastAsia"/>
          <w:sz w:val="21"/>
          <w:szCs w:val="22"/>
        </w:rPr>
        <w:t>对代替的使用</w:t>
      </w:r>
      <w:r w:rsidRPr="00BA5434">
        <w:rPr>
          <w:rFonts w:ascii="SimSun" w:hAnsi="SimSun" w:hint="eastAsia"/>
          <w:sz w:val="21"/>
          <w:szCs w:val="22"/>
        </w:rPr>
        <w:t>很少。</w:t>
      </w:r>
    </w:p>
    <w:p w:rsidR="00BA5434" w:rsidRPr="009908C5" w:rsidRDefault="00BA5434" w:rsidP="009908C5">
      <w:pPr>
        <w:pStyle w:val="ONUME"/>
        <w:tabs>
          <w:tab w:val="clear" w:pos="567"/>
        </w:tabs>
        <w:overflowPunct w:val="0"/>
        <w:spacing w:afterLines="50" w:after="120" w:line="340" w:lineRule="atLeast"/>
        <w:jc w:val="both"/>
        <w:rPr>
          <w:rFonts w:ascii="SimSun" w:hAnsi="SimSun"/>
          <w:sz w:val="21"/>
        </w:rPr>
      </w:pPr>
      <w:r w:rsidRPr="00BA5434">
        <w:rPr>
          <w:rFonts w:ascii="SimSun" w:hAnsi="SimSun" w:hint="eastAsia"/>
          <w:sz w:val="21"/>
          <w:szCs w:val="22"/>
        </w:rPr>
        <w:t>摩洛哥代表团表示支持《</w:t>
      </w:r>
      <w:r w:rsidR="009659D5">
        <w:rPr>
          <w:rFonts w:ascii="SimSun" w:hAnsi="SimSun" w:hint="eastAsia"/>
          <w:sz w:val="21"/>
          <w:szCs w:val="22"/>
        </w:rPr>
        <w:t>实施细则</w:t>
      </w:r>
      <w:r w:rsidRPr="00BA5434">
        <w:rPr>
          <w:rFonts w:ascii="SimSun" w:hAnsi="SimSun" w:hint="eastAsia"/>
          <w:sz w:val="21"/>
          <w:szCs w:val="22"/>
        </w:rPr>
        <w:t>》的拟议修正案，因为这些修正案将简化和增加对马德里体系的使用，是一个积极的进展。</w:t>
      </w:r>
    </w:p>
    <w:p w:rsidR="00BA5434" w:rsidRPr="009908C5" w:rsidRDefault="00BA5434" w:rsidP="009908C5">
      <w:pPr>
        <w:pStyle w:val="ONUME"/>
        <w:tabs>
          <w:tab w:val="clear" w:pos="567"/>
        </w:tabs>
        <w:overflowPunct w:val="0"/>
        <w:spacing w:afterLines="50" w:after="120" w:line="340" w:lineRule="atLeast"/>
        <w:jc w:val="both"/>
        <w:rPr>
          <w:rFonts w:ascii="SimSun" w:hAnsi="SimSun"/>
          <w:sz w:val="21"/>
        </w:rPr>
      </w:pPr>
      <w:r w:rsidRPr="00BA5434">
        <w:rPr>
          <w:rFonts w:ascii="SimSun" w:hAnsi="SimSun" w:hint="eastAsia"/>
          <w:sz w:val="21"/>
          <w:szCs w:val="22"/>
        </w:rPr>
        <w:t>拉丁美洲</w:t>
      </w:r>
      <w:r w:rsidR="009659D5" w:rsidRPr="00BA5434">
        <w:rPr>
          <w:rFonts w:ascii="SimSun" w:hAnsi="SimSun" w:hint="eastAsia"/>
          <w:sz w:val="21"/>
          <w:szCs w:val="22"/>
        </w:rPr>
        <w:t>知识产权</w:t>
      </w:r>
      <w:r w:rsidR="009659D5">
        <w:rPr>
          <w:rFonts w:ascii="SimSun" w:hAnsi="SimSun" w:hint="eastAsia"/>
          <w:sz w:val="21"/>
          <w:szCs w:val="22"/>
        </w:rPr>
        <w:t>学院</w:t>
      </w:r>
      <w:r w:rsidRPr="00BA5434">
        <w:rPr>
          <w:rFonts w:ascii="SimSun" w:hAnsi="SimSun" w:hint="eastAsia"/>
          <w:sz w:val="21"/>
          <w:szCs w:val="22"/>
        </w:rPr>
        <w:t>（ELAPI）的代表提请注意ELAPI为促进法律文书、技术支持和斯德哥尔摩精神的其他表现而开展的质量和数量上的</w:t>
      </w:r>
      <w:r w:rsidR="009659D5">
        <w:rPr>
          <w:rFonts w:ascii="SimSun" w:hAnsi="SimSun" w:hint="eastAsia"/>
          <w:sz w:val="21"/>
          <w:szCs w:val="22"/>
        </w:rPr>
        <w:t>推广</w:t>
      </w:r>
      <w:r w:rsidRPr="00BA5434">
        <w:rPr>
          <w:rFonts w:ascii="SimSun" w:hAnsi="SimSun" w:hint="eastAsia"/>
          <w:sz w:val="21"/>
          <w:szCs w:val="22"/>
        </w:rPr>
        <w:t>活动，该精神建立了保护人类智力表现的制度。代表指出，这种保护是国际体系的</w:t>
      </w:r>
      <w:r w:rsidRPr="009908C5">
        <w:rPr>
          <w:rFonts w:ascii="SimSun" w:hAnsi="SimSun" w:hint="eastAsia"/>
          <w:sz w:val="21"/>
        </w:rPr>
        <w:t>支柱</w:t>
      </w:r>
      <w:r w:rsidRPr="00BA5434">
        <w:rPr>
          <w:rFonts w:ascii="SimSun" w:hAnsi="SimSun" w:hint="eastAsia"/>
          <w:sz w:val="21"/>
          <w:szCs w:val="22"/>
        </w:rPr>
        <w:t>之一，它使各国人民能够在不受限制地尊重个人的各种衍生</w:t>
      </w:r>
      <w:r w:rsidR="009659D5">
        <w:rPr>
          <w:rFonts w:ascii="SimSun" w:hAnsi="SimSun" w:hint="eastAsia"/>
          <w:sz w:val="21"/>
          <w:szCs w:val="22"/>
        </w:rPr>
        <w:t>形式</w:t>
      </w:r>
      <w:r w:rsidRPr="00BA5434">
        <w:rPr>
          <w:rFonts w:ascii="SimSun" w:hAnsi="SimSun" w:hint="eastAsia"/>
          <w:sz w:val="21"/>
          <w:szCs w:val="22"/>
        </w:rPr>
        <w:t>的基础上实现全面发展。</w:t>
      </w:r>
      <w:r w:rsidR="009659D5">
        <w:rPr>
          <w:rFonts w:ascii="SimSun" w:hAnsi="SimSun" w:hint="eastAsia"/>
          <w:sz w:val="21"/>
          <w:szCs w:val="22"/>
        </w:rPr>
        <w:t>该</w:t>
      </w:r>
      <w:r w:rsidRPr="00BA5434">
        <w:rPr>
          <w:rFonts w:ascii="SimSun" w:hAnsi="SimSun" w:hint="eastAsia"/>
          <w:sz w:val="21"/>
          <w:szCs w:val="22"/>
        </w:rPr>
        <w:t>代表强调商标的实质、核心和中心价值，它是身份的体现，不仅来自商业互动的传统而又非常重要的方面，而且也是一个国家的识别形式。该代表指出，各国冒险配置国家品牌，以促进其</w:t>
      </w:r>
      <w:r w:rsidR="009659D5">
        <w:rPr>
          <w:rFonts w:ascii="SimSun" w:hAnsi="SimSun" w:hint="eastAsia"/>
          <w:sz w:val="21"/>
          <w:szCs w:val="22"/>
        </w:rPr>
        <w:t>有</w:t>
      </w:r>
      <w:r w:rsidRPr="00BA5434">
        <w:rPr>
          <w:rFonts w:ascii="SimSun" w:hAnsi="SimSun" w:hint="eastAsia"/>
          <w:sz w:val="21"/>
          <w:szCs w:val="22"/>
        </w:rPr>
        <w:t>竞争</w:t>
      </w:r>
      <w:r w:rsidR="009659D5">
        <w:rPr>
          <w:rFonts w:ascii="SimSun" w:hAnsi="SimSun" w:hint="eastAsia"/>
          <w:sz w:val="21"/>
          <w:szCs w:val="22"/>
        </w:rPr>
        <w:t>力领域</w:t>
      </w:r>
      <w:r w:rsidRPr="00BA5434">
        <w:rPr>
          <w:rFonts w:ascii="SimSun" w:hAnsi="SimSun" w:hint="eastAsia"/>
          <w:sz w:val="21"/>
          <w:szCs w:val="22"/>
        </w:rPr>
        <w:t>的经济增长，这在目前情况下是一个非常重要的方面，也是建立文化差异的一种方式。该代表指出，</w:t>
      </w:r>
      <w:r w:rsidR="009659D5">
        <w:rPr>
          <w:rFonts w:ascii="SimSun" w:hAnsi="SimSun" w:hint="eastAsia"/>
          <w:sz w:val="21"/>
          <w:szCs w:val="22"/>
        </w:rPr>
        <w:t>ELAPI</w:t>
      </w:r>
      <w:r w:rsidRPr="00BA5434">
        <w:rPr>
          <w:rFonts w:ascii="SimSun" w:hAnsi="SimSun" w:hint="eastAsia"/>
          <w:sz w:val="21"/>
          <w:szCs w:val="22"/>
        </w:rPr>
        <w:t>鼓励创造这些国家</w:t>
      </w:r>
      <w:r w:rsidR="009659D5">
        <w:rPr>
          <w:rFonts w:ascii="SimSun" w:hAnsi="SimSun" w:hint="eastAsia"/>
          <w:sz w:val="21"/>
          <w:szCs w:val="22"/>
        </w:rPr>
        <w:t>身份</w:t>
      </w:r>
      <w:r w:rsidRPr="00BA5434">
        <w:rPr>
          <w:rFonts w:ascii="SimSun" w:hAnsi="SimSun" w:hint="eastAsia"/>
          <w:sz w:val="21"/>
          <w:szCs w:val="22"/>
        </w:rPr>
        <w:t>的表现形式，以改善国际经济投资，重视国家的文化元素。该代表补充说，</w:t>
      </w:r>
      <w:r w:rsidR="009659D5">
        <w:rPr>
          <w:rFonts w:ascii="SimSun" w:hAnsi="SimSun" w:hint="eastAsia"/>
          <w:sz w:val="21"/>
          <w:szCs w:val="22"/>
        </w:rPr>
        <w:t>ELAPI</w:t>
      </w:r>
      <w:r w:rsidRPr="00BA5434">
        <w:rPr>
          <w:rFonts w:ascii="SimSun" w:hAnsi="SimSun" w:hint="eastAsia"/>
          <w:sz w:val="21"/>
          <w:szCs w:val="22"/>
        </w:rPr>
        <w:t>认为，基于国家平等的原则及其在常规层面和软法律文书中的广泛规范性表现，建立具有域外效力的法律机制以确保在国家寻求促进自身发展的这些表现形式的制度中实现平等是至关重要的。该代表向大会</w:t>
      </w:r>
      <w:r w:rsidR="009659D5">
        <w:rPr>
          <w:rFonts w:ascii="SimSun" w:hAnsi="SimSun" w:hint="eastAsia"/>
          <w:sz w:val="21"/>
          <w:szCs w:val="22"/>
        </w:rPr>
        <w:t>与</w:t>
      </w:r>
      <w:r w:rsidRPr="00BA5434">
        <w:rPr>
          <w:rFonts w:ascii="SimSun" w:hAnsi="SimSun" w:hint="eastAsia"/>
          <w:sz w:val="21"/>
          <w:szCs w:val="22"/>
        </w:rPr>
        <w:t>拉丁美洲和加勒比国家集团（GRULAC）重申，</w:t>
      </w:r>
      <w:r w:rsidR="009659D5">
        <w:rPr>
          <w:rFonts w:ascii="SimSun" w:hAnsi="SimSun" w:hint="eastAsia"/>
          <w:sz w:val="21"/>
          <w:szCs w:val="22"/>
        </w:rPr>
        <w:t>ELAPI</w:t>
      </w:r>
      <w:r w:rsidRPr="00BA5434">
        <w:rPr>
          <w:rFonts w:ascii="SimSun" w:hAnsi="SimSun" w:hint="eastAsia"/>
          <w:sz w:val="21"/>
          <w:szCs w:val="22"/>
        </w:rPr>
        <w:t>愿意在这个问题上进行合作。</w:t>
      </w:r>
    </w:p>
    <w:p w:rsidR="00BA5434" w:rsidRPr="0094413C" w:rsidRDefault="00BA5434" w:rsidP="008663EB">
      <w:pPr>
        <w:keepNext/>
        <w:numPr>
          <w:ilvl w:val="0"/>
          <w:numId w:val="5"/>
        </w:numPr>
        <w:tabs>
          <w:tab w:val="clear" w:pos="567"/>
        </w:tabs>
        <w:overflowPunct w:val="0"/>
        <w:spacing w:afterLines="50" w:after="120" w:line="340" w:lineRule="atLeast"/>
        <w:ind w:left="567"/>
        <w:jc w:val="both"/>
        <w:rPr>
          <w:rFonts w:ascii="SimSun" w:hAnsi="SimSun"/>
          <w:sz w:val="21"/>
          <w:szCs w:val="21"/>
        </w:rPr>
      </w:pPr>
      <w:r w:rsidRPr="0094413C">
        <w:rPr>
          <w:rFonts w:ascii="SimSun" w:hAnsi="SimSun" w:hint="eastAsia"/>
          <w:sz w:val="21"/>
          <w:szCs w:val="21"/>
        </w:rPr>
        <w:lastRenderedPageBreak/>
        <w:t>马德里联盟大会按文件MM/A/55/1附件中所列，通过了《商标国际注册马德里协定有关议定书实施细则》第3条、第5条、第5条之二、第9条、第15条、第17条、第21条、第22条、第24条、第32条、第39条和第40条的修正案，以及规费表的修正案。</w:t>
      </w:r>
    </w:p>
    <w:p w:rsidR="002928D3" w:rsidRPr="009908C5" w:rsidRDefault="009659D5" w:rsidP="009908C5">
      <w:pPr>
        <w:spacing w:before="720" w:afterLines="50" w:after="120" w:line="340" w:lineRule="atLeast"/>
        <w:ind w:left="5534"/>
        <w:rPr>
          <w:rFonts w:ascii="KaiTi" w:eastAsia="KaiTi" w:hAnsi="KaiTi"/>
          <w:sz w:val="21"/>
        </w:rPr>
      </w:pPr>
      <w:r w:rsidRPr="009908C5">
        <w:rPr>
          <w:rFonts w:ascii="KaiTi" w:eastAsia="KaiTi" w:hAnsi="KaiTi"/>
          <w:sz w:val="21"/>
        </w:rPr>
        <w:t>[</w:t>
      </w:r>
      <w:r w:rsidRPr="009908C5">
        <w:rPr>
          <w:rFonts w:ascii="KaiTi" w:eastAsia="KaiTi" w:hAnsi="KaiTi" w:hint="eastAsia"/>
          <w:sz w:val="21"/>
        </w:rPr>
        <w:t>文件完</w:t>
      </w:r>
      <w:r w:rsidRPr="009908C5">
        <w:rPr>
          <w:rFonts w:ascii="KaiTi" w:eastAsia="KaiTi" w:hAnsi="KaiTi"/>
          <w:sz w:val="21"/>
        </w:rPr>
        <w:t>]</w:t>
      </w:r>
    </w:p>
    <w:sectPr w:rsidR="002928D3" w:rsidRPr="009908C5" w:rsidSect="004D7B04">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B04" w:rsidRDefault="004D7B04">
      <w:r>
        <w:separator/>
      </w:r>
    </w:p>
  </w:endnote>
  <w:endnote w:type="continuationSeparator" w:id="0">
    <w:p w:rsidR="004D7B04" w:rsidRDefault="004D7B04" w:rsidP="003B38C1">
      <w:r>
        <w:separator/>
      </w:r>
    </w:p>
    <w:p w:rsidR="004D7B04" w:rsidRPr="003B38C1" w:rsidRDefault="004D7B04" w:rsidP="003B38C1">
      <w:pPr>
        <w:spacing w:after="60"/>
        <w:rPr>
          <w:sz w:val="17"/>
        </w:rPr>
      </w:pPr>
      <w:r>
        <w:rPr>
          <w:sz w:val="17"/>
        </w:rPr>
        <w:t>[Endnote continued from previous page]</w:t>
      </w:r>
    </w:p>
  </w:endnote>
  <w:endnote w:type="continuationNotice" w:id="1">
    <w:p w:rsidR="004D7B04" w:rsidRPr="003B38C1" w:rsidRDefault="004D7B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B04" w:rsidRDefault="004D7B04">
      <w:r>
        <w:separator/>
      </w:r>
    </w:p>
  </w:footnote>
  <w:footnote w:type="continuationSeparator" w:id="0">
    <w:p w:rsidR="004D7B04" w:rsidRDefault="004D7B04" w:rsidP="008B60B2">
      <w:r>
        <w:separator/>
      </w:r>
    </w:p>
    <w:p w:rsidR="004D7B04" w:rsidRPr="00ED77FB" w:rsidRDefault="004D7B04" w:rsidP="008B60B2">
      <w:pPr>
        <w:spacing w:after="60"/>
        <w:rPr>
          <w:sz w:val="17"/>
          <w:szCs w:val="17"/>
        </w:rPr>
      </w:pPr>
      <w:r w:rsidRPr="00ED77FB">
        <w:rPr>
          <w:sz w:val="17"/>
          <w:szCs w:val="17"/>
        </w:rPr>
        <w:t>[Footnote continued from previous page]</w:t>
      </w:r>
    </w:p>
  </w:footnote>
  <w:footnote w:type="continuationNotice" w:id="1">
    <w:p w:rsidR="004D7B04" w:rsidRPr="00ED77FB" w:rsidRDefault="004D7B0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9908C5" w:rsidRDefault="004D7B04" w:rsidP="00477D6B">
    <w:pPr>
      <w:jc w:val="right"/>
      <w:rPr>
        <w:rFonts w:ascii="SimSun" w:hAnsi="SimSun"/>
        <w:sz w:val="21"/>
      </w:rPr>
    </w:pPr>
    <w:bookmarkStart w:id="6" w:name="Code2"/>
    <w:r w:rsidRPr="009908C5">
      <w:rPr>
        <w:rFonts w:ascii="SimSun" w:hAnsi="SimSun"/>
        <w:sz w:val="21"/>
      </w:rPr>
      <w:t>MM/A/55/2</w:t>
    </w:r>
  </w:p>
  <w:bookmarkEnd w:id="6"/>
  <w:p w:rsidR="00B50B99" w:rsidRPr="009908C5" w:rsidRDefault="009908C5" w:rsidP="009908C5">
    <w:pPr>
      <w:spacing w:afterLines="100" w:after="240"/>
      <w:jc w:val="right"/>
      <w:rPr>
        <w:rFonts w:ascii="SimSun" w:hAnsi="SimSun"/>
        <w:sz w:val="21"/>
      </w:rPr>
    </w:pPr>
    <w:r>
      <w:rPr>
        <w:rFonts w:ascii="SimSun" w:hAnsi="SimSun" w:hint="eastAsia"/>
        <w:sz w:val="21"/>
      </w:rPr>
      <w:t>第</w:t>
    </w:r>
    <w:r w:rsidR="00EC4E49" w:rsidRPr="009908C5">
      <w:rPr>
        <w:rFonts w:ascii="SimSun" w:hAnsi="SimSun"/>
        <w:sz w:val="21"/>
      </w:rPr>
      <w:fldChar w:fldCharType="begin"/>
    </w:r>
    <w:r w:rsidR="00EC4E49" w:rsidRPr="009908C5">
      <w:rPr>
        <w:rFonts w:ascii="SimSun" w:hAnsi="SimSun"/>
        <w:sz w:val="21"/>
      </w:rPr>
      <w:instrText xml:space="preserve"> PAGE  \* MERGEFORMAT </w:instrText>
    </w:r>
    <w:r w:rsidR="00EC4E49" w:rsidRPr="009908C5">
      <w:rPr>
        <w:rFonts w:ascii="SimSun" w:hAnsi="SimSun"/>
        <w:sz w:val="21"/>
      </w:rPr>
      <w:fldChar w:fldCharType="separate"/>
    </w:r>
    <w:r w:rsidR="00611672">
      <w:rPr>
        <w:rFonts w:ascii="SimSun" w:hAnsi="SimSun"/>
        <w:noProof/>
        <w:sz w:val="21"/>
      </w:rPr>
      <w:t>4</w:t>
    </w:r>
    <w:r w:rsidR="00EC4E49" w:rsidRPr="009908C5">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2922643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04"/>
    <w:rsid w:val="0001647B"/>
    <w:rsid w:val="00043CAA"/>
    <w:rsid w:val="00075432"/>
    <w:rsid w:val="000968ED"/>
    <w:rsid w:val="000F5E56"/>
    <w:rsid w:val="001024FE"/>
    <w:rsid w:val="001362EE"/>
    <w:rsid w:val="00142868"/>
    <w:rsid w:val="001832A6"/>
    <w:rsid w:val="001A5169"/>
    <w:rsid w:val="001C6808"/>
    <w:rsid w:val="001F2158"/>
    <w:rsid w:val="002121FA"/>
    <w:rsid w:val="002362E6"/>
    <w:rsid w:val="002634C4"/>
    <w:rsid w:val="00287B62"/>
    <w:rsid w:val="002928D3"/>
    <w:rsid w:val="002F1FE6"/>
    <w:rsid w:val="002F4E68"/>
    <w:rsid w:val="00303E60"/>
    <w:rsid w:val="00312F7F"/>
    <w:rsid w:val="003228B7"/>
    <w:rsid w:val="003508A3"/>
    <w:rsid w:val="003673CF"/>
    <w:rsid w:val="003845C1"/>
    <w:rsid w:val="003A6F89"/>
    <w:rsid w:val="003B38C1"/>
    <w:rsid w:val="003D1622"/>
    <w:rsid w:val="00423E3E"/>
    <w:rsid w:val="00427AF4"/>
    <w:rsid w:val="004400E2"/>
    <w:rsid w:val="00461632"/>
    <w:rsid w:val="0046268B"/>
    <w:rsid w:val="004647DA"/>
    <w:rsid w:val="00474062"/>
    <w:rsid w:val="00477D6B"/>
    <w:rsid w:val="004D39C4"/>
    <w:rsid w:val="004D7B04"/>
    <w:rsid w:val="0053057A"/>
    <w:rsid w:val="00560A29"/>
    <w:rsid w:val="005648FF"/>
    <w:rsid w:val="0057570A"/>
    <w:rsid w:val="00594D27"/>
    <w:rsid w:val="005B3ADB"/>
    <w:rsid w:val="00601760"/>
    <w:rsid w:val="00605827"/>
    <w:rsid w:val="00611672"/>
    <w:rsid w:val="00646050"/>
    <w:rsid w:val="00667718"/>
    <w:rsid w:val="006713CA"/>
    <w:rsid w:val="006767D1"/>
    <w:rsid w:val="00676C5C"/>
    <w:rsid w:val="00695558"/>
    <w:rsid w:val="006D5E0F"/>
    <w:rsid w:val="007058FB"/>
    <w:rsid w:val="007069B3"/>
    <w:rsid w:val="007118CE"/>
    <w:rsid w:val="00775376"/>
    <w:rsid w:val="00780B7D"/>
    <w:rsid w:val="00780EDA"/>
    <w:rsid w:val="007B6A58"/>
    <w:rsid w:val="007D1613"/>
    <w:rsid w:val="007E7E8B"/>
    <w:rsid w:val="008663EB"/>
    <w:rsid w:val="00873EE5"/>
    <w:rsid w:val="00886093"/>
    <w:rsid w:val="008B2CC1"/>
    <w:rsid w:val="008B4B5E"/>
    <w:rsid w:val="008B60B2"/>
    <w:rsid w:val="0090731E"/>
    <w:rsid w:val="00916EE2"/>
    <w:rsid w:val="0093080C"/>
    <w:rsid w:val="009659D5"/>
    <w:rsid w:val="00966A22"/>
    <w:rsid w:val="0096722F"/>
    <w:rsid w:val="00980843"/>
    <w:rsid w:val="009908C5"/>
    <w:rsid w:val="009C051E"/>
    <w:rsid w:val="009E2791"/>
    <w:rsid w:val="009E3F6F"/>
    <w:rsid w:val="009F3BF9"/>
    <w:rsid w:val="009F499F"/>
    <w:rsid w:val="00A13902"/>
    <w:rsid w:val="00A42DAF"/>
    <w:rsid w:val="00A45BD8"/>
    <w:rsid w:val="00A632A5"/>
    <w:rsid w:val="00A778BF"/>
    <w:rsid w:val="00A85B8E"/>
    <w:rsid w:val="00AC205C"/>
    <w:rsid w:val="00AF5C73"/>
    <w:rsid w:val="00B05A69"/>
    <w:rsid w:val="00B40598"/>
    <w:rsid w:val="00B50B99"/>
    <w:rsid w:val="00B62CD9"/>
    <w:rsid w:val="00B9734B"/>
    <w:rsid w:val="00BA5434"/>
    <w:rsid w:val="00C11BFE"/>
    <w:rsid w:val="00C94629"/>
    <w:rsid w:val="00CE65D4"/>
    <w:rsid w:val="00D36257"/>
    <w:rsid w:val="00D45252"/>
    <w:rsid w:val="00D71B4D"/>
    <w:rsid w:val="00D93D55"/>
    <w:rsid w:val="00DB1585"/>
    <w:rsid w:val="00E15BD6"/>
    <w:rsid w:val="00E161A2"/>
    <w:rsid w:val="00E335FE"/>
    <w:rsid w:val="00E5021F"/>
    <w:rsid w:val="00E671A6"/>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CD896EE6-7A83-4BD7-90E5-E5834016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29"/>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4D7B04"/>
    <w:rPr>
      <w:rFonts w:ascii="Arial" w:eastAsia="SimSun" w:hAnsi="Arial" w:cs="Arial"/>
      <w:bCs/>
      <w:iCs/>
      <w:caps/>
      <w:sz w:val="22"/>
      <w:szCs w:val="28"/>
      <w:lang w:val="en-US" w:eastAsia="zh-CN"/>
    </w:rPr>
  </w:style>
  <w:style w:type="paragraph" w:styleId="BalloonText">
    <w:name w:val="Balloon Text"/>
    <w:basedOn w:val="Normal"/>
    <w:link w:val="BalloonTextChar"/>
    <w:semiHidden/>
    <w:unhideWhenUsed/>
    <w:rsid w:val="003D1622"/>
    <w:rPr>
      <w:rFonts w:ascii="Segoe UI" w:hAnsi="Segoe UI" w:cs="Segoe UI"/>
      <w:sz w:val="18"/>
      <w:szCs w:val="18"/>
    </w:rPr>
  </w:style>
  <w:style w:type="character" w:customStyle="1" w:styleId="BalloonTextChar">
    <w:name w:val="Balloon Text Char"/>
    <w:basedOn w:val="DefaultParagraphFont"/>
    <w:link w:val="BalloonText"/>
    <w:semiHidden/>
    <w:rsid w:val="003D1622"/>
    <w:rPr>
      <w:rFonts w:ascii="Segoe UI" w:eastAsia="SimSun" w:hAnsi="Segoe UI" w:cs="Segoe UI"/>
      <w:sz w:val="18"/>
      <w:szCs w:val="18"/>
      <w:lang w:val="en-US" w:eastAsia="zh-CN"/>
    </w:rPr>
  </w:style>
  <w:style w:type="paragraph" w:customStyle="1" w:styleId="Default">
    <w:name w:val="Default"/>
    <w:rsid w:val="00BA5434"/>
    <w:pPr>
      <w:widowControl w:val="0"/>
      <w:autoSpaceDE w:val="0"/>
      <w:autoSpaceDN w:val="0"/>
      <w:adjustRightInd w:val="0"/>
    </w:pPr>
    <w:rPr>
      <w:rFonts w:ascii="SimSun" w:eastAsia="SimSun" w:cs="SimSun"/>
      <w:color w:val="000000"/>
      <w:sz w:val="24"/>
      <w:szCs w:val="24"/>
      <w:lang w:val="en-US"/>
    </w:rPr>
  </w:style>
  <w:style w:type="character" w:styleId="Hyperlink">
    <w:name w:val="Hyperlink"/>
    <w:basedOn w:val="DefaultParagraphFont"/>
    <w:unhideWhenUsed/>
    <w:rsid w:val="00303E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246175">
      <w:bodyDiv w:val="1"/>
      <w:marLeft w:val="0"/>
      <w:marRight w:val="0"/>
      <w:marTop w:val="0"/>
      <w:marBottom w:val="0"/>
      <w:divBdr>
        <w:top w:val="none" w:sz="0" w:space="0" w:color="auto"/>
        <w:left w:val="none" w:sz="0" w:space="0" w:color="auto"/>
        <w:bottom w:val="none" w:sz="0" w:space="0" w:color="auto"/>
        <w:right w:val="none" w:sz="0" w:space="0" w:color="auto"/>
      </w:divBdr>
    </w:div>
    <w:div w:id="635836086">
      <w:bodyDiv w:val="1"/>
      <w:marLeft w:val="0"/>
      <w:marRight w:val="0"/>
      <w:marTop w:val="0"/>
      <w:marBottom w:val="0"/>
      <w:divBdr>
        <w:top w:val="none" w:sz="0" w:space="0" w:color="auto"/>
        <w:left w:val="none" w:sz="0" w:space="0" w:color="auto"/>
        <w:bottom w:val="none" w:sz="0" w:space="0" w:color="auto"/>
        <w:right w:val="none" w:sz="0" w:space="0" w:color="auto"/>
      </w:divBdr>
    </w:div>
    <w:div w:id="1049379656">
      <w:bodyDiv w:val="1"/>
      <w:marLeft w:val="0"/>
      <w:marRight w:val="0"/>
      <w:marTop w:val="0"/>
      <w:marBottom w:val="0"/>
      <w:divBdr>
        <w:top w:val="none" w:sz="0" w:space="0" w:color="auto"/>
        <w:left w:val="none" w:sz="0" w:space="0" w:color="auto"/>
        <w:bottom w:val="none" w:sz="0" w:space="0" w:color="auto"/>
        <w:right w:val="none" w:sz="0" w:space="0" w:color="auto"/>
      </w:divBdr>
    </w:div>
    <w:div w:id="1101071725">
      <w:bodyDiv w:val="1"/>
      <w:marLeft w:val="0"/>
      <w:marRight w:val="0"/>
      <w:marTop w:val="0"/>
      <w:marBottom w:val="0"/>
      <w:divBdr>
        <w:top w:val="none" w:sz="0" w:space="0" w:color="auto"/>
        <w:left w:val="none" w:sz="0" w:space="0" w:color="auto"/>
        <w:bottom w:val="none" w:sz="0" w:space="0" w:color="auto"/>
        <w:right w:val="none" w:sz="0" w:space="0" w:color="auto"/>
      </w:divBdr>
    </w:div>
    <w:div w:id="1257208991">
      <w:bodyDiv w:val="1"/>
      <w:marLeft w:val="0"/>
      <w:marRight w:val="0"/>
      <w:marTop w:val="0"/>
      <w:marBottom w:val="0"/>
      <w:divBdr>
        <w:top w:val="none" w:sz="0" w:space="0" w:color="auto"/>
        <w:left w:val="none" w:sz="0" w:space="0" w:color="auto"/>
        <w:bottom w:val="none" w:sz="0" w:space="0" w:color="auto"/>
        <w:right w:val="none" w:sz="0" w:space="0" w:color="auto"/>
      </w:divBdr>
    </w:div>
    <w:div w:id="1495143124">
      <w:bodyDiv w:val="1"/>
      <w:marLeft w:val="0"/>
      <w:marRight w:val="0"/>
      <w:marTop w:val="0"/>
      <w:marBottom w:val="0"/>
      <w:divBdr>
        <w:top w:val="none" w:sz="0" w:space="0" w:color="auto"/>
        <w:left w:val="none" w:sz="0" w:space="0" w:color="auto"/>
        <w:bottom w:val="none" w:sz="0" w:space="0" w:color="auto"/>
        <w:right w:val="none" w:sz="0" w:space="0" w:color="auto"/>
      </w:divBdr>
    </w:div>
    <w:div w:id="1497724191">
      <w:bodyDiv w:val="1"/>
      <w:marLeft w:val="0"/>
      <w:marRight w:val="0"/>
      <w:marTop w:val="0"/>
      <w:marBottom w:val="0"/>
      <w:divBdr>
        <w:top w:val="none" w:sz="0" w:space="0" w:color="auto"/>
        <w:left w:val="none" w:sz="0" w:space="0" w:color="auto"/>
        <w:bottom w:val="none" w:sz="0" w:space="0" w:color="auto"/>
        <w:right w:val="none" w:sz="0" w:space="0" w:color="auto"/>
      </w:divBdr>
    </w:div>
    <w:div w:id="1506094223">
      <w:bodyDiv w:val="1"/>
      <w:marLeft w:val="0"/>
      <w:marRight w:val="0"/>
      <w:marTop w:val="0"/>
      <w:marBottom w:val="0"/>
      <w:divBdr>
        <w:top w:val="none" w:sz="0" w:space="0" w:color="auto"/>
        <w:left w:val="none" w:sz="0" w:space="0" w:color="auto"/>
        <w:bottom w:val="none" w:sz="0" w:space="0" w:color="auto"/>
        <w:right w:val="none" w:sz="0" w:space="0" w:color="auto"/>
      </w:divBdr>
    </w:div>
    <w:div w:id="204212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govbody/zh/mm_a_55/mm_a_55_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D660-EC9E-42EA-95FA-18F07DA9F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MM_A_55 (E)</Template>
  <TotalTime>2</TotalTime>
  <Pages>4</Pages>
  <Words>3004</Words>
  <Characters>3163</Characters>
  <Application>Microsoft Office Word</Application>
  <DocSecurity>0</DocSecurity>
  <Lines>92</Lines>
  <Paragraphs>28</Paragraphs>
  <ScaleCrop>false</ScaleCrop>
  <HeadingPairs>
    <vt:vector size="2" baseType="variant">
      <vt:variant>
        <vt:lpstr>Title</vt:lpstr>
      </vt:variant>
      <vt:variant>
        <vt:i4>1</vt:i4>
      </vt:variant>
    </vt:vector>
  </HeadingPairs>
  <TitlesOfParts>
    <vt:vector size="1" baseType="lpstr">
      <vt:lpstr>MM/A/55/2 Prov.</vt:lpstr>
    </vt:vector>
  </TitlesOfParts>
  <Company>WIPO</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MM/A/55/2</dc:title>
  <dc:subject>报告</dc:subject>
  <dc:creator>WIPO</dc:creator>
  <cp:keywords>PUBLIC</cp:keywords>
  <cp:lastModifiedBy>HÄFLIGER Patience</cp:lastModifiedBy>
  <cp:revision>5</cp:revision>
  <cp:lastPrinted>2011-02-15T11:56:00Z</cp:lastPrinted>
  <dcterms:created xsi:type="dcterms:W3CDTF">2021-12-09T15:55:00Z</dcterms:created>
  <dcterms:modified xsi:type="dcterms:W3CDTF">2021-12-13T15:16:00Z</dcterms:modified>
  <cp:category>Madrid Union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