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676C1" w:rsidRPr="008676C1" w:rsidTr="00BD00CC">
        <w:trPr>
          <w:trHeight w:val="1977"/>
        </w:trPr>
        <w:tc>
          <w:tcPr>
            <w:tcW w:w="4594" w:type="dxa"/>
            <w:tcBorders>
              <w:bottom w:val="single" w:sz="4" w:space="0" w:color="auto"/>
            </w:tcBorders>
            <w:tcMar>
              <w:bottom w:w="170" w:type="dxa"/>
            </w:tcMar>
          </w:tcPr>
          <w:p w:rsidR="008676C1" w:rsidRPr="008676C1" w:rsidRDefault="008676C1" w:rsidP="008676C1">
            <w:pPr>
              <w:jc w:val="both"/>
            </w:pPr>
            <w:bookmarkStart w:id="0" w:name="TitleOfDoc"/>
            <w:bookmarkStart w:id="1" w:name="OLE_LINK6"/>
            <w:bookmarkStart w:id="2" w:name="OLE_LINK7"/>
            <w:bookmarkEnd w:id="0"/>
            <w:r w:rsidRPr="008676C1">
              <w:rPr>
                <w:noProof/>
              </w:rPr>
              <w:drawing>
                <wp:anchor distT="0" distB="0" distL="114300" distR="114300" simplePos="0" relativeHeight="251659264" behindDoc="1" locked="0" layoutInCell="0" allowOverlap="1" wp14:anchorId="1905E70E" wp14:editId="127DC055">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676C1" w:rsidRPr="008676C1" w:rsidRDefault="008676C1" w:rsidP="008676C1"/>
        </w:tc>
        <w:tc>
          <w:tcPr>
            <w:tcW w:w="425" w:type="dxa"/>
            <w:tcBorders>
              <w:bottom w:val="single" w:sz="4" w:space="0" w:color="auto"/>
            </w:tcBorders>
            <w:tcMar>
              <w:left w:w="0" w:type="dxa"/>
              <w:right w:w="0" w:type="dxa"/>
            </w:tcMar>
          </w:tcPr>
          <w:p w:rsidR="008676C1" w:rsidRPr="008676C1" w:rsidRDefault="008676C1" w:rsidP="008676C1">
            <w:pPr>
              <w:jc w:val="right"/>
            </w:pPr>
            <w:r w:rsidRPr="008676C1">
              <w:rPr>
                <w:b/>
                <w:sz w:val="40"/>
                <w:szCs w:val="40"/>
              </w:rPr>
              <w:t>C</w:t>
            </w:r>
          </w:p>
        </w:tc>
      </w:tr>
      <w:tr w:rsidR="008676C1" w:rsidRPr="008676C1" w:rsidTr="00BD00CC">
        <w:trPr>
          <w:trHeight w:hRule="exact" w:val="340"/>
        </w:trPr>
        <w:tc>
          <w:tcPr>
            <w:tcW w:w="9356" w:type="dxa"/>
            <w:gridSpan w:val="3"/>
            <w:tcBorders>
              <w:top w:val="single" w:sz="4" w:space="0" w:color="auto"/>
            </w:tcBorders>
            <w:tcMar>
              <w:top w:w="170" w:type="dxa"/>
              <w:left w:w="0" w:type="dxa"/>
              <w:right w:w="0" w:type="dxa"/>
            </w:tcMar>
            <w:vAlign w:val="bottom"/>
          </w:tcPr>
          <w:p w:rsidR="008676C1" w:rsidRPr="008676C1" w:rsidRDefault="008676C1" w:rsidP="009F2A53">
            <w:pPr>
              <w:jc w:val="right"/>
              <w:rPr>
                <w:rFonts w:ascii="Arial Black" w:hAnsi="Arial Black"/>
                <w:caps/>
                <w:sz w:val="15"/>
              </w:rPr>
            </w:pPr>
            <w:r w:rsidRPr="008676C1">
              <w:rPr>
                <w:rFonts w:ascii="Arial Black" w:hAnsi="Arial Black" w:hint="eastAsia"/>
                <w:caps/>
                <w:sz w:val="15"/>
              </w:rPr>
              <w:t>WO</w:t>
            </w:r>
            <w:r w:rsidRPr="008676C1">
              <w:rPr>
                <w:rFonts w:ascii="Arial Black" w:hAnsi="Arial Black"/>
                <w:caps/>
                <w:sz w:val="15"/>
              </w:rPr>
              <w:t>/</w:t>
            </w:r>
            <w:r w:rsidRPr="008676C1">
              <w:rPr>
                <w:rFonts w:ascii="Arial Black" w:hAnsi="Arial Black" w:hint="eastAsia"/>
                <w:caps/>
                <w:sz w:val="15"/>
              </w:rPr>
              <w:t>CC/70/</w:t>
            </w:r>
            <w:r w:rsidR="009F2A53">
              <w:rPr>
                <w:rFonts w:ascii="Arial Black" w:hAnsi="Arial Black" w:hint="eastAsia"/>
                <w:caps/>
                <w:sz w:val="15"/>
              </w:rPr>
              <w:t>3</w:t>
            </w:r>
            <w:bookmarkStart w:id="3" w:name="Code"/>
            <w:bookmarkEnd w:id="3"/>
          </w:p>
        </w:tc>
      </w:tr>
      <w:tr w:rsidR="008676C1" w:rsidRPr="008676C1" w:rsidTr="00BD00CC">
        <w:trPr>
          <w:trHeight w:hRule="exact" w:val="170"/>
        </w:trPr>
        <w:tc>
          <w:tcPr>
            <w:tcW w:w="9356" w:type="dxa"/>
            <w:gridSpan w:val="3"/>
            <w:noWrap/>
            <w:tcMar>
              <w:left w:w="0" w:type="dxa"/>
              <w:right w:w="0" w:type="dxa"/>
            </w:tcMar>
            <w:vAlign w:val="bottom"/>
          </w:tcPr>
          <w:p w:rsidR="008676C1" w:rsidRPr="008676C1" w:rsidRDefault="008676C1" w:rsidP="008676C1">
            <w:pPr>
              <w:jc w:val="right"/>
              <w:rPr>
                <w:rFonts w:ascii="Arial Black" w:hAnsi="Arial Black"/>
                <w:b/>
                <w:caps/>
                <w:sz w:val="15"/>
                <w:szCs w:val="15"/>
              </w:rPr>
            </w:pPr>
            <w:r w:rsidRPr="008676C1">
              <w:rPr>
                <w:rFonts w:eastAsia="SimHei" w:hint="eastAsia"/>
                <w:b/>
                <w:sz w:val="15"/>
                <w:szCs w:val="15"/>
              </w:rPr>
              <w:t>原</w:t>
            </w:r>
            <w:r w:rsidRPr="008676C1">
              <w:rPr>
                <w:rFonts w:eastAsia="SimHei"/>
                <w:b/>
                <w:sz w:val="15"/>
                <w:szCs w:val="15"/>
                <w:lang w:val="pt-BR"/>
              </w:rPr>
              <w:t xml:space="preserve"> </w:t>
            </w:r>
            <w:r w:rsidRPr="008676C1">
              <w:rPr>
                <w:rFonts w:eastAsia="SimHei" w:hint="eastAsia"/>
                <w:b/>
                <w:sz w:val="15"/>
                <w:szCs w:val="15"/>
              </w:rPr>
              <w:t>文</w:t>
            </w:r>
            <w:r w:rsidRPr="008676C1">
              <w:rPr>
                <w:rFonts w:eastAsia="SimHei" w:hint="eastAsia"/>
                <w:b/>
                <w:sz w:val="15"/>
                <w:szCs w:val="15"/>
                <w:lang w:val="pt-BR"/>
              </w:rPr>
              <w:t>：英</w:t>
            </w:r>
            <w:r w:rsidRPr="008676C1">
              <w:rPr>
                <w:rFonts w:eastAsia="SimHei" w:hint="eastAsia"/>
                <w:b/>
                <w:sz w:val="15"/>
                <w:szCs w:val="15"/>
              </w:rPr>
              <w:t>文</w:t>
            </w:r>
          </w:p>
        </w:tc>
      </w:tr>
      <w:tr w:rsidR="008676C1" w:rsidRPr="008676C1" w:rsidTr="00BD00CC">
        <w:trPr>
          <w:trHeight w:hRule="exact" w:val="198"/>
        </w:trPr>
        <w:tc>
          <w:tcPr>
            <w:tcW w:w="9356" w:type="dxa"/>
            <w:gridSpan w:val="3"/>
            <w:tcMar>
              <w:left w:w="0" w:type="dxa"/>
              <w:right w:w="0" w:type="dxa"/>
            </w:tcMar>
            <w:vAlign w:val="bottom"/>
          </w:tcPr>
          <w:p w:rsidR="008676C1" w:rsidRPr="008676C1" w:rsidRDefault="008676C1" w:rsidP="008676C1">
            <w:pPr>
              <w:jc w:val="right"/>
              <w:rPr>
                <w:rFonts w:ascii="SimHei" w:eastAsia="SimHei" w:hAnsi="Arial Black"/>
                <w:b/>
                <w:caps/>
                <w:sz w:val="15"/>
                <w:szCs w:val="15"/>
              </w:rPr>
            </w:pPr>
            <w:r w:rsidRPr="008676C1">
              <w:rPr>
                <w:rFonts w:ascii="SimHei" w:eastAsia="SimHei" w:hint="eastAsia"/>
                <w:b/>
                <w:sz w:val="15"/>
                <w:szCs w:val="15"/>
              </w:rPr>
              <w:t>日</w:t>
            </w:r>
            <w:r w:rsidRPr="008676C1">
              <w:rPr>
                <w:rFonts w:ascii="SimHei" w:eastAsia="SimHei" w:hint="eastAsia"/>
                <w:b/>
                <w:sz w:val="15"/>
                <w:szCs w:val="15"/>
                <w:lang w:val="pt-BR"/>
              </w:rPr>
              <w:t xml:space="preserve"> </w:t>
            </w:r>
            <w:r w:rsidRPr="008676C1">
              <w:rPr>
                <w:rFonts w:ascii="SimHei" w:eastAsia="SimHei" w:hint="eastAsia"/>
                <w:b/>
                <w:sz w:val="15"/>
                <w:szCs w:val="15"/>
              </w:rPr>
              <w:t>期</w:t>
            </w:r>
            <w:r w:rsidRPr="008676C1">
              <w:rPr>
                <w:rFonts w:ascii="SimHei" w:eastAsia="SimHei" w:hAnsi="SimSun" w:hint="eastAsia"/>
                <w:b/>
                <w:sz w:val="15"/>
                <w:szCs w:val="15"/>
                <w:lang w:val="pt-BR"/>
              </w:rPr>
              <w:t>：</w:t>
            </w:r>
            <w:r w:rsidRPr="008676C1">
              <w:rPr>
                <w:rFonts w:ascii="Arial Black" w:eastAsia="SimHei" w:hAnsi="Arial Black"/>
                <w:b/>
                <w:sz w:val="15"/>
                <w:szCs w:val="15"/>
                <w:lang w:val="pt-BR"/>
              </w:rPr>
              <w:t>201</w:t>
            </w:r>
            <w:r w:rsidRPr="008676C1">
              <w:rPr>
                <w:rFonts w:ascii="Arial Black" w:eastAsia="SimHei" w:hAnsi="Arial Black" w:hint="eastAsia"/>
                <w:b/>
                <w:sz w:val="15"/>
                <w:szCs w:val="15"/>
                <w:lang w:val="pt-BR"/>
              </w:rPr>
              <w:t>4</w:t>
            </w:r>
            <w:r w:rsidRPr="008676C1">
              <w:rPr>
                <w:rFonts w:ascii="SimHei" w:eastAsia="SimHei" w:hAnsi="Times New Roman" w:hint="eastAsia"/>
                <w:b/>
                <w:sz w:val="15"/>
                <w:szCs w:val="15"/>
              </w:rPr>
              <w:t>年</w:t>
            </w:r>
            <w:r w:rsidRPr="008676C1">
              <w:rPr>
                <w:rFonts w:ascii="Arial Black" w:eastAsia="SimHei" w:hAnsi="Arial Black" w:hint="eastAsia"/>
                <w:b/>
                <w:sz w:val="15"/>
                <w:szCs w:val="15"/>
                <w:lang w:val="pt-BR"/>
              </w:rPr>
              <w:t>7</w:t>
            </w:r>
            <w:r w:rsidRPr="008676C1">
              <w:rPr>
                <w:rFonts w:ascii="SimHei" w:eastAsia="SimHei" w:hAnsi="Times New Roman" w:hint="eastAsia"/>
                <w:b/>
                <w:sz w:val="15"/>
                <w:szCs w:val="15"/>
              </w:rPr>
              <w:t>月</w:t>
            </w:r>
            <w:r w:rsidRPr="008676C1">
              <w:rPr>
                <w:rFonts w:ascii="Arial Black" w:eastAsia="SimHei" w:hAnsi="Arial Black" w:hint="eastAsia"/>
                <w:b/>
                <w:sz w:val="15"/>
                <w:szCs w:val="15"/>
              </w:rPr>
              <w:t>22</w:t>
            </w:r>
            <w:r w:rsidRPr="008676C1">
              <w:rPr>
                <w:rFonts w:ascii="SimHei" w:eastAsia="SimHei" w:hAnsi="Times New Roman" w:hint="eastAsia"/>
                <w:b/>
                <w:sz w:val="15"/>
                <w:szCs w:val="15"/>
              </w:rPr>
              <w:t>日</w:t>
            </w:r>
            <w:r w:rsidRPr="008676C1">
              <w:rPr>
                <w:rFonts w:ascii="SimHei" w:eastAsia="SimHei" w:hAnsi="Arial Black" w:hint="eastAsia"/>
                <w:b/>
                <w:caps/>
                <w:sz w:val="15"/>
                <w:szCs w:val="15"/>
              </w:rPr>
              <w:t xml:space="preserve">  </w:t>
            </w:r>
            <w:bookmarkStart w:id="4" w:name="Date"/>
            <w:bookmarkEnd w:id="4"/>
          </w:p>
        </w:tc>
      </w:tr>
    </w:tbl>
    <w:p w:rsidR="008676C1" w:rsidRPr="008676C1" w:rsidRDefault="008676C1" w:rsidP="008676C1"/>
    <w:p w:rsidR="008676C1" w:rsidRPr="008676C1" w:rsidRDefault="008676C1" w:rsidP="008676C1"/>
    <w:p w:rsidR="008676C1" w:rsidRPr="008676C1" w:rsidRDefault="008676C1" w:rsidP="008676C1"/>
    <w:p w:rsidR="008676C1" w:rsidRPr="008676C1" w:rsidRDefault="008676C1" w:rsidP="008676C1"/>
    <w:p w:rsidR="008676C1" w:rsidRPr="008676C1" w:rsidRDefault="008676C1" w:rsidP="008676C1"/>
    <w:p w:rsidR="008676C1" w:rsidRPr="008676C1" w:rsidRDefault="008676C1" w:rsidP="008676C1">
      <w:pPr>
        <w:spacing w:line="360" w:lineRule="atLeast"/>
        <w:rPr>
          <w:rFonts w:ascii="SimHei" w:eastAsia="SimHei"/>
          <w:sz w:val="28"/>
          <w:szCs w:val="28"/>
        </w:rPr>
      </w:pPr>
      <w:r w:rsidRPr="008676C1">
        <w:rPr>
          <w:rFonts w:ascii="SimHei" w:eastAsia="SimHei" w:hint="eastAsia"/>
          <w:sz w:val="28"/>
          <w:szCs w:val="28"/>
        </w:rPr>
        <w:t>世界知识产权组织协调委员会</w:t>
      </w:r>
    </w:p>
    <w:p w:rsidR="008676C1" w:rsidRPr="008676C1" w:rsidRDefault="008676C1" w:rsidP="008676C1">
      <w:pPr>
        <w:rPr>
          <w:szCs w:val="22"/>
        </w:rPr>
      </w:pPr>
    </w:p>
    <w:p w:rsidR="008676C1" w:rsidRPr="008676C1" w:rsidRDefault="008676C1" w:rsidP="008676C1">
      <w:pPr>
        <w:rPr>
          <w:szCs w:val="24"/>
        </w:rPr>
      </w:pPr>
    </w:p>
    <w:p w:rsidR="008676C1" w:rsidRPr="008676C1" w:rsidRDefault="008676C1" w:rsidP="008676C1">
      <w:pPr>
        <w:spacing w:line="360" w:lineRule="atLeast"/>
        <w:textAlignment w:val="bottom"/>
        <w:rPr>
          <w:rFonts w:ascii="KaiTi" w:eastAsia="KaiTi"/>
          <w:b/>
          <w:sz w:val="24"/>
          <w:szCs w:val="24"/>
        </w:rPr>
      </w:pPr>
      <w:r w:rsidRPr="008676C1">
        <w:rPr>
          <w:rFonts w:ascii="KaiTi" w:eastAsia="KaiTi" w:hint="eastAsia"/>
          <w:b/>
          <w:sz w:val="24"/>
          <w:szCs w:val="24"/>
        </w:rPr>
        <w:t>第七十届系列会议(第</w:t>
      </w:r>
      <w:r w:rsidRPr="008676C1">
        <w:rPr>
          <w:rFonts w:ascii="KaiTi" w:eastAsia="KaiTi" w:hint="eastAsia"/>
          <w:sz w:val="24"/>
          <w:szCs w:val="24"/>
        </w:rPr>
        <w:t>45</w:t>
      </w:r>
      <w:r w:rsidRPr="008676C1">
        <w:rPr>
          <w:rFonts w:ascii="KaiTi" w:eastAsia="KaiTi" w:hint="eastAsia"/>
          <w:b/>
          <w:sz w:val="24"/>
          <w:szCs w:val="24"/>
        </w:rPr>
        <w:t>次例会)</w:t>
      </w:r>
    </w:p>
    <w:p w:rsidR="008676C1" w:rsidRPr="008676C1" w:rsidRDefault="008676C1" w:rsidP="008676C1">
      <w:pPr>
        <w:spacing w:line="360" w:lineRule="atLeast"/>
        <w:textAlignment w:val="bottom"/>
        <w:rPr>
          <w:rFonts w:ascii="KaiTi" w:eastAsia="KaiTi" w:hAnsi="KaiTi"/>
          <w:b/>
          <w:sz w:val="24"/>
          <w:szCs w:val="24"/>
        </w:rPr>
      </w:pPr>
      <w:r w:rsidRPr="008676C1">
        <w:rPr>
          <w:rFonts w:ascii="KaiTi" w:eastAsia="KaiTi" w:hAnsi="KaiTi" w:hint="eastAsia"/>
          <w:sz w:val="24"/>
          <w:szCs w:val="24"/>
        </w:rPr>
        <w:t>2014</w:t>
      </w:r>
      <w:r w:rsidRPr="008676C1">
        <w:rPr>
          <w:rFonts w:ascii="KaiTi" w:eastAsia="KaiTi" w:hAnsi="KaiTi" w:hint="eastAsia"/>
          <w:b/>
          <w:sz w:val="24"/>
          <w:szCs w:val="24"/>
        </w:rPr>
        <w:t>年</w:t>
      </w:r>
      <w:r w:rsidRPr="008676C1">
        <w:rPr>
          <w:rFonts w:ascii="KaiTi" w:eastAsia="KaiTi" w:hAnsi="KaiTi" w:hint="eastAsia"/>
          <w:sz w:val="24"/>
          <w:szCs w:val="24"/>
        </w:rPr>
        <w:t>9</w:t>
      </w:r>
      <w:r w:rsidRPr="008676C1">
        <w:rPr>
          <w:rFonts w:ascii="KaiTi" w:eastAsia="KaiTi" w:hAnsi="KaiTi" w:hint="eastAsia"/>
          <w:b/>
          <w:sz w:val="24"/>
          <w:szCs w:val="24"/>
        </w:rPr>
        <w:t>月</w:t>
      </w:r>
      <w:r w:rsidRPr="008676C1">
        <w:rPr>
          <w:rFonts w:ascii="KaiTi" w:eastAsia="KaiTi" w:hAnsi="KaiTi" w:hint="eastAsia"/>
          <w:sz w:val="24"/>
          <w:szCs w:val="24"/>
        </w:rPr>
        <w:t>22</w:t>
      </w:r>
      <w:r w:rsidRPr="008676C1">
        <w:rPr>
          <w:rFonts w:ascii="KaiTi" w:eastAsia="KaiTi" w:hAnsi="KaiTi" w:hint="eastAsia"/>
          <w:b/>
          <w:sz w:val="24"/>
          <w:szCs w:val="24"/>
        </w:rPr>
        <w:t>日至</w:t>
      </w:r>
      <w:r w:rsidRPr="008676C1">
        <w:rPr>
          <w:rFonts w:ascii="KaiTi" w:eastAsia="KaiTi" w:hAnsi="KaiTi" w:hint="eastAsia"/>
          <w:sz w:val="24"/>
          <w:szCs w:val="24"/>
        </w:rPr>
        <w:t>30</w:t>
      </w:r>
      <w:r w:rsidRPr="008676C1">
        <w:rPr>
          <w:rFonts w:ascii="KaiTi" w:eastAsia="KaiTi" w:hAnsi="KaiTi" w:hint="eastAsia"/>
          <w:b/>
          <w:sz w:val="24"/>
          <w:szCs w:val="24"/>
        </w:rPr>
        <w:t>日，日内瓦</w:t>
      </w:r>
    </w:p>
    <w:p w:rsidR="008676C1" w:rsidRPr="008676C1" w:rsidRDefault="008676C1" w:rsidP="008676C1"/>
    <w:p w:rsidR="008676C1" w:rsidRPr="008676C1" w:rsidRDefault="008676C1" w:rsidP="008676C1"/>
    <w:p w:rsidR="008676C1" w:rsidRPr="008676C1" w:rsidRDefault="008676C1" w:rsidP="008676C1"/>
    <w:p w:rsidR="008676C1" w:rsidRPr="008676C1" w:rsidRDefault="009F2A53" w:rsidP="008676C1">
      <w:pPr>
        <w:rPr>
          <w:rFonts w:ascii="KaiTi" w:eastAsia="KaiTi" w:hAnsi="KaiTi" w:cs="Times New Roman"/>
          <w:kern w:val="2"/>
          <w:sz w:val="24"/>
          <w:szCs w:val="32"/>
        </w:rPr>
      </w:pPr>
      <w:r w:rsidRPr="009F2A53">
        <w:rPr>
          <w:rFonts w:ascii="KaiTi" w:eastAsia="KaiTi" w:hAnsi="KaiTi" w:cs="Times New Roman" w:hint="eastAsia"/>
          <w:kern w:val="2"/>
          <w:sz w:val="24"/>
          <w:szCs w:val="32"/>
        </w:rPr>
        <w:t>《工作人员条例与细则》：</w:t>
      </w:r>
      <w:r>
        <w:rPr>
          <w:rFonts w:ascii="KaiTi" w:eastAsia="KaiTi" w:hAnsi="KaiTi" w:cs="Times New Roman"/>
          <w:kern w:val="2"/>
          <w:sz w:val="24"/>
          <w:szCs w:val="32"/>
        </w:rPr>
        <w:br/>
      </w:r>
      <w:r w:rsidRPr="009F2A53">
        <w:rPr>
          <w:rFonts w:ascii="KaiTi" w:eastAsia="KaiTi" w:hAnsi="KaiTi" w:cs="Times New Roman" w:hint="eastAsia"/>
          <w:kern w:val="2"/>
          <w:sz w:val="24"/>
          <w:szCs w:val="32"/>
        </w:rPr>
        <w:t>提请批准的《工作人员条例》修订案；</w:t>
      </w:r>
      <w:r>
        <w:rPr>
          <w:rFonts w:ascii="KaiTi" w:eastAsia="KaiTi" w:hAnsi="KaiTi" w:cs="Times New Roman"/>
          <w:kern w:val="2"/>
          <w:sz w:val="24"/>
          <w:szCs w:val="32"/>
        </w:rPr>
        <w:br/>
      </w:r>
      <w:r w:rsidRPr="009F2A53">
        <w:rPr>
          <w:rFonts w:ascii="KaiTi" w:eastAsia="KaiTi" w:hAnsi="KaiTi" w:cs="Times New Roman" w:hint="eastAsia"/>
          <w:kern w:val="2"/>
          <w:sz w:val="24"/>
          <w:szCs w:val="32"/>
        </w:rPr>
        <w:t>提请注意的《工作人员细则》修订案</w:t>
      </w:r>
    </w:p>
    <w:p w:rsidR="008676C1" w:rsidRPr="008676C1" w:rsidRDefault="008676C1" w:rsidP="008676C1">
      <w:pPr>
        <w:rPr>
          <w:szCs w:val="22"/>
        </w:rPr>
      </w:pPr>
    </w:p>
    <w:p w:rsidR="008676C1" w:rsidRPr="008676C1" w:rsidRDefault="008676C1" w:rsidP="008676C1">
      <w:pPr>
        <w:rPr>
          <w:rFonts w:ascii="KaiTi" w:eastAsia="KaiTi" w:hAnsi="STKaiti" w:cs="Times New Roman"/>
          <w:i/>
          <w:kern w:val="2"/>
          <w:sz w:val="21"/>
          <w:szCs w:val="24"/>
        </w:rPr>
      </w:pPr>
      <w:r w:rsidRPr="008676C1">
        <w:rPr>
          <w:rFonts w:ascii="KaiTi" w:eastAsia="KaiTi" w:hAnsi="STKaiti" w:cs="Times New Roman" w:hint="eastAsia"/>
          <w:i/>
          <w:kern w:val="2"/>
          <w:sz w:val="21"/>
          <w:szCs w:val="24"/>
        </w:rPr>
        <w:t>总干事编拟</w:t>
      </w:r>
      <w:r w:rsidR="009F2A53">
        <w:rPr>
          <w:rFonts w:ascii="KaiTi" w:eastAsia="KaiTi" w:hAnsi="STKaiti" w:cs="Times New Roman" w:hint="eastAsia"/>
          <w:i/>
          <w:kern w:val="2"/>
          <w:sz w:val="21"/>
          <w:szCs w:val="24"/>
        </w:rPr>
        <w:t>的文件</w:t>
      </w:r>
    </w:p>
    <w:p w:rsidR="008676C1" w:rsidRPr="008676C1" w:rsidRDefault="008676C1" w:rsidP="008676C1">
      <w:pPr>
        <w:rPr>
          <w:szCs w:val="22"/>
        </w:rPr>
      </w:pPr>
    </w:p>
    <w:p w:rsidR="008676C1" w:rsidRPr="008676C1" w:rsidRDefault="008676C1" w:rsidP="008676C1">
      <w:pPr>
        <w:rPr>
          <w:szCs w:val="22"/>
        </w:rPr>
      </w:pPr>
    </w:p>
    <w:p w:rsidR="008676C1" w:rsidRPr="008676C1" w:rsidRDefault="008676C1" w:rsidP="008676C1">
      <w:pPr>
        <w:rPr>
          <w:szCs w:val="22"/>
        </w:rPr>
      </w:pPr>
    </w:p>
    <w:p w:rsidR="008676C1" w:rsidRPr="008676C1" w:rsidRDefault="008676C1" w:rsidP="008676C1">
      <w:pPr>
        <w:rPr>
          <w:szCs w:val="22"/>
        </w:rPr>
      </w:pPr>
    </w:p>
    <w:p w:rsidR="009F2A53" w:rsidRDefault="009F2A53">
      <w:pPr>
        <w:rPr>
          <w:rFonts w:eastAsiaTheme="minorEastAsia"/>
        </w:rPr>
      </w:pPr>
      <w:r>
        <w:rPr>
          <w:rFonts w:eastAsiaTheme="minorEastAsia"/>
        </w:rPr>
        <w:br w:type="page"/>
      </w:r>
    </w:p>
    <w:p w:rsidR="00C5063B" w:rsidRPr="00171F22" w:rsidRDefault="001960D6" w:rsidP="00171F22">
      <w:pPr>
        <w:spacing w:beforeLines="100" w:before="240" w:afterLines="100" w:after="240" w:line="340" w:lineRule="atLeast"/>
        <w:jc w:val="center"/>
        <w:rPr>
          <w:rFonts w:ascii="SimHei" w:eastAsia="SimHei" w:hAnsi="SimHei"/>
          <w:sz w:val="21"/>
        </w:rPr>
      </w:pPr>
      <w:r w:rsidRPr="00171F22">
        <w:rPr>
          <w:rFonts w:ascii="SimHei" w:eastAsia="SimHei" w:hAnsi="SimHei" w:hint="eastAsia"/>
          <w:sz w:val="21"/>
        </w:rPr>
        <w:lastRenderedPageBreak/>
        <w:t>目</w:t>
      </w:r>
      <w:r w:rsidR="00171F22" w:rsidRPr="00171F22">
        <w:rPr>
          <w:rFonts w:ascii="SimHei" w:eastAsia="SimHei" w:hAnsi="SimHei" w:hint="eastAsia"/>
          <w:sz w:val="21"/>
        </w:rPr>
        <w:t xml:space="preserve">　</w:t>
      </w:r>
      <w:r w:rsidRPr="00171F22">
        <w:rPr>
          <w:rFonts w:ascii="SimHei" w:eastAsia="SimHei" w:hAnsi="SimHei" w:hint="eastAsia"/>
          <w:sz w:val="21"/>
        </w:rPr>
        <w:t>录</w:t>
      </w:r>
    </w:p>
    <w:p w:rsidR="006E164D" w:rsidRPr="00BD00CC" w:rsidRDefault="00DD642C" w:rsidP="00171F22">
      <w:pPr>
        <w:spacing w:beforeLines="100" w:before="240" w:afterLines="100" w:after="240" w:line="340" w:lineRule="atLeast"/>
        <w:rPr>
          <w:rFonts w:ascii="SimSun" w:hAnsi="SimSun"/>
          <w:sz w:val="21"/>
          <w:u w:val="single"/>
        </w:rPr>
      </w:pPr>
      <w:r w:rsidRPr="00D90F32">
        <w:rPr>
          <w:rFonts w:asciiTheme="minorEastAsia" w:eastAsiaTheme="minorEastAsia" w:hAnsiTheme="minorEastAsia" w:hint="eastAsia"/>
          <w:sz w:val="21"/>
          <w:u w:val="single"/>
        </w:rPr>
        <w:t>文件</w:t>
      </w:r>
      <w:r w:rsidR="001960D6" w:rsidRPr="00BD00CC">
        <w:rPr>
          <w:rFonts w:ascii="SimSun" w:hAnsi="SimSun"/>
          <w:sz w:val="21"/>
          <w:u w:val="single"/>
        </w:rPr>
        <w:t>WO/CC/70/3</w:t>
      </w:r>
      <w:r w:rsidR="005258CB" w:rsidRPr="00D90F32">
        <w:rPr>
          <w:rFonts w:asciiTheme="minorEastAsia" w:eastAsiaTheme="minorEastAsia" w:hAnsiTheme="minorEastAsia" w:hint="eastAsia"/>
          <w:sz w:val="21"/>
          <w:u w:val="single"/>
        </w:rPr>
        <w:t>各章</w:t>
      </w:r>
      <w:r w:rsidR="00633543" w:rsidRPr="00D90F32">
        <w:rPr>
          <w:rFonts w:asciiTheme="minorEastAsia" w:eastAsiaTheme="minorEastAsia" w:hAnsiTheme="minorEastAsia" w:hint="eastAsia"/>
          <w:sz w:val="21"/>
          <w:u w:val="single"/>
        </w:rPr>
        <w:t>标题</w:t>
      </w:r>
    </w:p>
    <w:p w:rsidR="005546A5" w:rsidRPr="00BD00CC" w:rsidRDefault="000D1DEC" w:rsidP="00171F22">
      <w:pPr>
        <w:pStyle w:val="af8"/>
        <w:spacing w:afterLines="100" w:after="240"/>
        <w:ind w:left="567"/>
        <w:contextualSpacing w:val="0"/>
        <w:rPr>
          <w:rFonts w:ascii="SimSun" w:hAnsi="SimSun"/>
          <w:sz w:val="21"/>
        </w:rPr>
      </w:pPr>
      <w:r w:rsidRPr="00BD00CC">
        <w:rPr>
          <w:rFonts w:ascii="SimSun" w:hAnsi="SimSun" w:hint="eastAsia"/>
          <w:sz w:val="21"/>
        </w:rPr>
        <w:t>一</w:t>
      </w:r>
      <w:r w:rsidR="00F00FEF" w:rsidRPr="00BD00CC">
        <w:rPr>
          <w:rFonts w:ascii="SimSun" w:hAnsi="SimSun" w:hint="eastAsia"/>
          <w:sz w:val="21"/>
        </w:rPr>
        <w:t>、</w:t>
      </w:r>
      <w:r w:rsidR="001960D6" w:rsidRPr="00BD00CC">
        <w:rPr>
          <w:rFonts w:ascii="SimSun" w:hAnsi="SimSun" w:hint="eastAsia"/>
          <w:sz w:val="21"/>
        </w:rPr>
        <w:t>导</w:t>
      </w:r>
      <w:r w:rsidR="00171F22">
        <w:rPr>
          <w:rFonts w:ascii="SimSun" w:hAnsi="SimSun" w:hint="eastAsia"/>
          <w:sz w:val="21"/>
        </w:rPr>
        <w:t xml:space="preserve">　</w:t>
      </w:r>
      <w:r w:rsidR="001960D6" w:rsidRPr="00BD00CC">
        <w:rPr>
          <w:rFonts w:ascii="SimSun" w:hAnsi="SimSun" w:hint="eastAsia"/>
          <w:sz w:val="21"/>
        </w:rPr>
        <w:t>言</w:t>
      </w:r>
    </w:p>
    <w:p w:rsidR="006E164D" w:rsidRPr="00BD00CC" w:rsidRDefault="000D1DEC" w:rsidP="00171F22">
      <w:pPr>
        <w:pStyle w:val="af8"/>
        <w:spacing w:afterLines="100" w:after="240"/>
        <w:ind w:left="567"/>
        <w:contextualSpacing w:val="0"/>
        <w:rPr>
          <w:rFonts w:ascii="SimSun" w:hAnsi="SimSun"/>
          <w:sz w:val="21"/>
        </w:rPr>
      </w:pPr>
      <w:r w:rsidRPr="00BD00CC">
        <w:rPr>
          <w:rFonts w:ascii="SimSun" w:hAnsi="SimSun" w:hint="eastAsia"/>
          <w:sz w:val="21"/>
        </w:rPr>
        <w:t>二</w:t>
      </w:r>
      <w:r w:rsidR="00F00FEF" w:rsidRPr="00BD00CC">
        <w:rPr>
          <w:rFonts w:ascii="SimSun" w:hAnsi="SimSun" w:hint="eastAsia"/>
          <w:sz w:val="21"/>
        </w:rPr>
        <w:t>、</w:t>
      </w:r>
      <w:bookmarkStart w:id="5" w:name="OLE_LINK3"/>
      <w:bookmarkStart w:id="6" w:name="OLE_LINK4"/>
      <w:bookmarkStart w:id="7" w:name="OLE_LINK5"/>
      <w:r w:rsidR="00DD642C" w:rsidRPr="00BD00CC">
        <w:rPr>
          <w:rFonts w:ascii="SimSun" w:hAnsi="SimSun" w:hint="eastAsia"/>
          <w:sz w:val="21"/>
        </w:rPr>
        <w:t>涉及</w:t>
      </w:r>
      <w:r w:rsidRPr="00BD00CC">
        <w:rPr>
          <w:rFonts w:ascii="SimSun" w:hAnsi="SimSun" w:hint="eastAsia"/>
          <w:sz w:val="21"/>
        </w:rPr>
        <w:t>本国专业</w:t>
      </w:r>
      <w:r w:rsidR="00391DD3" w:rsidRPr="00BD00CC">
        <w:rPr>
          <w:rFonts w:ascii="SimSun" w:hAnsi="SimSun" w:hint="eastAsia"/>
          <w:sz w:val="21"/>
        </w:rPr>
        <w:t>人员</w:t>
      </w:r>
      <w:r w:rsidRPr="00BD00CC">
        <w:rPr>
          <w:rFonts w:ascii="SimSun" w:hAnsi="SimSun" w:hint="eastAsia"/>
          <w:sz w:val="21"/>
        </w:rPr>
        <w:t>的</w:t>
      </w:r>
      <w:r w:rsidR="00C542EE" w:rsidRPr="00BD00CC">
        <w:rPr>
          <w:rFonts w:ascii="SimSun" w:hAnsi="SimSun" w:hint="eastAsia"/>
          <w:sz w:val="21"/>
        </w:rPr>
        <w:t>条例</w:t>
      </w:r>
      <w:r w:rsidR="00E84815" w:rsidRPr="00BD00CC">
        <w:rPr>
          <w:rFonts w:ascii="SimSun" w:hAnsi="SimSun" w:hint="eastAsia"/>
          <w:sz w:val="21"/>
        </w:rPr>
        <w:t>和</w:t>
      </w:r>
      <w:r w:rsidR="00C542EE" w:rsidRPr="00BD00CC">
        <w:rPr>
          <w:rFonts w:ascii="SimSun" w:hAnsi="SimSun" w:hint="eastAsia"/>
          <w:sz w:val="21"/>
        </w:rPr>
        <w:t>细则</w:t>
      </w:r>
      <w:r w:rsidR="0035201E" w:rsidRPr="00BD00CC">
        <w:rPr>
          <w:rFonts w:ascii="SimSun" w:hAnsi="SimSun" w:hint="eastAsia"/>
          <w:sz w:val="21"/>
        </w:rPr>
        <w:t>修订</w:t>
      </w:r>
      <w:r w:rsidR="00AF1B3E" w:rsidRPr="00BD00CC">
        <w:rPr>
          <w:rFonts w:ascii="SimSun" w:hAnsi="SimSun" w:hint="eastAsia"/>
          <w:sz w:val="21"/>
        </w:rPr>
        <w:t>，2014年11月1日生效</w:t>
      </w:r>
      <w:r w:rsidRPr="00BD00CC">
        <w:rPr>
          <w:rFonts w:ascii="SimSun" w:hAnsi="SimSun" w:hint="eastAsia"/>
          <w:sz w:val="21"/>
        </w:rPr>
        <w:t xml:space="preserve"> </w:t>
      </w:r>
      <w:r w:rsidR="00107588" w:rsidRPr="00BD00CC">
        <w:rPr>
          <w:rFonts w:ascii="SimSun" w:hAnsi="SimSun"/>
          <w:sz w:val="21"/>
        </w:rPr>
        <w:t>-</w:t>
      </w:r>
      <w:r w:rsidRPr="00BD00CC">
        <w:rPr>
          <w:rFonts w:ascii="SimSun" w:hAnsi="SimSun" w:hint="eastAsia"/>
          <w:sz w:val="21"/>
        </w:rPr>
        <w:t xml:space="preserve"> 提请批准和注意</w:t>
      </w:r>
      <w:bookmarkEnd w:id="5"/>
      <w:bookmarkEnd w:id="6"/>
      <w:bookmarkEnd w:id="7"/>
    </w:p>
    <w:p w:rsidR="000D1DEC" w:rsidRPr="00BD00CC" w:rsidRDefault="000D1DEC" w:rsidP="00171F22">
      <w:pPr>
        <w:pStyle w:val="af8"/>
        <w:spacing w:afterLines="100" w:after="240"/>
        <w:ind w:left="567"/>
        <w:contextualSpacing w:val="0"/>
        <w:rPr>
          <w:rFonts w:ascii="SimSun" w:hAnsi="SimSun"/>
          <w:sz w:val="21"/>
        </w:rPr>
      </w:pPr>
      <w:r w:rsidRPr="00BD00CC">
        <w:rPr>
          <w:rFonts w:ascii="SimSun" w:hAnsi="SimSun" w:hint="eastAsia"/>
          <w:sz w:val="21"/>
        </w:rPr>
        <w:t>三</w:t>
      </w:r>
      <w:r w:rsidR="00F00FEF" w:rsidRPr="00BD00CC">
        <w:rPr>
          <w:rFonts w:ascii="SimSun" w:hAnsi="SimSun" w:hint="eastAsia"/>
          <w:sz w:val="21"/>
        </w:rPr>
        <w:t>、</w:t>
      </w:r>
      <w:bookmarkStart w:id="8" w:name="OLE_LINK203"/>
      <w:bookmarkStart w:id="9" w:name="OLE_LINK204"/>
      <w:r w:rsidR="00891AC3" w:rsidRPr="00BD00CC">
        <w:rPr>
          <w:rFonts w:ascii="SimSun" w:hAnsi="SimSun" w:hint="eastAsia"/>
          <w:sz w:val="21"/>
        </w:rPr>
        <w:t>其他</w:t>
      </w:r>
      <w:r w:rsidRPr="00BD00CC">
        <w:rPr>
          <w:rFonts w:ascii="SimSun" w:hAnsi="SimSun" w:hint="eastAsia"/>
          <w:sz w:val="21"/>
        </w:rPr>
        <w:t>条例</w:t>
      </w:r>
      <w:r w:rsidR="00E84815" w:rsidRPr="00BD00CC">
        <w:rPr>
          <w:rFonts w:ascii="SimSun" w:hAnsi="SimSun" w:hint="eastAsia"/>
          <w:sz w:val="21"/>
        </w:rPr>
        <w:t>的</w:t>
      </w:r>
      <w:r w:rsidR="0035201E" w:rsidRPr="00BD00CC">
        <w:rPr>
          <w:rFonts w:ascii="SimSun" w:hAnsi="SimSun" w:hint="eastAsia"/>
          <w:sz w:val="21"/>
        </w:rPr>
        <w:t>修订</w:t>
      </w:r>
      <w:r w:rsidR="00AF1B3E" w:rsidRPr="00BD00CC">
        <w:rPr>
          <w:rFonts w:ascii="SimSun" w:hAnsi="SimSun" w:hint="eastAsia"/>
          <w:sz w:val="21"/>
        </w:rPr>
        <w:t>，2014年11月1日生效</w:t>
      </w:r>
      <w:r w:rsidR="00107588" w:rsidRPr="00BD00CC">
        <w:rPr>
          <w:rFonts w:ascii="SimSun" w:hAnsi="SimSun" w:hint="eastAsia"/>
          <w:sz w:val="21"/>
        </w:rPr>
        <w:t xml:space="preserve"> </w:t>
      </w:r>
      <w:r w:rsidR="00107588" w:rsidRPr="00BD00CC">
        <w:rPr>
          <w:rFonts w:ascii="SimSun" w:hAnsi="SimSun"/>
          <w:sz w:val="21"/>
        </w:rPr>
        <w:t>-</w:t>
      </w:r>
      <w:r w:rsidR="00107588" w:rsidRPr="00BD00CC">
        <w:rPr>
          <w:rFonts w:ascii="SimSun" w:hAnsi="SimSun" w:hint="eastAsia"/>
          <w:sz w:val="21"/>
        </w:rPr>
        <w:t xml:space="preserve"> </w:t>
      </w:r>
      <w:r w:rsidRPr="00BD00CC">
        <w:rPr>
          <w:rFonts w:ascii="SimSun" w:hAnsi="SimSun" w:hint="eastAsia"/>
          <w:sz w:val="21"/>
        </w:rPr>
        <w:t>提请批准</w:t>
      </w:r>
      <w:bookmarkEnd w:id="8"/>
      <w:bookmarkEnd w:id="9"/>
    </w:p>
    <w:p w:rsidR="00891AC3" w:rsidRPr="00BD00CC" w:rsidRDefault="00891AC3" w:rsidP="00171F22">
      <w:pPr>
        <w:pStyle w:val="af8"/>
        <w:spacing w:afterLines="100" w:after="240"/>
        <w:ind w:left="567"/>
        <w:contextualSpacing w:val="0"/>
        <w:rPr>
          <w:rFonts w:ascii="SimSun" w:hAnsi="SimSun"/>
          <w:sz w:val="21"/>
        </w:rPr>
      </w:pPr>
      <w:r w:rsidRPr="00BD00CC">
        <w:rPr>
          <w:rFonts w:ascii="SimSun" w:hAnsi="SimSun" w:hint="eastAsia"/>
          <w:sz w:val="21"/>
        </w:rPr>
        <w:t>四</w:t>
      </w:r>
      <w:r w:rsidR="00F00FEF" w:rsidRPr="00BD00CC">
        <w:rPr>
          <w:rFonts w:ascii="SimSun" w:hAnsi="SimSun" w:hint="eastAsia"/>
          <w:sz w:val="21"/>
        </w:rPr>
        <w:t>、</w:t>
      </w:r>
      <w:bookmarkStart w:id="10" w:name="OLE_LINK33"/>
      <w:bookmarkStart w:id="11" w:name="OLE_LINK34"/>
      <w:r w:rsidR="00C542EE" w:rsidRPr="00BD00CC">
        <w:rPr>
          <w:rFonts w:ascii="SimSun" w:hAnsi="SimSun"/>
          <w:sz w:val="21"/>
        </w:rPr>
        <w:t>其</w:t>
      </w:r>
      <w:r w:rsidRPr="00BD00CC">
        <w:rPr>
          <w:rFonts w:ascii="SimSun" w:hAnsi="SimSun" w:hint="eastAsia"/>
          <w:sz w:val="21"/>
        </w:rPr>
        <w:t>他细则及相关附件</w:t>
      </w:r>
      <w:r w:rsidR="00661602" w:rsidRPr="00BD00CC">
        <w:rPr>
          <w:rFonts w:ascii="SimSun" w:hAnsi="SimSun" w:hint="eastAsia"/>
          <w:sz w:val="21"/>
        </w:rPr>
        <w:t>的</w:t>
      </w:r>
      <w:r w:rsidR="0035201E" w:rsidRPr="00BD00CC">
        <w:rPr>
          <w:rFonts w:ascii="SimSun" w:hAnsi="SimSun" w:hint="eastAsia"/>
          <w:sz w:val="21"/>
        </w:rPr>
        <w:t>修订</w:t>
      </w:r>
      <w:r w:rsidR="00235274" w:rsidRPr="00BD00CC">
        <w:rPr>
          <w:rFonts w:ascii="SimSun" w:hAnsi="SimSun" w:hint="eastAsia"/>
          <w:sz w:val="21"/>
        </w:rPr>
        <w:t>，2014年11月1日生效</w:t>
      </w:r>
      <w:r w:rsidR="00107588" w:rsidRPr="00BD00CC">
        <w:rPr>
          <w:rFonts w:ascii="SimSun" w:hAnsi="SimSun" w:hint="eastAsia"/>
          <w:sz w:val="21"/>
        </w:rPr>
        <w:t xml:space="preserve"> </w:t>
      </w:r>
      <w:r w:rsidR="00107588" w:rsidRPr="00BD00CC">
        <w:rPr>
          <w:rFonts w:ascii="SimSun" w:hAnsi="SimSun"/>
          <w:sz w:val="21"/>
        </w:rPr>
        <w:t>-</w:t>
      </w:r>
      <w:r w:rsidR="00107588" w:rsidRPr="00BD00CC">
        <w:rPr>
          <w:rFonts w:ascii="SimSun" w:hAnsi="SimSun" w:hint="eastAsia"/>
          <w:sz w:val="21"/>
        </w:rPr>
        <w:t xml:space="preserve"> </w:t>
      </w:r>
      <w:r w:rsidRPr="00BD00CC">
        <w:rPr>
          <w:rFonts w:ascii="SimSun" w:hAnsi="SimSun" w:hint="eastAsia"/>
          <w:sz w:val="21"/>
        </w:rPr>
        <w:t>提请注意</w:t>
      </w:r>
      <w:bookmarkEnd w:id="10"/>
      <w:bookmarkEnd w:id="11"/>
    </w:p>
    <w:p w:rsidR="00891AC3" w:rsidRPr="00BD00CC" w:rsidRDefault="00891AC3" w:rsidP="00171F22">
      <w:pPr>
        <w:pStyle w:val="af8"/>
        <w:spacing w:afterLines="100" w:after="240"/>
        <w:ind w:left="567"/>
        <w:contextualSpacing w:val="0"/>
        <w:rPr>
          <w:rFonts w:ascii="SimSun" w:hAnsi="SimSun"/>
          <w:sz w:val="21"/>
        </w:rPr>
      </w:pPr>
      <w:r w:rsidRPr="00BD00CC">
        <w:rPr>
          <w:rFonts w:ascii="SimSun" w:hAnsi="SimSun" w:hint="eastAsia"/>
          <w:sz w:val="21"/>
        </w:rPr>
        <w:t>五</w:t>
      </w:r>
      <w:r w:rsidR="00F00FEF" w:rsidRPr="00BD00CC">
        <w:rPr>
          <w:rFonts w:ascii="SimSun" w:hAnsi="SimSun" w:hint="eastAsia"/>
          <w:sz w:val="21"/>
        </w:rPr>
        <w:t>、</w:t>
      </w:r>
      <w:bookmarkStart w:id="12" w:name="OLE_LINK11"/>
      <w:bookmarkStart w:id="13" w:name="OLE_LINK12"/>
      <w:bookmarkStart w:id="14" w:name="OLE_LINK1"/>
      <w:bookmarkStart w:id="15" w:name="OLE_LINK2"/>
      <w:r w:rsidR="00C542EE" w:rsidRPr="00BD00CC">
        <w:rPr>
          <w:rFonts w:ascii="SimSun" w:hAnsi="SimSun"/>
          <w:sz w:val="21"/>
        </w:rPr>
        <w:t>已于</w:t>
      </w:r>
      <w:r w:rsidRPr="00BD00CC">
        <w:rPr>
          <w:rFonts w:ascii="SimSun" w:hAnsi="SimSun" w:hint="eastAsia"/>
          <w:sz w:val="21"/>
        </w:rPr>
        <w:t>2014</w:t>
      </w:r>
      <w:r w:rsidR="00C542EE" w:rsidRPr="00BD00CC">
        <w:rPr>
          <w:rFonts w:ascii="SimSun" w:hAnsi="SimSun" w:hint="eastAsia"/>
          <w:sz w:val="21"/>
        </w:rPr>
        <w:t>年</w:t>
      </w:r>
      <w:r w:rsidR="004B63D3" w:rsidRPr="00BD00CC">
        <w:rPr>
          <w:rFonts w:ascii="SimSun" w:hAnsi="SimSun" w:hint="eastAsia"/>
          <w:sz w:val="21"/>
        </w:rPr>
        <w:t>实施</w:t>
      </w:r>
      <w:r w:rsidRPr="00BD00CC">
        <w:rPr>
          <w:rFonts w:ascii="SimSun" w:hAnsi="SimSun" w:hint="eastAsia"/>
          <w:sz w:val="21"/>
        </w:rPr>
        <w:t>的细则及相关附件</w:t>
      </w:r>
      <w:r w:rsidR="007C50C5" w:rsidRPr="00BD00CC">
        <w:rPr>
          <w:rFonts w:ascii="SimSun" w:hAnsi="SimSun" w:hint="eastAsia"/>
          <w:sz w:val="21"/>
        </w:rPr>
        <w:t>的</w:t>
      </w:r>
      <w:r w:rsidR="0035201E" w:rsidRPr="00BD00CC">
        <w:rPr>
          <w:rFonts w:ascii="SimSun" w:hAnsi="SimSun" w:hint="eastAsia"/>
          <w:sz w:val="21"/>
        </w:rPr>
        <w:t>修订</w:t>
      </w:r>
      <w:bookmarkEnd w:id="12"/>
      <w:bookmarkEnd w:id="13"/>
      <w:r w:rsidR="00107588" w:rsidRPr="00BD00CC">
        <w:rPr>
          <w:rFonts w:ascii="SimSun" w:hAnsi="SimSun" w:hint="eastAsia"/>
          <w:sz w:val="21"/>
        </w:rPr>
        <w:t xml:space="preserve"> </w:t>
      </w:r>
      <w:r w:rsidR="00107588" w:rsidRPr="00BD00CC">
        <w:rPr>
          <w:rFonts w:ascii="SimSun" w:hAnsi="SimSun"/>
          <w:sz w:val="21"/>
        </w:rPr>
        <w:t>-</w:t>
      </w:r>
      <w:r w:rsidR="00107588" w:rsidRPr="00BD00CC">
        <w:rPr>
          <w:rFonts w:ascii="SimSun" w:hAnsi="SimSun" w:hint="eastAsia"/>
          <w:sz w:val="21"/>
        </w:rPr>
        <w:t xml:space="preserve"> </w:t>
      </w:r>
      <w:r w:rsidR="00E742FC" w:rsidRPr="00BD00CC">
        <w:rPr>
          <w:rFonts w:ascii="SimSun" w:hAnsi="SimSun" w:hint="eastAsia"/>
          <w:sz w:val="21"/>
        </w:rPr>
        <w:t>提请注意</w:t>
      </w:r>
      <w:bookmarkEnd w:id="14"/>
      <w:bookmarkEnd w:id="15"/>
    </w:p>
    <w:p w:rsidR="006E164D" w:rsidRPr="00BD00CC" w:rsidRDefault="00E742FC" w:rsidP="00171F22">
      <w:pPr>
        <w:spacing w:beforeLines="100" w:before="240" w:afterLines="100" w:after="240" w:line="340" w:lineRule="atLeast"/>
        <w:rPr>
          <w:rFonts w:ascii="SimSun" w:hAnsi="SimSun"/>
          <w:sz w:val="21"/>
          <w:u w:val="single"/>
        </w:rPr>
      </w:pPr>
      <w:r w:rsidRPr="00BD00CC">
        <w:rPr>
          <w:rFonts w:ascii="SimSun" w:hAnsi="SimSun" w:hint="eastAsia"/>
          <w:sz w:val="21"/>
          <w:u w:val="single"/>
        </w:rPr>
        <w:t>附</w:t>
      </w:r>
      <w:r w:rsidR="00171F22">
        <w:rPr>
          <w:rFonts w:ascii="SimSun" w:hAnsi="SimSun" w:hint="eastAsia"/>
          <w:sz w:val="21"/>
          <w:u w:val="single"/>
        </w:rPr>
        <w:t xml:space="preserve">　</w:t>
      </w:r>
      <w:r w:rsidRPr="00BD00CC">
        <w:rPr>
          <w:rFonts w:ascii="SimSun" w:hAnsi="SimSun" w:hint="eastAsia"/>
          <w:sz w:val="21"/>
          <w:u w:val="single"/>
        </w:rPr>
        <w:t>件</w:t>
      </w:r>
    </w:p>
    <w:p w:rsidR="00E742FC" w:rsidRPr="00BD00CC" w:rsidRDefault="00E742FC" w:rsidP="00171F22">
      <w:pPr>
        <w:pStyle w:val="af8"/>
        <w:spacing w:afterLines="100" w:after="240"/>
        <w:ind w:left="567"/>
        <w:contextualSpacing w:val="0"/>
        <w:rPr>
          <w:rFonts w:ascii="SimSun" w:hAnsi="SimSun"/>
          <w:sz w:val="21"/>
        </w:rPr>
      </w:pPr>
      <w:r w:rsidRPr="00BD00CC">
        <w:rPr>
          <w:rFonts w:ascii="SimSun" w:hAnsi="SimSun" w:hint="eastAsia"/>
          <w:sz w:val="21"/>
        </w:rPr>
        <w:t>附件一</w:t>
      </w:r>
      <w:r w:rsidRPr="00BD00CC">
        <w:rPr>
          <w:rFonts w:ascii="SimSun" w:hAnsi="SimSun"/>
          <w:sz w:val="21"/>
        </w:rPr>
        <w:tab/>
      </w:r>
      <w:bookmarkStart w:id="16" w:name="OLE_LINK45"/>
      <w:bookmarkStart w:id="17" w:name="OLE_LINK46"/>
      <w:r w:rsidR="004B63D3" w:rsidRPr="00BD00CC">
        <w:rPr>
          <w:rFonts w:ascii="SimSun" w:hAnsi="SimSun" w:hint="eastAsia"/>
          <w:sz w:val="21"/>
        </w:rPr>
        <w:t>涉及</w:t>
      </w:r>
      <w:r w:rsidR="00235274" w:rsidRPr="00BD00CC">
        <w:rPr>
          <w:rFonts w:ascii="SimSun" w:hAnsi="SimSun" w:hint="eastAsia"/>
          <w:sz w:val="21"/>
        </w:rPr>
        <w:t>本国专业</w:t>
      </w:r>
      <w:r w:rsidR="00391DD3" w:rsidRPr="00BD00CC">
        <w:rPr>
          <w:rFonts w:ascii="SimSun" w:hAnsi="SimSun" w:hint="eastAsia"/>
          <w:sz w:val="21"/>
        </w:rPr>
        <w:t>人员</w:t>
      </w:r>
      <w:r w:rsidR="00C542EE" w:rsidRPr="00BD00CC">
        <w:rPr>
          <w:rFonts w:ascii="SimSun" w:hAnsi="SimSun" w:hint="eastAsia"/>
          <w:sz w:val="21"/>
        </w:rPr>
        <w:t>的条例</w:t>
      </w:r>
      <w:r w:rsidR="00E84815" w:rsidRPr="00BD00CC">
        <w:rPr>
          <w:rFonts w:ascii="SimSun" w:hAnsi="SimSun" w:hint="eastAsia"/>
          <w:sz w:val="21"/>
        </w:rPr>
        <w:t>和</w:t>
      </w:r>
      <w:r w:rsidR="00235274" w:rsidRPr="00BD00CC">
        <w:rPr>
          <w:rFonts w:ascii="SimSun" w:hAnsi="SimSun" w:hint="eastAsia"/>
          <w:sz w:val="21"/>
        </w:rPr>
        <w:t>细则</w:t>
      </w:r>
      <w:r w:rsidR="0035201E" w:rsidRPr="00BD00CC">
        <w:rPr>
          <w:rFonts w:ascii="SimSun" w:hAnsi="SimSun" w:hint="eastAsia"/>
          <w:sz w:val="21"/>
        </w:rPr>
        <w:t>修订</w:t>
      </w:r>
      <w:r w:rsidR="00235274" w:rsidRPr="00BD00CC">
        <w:rPr>
          <w:rFonts w:ascii="SimSun" w:hAnsi="SimSun" w:hint="eastAsia"/>
          <w:sz w:val="21"/>
        </w:rPr>
        <w:t>，2014年11月1日生效</w:t>
      </w:r>
      <w:bookmarkEnd w:id="16"/>
      <w:bookmarkEnd w:id="17"/>
    </w:p>
    <w:p w:rsidR="006E164D" w:rsidRPr="00BD00CC" w:rsidRDefault="00E742FC" w:rsidP="00171F22">
      <w:pPr>
        <w:pStyle w:val="af8"/>
        <w:spacing w:afterLines="100" w:after="240"/>
        <w:ind w:left="567"/>
        <w:contextualSpacing w:val="0"/>
        <w:rPr>
          <w:rFonts w:ascii="SimSun" w:hAnsi="SimSun"/>
          <w:sz w:val="21"/>
        </w:rPr>
      </w:pPr>
      <w:r w:rsidRPr="00BD00CC">
        <w:rPr>
          <w:rFonts w:ascii="SimSun" w:hAnsi="SimSun"/>
          <w:sz w:val="21"/>
        </w:rPr>
        <w:t>附件二</w:t>
      </w:r>
      <w:r w:rsidRPr="00BD00CC">
        <w:rPr>
          <w:rFonts w:ascii="SimSun" w:hAnsi="SimSun" w:hint="eastAsia"/>
          <w:sz w:val="21"/>
        </w:rPr>
        <w:tab/>
      </w:r>
      <w:r w:rsidR="00235274" w:rsidRPr="00BD00CC">
        <w:rPr>
          <w:rFonts w:ascii="SimSun" w:hAnsi="SimSun" w:hint="eastAsia"/>
          <w:sz w:val="21"/>
        </w:rPr>
        <w:t>其他条例</w:t>
      </w:r>
      <w:r w:rsidR="007C50C5" w:rsidRPr="00BD00CC">
        <w:rPr>
          <w:rFonts w:ascii="SimSun" w:hAnsi="SimSun" w:hint="eastAsia"/>
          <w:sz w:val="21"/>
        </w:rPr>
        <w:t>的</w:t>
      </w:r>
      <w:r w:rsidR="0035201E" w:rsidRPr="00BD00CC">
        <w:rPr>
          <w:rFonts w:ascii="SimSun" w:hAnsi="SimSun" w:hint="eastAsia"/>
          <w:sz w:val="21"/>
        </w:rPr>
        <w:t>修订</w:t>
      </w:r>
      <w:r w:rsidR="00235274" w:rsidRPr="00BD00CC">
        <w:rPr>
          <w:rFonts w:ascii="SimSun" w:hAnsi="SimSun" w:hint="eastAsia"/>
          <w:sz w:val="21"/>
        </w:rPr>
        <w:t>，2014年11月1日生效</w:t>
      </w:r>
    </w:p>
    <w:p w:rsidR="00E742FC" w:rsidRPr="00BD00CC" w:rsidRDefault="00E742FC" w:rsidP="00171F22">
      <w:pPr>
        <w:pStyle w:val="af8"/>
        <w:spacing w:afterLines="100" w:after="240"/>
        <w:ind w:left="567"/>
        <w:contextualSpacing w:val="0"/>
        <w:rPr>
          <w:rFonts w:ascii="SimSun" w:hAnsi="SimSun"/>
          <w:sz w:val="21"/>
        </w:rPr>
      </w:pPr>
      <w:r w:rsidRPr="00BD00CC">
        <w:rPr>
          <w:rFonts w:ascii="SimSun" w:hAnsi="SimSun" w:hint="eastAsia"/>
          <w:sz w:val="21"/>
        </w:rPr>
        <w:t>附件三</w:t>
      </w:r>
      <w:r w:rsidRPr="00BD00CC">
        <w:rPr>
          <w:rFonts w:ascii="SimSun" w:hAnsi="SimSun"/>
          <w:sz w:val="21"/>
        </w:rPr>
        <w:tab/>
      </w:r>
      <w:r w:rsidR="00235274" w:rsidRPr="00BD00CC">
        <w:rPr>
          <w:rFonts w:ascii="SimSun" w:hAnsi="SimSun" w:hint="eastAsia"/>
          <w:sz w:val="21"/>
        </w:rPr>
        <w:t>其他细则及相关附件</w:t>
      </w:r>
      <w:r w:rsidR="007C50C5" w:rsidRPr="00BD00CC">
        <w:rPr>
          <w:rFonts w:ascii="SimSun" w:hAnsi="SimSun" w:hint="eastAsia"/>
          <w:sz w:val="21"/>
        </w:rPr>
        <w:t>的</w:t>
      </w:r>
      <w:r w:rsidR="0035201E" w:rsidRPr="00BD00CC">
        <w:rPr>
          <w:rFonts w:ascii="SimSun" w:hAnsi="SimSun" w:hint="eastAsia"/>
          <w:sz w:val="21"/>
        </w:rPr>
        <w:t>修订</w:t>
      </w:r>
      <w:r w:rsidR="00235274" w:rsidRPr="00BD00CC">
        <w:rPr>
          <w:rFonts w:ascii="SimSun" w:hAnsi="SimSun" w:hint="eastAsia"/>
          <w:sz w:val="21"/>
        </w:rPr>
        <w:t>，2014年11月1日生效</w:t>
      </w:r>
    </w:p>
    <w:p w:rsidR="00E742FC" w:rsidRPr="00BD00CC" w:rsidRDefault="00D75AD7" w:rsidP="00171F22">
      <w:pPr>
        <w:pStyle w:val="af8"/>
        <w:spacing w:afterLines="100" w:after="240"/>
        <w:ind w:left="567"/>
        <w:contextualSpacing w:val="0"/>
        <w:rPr>
          <w:rFonts w:ascii="SimSun" w:hAnsi="SimSun"/>
          <w:sz w:val="21"/>
        </w:rPr>
      </w:pPr>
      <w:r w:rsidRPr="00BD00CC">
        <w:rPr>
          <w:rFonts w:ascii="SimSun" w:hAnsi="SimSun" w:hint="eastAsia"/>
          <w:sz w:val="21"/>
        </w:rPr>
        <w:t>附件四</w:t>
      </w:r>
      <w:r w:rsidR="00E742FC" w:rsidRPr="00BD00CC">
        <w:rPr>
          <w:rFonts w:ascii="SimSun" w:hAnsi="SimSun"/>
          <w:sz w:val="21"/>
        </w:rPr>
        <w:tab/>
      </w:r>
      <w:r w:rsidR="000C76CE" w:rsidRPr="00BD00CC">
        <w:rPr>
          <w:rFonts w:ascii="SimSun" w:hAnsi="SimSun"/>
          <w:sz w:val="21"/>
        </w:rPr>
        <w:t>已于</w:t>
      </w:r>
      <w:r w:rsidR="00E742FC" w:rsidRPr="00BD00CC">
        <w:rPr>
          <w:rFonts w:ascii="SimSun" w:hAnsi="SimSun" w:hint="eastAsia"/>
          <w:sz w:val="21"/>
        </w:rPr>
        <w:t>2014</w:t>
      </w:r>
      <w:r w:rsidR="000C76CE" w:rsidRPr="00BD00CC">
        <w:rPr>
          <w:rFonts w:ascii="SimSun" w:hAnsi="SimSun" w:hint="eastAsia"/>
          <w:sz w:val="21"/>
        </w:rPr>
        <w:t>年</w:t>
      </w:r>
      <w:r w:rsidR="004B63D3" w:rsidRPr="00BD00CC">
        <w:rPr>
          <w:rFonts w:ascii="SimSun" w:hAnsi="SimSun" w:hint="eastAsia"/>
          <w:sz w:val="21"/>
        </w:rPr>
        <w:t>实施</w:t>
      </w:r>
      <w:r w:rsidR="00E742FC" w:rsidRPr="00BD00CC">
        <w:rPr>
          <w:rFonts w:ascii="SimSun" w:hAnsi="SimSun" w:hint="eastAsia"/>
          <w:sz w:val="21"/>
        </w:rPr>
        <w:t>的细则及相关附件</w:t>
      </w:r>
      <w:r w:rsidR="007C50C5" w:rsidRPr="00BD00CC">
        <w:rPr>
          <w:rFonts w:ascii="SimSun" w:hAnsi="SimSun" w:hint="eastAsia"/>
          <w:sz w:val="21"/>
        </w:rPr>
        <w:t>的</w:t>
      </w:r>
      <w:r w:rsidR="0035201E" w:rsidRPr="00BD00CC">
        <w:rPr>
          <w:rFonts w:ascii="SimSun" w:hAnsi="SimSun" w:hint="eastAsia"/>
          <w:sz w:val="21"/>
        </w:rPr>
        <w:t>修订</w:t>
      </w:r>
    </w:p>
    <w:p w:rsidR="00171F22" w:rsidRDefault="00171F22">
      <w:pPr>
        <w:rPr>
          <w:rFonts w:ascii="SimSun" w:hAnsi="SimSun"/>
          <w:b/>
          <w:sz w:val="21"/>
        </w:rPr>
      </w:pPr>
      <w:r>
        <w:rPr>
          <w:rFonts w:ascii="SimSun" w:hAnsi="SimSun"/>
          <w:b/>
          <w:sz w:val="21"/>
        </w:rPr>
        <w:br w:type="page"/>
      </w:r>
    </w:p>
    <w:p w:rsidR="00B03F08" w:rsidRPr="00171F22" w:rsidRDefault="00EB7826" w:rsidP="00171F22">
      <w:pPr>
        <w:keepNext/>
        <w:spacing w:beforeLines="100" w:before="240" w:afterLines="50" w:after="120" w:line="340" w:lineRule="atLeast"/>
        <w:ind w:left="567" w:hanging="567"/>
        <w:rPr>
          <w:rFonts w:ascii="SimHei" w:eastAsia="SimHei" w:hAnsi="SimHei"/>
          <w:sz w:val="21"/>
        </w:rPr>
      </w:pPr>
      <w:r w:rsidRPr="00171F22">
        <w:rPr>
          <w:rFonts w:ascii="SimHei" w:eastAsia="SimHei" w:hAnsi="SimHei" w:hint="eastAsia"/>
          <w:sz w:val="21"/>
        </w:rPr>
        <w:lastRenderedPageBreak/>
        <w:t>一、</w:t>
      </w:r>
      <w:r w:rsidR="00717438" w:rsidRPr="009F2A53">
        <w:rPr>
          <w:rFonts w:ascii="SimHei" w:eastAsia="SimHei" w:hAnsi="SimHei" w:hint="eastAsia"/>
          <w:sz w:val="21"/>
        </w:rPr>
        <w:t>导</w:t>
      </w:r>
      <w:r w:rsidR="00171F22">
        <w:rPr>
          <w:rFonts w:ascii="SimHei" w:eastAsia="SimHei" w:hAnsi="SimHei" w:hint="eastAsia"/>
          <w:sz w:val="21"/>
        </w:rPr>
        <w:t xml:space="preserve">　</w:t>
      </w:r>
      <w:r w:rsidR="00717438" w:rsidRPr="009F2A53">
        <w:rPr>
          <w:rFonts w:ascii="SimHei" w:eastAsia="SimHei" w:hAnsi="SimHei" w:hint="eastAsia"/>
          <w:sz w:val="21"/>
        </w:rPr>
        <w:t>言</w:t>
      </w:r>
    </w:p>
    <w:p w:rsidR="00193A64" w:rsidRPr="00BD00CC" w:rsidRDefault="00AA192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2012年10月，WIPO</w:t>
      </w:r>
      <w:r w:rsidR="00D852D2" w:rsidRPr="00BD00CC">
        <w:rPr>
          <w:rFonts w:ascii="SimSun" w:hAnsi="SimSun" w:hint="eastAsia"/>
          <w:sz w:val="21"/>
        </w:rPr>
        <w:t>协调委员会批准了</w:t>
      </w:r>
      <w:r w:rsidR="00B13D13" w:rsidRPr="00BD00CC">
        <w:rPr>
          <w:rFonts w:ascii="SimSun" w:hAnsi="SimSun" w:hint="eastAsia"/>
          <w:sz w:val="21"/>
        </w:rPr>
        <w:t>对</w:t>
      </w:r>
      <w:r w:rsidRPr="00BD00CC">
        <w:rPr>
          <w:rFonts w:ascii="SimSun" w:hAnsi="SimSun" w:hint="eastAsia"/>
          <w:sz w:val="21"/>
        </w:rPr>
        <w:t>WIPO</w:t>
      </w:r>
      <w:r w:rsidR="00B13D13" w:rsidRPr="00BD00CC">
        <w:rPr>
          <w:rFonts w:ascii="SimSun" w:hAnsi="SimSun" w:hint="eastAsia"/>
          <w:sz w:val="21"/>
        </w:rPr>
        <w:t>《</w:t>
      </w:r>
      <w:r w:rsidRPr="00BD00CC">
        <w:rPr>
          <w:rFonts w:ascii="SimSun" w:hAnsi="SimSun" w:hint="eastAsia"/>
          <w:sz w:val="21"/>
        </w:rPr>
        <w:t>工作人员条例与细则》10个章节的</w:t>
      </w:r>
      <w:r w:rsidR="0035201E" w:rsidRPr="00BD00CC">
        <w:rPr>
          <w:rFonts w:ascii="SimSun" w:hAnsi="SimSun" w:hint="eastAsia"/>
          <w:sz w:val="21"/>
        </w:rPr>
        <w:t>修订</w:t>
      </w:r>
      <w:r w:rsidR="00F25A4D" w:rsidRPr="00BD00CC">
        <w:rPr>
          <w:rFonts w:ascii="SimSun" w:hAnsi="SimSun" w:hint="eastAsia"/>
          <w:sz w:val="21"/>
        </w:rPr>
        <w:t>，2013年10</w:t>
      </w:r>
      <w:r w:rsidR="00D852D2" w:rsidRPr="00BD00CC">
        <w:rPr>
          <w:rFonts w:ascii="SimSun" w:hAnsi="SimSun" w:hint="eastAsia"/>
          <w:sz w:val="21"/>
        </w:rPr>
        <w:t>月</w:t>
      </w:r>
      <w:r w:rsidR="00B13D13" w:rsidRPr="00BD00CC">
        <w:rPr>
          <w:rFonts w:ascii="SimSun" w:hAnsi="SimSun" w:hint="eastAsia"/>
          <w:sz w:val="21"/>
        </w:rPr>
        <w:t>又</w:t>
      </w:r>
      <w:r w:rsidR="00D852D2" w:rsidRPr="00BD00CC">
        <w:rPr>
          <w:rFonts w:ascii="SimSun" w:hAnsi="SimSun" w:hint="eastAsia"/>
          <w:sz w:val="21"/>
        </w:rPr>
        <w:t>批准了</w:t>
      </w:r>
      <w:r w:rsidR="00F25A4D" w:rsidRPr="00BD00CC">
        <w:rPr>
          <w:rFonts w:ascii="SimSun" w:hAnsi="SimSun" w:hint="eastAsia"/>
          <w:sz w:val="21"/>
        </w:rPr>
        <w:t>关于内部</w:t>
      </w:r>
      <w:r w:rsidR="007F62BA" w:rsidRPr="00BD00CC">
        <w:rPr>
          <w:rFonts w:ascii="SimSun" w:hAnsi="SimSun" w:hint="eastAsia"/>
          <w:sz w:val="21"/>
        </w:rPr>
        <w:t>司法</w:t>
      </w:r>
      <w:r w:rsidR="00F25A4D" w:rsidRPr="00BD00CC">
        <w:rPr>
          <w:rFonts w:ascii="SimSun" w:hAnsi="SimSun" w:hint="eastAsia"/>
          <w:sz w:val="21"/>
        </w:rPr>
        <w:t>制度</w:t>
      </w:r>
      <w:r w:rsidR="00D852D2" w:rsidRPr="00BD00CC">
        <w:rPr>
          <w:rFonts w:ascii="SimSun" w:hAnsi="SimSun" w:hint="eastAsia"/>
          <w:sz w:val="21"/>
        </w:rPr>
        <w:t>的最后</w:t>
      </w:r>
      <w:r w:rsidR="0035201E" w:rsidRPr="00BD00CC">
        <w:rPr>
          <w:rFonts w:ascii="SimSun" w:hAnsi="SimSun" w:hint="eastAsia"/>
          <w:sz w:val="21"/>
        </w:rPr>
        <w:t>两</w:t>
      </w:r>
      <w:r w:rsidR="00D852D2" w:rsidRPr="00BD00CC">
        <w:rPr>
          <w:rFonts w:ascii="SimSun" w:hAnsi="SimSun" w:hint="eastAsia"/>
          <w:sz w:val="21"/>
        </w:rPr>
        <w:t>章的</w:t>
      </w:r>
      <w:r w:rsidR="0035201E" w:rsidRPr="00BD00CC">
        <w:rPr>
          <w:rFonts w:ascii="SimSun" w:hAnsi="SimSun" w:hint="eastAsia"/>
          <w:sz w:val="21"/>
        </w:rPr>
        <w:t>修订</w:t>
      </w:r>
      <w:r w:rsidR="004515DB" w:rsidRPr="00BD00CC">
        <w:rPr>
          <w:rFonts w:ascii="SimSun" w:hAnsi="SimSun" w:hint="eastAsia"/>
          <w:sz w:val="21"/>
        </w:rPr>
        <w:t>。该</w:t>
      </w:r>
      <w:r w:rsidR="0035201E" w:rsidRPr="00BD00CC">
        <w:rPr>
          <w:rFonts w:ascii="SimSun" w:hAnsi="SimSun" w:hint="eastAsia"/>
          <w:sz w:val="21"/>
        </w:rPr>
        <w:t>项</w:t>
      </w:r>
      <w:r w:rsidR="004515DB" w:rsidRPr="00BD00CC">
        <w:rPr>
          <w:rFonts w:ascii="SimSun" w:hAnsi="SimSun" w:hint="eastAsia"/>
          <w:sz w:val="21"/>
        </w:rPr>
        <w:t>举措</w:t>
      </w:r>
      <w:r w:rsidR="007F62BA" w:rsidRPr="00BD00CC">
        <w:rPr>
          <w:rFonts w:ascii="SimSun" w:hAnsi="SimSun" w:hint="eastAsia"/>
          <w:sz w:val="21"/>
        </w:rPr>
        <w:t>作为WIPO战略调整计划的一部分</w:t>
      </w:r>
      <w:r w:rsidR="004515DB" w:rsidRPr="00BD00CC">
        <w:rPr>
          <w:rFonts w:ascii="SimSun" w:hAnsi="SimSun" w:hint="eastAsia"/>
          <w:sz w:val="21"/>
        </w:rPr>
        <w:t>，</w:t>
      </w:r>
      <w:r w:rsidR="00D852D2" w:rsidRPr="00BD00CC">
        <w:rPr>
          <w:rFonts w:ascii="SimSun" w:hAnsi="SimSun" w:hint="eastAsia"/>
          <w:sz w:val="21"/>
        </w:rPr>
        <w:t>对《工作人员条例与细则》进行了全方位</w:t>
      </w:r>
      <w:r w:rsidR="007F62BA" w:rsidRPr="00BD00CC">
        <w:rPr>
          <w:rFonts w:ascii="SimSun" w:hAnsi="SimSun" w:hint="eastAsia"/>
          <w:sz w:val="21"/>
        </w:rPr>
        <w:t>审查，是20</w:t>
      </w:r>
      <w:r w:rsidR="004515DB" w:rsidRPr="00BD00CC">
        <w:rPr>
          <w:rFonts w:ascii="SimSun" w:hAnsi="SimSun" w:hint="eastAsia"/>
          <w:sz w:val="21"/>
        </w:rPr>
        <w:t>多年来的</w:t>
      </w:r>
      <w:r w:rsidR="0035201E" w:rsidRPr="00BD00CC">
        <w:rPr>
          <w:rFonts w:ascii="SimSun" w:hAnsi="SimSun" w:hint="eastAsia"/>
          <w:sz w:val="21"/>
        </w:rPr>
        <w:t>第一</w:t>
      </w:r>
      <w:r w:rsidR="004515DB" w:rsidRPr="00BD00CC">
        <w:rPr>
          <w:rFonts w:ascii="SimSun" w:hAnsi="SimSun" w:hint="eastAsia"/>
          <w:sz w:val="21"/>
        </w:rPr>
        <w:t>次，</w:t>
      </w:r>
      <w:r w:rsidR="0035201E" w:rsidRPr="00BD00CC">
        <w:rPr>
          <w:rFonts w:ascii="SimSun" w:hAnsi="SimSun" w:hint="eastAsia"/>
          <w:sz w:val="21"/>
        </w:rPr>
        <w:t>由此建立的</w:t>
      </w:r>
      <w:r w:rsidR="00D852D2" w:rsidRPr="00BD00CC">
        <w:rPr>
          <w:rFonts w:ascii="SimSun" w:hAnsi="SimSun" w:hint="eastAsia"/>
          <w:sz w:val="21"/>
        </w:rPr>
        <w:t>现代化员工</w:t>
      </w:r>
      <w:r w:rsidR="0035201E" w:rsidRPr="00BD00CC">
        <w:rPr>
          <w:rFonts w:ascii="SimSun" w:hAnsi="SimSun" w:hint="eastAsia"/>
          <w:sz w:val="21"/>
        </w:rPr>
        <w:t>管理</w:t>
      </w:r>
      <w:r w:rsidR="004515DB" w:rsidRPr="00BD00CC">
        <w:rPr>
          <w:rFonts w:ascii="SimSun" w:hAnsi="SimSun" w:hint="eastAsia"/>
          <w:sz w:val="21"/>
        </w:rPr>
        <w:t>制度</w:t>
      </w:r>
      <w:r w:rsidR="007F62BA" w:rsidRPr="00BD00CC">
        <w:rPr>
          <w:rFonts w:ascii="SimSun" w:hAnsi="SimSun" w:hint="eastAsia"/>
          <w:sz w:val="21"/>
        </w:rPr>
        <w:t>，符合国际公务员委员会(ICSC)</w:t>
      </w:r>
      <w:r w:rsidR="00C24377" w:rsidRPr="00BD00CC">
        <w:rPr>
          <w:rFonts w:ascii="SimSun" w:hAnsi="SimSun" w:hint="eastAsia"/>
          <w:sz w:val="21"/>
        </w:rPr>
        <w:t>制定的</w:t>
      </w:r>
      <w:r w:rsidR="0035201E" w:rsidRPr="00BD00CC">
        <w:rPr>
          <w:rFonts w:ascii="SimSun" w:hAnsi="SimSun" w:hint="eastAsia"/>
          <w:sz w:val="21"/>
        </w:rPr>
        <w:t>标准</w:t>
      </w:r>
      <w:r w:rsidR="00C24377" w:rsidRPr="00BD00CC">
        <w:rPr>
          <w:rFonts w:ascii="SimSun" w:hAnsi="SimSun" w:hint="eastAsia"/>
          <w:sz w:val="21"/>
        </w:rPr>
        <w:t>和联合国(UN)共同制度下的最佳实践。</w:t>
      </w:r>
    </w:p>
    <w:p w:rsidR="00AC71A9" w:rsidRDefault="00B13D13"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为满足本</w:t>
      </w:r>
      <w:r w:rsidR="007F38A4" w:rsidRPr="00BD00CC">
        <w:rPr>
          <w:rFonts w:ascii="SimSun" w:hAnsi="SimSun" w:hint="eastAsia"/>
          <w:sz w:val="21"/>
        </w:rPr>
        <w:t>组织</w:t>
      </w:r>
      <w:r w:rsidR="00D523AB" w:rsidRPr="00BD00CC">
        <w:rPr>
          <w:rFonts w:ascii="SimSun" w:hAnsi="SimSun" w:hint="eastAsia"/>
          <w:sz w:val="21"/>
        </w:rPr>
        <w:t>灵活机动</w:t>
      </w:r>
      <w:r w:rsidR="007F38A4" w:rsidRPr="00BD00CC">
        <w:rPr>
          <w:rFonts w:ascii="SimSun" w:hAnsi="SimSun" w:hint="eastAsia"/>
          <w:sz w:val="21"/>
        </w:rPr>
        <w:t>、着眼未来的政策要求</w:t>
      </w:r>
      <w:r w:rsidR="005C354C" w:rsidRPr="00BD00CC">
        <w:rPr>
          <w:rFonts w:ascii="SimSun" w:hAnsi="SimSun" w:hint="eastAsia"/>
          <w:sz w:val="21"/>
        </w:rPr>
        <w:t>，适应不断变化</w:t>
      </w:r>
      <w:r w:rsidR="004D59DE" w:rsidRPr="00BD00CC">
        <w:rPr>
          <w:rFonts w:ascii="SimSun" w:hAnsi="SimSun" w:hint="eastAsia"/>
          <w:sz w:val="21"/>
        </w:rPr>
        <w:t>的</w:t>
      </w:r>
      <w:r w:rsidR="00D523AB" w:rsidRPr="00BD00CC">
        <w:rPr>
          <w:rFonts w:ascii="SimSun" w:hAnsi="SimSun" w:hint="eastAsia"/>
          <w:sz w:val="21"/>
        </w:rPr>
        <w:t>业务</w:t>
      </w:r>
      <w:r w:rsidR="00637754" w:rsidRPr="00BD00CC">
        <w:rPr>
          <w:rFonts w:ascii="SimSun" w:hAnsi="SimSun" w:hint="eastAsia"/>
          <w:sz w:val="21"/>
        </w:rPr>
        <w:t>和员工需求，有必要</w:t>
      </w:r>
      <w:r w:rsidR="005C354C" w:rsidRPr="00BD00CC">
        <w:rPr>
          <w:rFonts w:ascii="SimSun" w:hAnsi="SimSun" w:hint="eastAsia"/>
          <w:sz w:val="21"/>
        </w:rPr>
        <w:t>对</w:t>
      </w:r>
      <w:r w:rsidR="004D59DE" w:rsidRPr="00BD00CC">
        <w:rPr>
          <w:rFonts w:ascii="SimSun" w:hAnsi="SimSun" w:hint="eastAsia"/>
          <w:sz w:val="21"/>
        </w:rPr>
        <w:t>《</w:t>
      </w:r>
      <w:r w:rsidR="005C354C" w:rsidRPr="00BD00CC">
        <w:rPr>
          <w:rFonts w:ascii="SimSun" w:hAnsi="SimSun" w:hint="eastAsia"/>
          <w:sz w:val="21"/>
        </w:rPr>
        <w:t>工作人员条例与细则</w:t>
      </w:r>
      <w:r w:rsidR="004D59DE" w:rsidRPr="00BD00CC">
        <w:rPr>
          <w:rFonts w:ascii="SimSun" w:hAnsi="SimSun" w:hint="eastAsia"/>
          <w:sz w:val="21"/>
        </w:rPr>
        <w:t>》</w:t>
      </w:r>
      <w:r w:rsidR="005C354C" w:rsidRPr="00BD00CC">
        <w:rPr>
          <w:rFonts w:ascii="SimSun" w:hAnsi="SimSun" w:hint="eastAsia"/>
          <w:sz w:val="21"/>
        </w:rPr>
        <w:t>进行</w:t>
      </w:r>
      <w:r w:rsidR="00D523AB" w:rsidRPr="00BD00CC">
        <w:rPr>
          <w:rFonts w:ascii="SimSun" w:hAnsi="SimSun" w:hint="eastAsia"/>
          <w:sz w:val="21"/>
        </w:rPr>
        <w:t>不断</w:t>
      </w:r>
      <w:r w:rsidR="00637754" w:rsidRPr="00BD00CC">
        <w:rPr>
          <w:rFonts w:ascii="SimSun" w:hAnsi="SimSun" w:hint="eastAsia"/>
          <w:sz w:val="21"/>
        </w:rPr>
        <w:t>审查</w:t>
      </w:r>
      <w:r w:rsidR="00D523AB" w:rsidRPr="00BD00CC">
        <w:rPr>
          <w:rFonts w:ascii="SimSun" w:hAnsi="SimSun" w:hint="eastAsia"/>
          <w:sz w:val="21"/>
        </w:rPr>
        <w:t>和</w:t>
      </w:r>
      <w:r w:rsidR="004D59DE" w:rsidRPr="00BD00CC">
        <w:rPr>
          <w:rFonts w:ascii="SimSun" w:hAnsi="SimSun" w:hint="eastAsia"/>
          <w:sz w:val="21"/>
        </w:rPr>
        <w:t>定期</w:t>
      </w:r>
      <w:r w:rsidR="0035201E" w:rsidRPr="00BD00CC">
        <w:rPr>
          <w:rFonts w:ascii="SimSun" w:hAnsi="SimSun" w:hint="eastAsia"/>
          <w:sz w:val="21"/>
        </w:rPr>
        <w:t>修订</w:t>
      </w:r>
      <w:r w:rsidR="005C354C" w:rsidRPr="00BD00CC">
        <w:rPr>
          <w:rFonts w:ascii="SimSun" w:hAnsi="SimSun" w:hint="eastAsia"/>
          <w:sz w:val="21"/>
        </w:rPr>
        <w:t>。</w:t>
      </w:r>
      <w:r w:rsidR="00D523AB" w:rsidRPr="00BD00CC">
        <w:rPr>
          <w:rFonts w:ascii="SimSun" w:hAnsi="SimSun" w:hint="eastAsia"/>
          <w:sz w:val="21"/>
        </w:rPr>
        <w:t>数月来，</w:t>
      </w:r>
      <w:r w:rsidR="004D59DE" w:rsidRPr="00BD00CC">
        <w:rPr>
          <w:rFonts w:ascii="SimSun" w:hAnsi="SimSun" w:hint="eastAsia"/>
          <w:sz w:val="21"/>
        </w:rPr>
        <w:t>对《工作人员条例与细则》</w:t>
      </w:r>
      <w:r w:rsidR="0035201E" w:rsidRPr="00BD00CC">
        <w:rPr>
          <w:rFonts w:ascii="SimSun" w:hAnsi="SimSun" w:hint="eastAsia"/>
          <w:sz w:val="21"/>
        </w:rPr>
        <w:t>修订</w:t>
      </w:r>
      <w:r w:rsidR="004D59DE" w:rsidRPr="00BD00CC">
        <w:rPr>
          <w:rFonts w:ascii="SimSun" w:hAnsi="SimSun" w:hint="eastAsia"/>
          <w:sz w:val="21"/>
        </w:rPr>
        <w:t>版</w:t>
      </w:r>
      <w:r w:rsidR="00D523AB" w:rsidRPr="00BD00CC">
        <w:rPr>
          <w:rFonts w:ascii="SimSun" w:hAnsi="SimSun" w:hint="eastAsia"/>
          <w:sz w:val="21"/>
        </w:rPr>
        <w:t>的</w:t>
      </w:r>
      <w:r w:rsidR="00637754" w:rsidRPr="00BD00CC">
        <w:rPr>
          <w:rFonts w:ascii="SimSun" w:hAnsi="SimSun" w:hint="eastAsia"/>
          <w:sz w:val="21"/>
        </w:rPr>
        <w:t>审查</w:t>
      </w:r>
      <w:r w:rsidR="00D523AB" w:rsidRPr="00BD00CC">
        <w:rPr>
          <w:rFonts w:ascii="SimSun" w:hAnsi="SimSun" w:hint="eastAsia"/>
          <w:sz w:val="21"/>
        </w:rPr>
        <w:t>显示</w:t>
      </w:r>
      <w:r w:rsidR="00685C30" w:rsidRPr="00BD00CC">
        <w:rPr>
          <w:rFonts w:ascii="SimSun" w:hAnsi="SimSun" w:hint="eastAsia"/>
          <w:sz w:val="21"/>
        </w:rPr>
        <w:t>，</w:t>
      </w:r>
      <w:r w:rsidR="00D523AB" w:rsidRPr="00BD00CC">
        <w:rPr>
          <w:rFonts w:ascii="SimSun" w:hAnsi="SimSun" w:hint="eastAsia"/>
          <w:sz w:val="21"/>
        </w:rPr>
        <w:t>有些条款的规定</w:t>
      </w:r>
      <w:r w:rsidR="00685C30" w:rsidRPr="00BD00CC">
        <w:rPr>
          <w:rFonts w:ascii="SimSun" w:hAnsi="SimSun" w:hint="eastAsia"/>
          <w:sz w:val="21"/>
        </w:rPr>
        <w:t>意思模糊或难以落实</w:t>
      </w:r>
      <w:r w:rsidR="00D523AB" w:rsidRPr="00BD00CC">
        <w:rPr>
          <w:rFonts w:ascii="SimSun" w:hAnsi="SimSun" w:hint="eastAsia"/>
          <w:sz w:val="21"/>
        </w:rPr>
        <w:t>，故此</w:t>
      </w:r>
      <w:r w:rsidR="00685C30" w:rsidRPr="00BD00CC">
        <w:rPr>
          <w:rFonts w:ascii="SimSun" w:hAnsi="SimSun" w:hint="eastAsia"/>
          <w:sz w:val="21"/>
        </w:rPr>
        <w:t>又提出进一步的改进意见。</w:t>
      </w:r>
    </w:p>
    <w:p w:rsidR="00AC71A9" w:rsidRDefault="00034CD8" w:rsidP="00171F22">
      <w:pPr>
        <w:keepNext/>
        <w:spacing w:beforeLines="100" w:before="240" w:afterLines="50" w:after="120" w:line="340" w:lineRule="atLeast"/>
        <w:ind w:left="567" w:hanging="567"/>
        <w:rPr>
          <w:rFonts w:ascii="SimHei" w:eastAsia="SimHei" w:hAnsi="SimHei"/>
          <w:sz w:val="21"/>
        </w:rPr>
      </w:pPr>
      <w:r w:rsidRPr="009F2A53">
        <w:rPr>
          <w:rFonts w:ascii="SimHei" w:eastAsia="SimHei" w:hAnsi="SimHei" w:hint="eastAsia"/>
          <w:sz w:val="21"/>
        </w:rPr>
        <w:t>二</w:t>
      </w:r>
      <w:r w:rsidR="00EB7826" w:rsidRPr="009F2A53">
        <w:rPr>
          <w:rFonts w:ascii="SimHei" w:eastAsia="SimHei" w:hAnsi="SimHei" w:hint="eastAsia"/>
          <w:sz w:val="21"/>
        </w:rPr>
        <w:t>、</w:t>
      </w:r>
      <w:r w:rsidR="0083197E" w:rsidRPr="009F2A53">
        <w:rPr>
          <w:rFonts w:ascii="SimHei" w:eastAsia="SimHei" w:hAnsi="SimHei" w:hint="eastAsia"/>
          <w:sz w:val="21"/>
        </w:rPr>
        <w:t>涉及本国专业人员的</w:t>
      </w:r>
      <w:r w:rsidR="00944C34" w:rsidRPr="009F2A53">
        <w:rPr>
          <w:rFonts w:ascii="SimHei" w:eastAsia="SimHei" w:hAnsi="SimHei" w:hint="eastAsia"/>
          <w:sz w:val="21"/>
        </w:rPr>
        <w:t>条例和细则修订，</w:t>
      </w:r>
      <w:r w:rsidR="0083197E" w:rsidRPr="009F2A53">
        <w:rPr>
          <w:rFonts w:ascii="SimHei" w:eastAsia="SimHei" w:hAnsi="SimHei"/>
          <w:sz w:val="21"/>
        </w:rPr>
        <w:t>2014</w:t>
      </w:r>
      <w:r w:rsidR="00944C34" w:rsidRPr="009F2A53">
        <w:rPr>
          <w:rFonts w:ascii="SimHei" w:eastAsia="SimHei" w:hAnsi="SimHei" w:hint="eastAsia"/>
          <w:sz w:val="21"/>
        </w:rPr>
        <w:t>年</w:t>
      </w:r>
      <w:r w:rsidR="0083197E" w:rsidRPr="009F2A53">
        <w:rPr>
          <w:rFonts w:ascii="SimHei" w:eastAsia="SimHei" w:hAnsi="SimHei"/>
          <w:sz w:val="21"/>
        </w:rPr>
        <w:t>11</w:t>
      </w:r>
      <w:r w:rsidR="00944C34" w:rsidRPr="009F2A53">
        <w:rPr>
          <w:rFonts w:ascii="SimHei" w:eastAsia="SimHei" w:hAnsi="SimHei" w:hint="eastAsia"/>
          <w:sz w:val="21"/>
        </w:rPr>
        <w:t>月</w:t>
      </w:r>
      <w:r w:rsidR="0083197E" w:rsidRPr="009F2A53">
        <w:rPr>
          <w:rFonts w:ascii="SimHei" w:eastAsia="SimHei" w:hAnsi="SimHei" w:hint="eastAsia"/>
          <w:sz w:val="21"/>
        </w:rPr>
        <w:t xml:space="preserve">1日生效 </w:t>
      </w:r>
      <w:r w:rsidR="0083197E" w:rsidRPr="009F2A53">
        <w:rPr>
          <w:rFonts w:ascii="SimHei" w:eastAsia="SimHei" w:hAnsi="SimHei"/>
          <w:sz w:val="21"/>
        </w:rPr>
        <w:t xml:space="preserve">- </w:t>
      </w:r>
      <w:r w:rsidR="00944C34" w:rsidRPr="009F2A53">
        <w:rPr>
          <w:rFonts w:ascii="SimHei" w:eastAsia="SimHei" w:hAnsi="SimHei" w:hint="eastAsia"/>
          <w:sz w:val="21"/>
        </w:rPr>
        <w:t>提请批准和注意</w:t>
      </w:r>
    </w:p>
    <w:p w:rsidR="00AC71A9" w:rsidRDefault="00567CD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经</w:t>
      </w:r>
      <w:r w:rsidR="0035201E" w:rsidRPr="00BD00CC">
        <w:rPr>
          <w:rFonts w:ascii="SimSun" w:hAnsi="SimSun" w:hint="eastAsia"/>
          <w:sz w:val="21"/>
        </w:rPr>
        <w:t>修订</w:t>
      </w:r>
      <w:r w:rsidRPr="00BD00CC">
        <w:rPr>
          <w:rFonts w:ascii="SimSun" w:hAnsi="SimSun" w:hint="eastAsia"/>
          <w:sz w:val="21"/>
        </w:rPr>
        <w:t>并获</w:t>
      </w:r>
      <w:r w:rsidR="00044865" w:rsidRPr="00BD00CC">
        <w:rPr>
          <w:rFonts w:ascii="SimSun" w:hAnsi="SimSun" w:hint="eastAsia"/>
          <w:sz w:val="21"/>
        </w:rPr>
        <w:t>WIPO协调委员会批准</w:t>
      </w:r>
      <w:r w:rsidR="00F26BFC" w:rsidRPr="00BD00CC">
        <w:rPr>
          <w:rFonts w:ascii="SimSun" w:hAnsi="SimSun" w:hint="eastAsia"/>
          <w:sz w:val="21"/>
        </w:rPr>
        <w:t>后</w:t>
      </w:r>
      <w:r w:rsidR="00044865" w:rsidRPr="00BD00CC">
        <w:rPr>
          <w:rFonts w:ascii="SimSun" w:hAnsi="SimSun" w:hint="eastAsia"/>
          <w:sz w:val="21"/>
        </w:rPr>
        <w:t>于</w:t>
      </w:r>
      <w:r w:rsidR="00685C30" w:rsidRPr="00BD00CC">
        <w:rPr>
          <w:rFonts w:ascii="SimSun" w:hAnsi="SimSun" w:hint="eastAsia"/>
          <w:sz w:val="21"/>
        </w:rPr>
        <w:t>2013年1月</w:t>
      </w:r>
      <w:r w:rsidR="00044865" w:rsidRPr="00BD00CC">
        <w:rPr>
          <w:rFonts w:ascii="SimSun" w:hAnsi="SimSun" w:hint="eastAsia"/>
          <w:sz w:val="21"/>
        </w:rPr>
        <w:t>1</w:t>
      </w:r>
      <w:r w:rsidRPr="00BD00CC">
        <w:rPr>
          <w:rFonts w:ascii="SimSun" w:hAnsi="SimSun" w:hint="eastAsia"/>
          <w:sz w:val="21"/>
        </w:rPr>
        <w:t>生效的</w:t>
      </w:r>
      <w:r w:rsidR="00F26BFC" w:rsidRPr="00BD00CC">
        <w:rPr>
          <w:rFonts w:ascii="SimSun" w:hAnsi="SimSun" w:hint="eastAsia"/>
          <w:sz w:val="21"/>
        </w:rPr>
        <w:t>《</w:t>
      </w:r>
      <w:r w:rsidRPr="00BD00CC">
        <w:rPr>
          <w:rFonts w:ascii="SimSun" w:hAnsi="SimSun" w:hint="eastAsia"/>
          <w:sz w:val="21"/>
        </w:rPr>
        <w:t>工作人员条例</w:t>
      </w:r>
      <w:r w:rsidR="00F26BFC" w:rsidRPr="00BD00CC">
        <w:rPr>
          <w:rFonts w:ascii="SimSun" w:hAnsi="SimSun" w:hint="eastAsia"/>
          <w:sz w:val="21"/>
        </w:rPr>
        <w:t>》</w:t>
      </w:r>
      <w:r w:rsidR="00044865" w:rsidRPr="00BD00CC">
        <w:rPr>
          <w:rFonts w:ascii="SimSun" w:hAnsi="SimSun" w:hint="eastAsia"/>
          <w:sz w:val="21"/>
        </w:rPr>
        <w:t>，将本国专业</w:t>
      </w:r>
      <w:r w:rsidR="00391DD3" w:rsidRPr="00BD00CC">
        <w:rPr>
          <w:rFonts w:ascii="SimSun" w:hAnsi="SimSun" w:hint="eastAsia"/>
          <w:sz w:val="21"/>
        </w:rPr>
        <w:t>人员</w:t>
      </w:r>
      <w:r w:rsidR="00044865" w:rsidRPr="00BD00CC">
        <w:rPr>
          <w:rFonts w:ascii="SimSun" w:hAnsi="SimSun" w:hint="eastAsia"/>
          <w:sz w:val="21"/>
        </w:rPr>
        <w:t>(NPO)</w:t>
      </w:r>
      <w:r w:rsidR="00F728DC" w:rsidRPr="00BD00CC">
        <w:rPr>
          <w:rFonts w:ascii="SimSun" w:hAnsi="SimSun" w:hint="eastAsia"/>
          <w:sz w:val="21"/>
        </w:rPr>
        <w:t>设为工作人员的新职类</w:t>
      </w:r>
      <w:r w:rsidR="00044865" w:rsidRPr="00BD00CC">
        <w:rPr>
          <w:rFonts w:ascii="SimSun" w:hAnsi="SimSun" w:hint="eastAsia"/>
          <w:sz w:val="21"/>
        </w:rPr>
        <w:t>(与</w:t>
      </w:r>
      <w:r w:rsidR="008737B3" w:rsidRPr="00BD00CC">
        <w:rPr>
          <w:rFonts w:ascii="SimSun" w:hAnsi="SimSun" w:hint="eastAsia"/>
          <w:sz w:val="21"/>
        </w:rPr>
        <w:t>主管</w:t>
      </w:r>
      <w:r w:rsidR="00044865" w:rsidRPr="00BD00CC">
        <w:rPr>
          <w:rFonts w:ascii="SimSun" w:hAnsi="SimSun" w:hint="eastAsia"/>
          <w:sz w:val="21"/>
        </w:rPr>
        <w:t>类、专业类和</w:t>
      </w:r>
      <w:r w:rsidR="008737B3" w:rsidRPr="00BD00CC">
        <w:rPr>
          <w:rFonts w:ascii="SimSun" w:hAnsi="SimSun" w:hint="eastAsia"/>
          <w:sz w:val="21"/>
        </w:rPr>
        <w:t>一般服务</w:t>
      </w:r>
      <w:r w:rsidR="00044865" w:rsidRPr="00BD00CC">
        <w:rPr>
          <w:rFonts w:ascii="SimSun" w:hAnsi="SimSun" w:hint="eastAsia"/>
          <w:sz w:val="21"/>
        </w:rPr>
        <w:t>类并列)</w:t>
      </w:r>
      <w:r w:rsidR="008737B3" w:rsidRPr="00BD00CC">
        <w:rPr>
          <w:rFonts w:ascii="SimSun" w:hAnsi="SimSun" w:hint="eastAsia"/>
          <w:sz w:val="21"/>
        </w:rPr>
        <w:t>。</w:t>
      </w:r>
    </w:p>
    <w:p w:rsidR="00AC71A9" w:rsidRDefault="00D4736D" w:rsidP="00171F22">
      <w:pPr>
        <w:pStyle w:val="af8"/>
        <w:numPr>
          <w:ilvl w:val="0"/>
          <w:numId w:val="5"/>
        </w:numPr>
        <w:spacing w:afterLines="50" w:after="120" w:line="340" w:lineRule="atLeast"/>
        <w:ind w:left="0" w:firstLine="0"/>
        <w:contextualSpacing w:val="0"/>
        <w:jc w:val="both"/>
        <w:rPr>
          <w:rFonts w:ascii="SimSun" w:hAnsi="SimSun"/>
          <w:bCs/>
          <w:sz w:val="21"/>
          <w:szCs w:val="22"/>
          <w:lang w:val="en-GB"/>
        </w:rPr>
      </w:pPr>
      <w:r w:rsidRPr="009F2A53">
        <w:rPr>
          <w:rFonts w:ascii="SimSun" w:hAnsi="SimSun" w:cs="SimSun" w:hint="eastAsia"/>
          <w:bCs/>
          <w:sz w:val="21"/>
          <w:szCs w:val="22"/>
          <w:lang w:val="en-GB"/>
        </w:rPr>
        <w:t>为</w:t>
      </w:r>
      <w:r w:rsidR="0048546D" w:rsidRPr="00BD00CC">
        <w:rPr>
          <w:rFonts w:ascii="SimSun" w:hAnsi="SimSun" w:hint="eastAsia"/>
          <w:bCs/>
          <w:sz w:val="21"/>
          <w:szCs w:val="22"/>
          <w:lang w:val="en-GB"/>
        </w:rPr>
        <w:t>使</w:t>
      </w:r>
      <w:r w:rsidRPr="00BD00CC">
        <w:rPr>
          <w:rFonts w:ascii="SimSun" w:hAnsi="SimSun" w:hint="eastAsia"/>
          <w:bCs/>
          <w:sz w:val="21"/>
          <w:szCs w:val="22"/>
          <w:lang w:val="en-GB"/>
        </w:rPr>
        <w:t>WIPO</w:t>
      </w:r>
      <w:r w:rsidR="0048546D" w:rsidRPr="00BD00CC">
        <w:rPr>
          <w:rFonts w:ascii="SimSun" w:hAnsi="SimSun" w:hint="eastAsia"/>
          <w:bCs/>
          <w:sz w:val="21"/>
          <w:szCs w:val="22"/>
          <w:lang w:val="en-GB"/>
        </w:rPr>
        <w:t>在必要时征聘</w:t>
      </w:r>
      <w:r w:rsidRPr="00BD00CC">
        <w:rPr>
          <w:rFonts w:ascii="SimSun" w:hAnsi="SimSun" w:hint="eastAsia"/>
          <w:bCs/>
          <w:sz w:val="21"/>
          <w:szCs w:val="22"/>
          <w:lang w:val="en-GB"/>
        </w:rPr>
        <w:t>本国专业</w:t>
      </w:r>
      <w:r w:rsidR="00391DD3" w:rsidRPr="00BD00CC">
        <w:rPr>
          <w:rFonts w:ascii="SimSun" w:hAnsi="SimSun" w:hint="eastAsia"/>
          <w:bCs/>
          <w:sz w:val="21"/>
          <w:szCs w:val="22"/>
          <w:lang w:val="en-GB"/>
        </w:rPr>
        <w:t>人员</w:t>
      </w:r>
      <w:r w:rsidRPr="00BD00CC">
        <w:rPr>
          <w:rFonts w:ascii="SimSun" w:hAnsi="SimSun" w:hint="eastAsia"/>
          <w:bCs/>
          <w:sz w:val="21"/>
          <w:szCs w:val="22"/>
          <w:lang w:val="en-GB"/>
        </w:rPr>
        <w:t>，需对《工作人员条例与细则》</w:t>
      </w:r>
      <w:r w:rsidR="0048546D" w:rsidRPr="00BD00CC">
        <w:rPr>
          <w:rFonts w:ascii="SimSun" w:hAnsi="SimSun" w:hint="eastAsia"/>
          <w:bCs/>
          <w:sz w:val="21"/>
          <w:szCs w:val="22"/>
          <w:lang w:val="en-GB"/>
        </w:rPr>
        <w:t>作</w:t>
      </w:r>
      <w:r w:rsidRPr="00BD00CC">
        <w:rPr>
          <w:rFonts w:ascii="SimSun" w:hAnsi="SimSun" w:hint="eastAsia"/>
          <w:bCs/>
          <w:sz w:val="21"/>
          <w:szCs w:val="22"/>
          <w:lang w:val="en-GB"/>
        </w:rPr>
        <w:t>进一步</w:t>
      </w:r>
      <w:r w:rsidR="0035201E" w:rsidRPr="00BD00CC">
        <w:rPr>
          <w:rFonts w:ascii="SimSun" w:hAnsi="SimSun" w:hint="eastAsia"/>
          <w:bCs/>
          <w:sz w:val="21"/>
          <w:szCs w:val="22"/>
          <w:lang w:val="en-GB"/>
        </w:rPr>
        <w:t>修订</w:t>
      </w:r>
      <w:r w:rsidRPr="00BD00CC">
        <w:rPr>
          <w:rFonts w:ascii="SimSun" w:hAnsi="SimSun" w:hint="eastAsia"/>
          <w:bCs/>
          <w:sz w:val="21"/>
          <w:szCs w:val="22"/>
          <w:lang w:val="en-GB"/>
        </w:rPr>
        <w:t>，</w:t>
      </w:r>
      <w:r w:rsidR="0048546D" w:rsidRPr="00BD00CC">
        <w:rPr>
          <w:rFonts w:ascii="SimSun" w:hAnsi="SimSun" w:hint="eastAsia"/>
          <w:bCs/>
          <w:sz w:val="21"/>
          <w:szCs w:val="22"/>
          <w:lang w:val="en-GB"/>
        </w:rPr>
        <w:t>确立有关</w:t>
      </w:r>
      <w:r w:rsidRPr="00BD00CC">
        <w:rPr>
          <w:rFonts w:ascii="SimSun" w:hAnsi="SimSun" w:hint="eastAsia"/>
          <w:bCs/>
          <w:sz w:val="21"/>
          <w:szCs w:val="22"/>
          <w:lang w:val="en-GB"/>
        </w:rPr>
        <w:t>聘用条件</w:t>
      </w:r>
      <w:r w:rsidR="0047633F" w:rsidRPr="00BD00CC">
        <w:rPr>
          <w:rFonts w:ascii="SimSun" w:hAnsi="SimSun" w:hint="eastAsia"/>
          <w:bCs/>
          <w:sz w:val="21"/>
          <w:szCs w:val="22"/>
          <w:lang w:val="en-GB"/>
        </w:rPr>
        <w:t>的法律框架。虽然本国</w:t>
      </w:r>
      <w:r w:rsidR="0047633F" w:rsidRPr="00171F22">
        <w:rPr>
          <w:rFonts w:ascii="SimSun" w:hAnsi="SimSun" w:hint="eastAsia"/>
          <w:sz w:val="21"/>
        </w:rPr>
        <w:t>专业人员</w:t>
      </w:r>
      <w:r w:rsidRPr="00BD00CC">
        <w:rPr>
          <w:rFonts w:ascii="SimSun" w:hAnsi="SimSun" w:hint="eastAsia"/>
          <w:bCs/>
          <w:sz w:val="21"/>
          <w:szCs w:val="22"/>
          <w:lang w:val="en-GB"/>
        </w:rPr>
        <w:t>仍将是一个</w:t>
      </w:r>
      <w:r w:rsidR="0048546D" w:rsidRPr="00BD00CC">
        <w:rPr>
          <w:rFonts w:ascii="SimSun" w:hAnsi="SimSun" w:hint="eastAsia"/>
          <w:bCs/>
          <w:sz w:val="21"/>
          <w:szCs w:val="22"/>
          <w:lang w:val="en-GB"/>
        </w:rPr>
        <w:t>小</w:t>
      </w:r>
      <w:r w:rsidR="00F90DAB" w:rsidRPr="00BD00CC">
        <w:rPr>
          <w:rFonts w:ascii="SimSun" w:hAnsi="SimSun" w:hint="eastAsia"/>
          <w:bCs/>
          <w:sz w:val="21"/>
          <w:szCs w:val="22"/>
          <w:lang w:val="en-GB"/>
        </w:rPr>
        <w:t>职类，但</w:t>
      </w:r>
      <w:r w:rsidR="0048546D" w:rsidRPr="00BD00CC">
        <w:rPr>
          <w:rFonts w:ascii="SimSun" w:hAnsi="SimSun" w:hint="eastAsia"/>
          <w:bCs/>
          <w:sz w:val="21"/>
          <w:szCs w:val="22"/>
          <w:lang w:val="en-GB"/>
        </w:rPr>
        <w:t>鉴于WIPO需要更多</w:t>
      </w:r>
      <w:r w:rsidR="00F90DAB" w:rsidRPr="00BD00CC">
        <w:rPr>
          <w:rFonts w:ascii="SimSun" w:hAnsi="SimSun" w:hint="eastAsia"/>
          <w:bCs/>
          <w:sz w:val="21"/>
          <w:szCs w:val="22"/>
          <w:lang w:val="en-GB"/>
        </w:rPr>
        <w:t>熟谙本地</w:t>
      </w:r>
      <w:r w:rsidR="007474A1" w:rsidRPr="00BD00CC">
        <w:rPr>
          <w:rFonts w:ascii="SimSun" w:hAnsi="SimSun" w:hint="eastAsia"/>
          <w:bCs/>
          <w:sz w:val="21"/>
          <w:szCs w:val="22"/>
          <w:lang w:val="en-GB"/>
        </w:rPr>
        <w:t>情况的人才，</w:t>
      </w:r>
      <w:r w:rsidR="008B6A1D" w:rsidRPr="00BD00CC">
        <w:rPr>
          <w:rFonts w:ascii="SimSun" w:hAnsi="SimSun" w:hint="eastAsia"/>
          <w:bCs/>
          <w:sz w:val="21"/>
          <w:szCs w:val="22"/>
          <w:lang w:val="en-GB"/>
        </w:rPr>
        <w:t>加之</w:t>
      </w:r>
      <w:r w:rsidR="00F42197" w:rsidRPr="00BD00CC">
        <w:rPr>
          <w:rFonts w:ascii="SimSun" w:hAnsi="SimSun" w:hint="eastAsia"/>
          <w:bCs/>
          <w:sz w:val="21"/>
          <w:szCs w:val="22"/>
          <w:lang w:val="en-GB"/>
        </w:rPr>
        <w:t>WIPO</w:t>
      </w:r>
      <w:r w:rsidR="0048546D" w:rsidRPr="00BD00CC">
        <w:rPr>
          <w:rFonts w:ascii="SimSun" w:hAnsi="SimSun" w:hint="eastAsia"/>
          <w:bCs/>
          <w:sz w:val="21"/>
          <w:szCs w:val="22"/>
          <w:lang w:val="en-GB"/>
        </w:rPr>
        <w:t>即将增</w:t>
      </w:r>
      <w:r w:rsidR="00034CD8" w:rsidRPr="00BD00CC">
        <w:rPr>
          <w:rFonts w:ascii="SimSun" w:hAnsi="SimSun" w:hint="eastAsia"/>
          <w:bCs/>
          <w:sz w:val="21"/>
          <w:szCs w:val="22"/>
          <w:lang w:val="en-GB"/>
        </w:rPr>
        <w:t>设</w:t>
      </w:r>
      <w:r w:rsidR="0047633F" w:rsidRPr="00BD00CC">
        <w:rPr>
          <w:rFonts w:ascii="SimSun" w:hAnsi="SimSun" w:hint="eastAsia"/>
          <w:bCs/>
          <w:sz w:val="21"/>
          <w:szCs w:val="22"/>
          <w:lang w:val="en-GB"/>
        </w:rPr>
        <w:t>驻外办事处</w:t>
      </w:r>
      <w:r w:rsidR="001A113B" w:rsidRPr="00BD00CC">
        <w:rPr>
          <w:rFonts w:ascii="SimSun" w:hAnsi="SimSun" w:hint="eastAsia"/>
          <w:bCs/>
          <w:sz w:val="21"/>
          <w:szCs w:val="22"/>
          <w:lang w:val="en-GB"/>
        </w:rPr>
        <w:t>，</w:t>
      </w:r>
      <w:r w:rsidR="00F42197" w:rsidRPr="00BD00CC">
        <w:rPr>
          <w:rFonts w:ascii="SimSun" w:hAnsi="SimSun" w:hint="eastAsia"/>
          <w:bCs/>
          <w:sz w:val="21"/>
          <w:szCs w:val="22"/>
          <w:lang w:val="en-GB"/>
        </w:rPr>
        <w:t>征聘此类人员将为未来储备有用资源</w:t>
      </w:r>
      <w:r w:rsidR="00CB6557" w:rsidRPr="00BD00CC">
        <w:rPr>
          <w:rFonts w:ascii="SimSun" w:hAnsi="SimSun" w:hint="eastAsia"/>
          <w:bCs/>
          <w:sz w:val="21"/>
          <w:szCs w:val="22"/>
          <w:lang w:val="en-GB"/>
        </w:rPr>
        <w:t>。WIPO将采用国际公务员委员会为</w:t>
      </w:r>
      <w:r w:rsidR="0047633F" w:rsidRPr="00BD00CC">
        <w:rPr>
          <w:rFonts w:ascii="SimSun" w:hAnsi="SimSun" w:hint="eastAsia"/>
          <w:bCs/>
          <w:sz w:val="21"/>
          <w:szCs w:val="22"/>
          <w:lang w:val="en-GB"/>
        </w:rPr>
        <w:t>本国专业人员</w:t>
      </w:r>
      <w:r w:rsidR="00CB6557" w:rsidRPr="00BD00CC">
        <w:rPr>
          <w:rFonts w:ascii="SimSun" w:hAnsi="SimSun" w:hint="eastAsia"/>
          <w:bCs/>
          <w:sz w:val="21"/>
          <w:szCs w:val="22"/>
          <w:lang w:val="en-GB"/>
        </w:rPr>
        <w:t>制定的</w:t>
      </w:r>
      <w:r w:rsidR="0047633F" w:rsidRPr="00BD00CC">
        <w:rPr>
          <w:rFonts w:ascii="SimSun" w:hAnsi="SimSun" w:hint="eastAsia"/>
          <w:bCs/>
          <w:sz w:val="21"/>
          <w:szCs w:val="22"/>
          <w:lang w:val="en-GB"/>
        </w:rPr>
        <w:t>服务条件，即：</w:t>
      </w:r>
    </w:p>
    <w:p w:rsidR="00AC71A9" w:rsidRDefault="0047633F" w:rsidP="00AC71A9">
      <w:pPr>
        <w:pStyle w:val="af8"/>
        <w:numPr>
          <w:ilvl w:val="0"/>
          <w:numId w:val="6"/>
        </w:numPr>
        <w:autoSpaceDE w:val="0"/>
        <w:autoSpaceDN w:val="0"/>
        <w:adjustRightInd w:val="0"/>
        <w:spacing w:afterLines="50" w:after="120" w:line="340" w:lineRule="atLeast"/>
        <w:ind w:left="567" w:firstLine="0"/>
        <w:contextualSpacing w:val="0"/>
        <w:jc w:val="both"/>
        <w:rPr>
          <w:rFonts w:ascii="SimSun" w:hAnsi="SimSun"/>
          <w:bCs/>
          <w:sz w:val="21"/>
          <w:szCs w:val="22"/>
          <w:lang w:val="en-GB"/>
        </w:rPr>
      </w:pPr>
      <w:r w:rsidRPr="009F2A53">
        <w:rPr>
          <w:rFonts w:ascii="SimSun" w:hAnsi="SimSun" w:cs="SimSun" w:hint="eastAsia"/>
          <w:bCs/>
          <w:sz w:val="21"/>
          <w:szCs w:val="22"/>
          <w:lang w:val="en-GB"/>
        </w:rPr>
        <w:t>本国专业人员</w:t>
      </w:r>
      <w:r w:rsidR="004B5499" w:rsidRPr="00BD00CC">
        <w:rPr>
          <w:rFonts w:ascii="SimSun" w:hAnsi="SimSun" w:hint="eastAsia"/>
          <w:bCs/>
          <w:sz w:val="21"/>
          <w:szCs w:val="22"/>
          <w:lang w:val="en-GB"/>
        </w:rPr>
        <w:t>履行</w:t>
      </w:r>
      <w:r w:rsidR="004B5499" w:rsidRPr="009F2A53">
        <w:rPr>
          <w:rFonts w:ascii="SimSun" w:hAnsi="SimSun" w:cs="SimSun" w:hint="eastAsia"/>
          <w:bCs/>
          <w:sz w:val="21"/>
          <w:szCs w:val="22"/>
          <w:lang w:val="en-GB"/>
        </w:rPr>
        <w:t>专业职责</w:t>
      </w:r>
      <w:r w:rsidR="004B5499" w:rsidRPr="00BD00CC">
        <w:rPr>
          <w:rFonts w:ascii="SimSun" w:hAnsi="SimSun" w:hint="eastAsia"/>
          <w:bCs/>
          <w:sz w:val="21"/>
          <w:szCs w:val="22"/>
          <w:lang w:val="en-GB"/>
        </w:rPr>
        <w:t>，该职责要求具备国家层面的知识和专长</w:t>
      </w:r>
      <w:r w:rsidR="00034CD8" w:rsidRPr="00D90F32">
        <w:rPr>
          <w:rFonts w:asciiTheme="minorEastAsia" w:eastAsiaTheme="minorEastAsia" w:hAnsiTheme="minorEastAsia" w:hint="eastAsia"/>
          <w:bCs/>
          <w:sz w:val="21"/>
          <w:szCs w:val="22"/>
          <w:lang w:val="en-GB"/>
        </w:rPr>
        <w:t>，</w:t>
      </w:r>
      <w:r w:rsidR="00B6024F" w:rsidRPr="00D90F32">
        <w:rPr>
          <w:rFonts w:asciiTheme="minorEastAsia" w:eastAsiaTheme="minorEastAsia" w:hAnsiTheme="minorEastAsia" w:hint="eastAsia"/>
          <w:bCs/>
          <w:sz w:val="21"/>
          <w:szCs w:val="22"/>
          <w:lang w:val="en-GB"/>
        </w:rPr>
        <w:t>靠</w:t>
      </w:r>
      <w:r w:rsidRPr="009F2A53">
        <w:rPr>
          <w:rFonts w:ascii="SimSun" w:hAnsi="SimSun" w:cs="SimSun" w:hint="eastAsia"/>
          <w:bCs/>
          <w:sz w:val="21"/>
          <w:szCs w:val="22"/>
          <w:lang w:val="en-GB"/>
        </w:rPr>
        <w:t>国际征聘的人员无法</w:t>
      </w:r>
      <w:r w:rsidRPr="00BD00CC">
        <w:rPr>
          <w:rFonts w:ascii="SimSun" w:hAnsi="SimSun" w:hint="eastAsia"/>
          <w:bCs/>
          <w:sz w:val="21"/>
          <w:szCs w:val="22"/>
          <w:lang w:val="en-GB"/>
        </w:rPr>
        <w:t>完成</w:t>
      </w:r>
      <w:r w:rsidRPr="00D90F32">
        <w:rPr>
          <w:rFonts w:asciiTheme="minorEastAsia" w:eastAsiaTheme="minorEastAsia" w:hAnsiTheme="minorEastAsia" w:hint="eastAsia"/>
          <w:bCs/>
          <w:sz w:val="21"/>
          <w:szCs w:val="22"/>
          <w:lang w:val="en-GB"/>
        </w:rPr>
        <w:t>；</w:t>
      </w:r>
    </w:p>
    <w:p w:rsidR="00AC71A9" w:rsidRDefault="0047633F" w:rsidP="00AC71A9">
      <w:pPr>
        <w:pStyle w:val="af8"/>
        <w:numPr>
          <w:ilvl w:val="0"/>
          <w:numId w:val="6"/>
        </w:numPr>
        <w:autoSpaceDE w:val="0"/>
        <w:autoSpaceDN w:val="0"/>
        <w:adjustRightInd w:val="0"/>
        <w:spacing w:afterLines="50" w:after="120" w:line="340" w:lineRule="atLeast"/>
        <w:ind w:left="567" w:firstLine="0"/>
        <w:contextualSpacing w:val="0"/>
        <w:jc w:val="both"/>
        <w:rPr>
          <w:rFonts w:ascii="SimSun" w:hAnsi="SimSun"/>
          <w:bCs/>
          <w:sz w:val="21"/>
          <w:szCs w:val="22"/>
          <w:lang w:val="en-GB"/>
        </w:rPr>
      </w:pPr>
      <w:r w:rsidRPr="00BD00CC">
        <w:rPr>
          <w:rFonts w:ascii="SimSun" w:hAnsi="SimSun" w:hint="eastAsia"/>
          <w:bCs/>
          <w:sz w:val="21"/>
          <w:szCs w:val="22"/>
          <w:lang w:val="en-GB"/>
        </w:rPr>
        <w:t>本国专业人员</w:t>
      </w:r>
      <w:r w:rsidR="004C3578" w:rsidRPr="00BD00CC">
        <w:rPr>
          <w:rFonts w:ascii="SimSun" w:hAnsi="SimSun" w:hint="eastAsia"/>
          <w:bCs/>
          <w:sz w:val="21"/>
          <w:szCs w:val="22"/>
          <w:lang w:val="en-GB"/>
        </w:rPr>
        <w:t>在当地</w:t>
      </w:r>
      <w:r w:rsidR="00B6024F" w:rsidRPr="00BD00CC">
        <w:rPr>
          <w:rFonts w:ascii="SimSun" w:hAnsi="SimSun" w:hint="eastAsia"/>
          <w:bCs/>
          <w:sz w:val="21"/>
          <w:szCs w:val="22"/>
          <w:lang w:val="en-GB"/>
        </w:rPr>
        <w:t>且仅在</w:t>
      </w:r>
      <w:r w:rsidR="004C3578" w:rsidRPr="00BD00CC">
        <w:rPr>
          <w:rFonts w:ascii="SimSun" w:hAnsi="SimSun" w:hint="eastAsia"/>
          <w:bCs/>
          <w:sz w:val="21"/>
          <w:szCs w:val="22"/>
          <w:lang w:val="en-GB"/>
        </w:rPr>
        <w:t>总部以外的</w:t>
      </w:r>
      <w:r w:rsidR="00C60A16" w:rsidRPr="00BD00CC">
        <w:rPr>
          <w:rFonts w:ascii="SimSun" w:hAnsi="SimSun" w:hint="eastAsia"/>
          <w:bCs/>
          <w:sz w:val="21"/>
          <w:szCs w:val="22"/>
          <w:lang w:val="en-GB"/>
        </w:rPr>
        <w:t>工作</w:t>
      </w:r>
      <w:r w:rsidR="004525A7" w:rsidRPr="00BD00CC">
        <w:rPr>
          <w:rFonts w:ascii="SimSun" w:hAnsi="SimSun" w:hint="eastAsia"/>
          <w:bCs/>
          <w:sz w:val="21"/>
          <w:szCs w:val="22"/>
          <w:lang w:val="en-GB"/>
        </w:rPr>
        <w:t>地点</w:t>
      </w:r>
      <w:r w:rsidR="00B6024F" w:rsidRPr="00BD00CC">
        <w:rPr>
          <w:rFonts w:ascii="SimSun" w:hAnsi="SimSun" w:hint="eastAsia"/>
          <w:bCs/>
          <w:sz w:val="21"/>
          <w:szCs w:val="22"/>
          <w:lang w:val="en-GB"/>
        </w:rPr>
        <w:t>征聘</w:t>
      </w:r>
      <w:r w:rsidR="004C3578" w:rsidRPr="00BD00CC">
        <w:rPr>
          <w:rFonts w:ascii="SimSun" w:hAnsi="SimSun" w:hint="eastAsia"/>
          <w:bCs/>
          <w:sz w:val="21"/>
          <w:szCs w:val="22"/>
          <w:lang w:val="en-GB"/>
        </w:rPr>
        <w:t>；</w:t>
      </w:r>
    </w:p>
    <w:p w:rsidR="00AC71A9" w:rsidRDefault="0047633F" w:rsidP="00AC71A9">
      <w:pPr>
        <w:pStyle w:val="af8"/>
        <w:numPr>
          <w:ilvl w:val="0"/>
          <w:numId w:val="6"/>
        </w:numPr>
        <w:autoSpaceDE w:val="0"/>
        <w:autoSpaceDN w:val="0"/>
        <w:adjustRightInd w:val="0"/>
        <w:spacing w:afterLines="50" w:after="120" w:line="340" w:lineRule="atLeast"/>
        <w:ind w:left="567" w:firstLine="0"/>
        <w:contextualSpacing w:val="0"/>
        <w:jc w:val="both"/>
        <w:rPr>
          <w:rFonts w:ascii="SimSun" w:hAnsi="SimSun"/>
          <w:bCs/>
          <w:sz w:val="21"/>
          <w:szCs w:val="22"/>
          <w:lang w:val="en-GB"/>
        </w:rPr>
      </w:pPr>
      <w:r w:rsidRPr="009F2A53">
        <w:rPr>
          <w:rFonts w:ascii="SimSun" w:hAnsi="SimSun" w:cs="SimSun" w:hint="eastAsia"/>
          <w:bCs/>
          <w:sz w:val="21"/>
          <w:szCs w:val="22"/>
          <w:lang w:val="en-GB"/>
        </w:rPr>
        <w:t>本国专业人员</w:t>
      </w:r>
      <w:r w:rsidR="00D57BFB" w:rsidRPr="009F2A53">
        <w:rPr>
          <w:rFonts w:ascii="SimSun" w:hAnsi="SimSun" w:cs="SimSun" w:hint="eastAsia"/>
          <w:bCs/>
          <w:sz w:val="21"/>
          <w:szCs w:val="22"/>
          <w:lang w:val="en-GB"/>
        </w:rPr>
        <w:t>的</w:t>
      </w:r>
      <w:r w:rsidR="002C2D9A" w:rsidRPr="00BD00CC">
        <w:rPr>
          <w:rFonts w:ascii="SimSun" w:hAnsi="SimSun" w:hint="eastAsia"/>
          <w:bCs/>
          <w:sz w:val="21"/>
          <w:szCs w:val="22"/>
          <w:lang w:val="en-GB"/>
        </w:rPr>
        <w:t>职位分类</w:t>
      </w:r>
      <w:r w:rsidRPr="009F2A53">
        <w:rPr>
          <w:rFonts w:ascii="SimSun" w:hAnsi="SimSun" w:cs="SimSun" w:hint="eastAsia"/>
          <w:bCs/>
          <w:sz w:val="21"/>
          <w:szCs w:val="22"/>
          <w:lang w:val="en-GB"/>
        </w:rPr>
        <w:t>标准</w:t>
      </w:r>
      <w:r w:rsidR="00B6024F" w:rsidRPr="00BD00CC">
        <w:rPr>
          <w:rFonts w:ascii="SimSun" w:hAnsi="SimSun" w:hint="eastAsia"/>
          <w:bCs/>
          <w:sz w:val="21"/>
          <w:szCs w:val="22"/>
          <w:lang w:val="en-GB"/>
        </w:rPr>
        <w:t>大体采用专业类工作的</w:t>
      </w:r>
      <w:r w:rsidR="002C2D9A" w:rsidRPr="00BD00CC">
        <w:rPr>
          <w:rFonts w:ascii="SimSun" w:hAnsi="SimSun" w:hint="eastAsia"/>
          <w:bCs/>
          <w:sz w:val="21"/>
          <w:szCs w:val="22"/>
          <w:lang w:val="en-GB"/>
        </w:rPr>
        <w:t>分类</w:t>
      </w:r>
      <w:r w:rsidR="00B6024F" w:rsidRPr="00BD00CC">
        <w:rPr>
          <w:rFonts w:ascii="SimSun" w:hAnsi="SimSun" w:hint="eastAsia"/>
          <w:bCs/>
          <w:sz w:val="21"/>
          <w:szCs w:val="22"/>
          <w:lang w:val="en-GB"/>
        </w:rPr>
        <w:t>标准</w:t>
      </w:r>
      <w:r w:rsidR="004C3578" w:rsidRPr="00D90F32">
        <w:rPr>
          <w:rFonts w:asciiTheme="minorEastAsia" w:eastAsiaTheme="minorEastAsia" w:hAnsiTheme="minorEastAsia" w:hint="eastAsia"/>
          <w:bCs/>
          <w:sz w:val="21"/>
          <w:szCs w:val="22"/>
          <w:lang w:val="en-GB"/>
        </w:rPr>
        <w:t>；</w:t>
      </w:r>
    </w:p>
    <w:p w:rsidR="00AC71A9" w:rsidRDefault="0047633F" w:rsidP="00AC71A9">
      <w:pPr>
        <w:pStyle w:val="af8"/>
        <w:numPr>
          <w:ilvl w:val="0"/>
          <w:numId w:val="6"/>
        </w:numPr>
        <w:autoSpaceDE w:val="0"/>
        <w:autoSpaceDN w:val="0"/>
        <w:adjustRightInd w:val="0"/>
        <w:spacing w:afterLines="50" w:after="120" w:line="340" w:lineRule="atLeast"/>
        <w:ind w:left="567" w:firstLine="0"/>
        <w:contextualSpacing w:val="0"/>
        <w:jc w:val="both"/>
        <w:rPr>
          <w:rFonts w:ascii="SimSun" w:hAnsi="SimSun"/>
          <w:bCs/>
          <w:sz w:val="21"/>
          <w:szCs w:val="22"/>
          <w:lang w:val="en-GB"/>
        </w:rPr>
      </w:pPr>
      <w:r w:rsidRPr="00BD00CC">
        <w:rPr>
          <w:rFonts w:ascii="SimSun" w:hAnsi="SimSun" w:hint="eastAsia"/>
          <w:bCs/>
          <w:sz w:val="21"/>
          <w:szCs w:val="22"/>
          <w:lang w:val="en-GB"/>
        </w:rPr>
        <w:t>本国专业人员</w:t>
      </w:r>
      <w:r w:rsidR="00EC3629" w:rsidRPr="00BD00CC">
        <w:rPr>
          <w:rFonts w:ascii="SimSun" w:hAnsi="SimSun" w:hint="eastAsia"/>
          <w:bCs/>
          <w:sz w:val="21"/>
          <w:szCs w:val="22"/>
          <w:lang w:val="en-GB"/>
        </w:rPr>
        <w:t>类的</w:t>
      </w:r>
      <w:r w:rsidRPr="00BD00CC">
        <w:rPr>
          <w:rFonts w:ascii="SimSun" w:hAnsi="SimSun" w:hint="eastAsia"/>
          <w:bCs/>
          <w:sz w:val="21"/>
          <w:szCs w:val="22"/>
          <w:lang w:val="en-GB"/>
        </w:rPr>
        <w:t>薪级表</w:t>
      </w:r>
      <w:r w:rsidR="001C46F7" w:rsidRPr="00BD00CC">
        <w:rPr>
          <w:rFonts w:ascii="SimSun" w:hAnsi="SimSun" w:hint="eastAsia"/>
          <w:bCs/>
          <w:sz w:val="21"/>
          <w:szCs w:val="22"/>
          <w:lang w:val="en-GB"/>
        </w:rPr>
        <w:t>按当地标准确定，</w:t>
      </w:r>
      <w:r w:rsidR="00EC3629" w:rsidRPr="00BD00CC">
        <w:rPr>
          <w:rFonts w:ascii="SimSun" w:hAnsi="SimSun" w:hint="eastAsia"/>
          <w:bCs/>
          <w:sz w:val="21"/>
          <w:szCs w:val="22"/>
          <w:lang w:val="en-GB"/>
        </w:rPr>
        <w:t>参照工作地点的最佳</w:t>
      </w:r>
      <w:r w:rsidR="001C46F7" w:rsidRPr="00BD00CC">
        <w:rPr>
          <w:rFonts w:ascii="SimSun" w:hAnsi="SimSun" w:hint="eastAsia"/>
          <w:bCs/>
          <w:sz w:val="21"/>
          <w:szCs w:val="22"/>
          <w:lang w:val="en-GB"/>
        </w:rPr>
        <w:t>通行</w:t>
      </w:r>
      <w:r w:rsidRPr="00BD00CC">
        <w:rPr>
          <w:rFonts w:ascii="SimSun" w:hAnsi="SimSun" w:hint="eastAsia"/>
          <w:bCs/>
          <w:sz w:val="21"/>
          <w:szCs w:val="22"/>
          <w:lang w:val="en-GB"/>
        </w:rPr>
        <w:t>工作条件</w:t>
      </w:r>
      <w:r w:rsidR="00EC3629" w:rsidRPr="00BD00CC">
        <w:rPr>
          <w:rFonts w:ascii="SimSun" w:hAnsi="SimSun" w:hint="eastAsia"/>
          <w:bCs/>
          <w:sz w:val="21"/>
          <w:szCs w:val="22"/>
          <w:lang w:val="en-GB"/>
        </w:rPr>
        <w:t>；</w:t>
      </w:r>
    </w:p>
    <w:p w:rsidR="00AC71A9" w:rsidRDefault="0047633F" w:rsidP="00AC71A9">
      <w:pPr>
        <w:pStyle w:val="af8"/>
        <w:numPr>
          <w:ilvl w:val="0"/>
          <w:numId w:val="6"/>
        </w:numPr>
        <w:autoSpaceDE w:val="0"/>
        <w:autoSpaceDN w:val="0"/>
        <w:adjustRightInd w:val="0"/>
        <w:spacing w:afterLines="50" w:after="120" w:line="340" w:lineRule="atLeast"/>
        <w:ind w:left="567" w:firstLine="0"/>
        <w:contextualSpacing w:val="0"/>
        <w:jc w:val="both"/>
        <w:rPr>
          <w:rFonts w:ascii="SimSun" w:hAnsi="SimSun"/>
          <w:bCs/>
          <w:sz w:val="21"/>
          <w:szCs w:val="22"/>
          <w:lang w:val="en-GB"/>
        </w:rPr>
      </w:pPr>
      <w:r w:rsidRPr="009F2A53">
        <w:rPr>
          <w:rFonts w:ascii="SimSun" w:hAnsi="SimSun" w:cs="SimSun" w:hint="eastAsia"/>
          <w:bCs/>
          <w:sz w:val="21"/>
          <w:szCs w:val="22"/>
          <w:lang w:val="en-GB"/>
        </w:rPr>
        <w:t>本国专业人员</w:t>
      </w:r>
      <w:r w:rsidR="00EC3629" w:rsidRPr="009F2A53">
        <w:rPr>
          <w:rFonts w:ascii="SimSun" w:hAnsi="SimSun" w:cs="SimSun" w:hint="eastAsia"/>
          <w:bCs/>
          <w:sz w:val="21"/>
          <w:szCs w:val="22"/>
          <w:lang w:val="en-GB"/>
        </w:rPr>
        <w:t>享有与一般服务类工作人员相同的津贴和福利</w:t>
      </w:r>
      <w:r w:rsidR="008B3A6C" w:rsidRPr="00BD00CC">
        <w:rPr>
          <w:rFonts w:ascii="SimSun" w:hAnsi="SimSun" w:hint="eastAsia"/>
          <w:bCs/>
          <w:sz w:val="21"/>
          <w:szCs w:val="22"/>
          <w:lang w:val="en-GB"/>
        </w:rPr>
        <w:t>，</w:t>
      </w:r>
      <w:r w:rsidR="00951204" w:rsidRPr="00BD00CC">
        <w:rPr>
          <w:rFonts w:ascii="SimSun" w:hAnsi="SimSun" w:hint="eastAsia"/>
          <w:bCs/>
          <w:sz w:val="21"/>
          <w:szCs w:val="22"/>
          <w:lang w:val="en-GB"/>
        </w:rPr>
        <w:t>但不包括语文津贴和加班费</w:t>
      </w:r>
      <w:r w:rsidR="00FA6DAB" w:rsidRPr="00D90F32">
        <w:rPr>
          <w:rFonts w:asciiTheme="minorEastAsia" w:eastAsiaTheme="minorEastAsia" w:hAnsiTheme="minorEastAsia" w:hint="eastAsia"/>
          <w:bCs/>
          <w:sz w:val="21"/>
          <w:szCs w:val="22"/>
          <w:lang w:val="en-GB"/>
        </w:rPr>
        <w:t>。</w:t>
      </w:r>
    </w:p>
    <w:p w:rsidR="00AC71A9" w:rsidRDefault="00D871E6" w:rsidP="00171F22">
      <w:pPr>
        <w:pStyle w:val="af8"/>
        <w:numPr>
          <w:ilvl w:val="0"/>
          <w:numId w:val="5"/>
        </w:numPr>
        <w:spacing w:afterLines="50" w:after="120" w:line="340" w:lineRule="atLeast"/>
        <w:ind w:left="0" w:firstLine="0"/>
        <w:contextualSpacing w:val="0"/>
        <w:jc w:val="both"/>
        <w:rPr>
          <w:rFonts w:ascii="SimSun" w:hAnsi="SimSun"/>
          <w:bCs/>
          <w:sz w:val="21"/>
          <w:szCs w:val="22"/>
          <w:lang w:val="en-GB"/>
        </w:rPr>
      </w:pPr>
      <w:r w:rsidRPr="009F2A53">
        <w:rPr>
          <w:rFonts w:ascii="SimSun" w:hAnsi="SimSun" w:cs="SimSun" w:hint="eastAsia"/>
          <w:bCs/>
          <w:sz w:val="21"/>
          <w:szCs w:val="22"/>
          <w:lang w:val="en-GB"/>
        </w:rPr>
        <w:t>有鉴于此</w:t>
      </w:r>
      <w:r w:rsidRPr="00D90F32">
        <w:rPr>
          <w:rFonts w:asciiTheme="minorEastAsia" w:eastAsiaTheme="minorEastAsia" w:hAnsiTheme="minorEastAsia" w:hint="eastAsia"/>
          <w:bCs/>
          <w:sz w:val="21"/>
          <w:szCs w:val="22"/>
          <w:lang w:val="en-GB"/>
        </w:rPr>
        <w:t>，建议</w:t>
      </w:r>
      <w:r w:rsidR="00873B16" w:rsidRPr="00D90F32">
        <w:rPr>
          <w:rFonts w:asciiTheme="minorEastAsia" w:eastAsiaTheme="minorEastAsia" w:hAnsiTheme="minorEastAsia" w:hint="eastAsia"/>
          <w:bCs/>
          <w:sz w:val="21"/>
          <w:szCs w:val="22"/>
          <w:lang w:val="en-GB"/>
        </w:rPr>
        <w:t>修订</w:t>
      </w:r>
      <w:r w:rsidR="00873B16" w:rsidRPr="00171F22">
        <w:rPr>
          <w:rFonts w:ascii="SimSun" w:hAnsi="SimSun" w:hint="eastAsia"/>
          <w:sz w:val="21"/>
        </w:rPr>
        <w:t>《</w:t>
      </w:r>
      <w:r w:rsidRPr="00171F22">
        <w:rPr>
          <w:rFonts w:ascii="SimSun" w:hAnsi="SimSun" w:hint="eastAsia"/>
          <w:sz w:val="21"/>
        </w:rPr>
        <w:t>工作人员条例</w:t>
      </w:r>
      <w:r w:rsidR="00873B16" w:rsidRPr="00171F22">
        <w:rPr>
          <w:rFonts w:ascii="SimSun" w:hAnsi="SimSun" w:hint="eastAsia"/>
          <w:sz w:val="21"/>
        </w:rPr>
        <w:t>与</w:t>
      </w:r>
      <w:r w:rsidR="00D57BFB" w:rsidRPr="00171F22">
        <w:rPr>
          <w:rFonts w:ascii="SimSun" w:hAnsi="SimSun" w:hint="eastAsia"/>
          <w:sz w:val="21"/>
        </w:rPr>
        <w:t>细则</w:t>
      </w:r>
      <w:r w:rsidR="00873B16" w:rsidRPr="00171F22">
        <w:rPr>
          <w:rFonts w:ascii="SimSun" w:hAnsi="SimSun" w:hint="eastAsia"/>
          <w:sz w:val="21"/>
        </w:rPr>
        <w:t>》</w:t>
      </w:r>
      <w:r w:rsidR="00873B16" w:rsidRPr="00D90F32">
        <w:rPr>
          <w:rFonts w:asciiTheme="minorEastAsia" w:eastAsiaTheme="minorEastAsia" w:hAnsiTheme="minorEastAsia" w:hint="eastAsia"/>
          <w:bCs/>
          <w:sz w:val="21"/>
          <w:szCs w:val="22"/>
          <w:lang w:val="en-GB"/>
        </w:rPr>
        <w:t>如下规定(详见</w:t>
      </w:r>
      <w:r w:rsidR="006A6FFC" w:rsidRPr="00D90F32">
        <w:rPr>
          <w:rFonts w:asciiTheme="minorEastAsia" w:eastAsiaTheme="minorEastAsia" w:hAnsiTheme="minorEastAsia" w:hint="eastAsia"/>
          <w:bCs/>
          <w:sz w:val="21"/>
          <w:szCs w:val="22"/>
          <w:lang w:val="en-GB"/>
        </w:rPr>
        <w:t>附件一</w:t>
      </w:r>
      <w:r w:rsidR="00873B16" w:rsidRPr="00D90F32">
        <w:rPr>
          <w:rFonts w:asciiTheme="minorEastAsia" w:eastAsiaTheme="minorEastAsia" w:hAnsiTheme="minorEastAsia" w:hint="eastAsia"/>
          <w:bCs/>
          <w:sz w:val="21"/>
          <w:szCs w:val="22"/>
          <w:lang w:val="en-GB"/>
        </w:rPr>
        <w:t>)</w:t>
      </w:r>
      <w:r w:rsidR="00FA6DAB" w:rsidRPr="00D90F32">
        <w:rPr>
          <w:rFonts w:asciiTheme="minorEastAsia" w:eastAsiaTheme="minorEastAsia" w:hAnsiTheme="minorEastAsia" w:hint="eastAsia"/>
          <w:bCs/>
          <w:sz w:val="21"/>
          <w:szCs w:val="22"/>
          <w:lang w:val="en-GB"/>
        </w:rPr>
        <w:t>：</w:t>
      </w:r>
    </w:p>
    <w:p w:rsidR="00AC71A9" w:rsidRDefault="00120C5A" w:rsidP="00AC71A9">
      <w:pPr>
        <w:spacing w:afterLines="50" w:after="120" w:line="340" w:lineRule="atLeast"/>
        <w:ind w:left="567"/>
        <w:rPr>
          <w:rFonts w:ascii="SimSun" w:hAnsi="SimSun"/>
          <w:b/>
          <w:bCs/>
          <w:sz w:val="21"/>
          <w:szCs w:val="22"/>
          <w:lang w:val="en-GB"/>
        </w:rPr>
      </w:pPr>
      <w:r w:rsidRPr="009F2A53">
        <w:rPr>
          <w:rFonts w:ascii="SimHei" w:eastAsia="SimHei" w:hAnsi="SimHei"/>
          <w:bCs/>
          <w:sz w:val="21"/>
          <w:szCs w:val="22"/>
          <w:lang w:val="en-GB"/>
        </w:rPr>
        <w:t>提请</w:t>
      </w:r>
      <w:r w:rsidR="00F90DAB" w:rsidRPr="009F2A53">
        <w:rPr>
          <w:rFonts w:ascii="SimHei" w:eastAsia="SimHei" w:hAnsi="SimHei"/>
          <w:bCs/>
          <w:sz w:val="21"/>
          <w:szCs w:val="22"/>
          <w:lang w:val="en-GB"/>
        </w:rPr>
        <w:t>批准</w:t>
      </w:r>
      <w:r w:rsidRPr="009F2A53">
        <w:rPr>
          <w:rFonts w:ascii="SimHei" w:eastAsia="SimHei" w:hAnsi="SimHei"/>
          <w:bCs/>
          <w:sz w:val="21"/>
          <w:szCs w:val="22"/>
          <w:lang w:val="en-GB"/>
        </w:rPr>
        <w:t>的条例</w:t>
      </w:r>
      <w:r w:rsidR="0004147D" w:rsidRPr="009F2A53">
        <w:rPr>
          <w:rFonts w:ascii="SimHei" w:eastAsia="SimHei" w:hAnsi="SimHei" w:hint="eastAsia"/>
          <w:bCs/>
          <w:sz w:val="21"/>
          <w:szCs w:val="22"/>
          <w:lang w:val="en-GB"/>
        </w:rPr>
        <w:t>规定</w:t>
      </w:r>
      <w:r w:rsidRPr="009F2A53">
        <w:rPr>
          <w:rFonts w:ascii="SimHei" w:eastAsia="SimHei" w:hAnsi="SimHei" w:hint="eastAsia"/>
          <w:bCs/>
          <w:sz w:val="21"/>
          <w:szCs w:val="22"/>
          <w:lang w:val="en-GB"/>
        </w:rPr>
        <w:t>：</w:t>
      </w:r>
    </w:p>
    <w:p w:rsidR="00185463" w:rsidRPr="00BD00CC" w:rsidRDefault="00120C5A"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2.1“</w:t>
      </w:r>
      <w:r w:rsidR="0047633F" w:rsidRPr="00BD00CC">
        <w:rPr>
          <w:rFonts w:ascii="SimSun" w:hAnsi="SimSun" w:hint="eastAsia"/>
          <w:sz w:val="21"/>
        </w:rPr>
        <w:t>岗位叙级</w:t>
      </w:r>
      <w:r w:rsidRPr="00BD00CC">
        <w:rPr>
          <w:rFonts w:ascii="SimSun" w:hAnsi="SimSun" w:hint="eastAsia"/>
          <w:sz w:val="21"/>
        </w:rPr>
        <w:t>”</w:t>
      </w:r>
    </w:p>
    <w:p w:rsidR="00185463" w:rsidRPr="00BD00CC" w:rsidRDefault="00120C5A"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2.3“</w:t>
      </w:r>
      <w:r w:rsidR="0047633F" w:rsidRPr="00BD00CC">
        <w:rPr>
          <w:rFonts w:ascii="SimSun" w:hAnsi="SimSun" w:hint="eastAsia"/>
          <w:sz w:val="21"/>
        </w:rPr>
        <w:t>临时工作人员职类与职能等级的确定</w:t>
      </w:r>
      <w:r w:rsidRPr="00BD00CC">
        <w:rPr>
          <w:rFonts w:ascii="SimSun" w:hAnsi="SimSun" w:hint="eastAsia"/>
          <w:sz w:val="21"/>
        </w:rPr>
        <w:t>”</w:t>
      </w:r>
    </w:p>
    <w:p w:rsidR="00185463" w:rsidRPr="00BD00CC" w:rsidRDefault="00120C5A"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3.4“</w:t>
      </w:r>
      <w:r w:rsidR="0047633F" w:rsidRPr="00BD00CC">
        <w:rPr>
          <w:rFonts w:ascii="SimSun" w:hAnsi="SimSun" w:hint="eastAsia"/>
          <w:sz w:val="21"/>
        </w:rPr>
        <w:t>一般服务类工作人员的受养人津贴</w:t>
      </w:r>
      <w:r w:rsidRPr="00BD00CC">
        <w:rPr>
          <w:rFonts w:ascii="SimSun" w:hAnsi="SimSun" w:hint="eastAsia"/>
          <w:sz w:val="21"/>
        </w:rPr>
        <w:t>”</w:t>
      </w:r>
    </w:p>
    <w:p w:rsidR="00185463" w:rsidRPr="00BD00CC" w:rsidRDefault="00120C5A"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3.6“</w:t>
      </w:r>
      <w:r w:rsidR="0047633F" w:rsidRPr="00BD00CC">
        <w:rPr>
          <w:rFonts w:ascii="SimSun" w:hAnsi="SimSun" w:hint="eastAsia"/>
          <w:sz w:val="21"/>
        </w:rPr>
        <w:t>职等内晋级</w:t>
      </w:r>
      <w:r w:rsidRPr="00BD00CC">
        <w:rPr>
          <w:rFonts w:ascii="SimSun" w:hAnsi="SimSun" w:hint="eastAsia"/>
          <w:sz w:val="21"/>
        </w:rPr>
        <w:t>”</w:t>
      </w:r>
    </w:p>
    <w:p w:rsidR="00185463" w:rsidRPr="00BD00CC" w:rsidRDefault="00252AA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条例3.7“</w:t>
      </w:r>
      <w:r w:rsidR="0047633F" w:rsidRPr="00BD00CC">
        <w:rPr>
          <w:rFonts w:ascii="SimSun" w:hAnsi="SimSun" w:hint="eastAsia"/>
          <w:sz w:val="21"/>
        </w:rPr>
        <w:t>长期服务职级</w:t>
      </w:r>
      <w:r w:rsidRPr="00BD00CC">
        <w:rPr>
          <w:rFonts w:ascii="SimSun" w:hAnsi="SimSun" w:hint="eastAsia"/>
          <w:sz w:val="21"/>
        </w:rPr>
        <w:t>”</w:t>
      </w:r>
    </w:p>
    <w:p w:rsidR="00185463" w:rsidRPr="00BD00CC" w:rsidRDefault="00252AA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条例3.12</w:t>
      </w:r>
      <w:r w:rsidR="0047633F" w:rsidRPr="00BD00CC">
        <w:rPr>
          <w:rFonts w:ascii="SimSun" w:hAnsi="SimSun" w:hint="eastAsia"/>
          <w:sz w:val="21"/>
        </w:rPr>
        <w:t>“加班”</w:t>
      </w:r>
    </w:p>
    <w:p w:rsidR="00185463" w:rsidRPr="00BD00CC" w:rsidRDefault="00252AA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3.17“</w:t>
      </w:r>
      <w:r w:rsidR="0047633F" w:rsidRPr="00BD00CC">
        <w:rPr>
          <w:rFonts w:ascii="SimSun" w:hAnsi="SimSun" w:hint="eastAsia"/>
          <w:sz w:val="21"/>
        </w:rPr>
        <w:t>应计养恤金薪酬</w:t>
      </w:r>
      <w:r w:rsidRPr="00BD00CC">
        <w:rPr>
          <w:rFonts w:ascii="SimSun" w:hAnsi="SimSun" w:hint="eastAsia"/>
          <w:sz w:val="21"/>
        </w:rPr>
        <w:t>”</w:t>
      </w:r>
    </w:p>
    <w:p w:rsidR="00185463" w:rsidRPr="00BD00CC" w:rsidRDefault="00252AA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3.19“</w:t>
      </w:r>
      <w:r w:rsidR="0047633F" w:rsidRPr="00BD00CC">
        <w:rPr>
          <w:rFonts w:ascii="SimSun" w:hAnsi="SimSun" w:hint="eastAsia"/>
          <w:sz w:val="21"/>
        </w:rPr>
        <w:t>内部课税</w:t>
      </w:r>
      <w:r w:rsidRPr="00BD00CC">
        <w:rPr>
          <w:rFonts w:ascii="SimSun" w:hAnsi="SimSun" w:hint="eastAsia"/>
          <w:sz w:val="21"/>
        </w:rPr>
        <w:t>”</w:t>
      </w:r>
    </w:p>
    <w:p w:rsidR="00185463" w:rsidRPr="00BD00CC" w:rsidRDefault="00252AA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4.2“</w:t>
      </w:r>
      <w:r w:rsidR="0047633F" w:rsidRPr="00BD00CC">
        <w:rPr>
          <w:rFonts w:ascii="SimSun" w:hAnsi="SimSun" w:hint="eastAsia"/>
          <w:sz w:val="21"/>
        </w:rPr>
        <w:t>地域分布</w:t>
      </w:r>
      <w:r w:rsidRPr="00BD00CC">
        <w:rPr>
          <w:rFonts w:ascii="SimSun" w:hAnsi="SimSun" w:hint="eastAsia"/>
          <w:sz w:val="21"/>
        </w:rPr>
        <w:t>”</w:t>
      </w:r>
    </w:p>
    <w:p w:rsidR="004F398C" w:rsidRPr="00BD00CC" w:rsidRDefault="00DC732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条例4.6“</w:t>
      </w:r>
      <w:r w:rsidR="0047633F" w:rsidRPr="00BD00CC">
        <w:rPr>
          <w:rFonts w:ascii="SimSun" w:hAnsi="SimSun" w:hint="eastAsia"/>
          <w:sz w:val="21"/>
        </w:rPr>
        <w:t>国际征聘</w:t>
      </w:r>
      <w:r w:rsidRPr="00BD00CC">
        <w:rPr>
          <w:rFonts w:ascii="SimSun" w:hAnsi="SimSun" w:hint="eastAsia"/>
          <w:sz w:val="21"/>
        </w:rPr>
        <w:t>”</w:t>
      </w:r>
    </w:p>
    <w:p w:rsidR="00185463" w:rsidRPr="00BD00CC" w:rsidRDefault="0047633F"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w:t>
      </w:r>
      <w:r w:rsidRPr="00BD00CC">
        <w:rPr>
          <w:rFonts w:ascii="SimSun" w:hAnsi="SimSun"/>
          <w:sz w:val="21"/>
        </w:rPr>
        <w:t>4.9</w:t>
      </w:r>
      <w:r w:rsidRPr="00BD00CC">
        <w:rPr>
          <w:rFonts w:ascii="SimSun" w:hAnsi="SimSun" w:hint="eastAsia"/>
          <w:sz w:val="21"/>
        </w:rPr>
        <w:t>“征聘”</w:t>
      </w:r>
    </w:p>
    <w:p w:rsidR="00185463" w:rsidRPr="00BD00CC" w:rsidRDefault="0047633F"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w:t>
      </w:r>
      <w:r w:rsidRPr="00BD00CC">
        <w:rPr>
          <w:rFonts w:ascii="SimSun" w:hAnsi="SimSun"/>
          <w:sz w:val="21"/>
        </w:rPr>
        <w:t>4.10</w:t>
      </w:r>
      <w:r w:rsidR="00D90F32">
        <w:rPr>
          <w:rFonts w:ascii="SimSun" w:hAnsi="SimSun" w:hint="eastAsia"/>
          <w:sz w:val="21"/>
        </w:rPr>
        <w:t>“</w:t>
      </w:r>
      <w:r w:rsidRPr="00BD00CC">
        <w:rPr>
          <w:rFonts w:ascii="SimSun" w:hAnsi="SimSun" w:hint="eastAsia"/>
          <w:sz w:val="21"/>
        </w:rPr>
        <w:t>任用委员会”</w:t>
      </w:r>
    </w:p>
    <w:p w:rsidR="00185463" w:rsidRPr="00BD00CC" w:rsidRDefault="00DC732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lastRenderedPageBreak/>
        <w:t>条例</w:t>
      </w:r>
      <w:r w:rsidRPr="00BD00CC">
        <w:rPr>
          <w:rFonts w:ascii="SimSun" w:hAnsi="SimSun" w:hint="eastAsia"/>
          <w:sz w:val="21"/>
        </w:rPr>
        <w:t>4.15</w:t>
      </w:r>
      <w:r w:rsidR="0047633F" w:rsidRPr="00BD00CC">
        <w:rPr>
          <w:rFonts w:ascii="SimSun" w:hAnsi="SimSun" w:hint="eastAsia"/>
          <w:sz w:val="21"/>
        </w:rPr>
        <w:t>“任用类别</w:t>
      </w:r>
      <w:r w:rsidRPr="00BD00CC">
        <w:rPr>
          <w:rFonts w:ascii="SimSun" w:hAnsi="SimSun" w:hint="eastAsia"/>
          <w:sz w:val="21"/>
        </w:rPr>
        <w:t>”</w:t>
      </w:r>
    </w:p>
    <w:p w:rsidR="00185463" w:rsidRPr="00BD00CC" w:rsidRDefault="00DC7326"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条例4.18“</w:t>
      </w:r>
      <w:r w:rsidR="0047633F" w:rsidRPr="00BD00CC">
        <w:rPr>
          <w:rFonts w:ascii="SimSun" w:hAnsi="SimSun" w:hint="eastAsia"/>
          <w:sz w:val="21"/>
        </w:rPr>
        <w:t>连续任用</w:t>
      </w:r>
      <w:r w:rsidRPr="00BD00CC">
        <w:rPr>
          <w:rFonts w:ascii="SimSun" w:hAnsi="SimSun" w:hint="eastAsia"/>
          <w:sz w:val="21"/>
        </w:rPr>
        <w:t>”</w:t>
      </w:r>
    </w:p>
    <w:p w:rsidR="00185463" w:rsidRPr="00BD00CC" w:rsidRDefault="00990589"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9.14“</w:t>
      </w:r>
      <w:r w:rsidR="0047633F" w:rsidRPr="00BD00CC">
        <w:rPr>
          <w:rFonts w:ascii="SimSun" w:hAnsi="SimSun" w:hint="eastAsia"/>
          <w:sz w:val="21"/>
        </w:rPr>
        <w:t>积存年假折付”</w:t>
      </w:r>
    </w:p>
    <w:p w:rsidR="00AC71A9" w:rsidRDefault="00990589" w:rsidP="00AC71A9">
      <w:pPr>
        <w:numPr>
          <w:ilvl w:val="0"/>
          <w:numId w:val="6"/>
        </w:numPr>
        <w:spacing w:afterLines="50" w:after="120" w:line="340" w:lineRule="atLeast"/>
        <w:ind w:left="567" w:firstLine="0"/>
        <w:rPr>
          <w:rFonts w:ascii="SimSun" w:hAnsi="SimSun"/>
          <w:sz w:val="21"/>
        </w:rPr>
      </w:pPr>
      <w:r w:rsidRPr="00BD00CC">
        <w:rPr>
          <w:rFonts w:ascii="SimSun" w:hAnsi="SimSun"/>
          <w:sz w:val="21"/>
        </w:rPr>
        <w:t>条例</w:t>
      </w:r>
      <w:r w:rsidRPr="00BD00CC">
        <w:rPr>
          <w:rFonts w:ascii="SimSun" w:hAnsi="SimSun" w:hint="eastAsia"/>
          <w:sz w:val="21"/>
        </w:rPr>
        <w:t>9.15“</w:t>
      </w:r>
      <w:r w:rsidR="0047633F" w:rsidRPr="00BD00CC">
        <w:rPr>
          <w:rFonts w:ascii="SimSun" w:hAnsi="SimSun" w:hint="eastAsia"/>
          <w:sz w:val="21"/>
        </w:rPr>
        <w:t>离职补贴</w:t>
      </w:r>
      <w:r w:rsidRPr="00BD00CC">
        <w:rPr>
          <w:rFonts w:ascii="SimSun" w:hAnsi="SimSun" w:hint="eastAsia"/>
          <w:sz w:val="21"/>
        </w:rPr>
        <w:t>”</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9F2A53">
        <w:rPr>
          <w:rFonts w:ascii="SimHei" w:eastAsia="SimHei" w:hAnsi="SimHei"/>
          <w:bCs/>
          <w:sz w:val="21"/>
          <w:szCs w:val="22"/>
          <w:lang w:val="en-GB"/>
        </w:rPr>
        <w:t>提请注意的细则</w:t>
      </w:r>
      <w:r w:rsidRPr="009F2A53">
        <w:rPr>
          <w:rFonts w:ascii="SimHei" w:eastAsia="SimHei" w:hAnsi="SimHei" w:hint="eastAsia"/>
          <w:bCs/>
          <w:sz w:val="21"/>
          <w:szCs w:val="22"/>
          <w:lang w:val="en-GB"/>
        </w:rPr>
        <w:t>及相关附件：</w:t>
      </w:r>
    </w:p>
    <w:p w:rsidR="00B5563B" w:rsidRPr="00BD00CC" w:rsidRDefault="0047633F"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细则</w:t>
      </w:r>
      <w:r w:rsidRPr="00BD00CC">
        <w:rPr>
          <w:rFonts w:ascii="SimSun" w:hAnsi="SimSun"/>
          <w:sz w:val="21"/>
        </w:rPr>
        <w:t>2.2.1</w:t>
      </w:r>
      <w:r w:rsidRPr="00BD00CC">
        <w:rPr>
          <w:rFonts w:ascii="SimSun" w:hAnsi="SimSun" w:hint="eastAsia"/>
          <w:sz w:val="21"/>
        </w:rPr>
        <w:t>“改叙决定的落实</w:t>
      </w:r>
      <w:r w:rsidR="00990589" w:rsidRPr="00BD00CC">
        <w:rPr>
          <w:rFonts w:ascii="SimSun" w:hAnsi="SimSun" w:hint="eastAsia"/>
          <w:sz w:val="21"/>
        </w:rPr>
        <w:t>”</w:t>
      </w:r>
    </w:p>
    <w:p w:rsidR="00B5563B" w:rsidRPr="00BD00CC" w:rsidRDefault="00990589"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3.6.3“</w:t>
      </w:r>
      <w:r w:rsidR="0047633F" w:rsidRPr="00BD00CC">
        <w:rPr>
          <w:rFonts w:ascii="SimSun" w:hAnsi="SimSun" w:hint="eastAsia"/>
          <w:sz w:val="21"/>
        </w:rPr>
        <w:t>晋等后薪酬</w:t>
      </w:r>
      <w:r w:rsidRPr="00BD00CC">
        <w:rPr>
          <w:rFonts w:ascii="SimSun" w:hAnsi="SimSun" w:hint="eastAsia"/>
          <w:sz w:val="21"/>
        </w:rPr>
        <w:t>”</w:t>
      </w:r>
    </w:p>
    <w:p w:rsidR="00B5563B" w:rsidRPr="00BD00CC" w:rsidRDefault="009F0D54"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4.5.1“</w:t>
      </w:r>
      <w:r w:rsidR="0047633F" w:rsidRPr="00BD00CC">
        <w:rPr>
          <w:rFonts w:ascii="SimSun" w:hAnsi="SimSun" w:hint="eastAsia"/>
          <w:sz w:val="21"/>
        </w:rPr>
        <w:t>委派到就地征聘职位的工作人员</w:t>
      </w:r>
      <w:r w:rsidRPr="00BD00CC">
        <w:rPr>
          <w:rFonts w:ascii="SimSun" w:hAnsi="SimSun" w:hint="eastAsia"/>
          <w:sz w:val="21"/>
        </w:rPr>
        <w:t>”</w:t>
      </w:r>
    </w:p>
    <w:p w:rsidR="00B5563B" w:rsidRPr="00BD00CC" w:rsidRDefault="009F0D54"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4.6.1“</w:t>
      </w:r>
      <w:r w:rsidR="0047633F" w:rsidRPr="00BD00CC">
        <w:rPr>
          <w:rFonts w:ascii="SimSun" w:hAnsi="SimSun" w:hint="eastAsia"/>
          <w:sz w:val="21"/>
        </w:rPr>
        <w:t>临时工作人员的国际征聘</w:t>
      </w:r>
      <w:r w:rsidRPr="00BD00CC">
        <w:rPr>
          <w:rFonts w:ascii="SimSun" w:hAnsi="SimSun" w:hint="eastAsia"/>
          <w:sz w:val="21"/>
        </w:rPr>
        <w:t>”</w:t>
      </w:r>
    </w:p>
    <w:p w:rsidR="009F0D54" w:rsidRPr="00BD00CC" w:rsidRDefault="009F0D54"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细则4.9.2“</w:t>
      </w:r>
      <w:r w:rsidR="0047633F" w:rsidRPr="00BD00CC">
        <w:rPr>
          <w:rFonts w:ascii="SimSun" w:hAnsi="SimSun" w:hint="eastAsia"/>
          <w:sz w:val="21"/>
        </w:rPr>
        <w:t>信托基金和其他特殊协议下的任用</w:t>
      </w:r>
      <w:r w:rsidRPr="00BD00CC">
        <w:rPr>
          <w:rFonts w:ascii="SimSun" w:hAnsi="SimSun" w:hint="eastAsia"/>
          <w:sz w:val="21"/>
        </w:rPr>
        <w:t>”</w:t>
      </w:r>
    </w:p>
    <w:p w:rsidR="00B5563B" w:rsidRPr="00BD00CC" w:rsidRDefault="009F0D54"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4.9.3“</w:t>
      </w:r>
      <w:r w:rsidR="0047633F" w:rsidRPr="00BD00CC">
        <w:rPr>
          <w:rFonts w:ascii="SimSun" w:hAnsi="SimSun" w:hint="eastAsia"/>
          <w:sz w:val="21"/>
        </w:rPr>
        <w:t>临时工作人员的征聘</w:t>
      </w:r>
      <w:r w:rsidRPr="00BD00CC">
        <w:rPr>
          <w:rFonts w:ascii="SimSun" w:hAnsi="SimSun" w:hint="eastAsia"/>
          <w:sz w:val="21"/>
        </w:rPr>
        <w:t>”</w:t>
      </w:r>
    </w:p>
    <w:p w:rsidR="00185463" w:rsidRPr="00BD00CC" w:rsidRDefault="00DE5330"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6.2.1“</w:t>
      </w:r>
      <w:r w:rsidR="0047633F" w:rsidRPr="00BD00CC">
        <w:rPr>
          <w:rFonts w:ascii="SimSun" w:hAnsi="SimSun" w:hint="eastAsia"/>
          <w:sz w:val="21"/>
        </w:rPr>
        <w:t>医疗保险</w:t>
      </w:r>
      <w:r w:rsidRPr="00BD00CC">
        <w:rPr>
          <w:rFonts w:ascii="SimSun" w:hAnsi="SimSun" w:hint="eastAsia"/>
          <w:sz w:val="21"/>
        </w:rPr>
        <w:t>”</w:t>
      </w:r>
    </w:p>
    <w:p w:rsidR="00B5563B" w:rsidRPr="00BD00CC" w:rsidRDefault="00DE5330" w:rsidP="00AC71A9">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附件一</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词汇表</w:t>
      </w:r>
      <w:r w:rsidRPr="00D90F32">
        <w:rPr>
          <w:rFonts w:asciiTheme="minorEastAsia" w:eastAsiaTheme="minorEastAsia" w:hAnsiTheme="minorEastAsia" w:hint="eastAsia"/>
          <w:sz w:val="21"/>
        </w:rPr>
        <w:t>”</w:t>
      </w:r>
      <w:r w:rsidR="00CE6883" w:rsidRPr="00D90F32">
        <w:rPr>
          <w:rFonts w:asciiTheme="minorEastAsia" w:eastAsiaTheme="minorEastAsia" w:hAnsiTheme="minorEastAsia" w:hint="eastAsia"/>
          <w:sz w:val="21"/>
        </w:rPr>
        <w:t>的</w:t>
      </w:r>
      <w:r w:rsidRPr="00D90F32">
        <w:rPr>
          <w:rFonts w:asciiTheme="minorEastAsia" w:eastAsiaTheme="minorEastAsia" w:hAnsiTheme="minorEastAsia" w:hint="eastAsia"/>
          <w:sz w:val="21"/>
        </w:rPr>
        <w:t>第2条</w:t>
      </w:r>
      <w:r w:rsidR="00CE6883" w:rsidRPr="00AC71A9">
        <w:rPr>
          <w:rFonts w:ascii="SimSun" w:hAnsi="SimSun" w:hint="eastAsia"/>
          <w:sz w:val="21"/>
        </w:rPr>
        <w:t>“</w:t>
      </w:r>
      <w:r w:rsidR="0047633F" w:rsidRPr="00AC71A9">
        <w:rPr>
          <w:rFonts w:ascii="SimSun" w:hAnsi="SimSun" w:hint="eastAsia"/>
          <w:sz w:val="21"/>
        </w:rPr>
        <w:t>词汇表</w:t>
      </w:r>
      <w:r w:rsidR="00CE6883" w:rsidRPr="00AC71A9">
        <w:rPr>
          <w:rFonts w:ascii="SimSun" w:hAnsi="SimSun" w:hint="eastAsia"/>
          <w:sz w:val="21"/>
        </w:rPr>
        <w:t>”</w:t>
      </w:r>
    </w:p>
    <w:p w:rsidR="00AC71A9" w:rsidRDefault="00DE5330" w:rsidP="00AC71A9">
      <w:pPr>
        <w:numPr>
          <w:ilvl w:val="0"/>
          <w:numId w:val="6"/>
        </w:numPr>
        <w:spacing w:afterLines="50" w:after="120" w:line="340" w:lineRule="atLeast"/>
        <w:ind w:left="567" w:firstLine="0"/>
        <w:rPr>
          <w:rFonts w:ascii="SimSun" w:hAnsi="SimSun"/>
          <w:sz w:val="21"/>
        </w:rPr>
      </w:pPr>
      <w:r w:rsidRPr="00BD00CC">
        <w:rPr>
          <w:rFonts w:ascii="SimSun" w:hAnsi="SimSun"/>
          <w:sz w:val="21"/>
        </w:rPr>
        <w:t>附件二</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薪酬和津贴</w:t>
      </w:r>
      <w:r w:rsidRPr="00D90F32">
        <w:rPr>
          <w:rFonts w:asciiTheme="minorEastAsia" w:eastAsiaTheme="minorEastAsia" w:hAnsiTheme="minorEastAsia" w:hint="eastAsia"/>
          <w:sz w:val="21"/>
        </w:rPr>
        <w:t>”</w:t>
      </w:r>
      <w:r w:rsidR="00CE6883" w:rsidRPr="00D90F32">
        <w:rPr>
          <w:rFonts w:asciiTheme="minorEastAsia" w:eastAsiaTheme="minorEastAsia" w:hAnsiTheme="minorEastAsia" w:hint="eastAsia"/>
          <w:sz w:val="21"/>
        </w:rPr>
        <w:t>的</w:t>
      </w:r>
      <w:r w:rsidRPr="00AC71A9">
        <w:rPr>
          <w:rFonts w:ascii="SimSun" w:hAnsi="SimSun" w:hint="eastAsia"/>
          <w:sz w:val="21"/>
        </w:rPr>
        <w:t>第1</w:t>
      </w:r>
      <w:r w:rsidRPr="00D90F32">
        <w:rPr>
          <w:rFonts w:asciiTheme="minorEastAsia" w:eastAsiaTheme="minorEastAsia" w:hAnsiTheme="minorEastAsia" w:hint="eastAsia"/>
          <w:sz w:val="21"/>
        </w:rPr>
        <w:t>条“薪酬”</w:t>
      </w:r>
    </w:p>
    <w:p w:rsidR="00AC71A9" w:rsidRPr="00D90F32" w:rsidRDefault="008F729B" w:rsidP="00D90F32">
      <w:pPr>
        <w:pStyle w:val="af8"/>
        <w:numPr>
          <w:ilvl w:val="0"/>
          <w:numId w:val="5"/>
        </w:numPr>
        <w:spacing w:afterLines="50" w:after="120" w:line="340" w:lineRule="atLeast"/>
        <w:ind w:left="5534" w:firstLine="0"/>
        <w:contextualSpacing w:val="0"/>
        <w:jc w:val="both"/>
        <w:rPr>
          <w:rFonts w:ascii="KaiTi" w:eastAsia="KaiTi" w:hAnsi="KaiTi"/>
          <w:i/>
          <w:sz w:val="21"/>
        </w:rPr>
      </w:pPr>
      <w:bookmarkStart w:id="18" w:name="OLE_LINK62"/>
      <w:bookmarkStart w:id="19" w:name="OLE_LINK63"/>
      <w:r w:rsidRPr="00D90F32">
        <w:rPr>
          <w:rFonts w:ascii="KaiTi" w:eastAsia="KaiTi" w:hAnsi="KaiTi"/>
          <w:i/>
          <w:sz w:val="21"/>
        </w:rPr>
        <w:t>请</w:t>
      </w:r>
      <w:r w:rsidRPr="00D90F32">
        <w:rPr>
          <w:rFonts w:ascii="KaiTi" w:eastAsia="KaiTi" w:hAnsi="KaiTi" w:hint="eastAsia"/>
          <w:i/>
          <w:sz w:val="21"/>
        </w:rPr>
        <w:t>WIPO协调委员会批准《</w:t>
      </w:r>
      <w:r w:rsidR="00C325A1" w:rsidRPr="00D90F32">
        <w:rPr>
          <w:rFonts w:ascii="KaiTi" w:eastAsia="KaiTi" w:hAnsi="KaiTi" w:hint="eastAsia"/>
          <w:i/>
          <w:sz w:val="21"/>
        </w:rPr>
        <w:t>工作人员条例</w:t>
      </w:r>
      <w:r w:rsidRPr="00D90F32">
        <w:rPr>
          <w:rFonts w:ascii="KaiTi" w:eastAsia="KaiTi" w:hAnsi="KaiTi" w:hint="eastAsia"/>
          <w:i/>
          <w:sz w:val="21"/>
        </w:rPr>
        <w:t>》</w:t>
      </w:r>
      <w:r w:rsidR="004975BB" w:rsidRPr="00D90F32">
        <w:rPr>
          <w:rFonts w:ascii="KaiTi" w:eastAsia="KaiTi" w:hAnsi="KaiTi" w:hint="eastAsia"/>
          <w:i/>
          <w:sz w:val="21"/>
        </w:rPr>
        <w:t>的</w:t>
      </w:r>
      <w:r w:rsidR="0035201E" w:rsidRPr="00D90F32">
        <w:rPr>
          <w:rFonts w:ascii="KaiTi" w:eastAsia="KaiTi" w:hAnsi="KaiTi" w:hint="eastAsia"/>
          <w:i/>
          <w:sz w:val="21"/>
        </w:rPr>
        <w:t>修订</w:t>
      </w:r>
      <w:r w:rsidRPr="00D90F32">
        <w:rPr>
          <w:rFonts w:ascii="KaiTi" w:eastAsia="KaiTi" w:hAnsi="KaiTi" w:hint="eastAsia"/>
          <w:i/>
          <w:sz w:val="21"/>
        </w:rPr>
        <w:t>案</w:t>
      </w:r>
      <w:r w:rsidR="009F6CC5" w:rsidRPr="00D90F32">
        <w:rPr>
          <w:rFonts w:ascii="KaiTi" w:eastAsia="KaiTi" w:hAnsi="KaiTi" w:hint="eastAsia"/>
          <w:i/>
          <w:sz w:val="21"/>
        </w:rPr>
        <w:t>并注意</w:t>
      </w:r>
      <w:r w:rsidR="0047633F" w:rsidRPr="00D90F32">
        <w:rPr>
          <w:rFonts w:ascii="KaiTi" w:eastAsia="KaiTi" w:hAnsi="KaiTi" w:hint="eastAsia"/>
          <w:i/>
          <w:sz w:val="21"/>
        </w:rPr>
        <w:t>《工作人员细则》及相关附件</w:t>
      </w:r>
      <w:r w:rsidR="001048EB" w:rsidRPr="00D90F32">
        <w:rPr>
          <w:rFonts w:ascii="KaiTi" w:eastAsia="KaiTi" w:hAnsi="KaiTi" w:hint="eastAsia"/>
          <w:i/>
          <w:sz w:val="21"/>
        </w:rPr>
        <w:t>中</w:t>
      </w:r>
      <w:r w:rsidR="00CE6883" w:rsidRPr="00D90F32">
        <w:rPr>
          <w:rFonts w:ascii="KaiTi" w:eastAsia="KaiTi" w:hAnsi="KaiTi" w:hint="eastAsia"/>
          <w:i/>
          <w:sz w:val="21"/>
        </w:rPr>
        <w:t>涉及</w:t>
      </w:r>
      <w:r w:rsidR="0047633F" w:rsidRPr="00D90F32">
        <w:rPr>
          <w:rFonts w:ascii="KaiTi" w:eastAsia="KaiTi" w:hAnsi="KaiTi" w:hint="eastAsia"/>
          <w:i/>
          <w:sz w:val="21"/>
        </w:rPr>
        <w:t>本国专业人员的修订；具体修订见附件一</w:t>
      </w:r>
      <w:bookmarkEnd w:id="18"/>
      <w:bookmarkEnd w:id="19"/>
      <w:r w:rsidR="0047633F" w:rsidRPr="00D90F32">
        <w:rPr>
          <w:rFonts w:ascii="KaiTi" w:eastAsia="KaiTi" w:hAnsi="KaiTi" w:hint="eastAsia"/>
          <w:i/>
          <w:sz w:val="21"/>
        </w:rPr>
        <w:t>。</w:t>
      </w:r>
    </w:p>
    <w:p w:rsidR="00AC71A9" w:rsidRDefault="0047633F" w:rsidP="00171F22">
      <w:pPr>
        <w:keepNext/>
        <w:spacing w:beforeLines="100" w:before="240" w:afterLines="50" w:after="120" w:line="340" w:lineRule="atLeast"/>
        <w:ind w:left="567" w:hanging="567"/>
        <w:rPr>
          <w:rFonts w:ascii="SimHei" w:eastAsia="SimHei" w:hAnsi="SimHei"/>
          <w:sz w:val="21"/>
        </w:rPr>
      </w:pPr>
      <w:r w:rsidRPr="00171F22">
        <w:rPr>
          <w:rFonts w:ascii="SimHei" w:eastAsia="SimHei" w:hAnsi="SimHei" w:hint="eastAsia"/>
          <w:sz w:val="21"/>
        </w:rPr>
        <w:t>三、</w:t>
      </w:r>
      <w:r w:rsidR="00AD1234" w:rsidRPr="009F2A53">
        <w:rPr>
          <w:rFonts w:ascii="SimHei" w:eastAsia="SimHei" w:hAnsi="SimHei" w:hint="eastAsia"/>
          <w:sz w:val="21"/>
        </w:rPr>
        <w:t>其他条例</w:t>
      </w:r>
      <w:r w:rsidR="00981AED" w:rsidRPr="009F2A53">
        <w:rPr>
          <w:rFonts w:ascii="SimHei" w:eastAsia="SimHei" w:hAnsi="SimHei" w:hint="eastAsia"/>
          <w:sz w:val="21"/>
        </w:rPr>
        <w:t>的</w:t>
      </w:r>
      <w:r w:rsidR="0035201E" w:rsidRPr="009F2A53">
        <w:rPr>
          <w:rFonts w:ascii="SimHei" w:eastAsia="SimHei" w:hAnsi="SimHei" w:hint="eastAsia"/>
          <w:sz w:val="21"/>
        </w:rPr>
        <w:t>修订</w:t>
      </w:r>
      <w:r w:rsidR="002E2E9A" w:rsidRPr="009F2A53">
        <w:rPr>
          <w:rFonts w:ascii="SimHei" w:eastAsia="SimHei" w:hAnsi="SimHei" w:hint="eastAsia"/>
          <w:sz w:val="21"/>
        </w:rPr>
        <w:t>，</w:t>
      </w:r>
      <w:r w:rsidR="00AD1234" w:rsidRPr="009F2A53">
        <w:rPr>
          <w:rFonts w:ascii="SimHei" w:eastAsia="SimHei" w:hAnsi="SimHei"/>
          <w:sz w:val="21"/>
        </w:rPr>
        <w:t>2014</w:t>
      </w:r>
      <w:r w:rsidR="00AD1234" w:rsidRPr="009F2A53">
        <w:rPr>
          <w:rFonts w:ascii="SimHei" w:eastAsia="SimHei" w:hAnsi="SimHei" w:hint="eastAsia"/>
          <w:sz w:val="21"/>
        </w:rPr>
        <w:t>年</w:t>
      </w:r>
      <w:r w:rsidR="00AD1234" w:rsidRPr="009F2A53">
        <w:rPr>
          <w:rFonts w:ascii="SimHei" w:eastAsia="SimHei" w:hAnsi="SimHei"/>
          <w:sz w:val="21"/>
        </w:rPr>
        <w:t>11</w:t>
      </w:r>
      <w:r w:rsidR="00AD1234" w:rsidRPr="009F2A53">
        <w:rPr>
          <w:rFonts w:ascii="SimHei" w:eastAsia="SimHei" w:hAnsi="SimHei" w:hint="eastAsia"/>
          <w:sz w:val="21"/>
        </w:rPr>
        <w:t>月</w:t>
      </w:r>
      <w:r w:rsidR="00AD1234" w:rsidRPr="009F2A53">
        <w:rPr>
          <w:rFonts w:ascii="SimHei" w:eastAsia="SimHei" w:hAnsi="SimHei"/>
          <w:sz w:val="21"/>
        </w:rPr>
        <w:t>1</w:t>
      </w:r>
      <w:r w:rsidR="00AD1234" w:rsidRPr="009F2A53">
        <w:rPr>
          <w:rFonts w:ascii="SimHei" w:eastAsia="SimHei" w:hAnsi="SimHei" w:hint="eastAsia"/>
          <w:sz w:val="21"/>
        </w:rPr>
        <w:t>日生效</w:t>
      </w:r>
      <w:r w:rsidR="00D871E6" w:rsidRPr="009F2A53">
        <w:rPr>
          <w:rFonts w:ascii="SimHei" w:eastAsia="SimHei" w:hAnsi="SimHei" w:hint="eastAsia"/>
          <w:sz w:val="21"/>
        </w:rPr>
        <w:t xml:space="preserve"> </w:t>
      </w:r>
      <w:r w:rsidR="00D871E6" w:rsidRPr="009F2A53">
        <w:rPr>
          <w:rFonts w:ascii="SimHei" w:eastAsia="SimHei" w:hAnsi="SimHei"/>
          <w:sz w:val="21"/>
        </w:rPr>
        <w:t>-</w:t>
      </w:r>
      <w:r w:rsidR="00D871E6" w:rsidRPr="009F2A53">
        <w:rPr>
          <w:rFonts w:ascii="SimHei" w:eastAsia="SimHei" w:hAnsi="SimHei" w:hint="eastAsia"/>
          <w:sz w:val="21"/>
        </w:rPr>
        <w:t xml:space="preserve"> 提请批准</w:t>
      </w:r>
    </w:p>
    <w:p w:rsidR="00AC71A9" w:rsidRDefault="004B6CAC"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对</w:t>
      </w:r>
      <w:r w:rsidR="00AD1234" w:rsidRPr="00D90F32">
        <w:rPr>
          <w:rFonts w:asciiTheme="minorEastAsia" w:eastAsiaTheme="minorEastAsia" w:hAnsiTheme="minorEastAsia" w:hint="eastAsia"/>
          <w:sz w:val="21"/>
        </w:rPr>
        <w:t>《工作人员条例</w:t>
      </w:r>
      <w:r w:rsidR="00AD1234" w:rsidRPr="00BD00CC">
        <w:rPr>
          <w:rFonts w:ascii="SimSun" w:hAnsi="SimSun" w:hint="eastAsia"/>
          <w:sz w:val="21"/>
        </w:rPr>
        <w:t>》的</w:t>
      </w:r>
      <w:r w:rsidRPr="00BD00CC">
        <w:rPr>
          <w:rFonts w:ascii="SimSun" w:hAnsi="SimSun" w:hint="eastAsia"/>
          <w:sz w:val="21"/>
        </w:rPr>
        <w:t>建议</w:t>
      </w:r>
      <w:r w:rsidR="0035201E" w:rsidRPr="00BD00CC">
        <w:rPr>
          <w:rFonts w:ascii="SimSun" w:hAnsi="SimSun" w:hint="eastAsia"/>
          <w:sz w:val="21"/>
        </w:rPr>
        <w:t>修订</w:t>
      </w:r>
      <w:r w:rsidRPr="00BD00CC">
        <w:rPr>
          <w:rFonts w:ascii="SimSun" w:hAnsi="SimSun" w:hint="eastAsia"/>
          <w:sz w:val="21"/>
        </w:rPr>
        <w:t>详见</w:t>
      </w:r>
      <w:r w:rsidR="00AD1234" w:rsidRPr="00BD00CC">
        <w:rPr>
          <w:rFonts w:ascii="SimSun" w:hAnsi="SimSun" w:hint="eastAsia"/>
          <w:sz w:val="21"/>
        </w:rPr>
        <w:t>附件二，现</w:t>
      </w:r>
      <w:r w:rsidR="00477C9A" w:rsidRPr="00BD00CC">
        <w:rPr>
          <w:rFonts w:ascii="SimSun" w:hAnsi="SimSun" w:hint="eastAsia"/>
          <w:sz w:val="21"/>
        </w:rPr>
        <w:t>将</w:t>
      </w:r>
      <w:r w:rsidRPr="00BD00CC">
        <w:rPr>
          <w:rFonts w:ascii="SimSun" w:hAnsi="SimSun" w:hint="eastAsia"/>
          <w:sz w:val="21"/>
        </w:rPr>
        <w:t>修订</w:t>
      </w:r>
      <w:r w:rsidR="001036C2" w:rsidRPr="00BD00CC">
        <w:rPr>
          <w:rFonts w:ascii="SimSun" w:hAnsi="SimSun" w:hint="eastAsia"/>
          <w:sz w:val="21"/>
        </w:rPr>
        <w:t>要点</w:t>
      </w:r>
      <w:r w:rsidRPr="00BD00CC">
        <w:rPr>
          <w:rFonts w:ascii="SimSun" w:hAnsi="SimSun" w:hint="eastAsia"/>
          <w:sz w:val="21"/>
        </w:rPr>
        <w:t>概括</w:t>
      </w:r>
      <w:r w:rsidR="001036C2" w:rsidRPr="00BD00CC">
        <w:rPr>
          <w:rFonts w:ascii="SimSun" w:hAnsi="SimSun" w:hint="eastAsia"/>
          <w:sz w:val="21"/>
        </w:rPr>
        <w:t>如</w:t>
      </w:r>
      <w:r w:rsidR="003958AC" w:rsidRPr="00BD00CC">
        <w:rPr>
          <w:rFonts w:ascii="SimSun" w:hAnsi="SimSun" w:hint="eastAsia"/>
          <w:sz w:val="21"/>
        </w:rPr>
        <w:t>下：</w:t>
      </w:r>
    </w:p>
    <w:p w:rsidR="00AC71A9" w:rsidRPr="00AC71A9" w:rsidRDefault="003958AC"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1.2“工作人员的指派”</w:t>
      </w:r>
    </w:p>
    <w:p w:rsidR="00AC71A9" w:rsidRDefault="00CD21CB"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将</w:t>
      </w:r>
      <w:r w:rsidR="006232E7" w:rsidRPr="00BD00CC">
        <w:rPr>
          <w:rFonts w:ascii="SimSun" w:hAnsi="SimSun" w:hint="eastAsia"/>
          <w:sz w:val="21"/>
        </w:rPr>
        <w:t>“岗位”一词改为意思较广的</w:t>
      </w:r>
      <w:r w:rsidR="003958AC" w:rsidRPr="00BD00CC">
        <w:rPr>
          <w:rFonts w:ascii="SimSun" w:hAnsi="SimSun" w:hint="eastAsia"/>
          <w:sz w:val="21"/>
        </w:rPr>
        <w:t>“职能”一词，</w:t>
      </w:r>
      <w:r w:rsidR="006232E7" w:rsidRPr="00BD00CC">
        <w:rPr>
          <w:rFonts w:ascii="SimSun" w:hAnsi="SimSun" w:hint="eastAsia"/>
          <w:sz w:val="21"/>
        </w:rPr>
        <w:t>以清楚说明</w:t>
      </w:r>
      <w:r w:rsidRPr="00BD00CC">
        <w:rPr>
          <w:rFonts w:ascii="SimSun" w:hAnsi="SimSun" w:hint="eastAsia"/>
          <w:sz w:val="21"/>
        </w:rPr>
        <w:t>指派</w:t>
      </w:r>
      <w:r w:rsidR="004D2D30" w:rsidRPr="00BD00CC">
        <w:rPr>
          <w:rFonts w:ascii="SimSun" w:hAnsi="SimSun" w:hint="eastAsia"/>
          <w:sz w:val="21"/>
        </w:rPr>
        <w:t>工作人员</w:t>
      </w:r>
      <w:r w:rsidR="006232E7" w:rsidRPr="00BD00CC">
        <w:rPr>
          <w:rFonts w:ascii="SimSun" w:hAnsi="SimSun" w:hint="eastAsia"/>
          <w:sz w:val="21"/>
        </w:rPr>
        <w:t>是为了履行</w:t>
      </w:r>
      <w:r w:rsidR="00477C9A" w:rsidRPr="00BD00CC">
        <w:rPr>
          <w:rFonts w:ascii="SimSun" w:hAnsi="SimSun" w:hint="eastAsia"/>
          <w:sz w:val="21"/>
        </w:rPr>
        <w:t>实质性</w:t>
      </w:r>
      <w:r w:rsidR="006232E7" w:rsidRPr="00BD00CC">
        <w:rPr>
          <w:rFonts w:ascii="SimSun" w:hAnsi="SimSun" w:hint="eastAsia"/>
          <w:sz w:val="21"/>
        </w:rPr>
        <w:t>职能</w:t>
      </w:r>
      <w:r w:rsidR="004D2D30" w:rsidRPr="00BD00CC">
        <w:rPr>
          <w:rFonts w:ascii="SimSun" w:hAnsi="SimSun" w:hint="eastAsia"/>
          <w:sz w:val="21"/>
        </w:rPr>
        <w:t>。</w:t>
      </w:r>
      <w:r w:rsidR="00E10856" w:rsidRPr="00BD00CC">
        <w:rPr>
          <w:rFonts w:ascii="SimSun" w:hAnsi="SimSun" w:hint="eastAsia"/>
          <w:sz w:val="21"/>
        </w:rPr>
        <w:t>总干事的管理权</w:t>
      </w:r>
      <w:r w:rsidR="006232E7" w:rsidRPr="00BD00CC">
        <w:rPr>
          <w:rFonts w:ascii="SimSun" w:hAnsi="SimSun" w:hint="eastAsia"/>
          <w:sz w:val="21"/>
        </w:rPr>
        <w:t>本身就包括</w:t>
      </w:r>
      <w:r w:rsidR="004D2D30" w:rsidRPr="00BD00CC">
        <w:rPr>
          <w:rFonts w:ascii="SimSun" w:hAnsi="SimSun" w:hint="eastAsia"/>
          <w:sz w:val="21"/>
        </w:rPr>
        <w:t>根据国际局的需要</w:t>
      </w:r>
      <w:r w:rsidR="004F33DF" w:rsidRPr="00BD00CC">
        <w:rPr>
          <w:rFonts w:ascii="SimSun" w:hAnsi="SimSun" w:hint="eastAsia"/>
          <w:sz w:val="21"/>
        </w:rPr>
        <w:t>调动工作人员</w:t>
      </w:r>
      <w:r w:rsidR="009D2DA3" w:rsidRPr="00BD00CC">
        <w:rPr>
          <w:rFonts w:ascii="SimSun" w:hAnsi="SimSun" w:hint="eastAsia"/>
          <w:sz w:val="21"/>
        </w:rPr>
        <w:t>或分配</w:t>
      </w:r>
      <w:r w:rsidR="006232E7" w:rsidRPr="00BD00CC">
        <w:rPr>
          <w:rFonts w:ascii="SimSun" w:hAnsi="SimSun" w:hint="eastAsia"/>
          <w:sz w:val="21"/>
        </w:rPr>
        <w:t>工作</w:t>
      </w:r>
      <w:r w:rsidR="009D2DA3" w:rsidRPr="00BD00CC">
        <w:rPr>
          <w:rFonts w:ascii="SimSun" w:hAnsi="SimSun" w:hint="eastAsia"/>
          <w:sz w:val="21"/>
        </w:rPr>
        <w:t>职能，包括临时调动</w:t>
      </w:r>
      <w:r w:rsidR="006232E7" w:rsidRPr="00BD00CC">
        <w:rPr>
          <w:rFonts w:ascii="SimSun" w:hAnsi="SimSun" w:hint="eastAsia"/>
          <w:sz w:val="21"/>
        </w:rPr>
        <w:t>或分配</w:t>
      </w:r>
      <w:r w:rsidR="004D2D30" w:rsidRPr="00BD00CC">
        <w:rPr>
          <w:rFonts w:ascii="SimSun" w:hAnsi="SimSun" w:hint="eastAsia"/>
          <w:sz w:val="21"/>
        </w:rPr>
        <w:t>。</w:t>
      </w:r>
    </w:p>
    <w:p w:rsidR="00AC71A9" w:rsidRPr="00AC71A9" w:rsidRDefault="004D2D30"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3.10“</w:t>
      </w:r>
      <w:r w:rsidR="0047633F" w:rsidRPr="00AC71A9">
        <w:rPr>
          <w:rFonts w:ascii="SimHei" w:eastAsia="SimHei" w:hAnsi="SimHei" w:hint="eastAsia"/>
          <w:bCs/>
          <w:sz w:val="21"/>
          <w:szCs w:val="22"/>
          <w:lang w:val="en-GB"/>
        </w:rPr>
        <w:t>语文津贴</w:t>
      </w:r>
      <w:r w:rsidRPr="00AC71A9">
        <w:rPr>
          <w:rFonts w:ascii="SimHei" w:eastAsia="SimHei" w:hAnsi="SimHei" w:hint="eastAsia"/>
          <w:bCs/>
          <w:sz w:val="21"/>
          <w:szCs w:val="22"/>
          <w:lang w:val="en-GB"/>
        </w:rPr>
        <w:t>”</w:t>
      </w:r>
    </w:p>
    <w:p w:rsidR="00AC71A9" w:rsidRDefault="00CD21CB"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将</w:t>
      </w:r>
      <w:r w:rsidR="007538D8" w:rsidRPr="00BD00CC">
        <w:rPr>
          <w:rFonts w:ascii="SimSun" w:hAnsi="SimSun" w:hint="eastAsia"/>
          <w:sz w:val="21"/>
        </w:rPr>
        <w:t>具体</w:t>
      </w:r>
      <w:r w:rsidR="002A4033" w:rsidRPr="00BD00CC">
        <w:rPr>
          <w:rFonts w:ascii="SimSun" w:hAnsi="SimSun"/>
          <w:sz w:val="21"/>
        </w:rPr>
        <w:t>条件和程序</w:t>
      </w:r>
      <w:r w:rsidR="007538D8" w:rsidRPr="00BD00CC">
        <w:rPr>
          <w:rFonts w:ascii="SimSun" w:hAnsi="SimSun" w:hint="eastAsia"/>
          <w:sz w:val="21"/>
        </w:rPr>
        <w:t>性细节</w:t>
      </w:r>
      <w:r w:rsidRPr="00BD00CC">
        <w:rPr>
          <w:rFonts w:ascii="SimSun" w:hAnsi="SimSun" w:hint="eastAsia"/>
          <w:sz w:val="21"/>
        </w:rPr>
        <w:t>移</w:t>
      </w:r>
      <w:r w:rsidR="00A002B0" w:rsidRPr="00BD00CC">
        <w:rPr>
          <w:rFonts w:ascii="SimSun" w:hAnsi="SimSun" w:hint="eastAsia"/>
          <w:sz w:val="21"/>
        </w:rPr>
        <w:t>至</w:t>
      </w:r>
      <w:r w:rsidR="002A4033" w:rsidRPr="00BD00CC">
        <w:rPr>
          <w:rFonts w:ascii="SimSun" w:hAnsi="SimSun"/>
          <w:sz w:val="21"/>
        </w:rPr>
        <w:t>细则</w:t>
      </w:r>
      <w:r w:rsidR="002A4033" w:rsidRPr="00D90F32">
        <w:rPr>
          <w:rFonts w:asciiTheme="minorEastAsia" w:eastAsiaTheme="minorEastAsia" w:hAnsiTheme="minorEastAsia" w:hint="eastAsia"/>
          <w:sz w:val="21"/>
        </w:rPr>
        <w:t>，</w:t>
      </w:r>
      <w:r w:rsidR="00F16EAB" w:rsidRPr="00D90F32">
        <w:rPr>
          <w:rFonts w:asciiTheme="minorEastAsia" w:eastAsiaTheme="minorEastAsia" w:hAnsiTheme="minorEastAsia" w:hint="eastAsia"/>
          <w:sz w:val="21"/>
        </w:rPr>
        <w:t>在条例层面保留</w:t>
      </w:r>
      <w:r w:rsidR="00F05ACA" w:rsidRPr="00BD00CC">
        <w:rPr>
          <w:rFonts w:ascii="SimSun" w:hAnsi="SimSun"/>
          <w:sz w:val="21"/>
        </w:rPr>
        <w:t>更原则性的</w:t>
      </w:r>
      <w:r w:rsidR="00F16EAB" w:rsidRPr="00BD00CC">
        <w:rPr>
          <w:rFonts w:ascii="SimSun" w:hAnsi="SimSun" w:hint="eastAsia"/>
          <w:sz w:val="21"/>
        </w:rPr>
        <w:t>规定</w:t>
      </w:r>
      <w:r w:rsidR="00F05ACA" w:rsidRPr="00D90F32">
        <w:rPr>
          <w:rFonts w:asciiTheme="minorEastAsia" w:eastAsiaTheme="minorEastAsia" w:hAnsiTheme="minorEastAsia" w:hint="eastAsia"/>
          <w:sz w:val="21"/>
        </w:rPr>
        <w:t>。</w:t>
      </w:r>
    </w:p>
    <w:p w:rsidR="00AC71A9" w:rsidRPr="00AC71A9" w:rsidRDefault="00986C32"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4.2“</w:t>
      </w:r>
      <w:r w:rsidR="0047633F" w:rsidRPr="00AC71A9">
        <w:rPr>
          <w:rFonts w:ascii="SimHei" w:eastAsia="SimHei" w:hAnsi="SimHei" w:hint="eastAsia"/>
          <w:bCs/>
          <w:sz w:val="21"/>
          <w:szCs w:val="22"/>
          <w:lang w:val="en-GB"/>
        </w:rPr>
        <w:t>地域分布</w:t>
      </w:r>
      <w:r w:rsidRPr="00AC71A9">
        <w:rPr>
          <w:rFonts w:ascii="SimHei" w:eastAsia="SimHei" w:hAnsi="SimHei" w:hint="eastAsia"/>
          <w:bCs/>
          <w:sz w:val="21"/>
          <w:szCs w:val="22"/>
          <w:lang w:val="en-GB"/>
        </w:rPr>
        <w:t>”</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hint="eastAsia"/>
          <w:sz w:val="21"/>
          <w:szCs w:val="22"/>
        </w:rPr>
        <w:t>修订案将性别平衡</w:t>
      </w:r>
      <w:r w:rsidR="0036683E" w:rsidRPr="00BD00CC">
        <w:rPr>
          <w:rFonts w:ascii="SimSun" w:hAnsi="SimSun" w:hint="eastAsia"/>
          <w:sz w:val="21"/>
          <w:szCs w:val="22"/>
        </w:rPr>
        <w:t>概念</w:t>
      </w:r>
      <w:r w:rsidR="0068772A" w:rsidRPr="00D90F32">
        <w:rPr>
          <w:rFonts w:asciiTheme="minorEastAsia" w:eastAsiaTheme="minorEastAsia" w:hAnsiTheme="minorEastAsia" w:hint="eastAsia"/>
          <w:sz w:val="21"/>
          <w:szCs w:val="22"/>
        </w:rPr>
        <w:t>引入</w:t>
      </w:r>
      <w:r w:rsidR="00986C32" w:rsidRPr="00D90F32">
        <w:rPr>
          <w:rFonts w:asciiTheme="minorEastAsia" w:eastAsiaTheme="minorEastAsia" w:hAnsiTheme="minorEastAsia" w:hint="eastAsia"/>
          <w:sz w:val="21"/>
          <w:szCs w:val="22"/>
        </w:rPr>
        <w:t>《工作人员条例》，</w:t>
      </w:r>
      <w:r w:rsidR="00490DE5" w:rsidRPr="00D90F32">
        <w:rPr>
          <w:rFonts w:asciiTheme="minorEastAsia" w:eastAsiaTheme="minorEastAsia" w:hAnsiTheme="minorEastAsia" w:hint="eastAsia"/>
          <w:sz w:val="21"/>
          <w:szCs w:val="22"/>
        </w:rPr>
        <w:t>促使</w:t>
      </w:r>
      <w:r w:rsidR="00986C32" w:rsidRPr="00D90F32">
        <w:rPr>
          <w:rFonts w:asciiTheme="minorEastAsia" w:eastAsiaTheme="minorEastAsia" w:hAnsiTheme="minorEastAsia" w:hint="eastAsia"/>
          <w:sz w:val="21"/>
          <w:szCs w:val="22"/>
        </w:rPr>
        <w:t>本组织</w:t>
      </w:r>
      <w:r w:rsidR="00B949FE" w:rsidRPr="00D90F32">
        <w:rPr>
          <w:rFonts w:asciiTheme="minorEastAsia" w:eastAsiaTheme="minorEastAsia" w:hAnsiTheme="minorEastAsia" w:hint="eastAsia"/>
          <w:sz w:val="21"/>
          <w:szCs w:val="22"/>
        </w:rPr>
        <w:t>采取积极措施，在各级别的人员配备中</w:t>
      </w:r>
      <w:r w:rsidRPr="00D90F32">
        <w:rPr>
          <w:rFonts w:asciiTheme="minorEastAsia" w:eastAsiaTheme="minorEastAsia" w:hAnsiTheme="minorEastAsia" w:hint="eastAsia"/>
          <w:sz w:val="21"/>
          <w:szCs w:val="22"/>
        </w:rPr>
        <w:t>促进性别平衡，以履行到</w:t>
      </w:r>
      <w:r w:rsidRPr="00D90F32">
        <w:rPr>
          <w:rFonts w:asciiTheme="minorEastAsia" w:eastAsiaTheme="minorEastAsia" w:hAnsiTheme="minorEastAsia"/>
          <w:sz w:val="21"/>
          <w:szCs w:val="22"/>
        </w:rPr>
        <w:t>2020</w:t>
      </w:r>
      <w:r w:rsidRPr="00D90F32">
        <w:rPr>
          <w:rFonts w:asciiTheme="minorEastAsia" w:eastAsiaTheme="minorEastAsia" w:hAnsiTheme="minorEastAsia" w:hint="eastAsia"/>
          <w:sz w:val="21"/>
          <w:szCs w:val="22"/>
        </w:rPr>
        <w:t>年实现</w:t>
      </w:r>
      <w:r w:rsidRPr="00171F22">
        <w:rPr>
          <w:rFonts w:ascii="SimSun" w:hAnsi="SimSun" w:hint="eastAsia"/>
          <w:sz w:val="21"/>
        </w:rPr>
        <w:t>各级</w:t>
      </w:r>
      <w:r w:rsidRPr="00D90F32">
        <w:rPr>
          <w:rFonts w:asciiTheme="minorEastAsia" w:eastAsiaTheme="minorEastAsia" w:hAnsiTheme="minorEastAsia" w:hint="eastAsia"/>
          <w:sz w:val="21"/>
          <w:szCs w:val="22"/>
        </w:rPr>
        <w:t>岗位性别均衡的承诺，达致整个联合国系统关于性别平等和妇女赋权的目标。</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条例4.3</w:t>
      </w:r>
      <w:r w:rsidRPr="00AC71A9">
        <w:rPr>
          <w:rFonts w:ascii="SimHei" w:eastAsia="SimHei" w:hAnsi="SimHei" w:hint="eastAsia"/>
          <w:bCs/>
          <w:sz w:val="21"/>
          <w:szCs w:val="22"/>
          <w:lang w:val="en-GB"/>
        </w:rPr>
        <w:t>“调动</w:t>
      </w:r>
      <w:r w:rsidR="00A10C04" w:rsidRPr="00AC71A9">
        <w:rPr>
          <w:rFonts w:ascii="SimHei" w:eastAsia="SimHei" w:hAnsi="SimHei" w:hint="eastAsia"/>
          <w:bCs/>
          <w:sz w:val="21"/>
          <w:szCs w:val="22"/>
          <w:lang w:val="en-GB"/>
        </w:rPr>
        <w:t>”</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将有些条款</w:t>
      </w:r>
      <w:r w:rsidR="00CD21CB" w:rsidRPr="00BD00CC">
        <w:rPr>
          <w:rFonts w:ascii="SimSun" w:hAnsi="SimSun" w:hint="eastAsia"/>
          <w:sz w:val="21"/>
        </w:rPr>
        <w:t>移</w:t>
      </w:r>
      <w:r w:rsidR="00323D19" w:rsidRPr="00BD00CC">
        <w:rPr>
          <w:rFonts w:ascii="SimSun" w:hAnsi="SimSun" w:hint="eastAsia"/>
          <w:sz w:val="21"/>
        </w:rPr>
        <w:t>至</w:t>
      </w:r>
      <w:r w:rsidRPr="00BD00CC">
        <w:rPr>
          <w:rFonts w:ascii="SimSun" w:hAnsi="SimSun" w:hint="eastAsia"/>
          <w:sz w:val="21"/>
        </w:rPr>
        <w:t>细则</w:t>
      </w:r>
      <w:r w:rsidRPr="00171F22">
        <w:rPr>
          <w:rFonts w:ascii="SimSun" w:hAnsi="SimSun" w:hint="eastAsia"/>
          <w:sz w:val="21"/>
        </w:rPr>
        <w:t>，</w:t>
      </w:r>
      <w:r w:rsidRPr="00BD00CC">
        <w:rPr>
          <w:rFonts w:ascii="SimSun" w:hAnsi="SimSun" w:hint="eastAsia"/>
          <w:sz w:val="21"/>
        </w:rPr>
        <w:t>以将程序性细节和条件与原则性规定分开</w:t>
      </w:r>
      <w:r w:rsidRPr="00171F22">
        <w:rPr>
          <w:rFonts w:ascii="SimSun" w:hAnsi="SimSun" w:hint="eastAsia"/>
          <w:sz w:val="21"/>
        </w:rPr>
        <w:t>，将</w:t>
      </w:r>
      <w:r w:rsidRPr="00BD00CC">
        <w:rPr>
          <w:rFonts w:ascii="SimSun" w:hAnsi="SimSun" w:hint="eastAsia"/>
          <w:sz w:val="21"/>
        </w:rPr>
        <w:t>原则性规定留在条例层面</w:t>
      </w:r>
      <w:r w:rsidRPr="00171F22">
        <w:rPr>
          <w:rFonts w:ascii="SimSun" w:hAnsi="SimSun" w:hint="eastAsia"/>
          <w:sz w:val="21"/>
        </w:rPr>
        <w:t>。</w:t>
      </w:r>
    </w:p>
    <w:p w:rsidR="00AC71A9" w:rsidRPr="00AC71A9" w:rsidRDefault="00AA3051"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4.10“任用委员会”</w:t>
      </w:r>
    </w:p>
    <w:p w:rsidR="00AC71A9" w:rsidRDefault="003F6524" w:rsidP="00171F22">
      <w:pPr>
        <w:pStyle w:val="af8"/>
        <w:numPr>
          <w:ilvl w:val="0"/>
          <w:numId w:val="5"/>
        </w:numPr>
        <w:spacing w:afterLines="50" w:after="120" w:line="340" w:lineRule="atLeast"/>
        <w:ind w:left="0" w:firstLine="0"/>
        <w:contextualSpacing w:val="0"/>
        <w:jc w:val="both"/>
        <w:rPr>
          <w:rFonts w:ascii="SimSun" w:hAnsi="SimSun"/>
          <w:sz w:val="21"/>
        </w:rPr>
      </w:pPr>
      <w:r w:rsidRPr="009F2A53">
        <w:rPr>
          <w:rFonts w:ascii="SimSun" w:hAnsi="SimSun" w:cs="SimSun" w:hint="eastAsia"/>
          <w:sz w:val="21"/>
        </w:rPr>
        <w:t>有些条款</w:t>
      </w:r>
      <w:r w:rsidR="0036683E" w:rsidRPr="009F2A53">
        <w:rPr>
          <w:rFonts w:ascii="SimSun" w:hAnsi="SimSun" w:cs="SimSun" w:hint="eastAsia"/>
          <w:sz w:val="21"/>
        </w:rPr>
        <w:t>移</w:t>
      </w:r>
      <w:r w:rsidR="00323D19" w:rsidRPr="009F2A53">
        <w:rPr>
          <w:rFonts w:ascii="SimSun" w:hAnsi="SimSun" w:cs="SimSun" w:hint="eastAsia"/>
          <w:sz w:val="21"/>
        </w:rPr>
        <w:t>至</w:t>
      </w:r>
      <w:r w:rsidRPr="009F2A53">
        <w:rPr>
          <w:rFonts w:ascii="SimSun" w:hAnsi="SimSun" w:cs="SimSun" w:hint="eastAsia"/>
          <w:sz w:val="21"/>
        </w:rPr>
        <w:t>细则，以将程序性细节和条件与原则性规定分开，将原则性规定留在条例层面</w:t>
      </w:r>
      <w:r w:rsidR="000C3733" w:rsidRPr="00D90F32">
        <w:rPr>
          <w:rFonts w:asciiTheme="minorEastAsia" w:eastAsiaTheme="minorEastAsia" w:hAnsiTheme="minorEastAsia" w:hint="eastAsia"/>
          <w:sz w:val="21"/>
        </w:rPr>
        <w:t>。先前有一款规定</w:t>
      </w:r>
      <w:r w:rsidR="005668A6" w:rsidRPr="00D90F32">
        <w:rPr>
          <w:rFonts w:asciiTheme="minorEastAsia" w:eastAsiaTheme="minorEastAsia" w:hAnsiTheme="minorEastAsia" w:hint="eastAsia"/>
          <w:sz w:val="21"/>
        </w:rPr>
        <w:t>，任用委员会</w:t>
      </w:r>
      <w:r w:rsidRPr="00D90F32">
        <w:rPr>
          <w:rFonts w:asciiTheme="minorEastAsia" w:eastAsiaTheme="minorEastAsia" w:hAnsiTheme="minorEastAsia" w:hint="eastAsia"/>
          <w:sz w:val="21"/>
        </w:rPr>
        <w:t>应</w:t>
      </w:r>
      <w:r w:rsidR="006936EE" w:rsidRPr="00D90F32">
        <w:rPr>
          <w:rFonts w:asciiTheme="minorEastAsia" w:eastAsiaTheme="minorEastAsia" w:hAnsiTheme="minorEastAsia" w:hint="eastAsia"/>
          <w:sz w:val="21"/>
        </w:rPr>
        <w:t>考虑仅次于空缺岗位</w:t>
      </w:r>
      <w:r w:rsidR="00257632" w:rsidRPr="00D90F32">
        <w:rPr>
          <w:rFonts w:asciiTheme="minorEastAsia" w:eastAsiaTheme="minorEastAsia" w:hAnsiTheme="minorEastAsia" w:hint="eastAsia"/>
          <w:sz w:val="21"/>
        </w:rPr>
        <w:t>所属职等以下一等的所有工作人员，即使这</w:t>
      </w:r>
      <w:r w:rsidR="006C631D" w:rsidRPr="00D90F32">
        <w:rPr>
          <w:rFonts w:asciiTheme="minorEastAsia" w:eastAsiaTheme="minorEastAsia" w:hAnsiTheme="minorEastAsia" w:hint="eastAsia"/>
          <w:sz w:val="21"/>
        </w:rPr>
        <w:t>类</w:t>
      </w:r>
      <w:r w:rsidR="00257632" w:rsidRPr="00D90F32">
        <w:rPr>
          <w:rFonts w:asciiTheme="minorEastAsia" w:eastAsiaTheme="minorEastAsia" w:hAnsiTheme="minorEastAsia" w:hint="eastAsia"/>
          <w:sz w:val="21"/>
        </w:rPr>
        <w:t>工</w:t>
      </w:r>
      <w:r w:rsidR="00257632" w:rsidRPr="00D90F32">
        <w:rPr>
          <w:rFonts w:asciiTheme="minorEastAsia" w:eastAsiaTheme="minorEastAsia" w:hAnsiTheme="minorEastAsia" w:hint="eastAsia"/>
          <w:sz w:val="21"/>
        </w:rPr>
        <w:lastRenderedPageBreak/>
        <w:t>作人员没有提交</w:t>
      </w:r>
      <w:r w:rsidR="0047633F" w:rsidRPr="00D90F32">
        <w:rPr>
          <w:rFonts w:asciiTheme="minorEastAsia" w:eastAsiaTheme="minorEastAsia" w:hAnsiTheme="minorEastAsia" w:hint="eastAsia"/>
          <w:sz w:val="21"/>
        </w:rPr>
        <w:t>竞争上岗</w:t>
      </w:r>
      <w:r w:rsidR="006936EE" w:rsidRPr="00D90F32">
        <w:rPr>
          <w:rFonts w:asciiTheme="minorEastAsia" w:eastAsiaTheme="minorEastAsia" w:hAnsiTheme="minorEastAsia" w:hint="eastAsia"/>
          <w:sz w:val="21"/>
        </w:rPr>
        <w:t>申请</w:t>
      </w:r>
      <w:r w:rsidR="005668A6" w:rsidRPr="00D90F32">
        <w:rPr>
          <w:rFonts w:asciiTheme="minorEastAsia" w:eastAsiaTheme="minorEastAsia" w:hAnsiTheme="minorEastAsia" w:hint="eastAsia"/>
          <w:sz w:val="21"/>
        </w:rPr>
        <w:t>,现已删除</w:t>
      </w:r>
      <w:r w:rsidR="00D52198" w:rsidRPr="00D90F32">
        <w:rPr>
          <w:rFonts w:asciiTheme="minorEastAsia" w:eastAsiaTheme="minorEastAsia" w:hAnsiTheme="minorEastAsia" w:hint="eastAsia"/>
          <w:sz w:val="21"/>
        </w:rPr>
        <w:t>。该</w:t>
      </w:r>
      <w:r w:rsidR="00EB7225" w:rsidRPr="00D90F32">
        <w:rPr>
          <w:rFonts w:asciiTheme="minorEastAsia" w:eastAsiaTheme="minorEastAsia" w:hAnsiTheme="minorEastAsia" w:hint="eastAsia"/>
          <w:sz w:val="21"/>
        </w:rPr>
        <w:t>款</w:t>
      </w:r>
      <w:r w:rsidR="006936EE" w:rsidRPr="00D90F32">
        <w:rPr>
          <w:rFonts w:asciiTheme="minorEastAsia" w:eastAsiaTheme="minorEastAsia" w:hAnsiTheme="minorEastAsia" w:hint="eastAsia"/>
          <w:sz w:val="21"/>
        </w:rPr>
        <w:t>没有</w:t>
      </w:r>
      <w:r w:rsidR="005668A6" w:rsidRPr="00D90F32">
        <w:rPr>
          <w:rFonts w:asciiTheme="minorEastAsia" w:eastAsiaTheme="minorEastAsia" w:hAnsiTheme="minorEastAsia" w:hint="eastAsia"/>
          <w:sz w:val="21"/>
        </w:rPr>
        <w:t>必要</w:t>
      </w:r>
      <w:r w:rsidR="006936EE" w:rsidRPr="00D90F32">
        <w:rPr>
          <w:rFonts w:asciiTheme="minorEastAsia" w:eastAsiaTheme="minorEastAsia" w:hAnsiTheme="minorEastAsia" w:hint="eastAsia"/>
          <w:sz w:val="21"/>
        </w:rPr>
        <w:t>保留，因为岗位空缺信息</w:t>
      </w:r>
      <w:r w:rsidR="00DF7BB5" w:rsidRPr="00D90F32">
        <w:rPr>
          <w:rFonts w:asciiTheme="minorEastAsia" w:eastAsiaTheme="minorEastAsia" w:hAnsiTheme="minorEastAsia" w:hint="eastAsia"/>
          <w:sz w:val="21"/>
        </w:rPr>
        <w:t>向</w:t>
      </w:r>
      <w:r w:rsidR="006936EE" w:rsidRPr="00D90F32">
        <w:rPr>
          <w:rFonts w:asciiTheme="minorEastAsia" w:eastAsiaTheme="minorEastAsia" w:hAnsiTheme="minorEastAsia" w:hint="eastAsia"/>
          <w:sz w:val="21"/>
        </w:rPr>
        <w:t>所有工作人员</w:t>
      </w:r>
      <w:r w:rsidR="00856355" w:rsidRPr="00D90F32">
        <w:rPr>
          <w:rFonts w:asciiTheme="minorEastAsia" w:eastAsiaTheme="minorEastAsia" w:hAnsiTheme="minorEastAsia" w:hint="eastAsia"/>
          <w:sz w:val="21"/>
        </w:rPr>
        <w:t>公布</w:t>
      </w:r>
      <w:r w:rsidR="00DF7BB5" w:rsidRPr="00D90F32">
        <w:rPr>
          <w:rFonts w:asciiTheme="minorEastAsia" w:eastAsiaTheme="minorEastAsia" w:hAnsiTheme="minorEastAsia" w:hint="eastAsia"/>
          <w:sz w:val="21"/>
        </w:rPr>
        <w:t>，有意者</w:t>
      </w:r>
      <w:r w:rsidR="00856355" w:rsidRPr="00D90F32">
        <w:rPr>
          <w:rFonts w:asciiTheme="minorEastAsia" w:eastAsiaTheme="minorEastAsia" w:hAnsiTheme="minorEastAsia" w:hint="eastAsia"/>
          <w:sz w:val="21"/>
        </w:rPr>
        <w:t>均</w:t>
      </w:r>
      <w:r w:rsidR="00DF7BB5" w:rsidRPr="00D90F32">
        <w:rPr>
          <w:rFonts w:asciiTheme="minorEastAsia" w:eastAsiaTheme="minorEastAsia" w:hAnsiTheme="minorEastAsia" w:hint="eastAsia"/>
          <w:sz w:val="21"/>
        </w:rPr>
        <w:t>可提交申请。</w:t>
      </w:r>
    </w:p>
    <w:p w:rsidR="00AC71A9" w:rsidRPr="00AC71A9" w:rsidRDefault="00AA3051"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4.17“定期任用”</w:t>
      </w:r>
    </w:p>
    <w:p w:rsidR="00AC71A9" w:rsidRDefault="00AA3051"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条例</w:t>
      </w:r>
      <w:r w:rsidRPr="00BD00CC">
        <w:rPr>
          <w:rFonts w:ascii="SimSun" w:hAnsi="SimSun" w:hint="eastAsia"/>
          <w:sz w:val="21"/>
        </w:rPr>
        <w:t>4.17(d)款将</w:t>
      </w:r>
      <w:r w:rsidR="00856355" w:rsidRPr="00BD00CC">
        <w:rPr>
          <w:rFonts w:ascii="SimSun" w:hAnsi="SimSun" w:hint="eastAsia"/>
          <w:sz w:val="21"/>
        </w:rPr>
        <w:t>在</w:t>
      </w:r>
      <w:r w:rsidR="00F728DC" w:rsidRPr="00BD00CC">
        <w:rPr>
          <w:rFonts w:ascii="SimSun" w:hAnsi="SimSun" w:hint="eastAsia"/>
          <w:sz w:val="21"/>
        </w:rPr>
        <w:t>条例级别</w:t>
      </w:r>
      <w:r w:rsidR="00856355" w:rsidRPr="00BD00CC">
        <w:rPr>
          <w:rFonts w:ascii="SimSun" w:hAnsi="SimSun" w:hint="eastAsia"/>
          <w:sz w:val="21"/>
        </w:rPr>
        <w:t>加入信托基金协议</w:t>
      </w:r>
      <w:r w:rsidR="00154AD9" w:rsidRPr="00BD00CC">
        <w:rPr>
          <w:rFonts w:ascii="SimSun" w:hAnsi="SimSun" w:hint="eastAsia"/>
          <w:sz w:val="21"/>
        </w:rPr>
        <w:t>下</w:t>
      </w:r>
      <w:r w:rsidR="00856355" w:rsidRPr="00BD00CC">
        <w:rPr>
          <w:rFonts w:ascii="SimSun" w:hAnsi="SimSun" w:hint="eastAsia"/>
          <w:sz w:val="21"/>
        </w:rPr>
        <w:t>的任用</w:t>
      </w:r>
      <w:r w:rsidR="00154AD9" w:rsidRPr="00BD00CC">
        <w:rPr>
          <w:rFonts w:ascii="SimSun" w:hAnsi="SimSun" w:hint="eastAsia"/>
          <w:sz w:val="21"/>
        </w:rPr>
        <w:t>最多三年的规定，该规定之前</w:t>
      </w:r>
      <w:r w:rsidR="006C631D" w:rsidRPr="00BD00CC">
        <w:rPr>
          <w:rFonts w:ascii="SimSun" w:hAnsi="SimSun" w:hint="eastAsia"/>
          <w:sz w:val="21"/>
        </w:rPr>
        <w:t>位于</w:t>
      </w:r>
      <w:r w:rsidRPr="00BD00CC">
        <w:rPr>
          <w:rFonts w:ascii="SimSun" w:hAnsi="SimSun" w:hint="eastAsia"/>
          <w:sz w:val="21"/>
        </w:rPr>
        <w:t>细则4.9.2“</w:t>
      </w:r>
      <w:r w:rsidR="0047633F" w:rsidRPr="00BD00CC">
        <w:rPr>
          <w:rFonts w:ascii="SimSun" w:hAnsi="SimSun" w:hint="eastAsia"/>
          <w:sz w:val="21"/>
        </w:rPr>
        <w:t>信托基金和其他特殊协议下的任用</w:t>
      </w:r>
      <w:r w:rsidRPr="00BD00CC">
        <w:rPr>
          <w:rFonts w:ascii="SimSun" w:hAnsi="SimSun" w:hint="eastAsia"/>
          <w:sz w:val="21"/>
        </w:rPr>
        <w:t>”</w:t>
      </w:r>
      <w:r w:rsidR="00EF1FCE" w:rsidRPr="00BD00CC">
        <w:rPr>
          <w:rFonts w:ascii="SimSun" w:hAnsi="SimSun" w:hint="eastAsia"/>
          <w:sz w:val="21"/>
        </w:rPr>
        <w:t>。</w:t>
      </w:r>
    </w:p>
    <w:p w:rsidR="00AC71A9" w:rsidRDefault="00893CE1"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条例</w:t>
      </w:r>
      <w:r w:rsidRPr="00BD00CC">
        <w:rPr>
          <w:rFonts w:ascii="SimSun" w:hAnsi="SimSun" w:hint="eastAsia"/>
          <w:sz w:val="21"/>
        </w:rPr>
        <w:t>4.17(e)款的</w:t>
      </w:r>
      <w:r w:rsidR="0035201E" w:rsidRPr="00BD00CC">
        <w:rPr>
          <w:rFonts w:ascii="SimSun" w:hAnsi="SimSun" w:hint="eastAsia"/>
          <w:sz w:val="21"/>
        </w:rPr>
        <w:t>修订</w:t>
      </w:r>
      <w:proofErr w:type="gramStart"/>
      <w:r w:rsidR="00AF0FC1" w:rsidRPr="00BD00CC">
        <w:rPr>
          <w:rFonts w:ascii="SimSun" w:hAnsi="SimSun" w:hint="eastAsia"/>
          <w:sz w:val="21"/>
        </w:rPr>
        <w:t>案</w:t>
      </w:r>
      <w:r w:rsidRPr="00BD00CC">
        <w:rPr>
          <w:rFonts w:ascii="SimSun" w:hAnsi="SimSun" w:hint="eastAsia"/>
          <w:sz w:val="21"/>
        </w:rPr>
        <w:t>允许</w:t>
      </w:r>
      <w:proofErr w:type="gramEnd"/>
      <w:r w:rsidRPr="00BD00CC">
        <w:rPr>
          <w:rFonts w:ascii="SimSun" w:hAnsi="SimSun" w:hint="eastAsia"/>
          <w:sz w:val="21"/>
        </w:rPr>
        <w:t>有限延长项目岗位的定期任用</w:t>
      </w:r>
      <w:r w:rsidR="001D380C" w:rsidRPr="00BD00CC">
        <w:rPr>
          <w:rFonts w:ascii="SimSun" w:hAnsi="SimSun" w:hint="eastAsia"/>
          <w:sz w:val="21"/>
        </w:rPr>
        <w:t>；</w:t>
      </w:r>
      <w:r w:rsidR="00E02D66" w:rsidRPr="00BD00CC">
        <w:rPr>
          <w:rFonts w:ascii="SimSun" w:hAnsi="SimSun" w:hint="eastAsia"/>
          <w:sz w:val="21"/>
        </w:rPr>
        <w:t>有些项目</w:t>
      </w:r>
      <w:r w:rsidR="001D380C" w:rsidRPr="00BD00CC">
        <w:rPr>
          <w:rFonts w:ascii="SimSun" w:hAnsi="SimSun" w:hint="eastAsia"/>
          <w:sz w:val="21"/>
        </w:rPr>
        <w:t>可能有此需要</w:t>
      </w:r>
      <w:r w:rsidRPr="00BD00CC">
        <w:rPr>
          <w:rFonts w:ascii="SimSun" w:hAnsi="SimSun" w:hint="eastAsia"/>
          <w:sz w:val="21"/>
        </w:rPr>
        <w:t>。</w:t>
      </w:r>
    </w:p>
    <w:p w:rsidR="00AC71A9" w:rsidRDefault="007E5129"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另一</w:t>
      </w:r>
      <w:r w:rsidR="00B3174D" w:rsidRPr="00BD00CC">
        <w:rPr>
          <w:rFonts w:ascii="SimSun" w:hAnsi="SimSun"/>
          <w:sz w:val="21"/>
        </w:rPr>
        <w:t>项</w:t>
      </w:r>
      <w:r w:rsidR="0035201E" w:rsidRPr="00BD00CC">
        <w:rPr>
          <w:rFonts w:ascii="SimSun" w:hAnsi="SimSun"/>
          <w:sz w:val="21"/>
        </w:rPr>
        <w:t>修订</w:t>
      </w:r>
      <w:r w:rsidR="00B3174D" w:rsidRPr="00BD00CC">
        <w:rPr>
          <w:rFonts w:ascii="SimSun" w:hAnsi="SimSun"/>
          <w:sz w:val="21"/>
        </w:rPr>
        <w:t>建议</w:t>
      </w:r>
      <w:r w:rsidR="00EB54BE" w:rsidRPr="00BD00CC">
        <w:rPr>
          <w:rFonts w:ascii="SimSun" w:hAnsi="SimSun"/>
          <w:sz w:val="21"/>
        </w:rPr>
        <w:t>允许</w:t>
      </w:r>
      <w:r w:rsidR="0047633F" w:rsidRPr="00BD00CC">
        <w:rPr>
          <w:rFonts w:ascii="SimSun" w:hAnsi="SimSun" w:hint="eastAsia"/>
          <w:sz w:val="21"/>
        </w:rPr>
        <w:t>项目人员</w:t>
      </w:r>
      <w:r w:rsidR="005C3918" w:rsidRPr="00BD00CC">
        <w:rPr>
          <w:rFonts w:ascii="SimSun" w:hAnsi="SimSun"/>
          <w:sz w:val="21"/>
        </w:rPr>
        <w:t>作为</w:t>
      </w:r>
      <w:r w:rsidR="003E032C" w:rsidRPr="00BD00CC">
        <w:rPr>
          <w:rFonts w:ascii="SimSun" w:hAnsi="SimSun"/>
          <w:sz w:val="21"/>
        </w:rPr>
        <w:t>外部候选人</w:t>
      </w:r>
      <w:r w:rsidR="003E032C" w:rsidRPr="00D90F32">
        <w:rPr>
          <w:rFonts w:asciiTheme="minorEastAsia" w:eastAsiaTheme="minorEastAsia" w:hAnsiTheme="minorEastAsia" w:hint="eastAsia"/>
          <w:sz w:val="21"/>
        </w:rPr>
        <w:t>参与WIPO</w:t>
      </w:r>
      <w:r w:rsidR="00B3174D" w:rsidRPr="00D90F32">
        <w:rPr>
          <w:rFonts w:asciiTheme="minorEastAsia" w:eastAsiaTheme="minorEastAsia" w:hAnsiTheme="minorEastAsia" w:hint="eastAsia"/>
          <w:sz w:val="21"/>
        </w:rPr>
        <w:t>的岗位竞争</w:t>
      </w:r>
      <w:r w:rsidR="003E032C" w:rsidRPr="00D90F32">
        <w:rPr>
          <w:rFonts w:asciiTheme="minorEastAsia" w:eastAsiaTheme="minorEastAsia" w:hAnsiTheme="minorEastAsia" w:hint="eastAsia"/>
          <w:sz w:val="21"/>
        </w:rPr>
        <w:t>。目前的规定为</w:t>
      </w:r>
      <w:r w:rsidR="0047633F" w:rsidRPr="00D90F32">
        <w:rPr>
          <w:rFonts w:asciiTheme="minorEastAsia" w:eastAsiaTheme="minorEastAsia" w:hAnsiTheme="minorEastAsia" w:hint="eastAsia"/>
          <w:sz w:val="21"/>
        </w:rPr>
        <w:t>项目人员的定期任用期满一年内，无资格获得与项目无关的定期任用</w:t>
      </w:r>
      <w:r w:rsidR="00EB54BE" w:rsidRPr="00D90F32">
        <w:rPr>
          <w:rFonts w:asciiTheme="minorEastAsia" w:eastAsiaTheme="minorEastAsia" w:hAnsiTheme="minorEastAsia" w:hint="eastAsia"/>
          <w:sz w:val="21"/>
        </w:rPr>
        <w:t>。一年内禁止申请</w:t>
      </w:r>
      <w:r w:rsidR="001D380C" w:rsidRPr="00D90F32">
        <w:rPr>
          <w:rFonts w:asciiTheme="minorEastAsia" w:eastAsiaTheme="minorEastAsia" w:hAnsiTheme="minorEastAsia" w:hint="eastAsia"/>
          <w:sz w:val="21"/>
        </w:rPr>
        <w:t>被认为</w:t>
      </w:r>
      <w:r w:rsidR="00EB54BE" w:rsidRPr="00D90F32">
        <w:rPr>
          <w:rFonts w:asciiTheme="minorEastAsia" w:eastAsiaTheme="minorEastAsia" w:hAnsiTheme="minorEastAsia" w:hint="eastAsia"/>
          <w:sz w:val="21"/>
        </w:rPr>
        <w:t>不尽合理，因为项目</w:t>
      </w:r>
      <w:r w:rsidR="0047633F" w:rsidRPr="00D90F32">
        <w:rPr>
          <w:rFonts w:asciiTheme="minorEastAsia" w:eastAsiaTheme="minorEastAsia" w:hAnsiTheme="minorEastAsia" w:hint="eastAsia"/>
          <w:sz w:val="21"/>
        </w:rPr>
        <w:t>人员与其他定期任用人员经过的竞争选拔程序是一样的；禁止性规定也可能使本组织错过非项目性定期岗位的宝贵人选。但是，由于设立项目岗位的目的是征聘工作人员完成有一定期限的任务</w:t>
      </w:r>
      <w:r w:rsidR="00691089" w:rsidRPr="00D90F32">
        <w:rPr>
          <w:rFonts w:asciiTheme="minorEastAsia" w:eastAsiaTheme="minorEastAsia" w:hAnsiTheme="minorEastAsia" w:hint="eastAsia"/>
          <w:sz w:val="21"/>
        </w:rPr>
        <w:t>,这类工作人员没有资格</w:t>
      </w:r>
      <w:r w:rsidR="00EB54BE" w:rsidRPr="00D90F32">
        <w:rPr>
          <w:rFonts w:asciiTheme="minorEastAsia" w:eastAsiaTheme="minorEastAsia" w:hAnsiTheme="minorEastAsia" w:hint="eastAsia"/>
          <w:sz w:val="21"/>
        </w:rPr>
        <w:t>获得</w:t>
      </w:r>
      <w:r w:rsidR="00691089" w:rsidRPr="00D90F32">
        <w:rPr>
          <w:rFonts w:asciiTheme="minorEastAsia" w:eastAsiaTheme="minorEastAsia" w:hAnsiTheme="minorEastAsia" w:hint="eastAsia"/>
          <w:sz w:val="21"/>
        </w:rPr>
        <w:t>永久/连续任用，</w:t>
      </w:r>
      <w:r w:rsidR="00D977A4" w:rsidRPr="00D90F32">
        <w:rPr>
          <w:rFonts w:asciiTheme="minorEastAsia" w:eastAsiaTheme="minorEastAsia" w:hAnsiTheme="minorEastAsia" w:hint="eastAsia"/>
          <w:sz w:val="21"/>
        </w:rPr>
        <w:t>所以</w:t>
      </w:r>
      <w:r w:rsidR="00691089" w:rsidRPr="00D90F32">
        <w:rPr>
          <w:rFonts w:asciiTheme="minorEastAsia" w:eastAsiaTheme="minorEastAsia" w:hAnsiTheme="minorEastAsia" w:hint="eastAsia"/>
          <w:sz w:val="21"/>
        </w:rPr>
        <w:t>其在WIPO</w:t>
      </w:r>
      <w:r w:rsidR="00590421" w:rsidRPr="00D90F32">
        <w:rPr>
          <w:rFonts w:asciiTheme="minorEastAsia" w:eastAsiaTheme="minorEastAsia" w:hAnsiTheme="minorEastAsia" w:hint="eastAsia"/>
          <w:sz w:val="21"/>
        </w:rPr>
        <w:t>岗位的竞争</w:t>
      </w:r>
      <w:r w:rsidR="00691089" w:rsidRPr="00D90F32">
        <w:rPr>
          <w:rFonts w:asciiTheme="minorEastAsia" w:eastAsiaTheme="minorEastAsia" w:hAnsiTheme="minorEastAsia" w:hint="eastAsia"/>
          <w:sz w:val="21"/>
        </w:rPr>
        <w:t>中将被视同外</w:t>
      </w:r>
      <w:r w:rsidR="0047633F" w:rsidRPr="00D90F32">
        <w:rPr>
          <w:rFonts w:asciiTheme="minorEastAsia" w:eastAsiaTheme="minorEastAsia" w:hAnsiTheme="minorEastAsia" w:hint="eastAsia"/>
          <w:sz w:val="21"/>
        </w:rPr>
        <w:t>部候选人</w:t>
      </w:r>
      <w:r w:rsidR="0047633F" w:rsidRPr="00D90F32">
        <w:rPr>
          <w:rFonts w:asciiTheme="minorEastAsia" w:eastAsiaTheme="minorEastAsia" w:hAnsiTheme="minorEastAsia"/>
          <w:sz w:val="21"/>
        </w:rPr>
        <w:t>(</w:t>
      </w:r>
      <w:r w:rsidR="0047633F" w:rsidRPr="00D90F32">
        <w:rPr>
          <w:rFonts w:asciiTheme="minorEastAsia" w:eastAsiaTheme="minorEastAsia" w:hAnsiTheme="minorEastAsia" w:hint="eastAsia"/>
          <w:sz w:val="21"/>
        </w:rPr>
        <w:t>如同临时工作人员</w:t>
      </w:r>
      <w:r w:rsidR="0047633F" w:rsidRPr="00D90F32">
        <w:rPr>
          <w:rFonts w:asciiTheme="minorEastAsia" w:eastAsiaTheme="minorEastAsia" w:hAnsiTheme="minorEastAsia"/>
          <w:sz w:val="21"/>
        </w:rPr>
        <w:t>)，目的是在职业发展方面优先照顾</w:t>
      </w:r>
      <w:r w:rsidR="0047633F" w:rsidRPr="00D90F32">
        <w:rPr>
          <w:rFonts w:asciiTheme="minorEastAsia" w:eastAsiaTheme="minorEastAsia" w:hAnsiTheme="minorEastAsia" w:hint="eastAsia"/>
          <w:sz w:val="21"/>
        </w:rPr>
        <w:t>正式定期和永久</w:t>
      </w:r>
      <w:r w:rsidR="0047633F" w:rsidRPr="00D90F32">
        <w:rPr>
          <w:rFonts w:asciiTheme="minorEastAsia" w:eastAsiaTheme="minorEastAsia" w:hAnsiTheme="minorEastAsia"/>
          <w:sz w:val="21"/>
        </w:rPr>
        <w:t>/连续任用</w:t>
      </w:r>
      <w:r w:rsidR="0047633F" w:rsidRPr="00D90F32">
        <w:rPr>
          <w:rFonts w:asciiTheme="minorEastAsia" w:eastAsiaTheme="minorEastAsia" w:hAnsiTheme="minorEastAsia" w:hint="eastAsia"/>
          <w:sz w:val="21"/>
        </w:rPr>
        <w:t>的工作人员</w:t>
      </w:r>
      <w:r w:rsidR="00946406" w:rsidRPr="00D90F32">
        <w:rPr>
          <w:rFonts w:asciiTheme="minorEastAsia" w:eastAsiaTheme="minorEastAsia" w:hAnsiTheme="minorEastAsia" w:hint="eastAsia"/>
          <w:sz w:val="21"/>
        </w:rPr>
        <w:t>。</w:t>
      </w:r>
    </w:p>
    <w:p w:rsidR="00AC71A9" w:rsidRPr="00AC71A9" w:rsidRDefault="00983936"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5.2“特别假”</w:t>
      </w:r>
    </w:p>
    <w:p w:rsidR="00AC71A9" w:rsidRDefault="0035201E"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修订</w:t>
      </w:r>
      <w:r w:rsidR="00590421" w:rsidRPr="00BD00CC">
        <w:rPr>
          <w:rFonts w:ascii="SimSun" w:hAnsi="SimSun" w:hint="eastAsia"/>
          <w:sz w:val="21"/>
        </w:rPr>
        <w:t>案澄清</w:t>
      </w:r>
      <w:r w:rsidR="009471D1" w:rsidRPr="00BD00CC">
        <w:rPr>
          <w:rFonts w:ascii="SimSun" w:hAnsi="SimSun" w:hint="eastAsia"/>
          <w:sz w:val="21"/>
        </w:rPr>
        <w:t>了</w:t>
      </w:r>
      <w:r w:rsidR="00590421" w:rsidRPr="00BD00CC">
        <w:rPr>
          <w:rFonts w:ascii="SimSun" w:hAnsi="SimSun" w:hint="eastAsia"/>
          <w:sz w:val="21"/>
        </w:rPr>
        <w:t>正常情况下特别假是无薪的，特殊情况下</w:t>
      </w:r>
      <w:r w:rsidR="009471D1" w:rsidRPr="00BD00CC">
        <w:rPr>
          <w:rFonts w:ascii="SimSun" w:hAnsi="SimSun" w:hint="eastAsia"/>
          <w:sz w:val="21"/>
        </w:rPr>
        <w:t>会</w:t>
      </w:r>
      <w:r w:rsidR="00983936" w:rsidRPr="00BD00CC">
        <w:rPr>
          <w:rFonts w:ascii="SimSun" w:hAnsi="SimSun" w:hint="eastAsia"/>
          <w:sz w:val="21"/>
        </w:rPr>
        <w:t>准予全薪或半薪特别假。</w:t>
      </w:r>
      <w:r w:rsidR="009471D1" w:rsidRPr="00BD00CC">
        <w:rPr>
          <w:rFonts w:ascii="SimSun" w:hAnsi="SimSun" w:hint="eastAsia"/>
          <w:sz w:val="21"/>
        </w:rPr>
        <w:t>在为几项待遇</w:t>
      </w:r>
      <w:r w:rsidR="00F728DC" w:rsidRPr="00BD00CC">
        <w:rPr>
          <w:rFonts w:ascii="SimSun" w:hAnsi="SimSun" w:hint="eastAsia"/>
          <w:sz w:val="21"/>
        </w:rPr>
        <w:t>累积工作年资方面，适用于因长期患病而</w:t>
      </w:r>
      <w:proofErr w:type="gramStart"/>
      <w:r w:rsidR="00F728DC" w:rsidRPr="00BD00CC">
        <w:rPr>
          <w:rFonts w:ascii="SimSun" w:hAnsi="SimSun" w:hint="eastAsia"/>
          <w:sz w:val="21"/>
        </w:rPr>
        <w:t>休特别假</w:t>
      </w:r>
      <w:proofErr w:type="gramEnd"/>
      <w:r w:rsidR="00F728DC" w:rsidRPr="00BD00CC">
        <w:rPr>
          <w:rFonts w:ascii="SimSun" w:hAnsi="SimSun" w:hint="eastAsia"/>
          <w:sz w:val="21"/>
        </w:rPr>
        <w:t>的条件与关于特别假的一般规定作了统一</w:t>
      </w:r>
      <w:r w:rsidR="00097C00" w:rsidRPr="00BD00CC">
        <w:rPr>
          <w:rFonts w:ascii="SimSun" w:hAnsi="SimSun" w:hint="eastAsia"/>
          <w:sz w:val="21"/>
        </w:rPr>
        <w:t>。但在</w:t>
      </w:r>
      <w:r w:rsidR="00590421" w:rsidRPr="00BD00CC">
        <w:rPr>
          <w:rFonts w:ascii="SimSun" w:hAnsi="SimSun" w:hint="eastAsia"/>
          <w:sz w:val="21"/>
        </w:rPr>
        <w:t>因长期患病</w:t>
      </w:r>
      <w:r w:rsidR="00914F77" w:rsidRPr="00BD00CC">
        <w:rPr>
          <w:rFonts w:ascii="SimSun" w:hAnsi="SimSun" w:hint="eastAsia"/>
          <w:sz w:val="21"/>
        </w:rPr>
        <w:t>而</w:t>
      </w:r>
      <w:r w:rsidR="00097C00" w:rsidRPr="00BD00CC">
        <w:rPr>
          <w:rFonts w:ascii="SimSun" w:hAnsi="SimSun" w:hint="eastAsia"/>
          <w:sz w:val="21"/>
        </w:rPr>
        <w:t>休</w:t>
      </w:r>
      <w:r w:rsidR="00ED3C14" w:rsidRPr="00BD00CC">
        <w:rPr>
          <w:rFonts w:ascii="SimSun" w:hAnsi="SimSun" w:hint="eastAsia"/>
          <w:sz w:val="21"/>
        </w:rPr>
        <w:t>半薪</w:t>
      </w:r>
      <w:r w:rsidR="00097C00" w:rsidRPr="00BD00CC">
        <w:rPr>
          <w:rFonts w:ascii="SimSun" w:hAnsi="SimSun" w:hint="eastAsia"/>
          <w:sz w:val="21"/>
        </w:rPr>
        <w:t>特别假</w:t>
      </w:r>
      <w:r w:rsidR="00ED3C14" w:rsidRPr="00BD00CC">
        <w:rPr>
          <w:rFonts w:ascii="SimSun" w:hAnsi="SimSun" w:hint="eastAsia"/>
          <w:sz w:val="21"/>
        </w:rPr>
        <w:t>期间，本组织将</w:t>
      </w:r>
      <w:proofErr w:type="gramStart"/>
      <w:r w:rsidR="00ED3C14" w:rsidRPr="00BD00CC">
        <w:rPr>
          <w:rFonts w:ascii="SimSun" w:hAnsi="SimSun" w:hint="eastAsia"/>
          <w:sz w:val="21"/>
        </w:rPr>
        <w:t>继续向</w:t>
      </w:r>
      <w:r w:rsidR="0047633F" w:rsidRPr="00BD00CC">
        <w:rPr>
          <w:rFonts w:ascii="SimSun" w:hAnsi="SimSun" w:hint="eastAsia"/>
          <w:sz w:val="21"/>
        </w:rPr>
        <w:t>养恤金</w:t>
      </w:r>
      <w:proofErr w:type="gramEnd"/>
      <w:r w:rsidR="00ED3C14" w:rsidRPr="00BD00CC">
        <w:rPr>
          <w:rFonts w:ascii="SimSun" w:hAnsi="SimSun" w:hint="eastAsia"/>
          <w:sz w:val="21"/>
        </w:rPr>
        <w:t>和医疗保险</w:t>
      </w:r>
      <w:r w:rsidR="00914F77" w:rsidRPr="00BD00CC">
        <w:rPr>
          <w:rFonts w:ascii="SimSun" w:hAnsi="SimSun" w:hint="eastAsia"/>
          <w:sz w:val="21"/>
        </w:rPr>
        <w:t>缴费</w:t>
      </w:r>
      <w:r w:rsidR="00ED3C14" w:rsidRPr="00BD00CC">
        <w:rPr>
          <w:rFonts w:ascii="SimSun" w:hAnsi="SimSun" w:hint="eastAsia"/>
          <w:sz w:val="21"/>
        </w:rPr>
        <w:t>。</w:t>
      </w:r>
    </w:p>
    <w:p w:rsidR="00AC71A9" w:rsidRPr="00AC71A9" w:rsidRDefault="00164698"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条例</w:t>
      </w:r>
      <w:r w:rsidRPr="00AC71A9">
        <w:rPr>
          <w:rFonts w:ascii="SimHei" w:eastAsia="SimHei" w:hAnsi="SimHei" w:hint="eastAsia"/>
          <w:bCs/>
          <w:sz w:val="21"/>
          <w:szCs w:val="22"/>
          <w:lang w:val="en-GB"/>
        </w:rPr>
        <w:t>9.2(h)“终止”</w:t>
      </w:r>
    </w:p>
    <w:p w:rsidR="00AC71A9" w:rsidRDefault="006951D4" w:rsidP="00171F22">
      <w:pPr>
        <w:pStyle w:val="af8"/>
        <w:numPr>
          <w:ilvl w:val="0"/>
          <w:numId w:val="5"/>
        </w:numPr>
        <w:spacing w:afterLines="50" w:after="120" w:line="340" w:lineRule="atLeast"/>
        <w:ind w:left="0" w:firstLine="0"/>
        <w:contextualSpacing w:val="0"/>
        <w:jc w:val="both"/>
        <w:rPr>
          <w:rFonts w:ascii="SimSun" w:hAnsi="SimSun"/>
          <w:sz w:val="21"/>
          <w:szCs w:val="19"/>
          <w:lang w:val="en-GB"/>
        </w:rPr>
      </w:pPr>
      <w:r w:rsidRPr="00D90F32">
        <w:rPr>
          <w:rFonts w:asciiTheme="minorEastAsia" w:eastAsiaTheme="minorEastAsia" w:hAnsiTheme="minorEastAsia"/>
          <w:sz w:val="21"/>
          <w:szCs w:val="19"/>
          <w:lang w:val="en-GB"/>
        </w:rPr>
        <w:t>目前的规定要求</w:t>
      </w:r>
      <w:r w:rsidR="002B43B2" w:rsidRPr="00D90F32">
        <w:rPr>
          <w:rFonts w:asciiTheme="minorEastAsia" w:eastAsiaTheme="minorEastAsia" w:hAnsiTheme="minorEastAsia" w:hint="eastAsia"/>
          <w:sz w:val="21"/>
          <w:szCs w:val="19"/>
          <w:lang w:val="en-GB"/>
        </w:rPr>
        <w:t>，</w:t>
      </w:r>
      <w:r w:rsidR="00ED48D1" w:rsidRPr="00D90F32">
        <w:rPr>
          <w:rFonts w:asciiTheme="minorEastAsia" w:eastAsiaTheme="minorEastAsia" w:hAnsiTheme="minorEastAsia" w:cs="SimSun" w:hint="eastAsia"/>
          <w:sz w:val="21"/>
          <w:szCs w:val="19"/>
          <w:lang w:val="en-GB"/>
        </w:rPr>
        <w:t>永</w:t>
      </w:r>
      <w:r w:rsidR="00ED48D1" w:rsidRPr="009F2A53">
        <w:rPr>
          <w:rFonts w:ascii="SimSun" w:hAnsi="SimSun" w:cs="SimSun" w:hint="eastAsia"/>
          <w:sz w:val="21"/>
          <w:szCs w:val="19"/>
          <w:lang w:val="en-GB"/>
        </w:rPr>
        <w:t>久</w:t>
      </w:r>
      <w:r w:rsidR="0047633F" w:rsidRPr="009F2A53">
        <w:rPr>
          <w:rFonts w:ascii="SimSun" w:hAnsi="SimSun" w:cs="SimSun" w:hint="eastAsia"/>
          <w:sz w:val="21"/>
          <w:szCs w:val="19"/>
          <w:lang w:val="en-GB"/>
        </w:rPr>
        <w:t>或连续任用的工作人员，</w:t>
      </w:r>
      <w:proofErr w:type="gramStart"/>
      <w:r w:rsidR="0047633F" w:rsidRPr="009F2A53">
        <w:rPr>
          <w:rFonts w:ascii="SimSun" w:hAnsi="SimSun" w:cs="SimSun" w:hint="eastAsia"/>
          <w:sz w:val="21"/>
          <w:szCs w:val="19"/>
          <w:lang w:val="en-GB"/>
        </w:rPr>
        <w:t>因岗位</w:t>
      </w:r>
      <w:proofErr w:type="gramEnd"/>
      <w:r w:rsidR="0047633F" w:rsidRPr="009F2A53">
        <w:rPr>
          <w:rFonts w:ascii="SimSun" w:hAnsi="SimSun" w:cs="SimSun" w:hint="eastAsia"/>
          <w:sz w:val="21"/>
          <w:szCs w:val="19"/>
          <w:lang w:val="en-GB"/>
        </w:rPr>
        <w:t>裁撤被终止任用时，如终止任用生效之日起两年内出现合适的空缺岗位</w:t>
      </w:r>
      <w:r w:rsidR="002B43B2" w:rsidRPr="009F2A53">
        <w:rPr>
          <w:rFonts w:ascii="SimSun" w:hAnsi="SimSun" w:cs="SimSun" w:hint="eastAsia"/>
          <w:sz w:val="21"/>
          <w:szCs w:val="19"/>
          <w:lang w:val="en-GB"/>
        </w:rPr>
        <w:t>，必须向其发出聘用邀约。</w:t>
      </w:r>
      <w:r w:rsidR="0035201E" w:rsidRPr="009F2A53">
        <w:rPr>
          <w:rFonts w:ascii="SimSun" w:hAnsi="SimSun" w:cs="SimSun" w:hint="eastAsia"/>
          <w:sz w:val="21"/>
          <w:szCs w:val="19"/>
          <w:lang w:val="en-GB"/>
        </w:rPr>
        <w:t>修订</w:t>
      </w:r>
      <w:r w:rsidR="002B43B2" w:rsidRPr="009F2A53">
        <w:rPr>
          <w:rFonts w:ascii="SimSun" w:hAnsi="SimSun" w:cs="SimSun" w:hint="eastAsia"/>
          <w:sz w:val="21"/>
          <w:szCs w:val="19"/>
          <w:lang w:val="en-GB"/>
        </w:rPr>
        <w:t>案</w:t>
      </w:r>
      <w:r w:rsidR="00AC2A92" w:rsidRPr="009F2A53">
        <w:rPr>
          <w:rFonts w:ascii="SimSun" w:hAnsi="SimSun" w:cs="SimSun" w:hint="eastAsia"/>
          <w:sz w:val="21"/>
          <w:szCs w:val="19"/>
          <w:lang w:val="en-GB"/>
        </w:rPr>
        <w:t>则</w:t>
      </w:r>
      <w:r w:rsidR="002B43B2" w:rsidRPr="009F2A53">
        <w:rPr>
          <w:rFonts w:ascii="SimSun" w:hAnsi="SimSun" w:cs="SimSun" w:hint="eastAsia"/>
          <w:sz w:val="21"/>
          <w:szCs w:val="19"/>
          <w:lang w:val="en-GB"/>
        </w:rPr>
        <w:t>要求</w:t>
      </w:r>
      <w:r w:rsidR="00F467E2" w:rsidRPr="009F2A53">
        <w:rPr>
          <w:rFonts w:ascii="SimSun" w:hAnsi="SimSun" w:cs="SimSun" w:hint="eastAsia"/>
          <w:sz w:val="21"/>
          <w:szCs w:val="19"/>
          <w:lang w:val="en-GB"/>
        </w:rPr>
        <w:t>前</w:t>
      </w:r>
      <w:r w:rsidR="002B43B2" w:rsidRPr="009F2A53">
        <w:rPr>
          <w:rFonts w:ascii="SimSun" w:hAnsi="SimSun" w:cs="SimSun" w:hint="eastAsia"/>
          <w:sz w:val="21"/>
          <w:szCs w:val="19"/>
          <w:lang w:val="en-GB"/>
        </w:rPr>
        <w:t>工作人员</w:t>
      </w:r>
      <w:r w:rsidR="00AC2A92" w:rsidRPr="009F2A53">
        <w:rPr>
          <w:rFonts w:ascii="SimSun" w:hAnsi="SimSun" w:cs="SimSun" w:hint="eastAsia"/>
          <w:sz w:val="21"/>
          <w:szCs w:val="19"/>
          <w:lang w:val="en-GB"/>
        </w:rPr>
        <w:t>先</w:t>
      </w:r>
      <w:r w:rsidR="0047633F" w:rsidRPr="009F2A53">
        <w:rPr>
          <w:rFonts w:ascii="SimSun" w:hAnsi="SimSun" w:cs="SimSun" w:hint="eastAsia"/>
          <w:sz w:val="21"/>
          <w:szCs w:val="19"/>
          <w:lang w:val="en-GB"/>
        </w:rPr>
        <w:t>提出申请，才给予任用邀约。</w:t>
      </w:r>
      <w:r w:rsidR="00E30F05" w:rsidRPr="009F2A53">
        <w:rPr>
          <w:rFonts w:ascii="SimSun" w:hAnsi="SimSun" w:cs="SimSun" w:hint="eastAsia"/>
          <w:sz w:val="21"/>
          <w:szCs w:val="19"/>
          <w:lang w:val="en-GB"/>
        </w:rPr>
        <w:t>这样</w:t>
      </w:r>
      <w:r w:rsidR="00F0712D" w:rsidRPr="009F2A53">
        <w:rPr>
          <w:rFonts w:ascii="SimSun" w:hAnsi="SimSun" w:cs="SimSun" w:hint="eastAsia"/>
          <w:sz w:val="21"/>
          <w:szCs w:val="19"/>
          <w:lang w:val="en-GB"/>
        </w:rPr>
        <w:t>就能</w:t>
      </w:r>
      <w:r w:rsidR="00E30F05" w:rsidRPr="009F2A53">
        <w:rPr>
          <w:rFonts w:ascii="SimSun" w:hAnsi="SimSun" w:cs="SimSun" w:hint="eastAsia"/>
          <w:sz w:val="21"/>
          <w:szCs w:val="19"/>
          <w:lang w:val="en-GB"/>
        </w:rPr>
        <w:t>确保申请</w:t>
      </w:r>
      <w:r w:rsidR="00F467E2" w:rsidRPr="009F2A53">
        <w:rPr>
          <w:rFonts w:ascii="SimSun" w:hAnsi="SimSun" w:cs="SimSun" w:hint="eastAsia"/>
          <w:sz w:val="21"/>
          <w:szCs w:val="19"/>
          <w:lang w:val="en-GB"/>
        </w:rPr>
        <w:t>人</w:t>
      </w:r>
      <w:r w:rsidR="00024F7C" w:rsidRPr="009F2A53">
        <w:rPr>
          <w:rFonts w:ascii="SimSun" w:hAnsi="SimSun" w:cs="SimSun" w:hint="eastAsia"/>
          <w:sz w:val="21"/>
          <w:szCs w:val="19"/>
          <w:lang w:val="en-GB"/>
        </w:rPr>
        <w:t>更</w:t>
      </w:r>
      <w:r w:rsidR="00F467E2" w:rsidRPr="009F2A53">
        <w:rPr>
          <w:rFonts w:ascii="SimSun" w:hAnsi="SimSun" w:cs="SimSun" w:hint="eastAsia"/>
          <w:sz w:val="21"/>
          <w:szCs w:val="19"/>
          <w:lang w:val="en-GB"/>
        </w:rPr>
        <w:t>新</w:t>
      </w:r>
      <w:r w:rsidR="00B326AE" w:rsidRPr="009F2A53">
        <w:rPr>
          <w:rFonts w:ascii="SimSun" w:hAnsi="SimSun" w:cs="SimSun" w:hint="eastAsia"/>
          <w:sz w:val="21"/>
          <w:szCs w:val="19"/>
          <w:lang w:val="en-GB"/>
        </w:rPr>
        <w:t>信息</w:t>
      </w:r>
      <w:r w:rsidR="00E30F05" w:rsidRPr="009F2A53">
        <w:rPr>
          <w:rFonts w:ascii="SimSun" w:hAnsi="SimSun" w:cs="SimSun" w:hint="eastAsia"/>
          <w:sz w:val="21"/>
          <w:szCs w:val="19"/>
          <w:lang w:val="en-GB"/>
        </w:rPr>
        <w:t>，便于本组织评估</w:t>
      </w:r>
      <w:r w:rsidR="00F467E2" w:rsidRPr="009F2A53">
        <w:rPr>
          <w:rFonts w:ascii="SimSun" w:hAnsi="SimSun" w:cs="SimSun" w:hint="eastAsia"/>
          <w:sz w:val="21"/>
          <w:szCs w:val="19"/>
          <w:lang w:val="en-GB"/>
        </w:rPr>
        <w:t>前</w:t>
      </w:r>
      <w:r w:rsidR="00E30F05" w:rsidRPr="009F2A53">
        <w:rPr>
          <w:rFonts w:ascii="SimSun" w:hAnsi="SimSun" w:cs="SimSun" w:hint="eastAsia"/>
          <w:sz w:val="21"/>
          <w:szCs w:val="19"/>
          <w:lang w:val="en-GB"/>
        </w:rPr>
        <w:t>工作人员是否具备所需资格</w:t>
      </w:r>
      <w:r w:rsidR="00673529" w:rsidRPr="009F2A53">
        <w:rPr>
          <w:rFonts w:ascii="SimSun" w:hAnsi="SimSun" w:cs="SimSun" w:hint="eastAsia"/>
          <w:sz w:val="21"/>
          <w:szCs w:val="19"/>
          <w:lang w:val="en-GB"/>
        </w:rPr>
        <w:t>，并确保前工作人员实际上</w:t>
      </w:r>
      <w:r w:rsidR="00F0712D" w:rsidRPr="009F2A53">
        <w:rPr>
          <w:rFonts w:ascii="SimSun" w:hAnsi="SimSun" w:cs="SimSun" w:hint="eastAsia"/>
          <w:sz w:val="21"/>
          <w:szCs w:val="19"/>
          <w:lang w:val="en-GB"/>
        </w:rPr>
        <w:t>有意</w:t>
      </w:r>
      <w:r w:rsidR="00673529" w:rsidRPr="009F2A53">
        <w:rPr>
          <w:rFonts w:ascii="SimSun" w:hAnsi="SimSun" w:cs="SimSun" w:hint="eastAsia"/>
          <w:sz w:val="21"/>
          <w:szCs w:val="19"/>
          <w:lang w:val="en-GB"/>
        </w:rPr>
        <w:t>得到相关工作</w:t>
      </w:r>
      <w:r w:rsidR="00E30F05" w:rsidRPr="009F2A53">
        <w:rPr>
          <w:rFonts w:ascii="SimSun" w:hAnsi="SimSun" w:cs="SimSun" w:hint="eastAsia"/>
          <w:sz w:val="21"/>
          <w:szCs w:val="19"/>
          <w:lang w:val="en-GB"/>
        </w:rPr>
        <w:t>岗位</w:t>
      </w:r>
      <w:r w:rsidR="00F0712D" w:rsidRPr="009F2A53">
        <w:rPr>
          <w:rFonts w:ascii="SimSun" w:hAnsi="SimSun" w:cs="SimSun" w:hint="eastAsia"/>
          <w:sz w:val="21"/>
          <w:szCs w:val="19"/>
          <w:lang w:val="en-GB"/>
        </w:rPr>
        <w:t>。</w:t>
      </w:r>
    </w:p>
    <w:p w:rsidR="00AC71A9" w:rsidRPr="00AC71A9" w:rsidRDefault="00E30F05" w:rsidP="00AC71A9">
      <w:pPr>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t>条例9.15(a)(2)“</w:t>
      </w:r>
      <w:r w:rsidR="0047633F" w:rsidRPr="00AC71A9">
        <w:rPr>
          <w:rFonts w:ascii="SimHei" w:eastAsia="SimHei" w:hAnsi="SimHei" w:hint="eastAsia"/>
          <w:bCs/>
          <w:sz w:val="21"/>
          <w:szCs w:val="22"/>
          <w:lang w:val="en-GB"/>
        </w:rPr>
        <w:t>离职补贴</w:t>
      </w:r>
      <w:r w:rsidRPr="00AC71A9">
        <w:rPr>
          <w:rFonts w:ascii="SimHei" w:eastAsia="SimHei" w:hAnsi="SimHei" w:hint="eastAsia"/>
          <w:bCs/>
          <w:sz w:val="21"/>
          <w:szCs w:val="22"/>
          <w:lang w:val="en-GB"/>
        </w:rPr>
        <w:t>”</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修订案澄清了在什么情况下离职补贴</w:t>
      </w:r>
      <w:r w:rsidR="005B6DE5" w:rsidRPr="00BD00CC">
        <w:rPr>
          <w:rFonts w:ascii="SimSun" w:hAnsi="SimSun" w:hint="eastAsia"/>
          <w:sz w:val="21"/>
        </w:rPr>
        <w:t>可</w:t>
      </w:r>
      <w:r w:rsidR="00E30F05" w:rsidRPr="00BD00CC">
        <w:rPr>
          <w:rFonts w:ascii="SimSun" w:hAnsi="SimSun" w:hint="eastAsia"/>
          <w:sz w:val="21"/>
        </w:rPr>
        <w:t>包括</w:t>
      </w:r>
      <w:r w:rsidRPr="00BD00CC">
        <w:rPr>
          <w:rFonts w:ascii="SimSun" w:hAnsi="SimSun" w:hint="eastAsia"/>
          <w:sz w:val="21"/>
        </w:rPr>
        <w:t>工作地点差价调整</w:t>
      </w:r>
      <w:r w:rsidR="0015563F" w:rsidRPr="00BD00CC">
        <w:rPr>
          <w:rFonts w:ascii="SimSun" w:hAnsi="SimSun" w:hint="eastAsia"/>
          <w:sz w:val="21"/>
        </w:rPr>
        <w:t>，规定只有在特殊情况下才能将</w:t>
      </w:r>
      <w:r w:rsidRPr="00BD00CC">
        <w:rPr>
          <w:rFonts w:ascii="SimSun" w:hAnsi="SimSun" w:hint="eastAsia"/>
          <w:sz w:val="21"/>
        </w:rPr>
        <w:t>差价调整</w:t>
      </w:r>
      <w:r w:rsidR="0015563F" w:rsidRPr="00BD00CC">
        <w:rPr>
          <w:rFonts w:ascii="SimSun" w:hAnsi="SimSun" w:hint="eastAsia"/>
          <w:sz w:val="21"/>
        </w:rPr>
        <w:t>纳入</w:t>
      </w:r>
      <w:r w:rsidRPr="00BD00CC">
        <w:rPr>
          <w:rFonts w:ascii="SimSun" w:hAnsi="SimSun" w:hint="eastAsia"/>
          <w:sz w:val="21"/>
        </w:rPr>
        <w:t>终止任用赔偿金</w:t>
      </w:r>
      <w:r w:rsidR="0015563F" w:rsidRPr="00BD00CC">
        <w:rPr>
          <w:rFonts w:ascii="SimSun" w:hAnsi="SimSun" w:hint="eastAsia"/>
          <w:sz w:val="21"/>
        </w:rPr>
        <w:t>的计算</w:t>
      </w:r>
      <w:r w:rsidR="0087431E" w:rsidRPr="00BD00CC">
        <w:rPr>
          <w:rFonts w:ascii="SimSun" w:hAnsi="SimSun" w:hint="eastAsia"/>
          <w:sz w:val="21"/>
        </w:rPr>
        <w:t>范围</w:t>
      </w:r>
      <w:r w:rsidR="0015563F" w:rsidRPr="00BD00CC">
        <w:rPr>
          <w:rFonts w:ascii="SimSun" w:hAnsi="SimSun" w:hint="eastAsia"/>
          <w:sz w:val="21"/>
        </w:rPr>
        <w:t>。</w:t>
      </w:r>
    </w:p>
    <w:p w:rsidR="00AC71A9" w:rsidRPr="00AC71A9" w:rsidRDefault="00F851BA"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新条例</w:t>
      </w:r>
      <w:r w:rsidRPr="00AC71A9">
        <w:rPr>
          <w:rFonts w:ascii="SimHei" w:eastAsia="SimHei" w:hAnsi="SimHei" w:hint="eastAsia"/>
          <w:bCs/>
          <w:sz w:val="21"/>
          <w:szCs w:val="22"/>
          <w:lang w:val="en-GB"/>
        </w:rPr>
        <w:t>12.6“</w:t>
      </w:r>
      <w:r w:rsidR="0004147D" w:rsidRPr="00AC71A9">
        <w:rPr>
          <w:rFonts w:ascii="SimHei" w:eastAsia="SimHei" w:hAnsi="SimHei" w:hint="eastAsia"/>
          <w:bCs/>
          <w:sz w:val="21"/>
          <w:szCs w:val="22"/>
          <w:lang w:val="en-GB"/>
        </w:rPr>
        <w:t>权力转授</w:t>
      </w:r>
      <w:r w:rsidRPr="00AC71A9">
        <w:rPr>
          <w:rFonts w:ascii="SimHei" w:eastAsia="SimHei" w:hAnsi="SimHei" w:hint="eastAsia"/>
          <w:bCs/>
          <w:sz w:val="21"/>
          <w:szCs w:val="22"/>
          <w:lang w:val="en-GB"/>
        </w:rPr>
        <w:t>”</w:t>
      </w:r>
    </w:p>
    <w:p w:rsidR="00AC71A9" w:rsidRDefault="00AC2A92"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新条例</w:t>
      </w:r>
      <w:r w:rsidR="00F851BA" w:rsidRPr="00BD00CC">
        <w:rPr>
          <w:rFonts w:ascii="SimSun" w:hAnsi="SimSun"/>
          <w:sz w:val="21"/>
        </w:rPr>
        <w:t>允许总干事将</w:t>
      </w:r>
      <w:r w:rsidRPr="00171F22">
        <w:rPr>
          <w:rFonts w:ascii="SimSun" w:hAnsi="SimSun" w:hint="eastAsia"/>
          <w:sz w:val="21"/>
        </w:rPr>
        <w:t>《工作人员条例与细则》</w:t>
      </w:r>
      <w:r w:rsidRPr="00D90F32">
        <w:rPr>
          <w:rFonts w:asciiTheme="minorEastAsia" w:eastAsiaTheme="minorEastAsia" w:hAnsiTheme="minorEastAsia" w:hint="eastAsia"/>
          <w:sz w:val="21"/>
        </w:rPr>
        <w:t>所赋</w:t>
      </w:r>
      <w:r w:rsidR="000F5241" w:rsidRPr="00D90F32">
        <w:rPr>
          <w:rFonts w:asciiTheme="minorEastAsia" w:eastAsiaTheme="minorEastAsia" w:hAnsiTheme="minorEastAsia" w:hint="eastAsia"/>
          <w:sz w:val="21"/>
        </w:rPr>
        <w:t>权力</w:t>
      </w:r>
      <w:r w:rsidR="0004147D" w:rsidRPr="00D90F32">
        <w:rPr>
          <w:rFonts w:asciiTheme="minorEastAsia" w:eastAsiaTheme="minorEastAsia" w:hAnsiTheme="minorEastAsia" w:hint="eastAsia"/>
          <w:sz w:val="21"/>
        </w:rPr>
        <w:t>转授他人</w:t>
      </w:r>
      <w:r w:rsidR="00F851BA" w:rsidRPr="00D90F32">
        <w:rPr>
          <w:rFonts w:asciiTheme="minorEastAsia" w:eastAsiaTheme="minorEastAsia" w:hAnsiTheme="minorEastAsia" w:hint="eastAsia"/>
          <w:sz w:val="21"/>
        </w:rPr>
        <w:t>。</w:t>
      </w:r>
    </w:p>
    <w:p w:rsidR="00AC71A9" w:rsidRPr="00AC71A9" w:rsidRDefault="005674C2" w:rsidP="00AC71A9">
      <w:pPr>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t>其他</w:t>
      </w:r>
      <w:r w:rsidR="0035201E" w:rsidRPr="00AC71A9">
        <w:rPr>
          <w:rFonts w:ascii="SimHei" w:eastAsia="SimHei" w:hAnsi="SimHei" w:hint="eastAsia"/>
          <w:bCs/>
          <w:sz w:val="21"/>
          <w:szCs w:val="22"/>
          <w:lang w:val="en-GB"/>
        </w:rPr>
        <w:t>修订</w:t>
      </w:r>
    </w:p>
    <w:p w:rsidR="00AC71A9" w:rsidRDefault="002C42C8"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还</w:t>
      </w:r>
      <w:r w:rsidR="003C3F73" w:rsidRPr="00BD00CC">
        <w:rPr>
          <w:rFonts w:ascii="SimSun" w:hAnsi="SimSun" w:hint="eastAsia"/>
          <w:sz w:val="21"/>
        </w:rPr>
        <w:t>针对以下条例</w:t>
      </w:r>
      <w:r w:rsidR="005B6DE5" w:rsidRPr="00BD00CC">
        <w:rPr>
          <w:rFonts w:ascii="SimSun" w:hAnsi="SimSun" w:hint="eastAsia"/>
          <w:sz w:val="21"/>
        </w:rPr>
        <w:t>规定</w:t>
      </w:r>
      <w:proofErr w:type="gramStart"/>
      <w:r w:rsidR="003C3F73" w:rsidRPr="00BD00CC">
        <w:rPr>
          <w:rFonts w:ascii="SimSun" w:hAnsi="SimSun" w:hint="eastAsia"/>
          <w:sz w:val="21"/>
        </w:rPr>
        <w:t>作出</w:t>
      </w:r>
      <w:proofErr w:type="gramEnd"/>
      <w:r w:rsidR="003C3F73" w:rsidRPr="00BD00CC">
        <w:rPr>
          <w:rFonts w:ascii="SimSun" w:hAnsi="SimSun" w:hint="eastAsia"/>
          <w:sz w:val="21"/>
        </w:rPr>
        <w:t>了</w:t>
      </w:r>
      <w:r w:rsidRPr="00BD00CC">
        <w:rPr>
          <w:rFonts w:ascii="SimSun" w:hAnsi="SimSun" w:hint="eastAsia"/>
          <w:sz w:val="21"/>
        </w:rPr>
        <w:t>不太实质性</w:t>
      </w:r>
      <w:r w:rsidR="003C3F73" w:rsidRPr="00BD00CC">
        <w:rPr>
          <w:rFonts w:ascii="SimSun" w:hAnsi="SimSun" w:hint="eastAsia"/>
          <w:sz w:val="21"/>
        </w:rPr>
        <w:t>的</w:t>
      </w:r>
      <w:r w:rsidR="0035201E" w:rsidRPr="00BD00CC">
        <w:rPr>
          <w:rFonts w:ascii="SimSun" w:hAnsi="SimSun" w:hint="eastAsia"/>
          <w:sz w:val="21"/>
        </w:rPr>
        <w:t>修订</w:t>
      </w:r>
      <w:r w:rsidR="00895F0D" w:rsidRPr="00BD00CC">
        <w:rPr>
          <w:rFonts w:ascii="SimSun" w:hAnsi="SimSun" w:hint="eastAsia"/>
          <w:sz w:val="21"/>
        </w:rPr>
        <w:t>(</w:t>
      </w:r>
      <w:r w:rsidR="003C3F73" w:rsidRPr="00BD00CC">
        <w:rPr>
          <w:rFonts w:ascii="SimSun" w:hAnsi="SimSun" w:hint="eastAsia"/>
          <w:sz w:val="21"/>
        </w:rPr>
        <w:t>如，</w:t>
      </w:r>
      <w:r w:rsidRPr="00BD00CC">
        <w:rPr>
          <w:rFonts w:ascii="SimSun" w:hAnsi="SimSun" w:hint="eastAsia"/>
          <w:sz w:val="21"/>
        </w:rPr>
        <w:t>订正</w:t>
      </w:r>
      <w:r w:rsidR="003C3F73" w:rsidRPr="00BD00CC">
        <w:rPr>
          <w:rFonts w:ascii="SimSun" w:hAnsi="SimSun" w:hint="eastAsia"/>
          <w:sz w:val="21"/>
        </w:rPr>
        <w:t>谬误或</w:t>
      </w:r>
      <w:r w:rsidRPr="00BD00CC">
        <w:rPr>
          <w:rFonts w:ascii="SimSun" w:hAnsi="SimSun" w:hint="eastAsia"/>
          <w:sz w:val="21"/>
        </w:rPr>
        <w:t>矛盾之处</w:t>
      </w:r>
      <w:r w:rsidR="003C3F73" w:rsidRPr="00BD00CC">
        <w:rPr>
          <w:rFonts w:ascii="SimSun" w:hAnsi="SimSun" w:hint="eastAsia"/>
          <w:sz w:val="21"/>
        </w:rPr>
        <w:t>、澄清条款或填补遗漏</w:t>
      </w:r>
      <w:r w:rsidR="00895F0D" w:rsidRPr="00BD00CC">
        <w:rPr>
          <w:rFonts w:ascii="SimSun" w:hAnsi="SimSun" w:hint="eastAsia"/>
          <w:sz w:val="21"/>
        </w:rPr>
        <w:t>)</w:t>
      </w:r>
      <w:r w:rsidR="00661602" w:rsidRPr="00BD00CC">
        <w:rPr>
          <w:rFonts w:ascii="SimSun" w:hAnsi="SimSun" w:hint="eastAsia"/>
          <w:sz w:val="21"/>
        </w:rPr>
        <w:t>。</w:t>
      </w:r>
    </w:p>
    <w:p w:rsidR="0075358D" w:rsidRPr="00BD00CC" w:rsidRDefault="00895F0D"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条例3.2(a)</w:t>
      </w:r>
      <w:r w:rsidR="0047633F" w:rsidRPr="00BD00CC">
        <w:rPr>
          <w:rFonts w:ascii="SimSun" w:hAnsi="SimSun" w:hint="eastAsia"/>
          <w:sz w:val="21"/>
        </w:rPr>
        <w:t>“受养人”</w:t>
      </w:r>
    </w:p>
    <w:p w:rsidR="00BC4640" w:rsidRPr="00BD00CC" w:rsidRDefault="00895F0D"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3.3(c)</w:t>
      </w:r>
      <w:r w:rsidR="00963357" w:rsidRPr="00BD00CC">
        <w:rPr>
          <w:rFonts w:ascii="SimSun" w:hAnsi="SimSun" w:hint="eastAsia"/>
          <w:sz w:val="21"/>
        </w:rPr>
        <w:t>“</w:t>
      </w:r>
      <w:r w:rsidR="0047633F" w:rsidRPr="00BD00CC">
        <w:rPr>
          <w:rFonts w:ascii="SimSun" w:hAnsi="SimSun" w:hint="eastAsia"/>
          <w:sz w:val="21"/>
        </w:rPr>
        <w:t>专业及以上职类工作人员的受养人津贴</w:t>
      </w:r>
      <w:r w:rsidR="00963357" w:rsidRPr="00BD00CC">
        <w:rPr>
          <w:rFonts w:ascii="SimSun" w:hAnsi="SimSun" w:hint="eastAsia"/>
          <w:sz w:val="21"/>
        </w:rPr>
        <w:t>”</w:t>
      </w:r>
    </w:p>
    <w:p w:rsidR="00BC4640"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hint="eastAsia"/>
          <w:sz w:val="21"/>
        </w:rPr>
        <w:t>条例3.4(e)“</w:t>
      </w:r>
      <w:r w:rsidR="0047633F" w:rsidRPr="00BD00CC">
        <w:rPr>
          <w:rFonts w:ascii="SimSun" w:hAnsi="SimSun" w:hint="eastAsia"/>
          <w:sz w:val="21"/>
        </w:rPr>
        <w:t>一般服务类工作人员的受养人津贴</w:t>
      </w:r>
      <w:r w:rsidRPr="00BD00CC">
        <w:rPr>
          <w:rFonts w:ascii="SimSun" w:hAnsi="SimSun" w:hint="eastAsia"/>
          <w:sz w:val="21"/>
        </w:rPr>
        <w:t>”</w:t>
      </w:r>
    </w:p>
    <w:p w:rsidR="00BC4640"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3.8(d)(1)</w:t>
      </w:r>
      <w:r w:rsidR="003C3F73" w:rsidRPr="00BD00CC">
        <w:rPr>
          <w:rFonts w:ascii="SimSun" w:hAnsi="SimSun" w:hint="eastAsia"/>
          <w:sz w:val="21"/>
        </w:rPr>
        <w:t>“</w:t>
      </w:r>
      <w:r w:rsidR="0047633F" w:rsidRPr="00BD00CC">
        <w:rPr>
          <w:rFonts w:ascii="SimSun" w:hAnsi="SimSun" w:hint="eastAsia"/>
          <w:sz w:val="21"/>
        </w:rPr>
        <w:t>工作地点差价调整</w:t>
      </w:r>
      <w:r w:rsidRPr="00BD00CC">
        <w:rPr>
          <w:rFonts w:ascii="SimSun" w:hAnsi="SimSun" w:hint="eastAsia"/>
          <w:sz w:val="21"/>
        </w:rPr>
        <w:t>”</w:t>
      </w:r>
    </w:p>
    <w:p w:rsidR="00BC4640"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3.19(a)(2)(i)“</w:t>
      </w:r>
      <w:r w:rsidR="0047633F" w:rsidRPr="00BD00CC">
        <w:rPr>
          <w:rFonts w:ascii="SimSun" w:hAnsi="SimSun" w:hint="eastAsia"/>
          <w:sz w:val="21"/>
        </w:rPr>
        <w:t>内部课税</w:t>
      </w:r>
      <w:r w:rsidRPr="00BD00CC">
        <w:rPr>
          <w:rFonts w:ascii="SimSun" w:hAnsi="SimSun" w:hint="eastAsia"/>
          <w:sz w:val="21"/>
        </w:rPr>
        <w:t>”</w:t>
      </w:r>
    </w:p>
    <w:p w:rsidR="00D6559A"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4.4(a)“</w:t>
      </w:r>
      <w:r w:rsidR="0047633F" w:rsidRPr="00BD00CC">
        <w:rPr>
          <w:rFonts w:ascii="SimSun" w:hAnsi="SimSun" w:hint="eastAsia"/>
          <w:sz w:val="21"/>
        </w:rPr>
        <w:t>晋升</w:t>
      </w:r>
      <w:r w:rsidRPr="00BD00CC">
        <w:rPr>
          <w:rFonts w:ascii="SimSun" w:hAnsi="SimSun" w:hint="eastAsia"/>
          <w:sz w:val="21"/>
        </w:rPr>
        <w:t>”</w:t>
      </w:r>
    </w:p>
    <w:p w:rsidR="008A4A92"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lastRenderedPageBreak/>
        <w:t>条例</w:t>
      </w:r>
      <w:r w:rsidRPr="00BD00CC">
        <w:rPr>
          <w:rFonts w:ascii="SimSun" w:hAnsi="SimSun" w:hint="eastAsia"/>
          <w:sz w:val="21"/>
        </w:rPr>
        <w:t>4.6(d)“</w:t>
      </w:r>
      <w:r w:rsidR="0047633F" w:rsidRPr="00BD00CC">
        <w:rPr>
          <w:rFonts w:ascii="SimSun" w:hAnsi="SimSun" w:hint="eastAsia"/>
          <w:sz w:val="21"/>
        </w:rPr>
        <w:t>国际征聘</w:t>
      </w:r>
      <w:r w:rsidRPr="00BD00CC">
        <w:rPr>
          <w:rFonts w:ascii="SimSun" w:hAnsi="SimSun" w:hint="eastAsia"/>
          <w:sz w:val="21"/>
        </w:rPr>
        <w:t>”</w:t>
      </w:r>
    </w:p>
    <w:p w:rsidR="0075358D"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4.14</w:t>
      </w:r>
      <w:r w:rsidR="0047633F" w:rsidRPr="00BD00CC">
        <w:rPr>
          <w:rFonts w:ascii="SimSun" w:hAnsi="SimSun" w:hint="eastAsia"/>
          <w:sz w:val="21"/>
        </w:rPr>
        <w:t>“机构间调动”</w:t>
      </w:r>
    </w:p>
    <w:p w:rsidR="0075358D" w:rsidRPr="00BD00CC" w:rsidRDefault="00963357"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4.16</w:t>
      </w:r>
      <w:r w:rsidR="0047633F" w:rsidRPr="00BD00CC">
        <w:rPr>
          <w:rFonts w:ascii="SimSun" w:hAnsi="SimSun" w:hint="eastAsia"/>
          <w:sz w:val="21"/>
        </w:rPr>
        <w:t>“临时任用”</w:t>
      </w:r>
    </w:p>
    <w:p w:rsidR="0075358D" w:rsidRPr="00BD00CC" w:rsidRDefault="00891EE2"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4.20</w:t>
      </w:r>
      <w:r w:rsidR="0047633F" w:rsidRPr="00BD00CC">
        <w:rPr>
          <w:rFonts w:ascii="SimSun" w:hAnsi="SimSun" w:hint="eastAsia"/>
          <w:sz w:val="21"/>
        </w:rPr>
        <w:t>“效绩评估”</w:t>
      </w:r>
    </w:p>
    <w:p w:rsidR="00BC4640" w:rsidRPr="00BD00CC" w:rsidRDefault="00891EE2"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9.8(a)(1)“</w:t>
      </w:r>
      <w:r w:rsidR="0047633F" w:rsidRPr="00BD00CC">
        <w:rPr>
          <w:rFonts w:ascii="SimSun" w:hAnsi="SimSun" w:hint="eastAsia"/>
          <w:sz w:val="21"/>
        </w:rPr>
        <w:t>终止任用赔偿金</w:t>
      </w:r>
      <w:r w:rsidRPr="00BD00CC">
        <w:rPr>
          <w:rFonts w:ascii="SimSun" w:hAnsi="SimSun" w:hint="eastAsia"/>
          <w:sz w:val="21"/>
        </w:rPr>
        <w:t>”</w:t>
      </w:r>
    </w:p>
    <w:p w:rsidR="00C679E8" w:rsidRPr="00BD00CC" w:rsidRDefault="00F8253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条例</w:t>
      </w:r>
      <w:r w:rsidRPr="00BD00CC">
        <w:rPr>
          <w:rFonts w:ascii="SimSun" w:hAnsi="SimSun" w:hint="eastAsia"/>
          <w:sz w:val="21"/>
        </w:rPr>
        <w:t>9.10(b)“</w:t>
      </w:r>
      <w:r w:rsidR="0047633F" w:rsidRPr="00BD00CC">
        <w:rPr>
          <w:rFonts w:ascii="SimSun" w:hAnsi="SimSun" w:hint="eastAsia"/>
          <w:sz w:val="21"/>
        </w:rPr>
        <w:t>退休年龄上限</w:t>
      </w:r>
      <w:r w:rsidRPr="00BD00CC">
        <w:rPr>
          <w:rFonts w:ascii="SimSun" w:hAnsi="SimSun" w:hint="eastAsia"/>
          <w:sz w:val="21"/>
        </w:rPr>
        <w:t>”</w:t>
      </w:r>
    </w:p>
    <w:p w:rsidR="00AC71A9" w:rsidRDefault="00F82539" w:rsidP="00D90F32">
      <w:pPr>
        <w:numPr>
          <w:ilvl w:val="0"/>
          <w:numId w:val="6"/>
        </w:numPr>
        <w:spacing w:afterLines="50" w:after="120" w:line="340" w:lineRule="atLeast"/>
        <w:ind w:left="567" w:firstLine="0"/>
        <w:rPr>
          <w:rFonts w:ascii="SimSun" w:hAnsi="SimSun"/>
          <w:sz w:val="21"/>
        </w:rPr>
      </w:pPr>
      <w:r w:rsidRPr="00BD00CC">
        <w:rPr>
          <w:rFonts w:ascii="SimSun" w:hAnsi="SimSun"/>
          <w:sz w:val="21"/>
        </w:rPr>
        <w:t>条例</w:t>
      </w:r>
      <w:r w:rsidRPr="00BD00CC">
        <w:rPr>
          <w:rFonts w:ascii="SimSun" w:hAnsi="SimSun" w:hint="eastAsia"/>
          <w:sz w:val="21"/>
        </w:rPr>
        <w:t>11.4(b)</w:t>
      </w:r>
      <w:r w:rsidR="0047633F" w:rsidRPr="00BD00CC">
        <w:rPr>
          <w:rFonts w:ascii="SimSun" w:hAnsi="SimSun" w:hint="eastAsia"/>
          <w:sz w:val="21"/>
        </w:rPr>
        <w:t>“正式争端解决”</w:t>
      </w:r>
    </w:p>
    <w:p w:rsidR="00AC71A9" w:rsidRPr="00D90F32" w:rsidRDefault="00F82539" w:rsidP="00D90F32">
      <w:pPr>
        <w:pStyle w:val="af8"/>
        <w:numPr>
          <w:ilvl w:val="0"/>
          <w:numId w:val="5"/>
        </w:numPr>
        <w:spacing w:afterLines="50" w:after="120" w:line="340" w:lineRule="atLeast"/>
        <w:ind w:left="5534" w:firstLine="0"/>
        <w:contextualSpacing w:val="0"/>
        <w:jc w:val="both"/>
        <w:rPr>
          <w:rFonts w:ascii="KaiTi" w:eastAsia="KaiTi" w:hAnsi="KaiTi"/>
          <w:i/>
          <w:sz w:val="21"/>
        </w:rPr>
      </w:pPr>
      <w:r w:rsidRPr="00D90F32">
        <w:rPr>
          <w:rFonts w:ascii="KaiTi" w:eastAsia="KaiTi" w:hAnsi="KaiTi" w:hint="eastAsia"/>
          <w:i/>
          <w:sz w:val="21"/>
        </w:rPr>
        <w:t>请WIPO协调委员会批准《工作人员条例》</w:t>
      </w:r>
      <w:r w:rsidR="00D928D4" w:rsidRPr="00D90F32">
        <w:rPr>
          <w:rFonts w:ascii="KaiTi" w:eastAsia="KaiTi" w:hAnsi="KaiTi" w:hint="eastAsia"/>
          <w:i/>
          <w:sz w:val="21"/>
        </w:rPr>
        <w:t>的</w:t>
      </w:r>
      <w:r w:rsidR="0035201E" w:rsidRPr="00D90F32">
        <w:rPr>
          <w:rFonts w:ascii="KaiTi" w:eastAsia="KaiTi" w:hAnsi="KaiTi" w:hint="eastAsia"/>
          <w:i/>
          <w:sz w:val="21"/>
        </w:rPr>
        <w:t>修订</w:t>
      </w:r>
      <w:r w:rsidRPr="00D90F32">
        <w:rPr>
          <w:rFonts w:ascii="KaiTi" w:eastAsia="KaiTi" w:hAnsi="KaiTi" w:hint="eastAsia"/>
          <w:i/>
          <w:sz w:val="21"/>
        </w:rPr>
        <w:t>案</w:t>
      </w:r>
      <w:r w:rsidR="00675E09" w:rsidRPr="00D90F32">
        <w:rPr>
          <w:rFonts w:ascii="KaiTi" w:eastAsia="KaiTi" w:hAnsi="KaiTi" w:hint="eastAsia"/>
          <w:i/>
          <w:sz w:val="21"/>
        </w:rPr>
        <w:t>；</w:t>
      </w:r>
      <w:r w:rsidR="0047633F" w:rsidRPr="00D90F32">
        <w:rPr>
          <w:rFonts w:ascii="KaiTi" w:eastAsia="KaiTi" w:hAnsi="KaiTi" w:hint="eastAsia"/>
          <w:i/>
          <w:sz w:val="21"/>
        </w:rPr>
        <w:t>具体修订见附件</w:t>
      </w:r>
      <w:r w:rsidR="00675E09" w:rsidRPr="00D90F32">
        <w:rPr>
          <w:rFonts w:ascii="KaiTi" w:eastAsia="KaiTi" w:hAnsi="KaiTi" w:hint="eastAsia"/>
          <w:i/>
          <w:sz w:val="21"/>
        </w:rPr>
        <w:t>二</w:t>
      </w:r>
      <w:r w:rsidR="00950C77" w:rsidRPr="00D90F32">
        <w:rPr>
          <w:rFonts w:ascii="KaiTi" w:eastAsia="KaiTi" w:hAnsi="KaiTi" w:hint="eastAsia"/>
          <w:i/>
          <w:sz w:val="21"/>
        </w:rPr>
        <w:t>。</w:t>
      </w:r>
    </w:p>
    <w:p w:rsidR="00AC71A9" w:rsidRDefault="0047633F" w:rsidP="00171F22">
      <w:pPr>
        <w:keepNext/>
        <w:spacing w:beforeLines="100" w:before="240" w:afterLines="50" w:after="120" w:line="340" w:lineRule="atLeast"/>
        <w:ind w:left="567" w:hanging="567"/>
        <w:rPr>
          <w:rFonts w:ascii="SimHei" w:eastAsia="SimHei" w:hAnsi="SimHei"/>
          <w:sz w:val="21"/>
        </w:rPr>
      </w:pPr>
      <w:r w:rsidRPr="00171F22">
        <w:rPr>
          <w:rFonts w:ascii="SimHei" w:eastAsia="SimHei" w:hAnsi="SimHei" w:hint="eastAsia"/>
          <w:sz w:val="21"/>
        </w:rPr>
        <w:t>四、</w:t>
      </w:r>
      <w:r w:rsidR="000C76CE" w:rsidRPr="009F2A53">
        <w:rPr>
          <w:rFonts w:ascii="SimHei" w:eastAsia="SimHei" w:hAnsi="SimHei" w:hint="eastAsia"/>
          <w:sz w:val="21"/>
        </w:rPr>
        <w:t>其他细则及相关附件</w:t>
      </w:r>
      <w:r w:rsidR="006D7983" w:rsidRPr="009F2A53">
        <w:rPr>
          <w:rFonts w:ascii="SimHei" w:eastAsia="SimHei" w:hAnsi="SimHei" w:hint="eastAsia"/>
          <w:sz w:val="21"/>
        </w:rPr>
        <w:t>的</w:t>
      </w:r>
      <w:r w:rsidR="0035201E" w:rsidRPr="009F2A53">
        <w:rPr>
          <w:rFonts w:ascii="SimHei" w:eastAsia="SimHei" w:hAnsi="SimHei" w:hint="eastAsia"/>
          <w:sz w:val="21"/>
        </w:rPr>
        <w:t>修订</w:t>
      </w:r>
      <w:r w:rsidR="000C76CE" w:rsidRPr="009F2A53">
        <w:rPr>
          <w:rFonts w:ascii="SimHei" w:eastAsia="SimHei" w:hAnsi="SimHei" w:hint="eastAsia"/>
          <w:sz w:val="21"/>
        </w:rPr>
        <w:t>，</w:t>
      </w:r>
      <w:r w:rsidR="000C76CE" w:rsidRPr="009F2A53">
        <w:rPr>
          <w:rFonts w:ascii="SimHei" w:eastAsia="SimHei" w:hAnsi="SimHei"/>
          <w:sz w:val="21"/>
        </w:rPr>
        <w:t>2014</w:t>
      </w:r>
      <w:r w:rsidR="000C76CE" w:rsidRPr="009F2A53">
        <w:rPr>
          <w:rFonts w:ascii="SimHei" w:eastAsia="SimHei" w:hAnsi="SimHei" w:hint="eastAsia"/>
          <w:sz w:val="21"/>
        </w:rPr>
        <w:t>年</w:t>
      </w:r>
      <w:r w:rsidR="000C76CE" w:rsidRPr="009F2A53">
        <w:rPr>
          <w:rFonts w:ascii="SimHei" w:eastAsia="SimHei" w:hAnsi="SimHei"/>
          <w:sz w:val="21"/>
        </w:rPr>
        <w:t>11</w:t>
      </w:r>
      <w:r w:rsidR="000C76CE" w:rsidRPr="009F2A53">
        <w:rPr>
          <w:rFonts w:ascii="SimHei" w:eastAsia="SimHei" w:hAnsi="SimHei" w:hint="eastAsia"/>
          <w:sz w:val="21"/>
        </w:rPr>
        <w:t>月</w:t>
      </w:r>
      <w:r w:rsidR="000C76CE" w:rsidRPr="009F2A53">
        <w:rPr>
          <w:rFonts w:ascii="SimHei" w:eastAsia="SimHei" w:hAnsi="SimHei"/>
          <w:sz w:val="21"/>
        </w:rPr>
        <w:t>1</w:t>
      </w:r>
      <w:r w:rsidR="000C76CE" w:rsidRPr="009F2A53">
        <w:rPr>
          <w:rFonts w:ascii="SimHei" w:eastAsia="SimHei" w:hAnsi="SimHei" w:hint="eastAsia"/>
          <w:sz w:val="21"/>
        </w:rPr>
        <w:t>日生效</w:t>
      </w:r>
      <w:r w:rsidR="000C76CE" w:rsidRPr="009F2A53">
        <w:rPr>
          <w:rFonts w:ascii="SimHei" w:eastAsia="SimHei" w:hAnsi="SimHei"/>
          <w:sz w:val="21"/>
        </w:rPr>
        <w:t xml:space="preserve"> - </w:t>
      </w:r>
      <w:r w:rsidR="000C76CE" w:rsidRPr="009F2A53">
        <w:rPr>
          <w:rFonts w:ascii="SimHei" w:eastAsia="SimHei" w:hAnsi="SimHei" w:hint="eastAsia"/>
          <w:sz w:val="21"/>
        </w:rPr>
        <w:t>提请注意</w:t>
      </w:r>
    </w:p>
    <w:p w:rsidR="00AC71A9" w:rsidRDefault="007A1053"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对</w:t>
      </w:r>
      <w:r w:rsidR="00762B09" w:rsidRPr="00BD00CC">
        <w:rPr>
          <w:rFonts w:ascii="SimSun" w:hAnsi="SimSun" w:hint="eastAsia"/>
          <w:sz w:val="21"/>
        </w:rPr>
        <w:t>《工作人员细则</w:t>
      </w:r>
      <w:r w:rsidR="000C76CE" w:rsidRPr="00BD00CC">
        <w:rPr>
          <w:rFonts w:ascii="SimSun" w:hAnsi="SimSun" w:hint="eastAsia"/>
          <w:sz w:val="21"/>
        </w:rPr>
        <w:t>》的</w:t>
      </w:r>
      <w:r w:rsidRPr="00BD00CC">
        <w:rPr>
          <w:rFonts w:ascii="SimSun" w:hAnsi="SimSun" w:hint="eastAsia"/>
          <w:sz w:val="21"/>
        </w:rPr>
        <w:t>建议</w:t>
      </w:r>
      <w:r w:rsidR="0035201E" w:rsidRPr="00BD00CC">
        <w:rPr>
          <w:rFonts w:ascii="SimSun" w:hAnsi="SimSun" w:hint="eastAsia"/>
          <w:sz w:val="21"/>
        </w:rPr>
        <w:t>修订</w:t>
      </w:r>
      <w:r w:rsidRPr="00BD00CC">
        <w:rPr>
          <w:rFonts w:ascii="SimSun" w:hAnsi="SimSun" w:hint="eastAsia"/>
          <w:sz w:val="21"/>
        </w:rPr>
        <w:t>详见</w:t>
      </w:r>
      <w:r w:rsidR="00762B09" w:rsidRPr="00BD00CC">
        <w:rPr>
          <w:rFonts w:ascii="SimSun" w:hAnsi="SimSun" w:hint="eastAsia"/>
          <w:sz w:val="21"/>
        </w:rPr>
        <w:t>附件三，现将</w:t>
      </w:r>
      <w:r w:rsidRPr="00BD00CC">
        <w:rPr>
          <w:rFonts w:ascii="SimSun" w:hAnsi="SimSun" w:hint="eastAsia"/>
          <w:sz w:val="21"/>
        </w:rPr>
        <w:t>修订</w:t>
      </w:r>
      <w:r w:rsidR="00762B09" w:rsidRPr="00BD00CC">
        <w:rPr>
          <w:rFonts w:ascii="SimSun" w:hAnsi="SimSun" w:hint="eastAsia"/>
          <w:sz w:val="21"/>
        </w:rPr>
        <w:t>要点</w:t>
      </w:r>
      <w:r w:rsidRPr="00BD00CC">
        <w:rPr>
          <w:rFonts w:ascii="SimSun" w:hAnsi="SimSun" w:hint="eastAsia"/>
          <w:sz w:val="21"/>
        </w:rPr>
        <w:t>概括</w:t>
      </w:r>
      <w:r w:rsidR="00762B09" w:rsidRPr="00BD00CC">
        <w:rPr>
          <w:rFonts w:ascii="SimSun" w:hAnsi="SimSun" w:hint="eastAsia"/>
          <w:sz w:val="21"/>
        </w:rPr>
        <w:t>如下：</w:t>
      </w:r>
    </w:p>
    <w:p w:rsidR="00AC71A9" w:rsidRPr="00AC71A9" w:rsidRDefault="005E0360"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新细则</w:t>
      </w:r>
      <w:bookmarkStart w:id="20" w:name="OLE_LINK64"/>
      <w:bookmarkStart w:id="21" w:name="OLE_LINK65"/>
      <w:r w:rsidRPr="00AC71A9">
        <w:rPr>
          <w:rFonts w:ascii="SimHei" w:eastAsia="SimHei" w:hAnsi="SimHei" w:hint="eastAsia"/>
          <w:bCs/>
          <w:sz w:val="21"/>
          <w:szCs w:val="22"/>
          <w:lang w:val="en-GB"/>
        </w:rPr>
        <w:t>4.3.1</w:t>
      </w:r>
      <w:bookmarkEnd w:id="20"/>
      <w:bookmarkEnd w:id="21"/>
      <w:r w:rsidRPr="00AC71A9">
        <w:rPr>
          <w:rFonts w:ascii="SimHei" w:eastAsia="SimHei" w:hAnsi="SimHei" w:hint="eastAsia"/>
          <w:bCs/>
          <w:sz w:val="21"/>
          <w:szCs w:val="22"/>
          <w:lang w:val="en-GB"/>
        </w:rPr>
        <w:t>“调动”</w:t>
      </w:r>
    </w:p>
    <w:p w:rsidR="00AC71A9" w:rsidRPr="00D90F32" w:rsidRDefault="00036680" w:rsidP="00171F22">
      <w:pPr>
        <w:pStyle w:val="af8"/>
        <w:numPr>
          <w:ilvl w:val="0"/>
          <w:numId w:val="5"/>
        </w:numPr>
        <w:spacing w:afterLines="50" w:after="120" w:line="340" w:lineRule="atLeast"/>
        <w:ind w:left="0" w:firstLine="0"/>
        <w:contextualSpacing w:val="0"/>
        <w:jc w:val="both"/>
        <w:rPr>
          <w:rFonts w:ascii="KaiTi" w:eastAsia="KaiTi" w:hAnsi="KaiTi"/>
          <w:i/>
          <w:sz w:val="21"/>
          <w:szCs w:val="22"/>
        </w:rPr>
      </w:pPr>
      <w:r w:rsidRPr="00171F22">
        <w:rPr>
          <w:rFonts w:ascii="SimSun" w:hAnsi="SimSun" w:hint="eastAsia"/>
          <w:sz w:val="21"/>
        </w:rPr>
        <w:t>本条</w:t>
      </w:r>
      <w:r w:rsidR="00567595" w:rsidRPr="00171F22">
        <w:rPr>
          <w:rFonts w:ascii="SimSun" w:hAnsi="SimSun"/>
          <w:sz w:val="21"/>
        </w:rPr>
        <w:t>新细则收入</w:t>
      </w:r>
      <w:r w:rsidR="000C76CE" w:rsidRPr="00171F22">
        <w:rPr>
          <w:rFonts w:ascii="SimSun" w:hAnsi="SimSun"/>
          <w:sz w:val="21"/>
        </w:rPr>
        <w:t>目前属于</w:t>
      </w:r>
      <w:r w:rsidR="00567595" w:rsidRPr="00171F22">
        <w:rPr>
          <w:rFonts w:ascii="SimSun" w:hAnsi="SimSun"/>
          <w:sz w:val="21"/>
        </w:rPr>
        <w:t>条例</w:t>
      </w:r>
      <w:r w:rsidR="00567595" w:rsidRPr="00171F22">
        <w:rPr>
          <w:rFonts w:ascii="SimSun" w:hAnsi="SimSun" w:hint="eastAsia"/>
          <w:sz w:val="21"/>
        </w:rPr>
        <w:t>4.3的条款，目的是将程序</w:t>
      </w:r>
      <w:r w:rsidRPr="00171F22">
        <w:rPr>
          <w:rFonts w:ascii="SimSun" w:hAnsi="SimSun" w:hint="eastAsia"/>
          <w:sz w:val="21"/>
        </w:rPr>
        <w:t>性</w:t>
      </w:r>
      <w:r w:rsidR="00567595" w:rsidRPr="00171F22">
        <w:rPr>
          <w:rFonts w:ascii="SimSun" w:hAnsi="SimSun" w:hint="eastAsia"/>
          <w:sz w:val="21"/>
        </w:rPr>
        <w:t>细节和条件从条例</w:t>
      </w:r>
      <w:r w:rsidRPr="00171F22">
        <w:rPr>
          <w:rFonts w:ascii="SimSun" w:hAnsi="SimSun" w:hint="eastAsia"/>
          <w:sz w:val="21"/>
        </w:rPr>
        <w:t>的</w:t>
      </w:r>
      <w:r w:rsidR="00567595" w:rsidRPr="00171F22">
        <w:rPr>
          <w:rFonts w:ascii="SimSun" w:hAnsi="SimSun" w:hint="eastAsia"/>
          <w:sz w:val="21"/>
        </w:rPr>
        <w:t>原则性</w:t>
      </w:r>
      <w:r w:rsidRPr="00171F22">
        <w:rPr>
          <w:rFonts w:ascii="SimSun" w:hAnsi="SimSun" w:hint="eastAsia"/>
          <w:sz w:val="21"/>
        </w:rPr>
        <w:t>规定中</w:t>
      </w:r>
      <w:r w:rsidR="00567595" w:rsidRPr="00BD00CC">
        <w:rPr>
          <w:rFonts w:ascii="SimSun" w:hAnsi="SimSun" w:hint="eastAsia"/>
          <w:sz w:val="21"/>
          <w:szCs w:val="22"/>
        </w:rPr>
        <w:t>分离出来。</w:t>
      </w:r>
      <w:r w:rsidR="007F75D3" w:rsidRPr="00BD00CC">
        <w:rPr>
          <w:rFonts w:ascii="SimSun" w:hAnsi="SimSun" w:hint="eastAsia"/>
          <w:sz w:val="21"/>
          <w:szCs w:val="22"/>
        </w:rPr>
        <w:t>新增关于</w:t>
      </w:r>
      <w:r w:rsidR="00F728DC" w:rsidRPr="00BD00CC">
        <w:rPr>
          <w:rFonts w:ascii="SimSun" w:hAnsi="SimSun" w:hint="eastAsia"/>
          <w:sz w:val="21"/>
          <w:szCs w:val="22"/>
        </w:rPr>
        <w:t>“带岗”调动</w:t>
      </w:r>
      <w:r w:rsidR="007F75D3" w:rsidRPr="00BD00CC">
        <w:rPr>
          <w:rFonts w:ascii="SimSun" w:hAnsi="SimSun" w:hint="eastAsia"/>
          <w:sz w:val="21"/>
          <w:szCs w:val="22"/>
        </w:rPr>
        <w:t>的</w:t>
      </w:r>
      <w:r w:rsidR="00A75BF0" w:rsidRPr="00BD00CC">
        <w:rPr>
          <w:rFonts w:ascii="SimSun" w:hAnsi="SimSun" w:hint="eastAsia"/>
          <w:sz w:val="21"/>
          <w:szCs w:val="22"/>
        </w:rPr>
        <w:t>规定</w:t>
      </w:r>
      <w:r w:rsidR="007F75D3" w:rsidRPr="00BD00CC">
        <w:rPr>
          <w:rFonts w:ascii="SimSun" w:hAnsi="SimSun" w:hint="eastAsia"/>
          <w:sz w:val="21"/>
          <w:szCs w:val="22"/>
        </w:rPr>
        <w:t>，前提是出于</w:t>
      </w:r>
      <w:r w:rsidR="00A75BF0" w:rsidRPr="00BD00CC">
        <w:rPr>
          <w:rFonts w:ascii="SimSun" w:hAnsi="SimSun" w:hint="eastAsia"/>
          <w:sz w:val="21"/>
          <w:szCs w:val="22"/>
        </w:rPr>
        <w:t>业务</w:t>
      </w:r>
      <w:r w:rsidR="007F75D3" w:rsidRPr="00BD00CC">
        <w:rPr>
          <w:rFonts w:ascii="SimSun" w:hAnsi="SimSun" w:hint="eastAsia"/>
          <w:sz w:val="21"/>
          <w:szCs w:val="22"/>
        </w:rPr>
        <w:t>需要(</w:t>
      </w:r>
      <w:r w:rsidR="00F246CC" w:rsidRPr="00BD00CC">
        <w:rPr>
          <w:rFonts w:ascii="SimSun" w:hAnsi="SimSun" w:hint="eastAsia"/>
          <w:sz w:val="21"/>
          <w:szCs w:val="22"/>
        </w:rPr>
        <w:t>如</w:t>
      </w:r>
      <w:r w:rsidR="00A75BF0" w:rsidRPr="00BD00CC">
        <w:rPr>
          <w:rFonts w:ascii="SimSun" w:hAnsi="SimSun" w:hint="eastAsia"/>
          <w:sz w:val="21"/>
          <w:szCs w:val="22"/>
        </w:rPr>
        <w:t>机构</w:t>
      </w:r>
      <w:r w:rsidR="00F246CC" w:rsidRPr="00BD00CC">
        <w:rPr>
          <w:rFonts w:ascii="SimSun" w:hAnsi="SimSun" w:hint="eastAsia"/>
          <w:sz w:val="21"/>
          <w:szCs w:val="22"/>
        </w:rPr>
        <w:t>重组、</w:t>
      </w:r>
      <w:r w:rsidR="00811E45" w:rsidRPr="00BD00CC">
        <w:rPr>
          <w:rFonts w:ascii="SimSun" w:hAnsi="SimSun" w:hint="eastAsia"/>
          <w:sz w:val="21"/>
          <w:szCs w:val="22"/>
        </w:rPr>
        <w:t>活动增</w:t>
      </w:r>
      <w:r w:rsidR="00A71D89" w:rsidRPr="00BD00CC">
        <w:rPr>
          <w:rFonts w:ascii="SimSun" w:hAnsi="SimSun" w:hint="eastAsia"/>
          <w:sz w:val="21"/>
          <w:szCs w:val="22"/>
        </w:rPr>
        <w:t>减</w:t>
      </w:r>
      <w:r w:rsidR="00A75BF0" w:rsidRPr="00BD00CC">
        <w:rPr>
          <w:rFonts w:ascii="SimSun" w:hAnsi="SimSun" w:hint="eastAsia"/>
          <w:sz w:val="21"/>
          <w:szCs w:val="22"/>
        </w:rPr>
        <w:t>需</w:t>
      </w:r>
      <w:r w:rsidR="004F731C" w:rsidRPr="00BD00CC">
        <w:rPr>
          <w:rFonts w:ascii="SimSun" w:hAnsi="SimSun" w:hint="eastAsia"/>
          <w:sz w:val="21"/>
          <w:szCs w:val="22"/>
        </w:rPr>
        <w:t>调配</w:t>
      </w:r>
      <w:r w:rsidR="000E75B2" w:rsidRPr="00BD00CC">
        <w:rPr>
          <w:rFonts w:ascii="SimSun" w:hAnsi="SimSun" w:hint="eastAsia"/>
          <w:sz w:val="21"/>
          <w:szCs w:val="22"/>
        </w:rPr>
        <w:t>劳动力</w:t>
      </w:r>
      <w:r w:rsidR="007F75D3" w:rsidRPr="00BD00CC">
        <w:rPr>
          <w:rFonts w:ascii="SimSun" w:hAnsi="SimSun" w:hint="eastAsia"/>
          <w:sz w:val="21"/>
          <w:szCs w:val="22"/>
        </w:rPr>
        <w:t>)或其他特殊情况。</w:t>
      </w:r>
      <w:r w:rsidR="007E3FEB" w:rsidRPr="00BD00CC">
        <w:rPr>
          <w:rFonts w:ascii="SimSun" w:hAnsi="SimSun" w:hint="eastAsia"/>
          <w:sz w:val="21"/>
          <w:szCs w:val="22"/>
        </w:rPr>
        <w:t>这类</w:t>
      </w:r>
      <w:r w:rsidR="007E3FEB" w:rsidRPr="00171F22">
        <w:rPr>
          <w:rFonts w:ascii="SimSun" w:hAnsi="SimSun" w:hint="eastAsia"/>
          <w:sz w:val="21"/>
        </w:rPr>
        <w:t>调动</w:t>
      </w:r>
      <w:r w:rsidR="007E3FEB" w:rsidRPr="00BD00CC">
        <w:rPr>
          <w:rFonts w:ascii="SimSun" w:hAnsi="SimSun" w:hint="eastAsia"/>
          <w:sz w:val="21"/>
          <w:szCs w:val="22"/>
        </w:rPr>
        <w:t>须遵守《</w:t>
      </w:r>
      <w:r w:rsidR="0047633F" w:rsidRPr="00BD00CC">
        <w:rPr>
          <w:rFonts w:ascii="SimSun" w:hAnsi="SimSun" w:hint="eastAsia"/>
          <w:sz w:val="21"/>
          <w:szCs w:val="22"/>
        </w:rPr>
        <w:t>财务条例和细则</w:t>
      </w:r>
      <w:r w:rsidR="007E3FEB" w:rsidRPr="00BD00CC">
        <w:rPr>
          <w:rFonts w:ascii="SimSun" w:hAnsi="SimSun" w:hint="eastAsia"/>
          <w:sz w:val="21"/>
          <w:szCs w:val="22"/>
        </w:rPr>
        <w:t>》规定的</w:t>
      </w:r>
      <w:r w:rsidR="00811E45" w:rsidRPr="00BD00CC">
        <w:rPr>
          <w:rFonts w:ascii="SimSun" w:hAnsi="SimSun" w:hint="eastAsia"/>
          <w:sz w:val="21"/>
          <w:szCs w:val="22"/>
        </w:rPr>
        <w:t>限制</w:t>
      </w:r>
      <w:r w:rsidR="007E3FEB" w:rsidRPr="00BD00CC">
        <w:rPr>
          <w:rFonts w:ascii="SimSun" w:hAnsi="SimSun" w:hint="eastAsia"/>
          <w:sz w:val="21"/>
          <w:szCs w:val="22"/>
        </w:rPr>
        <w:t>。</w:t>
      </w:r>
      <w:r w:rsidR="00EC3CCA" w:rsidRPr="00BD00CC">
        <w:rPr>
          <w:rFonts w:ascii="SimSun" w:hAnsi="SimSun" w:hint="eastAsia"/>
          <w:sz w:val="21"/>
          <w:szCs w:val="22"/>
        </w:rPr>
        <w:t>调动应在同一职等内</w:t>
      </w:r>
      <w:r w:rsidR="0062555F" w:rsidRPr="00BD00CC">
        <w:rPr>
          <w:rFonts w:ascii="SimSun" w:hAnsi="SimSun" w:hint="eastAsia"/>
          <w:sz w:val="21"/>
          <w:szCs w:val="22"/>
        </w:rPr>
        <w:t>进行</w:t>
      </w:r>
      <w:r w:rsidR="00EC3CCA" w:rsidRPr="00BD00CC">
        <w:rPr>
          <w:rFonts w:ascii="SimSun" w:hAnsi="SimSun" w:hint="eastAsia"/>
          <w:sz w:val="21"/>
          <w:szCs w:val="22"/>
        </w:rPr>
        <w:t>，但职责可以不同</w:t>
      </w:r>
      <w:r w:rsidR="00694F0C" w:rsidRPr="00BD00CC">
        <w:rPr>
          <w:rFonts w:ascii="SimSun" w:hAnsi="SimSun" w:hint="eastAsia"/>
          <w:sz w:val="21"/>
          <w:szCs w:val="22"/>
        </w:rPr>
        <w:t>，</w:t>
      </w:r>
      <w:r w:rsidR="00A84959" w:rsidRPr="00BD00CC">
        <w:rPr>
          <w:rFonts w:ascii="SimSun" w:hAnsi="SimSun" w:hint="eastAsia"/>
          <w:sz w:val="21"/>
          <w:szCs w:val="22"/>
        </w:rPr>
        <w:t>故</w:t>
      </w:r>
      <w:r w:rsidR="00694F0C" w:rsidRPr="00BD00CC">
        <w:rPr>
          <w:rFonts w:ascii="SimSun" w:hAnsi="SimSun" w:hint="eastAsia"/>
          <w:sz w:val="21"/>
          <w:szCs w:val="22"/>
        </w:rPr>
        <w:t>删除了</w:t>
      </w:r>
      <w:r w:rsidR="00A75BF0" w:rsidRPr="00BD00CC">
        <w:rPr>
          <w:rFonts w:ascii="SimSun" w:hAnsi="SimSun" w:hint="eastAsia"/>
          <w:sz w:val="21"/>
          <w:szCs w:val="22"/>
        </w:rPr>
        <w:t>新</w:t>
      </w:r>
      <w:r w:rsidR="00A84959" w:rsidRPr="00BD00CC">
        <w:rPr>
          <w:rFonts w:ascii="SimSun" w:hAnsi="SimSun" w:hint="eastAsia"/>
          <w:sz w:val="21"/>
          <w:szCs w:val="22"/>
        </w:rPr>
        <w:t>岗位与</w:t>
      </w:r>
      <w:proofErr w:type="gramStart"/>
      <w:r w:rsidR="00A75BF0" w:rsidRPr="00BD00CC">
        <w:rPr>
          <w:rFonts w:ascii="SimSun" w:hAnsi="SimSun" w:hint="eastAsia"/>
          <w:sz w:val="21"/>
          <w:szCs w:val="22"/>
        </w:rPr>
        <w:t>旧</w:t>
      </w:r>
      <w:r w:rsidR="00A84959" w:rsidRPr="00BD00CC">
        <w:rPr>
          <w:rFonts w:ascii="SimSun" w:hAnsi="SimSun" w:hint="eastAsia"/>
          <w:sz w:val="21"/>
          <w:szCs w:val="22"/>
        </w:rPr>
        <w:t>岗位</w:t>
      </w:r>
      <w:proofErr w:type="gramEnd"/>
      <w:r w:rsidR="00A84959" w:rsidRPr="00BD00CC">
        <w:rPr>
          <w:rFonts w:ascii="SimSun" w:hAnsi="SimSun" w:hint="eastAsia"/>
          <w:sz w:val="21"/>
          <w:szCs w:val="22"/>
        </w:rPr>
        <w:t>“</w:t>
      </w:r>
      <w:r w:rsidR="0047633F" w:rsidRPr="00BD00CC">
        <w:rPr>
          <w:rFonts w:ascii="SimSun" w:hAnsi="SimSun" w:hint="eastAsia"/>
          <w:sz w:val="21"/>
          <w:szCs w:val="22"/>
        </w:rPr>
        <w:t>责任相当</w:t>
      </w:r>
      <w:r w:rsidR="00A84959" w:rsidRPr="00BD00CC">
        <w:rPr>
          <w:rFonts w:ascii="SimSun" w:hAnsi="SimSun" w:hint="eastAsia"/>
          <w:sz w:val="21"/>
          <w:szCs w:val="22"/>
        </w:rPr>
        <w:t>”的</w:t>
      </w:r>
      <w:r w:rsidR="00526911" w:rsidRPr="00BD00CC">
        <w:rPr>
          <w:rFonts w:ascii="SimSun" w:hAnsi="SimSun" w:hint="eastAsia"/>
          <w:sz w:val="21"/>
          <w:szCs w:val="22"/>
        </w:rPr>
        <w:t>表述</w:t>
      </w:r>
      <w:r w:rsidR="00A84959" w:rsidRPr="00BD00CC">
        <w:rPr>
          <w:rFonts w:ascii="SimSun" w:hAnsi="SimSun" w:hint="eastAsia"/>
          <w:sz w:val="21"/>
          <w:szCs w:val="22"/>
        </w:rPr>
        <w:t>。删除了“</w:t>
      </w:r>
      <w:r w:rsidR="0047633F" w:rsidRPr="00BD00CC">
        <w:rPr>
          <w:rFonts w:ascii="SimSun" w:hAnsi="SimSun" w:hint="eastAsia"/>
          <w:sz w:val="21"/>
          <w:szCs w:val="22"/>
        </w:rPr>
        <w:t>工作人员出于自身利益，可随时提出调动申请</w:t>
      </w:r>
      <w:r w:rsidR="00A84959" w:rsidRPr="00BD00CC">
        <w:rPr>
          <w:rFonts w:ascii="SimSun" w:hAnsi="SimSun" w:hint="eastAsia"/>
          <w:sz w:val="21"/>
          <w:szCs w:val="22"/>
        </w:rPr>
        <w:t>”</w:t>
      </w:r>
      <w:r w:rsidR="00526911" w:rsidRPr="00BD00CC">
        <w:rPr>
          <w:rFonts w:ascii="SimSun" w:hAnsi="SimSun" w:hint="eastAsia"/>
          <w:sz w:val="21"/>
          <w:szCs w:val="22"/>
        </w:rPr>
        <w:t>一</w:t>
      </w:r>
      <w:r w:rsidR="00A84959" w:rsidRPr="00BD00CC">
        <w:rPr>
          <w:rFonts w:ascii="SimSun" w:hAnsi="SimSun" w:hint="eastAsia"/>
          <w:sz w:val="21"/>
          <w:szCs w:val="22"/>
        </w:rPr>
        <w:t>款；</w:t>
      </w:r>
      <w:r w:rsidR="005662AF" w:rsidRPr="00BD00CC">
        <w:rPr>
          <w:rFonts w:ascii="SimSun" w:hAnsi="SimSun" w:hint="eastAsia"/>
          <w:sz w:val="21"/>
          <w:szCs w:val="22"/>
        </w:rPr>
        <w:t>该</w:t>
      </w:r>
      <w:r w:rsidR="00A84959" w:rsidRPr="00BD00CC">
        <w:rPr>
          <w:rFonts w:ascii="SimSun" w:hAnsi="SimSun" w:hint="eastAsia"/>
          <w:sz w:val="21"/>
          <w:szCs w:val="22"/>
        </w:rPr>
        <w:t>原则依然适用</w:t>
      </w:r>
      <w:r w:rsidR="005662AF" w:rsidRPr="00BD00CC">
        <w:rPr>
          <w:rFonts w:ascii="SimSun" w:hAnsi="SimSun" w:hint="eastAsia"/>
          <w:sz w:val="21"/>
          <w:szCs w:val="22"/>
        </w:rPr>
        <w:t>，但没有必要在《工作人员条例与细则》</w:t>
      </w:r>
      <w:r w:rsidR="00811E45" w:rsidRPr="00BD00CC">
        <w:rPr>
          <w:rFonts w:ascii="SimSun" w:hAnsi="SimSun" w:hint="eastAsia"/>
          <w:sz w:val="21"/>
          <w:szCs w:val="22"/>
        </w:rPr>
        <w:t>中</w:t>
      </w:r>
      <w:r w:rsidR="005662AF" w:rsidRPr="00BD00CC">
        <w:rPr>
          <w:rFonts w:ascii="SimSun" w:hAnsi="SimSun" w:hint="eastAsia"/>
          <w:sz w:val="21"/>
          <w:szCs w:val="22"/>
        </w:rPr>
        <w:t>说明。</w:t>
      </w:r>
    </w:p>
    <w:p w:rsidR="00AC71A9" w:rsidRPr="00AC71A9" w:rsidRDefault="005662A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新细则</w:t>
      </w:r>
      <w:r w:rsidRPr="00AC71A9">
        <w:rPr>
          <w:rFonts w:ascii="SimHei" w:eastAsia="SimHei" w:hAnsi="SimHei" w:hint="eastAsia"/>
          <w:bCs/>
          <w:sz w:val="21"/>
          <w:szCs w:val="22"/>
          <w:lang w:val="en-GB"/>
        </w:rPr>
        <w:t>4.10.1“</w:t>
      </w:r>
      <w:r w:rsidR="0047633F" w:rsidRPr="00AC71A9">
        <w:rPr>
          <w:rFonts w:ascii="SimHei" w:eastAsia="SimHei" w:hAnsi="SimHei" w:hint="eastAsia"/>
          <w:bCs/>
          <w:sz w:val="21"/>
          <w:szCs w:val="22"/>
          <w:lang w:val="en-GB"/>
        </w:rPr>
        <w:t>任用委员会的组成</w:t>
      </w:r>
      <w:r w:rsidRPr="00AC71A9">
        <w:rPr>
          <w:rFonts w:ascii="SimHei" w:eastAsia="SimHei" w:hAnsi="SimHei" w:hint="eastAsia"/>
          <w:bCs/>
          <w:sz w:val="21"/>
          <w:szCs w:val="22"/>
          <w:lang w:val="en-GB"/>
        </w:rPr>
        <w:t>和</w:t>
      </w:r>
      <w:r w:rsidR="0047633F" w:rsidRPr="00AC71A9">
        <w:rPr>
          <w:rFonts w:ascii="SimHei" w:eastAsia="SimHei" w:hAnsi="SimHei" w:hint="eastAsia"/>
          <w:bCs/>
          <w:sz w:val="21"/>
          <w:szCs w:val="22"/>
          <w:lang w:val="en-GB"/>
        </w:rPr>
        <w:t>议事规则</w:t>
      </w:r>
      <w:r w:rsidRPr="00AC71A9">
        <w:rPr>
          <w:rFonts w:ascii="SimHei" w:eastAsia="SimHei" w:hAnsi="SimHei" w:hint="eastAsia"/>
          <w:bCs/>
          <w:sz w:val="21"/>
          <w:szCs w:val="22"/>
          <w:lang w:val="en-GB"/>
        </w:rPr>
        <w:t>”</w:t>
      </w:r>
    </w:p>
    <w:p w:rsidR="00AC71A9" w:rsidRDefault="007A6670"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新细则</w:t>
      </w:r>
      <w:r w:rsidR="00D1063B" w:rsidRPr="00BD00CC">
        <w:rPr>
          <w:rFonts w:ascii="SimSun" w:hAnsi="SimSun" w:hint="eastAsia"/>
          <w:sz w:val="21"/>
        </w:rPr>
        <w:t>收入目前属于条例4.10的条款，依据是</w:t>
      </w:r>
      <w:r w:rsidRPr="00BD00CC">
        <w:rPr>
          <w:rFonts w:ascii="SimSun" w:hAnsi="SimSun"/>
          <w:sz w:val="21"/>
        </w:rPr>
        <w:t>条例</w:t>
      </w:r>
      <w:r w:rsidRPr="00BD00CC">
        <w:rPr>
          <w:rFonts w:ascii="SimSun" w:hAnsi="SimSun" w:hint="eastAsia"/>
          <w:sz w:val="21"/>
        </w:rPr>
        <w:t>4.9(c)</w:t>
      </w:r>
      <w:r w:rsidR="00F246CC" w:rsidRPr="00BD00CC">
        <w:rPr>
          <w:rFonts w:ascii="SimSun" w:hAnsi="SimSun" w:hint="eastAsia"/>
          <w:sz w:val="21"/>
        </w:rPr>
        <w:t>款</w:t>
      </w:r>
      <w:r w:rsidRPr="00BD00CC">
        <w:rPr>
          <w:rFonts w:ascii="SimSun" w:hAnsi="SimSun" w:hint="eastAsia"/>
          <w:sz w:val="21"/>
        </w:rPr>
        <w:t>规定“</w:t>
      </w:r>
      <w:r w:rsidR="0047633F" w:rsidRPr="00BD00CC">
        <w:rPr>
          <w:rFonts w:ascii="SimSun" w:hAnsi="SimSun" w:hint="eastAsia"/>
          <w:sz w:val="21"/>
        </w:rPr>
        <w:t>总干事应确定组建任用委员会的条件</w:t>
      </w:r>
      <w:r w:rsidRPr="00BD00CC">
        <w:rPr>
          <w:rFonts w:ascii="SimSun" w:hAnsi="SimSun" w:hint="eastAsia"/>
          <w:sz w:val="21"/>
        </w:rPr>
        <w:t>”。</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细则4.13.1(c)“</w:t>
      </w:r>
      <w:r w:rsidRPr="00AC71A9">
        <w:rPr>
          <w:rFonts w:ascii="SimHei" w:eastAsia="SimHei" w:hAnsi="SimHei" w:hint="eastAsia"/>
          <w:bCs/>
          <w:sz w:val="21"/>
          <w:szCs w:val="22"/>
          <w:lang w:val="en-GB"/>
        </w:rPr>
        <w:t>重新任用”</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该款的修订旨在纳入以下情形：工作人员从联合国</w:t>
      </w:r>
      <w:proofErr w:type="gramStart"/>
      <w:r w:rsidRPr="00BD00CC">
        <w:rPr>
          <w:rFonts w:ascii="SimSun" w:hAnsi="SimSun" w:hint="eastAsia"/>
          <w:sz w:val="21"/>
        </w:rPr>
        <w:t>薪</w:t>
      </w:r>
      <w:proofErr w:type="gramEnd"/>
      <w:r w:rsidRPr="00BD00CC">
        <w:rPr>
          <w:rFonts w:ascii="SimSun" w:hAnsi="SimSun" w:hint="eastAsia"/>
          <w:sz w:val="21"/>
        </w:rPr>
        <w:t>酬和津贴共同制度下</w:t>
      </w:r>
      <w:r w:rsidR="00FF62B5" w:rsidRPr="00BD00CC">
        <w:rPr>
          <w:rFonts w:ascii="SimSun" w:hAnsi="SimSun" w:hint="eastAsia"/>
          <w:sz w:val="21"/>
        </w:rPr>
        <w:t>的任何组织</w:t>
      </w:r>
      <w:r w:rsidR="0008555E" w:rsidRPr="00BD00CC">
        <w:rPr>
          <w:rFonts w:ascii="SimSun" w:hAnsi="SimSun" w:hint="eastAsia"/>
          <w:sz w:val="21"/>
        </w:rPr>
        <w:t>离职</w:t>
      </w:r>
      <w:r w:rsidR="0077271B" w:rsidRPr="00BD00CC">
        <w:rPr>
          <w:rFonts w:ascii="SimSun" w:hAnsi="SimSun" w:hint="eastAsia"/>
          <w:sz w:val="21"/>
        </w:rPr>
        <w:t>后</w:t>
      </w:r>
      <w:r w:rsidRPr="00BD00CC">
        <w:rPr>
          <w:rFonts w:ascii="SimSun" w:hAnsi="SimSun" w:hint="eastAsia"/>
          <w:sz w:val="21"/>
        </w:rPr>
        <w:t>未满</w:t>
      </w:r>
      <w:r w:rsidRPr="00BD00CC">
        <w:rPr>
          <w:rFonts w:ascii="SimSun" w:hAnsi="SimSun"/>
          <w:sz w:val="21"/>
        </w:rPr>
        <w:t>12</w:t>
      </w:r>
      <w:r w:rsidRPr="00BD00CC">
        <w:rPr>
          <w:rFonts w:ascii="SimSun" w:hAnsi="SimSun" w:hint="eastAsia"/>
          <w:sz w:val="21"/>
        </w:rPr>
        <w:t>个月即被重新任用，</w:t>
      </w:r>
      <w:r w:rsidRPr="00D90F32">
        <w:rPr>
          <w:rFonts w:asciiTheme="minorEastAsia" w:eastAsiaTheme="minorEastAsia" w:hAnsiTheme="minorEastAsia" w:hint="eastAsia"/>
          <w:sz w:val="21"/>
        </w:rPr>
        <w:t>离职单位</w:t>
      </w:r>
      <w:r w:rsidRPr="00BD00CC">
        <w:rPr>
          <w:rFonts w:ascii="SimSun" w:hAnsi="SimSun" w:hint="eastAsia"/>
          <w:sz w:val="21"/>
        </w:rPr>
        <w:t>不限于国际局</w:t>
      </w:r>
      <w:r w:rsidRPr="00D90F32">
        <w:rPr>
          <w:rFonts w:asciiTheme="minorEastAsia" w:eastAsiaTheme="minorEastAsia" w:hAnsiTheme="minorEastAsia" w:hint="eastAsia"/>
          <w:sz w:val="21"/>
        </w:rPr>
        <w:t>。修订</w:t>
      </w:r>
      <w:r w:rsidRPr="00BD00CC">
        <w:rPr>
          <w:rFonts w:ascii="SimSun" w:hAnsi="SimSun" w:hint="eastAsia"/>
          <w:sz w:val="21"/>
        </w:rPr>
        <w:t>旨在避免福利的重复</w:t>
      </w:r>
      <w:r w:rsidRPr="00D90F32">
        <w:rPr>
          <w:rFonts w:asciiTheme="minorEastAsia" w:eastAsiaTheme="minorEastAsia" w:hAnsiTheme="minorEastAsia" w:hint="eastAsia"/>
          <w:sz w:val="21"/>
        </w:rPr>
        <w:t>。</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细则4.16.1“实习期”</w:t>
      </w:r>
    </w:p>
    <w:p w:rsidR="00AC71A9" w:rsidRDefault="00AE1D28"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sz w:val="21"/>
        </w:rPr>
        <w:t>考虑到</w:t>
      </w:r>
      <w:r w:rsidR="003C12F4" w:rsidRPr="00BD00CC">
        <w:rPr>
          <w:rFonts w:ascii="SimSun" w:hAnsi="SimSun" w:hint="eastAsia"/>
          <w:sz w:val="21"/>
        </w:rPr>
        <w:t>工作人员及其主管的利益，</w:t>
      </w:r>
      <w:r w:rsidR="00494DA1" w:rsidRPr="00BD00CC">
        <w:rPr>
          <w:rFonts w:ascii="SimSun" w:hAnsi="SimSun"/>
          <w:sz w:val="21"/>
        </w:rPr>
        <w:t>任期六个月以下的临时工作人员的试用期由两周延长至一个月</w:t>
      </w:r>
      <w:r w:rsidR="00494DA1" w:rsidRPr="00D90F32">
        <w:rPr>
          <w:rFonts w:asciiTheme="minorEastAsia" w:eastAsiaTheme="minorEastAsia" w:hAnsiTheme="minorEastAsia" w:hint="eastAsia"/>
          <w:sz w:val="21"/>
        </w:rPr>
        <w:t>，</w:t>
      </w:r>
      <w:r w:rsidR="00494DA1" w:rsidRPr="00BD00CC">
        <w:rPr>
          <w:rFonts w:ascii="SimSun" w:hAnsi="SimSun"/>
          <w:sz w:val="21"/>
        </w:rPr>
        <w:t>以便有</w:t>
      </w:r>
      <w:r w:rsidR="001D4C05" w:rsidRPr="00BD00CC">
        <w:rPr>
          <w:rFonts w:ascii="SimSun" w:hAnsi="SimSun"/>
          <w:sz w:val="21"/>
        </w:rPr>
        <w:t>充足</w:t>
      </w:r>
      <w:r w:rsidR="00494DA1" w:rsidRPr="00BD00CC">
        <w:rPr>
          <w:rFonts w:ascii="SimSun" w:hAnsi="SimSun"/>
          <w:sz w:val="21"/>
        </w:rPr>
        <w:t>时间评估</w:t>
      </w:r>
      <w:r w:rsidR="00ED01F5" w:rsidRPr="00BD00CC">
        <w:rPr>
          <w:rFonts w:ascii="SimSun" w:hAnsi="SimSun" w:hint="eastAsia"/>
          <w:sz w:val="21"/>
        </w:rPr>
        <w:t>工作表现</w:t>
      </w:r>
      <w:r w:rsidR="003C12F4" w:rsidRPr="00D90F32">
        <w:rPr>
          <w:rFonts w:asciiTheme="minorEastAsia" w:eastAsiaTheme="minorEastAsia" w:hAnsiTheme="minorEastAsia" w:hint="eastAsia"/>
          <w:sz w:val="21"/>
        </w:rPr>
        <w:t>。</w:t>
      </w:r>
    </w:p>
    <w:p w:rsidR="00AC71A9" w:rsidRPr="00AC71A9" w:rsidRDefault="003C12F4"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细则</w:t>
      </w:r>
      <w:bookmarkStart w:id="22" w:name="OLE_LINK66"/>
      <w:bookmarkStart w:id="23" w:name="OLE_LINK67"/>
      <w:r w:rsidRPr="00AC71A9">
        <w:rPr>
          <w:rFonts w:ascii="SimHei" w:eastAsia="SimHei" w:hAnsi="SimHei" w:hint="eastAsia"/>
          <w:bCs/>
          <w:sz w:val="21"/>
          <w:szCs w:val="22"/>
          <w:lang w:val="en-GB"/>
        </w:rPr>
        <w:t>6.2.2(e)(4)</w:t>
      </w:r>
      <w:bookmarkEnd w:id="22"/>
      <w:bookmarkEnd w:id="23"/>
      <w:r w:rsidRPr="00AC71A9">
        <w:rPr>
          <w:rFonts w:ascii="SimHei" w:eastAsia="SimHei" w:hAnsi="SimHei" w:hint="eastAsia"/>
          <w:bCs/>
          <w:sz w:val="21"/>
          <w:szCs w:val="22"/>
          <w:lang w:val="en-GB"/>
        </w:rPr>
        <w:t>“</w:t>
      </w:r>
      <w:r w:rsidR="0047633F" w:rsidRPr="00AC71A9">
        <w:rPr>
          <w:rFonts w:ascii="SimHei" w:eastAsia="SimHei" w:hAnsi="SimHei" w:hint="eastAsia"/>
          <w:bCs/>
          <w:sz w:val="21"/>
          <w:szCs w:val="22"/>
          <w:lang w:val="en-GB"/>
        </w:rPr>
        <w:t>病假和长期患病特别假</w:t>
      </w:r>
      <w:r w:rsidRPr="00AC71A9">
        <w:rPr>
          <w:rFonts w:ascii="SimHei" w:eastAsia="SimHei" w:hAnsi="SimHei" w:hint="eastAsia"/>
          <w:bCs/>
          <w:sz w:val="21"/>
          <w:szCs w:val="22"/>
          <w:lang w:val="en-GB"/>
        </w:rPr>
        <w:t>”</w:t>
      </w:r>
    </w:p>
    <w:p w:rsidR="00EC6B55" w:rsidRPr="00BD00CC" w:rsidRDefault="0047633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依照条例</w:t>
      </w:r>
      <w:r w:rsidRPr="00BD00CC">
        <w:rPr>
          <w:rFonts w:ascii="SimSun" w:hAnsi="SimSun"/>
          <w:sz w:val="21"/>
        </w:rPr>
        <w:t>5.2</w:t>
      </w:r>
      <w:r w:rsidRPr="00BD00CC">
        <w:rPr>
          <w:rFonts w:ascii="SimSun" w:hAnsi="SimSun" w:hint="eastAsia"/>
          <w:sz w:val="21"/>
        </w:rPr>
        <w:t>的修订案和联合国共同制度下其他组织的做法，不再批准全薪长期患病特别假。依照细则</w:t>
      </w:r>
      <w:r w:rsidRPr="00BD00CC">
        <w:rPr>
          <w:rFonts w:ascii="SimSun" w:hAnsi="SimSun"/>
          <w:sz w:val="21"/>
        </w:rPr>
        <w:t>6.2.2(e)(3)</w:t>
      </w:r>
      <w:r w:rsidRPr="00BD00CC">
        <w:rPr>
          <w:rFonts w:ascii="SimSun" w:hAnsi="SimSun" w:hint="eastAsia"/>
          <w:sz w:val="21"/>
        </w:rPr>
        <w:t>项</w:t>
      </w:r>
      <w:r w:rsidRPr="00D90F32">
        <w:rPr>
          <w:rFonts w:asciiTheme="minorEastAsia" w:eastAsiaTheme="minorEastAsia" w:hAnsiTheme="minorEastAsia" w:hint="eastAsia"/>
          <w:sz w:val="21"/>
        </w:rPr>
        <w:t>，</w:t>
      </w:r>
      <w:r w:rsidRPr="00BD00CC">
        <w:rPr>
          <w:rFonts w:ascii="SimSun" w:hAnsi="SimSun" w:hint="eastAsia"/>
          <w:sz w:val="21"/>
        </w:rPr>
        <w:t>只有在工作人员用尽带薪病假</w:t>
      </w:r>
      <w:r w:rsidR="006D095F" w:rsidRPr="00D90F32">
        <w:rPr>
          <w:rFonts w:asciiTheme="minorEastAsia" w:eastAsiaTheme="minorEastAsia" w:hAnsiTheme="minorEastAsia" w:hint="eastAsia"/>
          <w:sz w:val="21"/>
        </w:rPr>
        <w:t>(</w:t>
      </w:r>
      <w:r w:rsidR="0022362A" w:rsidRPr="00D90F32">
        <w:rPr>
          <w:rFonts w:asciiTheme="minorEastAsia" w:eastAsiaTheme="minorEastAsia" w:hAnsiTheme="minorEastAsia" w:hint="eastAsia"/>
          <w:sz w:val="21"/>
        </w:rPr>
        <w:t>全薪病假和半薪病假各为九个月</w:t>
      </w:r>
      <w:r w:rsidR="006D095F" w:rsidRPr="00D90F32">
        <w:rPr>
          <w:rFonts w:asciiTheme="minorEastAsia" w:eastAsiaTheme="minorEastAsia" w:hAnsiTheme="minorEastAsia" w:hint="eastAsia"/>
          <w:sz w:val="21"/>
        </w:rPr>
        <w:t>)</w:t>
      </w:r>
      <w:r w:rsidR="009E52DB" w:rsidRPr="00D90F32">
        <w:rPr>
          <w:rFonts w:asciiTheme="minorEastAsia" w:eastAsiaTheme="minorEastAsia" w:hAnsiTheme="minorEastAsia" w:hint="eastAsia"/>
          <w:sz w:val="21"/>
        </w:rPr>
        <w:t>和</w:t>
      </w:r>
      <w:r w:rsidRPr="00D90F32">
        <w:rPr>
          <w:rFonts w:asciiTheme="minorEastAsia" w:eastAsiaTheme="minorEastAsia" w:hAnsiTheme="minorEastAsia" w:hint="eastAsia"/>
          <w:sz w:val="21"/>
        </w:rPr>
        <w:t>积存年假</w:t>
      </w:r>
      <w:r w:rsidR="009E52DB" w:rsidRPr="00D90F32">
        <w:rPr>
          <w:rFonts w:asciiTheme="minorEastAsia" w:eastAsiaTheme="minorEastAsia" w:hAnsiTheme="minorEastAsia" w:hint="eastAsia"/>
          <w:sz w:val="21"/>
        </w:rPr>
        <w:t>后，才可批准</w:t>
      </w:r>
      <w:proofErr w:type="gramStart"/>
      <w:r w:rsidR="009E52DB" w:rsidRPr="00D90F32">
        <w:rPr>
          <w:rFonts w:asciiTheme="minorEastAsia" w:eastAsiaTheme="minorEastAsia" w:hAnsiTheme="minorEastAsia" w:hint="eastAsia"/>
          <w:sz w:val="21"/>
        </w:rPr>
        <w:t>休</w:t>
      </w:r>
      <w:r w:rsidRPr="00D90F32">
        <w:rPr>
          <w:rFonts w:asciiTheme="minorEastAsia" w:eastAsiaTheme="minorEastAsia" w:hAnsiTheme="minorEastAsia" w:hint="eastAsia"/>
          <w:sz w:val="21"/>
        </w:rPr>
        <w:t>长期</w:t>
      </w:r>
      <w:proofErr w:type="gramEnd"/>
      <w:r w:rsidRPr="00D90F32">
        <w:rPr>
          <w:rFonts w:asciiTheme="minorEastAsia" w:eastAsiaTheme="minorEastAsia" w:hAnsiTheme="minorEastAsia" w:hint="eastAsia"/>
          <w:sz w:val="21"/>
        </w:rPr>
        <w:t>患病特别假</w:t>
      </w:r>
      <w:r w:rsidR="009E52DB" w:rsidRPr="00D90F32">
        <w:rPr>
          <w:rFonts w:asciiTheme="minorEastAsia" w:eastAsiaTheme="minorEastAsia" w:hAnsiTheme="minorEastAsia" w:hint="eastAsia"/>
          <w:sz w:val="21"/>
        </w:rPr>
        <w:t>。</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细则9.2.2(b)(1)</w:t>
      </w:r>
      <w:r w:rsidRPr="00AC71A9">
        <w:rPr>
          <w:rFonts w:ascii="SimHei" w:eastAsia="SimHei" w:hAnsi="SimHei" w:hint="eastAsia"/>
          <w:bCs/>
          <w:sz w:val="21"/>
          <w:szCs w:val="22"/>
          <w:lang w:val="en-GB"/>
        </w:rPr>
        <w:t>“临时工作人员的终止任用</w:t>
      </w:r>
      <w:r w:rsidR="009E52DB" w:rsidRPr="00AC71A9">
        <w:rPr>
          <w:rFonts w:ascii="SimHei" w:eastAsia="SimHei" w:hAnsi="SimHei" w:hint="eastAsia"/>
          <w:bCs/>
          <w:sz w:val="21"/>
          <w:szCs w:val="22"/>
          <w:lang w:val="en-GB"/>
        </w:rPr>
        <w:t>”</w:t>
      </w:r>
    </w:p>
    <w:p w:rsidR="00AC71A9" w:rsidRDefault="0078394C"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细则</w:t>
      </w:r>
      <w:r w:rsidRPr="00BD00CC">
        <w:rPr>
          <w:rFonts w:ascii="SimSun" w:hAnsi="SimSun"/>
          <w:sz w:val="21"/>
        </w:rPr>
        <w:t>9.2.2(b)(1)项提到</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因故或无故</w:t>
      </w:r>
      <w:r w:rsidR="00F246CC" w:rsidRPr="00D90F32">
        <w:rPr>
          <w:rFonts w:asciiTheme="minorEastAsia" w:eastAsiaTheme="minorEastAsia" w:hAnsiTheme="minorEastAsia" w:hint="eastAsia"/>
          <w:sz w:val="21"/>
        </w:rPr>
        <w:t>”终止</w:t>
      </w:r>
      <w:r w:rsidR="00F246CC" w:rsidRPr="00171F22">
        <w:rPr>
          <w:rFonts w:ascii="SimSun" w:hAnsi="SimSun" w:hint="eastAsia"/>
          <w:sz w:val="21"/>
        </w:rPr>
        <w:t>任用</w:t>
      </w:r>
      <w:r w:rsidR="00F246CC" w:rsidRPr="00D90F32">
        <w:rPr>
          <w:rFonts w:asciiTheme="minorEastAsia" w:eastAsiaTheme="minorEastAsia" w:hAnsiTheme="minorEastAsia" w:hint="eastAsia"/>
          <w:sz w:val="21"/>
        </w:rPr>
        <w:t>。终止任用不得</w:t>
      </w:r>
      <w:r w:rsidR="00B77A17" w:rsidRPr="00D90F32">
        <w:rPr>
          <w:rFonts w:asciiTheme="minorEastAsia" w:eastAsiaTheme="minorEastAsia" w:hAnsiTheme="minorEastAsia" w:hint="eastAsia"/>
          <w:sz w:val="21"/>
        </w:rPr>
        <w:t>没有起因</w:t>
      </w:r>
      <w:r w:rsidR="00BB5B49" w:rsidRPr="00D90F32">
        <w:rPr>
          <w:rFonts w:asciiTheme="minorEastAsia" w:eastAsiaTheme="minorEastAsia" w:hAnsiTheme="minorEastAsia" w:hint="eastAsia"/>
          <w:sz w:val="21"/>
        </w:rPr>
        <w:t>，故</w:t>
      </w:r>
      <w:r w:rsidRPr="00D90F32">
        <w:rPr>
          <w:rFonts w:asciiTheme="minorEastAsia" w:eastAsiaTheme="minorEastAsia" w:hAnsiTheme="minorEastAsia" w:hint="eastAsia"/>
          <w:sz w:val="21"/>
        </w:rPr>
        <w:t>予以删除。出于同样</w:t>
      </w:r>
      <w:r w:rsidR="002972FD" w:rsidRPr="00D90F32">
        <w:rPr>
          <w:rFonts w:asciiTheme="minorEastAsia" w:eastAsiaTheme="minorEastAsia" w:hAnsiTheme="minorEastAsia" w:hint="eastAsia"/>
          <w:sz w:val="21"/>
        </w:rPr>
        <w:t>原因，</w:t>
      </w:r>
      <w:r w:rsidR="008C3AE3" w:rsidRPr="00D90F32">
        <w:rPr>
          <w:rFonts w:asciiTheme="minorEastAsia" w:eastAsiaTheme="minorEastAsia" w:hAnsiTheme="minorEastAsia" w:hint="eastAsia"/>
          <w:sz w:val="21"/>
        </w:rPr>
        <w:t>也删除了细则</w:t>
      </w:r>
      <w:r w:rsidR="008C3AE3" w:rsidRPr="00BD00CC">
        <w:rPr>
          <w:rFonts w:ascii="SimSun" w:hAnsi="SimSun"/>
          <w:sz w:val="21"/>
        </w:rPr>
        <w:t>4.16.1</w:t>
      </w:r>
      <w:r w:rsidR="008C3AE3" w:rsidRPr="00BD00CC">
        <w:rPr>
          <w:rFonts w:ascii="SimSun" w:hAnsi="SimSun" w:hint="eastAsia"/>
          <w:sz w:val="21"/>
        </w:rPr>
        <w:t>“实习期”</w:t>
      </w:r>
      <w:r w:rsidR="008C3AE3" w:rsidRPr="00BD00CC">
        <w:rPr>
          <w:rFonts w:ascii="SimSun" w:hAnsi="SimSun"/>
          <w:sz w:val="21"/>
        </w:rPr>
        <w:t>(b)款中</w:t>
      </w:r>
      <w:r w:rsidR="008C3AE3" w:rsidRPr="00BD00CC">
        <w:rPr>
          <w:rFonts w:ascii="SimSun" w:hAnsi="SimSun" w:hint="eastAsia"/>
          <w:sz w:val="21"/>
        </w:rPr>
        <w:t>“</w:t>
      </w:r>
      <w:r w:rsidR="0047633F" w:rsidRPr="00BD00CC">
        <w:rPr>
          <w:rFonts w:ascii="SimSun" w:hAnsi="SimSun" w:hint="eastAsia"/>
          <w:sz w:val="21"/>
        </w:rPr>
        <w:t>有无理由</w:t>
      </w:r>
      <w:r w:rsidR="008C3AE3" w:rsidRPr="00BD00CC">
        <w:rPr>
          <w:rFonts w:ascii="SimSun" w:hAnsi="SimSun" w:hint="eastAsia"/>
          <w:sz w:val="21"/>
        </w:rPr>
        <w:t>”字样。</w:t>
      </w:r>
    </w:p>
    <w:p w:rsidR="00D0312D" w:rsidRPr="00AC71A9" w:rsidRDefault="008C3AE3" w:rsidP="00D90F32">
      <w:pPr>
        <w:keepNext/>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lastRenderedPageBreak/>
        <w:t>其他</w:t>
      </w:r>
      <w:r w:rsidR="0035201E" w:rsidRPr="00AC71A9">
        <w:rPr>
          <w:rFonts w:ascii="SimHei" w:eastAsia="SimHei" w:hAnsi="SimHei" w:hint="eastAsia"/>
          <w:bCs/>
          <w:sz w:val="21"/>
          <w:szCs w:val="22"/>
          <w:lang w:val="en-GB"/>
        </w:rPr>
        <w:t>修订</w:t>
      </w:r>
    </w:p>
    <w:p w:rsidR="00AC71A9" w:rsidRDefault="00A35C67"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还</w:t>
      </w:r>
      <w:r w:rsidR="008C3AE3" w:rsidRPr="00BD00CC">
        <w:rPr>
          <w:rFonts w:ascii="SimSun" w:hAnsi="SimSun" w:hint="eastAsia"/>
          <w:sz w:val="21"/>
        </w:rPr>
        <w:t>针对以下细则</w:t>
      </w:r>
      <w:r w:rsidRPr="00BD00CC">
        <w:rPr>
          <w:rFonts w:ascii="SimSun" w:hAnsi="SimSun" w:hint="eastAsia"/>
          <w:sz w:val="21"/>
        </w:rPr>
        <w:t>规定</w:t>
      </w:r>
      <w:proofErr w:type="gramStart"/>
      <w:r w:rsidR="00B77A17" w:rsidRPr="00BD00CC">
        <w:rPr>
          <w:rFonts w:ascii="SimSun" w:hAnsi="SimSun" w:hint="eastAsia"/>
          <w:sz w:val="21"/>
        </w:rPr>
        <w:t>作出</w:t>
      </w:r>
      <w:proofErr w:type="gramEnd"/>
      <w:r w:rsidR="00B77A17" w:rsidRPr="00BD00CC">
        <w:rPr>
          <w:rFonts w:ascii="SimSun" w:hAnsi="SimSun" w:hint="eastAsia"/>
          <w:sz w:val="21"/>
        </w:rPr>
        <w:t>了</w:t>
      </w:r>
      <w:r w:rsidRPr="00BD00CC">
        <w:rPr>
          <w:rFonts w:ascii="SimSun" w:hAnsi="SimSun" w:hint="eastAsia"/>
          <w:sz w:val="21"/>
        </w:rPr>
        <w:t>不太实质性</w:t>
      </w:r>
      <w:r w:rsidR="0035201E" w:rsidRPr="00BD00CC">
        <w:rPr>
          <w:rFonts w:ascii="SimSun" w:hAnsi="SimSun" w:hint="eastAsia"/>
          <w:sz w:val="21"/>
        </w:rPr>
        <w:t>修订</w:t>
      </w:r>
      <w:r w:rsidR="008C3AE3" w:rsidRPr="00BD00CC">
        <w:rPr>
          <w:rFonts w:ascii="SimSun" w:hAnsi="SimSun" w:hint="eastAsia"/>
          <w:sz w:val="21"/>
        </w:rPr>
        <w:t>(如</w:t>
      </w:r>
      <w:r w:rsidR="00DB766E" w:rsidRPr="00BD00CC">
        <w:rPr>
          <w:rFonts w:ascii="SimSun" w:hAnsi="SimSun" w:hint="eastAsia"/>
          <w:sz w:val="21"/>
        </w:rPr>
        <w:t>订正</w:t>
      </w:r>
      <w:r w:rsidR="00B77A17" w:rsidRPr="00BD00CC">
        <w:rPr>
          <w:rFonts w:ascii="SimSun" w:hAnsi="SimSun" w:hint="eastAsia"/>
          <w:sz w:val="21"/>
        </w:rPr>
        <w:t>谬误</w:t>
      </w:r>
      <w:r w:rsidR="008C3AE3" w:rsidRPr="00BD00CC">
        <w:rPr>
          <w:rFonts w:ascii="SimSun" w:hAnsi="SimSun" w:hint="eastAsia"/>
          <w:sz w:val="21"/>
        </w:rPr>
        <w:t>或</w:t>
      </w:r>
      <w:r w:rsidRPr="00BD00CC">
        <w:rPr>
          <w:rFonts w:ascii="SimSun" w:hAnsi="SimSun" w:hint="eastAsia"/>
          <w:sz w:val="21"/>
        </w:rPr>
        <w:t>矛盾之处</w:t>
      </w:r>
      <w:r w:rsidR="008C3AE3" w:rsidRPr="00BD00CC">
        <w:rPr>
          <w:rFonts w:ascii="SimSun" w:hAnsi="SimSun" w:hint="eastAsia"/>
          <w:sz w:val="21"/>
        </w:rPr>
        <w:t>、澄清条款或</w:t>
      </w:r>
      <w:r w:rsidRPr="00BD00CC">
        <w:rPr>
          <w:rFonts w:ascii="SimSun" w:hAnsi="SimSun" w:hint="eastAsia"/>
          <w:sz w:val="21"/>
        </w:rPr>
        <w:t>调整文字使之</w:t>
      </w:r>
      <w:r w:rsidR="00CA4159" w:rsidRPr="00BD00CC">
        <w:rPr>
          <w:rFonts w:ascii="SimSun" w:hAnsi="SimSun" w:hint="eastAsia"/>
          <w:sz w:val="21"/>
        </w:rPr>
        <w:t>与条例</w:t>
      </w:r>
      <w:r w:rsidRPr="00BD00CC">
        <w:rPr>
          <w:rFonts w:ascii="SimSun" w:hAnsi="SimSun" w:hint="eastAsia"/>
          <w:sz w:val="21"/>
        </w:rPr>
        <w:t>的修订</w:t>
      </w:r>
      <w:r w:rsidR="00DB766E" w:rsidRPr="00BD00CC">
        <w:rPr>
          <w:rFonts w:ascii="SimSun" w:hAnsi="SimSun" w:hint="eastAsia"/>
          <w:sz w:val="21"/>
        </w:rPr>
        <w:t>相</w:t>
      </w:r>
      <w:r w:rsidR="0004147D" w:rsidRPr="00BD00CC">
        <w:rPr>
          <w:rFonts w:ascii="SimSun" w:hAnsi="SimSun" w:hint="eastAsia"/>
          <w:sz w:val="21"/>
        </w:rPr>
        <w:t>一致</w:t>
      </w:r>
      <w:r w:rsidR="008C3AE3" w:rsidRPr="00BD00CC">
        <w:rPr>
          <w:rFonts w:ascii="SimSun" w:hAnsi="SimSun" w:hint="eastAsia"/>
          <w:sz w:val="21"/>
        </w:rPr>
        <w:t>)：</w:t>
      </w:r>
    </w:p>
    <w:p w:rsidR="000A617D"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细则1.3.6(b)</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未经核准的缺勤</w:t>
      </w:r>
      <w:r w:rsidRPr="00D90F32">
        <w:rPr>
          <w:rFonts w:asciiTheme="minorEastAsia" w:eastAsiaTheme="minorEastAsia" w:hAnsiTheme="minorEastAsia" w:hint="eastAsia"/>
          <w:sz w:val="21"/>
        </w:rPr>
        <w:t>”</w:t>
      </w:r>
    </w:p>
    <w:p w:rsidR="006F794B"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细则3.10.1</w:t>
      </w:r>
      <w:r w:rsidRPr="00BD00CC">
        <w:rPr>
          <w:rFonts w:ascii="SimSun" w:hAnsi="SimSun" w:hint="eastAsia"/>
          <w:sz w:val="21"/>
        </w:rPr>
        <w:t>“</w:t>
      </w:r>
      <w:r w:rsidR="0047633F" w:rsidRPr="00BD00CC">
        <w:rPr>
          <w:rFonts w:ascii="SimSun" w:hAnsi="SimSun" w:hint="eastAsia"/>
          <w:sz w:val="21"/>
        </w:rPr>
        <w:t>语文津贴</w:t>
      </w:r>
      <w:r w:rsidRPr="00BD00CC">
        <w:rPr>
          <w:rFonts w:ascii="SimSun" w:hAnsi="SimSun" w:hint="eastAsia"/>
          <w:sz w:val="21"/>
        </w:rPr>
        <w:t>”</w:t>
      </w:r>
    </w:p>
    <w:p w:rsidR="005F2824"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细则4.20.1(a)</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工作人员的</w:t>
      </w:r>
      <w:r w:rsidR="002A7F57" w:rsidRPr="00D90F32">
        <w:rPr>
          <w:rFonts w:asciiTheme="minorEastAsia" w:eastAsiaTheme="minorEastAsia" w:hAnsiTheme="minorEastAsia" w:hint="eastAsia"/>
          <w:sz w:val="21"/>
        </w:rPr>
        <w:t>效绩</w:t>
      </w:r>
      <w:r w:rsidRPr="00D90F32">
        <w:rPr>
          <w:rFonts w:asciiTheme="minorEastAsia" w:eastAsiaTheme="minorEastAsia" w:hAnsiTheme="minorEastAsia" w:hint="eastAsia"/>
          <w:sz w:val="21"/>
        </w:rPr>
        <w:t>”</w:t>
      </w:r>
    </w:p>
    <w:p w:rsidR="005F2824"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细则4.20.2</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临时工作人员的效绩评估</w:t>
      </w:r>
      <w:r w:rsidRPr="00D90F32">
        <w:rPr>
          <w:rFonts w:asciiTheme="minorEastAsia" w:eastAsiaTheme="minorEastAsia" w:hAnsiTheme="minorEastAsia" w:hint="eastAsia"/>
          <w:sz w:val="21"/>
        </w:rPr>
        <w:t>”</w:t>
      </w:r>
    </w:p>
    <w:p w:rsidR="006F794B"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细则6.2.2</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病假和长期患病特别假</w:t>
      </w:r>
      <w:r w:rsidRPr="00D90F32">
        <w:rPr>
          <w:rFonts w:asciiTheme="minorEastAsia" w:eastAsiaTheme="minorEastAsia" w:hAnsiTheme="minorEastAsia" w:hint="eastAsia"/>
          <w:sz w:val="21"/>
        </w:rPr>
        <w:t>”</w:t>
      </w:r>
    </w:p>
    <w:p w:rsidR="006F794B" w:rsidRPr="00BD00CC" w:rsidRDefault="00CA4159"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细则6.2.7(c)(3)</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临时工作人员的健康保护和保险</w:t>
      </w:r>
      <w:r w:rsidRPr="00D90F32">
        <w:rPr>
          <w:rFonts w:asciiTheme="minorEastAsia" w:eastAsiaTheme="minorEastAsia" w:hAnsiTheme="minorEastAsia" w:hint="eastAsia"/>
          <w:sz w:val="21"/>
        </w:rPr>
        <w:t>”</w:t>
      </w:r>
    </w:p>
    <w:p w:rsidR="00CA00F6" w:rsidRPr="00BD00CC" w:rsidRDefault="0062622E"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细则7.3.7</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逾重</w:t>
      </w:r>
      <w:r w:rsidR="0047633F" w:rsidRPr="00D90F32">
        <w:rPr>
          <w:rFonts w:ascii="SimSun" w:hAnsi="SimSun" w:hint="eastAsia"/>
          <w:sz w:val="21"/>
        </w:rPr>
        <w:t>行李</w:t>
      </w:r>
      <w:r w:rsidR="0047633F" w:rsidRPr="00D90F32">
        <w:rPr>
          <w:rFonts w:asciiTheme="minorEastAsia" w:eastAsiaTheme="minorEastAsia" w:hAnsiTheme="minorEastAsia" w:hint="eastAsia"/>
          <w:sz w:val="21"/>
        </w:rPr>
        <w:t>和非随身行李</w:t>
      </w:r>
      <w:r w:rsidRPr="00D90F32">
        <w:rPr>
          <w:rFonts w:asciiTheme="minorEastAsia" w:eastAsiaTheme="minorEastAsia" w:hAnsiTheme="minorEastAsia" w:hint="eastAsia"/>
          <w:sz w:val="21"/>
        </w:rPr>
        <w:t>”</w:t>
      </w:r>
    </w:p>
    <w:p w:rsidR="006877F9" w:rsidRPr="00BD00CC" w:rsidRDefault="0062622E"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w:t>
      </w:r>
      <w:r w:rsidRPr="00BD00CC">
        <w:rPr>
          <w:rFonts w:ascii="SimSun" w:hAnsi="SimSun" w:hint="eastAsia"/>
          <w:sz w:val="21"/>
        </w:rPr>
        <w:t>7.3.10“</w:t>
      </w:r>
      <w:r w:rsidR="0047633F" w:rsidRPr="00BD00CC">
        <w:rPr>
          <w:rFonts w:ascii="SimSun" w:hAnsi="SimSun" w:hint="eastAsia"/>
          <w:sz w:val="21"/>
        </w:rPr>
        <w:t>旅行相关保险</w:t>
      </w:r>
      <w:r w:rsidRPr="00BD00CC">
        <w:rPr>
          <w:rFonts w:ascii="SimSun" w:hAnsi="SimSun" w:hint="eastAsia"/>
          <w:sz w:val="21"/>
        </w:rPr>
        <w:t>”</w:t>
      </w:r>
    </w:p>
    <w:p w:rsidR="006877F9" w:rsidRPr="00BD00CC" w:rsidRDefault="0062622E"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细则7.3.13(a)</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临时</w:t>
      </w:r>
      <w:r w:rsidR="0047633F" w:rsidRPr="00D90F32">
        <w:rPr>
          <w:rFonts w:ascii="SimSun" w:hAnsi="SimSun" w:hint="eastAsia"/>
          <w:sz w:val="21"/>
        </w:rPr>
        <w:t>工作人员</w:t>
      </w:r>
      <w:r w:rsidR="0047633F" w:rsidRPr="00D90F32">
        <w:rPr>
          <w:rFonts w:asciiTheme="minorEastAsia" w:eastAsiaTheme="minorEastAsia" w:hAnsiTheme="minorEastAsia" w:hint="eastAsia"/>
          <w:sz w:val="21"/>
        </w:rPr>
        <w:t>与旅行相关的待遇</w:t>
      </w:r>
      <w:r w:rsidRPr="00D90F32">
        <w:rPr>
          <w:rFonts w:asciiTheme="minorEastAsia" w:eastAsiaTheme="minorEastAsia" w:hAnsiTheme="minorEastAsia" w:hint="eastAsia"/>
          <w:sz w:val="21"/>
        </w:rPr>
        <w:t>”</w:t>
      </w:r>
    </w:p>
    <w:p w:rsidR="00C12495" w:rsidRPr="00BD00CC" w:rsidRDefault="0062622E" w:rsidP="00D90F32">
      <w:pPr>
        <w:numPr>
          <w:ilvl w:val="0"/>
          <w:numId w:val="6"/>
        </w:numPr>
        <w:spacing w:afterLines="50" w:after="120" w:line="340" w:lineRule="atLeast"/>
        <w:ind w:left="567" w:firstLine="0"/>
        <w:contextualSpacing/>
        <w:rPr>
          <w:rFonts w:ascii="SimSun" w:hAnsi="SimSun"/>
          <w:sz w:val="21"/>
        </w:rPr>
      </w:pPr>
      <w:r w:rsidRPr="00BD00CC">
        <w:rPr>
          <w:rFonts w:ascii="SimSun" w:hAnsi="SimSun"/>
          <w:sz w:val="21"/>
        </w:rPr>
        <w:t>附件四</w:t>
      </w:r>
      <w:r w:rsidRPr="00D90F32">
        <w:rPr>
          <w:rFonts w:asciiTheme="minorEastAsia" w:eastAsiaTheme="minorEastAsia" w:hAnsiTheme="minorEastAsia" w:hint="eastAsia"/>
          <w:sz w:val="21"/>
        </w:rPr>
        <w:t>，“</w:t>
      </w:r>
      <w:r w:rsidR="0047633F" w:rsidRPr="00D90F32">
        <w:rPr>
          <w:rFonts w:asciiTheme="minorEastAsia" w:eastAsiaTheme="minorEastAsia" w:hAnsiTheme="minorEastAsia" w:hint="eastAsia"/>
          <w:sz w:val="21"/>
        </w:rPr>
        <w:t>任用委员会的议事规则</w:t>
      </w:r>
      <w:r w:rsidRPr="00D90F32">
        <w:rPr>
          <w:rFonts w:asciiTheme="minorEastAsia" w:eastAsiaTheme="minorEastAsia" w:hAnsiTheme="minorEastAsia" w:hint="eastAsia"/>
          <w:sz w:val="21"/>
        </w:rPr>
        <w:t>”第2</w:t>
      </w:r>
      <w:r w:rsidR="002E0085" w:rsidRPr="00D90F32">
        <w:rPr>
          <w:rFonts w:asciiTheme="minorEastAsia" w:eastAsiaTheme="minorEastAsia" w:hAnsiTheme="minorEastAsia" w:hint="eastAsia"/>
          <w:sz w:val="21"/>
        </w:rPr>
        <w:t>条“</w:t>
      </w:r>
      <w:r w:rsidR="00936E72" w:rsidRPr="00D90F32">
        <w:rPr>
          <w:rFonts w:asciiTheme="minorEastAsia" w:eastAsiaTheme="minorEastAsia" w:hAnsiTheme="minorEastAsia" w:hint="eastAsia"/>
          <w:sz w:val="21"/>
        </w:rPr>
        <w:t>组成</w:t>
      </w:r>
      <w:r w:rsidR="002E0085" w:rsidRPr="00D90F32">
        <w:rPr>
          <w:rFonts w:asciiTheme="minorEastAsia" w:eastAsiaTheme="minorEastAsia" w:hAnsiTheme="minorEastAsia" w:hint="eastAsia"/>
          <w:sz w:val="21"/>
        </w:rPr>
        <w:t>”</w:t>
      </w:r>
    </w:p>
    <w:p w:rsidR="00AC71A9" w:rsidRDefault="0047633F" w:rsidP="00D90F32">
      <w:pPr>
        <w:numPr>
          <w:ilvl w:val="0"/>
          <w:numId w:val="6"/>
        </w:numPr>
        <w:spacing w:afterLines="50" w:after="120" w:line="340" w:lineRule="atLeast"/>
        <w:ind w:left="567" w:firstLine="0"/>
        <w:rPr>
          <w:rFonts w:ascii="SimSun" w:hAnsi="SimSun"/>
          <w:sz w:val="21"/>
        </w:rPr>
      </w:pPr>
      <w:r w:rsidRPr="00BD00CC">
        <w:rPr>
          <w:rFonts w:ascii="SimSun" w:hAnsi="SimSun" w:hint="eastAsia"/>
          <w:sz w:val="21"/>
        </w:rPr>
        <w:t>附件四</w:t>
      </w:r>
      <w:r w:rsidRPr="00D90F32">
        <w:rPr>
          <w:rFonts w:asciiTheme="minorEastAsia" w:eastAsiaTheme="minorEastAsia" w:hAnsiTheme="minorEastAsia" w:hint="eastAsia"/>
          <w:sz w:val="21"/>
        </w:rPr>
        <w:t>，“任用委员会的</w:t>
      </w:r>
      <w:r w:rsidRPr="00D90F32">
        <w:rPr>
          <w:rFonts w:ascii="SimSun" w:hAnsi="SimSun" w:hint="eastAsia"/>
          <w:sz w:val="21"/>
        </w:rPr>
        <w:t>议事</w:t>
      </w:r>
      <w:r w:rsidRPr="00D90F32">
        <w:rPr>
          <w:rFonts w:asciiTheme="minorEastAsia" w:eastAsiaTheme="minorEastAsia" w:hAnsiTheme="minorEastAsia" w:hint="eastAsia"/>
          <w:sz w:val="21"/>
        </w:rPr>
        <w:t>规则”第</w:t>
      </w:r>
      <w:r w:rsidRPr="00D90F32">
        <w:rPr>
          <w:rFonts w:asciiTheme="minorEastAsia" w:eastAsiaTheme="minorEastAsia" w:hAnsiTheme="minorEastAsia"/>
          <w:sz w:val="21"/>
        </w:rPr>
        <w:t>3条“程序”</w:t>
      </w:r>
    </w:p>
    <w:p w:rsidR="00AC71A9" w:rsidRPr="00D90F32" w:rsidRDefault="002E0085" w:rsidP="00D90F32">
      <w:pPr>
        <w:pStyle w:val="af8"/>
        <w:numPr>
          <w:ilvl w:val="0"/>
          <w:numId w:val="5"/>
        </w:numPr>
        <w:spacing w:afterLines="50" w:after="120" w:line="340" w:lineRule="atLeast"/>
        <w:ind w:left="5534" w:firstLine="0"/>
        <w:contextualSpacing w:val="0"/>
        <w:jc w:val="both"/>
        <w:rPr>
          <w:rFonts w:ascii="KaiTi" w:eastAsia="KaiTi" w:hAnsi="KaiTi"/>
          <w:i/>
          <w:sz w:val="21"/>
        </w:rPr>
      </w:pPr>
      <w:r w:rsidRPr="00D90F32">
        <w:rPr>
          <w:rFonts w:ascii="KaiTi" w:eastAsia="KaiTi" w:hAnsi="KaiTi" w:cs="SimSun"/>
          <w:i/>
          <w:sz w:val="21"/>
        </w:rPr>
        <w:t>请</w:t>
      </w:r>
      <w:r w:rsidRPr="00D90F32">
        <w:rPr>
          <w:rFonts w:ascii="KaiTi" w:eastAsia="KaiTi" w:hAnsi="KaiTi" w:cs="SimSun" w:hint="eastAsia"/>
          <w:i/>
          <w:sz w:val="21"/>
        </w:rPr>
        <w:t>WIPO</w:t>
      </w:r>
      <w:r w:rsidR="0047633F" w:rsidRPr="00D90F32">
        <w:rPr>
          <w:rFonts w:ascii="KaiTi" w:eastAsia="KaiTi" w:hAnsi="KaiTi" w:cs="SimSun" w:hint="eastAsia"/>
          <w:i/>
          <w:sz w:val="21"/>
        </w:rPr>
        <w:t>协调</w:t>
      </w:r>
      <w:r w:rsidR="0047633F" w:rsidRPr="00D90F32">
        <w:rPr>
          <w:rFonts w:ascii="KaiTi" w:eastAsia="KaiTi" w:hAnsi="KaiTi" w:hint="eastAsia"/>
          <w:i/>
          <w:sz w:val="21"/>
        </w:rPr>
        <w:t>委员会</w:t>
      </w:r>
      <w:r w:rsidR="00456FE4" w:rsidRPr="00D90F32">
        <w:rPr>
          <w:rFonts w:ascii="KaiTi" w:eastAsia="KaiTi" w:hAnsi="KaiTi" w:cs="SimSun" w:hint="eastAsia"/>
          <w:i/>
          <w:sz w:val="21"/>
        </w:rPr>
        <w:t>注意</w:t>
      </w:r>
      <w:r w:rsidRPr="00D90F32">
        <w:rPr>
          <w:rFonts w:ascii="KaiTi" w:eastAsia="KaiTi" w:hAnsi="KaiTi" w:cs="SimSun" w:hint="eastAsia"/>
          <w:i/>
          <w:sz w:val="21"/>
        </w:rPr>
        <w:t>《工作人员细则》</w:t>
      </w:r>
      <w:r w:rsidR="00F114B7" w:rsidRPr="00D90F32">
        <w:rPr>
          <w:rFonts w:ascii="KaiTi" w:eastAsia="KaiTi" w:hAnsi="KaiTi" w:cs="SimSun" w:hint="eastAsia"/>
          <w:i/>
          <w:sz w:val="21"/>
        </w:rPr>
        <w:t>的</w:t>
      </w:r>
      <w:r w:rsidR="0035201E" w:rsidRPr="00D90F32">
        <w:rPr>
          <w:rFonts w:ascii="KaiTi" w:eastAsia="KaiTi" w:hAnsi="KaiTi" w:cs="SimSun" w:hint="eastAsia"/>
          <w:i/>
          <w:sz w:val="21"/>
        </w:rPr>
        <w:t>修订</w:t>
      </w:r>
      <w:r w:rsidRPr="00D90F32">
        <w:rPr>
          <w:rFonts w:ascii="KaiTi" w:eastAsia="KaiTi" w:hAnsi="KaiTi" w:cs="SimSun" w:hint="eastAsia"/>
          <w:i/>
          <w:sz w:val="21"/>
        </w:rPr>
        <w:t>案</w:t>
      </w:r>
      <w:r w:rsidR="004F38E9" w:rsidRPr="00D90F32">
        <w:rPr>
          <w:rFonts w:ascii="KaiTi" w:eastAsia="KaiTi" w:hAnsi="KaiTi" w:cs="SimSun" w:hint="eastAsia"/>
          <w:i/>
          <w:sz w:val="21"/>
        </w:rPr>
        <w:t>；具体修订见</w:t>
      </w:r>
      <w:r w:rsidR="0047633F" w:rsidRPr="00D90F32">
        <w:rPr>
          <w:rFonts w:ascii="KaiTi" w:eastAsia="KaiTi" w:hAnsi="KaiTi" w:cs="SimSun" w:hint="eastAsia"/>
          <w:i/>
          <w:sz w:val="21"/>
        </w:rPr>
        <w:t>附件三。</w:t>
      </w:r>
    </w:p>
    <w:p w:rsidR="00AC71A9" w:rsidRDefault="00C5762A" w:rsidP="00171F22">
      <w:pPr>
        <w:keepNext/>
        <w:spacing w:beforeLines="100" w:before="240" w:afterLines="50" w:after="120" w:line="340" w:lineRule="atLeast"/>
        <w:ind w:left="567" w:hanging="567"/>
        <w:rPr>
          <w:rFonts w:ascii="SimHei" w:eastAsia="SimHei" w:hAnsi="SimHei"/>
          <w:sz w:val="21"/>
        </w:rPr>
      </w:pPr>
      <w:r w:rsidRPr="00171F22">
        <w:rPr>
          <w:rFonts w:ascii="SimHei" w:eastAsia="SimHei" w:hAnsi="SimHei" w:hint="eastAsia"/>
          <w:sz w:val="21"/>
        </w:rPr>
        <w:t>五</w:t>
      </w:r>
      <w:r w:rsidR="00535F1F" w:rsidRPr="00171F22">
        <w:rPr>
          <w:rFonts w:ascii="SimHei" w:eastAsia="SimHei" w:hAnsi="SimHei" w:hint="eastAsia"/>
          <w:sz w:val="21"/>
        </w:rPr>
        <w:t>、</w:t>
      </w:r>
      <w:r w:rsidR="00126BAC" w:rsidRPr="009F2A53">
        <w:rPr>
          <w:rFonts w:ascii="SimHei" w:eastAsia="SimHei" w:hAnsi="SimHei" w:hint="eastAsia"/>
          <w:sz w:val="21"/>
        </w:rPr>
        <w:t>已于</w:t>
      </w:r>
      <w:r w:rsidR="00126BAC" w:rsidRPr="009F2A53">
        <w:rPr>
          <w:rFonts w:ascii="SimHei" w:eastAsia="SimHei" w:hAnsi="SimHei"/>
          <w:sz w:val="21"/>
        </w:rPr>
        <w:t>2014</w:t>
      </w:r>
      <w:r w:rsidR="00126BAC" w:rsidRPr="009F2A53">
        <w:rPr>
          <w:rFonts w:ascii="SimHei" w:eastAsia="SimHei" w:hAnsi="SimHei" w:hint="eastAsia"/>
          <w:sz w:val="21"/>
        </w:rPr>
        <w:t>年</w:t>
      </w:r>
      <w:r w:rsidR="00432ED3" w:rsidRPr="009F2A53">
        <w:rPr>
          <w:rFonts w:ascii="SimHei" w:eastAsia="SimHei" w:hAnsi="SimHei" w:hint="eastAsia"/>
          <w:sz w:val="21"/>
        </w:rPr>
        <w:t>实施</w:t>
      </w:r>
      <w:r w:rsidR="00126BAC" w:rsidRPr="009F2A53">
        <w:rPr>
          <w:rFonts w:ascii="SimHei" w:eastAsia="SimHei" w:hAnsi="SimHei" w:hint="eastAsia"/>
          <w:sz w:val="21"/>
        </w:rPr>
        <w:t>的细则及相关附件</w:t>
      </w:r>
      <w:r w:rsidR="00F114B7" w:rsidRPr="009F2A53">
        <w:rPr>
          <w:rFonts w:ascii="SimHei" w:eastAsia="SimHei" w:hAnsi="SimHei" w:hint="eastAsia"/>
          <w:sz w:val="21"/>
        </w:rPr>
        <w:t>的</w:t>
      </w:r>
      <w:r w:rsidR="0035201E" w:rsidRPr="009F2A53">
        <w:rPr>
          <w:rFonts w:ascii="SimHei" w:eastAsia="SimHei" w:hAnsi="SimHei" w:hint="eastAsia"/>
          <w:sz w:val="21"/>
        </w:rPr>
        <w:t>修订</w:t>
      </w:r>
      <w:r w:rsidR="00126BAC" w:rsidRPr="009F2A53">
        <w:rPr>
          <w:rFonts w:ascii="SimHei" w:eastAsia="SimHei" w:hAnsi="SimHei"/>
          <w:sz w:val="21"/>
        </w:rPr>
        <w:t xml:space="preserve"> - </w:t>
      </w:r>
      <w:r w:rsidR="00126BAC" w:rsidRPr="009F2A53">
        <w:rPr>
          <w:rFonts w:ascii="SimHei" w:eastAsia="SimHei" w:hAnsi="SimHei" w:hint="eastAsia"/>
          <w:sz w:val="21"/>
        </w:rPr>
        <w:t>提请注意</w:t>
      </w:r>
    </w:p>
    <w:p w:rsidR="00AC71A9" w:rsidRDefault="002E0085" w:rsidP="00171F2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sz w:val="21"/>
          <w:szCs w:val="22"/>
        </w:rPr>
        <w:t>以下工作人员细则</w:t>
      </w:r>
      <w:r w:rsidR="00456FE4" w:rsidRPr="00BD00CC">
        <w:rPr>
          <w:rFonts w:ascii="SimSun" w:hAnsi="SimSun"/>
          <w:sz w:val="21"/>
          <w:szCs w:val="22"/>
        </w:rPr>
        <w:t>由</w:t>
      </w:r>
      <w:r w:rsidRPr="00BD00CC">
        <w:rPr>
          <w:rFonts w:ascii="SimSun" w:hAnsi="SimSun"/>
          <w:sz w:val="21"/>
          <w:szCs w:val="22"/>
        </w:rPr>
        <w:t>总干事</w:t>
      </w:r>
      <w:r w:rsidR="0035201E" w:rsidRPr="00BD00CC">
        <w:rPr>
          <w:rFonts w:ascii="SimSun" w:hAnsi="SimSun"/>
          <w:sz w:val="21"/>
          <w:szCs w:val="22"/>
        </w:rPr>
        <w:t>修订</w:t>
      </w:r>
      <w:r w:rsidRPr="00D90F32">
        <w:rPr>
          <w:rFonts w:asciiTheme="minorEastAsia" w:eastAsiaTheme="minorEastAsia" w:hAnsiTheme="minorEastAsia" w:hint="eastAsia"/>
          <w:sz w:val="21"/>
          <w:szCs w:val="22"/>
        </w:rPr>
        <w:t>，</w:t>
      </w:r>
      <w:r w:rsidR="00432ED3" w:rsidRPr="00D90F32">
        <w:rPr>
          <w:rFonts w:asciiTheme="minorEastAsia" w:eastAsiaTheme="minorEastAsia" w:hAnsiTheme="minorEastAsia" w:hint="eastAsia"/>
          <w:sz w:val="21"/>
          <w:szCs w:val="22"/>
        </w:rPr>
        <w:t>于</w:t>
      </w:r>
      <w:r w:rsidRPr="00BD00CC">
        <w:rPr>
          <w:rFonts w:ascii="SimSun" w:hAnsi="SimSun" w:hint="eastAsia"/>
          <w:sz w:val="21"/>
          <w:szCs w:val="22"/>
        </w:rPr>
        <w:t>2014年</w:t>
      </w:r>
      <w:r w:rsidR="00432ED3" w:rsidRPr="00BD00CC">
        <w:rPr>
          <w:rFonts w:ascii="SimSun" w:hAnsi="SimSun" w:hint="eastAsia"/>
          <w:sz w:val="21"/>
          <w:szCs w:val="22"/>
        </w:rPr>
        <w:t>实施</w:t>
      </w:r>
      <w:r w:rsidRPr="00BD00CC">
        <w:rPr>
          <w:rFonts w:ascii="SimSun" w:hAnsi="SimSun" w:hint="eastAsia"/>
          <w:sz w:val="21"/>
          <w:szCs w:val="22"/>
        </w:rPr>
        <w:t>。</w:t>
      </w:r>
      <w:r w:rsidR="0035201E" w:rsidRPr="00BD00CC">
        <w:rPr>
          <w:rFonts w:ascii="SimSun" w:hAnsi="SimSun" w:hint="eastAsia"/>
          <w:sz w:val="21"/>
        </w:rPr>
        <w:t>修订</w:t>
      </w:r>
      <w:r w:rsidR="00456FE4" w:rsidRPr="00BD00CC">
        <w:rPr>
          <w:rFonts w:ascii="SimSun" w:hAnsi="SimSun" w:hint="eastAsia"/>
          <w:sz w:val="21"/>
        </w:rPr>
        <w:t>案</w:t>
      </w:r>
      <w:r w:rsidR="00432ED3" w:rsidRPr="00BD00CC">
        <w:rPr>
          <w:rFonts w:ascii="SimSun" w:hAnsi="SimSun" w:hint="eastAsia"/>
          <w:sz w:val="21"/>
        </w:rPr>
        <w:t>详见</w:t>
      </w:r>
      <w:r w:rsidRPr="00BD00CC">
        <w:rPr>
          <w:rFonts w:ascii="SimSun" w:hAnsi="SimSun" w:hint="eastAsia"/>
          <w:sz w:val="21"/>
        </w:rPr>
        <w:t>附件四，现将</w:t>
      </w:r>
      <w:r w:rsidR="00432ED3" w:rsidRPr="00BD00CC">
        <w:rPr>
          <w:rFonts w:ascii="SimSun" w:hAnsi="SimSun" w:hint="eastAsia"/>
          <w:sz w:val="21"/>
        </w:rPr>
        <w:t>修订</w:t>
      </w:r>
      <w:r w:rsidRPr="00BD00CC">
        <w:rPr>
          <w:rFonts w:ascii="SimSun" w:hAnsi="SimSun" w:hint="eastAsia"/>
          <w:sz w:val="21"/>
        </w:rPr>
        <w:t>要点</w:t>
      </w:r>
      <w:r w:rsidR="00432ED3" w:rsidRPr="00BD00CC">
        <w:rPr>
          <w:rFonts w:ascii="SimSun" w:hAnsi="SimSun" w:hint="eastAsia"/>
          <w:sz w:val="21"/>
        </w:rPr>
        <w:t>概括</w:t>
      </w:r>
      <w:r w:rsidRPr="00BD00CC">
        <w:rPr>
          <w:rFonts w:ascii="SimSun" w:hAnsi="SimSun" w:hint="eastAsia"/>
          <w:sz w:val="21"/>
        </w:rPr>
        <w:t>如下：</w:t>
      </w:r>
    </w:p>
    <w:p w:rsidR="00AC71A9" w:rsidRPr="00AC71A9" w:rsidRDefault="00B82534"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细则11.</w:t>
      </w:r>
      <w:r w:rsidR="00E26A21">
        <w:rPr>
          <w:rFonts w:ascii="SimHei" w:eastAsia="SimHei" w:hAnsi="SimHei" w:hint="eastAsia"/>
          <w:bCs/>
          <w:sz w:val="21"/>
          <w:szCs w:val="22"/>
          <w:lang w:val="en-GB"/>
        </w:rPr>
        <w:t>5.</w:t>
      </w:r>
      <w:r w:rsidRPr="00AC71A9">
        <w:rPr>
          <w:rFonts w:ascii="SimHei" w:eastAsia="SimHei" w:hAnsi="SimHei"/>
          <w:bCs/>
          <w:sz w:val="21"/>
          <w:szCs w:val="22"/>
          <w:lang w:val="en-GB"/>
        </w:rPr>
        <w:t>1(b)(1)</w:t>
      </w:r>
      <w:r w:rsidRPr="00AC71A9">
        <w:rPr>
          <w:rFonts w:ascii="SimHei" w:eastAsia="SimHei" w:hAnsi="SimHei" w:hint="eastAsia"/>
          <w:bCs/>
          <w:sz w:val="21"/>
          <w:szCs w:val="22"/>
          <w:lang w:val="en-GB"/>
        </w:rPr>
        <w:t>“上诉委员会”(</w:t>
      </w:r>
      <w:r w:rsidR="002D1D9F" w:rsidRPr="00AC71A9">
        <w:rPr>
          <w:rFonts w:ascii="SimHei" w:eastAsia="SimHei" w:hAnsi="SimHei" w:hint="eastAsia"/>
          <w:bCs/>
          <w:sz w:val="21"/>
          <w:szCs w:val="22"/>
          <w:lang w:val="en-GB"/>
        </w:rPr>
        <w:t>第</w:t>
      </w:r>
      <w:r w:rsidRPr="00AC71A9">
        <w:rPr>
          <w:rFonts w:ascii="SimHei" w:eastAsia="SimHei" w:hAnsi="SimHei" w:hint="eastAsia"/>
          <w:bCs/>
          <w:sz w:val="21"/>
          <w:szCs w:val="22"/>
          <w:lang w:val="en-GB"/>
        </w:rPr>
        <w:t>52/2013号办公指令)</w:t>
      </w:r>
    </w:p>
    <w:p w:rsidR="00AC71A9" w:rsidRDefault="00F728DC" w:rsidP="00171F22">
      <w:pPr>
        <w:pStyle w:val="af8"/>
        <w:numPr>
          <w:ilvl w:val="0"/>
          <w:numId w:val="5"/>
        </w:numPr>
        <w:spacing w:afterLines="50" w:after="120" w:line="340" w:lineRule="atLeast"/>
        <w:ind w:left="0" w:firstLine="0"/>
        <w:contextualSpacing w:val="0"/>
        <w:jc w:val="both"/>
        <w:rPr>
          <w:rFonts w:ascii="SimSun" w:hAnsi="SimSun"/>
          <w:sz w:val="21"/>
          <w:szCs w:val="22"/>
        </w:rPr>
      </w:pPr>
      <w:bookmarkStart w:id="24" w:name="OLE_LINK39"/>
      <w:bookmarkStart w:id="25" w:name="OLE_LINK40"/>
      <w:r w:rsidRPr="00BD00CC">
        <w:rPr>
          <w:rFonts w:ascii="SimSun" w:hAnsi="SimSun" w:hint="eastAsia"/>
          <w:sz w:val="21"/>
          <w:szCs w:val="22"/>
        </w:rPr>
        <w:t>由于新细则</w:t>
      </w:r>
      <w:r w:rsidRPr="00BD00CC">
        <w:rPr>
          <w:rFonts w:ascii="SimSun" w:hAnsi="SimSun"/>
          <w:sz w:val="21"/>
          <w:szCs w:val="22"/>
        </w:rPr>
        <w:t>11.5.1(b)</w:t>
      </w:r>
      <w:r w:rsidRPr="00BD00CC">
        <w:rPr>
          <w:rFonts w:ascii="SimSun" w:hAnsi="SimSun" w:hint="eastAsia"/>
          <w:sz w:val="21"/>
          <w:szCs w:val="22"/>
        </w:rPr>
        <w:t>款对</w:t>
      </w:r>
      <w:r w:rsidRPr="00BD00CC">
        <w:rPr>
          <w:rFonts w:ascii="SimSun" w:hAnsi="SimSun"/>
          <w:sz w:val="21"/>
          <w:szCs w:val="22"/>
        </w:rPr>
        <w:t>WIPO</w:t>
      </w:r>
      <w:r w:rsidRPr="00BD00CC">
        <w:rPr>
          <w:rFonts w:ascii="SimSun" w:hAnsi="SimSun" w:hint="eastAsia"/>
          <w:sz w:val="21"/>
          <w:szCs w:val="22"/>
        </w:rPr>
        <w:t>上诉委员会的</w:t>
      </w:r>
      <w:r w:rsidRPr="00171F22">
        <w:rPr>
          <w:rFonts w:ascii="SimSun" w:hAnsi="SimSun" w:hint="eastAsia"/>
          <w:sz w:val="21"/>
        </w:rPr>
        <w:t>人员</w:t>
      </w:r>
      <w:r w:rsidRPr="00BD00CC">
        <w:rPr>
          <w:rFonts w:ascii="SimSun" w:hAnsi="SimSun" w:hint="eastAsia"/>
          <w:sz w:val="21"/>
          <w:szCs w:val="22"/>
        </w:rPr>
        <w:t>构成作了新规定，为</w:t>
      </w:r>
      <w:bookmarkEnd w:id="24"/>
      <w:bookmarkEnd w:id="25"/>
      <w:r w:rsidRPr="00BD00CC">
        <w:rPr>
          <w:rFonts w:ascii="SimSun" w:hAnsi="SimSun" w:hint="eastAsia"/>
          <w:sz w:val="21"/>
          <w:szCs w:val="22"/>
        </w:rPr>
        <w:t>确保</w:t>
      </w:r>
      <w:r w:rsidR="00D05C61" w:rsidRPr="00BD00CC">
        <w:rPr>
          <w:rFonts w:ascii="SimSun" w:hAnsi="SimSun" w:hint="eastAsia"/>
          <w:sz w:val="21"/>
          <w:szCs w:val="22"/>
        </w:rPr>
        <w:t>WIPO协调委员会确定上诉委员会主席和副主席人选前，上诉委员会的工作不受影响，</w:t>
      </w:r>
      <w:r w:rsidRPr="00BD00CC">
        <w:rPr>
          <w:rFonts w:ascii="SimSun" w:hAnsi="SimSun" w:hint="eastAsia"/>
          <w:sz w:val="21"/>
          <w:szCs w:val="22"/>
        </w:rPr>
        <w:t>对细则</w:t>
      </w:r>
      <w:r w:rsidRPr="00BD00CC">
        <w:rPr>
          <w:rFonts w:ascii="SimSun" w:hAnsi="SimSun"/>
          <w:sz w:val="21"/>
          <w:szCs w:val="22"/>
        </w:rPr>
        <w:t>11.5.1(b)(1)</w:t>
      </w:r>
      <w:r w:rsidRPr="00BD00CC">
        <w:rPr>
          <w:rFonts w:ascii="SimSun" w:hAnsi="SimSun" w:hint="eastAsia"/>
          <w:sz w:val="21"/>
          <w:szCs w:val="22"/>
        </w:rPr>
        <w:t>项</w:t>
      </w:r>
      <w:proofErr w:type="gramStart"/>
      <w:r w:rsidRPr="00BD00CC">
        <w:rPr>
          <w:rFonts w:ascii="SimSun" w:hAnsi="SimSun" w:hint="eastAsia"/>
          <w:sz w:val="21"/>
          <w:szCs w:val="22"/>
        </w:rPr>
        <w:t>作出</w:t>
      </w:r>
      <w:proofErr w:type="gramEnd"/>
      <w:r w:rsidRPr="00BD00CC">
        <w:rPr>
          <w:rFonts w:ascii="SimSun" w:hAnsi="SimSun" w:hint="eastAsia"/>
          <w:sz w:val="21"/>
          <w:szCs w:val="22"/>
        </w:rPr>
        <w:t>了修订，</w:t>
      </w:r>
      <w:r w:rsidR="00E9292E" w:rsidRPr="00BD00CC">
        <w:rPr>
          <w:rFonts w:ascii="SimSun" w:hAnsi="SimSun" w:hint="eastAsia"/>
          <w:sz w:val="21"/>
          <w:szCs w:val="22"/>
        </w:rPr>
        <w:t>允许总干事</w:t>
      </w:r>
      <w:proofErr w:type="gramStart"/>
      <w:r w:rsidR="00E9292E" w:rsidRPr="00BD00CC">
        <w:rPr>
          <w:rFonts w:ascii="SimSun" w:hAnsi="SimSun" w:hint="eastAsia"/>
          <w:sz w:val="21"/>
          <w:szCs w:val="22"/>
        </w:rPr>
        <w:t>作出</w:t>
      </w:r>
      <w:proofErr w:type="gramEnd"/>
      <w:r w:rsidR="00D05C61" w:rsidRPr="00BD00CC">
        <w:rPr>
          <w:rFonts w:ascii="SimSun" w:hAnsi="SimSun" w:hint="eastAsia"/>
          <w:sz w:val="21"/>
          <w:szCs w:val="22"/>
        </w:rPr>
        <w:t>临时</w:t>
      </w:r>
      <w:r w:rsidR="00E9292E" w:rsidRPr="00BD00CC">
        <w:rPr>
          <w:rFonts w:ascii="SimSun" w:hAnsi="SimSun" w:hint="eastAsia"/>
          <w:sz w:val="21"/>
          <w:szCs w:val="22"/>
        </w:rPr>
        <w:t>任用，</w:t>
      </w:r>
      <w:r w:rsidR="00D05C61" w:rsidRPr="00BD00CC">
        <w:rPr>
          <w:rFonts w:ascii="SimSun" w:hAnsi="SimSun" w:hint="eastAsia"/>
          <w:sz w:val="21"/>
          <w:szCs w:val="22"/>
        </w:rPr>
        <w:t>此修订</w:t>
      </w:r>
      <w:r w:rsidRPr="00BD00CC">
        <w:rPr>
          <w:rFonts w:ascii="SimSun" w:hAnsi="SimSun" w:hint="eastAsia"/>
          <w:sz w:val="21"/>
          <w:szCs w:val="22"/>
        </w:rPr>
        <w:t>于</w:t>
      </w:r>
      <w:r w:rsidRPr="00BD00CC">
        <w:rPr>
          <w:rFonts w:ascii="SimSun" w:hAnsi="SimSun"/>
          <w:sz w:val="21"/>
          <w:szCs w:val="22"/>
        </w:rPr>
        <w:t>2014</w:t>
      </w:r>
      <w:r w:rsidRPr="00BD00CC">
        <w:rPr>
          <w:rFonts w:ascii="SimSun" w:hAnsi="SimSun" w:hint="eastAsia"/>
          <w:sz w:val="21"/>
          <w:szCs w:val="22"/>
        </w:rPr>
        <w:t>年</w:t>
      </w:r>
      <w:r w:rsidRPr="00BD00CC">
        <w:rPr>
          <w:rFonts w:ascii="SimSun" w:hAnsi="SimSun"/>
          <w:sz w:val="21"/>
          <w:szCs w:val="22"/>
        </w:rPr>
        <w:t>1</w:t>
      </w:r>
      <w:r w:rsidRPr="00BD00CC">
        <w:rPr>
          <w:rFonts w:ascii="SimSun" w:hAnsi="SimSun" w:hint="eastAsia"/>
          <w:sz w:val="21"/>
          <w:szCs w:val="22"/>
        </w:rPr>
        <w:t>月</w:t>
      </w:r>
      <w:r w:rsidRPr="00BD00CC">
        <w:rPr>
          <w:rFonts w:ascii="SimSun" w:hAnsi="SimSun"/>
          <w:sz w:val="21"/>
          <w:szCs w:val="22"/>
        </w:rPr>
        <w:t>1</w:t>
      </w:r>
      <w:r w:rsidRPr="00BD00CC">
        <w:rPr>
          <w:rFonts w:ascii="SimSun" w:hAnsi="SimSun" w:hint="eastAsia"/>
          <w:sz w:val="21"/>
          <w:szCs w:val="22"/>
        </w:rPr>
        <w:t>日</w:t>
      </w:r>
      <w:r w:rsidR="00225FB2" w:rsidRPr="00BD00CC">
        <w:rPr>
          <w:rFonts w:ascii="SimSun" w:hAnsi="SimSun" w:hint="eastAsia"/>
          <w:sz w:val="21"/>
          <w:szCs w:val="22"/>
        </w:rPr>
        <w:t>生效</w:t>
      </w:r>
      <w:r w:rsidR="00D05C61" w:rsidRPr="00BD00CC">
        <w:rPr>
          <w:rFonts w:ascii="SimSun" w:hAnsi="SimSun" w:hint="eastAsia"/>
          <w:sz w:val="21"/>
          <w:szCs w:val="22"/>
        </w:rPr>
        <w:t>。</w:t>
      </w:r>
    </w:p>
    <w:p w:rsidR="00AC71A9" w:rsidRPr="00AC71A9" w:rsidRDefault="006072D2" w:rsidP="00AC71A9">
      <w:pPr>
        <w:spacing w:afterLines="50" w:after="120" w:line="340" w:lineRule="atLeast"/>
        <w:ind w:left="567"/>
        <w:rPr>
          <w:rFonts w:ascii="SimHei" w:eastAsia="SimHei" w:hAnsi="SimHei"/>
          <w:bCs/>
          <w:sz w:val="21"/>
          <w:szCs w:val="22"/>
          <w:lang w:val="en-GB"/>
        </w:rPr>
      </w:pPr>
      <w:bookmarkStart w:id="26" w:name="OLE_LINK23"/>
      <w:bookmarkStart w:id="27" w:name="OLE_LINK24"/>
      <w:r w:rsidRPr="00AC71A9">
        <w:rPr>
          <w:rFonts w:ascii="SimHei" w:eastAsia="SimHei" w:hAnsi="SimHei" w:hint="eastAsia"/>
          <w:bCs/>
          <w:sz w:val="21"/>
          <w:szCs w:val="22"/>
          <w:lang w:val="en-GB"/>
        </w:rPr>
        <w:t>专业和以上职类工作人员</w:t>
      </w:r>
      <w:bookmarkEnd w:id="26"/>
      <w:bookmarkEnd w:id="27"/>
      <w:r w:rsidR="004B33B8" w:rsidRPr="00AC71A9">
        <w:rPr>
          <w:rFonts w:ascii="SimHei" w:eastAsia="SimHei" w:hAnsi="SimHei" w:hint="eastAsia"/>
          <w:bCs/>
          <w:sz w:val="21"/>
          <w:szCs w:val="22"/>
          <w:lang w:val="en-GB"/>
        </w:rPr>
        <w:t>的</w:t>
      </w:r>
      <w:r w:rsidR="006A2196" w:rsidRPr="00AC71A9">
        <w:rPr>
          <w:rFonts w:ascii="SimHei" w:eastAsia="SimHei" w:hAnsi="SimHei" w:hint="eastAsia"/>
          <w:bCs/>
          <w:sz w:val="21"/>
          <w:szCs w:val="22"/>
          <w:lang w:val="en-GB"/>
        </w:rPr>
        <w:t>薪级表(第</w:t>
      </w:r>
      <w:r w:rsidRPr="00AC71A9">
        <w:rPr>
          <w:rFonts w:ascii="SimHei" w:eastAsia="SimHei" w:hAnsi="SimHei" w:hint="eastAsia"/>
          <w:bCs/>
          <w:sz w:val="21"/>
          <w:szCs w:val="22"/>
          <w:lang w:val="en-GB"/>
        </w:rPr>
        <w:t>3/2014号</w:t>
      </w:r>
      <w:r w:rsidR="0047633F" w:rsidRPr="00AC71A9">
        <w:rPr>
          <w:rFonts w:ascii="SimHei" w:eastAsia="SimHei" w:hAnsi="SimHei" w:hint="eastAsia"/>
          <w:bCs/>
          <w:sz w:val="21"/>
          <w:szCs w:val="22"/>
          <w:lang w:val="en-GB"/>
        </w:rPr>
        <w:t>办公指令</w:t>
      </w:r>
      <w:r w:rsidRPr="00AC71A9">
        <w:rPr>
          <w:rFonts w:ascii="SimHei" w:eastAsia="SimHei" w:hAnsi="SimHei" w:hint="eastAsia"/>
          <w:bCs/>
          <w:sz w:val="21"/>
          <w:szCs w:val="22"/>
          <w:lang w:val="en-GB"/>
        </w:rPr>
        <w:t>)</w:t>
      </w:r>
    </w:p>
    <w:p w:rsidR="00AC71A9" w:rsidRPr="00D90F32" w:rsidRDefault="00951204" w:rsidP="00171F22">
      <w:pPr>
        <w:pStyle w:val="af8"/>
        <w:numPr>
          <w:ilvl w:val="0"/>
          <w:numId w:val="5"/>
        </w:numPr>
        <w:spacing w:afterLines="50" w:after="120" w:line="340" w:lineRule="atLeast"/>
        <w:ind w:left="0" w:firstLine="0"/>
        <w:contextualSpacing w:val="0"/>
        <w:jc w:val="both"/>
        <w:rPr>
          <w:rFonts w:asciiTheme="minorEastAsia" w:eastAsiaTheme="minorEastAsia" w:hAnsiTheme="minorEastAsia"/>
          <w:sz w:val="21"/>
          <w:szCs w:val="22"/>
        </w:rPr>
      </w:pPr>
      <w:r w:rsidRPr="00D90F32">
        <w:rPr>
          <w:rFonts w:asciiTheme="minorEastAsia" w:eastAsiaTheme="minorEastAsia" w:hAnsiTheme="minorEastAsia" w:hint="eastAsia"/>
          <w:sz w:val="21"/>
          <w:szCs w:val="22"/>
        </w:rPr>
        <w:t>联合国大会</w:t>
      </w:r>
      <w:r w:rsidRPr="00D90F32">
        <w:rPr>
          <w:rFonts w:asciiTheme="minorEastAsia" w:eastAsiaTheme="minorEastAsia" w:hAnsiTheme="minorEastAsia" w:cs="SimSun" w:hint="eastAsia"/>
          <w:sz w:val="21"/>
          <w:szCs w:val="22"/>
        </w:rPr>
        <w:t>第</w:t>
      </w:r>
      <w:r w:rsidRPr="00D90F32">
        <w:rPr>
          <w:rFonts w:asciiTheme="minorEastAsia" w:eastAsiaTheme="minorEastAsia" w:hAnsiTheme="minorEastAsia" w:cs="SimSun"/>
          <w:sz w:val="21"/>
          <w:szCs w:val="22"/>
        </w:rPr>
        <w:t>68/253号决议，</w:t>
      </w:r>
      <w:r w:rsidRPr="00D90F32">
        <w:rPr>
          <w:rFonts w:asciiTheme="minorEastAsia" w:eastAsiaTheme="minorEastAsia" w:hAnsiTheme="minorEastAsia" w:hint="eastAsia"/>
          <w:sz w:val="21"/>
          <w:szCs w:val="22"/>
        </w:rPr>
        <w:t>批准了将</w:t>
      </w:r>
      <w:r w:rsidRPr="00D90F32">
        <w:rPr>
          <w:rFonts w:asciiTheme="minorEastAsia" w:eastAsiaTheme="minorEastAsia" w:hAnsiTheme="minorEastAsia" w:cs="SimSun" w:hint="eastAsia"/>
          <w:sz w:val="21"/>
          <w:szCs w:val="22"/>
        </w:rPr>
        <w:t>专业和以上职类工作人员的基薪</w:t>
      </w:r>
      <w:r w:rsidRPr="00D90F32">
        <w:rPr>
          <w:rFonts w:asciiTheme="minorEastAsia" w:eastAsiaTheme="minorEastAsia" w:hAnsiTheme="minorEastAsia" w:cs="SimSun"/>
          <w:sz w:val="21"/>
          <w:szCs w:val="22"/>
        </w:rPr>
        <w:t>/</w:t>
      </w:r>
      <w:r w:rsidRPr="00D90F32">
        <w:rPr>
          <w:rFonts w:asciiTheme="minorEastAsia" w:eastAsiaTheme="minorEastAsia" w:hAnsiTheme="minorEastAsia" w:cs="SimSun" w:hint="eastAsia"/>
          <w:sz w:val="21"/>
          <w:szCs w:val="22"/>
        </w:rPr>
        <w:t>底薪表上调</w:t>
      </w:r>
      <w:r w:rsidRPr="00D90F32">
        <w:rPr>
          <w:rFonts w:asciiTheme="minorEastAsia" w:eastAsiaTheme="minorEastAsia" w:hAnsiTheme="minorEastAsia" w:cs="SimSun"/>
          <w:sz w:val="21"/>
          <w:szCs w:val="22"/>
        </w:rPr>
        <w:t>0.19%。WIPO</w:t>
      </w:r>
      <w:r w:rsidRPr="00D90F32">
        <w:rPr>
          <w:rFonts w:asciiTheme="minorEastAsia" w:eastAsiaTheme="minorEastAsia" w:hAnsiTheme="minorEastAsia" w:cs="SimSun" w:hint="eastAsia"/>
          <w:sz w:val="21"/>
          <w:szCs w:val="22"/>
        </w:rPr>
        <w:t>的薪级表也因此作了调整，于</w:t>
      </w:r>
      <w:r w:rsidRPr="00D90F32">
        <w:rPr>
          <w:rFonts w:asciiTheme="minorEastAsia" w:eastAsiaTheme="minorEastAsia" w:hAnsiTheme="minorEastAsia" w:cs="SimSun"/>
          <w:sz w:val="21"/>
          <w:szCs w:val="22"/>
        </w:rPr>
        <w:t>2014年1月1日生效。</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rPr>
      </w:pPr>
      <w:r w:rsidRPr="00BD00CC">
        <w:rPr>
          <w:rFonts w:ascii="SimSun" w:hAnsi="SimSun" w:hint="eastAsia"/>
          <w:sz w:val="21"/>
        </w:rPr>
        <w:t>按上述决议</w:t>
      </w:r>
      <w:r w:rsidRPr="00D90F32">
        <w:rPr>
          <w:rFonts w:asciiTheme="minorEastAsia" w:eastAsiaTheme="minorEastAsia" w:hAnsiTheme="minorEastAsia" w:hint="eastAsia"/>
          <w:sz w:val="21"/>
        </w:rPr>
        <w:t>，</w:t>
      </w:r>
      <w:r w:rsidRPr="00BD00CC">
        <w:rPr>
          <w:rFonts w:ascii="SimSun" w:hAnsi="SimSun" w:hint="eastAsia"/>
          <w:sz w:val="21"/>
        </w:rPr>
        <w:t>修订后的基薪</w:t>
      </w:r>
      <w:r w:rsidRPr="00BD00CC">
        <w:rPr>
          <w:rFonts w:ascii="SimSun" w:hAnsi="SimSun"/>
          <w:sz w:val="21"/>
        </w:rPr>
        <w:t>/</w:t>
      </w:r>
      <w:r w:rsidRPr="00BD00CC">
        <w:rPr>
          <w:rFonts w:ascii="SimSun" w:hAnsi="SimSun" w:hint="eastAsia"/>
          <w:sz w:val="21"/>
        </w:rPr>
        <w:t>底薪表按“不减不增”的原则执行</w:t>
      </w:r>
      <w:r w:rsidR="004B0EC3" w:rsidRPr="00BD00CC">
        <w:rPr>
          <w:rFonts w:ascii="SimSun" w:hAnsi="SimSun" w:hint="eastAsia"/>
          <w:sz w:val="21"/>
        </w:rPr>
        <w:t>。</w:t>
      </w:r>
      <w:r w:rsidRPr="00BD00CC">
        <w:rPr>
          <w:rFonts w:ascii="SimSun" w:hAnsi="SimSun" w:hint="eastAsia"/>
          <w:sz w:val="21"/>
        </w:rPr>
        <w:t>因此，适用于所有工作地点的差价调整系数按相同比例减少。除因小数舍入产生的细微变动外，净薪酬总额</w:t>
      </w:r>
      <w:r w:rsidR="00395201" w:rsidRPr="00BD00CC">
        <w:rPr>
          <w:rFonts w:ascii="SimSun" w:hAnsi="SimSun" w:hint="eastAsia"/>
          <w:sz w:val="21"/>
        </w:rPr>
        <w:t>(</w:t>
      </w:r>
      <w:r w:rsidRPr="00BD00CC">
        <w:rPr>
          <w:rFonts w:ascii="SimSun" w:hAnsi="SimSun" w:hint="eastAsia"/>
          <w:sz w:val="21"/>
        </w:rPr>
        <w:t>基薪加工作地点差价调整</w:t>
      </w:r>
      <w:r w:rsidRPr="00BD00CC">
        <w:rPr>
          <w:rFonts w:ascii="SimSun" w:hAnsi="SimSun"/>
          <w:sz w:val="21"/>
        </w:rPr>
        <w:t>)</w:t>
      </w:r>
      <w:r w:rsidRPr="00BD00CC">
        <w:rPr>
          <w:rFonts w:ascii="SimSun" w:hAnsi="SimSun" w:hint="eastAsia"/>
          <w:sz w:val="21"/>
        </w:rPr>
        <w:t>维持不变。基薪</w:t>
      </w:r>
      <w:r w:rsidRPr="00BD00CC">
        <w:rPr>
          <w:rFonts w:ascii="SimSun" w:hAnsi="SimSun"/>
          <w:sz w:val="21"/>
        </w:rPr>
        <w:t>/</w:t>
      </w:r>
      <w:r w:rsidRPr="00BD00CC">
        <w:rPr>
          <w:rFonts w:ascii="SimSun" w:hAnsi="SimSun" w:hint="eastAsia"/>
          <w:sz w:val="21"/>
        </w:rPr>
        <w:t>底薪</w:t>
      </w:r>
      <w:proofErr w:type="gramStart"/>
      <w:r w:rsidRPr="00BD00CC">
        <w:rPr>
          <w:rFonts w:ascii="SimSun" w:hAnsi="SimSun" w:hint="eastAsia"/>
          <w:sz w:val="21"/>
        </w:rPr>
        <w:t>表变化</w:t>
      </w:r>
      <w:proofErr w:type="gramEnd"/>
      <w:r w:rsidRPr="00BD00CC">
        <w:rPr>
          <w:rFonts w:ascii="SimSun" w:hAnsi="SimSun" w:hint="eastAsia"/>
          <w:sz w:val="21"/>
        </w:rPr>
        <w:t>不影响专业及以上职类工作人员的应计养恤金薪酬水平</w:t>
      </w:r>
      <w:r w:rsidR="00625511" w:rsidRPr="00D90F32">
        <w:rPr>
          <w:rFonts w:asciiTheme="minorEastAsia" w:eastAsiaTheme="minorEastAsia" w:hAnsiTheme="minorEastAsia" w:hint="eastAsia"/>
          <w:sz w:val="21"/>
        </w:rPr>
        <w:t>。</w:t>
      </w:r>
      <w:r w:rsidR="00625511" w:rsidRPr="00D90F32">
        <w:rPr>
          <w:rFonts w:asciiTheme="minorEastAsia" w:eastAsiaTheme="minorEastAsia" w:hAnsiTheme="minorEastAsia" w:hint="eastAsia"/>
          <w:sz w:val="21"/>
          <w:szCs w:val="21"/>
        </w:rPr>
        <w:t>《工作人员条例与细则》附件二第1条“</w:t>
      </w:r>
      <w:r w:rsidRPr="00D90F32">
        <w:rPr>
          <w:rFonts w:asciiTheme="minorEastAsia" w:eastAsiaTheme="minorEastAsia" w:hAnsiTheme="minorEastAsia" w:hint="eastAsia"/>
          <w:sz w:val="21"/>
          <w:szCs w:val="21"/>
        </w:rPr>
        <w:t>薪酬</w:t>
      </w:r>
      <w:r w:rsidR="00625511" w:rsidRPr="00D90F32">
        <w:rPr>
          <w:rFonts w:asciiTheme="minorEastAsia" w:eastAsiaTheme="minorEastAsia" w:hAnsiTheme="minorEastAsia" w:hint="eastAsia"/>
          <w:sz w:val="21"/>
          <w:szCs w:val="21"/>
        </w:rPr>
        <w:t>”也随之</w:t>
      </w:r>
      <w:r w:rsidR="0035201E" w:rsidRPr="00D90F32">
        <w:rPr>
          <w:rFonts w:asciiTheme="minorEastAsia" w:eastAsiaTheme="minorEastAsia" w:hAnsiTheme="minorEastAsia" w:hint="eastAsia"/>
          <w:sz w:val="21"/>
          <w:szCs w:val="21"/>
        </w:rPr>
        <w:t>修订</w:t>
      </w:r>
      <w:r w:rsidR="00625511" w:rsidRPr="00D90F32">
        <w:rPr>
          <w:rFonts w:asciiTheme="minorEastAsia" w:eastAsiaTheme="minorEastAsia" w:hAnsiTheme="minorEastAsia" w:hint="eastAsia"/>
          <w:sz w:val="21"/>
          <w:szCs w:val="21"/>
        </w:rPr>
        <w:t>。</w:t>
      </w:r>
    </w:p>
    <w:p w:rsidR="00AC71A9" w:rsidRPr="00AC71A9" w:rsidRDefault="0047633F"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教育补助金</w:t>
      </w:r>
      <w:r w:rsidR="00CA05A0" w:rsidRPr="00AC71A9">
        <w:rPr>
          <w:rFonts w:ascii="SimHei" w:eastAsia="SimHei" w:hAnsi="SimHei" w:hint="eastAsia"/>
          <w:bCs/>
          <w:sz w:val="21"/>
          <w:szCs w:val="22"/>
          <w:lang w:val="en-GB"/>
        </w:rPr>
        <w:t xml:space="preserve"> </w:t>
      </w:r>
      <w:r w:rsidR="00CA05A0" w:rsidRPr="00AC71A9">
        <w:rPr>
          <w:rFonts w:ascii="SimHei" w:eastAsia="SimHei" w:hAnsi="SimHei"/>
          <w:bCs/>
          <w:sz w:val="21"/>
          <w:szCs w:val="22"/>
          <w:lang w:val="en-GB"/>
        </w:rPr>
        <w:t>–</w:t>
      </w:r>
      <w:r w:rsidR="00CA05A0" w:rsidRPr="00AC71A9">
        <w:rPr>
          <w:rFonts w:ascii="SimHei" w:eastAsia="SimHei" w:hAnsi="SimHei" w:hint="eastAsia"/>
          <w:bCs/>
          <w:sz w:val="21"/>
          <w:szCs w:val="22"/>
          <w:lang w:val="en-GB"/>
        </w:rPr>
        <w:t xml:space="preserve"> </w:t>
      </w:r>
      <w:r w:rsidR="00B24F39" w:rsidRPr="00AC71A9">
        <w:rPr>
          <w:rFonts w:ascii="SimHei" w:eastAsia="SimHei" w:hAnsi="SimHei" w:hint="eastAsia"/>
          <w:bCs/>
          <w:sz w:val="21"/>
          <w:szCs w:val="22"/>
          <w:lang w:val="en-GB"/>
        </w:rPr>
        <w:t>针对比利时的特别措施(第</w:t>
      </w:r>
      <w:r w:rsidR="00B24F39" w:rsidRPr="00AC71A9">
        <w:rPr>
          <w:rFonts w:ascii="SimHei" w:eastAsia="SimHei" w:hAnsi="SimHei"/>
          <w:bCs/>
          <w:sz w:val="21"/>
          <w:szCs w:val="22"/>
          <w:lang w:val="en-GB"/>
        </w:rPr>
        <w:t>3/2014号</w:t>
      </w:r>
      <w:r w:rsidRPr="00AC71A9">
        <w:rPr>
          <w:rFonts w:ascii="SimHei" w:eastAsia="SimHei" w:hAnsi="SimHei"/>
          <w:bCs/>
          <w:sz w:val="21"/>
          <w:szCs w:val="22"/>
          <w:lang w:val="en-GB"/>
        </w:rPr>
        <w:t>办公指令</w:t>
      </w:r>
      <w:r w:rsidR="00B24F39" w:rsidRPr="00AC71A9">
        <w:rPr>
          <w:rFonts w:ascii="SimHei" w:eastAsia="SimHei" w:hAnsi="SimHei" w:hint="eastAsia"/>
          <w:bCs/>
          <w:sz w:val="21"/>
          <w:szCs w:val="22"/>
          <w:lang w:val="en-GB"/>
        </w:rPr>
        <w:t>)</w:t>
      </w:r>
    </w:p>
    <w:p w:rsidR="00AC71A9" w:rsidRDefault="0047633F" w:rsidP="00171F22">
      <w:pPr>
        <w:pStyle w:val="af8"/>
        <w:numPr>
          <w:ilvl w:val="0"/>
          <w:numId w:val="5"/>
        </w:numPr>
        <w:spacing w:afterLines="50" w:after="120" w:line="340" w:lineRule="atLeast"/>
        <w:ind w:left="0" w:firstLine="0"/>
        <w:contextualSpacing w:val="0"/>
        <w:jc w:val="both"/>
        <w:rPr>
          <w:rFonts w:ascii="SimSun" w:hAnsi="SimSun"/>
          <w:sz w:val="21"/>
          <w:szCs w:val="21"/>
        </w:rPr>
      </w:pPr>
      <w:r w:rsidRPr="00D90F32">
        <w:rPr>
          <w:rFonts w:asciiTheme="minorEastAsia" w:eastAsiaTheme="minorEastAsia" w:hAnsiTheme="minorEastAsia" w:hint="eastAsia"/>
          <w:sz w:val="21"/>
          <w:szCs w:val="21"/>
        </w:rPr>
        <w:t>联合国大会还通过第</w:t>
      </w:r>
      <w:r w:rsidRPr="00D90F32">
        <w:rPr>
          <w:rFonts w:asciiTheme="minorEastAsia" w:eastAsiaTheme="minorEastAsia" w:hAnsiTheme="minorEastAsia"/>
          <w:sz w:val="21"/>
          <w:szCs w:val="21"/>
        </w:rPr>
        <w:t>68/253</w:t>
      </w:r>
      <w:r w:rsidRPr="00D90F32">
        <w:rPr>
          <w:rFonts w:asciiTheme="minorEastAsia" w:eastAsiaTheme="minorEastAsia" w:hAnsiTheme="minorEastAsia" w:hint="eastAsia"/>
          <w:sz w:val="21"/>
          <w:szCs w:val="21"/>
        </w:rPr>
        <w:t>号决议，为设</w:t>
      </w:r>
      <w:r w:rsidR="00F728DC" w:rsidRPr="00D90F32">
        <w:rPr>
          <w:rFonts w:asciiTheme="minorEastAsia" w:eastAsiaTheme="minorEastAsia" w:hAnsiTheme="minorEastAsia" w:hint="eastAsia"/>
          <w:sz w:val="21"/>
          <w:szCs w:val="21"/>
        </w:rPr>
        <w:t>在比利时布鲁塞尔的三所设英文课程学校</w:t>
      </w:r>
      <w:r w:rsidR="00D01004" w:rsidRPr="00D90F32">
        <w:rPr>
          <w:rFonts w:asciiTheme="minorEastAsia" w:eastAsiaTheme="minorEastAsia" w:hAnsiTheme="minorEastAsia" w:hint="eastAsia"/>
          <w:sz w:val="21"/>
          <w:szCs w:val="21"/>
        </w:rPr>
        <w:t>批准一项</w:t>
      </w:r>
      <w:r w:rsidR="008F538F" w:rsidRPr="00D90F32">
        <w:rPr>
          <w:rFonts w:asciiTheme="minorEastAsia" w:eastAsiaTheme="minorEastAsia" w:hAnsiTheme="minorEastAsia" w:hint="eastAsia"/>
          <w:sz w:val="21"/>
          <w:szCs w:val="21"/>
        </w:rPr>
        <w:t>特别措施，允许自2013年1月1日所处学年</w:t>
      </w:r>
      <w:r w:rsidRPr="00D90F32">
        <w:rPr>
          <w:rFonts w:asciiTheme="minorEastAsia" w:eastAsiaTheme="minorEastAsia" w:hAnsiTheme="minorEastAsia" w:hint="eastAsia"/>
          <w:sz w:val="21"/>
          <w:szCs w:val="21"/>
        </w:rPr>
        <w:t>，将教育相关费用的报销金额提高至为美国区设定的最高美元限额</w:t>
      </w:r>
      <w:r w:rsidR="00D01004" w:rsidRPr="00D90F32">
        <w:rPr>
          <w:rFonts w:asciiTheme="minorEastAsia" w:eastAsiaTheme="minorEastAsia" w:hAnsiTheme="minorEastAsia" w:hint="eastAsia"/>
          <w:sz w:val="21"/>
          <w:szCs w:val="21"/>
        </w:rPr>
        <w:t>(即45,586美元)</w:t>
      </w:r>
      <w:r w:rsidR="008318DA" w:rsidRPr="00D90F32">
        <w:rPr>
          <w:rFonts w:asciiTheme="minorEastAsia" w:eastAsiaTheme="minorEastAsia" w:hAnsiTheme="minorEastAsia" w:hint="eastAsia"/>
          <w:sz w:val="21"/>
          <w:szCs w:val="21"/>
        </w:rPr>
        <w:t>。</w:t>
      </w:r>
      <w:r w:rsidR="00BB57D6" w:rsidRPr="00D90F32">
        <w:rPr>
          <w:rFonts w:asciiTheme="minorEastAsia" w:eastAsiaTheme="minorEastAsia" w:hAnsiTheme="minorEastAsia" w:hint="eastAsia"/>
          <w:sz w:val="21"/>
          <w:szCs w:val="21"/>
        </w:rPr>
        <w:t>《工作人员条例与细则》附件二第1条(f)</w:t>
      </w:r>
      <w:proofErr w:type="gramStart"/>
      <w:r w:rsidR="00BB57D6" w:rsidRPr="00D90F32">
        <w:rPr>
          <w:rFonts w:asciiTheme="minorEastAsia" w:eastAsiaTheme="minorEastAsia" w:hAnsiTheme="minorEastAsia" w:hint="eastAsia"/>
          <w:sz w:val="21"/>
          <w:szCs w:val="21"/>
        </w:rPr>
        <w:t>款</w:t>
      </w:r>
      <w:r w:rsidRPr="00D90F32">
        <w:rPr>
          <w:rFonts w:asciiTheme="minorEastAsia" w:eastAsiaTheme="minorEastAsia" w:hAnsiTheme="minorEastAsia" w:hint="eastAsia"/>
          <w:sz w:val="21"/>
          <w:szCs w:val="21"/>
        </w:rPr>
        <w:t>教育</w:t>
      </w:r>
      <w:proofErr w:type="gramEnd"/>
      <w:r w:rsidRPr="00D90F32">
        <w:rPr>
          <w:rFonts w:asciiTheme="minorEastAsia" w:eastAsiaTheme="minorEastAsia" w:hAnsiTheme="minorEastAsia" w:hint="eastAsia"/>
          <w:sz w:val="21"/>
          <w:szCs w:val="21"/>
        </w:rPr>
        <w:t>补助金的适用金额</w:t>
      </w:r>
      <w:r w:rsidR="00BB57D6" w:rsidRPr="00D90F32">
        <w:rPr>
          <w:rFonts w:asciiTheme="minorEastAsia" w:eastAsiaTheme="minorEastAsia" w:hAnsiTheme="minorEastAsia" w:hint="eastAsia"/>
          <w:sz w:val="21"/>
          <w:szCs w:val="21"/>
        </w:rPr>
        <w:t>也随之</w:t>
      </w:r>
      <w:r w:rsidR="0035201E" w:rsidRPr="00D90F32">
        <w:rPr>
          <w:rFonts w:asciiTheme="minorEastAsia" w:eastAsiaTheme="minorEastAsia" w:hAnsiTheme="minorEastAsia" w:hint="eastAsia"/>
          <w:sz w:val="21"/>
          <w:szCs w:val="21"/>
        </w:rPr>
        <w:t>修订</w:t>
      </w:r>
      <w:r w:rsidR="00BB57D6" w:rsidRPr="00D90F32">
        <w:rPr>
          <w:rFonts w:asciiTheme="minorEastAsia" w:eastAsiaTheme="minorEastAsia" w:hAnsiTheme="minorEastAsia" w:hint="eastAsia"/>
          <w:sz w:val="21"/>
          <w:szCs w:val="21"/>
        </w:rPr>
        <w:t>。</w:t>
      </w:r>
    </w:p>
    <w:p w:rsidR="00AC71A9" w:rsidRPr="00AC71A9" w:rsidRDefault="009655CB" w:rsidP="00D90F32">
      <w:pPr>
        <w:keepNext/>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lastRenderedPageBreak/>
        <w:t>细则5.3.1</w:t>
      </w:r>
      <w:r w:rsidR="0047633F" w:rsidRPr="00AC71A9">
        <w:rPr>
          <w:rFonts w:ascii="SimHei" w:eastAsia="SimHei" w:hAnsi="SimHei" w:hint="eastAsia"/>
          <w:bCs/>
          <w:sz w:val="21"/>
          <w:szCs w:val="22"/>
          <w:lang w:val="en-GB"/>
        </w:rPr>
        <w:t>“回籍假”</w:t>
      </w:r>
      <w:r w:rsidRPr="00AC71A9">
        <w:rPr>
          <w:rFonts w:ascii="SimHei" w:eastAsia="SimHei" w:hAnsi="SimHei" w:hint="eastAsia"/>
          <w:bCs/>
          <w:sz w:val="21"/>
          <w:szCs w:val="22"/>
          <w:lang w:val="en-GB"/>
        </w:rPr>
        <w:t>(第21/2014号</w:t>
      </w:r>
      <w:r w:rsidR="0047633F" w:rsidRPr="00AC71A9">
        <w:rPr>
          <w:rFonts w:ascii="SimHei" w:eastAsia="SimHei" w:hAnsi="SimHei" w:hint="eastAsia"/>
          <w:bCs/>
          <w:sz w:val="21"/>
          <w:szCs w:val="22"/>
          <w:lang w:val="en-GB"/>
        </w:rPr>
        <w:t>办公指令</w:t>
      </w:r>
      <w:r w:rsidRPr="00AC71A9">
        <w:rPr>
          <w:rFonts w:ascii="SimHei" w:eastAsia="SimHei" w:hAnsi="SimHei" w:hint="eastAsia"/>
          <w:bCs/>
          <w:sz w:val="21"/>
          <w:szCs w:val="22"/>
          <w:lang w:val="en-GB"/>
        </w:rPr>
        <w:t>)</w:t>
      </w:r>
    </w:p>
    <w:p w:rsidR="00AC71A9" w:rsidRDefault="002257AD" w:rsidP="00171F2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hint="eastAsia"/>
          <w:sz w:val="21"/>
          <w:szCs w:val="22"/>
        </w:rPr>
        <w:t>细则5</w:t>
      </w:r>
      <w:r w:rsidRPr="00BD00CC">
        <w:rPr>
          <w:rFonts w:ascii="SimSun" w:hAnsi="SimSun"/>
          <w:sz w:val="21"/>
          <w:szCs w:val="22"/>
        </w:rPr>
        <w:t>.</w:t>
      </w:r>
      <w:r w:rsidRPr="00BD00CC">
        <w:rPr>
          <w:rFonts w:ascii="SimSun" w:hAnsi="SimSun" w:hint="eastAsia"/>
          <w:sz w:val="21"/>
          <w:szCs w:val="22"/>
        </w:rPr>
        <w:t>3</w:t>
      </w:r>
      <w:r w:rsidRPr="00BD00CC">
        <w:rPr>
          <w:rFonts w:ascii="SimSun" w:hAnsi="SimSun"/>
          <w:sz w:val="21"/>
          <w:szCs w:val="22"/>
        </w:rPr>
        <w:t>.1(i)款</w:t>
      </w:r>
      <w:r w:rsidR="00CB49E5" w:rsidRPr="00BD00CC">
        <w:rPr>
          <w:rFonts w:ascii="SimSun" w:hAnsi="SimSun" w:hint="eastAsia"/>
          <w:sz w:val="21"/>
          <w:szCs w:val="22"/>
        </w:rPr>
        <w:t>修订</w:t>
      </w:r>
      <w:r w:rsidR="0015692D" w:rsidRPr="00BD00CC">
        <w:rPr>
          <w:rFonts w:ascii="SimSun" w:hAnsi="SimSun" w:hint="eastAsia"/>
          <w:sz w:val="21"/>
          <w:szCs w:val="22"/>
        </w:rPr>
        <w:t>后</w:t>
      </w:r>
      <w:r w:rsidRPr="00BD00CC">
        <w:rPr>
          <w:rFonts w:ascii="SimSun" w:hAnsi="SimSun"/>
          <w:sz w:val="21"/>
          <w:szCs w:val="22"/>
        </w:rPr>
        <w:t>于</w:t>
      </w:r>
      <w:r w:rsidRPr="00BD00CC">
        <w:rPr>
          <w:rFonts w:ascii="SimSun" w:hAnsi="SimSun" w:hint="eastAsia"/>
          <w:sz w:val="21"/>
          <w:szCs w:val="22"/>
        </w:rPr>
        <w:t>2014年5月1日生效</w:t>
      </w:r>
      <w:r w:rsidRPr="00D90F32">
        <w:rPr>
          <w:rFonts w:asciiTheme="minorEastAsia" w:eastAsiaTheme="minorEastAsia" w:hAnsiTheme="minorEastAsia" w:hint="eastAsia"/>
          <w:sz w:val="21"/>
          <w:szCs w:val="22"/>
        </w:rPr>
        <w:t>，</w:t>
      </w:r>
      <w:r w:rsidR="00B77775" w:rsidRPr="00BD00CC">
        <w:rPr>
          <w:rFonts w:ascii="SimSun" w:hAnsi="SimSun" w:hint="eastAsia"/>
          <w:sz w:val="21"/>
          <w:szCs w:val="22"/>
        </w:rPr>
        <w:t>允许总干事通过指定</w:t>
      </w:r>
      <w:r w:rsidRPr="00BD00CC">
        <w:rPr>
          <w:rFonts w:ascii="SimSun" w:hAnsi="SimSun" w:hint="eastAsia"/>
          <w:sz w:val="21"/>
          <w:szCs w:val="22"/>
        </w:rPr>
        <w:t>授权代表</w:t>
      </w:r>
      <w:r w:rsidR="000A3A43" w:rsidRPr="00D90F32">
        <w:rPr>
          <w:rFonts w:asciiTheme="minorEastAsia" w:eastAsiaTheme="minorEastAsia" w:hAnsiTheme="minorEastAsia" w:hint="eastAsia"/>
          <w:sz w:val="21"/>
          <w:szCs w:val="22"/>
        </w:rPr>
        <w:t>，</w:t>
      </w:r>
      <w:r w:rsidR="00B77775" w:rsidRPr="00D90F32">
        <w:rPr>
          <w:rFonts w:asciiTheme="minorEastAsia" w:eastAsiaTheme="minorEastAsia" w:hAnsiTheme="minorEastAsia" w:hint="eastAsia"/>
          <w:sz w:val="21"/>
          <w:szCs w:val="22"/>
        </w:rPr>
        <w:t>代其</w:t>
      </w:r>
      <w:r w:rsidR="000A3A43" w:rsidRPr="00BD00CC">
        <w:rPr>
          <w:rFonts w:ascii="SimSun" w:hAnsi="SimSun" w:hint="eastAsia"/>
          <w:sz w:val="21"/>
          <w:szCs w:val="22"/>
        </w:rPr>
        <w:t>决定</w:t>
      </w:r>
      <w:r w:rsidR="00B77775" w:rsidRPr="00BD00CC">
        <w:rPr>
          <w:rFonts w:ascii="SimSun" w:hAnsi="SimSun" w:hint="eastAsia"/>
          <w:sz w:val="21"/>
          <w:szCs w:val="22"/>
        </w:rPr>
        <w:t>是否</w:t>
      </w:r>
      <w:r w:rsidR="0047633F" w:rsidRPr="00BD00CC">
        <w:rPr>
          <w:rFonts w:ascii="SimSun" w:hAnsi="SimSun" w:hint="eastAsia"/>
          <w:sz w:val="21"/>
          <w:szCs w:val="22"/>
        </w:rPr>
        <w:t>因工作造成的特殊情况，需将工作人员的</w:t>
      </w:r>
      <w:proofErr w:type="gramStart"/>
      <w:r w:rsidR="0047633F" w:rsidRPr="00BD00CC">
        <w:rPr>
          <w:rFonts w:ascii="SimSun" w:hAnsi="SimSun" w:hint="eastAsia"/>
          <w:sz w:val="21"/>
          <w:szCs w:val="22"/>
        </w:rPr>
        <w:t>回籍假推迟</w:t>
      </w:r>
      <w:proofErr w:type="gramEnd"/>
      <w:r w:rsidR="0047633F" w:rsidRPr="00BD00CC">
        <w:rPr>
          <w:rFonts w:ascii="SimSun" w:hAnsi="SimSun" w:hint="eastAsia"/>
          <w:sz w:val="21"/>
          <w:szCs w:val="22"/>
        </w:rPr>
        <w:t>到可享</w:t>
      </w:r>
      <w:proofErr w:type="gramStart"/>
      <w:r w:rsidR="0047633F" w:rsidRPr="00BD00CC">
        <w:rPr>
          <w:rFonts w:ascii="SimSun" w:hAnsi="SimSun" w:hint="eastAsia"/>
          <w:sz w:val="21"/>
          <w:szCs w:val="22"/>
        </w:rPr>
        <w:t>回籍假的</w:t>
      </w:r>
      <w:proofErr w:type="gramEnd"/>
      <w:r w:rsidR="0047633F" w:rsidRPr="00BD00CC">
        <w:rPr>
          <w:rFonts w:ascii="SimSun" w:hAnsi="SimSun" w:hint="eastAsia"/>
          <w:sz w:val="21"/>
          <w:szCs w:val="22"/>
        </w:rPr>
        <w:t>历年之后使用</w:t>
      </w:r>
      <w:r w:rsidR="000A3A43" w:rsidRPr="00D90F32">
        <w:rPr>
          <w:rFonts w:asciiTheme="minorEastAsia" w:eastAsiaTheme="minorEastAsia" w:hAnsiTheme="minorEastAsia" w:hint="eastAsia"/>
          <w:sz w:val="21"/>
          <w:szCs w:val="22"/>
        </w:rPr>
        <w:t>。</w:t>
      </w:r>
    </w:p>
    <w:p w:rsidR="00AC71A9" w:rsidRPr="00AC71A9" w:rsidRDefault="00D75AD7" w:rsidP="00AC71A9">
      <w:pPr>
        <w:spacing w:afterLines="50" w:after="120" w:line="340" w:lineRule="atLeast"/>
        <w:ind w:left="567"/>
        <w:rPr>
          <w:rFonts w:ascii="SimHei" w:eastAsia="SimHei" w:hAnsi="SimHei"/>
          <w:bCs/>
          <w:sz w:val="21"/>
          <w:szCs w:val="22"/>
          <w:lang w:val="en-GB"/>
        </w:rPr>
      </w:pPr>
      <w:r w:rsidRPr="00AC71A9">
        <w:rPr>
          <w:rFonts w:ascii="SimHei" w:eastAsia="SimHei" w:hAnsi="SimHei"/>
          <w:bCs/>
          <w:sz w:val="21"/>
          <w:szCs w:val="22"/>
          <w:lang w:val="en-GB"/>
        </w:rPr>
        <w:t>附件五</w:t>
      </w:r>
      <w:r w:rsidR="005F14A0" w:rsidRPr="00AC71A9">
        <w:rPr>
          <w:rFonts w:ascii="SimHei" w:eastAsia="SimHei" w:hAnsi="SimHei" w:hint="eastAsia"/>
          <w:bCs/>
          <w:sz w:val="21"/>
          <w:szCs w:val="22"/>
          <w:lang w:val="en-GB"/>
        </w:rPr>
        <w:t>“</w:t>
      </w:r>
      <w:r w:rsidR="0047633F" w:rsidRPr="00AC71A9">
        <w:rPr>
          <w:rFonts w:ascii="SimHei" w:eastAsia="SimHei" w:hAnsi="SimHei" w:hint="eastAsia"/>
          <w:bCs/>
          <w:sz w:val="21"/>
          <w:szCs w:val="22"/>
          <w:lang w:val="en-GB"/>
        </w:rPr>
        <w:t>适用于非全时工作人员的细则</w:t>
      </w:r>
      <w:r w:rsidRPr="00AC71A9">
        <w:rPr>
          <w:rFonts w:ascii="SimHei" w:eastAsia="SimHei" w:hAnsi="SimHei" w:hint="eastAsia"/>
          <w:bCs/>
          <w:sz w:val="21"/>
          <w:szCs w:val="22"/>
          <w:lang w:val="en-GB"/>
        </w:rPr>
        <w:t>”</w:t>
      </w:r>
      <w:r w:rsidR="00E40C2D" w:rsidRPr="00AC71A9">
        <w:rPr>
          <w:rFonts w:ascii="SimHei" w:eastAsia="SimHei" w:hAnsi="SimHei" w:hint="eastAsia"/>
          <w:bCs/>
          <w:sz w:val="21"/>
          <w:szCs w:val="22"/>
          <w:lang w:val="en-GB"/>
        </w:rPr>
        <w:t>(第21/2014号</w:t>
      </w:r>
      <w:r w:rsidR="0047633F" w:rsidRPr="00AC71A9">
        <w:rPr>
          <w:rFonts w:ascii="SimHei" w:eastAsia="SimHei" w:hAnsi="SimHei" w:hint="eastAsia"/>
          <w:bCs/>
          <w:sz w:val="21"/>
          <w:szCs w:val="22"/>
          <w:lang w:val="en-GB"/>
        </w:rPr>
        <w:t>办公指令</w:t>
      </w:r>
      <w:r w:rsidR="00E40C2D" w:rsidRPr="00AC71A9">
        <w:rPr>
          <w:rFonts w:ascii="SimHei" w:eastAsia="SimHei" w:hAnsi="SimHei" w:hint="eastAsia"/>
          <w:bCs/>
          <w:sz w:val="21"/>
          <w:szCs w:val="22"/>
          <w:lang w:val="en-GB"/>
        </w:rPr>
        <w:t>)</w:t>
      </w:r>
    </w:p>
    <w:p w:rsidR="00AC71A9" w:rsidRDefault="005A5BD9" w:rsidP="00171F2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sz w:val="21"/>
          <w:szCs w:val="22"/>
        </w:rPr>
        <w:t>附件</w:t>
      </w:r>
      <w:r w:rsidR="00E40C2D" w:rsidRPr="00BD00CC">
        <w:rPr>
          <w:rFonts w:ascii="SimSun" w:hAnsi="SimSun"/>
          <w:sz w:val="21"/>
          <w:szCs w:val="22"/>
        </w:rPr>
        <w:t>五第</w:t>
      </w:r>
      <w:r w:rsidR="00E40C2D" w:rsidRPr="00BD00CC">
        <w:rPr>
          <w:rFonts w:ascii="SimSun" w:hAnsi="SimSun" w:hint="eastAsia"/>
          <w:sz w:val="21"/>
          <w:szCs w:val="22"/>
        </w:rPr>
        <w:t>1条</w:t>
      </w:r>
      <w:r w:rsidR="00E40C2D" w:rsidRPr="00BD00CC">
        <w:rPr>
          <w:rFonts w:ascii="SimSun" w:hAnsi="SimSun"/>
          <w:sz w:val="21"/>
          <w:szCs w:val="22"/>
        </w:rPr>
        <w:t>(a)(1)</w:t>
      </w:r>
      <w:r w:rsidRPr="00BD00CC">
        <w:rPr>
          <w:rFonts w:ascii="SimSun" w:hAnsi="SimSun"/>
          <w:sz w:val="21"/>
          <w:szCs w:val="22"/>
        </w:rPr>
        <w:t>项</w:t>
      </w:r>
      <w:r w:rsidR="0015692D" w:rsidRPr="00BD00CC">
        <w:rPr>
          <w:rFonts w:ascii="SimSun" w:hAnsi="SimSun"/>
          <w:sz w:val="21"/>
          <w:szCs w:val="22"/>
        </w:rPr>
        <w:t>修订</w:t>
      </w:r>
      <w:r w:rsidR="0015692D" w:rsidRPr="00BD00CC">
        <w:rPr>
          <w:rFonts w:ascii="SimSun" w:hAnsi="SimSun" w:hint="eastAsia"/>
          <w:sz w:val="21"/>
          <w:szCs w:val="22"/>
        </w:rPr>
        <w:t>后</w:t>
      </w:r>
      <w:r w:rsidR="00E40C2D" w:rsidRPr="00BD00CC">
        <w:rPr>
          <w:rFonts w:ascii="SimSun" w:hAnsi="SimSun"/>
          <w:sz w:val="21"/>
          <w:szCs w:val="22"/>
        </w:rPr>
        <w:t>于</w:t>
      </w:r>
      <w:r w:rsidR="00E40C2D" w:rsidRPr="00BD00CC">
        <w:rPr>
          <w:rFonts w:ascii="SimSun" w:hAnsi="SimSun" w:hint="eastAsia"/>
          <w:sz w:val="21"/>
          <w:szCs w:val="22"/>
        </w:rPr>
        <w:t>2014年5月1日生效，</w:t>
      </w:r>
      <w:r w:rsidR="0015692D" w:rsidRPr="00BD00CC">
        <w:rPr>
          <w:rFonts w:ascii="SimSun" w:hAnsi="SimSun" w:hint="eastAsia"/>
          <w:sz w:val="21"/>
          <w:szCs w:val="22"/>
        </w:rPr>
        <w:t>规定</w:t>
      </w:r>
      <w:r w:rsidR="0038774E" w:rsidRPr="00BD00CC">
        <w:rPr>
          <w:rFonts w:ascii="SimSun" w:hAnsi="SimSun" w:hint="eastAsia"/>
          <w:sz w:val="21"/>
          <w:szCs w:val="22"/>
        </w:rPr>
        <w:t>非全时工作人员的回</w:t>
      </w:r>
      <w:proofErr w:type="gramStart"/>
      <w:r w:rsidR="0038774E" w:rsidRPr="00BD00CC">
        <w:rPr>
          <w:rFonts w:ascii="SimSun" w:hAnsi="SimSun" w:hint="eastAsia"/>
          <w:sz w:val="21"/>
          <w:szCs w:val="22"/>
        </w:rPr>
        <w:t>籍假</w:t>
      </w:r>
      <w:r w:rsidR="005E5514" w:rsidRPr="00BD00CC">
        <w:rPr>
          <w:rFonts w:ascii="SimSun" w:hAnsi="SimSun" w:hint="eastAsia"/>
          <w:sz w:val="21"/>
          <w:szCs w:val="22"/>
        </w:rPr>
        <w:t>费用</w:t>
      </w:r>
      <w:proofErr w:type="gramEnd"/>
      <w:r w:rsidR="0038774E" w:rsidRPr="00BD00CC">
        <w:rPr>
          <w:rFonts w:ascii="SimSun" w:hAnsi="SimSun" w:hint="eastAsia"/>
          <w:sz w:val="21"/>
          <w:szCs w:val="22"/>
        </w:rPr>
        <w:t>现在</w:t>
      </w:r>
      <w:r w:rsidR="00AB7C39" w:rsidRPr="00BD00CC">
        <w:rPr>
          <w:rFonts w:ascii="SimSun" w:hAnsi="SimSun" w:hint="eastAsia"/>
          <w:sz w:val="21"/>
          <w:szCs w:val="22"/>
        </w:rPr>
        <w:t>按照</w:t>
      </w:r>
      <w:r w:rsidR="005E5514" w:rsidRPr="00BD00CC">
        <w:rPr>
          <w:rFonts w:ascii="SimSun" w:hAnsi="SimSun" w:hint="eastAsia"/>
          <w:sz w:val="21"/>
          <w:szCs w:val="22"/>
        </w:rPr>
        <w:t>工时率计算</w:t>
      </w:r>
      <w:r w:rsidR="0038774E" w:rsidRPr="00BD00CC">
        <w:rPr>
          <w:rFonts w:ascii="SimSun" w:hAnsi="SimSun" w:hint="eastAsia"/>
          <w:sz w:val="21"/>
          <w:szCs w:val="22"/>
        </w:rPr>
        <w:t>。如，</w:t>
      </w:r>
      <w:r w:rsidR="005E5514" w:rsidRPr="00BD00CC">
        <w:rPr>
          <w:rFonts w:ascii="SimSun" w:hAnsi="SimSun" w:hint="eastAsia"/>
          <w:sz w:val="21"/>
          <w:szCs w:val="22"/>
        </w:rPr>
        <w:t>工时率为</w:t>
      </w:r>
      <w:r w:rsidR="00755DF3" w:rsidRPr="00BD00CC">
        <w:rPr>
          <w:rFonts w:ascii="SimSun" w:hAnsi="SimSun" w:hint="eastAsia"/>
          <w:sz w:val="21"/>
          <w:szCs w:val="22"/>
        </w:rPr>
        <w:t>80%的工作人员有资格领取全时工作人员80%的</w:t>
      </w:r>
      <w:proofErr w:type="gramStart"/>
      <w:r w:rsidR="00755DF3" w:rsidRPr="00BD00CC">
        <w:rPr>
          <w:rFonts w:ascii="SimSun" w:hAnsi="SimSun" w:hint="eastAsia"/>
          <w:sz w:val="21"/>
          <w:szCs w:val="22"/>
        </w:rPr>
        <w:t>回籍假</w:t>
      </w:r>
      <w:r w:rsidR="005E5514" w:rsidRPr="00BD00CC">
        <w:rPr>
          <w:rFonts w:ascii="SimSun" w:hAnsi="SimSun" w:hint="eastAsia"/>
          <w:sz w:val="21"/>
          <w:szCs w:val="22"/>
        </w:rPr>
        <w:t>费用</w:t>
      </w:r>
      <w:proofErr w:type="gramEnd"/>
      <w:r w:rsidR="00755DF3" w:rsidRPr="00BD00CC">
        <w:rPr>
          <w:rFonts w:ascii="SimSun" w:hAnsi="SimSun" w:hint="eastAsia"/>
          <w:sz w:val="21"/>
          <w:szCs w:val="22"/>
        </w:rPr>
        <w:t>。</w:t>
      </w:r>
      <w:r w:rsidR="0047633F" w:rsidRPr="00D90F32">
        <w:rPr>
          <w:rFonts w:asciiTheme="minorEastAsia" w:hAnsiTheme="minorEastAsia" w:hint="eastAsia"/>
          <w:sz w:val="21"/>
          <w:szCs w:val="22"/>
        </w:rPr>
        <w:t>如附件四所示，第</w:t>
      </w:r>
      <w:r w:rsidR="0047633F" w:rsidRPr="00D90F32">
        <w:rPr>
          <w:rFonts w:asciiTheme="minorEastAsia" w:hAnsiTheme="minorEastAsia"/>
          <w:sz w:val="21"/>
          <w:szCs w:val="22"/>
        </w:rPr>
        <w:t>1</w:t>
      </w:r>
      <w:r w:rsidR="0047633F" w:rsidRPr="00D90F32">
        <w:rPr>
          <w:rFonts w:asciiTheme="minorEastAsia" w:hAnsiTheme="minorEastAsia" w:hint="eastAsia"/>
          <w:sz w:val="21"/>
          <w:szCs w:val="22"/>
        </w:rPr>
        <w:t>条还有其他一些修订</w:t>
      </w:r>
      <w:r w:rsidR="0047633F" w:rsidRPr="00D90F32">
        <w:rPr>
          <w:rFonts w:asciiTheme="minorEastAsia" w:hAnsiTheme="minorEastAsia"/>
          <w:sz w:val="21"/>
          <w:szCs w:val="22"/>
        </w:rPr>
        <w:t>。</w:t>
      </w:r>
    </w:p>
    <w:p w:rsidR="00AC71A9" w:rsidRPr="00AC71A9" w:rsidRDefault="00D06CD2" w:rsidP="00AC71A9">
      <w:pPr>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t>细则7.3.2</w:t>
      </w:r>
      <w:r w:rsidR="0047633F" w:rsidRPr="00AC71A9">
        <w:rPr>
          <w:rFonts w:ascii="SimHei" w:eastAsia="SimHei" w:hAnsi="SimHei" w:hint="eastAsia"/>
          <w:bCs/>
          <w:sz w:val="21"/>
          <w:szCs w:val="22"/>
          <w:lang w:val="en-GB"/>
        </w:rPr>
        <w:t>“外派补助金</w:t>
      </w:r>
      <w:r w:rsidRPr="00AC71A9">
        <w:rPr>
          <w:rFonts w:ascii="SimHei" w:eastAsia="SimHei" w:hAnsi="SimHei" w:hint="eastAsia"/>
          <w:bCs/>
          <w:sz w:val="21"/>
          <w:szCs w:val="22"/>
          <w:lang w:val="en-GB"/>
        </w:rPr>
        <w:t>”(第31/2014号</w:t>
      </w:r>
      <w:r w:rsidR="0047633F" w:rsidRPr="00AC71A9">
        <w:rPr>
          <w:rFonts w:ascii="SimHei" w:eastAsia="SimHei" w:hAnsi="SimHei" w:hint="eastAsia"/>
          <w:bCs/>
          <w:sz w:val="21"/>
          <w:szCs w:val="22"/>
          <w:lang w:val="en-GB"/>
        </w:rPr>
        <w:t>办公指令</w:t>
      </w:r>
      <w:r w:rsidRPr="00AC71A9">
        <w:rPr>
          <w:rFonts w:ascii="SimHei" w:eastAsia="SimHei" w:hAnsi="SimHei" w:hint="eastAsia"/>
          <w:bCs/>
          <w:sz w:val="21"/>
          <w:szCs w:val="22"/>
          <w:lang w:val="en-GB"/>
        </w:rPr>
        <w:t>)</w:t>
      </w:r>
    </w:p>
    <w:p w:rsidR="00AC71A9" w:rsidRDefault="00D06CD2" w:rsidP="00171F2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sz w:val="21"/>
          <w:szCs w:val="22"/>
        </w:rPr>
        <w:t>细则</w:t>
      </w:r>
      <w:r w:rsidRPr="00BD00CC">
        <w:rPr>
          <w:rFonts w:ascii="SimSun" w:hAnsi="SimSun" w:hint="eastAsia"/>
          <w:sz w:val="21"/>
          <w:szCs w:val="22"/>
        </w:rPr>
        <w:t>7.3.2</w:t>
      </w:r>
      <w:r w:rsidR="00A8778B" w:rsidRPr="00BD00CC">
        <w:rPr>
          <w:rFonts w:ascii="SimSun" w:hAnsi="SimSun"/>
          <w:sz w:val="21"/>
          <w:szCs w:val="22"/>
        </w:rPr>
        <w:t>修订</w:t>
      </w:r>
      <w:r w:rsidR="00A8778B" w:rsidRPr="00BD00CC">
        <w:rPr>
          <w:rFonts w:ascii="SimSun" w:hAnsi="SimSun" w:hint="eastAsia"/>
          <w:sz w:val="21"/>
          <w:szCs w:val="22"/>
        </w:rPr>
        <w:t>后</w:t>
      </w:r>
      <w:r w:rsidRPr="00BD00CC">
        <w:rPr>
          <w:rFonts w:ascii="SimSun" w:hAnsi="SimSun"/>
          <w:sz w:val="21"/>
          <w:szCs w:val="22"/>
        </w:rPr>
        <w:t>于</w:t>
      </w:r>
      <w:r w:rsidRPr="00BD00CC">
        <w:rPr>
          <w:rFonts w:ascii="SimSun" w:hAnsi="SimSun" w:hint="eastAsia"/>
          <w:sz w:val="21"/>
          <w:szCs w:val="22"/>
        </w:rPr>
        <w:t>2014年5月5日生效，旨在与国际</w:t>
      </w:r>
      <w:r w:rsidRPr="00171F22">
        <w:rPr>
          <w:rFonts w:ascii="SimSun" w:hAnsi="SimSun" w:hint="eastAsia"/>
          <w:sz w:val="21"/>
        </w:rPr>
        <w:t>公务员</w:t>
      </w:r>
      <w:r w:rsidRPr="00BD00CC">
        <w:rPr>
          <w:rFonts w:ascii="SimSun" w:hAnsi="SimSun" w:hint="eastAsia"/>
          <w:sz w:val="21"/>
          <w:szCs w:val="22"/>
        </w:rPr>
        <w:t>委员会设定的条件统一</w:t>
      </w:r>
      <w:r w:rsidRPr="00D90F32">
        <w:rPr>
          <w:rFonts w:asciiTheme="minorEastAsia" w:eastAsiaTheme="minorEastAsia" w:hAnsiTheme="minorEastAsia" w:hint="eastAsia"/>
          <w:sz w:val="21"/>
          <w:szCs w:val="22"/>
        </w:rPr>
        <w:t>。</w:t>
      </w:r>
      <w:r w:rsidR="00AF6CD4" w:rsidRPr="00D90F32">
        <w:rPr>
          <w:rFonts w:asciiTheme="minorEastAsia" w:eastAsiaTheme="minorEastAsia" w:hAnsiTheme="minorEastAsia" w:hint="eastAsia"/>
          <w:sz w:val="21"/>
          <w:szCs w:val="22"/>
        </w:rPr>
        <w:t>该条</w:t>
      </w:r>
      <w:r w:rsidRPr="00BD00CC">
        <w:rPr>
          <w:rFonts w:ascii="SimSun" w:hAnsi="SimSun" w:hint="eastAsia"/>
          <w:sz w:val="21"/>
          <w:szCs w:val="22"/>
        </w:rPr>
        <w:t>细则</w:t>
      </w:r>
      <w:r w:rsidR="00AF6CD4" w:rsidRPr="00BD00CC">
        <w:rPr>
          <w:rFonts w:ascii="SimSun" w:hAnsi="SimSun" w:hint="eastAsia"/>
          <w:sz w:val="21"/>
          <w:szCs w:val="22"/>
        </w:rPr>
        <w:t>增加了细节，</w:t>
      </w:r>
      <w:r w:rsidRPr="00BD00CC">
        <w:rPr>
          <w:rFonts w:ascii="SimSun" w:hAnsi="SimSun" w:hint="eastAsia"/>
          <w:sz w:val="21"/>
          <w:szCs w:val="22"/>
        </w:rPr>
        <w:t>明确</w:t>
      </w:r>
      <w:r w:rsidR="00AF6CD4" w:rsidRPr="00BD00CC">
        <w:rPr>
          <w:rFonts w:ascii="SimSun" w:hAnsi="SimSun" w:hint="eastAsia"/>
          <w:sz w:val="21"/>
          <w:szCs w:val="22"/>
        </w:rPr>
        <w:t>规定</w:t>
      </w:r>
      <w:r w:rsidR="0047633F" w:rsidRPr="00BD00CC">
        <w:rPr>
          <w:rFonts w:ascii="SimSun" w:hAnsi="SimSun" w:hint="eastAsia"/>
          <w:sz w:val="21"/>
          <w:szCs w:val="22"/>
        </w:rPr>
        <w:t>外派补助金</w:t>
      </w:r>
      <w:r w:rsidR="00AF6CD4" w:rsidRPr="00BD00CC">
        <w:rPr>
          <w:rFonts w:ascii="SimSun" w:hAnsi="SimSun" w:hint="eastAsia"/>
          <w:sz w:val="21"/>
          <w:szCs w:val="22"/>
        </w:rPr>
        <w:t>中</w:t>
      </w:r>
      <w:bookmarkStart w:id="28" w:name="OLE_LINK78"/>
      <w:bookmarkStart w:id="29" w:name="OLE_LINK79"/>
      <w:r w:rsidRPr="00BD00CC">
        <w:rPr>
          <w:rFonts w:ascii="SimSun" w:hAnsi="SimSun" w:hint="eastAsia"/>
          <w:sz w:val="21"/>
          <w:szCs w:val="22"/>
        </w:rPr>
        <w:t>一次性</w:t>
      </w:r>
      <w:bookmarkEnd w:id="28"/>
      <w:bookmarkEnd w:id="29"/>
      <w:r w:rsidR="005B1DF9" w:rsidRPr="00BD00CC">
        <w:rPr>
          <w:rFonts w:ascii="SimSun" w:hAnsi="SimSun" w:hint="eastAsia"/>
          <w:sz w:val="21"/>
          <w:szCs w:val="22"/>
        </w:rPr>
        <w:t>给付</w:t>
      </w:r>
      <w:r w:rsidR="00FB530A" w:rsidRPr="00BD00CC">
        <w:rPr>
          <w:rFonts w:ascii="SimSun" w:hAnsi="SimSun" w:hint="eastAsia"/>
          <w:sz w:val="21"/>
          <w:szCs w:val="22"/>
        </w:rPr>
        <w:t>部分</w:t>
      </w:r>
      <w:r w:rsidR="00AF6CD4" w:rsidRPr="00BD00CC">
        <w:rPr>
          <w:rFonts w:ascii="SimSun" w:hAnsi="SimSun" w:hint="eastAsia"/>
          <w:sz w:val="21"/>
          <w:szCs w:val="22"/>
        </w:rPr>
        <w:t>的</w:t>
      </w:r>
      <w:r w:rsidR="00174E2A" w:rsidRPr="00BD00CC">
        <w:rPr>
          <w:rFonts w:ascii="SimSun" w:hAnsi="SimSun" w:hint="eastAsia"/>
          <w:sz w:val="21"/>
          <w:szCs w:val="22"/>
        </w:rPr>
        <w:t>数额取决于工作地点的</w:t>
      </w:r>
      <w:r w:rsidR="00497058" w:rsidRPr="00BD00CC">
        <w:rPr>
          <w:rFonts w:ascii="SimSun" w:hAnsi="SimSun" w:hint="eastAsia"/>
          <w:sz w:val="21"/>
          <w:szCs w:val="22"/>
        </w:rPr>
        <w:t>类别</w:t>
      </w:r>
      <w:r w:rsidR="00497058" w:rsidRPr="00D90F32">
        <w:rPr>
          <w:rFonts w:asciiTheme="minorEastAsia" w:eastAsiaTheme="minorEastAsia" w:hAnsiTheme="minorEastAsia" w:hint="eastAsia"/>
          <w:sz w:val="21"/>
          <w:szCs w:val="22"/>
        </w:rPr>
        <w:t>、</w:t>
      </w:r>
      <w:r w:rsidR="00497058" w:rsidRPr="00BD00CC">
        <w:rPr>
          <w:rFonts w:ascii="SimSun" w:hAnsi="SimSun" w:hint="eastAsia"/>
          <w:sz w:val="21"/>
          <w:szCs w:val="22"/>
        </w:rPr>
        <w:t>外派时间以及是否已经给付</w:t>
      </w:r>
      <w:r w:rsidR="00992DEE" w:rsidRPr="00BD00CC">
        <w:rPr>
          <w:rFonts w:ascii="SimSun" w:hAnsi="SimSun" w:hint="eastAsia"/>
          <w:sz w:val="21"/>
          <w:szCs w:val="22"/>
        </w:rPr>
        <w:t>全搬费用</w:t>
      </w:r>
      <w:r w:rsidR="00174E2A" w:rsidRPr="00D90F32">
        <w:rPr>
          <w:rFonts w:asciiTheme="minorEastAsia" w:eastAsiaTheme="minorEastAsia" w:hAnsiTheme="minorEastAsia" w:hint="eastAsia"/>
          <w:sz w:val="21"/>
          <w:szCs w:val="22"/>
        </w:rPr>
        <w:t>。</w:t>
      </w:r>
      <w:r w:rsidR="00803263" w:rsidRPr="00BD00CC">
        <w:rPr>
          <w:rFonts w:ascii="SimSun" w:hAnsi="SimSun" w:hint="eastAsia"/>
          <w:sz w:val="21"/>
          <w:szCs w:val="22"/>
        </w:rPr>
        <w:t>如附件四所示，</w:t>
      </w:r>
      <w:r w:rsidR="00AF6CD4" w:rsidRPr="00BD00CC">
        <w:rPr>
          <w:rFonts w:ascii="SimSun" w:hAnsi="SimSun" w:hint="eastAsia"/>
          <w:sz w:val="21"/>
          <w:szCs w:val="22"/>
        </w:rPr>
        <w:t>该条还有其他一些</w:t>
      </w:r>
      <w:r w:rsidR="0035201E" w:rsidRPr="00BD00CC">
        <w:rPr>
          <w:rFonts w:ascii="SimSun" w:hAnsi="SimSun" w:hint="eastAsia"/>
          <w:sz w:val="21"/>
          <w:szCs w:val="22"/>
        </w:rPr>
        <w:t>修订</w:t>
      </w:r>
    </w:p>
    <w:p w:rsidR="00AC71A9" w:rsidRPr="00AC71A9" w:rsidRDefault="00497058" w:rsidP="00AC71A9">
      <w:pPr>
        <w:spacing w:afterLines="50" w:after="120" w:line="340" w:lineRule="atLeast"/>
        <w:ind w:left="567"/>
        <w:rPr>
          <w:rFonts w:ascii="SimHei" w:eastAsia="SimHei" w:hAnsi="SimHei"/>
          <w:bCs/>
          <w:sz w:val="21"/>
          <w:szCs w:val="22"/>
          <w:lang w:val="en-GB"/>
        </w:rPr>
      </w:pPr>
      <w:r w:rsidRPr="00AC71A9">
        <w:rPr>
          <w:rFonts w:ascii="SimHei" w:eastAsia="SimHei" w:hAnsi="SimHei" w:hint="eastAsia"/>
          <w:bCs/>
          <w:sz w:val="21"/>
          <w:szCs w:val="22"/>
          <w:lang w:val="en-GB"/>
        </w:rPr>
        <w:t>细则7.3.4“</w:t>
      </w:r>
      <w:r w:rsidR="0047633F" w:rsidRPr="00AC71A9">
        <w:rPr>
          <w:rFonts w:ascii="SimHei" w:eastAsia="SimHei" w:hAnsi="SimHei" w:hint="eastAsia"/>
          <w:bCs/>
          <w:sz w:val="21"/>
          <w:szCs w:val="22"/>
          <w:lang w:val="en-GB"/>
        </w:rPr>
        <w:t>有资格享受由国际局承担旅行和搬家费用的受养人以及有资格享受安家补助金的受养人”、</w:t>
      </w:r>
      <w:r w:rsidR="0047633F" w:rsidRPr="00AC71A9">
        <w:rPr>
          <w:rFonts w:ascii="SimHei" w:eastAsia="SimHei" w:hAnsi="SimHei"/>
          <w:bCs/>
          <w:sz w:val="21"/>
          <w:szCs w:val="22"/>
          <w:lang w:val="en-GB"/>
        </w:rPr>
        <w:t>7.3.6“搬家费”和7.3.7“</w:t>
      </w:r>
      <w:r w:rsidR="0047633F" w:rsidRPr="00AC71A9">
        <w:rPr>
          <w:rFonts w:ascii="SimHei" w:eastAsia="SimHei" w:hAnsi="SimHei" w:hint="eastAsia"/>
          <w:bCs/>
          <w:sz w:val="21"/>
          <w:szCs w:val="22"/>
          <w:lang w:val="en-GB"/>
        </w:rPr>
        <w:t>逾重行李和非随身行李”</w:t>
      </w:r>
      <w:r w:rsidR="00E20FE0" w:rsidRPr="00AC71A9">
        <w:rPr>
          <w:rFonts w:ascii="SimHei" w:eastAsia="SimHei" w:hAnsi="SimHei" w:hint="eastAsia"/>
          <w:bCs/>
          <w:sz w:val="21"/>
          <w:szCs w:val="22"/>
          <w:lang w:val="en-GB"/>
        </w:rPr>
        <w:t>(第31/2014号</w:t>
      </w:r>
      <w:r w:rsidR="0047633F" w:rsidRPr="00AC71A9">
        <w:rPr>
          <w:rFonts w:ascii="SimHei" w:eastAsia="SimHei" w:hAnsi="SimHei" w:hint="eastAsia"/>
          <w:bCs/>
          <w:sz w:val="21"/>
          <w:szCs w:val="22"/>
          <w:lang w:val="en-GB"/>
        </w:rPr>
        <w:t>办公指令</w:t>
      </w:r>
      <w:r w:rsidR="00E20FE0" w:rsidRPr="00AC71A9">
        <w:rPr>
          <w:rFonts w:ascii="SimHei" w:eastAsia="SimHei" w:hAnsi="SimHei" w:hint="eastAsia"/>
          <w:bCs/>
          <w:sz w:val="21"/>
          <w:szCs w:val="22"/>
          <w:lang w:val="en-GB"/>
        </w:rPr>
        <w:t>)</w:t>
      </w:r>
    </w:p>
    <w:p w:rsidR="00AC71A9" w:rsidRDefault="000D59AD" w:rsidP="00171F22">
      <w:pPr>
        <w:pStyle w:val="af8"/>
        <w:numPr>
          <w:ilvl w:val="0"/>
          <w:numId w:val="5"/>
        </w:numPr>
        <w:spacing w:afterLines="50" w:after="120" w:line="340" w:lineRule="atLeast"/>
        <w:ind w:left="0" w:firstLine="0"/>
        <w:contextualSpacing w:val="0"/>
        <w:jc w:val="both"/>
        <w:rPr>
          <w:rFonts w:ascii="SimSun" w:hAnsi="SimSun"/>
          <w:sz w:val="21"/>
          <w:szCs w:val="21"/>
        </w:rPr>
      </w:pPr>
      <w:r w:rsidRPr="00BD00CC">
        <w:rPr>
          <w:rFonts w:ascii="SimSun" w:hAnsi="SimSun" w:hint="eastAsia"/>
          <w:sz w:val="21"/>
          <w:szCs w:val="21"/>
        </w:rPr>
        <w:t>自2013年1月1日起，</w:t>
      </w:r>
      <w:r w:rsidR="000E6414" w:rsidRPr="00BD00CC">
        <w:rPr>
          <w:rFonts w:ascii="SimSun" w:hAnsi="SimSun" w:hint="eastAsia"/>
          <w:sz w:val="21"/>
          <w:szCs w:val="21"/>
        </w:rPr>
        <w:t>WIPO《工作人员条例与细则》</w:t>
      </w:r>
      <w:r w:rsidRPr="00BD00CC">
        <w:rPr>
          <w:rFonts w:ascii="SimSun" w:hAnsi="SimSun" w:hint="eastAsia"/>
          <w:sz w:val="21"/>
          <w:szCs w:val="21"/>
        </w:rPr>
        <w:t>增加了关于</w:t>
      </w:r>
      <w:r w:rsidR="0047633F" w:rsidRPr="00BD00CC">
        <w:rPr>
          <w:rFonts w:ascii="SimSun" w:hAnsi="SimSun" w:hint="eastAsia"/>
          <w:sz w:val="21"/>
          <w:szCs w:val="21"/>
        </w:rPr>
        <w:t>不搬家津贴</w:t>
      </w:r>
      <w:r w:rsidRPr="00BD00CC">
        <w:rPr>
          <w:rFonts w:ascii="SimSun" w:hAnsi="SimSun" w:hint="eastAsia"/>
          <w:sz w:val="21"/>
          <w:szCs w:val="21"/>
        </w:rPr>
        <w:t>的规定</w:t>
      </w:r>
      <w:r w:rsidR="00C5762A" w:rsidRPr="00BD00CC">
        <w:rPr>
          <w:rFonts w:ascii="SimSun" w:hAnsi="SimSun" w:hint="eastAsia"/>
          <w:sz w:val="21"/>
          <w:szCs w:val="21"/>
        </w:rPr>
        <w:t>(条例3.24)</w:t>
      </w:r>
      <w:r w:rsidRPr="00BD00CC">
        <w:rPr>
          <w:rFonts w:ascii="SimSun" w:hAnsi="SimSun" w:hint="eastAsia"/>
          <w:sz w:val="21"/>
          <w:szCs w:val="21"/>
        </w:rPr>
        <w:t>。</w:t>
      </w:r>
      <w:r w:rsidR="000E6414" w:rsidRPr="00BD00CC">
        <w:rPr>
          <w:rFonts w:ascii="SimSun" w:hAnsi="SimSun" w:hint="eastAsia"/>
          <w:sz w:val="21"/>
          <w:szCs w:val="21"/>
        </w:rPr>
        <w:t>该津贴是</w:t>
      </w:r>
      <w:r w:rsidR="0047633F" w:rsidRPr="00BD00CC">
        <w:rPr>
          <w:rFonts w:ascii="SimSun" w:hAnsi="SimSun" w:hint="eastAsia"/>
          <w:sz w:val="21"/>
          <w:szCs w:val="21"/>
        </w:rPr>
        <w:t>流动和艰苦津贴计划</w:t>
      </w:r>
      <w:r w:rsidR="000E6414" w:rsidRPr="00BD00CC">
        <w:rPr>
          <w:rFonts w:ascii="SimSun" w:hAnsi="SimSun" w:hint="eastAsia"/>
          <w:sz w:val="21"/>
          <w:szCs w:val="21"/>
        </w:rPr>
        <w:t>的一部分，对</w:t>
      </w:r>
      <w:r w:rsidR="00CD30B4" w:rsidRPr="00BD00CC">
        <w:rPr>
          <w:rFonts w:ascii="SimSun" w:hAnsi="SimSun" w:hint="eastAsia"/>
          <w:sz w:val="21"/>
          <w:szCs w:val="21"/>
        </w:rPr>
        <w:t>决定</w:t>
      </w:r>
      <w:r w:rsidR="000E6414" w:rsidRPr="00BD00CC">
        <w:rPr>
          <w:rFonts w:ascii="SimSun" w:hAnsi="SimSun" w:hint="eastAsia"/>
          <w:sz w:val="21"/>
          <w:szCs w:val="21"/>
        </w:rPr>
        <w:t>不搬运</w:t>
      </w:r>
      <w:r w:rsidR="0047633F" w:rsidRPr="00BD00CC">
        <w:rPr>
          <w:rFonts w:ascii="SimSun" w:hAnsi="SimSun" w:hint="eastAsia"/>
          <w:sz w:val="21"/>
          <w:szCs w:val="21"/>
        </w:rPr>
        <w:t>随身物品和家用物品</w:t>
      </w:r>
      <w:r w:rsidR="000E6414" w:rsidRPr="00BD00CC">
        <w:rPr>
          <w:rFonts w:ascii="SimSun" w:hAnsi="SimSun" w:hint="eastAsia"/>
          <w:sz w:val="21"/>
          <w:szCs w:val="21"/>
        </w:rPr>
        <w:t>的工作人员给予补偿。</w:t>
      </w:r>
      <w:r w:rsidR="006C1BCE" w:rsidRPr="00BD00CC">
        <w:rPr>
          <w:rFonts w:ascii="SimSun" w:hAnsi="SimSun" w:hint="eastAsia"/>
          <w:sz w:val="21"/>
          <w:szCs w:val="21"/>
        </w:rPr>
        <w:t>可</w:t>
      </w:r>
      <w:r w:rsidR="00002A1D" w:rsidRPr="00BD00CC">
        <w:rPr>
          <w:rFonts w:ascii="SimSun" w:hAnsi="SimSun" w:hint="eastAsia"/>
          <w:sz w:val="21"/>
          <w:szCs w:val="21"/>
        </w:rPr>
        <w:t>在</w:t>
      </w:r>
      <w:r w:rsidR="00D26409" w:rsidRPr="00BD00CC">
        <w:rPr>
          <w:rFonts w:ascii="SimSun" w:hAnsi="SimSun" w:hint="eastAsia"/>
          <w:sz w:val="21"/>
          <w:szCs w:val="21"/>
        </w:rPr>
        <w:t>细则7.3.7(e)款</w:t>
      </w:r>
      <w:r w:rsidR="00620278" w:rsidRPr="00BD00CC">
        <w:rPr>
          <w:rFonts w:ascii="SimSun" w:hAnsi="SimSun" w:hint="eastAsia"/>
          <w:sz w:val="21"/>
          <w:szCs w:val="21"/>
        </w:rPr>
        <w:t>下</w:t>
      </w:r>
      <w:r w:rsidR="0047633F" w:rsidRPr="00BD00CC">
        <w:rPr>
          <w:rFonts w:ascii="SimSun" w:hAnsi="SimSun" w:hint="eastAsia"/>
          <w:sz w:val="21"/>
          <w:szCs w:val="21"/>
        </w:rPr>
        <w:t>非随身行李托运以及</w:t>
      </w:r>
      <w:r w:rsidR="00D26409" w:rsidRPr="00BD00CC">
        <w:rPr>
          <w:rFonts w:ascii="SimSun" w:hAnsi="SimSun" w:hint="eastAsia"/>
          <w:sz w:val="21"/>
          <w:szCs w:val="21"/>
        </w:rPr>
        <w:t>细则7.3.2</w:t>
      </w:r>
      <w:r w:rsidR="00E656E5" w:rsidRPr="00BD00CC">
        <w:rPr>
          <w:rFonts w:ascii="SimSun" w:hAnsi="SimSun" w:hint="eastAsia"/>
          <w:sz w:val="21"/>
          <w:szCs w:val="21"/>
        </w:rPr>
        <w:t>外派</w:t>
      </w:r>
      <w:r w:rsidR="0047633F" w:rsidRPr="00BD00CC">
        <w:rPr>
          <w:rFonts w:ascii="SimSun" w:hAnsi="SimSun" w:hint="eastAsia"/>
          <w:sz w:val="21"/>
          <w:szCs w:val="21"/>
        </w:rPr>
        <w:t>补助金</w:t>
      </w:r>
      <w:r w:rsidR="007E6CD0" w:rsidRPr="00BD00CC">
        <w:rPr>
          <w:rFonts w:ascii="SimSun" w:hAnsi="SimSun" w:hint="eastAsia"/>
          <w:sz w:val="21"/>
          <w:szCs w:val="21"/>
        </w:rPr>
        <w:t>中</w:t>
      </w:r>
      <w:r w:rsidR="00E656E5" w:rsidRPr="00BD00CC">
        <w:rPr>
          <w:rFonts w:ascii="SimSun" w:hAnsi="SimSun" w:hint="eastAsia"/>
          <w:sz w:val="21"/>
          <w:szCs w:val="21"/>
        </w:rPr>
        <w:t>的</w:t>
      </w:r>
      <w:r w:rsidR="0047633F" w:rsidRPr="00BD00CC">
        <w:rPr>
          <w:rFonts w:ascii="SimSun" w:hAnsi="SimSun" w:hint="eastAsia"/>
          <w:sz w:val="21"/>
          <w:szCs w:val="21"/>
        </w:rPr>
        <w:t>一次性</w:t>
      </w:r>
      <w:r w:rsidR="00C5762A" w:rsidRPr="00BD00CC">
        <w:rPr>
          <w:rFonts w:ascii="SimSun" w:hAnsi="SimSun" w:hint="eastAsia"/>
          <w:sz w:val="21"/>
          <w:szCs w:val="21"/>
        </w:rPr>
        <w:t>给付</w:t>
      </w:r>
      <w:r w:rsidR="0047633F" w:rsidRPr="00BD00CC">
        <w:rPr>
          <w:rFonts w:ascii="SimSun" w:hAnsi="SimSun" w:hint="eastAsia"/>
          <w:sz w:val="21"/>
          <w:szCs w:val="21"/>
        </w:rPr>
        <w:t>部分</w:t>
      </w:r>
      <w:r w:rsidR="007E6CD0" w:rsidRPr="00BD00CC">
        <w:rPr>
          <w:rFonts w:ascii="SimSun" w:hAnsi="SimSun" w:hint="eastAsia"/>
          <w:sz w:val="21"/>
          <w:szCs w:val="21"/>
        </w:rPr>
        <w:t>之</w:t>
      </w:r>
      <w:r w:rsidR="00002A1D" w:rsidRPr="00BD00CC">
        <w:rPr>
          <w:rFonts w:ascii="SimSun" w:hAnsi="SimSun" w:hint="eastAsia"/>
          <w:sz w:val="21"/>
          <w:szCs w:val="21"/>
        </w:rPr>
        <w:t>外，另行支付不搬家津贴</w:t>
      </w:r>
      <w:r w:rsidR="00D26409" w:rsidRPr="00BD00CC">
        <w:rPr>
          <w:rFonts w:ascii="SimSun" w:hAnsi="SimSun" w:hint="eastAsia"/>
          <w:sz w:val="21"/>
          <w:szCs w:val="21"/>
        </w:rPr>
        <w:t>。</w:t>
      </w:r>
    </w:p>
    <w:p w:rsidR="00AC71A9" w:rsidRDefault="006E241C" w:rsidP="00D90F32">
      <w:pPr>
        <w:pStyle w:val="af8"/>
        <w:numPr>
          <w:ilvl w:val="0"/>
          <w:numId w:val="5"/>
        </w:numPr>
        <w:spacing w:afterLines="50" w:after="120" w:line="340" w:lineRule="atLeast"/>
        <w:ind w:left="0" w:firstLine="0"/>
        <w:contextualSpacing w:val="0"/>
        <w:jc w:val="both"/>
        <w:rPr>
          <w:rFonts w:ascii="SimSun" w:hAnsi="SimSun"/>
          <w:sz w:val="21"/>
          <w:szCs w:val="22"/>
        </w:rPr>
      </w:pPr>
      <w:r w:rsidRPr="00BD00CC">
        <w:rPr>
          <w:rFonts w:ascii="SimSun" w:hAnsi="SimSun"/>
          <w:sz w:val="21"/>
          <w:szCs w:val="22"/>
        </w:rPr>
        <w:t>细则</w:t>
      </w:r>
      <w:r w:rsidRPr="00BD00CC">
        <w:rPr>
          <w:rFonts w:ascii="SimSun" w:hAnsi="SimSun" w:hint="eastAsia"/>
          <w:sz w:val="21"/>
          <w:szCs w:val="22"/>
        </w:rPr>
        <w:t>7.3.</w:t>
      </w:r>
      <w:r w:rsidR="00562DDB" w:rsidRPr="00BD00CC">
        <w:rPr>
          <w:rFonts w:ascii="SimSun" w:hAnsi="SimSun" w:hint="eastAsia"/>
          <w:sz w:val="21"/>
          <w:szCs w:val="22"/>
        </w:rPr>
        <w:t>6</w:t>
      </w:r>
      <w:r w:rsidRPr="00BD00CC">
        <w:rPr>
          <w:rFonts w:ascii="SimSun" w:hAnsi="SimSun" w:hint="eastAsia"/>
          <w:sz w:val="21"/>
          <w:szCs w:val="22"/>
        </w:rPr>
        <w:t>和7.3.7的</w:t>
      </w:r>
      <w:r w:rsidR="0035201E" w:rsidRPr="00BD00CC">
        <w:rPr>
          <w:rFonts w:ascii="SimSun" w:hAnsi="SimSun" w:hint="eastAsia"/>
          <w:sz w:val="21"/>
          <w:szCs w:val="22"/>
        </w:rPr>
        <w:t>修订</w:t>
      </w:r>
      <w:proofErr w:type="gramStart"/>
      <w:r w:rsidRPr="00BD00CC">
        <w:rPr>
          <w:rFonts w:ascii="SimSun" w:hAnsi="SimSun" w:hint="eastAsia"/>
          <w:sz w:val="21"/>
          <w:szCs w:val="22"/>
        </w:rPr>
        <w:t>案</w:t>
      </w:r>
      <w:r w:rsidR="00562DDB" w:rsidRPr="00BD00CC">
        <w:rPr>
          <w:rFonts w:ascii="SimSun" w:hAnsi="SimSun" w:hint="eastAsia"/>
          <w:sz w:val="21"/>
          <w:szCs w:val="22"/>
        </w:rPr>
        <w:t>允许</w:t>
      </w:r>
      <w:proofErr w:type="gramEnd"/>
      <w:r w:rsidR="00494995" w:rsidRPr="00BD00CC">
        <w:rPr>
          <w:rFonts w:ascii="SimSun" w:hAnsi="SimSun" w:hint="eastAsia"/>
          <w:sz w:val="21"/>
          <w:szCs w:val="22"/>
        </w:rPr>
        <w:t>享有全</w:t>
      </w:r>
      <w:r w:rsidR="00562DDB" w:rsidRPr="00BD00CC">
        <w:rPr>
          <w:rFonts w:ascii="SimSun" w:hAnsi="SimSun" w:hint="eastAsia"/>
          <w:sz w:val="21"/>
          <w:szCs w:val="22"/>
        </w:rPr>
        <w:t>搬</w:t>
      </w:r>
      <w:r w:rsidR="00CA5B91" w:rsidRPr="00BD00CC">
        <w:rPr>
          <w:rFonts w:ascii="SimSun" w:hAnsi="SimSun" w:hint="eastAsia"/>
          <w:sz w:val="21"/>
          <w:szCs w:val="22"/>
        </w:rPr>
        <w:t>待遇</w:t>
      </w:r>
      <w:r w:rsidR="00562DDB" w:rsidRPr="00BD00CC">
        <w:rPr>
          <w:rFonts w:ascii="SimSun" w:hAnsi="SimSun" w:hint="eastAsia"/>
          <w:sz w:val="21"/>
          <w:szCs w:val="22"/>
        </w:rPr>
        <w:t>的工作人员选择不搬家</w:t>
      </w:r>
      <w:r w:rsidR="005E0140" w:rsidRPr="00BD00CC">
        <w:rPr>
          <w:rFonts w:ascii="SimSun" w:hAnsi="SimSun" w:hint="eastAsia"/>
          <w:sz w:val="21"/>
          <w:szCs w:val="22"/>
        </w:rPr>
        <w:t>。</w:t>
      </w:r>
      <w:r w:rsidR="00D5628B" w:rsidRPr="00BD00CC">
        <w:rPr>
          <w:rFonts w:ascii="SimSun" w:hAnsi="SimSun" w:hint="eastAsia"/>
          <w:sz w:val="21"/>
          <w:szCs w:val="22"/>
        </w:rPr>
        <w:t>细则7.3.4、7.3.6和7.3.7的</w:t>
      </w:r>
      <w:r w:rsidR="0035201E" w:rsidRPr="00BD00CC">
        <w:rPr>
          <w:rFonts w:ascii="SimSun" w:hAnsi="SimSun" w:hint="eastAsia"/>
          <w:sz w:val="21"/>
          <w:szCs w:val="22"/>
        </w:rPr>
        <w:t>修订</w:t>
      </w:r>
      <w:r w:rsidR="00D5628B" w:rsidRPr="00BD00CC">
        <w:rPr>
          <w:rFonts w:ascii="SimSun" w:hAnsi="SimSun" w:hint="eastAsia"/>
          <w:sz w:val="21"/>
          <w:szCs w:val="22"/>
        </w:rPr>
        <w:t>案</w:t>
      </w:r>
      <w:r w:rsidR="00494995" w:rsidRPr="00BD00CC">
        <w:rPr>
          <w:rFonts w:ascii="SimSun" w:hAnsi="SimSun" w:hint="eastAsia"/>
          <w:sz w:val="21"/>
          <w:szCs w:val="22"/>
        </w:rPr>
        <w:t>还澄清了各类新搬家/不搬家待遇的资格标准和选项</w:t>
      </w:r>
      <w:r w:rsidR="00D5628B" w:rsidRPr="00BD00CC">
        <w:rPr>
          <w:rFonts w:ascii="SimSun" w:hAnsi="SimSun" w:hint="eastAsia"/>
          <w:sz w:val="21"/>
          <w:szCs w:val="22"/>
        </w:rPr>
        <w:t>。</w:t>
      </w:r>
      <w:bookmarkStart w:id="30" w:name="OLE_LINK53"/>
      <w:bookmarkStart w:id="31" w:name="OLE_LINK54"/>
      <w:bookmarkStart w:id="32" w:name="OLE_LINK55"/>
      <w:r w:rsidR="00D63780" w:rsidRPr="00BD00CC">
        <w:rPr>
          <w:rFonts w:ascii="SimSun" w:hAnsi="SimSun" w:hint="eastAsia"/>
          <w:sz w:val="21"/>
          <w:szCs w:val="22"/>
        </w:rPr>
        <w:t>如附件四所示，</w:t>
      </w:r>
      <w:r w:rsidR="00D5628B" w:rsidRPr="00BD00CC">
        <w:rPr>
          <w:rFonts w:ascii="SimSun" w:hAnsi="SimSun" w:hint="eastAsia"/>
          <w:sz w:val="21"/>
          <w:szCs w:val="22"/>
        </w:rPr>
        <w:t>其他方面亦有</w:t>
      </w:r>
      <w:bookmarkEnd w:id="30"/>
      <w:bookmarkEnd w:id="31"/>
      <w:bookmarkEnd w:id="32"/>
      <w:r w:rsidR="0035201E" w:rsidRPr="00BD00CC">
        <w:rPr>
          <w:rFonts w:ascii="SimSun" w:hAnsi="SimSun" w:hint="eastAsia"/>
          <w:sz w:val="21"/>
          <w:szCs w:val="22"/>
        </w:rPr>
        <w:t>修订</w:t>
      </w:r>
      <w:r w:rsidR="00D63780" w:rsidRPr="00BD00CC">
        <w:rPr>
          <w:rFonts w:ascii="SimSun" w:hAnsi="SimSun" w:hint="eastAsia"/>
          <w:sz w:val="21"/>
          <w:szCs w:val="22"/>
        </w:rPr>
        <w:t>。上述细则的</w:t>
      </w:r>
      <w:r w:rsidR="0035201E" w:rsidRPr="00BD00CC">
        <w:rPr>
          <w:rFonts w:ascii="SimSun" w:hAnsi="SimSun" w:hint="eastAsia"/>
          <w:sz w:val="21"/>
          <w:szCs w:val="22"/>
        </w:rPr>
        <w:t>修订</w:t>
      </w:r>
      <w:r w:rsidR="00D63780" w:rsidRPr="00BD00CC">
        <w:rPr>
          <w:rFonts w:ascii="SimSun" w:hAnsi="SimSun" w:hint="eastAsia"/>
          <w:sz w:val="21"/>
          <w:szCs w:val="22"/>
        </w:rPr>
        <w:t>案于2014年5月5日生效。</w:t>
      </w:r>
    </w:p>
    <w:p w:rsidR="00AC71A9" w:rsidRPr="00D90F32" w:rsidRDefault="00D63780" w:rsidP="00D90F32">
      <w:pPr>
        <w:pStyle w:val="af8"/>
        <w:numPr>
          <w:ilvl w:val="0"/>
          <w:numId w:val="5"/>
        </w:numPr>
        <w:spacing w:afterLines="50" w:after="120" w:line="340" w:lineRule="atLeast"/>
        <w:ind w:left="5534" w:firstLine="0"/>
        <w:contextualSpacing w:val="0"/>
        <w:jc w:val="both"/>
        <w:rPr>
          <w:rFonts w:ascii="KaiTi" w:eastAsia="KaiTi" w:hAnsi="KaiTi"/>
          <w:i/>
          <w:sz w:val="21"/>
        </w:rPr>
      </w:pPr>
      <w:r w:rsidRPr="00D90F32">
        <w:rPr>
          <w:rFonts w:ascii="KaiTi" w:eastAsia="KaiTi" w:hAnsi="KaiTi"/>
          <w:i/>
          <w:sz w:val="21"/>
        </w:rPr>
        <w:t>请</w:t>
      </w:r>
      <w:r w:rsidRPr="00D90F32">
        <w:rPr>
          <w:rFonts w:ascii="KaiTi" w:eastAsia="KaiTi" w:hAnsi="KaiTi" w:hint="eastAsia"/>
          <w:i/>
          <w:sz w:val="21"/>
        </w:rPr>
        <w:t>WIPO</w:t>
      </w:r>
      <w:r w:rsidR="00CA5B91" w:rsidRPr="00D90F32">
        <w:rPr>
          <w:rFonts w:ascii="KaiTi" w:eastAsia="KaiTi" w:hAnsi="KaiTi" w:hint="eastAsia"/>
          <w:i/>
          <w:sz w:val="21"/>
        </w:rPr>
        <w:t>协调委员会注意</w:t>
      </w:r>
      <w:r w:rsidRPr="00D90F32">
        <w:rPr>
          <w:rFonts w:ascii="KaiTi" w:eastAsia="KaiTi" w:hAnsi="KaiTi" w:hint="eastAsia"/>
          <w:i/>
          <w:sz w:val="21"/>
        </w:rPr>
        <w:t>《工作人员细则》的</w:t>
      </w:r>
      <w:r w:rsidR="0035201E" w:rsidRPr="00D90F32">
        <w:rPr>
          <w:rFonts w:ascii="KaiTi" w:eastAsia="KaiTi" w:hAnsi="KaiTi" w:hint="eastAsia"/>
          <w:i/>
          <w:sz w:val="21"/>
        </w:rPr>
        <w:t>修订</w:t>
      </w:r>
      <w:r w:rsidRPr="00D90F32">
        <w:rPr>
          <w:rFonts w:ascii="KaiTi" w:eastAsia="KaiTi" w:hAnsi="KaiTi" w:hint="eastAsia"/>
          <w:i/>
          <w:sz w:val="21"/>
        </w:rPr>
        <w:t>案</w:t>
      </w:r>
      <w:r w:rsidR="004E43F9" w:rsidRPr="00D90F32">
        <w:rPr>
          <w:rFonts w:ascii="KaiTi" w:eastAsia="KaiTi" w:hAnsi="KaiTi" w:hint="eastAsia"/>
          <w:i/>
          <w:sz w:val="21"/>
        </w:rPr>
        <w:t>；具体修订见附件四。</w:t>
      </w:r>
    </w:p>
    <w:p w:rsidR="00320425" w:rsidRPr="00BD00CC" w:rsidRDefault="00320425" w:rsidP="00D90F32">
      <w:pPr>
        <w:ind w:left="5534"/>
        <w:rPr>
          <w:rFonts w:ascii="SimSun" w:hAnsi="SimSun"/>
          <w:i/>
          <w:iCs/>
          <w:sz w:val="21"/>
          <w:szCs w:val="22"/>
        </w:rPr>
      </w:pPr>
    </w:p>
    <w:p w:rsidR="00B15A5F" w:rsidRPr="00D90F32" w:rsidRDefault="00A272F9" w:rsidP="00D90F32">
      <w:pPr>
        <w:pStyle w:val="af8"/>
        <w:spacing w:afterLines="50" w:after="120" w:line="340" w:lineRule="atLeast"/>
        <w:ind w:left="5534"/>
        <w:contextualSpacing w:val="0"/>
        <w:jc w:val="both"/>
        <w:rPr>
          <w:rFonts w:ascii="KaiTi" w:eastAsia="KaiTi" w:hAnsi="KaiTi"/>
          <w:sz w:val="21"/>
        </w:rPr>
      </w:pPr>
      <w:r w:rsidRPr="00D90F32">
        <w:rPr>
          <w:rFonts w:ascii="KaiTi" w:eastAsia="KaiTi" w:hAnsi="KaiTi"/>
          <w:sz w:val="21"/>
        </w:rPr>
        <w:t>[</w:t>
      </w:r>
      <w:r w:rsidR="00D63780" w:rsidRPr="00D90F32">
        <w:rPr>
          <w:rFonts w:ascii="KaiTi" w:eastAsia="KaiTi" w:hAnsi="KaiTi"/>
          <w:sz w:val="21"/>
        </w:rPr>
        <w:t>后接附件</w:t>
      </w:r>
      <w:r w:rsidR="0048152F" w:rsidRPr="00D90F32">
        <w:rPr>
          <w:rFonts w:ascii="KaiTi" w:eastAsia="KaiTi" w:hAnsi="KaiTi"/>
          <w:sz w:val="21"/>
        </w:rPr>
        <w:t>]</w:t>
      </w:r>
    </w:p>
    <w:p w:rsidR="00724CC2" w:rsidRPr="00BD00CC" w:rsidRDefault="00724CC2" w:rsidP="0048152F">
      <w:pPr>
        <w:pStyle w:val="Endofdocument-Annex"/>
        <w:rPr>
          <w:rFonts w:ascii="SimSun" w:hAnsi="SimSun"/>
          <w:sz w:val="21"/>
        </w:rPr>
        <w:sectPr w:rsidR="00724CC2" w:rsidRPr="00BD00CC" w:rsidSect="008676C1">
          <w:headerReference w:type="default" r:id="rId10"/>
          <w:pgSz w:w="11907" w:h="16840" w:code="9"/>
          <w:pgMar w:top="567" w:right="1134" w:bottom="1418" w:left="1418" w:header="510" w:footer="1021" w:gutter="0"/>
          <w:cols w:space="720"/>
          <w:titlePg/>
          <w:docGrid w:linePitch="299"/>
        </w:sectPr>
      </w:pPr>
    </w:p>
    <w:p w:rsidR="00724CC2" w:rsidRPr="00BD00CC" w:rsidRDefault="00800228" w:rsidP="00CC632D">
      <w:pPr>
        <w:ind w:right="113"/>
        <w:jc w:val="center"/>
        <w:rPr>
          <w:rFonts w:ascii="SimSun" w:hAnsi="SimSun"/>
          <w:b/>
          <w:sz w:val="21"/>
          <w:szCs w:val="22"/>
          <w:u w:val="single"/>
        </w:rPr>
      </w:pPr>
      <w:r w:rsidRPr="009F2A53">
        <w:rPr>
          <w:rFonts w:ascii="SimHei" w:eastAsia="SimHei" w:hAnsi="SimHei" w:hint="eastAsia"/>
          <w:sz w:val="21"/>
          <w:szCs w:val="22"/>
          <w:u w:val="single"/>
        </w:rPr>
        <w:lastRenderedPageBreak/>
        <w:t>附件一</w:t>
      </w:r>
    </w:p>
    <w:p w:rsidR="00724CC2" w:rsidRPr="00BD00CC" w:rsidRDefault="00724CC2" w:rsidP="00CC632D">
      <w:pPr>
        <w:ind w:right="113"/>
        <w:jc w:val="center"/>
        <w:rPr>
          <w:rFonts w:ascii="SimSun" w:hAnsi="SimSun"/>
          <w:b/>
          <w:sz w:val="21"/>
          <w:szCs w:val="22"/>
        </w:rPr>
      </w:pPr>
    </w:p>
    <w:p w:rsidR="00214D3D" w:rsidRPr="009F2A53" w:rsidRDefault="00951204" w:rsidP="00CC632D">
      <w:pPr>
        <w:ind w:right="113"/>
        <w:jc w:val="center"/>
        <w:rPr>
          <w:rFonts w:ascii="SimHei" w:eastAsia="SimHei" w:hAnsi="SimHei"/>
          <w:sz w:val="21"/>
          <w:szCs w:val="22"/>
        </w:rPr>
      </w:pPr>
      <w:r w:rsidRPr="009F2A53">
        <w:rPr>
          <w:rFonts w:ascii="SimHei" w:eastAsia="SimHei" w:hAnsi="SimHei" w:hint="eastAsia"/>
          <w:sz w:val="21"/>
          <w:szCs w:val="22"/>
        </w:rPr>
        <w:t>涉及</w:t>
      </w:r>
      <w:r w:rsidR="00800228" w:rsidRPr="009F2A53">
        <w:rPr>
          <w:rFonts w:ascii="SimHei" w:eastAsia="SimHei" w:hAnsi="SimHei" w:hint="eastAsia"/>
          <w:sz w:val="21"/>
        </w:rPr>
        <w:t>本国专业</w:t>
      </w:r>
      <w:r w:rsidR="00391DD3" w:rsidRPr="009F2A53">
        <w:rPr>
          <w:rFonts w:ascii="SimHei" w:eastAsia="SimHei" w:hAnsi="SimHei" w:hint="eastAsia"/>
          <w:sz w:val="21"/>
        </w:rPr>
        <w:t>人员</w:t>
      </w:r>
      <w:r w:rsidR="00800228" w:rsidRPr="009F2A53">
        <w:rPr>
          <w:rFonts w:ascii="SimHei" w:eastAsia="SimHei" w:hAnsi="SimHei" w:hint="eastAsia"/>
          <w:sz w:val="21"/>
        </w:rPr>
        <w:t>的条例</w:t>
      </w:r>
      <w:r w:rsidR="00B5677A" w:rsidRPr="009F2A53">
        <w:rPr>
          <w:rFonts w:ascii="SimHei" w:eastAsia="SimHei" w:hAnsi="SimHei" w:hint="eastAsia"/>
          <w:sz w:val="21"/>
        </w:rPr>
        <w:t>和</w:t>
      </w:r>
      <w:r w:rsidR="00800228" w:rsidRPr="009F2A53">
        <w:rPr>
          <w:rFonts w:ascii="SimHei" w:eastAsia="SimHei" w:hAnsi="SimHei" w:hint="eastAsia"/>
          <w:sz w:val="21"/>
        </w:rPr>
        <w:t>细则</w:t>
      </w:r>
      <w:r w:rsidR="0035201E" w:rsidRPr="009F2A53">
        <w:rPr>
          <w:rFonts w:ascii="SimHei" w:eastAsia="SimHei" w:hAnsi="SimHei" w:hint="eastAsia"/>
          <w:sz w:val="21"/>
        </w:rPr>
        <w:t>修订</w:t>
      </w:r>
      <w:r w:rsidR="00800228" w:rsidRPr="009F2A53">
        <w:rPr>
          <w:rFonts w:ascii="SimHei" w:eastAsia="SimHei" w:hAnsi="SimHei" w:hint="eastAsia"/>
          <w:sz w:val="21"/>
        </w:rPr>
        <w:t>，2014年11</w:t>
      </w:r>
      <w:r w:rsidR="0047633F" w:rsidRPr="009F2A53">
        <w:rPr>
          <w:rFonts w:ascii="SimHei" w:eastAsia="SimHei" w:hAnsi="SimHei" w:hint="eastAsia"/>
          <w:sz w:val="21"/>
        </w:rPr>
        <w:t>月</w:t>
      </w:r>
      <w:r w:rsidR="00FD5407" w:rsidRPr="009F2A53">
        <w:rPr>
          <w:rFonts w:ascii="SimHei" w:eastAsia="SimHei" w:hAnsi="SimHei"/>
          <w:sz w:val="21"/>
        </w:rPr>
        <w:t>1日生效</w:t>
      </w:r>
    </w:p>
    <w:p w:rsidR="00724CC2" w:rsidRDefault="00800228" w:rsidP="00CC632D">
      <w:pPr>
        <w:ind w:right="113"/>
        <w:jc w:val="center"/>
        <w:rPr>
          <w:rFonts w:ascii="SimHei" w:eastAsia="SimHei" w:hAnsi="SimHei"/>
          <w:sz w:val="21"/>
          <w:szCs w:val="22"/>
        </w:rPr>
      </w:pPr>
      <w:r w:rsidRPr="009F2A53">
        <w:rPr>
          <w:rFonts w:ascii="SimHei" w:eastAsia="SimHei" w:hAnsi="SimHei"/>
          <w:sz w:val="21"/>
          <w:szCs w:val="22"/>
        </w:rPr>
        <w:t>提请批准和注意</w:t>
      </w:r>
    </w:p>
    <w:p w:rsidR="00CC632D" w:rsidRPr="009E3C6C" w:rsidRDefault="00CC632D" w:rsidP="00CC632D">
      <w:pPr>
        <w:ind w:right="113"/>
        <w:jc w:val="center"/>
        <w:rPr>
          <w:rFonts w:ascii="SimSun" w:hAnsi="SimSun"/>
          <w:sz w:val="21"/>
        </w:rPr>
      </w:pPr>
    </w:p>
    <w:p w:rsidR="00724CC2" w:rsidRPr="00BD00CC" w:rsidRDefault="00FF1A6C" w:rsidP="00C83DE6">
      <w:pPr>
        <w:pBdr>
          <w:bottom w:val="single" w:sz="12" w:space="1" w:color="auto"/>
        </w:pBdr>
        <w:autoSpaceDE w:val="0"/>
        <w:autoSpaceDN w:val="0"/>
        <w:adjustRightInd w:val="0"/>
        <w:ind w:left="-709" w:right="113"/>
        <w:rPr>
          <w:rFonts w:ascii="SimSun" w:hAnsi="SimSun"/>
          <w:b/>
          <w:bCs/>
          <w:sz w:val="20"/>
          <w:lang w:val="en-GB"/>
        </w:rPr>
      </w:pPr>
      <w:r w:rsidRPr="003E01C8">
        <w:rPr>
          <w:rFonts w:ascii="SimHei" w:eastAsia="SimHei" w:hAnsi="SimHei" w:hint="eastAsia"/>
          <w:bCs/>
          <w:sz w:val="20"/>
          <w:lang w:val="en-GB"/>
        </w:rPr>
        <w:t xml:space="preserve">第二章 </w:t>
      </w:r>
      <w:r w:rsidR="0047633F" w:rsidRPr="003E01C8">
        <w:rPr>
          <w:rFonts w:ascii="SimHei" w:eastAsia="SimHei" w:hAnsi="SimHei"/>
          <w:bCs/>
          <w:sz w:val="20"/>
          <w:lang w:val="en-GB"/>
        </w:rPr>
        <w:t>–</w:t>
      </w:r>
      <w:r w:rsidR="009E3C6C">
        <w:rPr>
          <w:rFonts w:ascii="SimHei" w:eastAsia="SimHei" w:hAnsi="SimHei" w:hint="eastAsia"/>
          <w:bCs/>
          <w:sz w:val="20"/>
          <w:lang w:val="en-GB"/>
        </w:rPr>
        <w:t xml:space="preserve"> </w:t>
      </w:r>
      <w:r w:rsidR="00852E75" w:rsidRPr="003E01C8">
        <w:rPr>
          <w:rFonts w:ascii="SimHei" w:eastAsia="SimHei" w:hAnsi="SimHei" w:hint="eastAsia"/>
          <w:bCs/>
          <w:sz w:val="20"/>
          <w:lang w:val="en-GB"/>
        </w:rPr>
        <w:t>叙级</w:t>
      </w:r>
    </w:p>
    <w:p w:rsidR="00724CC2" w:rsidRPr="00BD00CC" w:rsidRDefault="00724CC2" w:rsidP="00C83DE6">
      <w:pPr>
        <w:autoSpaceDE w:val="0"/>
        <w:autoSpaceDN w:val="0"/>
        <w:adjustRightInd w:val="0"/>
        <w:ind w:left="-709" w:right="254"/>
        <w:rPr>
          <w:rFonts w:ascii="SimSun" w:hAnsi="SimSun"/>
          <w:bCs/>
          <w:sz w:val="20"/>
          <w:lang w:val="en-GB"/>
        </w:rPr>
      </w:pPr>
    </w:p>
    <w:tbl>
      <w:tblPr>
        <w:tblStyle w:val="af"/>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0"/>
        <w:gridCol w:w="4554"/>
        <w:gridCol w:w="4554"/>
        <w:gridCol w:w="4554"/>
      </w:tblGrid>
      <w:tr w:rsidR="00724CC2" w:rsidRPr="00CC632D" w:rsidTr="003640C3">
        <w:trPr>
          <w:tblHeader/>
        </w:trPr>
        <w:tc>
          <w:tcPr>
            <w:tcW w:w="1800" w:type="dxa"/>
            <w:shd w:val="clear" w:color="auto" w:fill="FDE9D9" w:themeFill="accent6" w:themeFillTint="33"/>
            <w:tcMar>
              <w:top w:w="57" w:type="dxa"/>
              <w:bottom w:w="57" w:type="dxa"/>
            </w:tcMar>
          </w:tcPr>
          <w:p w:rsidR="00724CC2" w:rsidRPr="009E3C6C" w:rsidRDefault="00A273D1" w:rsidP="00724CC2">
            <w:pPr>
              <w:autoSpaceDE w:val="0"/>
              <w:autoSpaceDN w:val="0"/>
              <w:adjustRightInd w:val="0"/>
              <w:jc w:val="center"/>
              <w:rPr>
                <w:rFonts w:ascii="SimSun" w:hAnsi="SimSun"/>
                <w:b/>
                <w:bCs/>
                <w:sz w:val="18"/>
                <w:szCs w:val="18"/>
                <w:lang w:val="en-GB"/>
              </w:rPr>
            </w:pPr>
            <w:r w:rsidRPr="009E3C6C">
              <w:rPr>
                <w:rFonts w:ascii="SimSun" w:hAnsi="SimSun"/>
                <w:b/>
                <w:bCs/>
                <w:sz w:val="18"/>
                <w:szCs w:val="18"/>
                <w:lang w:val="en-GB"/>
              </w:rPr>
              <w:t>条例/细则</w:t>
            </w:r>
          </w:p>
        </w:tc>
        <w:tc>
          <w:tcPr>
            <w:tcW w:w="4554" w:type="dxa"/>
            <w:shd w:val="clear" w:color="auto" w:fill="FDE9D9" w:themeFill="accent6" w:themeFillTint="33"/>
            <w:tcMar>
              <w:top w:w="57" w:type="dxa"/>
              <w:bottom w:w="57" w:type="dxa"/>
            </w:tcMar>
          </w:tcPr>
          <w:p w:rsidR="00724CC2" w:rsidRPr="009E3C6C" w:rsidRDefault="0047633F" w:rsidP="00724CC2">
            <w:pPr>
              <w:autoSpaceDE w:val="0"/>
              <w:autoSpaceDN w:val="0"/>
              <w:adjustRightInd w:val="0"/>
              <w:jc w:val="center"/>
              <w:rPr>
                <w:rFonts w:ascii="SimSun" w:hAnsi="SimSun"/>
                <w:b/>
                <w:bCs/>
                <w:sz w:val="18"/>
                <w:szCs w:val="18"/>
                <w:lang w:val="en-GB"/>
              </w:rPr>
            </w:pPr>
            <w:r w:rsidRPr="009E3C6C">
              <w:rPr>
                <w:rFonts w:ascii="SimSun" w:hAnsi="SimSun" w:hint="eastAsia"/>
                <w:b/>
                <w:bCs/>
                <w:sz w:val="18"/>
                <w:szCs w:val="18"/>
                <w:lang w:val="en-GB"/>
              </w:rPr>
              <w:t>当前</w:t>
            </w:r>
            <w:r w:rsidRPr="009E3C6C">
              <w:rPr>
                <w:rFonts w:ascii="SimSun" w:hAnsi="SimSun"/>
                <w:b/>
                <w:bCs/>
                <w:sz w:val="18"/>
                <w:szCs w:val="18"/>
                <w:lang w:val="en-GB"/>
              </w:rPr>
              <w:t>文本</w:t>
            </w:r>
          </w:p>
        </w:tc>
        <w:tc>
          <w:tcPr>
            <w:tcW w:w="4554" w:type="dxa"/>
            <w:shd w:val="clear" w:color="auto" w:fill="FDE9D9" w:themeFill="accent6" w:themeFillTint="33"/>
            <w:tcMar>
              <w:top w:w="57" w:type="dxa"/>
              <w:bottom w:w="57" w:type="dxa"/>
            </w:tcMar>
          </w:tcPr>
          <w:p w:rsidR="00724CC2" w:rsidRPr="009E3C6C" w:rsidRDefault="0047633F" w:rsidP="00724CC2">
            <w:pPr>
              <w:autoSpaceDE w:val="0"/>
              <w:autoSpaceDN w:val="0"/>
              <w:adjustRightInd w:val="0"/>
              <w:jc w:val="center"/>
              <w:rPr>
                <w:rFonts w:ascii="SimSun" w:hAnsi="SimSun"/>
                <w:b/>
                <w:bCs/>
                <w:sz w:val="18"/>
                <w:szCs w:val="18"/>
                <w:lang w:val="en-GB"/>
              </w:rPr>
            </w:pPr>
            <w:r w:rsidRPr="009E3C6C">
              <w:rPr>
                <w:rFonts w:ascii="SimSun" w:hAnsi="SimSun" w:hint="eastAsia"/>
                <w:b/>
                <w:bCs/>
                <w:sz w:val="18"/>
                <w:szCs w:val="18"/>
                <w:lang w:val="en-GB"/>
              </w:rPr>
              <w:t>建议</w:t>
            </w:r>
            <w:r w:rsidRPr="009E3C6C">
              <w:rPr>
                <w:rFonts w:ascii="SimSun" w:hAnsi="SimSun"/>
                <w:b/>
                <w:bCs/>
                <w:sz w:val="18"/>
                <w:szCs w:val="18"/>
                <w:lang w:val="en-GB"/>
              </w:rPr>
              <w:t>/新文本</w:t>
            </w:r>
          </w:p>
        </w:tc>
        <w:tc>
          <w:tcPr>
            <w:tcW w:w="4554" w:type="dxa"/>
            <w:shd w:val="clear" w:color="auto" w:fill="FDE9D9" w:themeFill="accent6" w:themeFillTint="33"/>
            <w:tcMar>
              <w:top w:w="57" w:type="dxa"/>
              <w:bottom w:w="57" w:type="dxa"/>
            </w:tcMar>
          </w:tcPr>
          <w:p w:rsidR="00724CC2" w:rsidRPr="009E3C6C" w:rsidRDefault="00326C79" w:rsidP="00326C79">
            <w:pPr>
              <w:autoSpaceDE w:val="0"/>
              <w:autoSpaceDN w:val="0"/>
              <w:adjustRightInd w:val="0"/>
              <w:jc w:val="center"/>
              <w:rPr>
                <w:rFonts w:ascii="SimSun" w:hAnsi="SimSun"/>
                <w:b/>
                <w:bCs/>
                <w:sz w:val="18"/>
                <w:szCs w:val="18"/>
                <w:lang w:val="en-GB"/>
              </w:rPr>
            </w:pPr>
            <w:r w:rsidRPr="009E3C6C">
              <w:rPr>
                <w:rFonts w:ascii="SimSun" w:hAnsi="SimSun" w:hint="eastAsia"/>
                <w:b/>
                <w:bCs/>
                <w:sz w:val="18"/>
                <w:szCs w:val="18"/>
                <w:lang w:val="en-GB"/>
              </w:rPr>
              <w:t>修订</w:t>
            </w:r>
            <w:r w:rsidR="0047633F" w:rsidRPr="009E3C6C">
              <w:rPr>
                <w:rFonts w:ascii="SimSun" w:hAnsi="SimSun"/>
                <w:b/>
                <w:bCs/>
                <w:sz w:val="18"/>
                <w:szCs w:val="18"/>
                <w:lang w:val="en-GB"/>
              </w:rPr>
              <w:t>目的/说明</w:t>
            </w:r>
          </w:p>
        </w:tc>
      </w:tr>
      <w:tr w:rsidR="00724CC2" w:rsidRPr="009E3C6C" w:rsidTr="003640C3">
        <w:tc>
          <w:tcPr>
            <w:tcW w:w="1800" w:type="dxa"/>
            <w:tcMar>
              <w:top w:w="57" w:type="dxa"/>
              <w:bottom w:w="57" w:type="dxa"/>
            </w:tcMar>
          </w:tcPr>
          <w:p w:rsidR="00724CC2" w:rsidRPr="009E3C6C" w:rsidRDefault="00A273D1" w:rsidP="00CC632D">
            <w:pPr>
              <w:adjustRightInd w:val="0"/>
              <w:spacing w:afterLines="50" w:after="120"/>
              <w:rPr>
                <w:rFonts w:ascii="SimSun" w:hAnsi="SimSun"/>
                <w:b/>
                <w:bCs/>
                <w:sz w:val="18"/>
                <w:szCs w:val="18"/>
                <w:lang w:val="en-GB"/>
              </w:rPr>
            </w:pPr>
            <w:r w:rsidRPr="009E3C6C">
              <w:rPr>
                <w:rFonts w:ascii="SimSun" w:hAnsi="SimSun" w:hint="eastAsia"/>
                <w:b/>
                <w:bCs/>
                <w:sz w:val="18"/>
                <w:szCs w:val="18"/>
                <w:lang w:val="en-GB"/>
              </w:rPr>
              <w:t>条例</w:t>
            </w:r>
            <w:r w:rsidRPr="009E3C6C">
              <w:rPr>
                <w:rFonts w:ascii="SimSun" w:hAnsi="SimSun"/>
                <w:b/>
                <w:bCs/>
                <w:sz w:val="18"/>
                <w:szCs w:val="18"/>
                <w:lang w:val="en-GB"/>
              </w:rPr>
              <w:t>2.1</w:t>
            </w:r>
          </w:p>
          <w:p w:rsidR="00724CC2" w:rsidRPr="009E3C6C" w:rsidRDefault="0047633F" w:rsidP="00CC632D">
            <w:pPr>
              <w:adjustRightInd w:val="0"/>
              <w:spacing w:afterLines="50" w:after="120"/>
              <w:rPr>
                <w:rFonts w:ascii="SimSun" w:hAnsi="SimSun"/>
                <w:bCs/>
                <w:sz w:val="18"/>
                <w:szCs w:val="18"/>
                <w:lang w:val="en-GB"/>
              </w:rPr>
            </w:pPr>
            <w:proofErr w:type="gramStart"/>
            <w:r w:rsidRPr="009E3C6C">
              <w:rPr>
                <w:rFonts w:ascii="SimSun" w:hAnsi="SimSun" w:cs="SimSun" w:hint="eastAsia"/>
                <w:sz w:val="18"/>
                <w:szCs w:val="18"/>
                <w:lang w:val="en-GB"/>
              </w:rPr>
              <w:t>岗位叙级</w:t>
            </w:r>
            <w:proofErr w:type="gramEnd"/>
          </w:p>
        </w:tc>
        <w:tc>
          <w:tcPr>
            <w:tcW w:w="4554" w:type="dxa"/>
            <w:tcMar>
              <w:top w:w="57" w:type="dxa"/>
              <w:bottom w:w="57" w:type="dxa"/>
            </w:tcMar>
          </w:tcPr>
          <w:p w:rsidR="00724CC2" w:rsidRPr="009E3C6C" w:rsidRDefault="009E3C6C" w:rsidP="009E3C6C">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(a)</w:t>
            </w:r>
            <w:r>
              <w:rPr>
                <w:rFonts w:ascii="SimSun" w:hAnsi="SimSun"/>
                <w:sz w:val="18"/>
                <w:szCs w:val="18"/>
                <w:lang w:val="en-GB"/>
              </w:rPr>
              <w:tab/>
            </w:r>
            <w:r w:rsidR="0047633F" w:rsidRPr="009E3C6C">
              <w:rPr>
                <w:rFonts w:ascii="SimSun" w:hAnsi="SimSun" w:hint="eastAsia"/>
                <w:sz w:val="18"/>
                <w:szCs w:val="18"/>
                <w:lang w:val="en-GB"/>
              </w:rPr>
              <w:t>总干事应参照联合国共同制度下其他政府间组织为主管类、专业类和本国专业</w:t>
            </w:r>
            <w:r w:rsidR="0047633F" w:rsidRPr="009E3C6C">
              <w:rPr>
                <w:rFonts w:ascii="SimSun" w:hAnsi="SimSun" w:cs="SimSun" w:hint="eastAsia"/>
                <w:sz w:val="18"/>
                <w:szCs w:val="18"/>
                <w:lang w:val="en-GB"/>
              </w:rPr>
              <w:t>人员</w:t>
            </w:r>
            <w:r w:rsidR="0047633F" w:rsidRPr="009E3C6C">
              <w:rPr>
                <w:rFonts w:ascii="SimSun" w:hAnsi="SimSun" w:hint="eastAsia"/>
                <w:sz w:val="18"/>
                <w:szCs w:val="18"/>
                <w:lang w:val="en-GB"/>
              </w:rPr>
              <w:t>类工作人员制定的标准，确定各个职等需要承担的职责和责任的性质；对于一般服务类工作人员，应参照日内瓦或纽约的一般标准</w:t>
            </w:r>
            <w:r w:rsidR="00BE4795" w:rsidRPr="009E3C6C">
              <w:rPr>
                <w:rFonts w:ascii="SimSun" w:hAnsi="SimSun"/>
                <w:sz w:val="18"/>
                <w:szCs w:val="18"/>
                <w:lang w:val="en-GB"/>
              </w:rPr>
              <w:t>[</w:t>
            </w:r>
            <w:r w:rsidR="00F61633">
              <w:rPr>
                <w:rFonts w:ascii="SimSun" w:hAnsi="SimSun"/>
                <w:sz w:val="18"/>
                <w:szCs w:val="18"/>
                <w:lang w:val="en-GB"/>
              </w:rPr>
              <w:t>……</w:t>
            </w:r>
            <w:r w:rsidR="00BE4795" w:rsidRPr="009E3C6C">
              <w:rPr>
                <w:rFonts w:ascii="SimSun" w:hAnsi="SimSun"/>
                <w:sz w:val="18"/>
                <w:szCs w:val="18"/>
                <w:lang w:val="en-GB"/>
              </w:rPr>
              <w:t>]</w:t>
            </w:r>
          </w:p>
          <w:p w:rsidR="00724CC2" w:rsidRPr="009E3C6C" w:rsidRDefault="009E3C6C" w:rsidP="009E3C6C">
            <w:pPr>
              <w:pStyle w:val="af8"/>
              <w:spacing w:before="240" w:afterLines="50" w:after="120"/>
              <w:ind w:left="0"/>
              <w:contextualSpacing w:val="0"/>
              <w:jc w:val="both"/>
              <w:rPr>
                <w:rFonts w:ascii="SimSun" w:hAnsi="SimSun"/>
                <w:sz w:val="18"/>
                <w:szCs w:val="18"/>
                <w:lang w:val="en-GB"/>
              </w:rPr>
            </w:pPr>
            <w:r>
              <w:rPr>
                <w:rFonts w:ascii="SimSun" w:hAnsi="SimSun" w:cs="SimSun" w:hint="eastAsia"/>
                <w:sz w:val="18"/>
                <w:szCs w:val="18"/>
                <w:lang w:val="en-GB"/>
              </w:rPr>
              <w:t>(b)</w:t>
            </w:r>
            <w:r>
              <w:rPr>
                <w:rFonts w:ascii="SimSun" w:hAnsi="SimSun" w:cs="SimSun"/>
                <w:sz w:val="18"/>
                <w:szCs w:val="18"/>
                <w:lang w:val="en-GB"/>
              </w:rPr>
              <w:tab/>
            </w:r>
            <w:r w:rsidR="0047633F" w:rsidRPr="009E3C6C">
              <w:rPr>
                <w:rFonts w:ascii="SimSun" w:hAnsi="SimSun" w:cs="SimSun" w:hint="eastAsia"/>
                <w:sz w:val="18"/>
                <w:szCs w:val="18"/>
                <w:lang w:val="en-GB"/>
              </w:rPr>
              <w:t>总干事应确定每个岗位在下列职类中的位置。每个岗位都应归入下列职类中的适当职等：主管类、专业类、本国专业人员类和一般服务类。</w:t>
            </w:r>
            <w:bookmarkStart w:id="33" w:name="OLE_LINK48"/>
            <w:bookmarkStart w:id="34" w:name="OLE_LINK49"/>
            <w:r w:rsidR="00670E4A" w:rsidRPr="009E3C6C">
              <w:rPr>
                <w:rFonts w:ascii="SimSun" w:hAnsi="SimSun"/>
                <w:sz w:val="18"/>
                <w:szCs w:val="18"/>
                <w:lang w:val="en-GB"/>
              </w:rPr>
              <w:t>[</w:t>
            </w:r>
            <w:r w:rsidR="00F61633">
              <w:rPr>
                <w:rFonts w:ascii="SimSun" w:hAnsi="SimSun"/>
                <w:sz w:val="18"/>
                <w:szCs w:val="18"/>
                <w:lang w:val="en-GB"/>
              </w:rPr>
              <w:t>……</w:t>
            </w:r>
            <w:r w:rsidR="00670E4A" w:rsidRPr="009E3C6C">
              <w:rPr>
                <w:rFonts w:ascii="SimSun" w:hAnsi="SimSun"/>
                <w:sz w:val="18"/>
                <w:szCs w:val="18"/>
                <w:lang w:val="en-GB"/>
              </w:rPr>
              <w:t>]</w:t>
            </w:r>
            <w:bookmarkEnd w:id="33"/>
            <w:bookmarkEnd w:id="34"/>
          </w:p>
          <w:p w:rsidR="00724CC2" w:rsidRPr="009E3C6C" w:rsidRDefault="0047633F" w:rsidP="00F61633">
            <w:pPr>
              <w:rPr>
                <w:rFonts w:ascii="SimSun" w:hAnsi="SimSun"/>
                <w:sz w:val="18"/>
                <w:szCs w:val="18"/>
              </w:rPr>
            </w:pPr>
            <w:r w:rsidRPr="009E3C6C">
              <w:rPr>
                <w:rFonts w:ascii="SimSun" w:hAnsi="SimSun" w:cs="SimSun" w:hint="eastAsia"/>
                <w:sz w:val="18"/>
                <w:szCs w:val="18"/>
                <w:lang w:val="en-GB"/>
              </w:rPr>
              <w:t>本国专业人员类：</w:t>
            </w:r>
            <w:r w:rsidRPr="009E3C6C">
              <w:rPr>
                <w:rFonts w:ascii="SimSun" w:hAnsi="SimSun"/>
                <w:sz w:val="18"/>
                <w:szCs w:val="18"/>
                <w:lang w:val="en-GB"/>
              </w:rPr>
              <w:t>NOD</w:t>
            </w:r>
            <w:r w:rsidRPr="009E3C6C">
              <w:rPr>
                <w:rFonts w:ascii="SimSun" w:hAnsi="SimSun" w:cs="SimSun" w:hint="eastAsia"/>
                <w:sz w:val="18"/>
                <w:szCs w:val="18"/>
                <w:lang w:val="en-GB"/>
              </w:rPr>
              <w:t>、</w:t>
            </w:r>
            <w:r w:rsidRPr="009E3C6C">
              <w:rPr>
                <w:rFonts w:ascii="SimSun" w:hAnsi="SimSun"/>
                <w:sz w:val="18"/>
                <w:szCs w:val="18"/>
                <w:lang w:val="en-GB"/>
              </w:rPr>
              <w:t>NOC</w:t>
            </w:r>
            <w:r w:rsidRPr="009E3C6C">
              <w:rPr>
                <w:rFonts w:ascii="SimSun" w:hAnsi="SimSun" w:cs="SimSun" w:hint="eastAsia"/>
                <w:sz w:val="18"/>
                <w:szCs w:val="18"/>
                <w:lang w:val="en-GB"/>
              </w:rPr>
              <w:t>、</w:t>
            </w:r>
            <w:r w:rsidRPr="009E3C6C">
              <w:rPr>
                <w:rFonts w:ascii="SimSun" w:hAnsi="SimSun"/>
                <w:sz w:val="18"/>
                <w:szCs w:val="18"/>
                <w:lang w:val="en-GB"/>
              </w:rPr>
              <w:t>NOB</w:t>
            </w:r>
            <w:r w:rsidRPr="009E3C6C">
              <w:rPr>
                <w:rFonts w:ascii="SimSun" w:hAnsi="SimSun" w:cs="SimSun" w:hint="eastAsia"/>
                <w:sz w:val="18"/>
                <w:szCs w:val="18"/>
                <w:lang w:val="en-GB"/>
              </w:rPr>
              <w:t>和</w:t>
            </w:r>
            <w:r w:rsidRPr="009E3C6C">
              <w:rPr>
                <w:rFonts w:ascii="SimSun" w:hAnsi="SimSun"/>
                <w:sz w:val="18"/>
                <w:szCs w:val="18"/>
                <w:lang w:val="en-GB"/>
              </w:rPr>
              <w:t>NOA</w:t>
            </w:r>
            <w:r w:rsidR="00930159" w:rsidRPr="009E3C6C">
              <w:rPr>
                <w:rFonts w:ascii="SimSun" w:hAnsi="SimSun" w:hint="eastAsia"/>
                <w:sz w:val="18"/>
                <w:szCs w:val="18"/>
                <w:lang w:val="en-GB"/>
              </w:rPr>
              <w:t>。</w:t>
            </w:r>
          </w:p>
        </w:tc>
        <w:tc>
          <w:tcPr>
            <w:tcW w:w="4554" w:type="dxa"/>
            <w:shd w:val="clear" w:color="auto" w:fill="auto"/>
            <w:tcMar>
              <w:top w:w="57" w:type="dxa"/>
              <w:bottom w:w="57" w:type="dxa"/>
            </w:tcMar>
          </w:tcPr>
          <w:p w:rsidR="00421BB6" w:rsidRDefault="009E3C6C" w:rsidP="00421BB6">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(a)</w:t>
            </w:r>
            <w:r>
              <w:rPr>
                <w:rFonts w:ascii="SimSun" w:hAnsi="SimSun"/>
                <w:sz w:val="18"/>
                <w:szCs w:val="18"/>
              </w:rPr>
              <w:tab/>
            </w:r>
            <w:r w:rsidR="0047633F" w:rsidRPr="009E3C6C">
              <w:rPr>
                <w:rFonts w:ascii="SimSun" w:hAnsi="SimSun" w:hint="eastAsia"/>
                <w:sz w:val="18"/>
                <w:szCs w:val="18"/>
                <w:lang w:val="en-GB"/>
              </w:rPr>
              <w:t>总干事应参照联合国共同制度下其他政府间组织为主管类、专业类和本国专业人员类工作人员制定的标准，确定各个职等需要承担的职责和责任的性质；对于一般服务类工作人员，应参照日内瓦或纽约的一般标准</w:t>
            </w:r>
            <w:r w:rsidR="0047633F" w:rsidRPr="009E3C6C">
              <w:rPr>
                <w:rFonts w:ascii="SimSun" w:hAnsi="SimSun"/>
                <w:sz w:val="18"/>
                <w:szCs w:val="18"/>
                <w:lang w:val="en-GB"/>
              </w:rPr>
              <w:t>[</w:t>
            </w:r>
            <w:r w:rsidR="00F61633">
              <w:rPr>
                <w:rFonts w:ascii="SimSun" w:hAnsi="SimSun"/>
                <w:sz w:val="18"/>
                <w:szCs w:val="18"/>
                <w:lang w:val="en-GB"/>
              </w:rPr>
              <w:t>……</w:t>
            </w:r>
            <w:r w:rsidR="0047633F" w:rsidRPr="009E3C6C">
              <w:rPr>
                <w:rFonts w:ascii="SimSun" w:hAnsi="SimSun"/>
                <w:sz w:val="18"/>
                <w:szCs w:val="18"/>
                <w:lang w:val="en-GB"/>
              </w:rPr>
              <w:t>]</w:t>
            </w:r>
          </w:p>
          <w:p w:rsidR="00724CC2" w:rsidRPr="009E3C6C" w:rsidRDefault="009E3C6C" w:rsidP="00421BB6">
            <w:pPr>
              <w:pStyle w:val="af8"/>
              <w:spacing w:afterLines="50" w:after="120"/>
              <w:ind w:left="0"/>
              <w:contextualSpacing w:val="0"/>
              <w:jc w:val="both"/>
              <w:rPr>
                <w:rFonts w:ascii="SimSun" w:hAnsi="SimSun"/>
                <w:sz w:val="18"/>
                <w:szCs w:val="18"/>
                <w:lang w:val="en-GB"/>
              </w:rPr>
            </w:pPr>
            <w:r>
              <w:rPr>
                <w:rFonts w:ascii="SimSun" w:hAnsi="SimSun" w:cs="SimSun" w:hint="eastAsia"/>
                <w:sz w:val="18"/>
                <w:szCs w:val="18"/>
                <w:lang w:val="en-GB"/>
              </w:rPr>
              <w:t>(b)</w:t>
            </w:r>
            <w:r>
              <w:rPr>
                <w:rFonts w:ascii="SimSun" w:hAnsi="SimSun" w:cs="SimSun"/>
                <w:sz w:val="18"/>
                <w:szCs w:val="18"/>
                <w:lang w:val="en-GB"/>
              </w:rPr>
              <w:tab/>
            </w:r>
            <w:r w:rsidR="0047633F" w:rsidRPr="009E3C6C">
              <w:rPr>
                <w:rFonts w:ascii="SimSun" w:hAnsi="SimSun" w:cs="SimSun" w:hint="eastAsia"/>
                <w:sz w:val="18"/>
                <w:szCs w:val="18"/>
                <w:lang w:val="en-GB"/>
              </w:rPr>
              <w:t>总干事应确定每个岗位在下列职类中的位置。每个岗位都应归入下列职类中的适当职等：主管类、专业类、本国专业人员类和一般服务类。</w:t>
            </w:r>
            <w:r w:rsidR="00930159" w:rsidRPr="009E3C6C">
              <w:rPr>
                <w:rFonts w:ascii="SimSun" w:hAnsi="SimSun"/>
                <w:sz w:val="18"/>
                <w:szCs w:val="18"/>
                <w:lang w:val="en-GB"/>
              </w:rPr>
              <w:t>[</w:t>
            </w:r>
            <w:r w:rsidR="00F61633">
              <w:rPr>
                <w:rFonts w:ascii="SimSun" w:hAnsi="SimSun"/>
                <w:sz w:val="18"/>
                <w:szCs w:val="18"/>
                <w:lang w:val="en-GB"/>
              </w:rPr>
              <w:t>……</w:t>
            </w:r>
            <w:r w:rsidR="00930159" w:rsidRPr="009E3C6C">
              <w:rPr>
                <w:rFonts w:ascii="SimSun" w:hAnsi="SimSun"/>
                <w:sz w:val="18"/>
                <w:szCs w:val="18"/>
                <w:lang w:val="en-GB"/>
              </w:rPr>
              <w:t>]</w:t>
            </w:r>
          </w:p>
          <w:p w:rsidR="00724CC2" w:rsidRPr="009E3C6C" w:rsidRDefault="0047633F" w:rsidP="00421BB6">
            <w:pPr>
              <w:pStyle w:val="af8"/>
              <w:spacing w:afterLines="50" w:after="120"/>
              <w:ind w:left="0"/>
              <w:contextualSpacing w:val="0"/>
              <w:jc w:val="both"/>
              <w:rPr>
                <w:rFonts w:ascii="SimSun" w:hAnsi="SimSun"/>
                <w:sz w:val="18"/>
                <w:szCs w:val="18"/>
                <w:lang w:val="en-GB"/>
              </w:rPr>
            </w:pPr>
            <w:r w:rsidRPr="009E3C6C">
              <w:rPr>
                <w:rFonts w:ascii="SimSun" w:hAnsi="SimSun" w:cs="SimSun" w:hint="eastAsia"/>
                <w:sz w:val="18"/>
                <w:szCs w:val="18"/>
                <w:lang w:val="en-GB"/>
              </w:rPr>
              <w:t>本国专业人员类：</w:t>
            </w:r>
            <w:r w:rsidR="00930159" w:rsidRPr="00E26A21">
              <w:rPr>
                <w:rFonts w:ascii="SimSun" w:hAnsi="SimSun"/>
                <w:b/>
                <w:sz w:val="18"/>
                <w:szCs w:val="18"/>
                <w:u w:val="single"/>
                <w:lang w:val="en-GB"/>
              </w:rPr>
              <w:t>NOE</w:t>
            </w:r>
            <w:r w:rsidR="00930159" w:rsidRPr="009E3C6C">
              <w:rPr>
                <w:rFonts w:ascii="SimSun" w:hAnsi="SimSun" w:hint="eastAsia"/>
                <w:sz w:val="18"/>
                <w:szCs w:val="18"/>
                <w:lang w:val="en-GB"/>
              </w:rPr>
              <w:t>、</w:t>
            </w:r>
            <w:r w:rsidRPr="009E3C6C">
              <w:rPr>
                <w:rFonts w:ascii="SimSun" w:hAnsi="SimSun"/>
                <w:sz w:val="18"/>
                <w:szCs w:val="18"/>
                <w:lang w:val="en-GB"/>
              </w:rPr>
              <w:t>NOD</w:t>
            </w:r>
            <w:r w:rsidRPr="009E3C6C">
              <w:rPr>
                <w:rFonts w:ascii="SimSun" w:hAnsi="SimSun" w:cs="SimSun" w:hint="eastAsia"/>
                <w:sz w:val="18"/>
                <w:szCs w:val="18"/>
                <w:lang w:val="en-GB"/>
              </w:rPr>
              <w:t>、</w:t>
            </w:r>
            <w:r w:rsidRPr="009E3C6C">
              <w:rPr>
                <w:rFonts w:ascii="SimSun" w:hAnsi="SimSun"/>
                <w:sz w:val="18"/>
                <w:szCs w:val="18"/>
                <w:lang w:val="en-GB"/>
              </w:rPr>
              <w:t>NOC</w:t>
            </w:r>
            <w:r w:rsidRPr="009E3C6C">
              <w:rPr>
                <w:rFonts w:ascii="SimSun" w:hAnsi="SimSun" w:cs="SimSun" w:hint="eastAsia"/>
                <w:sz w:val="18"/>
                <w:szCs w:val="18"/>
                <w:lang w:val="en-GB"/>
              </w:rPr>
              <w:t>、</w:t>
            </w:r>
            <w:r w:rsidRPr="009E3C6C">
              <w:rPr>
                <w:rFonts w:ascii="SimSun" w:hAnsi="SimSun"/>
                <w:sz w:val="18"/>
                <w:szCs w:val="18"/>
                <w:lang w:val="en-GB"/>
              </w:rPr>
              <w:t>NOB</w:t>
            </w:r>
            <w:r w:rsidRPr="009E3C6C">
              <w:rPr>
                <w:rFonts w:ascii="SimSun" w:hAnsi="SimSun" w:cs="SimSun" w:hint="eastAsia"/>
                <w:sz w:val="18"/>
                <w:szCs w:val="18"/>
                <w:lang w:val="en-GB"/>
              </w:rPr>
              <w:t>和</w:t>
            </w:r>
            <w:r w:rsidRPr="009E3C6C">
              <w:rPr>
                <w:rFonts w:ascii="SimSun" w:hAnsi="SimSun"/>
                <w:sz w:val="18"/>
                <w:szCs w:val="18"/>
                <w:lang w:val="en-GB"/>
              </w:rPr>
              <w:t>NOA</w:t>
            </w:r>
            <w:r w:rsidR="00930159" w:rsidRPr="009E3C6C">
              <w:rPr>
                <w:rFonts w:ascii="SimSun" w:hAnsi="SimSun" w:hint="eastAsia"/>
                <w:sz w:val="18"/>
                <w:szCs w:val="18"/>
                <w:lang w:val="en-GB"/>
              </w:rPr>
              <w:t>。</w:t>
            </w:r>
          </w:p>
          <w:p w:rsidR="00724CC2" w:rsidRPr="009E3C6C" w:rsidRDefault="00A273D1" w:rsidP="00421BB6">
            <w:pPr>
              <w:pStyle w:val="af8"/>
              <w:spacing w:afterLines="50" w:after="120"/>
              <w:ind w:left="0"/>
              <w:contextualSpacing w:val="0"/>
              <w:jc w:val="both"/>
              <w:rPr>
                <w:rFonts w:ascii="SimSun" w:hAnsi="SimSun"/>
                <w:sz w:val="18"/>
                <w:szCs w:val="18"/>
                <w:lang w:val="en-GB"/>
              </w:rPr>
            </w:pPr>
            <w:r w:rsidRPr="009E3C6C">
              <w:rPr>
                <w:rFonts w:ascii="SimSun" w:hAnsi="SimSun"/>
                <w:sz w:val="18"/>
                <w:szCs w:val="18"/>
                <w:lang w:val="en-GB"/>
              </w:rPr>
              <w:t>[</w:t>
            </w:r>
            <w:r w:rsidR="00F61633">
              <w:rPr>
                <w:rFonts w:ascii="SimSun" w:hAnsi="SimSun"/>
                <w:sz w:val="18"/>
                <w:szCs w:val="18"/>
                <w:lang w:val="en-GB"/>
              </w:rPr>
              <w:t>……</w:t>
            </w:r>
            <w:r w:rsidRPr="009E3C6C">
              <w:rPr>
                <w:rFonts w:ascii="SimSun" w:hAnsi="SimSun"/>
                <w:sz w:val="18"/>
                <w:szCs w:val="18"/>
                <w:lang w:val="en-GB"/>
              </w:rPr>
              <w:t>]</w:t>
            </w:r>
          </w:p>
        </w:tc>
        <w:tc>
          <w:tcPr>
            <w:tcW w:w="4554" w:type="dxa"/>
            <w:tcMar>
              <w:top w:w="57" w:type="dxa"/>
              <w:bottom w:w="57" w:type="dxa"/>
            </w:tcMar>
          </w:tcPr>
          <w:p w:rsidR="00724CC2" w:rsidRPr="009E3C6C" w:rsidRDefault="00A273D1" w:rsidP="00421BB6">
            <w:pPr>
              <w:pStyle w:val="af8"/>
              <w:spacing w:afterLines="50" w:after="120"/>
              <w:ind w:left="0"/>
              <w:contextualSpacing w:val="0"/>
              <w:jc w:val="both"/>
              <w:rPr>
                <w:rFonts w:ascii="SimSun" w:hAnsi="SimSun"/>
                <w:sz w:val="18"/>
                <w:szCs w:val="18"/>
                <w:lang w:val="en-GB"/>
              </w:rPr>
            </w:pPr>
            <w:r w:rsidRPr="009E3C6C">
              <w:rPr>
                <w:rFonts w:ascii="SimSun" w:hAnsi="SimSun" w:hint="eastAsia"/>
                <w:sz w:val="18"/>
                <w:szCs w:val="18"/>
                <w:lang w:val="en-GB"/>
              </w:rPr>
              <w:t>参照</w:t>
            </w:r>
            <w:r w:rsidR="0047633F" w:rsidRPr="009E3C6C">
              <w:rPr>
                <w:rFonts w:ascii="SimSun" w:hAnsi="SimSun" w:hint="eastAsia"/>
                <w:sz w:val="18"/>
                <w:szCs w:val="18"/>
                <w:lang w:val="en-GB"/>
              </w:rPr>
              <w:t>其他联合国机构的做法，加入征聘</w:t>
            </w:r>
            <w:r w:rsidR="0047633F" w:rsidRPr="009E3C6C">
              <w:rPr>
                <w:rFonts w:ascii="SimSun" w:hAnsi="SimSun"/>
                <w:sz w:val="18"/>
                <w:szCs w:val="18"/>
                <w:lang w:val="en-GB"/>
              </w:rPr>
              <w:t>E</w:t>
            </w:r>
            <w:r w:rsidR="0047633F" w:rsidRPr="009E3C6C">
              <w:rPr>
                <w:rFonts w:ascii="SimSun" w:hAnsi="SimSun" w:hint="eastAsia"/>
                <w:sz w:val="18"/>
                <w:szCs w:val="18"/>
                <w:lang w:val="en-GB"/>
              </w:rPr>
              <w:t>职等本国专业人员的可能</w:t>
            </w:r>
            <w:r w:rsidR="004339E7" w:rsidRPr="009E3C6C">
              <w:rPr>
                <w:rFonts w:ascii="SimSun" w:hAnsi="SimSun" w:hint="eastAsia"/>
                <w:sz w:val="18"/>
                <w:szCs w:val="18"/>
                <w:lang w:val="en-GB"/>
              </w:rPr>
              <w:t>。</w:t>
            </w:r>
          </w:p>
        </w:tc>
      </w:tr>
      <w:tr w:rsidR="00724CC2" w:rsidRPr="009E3C6C" w:rsidTr="003640C3">
        <w:tc>
          <w:tcPr>
            <w:tcW w:w="1800" w:type="dxa"/>
            <w:tcMar>
              <w:top w:w="57" w:type="dxa"/>
              <w:bottom w:w="57" w:type="dxa"/>
            </w:tcMar>
          </w:tcPr>
          <w:p w:rsidR="00724CC2" w:rsidRPr="009E3C6C" w:rsidRDefault="00A273D1" w:rsidP="00CC632D">
            <w:pPr>
              <w:adjustRightInd w:val="0"/>
              <w:spacing w:afterLines="50" w:after="120"/>
              <w:rPr>
                <w:rFonts w:ascii="SimSun" w:hAnsi="SimSun"/>
                <w:b/>
                <w:bCs/>
                <w:sz w:val="18"/>
                <w:szCs w:val="18"/>
                <w:lang w:val="en-GB"/>
              </w:rPr>
            </w:pPr>
            <w:r w:rsidRPr="009E3C6C">
              <w:rPr>
                <w:rFonts w:ascii="SimSun" w:hAnsi="SimSun" w:hint="eastAsia"/>
                <w:b/>
                <w:bCs/>
                <w:sz w:val="18"/>
                <w:szCs w:val="18"/>
                <w:lang w:val="en-GB"/>
              </w:rPr>
              <w:t>细则</w:t>
            </w:r>
            <w:r w:rsidRPr="009E3C6C">
              <w:rPr>
                <w:rFonts w:ascii="SimSun" w:hAnsi="SimSun"/>
                <w:b/>
                <w:bCs/>
                <w:sz w:val="18"/>
                <w:szCs w:val="18"/>
                <w:lang w:val="en-GB"/>
              </w:rPr>
              <w:t>2.2.1</w:t>
            </w:r>
          </w:p>
          <w:p w:rsidR="00724CC2" w:rsidRPr="009E3C6C" w:rsidRDefault="0047633F" w:rsidP="00CC632D">
            <w:pPr>
              <w:adjustRightInd w:val="0"/>
              <w:spacing w:afterLines="50" w:after="120"/>
              <w:rPr>
                <w:rFonts w:ascii="SimSun" w:hAnsi="SimSun"/>
                <w:bCs/>
                <w:sz w:val="18"/>
                <w:szCs w:val="18"/>
                <w:lang w:val="en-GB"/>
              </w:rPr>
            </w:pPr>
            <w:proofErr w:type="gramStart"/>
            <w:r w:rsidRPr="009E3C6C">
              <w:rPr>
                <w:rFonts w:ascii="SimSun" w:hAnsi="SimSun" w:hint="eastAsia"/>
                <w:bCs/>
                <w:sz w:val="18"/>
                <w:szCs w:val="18"/>
                <w:lang w:val="en-GB"/>
              </w:rPr>
              <w:t>改叙</w:t>
            </w:r>
            <w:r w:rsidRPr="009E3C6C">
              <w:rPr>
                <w:rFonts w:ascii="SimSun" w:hAnsi="SimSun" w:cs="SimSun" w:hint="eastAsia"/>
                <w:sz w:val="18"/>
                <w:szCs w:val="18"/>
                <w:lang w:val="en-GB"/>
              </w:rPr>
              <w:t>决定</w:t>
            </w:r>
            <w:proofErr w:type="gramEnd"/>
            <w:r w:rsidRPr="009E3C6C">
              <w:rPr>
                <w:rFonts w:ascii="SimSun" w:hAnsi="SimSun" w:hint="eastAsia"/>
                <w:bCs/>
                <w:sz w:val="18"/>
                <w:szCs w:val="18"/>
                <w:lang w:val="en-GB"/>
              </w:rPr>
              <w:t>的落实</w:t>
            </w:r>
          </w:p>
        </w:tc>
        <w:tc>
          <w:tcPr>
            <w:tcW w:w="4554" w:type="dxa"/>
            <w:tcMar>
              <w:top w:w="57" w:type="dxa"/>
              <w:bottom w:w="57" w:type="dxa"/>
            </w:tcMar>
          </w:tcPr>
          <w:p w:rsidR="00421BB6" w:rsidRDefault="009E3C6C" w:rsidP="00421BB6">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(b)</w:t>
            </w:r>
            <w:r>
              <w:rPr>
                <w:rFonts w:ascii="SimSun" w:hAnsi="SimSun"/>
                <w:sz w:val="18"/>
                <w:szCs w:val="18"/>
                <w:lang w:val="en-GB"/>
              </w:rPr>
              <w:tab/>
            </w:r>
            <w:r w:rsidR="00A273D1" w:rsidRPr="009E3C6C">
              <w:rPr>
                <w:rFonts w:ascii="SimSun" w:hAnsi="SimSun"/>
                <w:sz w:val="18"/>
                <w:szCs w:val="18"/>
                <w:lang w:val="en-GB"/>
              </w:rPr>
              <w:t>[</w:t>
            </w:r>
            <w:r w:rsidR="00F61633">
              <w:rPr>
                <w:rFonts w:ascii="SimSun" w:hAnsi="SimSun"/>
                <w:sz w:val="18"/>
                <w:szCs w:val="18"/>
                <w:lang w:val="en-GB"/>
              </w:rPr>
              <w:t>……</w:t>
            </w:r>
            <w:r w:rsidR="00A273D1" w:rsidRPr="009E3C6C">
              <w:rPr>
                <w:rFonts w:ascii="SimSun" w:hAnsi="SimSun"/>
                <w:sz w:val="18"/>
                <w:szCs w:val="18"/>
                <w:lang w:val="en-GB"/>
              </w:rPr>
              <w:t>]</w:t>
            </w:r>
          </w:p>
          <w:p w:rsidR="00421BB6" w:rsidRDefault="009E3C6C" w:rsidP="00421BB6">
            <w:pPr>
              <w:pStyle w:val="af8"/>
              <w:spacing w:afterLines="50" w:after="120"/>
              <w:ind w:left="0"/>
              <w:contextualSpacing w:val="0"/>
              <w:jc w:val="both"/>
              <w:rPr>
                <w:rFonts w:ascii="SimSun" w:hAnsi="SimSun"/>
                <w:sz w:val="18"/>
                <w:szCs w:val="18"/>
                <w:lang w:val="en-GB"/>
              </w:rPr>
            </w:pPr>
            <w:bookmarkStart w:id="35" w:name="OLE_LINK50"/>
            <w:bookmarkStart w:id="36" w:name="OLE_LINK51"/>
            <w:r>
              <w:rPr>
                <w:rFonts w:ascii="SimSun" w:hAnsi="SimSun" w:hint="eastAsia"/>
                <w:sz w:val="18"/>
                <w:szCs w:val="18"/>
                <w:lang w:val="en-GB"/>
              </w:rPr>
              <w:t>(3)</w:t>
            </w:r>
            <w:r>
              <w:rPr>
                <w:rFonts w:ascii="SimSun" w:hAnsi="SimSun"/>
                <w:sz w:val="18"/>
                <w:szCs w:val="18"/>
                <w:lang w:val="en-GB"/>
              </w:rPr>
              <w:tab/>
            </w:r>
            <w:r w:rsidR="0047633F" w:rsidRPr="009E3C6C">
              <w:rPr>
                <w:rFonts w:ascii="SimSun" w:hAnsi="SimSun" w:hint="eastAsia"/>
                <w:sz w:val="18"/>
                <w:szCs w:val="18"/>
                <w:lang w:val="en-GB"/>
              </w:rPr>
              <w:t>经审查认定</w:t>
            </w:r>
            <w:proofErr w:type="gramStart"/>
            <w:r w:rsidR="0047633F" w:rsidRPr="009E3C6C">
              <w:rPr>
                <w:rFonts w:ascii="SimSun" w:hAnsi="SimSun" w:hint="eastAsia"/>
                <w:sz w:val="18"/>
                <w:szCs w:val="18"/>
                <w:lang w:val="en-GB"/>
              </w:rPr>
              <w:t>某一般</w:t>
            </w:r>
            <w:proofErr w:type="gramEnd"/>
            <w:r w:rsidR="0047633F" w:rsidRPr="009E3C6C">
              <w:rPr>
                <w:rFonts w:ascii="SimSun" w:hAnsi="SimSun" w:hint="eastAsia"/>
                <w:sz w:val="18"/>
                <w:szCs w:val="18"/>
                <w:lang w:val="en-GB"/>
              </w:rPr>
              <w:t>服务类或专业类岗位高于原划定职等，但仅高出一个职等的，现任工作人员应因所任岗位</w:t>
            </w:r>
            <w:proofErr w:type="gramStart"/>
            <w:r w:rsidR="0047633F" w:rsidRPr="009E3C6C">
              <w:rPr>
                <w:rFonts w:ascii="SimSun" w:hAnsi="SimSun" w:hint="eastAsia"/>
                <w:sz w:val="18"/>
                <w:szCs w:val="18"/>
                <w:lang w:val="en-GB"/>
              </w:rPr>
              <w:t>改叙得到</w:t>
            </w:r>
            <w:proofErr w:type="gramEnd"/>
            <w:r w:rsidR="0047633F" w:rsidRPr="009E3C6C">
              <w:rPr>
                <w:rFonts w:ascii="SimSun" w:hAnsi="SimSun" w:hint="eastAsia"/>
                <w:sz w:val="18"/>
                <w:szCs w:val="18"/>
                <w:lang w:val="en-GB"/>
              </w:rPr>
              <w:t>晋升，但前提是该工作人员完全符合任职条件，且在晋升之前两年内</w:t>
            </w:r>
            <w:proofErr w:type="gramStart"/>
            <w:r w:rsidR="0047633F" w:rsidRPr="009E3C6C">
              <w:rPr>
                <w:rFonts w:ascii="SimSun" w:hAnsi="SimSun" w:hint="eastAsia"/>
                <w:sz w:val="18"/>
                <w:szCs w:val="18"/>
                <w:lang w:val="en-GB"/>
              </w:rPr>
              <w:t>依照</w:t>
            </w:r>
            <w:r w:rsidR="000E2DC5" w:rsidRPr="009E3C6C">
              <w:rPr>
                <w:rFonts w:ascii="SimSun" w:hAnsi="SimSun" w:cs="SimSun" w:hint="eastAsia"/>
                <w:sz w:val="18"/>
                <w:szCs w:val="18"/>
                <w:lang w:val="en-GB"/>
              </w:rPr>
              <w:t>效</w:t>
            </w:r>
            <w:proofErr w:type="gramEnd"/>
            <w:r w:rsidR="000E2DC5" w:rsidRPr="009E3C6C">
              <w:rPr>
                <w:rFonts w:ascii="SimSun" w:hAnsi="SimSun" w:cs="SimSun" w:hint="eastAsia"/>
                <w:sz w:val="18"/>
                <w:szCs w:val="18"/>
                <w:lang w:val="en-GB"/>
              </w:rPr>
              <w:t>绩</w:t>
            </w:r>
            <w:r w:rsidR="0047633F" w:rsidRPr="009E3C6C">
              <w:rPr>
                <w:rFonts w:ascii="SimSun" w:hAnsi="SimSun" w:hint="eastAsia"/>
                <w:sz w:val="18"/>
                <w:szCs w:val="18"/>
                <w:lang w:val="en-GB"/>
              </w:rPr>
              <w:t>评审机制</w:t>
            </w:r>
            <w:proofErr w:type="gramStart"/>
            <w:r w:rsidR="0047633F" w:rsidRPr="009E3C6C">
              <w:rPr>
                <w:rFonts w:ascii="SimSun" w:hAnsi="SimSun" w:hint="eastAsia"/>
                <w:sz w:val="18"/>
                <w:szCs w:val="18"/>
                <w:lang w:val="en-GB"/>
              </w:rPr>
              <w:t>作出</w:t>
            </w:r>
            <w:proofErr w:type="gramEnd"/>
            <w:r w:rsidR="0047633F" w:rsidRPr="009E3C6C">
              <w:rPr>
                <w:rFonts w:ascii="SimSun" w:hAnsi="SimSun" w:hint="eastAsia"/>
                <w:sz w:val="18"/>
                <w:szCs w:val="18"/>
                <w:lang w:val="en-GB"/>
              </w:rPr>
              <w:t>的</w:t>
            </w:r>
            <w:r w:rsidR="000E2DC5" w:rsidRPr="009E3C6C">
              <w:rPr>
                <w:rFonts w:ascii="SimSun" w:hAnsi="SimSun" w:cs="SimSun" w:hint="eastAsia"/>
                <w:sz w:val="18"/>
                <w:szCs w:val="18"/>
                <w:lang w:val="en-GB"/>
              </w:rPr>
              <w:t>效绩</w:t>
            </w:r>
            <w:r w:rsidR="0047633F" w:rsidRPr="009E3C6C">
              <w:rPr>
                <w:rFonts w:ascii="SimSun" w:hAnsi="SimSun" w:hint="eastAsia"/>
                <w:sz w:val="18"/>
                <w:szCs w:val="18"/>
                <w:lang w:val="en-GB"/>
              </w:rPr>
              <w:t>评级为有效或更高。</w:t>
            </w:r>
            <w:bookmarkEnd w:id="35"/>
            <w:bookmarkEnd w:id="36"/>
          </w:p>
          <w:p w:rsidR="00421BB6" w:rsidRDefault="00A273D1" w:rsidP="00421BB6">
            <w:pPr>
              <w:pStyle w:val="af8"/>
              <w:spacing w:afterLines="50" w:after="120"/>
              <w:ind w:left="0"/>
              <w:contextualSpacing w:val="0"/>
              <w:jc w:val="both"/>
              <w:rPr>
                <w:rFonts w:ascii="SimSun" w:hAnsi="SimSun"/>
                <w:sz w:val="18"/>
                <w:szCs w:val="18"/>
                <w:lang w:val="en-GB"/>
              </w:rPr>
            </w:pPr>
            <w:r w:rsidRPr="009E3C6C">
              <w:rPr>
                <w:rFonts w:ascii="SimSun" w:hAnsi="SimSun"/>
                <w:sz w:val="18"/>
                <w:szCs w:val="18"/>
                <w:lang w:val="en-GB"/>
              </w:rPr>
              <w:t>[</w:t>
            </w:r>
            <w:r w:rsidR="00F61633">
              <w:rPr>
                <w:rFonts w:ascii="SimSun" w:hAnsi="SimSun"/>
                <w:sz w:val="18"/>
                <w:szCs w:val="18"/>
                <w:lang w:val="en-GB"/>
              </w:rPr>
              <w:t>……</w:t>
            </w:r>
            <w:r w:rsidRPr="009E3C6C">
              <w:rPr>
                <w:rFonts w:ascii="SimSun" w:hAnsi="SimSun"/>
                <w:sz w:val="18"/>
                <w:szCs w:val="18"/>
                <w:lang w:val="en-GB"/>
              </w:rPr>
              <w:t>]</w:t>
            </w:r>
          </w:p>
          <w:p w:rsidR="00724CC2" w:rsidRPr="009E3C6C" w:rsidRDefault="009E3C6C" w:rsidP="00421BB6">
            <w:pPr>
              <w:pStyle w:val="af8"/>
              <w:spacing w:afterLines="50" w:after="120"/>
              <w:ind w:left="0"/>
              <w:contextualSpacing w:val="0"/>
              <w:jc w:val="both"/>
              <w:rPr>
                <w:rFonts w:ascii="SimSun" w:hAnsi="SimSun"/>
                <w:sz w:val="18"/>
                <w:szCs w:val="18"/>
                <w:lang w:val="en-GB"/>
              </w:rPr>
            </w:pPr>
            <w:r>
              <w:rPr>
                <w:rFonts w:ascii="SimSun" w:hAnsi="SimSun" w:cs="SimSun" w:hint="eastAsia"/>
                <w:sz w:val="18"/>
                <w:szCs w:val="18"/>
                <w:lang w:val="en-GB"/>
              </w:rPr>
              <w:t>(e)</w:t>
            </w:r>
            <w:r>
              <w:rPr>
                <w:rFonts w:ascii="SimSun" w:hAnsi="SimSun" w:cs="SimSun"/>
                <w:sz w:val="18"/>
                <w:szCs w:val="18"/>
                <w:lang w:val="en-GB"/>
              </w:rPr>
              <w:tab/>
            </w:r>
            <w:r w:rsidR="00A273D1" w:rsidRPr="009E3C6C">
              <w:rPr>
                <w:rFonts w:ascii="SimSun" w:hAnsi="SimSun" w:cs="SimSun" w:hint="eastAsia"/>
                <w:sz w:val="18"/>
                <w:szCs w:val="18"/>
                <w:lang w:val="en-GB"/>
              </w:rPr>
              <w:t>总干事有权批准</w:t>
            </w:r>
            <w:proofErr w:type="gramStart"/>
            <w:r w:rsidR="00A273D1" w:rsidRPr="009E3C6C">
              <w:rPr>
                <w:rFonts w:ascii="SimSun" w:hAnsi="SimSun" w:cs="SimSun" w:hint="eastAsia"/>
                <w:sz w:val="18"/>
                <w:szCs w:val="18"/>
                <w:lang w:val="en-GB"/>
              </w:rPr>
              <w:t>因岗位改叙</w:t>
            </w:r>
            <w:proofErr w:type="gramEnd"/>
            <w:r w:rsidR="00A273D1" w:rsidRPr="009E3C6C">
              <w:rPr>
                <w:rFonts w:ascii="SimSun" w:hAnsi="SimSun" w:cs="SimSun" w:hint="eastAsia"/>
                <w:sz w:val="18"/>
                <w:szCs w:val="18"/>
                <w:lang w:val="en-GB"/>
              </w:rPr>
              <w:t>发生的专业类之内和主管类之内的工作人员晋升。人力资源管理司司长有权批准一般服务类之内的工作人员晋升。</w:t>
            </w:r>
          </w:p>
        </w:tc>
        <w:tc>
          <w:tcPr>
            <w:tcW w:w="4554" w:type="dxa"/>
            <w:shd w:val="clear" w:color="auto" w:fill="auto"/>
            <w:tcMar>
              <w:top w:w="57" w:type="dxa"/>
              <w:bottom w:w="57" w:type="dxa"/>
            </w:tcMar>
          </w:tcPr>
          <w:p w:rsidR="00421BB6" w:rsidRDefault="00A273D1" w:rsidP="00421BB6">
            <w:pPr>
              <w:pStyle w:val="af8"/>
              <w:spacing w:afterLines="50" w:after="120"/>
              <w:ind w:left="0"/>
              <w:contextualSpacing w:val="0"/>
              <w:jc w:val="both"/>
              <w:rPr>
                <w:rFonts w:ascii="SimSun" w:hAnsi="SimSun"/>
                <w:sz w:val="18"/>
                <w:szCs w:val="18"/>
                <w:lang w:val="en-GB"/>
              </w:rPr>
            </w:pPr>
            <w:r w:rsidRPr="009E3C6C">
              <w:rPr>
                <w:rFonts w:ascii="SimSun" w:hAnsi="SimSun"/>
                <w:sz w:val="18"/>
                <w:szCs w:val="18"/>
                <w:lang w:val="en-GB"/>
              </w:rPr>
              <w:t>(b)</w:t>
            </w:r>
            <w:r w:rsidR="00E26A21">
              <w:rPr>
                <w:rFonts w:ascii="SimSun" w:hAnsi="SimSun" w:hint="eastAsia"/>
                <w:sz w:val="18"/>
                <w:szCs w:val="18"/>
                <w:lang w:val="en-GB"/>
              </w:rPr>
              <w:tab/>
            </w:r>
            <w:r w:rsidRPr="009E3C6C">
              <w:rPr>
                <w:rFonts w:ascii="SimSun" w:hAnsi="SimSun"/>
                <w:sz w:val="18"/>
                <w:szCs w:val="18"/>
                <w:lang w:val="en-GB"/>
              </w:rPr>
              <w:t>[</w:t>
            </w:r>
            <w:r w:rsidR="00F61633">
              <w:rPr>
                <w:rFonts w:ascii="SimSun" w:hAnsi="SimSun"/>
                <w:sz w:val="18"/>
                <w:szCs w:val="18"/>
                <w:lang w:val="en-GB"/>
              </w:rPr>
              <w:t>……</w:t>
            </w:r>
            <w:r w:rsidRPr="009E3C6C">
              <w:rPr>
                <w:rFonts w:ascii="SimSun" w:hAnsi="SimSun"/>
                <w:sz w:val="18"/>
                <w:szCs w:val="18"/>
                <w:lang w:val="en-GB"/>
              </w:rPr>
              <w:t>]</w:t>
            </w:r>
          </w:p>
          <w:p w:rsidR="00724CC2" w:rsidRPr="009E3C6C" w:rsidRDefault="009E3C6C" w:rsidP="00421BB6">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(3)</w:t>
            </w:r>
            <w:r>
              <w:rPr>
                <w:rFonts w:ascii="SimSun" w:hAnsi="SimSun"/>
                <w:sz w:val="18"/>
                <w:szCs w:val="18"/>
                <w:lang w:val="en-GB"/>
              </w:rPr>
              <w:tab/>
            </w:r>
            <w:r w:rsidR="0047633F" w:rsidRPr="009E3C6C">
              <w:rPr>
                <w:rFonts w:ascii="SimSun" w:hAnsi="SimSun" w:hint="eastAsia"/>
                <w:sz w:val="18"/>
                <w:szCs w:val="18"/>
                <w:lang w:val="en-GB"/>
              </w:rPr>
              <w:t>经审查认定</w:t>
            </w:r>
            <w:proofErr w:type="gramStart"/>
            <w:r w:rsidR="0047633F" w:rsidRPr="009E3C6C">
              <w:rPr>
                <w:rFonts w:ascii="SimSun" w:hAnsi="SimSun" w:hint="eastAsia"/>
                <w:sz w:val="18"/>
                <w:szCs w:val="18"/>
                <w:lang w:val="en-GB"/>
              </w:rPr>
              <w:t>某一般</w:t>
            </w:r>
            <w:proofErr w:type="gramEnd"/>
            <w:r w:rsidR="0047633F" w:rsidRPr="009E3C6C">
              <w:rPr>
                <w:rFonts w:ascii="SimSun" w:hAnsi="SimSun" w:hint="eastAsia"/>
                <w:sz w:val="18"/>
                <w:szCs w:val="18"/>
                <w:lang w:val="en-GB"/>
              </w:rPr>
              <w:t>服务类</w:t>
            </w:r>
            <w:r w:rsidR="00610E78" w:rsidRPr="00E26A21">
              <w:rPr>
                <w:rFonts w:ascii="SimSun" w:hAnsi="SimSun" w:hint="eastAsia"/>
                <w:b/>
                <w:sz w:val="18"/>
                <w:szCs w:val="18"/>
                <w:u w:val="single"/>
                <w:lang w:val="en-GB"/>
              </w:rPr>
              <w:t>、本国专业</w:t>
            </w:r>
            <w:r w:rsidR="00391DD3" w:rsidRPr="00E26A21">
              <w:rPr>
                <w:rFonts w:ascii="SimSun" w:hAnsi="SimSun" w:hint="eastAsia"/>
                <w:b/>
                <w:sz w:val="18"/>
                <w:szCs w:val="18"/>
                <w:u w:val="single"/>
                <w:lang w:val="en-GB"/>
              </w:rPr>
              <w:t>人员</w:t>
            </w:r>
            <w:r w:rsidR="00610E78" w:rsidRPr="00E26A21">
              <w:rPr>
                <w:rFonts w:ascii="SimSun" w:hAnsi="SimSun" w:hint="eastAsia"/>
                <w:b/>
                <w:sz w:val="18"/>
                <w:szCs w:val="18"/>
                <w:u w:val="single"/>
                <w:lang w:val="en-GB"/>
              </w:rPr>
              <w:t>类</w:t>
            </w:r>
            <w:r w:rsidR="0047633F" w:rsidRPr="009E3C6C">
              <w:rPr>
                <w:rFonts w:ascii="SimSun" w:hAnsi="SimSun" w:hint="eastAsia"/>
                <w:sz w:val="18"/>
                <w:szCs w:val="18"/>
                <w:lang w:val="en-GB"/>
              </w:rPr>
              <w:t>或专业类岗位高于原划定职等，但仅高出一个职等的，现任工作人员应因所任岗位</w:t>
            </w:r>
            <w:proofErr w:type="gramStart"/>
            <w:r w:rsidR="0047633F" w:rsidRPr="009E3C6C">
              <w:rPr>
                <w:rFonts w:ascii="SimSun" w:hAnsi="SimSun" w:hint="eastAsia"/>
                <w:sz w:val="18"/>
                <w:szCs w:val="18"/>
                <w:lang w:val="en-GB"/>
              </w:rPr>
              <w:t>改叙得到</w:t>
            </w:r>
            <w:proofErr w:type="gramEnd"/>
            <w:r w:rsidR="0047633F" w:rsidRPr="009E3C6C">
              <w:rPr>
                <w:rFonts w:ascii="SimSun" w:hAnsi="SimSun" w:hint="eastAsia"/>
                <w:sz w:val="18"/>
                <w:szCs w:val="18"/>
                <w:lang w:val="en-GB"/>
              </w:rPr>
              <w:t>晋升，但前提是该工作人员完全符合任职条件，且在晋升之前两年内</w:t>
            </w:r>
            <w:proofErr w:type="gramStart"/>
            <w:r w:rsidR="0047633F" w:rsidRPr="009E3C6C">
              <w:rPr>
                <w:rFonts w:ascii="SimSun" w:hAnsi="SimSun" w:hint="eastAsia"/>
                <w:sz w:val="18"/>
                <w:szCs w:val="18"/>
                <w:lang w:val="en-GB"/>
              </w:rPr>
              <w:t>依照</w:t>
            </w:r>
            <w:r w:rsidR="000E2DC5" w:rsidRPr="009E3C6C">
              <w:rPr>
                <w:rFonts w:ascii="SimSun" w:hAnsi="SimSun" w:cs="SimSun" w:hint="eastAsia"/>
                <w:sz w:val="18"/>
                <w:szCs w:val="18"/>
                <w:lang w:val="en-GB"/>
              </w:rPr>
              <w:t>效</w:t>
            </w:r>
            <w:proofErr w:type="gramEnd"/>
            <w:r w:rsidR="000E2DC5" w:rsidRPr="009E3C6C">
              <w:rPr>
                <w:rFonts w:ascii="SimSun" w:hAnsi="SimSun" w:cs="SimSun" w:hint="eastAsia"/>
                <w:sz w:val="18"/>
                <w:szCs w:val="18"/>
                <w:lang w:val="en-GB"/>
              </w:rPr>
              <w:t>绩</w:t>
            </w:r>
            <w:r w:rsidR="0047633F" w:rsidRPr="009E3C6C">
              <w:rPr>
                <w:rFonts w:ascii="SimSun" w:hAnsi="SimSun" w:hint="eastAsia"/>
                <w:sz w:val="18"/>
                <w:szCs w:val="18"/>
                <w:lang w:val="en-GB"/>
              </w:rPr>
              <w:t>评审机制</w:t>
            </w:r>
            <w:proofErr w:type="gramStart"/>
            <w:r w:rsidR="0047633F" w:rsidRPr="009E3C6C">
              <w:rPr>
                <w:rFonts w:ascii="SimSun" w:hAnsi="SimSun" w:hint="eastAsia"/>
                <w:sz w:val="18"/>
                <w:szCs w:val="18"/>
                <w:lang w:val="en-GB"/>
              </w:rPr>
              <w:t>作出</w:t>
            </w:r>
            <w:proofErr w:type="gramEnd"/>
            <w:r w:rsidR="0047633F" w:rsidRPr="009E3C6C">
              <w:rPr>
                <w:rFonts w:ascii="SimSun" w:hAnsi="SimSun" w:hint="eastAsia"/>
                <w:sz w:val="18"/>
                <w:szCs w:val="18"/>
                <w:lang w:val="en-GB"/>
              </w:rPr>
              <w:t>的</w:t>
            </w:r>
            <w:r w:rsidR="000E2DC5" w:rsidRPr="009E3C6C">
              <w:rPr>
                <w:rFonts w:ascii="SimSun" w:hAnsi="SimSun" w:cs="SimSun" w:hint="eastAsia"/>
                <w:sz w:val="18"/>
                <w:szCs w:val="18"/>
                <w:lang w:val="en-GB"/>
              </w:rPr>
              <w:t>效绩</w:t>
            </w:r>
            <w:r w:rsidR="0047633F" w:rsidRPr="009E3C6C">
              <w:rPr>
                <w:rFonts w:ascii="SimSun" w:hAnsi="SimSun" w:hint="eastAsia"/>
                <w:sz w:val="18"/>
                <w:szCs w:val="18"/>
                <w:lang w:val="en-GB"/>
              </w:rPr>
              <w:t>评级为有效或更高。</w:t>
            </w:r>
          </w:p>
          <w:p w:rsidR="00421BB6" w:rsidRDefault="00A273D1" w:rsidP="00421BB6">
            <w:pPr>
              <w:pStyle w:val="af8"/>
              <w:spacing w:afterLines="50" w:after="120"/>
              <w:ind w:left="0"/>
              <w:contextualSpacing w:val="0"/>
              <w:jc w:val="both"/>
              <w:rPr>
                <w:rFonts w:ascii="SimSun" w:hAnsi="SimSun"/>
                <w:sz w:val="18"/>
                <w:szCs w:val="18"/>
                <w:lang w:val="en-GB"/>
              </w:rPr>
            </w:pPr>
            <w:r w:rsidRPr="009E3C6C">
              <w:rPr>
                <w:rFonts w:ascii="SimSun" w:hAnsi="SimSun"/>
                <w:sz w:val="18"/>
                <w:szCs w:val="18"/>
                <w:lang w:val="en-GB"/>
              </w:rPr>
              <w:t>[</w:t>
            </w:r>
            <w:r w:rsidR="00F61633">
              <w:rPr>
                <w:rFonts w:ascii="SimSun" w:hAnsi="SimSun"/>
                <w:sz w:val="18"/>
                <w:szCs w:val="18"/>
                <w:lang w:val="en-GB"/>
              </w:rPr>
              <w:t>……</w:t>
            </w:r>
            <w:r w:rsidRPr="009E3C6C">
              <w:rPr>
                <w:rFonts w:ascii="SimSun" w:hAnsi="SimSun"/>
                <w:sz w:val="18"/>
                <w:szCs w:val="18"/>
                <w:lang w:val="en-GB"/>
              </w:rPr>
              <w:t>]</w:t>
            </w:r>
          </w:p>
          <w:p w:rsidR="00724CC2" w:rsidRPr="009E3C6C" w:rsidRDefault="009E3C6C" w:rsidP="00E26A21">
            <w:pPr>
              <w:pStyle w:val="af8"/>
              <w:spacing w:afterLines="50" w:after="120"/>
              <w:ind w:left="0"/>
              <w:contextualSpacing w:val="0"/>
              <w:jc w:val="both"/>
              <w:rPr>
                <w:rFonts w:ascii="SimSun" w:hAnsi="SimSun"/>
                <w:sz w:val="18"/>
                <w:szCs w:val="18"/>
                <w:lang w:val="en-GB"/>
              </w:rPr>
            </w:pPr>
            <w:r>
              <w:rPr>
                <w:rFonts w:ascii="SimSun" w:hAnsi="SimSun" w:cs="SimSun" w:hint="eastAsia"/>
                <w:sz w:val="18"/>
                <w:szCs w:val="18"/>
                <w:lang w:val="en-GB"/>
              </w:rPr>
              <w:t>(e)</w:t>
            </w:r>
            <w:r>
              <w:rPr>
                <w:rFonts w:ascii="SimSun" w:hAnsi="SimSun" w:cs="SimSun"/>
                <w:sz w:val="18"/>
                <w:szCs w:val="18"/>
                <w:lang w:val="en-GB"/>
              </w:rPr>
              <w:tab/>
            </w:r>
            <w:r w:rsidR="00A273D1" w:rsidRPr="009E3C6C">
              <w:rPr>
                <w:rFonts w:ascii="SimSun" w:hAnsi="SimSun" w:cs="SimSun" w:hint="eastAsia"/>
                <w:sz w:val="18"/>
                <w:szCs w:val="18"/>
                <w:lang w:val="en-GB"/>
              </w:rPr>
              <w:t>总干事有权批准</w:t>
            </w:r>
            <w:proofErr w:type="gramStart"/>
            <w:r w:rsidR="00A273D1" w:rsidRPr="009E3C6C">
              <w:rPr>
                <w:rFonts w:ascii="SimSun" w:hAnsi="SimSun" w:cs="SimSun" w:hint="eastAsia"/>
                <w:sz w:val="18"/>
                <w:szCs w:val="18"/>
                <w:lang w:val="en-GB"/>
              </w:rPr>
              <w:t>因岗位改叙</w:t>
            </w:r>
            <w:proofErr w:type="gramEnd"/>
            <w:r w:rsidR="00A273D1" w:rsidRPr="009E3C6C">
              <w:rPr>
                <w:rFonts w:ascii="SimSun" w:hAnsi="SimSun" w:cs="SimSun" w:hint="eastAsia"/>
                <w:sz w:val="18"/>
                <w:szCs w:val="18"/>
                <w:lang w:val="en-GB"/>
              </w:rPr>
              <w:t>发生的</w:t>
            </w:r>
            <w:r w:rsidR="00A273D1" w:rsidRPr="00E26A21">
              <w:rPr>
                <w:rFonts w:ascii="SimSun" w:hAnsi="SimSun" w:cs="SimSun" w:hint="eastAsia"/>
                <w:b/>
                <w:sz w:val="18"/>
                <w:szCs w:val="18"/>
                <w:u w:val="single"/>
                <w:lang w:val="en-GB"/>
              </w:rPr>
              <w:t>本国专业人员、</w:t>
            </w:r>
            <w:r w:rsidR="00A273D1" w:rsidRPr="009E3C6C">
              <w:rPr>
                <w:rFonts w:ascii="SimSun" w:hAnsi="SimSun" w:cs="SimSun" w:hint="eastAsia"/>
                <w:sz w:val="18"/>
                <w:szCs w:val="18"/>
                <w:lang w:val="en-GB"/>
              </w:rPr>
              <w:t>专业</w:t>
            </w:r>
            <w:r w:rsidR="00A273D1" w:rsidRPr="009E3C6C">
              <w:rPr>
                <w:rFonts w:ascii="SimSun" w:hAnsi="SimSun" w:cs="SimSun" w:hint="eastAsia"/>
                <w:strike/>
                <w:sz w:val="18"/>
                <w:szCs w:val="18"/>
                <w:lang w:val="en-GB"/>
              </w:rPr>
              <w:t>类之内</w:t>
            </w:r>
            <w:r w:rsidR="00A273D1" w:rsidRPr="009E3C6C">
              <w:rPr>
                <w:rFonts w:ascii="SimSun" w:hAnsi="SimSun" w:cs="SimSun" w:hint="eastAsia"/>
                <w:sz w:val="18"/>
                <w:szCs w:val="18"/>
                <w:lang w:val="en-GB"/>
              </w:rPr>
              <w:t>和主管</w:t>
            </w:r>
            <w:r w:rsidR="0047633F" w:rsidRPr="009E3C6C">
              <w:rPr>
                <w:rFonts w:ascii="SimSun" w:hAnsi="SimSun" w:cs="SimSun" w:hint="eastAsia"/>
                <w:sz w:val="18"/>
                <w:szCs w:val="18"/>
                <w:lang w:val="en-GB"/>
              </w:rPr>
              <w:t>类</w:t>
            </w:r>
            <w:r w:rsidR="00B22F58" w:rsidRPr="009E3C6C">
              <w:rPr>
                <w:rFonts w:ascii="SimSun" w:hAnsi="SimSun" w:cs="SimSun" w:hint="eastAsia"/>
                <w:sz w:val="18"/>
                <w:szCs w:val="18"/>
                <w:lang w:val="en-GB"/>
              </w:rPr>
              <w:t>之内的工作人员晋升。人力资源管理司司长有权批准一般服务类之内的工作人员晋升。</w:t>
            </w:r>
          </w:p>
        </w:tc>
        <w:tc>
          <w:tcPr>
            <w:tcW w:w="4554" w:type="dxa"/>
            <w:tcMar>
              <w:top w:w="57" w:type="dxa"/>
              <w:bottom w:w="57" w:type="dxa"/>
            </w:tcMar>
          </w:tcPr>
          <w:p w:rsidR="00724CC2" w:rsidRPr="009E3C6C" w:rsidRDefault="00A273D1" w:rsidP="00421BB6">
            <w:pPr>
              <w:pStyle w:val="af8"/>
              <w:spacing w:afterLines="50" w:after="120"/>
              <w:ind w:left="0"/>
              <w:contextualSpacing w:val="0"/>
              <w:jc w:val="both"/>
              <w:rPr>
                <w:rFonts w:ascii="SimSun" w:hAnsi="SimSun"/>
                <w:i/>
                <w:sz w:val="18"/>
                <w:szCs w:val="18"/>
                <w:lang w:val="en-GB"/>
              </w:rPr>
            </w:pPr>
            <w:r w:rsidRPr="009E3C6C">
              <w:rPr>
                <w:rFonts w:ascii="SimSun" w:hAnsi="SimSun" w:hint="eastAsia"/>
                <w:sz w:val="18"/>
                <w:szCs w:val="18"/>
                <w:lang w:val="en-GB"/>
              </w:rPr>
              <w:t>提及本国专业人员类。</w:t>
            </w:r>
          </w:p>
        </w:tc>
      </w:tr>
      <w:tr w:rsidR="00724CC2" w:rsidRPr="009E3C6C" w:rsidTr="003640C3">
        <w:tc>
          <w:tcPr>
            <w:tcW w:w="1800" w:type="dxa"/>
            <w:tcMar>
              <w:top w:w="57" w:type="dxa"/>
              <w:bottom w:w="57" w:type="dxa"/>
            </w:tcMar>
          </w:tcPr>
          <w:p w:rsidR="00724CC2" w:rsidRPr="009E3C6C" w:rsidRDefault="00A273D1" w:rsidP="00CC632D">
            <w:pPr>
              <w:adjustRightInd w:val="0"/>
              <w:spacing w:afterLines="50" w:after="120"/>
              <w:rPr>
                <w:rFonts w:ascii="SimSun" w:hAnsi="SimSun"/>
                <w:b/>
                <w:bCs/>
                <w:sz w:val="18"/>
                <w:szCs w:val="18"/>
                <w:lang w:val="en-GB"/>
              </w:rPr>
            </w:pPr>
            <w:r w:rsidRPr="009E3C6C">
              <w:rPr>
                <w:rFonts w:ascii="SimSun" w:hAnsi="SimSun"/>
                <w:b/>
                <w:bCs/>
                <w:sz w:val="18"/>
                <w:szCs w:val="18"/>
                <w:lang w:val="en-GB"/>
              </w:rPr>
              <w:t>条例2.3(b)</w:t>
            </w:r>
          </w:p>
          <w:p w:rsidR="00724CC2" w:rsidRPr="009E3C6C" w:rsidRDefault="0047633F" w:rsidP="00CC632D">
            <w:pPr>
              <w:adjustRightInd w:val="0"/>
              <w:spacing w:afterLines="50" w:after="120"/>
              <w:rPr>
                <w:rFonts w:ascii="SimSun" w:hAnsi="SimSun"/>
                <w:bCs/>
                <w:sz w:val="18"/>
                <w:szCs w:val="18"/>
                <w:lang w:val="en-GB"/>
              </w:rPr>
            </w:pPr>
            <w:r w:rsidRPr="009E3C6C">
              <w:rPr>
                <w:rFonts w:ascii="SimSun" w:hAnsi="SimSun" w:hint="eastAsia"/>
                <w:sz w:val="18"/>
                <w:szCs w:val="18"/>
                <w:lang w:val="en-GB"/>
              </w:rPr>
              <w:t>临时工作人员职类与职能</w:t>
            </w:r>
            <w:r w:rsidRPr="009E3C6C">
              <w:rPr>
                <w:rFonts w:ascii="SimSun" w:hAnsi="SimSun" w:cs="SimSun" w:hint="eastAsia"/>
                <w:sz w:val="18"/>
                <w:szCs w:val="18"/>
                <w:lang w:val="en-GB"/>
              </w:rPr>
              <w:t>等级</w:t>
            </w:r>
            <w:r w:rsidRPr="009E3C6C">
              <w:rPr>
                <w:rFonts w:ascii="SimSun" w:hAnsi="SimSun" w:hint="eastAsia"/>
                <w:sz w:val="18"/>
                <w:szCs w:val="18"/>
                <w:lang w:val="en-GB"/>
              </w:rPr>
              <w:t>的确定</w:t>
            </w:r>
          </w:p>
        </w:tc>
        <w:tc>
          <w:tcPr>
            <w:tcW w:w="4554" w:type="dxa"/>
            <w:tcMar>
              <w:top w:w="57" w:type="dxa"/>
              <w:bottom w:w="57" w:type="dxa"/>
            </w:tcMar>
          </w:tcPr>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t>总干事应为下列职类中每个职能确定一个适当的职等：主管类、专业类、一般服务和相关类。每个职类适用的职等如下：</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t>主管类：</w:t>
            </w:r>
            <w:r w:rsidRPr="009E3C6C">
              <w:rPr>
                <w:rFonts w:ascii="SimSun" w:hAnsi="SimSun"/>
                <w:sz w:val="18"/>
                <w:szCs w:val="18"/>
              </w:rPr>
              <w:t>D-1</w:t>
            </w:r>
            <w:r w:rsidRPr="009E3C6C">
              <w:rPr>
                <w:rFonts w:ascii="SimSun" w:hAnsi="SimSun" w:hint="eastAsia"/>
                <w:sz w:val="18"/>
                <w:szCs w:val="18"/>
              </w:rPr>
              <w:t>。</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lastRenderedPageBreak/>
              <w:t>专业类：</w:t>
            </w:r>
            <w:r w:rsidRPr="009E3C6C">
              <w:rPr>
                <w:rFonts w:ascii="SimSun" w:hAnsi="SimSun"/>
                <w:sz w:val="18"/>
                <w:szCs w:val="18"/>
              </w:rPr>
              <w:t>P-5</w:t>
            </w:r>
            <w:r w:rsidRPr="009E3C6C">
              <w:rPr>
                <w:rFonts w:ascii="SimSun" w:hAnsi="SimSun" w:cs="SimSun" w:hint="eastAsia"/>
                <w:sz w:val="18"/>
                <w:szCs w:val="18"/>
              </w:rPr>
              <w:t>、</w:t>
            </w:r>
            <w:r w:rsidRPr="009E3C6C">
              <w:rPr>
                <w:rFonts w:ascii="SimSun" w:hAnsi="SimSun"/>
                <w:sz w:val="18"/>
                <w:szCs w:val="18"/>
              </w:rPr>
              <w:t>P-4</w:t>
            </w:r>
            <w:r w:rsidRPr="009E3C6C">
              <w:rPr>
                <w:rFonts w:ascii="SimSun" w:hAnsi="SimSun" w:cs="SimSun" w:hint="eastAsia"/>
                <w:sz w:val="18"/>
                <w:szCs w:val="18"/>
              </w:rPr>
              <w:t>、</w:t>
            </w:r>
            <w:r w:rsidRPr="009E3C6C">
              <w:rPr>
                <w:rFonts w:ascii="SimSun" w:hAnsi="SimSun"/>
                <w:sz w:val="18"/>
                <w:szCs w:val="18"/>
              </w:rPr>
              <w:t>P-3</w:t>
            </w:r>
            <w:r w:rsidRPr="009E3C6C">
              <w:rPr>
                <w:rFonts w:ascii="SimSun" w:hAnsi="SimSun" w:cs="SimSun" w:hint="eastAsia"/>
                <w:sz w:val="18"/>
                <w:szCs w:val="18"/>
              </w:rPr>
              <w:t>、</w:t>
            </w:r>
            <w:r w:rsidRPr="009E3C6C">
              <w:rPr>
                <w:rFonts w:ascii="SimSun" w:hAnsi="SimSun"/>
                <w:sz w:val="18"/>
                <w:szCs w:val="18"/>
              </w:rPr>
              <w:t>P-2</w:t>
            </w:r>
            <w:r w:rsidRPr="009E3C6C">
              <w:rPr>
                <w:rFonts w:ascii="SimSun" w:hAnsi="SimSun" w:cs="SimSun" w:hint="eastAsia"/>
                <w:sz w:val="18"/>
                <w:szCs w:val="18"/>
              </w:rPr>
              <w:t>和</w:t>
            </w:r>
            <w:r w:rsidRPr="009E3C6C">
              <w:rPr>
                <w:rFonts w:ascii="SimSun" w:hAnsi="SimSun"/>
                <w:sz w:val="18"/>
                <w:szCs w:val="18"/>
              </w:rPr>
              <w:t>P-1</w:t>
            </w:r>
            <w:r w:rsidRPr="009E3C6C">
              <w:rPr>
                <w:rFonts w:ascii="SimSun" w:hAnsi="SimSun" w:hint="eastAsia"/>
                <w:sz w:val="18"/>
                <w:szCs w:val="18"/>
              </w:rPr>
              <w:t>。</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t>本国专业人员类：</w:t>
            </w:r>
            <w:r w:rsidRPr="009E3C6C">
              <w:rPr>
                <w:rFonts w:ascii="SimSun" w:hAnsi="SimSun"/>
                <w:sz w:val="18"/>
                <w:szCs w:val="18"/>
              </w:rPr>
              <w:t>NOD</w:t>
            </w:r>
            <w:r w:rsidRPr="009E3C6C">
              <w:rPr>
                <w:rFonts w:ascii="SimSun" w:hAnsi="SimSun" w:cs="SimSun" w:hint="eastAsia"/>
                <w:sz w:val="18"/>
                <w:szCs w:val="18"/>
              </w:rPr>
              <w:t>、</w:t>
            </w:r>
            <w:r w:rsidRPr="009E3C6C">
              <w:rPr>
                <w:rFonts w:ascii="SimSun" w:hAnsi="SimSun"/>
                <w:sz w:val="18"/>
                <w:szCs w:val="18"/>
              </w:rPr>
              <w:t>NOC</w:t>
            </w:r>
            <w:r w:rsidRPr="009E3C6C">
              <w:rPr>
                <w:rFonts w:ascii="SimSun" w:hAnsi="SimSun" w:cs="SimSun" w:hint="eastAsia"/>
                <w:sz w:val="18"/>
                <w:szCs w:val="18"/>
              </w:rPr>
              <w:t>、</w:t>
            </w:r>
            <w:r w:rsidRPr="009E3C6C">
              <w:rPr>
                <w:rFonts w:ascii="SimSun" w:hAnsi="SimSun"/>
                <w:sz w:val="18"/>
                <w:szCs w:val="18"/>
              </w:rPr>
              <w:t>NOB</w:t>
            </w:r>
            <w:r w:rsidRPr="009E3C6C">
              <w:rPr>
                <w:rFonts w:ascii="SimSun" w:hAnsi="SimSun" w:cs="SimSun" w:hint="eastAsia"/>
                <w:sz w:val="18"/>
                <w:szCs w:val="18"/>
              </w:rPr>
              <w:t>和</w:t>
            </w:r>
            <w:r w:rsidRPr="009E3C6C">
              <w:rPr>
                <w:rFonts w:ascii="SimSun" w:hAnsi="SimSun"/>
                <w:sz w:val="18"/>
                <w:szCs w:val="18"/>
              </w:rPr>
              <w:t>NOA</w:t>
            </w:r>
            <w:r w:rsidRPr="009E3C6C">
              <w:rPr>
                <w:rFonts w:ascii="SimSun" w:hAnsi="SimSun" w:hint="eastAsia"/>
                <w:sz w:val="18"/>
                <w:szCs w:val="18"/>
              </w:rPr>
              <w:t>。</w:t>
            </w:r>
          </w:p>
          <w:p w:rsidR="00724CC2" w:rsidRPr="009E3C6C" w:rsidRDefault="0047633F" w:rsidP="00421BB6">
            <w:pPr>
              <w:pStyle w:val="af8"/>
              <w:spacing w:afterLines="50" w:after="120"/>
              <w:ind w:left="0"/>
              <w:contextualSpacing w:val="0"/>
              <w:jc w:val="both"/>
              <w:rPr>
                <w:rFonts w:ascii="SimSun" w:hAnsi="SimSun"/>
                <w:sz w:val="18"/>
                <w:szCs w:val="18"/>
                <w:lang w:val="en-GB"/>
              </w:rPr>
            </w:pPr>
            <w:r w:rsidRPr="009E3C6C">
              <w:rPr>
                <w:rFonts w:ascii="SimSun" w:hAnsi="SimSun" w:cs="SimSun" w:hint="eastAsia"/>
                <w:sz w:val="18"/>
                <w:szCs w:val="18"/>
              </w:rPr>
              <w:t>一般服务类：</w:t>
            </w:r>
            <w:r w:rsidRPr="009E3C6C">
              <w:rPr>
                <w:rFonts w:ascii="SimSun" w:hAnsi="SimSun"/>
                <w:sz w:val="18"/>
                <w:szCs w:val="18"/>
              </w:rPr>
              <w:t>G-7</w:t>
            </w:r>
            <w:r w:rsidRPr="009E3C6C">
              <w:rPr>
                <w:rFonts w:ascii="SimSun" w:hAnsi="SimSun" w:cs="SimSun" w:hint="eastAsia"/>
                <w:sz w:val="18"/>
                <w:szCs w:val="18"/>
              </w:rPr>
              <w:t>、</w:t>
            </w:r>
            <w:r w:rsidRPr="009E3C6C">
              <w:rPr>
                <w:rFonts w:ascii="SimSun" w:hAnsi="SimSun"/>
                <w:sz w:val="18"/>
                <w:szCs w:val="18"/>
              </w:rPr>
              <w:t>G-6</w:t>
            </w:r>
            <w:r w:rsidRPr="009E3C6C">
              <w:rPr>
                <w:rFonts w:ascii="SimSun" w:hAnsi="SimSun" w:cs="SimSun" w:hint="eastAsia"/>
                <w:sz w:val="18"/>
                <w:szCs w:val="18"/>
              </w:rPr>
              <w:t>、</w:t>
            </w:r>
            <w:r w:rsidRPr="009E3C6C">
              <w:rPr>
                <w:rFonts w:ascii="SimSun" w:hAnsi="SimSun"/>
                <w:sz w:val="18"/>
                <w:szCs w:val="18"/>
              </w:rPr>
              <w:t>G-5</w:t>
            </w:r>
            <w:r w:rsidRPr="009E3C6C">
              <w:rPr>
                <w:rFonts w:ascii="SimSun" w:hAnsi="SimSun" w:cs="SimSun" w:hint="eastAsia"/>
                <w:sz w:val="18"/>
                <w:szCs w:val="18"/>
              </w:rPr>
              <w:t>、</w:t>
            </w:r>
            <w:r w:rsidRPr="009E3C6C">
              <w:rPr>
                <w:rFonts w:ascii="SimSun" w:hAnsi="SimSun"/>
                <w:sz w:val="18"/>
                <w:szCs w:val="18"/>
              </w:rPr>
              <w:t>G-4</w:t>
            </w:r>
            <w:r w:rsidRPr="009E3C6C">
              <w:rPr>
                <w:rFonts w:ascii="SimSun" w:hAnsi="SimSun" w:cs="SimSun" w:hint="eastAsia"/>
                <w:sz w:val="18"/>
                <w:szCs w:val="18"/>
              </w:rPr>
              <w:t>、</w:t>
            </w:r>
            <w:r w:rsidRPr="009E3C6C">
              <w:rPr>
                <w:rFonts w:ascii="SimSun" w:hAnsi="SimSun"/>
                <w:sz w:val="18"/>
                <w:szCs w:val="18"/>
              </w:rPr>
              <w:t>G-3</w:t>
            </w:r>
            <w:r w:rsidRPr="009E3C6C">
              <w:rPr>
                <w:rFonts w:ascii="SimSun" w:hAnsi="SimSun" w:cs="SimSun" w:hint="eastAsia"/>
                <w:sz w:val="18"/>
                <w:szCs w:val="18"/>
              </w:rPr>
              <w:t>、</w:t>
            </w:r>
            <w:r w:rsidRPr="009E3C6C">
              <w:rPr>
                <w:rFonts w:ascii="SimSun" w:hAnsi="SimSun"/>
                <w:sz w:val="18"/>
                <w:szCs w:val="18"/>
              </w:rPr>
              <w:t>G-2</w:t>
            </w:r>
            <w:r w:rsidRPr="009E3C6C">
              <w:rPr>
                <w:rFonts w:ascii="SimSun" w:hAnsi="SimSun" w:cs="SimSun" w:hint="eastAsia"/>
                <w:sz w:val="18"/>
                <w:szCs w:val="18"/>
              </w:rPr>
              <w:t>和</w:t>
            </w:r>
            <w:r w:rsidRPr="009E3C6C">
              <w:rPr>
                <w:rFonts w:ascii="SimSun" w:hAnsi="SimSun"/>
                <w:sz w:val="18"/>
                <w:szCs w:val="18"/>
              </w:rPr>
              <w:t>G-1</w:t>
            </w:r>
            <w:r w:rsidRPr="009E3C6C">
              <w:rPr>
                <w:rFonts w:ascii="SimSun" w:hAnsi="SimSun" w:hint="eastAsia"/>
                <w:sz w:val="18"/>
                <w:szCs w:val="18"/>
              </w:rPr>
              <w:t>。</w:t>
            </w:r>
          </w:p>
        </w:tc>
        <w:tc>
          <w:tcPr>
            <w:tcW w:w="4554" w:type="dxa"/>
            <w:shd w:val="clear" w:color="auto" w:fill="auto"/>
            <w:tcMar>
              <w:top w:w="57" w:type="dxa"/>
              <w:bottom w:w="57" w:type="dxa"/>
            </w:tcMar>
          </w:tcPr>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lastRenderedPageBreak/>
              <w:t>总干事应为下列职类中每个职能确定一个适当的职等：主管类、专业类、</w:t>
            </w:r>
            <w:r w:rsidR="00701F72" w:rsidRPr="00E26A21">
              <w:rPr>
                <w:rFonts w:ascii="SimSun" w:hAnsi="SimSun" w:cs="SimSun" w:hint="eastAsia"/>
                <w:b/>
                <w:sz w:val="18"/>
                <w:szCs w:val="18"/>
                <w:u w:val="single"/>
              </w:rPr>
              <w:t>本国专业</w:t>
            </w:r>
            <w:r w:rsidR="00391DD3" w:rsidRPr="00E26A21">
              <w:rPr>
                <w:rFonts w:ascii="SimSun" w:hAnsi="SimSun" w:cs="SimSun" w:hint="eastAsia"/>
                <w:b/>
                <w:sz w:val="18"/>
                <w:szCs w:val="18"/>
                <w:u w:val="single"/>
              </w:rPr>
              <w:t>人员</w:t>
            </w:r>
            <w:r w:rsidR="000A32E6" w:rsidRPr="00E26A21">
              <w:rPr>
                <w:rFonts w:ascii="SimSun" w:hAnsi="SimSun" w:cs="SimSun" w:hint="eastAsia"/>
                <w:b/>
                <w:sz w:val="18"/>
                <w:szCs w:val="18"/>
                <w:u w:val="single"/>
              </w:rPr>
              <w:t>类</w:t>
            </w:r>
            <w:r w:rsidR="00701F72" w:rsidRPr="00E26A21">
              <w:rPr>
                <w:rFonts w:ascii="SimSun" w:hAnsi="SimSun" w:cs="SimSun" w:hint="eastAsia"/>
                <w:b/>
                <w:sz w:val="18"/>
                <w:szCs w:val="18"/>
                <w:u w:val="single"/>
              </w:rPr>
              <w:t>和</w:t>
            </w:r>
            <w:r w:rsidRPr="009E3C6C">
              <w:rPr>
                <w:rFonts w:ascii="SimSun" w:hAnsi="SimSun" w:cs="SimSun" w:hint="eastAsia"/>
                <w:sz w:val="18"/>
                <w:szCs w:val="18"/>
              </w:rPr>
              <w:t>一般服务</w:t>
            </w:r>
            <w:r w:rsidR="00701F72" w:rsidRPr="009E3C6C">
              <w:rPr>
                <w:rFonts w:ascii="SimSun" w:hAnsi="SimSun" w:cs="SimSun" w:hint="eastAsia"/>
                <w:strike/>
                <w:sz w:val="18"/>
                <w:szCs w:val="18"/>
              </w:rPr>
              <w:t>和相关</w:t>
            </w:r>
            <w:r w:rsidR="00701F72" w:rsidRPr="009E3C6C">
              <w:rPr>
                <w:rFonts w:ascii="SimSun" w:hAnsi="SimSun" w:cs="SimSun" w:hint="eastAsia"/>
                <w:sz w:val="18"/>
                <w:szCs w:val="18"/>
              </w:rPr>
              <w:t>类</w:t>
            </w:r>
            <w:r w:rsidRPr="009E3C6C">
              <w:rPr>
                <w:rFonts w:ascii="SimSun" w:hAnsi="SimSun" w:cs="SimSun" w:hint="eastAsia"/>
                <w:sz w:val="18"/>
                <w:szCs w:val="18"/>
              </w:rPr>
              <w:t>。每个职类适用的职等如下：</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t>主管类：</w:t>
            </w:r>
            <w:r w:rsidRPr="009E3C6C">
              <w:rPr>
                <w:rFonts w:ascii="SimSun" w:hAnsi="SimSun"/>
                <w:sz w:val="18"/>
                <w:szCs w:val="18"/>
              </w:rPr>
              <w:t>D-1</w:t>
            </w:r>
            <w:r w:rsidRPr="009E3C6C">
              <w:rPr>
                <w:rFonts w:ascii="SimSun" w:hAnsi="SimSun" w:hint="eastAsia"/>
                <w:sz w:val="18"/>
                <w:szCs w:val="18"/>
              </w:rPr>
              <w:t>。</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cs="SimSun" w:hint="eastAsia"/>
                <w:sz w:val="18"/>
                <w:szCs w:val="18"/>
              </w:rPr>
              <w:lastRenderedPageBreak/>
              <w:t>专业类：</w:t>
            </w:r>
            <w:r w:rsidRPr="009E3C6C">
              <w:rPr>
                <w:rFonts w:ascii="SimSun" w:hAnsi="SimSun"/>
                <w:sz w:val="18"/>
                <w:szCs w:val="18"/>
              </w:rPr>
              <w:t>P-5</w:t>
            </w:r>
            <w:r w:rsidRPr="009E3C6C">
              <w:rPr>
                <w:rFonts w:ascii="SimSun" w:hAnsi="SimSun" w:cs="SimSun" w:hint="eastAsia"/>
                <w:sz w:val="18"/>
                <w:szCs w:val="18"/>
              </w:rPr>
              <w:t>、</w:t>
            </w:r>
            <w:r w:rsidRPr="009E3C6C">
              <w:rPr>
                <w:rFonts w:ascii="SimSun" w:hAnsi="SimSun"/>
                <w:sz w:val="18"/>
                <w:szCs w:val="18"/>
              </w:rPr>
              <w:t>P-4</w:t>
            </w:r>
            <w:r w:rsidRPr="009E3C6C">
              <w:rPr>
                <w:rFonts w:ascii="SimSun" w:hAnsi="SimSun" w:cs="SimSun" w:hint="eastAsia"/>
                <w:sz w:val="18"/>
                <w:szCs w:val="18"/>
              </w:rPr>
              <w:t>、</w:t>
            </w:r>
            <w:r w:rsidRPr="009E3C6C">
              <w:rPr>
                <w:rFonts w:ascii="SimSun" w:hAnsi="SimSun"/>
                <w:sz w:val="18"/>
                <w:szCs w:val="18"/>
              </w:rPr>
              <w:t>P-3</w:t>
            </w:r>
            <w:r w:rsidRPr="009E3C6C">
              <w:rPr>
                <w:rFonts w:ascii="SimSun" w:hAnsi="SimSun" w:cs="SimSun" w:hint="eastAsia"/>
                <w:sz w:val="18"/>
                <w:szCs w:val="18"/>
              </w:rPr>
              <w:t>、</w:t>
            </w:r>
            <w:r w:rsidRPr="009E3C6C">
              <w:rPr>
                <w:rFonts w:ascii="SimSun" w:hAnsi="SimSun"/>
                <w:sz w:val="18"/>
                <w:szCs w:val="18"/>
              </w:rPr>
              <w:t>P-2</w:t>
            </w:r>
            <w:r w:rsidRPr="009E3C6C">
              <w:rPr>
                <w:rFonts w:ascii="SimSun" w:hAnsi="SimSun" w:cs="SimSun" w:hint="eastAsia"/>
                <w:sz w:val="18"/>
                <w:szCs w:val="18"/>
              </w:rPr>
              <w:t>和</w:t>
            </w:r>
            <w:r w:rsidRPr="009E3C6C">
              <w:rPr>
                <w:rFonts w:ascii="SimSun" w:hAnsi="SimSun"/>
                <w:sz w:val="18"/>
                <w:szCs w:val="18"/>
              </w:rPr>
              <w:t>P-1</w:t>
            </w:r>
            <w:r w:rsidRPr="009E3C6C">
              <w:rPr>
                <w:rFonts w:ascii="SimSun" w:hAnsi="SimSun" w:hint="eastAsia"/>
                <w:sz w:val="18"/>
                <w:szCs w:val="18"/>
              </w:rPr>
              <w:t>。</w:t>
            </w:r>
          </w:p>
          <w:p w:rsidR="00421BB6" w:rsidRDefault="0047633F" w:rsidP="00421BB6">
            <w:pPr>
              <w:pStyle w:val="af8"/>
              <w:spacing w:afterLines="50" w:after="120"/>
              <w:ind w:left="0"/>
              <w:contextualSpacing w:val="0"/>
              <w:jc w:val="both"/>
              <w:rPr>
                <w:rFonts w:ascii="SimSun" w:hAnsi="SimSun"/>
                <w:sz w:val="18"/>
                <w:szCs w:val="18"/>
              </w:rPr>
            </w:pPr>
            <w:r w:rsidRPr="009E3C6C">
              <w:rPr>
                <w:rFonts w:ascii="SimSun" w:hAnsi="SimSun" w:hint="eastAsia"/>
                <w:sz w:val="18"/>
                <w:szCs w:val="18"/>
              </w:rPr>
              <w:t>本国专业</w:t>
            </w:r>
            <w:r w:rsidRPr="009E3C6C">
              <w:rPr>
                <w:rFonts w:ascii="SimSun" w:hAnsi="SimSun" w:cs="SimSun" w:hint="eastAsia"/>
                <w:sz w:val="18"/>
                <w:szCs w:val="18"/>
              </w:rPr>
              <w:t>人员</w:t>
            </w:r>
            <w:r w:rsidRPr="009E3C6C">
              <w:rPr>
                <w:rFonts w:ascii="SimSun" w:hAnsi="SimSun" w:hint="eastAsia"/>
                <w:sz w:val="18"/>
                <w:szCs w:val="18"/>
              </w:rPr>
              <w:t>类：</w:t>
            </w:r>
            <w:r w:rsidR="00701F72" w:rsidRPr="00E26A21">
              <w:rPr>
                <w:rFonts w:ascii="SimSun" w:hAnsi="SimSun"/>
                <w:b/>
                <w:sz w:val="18"/>
                <w:szCs w:val="18"/>
                <w:u w:val="single"/>
              </w:rPr>
              <w:t>NOE、</w:t>
            </w:r>
            <w:r w:rsidRPr="009E3C6C">
              <w:rPr>
                <w:rFonts w:ascii="SimSun" w:hAnsi="SimSun"/>
                <w:sz w:val="18"/>
                <w:szCs w:val="18"/>
              </w:rPr>
              <w:t>NOD</w:t>
            </w:r>
            <w:r w:rsidRPr="009E3C6C">
              <w:rPr>
                <w:rFonts w:ascii="SimSun" w:hAnsi="SimSun" w:hint="eastAsia"/>
                <w:sz w:val="18"/>
                <w:szCs w:val="18"/>
              </w:rPr>
              <w:t>、</w:t>
            </w:r>
            <w:r w:rsidRPr="009E3C6C">
              <w:rPr>
                <w:rFonts w:ascii="SimSun" w:hAnsi="SimSun"/>
                <w:sz w:val="18"/>
                <w:szCs w:val="18"/>
              </w:rPr>
              <w:t>NOC</w:t>
            </w:r>
            <w:r w:rsidRPr="009E3C6C">
              <w:rPr>
                <w:rFonts w:ascii="SimSun" w:hAnsi="SimSun" w:hint="eastAsia"/>
                <w:sz w:val="18"/>
                <w:szCs w:val="18"/>
              </w:rPr>
              <w:t>、</w:t>
            </w:r>
            <w:r w:rsidRPr="009E3C6C">
              <w:rPr>
                <w:rFonts w:ascii="SimSun" w:hAnsi="SimSun"/>
                <w:sz w:val="18"/>
                <w:szCs w:val="18"/>
              </w:rPr>
              <w:t>NOB</w:t>
            </w:r>
            <w:r w:rsidRPr="009E3C6C">
              <w:rPr>
                <w:rFonts w:ascii="SimSun" w:hAnsi="SimSun" w:hint="eastAsia"/>
                <w:sz w:val="18"/>
                <w:szCs w:val="18"/>
              </w:rPr>
              <w:t>和</w:t>
            </w:r>
            <w:r w:rsidRPr="009E3C6C">
              <w:rPr>
                <w:rFonts w:ascii="SimSun" w:hAnsi="SimSun"/>
                <w:sz w:val="18"/>
                <w:szCs w:val="18"/>
              </w:rPr>
              <w:t>NOA</w:t>
            </w:r>
            <w:r w:rsidRPr="009E3C6C">
              <w:rPr>
                <w:rFonts w:ascii="SimSun" w:hAnsi="SimSun" w:hint="eastAsia"/>
                <w:sz w:val="18"/>
                <w:szCs w:val="18"/>
              </w:rPr>
              <w:t>。</w:t>
            </w:r>
          </w:p>
          <w:p w:rsidR="00724CC2" w:rsidRPr="009E3C6C" w:rsidRDefault="0047633F" w:rsidP="00421BB6">
            <w:pPr>
              <w:pStyle w:val="af8"/>
              <w:spacing w:afterLines="50" w:after="120"/>
              <w:ind w:left="0"/>
              <w:contextualSpacing w:val="0"/>
              <w:jc w:val="both"/>
              <w:rPr>
                <w:rFonts w:ascii="SimSun" w:hAnsi="SimSun"/>
                <w:sz w:val="18"/>
                <w:szCs w:val="18"/>
                <w:lang w:val="en-GB"/>
              </w:rPr>
            </w:pPr>
            <w:r w:rsidRPr="009E3C6C">
              <w:rPr>
                <w:rFonts w:ascii="SimSun" w:hAnsi="SimSun" w:cs="SimSun" w:hint="eastAsia"/>
                <w:sz w:val="18"/>
                <w:szCs w:val="18"/>
              </w:rPr>
              <w:t>一般服务类：</w:t>
            </w:r>
            <w:r w:rsidRPr="009E3C6C">
              <w:rPr>
                <w:rFonts w:ascii="SimSun" w:hAnsi="SimSun"/>
                <w:sz w:val="18"/>
                <w:szCs w:val="18"/>
              </w:rPr>
              <w:t>G-7</w:t>
            </w:r>
            <w:r w:rsidRPr="009E3C6C">
              <w:rPr>
                <w:rFonts w:ascii="SimSun" w:hAnsi="SimSun" w:cs="SimSun" w:hint="eastAsia"/>
                <w:sz w:val="18"/>
                <w:szCs w:val="18"/>
              </w:rPr>
              <w:t>、</w:t>
            </w:r>
            <w:r w:rsidRPr="009E3C6C">
              <w:rPr>
                <w:rFonts w:ascii="SimSun" w:hAnsi="SimSun"/>
                <w:sz w:val="18"/>
                <w:szCs w:val="18"/>
              </w:rPr>
              <w:t>G-6</w:t>
            </w:r>
            <w:r w:rsidRPr="009E3C6C">
              <w:rPr>
                <w:rFonts w:ascii="SimSun" w:hAnsi="SimSun" w:cs="SimSun" w:hint="eastAsia"/>
                <w:sz w:val="18"/>
                <w:szCs w:val="18"/>
              </w:rPr>
              <w:t>、</w:t>
            </w:r>
            <w:r w:rsidRPr="009E3C6C">
              <w:rPr>
                <w:rFonts w:ascii="SimSun" w:hAnsi="SimSun"/>
                <w:sz w:val="18"/>
                <w:szCs w:val="18"/>
              </w:rPr>
              <w:t>G-5</w:t>
            </w:r>
            <w:r w:rsidRPr="009E3C6C">
              <w:rPr>
                <w:rFonts w:ascii="SimSun" w:hAnsi="SimSun" w:cs="SimSun" w:hint="eastAsia"/>
                <w:sz w:val="18"/>
                <w:szCs w:val="18"/>
              </w:rPr>
              <w:t>、</w:t>
            </w:r>
            <w:r w:rsidRPr="009E3C6C">
              <w:rPr>
                <w:rFonts w:ascii="SimSun" w:hAnsi="SimSun"/>
                <w:sz w:val="18"/>
                <w:szCs w:val="18"/>
              </w:rPr>
              <w:t>G-4</w:t>
            </w:r>
            <w:r w:rsidRPr="009E3C6C">
              <w:rPr>
                <w:rFonts w:ascii="SimSun" w:hAnsi="SimSun" w:cs="SimSun" w:hint="eastAsia"/>
                <w:sz w:val="18"/>
                <w:szCs w:val="18"/>
              </w:rPr>
              <w:t>、</w:t>
            </w:r>
            <w:r w:rsidRPr="009E3C6C">
              <w:rPr>
                <w:rFonts w:ascii="SimSun" w:hAnsi="SimSun"/>
                <w:sz w:val="18"/>
                <w:szCs w:val="18"/>
              </w:rPr>
              <w:t>G-3</w:t>
            </w:r>
            <w:r w:rsidRPr="009E3C6C">
              <w:rPr>
                <w:rFonts w:ascii="SimSun" w:hAnsi="SimSun" w:cs="SimSun" w:hint="eastAsia"/>
                <w:sz w:val="18"/>
                <w:szCs w:val="18"/>
              </w:rPr>
              <w:t>、</w:t>
            </w:r>
            <w:r w:rsidRPr="009E3C6C">
              <w:rPr>
                <w:rFonts w:ascii="SimSun" w:hAnsi="SimSun"/>
                <w:sz w:val="18"/>
                <w:szCs w:val="18"/>
              </w:rPr>
              <w:t>G-2</w:t>
            </w:r>
            <w:r w:rsidRPr="009E3C6C">
              <w:rPr>
                <w:rFonts w:ascii="SimSun" w:hAnsi="SimSun" w:cs="SimSun" w:hint="eastAsia"/>
                <w:sz w:val="18"/>
                <w:szCs w:val="18"/>
              </w:rPr>
              <w:t>和</w:t>
            </w:r>
            <w:r w:rsidRPr="009E3C6C">
              <w:rPr>
                <w:rFonts w:ascii="SimSun" w:hAnsi="SimSun"/>
                <w:sz w:val="18"/>
                <w:szCs w:val="18"/>
              </w:rPr>
              <w:t>G-1</w:t>
            </w:r>
            <w:r w:rsidRPr="009E3C6C">
              <w:rPr>
                <w:rFonts w:ascii="SimSun" w:hAnsi="SimSun" w:hint="eastAsia"/>
                <w:sz w:val="18"/>
                <w:szCs w:val="18"/>
              </w:rPr>
              <w:t>。</w:t>
            </w:r>
          </w:p>
        </w:tc>
        <w:tc>
          <w:tcPr>
            <w:tcW w:w="4554" w:type="dxa"/>
            <w:tcMar>
              <w:top w:w="57" w:type="dxa"/>
              <w:bottom w:w="57" w:type="dxa"/>
            </w:tcMar>
          </w:tcPr>
          <w:p w:rsidR="00421BB6" w:rsidRDefault="00A273D1" w:rsidP="00421BB6">
            <w:pPr>
              <w:pStyle w:val="af8"/>
              <w:spacing w:afterLines="50" w:after="120"/>
              <w:ind w:left="0"/>
              <w:contextualSpacing w:val="0"/>
              <w:jc w:val="both"/>
              <w:rPr>
                <w:rFonts w:ascii="SimSun" w:hAnsi="SimSun"/>
                <w:sz w:val="18"/>
                <w:szCs w:val="18"/>
              </w:rPr>
            </w:pPr>
            <w:r w:rsidRPr="009E3C6C">
              <w:rPr>
                <w:rFonts w:ascii="SimSun" w:hAnsi="SimSun" w:hint="eastAsia"/>
                <w:sz w:val="18"/>
                <w:szCs w:val="18"/>
                <w:lang w:val="en-GB"/>
              </w:rPr>
              <w:lastRenderedPageBreak/>
              <w:t>“相关类”包括本国专业人员，但除此之外</w:t>
            </w:r>
            <w:r w:rsidRPr="009E3C6C">
              <w:rPr>
                <w:rFonts w:ascii="SimSun" w:hAnsi="SimSun"/>
                <w:sz w:val="18"/>
                <w:szCs w:val="18"/>
                <w:lang w:val="en-GB"/>
              </w:rPr>
              <w:t>WIPO</w:t>
            </w:r>
            <w:r w:rsidRPr="009E3C6C">
              <w:rPr>
                <w:rFonts w:ascii="SimSun" w:hAnsi="SimSun" w:hint="eastAsia"/>
                <w:sz w:val="18"/>
                <w:szCs w:val="18"/>
                <w:lang w:val="en-GB"/>
              </w:rPr>
              <w:t>体系中并无其他的“相关类”，故予删除。</w:t>
            </w:r>
          </w:p>
          <w:p w:rsidR="00421BB6" w:rsidRDefault="00A273D1" w:rsidP="00421BB6">
            <w:pPr>
              <w:pStyle w:val="af8"/>
              <w:spacing w:afterLines="50" w:after="120"/>
              <w:ind w:left="0"/>
              <w:contextualSpacing w:val="0"/>
              <w:jc w:val="both"/>
              <w:rPr>
                <w:rFonts w:ascii="SimSun" w:hAnsi="SimSun"/>
                <w:sz w:val="18"/>
                <w:szCs w:val="18"/>
              </w:rPr>
            </w:pPr>
            <w:r w:rsidRPr="009E3C6C">
              <w:rPr>
                <w:rFonts w:ascii="SimSun" w:hAnsi="SimSun" w:hint="eastAsia"/>
                <w:bCs/>
                <w:sz w:val="18"/>
                <w:szCs w:val="18"/>
                <w:lang w:val="en-GB"/>
              </w:rPr>
              <w:t>另外，</w:t>
            </w:r>
            <w:r w:rsidRPr="009E3C6C">
              <w:rPr>
                <w:rFonts w:ascii="SimSun" w:hAnsi="SimSun" w:cs="SimSun" w:hint="eastAsia"/>
                <w:bCs/>
                <w:sz w:val="18"/>
                <w:szCs w:val="18"/>
                <w:lang w:val="en-GB"/>
              </w:rPr>
              <w:t>修订</w:t>
            </w:r>
            <w:proofErr w:type="gramStart"/>
            <w:r w:rsidRPr="009E3C6C">
              <w:rPr>
                <w:rFonts w:ascii="SimSun" w:hAnsi="SimSun" w:hint="eastAsia"/>
                <w:bCs/>
                <w:sz w:val="18"/>
                <w:szCs w:val="18"/>
                <w:lang w:val="en-GB"/>
              </w:rPr>
              <w:t>案确保</w:t>
            </w:r>
            <w:proofErr w:type="gramEnd"/>
            <w:r w:rsidRPr="009E3C6C">
              <w:rPr>
                <w:rFonts w:ascii="SimSun" w:hAnsi="SimSun" w:hint="eastAsia"/>
                <w:bCs/>
                <w:sz w:val="18"/>
                <w:szCs w:val="18"/>
                <w:lang w:val="en-GB"/>
              </w:rPr>
              <w:t>该款与条例</w:t>
            </w:r>
            <w:r w:rsidRPr="009E3C6C">
              <w:rPr>
                <w:rFonts w:ascii="SimSun" w:hAnsi="SimSun"/>
                <w:bCs/>
                <w:sz w:val="18"/>
                <w:szCs w:val="18"/>
                <w:lang w:val="en-GB"/>
              </w:rPr>
              <w:t>2.1(b)</w:t>
            </w:r>
            <w:r w:rsidRPr="009E3C6C">
              <w:rPr>
                <w:rFonts w:ascii="SimSun" w:hAnsi="SimSun" w:hint="eastAsia"/>
                <w:bCs/>
                <w:sz w:val="18"/>
                <w:szCs w:val="18"/>
                <w:lang w:val="en-GB"/>
              </w:rPr>
              <w:t>款保持一致；条例</w:t>
            </w:r>
            <w:r w:rsidRPr="009E3C6C">
              <w:rPr>
                <w:rFonts w:ascii="SimSun" w:hAnsi="SimSun"/>
                <w:bCs/>
                <w:sz w:val="18"/>
                <w:szCs w:val="18"/>
                <w:lang w:val="en-GB"/>
              </w:rPr>
              <w:t>2.1(b)</w:t>
            </w:r>
            <w:r w:rsidRPr="009E3C6C">
              <w:rPr>
                <w:rFonts w:ascii="SimSun" w:hAnsi="SimSun" w:hint="eastAsia"/>
                <w:bCs/>
                <w:sz w:val="18"/>
                <w:szCs w:val="18"/>
                <w:lang w:val="en-GB"/>
              </w:rPr>
              <w:t>款只列出四个职类，没有涉及“相关类”：</w:t>
            </w:r>
          </w:p>
          <w:p w:rsidR="00724CC2" w:rsidRPr="009E3C6C" w:rsidRDefault="00A273D1" w:rsidP="00421BB6">
            <w:pPr>
              <w:pStyle w:val="af8"/>
              <w:spacing w:afterLines="50" w:after="120"/>
              <w:ind w:left="0"/>
              <w:contextualSpacing w:val="0"/>
              <w:jc w:val="both"/>
              <w:rPr>
                <w:rFonts w:ascii="SimSun" w:hAnsi="SimSun"/>
                <w:bCs/>
                <w:sz w:val="18"/>
                <w:szCs w:val="18"/>
              </w:rPr>
            </w:pPr>
            <w:r w:rsidRPr="009E3C6C">
              <w:rPr>
                <w:rFonts w:ascii="SimSun" w:hAnsi="SimSun" w:hint="eastAsia"/>
                <w:sz w:val="18"/>
                <w:szCs w:val="18"/>
              </w:rPr>
              <w:t>“</w:t>
            </w:r>
            <w:r w:rsidR="0047633F" w:rsidRPr="00E26A21">
              <w:rPr>
                <w:rFonts w:ascii="KaiTi" w:eastAsia="KaiTi" w:hAnsi="KaiTi" w:cs="SimSun" w:hint="eastAsia"/>
                <w:i/>
                <w:sz w:val="18"/>
                <w:szCs w:val="18"/>
                <w:lang w:val="en-GB"/>
              </w:rPr>
              <w:t>总干事应确定每个岗位在下列职类中的位置。每个岗</w:t>
            </w:r>
            <w:r w:rsidR="0047633F" w:rsidRPr="00E26A21">
              <w:rPr>
                <w:rFonts w:ascii="KaiTi" w:eastAsia="KaiTi" w:hAnsi="KaiTi" w:cs="SimSun" w:hint="eastAsia"/>
                <w:i/>
                <w:sz w:val="18"/>
                <w:szCs w:val="18"/>
                <w:lang w:val="en-GB"/>
              </w:rPr>
              <w:lastRenderedPageBreak/>
              <w:t>位都应归入下列职类中的适当职等：主管类、专业类、本国专业人员类和一般服务类</w:t>
            </w:r>
            <w:r w:rsidR="00407E02" w:rsidRPr="00E26A21">
              <w:rPr>
                <w:rFonts w:ascii="KaiTi" w:eastAsia="KaiTi" w:hAnsi="KaiTi"/>
                <w:i/>
                <w:sz w:val="18"/>
                <w:szCs w:val="18"/>
              </w:rPr>
              <w:t>[</w:t>
            </w:r>
            <w:r w:rsidR="00F61633">
              <w:rPr>
                <w:rFonts w:ascii="KaiTi" w:eastAsia="KaiTi" w:hAnsi="KaiTi"/>
                <w:i/>
                <w:sz w:val="18"/>
                <w:szCs w:val="18"/>
              </w:rPr>
              <w:t>……</w:t>
            </w:r>
            <w:r w:rsidR="00407E02" w:rsidRPr="00E26A21">
              <w:rPr>
                <w:rFonts w:ascii="KaiTi" w:eastAsia="KaiTi" w:hAnsi="KaiTi"/>
                <w:i/>
                <w:sz w:val="18"/>
                <w:szCs w:val="18"/>
              </w:rPr>
              <w:t>]</w:t>
            </w:r>
            <w:r w:rsidR="00407E02" w:rsidRPr="009E3C6C">
              <w:rPr>
                <w:rFonts w:ascii="SimSun" w:hAnsi="SimSun" w:cs="SimSun" w:hint="eastAsia"/>
                <w:sz w:val="18"/>
                <w:szCs w:val="18"/>
                <w:lang w:val="en-GB"/>
              </w:rPr>
              <w:t>”</w:t>
            </w:r>
          </w:p>
        </w:tc>
      </w:tr>
      <w:bookmarkEnd w:id="1"/>
      <w:bookmarkEnd w:id="2"/>
    </w:tbl>
    <w:p w:rsidR="00421BB6" w:rsidRDefault="00421BB6" w:rsidP="0048152F">
      <w:pPr>
        <w:pStyle w:val="Endofdocument-Annex"/>
        <w:rPr>
          <w:rFonts w:ascii="SimSun" w:hAnsi="SimSun"/>
        </w:rPr>
      </w:pPr>
    </w:p>
    <w:p w:rsidR="00724CC2" w:rsidRPr="003E01C8" w:rsidRDefault="008A5B33" w:rsidP="00CC632D">
      <w:pPr>
        <w:pBdr>
          <w:bottom w:val="single" w:sz="12" w:space="1" w:color="auto"/>
        </w:pBdr>
        <w:autoSpaceDE w:val="0"/>
        <w:autoSpaceDN w:val="0"/>
        <w:adjustRightInd w:val="0"/>
        <w:ind w:left="-709" w:right="113"/>
        <w:rPr>
          <w:rFonts w:ascii="SimHei" w:eastAsia="SimHei" w:hAnsi="SimHei"/>
          <w:bCs/>
          <w:sz w:val="20"/>
          <w:lang w:val="en-GB"/>
        </w:rPr>
      </w:pPr>
      <w:r w:rsidRPr="003E01C8">
        <w:rPr>
          <w:rFonts w:ascii="SimHei" w:eastAsia="SimHei" w:hAnsi="SimHei" w:hint="eastAsia"/>
          <w:bCs/>
          <w:sz w:val="20"/>
          <w:lang w:val="en-GB"/>
        </w:rPr>
        <w:t>第三章</w:t>
      </w:r>
      <w:r w:rsidR="00CC632D" w:rsidRPr="003E01C8">
        <w:rPr>
          <w:rFonts w:ascii="SimHei" w:eastAsia="SimHei" w:hAnsi="SimHei" w:hint="eastAsia"/>
          <w:bCs/>
          <w:sz w:val="20"/>
          <w:lang w:val="en-GB"/>
        </w:rPr>
        <w:t xml:space="preserve"> </w:t>
      </w:r>
      <w:r w:rsidR="00CC632D" w:rsidRPr="003E01C8">
        <w:rPr>
          <w:rFonts w:ascii="SimHei" w:eastAsia="SimHei" w:hAnsi="SimHei"/>
          <w:bCs/>
          <w:sz w:val="20"/>
          <w:lang w:val="en-GB"/>
        </w:rPr>
        <w:t>–</w:t>
      </w:r>
      <w:r w:rsidR="00CC632D">
        <w:rPr>
          <w:rFonts w:ascii="SimHei" w:eastAsia="SimHei" w:hAnsi="SimHei" w:hint="eastAsia"/>
          <w:bCs/>
          <w:sz w:val="20"/>
          <w:lang w:val="en-GB"/>
        </w:rPr>
        <w:t xml:space="preserve"> </w:t>
      </w:r>
      <w:r w:rsidRPr="003E01C8">
        <w:rPr>
          <w:rFonts w:ascii="SimHei" w:eastAsia="SimHei" w:hAnsi="SimHei" w:hint="eastAsia"/>
          <w:bCs/>
          <w:sz w:val="20"/>
          <w:lang w:val="en-GB"/>
        </w:rPr>
        <w:t>薪酬和津贴</w:t>
      </w:r>
    </w:p>
    <w:p w:rsidR="00724CC2" w:rsidRPr="00BD00CC" w:rsidRDefault="00724CC2" w:rsidP="00976532">
      <w:pPr>
        <w:pStyle w:val="Endofdocument-Annex"/>
        <w:ind w:left="-709"/>
        <w:jc w:val="both"/>
        <w:rPr>
          <w:rFonts w:ascii="SimSun" w:hAnsi="SimSun"/>
          <w:sz w:val="20"/>
        </w:rPr>
      </w:pPr>
    </w:p>
    <w:tbl>
      <w:tblPr>
        <w:tblStyle w:val="af"/>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8A5B33" w:rsidRPr="00CC632D" w:rsidTr="00EF790F">
        <w:trPr>
          <w:tblHeader/>
        </w:trPr>
        <w:tc>
          <w:tcPr>
            <w:tcW w:w="1800" w:type="dxa"/>
            <w:shd w:val="clear" w:color="auto" w:fill="FDE9D9" w:themeFill="accent6" w:themeFillTint="33"/>
            <w:tcMar>
              <w:top w:w="57" w:type="dxa"/>
              <w:bottom w:w="57" w:type="dxa"/>
            </w:tcMar>
          </w:tcPr>
          <w:p w:rsidR="008A5B33" w:rsidRPr="00CC632D" w:rsidRDefault="008A5B33" w:rsidP="008A5B33">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条例/细则</w:t>
            </w:r>
          </w:p>
        </w:tc>
        <w:tc>
          <w:tcPr>
            <w:tcW w:w="4554" w:type="dxa"/>
            <w:shd w:val="clear" w:color="auto" w:fill="FDE9D9" w:themeFill="accent6" w:themeFillTint="33"/>
            <w:tcMar>
              <w:top w:w="57" w:type="dxa"/>
              <w:bottom w:w="57" w:type="dxa"/>
            </w:tcMar>
          </w:tcPr>
          <w:p w:rsidR="008A5B33" w:rsidRPr="00CC632D" w:rsidRDefault="008A5B33" w:rsidP="008A5B33">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8A5B33" w:rsidRPr="00CC632D" w:rsidRDefault="008A5B33" w:rsidP="008A5B33">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8A5B33" w:rsidRPr="00CC632D" w:rsidRDefault="008A5B33" w:rsidP="008A5B33">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882848" w:rsidRPr="00BD00CC" w:rsidTr="00EF790F">
        <w:trPr>
          <w:trHeight w:val="651"/>
        </w:trPr>
        <w:tc>
          <w:tcPr>
            <w:tcW w:w="1800" w:type="dxa"/>
            <w:tcMar>
              <w:top w:w="57" w:type="dxa"/>
              <w:bottom w:w="57" w:type="dxa"/>
            </w:tcMar>
          </w:tcPr>
          <w:p w:rsidR="00421BB6" w:rsidRDefault="00882848" w:rsidP="00CC632D">
            <w:pPr>
              <w:adjustRightInd w:val="0"/>
              <w:spacing w:afterLines="50" w:after="120"/>
              <w:rPr>
                <w:rFonts w:ascii="SimSun" w:hAnsi="SimSun"/>
                <w:bCs/>
                <w:sz w:val="18"/>
                <w:szCs w:val="18"/>
                <w:lang w:val="en-GB"/>
              </w:rPr>
            </w:pPr>
            <w:r w:rsidRPr="00CC632D">
              <w:rPr>
                <w:rFonts w:ascii="SimSun" w:hAnsi="SimSun" w:hint="eastAsia"/>
                <w:b/>
                <w:bCs/>
                <w:sz w:val="18"/>
                <w:szCs w:val="18"/>
                <w:lang w:val="en-GB"/>
              </w:rPr>
              <w:t>条例3.4</w:t>
            </w:r>
          </w:p>
          <w:p w:rsidR="00882848" w:rsidRPr="00BD00CC" w:rsidRDefault="00882848" w:rsidP="00E26A21">
            <w:pPr>
              <w:adjustRightInd w:val="0"/>
              <w:spacing w:afterLines="50" w:after="120"/>
              <w:rPr>
                <w:rFonts w:ascii="SimSun" w:hAnsi="SimSun"/>
                <w:b/>
                <w:bCs/>
                <w:sz w:val="18"/>
                <w:szCs w:val="18"/>
                <w:lang w:val="en-GB"/>
              </w:rPr>
            </w:pPr>
            <w:r w:rsidRPr="00BD00CC">
              <w:rPr>
                <w:rFonts w:ascii="SimSun" w:hAnsi="SimSun" w:hint="eastAsia"/>
                <w:bCs/>
                <w:sz w:val="18"/>
                <w:szCs w:val="18"/>
                <w:lang w:val="en-GB"/>
              </w:rPr>
              <w:t>一般服务类工作人员的受养人津贴</w:t>
            </w:r>
          </w:p>
        </w:tc>
        <w:tc>
          <w:tcPr>
            <w:tcW w:w="4554" w:type="dxa"/>
            <w:tcMar>
              <w:top w:w="57" w:type="dxa"/>
              <w:bottom w:w="57" w:type="dxa"/>
            </w:tcMar>
          </w:tcPr>
          <w:p w:rsidR="00421BB6" w:rsidRDefault="00882848"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一般服务类工作人员的受养人津贴</w:t>
            </w:r>
          </w:p>
          <w:p w:rsidR="00882848" w:rsidRPr="00BD00CC" w:rsidDel="00C44148" w:rsidRDefault="00882848"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rPr>
              <w:t>一般服务类工作人员，在下列条件下，可领取以下不计养恤金的津贴：[</w:t>
            </w:r>
            <w:r w:rsidR="00F61633">
              <w:rPr>
                <w:rFonts w:ascii="SimSun" w:hAnsi="SimSun"/>
                <w:sz w:val="18"/>
                <w:szCs w:val="18"/>
              </w:rPr>
              <w:t>……</w:t>
            </w:r>
            <w:r w:rsidRPr="00BD00CC">
              <w:rPr>
                <w:rFonts w:ascii="SimSun" w:hAnsi="SimSun" w:hint="eastAsia"/>
                <w:sz w:val="18"/>
                <w:szCs w:val="18"/>
              </w:rPr>
              <w:t>]</w:t>
            </w:r>
          </w:p>
        </w:tc>
        <w:tc>
          <w:tcPr>
            <w:tcW w:w="4554" w:type="dxa"/>
            <w:shd w:val="clear" w:color="auto" w:fill="auto"/>
            <w:tcMar>
              <w:top w:w="57" w:type="dxa"/>
              <w:bottom w:w="57" w:type="dxa"/>
            </w:tcMar>
          </w:tcPr>
          <w:p w:rsidR="00421BB6" w:rsidRDefault="00882848"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w:t>
            </w:r>
            <w:r w:rsidRPr="00E26A21">
              <w:rPr>
                <w:rFonts w:ascii="SimSun" w:hAnsi="SimSun" w:hint="eastAsia"/>
                <w:b/>
                <w:sz w:val="18"/>
                <w:szCs w:val="18"/>
                <w:u w:val="single"/>
              </w:rPr>
              <w:t>和本国专业人员类</w:t>
            </w:r>
            <w:r w:rsidRPr="00BD00CC">
              <w:rPr>
                <w:rFonts w:ascii="SimSun" w:hAnsi="SimSun" w:hint="eastAsia"/>
                <w:sz w:val="18"/>
                <w:szCs w:val="18"/>
              </w:rPr>
              <w:t>工作人员的受养人津贴</w:t>
            </w:r>
          </w:p>
          <w:p w:rsidR="00882848" w:rsidRPr="00BD00CC" w:rsidRDefault="00882848"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rPr>
              <w:t>一般服务类</w:t>
            </w:r>
            <w:r w:rsidRPr="00E26A21">
              <w:rPr>
                <w:rFonts w:ascii="SimSun" w:hAnsi="SimSun" w:hint="eastAsia"/>
                <w:b/>
                <w:sz w:val="18"/>
                <w:szCs w:val="18"/>
                <w:u w:val="single"/>
              </w:rPr>
              <w:t>和本国专业人员类</w:t>
            </w:r>
            <w:r w:rsidRPr="00BD00CC">
              <w:rPr>
                <w:rFonts w:ascii="SimSun" w:hAnsi="SimSun" w:hint="eastAsia"/>
                <w:sz w:val="18"/>
                <w:szCs w:val="18"/>
              </w:rPr>
              <w:t>工作人员，在下列条件下，可领取以下不计养恤金的津贴：[</w:t>
            </w:r>
            <w:r w:rsidR="00F61633">
              <w:rPr>
                <w:rFonts w:ascii="SimSun" w:hAnsi="SimSun"/>
                <w:sz w:val="18"/>
                <w:szCs w:val="18"/>
              </w:rPr>
              <w:t>……</w:t>
            </w:r>
            <w:r w:rsidRPr="00BD00CC">
              <w:rPr>
                <w:rFonts w:ascii="SimSun" w:hAnsi="SimSun" w:hint="eastAsia"/>
                <w:sz w:val="18"/>
                <w:szCs w:val="18"/>
              </w:rPr>
              <w:t>]</w:t>
            </w:r>
          </w:p>
        </w:tc>
        <w:tc>
          <w:tcPr>
            <w:tcW w:w="4554" w:type="dxa"/>
            <w:shd w:val="clear" w:color="auto" w:fill="auto"/>
            <w:tcMar>
              <w:top w:w="57" w:type="dxa"/>
              <w:bottom w:w="57" w:type="dxa"/>
            </w:tcMar>
          </w:tcPr>
          <w:p w:rsidR="00882848" w:rsidRPr="00BD00CC" w:rsidRDefault="00882848"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sz w:val="18"/>
                <w:szCs w:val="18"/>
                <w:lang w:val="en-GB"/>
              </w:rPr>
              <w:t>加入本国专业人员类(另见后文附件二的修订)。</w:t>
            </w:r>
          </w:p>
        </w:tc>
      </w:tr>
      <w:tr w:rsidR="00236A52" w:rsidRPr="00BD00CC" w:rsidTr="00F61633">
        <w:tc>
          <w:tcPr>
            <w:tcW w:w="1800" w:type="dxa"/>
            <w:tcMar>
              <w:top w:w="57" w:type="dxa"/>
              <w:bottom w:w="57" w:type="dxa"/>
            </w:tcMar>
          </w:tcPr>
          <w:p w:rsidR="00421BB6" w:rsidRPr="00CC632D" w:rsidRDefault="00236A52"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条例3.6(b)</w:t>
            </w:r>
          </w:p>
          <w:p w:rsidR="00236A52" w:rsidRPr="00BD00CC" w:rsidRDefault="00236A52" w:rsidP="00CC632D">
            <w:pPr>
              <w:adjustRightInd w:val="0"/>
              <w:spacing w:afterLines="50" w:after="120"/>
              <w:rPr>
                <w:rFonts w:ascii="SimSun" w:hAnsi="SimSun"/>
                <w:bCs/>
                <w:sz w:val="18"/>
                <w:szCs w:val="18"/>
                <w:lang w:val="en-GB"/>
              </w:rPr>
            </w:pPr>
            <w:r w:rsidRPr="00BD00CC">
              <w:rPr>
                <w:rFonts w:ascii="SimSun" w:hAnsi="SimSun" w:hint="eastAsia"/>
                <w:bCs/>
                <w:sz w:val="18"/>
                <w:szCs w:val="18"/>
                <w:lang w:val="en-GB"/>
              </w:rPr>
              <w:t>职等内晋级</w:t>
            </w:r>
          </w:p>
        </w:tc>
        <w:tc>
          <w:tcPr>
            <w:tcW w:w="4554" w:type="dxa"/>
            <w:tcMar>
              <w:top w:w="57" w:type="dxa"/>
              <w:bottom w:w="57" w:type="dxa"/>
            </w:tcMar>
          </w:tcPr>
          <w:p w:rsidR="00236A52" w:rsidRPr="00BD00CC" w:rsidRDefault="00236A5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专业和主管类的工作人员，除语文岗位外，如经证实充分掌握下列两种语文：阿拉伯文、中文、英文、法文、德文、日文、韩文、葡萄牙文、俄文和西班牙文，则间隔应从一年缩短为十个月，或从两年缩短为20个月。</w:t>
            </w:r>
          </w:p>
        </w:tc>
        <w:tc>
          <w:tcPr>
            <w:tcW w:w="4554" w:type="dxa"/>
            <w:shd w:val="clear" w:color="auto" w:fill="auto"/>
            <w:tcMar>
              <w:top w:w="57" w:type="dxa"/>
              <w:bottom w:w="57" w:type="dxa"/>
            </w:tcMar>
          </w:tcPr>
          <w:p w:rsidR="00236A52" w:rsidRPr="00BD00CC" w:rsidRDefault="00236A52" w:rsidP="00794CA7">
            <w:pPr>
              <w:pStyle w:val="af8"/>
              <w:spacing w:afterLines="50" w:after="120"/>
              <w:ind w:left="0"/>
              <w:contextualSpacing w:val="0"/>
              <w:jc w:val="both"/>
              <w:rPr>
                <w:rFonts w:ascii="SimSun" w:hAnsi="SimSun"/>
                <w:bCs/>
                <w:sz w:val="18"/>
                <w:szCs w:val="18"/>
              </w:rPr>
            </w:pPr>
            <w:r w:rsidRPr="00E26A21">
              <w:rPr>
                <w:rFonts w:ascii="SimSun" w:hAnsi="SimSun" w:hint="eastAsia"/>
                <w:b/>
                <w:sz w:val="18"/>
                <w:szCs w:val="18"/>
                <w:u w:val="single"/>
              </w:rPr>
              <w:t>本国专业人员</w:t>
            </w:r>
            <w:r w:rsidRPr="00BD00CC">
              <w:rPr>
                <w:rFonts w:ascii="SimSun" w:hAnsi="SimSun" w:hint="eastAsia"/>
                <w:sz w:val="18"/>
                <w:szCs w:val="18"/>
              </w:rPr>
              <w:t>、专业和主管类的工作人员，除语文岗位外，如经证实充分掌握下列两种语文：阿拉伯文、中文、英文、法文、德文、日文、韩文、葡萄牙文、俄文和西班牙文，则间隔应从一年缩短为十个月，或从两年缩短为20个月。</w:t>
            </w:r>
          </w:p>
        </w:tc>
        <w:tc>
          <w:tcPr>
            <w:tcW w:w="4554" w:type="dxa"/>
            <w:shd w:val="clear" w:color="auto" w:fill="auto"/>
            <w:tcMar>
              <w:top w:w="57" w:type="dxa"/>
              <w:bottom w:w="57" w:type="dxa"/>
            </w:tcMar>
          </w:tcPr>
          <w:p w:rsidR="00236A52" w:rsidRPr="00BD00CC" w:rsidRDefault="00236A52"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与专业和主管类的工作人员一样，只要符合标准，本国专业人员也可获得加速晋级的资格，因此在(b)款中增加本国专业人员。</w:t>
            </w:r>
          </w:p>
        </w:tc>
      </w:tr>
      <w:tr w:rsidR="00882848" w:rsidRPr="003E01C8" w:rsidTr="00E26A21">
        <w:tc>
          <w:tcPr>
            <w:tcW w:w="1800" w:type="dxa"/>
            <w:tcMar>
              <w:top w:w="57" w:type="dxa"/>
              <w:bottom w:w="57" w:type="dxa"/>
            </w:tcMar>
          </w:tcPr>
          <w:p w:rsidR="00421BB6" w:rsidRPr="00CC632D" w:rsidRDefault="00236A52"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细则3.6.3</w:t>
            </w:r>
          </w:p>
          <w:p w:rsidR="00882848" w:rsidRPr="003E01C8" w:rsidRDefault="00236A52" w:rsidP="00CC632D">
            <w:pPr>
              <w:adjustRightInd w:val="0"/>
              <w:spacing w:afterLines="50" w:after="120"/>
              <w:rPr>
                <w:b/>
                <w:bCs/>
                <w:sz w:val="18"/>
                <w:szCs w:val="18"/>
                <w:lang w:val="en-GB"/>
              </w:rPr>
            </w:pPr>
            <w:r w:rsidRPr="00BD00CC">
              <w:rPr>
                <w:rFonts w:ascii="SimSun" w:hAnsi="SimSun" w:hint="eastAsia"/>
                <w:bCs/>
                <w:sz w:val="18"/>
                <w:szCs w:val="18"/>
                <w:lang w:val="en-GB"/>
              </w:rPr>
              <w:t>晋等后薪酬</w:t>
            </w:r>
          </w:p>
        </w:tc>
        <w:tc>
          <w:tcPr>
            <w:tcW w:w="4554" w:type="dxa"/>
            <w:tcMar>
              <w:top w:w="57" w:type="dxa"/>
              <w:bottom w:w="57" w:type="dxa"/>
            </w:tcMar>
          </w:tcPr>
          <w:p w:rsidR="00421BB6" w:rsidRDefault="00236A5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工作人员晋等后薪酬应以下列方式计算：</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236A52" w:rsidRPr="00BD00CC">
              <w:rPr>
                <w:rFonts w:ascii="SimSun" w:hAnsi="SimSun" w:hint="eastAsia"/>
                <w:sz w:val="18"/>
                <w:szCs w:val="18"/>
              </w:rPr>
              <w:t>对于一般服务</w:t>
            </w:r>
            <w:proofErr w:type="gramStart"/>
            <w:r w:rsidR="00236A52" w:rsidRPr="00BD00CC">
              <w:rPr>
                <w:rFonts w:ascii="SimSun" w:hAnsi="SimSun" w:hint="eastAsia"/>
                <w:sz w:val="18"/>
                <w:szCs w:val="18"/>
              </w:rPr>
              <w:t>类连续</w:t>
            </w:r>
            <w:proofErr w:type="gramEnd"/>
            <w:r w:rsidR="00236A52" w:rsidRPr="00BD00CC">
              <w:rPr>
                <w:rFonts w:ascii="SimSun" w:hAnsi="SimSun" w:hint="eastAsia"/>
                <w:sz w:val="18"/>
                <w:szCs w:val="18"/>
              </w:rPr>
              <w:t>任用的工作人员，在晋等之后当年，确定薪酬标准时应确保其在领取晋等前应得数额之外，再领取相当于新职等一个职级的数额；但如新职等第</w:t>
            </w:r>
            <w:proofErr w:type="gramStart"/>
            <w:r w:rsidR="00236A52" w:rsidRPr="00BD00CC">
              <w:rPr>
                <w:rFonts w:ascii="SimSun" w:hAnsi="SimSun" w:hint="eastAsia"/>
                <w:sz w:val="18"/>
                <w:szCs w:val="18"/>
              </w:rPr>
              <w:t>一</w:t>
            </w:r>
            <w:proofErr w:type="gramEnd"/>
            <w:r w:rsidR="00236A52" w:rsidRPr="00BD00CC">
              <w:rPr>
                <w:rFonts w:ascii="SimSun" w:hAnsi="SimSun" w:hint="eastAsia"/>
                <w:sz w:val="18"/>
                <w:szCs w:val="18"/>
              </w:rPr>
              <w:t>职级薪酬增幅更大，该工作人员有权领取这一薪酬。新职等的职级和例常加薪日期应相应确定；</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882848" w:rsidRPr="00BD00CC">
              <w:rPr>
                <w:rFonts w:ascii="SimSun" w:hAnsi="SimSun"/>
                <w:sz w:val="18"/>
                <w:szCs w:val="18"/>
              </w:rPr>
              <w:t>[</w:t>
            </w:r>
            <w:r w:rsidR="00F61633">
              <w:rPr>
                <w:rFonts w:ascii="SimSun" w:hAnsi="SimSun"/>
                <w:sz w:val="18"/>
                <w:szCs w:val="18"/>
              </w:rPr>
              <w:t>……</w:t>
            </w:r>
            <w:r w:rsidR="00882848" w:rsidRPr="00BD00CC">
              <w:rPr>
                <w:rFonts w:ascii="SimSun" w:hAnsi="SimSun"/>
                <w:sz w:val="18"/>
                <w:szCs w:val="18"/>
              </w:rPr>
              <w:t>]</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(c)</w:t>
            </w:r>
            <w:r>
              <w:rPr>
                <w:rFonts w:ascii="SimSun" w:hAnsi="SimSun"/>
                <w:sz w:val="18"/>
                <w:szCs w:val="18"/>
              </w:rPr>
              <w:tab/>
            </w:r>
            <w:r w:rsidR="00236A52" w:rsidRPr="00BD00CC">
              <w:rPr>
                <w:rFonts w:ascii="SimSun" w:hAnsi="SimSun" w:hint="eastAsia"/>
                <w:sz w:val="18"/>
                <w:szCs w:val="18"/>
              </w:rPr>
              <w:t>工作人员从一般服务类晋升</w:t>
            </w:r>
            <w:proofErr w:type="gramStart"/>
            <w:r w:rsidR="00236A52" w:rsidRPr="00BD00CC">
              <w:rPr>
                <w:rFonts w:ascii="SimSun" w:hAnsi="SimSun" w:hint="eastAsia"/>
                <w:sz w:val="18"/>
                <w:szCs w:val="18"/>
              </w:rPr>
              <w:t>至专业</w:t>
            </w:r>
            <w:proofErr w:type="gramEnd"/>
            <w:r w:rsidR="00236A52" w:rsidRPr="00BD00CC">
              <w:rPr>
                <w:rFonts w:ascii="SimSun" w:hAnsi="SimSun" w:hint="eastAsia"/>
                <w:sz w:val="18"/>
                <w:szCs w:val="18"/>
              </w:rPr>
              <w:t>类的，适用上文(a)款的规定，同时把下列成分</w:t>
            </w:r>
            <w:r w:rsidR="00236A52" w:rsidRPr="00794CA7">
              <w:rPr>
                <w:rFonts w:ascii="SimSun" w:hAnsi="SimSun" w:hint="eastAsia"/>
                <w:sz w:val="18"/>
                <w:szCs w:val="18"/>
                <w:lang w:val="en-GB"/>
              </w:rPr>
              <w:t>作为</w:t>
            </w:r>
            <w:r w:rsidR="00236A52" w:rsidRPr="00BD00CC">
              <w:rPr>
                <w:rFonts w:ascii="SimSun" w:hAnsi="SimSun" w:hint="eastAsia"/>
                <w:sz w:val="18"/>
                <w:szCs w:val="18"/>
              </w:rPr>
              <w:t>薪酬的组成部分，用以确定其在新职等内的职级：</w:t>
            </w:r>
          </w:p>
          <w:p w:rsidR="00421BB6" w:rsidRDefault="00F61633" w:rsidP="00F61633">
            <w:pPr>
              <w:adjustRightInd w:val="0"/>
              <w:spacing w:afterLines="50" w:after="120"/>
              <w:ind w:left="567"/>
              <w:jc w:val="both"/>
              <w:rPr>
                <w:rFonts w:ascii="SimSun" w:hAnsi="SimSun"/>
                <w:sz w:val="18"/>
                <w:szCs w:val="18"/>
              </w:rPr>
            </w:pPr>
            <w:r>
              <w:rPr>
                <w:rFonts w:ascii="SimSun" w:hAnsi="SimSun" w:hint="eastAsia"/>
                <w:sz w:val="18"/>
                <w:szCs w:val="18"/>
              </w:rPr>
              <w:t>(1)</w:t>
            </w:r>
            <w:r>
              <w:rPr>
                <w:rFonts w:ascii="SimSun" w:hAnsi="SimSun"/>
                <w:sz w:val="18"/>
                <w:szCs w:val="18"/>
              </w:rPr>
              <w:tab/>
            </w:r>
            <w:r w:rsidR="00C512E7" w:rsidRPr="00BD00CC">
              <w:rPr>
                <w:rFonts w:ascii="SimSun" w:hAnsi="SimSun" w:hint="eastAsia"/>
                <w:sz w:val="18"/>
                <w:szCs w:val="18"/>
              </w:rPr>
              <w:t>该工作人员在一般服务或相关职类工作时领取的应计养恤金津贴净额；</w:t>
            </w:r>
          </w:p>
          <w:p w:rsidR="00882848" w:rsidRPr="00BD00CC" w:rsidRDefault="00F61633" w:rsidP="00F61633">
            <w:pPr>
              <w:adjustRightInd w:val="0"/>
              <w:spacing w:afterLines="50" w:after="120"/>
              <w:ind w:left="567"/>
              <w:jc w:val="both"/>
              <w:rPr>
                <w:rFonts w:ascii="SimSun" w:hAnsi="SimSun"/>
                <w:bCs/>
                <w:sz w:val="18"/>
                <w:szCs w:val="18"/>
                <w:lang w:val="en-GB"/>
              </w:rPr>
            </w:pPr>
            <w:r>
              <w:rPr>
                <w:rFonts w:ascii="SimSun" w:hAnsi="SimSun" w:hint="eastAsia"/>
                <w:sz w:val="18"/>
                <w:szCs w:val="18"/>
              </w:rPr>
              <w:t>(2)</w:t>
            </w:r>
            <w:r>
              <w:rPr>
                <w:rFonts w:ascii="SimSun" w:hAnsi="SimSun"/>
                <w:sz w:val="18"/>
                <w:szCs w:val="18"/>
              </w:rPr>
              <w:tab/>
            </w:r>
            <w:r w:rsidR="00C512E7" w:rsidRPr="00BD00CC">
              <w:rPr>
                <w:rFonts w:ascii="SimSun" w:hAnsi="SimSun" w:hint="eastAsia"/>
                <w:sz w:val="18"/>
                <w:szCs w:val="18"/>
              </w:rPr>
              <w:t>适用于该工作人员晋升</w:t>
            </w:r>
            <w:proofErr w:type="gramStart"/>
            <w:r w:rsidR="00C512E7" w:rsidRPr="00BD00CC">
              <w:rPr>
                <w:rFonts w:ascii="SimSun" w:hAnsi="SimSun" w:hint="eastAsia"/>
                <w:sz w:val="18"/>
                <w:szCs w:val="18"/>
              </w:rPr>
              <w:t>后专业</w:t>
            </w:r>
            <w:proofErr w:type="gramEnd"/>
            <w:r w:rsidR="00C512E7" w:rsidRPr="00BD00CC">
              <w:rPr>
                <w:rFonts w:ascii="SimSun" w:hAnsi="SimSun" w:hint="eastAsia"/>
                <w:sz w:val="18"/>
                <w:szCs w:val="18"/>
              </w:rPr>
              <w:t>职类中职等/职级的、按</w:t>
            </w:r>
            <w:proofErr w:type="gramStart"/>
            <w:r w:rsidR="00C512E7" w:rsidRPr="00BD00CC">
              <w:rPr>
                <w:rFonts w:ascii="SimSun" w:hAnsi="SimSun" w:hint="eastAsia"/>
                <w:sz w:val="18"/>
                <w:szCs w:val="18"/>
              </w:rPr>
              <w:t>单身薪率标准</w:t>
            </w:r>
            <w:proofErr w:type="gramEnd"/>
            <w:r w:rsidR="00C512E7" w:rsidRPr="00BD00CC">
              <w:rPr>
                <w:rFonts w:ascii="SimSun" w:hAnsi="SimSun" w:hint="eastAsia"/>
                <w:sz w:val="18"/>
                <w:szCs w:val="18"/>
              </w:rPr>
              <w:t>计算的工作地点差价调整数。</w:t>
            </w:r>
          </w:p>
          <w:p w:rsidR="00882848" w:rsidRPr="003E01C8" w:rsidRDefault="00882848" w:rsidP="00794CA7">
            <w:pPr>
              <w:pStyle w:val="af8"/>
              <w:spacing w:afterLines="50" w:after="120"/>
              <w:ind w:left="0"/>
              <w:contextualSpacing w:val="0"/>
              <w:jc w:val="both"/>
              <w:rPr>
                <w:sz w:val="18"/>
                <w:szCs w:val="18"/>
                <w:lang w:val="en-GB"/>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421BB6" w:rsidRDefault="00C512E7"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工作人员晋等后薪酬应以下列方式计算：</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C512E7" w:rsidRPr="00BD00CC">
              <w:rPr>
                <w:rFonts w:ascii="SimSun" w:hAnsi="SimSun" w:hint="eastAsia"/>
                <w:sz w:val="18"/>
                <w:szCs w:val="18"/>
              </w:rPr>
              <w:t>对于一般服务类</w:t>
            </w:r>
            <w:r w:rsidR="00C512E7" w:rsidRPr="00E26A21">
              <w:rPr>
                <w:rFonts w:ascii="SimSun" w:hAnsi="SimSun" w:hint="eastAsia"/>
                <w:b/>
                <w:sz w:val="18"/>
                <w:szCs w:val="18"/>
                <w:u w:val="single"/>
              </w:rPr>
              <w:t>或本国专业人员</w:t>
            </w:r>
            <w:proofErr w:type="gramStart"/>
            <w:r w:rsidR="00C512E7" w:rsidRPr="00E26A21">
              <w:rPr>
                <w:rFonts w:ascii="SimSun" w:hAnsi="SimSun" w:hint="eastAsia"/>
                <w:b/>
                <w:sz w:val="18"/>
                <w:szCs w:val="18"/>
                <w:u w:val="single"/>
              </w:rPr>
              <w:t>类</w:t>
            </w:r>
            <w:r w:rsidR="00C512E7" w:rsidRPr="00BD00CC">
              <w:rPr>
                <w:rFonts w:ascii="SimSun" w:hAnsi="SimSun" w:hint="eastAsia"/>
                <w:sz w:val="18"/>
                <w:szCs w:val="18"/>
              </w:rPr>
              <w:t>连续</w:t>
            </w:r>
            <w:proofErr w:type="gramEnd"/>
            <w:r w:rsidR="00C512E7" w:rsidRPr="00BD00CC">
              <w:rPr>
                <w:rFonts w:ascii="SimSun" w:hAnsi="SimSun" w:hint="eastAsia"/>
                <w:sz w:val="18"/>
                <w:szCs w:val="18"/>
              </w:rPr>
              <w:t>任用的工作人员，在晋等之后当年，确定薪酬标准时应确保其在领取晋等前应得数额之外，再领取相当于新职等一个职级的数额；但如新职等第</w:t>
            </w:r>
            <w:proofErr w:type="gramStart"/>
            <w:r w:rsidR="00C512E7" w:rsidRPr="00BD00CC">
              <w:rPr>
                <w:rFonts w:ascii="SimSun" w:hAnsi="SimSun" w:hint="eastAsia"/>
                <w:sz w:val="18"/>
                <w:szCs w:val="18"/>
              </w:rPr>
              <w:t>一</w:t>
            </w:r>
            <w:proofErr w:type="gramEnd"/>
            <w:r w:rsidR="00C512E7" w:rsidRPr="00BD00CC">
              <w:rPr>
                <w:rFonts w:ascii="SimSun" w:hAnsi="SimSun" w:hint="eastAsia"/>
                <w:sz w:val="18"/>
                <w:szCs w:val="18"/>
              </w:rPr>
              <w:t>职级薪酬增幅更大，该工作人员有权领取这一薪酬。新职等的职级和例常加薪日期应相应确定；</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882848" w:rsidRPr="00BD00CC">
              <w:rPr>
                <w:rFonts w:ascii="SimSun" w:hAnsi="SimSun"/>
                <w:sz w:val="18"/>
                <w:szCs w:val="18"/>
              </w:rPr>
              <w:t>[</w:t>
            </w:r>
            <w:r w:rsidR="00F61633">
              <w:rPr>
                <w:rFonts w:ascii="SimSun" w:hAnsi="SimSun"/>
                <w:sz w:val="18"/>
                <w:szCs w:val="18"/>
              </w:rPr>
              <w:t>……</w:t>
            </w:r>
            <w:r w:rsidR="00882848" w:rsidRPr="00BD00CC">
              <w:rPr>
                <w:rFonts w:ascii="SimSun" w:hAnsi="SimSun"/>
                <w:sz w:val="18"/>
                <w:szCs w:val="18"/>
              </w:rPr>
              <w:t>]</w:t>
            </w:r>
          </w:p>
          <w:p w:rsidR="00421BB6" w:rsidRDefault="00DE7E5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(c)</w:t>
            </w:r>
            <w:r>
              <w:rPr>
                <w:rFonts w:ascii="SimSun" w:hAnsi="SimSun"/>
                <w:sz w:val="18"/>
                <w:szCs w:val="18"/>
              </w:rPr>
              <w:tab/>
            </w:r>
            <w:r w:rsidR="00763F7C" w:rsidRPr="00BD00CC">
              <w:rPr>
                <w:rFonts w:ascii="SimSun" w:hAnsi="SimSun" w:hint="eastAsia"/>
                <w:sz w:val="18"/>
                <w:szCs w:val="18"/>
              </w:rPr>
              <w:t>工作人员从一般服务类晋升</w:t>
            </w:r>
            <w:r w:rsidR="00763F7C" w:rsidRPr="00E26A21">
              <w:rPr>
                <w:rFonts w:ascii="SimSun" w:hAnsi="SimSun" w:hint="eastAsia"/>
                <w:b/>
                <w:sz w:val="18"/>
                <w:szCs w:val="18"/>
                <w:u w:val="single"/>
              </w:rPr>
              <w:t>至本国专业人员</w:t>
            </w:r>
            <w:r w:rsidR="00763F7C" w:rsidRPr="00BD00CC">
              <w:rPr>
                <w:rFonts w:ascii="SimSun" w:hAnsi="SimSun" w:hint="eastAsia"/>
                <w:sz w:val="18"/>
                <w:szCs w:val="18"/>
              </w:rPr>
              <w:t>或专业类的，</w:t>
            </w:r>
            <w:r w:rsidR="00763F7C" w:rsidRPr="00E26A21">
              <w:rPr>
                <w:rFonts w:ascii="SimSun" w:hAnsi="SimSun" w:hint="eastAsia"/>
                <w:b/>
                <w:sz w:val="18"/>
                <w:szCs w:val="18"/>
                <w:u w:val="single"/>
              </w:rPr>
              <w:t>或从本国专业人员类晋升</w:t>
            </w:r>
            <w:proofErr w:type="gramStart"/>
            <w:r w:rsidR="00763F7C" w:rsidRPr="00E26A21">
              <w:rPr>
                <w:rFonts w:ascii="SimSun" w:hAnsi="SimSun" w:hint="eastAsia"/>
                <w:b/>
                <w:sz w:val="18"/>
                <w:szCs w:val="18"/>
                <w:u w:val="single"/>
              </w:rPr>
              <w:t>至专业</w:t>
            </w:r>
            <w:proofErr w:type="gramEnd"/>
            <w:r w:rsidR="00763F7C" w:rsidRPr="00E26A21">
              <w:rPr>
                <w:rFonts w:ascii="SimSun" w:hAnsi="SimSun" w:hint="eastAsia"/>
                <w:b/>
                <w:sz w:val="18"/>
                <w:szCs w:val="18"/>
                <w:u w:val="single"/>
              </w:rPr>
              <w:t>类的</w:t>
            </w:r>
            <w:r w:rsidR="00763F7C" w:rsidRPr="00BD00CC">
              <w:rPr>
                <w:rFonts w:ascii="SimSun" w:hAnsi="SimSun" w:hint="eastAsia"/>
                <w:sz w:val="18"/>
                <w:szCs w:val="18"/>
              </w:rPr>
              <w:t>，适用上文(a)款的规定，同时把下列成分作为薪酬的组成部分，用以确定其在新职等内的职级：</w:t>
            </w:r>
          </w:p>
          <w:p w:rsidR="00421BB6" w:rsidRDefault="00F61633" w:rsidP="00F61633">
            <w:pPr>
              <w:adjustRightInd w:val="0"/>
              <w:spacing w:afterLines="50" w:after="120"/>
              <w:ind w:left="567"/>
              <w:jc w:val="both"/>
              <w:rPr>
                <w:rFonts w:ascii="SimSun" w:hAnsi="SimSun"/>
                <w:sz w:val="18"/>
                <w:szCs w:val="18"/>
              </w:rPr>
            </w:pPr>
            <w:r>
              <w:rPr>
                <w:rFonts w:ascii="SimSun" w:hAnsi="SimSun" w:hint="eastAsia"/>
                <w:sz w:val="18"/>
                <w:szCs w:val="18"/>
              </w:rPr>
              <w:t>(1)</w:t>
            </w:r>
            <w:r>
              <w:rPr>
                <w:rFonts w:ascii="SimSun" w:hAnsi="SimSun"/>
                <w:sz w:val="18"/>
                <w:szCs w:val="18"/>
              </w:rPr>
              <w:tab/>
            </w:r>
            <w:r w:rsidR="000752FF" w:rsidRPr="00BD00CC">
              <w:rPr>
                <w:rFonts w:ascii="SimSun" w:hAnsi="SimSun" w:hint="eastAsia"/>
                <w:sz w:val="18"/>
                <w:szCs w:val="18"/>
              </w:rPr>
              <w:t>该工作人员在一般服务或</w:t>
            </w:r>
            <w:r w:rsidR="000752FF" w:rsidRPr="00BD00CC">
              <w:rPr>
                <w:rFonts w:ascii="SimSun" w:hAnsi="SimSun" w:hint="eastAsia"/>
                <w:strike/>
                <w:sz w:val="18"/>
                <w:szCs w:val="18"/>
              </w:rPr>
              <w:t>相关职类</w:t>
            </w:r>
            <w:r w:rsidR="00951204" w:rsidRPr="00E26A21">
              <w:rPr>
                <w:rFonts w:ascii="SimSun" w:hAnsi="SimSun" w:hint="eastAsia"/>
                <w:b/>
                <w:sz w:val="18"/>
                <w:szCs w:val="18"/>
                <w:u w:val="single"/>
              </w:rPr>
              <w:t>本国专业人员类</w:t>
            </w:r>
            <w:r w:rsidR="000752FF" w:rsidRPr="00BD00CC">
              <w:rPr>
                <w:rFonts w:ascii="SimSun" w:hAnsi="SimSun" w:hint="eastAsia"/>
                <w:sz w:val="18"/>
                <w:szCs w:val="18"/>
              </w:rPr>
              <w:t>工作时领取的应计养恤金津贴净额；</w:t>
            </w:r>
          </w:p>
          <w:p w:rsidR="00882848" w:rsidRPr="00BD00CC" w:rsidRDefault="00F61633" w:rsidP="00F61633">
            <w:pPr>
              <w:adjustRightInd w:val="0"/>
              <w:spacing w:afterLines="50" w:after="120"/>
              <w:ind w:left="567"/>
              <w:jc w:val="both"/>
              <w:rPr>
                <w:rFonts w:ascii="SimSun" w:hAnsi="SimSun"/>
                <w:bCs/>
                <w:sz w:val="18"/>
                <w:szCs w:val="18"/>
                <w:lang w:val="en-GB"/>
              </w:rPr>
            </w:pPr>
            <w:r>
              <w:rPr>
                <w:rFonts w:ascii="SimSun" w:hAnsi="SimSun" w:hint="eastAsia"/>
                <w:sz w:val="18"/>
                <w:szCs w:val="18"/>
              </w:rPr>
              <w:t>(2)</w:t>
            </w:r>
            <w:r>
              <w:rPr>
                <w:rFonts w:ascii="SimSun" w:hAnsi="SimSun"/>
                <w:sz w:val="18"/>
                <w:szCs w:val="18"/>
              </w:rPr>
              <w:tab/>
            </w:r>
            <w:r w:rsidR="00DA4E6C" w:rsidRPr="00BD00CC">
              <w:rPr>
                <w:rFonts w:ascii="SimSun" w:hAnsi="SimSun" w:hint="eastAsia"/>
                <w:sz w:val="18"/>
                <w:szCs w:val="18"/>
              </w:rPr>
              <w:t>适用于该工作人员晋升</w:t>
            </w:r>
            <w:proofErr w:type="gramStart"/>
            <w:r w:rsidR="00DA4E6C" w:rsidRPr="00BD00CC">
              <w:rPr>
                <w:rFonts w:ascii="SimSun" w:hAnsi="SimSun" w:hint="eastAsia"/>
                <w:sz w:val="18"/>
                <w:szCs w:val="18"/>
              </w:rPr>
              <w:t>后专业</w:t>
            </w:r>
            <w:proofErr w:type="gramEnd"/>
            <w:r w:rsidR="00DA4E6C" w:rsidRPr="00BD00CC">
              <w:rPr>
                <w:rFonts w:ascii="SimSun" w:hAnsi="SimSun" w:hint="eastAsia"/>
                <w:sz w:val="18"/>
                <w:szCs w:val="18"/>
              </w:rPr>
              <w:t>职类中职等/职级的、按</w:t>
            </w:r>
            <w:proofErr w:type="gramStart"/>
            <w:r w:rsidR="00DA4E6C" w:rsidRPr="00BD00CC">
              <w:rPr>
                <w:rFonts w:ascii="SimSun" w:hAnsi="SimSun" w:hint="eastAsia"/>
                <w:sz w:val="18"/>
                <w:szCs w:val="18"/>
              </w:rPr>
              <w:t>单身薪率标准</w:t>
            </w:r>
            <w:proofErr w:type="gramEnd"/>
            <w:r w:rsidR="00DA4E6C" w:rsidRPr="00BD00CC">
              <w:rPr>
                <w:rFonts w:ascii="SimSun" w:hAnsi="SimSun" w:hint="eastAsia"/>
                <w:sz w:val="18"/>
                <w:szCs w:val="18"/>
              </w:rPr>
              <w:t>计算的工作地点差</w:t>
            </w:r>
            <w:r w:rsidR="00DA4E6C" w:rsidRPr="00BD00CC">
              <w:rPr>
                <w:rFonts w:ascii="SimSun" w:hAnsi="SimSun" w:hint="eastAsia"/>
                <w:sz w:val="18"/>
                <w:szCs w:val="18"/>
              </w:rPr>
              <w:lastRenderedPageBreak/>
              <w:t>价调整数。</w:t>
            </w:r>
          </w:p>
          <w:p w:rsidR="00882848" w:rsidRPr="003E01C8" w:rsidRDefault="00882848" w:rsidP="00794CA7">
            <w:pPr>
              <w:pStyle w:val="af8"/>
              <w:spacing w:afterLines="50" w:after="120"/>
              <w:ind w:left="0"/>
              <w:contextualSpacing w:val="0"/>
              <w:jc w:val="both"/>
              <w:rPr>
                <w:rFonts w:eastAsia="Times New Roman"/>
                <w:bCs/>
                <w:sz w:val="18"/>
                <w:szCs w:val="18"/>
                <w:lang w:val="en-GB"/>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421BB6" w:rsidRDefault="00504D89"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lastRenderedPageBreak/>
              <w:t>加入关于以下内容的规定：</w:t>
            </w:r>
          </w:p>
          <w:p w:rsidR="00421BB6" w:rsidRDefault="00504D89" w:rsidP="00F61633">
            <w:pPr>
              <w:pStyle w:val="af8"/>
              <w:numPr>
                <w:ilvl w:val="0"/>
                <w:numId w:val="6"/>
              </w:numPr>
              <w:autoSpaceDE w:val="0"/>
              <w:autoSpaceDN w:val="0"/>
              <w:adjustRightInd w:val="0"/>
              <w:spacing w:afterLines="50" w:after="120"/>
              <w:ind w:left="170" w:hanging="170"/>
              <w:contextualSpacing w:val="0"/>
              <w:jc w:val="both"/>
              <w:rPr>
                <w:rFonts w:ascii="SimSun" w:hAnsi="SimSun"/>
                <w:bCs/>
                <w:sz w:val="18"/>
                <w:szCs w:val="18"/>
                <w:lang w:val="en-GB"/>
              </w:rPr>
            </w:pPr>
            <w:r w:rsidRPr="00BD00CC">
              <w:rPr>
                <w:rFonts w:ascii="SimSun" w:hAnsi="SimSun" w:hint="eastAsia"/>
                <w:bCs/>
                <w:sz w:val="18"/>
                <w:szCs w:val="18"/>
                <w:lang w:val="en-GB"/>
              </w:rPr>
              <w:t>在本国专业人员类内的晋升，以及</w:t>
            </w:r>
          </w:p>
          <w:p w:rsidR="00882848" w:rsidRPr="003E01C8" w:rsidRDefault="00504D89" w:rsidP="00F61633">
            <w:pPr>
              <w:pStyle w:val="af8"/>
              <w:numPr>
                <w:ilvl w:val="0"/>
                <w:numId w:val="6"/>
              </w:numPr>
              <w:autoSpaceDE w:val="0"/>
              <w:autoSpaceDN w:val="0"/>
              <w:adjustRightInd w:val="0"/>
              <w:spacing w:afterLines="50" w:after="120"/>
              <w:ind w:left="170" w:hanging="170"/>
              <w:contextualSpacing w:val="0"/>
              <w:jc w:val="both"/>
              <w:rPr>
                <w:bCs/>
                <w:sz w:val="18"/>
                <w:szCs w:val="18"/>
                <w:lang w:val="en-GB"/>
              </w:rPr>
            </w:pPr>
            <w:r w:rsidRPr="00BD00CC">
              <w:rPr>
                <w:rFonts w:ascii="SimSun" w:hAnsi="SimSun" w:hint="eastAsia"/>
                <w:bCs/>
                <w:sz w:val="18"/>
                <w:szCs w:val="18"/>
                <w:lang w:val="en-GB"/>
              </w:rPr>
              <w:t>从一般服务类到本国专业人员类的晋升以及从本国专业人员类到专业类的晋升。</w:t>
            </w:r>
          </w:p>
        </w:tc>
      </w:tr>
      <w:tr w:rsidR="0087435D" w:rsidRPr="003E01C8" w:rsidTr="00EF790F">
        <w:tc>
          <w:tcPr>
            <w:tcW w:w="1800" w:type="dxa"/>
            <w:tcMar>
              <w:top w:w="57" w:type="dxa"/>
              <w:bottom w:w="57" w:type="dxa"/>
            </w:tcMar>
          </w:tcPr>
          <w:p w:rsidR="00421BB6" w:rsidRPr="00CC632D" w:rsidRDefault="0087435D"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lastRenderedPageBreak/>
              <w:t>条例3.7</w:t>
            </w:r>
          </w:p>
          <w:p w:rsidR="0087435D" w:rsidRPr="003E01C8" w:rsidRDefault="0087435D" w:rsidP="00CC632D">
            <w:pPr>
              <w:adjustRightInd w:val="0"/>
              <w:spacing w:afterLines="50" w:after="120"/>
              <w:rPr>
                <w:bCs/>
                <w:sz w:val="18"/>
                <w:szCs w:val="18"/>
                <w:lang w:val="en-GB"/>
              </w:rPr>
            </w:pPr>
            <w:r w:rsidRPr="00BD00CC">
              <w:rPr>
                <w:rFonts w:ascii="SimSun" w:hAnsi="SimSun" w:hint="eastAsia"/>
                <w:bCs/>
                <w:sz w:val="18"/>
                <w:szCs w:val="18"/>
                <w:lang w:val="en-GB"/>
              </w:rPr>
              <w:t>长期服务职级</w:t>
            </w:r>
          </w:p>
        </w:tc>
        <w:tc>
          <w:tcPr>
            <w:tcW w:w="4554" w:type="dxa"/>
            <w:tcMar>
              <w:top w:w="57" w:type="dxa"/>
              <w:bottom w:w="57" w:type="dxa"/>
            </w:tcMar>
          </w:tcPr>
          <w:p w:rsidR="0087435D" w:rsidRPr="003E01C8" w:rsidRDefault="0087435D" w:rsidP="00E26A21">
            <w:pPr>
              <w:pStyle w:val="af8"/>
              <w:spacing w:afterLines="50" w:after="120"/>
              <w:ind w:left="0"/>
              <w:contextualSpacing w:val="0"/>
              <w:jc w:val="both"/>
              <w:rPr>
                <w:b/>
                <w:sz w:val="18"/>
                <w:szCs w:val="18"/>
                <w:u w:val="single"/>
              </w:rPr>
            </w:pPr>
            <w:r w:rsidRPr="00BD00CC">
              <w:rPr>
                <w:rFonts w:ascii="SimSun" w:hAnsi="SimSun" w:hint="eastAsia"/>
                <w:sz w:val="18"/>
                <w:szCs w:val="18"/>
              </w:rPr>
              <w:t>一般服务类工作人员，在国际</w:t>
            </w:r>
            <w:proofErr w:type="gramStart"/>
            <w:r w:rsidRPr="00BD00CC">
              <w:rPr>
                <w:rFonts w:ascii="SimSun" w:hAnsi="SimSun" w:hint="eastAsia"/>
                <w:sz w:val="18"/>
                <w:szCs w:val="18"/>
              </w:rPr>
              <w:t>局令人</w:t>
            </w:r>
            <w:proofErr w:type="gramEnd"/>
            <w:r w:rsidRPr="00BD00CC">
              <w:rPr>
                <w:rFonts w:ascii="SimSun" w:hAnsi="SimSun" w:hint="eastAsia"/>
                <w:sz w:val="18"/>
                <w:szCs w:val="18"/>
              </w:rPr>
              <w:t>满意地服务20年或以上，且处于所属职等最高职级五年及以上的，有资格额外上调一个职级，该职级应计养恤金且构成相应薪级表的扩展。本条条例不适用</w:t>
            </w:r>
            <w:proofErr w:type="gramStart"/>
            <w:r w:rsidRPr="00BD00CC">
              <w:rPr>
                <w:rFonts w:ascii="SimSun" w:hAnsi="SimSun" w:hint="eastAsia"/>
                <w:sz w:val="18"/>
                <w:szCs w:val="18"/>
              </w:rPr>
              <w:t>于临时</w:t>
            </w:r>
            <w:proofErr w:type="gramEnd"/>
            <w:r w:rsidRPr="00BD00CC">
              <w:rPr>
                <w:rFonts w:ascii="SimSun" w:hAnsi="SimSun" w:hint="eastAsia"/>
                <w:sz w:val="18"/>
                <w:szCs w:val="18"/>
              </w:rPr>
              <w:t>工作人员。</w:t>
            </w:r>
          </w:p>
        </w:tc>
        <w:tc>
          <w:tcPr>
            <w:tcW w:w="4554" w:type="dxa"/>
            <w:shd w:val="clear" w:color="auto" w:fill="auto"/>
            <w:tcMar>
              <w:top w:w="57" w:type="dxa"/>
              <w:bottom w:w="57" w:type="dxa"/>
            </w:tcMar>
          </w:tcPr>
          <w:p w:rsidR="00421BB6" w:rsidRDefault="0087435D" w:rsidP="00794CA7">
            <w:pPr>
              <w:pStyle w:val="af8"/>
              <w:spacing w:afterLines="50" w:after="120"/>
              <w:ind w:left="0"/>
              <w:contextualSpacing w:val="0"/>
              <w:jc w:val="both"/>
              <w:rPr>
                <w:rFonts w:ascii="SimSun" w:hAnsi="SimSun"/>
                <w:sz w:val="18"/>
                <w:szCs w:val="18"/>
              </w:rPr>
            </w:pPr>
            <w:r w:rsidRPr="00E26A21">
              <w:rPr>
                <w:rFonts w:ascii="SimSun" w:hAnsi="SimSun"/>
                <w:b/>
                <w:sz w:val="18"/>
                <w:szCs w:val="18"/>
                <w:u w:val="single"/>
              </w:rPr>
              <w:t>(a)</w:t>
            </w:r>
            <w:r w:rsidR="00F61633">
              <w:rPr>
                <w:rFonts w:ascii="SimSun" w:hAnsi="SimSun" w:hint="eastAsia"/>
                <w:b/>
                <w:sz w:val="18"/>
                <w:szCs w:val="18"/>
                <w:u w:val="single"/>
              </w:rPr>
              <w:tab/>
            </w:r>
            <w:r w:rsidRPr="00BD00CC">
              <w:rPr>
                <w:rFonts w:ascii="SimSun" w:hAnsi="SimSun" w:hint="eastAsia"/>
                <w:sz w:val="18"/>
                <w:szCs w:val="18"/>
              </w:rPr>
              <w:t>一般服务类工作人员，在国际</w:t>
            </w:r>
            <w:proofErr w:type="gramStart"/>
            <w:r w:rsidRPr="00BD00CC">
              <w:rPr>
                <w:rFonts w:ascii="SimSun" w:hAnsi="SimSun" w:hint="eastAsia"/>
                <w:sz w:val="18"/>
                <w:szCs w:val="18"/>
              </w:rPr>
              <w:t>局令人</w:t>
            </w:r>
            <w:proofErr w:type="gramEnd"/>
            <w:r w:rsidRPr="00BD00CC">
              <w:rPr>
                <w:rFonts w:ascii="SimSun" w:hAnsi="SimSun" w:hint="eastAsia"/>
                <w:sz w:val="18"/>
                <w:szCs w:val="18"/>
              </w:rPr>
              <w:t>满意地服务20年或以上，且处于所属职等最高职级五年及以上的，有资格额外上调一个职级，该职级应计养恤金且构成相应薪级表的扩展。本条条例不适用</w:t>
            </w:r>
            <w:proofErr w:type="gramStart"/>
            <w:r w:rsidRPr="00BD00CC">
              <w:rPr>
                <w:rFonts w:ascii="SimSun" w:hAnsi="SimSun" w:hint="eastAsia"/>
                <w:sz w:val="18"/>
                <w:szCs w:val="18"/>
              </w:rPr>
              <w:t>于临时</w:t>
            </w:r>
            <w:proofErr w:type="gramEnd"/>
            <w:r w:rsidRPr="00BD00CC">
              <w:rPr>
                <w:rFonts w:ascii="SimSun" w:hAnsi="SimSun" w:hint="eastAsia"/>
                <w:sz w:val="18"/>
                <w:szCs w:val="18"/>
              </w:rPr>
              <w:t>工作人员。</w:t>
            </w:r>
          </w:p>
          <w:p w:rsidR="0087435D" w:rsidRPr="003E01C8" w:rsidRDefault="0087435D" w:rsidP="00794CA7">
            <w:pPr>
              <w:pStyle w:val="af8"/>
              <w:spacing w:afterLines="50" w:after="120"/>
              <w:ind w:left="0"/>
              <w:contextualSpacing w:val="0"/>
              <w:jc w:val="both"/>
              <w:rPr>
                <w:b/>
                <w:bCs/>
                <w:sz w:val="18"/>
                <w:szCs w:val="18"/>
                <w:u w:val="single"/>
                <w:lang w:val="en-GB"/>
              </w:rPr>
            </w:pPr>
            <w:r w:rsidRPr="00E26A21">
              <w:rPr>
                <w:rFonts w:ascii="SimSun" w:hAnsi="SimSun"/>
                <w:b/>
                <w:bCs/>
                <w:sz w:val="18"/>
                <w:szCs w:val="18"/>
                <w:u w:val="single"/>
                <w:lang w:val="en-GB"/>
              </w:rPr>
              <w:t>(b)</w:t>
            </w:r>
            <w:r w:rsidR="00F61633">
              <w:rPr>
                <w:rFonts w:ascii="SimSun" w:hAnsi="SimSun" w:hint="eastAsia"/>
                <w:b/>
                <w:bCs/>
                <w:sz w:val="18"/>
                <w:szCs w:val="18"/>
                <w:u w:val="single"/>
                <w:lang w:val="en-GB"/>
              </w:rPr>
              <w:tab/>
            </w:r>
            <w:r w:rsidRPr="00E26A21">
              <w:rPr>
                <w:rFonts w:ascii="SimSun" w:hAnsi="SimSun" w:hint="eastAsia"/>
                <w:b/>
                <w:bCs/>
                <w:sz w:val="18"/>
                <w:szCs w:val="18"/>
                <w:u w:val="single"/>
                <w:lang w:val="en-GB"/>
              </w:rPr>
              <w:t>本国专业人员类工作人员有资格得到一个长期服务职级，该职级应计养恤金，取得条件由当地相应薪级表确定。本条条例不适用</w:t>
            </w:r>
            <w:proofErr w:type="gramStart"/>
            <w:r w:rsidRPr="00E26A21">
              <w:rPr>
                <w:rFonts w:ascii="SimSun" w:hAnsi="SimSun" w:hint="eastAsia"/>
                <w:b/>
                <w:bCs/>
                <w:sz w:val="18"/>
                <w:szCs w:val="18"/>
                <w:u w:val="single"/>
                <w:lang w:val="en-GB"/>
              </w:rPr>
              <w:t>于临时</w:t>
            </w:r>
            <w:proofErr w:type="gramEnd"/>
            <w:r w:rsidRPr="00E26A21">
              <w:rPr>
                <w:rFonts w:ascii="SimSun" w:hAnsi="SimSun" w:hint="eastAsia"/>
                <w:b/>
                <w:bCs/>
                <w:sz w:val="18"/>
                <w:szCs w:val="18"/>
                <w:u w:val="single"/>
                <w:lang w:val="en-GB"/>
              </w:rPr>
              <w:t>工作人员。</w:t>
            </w:r>
          </w:p>
        </w:tc>
        <w:tc>
          <w:tcPr>
            <w:tcW w:w="4554" w:type="dxa"/>
            <w:shd w:val="clear" w:color="auto" w:fill="auto"/>
            <w:tcMar>
              <w:top w:w="57" w:type="dxa"/>
              <w:bottom w:w="57" w:type="dxa"/>
            </w:tcMar>
          </w:tcPr>
          <w:p w:rsidR="0087435D" w:rsidRPr="00D90F32" w:rsidRDefault="0087435D" w:rsidP="00794CA7">
            <w:pPr>
              <w:pStyle w:val="af8"/>
              <w:spacing w:afterLines="50" w:after="120"/>
              <w:ind w:left="0"/>
              <w:contextualSpacing w:val="0"/>
              <w:jc w:val="both"/>
              <w:rPr>
                <w:rFonts w:eastAsiaTheme="minorEastAsia"/>
                <w:bCs/>
                <w:sz w:val="18"/>
                <w:szCs w:val="18"/>
                <w:lang w:val="en-GB"/>
              </w:rPr>
            </w:pPr>
            <w:r w:rsidRPr="00BD00CC">
              <w:rPr>
                <w:rFonts w:ascii="SimSun" w:hAnsi="SimSun" w:hint="eastAsia"/>
                <w:bCs/>
                <w:sz w:val="18"/>
                <w:szCs w:val="18"/>
                <w:lang w:val="en-GB"/>
              </w:rPr>
              <w:t>专门增加关于本国专业人员类人员的规定</w:t>
            </w:r>
            <w:r w:rsidR="00A10038" w:rsidRPr="00BD00CC">
              <w:rPr>
                <w:rFonts w:ascii="SimSun" w:hAnsi="SimSun" w:hint="eastAsia"/>
                <w:bCs/>
                <w:sz w:val="18"/>
                <w:szCs w:val="18"/>
                <w:lang w:val="en-GB"/>
              </w:rPr>
              <w:t>(</w:t>
            </w:r>
            <w:r w:rsidRPr="00BD00CC">
              <w:rPr>
                <w:rFonts w:ascii="SimSun" w:hAnsi="SimSun" w:hint="eastAsia"/>
                <w:bCs/>
                <w:sz w:val="18"/>
                <w:szCs w:val="18"/>
                <w:lang w:val="en-GB"/>
              </w:rPr>
              <w:t>给予长期服务职级待遇的条件可因工作地点不同而不同</w:t>
            </w:r>
            <w:r w:rsidR="00A10038" w:rsidRPr="00BD00CC">
              <w:rPr>
                <w:rFonts w:ascii="SimSun" w:hAnsi="SimSun" w:hint="eastAsia"/>
                <w:bCs/>
                <w:sz w:val="18"/>
                <w:szCs w:val="18"/>
                <w:lang w:val="en-GB"/>
              </w:rPr>
              <w:t>)</w:t>
            </w:r>
            <w:r w:rsidRPr="00D90F32">
              <w:rPr>
                <w:rFonts w:asciiTheme="minorEastAsia" w:eastAsiaTheme="minorEastAsia" w:hAnsiTheme="minorEastAsia" w:hint="eastAsia"/>
                <w:bCs/>
                <w:sz w:val="18"/>
                <w:szCs w:val="18"/>
                <w:lang w:val="en-GB"/>
              </w:rPr>
              <w:t>。</w:t>
            </w:r>
          </w:p>
        </w:tc>
      </w:tr>
      <w:tr w:rsidR="00BF7635" w:rsidRPr="00BD00CC" w:rsidTr="00EF790F">
        <w:tc>
          <w:tcPr>
            <w:tcW w:w="1800" w:type="dxa"/>
            <w:tcMar>
              <w:top w:w="57" w:type="dxa"/>
              <w:bottom w:w="57" w:type="dxa"/>
            </w:tcMar>
          </w:tcPr>
          <w:p w:rsidR="00421BB6" w:rsidRPr="00CC632D" w:rsidRDefault="00BF7635"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条例3.12(b)</w:t>
            </w:r>
          </w:p>
          <w:p w:rsidR="00BF7635" w:rsidRPr="00BD00CC" w:rsidRDefault="00BF7635" w:rsidP="00CC632D">
            <w:pPr>
              <w:adjustRightInd w:val="0"/>
              <w:spacing w:afterLines="50" w:after="120"/>
              <w:rPr>
                <w:rFonts w:ascii="SimSun" w:hAnsi="SimSun"/>
                <w:sz w:val="18"/>
                <w:szCs w:val="18"/>
                <w:lang w:val="en-GB"/>
              </w:rPr>
            </w:pPr>
            <w:r w:rsidRPr="00CC632D">
              <w:rPr>
                <w:rFonts w:ascii="SimSun" w:hAnsi="SimSun" w:cs="SimSun" w:hint="eastAsia"/>
                <w:sz w:val="18"/>
                <w:szCs w:val="18"/>
                <w:lang w:val="en-GB"/>
              </w:rPr>
              <w:t>加班</w:t>
            </w:r>
          </w:p>
        </w:tc>
        <w:tc>
          <w:tcPr>
            <w:tcW w:w="4554" w:type="dxa"/>
            <w:tcMar>
              <w:top w:w="57" w:type="dxa"/>
              <w:bottom w:w="57" w:type="dxa"/>
            </w:tcMar>
          </w:tcPr>
          <w:p w:rsidR="00BF7635" w:rsidRPr="00BD00CC" w:rsidRDefault="00BF7635"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rPr>
              <w:t>如工作容许，经总干事事先批准，专业及以上职类工作人员奉命长时间或经常加班的，可休补偿假。</w:t>
            </w:r>
          </w:p>
        </w:tc>
        <w:tc>
          <w:tcPr>
            <w:tcW w:w="4554" w:type="dxa"/>
            <w:shd w:val="clear" w:color="auto" w:fill="auto"/>
            <w:tcMar>
              <w:top w:w="57" w:type="dxa"/>
              <w:bottom w:w="57" w:type="dxa"/>
            </w:tcMar>
          </w:tcPr>
          <w:p w:rsidR="00BF7635" w:rsidRPr="00BD00CC" w:rsidRDefault="00BF7635"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rPr>
              <w:t>如工作容许，经总干事事先批准，专业、</w:t>
            </w:r>
            <w:r w:rsidRPr="00E26A21">
              <w:rPr>
                <w:rFonts w:ascii="SimSun" w:hAnsi="SimSun" w:hint="eastAsia"/>
                <w:b/>
                <w:sz w:val="18"/>
                <w:szCs w:val="18"/>
                <w:u w:val="single"/>
              </w:rPr>
              <w:t>本国专业人员类</w:t>
            </w:r>
            <w:r w:rsidRPr="00BD00CC">
              <w:rPr>
                <w:rFonts w:ascii="SimSun" w:hAnsi="SimSun" w:hint="eastAsia"/>
                <w:sz w:val="18"/>
                <w:szCs w:val="18"/>
              </w:rPr>
              <w:t>及以上职类工作人员奉命长时间或经常加班的，可休补偿假。</w:t>
            </w:r>
          </w:p>
        </w:tc>
        <w:tc>
          <w:tcPr>
            <w:tcW w:w="4554" w:type="dxa"/>
            <w:shd w:val="clear" w:color="auto" w:fill="auto"/>
            <w:tcMar>
              <w:top w:w="57" w:type="dxa"/>
              <w:bottom w:w="57" w:type="dxa"/>
            </w:tcMar>
          </w:tcPr>
          <w:p w:rsidR="00BF7635" w:rsidRPr="00BD00CC" w:rsidRDefault="00BF7635" w:rsidP="00F61633">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增加本国专业人员类。依据国际公务员制度委员会规定，本国专业人员类工作人员有权享受与一般服务类工作人员相同的津贴和福利</w:t>
            </w:r>
            <w:r w:rsidR="008B3A6C" w:rsidRPr="00BD00CC">
              <w:rPr>
                <w:rFonts w:ascii="SimSun" w:hAnsi="SimSun" w:hint="eastAsia"/>
                <w:bCs/>
                <w:sz w:val="18"/>
                <w:szCs w:val="18"/>
                <w:lang w:val="en-GB"/>
              </w:rPr>
              <w:t>，</w:t>
            </w:r>
            <w:bookmarkStart w:id="37" w:name="OLE_LINK25"/>
            <w:bookmarkStart w:id="38" w:name="OLE_LINK26"/>
            <w:r w:rsidR="00951204" w:rsidRPr="00E26A21">
              <w:rPr>
                <w:rFonts w:ascii="KaiTi" w:eastAsia="KaiTi" w:hAnsi="KaiTi" w:hint="eastAsia"/>
                <w:bCs/>
                <w:i/>
                <w:sz w:val="18"/>
                <w:szCs w:val="18"/>
                <w:lang w:val="en-GB"/>
              </w:rPr>
              <w:t>但不包括</w:t>
            </w:r>
            <w:r w:rsidR="00951204" w:rsidRPr="00BD00CC">
              <w:rPr>
                <w:rFonts w:ascii="SimSun" w:hAnsi="SimSun" w:hint="eastAsia"/>
                <w:bCs/>
                <w:sz w:val="18"/>
                <w:szCs w:val="18"/>
                <w:lang w:val="en-GB"/>
              </w:rPr>
              <w:t>语文津贴和加班费</w:t>
            </w:r>
            <w:bookmarkEnd w:id="37"/>
            <w:bookmarkEnd w:id="38"/>
            <w:r w:rsidRPr="00BD00CC">
              <w:rPr>
                <w:rFonts w:ascii="SimSun" w:hAnsi="SimSun" w:hint="eastAsia"/>
                <w:bCs/>
                <w:sz w:val="18"/>
                <w:szCs w:val="18"/>
                <w:lang w:val="en-GB"/>
              </w:rPr>
              <w:t>。</w:t>
            </w:r>
          </w:p>
        </w:tc>
      </w:tr>
      <w:tr w:rsidR="00715495" w:rsidRPr="00BD00CC" w:rsidTr="00EF790F">
        <w:tc>
          <w:tcPr>
            <w:tcW w:w="1800" w:type="dxa"/>
            <w:tcMar>
              <w:top w:w="57" w:type="dxa"/>
              <w:bottom w:w="57" w:type="dxa"/>
            </w:tcMar>
          </w:tcPr>
          <w:p w:rsidR="00421BB6" w:rsidRDefault="00715495" w:rsidP="00CC632D">
            <w:pPr>
              <w:adjustRightInd w:val="0"/>
              <w:spacing w:afterLines="50" w:after="120"/>
              <w:rPr>
                <w:rFonts w:ascii="SimSun" w:hAnsi="SimSun"/>
                <w:sz w:val="18"/>
                <w:szCs w:val="18"/>
              </w:rPr>
            </w:pPr>
            <w:r w:rsidRPr="00CC632D">
              <w:rPr>
                <w:rFonts w:ascii="SimSun" w:hAnsi="SimSun" w:hint="eastAsia"/>
                <w:b/>
                <w:bCs/>
                <w:sz w:val="18"/>
                <w:szCs w:val="18"/>
                <w:lang w:val="en-GB"/>
              </w:rPr>
              <w:t>条例3.17(c)</w:t>
            </w:r>
          </w:p>
          <w:p w:rsidR="00715495" w:rsidRPr="00BD00CC" w:rsidRDefault="00715495" w:rsidP="00CC632D">
            <w:pPr>
              <w:adjustRightInd w:val="0"/>
              <w:spacing w:afterLines="50" w:after="120"/>
              <w:rPr>
                <w:rFonts w:ascii="SimSun" w:hAnsi="SimSun"/>
                <w:sz w:val="18"/>
                <w:szCs w:val="18"/>
              </w:rPr>
            </w:pPr>
            <w:r w:rsidRPr="00BD00CC">
              <w:rPr>
                <w:rFonts w:ascii="SimSun" w:hAnsi="SimSun" w:hint="eastAsia"/>
                <w:sz w:val="18"/>
                <w:szCs w:val="18"/>
              </w:rPr>
              <w:t>应计养恤金薪酬</w:t>
            </w:r>
          </w:p>
        </w:tc>
        <w:tc>
          <w:tcPr>
            <w:tcW w:w="4554" w:type="dxa"/>
            <w:tcMar>
              <w:top w:w="57" w:type="dxa"/>
              <w:bottom w:w="57" w:type="dxa"/>
            </w:tcMar>
          </w:tcPr>
          <w:p w:rsidR="00715495" w:rsidRPr="00BD00CC" w:rsidRDefault="00715495" w:rsidP="00F61633">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工作人员从一般服务类晋升</w:t>
            </w:r>
            <w:proofErr w:type="gramStart"/>
            <w:r w:rsidRPr="00BD00CC">
              <w:rPr>
                <w:rFonts w:ascii="SimSun" w:hAnsi="SimSun" w:hint="eastAsia"/>
                <w:sz w:val="18"/>
                <w:szCs w:val="18"/>
              </w:rPr>
              <w:t>至专业</w:t>
            </w:r>
            <w:proofErr w:type="gramEnd"/>
            <w:r w:rsidRPr="00BD00CC">
              <w:rPr>
                <w:rFonts w:ascii="SimSun" w:hAnsi="SimSun" w:hint="eastAsia"/>
                <w:sz w:val="18"/>
                <w:szCs w:val="18"/>
              </w:rPr>
              <w:t>类，致使应计养恤金薪酬数额减少时，其在晋升前所达应计养恤金薪酬水平应予维持，直至该工作人员所在专业类的薪酬对应的</w:t>
            </w:r>
            <w:proofErr w:type="gramStart"/>
            <w:r w:rsidRPr="00BD00CC">
              <w:rPr>
                <w:rFonts w:ascii="SimSun" w:hAnsi="SimSun" w:hint="eastAsia"/>
                <w:sz w:val="18"/>
                <w:szCs w:val="18"/>
              </w:rPr>
              <w:t>可计养恤金</w:t>
            </w:r>
            <w:proofErr w:type="gramEnd"/>
            <w:r w:rsidRPr="00BD00CC">
              <w:rPr>
                <w:rFonts w:ascii="SimSun" w:hAnsi="SimSun" w:hint="eastAsia"/>
                <w:sz w:val="18"/>
                <w:szCs w:val="18"/>
              </w:rPr>
              <w:t>薪酬出于某种原因超过上述水平。</w:t>
            </w:r>
          </w:p>
        </w:tc>
        <w:tc>
          <w:tcPr>
            <w:tcW w:w="4554" w:type="dxa"/>
            <w:shd w:val="clear" w:color="auto" w:fill="auto"/>
            <w:tcMar>
              <w:top w:w="57" w:type="dxa"/>
              <w:bottom w:w="57" w:type="dxa"/>
            </w:tcMar>
          </w:tcPr>
          <w:p w:rsidR="00715495" w:rsidRPr="00BD00CC" w:rsidRDefault="00715495"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rPr>
              <w:t>工作人员从一般服务类</w:t>
            </w:r>
            <w:r w:rsidRPr="00E26A21">
              <w:rPr>
                <w:rFonts w:ascii="SimSun" w:hAnsi="SimSun" w:hint="eastAsia"/>
                <w:b/>
                <w:sz w:val="18"/>
                <w:szCs w:val="18"/>
                <w:u w:val="single"/>
              </w:rPr>
              <w:t>或本国专业人员类</w:t>
            </w:r>
            <w:r w:rsidRPr="00BD00CC">
              <w:rPr>
                <w:rFonts w:ascii="SimSun" w:hAnsi="SimSun" w:hint="eastAsia"/>
                <w:sz w:val="18"/>
                <w:szCs w:val="18"/>
              </w:rPr>
              <w:t>晋升</w:t>
            </w:r>
            <w:proofErr w:type="gramStart"/>
            <w:r w:rsidRPr="00BD00CC">
              <w:rPr>
                <w:rFonts w:ascii="SimSun" w:hAnsi="SimSun" w:hint="eastAsia"/>
                <w:sz w:val="18"/>
                <w:szCs w:val="18"/>
              </w:rPr>
              <w:t>至专业</w:t>
            </w:r>
            <w:proofErr w:type="gramEnd"/>
            <w:r w:rsidRPr="00BD00CC">
              <w:rPr>
                <w:rFonts w:ascii="SimSun" w:hAnsi="SimSun" w:hint="eastAsia"/>
                <w:sz w:val="18"/>
                <w:szCs w:val="18"/>
              </w:rPr>
              <w:t>类，致使应计养恤金薪酬数额减少时，其在晋升前所达应计养恤金薪酬水平应予维持，直至该工作人员所在专业类的薪酬对应的</w:t>
            </w:r>
            <w:proofErr w:type="gramStart"/>
            <w:r w:rsidRPr="00BD00CC">
              <w:rPr>
                <w:rFonts w:ascii="SimSun" w:hAnsi="SimSun" w:hint="eastAsia"/>
                <w:sz w:val="18"/>
                <w:szCs w:val="18"/>
              </w:rPr>
              <w:t>可计养恤金</w:t>
            </w:r>
            <w:proofErr w:type="gramEnd"/>
            <w:r w:rsidRPr="00BD00CC">
              <w:rPr>
                <w:rFonts w:ascii="SimSun" w:hAnsi="SimSun" w:hint="eastAsia"/>
                <w:sz w:val="18"/>
                <w:szCs w:val="18"/>
              </w:rPr>
              <w:t>薪酬出于某种原因超过上述水平。</w:t>
            </w:r>
          </w:p>
        </w:tc>
        <w:tc>
          <w:tcPr>
            <w:tcW w:w="4554" w:type="dxa"/>
            <w:shd w:val="clear" w:color="auto" w:fill="auto"/>
            <w:tcMar>
              <w:top w:w="57" w:type="dxa"/>
              <w:bottom w:w="57" w:type="dxa"/>
            </w:tcMar>
          </w:tcPr>
          <w:p w:rsidR="00715495" w:rsidRPr="00BD00CC" w:rsidRDefault="00715495"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增加本国专业人员类。</w:t>
            </w:r>
          </w:p>
        </w:tc>
      </w:tr>
      <w:tr w:rsidR="00715495" w:rsidRPr="00BD00CC" w:rsidTr="00EF790F">
        <w:tc>
          <w:tcPr>
            <w:tcW w:w="1800" w:type="dxa"/>
            <w:tcMar>
              <w:top w:w="57" w:type="dxa"/>
              <w:bottom w:w="57" w:type="dxa"/>
            </w:tcMar>
          </w:tcPr>
          <w:p w:rsidR="00421BB6" w:rsidRPr="00CC632D" w:rsidRDefault="00715495"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条例3.19</w:t>
            </w:r>
          </w:p>
          <w:p w:rsidR="00715495" w:rsidRPr="00BD00CC" w:rsidRDefault="00715495" w:rsidP="00CC632D">
            <w:pPr>
              <w:adjustRightInd w:val="0"/>
              <w:spacing w:afterLines="50" w:after="120"/>
              <w:rPr>
                <w:rFonts w:ascii="SimSun" w:hAnsi="SimSun"/>
                <w:sz w:val="18"/>
                <w:szCs w:val="18"/>
              </w:rPr>
            </w:pPr>
            <w:r w:rsidRPr="00BD00CC">
              <w:rPr>
                <w:rFonts w:ascii="SimSun" w:hAnsi="SimSun" w:hint="eastAsia"/>
                <w:sz w:val="18"/>
                <w:szCs w:val="18"/>
              </w:rPr>
              <w:t>内部课税</w:t>
            </w:r>
          </w:p>
        </w:tc>
        <w:tc>
          <w:tcPr>
            <w:tcW w:w="4554" w:type="dxa"/>
            <w:tcMar>
              <w:top w:w="57" w:type="dxa"/>
              <w:bottom w:w="57" w:type="dxa"/>
            </w:tcMar>
          </w:tcPr>
          <w:p w:rsidR="00715495" w:rsidRPr="00BD00CC" w:rsidRDefault="00715495"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各个工作人员应按以下税率缴纳内部课税：</w:t>
            </w:r>
          </w:p>
          <w:p w:rsidR="00421BB6" w:rsidRDefault="00715495" w:rsidP="00794CA7">
            <w:pPr>
              <w:pStyle w:val="af8"/>
              <w:spacing w:afterLines="50" w:after="120"/>
              <w:ind w:left="0"/>
              <w:contextualSpacing w:val="0"/>
              <w:jc w:val="both"/>
              <w:rPr>
                <w:rFonts w:ascii="SimSun" w:hAnsi="SimSun"/>
                <w:bCs/>
                <w:sz w:val="18"/>
                <w:szCs w:val="18"/>
                <w:lang w:val="en-GB"/>
              </w:rPr>
            </w:pPr>
            <w:r w:rsidRPr="00BD00CC">
              <w:rPr>
                <w:rFonts w:ascii="SimSun" w:hAnsi="SimSun"/>
                <w:bCs/>
                <w:sz w:val="18"/>
                <w:szCs w:val="18"/>
                <w:lang w:val="en-GB"/>
              </w:rPr>
              <w:t>[</w:t>
            </w:r>
            <w:r w:rsidR="00F61633">
              <w:rPr>
                <w:rFonts w:ascii="SimSun" w:hAnsi="SimSun"/>
                <w:bCs/>
                <w:sz w:val="18"/>
                <w:szCs w:val="18"/>
                <w:lang w:val="en-GB"/>
              </w:rPr>
              <w:t>……</w:t>
            </w:r>
            <w:r w:rsidRPr="00BD00CC">
              <w:rPr>
                <w:rFonts w:ascii="SimSun" w:hAnsi="SimSun"/>
                <w:bCs/>
                <w:sz w:val="18"/>
                <w:szCs w:val="18"/>
                <w:lang w:val="en-GB"/>
              </w:rPr>
              <w:t>]</w:t>
            </w:r>
          </w:p>
          <w:p w:rsidR="00421BB6" w:rsidRDefault="00DE7E53" w:rsidP="00794CA7">
            <w:pPr>
              <w:pStyle w:val="af8"/>
              <w:spacing w:afterLines="50" w:after="120"/>
              <w:ind w:left="0"/>
              <w:contextualSpacing w:val="0"/>
              <w:jc w:val="both"/>
              <w:rPr>
                <w:rFonts w:ascii="SimSun" w:hAnsi="SimSun"/>
                <w:bCs/>
                <w:sz w:val="18"/>
                <w:szCs w:val="18"/>
                <w:lang w:val="en-GB"/>
              </w:rPr>
            </w:pPr>
            <w:r>
              <w:rPr>
                <w:rFonts w:ascii="SimSun" w:hAnsi="SimSun" w:hint="eastAsia"/>
                <w:sz w:val="18"/>
                <w:szCs w:val="18"/>
              </w:rPr>
              <w:t>(b)</w:t>
            </w:r>
            <w:r>
              <w:rPr>
                <w:rFonts w:ascii="SimSun" w:hAnsi="SimSun"/>
                <w:sz w:val="18"/>
                <w:szCs w:val="18"/>
              </w:rPr>
              <w:tab/>
            </w:r>
            <w:r w:rsidR="00715495" w:rsidRPr="00DE7E53">
              <w:rPr>
                <w:rFonts w:ascii="SimSun" w:hAnsi="SimSun" w:hint="eastAsia"/>
                <w:sz w:val="18"/>
                <w:szCs w:val="18"/>
              </w:rPr>
              <w:t>一般服务类工作人员：</w:t>
            </w:r>
          </w:p>
          <w:p w:rsidR="00715495" w:rsidRPr="00BD00CC" w:rsidRDefault="00715495" w:rsidP="00794CA7">
            <w:pPr>
              <w:pStyle w:val="af8"/>
              <w:spacing w:afterLines="50" w:after="120"/>
              <w:ind w:left="0"/>
              <w:contextualSpacing w:val="0"/>
              <w:jc w:val="both"/>
              <w:rPr>
                <w:rFonts w:ascii="SimSun" w:hAnsi="SimSun"/>
                <w:bCs/>
                <w:sz w:val="18"/>
                <w:szCs w:val="18"/>
                <w:lang w:val="en-GB"/>
              </w:rPr>
            </w:pPr>
            <w:r w:rsidRPr="00BD00CC">
              <w:rPr>
                <w:rFonts w:ascii="SimSun" w:hAnsi="SimSun"/>
                <w:bCs/>
                <w:sz w:val="18"/>
                <w:szCs w:val="18"/>
                <w:lang w:val="en-GB"/>
              </w:rPr>
              <w:t>(1)</w:t>
            </w:r>
            <w:r w:rsidR="00F61633">
              <w:rPr>
                <w:rFonts w:ascii="SimSun" w:hAnsi="SimSun" w:hint="eastAsia"/>
                <w:bCs/>
                <w:sz w:val="18"/>
                <w:szCs w:val="18"/>
                <w:lang w:val="en-GB"/>
              </w:rPr>
              <w:tab/>
            </w:r>
            <w:r w:rsidRPr="00BD00CC">
              <w:rPr>
                <w:rFonts w:ascii="SimSun" w:hAnsi="SimSun" w:hint="eastAsia"/>
                <w:sz w:val="18"/>
                <w:szCs w:val="18"/>
              </w:rPr>
              <w:t>用于计算应计养恤金薪酬与薪酬毛额的税率：</w:t>
            </w:r>
            <w:r w:rsidRPr="00BD00CC">
              <w:rPr>
                <w:rFonts w:ascii="SimSun" w:hAnsi="SimSun"/>
                <w:bCs/>
                <w:sz w:val="18"/>
                <w:szCs w:val="18"/>
                <w:lang w:val="en-GB"/>
              </w:rPr>
              <w:t>[</w:t>
            </w:r>
            <w:r w:rsidR="00F61633">
              <w:rPr>
                <w:rFonts w:ascii="SimSun" w:hAnsi="SimSun"/>
                <w:bCs/>
                <w:sz w:val="18"/>
                <w:szCs w:val="18"/>
                <w:lang w:val="en-GB"/>
              </w:rPr>
              <w:t>……</w:t>
            </w:r>
            <w:r w:rsidRPr="00BD00CC">
              <w:rPr>
                <w:rFonts w:ascii="SimSun" w:hAnsi="SimSun"/>
                <w:bCs/>
                <w:sz w:val="18"/>
                <w:szCs w:val="18"/>
                <w:lang w:val="en-GB"/>
              </w:rPr>
              <w:t>]</w:t>
            </w:r>
          </w:p>
        </w:tc>
        <w:tc>
          <w:tcPr>
            <w:tcW w:w="4554" w:type="dxa"/>
            <w:shd w:val="clear" w:color="auto" w:fill="auto"/>
            <w:tcMar>
              <w:top w:w="57" w:type="dxa"/>
              <w:bottom w:w="57" w:type="dxa"/>
            </w:tcMar>
          </w:tcPr>
          <w:p w:rsidR="00715495" w:rsidRPr="00794CA7" w:rsidRDefault="00715495" w:rsidP="00794CA7">
            <w:pPr>
              <w:pStyle w:val="af8"/>
              <w:spacing w:afterLines="50" w:after="120"/>
              <w:ind w:left="0"/>
              <w:contextualSpacing w:val="0"/>
              <w:jc w:val="both"/>
              <w:rPr>
                <w:rFonts w:ascii="SimSun" w:hAnsi="SimSun"/>
                <w:sz w:val="18"/>
                <w:szCs w:val="18"/>
                <w:lang w:val="en-GB"/>
              </w:rPr>
            </w:pPr>
            <w:r w:rsidRPr="00794CA7">
              <w:rPr>
                <w:rFonts w:ascii="SimSun" w:hAnsi="SimSun" w:hint="eastAsia"/>
                <w:sz w:val="18"/>
                <w:szCs w:val="18"/>
                <w:lang w:val="en-GB"/>
              </w:rPr>
              <w:t>各个工作人员应按以下税率缴纳内部课税：</w:t>
            </w:r>
          </w:p>
          <w:p w:rsidR="00421BB6" w:rsidRPr="00794CA7" w:rsidRDefault="00715495" w:rsidP="00794CA7">
            <w:pPr>
              <w:pStyle w:val="af8"/>
              <w:spacing w:afterLines="50" w:after="120"/>
              <w:ind w:left="0"/>
              <w:contextualSpacing w:val="0"/>
              <w:jc w:val="both"/>
              <w:rPr>
                <w:rFonts w:ascii="SimSun" w:hAnsi="SimSun"/>
                <w:sz w:val="18"/>
                <w:szCs w:val="18"/>
                <w:lang w:val="en-GB"/>
              </w:rPr>
            </w:pPr>
            <w:r w:rsidRPr="00794CA7">
              <w:rPr>
                <w:rFonts w:ascii="SimSun" w:hAnsi="SimSun"/>
                <w:sz w:val="18"/>
                <w:szCs w:val="18"/>
                <w:lang w:val="en-GB"/>
              </w:rPr>
              <w:t>[</w:t>
            </w:r>
            <w:r w:rsidR="00F61633">
              <w:rPr>
                <w:rFonts w:ascii="SimSun" w:hAnsi="SimSun"/>
                <w:sz w:val="18"/>
                <w:szCs w:val="18"/>
                <w:lang w:val="en-GB"/>
              </w:rPr>
              <w:t>……</w:t>
            </w:r>
            <w:r w:rsidRPr="00794CA7">
              <w:rPr>
                <w:rFonts w:ascii="SimSun" w:hAnsi="SimSun"/>
                <w:sz w:val="18"/>
                <w:szCs w:val="18"/>
                <w:lang w:val="en-GB"/>
              </w:rPr>
              <w:t>]</w:t>
            </w:r>
          </w:p>
          <w:p w:rsidR="00421BB6" w:rsidRPr="00794CA7" w:rsidRDefault="00DE7E53" w:rsidP="00794CA7">
            <w:pPr>
              <w:pStyle w:val="af8"/>
              <w:spacing w:afterLines="50" w:after="120"/>
              <w:ind w:left="0"/>
              <w:contextualSpacing w:val="0"/>
              <w:jc w:val="both"/>
              <w:rPr>
                <w:rFonts w:ascii="SimSun" w:hAnsi="SimSun"/>
                <w:sz w:val="18"/>
                <w:szCs w:val="18"/>
                <w:lang w:val="en-GB"/>
              </w:rPr>
            </w:pPr>
            <w:r w:rsidRPr="00794CA7">
              <w:rPr>
                <w:rFonts w:ascii="SimSun" w:hAnsi="SimSun" w:hint="eastAsia"/>
                <w:sz w:val="18"/>
                <w:szCs w:val="18"/>
                <w:lang w:val="en-GB"/>
              </w:rPr>
              <w:t>(b)</w:t>
            </w:r>
            <w:r w:rsidRPr="00794CA7">
              <w:rPr>
                <w:rFonts w:ascii="SimSun" w:hAnsi="SimSun"/>
                <w:sz w:val="18"/>
                <w:szCs w:val="18"/>
                <w:lang w:val="en-GB"/>
              </w:rPr>
              <w:tab/>
            </w:r>
            <w:r w:rsidR="00715495" w:rsidRPr="00794CA7">
              <w:rPr>
                <w:rFonts w:ascii="SimSun" w:hAnsi="SimSun" w:hint="eastAsia"/>
                <w:sz w:val="18"/>
                <w:szCs w:val="18"/>
                <w:lang w:val="en-GB"/>
              </w:rPr>
              <w:t>一般服务类和本国专业人员类工作人员：</w:t>
            </w:r>
          </w:p>
          <w:p w:rsidR="00715495" w:rsidRPr="00794CA7" w:rsidRDefault="00715495" w:rsidP="00794CA7">
            <w:pPr>
              <w:pStyle w:val="af8"/>
              <w:spacing w:afterLines="50" w:after="120"/>
              <w:ind w:left="0"/>
              <w:contextualSpacing w:val="0"/>
              <w:jc w:val="both"/>
              <w:rPr>
                <w:rFonts w:ascii="SimSun" w:hAnsi="SimSun"/>
                <w:sz w:val="18"/>
                <w:szCs w:val="18"/>
                <w:lang w:val="en-GB"/>
              </w:rPr>
            </w:pPr>
            <w:r w:rsidRPr="00794CA7">
              <w:rPr>
                <w:rFonts w:ascii="SimSun" w:hAnsi="SimSun"/>
                <w:sz w:val="18"/>
                <w:szCs w:val="18"/>
                <w:lang w:val="en-GB"/>
              </w:rPr>
              <w:t>1)</w:t>
            </w:r>
            <w:r w:rsidR="00F61633">
              <w:rPr>
                <w:rFonts w:ascii="SimSun" w:hAnsi="SimSun" w:hint="eastAsia"/>
                <w:sz w:val="18"/>
                <w:szCs w:val="18"/>
                <w:lang w:val="en-GB"/>
              </w:rPr>
              <w:tab/>
            </w:r>
            <w:r w:rsidRPr="00794CA7">
              <w:rPr>
                <w:rFonts w:ascii="SimSun" w:hAnsi="SimSun" w:hint="eastAsia"/>
                <w:sz w:val="18"/>
                <w:szCs w:val="18"/>
                <w:lang w:val="en-GB"/>
              </w:rPr>
              <w:t>用于计算应计养恤金薪酬与薪酬毛额的税率：</w:t>
            </w:r>
            <w:r w:rsidRPr="00794CA7">
              <w:rPr>
                <w:rFonts w:ascii="SimSun" w:hAnsi="SimSun"/>
                <w:sz w:val="18"/>
                <w:szCs w:val="18"/>
                <w:lang w:val="en-GB"/>
              </w:rPr>
              <w:t>[</w:t>
            </w:r>
            <w:r w:rsidR="00F61633">
              <w:rPr>
                <w:rFonts w:ascii="SimSun" w:hAnsi="SimSun"/>
                <w:sz w:val="18"/>
                <w:szCs w:val="18"/>
                <w:lang w:val="en-GB"/>
              </w:rPr>
              <w:t>……</w:t>
            </w:r>
            <w:r w:rsidRPr="00794CA7">
              <w:rPr>
                <w:rFonts w:ascii="SimSun" w:hAnsi="SimSun"/>
                <w:sz w:val="18"/>
                <w:szCs w:val="18"/>
                <w:lang w:val="en-GB"/>
              </w:rPr>
              <w:t>]</w:t>
            </w:r>
          </w:p>
        </w:tc>
        <w:tc>
          <w:tcPr>
            <w:tcW w:w="4554" w:type="dxa"/>
            <w:shd w:val="clear" w:color="auto" w:fill="auto"/>
            <w:tcMar>
              <w:top w:w="57" w:type="dxa"/>
              <w:bottom w:w="57" w:type="dxa"/>
            </w:tcMar>
          </w:tcPr>
          <w:p w:rsidR="00715495" w:rsidRPr="00BD00CC" w:rsidRDefault="00715495"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w:t>
            </w:r>
            <w:r w:rsidRPr="00794CA7">
              <w:rPr>
                <w:rFonts w:ascii="SimSun" w:hAnsi="SimSun" w:hint="eastAsia"/>
                <w:sz w:val="18"/>
                <w:szCs w:val="18"/>
                <w:lang w:val="en-GB"/>
              </w:rPr>
              <w:t>专业人员</w:t>
            </w:r>
            <w:r w:rsidRPr="00BD00CC">
              <w:rPr>
                <w:rFonts w:ascii="SimSun" w:hAnsi="SimSun" w:hint="eastAsia"/>
                <w:bCs/>
                <w:sz w:val="18"/>
                <w:szCs w:val="18"/>
                <w:lang w:val="en-GB"/>
              </w:rPr>
              <w:t>类。</w:t>
            </w:r>
          </w:p>
        </w:tc>
      </w:tr>
    </w:tbl>
    <w:p w:rsidR="00724CC2" w:rsidRPr="00BD00CC" w:rsidRDefault="00724CC2" w:rsidP="0048152F">
      <w:pPr>
        <w:pStyle w:val="Endofdocument-Annex"/>
        <w:rPr>
          <w:rFonts w:ascii="SimSun" w:hAnsi="SimSun"/>
        </w:rPr>
      </w:pPr>
    </w:p>
    <w:p w:rsidR="00F61633" w:rsidRDefault="00F61633">
      <w:pPr>
        <w:rPr>
          <w:rFonts w:ascii="SimHei" w:eastAsia="SimHei" w:hAnsi="SimHei"/>
          <w:bCs/>
          <w:sz w:val="20"/>
          <w:lang w:val="en-GB"/>
        </w:rPr>
      </w:pPr>
      <w:r>
        <w:rPr>
          <w:rFonts w:ascii="SimHei" w:eastAsia="SimHei" w:hAnsi="SimHei"/>
          <w:bCs/>
          <w:sz w:val="20"/>
          <w:lang w:val="en-GB"/>
        </w:rPr>
        <w:br w:type="page"/>
      </w:r>
    </w:p>
    <w:p w:rsidR="00976532" w:rsidRPr="00CC632D" w:rsidRDefault="00715495" w:rsidP="00CC632D">
      <w:pPr>
        <w:pBdr>
          <w:bottom w:val="single" w:sz="12" w:space="1" w:color="auto"/>
        </w:pBdr>
        <w:autoSpaceDE w:val="0"/>
        <w:autoSpaceDN w:val="0"/>
        <w:adjustRightInd w:val="0"/>
        <w:ind w:left="-709" w:right="113"/>
        <w:rPr>
          <w:rFonts w:ascii="SimHei" w:eastAsia="SimHei" w:hAnsi="SimHei"/>
          <w:bCs/>
          <w:sz w:val="20"/>
          <w:lang w:val="en-GB"/>
        </w:rPr>
      </w:pPr>
      <w:r w:rsidRPr="00CC632D">
        <w:rPr>
          <w:rFonts w:ascii="SimHei" w:eastAsia="SimHei" w:hAnsi="SimHei" w:hint="eastAsia"/>
          <w:bCs/>
          <w:sz w:val="20"/>
          <w:lang w:val="en-GB"/>
        </w:rPr>
        <w:lastRenderedPageBreak/>
        <w:t>第四章</w:t>
      </w:r>
      <w:r w:rsidR="00CC632D" w:rsidRPr="003E01C8">
        <w:rPr>
          <w:rFonts w:ascii="SimHei" w:eastAsia="SimHei" w:hAnsi="SimHei" w:hint="eastAsia"/>
          <w:bCs/>
          <w:sz w:val="20"/>
          <w:lang w:val="en-GB"/>
        </w:rPr>
        <w:t xml:space="preserve"> </w:t>
      </w:r>
      <w:r w:rsidR="00CC632D" w:rsidRPr="003E01C8">
        <w:rPr>
          <w:rFonts w:ascii="SimHei" w:eastAsia="SimHei" w:hAnsi="SimHei"/>
          <w:bCs/>
          <w:sz w:val="20"/>
          <w:lang w:val="en-GB"/>
        </w:rPr>
        <w:t>–</w:t>
      </w:r>
      <w:r w:rsidR="00CC632D">
        <w:rPr>
          <w:rFonts w:ascii="SimHei" w:eastAsia="SimHei" w:hAnsi="SimHei" w:hint="eastAsia"/>
          <w:bCs/>
          <w:sz w:val="20"/>
          <w:lang w:val="en-GB"/>
        </w:rPr>
        <w:t xml:space="preserve"> </w:t>
      </w:r>
      <w:r w:rsidRPr="00CC632D">
        <w:rPr>
          <w:rFonts w:ascii="SimHei" w:eastAsia="SimHei" w:hAnsi="SimHei" w:hint="eastAsia"/>
          <w:bCs/>
          <w:sz w:val="20"/>
          <w:lang w:val="en-GB"/>
        </w:rPr>
        <w:t>征聘、任用和晋升原则</w:t>
      </w:r>
    </w:p>
    <w:p w:rsidR="00724CC2" w:rsidRPr="00BD00CC" w:rsidRDefault="00724CC2" w:rsidP="003640C3">
      <w:pPr>
        <w:pStyle w:val="Endofdocument-Annex"/>
        <w:keepNext/>
        <w:keepLines/>
        <w:ind w:left="-709"/>
        <w:rPr>
          <w:rFonts w:ascii="SimSun" w:hAnsi="SimSun"/>
          <w:sz w:val="20"/>
          <w:lang w:val="en-GB"/>
        </w:rPr>
      </w:pPr>
    </w:p>
    <w:tbl>
      <w:tblPr>
        <w:tblStyle w:val="af"/>
        <w:tblW w:w="15462" w:type="dxa"/>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715495" w:rsidRPr="00CC632D" w:rsidTr="003640C3">
        <w:trPr>
          <w:tblHeader/>
        </w:trPr>
        <w:tc>
          <w:tcPr>
            <w:tcW w:w="1800" w:type="dxa"/>
            <w:shd w:val="clear" w:color="auto" w:fill="FDE9D9" w:themeFill="accent6" w:themeFillTint="33"/>
            <w:tcMar>
              <w:top w:w="57" w:type="dxa"/>
              <w:bottom w:w="57" w:type="dxa"/>
            </w:tcMar>
          </w:tcPr>
          <w:p w:rsidR="00715495" w:rsidRPr="00CC632D" w:rsidRDefault="00715495"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条例/细则</w:t>
            </w:r>
          </w:p>
        </w:tc>
        <w:tc>
          <w:tcPr>
            <w:tcW w:w="4554" w:type="dxa"/>
            <w:shd w:val="clear" w:color="auto" w:fill="FDE9D9" w:themeFill="accent6" w:themeFillTint="33"/>
            <w:tcMar>
              <w:top w:w="57" w:type="dxa"/>
              <w:bottom w:w="57" w:type="dxa"/>
            </w:tcMar>
          </w:tcPr>
          <w:p w:rsidR="00715495" w:rsidRPr="00CC632D" w:rsidRDefault="00715495"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715495" w:rsidRPr="00CC632D" w:rsidRDefault="00715495" w:rsidP="00CC632D">
            <w:pPr>
              <w:autoSpaceDE w:val="0"/>
              <w:autoSpaceDN w:val="0"/>
              <w:adjustRightInd w:val="0"/>
              <w:jc w:val="center"/>
              <w:rPr>
                <w:rFonts w:ascii="SimSun" w:hAnsi="SimSun"/>
                <w:b/>
                <w:bCs/>
                <w:sz w:val="18"/>
                <w:szCs w:val="18"/>
                <w:lang w:val="en-GB"/>
              </w:rPr>
            </w:pPr>
            <w:r w:rsidRPr="00BD00CC">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715495" w:rsidRPr="00CC632D" w:rsidRDefault="00715495"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715495" w:rsidRPr="00BD00CC" w:rsidTr="003640C3">
        <w:tc>
          <w:tcPr>
            <w:tcW w:w="1800" w:type="dxa"/>
            <w:tcMar>
              <w:top w:w="57" w:type="dxa"/>
              <w:bottom w:w="57" w:type="dxa"/>
            </w:tcMar>
          </w:tcPr>
          <w:p w:rsidR="00421BB6" w:rsidRPr="00CC632D" w:rsidRDefault="00715495"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条例4.2(b)</w:t>
            </w:r>
          </w:p>
          <w:p w:rsidR="00715495" w:rsidRPr="00BD00CC" w:rsidRDefault="00715495" w:rsidP="00E26A21">
            <w:pPr>
              <w:adjustRightInd w:val="0"/>
              <w:spacing w:afterLines="50" w:after="120"/>
              <w:rPr>
                <w:rFonts w:ascii="SimSun" w:hAnsi="SimSun"/>
                <w:sz w:val="18"/>
                <w:szCs w:val="18"/>
              </w:rPr>
            </w:pPr>
            <w:r w:rsidRPr="00BD00CC">
              <w:rPr>
                <w:rFonts w:ascii="SimSun" w:hAnsi="SimSun" w:hint="eastAsia"/>
                <w:sz w:val="18"/>
                <w:szCs w:val="18"/>
              </w:rPr>
              <w:t>地域</w:t>
            </w:r>
            <w:r w:rsidRPr="00CC632D">
              <w:rPr>
                <w:rFonts w:ascii="SimSun" w:hAnsi="SimSun" w:cs="SimSun" w:hint="eastAsia"/>
                <w:sz w:val="18"/>
                <w:szCs w:val="18"/>
                <w:lang w:val="en-GB"/>
              </w:rPr>
              <w:t>分布</w:t>
            </w:r>
          </w:p>
        </w:tc>
        <w:tc>
          <w:tcPr>
            <w:tcW w:w="4554" w:type="dxa"/>
            <w:tcMar>
              <w:top w:w="57" w:type="dxa"/>
              <w:bottom w:w="57" w:type="dxa"/>
            </w:tcMar>
          </w:tcPr>
          <w:p w:rsidR="00715495" w:rsidRPr="00BD00CC" w:rsidRDefault="00715495"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上文(a)款的广泛地域性要求，不适用于指派到“语文”职位的工作人员</w:t>
            </w:r>
            <w:r w:rsidR="00866411" w:rsidRPr="00BD00CC">
              <w:rPr>
                <w:rFonts w:ascii="SimSun" w:hAnsi="SimSun" w:hint="eastAsia"/>
                <w:sz w:val="18"/>
                <w:szCs w:val="18"/>
              </w:rPr>
              <w:t>(</w:t>
            </w:r>
            <w:r w:rsidRPr="00BD00CC">
              <w:rPr>
                <w:rFonts w:ascii="SimSun" w:hAnsi="SimSun" w:hint="eastAsia"/>
                <w:sz w:val="18"/>
                <w:szCs w:val="18"/>
              </w:rPr>
              <w:t>即笔译、口译、编辑和校订</w:t>
            </w:r>
            <w:r w:rsidR="00866411" w:rsidRPr="00BD00CC">
              <w:rPr>
                <w:rFonts w:ascii="SimSun" w:hAnsi="SimSun" w:hint="eastAsia"/>
                <w:sz w:val="18"/>
                <w:szCs w:val="18"/>
              </w:rPr>
              <w:t>)</w:t>
            </w:r>
            <w:r w:rsidRPr="00BD00CC">
              <w:rPr>
                <w:rFonts w:ascii="SimSun" w:hAnsi="SimSun" w:hint="eastAsia"/>
                <w:sz w:val="18"/>
                <w:szCs w:val="18"/>
              </w:rPr>
              <w:t>和指派到一般服务类职位的工作人员或在总部之外的工作地点就地征聘的工作人员。</w:t>
            </w:r>
          </w:p>
        </w:tc>
        <w:tc>
          <w:tcPr>
            <w:tcW w:w="4554" w:type="dxa"/>
            <w:shd w:val="clear" w:color="auto" w:fill="auto"/>
            <w:tcMar>
              <w:top w:w="57" w:type="dxa"/>
              <w:bottom w:w="57" w:type="dxa"/>
            </w:tcMar>
          </w:tcPr>
          <w:p w:rsidR="00715495" w:rsidRPr="00BD00CC" w:rsidRDefault="00715495"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sz w:val="18"/>
                <w:szCs w:val="18"/>
              </w:rPr>
              <w:t>上文(a)款的广泛地域性要求，不适用于指派到“语文”职位的工作人员</w:t>
            </w:r>
            <w:r w:rsidR="00866411" w:rsidRPr="00BD00CC">
              <w:rPr>
                <w:rFonts w:ascii="SimSun" w:hAnsi="SimSun" w:hint="eastAsia"/>
                <w:sz w:val="18"/>
                <w:szCs w:val="18"/>
              </w:rPr>
              <w:t>(</w:t>
            </w:r>
            <w:r w:rsidRPr="00BD00CC">
              <w:rPr>
                <w:rFonts w:ascii="SimSun" w:hAnsi="SimSun" w:hint="eastAsia"/>
                <w:sz w:val="18"/>
                <w:szCs w:val="18"/>
              </w:rPr>
              <w:t>即笔译、口译、编辑和校订</w:t>
            </w:r>
            <w:r w:rsidR="00866411" w:rsidRPr="00BD00CC">
              <w:rPr>
                <w:rFonts w:ascii="SimSun" w:hAnsi="SimSun" w:hint="eastAsia"/>
                <w:sz w:val="18"/>
                <w:szCs w:val="18"/>
              </w:rPr>
              <w:t>)</w:t>
            </w:r>
            <w:r w:rsidRPr="00BD00CC">
              <w:rPr>
                <w:rFonts w:ascii="SimSun" w:hAnsi="SimSun" w:hint="eastAsia"/>
                <w:sz w:val="18"/>
                <w:szCs w:val="18"/>
              </w:rPr>
              <w:t>和指派到一般服务类</w:t>
            </w:r>
            <w:r w:rsidRPr="00E26A21">
              <w:rPr>
                <w:rFonts w:ascii="SimSun" w:hAnsi="SimSun" w:hint="eastAsia"/>
                <w:b/>
                <w:sz w:val="18"/>
                <w:szCs w:val="18"/>
                <w:u w:val="single"/>
              </w:rPr>
              <w:t>和本国专业人员类</w:t>
            </w:r>
            <w:r w:rsidRPr="00BD00CC">
              <w:rPr>
                <w:rFonts w:ascii="SimSun" w:hAnsi="SimSun" w:hint="eastAsia"/>
                <w:sz w:val="18"/>
                <w:szCs w:val="18"/>
              </w:rPr>
              <w:t>职位的工作人员</w:t>
            </w:r>
            <w:r w:rsidRPr="00BD00CC">
              <w:rPr>
                <w:rFonts w:ascii="SimSun" w:hAnsi="SimSun" w:hint="eastAsia"/>
                <w:strike/>
                <w:sz w:val="18"/>
                <w:szCs w:val="18"/>
              </w:rPr>
              <w:t>或在总部之外的工作地点就地征聘的工作人员</w:t>
            </w:r>
            <w:r w:rsidRPr="00BD00CC">
              <w:rPr>
                <w:rFonts w:ascii="SimSun" w:hAnsi="SimSun" w:hint="eastAsia"/>
                <w:sz w:val="18"/>
                <w:szCs w:val="18"/>
              </w:rPr>
              <w:t>。</w:t>
            </w:r>
          </w:p>
        </w:tc>
        <w:tc>
          <w:tcPr>
            <w:tcW w:w="4554" w:type="dxa"/>
            <w:shd w:val="clear" w:color="auto" w:fill="auto"/>
            <w:tcMar>
              <w:top w:w="57" w:type="dxa"/>
              <w:bottom w:w="57" w:type="dxa"/>
            </w:tcMar>
          </w:tcPr>
          <w:p w:rsidR="00715495" w:rsidRPr="00BD00CC" w:rsidRDefault="00715495"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tr w:rsidR="00724CC2" w:rsidRPr="003E01C8" w:rsidTr="003640C3">
        <w:tc>
          <w:tcPr>
            <w:tcW w:w="1800" w:type="dxa"/>
            <w:tcMar>
              <w:top w:w="57" w:type="dxa"/>
              <w:bottom w:w="57" w:type="dxa"/>
            </w:tcMar>
          </w:tcPr>
          <w:p w:rsidR="00421BB6" w:rsidRPr="00CC632D" w:rsidRDefault="00715495"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细则4.5.1</w:t>
            </w:r>
          </w:p>
          <w:p w:rsidR="00724CC2" w:rsidRPr="003E01C8" w:rsidRDefault="00715495" w:rsidP="00CC632D">
            <w:pPr>
              <w:adjustRightInd w:val="0"/>
              <w:spacing w:afterLines="50" w:after="120"/>
              <w:rPr>
                <w:b/>
                <w:sz w:val="18"/>
                <w:szCs w:val="18"/>
                <w:lang w:val="en-GB"/>
              </w:rPr>
            </w:pPr>
            <w:r w:rsidRPr="00BD00CC">
              <w:rPr>
                <w:rFonts w:ascii="SimSun" w:hAnsi="SimSun" w:hint="eastAsia"/>
                <w:sz w:val="18"/>
                <w:szCs w:val="18"/>
              </w:rPr>
              <w:t>委派到就地征聘职位的</w:t>
            </w:r>
            <w:r w:rsidRPr="00CC632D">
              <w:rPr>
                <w:rFonts w:ascii="SimSun" w:hAnsi="SimSun" w:cs="SimSun" w:hint="eastAsia"/>
                <w:sz w:val="18"/>
                <w:szCs w:val="18"/>
                <w:lang w:val="en-GB"/>
              </w:rPr>
              <w:t>工作人员</w:t>
            </w:r>
          </w:p>
        </w:tc>
        <w:tc>
          <w:tcPr>
            <w:tcW w:w="4554"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lang w:val="en-GB"/>
              </w:rPr>
              <w:t>(a)</w:t>
            </w:r>
            <w:r>
              <w:rPr>
                <w:rFonts w:ascii="SimSun" w:hAnsi="SimSun"/>
                <w:sz w:val="18"/>
                <w:szCs w:val="18"/>
                <w:lang w:val="en-GB"/>
              </w:rPr>
              <w:tab/>
            </w:r>
            <w:r w:rsidR="00715495" w:rsidRPr="004A2284">
              <w:rPr>
                <w:rFonts w:ascii="SimSun" w:hAnsi="SimSun" w:hint="eastAsia"/>
                <w:sz w:val="18"/>
                <w:szCs w:val="18"/>
              </w:rPr>
              <w:t>所有一般服务类工作人员，除下文条例4.6(d)和细则</w:t>
            </w:r>
            <w:r w:rsidR="00715495" w:rsidRPr="004A2284">
              <w:rPr>
                <w:rFonts w:ascii="SimSun" w:hAnsi="SimSun"/>
                <w:sz w:val="18"/>
                <w:szCs w:val="18"/>
              </w:rPr>
              <w:t>4.</w:t>
            </w:r>
            <w:r w:rsidR="00715495" w:rsidRPr="004A2284">
              <w:rPr>
                <w:rFonts w:ascii="SimSun" w:hAnsi="SimSun" w:hint="eastAsia"/>
                <w:sz w:val="18"/>
                <w:szCs w:val="18"/>
              </w:rPr>
              <w:t>6.1</w:t>
            </w:r>
            <w:r w:rsidR="00715495" w:rsidRPr="004A2284">
              <w:rPr>
                <w:rFonts w:ascii="SimSun" w:hAnsi="SimSun"/>
                <w:sz w:val="18"/>
                <w:szCs w:val="18"/>
              </w:rPr>
              <w:t>(</w:t>
            </w:r>
            <w:r w:rsidR="00715495" w:rsidRPr="004A2284">
              <w:rPr>
                <w:rFonts w:ascii="SimSun" w:hAnsi="SimSun" w:hint="eastAsia"/>
                <w:sz w:val="18"/>
                <w:szCs w:val="18"/>
              </w:rPr>
              <w:t>d</w:t>
            </w:r>
            <w:r w:rsidR="00715495" w:rsidRPr="004A2284">
              <w:rPr>
                <w:rFonts w:ascii="SimSun" w:hAnsi="SimSun"/>
                <w:sz w:val="18"/>
                <w:szCs w:val="18"/>
              </w:rPr>
              <w:t>)</w:t>
            </w:r>
            <w:r w:rsidR="00715495" w:rsidRPr="004A2284">
              <w:rPr>
                <w:rFonts w:ascii="SimSun" w:hAnsi="SimSun" w:hint="eastAsia"/>
                <w:sz w:val="18"/>
                <w:szCs w:val="18"/>
              </w:rPr>
              <w:t>规定的工作人员外，应在总部所在国或合理通勤距离内征聘，不考虑国家边界，不考虑人员的国籍或在该国时间的长短。一般服务类工作人员的津贴和福利应由总干事确定。以上规定应比照适用于总部之外的工作地点。</w:t>
            </w:r>
          </w:p>
          <w:p w:rsidR="00724CC2" w:rsidRPr="004A2284" w:rsidRDefault="004A2284" w:rsidP="00794CA7">
            <w:pPr>
              <w:pStyle w:val="af8"/>
              <w:spacing w:afterLines="50" w:after="120"/>
              <w:ind w:left="0"/>
              <w:contextualSpacing w:val="0"/>
              <w:jc w:val="both"/>
              <w:rPr>
                <w:sz w:val="18"/>
                <w:szCs w:val="18"/>
                <w:lang w:val="en-GB"/>
              </w:rPr>
            </w:pPr>
            <w:r>
              <w:rPr>
                <w:rFonts w:ascii="SimSun" w:hAnsi="SimSun" w:hint="eastAsia"/>
                <w:sz w:val="18"/>
                <w:szCs w:val="18"/>
              </w:rPr>
              <w:t>(b)</w:t>
            </w:r>
            <w:r>
              <w:rPr>
                <w:rFonts w:ascii="SimSun" w:hAnsi="SimSun"/>
                <w:sz w:val="18"/>
                <w:szCs w:val="18"/>
              </w:rPr>
              <w:tab/>
            </w:r>
            <w:r w:rsidR="00715495" w:rsidRPr="004A2284">
              <w:rPr>
                <w:rFonts w:ascii="SimSun" w:hAnsi="SimSun" w:hint="eastAsia"/>
                <w:sz w:val="18"/>
                <w:szCs w:val="18"/>
              </w:rPr>
              <w:t>按本条细则就地征聘的工作人员，无资格享受下文细则4.6(b)和细则4.6.1(b)所述津贴或福利。</w:t>
            </w:r>
          </w:p>
        </w:tc>
        <w:tc>
          <w:tcPr>
            <w:tcW w:w="4554" w:type="dxa"/>
            <w:shd w:val="clear" w:color="auto" w:fill="auto"/>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715495" w:rsidRPr="004A2284">
              <w:rPr>
                <w:rFonts w:ascii="SimSun" w:hAnsi="SimSun" w:hint="eastAsia"/>
                <w:sz w:val="18"/>
                <w:szCs w:val="18"/>
              </w:rPr>
              <w:t>所有一般服务类工作人员，除下文条例4.6(d)和细则</w:t>
            </w:r>
            <w:r w:rsidR="00715495" w:rsidRPr="004A2284">
              <w:rPr>
                <w:rFonts w:ascii="SimSun" w:hAnsi="SimSun"/>
                <w:sz w:val="18"/>
                <w:szCs w:val="18"/>
              </w:rPr>
              <w:t>4.</w:t>
            </w:r>
            <w:r w:rsidR="00715495" w:rsidRPr="004A2284">
              <w:rPr>
                <w:rFonts w:ascii="SimSun" w:hAnsi="SimSun" w:hint="eastAsia"/>
                <w:sz w:val="18"/>
                <w:szCs w:val="18"/>
              </w:rPr>
              <w:t>6.1</w:t>
            </w:r>
            <w:r w:rsidR="00715495" w:rsidRPr="004A2284">
              <w:rPr>
                <w:rFonts w:ascii="SimSun" w:hAnsi="SimSun"/>
                <w:sz w:val="18"/>
                <w:szCs w:val="18"/>
              </w:rPr>
              <w:t>(</w:t>
            </w:r>
            <w:r w:rsidR="00715495" w:rsidRPr="004A2284">
              <w:rPr>
                <w:rFonts w:ascii="SimSun" w:hAnsi="SimSun" w:hint="eastAsia"/>
                <w:sz w:val="18"/>
                <w:szCs w:val="18"/>
              </w:rPr>
              <w:t>d</w:t>
            </w:r>
            <w:r w:rsidR="00715495" w:rsidRPr="004A2284">
              <w:rPr>
                <w:rFonts w:ascii="SimSun" w:hAnsi="SimSun"/>
                <w:sz w:val="18"/>
                <w:szCs w:val="18"/>
              </w:rPr>
              <w:t>)</w:t>
            </w:r>
            <w:r w:rsidR="00715495" w:rsidRPr="004A2284">
              <w:rPr>
                <w:rFonts w:ascii="SimSun" w:hAnsi="SimSun" w:hint="eastAsia"/>
                <w:sz w:val="18"/>
                <w:szCs w:val="18"/>
              </w:rPr>
              <w:t>规定的工作人员外，应在总部所在国或合理通勤距离内征聘，不考虑国家边界，不考虑人员的国籍或在该国时间的长短。一般服务类工作人员的津贴和福利应由总干事确定。以上规定应比照适用于总部之外的工作地点。</w:t>
            </w:r>
          </w:p>
          <w:p w:rsidR="00421BB6" w:rsidRPr="00E26A21" w:rsidRDefault="004A2284" w:rsidP="00794CA7">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(b)</w:t>
            </w:r>
            <w:r w:rsidRPr="00E26A21">
              <w:rPr>
                <w:rFonts w:ascii="SimSun" w:hAnsi="SimSun"/>
                <w:b/>
                <w:sz w:val="18"/>
                <w:szCs w:val="18"/>
                <w:u w:val="single"/>
              </w:rPr>
              <w:tab/>
            </w:r>
            <w:r w:rsidR="00715495" w:rsidRPr="00E26A21">
              <w:rPr>
                <w:rFonts w:ascii="SimSun" w:hAnsi="SimSun" w:hint="eastAsia"/>
                <w:b/>
                <w:sz w:val="18"/>
                <w:szCs w:val="18"/>
                <w:u w:val="single"/>
              </w:rPr>
              <w:t>所有本国专业人员类工作人员，除下文条例4.6(d)和细则</w:t>
            </w:r>
            <w:r w:rsidR="00715495" w:rsidRPr="00E26A21">
              <w:rPr>
                <w:rFonts w:ascii="SimSun" w:hAnsi="SimSun"/>
                <w:b/>
                <w:sz w:val="18"/>
                <w:szCs w:val="18"/>
                <w:u w:val="single"/>
              </w:rPr>
              <w:t>4.</w:t>
            </w:r>
            <w:r w:rsidR="00715495" w:rsidRPr="00E26A21">
              <w:rPr>
                <w:rFonts w:ascii="SimSun" w:hAnsi="SimSun" w:hint="eastAsia"/>
                <w:b/>
                <w:sz w:val="18"/>
                <w:szCs w:val="18"/>
                <w:u w:val="single"/>
              </w:rPr>
              <w:t>6.1</w:t>
            </w:r>
            <w:r w:rsidR="00715495" w:rsidRPr="00E26A21">
              <w:rPr>
                <w:rFonts w:ascii="SimSun" w:hAnsi="SimSun"/>
                <w:b/>
                <w:sz w:val="18"/>
                <w:szCs w:val="18"/>
                <w:u w:val="single"/>
              </w:rPr>
              <w:t>(</w:t>
            </w:r>
            <w:r w:rsidR="00715495" w:rsidRPr="00E26A21">
              <w:rPr>
                <w:rFonts w:ascii="SimSun" w:hAnsi="SimSun" w:hint="eastAsia"/>
                <w:b/>
                <w:sz w:val="18"/>
                <w:szCs w:val="18"/>
                <w:u w:val="single"/>
              </w:rPr>
              <w:t>d</w:t>
            </w:r>
            <w:r w:rsidR="00715495" w:rsidRPr="00E26A21">
              <w:rPr>
                <w:rFonts w:ascii="SimSun" w:hAnsi="SimSun"/>
                <w:b/>
                <w:sz w:val="18"/>
                <w:szCs w:val="18"/>
                <w:u w:val="single"/>
              </w:rPr>
              <w:t>)</w:t>
            </w:r>
            <w:r w:rsidR="00715495" w:rsidRPr="00E26A21">
              <w:rPr>
                <w:rFonts w:ascii="SimSun" w:hAnsi="SimSun" w:hint="eastAsia"/>
                <w:b/>
                <w:sz w:val="18"/>
                <w:szCs w:val="18"/>
                <w:u w:val="single"/>
              </w:rPr>
              <w:t>规定的情况外，应在工作地点所在国就地征聘。本国专业人员类人员通常应为工作地点所在国国民。本国专业人员类工作人员的津贴和福利应由总干事确定。该类工作人员只能受聘于总部之外的工作地点。</w:t>
            </w:r>
          </w:p>
          <w:p w:rsidR="00724CC2" w:rsidRPr="004A2284" w:rsidRDefault="004A2284" w:rsidP="00794CA7">
            <w:pPr>
              <w:pStyle w:val="af8"/>
              <w:spacing w:afterLines="50" w:after="120"/>
              <w:ind w:left="0"/>
              <w:contextualSpacing w:val="0"/>
              <w:jc w:val="both"/>
              <w:rPr>
                <w:sz w:val="18"/>
                <w:szCs w:val="18"/>
                <w:lang w:val="en-GB"/>
              </w:rPr>
            </w:pPr>
            <w:r w:rsidRPr="00E26A21">
              <w:rPr>
                <w:rFonts w:ascii="SimSun" w:hAnsi="SimSun" w:hint="eastAsia"/>
                <w:b/>
                <w:sz w:val="18"/>
                <w:szCs w:val="18"/>
                <w:u w:val="single"/>
              </w:rPr>
              <w:t>(c)</w:t>
            </w:r>
            <w:r w:rsidRPr="00E26A21">
              <w:rPr>
                <w:rFonts w:ascii="SimSun" w:hAnsi="SimSun"/>
                <w:b/>
                <w:sz w:val="18"/>
                <w:szCs w:val="18"/>
                <w:u w:val="single"/>
              </w:rPr>
              <w:tab/>
            </w:r>
            <w:r w:rsidR="00724CC2" w:rsidRPr="004A2284">
              <w:rPr>
                <w:rFonts w:ascii="SimSun" w:hAnsi="SimSun"/>
                <w:strike/>
                <w:sz w:val="18"/>
                <w:szCs w:val="18"/>
              </w:rPr>
              <w:t>(b)</w:t>
            </w:r>
            <w:r w:rsidR="00715495" w:rsidRPr="004A2284">
              <w:rPr>
                <w:rFonts w:asciiTheme="minorEastAsia" w:eastAsiaTheme="minorEastAsia" w:hAnsiTheme="minorEastAsia" w:hint="eastAsia"/>
                <w:sz w:val="18"/>
                <w:szCs w:val="18"/>
              </w:rPr>
              <w:t>按本条细则就地征聘的工作人员，无资格享受下文细则4.6(b)和细则4.6.1(b)所述津贴或福利。</w:t>
            </w:r>
          </w:p>
        </w:tc>
        <w:tc>
          <w:tcPr>
            <w:tcW w:w="4554" w:type="dxa"/>
            <w:shd w:val="clear" w:color="auto" w:fill="auto"/>
            <w:tcMar>
              <w:top w:w="57" w:type="dxa"/>
              <w:bottom w:w="57" w:type="dxa"/>
            </w:tcMar>
          </w:tcPr>
          <w:p w:rsidR="00724CC2" w:rsidRPr="003E01C8" w:rsidRDefault="00DA5055" w:rsidP="00E26A21">
            <w:pPr>
              <w:pStyle w:val="af8"/>
              <w:spacing w:afterLines="50" w:after="120"/>
              <w:ind w:left="0"/>
              <w:contextualSpacing w:val="0"/>
              <w:jc w:val="both"/>
              <w:rPr>
                <w:sz w:val="18"/>
                <w:szCs w:val="18"/>
                <w:lang w:val="en-GB"/>
              </w:rPr>
            </w:pPr>
            <w:r w:rsidRPr="00BD00CC">
              <w:rPr>
                <w:rFonts w:ascii="SimSun" w:hAnsi="SimSun" w:hint="eastAsia"/>
                <w:bCs/>
                <w:sz w:val="18"/>
                <w:szCs w:val="18"/>
                <w:lang w:val="en-GB"/>
              </w:rPr>
              <w:t>增加本国专业人员类。</w:t>
            </w:r>
          </w:p>
        </w:tc>
      </w:tr>
      <w:tr w:rsidR="001A2F74" w:rsidRPr="00BD00CC" w:rsidTr="003640C3">
        <w:tc>
          <w:tcPr>
            <w:tcW w:w="1800" w:type="dxa"/>
            <w:tcMar>
              <w:top w:w="57" w:type="dxa"/>
              <w:bottom w:w="57" w:type="dxa"/>
            </w:tcMar>
          </w:tcPr>
          <w:p w:rsidR="00421BB6" w:rsidRPr="00CC632D" w:rsidRDefault="001A2F74" w:rsidP="00CC632D">
            <w:pPr>
              <w:adjustRightInd w:val="0"/>
              <w:spacing w:afterLines="50" w:after="120"/>
              <w:rPr>
                <w:rFonts w:ascii="SimSun" w:hAnsi="SimSun"/>
                <w:b/>
                <w:bCs/>
                <w:sz w:val="18"/>
                <w:szCs w:val="18"/>
                <w:lang w:val="en-GB"/>
              </w:rPr>
            </w:pPr>
            <w:bookmarkStart w:id="39" w:name="OLE_LINK43"/>
            <w:bookmarkStart w:id="40" w:name="OLE_LINK44"/>
            <w:r w:rsidRPr="00CC632D">
              <w:rPr>
                <w:rFonts w:ascii="SimSun" w:hAnsi="SimSun" w:hint="eastAsia"/>
                <w:b/>
                <w:bCs/>
                <w:sz w:val="18"/>
                <w:szCs w:val="18"/>
                <w:lang w:val="en-GB"/>
              </w:rPr>
              <w:t>条例4.6(d)</w:t>
            </w:r>
          </w:p>
          <w:p w:rsidR="001A2F74" w:rsidRPr="00BD00CC" w:rsidRDefault="001A2F74" w:rsidP="00CC632D">
            <w:pPr>
              <w:adjustRightInd w:val="0"/>
              <w:spacing w:afterLines="50" w:after="120"/>
              <w:rPr>
                <w:rFonts w:ascii="SimSun" w:hAnsi="SimSun"/>
                <w:b/>
                <w:sz w:val="18"/>
                <w:szCs w:val="18"/>
                <w:lang w:val="en-GB"/>
              </w:rPr>
            </w:pPr>
            <w:r w:rsidRPr="00BD00CC">
              <w:rPr>
                <w:rFonts w:ascii="SimSun" w:hAnsi="SimSun" w:hint="eastAsia"/>
                <w:sz w:val="18"/>
                <w:szCs w:val="18"/>
                <w:lang w:val="en-GB"/>
              </w:rPr>
              <w:t>国际征聘</w:t>
            </w:r>
          </w:p>
        </w:tc>
        <w:tc>
          <w:tcPr>
            <w:tcW w:w="4554" w:type="dxa"/>
            <w:tcMar>
              <w:top w:w="57" w:type="dxa"/>
              <w:bottom w:w="57" w:type="dxa"/>
            </w:tcMar>
          </w:tcPr>
          <w:p w:rsidR="001A2F74" w:rsidRPr="00BD00CC" w:rsidRDefault="001A2F74"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一般服务类的特定岗位在本地没有合适人选的，在总干事规定的条件下，受到聘任的工作人员可视为国际征聘。</w:t>
            </w:r>
          </w:p>
        </w:tc>
        <w:tc>
          <w:tcPr>
            <w:tcW w:w="4554" w:type="dxa"/>
            <w:shd w:val="clear" w:color="auto" w:fill="auto"/>
            <w:tcMar>
              <w:top w:w="57" w:type="dxa"/>
              <w:bottom w:w="57" w:type="dxa"/>
            </w:tcMar>
          </w:tcPr>
          <w:p w:rsidR="001A2F74" w:rsidRPr="00BD00CC" w:rsidRDefault="001A2F74"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w:t>
            </w:r>
            <w:r w:rsidRPr="00E26A21">
              <w:rPr>
                <w:rFonts w:ascii="SimSun" w:hAnsi="SimSun" w:hint="eastAsia"/>
                <w:b/>
                <w:sz w:val="18"/>
                <w:szCs w:val="18"/>
                <w:u w:val="single"/>
              </w:rPr>
              <w:t>和本国专业人员类</w:t>
            </w:r>
            <w:r w:rsidRPr="00BD00CC">
              <w:rPr>
                <w:rFonts w:ascii="SimSun" w:hAnsi="SimSun" w:hint="eastAsia"/>
                <w:sz w:val="18"/>
                <w:szCs w:val="18"/>
              </w:rPr>
              <w:t>的特定岗位在本地没有合适人选的，在总干事规定的条件下，受到聘任的工作人员可视为国际征聘。</w:t>
            </w:r>
          </w:p>
        </w:tc>
        <w:tc>
          <w:tcPr>
            <w:tcW w:w="4554" w:type="dxa"/>
            <w:shd w:val="clear" w:color="auto" w:fill="auto"/>
            <w:tcMar>
              <w:top w:w="57" w:type="dxa"/>
              <w:bottom w:w="57" w:type="dxa"/>
            </w:tcMar>
          </w:tcPr>
          <w:p w:rsidR="001A2F74" w:rsidRPr="00BD00CC" w:rsidRDefault="001A2F74"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bookmarkEnd w:id="39"/>
      <w:bookmarkEnd w:id="40"/>
      <w:tr w:rsidR="00724CC2" w:rsidRPr="00BD00CC" w:rsidTr="003640C3">
        <w:tc>
          <w:tcPr>
            <w:tcW w:w="1800" w:type="dxa"/>
            <w:tcMar>
              <w:top w:w="57" w:type="dxa"/>
              <w:bottom w:w="57" w:type="dxa"/>
            </w:tcMar>
          </w:tcPr>
          <w:p w:rsidR="00421BB6" w:rsidRDefault="001A2F74" w:rsidP="00CC632D">
            <w:pPr>
              <w:adjustRightInd w:val="0"/>
              <w:spacing w:afterLines="50" w:after="120"/>
              <w:rPr>
                <w:rFonts w:ascii="SimSun" w:hAnsi="SimSun"/>
                <w:sz w:val="18"/>
                <w:szCs w:val="18"/>
                <w:lang w:val="en-GB"/>
              </w:rPr>
            </w:pPr>
            <w:r w:rsidRPr="00CC632D">
              <w:rPr>
                <w:rFonts w:ascii="SimSun" w:hAnsi="SimSun" w:hint="eastAsia"/>
                <w:b/>
                <w:bCs/>
                <w:sz w:val="18"/>
                <w:szCs w:val="18"/>
                <w:lang w:val="en-GB"/>
              </w:rPr>
              <w:t>细则4.6.1(d)</w:t>
            </w:r>
          </w:p>
          <w:p w:rsidR="00724CC2" w:rsidRPr="00BD00CC" w:rsidRDefault="001A2F74" w:rsidP="00CC632D">
            <w:pPr>
              <w:adjustRightInd w:val="0"/>
              <w:spacing w:afterLines="50" w:after="120"/>
              <w:rPr>
                <w:rFonts w:ascii="SimSun" w:hAnsi="SimSun"/>
                <w:b/>
                <w:sz w:val="18"/>
                <w:szCs w:val="18"/>
                <w:lang w:val="en-GB"/>
              </w:rPr>
            </w:pPr>
            <w:r w:rsidRPr="00BD00CC">
              <w:rPr>
                <w:rFonts w:ascii="SimSun" w:hAnsi="SimSun" w:hint="eastAsia"/>
                <w:sz w:val="18"/>
                <w:szCs w:val="18"/>
                <w:lang w:val="en-GB"/>
              </w:rPr>
              <w:t>临时</w:t>
            </w:r>
            <w:r w:rsidRPr="00CC632D">
              <w:rPr>
                <w:rFonts w:ascii="SimSun" w:hAnsi="SimSun" w:cs="SimSun" w:hint="eastAsia"/>
                <w:sz w:val="18"/>
                <w:szCs w:val="18"/>
                <w:lang w:val="en-GB"/>
              </w:rPr>
              <w:t>工作人员</w:t>
            </w:r>
            <w:r w:rsidRPr="00BD00CC">
              <w:rPr>
                <w:rFonts w:ascii="SimSun" w:hAnsi="SimSun" w:hint="eastAsia"/>
                <w:sz w:val="18"/>
                <w:szCs w:val="18"/>
                <w:lang w:val="en-GB"/>
              </w:rPr>
              <w:t>的国际征聘</w:t>
            </w:r>
          </w:p>
        </w:tc>
        <w:tc>
          <w:tcPr>
            <w:tcW w:w="4554" w:type="dxa"/>
            <w:tcMar>
              <w:top w:w="57" w:type="dxa"/>
              <w:bottom w:w="57" w:type="dxa"/>
            </w:tcMar>
          </w:tcPr>
          <w:p w:rsidR="00724CC2" w:rsidRPr="00BD00CC" w:rsidRDefault="0012201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一般服务类的特定职位在本地没有合适人选的，经总干事决定，受到聘任的临时工作人员可视为国际征聘。</w:t>
            </w:r>
          </w:p>
        </w:tc>
        <w:tc>
          <w:tcPr>
            <w:tcW w:w="4554" w:type="dxa"/>
            <w:shd w:val="clear" w:color="auto" w:fill="auto"/>
            <w:tcMar>
              <w:top w:w="57" w:type="dxa"/>
              <w:bottom w:w="57" w:type="dxa"/>
            </w:tcMar>
          </w:tcPr>
          <w:p w:rsidR="00724CC2" w:rsidRPr="00BD00CC" w:rsidRDefault="0012201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w:t>
            </w:r>
            <w:r w:rsidRPr="00E26A21">
              <w:rPr>
                <w:rFonts w:ascii="SimSun" w:hAnsi="SimSun" w:hint="eastAsia"/>
                <w:b/>
                <w:sz w:val="18"/>
                <w:szCs w:val="18"/>
                <w:u w:val="single"/>
              </w:rPr>
              <w:t>和本国专业人员类</w:t>
            </w:r>
            <w:r w:rsidRPr="00BD00CC">
              <w:rPr>
                <w:rFonts w:ascii="SimSun" w:hAnsi="SimSun" w:hint="eastAsia"/>
                <w:sz w:val="18"/>
                <w:szCs w:val="18"/>
              </w:rPr>
              <w:t>的特定职位在本地没有合适人选的，经总干事决定，受到聘任的临时工作人员可视为国际征聘。</w:t>
            </w:r>
          </w:p>
        </w:tc>
        <w:tc>
          <w:tcPr>
            <w:tcW w:w="4554" w:type="dxa"/>
            <w:shd w:val="clear" w:color="auto" w:fill="auto"/>
            <w:tcMar>
              <w:top w:w="57" w:type="dxa"/>
              <w:bottom w:w="57" w:type="dxa"/>
            </w:tcMar>
          </w:tcPr>
          <w:p w:rsidR="00724CC2" w:rsidRPr="00BD00CC" w:rsidRDefault="00122012"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tr w:rsidR="00122012" w:rsidRPr="00BD00CC" w:rsidTr="003640C3">
        <w:tc>
          <w:tcPr>
            <w:tcW w:w="1800" w:type="dxa"/>
            <w:tcMar>
              <w:top w:w="57" w:type="dxa"/>
              <w:bottom w:w="57" w:type="dxa"/>
            </w:tcMar>
          </w:tcPr>
          <w:p w:rsidR="00421BB6" w:rsidRPr="00CC632D" w:rsidRDefault="00122012"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条例4.9</w:t>
            </w:r>
          </w:p>
          <w:p w:rsidR="00122012" w:rsidRPr="00CC632D" w:rsidRDefault="00122012" w:rsidP="00CC632D">
            <w:pPr>
              <w:adjustRightInd w:val="0"/>
              <w:spacing w:afterLines="50" w:after="120"/>
              <w:rPr>
                <w:rFonts w:ascii="SimSun" w:hAnsi="SimSun"/>
                <w:b/>
                <w:bCs/>
                <w:sz w:val="18"/>
                <w:szCs w:val="18"/>
                <w:lang w:val="en-GB"/>
              </w:rPr>
            </w:pPr>
            <w:r w:rsidRPr="00CC632D">
              <w:rPr>
                <w:rFonts w:ascii="SimSun" w:hAnsi="SimSun" w:cs="SimSun" w:hint="eastAsia"/>
                <w:sz w:val="18"/>
                <w:szCs w:val="18"/>
                <w:lang w:val="en-GB"/>
              </w:rPr>
              <w:t>征聘</w:t>
            </w:r>
          </w:p>
        </w:tc>
        <w:tc>
          <w:tcPr>
            <w:tcW w:w="4554"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122012" w:rsidRPr="00BD00CC">
              <w:rPr>
                <w:rFonts w:ascii="SimSun" w:hAnsi="SimSun" w:hint="eastAsia"/>
                <w:sz w:val="18"/>
                <w:szCs w:val="18"/>
              </w:rPr>
              <w:t>一般而言，征聘应以竞争为基础。专业及以上职类空缺应提请国际局工作人员和成员国注意，并详细说明空缺的性质、所需资历和雇用条件。</w:t>
            </w:r>
          </w:p>
          <w:p w:rsidR="00421BB6" w:rsidRDefault="004A2284" w:rsidP="00794CA7">
            <w:pPr>
              <w:pStyle w:val="af8"/>
              <w:spacing w:afterLines="50" w:after="120"/>
              <w:ind w:left="0"/>
              <w:contextualSpacing w:val="0"/>
              <w:jc w:val="both"/>
              <w:rPr>
                <w:rFonts w:ascii="SimSun" w:hAnsi="SimSun"/>
                <w:i/>
                <w:sz w:val="18"/>
                <w:szCs w:val="18"/>
              </w:rPr>
            </w:pPr>
            <w:r>
              <w:rPr>
                <w:rFonts w:ascii="SimSun" w:hAnsi="SimSun" w:hint="eastAsia"/>
                <w:sz w:val="18"/>
                <w:szCs w:val="18"/>
              </w:rPr>
              <w:t>(b)</w:t>
            </w:r>
            <w:r>
              <w:rPr>
                <w:rFonts w:ascii="SimSun" w:hAnsi="SimSun"/>
                <w:sz w:val="18"/>
                <w:szCs w:val="18"/>
              </w:rPr>
              <w:tab/>
            </w:r>
            <w:r w:rsidR="00820E9C" w:rsidRPr="00BD00CC">
              <w:rPr>
                <w:rFonts w:ascii="SimSun" w:hAnsi="SimSun" w:hint="eastAsia"/>
                <w:sz w:val="18"/>
                <w:szCs w:val="18"/>
              </w:rPr>
              <w:t>G1至G7职等的空缺应实施竞争上岗，尽量由居住在工作地点附近的人员填补；如不可行，应依照上文(a)款，发布空缺岗位竞聘广告，但征聘时应适当考虑财务影响。</w:t>
            </w:r>
          </w:p>
          <w:p w:rsidR="00122012" w:rsidRPr="00BD00CC" w:rsidRDefault="0012201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rPr>
              <w:lastRenderedPageBreak/>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122012" w:rsidRPr="004A2284"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lastRenderedPageBreak/>
              <w:t>(a)</w:t>
            </w:r>
            <w:r>
              <w:rPr>
                <w:rFonts w:ascii="SimSun" w:hAnsi="SimSun"/>
                <w:sz w:val="18"/>
                <w:szCs w:val="18"/>
              </w:rPr>
              <w:tab/>
            </w:r>
            <w:r w:rsidR="00122012" w:rsidRPr="004A2284">
              <w:rPr>
                <w:rFonts w:ascii="SimSun" w:hAnsi="SimSun" w:hint="eastAsia"/>
                <w:sz w:val="18"/>
                <w:szCs w:val="18"/>
              </w:rPr>
              <w:t>一般而言，征聘应以竞争为基础。专业及以上职类空缺应提请国际局工作人员和成员国注意，并详细说明空缺的性质、所需资历和雇用条件。</w:t>
            </w:r>
          </w:p>
          <w:p w:rsidR="00421BB6" w:rsidRPr="00E26A21" w:rsidRDefault="004A2284" w:rsidP="00794CA7">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(b)</w:t>
            </w:r>
            <w:r w:rsidRPr="00E26A21">
              <w:rPr>
                <w:rFonts w:ascii="SimSun" w:hAnsi="SimSun"/>
                <w:b/>
                <w:sz w:val="18"/>
                <w:szCs w:val="18"/>
                <w:u w:val="single"/>
              </w:rPr>
              <w:tab/>
            </w:r>
            <w:r w:rsidR="00820E9C" w:rsidRPr="00E26A21">
              <w:rPr>
                <w:rFonts w:ascii="SimSun" w:hAnsi="SimSun" w:hint="eastAsia"/>
                <w:b/>
                <w:sz w:val="18"/>
                <w:szCs w:val="18"/>
                <w:u w:val="single"/>
                <w:lang w:val="en-GB"/>
              </w:rPr>
              <w:t>本国专业人员类空缺应实施竞争上岗，通常由工作地点所在国的国民填补，并且应就地征聘，但条例4.6(d)规定的例外情况除外。</w:t>
            </w:r>
          </w:p>
          <w:p w:rsidR="00820E9C" w:rsidRPr="004A2284" w:rsidRDefault="004A2284" w:rsidP="00794CA7">
            <w:pPr>
              <w:pStyle w:val="af8"/>
              <w:spacing w:afterLines="50" w:after="120"/>
              <w:ind w:left="0"/>
              <w:contextualSpacing w:val="0"/>
              <w:jc w:val="both"/>
              <w:rPr>
                <w:rFonts w:ascii="SimSun" w:hAnsi="SimSun"/>
                <w:sz w:val="18"/>
                <w:szCs w:val="18"/>
              </w:rPr>
            </w:pPr>
            <w:r w:rsidRPr="00E26A21">
              <w:rPr>
                <w:rFonts w:ascii="SimSun" w:hAnsi="SimSun" w:hint="eastAsia"/>
                <w:b/>
                <w:sz w:val="18"/>
                <w:szCs w:val="18"/>
                <w:u w:val="single"/>
                <w:lang w:val="en-GB"/>
              </w:rPr>
              <w:t>(c)</w:t>
            </w:r>
            <w:r w:rsidR="00820E9C" w:rsidRPr="004A2284">
              <w:rPr>
                <w:rFonts w:ascii="SimSun" w:hAnsi="SimSun" w:hint="eastAsia"/>
                <w:strike/>
                <w:sz w:val="18"/>
                <w:szCs w:val="18"/>
                <w:lang w:val="en-GB"/>
              </w:rPr>
              <w:t>(b)</w:t>
            </w:r>
            <w:r w:rsidR="00F61633">
              <w:rPr>
                <w:rFonts w:ascii="SimSun" w:hAnsi="SimSun"/>
                <w:strike/>
                <w:sz w:val="18"/>
                <w:szCs w:val="18"/>
                <w:lang w:val="en-GB"/>
              </w:rPr>
              <w:tab/>
            </w:r>
            <w:r w:rsidR="00820E9C" w:rsidRPr="004A2284">
              <w:rPr>
                <w:rFonts w:ascii="SimSun" w:hAnsi="SimSun" w:hint="eastAsia"/>
                <w:sz w:val="18"/>
                <w:szCs w:val="18"/>
              </w:rPr>
              <w:t>G1至G7职等的空缺应实施竞争上岗，尽量由居</w:t>
            </w:r>
            <w:r w:rsidR="00820E9C" w:rsidRPr="004A2284">
              <w:rPr>
                <w:rFonts w:ascii="SimSun" w:hAnsi="SimSun" w:hint="eastAsia"/>
                <w:sz w:val="18"/>
                <w:szCs w:val="18"/>
              </w:rPr>
              <w:lastRenderedPageBreak/>
              <w:t>住在工作地点附近的人员填补；如不可行，应依照上文(a)款，发布空缺岗位竞聘广告，但征聘时应适当考虑财务影响。</w:t>
            </w:r>
          </w:p>
          <w:p w:rsidR="00122012" w:rsidRPr="00BD00CC" w:rsidRDefault="00122012"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122012" w:rsidRPr="00BD00CC" w:rsidRDefault="00820E9C" w:rsidP="00794CA7">
            <w:pPr>
              <w:pStyle w:val="af8"/>
              <w:spacing w:afterLines="50" w:after="120"/>
              <w:ind w:left="0"/>
              <w:contextualSpacing w:val="0"/>
              <w:jc w:val="both"/>
              <w:rPr>
                <w:rFonts w:ascii="SimSun" w:hAnsi="SimSun"/>
                <w:sz w:val="18"/>
                <w:szCs w:val="18"/>
                <w:lang w:val="en-GB"/>
              </w:rPr>
            </w:pPr>
            <w:bookmarkStart w:id="41" w:name="OLE_LINK83"/>
            <w:bookmarkStart w:id="42" w:name="OLE_LINK84"/>
            <w:r w:rsidRPr="00BD00CC">
              <w:rPr>
                <w:rFonts w:ascii="SimSun" w:hAnsi="SimSun" w:hint="eastAsia"/>
                <w:bCs/>
                <w:sz w:val="18"/>
                <w:szCs w:val="18"/>
                <w:lang w:val="en-GB"/>
              </w:rPr>
              <w:lastRenderedPageBreak/>
              <w:t>增加本国专业人员类。</w:t>
            </w:r>
            <w:bookmarkEnd w:id="41"/>
            <w:bookmarkEnd w:id="42"/>
          </w:p>
        </w:tc>
      </w:tr>
      <w:tr w:rsidR="00122012" w:rsidRPr="00BD00CC" w:rsidTr="003640C3">
        <w:tc>
          <w:tcPr>
            <w:tcW w:w="1800" w:type="dxa"/>
            <w:tcMar>
              <w:top w:w="57" w:type="dxa"/>
              <w:bottom w:w="57" w:type="dxa"/>
            </w:tcMar>
          </w:tcPr>
          <w:p w:rsidR="00421BB6" w:rsidRPr="00CC632D" w:rsidRDefault="00820E9C" w:rsidP="00CC632D">
            <w:pPr>
              <w:adjustRightInd w:val="0"/>
              <w:spacing w:afterLines="50" w:after="120"/>
              <w:rPr>
                <w:rFonts w:ascii="SimSun" w:hAnsi="SimSun"/>
                <w:b/>
                <w:bCs/>
                <w:sz w:val="18"/>
                <w:szCs w:val="18"/>
                <w:lang w:val="en-GB"/>
              </w:rPr>
            </w:pPr>
            <w:bookmarkStart w:id="43" w:name="_Hlk394495052"/>
            <w:r w:rsidRPr="00CC632D">
              <w:rPr>
                <w:rFonts w:ascii="SimSun" w:hAnsi="SimSun" w:hint="eastAsia"/>
                <w:b/>
                <w:bCs/>
                <w:sz w:val="18"/>
                <w:szCs w:val="18"/>
                <w:lang w:val="en-GB"/>
              </w:rPr>
              <w:lastRenderedPageBreak/>
              <w:t>细则4.9.2(a)</w:t>
            </w:r>
          </w:p>
          <w:p w:rsidR="00122012" w:rsidRPr="00BD00CC" w:rsidRDefault="00820E9C" w:rsidP="00CC632D">
            <w:pPr>
              <w:adjustRightInd w:val="0"/>
              <w:spacing w:afterLines="50" w:after="120"/>
              <w:rPr>
                <w:rFonts w:ascii="SimSun" w:hAnsi="SimSun"/>
                <w:b/>
                <w:bCs/>
                <w:sz w:val="18"/>
                <w:szCs w:val="18"/>
              </w:rPr>
            </w:pPr>
            <w:r w:rsidRPr="00BD00CC">
              <w:rPr>
                <w:rFonts w:ascii="SimSun" w:hAnsi="SimSun" w:hint="eastAsia"/>
                <w:sz w:val="18"/>
                <w:szCs w:val="18"/>
              </w:rPr>
              <w:t>信托基金和其他特殊协议下的任用</w:t>
            </w:r>
          </w:p>
        </w:tc>
        <w:tc>
          <w:tcPr>
            <w:tcW w:w="4554" w:type="dxa"/>
            <w:tcMar>
              <w:top w:w="57" w:type="dxa"/>
              <w:bottom w:w="57" w:type="dxa"/>
            </w:tcMar>
          </w:tcPr>
          <w:p w:rsidR="00122012" w:rsidRPr="00BD00CC" w:rsidRDefault="007138B7"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如根据信托基金或国际局与国家和区域知识产权局或成员国政府签订的协议，需要某些专业类的服务或设立一般服务类的具体岗位，总干事无须采用竞争方式，即可进行任用。</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122012" w:rsidRPr="00BD00CC" w:rsidRDefault="007138B7" w:rsidP="00794CA7">
            <w:pPr>
              <w:pStyle w:val="af8"/>
              <w:spacing w:afterLines="50" w:after="120"/>
              <w:ind w:left="0"/>
              <w:contextualSpacing w:val="0"/>
              <w:jc w:val="both"/>
              <w:rPr>
                <w:rFonts w:ascii="SimSun" w:hAnsi="SimSun"/>
                <w:b/>
                <w:bCs/>
                <w:sz w:val="18"/>
                <w:szCs w:val="18"/>
              </w:rPr>
            </w:pPr>
            <w:r w:rsidRPr="00BD00CC">
              <w:rPr>
                <w:rFonts w:ascii="SimSun" w:hAnsi="SimSun" w:hint="eastAsia"/>
                <w:sz w:val="18"/>
                <w:szCs w:val="18"/>
              </w:rPr>
              <w:t>如根据信托基金或国际局与国家和区域知识产权局或成员国政府签订的协议，需要某些专业类的服务或设立一般服务类</w:t>
            </w:r>
            <w:r w:rsidRPr="00E26A21">
              <w:rPr>
                <w:rFonts w:ascii="SimSun" w:hAnsi="SimSun" w:hint="eastAsia"/>
                <w:b/>
                <w:sz w:val="18"/>
                <w:szCs w:val="18"/>
                <w:u w:val="single"/>
              </w:rPr>
              <w:t>或本国专业人员类</w:t>
            </w:r>
            <w:r w:rsidRPr="00BD00CC">
              <w:rPr>
                <w:rFonts w:ascii="SimSun" w:hAnsi="SimSun" w:hint="eastAsia"/>
                <w:sz w:val="18"/>
                <w:szCs w:val="18"/>
              </w:rPr>
              <w:t>的具体岗位，总干事无须采用竞争方式，即可进行任用。</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122012" w:rsidRPr="00BD00CC" w:rsidRDefault="007138B7"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bookmarkEnd w:id="43"/>
      <w:tr w:rsidR="007138B7" w:rsidRPr="00BD00CC" w:rsidTr="003640C3">
        <w:tc>
          <w:tcPr>
            <w:tcW w:w="1800" w:type="dxa"/>
            <w:tcMar>
              <w:top w:w="57" w:type="dxa"/>
              <w:bottom w:w="57" w:type="dxa"/>
            </w:tcMar>
          </w:tcPr>
          <w:p w:rsidR="00421BB6" w:rsidRPr="00CC632D" w:rsidRDefault="007138B7"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细则4.9.3(c)</w:t>
            </w:r>
          </w:p>
          <w:p w:rsidR="007138B7" w:rsidRPr="00BD00CC" w:rsidRDefault="007138B7" w:rsidP="00CC632D">
            <w:pPr>
              <w:adjustRightInd w:val="0"/>
              <w:spacing w:afterLines="50" w:after="120"/>
              <w:rPr>
                <w:rFonts w:ascii="SimSun" w:hAnsi="SimSun"/>
                <w:sz w:val="18"/>
                <w:szCs w:val="18"/>
              </w:rPr>
            </w:pPr>
            <w:r w:rsidRPr="00BD00CC">
              <w:rPr>
                <w:rFonts w:ascii="SimSun" w:hAnsi="SimSun" w:hint="eastAsia"/>
                <w:sz w:val="18"/>
                <w:szCs w:val="18"/>
              </w:rPr>
              <w:t>临时</w:t>
            </w:r>
            <w:r w:rsidRPr="00CC632D">
              <w:rPr>
                <w:rFonts w:ascii="SimSun" w:hAnsi="SimSun" w:cs="SimSun" w:hint="eastAsia"/>
                <w:sz w:val="18"/>
                <w:szCs w:val="18"/>
                <w:lang w:val="en-GB"/>
              </w:rPr>
              <w:t>工作人员</w:t>
            </w:r>
            <w:r w:rsidRPr="00BD00CC">
              <w:rPr>
                <w:rFonts w:ascii="SimSun" w:hAnsi="SimSun" w:hint="eastAsia"/>
                <w:sz w:val="18"/>
                <w:szCs w:val="18"/>
              </w:rPr>
              <w:t>的征聘</w:t>
            </w:r>
          </w:p>
        </w:tc>
        <w:tc>
          <w:tcPr>
            <w:tcW w:w="4554" w:type="dxa"/>
            <w:tcMar>
              <w:top w:w="57" w:type="dxa"/>
              <w:bottom w:w="57" w:type="dxa"/>
            </w:tcMar>
          </w:tcPr>
          <w:p w:rsidR="007138B7" w:rsidRPr="00BD00CC" w:rsidRDefault="007138B7"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如根据信托基金或国际局与国家和区域知识产权局或成员国政府签订的协议，需要某些专业类的服务或设立一般服务类的具体职位，总干事无须采用竞争方式，即可进行任用。</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4" w:type="dxa"/>
            <w:shd w:val="clear" w:color="auto" w:fill="auto"/>
            <w:tcMar>
              <w:top w:w="57" w:type="dxa"/>
              <w:bottom w:w="57" w:type="dxa"/>
            </w:tcMar>
          </w:tcPr>
          <w:p w:rsidR="00FE480F" w:rsidRPr="00BD00CC" w:rsidRDefault="007138B7"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如根据信托基金或国际局与国家和区域知识产权局或成员国政府签订的协议，需要某些专业类的服务或设立一般服务类</w:t>
            </w:r>
            <w:r w:rsidRPr="00E26A21">
              <w:rPr>
                <w:rFonts w:ascii="SimSun" w:hAnsi="SimSun" w:hint="eastAsia"/>
                <w:b/>
                <w:sz w:val="18"/>
                <w:szCs w:val="18"/>
                <w:u w:val="single"/>
              </w:rPr>
              <w:t>和本国专业人员类</w:t>
            </w:r>
            <w:r w:rsidRPr="00BD00CC">
              <w:rPr>
                <w:rFonts w:ascii="SimSun" w:hAnsi="SimSun" w:hint="eastAsia"/>
                <w:sz w:val="18"/>
                <w:szCs w:val="18"/>
              </w:rPr>
              <w:t>的具体职位，总干事无须采用竞争方式，即可进行任用。[</w:t>
            </w:r>
            <w:r w:rsidR="00F61633">
              <w:rPr>
                <w:rFonts w:ascii="SimSun" w:hAnsi="SimSun"/>
                <w:sz w:val="18"/>
                <w:szCs w:val="18"/>
              </w:rPr>
              <w:t>……</w:t>
            </w:r>
            <w:r w:rsidRPr="00BD00CC">
              <w:rPr>
                <w:rFonts w:ascii="SimSun" w:hAnsi="SimSun" w:hint="eastAsia"/>
                <w:sz w:val="18"/>
                <w:szCs w:val="18"/>
              </w:rPr>
              <w:t>]</w:t>
            </w:r>
          </w:p>
        </w:tc>
        <w:tc>
          <w:tcPr>
            <w:tcW w:w="4554" w:type="dxa"/>
            <w:shd w:val="clear" w:color="auto" w:fill="auto"/>
            <w:tcMar>
              <w:top w:w="57" w:type="dxa"/>
              <w:bottom w:w="57" w:type="dxa"/>
            </w:tcMar>
          </w:tcPr>
          <w:p w:rsidR="007138B7" w:rsidRPr="00BD00CC" w:rsidRDefault="007138B7"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tr w:rsidR="00210365" w:rsidRPr="00BD00CC" w:rsidTr="003640C3">
        <w:tc>
          <w:tcPr>
            <w:tcW w:w="1800" w:type="dxa"/>
            <w:tcMar>
              <w:top w:w="57" w:type="dxa"/>
              <w:bottom w:w="57" w:type="dxa"/>
            </w:tcMar>
          </w:tcPr>
          <w:p w:rsidR="00421BB6" w:rsidRDefault="00210365" w:rsidP="00CC632D">
            <w:pPr>
              <w:adjustRightInd w:val="0"/>
              <w:spacing w:afterLines="50" w:after="120"/>
              <w:rPr>
                <w:rFonts w:ascii="SimSun" w:hAnsi="SimSun"/>
                <w:sz w:val="18"/>
                <w:szCs w:val="18"/>
                <w:lang w:val="en-GB"/>
              </w:rPr>
            </w:pPr>
            <w:bookmarkStart w:id="44" w:name="_Hlk394496043"/>
            <w:r w:rsidRPr="00CC632D">
              <w:rPr>
                <w:rFonts w:ascii="SimSun" w:hAnsi="SimSun" w:hint="eastAsia"/>
                <w:b/>
                <w:bCs/>
                <w:sz w:val="18"/>
                <w:szCs w:val="18"/>
                <w:lang w:val="en-GB"/>
              </w:rPr>
              <w:t>条例4.10(a)</w:t>
            </w:r>
          </w:p>
          <w:p w:rsidR="00210365" w:rsidRPr="00BD00CC" w:rsidRDefault="00210365" w:rsidP="00CC632D">
            <w:pPr>
              <w:adjustRightInd w:val="0"/>
              <w:spacing w:afterLines="50" w:after="120"/>
              <w:rPr>
                <w:rFonts w:ascii="SimSun" w:hAnsi="SimSun"/>
                <w:b/>
                <w:bCs/>
                <w:sz w:val="18"/>
                <w:szCs w:val="18"/>
              </w:rPr>
            </w:pPr>
            <w:r w:rsidRPr="00BD00CC">
              <w:rPr>
                <w:rFonts w:ascii="SimSun" w:hAnsi="SimSun" w:hint="eastAsia"/>
                <w:sz w:val="18"/>
                <w:szCs w:val="18"/>
                <w:lang w:val="en-GB"/>
              </w:rPr>
              <w:t>任用</w:t>
            </w:r>
            <w:r w:rsidRPr="00CC632D">
              <w:rPr>
                <w:rFonts w:ascii="SimSun" w:hAnsi="SimSun" w:cs="SimSun" w:hint="eastAsia"/>
                <w:sz w:val="18"/>
                <w:szCs w:val="18"/>
                <w:lang w:val="en-GB"/>
              </w:rPr>
              <w:t>委员会</w:t>
            </w:r>
          </w:p>
        </w:tc>
        <w:tc>
          <w:tcPr>
            <w:tcW w:w="4554" w:type="dxa"/>
            <w:tcMar>
              <w:top w:w="57" w:type="dxa"/>
              <w:bottom w:w="57" w:type="dxa"/>
            </w:tcMar>
          </w:tcPr>
          <w:p w:rsidR="00210365" w:rsidRPr="00BD00CC" w:rsidRDefault="00210365"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总干事应组建任用委员会，就一般服务类、专业类或主管类岗位空缺的竞争上岗提出建议。</w:t>
            </w:r>
          </w:p>
        </w:tc>
        <w:tc>
          <w:tcPr>
            <w:tcW w:w="4554" w:type="dxa"/>
            <w:shd w:val="clear" w:color="auto" w:fill="auto"/>
            <w:tcMar>
              <w:top w:w="57" w:type="dxa"/>
              <w:bottom w:w="57" w:type="dxa"/>
            </w:tcMar>
          </w:tcPr>
          <w:p w:rsidR="00210365" w:rsidRPr="00BD00CC" w:rsidRDefault="00210365"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总干事应组建任用委员会，就一般服务类、</w:t>
            </w:r>
            <w:r w:rsidRPr="00E26A21">
              <w:rPr>
                <w:rFonts w:ascii="SimSun" w:hAnsi="SimSun" w:hint="eastAsia"/>
                <w:b/>
                <w:sz w:val="18"/>
                <w:szCs w:val="18"/>
                <w:u w:val="single"/>
              </w:rPr>
              <w:t>本国专业人员类、</w:t>
            </w:r>
            <w:r w:rsidRPr="00BD00CC">
              <w:rPr>
                <w:rFonts w:ascii="SimSun" w:hAnsi="SimSun" w:hint="eastAsia"/>
                <w:sz w:val="18"/>
                <w:szCs w:val="18"/>
              </w:rPr>
              <w:t>专业类或主管类岗位空缺的竞争上岗提出建议。</w:t>
            </w:r>
          </w:p>
        </w:tc>
        <w:tc>
          <w:tcPr>
            <w:tcW w:w="4554" w:type="dxa"/>
            <w:shd w:val="clear" w:color="auto" w:fill="auto"/>
            <w:tcMar>
              <w:top w:w="57" w:type="dxa"/>
              <w:bottom w:w="57" w:type="dxa"/>
            </w:tcMar>
          </w:tcPr>
          <w:p w:rsidR="00210365" w:rsidRPr="00BD00CC" w:rsidRDefault="00210365"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bookmarkEnd w:id="44"/>
      <w:tr w:rsidR="007D6776" w:rsidRPr="00BD00CC" w:rsidTr="003640C3">
        <w:tc>
          <w:tcPr>
            <w:tcW w:w="1800" w:type="dxa"/>
            <w:tcMar>
              <w:top w:w="57" w:type="dxa"/>
              <w:bottom w:w="57" w:type="dxa"/>
            </w:tcMar>
          </w:tcPr>
          <w:p w:rsidR="00421BB6" w:rsidRPr="00CC632D" w:rsidRDefault="007D6776"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条例4.15</w:t>
            </w:r>
          </w:p>
          <w:p w:rsidR="007D6776" w:rsidRPr="00BD00CC" w:rsidRDefault="007D6776" w:rsidP="00CC632D">
            <w:pPr>
              <w:adjustRightInd w:val="0"/>
              <w:spacing w:afterLines="50" w:after="120"/>
              <w:rPr>
                <w:rFonts w:ascii="SimSun" w:hAnsi="SimSun"/>
                <w:b/>
                <w:sz w:val="18"/>
                <w:szCs w:val="18"/>
                <w:lang w:val="en-GB"/>
              </w:rPr>
            </w:pPr>
            <w:r w:rsidRPr="00BD00CC">
              <w:rPr>
                <w:rFonts w:ascii="SimSun" w:hAnsi="SimSun" w:hint="eastAsia"/>
                <w:sz w:val="18"/>
                <w:szCs w:val="18"/>
                <w:lang w:val="en-GB"/>
              </w:rPr>
              <w:t>任用类别</w:t>
            </w:r>
          </w:p>
        </w:tc>
        <w:tc>
          <w:tcPr>
            <w:tcW w:w="4554"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7D6776" w:rsidRPr="00BD00CC">
              <w:rPr>
                <w:rFonts w:ascii="SimSun" w:hAnsi="SimSun" w:hint="eastAsia"/>
                <w:sz w:val="18"/>
                <w:szCs w:val="18"/>
              </w:rPr>
              <w:t>专业及以上职类和一般服务类工作人员应予以临时、定期、连续或长期任用。</w:t>
            </w:r>
          </w:p>
          <w:p w:rsidR="007D6776" w:rsidRPr="00BD00CC"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7D6776" w:rsidRPr="00BD00CC">
              <w:rPr>
                <w:rFonts w:ascii="SimSun" w:hAnsi="SimSun" w:hint="eastAsia"/>
                <w:sz w:val="18"/>
                <w:szCs w:val="18"/>
              </w:rPr>
              <w:t>副总干事和助理总干事应予以定期任用。</w:t>
            </w:r>
          </w:p>
        </w:tc>
        <w:tc>
          <w:tcPr>
            <w:tcW w:w="4554" w:type="dxa"/>
            <w:shd w:val="clear" w:color="auto" w:fill="auto"/>
            <w:tcMar>
              <w:top w:w="57" w:type="dxa"/>
              <w:bottom w:w="57" w:type="dxa"/>
            </w:tcMar>
          </w:tcPr>
          <w:p w:rsidR="007D6776" w:rsidRPr="004A2284"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7D6776" w:rsidRPr="004A2284">
              <w:rPr>
                <w:rFonts w:ascii="SimSun" w:hAnsi="SimSun" w:hint="eastAsia"/>
                <w:sz w:val="18"/>
                <w:szCs w:val="18"/>
              </w:rPr>
              <w:t>专业及以上职类和一般服务类工作人员应予以临时、定期、连续或长期任用。</w:t>
            </w:r>
          </w:p>
          <w:p w:rsidR="00421BB6" w:rsidRPr="00E26A21" w:rsidRDefault="004A2284" w:rsidP="00794CA7">
            <w:pPr>
              <w:pStyle w:val="af8"/>
              <w:spacing w:afterLines="50" w:after="120"/>
              <w:ind w:left="0"/>
              <w:contextualSpacing w:val="0"/>
              <w:jc w:val="both"/>
              <w:rPr>
                <w:rFonts w:ascii="SimSun" w:hAnsi="SimSun"/>
                <w:b/>
                <w:sz w:val="18"/>
                <w:szCs w:val="18"/>
                <w:u w:val="single"/>
              </w:rPr>
            </w:pPr>
            <w:r>
              <w:rPr>
                <w:rFonts w:ascii="SimSun" w:hAnsi="SimSun" w:hint="eastAsia"/>
                <w:sz w:val="18"/>
                <w:szCs w:val="18"/>
              </w:rPr>
              <w:t>(b)</w:t>
            </w:r>
            <w:r>
              <w:rPr>
                <w:rFonts w:ascii="SimSun" w:hAnsi="SimSun"/>
                <w:sz w:val="18"/>
                <w:szCs w:val="18"/>
              </w:rPr>
              <w:tab/>
            </w:r>
            <w:r w:rsidR="007D6776" w:rsidRPr="00E26A21">
              <w:rPr>
                <w:rFonts w:ascii="SimSun" w:hAnsi="SimSun" w:hint="eastAsia"/>
                <w:b/>
                <w:sz w:val="18"/>
                <w:szCs w:val="18"/>
                <w:u w:val="single"/>
              </w:rPr>
              <w:t>本国专业人员类工作人员应予以临时、定期、连续或长期任用。</w:t>
            </w:r>
          </w:p>
          <w:p w:rsidR="007D6776" w:rsidRPr="004A2284" w:rsidRDefault="004A2284" w:rsidP="00794CA7">
            <w:pPr>
              <w:pStyle w:val="af8"/>
              <w:spacing w:afterLines="50" w:after="120"/>
              <w:ind w:left="0"/>
              <w:contextualSpacing w:val="0"/>
              <w:jc w:val="both"/>
              <w:rPr>
                <w:rFonts w:ascii="SimSun" w:hAnsi="SimSun"/>
                <w:sz w:val="18"/>
                <w:szCs w:val="18"/>
              </w:rPr>
            </w:pPr>
            <w:r w:rsidRPr="00E26A21">
              <w:rPr>
                <w:rFonts w:ascii="SimSun" w:hAnsi="SimSun" w:hint="eastAsia"/>
                <w:b/>
                <w:sz w:val="18"/>
                <w:szCs w:val="18"/>
                <w:u w:val="single"/>
              </w:rPr>
              <w:t>(c)</w:t>
            </w:r>
            <w:r w:rsidR="007D6776" w:rsidRPr="004A2284">
              <w:rPr>
                <w:rFonts w:ascii="SimSun" w:hAnsi="SimSun" w:hint="eastAsia"/>
                <w:strike/>
                <w:sz w:val="18"/>
                <w:szCs w:val="18"/>
              </w:rPr>
              <w:t>(b)</w:t>
            </w:r>
            <w:r w:rsidR="00F61633">
              <w:rPr>
                <w:rFonts w:ascii="SimSun" w:hAnsi="SimSun"/>
                <w:strike/>
                <w:sz w:val="18"/>
                <w:szCs w:val="18"/>
              </w:rPr>
              <w:tab/>
            </w:r>
            <w:r w:rsidR="007D6776" w:rsidRPr="004A2284">
              <w:rPr>
                <w:rFonts w:ascii="SimSun" w:hAnsi="SimSun" w:hint="eastAsia"/>
                <w:sz w:val="18"/>
                <w:szCs w:val="18"/>
              </w:rPr>
              <w:t>副总干事和助理总干事应予以定期任用。</w:t>
            </w:r>
          </w:p>
        </w:tc>
        <w:tc>
          <w:tcPr>
            <w:tcW w:w="4554" w:type="dxa"/>
            <w:shd w:val="clear" w:color="auto" w:fill="auto"/>
            <w:tcMar>
              <w:top w:w="57" w:type="dxa"/>
              <w:bottom w:w="57" w:type="dxa"/>
            </w:tcMar>
          </w:tcPr>
          <w:p w:rsidR="007D6776" w:rsidRPr="00BD00CC" w:rsidRDefault="007D6776"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tr w:rsidR="007D6776" w:rsidRPr="00BD00CC" w:rsidTr="003640C3">
        <w:tc>
          <w:tcPr>
            <w:tcW w:w="1800" w:type="dxa"/>
            <w:tcMar>
              <w:top w:w="57" w:type="dxa"/>
              <w:bottom w:w="57" w:type="dxa"/>
            </w:tcMar>
          </w:tcPr>
          <w:p w:rsidR="00421BB6" w:rsidRDefault="007D6776" w:rsidP="00CC632D">
            <w:pPr>
              <w:adjustRightInd w:val="0"/>
              <w:spacing w:afterLines="50" w:after="120"/>
              <w:rPr>
                <w:rFonts w:ascii="SimSun" w:hAnsi="SimSun"/>
                <w:sz w:val="18"/>
                <w:szCs w:val="18"/>
                <w:lang w:val="en-GB"/>
              </w:rPr>
            </w:pPr>
            <w:r w:rsidRPr="00CC632D">
              <w:rPr>
                <w:rFonts w:ascii="SimSun" w:hAnsi="SimSun" w:hint="eastAsia"/>
                <w:b/>
                <w:bCs/>
                <w:sz w:val="18"/>
                <w:szCs w:val="18"/>
                <w:lang w:val="en-GB"/>
              </w:rPr>
              <w:t>条例4.18(a)</w:t>
            </w:r>
          </w:p>
          <w:p w:rsidR="007D6776" w:rsidRPr="00BD00CC" w:rsidRDefault="007D6776" w:rsidP="00CC632D">
            <w:pPr>
              <w:adjustRightInd w:val="0"/>
              <w:spacing w:afterLines="50" w:after="120"/>
              <w:rPr>
                <w:rFonts w:ascii="SimSun" w:hAnsi="SimSun"/>
                <w:b/>
                <w:sz w:val="18"/>
                <w:szCs w:val="18"/>
                <w:lang w:val="en-GB"/>
              </w:rPr>
            </w:pPr>
            <w:r w:rsidRPr="00BD00CC">
              <w:rPr>
                <w:rFonts w:ascii="SimSun" w:hAnsi="SimSun" w:hint="eastAsia"/>
                <w:sz w:val="18"/>
                <w:szCs w:val="18"/>
                <w:lang w:val="en-GB"/>
              </w:rPr>
              <w:t>连续任用</w:t>
            </w:r>
          </w:p>
        </w:tc>
        <w:tc>
          <w:tcPr>
            <w:tcW w:w="4554" w:type="dxa"/>
            <w:tcMar>
              <w:top w:w="57" w:type="dxa"/>
              <w:bottom w:w="57" w:type="dxa"/>
            </w:tcMar>
          </w:tcPr>
          <w:p w:rsidR="007D6776" w:rsidRPr="00BD00CC" w:rsidRDefault="007D6776"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proofErr w:type="gramStart"/>
            <w:r w:rsidRPr="00BD00CC">
              <w:rPr>
                <w:rFonts w:ascii="SimSun" w:hAnsi="SimSun"/>
                <w:sz w:val="18"/>
                <w:szCs w:val="18"/>
              </w:rPr>
              <w:t>]</w:t>
            </w:r>
            <w:r w:rsidRPr="00BD00CC">
              <w:rPr>
                <w:rFonts w:ascii="SimSun" w:hAnsi="SimSun" w:hint="eastAsia"/>
                <w:sz w:val="18"/>
                <w:szCs w:val="18"/>
              </w:rPr>
              <w:t>主管</w:t>
            </w:r>
            <w:proofErr w:type="gramEnd"/>
            <w:r w:rsidRPr="00BD00CC">
              <w:rPr>
                <w:rFonts w:ascii="SimSun" w:hAnsi="SimSun" w:hint="eastAsia"/>
                <w:sz w:val="18"/>
                <w:szCs w:val="18"/>
              </w:rPr>
              <w:t>、专业或一般服务类工作人员，连续工作至少满三年，可予以连续任用</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r w:rsidRPr="00BD00CC">
              <w:rPr>
                <w:rFonts w:ascii="SimSun" w:hAnsi="SimSun" w:hint="eastAsia"/>
                <w:sz w:val="18"/>
                <w:szCs w:val="18"/>
              </w:rPr>
              <w:t>。</w:t>
            </w:r>
          </w:p>
        </w:tc>
        <w:tc>
          <w:tcPr>
            <w:tcW w:w="4554" w:type="dxa"/>
            <w:shd w:val="clear" w:color="auto" w:fill="auto"/>
            <w:tcMar>
              <w:top w:w="57" w:type="dxa"/>
              <w:bottom w:w="57" w:type="dxa"/>
            </w:tcMar>
          </w:tcPr>
          <w:p w:rsidR="007D6776" w:rsidRPr="00BD00CC" w:rsidRDefault="007D6776"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w:t>
            </w:r>
            <w:r w:rsidR="00F61633">
              <w:rPr>
                <w:rFonts w:ascii="SimSun" w:hAnsi="SimSun"/>
                <w:sz w:val="18"/>
                <w:szCs w:val="18"/>
              </w:rPr>
              <w:t>……</w:t>
            </w:r>
            <w:proofErr w:type="gramStart"/>
            <w:r w:rsidRPr="00BD00CC">
              <w:rPr>
                <w:rFonts w:ascii="SimSun" w:hAnsi="SimSun" w:hint="eastAsia"/>
                <w:sz w:val="18"/>
                <w:szCs w:val="18"/>
              </w:rPr>
              <w:t>]主管</w:t>
            </w:r>
            <w:proofErr w:type="gramEnd"/>
            <w:r w:rsidRPr="00BD00CC">
              <w:rPr>
                <w:rFonts w:ascii="SimSun" w:hAnsi="SimSun" w:hint="eastAsia"/>
                <w:sz w:val="18"/>
                <w:szCs w:val="18"/>
              </w:rPr>
              <w:t>、专业、</w:t>
            </w:r>
            <w:r w:rsidRPr="00E26A21">
              <w:rPr>
                <w:rFonts w:ascii="SimSun" w:hAnsi="SimSun" w:hint="eastAsia"/>
                <w:b/>
                <w:sz w:val="18"/>
                <w:szCs w:val="18"/>
                <w:u w:val="single"/>
              </w:rPr>
              <w:t>本国专业人员</w:t>
            </w:r>
            <w:r w:rsidRPr="00BD00CC">
              <w:rPr>
                <w:rFonts w:ascii="SimSun" w:hAnsi="SimSun" w:hint="eastAsia"/>
                <w:sz w:val="18"/>
                <w:szCs w:val="18"/>
              </w:rPr>
              <w:t>或一般服务类工作人员人员，连续工作至少满三年，可予以连续任用[</w:t>
            </w:r>
            <w:r w:rsidR="00F61633">
              <w:rPr>
                <w:rFonts w:ascii="SimSun" w:hAnsi="SimSun"/>
                <w:sz w:val="18"/>
                <w:szCs w:val="18"/>
              </w:rPr>
              <w:t>……</w:t>
            </w:r>
            <w:r w:rsidRPr="00BD00CC">
              <w:rPr>
                <w:rFonts w:ascii="SimSun" w:hAnsi="SimSun" w:hint="eastAsia"/>
                <w:sz w:val="18"/>
                <w:szCs w:val="18"/>
              </w:rPr>
              <w:t>]。</w:t>
            </w:r>
          </w:p>
        </w:tc>
        <w:tc>
          <w:tcPr>
            <w:tcW w:w="4554" w:type="dxa"/>
            <w:shd w:val="clear" w:color="auto" w:fill="auto"/>
            <w:tcMar>
              <w:top w:w="57" w:type="dxa"/>
              <w:bottom w:w="57" w:type="dxa"/>
            </w:tcMar>
          </w:tcPr>
          <w:p w:rsidR="007D6776" w:rsidRPr="00BD00CC" w:rsidRDefault="007D6776"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bCs/>
                <w:sz w:val="18"/>
                <w:szCs w:val="18"/>
                <w:lang w:val="en-GB"/>
              </w:rPr>
              <w:t>增加本国专业人员类。</w:t>
            </w:r>
          </w:p>
        </w:tc>
      </w:tr>
    </w:tbl>
    <w:p w:rsidR="00421BB6" w:rsidRDefault="00421BB6" w:rsidP="0048152F">
      <w:pPr>
        <w:pStyle w:val="Endofdocument-Annex"/>
        <w:rPr>
          <w:rFonts w:ascii="SimSun" w:hAnsi="SimSun"/>
        </w:rPr>
      </w:pPr>
    </w:p>
    <w:p w:rsidR="00F61633" w:rsidRDefault="00F61633">
      <w:pPr>
        <w:rPr>
          <w:rFonts w:ascii="SimHei" w:eastAsia="SimHei" w:hAnsi="SimHei"/>
          <w:bCs/>
          <w:sz w:val="20"/>
          <w:lang w:val="en-GB"/>
        </w:rPr>
      </w:pPr>
      <w:r>
        <w:rPr>
          <w:rFonts w:ascii="SimHei" w:eastAsia="SimHei" w:hAnsi="SimHei"/>
          <w:bCs/>
          <w:sz w:val="20"/>
          <w:lang w:val="en-GB"/>
        </w:rPr>
        <w:br w:type="page"/>
      </w:r>
    </w:p>
    <w:p w:rsidR="007D6776" w:rsidRPr="00CC632D" w:rsidRDefault="007D6776" w:rsidP="00CC632D">
      <w:pPr>
        <w:pBdr>
          <w:bottom w:val="single" w:sz="12" w:space="1" w:color="auto"/>
        </w:pBdr>
        <w:autoSpaceDE w:val="0"/>
        <w:autoSpaceDN w:val="0"/>
        <w:adjustRightInd w:val="0"/>
        <w:ind w:left="-709" w:right="113"/>
        <w:rPr>
          <w:rFonts w:ascii="SimHei" w:eastAsia="SimHei" w:hAnsi="SimHei"/>
          <w:bCs/>
          <w:sz w:val="20"/>
          <w:lang w:val="en-GB"/>
        </w:rPr>
      </w:pPr>
      <w:r w:rsidRPr="00CC632D">
        <w:rPr>
          <w:rFonts w:ascii="SimHei" w:eastAsia="SimHei" w:hAnsi="SimHei" w:hint="eastAsia"/>
          <w:bCs/>
          <w:sz w:val="20"/>
          <w:lang w:val="en-GB"/>
        </w:rPr>
        <w:lastRenderedPageBreak/>
        <w:t>第六</w:t>
      </w:r>
      <w:bookmarkStart w:id="45" w:name="_GoBack"/>
      <w:bookmarkEnd w:id="45"/>
      <w:r w:rsidRPr="00CC632D">
        <w:rPr>
          <w:rFonts w:ascii="SimHei" w:eastAsia="SimHei" w:hAnsi="SimHei" w:hint="eastAsia"/>
          <w:bCs/>
          <w:sz w:val="20"/>
          <w:lang w:val="en-GB"/>
        </w:rPr>
        <w:t>章</w:t>
      </w:r>
      <w:r w:rsidR="00CC632D" w:rsidRPr="003E01C8">
        <w:rPr>
          <w:rFonts w:ascii="SimHei" w:eastAsia="SimHei" w:hAnsi="SimHei" w:hint="eastAsia"/>
          <w:bCs/>
          <w:sz w:val="20"/>
          <w:lang w:val="en-GB"/>
        </w:rPr>
        <w:t xml:space="preserve"> </w:t>
      </w:r>
      <w:r w:rsidR="00CC632D" w:rsidRPr="003E01C8">
        <w:rPr>
          <w:rFonts w:ascii="SimHei" w:eastAsia="SimHei" w:hAnsi="SimHei"/>
          <w:bCs/>
          <w:sz w:val="20"/>
          <w:lang w:val="en-GB"/>
        </w:rPr>
        <w:t>–</w:t>
      </w:r>
      <w:r w:rsidR="00CC632D">
        <w:rPr>
          <w:rFonts w:ascii="SimHei" w:eastAsia="SimHei" w:hAnsi="SimHei" w:hint="eastAsia"/>
          <w:bCs/>
          <w:sz w:val="20"/>
          <w:lang w:val="en-GB"/>
        </w:rPr>
        <w:t xml:space="preserve"> </w:t>
      </w:r>
      <w:r w:rsidRPr="00CC632D">
        <w:rPr>
          <w:rFonts w:ascii="SimHei" w:eastAsia="SimHei" w:hAnsi="SimHei" w:hint="eastAsia"/>
          <w:bCs/>
          <w:sz w:val="20"/>
          <w:lang w:val="en-GB"/>
        </w:rPr>
        <w:t>社会保障</w:t>
      </w:r>
    </w:p>
    <w:p w:rsidR="00724CC2" w:rsidRPr="00BD00CC" w:rsidRDefault="00724CC2" w:rsidP="00294A76">
      <w:pPr>
        <w:keepNext/>
        <w:keepLines/>
        <w:autoSpaceDE w:val="0"/>
        <w:autoSpaceDN w:val="0"/>
        <w:adjustRightInd w:val="0"/>
        <w:ind w:left="-709" w:right="7"/>
        <w:rPr>
          <w:rFonts w:ascii="SimSun" w:hAnsi="SimSun"/>
          <w:bCs/>
          <w:sz w:val="20"/>
          <w:lang w:val="en-GB"/>
        </w:rPr>
      </w:pPr>
    </w:p>
    <w:tbl>
      <w:tblPr>
        <w:tblStyle w:val="af"/>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1800"/>
        <w:gridCol w:w="4554"/>
        <w:gridCol w:w="4554"/>
        <w:gridCol w:w="4554"/>
      </w:tblGrid>
      <w:tr w:rsidR="007D6776" w:rsidRPr="00CC632D" w:rsidTr="003640C3">
        <w:trPr>
          <w:tblHeader/>
        </w:trPr>
        <w:tc>
          <w:tcPr>
            <w:tcW w:w="1800" w:type="dxa"/>
            <w:shd w:val="clear" w:color="auto" w:fill="FDE9D9" w:themeFill="accent6" w:themeFillTint="33"/>
            <w:tcMar>
              <w:top w:w="57" w:type="dxa"/>
              <w:bottom w:w="57" w:type="dxa"/>
            </w:tcMar>
          </w:tcPr>
          <w:p w:rsidR="007D6776" w:rsidRPr="00CC632D" w:rsidRDefault="007D6776"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条例/细则</w:t>
            </w:r>
          </w:p>
        </w:tc>
        <w:tc>
          <w:tcPr>
            <w:tcW w:w="4554" w:type="dxa"/>
            <w:shd w:val="clear" w:color="auto" w:fill="FDE9D9" w:themeFill="accent6" w:themeFillTint="33"/>
            <w:tcMar>
              <w:top w:w="57" w:type="dxa"/>
              <w:bottom w:w="57" w:type="dxa"/>
            </w:tcMar>
          </w:tcPr>
          <w:p w:rsidR="007D6776" w:rsidRPr="00CC632D" w:rsidRDefault="007D6776"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7D6776" w:rsidRPr="00CC632D" w:rsidRDefault="007D6776"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7D6776" w:rsidRPr="00CC632D" w:rsidRDefault="007D6776"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7D6776" w:rsidRPr="00BD00CC" w:rsidTr="00E26A21">
        <w:tc>
          <w:tcPr>
            <w:tcW w:w="1800" w:type="dxa"/>
            <w:tcMar>
              <w:top w:w="57" w:type="dxa"/>
              <w:bottom w:w="57" w:type="dxa"/>
            </w:tcMar>
          </w:tcPr>
          <w:p w:rsidR="00421BB6" w:rsidRPr="00CC632D" w:rsidRDefault="007D6776"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细则6.2.1(d)</w:t>
            </w:r>
          </w:p>
          <w:p w:rsidR="007D6776" w:rsidRPr="00BD00CC" w:rsidRDefault="007D6776" w:rsidP="00CC632D">
            <w:pPr>
              <w:adjustRightInd w:val="0"/>
              <w:spacing w:afterLines="50" w:after="120"/>
              <w:rPr>
                <w:rFonts w:ascii="SimSun" w:hAnsi="SimSun"/>
                <w:b/>
                <w:bCs/>
                <w:sz w:val="18"/>
                <w:szCs w:val="18"/>
                <w:lang w:val="en-GB"/>
              </w:rPr>
            </w:pPr>
            <w:r w:rsidRPr="00BD00CC">
              <w:rPr>
                <w:rFonts w:ascii="SimSun" w:hAnsi="SimSun" w:hint="eastAsia"/>
                <w:bCs/>
                <w:sz w:val="18"/>
                <w:szCs w:val="18"/>
                <w:lang w:val="en-GB"/>
              </w:rPr>
              <w:t>医疗保险</w:t>
            </w:r>
          </w:p>
        </w:tc>
        <w:tc>
          <w:tcPr>
            <w:tcW w:w="4554" w:type="dxa"/>
            <w:tcMar>
              <w:top w:w="57" w:type="dxa"/>
              <w:bottom w:w="57" w:type="dxa"/>
            </w:tcMar>
          </w:tcPr>
          <w:p w:rsidR="007D6776" w:rsidRPr="00BD00CC" w:rsidRDefault="007D6776"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w:t>
            </w:r>
            <w:proofErr w:type="gramStart"/>
            <w:r w:rsidRPr="00BD00CC">
              <w:rPr>
                <w:rFonts w:ascii="SimSun" w:hAnsi="SimSun" w:hint="eastAsia"/>
                <w:sz w:val="18"/>
                <w:szCs w:val="18"/>
              </w:rPr>
              <w:t>及其受</w:t>
            </w:r>
            <w:proofErr w:type="gramEnd"/>
            <w:r w:rsidRPr="00BD00CC">
              <w:rPr>
                <w:rFonts w:ascii="SimSun" w:hAnsi="SimSun" w:hint="eastAsia"/>
                <w:sz w:val="18"/>
                <w:szCs w:val="18"/>
              </w:rPr>
              <w:t>养人的医疗保险费由工作人员和国际局按照下表分摊：</w:t>
            </w:r>
          </w:p>
          <w:tbl>
            <w:tblPr>
              <w:tblW w:w="4336" w:type="dxa"/>
              <w:tblLayout w:type="fixed"/>
              <w:tblLook w:val="0000" w:firstRow="0" w:lastRow="0" w:firstColumn="0" w:lastColumn="0" w:noHBand="0" w:noVBand="0"/>
            </w:tblPr>
            <w:tblGrid>
              <w:gridCol w:w="1359"/>
              <w:gridCol w:w="1559"/>
              <w:gridCol w:w="1418"/>
            </w:tblGrid>
            <w:tr w:rsidR="007D6776" w:rsidRPr="00BD00CC" w:rsidTr="00DE5C8A">
              <w:tc>
                <w:tcPr>
                  <w:tcW w:w="1359" w:type="dxa"/>
                  <w:tcMar>
                    <w:top w:w="0" w:type="dxa"/>
                    <w:bottom w:w="57" w:type="dxa"/>
                  </w:tcMar>
                </w:tcPr>
                <w:p w:rsidR="007D6776" w:rsidRPr="00BD00CC" w:rsidRDefault="007D6776" w:rsidP="00DE5C8A">
                  <w:pPr>
                    <w:ind w:left="567" w:right="8"/>
                    <w:jc w:val="center"/>
                    <w:rPr>
                      <w:rFonts w:ascii="SimSun" w:hAnsi="SimSun"/>
                      <w:sz w:val="18"/>
                      <w:szCs w:val="18"/>
                    </w:rPr>
                  </w:pPr>
                </w:p>
              </w:tc>
              <w:tc>
                <w:tcPr>
                  <w:tcW w:w="1559" w:type="dxa"/>
                  <w:tcMar>
                    <w:top w:w="0" w:type="dxa"/>
                    <w:bottom w:w="57" w:type="dxa"/>
                  </w:tcMar>
                </w:tcPr>
                <w:p w:rsidR="007D6776" w:rsidRPr="00BD00CC" w:rsidRDefault="007D6776" w:rsidP="00DE5C8A">
                  <w:pPr>
                    <w:ind w:left="-108" w:right="8"/>
                    <w:jc w:val="center"/>
                    <w:rPr>
                      <w:rFonts w:ascii="SimSun" w:hAnsi="SimSun"/>
                      <w:sz w:val="18"/>
                      <w:szCs w:val="18"/>
                    </w:rPr>
                  </w:pPr>
                  <w:r w:rsidRPr="00BD00CC">
                    <w:rPr>
                      <w:rFonts w:ascii="SimSun" w:hAnsi="SimSun" w:hint="eastAsia"/>
                      <w:sz w:val="18"/>
                      <w:szCs w:val="18"/>
                    </w:rPr>
                    <w:t>工作人员承担保费百分比</w:t>
                  </w:r>
                </w:p>
              </w:tc>
              <w:tc>
                <w:tcPr>
                  <w:tcW w:w="1418" w:type="dxa"/>
                  <w:tcMar>
                    <w:top w:w="0" w:type="dxa"/>
                    <w:bottom w:w="57" w:type="dxa"/>
                  </w:tcMar>
                </w:tcPr>
                <w:p w:rsidR="007D6776" w:rsidRPr="00BD00CC" w:rsidRDefault="007D6776" w:rsidP="00DE5C8A">
                  <w:pPr>
                    <w:ind w:left="-108" w:right="8"/>
                    <w:jc w:val="center"/>
                    <w:rPr>
                      <w:rFonts w:ascii="SimSun" w:hAnsi="SimSun"/>
                      <w:sz w:val="18"/>
                      <w:szCs w:val="18"/>
                    </w:rPr>
                  </w:pPr>
                  <w:r w:rsidRPr="00BD00CC">
                    <w:rPr>
                      <w:rFonts w:ascii="SimSun" w:hAnsi="SimSun" w:hint="eastAsia"/>
                      <w:sz w:val="18"/>
                      <w:szCs w:val="18"/>
                    </w:rPr>
                    <w:t>国际局承担保费百分比</w:t>
                  </w:r>
                </w:p>
              </w:tc>
            </w:tr>
            <w:tr w:rsidR="007D6776" w:rsidRPr="00BD00CC" w:rsidTr="00DE5C8A">
              <w:trPr>
                <w:trHeight w:val="264"/>
              </w:trPr>
              <w:tc>
                <w:tcPr>
                  <w:tcW w:w="1359" w:type="dxa"/>
                  <w:tcMar>
                    <w:top w:w="57" w:type="dxa"/>
                  </w:tcMar>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Gl</w:t>
                  </w:r>
                  <w:r w:rsidRPr="00BD00CC">
                    <w:rPr>
                      <w:rFonts w:ascii="SimSun" w:hAnsi="SimSun" w:hint="eastAsia"/>
                      <w:sz w:val="18"/>
                      <w:szCs w:val="18"/>
                    </w:rPr>
                    <w:t>至</w:t>
                  </w:r>
                  <w:r w:rsidRPr="00BD00CC">
                    <w:rPr>
                      <w:rFonts w:ascii="SimSun" w:hAnsi="SimSun"/>
                      <w:sz w:val="18"/>
                      <w:szCs w:val="18"/>
                    </w:rPr>
                    <w:t>G4</w:t>
                  </w:r>
                  <w:r w:rsidRPr="00BD00CC">
                    <w:rPr>
                      <w:rFonts w:ascii="SimSun" w:hAnsi="SimSun" w:hint="eastAsia"/>
                      <w:sz w:val="18"/>
                      <w:szCs w:val="18"/>
                    </w:rPr>
                    <w:t>和</w:t>
                  </w:r>
                  <w:r w:rsidRPr="00BD00CC">
                    <w:rPr>
                      <w:rFonts w:ascii="SimSun" w:hAnsi="SimSun"/>
                      <w:sz w:val="18"/>
                      <w:szCs w:val="18"/>
                    </w:rPr>
                    <w:t>P-1</w:t>
                  </w:r>
                </w:p>
              </w:tc>
              <w:tc>
                <w:tcPr>
                  <w:tcW w:w="1559" w:type="dxa"/>
                  <w:tcMar>
                    <w:top w:w="57" w:type="dxa"/>
                  </w:tcMar>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25</w:t>
                  </w:r>
                </w:p>
              </w:tc>
              <w:tc>
                <w:tcPr>
                  <w:tcW w:w="1418" w:type="dxa"/>
                  <w:tcMar>
                    <w:top w:w="57" w:type="dxa"/>
                  </w:tcMar>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75</w:t>
                  </w:r>
                </w:p>
              </w:tc>
            </w:tr>
            <w:tr w:rsidR="007D6776" w:rsidRPr="00BD00CC" w:rsidTr="00DE5C8A">
              <w:trPr>
                <w:trHeight w:val="264"/>
              </w:trPr>
              <w:tc>
                <w:tcPr>
                  <w:tcW w:w="1359" w:type="dxa"/>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G5</w:t>
                  </w:r>
                  <w:r w:rsidRPr="00BD00CC">
                    <w:rPr>
                      <w:rFonts w:ascii="SimSun" w:hAnsi="SimSun" w:hint="eastAsia"/>
                      <w:sz w:val="18"/>
                      <w:szCs w:val="18"/>
                    </w:rPr>
                    <w:t>至</w:t>
                  </w:r>
                  <w:r w:rsidRPr="00BD00CC">
                    <w:rPr>
                      <w:rFonts w:ascii="SimSun" w:hAnsi="SimSun"/>
                      <w:sz w:val="18"/>
                      <w:szCs w:val="18"/>
                    </w:rPr>
                    <w:t>G6</w:t>
                  </w:r>
                </w:p>
              </w:tc>
              <w:tc>
                <w:tcPr>
                  <w:tcW w:w="1559"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30</w:t>
                  </w:r>
                </w:p>
              </w:tc>
              <w:tc>
                <w:tcPr>
                  <w:tcW w:w="1418"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70</w:t>
                  </w:r>
                </w:p>
              </w:tc>
            </w:tr>
            <w:tr w:rsidR="007D6776" w:rsidRPr="00BD00CC" w:rsidTr="00DE5C8A">
              <w:trPr>
                <w:trHeight w:val="264"/>
              </w:trPr>
              <w:tc>
                <w:tcPr>
                  <w:tcW w:w="1359" w:type="dxa"/>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G7</w:t>
                  </w:r>
                  <w:r w:rsidRPr="00BD00CC">
                    <w:rPr>
                      <w:rFonts w:ascii="SimSun" w:hAnsi="SimSun" w:hint="eastAsia"/>
                      <w:sz w:val="18"/>
                      <w:szCs w:val="18"/>
                    </w:rPr>
                    <w:t>、</w:t>
                  </w:r>
                  <w:r w:rsidRPr="00BD00CC">
                    <w:rPr>
                      <w:rFonts w:ascii="SimSun" w:hAnsi="SimSun"/>
                      <w:sz w:val="18"/>
                      <w:szCs w:val="18"/>
                    </w:rPr>
                    <w:t>P-2</w:t>
                  </w:r>
                  <w:r w:rsidRPr="00BD00CC">
                    <w:rPr>
                      <w:rFonts w:ascii="SimSun" w:hAnsi="SimSun" w:hint="eastAsia"/>
                      <w:sz w:val="18"/>
                      <w:szCs w:val="18"/>
                    </w:rPr>
                    <w:t>和</w:t>
                  </w:r>
                  <w:r w:rsidRPr="00BD00CC">
                    <w:rPr>
                      <w:rFonts w:ascii="SimSun" w:hAnsi="SimSun"/>
                      <w:sz w:val="18"/>
                      <w:szCs w:val="18"/>
                    </w:rPr>
                    <w:t>P-3</w:t>
                  </w:r>
                </w:p>
              </w:tc>
              <w:tc>
                <w:tcPr>
                  <w:tcW w:w="1559"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35</w:t>
                  </w:r>
                </w:p>
              </w:tc>
              <w:tc>
                <w:tcPr>
                  <w:tcW w:w="1418"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65</w:t>
                  </w:r>
                </w:p>
              </w:tc>
            </w:tr>
            <w:tr w:rsidR="007D6776" w:rsidRPr="00BD00CC" w:rsidTr="00DE5C8A">
              <w:trPr>
                <w:trHeight w:val="264"/>
              </w:trPr>
              <w:tc>
                <w:tcPr>
                  <w:tcW w:w="1359" w:type="dxa"/>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P-4</w:t>
                  </w:r>
                </w:p>
              </w:tc>
              <w:tc>
                <w:tcPr>
                  <w:tcW w:w="1559"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40</w:t>
                  </w:r>
                </w:p>
              </w:tc>
              <w:tc>
                <w:tcPr>
                  <w:tcW w:w="1418"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60</w:t>
                  </w:r>
                </w:p>
              </w:tc>
            </w:tr>
            <w:tr w:rsidR="007D6776" w:rsidRPr="00BD00CC" w:rsidTr="00DE5C8A">
              <w:trPr>
                <w:trHeight w:val="264"/>
              </w:trPr>
              <w:tc>
                <w:tcPr>
                  <w:tcW w:w="1359" w:type="dxa"/>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P-5</w:t>
                  </w:r>
                </w:p>
              </w:tc>
              <w:tc>
                <w:tcPr>
                  <w:tcW w:w="1559"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45</w:t>
                  </w:r>
                </w:p>
              </w:tc>
              <w:tc>
                <w:tcPr>
                  <w:tcW w:w="1418"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55</w:t>
                  </w:r>
                </w:p>
              </w:tc>
            </w:tr>
            <w:tr w:rsidR="007D6776" w:rsidRPr="00BD00CC" w:rsidTr="00DE5C8A">
              <w:trPr>
                <w:trHeight w:val="80"/>
              </w:trPr>
              <w:tc>
                <w:tcPr>
                  <w:tcW w:w="1359" w:type="dxa"/>
                  <w:vAlign w:val="center"/>
                </w:tcPr>
                <w:p w:rsidR="007D6776" w:rsidRPr="00BD00CC" w:rsidRDefault="007D6776" w:rsidP="00DE5C8A">
                  <w:pPr>
                    <w:ind w:left="-11" w:right="8"/>
                    <w:jc w:val="center"/>
                    <w:rPr>
                      <w:rFonts w:ascii="SimSun" w:hAnsi="SimSun"/>
                      <w:sz w:val="18"/>
                      <w:szCs w:val="18"/>
                    </w:rPr>
                  </w:pPr>
                  <w:r w:rsidRPr="00BD00CC">
                    <w:rPr>
                      <w:rFonts w:ascii="SimSun" w:hAnsi="SimSun"/>
                      <w:sz w:val="18"/>
                      <w:szCs w:val="18"/>
                    </w:rPr>
                    <w:t>D-1</w:t>
                  </w:r>
                  <w:r w:rsidRPr="00BD00CC">
                    <w:rPr>
                      <w:rFonts w:ascii="SimSun" w:hAnsi="SimSun" w:hint="eastAsia"/>
                      <w:sz w:val="18"/>
                      <w:szCs w:val="18"/>
                    </w:rPr>
                    <w:t>及以上</w:t>
                  </w:r>
                </w:p>
              </w:tc>
              <w:tc>
                <w:tcPr>
                  <w:tcW w:w="1559"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50</w:t>
                  </w:r>
                </w:p>
              </w:tc>
              <w:tc>
                <w:tcPr>
                  <w:tcW w:w="1418" w:type="dxa"/>
                  <w:vAlign w:val="center"/>
                </w:tcPr>
                <w:p w:rsidR="007D6776" w:rsidRPr="00BD00CC" w:rsidRDefault="007D6776" w:rsidP="00DE5C8A">
                  <w:pPr>
                    <w:ind w:left="-108" w:right="8"/>
                    <w:jc w:val="center"/>
                    <w:rPr>
                      <w:rFonts w:ascii="SimSun" w:hAnsi="SimSun"/>
                      <w:sz w:val="18"/>
                      <w:szCs w:val="18"/>
                    </w:rPr>
                  </w:pPr>
                  <w:r w:rsidRPr="00BD00CC">
                    <w:rPr>
                      <w:rFonts w:ascii="SimSun" w:hAnsi="SimSun"/>
                      <w:sz w:val="18"/>
                      <w:szCs w:val="18"/>
                    </w:rPr>
                    <w:t>50</w:t>
                  </w:r>
                </w:p>
              </w:tc>
            </w:tr>
          </w:tbl>
          <w:p w:rsidR="007D6776" w:rsidRPr="00BD00CC" w:rsidRDefault="007D6776" w:rsidP="00DE5C8A">
            <w:pPr>
              <w:keepNext/>
              <w:keepLines/>
              <w:spacing w:after="200" w:line="276" w:lineRule="auto"/>
              <w:rPr>
                <w:rFonts w:ascii="SimSun" w:hAnsi="SimSun"/>
                <w:sz w:val="18"/>
                <w:szCs w:val="18"/>
              </w:rPr>
            </w:pPr>
          </w:p>
        </w:tc>
        <w:tc>
          <w:tcPr>
            <w:tcW w:w="4554" w:type="dxa"/>
            <w:shd w:val="clear" w:color="auto" w:fill="auto"/>
            <w:tcMar>
              <w:top w:w="57" w:type="dxa"/>
              <w:bottom w:w="57" w:type="dxa"/>
            </w:tcMar>
          </w:tcPr>
          <w:p w:rsidR="009B71D1" w:rsidRPr="00BD00CC" w:rsidRDefault="009B71D1"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w:t>
            </w:r>
            <w:proofErr w:type="gramStart"/>
            <w:r w:rsidRPr="00BD00CC">
              <w:rPr>
                <w:rFonts w:ascii="SimSun" w:hAnsi="SimSun" w:hint="eastAsia"/>
                <w:sz w:val="18"/>
                <w:szCs w:val="18"/>
              </w:rPr>
              <w:t>及其受</w:t>
            </w:r>
            <w:proofErr w:type="gramEnd"/>
            <w:r w:rsidRPr="00BD00CC">
              <w:rPr>
                <w:rFonts w:ascii="SimSun" w:hAnsi="SimSun" w:hint="eastAsia"/>
                <w:sz w:val="18"/>
                <w:szCs w:val="18"/>
              </w:rPr>
              <w:t>养人的医疗保险费由工作人员和国际局按照下表分摊：</w:t>
            </w:r>
          </w:p>
          <w:tbl>
            <w:tblPr>
              <w:tblW w:w="4336" w:type="dxa"/>
              <w:tblLayout w:type="fixed"/>
              <w:tblLook w:val="0000" w:firstRow="0" w:lastRow="0" w:firstColumn="0" w:lastColumn="0" w:noHBand="0" w:noVBand="0"/>
            </w:tblPr>
            <w:tblGrid>
              <w:gridCol w:w="2191"/>
              <w:gridCol w:w="1134"/>
              <w:gridCol w:w="1011"/>
            </w:tblGrid>
            <w:tr w:rsidR="009B71D1" w:rsidRPr="00BD00CC" w:rsidTr="00DE5C8A">
              <w:tc>
                <w:tcPr>
                  <w:tcW w:w="2191" w:type="dxa"/>
                  <w:tcMar>
                    <w:top w:w="0" w:type="dxa"/>
                    <w:bottom w:w="57" w:type="dxa"/>
                  </w:tcMar>
                </w:tcPr>
                <w:p w:rsidR="009B71D1" w:rsidRPr="00BD00CC" w:rsidRDefault="009B71D1" w:rsidP="00DE5C8A">
                  <w:pPr>
                    <w:ind w:left="567" w:right="8"/>
                    <w:jc w:val="center"/>
                    <w:rPr>
                      <w:rFonts w:ascii="SimSun" w:hAnsi="SimSun"/>
                      <w:sz w:val="18"/>
                      <w:szCs w:val="18"/>
                    </w:rPr>
                  </w:pPr>
                </w:p>
              </w:tc>
              <w:tc>
                <w:tcPr>
                  <w:tcW w:w="1134" w:type="dxa"/>
                  <w:tcMar>
                    <w:top w:w="0" w:type="dxa"/>
                    <w:bottom w:w="57" w:type="dxa"/>
                  </w:tcMar>
                </w:tcPr>
                <w:p w:rsidR="009B71D1" w:rsidRPr="00BD00CC" w:rsidRDefault="009B71D1" w:rsidP="00DE5C8A">
                  <w:pPr>
                    <w:ind w:left="-108" w:right="8"/>
                    <w:jc w:val="center"/>
                    <w:rPr>
                      <w:rFonts w:ascii="SimSun" w:hAnsi="SimSun"/>
                      <w:sz w:val="18"/>
                      <w:szCs w:val="18"/>
                    </w:rPr>
                  </w:pPr>
                  <w:r w:rsidRPr="00BD00CC">
                    <w:rPr>
                      <w:rFonts w:ascii="SimSun" w:hAnsi="SimSun" w:hint="eastAsia"/>
                      <w:sz w:val="18"/>
                      <w:szCs w:val="18"/>
                    </w:rPr>
                    <w:t>工作人员</w:t>
                  </w:r>
                  <w:r w:rsidR="00E928D6">
                    <w:rPr>
                      <w:rFonts w:ascii="SimSun" w:hAnsi="SimSun"/>
                      <w:sz w:val="18"/>
                      <w:szCs w:val="18"/>
                    </w:rPr>
                    <w:br/>
                  </w:r>
                  <w:r w:rsidRPr="00BD00CC">
                    <w:rPr>
                      <w:rFonts w:ascii="SimSun" w:hAnsi="SimSun" w:hint="eastAsia"/>
                      <w:sz w:val="18"/>
                      <w:szCs w:val="18"/>
                    </w:rPr>
                    <w:t>承担保费</w:t>
                  </w:r>
                  <w:r w:rsidR="00E928D6">
                    <w:rPr>
                      <w:rFonts w:ascii="SimSun" w:hAnsi="SimSun"/>
                      <w:sz w:val="18"/>
                      <w:szCs w:val="18"/>
                    </w:rPr>
                    <w:br/>
                  </w:r>
                  <w:r w:rsidRPr="00BD00CC">
                    <w:rPr>
                      <w:rFonts w:ascii="SimSun" w:hAnsi="SimSun" w:hint="eastAsia"/>
                      <w:sz w:val="18"/>
                      <w:szCs w:val="18"/>
                    </w:rPr>
                    <w:t>百分比</w:t>
                  </w:r>
                </w:p>
              </w:tc>
              <w:tc>
                <w:tcPr>
                  <w:tcW w:w="1011" w:type="dxa"/>
                  <w:tcMar>
                    <w:top w:w="0" w:type="dxa"/>
                    <w:bottom w:w="57" w:type="dxa"/>
                  </w:tcMar>
                </w:tcPr>
                <w:p w:rsidR="009B71D1" w:rsidRPr="00BD00CC" w:rsidRDefault="009B71D1" w:rsidP="00DE5C8A">
                  <w:pPr>
                    <w:ind w:left="-108" w:right="8"/>
                    <w:jc w:val="center"/>
                    <w:rPr>
                      <w:rFonts w:ascii="SimSun" w:hAnsi="SimSun"/>
                      <w:sz w:val="18"/>
                      <w:szCs w:val="18"/>
                    </w:rPr>
                  </w:pPr>
                  <w:r w:rsidRPr="00BD00CC">
                    <w:rPr>
                      <w:rFonts w:ascii="SimSun" w:hAnsi="SimSun" w:hint="eastAsia"/>
                      <w:sz w:val="18"/>
                      <w:szCs w:val="18"/>
                    </w:rPr>
                    <w:t>国际局</w:t>
                  </w:r>
                  <w:r w:rsidR="00E928D6">
                    <w:rPr>
                      <w:rFonts w:ascii="SimSun" w:hAnsi="SimSun"/>
                      <w:sz w:val="18"/>
                      <w:szCs w:val="18"/>
                    </w:rPr>
                    <w:br/>
                  </w:r>
                  <w:r w:rsidRPr="00BD00CC">
                    <w:rPr>
                      <w:rFonts w:ascii="SimSun" w:hAnsi="SimSun" w:hint="eastAsia"/>
                      <w:sz w:val="18"/>
                      <w:szCs w:val="18"/>
                    </w:rPr>
                    <w:t>承担保费</w:t>
                  </w:r>
                  <w:r w:rsidR="00E928D6">
                    <w:rPr>
                      <w:rFonts w:ascii="SimSun" w:hAnsi="SimSun"/>
                      <w:sz w:val="18"/>
                      <w:szCs w:val="18"/>
                    </w:rPr>
                    <w:br/>
                  </w:r>
                  <w:r w:rsidRPr="00BD00CC">
                    <w:rPr>
                      <w:rFonts w:ascii="SimSun" w:hAnsi="SimSun" w:hint="eastAsia"/>
                      <w:sz w:val="18"/>
                      <w:szCs w:val="18"/>
                    </w:rPr>
                    <w:t>百分比</w:t>
                  </w:r>
                </w:p>
              </w:tc>
            </w:tr>
            <w:tr w:rsidR="009B71D1" w:rsidRPr="00BD00CC" w:rsidTr="00DE5C8A">
              <w:trPr>
                <w:trHeight w:val="264"/>
              </w:trPr>
              <w:tc>
                <w:tcPr>
                  <w:tcW w:w="2191" w:type="dxa"/>
                  <w:tcMar>
                    <w:top w:w="57" w:type="dxa"/>
                  </w:tcMar>
                  <w:vAlign w:val="center"/>
                </w:tcPr>
                <w:p w:rsidR="009B71D1" w:rsidRPr="00BD00CC" w:rsidRDefault="009B71D1" w:rsidP="00DE5C8A">
                  <w:pPr>
                    <w:ind w:left="-11" w:right="8"/>
                    <w:jc w:val="center"/>
                    <w:rPr>
                      <w:rFonts w:ascii="SimSun" w:hAnsi="SimSun"/>
                      <w:sz w:val="18"/>
                      <w:szCs w:val="18"/>
                    </w:rPr>
                  </w:pPr>
                  <w:r w:rsidRPr="00BD00CC">
                    <w:rPr>
                      <w:rFonts w:ascii="SimSun" w:hAnsi="SimSun"/>
                      <w:sz w:val="18"/>
                      <w:szCs w:val="18"/>
                    </w:rPr>
                    <w:t>Gl至G4、</w:t>
                  </w:r>
                  <w:r w:rsidRPr="00E26A21">
                    <w:rPr>
                      <w:rFonts w:ascii="SimSun" w:hAnsi="SimSun"/>
                      <w:b/>
                      <w:sz w:val="18"/>
                      <w:szCs w:val="18"/>
                      <w:u w:val="single"/>
                    </w:rPr>
                    <w:t>NOA</w:t>
                  </w:r>
                  <w:r w:rsidRPr="00BD00CC">
                    <w:rPr>
                      <w:rFonts w:ascii="SimSun" w:hAnsi="SimSun"/>
                      <w:sz w:val="18"/>
                      <w:szCs w:val="18"/>
                    </w:rPr>
                    <w:t>和P-1</w:t>
                  </w:r>
                </w:p>
              </w:tc>
              <w:tc>
                <w:tcPr>
                  <w:tcW w:w="1134" w:type="dxa"/>
                  <w:tcMar>
                    <w:top w:w="57" w:type="dxa"/>
                  </w:tcMar>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25</w:t>
                  </w:r>
                </w:p>
              </w:tc>
              <w:tc>
                <w:tcPr>
                  <w:tcW w:w="1011" w:type="dxa"/>
                  <w:tcMar>
                    <w:top w:w="57" w:type="dxa"/>
                  </w:tcMar>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75</w:t>
                  </w:r>
                </w:p>
              </w:tc>
            </w:tr>
            <w:tr w:rsidR="009B71D1" w:rsidRPr="00BD00CC" w:rsidTr="00DE5C8A">
              <w:trPr>
                <w:trHeight w:val="264"/>
              </w:trPr>
              <w:tc>
                <w:tcPr>
                  <w:tcW w:w="2191" w:type="dxa"/>
                  <w:vAlign w:val="center"/>
                </w:tcPr>
                <w:p w:rsidR="009B71D1" w:rsidRPr="00BD00CC" w:rsidRDefault="009B71D1" w:rsidP="00DE5C8A">
                  <w:pPr>
                    <w:ind w:left="-11" w:right="8"/>
                    <w:jc w:val="center"/>
                    <w:rPr>
                      <w:rFonts w:ascii="SimSun" w:hAnsi="SimSun"/>
                      <w:sz w:val="18"/>
                      <w:szCs w:val="18"/>
                    </w:rPr>
                  </w:pPr>
                  <w:r w:rsidRPr="00BD00CC">
                    <w:rPr>
                      <w:rFonts w:ascii="SimSun" w:hAnsi="SimSun"/>
                      <w:sz w:val="18"/>
                      <w:szCs w:val="18"/>
                    </w:rPr>
                    <w:t>G5至G6</w:t>
                  </w:r>
                </w:p>
              </w:tc>
              <w:tc>
                <w:tcPr>
                  <w:tcW w:w="1134"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30</w:t>
                  </w:r>
                </w:p>
              </w:tc>
              <w:tc>
                <w:tcPr>
                  <w:tcW w:w="1011"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70</w:t>
                  </w:r>
                </w:p>
              </w:tc>
            </w:tr>
            <w:tr w:rsidR="009B71D1" w:rsidRPr="00BD00CC" w:rsidTr="00DE5C8A">
              <w:trPr>
                <w:trHeight w:val="264"/>
              </w:trPr>
              <w:tc>
                <w:tcPr>
                  <w:tcW w:w="2191" w:type="dxa"/>
                  <w:vAlign w:val="center"/>
                </w:tcPr>
                <w:p w:rsidR="009B71D1" w:rsidRPr="00BD00CC" w:rsidRDefault="009B71D1" w:rsidP="00DE5C8A">
                  <w:pPr>
                    <w:ind w:left="-11" w:right="8"/>
                    <w:jc w:val="center"/>
                    <w:rPr>
                      <w:rFonts w:ascii="SimSun" w:hAnsi="SimSun"/>
                      <w:sz w:val="18"/>
                      <w:szCs w:val="18"/>
                    </w:rPr>
                  </w:pPr>
                  <w:r w:rsidRPr="00BD00CC">
                    <w:rPr>
                      <w:rFonts w:ascii="SimSun" w:hAnsi="SimSun"/>
                      <w:sz w:val="18"/>
                      <w:szCs w:val="18"/>
                    </w:rPr>
                    <w:t>G7、</w:t>
                  </w:r>
                  <w:r w:rsidRPr="00E26A21">
                    <w:rPr>
                      <w:rFonts w:ascii="SimSun" w:hAnsi="SimSun"/>
                      <w:b/>
                      <w:sz w:val="18"/>
                      <w:szCs w:val="18"/>
                      <w:u w:val="single"/>
                    </w:rPr>
                    <w:t>NOB、NOC、</w:t>
                  </w:r>
                  <w:r w:rsidRPr="00BD00CC">
                    <w:rPr>
                      <w:rFonts w:ascii="SimSun" w:hAnsi="SimSun"/>
                      <w:sz w:val="18"/>
                      <w:szCs w:val="18"/>
                    </w:rPr>
                    <w:t>P-2和P-3</w:t>
                  </w:r>
                </w:p>
              </w:tc>
              <w:tc>
                <w:tcPr>
                  <w:tcW w:w="1134"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35</w:t>
                  </w:r>
                </w:p>
              </w:tc>
              <w:tc>
                <w:tcPr>
                  <w:tcW w:w="1011"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65</w:t>
                  </w:r>
                </w:p>
              </w:tc>
            </w:tr>
            <w:tr w:rsidR="009B71D1" w:rsidRPr="00BD00CC" w:rsidTr="00DE5C8A">
              <w:trPr>
                <w:trHeight w:val="264"/>
              </w:trPr>
              <w:tc>
                <w:tcPr>
                  <w:tcW w:w="2191" w:type="dxa"/>
                  <w:vAlign w:val="center"/>
                </w:tcPr>
                <w:p w:rsidR="009B71D1" w:rsidRPr="00BD00CC" w:rsidRDefault="009B71D1" w:rsidP="00DE5C8A">
                  <w:pPr>
                    <w:ind w:left="-11" w:right="8"/>
                    <w:jc w:val="center"/>
                    <w:rPr>
                      <w:rFonts w:ascii="SimSun" w:hAnsi="SimSun"/>
                      <w:sz w:val="18"/>
                      <w:szCs w:val="18"/>
                    </w:rPr>
                  </w:pPr>
                  <w:r w:rsidRPr="00E26A21">
                    <w:rPr>
                      <w:rFonts w:ascii="SimSun" w:hAnsi="SimSun"/>
                      <w:b/>
                      <w:sz w:val="18"/>
                      <w:szCs w:val="18"/>
                      <w:u w:val="single"/>
                    </w:rPr>
                    <w:t>NOD和</w:t>
                  </w:r>
                  <w:r w:rsidRPr="00BD00CC">
                    <w:rPr>
                      <w:rFonts w:ascii="SimSun" w:hAnsi="SimSun"/>
                      <w:sz w:val="18"/>
                      <w:szCs w:val="18"/>
                    </w:rPr>
                    <w:t>P-4</w:t>
                  </w:r>
                </w:p>
              </w:tc>
              <w:tc>
                <w:tcPr>
                  <w:tcW w:w="1134"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40</w:t>
                  </w:r>
                </w:p>
              </w:tc>
              <w:tc>
                <w:tcPr>
                  <w:tcW w:w="1011"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60</w:t>
                  </w:r>
                </w:p>
              </w:tc>
            </w:tr>
            <w:tr w:rsidR="009B71D1" w:rsidRPr="00BD00CC" w:rsidTr="00DE5C8A">
              <w:trPr>
                <w:trHeight w:val="264"/>
              </w:trPr>
              <w:tc>
                <w:tcPr>
                  <w:tcW w:w="2191" w:type="dxa"/>
                  <w:vAlign w:val="center"/>
                </w:tcPr>
                <w:p w:rsidR="009B71D1" w:rsidRPr="00BD00CC" w:rsidRDefault="009B71D1" w:rsidP="00DE5C8A">
                  <w:pPr>
                    <w:ind w:left="-11" w:right="8"/>
                    <w:jc w:val="center"/>
                    <w:rPr>
                      <w:rFonts w:ascii="SimSun" w:hAnsi="SimSun"/>
                      <w:sz w:val="18"/>
                      <w:szCs w:val="18"/>
                    </w:rPr>
                  </w:pPr>
                  <w:r w:rsidRPr="00E26A21">
                    <w:rPr>
                      <w:rFonts w:ascii="SimSun" w:hAnsi="SimSun"/>
                      <w:b/>
                      <w:sz w:val="18"/>
                      <w:szCs w:val="18"/>
                      <w:u w:val="single"/>
                    </w:rPr>
                    <w:t>NOE和</w:t>
                  </w:r>
                  <w:r w:rsidRPr="00BD00CC">
                    <w:rPr>
                      <w:rFonts w:ascii="SimSun" w:hAnsi="SimSun"/>
                      <w:sz w:val="18"/>
                      <w:szCs w:val="18"/>
                    </w:rPr>
                    <w:t>P-5</w:t>
                  </w:r>
                </w:p>
              </w:tc>
              <w:tc>
                <w:tcPr>
                  <w:tcW w:w="1134"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45</w:t>
                  </w:r>
                </w:p>
              </w:tc>
              <w:tc>
                <w:tcPr>
                  <w:tcW w:w="1011"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55</w:t>
                  </w:r>
                </w:p>
              </w:tc>
            </w:tr>
            <w:tr w:rsidR="009B71D1" w:rsidRPr="00BD00CC" w:rsidTr="00DE5C8A">
              <w:trPr>
                <w:trHeight w:val="264"/>
              </w:trPr>
              <w:tc>
                <w:tcPr>
                  <w:tcW w:w="2191" w:type="dxa"/>
                  <w:vAlign w:val="center"/>
                </w:tcPr>
                <w:p w:rsidR="009B71D1" w:rsidRPr="00BD00CC" w:rsidRDefault="009B71D1" w:rsidP="00DE5C8A">
                  <w:pPr>
                    <w:ind w:left="-11" w:right="8"/>
                    <w:jc w:val="center"/>
                    <w:rPr>
                      <w:rFonts w:ascii="SimSun" w:hAnsi="SimSun"/>
                      <w:sz w:val="18"/>
                      <w:szCs w:val="18"/>
                    </w:rPr>
                  </w:pPr>
                  <w:r w:rsidRPr="00BD00CC">
                    <w:rPr>
                      <w:rFonts w:ascii="SimSun" w:hAnsi="SimSun"/>
                      <w:sz w:val="18"/>
                      <w:szCs w:val="18"/>
                    </w:rPr>
                    <w:t>D-1及以上</w:t>
                  </w:r>
                </w:p>
              </w:tc>
              <w:tc>
                <w:tcPr>
                  <w:tcW w:w="1134"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50</w:t>
                  </w:r>
                </w:p>
              </w:tc>
              <w:tc>
                <w:tcPr>
                  <w:tcW w:w="1011" w:type="dxa"/>
                  <w:vAlign w:val="center"/>
                </w:tcPr>
                <w:p w:rsidR="009B71D1" w:rsidRPr="00BD00CC" w:rsidRDefault="009B71D1" w:rsidP="00DE5C8A">
                  <w:pPr>
                    <w:ind w:left="-108" w:right="8"/>
                    <w:jc w:val="center"/>
                    <w:rPr>
                      <w:rFonts w:ascii="SimSun" w:hAnsi="SimSun"/>
                      <w:sz w:val="18"/>
                      <w:szCs w:val="18"/>
                    </w:rPr>
                  </w:pPr>
                  <w:r w:rsidRPr="00BD00CC">
                    <w:rPr>
                      <w:rFonts w:ascii="SimSun" w:hAnsi="SimSun"/>
                      <w:sz w:val="18"/>
                      <w:szCs w:val="18"/>
                    </w:rPr>
                    <w:t>50</w:t>
                  </w:r>
                </w:p>
              </w:tc>
            </w:tr>
          </w:tbl>
          <w:p w:rsidR="007D6776" w:rsidRPr="00BD00CC" w:rsidRDefault="007D6776" w:rsidP="00294A76">
            <w:pPr>
              <w:keepNext/>
              <w:keepLines/>
              <w:autoSpaceDE w:val="0"/>
              <w:autoSpaceDN w:val="0"/>
              <w:adjustRightInd w:val="0"/>
              <w:rPr>
                <w:rFonts w:ascii="SimSun" w:hAnsi="SimSun"/>
                <w:sz w:val="18"/>
                <w:szCs w:val="18"/>
              </w:rPr>
            </w:pPr>
          </w:p>
        </w:tc>
        <w:tc>
          <w:tcPr>
            <w:tcW w:w="4554" w:type="dxa"/>
            <w:shd w:val="clear" w:color="auto" w:fill="auto"/>
            <w:tcMar>
              <w:top w:w="57" w:type="dxa"/>
              <w:bottom w:w="57" w:type="dxa"/>
            </w:tcMar>
          </w:tcPr>
          <w:p w:rsidR="007D6776" w:rsidRPr="00BD00CC" w:rsidRDefault="009B71D1"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增加本国专业人员类。</w:t>
            </w:r>
          </w:p>
        </w:tc>
      </w:tr>
    </w:tbl>
    <w:p w:rsidR="00421BB6" w:rsidRDefault="00421BB6" w:rsidP="00454FC3">
      <w:pPr>
        <w:pStyle w:val="Endofdocument-Annex"/>
        <w:rPr>
          <w:rFonts w:ascii="SimSun" w:hAnsi="SimSun"/>
        </w:rPr>
      </w:pPr>
    </w:p>
    <w:p w:rsidR="009B71D1" w:rsidRPr="00E26A21" w:rsidRDefault="009B71D1" w:rsidP="00E26A21">
      <w:pPr>
        <w:pBdr>
          <w:bottom w:val="single" w:sz="12" w:space="1" w:color="auto"/>
        </w:pBdr>
        <w:autoSpaceDE w:val="0"/>
        <w:autoSpaceDN w:val="0"/>
        <w:adjustRightInd w:val="0"/>
        <w:ind w:left="-709" w:right="113"/>
        <w:rPr>
          <w:rFonts w:ascii="SimHei" w:eastAsia="SimHei" w:hAnsi="SimHei"/>
          <w:bCs/>
          <w:sz w:val="20"/>
          <w:lang w:val="en-GB"/>
        </w:rPr>
      </w:pPr>
      <w:r w:rsidRPr="00E26A21">
        <w:rPr>
          <w:rFonts w:ascii="SimHei" w:eastAsia="SimHei" w:hAnsi="SimHei" w:hint="eastAsia"/>
          <w:bCs/>
          <w:sz w:val="20"/>
          <w:lang w:val="en-GB"/>
        </w:rPr>
        <w:t>第九章</w:t>
      </w:r>
      <w:r w:rsidR="00E26A21" w:rsidRPr="003E01C8">
        <w:rPr>
          <w:rFonts w:ascii="SimHei" w:eastAsia="SimHei" w:hAnsi="SimHei" w:hint="eastAsia"/>
          <w:bCs/>
          <w:sz w:val="20"/>
          <w:lang w:val="en-GB"/>
        </w:rPr>
        <w:t xml:space="preserve"> </w:t>
      </w:r>
      <w:r w:rsidR="00E26A21" w:rsidRPr="003E01C8">
        <w:rPr>
          <w:rFonts w:ascii="SimHei" w:eastAsia="SimHei" w:hAnsi="SimHei"/>
          <w:bCs/>
          <w:sz w:val="20"/>
          <w:lang w:val="en-GB"/>
        </w:rPr>
        <w:t>–</w:t>
      </w:r>
      <w:r w:rsidR="00E26A21">
        <w:rPr>
          <w:rFonts w:ascii="SimHei" w:eastAsia="SimHei" w:hAnsi="SimHei" w:hint="eastAsia"/>
          <w:bCs/>
          <w:sz w:val="20"/>
          <w:lang w:val="en-GB"/>
        </w:rPr>
        <w:t xml:space="preserve"> </w:t>
      </w:r>
      <w:r w:rsidRPr="00E26A21">
        <w:rPr>
          <w:rFonts w:ascii="SimHei" w:eastAsia="SimHei" w:hAnsi="SimHei" w:hint="eastAsia"/>
          <w:bCs/>
          <w:sz w:val="20"/>
          <w:lang w:val="en-GB"/>
        </w:rPr>
        <w:t>离职</w:t>
      </w:r>
    </w:p>
    <w:p w:rsidR="00724CC2" w:rsidRPr="00BD00CC" w:rsidRDefault="00724CC2" w:rsidP="00294A76">
      <w:pPr>
        <w:autoSpaceDE w:val="0"/>
        <w:autoSpaceDN w:val="0"/>
        <w:adjustRightInd w:val="0"/>
        <w:ind w:left="-709" w:right="7"/>
        <w:rPr>
          <w:rFonts w:ascii="SimSun" w:hAnsi="SimSun"/>
          <w:bCs/>
          <w:sz w:val="20"/>
          <w:lang w:val="en-GB"/>
        </w:rPr>
      </w:pPr>
    </w:p>
    <w:tbl>
      <w:tblPr>
        <w:tblStyle w:val="af"/>
        <w:tblW w:w="15462" w:type="dxa"/>
        <w:tblInd w:w="-6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00"/>
        <w:gridCol w:w="4554"/>
        <w:gridCol w:w="4554"/>
        <w:gridCol w:w="4554"/>
      </w:tblGrid>
      <w:tr w:rsidR="00724CC2" w:rsidRPr="00127493" w:rsidTr="003640C3">
        <w:trPr>
          <w:tblHeader/>
        </w:trPr>
        <w:tc>
          <w:tcPr>
            <w:tcW w:w="1800" w:type="dxa"/>
            <w:shd w:val="clear" w:color="auto" w:fill="FDE9D9" w:themeFill="accent6" w:themeFillTint="33"/>
            <w:tcMar>
              <w:top w:w="57" w:type="dxa"/>
              <w:bottom w:w="57" w:type="dxa"/>
            </w:tcMar>
          </w:tcPr>
          <w:p w:rsidR="00724CC2" w:rsidRPr="00127493" w:rsidRDefault="009B71D1" w:rsidP="00127493">
            <w:pPr>
              <w:autoSpaceDE w:val="0"/>
              <w:autoSpaceDN w:val="0"/>
              <w:adjustRightInd w:val="0"/>
              <w:jc w:val="center"/>
              <w:rPr>
                <w:rFonts w:ascii="SimSun" w:hAnsi="SimSun"/>
                <w:b/>
                <w:bCs/>
                <w:sz w:val="18"/>
                <w:szCs w:val="18"/>
                <w:lang w:val="en-GB"/>
              </w:rPr>
            </w:pPr>
            <w:bookmarkStart w:id="46" w:name="_Hlk394497378"/>
            <w:r w:rsidRPr="00127493">
              <w:rPr>
                <w:rFonts w:ascii="SimSun" w:hAnsi="SimSun" w:hint="eastAsia"/>
                <w:b/>
                <w:bCs/>
                <w:sz w:val="18"/>
                <w:szCs w:val="18"/>
                <w:lang w:val="en-GB"/>
              </w:rPr>
              <w:t>条例/细则</w:t>
            </w:r>
          </w:p>
        </w:tc>
        <w:tc>
          <w:tcPr>
            <w:tcW w:w="4554" w:type="dxa"/>
            <w:shd w:val="clear" w:color="auto" w:fill="FDE9D9" w:themeFill="accent6" w:themeFillTint="33"/>
            <w:tcMar>
              <w:top w:w="57" w:type="dxa"/>
              <w:bottom w:w="57" w:type="dxa"/>
            </w:tcMar>
          </w:tcPr>
          <w:p w:rsidR="00724CC2" w:rsidRPr="00127493" w:rsidRDefault="009B71D1" w:rsidP="00127493">
            <w:pPr>
              <w:autoSpaceDE w:val="0"/>
              <w:autoSpaceDN w:val="0"/>
              <w:adjustRightInd w:val="0"/>
              <w:jc w:val="center"/>
              <w:rPr>
                <w:rFonts w:ascii="SimSun" w:hAnsi="SimSun"/>
                <w:b/>
                <w:bCs/>
                <w:sz w:val="18"/>
                <w:szCs w:val="18"/>
                <w:lang w:val="en-GB"/>
              </w:rPr>
            </w:pPr>
            <w:r w:rsidRPr="00127493">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724CC2" w:rsidRPr="00127493" w:rsidRDefault="009B71D1" w:rsidP="00127493">
            <w:pPr>
              <w:autoSpaceDE w:val="0"/>
              <w:autoSpaceDN w:val="0"/>
              <w:adjustRightInd w:val="0"/>
              <w:jc w:val="center"/>
              <w:rPr>
                <w:rFonts w:ascii="SimSun" w:hAnsi="SimSun"/>
                <w:b/>
                <w:bCs/>
                <w:sz w:val="18"/>
                <w:szCs w:val="18"/>
                <w:lang w:val="en-GB"/>
              </w:rPr>
            </w:pPr>
            <w:r w:rsidRPr="00127493">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724CC2" w:rsidRPr="00127493" w:rsidRDefault="009B71D1" w:rsidP="00127493">
            <w:pPr>
              <w:autoSpaceDE w:val="0"/>
              <w:autoSpaceDN w:val="0"/>
              <w:adjustRightInd w:val="0"/>
              <w:jc w:val="center"/>
              <w:rPr>
                <w:rFonts w:ascii="SimSun" w:hAnsi="SimSun"/>
                <w:b/>
                <w:bCs/>
                <w:sz w:val="18"/>
                <w:szCs w:val="18"/>
                <w:lang w:val="en-GB"/>
              </w:rPr>
            </w:pPr>
            <w:r w:rsidRPr="00127493">
              <w:rPr>
                <w:rFonts w:ascii="SimSun" w:hAnsi="SimSun" w:hint="eastAsia"/>
                <w:b/>
                <w:bCs/>
                <w:sz w:val="18"/>
                <w:szCs w:val="18"/>
                <w:lang w:val="en-GB"/>
              </w:rPr>
              <w:t>修订目的/说明</w:t>
            </w:r>
          </w:p>
        </w:tc>
      </w:tr>
      <w:bookmarkEnd w:id="46"/>
      <w:tr w:rsidR="00724CC2" w:rsidRPr="00BD00CC" w:rsidTr="003640C3">
        <w:tc>
          <w:tcPr>
            <w:tcW w:w="1800" w:type="dxa"/>
            <w:tcMar>
              <w:top w:w="57" w:type="dxa"/>
              <w:bottom w:w="57" w:type="dxa"/>
            </w:tcMar>
          </w:tcPr>
          <w:p w:rsidR="00421BB6" w:rsidRPr="00CC632D" w:rsidRDefault="009B71D1"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条例9.14(b)</w:t>
            </w:r>
          </w:p>
          <w:p w:rsidR="00724CC2" w:rsidRPr="00BD00CC" w:rsidRDefault="009B71D1" w:rsidP="00CC632D">
            <w:pPr>
              <w:adjustRightInd w:val="0"/>
              <w:spacing w:afterLines="50" w:after="120"/>
              <w:rPr>
                <w:rFonts w:ascii="SimSun" w:hAnsi="SimSun"/>
                <w:b/>
                <w:bCs/>
                <w:sz w:val="18"/>
                <w:szCs w:val="18"/>
                <w:lang w:val="en-GB"/>
              </w:rPr>
            </w:pPr>
            <w:r w:rsidRPr="00BD00CC">
              <w:rPr>
                <w:rFonts w:ascii="SimSun" w:hAnsi="SimSun" w:hint="eastAsia"/>
                <w:bCs/>
                <w:sz w:val="18"/>
                <w:szCs w:val="18"/>
                <w:lang w:val="en-GB"/>
              </w:rPr>
              <w:t>积存年假折付</w:t>
            </w:r>
          </w:p>
        </w:tc>
        <w:tc>
          <w:tcPr>
            <w:tcW w:w="4554" w:type="dxa"/>
            <w:tcMar>
              <w:top w:w="57" w:type="dxa"/>
              <w:bottom w:w="57" w:type="dxa"/>
            </w:tcMar>
          </w:tcPr>
          <w:p w:rsidR="00724CC2" w:rsidRPr="00BD00CC" w:rsidRDefault="009B71D1"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在本条条例中，对于专业及以上职类的工作人员，“薪酬”指薪酬总额</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w:t>
            </w:r>
            <w:r w:rsidRPr="00BD00CC">
              <w:rPr>
                <w:rFonts w:ascii="SimSun" w:hAnsi="SimSun" w:hint="eastAsia"/>
                <w:sz w:val="18"/>
                <w:szCs w:val="18"/>
              </w:rPr>
              <w:t>加工作地点差价调整数</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3.8)</w:t>
            </w:r>
            <w:r w:rsidRPr="00BD00CC">
              <w:rPr>
                <w:rFonts w:ascii="SimSun" w:hAnsi="SimSun" w:hint="eastAsia"/>
                <w:sz w:val="18"/>
                <w:szCs w:val="18"/>
              </w:rPr>
              <w:t>；对于一般服务类的工作人员，“薪酬”指薪酬</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w:t>
            </w:r>
            <w:proofErr w:type="gramStart"/>
            <w:r w:rsidRPr="00BD00CC">
              <w:rPr>
                <w:rFonts w:ascii="SimSun" w:hAnsi="SimSun" w:hint="eastAsia"/>
                <w:sz w:val="18"/>
                <w:szCs w:val="18"/>
              </w:rPr>
              <w:t>加可能</w:t>
            </w:r>
            <w:proofErr w:type="gramEnd"/>
            <w:r w:rsidRPr="00BD00CC">
              <w:rPr>
                <w:rFonts w:ascii="SimSun" w:hAnsi="SimSun" w:hint="eastAsia"/>
                <w:sz w:val="18"/>
                <w:szCs w:val="18"/>
              </w:rPr>
              <w:t>支付的语文津贴</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3.10)</w:t>
            </w:r>
            <w:r w:rsidRPr="00BD00CC">
              <w:rPr>
                <w:rFonts w:ascii="SimSun" w:hAnsi="SimSun" w:hint="eastAsia"/>
                <w:sz w:val="18"/>
                <w:szCs w:val="18"/>
              </w:rPr>
              <w:t>。</w:t>
            </w:r>
          </w:p>
        </w:tc>
        <w:tc>
          <w:tcPr>
            <w:tcW w:w="4554" w:type="dxa"/>
            <w:shd w:val="clear" w:color="auto" w:fill="auto"/>
            <w:tcMar>
              <w:top w:w="57" w:type="dxa"/>
              <w:bottom w:w="57" w:type="dxa"/>
            </w:tcMar>
          </w:tcPr>
          <w:p w:rsidR="00724CC2" w:rsidRPr="00BD00CC" w:rsidRDefault="009B71D1"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在本条条例中，对于专业及以上职类的工作人员，“薪酬”指</w:t>
            </w:r>
            <w:r w:rsidRPr="00E26A21">
              <w:rPr>
                <w:rFonts w:ascii="SimSun" w:hAnsi="SimSun" w:hint="eastAsia"/>
                <w:b/>
                <w:sz w:val="18"/>
                <w:szCs w:val="18"/>
                <w:u w:val="single"/>
              </w:rPr>
              <w:t>该</w:t>
            </w:r>
            <w:r w:rsidRPr="00BD00CC">
              <w:rPr>
                <w:rFonts w:ascii="SimSun" w:hAnsi="SimSun" w:hint="eastAsia"/>
                <w:sz w:val="18"/>
                <w:szCs w:val="18"/>
              </w:rPr>
              <w:t>薪酬总额</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w:t>
            </w:r>
            <w:r w:rsidRPr="00BD00CC">
              <w:rPr>
                <w:rFonts w:ascii="SimSun" w:hAnsi="SimSun" w:hint="eastAsia"/>
                <w:sz w:val="18"/>
                <w:szCs w:val="18"/>
              </w:rPr>
              <w:t>加工作地点差价调整数</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3.8)</w:t>
            </w:r>
            <w:r w:rsidRPr="00BD00CC">
              <w:rPr>
                <w:rFonts w:ascii="SimSun" w:hAnsi="SimSun" w:hint="eastAsia"/>
                <w:sz w:val="18"/>
                <w:szCs w:val="18"/>
              </w:rPr>
              <w:t>；对于一般服务类的工作人员，“薪酬”指</w:t>
            </w:r>
            <w:r w:rsidRPr="00E26A21">
              <w:rPr>
                <w:rFonts w:ascii="SimSun" w:hAnsi="SimSun" w:hint="eastAsia"/>
                <w:b/>
                <w:sz w:val="18"/>
                <w:szCs w:val="18"/>
                <w:u w:val="single"/>
              </w:rPr>
              <w:t>该</w:t>
            </w:r>
            <w:r w:rsidRPr="00BD00CC">
              <w:rPr>
                <w:rFonts w:ascii="SimSun" w:hAnsi="SimSun" w:hint="eastAsia"/>
                <w:sz w:val="18"/>
                <w:szCs w:val="18"/>
              </w:rPr>
              <w:t>薪酬</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w:t>
            </w:r>
            <w:proofErr w:type="gramStart"/>
            <w:r w:rsidRPr="00BD00CC">
              <w:rPr>
                <w:rFonts w:ascii="SimSun" w:hAnsi="SimSun" w:hint="eastAsia"/>
                <w:sz w:val="18"/>
                <w:szCs w:val="18"/>
              </w:rPr>
              <w:t>加可能</w:t>
            </w:r>
            <w:proofErr w:type="gramEnd"/>
            <w:r w:rsidRPr="00BD00CC">
              <w:rPr>
                <w:rFonts w:ascii="SimSun" w:hAnsi="SimSun" w:hint="eastAsia"/>
                <w:sz w:val="18"/>
                <w:szCs w:val="18"/>
              </w:rPr>
              <w:t>支付的语文津贴</w:t>
            </w:r>
            <w:r w:rsidRPr="00BD00CC">
              <w:rPr>
                <w:rFonts w:ascii="SimSun" w:hAnsi="SimSun"/>
                <w:sz w:val="18"/>
                <w:szCs w:val="18"/>
              </w:rPr>
              <w:t>(</w:t>
            </w:r>
            <w:r w:rsidRPr="00BD00CC">
              <w:rPr>
                <w:rFonts w:ascii="SimSun" w:hAnsi="SimSun" w:hint="eastAsia"/>
                <w:sz w:val="18"/>
                <w:szCs w:val="18"/>
              </w:rPr>
              <w:t>条例</w:t>
            </w:r>
            <w:r w:rsidRPr="00BD00CC">
              <w:rPr>
                <w:rFonts w:ascii="SimSun" w:hAnsi="SimSun"/>
                <w:sz w:val="18"/>
                <w:szCs w:val="18"/>
              </w:rPr>
              <w:t>3.10)</w:t>
            </w:r>
            <w:r w:rsidRPr="00F61633">
              <w:rPr>
                <w:rFonts w:ascii="SimSun" w:hAnsi="SimSun" w:hint="eastAsia"/>
                <w:b/>
                <w:sz w:val="18"/>
                <w:szCs w:val="18"/>
                <w:u w:val="single"/>
              </w:rPr>
              <w:t>；</w:t>
            </w:r>
            <w:r w:rsidRPr="00E26A21">
              <w:rPr>
                <w:rFonts w:ascii="SimSun" w:hAnsi="SimSun" w:hint="eastAsia"/>
                <w:b/>
                <w:sz w:val="18"/>
                <w:szCs w:val="18"/>
                <w:u w:val="single"/>
              </w:rPr>
              <w:t>对于本国专业人员类工作人员，“薪酬”指薪酬(条例3.1)</w:t>
            </w:r>
            <w:r w:rsidRPr="00BD00CC">
              <w:rPr>
                <w:rFonts w:ascii="SimSun" w:hAnsi="SimSun" w:hint="eastAsia"/>
                <w:sz w:val="18"/>
                <w:szCs w:val="18"/>
              </w:rPr>
              <w:t>。</w:t>
            </w:r>
          </w:p>
        </w:tc>
        <w:tc>
          <w:tcPr>
            <w:tcW w:w="4554" w:type="dxa"/>
            <w:shd w:val="clear" w:color="auto" w:fill="auto"/>
            <w:tcMar>
              <w:top w:w="57" w:type="dxa"/>
              <w:bottom w:w="57" w:type="dxa"/>
            </w:tcMar>
          </w:tcPr>
          <w:p w:rsidR="00724CC2" w:rsidRPr="00BD00CC" w:rsidRDefault="009B71D1"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增加本国专业人员类。</w:t>
            </w:r>
          </w:p>
        </w:tc>
      </w:tr>
      <w:tr w:rsidR="00E04A68" w:rsidRPr="00BD00CC" w:rsidTr="00294A76">
        <w:trPr>
          <w:trHeight w:val="2443"/>
        </w:trPr>
        <w:tc>
          <w:tcPr>
            <w:tcW w:w="1800" w:type="dxa"/>
            <w:tcMar>
              <w:top w:w="57" w:type="dxa"/>
              <w:bottom w:w="57" w:type="dxa"/>
            </w:tcMar>
          </w:tcPr>
          <w:p w:rsidR="00421BB6" w:rsidRPr="00CC632D" w:rsidRDefault="00E04A68"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条例9.15(a)</w:t>
            </w:r>
          </w:p>
          <w:p w:rsidR="00E04A68" w:rsidRPr="00BD00CC" w:rsidRDefault="00E04A68" w:rsidP="00CC632D">
            <w:pPr>
              <w:adjustRightInd w:val="0"/>
              <w:spacing w:afterLines="50" w:after="120"/>
              <w:rPr>
                <w:rFonts w:ascii="SimSun" w:hAnsi="SimSun"/>
                <w:b/>
                <w:bCs/>
                <w:sz w:val="18"/>
                <w:szCs w:val="18"/>
                <w:lang w:val="en-GB"/>
              </w:rPr>
            </w:pPr>
            <w:r w:rsidRPr="00BD00CC">
              <w:rPr>
                <w:rFonts w:ascii="SimSun" w:hAnsi="SimSun" w:hint="eastAsia"/>
                <w:bCs/>
                <w:sz w:val="18"/>
                <w:szCs w:val="18"/>
                <w:lang w:val="en-GB"/>
              </w:rPr>
              <w:t>离职补贴</w:t>
            </w:r>
          </w:p>
        </w:tc>
        <w:tc>
          <w:tcPr>
            <w:tcW w:w="4554" w:type="dxa"/>
            <w:tcMar>
              <w:top w:w="57" w:type="dxa"/>
              <w:bottom w:w="57" w:type="dxa"/>
            </w:tcMar>
          </w:tcPr>
          <w:p w:rsidR="00421BB6" w:rsidRDefault="00E04A68"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421BB6" w:rsidRDefault="00FD34BD" w:rsidP="00794CA7">
            <w:pPr>
              <w:pStyle w:val="af8"/>
              <w:spacing w:afterLines="50" w:after="120"/>
              <w:ind w:left="0"/>
              <w:contextualSpacing w:val="0"/>
              <w:jc w:val="both"/>
              <w:rPr>
                <w:rFonts w:ascii="SimSun" w:hAnsi="SimSun"/>
                <w:sz w:val="18"/>
                <w:szCs w:val="18"/>
              </w:rPr>
            </w:pPr>
            <w:bookmarkStart w:id="47" w:name="OLE_LINK155"/>
            <w:bookmarkStart w:id="48" w:name="OLE_LINK156"/>
            <w:r>
              <w:rPr>
                <w:rFonts w:ascii="SimSun" w:hAnsi="SimSun" w:hint="eastAsia"/>
                <w:sz w:val="18"/>
                <w:szCs w:val="18"/>
              </w:rPr>
              <w:t>(</w:t>
            </w:r>
            <w:r w:rsidR="004A2284">
              <w:rPr>
                <w:rFonts w:ascii="SimSun" w:hAnsi="SimSun" w:hint="eastAsia"/>
                <w:sz w:val="18"/>
                <w:szCs w:val="18"/>
              </w:rPr>
              <w:t>1</w:t>
            </w:r>
            <w:r>
              <w:rPr>
                <w:rFonts w:ascii="SimSun" w:hAnsi="SimSun" w:hint="eastAsia"/>
                <w:sz w:val="18"/>
                <w:szCs w:val="18"/>
              </w:rPr>
              <w:t>)</w:t>
            </w:r>
            <w:r w:rsidR="004A2284">
              <w:rPr>
                <w:rFonts w:ascii="SimSun" w:hAnsi="SimSun"/>
                <w:sz w:val="18"/>
                <w:szCs w:val="18"/>
              </w:rPr>
              <w:tab/>
            </w:r>
            <w:r w:rsidR="00E04A68" w:rsidRPr="00BD00CC">
              <w:rPr>
                <w:rFonts w:ascii="SimSun" w:hAnsi="SimSun" w:hint="eastAsia"/>
                <w:sz w:val="18"/>
                <w:szCs w:val="18"/>
              </w:rPr>
              <w:t>对于一般服务类工作人员，离职补贴为薪酬(条例3.1)</w:t>
            </w:r>
            <w:proofErr w:type="gramStart"/>
            <w:r w:rsidR="00E04A68" w:rsidRPr="00BD00CC">
              <w:rPr>
                <w:rFonts w:ascii="SimSun" w:hAnsi="SimSun" w:hint="eastAsia"/>
                <w:sz w:val="18"/>
                <w:szCs w:val="18"/>
              </w:rPr>
              <w:t>加可能</w:t>
            </w:r>
            <w:proofErr w:type="gramEnd"/>
            <w:r w:rsidR="00E04A68" w:rsidRPr="00BD00CC">
              <w:rPr>
                <w:rFonts w:ascii="SimSun" w:hAnsi="SimSun" w:hint="eastAsia"/>
                <w:sz w:val="18"/>
                <w:szCs w:val="18"/>
              </w:rPr>
              <w:t>支付的语文津贴(条例3.10)；</w:t>
            </w:r>
            <w:bookmarkEnd w:id="47"/>
            <w:bookmarkEnd w:id="48"/>
          </w:p>
          <w:p w:rsidR="00E04A68" w:rsidRPr="00BD00CC" w:rsidRDefault="00FD34BD"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w:t>
            </w:r>
            <w:r w:rsidR="004A2284">
              <w:rPr>
                <w:rFonts w:ascii="SimSun" w:hAnsi="SimSun" w:hint="eastAsia"/>
                <w:sz w:val="18"/>
                <w:szCs w:val="18"/>
              </w:rPr>
              <w:t>2</w:t>
            </w:r>
            <w:r>
              <w:rPr>
                <w:rFonts w:ascii="SimSun" w:hAnsi="SimSun" w:hint="eastAsia"/>
                <w:sz w:val="18"/>
                <w:szCs w:val="18"/>
              </w:rPr>
              <w:t>)</w:t>
            </w:r>
            <w:r w:rsidR="004A2284">
              <w:rPr>
                <w:rFonts w:ascii="SimSun" w:hAnsi="SimSun"/>
                <w:sz w:val="18"/>
                <w:szCs w:val="18"/>
              </w:rPr>
              <w:tab/>
            </w:r>
            <w:r w:rsidR="00E04A68" w:rsidRPr="00BD00CC">
              <w:rPr>
                <w:rFonts w:ascii="SimSun" w:hAnsi="SimSun" w:hint="eastAsia"/>
                <w:sz w:val="18"/>
                <w:szCs w:val="18"/>
              </w:rPr>
              <w:t>对于专业及以上职类工作人员，离职补贴为条例3.1(a)定义的薪酬</w:t>
            </w:r>
            <w:proofErr w:type="gramStart"/>
            <w:r w:rsidR="00E04A68" w:rsidRPr="00BD00CC">
              <w:rPr>
                <w:rFonts w:ascii="SimSun" w:hAnsi="SimSun" w:hint="eastAsia"/>
                <w:sz w:val="18"/>
                <w:szCs w:val="18"/>
              </w:rPr>
              <w:t>加可能</w:t>
            </w:r>
            <w:proofErr w:type="gramEnd"/>
            <w:r w:rsidR="00E04A68" w:rsidRPr="00BD00CC">
              <w:rPr>
                <w:rFonts w:ascii="SimSun" w:hAnsi="SimSun" w:hint="eastAsia"/>
                <w:sz w:val="18"/>
                <w:szCs w:val="18"/>
              </w:rPr>
              <w:t>适用的工作地点差价调整数。</w:t>
            </w:r>
          </w:p>
        </w:tc>
        <w:tc>
          <w:tcPr>
            <w:tcW w:w="4554" w:type="dxa"/>
            <w:shd w:val="clear" w:color="auto" w:fill="auto"/>
            <w:tcMar>
              <w:top w:w="57" w:type="dxa"/>
              <w:bottom w:w="57" w:type="dxa"/>
            </w:tcMar>
          </w:tcPr>
          <w:p w:rsidR="00421BB6" w:rsidRDefault="00E04A68"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E04A68" w:rsidRPr="004A2284">
              <w:rPr>
                <w:rFonts w:ascii="SimSun" w:hAnsi="SimSun" w:hint="eastAsia"/>
                <w:sz w:val="18"/>
                <w:szCs w:val="18"/>
              </w:rPr>
              <w:t>对于一般服务类工作人员，离职补贴为薪酬</w:t>
            </w:r>
            <w:r w:rsidR="00E04A68" w:rsidRPr="004A2284">
              <w:rPr>
                <w:rFonts w:ascii="SimSun" w:hAnsi="SimSun"/>
                <w:sz w:val="18"/>
                <w:szCs w:val="18"/>
              </w:rPr>
              <w:t>(</w:t>
            </w:r>
            <w:r w:rsidR="00E04A68" w:rsidRPr="004A2284">
              <w:rPr>
                <w:rFonts w:ascii="SimSun" w:hAnsi="SimSun" w:hint="eastAsia"/>
                <w:sz w:val="18"/>
                <w:szCs w:val="18"/>
              </w:rPr>
              <w:t>条例</w:t>
            </w:r>
            <w:r w:rsidR="00E04A68" w:rsidRPr="004A2284">
              <w:rPr>
                <w:rFonts w:ascii="SimSun" w:hAnsi="SimSun"/>
                <w:sz w:val="18"/>
                <w:szCs w:val="18"/>
              </w:rPr>
              <w:t>3.1)</w:t>
            </w:r>
            <w:proofErr w:type="gramStart"/>
            <w:r w:rsidR="00E04A68" w:rsidRPr="004A2284">
              <w:rPr>
                <w:rFonts w:ascii="SimSun" w:hAnsi="SimSun" w:hint="eastAsia"/>
                <w:sz w:val="18"/>
                <w:szCs w:val="18"/>
              </w:rPr>
              <w:t>加可能</w:t>
            </w:r>
            <w:proofErr w:type="gramEnd"/>
            <w:r w:rsidR="00E04A68" w:rsidRPr="004A2284">
              <w:rPr>
                <w:rFonts w:ascii="SimSun" w:hAnsi="SimSun" w:hint="eastAsia"/>
                <w:sz w:val="18"/>
                <w:szCs w:val="18"/>
              </w:rPr>
              <w:t>支付的语文津贴</w:t>
            </w:r>
            <w:r w:rsidR="00E04A68" w:rsidRPr="004A2284">
              <w:rPr>
                <w:rFonts w:ascii="SimSun" w:hAnsi="SimSun"/>
                <w:sz w:val="18"/>
                <w:szCs w:val="18"/>
              </w:rPr>
              <w:t>(</w:t>
            </w:r>
            <w:r w:rsidR="00E04A68" w:rsidRPr="004A2284">
              <w:rPr>
                <w:rFonts w:ascii="SimSun" w:hAnsi="SimSun" w:hint="eastAsia"/>
                <w:sz w:val="18"/>
                <w:szCs w:val="18"/>
              </w:rPr>
              <w:t>条例</w:t>
            </w:r>
            <w:r w:rsidR="00E04A68" w:rsidRPr="004A2284">
              <w:rPr>
                <w:rFonts w:ascii="SimSun" w:hAnsi="SimSun"/>
                <w:sz w:val="18"/>
                <w:szCs w:val="18"/>
              </w:rPr>
              <w:t>3.10)</w:t>
            </w:r>
            <w:r w:rsidR="00E04A68" w:rsidRPr="004A2284">
              <w:rPr>
                <w:rFonts w:ascii="SimSun" w:hAnsi="SimSun" w:hint="eastAsia"/>
                <w:sz w:val="18"/>
                <w:szCs w:val="18"/>
              </w:rPr>
              <w:t>；</w:t>
            </w:r>
          </w:p>
          <w:p w:rsidR="00421BB6" w:rsidRPr="00E26A21" w:rsidRDefault="004A2284" w:rsidP="00794CA7">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(2)</w:t>
            </w:r>
            <w:r w:rsidRPr="00E26A21">
              <w:rPr>
                <w:rFonts w:ascii="SimSun" w:hAnsi="SimSun"/>
                <w:b/>
                <w:sz w:val="18"/>
                <w:szCs w:val="18"/>
                <w:u w:val="single"/>
              </w:rPr>
              <w:tab/>
            </w:r>
            <w:r w:rsidR="00E04A68" w:rsidRPr="00E26A21">
              <w:rPr>
                <w:rFonts w:ascii="SimSun" w:hAnsi="SimSun" w:hint="eastAsia"/>
                <w:b/>
                <w:sz w:val="18"/>
                <w:szCs w:val="18"/>
                <w:u w:val="single"/>
              </w:rPr>
              <w:t>对于本国专业人员类工作人员，离职补贴为条例3.1(a)中定义的薪酬；</w:t>
            </w:r>
          </w:p>
          <w:p w:rsidR="00E04A68" w:rsidRPr="00BD00CC" w:rsidRDefault="004A2284" w:rsidP="00794CA7">
            <w:pPr>
              <w:pStyle w:val="af8"/>
              <w:spacing w:afterLines="50" w:after="120"/>
              <w:ind w:left="0"/>
              <w:contextualSpacing w:val="0"/>
              <w:jc w:val="both"/>
              <w:rPr>
                <w:rFonts w:ascii="SimSun" w:hAnsi="SimSun"/>
                <w:sz w:val="18"/>
                <w:szCs w:val="18"/>
              </w:rPr>
            </w:pPr>
            <w:r w:rsidRPr="00E26A21">
              <w:rPr>
                <w:rFonts w:ascii="SimSun" w:hAnsi="SimSun" w:hint="eastAsia"/>
                <w:b/>
                <w:sz w:val="18"/>
                <w:szCs w:val="18"/>
                <w:u w:val="single"/>
              </w:rPr>
              <w:t>(3)</w:t>
            </w:r>
            <w:r w:rsidRPr="00BD00CC">
              <w:rPr>
                <w:rFonts w:ascii="SimSun" w:hAnsi="SimSun"/>
                <w:strike/>
                <w:sz w:val="18"/>
                <w:szCs w:val="18"/>
              </w:rPr>
              <w:t>(2)</w:t>
            </w:r>
            <w:r w:rsidR="00E04A68" w:rsidRPr="00BD00CC">
              <w:rPr>
                <w:rFonts w:ascii="SimSun" w:hAnsi="SimSun" w:hint="eastAsia"/>
                <w:sz w:val="18"/>
                <w:szCs w:val="18"/>
              </w:rPr>
              <w:t>对于专业及以上职类工作人员，离职补贴为条例3.1(a)中定义的薪酬</w:t>
            </w:r>
            <w:proofErr w:type="gramStart"/>
            <w:r w:rsidR="00E04A68" w:rsidRPr="00BD00CC">
              <w:rPr>
                <w:rFonts w:ascii="SimSun" w:hAnsi="SimSun" w:hint="eastAsia"/>
                <w:sz w:val="18"/>
                <w:szCs w:val="18"/>
              </w:rPr>
              <w:t>加可能</w:t>
            </w:r>
            <w:proofErr w:type="gramEnd"/>
            <w:r w:rsidR="00E04A68" w:rsidRPr="00BD00CC">
              <w:rPr>
                <w:rFonts w:ascii="SimSun" w:hAnsi="SimSun" w:hint="eastAsia"/>
                <w:sz w:val="18"/>
                <w:szCs w:val="18"/>
              </w:rPr>
              <w:t>适用的工作地点差价调整数。</w:t>
            </w:r>
          </w:p>
        </w:tc>
        <w:tc>
          <w:tcPr>
            <w:tcW w:w="4554" w:type="dxa"/>
            <w:shd w:val="clear" w:color="auto" w:fill="auto"/>
            <w:tcMar>
              <w:top w:w="57" w:type="dxa"/>
              <w:bottom w:w="57" w:type="dxa"/>
            </w:tcMar>
          </w:tcPr>
          <w:p w:rsidR="00E04A68" w:rsidRPr="00BD00CC" w:rsidRDefault="00E04A68"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bCs/>
                <w:sz w:val="18"/>
                <w:szCs w:val="18"/>
                <w:lang w:val="en-GB"/>
              </w:rPr>
              <w:t>增加本国专业人员类。</w:t>
            </w:r>
          </w:p>
        </w:tc>
      </w:tr>
    </w:tbl>
    <w:p w:rsidR="00421BB6" w:rsidRDefault="00421BB6" w:rsidP="0048152F">
      <w:pPr>
        <w:pStyle w:val="Endofdocument-Annex"/>
        <w:rPr>
          <w:rFonts w:ascii="SimSun" w:hAnsi="SimSun"/>
        </w:rPr>
      </w:pPr>
    </w:p>
    <w:p w:rsidR="00CD1DED" w:rsidRPr="00CC632D" w:rsidRDefault="00CD1DED" w:rsidP="00CC632D">
      <w:pPr>
        <w:pBdr>
          <w:bottom w:val="single" w:sz="12" w:space="1" w:color="auto"/>
        </w:pBdr>
        <w:autoSpaceDE w:val="0"/>
        <w:autoSpaceDN w:val="0"/>
        <w:adjustRightInd w:val="0"/>
        <w:ind w:left="-709" w:right="113"/>
        <w:rPr>
          <w:rFonts w:ascii="SimHei" w:eastAsia="SimHei" w:hAnsi="SimHei"/>
          <w:bCs/>
          <w:sz w:val="20"/>
          <w:lang w:val="en-GB"/>
        </w:rPr>
      </w:pPr>
      <w:r w:rsidRPr="00CC632D">
        <w:rPr>
          <w:rFonts w:ascii="SimHei" w:eastAsia="SimHei" w:hAnsi="SimHei" w:hint="eastAsia"/>
          <w:bCs/>
          <w:sz w:val="20"/>
          <w:lang w:val="en-GB"/>
        </w:rPr>
        <w:lastRenderedPageBreak/>
        <w:t>附件一</w:t>
      </w:r>
      <w:r w:rsidR="00CC632D" w:rsidRPr="003E01C8">
        <w:rPr>
          <w:rFonts w:ascii="SimHei" w:eastAsia="SimHei" w:hAnsi="SimHei" w:hint="eastAsia"/>
          <w:bCs/>
          <w:sz w:val="20"/>
          <w:lang w:val="en-GB"/>
        </w:rPr>
        <w:t xml:space="preserve"> </w:t>
      </w:r>
      <w:r w:rsidR="00CC632D" w:rsidRPr="003E01C8">
        <w:rPr>
          <w:rFonts w:ascii="SimHei" w:eastAsia="SimHei" w:hAnsi="SimHei"/>
          <w:bCs/>
          <w:sz w:val="20"/>
          <w:lang w:val="en-GB"/>
        </w:rPr>
        <w:t>–</w:t>
      </w:r>
      <w:r w:rsidR="00CC632D">
        <w:rPr>
          <w:rFonts w:ascii="SimHei" w:eastAsia="SimHei" w:hAnsi="SimHei" w:hint="eastAsia"/>
          <w:bCs/>
          <w:sz w:val="20"/>
          <w:lang w:val="en-GB"/>
        </w:rPr>
        <w:t xml:space="preserve"> </w:t>
      </w:r>
      <w:r w:rsidRPr="00CC632D">
        <w:rPr>
          <w:rFonts w:ascii="SimHei" w:eastAsia="SimHei" w:hAnsi="SimHei" w:hint="eastAsia"/>
          <w:bCs/>
          <w:sz w:val="20"/>
          <w:lang w:val="en-GB"/>
        </w:rPr>
        <w:t>词汇表</w:t>
      </w:r>
    </w:p>
    <w:p w:rsidR="00724CC2" w:rsidRPr="00BD00CC" w:rsidRDefault="00724CC2" w:rsidP="00454FC3">
      <w:pPr>
        <w:autoSpaceDE w:val="0"/>
        <w:autoSpaceDN w:val="0"/>
        <w:adjustRightInd w:val="0"/>
        <w:ind w:left="-709" w:right="7"/>
        <w:rPr>
          <w:rFonts w:ascii="SimSun" w:hAnsi="SimSun"/>
          <w:bCs/>
          <w:sz w:val="20"/>
          <w:lang w:val="en-GB"/>
        </w:rPr>
      </w:pPr>
    </w:p>
    <w:tbl>
      <w:tblPr>
        <w:tblStyle w:val="af"/>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724CC2" w:rsidRPr="00CC632D" w:rsidTr="003640C3">
        <w:trPr>
          <w:tblHeader/>
        </w:trPr>
        <w:tc>
          <w:tcPr>
            <w:tcW w:w="1800" w:type="dxa"/>
            <w:shd w:val="clear" w:color="auto" w:fill="FDE9D9" w:themeFill="accent6" w:themeFillTint="33"/>
            <w:tcMar>
              <w:top w:w="57" w:type="dxa"/>
              <w:bottom w:w="57" w:type="dxa"/>
            </w:tcMar>
          </w:tcPr>
          <w:p w:rsidR="00724CC2" w:rsidRPr="00CC632D" w:rsidRDefault="00CD1DED"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条目</w:t>
            </w:r>
          </w:p>
        </w:tc>
        <w:tc>
          <w:tcPr>
            <w:tcW w:w="4554" w:type="dxa"/>
            <w:shd w:val="clear" w:color="auto" w:fill="FDE9D9" w:themeFill="accent6" w:themeFillTint="33"/>
            <w:tcMar>
              <w:top w:w="57" w:type="dxa"/>
              <w:bottom w:w="57" w:type="dxa"/>
            </w:tcMar>
          </w:tcPr>
          <w:p w:rsidR="00724CC2" w:rsidRPr="00CC632D" w:rsidRDefault="00CD1DED"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724CC2" w:rsidRPr="00CC632D" w:rsidRDefault="00CD1DED"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724CC2" w:rsidRPr="00CC632D" w:rsidRDefault="00CD1DED"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724CC2" w:rsidRPr="003E01C8" w:rsidTr="003640C3">
        <w:tc>
          <w:tcPr>
            <w:tcW w:w="1800" w:type="dxa"/>
            <w:tcMar>
              <w:top w:w="57" w:type="dxa"/>
              <w:bottom w:w="57" w:type="dxa"/>
            </w:tcMar>
          </w:tcPr>
          <w:p w:rsidR="00421BB6" w:rsidRPr="00CC632D" w:rsidRDefault="00CD1DED"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第2(a)(4)条</w:t>
            </w:r>
          </w:p>
          <w:p w:rsidR="009342B2" w:rsidRPr="003E01C8" w:rsidRDefault="00CD1DED" w:rsidP="00CC632D">
            <w:pPr>
              <w:adjustRightInd w:val="0"/>
              <w:spacing w:afterLines="50" w:after="120"/>
              <w:rPr>
                <w:bCs/>
                <w:sz w:val="18"/>
                <w:szCs w:val="18"/>
                <w:lang w:val="en-GB"/>
              </w:rPr>
            </w:pPr>
            <w:r w:rsidRPr="00CC632D">
              <w:rPr>
                <w:rFonts w:ascii="SimSun" w:hAnsi="SimSun" w:cs="SimSun" w:hint="eastAsia"/>
                <w:sz w:val="18"/>
                <w:szCs w:val="18"/>
                <w:lang w:val="en-GB"/>
              </w:rPr>
              <w:t>词汇</w:t>
            </w:r>
          </w:p>
        </w:tc>
        <w:tc>
          <w:tcPr>
            <w:tcW w:w="4554" w:type="dxa"/>
            <w:tcMar>
              <w:top w:w="57" w:type="dxa"/>
              <w:bottom w:w="57" w:type="dxa"/>
            </w:tcMar>
          </w:tcPr>
          <w:p w:rsidR="00421BB6" w:rsidRDefault="00EE1F9E"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lang w:val="en-GB"/>
              </w:rPr>
              <w:t>“</w:t>
            </w:r>
            <w:r w:rsidR="00CD1DED" w:rsidRPr="003E01C8">
              <w:rPr>
                <w:rFonts w:ascii="SimSun" w:hAnsi="SimSun" w:cs="SimSun" w:hint="eastAsia"/>
                <w:sz w:val="18"/>
                <w:szCs w:val="18"/>
              </w:rPr>
              <w:t>本国专业人员</w:t>
            </w:r>
            <w:r w:rsidRPr="00D90F32">
              <w:rPr>
                <w:rFonts w:asciiTheme="minorEastAsia" w:eastAsiaTheme="minorEastAsia" w:hAnsiTheme="minorEastAsia" w:cs="Times New Roman" w:hint="eastAsia"/>
                <w:sz w:val="18"/>
                <w:szCs w:val="18"/>
              </w:rPr>
              <w:t>”</w:t>
            </w:r>
            <w:r w:rsidR="00CD1DED" w:rsidRPr="003E01C8">
              <w:rPr>
                <w:rFonts w:ascii="SimSun" w:hAnsi="SimSun" w:cs="SimSun" w:hint="eastAsia"/>
                <w:sz w:val="18"/>
                <w:szCs w:val="18"/>
              </w:rPr>
              <w:t>指在当地征聘的相当于</w:t>
            </w:r>
            <w:r w:rsidRPr="00D90F32">
              <w:rPr>
                <w:rFonts w:asciiTheme="minorEastAsia" w:eastAsiaTheme="minorEastAsia" w:hAnsiTheme="minorEastAsia" w:cs="Times New Roman" w:hint="eastAsia"/>
                <w:sz w:val="18"/>
                <w:szCs w:val="18"/>
              </w:rPr>
              <w:t>“</w:t>
            </w:r>
            <w:r w:rsidR="00CD1DED" w:rsidRPr="003E01C8">
              <w:rPr>
                <w:rFonts w:ascii="SimSun" w:hAnsi="SimSun" w:cs="SimSun" w:hint="eastAsia"/>
                <w:sz w:val="18"/>
                <w:szCs w:val="18"/>
              </w:rPr>
              <w:t>专业</w:t>
            </w:r>
            <w:r w:rsidRPr="00D90F32">
              <w:rPr>
                <w:rFonts w:asciiTheme="minorEastAsia" w:eastAsiaTheme="minorEastAsia" w:hAnsiTheme="minorEastAsia" w:cs="Times New Roman" w:hint="eastAsia"/>
                <w:sz w:val="18"/>
                <w:szCs w:val="18"/>
              </w:rPr>
              <w:t>”</w:t>
            </w:r>
            <w:r w:rsidR="00CD1DED" w:rsidRPr="003E01C8">
              <w:rPr>
                <w:rFonts w:ascii="SimSun" w:hAnsi="SimSun" w:cs="SimSun" w:hint="eastAsia"/>
                <w:sz w:val="18"/>
                <w:szCs w:val="18"/>
              </w:rPr>
              <w:t>类人员的工作人员，行使需具备地方知识的专业职能。</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(5)</w:t>
            </w:r>
            <w:r w:rsidR="00CD1DED" w:rsidRPr="00BD00CC">
              <w:rPr>
                <w:rFonts w:ascii="SimSun" w:hAnsi="SimSun" w:hint="eastAsia"/>
                <w:sz w:val="18"/>
                <w:szCs w:val="18"/>
              </w:rPr>
              <w:t>“NOA”指本国专业助理行政或计划干事。</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(6)</w:t>
            </w:r>
            <w:r w:rsidR="00CD1DED" w:rsidRPr="00BD00CC">
              <w:rPr>
                <w:rFonts w:ascii="SimSun" w:hAnsi="SimSun" w:hint="eastAsia"/>
                <w:sz w:val="18"/>
                <w:szCs w:val="18"/>
              </w:rPr>
              <w:t>“NOB”指本国专业协理行政或计划干事。</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(7)</w:t>
            </w:r>
            <w:r w:rsidR="00CD1DED" w:rsidRPr="00BD00CC">
              <w:rPr>
                <w:rFonts w:ascii="SimSun" w:hAnsi="SimSun" w:hint="eastAsia"/>
                <w:sz w:val="18"/>
                <w:szCs w:val="18"/>
              </w:rPr>
              <w:t>“NOC”指本国专业行政或计划干事。</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(8)</w:t>
            </w:r>
            <w:r w:rsidR="00F461DA" w:rsidRPr="00BD00CC">
              <w:rPr>
                <w:rFonts w:ascii="SimSun" w:hAnsi="SimSun" w:hint="eastAsia"/>
                <w:sz w:val="18"/>
                <w:szCs w:val="18"/>
              </w:rPr>
              <w:t>“NOD”指本国专业高级行政或计划干事。</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(9)</w:t>
            </w:r>
            <w:r w:rsidR="00724CC2" w:rsidRPr="00BD00CC">
              <w:rPr>
                <w:rFonts w:ascii="SimSun" w:hAnsi="SimSun"/>
                <w:sz w:val="18"/>
                <w:szCs w:val="18"/>
                <w:lang w:val="en-GB"/>
              </w:rPr>
              <w:t>[</w:t>
            </w:r>
            <w:r w:rsidR="00F61633">
              <w:rPr>
                <w:rFonts w:ascii="SimSun" w:hAnsi="SimSun"/>
                <w:sz w:val="18"/>
                <w:szCs w:val="18"/>
                <w:lang w:val="en-GB"/>
              </w:rPr>
              <w:t>……</w:t>
            </w:r>
            <w:r w:rsidR="00724CC2" w:rsidRPr="00BD00CC">
              <w:rPr>
                <w:rFonts w:ascii="SimSun" w:hAnsi="SimSun"/>
                <w:sz w:val="18"/>
                <w:szCs w:val="18"/>
                <w:lang w:val="en-GB"/>
              </w:rPr>
              <w:t>]</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(10)</w:t>
            </w:r>
            <w:r w:rsidR="00724CC2" w:rsidRPr="00BD00CC">
              <w:rPr>
                <w:rFonts w:ascii="SimSun" w:hAnsi="SimSun"/>
                <w:sz w:val="18"/>
                <w:szCs w:val="18"/>
                <w:lang w:val="en-GB"/>
              </w:rPr>
              <w:t>[</w:t>
            </w:r>
            <w:r w:rsidR="00F61633">
              <w:rPr>
                <w:rFonts w:ascii="SimSun" w:hAnsi="SimSun"/>
                <w:sz w:val="18"/>
                <w:szCs w:val="18"/>
                <w:lang w:val="en-GB"/>
              </w:rPr>
              <w:t>……</w:t>
            </w:r>
            <w:r w:rsidR="00724CC2" w:rsidRPr="00BD00CC">
              <w:rPr>
                <w:rFonts w:ascii="SimSun" w:hAnsi="SimSun"/>
                <w:sz w:val="18"/>
                <w:szCs w:val="18"/>
                <w:lang w:val="en-GB"/>
              </w:rPr>
              <w:t>]</w:t>
            </w:r>
          </w:p>
          <w:p w:rsidR="00724CC2" w:rsidRPr="003E01C8" w:rsidRDefault="004A2284" w:rsidP="00794CA7">
            <w:pPr>
              <w:pStyle w:val="af8"/>
              <w:spacing w:afterLines="50" w:after="120"/>
              <w:ind w:left="0"/>
              <w:contextualSpacing w:val="0"/>
              <w:jc w:val="both"/>
              <w:rPr>
                <w:sz w:val="18"/>
                <w:szCs w:val="18"/>
                <w:lang w:val="en-GB"/>
              </w:rPr>
            </w:pPr>
            <w:r>
              <w:rPr>
                <w:rFonts w:ascii="SimSun" w:hAnsi="SimSun" w:hint="eastAsia"/>
                <w:sz w:val="18"/>
                <w:szCs w:val="18"/>
                <w:lang w:val="en-GB"/>
              </w:rPr>
              <w:t>(11)</w:t>
            </w:r>
            <w:r w:rsidR="00724CC2" w:rsidRPr="00BD00CC">
              <w:rPr>
                <w:rFonts w:ascii="SimSun" w:hAnsi="SimSun"/>
                <w:sz w:val="18"/>
                <w:szCs w:val="18"/>
                <w:lang w:val="en-GB"/>
              </w:rPr>
              <w:t>[</w:t>
            </w:r>
            <w:r w:rsidR="00F61633">
              <w:rPr>
                <w:rFonts w:ascii="SimSun" w:hAnsi="SimSun"/>
                <w:sz w:val="18"/>
                <w:szCs w:val="18"/>
                <w:lang w:val="en-GB"/>
              </w:rPr>
              <w:t>……</w:t>
            </w:r>
            <w:r w:rsidR="00724CC2" w:rsidRPr="00BD00CC">
              <w:rPr>
                <w:rFonts w:ascii="SimSun" w:hAnsi="SimSun"/>
                <w:sz w:val="18"/>
                <w:szCs w:val="18"/>
                <w:lang w:val="en-GB"/>
              </w:rPr>
              <w:t>]</w:t>
            </w:r>
          </w:p>
        </w:tc>
        <w:tc>
          <w:tcPr>
            <w:tcW w:w="4554" w:type="dxa"/>
            <w:tcMar>
              <w:top w:w="57" w:type="dxa"/>
              <w:bottom w:w="57" w:type="dxa"/>
            </w:tcMar>
          </w:tcPr>
          <w:p w:rsidR="00724CC2" w:rsidRPr="00BD00CC" w:rsidRDefault="00CD1DED" w:rsidP="00794CA7">
            <w:pPr>
              <w:pStyle w:val="af8"/>
              <w:spacing w:afterLines="50" w:after="120"/>
              <w:ind w:left="0"/>
              <w:contextualSpacing w:val="0"/>
              <w:jc w:val="both"/>
              <w:rPr>
                <w:rFonts w:ascii="SimSun" w:hAnsi="SimSun"/>
                <w:sz w:val="18"/>
                <w:szCs w:val="18"/>
                <w:lang w:val="en-GB"/>
              </w:rPr>
            </w:pPr>
            <w:r w:rsidRPr="00BD00CC">
              <w:rPr>
                <w:rFonts w:ascii="SimSun" w:hAnsi="SimSun" w:hint="eastAsia"/>
                <w:sz w:val="18"/>
                <w:szCs w:val="18"/>
              </w:rPr>
              <w:t>“本国专业人员”指在</w:t>
            </w:r>
            <w:r w:rsidRPr="00E26A21">
              <w:rPr>
                <w:rFonts w:ascii="SimSun" w:hAnsi="SimSun" w:hint="eastAsia"/>
                <w:b/>
                <w:sz w:val="18"/>
                <w:szCs w:val="18"/>
                <w:u w:val="single"/>
              </w:rPr>
              <w:t>总部之外的工作地点</w:t>
            </w:r>
            <w:r w:rsidRPr="00BD00CC">
              <w:rPr>
                <w:rFonts w:ascii="SimSun" w:hAnsi="SimSun" w:hint="eastAsia"/>
                <w:sz w:val="18"/>
                <w:szCs w:val="18"/>
              </w:rPr>
              <w:t>当地征聘的</w:t>
            </w:r>
            <w:r w:rsidRPr="00BD00CC">
              <w:rPr>
                <w:rFonts w:ascii="SimSun" w:hAnsi="SimSun" w:hint="eastAsia"/>
                <w:strike/>
                <w:sz w:val="18"/>
                <w:szCs w:val="18"/>
              </w:rPr>
              <w:t>相当于“专业”类人员的</w:t>
            </w:r>
            <w:r w:rsidRPr="00BD00CC">
              <w:rPr>
                <w:rFonts w:ascii="SimSun" w:hAnsi="SimSun" w:hint="eastAsia"/>
                <w:sz w:val="18"/>
                <w:szCs w:val="18"/>
              </w:rPr>
              <w:t>工作人员，履行需具备地方知识的专业职能。</w:t>
            </w:r>
          </w:p>
          <w:p w:rsidR="00FE480F" w:rsidRPr="00BD00CC" w:rsidRDefault="00F461DA" w:rsidP="00794CA7">
            <w:pPr>
              <w:pStyle w:val="af8"/>
              <w:spacing w:afterLines="50" w:after="120"/>
              <w:ind w:left="0"/>
              <w:contextualSpacing w:val="0"/>
              <w:jc w:val="both"/>
              <w:rPr>
                <w:rFonts w:ascii="SimSun" w:hAnsi="SimSun"/>
                <w:strike/>
                <w:sz w:val="18"/>
                <w:szCs w:val="18"/>
              </w:rPr>
            </w:pPr>
            <w:r w:rsidRPr="00BD00CC">
              <w:rPr>
                <w:rFonts w:ascii="SimSun" w:hAnsi="SimSun" w:hint="eastAsia"/>
                <w:strike/>
                <w:sz w:val="18"/>
                <w:szCs w:val="18"/>
              </w:rPr>
              <w:t>(5)“NOA”指本国专业助理行政或计划干事。</w:t>
            </w:r>
          </w:p>
          <w:p w:rsidR="00FE480F" w:rsidRPr="00BD00CC" w:rsidRDefault="00F461DA" w:rsidP="00794CA7">
            <w:pPr>
              <w:pStyle w:val="af8"/>
              <w:spacing w:afterLines="50" w:after="120"/>
              <w:ind w:left="0"/>
              <w:contextualSpacing w:val="0"/>
              <w:jc w:val="both"/>
              <w:rPr>
                <w:rFonts w:ascii="SimSun" w:hAnsi="SimSun"/>
                <w:strike/>
                <w:sz w:val="18"/>
                <w:szCs w:val="18"/>
              </w:rPr>
            </w:pPr>
            <w:r w:rsidRPr="00BD00CC">
              <w:rPr>
                <w:rFonts w:ascii="SimSun" w:hAnsi="SimSun" w:hint="eastAsia"/>
                <w:strike/>
                <w:sz w:val="18"/>
                <w:szCs w:val="18"/>
              </w:rPr>
              <w:t>(6)“NOB”指本国专业协理行政或计划干事。</w:t>
            </w:r>
          </w:p>
          <w:p w:rsidR="00FE480F" w:rsidRPr="00BD00CC" w:rsidRDefault="00F461DA" w:rsidP="00794CA7">
            <w:pPr>
              <w:pStyle w:val="af8"/>
              <w:spacing w:afterLines="50" w:after="120"/>
              <w:ind w:left="0"/>
              <w:contextualSpacing w:val="0"/>
              <w:jc w:val="both"/>
              <w:rPr>
                <w:rFonts w:ascii="SimSun" w:hAnsi="SimSun"/>
                <w:strike/>
                <w:sz w:val="18"/>
                <w:szCs w:val="18"/>
              </w:rPr>
            </w:pPr>
            <w:r w:rsidRPr="00BD00CC">
              <w:rPr>
                <w:rFonts w:ascii="SimSun" w:hAnsi="SimSun" w:hint="eastAsia"/>
                <w:strike/>
                <w:sz w:val="18"/>
                <w:szCs w:val="18"/>
              </w:rPr>
              <w:t>(7)“NOC”指本国专业行政或计划干事。</w:t>
            </w:r>
          </w:p>
          <w:p w:rsidR="00FE480F" w:rsidRPr="00BD00CC" w:rsidRDefault="00F461DA" w:rsidP="00794CA7">
            <w:pPr>
              <w:pStyle w:val="af8"/>
              <w:spacing w:afterLines="50" w:after="120"/>
              <w:ind w:left="0"/>
              <w:contextualSpacing w:val="0"/>
              <w:jc w:val="both"/>
              <w:rPr>
                <w:rFonts w:ascii="SimSun" w:hAnsi="SimSun"/>
                <w:strike/>
                <w:sz w:val="18"/>
                <w:szCs w:val="18"/>
              </w:rPr>
            </w:pPr>
            <w:r w:rsidRPr="00BD00CC">
              <w:rPr>
                <w:rFonts w:ascii="SimSun" w:hAnsi="SimSun" w:hint="eastAsia"/>
                <w:strike/>
                <w:sz w:val="18"/>
                <w:szCs w:val="18"/>
              </w:rPr>
              <w:t>(8)“NOD”指本国专业高级行政或计划干事。</w:t>
            </w:r>
          </w:p>
          <w:p w:rsidR="00FE480F" w:rsidRPr="00BD00CC" w:rsidRDefault="00F461DA" w:rsidP="00794CA7">
            <w:pPr>
              <w:pStyle w:val="af8"/>
              <w:spacing w:afterLines="50" w:after="120"/>
              <w:ind w:left="0"/>
              <w:contextualSpacing w:val="0"/>
              <w:jc w:val="both"/>
              <w:rPr>
                <w:rFonts w:ascii="SimSun" w:hAnsi="SimSun"/>
                <w:sz w:val="18"/>
                <w:szCs w:val="18"/>
              </w:rPr>
            </w:pPr>
            <w:r w:rsidRPr="00BD00CC">
              <w:rPr>
                <w:rFonts w:ascii="SimSun" w:hAnsi="SimSun" w:hint="eastAsia"/>
                <w:strike/>
                <w:sz w:val="18"/>
                <w:szCs w:val="18"/>
              </w:rPr>
              <w:t>(9)</w:t>
            </w:r>
            <w:r w:rsidRPr="00E26A21">
              <w:rPr>
                <w:rFonts w:ascii="SimSun" w:hAnsi="SimSun" w:hint="eastAsia"/>
                <w:b/>
                <w:sz w:val="18"/>
                <w:szCs w:val="18"/>
                <w:u w:val="single"/>
              </w:rPr>
              <w:t>(5)</w:t>
            </w:r>
            <w:r w:rsidRPr="00BD00CC">
              <w:rPr>
                <w:rFonts w:ascii="SimSun" w:hAnsi="SimSun" w:hint="eastAsia"/>
                <w:sz w:val="18"/>
                <w:szCs w:val="18"/>
              </w:rPr>
              <w:t>[</w:t>
            </w:r>
            <w:r w:rsidR="00F61633">
              <w:rPr>
                <w:rFonts w:ascii="SimSun" w:hAnsi="SimSun"/>
                <w:sz w:val="18"/>
                <w:szCs w:val="18"/>
              </w:rPr>
              <w:t>……</w:t>
            </w:r>
            <w:r w:rsidRPr="00BD00CC">
              <w:rPr>
                <w:rFonts w:ascii="SimSun" w:hAnsi="SimSun" w:hint="eastAsia"/>
                <w:sz w:val="18"/>
                <w:szCs w:val="18"/>
              </w:rPr>
              <w:t>]</w:t>
            </w:r>
          </w:p>
          <w:p w:rsidR="00421BB6" w:rsidRDefault="00F461DA" w:rsidP="00794CA7">
            <w:pPr>
              <w:pStyle w:val="af8"/>
              <w:spacing w:afterLines="50" w:after="120"/>
              <w:ind w:left="0"/>
              <w:contextualSpacing w:val="0"/>
              <w:jc w:val="both"/>
              <w:rPr>
                <w:rFonts w:ascii="SimSun" w:hAnsi="SimSun"/>
                <w:sz w:val="18"/>
                <w:szCs w:val="18"/>
              </w:rPr>
            </w:pPr>
            <w:r w:rsidRPr="00BD00CC">
              <w:rPr>
                <w:rFonts w:ascii="SimSun" w:hAnsi="SimSun" w:hint="eastAsia"/>
                <w:strike/>
                <w:sz w:val="18"/>
                <w:szCs w:val="18"/>
              </w:rPr>
              <w:t>(10)</w:t>
            </w:r>
            <w:r w:rsidRPr="00E26A21">
              <w:rPr>
                <w:rFonts w:ascii="SimSun" w:hAnsi="SimSun" w:hint="eastAsia"/>
                <w:b/>
                <w:sz w:val="18"/>
                <w:szCs w:val="18"/>
                <w:u w:val="single"/>
              </w:rPr>
              <w:t>(6)</w:t>
            </w:r>
            <w:r w:rsidRPr="00BD00CC">
              <w:rPr>
                <w:rFonts w:ascii="SimSun" w:hAnsi="SimSun" w:hint="eastAsia"/>
                <w:sz w:val="18"/>
                <w:szCs w:val="18"/>
              </w:rPr>
              <w:t>[...]</w:t>
            </w:r>
          </w:p>
          <w:p w:rsidR="00724CC2" w:rsidRPr="003E01C8" w:rsidRDefault="00F461DA" w:rsidP="00794CA7">
            <w:pPr>
              <w:pStyle w:val="af8"/>
              <w:spacing w:afterLines="50" w:after="120"/>
              <w:ind w:left="0"/>
              <w:contextualSpacing w:val="0"/>
              <w:jc w:val="both"/>
              <w:rPr>
                <w:sz w:val="18"/>
                <w:szCs w:val="18"/>
                <w:lang w:val="en-GB"/>
              </w:rPr>
            </w:pPr>
            <w:r w:rsidRPr="00BD00CC">
              <w:rPr>
                <w:rFonts w:ascii="SimSun" w:hAnsi="SimSun" w:hint="eastAsia"/>
                <w:strike/>
                <w:sz w:val="18"/>
                <w:szCs w:val="18"/>
              </w:rPr>
              <w:t>(11)</w:t>
            </w:r>
            <w:r w:rsidRPr="00E26A21">
              <w:rPr>
                <w:rFonts w:ascii="SimSun" w:hAnsi="SimSun" w:hint="eastAsia"/>
                <w:b/>
                <w:sz w:val="18"/>
                <w:szCs w:val="18"/>
                <w:u w:val="single"/>
              </w:rPr>
              <w:t>(7)</w:t>
            </w:r>
            <w:r w:rsidRPr="00BD00CC">
              <w:rPr>
                <w:rFonts w:ascii="SimSun" w:hAnsi="SimSun" w:hint="eastAsia"/>
                <w:sz w:val="18"/>
                <w:szCs w:val="18"/>
              </w:rPr>
              <w:t>[</w:t>
            </w:r>
            <w:r w:rsidR="00F61633">
              <w:rPr>
                <w:rFonts w:ascii="SimSun" w:hAnsi="SimSun"/>
                <w:sz w:val="18"/>
                <w:szCs w:val="18"/>
              </w:rPr>
              <w:t>……</w:t>
            </w:r>
            <w:r w:rsidRPr="00BD00CC">
              <w:rPr>
                <w:rFonts w:ascii="SimSun" w:hAnsi="SimSun" w:hint="eastAsia"/>
                <w:sz w:val="18"/>
                <w:szCs w:val="18"/>
              </w:rPr>
              <w:t>]</w:t>
            </w:r>
          </w:p>
        </w:tc>
        <w:tc>
          <w:tcPr>
            <w:tcW w:w="4554" w:type="dxa"/>
            <w:tcMar>
              <w:top w:w="57" w:type="dxa"/>
              <w:bottom w:w="57" w:type="dxa"/>
            </w:tcMar>
          </w:tcPr>
          <w:p w:rsidR="00421BB6" w:rsidRDefault="00F461DA" w:rsidP="00F461DA">
            <w:pPr>
              <w:autoSpaceDE w:val="0"/>
              <w:autoSpaceDN w:val="0"/>
              <w:adjustRightInd w:val="0"/>
              <w:ind w:right="7"/>
              <w:rPr>
                <w:rFonts w:ascii="SimSun" w:hAnsi="SimSun"/>
                <w:bCs/>
                <w:sz w:val="18"/>
                <w:szCs w:val="18"/>
                <w:lang w:val="en-GB"/>
              </w:rPr>
            </w:pPr>
            <w:r w:rsidRPr="00BD00CC">
              <w:rPr>
                <w:rFonts w:ascii="SimSun" w:hAnsi="SimSun" w:hint="eastAsia"/>
                <w:bCs/>
                <w:sz w:val="18"/>
                <w:szCs w:val="18"/>
                <w:lang w:val="en-GB"/>
              </w:rPr>
              <w:t>澄清只能在总部之外的工作地点征聘本国专业人员。</w:t>
            </w:r>
          </w:p>
          <w:p w:rsidR="00535760" w:rsidRPr="003E01C8" w:rsidRDefault="00F461DA" w:rsidP="00794CA7">
            <w:pPr>
              <w:pStyle w:val="af8"/>
              <w:spacing w:afterLines="50" w:after="120"/>
              <w:ind w:left="0"/>
              <w:contextualSpacing w:val="0"/>
              <w:jc w:val="both"/>
              <w:rPr>
                <w:bCs/>
                <w:sz w:val="18"/>
                <w:szCs w:val="18"/>
                <w:lang w:val="en-GB"/>
              </w:rPr>
            </w:pPr>
            <w:r w:rsidRPr="00BD00CC">
              <w:rPr>
                <w:rFonts w:ascii="SimSun" w:hAnsi="SimSun" w:hint="eastAsia"/>
                <w:bCs/>
                <w:sz w:val="18"/>
                <w:szCs w:val="18"/>
                <w:lang w:val="en-GB"/>
              </w:rPr>
              <w:t>由于限制性过强，删除了NOA、NOB、NOC和NOD的定义。可聘用本国专业人员行使行政或计划之外的职能(如：公共信息)。</w:t>
            </w:r>
          </w:p>
        </w:tc>
      </w:tr>
    </w:tbl>
    <w:p w:rsidR="00CC632D" w:rsidRDefault="00CC632D" w:rsidP="00CC632D">
      <w:pPr>
        <w:pBdr>
          <w:bottom w:val="single" w:sz="12" w:space="1" w:color="auto"/>
        </w:pBdr>
        <w:autoSpaceDE w:val="0"/>
        <w:autoSpaceDN w:val="0"/>
        <w:adjustRightInd w:val="0"/>
        <w:ind w:left="-709" w:right="113"/>
        <w:rPr>
          <w:rFonts w:ascii="SimHei" w:eastAsia="SimHei" w:hAnsi="SimHei"/>
          <w:bCs/>
          <w:sz w:val="20"/>
          <w:lang w:val="en-GB"/>
        </w:rPr>
      </w:pPr>
    </w:p>
    <w:p w:rsidR="00F461DA" w:rsidRPr="00CC632D" w:rsidRDefault="00F461DA" w:rsidP="00CC632D">
      <w:pPr>
        <w:pBdr>
          <w:bottom w:val="single" w:sz="12" w:space="1" w:color="auto"/>
        </w:pBdr>
        <w:autoSpaceDE w:val="0"/>
        <w:autoSpaceDN w:val="0"/>
        <w:adjustRightInd w:val="0"/>
        <w:ind w:left="-709" w:right="113"/>
        <w:rPr>
          <w:rFonts w:ascii="SimHei" w:eastAsia="SimHei" w:hAnsi="SimHei"/>
          <w:bCs/>
          <w:sz w:val="20"/>
          <w:lang w:val="en-GB"/>
        </w:rPr>
      </w:pPr>
      <w:r w:rsidRPr="00CC632D">
        <w:rPr>
          <w:rFonts w:ascii="SimHei" w:eastAsia="SimHei" w:hAnsi="SimHei" w:hint="eastAsia"/>
          <w:bCs/>
          <w:sz w:val="20"/>
          <w:lang w:val="en-GB"/>
        </w:rPr>
        <w:t>附件二</w:t>
      </w:r>
      <w:r w:rsidR="00CC632D" w:rsidRPr="003E01C8">
        <w:rPr>
          <w:rFonts w:ascii="SimHei" w:eastAsia="SimHei" w:hAnsi="SimHei" w:hint="eastAsia"/>
          <w:bCs/>
          <w:sz w:val="20"/>
          <w:lang w:val="en-GB"/>
        </w:rPr>
        <w:t xml:space="preserve"> </w:t>
      </w:r>
      <w:r w:rsidR="00CC632D" w:rsidRPr="003E01C8">
        <w:rPr>
          <w:rFonts w:ascii="SimHei" w:eastAsia="SimHei" w:hAnsi="SimHei"/>
          <w:bCs/>
          <w:sz w:val="20"/>
          <w:lang w:val="en-GB"/>
        </w:rPr>
        <w:t>–</w:t>
      </w:r>
      <w:r w:rsidR="00CC632D">
        <w:rPr>
          <w:rFonts w:ascii="SimHei" w:eastAsia="SimHei" w:hAnsi="SimHei" w:hint="eastAsia"/>
          <w:bCs/>
          <w:sz w:val="20"/>
          <w:lang w:val="en-GB"/>
        </w:rPr>
        <w:t xml:space="preserve"> </w:t>
      </w:r>
      <w:r w:rsidRPr="00CC632D">
        <w:rPr>
          <w:rFonts w:ascii="SimHei" w:eastAsia="SimHei" w:hAnsi="SimHei" w:hint="eastAsia"/>
          <w:bCs/>
          <w:sz w:val="20"/>
          <w:lang w:val="en-GB"/>
        </w:rPr>
        <w:t>薪酬和津贴</w:t>
      </w:r>
    </w:p>
    <w:p w:rsidR="00724CC2" w:rsidRPr="00BD00CC" w:rsidRDefault="00724CC2" w:rsidP="00454FC3">
      <w:pPr>
        <w:pStyle w:val="Endofdocument-Annex"/>
        <w:keepNext/>
        <w:keepLines/>
        <w:ind w:left="-709" w:right="6"/>
        <w:rPr>
          <w:rFonts w:ascii="SimSun" w:hAnsi="SimSun"/>
          <w:sz w:val="20"/>
        </w:rPr>
      </w:pPr>
    </w:p>
    <w:tbl>
      <w:tblPr>
        <w:tblStyle w:val="af"/>
        <w:tblW w:w="15462" w:type="dxa"/>
        <w:tblInd w:w="-61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1800"/>
        <w:gridCol w:w="4554"/>
        <w:gridCol w:w="4554"/>
        <w:gridCol w:w="4554"/>
      </w:tblGrid>
      <w:tr w:rsidR="00724CC2" w:rsidRPr="00CC632D" w:rsidTr="003640C3">
        <w:trPr>
          <w:tblHeader/>
        </w:trPr>
        <w:tc>
          <w:tcPr>
            <w:tcW w:w="1800" w:type="dxa"/>
            <w:shd w:val="clear" w:color="auto" w:fill="FDE9D9" w:themeFill="accent6" w:themeFillTint="33"/>
            <w:tcMar>
              <w:top w:w="57" w:type="dxa"/>
              <w:bottom w:w="57" w:type="dxa"/>
            </w:tcMar>
          </w:tcPr>
          <w:p w:rsidR="00724CC2" w:rsidRPr="00CC632D" w:rsidRDefault="00F461D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条目</w:t>
            </w:r>
          </w:p>
        </w:tc>
        <w:tc>
          <w:tcPr>
            <w:tcW w:w="4554" w:type="dxa"/>
            <w:shd w:val="clear" w:color="auto" w:fill="FDE9D9" w:themeFill="accent6" w:themeFillTint="33"/>
            <w:tcMar>
              <w:top w:w="57" w:type="dxa"/>
              <w:bottom w:w="57" w:type="dxa"/>
            </w:tcMar>
          </w:tcPr>
          <w:p w:rsidR="00724CC2" w:rsidRPr="00CC632D" w:rsidRDefault="00F461D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54" w:type="dxa"/>
            <w:shd w:val="clear" w:color="auto" w:fill="FDE9D9" w:themeFill="accent6" w:themeFillTint="33"/>
            <w:tcMar>
              <w:top w:w="57" w:type="dxa"/>
              <w:bottom w:w="57" w:type="dxa"/>
            </w:tcMar>
          </w:tcPr>
          <w:p w:rsidR="00724CC2" w:rsidRPr="00CC632D" w:rsidRDefault="00F461D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建议/新文本</w:t>
            </w:r>
          </w:p>
        </w:tc>
        <w:tc>
          <w:tcPr>
            <w:tcW w:w="4554" w:type="dxa"/>
            <w:shd w:val="clear" w:color="auto" w:fill="FDE9D9" w:themeFill="accent6" w:themeFillTint="33"/>
            <w:tcMar>
              <w:top w:w="57" w:type="dxa"/>
              <w:bottom w:w="57" w:type="dxa"/>
            </w:tcMar>
          </w:tcPr>
          <w:p w:rsidR="00724CC2" w:rsidRPr="00CC632D" w:rsidRDefault="00F461D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724CC2" w:rsidRPr="00BD00CC" w:rsidTr="003640C3">
        <w:tc>
          <w:tcPr>
            <w:tcW w:w="1800" w:type="dxa"/>
            <w:tcMar>
              <w:top w:w="57" w:type="dxa"/>
              <w:bottom w:w="57" w:type="dxa"/>
            </w:tcMar>
          </w:tcPr>
          <w:p w:rsidR="00421BB6" w:rsidRPr="00CC632D" w:rsidRDefault="00E35A0E"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第1条</w:t>
            </w:r>
          </w:p>
          <w:p w:rsidR="00724CC2" w:rsidRPr="00BD00CC" w:rsidRDefault="00E35A0E" w:rsidP="00CC632D">
            <w:pPr>
              <w:adjustRightInd w:val="0"/>
              <w:spacing w:afterLines="50" w:after="120"/>
              <w:rPr>
                <w:rFonts w:ascii="SimSun" w:hAnsi="SimSun"/>
                <w:b/>
                <w:bCs/>
                <w:sz w:val="18"/>
                <w:szCs w:val="18"/>
                <w:lang w:val="en-GB"/>
              </w:rPr>
            </w:pPr>
            <w:r w:rsidRPr="00BD00CC">
              <w:rPr>
                <w:rFonts w:ascii="SimSun" w:hAnsi="SimSun" w:hint="eastAsia"/>
                <w:bCs/>
                <w:sz w:val="18"/>
                <w:szCs w:val="18"/>
                <w:lang w:val="en-GB"/>
              </w:rPr>
              <w:t>薪酬</w:t>
            </w:r>
          </w:p>
        </w:tc>
        <w:tc>
          <w:tcPr>
            <w:tcW w:w="4554" w:type="dxa"/>
            <w:tcMar>
              <w:top w:w="57" w:type="dxa"/>
              <w:bottom w:w="57" w:type="dxa"/>
            </w:tcMar>
          </w:tcPr>
          <w:p w:rsidR="00294A76" w:rsidRPr="00BD00CC"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421BB6" w:rsidRDefault="00FD34BD"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w:t>
            </w:r>
            <w:r w:rsidR="004A2284">
              <w:rPr>
                <w:rFonts w:ascii="SimSun" w:hAnsi="SimSun" w:hint="eastAsia"/>
                <w:sz w:val="18"/>
                <w:szCs w:val="18"/>
                <w:lang w:val="en-GB"/>
              </w:rPr>
              <w:t>d</w:t>
            </w:r>
            <w:r>
              <w:rPr>
                <w:rFonts w:ascii="SimSun" w:hAnsi="SimSun"/>
                <w:sz w:val="18"/>
                <w:szCs w:val="18"/>
                <w:lang w:val="en-GB"/>
              </w:rPr>
              <w:t>)</w:t>
            </w:r>
            <w:r w:rsidR="004A2284">
              <w:rPr>
                <w:rFonts w:ascii="SimSun" w:hAnsi="SimSun"/>
                <w:sz w:val="18"/>
                <w:szCs w:val="18"/>
                <w:lang w:val="en-GB"/>
              </w:rPr>
              <w:tab/>
            </w:r>
            <w:r w:rsidR="006F118C" w:rsidRPr="004A2284">
              <w:rPr>
                <w:rFonts w:ascii="SimSun" w:hAnsi="SimSun" w:hint="eastAsia"/>
                <w:sz w:val="18"/>
                <w:szCs w:val="18"/>
                <w:lang w:val="en-GB"/>
              </w:rPr>
              <w:t>一般服务类和相关职类工作人员的薪级表应置于</w:t>
            </w:r>
            <w:r w:rsidR="006F118C" w:rsidRPr="004A2284">
              <w:rPr>
                <w:rFonts w:ascii="SimSun" w:hAnsi="SimSun"/>
                <w:sz w:val="18"/>
                <w:szCs w:val="18"/>
                <w:lang w:val="en-GB"/>
              </w:rPr>
              <w:t>WIPO</w:t>
            </w:r>
            <w:r w:rsidR="006F118C" w:rsidRPr="004A2284">
              <w:rPr>
                <w:rFonts w:ascii="SimSun" w:hAnsi="SimSun" w:hint="eastAsia"/>
                <w:sz w:val="18"/>
                <w:szCs w:val="18"/>
                <w:lang w:val="en-GB"/>
              </w:rPr>
              <w:t>内联网。</w:t>
            </w:r>
          </w:p>
          <w:p w:rsidR="00421BB6"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lang w:val="en-GB"/>
              </w:rPr>
              <w:t>(h)</w:t>
            </w:r>
            <w:r>
              <w:rPr>
                <w:rFonts w:ascii="SimSun" w:hAnsi="SimSun"/>
                <w:sz w:val="18"/>
                <w:szCs w:val="18"/>
                <w:lang w:val="en-GB"/>
              </w:rPr>
              <w:tab/>
            </w:r>
            <w:r w:rsidR="00E35A0E" w:rsidRPr="00BD00CC">
              <w:rPr>
                <w:rFonts w:ascii="SimSun" w:hAnsi="SimSun" w:hint="eastAsia"/>
                <w:sz w:val="18"/>
                <w:szCs w:val="18"/>
              </w:rPr>
              <w:t>下表为依照条例</w:t>
            </w:r>
            <w:r w:rsidR="00E35A0E" w:rsidRPr="00BD00CC">
              <w:rPr>
                <w:rFonts w:ascii="SimSun" w:hAnsi="SimSun"/>
                <w:sz w:val="18"/>
                <w:szCs w:val="18"/>
              </w:rPr>
              <w:t>3.4</w:t>
            </w:r>
            <w:r w:rsidR="00E35A0E" w:rsidRPr="00BD00CC">
              <w:rPr>
                <w:rFonts w:ascii="SimSun" w:hAnsi="SimSun" w:hint="eastAsia"/>
                <w:sz w:val="18"/>
                <w:szCs w:val="18"/>
              </w:rPr>
              <w:t>制定的受养人津贴适用数额，用于一般服务类工作人员：</w:t>
            </w:r>
          </w:p>
          <w:p w:rsidR="00294A76" w:rsidRPr="00BD00CC"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(1)</w:t>
            </w:r>
            <w:r>
              <w:rPr>
                <w:rFonts w:ascii="SimSun" w:hAnsi="SimSun"/>
                <w:sz w:val="18"/>
                <w:szCs w:val="18"/>
              </w:rPr>
              <w:tab/>
            </w:r>
            <w:proofErr w:type="gramStart"/>
            <w:r w:rsidR="00E35A0E" w:rsidRPr="00BD00CC">
              <w:rPr>
                <w:rFonts w:ascii="SimSun" w:hAnsi="SimSun" w:hint="eastAsia"/>
                <w:sz w:val="18"/>
                <w:szCs w:val="18"/>
              </w:rPr>
              <w:t>受养配偶</w:t>
            </w:r>
            <w:proofErr w:type="gramEnd"/>
            <w:r w:rsidR="00E35A0E" w:rsidRPr="00BD00CC">
              <w:rPr>
                <w:rFonts w:ascii="SimSun" w:hAnsi="SimSun" w:hint="eastAsia"/>
                <w:sz w:val="18"/>
                <w:szCs w:val="18"/>
              </w:rPr>
              <w:t>和子女的津贴</w:t>
            </w:r>
          </w:p>
          <w:p w:rsidR="00421BB6"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724CC2" w:rsidRPr="00BD00CC" w:rsidRDefault="004A2284" w:rsidP="00E26A21">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(2)</w:t>
            </w:r>
            <w:r>
              <w:rPr>
                <w:rFonts w:ascii="SimSun" w:hAnsi="SimSun"/>
                <w:sz w:val="18"/>
                <w:szCs w:val="18"/>
              </w:rPr>
              <w:tab/>
            </w:r>
            <w:proofErr w:type="gramStart"/>
            <w:r w:rsidR="00E35A0E" w:rsidRPr="00BD00CC">
              <w:rPr>
                <w:rFonts w:ascii="SimSun" w:hAnsi="SimSun" w:hint="eastAsia"/>
                <w:sz w:val="18"/>
                <w:szCs w:val="18"/>
              </w:rPr>
              <w:t>没有受养配偶</w:t>
            </w:r>
            <w:proofErr w:type="gramEnd"/>
            <w:r w:rsidR="00E35A0E" w:rsidRPr="00BD00CC">
              <w:rPr>
                <w:rFonts w:ascii="SimSun" w:hAnsi="SimSun" w:hint="eastAsia"/>
                <w:sz w:val="18"/>
                <w:szCs w:val="18"/>
              </w:rPr>
              <w:t>的，</w:t>
            </w:r>
            <w:proofErr w:type="gramStart"/>
            <w:r w:rsidR="00E35A0E" w:rsidRPr="00BD00CC">
              <w:rPr>
                <w:rFonts w:ascii="SimSun" w:hAnsi="SimSun" w:hint="eastAsia"/>
                <w:sz w:val="18"/>
                <w:szCs w:val="18"/>
              </w:rPr>
              <w:t>一名受养父母</w:t>
            </w:r>
            <w:proofErr w:type="gramEnd"/>
            <w:r w:rsidR="00E35A0E" w:rsidRPr="00BD00CC">
              <w:rPr>
                <w:rFonts w:ascii="SimSun" w:hAnsi="SimSun" w:hint="eastAsia"/>
                <w:sz w:val="18"/>
                <w:szCs w:val="18"/>
              </w:rPr>
              <w:t>、</w:t>
            </w:r>
            <w:proofErr w:type="gramStart"/>
            <w:r w:rsidR="00E35A0E" w:rsidRPr="00BD00CC">
              <w:rPr>
                <w:rFonts w:ascii="SimSun" w:hAnsi="SimSun" w:hint="eastAsia"/>
                <w:sz w:val="18"/>
                <w:szCs w:val="18"/>
              </w:rPr>
              <w:t>一名受养兄弟</w:t>
            </w:r>
            <w:proofErr w:type="gramEnd"/>
            <w:r w:rsidR="00E35A0E" w:rsidRPr="00BD00CC">
              <w:rPr>
                <w:rFonts w:ascii="SimSun" w:hAnsi="SimSun" w:hint="eastAsia"/>
                <w:sz w:val="18"/>
                <w:szCs w:val="18"/>
              </w:rPr>
              <w:t>或</w:t>
            </w:r>
            <w:proofErr w:type="gramStart"/>
            <w:r w:rsidR="00E35A0E" w:rsidRPr="00BD00CC">
              <w:rPr>
                <w:rFonts w:ascii="SimSun" w:hAnsi="SimSun" w:hint="eastAsia"/>
                <w:sz w:val="18"/>
                <w:szCs w:val="18"/>
              </w:rPr>
              <w:t>一名受养姊妹</w:t>
            </w:r>
            <w:proofErr w:type="gramEnd"/>
            <w:r w:rsidR="00E35A0E" w:rsidRPr="00BD00CC">
              <w:rPr>
                <w:rFonts w:ascii="SimSun" w:hAnsi="SimSun" w:hint="eastAsia"/>
                <w:sz w:val="18"/>
                <w:szCs w:val="18"/>
              </w:rPr>
              <w:t>的津贴适用数额(依照条例3.4(f))</w:t>
            </w:r>
            <w:r w:rsidR="00724CC2" w:rsidRPr="00BD00CC">
              <w:rPr>
                <w:rFonts w:ascii="SimSun" w:hAnsi="SimSun"/>
                <w:sz w:val="18"/>
                <w:szCs w:val="18"/>
                <w:lang w:val="en-GB"/>
              </w:rPr>
              <w:t>[</w:t>
            </w:r>
            <w:r w:rsidR="00F61633">
              <w:rPr>
                <w:rFonts w:ascii="SimSun" w:hAnsi="SimSun"/>
                <w:sz w:val="18"/>
                <w:szCs w:val="18"/>
                <w:lang w:val="en-GB"/>
              </w:rPr>
              <w:t>……</w:t>
            </w:r>
            <w:r w:rsidR="00724CC2" w:rsidRPr="00BD00CC">
              <w:rPr>
                <w:rFonts w:ascii="SimSun" w:hAnsi="SimSun"/>
                <w:sz w:val="18"/>
                <w:szCs w:val="18"/>
                <w:lang w:val="en-GB"/>
              </w:rPr>
              <w:t>]</w:t>
            </w:r>
          </w:p>
        </w:tc>
        <w:tc>
          <w:tcPr>
            <w:tcW w:w="4554" w:type="dxa"/>
            <w:tcMar>
              <w:top w:w="57" w:type="dxa"/>
              <w:bottom w:w="57" w:type="dxa"/>
            </w:tcMar>
          </w:tcPr>
          <w:p w:rsidR="00421BB6"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(d)</w:t>
            </w:r>
            <w:r>
              <w:rPr>
                <w:rFonts w:ascii="SimSun" w:hAnsi="SimSun"/>
                <w:sz w:val="18"/>
                <w:szCs w:val="18"/>
              </w:rPr>
              <w:tab/>
            </w:r>
            <w:r w:rsidR="00E35A0E" w:rsidRPr="004A2284">
              <w:rPr>
                <w:rFonts w:ascii="SimSun" w:hAnsi="SimSun" w:hint="eastAsia"/>
                <w:sz w:val="18"/>
                <w:szCs w:val="18"/>
              </w:rPr>
              <w:t>一般服务类</w:t>
            </w:r>
            <w:r w:rsidR="00E35A0E" w:rsidRPr="00E26A21">
              <w:rPr>
                <w:rFonts w:ascii="SimSun" w:hAnsi="SimSun" w:hint="eastAsia"/>
                <w:b/>
                <w:sz w:val="18"/>
                <w:szCs w:val="18"/>
                <w:u w:val="single"/>
              </w:rPr>
              <w:t>和本国专业人员类工作人员</w:t>
            </w:r>
            <w:r w:rsidR="00E35A0E" w:rsidRPr="004A2284">
              <w:rPr>
                <w:rFonts w:ascii="SimSun" w:hAnsi="SimSun" w:hint="eastAsia"/>
                <w:sz w:val="18"/>
                <w:szCs w:val="18"/>
              </w:rPr>
              <w:t>的薪级表应置于WIPO的内联网。</w:t>
            </w:r>
          </w:p>
          <w:p w:rsidR="00421BB6"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(h)</w:t>
            </w:r>
            <w:r>
              <w:rPr>
                <w:rFonts w:ascii="SimSun" w:hAnsi="SimSun"/>
                <w:sz w:val="18"/>
                <w:szCs w:val="18"/>
              </w:rPr>
              <w:tab/>
            </w:r>
            <w:r w:rsidR="005A589B" w:rsidRPr="004A2284">
              <w:rPr>
                <w:rFonts w:ascii="SimSun" w:hAnsi="SimSun" w:hint="eastAsia"/>
                <w:sz w:val="18"/>
                <w:szCs w:val="18"/>
              </w:rPr>
              <w:t>下表为依照条例3.4制定的受养人津贴适用数额，用于一般服务</w:t>
            </w:r>
            <w:r w:rsidR="005A589B" w:rsidRPr="00E26A21">
              <w:rPr>
                <w:rFonts w:ascii="SimSun" w:hAnsi="SimSun" w:hint="eastAsia"/>
                <w:b/>
                <w:sz w:val="18"/>
                <w:szCs w:val="18"/>
                <w:u w:val="single"/>
              </w:rPr>
              <w:t>和本国专业人员</w:t>
            </w:r>
            <w:r w:rsidR="005A589B" w:rsidRPr="004A2284">
              <w:rPr>
                <w:rFonts w:ascii="SimSun" w:hAnsi="SimSun" w:hint="eastAsia"/>
                <w:sz w:val="18"/>
                <w:szCs w:val="18"/>
              </w:rPr>
              <w:t>类工作人员：</w:t>
            </w:r>
          </w:p>
          <w:p w:rsidR="000127B9" w:rsidRPr="00BD00CC" w:rsidRDefault="004A2284" w:rsidP="00794CA7">
            <w:pPr>
              <w:pStyle w:val="af8"/>
              <w:spacing w:afterLines="50" w:after="120"/>
              <w:ind w:left="0"/>
              <w:contextualSpacing w:val="0"/>
              <w:jc w:val="both"/>
              <w:rPr>
                <w:rFonts w:ascii="SimSun" w:hAnsi="SimSun"/>
                <w:sz w:val="18"/>
                <w:szCs w:val="18"/>
                <w:lang w:val="en-GB"/>
              </w:rPr>
            </w:pPr>
            <w:r w:rsidRPr="00E26A21">
              <w:rPr>
                <w:rFonts w:ascii="SimSun" w:hAnsi="SimSun" w:hint="eastAsia"/>
                <w:b/>
                <w:sz w:val="18"/>
                <w:szCs w:val="18"/>
                <w:u w:val="single"/>
              </w:rPr>
              <w:t>(1)</w:t>
            </w:r>
            <w:r w:rsidRPr="00E26A21">
              <w:rPr>
                <w:rFonts w:ascii="SimSun" w:hAnsi="SimSun"/>
                <w:b/>
                <w:sz w:val="18"/>
                <w:szCs w:val="18"/>
                <w:u w:val="single"/>
              </w:rPr>
              <w:tab/>
            </w:r>
            <w:r w:rsidR="005A589B" w:rsidRPr="00E26A21">
              <w:rPr>
                <w:rFonts w:ascii="SimSun" w:hAnsi="SimSun" w:hint="eastAsia"/>
                <w:b/>
                <w:sz w:val="18"/>
                <w:szCs w:val="18"/>
                <w:u w:val="single"/>
              </w:rPr>
              <w:t>一般服务类工作人员</w:t>
            </w:r>
            <w:proofErr w:type="gramStart"/>
            <w:r w:rsidR="005A589B" w:rsidRPr="00E26A21">
              <w:rPr>
                <w:rFonts w:ascii="SimSun" w:hAnsi="SimSun" w:hint="eastAsia"/>
                <w:b/>
                <w:sz w:val="18"/>
                <w:szCs w:val="18"/>
                <w:u w:val="single"/>
              </w:rPr>
              <w:t>的</w:t>
            </w:r>
            <w:r w:rsidR="005A589B" w:rsidRPr="00BD00CC">
              <w:rPr>
                <w:rFonts w:ascii="SimSun" w:hAnsi="SimSun" w:hint="eastAsia"/>
                <w:sz w:val="18"/>
                <w:szCs w:val="18"/>
              </w:rPr>
              <w:t>受养配偶</w:t>
            </w:r>
            <w:proofErr w:type="gramEnd"/>
            <w:r w:rsidR="005A589B" w:rsidRPr="00BD00CC">
              <w:rPr>
                <w:rFonts w:ascii="SimSun" w:hAnsi="SimSun" w:hint="eastAsia"/>
                <w:sz w:val="18"/>
                <w:szCs w:val="18"/>
              </w:rPr>
              <w:t>和子女的津贴</w:t>
            </w:r>
          </w:p>
          <w:p w:rsidR="00421BB6" w:rsidRDefault="00724CC2" w:rsidP="00794CA7">
            <w:pPr>
              <w:pStyle w:val="af8"/>
              <w:spacing w:afterLines="50" w:after="120"/>
              <w:ind w:left="0"/>
              <w:contextualSpacing w:val="0"/>
              <w:jc w:val="both"/>
              <w:rPr>
                <w:rFonts w:ascii="SimSun" w:hAnsi="SimSun"/>
                <w:sz w:val="18"/>
                <w:szCs w:val="18"/>
                <w:lang w:val="en-GB"/>
              </w:rPr>
            </w:pPr>
            <w:r w:rsidRPr="00BD00CC">
              <w:rPr>
                <w:rFonts w:ascii="SimSun" w:hAnsi="SimSun"/>
                <w:sz w:val="18"/>
                <w:szCs w:val="18"/>
                <w:lang w:val="en-GB"/>
              </w:rPr>
              <w:t>[</w:t>
            </w:r>
            <w:r w:rsidR="00F61633">
              <w:rPr>
                <w:rFonts w:ascii="SimSun" w:hAnsi="SimSun"/>
                <w:sz w:val="18"/>
                <w:szCs w:val="18"/>
                <w:lang w:val="en-GB"/>
              </w:rPr>
              <w:t>……</w:t>
            </w:r>
            <w:r w:rsidRPr="00BD00CC">
              <w:rPr>
                <w:rFonts w:ascii="SimSun" w:hAnsi="SimSun"/>
                <w:sz w:val="18"/>
                <w:szCs w:val="18"/>
                <w:lang w:val="en-GB"/>
              </w:rPr>
              <w:t>]</w:t>
            </w:r>
          </w:p>
          <w:p w:rsidR="00421BB6" w:rsidRDefault="004A2284" w:rsidP="00794CA7">
            <w:pPr>
              <w:pStyle w:val="af8"/>
              <w:spacing w:afterLines="50" w:after="120"/>
              <w:ind w:left="0"/>
              <w:contextualSpacing w:val="0"/>
              <w:jc w:val="both"/>
              <w:rPr>
                <w:rFonts w:ascii="SimSun" w:hAnsi="SimSun"/>
                <w:sz w:val="18"/>
                <w:szCs w:val="18"/>
                <w:lang w:val="en-GB"/>
              </w:rPr>
            </w:pPr>
            <w:r>
              <w:rPr>
                <w:rFonts w:ascii="SimSun" w:hAnsi="SimSun" w:hint="eastAsia"/>
                <w:sz w:val="18"/>
                <w:szCs w:val="18"/>
              </w:rPr>
              <w:t>(2)</w:t>
            </w:r>
            <w:r>
              <w:rPr>
                <w:rFonts w:ascii="SimSun" w:hAnsi="SimSun"/>
                <w:sz w:val="18"/>
                <w:szCs w:val="18"/>
              </w:rPr>
              <w:tab/>
            </w:r>
            <w:proofErr w:type="gramStart"/>
            <w:r w:rsidR="005A589B" w:rsidRPr="004A2284">
              <w:rPr>
                <w:rFonts w:ascii="SimSun" w:hAnsi="SimSun" w:hint="eastAsia"/>
                <w:sz w:val="18"/>
                <w:szCs w:val="18"/>
              </w:rPr>
              <w:t>没有受养配偶</w:t>
            </w:r>
            <w:proofErr w:type="gramEnd"/>
            <w:r w:rsidR="005A589B" w:rsidRPr="004A2284">
              <w:rPr>
                <w:rFonts w:ascii="SimSun" w:hAnsi="SimSun" w:hint="eastAsia"/>
                <w:sz w:val="18"/>
                <w:szCs w:val="18"/>
              </w:rPr>
              <w:t>的</w:t>
            </w:r>
            <w:r w:rsidR="005A589B" w:rsidRPr="00E26A21">
              <w:rPr>
                <w:rFonts w:ascii="SimSun" w:hAnsi="SimSun" w:hint="eastAsia"/>
                <w:b/>
                <w:sz w:val="18"/>
                <w:szCs w:val="18"/>
                <w:u w:val="single"/>
              </w:rPr>
              <w:t>一般服务类工作人员</w:t>
            </w:r>
            <w:r w:rsidR="005A589B" w:rsidRPr="004A2284">
              <w:rPr>
                <w:rFonts w:ascii="SimSun" w:hAnsi="SimSun" w:hint="eastAsia"/>
                <w:sz w:val="18"/>
                <w:szCs w:val="18"/>
              </w:rPr>
              <w:t>，</w:t>
            </w:r>
            <w:proofErr w:type="gramStart"/>
            <w:r w:rsidR="005A589B" w:rsidRPr="004A2284">
              <w:rPr>
                <w:rFonts w:ascii="SimSun" w:hAnsi="SimSun" w:hint="eastAsia"/>
                <w:sz w:val="18"/>
                <w:szCs w:val="18"/>
              </w:rPr>
              <w:t>一名受养父母</w:t>
            </w:r>
            <w:proofErr w:type="gramEnd"/>
            <w:r w:rsidR="005A589B" w:rsidRPr="004A2284">
              <w:rPr>
                <w:rFonts w:ascii="SimSun" w:hAnsi="SimSun" w:hint="eastAsia"/>
                <w:sz w:val="18"/>
                <w:szCs w:val="18"/>
              </w:rPr>
              <w:t>、</w:t>
            </w:r>
            <w:proofErr w:type="gramStart"/>
            <w:r w:rsidR="005A589B" w:rsidRPr="004A2284">
              <w:rPr>
                <w:rFonts w:ascii="SimSun" w:hAnsi="SimSun" w:hint="eastAsia"/>
                <w:sz w:val="18"/>
                <w:szCs w:val="18"/>
              </w:rPr>
              <w:t>一名受养兄弟</w:t>
            </w:r>
            <w:proofErr w:type="gramEnd"/>
            <w:r w:rsidR="005A589B" w:rsidRPr="004A2284">
              <w:rPr>
                <w:rFonts w:ascii="SimSun" w:hAnsi="SimSun" w:hint="eastAsia"/>
                <w:sz w:val="18"/>
                <w:szCs w:val="18"/>
              </w:rPr>
              <w:t>或</w:t>
            </w:r>
            <w:proofErr w:type="gramStart"/>
            <w:r w:rsidR="005A589B" w:rsidRPr="004A2284">
              <w:rPr>
                <w:rFonts w:ascii="SimSun" w:hAnsi="SimSun" w:hint="eastAsia"/>
                <w:sz w:val="18"/>
                <w:szCs w:val="18"/>
              </w:rPr>
              <w:t>一名受养姊妹</w:t>
            </w:r>
            <w:proofErr w:type="gramEnd"/>
            <w:r w:rsidR="005A589B" w:rsidRPr="004A2284">
              <w:rPr>
                <w:rFonts w:ascii="SimSun" w:hAnsi="SimSun" w:hint="eastAsia"/>
                <w:sz w:val="18"/>
                <w:szCs w:val="18"/>
              </w:rPr>
              <w:t>的津贴适用数额(依照条例3.4(f))[</w:t>
            </w:r>
            <w:r w:rsidR="00F61633">
              <w:rPr>
                <w:rFonts w:ascii="SimSun" w:hAnsi="SimSun"/>
                <w:sz w:val="18"/>
                <w:szCs w:val="18"/>
              </w:rPr>
              <w:t>……</w:t>
            </w:r>
            <w:r w:rsidR="005A589B" w:rsidRPr="004A2284">
              <w:rPr>
                <w:rFonts w:ascii="SimSun" w:hAnsi="SimSun" w:hint="eastAsia"/>
                <w:sz w:val="18"/>
                <w:szCs w:val="18"/>
              </w:rPr>
              <w:t>]</w:t>
            </w:r>
          </w:p>
          <w:p w:rsidR="00535760" w:rsidRPr="00BD00CC" w:rsidRDefault="004A2284" w:rsidP="005E21EF">
            <w:pPr>
              <w:pStyle w:val="af8"/>
              <w:spacing w:afterLines="50" w:after="120"/>
              <w:ind w:left="0"/>
              <w:contextualSpacing w:val="0"/>
              <w:jc w:val="both"/>
              <w:rPr>
                <w:rFonts w:ascii="SimSun" w:hAnsi="SimSun"/>
                <w:sz w:val="18"/>
                <w:szCs w:val="18"/>
                <w:u w:val="single"/>
                <w:lang w:val="en-GB"/>
              </w:rPr>
            </w:pPr>
            <w:r w:rsidRPr="00E26A21">
              <w:rPr>
                <w:rFonts w:ascii="SimSun" w:hAnsi="SimSun" w:hint="eastAsia"/>
                <w:b/>
                <w:sz w:val="18"/>
                <w:szCs w:val="18"/>
                <w:u w:val="single"/>
                <w:lang w:val="en-GB"/>
              </w:rPr>
              <w:t>(3)</w:t>
            </w:r>
            <w:r w:rsidRPr="00E26A21">
              <w:rPr>
                <w:rFonts w:ascii="SimSun" w:hAnsi="SimSun"/>
                <w:b/>
                <w:sz w:val="18"/>
                <w:szCs w:val="18"/>
                <w:u w:val="single"/>
                <w:lang w:val="en-GB"/>
              </w:rPr>
              <w:tab/>
            </w:r>
            <w:r w:rsidR="005A589B" w:rsidRPr="00E26A21">
              <w:rPr>
                <w:rFonts w:ascii="SimSun" w:hAnsi="SimSun" w:hint="eastAsia"/>
                <w:b/>
                <w:sz w:val="18"/>
                <w:szCs w:val="18"/>
                <w:u w:val="single"/>
              </w:rPr>
              <w:t>本国专业人员类工作人员的受养人津贴数额应置于WIPO的内联网。</w:t>
            </w:r>
          </w:p>
        </w:tc>
        <w:tc>
          <w:tcPr>
            <w:tcW w:w="4554" w:type="dxa"/>
            <w:tcMar>
              <w:top w:w="57" w:type="dxa"/>
              <w:bottom w:w="57" w:type="dxa"/>
            </w:tcMar>
          </w:tcPr>
          <w:p w:rsidR="00724CC2" w:rsidRPr="00BD00CC" w:rsidRDefault="005A589B" w:rsidP="00794CA7">
            <w:pPr>
              <w:pStyle w:val="af8"/>
              <w:spacing w:afterLines="50" w:after="120"/>
              <w:ind w:left="0"/>
              <w:contextualSpacing w:val="0"/>
              <w:jc w:val="both"/>
              <w:rPr>
                <w:rFonts w:ascii="SimSun" w:hAnsi="SimSun"/>
                <w:bCs/>
                <w:sz w:val="18"/>
                <w:szCs w:val="18"/>
                <w:lang w:val="en-GB"/>
              </w:rPr>
            </w:pPr>
            <w:r w:rsidRPr="00BD00CC">
              <w:rPr>
                <w:rFonts w:ascii="SimSun" w:hAnsi="SimSun" w:hint="eastAsia"/>
                <w:sz w:val="18"/>
                <w:szCs w:val="18"/>
                <w:lang w:val="en-GB"/>
              </w:rPr>
              <w:t>增加说明本国专业人员类的薪级表和受养人津贴。</w:t>
            </w:r>
          </w:p>
        </w:tc>
      </w:tr>
    </w:tbl>
    <w:p w:rsidR="00A376C1" w:rsidRPr="00F61633" w:rsidRDefault="005A589B" w:rsidP="00A376C1">
      <w:pPr>
        <w:pStyle w:val="Endofdocument-Annex"/>
        <w:ind w:left="11057"/>
        <w:rPr>
          <w:rFonts w:ascii="KaiTi" w:eastAsia="KaiTi" w:hAnsi="KaiTi"/>
          <w:sz w:val="21"/>
        </w:rPr>
      </w:pPr>
      <w:r w:rsidRPr="00F61633">
        <w:rPr>
          <w:rFonts w:ascii="KaiTi" w:eastAsia="KaiTi" w:hAnsi="KaiTi"/>
          <w:sz w:val="21"/>
        </w:rPr>
        <w:t>[后</w:t>
      </w:r>
      <w:r w:rsidRPr="00F61633">
        <w:rPr>
          <w:rFonts w:ascii="KaiTi" w:eastAsia="KaiTi" w:hAnsi="KaiTi" w:hint="eastAsia"/>
          <w:sz w:val="21"/>
        </w:rPr>
        <w:t>接</w:t>
      </w:r>
      <w:r w:rsidRPr="00F61633">
        <w:rPr>
          <w:rFonts w:ascii="KaiTi" w:eastAsia="KaiTi" w:hAnsi="KaiTi"/>
          <w:sz w:val="21"/>
        </w:rPr>
        <w:t>附件二</w:t>
      </w:r>
      <w:r w:rsidR="00A376C1" w:rsidRPr="00F61633">
        <w:rPr>
          <w:rFonts w:ascii="KaiTi" w:eastAsia="KaiTi" w:hAnsi="KaiTi"/>
          <w:sz w:val="21"/>
        </w:rPr>
        <w:t>]</w:t>
      </w:r>
    </w:p>
    <w:p w:rsidR="00724CC2" w:rsidRPr="00BD00CC" w:rsidRDefault="00724CC2" w:rsidP="0048152F">
      <w:pPr>
        <w:pStyle w:val="Endofdocument-Annex"/>
        <w:rPr>
          <w:rFonts w:ascii="SimSun" w:hAnsi="SimSun"/>
          <w:sz w:val="21"/>
        </w:rPr>
        <w:sectPr w:rsidR="00724CC2" w:rsidRPr="00BD00CC" w:rsidSect="00266810">
          <w:headerReference w:type="default" r:id="rId11"/>
          <w:headerReference w:type="first" r:id="rId12"/>
          <w:pgSz w:w="16840" w:h="11907" w:orient="landscape" w:code="9"/>
          <w:pgMar w:top="1276" w:right="680" w:bottom="567" w:left="1418" w:header="510" w:footer="1021" w:gutter="0"/>
          <w:pgNumType w:start="1"/>
          <w:cols w:space="720"/>
          <w:titlePg/>
          <w:docGrid w:linePitch="299"/>
        </w:sectPr>
      </w:pPr>
    </w:p>
    <w:p w:rsidR="00724CC2" w:rsidRPr="00CC632D" w:rsidRDefault="0088399A" w:rsidP="00CC632D">
      <w:pPr>
        <w:ind w:right="113"/>
        <w:jc w:val="center"/>
        <w:rPr>
          <w:rFonts w:ascii="SimHei" w:eastAsia="SimHei" w:hAnsi="SimHei"/>
          <w:sz w:val="21"/>
          <w:szCs w:val="22"/>
          <w:u w:val="single"/>
        </w:rPr>
      </w:pPr>
      <w:r w:rsidRPr="00CC632D">
        <w:rPr>
          <w:rFonts w:ascii="SimHei" w:eastAsia="SimHei" w:hAnsi="SimHei" w:hint="eastAsia"/>
          <w:sz w:val="21"/>
          <w:szCs w:val="22"/>
          <w:u w:val="single"/>
        </w:rPr>
        <w:lastRenderedPageBreak/>
        <w:t>附件二</w:t>
      </w:r>
    </w:p>
    <w:p w:rsidR="00724CC2" w:rsidRPr="00CC632D" w:rsidRDefault="00724CC2" w:rsidP="00CC632D">
      <w:pPr>
        <w:ind w:right="113"/>
        <w:jc w:val="center"/>
        <w:rPr>
          <w:rFonts w:ascii="SimHei" w:eastAsia="SimHei" w:hAnsi="SimHei"/>
          <w:sz w:val="21"/>
        </w:rPr>
      </w:pPr>
    </w:p>
    <w:p w:rsidR="00724CC2" w:rsidRPr="00CC632D" w:rsidRDefault="0088399A" w:rsidP="00CC632D">
      <w:pPr>
        <w:ind w:right="113"/>
        <w:jc w:val="center"/>
        <w:rPr>
          <w:rFonts w:ascii="SimHei" w:eastAsia="SimHei" w:hAnsi="SimHei"/>
          <w:sz w:val="21"/>
        </w:rPr>
      </w:pPr>
      <w:r w:rsidRPr="00CC632D">
        <w:rPr>
          <w:rFonts w:ascii="SimHei" w:eastAsia="SimHei" w:hAnsi="SimHei" w:hint="eastAsia"/>
          <w:sz w:val="21"/>
        </w:rPr>
        <w:t xml:space="preserve">其他条例的修订，2014年11月1日生效 </w:t>
      </w:r>
      <w:r w:rsidRPr="00CC632D">
        <w:rPr>
          <w:rFonts w:ascii="SimHei" w:eastAsia="SimHei" w:hAnsi="SimHei"/>
          <w:sz w:val="21"/>
        </w:rPr>
        <w:t>-</w:t>
      </w:r>
      <w:r w:rsidRPr="00CC632D">
        <w:rPr>
          <w:rFonts w:ascii="SimHei" w:eastAsia="SimHei" w:hAnsi="SimHei" w:hint="eastAsia"/>
          <w:sz w:val="21"/>
        </w:rPr>
        <w:t xml:space="preserve"> 提请批准</w:t>
      </w:r>
    </w:p>
    <w:p w:rsidR="00724CC2" w:rsidRPr="00CC632D" w:rsidRDefault="00724CC2" w:rsidP="00CC632D">
      <w:pPr>
        <w:ind w:right="113"/>
        <w:jc w:val="center"/>
        <w:rPr>
          <w:rFonts w:ascii="SimHei" w:eastAsia="SimHei" w:hAnsi="SimHei"/>
          <w:sz w:val="21"/>
        </w:rPr>
      </w:pPr>
    </w:p>
    <w:tbl>
      <w:tblPr>
        <w:tblStyle w:val="TableGrid1"/>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21"/>
        <w:gridCol w:w="4543"/>
        <w:gridCol w:w="4543"/>
        <w:gridCol w:w="4544"/>
      </w:tblGrid>
      <w:tr w:rsidR="0088399A" w:rsidRPr="00CC632D" w:rsidTr="002647E5">
        <w:trPr>
          <w:tblHeader/>
        </w:trPr>
        <w:tc>
          <w:tcPr>
            <w:tcW w:w="1821" w:type="dxa"/>
            <w:shd w:val="clear" w:color="auto" w:fill="FDE9D9" w:themeFill="accent6" w:themeFillTint="33"/>
            <w:tcMar>
              <w:top w:w="57" w:type="dxa"/>
              <w:bottom w:w="57" w:type="dxa"/>
            </w:tcMar>
          </w:tcPr>
          <w:p w:rsidR="0088399A" w:rsidRPr="00CC632D" w:rsidRDefault="0088399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工作人员条例</w:t>
            </w:r>
          </w:p>
        </w:tc>
        <w:tc>
          <w:tcPr>
            <w:tcW w:w="4543" w:type="dxa"/>
            <w:shd w:val="clear" w:color="auto" w:fill="FDE9D9" w:themeFill="accent6" w:themeFillTint="33"/>
            <w:tcMar>
              <w:top w:w="57" w:type="dxa"/>
              <w:bottom w:w="57" w:type="dxa"/>
            </w:tcMar>
          </w:tcPr>
          <w:p w:rsidR="0088399A" w:rsidRPr="00CC632D" w:rsidRDefault="0088399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43" w:type="dxa"/>
            <w:shd w:val="clear" w:color="auto" w:fill="FDE9D9" w:themeFill="accent6" w:themeFillTint="33"/>
            <w:tcMar>
              <w:top w:w="57" w:type="dxa"/>
              <w:bottom w:w="57" w:type="dxa"/>
            </w:tcMar>
          </w:tcPr>
          <w:p w:rsidR="0088399A" w:rsidRPr="00CC632D" w:rsidRDefault="0088399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建议/新文本</w:t>
            </w:r>
          </w:p>
        </w:tc>
        <w:tc>
          <w:tcPr>
            <w:tcW w:w="4544" w:type="dxa"/>
            <w:shd w:val="clear" w:color="auto" w:fill="FDE9D9" w:themeFill="accent6" w:themeFillTint="33"/>
            <w:tcMar>
              <w:top w:w="57" w:type="dxa"/>
              <w:bottom w:w="57" w:type="dxa"/>
            </w:tcMar>
          </w:tcPr>
          <w:p w:rsidR="0088399A" w:rsidRPr="00CC632D" w:rsidRDefault="0088399A"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修订目的/说明</w:t>
            </w:r>
          </w:p>
        </w:tc>
      </w:tr>
      <w:tr w:rsidR="00724CC2" w:rsidRPr="00BD00CC" w:rsidTr="002647E5">
        <w:tc>
          <w:tcPr>
            <w:tcW w:w="1821" w:type="dxa"/>
            <w:shd w:val="clear" w:color="auto" w:fill="auto"/>
            <w:tcMar>
              <w:top w:w="57" w:type="dxa"/>
              <w:bottom w:w="57" w:type="dxa"/>
            </w:tcMar>
          </w:tcPr>
          <w:p w:rsidR="00421BB6" w:rsidRPr="00CC632D" w:rsidRDefault="0088399A"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条例1.2</w:t>
            </w:r>
          </w:p>
          <w:p w:rsidR="00724CC2" w:rsidRPr="00CC632D" w:rsidRDefault="0088399A" w:rsidP="00E26A21">
            <w:pPr>
              <w:adjustRightInd w:val="0"/>
              <w:spacing w:afterLines="50" w:after="120"/>
              <w:rPr>
                <w:rFonts w:ascii="SimSun" w:hAnsi="SimSun"/>
                <w:b/>
                <w:bCs/>
                <w:sz w:val="18"/>
                <w:szCs w:val="18"/>
                <w:lang w:val="en-GB"/>
              </w:rPr>
            </w:pPr>
            <w:r w:rsidRPr="00CC632D">
              <w:rPr>
                <w:rFonts w:ascii="SimSun" w:hAnsi="SimSun" w:cs="SimSun" w:hint="eastAsia"/>
                <w:sz w:val="18"/>
                <w:szCs w:val="18"/>
                <w:lang w:val="en-GB"/>
              </w:rPr>
              <w:t>工作人员的指派</w:t>
            </w:r>
          </w:p>
        </w:tc>
        <w:tc>
          <w:tcPr>
            <w:tcW w:w="4543" w:type="dxa"/>
            <w:shd w:val="clear" w:color="auto" w:fill="auto"/>
            <w:tcMar>
              <w:top w:w="57" w:type="dxa"/>
              <w:bottom w:w="57" w:type="dxa"/>
            </w:tcMar>
          </w:tcPr>
          <w:p w:rsidR="00FE480F"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工作人员的岗位指派应以国际局的需求为基础，并尽可能适当考虑工作人员的自身素质。总干事可在取得工作人员同意的情况下，将其借调到国际局之外履行临时职责；借调不影响相关工作人员依照本条例享有的权利和承担的义务。本条条例不适用</w:t>
            </w:r>
            <w:proofErr w:type="gramStart"/>
            <w:r w:rsidRPr="00BD00CC">
              <w:rPr>
                <w:rFonts w:ascii="SimSun" w:hAnsi="SimSun" w:cs="SimSun" w:hint="eastAsia"/>
                <w:sz w:val="18"/>
                <w:szCs w:val="18"/>
              </w:rPr>
              <w:t>于临时</w:t>
            </w:r>
            <w:proofErr w:type="gramEnd"/>
            <w:r w:rsidRPr="00BD00CC">
              <w:rPr>
                <w:rFonts w:ascii="SimSun" w:hAnsi="SimSun" w:cs="SimSun" w:hint="eastAsia"/>
                <w:sz w:val="18"/>
                <w:szCs w:val="18"/>
              </w:rPr>
              <w:t>工作人员。</w:t>
            </w:r>
          </w:p>
        </w:tc>
        <w:tc>
          <w:tcPr>
            <w:tcW w:w="4543" w:type="dxa"/>
            <w:shd w:val="clear" w:color="auto" w:fill="auto"/>
            <w:tcMar>
              <w:top w:w="57" w:type="dxa"/>
              <w:bottom w:w="57" w:type="dxa"/>
            </w:tcMar>
          </w:tcPr>
          <w:p w:rsidR="00FE480F"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工作人员的</w:t>
            </w:r>
            <w:r w:rsidRPr="00E26A21">
              <w:rPr>
                <w:rFonts w:ascii="SimSun" w:hAnsi="SimSun" w:hint="eastAsia"/>
                <w:b/>
                <w:sz w:val="18"/>
                <w:szCs w:val="18"/>
                <w:u w:val="single"/>
              </w:rPr>
              <w:t>职能</w:t>
            </w:r>
            <w:r w:rsidRPr="00BD00CC">
              <w:rPr>
                <w:rFonts w:ascii="SimSun" w:hAnsi="SimSun" w:cs="SimSun" w:hint="eastAsia"/>
                <w:strike/>
                <w:sz w:val="18"/>
                <w:szCs w:val="18"/>
              </w:rPr>
              <w:t>岗位</w:t>
            </w:r>
            <w:r w:rsidRPr="00BD00CC">
              <w:rPr>
                <w:rFonts w:ascii="SimSun" w:hAnsi="SimSun" w:cs="SimSun" w:hint="eastAsia"/>
                <w:sz w:val="18"/>
                <w:szCs w:val="18"/>
              </w:rPr>
              <w:t>分配应以国际局的需求为基础，并尽可能适当考虑工作人员的自身素质。总干事可在取得工作人员同意的情况下，将其借调到国际局之外履行临时职责；借调不影响相关工作人员依照本条例享有的权利和承担的义务。本条条例不适用</w:t>
            </w:r>
            <w:proofErr w:type="gramStart"/>
            <w:r w:rsidRPr="00BD00CC">
              <w:rPr>
                <w:rFonts w:ascii="SimSun" w:hAnsi="SimSun" w:cs="SimSun" w:hint="eastAsia"/>
                <w:sz w:val="18"/>
                <w:szCs w:val="18"/>
              </w:rPr>
              <w:t>于临时</w:t>
            </w:r>
            <w:proofErr w:type="gramEnd"/>
            <w:r w:rsidRPr="00BD00CC">
              <w:rPr>
                <w:rFonts w:ascii="SimSun" w:hAnsi="SimSun" w:cs="SimSun" w:hint="eastAsia"/>
                <w:sz w:val="18"/>
                <w:szCs w:val="18"/>
              </w:rPr>
              <w:t>工作人员。</w:t>
            </w:r>
          </w:p>
        </w:tc>
        <w:tc>
          <w:tcPr>
            <w:tcW w:w="4544" w:type="dxa"/>
            <w:shd w:val="clear" w:color="auto" w:fill="auto"/>
            <w:tcMar>
              <w:top w:w="57" w:type="dxa"/>
              <w:bottom w:w="57" w:type="dxa"/>
            </w:tcMar>
          </w:tcPr>
          <w:p w:rsidR="00724C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修改措辞，以清楚说明工作人员的指派是为了履行实质性职能。总干事的管理权本身就包括根据国际局的需要调动工作人员或分配工作职能，包括临时调动或分配。</w:t>
            </w:r>
          </w:p>
        </w:tc>
      </w:tr>
      <w:tr w:rsidR="00724CC2" w:rsidRPr="00BD00CC" w:rsidTr="002647E5">
        <w:tc>
          <w:tcPr>
            <w:tcW w:w="1821" w:type="dxa"/>
            <w:tcMar>
              <w:top w:w="57" w:type="dxa"/>
              <w:bottom w:w="57" w:type="dxa"/>
            </w:tcMar>
          </w:tcPr>
          <w:p w:rsidR="00421BB6" w:rsidRPr="00CC632D" w:rsidRDefault="00EB2BC2"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条例3.2(a)</w:t>
            </w:r>
          </w:p>
          <w:p w:rsidR="00724CC2" w:rsidRPr="00BD00CC" w:rsidRDefault="00EB2BC2" w:rsidP="00CC632D">
            <w:pPr>
              <w:adjustRightInd w:val="0"/>
              <w:spacing w:afterLines="50" w:after="120"/>
              <w:rPr>
                <w:rFonts w:ascii="SimSun" w:hAnsi="SimSun"/>
                <w:sz w:val="18"/>
                <w:szCs w:val="18"/>
              </w:rPr>
            </w:pPr>
            <w:r w:rsidRPr="00BD00CC">
              <w:rPr>
                <w:rFonts w:ascii="SimSun" w:hAnsi="SimSun" w:hint="eastAsia"/>
                <w:sz w:val="18"/>
                <w:szCs w:val="18"/>
              </w:rPr>
              <w:t>受养人</w:t>
            </w:r>
          </w:p>
        </w:tc>
        <w:tc>
          <w:tcPr>
            <w:tcW w:w="4543" w:type="dxa"/>
            <w:tcMar>
              <w:top w:w="57" w:type="dxa"/>
              <w:bottom w:w="57" w:type="dxa"/>
            </w:tcMar>
          </w:tcPr>
          <w:p w:rsidR="00724C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“受养配偶”指无职业收入，或虽有职业收入，但年职业收入毛额不高于本人任职地点有关年度</w:t>
            </w:r>
            <w:r w:rsidRPr="00BD00CC">
              <w:rPr>
                <w:rFonts w:ascii="SimSun" w:hAnsi="SimSun"/>
                <w:sz w:val="18"/>
                <w:szCs w:val="18"/>
              </w:rPr>
              <w:t>1</w:t>
            </w:r>
            <w:r w:rsidRPr="00BD00CC">
              <w:rPr>
                <w:rFonts w:ascii="SimSun" w:hAnsi="SimSun" w:hint="eastAsia"/>
                <w:sz w:val="18"/>
                <w:szCs w:val="18"/>
              </w:rPr>
              <w:t>月</w:t>
            </w:r>
            <w:r w:rsidRPr="00BD00CC">
              <w:rPr>
                <w:rFonts w:ascii="SimSun" w:hAnsi="SimSun"/>
                <w:sz w:val="18"/>
                <w:szCs w:val="18"/>
              </w:rPr>
              <w:t>1</w:t>
            </w:r>
            <w:r w:rsidRPr="00BD00CC">
              <w:rPr>
                <w:rFonts w:ascii="SimSun" w:hAnsi="SimSun" w:hint="eastAsia"/>
                <w:sz w:val="18"/>
                <w:szCs w:val="18"/>
              </w:rPr>
              <w:t>日实施中的联合国一般服务类</w:t>
            </w:r>
            <w:r w:rsidRPr="00BD00CC">
              <w:rPr>
                <w:rFonts w:ascii="SimSun" w:hAnsi="SimSun"/>
                <w:sz w:val="18"/>
                <w:szCs w:val="18"/>
              </w:rPr>
              <w:t>G1</w:t>
            </w:r>
            <w:r w:rsidRPr="00BD00CC">
              <w:rPr>
                <w:rFonts w:ascii="SimSun" w:hAnsi="SimSun" w:hint="eastAsia"/>
                <w:sz w:val="18"/>
                <w:szCs w:val="18"/>
              </w:rPr>
              <w:t>职等第</w:t>
            </w:r>
            <w:proofErr w:type="gramStart"/>
            <w:r w:rsidRPr="00BD00CC">
              <w:rPr>
                <w:rFonts w:ascii="SimSun" w:hAnsi="SimSun" w:hint="eastAsia"/>
                <w:sz w:val="18"/>
                <w:szCs w:val="18"/>
              </w:rPr>
              <w:t>一</w:t>
            </w:r>
            <w:proofErr w:type="gramEnd"/>
            <w:r w:rsidRPr="00BD00CC">
              <w:rPr>
                <w:rFonts w:ascii="SimSun" w:hAnsi="SimSun" w:hint="eastAsia"/>
                <w:sz w:val="18"/>
                <w:szCs w:val="18"/>
              </w:rPr>
              <w:t>职级年薪</w:t>
            </w:r>
            <w:proofErr w:type="gramStart"/>
            <w:r w:rsidRPr="00BD00CC">
              <w:rPr>
                <w:rFonts w:ascii="SimSun" w:hAnsi="SimSun" w:hint="eastAsia"/>
                <w:sz w:val="18"/>
                <w:szCs w:val="18"/>
              </w:rPr>
              <w:t>酬</w:t>
            </w:r>
            <w:proofErr w:type="gramEnd"/>
            <w:r w:rsidRPr="00BD00CC">
              <w:rPr>
                <w:rFonts w:ascii="SimSun" w:hAnsi="SimSun" w:hint="eastAsia"/>
                <w:sz w:val="18"/>
                <w:szCs w:val="18"/>
              </w:rPr>
              <w:t>毛额的配偶。但对于专业及以上职类工作人员，不论本人任职地点在何处，上述年职业收入毛额应不低于纽约有关年度</w:t>
            </w:r>
            <w:r w:rsidRPr="00BD00CC">
              <w:rPr>
                <w:rFonts w:ascii="SimSun" w:hAnsi="SimSun"/>
                <w:sz w:val="18"/>
                <w:szCs w:val="18"/>
              </w:rPr>
              <w:t>1</w:t>
            </w:r>
            <w:r w:rsidRPr="00BD00CC">
              <w:rPr>
                <w:rFonts w:ascii="SimSun" w:hAnsi="SimSun" w:hint="eastAsia"/>
                <w:sz w:val="18"/>
                <w:szCs w:val="18"/>
              </w:rPr>
              <w:t>月</w:t>
            </w:r>
            <w:r w:rsidRPr="00BD00CC">
              <w:rPr>
                <w:rFonts w:ascii="SimSun" w:hAnsi="SimSun"/>
                <w:sz w:val="18"/>
                <w:szCs w:val="18"/>
              </w:rPr>
              <w:t>1</w:t>
            </w:r>
            <w:r w:rsidRPr="00BD00CC">
              <w:rPr>
                <w:rFonts w:ascii="SimSun" w:hAnsi="SimSun" w:hint="eastAsia"/>
                <w:sz w:val="18"/>
                <w:szCs w:val="18"/>
              </w:rPr>
              <w:t>日实施中的联合国一般服务类</w:t>
            </w:r>
            <w:r w:rsidRPr="00BD00CC">
              <w:rPr>
                <w:rFonts w:ascii="SimSun" w:hAnsi="SimSun"/>
                <w:sz w:val="18"/>
                <w:szCs w:val="18"/>
              </w:rPr>
              <w:t>G2</w:t>
            </w:r>
            <w:r w:rsidRPr="00BD00CC">
              <w:rPr>
                <w:rFonts w:ascii="SimSun" w:hAnsi="SimSun" w:hint="eastAsia"/>
                <w:sz w:val="18"/>
                <w:szCs w:val="18"/>
              </w:rPr>
              <w:t>职等第</w:t>
            </w:r>
            <w:proofErr w:type="gramStart"/>
            <w:r w:rsidRPr="00BD00CC">
              <w:rPr>
                <w:rFonts w:ascii="SimSun" w:hAnsi="SimSun" w:hint="eastAsia"/>
                <w:sz w:val="18"/>
                <w:szCs w:val="18"/>
              </w:rPr>
              <w:t>一</w:t>
            </w:r>
            <w:proofErr w:type="gramEnd"/>
            <w:r w:rsidRPr="00BD00CC">
              <w:rPr>
                <w:rFonts w:ascii="SimSun" w:hAnsi="SimSun" w:hint="eastAsia"/>
                <w:sz w:val="18"/>
                <w:szCs w:val="18"/>
              </w:rPr>
              <w:t>职级的年薪</w:t>
            </w:r>
            <w:proofErr w:type="gramStart"/>
            <w:r w:rsidRPr="00BD00CC">
              <w:rPr>
                <w:rFonts w:ascii="SimSun" w:hAnsi="SimSun" w:hint="eastAsia"/>
                <w:sz w:val="18"/>
                <w:szCs w:val="18"/>
              </w:rPr>
              <w:t>酬</w:t>
            </w:r>
            <w:proofErr w:type="gramEnd"/>
            <w:r w:rsidRPr="00BD00CC">
              <w:rPr>
                <w:rFonts w:ascii="SimSun" w:hAnsi="SimSun" w:hint="eastAsia"/>
                <w:sz w:val="18"/>
                <w:szCs w:val="18"/>
              </w:rPr>
              <w:t>毛额。</w:t>
            </w:r>
          </w:p>
        </w:tc>
        <w:tc>
          <w:tcPr>
            <w:tcW w:w="4543" w:type="dxa"/>
            <w:tcMar>
              <w:top w:w="57" w:type="dxa"/>
              <w:bottom w:w="57" w:type="dxa"/>
            </w:tcMar>
          </w:tcPr>
          <w:p w:rsidR="00724C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“受养配偶”指无职业收入，或虽有职业收入，但年职业收入毛额不高于本人任职地点有关年度</w:t>
            </w:r>
            <w:r w:rsidRPr="00BD00CC">
              <w:rPr>
                <w:rFonts w:ascii="SimSun" w:hAnsi="SimSun"/>
                <w:sz w:val="18"/>
                <w:szCs w:val="18"/>
              </w:rPr>
              <w:t>1</w:t>
            </w:r>
            <w:r w:rsidRPr="00BD00CC">
              <w:rPr>
                <w:rFonts w:ascii="SimSun" w:hAnsi="SimSun" w:hint="eastAsia"/>
                <w:sz w:val="18"/>
                <w:szCs w:val="18"/>
              </w:rPr>
              <w:t>月</w:t>
            </w:r>
            <w:r w:rsidRPr="00BD00CC">
              <w:rPr>
                <w:rFonts w:ascii="SimSun" w:hAnsi="SimSun"/>
                <w:sz w:val="18"/>
                <w:szCs w:val="18"/>
              </w:rPr>
              <w:t>1</w:t>
            </w:r>
            <w:r w:rsidRPr="00BD00CC">
              <w:rPr>
                <w:rFonts w:ascii="SimSun" w:hAnsi="SimSun" w:hint="eastAsia"/>
                <w:sz w:val="18"/>
                <w:szCs w:val="18"/>
              </w:rPr>
              <w:t>日实施中的联合国一般服务类</w:t>
            </w:r>
            <w:r w:rsidRPr="00BD00CC">
              <w:rPr>
                <w:rFonts w:ascii="SimSun" w:hAnsi="SimSun"/>
                <w:sz w:val="18"/>
                <w:szCs w:val="18"/>
              </w:rPr>
              <w:t>G1</w:t>
            </w:r>
            <w:r w:rsidRPr="00BD00CC">
              <w:rPr>
                <w:rFonts w:ascii="SimSun" w:hAnsi="SimSun" w:hint="eastAsia"/>
                <w:sz w:val="18"/>
                <w:szCs w:val="18"/>
              </w:rPr>
              <w:t>职等第</w:t>
            </w:r>
            <w:proofErr w:type="gramStart"/>
            <w:r w:rsidRPr="00BD00CC">
              <w:rPr>
                <w:rFonts w:ascii="SimSun" w:hAnsi="SimSun" w:hint="eastAsia"/>
                <w:sz w:val="18"/>
                <w:szCs w:val="18"/>
              </w:rPr>
              <w:t>一</w:t>
            </w:r>
            <w:proofErr w:type="gramEnd"/>
            <w:r w:rsidRPr="00BD00CC">
              <w:rPr>
                <w:rFonts w:ascii="SimSun" w:hAnsi="SimSun" w:hint="eastAsia"/>
                <w:sz w:val="18"/>
                <w:szCs w:val="18"/>
              </w:rPr>
              <w:t>职级年薪</w:t>
            </w:r>
            <w:proofErr w:type="gramStart"/>
            <w:r w:rsidRPr="00BD00CC">
              <w:rPr>
                <w:rFonts w:ascii="SimSun" w:hAnsi="SimSun" w:hint="eastAsia"/>
                <w:sz w:val="18"/>
                <w:szCs w:val="18"/>
              </w:rPr>
              <w:t>酬</w:t>
            </w:r>
            <w:proofErr w:type="gramEnd"/>
            <w:r w:rsidRPr="00BD00CC">
              <w:rPr>
                <w:rFonts w:ascii="SimSun" w:hAnsi="SimSun" w:hint="eastAsia"/>
                <w:sz w:val="18"/>
                <w:szCs w:val="18"/>
              </w:rPr>
              <w:t>毛额的配偶。但对于专业及以上职类工作人员，不论本人任职地点在何处，上述年职业收入毛额应不</w:t>
            </w:r>
            <w:r w:rsidRPr="00BD00CC">
              <w:rPr>
                <w:rFonts w:ascii="SimSun" w:hAnsi="SimSun" w:hint="eastAsia"/>
                <w:strike/>
                <w:sz w:val="18"/>
                <w:szCs w:val="18"/>
              </w:rPr>
              <w:t>低于</w:t>
            </w:r>
            <w:r w:rsidRPr="00E26A21">
              <w:rPr>
                <w:rFonts w:ascii="SimSun" w:hAnsi="SimSun" w:hint="eastAsia"/>
                <w:b/>
                <w:sz w:val="18"/>
                <w:szCs w:val="18"/>
                <w:u w:val="single"/>
              </w:rPr>
              <w:t>超过</w:t>
            </w:r>
            <w:r w:rsidRPr="00BD00CC">
              <w:rPr>
                <w:rFonts w:ascii="SimSun" w:hAnsi="SimSun" w:hint="eastAsia"/>
                <w:sz w:val="18"/>
                <w:szCs w:val="18"/>
              </w:rPr>
              <w:t>纽约有关年度</w:t>
            </w:r>
            <w:r w:rsidRPr="00BD00CC">
              <w:rPr>
                <w:rFonts w:ascii="SimSun" w:hAnsi="SimSun"/>
                <w:sz w:val="18"/>
                <w:szCs w:val="18"/>
              </w:rPr>
              <w:t>1</w:t>
            </w:r>
            <w:r w:rsidRPr="00BD00CC">
              <w:rPr>
                <w:rFonts w:ascii="SimSun" w:hAnsi="SimSun" w:hint="eastAsia"/>
                <w:sz w:val="18"/>
                <w:szCs w:val="18"/>
              </w:rPr>
              <w:t>月</w:t>
            </w:r>
            <w:r w:rsidRPr="00BD00CC">
              <w:rPr>
                <w:rFonts w:ascii="SimSun" w:hAnsi="SimSun"/>
                <w:sz w:val="18"/>
                <w:szCs w:val="18"/>
              </w:rPr>
              <w:t>1</w:t>
            </w:r>
            <w:r w:rsidRPr="00BD00CC">
              <w:rPr>
                <w:rFonts w:ascii="SimSun" w:hAnsi="SimSun" w:hint="eastAsia"/>
                <w:sz w:val="18"/>
                <w:szCs w:val="18"/>
              </w:rPr>
              <w:t>日实施中的联合国一般服务类</w:t>
            </w:r>
            <w:r w:rsidRPr="00BD00CC">
              <w:rPr>
                <w:rFonts w:ascii="SimSun" w:hAnsi="SimSun"/>
                <w:sz w:val="18"/>
                <w:szCs w:val="18"/>
              </w:rPr>
              <w:t>G2</w:t>
            </w:r>
            <w:r w:rsidRPr="00BD00CC">
              <w:rPr>
                <w:rFonts w:ascii="SimSun" w:hAnsi="SimSun" w:hint="eastAsia"/>
                <w:sz w:val="18"/>
                <w:szCs w:val="18"/>
              </w:rPr>
              <w:t>职等第</w:t>
            </w:r>
            <w:proofErr w:type="gramStart"/>
            <w:r w:rsidRPr="00BD00CC">
              <w:rPr>
                <w:rFonts w:ascii="SimSun" w:hAnsi="SimSun" w:hint="eastAsia"/>
                <w:sz w:val="18"/>
                <w:szCs w:val="18"/>
              </w:rPr>
              <w:t>一</w:t>
            </w:r>
            <w:proofErr w:type="gramEnd"/>
            <w:r w:rsidRPr="00BD00CC">
              <w:rPr>
                <w:rFonts w:ascii="SimSun" w:hAnsi="SimSun" w:hint="eastAsia"/>
                <w:sz w:val="18"/>
                <w:szCs w:val="18"/>
              </w:rPr>
              <w:t>职级的年薪</w:t>
            </w:r>
            <w:proofErr w:type="gramStart"/>
            <w:r w:rsidRPr="00BD00CC">
              <w:rPr>
                <w:rFonts w:ascii="SimSun" w:hAnsi="SimSun" w:hint="eastAsia"/>
                <w:sz w:val="18"/>
                <w:szCs w:val="18"/>
              </w:rPr>
              <w:t>酬</w:t>
            </w:r>
            <w:proofErr w:type="gramEnd"/>
            <w:r w:rsidRPr="00BD00CC">
              <w:rPr>
                <w:rFonts w:ascii="SimSun" w:hAnsi="SimSun" w:hint="eastAsia"/>
                <w:sz w:val="18"/>
                <w:szCs w:val="18"/>
              </w:rPr>
              <w:t>毛额。</w:t>
            </w:r>
          </w:p>
        </w:tc>
        <w:tc>
          <w:tcPr>
            <w:tcW w:w="4544" w:type="dxa"/>
            <w:tcMar>
              <w:top w:w="57" w:type="dxa"/>
              <w:bottom w:w="57" w:type="dxa"/>
            </w:tcMar>
          </w:tcPr>
          <w:p w:rsidR="00724C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纠错。</w:t>
            </w:r>
          </w:p>
        </w:tc>
      </w:tr>
      <w:tr w:rsidR="00EB2BC2" w:rsidRPr="00BD00CC" w:rsidTr="002647E5">
        <w:tc>
          <w:tcPr>
            <w:tcW w:w="1821" w:type="dxa"/>
            <w:shd w:val="clear" w:color="auto" w:fill="auto"/>
            <w:tcMar>
              <w:top w:w="57" w:type="dxa"/>
              <w:bottom w:w="57" w:type="dxa"/>
            </w:tcMar>
          </w:tcPr>
          <w:p w:rsidR="00421BB6" w:rsidRDefault="00EB2BC2" w:rsidP="00CC632D">
            <w:pPr>
              <w:adjustRightInd w:val="0"/>
              <w:spacing w:afterLines="50" w:after="120"/>
              <w:rPr>
                <w:rFonts w:ascii="SimSun" w:hAnsi="SimSun"/>
                <w:sz w:val="18"/>
                <w:szCs w:val="18"/>
              </w:rPr>
            </w:pPr>
            <w:bookmarkStart w:id="49" w:name="_Hlk394504898"/>
            <w:r w:rsidRPr="00CC632D">
              <w:rPr>
                <w:rFonts w:ascii="SimSun" w:hAnsi="SimSun" w:hint="eastAsia"/>
                <w:b/>
                <w:bCs/>
                <w:sz w:val="18"/>
                <w:szCs w:val="18"/>
                <w:lang w:val="en-GB"/>
              </w:rPr>
              <w:t>条例3.3(c)</w:t>
            </w:r>
          </w:p>
          <w:p w:rsidR="00EB2BC2" w:rsidRPr="00BD00CC" w:rsidRDefault="00EB2BC2" w:rsidP="00CC632D">
            <w:pPr>
              <w:adjustRightInd w:val="0"/>
              <w:spacing w:afterLines="50" w:after="120"/>
              <w:rPr>
                <w:rFonts w:ascii="SimSun" w:hAnsi="SimSun"/>
                <w:b/>
                <w:sz w:val="18"/>
                <w:szCs w:val="18"/>
              </w:rPr>
            </w:pPr>
            <w:r w:rsidRPr="00BD00CC">
              <w:rPr>
                <w:rFonts w:ascii="SimSun" w:hAnsi="SimSun" w:hint="eastAsia"/>
                <w:sz w:val="18"/>
                <w:szCs w:val="18"/>
              </w:rPr>
              <w:t>专业及</w:t>
            </w:r>
            <w:r w:rsidRPr="00CC632D">
              <w:rPr>
                <w:rFonts w:ascii="SimSun" w:hAnsi="SimSun" w:cs="SimSun" w:hint="eastAsia"/>
                <w:sz w:val="18"/>
                <w:szCs w:val="18"/>
                <w:lang w:val="en-GB"/>
              </w:rPr>
              <w:t>以上</w:t>
            </w:r>
            <w:r w:rsidRPr="00BD00CC">
              <w:rPr>
                <w:rFonts w:ascii="SimSun" w:hAnsi="SimSun" w:hint="eastAsia"/>
                <w:sz w:val="18"/>
                <w:szCs w:val="18"/>
              </w:rPr>
              <w:t>职类工作人员的受养人津贴</w:t>
            </w:r>
          </w:p>
        </w:tc>
        <w:tc>
          <w:tcPr>
            <w:tcW w:w="4543" w:type="dxa"/>
            <w:tcMar>
              <w:top w:w="57" w:type="dxa"/>
              <w:bottom w:w="57" w:type="dxa"/>
            </w:tcMar>
          </w:tcPr>
          <w:p w:rsidR="00EB2B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上文(a)款所述之津贴如因上文(b)款规定的津贴数额而增加，则应扣除国际局、联合国共同制度下的其他组织或本国公共部门发放给工作人员或其配偶的任何其他受养人津贴；</w:t>
            </w:r>
          </w:p>
        </w:tc>
        <w:tc>
          <w:tcPr>
            <w:tcW w:w="4543" w:type="dxa"/>
            <w:tcMar>
              <w:top w:w="57" w:type="dxa"/>
              <w:bottom w:w="57" w:type="dxa"/>
            </w:tcMar>
          </w:tcPr>
          <w:p w:rsidR="00EB2BC2" w:rsidRPr="00BD00CC" w:rsidRDefault="00EB2BC2"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上文</w:t>
            </w:r>
            <w:r w:rsidRPr="00BD00CC">
              <w:rPr>
                <w:rFonts w:ascii="SimSun" w:hAnsi="SimSun"/>
                <w:sz w:val="18"/>
                <w:szCs w:val="18"/>
              </w:rPr>
              <w:t>(a)</w:t>
            </w:r>
            <w:r w:rsidRPr="00BD00CC">
              <w:rPr>
                <w:rFonts w:ascii="SimSun" w:hAnsi="SimSun" w:hint="eastAsia"/>
                <w:sz w:val="18"/>
                <w:szCs w:val="18"/>
              </w:rPr>
              <w:t>款所述之津贴如因上文</w:t>
            </w:r>
            <w:r w:rsidRPr="00BD00CC">
              <w:rPr>
                <w:rFonts w:ascii="SimSun" w:hAnsi="SimSun"/>
                <w:sz w:val="18"/>
                <w:szCs w:val="18"/>
              </w:rPr>
              <w:t>(b)</w:t>
            </w:r>
            <w:r w:rsidRPr="00BD00CC">
              <w:rPr>
                <w:rFonts w:ascii="SimSun" w:hAnsi="SimSun" w:hint="eastAsia"/>
                <w:sz w:val="18"/>
                <w:szCs w:val="18"/>
              </w:rPr>
              <w:t>款规定的津贴数额而增加，则应扣除国际局、</w:t>
            </w:r>
            <w:r w:rsidRPr="00E26A21">
              <w:rPr>
                <w:rFonts w:ascii="SimSun" w:hAnsi="SimSun" w:hint="eastAsia"/>
                <w:b/>
                <w:sz w:val="18"/>
                <w:szCs w:val="18"/>
                <w:u w:val="single"/>
              </w:rPr>
              <w:t>或国际局之外任何来源</w:t>
            </w:r>
            <w:r w:rsidRPr="00BD00CC">
              <w:rPr>
                <w:rFonts w:ascii="SimSun" w:hAnsi="SimSun" w:hint="eastAsia"/>
                <w:strike/>
                <w:sz w:val="18"/>
                <w:szCs w:val="18"/>
              </w:rPr>
              <w:t>联合国共同制度下的其他组织或本国公共部门</w:t>
            </w:r>
            <w:r w:rsidRPr="00BD00CC">
              <w:rPr>
                <w:rFonts w:ascii="SimSun" w:hAnsi="SimSun" w:hint="eastAsia"/>
                <w:sz w:val="18"/>
                <w:szCs w:val="18"/>
              </w:rPr>
              <w:t>发放给工作人员或其配偶的任何其他受养人津贴；</w:t>
            </w:r>
          </w:p>
        </w:tc>
        <w:tc>
          <w:tcPr>
            <w:tcW w:w="4544" w:type="dxa"/>
            <w:tcMar>
              <w:top w:w="57" w:type="dxa"/>
              <w:bottom w:w="57" w:type="dxa"/>
            </w:tcMar>
          </w:tcPr>
          <w:p w:rsidR="00EB2BC2" w:rsidRPr="00BD00CC" w:rsidRDefault="00CE41AB"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避免重复福利，</w:t>
            </w:r>
            <w:proofErr w:type="gramStart"/>
            <w:r w:rsidRPr="00BD00CC">
              <w:rPr>
                <w:rFonts w:ascii="SimSun" w:hAnsi="SimSun" w:hint="eastAsia"/>
                <w:sz w:val="18"/>
                <w:szCs w:val="18"/>
              </w:rPr>
              <w:t>且维护</w:t>
            </w:r>
            <w:proofErr w:type="gramEnd"/>
            <w:r w:rsidRPr="00BD00CC">
              <w:rPr>
                <w:rFonts w:ascii="SimSun" w:hAnsi="SimSun" w:hint="eastAsia"/>
                <w:sz w:val="18"/>
                <w:szCs w:val="18"/>
              </w:rPr>
              <w:t>通过国际局之外来源获得受养人津贴的工作人员与不通过国际局之外来源获得受养人津贴的工作人员之间的公平。</w:t>
            </w:r>
          </w:p>
        </w:tc>
      </w:tr>
      <w:bookmarkEnd w:id="49"/>
      <w:tr w:rsidR="00724CC2" w:rsidRPr="00BD00CC" w:rsidTr="002647E5">
        <w:tc>
          <w:tcPr>
            <w:tcW w:w="1821" w:type="dxa"/>
            <w:shd w:val="clear" w:color="auto" w:fill="auto"/>
            <w:tcMar>
              <w:top w:w="57" w:type="dxa"/>
              <w:bottom w:w="57" w:type="dxa"/>
            </w:tcMar>
          </w:tcPr>
          <w:p w:rsidR="00421BB6" w:rsidRDefault="000C0BBE"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条例3.4(e)</w:t>
            </w:r>
          </w:p>
          <w:p w:rsidR="00724CC2" w:rsidRPr="00BD00CC" w:rsidRDefault="000C0BBE" w:rsidP="00CC632D">
            <w:pPr>
              <w:adjustRightInd w:val="0"/>
              <w:spacing w:afterLines="50" w:after="120"/>
              <w:rPr>
                <w:rFonts w:ascii="SimSun" w:hAnsi="SimSun"/>
                <w:b/>
                <w:sz w:val="18"/>
                <w:szCs w:val="18"/>
              </w:rPr>
            </w:pPr>
            <w:r w:rsidRPr="00BD00CC">
              <w:rPr>
                <w:rFonts w:ascii="SimSun" w:hAnsi="SimSun" w:cs="SimSun" w:hint="eastAsia"/>
                <w:kern w:val="2"/>
                <w:sz w:val="18"/>
                <w:szCs w:val="18"/>
              </w:rPr>
              <w:t>一般服务类工作人员的受</w:t>
            </w:r>
            <w:r w:rsidRPr="00CC632D">
              <w:rPr>
                <w:rFonts w:ascii="SimSun" w:hAnsi="SimSun" w:cs="SimSun" w:hint="eastAsia"/>
                <w:sz w:val="18"/>
                <w:szCs w:val="18"/>
                <w:lang w:val="en-GB"/>
              </w:rPr>
              <w:t>养人</w:t>
            </w:r>
            <w:r w:rsidRPr="00BD00CC">
              <w:rPr>
                <w:rFonts w:ascii="SimSun" w:hAnsi="SimSun" w:cs="SimSun" w:hint="eastAsia"/>
                <w:kern w:val="2"/>
                <w:sz w:val="18"/>
                <w:szCs w:val="18"/>
              </w:rPr>
              <w:t>津贴</w:t>
            </w:r>
          </w:p>
        </w:tc>
        <w:tc>
          <w:tcPr>
            <w:tcW w:w="4543" w:type="dxa"/>
            <w:tcMar>
              <w:top w:w="57" w:type="dxa"/>
              <w:bottom w:w="57" w:type="dxa"/>
            </w:tcMar>
          </w:tcPr>
          <w:p w:rsidR="00724CC2" w:rsidRPr="00BD00CC" w:rsidRDefault="000C0BBE"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上文</w:t>
            </w:r>
            <w:r w:rsidRPr="00BD00CC">
              <w:rPr>
                <w:rFonts w:ascii="SimSun" w:hAnsi="SimSun"/>
                <w:sz w:val="18"/>
                <w:szCs w:val="18"/>
              </w:rPr>
              <w:t>(b)</w:t>
            </w:r>
            <w:r w:rsidRPr="00BD00CC">
              <w:rPr>
                <w:rFonts w:ascii="SimSun" w:hAnsi="SimSun" w:cs="SimSun" w:hint="eastAsia"/>
                <w:sz w:val="18"/>
                <w:szCs w:val="18"/>
              </w:rPr>
              <w:t>或</w:t>
            </w:r>
            <w:r w:rsidRPr="00BD00CC">
              <w:rPr>
                <w:rFonts w:ascii="SimSun" w:hAnsi="SimSun"/>
                <w:sz w:val="18"/>
                <w:szCs w:val="18"/>
              </w:rPr>
              <w:t>(c)</w:t>
            </w:r>
            <w:r w:rsidRPr="00BD00CC">
              <w:rPr>
                <w:rFonts w:ascii="SimSun" w:hAnsi="SimSun" w:cs="SimSun" w:hint="eastAsia"/>
                <w:sz w:val="18"/>
                <w:szCs w:val="18"/>
              </w:rPr>
              <w:t>款所述之津贴如因上文</w:t>
            </w:r>
            <w:r w:rsidRPr="00BD00CC">
              <w:rPr>
                <w:rFonts w:ascii="SimSun" w:hAnsi="SimSun"/>
                <w:sz w:val="18"/>
                <w:szCs w:val="18"/>
              </w:rPr>
              <w:t>(d)</w:t>
            </w:r>
            <w:r w:rsidRPr="00BD00CC">
              <w:rPr>
                <w:rFonts w:ascii="SimSun" w:hAnsi="SimSun" w:cs="SimSun" w:hint="eastAsia"/>
                <w:sz w:val="18"/>
                <w:szCs w:val="18"/>
              </w:rPr>
              <w:t>款增加，则应扣除国际局、联合国共同制度下的其他组织或本国公共部门发放给工作人员或其配偶的任何其他受养人津贴；</w:t>
            </w:r>
          </w:p>
        </w:tc>
        <w:tc>
          <w:tcPr>
            <w:tcW w:w="4543" w:type="dxa"/>
            <w:tcMar>
              <w:top w:w="57" w:type="dxa"/>
              <w:bottom w:w="57" w:type="dxa"/>
            </w:tcMar>
          </w:tcPr>
          <w:p w:rsidR="00724CC2" w:rsidRPr="00BD00CC" w:rsidRDefault="000C0BBE"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上文</w:t>
            </w:r>
            <w:r w:rsidRPr="00BD00CC">
              <w:rPr>
                <w:rFonts w:ascii="SimSun" w:hAnsi="SimSun"/>
                <w:kern w:val="2"/>
                <w:sz w:val="18"/>
                <w:szCs w:val="18"/>
              </w:rPr>
              <w:t>(b)</w:t>
            </w:r>
            <w:r w:rsidRPr="00BD00CC">
              <w:rPr>
                <w:rFonts w:ascii="SimSun" w:hAnsi="SimSun" w:cs="SimSun" w:hint="eastAsia"/>
                <w:kern w:val="2"/>
                <w:sz w:val="18"/>
                <w:szCs w:val="18"/>
              </w:rPr>
              <w:t>或</w:t>
            </w:r>
            <w:r w:rsidRPr="00BD00CC">
              <w:rPr>
                <w:rFonts w:ascii="SimSun" w:hAnsi="SimSun"/>
                <w:kern w:val="2"/>
                <w:sz w:val="18"/>
                <w:szCs w:val="18"/>
              </w:rPr>
              <w:t>(c)</w:t>
            </w:r>
            <w:r w:rsidRPr="00BD00CC">
              <w:rPr>
                <w:rFonts w:ascii="SimSun" w:hAnsi="SimSun" w:cs="SimSun" w:hint="eastAsia"/>
                <w:kern w:val="2"/>
                <w:sz w:val="18"/>
                <w:szCs w:val="18"/>
              </w:rPr>
              <w:t>款所述之津贴如因上文</w:t>
            </w:r>
            <w:r w:rsidRPr="00BD00CC">
              <w:rPr>
                <w:rFonts w:ascii="SimSun" w:hAnsi="SimSun"/>
                <w:kern w:val="2"/>
                <w:sz w:val="18"/>
                <w:szCs w:val="18"/>
              </w:rPr>
              <w:t>(d)</w:t>
            </w:r>
            <w:r w:rsidRPr="00BD00CC">
              <w:rPr>
                <w:rFonts w:ascii="SimSun" w:hAnsi="SimSun" w:cs="SimSun" w:hint="eastAsia"/>
                <w:kern w:val="2"/>
                <w:sz w:val="18"/>
                <w:szCs w:val="18"/>
              </w:rPr>
              <w:t>款增加，则应扣除国际局</w:t>
            </w:r>
            <w:r w:rsidRPr="00BD00CC">
              <w:rPr>
                <w:rFonts w:ascii="SimSun" w:hAnsi="SimSun" w:cs="SimSun" w:hint="eastAsia"/>
                <w:strike/>
                <w:kern w:val="2"/>
                <w:sz w:val="18"/>
                <w:szCs w:val="18"/>
              </w:rPr>
              <w:t>、联合国共同制度下的其他组织或本国公共部门</w:t>
            </w:r>
            <w:r w:rsidRPr="00E26A21">
              <w:rPr>
                <w:rFonts w:ascii="SimSun" w:hAnsi="SimSun" w:cs="SimHei" w:hint="eastAsia"/>
                <w:b/>
                <w:kern w:val="2"/>
                <w:sz w:val="18"/>
                <w:szCs w:val="18"/>
                <w:u w:val="single"/>
              </w:rPr>
              <w:t>或国际局之外任何来源</w:t>
            </w:r>
            <w:r w:rsidRPr="00BD00CC">
              <w:rPr>
                <w:rFonts w:ascii="SimSun" w:hAnsi="SimSun" w:cs="SimSun" w:hint="eastAsia"/>
                <w:kern w:val="2"/>
                <w:sz w:val="18"/>
                <w:szCs w:val="18"/>
              </w:rPr>
              <w:t>发放给工作人员或其配偶的任何其他受养人津贴；</w:t>
            </w:r>
          </w:p>
        </w:tc>
        <w:tc>
          <w:tcPr>
            <w:tcW w:w="4544" w:type="dxa"/>
            <w:tcMar>
              <w:top w:w="57" w:type="dxa"/>
              <w:bottom w:w="57" w:type="dxa"/>
            </w:tcMar>
          </w:tcPr>
          <w:p w:rsidR="00724CC2" w:rsidRPr="00BD00CC" w:rsidRDefault="000C0BBE"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同上</w:t>
            </w:r>
            <w:r w:rsidRPr="00BD00CC">
              <w:rPr>
                <w:rFonts w:ascii="SimSun" w:hAnsi="SimSun" w:hint="eastAsia"/>
                <w:sz w:val="18"/>
                <w:szCs w:val="18"/>
              </w:rPr>
              <w:t>。</w:t>
            </w:r>
          </w:p>
        </w:tc>
      </w:tr>
      <w:tr w:rsidR="00724CC2" w:rsidRPr="00BD00CC" w:rsidTr="002647E5">
        <w:tc>
          <w:tcPr>
            <w:tcW w:w="1821" w:type="dxa"/>
            <w:tcMar>
              <w:top w:w="57" w:type="dxa"/>
              <w:bottom w:w="57" w:type="dxa"/>
            </w:tcMar>
          </w:tcPr>
          <w:p w:rsidR="00421BB6" w:rsidRDefault="000C0BBE"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条例3.8(d)(1)</w:t>
            </w:r>
          </w:p>
          <w:p w:rsidR="00724CC2" w:rsidRPr="00BD00CC" w:rsidRDefault="000C0BBE" w:rsidP="00CC632D">
            <w:pPr>
              <w:adjustRightInd w:val="0"/>
              <w:spacing w:afterLines="50" w:after="120"/>
              <w:rPr>
                <w:rFonts w:ascii="SimSun" w:hAnsi="SimSun"/>
                <w:sz w:val="18"/>
                <w:szCs w:val="18"/>
              </w:rPr>
            </w:pPr>
            <w:r w:rsidRPr="00BD00CC">
              <w:rPr>
                <w:rFonts w:ascii="SimSun" w:hAnsi="SimSun" w:cs="SimSun" w:hint="eastAsia"/>
                <w:kern w:val="2"/>
                <w:sz w:val="18"/>
                <w:szCs w:val="18"/>
              </w:rPr>
              <w:t>工作地点</w:t>
            </w:r>
            <w:r w:rsidRPr="00CC632D">
              <w:rPr>
                <w:rFonts w:ascii="SimSun" w:hAnsi="SimSun" w:cs="SimSun" w:hint="eastAsia"/>
                <w:sz w:val="18"/>
                <w:szCs w:val="18"/>
                <w:lang w:val="en-GB"/>
              </w:rPr>
              <w:t>差价</w:t>
            </w:r>
            <w:r w:rsidRPr="00BD00CC">
              <w:rPr>
                <w:rFonts w:ascii="SimSun" w:hAnsi="SimSun" w:cs="SimSun" w:hint="eastAsia"/>
                <w:kern w:val="2"/>
                <w:sz w:val="18"/>
                <w:szCs w:val="18"/>
              </w:rPr>
              <w:t>调整</w:t>
            </w:r>
          </w:p>
        </w:tc>
        <w:tc>
          <w:tcPr>
            <w:tcW w:w="4543" w:type="dxa"/>
            <w:tcMar>
              <w:top w:w="57" w:type="dxa"/>
              <w:bottom w:w="57" w:type="dxa"/>
            </w:tcMar>
          </w:tcPr>
          <w:p w:rsidR="00724CC2" w:rsidRPr="00BD00CC" w:rsidRDefault="000C0BBE"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如工作人员外派时间不足一年，总干事应</w:t>
            </w:r>
            <w:proofErr w:type="gramStart"/>
            <w:r w:rsidRPr="00BD00CC">
              <w:rPr>
                <w:rFonts w:ascii="SimSun" w:hAnsi="SimSun" w:cs="SimSun" w:hint="eastAsia"/>
                <w:sz w:val="18"/>
                <w:szCs w:val="18"/>
              </w:rPr>
              <w:t>在外派</w:t>
            </w:r>
            <w:proofErr w:type="gramEnd"/>
            <w:r w:rsidRPr="00BD00CC">
              <w:rPr>
                <w:rFonts w:ascii="SimSun" w:hAnsi="SimSun" w:cs="SimSun" w:hint="eastAsia"/>
                <w:sz w:val="18"/>
                <w:szCs w:val="18"/>
              </w:rPr>
              <w:t>时决定是否适用外派地点的工作地点差价调整数，并且酌情根据细则</w:t>
            </w:r>
            <w:r w:rsidRPr="00BD00CC">
              <w:rPr>
                <w:rFonts w:ascii="SimSun" w:hAnsi="SimSun"/>
                <w:sz w:val="18"/>
                <w:szCs w:val="18"/>
              </w:rPr>
              <w:t>7.3.2(a)</w:t>
            </w:r>
            <w:r w:rsidRPr="00BD00CC">
              <w:rPr>
                <w:rFonts w:ascii="SimSun" w:hAnsi="SimSun" w:cs="SimSun" w:hint="eastAsia"/>
                <w:sz w:val="18"/>
                <w:szCs w:val="18"/>
              </w:rPr>
              <w:t>和</w:t>
            </w:r>
            <w:r w:rsidRPr="00BD00CC">
              <w:rPr>
                <w:rFonts w:ascii="SimSun" w:hAnsi="SimSun"/>
                <w:sz w:val="18"/>
                <w:szCs w:val="18"/>
              </w:rPr>
              <w:t>(d)</w:t>
            </w:r>
            <w:r w:rsidRPr="00BD00CC">
              <w:rPr>
                <w:rFonts w:ascii="SimSun" w:hAnsi="SimSun" w:cs="SimSun" w:hint="eastAsia"/>
                <w:sz w:val="18"/>
                <w:szCs w:val="18"/>
              </w:rPr>
              <w:t>支付外派补助金和不搬家津贴，或是不采取上述办法，代以根据细则</w:t>
            </w:r>
            <w:r w:rsidRPr="00BD00CC">
              <w:rPr>
                <w:rFonts w:ascii="SimSun" w:hAnsi="SimSun"/>
                <w:sz w:val="18"/>
                <w:szCs w:val="18"/>
              </w:rPr>
              <w:t>7.2.9</w:t>
            </w:r>
            <w:r w:rsidRPr="00BD00CC">
              <w:rPr>
                <w:rFonts w:ascii="SimSun" w:hAnsi="SimSun" w:cs="SimSun" w:hint="eastAsia"/>
                <w:sz w:val="18"/>
                <w:szCs w:val="18"/>
              </w:rPr>
              <w:t>授权支付适当的每日生活津贴；</w:t>
            </w:r>
          </w:p>
        </w:tc>
        <w:tc>
          <w:tcPr>
            <w:tcW w:w="4543" w:type="dxa"/>
            <w:tcMar>
              <w:top w:w="57" w:type="dxa"/>
              <w:bottom w:w="57" w:type="dxa"/>
            </w:tcMar>
          </w:tcPr>
          <w:p w:rsidR="00724CC2" w:rsidRPr="00BD00CC" w:rsidRDefault="000C0BBE"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如工作人员外派时间不足</w:t>
            </w:r>
            <w:r w:rsidRPr="00BD00CC">
              <w:rPr>
                <w:rFonts w:ascii="SimSun" w:hAnsi="SimSun"/>
                <w:kern w:val="2"/>
                <w:sz w:val="18"/>
                <w:szCs w:val="18"/>
              </w:rPr>
              <w:t>12</w:t>
            </w:r>
            <w:r w:rsidRPr="00BD00CC">
              <w:rPr>
                <w:rFonts w:ascii="SimSun" w:hAnsi="SimSun" w:cs="SimSun" w:hint="eastAsia"/>
                <w:kern w:val="2"/>
                <w:sz w:val="18"/>
                <w:szCs w:val="18"/>
              </w:rPr>
              <w:t>个月，总干事应</w:t>
            </w:r>
            <w:proofErr w:type="gramStart"/>
            <w:r w:rsidRPr="00BD00CC">
              <w:rPr>
                <w:rFonts w:ascii="SimSun" w:hAnsi="SimSun" w:cs="SimSun" w:hint="eastAsia"/>
                <w:kern w:val="2"/>
                <w:sz w:val="18"/>
                <w:szCs w:val="18"/>
              </w:rPr>
              <w:t>在外派</w:t>
            </w:r>
            <w:proofErr w:type="gramEnd"/>
            <w:r w:rsidRPr="00BD00CC">
              <w:rPr>
                <w:rFonts w:ascii="SimSun" w:hAnsi="SimSun" w:cs="SimSun" w:hint="eastAsia"/>
                <w:kern w:val="2"/>
                <w:sz w:val="18"/>
                <w:szCs w:val="18"/>
              </w:rPr>
              <w:t>时决定是否适用外派地点的工作地点差价调整，并且酌情根据细则</w:t>
            </w:r>
            <w:r w:rsidRPr="00BD00CC">
              <w:rPr>
                <w:rFonts w:ascii="SimSun" w:hAnsi="SimSun"/>
                <w:kern w:val="2"/>
                <w:sz w:val="18"/>
                <w:szCs w:val="18"/>
              </w:rPr>
              <w:t>7.3.2(a)</w:t>
            </w:r>
            <w:r w:rsidRPr="00E26A21">
              <w:rPr>
                <w:rFonts w:ascii="SimSun" w:hAnsi="SimSun" w:cs="SimHei" w:hint="eastAsia"/>
                <w:b/>
                <w:kern w:val="2"/>
                <w:sz w:val="18"/>
                <w:szCs w:val="18"/>
                <w:u w:val="single"/>
              </w:rPr>
              <w:t>和条例3.24</w:t>
            </w:r>
            <w:r w:rsidRPr="00BD00CC">
              <w:rPr>
                <w:rFonts w:ascii="SimSun" w:hAnsi="SimSun"/>
                <w:strike/>
                <w:kern w:val="2"/>
                <w:sz w:val="18"/>
                <w:szCs w:val="18"/>
              </w:rPr>
              <w:t>(d)</w:t>
            </w:r>
            <w:r w:rsidRPr="00BD00CC">
              <w:rPr>
                <w:rFonts w:ascii="SimSun" w:hAnsi="SimSun" w:cs="SimSun" w:hint="eastAsia"/>
                <w:kern w:val="2"/>
                <w:sz w:val="18"/>
                <w:szCs w:val="18"/>
              </w:rPr>
              <w:t>支付外派补助金和不搬家津贴，或是不采取上述办法，代以根据细则</w:t>
            </w:r>
            <w:r w:rsidRPr="00BD00CC">
              <w:rPr>
                <w:rFonts w:ascii="SimSun" w:hAnsi="SimSun"/>
                <w:kern w:val="2"/>
                <w:sz w:val="18"/>
                <w:szCs w:val="18"/>
              </w:rPr>
              <w:t>7.2.9</w:t>
            </w:r>
            <w:r w:rsidRPr="00BD00CC">
              <w:rPr>
                <w:rFonts w:ascii="SimSun" w:hAnsi="SimSun" w:cs="SimSun" w:hint="eastAsia"/>
                <w:kern w:val="2"/>
                <w:sz w:val="18"/>
                <w:szCs w:val="18"/>
              </w:rPr>
              <w:t>授权支付适当的每日生活津贴；</w:t>
            </w:r>
          </w:p>
        </w:tc>
        <w:tc>
          <w:tcPr>
            <w:tcW w:w="4544" w:type="dxa"/>
            <w:tcMar>
              <w:top w:w="57" w:type="dxa"/>
              <w:bottom w:w="57" w:type="dxa"/>
            </w:tcMar>
          </w:tcPr>
          <w:p w:rsidR="00724CC2" w:rsidRPr="00BD00CC" w:rsidRDefault="004400F1" w:rsidP="005E21EF">
            <w:pPr>
              <w:pStyle w:val="af8"/>
              <w:spacing w:afterLines="50" w:after="120"/>
              <w:ind w:left="0"/>
              <w:contextualSpacing w:val="0"/>
              <w:jc w:val="both"/>
              <w:rPr>
                <w:rFonts w:ascii="SimSun" w:hAnsi="SimSun"/>
                <w:sz w:val="18"/>
                <w:szCs w:val="18"/>
              </w:rPr>
            </w:pPr>
            <w:r w:rsidRPr="00BD00CC">
              <w:rPr>
                <w:rFonts w:ascii="SimSun" w:hAnsi="SimSun" w:cs="SimSun" w:hint="eastAsia"/>
                <w:kern w:val="2"/>
                <w:sz w:val="18"/>
                <w:szCs w:val="18"/>
              </w:rPr>
              <w:t>纠正对细则</w:t>
            </w:r>
            <w:r w:rsidRPr="00BD00CC">
              <w:rPr>
                <w:rFonts w:ascii="SimSun" w:hAnsi="SimSun"/>
                <w:kern w:val="2"/>
                <w:sz w:val="18"/>
                <w:szCs w:val="18"/>
              </w:rPr>
              <w:t>7.3.2</w:t>
            </w:r>
            <w:r w:rsidRPr="00BD00CC">
              <w:rPr>
                <w:rFonts w:ascii="SimSun" w:hAnsi="SimSun" w:cs="SimSun" w:hint="eastAsia"/>
                <w:kern w:val="2"/>
                <w:sz w:val="18"/>
                <w:szCs w:val="18"/>
              </w:rPr>
              <w:t>的参照，并加入对条例</w:t>
            </w:r>
            <w:r w:rsidRPr="00BD00CC">
              <w:rPr>
                <w:rFonts w:ascii="SimSun" w:hAnsi="SimSun"/>
                <w:kern w:val="2"/>
                <w:sz w:val="18"/>
                <w:szCs w:val="18"/>
              </w:rPr>
              <w:t>3.24</w:t>
            </w:r>
            <w:r w:rsidRPr="00BD00CC">
              <w:rPr>
                <w:rFonts w:ascii="SimSun" w:hAnsi="SimSun" w:cs="SimSun" w:hint="eastAsia"/>
                <w:kern w:val="2"/>
                <w:sz w:val="18"/>
                <w:szCs w:val="18"/>
              </w:rPr>
              <w:t>的参照，该条适用于不搬家津贴。</w:t>
            </w:r>
          </w:p>
        </w:tc>
      </w:tr>
      <w:tr w:rsidR="00724CC2" w:rsidRPr="003E01C8" w:rsidTr="002647E5">
        <w:tc>
          <w:tcPr>
            <w:tcW w:w="1821" w:type="dxa"/>
            <w:shd w:val="clear" w:color="auto" w:fill="auto"/>
            <w:tcMar>
              <w:top w:w="57" w:type="dxa"/>
              <w:bottom w:w="57" w:type="dxa"/>
            </w:tcMar>
          </w:tcPr>
          <w:p w:rsidR="00421BB6" w:rsidRDefault="00F35EF0" w:rsidP="00CC632D">
            <w:pPr>
              <w:adjustRightInd w:val="0"/>
              <w:spacing w:afterLines="50" w:after="120"/>
              <w:rPr>
                <w:rFonts w:ascii="SimHei" w:eastAsia="SimHei" w:cs="SimHei"/>
                <w:kern w:val="2"/>
                <w:sz w:val="18"/>
                <w:szCs w:val="18"/>
              </w:rPr>
            </w:pPr>
            <w:r w:rsidRPr="00CC632D">
              <w:rPr>
                <w:rFonts w:ascii="SimSun" w:hAnsi="SimSun" w:hint="eastAsia"/>
                <w:b/>
                <w:bCs/>
                <w:sz w:val="18"/>
                <w:szCs w:val="18"/>
                <w:lang w:val="en-GB"/>
              </w:rPr>
              <w:lastRenderedPageBreak/>
              <w:t>条例3.10</w:t>
            </w:r>
          </w:p>
          <w:p w:rsidR="00724CC2" w:rsidRPr="003E01C8" w:rsidRDefault="00F35EF0" w:rsidP="00E26A21">
            <w:pPr>
              <w:adjustRightInd w:val="0"/>
              <w:spacing w:afterLines="50" w:after="120"/>
              <w:rPr>
                <w:b/>
                <w:bCs/>
                <w:sz w:val="18"/>
                <w:szCs w:val="18"/>
              </w:rPr>
            </w:pPr>
            <w:r w:rsidRPr="00BD00CC">
              <w:rPr>
                <w:rFonts w:ascii="SimSun" w:hAnsi="SimSun" w:cs="SimSun" w:hint="eastAsia"/>
                <w:kern w:val="2"/>
                <w:sz w:val="18"/>
                <w:szCs w:val="18"/>
              </w:rPr>
              <w:t>语文津贴</w:t>
            </w:r>
          </w:p>
        </w:tc>
        <w:tc>
          <w:tcPr>
            <w:tcW w:w="4543"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(a)</w:t>
            </w:r>
            <w:r>
              <w:rPr>
                <w:rFonts w:ascii="SimSun" w:hAnsi="SimSun" w:cs="SimSun"/>
                <w:sz w:val="18"/>
                <w:szCs w:val="18"/>
              </w:rPr>
              <w:tab/>
            </w:r>
            <w:r w:rsidR="00F35EF0" w:rsidRPr="004A2284">
              <w:rPr>
                <w:rFonts w:ascii="SimSun" w:hAnsi="SimSun" w:cs="SimSun" w:hint="eastAsia"/>
                <w:sz w:val="18"/>
                <w:szCs w:val="18"/>
              </w:rPr>
              <w:t>一般服务类工作人员如通过总干事组织的考试，并表现出熟练掌握了下列</w:t>
            </w:r>
            <w:proofErr w:type="gramStart"/>
            <w:r w:rsidR="00F35EF0" w:rsidRPr="004A2284">
              <w:rPr>
                <w:rFonts w:ascii="SimSun" w:hAnsi="SimSun" w:cs="SimSun" w:hint="eastAsia"/>
                <w:sz w:val="18"/>
                <w:szCs w:val="18"/>
              </w:rPr>
              <w:t>一</w:t>
            </w:r>
            <w:proofErr w:type="gramEnd"/>
            <w:r w:rsidR="00F35EF0" w:rsidRPr="004A2284">
              <w:rPr>
                <w:rFonts w:ascii="SimSun" w:hAnsi="SimSun" w:cs="SimSun" w:hint="eastAsia"/>
                <w:sz w:val="18"/>
                <w:szCs w:val="18"/>
              </w:rPr>
              <w:t>或两种语文：阿拉伯文、中文、英文、法文、德文、日文、韩文、葡萄牙文、俄文和西班牙文，则可领取语文津贴。该津贴不适用于工作人员的母语或总干事认为工作人员如得任用必须熟练掌握的任何语文。</w:t>
            </w:r>
          </w:p>
          <w:p w:rsidR="00421BB6" w:rsidRDefault="004A2284"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(b)</w:t>
            </w:r>
            <w:r>
              <w:rPr>
                <w:rFonts w:ascii="SimSun" w:hAnsi="SimSun" w:cs="SimSun"/>
                <w:sz w:val="18"/>
                <w:szCs w:val="18"/>
              </w:rPr>
              <w:tab/>
            </w:r>
            <w:r w:rsidR="00F35EF0" w:rsidRPr="003E01C8">
              <w:rPr>
                <w:rFonts w:ascii="SimSun" w:hAnsi="SimSun" w:cs="SimSun" w:hint="eastAsia"/>
                <w:sz w:val="18"/>
                <w:szCs w:val="18"/>
              </w:rPr>
              <w:t>对于熟练掌握的任意一种语文，根据附件二和《工作人员条例与细则》的规定，每年津贴数额如附件二所示。</w:t>
            </w:r>
          </w:p>
          <w:p w:rsidR="00724CC2" w:rsidRPr="003E01C8" w:rsidRDefault="004A2284" w:rsidP="00794CA7">
            <w:pPr>
              <w:pStyle w:val="af8"/>
              <w:spacing w:afterLines="50" w:after="120"/>
              <w:ind w:left="0"/>
              <w:contextualSpacing w:val="0"/>
              <w:jc w:val="both"/>
              <w:rPr>
                <w:sz w:val="18"/>
                <w:szCs w:val="18"/>
              </w:rPr>
            </w:pPr>
            <w:r>
              <w:rPr>
                <w:rFonts w:ascii="SimSun" w:hAnsi="SimSun" w:cs="SimSun" w:hint="eastAsia"/>
                <w:sz w:val="18"/>
                <w:szCs w:val="18"/>
              </w:rPr>
              <w:t>(c)</w:t>
            </w:r>
            <w:r w:rsidR="005E21EF">
              <w:rPr>
                <w:rFonts w:ascii="SimSun" w:hAnsi="SimSun" w:cs="SimSun"/>
                <w:sz w:val="18"/>
                <w:szCs w:val="18"/>
              </w:rPr>
              <w:tab/>
            </w:r>
            <w:r w:rsidR="00F35EF0" w:rsidRPr="003E01C8">
              <w:rPr>
                <w:rFonts w:ascii="SimSun" w:hAnsi="SimSun" w:cs="SimSun" w:hint="eastAsia"/>
                <w:sz w:val="18"/>
                <w:szCs w:val="18"/>
              </w:rPr>
              <w:t>不适用</w:t>
            </w:r>
            <w:proofErr w:type="gramStart"/>
            <w:r w:rsidR="00F35EF0" w:rsidRPr="003E01C8">
              <w:rPr>
                <w:rFonts w:ascii="SimSun" w:hAnsi="SimSun" w:cs="SimSun" w:hint="eastAsia"/>
                <w:sz w:val="18"/>
                <w:szCs w:val="18"/>
              </w:rPr>
              <w:t>于临时</w:t>
            </w:r>
            <w:proofErr w:type="gramEnd"/>
            <w:r w:rsidR="00F35EF0" w:rsidRPr="003E01C8">
              <w:rPr>
                <w:rFonts w:ascii="SimSun" w:hAnsi="SimSun" w:cs="SimSun" w:hint="eastAsia"/>
                <w:sz w:val="18"/>
                <w:szCs w:val="18"/>
              </w:rPr>
              <w:t>工作人员。</w:t>
            </w:r>
          </w:p>
        </w:tc>
        <w:tc>
          <w:tcPr>
            <w:tcW w:w="4543" w:type="dxa"/>
            <w:tcMar>
              <w:top w:w="57" w:type="dxa"/>
              <w:bottom w:w="57" w:type="dxa"/>
            </w:tcMar>
          </w:tcPr>
          <w:p w:rsidR="00421BB6" w:rsidRDefault="00724CC2" w:rsidP="00794CA7">
            <w:pPr>
              <w:pStyle w:val="af8"/>
              <w:spacing w:afterLines="50" w:after="120"/>
              <w:ind w:left="0"/>
              <w:contextualSpacing w:val="0"/>
              <w:jc w:val="both"/>
              <w:rPr>
                <w:rFonts w:ascii="SimSun" w:hAnsi="SimSun"/>
                <w:strike/>
                <w:sz w:val="18"/>
                <w:szCs w:val="18"/>
              </w:rPr>
            </w:pPr>
            <w:r w:rsidRPr="00BD00CC">
              <w:rPr>
                <w:rFonts w:ascii="SimSun" w:hAnsi="SimSun"/>
                <w:sz w:val="18"/>
                <w:szCs w:val="18"/>
              </w:rPr>
              <w:t>(a)</w:t>
            </w:r>
            <w:r w:rsidR="005E21EF">
              <w:rPr>
                <w:rFonts w:ascii="SimSun" w:hAnsi="SimSun" w:hint="eastAsia"/>
                <w:sz w:val="18"/>
                <w:szCs w:val="18"/>
              </w:rPr>
              <w:tab/>
            </w:r>
            <w:r w:rsidR="00F35EF0" w:rsidRPr="003E01C8">
              <w:rPr>
                <w:rFonts w:ascii="SimSun" w:hAnsi="SimSun" w:cs="SimSun" w:hint="eastAsia"/>
                <w:sz w:val="18"/>
                <w:szCs w:val="18"/>
              </w:rPr>
              <w:t>一般服务类工作人员</w:t>
            </w:r>
            <w:r w:rsidR="00F35EF0" w:rsidRPr="00E26A21">
              <w:rPr>
                <w:rFonts w:ascii="SimSun" w:hAnsi="SimSun" w:cs="SimHei" w:hint="eastAsia"/>
                <w:b/>
                <w:sz w:val="18"/>
                <w:szCs w:val="18"/>
                <w:u w:val="single"/>
              </w:rPr>
              <w:t>如符合总干事所定条件</w:t>
            </w:r>
            <w:r w:rsidR="00F35EF0" w:rsidRPr="003E01C8">
              <w:rPr>
                <w:rFonts w:ascii="SimSun" w:hAnsi="SimSun" w:cs="SimSun" w:hint="eastAsia"/>
                <w:strike/>
                <w:sz w:val="18"/>
                <w:szCs w:val="18"/>
              </w:rPr>
              <w:t>通过总干事组织的考试，并表现出熟练掌握了下列</w:t>
            </w:r>
            <w:proofErr w:type="gramStart"/>
            <w:r w:rsidR="00F35EF0" w:rsidRPr="003E01C8">
              <w:rPr>
                <w:rFonts w:ascii="SimSun" w:hAnsi="SimSun" w:cs="SimSun" w:hint="eastAsia"/>
                <w:strike/>
                <w:sz w:val="18"/>
                <w:szCs w:val="18"/>
              </w:rPr>
              <w:t>一</w:t>
            </w:r>
            <w:proofErr w:type="gramEnd"/>
            <w:r w:rsidR="00F35EF0" w:rsidRPr="003E01C8">
              <w:rPr>
                <w:rFonts w:ascii="SimSun" w:hAnsi="SimSun" w:cs="SimSun" w:hint="eastAsia"/>
                <w:strike/>
                <w:sz w:val="18"/>
                <w:szCs w:val="18"/>
              </w:rPr>
              <w:t>或两种语文：阿拉伯文、中文、英文、法文、德文、日文、韩文、葡萄牙文、俄文和西班牙文</w:t>
            </w:r>
            <w:r w:rsidR="00F35EF0" w:rsidRPr="003E01C8">
              <w:rPr>
                <w:rFonts w:ascii="SimSun" w:hAnsi="SimSun" w:cs="SimSun" w:hint="eastAsia"/>
                <w:sz w:val="18"/>
                <w:szCs w:val="18"/>
              </w:rPr>
              <w:t>，则可领取应计养恤金的语文津贴。</w:t>
            </w:r>
            <w:r w:rsidR="00F35EF0" w:rsidRPr="003E01C8">
              <w:rPr>
                <w:rFonts w:ascii="SimSun" w:hAnsi="SimSun" w:cs="SimSun" w:hint="eastAsia"/>
                <w:strike/>
                <w:sz w:val="18"/>
                <w:szCs w:val="18"/>
              </w:rPr>
              <w:t>该津贴不适用于工作人员的母语或总干事认为工作人员如得任用必须熟练掌握的任何语文。</w:t>
            </w:r>
          </w:p>
          <w:p w:rsidR="00421BB6" w:rsidRDefault="00724CC2" w:rsidP="00794CA7">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(b)</w:t>
            </w:r>
            <w:r w:rsidR="005E21EF">
              <w:rPr>
                <w:rFonts w:ascii="SimSun" w:hAnsi="SimSun" w:hint="eastAsia"/>
                <w:strike/>
                <w:sz w:val="18"/>
                <w:szCs w:val="18"/>
              </w:rPr>
              <w:tab/>
            </w:r>
            <w:r w:rsidR="00F35EF0" w:rsidRPr="003E01C8">
              <w:rPr>
                <w:rFonts w:ascii="SimSun" w:hAnsi="SimSun" w:cs="SimSun" w:hint="eastAsia"/>
                <w:strike/>
                <w:sz w:val="18"/>
                <w:szCs w:val="18"/>
              </w:rPr>
              <w:t>对于熟练掌握的任意一种语文，根据附件二和《工作人员条例与细则》的规定，每年津贴数额如附件二所示。</w:t>
            </w:r>
          </w:p>
          <w:p w:rsidR="00724CC2" w:rsidRPr="00D90F32" w:rsidRDefault="00724CC2" w:rsidP="00794CA7">
            <w:pPr>
              <w:pStyle w:val="af8"/>
              <w:spacing w:afterLines="50" w:after="120"/>
              <w:ind w:left="0"/>
              <w:contextualSpacing w:val="0"/>
              <w:jc w:val="both"/>
              <w:rPr>
                <w:rFonts w:eastAsiaTheme="minorEastAsia"/>
                <w:sz w:val="18"/>
                <w:szCs w:val="18"/>
              </w:rPr>
            </w:pPr>
            <w:r w:rsidRPr="00BD00CC">
              <w:rPr>
                <w:rFonts w:ascii="SimSun" w:hAnsi="SimSun"/>
                <w:strike/>
                <w:sz w:val="18"/>
                <w:szCs w:val="18"/>
              </w:rPr>
              <w:t>(c)</w:t>
            </w:r>
            <w:r w:rsidR="00F35EF0" w:rsidRPr="00E26A21">
              <w:rPr>
                <w:rFonts w:ascii="SimSun" w:hAnsi="SimSun" w:cs="SimHei"/>
                <w:b/>
                <w:sz w:val="18"/>
                <w:szCs w:val="18"/>
                <w:u w:val="single"/>
              </w:rPr>
              <w:t>(b)</w:t>
            </w:r>
            <w:r w:rsidR="005E21EF">
              <w:rPr>
                <w:rFonts w:ascii="SimSun" w:hAnsi="SimSun" w:cs="SimHei" w:hint="eastAsia"/>
                <w:b/>
                <w:sz w:val="18"/>
                <w:szCs w:val="18"/>
                <w:u w:val="single"/>
              </w:rPr>
              <w:tab/>
            </w:r>
            <w:r w:rsidR="00F35EF0" w:rsidRPr="003E01C8">
              <w:rPr>
                <w:rFonts w:ascii="SimSun" w:hAnsi="SimSun" w:cs="SimSun" w:hint="eastAsia"/>
                <w:sz w:val="18"/>
                <w:szCs w:val="18"/>
              </w:rPr>
              <w:t>本条例不适用</w:t>
            </w:r>
            <w:proofErr w:type="gramStart"/>
            <w:r w:rsidR="00F35EF0" w:rsidRPr="003E01C8">
              <w:rPr>
                <w:rFonts w:ascii="SimSun" w:hAnsi="SimSun" w:cs="SimSun" w:hint="eastAsia"/>
                <w:sz w:val="18"/>
                <w:szCs w:val="18"/>
              </w:rPr>
              <w:t>于临时</w:t>
            </w:r>
            <w:proofErr w:type="gramEnd"/>
            <w:r w:rsidR="00F35EF0" w:rsidRPr="003E01C8">
              <w:rPr>
                <w:rFonts w:ascii="SimSun" w:hAnsi="SimSun" w:cs="SimSun" w:hint="eastAsia"/>
                <w:sz w:val="18"/>
                <w:szCs w:val="18"/>
              </w:rPr>
              <w:t>工作人员。</w:t>
            </w:r>
          </w:p>
        </w:tc>
        <w:tc>
          <w:tcPr>
            <w:tcW w:w="4544" w:type="dxa"/>
            <w:tcMar>
              <w:top w:w="57" w:type="dxa"/>
              <w:bottom w:w="57" w:type="dxa"/>
            </w:tcMar>
          </w:tcPr>
          <w:p w:rsidR="00421BB6" w:rsidRDefault="00F35EF0"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无实质更改，</w:t>
            </w:r>
            <w:r w:rsidR="00A002B0" w:rsidRPr="00BD00CC">
              <w:rPr>
                <w:rFonts w:ascii="SimSun" w:hAnsi="SimSun" w:cs="SimSun" w:hint="eastAsia"/>
                <w:sz w:val="18"/>
                <w:szCs w:val="18"/>
              </w:rPr>
              <w:t>仅将</w:t>
            </w:r>
            <w:r w:rsidRPr="00BD00CC">
              <w:rPr>
                <w:rFonts w:ascii="SimSun" w:hAnsi="SimSun" w:cs="SimSun" w:hint="eastAsia"/>
                <w:sz w:val="18"/>
                <w:szCs w:val="18"/>
              </w:rPr>
              <w:t>条例</w:t>
            </w:r>
            <w:r w:rsidRPr="00BD00CC">
              <w:rPr>
                <w:rFonts w:ascii="SimSun" w:hAnsi="SimSun"/>
                <w:sz w:val="18"/>
                <w:szCs w:val="18"/>
              </w:rPr>
              <w:t>3.10</w:t>
            </w:r>
            <w:r w:rsidRPr="00BD00CC">
              <w:rPr>
                <w:rFonts w:ascii="SimSun" w:hAnsi="SimSun" w:cs="SimSun" w:hint="eastAsia"/>
                <w:sz w:val="18"/>
                <w:szCs w:val="18"/>
              </w:rPr>
              <w:t>中某些包含条件或程序细节的规定移至细则</w:t>
            </w:r>
            <w:r w:rsidRPr="00BD00CC">
              <w:rPr>
                <w:rFonts w:ascii="SimSun" w:hAnsi="SimSun"/>
                <w:sz w:val="18"/>
                <w:szCs w:val="18"/>
              </w:rPr>
              <w:t>3.10.1</w:t>
            </w:r>
            <w:r w:rsidRPr="00BD00CC">
              <w:rPr>
                <w:rFonts w:ascii="SimSun" w:hAnsi="SimSun" w:cs="SimSun" w:hint="eastAsia"/>
                <w:sz w:val="18"/>
                <w:szCs w:val="18"/>
              </w:rPr>
              <w:t>，在条例层面保留更高的原则。</w:t>
            </w:r>
          </w:p>
          <w:p w:rsidR="00B00149" w:rsidRPr="00BD00CC" w:rsidRDefault="00F35EF0" w:rsidP="00E26A21">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Pr="00BD00CC">
              <w:rPr>
                <w:rFonts w:ascii="SimSun" w:hAnsi="SimSun" w:cs="SimSun" w:hint="eastAsia"/>
                <w:sz w:val="18"/>
                <w:szCs w:val="18"/>
              </w:rPr>
              <w:t>款中删除的规定移至细则</w:t>
            </w:r>
            <w:r w:rsidRPr="00BD00CC">
              <w:rPr>
                <w:rFonts w:ascii="SimSun" w:hAnsi="SimSun"/>
                <w:sz w:val="18"/>
                <w:szCs w:val="18"/>
              </w:rPr>
              <w:t>3.10.1(a)</w:t>
            </w:r>
            <w:r w:rsidRPr="00BD00CC">
              <w:rPr>
                <w:rFonts w:ascii="SimSun" w:hAnsi="SimSun" w:cs="SimSun" w:hint="eastAsia"/>
                <w:sz w:val="18"/>
                <w:szCs w:val="18"/>
              </w:rPr>
              <w:t>下。</w:t>
            </w:r>
          </w:p>
          <w:p w:rsidR="005E21EF" w:rsidRDefault="005E21EF" w:rsidP="00E26A21">
            <w:pPr>
              <w:pStyle w:val="af8"/>
              <w:spacing w:afterLines="50" w:after="120"/>
              <w:ind w:left="0"/>
              <w:contextualSpacing w:val="0"/>
              <w:jc w:val="both"/>
              <w:rPr>
                <w:rFonts w:ascii="SimSun" w:hAnsi="SimSun"/>
                <w:sz w:val="18"/>
                <w:szCs w:val="18"/>
              </w:rPr>
            </w:pPr>
          </w:p>
          <w:p w:rsidR="00724CC2" w:rsidRPr="003E01C8" w:rsidRDefault="00F35EF0" w:rsidP="00E26A21">
            <w:pPr>
              <w:pStyle w:val="af8"/>
              <w:spacing w:afterLines="50" w:after="120"/>
              <w:ind w:left="0"/>
              <w:contextualSpacing w:val="0"/>
              <w:jc w:val="both"/>
              <w:rPr>
                <w:sz w:val="18"/>
                <w:szCs w:val="18"/>
              </w:rPr>
            </w:pPr>
            <w:r w:rsidRPr="00BD00CC">
              <w:rPr>
                <w:rFonts w:ascii="SimSun" w:hAnsi="SimSun"/>
                <w:sz w:val="18"/>
                <w:szCs w:val="18"/>
              </w:rPr>
              <w:t>(b)</w:t>
            </w:r>
            <w:r w:rsidRPr="00BD00CC">
              <w:rPr>
                <w:rFonts w:ascii="SimSun" w:hAnsi="SimSun" w:cs="SimSun" w:hint="eastAsia"/>
                <w:sz w:val="18"/>
                <w:szCs w:val="18"/>
              </w:rPr>
              <w:t>款中删除的规定移至细则</w:t>
            </w:r>
            <w:r w:rsidRPr="00BD00CC">
              <w:rPr>
                <w:rFonts w:ascii="SimSun" w:hAnsi="SimSun"/>
                <w:sz w:val="18"/>
                <w:szCs w:val="18"/>
              </w:rPr>
              <w:t>3.10.1(d)</w:t>
            </w:r>
            <w:r w:rsidRPr="00BD00CC">
              <w:rPr>
                <w:rFonts w:ascii="SimSun" w:hAnsi="SimSun" w:cs="SimSun" w:hint="eastAsia"/>
                <w:sz w:val="18"/>
                <w:szCs w:val="18"/>
              </w:rPr>
              <w:t>下。</w:t>
            </w:r>
          </w:p>
        </w:tc>
      </w:tr>
      <w:tr w:rsidR="00724CC2" w:rsidRPr="00BD00CC" w:rsidTr="002647E5">
        <w:tc>
          <w:tcPr>
            <w:tcW w:w="1821" w:type="dxa"/>
            <w:tcMar>
              <w:top w:w="57" w:type="dxa"/>
              <w:bottom w:w="57" w:type="dxa"/>
            </w:tcMar>
          </w:tcPr>
          <w:p w:rsidR="00F35EF0" w:rsidRPr="00BD00CC" w:rsidRDefault="00F35EF0"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条例3.19(a)(2)(i)</w:t>
            </w:r>
          </w:p>
          <w:p w:rsidR="00724CC2" w:rsidRPr="00BD00CC" w:rsidRDefault="00F35EF0" w:rsidP="00CC632D">
            <w:pPr>
              <w:adjustRightInd w:val="0"/>
              <w:spacing w:afterLines="50" w:after="120"/>
              <w:rPr>
                <w:rFonts w:ascii="SimSun" w:hAnsi="SimSun"/>
                <w:sz w:val="18"/>
                <w:szCs w:val="18"/>
              </w:rPr>
            </w:pPr>
            <w:r w:rsidRPr="00BD00CC">
              <w:rPr>
                <w:rFonts w:ascii="SimSun" w:hAnsi="SimSun" w:cs="SimSun" w:hint="eastAsia"/>
                <w:kern w:val="2"/>
                <w:sz w:val="18"/>
                <w:szCs w:val="18"/>
              </w:rPr>
              <w:t>内部课税</w:t>
            </w:r>
          </w:p>
        </w:tc>
        <w:tc>
          <w:tcPr>
            <w:tcW w:w="4543" w:type="dxa"/>
            <w:tcMar>
              <w:top w:w="57" w:type="dxa"/>
              <w:bottom w:w="57" w:type="dxa"/>
            </w:tcMar>
          </w:tcPr>
          <w:p w:rsidR="00724CC2" w:rsidRPr="00BD00CC" w:rsidRDefault="00F35EF0"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既</w:t>
            </w:r>
            <w:proofErr w:type="gramStart"/>
            <w:r w:rsidRPr="00BD00CC">
              <w:rPr>
                <w:rFonts w:ascii="SimSun" w:hAnsi="SimSun" w:hint="eastAsia"/>
                <w:sz w:val="18"/>
                <w:szCs w:val="18"/>
              </w:rPr>
              <w:t>无受养配偶</w:t>
            </w:r>
            <w:proofErr w:type="gramEnd"/>
            <w:r w:rsidRPr="00BD00CC">
              <w:rPr>
                <w:rFonts w:ascii="SimSun" w:hAnsi="SimSun" w:hint="eastAsia"/>
                <w:sz w:val="18"/>
                <w:szCs w:val="18"/>
              </w:rPr>
              <w:t>，亦无受养子女的工作人员，其计税额等于各职等薪酬毛额与相应的单身薪酬净额之差；</w:t>
            </w:r>
          </w:p>
        </w:tc>
        <w:tc>
          <w:tcPr>
            <w:tcW w:w="4543" w:type="dxa"/>
            <w:tcMar>
              <w:top w:w="57" w:type="dxa"/>
              <w:bottom w:w="57" w:type="dxa"/>
            </w:tcMar>
          </w:tcPr>
          <w:p w:rsidR="00724CC2" w:rsidRPr="00BD00CC" w:rsidRDefault="00F35EF0"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既</w:t>
            </w:r>
            <w:proofErr w:type="gramStart"/>
            <w:r w:rsidRPr="00BD00CC">
              <w:rPr>
                <w:rFonts w:ascii="SimSun" w:hAnsi="SimSun" w:cs="SimSun" w:hint="eastAsia"/>
                <w:kern w:val="2"/>
                <w:sz w:val="18"/>
                <w:szCs w:val="18"/>
              </w:rPr>
              <w:t>无受养配偶</w:t>
            </w:r>
            <w:proofErr w:type="gramEnd"/>
            <w:r w:rsidRPr="00BD00CC">
              <w:rPr>
                <w:rFonts w:ascii="SimSun" w:hAnsi="SimSun" w:cs="SimSun" w:hint="eastAsia"/>
                <w:kern w:val="2"/>
                <w:sz w:val="18"/>
                <w:szCs w:val="18"/>
              </w:rPr>
              <w:t>，亦无受养子女的工作人员，其</w:t>
            </w:r>
            <w:r w:rsidRPr="00E26A21">
              <w:rPr>
                <w:rFonts w:ascii="SimSun" w:hAnsi="SimSun" w:cs="SimHei" w:hint="eastAsia"/>
                <w:b/>
                <w:kern w:val="2"/>
                <w:sz w:val="18"/>
                <w:szCs w:val="18"/>
                <w:u w:val="single"/>
              </w:rPr>
              <w:t>薪金税额</w:t>
            </w:r>
            <w:r w:rsidRPr="00BD00CC">
              <w:rPr>
                <w:rFonts w:ascii="SimSun" w:hAnsi="SimSun" w:cs="SimSun" w:hint="eastAsia"/>
                <w:kern w:val="2"/>
                <w:sz w:val="18"/>
                <w:szCs w:val="18"/>
              </w:rPr>
              <w:t>等于各职等薪酬毛额与相应的单身薪酬净额之差；</w:t>
            </w:r>
          </w:p>
        </w:tc>
        <w:tc>
          <w:tcPr>
            <w:tcW w:w="4544" w:type="dxa"/>
            <w:tcMar>
              <w:top w:w="57" w:type="dxa"/>
              <w:bottom w:w="57" w:type="dxa"/>
            </w:tcMar>
          </w:tcPr>
          <w:p w:rsidR="00724CC2" w:rsidRPr="00BD00CC" w:rsidRDefault="00F35EF0"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纠正术语</w:t>
            </w:r>
            <w:r w:rsidRPr="00BD00CC">
              <w:rPr>
                <w:rFonts w:ascii="SimSun" w:hAnsi="SimSun"/>
                <w:kern w:val="2"/>
                <w:sz w:val="18"/>
                <w:szCs w:val="18"/>
              </w:rPr>
              <w:t>(</w:t>
            </w:r>
            <w:r w:rsidRPr="00BD00CC">
              <w:rPr>
                <w:rFonts w:ascii="SimSun" w:hAnsi="SimSun" w:cs="SimSun" w:hint="eastAsia"/>
                <w:kern w:val="2"/>
                <w:sz w:val="18"/>
                <w:szCs w:val="18"/>
              </w:rPr>
              <w:t>“各职等薪酬毛额与相应的单身薪酬净额之差”为薪金税额，</w:t>
            </w:r>
            <w:proofErr w:type="gramStart"/>
            <w:r w:rsidRPr="00BD00CC">
              <w:rPr>
                <w:rFonts w:ascii="SimSun" w:hAnsi="SimSun" w:cs="SimSun" w:hint="eastAsia"/>
                <w:kern w:val="2"/>
                <w:sz w:val="18"/>
                <w:szCs w:val="18"/>
              </w:rPr>
              <w:t>但</w:t>
            </w:r>
            <w:r w:rsidRPr="00E26A21">
              <w:rPr>
                <w:rFonts w:ascii="KaiTi" w:eastAsia="KaiTi" w:hAnsi="KaiTi" w:cs="KaiTi" w:hint="eastAsia"/>
                <w:i/>
                <w:iCs/>
                <w:kern w:val="2"/>
                <w:sz w:val="18"/>
                <w:szCs w:val="18"/>
              </w:rPr>
              <w:t>计税</w:t>
            </w:r>
            <w:r w:rsidRPr="00BD00CC">
              <w:rPr>
                <w:rFonts w:ascii="SimSun" w:hAnsi="SimSun" w:cs="SimSun" w:hint="eastAsia"/>
                <w:kern w:val="2"/>
                <w:sz w:val="18"/>
                <w:szCs w:val="18"/>
              </w:rPr>
              <w:t>额</w:t>
            </w:r>
            <w:proofErr w:type="gramEnd"/>
            <w:r w:rsidRPr="00BD00CC">
              <w:rPr>
                <w:rFonts w:ascii="SimSun" w:hAnsi="SimSun" w:cs="SimSun" w:hint="eastAsia"/>
                <w:kern w:val="2"/>
                <w:sz w:val="18"/>
                <w:szCs w:val="18"/>
              </w:rPr>
              <w:t>为薪酬毛额</w:t>
            </w:r>
            <w:r w:rsidRPr="00BD00CC">
              <w:rPr>
                <w:rFonts w:ascii="SimSun" w:hAnsi="SimSun"/>
                <w:kern w:val="2"/>
                <w:sz w:val="18"/>
                <w:szCs w:val="18"/>
              </w:rPr>
              <w:t>)</w:t>
            </w:r>
            <w:r w:rsidRPr="00BD00CC">
              <w:rPr>
                <w:rFonts w:ascii="SimSun" w:hAnsi="SimSun" w:cs="SimSun" w:hint="eastAsia"/>
                <w:kern w:val="2"/>
                <w:sz w:val="18"/>
                <w:szCs w:val="18"/>
              </w:rPr>
              <w:t>。</w:t>
            </w:r>
          </w:p>
        </w:tc>
      </w:tr>
      <w:tr w:rsidR="00724CC2" w:rsidRPr="00BD00CC" w:rsidTr="002647E5">
        <w:tc>
          <w:tcPr>
            <w:tcW w:w="1821" w:type="dxa"/>
            <w:shd w:val="clear" w:color="auto" w:fill="auto"/>
            <w:tcMar>
              <w:top w:w="57" w:type="dxa"/>
              <w:bottom w:w="57" w:type="dxa"/>
            </w:tcMar>
          </w:tcPr>
          <w:p w:rsidR="00421BB6" w:rsidRDefault="007A65E4"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条例4.2(a)</w:t>
            </w:r>
          </w:p>
          <w:p w:rsidR="00724CC2" w:rsidRPr="00BD00CC" w:rsidRDefault="007A65E4" w:rsidP="007A65E4">
            <w:pPr>
              <w:rPr>
                <w:rFonts w:ascii="SimSun" w:hAnsi="SimSun"/>
                <w:b/>
                <w:sz w:val="18"/>
                <w:szCs w:val="18"/>
              </w:rPr>
            </w:pPr>
            <w:r w:rsidRPr="00BD00CC">
              <w:rPr>
                <w:rFonts w:ascii="SimSun" w:hAnsi="SimSun" w:cs="SimSun" w:hint="eastAsia"/>
                <w:kern w:val="2"/>
                <w:sz w:val="18"/>
                <w:szCs w:val="18"/>
              </w:rPr>
              <w:t>地域分布</w:t>
            </w:r>
          </w:p>
        </w:tc>
        <w:tc>
          <w:tcPr>
            <w:tcW w:w="4543" w:type="dxa"/>
            <w:tcMar>
              <w:top w:w="57" w:type="dxa"/>
              <w:bottom w:w="57" w:type="dxa"/>
            </w:tcMar>
          </w:tcPr>
          <w:p w:rsidR="00421BB6" w:rsidRDefault="007A65E4" w:rsidP="00794CA7">
            <w:pPr>
              <w:pStyle w:val="af8"/>
              <w:spacing w:afterLines="50" w:after="120"/>
              <w:ind w:left="0"/>
              <w:contextualSpacing w:val="0"/>
              <w:jc w:val="both"/>
              <w:rPr>
                <w:rFonts w:ascii="SimSun" w:hAnsi="SimSun" w:cs="Times New Roman"/>
                <w:sz w:val="18"/>
                <w:szCs w:val="18"/>
              </w:rPr>
            </w:pPr>
            <w:r w:rsidRPr="00BD00CC">
              <w:rPr>
                <w:rFonts w:ascii="SimSun" w:hAnsi="SimSun" w:cs="SimSun" w:hint="eastAsia"/>
                <w:sz w:val="18"/>
                <w:szCs w:val="18"/>
              </w:rPr>
              <w:t>地域分布</w:t>
            </w:r>
          </w:p>
          <w:p w:rsidR="00724CC2" w:rsidRPr="00BD00CC" w:rsidRDefault="007A65E4"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w:t>
            </w:r>
            <w:r w:rsidR="004A2284">
              <w:rPr>
                <w:rFonts w:ascii="SimSun" w:hAnsi="SimSun" w:hint="eastAsia"/>
                <w:sz w:val="18"/>
                <w:szCs w:val="18"/>
              </w:rPr>
              <w:t>a</w:t>
            </w:r>
            <w:r w:rsidRPr="00BD00CC">
              <w:rPr>
                <w:rFonts w:ascii="SimSun" w:hAnsi="SimSun" w:hint="eastAsia"/>
                <w:sz w:val="18"/>
                <w:szCs w:val="18"/>
              </w:rPr>
              <w:t>)</w:t>
            </w:r>
            <w:r w:rsidRPr="00BD00CC">
              <w:rPr>
                <w:rFonts w:ascii="SimSun" w:hAnsi="SimSun"/>
                <w:sz w:val="18"/>
                <w:szCs w:val="18"/>
              </w:rPr>
              <w:tab/>
            </w:r>
            <w:r w:rsidRPr="00BD00CC">
              <w:rPr>
                <w:rFonts w:ascii="SimSun" w:hAnsi="SimSun" w:cs="SimSun" w:hint="eastAsia"/>
                <w:sz w:val="18"/>
                <w:szCs w:val="18"/>
              </w:rPr>
              <w:t>应适当考虑在尽可能广泛的地域征聘工作人员。</w:t>
            </w:r>
          </w:p>
        </w:tc>
        <w:tc>
          <w:tcPr>
            <w:tcW w:w="4543" w:type="dxa"/>
            <w:tcMar>
              <w:top w:w="57" w:type="dxa"/>
              <w:bottom w:w="57" w:type="dxa"/>
            </w:tcMar>
          </w:tcPr>
          <w:p w:rsidR="00421BB6" w:rsidRPr="00E26A21" w:rsidRDefault="007A65E4" w:rsidP="00794CA7">
            <w:pPr>
              <w:pStyle w:val="af8"/>
              <w:spacing w:afterLines="50" w:after="120"/>
              <w:ind w:left="0"/>
              <w:contextualSpacing w:val="0"/>
              <w:jc w:val="both"/>
              <w:rPr>
                <w:rFonts w:ascii="SimSun" w:hAnsi="SimSun"/>
                <w:b/>
                <w:sz w:val="18"/>
                <w:szCs w:val="18"/>
                <w:u w:val="single"/>
              </w:rPr>
            </w:pPr>
            <w:r w:rsidRPr="00BD00CC">
              <w:rPr>
                <w:rFonts w:ascii="SimSun" w:hAnsi="SimSun" w:cs="SimSun" w:hint="eastAsia"/>
                <w:sz w:val="18"/>
                <w:szCs w:val="18"/>
              </w:rPr>
              <w:t>地域分布</w:t>
            </w:r>
            <w:r w:rsidRPr="00E26A21">
              <w:rPr>
                <w:rFonts w:ascii="SimSun" w:hAnsi="SimSun" w:cs="SimHei" w:hint="eastAsia"/>
                <w:b/>
                <w:sz w:val="18"/>
                <w:szCs w:val="18"/>
                <w:u w:val="single"/>
              </w:rPr>
              <w:t>及性别平衡</w:t>
            </w:r>
          </w:p>
          <w:p w:rsidR="00724CC2" w:rsidRPr="00BD00CC" w:rsidDel="00922CAD" w:rsidRDefault="004A2284" w:rsidP="00794CA7">
            <w:pPr>
              <w:pStyle w:val="af8"/>
              <w:spacing w:afterLines="50" w:after="120"/>
              <w:ind w:left="0"/>
              <w:contextualSpacing w:val="0"/>
              <w:jc w:val="both"/>
              <w:rPr>
                <w:rFonts w:ascii="SimSun" w:hAnsi="SimSun"/>
                <w:b/>
                <w:sz w:val="18"/>
                <w:szCs w:val="18"/>
                <w:u w:val="single"/>
              </w:rPr>
            </w:pPr>
            <w:r>
              <w:rPr>
                <w:rFonts w:ascii="SimSun" w:hAnsi="SimSun" w:cs="SimSun" w:hint="eastAsia"/>
                <w:sz w:val="18"/>
                <w:szCs w:val="18"/>
              </w:rPr>
              <w:t>(a)</w:t>
            </w:r>
            <w:r>
              <w:rPr>
                <w:rFonts w:ascii="SimSun" w:hAnsi="SimSun" w:cs="SimSun"/>
                <w:sz w:val="18"/>
                <w:szCs w:val="18"/>
              </w:rPr>
              <w:tab/>
            </w:r>
            <w:r w:rsidR="007A65E4" w:rsidRPr="00BD00CC">
              <w:rPr>
                <w:rFonts w:ascii="SimSun" w:hAnsi="SimSun" w:cs="SimSun" w:hint="eastAsia"/>
                <w:sz w:val="18"/>
                <w:szCs w:val="18"/>
              </w:rPr>
              <w:t>应适当考虑在尽可能广泛的地域征聘工作人员</w:t>
            </w:r>
            <w:r w:rsidR="007A65E4" w:rsidRPr="00E26A21">
              <w:rPr>
                <w:rFonts w:ascii="SimSun" w:hAnsi="SimSun" w:cs="SimHei" w:hint="eastAsia"/>
                <w:b/>
                <w:sz w:val="18"/>
                <w:szCs w:val="18"/>
                <w:u w:val="single"/>
              </w:rPr>
              <w:t>，同时</w:t>
            </w:r>
            <w:r w:rsidR="00323D19" w:rsidRPr="00E26A21">
              <w:rPr>
                <w:rFonts w:ascii="SimSun" w:hAnsi="SimSun" w:cs="SimHei" w:hint="eastAsia"/>
                <w:b/>
                <w:sz w:val="18"/>
                <w:szCs w:val="18"/>
                <w:u w:val="single"/>
              </w:rPr>
              <w:t>顾及</w:t>
            </w:r>
            <w:r w:rsidR="007A65E4" w:rsidRPr="00E26A21">
              <w:rPr>
                <w:rFonts w:ascii="SimSun" w:hAnsi="SimSun" w:cs="SimHei" w:hint="eastAsia"/>
                <w:b/>
                <w:sz w:val="18"/>
                <w:szCs w:val="18"/>
                <w:u w:val="single"/>
              </w:rPr>
              <w:t>性别平衡。</w:t>
            </w:r>
          </w:p>
        </w:tc>
        <w:tc>
          <w:tcPr>
            <w:tcW w:w="4544" w:type="dxa"/>
            <w:tcMar>
              <w:top w:w="57" w:type="dxa"/>
              <w:bottom w:w="57" w:type="dxa"/>
            </w:tcMar>
          </w:tcPr>
          <w:p w:rsidR="00724CC2" w:rsidRPr="00BD00CC" w:rsidRDefault="006F5474"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将性别平衡引</w:t>
            </w:r>
            <w:r w:rsidR="007A65E4" w:rsidRPr="00BD00CC">
              <w:rPr>
                <w:rFonts w:ascii="SimSun" w:hAnsi="SimSun" w:cs="SimSun" w:hint="eastAsia"/>
                <w:sz w:val="18"/>
                <w:szCs w:val="18"/>
              </w:rPr>
              <w:t>入</w:t>
            </w:r>
            <w:r w:rsidRPr="00BD00CC">
              <w:rPr>
                <w:rFonts w:ascii="SimSun" w:hAnsi="SimSun" w:cs="SimSun" w:hint="eastAsia"/>
                <w:sz w:val="18"/>
                <w:szCs w:val="18"/>
              </w:rPr>
              <w:t>《工作人员条例与细则》</w:t>
            </w:r>
            <w:r w:rsidR="007A65E4" w:rsidRPr="00BD00CC">
              <w:rPr>
                <w:rFonts w:ascii="SimSun" w:hAnsi="SimSun" w:cs="SimSun" w:hint="eastAsia"/>
                <w:sz w:val="18"/>
                <w:szCs w:val="18"/>
              </w:rPr>
              <w:t>，促使采取积极措施增进性别平衡。</w:t>
            </w:r>
          </w:p>
        </w:tc>
      </w:tr>
      <w:tr w:rsidR="00724CC2" w:rsidRPr="003E01C8" w:rsidTr="002647E5">
        <w:tc>
          <w:tcPr>
            <w:tcW w:w="1821" w:type="dxa"/>
            <w:shd w:val="clear" w:color="auto" w:fill="auto"/>
            <w:tcMar>
              <w:top w:w="57" w:type="dxa"/>
              <w:bottom w:w="57" w:type="dxa"/>
            </w:tcMar>
          </w:tcPr>
          <w:p w:rsidR="00421BB6" w:rsidRDefault="007A65E4" w:rsidP="00CC632D">
            <w:pPr>
              <w:adjustRightInd w:val="0"/>
              <w:spacing w:afterLines="50" w:after="120"/>
              <w:rPr>
                <w:rFonts w:ascii="SimHei" w:eastAsia="SimHei" w:cs="Times New Roman"/>
                <w:kern w:val="2"/>
                <w:sz w:val="18"/>
                <w:szCs w:val="18"/>
              </w:rPr>
            </w:pPr>
            <w:r w:rsidRPr="00CC632D">
              <w:rPr>
                <w:rFonts w:ascii="SimSun" w:hAnsi="SimSun" w:hint="eastAsia"/>
                <w:b/>
                <w:bCs/>
                <w:sz w:val="18"/>
                <w:szCs w:val="18"/>
                <w:lang w:val="en-GB"/>
              </w:rPr>
              <w:t>条例4.3</w:t>
            </w:r>
          </w:p>
          <w:p w:rsidR="00724CC2" w:rsidRPr="003E01C8" w:rsidRDefault="007A65E4" w:rsidP="00CC632D">
            <w:pPr>
              <w:adjustRightInd w:val="0"/>
              <w:spacing w:afterLines="50" w:after="120"/>
              <w:rPr>
                <w:b/>
                <w:bCs/>
                <w:sz w:val="18"/>
                <w:szCs w:val="18"/>
              </w:rPr>
            </w:pPr>
            <w:r w:rsidRPr="00CC632D">
              <w:rPr>
                <w:rFonts w:ascii="SimSun" w:hAnsi="SimSun" w:cs="SimSun" w:hint="eastAsia"/>
                <w:sz w:val="18"/>
                <w:szCs w:val="18"/>
                <w:lang w:val="en-GB"/>
              </w:rPr>
              <w:t>调动</w:t>
            </w:r>
          </w:p>
        </w:tc>
        <w:tc>
          <w:tcPr>
            <w:tcW w:w="4543" w:type="dxa"/>
            <w:shd w:val="clear" w:color="auto" w:fill="auto"/>
            <w:tcMar>
              <w:top w:w="57" w:type="dxa"/>
              <w:bottom w:w="57" w:type="dxa"/>
            </w:tcMar>
          </w:tcPr>
          <w:p w:rsidR="00421BB6" w:rsidRDefault="007A65E4"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w:t>
            </w:r>
            <w:r w:rsidR="004A2284">
              <w:rPr>
                <w:rFonts w:ascii="SimSun" w:hAnsi="SimSun" w:hint="eastAsia"/>
                <w:sz w:val="18"/>
                <w:szCs w:val="18"/>
              </w:rPr>
              <w:t>a</w:t>
            </w:r>
            <w:r w:rsidRPr="00BD00CC">
              <w:rPr>
                <w:rFonts w:ascii="SimSun" w:hAnsi="SimSun" w:hint="eastAsia"/>
                <w:sz w:val="18"/>
                <w:szCs w:val="18"/>
              </w:rPr>
              <w:t>)</w:t>
            </w:r>
            <w:r w:rsidRPr="00BD00CC">
              <w:rPr>
                <w:rFonts w:ascii="SimSun" w:hAnsi="SimSun"/>
                <w:sz w:val="18"/>
                <w:szCs w:val="18"/>
              </w:rPr>
              <w:tab/>
            </w:r>
            <w:r w:rsidRPr="003E01C8">
              <w:rPr>
                <w:rFonts w:ascii="SimSun" w:cs="SimSun" w:hint="eastAsia"/>
                <w:sz w:val="18"/>
                <w:szCs w:val="18"/>
              </w:rPr>
              <w:t>国际局可根据利益需要，调动工作人员。应适当考虑相关工作人员的意愿。</w:t>
            </w:r>
          </w:p>
          <w:p w:rsidR="005E21EF" w:rsidRDefault="005E21EF" w:rsidP="00794CA7">
            <w:pPr>
              <w:pStyle w:val="af8"/>
              <w:spacing w:afterLines="50" w:after="120"/>
              <w:ind w:left="0"/>
              <w:contextualSpacing w:val="0"/>
              <w:jc w:val="both"/>
              <w:rPr>
                <w:rFonts w:ascii="SimSun" w:hAnsi="SimSun"/>
                <w:sz w:val="18"/>
                <w:szCs w:val="18"/>
              </w:rPr>
            </w:pPr>
          </w:p>
          <w:p w:rsidR="005E21EF" w:rsidRDefault="005E21EF" w:rsidP="00794CA7">
            <w:pPr>
              <w:pStyle w:val="af8"/>
              <w:spacing w:afterLines="50" w:after="120"/>
              <w:ind w:left="0"/>
              <w:contextualSpacing w:val="0"/>
              <w:jc w:val="both"/>
              <w:rPr>
                <w:rFonts w:ascii="SimSun" w:hAnsi="SimSun"/>
                <w:sz w:val="18"/>
                <w:szCs w:val="18"/>
              </w:rPr>
            </w:pPr>
          </w:p>
          <w:p w:rsidR="005E21EF" w:rsidRDefault="005E21EF" w:rsidP="00794CA7">
            <w:pPr>
              <w:pStyle w:val="af8"/>
              <w:spacing w:afterLines="50" w:after="120"/>
              <w:ind w:left="0"/>
              <w:contextualSpacing w:val="0"/>
              <w:jc w:val="both"/>
              <w:rPr>
                <w:rFonts w:ascii="SimSun" w:hAnsi="SimSun"/>
                <w:sz w:val="18"/>
                <w:szCs w:val="18"/>
              </w:rPr>
            </w:pPr>
          </w:p>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7A65E4" w:rsidRPr="00BD00CC">
              <w:rPr>
                <w:rFonts w:ascii="SimSun" w:hAnsi="SimSun" w:hint="eastAsia"/>
                <w:sz w:val="18"/>
                <w:szCs w:val="18"/>
              </w:rPr>
              <w:t>工作人员出于自身利益，可随时提出调动申请。</w:t>
            </w:r>
          </w:p>
          <w:p w:rsidR="00421BB6" w:rsidRDefault="004A2284" w:rsidP="00794CA7">
            <w:pPr>
              <w:pStyle w:val="af8"/>
              <w:spacing w:afterLines="50" w:after="120"/>
              <w:ind w:left="0"/>
              <w:contextualSpacing w:val="0"/>
              <w:jc w:val="both"/>
              <w:rPr>
                <w:rFonts w:ascii="SimSun" w:hAnsi="SimSun"/>
                <w:sz w:val="18"/>
                <w:szCs w:val="18"/>
              </w:rPr>
            </w:pPr>
            <w:r>
              <w:rPr>
                <w:rFonts w:ascii="SimSun" w:cs="SimSun" w:hint="eastAsia"/>
                <w:sz w:val="18"/>
                <w:szCs w:val="18"/>
              </w:rPr>
              <w:t>(c)</w:t>
            </w:r>
            <w:r>
              <w:rPr>
                <w:rFonts w:ascii="SimSun" w:cs="SimSun"/>
                <w:sz w:val="18"/>
                <w:szCs w:val="18"/>
              </w:rPr>
              <w:tab/>
            </w:r>
            <w:r w:rsidR="007A65E4" w:rsidRPr="003E01C8">
              <w:rPr>
                <w:rFonts w:ascii="SimSun" w:cs="SimSun" w:hint="eastAsia"/>
                <w:sz w:val="18"/>
                <w:szCs w:val="18"/>
              </w:rPr>
              <w:t>工作人员调动后的岗位，应与调动前属同一职等且责任相当。工作人员须具备</w:t>
            </w:r>
            <w:proofErr w:type="gramStart"/>
            <w:r w:rsidR="007A65E4" w:rsidRPr="003E01C8">
              <w:rPr>
                <w:rFonts w:ascii="SimSun" w:cs="SimSun" w:hint="eastAsia"/>
                <w:sz w:val="18"/>
                <w:szCs w:val="18"/>
              </w:rPr>
              <w:t>该岗位</w:t>
            </w:r>
            <w:proofErr w:type="gramEnd"/>
            <w:r w:rsidR="007A65E4" w:rsidRPr="003E01C8">
              <w:rPr>
                <w:rFonts w:ascii="SimSun" w:cs="SimSun" w:hint="eastAsia"/>
                <w:sz w:val="18"/>
                <w:szCs w:val="18"/>
              </w:rPr>
              <w:t>所需资历。</w:t>
            </w:r>
          </w:p>
          <w:p w:rsidR="00421BB6" w:rsidRDefault="004A2284" w:rsidP="00794CA7">
            <w:pPr>
              <w:pStyle w:val="af8"/>
              <w:spacing w:afterLines="50" w:after="120"/>
              <w:ind w:left="0"/>
              <w:contextualSpacing w:val="0"/>
              <w:jc w:val="both"/>
              <w:rPr>
                <w:rFonts w:ascii="SimSun" w:hAnsi="SimSun"/>
                <w:sz w:val="18"/>
                <w:szCs w:val="18"/>
              </w:rPr>
            </w:pPr>
            <w:r>
              <w:rPr>
                <w:rFonts w:ascii="SimSun" w:cs="SimSun" w:hint="eastAsia"/>
                <w:sz w:val="18"/>
                <w:szCs w:val="18"/>
              </w:rPr>
              <w:t>(d)</w:t>
            </w:r>
            <w:r>
              <w:rPr>
                <w:rFonts w:ascii="SimSun" w:cs="SimSun"/>
                <w:sz w:val="18"/>
                <w:szCs w:val="18"/>
              </w:rPr>
              <w:tab/>
            </w:r>
            <w:r w:rsidR="007A65E4" w:rsidRPr="004A2284">
              <w:rPr>
                <w:rFonts w:ascii="SimSun" w:cs="SimSun" w:hint="eastAsia"/>
                <w:sz w:val="18"/>
                <w:szCs w:val="18"/>
              </w:rPr>
              <w:t>调动原因应以书面形式向工作人员说明。</w:t>
            </w:r>
          </w:p>
          <w:p w:rsidR="006D3F35" w:rsidRPr="00BD00CC" w:rsidRDefault="004A2284" w:rsidP="00E26A21">
            <w:pPr>
              <w:pStyle w:val="af8"/>
              <w:spacing w:afterLines="50" w:after="120"/>
              <w:ind w:left="0"/>
              <w:contextualSpacing w:val="0"/>
              <w:jc w:val="both"/>
              <w:rPr>
                <w:rFonts w:ascii="SimSun" w:hAnsi="SimSun"/>
                <w:sz w:val="18"/>
                <w:szCs w:val="18"/>
              </w:rPr>
            </w:pPr>
            <w:r>
              <w:rPr>
                <w:rFonts w:ascii="SimSun" w:cs="SimSun" w:hint="eastAsia"/>
                <w:sz w:val="18"/>
                <w:szCs w:val="18"/>
              </w:rPr>
              <w:t>(e)</w:t>
            </w:r>
            <w:r>
              <w:rPr>
                <w:rFonts w:ascii="SimSun" w:cs="SimSun"/>
                <w:sz w:val="18"/>
                <w:szCs w:val="18"/>
              </w:rPr>
              <w:tab/>
            </w:r>
            <w:r w:rsidR="007A65E4" w:rsidRPr="003E01C8">
              <w:rPr>
                <w:rFonts w:ascii="SimSun" w:cs="SimSun" w:hint="eastAsia"/>
                <w:sz w:val="18"/>
                <w:szCs w:val="18"/>
              </w:rPr>
              <w:t>在特殊情况下，经现任人员书面同意，可将其调动到低一职等的岗位。在此情况下，该工作人员应保</w:t>
            </w:r>
            <w:r w:rsidR="007A65E4" w:rsidRPr="003E01C8">
              <w:rPr>
                <w:rFonts w:ascii="SimSun" w:cs="SimSun" w:hint="eastAsia"/>
                <w:sz w:val="18"/>
                <w:szCs w:val="18"/>
              </w:rPr>
              <w:lastRenderedPageBreak/>
              <w:t>留其个人原有职等。</w:t>
            </w:r>
          </w:p>
          <w:p w:rsidR="00724CC2" w:rsidRPr="004A2284" w:rsidRDefault="004A2284" w:rsidP="00794CA7">
            <w:pPr>
              <w:pStyle w:val="af8"/>
              <w:spacing w:afterLines="50" w:after="120"/>
              <w:ind w:left="0"/>
              <w:contextualSpacing w:val="0"/>
              <w:jc w:val="both"/>
              <w:rPr>
                <w:rFonts w:eastAsiaTheme="minorHAnsi"/>
                <w:b/>
                <w:bCs/>
                <w:sz w:val="18"/>
                <w:szCs w:val="18"/>
              </w:rPr>
            </w:pPr>
            <w:r>
              <w:rPr>
                <w:rFonts w:ascii="SimSun" w:cs="SimSun" w:hint="eastAsia"/>
                <w:sz w:val="18"/>
                <w:szCs w:val="18"/>
              </w:rPr>
              <w:t>(f)</w:t>
            </w:r>
            <w:r>
              <w:rPr>
                <w:rFonts w:ascii="SimSun" w:cs="SimSun"/>
                <w:sz w:val="18"/>
                <w:szCs w:val="18"/>
              </w:rPr>
              <w:tab/>
            </w:r>
            <w:r w:rsidR="007A65E4" w:rsidRPr="004A2284">
              <w:rPr>
                <w:rFonts w:ascii="SimSun" w:cs="SimSun" w:hint="eastAsia"/>
                <w:sz w:val="18"/>
                <w:szCs w:val="18"/>
              </w:rPr>
              <w:t>本条条例不适用</w:t>
            </w:r>
            <w:proofErr w:type="gramStart"/>
            <w:r w:rsidR="007A65E4" w:rsidRPr="004A2284">
              <w:rPr>
                <w:rFonts w:ascii="SimSun" w:cs="SimSun" w:hint="eastAsia"/>
                <w:sz w:val="18"/>
                <w:szCs w:val="18"/>
              </w:rPr>
              <w:t>于临时</w:t>
            </w:r>
            <w:proofErr w:type="gramEnd"/>
            <w:r w:rsidR="007A65E4" w:rsidRPr="004A2284">
              <w:rPr>
                <w:rFonts w:ascii="SimSun" w:cs="SimSun" w:hint="eastAsia"/>
                <w:sz w:val="18"/>
                <w:szCs w:val="18"/>
              </w:rPr>
              <w:t>工作人员。</w:t>
            </w:r>
          </w:p>
        </w:tc>
        <w:tc>
          <w:tcPr>
            <w:tcW w:w="4543" w:type="dxa"/>
            <w:shd w:val="clear" w:color="auto" w:fill="auto"/>
            <w:tcMar>
              <w:top w:w="57" w:type="dxa"/>
              <w:bottom w:w="57" w:type="dxa"/>
            </w:tcMar>
          </w:tcPr>
          <w:p w:rsidR="00421BB6" w:rsidRDefault="00724CC2"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lastRenderedPageBreak/>
              <w:t>(a)</w:t>
            </w:r>
            <w:r w:rsidR="005E21EF">
              <w:rPr>
                <w:rFonts w:ascii="SimSun" w:hAnsi="SimSun" w:hint="eastAsia"/>
                <w:sz w:val="18"/>
                <w:szCs w:val="18"/>
              </w:rPr>
              <w:tab/>
            </w:r>
            <w:r w:rsidR="007A65E4" w:rsidRPr="003E01C8">
              <w:rPr>
                <w:rFonts w:ascii="SimSun" w:cs="SimSun" w:hint="eastAsia"/>
                <w:sz w:val="18"/>
                <w:szCs w:val="18"/>
              </w:rPr>
              <w:t>国际局可根据其利益需要，将工作人员调动</w:t>
            </w:r>
            <w:r w:rsidR="007A65E4" w:rsidRPr="00E26A21">
              <w:rPr>
                <w:rFonts w:ascii="SimSun" w:hAnsi="SimSun" w:cs="SimHei" w:hint="eastAsia"/>
                <w:b/>
                <w:sz w:val="18"/>
                <w:szCs w:val="18"/>
                <w:u w:val="single"/>
              </w:rPr>
              <w:t>至</w:t>
            </w:r>
            <w:r w:rsidR="007A65E4" w:rsidRPr="00E26A21">
              <w:rPr>
                <w:rFonts w:ascii="SimSun" w:hAnsi="SimSun" w:cs="SimHei"/>
                <w:b/>
                <w:sz w:val="18"/>
                <w:szCs w:val="18"/>
                <w:u w:val="single"/>
              </w:rPr>
              <w:t>WIPO</w:t>
            </w:r>
            <w:r w:rsidR="007A65E4" w:rsidRPr="00E26A21">
              <w:rPr>
                <w:rFonts w:ascii="SimSun" w:hAnsi="SimSun" w:cs="SimHei" w:hint="eastAsia"/>
                <w:b/>
                <w:sz w:val="18"/>
                <w:szCs w:val="18"/>
                <w:u w:val="single"/>
              </w:rPr>
              <w:t>任</w:t>
            </w:r>
            <w:proofErr w:type="gramStart"/>
            <w:r w:rsidR="007A65E4" w:rsidRPr="00E26A21">
              <w:rPr>
                <w:rFonts w:ascii="SimSun" w:hAnsi="SimSun" w:cs="SimHei" w:hint="eastAsia"/>
                <w:b/>
                <w:sz w:val="18"/>
                <w:szCs w:val="18"/>
                <w:u w:val="single"/>
              </w:rPr>
              <w:t>一</w:t>
            </w:r>
            <w:proofErr w:type="gramEnd"/>
            <w:r w:rsidR="007A65E4" w:rsidRPr="00E26A21">
              <w:rPr>
                <w:rFonts w:ascii="SimSun" w:hAnsi="SimSun" w:cs="SimHei" w:hint="eastAsia"/>
                <w:b/>
                <w:sz w:val="18"/>
                <w:szCs w:val="18"/>
                <w:u w:val="single"/>
              </w:rPr>
              <w:t>组织单位</w:t>
            </w:r>
            <w:r w:rsidR="007A65E4" w:rsidRPr="003E01C8">
              <w:rPr>
                <w:rFonts w:ascii="SimSun" w:cs="SimSun" w:hint="eastAsia"/>
                <w:sz w:val="18"/>
                <w:szCs w:val="18"/>
              </w:rPr>
              <w:t>。应适当考虑相关工作人员的意愿。</w:t>
            </w:r>
          </w:p>
          <w:p w:rsidR="00421BB6" w:rsidRDefault="00724CC2"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(f)</w:t>
            </w:r>
            <w:r w:rsidRPr="00E26A21">
              <w:rPr>
                <w:rFonts w:ascii="SimSun" w:hAnsi="SimSun"/>
                <w:b/>
                <w:sz w:val="18"/>
                <w:szCs w:val="18"/>
                <w:u w:val="single"/>
              </w:rPr>
              <w:t>(b)</w:t>
            </w:r>
            <w:r w:rsidR="005E21EF">
              <w:rPr>
                <w:rFonts w:ascii="SimSun" w:hAnsi="SimSun" w:hint="eastAsia"/>
                <w:b/>
                <w:sz w:val="18"/>
                <w:szCs w:val="18"/>
                <w:u w:val="single"/>
              </w:rPr>
              <w:tab/>
            </w:r>
            <w:r w:rsidR="007A65E4" w:rsidRPr="003E01C8">
              <w:rPr>
                <w:rFonts w:ascii="SimSun" w:cs="SimSun" w:hint="eastAsia"/>
                <w:sz w:val="18"/>
                <w:szCs w:val="18"/>
              </w:rPr>
              <w:t>本</w:t>
            </w:r>
            <w:r w:rsidR="00613862" w:rsidRPr="003E01C8">
              <w:rPr>
                <w:rFonts w:ascii="SimSun" w:cs="SimSun" w:hint="eastAsia"/>
                <w:sz w:val="18"/>
                <w:szCs w:val="18"/>
              </w:rPr>
              <w:t>条</w:t>
            </w:r>
            <w:r w:rsidR="007A65E4" w:rsidRPr="003E01C8">
              <w:rPr>
                <w:rFonts w:ascii="SimSun" w:cs="SimSun" w:hint="eastAsia"/>
                <w:sz w:val="18"/>
                <w:szCs w:val="18"/>
              </w:rPr>
              <w:t>条例不适用</w:t>
            </w:r>
            <w:proofErr w:type="gramStart"/>
            <w:r w:rsidR="007A65E4" w:rsidRPr="003E01C8">
              <w:rPr>
                <w:rFonts w:ascii="SimSun" w:cs="SimSun" w:hint="eastAsia"/>
                <w:sz w:val="18"/>
                <w:szCs w:val="18"/>
              </w:rPr>
              <w:t>于临时</w:t>
            </w:r>
            <w:proofErr w:type="gramEnd"/>
            <w:r w:rsidR="007A65E4" w:rsidRPr="003E01C8">
              <w:rPr>
                <w:rFonts w:ascii="SimSun" w:cs="SimSun" w:hint="eastAsia"/>
                <w:sz w:val="18"/>
                <w:szCs w:val="18"/>
              </w:rPr>
              <w:t>工作人员。</w:t>
            </w:r>
          </w:p>
          <w:p w:rsidR="00421BB6" w:rsidRPr="00E26A21" w:rsidRDefault="000C1CF1" w:rsidP="00794CA7">
            <w:pPr>
              <w:pStyle w:val="af8"/>
              <w:spacing w:afterLines="50" w:after="120"/>
              <w:ind w:left="0"/>
              <w:contextualSpacing w:val="0"/>
              <w:jc w:val="both"/>
              <w:rPr>
                <w:rFonts w:ascii="SimSun" w:hAnsi="SimSun"/>
                <w:b/>
                <w:sz w:val="18"/>
                <w:szCs w:val="18"/>
                <w:u w:val="single"/>
              </w:rPr>
            </w:pPr>
            <w:r w:rsidRPr="00E26A21">
              <w:rPr>
                <w:rFonts w:ascii="SimSun" w:hAnsi="SimSun" w:cs="SimHei" w:hint="eastAsia"/>
                <w:b/>
                <w:sz w:val="18"/>
                <w:szCs w:val="18"/>
                <w:u w:val="single"/>
              </w:rPr>
              <w:t>新细则</w:t>
            </w:r>
            <w:r w:rsidRPr="00E26A21">
              <w:rPr>
                <w:rFonts w:ascii="SimSun" w:hAnsi="SimSun" w:cs="SimHei"/>
                <w:b/>
                <w:sz w:val="18"/>
                <w:szCs w:val="18"/>
                <w:u w:val="single"/>
              </w:rPr>
              <w:t>4.3.1</w:t>
            </w:r>
          </w:p>
          <w:p w:rsidR="00724CC2" w:rsidRPr="00BD00CC" w:rsidRDefault="000C1CF1" w:rsidP="00E26A21">
            <w:pPr>
              <w:pStyle w:val="af8"/>
              <w:spacing w:afterLines="50" w:after="120"/>
              <w:ind w:left="0"/>
              <w:contextualSpacing w:val="0"/>
              <w:jc w:val="both"/>
              <w:rPr>
                <w:rFonts w:ascii="SimSun" w:hAnsi="SimSun"/>
                <w:sz w:val="18"/>
                <w:szCs w:val="18"/>
              </w:rPr>
            </w:pPr>
            <w:r w:rsidRPr="00BD00CC">
              <w:rPr>
                <w:rFonts w:ascii="SimSun" w:hAnsi="SimSun"/>
                <w:strike/>
                <w:sz w:val="18"/>
                <w:szCs w:val="18"/>
              </w:rPr>
              <w:t>(b)</w:t>
            </w:r>
            <w:r w:rsidR="005E21EF">
              <w:rPr>
                <w:rFonts w:ascii="SimSun" w:hAnsi="SimSun" w:hint="eastAsia"/>
                <w:strike/>
                <w:sz w:val="18"/>
                <w:szCs w:val="18"/>
              </w:rPr>
              <w:tab/>
            </w:r>
            <w:r w:rsidRPr="003E01C8">
              <w:rPr>
                <w:rFonts w:ascii="SimSun" w:hAnsi="SimSun" w:cs="SimSun" w:hint="eastAsia"/>
                <w:strike/>
                <w:sz w:val="18"/>
                <w:szCs w:val="18"/>
              </w:rPr>
              <w:t>工作人员出于自身利益，可随时提出调动申请。</w:t>
            </w:r>
          </w:p>
          <w:p w:rsidR="00421BB6" w:rsidRDefault="000C1CF1" w:rsidP="00794CA7">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(c)</w:t>
            </w:r>
            <w:r w:rsidRPr="00E26A21">
              <w:rPr>
                <w:rFonts w:ascii="SimSun" w:hAnsi="SimSun" w:cs="SimHei"/>
                <w:b/>
                <w:sz w:val="18"/>
                <w:szCs w:val="18"/>
                <w:u w:val="single"/>
              </w:rPr>
              <w:t>(a)</w:t>
            </w:r>
            <w:r w:rsidR="005E21EF">
              <w:rPr>
                <w:rFonts w:ascii="SimSun" w:hAnsi="SimSun" w:cs="SimHei" w:hint="eastAsia"/>
                <w:b/>
                <w:sz w:val="18"/>
                <w:szCs w:val="18"/>
                <w:u w:val="single"/>
              </w:rPr>
              <w:tab/>
            </w:r>
            <w:r w:rsidRPr="003E01C8">
              <w:rPr>
                <w:rFonts w:ascii="SimSun" w:cs="SimSun" w:hint="eastAsia"/>
                <w:sz w:val="18"/>
                <w:szCs w:val="18"/>
              </w:rPr>
              <w:t>工作人员调动后的岗位，</w:t>
            </w:r>
            <w:r w:rsidRPr="00E26A21">
              <w:rPr>
                <w:rFonts w:ascii="SimSun" w:hAnsi="SimSun" w:cs="SimHei" w:hint="eastAsia"/>
                <w:b/>
                <w:sz w:val="18"/>
                <w:szCs w:val="18"/>
                <w:u w:val="single"/>
              </w:rPr>
              <w:t>通常</w:t>
            </w:r>
            <w:r w:rsidRPr="003E01C8">
              <w:rPr>
                <w:rFonts w:ascii="SimSun" w:cs="SimSun" w:hint="eastAsia"/>
                <w:sz w:val="18"/>
                <w:szCs w:val="18"/>
              </w:rPr>
              <w:t>应与调动前属同一职等</w:t>
            </w:r>
            <w:r w:rsidRPr="003E01C8">
              <w:rPr>
                <w:rFonts w:ascii="SimSun" w:cs="SimSun" w:hint="eastAsia"/>
                <w:strike/>
                <w:sz w:val="18"/>
                <w:szCs w:val="18"/>
              </w:rPr>
              <w:t>且责任相当</w:t>
            </w:r>
            <w:r w:rsidRPr="003E01C8">
              <w:rPr>
                <w:rFonts w:ascii="SimSun" w:cs="SimSun" w:hint="eastAsia"/>
                <w:sz w:val="18"/>
                <w:szCs w:val="18"/>
              </w:rPr>
              <w:t>。工作人员须具备</w:t>
            </w:r>
            <w:proofErr w:type="gramStart"/>
            <w:r w:rsidRPr="003E01C8">
              <w:rPr>
                <w:rFonts w:ascii="SimSun" w:cs="SimSun" w:hint="eastAsia"/>
                <w:sz w:val="18"/>
                <w:szCs w:val="18"/>
              </w:rPr>
              <w:t>该岗位</w:t>
            </w:r>
            <w:proofErr w:type="gramEnd"/>
            <w:r w:rsidRPr="003E01C8">
              <w:rPr>
                <w:rFonts w:ascii="SimSun" w:cs="SimSun" w:hint="eastAsia"/>
                <w:sz w:val="18"/>
                <w:szCs w:val="18"/>
              </w:rPr>
              <w:t>所需资历。</w:t>
            </w:r>
          </w:p>
          <w:p w:rsidR="00421BB6" w:rsidRDefault="000C1CF1" w:rsidP="00794CA7">
            <w:pPr>
              <w:pStyle w:val="af8"/>
              <w:spacing w:afterLines="50" w:after="120"/>
              <w:ind w:left="0"/>
              <w:contextualSpacing w:val="0"/>
              <w:jc w:val="both"/>
              <w:rPr>
                <w:rFonts w:ascii="SimSun" w:eastAsiaTheme="minorEastAsia" w:cs="Times New Roman"/>
                <w:strike/>
                <w:sz w:val="18"/>
                <w:szCs w:val="18"/>
              </w:rPr>
            </w:pPr>
            <w:r w:rsidRPr="00BD00CC">
              <w:rPr>
                <w:rFonts w:ascii="SimSun" w:hAnsi="SimSun"/>
                <w:strike/>
                <w:sz w:val="18"/>
                <w:szCs w:val="18"/>
              </w:rPr>
              <w:t>(d)</w:t>
            </w:r>
            <w:r w:rsidR="005E21EF">
              <w:rPr>
                <w:rFonts w:ascii="SimSun" w:hAnsi="SimSun" w:hint="eastAsia"/>
                <w:strike/>
                <w:sz w:val="18"/>
                <w:szCs w:val="18"/>
              </w:rPr>
              <w:tab/>
            </w:r>
            <w:r w:rsidRPr="003E01C8">
              <w:rPr>
                <w:rFonts w:ascii="SimSun" w:cs="SimSun" w:hint="eastAsia"/>
                <w:strike/>
                <w:sz w:val="18"/>
                <w:szCs w:val="18"/>
              </w:rPr>
              <w:t>调动原因应以书面形式向工作人员说明。</w:t>
            </w:r>
          </w:p>
          <w:p w:rsidR="00421BB6" w:rsidRDefault="000C1CF1"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w:t>
            </w:r>
            <w:r w:rsidR="004A2284">
              <w:rPr>
                <w:rFonts w:ascii="SimSun" w:hAnsi="SimSun" w:hint="eastAsia"/>
                <w:strike/>
                <w:sz w:val="18"/>
                <w:szCs w:val="18"/>
              </w:rPr>
              <w:t>e</w:t>
            </w:r>
            <w:r w:rsidRPr="00BD00CC">
              <w:rPr>
                <w:rFonts w:ascii="SimSun" w:hAnsi="SimSun"/>
                <w:strike/>
                <w:sz w:val="18"/>
                <w:szCs w:val="18"/>
              </w:rPr>
              <w:t>)</w:t>
            </w:r>
            <w:r w:rsidRPr="00E26A21">
              <w:rPr>
                <w:rFonts w:ascii="SimSun" w:hAnsi="SimSun" w:cs="SimHei"/>
                <w:b/>
                <w:sz w:val="18"/>
                <w:szCs w:val="18"/>
                <w:u w:val="single"/>
              </w:rPr>
              <w:t>(b)</w:t>
            </w:r>
            <w:r w:rsidR="005E21EF">
              <w:rPr>
                <w:rFonts w:ascii="SimSun" w:hAnsi="SimSun" w:cs="SimHei" w:hint="eastAsia"/>
                <w:b/>
                <w:sz w:val="18"/>
                <w:szCs w:val="18"/>
                <w:u w:val="single"/>
              </w:rPr>
              <w:tab/>
            </w:r>
            <w:r w:rsidRPr="003E01C8">
              <w:rPr>
                <w:rFonts w:ascii="SimSun" w:cs="SimSun" w:hint="eastAsia"/>
                <w:sz w:val="18"/>
                <w:szCs w:val="18"/>
              </w:rPr>
              <w:t>在特殊情况下，经</w:t>
            </w:r>
            <w:r w:rsidRPr="003E01C8">
              <w:rPr>
                <w:rFonts w:ascii="SimSun" w:cs="SimSun" w:hint="eastAsia"/>
                <w:strike/>
                <w:sz w:val="18"/>
                <w:szCs w:val="18"/>
              </w:rPr>
              <w:t>现任</w:t>
            </w:r>
            <w:r w:rsidRPr="00E26A21">
              <w:rPr>
                <w:rFonts w:ascii="SimSun" w:hAnsi="SimSun" w:cs="SimHei" w:hint="eastAsia"/>
                <w:b/>
                <w:sz w:val="18"/>
                <w:szCs w:val="18"/>
                <w:u w:val="single"/>
              </w:rPr>
              <w:t>工作人员</w:t>
            </w:r>
            <w:r w:rsidRPr="003E01C8">
              <w:rPr>
                <w:rFonts w:ascii="SimSun" w:cs="SimSun" w:hint="eastAsia"/>
                <w:sz w:val="18"/>
                <w:szCs w:val="18"/>
              </w:rPr>
              <w:t>书面同意，可将其调动到低一职等的岗位。在此情况下，该工作人员</w:t>
            </w:r>
            <w:r w:rsidRPr="003E01C8">
              <w:rPr>
                <w:rFonts w:ascii="SimSun" w:cs="SimSun" w:hint="eastAsia"/>
                <w:sz w:val="18"/>
                <w:szCs w:val="18"/>
              </w:rPr>
              <w:lastRenderedPageBreak/>
              <w:t>应保留其个人原有职等。</w:t>
            </w:r>
          </w:p>
          <w:p w:rsidR="00421BB6" w:rsidRPr="00E26A21" w:rsidRDefault="000C1CF1" w:rsidP="00794CA7">
            <w:pPr>
              <w:pStyle w:val="af8"/>
              <w:spacing w:afterLines="50" w:after="120"/>
              <w:ind w:left="0"/>
              <w:contextualSpacing w:val="0"/>
              <w:jc w:val="both"/>
              <w:rPr>
                <w:rFonts w:ascii="SimSun" w:hAnsi="SimSun"/>
                <w:b/>
                <w:sz w:val="18"/>
                <w:szCs w:val="18"/>
                <w:u w:val="single"/>
              </w:rPr>
            </w:pPr>
            <w:r w:rsidRPr="00E26A21">
              <w:rPr>
                <w:rFonts w:ascii="SimSun" w:hAnsi="SimSun" w:cs="SimHei"/>
                <w:b/>
                <w:sz w:val="18"/>
                <w:szCs w:val="18"/>
                <w:u w:val="single"/>
              </w:rPr>
              <w:t>(c)</w:t>
            </w:r>
            <w:r w:rsidR="005E21EF">
              <w:rPr>
                <w:rFonts w:ascii="SimSun" w:hAnsi="SimSun" w:cs="SimHei" w:hint="eastAsia"/>
                <w:b/>
                <w:sz w:val="18"/>
                <w:szCs w:val="18"/>
                <w:u w:val="single"/>
              </w:rPr>
              <w:tab/>
            </w:r>
            <w:r w:rsidRPr="00127493">
              <w:rPr>
                <w:rFonts w:ascii="SimSun" w:hAnsi="SimSun" w:cs="SimHei" w:hint="eastAsia"/>
                <w:b/>
                <w:sz w:val="18"/>
                <w:szCs w:val="18"/>
                <w:u w:val="single"/>
              </w:rPr>
              <w:t>因业务需要或其他特殊情况，</w:t>
            </w:r>
            <w:r w:rsidRPr="00E26A21">
              <w:rPr>
                <w:rFonts w:ascii="SimSun" w:hAnsi="SimSun" w:cs="SimHei" w:hint="eastAsia"/>
                <w:b/>
                <w:sz w:val="18"/>
                <w:szCs w:val="18"/>
                <w:u w:val="single"/>
              </w:rPr>
              <w:t>工作人员可以带岗调动。</w:t>
            </w:r>
          </w:p>
          <w:p w:rsidR="00421BB6" w:rsidRDefault="000C1CF1" w:rsidP="00794CA7">
            <w:pPr>
              <w:pStyle w:val="af8"/>
              <w:spacing w:afterLines="50" w:after="120"/>
              <w:ind w:left="0"/>
              <w:contextualSpacing w:val="0"/>
              <w:jc w:val="both"/>
              <w:rPr>
                <w:rFonts w:ascii="SimSun" w:hAnsi="SimSun"/>
                <w:sz w:val="18"/>
                <w:szCs w:val="18"/>
              </w:rPr>
            </w:pPr>
            <w:r w:rsidRPr="00E26A21">
              <w:rPr>
                <w:rFonts w:ascii="SimSun" w:hAnsi="SimSun" w:cs="SimHei" w:hint="eastAsia"/>
                <w:b/>
                <w:sz w:val="18"/>
                <w:szCs w:val="18"/>
                <w:u w:val="single"/>
              </w:rPr>
              <w:t>(d)</w:t>
            </w:r>
            <w:r w:rsidR="005E21EF">
              <w:rPr>
                <w:rFonts w:ascii="SimSun" w:hAnsi="SimSun" w:cs="SimHei"/>
                <w:b/>
                <w:sz w:val="18"/>
                <w:szCs w:val="18"/>
                <w:u w:val="single"/>
              </w:rPr>
              <w:tab/>
            </w:r>
            <w:r w:rsidRPr="003E01C8">
              <w:rPr>
                <w:rFonts w:ascii="SimSun" w:cs="SimSun" w:hint="eastAsia"/>
                <w:sz w:val="18"/>
                <w:szCs w:val="18"/>
              </w:rPr>
              <w:t>调动原因应以书面形式向工作人员说明。</w:t>
            </w:r>
          </w:p>
          <w:p w:rsidR="00724CC2" w:rsidRPr="00D90F32" w:rsidRDefault="000C1CF1" w:rsidP="00794CA7">
            <w:pPr>
              <w:pStyle w:val="af8"/>
              <w:spacing w:afterLines="50" w:after="120"/>
              <w:ind w:left="0"/>
              <w:contextualSpacing w:val="0"/>
              <w:jc w:val="both"/>
              <w:rPr>
                <w:rFonts w:eastAsiaTheme="minorEastAsia"/>
                <w:sz w:val="18"/>
                <w:szCs w:val="18"/>
              </w:rPr>
            </w:pPr>
            <w:r w:rsidRPr="00BD00CC">
              <w:rPr>
                <w:rFonts w:ascii="SimSun" w:hAnsi="SimSun"/>
                <w:strike/>
                <w:sz w:val="18"/>
                <w:szCs w:val="18"/>
              </w:rPr>
              <w:t>(f)</w:t>
            </w:r>
            <w:r w:rsidRPr="00E26A21">
              <w:rPr>
                <w:rFonts w:ascii="SimSun" w:hAnsi="SimSun" w:cs="SimHei"/>
                <w:b/>
                <w:sz w:val="18"/>
                <w:szCs w:val="18"/>
                <w:u w:val="single"/>
              </w:rPr>
              <w:t>(e)</w:t>
            </w:r>
            <w:r w:rsidR="005E21EF">
              <w:rPr>
                <w:rFonts w:ascii="SimSun" w:hAnsi="SimSun" w:cs="SimHei" w:hint="eastAsia"/>
                <w:b/>
                <w:sz w:val="18"/>
                <w:szCs w:val="18"/>
                <w:u w:val="single"/>
              </w:rPr>
              <w:tab/>
            </w:r>
            <w:r w:rsidRPr="003E01C8">
              <w:rPr>
                <w:rFonts w:ascii="SimSun" w:cs="SimSun" w:hint="eastAsia"/>
                <w:sz w:val="18"/>
                <w:szCs w:val="18"/>
              </w:rPr>
              <w:t>本</w:t>
            </w:r>
            <w:r w:rsidR="00613862" w:rsidRPr="003E01C8">
              <w:rPr>
                <w:rFonts w:ascii="SimSun" w:cs="SimSun" w:hint="eastAsia"/>
                <w:sz w:val="18"/>
                <w:szCs w:val="18"/>
              </w:rPr>
              <w:t>条</w:t>
            </w:r>
            <w:r w:rsidRPr="00E26A21">
              <w:rPr>
                <w:rFonts w:ascii="SimSun" w:hAnsi="SimSun" w:cs="SimHei" w:hint="eastAsia"/>
                <w:b/>
                <w:sz w:val="18"/>
                <w:szCs w:val="18"/>
                <w:u w:val="single"/>
              </w:rPr>
              <w:t>细则</w:t>
            </w:r>
            <w:r w:rsidRPr="003E01C8">
              <w:rPr>
                <w:rFonts w:ascii="SimSun" w:cs="SimSun" w:hint="eastAsia"/>
                <w:strike/>
                <w:sz w:val="18"/>
                <w:szCs w:val="18"/>
              </w:rPr>
              <w:t>条例</w:t>
            </w:r>
            <w:r w:rsidRPr="003E01C8">
              <w:rPr>
                <w:rFonts w:ascii="SimSun" w:cs="SimSun" w:hint="eastAsia"/>
                <w:sz w:val="18"/>
                <w:szCs w:val="18"/>
              </w:rPr>
              <w:t>不适用</w:t>
            </w:r>
            <w:proofErr w:type="gramStart"/>
            <w:r w:rsidRPr="003E01C8">
              <w:rPr>
                <w:rFonts w:ascii="SimSun" w:cs="SimSun" w:hint="eastAsia"/>
                <w:sz w:val="18"/>
                <w:szCs w:val="18"/>
              </w:rPr>
              <w:t>于临时</w:t>
            </w:r>
            <w:proofErr w:type="gramEnd"/>
            <w:r w:rsidRPr="003E01C8">
              <w:rPr>
                <w:rFonts w:ascii="SimSun" w:cs="SimSun" w:hint="eastAsia"/>
                <w:sz w:val="18"/>
                <w:szCs w:val="18"/>
              </w:rPr>
              <w:t>工作人员。</w:t>
            </w:r>
          </w:p>
        </w:tc>
        <w:tc>
          <w:tcPr>
            <w:tcW w:w="4544" w:type="dxa"/>
            <w:shd w:val="clear" w:color="auto" w:fill="auto"/>
            <w:tcMar>
              <w:top w:w="57" w:type="dxa"/>
              <w:bottom w:w="57" w:type="dxa"/>
            </w:tcMar>
          </w:tcPr>
          <w:p w:rsidR="00421BB6" w:rsidRDefault="00A33A88" w:rsidP="00E26A21">
            <w:pPr>
              <w:pStyle w:val="af8"/>
              <w:spacing w:afterLines="50" w:after="120"/>
              <w:ind w:left="0"/>
              <w:contextualSpacing w:val="0"/>
              <w:jc w:val="both"/>
              <w:rPr>
                <w:rFonts w:ascii="SimSun" w:hAnsi="SimSun"/>
                <w:bCs/>
                <w:sz w:val="18"/>
                <w:szCs w:val="18"/>
              </w:rPr>
            </w:pPr>
            <w:r w:rsidRPr="00BD00CC">
              <w:rPr>
                <w:rFonts w:ascii="SimSun" w:hAnsi="SimSun" w:cs="SimSun" w:hint="eastAsia"/>
                <w:sz w:val="18"/>
                <w:szCs w:val="18"/>
              </w:rPr>
              <w:lastRenderedPageBreak/>
              <w:t>修正</w:t>
            </w:r>
            <w:r w:rsidRPr="00BD00CC">
              <w:rPr>
                <w:rFonts w:ascii="SimSun" w:hAnsi="SimSun"/>
                <w:sz w:val="18"/>
                <w:szCs w:val="18"/>
              </w:rPr>
              <w:t>(a)</w:t>
            </w:r>
            <w:r w:rsidRPr="00BD00CC">
              <w:rPr>
                <w:rFonts w:ascii="SimSun" w:hAnsi="SimSun" w:cs="SimSun" w:hint="eastAsia"/>
                <w:sz w:val="18"/>
                <w:szCs w:val="18"/>
              </w:rPr>
              <w:t>款以重申条例</w:t>
            </w:r>
            <w:r w:rsidRPr="00BD00CC">
              <w:rPr>
                <w:rFonts w:ascii="SimSun" w:hAnsi="SimSun"/>
                <w:sz w:val="18"/>
                <w:szCs w:val="18"/>
              </w:rPr>
              <w:t>1.2</w:t>
            </w:r>
            <w:r w:rsidRPr="00BD00CC">
              <w:rPr>
                <w:rFonts w:ascii="SimSun" w:hAnsi="SimSun" w:cs="SimSun" w:hint="eastAsia"/>
                <w:sz w:val="18"/>
                <w:szCs w:val="18"/>
              </w:rPr>
              <w:t>中所体现的首要原则。</w:t>
            </w:r>
          </w:p>
          <w:p w:rsidR="005E21EF" w:rsidRDefault="005E21EF" w:rsidP="00E26A21">
            <w:pPr>
              <w:pStyle w:val="af8"/>
              <w:spacing w:afterLines="50" w:after="120"/>
              <w:ind w:left="0"/>
              <w:contextualSpacing w:val="0"/>
              <w:jc w:val="both"/>
              <w:rPr>
                <w:rFonts w:ascii="SimSun" w:hAnsi="SimSun" w:cs="SimSun"/>
                <w:sz w:val="18"/>
                <w:szCs w:val="18"/>
              </w:rPr>
            </w:pPr>
          </w:p>
          <w:p w:rsidR="005E21EF" w:rsidRDefault="005E21EF" w:rsidP="00E26A21">
            <w:pPr>
              <w:pStyle w:val="af8"/>
              <w:spacing w:afterLines="50" w:after="120"/>
              <w:ind w:left="0"/>
              <w:contextualSpacing w:val="0"/>
              <w:jc w:val="both"/>
              <w:rPr>
                <w:rFonts w:ascii="SimSun" w:hAnsi="SimSun" w:cs="SimSun"/>
                <w:sz w:val="18"/>
                <w:szCs w:val="18"/>
              </w:rPr>
            </w:pPr>
          </w:p>
          <w:p w:rsidR="00421BB6" w:rsidRDefault="00A33A88" w:rsidP="00E26A21">
            <w:pPr>
              <w:pStyle w:val="af8"/>
              <w:spacing w:afterLines="50" w:after="120"/>
              <w:ind w:left="0"/>
              <w:contextualSpacing w:val="0"/>
              <w:jc w:val="both"/>
              <w:rPr>
                <w:rFonts w:ascii="SimSun" w:hAnsi="SimSun"/>
                <w:bCs/>
                <w:sz w:val="18"/>
                <w:szCs w:val="18"/>
              </w:rPr>
            </w:pPr>
            <w:r w:rsidRPr="00BD00CC">
              <w:rPr>
                <w:rFonts w:ascii="SimSun" w:hAnsi="SimSun" w:cs="SimSun" w:hint="eastAsia"/>
                <w:sz w:val="18"/>
                <w:szCs w:val="18"/>
              </w:rPr>
              <w:t>条例</w:t>
            </w:r>
            <w:r w:rsidRPr="00BD00CC">
              <w:rPr>
                <w:rFonts w:ascii="SimSun" w:hAnsi="SimSun"/>
                <w:sz w:val="18"/>
                <w:szCs w:val="18"/>
              </w:rPr>
              <w:t>4.3</w:t>
            </w:r>
            <w:r w:rsidRPr="00BD00CC">
              <w:rPr>
                <w:rFonts w:ascii="SimSun" w:hAnsi="SimSun" w:cs="SimSun" w:hint="eastAsia"/>
                <w:sz w:val="18"/>
                <w:szCs w:val="18"/>
              </w:rPr>
              <w:t>现有规定移至新细则</w:t>
            </w:r>
            <w:r w:rsidRPr="00BD00CC">
              <w:rPr>
                <w:rFonts w:ascii="SimSun" w:hAnsi="SimSun"/>
                <w:sz w:val="18"/>
                <w:szCs w:val="18"/>
              </w:rPr>
              <w:t>4.3.1</w:t>
            </w:r>
            <w:r w:rsidRPr="00BD00CC">
              <w:rPr>
                <w:rFonts w:ascii="SimSun" w:hAnsi="SimSun" w:cs="SimSun" w:hint="eastAsia"/>
                <w:sz w:val="18"/>
                <w:szCs w:val="18"/>
              </w:rPr>
              <w:t>，旨在将程序细节和条件</w:t>
            </w:r>
            <w:r w:rsidR="00613862" w:rsidRPr="00D90F32">
              <w:rPr>
                <w:rFonts w:asciiTheme="minorEastAsia" w:eastAsiaTheme="minorEastAsia" w:hAnsiTheme="minorEastAsia" w:cs="SimSun" w:hint="eastAsia"/>
                <w:sz w:val="18"/>
                <w:szCs w:val="18"/>
              </w:rPr>
              <w:t>与</w:t>
            </w:r>
            <w:r w:rsidRPr="00BD00CC">
              <w:rPr>
                <w:rFonts w:ascii="SimSun" w:hAnsi="SimSun" w:cs="SimSun" w:hint="eastAsia"/>
                <w:sz w:val="18"/>
                <w:szCs w:val="18"/>
              </w:rPr>
              <w:t>原则性规定分离，后者仍留在条例一级。</w:t>
            </w:r>
          </w:p>
          <w:p w:rsidR="005E21EF" w:rsidRDefault="005E21EF" w:rsidP="00E26A21">
            <w:pPr>
              <w:pStyle w:val="af8"/>
              <w:spacing w:afterLines="50" w:after="120"/>
              <w:ind w:left="0"/>
              <w:contextualSpacing w:val="0"/>
              <w:jc w:val="both"/>
              <w:rPr>
                <w:rFonts w:ascii="SimSun" w:hAnsi="SimSun"/>
                <w:sz w:val="18"/>
                <w:szCs w:val="18"/>
              </w:rPr>
            </w:pPr>
          </w:p>
          <w:p w:rsidR="005E21EF" w:rsidRDefault="005E21EF" w:rsidP="00E26A21">
            <w:pPr>
              <w:pStyle w:val="af8"/>
              <w:spacing w:afterLines="50" w:after="120"/>
              <w:ind w:left="0"/>
              <w:contextualSpacing w:val="0"/>
              <w:jc w:val="both"/>
              <w:rPr>
                <w:rFonts w:ascii="SimSun" w:hAnsi="SimSun"/>
                <w:sz w:val="18"/>
                <w:szCs w:val="18"/>
              </w:rPr>
            </w:pPr>
          </w:p>
          <w:p w:rsidR="005E21EF" w:rsidRDefault="005E21EF" w:rsidP="00E26A21">
            <w:pPr>
              <w:pStyle w:val="af8"/>
              <w:spacing w:afterLines="50" w:after="120"/>
              <w:ind w:left="0"/>
              <w:contextualSpacing w:val="0"/>
              <w:jc w:val="both"/>
              <w:rPr>
                <w:rFonts w:ascii="SimSun" w:hAnsi="SimSun"/>
                <w:sz w:val="18"/>
                <w:szCs w:val="18"/>
              </w:rPr>
            </w:pPr>
          </w:p>
          <w:p w:rsidR="00724CC2" w:rsidRPr="00BD00CC" w:rsidRDefault="00A33A88" w:rsidP="00E26A21">
            <w:pPr>
              <w:pStyle w:val="af8"/>
              <w:spacing w:afterLines="50" w:after="120"/>
              <w:ind w:left="0"/>
              <w:contextualSpacing w:val="0"/>
              <w:jc w:val="both"/>
              <w:rPr>
                <w:rFonts w:ascii="SimSun" w:hAnsi="SimSun"/>
                <w:bCs/>
                <w:sz w:val="18"/>
                <w:szCs w:val="18"/>
              </w:rPr>
            </w:pPr>
            <w:r w:rsidRPr="00BD00CC">
              <w:rPr>
                <w:rFonts w:ascii="SimSun" w:hAnsi="SimSun"/>
                <w:sz w:val="18"/>
                <w:szCs w:val="18"/>
              </w:rPr>
              <w:t>(d)</w:t>
            </w:r>
            <w:proofErr w:type="gramStart"/>
            <w:r w:rsidRPr="00BD00CC">
              <w:rPr>
                <w:rFonts w:ascii="SimSun" w:hAnsi="SimSun" w:cs="SimSun" w:hint="eastAsia"/>
                <w:sz w:val="18"/>
                <w:szCs w:val="18"/>
              </w:rPr>
              <w:t>款位置</w:t>
            </w:r>
            <w:proofErr w:type="gramEnd"/>
            <w:r w:rsidRPr="00BD00CC">
              <w:rPr>
                <w:rFonts w:ascii="SimSun" w:hAnsi="SimSun" w:cs="SimSun" w:hint="eastAsia"/>
                <w:sz w:val="18"/>
                <w:szCs w:val="18"/>
              </w:rPr>
              <w:t>下移，内容不变。</w:t>
            </w:r>
          </w:p>
          <w:p w:rsidR="005E21EF" w:rsidRDefault="005E21EF" w:rsidP="00E26A21">
            <w:pPr>
              <w:pStyle w:val="af8"/>
              <w:spacing w:afterLines="50" w:after="120"/>
              <w:ind w:left="0"/>
              <w:contextualSpacing w:val="0"/>
              <w:jc w:val="both"/>
              <w:rPr>
                <w:rFonts w:ascii="SimSun" w:hAnsi="SimSun" w:cs="SimSun"/>
                <w:sz w:val="18"/>
                <w:szCs w:val="18"/>
              </w:rPr>
            </w:pPr>
          </w:p>
          <w:p w:rsidR="005E21EF" w:rsidRDefault="005E21EF" w:rsidP="00E26A21">
            <w:pPr>
              <w:pStyle w:val="af8"/>
              <w:spacing w:afterLines="50" w:after="120"/>
              <w:ind w:left="0"/>
              <w:contextualSpacing w:val="0"/>
              <w:jc w:val="both"/>
              <w:rPr>
                <w:rFonts w:ascii="SimSun" w:hAnsi="SimSun" w:cs="SimSun"/>
                <w:sz w:val="18"/>
                <w:szCs w:val="18"/>
              </w:rPr>
            </w:pPr>
          </w:p>
          <w:p w:rsidR="005E21EF" w:rsidRDefault="005E21EF" w:rsidP="00E26A21">
            <w:pPr>
              <w:pStyle w:val="af8"/>
              <w:spacing w:afterLines="50" w:after="120"/>
              <w:ind w:left="0"/>
              <w:contextualSpacing w:val="0"/>
              <w:jc w:val="both"/>
              <w:rPr>
                <w:rFonts w:ascii="SimSun" w:hAnsi="SimSun" w:cs="SimSun"/>
                <w:sz w:val="18"/>
                <w:szCs w:val="18"/>
              </w:rPr>
            </w:pPr>
          </w:p>
          <w:p w:rsidR="00724CC2" w:rsidRPr="00D90F32" w:rsidRDefault="00A33A88" w:rsidP="00E26A21">
            <w:pPr>
              <w:pStyle w:val="af8"/>
              <w:spacing w:afterLines="50" w:after="120"/>
              <w:ind w:left="0"/>
              <w:contextualSpacing w:val="0"/>
              <w:jc w:val="both"/>
              <w:rPr>
                <w:rFonts w:eastAsiaTheme="minorEastAsia"/>
                <w:bCs/>
                <w:sz w:val="18"/>
                <w:szCs w:val="18"/>
              </w:rPr>
            </w:pPr>
            <w:r w:rsidRPr="00BD00CC">
              <w:rPr>
                <w:rFonts w:ascii="SimSun" w:hAnsi="SimSun" w:cs="SimSun" w:hint="eastAsia"/>
                <w:sz w:val="18"/>
                <w:szCs w:val="18"/>
              </w:rPr>
              <w:t>新增加</w:t>
            </w:r>
            <w:r w:rsidRPr="00BD00CC">
              <w:rPr>
                <w:rFonts w:ascii="SimSun" w:hAnsi="SimSun"/>
                <w:sz w:val="18"/>
                <w:szCs w:val="18"/>
              </w:rPr>
              <w:t>(c)</w:t>
            </w:r>
            <w:r w:rsidRPr="00BD00CC">
              <w:rPr>
                <w:rFonts w:ascii="SimSun" w:hAnsi="SimSun" w:cs="SimSun" w:hint="eastAsia"/>
                <w:sz w:val="18"/>
                <w:szCs w:val="18"/>
              </w:rPr>
              <w:t>款，允许因业务需要或其他特殊情况进行带岗调动。</w:t>
            </w:r>
          </w:p>
        </w:tc>
      </w:tr>
      <w:tr w:rsidR="00C81C41" w:rsidRPr="00BD00CC" w:rsidTr="002647E5">
        <w:tc>
          <w:tcPr>
            <w:tcW w:w="1821" w:type="dxa"/>
            <w:tcMar>
              <w:top w:w="57" w:type="dxa"/>
              <w:bottom w:w="57" w:type="dxa"/>
            </w:tcMar>
          </w:tcPr>
          <w:p w:rsidR="00421BB6" w:rsidRDefault="00C81C41" w:rsidP="00CC632D">
            <w:pPr>
              <w:adjustRightInd w:val="0"/>
              <w:spacing w:afterLines="50" w:after="120"/>
              <w:rPr>
                <w:rFonts w:ascii="SimSun" w:hAnsi="SimSun" w:cs="SimHei"/>
                <w:sz w:val="18"/>
                <w:szCs w:val="18"/>
              </w:rPr>
            </w:pPr>
            <w:r w:rsidRPr="00CC632D">
              <w:rPr>
                <w:rFonts w:ascii="SimSun" w:hAnsi="SimSun" w:hint="eastAsia"/>
                <w:b/>
                <w:bCs/>
                <w:sz w:val="18"/>
                <w:szCs w:val="18"/>
                <w:lang w:val="en-GB"/>
              </w:rPr>
              <w:lastRenderedPageBreak/>
              <w:t>条例</w:t>
            </w:r>
            <w:r w:rsidRPr="00CC632D">
              <w:rPr>
                <w:rFonts w:ascii="SimSun" w:hAnsi="SimSun"/>
                <w:b/>
                <w:bCs/>
                <w:sz w:val="18"/>
                <w:szCs w:val="18"/>
                <w:lang w:val="en-GB"/>
              </w:rPr>
              <w:t>4.4(a)</w:t>
            </w:r>
          </w:p>
          <w:p w:rsidR="00C81C41" w:rsidRPr="00BD00CC" w:rsidRDefault="00C81C41" w:rsidP="00CC632D">
            <w:pPr>
              <w:adjustRightInd w:val="0"/>
              <w:spacing w:afterLines="50" w:after="120"/>
              <w:rPr>
                <w:rFonts w:ascii="SimSun" w:hAnsi="SimSun" w:cs="Times New Roman"/>
                <w:sz w:val="18"/>
                <w:szCs w:val="18"/>
              </w:rPr>
            </w:pPr>
            <w:r w:rsidRPr="00BD00CC">
              <w:rPr>
                <w:rFonts w:ascii="SimSun" w:hAnsi="SimSun" w:cs="SimSun" w:hint="eastAsia"/>
                <w:sz w:val="18"/>
                <w:szCs w:val="18"/>
              </w:rPr>
              <w:t>晋升</w:t>
            </w:r>
          </w:p>
        </w:tc>
        <w:tc>
          <w:tcPr>
            <w:tcW w:w="4543" w:type="dxa"/>
            <w:tcMar>
              <w:top w:w="57" w:type="dxa"/>
              <w:bottom w:w="57" w:type="dxa"/>
            </w:tcMar>
          </w:tcPr>
          <w:p w:rsidR="00C81C41" w:rsidRPr="00BD00CC" w:rsidRDefault="004723FE"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“晋升”指由于竞争性选拔之后重新分配或工作人员所在岗位改叙，而使该工作人员升至职等更高的岗位。</w:t>
            </w:r>
          </w:p>
        </w:tc>
        <w:tc>
          <w:tcPr>
            <w:tcW w:w="4543" w:type="dxa"/>
            <w:tcMar>
              <w:top w:w="57" w:type="dxa"/>
              <w:bottom w:w="57" w:type="dxa"/>
            </w:tcMar>
          </w:tcPr>
          <w:p w:rsidR="00C81C41" w:rsidRPr="00BD00CC" w:rsidRDefault="004723FE"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“晋升”指竞争选拔之后</w:t>
            </w:r>
            <w:r w:rsidRPr="00BD00CC">
              <w:rPr>
                <w:rFonts w:ascii="SimSun" w:hAnsi="SimSun" w:cs="SimSun" w:hint="eastAsia"/>
                <w:strike/>
                <w:kern w:val="2"/>
                <w:sz w:val="18"/>
                <w:szCs w:val="18"/>
              </w:rPr>
              <w:t>重新分配</w:t>
            </w:r>
            <w:r w:rsidRPr="00BD00CC">
              <w:rPr>
                <w:rFonts w:ascii="SimSun" w:hAnsi="SimSun" w:cs="SimSun" w:hint="eastAsia"/>
                <w:kern w:val="2"/>
                <w:sz w:val="18"/>
                <w:szCs w:val="18"/>
              </w:rPr>
              <w:t>或工作人员所在岗位改叙，而使该工作人员升至职等更高的岗位。</w:t>
            </w:r>
          </w:p>
        </w:tc>
        <w:tc>
          <w:tcPr>
            <w:tcW w:w="4544" w:type="dxa"/>
            <w:tcMar>
              <w:top w:w="57" w:type="dxa"/>
              <w:bottom w:w="57" w:type="dxa"/>
            </w:tcMar>
          </w:tcPr>
          <w:p w:rsidR="00C81C41" w:rsidRPr="00BD00CC" w:rsidRDefault="004723FE"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删除“重新分配”的提法，因为《条例与细则》其他部分已不再使用。</w:t>
            </w:r>
          </w:p>
        </w:tc>
      </w:tr>
      <w:tr w:rsidR="004723FE" w:rsidRPr="00BD00CC" w:rsidTr="002647E5">
        <w:tc>
          <w:tcPr>
            <w:tcW w:w="1821" w:type="dxa"/>
            <w:tcMar>
              <w:top w:w="57" w:type="dxa"/>
              <w:bottom w:w="57" w:type="dxa"/>
            </w:tcMar>
          </w:tcPr>
          <w:p w:rsidR="00421BB6" w:rsidRDefault="004723FE" w:rsidP="00CC632D">
            <w:pPr>
              <w:adjustRightInd w:val="0"/>
              <w:spacing w:afterLines="50" w:after="120"/>
              <w:rPr>
                <w:rFonts w:ascii="SimSun" w:hAnsi="SimSun" w:cs="SimHei"/>
                <w:sz w:val="18"/>
                <w:szCs w:val="18"/>
              </w:rPr>
            </w:pPr>
            <w:bookmarkStart w:id="50" w:name="_Toc372213986"/>
            <w:r w:rsidRPr="00CC632D">
              <w:rPr>
                <w:rFonts w:ascii="SimSun" w:hAnsi="SimSun" w:hint="eastAsia"/>
                <w:b/>
                <w:bCs/>
                <w:sz w:val="18"/>
                <w:szCs w:val="18"/>
                <w:lang w:val="en-GB"/>
              </w:rPr>
              <w:t>条例</w:t>
            </w:r>
            <w:r w:rsidRPr="00CC632D">
              <w:rPr>
                <w:rFonts w:ascii="SimSun" w:hAnsi="SimSun"/>
                <w:b/>
                <w:bCs/>
                <w:sz w:val="18"/>
                <w:szCs w:val="18"/>
                <w:lang w:val="en-GB"/>
              </w:rPr>
              <w:t>4.6</w:t>
            </w:r>
            <w:bookmarkEnd w:id="50"/>
            <w:r w:rsidRPr="00CC632D">
              <w:rPr>
                <w:rFonts w:ascii="SimSun" w:hAnsi="SimSun"/>
                <w:b/>
                <w:bCs/>
                <w:sz w:val="18"/>
                <w:szCs w:val="18"/>
                <w:lang w:val="en-GB"/>
              </w:rPr>
              <w:t>(d)</w:t>
            </w:r>
          </w:p>
          <w:p w:rsidR="004723FE" w:rsidRPr="00BD00CC" w:rsidRDefault="004723FE" w:rsidP="00CC632D">
            <w:pPr>
              <w:adjustRightInd w:val="0"/>
              <w:spacing w:afterLines="50" w:after="120"/>
              <w:rPr>
                <w:rFonts w:ascii="SimSun" w:hAnsi="SimSun" w:cs="Times New Roman"/>
                <w:b/>
                <w:bCs/>
                <w:sz w:val="18"/>
                <w:szCs w:val="18"/>
              </w:rPr>
            </w:pPr>
            <w:r w:rsidRPr="00BD00CC">
              <w:rPr>
                <w:rFonts w:ascii="SimSun" w:hAnsi="SimSun" w:cs="SimSun" w:hint="eastAsia"/>
                <w:sz w:val="18"/>
                <w:szCs w:val="18"/>
              </w:rPr>
              <w:t>国际征聘</w:t>
            </w:r>
          </w:p>
        </w:tc>
        <w:tc>
          <w:tcPr>
            <w:tcW w:w="4543" w:type="dxa"/>
            <w:tcMar>
              <w:top w:w="57" w:type="dxa"/>
              <w:bottom w:w="57" w:type="dxa"/>
            </w:tcMar>
          </w:tcPr>
          <w:p w:rsidR="004723FE" w:rsidRPr="00BD00CC" w:rsidRDefault="004723FE" w:rsidP="00794CA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一般服务类的特定岗位在本地没有合适人选的，在总干事规定的条件下，受到聘任的工作人员可视为国际征聘。</w:t>
            </w:r>
          </w:p>
        </w:tc>
        <w:tc>
          <w:tcPr>
            <w:tcW w:w="4543" w:type="dxa"/>
            <w:tcMar>
              <w:top w:w="57" w:type="dxa"/>
              <w:bottom w:w="57" w:type="dxa"/>
            </w:tcMar>
          </w:tcPr>
          <w:p w:rsidR="004723FE" w:rsidRPr="005E21EF" w:rsidRDefault="004723FE" w:rsidP="00794CA7">
            <w:pPr>
              <w:pStyle w:val="af8"/>
              <w:spacing w:afterLines="50" w:after="120"/>
              <w:ind w:left="0"/>
              <w:contextualSpacing w:val="0"/>
              <w:jc w:val="both"/>
              <w:rPr>
                <w:rFonts w:ascii="SimSun" w:hAnsi="SimSun" w:cs="SimSun"/>
                <w:sz w:val="18"/>
                <w:szCs w:val="18"/>
              </w:rPr>
            </w:pPr>
            <w:r w:rsidRPr="005E21EF">
              <w:rPr>
                <w:rFonts w:ascii="SimSun" w:hAnsi="SimSun" w:cs="SimSun" w:hint="eastAsia"/>
                <w:sz w:val="18"/>
                <w:szCs w:val="18"/>
              </w:rPr>
              <w:t>一般服务类的特定岗位在本地没有合适人选的，在总干事规定的条件下，受聘</w:t>
            </w:r>
            <w:r w:rsidR="00820602" w:rsidRPr="005E21EF">
              <w:rPr>
                <w:rFonts w:ascii="SimSun" w:hAnsi="SimSun" w:cs="SimHei" w:hint="eastAsia"/>
                <w:b/>
                <w:sz w:val="18"/>
                <w:szCs w:val="18"/>
                <w:u w:val="single"/>
              </w:rPr>
              <w:t>于</w:t>
            </w:r>
            <w:r w:rsidRPr="005E21EF">
              <w:rPr>
                <w:rFonts w:ascii="SimSun" w:hAnsi="SimSun" w:cs="SimHei" w:hint="eastAsia"/>
                <w:b/>
                <w:sz w:val="18"/>
                <w:szCs w:val="18"/>
                <w:u w:val="single"/>
              </w:rPr>
              <w:t>这些岗位服务</w:t>
            </w:r>
            <w:r w:rsidRPr="005E21EF">
              <w:rPr>
                <w:rFonts w:ascii="SimSun" w:hAnsi="SimSun" w:cs="SimSun" w:hint="eastAsia"/>
                <w:sz w:val="18"/>
                <w:szCs w:val="18"/>
              </w:rPr>
              <w:t>的工作人员可视为国际征聘。</w:t>
            </w:r>
          </w:p>
        </w:tc>
        <w:tc>
          <w:tcPr>
            <w:tcW w:w="4544" w:type="dxa"/>
            <w:tcMar>
              <w:top w:w="57" w:type="dxa"/>
              <w:bottom w:w="57" w:type="dxa"/>
            </w:tcMar>
          </w:tcPr>
          <w:p w:rsidR="004723FE" w:rsidRPr="00BD00CC" w:rsidRDefault="00FF0E80" w:rsidP="00E26A21">
            <w:pPr>
              <w:pStyle w:val="af8"/>
              <w:spacing w:afterLines="50" w:after="120"/>
              <w:ind w:left="0"/>
              <w:contextualSpacing w:val="0"/>
              <w:jc w:val="both"/>
              <w:rPr>
                <w:rFonts w:ascii="SimSun" w:hAnsi="SimSun"/>
                <w:sz w:val="18"/>
                <w:szCs w:val="18"/>
              </w:rPr>
            </w:pPr>
            <w:r w:rsidRPr="00BD00CC">
              <w:rPr>
                <w:rFonts w:ascii="SimSun" w:hAnsi="SimSun" w:cs="SimSun" w:hint="eastAsia"/>
                <w:kern w:val="2"/>
                <w:sz w:val="18"/>
                <w:szCs w:val="18"/>
              </w:rPr>
              <w:t>微调</w:t>
            </w:r>
            <w:r w:rsidR="004723FE" w:rsidRPr="00BD00CC">
              <w:rPr>
                <w:rFonts w:ascii="SimSun" w:hAnsi="SimSun" w:cs="SimSun" w:hint="eastAsia"/>
                <w:kern w:val="2"/>
                <w:sz w:val="18"/>
                <w:szCs w:val="18"/>
              </w:rPr>
              <w:t>措辞</w:t>
            </w:r>
            <w:r w:rsidRPr="00BD00CC">
              <w:rPr>
                <w:rFonts w:ascii="SimSun" w:hAnsi="SimSun" w:cs="SimSun" w:hint="eastAsia"/>
                <w:kern w:val="2"/>
                <w:sz w:val="18"/>
                <w:szCs w:val="18"/>
              </w:rPr>
              <w:t>，澄清</w:t>
            </w:r>
            <w:r w:rsidR="004723FE" w:rsidRPr="00BD00CC">
              <w:rPr>
                <w:rFonts w:ascii="SimSun" w:hAnsi="SimSun" w:cs="SimSun" w:hint="eastAsia"/>
                <w:kern w:val="2"/>
                <w:sz w:val="18"/>
                <w:szCs w:val="18"/>
              </w:rPr>
              <w:t>句义。</w:t>
            </w:r>
          </w:p>
        </w:tc>
      </w:tr>
      <w:tr w:rsidR="004723FE" w:rsidRPr="003E01C8" w:rsidTr="002647E5">
        <w:tc>
          <w:tcPr>
            <w:tcW w:w="1821" w:type="dxa"/>
            <w:shd w:val="clear" w:color="auto" w:fill="auto"/>
            <w:tcMar>
              <w:top w:w="57" w:type="dxa"/>
              <w:bottom w:w="57" w:type="dxa"/>
            </w:tcMar>
          </w:tcPr>
          <w:p w:rsidR="00421BB6" w:rsidRDefault="004723FE" w:rsidP="00CC632D">
            <w:pPr>
              <w:adjustRightInd w:val="0"/>
              <w:spacing w:afterLines="50" w:after="120"/>
              <w:rPr>
                <w:rFonts w:ascii="SimHei" w:eastAsia="SimHei" w:cs="SimHei"/>
                <w:sz w:val="18"/>
                <w:szCs w:val="18"/>
              </w:rPr>
            </w:pPr>
            <w:r w:rsidRPr="00CC632D">
              <w:rPr>
                <w:rFonts w:ascii="SimSun" w:hAnsi="SimSun" w:hint="eastAsia"/>
                <w:b/>
                <w:bCs/>
                <w:sz w:val="18"/>
                <w:szCs w:val="18"/>
                <w:lang w:val="en-GB"/>
              </w:rPr>
              <w:t>条例</w:t>
            </w:r>
            <w:r w:rsidRPr="00CC632D">
              <w:rPr>
                <w:rFonts w:ascii="SimSun" w:hAnsi="SimSun"/>
                <w:b/>
                <w:bCs/>
                <w:sz w:val="18"/>
                <w:szCs w:val="18"/>
                <w:lang w:val="en-GB"/>
              </w:rPr>
              <w:t>4.10</w:t>
            </w:r>
          </w:p>
          <w:p w:rsidR="004723FE" w:rsidRPr="003E01C8" w:rsidRDefault="004723FE" w:rsidP="00CC632D">
            <w:pPr>
              <w:adjustRightInd w:val="0"/>
              <w:spacing w:afterLines="50" w:after="120"/>
              <w:rPr>
                <w:rFonts w:cs="Times New Roman"/>
                <w:sz w:val="18"/>
                <w:szCs w:val="18"/>
              </w:rPr>
            </w:pPr>
            <w:r w:rsidRPr="003E01C8">
              <w:rPr>
                <w:rFonts w:ascii="SimSun" w:hAnsi="SimSun" w:cs="SimSun" w:hint="eastAsia"/>
                <w:sz w:val="18"/>
                <w:szCs w:val="18"/>
              </w:rPr>
              <w:t>任用</w:t>
            </w:r>
            <w:r w:rsidRPr="00CC632D">
              <w:rPr>
                <w:rFonts w:ascii="SimSun" w:hAnsi="SimSun" w:cs="SimSun" w:hint="eastAsia"/>
                <w:sz w:val="18"/>
                <w:szCs w:val="18"/>
                <w:lang w:val="en-GB"/>
              </w:rPr>
              <w:t>委员会</w:t>
            </w:r>
          </w:p>
        </w:tc>
        <w:tc>
          <w:tcPr>
            <w:tcW w:w="4543"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4723FE" w:rsidRPr="00BD00CC">
              <w:rPr>
                <w:rFonts w:ascii="SimSun" w:hAnsi="SimSun" w:hint="eastAsia"/>
                <w:sz w:val="18"/>
                <w:szCs w:val="18"/>
              </w:rPr>
              <w:t>总干事应组建任用委员会，就一般服务类、专业类或主管类岗位空缺的竞争上岗提出建议。</w:t>
            </w:r>
          </w:p>
          <w:p w:rsidR="00421BB6" w:rsidRDefault="00421BB6" w:rsidP="00724CC2">
            <w:pPr>
              <w:rPr>
                <w:rFonts w:ascii="SimSun" w:hAnsi="SimSun"/>
                <w:sz w:val="18"/>
                <w:szCs w:val="18"/>
              </w:rPr>
            </w:pPr>
          </w:p>
          <w:p w:rsidR="00421BB6" w:rsidRDefault="00421BB6" w:rsidP="00724CC2">
            <w:pPr>
              <w:rPr>
                <w:rFonts w:ascii="SimSun" w:hAnsi="SimSun"/>
                <w:sz w:val="18"/>
                <w:szCs w:val="18"/>
              </w:rPr>
            </w:pPr>
          </w:p>
          <w:p w:rsidR="004723FE" w:rsidRDefault="004723FE" w:rsidP="00724CC2">
            <w:pPr>
              <w:rPr>
                <w:rFonts w:ascii="SimSun" w:hAnsi="SimSun"/>
                <w:sz w:val="18"/>
                <w:szCs w:val="18"/>
              </w:rPr>
            </w:pPr>
          </w:p>
          <w:p w:rsidR="005E21EF" w:rsidRDefault="005E21EF" w:rsidP="00724CC2">
            <w:pPr>
              <w:rPr>
                <w:rFonts w:ascii="SimSun" w:hAnsi="SimSun"/>
                <w:sz w:val="18"/>
                <w:szCs w:val="18"/>
              </w:rPr>
            </w:pPr>
          </w:p>
          <w:p w:rsidR="005E21EF" w:rsidRPr="00BD00CC" w:rsidRDefault="005E21EF" w:rsidP="00724CC2">
            <w:pPr>
              <w:rPr>
                <w:rFonts w:ascii="SimSun" w:hAnsi="SimSun"/>
                <w:sz w:val="18"/>
                <w:szCs w:val="18"/>
              </w:rPr>
            </w:pPr>
          </w:p>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0419C0" w:rsidRPr="004A2284">
              <w:rPr>
                <w:rFonts w:ascii="SimSun" w:hAnsi="SimSun" w:hint="eastAsia"/>
                <w:sz w:val="18"/>
                <w:szCs w:val="18"/>
              </w:rPr>
              <w:t>每个任用委员会由一名主席和三名成员组成，其职等不低于空缺岗位，均由总干事指定。三名成员中有一名应为人力资源管理司司长或授权代表。授权代表提名人选应列在名单上并发给工作人员大会征求意见。剩余两名成员中，一名应为招聘经理，另一名应从工作人员大会提交的名单中指定。每名成员各有一票。主席和每名成员应有至少一名指定的候补者，一旦主席或任</w:t>
            </w:r>
            <w:proofErr w:type="gramStart"/>
            <w:r w:rsidR="000419C0" w:rsidRPr="004A2284">
              <w:rPr>
                <w:rFonts w:ascii="SimSun" w:hAnsi="SimSun" w:hint="eastAsia"/>
                <w:sz w:val="18"/>
                <w:szCs w:val="18"/>
              </w:rPr>
              <w:t>一</w:t>
            </w:r>
            <w:proofErr w:type="gramEnd"/>
            <w:r w:rsidR="000419C0" w:rsidRPr="004A2284">
              <w:rPr>
                <w:rFonts w:ascii="SimSun" w:hAnsi="SimSun" w:hint="eastAsia"/>
                <w:sz w:val="18"/>
                <w:szCs w:val="18"/>
              </w:rPr>
              <w:t>成员无法履行委员会职责，候补者即应替补。委员会除考虑提交的申请外，还应考虑空缺岗位下一职等的全部工作人员，并对资历予以适当</w:t>
            </w:r>
            <w:proofErr w:type="gramStart"/>
            <w:r w:rsidR="000419C0" w:rsidRPr="004A2284">
              <w:rPr>
                <w:rFonts w:ascii="SimSun" w:hAnsi="SimSun" w:hint="eastAsia"/>
                <w:sz w:val="18"/>
                <w:szCs w:val="18"/>
              </w:rPr>
              <w:t>考量</w:t>
            </w:r>
            <w:proofErr w:type="gramEnd"/>
            <w:r w:rsidR="000419C0" w:rsidRPr="004A2284">
              <w:rPr>
                <w:rFonts w:ascii="SimSun" w:hAnsi="SimSun" w:hint="eastAsia"/>
                <w:sz w:val="18"/>
                <w:szCs w:val="18"/>
              </w:rPr>
              <w:t>。</w:t>
            </w:r>
          </w:p>
          <w:p w:rsidR="00421BB6"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(c)</w:t>
            </w:r>
            <w:r>
              <w:rPr>
                <w:rFonts w:ascii="SimSun" w:hAnsi="SimSun"/>
                <w:sz w:val="18"/>
                <w:szCs w:val="18"/>
              </w:rPr>
              <w:tab/>
            </w:r>
            <w:r w:rsidR="000419C0" w:rsidRPr="00BD00CC">
              <w:rPr>
                <w:rFonts w:ascii="SimSun" w:hAnsi="SimSun" w:hint="eastAsia"/>
                <w:sz w:val="18"/>
                <w:szCs w:val="18"/>
              </w:rPr>
              <w:t>人力资源管理司应为任命委员会配备一名秘书。</w:t>
            </w:r>
          </w:p>
          <w:p w:rsidR="004723FE" w:rsidRPr="00BD00CC" w:rsidRDefault="004A2284" w:rsidP="00794CA7">
            <w:pPr>
              <w:pStyle w:val="af8"/>
              <w:spacing w:afterLines="50" w:after="120"/>
              <w:ind w:left="0"/>
              <w:contextualSpacing w:val="0"/>
              <w:jc w:val="both"/>
              <w:rPr>
                <w:rFonts w:ascii="SimSun" w:hAnsi="SimSun"/>
                <w:sz w:val="18"/>
                <w:szCs w:val="18"/>
              </w:rPr>
            </w:pPr>
            <w:r>
              <w:rPr>
                <w:rFonts w:ascii="SimSun" w:hAnsi="SimSun" w:hint="eastAsia"/>
                <w:sz w:val="18"/>
                <w:szCs w:val="18"/>
              </w:rPr>
              <w:lastRenderedPageBreak/>
              <w:t>(d)</w:t>
            </w:r>
            <w:r>
              <w:rPr>
                <w:rFonts w:ascii="SimSun" w:hAnsi="SimSun"/>
                <w:sz w:val="18"/>
                <w:szCs w:val="18"/>
              </w:rPr>
              <w:tab/>
            </w:r>
            <w:r w:rsidR="000419C0" w:rsidRPr="00BD00CC">
              <w:rPr>
                <w:rFonts w:ascii="SimSun" w:hAnsi="SimSun" w:hint="eastAsia"/>
                <w:sz w:val="18"/>
                <w:szCs w:val="18"/>
              </w:rPr>
              <w:t>总干事应制定《任用委员会议事规则》。任用委员会的审议应保密。</w:t>
            </w:r>
          </w:p>
          <w:p w:rsidR="004723FE" w:rsidRPr="003E01C8" w:rsidRDefault="004A2284" w:rsidP="00794CA7">
            <w:pPr>
              <w:pStyle w:val="af8"/>
              <w:spacing w:afterLines="50" w:after="120"/>
              <w:ind w:left="0"/>
              <w:contextualSpacing w:val="0"/>
              <w:jc w:val="both"/>
              <w:rPr>
                <w:sz w:val="18"/>
                <w:szCs w:val="18"/>
              </w:rPr>
            </w:pPr>
            <w:r>
              <w:rPr>
                <w:rFonts w:ascii="SimSun" w:hAnsi="SimSun" w:hint="eastAsia"/>
                <w:sz w:val="18"/>
                <w:szCs w:val="18"/>
              </w:rPr>
              <w:t>(e)</w:t>
            </w:r>
            <w:r>
              <w:rPr>
                <w:rFonts w:ascii="SimSun" w:hAnsi="SimSun"/>
                <w:sz w:val="18"/>
                <w:szCs w:val="18"/>
              </w:rPr>
              <w:tab/>
            </w:r>
            <w:r w:rsidR="000419C0" w:rsidRPr="00BD00CC">
              <w:rPr>
                <w:rFonts w:ascii="SimSun" w:hAnsi="SimSun" w:hint="eastAsia"/>
                <w:sz w:val="18"/>
                <w:szCs w:val="18"/>
              </w:rPr>
              <w:t>除非《工作人员条例与细则》中的细则另有规定，本条条例不适用</w:t>
            </w:r>
            <w:proofErr w:type="gramStart"/>
            <w:r w:rsidR="000419C0" w:rsidRPr="00BD00CC">
              <w:rPr>
                <w:rFonts w:ascii="SimSun" w:hAnsi="SimSun" w:hint="eastAsia"/>
                <w:sz w:val="18"/>
                <w:szCs w:val="18"/>
              </w:rPr>
              <w:t>于临时</w:t>
            </w:r>
            <w:proofErr w:type="gramEnd"/>
            <w:r w:rsidR="000419C0" w:rsidRPr="00BD00CC">
              <w:rPr>
                <w:rFonts w:ascii="SimSun" w:hAnsi="SimSun" w:hint="eastAsia"/>
                <w:sz w:val="18"/>
                <w:szCs w:val="18"/>
              </w:rPr>
              <w:t>任用。临时任用的人员选拔程序应由总干事在附件三中</w:t>
            </w:r>
            <w:proofErr w:type="gramStart"/>
            <w:r w:rsidR="000419C0" w:rsidRPr="00BD00CC">
              <w:rPr>
                <w:rFonts w:ascii="SimSun" w:hAnsi="SimSun" w:hint="eastAsia"/>
                <w:sz w:val="18"/>
                <w:szCs w:val="18"/>
              </w:rPr>
              <w:t>作出</w:t>
            </w:r>
            <w:proofErr w:type="gramEnd"/>
            <w:r w:rsidR="000419C0" w:rsidRPr="00BD00CC">
              <w:rPr>
                <w:rFonts w:ascii="SimSun" w:hAnsi="SimSun" w:hint="eastAsia"/>
                <w:sz w:val="18"/>
                <w:szCs w:val="18"/>
              </w:rPr>
              <w:t>规定。</w:t>
            </w:r>
          </w:p>
        </w:tc>
        <w:tc>
          <w:tcPr>
            <w:tcW w:w="4543" w:type="dxa"/>
            <w:tcMar>
              <w:top w:w="57" w:type="dxa"/>
              <w:bottom w:w="57" w:type="dxa"/>
            </w:tcMar>
          </w:tcPr>
          <w:p w:rsidR="00421BB6" w:rsidRDefault="004723FE"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lastRenderedPageBreak/>
              <w:t>(a)</w:t>
            </w:r>
            <w:r w:rsidR="000419C0" w:rsidRPr="00BD00CC">
              <w:rPr>
                <w:rFonts w:ascii="SimSun" w:hAnsi="SimSun" w:hint="eastAsia"/>
                <w:sz w:val="18"/>
                <w:szCs w:val="18"/>
              </w:rPr>
              <w:tab/>
              <w:t>总干事应组建任用委员会，就一般服务类、专业类或主管类岗位空缺的竞争上岗提出建议。</w:t>
            </w:r>
          </w:p>
          <w:p w:rsidR="00421BB6" w:rsidRDefault="004723FE"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(e)</w:t>
            </w:r>
            <w:r w:rsidRPr="00E26A21">
              <w:rPr>
                <w:rFonts w:ascii="SimSun" w:hAnsi="SimSun"/>
                <w:b/>
                <w:sz w:val="18"/>
                <w:szCs w:val="18"/>
                <w:u w:val="single"/>
              </w:rPr>
              <w:t>(b)</w:t>
            </w:r>
            <w:r w:rsidR="005E21EF">
              <w:rPr>
                <w:rFonts w:ascii="SimSun" w:hAnsi="SimSun" w:hint="eastAsia"/>
                <w:b/>
                <w:sz w:val="18"/>
                <w:szCs w:val="18"/>
                <w:u w:val="single"/>
              </w:rPr>
              <w:tab/>
            </w:r>
            <w:r w:rsidR="00072A0E">
              <w:rPr>
                <w:rFonts w:ascii="SimSun" w:hAnsi="SimSun" w:hint="eastAsia"/>
                <w:b/>
                <w:sz w:val="18"/>
                <w:szCs w:val="18"/>
                <w:u w:val="single"/>
              </w:rPr>
              <w:t xml:space="preserve"> </w:t>
            </w:r>
            <w:r w:rsidR="00B90F64" w:rsidRPr="00BD00CC">
              <w:rPr>
                <w:rFonts w:ascii="SimSun" w:hAnsi="SimSun" w:hint="eastAsia"/>
                <w:sz w:val="18"/>
                <w:szCs w:val="18"/>
              </w:rPr>
              <w:t>除非《工作人员条例及细则》中的细则另有规定，本条条例不适用</w:t>
            </w:r>
            <w:proofErr w:type="gramStart"/>
            <w:r w:rsidR="00B90F64" w:rsidRPr="00BD00CC">
              <w:rPr>
                <w:rFonts w:ascii="SimSun" w:hAnsi="SimSun" w:hint="eastAsia"/>
                <w:sz w:val="18"/>
                <w:szCs w:val="18"/>
              </w:rPr>
              <w:t>于临时</w:t>
            </w:r>
            <w:proofErr w:type="gramEnd"/>
            <w:r w:rsidR="00B90F64" w:rsidRPr="00BD00CC">
              <w:rPr>
                <w:rFonts w:ascii="SimSun" w:hAnsi="SimSun" w:hint="eastAsia"/>
                <w:sz w:val="18"/>
                <w:szCs w:val="18"/>
              </w:rPr>
              <w:t>任用。临时任用的人员选拔程序应由总干事在附件三中</w:t>
            </w:r>
            <w:proofErr w:type="gramStart"/>
            <w:r w:rsidR="00B90F64" w:rsidRPr="00BD00CC">
              <w:rPr>
                <w:rFonts w:ascii="SimSun" w:hAnsi="SimSun" w:hint="eastAsia"/>
                <w:sz w:val="18"/>
                <w:szCs w:val="18"/>
              </w:rPr>
              <w:t>作出</w:t>
            </w:r>
            <w:proofErr w:type="gramEnd"/>
            <w:r w:rsidR="00B90F64" w:rsidRPr="00BD00CC">
              <w:rPr>
                <w:rFonts w:ascii="SimSun" w:hAnsi="SimSun" w:hint="eastAsia"/>
                <w:sz w:val="18"/>
                <w:szCs w:val="18"/>
              </w:rPr>
              <w:t>规定。</w:t>
            </w:r>
          </w:p>
          <w:p w:rsidR="00421BB6" w:rsidRPr="00E26A21" w:rsidRDefault="00B90F64" w:rsidP="00794CA7">
            <w:pPr>
              <w:pStyle w:val="af8"/>
              <w:spacing w:afterLines="50" w:after="120"/>
              <w:ind w:left="0"/>
              <w:contextualSpacing w:val="0"/>
              <w:jc w:val="both"/>
              <w:rPr>
                <w:rFonts w:ascii="SimSun" w:hAnsi="SimSun"/>
                <w:b/>
                <w:sz w:val="18"/>
                <w:szCs w:val="18"/>
                <w:u w:val="single"/>
              </w:rPr>
            </w:pPr>
            <w:r w:rsidRPr="00E26A21">
              <w:rPr>
                <w:rFonts w:ascii="SimSun" w:hAnsi="SimSun" w:cs="SimHei" w:hint="eastAsia"/>
                <w:b/>
                <w:sz w:val="18"/>
                <w:szCs w:val="18"/>
                <w:u w:val="single"/>
              </w:rPr>
              <w:t>细则</w:t>
            </w:r>
            <w:r w:rsidRPr="00E26A21">
              <w:rPr>
                <w:rFonts w:ascii="SimSun" w:hAnsi="SimSun" w:cs="SimHei"/>
                <w:b/>
                <w:sz w:val="18"/>
                <w:szCs w:val="18"/>
                <w:u w:val="single"/>
              </w:rPr>
              <w:t xml:space="preserve">4.10.1 – </w:t>
            </w:r>
            <w:r w:rsidRPr="00E26A21">
              <w:rPr>
                <w:rFonts w:ascii="SimSun" w:hAnsi="SimSun" w:cs="SimHei" w:hint="eastAsia"/>
                <w:b/>
                <w:sz w:val="18"/>
                <w:szCs w:val="18"/>
                <w:u w:val="single"/>
              </w:rPr>
              <w:t>任用委员会组成及议事规则</w:t>
            </w:r>
          </w:p>
          <w:p w:rsidR="00421BB6" w:rsidRDefault="004723FE"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(b)</w:t>
            </w:r>
            <w:r w:rsidRPr="00E26A21">
              <w:rPr>
                <w:rFonts w:ascii="SimSun" w:hAnsi="SimSun"/>
                <w:b/>
                <w:sz w:val="18"/>
                <w:szCs w:val="18"/>
                <w:u w:val="single"/>
              </w:rPr>
              <w:t>(a)</w:t>
            </w:r>
            <w:r w:rsidR="00072A0E">
              <w:rPr>
                <w:rFonts w:ascii="SimSun" w:hAnsi="SimSun" w:hint="eastAsia"/>
                <w:b/>
                <w:sz w:val="18"/>
                <w:szCs w:val="18"/>
                <w:u w:val="single"/>
              </w:rPr>
              <w:t xml:space="preserve"> </w:t>
            </w:r>
            <w:r w:rsidR="00B90F64" w:rsidRPr="003E01C8">
              <w:rPr>
                <w:rFonts w:ascii="SimSun" w:cs="SimSun" w:hint="eastAsia"/>
                <w:sz w:val="18"/>
                <w:szCs w:val="18"/>
              </w:rPr>
              <w:t>每个任用委员会由一名主席和三名成员组成，其职等应不低于空缺岗位</w:t>
            </w:r>
            <w:r w:rsidR="00B90F64" w:rsidRPr="00E26A21">
              <w:rPr>
                <w:rFonts w:ascii="SimSun" w:hAnsi="SimSun" w:cs="SimHei" w:hint="eastAsia"/>
                <w:b/>
                <w:sz w:val="18"/>
                <w:szCs w:val="18"/>
                <w:u w:val="single"/>
              </w:rPr>
              <w:t>且应非临时工作人员</w:t>
            </w:r>
            <w:r w:rsidR="00B90F64" w:rsidRPr="003E01C8">
              <w:rPr>
                <w:rFonts w:ascii="SimSun" w:cs="SimSun" w:hint="eastAsia"/>
                <w:sz w:val="18"/>
                <w:szCs w:val="18"/>
              </w:rPr>
              <w:t>，均由总干事指定。三名成员中有一名应为人力资源管理司司长或授权代表。授权代表提名人选应列在名单上并发给工作人员大会征求意见。剩余两名成员中，一名应为招聘经理，另一名应从工作人员大会提交的名单中指定。</w:t>
            </w:r>
            <w:r w:rsidR="00B90F64" w:rsidRPr="00E26A21">
              <w:rPr>
                <w:rFonts w:ascii="SimSun" w:hAnsi="SimSun" w:cs="SimHei" w:hint="eastAsia"/>
                <w:b/>
                <w:sz w:val="18"/>
                <w:szCs w:val="18"/>
                <w:u w:val="single"/>
              </w:rPr>
              <w:t>主席和</w:t>
            </w:r>
            <w:r w:rsidR="00B90F64" w:rsidRPr="003E01C8">
              <w:rPr>
                <w:rFonts w:ascii="SimSun" w:cs="SimSun" w:hint="eastAsia"/>
                <w:sz w:val="18"/>
                <w:szCs w:val="18"/>
              </w:rPr>
              <w:t>每名成员各有一票。主席和每名成员应有至少一名指定的候补者，一旦主席或任</w:t>
            </w:r>
            <w:proofErr w:type="gramStart"/>
            <w:r w:rsidR="00B90F64" w:rsidRPr="003E01C8">
              <w:rPr>
                <w:rFonts w:ascii="SimSun" w:cs="SimSun" w:hint="eastAsia"/>
                <w:sz w:val="18"/>
                <w:szCs w:val="18"/>
              </w:rPr>
              <w:t>一</w:t>
            </w:r>
            <w:proofErr w:type="gramEnd"/>
            <w:r w:rsidR="00B90F64" w:rsidRPr="003E01C8">
              <w:rPr>
                <w:rFonts w:ascii="SimSun" w:cs="SimSun" w:hint="eastAsia"/>
                <w:sz w:val="18"/>
                <w:szCs w:val="18"/>
              </w:rPr>
              <w:t>成员无法履行委员会职责，候补者即应替补。</w:t>
            </w:r>
            <w:r w:rsidR="00B90F64" w:rsidRPr="003E01C8">
              <w:rPr>
                <w:rFonts w:ascii="SimSun" w:cs="SimSun" w:hint="eastAsia"/>
                <w:strike/>
                <w:sz w:val="18"/>
                <w:szCs w:val="18"/>
              </w:rPr>
              <w:t>委员会除考虑提交的申请外，还应考虑空缺岗位下一职等的全部工作人员，并对资历予以适当</w:t>
            </w:r>
            <w:proofErr w:type="gramStart"/>
            <w:r w:rsidR="00B90F64" w:rsidRPr="003E01C8">
              <w:rPr>
                <w:rFonts w:ascii="SimSun" w:cs="SimSun" w:hint="eastAsia"/>
                <w:strike/>
                <w:sz w:val="18"/>
                <w:szCs w:val="18"/>
              </w:rPr>
              <w:t>考量</w:t>
            </w:r>
            <w:proofErr w:type="gramEnd"/>
            <w:r w:rsidR="00B90F64" w:rsidRPr="003E01C8">
              <w:rPr>
                <w:rFonts w:ascii="SimSun" w:cs="SimSun" w:hint="eastAsia"/>
                <w:strike/>
                <w:sz w:val="18"/>
                <w:szCs w:val="18"/>
              </w:rPr>
              <w:t>。</w:t>
            </w:r>
          </w:p>
          <w:p w:rsidR="004723FE" w:rsidRPr="00BD00CC" w:rsidRDefault="00B90F64"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(c)</w:t>
            </w:r>
            <w:r w:rsidRPr="00E26A21">
              <w:rPr>
                <w:rFonts w:ascii="SimSun" w:hAnsi="SimSun" w:cs="SimHei"/>
                <w:b/>
                <w:sz w:val="18"/>
                <w:szCs w:val="18"/>
                <w:u w:val="single"/>
              </w:rPr>
              <w:t>(b)</w:t>
            </w:r>
            <w:r w:rsidR="00072A0E">
              <w:rPr>
                <w:rFonts w:ascii="SimSun" w:hAnsi="SimSun" w:cs="SimHei" w:hint="eastAsia"/>
                <w:b/>
                <w:sz w:val="18"/>
                <w:szCs w:val="18"/>
                <w:u w:val="single"/>
              </w:rPr>
              <w:t xml:space="preserve"> </w:t>
            </w:r>
            <w:r w:rsidRPr="003E01C8">
              <w:rPr>
                <w:rFonts w:ascii="SimSun" w:cs="SimSun" w:hint="eastAsia"/>
                <w:sz w:val="18"/>
                <w:szCs w:val="18"/>
              </w:rPr>
              <w:t>人力资源管理司应为任命委员会配备一名秘</w:t>
            </w:r>
            <w:r w:rsidRPr="003E01C8">
              <w:rPr>
                <w:rFonts w:ascii="SimSun" w:cs="SimSun" w:hint="eastAsia"/>
                <w:sz w:val="18"/>
                <w:szCs w:val="18"/>
              </w:rPr>
              <w:lastRenderedPageBreak/>
              <w:t>书。</w:t>
            </w:r>
          </w:p>
          <w:p w:rsidR="004723FE" w:rsidRPr="00BD00CC" w:rsidRDefault="00B90F64" w:rsidP="00794CA7">
            <w:pPr>
              <w:pStyle w:val="af8"/>
              <w:spacing w:afterLines="50" w:after="120"/>
              <w:ind w:left="0"/>
              <w:contextualSpacing w:val="0"/>
              <w:jc w:val="both"/>
              <w:rPr>
                <w:rFonts w:ascii="SimSun" w:hAnsi="SimSun"/>
                <w:sz w:val="18"/>
                <w:szCs w:val="18"/>
              </w:rPr>
            </w:pPr>
            <w:r w:rsidRPr="00BD00CC">
              <w:rPr>
                <w:rFonts w:ascii="SimSun" w:hAnsi="SimSun"/>
                <w:strike/>
                <w:sz w:val="18"/>
                <w:szCs w:val="18"/>
              </w:rPr>
              <w:t>(d)</w:t>
            </w:r>
            <w:r w:rsidRPr="00E26A21">
              <w:rPr>
                <w:rFonts w:ascii="SimSun" w:hAnsi="SimSun"/>
                <w:b/>
                <w:sz w:val="18"/>
                <w:szCs w:val="18"/>
                <w:u w:val="single"/>
              </w:rPr>
              <w:t>(c)</w:t>
            </w:r>
            <w:r w:rsidR="005E21EF">
              <w:rPr>
                <w:rFonts w:ascii="SimSun" w:hAnsi="SimSun" w:hint="eastAsia"/>
                <w:b/>
                <w:sz w:val="18"/>
                <w:szCs w:val="18"/>
                <w:u w:val="single"/>
              </w:rPr>
              <w:tab/>
            </w:r>
            <w:r w:rsidRPr="003E01C8">
              <w:rPr>
                <w:rFonts w:ascii="SimSun" w:cs="SimSun" w:hint="eastAsia"/>
                <w:sz w:val="18"/>
                <w:szCs w:val="18"/>
              </w:rPr>
              <w:t>总干事应制定《任用委员会议事规则》。任用委员会的审议应保密。</w:t>
            </w:r>
          </w:p>
          <w:p w:rsidR="004723FE" w:rsidRPr="00D90F32" w:rsidRDefault="00B90F64" w:rsidP="00794CA7">
            <w:pPr>
              <w:pStyle w:val="af8"/>
              <w:spacing w:afterLines="50" w:after="120"/>
              <w:ind w:left="0"/>
              <w:contextualSpacing w:val="0"/>
              <w:jc w:val="both"/>
              <w:rPr>
                <w:rFonts w:eastAsiaTheme="minorEastAsia"/>
                <w:sz w:val="18"/>
                <w:szCs w:val="18"/>
              </w:rPr>
            </w:pPr>
            <w:r w:rsidRPr="00BD00CC">
              <w:rPr>
                <w:rFonts w:ascii="SimSun" w:hAnsi="SimSun"/>
                <w:strike/>
                <w:sz w:val="18"/>
                <w:szCs w:val="18"/>
              </w:rPr>
              <w:t>(e)</w:t>
            </w:r>
            <w:r w:rsidR="005E21EF">
              <w:rPr>
                <w:rFonts w:ascii="SimSun" w:hAnsi="SimSun" w:hint="eastAsia"/>
                <w:strike/>
                <w:sz w:val="18"/>
                <w:szCs w:val="18"/>
              </w:rPr>
              <w:tab/>
            </w:r>
            <w:r w:rsidRPr="00127493">
              <w:rPr>
                <w:rFonts w:asciiTheme="majorEastAsia" w:eastAsiaTheme="majorEastAsia" w:hAnsiTheme="majorEastAsia" w:cs="SimHei"/>
                <w:b/>
                <w:sz w:val="18"/>
                <w:szCs w:val="18"/>
              </w:rPr>
              <w:t>[</w:t>
            </w:r>
            <w:r w:rsidRPr="00127493">
              <w:rPr>
                <w:rFonts w:asciiTheme="majorEastAsia" w:eastAsiaTheme="majorEastAsia" w:hAnsiTheme="majorEastAsia" w:cs="SimHei" w:hint="eastAsia"/>
                <w:b/>
                <w:sz w:val="18"/>
                <w:szCs w:val="18"/>
              </w:rPr>
              <w:t>现为条例</w:t>
            </w:r>
            <w:r w:rsidRPr="00127493">
              <w:rPr>
                <w:rFonts w:asciiTheme="majorEastAsia" w:eastAsiaTheme="majorEastAsia" w:hAnsiTheme="majorEastAsia" w:cs="SimHei"/>
                <w:b/>
                <w:sz w:val="18"/>
                <w:szCs w:val="18"/>
              </w:rPr>
              <w:t>4.10(b)]</w:t>
            </w:r>
          </w:p>
        </w:tc>
        <w:tc>
          <w:tcPr>
            <w:tcW w:w="4544" w:type="dxa"/>
            <w:tcMar>
              <w:top w:w="57" w:type="dxa"/>
              <w:bottom w:w="57" w:type="dxa"/>
            </w:tcMar>
          </w:tcPr>
          <w:p w:rsidR="00421BB6" w:rsidRDefault="000419C0"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lastRenderedPageBreak/>
              <w:t>工作人员条例</w:t>
            </w:r>
            <w:r w:rsidRPr="00BD00CC">
              <w:rPr>
                <w:rFonts w:ascii="SimSun" w:hAnsi="SimSun"/>
                <w:sz w:val="18"/>
                <w:szCs w:val="18"/>
              </w:rPr>
              <w:t>4.9(c)</w:t>
            </w:r>
            <w:r w:rsidRPr="00BD00CC">
              <w:rPr>
                <w:rFonts w:ascii="SimSun" w:hAnsi="SimSun" w:cs="SimSun" w:hint="eastAsia"/>
                <w:sz w:val="18"/>
                <w:szCs w:val="18"/>
              </w:rPr>
              <w:t>规定，总干事“应确定组建任用委员会的条件</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r w:rsidRPr="00BD00CC">
              <w:rPr>
                <w:rFonts w:ascii="SimSun" w:hAnsi="SimSun" w:cs="SimSun" w:hint="eastAsia"/>
                <w:sz w:val="18"/>
                <w:szCs w:val="18"/>
              </w:rPr>
              <w:t>”因此，包含这些条件的条例</w:t>
            </w:r>
            <w:r w:rsidRPr="00BD00CC">
              <w:rPr>
                <w:rFonts w:ascii="SimSun" w:hAnsi="SimSun"/>
                <w:sz w:val="18"/>
                <w:szCs w:val="18"/>
              </w:rPr>
              <w:t>4.10</w:t>
            </w:r>
            <w:r w:rsidRPr="00BD00CC">
              <w:rPr>
                <w:rFonts w:ascii="SimSun" w:hAnsi="SimSun" w:cs="SimSun" w:hint="eastAsia"/>
                <w:sz w:val="18"/>
                <w:szCs w:val="18"/>
              </w:rPr>
              <w:t>中的</w:t>
            </w:r>
            <w:r w:rsidRPr="00BD00CC">
              <w:rPr>
                <w:rFonts w:ascii="SimSun" w:hAnsi="SimSun"/>
                <w:sz w:val="18"/>
                <w:szCs w:val="18"/>
              </w:rPr>
              <w:t>(b)</w:t>
            </w:r>
            <w:r w:rsidRPr="00BD00CC">
              <w:rPr>
                <w:rFonts w:ascii="SimSun" w:hAnsi="SimSun" w:cs="SimSun" w:hint="eastAsia"/>
                <w:sz w:val="18"/>
                <w:szCs w:val="18"/>
              </w:rPr>
              <w:t>、</w:t>
            </w:r>
            <w:r w:rsidRPr="00BD00CC">
              <w:rPr>
                <w:rFonts w:ascii="SimSun" w:hAnsi="SimSun"/>
                <w:sz w:val="18"/>
                <w:szCs w:val="18"/>
              </w:rPr>
              <w:t>(c)</w:t>
            </w:r>
            <w:r w:rsidRPr="00BD00CC">
              <w:rPr>
                <w:rFonts w:ascii="SimSun" w:hAnsi="SimSun" w:cs="SimSun" w:hint="eastAsia"/>
                <w:sz w:val="18"/>
                <w:szCs w:val="18"/>
              </w:rPr>
              <w:t>和</w:t>
            </w:r>
            <w:r w:rsidRPr="00BD00CC">
              <w:rPr>
                <w:rFonts w:ascii="SimSun" w:hAnsi="SimSun"/>
                <w:sz w:val="18"/>
                <w:szCs w:val="18"/>
              </w:rPr>
              <w:t>(d)</w:t>
            </w:r>
            <w:r w:rsidRPr="00BD00CC">
              <w:rPr>
                <w:rFonts w:ascii="SimSun" w:hAnsi="SimSun" w:cs="SimSun" w:hint="eastAsia"/>
                <w:sz w:val="18"/>
                <w:szCs w:val="18"/>
              </w:rPr>
              <w:t>款移至新细则</w:t>
            </w:r>
            <w:r w:rsidRPr="00BD00CC">
              <w:rPr>
                <w:rFonts w:ascii="SimSun" w:hAnsi="SimSun"/>
                <w:sz w:val="18"/>
                <w:szCs w:val="18"/>
              </w:rPr>
              <w:t>4.10.1</w:t>
            </w:r>
            <w:r w:rsidRPr="00BD00CC">
              <w:rPr>
                <w:rFonts w:ascii="SimSun" w:hAnsi="SimSun" w:cs="SimSun" w:hint="eastAsia"/>
                <w:sz w:val="18"/>
                <w:szCs w:val="18"/>
              </w:rPr>
              <w:t>下。</w:t>
            </w:r>
          </w:p>
          <w:p w:rsidR="00421BB6" w:rsidRDefault="00421BB6" w:rsidP="00724CC2">
            <w:pPr>
              <w:rPr>
                <w:rFonts w:ascii="SimSun" w:hAnsi="SimSun"/>
                <w:i/>
                <w:sz w:val="18"/>
                <w:szCs w:val="18"/>
              </w:rPr>
            </w:pPr>
          </w:p>
          <w:p w:rsidR="00421BB6" w:rsidRDefault="00421BB6" w:rsidP="00724CC2">
            <w:pPr>
              <w:rPr>
                <w:rFonts w:ascii="SimSun" w:hAnsi="SimSun"/>
                <w:sz w:val="18"/>
                <w:szCs w:val="18"/>
              </w:rPr>
            </w:pPr>
          </w:p>
          <w:p w:rsidR="005E21EF" w:rsidRDefault="005E21EF" w:rsidP="00724CC2">
            <w:pPr>
              <w:rPr>
                <w:rFonts w:ascii="SimSun" w:hAnsi="SimSun"/>
                <w:sz w:val="18"/>
                <w:szCs w:val="18"/>
              </w:rPr>
            </w:pPr>
          </w:p>
          <w:p w:rsidR="005E21EF" w:rsidRDefault="005E21EF" w:rsidP="00724CC2">
            <w:pPr>
              <w:rPr>
                <w:rFonts w:ascii="SimSun" w:hAnsi="SimSun"/>
                <w:sz w:val="18"/>
                <w:szCs w:val="18"/>
              </w:rPr>
            </w:pPr>
          </w:p>
          <w:p w:rsidR="004723FE" w:rsidRPr="00BD00CC" w:rsidRDefault="004723FE" w:rsidP="00724CC2">
            <w:pPr>
              <w:rPr>
                <w:rFonts w:ascii="SimSun" w:hAnsi="SimSun"/>
                <w:sz w:val="18"/>
                <w:szCs w:val="18"/>
              </w:rPr>
            </w:pPr>
          </w:p>
          <w:p w:rsidR="00421BB6" w:rsidRDefault="00B90F64"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明确任用委员会成员不得为临时工作人员。</w:t>
            </w:r>
          </w:p>
          <w:p w:rsidR="005E21EF" w:rsidRDefault="005E21EF" w:rsidP="00794CA7">
            <w:pPr>
              <w:pStyle w:val="af8"/>
              <w:spacing w:afterLines="50" w:after="120"/>
              <w:ind w:left="0"/>
              <w:contextualSpacing w:val="0"/>
              <w:jc w:val="both"/>
              <w:rPr>
                <w:rFonts w:ascii="SimSun" w:hAnsi="SimSun" w:cs="SimSun"/>
                <w:sz w:val="18"/>
                <w:szCs w:val="18"/>
              </w:rPr>
            </w:pPr>
          </w:p>
          <w:p w:rsidR="005E21EF" w:rsidRDefault="005E21EF" w:rsidP="00794CA7">
            <w:pPr>
              <w:pStyle w:val="af8"/>
              <w:spacing w:afterLines="50" w:after="120"/>
              <w:ind w:left="0"/>
              <w:contextualSpacing w:val="0"/>
              <w:jc w:val="both"/>
              <w:rPr>
                <w:rFonts w:ascii="SimSun" w:hAnsi="SimSun" w:cs="SimSun"/>
                <w:sz w:val="18"/>
                <w:szCs w:val="18"/>
              </w:rPr>
            </w:pPr>
          </w:p>
          <w:p w:rsidR="005E21EF" w:rsidRDefault="005E21EF" w:rsidP="00794CA7">
            <w:pPr>
              <w:pStyle w:val="af8"/>
              <w:spacing w:afterLines="50" w:after="120"/>
              <w:ind w:left="0"/>
              <w:contextualSpacing w:val="0"/>
              <w:jc w:val="both"/>
              <w:rPr>
                <w:rFonts w:ascii="SimSun" w:hAnsi="SimSun" w:cs="SimSun"/>
                <w:sz w:val="18"/>
                <w:szCs w:val="18"/>
              </w:rPr>
            </w:pPr>
          </w:p>
          <w:p w:rsidR="005E21EF" w:rsidRDefault="005E21EF" w:rsidP="00794CA7">
            <w:pPr>
              <w:pStyle w:val="af8"/>
              <w:spacing w:afterLines="50" w:after="120"/>
              <w:ind w:left="0"/>
              <w:contextualSpacing w:val="0"/>
              <w:jc w:val="both"/>
              <w:rPr>
                <w:rFonts w:ascii="SimSun" w:hAnsi="SimSun" w:cs="SimSun"/>
                <w:sz w:val="18"/>
                <w:szCs w:val="18"/>
              </w:rPr>
            </w:pPr>
          </w:p>
          <w:p w:rsidR="004723FE" w:rsidRPr="00D90F32" w:rsidRDefault="000A0215" w:rsidP="00794CA7">
            <w:pPr>
              <w:pStyle w:val="af8"/>
              <w:spacing w:afterLines="50" w:after="120"/>
              <w:ind w:left="0"/>
              <w:contextualSpacing w:val="0"/>
              <w:jc w:val="both"/>
              <w:rPr>
                <w:rFonts w:eastAsiaTheme="minorEastAsia"/>
                <w:sz w:val="18"/>
                <w:szCs w:val="18"/>
              </w:rPr>
            </w:pPr>
            <w:r w:rsidRPr="00BD00CC">
              <w:rPr>
                <w:rFonts w:ascii="SimSun" w:hAnsi="SimSun" w:cs="SimSun" w:hint="eastAsia"/>
                <w:sz w:val="18"/>
                <w:szCs w:val="18"/>
              </w:rPr>
              <w:t>删除先前</w:t>
            </w:r>
            <w:r w:rsidRPr="003E01C8">
              <w:rPr>
                <w:rFonts w:ascii="SimSun" w:hAnsi="SimSun" w:cs="SimSun" w:hint="eastAsia"/>
                <w:sz w:val="18"/>
                <w:szCs w:val="18"/>
              </w:rPr>
              <w:t>条例</w:t>
            </w:r>
            <w:r w:rsidRPr="00BD00CC">
              <w:rPr>
                <w:rFonts w:ascii="SimSun" w:hAnsi="SimSun"/>
                <w:sz w:val="18"/>
                <w:szCs w:val="18"/>
              </w:rPr>
              <w:t>4.10(b)/</w:t>
            </w:r>
            <w:r w:rsidRPr="00BD00CC">
              <w:rPr>
                <w:rFonts w:ascii="SimSun" w:hAnsi="SimSun" w:cs="SimSun" w:hint="eastAsia"/>
                <w:sz w:val="18"/>
                <w:szCs w:val="18"/>
              </w:rPr>
              <w:t>新细则</w:t>
            </w:r>
            <w:r w:rsidRPr="00BD00CC">
              <w:rPr>
                <w:rFonts w:ascii="SimSun" w:hAnsi="SimSun"/>
                <w:sz w:val="18"/>
                <w:szCs w:val="18"/>
              </w:rPr>
              <w:t>4.10.1(a)</w:t>
            </w:r>
            <w:r w:rsidRPr="00BD00CC">
              <w:rPr>
                <w:rFonts w:ascii="SimSun" w:hAnsi="SimSun" w:cs="SimSun" w:hint="eastAsia"/>
                <w:sz w:val="18"/>
                <w:szCs w:val="18"/>
              </w:rPr>
              <w:t>的最后一句。因所有空缺一旦公布即通知工作人员，且工作人员若希望予以考虑可自由申请，该条款并无存在</w:t>
            </w:r>
            <w:r w:rsidR="00FF0E80" w:rsidRPr="00BD00CC">
              <w:rPr>
                <w:rFonts w:ascii="SimSun" w:hAnsi="SimSun" w:cs="SimSun" w:hint="eastAsia"/>
                <w:sz w:val="18"/>
                <w:szCs w:val="18"/>
              </w:rPr>
              <w:t>的</w:t>
            </w:r>
            <w:r w:rsidRPr="00BD00CC">
              <w:rPr>
                <w:rFonts w:ascii="SimSun" w:hAnsi="SimSun" w:cs="SimSun" w:hint="eastAsia"/>
                <w:sz w:val="18"/>
                <w:szCs w:val="18"/>
              </w:rPr>
              <w:t>必要性。</w:t>
            </w:r>
          </w:p>
        </w:tc>
      </w:tr>
      <w:tr w:rsidR="00724CC2" w:rsidRPr="003E01C8" w:rsidTr="002647E5">
        <w:tc>
          <w:tcPr>
            <w:tcW w:w="1821" w:type="dxa"/>
            <w:shd w:val="clear" w:color="auto" w:fill="auto"/>
            <w:tcMar>
              <w:top w:w="57" w:type="dxa"/>
              <w:bottom w:w="57" w:type="dxa"/>
            </w:tcMar>
          </w:tcPr>
          <w:p w:rsidR="00421BB6" w:rsidRDefault="000A0215" w:rsidP="00CC632D">
            <w:pPr>
              <w:adjustRightInd w:val="0"/>
              <w:spacing w:afterLines="50" w:after="120"/>
              <w:rPr>
                <w:rFonts w:ascii="SimHei" w:eastAsia="SimHei" w:cs="SimHei"/>
                <w:kern w:val="2"/>
                <w:sz w:val="18"/>
                <w:szCs w:val="18"/>
              </w:rPr>
            </w:pPr>
            <w:r w:rsidRPr="00CC632D">
              <w:rPr>
                <w:rFonts w:ascii="SimSun" w:hAnsi="SimSun" w:hint="eastAsia"/>
                <w:b/>
                <w:bCs/>
                <w:sz w:val="18"/>
                <w:szCs w:val="18"/>
                <w:lang w:val="en-GB"/>
              </w:rPr>
              <w:lastRenderedPageBreak/>
              <w:t>条例4.14</w:t>
            </w:r>
          </w:p>
          <w:p w:rsidR="00724CC2" w:rsidRPr="003E01C8" w:rsidRDefault="000A0215" w:rsidP="00CC632D">
            <w:pPr>
              <w:adjustRightInd w:val="0"/>
              <w:spacing w:afterLines="50" w:after="120"/>
              <w:rPr>
                <w:b/>
                <w:sz w:val="18"/>
                <w:szCs w:val="18"/>
              </w:rPr>
            </w:pPr>
            <w:r w:rsidRPr="00BD00CC">
              <w:rPr>
                <w:rFonts w:ascii="SimSun" w:hAnsi="SimSun" w:cs="SimSun" w:hint="eastAsia"/>
                <w:kern w:val="2"/>
                <w:sz w:val="18"/>
                <w:szCs w:val="18"/>
              </w:rPr>
              <w:t>机构间调动</w:t>
            </w:r>
          </w:p>
        </w:tc>
        <w:tc>
          <w:tcPr>
            <w:tcW w:w="4543"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(a)</w:t>
            </w:r>
            <w:r>
              <w:rPr>
                <w:rFonts w:ascii="SimSun" w:hAnsi="SimSun" w:cs="SimSun"/>
                <w:sz w:val="18"/>
                <w:szCs w:val="18"/>
              </w:rPr>
              <w:tab/>
            </w:r>
            <w:r w:rsidR="000A0215" w:rsidRPr="003E01C8">
              <w:rPr>
                <w:rFonts w:ascii="SimSun" w:hAnsi="SimSun" w:cs="SimSun" w:hint="eastAsia"/>
                <w:sz w:val="18"/>
                <w:szCs w:val="18"/>
              </w:rPr>
              <w:t>机构间调动应由适用联合国</w:t>
            </w:r>
            <w:proofErr w:type="gramStart"/>
            <w:r w:rsidR="000A0215" w:rsidRPr="003E01C8">
              <w:rPr>
                <w:rFonts w:ascii="SimSun" w:hAnsi="SimSun" w:cs="SimSun" w:hint="eastAsia"/>
                <w:sz w:val="18"/>
                <w:szCs w:val="18"/>
              </w:rPr>
              <w:t>薪</w:t>
            </w:r>
            <w:proofErr w:type="gramEnd"/>
            <w:r w:rsidR="000A0215" w:rsidRPr="003E01C8">
              <w:rPr>
                <w:rFonts w:ascii="SimSun" w:hAnsi="SimSun" w:cs="SimSun" w:hint="eastAsia"/>
                <w:sz w:val="18"/>
                <w:szCs w:val="18"/>
              </w:rPr>
              <w:t>酬和津贴共同制度的各组织之间的一项组织间协定界定，并依照此协定办理。国际局可对调往或调自联合国其他机构的工作人员，适用《机构间流动协定》或任何同等协定，即使</w:t>
            </w:r>
            <w:proofErr w:type="gramStart"/>
            <w:r w:rsidR="000A0215" w:rsidRPr="003E01C8">
              <w:rPr>
                <w:rFonts w:ascii="SimSun" w:hAnsi="SimSun" w:cs="SimSun" w:hint="eastAsia"/>
                <w:sz w:val="18"/>
                <w:szCs w:val="18"/>
              </w:rPr>
              <w:t>该其他</w:t>
            </w:r>
            <w:proofErr w:type="gramEnd"/>
            <w:r w:rsidR="000A0215" w:rsidRPr="003E01C8">
              <w:rPr>
                <w:rFonts w:ascii="SimSun" w:hAnsi="SimSun" w:cs="SimSun" w:hint="eastAsia"/>
                <w:sz w:val="18"/>
                <w:szCs w:val="18"/>
              </w:rPr>
              <w:t>机构未签署使该协定具有普遍适用性的安排。</w:t>
            </w:r>
          </w:p>
          <w:p w:rsidR="00421BB6" w:rsidRDefault="00804C31" w:rsidP="00E26A21">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072A0E" w:rsidRDefault="00072A0E" w:rsidP="00794CA7">
            <w:pPr>
              <w:pStyle w:val="af8"/>
              <w:spacing w:afterLines="50" w:after="120"/>
              <w:ind w:left="0"/>
              <w:contextualSpacing w:val="0"/>
              <w:jc w:val="both"/>
              <w:rPr>
                <w:rFonts w:ascii="SimSun" w:hAnsi="Times New Roman" w:cs="SimSun"/>
                <w:sz w:val="18"/>
                <w:szCs w:val="19"/>
              </w:rPr>
            </w:pPr>
          </w:p>
          <w:p w:rsidR="00421BB6" w:rsidRPr="00072A0E" w:rsidRDefault="004A2284" w:rsidP="00794CA7">
            <w:pPr>
              <w:pStyle w:val="af8"/>
              <w:spacing w:afterLines="50" w:after="120"/>
              <w:ind w:left="0"/>
              <w:contextualSpacing w:val="0"/>
              <w:jc w:val="both"/>
              <w:rPr>
                <w:rFonts w:ascii="SimSun" w:hAnsi="SimSun"/>
                <w:sz w:val="16"/>
                <w:szCs w:val="18"/>
              </w:rPr>
            </w:pPr>
            <w:r w:rsidRPr="00072A0E">
              <w:rPr>
                <w:rFonts w:ascii="SimSun" w:hAnsi="Times New Roman" w:cs="SimSun" w:hint="eastAsia"/>
                <w:sz w:val="18"/>
                <w:szCs w:val="19"/>
              </w:rPr>
              <w:t>(c)</w:t>
            </w:r>
            <w:r w:rsidRPr="00072A0E">
              <w:rPr>
                <w:rFonts w:ascii="SimSun" w:hAnsi="Times New Roman" w:cs="SimSun"/>
                <w:sz w:val="18"/>
                <w:szCs w:val="19"/>
              </w:rPr>
              <w:tab/>
            </w:r>
            <w:r w:rsidR="000A0215" w:rsidRPr="00072A0E">
              <w:rPr>
                <w:rFonts w:ascii="SimSun" w:hAnsi="Times New Roman" w:cs="SimSun" w:hint="eastAsia"/>
                <w:sz w:val="18"/>
                <w:szCs w:val="19"/>
              </w:rPr>
              <w:t>调自联合国或联合国共同制度下其他机构的工作人员，其在调离机构所积累工龄，应在按《办公指令》中规定的国际局政策考察其是否具备条例</w:t>
            </w:r>
            <w:r w:rsidR="000A0215" w:rsidRPr="00072A0E">
              <w:rPr>
                <w:rFonts w:ascii="SimSun" w:hAnsi="SimSun"/>
                <w:sz w:val="18"/>
                <w:szCs w:val="19"/>
              </w:rPr>
              <w:t>4.19</w:t>
            </w:r>
            <w:r w:rsidR="000A0215" w:rsidRPr="00072A0E">
              <w:rPr>
                <w:rFonts w:ascii="SimSun" w:cs="SimSun" w:hint="eastAsia"/>
                <w:sz w:val="18"/>
                <w:szCs w:val="19"/>
              </w:rPr>
              <w:t>所述之长期任用资格时，或在考察其是否具备条例</w:t>
            </w:r>
            <w:r w:rsidR="000A0215" w:rsidRPr="00072A0E">
              <w:rPr>
                <w:rFonts w:ascii="SimSun" w:hAnsi="SimSun"/>
                <w:sz w:val="18"/>
                <w:szCs w:val="19"/>
              </w:rPr>
              <w:t>4.</w:t>
            </w:r>
            <w:proofErr w:type="gramStart"/>
            <w:r w:rsidR="000A0215" w:rsidRPr="00072A0E">
              <w:rPr>
                <w:rFonts w:ascii="SimSun" w:hAnsi="SimSun"/>
                <w:sz w:val="18"/>
                <w:szCs w:val="19"/>
              </w:rPr>
              <w:t>18</w:t>
            </w:r>
            <w:r w:rsidR="000A0215" w:rsidRPr="00072A0E">
              <w:rPr>
                <w:rFonts w:ascii="SimSun" w:cs="SimSun" w:hint="eastAsia"/>
                <w:sz w:val="18"/>
                <w:szCs w:val="19"/>
              </w:rPr>
              <w:t>所述由总干事</w:t>
            </w:r>
            <w:proofErr w:type="gramEnd"/>
            <w:r w:rsidR="000A0215" w:rsidRPr="00072A0E">
              <w:rPr>
                <w:rFonts w:ascii="SimSun" w:cs="SimSun" w:hint="eastAsia"/>
                <w:sz w:val="18"/>
                <w:szCs w:val="19"/>
              </w:rPr>
              <w:t>批准</w:t>
            </w:r>
            <w:proofErr w:type="gramStart"/>
            <w:r w:rsidR="000A0215" w:rsidRPr="00072A0E">
              <w:rPr>
                <w:rFonts w:ascii="SimSun" w:cs="SimSun" w:hint="eastAsia"/>
                <w:sz w:val="18"/>
                <w:szCs w:val="19"/>
              </w:rPr>
              <w:t>之连续</w:t>
            </w:r>
            <w:proofErr w:type="gramEnd"/>
            <w:r w:rsidR="000A0215" w:rsidRPr="00072A0E">
              <w:rPr>
                <w:rFonts w:ascii="SimSun" w:cs="SimSun" w:hint="eastAsia"/>
                <w:sz w:val="18"/>
                <w:szCs w:val="19"/>
              </w:rPr>
              <w:t>任用资格时，予以考虑。</w:t>
            </w:r>
          </w:p>
          <w:p w:rsidR="00724CC2" w:rsidRPr="003E01C8" w:rsidRDefault="00804C31" w:rsidP="00794CA7">
            <w:pPr>
              <w:pStyle w:val="af8"/>
              <w:spacing w:afterLines="50" w:after="120"/>
              <w:ind w:left="0"/>
              <w:contextualSpacing w:val="0"/>
              <w:jc w:val="both"/>
              <w:rPr>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43" w:type="dxa"/>
            <w:tcMar>
              <w:top w:w="57" w:type="dxa"/>
              <w:bottom w:w="57" w:type="dxa"/>
            </w:tcMar>
          </w:tcPr>
          <w:p w:rsidR="00421BB6" w:rsidRDefault="00724CC2"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E21490" w:rsidRPr="00BD00CC">
              <w:rPr>
                <w:rFonts w:ascii="SimSun" w:hAnsi="SimSun" w:cs="SimSun" w:hint="eastAsia"/>
                <w:strike/>
                <w:sz w:val="18"/>
                <w:szCs w:val="18"/>
              </w:rPr>
              <w:t>机构</w:t>
            </w:r>
            <w:r w:rsidR="00E21490" w:rsidRPr="00E26A21">
              <w:rPr>
                <w:rFonts w:ascii="SimSun" w:hAnsi="SimSun" w:cs="SimHei" w:hint="eastAsia"/>
                <w:b/>
                <w:sz w:val="18"/>
                <w:szCs w:val="18"/>
                <w:u w:val="single"/>
              </w:rPr>
              <w:t>组织</w:t>
            </w:r>
            <w:r w:rsidR="00E21490" w:rsidRPr="003E01C8">
              <w:rPr>
                <w:rFonts w:ascii="SimSun" w:cs="SimSun" w:hint="eastAsia"/>
                <w:sz w:val="18"/>
                <w:szCs w:val="18"/>
              </w:rPr>
              <w:t>间调动应由适用联合国</w:t>
            </w:r>
            <w:proofErr w:type="gramStart"/>
            <w:r w:rsidR="00E21490" w:rsidRPr="003E01C8">
              <w:rPr>
                <w:rFonts w:ascii="SimSun" w:cs="SimSun" w:hint="eastAsia"/>
                <w:sz w:val="18"/>
                <w:szCs w:val="18"/>
              </w:rPr>
              <w:t>薪</w:t>
            </w:r>
            <w:proofErr w:type="gramEnd"/>
            <w:r w:rsidR="00E21490" w:rsidRPr="003E01C8">
              <w:rPr>
                <w:rFonts w:ascii="SimSun" w:cs="SimSun" w:hint="eastAsia"/>
                <w:sz w:val="18"/>
                <w:szCs w:val="18"/>
              </w:rPr>
              <w:t>酬和津贴共同制度的各组织之间的一项组织间协定界定，并依照此协定办理。国际局可对调往或调自</w:t>
            </w:r>
            <w:r w:rsidR="00E21490" w:rsidRPr="00E26A21">
              <w:rPr>
                <w:rFonts w:ascii="SimSun" w:hAnsi="SimSun" w:cs="SimHei" w:hint="eastAsia"/>
                <w:b/>
                <w:sz w:val="18"/>
                <w:szCs w:val="18"/>
                <w:u w:val="single"/>
              </w:rPr>
              <w:t>适用联合国</w:t>
            </w:r>
            <w:proofErr w:type="gramStart"/>
            <w:r w:rsidR="00E21490" w:rsidRPr="00E26A21">
              <w:rPr>
                <w:rFonts w:ascii="SimSun" w:hAnsi="SimSun" w:cs="SimHei" w:hint="eastAsia"/>
                <w:b/>
                <w:sz w:val="18"/>
                <w:szCs w:val="18"/>
                <w:u w:val="single"/>
              </w:rPr>
              <w:t>薪</w:t>
            </w:r>
            <w:proofErr w:type="gramEnd"/>
            <w:r w:rsidR="00E21490" w:rsidRPr="00E26A21">
              <w:rPr>
                <w:rFonts w:ascii="SimSun" w:hAnsi="SimSun" w:cs="SimHei" w:hint="eastAsia"/>
                <w:b/>
                <w:sz w:val="18"/>
                <w:szCs w:val="18"/>
                <w:u w:val="single"/>
              </w:rPr>
              <w:t>酬和津贴共同制度的</w:t>
            </w:r>
            <w:r w:rsidR="00E21490" w:rsidRPr="003E01C8">
              <w:rPr>
                <w:rFonts w:ascii="SimSun" w:cs="SimSun" w:hint="eastAsia"/>
                <w:strike/>
                <w:sz w:val="18"/>
                <w:szCs w:val="18"/>
              </w:rPr>
              <w:t>联合国</w:t>
            </w:r>
            <w:r w:rsidR="00E21490" w:rsidRPr="00E26A21">
              <w:rPr>
                <w:rFonts w:ascii="SimSun" w:hAnsi="SimSun" w:cs="SimHei" w:hint="eastAsia"/>
                <w:b/>
                <w:sz w:val="18"/>
                <w:szCs w:val="18"/>
                <w:u w:val="single"/>
              </w:rPr>
              <w:t>其他</w:t>
            </w:r>
            <w:r w:rsidR="00E21490" w:rsidRPr="003E01C8">
              <w:rPr>
                <w:rFonts w:ascii="SimSun" w:cs="SimSun" w:hint="eastAsia"/>
                <w:strike/>
                <w:sz w:val="18"/>
                <w:szCs w:val="18"/>
              </w:rPr>
              <w:t>机构</w:t>
            </w:r>
            <w:r w:rsidR="00E21490" w:rsidRPr="00E26A21">
              <w:rPr>
                <w:rFonts w:ascii="SimSun" w:hAnsi="SimSun" w:cs="SimHei" w:hint="eastAsia"/>
                <w:b/>
                <w:sz w:val="18"/>
                <w:szCs w:val="18"/>
                <w:u w:val="single"/>
              </w:rPr>
              <w:t>组织的</w:t>
            </w:r>
            <w:r w:rsidR="00E21490" w:rsidRPr="003E01C8">
              <w:rPr>
                <w:rFonts w:ascii="SimSun" w:cs="SimSun" w:hint="eastAsia"/>
                <w:sz w:val="18"/>
                <w:szCs w:val="18"/>
              </w:rPr>
              <w:t>工作人员，适用</w:t>
            </w:r>
            <w:r w:rsidR="00E21490" w:rsidRPr="003E01C8">
              <w:rPr>
                <w:rFonts w:ascii="SimSun" w:cs="SimSun" w:hint="eastAsia"/>
                <w:strike/>
                <w:sz w:val="18"/>
                <w:szCs w:val="18"/>
              </w:rPr>
              <w:t>《机构间流动协定》</w:t>
            </w:r>
            <w:r w:rsidR="00E21490" w:rsidRPr="00E26A21">
              <w:rPr>
                <w:rFonts w:ascii="SimSun" w:hAnsi="SimSun" w:cs="SimHei" w:hint="eastAsia"/>
                <w:b/>
                <w:sz w:val="18"/>
                <w:szCs w:val="18"/>
                <w:u w:val="single"/>
              </w:rPr>
              <w:t>该协定</w:t>
            </w:r>
            <w:r w:rsidR="00E21490" w:rsidRPr="003E01C8">
              <w:rPr>
                <w:rFonts w:ascii="SimSun" w:cs="SimSun" w:hint="eastAsia"/>
                <w:sz w:val="18"/>
                <w:szCs w:val="18"/>
              </w:rPr>
              <w:t>或任何同等协定，即使该</w:t>
            </w:r>
            <w:r w:rsidR="00E21490" w:rsidRPr="003E01C8">
              <w:rPr>
                <w:rFonts w:ascii="SimSun" w:cs="SimSun" w:hint="eastAsia"/>
                <w:strike/>
                <w:sz w:val="18"/>
                <w:szCs w:val="18"/>
              </w:rPr>
              <w:t>机构</w:t>
            </w:r>
            <w:r w:rsidR="00E21490" w:rsidRPr="00127493">
              <w:rPr>
                <w:rFonts w:ascii="SimSun" w:hAnsi="SimSun" w:cs="SimHei" w:hint="eastAsia"/>
                <w:b/>
                <w:sz w:val="18"/>
                <w:szCs w:val="18"/>
                <w:u w:val="single"/>
              </w:rPr>
              <w:t>组织</w:t>
            </w:r>
            <w:r w:rsidR="00E21490" w:rsidRPr="003E01C8">
              <w:rPr>
                <w:rFonts w:ascii="SimSun" w:cs="SimSun" w:hint="eastAsia"/>
                <w:sz w:val="18"/>
                <w:szCs w:val="18"/>
              </w:rPr>
              <w:t>未签署</w:t>
            </w:r>
            <w:r w:rsidR="00E21490" w:rsidRPr="00E26A21">
              <w:rPr>
                <w:rFonts w:ascii="SimSun" w:hAnsi="SimSun" w:cs="SimHei" w:hint="eastAsia"/>
                <w:b/>
                <w:sz w:val="18"/>
                <w:szCs w:val="18"/>
                <w:u w:val="single"/>
              </w:rPr>
              <w:t>该协定</w:t>
            </w:r>
            <w:r w:rsidR="00E21490" w:rsidRPr="003E01C8">
              <w:rPr>
                <w:rFonts w:ascii="SimSun" w:cs="SimSun" w:hint="eastAsia"/>
                <w:strike/>
                <w:sz w:val="18"/>
                <w:szCs w:val="18"/>
              </w:rPr>
              <w:t>使该协定具有普遍适用性的安排</w:t>
            </w:r>
            <w:r w:rsidR="00E21490" w:rsidRPr="003E01C8">
              <w:rPr>
                <w:rFonts w:ascii="SimSun" w:cs="SimSun" w:hint="eastAsia"/>
                <w:sz w:val="18"/>
                <w:szCs w:val="18"/>
              </w:rPr>
              <w:t>。</w:t>
            </w:r>
          </w:p>
          <w:p w:rsidR="00421BB6" w:rsidRDefault="00724CC2"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724CC2" w:rsidRPr="00D90F32" w:rsidRDefault="00724CC2" w:rsidP="00794CA7">
            <w:pPr>
              <w:pStyle w:val="af8"/>
              <w:spacing w:afterLines="50" w:after="120"/>
              <w:ind w:left="0"/>
              <w:contextualSpacing w:val="0"/>
              <w:jc w:val="both"/>
              <w:rPr>
                <w:rFonts w:eastAsiaTheme="minorEastAsia"/>
                <w:sz w:val="18"/>
                <w:szCs w:val="18"/>
              </w:rPr>
            </w:pPr>
            <w:r w:rsidRPr="00BD00CC">
              <w:rPr>
                <w:rFonts w:ascii="SimSun" w:hAnsi="SimSun"/>
                <w:sz w:val="18"/>
                <w:szCs w:val="18"/>
              </w:rPr>
              <w:t>(c)</w:t>
            </w:r>
            <w:r w:rsidR="005E21EF">
              <w:rPr>
                <w:rFonts w:ascii="SimSun" w:hAnsi="SimSun" w:hint="eastAsia"/>
                <w:sz w:val="18"/>
                <w:szCs w:val="18"/>
              </w:rPr>
              <w:tab/>
            </w:r>
            <w:r w:rsidR="00F569AD" w:rsidRPr="003E01C8">
              <w:rPr>
                <w:rFonts w:ascii="SimSun" w:hAnsi="Times New Roman" w:cs="SimSun" w:hint="eastAsia"/>
                <w:sz w:val="18"/>
                <w:szCs w:val="18"/>
              </w:rPr>
              <w:t>调自</w:t>
            </w:r>
            <w:r w:rsidR="00F569AD" w:rsidRPr="00E26A21">
              <w:rPr>
                <w:rFonts w:ascii="SimSun" w:hAnsi="SimSun" w:cs="SimHei" w:hint="eastAsia"/>
                <w:b/>
                <w:sz w:val="18"/>
                <w:szCs w:val="18"/>
                <w:u w:val="single"/>
              </w:rPr>
              <w:t>适用联合国</w:t>
            </w:r>
            <w:proofErr w:type="gramStart"/>
            <w:r w:rsidR="00F569AD" w:rsidRPr="00E26A21">
              <w:rPr>
                <w:rFonts w:ascii="SimSun" w:hAnsi="SimSun" w:cs="SimHei" w:hint="eastAsia"/>
                <w:b/>
                <w:sz w:val="18"/>
                <w:szCs w:val="18"/>
                <w:u w:val="single"/>
              </w:rPr>
              <w:t>薪</w:t>
            </w:r>
            <w:proofErr w:type="gramEnd"/>
            <w:r w:rsidR="00F569AD" w:rsidRPr="00E26A21">
              <w:rPr>
                <w:rFonts w:ascii="SimSun" w:hAnsi="SimSun" w:cs="SimHei" w:hint="eastAsia"/>
                <w:b/>
                <w:sz w:val="18"/>
                <w:szCs w:val="18"/>
                <w:u w:val="single"/>
              </w:rPr>
              <w:t>酬和津贴共同制度的其他组织的</w:t>
            </w:r>
            <w:r w:rsidR="00F569AD" w:rsidRPr="003E01C8">
              <w:rPr>
                <w:rFonts w:ascii="SimSun" w:hAnsi="Times New Roman" w:cs="SimSun" w:hint="eastAsia"/>
                <w:strike/>
                <w:sz w:val="18"/>
                <w:szCs w:val="18"/>
              </w:rPr>
              <w:t>联合国或联合国共同制度下其他机构的</w:t>
            </w:r>
            <w:r w:rsidR="00F569AD" w:rsidRPr="003E01C8">
              <w:rPr>
                <w:rFonts w:ascii="SimSun" w:hAnsi="Times New Roman" w:cs="SimSun" w:hint="eastAsia"/>
                <w:sz w:val="18"/>
                <w:szCs w:val="18"/>
              </w:rPr>
              <w:t>工作人员，其在调离机构所积累工龄，应在按《办公指令》中规定的国际局政策考察其是否具备条例</w:t>
            </w:r>
            <w:r w:rsidR="00F569AD" w:rsidRPr="00BD00CC">
              <w:rPr>
                <w:rFonts w:ascii="SimSun" w:hAnsi="SimSun"/>
                <w:sz w:val="18"/>
                <w:szCs w:val="18"/>
              </w:rPr>
              <w:t>4.19</w:t>
            </w:r>
            <w:r w:rsidR="00F569AD" w:rsidRPr="003E01C8">
              <w:rPr>
                <w:rFonts w:ascii="SimSun" w:cs="SimSun" w:hint="eastAsia"/>
                <w:sz w:val="18"/>
                <w:szCs w:val="18"/>
              </w:rPr>
              <w:t>所述之长期任用资格时，或在考察其是否具备条例</w:t>
            </w:r>
            <w:r w:rsidR="00F569AD" w:rsidRPr="00BD00CC">
              <w:rPr>
                <w:rFonts w:ascii="SimSun" w:hAnsi="SimSun"/>
                <w:sz w:val="18"/>
                <w:szCs w:val="18"/>
              </w:rPr>
              <w:t>4.</w:t>
            </w:r>
            <w:proofErr w:type="gramStart"/>
            <w:r w:rsidR="00F569AD" w:rsidRPr="00BD00CC">
              <w:rPr>
                <w:rFonts w:ascii="SimSun" w:hAnsi="SimSun"/>
                <w:sz w:val="18"/>
                <w:szCs w:val="18"/>
              </w:rPr>
              <w:t>18</w:t>
            </w:r>
            <w:r w:rsidR="00F569AD" w:rsidRPr="003E01C8">
              <w:rPr>
                <w:rFonts w:ascii="SimSun" w:cs="SimSun" w:hint="eastAsia"/>
                <w:sz w:val="18"/>
                <w:szCs w:val="18"/>
              </w:rPr>
              <w:t>所述由总干事</w:t>
            </w:r>
            <w:proofErr w:type="gramEnd"/>
            <w:r w:rsidR="00F569AD" w:rsidRPr="003E01C8">
              <w:rPr>
                <w:rFonts w:ascii="SimSun" w:cs="SimSun" w:hint="eastAsia"/>
                <w:sz w:val="18"/>
                <w:szCs w:val="18"/>
              </w:rPr>
              <w:t>批准</w:t>
            </w:r>
            <w:proofErr w:type="gramStart"/>
            <w:r w:rsidR="00F569AD" w:rsidRPr="003E01C8">
              <w:rPr>
                <w:rFonts w:ascii="SimSun" w:cs="SimSun" w:hint="eastAsia"/>
                <w:sz w:val="18"/>
                <w:szCs w:val="18"/>
              </w:rPr>
              <w:t>之连续</w:t>
            </w:r>
            <w:proofErr w:type="gramEnd"/>
            <w:r w:rsidR="00F569AD" w:rsidRPr="003E01C8">
              <w:rPr>
                <w:rFonts w:ascii="SimSun" w:cs="SimSun" w:hint="eastAsia"/>
                <w:sz w:val="18"/>
                <w:szCs w:val="18"/>
              </w:rPr>
              <w:t>任用资格时，予以考虑。</w:t>
            </w:r>
          </w:p>
        </w:tc>
        <w:tc>
          <w:tcPr>
            <w:tcW w:w="4544" w:type="dxa"/>
            <w:tcMar>
              <w:top w:w="57" w:type="dxa"/>
              <w:bottom w:w="57" w:type="dxa"/>
            </w:tcMar>
          </w:tcPr>
          <w:p w:rsidR="00421BB6" w:rsidRDefault="00E21490"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确保用词一致。</w:t>
            </w:r>
          </w:p>
          <w:p w:rsidR="006D3F35" w:rsidRPr="00BD00CC" w:rsidRDefault="006D3F35" w:rsidP="006D3F35">
            <w:pPr>
              <w:rPr>
                <w:rFonts w:ascii="SimSun" w:hAnsi="SimSun"/>
                <w:sz w:val="18"/>
                <w:szCs w:val="18"/>
              </w:rPr>
            </w:pPr>
          </w:p>
          <w:p w:rsidR="00072A0E" w:rsidRDefault="00072A0E" w:rsidP="00794CA7">
            <w:pPr>
              <w:pStyle w:val="af8"/>
              <w:spacing w:afterLines="50" w:after="120"/>
              <w:ind w:left="0"/>
              <w:contextualSpacing w:val="0"/>
              <w:jc w:val="both"/>
              <w:rPr>
                <w:rFonts w:ascii="SimSun" w:hAnsi="SimSun" w:cs="SimSun"/>
                <w:sz w:val="18"/>
                <w:szCs w:val="18"/>
              </w:rPr>
            </w:pPr>
          </w:p>
          <w:p w:rsidR="00421BB6" w:rsidRDefault="00E21490"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协议名称已经改变，未来有可能再次改变。</w:t>
            </w:r>
          </w:p>
          <w:p w:rsidR="00421BB6" w:rsidRDefault="00421BB6" w:rsidP="006D3F35">
            <w:pPr>
              <w:rPr>
                <w:rFonts w:ascii="SimSun" w:hAnsi="SimSun"/>
                <w:sz w:val="18"/>
                <w:szCs w:val="18"/>
              </w:rPr>
            </w:pPr>
          </w:p>
          <w:p w:rsidR="00421BB6" w:rsidRDefault="00421BB6" w:rsidP="006D3F35">
            <w:pPr>
              <w:rPr>
                <w:rFonts w:ascii="SimSun" w:hAnsi="SimSun"/>
                <w:sz w:val="18"/>
                <w:szCs w:val="18"/>
              </w:rPr>
            </w:pPr>
          </w:p>
          <w:p w:rsidR="00072A0E" w:rsidRDefault="00072A0E" w:rsidP="00072A0E">
            <w:pPr>
              <w:pStyle w:val="af8"/>
              <w:ind w:left="0"/>
              <w:contextualSpacing w:val="0"/>
              <w:jc w:val="both"/>
              <w:rPr>
                <w:rFonts w:ascii="SimSun" w:hAnsi="SimSun" w:cs="SimSun"/>
                <w:sz w:val="18"/>
                <w:szCs w:val="18"/>
              </w:rPr>
            </w:pPr>
          </w:p>
          <w:p w:rsidR="00724CC2" w:rsidRPr="003E01C8" w:rsidRDefault="00E21490" w:rsidP="00794CA7">
            <w:pPr>
              <w:pStyle w:val="af8"/>
              <w:spacing w:afterLines="50" w:after="120"/>
              <w:ind w:left="0"/>
              <w:contextualSpacing w:val="0"/>
              <w:jc w:val="both"/>
              <w:rPr>
                <w:sz w:val="18"/>
                <w:szCs w:val="18"/>
              </w:rPr>
            </w:pPr>
            <w:r w:rsidRPr="00BD00CC">
              <w:rPr>
                <w:rFonts w:ascii="SimSun" w:hAnsi="SimSun" w:cs="SimSun" w:hint="eastAsia"/>
                <w:sz w:val="18"/>
                <w:szCs w:val="18"/>
              </w:rPr>
              <w:t>确保与条例</w:t>
            </w:r>
            <w:r w:rsidRPr="00BD00CC">
              <w:rPr>
                <w:rFonts w:ascii="SimSun" w:hAnsi="SimSun"/>
                <w:sz w:val="18"/>
                <w:szCs w:val="18"/>
              </w:rPr>
              <w:t>9.8(b)(</w:t>
            </w:r>
            <w:r w:rsidRPr="00BD00CC">
              <w:rPr>
                <w:rFonts w:ascii="SimSun" w:hAnsi="SimSun" w:cs="SimSun" w:hint="eastAsia"/>
                <w:sz w:val="18"/>
                <w:szCs w:val="18"/>
              </w:rPr>
              <w:t>终止任用赔偿金</w:t>
            </w:r>
            <w:r w:rsidRPr="00BD00CC">
              <w:rPr>
                <w:rFonts w:ascii="SimSun" w:hAnsi="SimSun"/>
                <w:sz w:val="18"/>
                <w:szCs w:val="18"/>
              </w:rPr>
              <w:t>)</w:t>
            </w:r>
            <w:r w:rsidRPr="00BD00CC">
              <w:rPr>
                <w:rFonts w:ascii="SimSun" w:hAnsi="SimSun" w:cs="SimSun" w:hint="eastAsia"/>
                <w:sz w:val="18"/>
                <w:szCs w:val="18"/>
              </w:rPr>
              <w:t>的一致性</w:t>
            </w:r>
            <w:r w:rsidRPr="00BD00CC">
              <w:rPr>
                <w:rFonts w:ascii="SimSun" w:hAnsi="SimSun"/>
                <w:sz w:val="18"/>
                <w:szCs w:val="18"/>
              </w:rPr>
              <w:t>(</w:t>
            </w:r>
            <w:r w:rsidRPr="00BD00CC">
              <w:rPr>
                <w:rFonts w:ascii="SimSun" w:hAnsi="SimSun" w:cs="SimSun" w:hint="eastAsia"/>
                <w:i/>
                <w:iCs/>
                <w:sz w:val="18"/>
                <w:szCs w:val="18"/>
              </w:rPr>
              <w:t>“</w:t>
            </w:r>
            <w:r w:rsidRPr="00D90F32">
              <w:rPr>
                <w:rFonts w:ascii="KaiTi" w:eastAsia="KaiTi" w:hAnsi="KaiTi" w:cs="KaiTi" w:hint="eastAsia"/>
                <w:i/>
                <w:iCs/>
                <w:sz w:val="18"/>
                <w:szCs w:val="18"/>
              </w:rPr>
              <w:t>‘工作年限’指工作人员在国际局及在此前一个适用联合国</w:t>
            </w:r>
            <w:proofErr w:type="gramStart"/>
            <w:r w:rsidRPr="00D90F32">
              <w:rPr>
                <w:rFonts w:ascii="KaiTi" w:eastAsia="KaiTi" w:hAnsi="KaiTi" w:cs="KaiTi" w:hint="eastAsia"/>
                <w:i/>
                <w:iCs/>
                <w:sz w:val="18"/>
                <w:szCs w:val="18"/>
              </w:rPr>
              <w:t>薪</w:t>
            </w:r>
            <w:proofErr w:type="gramEnd"/>
            <w:r w:rsidRPr="00D90F32">
              <w:rPr>
                <w:rFonts w:ascii="KaiTi" w:eastAsia="KaiTi" w:hAnsi="KaiTi" w:cs="KaiTi" w:hint="eastAsia"/>
                <w:i/>
                <w:iCs/>
                <w:sz w:val="18"/>
                <w:szCs w:val="18"/>
              </w:rPr>
              <w:t>酬和津贴共同制度的组织全职、连续的工作时间总和，包括工作人员的各类任用</w:t>
            </w:r>
            <w:r w:rsidRPr="00D90F32">
              <w:rPr>
                <w:rFonts w:ascii="KaiTi" w:eastAsia="KaiTi" w:hAnsi="KaiTi" w:cs="KaiTi"/>
                <w:i/>
                <w:iCs/>
                <w:sz w:val="18"/>
                <w:szCs w:val="18"/>
              </w:rPr>
              <w:t>[</w:t>
            </w:r>
            <w:r w:rsidR="00F61633">
              <w:rPr>
                <w:rFonts w:ascii="KaiTi" w:eastAsia="KaiTi" w:hAnsi="KaiTi" w:cs="KaiTi" w:hint="eastAsia"/>
                <w:i/>
                <w:iCs/>
                <w:sz w:val="18"/>
                <w:szCs w:val="18"/>
              </w:rPr>
              <w:t>……</w:t>
            </w:r>
            <w:r w:rsidRPr="00D90F32">
              <w:rPr>
                <w:rFonts w:ascii="KaiTi" w:eastAsia="KaiTi" w:hAnsi="KaiTi" w:cs="KaiTi"/>
                <w:i/>
                <w:iCs/>
                <w:sz w:val="18"/>
                <w:szCs w:val="18"/>
              </w:rPr>
              <w:t>]</w:t>
            </w:r>
            <w:r w:rsidRPr="00D90F32">
              <w:rPr>
                <w:rFonts w:ascii="KaiTi" w:eastAsia="KaiTi" w:hAnsi="KaiTi" w:cs="KaiTi" w:hint="eastAsia"/>
                <w:i/>
                <w:iCs/>
                <w:sz w:val="18"/>
                <w:szCs w:val="18"/>
              </w:rPr>
              <w:t>”</w:t>
            </w:r>
            <w:r w:rsidRPr="00BD00CC">
              <w:rPr>
                <w:rFonts w:ascii="SimSun" w:hAnsi="SimSun"/>
                <w:sz w:val="18"/>
                <w:szCs w:val="18"/>
              </w:rPr>
              <w:t>)</w:t>
            </w:r>
            <w:r w:rsidRPr="00BD00CC">
              <w:rPr>
                <w:rFonts w:ascii="SimSun" w:hAnsi="SimSun" w:cs="SimSun" w:hint="eastAsia"/>
                <w:sz w:val="18"/>
                <w:szCs w:val="18"/>
              </w:rPr>
              <w:t>。</w:t>
            </w:r>
          </w:p>
        </w:tc>
      </w:tr>
      <w:tr w:rsidR="00724CC2" w:rsidRPr="00E26A21" w:rsidTr="002647E5">
        <w:tc>
          <w:tcPr>
            <w:tcW w:w="1821" w:type="dxa"/>
            <w:tcMar>
              <w:top w:w="57" w:type="dxa"/>
              <w:bottom w:w="57" w:type="dxa"/>
            </w:tcMar>
          </w:tcPr>
          <w:p w:rsidR="00421BB6" w:rsidRPr="00E26A21" w:rsidRDefault="001C2C43" w:rsidP="00CC632D">
            <w:pPr>
              <w:adjustRightInd w:val="0"/>
              <w:spacing w:afterLines="50" w:after="120"/>
              <w:rPr>
                <w:rFonts w:ascii="SimSun" w:hAnsi="SimSun" w:cs="SimHei"/>
                <w:b/>
                <w:kern w:val="2"/>
                <w:sz w:val="18"/>
                <w:szCs w:val="18"/>
              </w:rPr>
            </w:pPr>
            <w:r w:rsidRPr="00E26A21">
              <w:rPr>
                <w:rFonts w:ascii="SimSun" w:hAnsi="SimSun" w:hint="eastAsia"/>
                <w:b/>
                <w:bCs/>
                <w:sz w:val="18"/>
                <w:szCs w:val="18"/>
                <w:lang w:val="en-GB"/>
              </w:rPr>
              <w:t>条例4.16</w:t>
            </w:r>
          </w:p>
          <w:p w:rsidR="00724CC2" w:rsidRPr="00072A0E" w:rsidRDefault="001C2C43" w:rsidP="00CC632D">
            <w:pPr>
              <w:adjustRightInd w:val="0"/>
              <w:spacing w:afterLines="50" w:after="120"/>
              <w:rPr>
                <w:rFonts w:ascii="SimSun" w:hAnsi="SimSun"/>
                <w:sz w:val="18"/>
                <w:szCs w:val="18"/>
              </w:rPr>
            </w:pPr>
            <w:r w:rsidRPr="00072A0E">
              <w:rPr>
                <w:rFonts w:ascii="SimSun" w:hAnsi="SimSun" w:cs="SimSun" w:hint="eastAsia"/>
                <w:kern w:val="2"/>
                <w:sz w:val="18"/>
                <w:szCs w:val="18"/>
              </w:rPr>
              <w:t>临时任用</w:t>
            </w:r>
          </w:p>
        </w:tc>
        <w:tc>
          <w:tcPr>
            <w:tcW w:w="4543" w:type="dxa"/>
            <w:tcMar>
              <w:top w:w="57" w:type="dxa"/>
              <w:bottom w:w="57" w:type="dxa"/>
            </w:tcMar>
          </w:tcPr>
          <w:p w:rsidR="00724CC2" w:rsidRPr="00E26A21" w:rsidRDefault="001C2C43" w:rsidP="00794CA7">
            <w:pPr>
              <w:pStyle w:val="af8"/>
              <w:spacing w:afterLines="50" w:after="120"/>
              <w:ind w:left="0"/>
              <w:contextualSpacing w:val="0"/>
              <w:jc w:val="both"/>
              <w:rPr>
                <w:rFonts w:ascii="SimSun" w:hAnsi="SimSun"/>
                <w:b/>
                <w:sz w:val="18"/>
                <w:szCs w:val="18"/>
              </w:rPr>
            </w:pPr>
            <w:r w:rsidRPr="00E26A21">
              <w:rPr>
                <w:rFonts w:ascii="SimSun" w:hAnsi="SimSun" w:cs="SimSun" w:hint="eastAsia"/>
                <w:b/>
                <w:bCs/>
                <w:sz w:val="18"/>
                <w:szCs w:val="18"/>
              </w:rPr>
              <w:t>新款</w:t>
            </w:r>
          </w:p>
        </w:tc>
        <w:tc>
          <w:tcPr>
            <w:tcW w:w="4543" w:type="dxa"/>
            <w:tcMar>
              <w:top w:w="57" w:type="dxa"/>
              <w:bottom w:w="57" w:type="dxa"/>
            </w:tcMar>
          </w:tcPr>
          <w:p w:rsidR="00724CC2" w:rsidRPr="00E26A21" w:rsidRDefault="001C2C43" w:rsidP="00794CA7">
            <w:pPr>
              <w:pStyle w:val="af8"/>
              <w:spacing w:afterLines="50" w:after="120"/>
              <w:ind w:left="0"/>
              <w:contextualSpacing w:val="0"/>
              <w:jc w:val="both"/>
              <w:rPr>
                <w:rFonts w:ascii="SimSun" w:hAnsi="SimSun" w:cs="Times New Roman"/>
                <w:b/>
                <w:kern w:val="2"/>
                <w:sz w:val="18"/>
                <w:szCs w:val="18"/>
                <w:u w:val="single"/>
              </w:rPr>
            </w:pPr>
            <w:r w:rsidRPr="00E26A21">
              <w:rPr>
                <w:rFonts w:ascii="SimSun" w:hAnsi="SimSun" w:cs="SimHei" w:hint="eastAsia"/>
                <w:b/>
                <w:kern w:val="2"/>
                <w:sz w:val="18"/>
                <w:szCs w:val="18"/>
                <w:u w:val="single"/>
              </w:rPr>
              <w:t>(f)</w:t>
            </w:r>
            <w:r w:rsidR="005E21EF">
              <w:rPr>
                <w:rFonts w:ascii="SimSun" w:hAnsi="SimSun" w:cs="SimHei"/>
                <w:b/>
                <w:kern w:val="2"/>
                <w:sz w:val="18"/>
                <w:szCs w:val="18"/>
                <w:u w:val="single"/>
              </w:rPr>
              <w:tab/>
            </w:r>
            <w:r w:rsidRPr="00E26A21">
              <w:rPr>
                <w:rFonts w:ascii="SimSun" w:hAnsi="SimSun" w:cs="SimHei" w:hint="eastAsia"/>
                <w:b/>
                <w:kern w:val="2"/>
                <w:sz w:val="18"/>
                <w:szCs w:val="18"/>
                <w:u w:val="single"/>
              </w:rPr>
              <w:t>除条例12.5(b)(2)所规定的例外情况，临时工作人员任职期间可以外部候选人身份申请国际局任何空缺。</w:t>
            </w:r>
          </w:p>
        </w:tc>
        <w:tc>
          <w:tcPr>
            <w:tcW w:w="4544" w:type="dxa"/>
            <w:tcMar>
              <w:top w:w="57" w:type="dxa"/>
              <w:bottom w:w="57" w:type="dxa"/>
            </w:tcMar>
          </w:tcPr>
          <w:p w:rsidR="00724CC2" w:rsidRPr="00072A0E" w:rsidRDefault="001C2C43" w:rsidP="00794CA7">
            <w:pPr>
              <w:pStyle w:val="af8"/>
              <w:spacing w:afterLines="50" w:after="120"/>
              <w:ind w:left="0"/>
              <w:contextualSpacing w:val="0"/>
              <w:jc w:val="both"/>
              <w:rPr>
                <w:rFonts w:ascii="SimSun" w:hAnsi="SimSun" w:cs="Times New Roman"/>
                <w:kern w:val="2"/>
                <w:sz w:val="18"/>
                <w:szCs w:val="18"/>
              </w:rPr>
            </w:pPr>
            <w:r w:rsidRPr="00072A0E">
              <w:rPr>
                <w:rFonts w:ascii="SimSun" w:hAnsi="SimSun" w:cs="SimSun" w:hint="eastAsia"/>
                <w:kern w:val="2"/>
                <w:sz w:val="18"/>
                <w:szCs w:val="18"/>
              </w:rPr>
              <w:t>确保与条例</w:t>
            </w:r>
            <w:r w:rsidRPr="00072A0E">
              <w:rPr>
                <w:rFonts w:ascii="SimSun" w:hAnsi="SimSun"/>
                <w:kern w:val="2"/>
                <w:sz w:val="18"/>
                <w:szCs w:val="18"/>
              </w:rPr>
              <w:t>12.5(b)(2)</w:t>
            </w:r>
            <w:r w:rsidRPr="00072A0E">
              <w:rPr>
                <w:rFonts w:ascii="SimSun" w:hAnsi="SimSun" w:cs="SimSun" w:hint="eastAsia"/>
                <w:kern w:val="2"/>
                <w:sz w:val="18"/>
                <w:szCs w:val="18"/>
              </w:rPr>
              <w:t>一致，并与信托基金下任命定期工作人员的类似条款</w:t>
            </w:r>
            <w:r w:rsidRPr="00072A0E">
              <w:rPr>
                <w:rFonts w:ascii="SimSun" w:hAnsi="SimSun"/>
                <w:kern w:val="2"/>
                <w:sz w:val="18"/>
                <w:szCs w:val="18"/>
              </w:rPr>
              <w:t>(</w:t>
            </w:r>
            <w:r w:rsidRPr="00072A0E">
              <w:rPr>
                <w:rFonts w:ascii="SimSun" w:hAnsi="SimSun" w:cs="SimSun" w:hint="eastAsia"/>
                <w:kern w:val="2"/>
                <w:sz w:val="18"/>
                <w:szCs w:val="18"/>
              </w:rPr>
              <w:t>细则</w:t>
            </w:r>
            <w:r w:rsidRPr="00072A0E">
              <w:rPr>
                <w:rFonts w:ascii="SimSun" w:hAnsi="SimSun"/>
                <w:kern w:val="2"/>
                <w:sz w:val="18"/>
                <w:szCs w:val="18"/>
              </w:rPr>
              <w:t>4.9.2(b))</w:t>
            </w:r>
            <w:r w:rsidRPr="00072A0E">
              <w:rPr>
                <w:rFonts w:ascii="SimSun" w:hAnsi="SimSun" w:cs="SimSun" w:hint="eastAsia"/>
                <w:kern w:val="2"/>
                <w:sz w:val="18"/>
                <w:szCs w:val="18"/>
              </w:rPr>
              <w:t>及条例</w:t>
            </w:r>
            <w:r w:rsidRPr="00072A0E">
              <w:rPr>
                <w:rFonts w:ascii="SimSun" w:hAnsi="SimSun"/>
                <w:kern w:val="2"/>
                <w:sz w:val="18"/>
                <w:szCs w:val="18"/>
              </w:rPr>
              <w:t>4.17(e)</w:t>
            </w:r>
            <w:r w:rsidRPr="00072A0E">
              <w:rPr>
                <w:rFonts w:ascii="SimSun" w:hAnsi="SimSun" w:cs="SimSun" w:hint="eastAsia"/>
                <w:kern w:val="2"/>
                <w:sz w:val="18"/>
                <w:szCs w:val="18"/>
              </w:rPr>
              <w:t>中有关项目工作人员的建议条款保持一致。</w:t>
            </w:r>
          </w:p>
        </w:tc>
      </w:tr>
      <w:tr w:rsidR="00724CC2" w:rsidRPr="003E01C8" w:rsidTr="002647E5">
        <w:tc>
          <w:tcPr>
            <w:tcW w:w="1821" w:type="dxa"/>
            <w:tcMar>
              <w:top w:w="57" w:type="dxa"/>
              <w:bottom w:w="57" w:type="dxa"/>
            </w:tcMar>
          </w:tcPr>
          <w:p w:rsidR="00421BB6" w:rsidRDefault="001C2C43" w:rsidP="00CC632D">
            <w:pPr>
              <w:adjustRightInd w:val="0"/>
              <w:spacing w:afterLines="50" w:after="120"/>
              <w:rPr>
                <w:rFonts w:ascii="SimHei" w:eastAsia="SimHei" w:cs="SimHei"/>
                <w:kern w:val="2"/>
                <w:sz w:val="18"/>
                <w:szCs w:val="18"/>
              </w:rPr>
            </w:pPr>
            <w:bookmarkStart w:id="51" w:name="_Hlk394568961"/>
            <w:r w:rsidRPr="00CC632D">
              <w:rPr>
                <w:rFonts w:ascii="SimSun" w:hAnsi="SimSun" w:hint="eastAsia"/>
                <w:b/>
                <w:bCs/>
                <w:sz w:val="18"/>
                <w:szCs w:val="18"/>
                <w:lang w:val="en-GB"/>
              </w:rPr>
              <w:t>条例4.17(b)</w:t>
            </w:r>
          </w:p>
          <w:p w:rsidR="00724CC2" w:rsidRPr="003E01C8" w:rsidRDefault="001C2C43" w:rsidP="00CC632D">
            <w:pPr>
              <w:adjustRightInd w:val="0"/>
              <w:spacing w:afterLines="50" w:after="120"/>
              <w:rPr>
                <w:b/>
                <w:sz w:val="18"/>
                <w:szCs w:val="18"/>
              </w:rPr>
            </w:pPr>
            <w:r w:rsidRPr="003E01C8">
              <w:rPr>
                <w:rFonts w:ascii="SimSun" w:hAnsi="SimSun" w:cs="SimSun" w:hint="eastAsia"/>
                <w:kern w:val="2"/>
                <w:sz w:val="18"/>
                <w:szCs w:val="18"/>
              </w:rPr>
              <w:t>定期任用</w:t>
            </w:r>
          </w:p>
        </w:tc>
        <w:tc>
          <w:tcPr>
            <w:tcW w:w="4543" w:type="dxa"/>
            <w:tcMar>
              <w:top w:w="57" w:type="dxa"/>
              <w:bottom w:w="57" w:type="dxa"/>
            </w:tcMar>
          </w:tcPr>
          <w:p w:rsidR="00724CC2" w:rsidRPr="003E01C8" w:rsidRDefault="001C2C43" w:rsidP="00794CA7">
            <w:pPr>
              <w:pStyle w:val="af8"/>
              <w:spacing w:afterLines="50" w:after="120"/>
              <w:ind w:left="0"/>
              <w:contextualSpacing w:val="0"/>
              <w:jc w:val="both"/>
              <w:rPr>
                <w:sz w:val="18"/>
                <w:szCs w:val="18"/>
              </w:rPr>
            </w:pPr>
            <w:r w:rsidRPr="003E01C8">
              <w:rPr>
                <w:rFonts w:ascii="SimSun" w:hAnsi="SimSun" w:cs="SimSun" w:hint="eastAsia"/>
                <w:sz w:val="18"/>
                <w:szCs w:val="18"/>
              </w:rPr>
              <w:t>凡任用期限为一或多年的初次定期任用，应有试用期。试用期至少为一年，如必要可延长至两年，以充分评估工作人员的工作表现、行为及对于国际公务员工作的适宜性。</w:t>
            </w:r>
          </w:p>
        </w:tc>
        <w:tc>
          <w:tcPr>
            <w:tcW w:w="4543" w:type="dxa"/>
            <w:tcMar>
              <w:top w:w="57" w:type="dxa"/>
              <w:bottom w:w="57" w:type="dxa"/>
            </w:tcMar>
          </w:tcPr>
          <w:p w:rsidR="00724CC2" w:rsidRPr="00D90F32" w:rsidRDefault="001C2C43" w:rsidP="00794CA7">
            <w:pPr>
              <w:pStyle w:val="af8"/>
              <w:spacing w:afterLines="50" w:after="120"/>
              <w:ind w:left="0"/>
              <w:contextualSpacing w:val="0"/>
              <w:jc w:val="both"/>
              <w:rPr>
                <w:rFonts w:ascii="SimSun" w:eastAsiaTheme="minorEastAsia" w:hAnsi="Times New Roman" w:cs="SimSun"/>
                <w:sz w:val="18"/>
                <w:szCs w:val="18"/>
              </w:rPr>
            </w:pPr>
            <w:r w:rsidRPr="003E01C8">
              <w:rPr>
                <w:rFonts w:ascii="SimSun" w:hAnsi="Times New Roman" w:cs="SimSun" w:hint="eastAsia"/>
                <w:sz w:val="18"/>
                <w:szCs w:val="18"/>
              </w:rPr>
              <w:t>凡任用期限为一或多年的初次定期任用，应有试用期。试用期至少为一年，如必要可延长至两年，以充分评估工作人员</w:t>
            </w:r>
            <w:r w:rsidRPr="00E26A21">
              <w:rPr>
                <w:rFonts w:ascii="SimSun" w:hAnsi="SimSun" w:cs="SimHei" w:hint="eastAsia"/>
                <w:b/>
                <w:sz w:val="18"/>
                <w:szCs w:val="18"/>
                <w:u w:val="single"/>
              </w:rPr>
              <w:t>的资质对于国际公务员工作的适宜性</w:t>
            </w:r>
            <w:r w:rsidRPr="003E01C8">
              <w:rPr>
                <w:rFonts w:ascii="SimSun" w:hAnsi="Times New Roman" w:cs="SimSun" w:hint="eastAsia"/>
                <w:sz w:val="18"/>
                <w:szCs w:val="18"/>
              </w:rPr>
              <w:t>及其工作表现</w:t>
            </w:r>
            <w:r w:rsidRPr="00E26A21">
              <w:rPr>
                <w:rFonts w:ascii="SimSun" w:hAnsi="SimSun" w:cs="SimHei" w:hint="eastAsia"/>
                <w:b/>
                <w:sz w:val="18"/>
                <w:szCs w:val="18"/>
                <w:u w:val="single"/>
              </w:rPr>
              <w:t>和</w:t>
            </w:r>
            <w:r w:rsidRPr="003E01C8">
              <w:rPr>
                <w:rFonts w:ascii="SimSun" w:hAnsi="Times New Roman" w:cs="SimSun" w:hint="eastAsia"/>
                <w:sz w:val="18"/>
                <w:szCs w:val="18"/>
              </w:rPr>
              <w:t>行为</w:t>
            </w:r>
            <w:r w:rsidRPr="003E01C8">
              <w:rPr>
                <w:rFonts w:ascii="SimSun" w:hAnsi="Times New Roman" w:cs="SimSun" w:hint="eastAsia"/>
                <w:strike/>
                <w:sz w:val="18"/>
                <w:szCs w:val="18"/>
              </w:rPr>
              <w:t>及对于国际公务员工作的适宜性</w:t>
            </w:r>
            <w:r w:rsidRPr="003E01C8">
              <w:rPr>
                <w:rFonts w:ascii="SimSun" w:hAnsi="Times New Roman" w:cs="SimSun" w:hint="eastAsia"/>
                <w:sz w:val="18"/>
                <w:szCs w:val="18"/>
              </w:rPr>
              <w:t>。</w:t>
            </w:r>
          </w:p>
        </w:tc>
        <w:tc>
          <w:tcPr>
            <w:tcW w:w="4544" w:type="dxa"/>
            <w:tcMar>
              <w:top w:w="57" w:type="dxa"/>
              <w:bottom w:w="57" w:type="dxa"/>
            </w:tcMar>
          </w:tcPr>
          <w:p w:rsidR="00421BB6" w:rsidRDefault="001C2C43" w:rsidP="00072A0E">
            <w:pPr>
              <w:pStyle w:val="af8"/>
              <w:spacing w:afterLines="50" w:after="120"/>
              <w:ind w:left="0"/>
              <w:contextualSpacing w:val="0"/>
              <w:jc w:val="both"/>
              <w:rPr>
                <w:rFonts w:ascii="SimSun" w:hAnsi="SimSun" w:cs="Times New Roman"/>
                <w:sz w:val="18"/>
                <w:szCs w:val="18"/>
              </w:rPr>
            </w:pPr>
            <w:r w:rsidRPr="00BD00CC">
              <w:rPr>
                <w:rFonts w:ascii="SimSun" w:hAnsi="SimSun" w:cs="SimSun" w:hint="eastAsia"/>
                <w:sz w:val="18"/>
                <w:szCs w:val="18"/>
              </w:rPr>
              <w:t>将文本与其他条例及细则统一，例如，</w:t>
            </w:r>
            <w:r w:rsidRPr="003E01C8">
              <w:rPr>
                <w:rFonts w:ascii="SimSun" w:hAnsi="SimSun" w:cs="SimSun" w:hint="eastAsia"/>
                <w:sz w:val="18"/>
                <w:szCs w:val="18"/>
              </w:rPr>
              <w:t>条例</w:t>
            </w:r>
            <w:r w:rsidRPr="00BD00CC">
              <w:rPr>
                <w:rFonts w:ascii="SimSun" w:hAnsi="SimSun"/>
                <w:sz w:val="18"/>
                <w:szCs w:val="18"/>
              </w:rPr>
              <w:t>4.19(a)</w:t>
            </w:r>
            <w:r w:rsidRPr="00BD00CC">
              <w:rPr>
                <w:rFonts w:ascii="SimSun" w:hAnsi="SimSun" w:cs="SimSun" w:hint="eastAsia"/>
                <w:sz w:val="18"/>
                <w:szCs w:val="18"/>
              </w:rPr>
              <w:t>：</w:t>
            </w:r>
          </w:p>
          <w:p w:rsidR="00724CC2" w:rsidRPr="003E01C8" w:rsidRDefault="001C2C43" w:rsidP="00794CA7">
            <w:pPr>
              <w:pStyle w:val="af8"/>
              <w:spacing w:afterLines="50" w:after="120"/>
              <w:ind w:left="0"/>
              <w:contextualSpacing w:val="0"/>
              <w:jc w:val="both"/>
              <w:rPr>
                <w:iCs/>
                <w:sz w:val="18"/>
                <w:szCs w:val="18"/>
              </w:rPr>
            </w:pPr>
            <w:r w:rsidRPr="00D90F32">
              <w:rPr>
                <w:rFonts w:ascii="KaiTi" w:eastAsia="KaiTi" w:hAnsi="KaiTi" w:cs="KaiTi" w:hint="eastAsia"/>
                <w:i/>
                <w:iCs/>
                <w:sz w:val="18"/>
                <w:szCs w:val="18"/>
              </w:rPr>
              <w:t>“主管、专业或一般服务类工作人员，连续工作至少满三年，</w:t>
            </w:r>
            <w:r w:rsidRPr="00D90F32">
              <w:rPr>
                <w:rFonts w:ascii="KaiTi" w:eastAsia="KaiTi" w:hAnsi="KaiTi" w:cs="KaiTi" w:hint="eastAsia"/>
                <w:i/>
                <w:iCs/>
                <w:sz w:val="18"/>
                <w:szCs w:val="18"/>
                <w:u w:val="single"/>
              </w:rPr>
              <w:t>资历、工作表现和行为充分表明其适宜从事国际公务员工作</w:t>
            </w:r>
            <w:r w:rsidRPr="00D90F32">
              <w:rPr>
                <w:rFonts w:ascii="KaiTi" w:eastAsia="KaiTi" w:hAnsi="KaiTi" w:cs="KaiTi" w:hint="eastAsia"/>
                <w:i/>
                <w:iCs/>
                <w:sz w:val="18"/>
                <w:szCs w:val="18"/>
              </w:rPr>
              <w:t>，且证明满足条例4.1所规定标准的，可予以长期任用。”</w:t>
            </w:r>
            <w:r w:rsidRPr="00BD00CC">
              <w:rPr>
                <w:rFonts w:ascii="SimSun" w:hAnsi="SimSun"/>
                <w:sz w:val="18"/>
                <w:szCs w:val="18"/>
              </w:rPr>
              <w:t>(</w:t>
            </w:r>
            <w:r w:rsidRPr="00BD00CC">
              <w:rPr>
                <w:rFonts w:ascii="SimSun" w:hAnsi="SimSun" w:cs="SimSun" w:hint="eastAsia"/>
                <w:sz w:val="18"/>
                <w:szCs w:val="18"/>
              </w:rPr>
              <w:t>强调为后加</w:t>
            </w:r>
            <w:r w:rsidRPr="00BD00CC">
              <w:rPr>
                <w:rFonts w:ascii="SimSun" w:hAnsi="SimSun"/>
                <w:sz w:val="18"/>
                <w:szCs w:val="18"/>
              </w:rPr>
              <w:t>)</w:t>
            </w:r>
          </w:p>
        </w:tc>
      </w:tr>
      <w:bookmarkEnd w:id="51"/>
      <w:tr w:rsidR="00C374EE" w:rsidRPr="00BD00CC" w:rsidTr="00072A0E">
        <w:trPr>
          <w:cantSplit/>
        </w:trPr>
        <w:tc>
          <w:tcPr>
            <w:tcW w:w="1821" w:type="dxa"/>
            <w:shd w:val="clear" w:color="auto" w:fill="auto"/>
            <w:tcMar>
              <w:top w:w="57" w:type="dxa"/>
              <w:bottom w:w="57" w:type="dxa"/>
            </w:tcMar>
          </w:tcPr>
          <w:p w:rsidR="00421BB6" w:rsidRDefault="00C374EE" w:rsidP="00CC632D">
            <w:pPr>
              <w:adjustRightInd w:val="0"/>
              <w:spacing w:afterLines="50" w:after="120"/>
              <w:rPr>
                <w:rFonts w:ascii="SimSun" w:hAnsi="SimSun" w:cs="SimHei"/>
                <w:sz w:val="18"/>
                <w:szCs w:val="18"/>
              </w:rPr>
            </w:pPr>
            <w:r w:rsidRPr="00CC632D">
              <w:rPr>
                <w:rFonts w:ascii="SimSun" w:hAnsi="SimSun" w:hint="eastAsia"/>
                <w:b/>
                <w:bCs/>
                <w:sz w:val="18"/>
                <w:szCs w:val="18"/>
                <w:lang w:val="en-GB"/>
              </w:rPr>
              <w:lastRenderedPageBreak/>
              <w:t>条例</w:t>
            </w:r>
            <w:r w:rsidRPr="00CC632D">
              <w:rPr>
                <w:rFonts w:ascii="SimSun" w:hAnsi="SimSun"/>
                <w:b/>
                <w:bCs/>
                <w:sz w:val="18"/>
                <w:szCs w:val="18"/>
                <w:lang w:val="en-GB"/>
              </w:rPr>
              <w:t>4.17(d)</w:t>
            </w:r>
          </w:p>
          <w:p w:rsidR="00C374EE" w:rsidRPr="00BD00CC" w:rsidRDefault="00C374EE" w:rsidP="00CC632D">
            <w:pPr>
              <w:adjustRightInd w:val="0"/>
              <w:spacing w:afterLines="50" w:after="120"/>
              <w:rPr>
                <w:rFonts w:ascii="SimSun" w:hAnsi="SimSun" w:cs="Times New Roman"/>
                <w:sz w:val="18"/>
                <w:szCs w:val="18"/>
              </w:rPr>
            </w:pPr>
            <w:r w:rsidRPr="00BD00CC">
              <w:rPr>
                <w:rFonts w:ascii="SimSun" w:hAnsi="SimSun" w:cs="SimSun" w:hint="eastAsia"/>
                <w:sz w:val="18"/>
                <w:szCs w:val="18"/>
              </w:rPr>
              <w:t>定期任用</w:t>
            </w:r>
          </w:p>
        </w:tc>
        <w:tc>
          <w:tcPr>
            <w:tcW w:w="4543" w:type="dxa"/>
            <w:tcMar>
              <w:top w:w="57" w:type="dxa"/>
              <w:bottom w:w="57" w:type="dxa"/>
            </w:tcMar>
            <w:hideMark/>
          </w:tcPr>
          <w:p w:rsidR="00C374EE" w:rsidRPr="00BD00CC" w:rsidRDefault="00C374EE" w:rsidP="00794CA7">
            <w:pPr>
              <w:pStyle w:val="af8"/>
              <w:spacing w:afterLines="50" w:after="120"/>
              <w:ind w:left="0"/>
              <w:contextualSpacing w:val="0"/>
              <w:jc w:val="both"/>
              <w:rPr>
                <w:rFonts w:ascii="SimSun" w:hAnsi="SimSun" w:cs="SimSun"/>
                <w:sz w:val="18"/>
                <w:szCs w:val="18"/>
              </w:rPr>
            </w:pPr>
            <w:r w:rsidRPr="00BD00CC">
              <w:rPr>
                <w:rFonts w:ascii="SimSun" w:hAnsi="SimSun" w:cs="SimSun" w:hint="eastAsia"/>
                <w:sz w:val="18"/>
                <w:szCs w:val="18"/>
              </w:rPr>
              <w:t>细则</w:t>
            </w:r>
            <w:r w:rsidRPr="00BD00CC">
              <w:rPr>
                <w:rFonts w:ascii="SimSun" w:hAnsi="SimSun"/>
                <w:sz w:val="18"/>
                <w:szCs w:val="18"/>
              </w:rPr>
              <w:t>4.9.2</w:t>
            </w:r>
            <w:r w:rsidRPr="00BD00CC">
              <w:rPr>
                <w:rFonts w:ascii="SimSun" w:hAnsi="SimSun" w:cs="SimSun" w:hint="eastAsia"/>
                <w:sz w:val="18"/>
                <w:szCs w:val="18"/>
              </w:rPr>
              <w:t>规定的定期任用，最短和最长期限应根据相关信托基金协议或国际局与国家或区域知识产权局的合作安排确定。</w:t>
            </w:r>
          </w:p>
        </w:tc>
        <w:tc>
          <w:tcPr>
            <w:tcW w:w="4543" w:type="dxa"/>
            <w:tcMar>
              <w:top w:w="57" w:type="dxa"/>
              <w:bottom w:w="57" w:type="dxa"/>
            </w:tcMar>
            <w:hideMark/>
          </w:tcPr>
          <w:p w:rsidR="00C374EE" w:rsidRPr="00BD00CC" w:rsidRDefault="00C374EE" w:rsidP="00794CA7">
            <w:pPr>
              <w:pStyle w:val="af8"/>
              <w:spacing w:afterLines="50" w:after="120"/>
              <w:ind w:left="0"/>
              <w:contextualSpacing w:val="0"/>
              <w:jc w:val="both"/>
              <w:rPr>
                <w:rFonts w:ascii="SimSun" w:hAnsi="SimSun" w:cs="SimSun"/>
                <w:sz w:val="18"/>
                <w:szCs w:val="18"/>
              </w:rPr>
            </w:pPr>
            <w:r w:rsidRPr="00BD00CC">
              <w:rPr>
                <w:rFonts w:ascii="SimSun" w:hAnsi="SimSun" w:cs="SimSun" w:hint="eastAsia"/>
                <w:sz w:val="18"/>
                <w:szCs w:val="18"/>
              </w:rPr>
              <w:t>细则</w:t>
            </w:r>
            <w:r w:rsidRPr="00BD00CC">
              <w:rPr>
                <w:rFonts w:ascii="SimSun" w:hAnsi="SimSun"/>
                <w:sz w:val="18"/>
                <w:szCs w:val="18"/>
              </w:rPr>
              <w:t>4.9.2</w:t>
            </w:r>
            <w:r w:rsidRPr="00BD00CC">
              <w:rPr>
                <w:rFonts w:ascii="SimSun" w:hAnsi="SimSun" w:cs="SimSun" w:hint="eastAsia"/>
                <w:sz w:val="18"/>
                <w:szCs w:val="18"/>
              </w:rPr>
              <w:t>规定的定期任用，最短和最长期限</w:t>
            </w:r>
            <w:r w:rsidR="00450AD8" w:rsidRPr="00E26A21">
              <w:rPr>
                <w:rFonts w:ascii="SimSun" w:hAnsi="SimSun" w:cs="SimHei" w:hint="eastAsia"/>
                <w:b/>
                <w:sz w:val="18"/>
                <w:szCs w:val="18"/>
                <w:u w:val="single"/>
              </w:rPr>
              <w:t>(</w:t>
            </w:r>
            <w:r w:rsidRPr="00E26A21">
              <w:rPr>
                <w:rFonts w:ascii="SimSun" w:hAnsi="SimSun" w:cs="SimHei" w:hint="eastAsia"/>
                <w:b/>
                <w:sz w:val="18"/>
                <w:szCs w:val="18"/>
                <w:u w:val="single"/>
              </w:rPr>
              <w:t>不超过三年</w:t>
            </w:r>
            <w:r w:rsidR="00450AD8" w:rsidRPr="00E26A21">
              <w:rPr>
                <w:rFonts w:ascii="SimSun" w:hAnsi="SimSun" w:cs="SimHei" w:hint="eastAsia"/>
                <w:b/>
                <w:sz w:val="18"/>
                <w:szCs w:val="18"/>
                <w:u w:val="single"/>
              </w:rPr>
              <w:t>)</w:t>
            </w:r>
            <w:r w:rsidRPr="00BD00CC">
              <w:rPr>
                <w:rFonts w:ascii="SimSun" w:hAnsi="SimSun" w:cs="SimSun" w:hint="eastAsia"/>
                <w:sz w:val="18"/>
                <w:szCs w:val="18"/>
              </w:rPr>
              <w:t>应根据相关信托基金协议或国际局与国家或区域知识产权局的合作安排确定。</w:t>
            </w:r>
          </w:p>
        </w:tc>
        <w:tc>
          <w:tcPr>
            <w:tcW w:w="4544" w:type="dxa"/>
            <w:tcMar>
              <w:top w:w="57" w:type="dxa"/>
              <w:bottom w:w="57" w:type="dxa"/>
            </w:tcMar>
            <w:hideMark/>
          </w:tcPr>
          <w:p w:rsidR="00C374EE" w:rsidRPr="00BD00CC" w:rsidRDefault="00C374EE"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在条例中加入三年的最长期限</w:t>
            </w:r>
            <w:r w:rsidRPr="00BD00CC">
              <w:rPr>
                <w:rFonts w:ascii="SimSun" w:hAnsi="SimSun"/>
                <w:kern w:val="2"/>
                <w:sz w:val="18"/>
                <w:szCs w:val="18"/>
              </w:rPr>
              <w:t>(</w:t>
            </w:r>
            <w:r w:rsidRPr="00BD00CC">
              <w:rPr>
                <w:rFonts w:ascii="SimSun" w:hAnsi="SimSun" w:cs="SimSun" w:hint="eastAsia"/>
                <w:kern w:val="2"/>
                <w:sz w:val="18"/>
                <w:szCs w:val="18"/>
              </w:rPr>
              <w:t>细则</w:t>
            </w:r>
            <w:r w:rsidRPr="00BD00CC">
              <w:rPr>
                <w:rFonts w:ascii="SimSun" w:hAnsi="SimSun"/>
                <w:kern w:val="2"/>
                <w:sz w:val="18"/>
                <w:szCs w:val="18"/>
              </w:rPr>
              <w:t>4.9.2</w:t>
            </w:r>
            <w:r w:rsidRPr="00BD00CC">
              <w:rPr>
                <w:rFonts w:ascii="SimSun" w:hAnsi="SimSun" w:cs="SimSun" w:hint="eastAsia"/>
                <w:kern w:val="2"/>
                <w:sz w:val="18"/>
                <w:szCs w:val="18"/>
              </w:rPr>
              <w:t>中已有规定</w:t>
            </w:r>
            <w:r w:rsidRPr="00BD00CC">
              <w:rPr>
                <w:rFonts w:ascii="SimSun" w:hAnsi="SimSun"/>
                <w:kern w:val="2"/>
                <w:sz w:val="18"/>
                <w:szCs w:val="18"/>
              </w:rPr>
              <w:t>)</w:t>
            </w:r>
            <w:r w:rsidRPr="00BD00CC">
              <w:rPr>
                <w:rFonts w:ascii="SimSun" w:hAnsi="SimSun" w:cs="SimSun" w:hint="eastAsia"/>
                <w:kern w:val="2"/>
                <w:sz w:val="18"/>
                <w:szCs w:val="18"/>
              </w:rPr>
              <w:t>。</w:t>
            </w:r>
          </w:p>
        </w:tc>
      </w:tr>
      <w:tr w:rsidR="00C374EE" w:rsidRPr="003E01C8" w:rsidTr="002647E5">
        <w:tc>
          <w:tcPr>
            <w:tcW w:w="1821" w:type="dxa"/>
            <w:shd w:val="clear" w:color="auto" w:fill="auto"/>
            <w:tcMar>
              <w:top w:w="57" w:type="dxa"/>
              <w:bottom w:w="57" w:type="dxa"/>
            </w:tcMar>
          </w:tcPr>
          <w:p w:rsidR="00421BB6" w:rsidRDefault="00C374EE" w:rsidP="00CC632D">
            <w:pPr>
              <w:adjustRightInd w:val="0"/>
              <w:spacing w:afterLines="50" w:after="120"/>
              <w:rPr>
                <w:rFonts w:ascii="SimHei" w:eastAsia="SimHei" w:cs="SimHei"/>
                <w:sz w:val="18"/>
                <w:szCs w:val="18"/>
              </w:rPr>
            </w:pPr>
            <w:r w:rsidRPr="00CC632D">
              <w:rPr>
                <w:rFonts w:ascii="SimSun" w:hAnsi="SimSun" w:hint="eastAsia"/>
                <w:b/>
                <w:bCs/>
                <w:sz w:val="18"/>
                <w:szCs w:val="18"/>
                <w:lang w:val="en-GB"/>
              </w:rPr>
              <w:t>条例</w:t>
            </w:r>
            <w:r w:rsidRPr="00CC632D">
              <w:rPr>
                <w:rFonts w:ascii="SimSun" w:hAnsi="SimSun"/>
                <w:b/>
                <w:bCs/>
                <w:sz w:val="18"/>
                <w:szCs w:val="18"/>
                <w:lang w:val="en-GB"/>
              </w:rPr>
              <w:t>4.17(e)</w:t>
            </w:r>
          </w:p>
          <w:p w:rsidR="00C374EE" w:rsidRPr="003E01C8" w:rsidRDefault="00C374EE" w:rsidP="00CC632D">
            <w:pPr>
              <w:adjustRightInd w:val="0"/>
              <w:spacing w:afterLines="50" w:after="120"/>
              <w:rPr>
                <w:rFonts w:cs="Times New Roman"/>
                <w:b/>
                <w:bCs/>
                <w:sz w:val="18"/>
                <w:szCs w:val="18"/>
              </w:rPr>
            </w:pPr>
            <w:r w:rsidRPr="00BD00CC">
              <w:rPr>
                <w:rFonts w:ascii="SimSun" w:hAnsi="SimSun" w:cs="SimSun" w:hint="eastAsia"/>
                <w:sz w:val="18"/>
                <w:szCs w:val="18"/>
              </w:rPr>
              <w:t>定期任用</w:t>
            </w:r>
          </w:p>
        </w:tc>
        <w:tc>
          <w:tcPr>
            <w:tcW w:w="4543" w:type="dxa"/>
            <w:tcMar>
              <w:top w:w="57" w:type="dxa"/>
              <w:bottom w:w="57" w:type="dxa"/>
            </w:tcMar>
          </w:tcPr>
          <w:p w:rsidR="00C374EE" w:rsidRPr="00D90F32" w:rsidRDefault="00C374EE" w:rsidP="00794CA7">
            <w:pPr>
              <w:pStyle w:val="af8"/>
              <w:spacing w:afterLines="50" w:after="120"/>
              <w:ind w:left="0"/>
              <w:contextualSpacing w:val="0"/>
              <w:jc w:val="both"/>
              <w:rPr>
                <w:rFonts w:ascii="SimSun" w:eastAsiaTheme="minorEastAsia" w:cs="SimSun"/>
                <w:sz w:val="18"/>
                <w:szCs w:val="18"/>
              </w:rPr>
            </w:pPr>
            <w:r w:rsidRPr="003E01C8">
              <w:rPr>
                <w:rFonts w:ascii="SimSun" w:hAnsi="Times New Roman" w:cs="SimSun" w:hint="eastAsia"/>
                <w:sz w:val="18"/>
                <w:szCs w:val="18"/>
              </w:rPr>
              <w:t>已批准项目中的定期任用，最短和最长期限与项目资金和职责范围挂钩。项目中的定期任用，期限最长不超过</w:t>
            </w:r>
            <w:r w:rsidRPr="00BD00CC">
              <w:rPr>
                <w:rFonts w:ascii="SimSun" w:hAnsi="SimSun"/>
                <w:sz w:val="18"/>
                <w:szCs w:val="18"/>
              </w:rPr>
              <w:t>5</w:t>
            </w:r>
            <w:r w:rsidRPr="003E01C8">
              <w:rPr>
                <w:rFonts w:ascii="SimSun" w:cs="SimSun" w:hint="eastAsia"/>
                <w:sz w:val="18"/>
                <w:szCs w:val="18"/>
              </w:rPr>
              <w:t>年。此类任用的工作人员在项目中的定期任用期满一年内，无资格获得与项目无关的定期任用。</w:t>
            </w:r>
          </w:p>
        </w:tc>
        <w:tc>
          <w:tcPr>
            <w:tcW w:w="4543" w:type="dxa"/>
            <w:tcMar>
              <w:top w:w="57" w:type="dxa"/>
              <w:bottom w:w="57" w:type="dxa"/>
            </w:tcMar>
          </w:tcPr>
          <w:p w:rsidR="00C374EE" w:rsidRPr="003E01C8" w:rsidRDefault="00C374EE" w:rsidP="00794CA7">
            <w:pPr>
              <w:pStyle w:val="af8"/>
              <w:spacing w:afterLines="50" w:after="120"/>
              <w:ind w:left="0"/>
              <w:contextualSpacing w:val="0"/>
              <w:jc w:val="both"/>
              <w:rPr>
                <w:rFonts w:cs="Times New Roman"/>
                <w:b/>
                <w:bCs/>
                <w:sz w:val="18"/>
                <w:szCs w:val="18"/>
                <w:u w:val="single"/>
              </w:rPr>
            </w:pPr>
            <w:r w:rsidRPr="003E01C8">
              <w:rPr>
                <w:rFonts w:ascii="SimSun" w:hAnsi="Times New Roman" w:cs="SimSun" w:hint="eastAsia"/>
                <w:sz w:val="18"/>
                <w:szCs w:val="18"/>
              </w:rPr>
              <w:t>已批准项目中的定期任用，最短和最长期限与项目资金和职责范围挂钩。</w:t>
            </w:r>
            <w:r w:rsidRPr="00E26A21">
              <w:rPr>
                <w:rFonts w:ascii="SimSun" w:hAnsi="SimSun" w:cs="SimHei" w:hint="eastAsia"/>
                <w:b/>
                <w:sz w:val="18"/>
                <w:szCs w:val="18"/>
                <w:u w:val="single"/>
              </w:rPr>
              <w:t>一个</w:t>
            </w:r>
            <w:r w:rsidRPr="003E01C8">
              <w:rPr>
                <w:rFonts w:ascii="SimSun" w:hAnsi="Times New Roman" w:cs="SimSun" w:hint="eastAsia"/>
                <w:sz w:val="18"/>
                <w:szCs w:val="18"/>
              </w:rPr>
              <w:t>项目中的定期任用</w:t>
            </w:r>
            <w:r w:rsidRPr="00E26A21">
              <w:rPr>
                <w:rFonts w:ascii="SimSun" w:hAnsi="SimSun" w:cs="SimHei" w:hint="eastAsia"/>
                <w:b/>
                <w:sz w:val="18"/>
                <w:szCs w:val="18"/>
                <w:u w:val="single"/>
              </w:rPr>
              <w:t>整体期限一般不</w:t>
            </w:r>
            <w:r w:rsidRPr="003E01C8">
              <w:rPr>
                <w:rFonts w:ascii="SimSun" w:hAnsi="Times New Roman" w:cs="SimSun" w:hint="eastAsia"/>
                <w:sz w:val="18"/>
                <w:szCs w:val="18"/>
              </w:rPr>
              <w:t>超过</w:t>
            </w:r>
            <w:r w:rsidRPr="003E01C8">
              <w:rPr>
                <w:rFonts w:ascii="SimSun" w:hAnsi="Times New Roman" w:cs="SimSun"/>
                <w:sz w:val="18"/>
                <w:szCs w:val="18"/>
              </w:rPr>
              <w:t>5</w:t>
            </w:r>
            <w:r w:rsidRPr="003E01C8">
              <w:rPr>
                <w:rFonts w:ascii="SimSun" w:hAnsi="Times New Roman" w:cs="SimSun" w:hint="eastAsia"/>
                <w:sz w:val="18"/>
                <w:szCs w:val="18"/>
              </w:rPr>
              <w:t>年。</w:t>
            </w:r>
            <w:r w:rsidRPr="003E01C8">
              <w:rPr>
                <w:rFonts w:ascii="SimSun" w:cs="SimSun" w:hint="eastAsia"/>
                <w:strike/>
                <w:sz w:val="18"/>
                <w:szCs w:val="18"/>
              </w:rPr>
              <w:t>此类任用的工作人员在项目中的定期任用期满一年内，无资格获得与项目无关的定期任用。</w:t>
            </w:r>
            <w:r w:rsidRPr="00E26A21">
              <w:rPr>
                <w:rFonts w:ascii="SimSun" w:hAnsi="SimSun" w:cs="SimHei" w:hint="eastAsia"/>
                <w:b/>
                <w:sz w:val="18"/>
                <w:szCs w:val="18"/>
                <w:u w:val="single"/>
              </w:rPr>
              <w:t>已批准项目中的定期任用不得转为长期任用或连续任用。任职期间，此类任用的工作人员可以外部候选人身份申请国际局的任何空缺。</w:t>
            </w:r>
          </w:p>
        </w:tc>
        <w:tc>
          <w:tcPr>
            <w:tcW w:w="4544" w:type="dxa"/>
            <w:tcMar>
              <w:top w:w="57" w:type="dxa"/>
              <w:bottom w:w="57" w:type="dxa"/>
            </w:tcMar>
          </w:tcPr>
          <w:p w:rsidR="00072A0E" w:rsidRDefault="00072A0E" w:rsidP="00794CA7">
            <w:pPr>
              <w:pStyle w:val="af8"/>
              <w:spacing w:afterLines="50" w:after="120"/>
              <w:ind w:left="0"/>
              <w:contextualSpacing w:val="0"/>
              <w:jc w:val="both"/>
              <w:rPr>
                <w:rFonts w:ascii="SimSun" w:hAnsi="SimSun" w:cs="SimSun"/>
                <w:sz w:val="18"/>
                <w:szCs w:val="18"/>
              </w:rPr>
            </w:pPr>
          </w:p>
          <w:p w:rsidR="00421BB6" w:rsidRDefault="00D71B37" w:rsidP="00794CA7">
            <w:pPr>
              <w:pStyle w:val="af8"/>
              <w:spacing w:afterLines="50" w:after="120"/>
              <w:ind w:left="0"/>
              <w:contextualSpacing w:val="0"/>
              <w:jc w:val="both"/>
              <w:rPr>
                <w:rFonts w:ascii="SimSun" w:hAnsi="SimSun" w:cs="Times New Roman"/>
                <w:sz w:val="18"/>
                <w:szCs w:val="18"/>
              </w:rPr>
            </w:pPr>
            <w:r w:rsidRPr="003E01C8">
              <w:rPr>
                <w:rFonts w:ascii="SimSun" w:hAnsi="SimSun" w:cs="SimSun" w:hint="eastAsia"/>
                <w:sz w:val="18"/>
                <w:szCs w:val="18"/>
              </w:rPr>
              <w:t>允许有限延期，这对某些项目可能是必要的。</w:t>
            </w:r>
          </w:p>
          <w:p w:rsidR="00072A0E" w:rsidRDefault="00072A0E" w:rsidP="00794CA7">
            <w:pPr>
              <w:pStyle w:val="af8"/>
              <w:spacing w:afterLines="50" w:after="120"/>
              <w:ind w:left="0"/>
              <w:contextualSpacing w:val="0"/>
              <w:jc w:val="both"/>
              <w:rPr>
                <w:rFonts w:ascii="SimSun" w:hAnsi="SimSun" w:cs="SimSun"/>
                <w:sz w:val="18"/>
                <w:szCs w:val="18"/>
              </w:rPr>
            </w:pPr>
            <w:r w:rsidRPr="00BD00CC">
              <w:rPr>
                <w:rFonts w:ascii="SimSun" w:hAnsi="SimSun" w:cs="SimSun" w:hint="eastAsia"/>
                <w:sz w:val="18"/>
                <w:szCs w:val="18"/>
              </w:rPr>
              <w:t>考虑到项目本身时长有限，项目定期任用不应转为长期任用或连续任用。</w:t>
            </w:r>
          </w:p>
          <w:p w:rsidR="00C374EE" w:rsidRPr="00D90F32" w:rsidRDefault="00D71B37" w:rsidP="00072A0E">
            <w:pPr>
              <w:pStyle w:val="af8"/>
              <w:spacing w:afterLines="50" w:after="120"/>
              <w:ind w:left="0"/>
              <w:contextualSpacing w:val="0"/>
              <w:jc w:val="both"/>
              <w:rPr>
                <w:rFonts w:eastAsiaTheme="minorEastAsia" w:cs="Times New Roman"/>
                <w:sz w:val="18"/>
                <w:szCs w:val="18"/>
              </w:rPr>
            </w:pPr>
            <w:r w:rsidRPr="00BD00CC">
              <w:rPr>
                <w:rFonts w:ascii="SimSun" w:hAnsi="SimSun" w:cs="SimSun" w:hint="eastAsia"/>
                <w:sz w:val="18"/>
                <w:szCs w:val="18"/>
              </w:rPr>
              <w:t>使项目工作人员能够以外部候选人身份</w:t>
            </w:r>
            <w:r w:rsidR="00027C11" w:rsidRPr="00BD00CC">
              <w:rPr>
                <w:rFonts w:ascii="SimSun" w:hAnsi="SimSun" w:cs="SimSun" w:hint="eastAsia"/>
                <w:sz w:val="18"/>
                <w:szCs w:val="18"/>
              </w:rPr>
              <w:t>参与</w:t>
            </w:r>
            <w:r w:rsidRPr="00BD00CC">
              <w:rPr>
                <w:rFonts w:ascii="SimSun" w:hAnsi="SimSun" w:cs="SimSun" w:hint="eastAsia"/>
                <w:sz w:val="18"/>
                <w:szCs w:val="18"/>
              </w:rPr>
              <w:t>竞争</w:t>
            </w:r>
            <w:r w:rsidR="00027C11" w:rsidRPr="00BD00CC">
              <w:rPr>
                <w:rFonts w:ascii="SimSun" w:hAnsi="SimSun" w:cs="SimSun" w:hint="eastAsia"/>
                <w:sz w:val="18"/>
                <w:szCs w:val="18"/>
              </w:rPr>
              <w:t>上岗</w:t>
            </w:r>
            <w:r w:rsidRPr="00BD00CC">
              <w:rPr>
                <w:rFonts w:ascii="SimSun" w:hAnsi="SimSun" w:cs="SimSun" w:hint="eastAsia"/>
                <w:sz w:val="18"/>
                <w:szCs w:val="18"/>
              </w:rPr>
              <w:t>，并与信托基金下聘用临时工作人员及定期工作人员的条款一致</w:t>
            </w:r>
            <w:r w:rsidRPr="00BD00CC">
              <w:rPr>
                <w:rFonts w:ascii="SimSun" w:hAnsi="SimSun"/>
                <w:sz w:val="18"/>
                <w:szCs w:val="18"/>
              </w:rPr>
              <w:t>(</w:t>
            </w:r>
            <w:r w:rsidRPr="00BD00CC">
              <w:rPr>
                <w:rFonts w:ascii="SimSun" w:hAnsi="SimSun" w:cs="SimSun" w:hint="eastAsia"/>
                <w:sz w:val="18"/>
                <w:szCs w:val="18"/>
              </w:rPr>
              <w:t>细则</w:t>
            </w:r>
            <w:r w:rsidRPr="00BD00CC">
              <w:rPr>
                <w:rFonts w:ascii="SimSun" w:hAnsi="SimSun"/>
                <w:sz w:val="18"/>
                <w:szCs w:val="18"/>
              </w:rPr>
              <w:t>4.9.2(b))</w:t>
            </w:r>
            <w:r w:rsidRPr="00BD00CC">
              <w:rPr>
                <w:rFonts w:ascii="SimSun" w:hAnsi="SimSun" w:cs="SimSun" w:hint="eastAsia"/>
                <w:sz w:val="18"/>
                <w:szCs w:val="18"/>
              </w:rPr>
              <w:t>。</w:t>
            </w:r>
          </w:p>
        </w:tc>
      </w:tr>
      <w:tr w:rsidR="00724CC2" w:rsidRPr="00BD00CC" w:rsidTr="002647E5">
        <w:tc>
          <w:tcPr>
            <w:tcW w:w="1821" w:type="dxa"/>
            <w:tcMar>
              <w:top w:w="57" w:type="dxa"/>
              <w:bottom w:w="57" w:type="dxa"/>
            </w:tcMar>
          </w:tcPr>
          <w:p w:rsidR="00421BB6" w:rsidRDefault="00D71B37"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条例4.20</w:t>
            </w:r>
          </w:p>
          <w:p w:rsidR="00724CC2" w:rsidRPr="00BD00CC" w:rsidRDefault="00D71B37" w:rsidP="00CC632D">
            <w:pPr>
              <w:adjustRightInd w:val="0"/>
              <w:spacing w:afterLines="50" w:after="120"/>
              <w:rPr>
                <w:rFonts w:ascii="SimSun" w:hAnsi="SimSun"/>
                <w:b/>
                <w:sz w:val="18"/>
                <w:szCs w:val="18"/>
              </w:rPr>
            </w:pPr>
            <w:r w:rsidRPr="00BD00CC">
              <w:rPr>
                <w:rFonts w:ascii="SimSun" w:hAnsi="SimSun" w:cs="SimSun" w:hint="eastAsia"/>
                <w:kern w:val="2"/>
                <w:sz w:val="18"/>
                <w:szCs w:val="18"/>
              </w:rPr>
              <w:t>效绩</w:t>
            </w:r>
            <w:r w:rsidRPr="00CC632D">
              <w:rPr>
                <w:rFonts w:ascii="SimSun" w:hAnsi="SimSun" w:cs="SimSun" w:hint="eastAsia"/>
                <w:sz w:val="18"/>
                <w:szCs w:val="18"/>
                <w:lang w:val="en-GB"/>
              </w:rPr>
              <w:t>评估</w:t>
            </w:r>
          </w:p>
        </w:tc>
        <w:tc>
          <w:tcPr>
            <w:tcW w:w="4543" w:type="dxa"/>
            <w:tcMar>
              <w:top w:w="57" w:type="dxa"/>
              <w:bottom w:w="57" w:type="dxa"/>
            </w:tcMar>
          </w:tcPr>
          <w:p w:rsidR="00724CC2" w:rsidRPr="00BD00CC" w:rsidRDefault="00D71B37"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全体工作人员，包括副总干事和助理总干事，应</w:t>
            </w:r>
            <w:proofErr w:type="gramStart"/>
            <w:r w:rsidRPr="00BD00CC">
              <w:rPr>
                <w:rFonts w:ascii="SimSun" w:hAnsi="SimSun" w:cs="SimSun" w:hint="eastAsia"/>
                <w:kern w:val="2"/>
                <w:sz w:val="18"/>
                <w:szCs w:val="18"/>
              </w:rPr>
              <w:t>妥善履行</w:t>
            </w:r>
            <w:proofErr w:type="gramEnd"/>
            <w:r w:rsidRPr="00BD00CC">
              <w:rPr>
                <w:rFonts w:ascii="SimSun" w:hAnsi="SimSun" w:cs="SimSun" w:hint="eastAsia"/>
                <w:kern w:val="2"/>
                <w:sz w:val="18"/>
                <w:szCs w:val="18"/>
              </w:rPr>
              <w:t>职责，并向总干事负责。效绩评估对于工作人员的职业发展起着根本作用。应定期评估工作人员的效绩，确保效绩和行为达标。本条条例及其细则规定的事项不适用</w:t>
            </w:r>
            <w:proofErr w:type="gramStart"/>
            <w:r w:rsidRPr="00BD00CC">
              <w:rPr>
                <w:rFonts w:ascii="SimSun" w:hAnsi="SimSun" w:cs="SimSun" w:hint="eastAsia"/>
                <w:kern w:val="2"/>
                <w:sz w:val="18"/>
                <w:szCs w:val="18"/>
              </w:rPr>
              <w:t>于临时</w:t>
            </w:r>
            <w:proofErr w:type="gramEnd"/>
            <w:r w:rsidRPr="00BD00CC">
              <w:rPr>
                <w:rFonts w:ascii="SimSun" w:hAnsi="SimSun" w:cs="SimSun" w:hint="eastAsia"/>
                <w:kern w:val="2"/>
                <w:sz w:val="18"/>
                <w:szCs w:val="18"/>
              </w:rPr>
              <w:t>工作人员，但细则</w:t>
            </w:r>
            <w:r w:rsidRPr="00BD00CC">
              <w:rPr>
                <w:rFonts w:ascii="SimSun" w:hAnsi="SimSun"/>
                <w:kern w:val="2"/>
                <w:sz w:val="18"/>
                <w:szCs w:val="18"/>
              </w:rPr>
              <w:t>4.20.2</w:t>
            </w:r>
            <w:r w:rsidRPr="00BD00CC">
              <w:rPr>
                <w:rFonts w:ascii="SimSun" w:hAnsi="SimSun" w:cs="SimSun" w:hint="eastAsia"/>
                <w:kern w:val="2"/>
                <w:sz w:val="18"/>
                <w:szCs w:val="18"/>
              </w:rPr>
              <w:t>“临时工作人员的效绩评估”另有规定的除外。</w:t>
            </w:r>
          </w:p>
        </w:tc>
        <w:tc>
          <w:tcPr>
            <w:tcW w:w="4543" w:type="dxa"/>
            <w:tcMar>
              <w:top w:w="57" w:type="dxa"/>
              <w:bottom w:w="57" w:type="dxa"/>
            </w:tcMar>
          </w:tcPr>
          <w:p w:rsidR="00724CC2" w:rsidRPr="00BD00CC" w:rsidRDefault="00D71B37"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全体工作人员，包括副总干事和助理总干事，应</w:t>
            </w:r>
            <w:proofErr w:type="gramStart"/>
            <w:r w:rsidRPr="00BD00CC">
              <w:rPr>
                <w:rFonts w:ascii="SimSun" w:hAnsi="SimSun" w:cs="SimSun" w:hint="eastAsia"/>
                <w:kern w:val="2"/>
                <w:sz w:val="18"/>
                <w:szCs w:val="18"/>
              </w:rPr>
              <w:t>妥善履行</w:t>
            </w:r>
            <w:proofErr w:type="gramEnd"/>
            <w:r w:rsidRPr="00BD00CC">
              <w:rPr>
                <w:rFonts w:ascii="SimSun" w:hAnsi="SimSun" w:cs="SimSun" w:hint="eastAsia"/>
                <w:kern w:val="2"/>
                <w:sz w:val="18"/>
                <w:szCs w:val="18"/>
              </w:rPr>
              <w:t>职责，并向总干事负责。效绩评估对于工作人员的</w:t>
            </w:r>
            <w:r w:rsidRPr="00E26A21">
              <w:rPr>
                <w:rFonts w:ascii="SimSun" w:hAnsi="SimSun" w:cs="SimHei" w:hint="eastAsia"/>
                <w:b/>
                <w:kern w:val="2"/>
                <w:sz w:val="18"/>
                <w:szCs w:val="18"/>
                <w:u w:val="single"/>
              </w:rPr>
              <w:t>专业</w:t>
            </w:r>
            <w:r w:rsidRPr="00BD00CC">
              <w:rPr>
                <w:rFonts w:ascii="SimSun" w:hAnsi="SimSun" w:cs="SimSun" w:hint="eastAsia"/>
                <w:strike/>
                <w:kern w:val="2"/>
                <w:sz w:val="18"/>
                <w:szCs w:val="18"/>
              </w:rPr>
              <w:t>职业</w:t>
            </w:r>
            <w:r w:rsidRPr="00BD00CC">
              <w:rPr>
                <w:rFonts w:ascii="SimSun" w:hAnsi="SimSun" w:cs="SimSun" w:hint="eastAsia"/>
                <w:kern w:val="2"/>
                <w:sz w:val="18"/>
                <w:szCs w:val="18"/>
              </w:rPr>
              <w:t>发展</w:t>
            </w:r>
            <w:r w:rsidRPr="00E26A21">
              <w:rPr>
                <w:rFonts w:ascii="SimSun" w:hAnsi="SimSun" w:cs="SimHei" w:hint="eastAsia"/>
                <w:b/>
                <w:kern w:val="2"/>
                <w:sz w:val="18"/>
                <w:szCs w:val="18"/>
                <w:u w:val="single"/>
              </w:rPr>
              <w:t>及确保对其问责</w:t>
            </w:r>
            <w:r w:rsidRPr="00BD00CC">
              <w:rPr>
                <w:rFonts w:ascii="SimSun" w:hAnsi="SimSun" w:cs="SimSun" w:hint="eastAsia"/>
                <w:kern w:val="2"/>
                <w:sz w:val="18"/>
                <w:szCs w:val="18"/>
              </w:rPr>
              <w:t>起着根本作用。应定期</w:t>
            </w:r>
            <w:r w:rsidRPr="00BD00CC">
              <w:rPr>
                <w:rFonts w:ascii="SimSun" w:hAnsi="SimSun" w:cs="SimSun" w:hint="eastAsia"/>
                <w:strike/>
                <w:kern w:val="2"/>
                <w:sz w:val="18"/>
                <w:szCs w:val="18"/>
              </w:rPr>
              <w:t>评估</w:t>
            </w:r>
            <w:r w:rsidRPr="00E26A21">
              <w:rPr>
                <w:rFonts w:ascii="SimSun" w:hAnsi="SimSun" w:cs="SimHei" w:hint="eastAsia"/>
                <w:b/>
                <w:kern w:val="2"/>
                <w:sz w:val="18"/>
                <w:szCs w:val="18"/>
                <w:u w:val="single"/>
              </w:rPr>
              <w:t>评价</w:t>
            </w:r>
            <w:r w:rsidRPr="00BD00CC">
              <w:rPr>
                <w:rFonts w:ascii="SimSun" w:hAnsi="SimSun" w:cs="SimSun" w:hint="eastAsia"/>
                <w:kern w:val="2"/>
                <w:sz w:val="18"/>
                <w:szCs w:val="18"/>
              </w:rPr>
              <w:t>工作人员的效绩，确保效绩</w:t>
            </w:r>
            <w:r w:rsidRPr="00BD00CC">
              <w:rPr>
                <w:rFonts w:ascii="SimSun" w:hAnsi="SimSun" w:cs="SimSun" w:hint="eastAsia"/>
                <w:strike/>
                <w:kern w:val="2"/>
                <w:sz w:val="18"/>
                <w:szCs w:val="18"/>
              </w:rPr>
              <w:t>和行为</w:t>
            </w:r>
            <w:r w:rsidRPr="00BD00CC">
              <w:rPr>
                <w:rFonts w:ascii="SimSun" w:hAnsi="SimSun" w:cs="SimSun" w:hint="eastAsia"/>
                <w:kern w:val="2"/>
                <w:sz w:val="18"/>
                <w:szCs w:val="18"/>
              </w:rPr>
              <w:t>达标。本条条例及其细则规定的事项不适用</w:t>
            </w:r>
            <w:proofErr w:type="gramStart"/>
            <w:r w:rsidRPr="00BD00CC">
              <w:rPr>
                <w:rFonts w:ascii="SimSun" w:hAnsi="SimSun" w:cs="SimSun" w:hint="eastAsia"/>
                <w:kern w:val="2"/>
                <w:sz w:val="18"/>
                <w:szCs w:val="18"/>
              </w:rPr>
              <w:t>于临时</w:t>
            </w:r>
            <w:proofErr w:type="gramEnd"/>
            <w:r w:rsidRPr="00BD00CC">
              <w:rPr>
                <w:rFonts w:ascii="SimSun" w:hAnsi="SimSun" w:cs="SimSun" w:hint="eastAsia"/>
                <w:kern w:val="2"/>
                <w:sz w:val="18"/>
                <w:szCs w:val="18"/>
              </w:rPr>
              <w:t>工作人员，但细则</w:t>
            </w:r>
            <w:r w:rsidRPr="00BD00CC">
              <w:rPr>
                <w:rFonts w:ascii="SimSun" w:hAnsi="SimSun"/>
                <w:kern w:val="2"/>
                <w:sz w:val="18"/>
                <w:szCs w:val="18"/>
              </w:rPr>
              <w:t>4.20.2</w:t>
            </w:r>
            <w:r w:rsidRPr="00BD00CC">
              <w:rPr>
                <w:rFonts w:ascii="SimSun" w:hAnsi="SimSun" w:cs="SimSun" w:hint="eastAsia"/>
                <w:kern w:val="2"/>
                <w:sz w:val="18"/>
                <w:szCs w:val="18"/>
              </w:rPr>
              <w:t>“临时工作人员的效绩评估”另有规定的除外。</w:t>
            </w:r>
          </w:p>
        </w:tc>
        <w:tc>
          <w:tcPr>
            <w:tcW w:w="4544" w:type="dxa"/>
            <w:tcMar>
              <w:top w:w="57" w:type="dxa"/>
              <w:bottom w:w="57" w:type="dxa"/>
            </w:tcMar>
          </w:tcPr>
          <w:p w:rsidR="00421BB6" w:rsidRDefault="00D71B37" w:rsidP="00794CA7">
            <w:pPr>
              <w:pStyle w:val="af8"/>
              <w:spacing w:afterLines="50" w:after="120"/>
              <w:ind w:left="0"/>
              <w:contextualSpacing w:val="0"/>
              <w:jc w:val="both"/>
              <w:rPr>
                <w:rFonts w:ascii="SimSun" w:hAnsi="SimSun" w:cs="Times New Roman"/>
                <w:sz w:val="18"/>
                <w:szCs w:val="18"/>
              </w:rPr>
            </w:pPr>
            <w:proofErr w:type="gramStart"/>
            <w:r w:rsidRPr="00BD00CC">
              <w:rPr>
                <w:rFonts w:ascii="SimSun" w:hAnsi="SimSun" w:cs="SimSun" w:hint="eastAsia"/>
                <w:sz w:val="18"/>
                <w:szCs w:val="18"/>
              </w:rPr>
              <w:t>问责对临时</w:t>
            </w:r>
            <w:proofErr w:type="gramEnd"/>
            <w:r w:rsidRPr="00BD00CC">
              <w:rPr>
                <w:rFonts w:ascii="SimSun" w:hAnsi="SimSun" w:cs="SimSun" w:hint="eastAsia"/>
                <w:sz w:val="18"/>
                <w:szCs w:val="18"/>
              </w:rPr>
              <w:t>工作人员同样重要</w:t>
            </w:r>
            <w:r w:rsidRPr="00BD00CC">
              <w:rPr>
                <w:rFonts w:ascii="SimSun" w:hAnsi="SimSun"/>
                <w:sz w:val="18"/>
                <w:szCs w:val="18"/>
              </w:rPr>
              <w:t>(</w:t>
            </w:r>
            <w:r w:rsidRPr="00BD00CC">
              <w:rPr>
                <w:rFonts w:ascii="SimSun" w:hAnsi="SimSun" w:cs="SimSun" w:hint="eastAsia"/>
                <w:sz w:val="18"/>
                <w:szCs w:val="18"/>
              </w:rPr>
              <w:t>从细则</w:t>
            </w:r>
            <w:r w:rsidRPr="00BD00CC">
              <w:rPr>
                <w:rFonts w:ascii="SimSun" w:hAnsi="SimSun"/>
                <w:sz w:val="18"/>
                <w:szCs w:val="18"/>
              </w:rPr>
              <w:t>4.20.1</w:t>
            </w:r>
            <w:r w:rsidRPr="00BD00CC">
              <w:rPr>
                <w:rFonts w:ascii="SimSun" w:hAnsi="SimSun" w:cs="SimSun" w:hint="eastAsia"/>
                <w:sz w:val="18"/>
                <w:szCs w:val="18"/>
              </w:rPr>
              <w:t>移至条例</w:t>
            </w:r>
            <w:r w:rsidRPr="00BD00CC">
              <w:rPr>
                <w:rFonts w:ascii="SimSun" w:hAnsi="SimSun"/>
                <w:sz w:val="18"/>
                <w:szCs w:val="18"/>
              </w:rPr>
              <w:t>4.20)</w:t>
            </w:r>
            <w:r w:rsidRPr="00BD00CC">
              <w:rPr>
                <w:rFonts w:ascii="SimSun" w:hAnsi="SimSun" w:cs="SimSun" w:hint="eastAsia"/>
                <w:sz w:val="18"/>
                <w:szCs w:val="18"/>
              </w:rPr>
              <w:t>。</w:t>
            </w:r>
          </w:p>
          <w:p w:rsidR="00421BB6" w:rsidRDefault="00D71B37" w:rsidP="00794CA7">
            <w:pPr>
              <w:pStyle w:val="af8"/>
              <w:spacing w:afterLines="50" w:after="120"/>
              <w:ind w:left="0"/>
              <w:contextualSpacing w:val="0"/>
              <w:jc w:val="both"/>
              <w:rPr>
                <w:rFonts w:ascii="SimSun" w:hAnsi="SimSun" w:cs="Times New Roman"/>
                <w:sz w:val="18"/>
                <w:szCs w:val="18"/>
              </w:rPr>
            </w:pPr>
            <w:r w:rsidRPr="00BD00CC">
              <w:rPr>
                <w:rFonts w:ascii="SimSun" w:hAnsi="SimSun" w:cs="SimSun" w:hint="eastAsia"/>
                <w:sz w:val="18"/>
                <w:szCs w:val="18"/>
              </w:rPr>
              <w:t>“职业发展”修正为“专业发展”。</w:t>
            </w:r>
          </w:p>
          <w:p w:rsidR="00724CC2" w:rsidRPr="00BD00CC" w:rsidRDefault="00D71B37"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删掉对“行为”的参照，因不当行为属于第十章的内容，而</w:t>
            </w:r>
            <w:proofErr w:type="gramStart"/>
            <w:r w:rsidRPr="00BD00CC">
              <w:rPr>
                <w:rFonts w:ascii="SimSun" w:hAnsi="SimSun" w:cs="SimSun" w:hint="eastAsia"/>
                <w:sz w:val="18"/>
                <w:szCs w:val="18"/>
              </w:rPr>
              <w:t>非效绩评价</w:t>
            </w:r>
            <w:proofErr w:type="gramEnd"/>
            <w:r w:rsidRPr="00BD00CC">
              <w:rPr>
                <w:rFonts w:ascii="SimSun" w:hAnsi="SimSun" w:cs="SimSun" w:hint="eastAsia"/>
                <w:sz w:val="18"/>
                <w:szCs w:val="18"/>
              </w:rPr>
              <w:t>机制中的内容。</w:t>
            </w:r>
          </w:p>
        </w:tc>
      </w:tr>
      <w:tr w:rsidR="00724CC2" w:rsidRPr="003E01C8" w:rsidTr="002647E5">
        <w:tc>
          <w:tcPr>
            <w:tcW w:w="1821" w:type="dxa"/>
            <w:shd w:val="clear" w:color="auto" w:fill="auto"/>
            <w:tcMar>
              <w:top w:w="57" w:type="dxa"/>
              <w:bottom w:w="57" w:type="dxa"/>
            </w:tcMar>
          </w:tcPr>
          <w:p w:rsidR="00421BB6" w:rsidRDefault="009E4301" w:rsidP="00CC632D">
            <w:pPr>
              <w:adjustRightInd w:val="0"/>
              <w:spacing w:afterLines="50" w:after="120"/>
              <w:rPr>
                <w:rFonts w:ascii="SimHei" w:eastAsia="SimHei" w:cs="Times New Roman"/>
                <w:kern w:val="2"/>
                <w:sz w:val="18"/>
                <w:szCs w:val="18"/>
              </w:rPr>
            </w:pPr>
            <w:r w:rsidRPr="00CC632D">
              <w:rPr>
                <w:rFonts w:ascii="SimSun" w:hAnsi="SimSun" w:hint="eastAsia"/>
                <w:b/>
                <w:bCs/>
                <w:sz w:val="18"/>
                <w:szCs w:val="18"/>
                <w:lang w:val="en-GB"/>
              </w:rPr>
              <w:t>条例5.2</w:t>
            </w:r>
          </w:p>
          <w:p w:rsidR="00724CC2" w:rsidRPr="003E01C8" w:rsidRDefault="009E4301" w:rsidP="00CC632D">
            <w:pPr>
              <w:adjustRightInd w:val="0"/>
              <w:spacing w:afterLines="50" w:after="120"/>
              <w:rPr>
                <w:b/>
                <w:bCs/>
                <w:sz w:val="18"/>
                <w:szCs w:val="18"/>
              </w:rPr>
            </w:pPr>
            <w:r w:rsidRPr="00BD00CC">
              <w:rPr>
                <w:rFonts w:ascii="SimSun" w:hAnsi="SimSun" w:cs="SimSun" w:hint="eastAsia"/>
                <w:kern w:val="2"/>
                <w:sz w:val="18"/>
                <w:szCs w:val="18"/>
              </w:rPr>
              <w:t>特别假</w:t>
            </w:r>
          </w:p>
        </w:tc>
        <w:tc>
          <w:tcPr>
            <w:tcW w:w="4543" w:type="dxa"/>
            <w:tcMar>
              <w:top w:w="57" w:type="dxa"/>
              <w:bottom w:w="57" w:type="dxa"/>
            </w:tcMar>
          </w:tcPr>
          <w:p w:rsidR="00421BB6" w:rsidRDefault="004A2284"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(a)</w:t>
            </w:r>
            <w:r>
              <w:rPr>
                <w:rFonts w:ascii="SimSun" w:hAnsi="SimSun" w:cs="SimSun"/>
                <w:sz w:val="18"/>
                <w:szCs w:val="18"/>
              </w:rPr>
              <w:tab/>
            </w:r>
            <w:r w:rsidR="009E4301" w:rsidRPr="003E01C8">
              <w:rPr>
                <w:rFonts w:ascii="SimSun" w:hAnsi="SimSun" w:cs="SimSun" w:hint="eastAsia"/>
                <w:sz w:val="18"/>
                <w:szCs w:val="18"/>
              </w:rPr>
              <w:t>总干事可应工作人员请求准予全薪、减薪或无薪特别假，方便工作人员为国际局的利益而深造或进修、处理家事或其他特殊和重要的事物；细则</w:t>
            </w:r>
            <w:r w:rsidR="009E4301" w:rsidRPr="00BD00CC">
              <w:rPr>
                <w:rFonts w:ascii="SimSun" w:hAnsi="SimSun"/>
                <w:sz w:val="18"/>
                <w:szCs w:val="18"/>
              </w:rPr>
              <w:t>6.2.2</w:t>
            </w:r>
            <w:r w:rsidR="009E4301" w:rsidRPr="003E01C8">
              <w:rPr>
                <w:rFonts w:ascii="SimSun" w:hAnsi="SimSun" w:cs="SimSun" w:hint="eastAsia"/>
                <w:sz w:val="18"/>
                <w:szCs w:val="18"/>
              </w:rPr>
              <w:t>规定的长期患病的情况除外。但是，相关工作人员所承担工作的利益，必须得到保障。</w:t>
            </w:r>
          </w:p>
          <w:p w:rsidR="00072A0E" w:rsidRDefault="00072A0E" w:rsidP="00535760">
            <w:pPr>
              <w:tabs>
                <w:tab w:val="left" w:pos="310"/>
              </w:tabs>
              <w:rPr>
                <w:rFonts w:ascii="SimSun" w:hAnsi="SimSun"/>
                <w:sz w:val="18"/>
                <w:szCs w:val="18"/>
              </w:rPr>
            </w:pPr>
          </w:p>
          <w:p w:rsidR="00072A0E" w:rsidRPr="00072A0E" w:rsidRDefault="00072A0E" w:rsidP="00535760">
            <w:pPr>
              <w:tabs>
                <w:tab w:val="left" w:pos="310"/>
              </w:tabs>
              <w:rPr>
                <w:rFonts w:ascii="SimSun" w:hAnsi="SimSun"/>
                <w:sz w:val="10"/>
                <w:szCs w:val="18"/>
              </w:rPr>
            </w:pPr>
          </w:p>
          <w:p w:rsidR="00072A0E" w:rsidRDefault="00072A0E" w:rsidP="00535760">
            <w:pPr>
              <w:tabs>
                <w:tab w:val="left" w:pos="310"/>
              </w:tabs>
              <w:rPr>
                <w:rFonts w:ascii="SimSun" w:hAnsi="SimSun"/>
                <w:sz w:val="18"/>
                <w:szCs w:val="18"/>
              </w:rPr>
            </w:pPr>
          </w:p>
          <w:p w:rsidR="00421BB6" w:rsidRDefault="00277E73"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(b)</w:t>
            </w:r>
            <w:r>
              <w:rPr>
                <w:rFonts w:ascii="SimSun" w:hAnsi="SimSun" w:cs="SimSun"/>
                <w:sz w:val="18"/>
                <w:szCs w:val="18"/>
              </w:rPr>
              <w:tab/>
            </w:r>
            <w:r w:rsidR="009E4301" w:rsidRPr="00277E73">
              <w:rPr>
                <w:rFonts w:ascii="SimSun" w:hAnsi="SimSun" w:cs="SimSun" w:hint="eastAsia"/>
                <w:sz w:val="18"/>
                <w:szCs w:val="18"/>
              </w:rPr>
              <w:t>无薪特别假也可</w:t>
            </w:r>
            <w:r w:rsidR="000E2DC5" w:rsidRPr="00277E73">
              <w:rPr>
                <w:rFonts w:ascii="SimSun" w:eastAsiaTheme="minorEastAsia" w:hAnsi="SimSun" w:cs="SimSun" w:hint="eastAsia"/>
                <w:sz w:val="18"/>
                <w:szCs w:val="18"/>
              </w:rPr>
              <w:t>准</w:t>
            </w:r>
            <w:r w:rsidR="009E4301" w:rsidRPr="00277E73">
              <w:rPr>
                <w:rFonts w:ascii="SimSun" w:hAnsi="SimSun" w:cs="SimSun" w:hint="eastAsia"/>
                <w:sz w:val="18"/>
                <w:szCs w:val="18"/>
              </w:rPr>
              <w:t>予服国民兵役的工作人员。</w:t>
            </w:r>
          </w:p>
          <w:p w:rsidR="006D3F35" w:rsidRDefault="00277E73" w:rsidP="00E26A21">
            <w:pPr>
              <w:pStyle w:val="af8"/>
              <w:spacing w:afterLines="50" w:after="120"/>
              <w:ind w:left="0"/>
              <w:contextualSpacing w:val="0"/>
              <w:jc w:val="both"/>
              <w:rPr>
                <w:rFonts w:ascii="SimSun" w:hAnsi="SimSun" w:cs="SimSun"/>
                <w:sz w:val="18"/>
                <w:szCs w:val="18"/>
              </w:rPr>
            </w:pPr>
            <w:r>
              <w:rPr>
                <w:rFonts w:ascii="SimSun" w:hAnsi="SimSun" w:cs="SimSun" w:hint="eastAsia"/>
                <w:sz w:val="18"/>
                <w:szCs w:val="18"/>
              </w:rPr>
              <w:t>(c)</w:t>
            </w:r>
            <w:r>
              <w:rPr>
                <w:rFonts w:ascii="SimSun" w:hAnsi="SimSun" w:cs="SimSun"/>
                <w:sz w:val="18"/>
                <w:szCs w:val="18"/>
              </w:rPr>
              <w:tab/>
            </w:r>
            <w:r w:rsidR="009E4301" w:rsidRPr="003E01C8">
              <w:rPr>
                <w:rFonts w:ascii="SimSun" w:hAnsi="SimSun" w:cs="SimSun" w:hint="eastAsia"/>
                <w:sz w:val="18"/>
                <w:szCs w:val="18"/>
              </w:rPr>
              <w:t>除细则</w:t>
            </w:r>
            <w:r w:rsidR="009E4301" w:rsidRPr="00BD00CC">
              <w:rPr>
                <w:rFonts w:ascii="SimSun" w:hAnsi="SimSun"/>
                <w:sz w:val="18"/>
                <w:szCs w:val="18"/>
              </w:rPr>
              <w:t>6.2.2</w:t>
            </w:r>
            <w:r w:rsidR="009E4301" w:rsidRPr="003E01C8">
              <w:rPr>
                <w:rFonts w:ascii="SimSun" w:hAnsi="SimSun" w:cs="SimSun" w:hint="eastAsia"/>
                <w:sz w:val="18"/>
                <w:szCs w:val="18"/>
              </w:rPr>
              <w:t>规定的因长期患病而</w:t>
            </w:r>
            <w:proofErr w:type="gramStart"/>
            <w:r w:rsidR="009E4301" w:rsidRPr="003E01C8">
              <w:rPr>
                <w:rFonts w:ascii="SimSun" w:hAnsi="SimSun" w:cs="SimSun" w:hint="eastAsia"/>
                <w:sz w:val="18"/>
                <w:szCs w:val="18"/>
              </w:rPr>
              <w:t>休特别假</w:t>
            </w:r>
            <w:proofErr w:type="gramEnd"/>
            <w:r w:rsidR="009E4301" w:rsidRPr="003E01C8">
              <w:rPr>
                <w:rFonts w:ascii="SimSun" w:hAnsi="SimSun" w:cs="SimSun" w:hint="eastAsia"/>
                <w:sz w:val="18"/>
                <w:szCs w:val="18"/>
              </w:rPr>
              <w:t>外，一个月及以上的减薪或无薪特别假期间，工作人员不累积</w:t>
            </w:r>
            <w:proofErr w:type="gramStart"/>
            <w:r w:rsidR="009E4301" w:rsidRPr="003E01C8">
              <w:rPr>
                <w:rFonts w:ascii="SimSun" w:hAnsi="SimSun" w:cs="SimSun" w:hint="eastAsia"/>
                <w:sz w:val="18"/>
                <w:szCs w:val="18"/>
              </w:rPr>
              <w:t>任何据</w:t>
            </w:r>
            <w:proofErr w:type="gramEnd"/>
            <w:r w:rsidR="009E4301" w:rsidRPr="003E01C8">
              <w:rPr>
                <w:rFonts w:ascii="SimSun" w:hAnsi="SimSun" w:cs="SimSun" w:hint="eastAsia"/>
                <w:sz w:val="18"/>
                <w:szCs w:val="18"/>
              </w:rPr>
              <w:t>以计算年假、回籍假、例常加薪、终止任用赔偿金和回国补助金的工作年资。在此期间，国际局不为工作人员缴纳养恤金或医疗保险。不足一个月的此类假期不影响累积率；工作的连续性亦</w:t>
            </w:r>
            <w:proofErr w:type="gramStart"/>
            <w:r w:rsidR="009E4301" w:rsidRPr="003E01C8">
              <w:rPr>
                <w:rFonts w:ascii="SimSun" w:hAnsi="SimSun" w:cs="SimSun" w:hint="eastAsia"/>
                <w:sz w:val="18"/>
                <w:szCs w:val="18"/>
              </w:rPr>
              <w:t>不</w:t>
            </w:r>
            <w:proofErr w:type="gramEnd"/>
            <w:r w:rsidR="009E4301" w:rsidRPr="003E01C8">
              <w:rPr>
                <w:rFonts w:ascii="SimSun" w:hAnsi="SimSun" w:cs="SimSun" w:hint="eastAsia"/>
                <w:sz w:val="18"/>
                <w:szCs w:val="18"/>
              </w:rPr>
              <w:t>因此而视为中</w:t>
            </w:r>
            <w:r w:rsidR="009E4301" w:rsidRPr="003E01C8">
              <w:rPr>
                <w:rFonts w:ascii="SimSun" w:hAnsi="SimSun" w:cs="SimSun" w:hint="eastAsia"/>
                <w:sz w:val="18"/>
                <w:szCs w:val="18"/>
              </w:rPr>
              <w:lastRenderedPageBreak/>
              <w:t>断。</w:t>
            </w:r>
          </w:p>
          <w:p w:rsidR="002B3337" w:rsidRPr="00BD00CC" w:rsidRDefault="002B3337" w:rsidP="002B3337">
            <w:pPr>
              <w:pStyle w:val="af8"/>
              <w:ind w:left="0"/>
              <w:contextualSpacing w:val="0"/>
              <w:jc w:val="both"/>
              <w:rPr>
                <w:rFonts w:ascii="SimSun" w:hAnsi="SimSun"/>
                <w:sz w:val="18"/>
                <w:szCs w:val="18"/>
              </w:rPr>
            </w:pPr>
          </w:p>
          <w:p w:rsidR="00724CC2" w:rsidRPr="003E01C8" w:rsidRDefault="00277E73" w:rsidP="00794CA7">
            <w:pPr>
              <w:pStyle w:val="af8"/>
              <w:spacing w:afterLines="50" w:after="120"/>
              <w:ind w:left="0"/>
              <w:contextualSpacing w:val="0"/>
              <w:jc w:val="both"/>
              <w:rPr>
                <w:sz w:val="18"/>
                <w:szCs w:val="18"/>
              </w:rPr>
            </w:pPr>
            <w:r>
              <w:rPr>
                <w:rFonts w:ascii="SimSun" w:hAnsi="SimSun" w:hint="eastAsia"/>
                <w:sz w:val="18"/>
                <w:szCs w:val="18"/>
              </w:rPr>
              <w:t>(d)</w:t>
            </w:r>
            <w:r>
              <w:rPr>
                <w:rFonts w:ascii="SimSun" w:hAnsi="SimSun"/>
                <w:sz w:val="18"/>
                <w:szCs w:val="18"/>
              </w:rPr>
              <w:tab/>
            </w:r>
            <w:r w:rsidR="00724CC2" w:rsidRPr="00BD00CC">
              <w:rPr>
                <w:rFonts w:ascii="SimSun" w:hAnsi="SimSun"/>
                <w:sz w:val="18"/>
                <w:szCs w:val="18"/>
              </w:rPr>
              <w:t>[</w:t>
            </w:r>
            <w:r w:rsidR="00F61633">
              <w:rPr>
                <w:rFonts w:ascii="SimSun" w:hAnsi="SimSun"/>
                <w:sz w:val="18"/>
                <w:szCs w:val="18"/>
              </w:rPr>
              <w:t>……</w:t>
            </w:r>
            <w:r w:rsidR="00724CC2" w:rsidRPr="00BD00CC">
              <w:rPr>
                <w:rFonts w:ascii="SimSun" w:hAnsi="SimSun"/>
                <w:sz w:val="18"/>
                <w:szCs w:val="18"/>
              </w:rPr>
              <w:t>]</w:t>
            </w:r>
          </w:p>
        </w:tc>
        <w:tc>
          <w:tcPr>
            <w:tcW w:w="4543" w:type="dxa"/>
            <w:tcMar>
              <w:top w:w="57" w:type="dxa"/>
              <w:bottom w:w="57" w:type="dxa"/>
            </w:tcMar>
          </w:tcPr>
          <w:p w:rsidR="00421BB6" w:rsidRDefault="009E4301" w:rsidP="00794CA7">
            <w:pPr>
              <w:pStyle w:val="af8"/>
              <w:spacing w:afterLines="50" w:after="120"/>
              <w:ind w:left="0"/>
              <w:contextualSpacing w:val="0"/>
              <w:jc w:val="both"/>
              <w:rPr>
                <w:rFonts w:ascii="SimSun" w:hAnsi="SimSun"/>
                <w:sz w:val="18"/>
                <w:szCs w:val="18"/>
              </w:rPr>
            </w:pPr>
            <w:r w:rsidRPr="00BD00CC">
              <w:rPr>
                <w:rFonts w:ascii="SimSun" w:hAnsi="SimSun"/>
                <w:sz w:val="18"/>
                <w:szCs w:val="18"/>
              </w:rPr>
              <w:lastRenderedPageBreak/>
              <w:t>(a)</w:t>
            </w:r>
            <w:r w:rsidRPr="00E26A21">
              <w:rPr>
                <w:rFonts w:ascii="SimSun" w:hAnsi="SimSun" w:cs="SimHei"/>
                <w:b/>
                <w:sz w:val="18"/>
                <w:szCs w:val="18"/>
                <w:u w:val="single"/>
              </w:rPr>
              <w:t>(1)</w:t>
            </w:r>
            <w:r w:rsidR="005E21EF">
              <w:rPr>
                <w:rFonts w:ascii="SimSun" w:hAnsi="SimSun" w:cs="SimHei" w:hint="eastAsia"/>
                <w:b/>
                <w:sz w:val="18"/>
                <w:szCs w:val="18"/>
                <w:u w:val="single"/>
              </w:rPr>
              <w:tab/>
            </w:r>
            <w:r w:rsidRPr="003E01C8">
              <w:rPr>
                <w:rFonts w:ascii="SimSun" w:hAnsi="SimSun" w:cs="SimSun" w:hint="eastAsia"/>
                <w:sz w:val="18"/>
                <w:szCs w:val="18"/>
              </w:rPr>
              <w:t>总干事可应工作人员请求准予</w:t>
            </w:r>
            <w:r w:rsidRPr="003E01C8">
              <w:rPr>
                <w:rFonts w:ascii="SimSun" w:hAnsi="SimSun" w:cs="SimSun" w:hint="eastAsia"/>
                <w:strike/>
                <w:sz w:val="18"/>
                <w:szCs w:val="18"/>
              </w:rPr>
              <w:t>全薪、减薪或无薪</w:t>
            </w:r>
            <w:r w:rsidRPr="003E01C8">
              <w:rPr>
                <w:rFonts w:ascii="SimSun" w:hAnsi="SimSun" w:cs="SimSun" w:hint="eastAsia"/>
                <w:sz w:val="18"/>
                <w:szCs w:val="18"/>
              </w:rPr>
              <w:t>特别假，方便工作人员为国际局的利益而深造或进修、处理家事或其他特殊和重要的事物；</w:t>
            </w:r>
            <w:r w:rsidRPr="00E26A21">
              <w:rPr>
                <w:rFonts w:ascii="SimSun" w:hAnsi="SimSun" w:cs="SimHei" w:hint="eastAsia"/>
                <w:b/>
                <w:sz w:val="18"/>
                <w:szCs w:val="18"/>
                <w:u w:val="single"/>
              </w:rPr>
              <w:t>例如</w:t>
            </w:r>
            <w:r w:rsidRPr="003E01C8">
              <w:rPr>
                <w:rFonts w:ascii="SimSun" w:hAnsi="SimSun" w:cs="SimSun" w:hint="eastAsia"/>
                <w:sz w:val="18"/>
                <w:szCs w:val="18"/>
              </w:rPr>
              <w:t>细则</w:t>
            </w:r>
            <w:r w:rsidRPr="00BD00CC">
              <w:rPr>
                <w:rFonts w:ascii="SimSun" w:hAnsi="SimSun"/>
                <w:sz w:val="18"/>
                <w:szCs w:val="18"/>
              </w:rPr>
              <w:t>6.2.2</w:t>
            </w:r>
            <w:r w:rsidRPr="003E01C8">
              <w:rPr>
                <w:rFonts w:ascii="SimSun" w:hAnsi="SimSun" w:cs="SimSun" w:hint="eastAsia"/>
                <w:sz w:val="18"/>
                <w:szCs w:val="18"/>
              </w:rPr>
              <w:t>规定的长期患病的情况</w:t>
            </w:r>
            <w:r w:rsidRPr="003E01C8">
              <w:rPr>
                <w:rFonts w:ascii="SimSun" w:hAnsi="SimSun" w:cs="SimSun" w:hint="eastAsia"/>
                <w:strike/>
                <w:sz w:val="18"/>
                <w:szCs w:val="18"/>
              </w:rPr>
              <w:t>除外</w:t>
            </w:r>
            <w:r w:rsidRPr="003E01C8">
              <w:rPr>
                <w:rFonts w:ascii="SimSun" w:hAnsi="SimSun" w:cs="SimSun" w:hint="eastAsia"/>
                <w:sz w:val="18"/>
                <w:szCs w:val="18"/>
              </w:rPr>
              <w:t>。但是，相关工作人员所承担工作的利益，必须得到保障。</w:t>
            </w:r>
          </w:p>
          <w:p w:rsidR="00421BB6" w:rsidRPr="00E26A21" w:rsidRDefault="009E4301" w:rsidP="00794CA7">
            <w:pPr>
              <w:pStyle w:val="af8"/>
              <w:spacing w:afterLines="50" w:after="120"/>
              <w:ind w:left="0"/>
              <w:contextualSpacing w:val="0"/>
              <w:jc w:val="both"/>
              <w:rPr>
                <w:rFonts w:ascii="SimSun" w:hAnsi="SimSun"/>
                <w:b/>
                <w:sz w:val="18"/>
                <w:szCs w:val="18"/>
                <w:u w:val="single"/>
              </w:rPr>
            </w:pPr>
            <w:r w:rsidRPr="00E26A21">
              <w:rPr>
                <w:rFonts w:ascii="SimSun" w:hAnsi="SimSun" w:cs="SimHei"/>
                <w:b/>
                <w:sz w:val="18"/>
                <w:szCs w:val="18"/>
                <w:u w:val="single"/>
              </w:rPr>
              <w:t>(2)</w:t>
            </w:r>
            <w:r w:rsidR="005E21EF">
              <w:rPr>
                <w:rFonts w:ascii="SimSun" w:hAnsi="SimSun" w:cs="SimHei" w:hint="eastAsia"/>
                <w:b/>
                <w:sz w:val="18"/>
                <w:szCs w:val="18"/>
                <w:u w:val="single"/>
              </w:rPr>
              <w:tab/>
            </w:r>
            <w:r w:rsidRPr="00E26A21">
              <w:rPr>
                <w:rFonts w:ascii="SimSun" w:hAnsi="SimSun" w:cs="SimHei" w:hint="eastAsia"/>
                <w:b/>
                <w:sz w:val="18"/>
                <w:szCs w:val="18"/>
                <w:u w:val="single"/>
              </w:rPr>
              <w:t>特别假通常为无薪的。特殊情况下，可准予全薪或减薪特别假。</w:t>
            </w:r>
          </w:p>
          <w:p w:rsidR="00421BB6" w:rsidRDefault="009E4301" w:rsidP="00794CA7">
            <w:pPr>
              <w:pStyle w:val="af8"/>
              <w:spacing w:afterLines="50" w:after="120"/>
              <w:ind w:left="0"/>
              <w:contextualSpacing w:val="0"/>
              <w:jc w:val="both"/>
              <w:rPr>
                <w:rFonts w:ascii="SimSun" w:eastAsiaTheme="minorEastAsia" w:hAnsi="SimSun" w:cs="SimSun"/>
                <w:sz w:val="18"/>
                <w:szCs w:val="18"/>
              </w:rPr>
            </w:pPr>
            <w:r w:rsidRPr="00BD00CC">
              <w:rPr>
                <w:rFonts w:ascii="SimSun" w:hAnsi="SimSun"/>
                <w:sz w:val="18"/>
                <w:szCs w:val="18"/>
              </w:rPr>
              <w:t>(b)</w:t>
            </w:r>
            <w:r w:rsidR="005E21EF">
              <w:rPr>
                <w:rFonts w:ascii="SimSun" w:hAnsi="SimSun" w:hint="eastAsia"/>
                <w:sz w:val="18"/>
                <w:szCs w:val="18"/>
              </w:rPr>
              <w:tab/>
            </w:r>
            <w:r w:rsidRPr="003E01C8">
              <w:rPr>
                <w:rFonts w:ascii="SimSun" w:hAnsi="SimSun" w:cs="SimSun" w:hint="eastAsia"/>
                <w:sz w:val="18"/>
                <w:szCs w:val="18"/>
              </w:rPr>
              <w:t>无薪特别假也可</w:t>
            </w:r>
            <w:r w:rsidR="000E2DC5" w:rsidRPr="00D90F32">
              <w:rPr>
                <w:rFonts w:ascii="SimSun" w:eastAsiaTheme="minorEastAsia" w:hAnsi="SimSun" w:cs="SimSun" w:hint="eastAsia"/>
                <w:sz w:val="18"/>
                <w:szCs w:val="18"/>
              </w:rPr>
              <w:t>准</w:t>
            </w:r>
            <w:r w:rsidRPr="003E01C8">
              <w:rPr>
                <w:rFonts w:ascii="SimSun" w:hAnsi="SimSun" w:cs="SimSun" w:hint="eastAsia"/>
                <w:sz w:val="18"/>
                <w:szCs w:val="18"/>
              </w:rPr>
              <w:t>予服国民兵役的工作人员。</w:t>
            </w:r>
          </w:p>
          <w:p w:rsidR="00421BB6" w:rsidRDefault="009E4301" w:rsidP="00794CA7">
            <w:pPr>
              <w:pStyle w:val="af8"/>
              <w:spacing w:afterLines="50" w:after="120"/>
              <w:ind w:left="0"/>
              <w:contextualSpacing w:val="0"/>
              <w:jc w:val="both"/>
              <w:rPr>
                <w:rFonts w:ascii="SimSun" w:eastAsiaTheme="minorEastAsia" w:hAnsi="SimSun" w:cs="SimSun"/>
                <w:sz w:val="18"/>
                <w:szCs w:val="18"/>
              </w:rPr>
            </w:pPr>
            <w:r w:rsidRPr="00BD00CC">
              <w:rPr>
                <w:rFonts w:ascii="SimSun" w:hAnsi="SimSun"/>
                <w:sz w:val="18"/>
                <w:szCs w:val="18"/>
              </w:rPr>
              <w:t>(c)</w:t>
            </w:r>
            <w:r w:rsidR="005E21EF">
              <w:rPr>
                <w:rFonts w:ascii="SimSun" w:hAnsi="SimSun" w:hint="eastAsia"/>
                <w:sz w:val="18"/>
                <w:szCs w:val="18"/>
              </w:rPr>
              <w:tab/>
            </w:r>
            <w:r w:rsidRPr="003E01C8">
              <w:rPr>
                <w:rFonts w:ascii="SimSun" w:hAnsi="SimSun" w:cs="SimSun" w:hint="eastAsia"/>
                <w:strike/>
                <w:sz w:val="18"/>
                <w:szCs w:val="18"/>
              </w:rPr>
              <w:t>除细则</w:t>
            </w:r>
            <w:r w:rsidRPr="00BD00CC">
              <w:rPr>
                <w:rFonts w:ascii="SimSun" w:hAnsi="SimSun"/>
                <w:strike/>
                <w:sz w:val="18"/>
                <w:szCs w:val="18"/>
              </w:rPr>
              <w:t>6.2.2</w:t>
            </w:r>
            <w:r w:rsidRPr="003E01C8">
              <w:rPr>
                <w:rFonts w:ascii="SimSun" w:hAnsi="SimSun" w:cs="SimSun" w:hint="eastAsia"/>
                <w:strike/>
                <w:sz w:val="18"/>
                <w:szCs w:val="18"/>
              </w:rPr>
              <w:t>规定的因长期患病而</w:t>
            </w:r>
            <w:proofErr w:type="gramStart"/>
            <w:r w:rsidRPr="003E01C8">
              <w:rPr>
                <w:rFonts w:ascii="SimSun" w:hAnsi="SimSun" w:cs="SimSun" w:hint="eastAsia"/>
                <w:strike/>
                <w:sz w:val="18"/>
                <w:szCs w:val="18"/>
              </w:rPr>
              <w:t>休特别假</w:t>
            </w:r>
            <w:proofErr w:type="gramEnd"/>
            <w:r w:rsidRPr="003E01C8">
              <w:rPr>
                <w:rFonts w:ascii="SimSun" w:hAnsi="SimSun" w:cs="SimSun" w:hint="eastAsia"/>
                <w:strike/>
                <w:sz w:val="18"/>
                <w:szCs w:val="18"/>
              </w:rPr>
              <w:t>外，</w:t>
            </w:r>
            <w:r w:rsidRPr="003E01C8">
              <w:rPr>
                <w:rFonts w:ascii="SimSun" w:hAnsi="SimSun" w:cs="SimSun" w:hint="eastAsia"/>
                <w:sz w:val="18"/>
                <w:szCs w:val="18"/>
              </w:rPr>
              <w:t>在为期一个或多个满月的减薪或无薪特别假期间，工作人员不累积</w:t>
            </w:r>
            <w:proofErr w:type="gramStart"/>
            <w:r w:rsidRPr="003E01C8">
              <w:rPr>
                <w:rFonts w:ascii="SimSun" w:hAnsi="SimSun" w:cs="SimSun" w:hint="eastAsia"/>
                <w:sz w:val="18"/>
                <w:szCs w:val="18"/>
              </w:rPr>
              <w:t>任何据</w:t>
            </w:r>
            <w:proofErr w:type="gramEnd"/>
            <w:r w:rsidRPr="003E01C8">
              <w:rPr>
                <w:rFonts w:ascii="SimSun" w:hAnsi="SimSun" w:cs="SimSun" w:hint="eastAsia"/>
                <w:sz w:val="18"/>
                <w:szCs w:val="18"/>
              </w:rPr>
              <w:t>以计算病假、年假和回籍假、例常加薪、终止任用赔偿金和回国补助金的工作年资。</w:t>
            </w:r>
            <w:r w:rsidRPr="00127493">
              <w:rPr>
                <w:rFonts w:ascii="SimSun" w:hAnsi="SimSun" w:cs="SimHei" w:hint="eastAsia"/>
                <w:b/>
                <w:sz w:val="18"/>
                <w:szCs w:val="18"/>
                <w:u w:val="single"/>
              </w:rPr>
              <w:t>除了</w:t>
            </w:r>
            <w:r w:rsidRPr="00E26A21">
              <w:rPr>
                <w:rFonts w:ascii="SimSun" w:hAnsi="SimSun" w:cs="SimHei" w:hint="eastAsia"/>
                <w:b/>
                <w:sz w:val="18"/>
                <w:szCs w:val="18"/>
                <w:u w:val="single"/>
              </w:rPr>
              <w:t>细则</w:t>
            </w:r>
            <w:r w:rsidRPr="00E26A21">
              <w:rPr>
                <w:rFonts w:ascii="SimSun" w:hAnsi="SimSun" w:cs="SimHei"/>
                <w:b/>
                <w:sz w:val="18"/>
                <w:szCs w:val="18"/>
                <w:u w:val="single"/>
              </w:rPr>
              <w:t>6.2.2</w:t>
            </w:r>
            <w:r w:rsidRPr="00E26A21">
              <w:rPr>
                <w:rFonts w:ascii="SimSun" w:hAnsi="SimSun" w:cs="SimHei" w:hint="eastAsia"/>
                <w:b/>
                <w:sz w:val="18"/>
                <w:szCs w:val="18"/>
                <w:u w:val="single"/>
              </w:rPr>
              <w:t>规定的因长期患病休半薪特别假之外，</w:t>
            </w:r>
            <w:r w:rsidRPr="003E01C8">
              <w:rPr>
                <w:rFonts w:ascii="SimSun" w:hAnsi="SimSun" w:cs="SimSun" w:hint="eastAsia"/>
                <w:sz w:val="18"/>
                <w:szCs w:val="18"/>
              </w:rPr>
              <w:t>在休假期间，国际局不为工作人员缴纳养恤金或医疗保</w:t>
            </w:r>
            <w:r w:rsidRPr="003E01C8">
              <w:rPr>
                <w:rFonts w:ascii="SimSun" w:hAnsi="SimSun" w:cs="SimSun" w:hint="eastAsia"/>
                <w:sz w:val="18"/>
                <w:szCs w:val="18"/>
              </w:rPr>
              <w:lastRenderedPageBreak/>
              <w:t>险。不足一个月的</w:t>
            </w:r>
            <w:r w:rsidRPr="003E01C8">
              <w:rPr>
                <w:rFonts w:ascii="SimSun" w:hAnsi="SimSun" w:cs="SimSun" w:hint="eastAsia"/>
                <w:strike/>
                <w:sz w:val="18"/>
                <w:szCs w:val="18"/>
              </w:rPr>
              <w:t>此类</w:t>
            </w:r>
            <w:r w:rsidRPr="00E26A21">
              <w:rPr>
                <w:rFonts w:ascii="SimSun" w:hAnsi="SimSun" w:cs="SimHei" w:hint="eastAsia"/>
                <w:b/>
                <w:sz w:val="18"/>
                <w:szCs w:val="18"/>
                <w:u w:val="single"/>
              </w:rPr>
              <w:t>半薪或无薪特别</w:t>
            </w:r>
            <w:r w:rsidRPr="003E01C8">
              <w:rPr>
                <w:rFonts w:ascii="SimSun" w:hAnsi="SimSun" w:cs="SimSun" w:hint="eastAsia"/>
                <w:sz w:val="18"/>
                <w:szCs w:val="18"/>
              </w:rPr>
              <w:t>假期不影响累积率；工作的连续性亦</w:t>
            </w:r>
            <w:proofErr w:type="gramStart"/>
            <w:r w:rsidRPr="003E01C8">
              <w:rPr>
                <w:rFonts w:ascii="SimSun" w:hAnsi="SimSun" w:cs="SimSun" w:hint="eastAsia"/>
                <w:sz w:val="18"/>
                <w:szCs w:val="18"/>
              </w:rPr>
              <w:t>不</w:t>
            </w:r>
            <w:proofErr w:type="gramEnd"/>
            <w:r w:rsidRPr="003E01C8">
              <w:rPr>
                <w:rFonts w:ascii="SimSun" w:hAnsi="SimSun" w:cs="SimSun" w:hint="eastAsia"/>
                <w:sz w:val="18"/>
                <w:szCs w:val="18"/>
              </w:rPr>
              <w:t>因此而视为中断。</w:t>
            </w:r>
          </w:p>
          <w:p w:rsidR="00724CC2" w:rsidRPr="003E01C8" w:rsidRDefault="009E4301" w:rsidP="00794CA7">
            <w:pPr>
              <w:pStyle w:val="af8"/>
              <w:spacing w:afterLines="50" w:after="120"/>
              <w:ind w:left="0"/>
              <w:contextualSpacing w:val="0"/>
              <w:jc w:val="both"/>
              <w:rPr>
                <w:sz w:val="18"/>
                <w:szCs w:val="18"/>
              </w:rPr>
            </w:pPr>
            <w:r w:rsidRPr="00BD00CC">
              <w:rPr>
                <w:rFonts w:ascii="SimSun" w:hAnsi="SimSun"/>
                <w:sz w:val="18"/>
                <w:szCs w:val="18"/>
              </w:rPr>
              <w:t>(d)</w:t>
            </w:r>
            <w:r w:rsidR="005E21EF">
              <w:rPr>
                <w:rFonts w:ascii="SimSun" w:hAnsi="SimSun" w:hint="eastAsia"/>
                <w:sz w:val="18"/>
                <w:szCs w:val="18"/>
              </w:rPr>
              <w:tab/>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44" w:type="dxa"/>
            <w:shd w:val="clear" w:color="auto" w:fill="auto"/>
            <w:tcMar>
              <w:top w:w="57" w:type="dxa"/>
              <w:bottom w:w="57" w:type="dxa"/>
            </w:tcMar>
          </w:tcPr>
          <w:p w:rsidR="00421BB6" w:rsidRDefault="00421BB6" w:rsidP="00724CC2">
            <w:pPr>
              <w:rPr>
                <w:rFonts w:ascii="SimSun" w:hAnsi="SimSun"/>
                <w:sz w:val="18"/>
                <w:szCs w:val="18"/>
              </w:rPr>
            </w:pPr>
          </w:p>
          <w:p w:rsidR="00072A0E" w:rsidRDefault="00072A0E" w:rsidP="00794CA7">
            <w:pPr>
              <w:pStyle w:val="af8"/>
              <w:spacing w:afterLines="50" w:after="120"/>
              <w:ind w:left="0"/>
              <w:contextualSpacing w:val="0"/>
              <w:jc w:val="both"/>
              <w:rPr>
                <w:rFonts w:ascii="SimSun" w:hAnsi="SimSun" w:cs="SimSun"/>
                <w:sz w:val="18"/>
                <w:szCs w:val="18"/>
              </w:rPr>
            </w:pPr>
          </w:p>
          <w:p w:rsidR="00072A0E" w:rsidRDefault="00072A0E" w:rsidP="00794CA7">
            <w:pPr>
              <w:pStyle w:val="af8"/>
              <w:spacing w:afterLines="50" w:after="120"/>
              <w:ind w:left="0"/>
              <w:contextualSpacing w:val="0"/>
              <w:jc w:val="both"/>
              <w:rPr>
                <w:rFonts w:ascii="SimSun" w:hAnsi="SimSun" w:cs="SimSun"/>
                <w:sz w:val="18"/>
                <w:szCs w:val="18"/>
              </w:rPr>
            </w:pPr>
          </w:p>
          <w:p w:rsidR="00072A0E" w:rsidRDefault="00072A0E" w:rsidP="00794CA7">
            <w:pPr>
              <w:pStyle w:val="af8"/>
              <w:spacing w:afterLines="50" w:after="120"/>
              <w:ind w:left="0"/>
              <w:contextualSpacing w:val="0"/>
              <w:jc w:val="both"/>
              <w:rPr>
                <w:rFonts w:ascii="SimSun" w:hAnsi="SimSun" w:cs="SimSun"/>
                <w:sz w:val="18"/>
                <w:szCs w:val="18"/>
              </w:rPr>
            </w:pPr>
          </w:p>
          <w:p w:rsidR="00421BB6" w:rsidRDefault="009E4301" w:rsidP="00072A0E">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澄清特别假通常为无薪的。</w:t>
            </w:r>
          </w:p>
          <w:p w:rsidR="00072A0E" w:rsidRDefault="00072A0E" w:rsidP="00794CA7">
            <w:pPr>
              <w:pStyle w:val="af8"/>
              <w:spacing w:afterLines="50" w:after="120"/>
              <w:ind w:left="0"/>
              <w:contextualSpacing w:val="0"/>
              <w:jc w:val="both"/>
              <w:rPr>
                <w:rFonts w:ascii="SimSun" w:hAnsi="SimSun" w:cs="SimSun"/>
                <w:sz w:val="18"/>
                <w:szCs w:val="18"/>
              </w:rPr>
            </w:pPr>
          </w:p>
          <w:p w:rsidR="00072A0E" w:rsidRPr="00072A0E" w:rsidRDefault="00072A0E" w:rsidP="00794CA7">
            <w:pPr>
              <w:pStyle w:val="af8"/>
              <w:spacing w:afterLines="50" w:after="120"/>
              <w:ind w:left="0"/>
              <w:contextualSpacing w:val="0"/>
              <w:jc w:val="both"/>
              <w:rPr>
                <w:rFonts w:ascii="SimSun" w:hAnsi="SimSun" w:cs="SimSun"/>
                <w:sz w:val="11"/>
                <w:szCs w:val="18"/>
              </w:rPr>
            </w:pPr>
          </w:p>
          <w:p w:rsidR="00724CC2" w:rsidRPr="00D90F32" w:rsidRDefault="009E4301" w:rsidP="00794CA7">
            <w:pPr>
              <w:pStyle w:val="af8"/>
              <w:spacing w:afterLines="50" w:after="120"/>
              <w:ind w:left="0"/>
              <w:contextualSpacing w:val="0"/>
              <w:jc w:val="both"/>
              <w:rPr>
                <w:rFonts w:eastAsiaTheme="minorEastAsia"/>
                <w:sz w:val="18"/>
                <w:szCs w:val="18"/>
              </w:rPr>
            </w:pPr>
            <w:r w:rsidRPr="00BD00CC">
              <w:rPr>
                <w:rFonts w:ascii="SimSun" w:hAnsi="SimSun" w:cs="SimSun" w:hint="eastAsia"/>
                <w:sz w:val="18"/>
                <w:szCs w:val="18"/>
              </w:rPr>
              <w:t>将适用于长期患病休特别假的条件与适用于特别假的一般规则相统一，但因长期患病休</w:t>
            </w:r>
            <w:proofErr w:type="gramStart"/>
            <w:r w:rsidRPr="00BD00CC">
              <w:rPr>
                <w:rFonts w:ascii="SimSun" w:hAnsi="SimSun" w:cs="SimSun" w:hint="eastAsia"/>
                <w:sz w:val="18"/>
                <w:szCs w:val="18"/>
              </w:rPr>
              <w:t>特别假领半薪</w:t>
            </w:r>
            <w:proofErr w:type="gramEnd"/>
            <w:r w:rsidRPr="00BD00CC">
              <w:rPr>
                <w:rFonts w:ascii="SimSun" w:hAnsi="SimSun" w:cs="SimSun" w:hint="eastAsia"/>
                <w:sz w:val="18"/>
                <w:szCs w:val="18"/>
              </w:rPr>
              <w:t>的情况为例外。</w:t>
            </w:r>
          </w:p>
        </w:tc>
      </w:tr>
      <w:tr w:rsidR="00724CC2" w:rsidRPr="00BD00CC" w:rsidTr="00E26A21">
        <w:tc>
          <w:tcPr>
            <w:tcW w:w="1821" w:type="dxa"/>
            <w:shd w:val="clear" w:color="auto" w:fill="auto"/>
            <w:tcMar>
              <w:top w:w="57" w:type="dxa"/>
              <w:bottom w:w="57" w:type="dxa"/>
            </w:tcMar>
          </w:tcPr>
          <w:p w:rsidR="00724CC2" w:rsidRPr="00BD00CC" w:rsidRDefault="009E4301" w:rsidP="00CC632D">
            <w:pPr>
              <w:adjustRightInd w:val="0"/>
              <w:spacing w:afterLines="50" w:after="120"/>
              <w:rPr>
                <w:rFonts w:ascii="SimSun" w:hAnsi="SimSun" w:cs="SimHei"/>
                <w:kern w:val="2"/>
                <w:sz w:val="18"/>
                <w:szCs w:val="18"/>
              </w:rPr>
            </w:pPr>
            <w:bookmarkStart w:id="52" w:name="_Hlk394574362"/>
            <w:r w:rsidRPr="00CC632D">
              <w:rPr>
                <w:rFonts w:ascii="SimSun" w:hAnsi="SimSun" w:hint="eastAsia"/>
                <w:b/>
                <w:bCs/>
                <w:sz w:val="18"/>
                <w:szCs w:val="18"/>
                <w:lang w:val="en-GB"/>
              </w:rPr>
              <w:lastRenderedPageBreak/>
              <w:t>条例9.2(h)</w:t>
            </w:r>
          </w:p>
        </w:tc>
        <w:tc>
          <w:tcPr>
            <w:tcW w:w="4543" w:type="dxa"/>
            <w:tcMar>
              <w:top w:w="57" w:type="dxa"/>
              <w:bottom w:w="57" w:type="dxa"/>
            </w:tcMar>
          </w:tcPr>
          <w:p w:rsidR="00724CC2" w:rsidRPr="00BD00CC" w:rsidRDefault="009E4301"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长期或连续任用的工作人员，</w:t>
            </w:r>
            <w:proofErr w:type="gramStart"/>
            <w:r w:rsidRPr="00BD00CC">
              <w:rPr>
                <w:rFonts w:ascii="SimSun" w:hAnsi="SimSun" w:cs="SimSun" w:hint="eastAsia"/>
                <w:kern w:val="2"/>
                <w:sz w:val="18"/>
                <w:szCs w:val="18"/>
              </w:rPr>
              <w:t>因岗位</w:t>
            </w:r>
            <w:proofErr w:type="gramEnd"/>
            <w:r w:rsidRPr="00BD00CC">
              <w:rPr>
                <w:rFonts w:ascii="SimSun" w:hAnsi="SimSun" w:cs="SimSun" w:hint="eastAsia"/>
                <w:kern w:val="2"/>
                <w:sz w:val="18"/>
                <w:szCs w:val="18"/>
              </w:rPr>
              <w:t>裁撤被终止任用时，如终止任用生效之日起两年内出现合适的空缺岗位，且该工作人员具备岗位所需任职资格，通常应向该工作人员发出聘用邀约。</w:t>
            </w:r>
          </w:p>
        </w:tc>
        <w:tc>
          <w:tcPr>
            <w:tcW w:w="4543" w:type="dxa"/>
            <w:tcMar>
              <w:top w:w="57" w:type="dxa"/>
              <w:bottom w:w="57" w:type="dxa"/>
            </w:tcMar>
          </w:tcPr>
          <w:p w:rsidR="00724CC2" w:rsidRPr="00BD00CC" w:rsidRDefault="00FB6B3F"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长期或连续任用的工作人员，</w:t>
            </w:r>
            <w:proofErr w:type="gramStart"/>
            <w:r w:rsidRPr="00BD00CC">
              <w:rPr>
                <w:rFonts w:ascii="SimSun" w:hAnsi="SimSun" w:cs="SimSun" w:hint="eastAsia"/>
                <w:kern w:val="2"/>
                <w:sz w:val="18"/>
                <w:szCs w:val="18"/>
              </w:rPr>
              <w:t>因岗位</w:t>
            </w:r>
            <w:proofErr w:type="gramEnd"/>
            <w:r w:rsidRPr="00BD00CC">
              <w:rPr>
                <w:rFonts w:ascii="SimSun" w:hAnsi="SimSun" w:cs="SimSun" w:hint="eastAsia"/>
                <w:kern w:val="2"/>
                <w:sz w:val="18"/>
                <w:szCs w:val="18"/>
              </w:rPr>
              <w:t>裁撤被终止任用时，如终止任用生效之日起两年内出现合适的空缺岗位，且该工作人员</w:t>
            </w:r>
            <w:r w:rsidRPr="00BD00CC">
              <w:rPr>
                <w:rFonts w:ascii="SimSun" w:hAnsi="SimSun" w:cs="SimHei" w:hint="eastAsia"/>
                <w:kern w:val="2"/>
                <w:sz w:val="18"/>
                <w:szCs w:val="18"/>
              </w:rPr>
              <w:t>提出</w:t>
            </w:r>
            <w:r w:rsidRPr="00E26A21">
              <w:rPr>
                <w:rFonts w:ascii="SimSun" w:hAnsi="SimSun" w:cs="SimHei" w:hint="eastAsia"/>
                <w:b/>
                <w:kern w:val="2"/>
                <w:sz w:val="18"/>
                <w:szCs w:val="18"/>
                <w:u w:val="single"/>
              </w:rPr>
              <w:t>申请并</w:t>
            </w:r>
            <w:r w:rsidRPr="00BD00CC">
              <w:rPr>
                <w:rFonts w:ascii="SimSun" w:hAnsi="SimSun" w:cs="SimSun" w:hint="eastAsia"/>
                <w:kern w:val="2"/>
                <w:sz w:val="18"/>
                <w:szCs w:val="18"/>
              </w:rPr>
              <w:t>具备岗位所需任职资格，通常应向该工作人员发出聘用邀约。</w:t>
            </w:r>
          </w:p>
        </w:tc>
        <w:tc>
          <w:tcPr>
            <w:tcW w:w="4544" w:type="dxa"/>
            <w:tcMar>
              <w:top w:w="57" w:type="dxa"/>
              <w:bottom w:w="57" w:type="dxa"/>
            </w:tcMar>
          </w:tcPr>
          <w:p w:rsidR="00421BB6" w:rsidRDefault="00FB6B3F" w:rsidP="00794CA7">
            <w:pPr>
              <w:pStyle w:val="af8"/>
              <w:spacing w:afterLines="50" w:after="120"/>
              <w:ind w:left="0"/>
              <w:contextualSpacing w:val="0"/>
              <w:jc w:val="both"/>
              <w:rPr>
                <w:rFonts w:ascii="SimSun" w:hAnsi="SimSun" w:cs="Times New Roman"/>
                <w:sz w:val="18"/>
                <w:szCs w:val="18"/>
              </w:rPr>
            </w:pPr>
            <w:r w:rsidRPr="00BD00CC">
              <w:rPr>
                <w:rFonts w:ascii="SimSun" w:hAnsi="SimSun" w:cs="SimSun" w:hint="eastAsia"/>
                <w:sz w:val="18"/>
                <w:szCs w:val="18"/>
              </w:rPr>
              <w:t>该修订要求</w:t>
            </w:r>
            <w:r w:rsidRPr="00BD00CC">
              <w:rPr>
                <w:rFonts w:ascii="SimSun" w:hAnsi="SimSun" w:cs="SimSun" w:hint="eastAsia"/>
                <w:sz w:val="18"/>
                <w:szCs w:val="18"/>
                <w:lang w:val="en-GB"/>
              </w:rPr>
              <w:t>前工作人员先提出申请，才给予任用邀约。这样就能确保申请人更新信息，便于本组织评估前工作人员是否具备所需资格，并确保前工作人员实际上有意得到相关工作岗位。</w:t>
            </w:r>
          </w:p>
          <w:p w:rsidR="00724CC2" w:rsidRPr="00BD00CC" w:rsidRDefault="00FB6B3F"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一些组织，如联合国，并没有这样的规定。</w:t>
            </w:r>
          </w:p>
        </w:tc>
      </w:tr>
      <w:bookmarkEnd w:id="52"/>
      <w:tr w:rsidR="00724CC2" w:rsidRPr="00BD00CC" w:rsidTr="002647E5">
        <w:tc>
          <w:tcPr>
            <w:tcW w:w="1821" w:type="dxa"/>
            <w:tcMar>
              <w:top w:w="57" w:type="dxa"/>
              <w:bottom w:w="57" w:type="dxa"/>
            </w:tcMar>
          </w:tcPr>
          <w:p w:rsidR="00421BB6" w:rsidRDefault="00FB6B3F"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条例9.8(a)(1)</w:t>
            </w:r>
          </w:p>
          <w:p w:rsidR="00724CC2" w:rsidRPr="00BD00CC" w:rsidRDefault="00FB6B3F" w:rsidP="00CC632D">
            <w:pPr>
              <w:adjustRightInd w:val="0"/>
              <w:spacing w:afterLines="50" w:after="120"/>
              <w:rPr>
                <w:rFonts w:ascii="SimSun" w:hAnsi="SimSun"/>
                <w:sz w:val="18"/>
                <w:szCs w:val="18"/>
              </w:rPr>
            </w:pPr>
            <w:r w:rsidRPr="00BD00CC">
              <w:rPr>
                <w:rFonts w:ascii="SimSun" w:hAnsi="SimSun" w:cs="SimSun" w:hint="eastAsia"/>
                <w:kern w:val="2"/>
                <w:sz w:val="18"/>
                <w:szCs w:val="18"/>
              </w:rPr>
              <w:t>终止任用赔偿金</w:t>
            </w:r>
          </w:p>
        </w:tc>
        <w:tc>
          <w:tcPr>
            <w:tcW w:w="4543" w:type="dxa"/>
            <w:tcMar>
              <w:top w:w="57" w:type="dxa"/>
              <w:bottom w:w="57" w:type="dxa"/>
            </w:tcMar>
          </w:tcPr>
          <w:p w:rsidR="00724CC2" w:rsidRPr="00BD00CC" w:rsidRDefault="00FB6B3F"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离职补贴</w:t>
            </w:r>
            <w:r w:rsidRPr="00BD00CC">
              <w:rPr>
                <w:rFonts w:ascii="SimSun" w:hAnsi="SimSun"/>
                <w:sz w:val="18"/>
                <w:szCs w:val="18"/>
              </w:rPr>
              <w:t>(</w:t>
            </w:r>
            <w:r w:rsidRPr="00BD00CC">
              <w:rPr>
                <w:rFonts w:ascii="SimSun" w:hAnsi="SimSun" w:cs="SimSun" w:hint="eastAsia"/>
                <w:sz w:val="18"/>
                <w:szCs w:val="18"/>
              </w:rPr>
              <w:t>按条例</w:t>
            </w:r>
            <w:r w:rsidRPr="00BD00CC">
              <w:rPr>
                <w:rFonts w:ascii="SimSun" w:hAnsi="SimSun"/>
                <w:sz w:val="18"/>
                <w:szCs w:val="18"/>
              </w:rPr>
              <w:t>9.13</w:t>
            </w:r>
            <w:r w:rsidRPr="00BD00CC">
              <w:rPr>
                <w:rFonts w:ascii="SimSun" w:hAnsi="SimSun" w:cs="SimSun" w:hint="eastAsia"/>
                <w:sz w:val="18"/>
                <w:szCs w:val="18"/>
              </w:rPr>
              <w:t>定义</w:t>
            </w:r>
            <w:r w:rsidRPr="00BD00CC">
              <w:rPr>
                <w:rFonts w:ascii="SimSun" w:hAnsi="SimSun"/>
                <w:sz w:val="18"/>
                <w:szCs w:val="18"/>
              </w:rPr>
              <w:t>)</w:t>
            </w:r>
            <w:r w:rsidRPr="00BD00CC">
              <w:rPr>
                <w:rFonts w:ascii="SimSun" w:hAnsi="SimSun" w:cs="SimSun" w:hint="eastAsia"/>
                <w:sz w:val="18"/>
                <w:szCs w:val="18"/>
              </w:rPr>
              <w:t>的月数</w:t>
            </w:r>
          </w:p>
        </w:tc>
        <w:tc>
          <w:tcPr>
            <w:tcW w:w="4543" w:type="dxa"/>
            <w:tcMar>
              <w:top w:w="57" w:type="dxa"/>
              <w:bottom w:w="57" w:type="dxa"/>
            </w:tcMar>
          </w:tcPr>
          <w:p w:rsidR="00724CC2" w:rsidRPr="00BD00CC" w:rsidRDefault="00FB6B3F"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kern w:val="2"/>
                <w:sz w:val="18"/>
                <w:szCs w:val="18"/>
              </w:rPr>
              <w:t>[</w:t>
            </w:r>
            <w:r w:rsidR="00F61633">
              <w:rPr>
                <w:rFonts w:ascii="SimSun" w:hAnsi="SimSun"/>
                <w:kern w:val="2"/>
                <w:sz w:val="18"/>
                <w:szCs w:val="18"/>
              </w:rPr>
              <w:t>……</w:t>
            </w:r>
            <w:proofErr w:type="gramStart"/>
            <w:r w:rsidRPr="00BD00CC">
              <w:rPr>
                <w:rFonts w:ascii="SimSun" w:hAnsi="SimSun"/>
                <w:kern w:val="2"/>
                <w:sz w:val="18"/>
                <w:szCs w:val="18"/>
              </w:rPr>
              <w:t>]</w:t>
            </w:r>
            <w:r w:rsidRPr="00BD00CC">
              <w:rPr>
                <w:rFonts w:ascii="SimSun" w:hAnsi="SimSun" w:cs="SimSun" w:hint="eastAsia"/>
                <w:kern w:val="2"/>
                <w:sz w:val="18"/>
                <w:szCs w:val="18"/>
              </w:rPr>
              <w:t>离职补贴</w:t>
            </w:r>
            <w:proofErr w:type="gramEnd"/>
            <w:r w:rsidRPr="00BD00CC">
              <w:rPr>
                <w:rFonts w:ascii="SimSun" w:hAnsi="SimSun"/>
                <w:kern w:val="2"/>
                <w:sz w:val="18"/>
                <w:szCs w:val="18"/>
              </w:rPr>
              <w:t>(</w:t>
            </w:r>
            <w:r w:rsidRPr="00BD00CC">
              <w:rPr>
                <w:rFonts w:ascii="SimSun" w:hAnsi="SimSun" w:cs="SimSun" w:hint="eastAsia"/>
                <w:kern w:val="2"/>
                <w:sz w:val="18"/>
                <w:szCs w:val="18"/>
              </w:rPr>
              <w:t>按条例</w:t>
            </w:r>
            <w:r w:rsidRPr="00E26A21">
              <w:rPr>
                <w:rFonts w:ascii="SimSun" w:hAnsi="SimSun" w:cs="SimHei" w:hint="eastAsia"/>
                <w:b/>
                <w:kern w:val="2"/>
                <w:sz w:val="18"/>
                <w:szCs w:val="18"/>
                <w:u w:val="single"/>
              </w:rPr>
              <w:t>9.15</w:t>
            </w:r>
            <w:r w:rsidRPr="00BD00CC">
              <w:rPr>
                <w:rFonts w:ascii="SimSun" w:hAnsi="SimSun"/>
                <w:strike/>
                <w:kern w:val="2"/>
                <w:sz w:val="18"/>
                <w:szCs w:val="18"/>
              </w:rPr>
              <w:t>9.13</w:t>
            </w:r>
            <w:r w:rsidRPr="00BD00CC">
              <w:rPr>
                <w:rFonts w:ascii="SimSun" w:hAnsi="SimSun" w:cs="SimSun" w:hint="eastAsia"/>
                <w:kern w:val="2"/>
                <w:sz w:val="18"/>
                <w:szCs w:val="18"/>
              </w:rPr>
              <w:t>定义</w:t>
            </w:r>
            <w:r w:rsidRPr="00BD00CC">
              <w:rPr>
                <w:rFonts w:ascii="SimSun" w:hAnsi="SimSun"/>
                <w:kern w:val="2"/>
                <w:sz w:val="18"/>
                <w:szCs w:val="18"/>
              </w:rPr>
              <w:t>)</w:t>
            </w:r>
            <w:r w:rsidRPr="00BD00CC">
              <w:rPr>
                <w:rFonts w:ascii="SimSun" w:hAnsi="SimSun" w:cs="SimSun" w:hint="eastAsia"/>
                <w:kern w:val="2"/>
                <w:sz w:val="18"/>
                <w:szCs w:val="18"/>
              </w:rPr>
              <w:t>的月数</w:t>
            </w:r>
            <w:r w:rsidRPr="00BD00CC">
              <w:rPr>
                <w:rFonts w:ascii="SimSun" w:hAnsi="SimSun"/>
                <w:kern w:val="2"/>
                <w:sz w:val="18"/>
                <w:szCs w:val="18"/>
              </w:rPr>
              <w:t>[</w:t>
            </w:r>
            <w:r w:rsidR="00F61633">
              <w:rPr>
                <w:rFonts w:ascii="SimSun" w:hAnsi="SimSun"/>
                <w:kern w:val="2"/>
                <w:sz w:val="18"/>
                <w:szCs w:val="18"/>
              </w:rPr>
              <w:t>……</w:t>
            </w:r>
            <w:r w:rsidRPr="00BD00CC">
              <w:rPr>
                <w:rFonts w:ascii="SimSun" w:hAnsi="SimSun"/>
                <w:kern w:val="2"/>
                <w:sz w:val="18"/>
                <w:szCs w:val="18"/>
              </w:rPr>
              <w:t>]</w:t>
            </w:r>
          </w:p>
        </w:tc>
        <w:tc>
          <w:tcPr>
            <w:tcW w:w="4544" w:type="dxa"/>
            <w:tcMar>
              <w:top w:w="57" w:type="dxa"/>
              <w:bottom w:w="57" w:type="dxa"/>
            </w:tcMar>
          </w:tcPr>
          <w:p w:rsidR="00724CC2" w:rsidRPr="00BD00CC" w:rsidRDefault="00FB6B3F" w:rsidP="00794CA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纠正对《工作人员条例》的参照。</w:t>
            </w:r>
          </w:p>
        </w:tc>
      </w:tr>
      <w:tr w:rsidR="00724CC2" w:rsidRPr="00BD00CC" w:rsidTr="002647E5">
        <w:tc>
          <w:tcPr>
            <w:tcW w:w="1821" w:type="dxa"/>
            <w:tcMar>
              <w:top w:w="57" w:type="dxa"/>
              <w:bottom w:w="57" w:type="dxa"/>
            </w:tcMar>
          </w:tcPr>
          <w:p w:rsidR="00421BB6" w:rsidRDefault="00FB6B3F" w:rsidP="00CC632D">
            <w:pPr>
              <w:adjustRightInd w:val="0"/>
              <w:spacing w:afterLines="50" w:after="120"/>
              <w:rPr>
                <w:rFonts w:ascii="SimSun" w:hAnsi="SimSun" w:cs="SimHei"/>
                <w:kern w:val="2"/>
                <w:sz w:val="18"/>
                <w:szCs w:val="18"/>
              </w:rPr>
            </w:pPr>
            <w:r w:rsidRPr="00CC632D">
              <w:rPr>
                <w:rFonts w:ascii="SimSun" w:hAnsi="SimSun" w:hint="eastAsia"/>
                <w:b/>
                <w:bCs/>
                <w:sz w:val="18"/>
                <w:szCs w:val="18"/>
                <w:lang w:val="en-GB"/>
              </w:rPr>
              <w:t>条例9.10(b)</w:t>
            </w:r>
          </w:p>
          <w:p w:rsidR="00724CC2" w:rsidRPr="00BD00CC" w:rsidRDefault="00FB6B3F" w:rsidP="00E26A21">
            <w:pPr>
              <w:adjustRightInd w:val="0"/>
              <w:spacing w:afterLines="50" w:after="120"/>
              <w:rPr>
                <w:rFonts w:ascii="SimSun" w:hAnsi="SimSun"/>
                <w:sz w:val="18"/>
                <w:szCs w:val="18"/>
              </w:rPr>
            </w:pPr>
            <w:r w:rsidRPr="00BD00CC">
              <w:rPr>
                <w:rFonts w:ascii="SimSun" w:hAnsi="SimSun" w:cs="SimSun" w:hint="eastAsia"/>
                <w:kern w:val="2"/>
                <w:sz w:val="18"/>
                <w:szCs w:val="18"/>
              </w:rPr>
              <w:t>退休年龄上限</w:t>
            </w:r>
          </w:p>
        </w:tc>
        <w:tc>
          <w:tcPr>
            <w:tcW w:w="4543" w:type="dxa"/>
            <w:tcMar>
              <w:top w:w="57" w:type="dxa"/>
              <w:bottom w:w="57" w:type="dxa"/>
            </w:tcMar>
          </w:tcPr>
          <w:p w:rsidR="00421BB6" w:rsidRDefault="00277E73"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(a)</w:t>
            </w:r>
            <w:r>
              <w:rPr>
                <w:rFonts w:ascii="SimSun" w:hAnsi="SimSun" w:cs="SimSun"/>
                <w:sz w:val="18"/>
                <w:szCs w:val="18"/>
              </w:rPr>
              <w:tab/>
            </w:r>
            <w:r w:rsidR="00FB6B3F" w:rsidRPr="00BD00CC">
              <w:rPr>
                <w:rFonts w:ascii="SimSun" w:hAnsi="SimSun" w:cs="SimSun" w:hint="eastAsia"/>
                <w:sz w:val="18"/>
                <w:szCs w:val="18"/>
              </w:rPr>
              <w:t>任用决定于</w:t>
            </w:r>
            <w:r w:rsidR="00FB6B3F" w:rsidRPr="00BD00CC">
              <w:rPr>
                <w:rFonts w:ascii="SimSun" w:hAnsi="SimSun"/>
                <w:sz w:val="18"/>
                <w:szCs w:val="18"/>
              </w:rPr>
              <w:t>2014</w:t>
            </w:r>
            <w:r w:rsidR="00FB6B3F" w:rsidRPr="00BD00CC">
              <w:rPr>
                <w:rFonts w:ascii="SimSun" w:hAnsi="SimSun" w:cs="SimSun" w:hint="eastAsia"/>
                <w:sz w:val="18"/>
                <w:szCs w:val="18"/>
              </w:rPr>
              <w:t>年</w:t>
            </w:r>
            <w:r w:rsidR="00FB6B3F" w:rsidRPr="00BD00CC">
              <w:rPr>
                <w:rFonts w:ascii="SimSun" w:hAnsi="SimSun"/>
                <w:sz w:val="18"/>
                <w:szCs w:val="18"/>
              </w:rPr>
              <w:t>1</w:t>
            </w:r>
            <w:r w:rsidR="00FB6B3F" w:rsidRPr="00BD00CC">
              <w:rPr>
                <w:rFonts w:ascii="SimSun" w:hAnsi="SimSun" w:cs="SimSun" w:hint="eastAsia"/>
                <w:sz w:val="18"/>
                <w:szCs w:val="18"/>
              </w:rPr>
              <w:t>月</w:t>
            </w:r>
            <w:r w:rsidR="00FB6B3F" w:rsidRPr="00BD00CC">
              <w:rPr>
                <w:rFonts w:ascii="SimSun" w:hAnsi="SimSun"/>
                <w:sz w:val="18"/>
                <w:szCs w:val="18"/>
              </w:rPr>
              <w:t>1</w:t>
            </w:r>
            <w:r w:rsidR="00FB6B3F" w:rsidRPr="00BD00CC">
              <w:rPr>
                <w:rFonts w:ascii="SimSun" w:hAnsi="SimSun" w:cs="SimSun" w:hint="eastAsia"/>
                <w:sz w:val="18"/>
                <w:szCs w:val="18"/>
              </w:rPr>
              <w:t>日或之后生效的工作人员超过</w:t>
            </w:r>
            <w:r w:rsidR="00FB6B3F" w:rsidRPr="00BD00CC">
              <w:rPr>
                <w:rFonts w:ascii="SimSun" w:hAnsi="SimSun"/>
                <w:sz w:val="18"/>
                <w:szCs w:val="18"/>
              </w:rPr>
              <w:t>65</w:t>
            </w:r>
            <w:r w:rsidR="00FB6B3F" w:rsidRPr="00BD00CC">
              <w:rPr>
                <w:rFonts w:ascii="SimSun" w:hAnsi="SimSun" w:cs="SimSun" w:hint="eastAsia"/>
                <w:sz w:val="18"/>
                <w:szCs w:val="18"/>
              </w:rPr>
              <w:t>岁后不得留任。</w:t>
            </w:r>
          </w:p>
          <w:p w:rsidR="00421BB6" w:rsidRDefault="00277E73"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(b)</w:t>
            </w:r>
            <w:r>
              <w:rPr>
                <w:rFonts w:ascii="SimSun" w:hAnsi="SimSun" w:cs="SimSun"/>
                <w:sz w:val="18"/>
                <w:szCs w:val="18"/>
              </w:rPr>
              <w:tab/>
            </w:r>
            <w:r w:rsidR="00FB6B3F" w:rsidRPr="00BD00CC">
              <w:rPr>
                <w:rFonts w:ascii="SimSun" w:hAnsi="SimSun" w:cs="SimSun" w:hint="eastAsia"/>
                <w:sz w:val="18"/>
                <w:szCs w:val="18"/>
              </w:rPr>
              <w:t>任用决定于</w:t>
            </w:r>
            <w:r w:rsidR="00FB6B3F" w:rsidRPr="00BD00CC">
              <w:rPr>
                <w:rFonts w:ascii="SimSun" w:hAnsi="SimSun"/>
                <w:sz w:val="18"/>
                <w:szCs w:val="18"/>
              </w:rPr>
              <w:t>1990</w:t>
            </w:r>
            <w:r w:rsidR="00FB6B3F" w:rsidRPr="00BD00CC">
              <w:rPr>
                <w:rFonts w:ascii="SimSun" w:hAnsi="SimSun" w:cs="SimSun" w:hint="eastAsia"/>
                <w:sz w:val="18"/>
                <w:szCs w:val="18"/>
              </w:rPr>
              <w:t>年</w:t>
            </w:r>
            <w:r w:rsidR="00FB6B3F" w:rsidRPr="00BD00CC">
              <w:rPr>
                <w:rFonts w:ascii="SimSun" w:hAnsi="SimSun"/>
                <w:sz w:val="18"/>
                <w:szCs w:val="18"/>
              </w:rPr>
              <w:t>11</w:t>
            </w:r>
            <w:r w:rsidR="00FB6B3F" w:rsidRPr="00BD00CC">
              <w:rPr>
                <w:rFonts w:ascii="SimSun" w:hAnsi="SimSun" w:cs="SimSun" w:hint="eastAsia"/>
                <w:sz w:val="18"/>
                <w:szCs w:val="18"/>
              </w:rPr>
              <w:t>月</w:t>
            </w:r>
            <w:r w:rsidR="00FB6B3F" w:rsidRPr="00BD00CC">
              <w:rPr>
                <w:rFonts w:ascii="SimSun" w:hAnsi="SimSun"/>
                <w:sz w:val="18"/>
                <w:szCs w:val="18"/>
              </w:rPr>
              <w:t>1</w:t>
            </w:r>
            <w:r w:rsidR="00FB6B3F" w:rsidRPr="00BD00CC">
              <w:rPr>
                <w:rFonts w:ascii="SimSun" w:hAnsi="SimSun" w:cs="SimSun" w:hint="eastAsia"/>
                <w:sz w:val="18"/>
                <w:szCs w:val="18"/>
              </w:rPr>
              <w:t>日或之后生效的工作人员超过</w:t>
            </w:r>
            <w:r w:rsidR="00FB6B3F" w:rsidRPr="00BD00CC">
              <w:rPr>
                <w:rFonts w:ascii="SimSun" w:hAnsi="SimSun"/>
                <w:sz w:val="18"/>
                <w:szCs w:val="18"/>
              </w:rPr>
              <w:t>62</w:t>
            </w:r>
            <w:r w:rsidR="00FB6B3F" w:rsidRPr="00BD00CC">
              <w:rPr>
                <w:rFonts w:ascii="SimSun" w:hAnsi="SimSun" w:cs="SimSun" w:hint="eastAsia"/>
                <w:sz w:val="18"/>
                <w:szCs w:val="18"/>
              </w:rPr>
              <w:t>岁后不得留任。</w:t>
            </w:r>
          </w:p>
          <w:p w:rsidR="00724CC2" w:rsidRPr="00BD00CC" w:rsidRDefault="00277E7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(c)</w:t>
            </w:r>
            <w:r>
              <w:rPr>
                <w:rFonts w:ascii="SimSun" w:hAnsi="SimSun"/>
                <w:sz w:val="18"/>
                <w:szCs w:val="18"/>
              </w:rPr>
              <w:tab/>
            </w:r>
            <w:r w:rsidR="00724CC2" w:rsidRPr="00BD00CC">
              <w:rPr>
                <w:rFonts w:ascii="SimSun" w:hAnsi="SimSun"/>
                <w:sz w:val="18"/>
                <w:szCs w:val="18"/>
              </w:rPr>
              <w:t>[</w:t>
            </w:r>
            <w:r w:rsidR="00F61633">
              <w:rPr>
                <w:rFonts w:ascii="SimSun" w:hAnsi="SimSun"/>
                <w:sz w:val="18"/>
                <w:szCs w:val="18"/>
              </w:rPr>
              <w:t>……</w:t>
            </w:r>
            <w:r w:rsidR="00724CC2" w:rsidRPr="00BD00CC">
              <w:rPr>
                <w:rFonts w:ascii="SimSun" w:hAnsi="SimSun"/>
                <w:sz w:val="18"/>
                <w:szCs w:val="18"/>
              </w:rPr>
              <w:t>]</w:t>
            </w:r>
          </w:p>
        </w:tc>
        <w:tc>
          <w:tcPr>
            <w:tcW w:w="4543" w:type="dxa"/>
            <w:tcMar>
              <w:top w:w="57" w:type="dxa"/>
              <w:bottom w:w="57" w:type="dxa"/>
            </w:tcMar>
          </w:tcPr>
          <w:p w:rsidR="00421BB6" w:rsidRDefault="00277E73"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(a)</w:t>
            </w:r>
            <w:r>
              <w:rPr>
                <w:rFonts w:ascii="SimSun" w:hAnsi="SimSun" w:cs="SimSun"/>
                <w:sz w:val="18"/>
                <w:szCs w:val="18"/>
              </w:rPr>
              <w:tab/>
            </w:r>
            <w:r w:rsidR="00FB6B3F" w:rsidRPr="00BD00CC">
              <w:rPr>
                <w:rFonts w:ascii="SimSun" w:hAnsi="SimSun" w:cs="SimSun" w:hint="eastAsia"/>
                <w:sz w:val="18"/>
                <w:szCs w:val="18"/>
              </w:rPr>
              <w:t>任用决定于</w:t>
            </w:r>
            <w:r w:rsidR="00FB6B3F" w:rsidRPr="00BD00CC">
              <w:rPr>
                <w:rFonts w:ascii="SimSun" w:hAnsi="SimSun"/>
                <w:sz w:val="18"/>
                <w:szCs w:val="18"/>
              </w:rPr>
              <w:t>2014</w:t>
            </w:r>
            <w:r w:rsidR="00FB6B3F" w:rsidRPr="00BD00CC">
              <w:rPr>
                <w:rFonts w:ascii="SimSun" w:hAnsi="SimSun" w:cs="SimSun" w:hint="eastAsia"/>
                <w:sz w:val="18"/>
                <w:szCs w:val="18"/>
              </w:rPr>
              <w:t>年</w:t>
            </w:r>
            <w:r w:rsidR="00FB6B3F" w:rsidRPr="00BD00CC">
              <w:rPr>
                <w:rFonts w:ascii="SimSun" w:hAnsi="SimSun"/>
                <w:sz w:val="18"/>
                <w:szCs w:val="18"/>
              </w:rPr>
              <w:t>1</w:t>
            </w:r>
            <w:r w:rsidR="00FB6B3F" w:rsidRPr="00BD00CC">
              <w:rPr>
                <w:rFonts w:ascii="SimSun" w:hAnsi="SimSun" w:cs="SimSun" w:hint="eastAsia"/>
                <w:sz w:val="18"/>
                <w:szCs w:val="18"/>
              </w:rPr>
              <w:t>月</w:t>
            </w:r>
            <w:r w:rsidR="00FB6B3F" w:rsidRPr="00BD00CC">
              <w:rPr>
                <w:rFonts w:ascii="SimSun" w:hAnsi="SimSun"/>
                <w:sz w:val="18"/>
                <w:szCs w:val="18"/>
              </w:rPr>
              <w:t>1</w:t>
            </w:r>
            <w:r w:rsidR="00FB6B3F" w:rsidRPr="00BD00CC">
              <w:rPr>
                <w:rFonts w:ascii="SimSun" w:hAnsi="SimSun" w:cs="SimSun" w:hint="eastAsia"/>
                <w:sz w:val="18"/>
                <w:szCs w:val="18"/>
              </w:rPr>
              <w:t>日或之后生效的工作人员超过</w:t>
            </w:r>
            <w:r w:rsidR="00FB6B3F" w:rsidRPr="00BD00CC">
              <w:rPr>
                <w:rFonts w:ascii="SimSun" w:hAnsi="SimSun"/>
                <w:sz w:val="18"/>
                <w:szCs w:val="18"/>
              </w:rPr>
              <w:t>65</w:t>
            </w:r>
            <w:r w:rsidR="00FB6B3F" w:rsidRPr="00BD00CC">
              <w:rPr>
                <w:rFonts w:ascii="SimSun" w:hAnsi="SimSun" w:cs="SimSun" w:hint="eastAsia"/>
                <w:sz w:val="18"/>
                <w:szCs w:val="18"/>
              </w:rPr>
              <w:t>岁后不得留任。</w:t>
            </w:r>
          </w:p>
          <w:p w:rsidR="00421BB6" w:rsidRDefault="00277E73" w:rsidP="00794CA7">
            <w:pPr>
              <w:pStyle w:val="af8"/>
              <w:spacing w:afterLines="50" w:after="120"/>
              <w:ind w:left="0"/>
              <w:contextualSpacing w:val="0"/>
              <w:jc w:val="both"/>
              <w:rPr>
                <w:rFonts w:ascii="SimSun" w:hAnsi="SimSun"/>
                <w:sz w:val="18"/>
                <w:szCs w:val="18"/>
              </w:rPr>
            </w:pPr>
            <w:r>
              <w:rPr>
                <w:rFonts w:ascii="SimSun" w:hAnsi="SimSun" w:cs="SimSun" w:hint="eastAsia"/>
                <w:sz w:val="18"/>
                <w:szCs w:val="18"/>
              </w:rPr>
              <w:t>(b)</w:t>
            </w:r>
            <w:r>
              <w:rPr>
                <w:rFonts w:ascii="SimSun" w:hAnsi="SimSun" w:cs="SimSun"/>
                <w:sz w:val="18"/>
                <w:szCs w:val="18"/>
              </w:rPr>
              <w:tab/>
            </w:r>
            <w:r w:rsidR="00F50303" w:rsidRPr="00BD00CC">
              <w:rPr>
                <w:rFonts w:ascii="SimSun" w:hAnsi="SimSun" w:cs="SimSun" w:hint="eastAsia"/>
                <w:sz w:val="18"/>
                <w:szCs w:val="18"/>
              </w:rPr>
              <w:t>任用决定于</w:t>
            </w:r>
            <w:r w:rsidR="00F50303" w:rsidRPr="00BD00CC">
              <w:rPr>
                <w:rFonts w:ascii="SimSun" w:hAnsi="SimSun"/>
                <w:sz w:val="18"/>
                <w:szCs w:val="18"/>
              </w:rPr>
              <w:t>1990</w:t>
            </w:r>
            <w:r w:rsidR="00F50303" w:rsidRPr="00BD00CC">
              <w:rPr>
                <w:rFonts w:ascii="SimSun" w:hAnsi="SimSun" w:cs="SimSun" w:hint="eastAsia"/>
                <w:sz w:val="18"/>
                <w:szCs w:val="18"/>
              </w:rPr>
              <w:t>年</w:t>
            </w:r>
            <w:r w:rsidR="00F50303" w:rsidRPr="00BD00CC">
              <w:rPr>
                <w:rFonts w:ascii="SimSun" w:hAnsi="SimSun"/>
                <w:sz w:val="18"/>
                <w:szCs w:val="18"/>
              </w:rPr>
              <w:t>11</w:t>
            </w:r>
            <w:r w:rsidR="00F50303" w:rsidRPr="00BD00CC">
              <w:rPr>
                <w:rFonts w:ascii="SimSun" w:hAnsi="SimSun" w:cs="SimSun" w:hint="eastAsia"/>
                <w:sz w:val="18"/>
                <w:szCs w:val="18"/>
              </w:rPr>
              <w:t>月</w:t>
            </w:r>
            <w:r w:rsidR="00F50303" w:rsidRPr="00BD00CC">
              <w:rPr>
                <w:rFonts w:ascii="SimSun" w:hAnsi="SimSun"/>
                <w:sz w:val="18"/>
                <w:szCs w:val="18"/>
              </w:rPr>
              <w:t>1</w:t>
            </w:r>
            <w:r w:rsidR="00F50303" w:rsidRPr="00BD00CC">
              <w:rPr>
                <w:rFonts w:ascii="SimSun" w:hAnsi="SimSun" w:cs="SimSun" w:hint="eastAsia"/>
                <w:sz w:val="18"/>
                <w:szCs w:val="18"/>
              </w:rPr>
              <w:t>日或之后，</w:t>
            </w:r>
            <w:r w:rsidR="00F50303" w:rsidRPr="00E26A21">
              <w:rPr>
                <w:rFonts w:ascii="SimSun" w:hAnsi="SimSun" w:cs="SimHei" w:hint="eastAsia"/>
                <w:b/>
                <w:sz w:val="18"/>
                <w:szCs w:val="18"/>
                <w:u w:val="single"/>
              </w:rPr>
              <w:t>且在</w:t>
            </w:r>
            <w:r w:rsidR="00F50303" w:rsidRPr="00E26A21">
              <w:rPr>
                <w:rFonts w:ascii="SimSun" w:hAnsi="SimSun" w:cs="SimHei"/>
                <w:b/>
                <w:sz w:val="18"/>
                <w:szCs w:val="18"/>
                <w:u w:val="single"/>
              </w:rPr>
              <w:t>2014</w:t>
            </w:r>
            <w:r w:rsidR="00F50303" w:rsidRPr="00E26A21">
              <w:rPr>
                <w:rFonts w:ascii="SimSun" w:hAnsi="SimSun" w:cs="SimHei" w:hint="eastAsia"/>
                <w:b/>
                <w:sz w:val="18"/>
                <w:szCs w:val="18"/>
                <w:u w:val="single"/>
              </w:rPr>
              <w:t>年</w:t>
            </w:r>
            <w:r w:rsidR="00F50303" w:rsidRPr="00E26A21">
              <w:rPr>
                <w:rFonts w:ascii="SimSun" w:hAnsi="SimSun" w:cs="SimHei"/>
                <w:b/>
                <w:sz w:val="18"/>
                <w:szCs w:val="18"/>
                <w:u w:val="single"/>
              </w:rPr>
              <w:t>1</w:t>
            </w:r>
            <w:r w:rsidR="00F50303" w:rsidRPr="00E26A21">
              <w:rPr>
                <w:rFonts w:ascii="SimSun" w:hAnsi="SimSun" w:cs="SimHei" w:hint="eastAsia"/>
                <w:b/>
                <w:sz w:val="18"/>
                <w:szCs w:val="18"/>
                <w:u w:val="single"/>
              </w:rPr>
              <w:t>月前</w:t>
            </w:r>
            <w:r w:rsidR="00F50303" w:rsidRPr="00BD00CC">
              <w:rPr>
                <w:rFonts w:ascii="SimSun" w:hAnsi="SimSun" w:cs="SimSun" w:hint="eastAsia"/>
                <w:sz w:val="18"/>
                <w:szCs w:val="18"/>
              </w:rPr>
              <w:t>生效的工作人员超过</w:t>
            </w:r>
            <w:r w:rsidR="00F50303" w:rsidRPr="00BD00CC">
              <w:rPr>
                <w:rFonts w:ascii="SimSun" w:hAnsi="SimSun"/>
                <w:sz w:val="18"/>
                <w:szCs w:val="18"/>
              </w:rPr>
              <w:t>62</w:t>
            </w:r>
            <w:r w:rsidR="00F50303" w:rsidRPr="00BD00CC">
              <w:rPr>
                <w:rFonts w:ascii="SimSun" w:hAnsi="SimSun" w:cs="SimSun" w:hint="eastAsia"/>
                <w:sz w:val="18"/>
                <w:szCs w:val="18"/>
              </w:rPr>
              <w:t>岁后不得留任。</w:t>
            </w:r>
          </w:p>
          <w:p w:rsidR="00724CC2" w:rsidRPr="00BD00CC" w:rsidRDefault="00277E73" w:rsidP="00794CA7">
            <w:pPr>
              <w:pStyle w:val="af8"/>
              <w:spacing w:afterLines="50" w:after="120"/>
              <w:ind w:left="0"/>
              <w:contextualSpacing w:val="0"/>
              <w:jc w:val="both"/>
              <w:rPr>
                <w:rFonts w:ascii="SimSun" w:hAnsi="SimSun"/>
                <w:sz w:val="18"/>
                <w:szCs w:val="18"/>
              </w:rPr>
            </w:pPr>
            <w:r>
              <w:rPr>
                <w:rFonts w:ascii="SimSun" w:hAnsi="SimSun" w:hint="eastAsia"/>
                <w:sz w:val="18"/>
                <w:szCs w:val="18"/>
              </w:rPr>
              <w:t>(c)</w:t>
            </w:r>
            <w:r w:rsidR="005B7EC7">
              <w:rPr>
                <w:rFonts w:ascii="SimSun" w:hAnsi="SimSun"/>
                <w:sz w:val="18"/>
                <w:szCs w:val="18"/>
              </w:rPr>
              <w:tab/>
            </w:r>
            <w:r w:rsidR="00724CC2" w:rsidRPr="00BD00CC">
              <w:rPr>
                <w:rFonts w:ascii="SimSun" w:hAnsi="SimSun"/>
                <w:sz w:val="18"/>
                <w:szCs w:val="18"/>
              </w:rPr>
              <w:t>[</w:t>
            </w:r>
            <w:r w:rsidR="00F61633">
              <w:rPr>
                <w:rFonts w:ascii="SimSun" w:hAnsi="SimSun"/>
                <w:sz w:val="18"/>
                <w:szCs w:val="18"/>
              </w:rPr>
              <w:t>……</w:t>
            </w:r>
            <w:r w:rsidR="00724CC2" w:rsidRPr="00BD00CC">
              <w:rPr>
                <w:rFonts w:ascii="SimSun" w:hAnsi="SimSun"/>
                <w:sz w:val="18"/>
                <w:szCs w:val="18"/>
              </w:rPr>
              <w:t>]</w:t>
            </w:r>
          </w:p>
        </w:tc>
        <w:tc>
          <w:tcPr>
            <w:tcW w:w="4544" w:type="dxa"/>
            <w:tcMar>
              <w:top w:w="57" w:type="dxa"/>
              <w:bottom w:w="57" w:type="dxa"/>
            </w:tcMar>
          </w:tcPr>
          <w:p w:rsidR="00724CC2" w:rsidRPr="00BD00CC" w:rsidRDefault="00F50303" w:rsidP="00794CA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纠正一处省略，并确保与</w:t>
            </w:r>
            <w:r w:rsidRPr="00BD00CC">
              <w:rPr>
                <w:rFonts w:ascii="SimSun" w:hAnsi="SimSun"/>
                <w:sz w:val="18"/>
                <w:szCs w:val="18"/>
              </w:rPr>
              <w:t>(a)</w:t>
            </w:r>
            <w:r w:rsidRPr="00BD00CC">
              <w:rPr>
                <w:rFonts w:ascii="SimSun" w:hAnsi="SimSun" w:cs="SimSun" w:hint="eastAsia"/>
                <w:sz w:val="18"/>
                <w:szCs w:val="18"/>
              </w:rPr>
              <w:t>款表述一致。</w:t>
            </w:r>
          </w:p>
        </w:tc>
      </w:tr>
      <w:tr w:rsidR="00F50303" w:rsidRPr="003E01C8" w:rsidTr="002647E5">
        <w:tc>
          <w:tcPr>
            <w:tcW w:w="1821" w:type="dxa"/>
            <w:shd w:val="clear" w:color="auto" w:fill="auto"/>
            <w:tcMar>
              <w:top w:w="57" w:type="dxa"/>
              <w:bottom w:w="57" w:type="dxa"/>
            </w:tcMar>
          </w:tcPr>
          <w:p w:rsidR="00421BB6" w:rsidRDefault="00F50303" w:rsidP="00CC632D">
            <w:pPr>
              <w:adjustRightInd w:val="0"/>
              <w:spacing w:afterLines="50" w:after="120"/>
              <w:rPr>
                <w:rFonts w:ascii="SimHei" w:eastAsia="SimHei" w:cs="SimHei"/>
                <w:sz w:val="18"/>
                <w:szCs w:val="18"/>
                <w:lang w:val="fr-CH"/>
              </w:rPr>
            </w:pPr>
            <w:r w:rsidRPr="00CC632D">
              <w:rPr>
                <w:rFonts w:ascii="SimSun" w:hAnsi="SimSun" w:hint="eastAsia"/>
                <w:b/>
                <w:bCs/>
                <w:sz w:val="18"/>
                <w:szCs w:val="18"/>
                <w:lang w:val="en-GB"/>
              </w:rPr>
              <w:t>条例</w:t>
            </w:r>
            <w:r w:rsidRPr="00CC632D">
              <w:rPr>
                <w:rFonts w:ascii="SimSun" w:hAnsi="SimSun"/>
                <w:b/>
                <w:bCs/>
                <w:sz w:val="18"/>
                <w:szCs w:val="18"/>
                <w:lang w:val="en-GB"/>
              </w:rPr>
              <w:t>9.15(a)(2)</w:t>
            </w:r>
          </w:p>
          <w:p w:rsidR="00F50303" w:rsidRPr="003E01C8" w:rsidRDefault="00F50303" w:rsidP="00CC632D">
            <w:pPr>
              <w:adjustRightInd w:val="0"/>
              <w:spacing w:afterLines="50" w:after="120"/>
              <w:rPr>
                <w:rFonts w:cs="Times New Roman"/>
                <w:b/>
                <w:bCs/>
                <w:sz w:val="18"/>
                <w:szCs w:val="18"/>
              </w:rPr>
            </w:pPr>
            <w:r w:rsidRPr="00BD00CC">
              <w:rPr>
                <w:rFonts w:ascii="SimSun" w:hAnsi="SimSun" w:cs="SimSun" w:hint="eastAsia"/>
                <w:sz w:val="18"/>
                <w:szCs w:val="18"/>
              </w:rPr>
              <w:t>离职</w:t>
            </w:r>
            <w:r w:rsidRPr="00CC632D">
              <w:rPr>
                <w:rFonts w:ascii="SimSun" w:hAnsi="SimSun" w:cs="SimSun" w:hint="eastAsia"/>
                <w:sz w:val="18"/>
                <w:szCs w:val="18"/>
                <w:lang w:val="en-GB"/>
              </w:rPr>
              <w:t>补贴</w:t>
            </w:r>
          </w:p>
        </w:tc>
        <w:tc>
          <w:tcPr>
            <w:tcW w:w="4543" w:type="dxa"/>
            <w:tcMar>
              <w:top w:w="57" w:type="dxa"/>
              <w:bottom w:w="57" w:type="dxa"/>
            </w:tcMar>
          </w:tcPr>
          <w:p w:rsidR="00F50303" w:rsidRPr="00D90F32" w:rsidRDefault="00F50303" w:rsidP="00794CA7">
            <w:pPr>
              <w:pStyle w:val="af8"/>
              <w:spacing w:afterLines="50" w:after="120"/>
              <w:ind w:left="0"/>
              <w:contextualSpacing w:val="0"/>
              <w:jc w:val="both"/>
              <w:rPr>
                <w:rFonts w:eastAsiaTheme="minorEastAsia" w:cs="Times New Roman"/>
                <w:kern w:val="2"/>
                <w:sz w:val="18"/>
                <w:szCs w:val="18"/>
              </w:rPr>
            </w:pPr>
            <w:r w:rsidRPr="003E01C8">
              <w:rPr>
                <w:rFonts w:ascii="SimSun" w:hAnsi="SimSun" w:cs="SimSun" w:hint="eastAsia"/>
                <w:kern w:val="2"/>
                <w:sz w:val="18"/>
                <w:szCs w:val="18"/>
              </w:rPr>
              <w:t>对于专业及以上职类工作人员，离职补贴为条例</w:t>
            </w:r>
            <w:r w:rsidRPr="00BD00CC">
              <w:rPr>
                <w:rFonts w:ascii="SimSun" w:hAnsi="SimSun"/>
                <w:kern w:val="2"/>
                <w:sz w:val="18"/>
                <w:szCs w:val="18"/>
              </w:rPr>
              <w:t>3.1(a)</w:t>
            </w:r>
            <w:r w:rsidRPr="003E01C8">
              <w:rPr>
                <w:rFonts w:ascii="SimSun" w:hAnsi="SimSun" w:cs="SimSun" w:hint="eastAsia"/>
                <w:kern w:val="2"/>
                <w:sz w:val="18"/>
                <w:szCs w:val="18"/>
              </w:rPr>
              <w:t>定义的薪酬</w:t>
            </w:r>
            <w:proofErr w:type="gramStart"/>
            <w:r w:rsidRPr="003E01C8">
              <w:rPr>
                <w:rFonts w:ascii="SimSun" w:hAnsi="SimSun" w:cs="SimSun" w:hint="eastAsia"/>
                <w:kern w:val="2"/>
                <w:sz w:val="18"/>
                <w:szCs w:val="18"/>
              </w:rPr>
              <w:t>加可能</w:t>
            </w:r>
            <w:proofErr w:type="gramEnd"/>
            <w:r w:rsidRPr="003E01C8">
              <w:rPr>
                <w:rFonts w:ascii="SimSun" w:hAnsi="SimSun" w:cs="SimSun" w:hint="eastAsia"/>
                <w:kern w:val="2"/>
                <w:sz w:val="18"/>
                <w:szCs w:val="18"/>
              </w:rPr>
              <w:t>适用的工作地点差价调整数。</w:t>
            </w:r>
          </w:p>
        </w:tc>
        <w:tc>
          <w:tcPr>
            <w:tcW w:w="4543" w:type="dxa"/>
            <w:tcMar>
              <w:top w:w="57" w:type="dxa"/>
              <w:bottom w:w="57" w:type="dxa"/>
            </w:tcMar>
          </w:tcPr>
          <w:p w:rsidR="00F50303" w:rsidRPr="00D90F32" w:rsidRDefault="00F50303" w:rsidP="00057427">
            <w:pPr>
              <w:pStyle w:val="af8"/>
              <w:spacing w:afterLines="50" w:after="120"/>
              <w:ind w:left="0"/>
              <w:contextualSpacing w:val="0"/>
              <w:jc w:val="both"/>
              <w:rPr>
                <w:rFonts w:eastAsiaTheme="minorEastAsia" w:cs="Times New Roman"/>
                <w:b/>
                <w:bCs/>
                <w:kern w:val="2"/>
                <w:sz w:val="18"/>
                <w:szCs w:val="18"/>
                <w:u w:val="single"/>
              </w:rPr>
            </w:pPr>
            <w:r w:rsidRPr="003E01C8">
              <w:rPr>
                <w:rFonts w:ascii="SimSun" w:hAnsi="SimSun" w:cs="SimSun" w:hint="eastAsia"/>
                <w:kern w:val="2"/>
                <w:sz w:val="18"/>
                <w:szCs w:val="18"/>
              </w:rPr>
              <w:t>对于专业及以上职类工作人员，离职补贴为条例</w:t>
            </w:r>
            <w:r w:rsidRPr="00BD00CC">
              <w:rPr>
                <w:rFonts w:ascii="SimSun" w:hAnsi="SimSun"/>
                <w:kern w:val="2"/>
                <w:sz w:val="18"/>
                <w:szCs w:val="18"/>
              </w:rPr>
              <w:t>3.1(a)</w:t>
            </w:r>
            <w:r w:rsidRPr="003E01C8">
              <w:rPr>
                <w:rFonts w:ascii="SimSun" w:hAnsi="SimSun" w:cs="SimSun" w:hint="eastAsia"/>
                <w:kern w:val="2"/>
                <w:sz w:val="18"/>
                <w:szCs w:val="18"/>
              </w:rPr>
              <w:t>定义的薪酬，</w:t>
            </w:r>
            <w:proofErr w:type="gramStart"/>
            <w:r w:rsidRPr="003E01C8">
              <w:rPr>
                <w:rFonts w:ascii="SimSun" w:hAnsi="SimSun" w:cs="SimSun" w:hint="eastAsia"/>
                <w:strike/>
                <w:kern w:val="2"/>
                <w:sz w:val="18"/>
                <w:szCs w:val="18"/>
              </w:rPr>
              <w:t>加可能</w:t>
            </w:r>
            <w:proofErr w:type="gramEnd"/>
            <w:r w:rsidRPr="003E01C8">
              <w:rPr>
                <w:rFonts w:ascii="SimSun" w:hAnsi="SimSun" w:cs="SimSun" w:hint="eastAsia"/>
                <w:strike/>
                <w:kern w:val="2"/>
                <w:sz w:val="18"/>
                <w:szCs w:val="18"/>
              </w:rPr>
              <w:t>适用的</w:t>
            </w:r>
            <w:r w:rsidRPr="003E01C8">
              <w:rPr>
                <w:rFonts w:ascii="SimSun" w:hAnsi="SimSun" w:cs="SimSun" w:hint="eastAsia"/>
                <w:kern w:val="2"/>
                <w:sz w:val="18"/>
                <w:szCs w:val="18"/>
              </w:rPr>
              <w:t>不含工作地点差价调整。</w:t>
            </w:r>
            <w:r w:rsidRPr="00E26A21">
              <w:rPr>
                <w:rFonts w:ascii="SimSun" w:hAnsi="SimSun" w:cs="SimHei" w:hint="eastAsia"/>
                <w:b/>
                <w:kern w:val="2"/>
                <w:sz w:val="18"/>
                <w:szCs w:val="18"/>
                <w:u w:val="single"/>
              </w:rPr>
              <w:t>特殊情况下，且仅为根据《工作人员条例》9.2(a)(6)、9.4及9.8(a)(6)计算终止任用赔偿金之目的，总干事可裁量决定加上工作地点差价调整。</w:t>
            </w:r>
          </w:p>
        </w:tc>
        <w:tc>
          <w:tcPr>
            <w:tcW w:w="4544" w:type="dxa"/>
            <w:tcMar>
              <w:top w:w="57" w:type="dxa"/>
              <w:bottom w:w="57" w:type="dxa"/>
            </w:tcMar>
          </w:tcPr>
          <w:p w:rsidR="00F50303" w:rsidRPr="003E01C8" w:rsidRDefault="00F50303" w:rsidP="00057427">
            <w:pPr>
              <w:pStyle w:val="af8"/>
              <w:spacing w:afterLines="50" w:after="120"/>
              <w:ind w:left="0"/>
              <w:contextualSpacing w:val="0"/>
              <w:jc w:val="both"/>
              <w:rPr>
                <w:sz w:val="18"/>
                <w:szCs w:val="18"/>
              </w:rPr>
            </w:pPr>
            <w:r w:rsidRPr="00BD00CC">
              <w:rPr>
                <w:rFonts w:ascii="SimSun" w:hAnsi="SimSun" w:cs="SimSun" w:hint="eastAsia"/>
                <w:kern w:val="2"/>
                <w:sz w:val="18"/>
                <w:szCs w:val="18"/>
              </w:rPr>
              <w:t>澄清在哪些情况下离职补贴会包含</w:t>
            </w:r>
            <w:r w:rsidRPr="003E01C8">
              <w:rPr>
                <w:rFonts w:ascii="SimSun" w:hAnsi="SimSun" w:cs="SimSun" w:hint="eastAsia"/>
                <w:kern w:val="2"/>
                <w:sz w:val="18"/>
                <w:szCs w:val="18"/>
              </w:rPr>
              <w:t>工作地点差价调整。</w:t>
            </w:r>
          </w:p>
        </w:tc>
      </w:tr>
      <w:tr w:rsidR="00724CC2" w:rsidRPr="003E01C8" w:rsidTr="002647E5">
        <w:tc>
          <w:tcPr>
            <w:tcW w:w="1821" w:type="dxa"/>
            <w:shd w:val="clear" w:color="auto" w:fill="auto"/>
            <w:tcMar>
              <w:top w:w="57" w:type="dxa"/>
              <w:bottom w:w="57" w:type="dxa"/>
            </w:tcMar>
          </w:tcPr>
          <w:p w:rsidR="00421BB6" w:rsidRDefault="00F50303" w:rsidP="00CC632D">
            <w:pPr>
              <w:adjustRightInd w:val="0"/>
              <w:spacing w:afterLines="50" w:after="120"/>
              <w:rPr>
                <w:rFonts w:ascii="SimHei" w:eastAsia="SimHei" w:cs="SimHei"/>
                <w:kern w:val="2"/>
                <w:sz w:val="18"/>
                <w:szCs w:val="18"/>
              </w:rPr>
            </w:pPr>
            <w:r w:rsidRPr="00CC632D">
              <w:rPr>
                <w:rFonts w:ascii="SimSun" w:hAnsi="SimSun" w:hint="eastAsia"/>
                <w:b/>
                <w:bCs/>
                <w:sz w:val="18"/>
                <w:szCs w:val="18"/>
                <w:lang w:val="en-GB"/>
              </w:rPr>
              <w:t>条例11.4(b)</w:t>
            </w:r>
          </w:p>
          <w:p w:rsidR="00724CC2" w:rsidRPr="003E01C8" w:rsidRDefault="00F50303" w:rsidP="00CC632D">
            <w:pPr>
              <w:adjustRightInd w:val="0"/>
              <w:spacing w:afterLines="50" w:after="120"/>
              <w:rPr>
                <w:b/>
                <w:bCs/>
                <w:sz w:val="18"/>
                <w:szCs w:val="18"/>
              </w:rPr>
            </w:pPr>
            <w:r w:rsidRPr="00BD00CC">
              <w:rPr>
                <w:rFonts w:ascii="SimSun" w:hAnsi="SimSun" w:cs="SimSun" w:hint="eastAsia"/>
                <w:kern w:val="2"/>
                <w:sz w:val="18"/>
                <w:szCs w:val="18"/>
              </w:rPr>
              <w:t>正式</w:t>
            </w:r>
            <w:r w:rsidRPr="00CC632D">
              <w:rPr>
                <w:rFonts w:ascii="SimSun" w:hAnsi="SimSun" w:cs="SimSun" w:hint="eastAsia"/>
                <w:sz w:val="18"/>
                <w:szCs w:val="18"/>
                <w:lang w:val="en-GB"/>
              </w:rPr>
              <w:t>争端</w:t>
            </w:r>
            <w:r w:rsidRPr="00BD00CC">
              <w:rPr>
                <w:rFonts w:ascii="SimSun" w:hAnsi="SimSun" w:cs="SimSun" w:hint="eastAsia"/>
                <w:kern w:val="2"/>
                <w:sz w:val="18"/>
                <w:szCs w:val="18"/>
              </w:rPr>
              <w:t>解决</w:t>
            </w:r>
          </w:p>
        </w:tc>
        <w:tc>
          <w:tcPr>
            <w:tcW w:w="4543" w:type="dxa"/>
            <w:tcMar>
              <w:top w:w="57" w:type="dxa"/>
              <w:bottom w:w="57" w:type="dxa"/>
            </w:tcMar>
          </w:tcPr>
          <w:p w:rsidR="00724CC2" w:rsidRPr="00D90F32" w:rsidRDefault="00F50303" w:rsidP="00072A0E">
            <w:pPr>
              <w:pStyle w:val="af8"/>
              <w:spacing w:afterLines="50" w:after="120"/>
              <w:ind w:left="0"/>
              <w:contextualSpacing w:val="0"/>
              <w:jc w:val="both"/>
              <w:rPr>
                <w:rFonts w:eastAsiaTheme="minorEastAsia"/>
                <w:sz w:val="18"/>
                <w:szCs w:val="18"/>
              </w:rPr>
            </w:pPr>
            <w:r w:rsidRPr="00BD00CC">
              <w:rPr>
                <w:rFonts w:ascii="SimSun" w:hAnsi="SimSun" w:cs="SimSun" w:hint="eastAsia"/>
                <w:kern w:val="2"/>
                <w:sz w:val="18"/>
                <w:szCs w:val="18"/>
              </w:rPr>
              <w:t>对于</w:t>
            </w:r>
            <w:r w:rsidRPr="00BD00CC">
              <w:rPr>
                <w:rFonts w:ascii="SimSun" w:hAnsi="SimSun"/>
                <w:kern w:val="2"/>
                <w:sz w:val="18"/>
                <w:szCs w:val="18"/>
              </w:rPr>
              <w:t>(a)</w:t>
            </w:r>
            <w:r w:rsidRPr="00BD00CC">
              <w:rPr>
                <w:rFonts w:ascii="SimSun" w:hAnsi="SimSun" w:cs="SimSun" w:hint="eastAsia"/>
                <w:kern w:val="2"/>
                <w:sz w:val="18"/>
                <w:szCs w:val="18"/>
              </w:rPr>
              <w:t>款所述总干事已经决定了的事项，总干事应进行复查，并</w:t>
            </w:r>
            <w:proofErr w:type="gramStart"/>
            <w:r w:rsidRPr="00BD00CC">
              <w:rPr>
                <w:rFonts w:ascii="SimSun" w:hAnsi="SimSun" w:cs="SimSun" w:hint="eastAsia"/>
                <w:kern w:val="2"/>
                <w:sz w:val="18"/>
                <w:szCs w:val="18"/>
              </w:rPr>
              <w:t>作出</w:t>
            </w:r>
            <w:proofErr w:type="gramEnd"/>
            <w:r w:rsidRPr="00BD00CC">
              <w:rPr>
                <w:rFonts w:ascii="SimSun" w:hAnsi="SimSun" w:cs="SimSun" w:hint="eastAsia"/>
                <w:kern w:val="2"/>
                <w:sz w:val="18"/>
                <w:szCs w:val="18"/>
              </w:rPr>
              <w:t>决定。总干事可转授其复查这些决定的权力。对于</w:t>
            </w:r>
            <w:r w:rsidRPr="00BD00CC">
              <w:rPr>
                <w:rFonts w:ascii="SimSun" w:hAnsi="SimSun"/>
                <w:kern w:val="2"/>
                <w:sz w:val="18"/>
                <w:szCs w:val="18"/>
              </w:rPr>
              <w:t>(a)</w:t>
            </w:r>
            <w:r w:rsidRPr="00BD00CC">
              <w:rPr>
                <w:rFonts w:ascii="SimSun" w:hAnsi="SimSun" w:cs="SimSun" w:hint="eastAsia"/>
                <w:kern w:val="2"/>
                <w:sz w:val="18"/>
                <w:szCs w:val="18"/>
              </w:rPr>
              <w:t>款所述总干事尚未</w:t>
            </w:r>
            <w:proofErr w:type="gramStart"/>
            <w:r w:rsidRPr="00BD00CC">
              <w:rPr>
                <w:rFonts w:ascii="SimSun" w:hAnsi="SimSun" w:cs="SimSun" w:hint="eastAsia"/>
                <w:kern w:val="2"/>
                <w:sz w:val="18"/>
                <w:szCs w:val="18"/>
              </w:rPr>
              <w:t>作出</w:t>
            </w:r>
            <w:proofErr w:type="gramEnd"/>
            <w:r w:rsidRPr="00BD00CC">
              <w:rPr>
                <w:rFonts w:ascii="SimSun" w:hAnsi="SimSun" w:cs="SimSun" w:hint="eastAsia"/>
                <w:kern w:val="2"/>
                <w:sz w:val="18"/>
                <w:szCs w:val="18"/>
              </w:rPr>
              <w:t>决定的事项，人力资源</w:t>
            </w:r>
            <w:proofErr w:type="gramStart"/>
            <w:r w:rsidRPr="00BD00CC">
              <w:rPr>
                <w:rFonts w:ascii="SimSun" w:hAnsi="SimSun" w:cs="SimSun" w:hint="eastAsia"/>
                <w:kern w:val="2"/>
                <w:sz w:val="18"/>
                <w:szCs w:val="18"/>
              </w:rPr>
              <w:t>管理司应进行</w:t>
            </w:r>
            <w:proofErr w:type="gramEnd"/>
            <w:r w:rsidRPr="00BD00CC">
              <w:rPr>
                <w:rFonts w:ascii="SimSun" w:hAnsi="SimSun" w:cs="SimSun" w:hint="eastAsia"/>
                <w:kern w:val="2"/>
                <w:sz w:val="18"/>
                <w:szCs w:val="18"/>
              </w:rPr>
              <w:t>复查，并</w:t>
            </w:r>
            <w:proofErr w:type="gramStart"/>
            <w:r w:rsidRPr="00BD00CC">
              <w:rPr>
                <w:rFonts w:ascii="SimSun" w:hAnsi="SimSun" w:cs="SimSun" w:hint="eastAsia"/>
                <w:kern w:val="2"/>
                <w:sz w:val="18"/>
                <w:szCs w:val="18"/>
              </w:rPr>
              <w:t>作出</w:t>
            </w:r>
            <w:proofErr w:type="gramEnd"/>
            <w:r w:rsidRPr="00BD00CC">
              <w:rPr>
                <w:rFonts w:ascii="SimSun" w:hAnsi="SimSun" w:cs="SimSun" w:hint="eastAsia"/>
                <w:kern w:val="2"/>
                <w:sz w:val="18"/>
                <w:szCs w:val="18"/>
              </w:rPr>
              <w:t>决定。</w:t>
            </w:r>
          </w:p>
        </w:tc>
        <w:tc>
          <w:tcPr>
            <w:tcW w:w="4543" w:type="dxa"/>
            <w:tcMar>
              <w:top w:w="57" w:type="dxa"/>
              <w:bottom w:w="57" w:type="dxa"/>
            </w:tcMar>
          </w:tcPr>
          <w:p w:rsidR="00724CC2" w:rsidRPr="00D90F32" w:rsidRDefault="00861654" w:rsidP="00057427">
            <w:pPr>
              <w:pStyle w:val="af8"/>
              <w:spacing w:afterLines="50" w:after="120"/>
              <w:ind w:left="0"/>
              <w:contextualSpacing w:val="0"/>
              <w:jc w:val="both"/>
              <w:rPr>
                <w:rFonts w:eastAsiaTheme="minorHAnsi"/>
                <w:b/>
                <w:sz w:val="18"/>
                <w:szCs w:val="18"/>
                <w:u w:val="single"/>
              </w:rPr>
            </w:pPr>
            <w:r w:rsidRPr="00BD00CC">
              <w:rPr>
                <w:rFonts w:ascii="SimSun" w:hAnsi="SimSun" w:cs="SimSun" w:hint="eastAsia"/>
                <w:sz w:val="18"/>
                <w:szCs w:val="18"/>
              </w:rPr>
              <w:t>对于</w:t>
            </w:r>
            <w:r w:rsidRPr="00BD00CC">
              <w:rPr>
                <w:rFonts w:ascii="SimSun" w:hAnsi="SimSun"/>
                <w:sz w:val="18"/>
                <w:szCs w:val="18"/>
              </w:rPr>
              <w:t>(a)</w:t>
            </w:r>
            <w:r w:rsidRPr="00BD00CC">
              <w:rPr>
                <w:rFonts w:ascii="SimSun" w:hAnsi="SimSun" w:cs="SimSun" w:hint="eastAsia"/>
                <w:sz w:val="18"/>
                <w:szCs w:val="18"/>
              </w:rPr>
              <w:t>款所述总干事已经决定了的事项，总干事应进行复查，并</w:t>
            </w:r>
            <w:proofErr w:type="gramStart"/>
            <w:r w:rsidRPr="00BD00CC">
              <w:rPr>
                <w:rFonts w:ascii="SimSun" w:hAnsi="SimSun" w:cs="SimSun" w:hint="eastAsia"/>
                <w:sz w:val="18"/>
                <w:szCs w:val="18"/>
              </w:rPr>
              <w:t>作出</w:t>
            </w:r>
            <w:proofErr w:type="gramEnd"/>
            <w:r w:rsidRPr="00BD00CC">
              <w:rPr>
                <w:rFonts w:ascii="SimSun" w:hAnsi="SimSun" w:cs="SimSun" w:hint="eastAsia"/>
                <w:sz w:val="18"/>
                <w:szCs w:val="18"/>
              </w:rPr>
              <w:t>决定。总干事可转授其复查这些</w:t>
            </w:r>
            <w:r w:rsidRPr="00E26A21">
              <w:rPr>
                <w:rFonts w:ascii="SimSun" w:hAnsi="SimSun" w:cs="SimHei" w:hint="eastAsia"/>
                <w:b/>
                <w:sz w:val="18"/>
                <w:szCs w:val="18"/>
                <w:u w:val="single"/>
              </w:rPr>
              <w:t>事项并</w:t>
            </w:r>
            <w:proofErr w:type="gramStart"/>
            <w:r w:rsidRPr="00E26A21">
              <w:rPr>
                <w:rFonts w:ascii="SimSun" w:hAnsi="SimSun" w:cs="SimHei" w:hint="eastAsia"/>
                <w:b/>
                <w:sz w:val="18"/>
                <w:szCs w:val="18"/>
                <w:u w:val="single"/>
              </w:rPr>
              <w:t>作出</w:t>
            </w:r>
            <w:proofErr w:type="gramEnd"/>
            <w:r w:rsidRPr="00E26A21">
              <w:rPr>
                <w:rFonts w:ascii="SimSun" w:hAnsi="SimSun" w:cs="SimSun" w:hint="eastAsia"/>
                <w:b/>
                <w:sz w:val="18"/>
                <w:szCs w:val="18"/>
                <w:u w:val="single"/>
              </w:rPr>
              <w:t>决定</w:t>
            </w:r>
            <w:r w:rsidRPr="00BD00CC">
              <w:rPr>
                <w:rFonts w:ascii="SimSun" w:hAnsi="SimSun" w:cs="SimSun" w:hint="eastAsia"/>
                <w:sz w:val="18"/>
                <w:szCs w:val="18"/>
              </w:rPr>
              <w:t>的权力。对于</w:t>
            </w:r>
            <w:r w:rsidRPr="00BD00CC">
              <w:rPr>
                <w:rFonts w:ascii="SimSun" w:hAnsi="SimSun"/>
                <w:sz w:val="18"/>
                <w:szCs w:val="18"/>
              </w:rPr>
              <w:t>(a)</w:t>
            </w:r>
            <w:r w:rsidRPr="00BD00CC">
              <w:rPr>
                <w:rFonts w:ascii="SimSun" w:hAnsi="SimSun" w:cs="SimSun" w:hint="eastAsia"/>
                <w:sz w:val="18"/>
                <w:szCs w:val="18"/>
              </w:rPr>
              <w:t>款所述总干事尚未</w:t>
            </w:r>
            <w:proofErr w:type="gramStart"/>
            <w:r w:rsidRPr="00BD00CC">
              <w:rPr>
                <w:rFonts w:ascii="SimSun" w:hAnsi="SimSun" w:cs="SimSun" w:hint="eastAsia"/>
                <w:sz w:val="18"/>
                <w:szCs w:val="18"/>
              </w:rPr>
              <w:t>作出</w:t>
            </w:r>
            <w:proofErr w:type="gramEnd"/>
            <w:r w:rsidRPr="00BD00CC">
              <w:rPr>
                <w:rFonts w:ascii="SimSun" w:hAnsi="SimSun" w:cs="SimSun" w:hint="eastAsia"/>
                <w:sz w:val="18"/>
                <w:szCs w:val="18"/>
              </w:rPr>
              <w:t>决定的事项，人力资源</w:t>
            </w:r>
            <w:proofErr w:type="gramStart"/>
            <w:r w:rsidRPr="00BD00CC">
              <w:rPr>
                <w:rFonts w:ascii="SimSun" w:hAnsi="SimSun" w:cs="SimSun" w:hint="eastAsia"/>
                <w:sz w:val="18"/>
                <w:szCs w:val="18"/>
              </w:rPr>
              <w:t>管理司应进行</w:t>
            </w:r>
            <w:proofErr w:type="gramEnd"/>
            <w:r w:rsidRPr="00BD00CC">
              <w:rPr>
                <w:rFonts w:ascii="SimSun" w:hAnsi="SimSun" w:cs="SimSun" w:hint="eastAsia"/>
                <w:sz w:val="18"/>
                <w:szCs w:val="18"/>
              </w:rPr>
              <w:t>复查，并</w:t>
            </w:r>
            <w:proofErr w:type="gramStart"/>
            <w:r w:rsidRPr="00BD00CC">
              <w:rPr>
                <w:rFonts w:ascii="SimSun" w:hAnsi="SimSun" w:cs="SimSun" w:hint="eastAsia"/>
                <w:sz w:val="18"/>
                <w:szCs w:val="18"/>
              </w:rPr>
              <w:t>作出</w:t>
            </w:r>
            <w:proofErr w:type="gramEnd"/>
            <w:r w:rsidRPr="00BD00CC">
              <w:rPr>
                <w:rFonts w:ascii="SimSun" w:hAnsi="SimSun" w:cs="SimSun" w:hint="eastAsia"/>
                <w:sz w:val="18"/>
                <w:szCs w:val="18"/>
              </w:rPr>
              <w:t>决定。</w:t>
            </w:r>
          </w:p>
        </w:tc>
        <w:tc>
          <w:tcPr>
            <w:tcW w:w="4544" w:type="dxa"/>
            <w:tcMar>
              <w:top w:w="57" w:type="dxa"/>
              <w:bottom w:w="57" w:type="dxa"/>
            </w:tcMar>
          </w:tcPr>
          <w:p w:rsidR="00724CC2" w:rsidRPr="00D90F32" w:rsidRDefault="00861654" w:rsidP="00057427">
            <w:pPr>
              <w:pStyle w:val="af8"/>
              <w:spacing w:afterLines="50" w:after="120"/>
              <w:ind w:left="0"/>
              <w:contextualSpacing w:val="0"/>
              <w:jc w:val="both"/>
              <w:rPr>
                <w:rFonts w:eastAsiaTheme="minorEastAsia" w:cs="Times New Roman"/>
                <w:sz w:val="18"/>
                <w:szCs w:val="18"/>
              </w:rPr>
            </w:pPr>
            <w:r w:rsidRPr="00BD00CC">
              <w:rPr>
                <w:rFonts w:ascii="SimSun" w:hAnsi="SimSun" w:cs="SimSun" w:hint="eastAsia"/>
                <w:sz w:val="18"/>
                <w:szCs w:val="18"/>
              </w:rPr>
              <w:t>解决规定的不足之处，并澄清总干事可转授其复查</w:t>
            </w:r>
            <w:r w:rsidRPr="00D90F32">
              <w:rPr>
                <w:rFonts w:ascii="KaiTi" w:eastAsia="KaiTi" w:hAnsi="KaiTi" w:cs="KaiTi" w:hint="eastAsia"/>
                <w:i/>
                <w:iCs/>
                <w:sz w:val="18"/>
                <w:szCs w:val="18"/>
              </w:rPr>
              <w:t>及</w:t>
            </w:r>
            <w:proofErr w:type="gramStart"/>
            <w:r w:rsidRPr="00BD00CC">
              <w:rPr>
                <w:rFonts w:ascii="SimSun" w:hAnsi="SimSun" w:cs="SimSun" w:hint="eastAsia"/>
                <w:sz w:val="18"/>
                <w:szCs w:val="18"/>
              </w:rPr>
              <w:t>作出</w:t>
            </w:r>
            <w:proofErr w:type="gramEnd"/>
            <w:r w:rsidRPr="00BD00CC">
              <w:rPr>
                <w:rFonts w:ascii="SimSun" w:hAnsi="SimSun" w:cs="SimSun" w:hint="eastAsia"/>
                <w:sz w:val="18"/>
                <w:szCs w:val="18"/>
              </w:rPr>
              <w:t>决定的权力。</w:t>
            </w:r>
          </w:p>
        </w:tc>
      </w:tr>
      <w:tr w:rsidR="00724CC2" w:rsidRPr="00BD00CC" w:rsidTr="00072A0E">
        <w:trPr>
          <w:cantSplit/>
        </w:trPr>
        <w:tc>
          <w:tcPr>
            <w:tcW w:w="1821" w:type="dxa"/>
            <w:shd w:val="clear" w:color="auto" w:fill="auto"/>
            <w:tcMar>
              <w:top w:w="57" w:type="dxa"/>
              <w:bottom w:w="57" w:type="dxa"/>
            </w:tcMar>
          </w:tcPr>
          <w:p w:rsidR="00861654" w:rsidRPr="00072A0E" w:rsidRDefault="00861654" w:rsidP="00CC632D">
            <w:pPr>
              <w:adjustRightInd w:val="0"/>
              <w:spacing w:afterLines="50" w:after="120"/>
              <w:rPr>
                <w:rFonts w:ascii="SimSun" w:hAnsi="SimSun" w:cs="Times New Roman"/>
                <w:b/>
                <w:kern w:val="2"/>
                <w:sz w:val="18"/>
                <w:szCs w:val="18"/>
              </w:rPr>
            </w:pPr>
            <w:r w:rsidRPr="00072A0E">
              <w:rPr>
                <w:rFonts w:ascii="SimSun" w:hAnsi="SimSun" w:cs="SimHei" w:hint="eastAsia"/>
                <w:b/>
                <w:kern w:val="2"/>
                <w:sz w:val="18"/>
                <w:szCs w:val="18"/>
              </w:rPr>
              <w:lastRenderedPageBreak/>
              <w:t>第十二章</w:t>
            </w:r>
          </w:p>
          <w:p w:rsidR="00421BB6" w:rsidRDefault="00861654" w:rsidP="00CC632D">
            <w:pPr>
              <w:adjustRightInd w:val="0"/>
              <w:spacing w:afterLines="50" w:after="120"/>
              <w:rPr>
                <w:rFonts w:ascii="SimSun" w:hAnsi="SimSun" w:cs="Times New Roman"/>
                <w:kern w:val="2"/>
                <w:sz w:val="18"/>
                <w:szCs w:val="18"/>
              </w:rPr>
            </w:pPr>
            <w:r w:rsidRPr="00BD00CC">
              <w:rPr>
                <w:rFonts w:ascii="SimSun" w:hAnsi="SimSun" w:cs="SimSun" w:hint="eastAsia"/>
                <w:kern w:val="2"/>
                <w:sz w:val="18"/>
                <w:szCs w:val="18"/>
              </w:rPr>
              <w:t>一般规定</w:t>
            </w:r>
          </w:p>
          <w:p w:rsidR="00421BB6" w:rsidRPr="00E26A21" w:rsidRDefault="00861654" w:rsidP="00072A0E">
            <w:pPr>
              <w:adjustRightInd w:val="0"/>
              <w:spacing w:afterLines="50" w:after="120"/>
              <w:rPr>
                <w:rFonts w:ascii="SimSun" w:hAnsi="SimSun" w:cs="SimHei"/>
                <w:b/>
                <w:kern w:val="2"/>
                <w:sz w:val="18"/>
                <w:szCs w:val="18"/>
                <w:u w:val="single"/>
              </w:rPr>
            </w:pPr>
            <w:r w:rsidRPr="00E26A21">
              <w:rPr>
                <w:rFonts w:ascii="SimSun" w:hAnsi="SimSun" w:cs="SimHei" w:hint="eastAsia"/>
                <w:b/>
                <w:kern w:val="2"/>
                <w:sz w:val="18"/>
                <w:szCs w:val="18"/>
                <w:u w:val="single"/>
              </w:rPr>
              <w:t>新条例12.6</w:t>
            </w:r>
          </w:p>
          <w:p w:rsidR="00724CC2" w:rsidRPr="00BD00CC" w:rsidRDefault="00861654" w:rsidP="00CC632D">
            <w:pPr>
              <w:adjustRightInd w:val="0"/>
              <w:spacing w:afterLines="50" w:after="120"/>
              <w:rPr>
                <w:rFonts w:ascii="SimSun" w:hAnsi="SimSun"/>
                <w:sz w:val="18"/>
                <w:szCs w:val="18"/>
                <w:u w:val="single"/>
              </w:rPr>
            </w:pPr>
            <w:r w:rsidRPr="00E26A21">
              <w:rPr>
                <w:rFonts w:ascii="SimSun" w:hAnsi="SimSun" w:cs="SimHei" w:hint="eastAsia"/>
                <w:b/>
                <w:kern w:val="2"/>
                <w:sz w:val="18"/>
                <w:szCs w:val="18"/>
                <w:u w:val="single"/>
              </w:rPr>
              <w:t>权力转授</w:t>
            </w:r>
          </w:p>
        </w:tc>
        <w:tc>
          <w:tcPr>
            <w:tcW w:w="4543" w:type="dxa"/>
            <w:tcMar>
              <w:top w:w="57" w:type="dxa"/>
              <w:bottom w:w="57" w:type="dxa"/>
            </w:tcMar>
          </w:tcPr>
          <w:p w:rsidR="00724CC2" w:rsidRPr="00072A0E" w:rsidRDefault="00861654" w:rsidP="00696169">
            <w:pPr>
              <w:rPr>
                <w:rFonts w:ascii="KaiTi" w:eastAsia="KaiTi" w:hAnsi="KaiTi" w:cs="Times New Roman"/>
                <w:b/>
                <w:i/>
                <w:iCs/>
                <w:kern w:val="2"/>
                <w:sz w:val="18"/>
                <w:szCs w:val="18"/>
              </w:rPr>
            </w:pPr>
            <w:r w:rsidRPr="00072A0E">
              <w:rPr>
                <w:rFonts w:ascii="KaiTi" w:eastAsia="KaiTi" w:hAnsi="KaiTi" w:cs="KaiTi" w:hint="eastAsia"/>
                <w:b/>
                <w:i/>
                <w:iCs/>
                <w:kern w:val="2"/>
                <w:sz w:val="18"/>
                <w:szCs w:val="18"/>
              </w:rPr>
              <w:t>新条例</w:t>
            </w:r>
          </w:p>
        </w:tc>
        <w:tc>
          <w:tcPr>
            <w:tcW w:w="4543" w:type="dxa"/>
            <w:tcMar>
              <w:top w:w="57" w:type="dxa"/>
              <w:bottom w:w="57" w:type="dxa"/>
            </w:tcMar>
          </w:tcPr>
          <w:p w:rsidR="00724CC2" w:rsidRPr="00BD00CC" w:rsidRDefault="00861654" w:rsidP="00057427">
            <w:pPr>
              <w:pStyle w:val="af8"/>
              <w:spacing w:afterLines="50" w:after="120"/>
              <w:ind w:left="0"/>
              <w:contextualSpacing w:val="0"/>
              <w:jc w:val="both"/>
              <w:rPr>
                <w:rFonts w:ascii="SimSun" w:hAnsi="SimSun" w:cs="Times New Roman"/>
                <w:kern w:val="2"/>
                <w:sz w:val="18"/>
                <w:szCs w:val="18"/>
                <w:u w:val="single"/>
              </w:rPr>
            </w:pPr>
            <w:r w:rsidRPr="00BD00CC">
              <w:rPr>
                <w:rFonts w:ascii="SimSun" w:hAnsi="SimSun" w:cs="SimHei" w:hint="eastAsia"/>
                <w:kern w:val="2"/>
                <w:sz w:val="18"/>
                <w:szCs w:val="18"/>
                <w:u w:val="single"/>
              </w:rPr>
              <w:t>总干事可在认为适宜的情况下，可转授《工作人员条例与细则》赋予其的权力。</w:t>
            </w:r>
          </w:p>
        </w:tc>
        <w:tc>
          <w:tcPr>
            <w:tcW w:w="4544" w:type="dxa"/>
            <w:tcMar>
              <w:top w:w="57" w:type="dxa"/>
              <w:bottom w:w="57" w:type="dxa"/>
            </w:tcMar>
          </w:tcPr>
          <w:p w:rsidR="00724CC2" w:rsidRPr="00BD00CC" w:rsidRDefault="00861654" w:rsidP="00057427">
            <w:pPr>
              <w:pStyle w:val="af8"/>
              <w:spacing w:afterLines="50" w:after="120"/>
              <w:ind w:left="0"/>
              <w:contextualSpacing w:val="0"/>
              <w:jc w:val="both"/>
              <w:rPr>
                <w:rFonts w:ascii="SimSun" w:hAnsi="SimSun" w:cs="Times New Roman"/>
                <w:kern w:val="2"/>
                <w:sz w:val="18"/>
                <w:szCs w:val="18"/>
              </w:rPr>
            </w:pPr>
            <w:r w:rsidRPr="00BD00CC">
              <w:rPr>
                <w:rFonts w:ascii="SimSun" w:hAnsi="SimSun" w:cs="SimSun" w:hint="eastAsia"/>
                <w:kern w:val="2"/>
                <w:sz w:val="18"/>
                <w:szCs w:val="18"/>
              </w:rPr>
              <w:t>允许总干事转授权力。</w:t>
            </w:r>
          </w:p>
        </w:tc>
      </w:tr>
    </w:tbl>
    <w:p w:rsidR="00421BB6" w:rsidRDefault="00421BB6" w:rsidP="0048152F">
      <w:pPr>
        <w:pStyle w:val="Endofdocument-Annex"/>
        <w:rPr>
          <w:rFonts w:ascii="SimSun" w:hAnsi="SimSun"/>
          <w:sz w:val="21"/>
        </w:rPr>
      </w:pPr>
    </w:p>
    <w:p w:rsidR="00A376C1" w:rsidRPr="00F61633" w:rsidRDefault="00224B5E" w:rsidP="00A376C1">
      <w:pPr>
        <w:pStyle w:val="Endofdocument-Annex"/>
        <w:ind w:left="11057"/>
        <w:rPr>
          <w:rFonts w:ascii="KaiTi" w:eastAsia="KaiTi" w:hAnsi="KaiTi"/>
          <w:sz w:val="21"/>
        </w:rPr>
      </w:pPr>
      <w:r w:rsidRPr="00F61633">
        <w:rPr>
          <w:rFonts w:ascii="KaiTi" w:eastAsia="KaiTi" w:hAnsi="KaiTi"/>
          <w:sz w:val="21"/>
        </w:rPr>
        <w:t>[</w:t>
      </w:r>
      <w:r w:rsidR="00F569AD" w:rsidRPr="00F61633">
        <w:rPr>
          <w:rFonts w:ascii="KaiTi" w:eastAsia="KaiTi" w:hAnsi="KaiTi" w:hint="eastAsia"/>
          <w:sz w:val="21"/>
        </w:rPr>
        <w:t>后接附件三</w:t>
      </w:r>
      <w:r w:rsidR="00A376C1" w:rsidRPr="00F61633">
        <w:rPr>
          <w:rFonts w:ascii="KaiTi" w:eastAsia="KaiTi" w:hAnsi="KaiTi"/>
          <w:sz w:val="21"/>
        </w:rPr>
        <w:t>]</w:t>
      </w:r>
    </w:p>
    <w:p w:rsidR="00724CC2" w:rsidRPr="00BD00CC" w:rsidRDefault="00724CC2" w:rsidP="0048152F">
      <w:pPr>
        <w:pStyle w:val="Endofdocument-Annex"/>
        <w:rPr>
          <w:rFonts w:ascii="SimSun" w:hAnsi="SimSun"/>
          <w:sz w:val="21"/>
        </w:rPr>
        <w:sectPr w:rsidR="00724CC2" w:rsidRPr="00BD00CC" w:rsidSect="00F406E4">
          <w:headerReference w:type="default" r:id="rId13"/>
          <w:headerReference w:type="first" r:id="rId14"/>
          <w:pgSz w:w="16840" w:h="11907" w:orient="landscape" w:code="9"/>
          <w:pgMar w:top="1440" w:right="1440" w:bottom="1440" w:left="1440" w:header="510" w:footer="1021" w:gutter="0"/>
          <w:pgNumType w:start="1"/>
          <w:cols w:space="720"/>
          <w:titlePg/>
          <w:docGrid w:linePitch="299"/>
        </w:sectPr>
      </w:pPr>
    </w:p>
    <w:p w:rsidR="00724CC2" w:rsidRPr="00CC632D" w:rsidRDefault="00F569AD" w:rsidP="00CC632D">
      <w:pPr>
        <w:ind w:right="113"/>
        <w:jc w:val="center"/>
        <w:rPr>
          <w:rFonts w:ascii="SimHei" w:eastAsia="SimHei" w:hAnsi="SimHei"/>
          <w:sz w:val="21"/>
          <w:u w:val="single"/>
        </w:rPr>
      </w:pPr>
      <w:r w:rsidRPr="00CC632D">
        <w:rPr>
          <w:rFonts w:ascii="SimHei" w:eastAsia="SimHei" w:hAnsi="SimHei" w:hint="eastAsia"/>
          <w:sz w:val="21"/>
          <w:u w:val="single"/>
        </w:rPr>
        <w:lastRenderedPageBreak/>
        <w:t>附件三</w:t>
      </w:r>
    </w:p>
    <w:p w:rsidR="00724CC2" w:rsidRPr="00CC632D" w:rsidRDefault="00724CC2" w:rsidP="00CC632D">
      <w:pPr>
        <w:ind w:right="113"/>
        <w:jc w:val="center"/>
        <w:rPr>
          <w:rFonts w:ascii="SimHei" w:eastAsia="SimHei" w:hAnsi="SimHei"/>
          <w:sz w:val="21"/>
        </w:rPr>
      </w:pPr>
    </w:p>
    <w:p w:rsidR="00724CC2" w:rsidRPr="00CC632D" w:rsidRDefault="00B46C83" w:rsidP="00CC632D">
      <w:pPr>
        <w:ind w:right="113"/>
        <w:jc w:val="center"/>
        <w:rPr>
          <w:rFonts w:ascii="SimHei" w:eastAsia="SimHei" w:hAnsi="SimHei"/>
          <w:sz w:val="21"/>
        </w:rPr>
      </w:pPr>
      <w:r w:rsidRPr="00CC632D">
        <w:rPr>
          <w:rFonts w:ascii="SimHei" w:eastAsia="SimHei" w:hAnsi="SimHei" w:hint="eastAsia"/>
          <w:sz w:val="21"/>
        </w:rPr>
        <w:t>其他细则及相关附件的修订，</w:t>
      </w:r>
      <w:r w:rsidRPr="00CC632D">
        <w:rPr>
          <w:rFonts w:ascii="SimHei" w:eastAsia="SimHei" w:hAnsi="SimHei"/>
          <w:sz w:val="21"/>
        </w:rPr>
        <w:t>2014</w:t>
      </w:r>
      <w:r w:rsidRPr="00CC632D">
        <w:rPr>
          <w:rFonts w:ascii="SimHei" w:eastAsia="SimHei" w:hAnsi="SimHei" w:hint="eastAsia"/>
          <w:sz w:val="21"/>
        </w:rPr>
        <w:t>年</w:t>
      </w:r>
      <w:r w:rsidRPr="00CC632D">
        <w:rPr>
          <w:rFonts w:ascii="SimHei" w:eastAsia="SimHei" w:hAnsi="SimHei"/>
          <w:sz w:val="21"/>
        </w:rPr>
        <w:t>1</w:t>
      </w:r>
      <w:r w:rsidRPr="00CC632D">
        <w:rPr>
          <w:rFonts w:ascii="SimHei" w:eastAsia="SimHei" w:hAnsi="SimHei" w:hint="eastAsia"/>
          <w:sz w:val="21"/>
        </w:rPr>
        <w:t>1月</w:t>
      </w:r>
      <w:r w:rsidRPr="00CC632D">
        <w:rPr>
          <w:rFonts w:ascii="SimHei" w:eastAsia="SimHei" w:hAnsi="SimHei"/>
          <w:sz w:val="21"/>
        </w:rPr>
        <w:t>1</w:t>
      </w:r>
      <w:r w:rsidRPr="00CC632D">
        <w:rPr>
          <w:rFonts w:ascii="SimHei" w:eastAsia="SimHei" w:hAnsi="SimHei" w:hint="eastAsia"/>
          <w:sz w:val="21"/>
        </w:rPr>
        <w:t xml:space="preserve">日生效 </w:t>
      </w:r>
      <w:r w:rsidRPr="00CC632D">
        <w:rPr>
          <w:rFonts w:ascii="SimHei" w:eastAsia="SimHei" w:hAnsi="SimHei"/>
          <w:sz w:val="21"/>
        </w:rPr>
        <w:t>–</w:t>
      </w:r>
      <w:r w:rsidRPr="00CC632D">
        <w:rPr>
          <w:rFonts w:ascii="SimHei" w:eastAsia="SimHei" w:hAnsi="SimHei" w:hint="eastAsia"/>
          <w:sz w:val="21"/>
        </w:rPr>
        <w:t xml:space="preserve"> 提请注意</w:t>
      </w:r>
    </w:p>
    <w:p w:rsidR="00724CC2" w:rsidRPr="00CC632D" w:rsidRDefault="00724CC2" w:rsidP="00CC632D">
      <w:pPr>
        <w:ind w:right="113"/>
        <w:jc w:val="center"/>
        <w:rPr>
          <w:rFonts w:ascii="SimHei" w:eastAsia="SimHei" w:hAnsi="SimHei"/>
          <w:sz w:val="21"/>
        </w:rPr>
      </w:pPr>
    </w:p>
    <w:tbl>
      <w:tblPr>
        <w:tblStyle w:val="TableGrid2"/>
        <w:tblW w:w="15451" w:type="dxa"/>
        <w:tblInd w:w="-60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21"/>
        <w:gridCol w:w="4543"/>
        <w:gridCol w:w="4543"/>
        <w:gridCol w:w="4544"/>
      </w:tblGrid>
      <w:tr w:rsidR="00B46C83" w:rsidRPr="00CC632D" w:rsidTr="002647E5">
        <w:trPr>
          <w:trHeight w:val="197"/>
          <w:tblHeader/>
        </w:trPr>
        <w:tc>
          <w:tcPr>
            <w:tcW w:w="1821" w:type="dxa"/>
            <w:shd w:val="clear" w:color="auto" w:fill="FDE9D9" w:themeFill="accent6" w:themeFillTint="33"/>
            <w:tcMar>
              <w:top w:w="57" w:type="dxa"/>
              <w:bottom w:w="57" w:type="dxa"/>
            </w:tcMar>
          </w:tcPr>
          <w:p w:rsidR="00B46C83" w:rsidRPr="00CC632D" w:rsidRDefault="00B46C83"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工作人员细则</w:t>
            </w:r>
          </w:p>
        </w:tc>
        <w:tc>
          <w:tcPr>
            <w:tcW w:w="4543" w:type="dxa"/>
            <w:shd w:val="clear" w:color="auto" w:fill="FDE9D9" w:themeFill="accent6" w:themeFillTint="33"/>
            <w:tcMar>
              <w:top w:w="57" w:type="dxa"/>
              <w:bottom w:w="57" w:type="dxa"/>
            </w:tcMar>
          </w:tcPr>
          <w:p w:rsidR="00B46C83" w:rsidRPr="00CC632D" w:rsidRDefault="00B46C83"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当前文本</w:t>
            </w:r>
          </w:p>
        </w:tc>
        <w:tc>
          <w:tcPr>
            <w:tcW w:w="4543" w:type="dxa"/>
            <w:shd w:val="clear" w:color="auto" w:fill="FDE9D9" w:themeFill="accent6" w:themeFillTint="33"/>
            <w:tcMar>
              <w:top w:w="57" w:type="dxa"/>
              <w:bottom w:w="57" w:type="dxa"/>
            </w:tcMar>
          </w:tcPr>
          <w:p w:rsidR="00B46C83" w:rsidRPr="00CC632D" w:rsidRDefault="00B46C83"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建议</w:t>
            </w:r>
            <w:r w:rsidRPr="00CC632D">
              <w:rPr>
                <w:rFonts w:ascii="SimSun" w:hAnsi="SimSun"/>
                <w:b/>
                <w:bCs/>
                <w:sz w:val="18"/>
                <w:szCs w:val="18"/>
                <w:lang w:val="en-GB"/>
              </w:rPr>
              <w:t>/</w:t>
            </w:r>
            <w:r w:rsidRPr="00CC632D">
              <w:rPr>
                <w:rFonts w:ascii="SimSun" w:hAnsi="SimSun" w:hint="eastAsia"/>
                <w:b/>
                <w:bCs/>
                <w:sz w:val="18"/>
                <w:szCs w:val="18"/>
                <w:lang w:val="en-GB"/>
              </w:rPr>
              <w:t>新文本</w:t>
            </w:r>
          </w:p>
        </w:tc>
        <w:tc>
          <w:tcPr>
            <w:tcW w:w="4544" w:type="dxa"/>
            <w:shd w:val="clear" w:color="auto" w:fill="FDE9D9" w:themeFill="accent6" w:themeFillTint="33"/>
            <w:tcMar>
              <w:top w:w="57" w:type="dxa"/>
              <w:bottom w:w="57" w:type="dxa"/>
            </w:tcMar>
          </w:tcPr>
          <w:p w:rsidR="00B46C83" w:rsidRPr="00CC632D" w:rsidRDefault="00B46C83"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w:t>
            </w:r>
            <w:r w:rsidRPr="00CC632D">
              <w:rPr>
                <w:rFonts w:ascii="SimSun" w:hAnsi="SimSun"/>
                <w:b/>
                <w:bCs/>
                <w:sz w:val="18"/>
                <w:szCs w:val="18"/>
                <w:lang w:val="en-GB"/>
              </w:rPr>
              <w:t>/</w:t>
            </w:r>
            <w:r w:rsidRPr="00CC632D">
              <w:rPr>
                <w:rFonts w:ascii="SimSun" w:hAnsi="SimSun" w:hint="eastAsia"/>
                <w:b/>
                <w:bCs/>
                <w:sz w:val="18"/>
                <w:szCs w:val="18"/>
                <w:lang w:val="en-GB"/>
              </w:rPr>
              <w:t>说明</w:t>
            </w:r>
          </w:p>
        </w:tc>
      </w:tr>
      <w:tr w:rsidR="00724CC2" w:rsidRPr="00BD00CC" w:rsidTr="002647E5">
        <w:tc>
          <w:tcPr>
            <w:tcW w:w="1821" w:type="dxa"/>
            <w:tcMar>
              <w:top w:w="57" w:type="dxa"/>
              <w:bottom w:w="57" w:type="dxa"/>
            </w:tcMar>
          </w:tcPr>
          <w:p w:rsidR="00B46C83" w:rsidRPr="00BD00CC" w:rsidRDefault="00B46C83" w:rsidP="00E26A21">
            <w:pPr>
              <w:adjustRightInd w:val="0"/>
              <w:spacing w:afterLines="50" w:after="120"/>
              <w:rPr>
                <w:rFonts w:ascii="SimSun" w:hAnsi="SimSun"/>
                <w:b/>
                <w:sz w:val="18"/>
                <w:szCs w:val="18"/>
              </w:rPr>
            </w:pPr>
            <w:r w:rsidRPr="00BD00CC">
              <w:rPr>
                <w:rFonts w:ascii="SimSun" w:hAnsi="SimSun" w:hint="eastAsia"/>
                <w:b/>
                <w:sz w:val="18"/>
                <w:szCs w:val="18"/>
              </w:rPr>
              <w:t>细则</w:t>
            </w:r>
            <w:r w:rsidRPr="00CC632D">
              <w:rPr>
                <w:rFonts w:ascii="SimSun" w:hAnsi="SimSun"/>
                <w:b/>
                <w:bCs/>
                <w:sz w:val="18"/>
                <w:szCs w:val="18"/>
                <w:lang w:val="en-GB"/>
              </w:rPr>
              <w:t>1.3.6(b)</w:t>
            </w:r>
          </w:p>
          <w:p w:rsidR="00724CC2" w:rsidRPr="00BD00CC" w:rsidRDefault="00B46C83" w:rsidP="00E26A21">
            <w:pPr>
              <w:adjustRightInd w:val="0"/>
              <w:spacing w:afterLines="50" w:after="120"/>
              <w:rPr>
                <w:rFonts w:ascii="SimSun" w:hAnsi="SimSun"/>
                <w:b/>
                <w:bCs/>
                <w:sz w:val="18"/>
                <w:szCs w:val="18"/>
              </w:rPr>
            </w:pPr>
            <w:r w:rsidRPr="00CC632D">
              <w:rPr>
                <w:rFonts w:ascii="SimSun" w:hAnsi="SimSun" w:cs="SimSun" w:hint="eastAsia"/>
                <w:sz w:val="18"/>
                <w:szCs w:val="18"/>
                <w:lang w:val="en-GB"/>
              </w:rPr>
              <w:t>未经核准的缺勤</w:t>
            </w:r>
          </w:p>
        </w:tc>
        <w:tc>
          <w:tcPr>
            <w:tcW w:w="4543" w:type="dxa"/>
            <w:tcMar>
              <w:top w:w="57" w:type="dxa"/>
              <w:bottom w:w="57" w:type="dxa"/>
            </w:tcMar>
          </w:tcPr>
          <w:p w:rsidR="00724CC2" w:rsidRPr="00BD00CC" w:rsidRDefault="00B46C83"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未核准缺勤应依照第十章的纪律措施予以惩处。</w:t>
            </w:r>
          </w:p>
        </w:tc>
        <w:tc>
          <w:tcPr>
            <w:tcW w:w="4543" w:type="dxa"/>
            <w:tcMar>
              <w:top w:w="57" w:type="dxa"/>
              <w:bottom w:w="57" w:type="dxa"/>
            </w:tcMar>
          </w:tcPr>
          <w:p w:rsidR="00724CC2" w:rsidRPr="00BD00CC" w:rsidRDefault="00B46C83"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未核准缺勤</w:t>
            </w:r>
            <w:r w:rsidRPr="00E26A21">
              <w:rPr>
                <w:rFonts w:ascii="SimSun" w:hAnsi="SimSun" w:hint="eastAsia"/>
                <w:b/>
                <w:sz w:val="18"/>
                <w:szCs w:val="18"/>
                <w:u w:val="single"/>
              </w:rPr>
              <w:t>的，</w:t>
            </w:r>
            <w:r w:rsidRPr="00BD00CC">
              <w:rPr>
                <w:rFonts w:ascii="SimSun" w:hAnsi="SimSun" w:hint="eastAsia"/>
                <w:strike/>
                <w:sz w:val="18"/>
                <w:szCs w:val="18"/>
              </w:rPr>
              <w:t>应</w:t>
            </w:r>
            <w:r w:rsidRPr="00E26A21">
              <w:rPr>
                <w:rFonts w:ascii="SimSun" w:hAnsi="SimSun" w:hint="eastAsia"/>
                <w:b/>
                <w:sz w:val="18"/>
                <w:szCs w:val="18"/>
                <w:u w:val="single"/>
              </w:rPr>
              <w:t>可启动纪律程序并</w:t>
            </w:r>
            <w:r w:rsidRPr="00BD00CC">
              <w:rPr>
                <w:rFonts w:ascii="SimSun" w:hAnsi="SimSun" w:hint="eastAsia"/>
                <w:sz w:val="18"/>
                <w:szCs w:val="18"/>
              </w:rPr>
              <w:t>依照第十章</w:t>
            </w:r>
            <w:r w:rsidRPr="00E26A21">
              <w:rPr>
                <w:rFonts w:ascii="SimSun" w:hAnsi="SimSun" w:hint="eastAsia"/>
                <w:b/>
                <w:sz w:val="18"/>
                <w:szCs w:val="18"/>
                <w:u w:val="single"/>
              </w:rPr>
              <w:t>规定的</w:t>
            </w:r>
            <w:r w:rsidRPr="00BD00CC">
              <w:rPr>
                <w:rFonts w:ascii="SimSun" w:hAnsi="SimSun" w:hint="eastAsia"/>
                <w:sz w:val="18"/>
                <w:szCs w:val="18"/>
              </w:rPr>
              <w:t>纪律措施予以惩处。</w:t>
            </w:r>
          </w:p>
        </w:tc>
        <w:tc>
          <w:tcPr>
            <w:tcW w:w="4544" w:type="dxa"/>
            <w:tcMar>
              <w:top w:w="57" w:type="dxa"/>
              <w:bottom w:w="57" w:type="dxa"/>
            </w:tcMar>
          </w:tcPr>
          <w:p w:rsidR="00724CC2" w:rsidRPr="00BD00CC" w:rsidRDefault="00B46C83"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旨在与第十章关于纪律措施的规定保持一致。未遵循纪律程序，不得实施纪律措施。纪律程序也未必导致纪律措施的实施。</w:t>
            </w:r>
          </w:p>
        </w:tc>
      </w:tr>
      <w:tr w:rsidR="00724CC2" w:rsidRPr="003E01C8" w:rsidTr="002647E5">
        <w:tc>
          <w:tcPr>
            <w:tcW w:w="1821" w:type="dxa"/>
            <w:shd w:val="clear" w:color="auto" w:fill="auto"/>
            <w:tcMar>
              <w:top w:w="57" w:type="dxa"/>
              <w:bottom w:w="57" w:type="dxa"/>
            </w:tcMar>
          </w:tcPr>
          <w:p w:rsidR="00421BB6" w:rsidRDefault="00493C66" w:rsidP="00CC632D">
            <w:pPr>
              <w:adjustRightInd w:val="0"/>
              <w:spacing w:afterLines="50" w:after="120"/>
              <w:rPr>
                <w:rFonts w:ascii="SimSun" w:hAnsi="SimSun"/>
                <w:b/>
                <w:sz w:val="18"/>
                <w:szCs w:val="18"/>
                <w:lang w:eastAsia="en-US"/>
              </w:rPr>
            </w:pPr>
            <w:r w:rsidRPr="00CC632D">
              <w:rPr>
                <w:rFonts w:ascii="SimSun" w:hAnsi="SimSun" w:hint="eastAsia"/>
                <w:b/>
                <w:bCs/>
                <w:sz w:val="18"/>
                <w:szCs w:val="18"/>
                <w:lang w:val="en-GB"/>
              </w:rPr>
              <w:t>细则</w:t>
            </w:r>
            <w:r w:rsidRPr="00BD00CC">
              <w:rPr>
                <w:rFonts w:ascii="SimSun" w:hAnsi="SimSun"/>
                <w:b/>
                <w:sz w:val="18"/>
                <w:szCs w:val="18"/>
                <w:lang w:eastAsia="en-US"/>
              </w:rPr>
              <w:t>3</w:t>
            </w:r>
            <w:r w:rsidRPr="00CC632D">
              <w:rPr>
                <w:rFonts w:ascii="SimSun" w:hAnsi="SimSun"/>
                <w:b/>
                <w:bCs/>
                <w:sz w:val="18"/>
                <w:szCs w:val="18"/>
                <w:lang w:val="en-GB"/>
              </w:rPr>
              <w:t>.10.1</w:t>
            </w:r>
          </w:p>
          <w:p w:rsidR="00724CC2" w:rsidRPr="003E01C8" w:rsidRDefault="00493C66" w:rsidP="00CC632D">
            <w:pPr>
              <w:adjustRightInd w:val="0"/>
              <w:spacing w:afterLines="50" w:after="120"/>
              <w:rPr>
                <w:sz w:val="18"/>
                <w:szCs w:val="18"/>
              </w:rPr>
            </w:pPr>
            <w:r w:rsidRPr="00CC632D">
              <w:rPr>
                <w:rFonts w:ascii="SimSun" w:hAnsi="SimSun" w:cs="SimSun" w:hint="eastAsia"/>
                <w:sz w:val="18"/>
                <w:szCs w:val="18"/>
                <w:lang w:val="en-GB"/>
              </w:rPr>
              <w:t>语文津贴</w:t>
            </w:r>
          </w:p>
        </w:tc>
        <w:tc>
          <w:tcPr>
            <w:tcW w:w="4543" w:type="dxa"/>
            <w:tcMar>
              <w:top w:w="57" w:type="dxa"/>
              <w:bottom w:w="57" w:type="dxa"/>
            </w:tcMar>
          </w:tcPr>
          <w:p w:rsidR="00421BB6" w:rsidRDefault="00724CC2"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493C66" w:rsidRPr="00BD00CC">
              <w:rPr>
                <w:rFonts w:ascii="SimSun" w:hAnsi="SimSun" w:hint="eastAsia"/>
                <w:sz w:val="18"/>
                <w:szCs w:val="18"/>
              </w:rPr>
              <w:t>为发放语文</w:t>
            </w:r>
            <w:r w:rsidR="00493C66" w:rsidRPr="00057427">
              <w:rPr>
                <w:rFonts w:ascii="SimSun" w:hAnsi="SimSun" w:cs="SimSun" w:hint="eastAsia"/>
                <w:kern w:val="2"/>
                <w:sz w:val="18"/>
                <w:szCs w:val="18"/>
              </w:rPr>
              <w:t>津贴</w:t>
            </w:r>
            <w:r w:rsidR="00493C66" w:rsidRPr="00BD00CC">
              <w:rPr>
                <w:rFonts w:ascii="SimSun" w:hAnsi="SimSun" w:hint="eastAsia"/>
                <w:sz w:val="18"/>
                <w:szCs w:val="18"/>
              </w:rPr>
              <w:t>举行的考试应至少每年举办一次。</w:t>
            </w:r>
          </w:p>
          <w:p w:rsidR="00421BB6" w:rsidRDefault="00421BB6"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421BB6" w:rsidRDefault="00421BB6"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072A0E" w:rsidRPr="00072A0E" w:rsidRDefault="00072A0E" w:rsidP="00724CC2">
            <w:pPr>
              <w:rPr>
                <w:rFonts w:ascii="SimSun" w:hAnsi="SimSun"/>
                <w:sz w:val="13"/>
                <w:szCs w:val="18"/>
              </w:rPr>
            </w:pPr>
          </w:p>
          <w:p w:rsidR="00421BB6" w:rsidRDefault="00724CC2"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(b)</w:t>
            </w:r>
            <w:r w:rsidR="005E21EF">
              <w:rPr>
                <w:rFonts w:ascii="SimSun" w:hAnsi="SimSun" w:hint="eastAsia"/>
                <w:sz w:val="18"/>
                <w:szCs w:val="18"/>
              </w:rPr>
              <w:tab/>
            </w:r>
            <w:r w:rsidR="00D44359" w:rsidRPr="00BD00CC">
              <w:rPr>
                <w:rFonts w:ascii="SimSun" w:hAnsi="SimSun" w:hint="eastAsia"/>
                <w:sz w:val="18"/>
                <w:szCs w:val="18"/>
              </w:rPr>
              <w:t>领取语文津贴的工作人员可被要求至少五年参加一次考试，以证明自己</w:t>
            </w:r>
            <w:r w:rsidR="00D44359" w:rsidRPr="00057427">
              <w:rPr>
                <w:rFonts w:ascii="SimSun" w:hAnsi="SimSun" w:cs="SimSun" w:hint="eastAsia"/>
                <w:kern w:val="2"/>
                <w:sz w:val="18"/>
                <w:szCs w:val="18"/>
              </w:rPr>
              <w:t>仍然</w:t>
            </w:r>
            <w:r w:rsidR="00D44359" w:rsidRPr="00BD00CC">
              <w:rPr>
                <w:rFonts w:ascii="SimSun" w:hAnsi="SimSun" w:hint="eastAsia"/>
                <w:sz w:val="18"/>
                <w:szCs w:val="18"/>
              </w:rPr>
              <w:t>熟练掌握为之领取津贴的语文。</w:t>
            </w:r>
          </w:p>
          <w:p w:rsidR="00072A0E" w:rsidRDefault="00072A0E" w:rsidP="00057427">
            <w:pPr>
              <w:pStyle w:val="af8"/>
              <w:spacing w:afterLines="50" w:after="120"/>
              <w:ind w:left="0"/>
              <w:contextualSpacing w:val="0"/>
              <w:jc w:val="both"/>
              <w:rPr>
                <w:rFonts w:ascii="SimSun" w:hAnsi="SimSun"/>
                <w:sz w:val="18"/>
                <w:szCs w:val="18"/>
              </w:rPr>
            </w:pPr>
          </w:p>
          <w:p w:rsidR="00072A0E" w:rsidRPr="00072A0E" w:rsidRDefault="00072A0E" w:rsidP="00072A0E">
            <w:pPr>
              <w:pStyle w:val="af8"/>
              <w:ind w:left="0"/>
              <w:contextualSpacing w:val="0"/>
              <w:jc w:val="both"/>
              <w:rPr>
                <w:rFonts w:ascii="SimSun" w:hAnsi="SimSun"/>
                <w:sz w:val="16"/>
                <w:szCs w:val="18"/>
              </w:rPr>
            </w:pPr>
          </w:p>
          <w:p w:rsidR="00421BB6" w:rsidRDefault="00724CC2"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(c)</w:t>
            </w:r>
            <w:r w:rsidR="005E21EF">
              <w:rPr>
                <w:rFonts w:ascii="SimSun" w:hAnsi="SimSun" w:hint="eastAsia"/>
                <w:sz w:val="18"/>
                <w:szCs w:val="18"/>
              </w:rPr>
              <w:tab/>
            </w:r>
            <w:r w:rsidR="00D44359" w:rsidRPr="00BD00CC">
              <w:rPr>
                <w:rFonts w:ascii="SimSun" w:hAnsi="SimSun" w:hint="eastAsia"/>
                <w:sz w:val="18"/>
                <w:szCs w:val="18"/>
              </w:rPr>
              <w:t>计算工作人员养恤基金缴费、加班和夜班津贴以及离职支领款项和离职补偿金的数额时，应将语文津贴计算在内。</w:t>
            </w:r>
          </w:p>
          <w:p w:rsidR="00724CC2" w:rsidRPr="00D90F32" w:rsidRDefault="00724CC2" w:rsidP="00057427">
            <w:pPr>
              <w:pStyle w:val="af8"/>
              <w:spacing w:afterLines="50" w:after="120"/>
              <w:ind w:left="0"/>
              <w:contextualSpacing w:val="0"/>
              <w:jc w:val="both"/>
              <w:rPr>
                <w:rFonts w:eastAsiaTheme="minorEastAsia"/>
                <w:sz w:val="18"/>
                <w:szCs w:val="18"/>
              </w:rPr>
            </w:pPr>
            <w:r w:rsidRPr="00BD00CC">
              <w:rPr>
                <w:rFonts w:ascii="SimSun" w:hAnsi="SimSun"/>
                <w:sz w:val="18"/>
                <w:szCs w:val="18"/>
              </w:rPr>
              <w:t>(d)</w:t>
            </w:r>
            <w:r w:rsidR="005E21EF">
              <w:rPr>
                <w:rFonts w:ascii="SimSun" w:hAnsi="SimSun" w:hint="eastAsia"/>
                <w:sz w:val="18"/>
                <w:szCs w:val="18"/>
              </w:rPr>
              <w:tab/>
            </w:r>
            <w:r w:rsidR="00225666" w:rsidRPr="00BD00CC">
              <w:rPr>
                <w:rFonts w:ascii="SimSun" w:hAnsi="SimSun" w:hint="eastAsia"/>
                <w:sz w:val="18"/>
                <w:szCs w:val="18"/>
              </w:rPr>
              <w:t>本条细则不适用</w:t>
            </w:r>
            <w:proofErr w:type="gramStart"/>
            <w:r w:rsidR="00225666" w:rsidRPr="00BD00CC">
              <w:rPr>
                <w:rFonts w:ascii="SimSun" w:hAnsi="SimSun" w:hint="eastAsia"/>
                <w:sz w:val="18"/>
                <w:szCs w:val="18"/>
              </w:rPr>
              <w:t>于临时</w:t>
            </w:r>
            <w:proofErr w:type="gramEnd"/>
            <w:r w:rsidR="00225666" w:rsidRPr="00BD00CC">
              <w:rPr>
                <w:rFonts w:ascii="SimSun" w:hAnsi="SimSun" w:hint="eastAsia"/>
                <w:sz w:val="18"/>
                <w:szCs w:val="18"/>
              </w:rPr>
              <w:t>工作人员。</w:t>
            </w:r>
          </w:p>
        </w:tc>
        <w:tc>
          <w:tcPr>
            <w:tcW w:w="4543" w:type="dxa"/>
            <w:shd w:val="clear" w:color="auto" w:fill="FFFFFF" w:themeFill="background1"/>
            <w:tcMar>
              <w:top w:w="57" w:type="dxa"/>
              <w:bottom w:w="57" w:type="dxa"/>
            </w:tcMar>
          </w:tcPr>
          <w:p w:rsidR="00724CC2" w:rsidRPr="00E26A21" w:rsidRDefault="00724CC2" w:rsidP="00057427">
            <w:pPr>
              <w:pStyle w:val="af8"/>
              <w:spacing w:afterLines="50" w:after="120"/>
              <w:ind w:left="0"/>
              <w:contextualSpacing w:val="0"/>
              <w:jc w:val="both"/>
              <w:rPr>
                <w:rFonts w:ascii="SimSun" w:hAnsi="SimSun"/>
                <w:b/>
                <w:sz w:val="18"/>
                <w:szCs w:val="18"/>
                <w:u w:val="single"/>
              </w:rPr>
            </w:pPr>
            <w:r w:rsidRPr="00BD00CC">
              <w:rPr>
                <w:rFonts w:ascii="SimSun" w:hAnsi="SimSun"/>
                <w:sz w:val="18"/>
                <w:szCs w:val="18"/>
              </w:rPr>
              <w:t>(a)</w:t>
            </w:r>
            <w:r w:rsidR="005E21EF">
              <w:rPr>
                <w:rFonts w:ascii="SimSun" w:hAnsi="SimSun" w:hint="eastAsia"/>
                <w:sz w:val="18"/>
                <w:szCs w:val="18"/>
              </w:rPr>
              <w:tab/>
            </w:r>
            <w:r w:rsidR="00D44359" w:rsidRPr="00E26A21">
              <w:rPr>
                <w:rFonts w:ascii="SimSun" w:hAnsi="SimSun" w:hint="eastAsia"/>
                <w:b/>
                <w:sz w:val="18"/>
                <w:szCs w:val="18"/>
                <w:u w:val="single"/>
              </w:rPr>
              <w:t>一般服务类工作人员如通过总干事组织的考试，并表现出熟练掌握了下列</w:t>
            </w:r>
            <w:proofErr w:type="gramStart"/>
            <w:r w:rsidR="00D44359" w:rsidRPr="00E26A21">
              <w:rPr>
                <w:rFonts w:ascii="SimSun" w:hAnsi="SimSun" w:hint="eastAsia"/>
                <w:b/>
                <w:sz w:val="18"/>
                <w:szCs w:val="18"/>
                <w:u w:val="single"/>
              </w:rPr>
              <w:t>一</w:t>
            </w:r>
            <w:proofErr w:type="gramEnd"/>
            <w:r w:rsidR="00D44359" w:rsidRPr="00E26A21">
              <w:rPr>
                <w:rFonts w:ascii="SimSun" w:hAnsi="SimSun" w:hint="eastAsia"/>
                <w:b/>
                <w:sz w:val="18"/>
                <w:szCs w:val="18"/>
                <w:u w:val="single"/>
              </w:rPr>
              <w:t>或两种语文：阿拉伯文、中文、英文、法文、德文、日文、韩文、葡萄牙文、俄文和西班牙文，则可领取应计养恤金的语文津贴。该津贴不适用于工作人员的母语或总干事认为工作人员如得任用必须熟练掌握的任何语文。</w:t>
            </w:r>
          </w:p>
          <w:p w:rsidR="00724CC2" w:rsidRPr="00BD00CC" w:rsidRDefault="00724CC2" w:rsidP="00057427">
            <w:pPr>
              <w:pStyle w:val="af8"/>
              <w:spacing w:afterLines="50" w:after="120"/>
              <w:ind w:left="0"/>
              <w:contextualSpacing w:val="0"/>
              <w:jc w:val="both"/>
              <w:rPr>
                <w:rFonts w:ascii="SimSun" w:hAnsi="SimSun"/>
                <w:sz w:val="18"/>
                <w:szCs w:val="18"/>
              </w:rPr>
            </w:pPr>
            <w:r w:rsidRPr="00E26A21">
              <w:rPr>
                <w:rFonts w:ascii="SimSun" w:hAnsi="SimSun"/>
                <w:b/>
                <w:sz w:val="18"/>
                <w:szCs w:val="18"/>
                <w:u w:val="single"/>
              </w:rPr>
              <w:t>(b)</w:t>
            </w:r>
            <w:r w:rsidR="005E21EF">
              <w:rPr>
                <w:rFonts w:ascii="SimSun" w:hAnsi="SimSun" w:hint="eastAsia"/>
                <w:b/>
                <w:sz w:val="18"/>
                <w:szCs w:val="18"/>
                <w:u w:val="single"/>
              </w:rPr>
              <w:tab/>
            </w:r>
            <w:r w:rsidR="00D44359" w:rsidRPr="00BD00CC">
              <w:rPr>
                <w:rFonts w:ascii="SimSun" w:hAnsi="SimSun" w:hint="eastAsia"/>
                <w:sz w:val="18"/>
                <w:szCs w:val="18"/>
              </w:rPr>
              <w:t>为发放语文津贴举行的考试应至少每年举办一次。</w:t>
            </w:r>
          </w:p>
          <w:p w:rsidR="00724CC2" w:rsidRPr="00E26A21" w:rsidRDefault="00724CC2" w:rsidP="00057427">
            <w:pPr>
              <w:pStyle w:val="af8"/>
              <w:spacing w:afterLines="50" w:after="120"/>
              <w:ind w:left="0"/>
              <w:contextualSpacing w:val="0"/>
              <w:jc w:val="both"/>
              <w:rPr>
                <w:rFonts w:ascii="SimSun" w:hAnsi="SimSun"/>
                <w:b/>
                <w:sz w:val="18"/>
                <w:szCs w:val="18"/>
                <w:u w:val="single"/>
              </w:rPr>
            </w:pPr>
            <w:r w:rsidRPr="00BD00CC">
              <w:rPr>
                <w:rFonts w:ascii="SimSun" w:hAnsi="SimSun"/>
                <w:strike/>
                <w:sz w:val="18"/>
                <w:szCs w:val="18"/>
              </w:rPr>
              <w:t>(b)</w:t>
            </w:r>
            <w:r w:rsidRPr="00E26A21">
              <w:rPr>
                <w:rFonts w:ascii="SimSun" w:hAnsi="SimSun"/>
                <w:b/>
                <w:sz w:val="18"/>
                <w:szCs w:val="18"/>
                <w:u w:val="single"/>
              </w:rPr>
              <w:t>(c)</w:t>
            </w:r>
            <w:r w:rsidR="005E21EF">
              <w:rPr>
                <w:rFonts w:ascii="SimSun" w:hAnsi="SimSun" w:hint="eastAsia"/>
                <w:b/>
                <w:sz w:val="18"/>
                <w:szCs w:val="18"/>
                <w:u w:val="single"/>
              </w:rPr>
              <w:tab/>
            </w:r>
            <w:r w:rsidR="00225666" w:rsidRPr="00BD00CC">
              <w:rPr>
                <w:rFonts w:ascii="SimSun" w:hAnsi="SimSun" w:hint="eastAsia"/>
                <w:sz w:val="18"/>
                <w:szCs w:val="18"/>
              </w:rPr>
              <w:t>领取语文津贴的工作人员可被要求至少五年参加一次考试，以证明自己仍然熟练掌握为之领取津贴的语文。</w:t>
            </w:r>
          </w:p>
          <w:p w:rsidR="00724CC2" w:rsidRPr="00E26A21" w:rsidRDefault="00724CC2"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(d)</w:t>
            </w:r>
            <w:r w:rsidR="00225666" w:rsidRPr="00E26A21">
              <w:rPr>
                <w:rFonts w:ascii="SimSun" w:hAnsi="SimSun" w:hint="eastAsia"/>
                <w:b/>
                <w:sz w:val="18"/>
                <w:szCs w:val="18"/>
                <w:u w:val="single"/>
              </w:rPr>
              <w:t>对于熟练掌握的任何一种语文，每年津贴数额如附件二所述，但须符合该附件与例与细则的规定。</w:t>
            </w:r>
          </w:p>
          <w:p w:rsidR="00724CC2" w:rsidRPr="00BD00CC" w:rsidRDefault="00724CC2" w:rsidP="00057427">
            <w:pPr>
              <w:pStyle w:val="af8"/>
              <w:spacing w:afterLines="50" w:after="120"/>
              <w:ind w:left="0"/>
              <w:contextualSpacing w:val="0"/>
              <w:jc w:val="both"/>
              <w:rPr>
                <w:rFonts w:ascii="SimSun" w:hAnsi="SimSun"/>
                <w:sz w:val="18"/>
                <w:szCs w:val="18"/>
              </w:rPr>
            </w:pPr>
            <w:r w:rsidRPr="00BD00CC">
              <w:rPr>
                <w:rFonts w:ascii="SimSun" w:hAnsi="SimSun"/>
                <w:strike/>
                <w:sz w:val="18"/>
                <w:szCs w:val="18"/>
              </w:rPr>
              <w:t>(c)</w:t>
            </w:r>
            <w:r w:rsidRPr="00E26A21">
              <w:rPr>
                <w:rFonts w:ascii="SimSun" w:hAnsi="SimSun"/>
                <w:b/>
                <w:sz w:val="18"/>
                <w:szCs w:val="18"/>
                <w:u w:val="single"/>
              </w:rPr>
              <w:t>(e)</w:t>
            </w:r>
            <w:r w:rsidR="005E21EF">
              <w:rPr>
                <w:rFonts w:ascii="SimSun" w:hAnsi="SimSun" w:hint="eastAsia"/>
                <w:b/>
                <w:sz w:val="18"/>
                <w:szCs w:val="18"/>
                <w:u w:val="single"/>
              </w:rPr>
              <w:tab/>
            </w:r>
            <w:r w:rsidR="00225666" w:rsidRPr="00BD00CC">
              <w:rPr>
                <w:rFonts w:ascii="SimSun" w:hAnsi="SimSun" w:hint="eastAsia"/>
                <w:sz w:val="18"/>
                <w:szCs w:val="18"/>
              </w:rPr>
              <w:t>计算工作人员养恤基金缴费、加班和夜班津贴以及离职支领款项和离职补偿金的数额时，应将语文津贴计算在内。</w:t>
            </w:r>
          </w:p>
          <w:p w:rsidR="00724CC2" w:rsidRPr="00D90F32" w:rsidRDefault="00724CC2" w:rsidP="00057427">
            <w:pPr>
              <w:pStyle w:val="af8"/>
              <w:spacing w:afterLines="50" w:after="120"/>
              <w:ind w:left="0"/>
              <w:contextualSpacing w:val="0"/>
              <w:jc w:val="both"/>
              <w:rPr>
                <w:rFonts w:eastAsiaTheme="minorEastAsia"/>
                <w:sz w:val="18"/>
                <w:szCs w:val="18"/>
              </w:rPr>
            </w:pPr>
            <w:r w:rsidRPr="00BD00CC">
              <w:rPr>
                <w:rFonts w:ascii="SimSun" w:hAnsi="SimSun"/>
                <w:strike/>
                <w:sz w:val="18"/>
                <w:szCs w:val="18"/>
              </w:rPr>
              <w:t>(d)</w:t>
            </w:r>
            <w:r w:rsidRPr="00E26A21">
              <w:rPr>
                <w:rFonts w:ascii="SimSun" w:hAnsi="SimSun"/>
                <w:b/>
                <w:sz w:val="18"/>
                <w:szCs w:val="18"/>
                <w:u w:val="single"/>
              </w:rPr>
              <w:t>(f)</w:t>
            </w:r>
            <w:r w:rsidR="005E21EF">
              <w:rPr>
                <w:rFonts w:ascii="SimSun" w:hAnsi="SimSun" w:hint="eastAsia"/>
                <w:b/>
                <w:sz w:val="18"/>
                <w:szCs w:val="18"/>
                <w:u w:val="single"/>
              </w:rPr>
              <w:tab/>
            </w:r>
            <w:r w:rsidR="00225666" w:rsidRPr="00BD00CC">
              <w:rPr>
                <w:rFonts w:ascii="SimSun" w:hAnsi="SimSun" w:hint="eastAsia"/>
                <w:sz w:val="18"/>
                <w:szCs w:val="18"/>
              </w:rPr>
              <w:t>本条细则不适用</w:t>
            </w:r>
            <w:proofErr w:type="gramStart"/>
            <w:r w:rsidR="00225666" w:rsidRPr="00BD00CC">
              <w:rPr>
                <w:rFonts w:ascii="SimSun" w:hAnsi="SimSun" w:hint="eastAsia"/>
                <w:sz w:val="18"/>
                <w:szCs w:val="18"/>
              </w:rPr>
              <w:t>于临时</w:t>
            </w:r>
            <w:proofErr w:type="gramEnd"/>
            <w:r w:rsidR="00225666" w:rsidRPr="00BD00CC">
              <w:rPr>
                <w:rFonts w:ascii="SimSun" w:hAnsi="SimSun" w:hint="eastAsia"/>
                <w:sz w:val="18"/>
                <w:szCs w:val="18"/>
              </w:rPr>
              <w:t>工作人员。</w:t>
            </w:r>
          </w:p>
        </w:tc>
        <w:tc>
          <w:tcPr>
            <w:tcW w:w="4544" w:type="dxa"/>
            <w:tcMar>
              <w:top w:w="57" w:type="dxa"/>
              <w:bottom w:w="57" w:type="dxa"/>
            </w:tcMar>
          </w:tcPr>
          <w:p w:rsidR="00421BB6" w:rsidRDefault="0022566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无实质性改动，仅将条例3.10中关于条件和程序的部分条款移至细则3.10.1，以保证在条例层面突显更高的原则。</w:t>
            </w:r>
          </w:p>
          <w:p w:rsidR="00724CC2" w:rsidRPr="00BD00CC" w:rsidRDefault="0022566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(a)款的新规定原为条例3.10(a)款内容。</w:t>
            </w:r>
          </w:p>
          <w:p w:rsidR="00421BB6" w:rsidRDefault="00421BB6" w:rsidP="00724CC2">
            <w:pPr>
              <w:rPr>
                <w:rFonts w:ascii="SimSun" w:hAnsi="SimSun"/>
                <w:sz w:val="18"/>
                <w:szCs w:val="18"/>
              </w:rPr>
            </w:pPr>
          </w:p>
          <w:p w:rsidR="00421BB6" w:rsidRDefault="00421BB6"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072A0E" w:rsidRDefault="00072A0E" w:rsidP="00724CC2">
            <w:pPr>
              <w:rPr>
                <w:rFonts w:ascii="SimSun" w:hAnsi="SimSun"/>
                <w:sz w:val="18"/>
                <w:szCs w:val="18"/>
              </w:rPr>
            </w:pPr>
          </w:p>
          <w:p w:rsidR="00724CC2" w:rsidRPr="003E01C8" w:rsidRDefault="005E3081" w:rsidP="00072A0E">
            <w:pPr>
              <w:pStyle w:val="af8"/>
              <w:spacing w:afterLines="50" w:after="120"/>
              <w:ind w:left="0"/>
              <w:contextualSpacing w:val="0"/>
              <w:jc w:val="both"/>
              <w:rPr>
                <w:sz w:val="18"/>
                <w:szCs w:val="18"/>
              </w:rPr>
            </w:pPr>
            <w:r w:rsidRPr="00BD00CC">
              <w:rPr>
                <w:rFonts w:ascii="SimSun" w:hAnsi="SimSun" w:hint="eastAsia"/>
                <w:sz w:val="18"/>
                <w:szCs w:val="18"/>
              </w:rPr>
              <w:t>(d)款的新规定原为条例3.10(b)款内容。</w:t>
            </w:r>
          </w:p>
        </w:tc>
      </w:tr>
      <w:tr w:rsidR="005E3081" w:rsidRPr="00BD00CC" w:rsidTr="002647E5">
        <w:tc>
          <w:tcPr>
            <w:tcW w:w="1821" w:type="dxa"/>
            <w:shd w:val="clear" w:color="auto" w:fill="auto"/>
            <w:tcMar>
              <w:top w:w="57" w:type="dxa"/>
              <w:bottom w:w="57" w:type="dxa"/>
            </w:tcMar>
          </w:tcPr>
          <w:p w:rsidR="00421BB6" w:rsidRDefault="005E3081" w:rsidP="00CC632D">
            <w:pPr>
              <w:adjustRightInd w:val="0"/>
              <w:spacing w:afterLines="50" w:after="120"/>
              <w:rPr>
                <w:rFonts w:ascii="SimSun" w:hAnsi="SimSun"/>
                <w:b/>
                <w:sz w:val="18"/>
                <w:szCs w:val="18"/>
              </w:rPr>
            </w:pPr>
            <w:r w:rsidRPr="00BD00CC">
              <w:rPr>
                <w:rFonts w:ascii="SimSun" w:hAnsi="SimSun" w:hint="eastAsia"/>
                <w:b/>
                <w:sz w:val="18"/>
                <w:szCs w:val="18"/>
              </w:rPr>
              <w:t>新</w:t>
            </w:r>
            <w:r w:rsidRPr="00BD00CC">
              <w:rPr>
                <w:rFonts w:ascii="SimSun" w:hAnsi="SimSun"/>
                <w:b/>
                <w:sz w:val="18"/>
                <w:szCs w:val="18"/>
              </w:rPr>
              <w:t>细</w:t>
            </w:r>
            <w:r w:rsidRPr="00CC632D">
              <w:rPr>
                <w:rFonts w:ascii="SimSun" w:hAnsi="SimSun"/>
                <w:b/>
                <w:bCs/>
                <w:sz w:val="18"/>
                <w:szCs w:val="18"/>
                <w:lang w:val="en-GB"/>
              </w:rPr>
              <w:t>则4.3.1</w:t>
            </w:r>
          </w:p>
          <w:p w:rsidR="005E3081" w:rsidRPr="00BD00CC" w:rsidRDefault="005E3081" w:rsidP="00CC632D">
            <w:pPr>
              <w:adjustRightInd w:val="0"/>
              <w:spacing w:afterLines="50" w:after="120"/>
              <w:rPr>
                <w:rFonts w:ascii="SimSun" w:hAnsi="SimSun"/>
                <w:sz w:val="18"/>
                <w:szCs w:val="18"/>
              </w:rPr>
            </w:pPr>
            <w:r w:rsidRPr="00CC632D">
              <w:rPr>
                <w:rFonts w:ascii="SimSun" w:hAnsi="SimSun" w:cs="SimSun" w:hint="eastAsia"/>
                <w:sz w:val="18"/>
                <w:szCs w:val="18"/>
                <w:lang w:val="en-GB"/>
              </w:rPr>
              <w:t>调动</w:t>
            </w:r>
          </w:p>
        </w:tc>
        <w:tc>
          <w:tcPr>
            <w:tcW w:w="4543" w:type="dxa"/>
            <w:tcMar>
              <w:top w:w="57" w:type="dxa"/>
              <w:bottom w:w="57" w:type="dxa"/>
            </w:tcMar>
          </w:tcPr>
          <w:p w:rsidR="005E3081" w:rsidRPr="00127493" w:rsidRDefault="005E3081" w:rsidP="00126C0B">
            <w:pPr>
              <w:keepNext/>
              <w:keepLines/>
              <w:rPr>
                <w:rFonts w:ascii="KaiTi" w:eastAsia="KaiTi" w:hAnsi="KaiTi"/>
                <w:b/>
                <w:i/>
                <w:sz w:val="18"/>
                <w:szCs w:val="18"/>
              </w:rPr>
            </w:pPr>
            <w:r w:rsidRPr="00127493">
              <w:rPr>
                <w:rFonts w:ascii="KaiTi" w:eastAsia="KaiTi" w:hAnsi="KaiTi" w:hint="eastAsia"/>
                <w:b/>
                <w:i/>
                <w:sz w:val="18"/>
                <w:szCs w:val="18"/>
              </w:rPr>
              <w:t>新</w:t>
            </w:r>
            <w:r w:rsidRPr="00127493">
              <w:rPr>
                <w:rFonts w:ascii="KaiTi" w:eastAsia="KaiTi" w:hAnsi="KaiTi"/>
                <w:b/>
                <w:i/>
                <w:sz w:val="18"/>
                <w:szCs w:val="18"/>
              </w:rPr>
              <w:t>细则</w:t>
            </w:r>
          </w:p>
        </w:tc>
        <w:tc>
          <w:tcPr>
            <w:tcW w:w="4543" w:type="dxa"/>
            <w:tcMar>
              <w:top w:w="57" w:type="dxa"/>
              <w:bottom w:w="57" w:type="dxa"/>
            </w:tcMar>
          </w:tcPr>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新细则4.3.1</w:t>
            </w:r>
          </w:p>
          <w:p w:rsidR="00421BB6" w:rsidRPr="00E26A21" w:rsidRDefault="005E3081" w:rsidP="00057427">
            <w:pPr>
              <w:pStyle w:val="af8"/>
              <w:spacing w:afterLines="50" w:after="120"/>
              <w:ind w:left="0"/>
              <w:contextualSpacing w:val="0"/>
              <w:jc w:val="both"/>
              <w:rPr>
                <w:rFonts w:ascii="SimSun" w:hAnsi="SimSun"/>
                <w:b/>
                <w:strike/>
                <w:sz w:val="18"/>
                <w:szCs w:val="18"/>
                <w:u w:val="single"/>
              </w:rPr>
            </w:pPr>
            <w:r w:rsidRPr="00E26A21">
              <w:rPr>
                <w:rFonts w:ascii="SimSun" w:hAnsi="SimSun"/>
                <w:b/>
                <w:sz w:val="18"/>
                <w:szCs w:val="18"/>
                <w:u w:val="single"/>
              </w:rPr>
              <w:t>(a)</w:t>
            </w:r>
            <w:r w:rsidR="005E21EF">
              <w:rPr>
                <w:rFonts w:ascii="SimSun" w:hAnsi="SimSun" w:hint="eastAsia"/>
                <w:b/>
                <w:sz w:val="18"/>
                <w:szCs w:val="18"/>
                <w:u w:val="single"/>
              </w:rPr>
              <w:tab/>
            </w:r>
            <w:r w:rsidRPr="00E26A21">
              <w:rPr>
                <w:rFonts w:ascii="SimSun" w:hAnsi="SimSun" w:hint="eastAsia"/>
                <w:b/>
                <w:sz w:val="18"/>
                <w:szCs w:val="18"/>
                <w:u w:val="single"/>
              </w:rPr>
              <w:t>工作人员调动后的岗位一般应与调动前属同一职等。工作人员须具备</w:t>
            </w:r>
            <w:proofErr w:type="gramStart"/>
            <w:r w:rsidRPr="00E26A21">
              <w:rPr>
                <w:rFonts w:ascii="SimSun" w:hAnsi="SimSun" w:hint="eastAsia"/>
                <w:b/>
                <w:sz w:val="18"/>
                <w:szCs w:val="18"/>
                <w:u w:val="single"/>
              </w:rPr>
              <w:t>该岗位</w:t>
            </w:r>
            <w:proofErr w:type="gramEnd"/>
            <w:r w:rsidRPr="00E26A21">
              <w:rPr>
                <w:rFonts w:ascii="SimSun" w:hAnsi="SimSun" w:hint="eastAsia"/>
                <w:b/>
                <w:sz w:val="18"/>
                <w:szCs w:val="18"/>
                <w:u w:val="single"/>
              </w:rPr>
              <w:t>所需资历。</w:t>
            </w:r>
          </w:p>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(b)</w:t>
            </w:r>
            <w:r w:rsidR="005E21EF">
              <w:rPr>
                <w:rFonts w:ascii="SimSun" w:hAnsi="SimSun" w:hint="eastAsia"/>
                <w:b/>
                <w:sz w:val="18"/>
                <w:szCs w:val="18"/>
                <w:u w:val="single"/>
              </w:rPr>
              <w:tab/>
            </w:r>
            <w:r w:rsidRPr="00E26A21">
              <w:rPr>
                <w:rFonts w:ascii="SimSun" w:hAnsi="SimSun" w:hint="eastAsia"/>
                <w:b/>
                <w:sz w:val="18"/>
                <w:szCs w:val="18"/>
                <w:u w:val="single"/>
              </w:rPr>
              <w:t>特殊情况下，经工作人员书面同意，可将其调动到低一职等的岗位。在此情况下，该工作人员应保留其个人原有职等。</w:t>
            </w:r>
          </w:p>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(c)</w:t>
            </w:r>
            <w:r w:rsidR="005E21EF">
              <w:rPr>
                <w:rFonts w:ascii="SimSun" w:hAnsi="SimSun" w:hint="eastAsia"/>
                <w:b/>
                <w:sz w:val="18"/>
                <w:szCs w:val="18"/>
                <w:u w:val="single"/>
              </w:rPr>
              <w:tab/>
            </w:r>
            <w:r w:rsidRPr="00E26A21">
              <w:rPr>
                <w:rFonts w:ascii="SimSun" w:hAnsi="SimSun" w:hint="eastAsia"/>
                <w:b/>
                <w:sz w:val="18"/>
                <w:szCs w:val="18"/>
                <w:u w:val="single"/>
              </w:rPr>
              <w:t>出于业务需要或其他特殊情况，工作人员可带岗调动。</w:t>
            </w:r>
          </w:p>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lastRenderedPageBreak/>
              <w:t>(d)</w:t>
            </w:r>
            <w:r w:rsidR="005E21EF">
              <w:rPr>
                <w:rFonts w:ascii="SimSun" w:hAnsi="SimSun" w:hint="eastAsia"/>
                <w:b/>
                <w:sz w:val="18"/>
                <w:szCs w:val="18"/>
                <w:u w:val="single"/>
              </w:rPr>
              <w:tab/>
            </w:r>
            <w:r w:rsidRPr="00E26A21">
              <w:rPr>
                <w:rFonts w:ascii="SimSun" w:hAnsi="SimSun" w:hint="eastAsia"/>
                <w:b/>
                <w:sz w:val="18"/>
                <w:szCs w:val="18"/>
                <w:u w:val="single"/>
              </w:rPr>
              <w:t>调动原因应以书面形式向工作人员说明。</w:t>
            </w:r>
          </w:p>
          <w:p w:rsidR="005E3081" w:rsidRPr="00BD00CC"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(e)</w:t>
            </w:r>
            <w:r w:rsidR="005E21EF">
              <w:rPr>
                <w:rFonts w:ascii="SimSun" w:hAnsi="SimSun" w:hint="eastAsia"/>
                <w:b/>
                <w:sz w:val="18"/>
                <w:szCs w:val="18"/>
                <w:u w:val="single"/>
              </w:rPr>
              <w:tab/>
            </w:r>
            <w:r w:rsidRPr="00E26A21">
              <w:rPr>
                <w:rFonts w:ascii="SimSun" w:hAnsi="SimSun" w:hint="eastAsia"/>
                <w:b/>
                <w:sz w:val="18"/>
                <w:szCs w:val="18"/>
                <w:u w:val="single"/>
              </w:rPr>
              <w:t>本条细则不适用</w:t>
            </w:r>
            <w:proofErr w:type="gramStart"/>
            <w:r w:rsidRPr="00E26A21">
              <w:rPr>
                <w:rFonts w:ascii="SimSun" w:hAnsi="SimSun" w:hint="eastAsia"/>
                <w:b/>
                <w:sz w:val="18"/>
                <w:szCs w:val="18"/>
                <w:u w:val="single"/>
              </w:rPr>
              <w:t>于临时</w:t>
            </w:r>
            <w:proofErr w:type="gramEnd"/>
            <w:r w:rsidRPr="00E26A21">
              <w:rPr>
                <w:rFonts w:ascii="SimSun" w:hAnsi="SimSun" w:hint="eastAsia"/>
                <w:b/>
                <w:sz w:val="18"/>
                <w:szCs w:val="18"/>
                <w:u w:val="single"/>
              </w:rPr>
              <w:t>工作人员。</w:t>
            </w:r>
          </w:p>
        </w:tc>
        <w:tc>
          <w:tcPr>
            <w:tcW w:w="4544" w:type="dxa"/>
            <w:tcMar>
              <w:top w:w="57" w:type="dxa"/>
              <w:bottom w:w="57" w:type="dxa"/>
            </w:tcMar>
          </w:tcPr>
          <w:p w:rsidR="005E3081" w:rsidRPr="00BD00CC" w:rsidRDefault="00EF24A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lastRenderedPageBreak/>
              <w:t>新细则收入目前属于条例4.3(调动)的规定，同时也增加了(c)款，允许工作人员出于业务需要或其他特殊情况带岗调动。</w:t>
            </w:r>
          </w:p>
        </w:tc>
      </w:tr>
      <w:tr w:rsidR="005E3081" w:rsidRPr="00BD00CC" w:rsidTr="00194FE9">
        <w:trPr>
          <w:trHeight w:val="28"/>
        </w:trPr>
        <w:tc>
          <w:tcPr>
            <w:tcW w:w="1821" w:type="dxa"/>
            <w:shd w:val="clear" w:color="auto" w:fill="auto"/>
            <w:tcMar>
              <w:top w:w="57" w:type="dxa"/>
              <w:bottom w:w="57" w:type="dxa"/>
            </w:tcMar>
          </w:tcPr>
          <w:p w:rsidR="00421BB6" w:rsidRDefault="005E3081" w:rsidP="00CC632D">
            <w:pPr>
              <w:adjustRightInd w:val="0"/>
              <w:spacing w:afterLines="50" w:after="120"/>
              <w:rPr>
                <w:rFonts w:ascii="SimSun" w:hAnsi="SimSun"/>
                <w:b/>
                <w:sz w:val="18"/>
                <w:szCs w:val="18"/>
              </w:rPr>
            </w:pPr>
            <w:r w:rsidRPr="00BD00CC">
              <w:rPr>
                <w:rFonts w:ascii="SimSun" w:hAnsi="SimSun" w:hint="eastAsia"/>
                <w:b/>
                <w:sz w:val="18"/>
                <w:szCs w:val="18"/>
              </w:rPr>
              <w:lastRenderedPageBreak/>
              <w:t>新</w:t>
            </w:r>
            <w:r w:rsidRPr="00BD00CC">
              <w:rPr>
                <w:rFonts w:ascii="SimSun" w:hAnsi="SimSun"/>
                <w:b/>
                <w:sz w:val="18"/>
                <w:szCs w:val="18"/>
              </w:rPr>
              <w:t>细则</w:t>
            </w:r>
            <w:r w:rsidRPr="00CC632D">
              <w:rPr>
                <w:rFonts w:ascii="SimSun" w:hAnsi="SimSun"/>
                <w:b/>
                <w:bCs/>
                <w:sz w:val="18"/>
                <w:szCs w:val="18"/>
                <w:lang w:val="en-GB"/>
              </w:rPr>
              <w:t>4.10.1</w:t>
            </w:r>
          </w:p>
          <w:p w:rsidR="005E3081" w:rsidRPr="00BD00CC" w:rsidRDefault="005E3081" w:rsidP="00CC632D">
            <w:pPr>
              <w:adjustRightInd w:val="0"/>
              <w:spacing w:afterLines="50" w:after="120"/>
              <w:rPr>
                <w:rFonts w:ascii="SimSun" w:hAnsi="SimSun"/>
                <w:sz w:val="18"/>
                <w:szCs w:val="18"/>
              </w:rPr>
            </w:pPr>
            <w:r w:rsidRPr="00BD00CC">
              <w:rPr>
                <w:rFonts w:ascii="SimSun" w:hAnsi="SimSun" w:hint="eastAsia"/>
                <w:sz w:val="18"/>
                <w:szCs w:val="18"/>
              </w:rPr>
              <w:t>任用委员会的组成和</w:t>
            </w:r>
            <w:r w:rsidRPr="00CC632D">
              <w:rPr>
                <w:rFonts w:ascii="SimSun" w:hAnsi="SimSun" w:cs="SimSun" w:hint="eastAsia"/>
                <w:sz w:val="18"/>
                <w:szCs w:val="18"/>
                <w:lang w:val="en-GB"/>
              </w:rPr>
              <w:t>议事</w:t>
            </w:r>
            <w:r w:rsidRPr="00BD00CC">
              <w:rPr>
                <w:rFonts w:ascii="SimSun" w:hAnsi="SimSun" w:hint="eastAsia"/>
                <w:sz w:val="18"/>
                <w:szCs w:val="18"/>
              </w:rPr>
              <w:t>规则</w:t>
            </w:r>
          </w:p>
        </w:tc>
        <w:tc>
          <w:tcPr>
            <w:tcW w:w="4543" w:type="dxa"/>
            <w:tcMar>
              <w:top w:w="57" w:type="dxa"/>
              <w:bottom w:w="0" w:type="dxa"/>
            </w:tcMar>
          </w:tcPr>
          <w:p w:rsidR="005E3081" w:rsidRPr="00127493" w:rsidRDefault="005E3081" w:rsidP="001C64E7">
            <w:pPr>
              <w:rPr>
                <w:rFonts w:ascii="KaiTi" w:eastAsia="KaiTi" w:hAnsi="KaiTi"/>
                <w:b/>
                <w:i/>
                <w:sz w:val="18"/>
                <w:szCs w:val="18"/>
              </w:rPr>
            </w:pPr>
            <w:r w:rsidRPr="00127493">
              <w:rPr>
                <w:rFonts w:ascii="KaiTi" w:eastAsia="KaiTi" w:hAnsi="KaiTi" w:hint="eastAsia"/>
                <w:b/>
                <w:i/>
                <w:sz w:val="18"/>
                <w:szCs w:val="18"/>
                <w:lang w:eastAsia="en-US"/>
              </w:rPr>
              <w:t>新细则</w:t>
            </w:r>
          </w:p>
        </w:tc>
        <w:tc>
          <w:tcPr>
            <w:tcW w:w="4543" w:type="dxa"/>
            <w:tcMar>
              <w:top w:w="57" w:type="dxa"/>
              <w:bottom w:w="57" w:type="dxa"/>
            </w:tcMar>
          </w:tcPr>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(a)</w:t>
            </w:r>
            <w:r w:rsidR="005E21EF">
              <w:rPr>
                <w:rFonts w:ascii="SimSun" w:hAnsi="SimSun" w:hint="eastAsia"/>
                <w:b/>
                <w:sz w:val="18"/>
                <w:szCs w:val="18"/>
                <w:u w:val="single"/>
              </w:rPr>
              <w:tab/>
            </w:r>
            <w:r w:rsidR="00EF24AF" w:rsidRPr="00E26A21">
              <w:rPr>
                <w:rFonts w:ascii="SimSun" w:hAnsi="SimSun" w:hint="eastAsia"/>
                <w:b/>
                <w:sz w:val="18"/>
                <w:szCs w:val="18"/>
                <w:u w:val="single"/>
              </w:rPr>
              <w:t>每个任用委员会由一名主席和三名成员组成，其职等均不低于空缺岗位，且非临时工作人员，四人均由总干事指定。三名成员中有一名应为人力资源管理司司长或授权代表。</w:t>
            </w:r>
          </w:p>
          <w:p w:rsidR="00421BB6" w:rsidRPr="00E26A21" w:rsidRDefault="00EF24AF" w:rsidP="00057427">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授权代表提名人选应列在名单上并发给工作人员大会征求意见。剩余两名成员中，一名应为招聘经理，另一名应从工作人员大会提交的名单中指定。主席和每名成员均各有一票。主席和每名成员应有至少一名指定的候补者，一旦主席或任</w:t>
            </w:r>
            <w:proofErr w:type="gramStart"/>
            <w:r w:rsidRPr="00E26A21">
              <w:rPr>
                <w:rFonts w:ascii="SimSun" w:hAnsi="SimSun" w:hint="eastAsia"/>
                <w:b/>
                <w:sz w:val="18"/>
                <w:szCs w:val="18"/>
                <w:u w:val="single"/>
              </w:rPr>
              <w:t>一</w:t>
            </w:r>
            <w:proofErr w:type="gramEnd"/>
            <w:r w:rsidRPr="00E26A21">
              <w:rPr>
                <w:rFonts w:ascii="SimSun" w:hAnsi="SimSun" w:hint="eastAsia"/>
                <w:b/>
                <w:sz w:val="18"/>
                <w:szCs w:val="18"/>
                <w:u w:val="single"/>
              </w:rPr>
              <w:t>成员无法履行委员会职责，候补者即应替补。</w:t>
            </w:r>
          </w:p>
          <w:p w:rsidR="00421BB6" w:rsidRPr="00E26A21"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(b)</w:t>
            </w:r>
            <w:r w:rsidR="005E21EF">
              <w:rPr>
                <w:rFonts w:ascii="SimSun" w:hAnsi="SimSun" w:hint="eastAsia"/>
                <w:b/>
                <w:sz w:val="18"/>
                <w:szCs w:val="18"/>
                <w:u w:val="single"/>
              </w:rPr>
              <w:tab/>
            </w:r>
            <w:r w:rsidR="00EF24AF" w:rsidRPr="00E26A21">
              <w:rPr>
                <w:rFonts w:ascii="SimSun" w:hAnsi="SimSun" w:hint="eastAsia"/>
                <w:b/>
                <w:sz w:val="18"/>
                <w:szCs w:val="18"/>
                <w:u w:val="single"/>
              </w:rPr>
              <w:t>人力资源管理司应为任用委员会配备一名秘书。</w:t>
            </w:r>
          </w:p>
          <w:p w:rsidR="005E3081" w:rsidRPr="00BD00CC" w:rsidRDefault="005E3081" w:rsidP="00057427">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(c)</w:t>
            </w:r>
            <w:r w:rsidR="005E21EF">
              <w:rPr>
                <w:rFonts w:ascii="SimSun" w:hAnsi="SimSun" w:hint="eastAsia"/>
                <w:b/>
                <w:sz w:val="18"/>
                <w:szCs w:val="18"/>
                <w:u w:val="single"/>
              </w:rPr>
              <w:tab/>
            </w:r>
            <w:r w:rsidR="00EF24AF" w:rsidRPr="00E26A21">
              <w:rPr>
                <w:rFonts w:ascii="SimSun" w:hAnsi="SimSun" w:hint="eastAsia"/>
                <w:b/>
                <w:sz w:val="18"/>
                <w:szCs w:val="18"/>
                <w:u w:val="single"/>
              </w:rPr>
              <w:t>总干事应制定《任用委员会议事规则》。任用委员会的审议应保密。</w:t>
            </w:r>
          </w:p>
        </w:tc>
        <w:tc>
          <w:tcPr>
            <w:tcW w:w="4544" w:type="dxa"/>
            <w:tcMar>
              <w:top w:w="57" w:type="dxa"/>
              <w:bottom w:w="57" w:type="dxa"/>
            </w:tcMar>
          </w:tcPr>
          <w:p w:rsidR="005E3081" w:rsidRPr="00BD00CC" w:rsidRDefault="00EF24A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新细则收入目前属于条例</w:t>
            </w:r>
            <w:r w:rsidRPr="00BD00CC">
              <w:rPr>
                <w:rFonts w:ascii="SimSun" w:hAnsi="SimSun"/>
                <w:sz w:val="18"/>
                <w:szCs w:val="18"/>
              </w:rPr>
              <w:t>4.10</w:t>
            </w:r>
            <w:r w:rsidRPr="00BD00CC">
              <w:rPr>
                <w:rFonts w:ascii="SimSun" w:hAnsi="SimSun" w:hint="eastAsia"/>
                <w:sz w:val="18"/>
                <w:szCs w:val="18"/>
              </w:rPr>
              <w:t>的规定，依据是工作人员条例</w:t>
            </w:r>
            <w:r w:rsidRPr="00BD00CC">
              <w:rPr>
                <w:rFonts w:ascii="SimSun" w:hAnsi="SimSun"/>
                <w:sz w:val="18"/>
                <w:szCs w:val="18"/>
              </w:rPr>
              <w:t>4.9(c)</w:t>
            </w:r>
            <w:r w:rsidRPr="00BD00CC">
              <w:rPr>
                <w:rFonts w:ascii="SimSun" w:hAnsi="SimSun" w:hint="eastAsia"/>
                <w:sz w:val="18"/>
                <w:szCs w:val="18"/>
              </w:rPr>
              <w:t>款规定，“总干事应确定组建任用委员会的条件</w:t>
            </w: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r w:rsidRPr="00BD00CC">
              <w:rPr>
                <w:rFonts w:ascii="SimSun" w:hAnsi="SimSun" w:hint="eastAsia"/>
                <w:sz w:val="18"/>
                <w:szCs w:val="18"/>
              </w:rPr>
              <w:t>”</w:t>
            </w:r>
          </w:p>
        </w:tc>
      </w:tr>
      <w:tr w:rsidR="005E3081" w:rsidRPr="00BD00CC" w:rsidTr="002647E5">
        <w:tc>
          <w:tcPr>
            <w:tcW w:w="1821" w:type="dxa"/>
            <w:shd w:val="clear" w:color="auto" w:fill="auto"/>
            <w:tcMar>
              <w:top w:w="57" w:type="dxa"/>
              <w:bottom w:w="57" w:type="dxa"/>
            </w:tcMar>
          </w:tcPr>
          <w:p w:rsidR="00421BB6" w:rsidRDefault="00EF24AF" w:rsidP="00CC632D">
            <w:pPr>
              <w:adjustRightInd w:val="0"/>
              <w:spacing w:afterLines="50" w:after="120"/>
              <w:rPr>
                <w:rFonts w:ascii="SimSun" w:hAnsi="SimSun"/>
                <w:b/>
                <w:sz w:val="18"/>
                <w:szCs w:val="18"/>
                <w:lang w:eastAsia="en-US"/>
              </w:rPr>
            </w:pPr>
            <w:r w:rsidRPr="00BD00CC">
              <w:rPr>
                <w:rFonts w:ascii="SimSun" w:hAnsi="SimSun" w:hint="eastAsia"/>
                <w:b/>
                <w:sz w:val="18"/>
                <w:szCs w:val="18"/>
                <w:lang w:eastAsia="en-US"/>
              </w:rPr>
              <w:t>细则</w:t>
            </w:r>
            <w:r w:rsidRPr="00BD00CC">
              <w:rPr>
                <w:rFonts w:ascii="SimSun" w:hAnsi="SimSun"/>
                <w:b/>
                <w:sz w:val="18"/>
                <w:szCs w:val="18"/>
                <w:lang w:eastAsia="en-US"/>
              </w:rPr>
              <w:t>4.</w:t>
            </w:r>
            <w:r w:rsidRPr="00CC632D">
              <w:rPr>
                <w:rFonts w:ascii="SimSun" w:hAnsi="SimSun"/>
                <w:b/>
                <w:bCs/>
                <w:sz w:val="18"/>
                <w:szCs w:val="18"/>
                <w:lang w:val="en-GB"/>
              </w:rPr>
              <w:t>13.1(c)</w:t>
            </w:r>
          </w:p>
          <w:p w:rsidR="005E3081" w:rsidRPr="00BD00CC" w:rsidRDefault="00EF24AF" w:rsidP="00CC632D">
            <w:pPr>
              <w:adjustRightInd w:val="0"/>
              <w:spacing w:afterLines="50" w:after="120"/>
              <w:rPr>
                <w:rFonts w:ascii="SimSun" w:hAnsi="SimSun"/>
                <w:b/>
                <w:sz w:val="18"/>
                <w:szCs w:val="18"/>
              </w:rPr>
            </w:pPr>
            <w:r w:rsidRPr="00CC632D">
              <w:rPr>
                <w:rFonts w:ascii="SimSun" w:hAnsi="SimSun" w:cs="SimSun" w:hint="eastAsia"/>
                <w:sz w:val="18"/>
                <w:szCs w:val="18"/>
                <w:lang w:val="en-GB"/>
              </w:rPr>
              <w:t>重新任用</w:t>
            </w:r>
          </w:p>
        </w:tc>
        <w:tc>
          <w:tcPr>
            <w:tcW w:w="4543" w:type="dxa"/>
            <w:tcMar>
              <w:top w:w="57" w:type="dxa"/>
              <w:bottom w:w="57" w:type="dxa"/>
            </w:tcMar>
          </w:tcPr>
          <w:p w:rsidR="005E3081" w:rsidRPr="00BD00CC" w:rsidRDefault="00901A6C"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如工作人员在离职后</w:t>
            </w:r>
            <w:r w:rsidRPr="00BD00CC">
              <w:rPr>
                <w:rFonts w:ascii="SimSun" w:hAnsi="SimSun"/>
                <w:sz w:val="18"/>
                <w:szCs w:val="18"/>
              </w:rPr>
              <w:t>12</w:t>
            </w:r>
            <w:r w:rsidRPr="00BD00CC">
              <w:rPr>
                <w:rFonts w:ascii="SimSun" w:hAnsi="SimSun" w:hint="eastAsia"/>
                <w:sz w:val="18"/>
                <w:szCs w:val="18"/>
              </w:rPr>
              <w:t>个月内被国际局重新任用，与终止任用赔偿金、回国补助金或积存年假折付款项有关的给付数额应予调整，以确保在新的任用结束后再次离职时给付薪酬的月数、周数或日数，加上以前工作期间离职给付薪酬的月数、周数或日数，不超过本人如连续工作总共可领取离职给付薪酬的月数、周数或日数。</w:t>
            </w:r>
          </w:p>
        </w:tc>
        <w:tc>
          <w:tcPr>
            <w:tcW w:w="4543" w:type="dxa"/>
            <w:tcMar>
              <w:top w:w="57" w:type="dxa"/>
              <w:bottom w:w="57" w:type="dxa"/>
            </w:tcMar>
          </w:tcPr>
          <w:p w:rsidR="005E3081" w:rsidRPr="00BD00CC" w:rsidRDefault="00901A6C"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如工作人员</w:t>
            </w:r>
            <w:r w:rsidRPr="00BD00CC">
              <w:rPr>
                <w:rFonts w:ascii="SimSun" w:hAnsi="SimSun" w:hint="eastAsia"/>
                <w:strike/>
                <w:sz w:val="18"/>
                <w:szCs w:val="18"/>
              </w:rPr>
              <w:t>在</w:t>
            </w:r>
            <w:r w:rsidRPr="00E26A21">
              <w:rPr>
                <w:rFonts w:ascii="SimSun" w:hAnsi="SimSun" w:cs="SimSun" w:hint="eastAsia"/>
                <w:b/>
                <w:sz w:val="18"/>
                <w:szCs w:val="18"/>
                <w:u w:val="single"/>
              </w:rPr>
              <w:t>从国际局或其他适用联合国</w:t>
            </w:r>
            <w:proofErr w:type="gramStart"/>
            <w:r w:rsidRPr="00E26A21">
              <w:rPr>
                <w:rFonts w:ascii="SimSun" w:hAnsi="SimSun" w:cs="SimSun" w:hint="eastAsia"/>
                <w:b/>
                <w:sz w:val="18"/>
                <w:szCs w:val="18"/>
                <w:u w:val="single"/>
              </w:rPr>
              <w:t>薪</w:t>
            </w:r>
            <w:proofErr w:type="gramEnd"/>
            <w:r w:rsidRPr="00E26A21">
              <w:rPr>
                <w:rFonts w:ascii="SimSun" w:hAnsi="SimSun" w:cs="SimSun" w:hint="eastAsia"/>
                <w:b/>
                <w:sz w:val="18"/>
                <w:szCs w:val="18"/>
                <w:u w:val="single"/>
              </w:rPr>
              <w:t>酬和津贴共同制度的组织</w:t>
            </w:r>
            <w:r w:rsidRPr="00BD00CC">
              <w:rPr>
                <w:rFonts w:ascii="SimSun" w:hAnsi="SimSun" w:hint="eastAsia"/>
                <w:sz w:val="18"/>
                <w:szCs w:val="18"/>
              </w:rPr>
              <w:t>离职后</w:t>
            </w:r>
            <w:r w:rsidRPr="00E26A21">
              <w:rPr>
                <w:rFonts w:ascii="SimSun" w:hAnsi="SimSun" w:hint="eastAsia"/>
                <w:b/>
                <w:sz w:val="18"/>
                <w:szCs w:val="18"/>
                <w:u w:val="single"/>
              </w:rPr>
              <w:t>，在</w:t>
            </w:r>
            <w:r w:rsidRPr="00BD00CC">
              <w:rPr>
                <w:rFonts w:ascii="SimSun" w:hAnsi="SimSun"/>
                <w:sz w:val="18"/>
                <w:szCs w:val="18"/>
              </w:rPr>
              <w:t>12</w:t>
            </w:r>
            <w:r w:rsidRPr="00BD00CC">
              <w:rPr>
                <w:rFonts w:ascii="SimSun" w:hAnsi="SimSun" w:hint="eastAsia"/>
                <w:sz w:val="18"/>
                <w:szCs w:val="18"/>
              </w:rPr>
              <w:t>个月内被国际局重新任用，与终止任用赔偿金、回国补助金或积存年假折付款项有关的给付数额应予调整，以确保在新的任用结束后再次离职时给付薪酬的月数、周数或日数，加上以前工作期间离职给付薪酬的月数、周数或日数，不超过本人如连续工作总共可领取离职给付薪酬的月数、周数或日数。</w:t>
            </w:r>
          </w:p>
        </w:tc>
        <w:tc>
          <w:tcPr>
            <w:tcW w:w="4544" w:type="dxa"/>
            <w:tcMar>
              <w:top w:w="57" w:type="dxa"/>
              <w:bottom w:w="57" w:type="dxa"/>
            </w:tcMar>
          </w:tcPr>
          <w:p w:rsidR="005E3081" w:rsidRPr="00BD00CC" w:rsidRDefault="00901A6C"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旨在涵盖工作人员从其他联合国组织离职后被国际局任用的情况，并避免福利的重复。</w:t>
            </w:r>
          </w:p>
        </w:tc>
      </w:tr>
      <w:tr w:rsidR="005E3081" w:rsidRPr="003E01C8" w:rsidTr="002647E5">
        <w:tc>
          <w:tcPr>
            <w:tcW w:w="1821" w:type="dxa"/>
            <w:tcMar>
              <w:top w:w="57" w:type="dxa"/>
              <w:bottom w:w="57" w:type="dxa"/>
            </w:tcMar>
          </w:tcPr>
          <w:p w:rsidR="00421BB6" w:rsidRDefault="00901A6C" w:rsidP="00CC632D">
            <w:pPr>
              <w:adjustRightInd w:val="0"/>
              <w:spacing w:afterLines="50" w:after="120"/>
              <w:rPr>
                <w:rFonts w:ascii="SimSun" w:hAnsi="SimSun"/>
                <w:b/>
                <w:sz w:val="18"/>
                <w:szCs w:val="18"/>
                <w:lang w:eastAsia="en-US"/>
              </w:rPr>
            </w:pPr>
            <w:r w:rsidRPr="00CC632D">
              <w:rPr>
                <w:rFonts w:ascii="SimSun" w:hAnsi="SimSun" w:hint="eastAsia"/>
                <w:b/>
                <w:bCs/>
                <w:sz w:val="18"/>
                <w:szCs w:val="18"/>
                <w:lang w:val="en-GB"/>
              </w:rPr>
              <w:t>细则</w:t>
            </w:r>
            <w:r w:rsidRPr="00CC632D">
              <w:rPr>
                <w:rFonts w:ascii="SimSun" w:hAnsi="SimSun"/>
                <w:b/>
                <w:bCs/>
                <w:sz w:val="18"/>
                <w:szCs w:val="18"/>
                <w:lang w:val="en-GB"/>
              </w:rPr>
              <w:t>4.16.1</w:t>
            </w:r>
          </w:p>
          <w:p w:rsidR="005E3081" w:rsidRPr="003E01C8" w:rsidRDefault="00901A6C" w:rsidP="00CC632D">
            <w:pPr>
              <w:adjustRightInd w:val="0"/>
              <w:spacing w:afterLines="50" w:after="120"/>
              <w:rPr>
                <w:sz w:val="18"/>
                <w:szCs w:val="18"/>
              </w:rPr>
            </w:pPr>
            <w:r w:rsidRPr="00CC632D">
              <w:rPr>
                <w:rFonts w:ascii="SimSun" w:hAnsi="SimSun" w:cs="SimSun" w:hint="eastAsia"/>
                <w:sz w:val="18"/>
                <w:szCs w:val="18"/>
                <w:lang w:val="en-GB"/>
              </w:rPr>
              <w:t>实习期</w:t>
            </w:r>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E269BA" w:rsidRPr="00BD00CC">
              <w:rPr>
                <w:rFonts w:ascii="SimSun" w:hAnsi="SimSun" w:hint="eastAsia"/>
                <w:sz w:val="18"/>
                <w:szCs w:val="18"/>
              </w:rPr>
              <w:t>初次临时任用期为</w:t>
            </w:r>
            <w:r w:rsidR="00E269BA" w:rsidRPr="00BD00CC">
              <w:rPr>
                <w:rFonts w:ascii="SimSun" w:hAnsi="SimSun"/>
                <w:sz w:val="18"/>
                <w:szCs w:val="18"/>
              </w:rPr>
              <w:t>6</w:t>
            </w:r>
            <w:r w:rsidR="00E269BA" w:rsidRPr="00BD00CC">
              <w:rPr>
                <w:rFonts w:ascii="SimSun" w:hAnsi="SimSun" w:hint="eastAsia"/>
                <w:sz w:val="18"/>
                <w:szCs w:val="18"/>
              </w:rPr>
              <w:t>至</w:t>
            </w:r>
            <w:r w:rsidR="00E269BA" w:rsidRPr="00BD00CC">
              <w:rPr>
                <w:rFonts w:ascii="SimSun" w:hAnsi="SimSun"/>
                <w:sz w:val="18"/>
                <w:szCs w:val="18"/>
              </w:rPr>
              <w:t>12</w:t>
            </w:r>
            <w:r w:rsidR="00E269BA" w:rsidRPr="00BD00CC">
              <w:rPr>
                <w:rFonts w:ascii="SimSun" w:hAnsi="SimSun" w:hint="eastAsia"/>
                <w:sz w:val="18"/>
                <w:szCs w:val="18"/>
              </w:rPr>
              <w:t>个月的工作人员，试用期为两个月。初次临时任用期不足</w:t>
            </w:r>
            <w:r w:rsidR="00E269BA" w:rsidRPr="00BD00CC">
              <w:rPr>
                <w:rFonts w:ascii="SimSun" w:hAnsi="SimSun"/>
                <w:sz w:val="18"/>
                <w:szCs w:val="18"/>
              </w:rPr>
              <w:t>6</w:t>
            </w:r>
            <w:r w:rsidR="00E269BA" w:rsidRPr="00BD00CC">
              <w:rPr>
                <w:rFonts w:ascii="SimSun" w:hAnsi="SimSun" w:hint="eastAsia"/>
                <w:sz w:val="18"/>
                <w:szCs w:val="18"/>
              </w:rPr>
              <w:t>个月的，试用期为两周。</w:t>
            </w:r>
          </w:p>
          <w:p w:rsidR="005E3081" w:rsidRPr="003E01C8" w:rsidRDefault="005E3081" w:rsidP="00057427">
            <w:pPr>
              <w:pStyle w:val="af8"/>
              <w:spacing w:afterLines="50" w:after="120"/>
              <w:ind w:left="0"/>
              <w:contextualSpacing w:val="0"/>
              <w:jc w:val="both"/>
              <w:rPr>
                <w:sz w:val="18"/>
                <w:szCs w:val="18"/>
              </w:rPr>
            </w:pPr>
            <w:r w:rsidRPr="00BD00CC">
              <w:rPr>
                <w:rFonts w:ascii="SimSun" w:hAnsi="SimSun"/>
                <w:sz w:val="18"/>
                <w:szCs w:val="18"/>
              </w:rPr>
              <w:t>(b)</w:t>
            </w:r>
            <w:bookmarkStart w:id="53" w:name="OLE_LINK61"/>
            <w:r w:rsidR="005E21EF">
              <w:rPr>
                <w:rFonts w:ascii="SimSun" w:hAnsi="SimSun" w:hint="eastAsia"/>
                <w:sz w:val="18"/>
                <w:szCs w:val="18"/>
              </w:rPr>
              <w:tab/>
            </w:r>
            <w:r w:rsidR="00E269BA" w:rsidRPr="00BD00CC">
              <w:rPr>
                <w:rFonts w:ascii="SimSun" w:hAnsi="SimSun" w:hint="eastAsia"/>
                <w:sz w:val="18"/>
                <w:szCs w:val="18"/>
              </w:rPr>
              <w:t>试用期间，任何一方无论有无理由均可随时终止合同。</w:t>
            </w:r>
            <w:bookmarkEnd w:id="53"/>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E269BA" w:rsidRPr="00BD00CC">
              <w:rPr>
                <w:rFonts w:ascii="SimSun" w:hAnsi="SimSun" w:hint="eastAsia"/>
                <w:sz w:val="18"/>
                <w:szCs w:val="18"/>
              </w:rPr>
              <w:t>初次临时任用期为</w:t>
            </w:r>
            <w:r w:rsidR="00E269BA" w:rsidRPr="00BD00CC">
              <w:rPr>
                <w:rFonts w:ascii="SimSun" w:hAnsi="SimSun"/>
                <w:sz w:val="18"/>
                <w:szCs w:val="18"/>
              </w:rPr>
              <w:t>6</w:t>
            </w:r>
            <w:r w:rsidR="00E269BA" w:rsidRPr="00BD00CC">
              <w:rPr>
                <w:rFonts w:ascii="SimSun" w:hAnsi="SimSun" w:hint="eastAsia"/>
                <w:sz w:val="18"/>
                <w:szCs w:val="18"/>
              </w:rPr>
              <w:t>至</w:t>
            </w:r>
            <w:r w:rsidR="00E269BA" w:rsidRPr="00BD00CC">
              <w:rPr>
                <w:rFonts w:ascii="SimSun" w:hAnsi="SimSun"/>
                <w:sz w:val="18"/>
                <w:szCs w:val="18"/>
              </w:rPr>
              <w:t>12</w:t>
            </w:r>
            <w:r w:rsidR="00E269BA" w:rsidRPr="00BD00CC">
              <w:rPr>
                <w:rFonts w:ascii="SimSun" w:hAnsi="SimSun" w:hint="eastAsia"/>
                <w:sz w:val="18"/>
                <w:szCs w:val="18"/>
              </w:rPr>
              <w:t>个月的工作人员，试用期为两个月。初次临时任用期不足</w:t>
            </w:r>
            <w:r w:rsidR="00E269BA" w:rsidRPr="00BD00CC">
              <w:rPr>
                <w:rFonts w:ascii="SimSun" w:hAnsi="SimSun"/>
                <w:sz w:val="18"/>
                <w:szCs w:val="18"/>
              </w:rPr>
              <w:t>6</w:t>
            </w:r>
            <w:r w:rsidR="00E269BA" w:rsidRPr="00BD00CC">
              <w:rPr>
                <w:rFonts w:ascii="SimSun" w:hAnsi="SimSun" w:hint="eastAsia"/>
                <w:sz w:val="18"/>
                <w:szCs w:val="18"/>
              </w:rPr>
              <w:t>个月的，试用期为</w:t>
            </w:r>
            <w:r w:rsidR="00E269BA" w:rsidRPr="00BD00CC">
              <w:rPr>
                <w:rFonts w:ascii="SimSun" w:hAnsi="SimSun" w:hint="eastAsia"/>
                <w:strike/>
                <w:sz w:val="18"/>
                <w:szCs w:val="18"/>
              </w:rPr>
              <w:t>两周</w:t>
            </w:r>
            <w:r w:rsidR="00E269BA" w:rsidRPr="00E26A21">
              <w:rPr>
                <w:rFonts w:ascii="SimSun" w:hAnsi="SimSun"/>
                <w:b/>
                <w:sz w:val="18"/>
                <w:szCs w:val="18"/>
                <w:u w:val="single"/>
              </w:rPr>
              <w:t>一</w:t>
            </w:r>
            <w:proofErr w:type="gramStart"/>
            <w:r w:rsidR="00E269BA" w:rsidRPr="00E26A21">
              <w:rPr>
                <w:rFonts w:ascii="SimSun" w:hAnsi="SimSun"/>
                <w:b/>
                <w:sz w:val="18"/>
                <w:szCs w:val="18"/>
                <w:u w:val="single"/>
              </w:rPr>
              <w:t>个</w:t>
            </w:r>
            <w:proofErr w:type="gramEnd"/>
            <w:r w:rsidR="00E269BA" w:rsidRPr="00E26A21">
              <w:rPr>
                <w:rFonts w:ascii="SimSun" w:hAnsi="SimSun"/>
                <w:b/>
                <w:sz w:val="18"/>
                <w:szCs w:val="18"/>
                <w:u w:val="single"/>
              </w:rPr>
              <w:t>月</w:t>
            </w:r>
            <w:r w:rsidR="00E269BA" w:rsidRPr="00BD00CC">
              <w:rPr>
                <w:rFonts w:ascii="SimSun" w:hAnsi="SimSun" w:hint="eastAsia"/>
                <w:sz w:val="18"/>
                <w:szCs w:val="18"/>
              </w:rPr>
              <w:t>。</w:t>
            </w:r>
          </w:p>
          <w:p w:rsidR="005E3081" w:rsidRPr="003E01C8" w:rsidRDefault="005E3081" w:rsidP="00057427">
            <w:pPr>
              <w:pStyle w:val="af8"/>
              <w:spacing w:afterLines="50" w:after="120"/>
              <w:ind w:left="0"/>
              <w:contextualSpacing w:val="0"/>
              <w:jc w:val="both"/>
              <w:rPr>
                <w:sz w:val="18"/>
                <w:szCs w:val="18"/>
                <w:u w:val="single"/>
              </w:rPr>
            </w:pPr>
            <w:r w:rsidRPr="00BD00CC">
              <w:rPr>
                <w:rFonts w:ascii="SimSun" w:hAnsi="SimSun"/>
                <w:sz w:val="18"/>
                <w:szCs w:val="18"/>
              </w:rPr>
              <w:t>(b)</w:t>
            </w:r>
            <w:r w:rsidR="005E21EF">
              <w:rPr>
                <w:rFonts w:ascii="SimSun" w:hAnsi="SimSun" w:hint="eastAsia"/>
                <w:sz w:val="18"/>
                <w:szCs w:val="18"/>
              </w:rPr>
              <w:tab/>
            </w:r>
            <w:r w:rsidR="00E269BA" w:rsidRPr="00BD00CC">
              <w:rPr>
                <w:rFonts w:ascii="SimSun" w:hAnsi="SimSun" w:hint="eastAsia"/>
                <w:sz w:val="18"/>
                <w:szCs w:val="18"/>
              </w:rPr>
              <w:t>试用期间，任何一方</w:t>
            </w:r>
            <w:r w:rsidR="00E269BA" w:rsidRPr="00BD00CC">
              <w:rPr>
                <w:rFonts w:ascii="SimSun" w:hAnsi="SimSun" w:hint="eastAsia"/>
                <w:strike/>
                <w:sz w:val="18"/>
                <w:szCs w:val="18"/>
              </w:rPr>
              <w:t>无论有无理由</w:t>
            </w:r>
            <w:r w:rsidR="00E269BA" w:rsidRPr="00BD00CC">
              <w:rPr>
                <w:rFonts w:ascii="SimSun" w:hAnsi="SimSun" w:hint="eastAsia"/>
                <w:sz w:val="18"/>
                <w:szCs w:val="18"/>
              </w:rPr>
              <w:t>均可随时终止合同。</w:t>
            </w:r>
          </w:p>
        </w:tc>
        <w:tc>
          <w:tcPr>
            <w:tcW w:w="4544" w:type="dxa"/>
            <w:tcMar>
              <w:top w:w="57" w:type="dxa"/>
              <w:bottom w:w="57" w:type="dxa"/>
            </w:tcMar>
          </w:tcPr>
          <w:p w:rsidR="00421BB6" w:rsidRDefault="00E269BA"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旨在提供足够的时间评估工作表现，以保障工作人员和其主管的利益。</w:t>
            </w:r>
          </w:p>
          <w:p w:rsidR="005E3081" w:rsidRPr="00BD00CC" w:rsidRDefault="005E3081" w:rsidP="00724CC2">
            <w:pPr>
              <w:rPr>
                <w:rFonts w:ascii="SimSun" w:hAnsi="SimSun"/>
                <w:sz w:val="18"/>
                <w:szCs w:val="18"/>
              </w:rPr>
            </w:pPr>
          </w:p>
          <w:p w:rsidR="005E3081" w:rsidRPr="003E01C8" w:rsidRDefault="00E269BA" w:rsidP="00057427">
            <w:pPr>
              <w:pStyle w:val="af8"/>
              <w:spacing w:afterLines="50" w:after="120"/>
              <w:ind w:left="0"/>
              <w:contextualSpacing w:val="0"/>
              <w:jc w:val="both"/>
              <w:rPr>
                <w:sz w:val="18"/>
                <w:szCs w:val="18"/>
              </w:rPr>
            </w:pPr>
            <w:r w:rsidRPr="00BD00CC">
              <w:rPr>
                <w:rFonts w:ascii="SimSun" w:hAnsi="SimSun"/>
                <w:sz w:val="18"/>
                <w:szCs w:val="18"/>
              </w:rPr>
              <w:t>工作人员</w:t>
            </w:r>
            <w:r w:rsidRPr="00BD00CC">
              <w:rPr>
                <w:rFonts w:ascii="SimSun" w:hAnsi="SimSun" w:hint="eastAsia"/>
                <w:sz w:val="18"/>
                <w:szCs w:val="18"/>
              </w:rPr>
              <w:t>细则</w:t>
            </w:r>
            <w:r w:rsidRPr="00BD00CC">
              <w:rPr>
                <w:rFonts w:ascii="SimSun" w:hAnsi="SimSun"/>
                <w:sz w:val="18"/>
                <w:szCs w:val="18"/>
              </w:rPr>
              <w:t>4.16.1(b)</w:t>
            </w:r>
            <w:r w:rsidRPr="00BD00CC">
              <w:rPr>
                <w:rFonts w:ascii="SimSun" w:hAnsi="SimSun" w:hint="eastAsia"/>
                <w:sz w:val="18"/>
                <w:szCs w:val="18"/>
              </w:rPr>
              <w:t>和细则</w:t>
            </w:r>
            <w:r w:rsidRPr="00BD00CC">
              <w:rPr>
                <w:rFonts w:ascii="SimSun" w:hAnsi="SimSun"/>
                <w:sz w:val="18"/>
                <w:szCs w:val="18"/>
              </w:rPr>
              <w:t>9.2.2(b)(1)</w:t>
            </w:r>
            <w:r w:rsidRPr="00BD00CC">
              <w:rPr>
                <w:rFonts w:ascii="SimSun" w:hAnsi="SimSun" w:hint="eastAsia"/>
                <w:sz w:val="18"/>
                <w:szCs w:val="18"/>
              </w:rPr>
              <w:t>称“无论有无理由均可”终止合同。合同的终止不应是无理由的。</w:t>
            </w:r>
          </w:p>
        </w:tc>
      </w:tr>
      <w:tr w:rsidR="00E269BA" w:rsidRPr="00BD00CC" w:rsidTr="00072A0E">
        <w:trPr>
          <w:cantSplit/>
        </w:trPr>
        <w:tc>
          <w:tcPr>
            <w:tcW w:w="1821" w:type="dxa"/>
            <w:tcMar>
              <w:top w:w="57" w:type="dxa"/>
              <w:bottom w:w="57" w:type="dxa"/>
            </w:tcMar>
          </w:tcPr>
          <w:p w:rsidR="00421BB6" w:rsidRDefault="00E269BA" w:rsidP="00CC632D">
            <w:pPr>
              <w:adjustRightInd w:val="0"/>
              <w:spacing w:afterLines="50" w:after="120"/>
              <w:rPr>
                <w:rFonts w:ascii="SimSun" w:hAnsi="SimSun"/>
                <w:b/>
                <w:sz w:val="18"/>
                <w:szCs w:val="18"/>
              </w:rPr>
            </w:pPr>
            <w:r w:rsidRPr="00CC632D">
              <w:rPr>
                <w:rFonts w:ascii="SimSun" w:hAnsi="SimSun"/>
                <w:b/>
                <w:bCs/>
                <w:sz w:val="18"/>
                <w:szCs w:val="18"/>
                <w:lang w:val="en-GB"/>
              </w:rPr>
              <w:lastRenderedPageBreak/>
              <w:t>细则4.20.1(a)</w:t>
            </w:r>
          </w:p>
          <w:p w:rsidR="00E269BA" w:rsidRPr="00BD00CC" w:rsidRDefault="00E269BA" w:rsidP="00E26A21">
            <w:pPr>
              <w:adjustRightInd w:val="0"/>
              <w:spacing w:afterLines="50" w:after="120"/>
              <w:rPr>
                <w:rFonts w:ascii="SimSun" w:hAnsi="SimSun"/>
                <w:sz w:val="18"/>
                <w:szCs w:val="18"/>
              </w:rPr>
            </w:pPr>
            <w:r w:rsidRPr="00CC632D">
              <w:rPr>
                <w:rFonts w:ascii="SimSun" w:hAnsi="SimSun" w:cs="SimSun" w:hint="eastAsia"/>
                <w:sz w:val="18"/>
                <w:szCs w:val="18"/>
                <w:lang w:val="en-GB"/>
              </w:rPr>
              <w:t>工作人员</w:t>
            </w:r>
            <w:r w:rsidRPr="00BD00CC">
              <w:rPr>
                <w:rFonts w:ascii="SimSun" w:hAnsi="SimSun" w:hint="eastAsia"/>
                <w:sz w:val="18"/>
                <w:szCs w:val="18"/>
              </w:rPr>
              <w:t>的效绩</w:t>
            </w:r>
          </w:p>
        </w:tc>
        <w:tc>
          <w:tcPr>
            <w:tcW w:w="4543" w:type="dxa"/>
            <w:tcMar>
              <w:top w:w="57" w:type="dxa"/>
              <w:bottom w:w="57" w:type="dxa"/>
            </w:tcMar>
          </w:tcPr>
          <w:p w:rsidR="00E269BA" w:rsidRPr="00BD00CC" w:rsidRDefault="00E269BA"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应通过效绩评估机制评估工作人员的工作表现和行为，</w:t>
            </w:r>
            <w:proofErr w:type="gramStart"/>
            <w:r w:rsidRPr="00BD00CC">
              <w:rPr>
                <w:rFonts w:ascii="SimSun" w:hAnsi="SimSun" w:hint="eastAsia"/>
                <w:sz w:val="18"/>
                <w:szCs w:val="18"/>
              </w:rPr>
              <w:t>确保问</w:t>
            </w:r>
            <w:proofErr w:type="gramEnd"/>
            <w:r w:rsidRPr="00BD00CC">
              <w:rPr>
                <w:rFonts w:ascii="SimSun" w:hAnsi="SimSun" w:hint="eastAsia"/>
                <w:sz w:val="18"/>
                <w:szCs w:val="18"/>
              </w:rPr>
              <w:t>责和职业发展。评估间隔应视工作情况或个人表现而定。上司应定期对工作人员的表现提出反馈意见；如有必要，给出提高效绩或改善行为的具体建议。</w:t>
            </w:r>
          </w:p>
        </w:tc>
        <w:tc>
          <w:tcPr>
            <w:tcW w:w="4543" w:type="dxa"/>
            <w:tcMar>
              <w:top w:w="57" w:type="dxa"/>
              <w:bottom w:w="57" w:type="dxa"/>
            </w:tcMar>
          </w:tcPr>
          <w:p w:rsidR="00E269BA" w:rsidRPr="00BD00CC" w:rsidRDefault="00E269BA"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应通过效绩评估机制评估工作人员的工作表现</w:t>
            </w:r>
            <w:r w:rsidRPr="00BD00CC">
              <w:rPr>
                <w:rFonts w:ascii="SimSun" w:hAnsi="SimSun" w:hint="eastAsia"/>
                <w:strike/>
                <w:sz w:val="18"/>
                <w:szCs w:val="18"/>
              </w:rPr>
              <w:t>和行为，</w:t>
            </w:r>
            <w:proofErr w:type="gramStart"/>
            <w:r w:rsidRPr="00BD00CC">
              <w:rPr>
                <w:rFonts w:ascii="SimSun" w:hAnsi="SimSun" w:hint="eastAsia"/>
                <w:strike/>
                <w:sz w:val="18"/>
                <w:szCs w:val="18"/>
              </w:rPr>
              <w:t>确保问</w:t>
            </w:r>
            <w:proofErr w:type="gramEnd"/>
            <w:r w:rsidRPr="00BD00CC">
              <w:rPr>
                <w:rFonts w:ascii="SimSun" w:hAnsi="SimSun" w:hint="eastAsia"/>
                <w:strike/>
                <w:sz w:val="18"/>
                <w:szCs w:val="18"/>
              </w:rPr>
              <w:t>责和职业发展</w:t>
            </w:r>
            <w:r w:rsidRPr="00BD00CC">
              <w:rPr>
                <w:rFonts w:ascii="SimSun" w:hAnsi="SimSun" w:hint="eastAsia"/>
                <w:sz w:val="18"/>
                <w:szCs w:val="18"/>
              </w:rPr>
              <w:t>。评估间隔应视工作情况或个人表现而定。上司应定期对工作人员的表现提出反馈意见；如有必要，给出提高效绩或改善行为的具体建议。</w:t>
            </w:r>
          </w:p>
        </w:tc>
        <w:tc>
          <w:tcPr>
            <w:tcW w:w="4544" w:type="dxa"/>
            <w:tcMar>
              <w:top w:w="57" w:type="dxa"/>
              <w:bottom w:w="57" w:type="dxa"/>
            </w:tcMar>
          </w:tcPr>
          <w:p w:rsidR="00E269BA" w:rsidRPr="00BD00CC" w:rsidRDefault="00543B04"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条例</w:t>
            </w:r>
            <w:r w:rsidRPr="00BD00CC">
              <w:rPr>
                <w:rFonts w:ascii="SimSun" w:hAnsi="SimSun"/>
                <w:sz w:val="18"/>
                <w:szCs w:val="18"/>
              </w:rPr>
              <w:t>4.20</w:t>
            </w:r>
            <w:r w:rsidRPr="00BD00CC">
              <w:rPr>
                <w:rFonts w:ascii="SimSun" w:hAnsi="SimSun" w:hint="eastAsia"/>
                <w:sz w:val="18"/>
                <w:szCs w:val="18"/>
              </w:rPr>
              <w:t>已谈到</w:t>
            </w:r>
            <w:r w:rsidR="008A1B81">
              <w:rPr>
                <w:rFonts w:ascii="SimSun" w:hAnsi="SimSun" w:hint="eastAsia"/>
                <w:sz w:val="18"/>
                <w:szCs w:val="18"/>
              </w:rPr>
              <w:t>“</w:t>
            </w:r>
            <w:r w:rsidRPr="00BD00CC">
              <w:rPr>
                <w:rFonts w:ascii="SimSun" w:hAnsi="SimSun" w:hint="eastAsia"/>
                <w:sz w:val="18"/>
                <w:szCs w:val="18"/>
              </w:rPr>
              <w:t>问责</w:t>
            </w:r>
            <w:r w:rsidR="008A1B81">
              <w:rPr>
                <w:rFonts w:ascii="SimSun" w:hAnsi="SimSun" w:hint="eastAsia"/>
                <w:sz w:val="18"/>
                <w:szCs w:val="18"/>
              </w:rPr>
              <w:t>”</w:t>
            </w:r>
            <w:r w:rsidRPr="00BD00CC">
              <w:rPr>
                <w:rFonts w:ascii="SimSun" w:hAnsi="SimSun" w:hint="eastAsia"/>
                <w:sz w:val="18"/>
                <w:szCs w:val="18"/>
              </w:rPr>
              <w:t>和</w:t>
            </w:r>
            <w:r w:rsidR="008A1B81">
              <w:rPr>
                <w:rFonts w:ascii="SimSun" w:hAnsi="SimSun" w:hint="eastAsia"/>
                <w:sz w:val="18"/>
                <w:szCs w:val="18"/>
              </w:rPr>
              <w:t>“</w:t>
            </w:r>
            <w:r w:rsidRPr="00BD00CC">
              <w:rPr>
                <w:rFonts w:ascii="SimSun" w:hAnsi="SimSun" w:hint="eastAsia"/>
                <w:sz w:val="18"/>
                <w:szCs w:val="18"/>
              </w:rPr>
              <w:t>职业发展</w:t>
            </w:r>
            <w:r w:rsidR="008A1B81">
              <w:rPr>
                <w:rFonts w:ascii="SimSun" w:hAnsi="SimSun" w:hint="eastAsia"/>
                <w:sz w:val="18"/>
                <w:szCs w:val="18"/>
              </w:rPr>
              <w:t>”</w:t>
            </w:r>
            <w:r w:rsidRPr="00BD00CC">
              <w:rPr>
                <w:rFonts w:ascii="SimSun" w:hAnsi="SimSun" w:hint="eastAsia"/>
                <w:sz w:val="18"/>
                <w:szCs w:val="18"/>
              </w:rPr>
              <w:t>问题。</w:t>
            </w:r>
          </w:p>
        </w:tc>
      </w:tr>
      <w:tr w:rsidR="005E3081" w:rsidRPr="003E01C8" w:rsidTr="002647E5">
        <w:tc>
          <w:tcPr>
            <w:tcW w:w="1821" w:type="dxa"/>
            <w:tcMar>
              <w:top w:w="57" w:type="dxa"/>
              <w:bottom w:w="57" w:type="dxa"/>
            </w:tcMar>
          </w:tcPr>
          <w:p w:rsidR="00421BB6" w:rsidRPr="00CC632D" w:rsidRDefault="00543B04" w:rsidP="00CC632D">
            <w:pPr>
              <w:adjustRightInd w:val="0"/>
              <w:spacing w:afterLines="50" w:after="120"/>
              <w:rPr>
                <w:rFonts w:ascii="SimSun" w:hAnsi="SimSun"/>
                <w:b/>
                <w:bCs/>
                <w:sz w:val="18"/>
                <w:szCs w:val="18"/>
                <w:lang w:val="en-GB"/>
              </w:rPr>
            </w:pPr>
            <w:r w:rsidRPr="00BD00CC">
              <w:rPr>
                <w:rFonts w:ascii="SimSun" w:hAnsi="SimSun" w:hint="eastAsia"/>
                <w:b/>
                <w:sz w:val="18"/>
                <w:szCs w:val="18"/>
              </w:rPr>
              <w:t>细则</w:t>
            </w:r>
            <w:r w:rsidRPr="00CC632D">
              <w:rPr>
                <w:rFonts w:ascii="SimSun" w:hAnsi="SimSun"/>
                <w:b/>
                <w:bCs/>
                <w:sz w:val="18"/>
                <w:szCs w:val="18"/>
                <w:lang w:val="en-GB"/>
              </w:rPr>
              <w:t>4.20.2</w:t>
            </w:r>
          </w:p>
          <w:p w:rsidR="005E3081" w:rsidRPr="003E01C8" w:rsidRDefault="00543B04" w:rsidP="00E26A21">
            <w:pPr>
              <w:adjustRightInd w:val="0"/>
              <w:spacing w:afterLines="50" w:after="120"/>
              <w:rPr>
                <w:sz w:val="18"/>
                <w:szCs w:val="18"/>
              </w:rPr>
            </w:pPr>
            <w:r w:rsidRPr="00BD00CC">
              <w:rPr>
                <w:rFonts w:ascii="SimSun" w:hAnsi="SimSun" w:hint="eastAsia"/>
                <w:sz w:val="18"/>
                <w:szCs w:val="18"/>
              </w:rPr>
              <w:t>临时工作人员的效绩评估</w:t>
            </w:r>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543B04" w:rsidRPr="00BD00CC">
              <w:rPr>
                <w:rFonts w:ascii="SimSun" w:hAnsi="SimSun" w:hint="eastAsia"/>
                <w:sz w:val="18"/>
                <w:szCs w:val="18"/>
              </w:rPr>
              <w:t>连续工作至少满一年的临时工作人员，应通过临时工作人员效绩评估机制进行评估。</w:t>
            </w:r>
          </w:p>
          <w:p w:rsidR="00421BB6" w:rsidRDefault="00421BB6" w:rsidP="00CF0112">
            <w:pPr>
              <w:keepNext/>
              <w:keepLines/>
              <w:rPr>
                <w:rFonts w:ascii="SimSun" w:hAnsi="SimSun"/>
                <w:sz w:val="18"/>
                <w:szCs w:val="18"/>
              </w:rPr>
            </w:pPr>
          </w:p>
          <w:p w:rsidR="005E3081" w:rsidRDefault="005E3081" w:rsidP="00CF0112">
            <w:pPr>
              <w:keepNext/>
              <w:keepLines/>
              <w:rPr>
                <w:rFonts w:ascii="SimSun" w:hAnsi="SimSun"/>
                <w:sz w:val="18"/>
                <w:szCs w:val="18"/>
              </w:rPr>
            </w:pPr>
          </w:p>
          <w:p w:rsidR="00072A0E" w:rsidRPr="00BD00CC" w:rsidRDefault="00072A0E" w:rsidP="00CF0112">
            <w:pPr>
              <w:keepNext/>
              <w:keepLines/>
              <w:rPr>
                <w:rFonts w:ascii="SimSun" w:hAnsi="SimSun"/>
                <w:sz w:val="18"/>
                <w:szCs w:val="18"/>
              </w:rPr>
            </w:pPr>
          </w:p>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(b)</w:t>
            </w:r>
            <w:r w:rsidR="005E21EF">
              <w:rPr>
                <w:rFonts w:ascii="SimSun" w:hAnsi="SimSun" w:hint="eastAsia"/>
                <w:sz w:val="18"/>
                <w:szCs w:val="18"/>
              </w:rPr>
              <w:tab/>
            </w:r>
            <w:r w:rsidR="00367DA1" w:rsidRPr="00BD00CC">
              <w:rPr>
                <w:rFonts w:ascii="SimSun" w:hAnsi="SimSun" w:hint="eastAsia"/>
                <w:sz w:val="18"/>
                <w:szCs w:val="18"/>
              </w:rPr>
              <w:t>临时工作人员可在合同预计期满前要求进行效绩评估。国际</w:t>
            </w:r>
            <w:proofErr w:type="gramStart"/>
            <w:r w:rsidR="00367DA1" w:rsidRPr="00BD00CC">
              <w:rPr>
                <w:rFonts w:ascii="SimSun" w:hAnsi="SimSun" w:hint="eastAsia"/>
                <w:sz w:val="18"/>
                <w:szCs w:val="18"/>
              </w:rPr>
              <w:t>局考虑</w:t>
            </w:r>
            <w:proofErr w:type="gramEnd"/>
            <w:r w:rsidR="00367DA1" w:rsidRPr="00BD00CC">
              <w:rPr>
                <w:rFonts w:ascii="SimSun" w:hAnsi="SimSun" w:hint="eastAsia"/>
                <w:sz w:val="18"/>
                <w:szCs w:val="18"/>
              </w:rPr>
              <w:t>和决定延长合同期限时，应通过临时工作人员效绩评估机制进行效绩评估。</w:t>
            </w:r>
          </w:p>
          <w:p w:rsidR="00072A0E" w:rsidRDefault="00072A0E" w:rsidP="00072A0E">
            <w:pPr>
              <w:pStyle w:val="af8"/>
              <w:ind w:left="0"/>
              <w:contextualSpacing w:val="0"/>
              <w:jc w:val="both"/>
              <w:rPr>
                <w:rFonts w:ascii="SimSun" w:hAnsi="SimSun"/>
                <w:sz w:val="18"/>
                <w:szCs w:val="18"/>
              </w:rPr>
            </w:pPr>
          </w:p>
          <w:p w:rsidR="005E3081" w:rsidRPr="003E01C8" w:rsidRDefault="005E3081" w:rsidP="00E26A21">
            <w:pPr>
              <w:pStyle w:val="af8"/>
              <w:spacing w:afterLines="50" w:after="120"/>
              <w:ind w:left="0"/>
              <w:contextualSpacing w:val="0"/>
              <w:jc w:val="both"/>
              <w:rPr>
                <w:sz w:val="18"/>
                <w:szCs w:val="18"/>
              </w:rPr>
            </w:pPr>
            <w:r w:rsidRPr="00BD00CC">
              <w:rPr>
                <w:rFonts w:ascii="SimSun" w:hAnsi="SimSun"/>
                <w:sz w:val="18"/>
                <w:szCs w:val="18"/>
              </w:rPr>
              <w:t>(c)</w:t>
            </w:r>
            <w:r w:rsidR="005E21EF">
              <w:rPr>
                <w:rFonts w:ascii="SimSun" w:hAnsi="SimSun" w:hint="eastAsia"/>
                <w:sz w:val="18"/>
                <w:szCs w:val="18"/>
              </w:rPr>
              <w:tab/>
            </w:r>
            <w:r w:rsidR="00367DA1" w:rsidRPr="00BD00CC">
              <w:rPr>
                <w:rFonts w:ascii="SimSun" w:hAnsi="SimSun" w:hint="eastAsia"/>
                <w:sz w:val="18"/>
                <w:szCs w:val="18"/>
              </w:rPr>
              <w:t>关于临时工作人员效绩评估的详细内容由总干事规定。</w:t>
            </w:r>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005E21EF">
              <w:rPr>
                <w:rFonts w:ascii="SimSun" w:hAnsi="SimSun" w:hint="eastAsia"/>
                <w:sz w:val="18"/>
                <w:szCs w:val="18"/>
              </w:rPr>
              <w:tab/>
            </w:r>
            <w:r w:rsidR="00543B04" w:rsidRPr="00BD00CC">
              <w:rPr>
                <w:rFonts w:ascii="SimSun" w:hAnsi="SimSun" w:hint="eastAsia"/>
                <w:b/>
                <w:strike/>
                <w:sz w:val="18"/>
                <w:szCs w:val="18"/>
              </w:rPr>
              <w:t>连续工作至少满一年</w:t>
            </w:r>
            <w:r w:rsidR="00543B04" w:rsidRPr="00E26A21">
              <w:rPr>
                <w:rFonts w:ascii="SimSun" w:hAnsi="SimSun" w:hint="eastAsia"/>
                <w:b/>
                <w:sz w:val="18"/>
                <w:szCs w:val="18"/>
                <w:u w:val="single"/>
              </w:rPr>
              <w:t>于2013年1月1日或之后获得任用</w:t>
            </w:r>
            <w:r w:rsidR="00543B04" w:rsidRPr="00BD00CC">
              <w:rPr>
                <w:rFonts w:ascii="SimSun" w:hAnsi="SimSun" w:hint="eastAsia"/>
                <w:b/>
                <w:sz w:val="18"/>
                <w:szCs w:val="18"/>
              </w:rPr>
              <w:t>的临时工作人员，应通过临时工作人员效绩评估机制进行评估。</w:t>
            </w:r>
            <w:r w:rsidR="00543B04" w:rsidRPr="00E26A21">
              <w:rPr>
                <w:rFonts w:ascii="SimSun" w:hAnsi="SimSun" w:hint="eastAsia"/>
                <w:b/>
                <w:sz w:val="18"/>
                <w:szCs w:val="18"/>
                <w:u w:val="single"/>
              </w:rPr>
              <w:t>于2013年1月1日之前获得任用的临时工作人员应通过依照细则4.20.1“工作人员的效绩”建立的效绩评估机制进行评估。</w:t>
            </w:r>
          </w:p>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(b)</w:t>
            </w:r>
            <w:r w:rsidR="005E21EF">
              <w:rPr>
                <w:rFonts w:ascii="SimSun" w:hAnsi="SimSun" w:hint="eastAsia"/>
                <w:sz w:val="18"/>
                <w:szCs w:val="18"/>
              </w:rPr>
              <w:tab/>
            </w:r>
            <w:r w:rsidR="00367DA1" w:rsidRPr="00E26A21">
              <w:rPr>
                <w:rFonts w:ascii="SimSun" w:hAnsi="SimSun" w:hint="eastAsia"/>
                <w:b/>
                <w:sz w:val="18"/>
                <w:szCs w:val="18"/>
                <w:u w:val="single"/>
              </w:rPr>
              <w:t>于2013年1月1日或之后获得任用的</w:t>
            </w:r>
            <w:r w:rsidR="00367DA1" w:rsidRPr="00BD00CC">
              <w:rPr>
                <w:rFonts w:ascii="SimSun" w:hAnsi="SimSun" w:hint="eastAsia"/>
                <w:sz w:val="18"/>
                <w:szCs w:val="18"/>
              </w:rPr>
              <w:t>临时工作人员可在合同预计期满前要求进行效绩评估。国际</w:t>
            </w:r>
            <w:proofErr w:type="gramStart"/>
            <w:r w:rsidR="00367DA1" w:rsidRPr="00BD00CC">
              <w:rPr>
                <w:rFonts w:ascii="SimSun" w:hAnsi="SimSun" w:hint="eastAsia"/>
                <w:sz w:val="18"/>
                <w:szCs w:val="18"/>
              </w:rPr>
              <w:t>局考虑</w:t>
            </w:r>
            <w:proofErr w:type="gramEnd"/>
            <w:r w:rsidR="00367DA1" w:rsidRPr="00BD00CC">
              <w:rPr>
                <w:rFonts w:ascii="SimSun" w:hAnsi="SimSun" w:hint="eastAsia"/>
                <w:sz w:val="18"/>
                <w:szCs w:val="18"/>
              </w:rPr>
              <w:t>和决定延长合同期限时，应通过临时工作人员效绩评估机制进行效绩评估。</w:t>
            </w:r>
          </w:p>
          <w:p w:rsidR="005E3081" w:rsidRPr="003E01C8" w:rsidRDefault="005E3081" w:rsidP="00057427">
            <w:pPr>
              <w:pStyle w:val="af8"/>
              <w:spacing w:afterLines="50" w:after="120"/>
              <w:ind w:left="0"/>
              <w:contextualSpacing w:val="0"/>
              <w:jc w:val="both"/>
              <w:rPr>
                <w:sz w:val="18"/>
                <w:szCs w:val="18"/>
              </w:rPr>
            </w:pPr>
            <w:r w:rsidRPr="00BD00CC">
              <w:rPr>
                <w:rFonts w:ascii="SimSun" w:hAnsi="SimSun"/>
                <w:sz w:val="18"/>
                <w:szCs w:val="18"/>
              </w:rPr>
              <w:t>(c)</w:t>
            </w:r>
            <w:r w:rsidR="005E21EF">
              <w:rPr>
                <w:rFonts w:ascii="SimSun" w:hAnsi="SimSun" w:hint="eastAsia"/>
                <w:sz w:val="18"/>
                <w:szCs w:val="18"/>
              </w:rPr>
              <w:tab/>
            </w:r>
            <w:r w:rsidR="00367DA1" w:rsidRPr="00BD00CC">
              <w:rPr>
                <w:rFonts w:ascii="SimSun" w:hAnsi="SimSun" w:hint="eastAsia"/>
                <w:sz w:val="18"/>
                <w:szCs w:val="18"/>
              </w:rPr>
              <w:t>关于临时工作人员效绩评估的详细内容由总干事</w:t>
            </w:r>
            <w:r w:rsidR="00367DA1" w:rsidRPr="00E26A21">
              <w:rPr>
                <w:rFonts w:ascii="SimSun" w:hAnsi="SimSun" w:hint="eastAsia"/>
                <w:b/>
                <w:sz w:val="18"/>
                <w:szCs w:val="18"/>
                <w:u w:val="single"/>
              </w:rPr>
              <w:t>通过《办公指令》</w:t>
            </w:r>
            <w:proofErr w:type="gramStart"/>
            <w:r w:rsidR="00367DA1" w:rsidRPr="00E26A21">
              <w:rPr>
                <w:rFonts w:ascii="SimSun" w:hAnsi="SimSun" w:hint="eastAsia"/>
                <w:b/>
                <w:sz w:val="18"/>
                <w:szCs w:val="18"/>
                <w:u w:val="single"/>
              </w:rPr>
              <w:t>作出</w:t>
            </w:r>
            <w:proofErr w:type="gramEnd"/>
            <w:r w:rsidR="00367DA1" w:rsidRPr="00BD00CC">
              <w:rPr>
                <w:rFonts w:ascii="SimSun" w:hAnsi="SimSun" w:hint="eastAsia"/>
                <w:sz w:val="18"/>
                <w:szCs w:val="18"/>
              </w:rPr>
              <w:t>规定。</w:t>
            </w:r>
          </w:p>
        </w:tc>
        <w:tc>
          <w:tcPr>
            <w:tcW w:w="4544" w:type="dxa"/>
            <w:tcMar>
              <w:top w:w="57" w:type="dxa"/>
              <w:bottom w:w="57" w:type="dxa"/>
            </w:tcMar>
          </w:tcPr>
          <w:p w:rsidR="00421BB6" w:rsidRDefault="00367DA1"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2013年1月1日之前获得任用的临时工作人员</w:t>
            </w:r>
            <w:proofErr w:type="gramStart"/>
            <w:r w:rsidRPr="00BD00CC">
              <w:rPr>
                <w:rFonts w:ascii="SimSun" w:hAnsi="SimSun" w:hint="eastAsia"/>
                <w:sz w:val="18"/>
                <w:szCs w:val="18"/>
              </w:rPr>
              <w:t>依照效绩管理</w:t>
            </w:r>
            <w:proofErr w:type="gramEnd"/>
            <w:r w:rsidRPr="00BD00CC">
              <w:rPr>
                <w:rFonts w:ascii="SimSun" w:hAnsi="SimSun" w:hint="eastAsia"/>
                <w:sz w:val="18"/>
                <w:szCs w:val="18"/>
              </w:rPr>
              <w:t>和工作人员发展系统(PMSDS)进行管理。</w:t>
            </w:r>
          </w:p>
          <w:p w:rsidR="00421BB6" w:rsidRDefault="00471C6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应根据细则4.20.2(b)中所列原因对临时工作人员进行评估。评估可在一年工作期满前进行。</w:t>
            </w:r>
          </w:p>
          <w:p w:rsidR="00421BB6" w:rsidRDefault="00471C6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细则4.20.2(b)只适用于不依照</w:t>
            </w:r>
            <w:r w:rsidRPr="00057427">
              <w:rPr>
                <w:rFonts w:ascii="SimSun" w:hAnsi="SimSun" w:cs="SimSun" w:hint="eastAsia"/>
                <w:kern w:val="2"/>
                <w:sz w:val="18"/>
                <w:szCs w:val="18"/>
              </w:rPr>
              <w:t>PMSDS</w:t>
            </w:r>
            <w:r w:rsidRPr="00BD00CC">
              <w:rPr>
                <w:rFonts w:ascii="SimSun" w:hAnsi="SimSun" w:hint="eastAsia"/>
                <w:sz w:val="18"/>
                <w:szCs w:val="18"/>
              </w:rPr>
              <w:t>系统进行管理的工作人员。</w:t>
            </w:r>
          </w:p>
          <w:p w:rsidR="00072A0E" w:rsidRDefault="00072A0E" w:rsidP="00072A0E">
            <w:pPr>
              <w:pStyle w:val="af8"/>
              <w:ind w:left="0"/>
              <w:contextualSpacing w:val="0"/>
              <w:jc w:val="both"/>
              <w:rPr>
                <w:rFonts w:ascii="SimSun" w:hAnsi="SimSun"/>
                <w:sz w:val="18"/>
                <w:szCs w:val="18"/>
              </w:rPr>
            </w:pPr>
          </w:p>
          <w:p w:rsidR="00072A0E" w:rsidRDefault="00072A0E" w:rsidP="00072A0E">
            <w:pPr>
              <w:pStyle w:val="af8"/>
              <w:spacing w:afterLines="50" w:after="120"/>
              <w:ind w:left="0"/>
              <w:contextualSpacing w:val="0"/>
              <w:jc w:val="both"/>
              <w:rPr>
                <w:rFonts w:ascii="SimSun" w:hAnsi="SimSun"/>
                <w:sz w:val="18"/>
                <w:szCs w:val="18"/>
              </w:rPr>
            </w:pPr>
          </w:p>
          <w:p w:rsidR="005E3081" w:rsidRPr="003E01C8" w:rsidRDefault="00471C62" w:rsidP="005E21EF">
            <w:pPr>
              <w:pStyle w:val="af8"/>
              <w:spacing w:afterLines="50" w:after="120"/>
              <w:ind w:left="0"/>
              <w:contextualSpacing w:val="0"/>
              <w:jc w:val="both"/>
              <w:rPr>
                <w:sz w:val="18"/>
                <w:szCs w:val="18"/>
              </w:rPr>
            </w:pPr>
            <w:r w:rsidRPr="00BD00CC">
              <w:rPr>
                <w:rFonts w:ascii="SimSun" w:hAnsi="SimSun" w:hint="eastAsia"/>
                <w:sz w:val="18"/>
                <w:szCs w:val="18"/>
              </w:rPr>
              <w:t>旨在使细则文本与标题保持一致。</w:t>
            </w:r>
          </w:p>
        </w:tc>
      </w:tr>
      <w:tr w:rsidR="005E3081" w:rsidRPr="00BD00CC" w:rsidTr="002647E5">
        <w:tc>
          <w:tcPr>
            <w:tcW w:w="1821" w:type="dxa"/>
            <w:shd w:val="clear" w:color="auto" w:fill="auto"/>
            <w:tcMar>
              <w:top w:w="57" w:type="dxa"/>
              <w:bottom w:w="57" w:type="dxa"/>
            </w:tcMar>
          </w:tcPr>
          <w:p w:rsidR="00421BB6" w:rsidRDefault="00471C62" w:rsidP="00CC632D">
            <w:pPr>
              <w:adjustRightInd w:val="0"/>
              <w:spacing w:afterLines="50" w:after="120"/>
              <w:rPr>
                <w:rFonts w:ascii="SimSun" w:hAnsi="SimSun"/>
                <w:b/>
                <w:sz w:val="18"/>
                <w:szCs w:val="18"/>
              </w:rPr>
            </w:pPr>
            <w:r w:rsidRPr="00CC632D">
              <w:rPr>
                <w:rFonts w:ascii="SimSun" w:hAnsi="SimSun" w:hint="eastAsia"/>
                <w:b/>
                <w:bCs/>
                <w:sz w:val="18"/>
                <w:szCs w:val="18"/>
                <w:lang w:val="en-GB"/>
              </w:rPr>
              <w:t>细则</w:t>
            </w:r>
            <w:r w:rsidRPr="00CC632D">
              <w:rPr>
                <w:rFonts w:ascii="SimSun" w:hAnsi="SimSun"/>
                <w:b/>
                <w:bCs/>
                <w:sz w:val="18"/>
                <w:szCs w:val="18"/>
                <w:lang w:val="en-GB"/>
              </w:rPr>
              <w:t>6.2.2(e)(4)</w:t>
            </w:r>
          </w:p>
          <w:p w:rsidR="005E3081" w:rsidRPr="00BD00CC" w:rsidRDefault="00471C62" w:rsidP="00CC632D">
            <w:pPr>
              <w:adjustRightInd w:val="0"/>
              <w:spacing w:afterLines="50" w:after="120"/>
              <w:rPr>
                <w:rFonts w:ascii="SimSun" w:hAnsi="SimSun"/>
                <w:b/>
                <w:sz w:val="18"/>
                <w:szCs w:val="18"/>
              </w:rPr>
            </w:pPr>
            <w:r w:rsidRPr="00BD00CC">
              <w:rPr>
                <w:rFonts w:ascii="SimSun" w:hAnsi="SimSun" w:hint="eastAsia"/>
                <w:sz w:val="18"/>
                <w:szCs w:val="18"/>
              </w:rPr>
              <w:t>长期病假和长期患病特别假</w:t>
            </w:r>
          </w:p>
        </w:tc>
        <w:tc>
          <w:tcPr>
            <w:tcW w:w="4543" w:type="dxa"/>
            <w:tcMar>
              <w:top w:w="57" w:type="dxa"/>
              <w:bottom w:w="57" w:type="dxa"/>
            </w:tcMar>
          </w:tcPr>
          <w:p w:rsidR="005E3081" w:rsidRPr="00BD00CC" w:rsidRDefault="00471C62" w:rsidP="0005742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总干事可批准全薪、减薪或无薪长期患病特别假。准予此类特别假的目的通常是为工作人员在身体康复到恢复工作期间，或在等待认定由于受伤或患病无法继续从事《联合国合办工作人员养恤基金条例》所述之工作到开始领取残疾福利期间，提供一个过渡期。请特别假的工作人员，应出示适当的医疗证明；等待认定丧失工作能力的，应出示向联合国合办工作人员养恤基金提交的残疾福利申请。但是，相关工作人员所承担工作的利益，必须保障。</w:t>
            </w:r>
          </w:p>
        </w:tc>
        <w:tc>
          <w:tcPr>
            <w:tcW w:w="4543" w:type="dxa"/>
            <w:tcMar>
              <w:top w:w="57" w:type="dxa"/>
              <w:bottom w:w="57" w:type="dxa"/>
            </w:tcMar>
          </w:tcPr>
          <w:p w:rsidR="005E3081" w:rsidRPr="00BD00CC" w:rsidRDefault="00471C62" w:rsidP="0005742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总干事可批准</w:t>
            </w:r>
            <w:r w:rsidRPr="00BD00CC">
              <w:rPr>
                <w:rFonts w:ascii="SimSun" w:hAnsi="SimSun" w:cs="SimSun" w:hint="eastAsia"/>
                <w:strike/>
                <w:sz w:val="18"/>
                <w:szCs w:val="18"/>
              </w:rPr>
              <w:t>全薪、减薪或无薪</w:t>
            </w:r>
            <w:r w:rsidRPr="00BD00CC">
              <w:rPr>
                <w:rFonts w:ascii="SimSun" w:hAnsi="SimSun" w:cs="SimSun" w:hint="eastAsia"/>
                <w:sz w:val="18"/>
                <w:szCs w:val="18"/>
              </w:rPr>
              <w:t>长期患病特别假</w:t>
            </w:r>
            <w:r w:rsidRPr="00E26A21">
              <w:rPr>
                <w:rFonts w:ascii="SimSun" w:hAnsi="SimSun" w:hint="eastAsia"/>
                <w:b/>
                <w:sz w:val="18"/>
                <w:szCs w:val="18"/>
                <w:u w:val="single"/>
              </w:rPr>
              <w:t>，但只有半薪或无薪</w:t>
            </w:r>
            <w:r w:rsidRPr="00BD00CC">
              <w:rPr>
                <w:rFonts w:ascii="SimSun" w:hAnsi="SimSun" w:cs="SimSun" w:hint="eastAsia"/>
                <w:sz w:val="18"/>
                <w:szCs w:val="18"/>
              </w:rPr>
              <w:t>。准予此类特别假的目的通常是为工作人员在身体康复到恢复工作期间，或在等待认定由于受伤或患病无法继续从事《联合国合办工作人员养恤基金条例》所述之工作到开始领取残疾福利期间，提供一个过渡期。请特别假的工作人员，应出示适当的医疗证明；等待认定丧失工作能力的，应出示向联合国合办工作人员养恤基金提交的残疾福利申请。但是，相关工作人员所承担工作的利益，必须保障。</w:t>
            </w:r>
          </w:p>
        </w:tc>
        <w:tc>
          <w:tcPr>
            <w:tcW w:w="4544" w:type="dxa"/>
            <w:tcMar>
              <w:top w:w="57" w:type="dxa"/>
              <w:bottom w:w="57" w:type="dxa"/>
            </w:tcMar>
          </w:tcPr>
          <w:p w:rsidR="005E3081" w:rsidRPr="00BD00CC" w:rsidRDefault="00471C6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根据条例</w:t>
            </w:r>
            <w:r w:rsidRPr="00BD00CC">
              <w:rPr>
                <w:rFonts w:ascii="SimSun" w:hAnsi="SimSun"/>
                <w:sz w:val="18"/>
                <w:szCs w:val="18"/>
              </w:rPr>
              <w:t>5.2</w:t>
            </w:r>
            <w:r w:rsidRPr="00BD00CC">
              <w:rPr>
                <w:rFonts w:ascii="SimSun" w:hAnsi="SimSun" w:hint="eastAsia"/>
                <w:sz w:val="18"/>
                <w:szCs w:val="18"/>
              </w:rPr>
              <w:t>的修订以及其他联合国组织的做法，不再批准全薪长期患病特别假。依据细则</w:t>
            </w:r>
            <w:r w:rsidRPr="00BD00CC">
              <w:rPr>
                <w:rFonts w:ascii="SimSun" w:hAnsi="SimSun"/>
                <w:sz w:val="18"/>
                <w:szCs w:val="18"/>
              </w:rPr>
              <w:t>6.2.2(e)(3)</w:t>
            </w:r>
            <w:r w:rsidRPr="00BD00CC">
              <w:rPr>
                <w:rFonts w:ascii="SimSun" w:hAnsi="SimSun" w:hint="eastAsia"/>
                <w:sz w:val="18"/>
                <w:szCs w:val="18"/>
              </w:rPr>
              <w:t>，工作人员只有用尽带薪病假</w:t>
            </w:r>
            <w:r w:rsidRPr="00BD00CC">
              <w:rPr>
                <w:rFonts w:ascii="SimSun" w:hAnsi="SimSun"/>
                <w:sz w:val="18"/>
                <w:szCs w:val="18"/>
              </w:rPr>
              <w:t>(</w:t>
            </w:r>
            <w:r w:rsidRPr="00BD00CC">
              <w:rPr>
                <w:rFonts w:ascii="SimSun" w:hAnsi="SimSun" w:hint="eastAsia"/>
                <w:sz w:val="18"/>
                <w:szCs w:val="18"/>
              </w:rPr>
              <w:t>最多</w:t>
            </w:r>
            <w:r w:rsidRPr="00BD00CC">
              <w:rPr>
                <w:rFonts w:ascii="SimSun" w:hAnsi="SimSun"/>
                <w:sz w:val="18"/>
                <w:szCs w:val="18"/>
              </w:rPr>
              <w:t>9</w:t>
            </w:r>
            <w:r w:rsidRPr="00BD00CC">
              <w:rPr>
                <w:rFonts w:ascii="SimSun" w:hAnsi="SimSun" w:hint="eastAsia"/>
                <w:sz w:val="18"/>
                <w:szCs w:val="18"/>
              </w:rPr>
              <w:t>个月的全薪病假和最多</w:t>
            </w:r>
            <w:r w:rsidRPr="00BD00CC">
              <w:rPr>
                <w:rFonts w:ascii="SimSun" w:hAnsi="SimSun"/>
                <w:sz w:val="18"/>
                <w:szCs w:val="18"/>
              </w:rPr>
              <w:t>9</w:t>
            </w:r>
            <w:r w:rsidRPr="00BD00CC">
              <w:rPr>
                <w:rFonts w:ascii="SimSun" w:hAnsi="SimSun" w:hint="eastAsia"/>
                <w:sz w:val="18"/>
                <w:szCs w:val="18"/>
              </w:rPr>
              <w:t>个月的半薪病假</w:t>
            </w:r>
            <w:r w:rsidRPr="00BD00CC">
              <w:rPr>
                <w:rFonts w:ascii="SimSun" w:hAnsi="SimSun"/>
                <w:sz w:val="18"/>
                <w:szCs w:val="18"/>
              </w:rPr>
              <w:t>)</w:t>
            </w:r>
            <w:r w:rsidRPr="00BD00CC">
              <w:rPr>
                <w:rFonts w:ascii="SimSun" w:hAnsi="SimSun" w:hint="eastAsia"/>
                <w:sz w:val="18"/>
                <w:szCs w:val="18"/>
              </w:rPr>
              <w:t>和积存年假后才可获</w:t>
            </w:r>
            <w:proofErr w:type="gramStart"/>
            <w:r w:rsidRPr="00BD00CC">
              <w:rPr>
                <w:rFonts w:ascii="SimSun" w:hAnsi="SimSun" w:hint="eastAsia"/>
                <w:sz w:val="18"/>
                <w:szCs w:val="18"/>
              </w:rPr>
              <w:t>批长期</w:t>
            </w:r>
            <w:proofErr w:type="gramEnd"/>
            <w:r w:rsidRPr="00BD00CC">
              <w:rPr>
                <w:rFonts w:ascii="SimSun" w:hAnsi="SimSun" w:hint="eastAsia"/>
                <w:sz w:val="18"/>
                <w:szCs w:val="18"/>
              </w:rPr>
              <w:t>患病特别假。</w:t>
            </w:r>
          </w:p>
        </w:tc>
      </w:tr>
      <w:tr w:rsidR="005E3081" w:rsidRPr="00BD00CC" w:rsidTr="002647E5">
        <w:tc>
          <w:tcPr>
            <w:tcW w:w="1821" w:type="dxa"/>
            <w:shd w:val="clear" w:color="auto" w:fill="auto"/>
            <w:tcMar>
              <w:top w:w="57" w:type="dxa"/>
              <w:bottom w:w="57" w:type="dxa"/>
            </w:tcMar>
          </w:tcPr>
          <w:p w:rsidR="00421BB6" w:rsidRPr="00CC632D" w:rsidRDefault="00471C62"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w:t>
            </w:r>
            <w:r w:rsidRPr="00CC632D">
              <w:rPr>
                <w:rFonts w:ascii="SimSun" w:hAnsi="SimSun"/>
                <w:b/>
                <w:bCs/>
                <w:sz w:val="18"/>
                <w:szCs w:val="18"/>
                <w:lang w:val="en-GB"/>
              </w:rPr>
              <w:t>6.2.2(h)</w:t>
            </w:r>
          </w:p>
          <w:p w:rsidR="005E3081" w:rsidRPr="00BD00CC" w:rsidRDefault="00471C62" w:rsidP="00CC632D">
            <w:pPr>
              <w:adjustRightInd w:val="0"/>
              <w:spacing w:afterLines="50" w:after="120"/>
              <w:rPr>
                <w:rFonts w:ascii="SimSun" w:hAnsi="SimSun"/>
                <w:b/>
                <w:bCs/>
                <w:sz w:val="18"/>
                <w:szCs w:val="18"/>
              </w:rPr>
            </w:pPr>
            <w:r w:rsidRPr="00BD00CC">
              <w:rPr>
                <w:rFonts w:ascii="SimSun" w:hAnsi="SimSun" w:hint="eastAsia"/>
                <w:sz w:val="18"/>
                <w:szCs w:val="18"/>
              </w:rPr>
              <w:t>长期病假和长期患病特别假</w:t>
            </w:r>
          </w:p>
        </w:tc>
        <w:tc>
          <w:tcPr>
            <w:tcW w:w="4543" w:type="dxa"/>
            <w:tcMar>
              <w:top w:w="57" w:type="dxa"/>
              <w:bottom w:w="57" w:type="dxa"/>
            </w:tcMar>
          </w:tcPr>
          <w:p w:rsidR="005E3081" w:rsidRPr="00BD00CC" w:rsidRDefault="00471C6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病假期间，无论全薪或半薪，以及长期患病特别假期间，无论全薪或减薪，均不应影响用以计算例常加薪、年假、回籍假、产假、终止任用赔偿金和回国补助金的工作年资。</w:t>
            </w:r>
          </w:p>
        </w:tc>
        <w:tc>
          <w:tcPr>
            <w:tcW w:w="4543" w:type="dxa"/>
            <w:tcMar>
              <w:top w:w="57" w:type="dxa"/>
              <w:bottom w:w="57" w:type="dxa"/>
            </w:tcMar>
          </w:tcPr>
          <w:p w:rsidR="005E3081" w:rsidRPr="00BD00CC" w:rsidRDefault="00471C62" w:rsidP="00057427">
            <w:pPr>
              <w:pStyle w:val="af8"/>
              <w:spacing w:afterLines="50" w:after="120"/>
              <w:ind w:left="0"/>
              <w:contextualSpacing w:val="0"/>
              <w:jc w:val="both"/>
              <w:rPr>
                <w:rFonts w:ascii="SimSun" w:hAnsi="SimSun"/>
                <w:b/>
                <w:sz w:val="18"/>
                <w:szCs w:val="18"/>
                <w:u w:val="single"/>
              </w:rPr>
            </w:pPr>
            <w:r w:rsidRPr="00BD00CC">
              <w:rPr>
                <w:rFonts w:ascii="SimSun" w:hAnsi="SimSun" w:hint="eastAsia"/>
                <w:sz w:val="18"/>
                <w:szCs w:val="18"/>
              </w:rPr>
              <w:t>病假期间，无论全薪或半薪，</w:t>
            </w:r>
            <w:r w:rsidRPr="00BD00CC">
              <w:rPr>
                <w:rFonts w:ascii="SimSun" w:hAnsi="SimSun" w:hint="eastAsia"/>
                <w:strike/>
                <w:sz w:val="18"/>
                <w:szCs w:val="18"/>
              </w:rPr>
              <w:t>以及长期患病特别假期间，无论全薪或减薪，</w:t>
            </w:r>
            <w:r w:rsidRPr="00BD00CC">
              <w:rPr>
                <w:rFonts w:ascii="SimSun" w:hAnsi="SimSun" w:hint="eastAsia"/>
                <w:sz w:val="18"/>
                <w:szCs w:val="18"/>
              </w:rPr>
              <w:t>均不应影响用以计算例常加薪、年假、回籍假、产假、终止任用赔偿金和回国补助金的工作年资。</w:t>
            </w:r>
          </w:p>
        </w:tc>
        <w:tc>
          <w:tcPr>
            <w:tcW w:w="4544" w:type="dxa"/>
            <w:tcMar>
              <w:top w:w="57" w:type="dxa"/>
              <w:bottom w:w="57" w:type="dxa"/>
            </w:tcMar>
          </w:tcPr>
          <w:p w:rsidR="005E3081" w:rsidRPr="00BD00CC" w:rsidRDefault="00331C0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旨在与条例</w:t>
            </w:r>
            <w:r w:rsidRPr="00BD00CC">
              <w:rPr>
                <w:rFonts w:ascii="SimSun" w:hAnsi="SimSun"/>
                <w:sz w:val="18"/>
                <w:szCs w:val="18"/>
              </w:rPr>
              <w:t>5.2</w:t>
            </w:r>
            <w:r w:rsidRPr="00BD00CC">
              <w:rPr>
                <w:rFonts w:ascii="SimSun" w:hAnsi="SimSun" w:hint="eastAsia"/>
                <w:sz w:val="18"/>
                <w:szCs w:val="18"/>
              </w:rPr>
              <w:t>就特别假的修订保持一致。</w:t>
            </w:r>
          </w:p>
        </w:tc>
      </w:tr>
      <w:tr w:rsidR="00331C06" w:rsidRPr="00BD00CC" w:rsidTr="002647E5">
        <w:tc>
          <w:tcPr>
            <w:tcW w:w="1821" w:type="dxa"/>
            <w:shd w:val="clear" w:color="auto" w:fill="auto"/>
            <w:tcMar>
              <w:top w:w="57" w:type="dxa"/>
              <w:bottom w:w="57" w:type="dxa"/>
            </w:tcMar>
          </w:tcPr>
          <w:p w:rsidR="00421BB6" w:rsidRDefault="00331C06" w:rsidP="00CC632D">
            <w:pPr>
              <w:adjustRightInd w:val="0"/>
              <w:spacing w:afterLines="50" w:after="120"/>
              <w:rPr>
                <w:rFonts w:ascii="SimSun" w:hAnsi="SimSun"/>
                <w:b/>
                <w:sz w:val="18"/>
                <w:szCs w:val="18"/>
              </w:rPr>
            </w:pPr>
            <w:r w:rsidRPr="00CC632D">
              <w:rPr>
                <w:rFonts w:ascii="SimSun" w:hAnsi="SimSun"/>
                <w:b/>
                <w:bCs/>
                <w:sz w:val="18"/>
                <w:szCs w:val="18"/>
                <w:lang w:val="en-GB"/>
              </w:rPr>
              <w:t>细则6.2.2(j)</w:t>
            </w:r>
          </w:p>
          <w:p w:rsidR="00331C06" w:rsidRPr="00BD00CC" w:rsidRDefault="00331C06" w:rsidP="00CC632D">
            <w:pPr>
              <w:adjustRightInd w:val="0"/>
              <w:spacing w:afterLines="50" w:after="120"/>
              <w:rPr>
                <w:rFonts w:ascii="SimSun" w:hAnsi="SimSun"/>
                <w:b/>
                <w:sz w:val="18"/>
                <w:szCs w:val="18"/>
              </w:rPr>
            </w:pPr>
            <w:r w:rsidRPr="00BD00CC">
              <w:rPr>
                <w:rFonts w:ascii="SimSun" w:hAnsi="SimSun" w:hint="eastAsia"/>
                <w:sz w:val="18"/>
                <w:szCs w:val="18"/>
              </w:rPr>
              <w:t>长期病假和长期患病特别假</w:t>
            </w:r>
          </w:p>
        </w:tc>
        <w:tc>
          <w:tcPr>
            <w:tcW w:w="4543" w:type="dxa"/>
            <w:tcMar>
              <w:top w:w="57" w:type="dxa"/>
              <w:bottom w:w="57" w:type="dxa"/>
            </w:tcMar>
          </w:tcPr>
          <w:p w:rsidR="00331C06" w:rsidRPr="00BD00CC" w:rsidRDefault="00331C0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工作人员任用期满时，病假待遇失效。</w:t>
            </w:r>
          </w:p>
        </w:tc>
        <w:tc>
          <w:tcPr>
            <w:tcW w:w="4543" w:type="dxa"/>
            <w:tcMar>
              <w:top w:w="57" w:type="dxa"/>
              <w:bottom w:w="57" w:type="dxa"/>
            </w:tcMar>
          </w:tcPr>
          <w:p w:rsidR="00331C06" w:rsidRPr="00BD00CC" w:rsidRDefault="00331C0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w:t>
            </w:r>
            <w:r w:rsidRPr="00BD00CC">
              <w:rPr>
                <w:rFonts w:ascii="SimSun" w:hAnsi="SimSun" w:hint="eastAsia"/>
                <w:strike/>
                <w:sz w:val="18"/>
                <w:szCs w:val="18"/>
              </w:rPr>
              <w:t>任用期满</w:t>
            </w:r>
            <w:r w:rsidRPr="00E26A21">
              <w:rPr>
                <w:rFonts w:ascii="SimSun" w:hAnsi="SimSun" w:hint="eastAsia"/>
                <w:b/>
                <w:sz w:val="18"/>
                <w:szCs w:val="18"/>
                <w:u w:val="single"/>
              </w:rPr>
              <w:t>离职</w:t>
            </w:r>
            <w:r w:rsidRPr="00BD00CC">
              <w:rPr>
                <w:rFonts w:ascii="SimSun" w:hAnsi="SimSun" w:hint="eastAsia"/>
                <w:sz w:val="18"/>
                <w:szCs w:val="18"/>
              </w:rPr>
              <w:t>时，病假待遇失效。</w:t>
            </w:r>
          </w:p>
        </w:tc>
        <w:tc>
          <w:tcPr>
            <w:tcW w:w="4544" w:type="dxa"/>
            <w:tcMar>
              <w:top w:w="57" w:type="dxa"/>
              <w:bottom w:w="57" w:type="dxa"/>
            </w:tcMar>
          </w:tcPr>
          <w:p w:rsidR="00331C06" w:rsidRPr="00BD00CC" w:rsidRDefault="00331C06"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一旦工作人员离职</w:t>
            </w:r>
            <w:r w:rsidRPr="00BD00CC">
              <w:rPr>
                <w:rFonts w:ascii="SimSun" w:hAnsi="SimSun"/>
                <w:sz w:val="18"/>
                <w:szCs w:val="18"/>
              </w:rPr>
              <w:t>(</w:t>
            </w:r>
            <w:r w:rsidRPr="00BD00CC">
              <w:rPr>
                <w:rFonts w:ascii="SimSun" w:hAnsi="SimSun" w:hint="eastAsia"/>
                <w:sz w:val="18"/>
                <w:szCs w:val="18"/>
              </w:rPr>
              <w:t>不论是因任用期满还是终止任用等原因</w:t>
            </w:r>
            <w:r w:rsidRPr="00BD00CC">
              <w:rPr>
                <w:rFonts w:ascii="SimSun" w:hAnsi="SimSun"/>
                <w:sz w:val="18"/>
                <w:szCs w:val="18"/>
              </w:rPr>
              <w:t>)</w:t>
            </w:r>
            <w:r w:rsidRPr="00BD00CC">
              <w:rPr>
                <w:rFonts w:ascii="SimSun" w:hAnsi="SimSun" w:hint="eastAsia"/>
                <w:sz w:val="18"/>
                <w:szCs w:val="18"/>
              </w:rPr>
              <w:t>，病假待遇便失效，而不只是任用期满时失效。</w:t>
            </w:r>
          </w:p>
        </w:tc>
      </w:tr>
      <w:tr w:rsidR="00EE191C" w:rsidRPr="00BD00CC" w:rsidTr="00072A0E">
        <w:trPr>
          <w:cantSplit/>
        </w:trPr>
        <w:tc>
          <w:tcPr>
            <w:tcW w:w="1821" w:type="dxa"/>
            <w:shd w:val="clear" w:color="auto" w:fill="auto"/>
            <w:tcMar>
              <w:top w:w="57" w:type="dxa"/>
              <w:bottom w:w="57" w:type="dxa"/>
            </w:tcMar>
          </w:tcPr>
          <w:p w:rsidR="00421BB6" w:rsidRPr="00CC632D" w:rsidRDefault="00EE191C"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lastRenderedPageBreak/>
              <w:t>细则</w:t>
            </w:r>
            <w:r w:rsidRPr="00CC632D">
              <w:rPr>
                <w:rFonts w:ascii="SimSun" w:hAnsi="SimSun"/>
                <w:b/>
                <w:bCs/>
                <w:sz w:val="18"/>
                <w:szCs w:val="18"/>
                <w:lang w:val="en-GB"/>
              </w:rPr>
              <w:t>6.2.7(c)(3)</w:t>
            </w:r>
          </w:p>
          <w:p w:rsidR="00EE191C" w:rsidRPr="00BD00CC" w:rsidRDefault="00EE191C" w:rsidP="00CC632D">
            <w:pPr>
              <w:adjustRightInd w:val="0"/>
              <w:spacing w:afterLines="50" w:after="120"/>
              <w:rPr>
                <w:rFonts w:ascii="SimSun" w:hAnsi="SimSun"/>
                <w:b/>
                <w:bCs/>
                <w:sz w:val="18"/>
                <w:szCs w:val="18"/>
              </w:rPr>
            </w:pPr>
            <w:r w:rsidRPr="00BD00CC">
              <w:rPr>
                <w:rFonts w:ascii="SimSun" w:hAnsi="SimSun" w:hint="eastAsia"/>
                <w:bCs/>
                <w:sz w:val="18"/>
                <w:szCs w:val="18"/>
              </w:rPr>
              <w:t>临时</w:t>
            </w:r>
            <w:r w:rsidRPr="00CC632D">
              <w:rPr>
                <w:rFonts w:ascii="SimSun" w:hAnsi="SimSun" w:cs="SimSun" w:hint="eastAsia"/>
                <w:sz w:val="18"/>
                <w:szCs w:val="18"/>
                <w:lang w:val="en-GB"/>
              </w:rPr>
              <w:t>工作人员</w:t>
            </w:r>
            <w:r w:rsidRPr="00BD00CC">
              <w:rPr>
                <w:rFonts w:ascii="SimSun" w:hAnsi="SimSun" w:hint="eastAsia"/>
                <w:bCs/>
                <w:sz w:val="18"/>
                <w:szCs w:val="18"/>
              </w:rPr>
              <w:t>的健康保护和保险</w:t>
            </w:r>
          </w:p>
        </w:tc>
        <w:tc>
          <w:tcPr>
            <w:tcW w:w="4543" w:type="dxa"/>
            <w:tcMar>
              <w:top w:w="57" w:type="dxa"/>
              <w:bottom w:w="57" w:type="dxa"/>
            </w:tcMar>
          </w:tcPr>
          <w:p w:rsidR="00EE191C" w:rsidRPr="00BD00CC" w:rsidRDefault="00EE191C"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病假和长期患病特别假期间，无论全薪或减薪，均不应影响据以计算年假、产假和终止任用赔偿金的工作年资。</w:t>
            </w:r>
          </w:p>
        </w:tc>
        <w:tc>
          <w:tcPr>
            <w:tcW w:w="4543" w:type="dxa"/>
            <w:tcMar>
              <w:top w:w="57" w:type="dxa"/>
              <w:bottom w:w="57" w:type="dxa"/>
            </w:tcMar>
          </w:tcPr>
          <w:p w:rsidR="00EE191C" w:rsidRPr="00BD00CC" w:rsidRDefault="00EE191C" w:rsidP="00057427">
            <w:pPr>
              <w:pStyle w:val="af8"/>
              <w:spacing w:afterLines="50" w:after="120"/>
              <w:ind w:left="0"/>
              <w:contextualSpacing w:val="0"/>
              <w:jc w:val="both"/>
              <w:rPr>
                <w:rFonts w:ascii="SimSun" w:hAnsi="SimSun"/>
                <w:b/>
                <w:sz w:val="18"/>
                <w:szCs w:val="18"/>
                <w:u w:val="single"/>
              </w:rPr>
            </w:pPr>
            <w:r w:rsidRPr="00BD00CC">
              <w:rPr>
                <w:rFonts w:ascii="SimSun" w:hAnsi="SimSun" w:hint="eastAsia"/>
                <w:sz w:val="18"/>
                <w:szCs w:val="18"/>
              </w:rPr>
              <w:t>病假</w:t>
            </w:r>
            <w:r w:rsidRPr="00BD00CC">
              <w:rPr>
                <w:rFonts w:ascii="SimSun" w:hAnsi="SimSun" w:hint="eastAsia"/>
                <w:strike/>
                <w:sz w:val="18"/>
                <w:szCs w:val="18"/>
              </w:rPr>
              <w:t>和长期患病特别假</w:t>
            </w:r>
            <w:r w:rsidRPr="00BD00CC">
              <w:rPr>
                <w:rFonts w:ascii="SimSun" w:hAnsi="SimSun" w:hint="eastAsia"/>
                <w:sz w:val="18"/>
                <w:szCs w:val="18"/>
              </w:rPr>
              <w:t>期间，</w:t>
            </w:r>
            <w:r w:rsidRPr="00BD00CC">
              <w:rPr>
                <w:rFonts w:ascii="SimSun" w:hAnsi="SimSun" w:hint="eastAsia"/>
                <w:strike/>
                <w:sz w:val="18"/>
                <w:szCs w:val="18"/>
              </w:rPr>
              <w:t>无论全薪或减薪</w:t>
            </w:r>
            <w:r w:rsidRPr="00BD00CC">
              <w:rPr>
                <w:rFonts w:ascii="SimSun" w:hAnsi="SimSun" w:hint="eastAsia"/>
                <w:sz w:val="18"/>
                <w:szCs w:val="18"/>
              </w:rPr>
              <w:t>，</w:t>
            </w:r>
            <w:r w:rsidRPr="00BD00CC">
              <w:rPr>
                <w:rFonts w:ascii="SimSun" w:hAnsi="SimSun" w:hint="eastAsia"/>
                <w:strike/>
                <w:sz w:val="18"/>
                <w:szCs w:val="18"/>
              </w:rPr>
              <w:t>均</w:t>
            </w:r>
            <w:r w:rsidRPr="00BD00CC">
              <w:rPr>
                <w:rFonts w:ascii="SimSun" w:hAnsi="SimSun" w:hint="eastAsia"/>
                <w:sz w:val="18"/>
                <w:szCs w:val="18"/>
              </w:rPr>
              <w:t>不应影响据以计算年假、产假和终止任用赔偿金的工作年资。</w:t>
            </w:r>
          </w:p>
        </w:tc>
        <w:tc>
          <w:tcPr>
            <w:tcW w:w="4544" w:type="dxa"/>
            <w:tcMar>
              <w:top w:w="57" w:type="dxa"/>
              <w:bottom w:w="57" w:type="dxa"/>
            </w:tcMar>
          </w:tcPr>
          <w:p w:rsidR="00EE191C" w:rsidRPr="00BD00CC" w:rsidRDefault="00EE191C"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旨在与条例</w:t>
            </w:r>
            <w:r w:rsidRPr="00BD00CC">
              <w:rPr>
                <w:rFonts w:ascii="SimSun" w:hAnsi="SimSun"/>
                <w:sz w:val="18"/>
                <w:szCs w:val="18"/>
              </w:rPr>
              <w:t>5.2</w:t>
            </w:r>
            <w:r w:rsidRPr="00BD00CC">
              <w:rPr>
                <w:rFonts w:ascii="SimSun" w:hAnsi="SimSun" w:hint="eastAsia"/>
                <w:sz w:val="18"/>
                <w:szCs w:val="18"/>
              </w:rPr>
              <w:t>就特别假的修订保持一致。</w:t>
            </w:r>
          </w:p>
        </w:tc>
      </w:tr>
      <w:tr w:rsidR="005E3081" w:rsidRPr="00BD00CC" w:rsidTr="002647E5">
        <w:tc>
          <w:tcPr>
            <w:tcW w:w="1821" w:type="dxa"/>
            <w:tcMar>
              <w:top w:w="57" w:type="dxa"/>
              <w:bottom w:w="57" w:type="dxa"/>
            </w:tcMar>
          </w:tcPr>
          <w:p w:rsidR="00421BB6" w:rsidRPr="00CC632D" w:rsidRDefault="00EE191C"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w:t>
            </w:r>
            <w:r w:rsidRPr="00CC632D">
              <w:rPr>
                <w:rFonts w:ascii="SimSun" w:hAnsi="SimSun"/>
                <w:b/>
                <w:bCs/>
                <w:sz w:val="18"/>
                <w:szCs w:val="18"/>
                <w:lang w:val="en-GB"/>
              </w:rPr>
              <w:t>7.3.7(f)</w:t>
            </w:r>
          </w:p>
          <w:p w:rsidR="005E3081" w:rsidRPr="00BD00CC" w:rsidRDefault="00EE191C" w:rsidP="00E26A21">
            <w:pPr>
              <w:adjustRightInd w:val="0"/>
              <w:spacing w:afterLines="50" w:after="120"/>
              <w:rPr>
                <w:rFonts w:ascii="SimSun" w:hAnsi="SimSun"/>
                <w:b/>
                <w:bCs/>
                <w:sz w:val="18"/>
                <w:szCs w:val="18"/>
              </w:rPr>
            </w:pPr>
            <w:proofErr w:type="gramStart"/>
            <w:r w:rsidRPr="00BD00CC">
              <w:rPr>
                <w:rFonts w:ascii="SimSun" w:hAnsi="SimSun" w:hint="eastAsia"/>
                <w:sz w:val="18"/>
                <w:szCs w:val="18"/>
              </w:rPr>
              <w:t>逾重行李</w:t>
            </w:r>
            <w:proofErr w:type="gramEnd"/>
            <w:r w:rsidRPr="00BD00CC">
              <w:rPr>
                <w:rFonts w:ascii="SimSun" w:hAnsi="SimSun" w:hint="eastAsia"/>
                <w:sz w:val="18"/>
                <w:szCs w:val="18"/>
              </w:rPr>
              <w:t>和非随身行李</w:t>
            </w:r>
          </w:p>
        </w:tc>
        <w:tc>
          <w:tcPr>
            <w:tcW w:w="4543" w:type="dxa"/>
            <w:tcMar>
              <w:top w:w="57" w:type="dxa"/>
              <w:bottom w:w="57" w:type="dxa"/>
            </w:tcMar>
          </w:tcPr>
          <w:p w:rsidR="00421BB6" w:rsidRDefault="00E025E4"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在任用、调职或离职时，工作人员如有权报销搬家费，可</w:t>
            </w:r>
            <w:proofErr w:type="gramStart"/>
            <w:r w:rsidRPr="00BD00CC">
              <w:rPr>
                <w:rFonts w:ascii="SimSun" w:hAnsi="SimSun" w:hint="eastAsia"/>
                <w:sz w:val="18"/>
                <w:szCs w:val="18"/>
              </w:rPr>
              <w:t>报销非</w:t>
            </w:r>
            <w:proofErr w:type="gramEnd"/>
            <w:r w:rsidRPr="00BD00CC">
              <w:rPr>
                <w:rFonts w:ascii="SimSun" w:hAnsi="SimSun" w:hint="eastAsia"/>
                <w:sz w:val="18"/>
                <w:szCs w:val="18"/>
              </w:rPr>
              <w:t>随身行李地面运输或航空运输费用(如后者更为经济)，包括包装材料费，但不包括板条箱和货箱费；最高可运：</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E025E4" w:rsidRPr="00BD00CC">
              <w:rPr>
                <w:rFonts w:ascii="SimSun" w:hAnsi="SimSun" w:hint="eastAsia"/>
                <w:sz w:val="18"/>
                <w:szCs w:val="18"/>
              </w:rPr>
              <w:t>工作人员，</w:t>
            </w:r>
            <w:r w:rsidR="00E025E4" w:rsidRPr="00BD00CC">
              <w:rPr>
                <w:rFonts w:ascii="SimSun" w:hAnsi="SimSun"/>
                <w:sz w:val="18"/>
                <w:szCs w:val="18"/>
              </w:rPr>
              <w:t>450</w:t>
            </w:r>
            <w:r w:rsidR="00E025E4" w:rsidRPr="00BD00CC">
              <w:rPr>
                <w:rFonts w:ascii="SimSun" w:hAnsi="SimSun" w:hint="eastAsia"/>
                <w:sz w:val="18"/>
                <w:szCs w:val="18"/>
              </w:rPr>
              <w:t>千克(</w:t>
            </w:r>
            <w:r w:rsidR="00E025E4" w:rsidRPr="00BD00CC">
              <w:rPr>
                <w:rFonts w:ascii="SimSun" w:hAnsi="SimSun"/>
                <w:sz w:val="18"/>
                <w:szCs w:val="18"/>
              </w:rPr>
              <w:t>990</w:t>
            </w:r>
            <w:r w:rsidR="00E025E4" w:rsidRPr="00BD00CC">
              <w:rPr>
                <w:rFonts w:ascii="SimSun" w:hAnsi="SimSun" w:hint="eastAsia"/>
                <w:sz w:val="18"/>
                <w:szCs w:val="18"/>
              </w:rPr>
              <w:t>磅)或</w:t>
            </w:r>
            <w:r w:rsidR="00E025E4" w:rsidRPr="00BD00CC">
              <w:rPr>
                <w:rFonts w:ascii="SimSun" w:hAnsi="SimSun"/>
                <w:sz w:val="18"/>
                <w:szCs w:val="18"/>
              </w:rPr>
              <w:t>2.80</w:t>
            </w:r>
            <w:r w:rsidR="00E025E4" w:rsidRPr="00BD00CC">
              <w:rPr>
                <w:rFonts w:ascii="SimSun" w:hAnsi="SimSun" w:hint="eastAsia"/>
                <w:sz w:val="18"/>
                <w:szCs w:val="18"/>
              </w:rPr>
              <w:t>立方米(</w:t>
            </w:r>
            <w:r w:rsidR="00E025E4" w:rsidRPr="00BD00CC">
              <w:rPr>
                <w:rFonts w:ascii="SimSun" w:hAnsi="SimSun"/>
                <w:sz w:val="18"/>
                <w:szCs w:val="18"/>
              </w:rPr>
              <w:t>99</w:t>
            </w:r>
            <w:r w:rsidR="00E025E4" w:rsidRPr="00BD00CC">
              <w:rPr>
                <w:rFonts w:ascii="SimSun" w:hAnsi="SimSun" w:hint="eastAsia"/>
                <w:sz w:val="18"/>
                <w:szCs w:val="18"/>
              </w:rPr>
              <w:t>立方英尺)；</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E025E4" w:rsidRPr="00BD00CC">
              <w:rPr>
                <w:rFonts w:ascii="SimSun" w:hAnsi="SimSun" w:hint="eastAsia"/>
                <w:sz w:val="18"/>
                <w:szCs w:val="18"/>
              </w:rPr>
              <w:t>首名受养人，</w:t>
            </w:r>
            <w:r w:rsidR="00E025E4" w:rsidRPr="00BD00CC">
              <w:rPr>
                <w:rFonts w:ascii="SimSun" w:hAnsi="SimSun"/>
                <w:sz w:val="18"/>
                <w:szCs w:val="18"/>
              </w:rPr>
              <w:t>300</w:t>
            </w:r>
            <w:r w:rsidR="00E025E4" w:rsidRPr="00BD00CC">
              <w:rPr>
                <w:rFonts w:ascii="SimSun" w:hAnsi="SimSun" w:hint="eastAsia"/>
                <w:sz w:val="18"/>
                <w:szCs w:val="18"/>
              </w:rPr>
              <w:t>千克(</w:t>
            </w:r>
            <w:r w:rsidR="00E025E4" w:rsidRPr="00BD00CC">
              <w:rPr>
                <w:rFonts w:ascii="SimSun" w:hAnsi="SimSun"/>
                <w:sz w:val="18"/>
                <w:szCs w:val="18"/>
              </w:rPr>
              <w:t>660</w:t>
            </w:r>
            <w:r w:rsidR="00E025E4" w:rsidRPr="00BD00CC">
              <w:rPr>
                <w:rFonts w:ascii="SimSun" w:hAnsi="SimSun" w:hint="eastAsia"/>
                <w:sz w:val="18"/>
                <w:szCs w:val="18"/>
              </w:rPr>
              <w:t>磅)或</w:t>
            </w:r>
            <w:r w:rsidR="00E025E4" w:rsidRPr="00BD00CC">
              <w:rPr>
                <w:rFonts w:ascii="SimSun" w:hAnsi="SimSun"/>
                <w:sz w:val="18"/>
                <w:szCs w:val="18"/>
              </w:rPr>
              <w:t>1.87</w:t>
            </w:r>
            <w:r w:rsidR="00E025E4" w:rsidRPr="00BD00CC">
              <w:rPr>
                <w:rFonts w:ascii="SimSun" w:hAnsi="SimSun" w:hint="eastAsia"/>
                <w:sz w:val="18"/>
                <w:szCs w:val="18"/>
              </w:rPr>
              <w:t>立方米(</w:t>
            </w:r>
            <w:r w:rsidR="00E025E4" w:rsidRPr="00BD00CC">
              <w:rPr>
                <w:rFonts w:ascii="SimSun" w:hAnsi="SimSun"/>
                <w:sz w:val="18"/>
                <w:szCs w:val="18"/>
              </w:rPr>
              <w:t>66</w:t>
            </w:r>
            <w:r w:rsidR="00E025E4" w:rsidRPr="00BD00CC">
              <w:rPr>
                <w:rFonts w:ascii="SimSun" w:hAnsi="SimSun" w:hint="eastAsia"/>
                <w:sz w:val="18"/>
                <w:szCs w:val="18"/>
              </w:rPr>
              <w:t>立方英尺)；</w:t>
            </w:r>
          </w:p>
          <w:p w:rsidR="005E3081" w:rsidRPr="00BD00CC"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(3)</w:t>
            </w:r>
            <w:r>
              <w:rPr>
                <w:rFonts w:ascii="SimSun" w:hAnsi="SimSun"/>
                <w:sz w:val="18"/>
                <w:szCs w:val="18"/>
              </w:rPr>
              <w:tab/>
            </w:r>
            <w:r w:rsidR="00E025E4" w:rsidRPr="00BD00CC">
              <w:rPr>
                <w:rFonts w:ascii="SimSun" w:hAnsi="SimSun" w:hint="eastAsia"/>
                <w:sz w:val="18"/>
                <w:szCs w:val="18"/>
              </w:rPr>
              <w:t>获准由国际局承担旅费的其他每名受养人，</w:t>
            </w:r>
            <w:r w:rsidR="00E025E4" w:rsidRPr="00BD00CC">
              <w:rPr>
                <w:rFonts w:ascii="SimSun" w:hAnsi="SimSun"/>
                <w:sz w:val="18"/>
                <w:szCs w:val="18"/>
              </w:rPr>
              <w:t>150</w:t>
            </w:r>
            <w:r w:rsidR="00E025E4" w:rsidRPr="00BD00CC">
              <w:rPr>
                <w:rFonts w:ascii="SimSun" w:hAnsi="SimSun" w:hint="eastAsia"/>
                <w:sz w:val="18"/>
                <w:szCs w:val="18"/>
              </w:rPr>
              <w:t>千克(</w:t>
            </w:r>
            <w:r w:rsidR="00E025E4" w:rsidRPr="00BD00CC">
              <w:rPr>
                <w:rFonts w:ascii="SimSun" w:hAnsi="SimSun"/>
                <w:sz w:val="18"/>
                <w:szCs w:val="18"/>
              </w:rPr>
              <w:t>330</w:t>
            </w:r>
            <w:r w:rsidR="00E025E4" w:rsidRPr="00BD00CC">
              <w:rPr>
                <w:rFonts w:ascii="SimSun" w:hAnsi="SimSun" w:hint="eastAsia"/>
                <w:sz w:val="18"/>
                <w:szCs w:val="18"/>
              </w:rPr>
              <w:t>磅)或</w:t>
            </w:r>
            <w:r w:rsidR="00E025E4" w:rsidRPr="00BD00CC">
              <w:rPr>
                <w:rFonts w:ascii="SimSun" w:hAnsi="SimSun"/>
                <w:sz w:val="18"/>
                <w:szCs w:val="18"/>
              </w:rPr>
              <w:t>0.93</w:t>
            </w:r>
            <w:r w:rsidR="00E025E4" w:rsidRPr="00BD00CC">
              <w:rPr>
                <w:rFonts w:ascii="SimSun" w:hAnsi="SimSun" w:hint="eastAsia"/>
                <w:sz w:val="18"/>
                <w:szCs w:val="18"/>
              </w:rPr>
              <w:t>立方米(</w:t>
            </w:r>
            <w:r w:rsidR="00E025E4" w:rsidRPr="00BD00CC">
              <w:rPr>
                <w:rFonts w:ascii="SimSun" w:hAnsi="SimSun"/>
                <w:sz w:val="18"/>
                <w:szCs w:val="18"/>
              </w:rPr>
              <w:t>33</w:t>
            </w:r>
            <w:r w:rsidR="00E025E4" w:rsidRPr="00BD00CC">
              <w:rPr>
                <w:rFonts w:ascii="SimSun" w:hAnsi="SimSun" w:hint="eastAsia"/>
                <w:sz w:val="18"/>
                <w:szCs w:val="18"/>
              </w:rPr>
              <w:t>立方英尺)，但工作人员</w:t>
            </w:r>
            <w:proofErr w:type="gramStart"/>
            <w:r w:rsidR="00E025E4" w:rsidRPr="00BD00CC">
              <w:rPr>
                <w:rFonts w:ascii="SimSun" w:hAnsi="SimSun" w:hint="eastAsia"/>
                <w:sz w:val="18"/>
                <w:szCs w:val="18"/>
              </w:rPr>
              <w:t>及其受</w:t>
            </w:r>
            <w:proofErr w:type="gramEnd"/>
            <w:r w:rsidR="00E025E4" w:rsidRPr="00BD00CC">
              <w:rPr>
                <w:rFonts w:ascii="SimSun" w:hAnsi="SimSun" w:hint="eastAsia"/>
                <w:sz w:val="18"/>
                <w:szCs w:val="18"/>
              </w:rPr>
              <w:t>养人的行李总共不得超过</w:t>
            </w:r>
            <w:r w:rsidR="00E025E4" w:rsidRPr="00BD00CC">
              <w:rPr>
                <w:rFonts w:ascii="SimSun" w:hAnsi="SimSun"/>
                <w:sz w:val="18"/>
                <w:szCs w:val="18"/>
              </w:rPr>
              <w:t>1,200</w:t>
            </w:r>
            <w:r w:rsidR="00E025E4" w:rsidRPr="00BD00CC">
              <w:rPr>
                <w:rFonts w:ascii="SimSun" w:hAnsi="SimSun" w:hint="eastAsia"/>
                <w:sz w:val="18"/>
                <w:szCs w:val="18"/>
              </w:rPr>
              <w:t>千克(</w:t>
            </w:r>
            <w:r w:rsidR="00E025E4" w:rsidRPr="00BD00CC">
              <w:rPr>
                <w:rFonts w:ascii="SimSun" w:hAnsi="SimSun"/>
                <w:sz w:val="18"/>
                <w:szCs w:val="18"/>
              </w:rPr>
              <w:t>2,640</w:t>
            </w:r>
            <w:r w:rsidR="00E025E4" w:rsidRPr="00BD00CC">
              <w:rPr>
                <w:rFonts w:ascii="SimSun" w:hAnsi="SimSun" w:hint="eastAsia"/>
                <w:sz w:val="18"/>
                <w:szCs w:val="18"/>
              </w:rPr>
              <w:t>磅)或</w:t>
            </w:r>
            <w:r w:rsidR="00E025E4" w:rsidRPr="00BD00CC">
              <w:rPr>
                <w:rFonts w:ascii="SimSun" w:hAnsi="SimSun"/>
                <w:sz w:val="18"/>
                <w:szCs w:val="18"/>
              </w:rPr>
              <w:t>7.45</w:t>
            </w:r>
            <w:r w:rsidR="00E025E4" w:rsidRPr="00BD00CC">
              <w:rPr>
                <w:rFonts w:ascii="SimSun" w:hAnsi="SimSun" w:hint="eastAsia"/>
                <w:sz w:val="18"/>
                <w:szCs w:val="18"/>
              </w:rPr>
              <w:t>立方米(</w:t>
            </w:r>
            <w:r w:rsidR="00E025E4" w:rsidRPr="00BD00CC">
              <w:rPr>
                <w:rFonts w:ascii="SimSun" w:hAnsi="SimSun"/>
                <w:sz w:val="18"/>
                <w:szCs w:val="18"/>
              </w:rPr>
              <w:t>263</w:t>
            </w:r>
            <w:r w:rsidR="00E025E4" w:rsidRPr="00BD00CC">
              <w:rPr>
                <w:rFonts w:ascii="SimSun" w:hAnsi="SimSun" w:hint="eastAsia"/>
                <w:sz w:val="18"/>
                <w:szCs w:val="18"/>
              </w:rPr>
              <w:t>立方英尺)。[</w:t>
            </w:r>
            <w:r w:rsidR="00F61633">
              <w:rPr>
                <w:rFonts w:ascii="SimSun" w:hAnsi="SimSun"/>
                <w:sz w:val="18"/>
                <w:szCs w:val="18"/>
              </w:rPr>
              <w:t>……</w:t>
            </w:r>
            <w:r w:rsidR="00E025E4" w:rsidRPr="00BD00CC">
              <w:rPr>
                <w:rFonts w:ascii="SimSun" w:hAnsi="SimSun" w:hint="eastAsia"/>
                <w:sz w:val="18"/>
                <w:szCs w:val="18"/>
              </w:rPr>
              <w:t>]</w:t>
            </w:r>
          </w:p>
        </w:tc>
        <w:tc>
          <w:tcPr>
            <w:tcW w:w="4543" w:type="dxa"/>
            <w:tcMar>
              <w:top w:w="57" w:type="dxa"/>
              <w:bottom w:w="57" w:type="dxa"/>
            </w:tcMar>
          </w:tcPr>
          <w:p w:rsidR="00421BB6" w:rsidRDefault="00E025E4"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在任用、调职或离职时，工作人员如有权报销搬家费，可</w:t>
            </w:r>
            <w:proofErr w:type="gramStart"/>
            <w:r w:rsidRPr="00BD00CC">
              <w:rPr>
                <w:rFonts w:ascii="SimSun" w:hAnsi="SimSun" w:hint="eastAsia"/>
                <w:sz w:val="18"/>
                <w:szCs w:val="18"/>
              </w:rPr>
              <w:t>报销非</w:t>
            </w:r>
            <w:proofErr w:type="gramEnd"/>
            <w:r w:rsidRPr="00BD00CC">
              <w:rPr>
                <w:rFonts w:ascii="SimSun" w:hAnsi="SimSun" w:hint="eastAsia"/>
                <w:sz w:val="18"/>
                <w:szCs w:val="18"/>
              </w:rPr>
              <w:t>随身行李地面运输或航空运输费用</w:t>
            </w:r>
            <w:r w:rsidRPr="00BD00CC">
              <w:rPr>
                <w:rFonts w:ascii="SimSun" w:hAnsi="SimSun"/>
                <w:sz w:val="18"/>
                <w:szCs w:val="18"/>
              </w:rPr>
              <w:t>(</w:t>
            </w:r>
            <w:r w:rsidRPr="00BD00CC">
              <w:rPr>
                <w:rFonts w:ascii="SimSun" w:hAnsi="SimSun" w:hint="eastAsia"/>
                <w:sz w:val="18"/>
                <w:szCs w:val="18"/>
              </w:rPr>
              <w:t>如后者更为经济</w:t>
            </w:r>
            <w:r w:rsidRPr="00BD00CC">
              <w:rPr>
                <w:rFonts w:ascii="SimSun" w:hAnsi="SimSun"/>
                <w:sz w:val="18"/>
                <w:szCs w:val="18"/>
              </w:rPr>
              <w:t>)</w:t>
            </w:r>
            <w:r w:rsidRPr="00BD00CC">
              <w:rPr>
                <w:rFonts w:ascii="SimSun" w:hAnsi="SimSun" w:hint="eastAsia"/>
                <w:sz w:val="18"/>
                <w:szCs w:val="18"/>
              </w:rPr>
              <w:t>，包括包装材料费，但不包括板条箱和货箱费；最高可运：</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E025E4" w:rsidRPr="00BD00CC">
              <w:rPr>
                <w:rFonts w:ascii="SimSun" w:hAnsi="SimSun" w:hint="eastAsia"/>
                <w:sz w:val="18"/>
                <w:szCs w:val="18"/>
              </w:rPr>
              <w:t>工作人员，</w:t>
            </w:r>
            <w:r w:rsidR="00E025E4" w:rsidRPr="00BD00CC">
              <w:rPr>
                <w:rFonts w:ascii="SimSun" w:hAnsi="SimSun"/>
                <w:sz w:val="18"/>
                <w:szCs w:val="18"/>
              </w:rPr>
              <w:t>450</w:t>
            </w:r>
            <w:r w:rsidR="00E025E4" w:rsidRPr="00BD00CC">
              <w:rPr>
                <w:rFonts w:ascii="SimSun" w:hAnsi="SimSun" w:hint="eastAsia"/>
                <w:sz w:val="18"/>
                <w:szCs w:val="18"/>
              </w:rPr>
              <w:t>千克</w:t>
            </w:r>
            <w:r w:rsidR="00E025E4" w:rsidRPr="00BD00CC">
              <w:rPr>
                <w:rFonts w:ascii="SimSun" w:hAnsi="SimSun"/>
                <w:sz w:val="18"/>
                <w:szCs w:val="18"/>
              </w:rPr>
              <w:t>(990</w:t>
            </w:r>
            <w:r w:rsidR="00E025E4" w:rsidRPr="00BD00CC">
              <w:rPr>
                <w:rFonts w:ascii="SimSun" w:hAnsi="SimSun" w:hint="eastAsia"/>
                <w:sz w:val="18"/>
                <w:szCs w:val="18"/>
              </w:rPr>
              <w:t>磅</w:t>
            </w:r>
            <w:r w:rsidR="00E025E4" w:rsidRPr="00BD00CC">
              <w:rPr>
                <w:rFonts w:ascii="SimSun" w:hAnsi="SimSun"/>
                <w:sz w:val="18"/>
                <w:szCs w:val="18"/>
              </w:rPr>
              <w:t>)</w:t>
            </w:r>
            <w:r w:rsidR="00E025E4" w:rsidRPr="00BD00CC">
              <w:rPr>
                <w:rFonts w:ascii="SimSun" w:hAnsi="SimSun" w:hint="eastAsia"/>
                <w:sz w:val="18"/>
                <w:szCs w:val="18"/>
              </w:rPr>
              <w:t>或</w:t>
            </w:r>
            <w:r w:rsidR="00E025E4" w:rsidRPr="00BD00CC">
              <w:rPr>
                <w:rFonts w:ascii="SimSun" w:hAnsi="SimSun"/>
                <w:strike/>
                <w:sz w:val="18"/>
                <w:szCs w:val="18"/>
              </w:rPr>
              <w:t>2.80</w:t>
            </w:r>
            <w:r w:rsidR="00E025E4" w:rsidRPr="00E26A21">
              <w:rPr>
                <w:rFonts w:ascii="SimSun" w:hAnsi="SimSun" w:hint="eastAsia"/>
                <w:b/>
                <w:sz w:val="18"/>
                <w:szCs w:val="18"/>
                <w:u w:val="single"/>
              </w:rPr>
              <w:t>4.5</w:t>
            </w:r>
            <w:r w:rsidR="00E025E4" w:rsidRPr="00BD00CC">
              <w:rPr>
                <w:rFonts w:ascii="SimSun" w:hAnsi="SimSun" w:hint="eastAsia"/>
                <w:sz w:val="18"/>
                <w:szCs w:val="18"/>
              </w:rPr>
              <w:t>立方米</w:t>
            </w:r>
            <w:r w:rsidR="00E025E4" w:rsidRPr="00BD00CC">
              <w:rPr>
                <w:rFonts w:ascii="SimSun" w:hAnsi="SimSun"/>
                <w:sz w:val="18"/>
                <w:szCs w:val="18"/>
              </w:rPr>
              <w:t>(</w:t>
            </w:r>
            <w:r w:rsidR="00E025E4" w:rsidRPr="00BD00CC">
              <w:rPr>
                <w:rFonts w:ascii="SimSun" w:hAnsi="SimSun"/>
                <w:strike/>
                <w:sz w:val="18"/>
                <w:szCs w:val="18"/>
              </w:rPr>
              <w:t>99</w:t>
            </w:r>
            <w:r w:rsidR="00E025E4" w:rsidRPr="00E26A21">
              <w:rPr>
                <w:rFonts w:ascii="SimSun" w:hAnsi="SimSun" w:hint="eastAsia"/>
                <w:b/>
                <w:sz w:val="18"/>
                <w:szCs w:val="18"/>
                <w:u w:val="single"/>
              </w:rPr>
              <w:t>160</w:t>
            </w:r>
            <w:r w:rsidR="00E025E4" w:rsidRPr="00BD00CC">
              <w:rPr>
                <w:rFonts w:ascii="SimSun" w:hAnsi="SimSun" w:hint="eastAsia"/>
                <w:sz w:val="18"/>
                <w:szCs w:val="18"/>
              </w:rPr>
              <w:t>立方英尺</w:t>
            </w:r>
            <w:r w:rsidR="00E025E4" w:rsidRPr="00BD00CC">
              <w:rPr>
                <w:rFonts w:ascii="SimSun" w:hAnsi="SimSun"/>
                <w:sz w:val="18"/>
                <w:szCs w:val="18"/>
              </w:rPr>
              <w:t>)</w:t>
            </w:r>
            <w:r w:rsidR="00E025E4" w:rsidRPr="00BD00CC">
              <w:rPr>
                <w:rFonts w:ascii="SimSun" w:hAnsi="SimSun" w:hint="eastAsia"/>
                <w:sz w:val="18"/>
                <w:szCs w:val="18"/>
              </w:rPr>
              <w:t>；</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E025E4" w:rsidRPr="00BD00CC">
              <w:rPr>
                <w:rFonts w:ascii="SimSun" w:hAnsi="SimSun" w:hint="eastAsia"/>
                <w:sz w:val="18"/>
                <w:szCs w:val="18"/>
              </w:rPr>
              <w:t>首名受养人，</w:t>
            </w:r>
            <w:r w:rsidR="00E025E4" w:rsidRPr="00BD00CC">
              <w:rPr>
                <w:rFonts w:ascii="SimSun" w:hAnsi="SimSun"/>
                <w:sz w:val="18"/>
                <w:szCs w:val="18"/>
              </w:rPr>
              <w:t>300</w:t>
            </w:r>
            <w:r w:rsidR="00E025E4" w:rsidRPr="00BD00CC">
              <w:rPr>
                <w:rFonts w:ascii="SimSun" w:hAnsi="SimSun" w:hint="eastAsia"/>
                <w:sz w:val="18"/>
                <w:szCs w:val="18"/>
              </w:rPr>
              <w:t>千克</w:t>
            </w:r>
            <w:r w:rsidR="00E025E4" w:rsidRPr="00BD00CC">
              <w:rPr>
                <w:rFonts w:ascii="SimSun" w:hAnsi="SimSun"/>
                <w:sz w:val="18"/>
                <w:szCs w:val="18"/>
              </w:rPr>
              <w:t>(660</w:t>
            </w:r>
            <w:r w:rsidR="00E025E4" w:rsidRPr="00BD00CC">
              <w:rPr>
                <w:rFonts w:ascii="SimSun" w:hAnsi="SimSun" w:hint="eastAsia"/>
                <w:sz w:val="18"/>
                <w:szCs w:val="18"/>
              </w:rPr>
              <w:t>磅</w:t>
            </w:r>
            <w:r w:rsidR="00E025E4" w:rsidRPr="00BD00CC">
              <w:rPr>
                <w:rFonts w:ascii="SimSun" w:hAnsi="SimSun"/>
                <w:sz w:val="18"/>
                <w:szCs w:val="18"/>
              </w:rPr>
              <w:t>)</w:t>
            </w:r>
            <w:r w:rsidR="00E025E4" w:rsidRPr="00BD00CC">
              <w:rPr>
                <w:rFonts w:ascii="SimSun" w:hAnsi="SimSun" w:hint="eastAsia"/>
                <w:sz w:val="18"/>
                <w:szCs w:val="18"/>
              </w:rPr>
              <w:t>或</w:t>
            </w:r>
            <w:r w:rsidR="00E025E4" w:rsidRPr="00BD00CC">
              <w:rPr>
                <w:rFonts w:ascii="SimSun" w:hAnsi="SimSun"/>
                <w:strike/>
                <w:sz w:val="18"/>
                <w:szCs w:val="18"/>
              </w:rPr>
              <w:t>1.87</w:t>
            </w:r>
            <w:r w:rsidR="00E025E4" w:rsidRPr="00E26A21">
              <w:rPr>
                <w:rFonts w:ascii="SimSun" w:hAnsi="SimSun" w:hint="eastAsia"/>
                <w:b/>
                <w:sz w:val="18"/>
                <w:szCs w:val="18"/>
                <w:u w:val="single"/>
              </w:rPr>
              <w:t>3</w:t>
            </w:r>
            <w:r w:rsidR="00E025E4" w:rsidRPr="00BD00CC">
              <w:rPr>
                <w:rFonts w:ascii="SimSun" w:hAnsi="SimSun" w:hint="eastAsia"/>
                <w:sz w:val="18"/>
                <w:szCs w:val="18"/>
              </w:rPr>
              <w:t>立方米</w:t>
            </w:r>
            <w:r w:rsidR="00E025E4" w:rsidRPr="00BD00CC">
              <w:rPr>
                <w:rFonts w:ascii="SimSun" w:hAnsi="SimSun"/>
                <w:sz w:val="18"/>
                <w:szCs w:val="18"/>
              </w:rPr>
              <w:t>(</w:t>
            </w:r>
            <w:r w:rsidR="00E025E4" w:rsidRPr="00BD00CC">
              <w:rPr>
                <w:rFonts w:ascii="SimSun" w:hAnsi="SimSun"/>
                <w:strike/>
                <w:sz w:val="18"/>
                <w:szCs w:val="18"/>
              </w:rPr>
              <w:t>66</w:t>
            </w:r>
            <w:r w:rsidR="00E025E4" w:rsidRPr="00E26A21">
              <w:rPr>
                <w:rFonts w:ascii="SimSun" w:hAnsi="SimSun" w:hint="eastAsia"/>
                <w:b/>
                <w:sz w:val="18"/>
                <w:szCs w:val="18"/>
                <w:u w:val="single"/>
              </w:rPr>
              <w:t>105</w:t>
            </w:r>
            <w:r w:rsidR="00E025E4" w:rsidRPr="00BD00CC">
              <w:rPr>
                <w:rFonts w:ascii="SimSun" w:hAnsi="SimSun" w:hint="eastAsia"/>
                <w:sz w:val="18"/>
                <w:szCs w:val="18"/>
              </w:rPr>
              <w:t>立方英尺</w:t>
            </w:r>
            <w:r w:rsidR="00E025E4" w:rsidRPr="00BD00CC">
              <w:rPr>
                <w:rFonts w:ascii="SimSun" w:hAnsi="SimSun"/>
                <w:sz w:val="18"/>
                <w:szCs w:val="18"/>
              </w:rPr>
              <w:t>)</w:t>
            </w:r>
            <w:r w:rsidR="00E025E4" w:rsidRPr="00BD00CC">
              <w:rPr>
                <w:rFonts w:ascii="SimSun" w:hAnsi="SimSun" w:hint="eastAsia"/>
                <w:sz w:val="18"/>
                <w:szCs w:val="18"/>
              </w:rPr>
              <w:t>；</w:t>
            </w:r>
          </w:p>
          <w:p w:rsidR="005E3081" w:rsidRPr="00BD00CC" w:rsidRDefault="005B7EC7" w:rsidP="00057427">
            <w:pPr>
              <w:pStyle w:val="af8"/>
              <w:spacing w:afterLines="50" w:after="120"/>
              <w:ind w:left="0"/>
              <w:contextualSpacing w:val="0"/>
              <w:jc w:val="both"/>
              <w:rPr>
                <w:rFonts w:ascii="SimSun" w:hAnsi="SimSun"/>
                <w:sz w:val="18"/>
                <w:szCs w:val="18"/>
              </w:rPr>
            </w:pPr>
            <w:bookmarkStart w:id="54" w:name="OLE_LINK130"/>
            <w:bookmarkStart w:id="55" w:name="OLE_LINK129"/>
            <w:r>
              <w:rPr>
                <w:rFonts w:ascii="SimSun" w:hAnsi="SimSun" w:hint="eastAsia"/>
                <w:sz w:val="18"/>
                <w:szCs w:val="18"/>
              </w:rPr>
              <w:t>(3)</w:t>
            </w:r>
            <w:r>
              <w:rPr>
                <w:rFonts w:ascii="SimSun" w:hAnsi="SimSun"/>
                <w:sz w:val="18"/>
                <w:szCs w:val="18"/>
              </w:rPr>
              <w:tab/>
            </w:r>
            <w:r w:rsidR="00E025E4" w:rsidRPr="00BD00CC">
              <w:rPr>
                <w:rFonts w:ascii="SimSun" w:hAnsi="SimSun" w:hint="eastAsia"/>
                <w:sz w:val="18"/>
                <w:szCs w:val="18"/>
              </w:rPr>
              <w:t>获准由国际局承担旅费的其他每名受养人，</w:t>
            </w:r>
            <w:r w:rsidR="00E025E4" w:rsidRPr="00BD00CC">
              <w:rPr>
                <w:rFonts w:ascii="SimSun" w:hAnsi="SimSun"/>
                <w:sz w:val="18"/>
                <w:szCs w:val="18"/>
              </w:rPr>
              <w:t>150</w:t>
            </w:r>
            <w:r w:rsidR="00E025E4" w:rsidRPr="00BD00CC">
              <w:rPr>
                <w:rFonts w:ascii="SimSun" w:hAnsi="SimSun" w:hint="eastAsia"/>
                <w:sz w:val="18"/>
                <w:szCs w:val="18"/>
              </w:rPr>
              <w:t>千克</w:t>
            </w:r>
            <w:r w:rsidR="00E025E4" w:rsidRPr="00BD00CC">
              <w:rPr>
                <w:rFonts w:ascii="SimSun" w:hAnsi="SimSun"/>
                <w:sz w:val="18"/>
                <w:szCs w:val="18"/>
              </w:rPr>
              <w:t>(330</w:t>
            </w:r>
            <w:r w:rsidR="00E025E4" w:rsidRPr="00BD00CC">
              <w:rPr>
                <w:rFonts w:ascii="SimSun" w:hAnsi="SimSun" w:hint="eastAsia"/>
                <w:sz w:val="18"/>
                <w:szCs w:val="18"/>
              </w:rPr>
              <w:t>磅</w:t>
            </w:r>
            <w:r w:rsidR="00E025E4" w:rsidRPr="00BD00CC">
              <w:rPr>
                <w:rFonts w:ascii="SimSun" w:hAnsi="SimSun"/>
                <w:sz w:val="18"/>
                <w:szCs w:val="18"/>
              </w:rPr>
              <w:t>)</w:t>
            </w:r>
            <w:r w:rsidR="00E025E4" w:rsidRPr="00BD00CC">
              <w:rPr>
                <w:rFonts w:ascii="SimSun" w:hAnsi="SimSun" w:hint="eastAsia"/>
                <w:sz w:val="18"/>
                <w:szCs w:val="18"/>
              </w:rPr>
              <w:t>或</w:t>
            </w:r>
            <w:r w:rsidR="00E025E4" w:rsidRPr="00BD00CC">
              <w:rPr>
                <w:rFonts w:ascii="SimSun" w:hAnsi="SimSun"/>
                <w:strike/>
                <w:sz w:val="18"/>
                <w:szCs w:val="18"/>
              </w:rPr>
              <w:t>0.93</w:t>
            </w:r>
            <w:r w:rsidR="00E025E4" w:rsidRPr="00E26A21">
              <w:rPr>
                <w:rFonts w:ascii="SimSun" w:hAnsi="SimSun" w:hint="eastAsia"/>
                <w:b/>
                <w:sz w:val="18"/>
                <w:szCs w:val="18"/>
                <w:u w:val="single"/>
              </w:rPr>
              <w:t>1.5</w:t>
            </w:r>
            <w:r w:rsidR="00E025E4" w:rsidRPr="00BD00CC">
              <w:rPr>
                <w:rFonts w:ascii="SimSun" w:hAnsi="SimSun" w:hint="eastAsia"/>
                <w:sz w:val="18"/>
                <w:szCs w:val="18"/>
              </w:rPr>
              <w:t>立方米</w:t>
            </w:r>
            <w:r w:rsidR="00E025E4" w:rsidRPr="00BD00CC">
              <w:rPr>
                <w:rFonts w:ascii="SimSun" w:hAnsi="SimSun"/>
                <w:sz w:val="18"/>
                <w:szCs w:val="18"/>
              </w:rPr>
              <w:t>(</w:t>
            </w:r>
            <w:r w:rsidR="00E025E4" w:rsidRPr="00E26A21">
              <w:rPr>
                <w:rFonts w:ascii="SimSun" w:hAnsi="SimSun" w:hint="eastAsia"/>
                <w:b/>
                <w:sz w:val="18"/>
                <w:szCs w:val="18"/>
                <w:u w:val="single"/>
              </w:rPr>
              <w:t>5</w:t>
            </w:r>
            <w:r w:rsidR="00E025E4" w:rsidRPr="00BD00CC">
              <w:rPr>
                <w:rFonts w:ascii="SimSun" w:hAnsi="SimSun"/>
                <w:sz w:val="18"/>
                <w:szCs w:val="18"/>
              </w:rPr>
              <w:t>3</w:t>
            </w:r>
            <w:r w:rsidR="00E025E4" w:rsidRPr="00BD00CC">
              <w:rPr>
                <w:rFonts w:ascii="SimSun" w:hAnsi="SimSun"/>
                <w:strike/>
                <w:sz w:val="18"/>
                <w:szCs w:val="18"/>
              </w:rPr>
              <w:t>3</w:t>
            </w:r>
            <w:r w:rsidR="00E025E4" w:rsidRPr="00BD00CC">
              <w:rPr>
                <w:rFonts w:ascii="SimSun" w:hAnsi="SimSun" w:hint="eastAsia"/>
                <w:sz w:val="18"/>
                <w:szCs w:val="18"/>
              </w:rPr>
              <w:t>立方英尺</w:t>
            </w:r>
            <w:r w:rsidR="00E025E4" w:rsidRPr="00BD00CC">
              <w:rPr>
                <w:rFonts w:ascii="SimSun" w:hAnsi="SimSun"/>
                <w:sz w:val="18"/>
                <w:szCs w:val="18"/>
              </w:rPr>
              <w:t>)</w:t>
            </w:r>
            <w:r w:rsidR="00E025E4" w:rsidRPr="00BD00CC">
              <w:rPr>
                <w:rFonts w:ascii="SimSun" w:hAnsi="SimSun" w:hint="eastAsia"/>
                <w:sz w:val="18"/>
                <w:szCs w:val="18"/>
              </w:rPr>
              <w:t>，但工作人员</w:t>
            </w:r>
            <w:proofErr w:type="gramStart"/>
            <w:r w:rsidR="00E025E4" w:rsidRPr="00BD00CC">
              <w:rPr>
                <w:rFonts w:ascii="SimSun" w:hAnsi="SimSun" w:hint="eastAsia"/>
                <w:sz w:val="18"/>
                <w:szCs w:val="18"/>
              </w:rPr>
              <w:t>及其受</w:t>
            </w:r>
            <w:proofErr w:type="gramEnd"/>
            <w:r w:rsidR="00E025E4" w:rsidRPr="00BD00CC">
              <w:rPr>
                <w:rFonts w:ascii="SimSun" w:hAnsi="SimSun" w:hint="eastAsia"/>
                <w:sz w:val="18"/>
                <w:szCs w:val="18"/>
              </w:rPr>
              <w:t>养人的行李总共不得超过</w:t>
            </w:r>
            <w:r w:rsidR="00E025E4" w:rsidRPr="00BD00CC">
              <w:rPr>
                <w:rFonts w:ascii="SimSun" w:hAnsi="SimSun"/>
                <w:sz w:val="18"/>
                <w:szCs w:val="18"/>
              </w:rPr>
              <w:t>1,200</w:t>
            </w:r>
            <w:r w:rsidR="00E025E4" w:rsidRPr="00BD00CC">
              <w:rPr>
                <w:rFonts w:ascii="SimSun" w:hAnsi="SimSun" w:hint="eastAsia"/>
                <w:sz w:val="18"/>
                <w:szCs w:val="18"/>
              </w:rPr>
              <w:t>千克</w:t>
            </w:r>
            <w:r w:rsidR="00E025E4" w:rsidRPr="00BD00CC">
              <w:rPr>
                <w:rFonts w:ascii="SimSun" w:hAnsi="SimSun"/>
                <w:sz w:val="18"/>
                <w:szCs w:val="18"/>
              </w:rPr>
              <w:t>(2,640</w:t>
            </w:r>
            <w:r w:rsidR="00E025E4" w:rsidRPr="00BD00CC">
              <w:rPr>
                <w:rFonts w:ascii="SimSun" w:hAnsi="SimSun" w:hint="eastAsia"/>
                <w:sz w:val="18"/>
                <w:szCs w:val="18"/>
              </w:rPr>
              <w:t>磅</w:t>
            </w:r>
            <w:r w:rsidR="00E025E4" w:rsidRPr="00BD00CC">
              <w:rPr>
                <w:rFonts w:ascii="SimSun" w:hAnsi="SimSun"/>
                <w:sz w:val="18"/>
                <w:szCs w:val="18"/>
              </w:rPr>
              <w:t>)</w:t>
            </w:r>
            <w:r w:rsidR="00E025E4" w:rsidRPr="00BD00CC">
              <w:rPr>
                <w:rFonts w:ascii="SimSun" w:hAnsi="SimSun" w:hint="eastAsia"/>
                <w:sz w:val="18"/>
                <w:szCs w:val="18"/>
              </w:rPr>
              <w:t>或</w:t>
            </w:r>
            <w:r w:rsidR="00E025E4" w:rsidRPr="00BD00CC">
              <w:rPr>
                <w:rFonts w:ascii="SimSun" w:hAnsi="SimSun"/>
                <w:strike/>
                <w:sz w:val="18"/>
                <w:szCs w:val="18"/>
              </w:rPr>
              <w:t>7.45</w:t>
            </w:r>
            <w:r w:rsidR="00E025E4" w:rsidRPr="00E26A21">
              <w:rPr>
                <w:rFonts w:ascii="SimSun" w:hAnsi="SimSun" w:hint="eastAsia"/>
                <w:b/>
                <w:sz w:val="18"/>
                <w:szCs w:val="18"/>
                <w:u w:val="single"/>
              </w:rPr>
              <w:t>12</w:t>
            </w:r>
            <w:r w:rsidR="00E025E4" w:rsidRPr="00BD00CC">
              <w:rPr>
                <w:rFonts w:ascii="SimSun" w:hAnsi="SimSun" w:hint="eastAsia"/>
                <w:sz w:val="18"/>
                <w:szCs w:val="18"/>
              </w:rPr>
              <w:t>立方米</w:t>
            </w:r>
            <w:r w:rsidR="00E025E4" w:rsidRPr="00BD00CC">
              <w:rPr>
                <w:rFonts w:ascii="SimSun" w:hAnsi="SimSun"/>
                <w:sz w:val="18"/>
                <w:szCs w:val="18"/>
              </w:rPr>
              <w:t>(</w:t>
            </w:r>
            <w:r w:rsidR="00E025E4" w:rsidRPr="00BD00CC">
              <w:rPr>
                <w:rFonts w:ascii="SimSun" w:hAnsi="SimSun"/>
                <w:strike/>
                <w:sz w:val="18"/>
                <w:szCs w:val="18"/>
              </w:rPr>
              <w:t>263</w:t>
            </w:r>
            <w:r w:rsidR="00E025E4" w:rsidRPr="00E26A21">
              <w:rPr>
                <w:rFonts w:ascii="SimSun" w:hAnsi="SimSun" w:hint="eastAsia"/>
                <w:b/>
                <w:sz w:val="18"/>
                <w:szCs w:val="18"/>
                <w:u w:val="single"/>
              </w:rPr>
              <w:t>423</w:t>
            </w:r>
            <w:r w:rsidR="00E025E4" w:rsidRPr="00BD00CC">
              <w:rPr>
                <w:rFonts w:ascii="SimSun" w:hAnsi="SimSun" w:hint="eastAsia"/>
                <w:sz w:val="18"/>
                <w:szCs w:val="18"/>
              </w:rPr>
              <w:t>立方英尺</w:t>
            </w:r>
            <w:r w:rsidR="00E025E4" w:rsidRPr="00BD00CC">
              <w:rPr>
                <w:rFonts w:ascii="SimSun" w:hAnsi="SimSun"/>
                <w:sz w:val="18"/>
                <w:szCs w:val="18"/>
              </w:rPr>
              <w:t>)</w:t>
            </w:r>
            <w:r w:rsidR="00E025E4" w:rsidRPr="00BD00CC">
              <w:rPr>
                <w:rFonts w:ascii="SimSun" w:hAnsi="SimSun" w:hint="eastAsia"/>
                <w:sz w:val="18"/>
                <w:szCs w:val="18"/>
              </w:rPr>
              <w:t>。</w:t>
            </w:r>
            <w:r w:rsidR="00E025E4" w:rsidRPr="00BD00CC">
              <w:rPr>
                <w:rFonts w:ascii="SimSun" w:hAnsi="SimSun"/>
                <w:sz w:val="18"/>
                <w:szCs w:val="18"/>
              </w:rPr>
              <w:t>[</w:t>
            </w:r>
            <w:r w:rsidR="00F61633">
              <w:rPr>
                <w:rFonts w:ascii="SimSun" w:hAnsi="SimSun"/>
                <w:sz w:val="18"/>
                <w:szCs w:val="18"/>
              </w:rPr>
              <w:t>……</w:t>
            </w:r>
            <w:r w:rsidR="00E025E4" w:rsidRPr="00BD00CC">
              <w:rPr>
                <w:rFonts w:ascii="SimSun" w:hAnsi="SimSun"/>
                <w:sz w:val="18"/>
                <w:szCs w:val="18"/>
              </w:rPr>
              <w:t>]</w:t>
            </w:r>
            <w:bookmarkEnd w:id="54"/>
            <w:bookmarkEnd w:id="55"/>
          </w:p>
        </w:tc>
        <w:tc>
          <w:tcPr>
            <w:tcW w:w="4544" w:type="dxa"/>
            <w:tcMar>
              <w:top w:w="57" w:type="dxa"/>
              <w:bottom w:w="57" w:type="dxa"/>
            </w:tcMar>
          </w:tcPr>
          <w:p w:rsidR="005E3081" w:rsidRPr="00BD00CC" w:rsidRDefault="00E025E4" w:rsidP="00057427">
            <w:pPr>
              <w:pStyle w:val="af8"/>
              <w:spacing w:afterLines="50" w:after="120"/>
              <w:ind w:left="0"/>
              <w:contextualSpacing w:val="0"/>
              <w:jc w:val="both"/>
              <w:rPr>
                <w:rFonts w:ascii="SimSun" w:hAnsi="SimSun"/>
                <w:bCs/>
                <w:i/>
                <w:sz w:val="18"/>
                <w:szCs w:val="18"/>
              </w:rPr>
            </w:pPr>
            <w:r w:rsidRPr="00BD00CC">
              <w:rPr>
                <w:rFonts w:ascii="SimSun" w:hAnsi="SimSun" w:hint="eastAsia"/>
                <w:bCs/>
                <w:sz w:val="18"/>
                <w:szCs w:val="18"/>
              </w:rPr>
              <w:t>旨在更正立方米数和立方英尺数。</w:t>
            </w:r>
          </w:p>
        </w:tc>
      </w:tr>
      <w:tr w:rsidR="005E3081" w:rsidRPr="00BD00CC" w:rsidTr="002647E5">
        <w:tc>
          <w:tcPr>
            <w:tcW w:w="1821" w:type="dxa"/>
            <w:tcMar>
              <w:top w:w="57" w:type="dxa"/>
              <w:bottom w:w="57" w:type="dxa"/>
            </w:tcMar>
          </w:tcPr>
          <w:p w:rsidR="00421BB6" w:rsidRPr="00CC632D" w:rsidRDefault="00E025E4" w:rsidP="00CC632D">
            <w:pPr>
              <w:adjustRightInd w:val="0"/>
              <w:spacing w:afterLines="50" w:after="120"/>
              <w:rPr>
                <w:rFonts w:ascii="SimSun" w:hAnsi="SimSun"/>
                <w:b/>
                <w:bCs/>
                <w:sz w:val="18"/>
                <w:szCs w:val="18"/>
                <w:lang w:val="en-GB"/>
              </w:rPr>
            </w:pPr>
            <w:r w:rsidRPr="00CC632D">
              <w:rPr>
                <w:rFonts w:ascii="SimSun" w:hAnsi="SimSun" w:hint="eastAsia"/>
                <w:b/>
                <w:bCs/>
                <w:sz w:val="18"/>
                <w:szCs w:val="18"/>
                <w:lang w:val="en-GB"/>
              </w:rPr>
              <w:t>细则</w:t>
            </w:r>
            <w:r w:rsidRPr="00CC632D">
              <w:rPr>
                <w:rFonts w:ascii="SimSun" w:hAnsi="SimSun"/>
                <w:b/>
                <w:bCs/>
                <w:sz w:val="18"/>
                <w:szCs w:val="18"/>
                <w:lang w:val="en-GB"/>
              </w:rPr>
              <w:t>7.3.7(h)</w:t>
            </w:r>
          </w:p>
          <w:p w:rsidR="005E3081" w:rsidRPr="00BD00CC" w:rsidRDefault="00E025E4" w:rsidP="00E26A21">
            <w:pPr>
              <w:adjustRightInd w:val="0"/>
              <w:spacing w:afterLines="50" w:after="120"/>
              <w:rPr>
                <w:rFonts w:ascii="SimSun" w:hAnsi="SimSun"/>
                <w:sz w:val="18"/>
                <w:szCs w:val="18"/>
              </w:rPr>
            </w:pPr>
            <w:proofErr w:type="gramStart"/>
            <w:r w:rsidRPr="00BD00CC">
              <w:rPr>
                <w:rFonts w:ascii="SimSun" w:hAnsi="SimSun" w:hint="eastAsia"/>
                <w:sz w:val="18"/>
                <w:szCs w:val="18"/>
              </w:rPr>
              <w:t>逾重行李</w:t>
            </w:r>
            <w:proofErr w:type="gramEnd"/>
            <w:r w:rsidRPr="00BD00CC">
              <w:rPr>
                <w:rFonts w:ascii="SimSun" w:hAnsi="SimSun" w:hint="eastAsia"/>
                <w:sz w:val="18"/>
                <w:szCs w:val="18"/>
              </w:rPr>
              <w:t>和非随身行李</w:t>
            </w:r>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(h)</w:t>
            </w:r>
            <w:r w:rsidR="005E21EF">
              <w:rPr>
                <w:rFonts w:ascii="SimSun" w:hAnsi="SimSun" w:hint="eastAsia"/>
                <w:sz w:val="18"/>
                <w:szCs w:val="18"/>
              </w:rPr>
              <w:tab/>
            </w:r>
            <w:r w:rsidR="009028D8" w:rsidRPr="00BD00CC">
              <w:rPr>
                <w:rFonts w:ascii="SimSun" w:hAnsi="SimSun" w:hint="eastAsia"/>
                <w:sz w:val="18"/>
                <w:szCs w:val="18"/>
              </w:rPr>
              <w:t>航空运输不如地面运输经济的，最多可运：</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9028D8" w:rsidRPr="00BD00CC">
              <w:rPr>
                <w:rFonts w:ascii="SimSun" w:hAnsi="SimSun" w:hint="eastAsia"/>
                <w:sz w:val="18"/>
                <w:szCs w:val="18"/>
              </w:rPr>
              <w:t>工作人员，</w:t>
            </w:r>
            <w:r w:rsidR="009028D8" w:rsidRPr="00BD00CC">
              <w:rPr>
                <w:rFonts w:ascii="SimSun" w:hAnsi="SimSun"/>
                <w:sz w:val="18"/>
                <w:szCs w:val="18"/>
              </w:rPr>
              <w:t>225</w:t>
            </w:r>
            <w:r w:rsidR="009028D8" w:rsidRPr="00BD00CC">
              <w:rPr>
                <w:rFonts w:ascii="SimSun" w:hAnsi="SimSun" w:hint="eastAsia"/>
                <w:sz w:val="18"/>
                <w:szCs w:val="18"/>
              </w:rPr>
              <w:t>千克</w:t>
            </w:r>
            <w:r w:rsidR="009028D8" w:rsidRPr="00BD00CC">
              <w:rPr>
                <w:rFonts w:ascii="SimSun" w:hAnsi="SimSun"/>
                <w:sz w:val="18"/>
                <w:szCs w:val="18"/>
              </w:rPr>
              <w:t>(445</w:t>
            </w:r>
            <w:r w:rsidR="009028D8" w:rsidRPr="00BD00CC">
              <w:rPr>
                <w:rFonts w:ascii="SimSun" w:hAnsi="SimSun" w:hint="eastAsia"/>
                <w:sz w:val="18"/>
                <w:szCs w:val="18"/>
              </w:rPr>
              <w:t>磅</w:t>
            </w:r>
            <w:r w:rsidR="009028D8" w:rsidRPr="00BD00CC">
              <w:rPr>
                <w:rFonts w:ascii="SimSun" w:hAnsi="SimSun"/>
                <w:sz w:val="18"/>
                <w:szCs w:val="18"/>
              </w:rPr>
              <w:t>)</w:t>
            </w:r>
            <w:r w:rsidR="009028D8" w:rsidRPr="00BD00CC">
              <w:rPr>
                <w:rFonts w:ascii="SimSun" w:hAnsi="SimSun" w:hint="eastAsia"/>
                <w:sz w:val="18"/>
                <w:szCs w:val="18"/>
              </w:rPr>
              <w:t>或</w:t>
            </w:r>
            <w:r w:rsidR="009028D8" w:rsidRPr="00BD00CC">
              <w:rPr>
                <w:rFonts w:ascii="SimSun" w:hAnsi="SimSun"/>
                <w:sz w:val="18"/>
                <w:szCs w:val="18"/>
              </w:rPr>
              <w:t>1.40</w:t>
            </w:r>
            <w:r w:rsidR="009028D8" w:rsidRPr="00BD00CC">
              <w:rPr>
                <w:rFonts w:ascii="SimSun" w:hAnsi="SimSun" w:hint="eastAsia"/>
                <w:sz w:val="18"/>
                <w:szCs w:val="18"/>
              </w:rPr>
              <w:t>立方米</w:t>
            </w:r>
            <w:r w:rsidR="009028D8" w:rsidRPr="00BD00CC">
              <w:rPr>
                <w:rFonts w:ascii="SimSun" w:hAnsi="SimSun"/>
                <w:sz w:val="18"/>
                <w:szCs w:val="18"/>
              </w:rPr>
              <w:t>(49.5</w:t>
            </w:r>
            <w:r w:rsidR="009028D8" w:rsidRPr="00BD00CC">
              <w:rPr>
                <w:rFonts w:ascii="SimSun" w:hAnsi="SimSun" w:hint="eastAsia"/>
                <w:sz w:val="18"/>
                <w:szCs w:val="18"/>
              </w:rPr>
              <w:t>立方英尺</w:t>
            </w:r>
            <w:r w:rsidR="009028D8" w:rsidRPr="00BD00CC">
              <w:rPr>
                <w:rFonts w:ascii="SimSun" w:hAnsi="SimSun"/>
                <w:sz w:val="18"/>
                <w:szCs w:val="18"/>
              </w:rPr>
              <w:t>)</w:t>
            </w:r>
            <w:r w:rsidR="009028D8" w:rsidRPr="00BD00CC">
              <w:rPr>
                <w:rFonts w:ascii="SimSun" w:hAnsi="SimSun" w:hint="eastAsia"/>
                <w:sz w:val="18"/>
                <w:szCs w:val="18"/>
              </w:rPr>
              <w:t>；</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9028D8" w:rsidRPr="00BD00CC">
              <w:rPr>
                <w:rFonts w:ascii="SimSun" w:hAnsi="SimSun" w:hint="eastAsia"/>
                <w:sz w:val="18"/>
                <w:szCs w:val="18"/>
              </w:rPr>
              <w:t>首名受养人，</w:t>
            </w:r>
            <w:r w:rsidR="009028D8" w:rsidRPr="00BD00CC">
              <w:rPr>
                <w:rFonts w:ascii="SimSun" w:hAnsi="SimSun"/>
                <w:sz w:val="18"/>
                <w:szCs w:val="18"/>
              </w:rPr>
              <w:t>150</w:t>
            </w:r>
            <w:r w:rsidR="009028D8" w:rsidRPr="00BD00CC">
              <w:rPr>
                <w:rFonts w:ascii="SimSun" w:hAnsi="SimSun" w:hint="eastAsia"/>
                <w:sz w:val="18"/>
                <w:szCs w:val="18"/>
              </w:rPr>
              <w:t>千克</w:t>
            </w:r>
            <w:r w:rsidR="009028D8" w:rsidRPr="00BD00CC">
              <w:rPr>
                <w:rFonts w:ascii="SimSun" w:hAnsi="SimSun"/>
                <w:sz w:val="18"/>
                <w:szCs w:val="18"/>
              </w:rPr>
              <w:t>(330</w:t>
            </w:r>
            <w:r w:rsidR="009028D8" w:rsidRPr="00BD00CC">
              <w:rPr>
                <w:rFonts w:ascii="SimSun" w:hAnsi="SimSun" w:hint="eastAsia"/>
                <w:sz w:val="18"/>
                <w:szCs w:val="18"/>
              </w:rPr>
              <w:t>磅</w:t>
            </w:r>
            <w:r w:rsidR="009028D8" w:rsidRPr="00BD00CC">
              <w:rPr>
                <w:rFonts w:ascii="SimSun" w:hAnsi="SimSun"/>
                <w:sz w:val="18"/>
                <w:szCs w:val="18"/>
              </w:rPr>
              <w:t>)</w:t>
            </w:r>
            <w:r w:rsidR="009028D8" w:rsidRPr="00BD00CC">
              <w:rPr>
                <w:rFonts w:ascii="SimSun" w:hAnsi="SimSun" w:hint="eastAsia"/>
                <w:sz w:val="18"/>
                <w:szCs w:val="18"/>
              </w:rPr>
              <w:t>或</w:t>
            </w:r>
            <w:r w:rsidR="009028D8" w:rsidRPr="00BD00CC">
              <w:rPr>
                <w:rFonts w:ascii="SimSun" w:hAnsi="SimSun"/>
                <w:sz w:val="18"/>
                <w:szCs w:val="18"/>
              </w:rPr>
              <w:t>0.93</w:t>
            </w:r>
            <w:r w:rsidR="009028D8" w:rsidRPr="00BD00CC">
              <w:rPr>
                <w:rFonts w:ascii="SimSun" w:hAnsi="SimSun" w:hint="eastAsia"/>
                <w:sz w:val="18"/>
                <w:szCs w:val="18"/>
              </w:rPr>
              <w:t>立方米</w:t>
            </w:r>
            <w:r w:rsidR="009028D8" w:rsidRPr="00BD00CC">
              <w:rPr>
                <w:rFonts w:ascii="SimSun" w:hAnsi="SimSun"/>
                <w:sz w:val="18"/>
                <w:szCs w:val="18"/>
              </w:rPr>
              <w:t>(33</w:t>
            </w:r>
            <w:r w:rsidR="009028D8" w:rsidRPr="00BD00CC">
              <w:rPr>
                <w:rFonts w:ascii="SimSun" w:hAnsi="SimSun" w:hint="eastAsia"/>
                <w:sz w:val="18"/>
                <w:szCs w:val="18"/>
              </w:rPr>
              <w:t>立方英尺</w:t>
            </w:r>
            <w:r w:rsidR="009028D8" w:rsidRPr="00BD00CC">
              <w:rPr>
                <w:rFonts w:ascii="SimSun" w:hAnsi="SimSun"/>
                <w:sz w:val="18"/>
                <w:szCs w:val="18"/>
              </w:rPr>
              <w:t>)</w:t>
            </w:r>
            <w:r w:rsidR="009028D8" w:rsidRPr="00BD00CC">
              <w:rPr>
                <w:rFonts w:ascii="SimSun" w:hAnsi="SimSun" w:hint="eastAsia"/>
                <w:sz w:val="18"/>
                <w:szCs w:val="18"/>
              </w:rPr>
              <w:t>；</w:t>
            </w:r>
          </w:p>
          <w:p w:rsidR="005E3081" w:rsidRPr="00BD00CC"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(3)</w:t>
            </w:r>
            <w:r>
              <w:rPr>
                <w:rFonts w:ascii="SimSun" w:hAnsi="SimSun"/>
                <w:sz w:val="18"/>
                <w:szCs w:val="18"/>
              </w:rPr>
              <w:tab/>
            </w:r>
            <w:r w:rsidR="009028D8" w:rsidRPr="00BD00CC">
              <w:rPr>
                <w:rFonts w:ascii="SimSun" w:hAnsi="SimSun" w:hint="eastAsia"/>
                <w:sz w:val="18"/>
                <w:szCs w:val="18"/>
              </w:rPr>
              <w:t>获准由国际局承担旅费的其他每名受养人，</w:t>
            </w:r>
            <w:r w:rsidR="009028D8" w:rsidRPr="00BD00CC">
              <w:rPr>
                <w:rFonts w:ascii="SimSun" w:hAnsi="SimSun"/>
                <w:sz w:val="18"/>
                <w:szCs w:val="18"/>
              </w:rPr>
              <w:t>75</w:t>
            </w:r>
            <w:r w:rsidR="009028D8" w:rsidRPr="00BD00CC">
              <w:rPr>
                <w:rFonts w:ascii="SimSun" w:hAnsi="SimSun" w:hint="eastAsia"/>
                <w:sz w:val="18"/>
                <w:szCs w:val="18"/>
              </w:rPr>
              <w:t>千克(</w:t>
            </w:r>
            <w:r w:rsidR="009028D8" w:rsidRPr="00BD00CC">
              <w:rPr>
                <w:rFonts w:ascii="SimSun" w:hAnsi="SimSun"/>
                <w:sz w:val="18"/>
                <w:szCs w:val="18"/>
              </w:rPr>
              <w:t>165</w:t>
            </w:r>
            <w:r w:rsidR="009028D8" w:rsidRPr="00BD00CC">
              <w:rPr>
                <w:rFonts w:ascii="SimSun" w:hAnsi="SimSun" w:hint="eastAsia"/>
                <w:sz w:val="18"/>
                <w:szCs w:val="18"/>
              </w:rPr>
              <w:t>磅)或</w:t>
            </w:r>
            <w:r w:rsidR="009028D8" w:rsidRPr="00BD00CC">
              <w:rPr>
                <w:rFonts w:ascii="SimSun" w:hAnsi="SimSun"/>
                <w:sz w:val="18"/>
                <w:szCs w:val="18"/>
              </w:rPr>
              <w:t>0.46</w:t>
            </w:r>
            <w:r w:rsidR="009028D8" w:rsidRPr="00BD00CC">
              <w:rPr>
                <w:rFonts w:ascii="SimSun" w:hAnsi="SimSun" w:hint="eastAsia"/>
                <w:sz w:val="18"/>
                <w:szCs w:val="18"/>
              </w:rPr>
              <w:t>立方米(</w:t>
            </w:r>
            <w:r w:rsidR="009028D8" w:rsidRPr="00BD00CC">
              <w:rPr>
                <w:rFonts w:ascii="SimSun" w:hAnsi="SimSun"/>
                <w:sz w:val="18"/>
                <w:szCs w:val="18"/>
              </w:rPr>
              <w:t>16</w:t>
            </w:r>
            <w:r w:rsidR="009028D8" w:rsidRPr="00BD00CC">
              <w:rPr>
                <w:rFonts w:ascii="SimSun" w:hAnsi="SimSun" w:hint="eastAsia"/>
                <w:sz w:val="18"/>
                <w:szCs w:val="18"/>
              </w:rPr>
              <w:t>立方英尺)。</w:t>
            </w:r>
          </w:p>
        </w:tc>
        <w:tc>
          <w:tcPr>
            <w:tcW w:w="4543" w:type="dxa"/>
            <w:tcMar>
              <w:top w:w="57" w:type="dxa"/>
              <w:bottom w:w="57" w:type="dxa"/>
            </w:tcMar>
          </w:tcPr>
          <w:p w:rsidR="00421BB6" w:rsidRDefault="005E3081"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(h)</w:t>
            </w:r>
            <w:r w:rsidR="005E21EF">
              <w:rPr>
                <w:rFonts w:ascii="SimSun" w:hAnsi="SimSun" w:hint="eastAsia"/>
                <w:sz w:val="18"/>
                <w:szCs w:val="18"/>
              </w:rPr>
              <w:tab/>
            </w:r>
            <w:r w:rsidR="009028D8" w:rsidRPr="00BD00CC">
              <w:rPr>
                <w:rFonts w:ascii="SimSun" w:hAnsi="SimSun" w:hint="eastAsia"/>
                <w:sz w:val="18"/>
                <w:szCs w:val="18"/>
              </w:rPr>
              <w:t>航空运输不如地面运输经济的，</w:t>
            </w:r>
            <w:r w:rsidR="009028D8" w:rsidRPr="00E26A21">
              <w:rPr>
                <w:rFonts w:ascii="SimSun" w:hAnsi="SimSun" w:hint="eastAsia"/>
                <w:b/>
                <w:sz w:val="18"/>
                <w:szCs w:val="18"/>
                <w:u w:val="single"/>
              </w:rPr>
              <w:t>航空</w:t>
            </w:r>
            <w:r w:rsidR="009028D8" w:rsidRPr="00BD00CC">
              <w:rPr>
                <w:rFonts w:ascii="SimSun" w:hAnsi="SimSun" w:hint="eastAsia"/>
                <w:sz w:val="18"/>
                <w:szCs w:val="18"/>
              </w:rPr>
              <w:t>最多可运：</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9028D8" w:rsidRPr="00BD00CC">
              <w:rPr>
                <w:rFonts w:ascii="SimSun" w:hAnsi="SimSun" w:hint="eastAsia"/>
                <w:sz w:val="18"/>
                <w:szCs w:val="18"/>
              </w:rPr>
              <w:t>工作人员，</w:t>
            </w:r>
            <w:r w:rsidR="009028D8" w:rsidRPr="00BD00CC">
              <w:rPr>
                <w:rFonts w:ascii="SimSun" w:hAnsi="SimSun"/>
                <w:sz w:val="18"/>
                <w:szCs w:val="18"/>
              </w:rPr>
              <w:t>225</w:t>
            </w:r>
            <w:r w:rsidR="009028D8" w:rsidRPr="00BD00CC">
              <w:rPr>
                <w:rFonts w:ascii="SimSun" w:hAnsi="SimSun" w:hint="eastAsia"/>
                <w:sz w:val="18"/>
                <w:szCs w:val="18"/>
              </w:rPr>
              <w:t>千克(</w:t>
            </w:r>
            <w:r w:rsidR="009028D8" w:rsidRPr="00BD00CC">
              <w:rPr>
                <w:rFonts w:ascii="SimSun" w:hAnsi="SimSun"/>
                <w:strike/>
                <w:sz w:val="18"/>
                <w:szCs w:val="18"/>
              </w:rPr>
              <w:t>445</w:t>
            </w:r>
            <w:r w:rsidR="009028D8" w:rsidRPr="00E26A21">
              <w:rPr>
                <w:rFonts w:ascii="SimSun" w:hAnsi="SimSun" w:hint="eastAsia"/>
                <w:b/>
                <w:sz w:val="18"/>
                <w:szCs w:val="18"/>
                <w:u w:val="single"/>
              </w:rPr>
              <w:t>495</w:t>
            </w:r>
            <w:r w:rsidR="009028D8" w:rsidRPr="00BD00CC">
              <w:rPr>
                <w:rFonts w:ascii="SimSun" w:hAnsi="SimSun" w:hint="eastAsia"/>
                <w:sz w:val="18"/>
                <w:szCs w:val="18"/>
              </w:rPr>
              <w:t>磅)或</w:t>
            </w:r>
            <w:r w:rsidR="009028D8" w:rsidRPr="00BD00CC">
              <w:rPr>
                <w:rFonts w:ascii="SimSun" w:hAnsi="SimSun"/>
                <w:strike/>
                <w:sz w:val="18"/>
                <w:szCs w:val="18"/>
              </w:rPr>
              <w:t>1.40</w:t>
            </w:r>
            <w:r w:rsidR="009028D8" w:rsidRPr="00E26A21">
              <w:rPr>
                <w:rFonts w:ascii="SimSun" w:hAnsi="SimSun" w:hint="eastAsia"/>
                <w:b/>
                <w:sz w:val="18"/>
                <w:szCs w:val="18"/>
                <w:u w:val="single"/>
              </w:rPr>
              <w:t>2.25</w:t>
            </w:r>
            <w:r w:rsidR="009028D8" w:rsidRPr="00BD00CC">
              <w:rPr>
                <w:rFonts w:ascii="SimSun" w:hAnsi="SimSun" w:hint="eastAsia"/>
                <w:sz w:val="18"/>
                <w:szCs w:val="18"/>
              </w:rPr>
              <w:t>立方米(</w:t>
            </w:r>
            <w:r w:rsidR="009028D8" w:rsidRPr="00BD00CC">
              <w:rPr>
                <w:rFonts w:ascii="SimSun" w:hAnsi="SimSun"/>
                <w:strike/>
                <w:sz w:val="18"/>
                <w:szCs w:val="18"/>
              </w:rPr>
              <w:t>49.5</w:t>
            </w:r>
            <w:r w:rsidR="009028D8" w:rsidRPr="00E26A21">
              <w:rPr>
                <w:rFonts w:ascii="SimSun" w:hAnsi="SimSun" w:hint="eastAsia"/>
                <w:b/>
                <w:sz w:val="18"/>
                <w:szCs w:val="18"/>
                <w:u w:val="single"/>
              </w:rPr>
              <w:t>80</w:t>
            </w:r>
            <w:r w:rsidR="009028D8" w:rsidRPr="00BD00CC">
              <w:rPr>
                <w:rFonts w:ascii="SimSun" w:hAnsi="SimSun" w:hint="eastAsia"/>
                <w:sz w:val="18"/>
                <w:szCs w:val="18"/>
              </w:rPr>
              <w:t>立方英尺)；</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9028D8" w:rsidRPr="00BD00CC">
              <w:rPr>
                <w:rFonts w:ascii="SimSun" w:hAnsi="SimSun" w:hint="eastAsia"/>
                <w:sz w:val="18"/>
                <w:szCs w:val="18"/>
              </w:rPr>
              <w:t>首名受养人，</w:t>
            </w:r>
            <w:r w:rsidR="009028D8" w:rsidRPr="00BD00CC">
              <w:rPr>
                <w:rFonts w:ascii="SimSun" w:hAnsi="SimSun"/>
                <w:sz w:val="18"/>
                <w:szCs w:val="18"/>
              </w:rPr>
              <w:t>150</w:t>
            </w:r>
            <w:r w:rsidR="009028D8" w:rsidRPr="00BD00CC">
              <w:rPr>
                <w:rFonts w:ascii="SimSun" w:hAnsi="SimSun" w:hint="eastAsia"/>
                <w:sz w:val="18"/>
                <w:szCs w:val="18"/>
              </w:rPr>
              <w:t>千克(</w:t>
            </w:r>
            <w:r w:rsidR="009028D8" w:rsidRPr="00BD00CC">
              <w:rPr>
                <w:rFonts w:ascii="SimSun" w:hAnsi="SimSun"/>
                <w:sz w:val="18"/>
                <w:szCs w:val="18"/>
              </w:rPr>
              <w:t>330</w:t>
            </w:r>
            <w:r w:rsidR="009028D8" w:rsidRPr="00BD00CC">
              <w:rPr>
                <w:rFonts w:ascii="SimSun" w:hAnsi="SimSun" w:hint="eastAsia"/>
                <w:sz w:val="18"/>
                <w:szCs w:val="18"/>
              </w:rPr>
              <w:t>磅)或</w:t>
            </w:r>
            <w:r w:rsidR="009028D8" w:rsidRPr="00BD00CC">
              <w:rPr>
                <w:rFonts w:ascii="SimSun" w:hAnsi="SimSun"/>
                <w:strike/>
                <w:sz w:val="18"/>
                <w:szCs w:val="18"/>
              </w:rPr>
              <w:t>0.93</w:t>
            </w:r>
            <w:r w:rsidR="009028D8" w:rsidRPr="00E26A21">
              <w:rPr>
                <w:rFonts w:ascii="SimSun" w:hAnsi="SimSun" w:hint="eastAsia"/>
                <w:b/>
                <w:sz w:val="18"/>
                <w:szCs w:val="18"/>
                <w:u w:val="single"/>
              </w:rPr>
              <w:t>1.50</w:t>
            </w:r>
            <w:r w:rsidR="009028D8" w:rsidRPr="00BD00CC">
              <w:rPr>
                <w:rFonts w:ascii="SimSun" w:hAnsi="SimSun" w:hint="eastAsia"/>
                <w:sz w:val="18"/>
                <w:szCs w:val="18"/>
              </w:rPr>
              <w:t>立方米(</w:t>
            </w:r>
            <w:r w:rsidR="009028D8" w:rsidRPr="00E26A21">
              <w:rPr>
                <w:rFonts w:ascii="SimSun" w:hAnsi="SimSun" w:hint="eastAsia"/>
                <w:b/>
                <w:sz w:val="18"/>
                <w:szCs w:val="18"/>
                <w:u w:val="single"/>
              </w:rPr>
              <w:t>5</w:t>
            </w:r>
            <w:r w:rsidR="009028D8" w:rsidRPr="00BD00CC">
              <w:rPr>
                <w:rFonts w:ascii="SimSun" w:hAnsi="SimSun"/>
                <w:sz w:val="18"/>
                <w:szCs w:val="18"/>
              </w:rPr>
              <w:t>3</w:t>
            </w:r>
            <w:r w:rsidR="009028D8" w:rsidRPr="00BD00CC">
              <w:rPr>
                <w:rFonts w:ascii="SimSun" w:hAnsi="SimSun"/>
                <w:strike/>
                <w:sz w:val="18"/>
                <w:szCs w:val="18"/>
              </w:rPr>
              <w:t>3</w:t>
            </w:r>
            <w:r w:rsidR="009028D8" w:rsidRPr="00BD00CC">
              <w:rPr>
                <w:rFonts w:ascii="SimSun" w:hAnsi="SimSun" w:hint="eastAsia"/>
                <w:sz w:val="18"/>
                <w:szCs w:val="18"/>
              </w:rPr>
              <w:t>立方英尺)；</w:t>
            </w:r>
          </w:p>
          <w:p w:rsidR="005E3081" w:rsidRPr="00BD00CC"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(3)</w:t>
            </w:r>
            <w:r>
              <w:rPr>
                <w:rFonts w:ascii="SimSun" w:hAnsi="SimSun"/>
                <w:sz w:val="18"/>
                <w:szCs w:val="18"/>
              </w:rPr>
              <w:tab/>
            </w:r>
            <w:r w:rsidR="009028D8" w:rsidRPr="00BD00CC">
              <w:rPr>
                <w:rFonts w:ascii="SimSun" w:hAnsi="SimSun" w:hint="eastAsia"/>
                <w:sz w:val="18"/>
                <w:szCs w:val="18"/>
              </w:rPr>
              <w:t>获准由国际局承担旅费的其他每名受养人，</w:t>
            </w:r>
            <w:r w:rsidR="009028D8" w:rsidRPr="00BD00CC">
              <w:rPr>
                <w:rFonts w:ascii="SimSun" w:hAnsi="SimSun"/>
                <w:sz w:val="18"/>
                <w:szCs w:val="18"/>
              </w:rPr>
              <w:t>75</w:t>
            </w:r>
            <w:r w:rsidR="009028D8" w:rsidRPr="00BD00CC">
              <w:rPr>
                <w:rFonts w:ascii="SimSun" w:hAnsi="SimSun" w:hint="eastAsia"/>
                <w:sz w:val="18"/>
                <w:szCs w:val="18"/>
              </w:rPr>
              <w:t>千克(</w:t>
            </w:r>
            <w:r w:rsidR="009028D8" w:rsidRPr="00BD00CC">
              <w:rPr>
                <w:rFonts w:ascii="SimSun" w:hAnsi="SimSun"/>
                <w:sz w:val="18"/>
                <w:szCs w:val="18"/>
              </w:rPr>
              <w:t>165</w:t>
            </w:r>
            <w:r w:rsidR="009028D8" w:rsidRPr="00BD00CC">
              <w:rPr>
                <w:rFonts w:ascii="SimSun" w:hAnsi="SimSun" w:hint="eastAsia"/>
                <w:sz w:val="18"/>
                <w:szCs w:val="18"/>
              </w:rPr>
              <w:t>磅)或</w:t>
            </w:r>
            <w:r w:rsidR="009028D8" w:rsidRPr="00BD00CC">
              <w:rPr>
                <w:rFonts w:ascii="SimSun" w:hAnsi="SimSun"/>
                <w:strike/>
                <w:sz w:val="18"/>
                <w:szCs w:val="18"/>
              </w:rPr>
              <w:t>0.46</w:t>
            </w:r>
            <w:r w:rsidR="009028D8" w:rsidRPr="00E26A21">
              <w:rPr>
                <w:rFonts w:ascii="SimSun" w:hAnsi="SimSun" w:hint="eastAsia"/>
                <w:b/>
                <w:sz w:val="18"/>
                <w:szCs w:val="18"/>
                <w:u w:val="single"/>
              </w:rPr>
              <w:t>0.75</w:t>
            </w:r>
            <w:r w:rsidR="009028D8" w:rsidRPr="00BD00CC">
              <w:rPr>
                <w:rFonts w:ascii="SimSun" w:hAnsi="SimSun" w:hint="eastAsia"/>
                <w:sz w:val="18"/>
                <w:szCs w:val="18"/>
              </w:rPr>
              <w:t>立方米(</w:t>
            </w:r>
            <w:r w:rsidR="009028D8" w:rsidRPr="00BD00CC">
              <w:rPr>
                <w:rFonts w:ascii="SimSun" w:hAnsi="SimSun"/>
                <w:strike/>
                <w:sz w:val="18"/>
                <w:szCs w:val="18"/>
              </w:rPr>
              <w:t>16</w:t>
            </w:r>
            <w:r w:rsidR="009028D8" w:rsidRPr="00E26A21">
              <w:rPr>
                <w:rFonts w:ascii="SimSun" w:hAnsi="SimSun" w:hint="eastAsia"/>
                <w:b/>
                <w:sz w:val="18"/>
                <w:szCs w:val="18"/>
                <w:u w:val="single"/>
              </w:rPr>
              <w:t>26</w:t>
            </w:r>
            <w:r w:rsidR="009028D8" w:rsidRPr="00BD00CC">
              <w:rPr>
                <w:rFonts w:ascii="SimSun" w:hAnsi="SimSun" w:hint="eastAsia"/>
                <w:sz w:val="18"/>
                <w:szCs w:val="18"/>
              </w:rPr>
              <w:t>立方英尺)。</w:t>
            </w:r>
          </w:p>
        </w:tc>
        <w:tc>
          <w:tcPr>
            <w:tcW w:w="4544" w:type="dxa"/>
            <w:tcMar>
              <w:top w:w="57" w:type="dxa"/>
              <w:bottom w:w="57" w:type="dxa"/>
            </w:tcMar>
          </w:tcPr>
          <w:p w:rsidR="005E3081" w:rsidRPr="00BD00CC" w:rsidRDefault="008721FC" w:rsidP="00E928D6">
            <w:pPr>
              <w:pStyle w:val="af8"/>
              <w:spacing w:afterLines="50" w:after="120"/>
              <w:ind w:left="0"/>
              <w:contextualSpacing w:val="0"/>
              <w:jc w:val="both"/>
              <w:rPr>
                <w:rFonts w:ascii="SimSun" w:hAnsi="SimSun"/>
                <w:bCs/>
                <w:sz w:val="18"/>
                <w:szCs w:val="18"/>
              </w:rPr>
            </w:pPr>
            <w:r w:rsidRPr="00BD00CC">
              <w:rPr>
                <w:rFonts w:ascii="SimSun" w:hAnsi="SimSun" w:hint="eastAsia"/>
                <w:bCs/>
                <w:sz w:val="18"/>
                <w:szCs w:val="18"/>
              </w:rPr>
              <w:t>旨在更正磅数、立方米数和立方英尺数。</w:t>
            </w:r>
          </w:p>
        </w:tc>
      </w:tr>
      <w:tr w:rsidR="005E3081" w:rsidRPr="00BD00CC" w:rsidTr="002647E5">
        <w:tc>
          <w:tcPr>
            <w:tcW w:w="1821" w:type="dxa"/>
            <w:tcMar>
              <w:top w:w="57" w:type="dxa"/>
              <w:bottom w:w="57" w:type="dxa"/>
            </w:tcMar>
          </w:tcPr>
          <w:p w:rsidR="00421BB6" w:rsidRDefault="009028D8" w:rsidP="00CC632D">
            <w:pPr>
              <w:adjustRightInd w:val="0"/>
              <w:spacing w:afterLines="50" w:after="120"/>
              <w:rPr>
                <w:rFonts w:ascii="SimSun" w:hAnsi="SimSun"/>
                <w:b/>
                <w:bCs/>
                <w:sz w:val="18"/>
                <w:szCs w:val="18"/>
                <w:lang w:eastAsia="en-US"/>
              </w:rPr>
            </w:pPr>
            <w:r w:rsidRPr="00BD00CC">
              <w:rPr>
                <w:rFonts w:ascii="SimSun" w:hAnsi="SimSun" w:hint="eastAsia"/>
                <w:b/>
                <w:bCs/>
                <w:sz w:val="18"/>
                <w:szCs w:val="18"/>
                <w:lang w:eastAsia="en-US"/>
              </w:rPr>
              <w:t>细则</w:t>
            </w:r>
            <w:r w:rsidRPr="00CC632D">
              <w:rPr>
                <w:rFonts w:ascii="SimSun" w:hAnsi="SimSun"/>
                <w:b/>
                <w:bCs/>
                <w:sz w:val="18"/>
                <w:szCs w:val="18"/>
                <w:lang w:val="en-GB"/>
              </w:rPr>
              <w:t>7.3.7(i)</w:t>
            </w:r>
          </w:p>
          <w:p w:rsidR="005E3081" w:rsidRPr="00BD00CC" w:rsidRDefault="009028D8" w:rsidP="00CC632D">
            <w:pPr>
              <w:adjustRightInd w:val="0"/>
              <w:spacing w:afterLines="50" w:after="120"/>
              <w:rPr>
                <w:rFonts w:ascii="SimSun" w:hAnsi="SimSun"/>
                <w:sz w:val="18"/>
                <w:szCs w:val="18"/>
              </w:rPr>
            </w:pPr>
            <w:proofErr w:type="gramStart"/>
            <w:r w:rsidRPr="00BD00CC">
              <w:rPr>
                <w:rFonts w:ascii="SimSun" w:hAnsi="SimSun" w:hint="eastAsia"/>
                <w:sz w:val="18"/>
                <w:szCs w:val="18"/>
              </w:rPr>
              <w:t>逾重行李</w:t>
            </w:r>
            <w:proofErr w:type="gramEnd"/>
            <w:r w:rsidRPr="00BD00CC">
              <w:rPr>
                <w:rFonts w:ascii="SimSun" w:hAnsi="SimSun" w:hint="eastAsia"/>
                <w:sz w:val="18"/>
                <w:szCs w:val="18"/>
              </w:rPr>
              <w:t>和非随身行李</w:t>
            </w:r>
          </w:p>
        </w:tc>
        <w:tc>
          <w:tcPr>
            <w:tcW w:w="4543" w:type="dxa"/>
            <w:tcMar>
              <w:top w:w="57" w:type="dxa"/>
              <w:bottom w:w="57" w:type="dxa"/>
            </w:tcMar>
          </w:tcPr>
          <w:p w:rsidR="005E3081" w:rsidRPr="00BD00CC" w:rsidRDefault="009028D8"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可应要求准予将上文</w:t>
            </w:r>
            <w:r w:rsidRPr="00BD00CC">
              <w:rPr>
                <w:rFonts w:ascii="SimSun" w:hAnsi="SimSun"/>
                <w:sz w:val="18"/>
                <w:szCs w:val="18"/>
              </w:rPr>
              <w:t>(b)(1)</w:t>
            </w:r>
            <w:r w:rsidRPr="00BD00CC">
              <w:rPr>
                <w:rFonts w:ascii="SimSun" w:hAnsi="SimSun" w:hint="eastAsia"/>
                <w:sz w:val="18"/>
                <w:szCs w:val="18"/>
              </w:rPr>
              <w:t>、</w:t>
            </w:r>
            <w:r w:rsidRPr="00BD00CC">
              <w:rPr>
                <w:rFonts w:ascii="SimSun" w:hAnsi="SimSun"/>
                <w:sz w:val="18"/>
                <w:szCs w:val="18"/>
              </w:rPr>
              <w:t>(b)(2)</w:t>
            </w:r>
            <w:r w:rsidRPr="00BD00CC">
              <w:rPr>
                <w:rFonts w:ascii="SimSun" w:hAnsi="SimSun" w:hint="eastAsia"/>
                <w:sz w:val="18"/>
                <w:szCs w:val="18"/>
              </w:rPr>
              <w:t>、</w:t>
            </w:r>
            <w:r w:rsidRPr="00BD00CC">
              <w:rPr>
                <w:rFonts w:ascii="SimSun" w:hAnsi="SimSun"/>
                <w:sz w:val="18"/>
                <w:szCs w:val="18"/>
              </w:rPr>
              <w:t>(b)(3)</w:t>
            </w:r>
            <w:r w:rsidRPr="00BD00CC">
              <w:rPr>
                <w:rFonts w:ascii="SimSun" w:hAnsi="SimSun" w:hint="eastAsia"/>
                <w:sz w:val="18"/>
                <w:szCs w:val="18"/>
              </w:rPr>
              <w:t>、</w:t>
            </w:r>
            <w:r w:rsidRPr="00BD00CC">
              <w:rPr>
                <w:rFonts w:ascii="SimSun" w:hAnsi="SimSun"/>
                <w:sz w:val="18"/>
                <w:szCs w:val="18"/>
              </w:rPr>
              <w:t>(c)</w:t>
            </w:r>
            <w:r w:rsidRPr="00BD00CC">
              <w:rPr>
                <w:rFonts w:ascii="SimSun" w:hAnsi="SimSun" w:hint="eastAsia"/>
                <w:sz w:val="18"/>
                <w:szCs w:val="18"/>
              </w:rPr>
              <w:t>和</w:t>
            </w:r>
            <w:r w:rsidRPr="00BD00CC">
              <w:rPr>
                <w:rFonts w:ascii="SimSun" w:hAnsi="SimSun"/>
                <w:sz w:val="18"/>
                <w:szCs w:val="18"/>
              </w:rPr>
              <w:t>(d)</w:t>
            </w:r>
            <w:r w:rsidRPr="00BD00CC">
              <w:rPr>
                <w:rFonts w:ascii="SimSun" w:hAnsi="SimSun" w:hint="eastAsia"/>
                <w:sz w:val="18"/>
                <w:szCs w:val="18"/>
              </w:rPr>
              <w:t>中规定的全部或部分地面运输待遇，按上款所列地面运输允许重量或体积的一半，转为航空运输。在任何情况下，工作人员</w:t>
            </w:r>
            <w:proofErr w:type="gramStart"/>
            <w:r w:rsidRPr="00BD00CC">
              <w:rPr>
                <w:rFonts w:ascii="SimSun" w:hAnsi="SimSun" w:hint="eastAsia"/>
                <w:sz w:val="18"/>
                <w:szCs w:val="18"/>
              </w:rPr>
              <w:t>及其受</w:t>
            </w:r>
            <w:proofErr w:type="gramEnd"/>
            <w:r w:rsidRPr="00BD00CC">
              <w:rPr>
                <w:rFonts w:ascii="SimSun" w:hAnsi="SimSun" w:hint="eastAsia"/>
                <w:sz w:val="18"/>
                <w:szCs w:val="18"/>
              </w:rPr>
              <w:t>养人航空运输行李的重量和体积总共不得超过</w:t>
            </w:r>
            <w:r w:rsidRPr="00BD00CC">
              <w:rPr>
                <w:rFonts w:ascii="SimSun" w:hAnsi="SimSun"/>
                <w:sz w:val="18"/>
                <w:szCs w:val="18"/>
              </w:rPr>
              <w:t>600</w:t>
            </w:r>
            <w:r w:rsidRPr="00BD00CC">
              <w:rPr>
                <w:rFonts w:ascii="SimSun" w:hAnsi="SimSun" w:hint="eastAsia"/>
                <w:sz w:val="18"/>
                <w:szCs w:val="18"/>
              </w:rPr>
              <w:t>千克</w:t>
            </w:r>
            <w:r w:rsidRPr="00BD00CC">
              <w:rPr>
                <w:rFonts w:ascii="SimSun" w:hAnsi="SimSun"/>
                <w:sz w:val="18"/>
                <w:szCs w:val="18"/>
              </w:rPr>
              <w:t>(1,320</w:t>
            </w:r>
            <w:r w:rsidRPr="00BD00CC">
              <w:rPr>
                <w:rFonts w:ascii="SimSun" w:hAnsi="SimSun" w:hint="eastAsia"/>
                <w:sz w:val="18"/>
                <w:szCs w:val="18"/>
              </w:rPr>
              <w:t>磅</w:t>
            </w:r>
            <w:r w:rsidRPr="00BD00CC">
              <w:rPr>
                <w:rFonts w:ascii="SimSun" w:hAnsi="SimSun"/>
                <w:sz w:val="18"/>
                <w:szCs w:val="18"/>
              </w:rPr>
              <w:t>)</w:t>
            </w:r>
            <w:r w:rsidRPr="00BD00CC">
              <w:rPr>
                <w:rFonts w:ascii="SimSun" w:hAnsi="SimSun" w:hint="eastAsia"/>
                <w:sz w:val="18"/>
                <w:szCs w:val="18"/>
              </w:rPr>
              <w:t>或</w:t>
            </w:r>
            <w:r w:rsidRPr="00BD00CC">
              <w:rPr>
                <w:rFonts w:ascii="SimSun" w:hAnsi="SimSun"/>
                <w:sz w:val="18"/>
                <w:szCs w:val="18"/>
              </w:rPr>
              <w:t>3.22</w:t>
            </w:r>
            <w:r w:rsidRPr="00BD00CC">
              <w:rPr>
                <w:rFonts w:ascii="SimSun" w:hAnsi="SimSun" w:hint="eastAsia"/>
                <w:sz w:val="18"/>
                <w:szCs w:val="18"/>
              </w:rPr>
              <w:t>立方米</w:t>
            </w:r>
            <w:r w:rsidRPr="00BD00CC">
              <w:rPr>
                <w:rFonts w:ascii="SimSun" w:hAnsi="SimSun"/>
                <w:sz w:val="18"/>
                <w:szCs w:val="18"/>
              </w:rPr>
              <w:t>(131</w:t>
            </w:r>
            <w:r w:rsidRPr="00BD00CC">
              <w:rPr>
                <w:rFonts w:ascii="SimSun" w:hAnsi="SimSun" w:hint="eastAsia"/>
                <w:sz w:val="18"/>
                <w:szCs w:val="18"/>
              </w:rPr>
              <w:t>立方英尺</w:t>
            </w:r>
            <w:r w:rsidRPr="00BD00CC">
              <w:rPr>
                <w:rFonts w:ascii="SimSun" w:hAnsi="SimSun"/>
                <w:sz w:val="18"/>
                <w:szCs w:val="18"/>
              </w:rPr>
              <w:t>)</w:t>
            </w:r>
            <w:r w:rsidRPr="00BD00CC">
              <w:rPr>
                <w:rFonts w:ascii="SimSun" w:hAnsi="SimSun" w:hint="eastAsia"/>
                <w:sz w:val="18"/>
                <w:szCs w:val="18"/>
              </w:rPr>
              <w:t>。</w:t>
            </w:r>
          </w:p>
        </w:tc>
        <w:tc>
          <w:tcPr>
            <w:tcW w:w="4543"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可应要求准予将上文</w:t>
            </w:r>
            <w:r w:rsidRPr="00BD00CC">
              <w:rPr>
                <w:rFonts w:ascii="SimSun" w:hAnsi="SimSun"/>
                <w:strike/>
                <w:sz w:val="18"/>
                <w:szCs w:val="18"/>
              </w:rPr>
              <w:t>(b)(1)</w:t>
            </w:r>
            <w:r w:rsidRPr="00BD00CC">
              <w:rPr>
                <w:rFonts w:ascii="SimSun" w:hAnsi="SimSun" w:hint="eastAsia"/>
                <w:strike/>
                <w:sz w:val="18"/>
                <w:szCs w:val="18"/>
              </w:rPr>
              <w:t>、</w:t>
            </w:r>
            <w:r w:rsidRPr="00BD00CC">
              <w:rPr>
                <w:rFonts w:ascii="SimSun" w:hAnsi="SimSun"/>
                <w:strike/>
                <w:sz w:val="18"/>
                <w:szCs w:val="18"/>
              </w:rPr>
              <w:t>(b)(2)</w:t>
            </w:r>
            <w:r w:rsidRPr="00BD00CC">
              <w:rPr>
                <w:rFonts w:ascii="SimSun" w:hAnsi="SimSun" w:hint="eastAsia"/>
                <w:strike/>
                <w:sz w:val="18"/>
                <w:szCs w:val="18"/>
              </w:rPr>
              <w:t>、</w:t>
            </w:r>
            <w:r w:rsidRPr="00BD00CC">
              <w:rPr>
                <w:rFonts w:ascii="SimSun" w:hAnsi="SimSun"/>
                <w:strike/>
                <w:sz w:val="18"/>
                <w:szCs w:val="18"/>
              </w:rPr>
              <w:t>(b)(3)</w:t>
            </w:r>
            <w:r w:rsidRPr="00BD00CC">
              <w:rPr>
                <w:rFonts w:ascii="SimSun" w:hAnsi="SimSun" w:hint="eastAsia"/>
                <w:strike/>
                <w:sz w:val="18"/>
                <w:szCs w:val="18"/>
              </w:rPr>
              <w:t>、</w:t>
            </w:r>
            <w:r w:rsidRPr="00BD00CC">
              <w:rPr>
                <w:rFonts w:ascii="SimSun" w:hAnsi="SimSun"/>
                <w:strike/>
                <w:sz w:val="18"/>
                <w:szCs w:val="18"/>
              </w:rPr>
              <w:t>(c)</w:t>
            </w:r>
            <w:r w:rsidRPr="00BD00CC">
              <w:rPr>
                <w:rFonts w:ascii="SimSun" w:hAnsi="SimSun" w:hint="eastAsia"/>
                <w:strike/>
                <w:sz w:val="18"/>
                <w:szCs w:val="18"/>
              </w:rPr>
              <w:t>和</w:t>
            </w:r>
            <w:r w:rsidRPr="00BD00CC">
              <w:rPr>
                <w:rFonts w:ascii="SimSun" w:hAnsi="SimSun"/>
                <w:strike/>
                <w:sz w:val="18"/>
                <w:szCs w:val="18"/>
              </w:rPr>
              <w:t>(d)</w:t>
            </w:r>
            <w:r w:rsidRPr="00E26A21">
              <w:rPr>
                <w:rFonts w:ascii="SimSun" w:hAnsi="SimSun" w:hint="eastAsia"/>
                <w:b/>
                <w:sz w:val="18"/>
                <w:szCs w:val="18"/>
                <w:u w:val="single"/>
              </w:rPr>
              <w:t>(e)和(f)</w:t>
            </w:r>
            <w:r w:rsidRPr="00BD00CC">
              <w:rPr>
                <w:rFonts w:ascii="SimSun" w:hAnsi="SimSun" w:hint="eastAsia"/>
                <w:sz w:val="18"/>
                <w:szCs w:val="18"/>
              </w:rPr>
              <w:t>中规定的全部或部分地面运输待遇，按上款所列地面运输允许重量或体积的一半，转为航空运输。在任何情况下，工作人员</w:t>
            </w:r>
            <w:proofErr w:type="gramStart"/>
            <w:r w:rsidRPr="00BD00CC">
              <w:rPr>
                <w:rFonts w:ascii="SimSun" w:hAnsi="SimSun" w:hint="eastAsia"/>
                <w:sz w:val="18"/>
                <w:szCs w:val="18"/>
              </w:rPr>
              <w:t>及其受</w:t>
            </w:r>
            <w:proofErr w:type="gramEnd"/>
            <w:r w:rsidRPr="00BD00CC">
              <w:rPr>
                <w:rFonts w:ascii="SimSun" w:hAnsi="SimSun" w:hint="eastAsia"/>
                <w:sz w:val="18"/>
                <w:szCs w:val="18"/>
              </w:rPr>
              <w:t>养人航空运输行李的重量和体积总共不得超过</w:t>
            </w:r>
            <w:r w:rsidRPr="00BD00CC">
              <w:rPr>
                <w:rFonts w:ascii="SimSun" w:hAnsi="SimSun"/>
                <w:sz w:val="18"/>
                <w:szCs w:val="18"/>
              </w:rPr>
              <w:t>600</w:t>
            </w:r>
            <w:r w:rsidRPr="00BD00CC">
              <w:rPr>
                <w:rFonts w:ascii="SimSun" w:hAnsi="SimSun" w:hint="eastAsia"/>
                <w:sz w:val="18"/>
                <w:szCs w:val="18"/>
              </w:rPr>
              <w:t>千克</w:t>
            </w:r>
            <w:r w:rsidRPr="00BD00CC">
              <w:rPr>
                <w:rFonts w:ascii="SimSun" w:hAnsi="SimSun"/>
                <w:sz w:val="18"/>
                <w:szCs w:val="18"/>
              </w:rPr>
              <w:t>(1,320</w:t>
            </w:r>
            <w:r w:rsidRPr="00BD00CC">
              <w:rPr>
                <w:rFonts w:ascii="SimSun" w:hAnsi="SimSun" w:hint="eastAsia"/>
                <w:sz w:val="18"/>
                <w:szCs w:val="18"/>
              </w:rPr>
              <w:t>磅</w:t>
            </w:r>
            <w:r w:rsidRPr="00BD00CC">
              <w:rPr>
                <w:rFonts w:ascii="SimSun" w:hAnsi="SimSun"/>
                <w:sz w:val="18"/>
                <w:szCs w:val="18"/>
              </w:rPr>
              <w:t>)</w:t>
            </w:r>
            <w:r w:rsidRPr="00BD00CC">
              <w:rPr>
                <w:rFonts w:ascii="SimSun" w:hAnsi="SimSun" w:hint="eastAsia"/>
                <w:sz w:val="18"/>
                <w:szCs w:val="18"/>
              </w:rPr>
              <w:t>或</w:t>
            </w:r>
            <w:r w:rsidRPr="00BD00CC">
              <w:rPr>
                <w:rFonts w:ascii="SimSun" w:hAnsi="SimSun"/>
                <w:strike/>
                <w:sz w:val="18"/>
                <w:szCs w:val="18"/>
              </w:rPr>
              <w:t>3.22</w:t>
            </w:r>
            <w:r w:rsidRPr="00E26A21">
              <w:rPr>
                <w:rFonts w:ascii="SimSun" w:hAnsi="SimSun" w:hint="eastAsia"/>
                <w:b/>
                <w:sz w:val="18"/>
                <w:szCs w:val="18"/>
                <w:u w:val="single"/>
              </w:rPr>
              <w:t>6</w:t>
            </w:r>
            <w:r w:rsidRPr="00BD00CC">
              <w:rPr>
                <w:rFonts w:ascii="SimSun" w:hAnsi="SimSun" w:hint="eastAsia"/>
                <w:sz w:val="18"/>
                <w:szCs w:val="18"/>
              </w:rPr>
              <w:t>立方米</w:t>
            </w:r>
            <w:r w:rsidRPr="00BD00CC">
              <w:rPr>
                <w:rFonts w:ascii="SimSun" w:hAnsi="SimSun"/>
                <w:sz w:val="18"/>
                <w:szCs w:val="18"/>
              </w:rPr>
              <w:t>(</w:t>
            </w:r>
            <w:r w:rsidRPr="00BD00CC">
              <w:rPr>
                <w:rFonts w:ascii="SimSun" w:hAnsi="SimSun"/>
                <w:strike/>
                <w:sz w:val="18"/>
                <w:szCs w:val="18"/>
              </w:rPr>
              <w:t>131</w:t>
            </w:r>
            <w:r w:rsidRPr="00E26A21">
              <w:rPr>
                <w:rFonts w:ascii="SimSun" w:hAnsi="SimSun" w:hint="eastAsia"/>
                <w:b/>
                <w:sz w:val="18"/>
                <w:szCs w:val="18"/>
                <w:u w:val="single"/>
              </w:rPr>
              <w:t>211</w:t>
            </w:r>
            <w:r w:rsidRPr="00BD00CC">
              <w:rPr>
                <w:rFonts w:ascii="SimSun" w:hAnsi="SimSun" w:hint="eastAsia"/>
                <w:sz w:val="18"/>
                <w:szCs w:val="18"/>
              </w:rPr>
              <w:t>立方英尺</w:t>
            </w:r>
            <w:r w:rsidRPr="00BD00CC">
              <w:rPr>
                <w:rFonts w:ascii="SimSun" w:hAnsi="SimSun"/>
                <w:sz w:val="18"/>
                <w:szCs w:val="18"/>
              </w:rPr>
              <w:t>)</w:t>
            </w:r>
            <w:r w:rsidRPr="00BD00CC">
              <w:rPr>
                <w:rFonts w:ascii="SimSun" w:hAnsi="SimSun" w:hint="eastAsia"/>
                <w:sz w:val="18"/>
                <w:szCs w:val="18"/>
              </w:rPr>
              <w:t>。</w:t>
            </w:r>
          </w:p>
        </w:tc>
        <w:tc>
          <w:tcPr>
            <w:tcW w:w="4544"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bCs/>
                <w:sz w:val="18"/>
                <w:szCs w:val="18"/>
              </w:rPr>
            </w:pPr>
            <w:r w:rsidRPr="00BD00CC">
              <w:rPr>
                <w:rFonts w:ascii="SimSun" w:hAnsi="SimSun" w:hint="eastAsia"/>
                <w:sz w:val="18"/>
                <w:szCs w:val="18"/>
              </w:rPr>
              <w:t>旨在</w:t>
            </w:r>
            <w:proofErr w:type="gramStart"/>
            <w:r w:rsidRPr="00BD00CC">
              <w:rPr>
                <w:rFonts w:ascii="SimSun" w:hAnsi="SimSun" w:hint="eastAsia"/>
                <w:sz w:val="18"/>
                <w:szCs w:val="18"/>
              </w:rPr>
              <w:t>更正款号</w:t>
            </w:r>
            <w:proofErr w:type="gramEnd"/>
            <w:r w:rsidRPr="00BD00CC">
              <w:rPr>
                <w:rFonts w:ascii="SimSun" w:hAnsi="SimSun" w:hint="eastAsia"/>
                <w:sz w:val="18"/>
                <w:szCs w:val="18"/>
              </w:rPr>
              <w:t>以及立方米数和立方英尺数。</w:t>
            </w:r>
          </w:p>
        </w:tc>
      </w:tr>
      <w:tr w:rsidR="005E3081" w:rsidRPr="00BD00CC" w:rsidTr="00E928D6">
        <w:trPr>
          <w:cantSplit/>
        </w:trPr>
        <w:tc>
          <w:tcPr>
            <w:tcW w:w="1821" w:type="dxa"/>
            <w:tcMar>
              <w:top w:w="57" w:type="dxa"/>
              <w:bottom w:w="57" w:type="dxa"/>
            </w:tcMar>
          </w:tcPr>
          <w:p w:rsidR="00421BB6" w:rsidRDefault="002B6F1F" w:rsidP="00CC632D">
            <w:pPr>
              <w:adjustRightInd w:val="0"/>
              <w:spacing w:afterLines="50" w:after="120"/>
              <w:rPr>
                <w:rFonts w:ascii="SimSun" w:hAnsi="SimSun"/>
                <w:b/>
                <w:sz w:val="18"/>
                <w:szCs w:val="18"/>
                <w:lang w:eastAsia="en-US"/>
              </w:rPr>
            </w:pPr>
            <w:r w:rsidRPr="00CC632D">
              <w:rPr>
                <w:rFonts w:ascii="SimSun" w:hAnsi="SimSun" w:hint="eastAsia"/>
                <w:b/>
                <w:bCs/>
                <w:sz w:val="18"/>
                <w:szCs w:val="18"/>
                <w:lang w:val="en-GB"/>
              </w:rPr>
              <w:lastRenderedPageBreak/>
              <w:t>细则</w:t>
            </w:r>
            <w:r w:rsidRPr="00CC632D">
              <w:rPr>
                <w:rFonts w:ascii="SimSun" w:hAnsi="SimSun"/>
                <w:b/>
                <w:bCs/>
                <w:sz w:val="18"/>
                <w:szCs w:val="18"/>
                <w:lang w:val="en-GB"/>
              </w:rPr>
              <w:t>7.3.10(b)</w:t>
            </w:r>
          </w:p>
          <w:p w:rsidR="005E3081" w:rsidRPr="00BD00CC" w:rsidRDefault="002B6F1F" w:rsidP="00E26A21">
            <w:pPr>
              <w:adjustRightInd w:val="0"/>
              <w:spacing w:afterLines="50" w:after="120"/>
              <w:rPr>
                <w:rFonts w:ascii="SimSun" w:hAnsi="SimSun"/>
                <w:sz w:val="18"/>
                <w:szCs w:val="18"/>
              </w:rPr>
            </w:pPr>
            <w:r w:rsidRPr="00CC632D">
              <w:rPr>
                <w:rFonts w:ascii="SimSun" w:hAnsi="SimSun" w:cs="SimSun" w:hint="eastAsia"/>
                <w:sz w:val="18"/>
                <w:szCs w:val="18"/>
                <w:lang w:val="en-GB"/>
              </w:rPr>
              <w:t>旅行相关保险</w:t>
            </w:r>
          </w:p>
        </w:tc>
        <w:tc>
          <w:tcPr>
            <w:tcW w:w="4543"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根据细则</w:t>
            </w:r>
            <w:r w:rsidRPr="00BD00CC">
              <w:rPr>
                <w:rFonts w:ascii="SimSun" w:hAnsi="SimSun"/>
                <w:sz w:val="18"/>
                <w:szCs w:val="18"/>
              </w:rPr>
              <w:t>7.2.14</w:t>
            </w:r>
            <w:r w:rsidRPr="00BD00CC">
              <w:rPr>
                <w:rFonts w:ascii="SimSun" w:hAnsi="SimSun" w:hint="eastAsia"/>
                <w:sz w:val="18"/>
                <w:szCs w:val="18"/>
              </w:rPr>
              <w:t>获批的非随身行李运输</w:t>
            </w:r>
            <w:r w:rsidRPr="00BD00CC">
              <w:rPr>
                <w:rFonts w:ascii="SimSun" w:hAnsi="SimSun"/>
                <w:sz w:val="18"/>
                <w:szCs w:val="18"/>
              </w:rPr>
              <w:t>(</w:t>
            </w:r>
            <w:proofErr w:type="gramStart"/>
            <w:r w:rsidRPr="00BD00CC">
              <w:rPr>
                <w:rFonts w:ascii="SimSun" w:hAnsi="SimSun" w:hint="eastAsia"/>
                <w:sz w:val="18"/>
                <w:szCs w:val="18"/>
              </w:rPr>
              <w:t>涉及回籍假</w:t>
            </w:r>
            <w:proofErr w:type="gramEnd"/>
            <w:r w:rsidRPr="00BD00CC">
              <w:rPr>
                <w:rFonts w:ascii="SimSun" w:hAnsi="SimSun" w:hint="eastAsia"/>
                <w:sz w:val="18"/>
                <w:szCs w:val="18"/>
              </w:rPr>
              <w:t>或者教育补助金旅行的除外</w:t>
            </w:r>
            <w:r w:rsidRPr="00BD00CC">
              <w:rPr>
                <w:rFonts w:ascii="SimSun" w:hAnsi="SimSun"/>
                <w:sz w:val="18"/>
                <w:szCs w:val="18"/>
              </w:rPr>
              <w:t>)</w:t>
            </w:r>
            <w:r w:rsidRPr="00BD00CC">
              <w:rPr>
                <w:rFonts w:ascii="SimSun" w:hAnsi="SimSun" w:hint="eastAsia"/>
                <w:sz w:val="18"/>
                <w:szCs w:val="18"/>
              </w:rPr>
              <w:t>，在最大运输限额内的，国际局应按每千克</w:t>
            </w:r>
            <w:r w:rsidRPr="00BD00CC">
              <w:rPr>
                <w:rFonts w:ascii="SimSun" w:hAnsi="SimSun"/>
                <w:sz w:val="18"/>
                <w:szCs w:val="18"/>
              </w:rPr>
              <w:t>16</w:t>
            </w:r>
            <w:r w:rsidRPr="00BD00CC">
              <w:rPr>
                <w:rFonts w:ascii="SimSun" w:hAnsi="SimSun" w:hint="eastAsia"/>
                <w:sz w:val="18"/>
                <w:szCs w:val="18"/>
              </w:rPr>
              <w:t>美元的标准提供保险。该保险不包括因价值特殊而需另缴保费的物品。国际局对于非随身行李中物品的遗失或损坏概不负责。</w:t>
            </w:r>
          </w:p>
        </w:tc>
        <w:tc>
          <w:tcPr>
            <w:tcW w:w="4543"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根据细则</w:t>
            </w:r>
            <w:r w:rsidRPr="00BD00CC">
              <w:rPr>
                <w:rFonts w:ascii="SimSun" w:hAnsi="SimSun"/>
                <w:strike/>
                <w:sz w:val="18"/>
                <w:szCs w:val="18"/>
              </w:rPr>
              <w:t>7.2.14</w:t>
            </w:r>
            <w:r w:rsidRPr="00E26A21">
              <w:rPr>
                <w:rFonts w:ascii="SimSun" w:hAnsi="SimSun" w:hint="eastAsia"/>
                <w:b/>
                <w:sz w:val="18"/>
                <w:szCs w:val="18"/>
                <w:u w:val="single"/>
              </w:rPr>
              <w:t>7.3.7</w:t>
            </w:r>
            <w:r w:rsidRPr="00BD00CC">
              <w:rPr>
                <w:rFonts w:ascii="SimSun" w:hAnsi="SimSun" w:hint="eastAsia"/>
                <w:sz w:val="18"/>
                <w:szCs w:val="18"/>
              </w:rPr>
              <w:t>获批的非随身行李运输</w:t>
            </w:r>
            <w:r w:rsidRPr="00BD00CC">
              <w:rPr>
                <w:rFonts w:ascii="SimSun" w:hAnsi="SimSun"/>
                <w:sz w:val="18"/>
                <w:szCs w:val="18"/>
              </w:rPr>
              <w:t>(</w:t>
            </w:r>
            <w:proofErr w:type="gramStart"/>
            <w:r w:rsidRPr="00BD00CC">
              <w:rPr>
                <w:rFonts w:ascii="SimSun" w:hAnsi="SimSun" w:hint="eastAsia"/>
                <w:sz w:val="18"/>
                <w:szCs w:val="18"/>
              </w:rPr>
              <w:t>涉及回籍假</w:t>
            </w:r>
            <w:proofErr w:type="gramEnd"/>
            <w:r w:rsidRPr="00BD00CC">
              <w:rPr>
                <w:rFonts w:ascii="SimSun" w:hAnsi="SimSun" w:hint="eastAsia"/>
                <w:sz w:val="18"/>
                <w:szCs w:val="18"/>
              </w:rPr>
              <w:t>或者教育补助金旅行的除外</w:t>
            </w:r>
            <w:r w:rsidRPr="00BD00CC">
              <w:rPr>
                <w:rFonts w:ascii="SimSun" w:hAnsi="SimSun"/>
                <w:sz w:val="18"/>
                <w:szCs w:val="18"/>
              </w:rPr>
              <w:t>)</w:t>
            </w:r>
            <w:r w:rsidRPr="00BD00CC">
              <w:rPr>
                <w:rFonts w:ascii="SimSun" w:hAnsi="SimSun" w:hint="eastAsia"/>
                <w:sz w:val="18"/>
                <w:szCs w:val="18"/>
              </w:rPr>
              <w:t>，在最大运输限额内的，国际局应按每千克</w:t>
            </w:r>
            <w:r w:rsidRPr="00BD00CC">
              <w:rPr>
                <w:rFonts w:ascii="SimSun" w:hAnsi="SimSun"/>
                <w:sz w:val="18"/>
                <w:szCs w:val="18"/>
              </w:rPr>
              <w:t>16</w:t>
            </w:r>
            <w:r w:rsidRPr="00BD00CC">
              <w:rPr>
                <w:rFonts w:ascii="SimSun" w:hAnsi="SimSun" w:hint="eastAsia"/>
                <w:sz w:val="18"/>
                <w:szCs w:val="18"/>
              </w:rPr>
              <w:t>美元的标准提供保险。该保险不包括因价值特殊而需另缴保费的物品。国际局对于非随身行李中物品的遗失或损坏概不负责。</w:t>
            </w:r>
          </w:p>
        </w:tc>
        <w:tc>
          <w:tcPr>
            <w:tcW w:w="4544"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bCs/>
                <w:sz w:val="18"/>
                <w:szCs w:val="18"/>
              </w:rPr>
            </w:pPr>
            <w:r w:rsidRPr="00BD00CC">
              <w:rPr>
                <w:rFonts w:ascii="SimSun" w:hAnsi="SimSun" w:hint="eastAsia"/>
                <w:sz w:val="18"/>
                <w:szCs w:val="18"/>
              </w:rPr>
              <w:t>旨在更正对工作人员细则的参照。</w:t>
            </w:r>
          </w:p>
        </w:tc>
      </w:tr>
      <w:tr w:rsidR="005E3081" w:rsidRPr="00BD00CC" w:rsidTr="002647E5">
        <w:tc>
          <w:tcPr>
            <w:tcW w:w="1821" w:type="dxa"/>
            <w:tcMar>
              <w:top w:w="57" w:type="dxa"/>
              <w:bottom w:w="57" w:type="dxa"/>
            </w:tcMar>
          </w:tcPr>
          <w:p w:rsidR="00421BB6" w:rsidRDefault="002B6F1F" w:rsidP="00CC632D">
            <w:pPr>
              <w:adjustRightInd w:val="0"/>
              <w:spacing w:afterLines="50" w:after="120"/>
              <w:rPr>
                <w:rFonts w:ascii="SimSun" w:hAnsi="SimSun"/>
                <w:b/>
                <w:sz w:val="18"/>
                <w:szCs w:val="18"/>
                <w:lang w:eastAsia="en-US"/>
              </w:rPr>
            </w:pPr>
            <w:r w:rsidRPr="00CC632D">
              <w:rPr>
                <w:rFonts w:ascii="SimSun" w:hAnsi="SimSun" w:hint="eastAsia"/>
                <w:b/>
                <w:bCs/>
                <w:sz w:val="18"/>
                <w:szCs w:val="18"/>
                <w:lang w:val="en-GB"/>
              </w:rPr>
              <w:t>细则</w:t>
            </w:r>
            <w:r w:rsidRPr="00CC632D">
              <w:rPr>
                <w:rFonts w:ascii="SimSun" w:hAnsi="SimSun"/>
                <w:b/>
                <w:bCs/>
                <w:sz w:val="18"/>
                <w:szCs w:val="18"/>
                <w:lang w:val="en-GB"/>
              </w:rPr>
              <w:t>7.3.10(d)</w:t>
            </w:r>
          </w:p>
          <w:p w:rsidR="005E3081" w:rsidRPr="00BD00CC" w:rsidRDefault="002B6F1F" w:rsidP="00E26A21">
            <w:pPr>
              <w:adjustRightInd w:val="0"/>
              <w:spacing w:afterLines="50" w:after="120"/>
              <w:rPr>
                <w:rFonts w:ascii="SimSun" w:hAnsi="SimSun"/>
                <w:sz w:val="18"/>
                <w:szCs w:val="18"/>
              </w:rPr>
            </w:pPr>
            <w:r w:rsidRPr="00CC632D">
              <w:rPr>
                <w:rFonts w:ascii="SimSun" w:hAnsi="SimSun" w:cs="SimSun" w:hint="eastAsia"/>
                <w:sz w:val="18"/>
                <w:szCs w:val="18"/>
                <w:lang w:val="en-GB"/>
              </w:rPr>
              <w:t>旅行相关保险</w:t>
            </w:r>
          </w:p>
        </w:tc>
        <w:tc>
          <w:tcPr>
            <w:tcW w:w="4543"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对于细则</w:t>
            </w:r>
            <w:r w:rsidRPr="00BD00CC">
              <w:rPr>
                <w:rFonts w:ascii="SimSun" w:hAnsi="SimSun"/>
                <w:sz w:val="18"/>
                <w:szCs w:val="18"/>
              </w:rPr>
              <w:t>7.2.14</w:t>
            </w:r>
            <w:r w:rsidRPr="00BD00CC">
              <w:rPr>
                <w:rFonts w:ascii="SimSun" w:hAnsi="SimSun" w:hint="eastAsia"/>
                <w:sz w:val="18"/>
                <w:szCs w:val="18"/>
              </w:rPr>
              <w:t>和细则</w:t>
            </w:r>
            <w:r w:rsidRPr="00BD00CC">
              <w:rPr>
                <w:rFonts w:ascii="SimSun" w:hAnsi="SimSun"/>
                <w:sz w:val="18"/>
                <w:szCs w:val="18"/>
              </w:rPr>
              <w:t>7.3.7</w:t>
            </w:r>
            <w:r w:rsidRPr="00BD00CC">
              <w:rPr>
                <w:rFonts w:ascii="SimSun" w:hAnsi="SimSun" w:hint="eastAsia"/>
                <w:sz w:val="18"/>
                <w:szCs w:val="18"/>
              </w:rPr>
              <w:t>规定的非随身行李，工作人员在运输之前应向国际局提供一式两份清单，列明行李中的所有物品，包括行李箱等容器，以及各物品以瑞</w:t>
            </w:r>
            <w:proofErr w:type="gramStart"/>
            <w:r w:rsidRPr="00BD00CC">
              <w:rPr>
                <w:rFonts w:ascii="SimSun" w:hAnsi="SimSun" w:hint="eastAsia"/>
                <w:sz w:val="18"/>
                <w:szCs w:val="18"/>
              </w:rPr>
              <w:t>郎计算</w:t>
            </w:r>
            <w:proofErr w:type="gramEnd"/>
            <w:r w:rsidRPr="00BD00CC">
              <w:rPr>
                <w:rFonts w:ascii="SimSun" w:hAnsi="SimSun" w:hint="eastAsia"/>
                <w:sz w:val="18"/>
                <w:szCs w:val="18"/>
              </w:rPr>
              <w:t>的重置价格。在总干事规定的限额内和条件下，随身物品遗失或损坏的，如可证明此种遗失或损坏与工作人员履行国际局职责有直接关系，工作人员应得到合理赔偿。</w:t>
            </w:r>
          </w:p>
        </w:tc>
        <w:tc>
          <w:tcPr>
            <w:tcW w:w="4543" w:type="dxa"/>
            <w:tcMar>
              <w:top w:w="57" w:type="dxa"/>
              <w:bottom w:w="57" w:type="dxa"/>
            </w:tcMar>
          </w:tcPr>
          <w:p w:rsidR="005E3081" w:rsidRPr="00BD00CC" w:rsidRDefault="002B6F1F"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对于细则</w:t>
            </w:r>
            <w:r w:rsidRPr="00BD00CC">
              <w:rPr>
                <w:rFonts w:ascii="SimSun" w:hAnsi="SimSun"/>
                <w:strike/>
                <w:sz w:val="18"/>
                <w:szCs w:val="18"/>
              </w:rPr>
              <w:t>7.2.14</w:t>
            </w:r>
            <w:r w:rsidRPr="00BD00CC">
              <w:rPr>
                <w:rFonts w:ascii="SimSun" w:hAnsi="SimSun" w:hint="eastAsia"/>
                <w:strike/>
                <w:sz w:val="18"/>
                <w:szCs w:val="18"/>
              </w:rPr>
              <w:t>和细则</w:t>
            </w:r>
            <w:r w:rsidRPr="00BD00CC">
              <w:rPr>
                <w:rFonts w:ascii="SimSun" w:hAnsi="SimSun"/>
                <w:sz w:val="18"/>
                <w:szCs w:val="18"/>
              </w:rPr>
              <w:t>7.3.7</w:t>
            </w:r>
            <w:r w:rsidRPr="00BD00CC">
              <w:rPr>
                <w:rFonts w:ascii="SimSun" w:hAnsi="SimSun" w:hint="eastAsia"/>
                <w:sz w:val="18"/>
                <w:szCs w:val="18"/>
              </w:rPr>
              <w:t>规定的非随身行李，工作人员在运输之前应向国际局提供一式两份清单，列明行李中的所有物品，包括行李箱等容器，以及各物品以瑞</w:t>
            </w:r>
            <w:proofErr w:type="gramStart"/>
            <w:r w:rsidRPr="00BD00CC">
              <w:rPr>
                <w:rFonts w:ascii="SimSun" w:hAnsi="SimSun" w:hint="eastAsia"/>
                <w:sz w:val="18"/>
                <w:szCs w:val="18"/>
              </w:rPr>
              <w:t>郎计算</w:t>
            </w:r>
            <w:proofErr w:type="gramEnd"/>
            <w:r w:rsidRPr="00BD00CC">
              <w:rPr>
                <w:rFonts w:ascii="SimSun" w:hAnsi="SimSun" w:hint="eastAsia"/>
                <w:sz w:val="18"/>
                <w:szCs w:val="18"/>
              </w:rPr>
              <w:t>的重置价格。在总干事规定的限额内和条件下，随身物品遗失或损坏的，如可证明此种遗失或损坏与工作人员履行国际局职责有直接关系，工作人员应得到合理赔偿。</w:t>
            </w:r>
          </w:p>
        </w:tc>
        <w:tc>
          <w:tcPr>
            <w:tcW w:w="4544" w:type="dxa"/>
            <w:tcMar>
              <w:top w:w="57" w:type="dxa"/>
              <w:bottom w:w="57" w:type="dxa"/>
            </w:tcMar>
          </w:tcPr>
          <w:p w:rsidR="005E3081" w:rsidRPr="00BD00CC" w:rsidRDefault="002B6F1F" w:rsidP="00724CC2">
            <w:pPr>
              <w:rPr>
                <w:rFonts w:ascii="SimSun" w:hAnsi="SimSun"/>
                <w:bCs/>
                <w:sz w:val="18"/>
                <w:szCs w:val="18"/>
              </w:rPr>
            </w:pPr>
            <w:r w:rsidRPr="00BD00CC">
              <w:rPr>
                <w:rFonts w:ascii="SimSun" w:hAnsi="SimSun" w:hint="eastAsia"/>
                <w:sz w:val="18"/>
                <w:szCs w:val="18"/>
              </w:rPr>
              <w:t>旨在更正对工作人员细则的参照。</w:t>
            </w:r>
          </w:p>
        </w:tc>
      </w:tr>
      <w:tr w:rsidR="005E3081" w:rsidRPr="003E01C8" w:rsidTr="002647E5">
        <w:tc>
          <w:tcPr>
            <w:tcW w:w="1821" w:type="dxa"/>
            <w:tcMar>
              <w:top w:w="57" w:type="dxa"/>
              <w:bottom w:w="57" w:type="dxa"/>
            </w:tcMar>
          </w:tcPr>
          <w:p w:rsidR="00421BB6" w:rsidRDefault="002B6F1F" w:rsidP="00CC632D">
            <w:pPr>
              <w:adjustRightInd w:val="0"/>
              <w:spacing w:afterLines="50" w:after="120"/>
              <w:rPr>
                <w:rFonts w:ascii="SimSun" w:hAnsi="SimSun"/>
                <w:b/>
                <w:sz w:val="18"/>
                <w:szCs w:val="18"/>
              </w:rPr>
            </w:pPr>
            <w:r w:rsidRPr="00CC632D">
              <w:rPr>
                <w:rFonts w:ascii="SimSun" w:hAnsi="SimSun" w:hint="eastAsia"/>
                <w:b/>
                <w:bCs/>
                <w:sz w:val="18"/>
                <w:szCs w:val="18"/>
                <w:lang w:val="en-GB"/>
              </w:rPr>
              <w:t>细则</w:t>
            </w:r>
            <w:r w:rsidRPr="00BD00CC">
              <w:rPr>
                <w:rFonts w:ascii="SimSun" w:hAnsi="SimSun"/>
                <w:b/>
                <w:sz w:val="18"/>
                <w:szCs w:val="18"/>
              </w:rPr>
              <w:t>7</w:t>
            </w:r>
            <w:r w:rsidRPr="00CC632D">
              <w:rPr>
                <w:rFonts w:ascii="SimSun" w:hAnsi="SimSun"/>
                <w:b/>
                <w:bCs/>
                <w:sz w:val="18"/>
                <w:szCs w:val="18"/>
                <w:lang w:val="en-GB"/>
              </w:rPr>
              <w:t>.3.13(a)</w:t>
            </w:r>
          </w:p>
          <w:p w:rsidR="005E3081" w:rsidRPr="003E01C8" w:rsidRDefault="002B6F1F" w:rsidP="00E26A21">
            <w:pPr>
              <w:adjustRightInd w:val="0"/>
              <w:spacing w:afterLines="50" w:after="120"/>
              <w:rPr>
                <w:sz w:val="18"/>
                <w:szCs w:val="18"/>
              </w:rPr>
            </w:pPr>
            <w:r w:rsidRPr="00BD00CC">
              <w:rPr>
                <w:rFonts w:ascii="SimSun" w:hAnsi="SimSun" w:hint="eastAsia"/>
                <w:sz w:val="18"/>
                <w:szCs w:val="18"/>
              </w:rPr>
              <w:t>临时工作人员与旅行相关的</w:t>
            </w:r>
            <w:r w:rsidRPr="00CC632D">
              <w:rPr>
                <w:rFonts w:ascii="SimSun" w:hAnsi="SimSun" w:cs="SimSun" w:hint="eastAsia"/>
                <w:sz w:val="18"/>
                <w:szCs w:val="18"/>
                <w:lang w:val="en-GB"/>
              </w:rPr>
              <w:t>待遇</w:t>
            </w:r>
          </w:p>
        </w:tc>
        <w:tc>
          <w:tcPr>
            <w:tcW w:w="4543" w:type="dxa"/>
            <w:tcMar>
              <w:top w:w="57" w:type="dxa"/>
              <w:bottom w:w="57" w:type="dxa"/>
            </w:tcMar>
          </w:tcPr>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EF43FE" w:rsidRPr="00BD00CC">
              <w:rPr>
                <w:rFonts w:ascii="SimSun" w:hAnsi="SimSun" w:hint="eastAsia"/>
                <w:sz w:val="18"/>
                <w:szCs w:val="18"/>
              </w:rPr>
              <w:t>旅费和运输费</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5E3081" w:rsidRPr="00BD00CC">
              <w:rPr>
                <w:rFonts w:ascii="SimSun" w:hAnsi="SimSun"/>
                <w:sz w:val="18"/>
                <w:szCs w:val="18"/>
              </w:rPr>
              <w:t>[</w:t>
            </w:r>
            <w:r w:rsidR="00F61633">
              <w:rPr>
                <w:rFonts w:ascii="SimSun" w:hAnsi="SimSun"/>
                <w:sz w:val="18"/>
                <w:szCs w:val="18"/>
              </w:rPr>
              <w:t>……</w:t>
            </w:r>
            <w:r w:rsidR="005E3081" w:rsidRPr="00BD00CC">
              <w:rPr>
                <w:rFonts w:ascii="SimSun" w:hAnsi="SimSun"/>
                <w:sz w:val="18"/>
                <w:szCs w:val="18"/>
              </w:rPr>
              <w:t>]</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EF43FE" w:rsidRPr="00BD00CC">
              <w:rPr>
                <w:rFonts w:ascii="SimSun" w:hAnsi="SimSun" w:hint="eastAsia"/>
                <w:sz w:val="18"/>
                <w:szCs w:val="18"/>
              </w:rPr>
              <w:t>任用至少</w:t>
            </w:r>
            <w:r w:rsidR="00EF43FE" w:rsidRPr="00BD00CC">
              <w:rPr>
                <w:rFonts w:ascii="SimSun" w:hAnsi="SimSun"/>
                <w:sz w:val="18"/>
                <w:szCs w:val="18"/>
              </w:rPr>
              <w:t>12</w:t>
            </w:r>
            <w:r w:rsidR="00EF43FE" w:rsidRPr="00BD00CC">
              <w:rPr>
                <w:rFonts w:ascii="SimSun" w:hAnsi="SimSun" w:hint="eastAsia"/>
                <w:sz w:val="18"/>
                <w:szCs w:val="18"/>
              </w:rPr>
              <w:t>个月且被视为国际征聘的临时工作人员，在初次任用和最后离职时，本人有权享受旅费和运输费，受养人有权享受旅费，条件是该工作人员声明其受养人准备在工作地点居住至少六个月。为领取交通费之目的，应适用条例</w:t>
            </w:r>
            <w:r w:rsidR="00EF43FE" w:rsidRPr="00BD00CC">
              <w:rPr>
                <w:rFonts w:ascii="SimSun" w:hAnsi="SimSun"/>
                <w:sz w:val="18"/>
                <w:szCs w:val="18"/>
              </w:rPr>
              <w:t>7.1.3(a)</w:t>
            </w:r>
            <w:r w:rsidR="00EF43FE" w:rsidRPr="00BD00CC">
              <w:rPr>
                <w:rFonts w:ascii="SimSun" w:hAnsi="SimSun" w:hint="eastAsia"/>
                <w:sz w:val="18"/>
                <w:szCs w:val="18"/>
              </w:rPr>
              <w:t>对受养人的定义。</w:t>
            </w:r>
          </w:p>
          <w:p w:rsidR="00E928D6" w:rsidRDefault="00E928D6" w:rsidP="00E928D6">
            <w:pPr>
              <w:pStyle w:val="af8"/>
              <w:ind w:left="0"/>
              <w:contextualSpacing w:val="0"/>
              <w:jc w:val="both"/>
              <w:rPr>
                <w:rFonts w:ascii="SimSun" w:hAnsi="SimSun"/>
                <w:sz w:val="18"/>
                <w:szCs w:val="18"/>
              </w:rPr>
            </w:pPr>
          </w:p>
          <w:p w:rsidR="005E3081" w:rsidRPr="003E01C8" w:rsidRDefault="005B7EC7" w:rsidP="00057427">
            <w:pPr>
              <w:pStyle w:val="af8"/>
              <w:spacing w:afterLines="50" w:after="120"/>
              <w:ind w:left="0"/>
              <w:contextualSpacing w:val="0"/>
              <w:jc w:val="both"/>
              <w:rPr>
                <w:sz w:val="18"/>
                <w:szCs w:val="18"/>
              </w:rPr>
            </w:pPr>
            <w:r>
              <w:rPr>
                <w:rFonts w:ascii="SimSun" w:hAnsi="SimSun" w:hint="eastAsia"/>
                <w:sz w:val="18"/>
                <w:szCs w:val="18"/>
              </w:rPr>
              <w:t>(3)</w:t>
            </w:r>
            <w:r>
              <w:rPr>
                <w:rFonts w:ascii="SimSun" w:hAnsi="SimSun"/>
                <w:sz w:val="18"/>
                <w:szCs w:val="18"/>
              </w:rPr>
              <w:tab/>
            </w:r>
            <w:r w:rsidR="00EF43FE" w:rsidRPr="00BD00CC">
              <w:rPr>
                <w:rFonts w:ascii="SimSun" w:hAnsi="SimSun" w:hint="eastAsia"/>
                <w:sz w:val="18"/>
                <w:szCs w:val="18"/>
              </w:rPr>
              <w:t>临时工作人员初次任用不足</w:t>
            </w:r>
            <w:r w:rsidR="00EF43FE" w:rsidRPr="00BD00CC">
              <w:rPr>
                <w:rFonts w:ascii="SimSun" w:hAnsi="SimSun"/>
                <w:sz w:val="18"/>
                <w:szCs w:val="18"/>
              </w:rPr>
              <w:t>12</w:t>
            </w:r>
            <w:r w:rsidR="00EF43FE" w:rsidRPr="00BD00CC">
              <w:rPr>
                <w:rFonts w:ascii="SimSun" w:hAnsi="SimSun" w:hint="eastAsia"/>
                <w:sz w:val="18"/>
                <w:szCs w:val="18"/>
              </w:rPr>
              <w:t>个月，但延期后连续工作时间超过</w:t>
            </w:r>
            <w:r w:rsidR="00EF43FE" w:rsidRPr="00BD00CC">
              <w:rPr>
                <w:rFonts w:ascii="SimSun" w:hAnsi="SimSun"/>
                <w:sz w:val="18"/>
                <w:szCs w:val="18"/>
              </w:rPr>
              <w:t>12</w:t>
            </w:r>
            <w:r w:rsidR="00EF43FE" w:rsidRPr="00BD00CC">
              <w:rPr>
                <w:rFonts w:ascii="SimSun" w:hAnsi="SimSun" w:hint="eastAsia"/>
                <w:sz w:val="18"/>
                <w:szCs w:val="18"/>
              </w:rPr>
              <w:t>个月的，应有权为本人及其配偶和受养子女领取旅费和搬家费。如工作人员预计在工作地点的时间不足六个月，则不批准运输。</w:t>
            </w:r>
          </w:p>
        </w:tc>
        <w:tc>
          <w:tcPr>
            <w:tcW w:w="4543" w:type="dxa"/>
            <w:tcMar>
              <w:top w:w="57" w:type="dxa"/>
              <w:bottom w:w="57" w:type="dxa"/>
            </w:tcMar>
          </w:tcPr>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EF43FE" w:rsidRPr="005B7EC7">
              <w:rPr>
                <w:rFonts w:ascii="SimSun" w:hAnsi="SimSun" w:hint="eastAsia"/>
                <w:sz w:val="18"/>
                <w:szCs w:val="18"/>
              </w:rPr>
              <w:t>旅费和运输费</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sidR="005E21EF">
              <w:rPr>
                <w:rFonts w:ascii="SimSun" w:hAnsi="SimSun"/>
                <w:sz w:val="18"/>
                <w:szCs w:val="18"/>
              </w:rPr>
              <w:tab/>
            </w:r>
            <w:r w:rsidR="005E3081" w:rsidRPr="005B7EC7">
              <w:rPr>
                <w:rFonts w:ascii="SimSun" w:hAnsi="SimSun"/>
                <w:sz w:val="18"/>
                <w:szCs w:val="18"/>
              </w:rPr>
              <w:t>[</w:t>
            </w:r>
            <w:r w:rsidR="00F61633">
              <w:rPr>
                <w:rFonts w:ascii="SimSun" w:hAnsi="SimSun"/>
                <w:sz w:val="18"/>
                <w:szCs w:val="18"/>
              </w:rPr>
              <w:t>……</w:t>
            </w:r>
            <w:r w:rsidR="005E3081" w:rsidRPr="005B7EC7">
              <w:rPr>
                <w:rFonts w:ascii="SimSun" w:hAnsi="SimSun"/>
                <w:sz w:val="18"/>
                <w:szCs w:val="18"/>
              </w:rPr>
              <w:t>]</w:t>
            </w:r>
          </w:p>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(2)</w:t>
            </w:r>
            <w:r w:rsidR="005E21EF">
              <w:rPr>
                <w:rFonts w:ascii="SimSun" w:hAnsi="SimSun"/>
                <w:sz w:val="18"/>
                <w:szCs w:val="18"/>
              </w:rPr>
              <w:tab/>
            </w:r>
            <w:r w:rsidR="00EF43FE" w:rsidRPr="00BD00CC">
              <w:rPr>
                <w:rFonts w:ascii="SimSun" w:hAnsi="SimSun" w:hint="eastAsia"/>
                <w:sz w:val="18"/>
                <w:szCs w:val="18"/>
              </w:rPr>
              <w:t>任用至少</w:t>
            </w:r>
            <w:r w:rsidR="00EF43FE" w:rsidRPr="00BD00CC">
              <w:rPr>
                <w:rFonts w:ascii="SimSun" w:hAnsi="SimSun"/>
                <w:sz w:val="18"/>
                <w:szCs w:val="18"/>
              </w:rPr>
              <w:t>12</w:t>
            </w:r>
            <w:r w:rsidR="00EF43FE" w:rsidRPr="00BD00CC">
              <w:rPr>
                <w:rFonts w:ascii="SimSun" w:hAnsi="SimSun" w:hint="eastAsia"/>
                <w:sz w:val="18"/>
                <w:szCs w:val="18"/>
              </w:rPr>
              <w:t>个月且被视为国际征聘的临时工作人员，在初次任用和最后离职时，本人</w:t>
            </w:r>
            <w:r w:rsidR="00EF43FE" w:rsidRPr="00E26A21">
              <w:rPr>
                <w:rFonts w:ascii="SimSun" w:hAnsi="SimSun" w:hint="eastAsia"/>
                <w:b/>
                <w:sz w:val="18"/>
                <w:szCs w:val="18"/>
                <w:u w:val="single"/>
              </w:rPr>
              <w:t>和受养人</w:t>
            </w:r>
            <w:r w:rsidR="00EF43FE" w:rsidRPr="00BD00CC">
              <w:rPr>
                <w:rFonts w:ascii="SimSun" w:hAnsi="SimSun" w:hint="eastAsia"/>
                <w:sz w:val="18"/>
                <w:szCs w:val="18"/>
              </w:rPr>
              <w:t>有权享受旅费和运输费，</w:t>
            </w:r>
            <w:r w:rsidR="00EF43FE" w:rsidRPr="00BD00CC">
              <w:rPr>
                <w:rFonts w:ascii="SimSun" w:hAnsi="SimSun" w:hint="eastAsia"/>
                <w:strike/>
                <w:sz w:val="18"/>
                <w:szCs w:val="18"/>
              </w:rPr>
              <w:t>其受养人有权享受旅费，</w:t>
            </w:r>
            <w:r w:rsidR="00EF43FE" w:rsidRPr="00BD00CC">
              <w:rPr>
                <w:rFonts w:ascii="SimSun" w:hAnsi="SimSun" w:hint="eastAsia"/>
                <w:sz w:val="18"/>
                <w:szCs w:val="18"/>
              </w:rPr>
              <w:t>条件是该工作人员声明其受养人准备在工作地点居住至少六个月。为领取</w:t>
            </w:r>
            <w:r w:rsidR="00EF43FE" w:rsidRPr="00BD00CC">
              <w:rPr>
                <w:rFonts w:ascii="SimSun" w:hAnsi="SimSun" w:hint="eastAsia"/>
                <w:strike/>
                <w:sz w:val="18"/>
                <w:szCs w:val="18"/>
              </w:rPr>
              <w:t>交通</w:t>
            </w:r>
            <w:r w:rsidR="00EF43FE" w:rsidRPr="00E26A21">
              <w:rPr>
                <w:rFonts w:ascii="SimSun" w:hAnsi="SimSun" w:hint="eastAsia"/>
                <w:b/>
                <w:sz w:val="18"/>
                <w:szCs w:val="18"/>
                <w:u w:val="single"/>
              </w:rPr>
              <w:t>旅</w:t>
            </w:r>
            <w:r w:rsidR="00EF43FE" w:rsidRPr="00BD00CC">
              <w:rPr>
                <w:rFonts w:ascii="SimSun" w:hAnsi="SimSun" w:hint="eastAsia"/>
                <w:sz w:val="18"/>
                <w:szCs w:val="18"/>
              </w:rPr>
              <w:t>费之目的，应适用条例</w:t>
            </w:r>
            <w:r w:rsidR="00EF43FE" w:rsidRPr="00BD00CC">
              <w:rPr>
                <w:rFonts w:ascii="SimSun" w:hAnsi="SimSun"/>
                <w:strike/>
                <w:sz w:val="18"/>
                <w:szCs w:val="18"/>
              </w:rPr>
              <w:t>7.1.3(a)</w:t>
            </w:r>
            <w:r w:rsidR="00EF43FE" w:rsidRPr="00E26A21">
              <w:rPr>
                <w:rFonts w:ascii="SimSun" w:hAnsi="SimSun" w:hint="eastAsia"/>
                <w:b/>
                <w:sz w:val="18"/>
                <w:szCs w:val="18"/>
                <w:u w:val="single"/>
              </w:rPr>
              <w:t>细则7.3.4(a)</w:t>
            </w:r>
            <w:r w:rsidR="00EF43FE" w:rsidRPr="00BD00CC">
              <w:rPr>
                <w:rFonts w:ascii="SimSun" w:hAnsi="SimSun" w:hint="eastAsia"/>
                <w:sz w:val="18"/>
                <w:szCs w:val="18"/>
              </w:rPr>
              <w:t>对受养人的定义。</w:t>
            </w:r>
          </w:p>
          <w:p w:rsidR="005E3081" w:rsidRPr="005B7EC7" w:rsidRDefault="005B7EC7" w:rsidP="00057427">
            <w:pPr>
              <w:pStyle w:val="af8"/>
              <w:spacing w:afterLines="50" w:after="120"/>
              <w:ind w:left="0"/>
              <w:contextualSpacing w:val="0"/>
              <w:jc w:val="both"/>
              <w:rPr>
                <w:sz w:val="18"/>
                <w:szCs w:val="18"/>
              </w:rPr>
            </w:pPr>
            <w:r>
              <w:rPr>
                <w:rFonts w:ascii="SimSun" w:hAnsi="SimSun" w:hint="eastAsia"/>
                <w:sz w:val="18"/>
                <w:szCs w:val="18"/>
              </w:rPr>
              <w:t>(3)</w:t>
            </w:r>
            <w:r w:rsidR="005E21EF">
              <w:rPr>
                <w:rFonts w:ascii="SimSun" w:hAnsi="SimSun"/>
                <w:sz w:val="18"/>
                <w:szCs w:val="18"/>
              </w:rPr>
              <w:tab/>
            </w:r>
            <w:r w:rsidR="008A4E38" w:rsidRPr="005B7EC7">
              <w:rPr>
                <w:rFonts w:ascii="SimSun" w:hAnsi="SimSun" w:hint="eastAsia"/>
                <w:sz w:val="18"/>
                <w:szCs w:val="18"/>
              </w:rPr>
              <w:t>临时工作人员初次任用不足</w:t>
            </w:r>
            <w:r w:rsidR="008A4E38" w:rsidRPr="005B7EC7">
              <w:rPr>
                <w:rFonts w:ascii="SimSun" w:hAnsi="SimSun"/>
                <w:sz w:val="18"/>
                <w:szCs w:val="18"/>
              </w:rPr>
              <w:t>12</w:t>
            </w:r>
            <w:r w:rsidR="008A4E38" w:rsidRPr="005B7EC7">
              <w:rPr>
                <w:rFonts w:ascii="SimSun" w:hAnsi="SimSun" w:hint="eastAsia"/>
                <w:sz w:val="18"/>
                <w:szCs w:val="18"/>
              </w:rPr>
              <w:t>个月，但延期后连续工作时间超过</w:t>
            </w:r>
            <w:r w:rsidR="008A4E38" w:rsidRPr="005B7EC7">
              <w:rPr>
                <w:rFonts w:ascii="SimSun" w:hAnsi="SimSun"/>
                <w:sz w:val="18"/>
                <w:szCs w:val="18"/>
              </w:rPr>
              <w:t>12</w:t>
            </w:r>
            <w:r w:rsidR="008A4E38" w:rsidRPr="005B7EC7">
              <w:rPr>
                <w:rFonts w:ascii="SimSun" w:hAnsi="SimSun" w:hint="eastAsia"/>
                <w:sz w:val="18"/>
                <w:szCs w:val="18"/>
              </w:rPr>
              <w:t>个月的，应有权为本人及其配偶和受养子女领取旅费和</w:t>
            </w:r>
            <w:r w:rsidR="008A4E38" w:rsidRPr="005B7EC7">
              <w:rPr>
                <w:rFonts w:ascii="SimSun" w:hAnsi="SimSun" w:hint="eastAsia"/>
                <w:strike/>
                <w:sz w:val="18"/>
                <w:szCs w:val="18"/>
              </w:rPr>
              <w:t>搬家</w:t>
            </w:r>
            <w:r w:rsidR="008A4E38" w:rsidRPr="00E26A21">
              <w:rPr>
                <w:rFonts w:ascii="SimSun" w:hAnsi="SimSun" w:hint="eastAsia"/>
                <w:b/>
                <w:sz w:val="18"/>
                <w:szCs w:val="18"/>
                <w:u w:val="single"/>
              </w:rPr>
              <w:t>运输</w:t>
            </w:r>
            <w:r w:rsidR="008A4E38" w:rsidRPr="005B7EC7">
              <w:rPr>
                <w:rFonts w:ascii="SimSun" w:hAnsi="SimSun" w:hint="eastAsia"/>
                <w:sz w:val="18"/>
                <w:szCs w:val="18"/>
              </w:rPr>
              <w:t>费。如工作人员预计在工作地点的时间不足六个月，则不批准运输。</w:t>
            </w:r>
          </w:p>
        </w:tc>
        <w:tc>
          <w:tcPr>
            <w:tcW w:w="4544" w:type="dxa"/>
            <w:tcMar>
              <w:top w:w="57" w:type="dxa"/>
              <w:bottom w:w="57" w:type="dxa"/>
            </w:tcMar>
          </w:tcPr>
          <w:p w:rsidR="00421BB6" w:rsidRDefault="008A4E38" w:rsidP="00057427">
            <w:pPr>
              <w:pStyle w:val="af8"/>
              <w:spacing w:afterLines="50" w:after="120"/>
              <w:ind w:left="0"/>
              <w:contextualSpacing w:val="0"/>
              <w:jc w:val="both"/>
              <w:rPr>
                <w:rFonts w:ascii="SimSun" w:hAnsi="SimSun"/>
                <w:sz w:val="18"/>
                <w:szCs w:val="18"/>
              </w:rPr>
            </w:pPr>
            <w:bookmarkStart w:id="56" w:name="OLE_LINK190"/>
            <w:bookmarkStart w:id="57" w:name="OLE_LINK189"/>
            <w:bookmarkStart w:id="58" w:name="OLE_LINK188"/>
            <w:r w:rsidRPr="00BD00CC">
              <w:rPr>
                <w:rFonts w:ascii="SimSun" w:hAnsi="SimSun" w:hint="eastAsia"/>
                <w:sz w:val="18"/>
                <w:szCs w:val="18"/>
              </w:rPr>
              <w:t>删去“旅费”，与</w:t>
            </w:r>
            <w:r w:rsidRPr="00BD00CC">
              <w:rPr>
                <w:rFonts w:ascii="SimSun" w:hAnsi="SimSun"/>
                <w:sz w:val="18"/>
                <w:szCs w:val="18"/>
              </w:rPr>
              <w:t>(c)</w:t>
            </w:r>
            <w:r w:rsidRPr="00BD00CC">
              <w:rPr>
                <w:rFonts w:ascii="SimSun" w:hAnsi="SimSun" w:hint="eastAsia"/>
                <w:sz w:val="18"/>
                <w:szCs w:val="18"/>
              </w:rPr>
              <w:t>款</w:t>
            </w:r>
            <w:r w:rsidRPr="00BD00CC">
              <w:rPr>
                <w:rFonts w:ascii="SimSun" w:hAnsi="SimSun"/>
                <w:sz w:val="18"/>
                <w:szCs w:val="18"/>
              </w:rPr>
              <w:t>(1)</w:t>
            </w:r>
            <w:proofErr w:type="gramStart"/>
            <w:r w:rsidRPr="00BD00CC">
              <w:rPr>
                <w:rFonts w:ascii="SimSun" w:hAnsi="SimSun" w:hint="eastAsia"/>
                <w:sz w:val="18"/>
                <w:szCs w:val="18"/>
              </w:rPr>
              <w:t>项保持</w:t>
            </w:r>
            <w:proofErr w:type="gramEnd"/>
            <w:r w:rsidRPr="00BD00CC">
              <w:rPr>
                <w:rFonts w:ascii="SimSun" w:hAnsi="SimSun" w:hint="eastAsia"/>
                <w:sz w:val="18"/>
                <w:szCs w:val="18"/>
              </w:rPr>
              <w:t>一致，该项规定配偶和受养子女有权享受运输费</w:t>
            </w:r>
            <w:r w:rsidRPr="00BD00CC">
              <w:rPr>
                <w:rFonts w:ascii="SimSun" w:hAnsi="SimSun"/>
                <w:sz w:val="18"/>
                <w:szCs w:val="18"/>
              </w:rPr>
              <w:t>(</w:t>
            </w:r>
            <w:r w:rsidRPr="00BD00CC">
              <w:rPr>
                <w:rFonts w:ascii="SimSun" w:hAnsi="SimSun" w:hint="eastAsia"/>
                <w:sz w:val="18"/>
                <w:szCs w:val="18"/>
              </w:rPr>
              <w:t>而不只是旅费</w:t>
            </w:r>
            <w:r w:rsidRPr="00BD00CC">
              <w:rPr>
                <w:rFonts w:ascii="SimSun" w:hAnsi="SimSun"/>
                <w:sz w:val="18"/>
                <w:szCs w:val="18"/>
              </w:rPr>
              <w:t>)</w:t>
            </w:r>
            <w:r w:rsidRPr="00BD00CC">
              <w:rPr>
                <w:rFonts w:ascii="SimSun" w:hAnsi="SimSun" w:hint="eastAsia"/>
                <w:sz w:val="18"/>
                <w:szCs w:val="18"/>
              </w:rPr>
              <w:t>。</w:t>
            </w:r>
            <w:bookmarkEnd w:id="56"/>
            <w:bookmarkEnd w:id="57"/>
            <w:bookmarkEnd w:id="58"/>
          </w:p>
          <w:p w:rsidR="00E928D6" w:rsidRDefault="00E928D6" w:rsidP="00057427">
            <w:pPr>
              <w:pStyle w:val="af8"/>
              <w:spacing w:afterLines="50" w:after="120"/>
              <w:ind w:left="0"/>
              <w:contextualSpacing w:val="0"/>
              <w:jc w:val="both"/>
              <w:rPr>
                <w:rFonts w:ascii="SimSun" w:hAnsi="SimSun"/>
                <w:sz w:val="18"/>
                <w:szCs w:val="18"/>
              </w:rPr>
            </w:pPr>
          </w:p>
          <w:p w:rsidR="00E928D6" w:rsidRDefault="00E928D6" w:rsidP="00057427">
            <w:pPr>
              <w:pStyle w:val="af8"/>
              <w:spacing w:afterLines="50" w:after="120"/>
              <w:ind w:left="0"/>
              <w:contextualSpacing w:val="0"/>
              <w:jc w:val="both"/>
              <w:rPr>
                <w:rFonts w:ascii="SimSun" w:hAnsi="SimSun"/>
                <w:sz w:val="18"/>
                <w:szCs w:val="18"/>
              </w:rPr>
            </w:pPr>
          </w:p>
          <w:p w:rsidR="00E928D6" w:rsidRDefault="00E928D6" w:rsidP="00057427">
            <w:pPr>
              <w:pStyle w:val="af8"/>
              <w:spacing w:afterLines="50" w:after="120"/>
              <w:ind w:left="0"/>
              <w:contextualSpacing w:val="0"/>
              <w:jc w:val="both"/>
              <w:rPr>
                <w:rFonts w:ascii="SimSun" w:hAnsi="SimSun"/>
                <w:sz w:val="18"/>
                <w:szCs w:val="18"/>
              </w:rPr>
            </w:pPr>
          </w:p>
          <w:p w:rsidR="008A4E38" w:rsidRPr="00BD00CC" w:rsidRDefault="008A4E38"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更正了对“细则</w:t>
            </w:r>
            <w:r w:rsidRPr="00BD00CC">
              <w:rPr>
                <w:rFonts w:ascii="SimSun" w:hAnsi="SimSun"/>
                <w:sz w:val="18"/>
                <w:szCs w:val="18"/>
              </w:rPr>
              <w:t>7.3.4(a)</w:t>
            </w:r>
            <w:r w:rsidRPr="00BD00CC">
              <w:rPr>
                <w:rFonts w:ascii="SimSun" w:hAnsi="SimSun" w:hint="eastAsia"/>
                <w:sz w:val="18"/>
                <w:szCs w:val="18"/>
              </w:rPr>
              <w:t>”的参照。</w:t>
            </w:r>
          </w:p>
          <w:p w:rsidR="005E3081" w:rsidRPr="003E01C8" w:rsidRDefault="008A4E38" w:rsidP="00057427">
            <w:pPr>
              <w:pStyle w:val="af8"/>
              <w:spacing w:afterLines="50" w:after="120"/>
              <w:ind w:left="0"/>
              <w:contextualSpacing w:val="0"/>
              <w:jc w:val="both"/>
              <w:rPr>
                <w:bCs/>
                <w:sz w:val="18"/>
                <w:szCs w:val="18"/>
              </w:rPr>
            </w:pPr>
            <w:r w:rsidRPr="00BD00CC">
              <w:rPr>
                <w:rFonts w:ascii="SimSun" w:hAnsi="SimSun" w:hint="eastAsia"/>
                <w:sz w:val="18"/>
                <w:szCs w:val="18"/>
              </w:rPr>
              <w:t>用“旅费”替换“运输费”，以与细则7.3.13的其他规定保持一致。</w:t>
            </w:r>
          </w:p>
        </w:tc>
      </w:tr>
      <w:tr w:rsidR="0000483A" w:rsidRPr="00BD00CC" w:rsidTr="002647E5">
        <w:tc>
          <w:tcPr>
            <w:tcW w:w="1821" w:type="dxa"/>
            <w:tcMar>
              <w:top w:w="57" w:type="dxa"/>
              <w:bottom w:w="57" w:type="dxa"/>
            </w:tcMar>
          </w:tcPr>
          <w:p w:rsidR="00421BB6" w:rsidRDefault="0000483A" w:rsidP="00CC632D">
            <w:pPr>
              <w:adjustRightInd w:val="0"/>
              <w:spacing w:afterLines="50" w:after="120"/>
              <w:rPr>
                <w:rFonts w:ascii="SimSun" w:hAnsi="SimSun"/>
                <w:b/>
                <w:sz w:val="18"/>
                <w:szCs w:val="18"/>
              </w:rPr>
            </w:pPr>
            <w:bookmarkStart w:id="59" w:name="_Hlk394666392"/>
            <w:r w:rsidRPr="00CC632D">
              <w:rPr>
                <w:rFonts w:ascii="SimSun" w:hAnsi="SimSun" w:hint="eastAsia"/>
                <w:b/>
                <w:bCs/>
                <w:sz w:val="18"/>
                <w:szCs w:val="18"/>
                <w:lang w:val="en-GB"/>
              </w:rPr>
              <w:t>细则</w:t>
            </w:r>
            <w:r w:rsidRPr="00CC632D">
              <w:rPr>
                <w:rFonts w:ascii="SimSun" w:hAnsi="SimSun"/>
                <w:b/>
                <w:bCs/>
                <w:sz w:val="18"/>
                <w:szCs w:val="18"/>
                <w:lang w:val="en-GB"/>
              </w:rPr>
              <w:t>9.2.2(b)(1)</w:t>
            </w:r>
          </w:p>
          <w:p w:rsidR="0000483A" w:rsidRPr="00BD00CC" w:rsidRDefault="0000483A" w:rsidP="00CC632D">
            <w:pPr>
              <w:adjustRightInd w:val="0"/>
              <w:spacing w:afterLines="50" w:after="120"/>
              <w:rPr>
                <w:rFonts w:ascii="SimSun" w:hAnsi="SimSun"/>
                <w:sz w:val="18"/>
                <w:szCs w:val="18"/>
              </w:rPr>
            </w:pPr>
            <w:r w:rsidRPr="00BD00CC">
              <w:rPr>
                <w:rFonts w:ascii="SimSun" w:hAnsi="SimSun" w:hint="eastAsia"/>
                <w:sz w:val="18"/>
                <w:szCs w:val="18"/>
              </w:rPr>
              <w:t>临时</w:t>
            </w:r>
            <w:r w:rsidRPr="00CC632D">
              <w:rPr>
                <w:rFonts w:ascii="SimSun" w:hAnsi="SimSun" w:cs="SimSun" w:hint="eastAsia"/>
                <w:sz w:val="18"/>
                <w:szCs w:val="18"/>
                <w:lang w:val="en-GB"/>
              </w:rPr>
              <w:t>工作人员</w:t>
            </w:r>
            <w:r w:rsidRPr="00BD00CC">
              <w:rPr>
                <w:rFonts w:ascii="SimSun" w:hAnsi="SimSun" w:hint="eastAsia"/>
                <w:sz w:val="18"/>
                <w:szCs w:val="18"/>
              </w:rPr>
              <w:t>的终止任用</w:t>
            </w:r>
          </w:p>
        </w:tc>
        <w:tc>
          <w:tcPr>
            <w:tcW w:w="4543" w:type="dxa"/>
            <w:tcMar>
              <w:top w:w="57" w:type="dxa"/>
              <w:bottom w:w="57" w:type="dxa"/>
            </w:tcMar>
          </w:tcPr>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00483A" w:rsidRPr="005B7EC7">
              <w:rPr>
                <w:rFonts w:ascii="SimSun" w:hAnsi="SimSun" w:hint="eastAsia"/>
                <w:sz w:val="18"/>
                <w:szCs w:val="18"/>
              </w:rPr>
              <w:t>总干事可出于下列理由终止任用临时工作人员，终止任用时须说明理由：</w:t>
            </w:r>
          </w:p>
          <w:p w:rsidR="0000483A" w:rsidRPr="005B7EC7"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(1)</w:t>
            </w:r>
            <w:r w:rsidR="005E21EF">
              <w:rPr>
                <w:rFonts w:ascii="SimSun" w:hAnsi="SimSun"/>
                <w:sz w:val="18"/>
                <w:szCs w:val="18"/>
              </w:rPr>
              <w:tab/>
            </w:r>
            <w:r w:rsidR="0000483A" w:rsidRPr="005B7EC7">
              <w:rPr>
                <w:rFonts w:ascii="SimSun" w:hAnsi="SimSun" w:hint="eastAsia"/>
                <w:sz w:val="18"/>
                <w:szCs w:val="18"/>
              </w:rPr>
              <w:t>在试用期内任何时间，可</w:t>
            </w:r>
            <w:proofErr w:type="gramStart"/>
            <w:r w:rsidR="0000483A" w:rsidRPr="005B7EC7">
              <w:rPr>
                <w:rFonts w:ascii="SimSun" w:hAnsi="SimSun" w:hint="eastAsia"/>
                <w:sz w:val="18"/>
                <w:szCs w:val="18"/>
              </w:rPr>
              <w:t>因故或</w:t>
            </w:r>
            <w:proofErr w:type="gramEnd"/>
            <w:r w:rsidR="0000483A" w:rsidRPr="005B7EC7">
              <w:rPr>
                <w:rFonts w:ascii="SimSun" w:hAnsi="SimSun" w:hint="eastAsia"/>
                <w:sz w:val="18"/>
                <w:szCs w:val="18"/>
              </w:rPr>
              <w:t>无故终止任用；</w:t>
            </w:r>
          </w:p>
        </w:tc>
        <w:tc>
          <w:tcPr>
            <w:tcW w:w="4543" w:type="dxa"/>
            <w:tcMar>
              <w:top w:w="57" w:type="dxa"/>
              <w:bottom w:w="57" w:type="dxa"/>
            </w:tcMar>
          </w:tcPr>
          <w:p w:rsidR="00421BB6" w:rsidRDefault="005B7EC7" w:rsidP="00057427">
            <w:pPr>
              <w:pStyle w:val="af8"/>
              <w:spacing w:afterLines="50" w:after="120"/>
              <w:ind w:left="0"/>
              <w:contextualSpacing w:val="0"/>
              <w:jc w:val="both"/>
              <w:rPr>
                <w:rFonts w:ascii="SimSun" w:hAnsi="SimSun"/>
                <w:sz w:val="18"/>
                <w:szCs w:val="18"/>
              </w:rPr>
            </w:pPr>
            <w:r>
              <w:rPr>
                <w:rFonts w:ascii="SimSun" w:hAnsi="SimSun" w:hint="eastAsia"/>
                <w:sz w:val="18"/>
                <w:szCs w:val="18"/>
              </w:rPr>
              <w:t>(b)</w:t>
            </w:r>
            <w:r w:rsidR="005E21EF">
              <w:rPr>
                <w:rFonts w:ascii="SimSun" w:hAnsi="SimSun"/>
                <w:sz w:val="18"/>
                <w:szCs w:val="18"/>
              </w:rPr>
              <w:tab/>
            </w:r>
            <w:r w:rsidR="0000483A" w:rsidRPr="005B7EC7">
              <w:rPr>
                <w:rFonts w:ascii="SimSun" w:hAnsi="SimSun" w:hint="eastAsia"/>
                <w:sz w:val="18"/>
                <w:szCs w:val="18"/>
              </w:rPr>
              <w:t>总干事可出于下列理由终止任用临时工作人员，终止任用时须说明理由：</w:t>
            </w:r>
          </w:p>
          <w:p w:rsidR="0000483A" w:rsidRPr="005B7EC7" w:rsidRDefault="005B7EC7" w:rsidP="00057427">
            <w:pPr>
              <w:pStyle w:val="af8"/>
              <w:spacing w:afterLines="50" w:after="120"/>
              <w:ind w:left="0"/>
              <w:contextualSpacing w:val="0"/>
              <w:jc w:val="both"/>
              <w:rPr>
                <w:rFonts w:ascii="SimSun" w:hAnsi="SimSun"/>
                <w:sz w:val="18"/>
                <w:szCs w:val="18"/>
              </w:rPr>
            </w:pPr>
            <w:r w:rsidRPr="005B7EC7">
              <w:rPr>
                <w:rFonts w:ascii="SimSun" w:hAnsi="SimSun" w:hint="eastAsia"/>
                <w:sz w:val="18"/>
                <w:szCs w:val="18"/>
              </w:rPr>
              <w:t>(1)</w:t>
            </w:r>
            <w:r w:rsidR="005E21EF">
              <w:rPr>
                <w:rFonts w:ascii="SimSun" w:hAnsi="SimSun"/>
                <w:sz w:val="18"/>
                <w:szCs w:val="18"/>
              </w:rPr>
              <w:tab/>
            </w:r>
            <w:r w:rsidR="0000483A" w:rsidRPr="00E26A21">
              <w:rPr>
                <w:rFonts w:ascii="SimSun" w:hAnsi="SimSun" w:hint="eastAsia"/>
                <w:b/>
                <w:sz w:val="18"/>
                <w:szCs w:val="18"/>
                <w:u w:val="single"/>
              </w:rPr>
              <w:t>可</w:t>
            </w:r>
            <w:r w:rsidR="0000483A" w:rsidRPr="005B7EC7">
              <w:rPr>
                <w:rFonts w:ascii="SimSun" w:hAnsi="SimSun" w:hint="eastAsia"/>
                <w:sz w:val="18"/>
                <w:szCs w:val="18"/>
              </w:rPr>
              <w:t>在试用期内任何时间</w:t>
            </w:r>
            <w:r w:rsidR="0000483A" w:rsidRPr="005B7EC7">
              <w:rPr>
                <w:rFonts w:ascii="SimSun" w:hAnsi="SimSun" w:hint="eastAsia"/>
                <w:strike/>
                <w:sz w:val="18"/>
                <w:szCs w:val="18"/>
              </w:rPr>
              <w:t>，可</w:t>
            </w:r>
            <w:proofErr w:type="gramStart"/>
            <w:r w:rsidR="0000483A" w:rsidRPr="005B7EC7">
              <w:rPr>
                <w:rFonts w:ascii="SimSun" w:hAnsi="SimSun" w:hint="eastAsia"/>
                <w:strike/>
                <w:sz w:val="18"/>
                <w:szCs w:val="18"/>
              </w:rPr>
              <w:t>因故或</w:t>
            </w:r>
            <w:proofErr w:type="gramEnd"/>
            <w:r w:rsidR="0000483A" w:rsidRPr="005B7EC7">
              <w:rPr>
                <w:rFonts w:ascii="SimSun" w:hAnsi="SimSun" w:hint="eastAsia"/>
                <w:strike/>
                <w:sz w:val="18"/>
                <w:szCs w:val="18"/>
              </w:rPr>
              <w:t>无故</w:t>
            </w:r>
            <w:r w:rsidR="0000483A" w:rsidRPr="005B7EC7">
              <w:rPr>
                <w:rFonts w:ascii="SimSun" w:hAnsi="SimSun" w:hint="eastAsia"/>
                <w:sz w:val="18"/>
                <w:szCs w:val="18"/>
              </w:rPr>
              <w:t>终止任用；</w:t>
            </w:r>
          </w:p>
        </w:tc>
        <w:tc>
          <w:tcPr>
            <w:tcW w:w="4544" w:type="dxa"/>
            <w:tcMar>
              <w:top w:w="57" w:type="dxa"/>
              <w:bottom w:w="57" w:type="dxa"/>
            </w:tcMar>
          </w:tcPr>
          <w:p w:rsidR="0000483A" w:rsidRPr="00BD00CC" w:rsidRDefault="0000483A" w:rsidP="00057427">
            <w:pPr>
              <w:pStyle w:val="af8"/>
              <w:spacing w:afterLines="50" w:after="120"/>
              <w:ind w:left="0"/>
              <w:contextualSpacing w:val="0"/>
              <w:jc w:val="both"/>
              <w:rPr>
                <w:rFonts w:ascii="SimSun" w:hAnsi="SimSun"/>
                <w:sz w:val="18"/>
                <w:szCs w:val="18"/>
              </w:rPr>
            </w:pPr>
            <w:r w:rsidRPr="00BD00CC">
              <w:rPr>
                <w:rFonts w:ascii="SimSun" w:hAnsi="SimSun"/>
                <w:sz w:val="18"/>
                <w:szCs w:val="18"/>
              </w:rPr>
              <w:t>工作人员</w:t>
            </w:r>
            <w:r w:rsidRPr="00BD00CC">
              <w:rPr>
                <w:rFonts w:ascii="SimSun" w:hAnsi="SimSun" w:hint="eastAsia"/>
                <w:sz w:val="18"/>
                <w:szCs w:val="18"/>
              </w:rPr>
              <w:t>细则</w:t>
            </w:r>
            <w:r w:rsidRPr="00BD00CC">
              <w:rPr>
                <w:rFonts w:ascii="SimSun" w:hAnsi="SimSun"/>
                <w:sz w:val="18"/>
                <w:szCs w:val="18"/>
              </w:rPr>
              <w:t>4.16.1(b)</w:t>
            </w:r>
            <w:r w:rsidRPr="00BD00CC">
              <w:rPr>
                <w:rFonts w:ascii="SimSun" w:hAnsi="SimSun" w:hint="eastAsia"/>
                <w:sz w:val="18"/>
                <w:szCs w:val="18"/>
              </w:rPr>
              <w:t>和</w:t>
            </w:r>
            <w:r w:rsidRPr="00BD00CC">
              <w:rPr>
                <w:rFonts w:ascii="SimSun" w:hAnsi="SimSun"/>
                <w:sz w:val="18"/>
                <w:szCs w:val="18"/>
              </w:rPr>
              <w:t>9.2.2(b)(1)</w:t>
            </w:r>
            <w:r w:rsidRPr="00BD00CC">
              <w:rPr>
                <w:rFonts w:ascii="SimSun" w:hAnsi="SimSun" w:hint="eastAsia"/>
                <w:sz w:val="18"/>
                <w:szCs w:val="18"/>
              </w:rPr>
              <w:t>提到可“因故或无故”终止任用。终止任用不得没有起因。</w:t>
            </w:r>
          </w:p>
        </w:tc>
      </w:tr>
      <w:bookmarkEnd w:id="59"/>
      <w:tr w:rsidR="005E3081" w:rsidRPr="00BD00CC" w:rsidTr="002B3337">
        <w:trPr>
          <w:cantSplit/>
        </w:trPr>
        <w:tc>
          <w:tcPr>
            <w:tcW w:w="1821" w:type="dxa"/>
            <w:shd w:val="clear" w:color="auto" w:fill="auto"/>
            <w:tcMar>
              <w:top w:w="57" w:type="dxa"/>
              <w:bottom w:w="57" w:type="dxa"/>
            </w:tcMar>
          </w:tcPr>
          <w:p w:rsidR="00421BB6" w:rsidRDefault="004120E2" w:rsidP="00E928D6">
            <w:pPr>
              <w:adjustRightInd w:val="0"/>
              <w:spacing w:afterLines="50" w:after="120"/>
              <w:rPr>
                <w:rFonts w:ascii="SimSun" w:hAnsi="SimSun"/>
                <w:b/>
                <w:sz w:val="18"/>
                <w:szCs w:val="18"/>
              </w:rPr>
            </w:pPr>
            <w:r w:rsidRPr="00BD00CC">
              <w:rPr>
                <w:rFonts w:ascii="SimSun" w:hAnsi="SimSun" w:hint="eastAsia"/>
                <w:b/>
                <w:sz w:val="18"/>
                <w:szCs w:val="18"/>
              </w:rPr>
              <w:lastRenderedPageBreak/>
              <w:t>附件四</w:t>
            </w:r>
          </w:p>
          <w:p w:rsidR="00421BB6" w:rsidRDefault="004120E2" w:rsidP="00CC632D">
            <w:pPr>
              <w:adjustRightInd w:val="0"/>
              <w:spacing w:afterLines="50" w:after="120"/>
              <w:rPr>
                <w:rFonts w:ascii="SimSun" w:hAnsi="SimSun"/>
                <w:sz w:val="18"/>
                <w:szCs w:val="18"/>
              </w:rPr>
            </w:pPr>
            <w:r w:rsidRPr="00BD00CC">
              <w:rPr>
                <w:rFonts w:ascii="SimSun" w:hAnsi="SimSun" w:hint="eastAsia"/>
                <w:sz w:val="18"/>
                <w:szCs w:val="18"/>
              </w:rPr>
              <w:t>任用委员会的议事规则</w:t>
            </w:r>
          </w:p>
          <w:p w:rsidR="00421BB6" w:rsidRPr="002B3337" w:rsidRDefault="004120E2" w:rsidP="00E928D6">
            <w:pPr>
              <w:keepNext/>
              <w:adjustRightInd w:val="0"/>
              <w:spacing w:afterLines="50" w:after="120"/>
              <w:rPr>
                <w:rFonts w:ascii="SimSun" w:hAnsi="SimSun"/>
                <w:bCs/>
                <w:sz w:val="18"/>
                <w:szCs w:val="18"/>
                <w:lang w:val="en-GB"/>
              </w:rPr>
            </w:pPr>
            <w:r w:rsidRPr="002B3337">
              <w:rPr>
                <w:rFonts w:ascii="SimSun" w:hAnsi="SimSun" w:hint="eastAsia"/>
                <w:bCs/>
                <w:sz w:val="18"/>
                <w:szCs w:val="18"/>
                <w:lang w:val="en-GB"/>
              </w:rPr>
              <w:t>第</w:t>
            </w:r>
            <w:r w:rsidRPr="002B3337">
              <w:rPr>
                <w:rFonts w:ascii="SimSun" w:hAnsi="SimSun"/>
                <w:bCs/>
                <w:sz w:val="18"/>
                <w:szCs w:val="18"/>
                <w:lang w:val="en-GB"/>
              </w:rPr>
              <w:t>2</w:t>
            </w:r>
            <w:r w:rsidRPr="002B3337">
              <w:rPr>
                <w:rFonts w:ascii="SimSun" w:hAnsi="SimSun" w:hint="eastAsia"/>
                <w:bCs/>
                <w:sz w:val="18"/>
                <w:szCs w:val="18"/>
                <w:lang w:val="en-GB"/>
              </w:rPr>
              <w:t>条</w:t>
            </w:r>
            <w:r w:rsidRPr="002B3337">
              <w:rPr>
                <w:rFonts w:ascii="SimSun" w:hAnsi="SimSun"/>
                <w:bCs/>
                <w:sz w:val="18"/>
                <w:szCs w:val="18"/>
                <w:lang w:val="en-GB"/>
              </w:rPr>
              <w:t>(a)</w:t>
            </w:r>
          </w:p>
          <w:p w:rsidR="005E3081" w:rsidRPr="00BD00CC" w:rsidRDefault="004120E2" w:rsidP="00CC632D">
            <w:pPr>
              <w:adjustRightInd w:val="0"/>
              <w:spacing w:afterLines="50" w:after="120"/>
              <w:rPr>
                <w:rFonts w:ascii="SimSun" w:hAnsi="SimSun"/>
                <w:b/>
                <w:sz w:val="18"/>
                <w:szCs w:val="18"/>
              </w:rPr>
            </w:pPr>
            <w:r w:rsidRPr="00BD00CC">
              <w:rPr>
                <w:rFonts w:ascii="SimSun" w:hAnsi="SimSun" w:hint="eastAsia"/>
                <w:sz w:val="18"/>
                <w:szCs w:val="18"/>
                <w:lang w:eastAsia="en-US"/>
              </w:rPr>
              <w:t>章程</w:t>
            </w:r>
          </w:p>
        </w:tc>
        <w:tc>
          <w:tcPr>
            <w:tcW w:w="4543" w:type="dxa"/>
            <w:tcMar>
              <w:top w:w="57" w:type="dxa"/>
              <w:bottom w:w="57" w:type="dxa"/>
            </w:tcMar>
          </w:tcPr>
          <w:p w:rsidR="005E3081" w:rsidRPr="00BD00CC" w:rsidRDefault="004120E2" w:rsidP="005E21EF">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有岗位空缺需通过竞争填补时，应根据条例</w:t>
            </w:r>
            <w:r w:rsidRPr="00BD00CC">
              <w:rPr>
                <w:rFonts w:ascii="SimSun" w:hAnsi="SimSun"/>
                <w:sz w:val="18"/>
                <w:szCs w:val="18"/>
              </w:rPr>
              <w:t>4.10(b)</w:t>
            </w:r>
            <w:r w:rsidRPr="00BD00CC">
              <w:rPr>
                <w:rFonts w:ascii="SimSun" w:hAnsi="SimSun" w:hint="eastAsia"/>
                <w:sz w:val="18"/>
                <w:szCs w:val="18"/>
              </w:rPr>
              <w:t>任命委员会成员。每一个委员会都应有资格处理一个或一个以上的岗位空缺。</w:t>
            </w:r>
          </w:p>
        </w:tc>
        <w:tc>
          <w:tcPr>
            <w:tcW w:w="4543" w:type="dxa"/>
            <w:tcMar>
              <w:top w:w="57" w:type="dxa"/>
              <w:bottom w:w="57" w:type="dxa"/>
            </w:tcMar>
          </w:tcPr>
          <w:p w:rsidR="005E3081" w:rsidRPr="00BD00CC" w:rsidRDefault="004120E2" w:rsidP="005E21EF">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有岗位空缺需通过竞争填补时，应根据</w:t>
            </w:r>
            <w:r w:rsidRPr="00BD00CC">
              <w:rPr>
                <w:rFonts w:ascii="SimSun" w:hAnsi="SimSun" w:hint="eastAsia"/>
                <w:strike/>
                <w:sz w:val="18"/>
                <w:szCs w:val="18"/>
              </w:rPr>
              <w:t>条例</w:t>
            </w:r>
            <w:r w:rsidRPr="00BD00CC">
              <w:rPr>
                <w:rFonts w:ascii="SimSun" w:hAnsi="SimSun"/>
                <w:strike/>
                <w:sz w:val="18"/>
                <w:szCs w:val="18"/>
              </w:rPr>
              <w:t>4.10(b)</w:t>
            </w:r>
            <w:r w:rsidRPr="00E26A21">
              <w:rPr>
                <w:rFonts w:ascii="SimSun" w:hAnsi="SimSun" w:hint="eastAsia"/>
                <w:b/>
                <w:sz w:val="18"/>
                <w:szCs w:val="18"/>
                <w:u w:val="single"/>
              </w:rPr>
              <w:t>细则4.10.1(a)</w:t>
            </w:r>
            <w:r w:rsidRPr="00BD00CC">
              <w:rPr>
                <w:rFonts w:ascii="SimSun" w:hAnsi="SimSun" w:hint="eastAsia"/>
                <w:sz w:val="18"/>
                <w:szCs w:val="18"/>
              </w:rPr>
              <w:t>任命委员会成员。每一个委员会都应有资格处理一个或一个以上的岗位空缺。</w:t>
            </w:r>
          </w:p>
        </w:tc>
        <w:tc>
          <w:tcPr>
            <w:tcW w:w="4544" w:type="dxa"/>
            <w:tcMar>
              <w:top w:w="57" w:type="dxa"/>
              <w:bottom w:w="57" w:type="dxa"/>
            </w:tcMar>
          </w:tcPr>
          <w:p w:rsidR="005E3081" w:rsidRPr="00BD00CC" w:rsidRDefault="004120E2" w:rsidP="00057427">
            <w:pPr>
              <w:pStyle w:val="af8"/>
              <w:spacing w:afterLines="50" w:after="120"/>
              <w:ind w:left="0"/>
              <w:contextualSpacing w:val="0"/>
              <w:jc w:val="both"/>
              <w:rPr>
                <w:rFonts w:ascii="SimSun" w:hAnsi="SimSun"/>
                <w:bCs/>
                <w:sz w:val="18"/>
                <w:szCs w:val="18"/>
              </w:rPr>
            </w:pPr>
            <w:r w:rsidRPr="00BD00CC">
              <w:rPr>
                <w:rFonts w:ascii="SimSun" w:hAnsi="SimSun" w:hint="eastAsia"/>
                <w:bCs/>
                <w:sz w:val="18"/>
                <w:szCs w:val="18"/>
              </w:rPr>
              <w:t>鉴于条例</w:t>
            </w:r>
            <w:r w:rsidRPr="00BD00CC">
              <w:rPr>
                <w:rFonts w:ascii="SimSun" w:hAnsi="SimSun"/>
                <w:bCs/>
                <w:sz w:val="18"/>
                <w:szCs w:val="18"/>
              </w:rPr>
              <w:t>4.10</w:t>
            </w:r>
            <w:r w:rsidRPr="00BD00CC">
              <w:rPr>
                <w:rFonts w:ascii="SimSun" w:hAnsi="SimSun" w:hint="eastAsia"/>
                <w:bCs/>
                <w:sz w:val="18"/>
                <w:szCs w:val="18"/>
              </w:rPr>
              <w:t>的修订和新细则</w:t>
            </w:r>
            <w:r w:rsidRPr="00BD00CC">
              <w:rPr>
                <w:rFonts w:ascii="SimSun" w:hAnsi="SimSun"/>
                <w:bCs/>
                <w:sz w:val="18"/>
                <w:szCs w:val="18"/>
              </w:rPr>
              <w:t>4.10.1</w:t>
            </w:r>
            <w:r w:rsidRPr="00BD00CC">
              <w:rPr>
                <w:rFonts w:ascii="SimSun" w:hAnsi="SimSun" w:hint="eastAsia"/>
                <w:bCs/>
                <w:sz w:val="18"/>
                <w:szCs w:val="18"/>
              </w:rPr>
              <w:t>的引入，此修订旨在更正对条例的参照。</w:t>
            </w:r>
          </w:p>
        </w:tc>
      </w:tr>
      <w:tr w:rsidR="005E3081" w:rsidRPr="00BD00CC" w:rsidTr="002647E5">
        <w:tc>
          <w:tcPr>
            <w:tcW w:w="1821" w:type="dxa"/>
            <w:shd w:val="clear" w:color="auto" w:fill="auto"/>
            <w:tcMar>
              <w:top w:w="57" w:type="dxa"/>
              <w:bottom w:w="57" w:type="dxa"/>
            </w:tcMar>
          </w:tcPr>
          <w:p w:rsidR="00421BB6" w:rsidRDefault="004120E2" w:rsidP="00E928D6">
            <w:pPr>
              <w:adjustRightInd w:val="0"/>
              <w:spacing w:afterLines="50" w:after="120"/>
              <w:rPr>
                <w:rFonts w:ascii="SimSun" w:hAnsi="SimSun"/>
                <w:b/>
                <w:sz w:val="18"/>
                <w:szCs w:val="18"/>
              </w:rPr>
            </w:pPr>
            <w:r w:rsidRPr="00BD00CC">
              <w:rPr>
                <w:rFonts w:ascii="SimSun" w:hAnsi="SimSun" w:hint="eastAsia"/>
                <w:b/>
                <w:sz w:val="18"/>
                <w:szCs w:val="18"/>
              </w:rPr>
              <w:t>附件四</w:t>
            </w:r>
          </w:p>
          <w:p w:rsidR="00421BB6" w:rsidRDefault="004120E2" w:rsidP="00CC632D">
            <w:pPr>
              <w:adjustRightInd w:val="0"/>
              <w:spacing w:afterLines="50" w:after="120"/>
              <w:rPr>
                <w:rFonts w:ascii="SimSun" w:hAnsi="SimSun"/>
                <w:sz w:val="18"/>
                <w:szCs w:val="18"/>
              </w:rPr>
            </w:pPr>
            <w:r w:rsidRPr="00BD00CC">
              <w:rPr>
                <w:rFonts w:ascii="SimSun" w:hAnsi="SimSun" w:hint="eastAsia"/>
                <w:sz w:val="18"/>
                <w:szCs w:val="18"/>
              </w:rPr>
              <w:t>任用委员会的议事规则</w:t>
            </w:r>
          </w:p>
          <w:p w:rsidR="00421BB6" w:rsidRPr="002B3337" w:rsidRDefault="004120E2" w:rsidP="00CC632D">
            <w:pPr>
              <w:adjustRightInd w:val="0"/>
              <w:spacing w:afterLines="50" w:after="120"/>
              <w:rPr>
                <w:rFonts w:ascii="SimSun" w:hAnsi="SimSun"/>
                <w:bCs/>
                <w:sz w:val="18"/>
                <w:szCs w:val="18"/>
                <w:lang w:val="en-GB"/>
              </w:rPr>
            </w:pPr>
            <w:r w:rsidRPr="002B3337">
              <w:rPr>
                <w:rFonts w:ascii="SimSun" w:hAnsi="SimSun" w:hint="eastAsia"/>
                <w:bCs/>
                <w:sz w:val="18"/>
                <w:szCs w:val="18"/>
                <w:lang w:val="en-GB"/>
              </w:rPr>
              <w:t>第</w:t>
            </w:r>
            <w:r w:rsidRPr="002B3337">
              <w:rPr>
                <w:rFonts w:ascii="SimSun" w:hAnsi="SimSun"/>
                <w:bCs/>
                <w:sz w:val="18"/>
                <w:szCs w:val="18"/>
                <w:lang w:val="en-GB"/>
              </w:rPr>
              <w:t>3</w:t>
            </w:r>
            <w:r w:rsidRPr="002B3337">
              <w:rPr>
                <w:rFonts w:ascii="SimSun" w:hAnsi="SimSun" w:hint="eastAsia"/>
                <w:bCs/>
                <w:sz w:val="18"/>
                <w:szCs w:val="18"/>
                <w:lang w:val="en-GB"/>
              </w:rPr>
              <w:t>条</w:t>
            </w:r>
            <w:r w:rsidRPr="002B3337">
              <w:rPr>
                <w:rFonts w:ascii="SimSun" w:hAnsi="SimSun"/>
                <w:bCs/>
                <w:sz w:val="18"/>
                <w:szCs w:val="18"/>
                <w:lang w:val="en-GB"/>
              </w:rPr>
              <w:t>(f)</w:t>
            </w:r>
          </w:p>
          <w:p w:rsidR="005E3081" w:rsidRPr="00BD00CC" w:rsidRDefault="004120E2" w:rsidP="00CC632D">
            <w:pPr>
              <w:adjustRightInd w:val="0"/>
              <w:spacing w:afterLines="50" w:after="120"/>
              <w:rPr>
                <w:rFonts w:ascii="SimSun" w:hAnsi="SimSun"/>
                <w:b/>
                <w:sz w:val="18"/>
                <w:szCs w:val="18"/>
              </w:rPr>
            </w:pPr>
            <w:r w:rsidRPr="00BD00CC">
              <w:rPr>
                <w:rFonts w:ascii="SimSun" w:hAnsi="SimSun" w:hint="eastAsia"/>
                <w:sz w:val="18"/>
                <w:szCs w:val="18"/>
                <w:lang w:eastAsia="en-US"/>
              </w:rPr>
              <w:t>程序</w:t>
            </w:r>
          </w:p>
        </w:tc>
        <w:tc>
          <w:tcPr>
            <w:tcW w:w="4543" w:type="dxa"/>
            <w:tcMar>
              <w:top w:w="57" w:type="dxa"/>
              <w:bottom w:w="57" w:type="dxa"/>
            </w:tcMar>
          </w:tcPr>
          <w:p w:rsidR="005E3081" w:rsidRPr="00BD00CC" w:rsidRDefault="004120E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依照条例</w:t>
            </w:r>
            <w:r w:rsidRPr="00BD00CC">
              <w:rPr>
                <w:rFonts w:ascii="SimSun" w:hAnsi="SimSun"/>
                <w:sz w:val="18"/>
                <w:szCs w:val="18"/>
              </w:rPr>
              <w:t>4.10(d)</w:t>
            </w:r>
            <w:r w:rsidRPr="00BD00CC">
              <w:rPr>
                <w:rFonts w:ascii="SimSun" w:hAnsi="SimSun" w:hint="eastAsia"/>
                <w:sz w:val="18"/>
                <w:szCs w:val="18"/>
              </w:rPr>
              <w:t>的规定，委员会的辩论为秘密辩论。泄露辩论情况或候选人申请信息的，依照《工作人员条例与细则》第十章的相关规定处理。</w:t>
            </w:r>
          </w:p>
        </w:tc>
        <w:tc>
          <w:tcPr>
            <w:tcW w:w="4543" w:type="dxa"/>
            <w:tcMar>
              <w:top w:w="57" w:type="dxa"/>
              <w:bottom w:w="57" w:type="dxa"/>
            </w:tcMar>
          </w:tcPr>
          <w:p w:rsidR="005E3081" w:rsidRPr="00BD00CC" w:rsidRDefault="004120E2" w:rsidP="00057427">
            <w:pPr>
              <w:pStyle w:val="af8"/>
              <w:spacing w:afterLines="50" w:after="120"/>
              <w:ind w:left="0"/>
              <w:contextualSpacing w:val="0"/>
              <w:jc w:val="both"/>
              <w:rPr>
                <w:rFonts w:ascii="SimSun" w:hAnsi="SimSun"/>
                <w:sz w:val="18"/>
                <w:szCs w:val="18"/>
              </w:rPr>
            </w:pPr>
            <w:r w:rsidRPr="00BD00CC">
              <w:rPr>
                <w:rFonts w:ascii="SimSun" w:hAnsi="SimSun" w:cs="SimSun" w:hint="eastAsia"/>
                <w:sz w:val="18"/>
                <w:szCs w:val="18"/>
              </w:rPr>
              <w:t>依照</w:t>
            </w:r>
            <w:r w:rsidRPr="00BD00CC">
              <w:rPr>
                <w:rFonts w:ascii="SimSun" w:hAnsi="SimSun" w:cs="SimSun" w:hint="eastAsia"/>
                <w:strike/>
                <w:sz w:val="18"/>
                <w:szCs w:val="18"/>
              </w:rPr>
              <w:t>条例</w:t>
            </w:r>
            <w:r w:rsidRPr="00BD00CC">
              <w:rPr>
                <w:rFonts w:ascii="SimSun" w:hAnsi="SimSun"/>
                <w:strike/>
                <w:sz w:val="18"/>
                <w:szCs w:val="18"/>
              </w:rPr>
              <w:t>4.10(d)</w:t>
            </w:r>
            <w:r w:rsidRPr="00E26A21">
              <w:rPr>
                <w:rFonts w:ascii="SimSun" w:hAnsi="SimSun" w:hint="eastAsia"/>
                <w:b/>
                <w:sz w:val="18"/>
                <w:szCs w:val="18"/>
                <w:u w:val="single"/>
              </w:rPr>
              <w:t>细则4.10.1(c)</w:t>
            </w:r>
            <w:r w:rsidRPr="00BD00CC">
              <w:rPr>
                <w:rFonts w:ascii="SimSun" w:hAnsi="SimSun" w:cs="SimSun" w:hint="eastAsia"/>
                <w:sz w:val="18"/>
                <w:szCs w:val="18"/>
              </w:rPr>
              <w:t>的规定，委员会的辩论为秘密辩论。泄露辩论情况或候选人申请信息的，依照《工作人员条例与细则》第十章的相关规定处理。</w:t>
            </w:r>
          </w:p>
        </w:tc>
        <w:tc>
          <w:tcPr>
            <w:tcW w:w="4544" w:type="dxa"/>
            <w:tcMar>
              <w:top w:w="57" w:type="dxa"/>
              <w:bottom w:w="57" w:type="dxa"/>
            </w:tcMar>
          </w:tcPr>
          <w:p w:rsidR="005E3081" w:rsidRPr="00BD00CC" w:rsidRDefault="004120E2" w:rsidP="00057427">
            <w:pPr>
              <w:pStyle w:val="af8"/>
              <w:spacing w:afterLines="50" w:after="120"/>
              <w:ind w:left="0"/>
              <w:contextualSpacing w:val="0"/>
              <w:jc w:val="both"/>
              <w:rPr>
                <w:rFonts w:ascii="SimSun" w:hAnsi="SimSun"/>
                <w:bCs/>
                <w:sz w:val="18"/>
                <w:szCs w:val="18"/>
              </w:rPr>
            </w:pPr>
            <w:r w:rsidRPr="00BD00CC">
              <w:rPr>
                <w:rFonts w:ascii="SimSun" w:hAnsi="SimSun" w:cs="SimSun" w:hint="eastAsia"/>
                <w:bCs/>
                <w:sz w:val="18"/>
                <w:szCs w:val="18"/>
              </w:rPr>
              <w:t>鉴于条例</w:t>
            </w:r>
            <w:r w:rsidRPr="00BD00CC">
              <w:rPr>
                <w:rFonts w:ascii="SimSun" w:hAnsi="SimSun"/>
                <w:bCs/>
                <w:sz w:val="18"/>
                <w:szCs w:val="18"/>
              </w:rPr>
              <w:t>4.10</w:t>
            </w:r>
            <w:r w:rsidRPr="00BD00CC">
              <w:rPr>
                <w:rFonts w:ascii="SimSun" w:hAnsi="SimSun" w:cs="SimSun" w:hint="eastAsia"/>
                <w:bCs/>
                <w:sz w:val="18"/>
                <w:szCs w:val="18"/>
              </w:rPr>
              <w:t>的修订和新细则</w:t>
            </w:r>
            <w:r w:rsidRPr="00BD00CC">
              <w:rPr>
                <w:rFonts w:ascii="SimSun" w:hAnsi="SimSun"/>
                <w:bCs/>
                <w:sz w:val="18"/>
                <w:szCs w:val="18"/>
              </w:rPr>
              <w:t>4.10.1</w:t>
            </w:r>
            <w:r w:rsidRPr="00BD00CC">
              <w:rPr>
                <w:rFonts w:ascii="SimSun" w:hAnsi="SimSun" w:cs="SimSun" w:hint="eastAsia"/>
                <w:bCs/>
                <w:sz w:val="18"/>
                <w:szCs w:val="18"/>
              </w:rPr>
              <w:t>的引入，此修订旨在更正对条例的参照。</w:t>
            </w:r>
          </w:p>
        </w:tc>
      </w:tr>
    </w:tbl>
    <w:p w:rsidR="00724CC2" w:rsidRPr="00BD00CC" w:rsidRDefault="00724CC2" w:rsidP="0048152F">
      <w:pPr>
        <w:pStyle w:val="Endofdocument-Annex"/>
        <w:rPr>
          <w:rFonts w:ascii="SimSun" w:hAnsi="SimSun"/>
          <w:sz w:val="21"/>
        </w:rPr>
      </w:pPr>
    </w:p>
    <w:p w:rsidR="00A376C1" w:rsidRPr="00F61633" w:rsidRDefault="004120E2" w:rsidP="00A376C1">
      <w:pPr>
        <w:pStyle w:val="Endofdocument-Annex"/>
        <w:ind w:left="11057"/>
        <w:rPr>
          <w:rFonts w:ascii="KaiTi" w:eastAsia="KaiTi" w:hAnsi="KaiTi"/>
          <w:sz w:val="21"/>
        </w:rPr>
      </w:pPr>
      <w:r w:rsidRPr="00F61633">
        <w:rPr>
          <w:rFonts w:ascii="KaiTi" w:eastAsia="KaiTi" w:hAnsi="KaiTi"/>
          <w:sz w:val="21"/>
        </w:rPr>
        <w:t>[后接附件四</w:t>
      </w:r>
      <w:r w:rsidR="00A376C1" w:rsidRPr="00F61633">
        <w:rPr>
          <w:rFonts w:ascii="KaiTi" w:eastAsia="KaiTi" w:hAnsi="KaiTi"/>
          <w:sz w:val="21"/>
        </w:rPr>
        <w:t>]</w:t>
      </w:r>
    </w:p>
    <w:p w:rsidR="00724CC2" w:rsidRPr="00BD00CC" w:rsidRDefault="00724CC2" w:rsidP="0048152F">
      <w:pPr>
        <w:pStyle w:val="Endofdocument-Annex"/>
        <w:rPr>
          <w:rFonts w:ascii="SimSun" w:hAnsi="SimSun"/>
          <w:sz w:val="21"/>
        </w:rPr>
        <w:sectPr w:rsidR="00724CC2" w:rsidRPr="00BD00CC" w:rsidSect="00CF0112">
          <w:headerReference w:type="default" r:id="rId15"/>
          <w:headerReference w:type="first" r:id="rId16"/>
          <w:pgSz w:w="16840" w:h="11907" w:orient="landscape" w:code="9"/>
          <w:pgMar w:top="1268" w:right="567" w:bottom="709" w:left="1418" w:header="510" w:footer="1021" w:gutter="0"/>
          <w:pgNumType w:start="1"/>
          <w:cols w:space="720"/>
          <w:titlePg/>
          <w:docGrid w:linePitch="299"/>
        </w:sectPr>
      </w:pPr>
    </w:p>
    <w:p w:rsidR="004120E2" w:rsidRPr="00CC632D" w:rsidRDefault="004120E2" w:rsidP="00CC632D">
      <w:pPr>
        <w:ind w:right="113"/>
        <w:jc w:val="center"/>
        <w:rPr>
          <w:rFonts w:ascii="SimHei" w:eastAsia="SimHei" w:hAnsi="SimHei"/>
          <w:sz w:val="21"/>
          <w:szCs w:val="22"/>
          <w:u w:val="single"/>
        </w:rPr>
      </w:pPr>
      <w:r w:rsidRPr="00CC632D">
        <w:rPr>
          <w:rFonts w:ascii="SimHei" w:eastAsia="SimHei" w:hAnsi="SimHei" w:hint="eastAsia"/>
          <w:sz w:val="21"/>
          <w:szCs w:val="22"/>
          <w:u w:val="single"/>
        </w:rPr>
        <w:lastRenderedPageBreak/>
        <w:t>附件四</w:t>
      </w:r>
    </w:p>
    <w:p w:rsidR="00724CC2" w:rsidRPr="00CC632D" w:rsidRDefault="00724CC2" w:rsidP="00CC632D">
      <w:pPr>
        <w:ind w:right="113"/>
        <w:jc w:val="center"/>
        <w:rPr>
          <w:rFonts w:ascii="SimHei" w:eastAsia="SimHei" w:hAnsi="SimHei"/>
          <w:sz w:val="21"/>
        </w:rPr>
      </w:pPr>
    </w:p>
    <w:p w:rsidR="00724CC2" w:rsidRDefault="004120E2" w:rsidP="00CC632D">
      <w:pPr>
        <w:ind w:right="113"/>
        <w:jc w:val="center"/>
        <w:rPr>
          <w:rFonts w:ascii="SimHei" w:eastAsia="SimHei" w:hAnsi="SimHei"/>
          <w:sz w:val="21"/>
        </w:rPr>
      </w:pPr>
      <w:r w:rsidRPr="00CC632D">
        <w:rPr>
          <w:rFonts w:ascii="SimHei" w:eastAsia="SimHei" w:hAnsi="SimHei" w:hint="eastAsia"/>
          <w:sz w:val="21"/>
        </w:rPr>
        <w:t>已于</w:t>
      </w:r>
      <w:r w:rsidRPr="00CC632D">
        <w:rPr>
          <w:rFonts w:ascii="SimHei" w:eastAsia="SimHei" w:hAnsi="SimHei"/>
          <w:sz w:val="21"/>
        </w:rPr>
        <w:t>2014</w:t>
      </w:r>
      <w:r w:rsidRPr="00CC632D">
        <w:rPr>
          <w:rFonts w:ascii="SimHei" w:eastAsia="SimHei" w:hAnsi="SimHei" w:hint="eastAsia"/>
          <w:sz w:val="21"/>
        </w:rPr>
        <w:t>年实施的细则及相关附件的修订</w:t>
      </w:r>
      <w:r w:rsidR="002B3337" w:rsidRPr="00CC632D">
        <w:rPr>
          <w:rFonts w:ascii="SimHei" w:eastAsia="SimHei" w:hAnsi="SimHei" w:hint="eastAsia"/>
          <w:sz w:val="21"/>
        </w:rPr>
        <w:t xml:space="preserve"> </w:t>
      </w:r>
      <w:r w:rsidR="002B3337" w:rsidRPr="00CC632D">
        <w:rPr>
          <w:rFonts w:ascii="SimHei" w:eastAsia="SimHei" w:hAnsi="SimHei"/>
          <w:sz w:val="21"/>
        </w:rPr>
        <w:t>-</w:t>
      </w:r>
      <w:r w:rsidR="002B3337" w:rsidRPr="00CC632D">
        <w:rPr>
          <w:rFonts w:ascii="SimHei" w:eastAsia="SimHei" w:hAnsi="SimHei" w:hint="eastAsia"/>
          <w:sz w:val="21"/>
        </w:rPr>
        <w:t xml:space="preserve"> </w:t>
      </w:r>
      <w:r w:rsidRPr="00CC632D">
        <w:rPr>
          <w:rFonts w:ascii="SimHei" w:eastAsia="SimHei" w:hAnsi="SimHei" w:hint="eastAsia"/>
          <w:sz w:val="21"/>
        </w:rPr>
        <w:t>提请注意</w:t>
      </w:r>
    </w:p>
    <w:p w:rsidR="00CC632D" w:rsidRPr="00CC632D" w:rsidRDefault="00CC632D" w:rsidP="00CC632D">
      <w:pPr>
        <w:ind w:right="113"/>
        <w:jc w:val="center"/>
        <w:rPr>
          <w:rFonts w:ascii="SimHei" w:eastAsia="SimHei" w:hAnsi="SimHei"/>
          <w:sz w:val="21"/>
        </w:rPr>
      </w:pPr>
    </w:p>
    <w:tbl>
      <w:tblPr>
        <w:tblStyle w:val="TableGrid3"/>
        <w:tblW w:w="15451" w:type="dxa"/>
        <w:tblInd w:w="-601" w:type="dxa"/>
        <w:tblLayout w:type="fixed"/>
        <w:tblLook w:val="04A0" w:firstRow="1" w:lastRow="0" w:firstColumn="1" w:lastColumn="0" w:noHBand="0" w:noVBand="1"/>
      </w:tblPr>
      <w:tblGrid>
        <w:gridCol w:w="1803"/>
        <w:gridCol w:w="4549"/>
        <w:gridCol w:w="4549"/>
        <w:gridCol w:w="4550"/>
      </w:tblGrid>
      <w:tr w:rsidR="00D725CB" w:rsidRPr="00CC632D" w:rsidTr="00593B02">
        <w:trPr>
          <w:trHeight w:val="196"/>
          <w:tblHeader/>
        </w:trPr>
        <w:tc>
          <w:tcPr>
            <w:tcW w:w="1803" w:type="dxa"/>
            <w:shd w:val="clear" w:color="auto" w:fill="FDE9D9" w:themeFill="accent6" w:themeFillTint="33"/>
            <w:tcMar>
              <w:top w:w="57" w:type="dxa"/>
              <w:bottom w:w="57" w:type="dxa"/>
            </w:tcMar>
            <w:vAlign w:val="center"/>
          </w:tcPr>
          <w:p w:rsidR="00D725CB" w:rsidRPr="00CC632D" w:rsidRDefault="004120E2"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工作人员细则</w:t>
            </w:r>
          </w:p>
        </w:tc>
        <w:tc>
          <w:tcPr>
            <w:tcW w:w="4549" w:type="dxa"/>
            <w:shd w:val="clear" w:color="auto" w:fill="FDE9D9" w:themeFill="accent6" w:themeFillTint="33"/>
            <w:tcMar>
              <w:top w:w="57" w:type="dxa"/>
              <w:bottom w:w="57" w:type="dxa"/>
            </w:tcMar>
            <w:vAlign w:val="center"/>
          </w:tcPr>
          <w:p w:rsidR="00D725CB" w:rsidRPr="00CC632D" w:rsidRDefault="00B6745B"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当前</w:t>
            </w:r>
            <w:r w:rsidR="004120E2" w:rsidRPr="00CC632D">
              <w:rPr>
                <w:rFonts w:ascii="SimSun" w:hAnsi="SimSun" w:hint="eastAsia"/>
                <w:b/>
                <w:bCs/>
                <w:sz w:val="18"/>
                <w:szCs w:val="18"/>
                <w:lang w:val="en-GB"/>
              </w:rPr>
              <w:t>文本</w:t>
            </w:r>
          </w:p>
        </w:tc>
        <w:tc>
          <w:tcPr>
            <w:tcW w:w="4549" w:type="dxa"/>
            <w:shd w:val="clear" w:color="auto" w:fill="FDE9D9" w:themeFill="accent6" w:themeFillTint="33"/>
            <w:tcMar>
              <w:top w:w="57" w:type="dxa"/>
              <w:bottom w:w="57" w:type="dxa"/>
            </w:tcMar>
            <w:vAlign w:val="center"/>
          </w:tcPr>
          <w:p w:rsidR="00D725CB" w:rsidRPr="00CC632D" w:rsidRDefault="004120E2"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新文本</w:t>
            </w:r>
          </w:p>
        </w:tc>
        <w:tc>
          <w:tcPr>
            <w:tcW w:w="4550" w:type="dxa"/>
            <w:shd w:val="clear" w:color="auto" w:fill="FDE9D9" w:themeFill="accent6" w:themeFillTint="33"/>
            <w:tcMar>
              <w:top w:w="57" w:type="dxa"/>
              <w:bottom w:w="57" w:type="dxa"/>
            </w:tcMar>
            <w:vAlign w:val="center"/>
          </w:tcPr>
          <w:p w:rsidR="00D725CB" w:rsidRPr="00CC632D" w:rsidRDefault="004120E2" w:rsidP="00CC632D">
            <w:pPr>
              <w:autoSpaceDE w:val="0"/>
              <w:autoSpaceDN w:val="0"/>
              <w:adjustRightInd w:val="0"/>
              <w:jc w:val="center"/>
              <w:rPr>
                <w:rFonts w:ascii="SimSun" w:hAnsi="SimSun"/>
                <w:b/>
                <w:bCs/>
                <w:sz w:val="18"/>
                <w:szCs w:val="18"/>
                <w:lang w:val="en-GB"/>
              </w:rPr>
            </w:pPr>
            <w:r w:rsidRPr="00CC632D">
              <w:rPr>
                <w:rFonts w:ascii="SimSun" w:hAnsi="SimSun" w:hint="eastAsia"/>
                <w:b/>
                <w:bCs/>
                <w:sz w:val="18"/>
                <w:szCs w:val="18"/>
                <w:lang w:val="en-GB"/>
              </w:rPr>
              <w:t>修订目的</w:t>
            </w:r>
            <w:r w:rsidRPr="00CC632D">
              <w:rPr>
                <w:rFonts w:ascii="SimSun" w:hAnsi="SimSun"/>
                <w:b/>
                <w:bCs/>
                <w:sz w:val="18"/>
                <w:szCs w:val="18"/>
                <w:lang w:val="en-GB"/>
              </w:rPr>
              <w:t>/</w:t>
            </w:r>
            <w:r w:rsidRPr="00CC632D">
              <w:rPr>
                <w:rFonts w:ascii="SimSun" w:hAnsi="SimSun" w:hint="eastAsia"/>
                <w:b/>
                <w:bCs/>
                <w:sz w:val="18"/>
                <w:szCs w:val="18"/>
                <w:lang w:val="en-GB"/>
              </w:rPr>
              <w:t>说明</w:t>
            </w:r>
          </w:p>
        </w:tc>
      </w:tr>
      <w:tr w:rsidR="00D725CB" w:rsidRPr="00BD00CC" w:rsidTr="00D725CB">
        <w:tc>
          <w:tcPr>
            <w:tcW w:w="1803" w:type="dxa"/>
            <w:shd w:val="clear" w:color="auto" w:fill="auto"/>
            <w:tcMar>
              <w:top w:w="57" w:type="dxa"/>
              <w:bottom w:w="57" w:type="dxa"/>
            </w:tcMar>
          </w:tcPr>
          <w:p w:rsidR="00421BB6" w:rsidRDefault="004120E2" w:rsidP="00CC632D">
            <w:pPr>
              <w:adjustRightInd w:val="0"/>
              <w:spacing w:afterLines="50" w:after="120"/>
              <w:rPr>
                <w:rFonts w:ascii="SimSun" w:hAnsi="SimSun"/>
                <w:b/>
                <w:kern w:val="2"/>
                <w:sz w:val="18"/>
                <w:szCs w:val="18"/>
                <w:lang w:val="en-GB" w:eastAsia="en-US"/>
              </w:rPr>
            </w:pPr>
            <w:r w:rsidRPr="00BD00CC">
              <w:rPr>
                <w:rFonts w:ascii="SimSun" w:hAnsi="SimSun" w:hint="eastAsia"/>
                <w:b/>
                <w:kern w:val="2"/>
                <w:sz w:val="18"/>
                <w:szCs w:val="18"/>
                <w:lang w:val="en-GB" w:eastAsia="en-US"/>
              </w:rPr>
              <w:t>细则</w:t>
            </w:r>
            <w:r w:rsidRPr="00BD00CC">
              <w:rPr>
                <w:rFonts w:ascii="SimSun" w:hAnsi="SimSun"/>
                <w:b/>
                <w:kern w:val="2"/>
                <w:sz w:val="18"/>
                <w:szCs w:val="18"/>
                <w:lang w:val="en-GB" w:eastAsia="en-US"/>
              </w:rPr>
              <w:t>5</w:t>
            </w:r>
            <w:r w:rsidRPr="00CC632D">
              <w:rPr>
                <w:rFonts w:ascii="SimSun" w:hAnsi="SimSun"/>
                <w:b/>
                <w:bCs/>
                <w:sz w:val="18"/>
                <w:szCs w:val="18"/>
                <w:lang w:val="en-GB"/>
              </w:rPr>
              <w:t>.3.1(i)</w:t>
            </w:r>
          </w:p>
          <w:p w:rsidR="00D725CB" w:rsidRPr="00BD00CC" w:rsidRDefault="004120E2" w:rsidP="00CC632D">
            <w:pPr>
              <w:adjustRightInd w:val="0"/>
              <w:spacing w:afterLines="50" w:after="120"/>
              <w:rPr>
                <w:rFonts w:ascii="SimSun" w:hAnsi="SimSun"/>
                <w:b/>
                <w:bCs/>
                <w:sz w:val="18"/>
                <w:szCs w:val="18"/>
              </w:rPr>
            </w:pPr>
            <w:r w:rsidRPr="00BD00CC">
              <w:rPr>
                <w:rFonts w:ascii="SimSun" w:hAnsi="SimSun" w:hint="eastAsia"/>
                <w:kern w:val="2"/>
                <w:sz w:val="18"/>
                <w:szCs w:val="18"/>
                <w:lang w:val="en-GB" w:eastAsia="en-US"/>
              </w:rPr>
              <w:t>回籍假</w:t>
            </w:r>
          </w:p>
        </w:tc>
        <w:tc>
          <w:tcPr>
            <w:tcW w:w="4549" w:type="dxa"/>
            <w:shd w:val="clear" w:color="auto" w:fill="auto"/>
            <w:tcMar>
              <w:top w:w="57" w:type="dxa"/>
              <w:bottom w:w="57" w:type="dxa"/>
            </w:tcMar>
          </w:tcPr>
          <w:p w:rsidR="00D725CB" w:rsidRPr="00BD00CC" w:rsidRDefault="004120E2" w:rsidP="00057427">
            <w:pPr>
              <w:pStyle w:val="af8"/>
              <w:spacing w:afterLines="50" w:after="120"/>
              <w:ind w:left="0"/>
              <w:contextualSpacing w:val="0"/>
              <w:jc w:val="both"/>
              <w:rPr>
                <w:rFonts w:ascii="SimSun" w:hAnsi="SimSun"/>
                <w:kern w:val="2"/>
                <w:sz w:val="18"/>
                <w:szCs w:val="18"/>
                <w:lang w:val="en-GB"/>
              </w:rPr>
            </w:pPr>
            <w:r w:rsidRPr="00BD00CC">
              <w:rPr>
                <w:rFonts w:ascii="SimSun" w:hAnsi="SimSun" w:hint="eastAsia"/>
                <w:sz w:val="18"/>
                <w:szCs w:val="18"/>
              </w:rPr>
              <w:t>工作人员把</w:t>
            </w:r>
            <w:proofErr w:type="gramStart"/>
            <w:r w:rsidRPr="00BD00CC">
              <w:rPr>
                <w:rFonts w:ascii="SimSun" w:hAnsi="SimSun" w:hint="eastAsia"/>
                <w:sz w:val="18"/>
                <w:szCs w:val="18"/>
              </w:rPr>
              <w:t>回籍假推迟</w:t>
            </w:r>
            <w:proofErr w:type="gramEnd"/>
            <w:r w:rsidRPr="00BD00CC">
              <w:rPr>
                <w:rFonts w:ascii="SimSun" w:hAnsi="SimSun" w:hint="eastAsia"/>
                <w:sz w:val="18"/>
                <w:szCs w:val="18"/>
              </w:rPr>
              <w:t>到可享</w:t>
            </w:r>
            <w:proofErr w:type="gramStart"/>
            <w:r w:rsidRPr="00BD00CC">
              <w:rPr>
                <w:rFonts w:ascii="SimSun" w:hAnsi="SimSun" w:hint="eastAsia"/>
                <w:sz w:val="18"/>
                <w:szCs w:val="18"/>
              </w:rPr>
              <w:t>回籍假的</w:t>
            </w:r>
            <w:proofErr w:type="gramEnd"/>
            <w:r w:rsidRPr="00BD00CC">
              <w:rPr>
                <w:rFonts w:ascii="SimSun" w:hAnsi="SimSun" w:hint="eastAsia"/>
                <w:sz w:val="18"/>
                <w:szCs w:val="18"/>
              </w:rPr>
              <w:t>历年之后使用，不影响下次及以后有权</w:t>
            </w:r>
            <w:proofErr w:type="gramStart"/>
            <w:r w:rsidRPr="00BD00CC">
              <w:rPr>
                <w:rFonts w:ascii="SimSun" w:hAnsi="SimSun" w:hint="eastAsia"/>
                <w:sz w:val="18"/>
                <w:szCs w:val="18"/>
              </w:rPr>
              <w:t>休回籍假</w:t>
            </w:r>
            <w:proofErr w:type="gramEnd"/>
            <w:r w:rsidRPr="00BD00CC">
              <w:rPr>
                <w:rFonts w:ascii="SimSun" w:hAnsi="SimSun" w:hint="eastAsia"/>
                <w:sz w:val="18"/>
                <w:szCs w:val="18"/>
              </w:rPr>
              <w:t>的时间，但自返任之日至下次</w:t>
            </w:r>
            <w:proofErr w:type="gramStart"/>
            <w:r w:rsidRPr="00BD00CC">
              <w:rPr>
                <w:rFonts w:ascii="SimSun" w:hAnsi="SimSun" w:hint="eastAsia"/>
                <w:sz w:val="18"/>
                <w:szCs w:val="18"/>
              </w:rPr>
              <w:t>回籍假启程</w:t>
            </w:r>
            <w:proofErr w:type="gramEnd"/>
            <w:r w:rsidRPr="00BD00CC">
              <w:rPr>
                <w:rFonts w:ascii="SimSun" w:hAnsi="SimSun" w:hint="eastAsia"/>
                <w:sz w:val="18"/>
                <w:szCs w:val="18"/>
              </w:rPr>
              <w:t>之日至少按规定工作</w:t>
            </w:r>
            <w:r w:rsidRPr="00BD00CC">
              <w:rPr>
                <w:rFonts w:ascii="SimSun" w:hAnsi="SimSun"/>
                <w:sz w:val="18"/>
                <w:szCs w:val="18"/>
              </w:rPr>
              <w:t>12</w:t>
            </w:r>
            <w:r w:rsidRPr="00BD00CC">
              <w:rPr>
                <w:rFonts w:ascii="SimSun" w:hAnsi="SimSun" w:hint="eastAsia"/>
                <w:sz w:val="18"/>
                <w:szCs w:val="18"/>
              </w:rPr>
              <w:t>个月。如总干事认为，因工作造成的特殊情况，工作人员必须将</w:t>
            </w:r>
            <w:proofErr w:type="gramStart"/>
            <w:r w:rsidRPr="00BD00CC">
              <w:rPr>
                <w:rFonts w:ascii="SimSun" w:hAnsi="SimSun" w:hint="eastAsia"/>
                <w:sz w:val="18"/>
                <w:szCs w:val="18"/>
              </w:rPr>
              <w:t>回籍假推迟</w:t>
            </w:r>
            <w:proofErr w:type="gramEnd"/>
            <w:r w:rsidRPr="00BD00CC">
              <w:rPr>
                <w:rFonts w:ascii="SimSun" w:hAnsi="SimSun" w:hint="eastAsia"/>
                <w:sz w:val="18"/>
                <w:szCs w:val="18"/>
              </w:rPr>
              <w:t>到可享</w:t>
            </w:r>
            <w:proofErr w:type="gramStart"/>
            <w:r w:rsidRPr="00BD00CC">
              <w:rPr>
                <w:rFonts w:ascii="SimSun" w:hAnsi="SimSun" w:hint="eastAsia"/>
                <w:sz w:val="18"/>
                <w:szCs w:val="18"/>
              </w:rPr>
              <w:t>回籍假的</w:t>
            </w:r>
            <w:proofErr w:type="gramEnd"/>
            <w:r w:rsidRPr="00BD00CC">
              <w:rPr>
                <w:rFonts w:ascii="SimSun" w:hAnsi="SimSun" w:hint="eastAsia"/>
                <w:sz w:val="18"/>
                <w:szCs w:val="18"/>
              </w:rPr>
              <w:t>历年之后使用的，也不影响下次及以后有权</w:t>
            </w:r>
            <w:proofErr w:type="gramStart"/>
            <w:r w:rsidRPr="00BD00CC">
              <w:rPr>
                <w:rFonts w:ascii="SimSun" w:hAnsi="SimSun" w:hint="eastAsia"/>
                <w:sz w:val="18"/>
                <w:szCs w:val="18"/>
              </w:rPr>
              <w:t>休回籍假</w:t>
            </w:r>
            <w:proofErr w:type="gramEnd"/>
            <w:r w:rsidRPr="00BD00CC">
              <w:rPr>
                <w:rFonts w:ascii="SimSun" w:hAnsi="SimSun" w:hint="eastAsia"/>
                <w:sz w:val="18"/>
                <w:szCs w:val="18"/>
              </w:rPr>
              <w:t>的时间，但自返任之日至下次</w:t>
            </w:r>
            <w:proofErr w:type="gramStart"/>
            <w:r w:rsidRPr="00BD00CC">
              <w:rPr>
                <w:rFonts w:ascii="SimSun" w:hAnsi="SimSun" w:hint="eastAsia"/>
                <w:sz w:val="18"/>
                <w:szCs w:val="18"/>
              </w:rPr>
              <w:t>回籍假启程</w:t>
            </w:r>
            <w:proofErr w:type="gramEnd"/>
            <w:r w:rsidRPr="00BD00CC">
              <w:rPr>
                <w:rFonts w:ascii="SimSun" w:hAnsi="SimSun" w:hint="eastAsia"/>
                <w:sz w:val="18"/>
                <w:szCs w:val="18"/>
              </w:rPr>
              <w:t>之日至少要按规定工作六个月。</w:t>
            </w:r>
          </w:p>
        </w:tc>
        <w:tc>
          <w:tcPr>
            <w:tcW w:w="4549" w:type="dxa"/>
            <w:shd w:val="clear" w:color="auto" w:fill="auto"/>
            <w:tcMar>
              <w:top w:w="57" w:type="dxa"/>
              <w:bottom w:w="57" w:type="dxa"/>
            </w:tcMar>
          </w:tcPr>
          <w:p w:rsidR="00D725CB" w:rsidRPr="00BD00CC" w:rsidRDefault="004120E2" w:rsidP="00057427">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工作人员把</w:t>
            </w:r>
            <w:proofErr w:type="gramStart"/>
            <w:r w:rsidRPr="00BD00CC">
              <w:rPr>
                <w:rFonts w:ascii="SimSun" w:hAnsi="SimSun" w:hint="eastAsia"/>
                <w:sz w:val="18"/>
                <w:szCs w:val="18"/>
              </w:rPr>
              <w:t>回籍假推迟</w:t>
            </w:r>
            <w:proofErr w:type="gramEnd"/>
            <w:r w:rsidRPr="00BD00CC">
              <w:rPr>
                <w:rFonts w:ascii="SimSun" w:hAnsi="SimSun" w:hint="eastAsia"/>
                <w:sz w:val="18"/>
                <w:szCs w:val="18"/>
              </w:rPr>
              <w:t>到可享</w:t>
            </w:r>
            <w:proofErr w:type="gramStart"/>
            <w:r w:rsidRPr="00BD00CC">
              <w:rPr>
                <w:rFonts w:ascii="SimSun" w:hAnsi="SimSun" w:hint="eastAsia"/>
                <w:sz w:val="18"/>
                <w:szCs w:val="18"/>
              </w:rPr>
              <w:t>回籍假的</w:t>
            </w:r>
            <w:proofErr w:type="gramEnd"/>
            <w:r w:rsidRPr="00BD00CC">
              <w:rPr>
                <w:rFonts w:ascii="SimSun" w:hAnsi="SimSun" w:hint="eastAsia"/>
                <w:sz w:val="18"/>
                <w:szCs w:val="18"/>
              </w:rPr>
              <w:t>历年之后使用，不影响下次及以后有权</w:t>
            </w:r>
            <w:proofErr w:type="gramStart"/>
            <w:r w:rsidRPr="00BD00CC">
              <w:rPr>
                <w:rFonts w:ascii="SimSun" w:hAnsi="SimSun" w:hint="eastAsia"/>
                <w:sz w:val="18"/>
                <w:szCs w:val="18"/>
              </w:rPr>
              <w:t>休回籍假</w:t>
            </w:r>
            <w:proofErr w:type="gramEnd"/>
            <w:r w:rsidRPr="00BD00CC">
              <w:rPr>
                <w:rFonts w:ascii="SimSun" w:hAnsi="SimSun" w:hint="eastAsia"/>
                <w:sz w:val="18"/>
                <w:szCs w:val="18"/>
              </w:rPr>
              <w:t>的时间，但自返任之日至下次</w:t>
            </w:r>
            <w:proofErr w:type="gramStart"/>
            <w:r w:rsidRPr="00BD00CC">
              <w:rPr>
                <w:rFonts w:ascii="SimSun" w:hAnsi="SimSun" w:hint="eastAsia"/>
                <w:sz w:val="18"/>
                <w:szCs w:val="18"/>
              </w:rPr>
              <w:t>回籍假启程</w:t>
            </w:r>
            <w:proofErr w:type="gramEnd"/>
            <w:r w:rsidRPr="00BD00CC">
              <w:rPr>
                <w:rFonts w:ascii="SimSun" w:hAnsi="SimSun" w:hint="eastAsia"/>
                <w:sz w:val="18"/>
                <w:szCs w:val="18"/>
              </w:rPr>
              <w:t>之日至少按规定工作</w:t>
            </w:r>
            <w:r w:rsidRPr="00BD00CC">
              <w:rPr>
                <w:rFonts w:ascii="SimSun" w:hAnsi="SimSun"/>
                <w:sz w:val="18"/>
                <w:szCs w:val="18"/>
              </w:rPr>
              <w:t>12</w:t>
            </w:r>
            <w:r w:rsidRPr="00BD00CC">
              <w:rPr>
                <w:rFonts w:ascii="SimSun" w:hAnsi="SimSun" w:hint="eastAsia"/>
                <w:sz w:val="18"/>
                <w:szCs w:val="18"/>
              </w:rPr>
              <w:t>个月。如总干事</w:t>
            </w:r>
            <w:r w:rsidRPr="00E26A21">
              <w:rPr>
                <w:rFonts w:ascii="SimSun" w:hAnsi="SimSun" w:hint="eastAsia"/>
                <w:b/>
                <w:sz w:val="18"/>
                <w:szCs w:val="18"/>
                <w:u w:val="single"/>
              </w:rPr>
              <w:t>或其授权代表</w:t>
            </w:r>
            <w:r w:rsidRPr="00BD00CC">
              <w:rPr>
                <w:rFonts w:ascii="SimSun" w:hAnsi="SimSun" w:hint="eastAsia"/>
                <w:sz w:val="18"/>
                <w:szCs w:val="18"/>
              </w:rPr>
              <w:t>认为，因工作造成的特殊情况，工作人员必须将</w:t>
            </w:r>
            <w:proofErr w:type="gramStart"/>
            <w:r w:rsidRPr="00BD00CC">
              <w:rPr>
                <w:rFonts w:ascii="SimSun" w:hAnsi="SimSun" w:hint="eastAsia"/>
                <w:sz w:val="18"/>
                <w:szCs w:val="18"/>
              </w:rPr>
              <w:t>回籍假推迟</w:t>
            </w:r>
            <w:proofErr w:type="gramEnd"/>
            <w:r w:rsidRPr="00BD00CC">
              <w:rPr>
                <w:rFonts w:ascii="SimSun" w:hAnsi="SimSun" w:hint="eastAsia"/>
                <w:sz w:val="18"/>
                <w:szCs w:val="18"/>
              </w:rPr>
              <w:t>到可享</w:t>
            </w:r>
            <w:proofErr w:type="gramStart"/>
            <w:r w:rsidRPr="00BD00CC">
              <w:rPr>
                <w:rFonts w:ascii="SimSun" w:hAnsi="SimSun" w:hint="eastAsia"/>
                <w:sz w:val="18"/>
                <w:szCs w:val="18"/>
              </w:rPr>
              <w:t>回籍假的</w:t>
            </w:r>
            <w:proofErr w:type="gramEnd"/>
            <w:r w:rsidRPr="00BD00CC">
              <w:rPr>
                <w:rFonts w:ascii="SimSun" w:hAnsi="SimSun" w:hint="eastAsia"/>
                <w:sz w:val="18"/>
                <w:szCs w:val="18"/>
              </w:rPr>
              <w:t>历年之后使用的，也不影响下次及以后有权</w:t>
            </w:r>
            <w:proofErr w:type="gramStart"/>
            <w:r w:rsidRPr="00BD00CC">
              <w:rPr>
                <w:rFonts w:ascii="SimSun" w:hAnsi="SimSun" w:hint="eastAsia"/>
                <w:sz w:val="18"/>
                <w:szCs w:val="18"/>
              </w:rPr>
              <w:t>休回籍假</w:t>
            </w:r>
            <w:proofErr w:type="gramEnd"/>
            <w:r w:rsidRPr="00BD00CC">
              <w:rPr>
                <w:rFonts w:ascii="SimSun" w:hAnsi="SimSun" w:hint="eastAsia"/>
                <w:sz w:val="18"/>
                <w:szCs w:val="18"/>
              </w:rPr>
              <w:t>的时间，但自返任之日至下次</w:t>
            </w:r>
            <w:proofErr w:type="gramStart"/>
            <w:r w:rsidRPr="00BD00CC">
              <w:rPr>
                <w:rFonts w:ascii="SimSun" w:hAnsi="SimSun" w:hint="eastAsia"/>
                <w:sz w:val="18"/>
                <w:szCs w:val="18"/>
              </w:rPr>
              <w:t>回籍假启程</w:t>
            </w:r>
            <w:proofErr w:type="gramEnd"/>
            <w:r w:rsidRPr="00BD00CC">
              <w:rPr>
                <w:rFonts w:ascii="SimSun" w:hAnsi="SimSun" w:hint="eastAsia"/>
                <w:sz w:val="18"/>
                <w:szCs w:val="18"/>
              </w:rPr>
              <w:t>之日至少要按规定工作六个月。</w:t>
            </w:r>
          </w:p>
        </w:tc>
        <w:tc>
          <w:tcPr>
            <w:tcW w:w="4550" w:type="dxa"/>
            <w:shd w:val="clear" w:color="auto" w:fill="auto"/>
            <w:tcMar>
              <w:top w:w="57" w:type="dxa"/>
              <w:bottom w:w="57" w:type="dxa"/>
            </w:tcMar>
          </w:tcPr>
          <w:p w:rsidR="00421BB6" w:rsidRDefault="004120E2" w:rsidP="00057427">
            <w:pPr>
              <w:pStyle w:val="af8"/>
              <w:spacing w:afterLines="50" w:after="120"/>
              <w:ind w:left="0"/>
              <w:contextualSpacing w:val="0"/>
              <w:jc w:val="both"/>
              <w:rPr>
                <w:rFonts w:ascii="SimSun" w:hAnsi="SimSun"/>
                <w:kern w:val="2"/>
                <w:sz w:val="18"/>
                <w:szCs w:val="18"/>
              </w:rPr>
            </w:pPr>
            <w:r w:rsidRPr="00BD00CC">
              <w:rPr>
                <w:rFonts w:ascii="SimSun" w:hAnsi="SimSun" w:hint="eastAsia"/>
                <w:kern w:val="2"/>
                <w:sz w:val="18"/>
                <w:szCs w:val="18"/>
              </w:rPr>
              <w:t>生效日期：</w:t>
            </w:r>
            <w:r w:rsidRPr="00BD00CC">
              <w:rPr>
                <w:rFonts w:ascii="SimSun" w:hAnsi="SimSun"/>
                <w:kern w:val="2"/>
                <w:sz w:val="18"/>
                <w:szCs w:val="18"/>
              </w:rPr>
              <w:t>2014</w:t>
            </w:r>
            <w:r w:rsidRPr="00BD00CC">
              <w:rPr>
                <w:rFonts w:ascii="SimSun" w:hAnsi="SimSun" w:hint="eastAsia"/>
                <w:kern w:val="2"/>
                <w:sz w:val="18"/>
                <w:szCs w:val="18"/>
              </w:rPr>
              <w:t>年</w:t>
            </w:r>
            <w:r w:rsidRPr="00BD00CC">
              <w:rPr>
                <w:rFonts w:ascii="SimSun" w:hAnsi="SimSun"/>
                <w:kern w:val="2"/>
                <w:sz w:val="18"/>
                <w:szCs w:val="18"/>
              </w:rPr>
              <w:t>5</w:t>
            </w:r>
            <w:r w:rsidRPr="00BD00CC">
              <w:rPr>
                <w:rFonts w:ascii="SimSun" w:hAnsi="SimSun" w:hint="eastAsia"/>
                <w:kern w:val="2"/>
                <w:sz w:val="18"/>
                <w:szCs w:val="18"/>
              </w:rPr>
              <w:t>月</w:t>
            </w:r>
            <w:r w:rsidRPr="00BD00CC">
              <w:rPr>
                <w:rFonts w:ascii="SimSun" w:hAnsi="SimSun"/>
                <w:kern w:val="2"/>
                <w:sz w:val="18"/>
                <w:szCs w:val="18"/>
              </w:rPr>
              <w:t>1</w:t>
            </w:r>
            <w:r w:rsidRPr="00BD00CC">
              <w:rPr>
                <w:rFonts w:ascii="SimSun" w:hAnsi="SimSun" w:hint="eastAsia"/>
                <w:kern w:val="2"/>
                <w:sz w:val="18"/>
                <w:szCs w:val="18"/>
              </w:rPr>
              <w:t>日。</w:t>
            </w:r>
          </w:p>
          <w:p w:rsidR="00D725CB" w:rsidRPr="00BD00CC" w:rsidRDefault="004120E2" w:rsidP="00E26A21">
            <w:pPr>
              <w:pStyle w:val="af8"/>
              <w:spacing w:afterLines="50" w:after="120"/>
              <w:ind w:left="0"/>
              <w:contextualSpacing w:val="0"/>
              <w:jc w:val="both"/>
              <w:rPr>
                <w:rFonts w:ascii="SimSun" w:hAnsi="SimSun"/>
                <w:sz w:val="18"/>
                <w:szCs w:val="18"/>
                <w:lang w:val="en-GB"/>
              </w:rPr>
            </w:pPr>
            <w:r w:rsidRPr="00BD00CC">
              <w:rPr>
                <w:rFonts w:ascii="SimSun" w:hAnsi="SimSun" w:hint="eastAsia"/>
                <w:kern w:val="2"/>
                <w:sz w:val="18"/>
                <w:szCs w:val="18"/>
                <w:lang w:val="en-GB"/>
              </w:rPr>
              <w:t>允许总干事通过指定授权代表，代其决定是否因工作造成的特殊情况，需将工作人员的</w:t>
            </w:r>
            <w:proofErr w:type="gramStart"/>
            <w:r w:rsidRPr="00BD00CC">
              <w:rPr>
                <w:rFonts w:ascii="SimSun" w:hAnsi="SimSun" w:hint="eastAsia"/>
                <w:kern w:val="2"/>
                <w:sz w:val="18"/>
                <w:szCs w:val="18"/>
                <w:lang w:val="en-GB"/>
              </w:rPr>
              <w:t>回籍假推迟</w:t>
            </w:r>
            <w:proofErr w:type="gramEnd"/>
            <w:r w:rsidRPr="00BD00CC">
              <w:rPr>
                <w:rFonts w:ascii="SimSun" w:hAnsi="SimSun" w:hint="eastAsia"/>
                <w:kern w:val="2"/>
                <w:sz w:val="18"/>
                <w:szCs w:val="18"/>
                <w:lang w:val="en-GB"/>
              </w:rPr>
              <w:t>到可享</w:t>
            </w:r>
            <w:proofErr w:type="gramStart"/>
            <w:r w:rsidRPr="00BD00CC">
              <w:rPr>
                <w:rFonts w:ascii="SimSun" w:hAnsi="SimSun" w:hint="eastAsia"/>
                <w:kern w:val="2"/>
                <w:sz w:val="18"/>
                <w:szCs w:val="18"/>
                <w:lang w:val="en-GB"/>
              </w:rPr>
              <w:t>回籍假的</w:t>
            </w:r>
            <w:proofErr w:type="gramEnd"/>
            <w:r w:rsidRPr="00BD00CC">
              <w:rPr>
                <w:rFonts w:ascii="SimSun" w:hAnsi="SimSun" w:hint="eastAsia"/>
                <w:kern w:val="2"/>
                <w:sz w:val="18"/>
                <w:szCs w:val="18"/>
                <w:lang w:val="en-GB"/>
              </w:rPr>
              <w:t>历年之后使用。</w:t>
            </w:r>
          </w:p>
        </w:tc>
      </w:tr>
      <w:tr w:rsidR="00D725CB" w:rsidRPr="00BD00CC" w:rsidTr="002B3337">
        <w:tc>
          <w:tcPr>
            <w:tcW w:w="1803" w:type="dxa"/>
            <w:shd w:val="clear" w:color="auto" w:fill="auto"/>
            <w:tcMar>
              <w:top w:w="57" w:type="dxa"/>
              <w:bottom w:w="57" w:type="dxa"/>
            </w:tcMar>
          </w:tcPr>
          <w:p w:rsidR="00421BB6" w:rsidRDefault="00A335B4" w:rsidP="00CC632D">
            <w:pPr>
              <w:adjustRightInd w:val="0"/>
              <w:spacing w:afterLines="50" w:after="120"/>
              <w:rPr>
                <w:rFonts w:ascii="SimSun" w:hAnsi="SimSun"/>
                <w:b/>
                <w:kern w:val="2"/>
                <w:sz w:val="18"/>
                <w:szCs w:val="18"/>
                <w:lang w:val="en-GB" w:eastAsia="en-US"/>
              </w:rPr>
            </w:pPr>
            <w:r w:rsidRPr="00CC632D">
              <w:rPr>
                <w:rFonts w:ascii="SimSun" w:hAnsi="SimSun" w:hint="eastAsia"/>
                <w:b/>
                <w:bCs/>
                <w:sz w:val="18"/>
                <w:szCs w:val="18"/>
                <w:lang w:val="en-GB"/>
              </w:rPr>
              <w:t>细则7.3.2</w:t>
            </w:r>
          </w:p>
          <w:p w:rsidR="00D725CB" w:rsidRPr="00BD00CC" w:rsidRDefault="00A335B4" w:rsidP="00E26A21">
            <w:pPr>
              <w:adjustRightInd w:val="0"/>
              <w:spacing w:afterLines="50" w:after="120"/>
              <w:rPr>
                <w:rFonts w:ascii="SimSun" w:hAnsi="SimSun"/>
                <w:b/>
                <w:sz w:val="18"/>
                <w:szCs w:val="18"/>
              </w:rPr>
            </w:pPr>
            <w:bookmarkStart w:id="60" w:name="_Toc383530547"/>
            <w:r w:rsidRPr="00BD00CC">
              <w:rPr>
                <w:rFonts w:ascii="SimSun" w:hAnsi="SimSun" w:hint="eastAsia"/>
                <w:sz w:val="18"/>
                <w:szCs w:val="18"/>
                <w:lang w:eastAsia="en-US"/>
              </w:rPr>
              <w:t>外派补助金</w:t>
            </w:r>
            <w:bookmarkEnd w:id="60"/>
          </w:p>
        </w:tc>
        <w:tc>
          <w:tcPr>
            <w:tcW w:w="4549" w:type="dxa"/>
            <w:tcMar>
              <w:top w:w="57" w:type="dxa"/>
              <w:bottom w:w="57" w:type="dxa"/>
            </w:tcMar>
          </w:tcPr>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4A0940" w:rsidRPr="00BD00CC">
              <w:rPr>
                <w:rFonts w:ascii="SimSun" w:hAnsi="SimSun" w:hint="eastAsia"/>
                <w:sz w:val="18"/>
                <w:szCs w:val="18"/>
              </w:rPr>
              <w:t>在符合下述条件的情况下，被任用或外派到其他工作地点的工作人员，由国际局承担旅费的，该人</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养人有权领取外派补助金，前提是任用或外派至少为期一年。该补助金由国际局发放，用于支付工作人员</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养人在到达工作地点之后，工作人员随即为其本人</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养人支付的全部非常规费用。</w:t>
            </w:r>
          </w:p>
          <w:p w:rsidR="00421BB6" w:rsidRDefault="002A6ECC" w:rsidP="00331BA9">
            <w:pPr>
              <w:pStyle w:val="af8"/>
              <w:spacing w:afterLines="50" w:after="120"/>
              <w:ind w:left="0"/>
              <w:contextualSpacing w:val="0"/>
              <w:jc w:val="both"/>
              <w:rPr>
                <w:rFonts w:ascii="SimSun" w:hAnsi="SimSun"/>
                <w:sz w:val="18"/>
                <w:szCs w:val="18"/>
              </w:rPr>
            </w:pPr>
            <w:bookmarkStart w:id="61" w:name="Rule_7_3_2_b"/>
            <w:bookmarkEnd w:id="61"/>
            <w:r>
              <w:rPr>
                <w:rFonts w:ascii="SimSun" w:hAnsi="SimSun" w:hint="eastAsia"/>
                <w:sz w:val="18"/>
                <w:szCs w:val="18"/>
              </w:rPr>
              <w:t>(b)</w:t>
            </w:r>
            <w:r>
              <w:rPr>
                <w:rFonts w:ascii="SimSun" w:hAnsi="SimSun"/>
                <w:sz w:val="18"/>
                <w:szCs w:val="18"/>
              </w:rPr>
              <w:tab/>
            </w:r>
            <w:r w:rsidR="004A0940" w:rsidRPr="00BD00CC">
              <w:rPr>
                <w:rFonts w:ascii="SimSun" w:hAnsi="SimSun" w:hint="eastAsia"/>
                <w:sz w:val="18"/>
                <w:szCs w:val="18"/>
              </w:rPr>
              <w:t>对于相关工作人员，外派补助金的数额相当于其到达工作地点后30日的每日生活津贴。</w:t>
            </w:r>
          </w:p>
          <w:p w:rsidR="00421BB6" w:rsidRDefault="002A6ECC" w:rsidP="00331BA9">
            <w:pPr>
              <w:pStyle w:val="af8"/>
              <w:spacing w:afterLines="50" w:after="120"/>
              <w:ind w:left="0"/>
              <w:contextualSpacing w:val="0"/>
              <w:jc w:val="both"/>
              <w:rPr>
                <w:rFonts w:ascii="SimSun" w:hAnsi="SimSun"/>
                <w:sz w:val="18"/>
                <w:szCs w:val="18"/>
              </w:rPr>
            </w:pPr>
            <w:bookmarkStart w:id="62" w:name="Rule_7_3_2_c"/>
            <w:bookmarkEnd w:id="62"/>
            <w:r>
              <w:rPr>
                <w:rFonts w:ascii="SimSun" w:hAnsi="SimSun" w:hint="eastAsia"/>
                <w:sz w:val="18"/>
                <w:szCs w:val="18"/>
              </w:rPr>
              <w:t>(c)</w:t>
            </w:r>
            <w:r w:rsidR="005E21EF">
              <w:rPr>
                <w:rFonts w:ascii="SimSun" w:hAnsi="SimSun"/>
                <w:sz w:val="18"/>
                <w:szCs w:val="18"/>
              </w:rPr>
              <w:tab/>
            </w:r>
            <w:r w:rsidR="004A0940" w:rsidRPr="00BD00CC">
              <w:rPr>
                <w:rFonts w:ascii="SimSun" w:hAnsi="SimSun" w:hint="eastAsia"/>
                <w:sz w:val="18"/>
                <w:szCs w:val="18"/>
              </w:rPr>
              <w:t>对于旅费已由国际</w:t>
            </w:r>
            <w:proofErr w:type="gramStart"/>
            <w:r w:rsidR="004A0940" w:rsidRPr="00BD00CC">
              <w:rPr>
                <w:rFonts w:ascii="SimSun" w:hAnsi="SimSun" w:hint="eastAsia"/>
                <w:sz w:val="18"/>
                <w:szCs w:val="18"/>
              </w:rPr>
              <w:t>局支付</w:t>
            </w:r>
            <w:proofErr w:type="gramEnd"/>
            <w:r w:rsidR="004A0940" w:rsidRPr="00BD00CC">
              <w:rPr>
                <w:rFonts w:ascii="SimSun" w:hAnsi="SimSun" w:hint="eastAsia"/>
                <w:sz w:val="18"/>
                <w:szCs w:val="18"/>
              </w:rPr>
              <w:t>的受养人，外派补助金的数额应为依照上文(b)款应付相关工作人员数额的一半。</w:t>
            </w:r>
          </w:p>
          <w:p w:rsidR="00421BB6" w:rsidRDefault="00421BB6" w:rsidP="00CD5A72">
            <w:pPr>
              <w:ind w:left="567"/>
              <w:rPr>
                <w:rFonts w:ascii="SimSun" w:hAnsi="SimSun"/>
                <w:sz w:val="18"/>
                <w:szCs w:val="18"/>
              </w:rPr>
            </w:pPr>
          </w:p>
          <w:p w:rsidR="00421BB6" w:rsidRDefault="00421BB6" w:rsidP="00CD5A72">
            <w:pPr>
              <w:ind w:left="567"/>
              <w:rPr>
                <w:rFonts w:ascii="SimSun" w:hAnsi="SimSun"/>
                <w:sz w:val="18"/>
                <w:szCs w:val="18"/>
              </w:rPr>
            </w:pPr>
          </w:p>
          <w:p w:rsidR="00421BB6" w:rsidRDefault="00421BB6" w:rsidP="00CD5A72">
            <w:pPr>
              <w:ind w:left="567"/>
              <w:rPr>
                <w:rFonts w:ascii="SimSun" w:hAnsi="SimSun"/>
                <w:sz w:val="18"/>
                <w:szCs w:val="18"/>
              </w:rPr>
            </w:pPr>
          </w:p>
          <w:p w:rsidR="00421BB6" w:rsidRDefault="00421BB6" w:rsidP="00CD5A72">
            <w:pPr>
              <w:ind w:left="567"/>
              <w:rPr>
                <w:rFonts w:ascii="SimSun" w:hAnsi="SimSun"/>
                <w:sz w:val="18"/>
                <w:szCs w:val="18"/>
              </w:rPr>
            </w:pPr>
          </w:p>
          <w:p w:rsidR="00421BB6" w:rsidRDefault="00421BB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E928D6" w:rsidRDefault="00E928D6" w:rsidP="00CD5A72">
            <w:pPr>
              <w:ind w:left="567"/>
              <w:rPr>
                <w:rFonts w:ascii="SimSun" w:hAnsi="SimSun"/>
                <w:sz w:val="18"/>
                <w:szCs w:val="18"/>
              </w:rPr>
            </w:pPr>
          </w:p>
          <w:p w:rsidR="00421BB6" w:rsidRPr="008A1B81" w:rsidRDefault="00421BB6" w:rsidP="00CD5A72">
            <w:pPr>
              <w:ind w:left="567"/>
              <w:rPr>
                <w:rFonts w:ascii="SimSun" w:hAnsi="SimSun"/>
                <w:sz w:val="11"/>
                <w:szCs w:val="18"/>
              </w:rPr>
            </w:pPr>
          </w:p>
          <w:p w:rsidR="00421BB6" w:rsidRDefault="00421BB6" w:rsidP="00CD5A72">
            <w:pPr>
              <w:ind w:left="567"/>
              <w:rPr>
                <w:rFonts w:ascii="SimSun" w:hAnsi="SimSun"/>
                <w:sz w:val="18"/>
                <w:szCs w:val="18"/>
              </w:rPr>
            </w:pPr>
          </w:p>
          <w:p w:rsidR="00421BB6" w:rsidRDefault="002A6ECC" w:rsidP="00331BA9">
            <w:pPr>
              <w:pStyle w:val="af8"/>
              <w:spacing w:afterLines="50" w:after="120"/>
              <w:ind w:left="0"/>
              <w:contextualSpacing w:val="0"/>
              <w:jc w:val="both"/>
              <w:rPr>
                <w:rFonts w:ascii="SimSun" w:hAnsi="SimSun"/>
                <w:strike/>
                <w:sz w:val="18"/>
                <w:szCs w:val="18"/>
              </w:rPr>
            </w:pPr>
            <w:bookmarkStart w:id="63" w:name="Rule_7_3_2_d"/>
            <w:bookmarkEnd w:id="63"/>
            <w:r>
              <w:rPr>
                <w:rFonts w:ascii="SimSun" w:hAnsi="SimSun" w:hint="eastAsia"/>
                <w:sz w:val="18"/>
                <w:szCs w:val="18"/>
              </w:rPr>
              <w:t>(d)</w:t>
            </w:r>
            <w:r>
              <w:rPr>
                <w:rFonts w:ascii="SimSun" w:hAnsi="SimSun"/>
                <w:sz w:val="18"/>
                <w:szCs w:val="18"/>
              </w:rPr>
              <w:tab/>
            </w:r>
            <w:r w:rsidR="0001493F" w:rsidRPr="00BD00CC">
              <w:rPr>
                <w:rFonts w:ascii="SimSun" w:hAnsi="SimSun" w:hint="eastAsia"/>
                <w:sz w:val="18"/>
                <w:szCs w:val="18"/>
              </w:rPr>
              <w:t>工作人员赴任或前往外派工作地点，旅费由国际局承担，但无权领取搬家费的，有权在上文(a)至(c)款规定的任何应付数额之外，在到任当月的下一个月起，但不早于在工作地点工作的第31日后，每年一次性领取不计养恤金的款项，数额相当于国际公务员制度委员会确定的数额。为有受养人的工作人员发放的一次性款项，无论受养人住在何地，都应支付。工作人员在工作地点就职满36个月或最终</w:t>
            </w:r>
            <w:proofErr w:type="gramStart"/>
            <w:r w:rsidR="0001493F" w:rsidRPr="00BD00CC">
              <w:rPr>
                <w:rFonts w:ascii="SimSun" w:hAnsi="SimSun" w:hint="eastAsia"/>
                <w:sz w:val="18"/>
                <w:szCs w:val="18"/>
              </w:rPr>
              <w:t>搬运日</w:t>
            </w:r>
            <w:proofErr w:type="gramEnd"/>
            <w:r w:rsidR="0001493F" w:rsidRPr="00BD00CC">
              <w:rPr>
                <w:rFonts w:ascii="SimSun" w:hAnsi="SimSun" w:hint="eastAsia"/>
                <w:sz w:val="18"/>
                <w:szCs w:val="18"/>
              </w:rPr>
              <w:t>之后，一次性款项不再发放。如总干事认为符合国际局利益，可酌情批准继续发放，但任何情况下不超过搬运最终发生日之后。工作人员依照细则7.3.6可享受搬家费，但选择不搬家的，一般不享受本款规定的一次性付款。</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(e)</w:t>
            </w:r>
            <w:r>
              <w:rPr>
                <w:rFonts w:ascii="SimSun" w:hAnsi="SimSun"/>
                <w:sz w:val="18"/>
                <w:szCs w:val="18"/>
              </w:rPr>
              <w:tab/>
            </w:r>
            <w:r w:rsidR="0001493F" w:rsidRPr="00BD00CC">
              <w:rPr>
                <w:rFonts w:ascii="SimSun" w:hAnsi="SimSun" w:hint="eastAsia"/>
                <w:sz w:val="18"/>
                <w:szCs w:val="18"/>
              </w:rPr>
              <w:t>任用于2007年1月1日前生效的定期工作人员，适用于领取上文(d)款规定款项的，如2006年12月31日时规定的数额高于现行数额，应领取较高数额。</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(f)</w:t>
            </w:r>
            <w:r>
              <w:rPr>
                <w:rFonts w:ascii="SimSun" w:hAnsi="SimSun"/>
                <w:sz w:val="18"/>
                <w:szCs w:val="18"/>
              </w:rPr>
              <w:tab/>
            </w:r>
            <w:r w:rsidR="009B65D8" w:rsidRPr="00BD00CC">
              <w:rPr>
                <w:rFonts w:ascii="SimSun" w:hAnsi="SimSun" w:hint="eastAsia"/>
                <w:sz w:val="18"/>
                <w:szCs w:val="18"/>
              </w:rPr>
              <w:t>被视为国际征聘的工作人员，如国际局不必在其任用时支付旅费，总干事可酌情批准发放上文(a)至</w:t>
            </w:r>
            <w:r w:rsidR="009B65D8" w:rsidRPr="00BD00CC">
              <w:rPr>
                <w:rFonts w:ascii="SimSun" w:hAnsi="SimSun" w:hint="eastAsia"/>
                <w:sz w:val="18"/>
                <w:szCs w:val="18"/>
              </w:rPr>
              <w:lastRenderedPageBreak/>
              <w:t>(d)款规定的全部或部分外派补助金。</w:t>
            </w:r>
          </w:p>
          <w:p w:rsidR="00421BB6" w:rsidRDefault="002A6ECC" w:rsidP="00331BA9">
            <w:pPr>
              <w:pStyle w:val="af8"/>
              <w:spacing w:afterLines="50" w:after="120"/>
              <w:ind w:left="0"/>
              <w:contextualSpacing w:val="0"/>
              <w:jc w:val="both"/>
              <w:rPr>
                <w:rFonts w:ascii="SimSun" w:hAnsi="SimSun"/>
                <w:sz w:val="18"/>
                <w:szCs w:val="18"/>
              </w:rPr>
            </w:pPr>
            <w:bookmarkStart w:id="64" w:name="OLE_LINK254"/>
            <w:bookmarkStart w:id="65" w:name="OLE_LINK255"/>
            <w:r>
              <w:rPr>
                <w:rFonts w:ascii="SimSun" w:hAnsi="SimSun" w:hint="eastAsia"/>
                <w:sz w:val="18"/>
                <w:szCs w:val="18"/>
              </w:rPr>
              <w:t>(g)</w:t>
            </w:r>
            <w:r>
              <w:rPr>
                <w:rFonts w:ascii="SimSun" w:hAnsi="SimSun"/>
                <w:sz w:val="18"/>
                <w:szCs w:val="18"/>
              </w:rPr>
              <w:tab/>
            </w:r>
            <w:r w:rsidR="009B65D8" w:rsidRPr="00BD00CC">
              <w:rPr>
                <w:rFonts w:ascii="SimSun" w:hAnsi="SimSun" w:hint="eastAsia"/>
                <w:sz w:val="18"/>
                <w:szCs w:val="18"/>
              </w:rPr>
              <w:t>工作人员未完成已领取外派补助金所覆盖的工作时段的，除非总干事认定情况特殊必须如此，否则应按比例调整补助金，从有关工作人员应得款项中扣除相应数额。</w:t>
            </w:r>
            <w:bookmarkEnd w:id="64"/>
            <w:bookmarkEnd w:id="65"/>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(h)</w:t>
            </w:r>
            <w:r>
              <w:rPr>
                <w:rFonts w:ascii="SimSun" w:hAnsi="SimSun"/>
                <w:sz w:val="18"/>
                <w:szCs w:val="18"/>
              </w:rPr>
              <w:tab/>
            </w:r>
            <w:r w:rsidR="009B65D8" w:rsidRPr="00BD00CC">
              <w:rPr>
                <w:rFonts w:ascii="SimSun" w:hAnsi="SimSun" w:hint="eastAsia"/>
                <w:sz w:val="18"/>
                <w:szCs w:val="18"/>
              </w:rPr>
              <w:t>如依照上文(c)款已向受养人发放外派补助金，但其在工作地点居住时间少于六个月，除非总干事认定情况特殊必须如此，否则</w:t>
            </w:r>
            <w:proofErr w:type="gramStart"/>
            <w:r w:rsidR="009B65D8" w:rsidRPr="00BD00CC">
              <w:rPr>
                <w:rFonts w:ascii="SimSun" w:hAnsi="SimSun" w:hint="eastAsia"/>
                <w:sz w:val="18"/>
                <w:szCs w:val="18"/>
              </w:rPr>
              <w:t>给付受</w:t>
            </w:r>
            <w:proofErr w:type="gramEnd"/>
            <w:r w:rsidR="009B65D8" w:rsidRPr="00BD00CC">
              <w:rPr>
                <w:rFonts w:ascii="SimSun" w:hAnsi="SimSun" w:hint="eastAsia"/>
                <w:sz w:val="18"/>
                <w:szCs w:val="18"/>
              </w:rPr>
              <w:t>养人的外派补助金应从有关工作人员的应得款项中扣除。</w:t>
            </w:r>
          </w:p>
          <w:p w:rsidR="00421BB6" w:rsidRDefault="00421BB6" w:rsidP="00CD5A72">
            <w:pPr>
              <w:tabs>
                <w:tab w:val="left" w:pos="567"/>
              </w:tabs>
              <w:rPr>
                <w:rFonts w:ascii="SimSun" w:hAnsi="SimSun"/>
                <w:sz w:val="18"/>
                <w:szCs w:val="18"/>
              </w:rPr>
            </w:pP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(i)</w:t>
            </w:r>
            <w:r>
              <w:rPr>
                <w:rFonts w:ascii="SimSun" w:hAnsi="SimSun"/>
                <w:sz w:val="18"/>
                <w:szCs w:val="18"/>
              </w:rPr>
              <w:tab/>
            </w:r>
            <w:r w:rsidR="009B65D8" w:rsidRPr="00BD00CC">
              <w:rPr>
                <w:rFonts w:ascii="SimSun" w:hAnsi="SimSun" w:hint="eastAsia"/>
                <w:sz w:val="18"/>
                <w:szCs w:val="18"/>
              </w:rPr>
              <w:t>在符合下述条件的情况下，被任用或指派到其他工作地点的工作人员，如由国际局承担旅费，该人</w:t>
            </w:r>
            <w:proofErr w:type="gramStart"/>
            <w:r w:rsidR="009B65D8" w:rsidRPr="00BD00CC">
              <w:rPr>
                <w:rFonts w:ascii="SimSun" w:hAnsi="SimSun" w:hint="eastAsia"/>
                <w:sz w:val="18"/>
                <w:szCs w:val="18"/>
              </w:rPr>
              <w:t>及其受</w:t>
            </w:r>
            <w:proofErr w:type="gramEnd"/>
            <w:r w:rsidR="009B65D8" w:rsidRPr="00BD00CC">
              <w:rPr>
                <w:rFonts w:ascii="SimSun" w:hAnsi="SimSun" w:hint="eastAsia"/>
                <w:sz w:val="18"/>
                <w:szCs w:val="18"/>
              </w:rPr>
              <w:t>养人有权领取外派补助金，前提是任用或指派时间预计不短于一年。该补助金由国际局发放，用于支付工作人员</w:t>
            </w:r>
            <w:proofErr w:type="gramStart"/>
            <w:r w:rsidR="009B65D8" w:rsidRPr="00BD00CC">
              <w:rPr>
                <w:rFonts w:ascii="SimSun" w:hAnsi="SimSun" w:hint="eastAsia"/>
                <w:sz w:val="18"/>
                <w:szCs w:val="18"/>
              </w:rPr>
              <w:t>及其受</w:t>
            </w:r>
            <w:proofErr w:type="gramEnd"/>
            <w:r w:rsidR="009B65D8" w:rsidRPr="00BD00CC">
              <w:rPr>
                <w:rFonts w:ascii="SimSun" w:hAnsi="SimSun" w:hint="eastAsia"/>
                <w:sz w:val="18"/>
                <w:szCs w:val="18"/>
              </w:rPr>
              <w:t>养人在到达工作地点之后，工作人员随即为其本人</w:t>
            </w:r>
            <w:proofErr w:type="gramStart"/>
            <w:r w:rsidR="009B65D8" w:rsidRPr="00BD00CC">
              <w:rPr>
                <w:rFonts w:ascii="SimSun" w:hAnsi="SimSun" w:hint="eastAsia"/>
                <w:sz w:val="18"/>
                <w:szCs w:val="18"/>
              </w:rPr>
              <w:t>及其受</w:t>
            </w:r>
            <w:proofErr w:type="gramEnd"/>
            <w:r w:rsidR="009B65D8" w:rsidRPr="00BD00CC">
              <w:rPr>
                <w:rFonts w:ascii="SimSun" w:hAnsi="SimSun" w:hint="eastAsia"/>
                <w:sz w:val="18"/>
                <w:szCs w:val="18"/>
              </w:rPr>
              <w:t>养人支付的全部非常规费用。</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(j)</w:t>
            </w:r>
            <w:r>
              <w:rPr>
                <w:rFonts w:ascii="SimSun" w:hAnsi="SimSun"/>
                <w:sz w:val="18"/>
                <w:szCs w:val="18"/>
              </w:rPr>
              <w:tab/>
            </w:r>
            <w:r w:rsidR="009B65D8" w:rsidRPr="00BD00CC">
              <w:rPr>
                <w:rFonts w:ascii="SimSun" w:hAnsi="SimSun" w:hint="eastAsia"/>
                <w:sz w:val="18"/>
                <w:szCs w:val="18"/>
              </w:rPr>
              <w:t>对于相关工作人员，外派补助金的数额相当于其到达工作地点后30日的每日生活津贴。</w:t>
            </w:r>
          </w:p>
          <w:p w:rsidR="00D725CB" w:rsidRPr="00BD00CC" w:rsidRDefault="002A6ECC" w:rsidP="00E26A21">
            <w:pPr>
              <w:pStyle w:val="af8"/>
              <w:spacing w:afterLines="50" w:after="120"/>
              <w:ind w:left="0"/>
              <w:contextualSpacing w:val="0"/>
              <w:jc w:val="both"/>
              <w:rPr>
                <w:rFonts w:ascii="SimSun" w:hAnsi="SimSun"/>
                <w:sz w:val="18"/>
                <w:szCs w:val="18"/>
              </w:rPr>
            </w:pPr>
            <w:r>
              <w:rPr>
                <w:rFonts w:ascii="SimSun" w:hAnsi="SimSun" w:hint="eastAsia"/>
                <w:sz w:val="18"/>
                <w:szCs w:val="18"/>
              </w:rPr>
              <w:t>(k)</w:t>
            </w:r>
            <w:r>
              <w:rPr>
                <w:rFonts w:ascii="SimSun" w:hAnsi="SimSun"/>
                <w:sz w:val="18"/>
                <w:szCs w:val="18"/>
              </w:rPr>
              <w:tab/>
            </w:r>
            <w:r w:rsidR="009B65D8" w:rsidRPr="00BD00CC">
              <w:rPr>
                <w:rFonts w:ascii="SimSun" w:hAnsi="SimSun" w:hint="eastAsia"/>
                <w:sz w:val="18"/>
                <w:szCs w:val="18"/>
              </w:rPr>
              <w:t>对于旅费已由国际</w:t>
            </w:r>
            <w:proofErr w:type="gramStart"/>
            <w:r w:rsidR="009B65D8" w:rsidRPr="00BD00CC">
              <w:rPr>
                <w:rFonts w:ascii="SimSun" w:hAnsi="SimSun" w:hint="eastAsia"/>
                <w:sz w:val="18"/>
                <w:szCs w:val="18"/>
              </w:rPr>
              <w:t>局支付</w:t>
            </w:r>
            <w:proofErr w:type="gramEnd"/>
            <w:r w:rsidR="009B65D8" w:rsidRPr="00BD00CC">
              <w:rPr>
                <w:rFonts w:ascii="SimSun" w:hAnsi="SimSun" w:hint="eastAsia"/>
                <w:sz w:val="18"/>
                <w:szCs w:val="18"/>
              </w:rPr>
              <w:t>的受养人，外派补助金的数额应为依照上文(b)款应付相关工作人员数额的一半。</w:t>
            </w:r>
          </w:p>
        </w:tc>
        <w:tc>
          <w:tcPr>
            <w:tcW w:w="4549" w:type="dxa"/>
            <w:tcBorders>
              <w:top w:val="single" w:sz="4" w:space="0" w:color="auto"/>
            </w:tcBorders>
            <w:tcMar>
              <w:top w:w="57" w:type="dxa"/>
              <w:bottom w:w="57" w:type="dxa"/>
            </w:tcMar>
          </w:tcPr>
          <w:p w:rsidR="00421BB6" w:rsidRDefault="00D725CB"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lastRenderedPageBreak/>
              <w:t>(a)</w:t>
            </w:r>
            <w:r w:rsidRPr="00BD00CC">
              <w:rPr>
                <w:rFonts w:ascii="SimSun" w:hAnsi="SimSun"/>
                <w:sz w:val="18"/>
                <w:szCs w:val="18"/>
              </w:rPr>
              <w:tab/>
            </w:r>
            <w:r w:rsidR="004A0940" w:rsidRPr="00BD00CC">
              <w:rPr>
                <w:rFonts w:ascii="SimSun" w:hAnsi="SimSun" w:hint="eastAsia"/>
                <w:sz w:val="18"/>
                <w:szCs w:val="18"/>
              </w:rPr>
              <w:t>在符合下述条件的情况下，被任用或外派到其他工作地点的工作人员，由国际局承担旅费的，该人</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养人有权领取外派补助金，前提是任用或外派至少为期一年。该补助金由国际局发放，用于支付工作人员</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养人在到达工作地点之后，工作人员随即为其本人</w:t>
            </w:r>
            <w:proofErr w:type="gramStart"/>
            <w:r w:rsidR="004A0940" w:rsidRPr="00BD00CC">
              <w:rPr>
                <w:rFonts w:ascii="SimSun" w:hAnsi="SimSun" w:hint="eastAsia"/>
                <w:sz w:val="18"/>
                <w:szCs w:val="18"/>
              </w:rPr>
              <w:t>及其受</w:t>
            </w:r>
            <w:proofErr w:type="gramEnd"/>
            <w:r w:rsidR="004A0940" w:rsidRPr="00BD00CC">
              <w:rPr>
                <w:rFonts w:ascii="SimSun" w:hAnsi="SimSun" w:hint="eastAsia"/>
                <w:sz w:val="18"/>
                <w:szCs w:val="18"/>
              </w:rPr>
              <w:t>养人支付的全部非常规费用。</w:t>
            </w:r>
          </w:p>
          <w:p w:rsidR="00421BB6" w:rsidRDefault="004A0940"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(b)</w:t>
            </w:r>
            <w:r w:rsidR="005E21EF">
              <w:rPr>
                <w:rFonts w:ascii="SimSun" w:hAnsi="SimSun" w:hint="eastAsia"/>
                <w:strike/>
                <w:sz w:val="18"/>
                <w:szCs w:val="18"/>
              </w:rPr>
              <w:tab/>
            </w:r>
            <w:r w:rsidRPr="00BD00CC">
              <w:rPr>
                <w:rFonts w:ascii="SimSun" w:hAnsi="SimSun" w:hint="eastAsia"/>
                <w:strike/>
                <w:sz w:val="18"/>
                <w:szCs w:val="18"/>
              </w:rPr>
              <w:t>对于相关工作人员，外派补助金的数额相当于其到达工作地点后30日的每日生活津贴。</w:t>
            </w:r>
          </w:p>
          <w:p w:rsidR="00421BB6" w:rsidRDefault="004A0940"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(c)</w:t>
            </w:r>
            <w:r w:rsidR="005E21EF">
              <w:rPr>
                <w:rFonts w:ascii="SimSun" w:hAnsi="SimSun" w:hint="eastAsia"/>
                <w:strike/>
                <w:sz w:val="18"/>
                <w:szCs w:val="18"/>
              </w:rPr>
              <w:tab/>
            </w:r>
            <w:r w:rsidRPr="00BD00CC">
              <w:rPr>
                <w:rFonts w:ascii="SimSun" w:hAnsi="SimSun" w:hint="eastAsia"/>
                <w:strike/>
                <w:sz w:val="18"/>
                <w:szCs w:val="18"/>
              </w:rPr>
              <w:t>对于旅费已由国际</w:t>
            </w:r>
            <w:proofErr w:type="gramStart"/>
            <w:r w:rsidRPr="00BD00CC">
              <w:rPr>
                <w:rFonts w:ascii="SimSun" w:hAnsi="SimSun" w:hint="eastAsia"/>
                <w:strike/>
                <w:sz w:val="18"/>
                <w:szCs w:val="18"/>
              </w:rPr>
              <w:t>局支付</w:t>
            </w:r>
            <w:proofErr w:type="gramEnd"/>
            <w:r w:rsidRPr="00BD00CC">
              <w:rPr>
                <w:rFonts w:ascii="SimSun" w:hAnsi="SimSun" w:hint="eastAsia"/>
                <w:strike/>
                <w:sz w:val="18"/>
                <w:szCs w:val="18"/>
              </w:rPr>
              <w:t>的受养人，外派补助金的数额应为依照上文(b)款应付相关工作人员数额的一半。</w:t>
            </w:r>
          </w:p>
          <w:p w:rsidR="00421BB6" w:rsidRPr="00E26A21" w:rsidRDefault="004A0940" w:rsidP="00331BA9">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(b)</w:t>
            </w:r>
            <w:r w:rsidRPr="00BD00CC">
              <w:rPr>
                <w:rFonts w:ascii="SimSun" w:hAnsi="SimSun"/>
                <w:b/>
                <w:sz w:val="18"/>
                <w:szCs w:val="18"/>
              </w:rPr>
              <w:tab/>
            </w:r>
            <w:r w:rsidRPr="00E26A21">
              <w:rPr>
                <w:rFonts w:ascii="SimSun" w:hAnsi="SimSun" w:hint="eastAsia"/>
                <w:b/>
                <w:sz w:val="18"/>
                <w:szCs w:val="18"/>
                <w:u w:val="single"/>
              </w:rPr>
              <w:t>外派补助金由两部分组成：</w:t>
            </w:r>
          </w:p>
          <w:p w:rsidR="00421BB6" w:rsidRPr="00E26A21" w:rsidRDefault="004A0940" w:rsidP="00331BA9">
            <w:pPr>
              <w:pStyle w:val="af8"/>
              <w:spacing w:afterLines="50" w:after="120"/>
              <w:ind w:left="0"/>
              <w:contextualSpacing w:val="0"/>
              <w:jc w:val="both"/>
              <w:rPr>
                <w:rFonts w:ascii="SimSun" w:hAnsi="SimSun"/>
                <w:b/>
                <w:sz w:val="18"/>
                <w:szCs w:val="18"/>
                <w:u w:val="single"/>
              </w:rPr>
            </w:pPr>
            <w:r w:rsidRPr="00127493">
              <w:rPr>
                <w:rFonts w:ascii="SimSun" w:hAnsi="SimSun" w:hint="eastAsia"/>
                <w:b/>
                <w:sz w:val="18"/>
                <w:szCs w:val="18"/>
                <w:u w:val="single"/>
              </w:rPr>
              <w:t>(1)</w:t>
            </w:r>
            <w:r w:rsidRPr="00127493">
              <w:rPr>
                <w:rFonts w:ascii="SimSun" w:hAnsi="SimSun"/>
                <w:b/>
                <w:sz w:val="18"/>
                <w:szCs w:val="18"/>
                <w:u w:val="single"/>
              </w:rPr>
              <w:tab/>
            </w:r>
            <w:r w:rsidRPr="00127493">
              <w:rPr>
                <w:rFonts w:ascii="KaiTi" w:eastAsia="KaiTi" w:hAnsi="KaiTi"/>
                <w:b/>
                <w:i/>
                <w:sz w:val="18"/>
                <w:szCs w:val="18"/>
                <w:u w:val="single"/>
              </w:rPr>
              <w:t>每日生活津贴</w:t>
            </w:r>
            <w:r w:rsidRPr="00E26A21">
              <w:rPr>
                <w:rFonts w:ascii="SimSun" w:hAnsi="SimSun" w:hint="eastAsia"/>
                <w:b/>
                <w:sz w:val="18"/>
                <w:szCs w:val="18"/>
                <w:u w:val="single"/>
              </w:rPr>
              <w:t>部分，数额如下：</w:t>
            </w:r>
          </w:p>
          <w:p w:rsidR="00421BB6" w:rsidRPr="00E26A21" w:rsidRDefault="004A0940" w:rsidP="00E928D6">
            <w:pPr>
              <w:tabs>
                <w:tab w:val="left" w:pos="770"/>
              </w:tabs>
              <w:spacing w:afterLines="50" w:after="120"/>
              <w:ind w:left="567"/>
              <w:jc w:val="both"/>
              <w:rPr>
                <w:rFonts w:ascii="SimSun" w:hAnsi="SimSun"/>
                <w:b/>
                <w:sz w:val="18"/>
                <w:szCs w:val="18"/>
                <w:u w:val="single"/>
              </w:rPr>
            </w:pPr>
            <w:r w:rsidRPr="00E26A21">
              <w:rPr>
                <w:rFonts w:ascii="SimSun" w:hAnsi="SimSun" w:hint="eastAsia"/>
                <w:b/>
                <w:sz w:val="18"/>
                <w:szCs w:val="18"/>
                <w:u w:val="single"/>
              </w:rPr>
              <w:t>(i)</w:t>
            </w:r>
            <w:r w:rsidR="003D5BDB" w:rsidRPr="00E26A21">
              <w:rPr>
                <w:rFonts w:ascii="SimSun" w:hAnsi="SimSun"/>
                <w:b/>
                <w:sz w:val="18"/>
                <w:szCs w:val="18"/>
                <w:u w:val="single"/>
              </w:rPr>
              <w:tab/>
            </w:r>
            <w:r w:rsidRPr="00E26A21">
              <w:rPr>
                <w:rFonts w:ascii="SimSun" w:hAnsi="SimSun" w:hint="eastAsia"/>
                <w:b/>
                <w:sz w:val="18"/>
                <w:szCs w:val="18"/>
                <w:u w:val="single"/>
              </w:rPr>
              <w:t>对于工作人员，相当于按外派工作地点日标准计算的30日生活津贴；以及</w:t>
            </w:r>
          </w:p>
          <w:p w:rsidR="00421BB6" w:rsidRPr="00E26A21" w:rsidRDefault="003D5BDB" w:rsidP="002B3337">
            <w:pPr>
              <w:tabs>
                <w:tab w:val="left" w:pos="770"/>
              </w:tabs>
              <w:spacing w:afterLines="50" w:after="120"/>
              <w:ind w:left="567"/>
              <w:jc w:val="both"/>
              <w:rPr>
                <w:rFonts w:ascii="SimSun" w:hAnsi="SimSun"/>
                <w:b/>
                <w:sz w:val="18"/>
                <w:szCs w:val="18"/>
                <w:u w:val="single"/>
              </w:rPr>
            </w:pPr>
            <w:r w:rsidRPr="00E26A21">
              <w:rPr>
                <w:rFonts w:ascii="SimSun" w:hAnsi="SimSun" w:hint="eastAsia"/>
                <w:b/>
                <w:sz w:val="18"/>
                <w:szCs w:val="18"/>
                <w:u w:val="single"/>
              </w:rPr>
              <w:t>(ii)</w:t>
            </w:r>
            <w:r w:rsidR="002B3337">
              <w:rPr>
                <w:rFonts w:ascii="SimSun" w:hAnsi="SimSun"/>
                <w:b/>
                <w:sz w:val="18"/>
                <w:szCs w:val="18"/>
                <w:u w:val="single"/>
              </w:rPr>
              <w:tab/>
            </w:r>
            <w:r w:rsidRPr="00E26A21">
              <w:rPr>
                <w:rFonts w:ascii="SimSun" w:hAnsi="SimSun" w:hint="eastAsia"/>
                <w:b/>
                <w:sz w:val="18"/>
                <w:szCs w:val="18"/>
                <w:u w:val="single"/>
              </w:rPr>
              <w:t>对于符合条件且根据细则7.3.3及7.3.4旅费已由国际局承担的每个家庭成员，相当于按外派工作地点日标准计算的30日生活津贴的一半。</w:t>
            </w:r>
          </w:p>
          <w:p w:rsidR="00421BB6" w:rsidRPr="00E26A21" w:rsidRDefault="003D5BDB" w:rsidP="00331BA9">
            <w:pPr>
              <w:pStyle w:val="af8"/>
              <w:spacing w:afterLines="50" w:after="120"/>
              <w:ind w:left="0"/>
              <w:contextualSpacing w:val="0"/>
              <w:jc w:val="both"/>
              <w:rPr>
                <w:rFonts w:ascii="SimSun" w:hAnsi="SimSun"/>
                <w:b/>
                <w:sz w:val="18"/>
                <w:szCs w:val="18"/>
                <w:u w:val="single"/>
              </w:rPr>
            </w:pPr>
            <w:r w:rsidRPr="00E26A21">
              <w:rPr>
                <w:rFonts w:ascii="SimSun" w:hAnsi="SimSun" w:hint="eastAsia"/>
                <w:b/>
                <w:sz w:val="18"/>
                <w:szCs w:val="18"/>
                <w:u w:val="single"/>
              </w:rPr>
              <w:t>(2)</w:t>
            </w:r>
            <w:r w:rsidR="005E21EF">
              <w:rPr>
                <w:rFonts w:ascii="SimSun" w:hAnsi="SimSun"/>
                <w:b/>
                <w:sz w:val="18"/>
                <w:szCs w:val="18"/>
                <w:u w:val="single"/>
              </w:rPr>
              <w:tab/>
            </w:r>
            <w:r w:rsidRPr="00127493">
              <w:rPr>
                <w:rFonts w:ascii="KaiTi" w:eastAsia="KaiTi" w:hAnsi="KaiTi" w:hint="eastAsia"/>
                <w:b/>
                <w:i/>
                <w:sz w:val="18"/>
                <w:szCs w:val="18"/>
                <w:u w:val="single"/>
              </w:rPr>
              <w:t>一次性给付</w:t>
            </w:r>
            <w:r w:rsidRPr="00E26A21">
              <w:rPr>
                <w:rFonts w:ascii="SimSun" w:hAnsi="SimSun" w:hint="eastAsia"/>
                <w:b/>
                <w:sz w:val="18"/>
                <w:szCs w:val="18"/>
                <w:u w:val="single"/>
              </w:rPr>
              <w:t>部分，该部分不计养恤金，根据工作人员的基薪净额和适用于外派工作地点的工作地点差价调整数进行计算。为有受养人的工作人员所提供</w:t>
            </w:r>
            <w:r w:rsidRPr="00E26A21">
              <w:rPr>
                <w:rFonts w:ascii="SimSun" w:hAnsi="SimSun" w:hint="eastAsia"/>
                <w:b/>
                <w:sz w:val="18"/>
                <w:szCs w:val="18"/>
                <w:u w:val="single"/>
              </w:rPr>
              <w:lastRenderedPageBreak/>
              <w:t>的一次性款项，无论受养人居住何处，都应支付。一次性款项的支付条件是：</w:t>
            </w:r>
          </w:p>
          <w:p w:rsidR="00421BB6" w:rsidRPr="00E26A21" w:rsidRDefault="003D5BDB" w:rsidP="00E928D6">
            <w:pPr>
              <w:tabs>
                <w:tab w:val="left" w:pos="770"/>
              </w:tabs>
              <w:spacing w:afterLines="50" w:after="120"/>
              <w:ind w:left="567"/>
              <w:jc w:val="both"/>
              <w:rPr>
                <w:rFonts w:ascii="SimSun" w:hAnsi="SimSun"/>
                <w:b/>
                <w:sz w:val="18"/>
                <w:szCs w:val="18"/>
                <w:u w:val="single"/>
              </w:rPr>
            </w:pPr>
            <w:r w:rsidRPr="00E26A21">
              <w:rPr>
                <w:rFonts w:ascii="SimSun" w:hAnsi="SimSun" w:hint="eastAsia"/>
                <w:b/>
                <w:sz w:val="18"/>
                <w:szCs w:val="18"/>
                <w:u w:val="single"/>
              </w:rPr>
              <w:t>(i)</w:t>
            </w:r>
            <w:r w:rsidRPr="00E26A21">
              <w:rPr>
                <w:rFonts w:ascii="SimSun" w:hAnsi="SimSun" w:hint="eastAsia"/>
                <w:b/>
                <w:sz w:val="18"/>
                <w:szCs w:val="18"/>
                <w:u w:val="single"/>
              </w:rPr>
              <w:tab/>
              <w:t>工作人员被任用或接受外派前往某总部工作地点，任期至少2年，旅费由国际局承担，根据</w:t>
            </w:r>
            <w:r w:rsidRPr="00E26A21">
              <w:rPr>
                <w:rFonts w:ascii="SimSun" w:hAnsi="SimSun"/>
                <w:b/>
                <w:sz w:val="18"/>
                <w:szCs w:val="18"/>
                <w:u w:val="single"/>
              </w:rPr>
              <w:t>工作人员细则</w:t>
            </w:r>
            <w:r w:rsidRPr="00E26A21">
              <w:rPr>
                <w:rFonts w:ascii="SimSun" w:hAnsi="SimSun" w:hint="eastAsia"/>
                <w:b/>
                <w:sz w:val="18"/>
                <w:szCs w:val="18"/>
                <w:u w:val="single"/>
              </w:rPr>
              <w:t>7.3.6有权领取搬家费，但选择不行使此权利；或</w:t>
            </w:r>
          </w:p>
          <w:p w:rsidR="00421BB6" w:rsidRPr="00E26A21" w:rsidRDefault="003D5BDB" w:rsidP="00E928D6">
            <w:pPr>
              <w:tabs>
                <w:tab w:val="left" w:pos="770"/>
              </w:tabs>
              <w:spacing w:afterLines="50" w:after="120"/>
              <w:ind w:left="567"/>
              <w:jc w:val="both"/>
              <w:rPr>
                <w:rFonts w:ascii="SimSun" w:hAnsi="SimSun"/>
                <w:b/>
                <w:sz w:val="18"/>
                <w:szCs w:val="18"/>
                <w:u w:val="single"/>
              </w:rPr>
            </w:pPr>
            <w:r w:rsidRPr="00E26A21">
              <w:rPr>
                <w:rFonts w:ascii="SimSun" w:hAnsi="SimSun" w:hint="eastAsia"/>
                <w:b/>
                <w:sz w:val="18"/>
                <w:szCs w:val="18"/>
                <w:u w:val="single"/>
              </w:rPr>
              <w:t>(ii)</w:t>
            </w:r>
            <w:r w:rsidRPr="00E26A21">
              <w:rPr>
                <w:rFonts w:ascii="SimSun" w:hAnsi="SimSun"/>
                <w:b/>
                <w:sz w:val="18"/>
                <w:szCs w:val="18"/>
                <w:u w:val="single"/>
              </w:rPr>
              <w:tab/>
            </w:r>
            <w:r w:rsidRPr="00E26A21">
              <w:rPr>
                <w:rFonts w:ascii="SimSun" w:hAnsi="SimSun" w:hint="eastAsia"/>
                <w:b/>
                <w:sz w:val="18"/>
                <w:szCs w:val="18"/>
                <w:u w:val="single"/>
              </w:rPr>
              <w:t>工作人员被任用或外派，任期至少2年，旅费由国际局承担，根据</w:t>
            </w:r>
            <w:r w:rsidRPr="00E26A21">
              <w:rPr>
                <w:rFonts w:ascii="SimSun" w:hAnsi="SimSun"/>
                <w:b/>
                <w:sz w:val="18"/>
                <w:szCs w:val="18"/>
                <w:u w:val="single"/>
              </w:rPr>
              <w:t>工作人员细则</w:t>
            </w:r>
            <w:r w:rsidRPr="00E26A21">
              <w:rPr>
                <w:rFonts w:ascii="SimSun" w:hAnsi="SimSun" w:hint="eastAsia"/>
                <w:b/>
                <w:sz w:val="18"/>
                <w:szCs w:val="18"/>
                <w:u w:val="single"/>
              </w:rPr>
              <w:t>7.3.6有权领取搬家费，且被安排至A至E类工作地点；或</w:t>
            </w:r>
          </w:p>
          <w:p w:rsidR="00421BB6" w:rsidRPr="00E26A21" w:rsidRDefault="003D5BDB" w:rsidP="00E928D6">
            <w:pPr>
              <w:tabs>
                <w:tab w:val="left" w:pos="770"/>
              </w:tabs>
              <w:spacing w:afterLines="50" w:after="120"/>
              <w:ind w:left="567"/>
              <w:jc w:val="both"/>
              <w:rPr>
                <w:rFonts w:ascii="SimSun" w:hAnsi="SimSun"/>
                <w:b/>
                <w:sz w:val="18"/>
                <w:szCs w:val="18"/>
                <w:u w:val="single"/>
              </w:rPr>
            </w:pPr>
            <w:r w:rsidRPr="00E26A21">
              <w:rPr>
                <w:rFonts w:ascii="SimSun" w:hAnsi="SimSun" w:hint="eastAsia"/>
                <w:b/>
                <w:sz w:val="18"/>
                <w:szCs w:val="18"/>
                <w:u w:val="single"/>
              </w:rPr>
              <w:t>(</w:t>
            </w:r>
            <w:r w:rsidR="006239F3" w:rsidRPr="00E26A21">
              <w:rPr>
                <w:rFonts w:ascii="SimSun" w:hAnsi="SimSun" w:hint="eastAsia"/>
                <w:b/>
                <w:sz w:val="18"/>
                <w:szCs w:val="18"/>
                <w:u w:val="single"/>
              </w:rPr>
              <w:t>iii</w:t>
            </w:r>
            <w:r w:rsidRPr="00E26A21">
              <w:rPr>
                <w:rFonts w:ascii="SimSun" w:hAnsi="SimSun" w:hint="eastAsia"/>
                <w:b/>
                <w:sz w:val="18"/>
                <w:szCs w:val="18"/>
                <w:u w:val="single"/>
              </w:rPr>
              <w:t>)</w:t>
            </w:r>
            <w:r w:rsidR="006239F3" w:rsidRPr="00E26A21">
              <w:rPr>
                <w:rFonts w:ascii="SimSun" w:hAnsi="SimSun"/>
                <w:b/>
                <w:sz w:val="18"/>
                <w:szCs w:val="18"/>
                <w:u w:val="single"/>
              </w:rPr>
              <w:tab/>
            </w:r>
            <w:r w:rsidR="006239F3" w:rsidRPr="00E26A21">
              <w:rPr>
                <w:rFonts w:ascii="SimSun" w:hAnsi="SimSun" w:hint="eastAsia"/>
                <w:b/>
                <w:sz w:val="18"/>
                <w:szCs w:val="18"/>
                <w:u w:val="single"/>
              </w:rPr>
              <w:t>工作人员被任用或外派前往另一工作地点，任期至少1年，但根据</w:t>
            </w:r>
            <w:r w:rsidR="006239F3" w:rsidRPr="00E26A21">
              <w:rPr>
                <w:rFonts w:ascii="SimSun" w:hAnsi="SimSun"/>
                <w:b/>
                <w:sz w:val="18"/>
                <w:szCs w:val="18"/>
                <w:u w:val="single"/>
              </w:rPr>
              <w:t>工作人员细则</w:t>
            </w:r>
            <w:r w:rsidR="006239F3" w:rsidRPr="00E26A21">
              <w:rPr>
                <w:rFonts w:ascii="SimSun" w:hAnsi="SimSun" w:hint="eastAsia"/>
                <w:b/>
                <w:sz w:val="18"/>
                <w:szCs w:val="18"/>
                <w:u w:val="single"/>
              </w:rPr>
              <w:t>7.3.6无权领取搬家费。</w:t>
            </w:r>
          </w:p>
          <w:p w:rsidR="00421BB6" w:rsidRPr="00E26A21" w:rsidRDefault="006239F3" w:rsidP="00331BA9">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(c)</w:t>
            </w:r>
            <w:r w:rsidR="005E21EF">
              <w:rPr>
                <w:rFonts w:ascii="SimSun" w:hAnsi="SimSun" w:hint="eastAsia"/>
                <w:b/>
                <w:sz w:val="18"/>
                <w:szCs w:val="18"/>
                <w:u w:val="single"/>
              </w:rPr>
              <w:tab/>
            </w:r>
            <w:r w:rsidRPr="00E26A21">
              <w:rPr>
                <w:rFonts w:ascii="SimSun" w:hAnsi="SimSun" w:hint="eastAsia"/>
                <w:b/>
                <w:sz w:val="18"/>
                <w:szCs w:val="18"/>
                <w:u w:val="single"/>
              </w:rPr>
              <w:t>外派补助金中的一次性给付部分的数额由国际公务员制度委员会根据工作地点类别、外派期限及是否已根据</w:t>
            </w:r>
            <w:r w:rsidRPr="00E26A21">
              <w:rPr>
                <w:rFonts w:ascii="SimSun" w:hAnsi="SimSun"/>
                <w:b/>
                <w:sz w:val="18"/>
                <w:szCs w:val="18"/>
                <w:u w:val="single"/>
              </w:rPr>
              <w:t>工作人员细则</w:t>
            </w:r>
            <w:r w:rsidRPr="00E26A21">
              <w:rPr>
                <w:rFonts w:ascii="SimSun" w:hAnsi="SimSun" w:hint="eastAsia"/>
                <w:b/>
                <w:sz w:val="18"/>
                <w:szCs w:val="18"/>
                <w:u w:val="single"/>
              </w:rPr>
              <w:t>7.3.6支付搬家费等条件确定。</w:t>
            </w:r>
          </w:p>
          <w:p w:rsidR="00421BB6" w:rsidRDefault="006239F3"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(d)</w:t>
            </w:r>
            <w:r w:rsidR="005E21EF">
              <w:rPr>
                <w:rFonts w:ascii="SimSun" w:hAnsi="SimSun" w:hint="eastAsia"/>
                <w:strike/>
                <w:sz w:val="18"/>
                <w:szCs w:val="18"/>
              </w:rPr>
              <w:tab/>
            </w:r>
            <w:r w:rsidRPr="00BD00CC">
              <w:rPr>
                <w:rFonts w:ascii="SimSun" w:hAnsi="SimSun" w:hint="eastAsia"/>
                <w:strike/>
                <w:sz w:val="18"/>
                <w:szCs w:val="18"/>
              </w:rPr>
              <w:t>工作人员赴任或前往外派工作地点，旅费由国际局承担，但无权领取搬家费的，有权在上文(a)至(c)款规定的任何应付数额之外，在到任当月的下一个月起，但不早于在工作地点工作的第31日后，每年一次性领取不计养恤金的款项，数额相当于国际公务员制度委员会确定的数额。为有受养人的工作人员发放的一次性款项，无论受养人住在何地，都应支付。工作人员在工作地点就职满36个月或最终</w:t>
            </w:r>
            <w:proofErr w:type="gramStart"/>
            <w:r w:rsidRPr="00BD00CC">
              <w:rPr>
                <w:rFonts w:ascii="SimSun" w:hAnsi="SimSun" w:hint="eastAsia"/>
                <w:strike/>
                <w:sz w:val="18"/>
                <w:szCs w:val="18"/>
              </w:rPr>
              <w:t>搬运日</w:t>
            </w:r>
            <w:proofErr w:type="gramEnd"/>
            <w:r w:rsidRPr="00BD00CC">
              <w:rPr>
                <w:rFonts w:ascii="SimSun" w:hAnsi="SimSun" w:hint="eastAsia"/>
                <w:strike/>
                <w:sz w:val="18"/>
                <w:szCs w:val="18"/>
              </w:rPr>
              <w:t>之后，一次性款项不再发放。如总干事认为符合国际局利益，可酌情批准继续发放，但任何情况下不超过搬运最终发生日之后。工作人员依照细则7.3.6可享受搬家费，但选择不搬家的，一般不享受本款规定的一次性付款。</w:t>
            </w:r>
          </w:p>
          <w:p w:rsidR="00421BB6" w:rsidRDefault="006239F3"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(e)</w:t>
            </w:r>
            <w:r w:rsidR="005E21EF">
              <w:rPr>
                <w:rFonts w:ascii="SimSun" w:hAnsi="SimSun" w:hint="eastAsia"/>
                <w:strike/>
                <w:sz w:val="18"/>
                <w:szCs w:val="18"/>
              </w:rPr>
              <w:tab/>
            </w:r>
            <w:r w:rsidRPr="00BD00CC">
              <w:rPr>
                <w:rFonts w:ascii="SimSun" w:hAnsi="SimSun" w:hint="eastAsia"/>
                <w:strike/>
                <w:sz w:val="18"/>
                <w:szCs w:val="18"/>
              </w:rPr>
              <w:t>任用于2007年1月1日前生效的定期工作人员，适用于领取上文(d)款规定款项的，如2006年12月31日时规定的数额高于现行数额，应领取较高数额。</w:t>
            </w:r>
          </w:p>
          <w:p w:rsidR="00421BB6" w:rsidRDefault="006239F3" w:rsidP="00331BA9">
            <w:pPr>
              <w:pStyle w:val="af8"/>
              <w:spacing w:afterLines="50" w:after="120"/>
              <w:ind w:left="0"/>
              <w:contextualSpacing w:val="0"/>
              <w:jc w:val="both"/>
              <w:rPr>
                <w:rFonts w:ascii="SimSun" w:hAnsi="SimSun"/>
                <w:sz w:val="18"/>
                <w:szCs w:val="18"/>
              </w:rPr>
            </w:pPr>
            <w:r w:rsidRPr="00BD00CC">
              <w:rPr>
                <w:rFonts w:ascii="SimSun" w:hAnsi="SimSun"/>
                <w:strike/>
                <w:sz w:val="18"/>
                <w:szCs w:val="18"/>
              </w:rPr>
              <w:t>(f)</w:t>
            </w:r>
            <w:r w:rsidRPr="00E26A21">
              <w:rPr>
                <w:rFonts w:ascii="SimSun" w:hAnsi="SimSun"/>
                <w:b/>
                <w:sz w:val="18"/>
                <w:szCs w:val="18"/>
                <w:u w:val="single"/>
              </w:rPr>
              <w:t>(d)</w:t>
            </w:r>
            <w:r w:rsidRPr="00BD00CC">
              <w:rPr>
                <w:rFonts w:ascii="SimSun" w:hAnsi="SimSun"/>
                <w:sz w:val="18"/>
                <w:szCs w:val="18"/>
              </w:rPr>
              <w:tab/>
            </w:r>
            <w:r w:rsidRPr="00BD00CC">
              <w:rPr>
                <w:rFonts w:ascii="SimSun" w:hAnsi="SimSun" w:hint="eastAsia"/>
                <w:sz w:val="18"/>
                <w:szCs w:val="18"/>
              </w:rPr>
              <w:t>被视为国际征聘的工作人员，如国际局不必在其任用时支付旅费，总干事可酌情批准发放上文</w:t>
            </w:r>
            <w:r w:rsidRPr="00BD00CC">
              <w:rPr>
                <w:rFonts w:ascii="SimSun" w:hAnsi="SimSun" w:hint="eastAsia"/>
                <w:strike/>
                <w:sz w:val="18"/>
                <w:szCs w:val="18"/>
              </w:rPr>
              <w:t>(a)至</w:t>
            </w:r>
            <w:r w:rsidRPr="00BD00CC">
              <w:rPr>
                <w:rFonts w:ascii="SimSun" w:hAnsi="SimSun" w:hint="eastAsia"/>
                <w:strike/>
                <w:sz w:val="18"/>
                <w:szCs w:val="18"/>
              </w:rPr>
              <w:lastRenderedPageBreak/>
              <w:t>(d)</w:t>
            </w:r>
            <w:r w:rsidRPr="00E26A21">
              <w:rPr>
                <w:rFonts w:ascii="SimSun" w:hAnsi="SimSun" w:hint="eastAsia"/>
                <w:b/>
                <w:sz w:val="18"/>
                <w:szCs w:val="18"/>
                <w:u w:val="single"/>
              </w:rPr>
              <w:t>(a)至(c)</w:t>
            </w:r>
            <w:r w:rsidRPr="00BD00CC">
              <w:rPr>
                <w:rFonts w:ascii="SimSun" w:hAnsi="SimSun" w:hint="eastAsia"/>
                <w:sz w:val="18"/>
                <w:szCs w:val="18"/>
              </w:rPr>
              <w:t>款规定的全部或部分外派补助金。</w:t>
            </w:r>
          </w:p>
          <w:p w:rsidR="00421BB6" w:rsidRDefault="00E82309" w:rsidP="00331BA9">
            <w:pPr>
              <w:pStyle w:val="af8"/>
              <w:spacing w:afterLines="50" w:after="120"/>
              <w:ind w:left="0"/>
              <w:contextualSpacing w:val="0"/>
              <w:jc w:val="both"/>
              <w:rPr>
                <w:rFonts w:ascii="SimSun" w:hAnsi="SimSun"/>
                <w:sz w:val="18"/>
                <w:szCs w:val="18"/>
              </w:rPr>
            </w:pPr>
            <w:r w:rsidRPr="00BD00CC">
              <w:rPr>
                <w:rFonts w:ascii="SimSun" w:hAnsi="SimSun"/>
                <w:strike/>
                <w:sz w:val="18"/>
                <w:szCs w:val="18"/>
              </w:rPr>
              <w:t>(g)</w:t>
            </w:r>
            <w:r w:rsidRPr="00E26A21">
              <w:rPr>
                <w:rFonts w:ascii="SimSun" w:hAnsi="SimSun"/>
                <w:b/>
                <w:sz w:val="18"/>
                <w:szCs w:val="18"/>
                <w:u w:val="single"/>
              </w:rPr>
              <w:t>(e)</w:t>
            </w:r>
            <w:r w:rsidRPr="00BD00CC">
              <w:rPr>
                <w:rFonts w:ascii="SimSun" w:hAnsi="SimSun"/>
                <w:b/>
                <w:sz w:val="18"/>
                <w:szCs w:val="18"/>
              </w:rPr>
              <w:tab/>
            </w:r>
            <w:r w:rsidRPr="00BD00CC">
              <w:rPr>
                <w:rFonts w:ascii="SimSun" w:hAnsi="SimSun" w:hint="eastAsia"/>
                <w:sz w:val="18"/>
                <w:szCs w:val="18"/>
              </w:rPr>
              <w:t>工作人员未完成已领取外派补助金所覆盖的工作时段的，除非总干事认定情况特殊必须如此，否则应按比例调整补助金，从有关工作人员应得款项中扣除相应数额。</w:t>
            </w:r>
          </w:p>
          <w:p w:rsidR="00421BB6" w:rsidRDefault="00E82309" w:rsidP="00331BA9">
            <w:pPr>
              <w:pStyle w:val="af8"/>
              <w:spacing w:afterLines="50" w:after="120"/>
              <w:ind w:left="0"/>
              <w:contextualSpacing w:val="0"/>
              <w:jc w:val="both"/>
              <w:rPr>
                <w:rFonts w:ascii="SimSun" w:hAnsi="SimSun"/>
                <w:sz w:val="18"/>
                <w:szCs w:val="18"/>
              </w:rPr>
            </w:pPr>
            <w:r w:rsidRPr="00BD00CC">
              <w:rPr>
                <w:rFonts w:ascii="SimSun" w:hAnsi="SimSun"/>
                <w:strike/>
                <w:sz w:val="18"/>
                <w:szCs w:val="18"/>
              </w:rPr>
              <w:t>(h)</w:t>
            </w:r>
            <w:r w:rsidRPr="00E26A21">
              <w:rPr>
                <w:rFonts w:ascii="SimSun" w:hAnsi="SimSun"/>
                <w:b/>
                <w:sz w:val="18"/>
                <w:szCs w:val="18"/>
                <w:u w:val="single"/>
              </w:rPr>
              <w:t>(f)</w:t>
            </w:r>
            <w:r w:rsidRPr="00BD00CC">
              <w:rPr>
                <w:rFonts w:ascii="SimSun" w:hAnsi="SimSun"/>
                <w:b/>
                <w:sz w:val="18"/>
                <w:szCs w:val="18"/>
              </w:rPr>
              <w:tab/>
            </w:r>
            <w:r w:rsidRPr="00BD00CC">
              <w:rPr>
                <w:rFonts w:ascii="SimSun" w:hAnsi="SimSun" w:hint="eastAsia"/>
                <w:sz w:val="18"/>
                <w:szCs w:val="18"/>
              </w:rPr>
              <w:t>如依照上文</w:t>
            </w:r>
            <w:r w:rsidRPr="00BD00CC">
              <w:rPr>
                <w:rFonts w:ascii="SimSun" w:hAnsi="SimSun" w:hint="eastAsia"/>
                <w:strike/>
                <w:sz w:val="18"/>
                <w:szCs w:val="18"/>
              </w:rPr>
              <w:t>(c)</w:t>
            </w:r>
            <w:r w:rsidRPr="00E26A21">
              <w:rPr>
                <w:rFonts w:ascii="SimSun" w:hAnsi="SimSun" w:hint="eastAsia"/>
                <w:b/>
                <w:sz w:val="18"/>
                <w:szCs w:val="18"/>
                <w:u w:val="single"/>
              </w:rPr>
              <w:t>(b)(1)(ii)</w:t>
            </w:r>
            <w:r w:rsidRPr="00BD00CC">
              <w:rPr>
                <w:rFonts w:ascii="SimSun" w:hAnsi="SimSun" w:hint="eastAsia"/>
                <w:sz w:val="18"/>
                <w:szCs w:val="18"/>
              </w:rPr>
              <w:t>款已向受养人发放外派补助金，但其在工作地点居住时间少于六个月，除非总干事认定情况特殊必须如此，否则</w:t>
            </w:r>
            <w:proofErr w:type="gramStart"/>
            <w:r w:rsidRPr="00BD00CC">
              <w:rPr>
                <w:rFonts w:ascii="SimSun" w:hAnsi="SimSun" w:hint="eastAsia"/>
                <w:sz w:val="18"/>
                <w:szCs w:val="18"/>
              </w:rPr>
              <w:t>给付受</w:t>
            </w:r>
            <w:proofErr w:type="gramEnd"/>
            <w:r w:rsidRPr="00BD00CC">
              <w:rPr>
                <w:rFonts w:ascii="SimSun" w:hAnsi="SimSun" w:hint="eastAsia"/>
                <w:sz w:val="18"/>
                <w:szCs w:val="18"/>
              </w:rPr>
              <w:t>养人的外派补助金应从有关工作人员的应得款项中扣除。</w:t>
            </w:r>
          </w:p>
          <w:p w:rsidR="00421BB6" w:rsidRPr="00E26A21" w:rsidRDefault="00E82309" w:rsidP="00331BA9">
            <w:pPr>
              <w:pStyle w:val="af8"/>
              <w:spacing w:afterLines="50" w:after="120"/>
              <w:ind w:left="0"/>
              <w:contextualSpacing w:val="0"/>
              <w:jc w:val="both"/>
              <w:rPr>
                <w:rFonts w:ascii="SimSun" w:hAnsi="SimSun"/>
                <w:b/>
                <w:sz w:val="18"/>
                <w:szCs w:val="18"/>
                <w:u w:val="single"/>
              </w:rPr>
            </w:pPr>
            <w:r w:rsidRPr="00E26A21">
              <w:rPr>
                <w:rFonts w:ascii="SimSun" w:hAnsi="SimSun"/>
                <w:b/>
                <w:sz w:val="18"/>
                <w:szCs w:val="18"/>
                <w:u w:val="single"/>
              </w:rPr>
              <w:t>(g)</w:t>
            </w:r>
            <w:r w:rsidRPr="00BD00CC">
              <w:rPr>
                <w:rFonts w:ascii="SimSun" w:hAnsi="SimSun"/>
                <w:sz w:val="18"/>
                <w:szCs w:val="18"/>
              </w:rPr>
              <w:tab/>
            </w:r>
            <w:r w:rsidRPr="00E26A21">
              <w:rPr>
                <w:rFonts w:ascii="SimSun" w:hAnsi="SimSun" w:hint="eastAsia"/>
                <w:b/>
                <w:sz w:val="18"/>
                <w:szCs w:val="18"/>
                <w:u w:val="single"/>
              </w:rPr>
              <w:t>如配偶双方皆为联合国共同制度内机构的工作人员，前往相同工作地点，旅费均由国际局承担，则补助金中的每日生活津贴部分将分别支付给两个人。如夫妻有一名或多名受养子女，相关款项应支付给被认定为子女抚养人的工作人员。若两人</w:t>
            </w:r>
            <w:proofErr w:type="gramStart"/>
            <w:r w:rsidRPr="00E26A21">
              <w:rPr>
                <w:rFonts w:ascii="SimSun" w:hAnsi="SimSun" w:hint="eastAsia"/>
                <w:b/>
                <w:sz w:val="18"/>
                <w:szCs w:val="18"/>
                <w:u w:val="single"/>
              </w:rPr>
              <w:t>皆符合</w:t>
            </w:r>
            <w:proofErr w:type="gramEnd"/>
            <w:r w:rsidRPr="00E26A21">
              <w:rPr>
                <w:rFonts w:ascii="SimSun" w:hAnsi="SimSun" w:hint="eastAsia"/>
                <w:b/>
                <w:sz w:val="18"/>
                <w:szCs w:val="18"/>
                <w:u w:val="single"/>
              </w:rPr>
              <w:t>补助金中一次性给付部分的领取条件，则仅向一人支付，即配偶中一次性给付待遇较高者。</w:t>
            </w:r>
          </w:p>
          <w:p w:rsidR="00421BB6" w:rsidRDefault="00E82309"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(i)</w:t>
            </w:r>
            <w:r w:rsidRPr="00BD00CC">
              <w:rPr>
                <w:rFonts w:ascii="SimSun" w:hAnsi="SimSun"/>
                <w:strike/>
                <w:sz w:val="18"/>
                <w:szCs w:val="18"/>
              </w:rPr>
              <w:tab/>
            </w:r>
            <w:r w:rsidRPr="00BD00CC">
              <w:rPr>
                <w:rFonts w:ascii="SimSun" w:hAnsi="SimSun" w:hint="eastAsia"/>
                <w:strike/>
                <w:sz w:val="18"/>
                <w:szCs w:val="18"/>
              </w:rPr>
              <w:t>在符合下述条件的情况下，被任用或指派到其他工作地点的工作人员，如由国际局承担旅费，该人</w:t>
            </w:r>
            <w:proofErr w:type="gramStart"/>
            <w:r w:rsidRPr="00BD00CC">
              <w:rPr>
                <w:rFonts w:ascii="SimSun" w:hAnsi="SimSun" w:hint="eastAsia"/>
                <w:strike/>
                <w:sz w:val="18"/>
                <w:szCs w:val="18"/>
              </w:rPr>
              <w:t>及其受</w:t>
            </w:r>
            <w:proofErr w:type="gramEnd"/>
            <w:r w:rsidRPr="00BD00CC">
              <w:rPr>
                <w:rFonts w:ascii="SimSun" w:hAnsi="SimSun" w:hint="eastAsia"/>
                <w:strike/>
                <w:sz w:val="18"/>
                <w:szCs w:val="18"/>
              </w:rPr>
              <w:t>养人有权领取外派补助金，前提是任用或指派时间预计不短于一年。该补助金由国际局发放，用于支付工作人员</w:t>
            </w:r>
            <w:proofErr w:type="gramStart"/>
            <w:r w:rsidRPr="00BD00CC">
              <w:rPr>
                <w:rFonts w:ascii="SimSun" w:hAnsi="SimSun" w:hint="eastAsia"/>
                <w:strike/>
                <w:sz w:val="18"/>
                <w:szCs w:val="18"/>
              </w:rPr>
              <w:t>及其受</w:t>
            </w:r>
            <w:proofErr w:type="gramEnd"/>
            <w:r w:rsidRPr="00BD00CC">
              <w:rPr>
                <w:rFonts w:ascii="SimSun" w:hAnsi="SimSun" w:hint="eastAsia"/>
                <w:strike/>
                <w:sz w:val="18"/>
                <w:szCs w:val="18"/>
              </w:rPr>
              <w:t>养人在到达工作地点之后，工作人员随即为其本人</w:t>
            </w:r>
            <w:proofErr w:type="gramStart"/>
            <w:r w:rsidRPr="00BD00CC">
              <w:rPr>
                <w:rFonts w:ascii="SimSun" w:hAnsi="SimSun" w:hint="eastAsia"/>
                <w:strike/>
                <w:sz w:val="18"/>
                <w:szCs w:val="18"/>
              </w:rPr>
              <w:t>及其受</w:t>
            </w:r>
            <w:proofErr w:type="gramEnd"/>
            <w:r w:rsidRPr="00BD00CC">
              <w:rPr>
                <w:rFonts w:ascii="SimSun" w:hAnsi="SimSun" w:hint="eastAsia"/>
                <w:strike/>
                <w:sz w:val="18"/>
                <w:szCs w:val="18"/>
              </w:rPr>
              <w:t>养人支付的全部非常规费用。</w:t>
            </w:r>
          </w:p>
          <w:p w:rsidR="00421BB6" w:rsidRDefault="00E82309"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(j)</w:t>
            </w:r>
            <w:r w:rsidRPr="00BD00CC">
              <w:rPr>
                <w:rFonts w:ascii="SimSun" w:hAnsi="SimSun"/>
                <w:strike/>
                <w:sz w:val="18"/>
                <w:szCs w:val="18"/>
              </w:rPr>
              <w:tab/>
            </w:r>
            <w:r w:rsidRPr="00BD00CC">
              <w:rPr>
                <w:rFonts w:ascii="SimSun" w:hAnsi="SimSun" w:hint="eastAsia"/>
                <w:strike/>
                <w:sz w:val="18"/>
                <w:szCs w:val="18"/>
              </w:rPr>
              <w:t>对于相关工作人员，外派补助金的数额相当于其到达工作地点后30日的每日生活津贴。</w:t>
            </w:r>
          </w:p>
          <w:p w:rsidR="00D725CB" w:rsidRPr="00BD00CC" w:rsidRDefault="0001493F"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(k)</w:t>
            </w:r>
            <w:r w:rsidRPr="00BD00CC">
              <w:rPr>
                <w:rFonts w:ascii="SimSun" w:hAnsi="SimSun"/>
                <w:strike/>
                <w:sz w:val="18"/>
                <w:szCs w:val="18"/>
              </w:rPr>
              <w:tab/>
            </w:r>
            <w:r w:rsidRPr="00BD00CC">
              <w:rPr>
                <w:rFonts w:ascii="SimSun" w:hAnsi="SimSun" w:hint="eastAsia"/>
                <w:strike/>
                <w:sz w:val="18"/>
                <w:szCs w:val="18"/>
              </w:rPr>
              <w:t>对于旅费已由国际</w:t>
            </w:r>
            <w:proofErr w:type="gramStart"/>
            <w:r w:rsidRPr="00BD00CC">
              <w:rPr>
                <w:rFonts w:ascii="SimSun" w:hAnsi="SimSun" w:hint="eastAsia"/>
                <w:strike/>
                <w:sz w:val="18"/>
                <w:szCs w:val="18"/>
              </w:rPr>
              <w:t>局支付</w:t>
            </w:r>
            <w:proofErr w:type="gramEnd"/>
            <w:r w:rsidRPr="00BD00CC">
              <w:rPr>
                <w:rFonts w:ascii="SimSun" w:hAnsi="SimSun" w:hint="eastAsia"/>
                <w:strike/>
                <w:sz w:val="18"/>
                <w:szCs w:val="18"/>
              </w:rPr>
              <w:t>的受养人，外派补助金的数额应为依照上文(b)款应付相关工作人员数额的一半。</w:t>
            </w:r>
          </w:p>
        </w:tc>
        <w:tc>
          <w:tcPr>
            <w:tcW w:w="4550" w:type="dxa"/>
            <w:tcMar>
              <w:top w:w="57" w:type="dxa"/>
              <w:bottom w:w="57" w:type="dxa"/>
            </w:tcMar>
          </w:tcPr>
          <w:p w:rsidR="00421BB6" w:rsidRDefault="00C76F2B" w:rsidP="00CD5A72">
            <w:pPr>
              <w:rPr>
                <w:rFonts w:ascii="SimSun" w:hAnsi="SimSun"/>
                <w:sz w:val="18"/>
                <w:szCs w:val="18"/>
              </w:rPr>
            </w:pPr>
            <w:r w:rsidRPr="00BD00CC">
              <w:rPr>
                <w:rFonts w:ascii="SimSun" w:hAnsi="SimSun" w:hint="eastAsia"/>
                <w:sz w:val="18"/>
                <w:szCs w:val="18"/>
              </w:rPr>
              <w:lastRenderedPageBreak/>
              <w:t>生效日期：2014年5月5日。</w:t>
            </w: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Pr="00E928D6" w:rsidRDefault="00E928D6" w:rsidP="00CD5A72">
            <w:pPr>
              <w:rPr>
                <w:rFonts w:ascii="SimSun" w:hAnsi="SimSun"/>
                <w:sz w:val="15"/>
                <w:szCs w:val="18"/>
              </w:rPr>
            </w:pPr>
          </w:p>
          <w:p w:rsidR="00E928D6" w:rsidRPr="00E928D6" w:rsidRDefault="00E928D6" w:rsidP="00CD5A72">
            <w:pPr>
              <w:rPr>
                <w:rFonts w:ascii="SimSun" w:hAnsi="SimSun"/>
                <w:sz w:val="15"/>
                <w:szCs w:val="18"/>
              </w:rPr>
            </w:pPr>
          </w:p>
          <w:p w:rsidR="00421BB6" w:rsidRDefault="00C76F2B" w:rsidP="00CD5A72">
            <w:pPr>
              <w:rPr>
                <w:rFonts w:ascii="SimSun" w:hAnsi="SimSun"/>
                <w:sz w:val="18"/>
                <w:szCs w:val="18"/>
              </w:rPr>
            </w:pPr>
            <w:r w:rsidRPr="00BD00CC">
              <w:rPr>
                <w:rFonts w:ascii="SimSun" w:hAnsi="SimSun" w:hint="eastAsia"/>
                <w:sz w:val="18"/>
                <w:szCs w:val="18"/>
              </w:rPr>
              <w:t>先前</w:t>
            </w:r>
            <w:r w:rsidRPr="00BD00CC">
              <w:rPr>
                <w:rFonts w:ascii="SimSun" w:hAnsi="SimSun"/>
                <w:sz w:val="18"/>
                <w:szCs w:val="18"/>
              </w:rPr>
              <w:t>(b)</w:t>
            </w:r>
            <w:r w:rsidRPr="00BD00CC">
              <w:rPr>
                <w:rFonts w:ascii="SimSun" w:hAnsi="SimSun" w:hint="eastAsia"/>
                <w:sz w:val="18"/>
                <w:szCs w:val="18"/>
              </w:rPr>
              <w:t>、</w:t>
            </w:r>
            <w:r w:rsidRPr="00BD00CC">
              <w:rPr>
                <w:rFonts w:ascii="SimSun" w:hAnsi="SimSun"/>
                <w:sz w:val="18"/>
                <w:szCs w:val="18"/>
              </w:rPr>
              <w:t>(c)</w:t>
            </w:r>
            <w:r w:rsidRPr="00BD00CC">
              <w:rPr>
                <w:rFonts w:ascii="SimSun" w:hAnsi="SimSun" w:hint="eastAsia"/>
                <w:sz w:val="18"/>
                <w:szCs w:val="18"/>
              </w:rPr>
              <w:t>、</w:t>
            </w:r>
            <w:r w:rsidRPr="00BD00CC">
              <w:rPr>
                <w:rFonts w:ascii="SimSun" w:hAnsi="SimSun"/>
                <w:sz w:val="18"/>
                <w:szCs w:val="18"/>
              </w:rPr>
              <w:t>(d)</w:t>
            </w:r>
            <w:r w:rsidRPr="00BD00CC">
              <w:rPr>
                <w:rFonts w:ascii="SimSun" w:hAnsi="SimSun" w:hint="eastAsia"/>
                <w:sz w:val="18"/>
                <w:szCs w:val="18"/>
              </w:rPr>
              <w:t>、</w:t>
            </w:r>
            <w:r w:rsidRPr="00BD00CC">
              <w:rPr>
                <w:rFonts w:ascii="SimSun" w:hAnsi="SimSun"/>
                <w:sz w:val="18"/>
                <w:szCs w:val="18"/>
              </w:rPr>
              <w:t>(i)</w:t>
            </w:r>
            <w:r w:rsidRPr="00BD00CC">
              <w:rPr>
                <w:rFonts w:ascii="SimSun" w:hAnsi="SimSun" w:hint="eastAsia"/>
                <w:sz w:val="18"/>
                <w:szCs w:val="18"/>
              </w:rPr>
              <w:t>，</w:t>
            </w:r>
            <w:r w:rsidRPr="00BD00CC">
              <w:rPr>
                <w:rFonts w:ascii="SimSun" w:hAnsi="SimSun"/>
                <w:sz w:val="18"/>
                <w:szCs w:val="18"/>
              </w:rPr>
              <w:t>(j)</w:t>
            </w:r>
            <w:r w:rsidRPr="00BD00CC">
              <w:rPr>
                <w:rFonts w:ascii="SimSun" w:hAnsi="SimSun" w:hint="eastAsia"/>
                <w:sz w:val="18"/>
                <w:szCs w:val="18"/>
              </w:rPr>
              <w:t>及</w:t>
            </w:r>
            <w:r w:rsidRPr="00BD00CC">
              <w:rPr>
                <w:rFonts w:ascii="SimSun" w:hAnsi="SimSun"/>
                <w:sz w:val="18"/>
                <w:szCs w:val="18"/>
              </w:rPr>
              <w:t>(k)</w:t>
            </w:r>
            <w:r w:rsidRPr="00BD00CC">
              <w:rPr>
                <w:rFonts w:ascii="SimSun" w:hAnsi="SimSun" w:hint="eastAsia"/>
                <w:sz w:val="18"/>
                <w:szCs w:val="18"/>
              </w:rPr>
              <w:t>款为新的</w:t>
            </w:r>
            <w:r w:rsidRPr="00BD00CC">
              <w:rPr>
                <w:rFonts w:ascii="SimSun" w:hAnsi="SimSun"/>
                <w:sz w:val="18"/>
                <w:szCs w:val="18"/>
              </w:rPr>
              <w:t>(b)</w:t>
            </w:r>
            <w:r w:rsidRPr="00BD00CC">
              <w:rPr>
                <w:rFonts w:ascii="SimSun" w:hAnsi="SimSun" w:hint="eastAsia"/>
                <w:sz w:val="18"/>
                <w:szCs w:val="18"/>
              </w:rPr>
              <w:t>和</w:t>
            </w:r>
            <w:r w:rsidRPr="00BD00CC">
              <w:rPr>
                <w:rFonts w:ascii="SimSun" w:hAnsi="SimSun"/>
                <w:sz w:val="18"/>
                <w:szCs w:val="18"/>
              </w:rPr>
              <w:t>(c)</w:t>
            </w:r>
            <w:r w:rsidRPr="00BD00CC">
              <w:rPr>
                <w:rFonts w:ascii="SimSun" w:hAnsi="SimSun" w:hint="eastAsia"/>
                <w:sz w:val="18"/>
                <w:szCs w:val="18"/>
              </w:rPr>
              <w:t>款所替代。</w:t>
            </w: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421BB6" w:rsidRDefault="00C76F2B" w:rsidP="00CD5A72">
            <w:pPr>
              <w:rPr>
                <w:rFonts w:ascii="SimSun" w:hAnsi="SimSun"/>
                <w:sz w:val="18"/>
                <w:szCs w:val="18"/>
              </w:rPr>
            </w:pPr>
            <w:r w:rsidRPr="00BD00CC">
              <w:rPr>
                <w:rFonts w:ascii="SimSun" w:hAnsi="SimSun" w:hint="eastAsia"/>
                <w:sz w:val="18"/>
                <w:szCs w:val="18"/>
              </w:rPr>
              <w:t>新(b)款规定了外派补助金一次性给付部分的发放条件，包括工作人员的搬家待遇、工作人员选择全搬或不搬(如果适用)，以及外派工作地点类别等因素。</w:t>
            </w:r>
          </w:p>
          <w:p w:rsidR="00421BB6" w:rsidRDefault="00421BB6" w:rsidP="00CD5A72">
            <w:pPr>
              <w:rPr>
                <w:rFonts w:ascii="SimSun" w:hAnsi="SimSun"/>
                <w:sz w:val="18"/>
                <w:szCs w:val="18"/>
              </w:rPr>
            </w:pPr>
          </w:p>
          <w:p w:rsidR="00421BB6" w:rsidRDefault="00421BB6" w:rsidP="00CD5A72">
            <w:pPr>
              <w:rPr>
                <w:rFonts w:ascii="SimSun" w:hAnsi="SimSun"/>
                <w:sz w:val="18"/>
                <w:szCs w:val="18"/>
              </w:rPr>
            </w:pPr>
          </w:p>
          <w:p w:rsidR="00421BB6" w:rsidRDefault="00421BB6" w:rsidP="00CD5A72">
            <w:pPr>
              <w:keepNext/>
              <w:keepLines/>
              <w:rPr>
                <w:rFonts w:ascii="SimSun" w:hAnsi="SimSun"/>
                <w:sz w:val="18"/>
                <w:szCs w:val="18"/>
              </w:rPr>
            </w:pPr>
          </w:p>
          <w:p w:rsidR="00421BB6" w:rsidRDefault="00421BB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Default="00E928D6" w:rsidP="00CD5A72">
            <w:pPr>
              <w:keepNext/>
              <w:keepLines/>
              <w:rPr>
                <w:rFonts w:ascii="SimSun" w:hAnsi="SimSun"/>
                <w:sz w:val="18"/>
                <w:szCs w:val="18"/>
              </w:rPr>
            </w:pPr>
          </w:p>
          <w:p w:rsidR="00E928D6" w:rsidRPr="008A1B81" w:rsidRDefault="00E928D6" w:rsidP="00CD5A72">
            <w:pPr>
              <w:keepNext/>
              <w:keepLines/>
              <w:rPr>
                <w:rFonts w:ascii="SimSun" w:hAnsi="SimSun"/>
                <w:sz w:val="10"/>
                <w:szCs w:val="18"/>
              </w:rPr>
            </w:pPr>
          </w:p>
          <w:p w:rsidR="002B3337" w:rsidRPr="00E928D6" w:rsidRDefault="002B3337" w:rsidP="00CD5A72">
            <w:pPr>
              <w:keepNext/>
              <w:keepLines/>
              <w:rPr>
                <w:rFonts w:ascii="SimSun" w:hAnsi="SimSun"/>
                <w:sz w:val="18"/>
                <w:szCs w:val="18"/>
              </w:rPr>
            </w:pPr>
          </w:p>
          <w:p w:rsidR="00421BB6" w:rsidRDefault="00C76F2B" w:rsidP="00CD5A72">
            <w:pPr>
              <w:keepNext/>
              <w:keepLines/>
              <w:rPr>
                <w:rFonts w:ascii="SimSun" w:hAnsi="SimSun"/>
                <w:sz w:val="18"/>
                <w:szCs w:val="18"/>
              </w:rPr>
            </w:pPr>
            <w:r w:rsidRPr="00BD00CC">
              <w:rPr>
                <w:rFonts w:ascii="SimSun" w:hAnsi="SimSun" w:hint="eastAsia"/>
                <w:sz w:val="18"/>
                <w:szCs w:val="18"/>
              </w:rPr>
              <w:t>先前(d)款中提及的36个月的一次性给付发放时限和一次性给付的时间安排</w:t>
            </w:r>
            <w:r w:rsidR="00FD5C32" w:rsidRPr="00BD00CC">
              <w:rPr>
                <w:rFonts w:ascii="SimSun" w:hAnsi="SimSun" w:hint="eastAsia"/>
                <w:sz w:val="18"/>
                <w:szCs w:val="18"/>
              </w:rPr>
              <w:t>(</w:t>
            </w:r>
            <w:r w:rsidRPr="00BD00CC">
              <w:rPr>
                <w:rFonts w:ascii="SimSun" w:hAnsi="SimSun" w:hint="eastAsia"/>
                <w:sz w:val="18"/>
                <w:szCs w:val="18"/>
              </w:rPr>
              <w:t>“但不早于在工作地点工作的第31日后”</w:t>
            </w:r>
            <w:r w:rsidR="00FD5C32" w:rsidRPr="00BD00CC">
              <w:rPr>
                <w:rFonts w:ascii="SimSun" w:hAnsi="SimSun" w:hint="eastAsia"/>
                <w:sz w:val="18"/>
                <w:szCs w:val="18"/>
              </w:rPr>
              <w:t>)</w:t>
            </w:r>
            <w:r w:rsidRPr="00BD00CC">
              <w:rPr>
                <w:rFonts w:ascii="SimSun" w:hAnsi="SimSun" w:hint="eastAsia"/>
                <w:sz w:val="18"/>
                <w:szCs w:val="18"/>
              </w:rPr>
              <w:t>，以及先前(e)款中包含的过渡措施，因不再适用而予以删除。</w:t>
            </w:r>
          </w:p>
          <w:p w:rsidR="00421BB6" w:rsidRDefault="00421BB6" w:rsidP="00CD5A72">
            <w:pPr>
              <w:rPr>
                <w:rFonts w:ascii="SimSun" w:hAnsi="SimSun"/>
                <w:sz w:val="18"/>
                <w:szCs w:val="18"/>
              </w:rPr>
            </w:pPr>
          </w:p>
          <w:p w:rsidR="00421BB6" w:rsidRDefault="00421BB6" w:rsidP="00CD5A72">
            <w:pPr>
              <w:rPr>
                <w:rFonts w:ascii="SimSun" w:hAnsi="SimSun"/>
                <w:sz w:val="18"/>
                <w:szCs w:val="18"/>
              </w:rPr>
            </w:pPr>
          </w:p>
          <w:p w:rsidR="00421BB6" w:rsidRDefault="00421BB6" w:rsidP="00CD5A72">
            <w:pPr>
              <w:rPr>
                <w:rFonts w:ascii="SimSun" w:hAnsi="SimSun"/>
                <w:sz w:val="18"/>
                <w:szCs w:val="18"/>
              </w:rPr>
            </w:pPr>
          </w:p>
          <w:p w:rsidR="00261DD3" w:rsidRDefault="00261DD3"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Pr="008A1B81" w:rsidRDefault="00E928D6" w:rsidP="00CD5A72">
            <w:pPr>
              <w:rPr>
                <w:rFonts w:ascii="SimSun" w:hAnsi="SimSun" w:hint="eastAsia"/>
                <w:sz w:val="10"/>
                <w:szCs w:val="18"/>
              </w:rPr>
            </w:pPr>
          </w:p>
          <w:p w:rsidR="008A1B81" w:rsidRDefault="008A1B81" w:rsidP="00CD5A72">
            <w:pPr>
              <w:rPr>
                <w:rFonts w:ascii="SimSun" w:hAnsi="SimSun" w:hint="eastAsia"/>
                <w:sz w:val="18"/>
                <w:szCs w:val="18"/>
              </w:rPr>
            </w:pPr>
          </w:p>
          <w:p w:rsidR="008A1B81" w:rsidRDefault="008A1B81" w:rsidP="00CD5A72">
            <w:pPr>
              <w:rPr>
                <w:rFonts w:ascii="SimSun" w:hAnsi="SimSun"/>
                <w:sz w:val="18"/>
                <w:szCs w:val="18"/>
              </w:rPr>
            </w:pPr>
          </w:p>
          <w:p w:rsidR="00D725CB" w:rsidRPr="00BD00CC" w:rsidRDefault="00FD5C32" w:rsidP="00421BB6">
            <w:pPr>
              <w:rPr>
                <w:rFonts w:ascii="SimSun" w:hAnsi="SimSun"/>
                <w:sz w:val="18"/>
                <w:szCs w:val="18"/>
              </w:rPr>
            </w:pPr>
            <w:r w:rsidRPr="00BD00CC">
              <w:rPr>
                <w:rFonts w:ascii="SimSun" w:hAnsi="SimSun" w:hint="eastAsia"/>
                <w:sz w:val="18"/>
                <w:szCs w:val="18"/>
              </w:rPr>
              <w:t>新(g)款涵盖了配偶双方皆为联合国共同制度内工作人员的情况。</w:t>
            </w:r>
          </w:p>
        </w:tc>
      </w:tr>
      <w:tr w:rsidR="00FD5C32" w:rsidRPr="003E01C8" w:rsidTr="00E26A21">
        <w:tc>
          <w:tcPr>
            <w:tcW w:w="1803" w:type="dxa"/>
            <w:shd w:val="clear" w:color="auto" w:fill="auto"/>
            <w:tcMar>
              <w:top w:w="57" w:type="dxa"/>
              <w:bottom w:w="57" w:type="dxa"/>
            </w:tcMar>
          </w:tcPr>
          <w:p w:rsidR="00421BB6" w:rsidRDefault="00FD5C32" w:rsidP="00CC632D">
            <w:pPr>
              <w:adjustRightInd w:val="0"/>
              <w:spacing w:afterLines="50" w:after="120"/>
              <w:rPr>
                <w:rFonts w:ascii="SimHei" w:eastAsia="SimHei" w:hAnsi="SimHei"/>
                <w:b/>
                <w:sz w:val="18"/>
                <w:szCs w:val="18"/>
              </w:rPr>
            </w:pPr>
            <w:r w:rsidRPr="00CC632D">
              <w:rPr>
                <w:rFonts w:ascii="SimSun" w:hAnsi="SimSun" w:hint="eastAsia"/>
                <w:b/>
                <w:bCs/>
                <w:sz w:val="18"/>
                <w:szCs w:val="18"/>
                <w:lang w:val="en-GB"/>
              </w:rPr>
              <w:lastRenderedPageBreak/>
              <w:t>细则</w:t>
            </w:r>
            <w:r w:rsidRPr="00CC632D">
              <w:rPr>
                <w:rFonts w:ascii="SimSun" w:hAnsi="SimSun"/>
                <w:b/>
                <w:bCs/>
                <w:sz w:val="18"/>
                <w:szCs w:val="18"/>
                <w:lang w:val="en-GB"/>
              </w:rPr>
              <w:t>7.3.4</w:t>
            </w:r>
          </w:p>
          <w:p w:rsidR="00FD5C32" w:rsidRPr="003E01C8" w:rsidRDefault="00FD5C32" w:rsidP="00CC632D">
            <w:pPr>
              <w:adjustRightInd w:val="0"/>
              <w:spacing w:afterLines="50" w:after="120"/>
              <w:rPr>
                <w:sz w:val="18"/>
                <w:szCs w:val="18"/>
              </w:rPr>
            </w:pPr>
            <w:r w:rsidRPr="00BD00CC">
              <w:rPr>
                <w:rFonts w:ascii="SimSun" w:hAnsi="SimSun" w:hint="eastAsia"/>
                <w:sz w:val="18"/>
                <w:szCs w:val="18"/>
              </w:rPr>
              <w:t>有资格享受由国际局承担旅行或搬家费用的受养人以及有资格享受安家补助金的受养人</w:t>
            </w:r>
          </w:p>
        </w:tc>
        <w:tc>
          <w:tcPr>
            <w:tcW w:w="4549" w:type="dxa"/>
            <w:tcMar>
              <w:top w:w="57" w:type="dxa"/>
              <w:bottom w:w="57" w:type="dxa"/>
            </w:tcMar>
          </w:tcPr>
          <w:p w:rsidR="00421BB6" w:rsidRDefault="00FD5C32" w:rsidP="00331BA9">
            <w:pPr>
              <w:pStyle w:val="af8"/>
              <w:spacing w:afterLines="50" w:after="120"/>
              <w:ind w:left="0"/>
              <w:contextualSpacing w:val="0"/>
              <w:jc w:val="both"/>
              <w:rPr>
                <w:rFonts w:ascii="SimSun" w:hAnsi="SimSun"/>
                <w:bCs/>
                <w:iCs/>
                <w:sz w:val="18"/>
                <w:szCs w:val="18"/>
              </w:rPr>
            </w:pPr>
            <w:r w:rsidRPr="00BD00CC">
              <w:rPr>
                <w:rFonts w:ascii="SimSun" w:hAnsi="SimSun" w:hint="eastAsia"/>
                <w:sz w:val="18"/>
                <w:szCs w:val="18"/>
              </w:rPr>
              <w:t>细则</w:t>
            </w:r>
            <w:r w:rsidRPr="00BD00CC">
              <w:rPr>
                <w:rFonts w:ascii="SimSun" w:hAnsi="SimSun"/>
                <w:sz w:val="18"/>
                <w:szCs w:val="18"/>
              </w:rPr>
              <w:t>7.3.4–</w:t>
            </w:r>
            <w:r w:rsidRPr="00BD00CC">
              <w:rPr>
                <w:rFonts w:ascii="SimSun" w:hAnsi="SimSun" w:hint="eastAsia"/>
                <w:sz w:val="18"/>
                <w:szCs w:val="18"/>
              </w:rPr>
              <w:t>有资格享受由国际局承担旅行或</w:t>
            </w:r>
            <w:proofErr w:type="gramStart"/>
            <w:r w:rsidRPr="00BD00CC">
              <w:rPr>
                <w:rFonts w:ascii="SimSun" w:hAnsi="SimSun" w:hint="eastAsia"/>
                <w:sz w:val="18"/>
                <w:szCs w:val="18"/>
              </w:rPr>
              <w:t>家费用</w:t>
            </w:r>
            <w:proofErr w:type="gramEnd"/>
            <w:r w:rsidRPr="00BD00CC">
              <w:rPr>
                <w:rFonts w:ascii="SimSun" w:hAnsi="SimSun" w:hint="eastAsia"/>
                <w:sz w:val="18"/>
                <w:szCs w:val="18"/>
              </w:rPr>
              <w:t>的受养人以及有资格享受安家补助金的受养人</w:t>
            </w:r>
          </w:p>
          <w:p w:rsidR="00421BB6" w:rsidRDefault="002A6ECC" w:rsidP="00331BA9">
            <w:pPr>
              <w:pStyle w:val="af8"/>
              <w:spacing w:afterLines="50" w:after="120"/>
              <w:ind w:left="0"/>
              <w:contextualSpacing w:val="0"/>
              <w:jc w:val="both"/>
              <w:rPr>
                <w:rFonts w:ascii="SimSun" w:hAnsi="SimSun"/>
                <w:sz w:val="18"/>
                <w:szCs w:val="18"/>
              </w:rPr>
            </w:pPr>
            <w:bookmarkStart w:id="66" w:name="OLE_LINK260"/>
            <w:bookmarkStart w:id="67" w:name="OLE_LINK261"/>
            <w:r>
              <w:rPr>
                <w:rFonts w:ascii="SimSun" w:hAnsi="SimSun" w:hint="eastAsia"/>
                <w:sz w:val="18"/>
                <w:szCs w:val="18"/>
              </w:rPr>
              <w:t>(a)</w:t>
            </w:r>
            <w:r w:rsidR="005E21EF">
              <w:rPr>
                <w:rFonts w:ascii="SimSun" w:hAnsi="SimSun"/>
                <w:sz w:val="18"/>
                <w:szCs w:val="18"/>
              </w:rPr>
              <w:tab/>
            </w:r>
            <w:r w:rsidR="00FD5C32" w:rsidRPr="00BD00CC">
              <w:rPr>
                <w:rFonts w:ascii="SimSun" w:hAnsi="SimSun" w:hint="eastAsia"/>
                <w:sz w:val="18"/>
                <w:szCs w:val="18"/>
              </w:rPr>
              <w:t>为支付旅费、搬家费及外派补助金之目的，受养人应为下列人员：</w:t>
            </w:r>
            <w:bookmarkEnd w:id="66"/>
            <w:bookmarkEnd w:id="67"/>
          </w:p>
          <w:p w:rsidR="00FD5C32" w:rsidRPr="003E01C8" w:rsidRDefault="00FD5C32" w:rsidP="00E26A21">
            <w:pPr>
              <w:pStyle w:val="af8"/>
              <w:spacing w:afterLines="50" w:after="120"/>
              <w:ind w:left="0"/>
              <w:contextualSpacing w:val="0"/>
              <w:jc w:val="both"/>
              <w:rPr>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49" w:type="dxa"/>
            <w:tcBorders>
              <w:top w:val="single" w:sz="4" w:space="0" w:color="auto"/>
            </w:tcBorders>
            <w:tcMar>
              <w:top w:w="57" w:type="dxa"/>
              <w:bottom w:w="57" w:type="dxa"/>
            </w:tcMar>
          </w:tcPr>
          <w:p w:rsidR="00421BB6" w:rsidRDefault="00AF57E4" w:rsidP="00331BA9">
            <w:pPr>
              <w:pStyle w:val="af8"/>
              <w:spacing w:afterLines="50" w:after="120"/>
              <w:ind w:left="0"/>
              <w:contextualSpacing w:val="0"/>
              <w:jc w:val="both"/>
              <w:rPr>
                <w:rFonts w:ascii="SimSun" w:hAnsi="SimSun"/>
                <w:bCs/>
                <w:iCs/>
                <w:sz w:val="18"/>
                <w:szCs w:val="18"/>
              </w:rPr>
            </w:pPr>
            <w:r w:rsidRPr="00BD00CC">
              <w:rPr>
                <w:rFonts w:ascii="SimSun" w:hAnsi="SimSun" w:hint="eastAsia"/>
                <w:sz w:val="18"/>
                <w:szCs w:val="18"/>
              </w:rPr>
              <w:t>细则</w:t>
            </w:r>
            <w:r w:rsidRPr="00BD00CC">
              <w:rPr>
                <w:rFonts w:ascii="SimSun" w:hAnsi="SimSun"/>
                <w:sz w:val="18"/>
                <w:szCs w:val="18"/>
              </w:rPr>
              <w:t>7.3.4–</w:t>
            </w:r>
            <w:r w:rsidRPr="00BD00CC">
              <w:rPr>
                <w:rFonts w:ascii="SimSun" w:hAnsi="SimSun" w:hint="eastAsia"/>
                <w:sz w:val="18"/>
                <w:szCs w:val="18"/>
              </w:rPr>
              <w:t>有资格享受由国际局承担旅行或搬家费用的受养人以及有资格享受</w:t>
            </w:r>
            <w:r w:rsidRPr="00127493">
              <w:rPr>
                <w:rFonts w:ascii="SimSun" w:hAnsi="SimSun" w:hint="eastAsia"/>
                <w:strike/>
                <w:sz w:val="18"/>
                <w:szCs w:val="18"/>
              </w:rPr>
              <w:t>安家</w:t>
            </w:r>
            <w:r w:rsidRPr="00E26A21">
              <w:rPr>
                <w:rFonts w:ascii="SimSun" w:hAnsi="SimSun" w:hint="eastAsia"/>
                <w:b/>
                <w:sz w:val="18"/>
                <w:szCs w:val="18"/>
                <w:u w:val="single"/>
              </w:rPr>
              <w:t>外派</w:t>
            </w:r>
            <w:r w:rsidRPr="00BD00CC">
              <w:rPr>
                <w:rFonts w:ascii="SimSun" w:hAnsi="SimSun" w:hint="eastAsia"/>
                <w:sz w:val="18"/>
                <w:szCs w:val="18"/>
              </w:rPr>
              <w:t>补助金的受养人</w:t>
            </w:r>
          </w:p>
          <w:p w:rsidR="00FD5C32" w:rsidRPr="00BD00CC"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AF57E4" w:rsidRPr="00BD00CC">
              <w:rPr>
                <w:rFonts w:ascii="SimSun" w:hAnsi="SimSun" w:hint="eastAsia"/>
                <w:sz w:val="18"/>
                <w:szCs w:val="18"/>
              </w:rPr>
              <w:t>为支付旅费、搬家费、</w:t>
            </w:r>
            <w:proofErr w:type="gramStart"/>
            <w:r w:rsidR="00AF57E4" w:rsidRPr="00E26A21">
              <w:rPr>
                <w:rFonts w:ascii="SimSun" w:hAnsi="SimSun" w:hint="eastAsia"/>
                <w:b/>
                <w:sz w:val="18"/>
                <w:szCs w:val="18"/>
                <w:u w:val="single"/>
              </w:rPr>
              <w:t>逾重行李</w:t>
            </w:r>
            <w:proofErr w:type="gramEnd"/>
            <w:r w:rsidR="00AF57E4" w:rsidRPr="00E26A21">
              <w:rPr>
                <w:rFonts w:ascii="SimSun" w:hAnsi="SimSun" w:hint="eastAsia"/>
                <w:b/>
                <w:sz w:val="18"/>
                <w:szCs w:val="18"/>
                <w:u w:val="single"/>
              </w:rPr>
              <w:t>和非随身行李费用</w:t>
            </w:r>
            <w:r w:rsidR="00AF57E4" w:rsidRPr="00BD00CC">
              <w:rPr>
                <w:rFonts w:ascii="SimSun" w:hAnsi="SimSun" w:hint="eastAsia"/>
                <w:sz w:val="18"/>
                <w:szCs w:val="18"/>
              </w:rPr>
              <w:t>及外派补助金之目的，受养人应为下列人员：</w:t>
            </w:r>
          </w:p>
          <w:p w:rsidR="00FD5C32" w:rsidRPr="003E01C8" w:rsidRDefault="00FD5C32" w:rsidP="00331BA9">
            <w:pPr>
              <w:pStyle w:val="af8"/>
              <w:spacing w:afterLines="50" w:after="120"/>
              <w:ind w:left="0"/>
              <w:contextualSpacing w:val="0"/>
              <w:jc w:val="both"/>
              <w:rPr>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tc>
        <w:tc>
          <w:tcPr>
            <w:tcW w:w="4550" w:type="dxa"/>
            <w:tcMar>
              <w:top w:w="57" w:type="dxa"/>
              <w:bottom w:w="57" w:type="dxa"/>
            </w:tcMar>
          </w:tcPr>
          <w:p w:rsidR="00421BB6" w:rsidRDefault="00AF57E4"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生效日期：2014年5月5日。</w:t>
            </w:r>
          </w:p>
          <w:p w:rsidR="00421BB6" w:rsidRDefault="00AF57E4"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工作人员细则</w:t>
            </w:r>
            <w:r w:rsidRPr="00BD00CC">
              <w:rPr>
                <w:rFonts w:ascii="SimSun" w:hAnsi="SimSun" w:hint="eastAsia"/>
                <w:sz w:val="18"/>
                <w:szCs w:val="18"/>
              </w:rPr>
              <w:t>7.3.4的标题由“安家补助金”修改为“外派补助金”，以使《工作人员条例与细则》内的术语保持一致。</w:t>
            </w:r>
          </w:p>
          <w:p w:rsidR="00FD5C32" w:rsidRPr="003E01C8" w:rsidRDefault="008335F2" w:rsidP="00331BA9">
            <w:pPr>
              <w:pStyle w:val="af8"/>
              <w:spacing w:afterLines="50" w:after="120"/>
              <w:ind w:left="0"/>
              <w:contextualSpacing w:val="0"/>
              <w:jc w:val="both"/>
              <w:rPr>
                <w:sz w:val="18"/>
                <w:szCs w:val="18"/>
              </w:rPr>
            </w:pPr>
            <w:r w:rsidRPr="00BD00CC">
              <w:rPr>
                <w:rFonts w:ascii="SimSun" w:hAnsi="SimSun" w:hint="eastAsia"/>
                <w:sz w:val="18"/>
                <w:szCs w:val="18"/>
              </w:rPr>
              <w:t>(a)款中新增了受养人托运细则7.3.7规定</w:t>
            </w:r>
            <w:proofErr w:type="gramStart"/>
            <w:r w:rsidRPr="00BD00CC">
              <w:rPr>
                <w:rFonts w:ascii="SimSun" w:hAnsi="SimSun" w:hint="eastAsia"/>
                <w:sz w:val="18"/>
                <w:szCs w:val="18"/>
              </w:rPr>
              <w:t>的逾重行李</w:t>
            </w:r>
            <w:proofErr w:type="gramEnd"/>
            <w:r w:rsidRPr="00BD00CC">
              <w:rPr>
                <w:rFonts w:ascii="SimSun" w:hAnsi="SimSun" w:hint="eastAsia"/>
                <w:sz w:val="18"/>
                <w:szCs w:val="18"/>
              </w:rPr>
              <w:t>和非随身行李的待遇。</w:t>
            </w:r>
          </w:p>
        </w:tc>
      </w:tr>
      <w:tr w:rsidR="00D725CB" w:rsidRPr="003E01C8" w:rsidTr="00D725CB">
        <w:tc>
          <w:tcPr>
            <w:tcW w:w="1803" w:type="dxa"/>
            <w:shd w:val="clear" w:color="auto" w:fill="auto"/>
            <w:tcMar>
              <w:top w:w="57" w:type="dxa"/>
              <w:bottom w:w="57" w:type="dxa"/>
            </w:tcMar>
          </w:tcPr>
          <w:p w:rsidR="00421BB6" w:rsidRDefault="00126C0B" w:rsidP="00CC632D">
            <w:pPr>
              <w:adjustRightInd w:val="0"/>
              <w:spacing w:afterLines="50" w:after="120"/>
              <w:rPr>
                <w:rFonts w:ascii="SimSun" w:hAnsi="SimSun"/>
                <w:sz w:val="18"/>
                <w:szCs w:val="18"/>
                <w:lang w:eastAsia="en-US"/>
              </w:rPr>
            </w:pPr>
            <w:r w:rsidRPr="00CC632D">
              <w:rPr>
                <w:rFonts w:ascii="SimSun" w:hAnsi="SimSun" w:hint="eastAsia"/>
                <w:b/>
                <w:bCs/>
                <w:sz w:val="18"/>
                <w:szCs w:val="18"/>
                <w:lang w:val="en-GB"/>
              </w:rPr>
              <w:lastRenderedPageBreak/>
              <w:t>细则7.3.6</w:t>
            </w:r>
          </w:p>
          <w:p w:rsidR="00D725CB" w:rsidRPr="003E01C8" w:rsidRDefault="00126C0B" w:rsidP="00127493">
            <w:pPr>
              <w:adjustRightInd w:val="0"/>
              <w:spacing w:afterLines="50" w:after="120"/>
              <w:rPr>
                <w:b/>
                <w:bCs/>
                <w:sz w:val="18"/>
                <w:szCs w:val="18"/>
              </w:rPr>
            </w:pPr>
            <w:r w:rsidRPr="003E01C8">
              <w:rPr>
                <w:rFonts w:ascii="SimSun" w:hAnsi="SimSun" w:cs="SimSun" w:hint="eastAsia"/>
                <w:sz w:val="18"/>
                <w:szCs w:val="18"/>
                <w:lang w:eastAsia="en-US"/>
              </w:rPr>
              <w:t>搬家费</w:t>
            </w:r>
          </w:p>
        </w:tc>
        <w:tc>
          <w:tcPr>
            <w:tcW w:w="4549" w:type="dxa"/>
            <w:tcMar>
              <w:top w:w="57" w:type="dxa"/>
              <w:bottom w:w="57" w:type="dxa"/>
            </w:tcMar>
          </w:tcPr>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(a)</w:t>
            </w:r>
            <w:r w:rsidR="00D725CB" w:rsidRPr="00BD00CC">
              <w:rPr>
                <w:rFonts w:ascii="SimSun" w:hAnsi="SimSun"/>
                <w:sz w:val="18"/>
                <w:szCs w:val="18"/>
              </w:rPr>
              <w:t>[</w:t>
            </w:r>
            <w:r w:rsidR="00F61633">
              <w:rPr>
                <w:rFonts w:ascii="SimSun" w:hAnsi="SimSun"/>
                <w:sz w:val="18"/>
                <w:szCs w:val="18"/>
              </w:rPr>
              <w:t>……</w:t>
            </w:r>
            <w:r w:rsidR="00D725CB" w:rsidRPr="00BD00CC">
              <w:rPr>
                <w:rFonts w:ascii="SimSun" w:hAnsi="SimSun"/>
                <w:sz w:val="18"/>
                <w:szCs w:val="18"/>
              </w:rPr>
              <w:t>]</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482983" w:rsidRPr="00BD00CC">
              <w:rPr>
                <w:rFonts w:ascii="SimSun" w:hAnsi="SimSun" w:hint="eastAsia"/>
                <w:sz w:val="18"/>
                <w:szCs w:val="18"/>
              </w:rPr>
              <w:t>延期，条件是初次任用或外派虽不足两年，但经延期后，将延长时间考虑在内，任用或外派时间自初次任用或外派之日起为至少两年；离职，条件是任用或外派时间为至少两年或该工作人员至少已连续工作两年。</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(b)</w:t>
            </w:r>
            <w:r>
              <w:rPr>
                <w:rFonts w:ascii="SimSun" w:hAnsi="SimSun"/>
                <w:sz w:val="18"/>
                <w:szCs w:val="18"/>
              </w:rPr>
              <w:tab/>
            </w:r>
            <w:r w:rsidR="00482983" w:rsidRPr="002A6ECC">
              <w:rPr>
                <w:rFonts w:ascii="SimSun" w:hAnsi="SimSun" w:hint="eastAsia"/>
                <w:sz w:val="18"/>
                <w:szCs w:val="18"/>
              </w:rPr>
              <w:t>在上文(a)(1)和(2)规定的情况下，国际局应支付将工作人员家用物品和随身物品从征聘地或</w:t>
            </w:r>
            <w:proofErr w:type="gramStart"/>
            <w:r w:rsidR="00482983" w:rsidRPr="002A6ECC">
              <w:rPr>
                <w:rFonts w:ascii="SimSun" w:hAnsi="SimSun" w:hint="eastAsia"/>
                <w:sz w:val="18"/>
                <w:szCs w:val="18"/>
              </w:rPr>
              <w:t>回籍假待遇</w:t>
            </w:r>
            <w:proofErr w:type="gramEnd"/>
            <w:r w:rsidR="00482983" w:rsidRPr="002A6ECC">
              <w:rPr>
                <w:rFonts w:ascii="SimSun" w:hAnsi="SimSun" w:hint="eastAsia"/>
                <w:sz w:val="18"/>
                <w:szCs w:val="18"/>
              </w:rPr>
              <w:t>所在地搬运至工作地点的费用，条件是这些物品在工作人员获任用时由其占有、搬运后为其独用。特殊情况下，总干事可批准按其认为适当的条件支付从另一地点到工作地点的搬家费。</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(c)</w:t>
            </w:r>
            <w:r>
              <w:rPr>
                <w:rFonts w:ascii="SimSun" w:hAnsi="SimSun"/>
                <w:sz w:val="18"/>
                <w:szCs w:val="18"/>
              </w:rPr>
              <w:tab/>
            </w:r>
            <w:r w:rsidR="00482983" w:rsidRPr="00BD00CC">
              <w:rPr>
                <w:rFonts w:ascii="SimSun" w:hAnsi="SimSun" w:hint="eastAsia"/>
                <w:sz w:val="18"/>
                <w:szCs w:val="18"/>
              </w:rPr>
              <w:t>在上文(a)款规定的情况下，国际局应支付费用，使工作人员将家用物品和随身物品从工作地点搬运至其有权由国际局承担费用的返回地点，或在特殊情况下按总干事认为适当的条件搬运至总干事批准的另一地点，条件是这些物品在工作人员离职时由其占有、搬运后为其独用。</w:t>
            </w:r>
          </w:p>
          <w:p w:rsidR="00421BB6" w:rsidRDefault="00D725CB"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(g)</w:t>
            </w:r>
            <w:r>
              <w:rPr>
                <w:rFonts w:ascii="SimSun" w:hAnsi="SimSun"/>
                <w:sz w:val="18"/>
                <w:szCs w:val="18"/>
              </w:rPr>
              <w:tab/>
            </w:r>
            <w:r w:rsidR="00482983" w:rsidRPr="00BD00CC">
              <w:rPr>
                <w:rFonts w:ascii="SimSun" w:hAnsi="SimSun" w:hint="eastAsia"/>
                <w:sz w:val="18"/>
                <w:szCs w:val="18"/>
              </w:rPr>
              <w:t>任用于1990年7月1日生效的工作人员，如适用，可继续领取1990年6月30日《工作人员条例与细则》所规定的外派补助金。</w:t>
            </w:r>
          </w:p>
          <w:p w:rsidR="00D725CB" w:rsidRPr="003E01C8" w:rsidRDefault="002A6ECC" w:rsidP="00E26A21">
            <w:pPr>
              <w:pStyle w:val="af8"/>
              <w:spacing w:afterLines="50" w:after="120"/>
              <w:ind w:left="0"/>
              <w:contextualSpacing w:val="0"/>
              <w:jc w:val="both"/>
              <w:rPr>
                <w:sz w:val="18"/>
                <w:szCs w:val="18"/>
              </w:rPr>
            </w:pPr>
            <w:r>
              <w:rPr>
                <w:rFonts w:ascii="SimSun" w:hAnsi="SimSun" w:hint="eastAsia"/>
                <w:sz w:val="18"/>
                <w:szCs w:val="18"/>
              </w:rPr>
              <w:t>(h)</w:t>
            </w:r>
            <w:r>
              <w:rPr>
                <w:rFonts w:ascii="SimSun" w:hAnsi="SimSun"/>
                <w:sz w:val="18"/>
                <w:szCs w:val="18"/>
              </w:rPr>
              <w:tab/>
            </w:r>
            <w:r w:rsidR="00482983" w:rsidRPr="00BD00CC">
              <w:rPr>
                <w:rFonts w:ascii="SimSun" w:hAnsi="SimSun" w:hint="eastAsia"/>
                <w:sz w:val="18"/>
                <w:szCs w:val="18"/>
              </w:rPr>
              <w:t>为搬家和运输之目的，应理解为工作人员在作体积或重量选择时，应选二者中间较为经济的方式。</w:t>
            </w:r>
          </w:p>
        </w:tc>
        <w:tc>
          <w:tcPr>
            <w:tcW w:w="4549" w:type="dxa"/>
            <w:tcBorders>
              <w:top w:val="single" w:sz="4" w:space="0" w:color="auto"/>
            </w:tcBorders>
            <w:tcMar>
              <w:top w:w="57" w:type="dxa"/>
              <w:bottom w:w="57" w:type="dxa"/>
            </w:tcMar>
          </w:tcPr>
          <w:p w:rsidR="00421BB6" w:rsidRDefault="00D725CB"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(a)</w:t>
            </w:r>
            <w:r w:rsidRPr="00BD00CC">
              <w:rPr>
                <w:rFonts w:ascii="SimSun" w:hAnsi="SimSun"/>
                <w:sz w:val="18"/>
                <w:szCs w:val="18"/>
              </w:rPr>
              <w:tab/>
              <w:t>[</w:t>
            </w:r>
            <w:r w:rsidR="00F61633">
              <w:rPr>
                <w:rFonts w:ascii="SimSun" w:hAnsi="SimSun"/>
                <w:sz w:val="18"/>
                <w:szCs w:val="18"/>
              </w:rPr>
              <w:t>……</w:t>
            </w:r>
            <w:r w:rsidRPr="00BD00CC">
              <w:rPr>
                <w:rFonts w:ascii="SimSun" w:hAnsi="SimSun"/>
                <w:sz w:val="18"/>
                <w:szCs w:val="18"/>
              </w:rPr>
              <w:t>]</w:t>
            </w:r>
          </w:p>
          <w:p w:rsidR="00421BB6" w:rsidRDefault="00126C0B" w:rsidP="00331BA9">
            <w:pPr>
              <w:pStyle w:val="af8"/>
              <w:spacing w:afterLines="50" w:after="120"/>
              <w:ind w:left="0"/>
              <w:contextualSpacing w:val="0"/>
              <w:jc w:val="both"/>
              <w:rPr>
                <w:rFonts w:ascii="SimSun" w:hAnsi="SimSun"/>
                <w:sz w:val="18"/>
                <w:szCs w:val="18"/>
              </w:rPr>
            </w:pPr>
            <w:r w:rsidRPr="00127493">
              <w:rPr>
                <w:rFonts w:ascii="SimSun" w:hAnsi="SimSun"/>
                <w:sz w:val="18"/>
                <w:szCs w:val="18"/>
              </w:rPr>
              <w:t>(2)</w:t>
            </w:r>
            <w:r w:rsidRPr="00BD00CC">
              <w:rPr>
                <w:rFonts w:ascii="SimSun" w:hAnsi="SimSun"/>
                <w:strike/>
                <w:sz w:val="18"/>
                <w:szCs w:val="18"/>
              </w:rPr>
              <w:tab/>
            </w:r>
            <w:r w:rsidRPr="003E01C8">
              <w:rPr>
                <w:rFonts w:ascii="SimSun" w:hAnsi="SimSun" w:cs="SimSun" w:hint="eastAsia"/>
                <w:strike/>
                <w:sz w:val="18"/>
                <w:szCs w:val="18"/>
              </w:rPr>
              <w:t>延期，条件是初次任用或外派虽不足两年，但经延期后，将延长时间考虑在内，任用或外派时间自初次任用或外派之日起为至少两年；</w:t>
            </w:r>
            <w:r w:rsidRPr="003E01C8">
              <w:rPr>
                <w:rFonts w:ascii="SimSun" w:hAnsi="SimSun" w:cs="SimSun" w:hint="eastAsia"/>
                <w:sz w:val="18"/>
                <w:szCs w:val="18"/>
              </w:rPr>
              <w:t>离职，条件是任用或外派时间为至少两年或该工作人员至少已连续工作两年。</w:t>
            </w:r>
          </w:p>
          <w:p w:rsidR="00421BB6" w:rsidRDefault="00C010E8"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(b)</w:t>
            </w:r>
            <w:r w:rsidRPr="00BD00CC">
              <w:rPr>
                <w:rFonts w:ascii="SimSun" w:hAnsi="SimSun"/>
                <w:sz w:val="18"/>
                <w:szCs w:val="18"/>
              </w:rPr>
              <w:tab/>
            </w:r>
            <w:r w:rsidRPr="00BD00CC">
              <w:rPr>
                <w:rFonts w:ascii="SimSun" w:hAnsi="SimSun" w:hint="eastAsia"/>
                <w:sz w:val="18"/>
                <w:szCs w:val="18"/>
              </w:rPr>
              <w:t>在上文(a)(1)</w:t>
            </w:r>
            <w:r w:rsidRPr="00BD00CC">
              <w:rPr>
                <w:rFonts w:ascii="SimSun" w:hAnsi="SimSun" w:hint="eastAsia"/>
                <w:strike/>
                <w:sz w:val="18"/>
                <w:szCs w:val="18"/>
              </w:rPr>
              <w:t>和(2)</w:t>
            </w:r>
            <w:r w:rsidRPr="00BD00CC">
              <w:rPr>
                <w:rFonts w:ascii="SimSun" w:hAnsi="SimSun" w:hint="eastAsia"/>
                <w:sz w:val="18"/>
                <w:szCs w:val="18"/>
              </w:rPr>
              <w:t>规定的情况下，国际局应支付将工作人员家用物品和随身物品从征聘地或</w:t>
            </w:r>
            <w:proofErr w:type="gramStart"/>
            <w:r w:rsidRPr="00BD00CC">
              <w:rPr>
                <w:rFonts w:ascii="SimSun" w:hAnsi="SimSun" w:hint="eastAsia"/>
                <w:sz w:val="18"/>
                <w:szCs w:val="18"/>
              </w:rPr>
              <w:t>回籍假待遇</w:t>
            </w:r>
            <w:proofErr w:type="gramEnd"/>
            <w:r w:rsidRPr="00BD00CC">
              <w:rPr>
                <w:rFonts w:ascii="SimSun" w:hAnsi="SimSun" w:hint="eastAsia"/>
                <w:sz w:val="18"/>
                <w:szCs w:val="18"/>
              </w:rPr>
              <w:t>所在地搬运至工作地点的费用，条件是这些物品在工作人员获任用时由其占有、搬运后为其独用。特殊情况下，总干事可批准按其认为适当的条件支付从另一地点到工作地点的搬家费。</w:t>
            </w:r>
          </w:p>
          <w:p w:rsidR="00421BB6" w:rsidRDefault="00C010E8"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(c)</w:t>
            </w:r>
            <w:r w:rsidRPr="00BD00CC">
              <w:rPr>
                <w:rFonts w:ascii="SimSun" w:hAnsi="SimSun"/>
                <w:sz w:val="18"/>
                <w:szCs w:val="18"/>
              </w:rPr>
              <w:tab/>
            </w:r>
            <w:r w:rsidRPr="00BD00CC">
              <w:rPr>
                <w:rFonts w:ascii="SimSun" w:hAnsi="SimSun" w:hint="eastAsia"/>
                <w:sz w:val="18"/>
                <w:szCs w:val="18"/>
              </w:rPr>
              <w:t>在上文(a)</w:t>
            </w:r>
            <w:r w:rsidRPr="00E26A21">
              <w:rPr>
                <w:rFonts w:ascii="SimSun" w:hAnsi="SimSun" w:hint="eastAsia"/>
                <w:b/>
                <w:sz w:val="18"/>
                <w:szCs w:val="18"/>
                <w:u w:val="single"/>
              </w:rPr>
              <w:t>(2)</w:t>
            </w:r>
            <w:r w:rsidRPr="00BD00CC">
              <w:rPr>
                <w:rFonts w:ascii="SimSun" w:hAnsi="SimSun" w:hint="eastAsia"/>
                <w:sz w:val="18"/>
                <w:szCs w:val="18"/>
              </w:rPr>
              <w:t>款规定的情况下，国际局应支付费用，使工作人员将家用物品和随身物品从工作地点搬运至其有权由国际局承担费用的返回地点，或在特殊情况下按总干事认为适当的条件搬运至总干事批准的另一地点，条件是这些物品在工作人员离职时由其占有、搬运后为其独用。</w:t>
            </w:r>
          </w:p>
          <w:p w:rsidR="00421BB6" w:rsidRDefault="00D725CB"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w:t>
            </w:r>
            <w:r w:rsidR="00F61633">
              <w:rPr>
                <w:rFonts w:ascii="SimSun" w:hAnsi="SimSun"/>
                <w:sz w:val="18"/>
                <w:szCs w:val="18"/>
              </w:rPr>
              <w:t>……</w:t>
            </w:r>
            <w:r w:rsidRPr="00BD00CC">
              <w:rPr>
                <w:rFonts w:ascii="SimSun" w:hAnsi="SimSun"/>
                <w:sz w:val="18"/>
                <w:szCs w:val="18"/>
              </w:rPr>
              <w:t>]</w:t>
            </w:r>
          </w:p>
          <w:p w:rsidR="00421BB6" w:rsidRDefault="00C010E8" w:rsidP="00331BA9">
            <w:pPr>
              <w:pStyle w:val="af8"/>
              <w:spacing w:afterLines="50" w:after="120"/>
              <w:ind w:left="0"/>
              <w:contextualSpacing w:val="0"/>
              <w:jc w:val="both"/>
              <w:rPr>
                <w:rFonts w:ascii="SimSun" w:hAnsi="SimSun"/>
                <w:strike/>
                <w:sz w:val="18"/>
                <w:szCs w:val="18"/>
              </w:rPr>
            </w:pPr>
            <w:r w:rsidRPr="00BD00CC">
              <w:rPr>
                <w:rFonts w:ascii="SimSun" w:hAnsi="SimSun"/>
                <w:strike/>
                <w:sz w:val="18"/>
                <w:szCs w:val="18"/>
              </w:rPr>
              <w:t>(g)</w:t>
            </w:r>
            <w:r w:rsidRPr="00BD00CC">
              <w:rPr>
                <w:rFonts w:ascii="SimSun" w:hAnsi="SimSun"/>
                <w:strike/>
                <w:sz w:val="18"/>
                <w:szCs w:val="18"/>
              </w:rPr>
              <w:tab/>
            </w:r>
            <w:r w:rsidRPr="00BD00CC">
              <w:rPr>
                <w:rFonts w:ascii="SimSun" w:hAnsi="SimSun" w:hint="eastAsia"/>
                <w:strike/>
                <w:sz w:val="18"/>
                <w:szCs w:val="18"/>
              </w:rPr>
              <w:t>任用于</w:t>
            </w:r>
            <w:r w:rsidRPr="00BD00CC">
              <w:rPr>
                <w:rFonts w:ascii="SimSun" w:hAnsi="SimSun"/>
                <w:strike/>
                <w:sz w:val="18"/>
                <w:szCs w:val="18"/>
              </w:rPr>
              <w:t>1990</w:t>
            </w:r>
            <w:r w:rsidRPr="00BD00CC">
              <w:rPr>
                <w:rFonts w:ascii="SimSun" w:hAnsi="SimSun" w:hint="eastAsia"/>
                <w:strike/>
                <w:sz w:val="18"/>
                <w:szCs w:val="18"/>
              </w:rPr>
              <w:t>年</w:t>
            </w:r>
            <w:r w:rsidRPr="00BD00CC">
              <w:rPr>
                <w:rFonts w:ascii="SimSun" w:hAnsi="SimSun"/>
                <w:strike/>
                <w:sz w:val="18"/>
                <w:szCs w:val="18"/>
              </w:rPr>
              <w:t>7</w:t>
            </w:r>
            <w:r w:rsidRPr="00BD00CC">
              <w:rPr>
                <w:rFonts w:ascii="SimSun" w:hAnsi="SimSun" w:hint="eastAsia"/>
                <w:strike/>
                <w:sz w:val="18"/>
                <w:szCs w:val="18"/>
              </w:rPr>
              <w:t>月</w:t>
            </w:r>
            <w:r w:rsidRPr="00BD00CC">
              <w:rPr>
                <w:rFonts w:ascii="SimSun" w:hAnsi="SimSun"/>
                <w:strike/>
                <w:sz w:val="18"/>
                <w:szCs w:val="18"/>
              </w:rPr>
              <w:t>1</w:t>
            </w:r>
            <w:r w:rsidRPr="00BD00CC">
              <w:rPr>
                <w:rFonts w:ascii="SimSun" w:hAnsi="SimSun" w:hint="eastAsia"/>
                <w:strike/>
                <w:sz w:val="18"/>
                <w:szCs w:val="18"/>
              </w:rPr>
              <w:t>日生效的工作人员，如适用，可继续领取</w:t>
            </w:r>
            <w:r w:rsidRPr="00BD00CC">
              <w:rPr>
                <w:rFonts w:ascii="SimSun" w:hAnsi="SimSun"/>
                <w:strike/>
                <w:sz w:val="18"/>
                <w:szCs w:val="18"/>
              </w:rPr>
              <w:t>1990</w:t>
            </w:r>
            <w:r w:rsidRPr="00BD00CC">
              <w:rPr>
                <w:rFonts w:ascii="SimSun" w:hAnsi="SimSun" w:hint="eastAsia"/>
                <w:strike/>
                <w:sz w:val="18"/>
                <w:szCs w:val="18"/>
              </w:rPr>
              <w:t>年</w:t>
            </w:r>
            <w:r w:rsidRPr="00BD00CC">
              <w:rPr>
                <w:rFonts w:ascii="SimSun" w:hAnsi="SimSun"/>
                <w:strike/>
                <w:sz w:val="18"/>
                <w:szCs w:val="18"/>
              </w:rPr>
              <w:t>6</w:t>
            </w:r>
            <w:r w:rsidRPr="00BD00CC">
              <w:rPr>
                <w:rFonts w:ascii="SimSun" w:hAnsi="SimSun" w:hint="eastAsia"/>
                <w:strike/>
                <w:sz w:val="18"/>
                <w:szCs w:val="18"/>
              </w:rPr>
              <w:t>月</w:t>
            </w:r>
            <w:r w:rsidRPr="00BD00CC">
              <w:rPr>
                <w:rFonts w:ascii="SimSun" w:hAnsi="SimSun"/>
                <w:strike/>
                <w:sz w:val="18"/>
                <w:szCs w:val="18"/>
              </w:rPr>
              <w:t>30</w:t>
            </w:r>
            <w:r w:rsidRPr="00BD00CC">
              <w:rPr>
                <w:rFonts w:ascii="SimSun" w:hAnsi="SimSun" w:hint="eastAsia"/>
                <w:strike/>
                <w:sz w:val="18"/>
                <w:szCs w:val="18"/>
              </w:rPr>
              <w:t>日《工作人员条例与细则》所规定的外派补助金。</w:t>
            </w:r>
          </w:p>
          <w:p w:rsidR="00421BB6" w:rsidRDefault="00C010E8" w:rsidP="00331BA9">
            <w:pPr>
              <w:pStyle w:val="af8"/>
              <w:spacing w:afterLines="50" w:after="120"/>
              <w:ind w:left="0"/>
              <w:contextualSpacing w:val="0"/>
              <w:jc w:val="both"/>
              <w:rPr>
                <w:rFonts w:ascii="SimSun" w:hAnsi="SimSun"/>
                <w:sz w:val="18"/>
                <w:szCs w:val="18"/>
              </w:rPr>
            </w:pPr>
            <w:bookmarkStart w:id="68" w:name="OLE_LINK8"/>
            <w:r w:rsidRPr="00BD00CC">
              <w:rPr>
                <w:rFonts w:ascii="SimSun" w:hAnsi="SimSun"/>
                <w:strike/>
                <w:sz w:val="18"/>
                <w:szCs w:val="18"/>
              </w:rPr>
              <w:t>(h)</w:t>
            </w:r>
            <w:r w:rsidRPr="00E26A21">
              <w:rPr>
                <w:rFonts w:ascii="SimSun" w:hAnsi="SimSun"/>
                <w:b/>
                <w:sz w:val="18"/>
                <w:szCs w:val="18"/>
                <w:u w:val="single"/>
              </w:rPr>
              <w:t>(g)</w:t>
            </w:r>
            <w:r w:rsidR="005E21EF">
              <w:rPr>
                <w:rFonts w:ascii="SimSun" w:hAnsi="SimSun" w:hint="eastAsia"/>
                <w:b/>
                <w:sz w:val="18"/>
                <w:szCs w:val="18"/>
                <w:u w:val="single"/>
              </w:rPr>
              <w:tab/>
            </w:r>
            <w:r w:rsidRPr="00BD00CC">
              <w:rPr>
                <w:rFonts w:ascii="SimSun" w:hAnsi="SimSun" w:hint="eastAsia"/>
                <w:sz w:val="18"/>
                <w:szCs w:val="18"/>
              </w:rPr>
              <w:t>为搬家和运输之目的，应理解为工作人员在作体积或重量选择时，应选二者中间较为经济的方式。</w:t>
            </w:r>
            <w:bookmarkEnd w:id="68"/>
          </w:p>
          <w:p w:rsidR="00D725CB" w:rsidRPr="003E01C8" w:rsidRDefault="00C010E8" w:rsidP="00331BA9">
            <w:pPr>
              <w:pStyle w:val="af8"/>
              <w:spacing w:afterLines="50" w:after="120"/>
              <w:ind w:left="0"/>
              <w:contextualSpacing w:val="0"/>
              <w:jc w:val="both"/>
              <w:rPr>
                <w:b/>
                <w:sz w:val="18"/>
                <w:szCs w:val="18"/>
                <w:u w:val="single"/>
              </w:rPr>
            </w:pPr>
            <w:r w:rsidRPr="00E26A21">
              <w:rPr>
                <w:rFonts w:ascii="SimSun" w:hAnsi="SimSun"/>
                <w:b/>
                <w:sz w:val="18"/>
                <w:szCs w:val="18"/>
                <w:u w:val="single"/>
              </w:rPr>
              <w:t>(h)</w:t>
            </w:r>
            <w:r w:rsidRPr="00E26A21">
              <w:rPr>
                <w:rFonts w:ascii="SimSun" w:hAnsi="SimSun"/>
                <w:b/>
                <w:sz w:val="18"/>
                <w:szCs w:val="18"/>
                <w:u w:val="single"/>
              </w:rPr>
              <w:tab/>
            </w:r>
            <w:r w:rsidRPr="00E26A21">
              <w:rPr>
                <w:rFonts w:ascii="SimSun" w:hAnsi="SimSun" w:hint="eastAsia"/>
                <w:b/>
                <w:sz w:val="18"/>
                <w:szCs w:val="18"/>
                <w:u w:val="single"/>
              </w:rPr>
              <w:t>根据本条细则有权领取搬家费但选择不行使该权利的工作人员，可享受工作人员条例3.24中规定的不搬家津贴，且可根据工作人员细则7.3.7(e)报销随身物品和家用物品的运输费。</w:t>
            </w:r>
          </w:p>
        </w:tc>
        <w:tc>
          <w:tcPr>
            <w:tcW w:w="4550" w:type="dxa"/>
            <w:tcMar>
              <w:top w:w="57" w:type="dxa"/>
              <w:bottom w:w="57" w:type="dxa"/>
            </w:tcMar>
          </w:tcPr>
          <w:p w:rsidR="00421BB6" w:rsidRDefault="008335F2"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生效日期：2014年5月5日。</w:t>
            </w:r>
          </w:p>
          <w:p w:rsidR="00421BB6" w:rsidRDefault="008335F2"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删除了(a)(2)项的第一句。因为</w:t>
            </w:r>
            <w:proofErr w:type="gramStart"/>
            <w:r w:rsidRPr="00BD00CC">
              <w:rPr>
                <w:rFonts w:ascii="SimSun" w:hAnsi="SimSun" w:hint="eastAsia"/>
                <w:sz w:val="18"/>
                <w:szCs w:val="18"/>
              </w:rPr>
              <w:t>若工作人</w:t>
            </w:r>
            <w:proofErr w:type="gramEnd"/>
            <w:r w:rsidRPr="00BD00CC">
              <w:rPr>
                <w:rFonts w:ascii="SimSun" w:hAnsi="SimSun" w:hint="eastAsia"/>
                <w:sz w:val="18"/>
                <w:szCs w:val="18"/>
              </w:rPr>
              <w:t>员被任用或外派工作至少1年</w:t>
            </w:r>
            <w:r w:rsidR="00DC0B93" w:rsidRPr="00D90F32">
              <w:rPr>
                <w:rFonts w:asciiTheme="minorEastAsia" w:eastAsiaTheme="minorEastAsia" w:hAnsiTheme="minorEastAsia" w:hint="eastAsia"/>
                <w:sz w:val="18"/>
                <w:szCs w:val="18"/>
              </w:rPr>
              <w:t>(</w:t>
            </w:r>
            <w:r w:rsidRPr="00BD00CC">
              <w:rPr>
                <w:rFonts w:ascii="SimSun" w:hAnsi="SimSun" w:hint="eastAsia"/>
                <w:sz w:val="18"/>
                <w:szCs w:val="18"/>
              </w:rPr>
              <w:t>但不超过2年</w:t>
            </w:r>
            <w:r w:rsidRPr="00D90F32">
              <w:rPr>
                <w:rFonts w:asciiTheme="minorEastAsia" w:eastAsiaTheme="minorEastAsia" w:hAnsiTheme="minorEastAsia" w:hint="eastAsia"/>
                <w:sz w:val="18"/>
                <w:szCs w:val="18"/>
              </w:rPr>
              <w:t>)</w:t>
            </w:r>
            <w:r w:rsidRPr="00BD00CC">
              <w:rPr>
                <w:rFonts w:ascii="SimSun" w:hAnsi="SimSun" w:hint="eastAsia"/>
                <w:sz w:val="18"/>
                <w:szCs w:val="18"/>
              </w:rPr>
              <w:t>，则有权领取工作人员细则7.3.7(e)中规定的非随身行李托运费、工作人员条例3.24中规定的不搬家津贴，以及工作人员细则7.3.2(新(b)(2)项)中规定的外派补助金中的一次性给付。</w:t>
            </w:r>
          </w:p>
          <w:p w:rsidR="00421BB6" w:rsidRDefault="00610185"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(b)款和(c)款中的相互参照根据修订重新编号。</w:t>
            </w:r>
          </w:p>
          <w:p w:rsidR="00421BB6" w:rsidRPr="00E928D6" w:rsidRDefault="00421BB6" w:rsidP="00CD5A72">
            <w:pPr>
              <w:rPr>
                <w:rFonts w:ascii="SimSun" w:hAnsi="SimSun"/>
                <w:sz w:val="18"/>
                <w:szCs w:val="18"/>
              </w:rPr>
            </w:pPr>
          </w:p>
          <w:p w:rsidR="00421BB6" w:rsidRDefault="00421BB6" w:rsidP="00CD5A72">
            <w:pPr>
              <w:rPr>
                <w:rFonts w:ascii="SimSun" w:hAnsi="SimSun"/>
                <w:sz w:val="18"/>
                <w:szCs w:val="18"/>
              </w:rPr>
            </w:pPr>
          </w:p>
          <w:p w:rsidR="00E928D6" w:rsidRDefault="00E928D6" w:rsidP="00331BA9">
            <w:pPr>
              <w:pStyle w:val="af8"/>
              <w:spacing w:afterLines="50" w:after="120"/>
              <w:ind w:left="0"/>
              <w:contextualSpacing w:val="0"/>
              <w:jc w:val="both"/>
              <w:rPr>
                <w:rFonts w:ascii="SimSun" w:hAnsi="SimSun"/>
                <w:sz w:val="18"/>
                <w:szCs w:val="18"/>
              </w:rPr>
            </w:pPr>
          </w:p>
          <w:p w:rsidR="00E928D6" w:rsidRDefault="00E928D6" w:rsidP="00331BA9">
            <w:pPr>
              <w:pStyle w:val="af8"/>
              <w:spacing w:afterLines="50" w:after="120"/>
              <w:ind w:left="0"/>
              <w:contextualSpacing w:val="0"/>
              <w:jc w:val="both"/>
              <w:rPr>
                <w:rFonts w:ascii="SimSun" w:hAnsi="SimSun"/>
                <w:sz w:val="18"/>
                <w:szCs w:val="18"/>
              </w:rPr>
            </w:pPr>
          </w:p>
          <w:p w:rsidR="00E928D6" w:rsidRDefault="00E928D6" w:rsidP="00331BA9">
            <w:pPr>
              <w:pStyle w:val="af8"/>
              <w:spacing w:afterLines="50" w:after="120"/>
              <w:ind w:left="0"/>
              <w:contextualSpacing w:val="0"/>
              <w:jc w:val="both"/>
              <w:rPr>
                <w:rFonts w:ascii="SimSun" w:hAnsi="SimSun"/>
                <w:sz w:val="18"/>
                <w:szCs w:val="18"/>
              </w:rPr>
            </w:pPr>
          </w:p>
          <w:p w:rsidR="00E928D6" w:rsidRDefault="00E928D6" w:rsidP="00331BA9">
            <w:pPr>
              <w:pStyle w:val="af8"/>
              <w:spacing w:afterLines="50" w:after="120"/>
              <w:ind w:left="0"/>
              <w:contextualSpacing w:val="0"/>
              <w:jc w:val="both"/>
              <w:rPr>
                <w:rFonts w:ascii="SimSun" w:hAnsi="SimSun"/>
                <w:sz w:val="18"/>
                <w:szCs w:val="18"/>
              </w:rPr>
            </w:pPr>
          </w:p>
          <w:p w:rsidR="00E928D6" w:rsidRDefault="00E928D6" w:rsidP="00331BA9">
            <w:pPr>
              <w:pStyle w:val="af8"/>
              <w:spacing w:afterLines="50" w:after="120"/>
              <w:ind w:left="0"/>
              <w:contextualSpacing w:val="0"/>
              <w:jc w:val="both"/>
              <w:rPr>
                <w:rFonts w:ascii="SimSun" w:hAnsi="SimSun"/>
                <w:sz w:val="18"/>
                <w:szCs w:val="18"/>
              </w:rPr>
            </w:pPr>
          </w:p>
          <w:p w:rsidR="00E928D6" w:rsidRDefault="00E928D6" w:rsidP="00E928D6">
            <w:pPr>
              <w:pStyle w:val="af8"/>
              <w:ind w:left="0"/>
              <w:contextualSpacing w:val="0"/>
              <w:jc w:val="both"/>
              <w:rPr>
                <w:rFonts w:ascii="SimSun" w:hAnsi="SimSun"/>
                <w:sz w:val="18"/>
                <w:szCs w:val="18"/>
              </w:rPr>
            </w:pPr>
          </w:p>
          <w:p w:rsidR="00E928D6" w:rsidRDefault="00E928D6" w:rsidP="00E928D6">
            <w:pPr>
              <w:pStyle w:val="af8"/>
              <w:spacing w:afterLines="50" w:after="120"/>
              <w:ind w:left="0"/>
              <w:contextualSpacing w:val="0"/>
              <w:jc w:val="both"/>
              <w:rPr>
                <w:rFonts w:ascii="SimSun" w:hAnsi="SimSun"/>
                <w:sz w:val="18"/>
                <w:szCs w:val="18"/>
              </w:rPr>
            </w:pPr>
          </w:p>
          <w:p w:rsidR="00421BB6" w:rsidRDefault="00F6022E"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先前(g)</w:t>
            </w:r>
            <w:proofErr w:type="gramStart"/>
            <w:r w:rsidRPr="00BD00CC">
              <w:rPr>
                <w:rFonts w:ascii="SimSun" w:hAnsi="SimSun" w:hint="eastAsia"/>
                <w:sz w:val="18"/>
                <w:szCs w:val="18"/>
              </w:rPr>
              <w:t>款由于</w:t>
            </w:r>
            <w:proofErr w:type="gramEnd"/>
            <w:r w:rsidRPr="00BD00CC">
              <w:rPr>
                <w:rFonts w:ascii="SimSun" w:hAnsi="SimSun" w:hint="eastAsia"/>
                <w:sz w:val="18"/>
                <w:szCs w:val="18"/>
              </w:rPr>
              <w:t>不再适用而予以删除；先前(h)</w:t>
            </w:r>
            <w:proofErr w:type="gramStart"/>
            <w:r w:rsidRPr="00BD00CC">
              <w:rPr>
                <w:rFonts w:ascii="SimSun" w:hAnsi="SimSun" w:hint="eastAsia"/>
                <w:sz w:val="18"/>
                <w:szCs w:val="18"/>
              </w:rPr>
              <w:t>款根据</w:t>
            </w:r>
            <w:proofErr w:type="gramEnd"/>
            <w:r w:rsidRPr="00BD00CC">
              <w:rPr>
                <w:rFonts w:ascii="SimSun" w:hAnsi="SimSun" w:hint="eastAsia"/>
                <w:sz w:val="18"/>
                <w:szCs w:val="18"/>
              </w:rPr>
              <w:t>修订重新编号。</w:t>
            </w:r>
          </w:p>
          <w:p w:rsidR="00421BB6" w:rsidRDefault="00421BB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E928D6" w:rsidRDefault="00E928D6" w:rsidP="00CD5A72">
            <w:pPr>
              <w:rPr>
                <w:rFonts w:ascii="SimSun" w:hAnsi="SimSun"/>
                <w:sz w:val="18"/>
                <w:szCs w:val="18"/>
              </w:rPr>
            </w:pPr>
          </w:p>
          <w:p w:rsidR="00D725CB" w:rsidRPr="003E01C8" w:rsidRDefault="00F6022E" w:rsidP="00331BA9">
            <w:pPr>
              <w:pStyle w:val="af8"/>
              <w:spacing w:afterLines="50" w:after="120"/>
              <w:ind w:left="0"/>
              <w:contextualSpacing w:val="0"/>
              <w:jc w:val="both"/>
              <w:rPr>
                <w:sz w:val="18"/>
                <w:szCs w:val="18"/>
              </w:rPr>
            </w:pPr>
            <w:r w:rsidRPr="00BD00CC">
              <w:rPr>
                <w:rFonts w:ascii="SimSun" w:hAnsi="SimSun" w:hint="eastAsia"/>
                <w:sz w:val="18"/>
                <w:szCs w:val="18"/>
              </w:rPr>
              <w:t>新增(h)款，强调有权领取工作人员细则7.3.6中规定的搬家费的工作人员可以选择不搬家。</w:t>
            </w:r>
          </w:p>
        </w:tc>
      </w:tr>
      <w:tr w:rsidR="00D725CB" w:rsidRPr="003E01C8" w:rsidTr="00D725CB">
        <w:tc>
          <w:tcPr>
            <w:tcW w:w="1803" w:type="dxa"/>
            <w:shd w:val="clear" w:color="auto" w:fill="auto"/>
            <w:tcMar>
              <w:top w:w="57" w:type="dxa"/>
              <w:bottom w:w="57" w:type="dxa"/>
            </w:tcMar>
          </w:tcPr>
          <w:p w:rsidR="00421BB6" w:rsidRDefault="00F6022E" w:rsidP="00CC632D">
            <w:pPr>
              <w:adjustRightInd w:val="0"/>
              <w:spacing w:afterLines="50" w:after="120"/>
              <w:rPr>
                <w:rFonts w:ascii="SimHei" w:eastAsia="SimHei" w:hAnsi="SimHei"/>
                <w:b/>
                <w:sz w:val="18"/>
                <w:szCs w:val="18"/>
              </w:rPr>
            </w:pPr>
            <w:r w:rsidRPr="00CC632D">
              <w:rPr>
                <w:rFonts w:ascii="SimSun" w:hAnsi="SimSun" w:hint="eastAsia"/>
                <w:b/>
                <w:bCs/>
                <w:sz w:val="18"/>
                <w:szCs w:val="18"/>
                <w:lang w:val="en-GB"/>
              </w:rPr>
              <w:t>细则7.3.7(e)</w:t>
            </w:r>
          </w:p>
          <w:p w:rsidR="00D725CB" w:rsidRPr="003E01C8" w:rsidRDefault="00F6022E" w:rsidP="00CC632D">
            <w:pPr>
              <w:adjustRightInd w:val="0"/>
              <w:spacing w:afterLines="50" w:after="120"/>
              <w:rPr>
                <w:b/>
                <w:sz w:val="18"/>
                <w:szCs w:val="18"/>
              </w:rPr>
            </w:pPr>
            <w:proofErr w:type="gramStart"/>
            <w:r w:rsidRPr="00BD00CC">
              <w:rPr>
                <w:rFonts w:ascii="SimSun" w:hAnsi="SimSun" w:hint="eastAsia"/>
                <w:sz w:val="18"/>
                <w:szCs w:val="18"/>
              </w:rPr>
              <w:t>逾重</w:t>
            </w:r>
            <w:r w:rsidRPr="00CC632D">
              <w:rPr>
                <w:rFonts w:ascii="SimSun" w:hAnsi="SimSun" w:cs="SimSun" w:hint="eastAsia"/>
                <w:sz w:val="18"/>
                <w:szCs w:val="18"/>
                <w:lang w:val="en-GB"/>
              </w:rPr>
              <w:t>行李</w:t>
            </w:r>
            <w:proofErr w:type="gramEnd"/>
            <w:r w:rsidRPr="00BD00CC">
              <w:rPr>
                <w:rFonts w:ascii="SimSun" w:hAnsi="SimSun" w:hint="eastAsia"/>
                <w:sz w:val="18"/>
                <w:szCs w:val="18"/>
              </w:rPr>
              <w:t>和非随身行李</w:t>
            </w:r>
          </w:p>
        </w:tc>
        <w:tc>
          <w:tcPr>
            <w:tcW w:w="4549" w:type="dxa"/>
            <w:tcMar>
              <w:top w:w="57" w:type="dxa"/>
              <w:bottom w:w="57" w:type="dxa"/>
            </w:tcMar>
          </w:tcPr>
          <w:p w:rsidR="00421BB6" w:rsidRDefault="00F6022E"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在任用、调职或离职时，工作人员如无权领取搬家费，可报销随身物品和家用物品地面运输或航空运输费用(如后者更为经济)，包括包装材料费，但不包括板条箱和货箱费；最高可运：</w:t>
            </w:r>
          </w:p>
          <w:p w:rsidR="00E928D6" w:rsidRDefault="00E928D6" w:rsidP="002B3337">
            <w:pPr>
              <w:pStyle w:val="af8"/>
              <w:ind w:left="0"/>
              <w:contextualSpacing w:val="0"/>
              <w:jc w:val="both"/>
              <w:rPr>
                <w:rFonts w:ascii="SimSun" w:hAnsi="SimSun"/>
                <w:sz w:val="18"/>
                <w:szCs w:val="18"/>
              </w:rPr>
            </w:pPr>
          </w:p>
          <w:p w:rsidR="00E928D6" w:rsidRDefault="00E928D6" w:rsidP="00E928D6">
            <w:pPr>
              <w:pStyle w:val="af8"/>
              <w:ind w:left="0"/>
              <w:contextualSpacing w:val="0"/>
              <w:jc w:val="both"/>
              <w:rPr>
                <w:rFonts w:ascii="SimSun" w:hAnsi="SimSun"/>
                <w:sz w:val="18"/>
                <w:szCs w:val="18"/>
              </w:rPr>
            </w:pPr>
          </w:p>
          <w:p w:rsidR="002B3337" w:rsidRDefault="002B3337" w:rsidP="00E928D6">
            <w:pPr>
              <w:pStyle w:val="af8"/>
              <w:ind w:left="0"/>
              <w:contextualSpacing w:val="0"/>
              <w:jc w:val="both"/>
              <w:rPr>
                <w:rFonts w:ascii="SimSun" w:hAnsi="SimSun"/>
                <w:sz w:val="18"/>
                <w:szCs w:val="18"/>
              </w:rPr>
            </w:pP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602803" w:rsidRPr="00BD00CC">
              <w:rPr>
                <w:rFonts w:ascii="SimSun" w:hAnsi="SimSun" w:hint="eastAsia"/>
                <w:sz w:val="18"/>
                <w:szCs w:val="18"/>
              </w:rPr>
              <w:t>工作人员，1,000千克(2,200磅)或6.23立方米(220立方英尺)；</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602803" w:rsidRPr="00BD00CC">
              <w:rPr>
                <w:rFonts w:ascii="SimSun" w:hAnsi="SimSun" w:hint="eastAsia"/>
                <w:sz w:val="18"/>
                <w:szCs w:val="18"/>
              </w:rPr>
              <w:t>首名受养人，500千克</w:t>
            </w:r>
            <w:r w:rsidR="00602803" w:rsidRPr="00D90F32">
              <w:rPr>
                <w:rFonts w:asciiTheme="minorEastAsia" w:eastAsiaTheme="minorEastAsia" w:hAnsiTheme="minorEastAsia" w:hint="eastAsia"/>
                <w:sz w:val="18"/>
                <w:szCs w:val="18"/>
              </w:rPr>
              <w:t>(</w:t>
            </w:r>
            <w:r w:rsidR="00602803" w:rsidRPr="00BD00CC">
              <w:rPr>
                <w:rFonts w:ascii="SimSun" w:hAnsi="SimSun" w:hint="eastAsia"/>
                <w:sz w:val="18"/>
                <w:szCs w:val="18"/>
              </w:rPr>
              <w:t>1,100磅)或3.11立方米(110立方英尺)</w:t>
            </w:r>
            <w:r w:rsidR="00602803" w:rsidRPr="00D90F32">
              <w:rPr>
                <w:rFonts w:asciiTheme="minorEastAsia" w:eastAsiaTheme="minorEastAsia" w:hAnsiTheme="minorEastAsia" w:hint="eastAsia"/>
                <w:sz w:val="18"/>
                <w:szCs w:val="18"/>
              </w:rPr>
              <w:t>；</w:t>
            </w:r>
          </w:p>
          <w:p w:rsidR="00D725CB" w:rsidRPr="003E01C8" w:rsidRDefault="002A6ECC" w:rsidP="00E928D6">
            <w:pPr>
              <w:pStyle w:val="af8"/>
              <w:spacing w:afterLines="50" w:after="120"/>
              <w:ind w:left="0"/>
              <w:contextualSpacing w:val="0"/>
              <w:jc w:val="both"/>
              <w:rPr>
                <w:sz w:val="18"/>
                <w:szCs w:val="18"/>
              </w:rPr>
            </w:pPr>
            <w:r>
              <w:rPr>
                <w:rFonts w:ascii="SimSun" w:hAnsi="SimSun" w:hint="eastAsia"/>
                <w:sz w:val="18"/>
                <w:szCs w:val="18"/>
              </w:rPr>
              <w:t>(3)</w:t>
            </w:r>
            <w:r>
              <w:rPr>
                <w:rFonts w:ascii="SimSun" w:hAnsi="SimSun"/>
                <w:sz w:val="18"/>
                <w:szCs w:val="18"/>
              </w:rPr>
              <w:tab/>
            </w:r>
            <w:r w:rsidR="00602803" w:rsidRPr="00BD00CC">
              <w:rPr>
                <w:rFonts w:ascii="SimSun" w:hAnsi="SimSun" w:hint="eastAsia"/>
                <w:sz w:val="18"/>
                <w:szCs w:val="18"/>
              </w:rPr>
              <w:t>获准由国际局承担旅费的其他每名受养人，300千克</w:t>
            </w:r>
            <w:r w:rsidR="00DC0B93" w:rsidRPr="00BD00CC">
              <w:rPr>
                <w:rFonts w:ascii="SimSun" w:hAnsi="SimSun" w:hint="eastAsia"/>
                <w:sz w:val="18"/>
                <w:szCs w:val="18"/>
              </w:rPr>
              <w:t>(</w:t>
            </w:r>
            <w:r w:rsidR="00602803" w:rsidRPr="00BD00CC">
              <w:rPr>
                <w:rFonts w:ascii="SimSun" w:hAnsi="SimSun" w:hint="eastAsia"/>
                <w:sz w:val="18"/>
                <w:szCs w:val="18"/>
              </w:rPr>
              <w:t>660磅</w:t>
            </w:r>
            <w:r w:rsidR="00DC0B93" w:rsidRPr="00BD00CC">
              <w:rPr>
                <w:rFonts w:ascii="SimSun" w:hAnsi="SimSun" w:hint="eastAsia"/>
                <w:sz w:val="18"/>
                <w:szCs w:val="18"/>
              </w:rPr>
              <w:t>)</w:t>
            </w:r>
            <w:r w:rsidR="00602803" w:rsidRPr="00BD00CC">
              <w:rPr>
                <w:rFonts w:ascii="SimSun" w:hAnsi="SimSun" w:hint="eastAsia"/>
                <w:sz w:val="18"/>
                <w:szCs w:val="18"/>
              </w:rPr>
              <w:t>或1.87立方米</w:t>
            </w:r>
            <w:r w:rsidR="00DC0B93" w:rsidRPr="00BD00CC">
              <w:rPr>
                <w:rFonts w:ascii="SimSun" w:hAnsi="SimSun" w:hint="eastAsia"/>
                <w:sz w:val="18"/>
                <w:szCs w:val="18"/>
              </w:rPr>
              <w:t>(</w:t>
            </w:r>
            <w:r w:rsidR="00602803" w:rsidRPr="00BD00CC">
              <w:rPr>
                <w:rFonts w:ascii="SimSun" w:hAnsi="SimSun" w:hint="eastAsia"/>
                <w:sz w:val="18"/>
                <w:szCs w:val="18"/>
              </w:rPr>
              <w:t>66立方英尺</w:t>
            </w:r>
            <w:r w:rsidR="00DC0B93" w:rsidRPr="00BD00CC">
              <w:rPr>
                <w:rFonts w:ascii="SimSun" w:hAnsi="SimSun" w:hint="eastAsia"/>
                <w:sz w:val="18"/>
                <w:szCs w:val="18"/>
              </w:rPr>
              <w:t>)</w:t>
            </w:r>
            <w:r w:rsidR="00602803" w:rsidRPr="00D90F32">
              <w:rPr>
                <w:rFonts w:asciiTheme="minorEastAsia" w:eastAsiaTheme="minorEastAsia" w:hAnsiTheme="minorEastAsia" w:hint="eastAsia"/>
                <w:sz w:val="18"/>
                <w:szCs w:val="18"/>
              </w:rPr>
              <w:t>。</w:t>
            </w:r>
          </w:p>
        </w:tc>
        <w:tc>
          <w:tcPr>
            <w:tcW w:w="4549" w:type="dxa"/>
            <w:tcMar>
              <w:top w:w="57" w:type="dxa"/>
              <w:bottom w:w="57" w:type="dxa"/>
            </w:tcMar>
          </w:tcPr>
          <w:p w:rsidR="00421BB6" w:rsidRDefault="00306188" w:rsidP="00331BA9">
            <w:pPr>
              <w:pStyle w:val="af8"/>
              <w:spacing w:afterLines="50" w:after="120"/>
              <w:ind w:left="0"/>
              <w:contextualSpacing w:val="0"/>
              <w:jc w:val="both"/>
              <w:rPr>
                <w:rFonts w:ascii="SimSun" w:hAnsi="SimSun"/>
                <w:sz w:val="18"/>
                <w:szCs w:val="18"/>
              </w:rPr>
            </w:pPr>
            <w:r w:rsidRPr="00E26A21">
              <w:rPr>
                <w:rFonts w:ascii="SimSun" w:hAnsi="SimSun" w:hint="eastAsia"/>
                <w:b/>
                <w:sz w:val="18"/>
                <w:szCs w:val="18"/>
                <w:u w:val="single"/>
              </w:rPr>
              <w:lastRenderedPageBreak/>
              <w:t>在初次任用</w:t>
            </w:r>
            <w:r w:rsidRPr="00BD00CC">
              <w:rPr>
                <w:rFonts w:ascii="SimSun" w:hAnsi="SimSun" w:hint="eastAsia"/>
                <w:sz w:val="18"/>
                <w:szCs w:val="18"/>
              </w:rPr>
              <w:t>、</w:t>
            </w:r>
            <w:r w:rsidRPr="00BD00CC">
              <w:rPr>
                <w:rFonts w:ascii="SimSun" w:hAnsi="SimSun" w:hint="eastAsia"/>
                <w:strike/>
                <w:sz w:val="18"/>
                <w:szCs w:val="18"/>
              </w:rPr>
              <w:t>调职</w:t>
            </w:r>
            <w:r w:rsidRPr="00E26A21">
              <w:rPr>
                <w:rFonts w:ascii="SimSun" w:hAnsi="SimSun" w:hint="eastAsia"/>
                <w:b/>
                <w:sz w:val="18"/>
                <w:szCs w:val="18"/>
                <w:u w:val="single"/>
              </w:rPr>
              <w:t>外派到其它工作地点至少一年、外派时间延长为至少一年或外派至少一年后</w:t>
            </w:r>
            <w:r w:rsidRPr="00BD00CC">
              <w:rPr>
                <w:rFonts w:ascii="SimSun" w:hAnsi="SimSun" w:hint="eastAsia"/>
                <w:sz w:val="18"/>
                <w:szCs w:val="18"/>
              </w:rPr>
              <w:t>离职，工作人员如无权领取</w:t>
            </w:r>
            <w:r w:rsidRPr="00E26A21">
              <w:rPr>
                <w:rFonts w:ascii="SimSun" w:hAnsi="SimSun" w:hint="eastAsia"/>
                <w:b/>
                <w:sz w:val="18"/>
                <w:szCs w:val="18"/>
                <w:u w:val="single"/>
              </w:rPr>
              <w:t>工作人员细则7.3.6中规定的</w:t>
            </w:r>
            <w:r w:rsidRPr="00BD00CC">
              <w:rPr>
                <w:rFonts w:ascii="SimSun" w:hAnsi="SimSun" w:hint="eastAsia"/>
                <w:sz w:val="18"/>
                <w:szCs w:val="18"/>
              </w:rPr>
              <w:t>搬家费，</w:t>
            </w:r>
            <w:r w:rsidRPr="00E26A21">
              <w:rPr>
                <w:rFonts w:ascii="SimSun" w:hAnsi="SimSun" w:cs="SimSun" w:hint="eastAsia"/>
                <w:b/>
                <w:sz w:val="18"/>
                <w:szCs w:val="18"/>
                <w:u w:val="single"/>
              </w:rPr>
              <w:t>或有</w:t>
            </w:r>
            <w:r w:rsidRPr="00E26A21">
              <w:rPr>
                <w:rFonts w:ascii="SimSun" w:hAnsi="SimSun" w:hint="eastAsia"/>
                <w:b/>
                <w:sz w:val="18"/>
                <w:szCs w:val="18"/>
                <w:u w:val="single"/>
              </w:rPr>
              <w:t>权领取但选择不行使此权利</w:t>
            </w:r>
            <w:r w:rsidRPr="00BD00CC">
              <w:rPr>
                <w:rFonts w:ascii="SimSun" w:hAnsi="SimSun" w:hint="eastAsia"/>
                <w:sz w:val="18"/>
                <w:szCs w:val="18"/>
              </w:rPr>
              <w:t>，则可报销随身物品和家用物品运输费用。</w:t>
            </w:r>
            <w:r w:rsidRPr="00E26A21">
              <w:rPr>
                <w:rFonts w:ascii="SimSun" w:hAnsi="SimSun" w:hint="eastAsia"/>
                <w:b/>
                <w:sz w:val="18"/>
                <w:szCs w:val="18"/>
                <w:u w:val="single"/>
              </w:rPr>
              <w:t>运输方式应为</w:t>
            </w:r>
            <w:r w:rsidRPr="00BD00CC">
              <w:rPr>
                <w:rFonts w:ascii="SimSun" w:hAnsi="SimSun" w:hint="eastAsia"/>
                <w:sz w:val="18"/>
                <w:szCs w:val="18"/>
              </w:rPr>
              <w:t>地面运输或航空运输</w:t>
            </w:r>
            <w:r w:rsidR="00FD34BD">
              <w:rPr>
                <w:rFonts w:ascii="SimSun" w:hAnsi="SimSun" w:hint="eastAsia"/>
                <w:sz w:val="18"/>
                <w:szCs w:val="18"/>
              </w:rPr>
              <w:t>(</w:t>
            </w:r>
            <w:r w:rsidRPr="00BD00CC">
              <w:rPr>
                <w:rFonts w:ascii="SimSun" w:hAnsi="SimSun" w:hint="eastAsia"/>
                <w:sz w:val="18"/>
                <w:szCs w:val="18"/>
              </w:rPr>
              <w:t>如后者更为经济</w:t>
            </w:r>
            <w:r w:rsidR="00FD34BD">
              <w:rPr>
                <w:rFonts w:ascii="SimSun" w:hAnsi="SimSun" w:hint="eastAsia"/>
                <w:sz w:val="18"/>
                <w:szCs w:val="18"/>
              </w:rPr>
              <w:t>)</w:t>
            </w:r>
            <w:r w:rsidRPr="00BD00CC">
              <w:rPr>
                <w:rFonts w:ascii="SimSun" w:hAnsi="SimSun" w:hint="eastAsia"/>
                <w:sz w:val="18"/>
                <w:szCs w:val="18"/>
              </w:rPr>
              <w:t>，费用包括包装材料费，但不包括板</w:t>
            </w:r>
            <w:r w:rsidRPr="00BD00CC">
              <w:rPr>
                <w:rFonts w:ascii="SimSun" w:hAnsi="SimSun" w:hint="eastAsia"/>
                <w:sz w:val="18"/>
                <w:szCs w:val="18"/>
              </w:rPr>
              <w:lastRenderedPageBreak/>
              <w:t>条箱和货箱费；最高可运：</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306188" w:rsidRPr="00BD00CC">
              <w:rPr>
                <w:rFonts w:ascii="SimSun" w:hAnsi="SimSun" w:hint="eastAsia"/>
                <w:sz w:val="18"/>
                <w:szCs w:val="18"/>
              </w:rPr>
              <w:t>工作人员，1,000千克(2,200磅)或6.23立方米(220立方英尺)；</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306188" w:rsidRPr="00BD00CC">
              <w:rPr>
                <w:rFonts w:ascii="SimSun" w:hAnsi="SimSun" w:hint="eastAsia"/>
                <w:sz w:val="18"/>
                <w:szCs w:val="18"/>
              </w:rPr>
              <w:t>首名受养人，500千克</w:t>
            </w:r>
            <w:r w:rsidR="00306188" w:rsidRPr="00D90F32">
              <w:rPr>
                <w:rFonts w:asciiTheme="minorEastAsia" w:eastAsiaTheme="minorEastAsia" w:hAnsiTheme="minorEastAsia" w:hint="eastAsia"/>
                <w:sz w:val="18"/>
                <w:szCs w:val="18"/>
              </w:rPr>
              <w:t>(</w:t>
            </w:r>
            <w:r w:rsidR="00306188" w:rsidRPr="00BD00CC">
              <w:rPr>
                <w:rFonts w:ascii="SimSun" w:hAnsi="SimSun" w:hint="eastAsia"/>
                <w:sz w:val="18"/>
                <w:szCs w:val="18"/>
              </w:rPr>
              <w:t>1,100磅)或3.11立方米(110立方英尺)</w:t>
            </w:r>
            <w:r w:rsidR="00306188" w:rsidRPr="00D90F32">
              <w:rPr>
                <w:rFonts w:asciiTheme="minorEastAsia" w:eastAsiaTheme="minorEastAsia" w:hAnsiTheme="minorEastAsia" w:hint="eastAsia"/>
                <w:sz w:val="18"/>
                <w:szCs w:val="18"/>
              </w:rPr>
              <w:t>；</w:t>
            </w:r>
          </w:p>
          <w:p w:rsidR="00D725CB" w:rsidRPr="003E01C8" w:rsidDel="00922CAD" w:rsidRDefault="002A6ECC" w:rsidP="00331BA9">
            <w:pPr>
              <w:pStyle w:val="af8"/>
              <w:spacing w:afterLines="50" w:after="120"/>
              <w:ind w:left="0"/>
              <w:contextualSpacing w:val="0"/>
              <w:jc w:val="both"/>
              <w:rPr>
                <w:sz w:val="18"/>
                <w:szCs w:val="18"/>
              </w:rPr>
            </w:pPr>
            <w:r>
              <w:rPr>
                <w:rFonts w:ascii="SimSun" w:hAnsi="SimSun" w:hint="eastAsia"/>
                <w:sz w:val="18"/>
                <w:szCs w:val="18"/>
              </w:rPr>
              <w:t>(3)</w:t>
            </w:r>
            <w:r>
              <w:rPr>
                <w:rFonts w:ascii="SimSun" w:hAnsi="SimSun"/>
                <w:sz w:val="18"/>
                <w:szCs w:val="18"/>
              </w:rPr>
              <w:tab/>
            </w:r>
            <w:r w:rsidR="00306188" w:rsidRPr="00BD00CC">
              <w:rPr>
                <w:rFonts w:ascii="SimSun" w:hAnsi="SimSun" w:hint="eastAsia"/>
                <w:sz w:val="18"/>
                <w:szCs w:val="18"/>
              </w:rPr>
              <w:t>获准由国际局承担旅费的其他每名受养人，300千克</w:t>
            </w:r>
            <w:r w:rsidR="00DC0B93" w:rsidRPr="00BD00CC">
              <w:rPr>
                <w:rFonts w:ascii="SimSun" w:hAnsi="SimSun" w:hint="eastAsia"/>
                <w:sz w:val="18"/>
                <w:szCs w:val="18"/>
              </w:rPr>
              <w:t>(</w:t>
            </w:r>
            <w:r w:rsidR="00306188" w:rsidRPr="00BD00CC">
              <w:rPr>
                <w:rFonts w:ascii="SimSun" w:hAnsi="SimSun" w:hint="eastAsia"/>
                <w:sz w:val="18"/>
                <w:szCs w:val="18"/>
              </w:rPr>
              <w:t>660磅</w:t>
            </w:r>
            <w:r w:rsidR="00DC0B93" w:rsidRPr="00BD00CC">
              <w:rPr>
                <w:rFonts w:ascii="SimSun" w:hAnsi="SimSun" w:hint="eastAsia"/>
                <w:sz w:val="18"/>
                <w:szCs w:val="18"/>
              </w:rPr>
              <w:t>)</w:t>
            </w:r>
            <w:r w:rsidR="00306188" w:rsidRPr="00BD00CC">
              <w:rPr>
                <w:rFonts w:ascii="SimSun" w:hAnsi="SimSun" w:hint="eastAsia"/>
                <w:sz w:val="18"/>
                <w:szCs w:val="18"/>
              </w:rPr>
              <w:t>或1.87立方米</w:t>
            </w:r>
            <w:r w:rsidR="00DC0B93" w:rsidRPr="00BD00CC">
              <w:rPr>
                <w:rFonts w:ascii="SimSun" w:hAnsi="SimSun" w:hint="eastAsia"/>
                <w:sz w:val="18"/>
                <w:szCs w:val="18"/>
              </w:rPr>
              <w:t>(</w:t>
            </w:r>
            <w:r w:rsidR="00306188" w:rsidRPr="00BD00CC">
              <w:rPr>
                <w:rFonts w:ascii="SimSun" w:hAnsi="SimSun" w:hint="eastAsia"/>
                <w:sz w:val="18"/>
                <w:szCs w:val="18"/>
              </w:rPr>
              <w:t>66立方英尺</w:t>
            </w:r>
            <w:r w:rsidR="003678FE" w:rsidRPr="00BD00CC">
              <w:rPr>
                <w:rFonts w:ascii="SimSun" w:hAnsi="SimSun" w:hint="eastAsia"/>
                <w:sz w:val="18"/>
                <w:szCs w:val="18"/>
              </w:rPr>
              <w:t>)</w:t>
            </w:r>
            <w:r w:rsidR="00306188" w:rsidRPr="00D90F32">
              <w:rPr>
                <w:rFonts w:asciiTheme="minorEastAsia" w:eastAsiaTheme="minorEastAsia" w:hAnsiTheme="minorEastAsia" w:hint="eastAsia"/>
                <w:sz w:val="18"/>
                <w:szCs w:val="18"/>
              </w:rPr>
              <w:t>。</w:t>
            </w:r>
          </w:p>
        </w:tc>
        <w:tc>
          <w:tcPr>
            <w:tcW w:w="4550" w:type="dxa"/>
            <w:tcMar>
              <w:top w:w="57" w:type="dxa"/>
              <w:bottom w:w="57" w:type="dxa"/>
            </w:tcMar>
          </w:tcPr>
          <w:p w:rsidR="00421BB6" w:rsidRDefault="00306188"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lastRenderedPageBreak/>
              <w:t>生效日期：2014年5月5日。</w:t>
            </w:r>
          </w:p>
          <w:p w:rsidR="00421BB6" w:rsidRDefault="00B73673"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有权领取工作人员细则7.3.6中规定的搬家费但选择不行使此权利的工作人员，可以报销有限数额的随身物品和家用物品运输费</w:t>
            </w:r>
            <w:r w:rsidRPr="00D90F32">
              <w:rPr>
                <w:rFonts w:asciiTheme="minorEastAsia" w:eastAsiaTheme="minorEastAsia" w:hAnsiTheme="minorEastAsia" w:hint="eastAsia"/>
                <w:sz w:val="18"/>
                <w:szCs w:val="18"/>
              </w:rPr>
              <w:t>(</w:t>
            </w:r>
            <w:r w:rsidRPr="00BD00CC">
              <w:rPr>
                <w:rFonts w:ascii="SimSun" w:hAnsi="SimSun" w:hint="eastAsia"/>
                <w:sz w:val="18"/>
                <w:szCs w:val="18"/>
              </w:rPr>
              <w:t>非随身行李运输费)。</w:t>
            </w:r>
          </w:p>
          <w:p w:rsidR="00421BB6" w:rsidRDefault="00B73673" w:rsidP="00E26A21">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补充说明工作人员若要符合条件，其任期或外派时间至</w:t>
            </w:r>
            <w:r w:rsidRPr="00BD00CC">
              <w:rPr>
                <w:rFonts w:ascii="SimSun" w:hAnsi="SimSun" w:hint="eastAsia"/>
                <w:sz w:val="18"/>
                <w:szCs w:val="18"/>
              </w:rPr>
              <w:lastRenderedPageBreak/>
              <w:t>少应有一年，或延长为至少一年。</w:t>
            </w:r>
          </w:p>
          <w:p w:rsidR="00D725CB" w:rsidRPr="003E01C8" w:rsidRDefault="00B73673" w:rsidP="00E26A21">
            <w:pPr>
              <w:pStyle w:val="af8"/>
              <w:spacing w:afterLines="50" w:after="120"/>
              <w:ind w:left="0"/>
              <w:contextualSpacing w:val="0"/>
              <w:jc w:val="both"/>
              <w:rPr>
                <w:sz w:val="18"/>
                <w:szCs w:val="18"/>
              </w:rPr>
            </w:pPr>
            <w:r w:rsidRPr="00BD00CC">
              <w:rPr>
                <w:rFonts w:ascii="SimSun" w:hAnsi="SimSun" w:hint="eastAsia"/>
                <w:sz w:val="18"/>
                <w:szCs w:val="18"/>
              </w:rPr>
              <w:t>措辞微调方面，将“调职”改为“外派”，与工作人员细则7.1.2“工作人员的公费旅行”、工作人员细则7.3.2“外派补助金”及工作人员细则7.3.6“搬家费”中的术语保持一致。</w:t>
            </w:r>
          </w:p>
        </w:tc>
      </w:tr>
      <w:tr w:rsidR="00D725CB" w:rsidRPr="003E01C8" w:rsidTr="00D725CB">
        <w:tc>
          <w:tcPr>
            <w:tcW w:w="1803" w:type="dxa"/>
            <w:shd w:val="clear" w:color="auto" w:fill="auto"/>
            <w:tcMar>
              <w:top w:w="57" w:type="dxa"/>
              <w:bottom w:w="57" w:type="dxa"/>
            </w:tcMar>
          </w:tcPr>
          <w:p w:rsidR="00421BB6" w:rsidRDefault="00B73673" w:rsidP="00CC632D">
            <w:pPr>
              <w:adjustRightInd w:val="0"/>
              <w:spacing w:afterLines="50" w:after="120"/>
              <w:rPr>
                <w:rFonts w:ascii="SimHei" w:eastAsia="SimHei" w:hAnsi="SimHei"/>
                <w:b/>
                <w:bCs/>
                <w:sz w:val="18"/>
                <w:szCs w:val="18"/>
                <w:lang w:eastAsia="en-US"/>
              </w:rPr>
            </w:pPr>
            <w:r w:rsidRPr="00CC632D">
              <w:rPr>
                <w:rFonts w:ascii="SimSun" w:hAnsi="SimSun" w:hint="eastAsia"/>
                <w:b/>
                <w:bCs/>
                <w:sz w:val="18"/>
                <w:szCs w:val="18"/>
                <w:lang w:val="en-GB"/>
              </w:rPr>
              <w:lastRenderedPageBreak/>
              <w:t>细则11.5.1(b)(1)</w:t>
            </w:r>
          </w:p>
          <w:p w:rsidR="00D725CB" w:rsidRPr="003E01C8" w:rsidRDefault="00B73673" w:rsidP="00CC632D">
            <w:pPr>
              <w:adjustRightInd w:val="0"/>
              <w:spacing w:afterLines="50" w:after="120"/>
              <w:rPr>
                <w:b/>
                <w:bCs/>
                <w:sz w:val="18"/>
                <w:szCs w:val="18"/>
              </w:rPr>
            </w:pPr>
            <w:r w:rsidRPr="00CC632D">
              <w:rPr>
                <w:rFonts w:ascii="SimSun" w:hAnsi="SimSun" w:cs="SimSun" w:hint="eastAsia"/>
                <w:sz w:val="18"/>
                <w:szCs w:val="18"/>
                <w:lang w:val="en-GB"/>
              </w:rPr>
              <w:t>上诉委员会</w:t>
            </w:r>
          </w:p>
        </w:tc>
        <w:tc>
          <w:tcPr>
            <w:tcW w:w="4549" w:type="dxa"/>
            <w:shd w:val="clear" w:color="auto" w:fill="auto"/>
            <w:tcMar>
              <w:top w:w="57" w:type="dxa"/>
              <w:bottom w:w="57" w:type="dxa"/>
            </w:tcMar>
          </w:tcPr>
          <w:p w:rsidR="00421BB6" w:rsidRDefault="00A61803"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上诉委员会应由以下成员构成：</w:t>
            </w:r>
          </w:p>
          <w:p w:rsidR="00D725CB" w:rsidRPr="003E01C8" w:rsidRDefault="002A6ECC" w:rsidP="00331BA9">
            <w:pPr>
              <w:pStyle w:val="af8"/>
              <w:spacing w:afterLines="50" w:after="120"/>
              <w:ind w:left="0"/>
              <w:contextualSpacing w:val="0"/>
              <w:jc w:val="both"/>
              <w:rPr>
                <w:sz w:val="18"/>
                <w:szCs w:val="18"/>
              </w:rPr>
            </w:pPr>
            <w:r>
              <w:rPr>
                <w:rFonts w:ascii="SimSun" w:hAnsi="SimSun" w:hint="eastAsia"/>
                <w:sz w:val="18"/>
                <w:szCs w:val="18"/>
              </w:rPr>
              <w:t>(1)</w:t>
            </w:r>
            <w:r>
              <w:rPr>
                <w:rFonts w:ascii="SimSun" w:hAnsi="SimSun"/>
                <w:sz w:val="18"/>
                <w:szCs w:val="18"/>
              </w:rPr>
              <w:tab/>
            </w:r>
            <w:r w:rsidR="00A61803" w:rsidRPr="00BD00CC">
              <w:rPr>
                <w:rFonts w:ascii="SimSun" w:hAnsi="SimSun" w:hint="eastAsia"/>
                <w:sz w:val="18"/>
                <w:szCs w:val="18"/>
              </w:rPr>
              <w:t>一名主席和一名副主席。主席和副主席由总干事与工作人员代表大会磋商后提出建议人选，再由WIPO协调委员会指定。被提议人选应有国际公务员</w:t>
            </w:r>
            <w:proofErr w:type="gramStart"/>
            <w:r w:rsidR="00A61803" w:rsidRPr="00BD00CC">
              <w:rPr>
                <w:rFonts w:ascii="SimSun" w:hAnsi="SimSun" w:hint="eastAsia"/>
                <w:sz w:val="18"/>
                <w:szCs w:val="18"/>
              </w:rPr>
              <w:t>法领域</w:t>
            </w:r>
            <w:proofErr w:type="gramEnd"/>
            <w:r w:rsidR="00A61803" w:rsidRPr="00BD00CC">
              <w:rPr>
                <w:rFonts w:ascii="SimSun" w:hAnsi="SimSun" w:hint="eastAsia"/>
                <w:sz w:val="18"/>
                <w:szCs w:val="18"/>
              </w:rPr>
              <w:t>从业经验或相关行政法领域相当的从业经验，且不得是国际局的现职工作人员或过去十年内的退职工作人员。</w:t>
            </w:r>
          </w:p>
        </w:tc>
        <w:tc>
          <w:tcPr>
            <w:tcW w:w="4549" w:type="dxa"/>
            <w:shd w:val="clear" w:color="auto" w:fill="auto"/>
            <w:tcMar>
              <w:top w:w="57" w:type="dxa"/>
              <w:bottom w:w="57" w:type="dxa"/>
            </w:tcMar>
          </w:tcPr>
          <w:p w:rsidR="00421BB6" w:rsidRDefault="00A61803"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上诉委员会应由以下成员构成：</w:t>
            </w:r>
          </w:p>
          <w:p w:rsidR="00D725CB" w:rsidRPr="003E01C8" w:rsidRDefault="002A6ECC" w:rsidP="00331BA9">
            <w:pPr>
              <w:pStyle w:val="af8"/>
              <w:spacing w:afterLines="50" w:after="120"/>
              <w:ind w:left="0"/>
              <w:contextualSpacing w:val="0"/>
              <w:jc w:val="both"/>
              <w:rPr>
                <w:sz w:val="18"/>
                <w:szCs w:val="18"/>
              </w:rPr>
            </w:pPr>
            <w:r>
              <w:rPr>
                <w:rFonts w:ascii="SimSun" w:hAnsi="SimSun" w:hint="eastAsia"/>
                <w:sz w:val="18"/>
                <w:szCs w:val="18"/>
              </w:rPr>
              <w:t>(1)</w:t>
            </w:r>
            <w:r>
              <w:rPr>
                <w:rFonts w:ascii="SimSun" w:hAnsi="SimSun"/>
                <w:sz w:val="18"/>
                <w:szCs w:val="18"/>
              </w:rPr>
              <w:tab/>
            </w:r>
            <w:r w:rsidR="00A61803" w:rsidRPr="00BD00CC">
              <w:rPr>
                <w:rFonts w:ascii="SimSun" w:hAnsi="SimSun" w:hint="eastAsia"/>
                <w:sz w:val="18"/>
                <w:szCs w:val="18"/>
              </w:rPr>
              <w:t>一名主席和一名副主席。主席和副主席由总干事与工作人员代表大会磋商后提出建议人选，再由WIPO协调委员会指定。被提议人选应有国际公务员</w:t>
            </w:r>
            <w:proofErr w:type="gramStart"/>
            <w:r w:rsidR="00A61803" w:rsidRPr="00BD00CC">
              <w:rPr>
                <w:rFonts w:ascii="SimSun" w:hAnsi="SimSun" w:hint="eastAsia"/>
                <w:sz w:val="18"/>
                <w:szCs w:val="18"/>
              </w:rPr>
              <w:t>法领域</w:t>
            </w:r>
            <w:proofErr w:type="gramEnd"/>
            <w:r w:rsidR="00A61803" w:rsidRPr="00BD00CC">
              <w:rPr>
                <w:rFonts w:ascii="SimSun" w:hAnsi="SimSun" w:hint="eastAsia"/>
                <w:sz w:val="18"/>
                <w:szCs w:val="18"/>
              </w:rPr>
              <w:t>从业经验或相关行政法领域相当的从业经验，且不得是国际局的现职工作人员或过去十年内的退职工作人员。</w:t>
            </w:r>
            <w:r w:rsidR="00A61803" w:rsidRPr="00E26A21">
              <w:rPr>
                <w:rFonts w:ascii="SimSun" w:hAnsi="SimSun" w:hint="eastAsia"/>
                <w:b/>
                <w:sz w:val="18"/>
                <w:szCs w:val="18"/>
                <w:u w:val="single"/>
              </w:rPr>
              <w:t>以符合上述资格标准为前提，在总干事提出建议人选后，等待WIPO协调委员会指定期间，总干事应与工作人员代表大会磋商后任命临时主席与副主席。临时任命将在WIPO协调委员会指定主席及副主席的当日失效。</w:t>
            </w:r>
          </w:p>
        </w:tc>
        <w:tc>
          <w:tcPr>
            <w:tcW w:w="4550" w:type="dxa"/>
            <w:shd w:val="clear" w:color="auto" w:fill="auto"/>
            <w:tcMar>
              <w:top w:w="57" w:type="dxa"/>
              <w:bottom w:w="57" w:type="dxa"/>
            </w:tcMar>
          </w:tcPr>
          <w:p w:rsidR="00421BB6" w:rsidRDefault="00A61803"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生效日期：2014年1月1日。</w:t>
            </w:r>
          </w:p>
          <w:p w:rsidR="00D725CB" w:rsidRPr="00D90F32" w:rsidRDefault="00A61803" w:rsidP="00E26A21">
            <w:pPr>
              <w:pStyle w:val="af8"/>
              <w:spacing w:afterLines="50" w:after="120"/>
              <w:ind w:left="0"/>
              <w:contextualSpacing w:val="0"/>
              <w:jc w:val="both"/>
              <w:rPr>
                <w:rFonts w:eastAsiaTheme="minorHAnsi"/>
                <w:bCs/>
                <w:sz w:val="18"/>
                <w:szCs w:val="18"/>
              </w:rPr>
            </w:pPr>
            <w:r w:rsidRPr="00BD00CC">
              <w:rPr>
                <w:rFonts w:ascii="SimSun" w:hAnsi="SimSun" w:hint="eastAsia"/>
                <w:sz w:val="18"/>
                <w:szCs w:val="18"/>
              </w:rPr>
              <w:t>WIPO协调委员会于2014年9月或10月召开年会，指定WIPO上诉委员会的主席及副主席。鉴于</w:t>
            </w:r>
            <w:r w:rsidRPr="003E01C8">
              <w:rPr>
                <w:rFonts w:ascii="SimSun" w:hAnsi="SimSun" w:cs="SimSun" w:hint="eastAsia"/>
                <w:sz w:val="18"/>
                <w:szCs w:val="18"/>
              </w:rPr>
              <w:t>新的工作人员细则</w:t>
            </w:r>
            <w:r w:rsidRPr="00BD00CC">
              <w:rPr>
                <w:rFonts w:ascii="SimSun" w:hAnsi="SimSun"/>
                <w:sz w:val="18"/>
                <w:szCs w:val="18"/>
              </w:rPr>
              <w:t>11.5.1(b)</w:t>
            </w:r>
            <w:r w:rsidRPr="003E01C8">
              <w:rPr>
                <w:rFonts w:ascii="SimSun" w:hAnsi="SimSun" w:cs="SimSun" w:hint="eastAsia"/>
                <w:sz w:val="18"/>
                <w:szCs w:val="18"/>
              </w:rPr>
              <w:t>款对</w:t>
            </w:r>
            <w:r w:rsidRPr="00BD00CC">
              <w:rPr>
                <w:rFonts w:ascii="SimSun" w:hAnsi="SimSun"/>
                <w:sz w:val="18"/>
                <w:szCs w:val="18"/>
              </w:rPr>
              <w:t>WIPO</w:t>
            </w:r>
            <w:r w:rsidRPr="003E01C8">
              <w:rPr>
                <w:rFonts w:ascii="SimSun" w:hAnsi="SimSun" w:cs="SimSun" w:hint="eastAsia"/>
                <w:sz w:val="18"/>
                <w:szCs w:val="18"/>
              </w:rPr>
              <w:t>上诉委员会的人员构成作了新规定，</w:t>
            </w:r>
            <w:r w:rsidRPr="00BD00CC">
              <w:rPr>
                <w:rFonts w:ascii="SimSun" w:hAnsi="SimSun" w:hint="eastAsia"/>
                <w:sz w:val="18"/>
                <w:szCs w:val="18"/>
              </w:rPr>
              <w:t>通过赋予总干事临时任命WIPO上诉委员会主席与副主席的权力，</w:t>
            </w:r>
            <w:r w:rsidRPr="003E01C8">
              <w:rPr>
                <w:rFonts w:ascii="SimSun" w:hAnsi="SimSun" w:cs="SimSun" w:hint="eastAsia"/>
                <w:sz w:val="18"/>
                <w:szCs w:val="18"/>
              </w:rPr>
              <w:t>确保在</w:t>
            </w:r>
            <w:r w:rsidRPr="00BD00CC">
              <w:rPr>
                <w:rFonts w:ascii="SimSun" w:hAnsi="SimSun"/>
                <w:sz w:val="18"/>
                <w:szCs w:val="18"/>
              </w:rPr>
              <w:t>WIPO</w:t>
            </w:r>
            <w:r w:rsidRPr="003E01C8">
              <w:rPr>
                <w:rFonts w:ascii="SimSun" w:hAnsi="SimSun" w:cs="SimSun" w:hint="eastAsia"/>
                <w:sz w:val="18"/>
                <w:szCs w:val="18"/>
              </w:rPr>
              <w:t>协调委员会决定上诉委员会主席和副主席前，上诉委员会的工作不受影响。</w:t>
            </w:r>
          </w:p>
        </w:tc>
      </w:tr>
      <w:tr w:rsidR="00A61803" w:rsidRPr="003E01C8" w:rsidTr="00D725CB">
        <w:tc>
          <w:tcPr>
            <w:tcW w:w="1803" w:type="dxa"/>
            <w:tcMar>
              <w:top w:w="57" w:type="dxa"/>
              <w:bottom w:w="57" w:type="dxa"/>
            </w:tcMar>
          </w:tcPr>
          <w:p w:rsidR="00421BB6" w:rsidRPr="00FD34BD" w:rsidRDefault="00951204" w:rsidP="00CC632D">
            <w:pPr>
              <w:adjustRightInd w:val="0"/>
              <w:spacing w:afterLines="50" w:after="120"/>
              <w:rPr>
                <w:rFonts w:ascii="SimSun" w:hAnsi="SimSun"/>
                <w:b/>
                <w:bCs/>
                <w:sz w:val="18"/>
                <w:szCs w:val="18"/>
                <w:lang w:val="en-GB"/>
              </w:rPr>
            </w:pPr>
            <w:bookmarkStart w:id="69" w:name="_Toc383530674"/>
            <w:r w:rsidRPr="00FD34BD">
              <w:rPr>
                <w:rFonts w:ascii="SimSun" w:hAnsi="SimSun" w:hint="eastAsia"/>
                <w:b/>
                <w:bCs/>
                <w:sz w:val="18"/>
                <w:szCs w:val="18"/>
                <w:lang w:val="en-GB"/>
              </w:rPr>
              <w:t>附件</w:t>
            </w:r>
            <w:bookmarkEnd w:id="69"/>
            <w:r w:rsidRPr="00FD34BD">
              <w:rPr>
                <w:rFonts w:ascii="SimSun" w:hAnsi="SimSun" w:hint="eastAsia"/>
                <w:b/>
                <w:bCs/>
                <w:sz w:val="18"/>
                <w:szCs w:val="18"/>
                <w:lang w:val="en-GB"/>
              </w:rPr>
              <w:t>五</w:t>
            </w:r>
          </w:p>
          <w:p w:rsidR="00421BB6" w:rsidRDefault="00A61803" w:rsidP="00CC632D">
            <w:pPr>
              <w:adjustRightInd w:val="0"/>
              <w:spacing w:afterLines="50" w:after="120"/>
              <w:rPr>
                <w:rFonts w:ascii="SimSun" w:hAnsi="SimSun"/>
                <w:kern w:val="2"/>
                <w:sz w:val="18"/>
                <w:szCs w:val="18"/>
                <w:lang w:val="en-GB"/>
              </w:rPr>
            </w:pPr>
            <w:bookmarkStart w:id="70" w:name="_Toc383530675"/>
            <w:r w:rsidRPr="00BD00CC">
              <w:rPr>
                <w:rFonts w:ascii="SimSun" w:hAnsi="SimSun" w:hint="eastAsia"/>
                <w:sz w:val="18"/>
                <w:szCs w:val="18"/>
              </w:rPr>
              <w:t>适用于非全时工作人员的细则</w:t>
            </w:r>
            <w:bookmarkEnd w:id="70"/>
          </w:p>
          <w:p w:rsidR="00A61803" w:rsidRPr="00D90F32" w:rsidRDefault="00A61803" w:rsidP="00CC632D">
            <w:pPr>
              <w:adjustRightInd w:val="0"/>
              <w:spacing w:afterLines="50" w:after="120"/>
              <w:rPr>
                <w:rFonts w:eastAsiaTheme="minorHAnsi"/>
                <w:b/>
                <w:bCs/>
                <w:sz w:val="18"/>
                <w:szCs w:val="18"/>
                <w:lang w:val="en-GB"/>
              </w:rPr>
            </w:pPr>
            <w:r w:rsidRPr="00BD00CC">
              <w:rPr>
                <w:rFonts w:ascii="SimSun" w:hAnsi="SimSun" w:hint="eastAsia"/>
                <w:sz w:val="18"/>
                <w:szCs w:val="18"/>
              </w:rPr>
              <w:t>第1条</w:t>
            </w:r>
            <w:r w:rsidRPr="00BD00CC">
              <w:rPr>
                <w:rFonts w:ascii="SimSun" w:hAnsi="SimSun"/>
                <w:sz w:val="18"/>
                <w:szCs w:val="18"/>
              </w:rPr>
              <w:t>–</w:t>
            </w:r>
            <w:r w:rsidRPr="00BD00CC">
              <w:rPr>
                <w:rFonts w:ascii="SimSun" w:hAnsi="SimSun" w:hint="eastAsia"/>
                <w:sz w:val="18"/>
                <w:szCs w:val="18"/>
              </w:rPr>
              <w:t>非全时工作人员细则</w:t>
            </w:r>
          </w:p>
        </w:tc>
        <w:tc>
          <w:tcPr>
            <w:tcW w:w="4549" w:type="dxa"/>
            <w:tcMar>
              <w:top w:w="57" w:type="dxa"/>
              <w:bottom w:w="57" w:type="dxa"/>
            </w:tcMar>
          </w:tcPr>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(a)</w:t>
            </w:r>
            <w:r>
              <w:rPr>
                <w:rFonts w:ascii="SimSun" w:hAnsi="SimSun"/>
                <w:sz w:val="18"/>
                <w:szCs w:val="18"/>
              </w:rPr>
              <w:tab/>
            </w:r>
            <w:r w:rsidR="00A61803" w:rsidRPr="00BD00CC">
              <w:rPr>
                <w:rFonts w:ascii="SimSun" w:hAnsi="SimSun" w:hint="eastAsia"/>
                <w:sz w:val="18"/>
                <w:szCs w:val="18"/>
              </w:rPr>
              <w:t>《工作人员条例与细则》适用于非全时工作人员，但应符合下述规定：</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(1)</w:t>
            </w:r>
            <w:r>
              <w:rPr>
                <w:rFonts w:ascii="SimSun" w:hAnsi="SimSun"/>
                <w:sz w:val="18"/>
                <w:szCs w:val="18"/>
              </w:rPr>
              <w:tab/>
            </w:r>
            <w:r w:rsidR="00A61803" w:rsidRPr="00BD00CC">
              <w:rPr>
                <w:rFonts w:ascii="SimSun" w:hAnsi="SimSun" w:hint="eastAsia"/>
                <w:sz w:val="18"/>
                <w:szCs w:val="18"/>
              </w:rPr>
              <w:t>条例3.1(薪酬净额)、3.8(工作地点差价调整数</w:t>
            </w:r>
            <w:r w:rsidR="00D8502B" w:rsidRPr="00BD00CC">
              <w:rPr>
                <w:rFonts w:ascii="SimSun" w:hAnsi="SimSun" w:hint="eastAsia"/>
                <w:sz w:val="18"/>
                <w:szCs w:val="18"/>
              </w:rPr>
              <w:t>)</w:t>
            </w:r>
            <w:r w:rsidR="00A61803" w:rsidRPr="00BD00CC">
              <w:rPr>
                <w:rFonts w:ascii="SimSun" w:hAnsi="SimSun" w:hint="eastAsia"/>
                <w:sz w:val="18"/>
                <w:szCs w:val="18"/>
              </w:rPr>
              <w:t>、3.10</w:t>
            </w:r>
            <w:r w:rsidR="00D8502B" w:rsidRPr="00BD00CC">
              <w:rPr>
                <w:rFonts w:ascii="SimSun" w:hAnsi="SimSun" w:hint="eastAsia"/>
                <w:sz w:val="18"/>
                <w:szCs w:val="18"/>
              </w:rPr>
              <w:t>(</w:t>
            </w:r>
            <w:r w:rsidR="00A61803" w:rsidRPr="00BD00CC">
              <w:rPr>
                <w:rFonts w:ascii="SimSun" w:hAnsi="SimSun" w:hint="eastAsia"/>
                <w:sz w:val="18"/>
                <w:szCs w:val="18"/>
              </w:rPr>
              <w:t>语文津贴</w:t>
            </w:r>
            <w:r w:rsidR="00D8502B" w:rsidRPr="00BD00CC">
              <w:rPr>
                <w:rFonts w:ascii="SimSun" w:hAnsi="SimSun" w:hint="eastAsia"/>
                <w:sz w:val="18"/>
                <w:szCs w:val="18"/>
              </w:rPr>
              <w:t>)</w:t>
            </w:r>
            <w:r w:rsidR="00A61803" w:rsidRPr="00BD00CC">
              <w:rPr>
                <w:rFonts w:ascii="SimSun" w:hAnsi="SimSun" w:hint="eastAsia"/>
                <w:sz w:val="18"/>
                <w:szCs w:val="18"/>
              </w:rPr>
              <w:t>、3.3/3.4</w:t>
            </w:r>
            <w:r w:rsidR="00D8502B" w:rsidRPr="00BD00CC">
              <w:rPr>
                <w:rFonts w:ascii="SimSun" w:hAnsi="SimSun" w:hint="eastAsia"/>
                <w:sz w:val="18"/>
                <w:szCs w:val="18"/>
              </w:rPr>
              <w:t>(</w:t>
            </w:r>
            <w:r w:rsidR="00A61803" w:rsidRPr="00BD00CC">
              <w:rPr>
                <w:rFonts w:ascii="SimSun" w:hAnsi="SimSun" w:hint="eastAsia"/>
                <w:sz w:val="18"/>
                <w:szCs w:val="18"/>
              </w:rPr>
              <w:t>受养人津贴</w:t>
            </w:r>
            <w:r w:rsidR="00D8502B" w:rsidRPr="00BD00CC">
              <w:rPr>
                <w:rFonts w:ascii="SimSun" w:hAnsi="SimSun" w:hint="eastAsia"/>
                <w:sz w:val="18"/>
                <w:szCs w:val="18"/>
              </w:rPr>
              <w:t>)</w:t>
            </w:r>
            <w:r w:rsidR="00A61803" w:rsidRPr="00BD00CC">
              <w:rPr>
                <w:rFonts w:ascii="SimSun" w:hAnsi="SimSun" w:hint="eastAsia"/>
                <w:sz w:val="18"/>
                <w:szCs w:val="18"/>
              </w:rPr>
              <w:t>和条例3.14及附件二</w:t>
            </w:r>
            <w:r w:rsidR="00D8502B" w:rsidRPr="00BD00CC">
              <w:rPr>
                <w:rFonts w:ascii="SimSun" w:hAnsi="SimSun" w:hint="eastAsia"/>
                <w:sz w:val="18"/>
                <w:szCs w:val="18"/>
              </w:rPr>
              <w:t>(</w:t>
            </w:r>
            <w:r w:rsidR="00A61803" w:rsidRPr="00BD00CC">
              <w:rPr>
                <w:rFonts w:ascii="SimSun" w:hAnsi="SimSun" w:hint="eastAsia"/>
                <w:sz w:val="18"/>
                <w:szCs w:val="18"/>
              </w:rPr>
              <w:t>教育补助金</w:t>
            </w:r>
            <w:r w:rsidR="00D8502B" w:rsidRPr="00BD00CC">
              <w:rPr>
                <w:rFonts w:ascii="SimSun" w:hAnsi="SimSun" w:hint="eastAsia"/>
                <w:sz w:val="18"/>
                <w:szCs w:val="18"/>
              </w:rPr>
              <w:t>)</w:t>
            </w:r>
            <w:r w:rsidR="00A61803" w:rsidRPr="00BD00CC">
              <w:rPr>
                <w:rFonts w:ascii="SimSun" w:hAnsi="SimSun" w:hint="eastAsia"/>
                <w:sz w:val="18"/>
                <w:szCs w:val="18"/>
              </w:rPr>
              <w:t>规定的薪酬、津贴和补助金，应按比例即非全时工作人员正常工作周与40个小时之比，适用于非全时工作人员；</w:t>
            </w:r>
          </w:p>
          <w:p w:rsidR="00E928D6" w:rsidRDefault="00E928D6" w:rsidP="00E928D6">
            <w:pPr>
              <w:pStyle w:val="af8"/>
              <w:ind w:left="0"/>
              <w:contextualSpacing w:val="0"/>
              <w:jc w:val="both"/>
              <w:rPr>
                <w:rFonts w:ascii="SimSun" w:hAnsi="SimSun"/>
                <w:sz w:val="18"/>
                <w:szCs w:val="18"/>
              </w:rPr>
            </w:pPr>
          </w:p>
          <w:p w:rsidR="00E928D6" w:rsidRDefault="00E928D6" w:rsidP="00E928D6">
            <w:pPr>
              <w:pStyle w:val="af8"/>
              <w:ind w:left="0"/>
              <w:contextualSpacing w:val="0"/>
              <w:jc w:val="both"/>
              <w:rPr>
                <w:rFonts w:ascii="SimSun" w:hAnsi="SimSun"/>
                <w:sz w:val="18"/>
                <w:szCs w:val="18"/>
              </w:rPr>
            </w:pP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D8502B" w:rsidRPr="00BD00CC">
              <w:rPr>
                <w:rFonts w:ascii="SimSun" w:hAnsi="SimSun" w:hint="eastAsia"/>
                <w:sz w:val="18"/>
                <w:szCs w:val="18"/>
              </w:rPr>
              <w:t>在应计养恤金薪酬(条例</w:t>
            </w:r>
            <w:r w:rsidR="00D8502B" w:rsidRPr="00BD00CC">
              <w:rPr>
                <w:rFonts w:ascii="SimSun" w:hAnsi="SimSun"/>
                <w:sz w:val="18"/>
                <w:szCs w:val="18"/>
              </w:rPr>
              <w:t>3.17</w:t>
            </w:r>
            <w:r w:rsidR="00D8502B" w:rsidRPr="00BD00CC">
              <w:rPr>
                <w:rFonts w:ascii="SimSun" w:hAnsi="SimSun" w:hint="eastAsia"/>
                <w:sz w:val="18"/>
                <w:szCs w:val="18"/>
              </w:rPr>
              <w:t>)和国际局向医疗保险计划(细则</w:t>
            </w:r>
            <w:r w:rsidR="00D8502B" w:rsidRPr="00BD00CC">
              <w:rPr>
                <w:rFonts w:ascii="SimSun" w:hAnsi="SimSun"/>
                <w:sz w:val="18"/>
                <w:szCs w:val="18"/>
              </w:rPr>
              <w:t>6.2.1(d)</w:t>
            </w:r>
            <w:r w:rsidR="00D8502B" w:rsidRPr="00BD00CC">
              <w:rPr>
                <w:rFonts w:ascii="SimSun" w:hAnsi="SimSun" w:hint="eastAsia"/>
                <w:sz w:val="18"/>
                <w:szCs w:val="18"/>
              </w:rPr>
              <w:t>款)缴纳的保费方面，非全时工作人员与全时工作人员的待遇相同；</w:t>
            </w:r>
            <w:bookmarkStart w:id="71" w:name="OLE_LINK72"/>
            <w:bookmarkStart w:id="72" w:name="OLE_LINK73"/>
            <w:r w:rsidR="00D8502B" w:rsidRPr="00BD00CC">
              <w:rPr>
                <w:rFonts w:ascii="SimSun" w:hAnsi="SimSun" w:hint="eastAsia"/>
                <w:sz w:val="18"/>
                <w:szCs w:val="18"/>
              </w:rPr>
              <w:t>但在向养恤基金缴费方面，</w:t>
            </w:r>
            <w:bookmarkStart w:id="73" w:name="OLE_LINK71"/>
            <w:bookmarkStart w:id="74" w:name="OLE_LINK70"/>
            <w:r w:rsidR="00D8502B" w:rsidRPr="00BD00CC">
              <w:rPr>
                <w:rFonts w:ascii="SimSun" w:hAnsi="SimSun" w:hint="eastAsia"/>
                <w:sz w:val="18"/>
                <w:szCs w:val="18"/>
              </w:rPr>
              <w:t>国际局和非全时工作人员的缴纳数额，应按比例即非全时工作人员正常工作周与</w:t>
            </w:r>
            <w:r w:rsidR="00D8502B" w:rsidRPr="00BD00CC">
              <w:rPr>
                <w:rFonts w:ascii="SimSun" w:hAnsi="SimSun"/>
                <w:sz w:val="18"/>
                <w:szCs w:val="18"/>
              </w:rPr>
              <w:t>40</w:t>
            </w:r>
            <w:r w:rsidR="00D8502B" w:rsidRPr="00BD00CC">
              <w:rPr>
                <w:rFonts w:ascii="SimSun" w:hAnsi="SimSun" w:hint="eastAsia"/>
                <w:sz w:val="18"/>
                <w:szCs w:val="18"/>
              </w:rPr>
              <w:t>个小时之比</w:t>
            </w:r>
            <w:bookmarkEnd w:id="73"/>
            <w:bookmarkEnd w:id="74"/>
            <w:r w:rsidR="00D8502B" w:rsidRPr="00BD00CC">
              <w:rPr>
                <w:rFonts w:ascii="SimSun" w:hAnsi="SimSun" w:hint="eastAsia"/>
                <w:sz w:val="18"/>
                <w:szCs w:val="18"/>
              </w:rPr>
              <w:t>计算</w:t>
            </w:r>
            <w:bookmarkEnd w:id="71"/>
            <w:bookmarkEnd w:id="72"/>
            <w:r w:rsidR="00D8502B" w:rsidRPr="00BD00CC">
              <w:rPr>
                <w:rFonts w:ascii="SimSun" w:hAnsi="SimSun" w:hint="eastAsia"/>
                <w:sz w:val="18"/>
                <w:szCs w:val="18"/>
              </w:rPr>
              <w:t>；同样，在养恤基金发放养恤金时，也以同样方式计</w:t>
            </w:r>
            <w:r w:rsidR="00D8502B" w:rsidRPr="00BD00CC">
              <w:rPr>
                <w:rFonts w:ascii="SimSun" w:hAnsi="SimSun" w:hint="eastAsia"/>
                <w:sz w:val="18"/>
                <w:szCs w:val="18"/>
              </w:rPr>
              <w:lastRenderedPageBreak/>
              <w:t>算工作年限。</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(3)</w:t>
            </w:r>
            <w:r>
              <w:rPr>
                <w:rFonts w:ascii="SimSun" w:hAnsi="SimSun"/>
                <w:sz w:val="18"/>
                <w:szCs w:val="18"/>
              </w:rPr>
              <w:tab/>
            </w:r>
            <w:r w:rsidR="00E61035" w:rsidRPr="00BD00CC">
              <w:rPr>
                <w:rFonts w:ascii="SimSun" w:hAnsi="SimSun" w:hint="eastAsia"/>
                <w:sz w:val="18"/>
                <w:szCs w:val="18"/>
              </w:rPr>
              <w:t>适用条例5.1(年假)、5.3(</w:t>
            </w:r>
            <w:proofErr w:type="gramStart"/>
            <w:r w:rsidR="00E61035" w:rsidRPr="00BD00CC">
              <w:rPr>
                <w:rFonts w:ascii="SimSun" w:hAnsi="SimSun" w:hint="eastAsia"/>
                <w:sz w:val="18"/>
                <w:szCs w:val="18"/>
              </w:rPr>
              <w:t>回籍假</w:t>
            </w:r>
            <w:proofErr w:type="gramEnd"/>
            <w:r w:rsidR="00E61035" w:rsidRPr="00BD00CC">
              <w:rPr>
                <w:rFonts w:ascii="SimSun" w:hAnsi="SimSun" w:hint="eastAsia"/>
                <w:sz w:val="18"/>
                <w:szCs w:val="18"/>
              </w:rPr>
              <w:t>)、9.8(终止任用赔偿金)、9.9(离职回国补助金)、9.10(退休年龄上限)和条例9.12(死亡抚恤金)时，非全时工作人员的工作年限，应按比例即非全时工作人员正常工作周与40个小时之比计算。与上述工作人员条例规定相关的工作人员细则，应比照适用于非全时工作人员</w:t>
            </w:r>
            <w:r w:rsidR="00E61035" w:rsidRPr="00D90F32">
              <w:rPr>
                <w:rFonts w:asciiTheme="minorEastAsia" w:eastAsiaTheme="minorEastAsia" w:hAnsiTheme="minorEastAsia" w:hint="eastAsia"/>
                <w:sz w:val="18"/>
                <w:szCs w:val="18"/>
              </w:rPr>
              <w:t>；</w:t>
            </w:r>
          </w:p>
          <w:p w:rsidR="00A61803" w:rsidRPr="00D90F32" w:rsidRDefault="00A61803" w:rsidP="00E26A21">
            <w:pPr>
              <w:pStyle w:val="af8"/>
              <w:spacing w:afterLines="50" w:after="120"/>
              <w:ind w:left="0"/>
              <w:contextualSpacing w:val="0"/>
              <w:jc w:val="both"/>
              <w:rPr>
                <w:rFonts w:eastAsiaTheme="minorHAnsi"/>
                <w:sz w:val="18"/>
                <w:szCs w:val="18"/>
              </w:rPr>
            </w:pPr>
            <w:r w:rsidRPr="00E928D6">
              <w:rPr>
                <w:rFonts w:ascii="SimSun" w:hAnsi="SimSun"/>
                <w:sz w:val="18"/>
                <w:szCs w:val="18"/>
              </w:rPr>
              <w:t>[</w:t>
            </w:r>
            <w:r w:rsidR="00F61633">
              <w:rPr>
                <w:rFonts w:ascii="SimSun" w:hAnsi="SimSun"/>
                <w:sz w:val="18"/>
                <w:szCs w:val="18"/>
              </w:rPr>
              <w:t>……</w:t>
            </w:r>
            <w:r w:rsidRPr="00E928D6">
              <w:rPr>
                <w:rFonts w:ascii="SimSun" w:hAnsi="SimSun"/>
                <w:sz w:val="18"/>
                <w:szCs w:val="18"/>
              </w:rPr>
              <w:t>]</w:t>
            </w:r>
          </w:p>
        </w:tc>
        <w:tc>
          <w:tcPr>
            <w:tcW w:w="4549" w:type="dxa"/>
            <w:tcMar>
              <w:top w:w="57" w:type="dxa"/>
              <w:bottom w:w="57" w:type="dxa"/>
            </w:tcMar>
          </w:tcPr>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lastRenderedPageBreak/>
              <w:t>(a)</w:t>
            </w:r>
            <w:r>
              <w:rPr>
                <w:rFonts w:ascii="SimSun" w:hAnsi="SimSun"/>
                <w:sz w:val="18"/>
                <w:szCs w:val="18"/>
              </w:rPr>
              <w:tab/>
            </w:r>
            <w:r w:rsidRPr="00BD00CC">
              <w:rPr>
                <w:rFonts w:ascii="SimSun" w:hAnsi="SimSun" w:hint="eastAsia"/>
                <w:sz w:val="18"/>
                <w:szCs w:val="18"/>
              </w:rPr>
              <w:t>《工作人员条例与细则》适用于非全时工作人员，但应符合下述规定：</w:t>
            </w:r>
          </w:p>
          <w:p w:rsidR="00421BB6" w:rsidRDefault="002A6ECC" w:rsidP="00331BA9">
            <w:pPr>
              <w:pStyle w:val="af8"/>
              <w:spacing w:afterLines="50" w:after="120"/>
              <w:ind w:left="0"/>
              <w:contextualSpacing w:val="0"/>
              <w:jc w:val="both"/>
              <w:rPr>
                <w:rFonts w:ascii="SimSun" w:hAnsi="SimSun"/>
                <w:b/>
                <w:sz w:val="18"/>
                <w:szCs w:val="18"/>
              </w:rPr>
            </w:pPr>
            <w:r>
              <w:rPr>
                <w:rFonts w:ascii="SimSun" w:hAnsi="SimSun" w:hint="eastAsia"/>
                <w:sz w:val="18"/>
                <w:szCs w:val="18"/>
              </w:rPr>
              <w:t>(1)</w:t>
            </w:r>
            <w:r>
              <w:rPr>
                <w:rFonts w:ascii="SimSun" w:hAnsi="SimSun"/>
                <w:sz w:val="18"/>
                <w:szCs w:val="18"/>
              </w:rPr>
              <w:tab/>
            </w:r>
            <w:r w:rsidR="00D8502B" w:rsidRPr="00BD00CC">
              <w:rPr>
                <w:rFonts w:ascii="SimSun" w:hAnsi="SimSun" w:hint="eastAsia"/>
                <w:sz w:val="18"/>
                <w:szCs w:val="18"/>
              </w:rPr>
              <w:t>条例3.1(薪酬</w:t>
            </w:r>
            <w:r w:rsidR="00D8502B" w:rsidRPr="00BD00CC">
              <w:rPr>
                <w:rFonts w:ascii="SimSun" w:hAnsi="SimSun"/>
                <w:strike/>
                <w:sz w:val="18"/>
                <w:szCs w:val="18"/>
              </w:rPr>
              <w:t>净额</w:t>
            </w:r>
            <w:r w:rsidR="00D8502B" w:rsidRPr="00BD00CC">
              <w:rPr>
                <w:rFonts w:ascii="SimSun" w:hAnsi="SimSun" w:hint="eastAsia"/>
                <w:sz w:val="18"/>
                <w:szCs w:val="18"/>
              </w:rPr>
              <w:t>)、</w:t>
            </w:r>
            <w:r w:rsidR="00D8502B" w:rsidRPr="00BD00CC">
              <w:rPr>
                <w:rFonts w:ascii="SimSun" w:hAnsi="SimSun"/>
                <w:strike/>
                <w:sz w:val="18"/>
                <w:szCs w:val="18"/>
              </w:rPr>
              <w:t>3.8</w:t>
            </w:r>
            <w:r w:rsidR="00FD34BD">
              <w:rPr>
                <w:rFonts w:ascii="SimSun" w:hAnsi="SimSun"/>
                <w:strike/>
                <w:sz w:val="18"/>
                <w:szCs w:val="18"/>
              </w:rPr>
              <w:t>(</w:t>
            </w:r>
            <w:r w:rsidR="00D8502B" w:rsidRPr="00BD00CC">
              <w:rPr>
                <w:rFonts w:ascii="SimSun" w:hAnsi="SimSun"/>
                <w:strike/>
                <w:sz w:val="18"/>
                <w:szCs w:val="18"/>
              </w:rPr>
              <w:t>工作地点差价调整</w:t>
            </w:r>
            <w:r w:rsidR="00FD34BD">
              <w:rPr>
                <w:rFonts w:ascii="SimSun" w:hAnsi="SimSun"/>
                <w:strike/>
                <w:sz w:val="18"/>
                <w:szCs w:val="18"/>
              </w:rPr>
              <w:t>)</w:t>
            </w:r>
            <w:r w:rsidR="00D8502B" w:rsidRPr="00BD00CC">
              <w:rPr>
                <w:rFonts w:ascii="SimSun" w:hAnsi="SimSun"/>
                <w:strike/>
                <w:sz w:val="18"/>
                <w:szCs w:val="18"/>
              </w:rPr>
              <w:t>、3.10</w:t>
            </w:r>
            <w:r w:rsidR="00FD34BD">
              <w:rPr>
                <w:rFonts w:ascii="SimSun" w:hAnsi="SimSun"/>
                <w:strike/>
                <w:sz w:val="18"/>
                <w:szCs w:val="18"/>
              </w:rPr>
              <w:t>(</w:t>
            </w:r>
            <w:r w:rsidR="00D8502B" w:rsidRPr="00BD00CC">
              <w:rPr>
                <w:rFonts w:ascii="SimSun" w:hAnsi="SimSun"/>
                <w:strike/>
                <w:sz w:val="18"/>
                <w:szCs w:val="18"/>
              </w:rPr>
              <w:t>语文津贴</w:t>
            </w:r>
            <w:r w:rsidR="00FD34BD">
              <w:rPr>
                <w:rFonts w:ascii="SimSun" w:hAnsi="SimSun"/>
                <w:strike/>
                <w:sz w:val="18"/>
                <w:szCs w:val="18"/>
              </w:rPr>
              <w:t>)</w:t>
            </w:r>
            <w:r w:rsidR="00D8502B" w:rsidRPr="00BD00CC">
              <w:rPr>
                <w:rFonts w:ascii="SimSun" w:hAnsi="SimSun"/>
                <w:strike/>
                <w:sz w:val="18"/>
                <w:szCs w:val="18"/>
              </w:rPr>
              <w:t>、</w:t>
            </w:r>
            <w:r w:rsidR="00D8502B" w:rsidRPr="00BD00CC">
              <w:rPr>
                <w:rFonts w:ascii="SimSun" w:hAnsi="SimSun" w:hint="eastAsia"/>
                <w:sz w:val="18"/>
                <w:szCs w:val="18"/>
              </w:rPr>
              <w:t>3.3/3.4(受养人津贴)、</w:t>
            </w:r>
            <w:r w:rsidR="00D8502B" w:rsidRPr="00E26A21">
              <w:rPr>
                <w:rFonts w:ascii="SimSun" w:hAnsi="SimSun"/>
                <w:b/>
                <w:sz w:val="18"/>
                <w:szCs w:val="18"/>
                <w:u w:val="single"/>
              </w:rPr>
              <w:t>3.8</w:t>
            </w:r>
            <w:r w:rsidR="00D8502B" w:rsidRPr="00E26A21">
              <w:rPr>
                <w:rFonts w:ascii="SimSun" w:hAnsi="SimSun" w:hint="eastAsia"/>
                <w:b/>
                <w:sz w:val="18"/>
                <w:szCs w:val="18"/>
                <w:u w:val="single"/>
              </w:rPr>
              <w:t>(</w:t>
            </w:r>
            <w:r w:rsidR="00D8502B" w:rsidRPr="00E26A21">
              <w:rPr>
                <w:rFonts w:ascii="SimSun" w:hAnsi="SimSun"/>
                <w:b/>
                <w:sz w:val="18"/>
                <w:szCs w:val="18"/>
                <w:u w:val="single"/>
              </w:rPr>
              <w:t>工作地点差价调整</w:t>
            </w:r>
            <w:r w:rsidR="00D8502B" w:rsidRPr="00E26A21">
              <w:rPr>
                <w:rFonts w:ascii="SimSun" w:hAnsi="SimSun" w:hint="eastAsia"/>
                <w:b/>
                <w:sz w:val="18"/>
                <w:szCs w:val="18"/>
                <w:u w:val="single"/>
              </w:rPr>
              <w:t>)</w:t>
            </w:r>
            <w:r w:rsidR="00D8502B" w:rsidRPr="00BD00CC">
              <w:rPr>
                <w:rFonts w:ascii="SimSun" w:hAnsi="SimSun" w:hint="eastAsia"/>
                <w:b/>
                <w:sz w:val="18"/>
                <w:szCs w:val="18"/>
              </w:rPr>
              <w:t>、</w:t>
            </w:r>
            <w:r w:rsidR="00D8502B" w:rsidRPr="00E26A21">
              <w:rPr>
                <w:rFonts w:ascii="SimSun" w:hAnsi="SimSun"/>
                <w:b/>
                <w:sz w:val="18"/>
                <w:szCs w:val="18"/>
                <w:u w:val="single"/>
              </w:rPr>
              <w:t>3.10</w:t>
            </w:r>
            <w:r w:rsidR="00D8502B" w:rsidRPr="00E26A21">
              <w:rPr>
                <w:rFonts w:ascii="SimSun" w:hAnsi="SimSun" w:hint="eastAsia"/>
                <w:b/>
                <w:sz w:val="18"/>
                <w:szCs w:val="18"/>
                <w:u w:val="single"/>
              </w:rPr>
              <w:t>(</w:t>
            </w:r>
            <w:r w:rsidR="00D8502B" w:rsidRPr="00E26A21">
              <w:rPr>
                <w:rFonts w:ascii="SimSun" w:hAnsi="SimSun"/>
                <w:b/>
                <w:sz w:val="18"/>
                <w:szCs w:val="18"/>
                <w:u w:val="single"/>
              </w:rPr>
              <w:t>语文津贴</w:t>
            </w:r>
            <w:r w:rsidR="00D8502B" w:rsidRPr="00E26A21">
              <w:rPr>
                <w:rFonts w:ascii="SimSun" w:hAnsi="SimSun" w:hint="eastAsia"/>
                <w:b/>
                <w:sz w:val="18"/>
                <w:szCs w:val="18"/>
                <w:u w:val="single"/>
              </w:rPr>
              <w:t>)</w:t>
            </w:r>
            <w:r w:rsidR="00D8502B" w:rsidRPr="00BD00CC">
              <w:rPr>
                <w:rFonts w:ascii="SimSun" w:hAnsi="SimSun" w:hint="eastAsia"/>
                <w:sz w:val="18"/>
                <w:szCs w:val="18"/>
              </w:rPr>
              <w:t>和条例3.14</w:t>
            </w:r>
            <w:r w:rsidR="00D8502B" w:rsidRPr="00BD00CC">
              <w:rPr>
                <w:rFonts w:ascii="SimSun" w:hAnsi="SimSun"/>
                <w:strike/>
                <w:sz w:val="18"/>
                <w:szCs w:val="18"/>
              </w:rPr>
              <w:t>及附件二</w:t>
            </w:r>
            <w:r w:rsidR="00D8502B" w:rsidRPr="00BD00CC">
              <w:rPr>
                <w:rFonts w:ascii="SimSun" w:hAnsi="SimSun" w:hint="eastAsia"/>
                <w:sz w:val="18"/>
                <w:szCs w:val="18"/>
              </w:rPr>
              <w:t>(教育补助金)、</w:t>
            </w:r>
            <w:r w:rsidR="00D8502B" w:rsidRPr="00E26A21">
              <w:rPr>
                <w:rFonts w:ascii="SimSun" w:hAnsi="SimSun"/>
                <w:b/>
                <w:sz w:val="18"/>
                <w:szCs w:val="18"/>
                <w:u w:val="single"/>
              </w:rPr>
              <w:t>5.3</w:t>
            </w:r>
            <w:r w:rsidR="00D8502B" w:rsidRPr="00E26A21">
              <w:rPr>
                <w:rFonts w:ascii="SimSun" w:hAnsi="SimSun" w:hint="eastAsia"/>
                <w:b/>
                <w:sz w:val="18"/>
                <w:szCs w:val="18"/>
                <w:u w:val="single"/>
              </w:rPr>
              <w:t>(</w:t>
            </w:r>
            <w:proofErr w:type="gramStart"/>
            <w:r w:rsidR="00D8502B" w:rsidRPr="00E26A21">
              <w:rPr>
                <w:rFonts w:ascii="SimSun" w:hAnsi="SimSun" w:hint="eastAsia"/>
                <w:b/>
                <w:sz w:val="18"/>
                <w:szCs w:val="18"/>
                <w:u w:val="single"/>
              </w:rPr>
              <w:t>回籍假</w:t>
            </w:r>
            <w:proofErr w:type="gramEnd"/>
            <w:r w:rsidR="00D8502B" w:rsidRPr="00E26A21">
              <w:rPr>
                <w:rFonts w:ascii="SimSun" w:hAnsi="SimSun" w:hint="eastAsia"/>
                <w:b/>
                <w:sz w:val="18"/>
                <w:szCs w:val="18"/>
                <w:u w:val="single"/>
              </w:rPr>
              <w:t>)及《工作人员条例与细则》中相关细则和附件规定的</w:t>
            </w:r>
            <w:r w:rsidR="00D8502B" w:rsidRPr="00BD00CC">
              <w:rPr>
                <w:rFonts w:ascii="SimSun" w:hAnsi="SimSun"/>
                <w:strike/>
                <w:sz w:val="18"/>
                <w:szCs w:val="18"/>
              </w:rPr>
              <w:t>薪酬、津贴和补助金</w:t>
            </w:r>
            <w:r w:rsidR="00D8502B" w:rsidRPr="00E26A21">
              <w:rPr>
                <w:rFonts w:ascii="SimSun" w:hAnsi="SimSun" w:hint="eastAsia"/>
                <w:b/>
                <w:sz w:val="18"/>
                <w:szCs w:val="18"/>
                <w:u w:val="single"/>
              </w:rPr>
              <w:t>应得权益</w:t>
            </w:r>
            <w:r w:rsidR="00D8502B" w:rsidRPr="00BD00CC">
              <w:rPr>
                <w:rFonts w:ascii="SimSun" w:hAnsi="SimSun" w:hint="eastAsia"/>
                <w:sz w:val="18"/>
                <w:szCs w:val="18"/>
              </w:rPr>
              <w:t>，应</w:t>
            </w:r>
            <w:r w:rsidR="00D8502B" w:rsidRPr="00127493">
              <w:rPr>
                <w:rFonts w:ascii="SimSun" w:hAnsi="SimSun" w:hint="eastAsia"/>
                <w:sz w:val="18"/>
                <w:szCs w:val="18"/>
              </w:rPr>
              <w:t>按比例</w:t>
            </w:r>
            <w:r w:rsidR="00D8502B" w:rsidRPr="00BD00CC">
              <w:rPr>
                <w:rFonts w:ascii="SimSun" w:hAnsi="SimSun" w:hint="eastAsia"/>
                <w:sz w:val="18"/>
                <w:szCs w:val="18"/>
              </w:rPr>
              <w:t>即非全时工作人员</w:t>
            </w:r>
            <w:r w:rsidR="00D8502B" w:rsidRPr="00BD00CC">
              <w:rPr>
                <w:rFonts w:ascii="SimSun" w:hAnsi="SimSun"/>
                <w:strike/>
                <w:sz w:val="18"/>
                <w:szCs w:val="18"/>
              </w:rPr>
              <w:t>正常工作周与40个小时之比</w:t>
            </w:r>
            <w:r w:rsidR="00D8502B" w:rsidRPr="00BD00CC">
              <w:rPr>
                <w:rFonts w:ascii="SimSun" w:hAnsi="SimSun" w:hint="eastAsia"/>
                <w:sz w:val="18"/>
                <w:szCs w:val="18"/>
              </w:rPr>
              <w:t>的</w:t>
            </w:r>
            <w:r w:rsidR="00D8502B" w:rsidRPr="00E26A21">
              <w:rPr>
                <w:rFonts w:ascii="SimSun" w:hAnsi="SimSun" w:hint="eastAsia"/>
                <w:b/>
                <w:sz w:val="18"/>
                <w:szCs w:val="18"/>
                <w:u w:val="single"/>
              </w:rPr>
              <w:t>工时率</w:t>
            </w:r>
            <w:r w:rsidR="00D8502B" w:rsidRPr="00BD00CC">
              <w:rPr>
                <w:rFonts w:ascii="SimSun" w:hAnsi="SimSun" w:hint="eastAsia"/>
                <w:sz w:val="18"/>
                <w:szCs w:val="18"/>
              </w:rPr>
              <w:t>，适用于非全时工作人员；</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(2)</w:t>
            </w:r>
            <w:r>
              <w:rPr>
                <w:rFonts w:ascii="SimSun" w:hAnsi="SimSun"/>
                <w:sz w:val="18"/>
                <w:szCs w:val="18"/>
              </w:rPr>
              <w:tab/>
            </w:r>
            <w:r w:rsidR="00DC1408" w:rsidRPr="00BD00CC">
              <w:rPr>
                <w:rFonts w:ascii="SimSun" w:hAnsi="SimSun" w:hint="eastAsia"/>
                <w:sz w:val="18"/>
                <w:szCs w:val="18"/>
              </w:rPr>
              <w:t>在应计养恤金薪酬</w:t>
            </w:r>
            <w:r w:rsidR="003F5543" w:rsidRPr="00BD00CC">
              <w:rPr>
                <w:rFonts w:ascii="SimSun" w:hAnsi="SimSun" w:hint="eastAsia"/>
                <w:sz w:val="18"/>
                <w:szCs w:val="18"/>
              </w:rPr>
              <w:t>(</w:t>
            </w:r>
            <w:r w:rsidR="00DC1408" w:rsidRPr="00BD00CC">
              <w:rPr>
                <w:rFonts w:ascii="SimSun" w:hAnsi="SimSun" w:hint="eastAsia"/>
                <w:sz w:val="18"/>
                <w:szCs w:val="18"/>
              </w:rPr>
              <w:t>条例3.17</w:t>
            </w:r>
            <w:r w:rsidR="003F5543" w:rsidRPr="00BD00CC">
              <w:rPr>
                <w:rFonts w:ascii="SimSun" w:hAnsi="SimSun" w:hint="eastAsia"/>
                <w:sz w:val="18"/>
                <w:szCs w:val="18"/>
              </w:rPr>
              <w:t>)</w:t>
            </w:r>
            <w:r w:rsidR="00DC1408" w:rsidRPr="00BD00CC">
              <w:rPr>
                <w:rFonts w:ascii="SimSun" w:hAnsi="SimSun" w:hint="eastAsia"/>
                <w:sz w:val="18"/>
                <w:szCs w:val="18"/>
              </w:rPr>
              <w:t>和国际局向医疗保险计划</w:t>
            </w:r>
            <w:r w:rsidR="003F5543" w:rsidRPr="00BD00CC">
              <w:rPr>
                <w:rFonts w:ascii="SimSun" w:hAnsi="SimSun" w:hint="eastAsia"/>
                <w:sz w:val="18"/>
                <w:szCs w:val="18"/>
              </w:rPr>
              <w:t>(</w:t>
            </w:r>
            <w:r w:rsidR="00DC1408" w:rsidRPr="00BD00CC">
              <w:rPr>
                <w:rFonts w:ascii="SimSun" w:hAnsi="SimSun" w:hint="eastAsia"/>
                <w:sz w:val="18"/>
                <w:szCs w:val="18"/>
              </w:rPr>
              <w:t>细则6.2.1(d)款</w:t>
            </w:r>
            <w:r w:rsidR="003F5543" w:rsidRPr="00BD00CC">
              <w:rPr>
                <w:rFonts w:ascii="SimSun" w:hAnsi="SimSun" w:hint="eastAsia"/>
                <w:sz w:val="18"/>
                <w:szCs w:val="18"/>
              </w:rPr>
              <w:t>)</w:t>
            </w:r>
            <w:r w:rsidR="00DC1408" w:rsidRPr="00BD00CC">
              <w:rPr>
                <w:rFonts w:ascii="SimSun" w:hAnsi="SimSun" w:hint="eastAsia"/>
                <w:sz w:val="18"/>
                <w:szCs w:val="18"/>
              </w:rPr>
              <w:t>缴纳的保费方面，非全时工作人员与全时工作人员的待遇相同；但在向养恤基金缴费方面，国际局和非全时工作人员的缴纳数额，应</w:t>
            </w:r>
            <w:r w:rsidR="00DC1408" w:rsidRPr="00127493">
              <w:rPr>
                <w:rFonts w:ascii="SimSun" w:hAnsi="SimSun" w:hint="eastAsia"/>
                <w:sz w:val="18"/>
                <w:szCs w:val="18"/>
              </w:rPr>
              <w:t>按比例</w:t>
            </w:r>
            <w:r w:rsidR="00DC1408" w:rsidRPr="00BD00CC">
              <w:rPr>
                <w:rFonts w:ascii="SimSun" w:hAnsi="SimSun" w:hint="eastAsia"/>
                <w:sz w:val="18"/>
                <w:szCs w:val="18"/>
              </w:rPr>
              <w:t>即非全时工作人员</w:t>
            </w:r>
            <w:r w:rsidR="00DC1408" w:rsidRPr="00BD00CC">
              <w:rPr>
                <w:rFonts w:ascii="SimSun" w:hAnsi="SimSun" w:hint="eastAsia"/>
                <w:strike/>
                <w:sz w:val="18"/>
                <w:szCs w:val="18"/>
              </w:rPr>
              <w:t>正常工作周与40个小时之比</w:t>
            </w:r>
            <w:r w:rsidR="00DC1408" w:rsidRPr="003E01C8">
              <w:rPr>
                <w:rFonts w:ascii="SimSun" w:hAnsi="SimSun" w:cs="SimSun" w:hint="eastAsia"/>
                <w:b/>
                <w:sz w:val="18"/>
                <w:szCs w:val="18"/>
              </w:rPr>
              <w:t>的</w:t>
            </w:r>
            <w:r w:rsidR="00DC1408" w:rsidRPr="00E26A21">
              <w:rPr>
                <w:rFonts w:ascii="SimSun" w:hAnsi="SimSun" w:hint="eastAsia"/>
                <w:b/>
                <w:sz w:val="18"/>
                <w:szCs w:val="18"/>
                <w:u w:val="single"/>
              </w:rPr>
              <w:t>工时率</w:t>
            </w:r>
            <w:r w:rsidR="00DC1408" w:rsidRPr="00BD00CC">
              <w:rPr>
                <w:rFonts w:ascii="SimSun" w:hAnsi="SimSun" w:hint="eastAsia"/>
                <w:sz w:val="18"/>
                <w:szCs w:val="18"/>
              </w:rPr>
              <w:t>计算；同样，在养恤基金发放养恤金时，也以同</w:t>
            </w:r>
            <w:r w:rsidR="00DC1408" w:rsidRPr="00BD00CC">
              <w:rPr>
                <w:rFonts w:ascii="SimSun" w:hAnsi="SimSun" w:hint="eastAsia"/>
                <w:sz w:val="18"/>
                <w:szCs w:val="18"/>
              </w:rPr>
              <w:lastRenderedPageBreak/>
              <w:t>样方式计算工作年限；</w:t>
            </w:r>
          </w:p>
          <w:p w:rsidR="00421BB6" w:rsidRDefault="002A6ECC" w:rsidP="00331BA9">
            <w:pPr>
              <w:pStyle w:val="af8"/>
              <w:spacing w:afterLines="50" w:after="120"/>
              <w:ind w:left="0"/>
              <w:contextualSpacing w:val="0"/>
              <w:jc w:val="both"/>
              <w:rPr>
                <w:rFonts w:ascii="SimSun" w:hAnsi="SimSun"/>
                <w:sz w:val="18"/>
                <w:szCs w:val="18"/>
              </w:rPr>
            </w:pPr>
            <w:r>
              <w:rPr>
                <w:rFonts w:ascii="SimSun" w:hAnsi="SimSun" w:hint="eastAsia"/>
                <w:sz w:val="18"/>
                <w:szCs w:val="18"/>
              </w:rPr>
              <w:t>(3)</w:t>
            </w:r>
            <w:r>
              <w:rPr>
                <w:rFonts w:ascii="SimSun" w:hAnsi="SimSun"/>
                <w:sz w:val="18"/>
                <w:szCs w:val="18"/>
              </w:rPr>
              <w:tab/>
            </w:r>
            <w:r w:rsidR="00E61035" w:rsidRPr="00BD00CC">
              <w:rPr>
                <w:rFonts w:ascii="SimSun" w:hAnsi="SimSun" w:hint="eastAsia"/>
                <w:sz w:val="18"/>
                <w:szCs w:val="18"/>
              </w:rPr>
              <w:t>适用条例5.1(年假)、</w:t>
            </w:r>
            <w:r w:rsidR="00E61035" w:rsidRPr="00BD00CC">
              <w:rPr>
                <w:rFonts w:ascii="SimSun" w:hAnsi="SimSun" w:hint="eastAsia"/>
                <w:strike/>
                <w:sz w:val="18"/>
                <w:szCs w:val="18"/>
              </w:rPr>
              <w:t>5.3</w:t>
            </w:r>
            <w:r w:rsidR="00FD34BD">
              <w:rPr>
                <w:rFonts w:ascii="SimSun" w:hAnsi="SimSun" w:hint="eastAsia"/>
                <w:strike/>
                <w:sz w:val="18"/>
                <w:szCs w:val="18"/>
              </w:rPr>
              <w:t>(</w:t>
            </w:r>
            <w:proofErr w:type="gramStart"/>
            <w:r w:rsidR="00E61035" w:rsidRPr="00BD00CC">
              <w:rPr>
                <w:rFonts w:ascii="SimSun" w:hAnsi="SimSun" w:hint="eastAsia"/>
                <w:strike/>
                <w:sz w:val="18"/>
                <w:szCs w:val="18"/>
              </w:rPr>
              <w:t>回籍假</w:t>
            </w:r>
            <w:proofErr w:type="gramEnd"/>
            <w:r w:rsidR="00FD34BD">
              <w:rPr>
                <w:rFonts w:ascii="SimSun" w:hAnsi="SimSun" w:hint="eastAsia"/>
                <w:strike/>
                <w:sz w:val="18"/>
                <w:szCs w:val="18"/>
              </w:rPr>
              <w:t>)</w:t>
            </w:r>
            <w:r w:rsidR="00E61035" w:rsidRPr="00BD00CC">
              <w:rPr>
                <w:rFonts w:ascii="SimSun" w:hAnsi="SimSun" w:hint="eastAsia"/>
                <w:strike/>
                <w:sz w:val="18"/>
                <w:szCs w:val="18"/>
              </w:rPr>
              <w:t>、</w:t>
            </w:r>
            <w:r w:rsidR="00E61035" w:rsidRPr="00BD00CC">
              <w:rPr>
                <w:rFonts w:ascii="SimSun" w:hAnsi="SimSun" w:hint="eastAsia"/>
                <w:sz w:val="18"/>
                <w:szCs w:val="18"/>
              </w:rPr>
              <w:t>9.8(终止任用赔偿金)、9.9(离职回国补助金)、</w:t>
            </w:r>
            <w:r w:rsidR="00E61035" w:rsidRPr="00BD00CC">
              <w:rPr>
                <w:rFonts w:ascii="SimSun" w:hAnsi="SimSun" w:hint="eastAsia"/>
                <w:strike/>
                <w:sz w:val="18"/>
                <w:szCs w:val="18"/>
              </w:rPr>
              <w:t>9.10</w:t>
            </w:r>
            <w:r w:rsidR="00FD34BD">
              <w:rPr>
                <w:rFonts w:ascii="SimSun" w:hAnsi="SimSun" w:hint="eastAsia"/>
                <w:strike/>
                <w:sz w:val="18"/>
                <w:szCs w:val="18"/>
              </w:rPr>
              <w:t>(</w:t>
            </w:r>
            <w:r w:rsidR="00E61035" w:rsidRPr="00BD00CC">
              <w:rPr>
                <w:rFonts w:ascii="SimSun" w:hAnsi="SimSun" w:hint="eastAsia"/>
                <w:strike/>
                <w:sz w:val="18"/>
                <w:szCs w:val="18"/>
              </w:rPr>
              <w:t>退休年龄上限</w:t>
            </w:r>
            <w:r w:rsidR="00FD34BD">
              <w:rPr>
                <w:rFonts w:ascii="SimSun" w:hAnsi="SimSun" w:hint="eastAsia"/>
                <w:strike/>
                <w:sz w:val="18"/>
                <w:szCs w:val="18"/>
              </w:rPr>
              <w:t>)</w:t>
            </w:r>
            <w:r w:rsidR="00E61035" w:rsidRPr="00BD00CC">
              <w:rPr>
                <w:rFonts w:ascii="SimSun" w:hAnsi="SimSun" w:hint="eastAsia"/>
                <w:strike/>
                <w:sz w:val="18"/>
                <w:szCs w:val="18"/>
              </w:rPr>
              <w:t>和</w:t>
            </w:r>
            <w:r w:rsidR="00E61035" w:rsidRPr="00BD00CC">
              <w:rPr>
                <w:rFonts w:ascii="SimSun" w:hAnsi="SimSun" w:hint="eastAsia"/>
                <w:sz w:val="18"/>
                <w:szCs w:val="18"/>
              </w:rPr>
              <w:t>条例9.12(死亡抚恤金)</w:t>
            </w:r>
            <w:r w:rsidR="00E61035" w:rsidRPr="00E26A21">
              <w:rPr>
                <w:rFonts w:ascii="SimSun" w:hAnsi="SimSun" w:hint="eastAsia"/>
                <w:b/>
                <w:sz w:val="18"/>
                <w:szCs w:val="18"/>
                <w:u w:val="single"/>
              </w:rPr>
              <w:t>及相关工作人员细则</w:t>
            </w:r>
            <w:r w:rsidR="00E61035" w:rsidRPr="00BD00CC">
              <w:rPr>
                <w:rFonts w:ascii="SimSun" w:hAnsi="SimSun" w:hint="eastAsia"/>
                <w:sz w:val="18"/>
                <w:szCs w:val="18"/>
              </w:rPr>
              <w:t>时，非全时工作人员的工作年限，应</w:t>
            </w:r>
            <w:r w:rsidR="00E61035" w:rsidRPr="00127493">
              <w:rPr>
                <w:rFonts w:ascii="SimSun" w:hAnsi="SimSun" w:hint="eastAsia"/>
                <w:sz w:val="18"/>
                <w:szCs w:val="18"/>
              </w:rPr>
              <w:t>按比例</w:t>
            </w:r>
            <w:r w:rsidR="00E61035" w:rsidRPr="00BD00CC">
              <w:rPr>
                <w:rFonts w:ascii="SimSun" w:hAnsi="SimSun" w:hint="eastAsia"/>
                <w:sz w:val="18"/>
                <w:szCs w:val="18"/>
              </w:rPr>
              <w:t>即非全时工作人员</w:t>
            </w:r>
            <w:r w:rsidR="00E61035" w:rsidRPr="00BD00CC">
              <w:rPr>
                <w:rFonts w:ascii="SimSun" w:hAnsi="SimSun" w:hint="eastAsia"/>
                <w:strike/>
                <w:sz w:val="18"/>
                <w:szCs w:val="18"/>
              </w:rPr>
              <w:t>正常工作周与40个小时之比</w:t>
            </w:r>
            <w:r w:rsidR="00E61035" w:rsidRPr="00BD00CC">
              <w:rPr>
                <w:rFonts w:ascii="SimSun" w:hAnsi="SimSun" w:hint="eastAsia"/>
                <w:sz w:val="18"/>
                <w:szCs w:val="18"/>
              </w:rPr>
              <w:t>的</w:t>
            </w:r>
            <w:r w:rsidR="00E61035" w:rsidRPr="00E26A21">
              <w:rPr>
                <w:rFonts w:ascii="SimSun" w:hAnsi="SimSun" w:hint="eastAsia"/>
                <w:b/>
                <w:sz w:val="18"/>
                <w:szCs w:val="18"/>
                <w:u w:val="single"/>
              </w:rPr>
              <w:t>工时率</w:t>
            </w:r>
            <w:r w:rsidR="00E61035" w:rsidRPr="00BD00CC">
              <w:rPr>
                <w:rFonts w:ascii="SimSun" w:hAnsi="SimSun" w:hint="eastAsia"/>
                <w:sz w:val="18"/>
                <w:szCs w:val="18"/>
              </w:rPr>
              <w:t>计算。</w:t>
            </w:r>
            <w:r w:rsidR="00E61035" w:rsidRPr="00BD00CC">
              <w:rPr>
                <w:rFonts w:ascii="SimSun" w:hAnsi="SimSun" w:hint="eastAsia"/>
                <w:strike/>
                <w:sz w:val="18"/>
                <w:szCs w:val="18"/>
              </w:rPr>
              <w:t>与上述工作人员条例规定相关的工作人员细则，应比照适用于非全时工作人员。</w:t>
            </w:r>
          </w:p>
          <w:p w:rsidR="00421BB6" w:rsidRPr="00E26A21" w:rsidRDefault="00A61803" w:rsidP="00331BA9">
            <w:pPr>
              <w:pStyle w:val="af8"/>
              <w:spacing w:afterLines="50" w:after="120"/>
              <w:ind w:left="0"/>
              <w:contextualSpacing w:val="0"/>
              <w:jc w:val="both"/>
              <w:rPr>
                <w:rFonts w:ascii="SimSun" w:hAnsi="SimSun"/>
                <w:b/>
                <w:sz w:val="18"/>
                <w:szCs w:val="18"/>
                <w:u w:val="single"/>
              </w:rPr>
            </w:pPr>
            <w:r w:rsidRPr="00E928D6">
              <w:rPr>
                <w:rFonts w:ascii="SimSun" w:hAnsi="SimSun"/>
                <w:sz w:val="18"/>
                <w:szCs w:val="18"/>
              </w:rPr>
              <w:t>[</w:t>
            </w:r>
            <w:r w:rsidR="00F61633">
              <w:rPr>
                <w:rFonts w:ascii="SimSun" w:hAnsi="SimSun"/>
                <w:sz w:val="18"/>
                <w:szCs w:val="18"/>
              </w:rPr>
              <w:t>……</w:t>
            </w:r>
            <w:r w:rsidRPr="00E928D6">
              <w:rPr>
                <w:rFonts w:ascii="SimSun" w:hAnsi="SimSun"/>
                <w:sz w:val="18"/>
                <w:szCs w:val="18"/>
              </w:rPr>
              <w:t>]</w:t>
            </w:r>
          </w:p>
          <w:p w:rsidR="00A61803" w:rsidRPr="003E01C8" w:rsidRDefault="002A6ECC" w:rsidP="00331BA9">
            <w:pPr>
              <w:pStyle w:val="af8"/>
              <w:spacing w:afterLines="50" w:after="120"/>
              <w:ind w:left="0"/>
              <w:contextualSpacing w:val="0"/>
              <w:jc w:val="both"/>
              <w:rPr>
                <w:sz w:val="18"/>
                <w:szCs w:val="18"/>
              </w:rPr>
            </w:pPr>
            <w:r w:rsidRPr="00E26A21">
              <w:rPr>
                <w:rFonts w:ascii="SimSun" w:hAnsi="SimSun" w:hint="eastAsia"/>
                <w:b/>
                <w:sz w:val="18"/>
                <w:szCs w:val="18"/>
                <w:u w:val="single"/>
              </w:rPr>
              <w:t>(5)</w:t>
            </w:r>
            <w:r w:rsidRPr="00E26A21">
              <w:rPr>
                <w:rFonts w:ascii="SimSun" w:hAnsi="SimSun"/>
                <w:b/>
                <w:sz w:val="18"/>
                <w:szCs w:val="18"/>
                <w:u w:val="single"/>
              </w:rPr>
              <w:tab/>
            </w:r>
            <w:r w:rsidR="00766A6A" w:rsidRPr="00E26A21">
              <w:rPr>
                <w:rFonts w:ascii="SimSun" w:hAnsi="SimSun" w:hint="eastAsia"/>
                <w:b/>
                <w:sz w:val="18"/>
                <w:szCs w:val="18"/>
                <w:u w:val="single"/>
              </w:rPr>
              <w:t>在累积相关工作年资期间工作人员的工时</w:t>
            </w:r>
            <w:proofErr w:type="gramStart"/>
            <w:r w:rsidR="00766A6A" w:rsidRPr="00E26A21">
              <w:rPr>
                <w:rFonts w:ascii="SimSun" w:hAnsi="SimSun" w:hint="eastAsia"/>
                <w:b/>
                <w:sz w:val="18"/>
                <w:szCs w:val="18"/>
                <w:u w:val="single"/>
              </w:rPr>
              <w:t>率发生</w:t>
            </w:r>
            <w:proofErr w:type="gramEnd"/>
            <w:r w:rsidR="00766A6A" w:rsidRPr="00E26A21">
              <w:rPr>
                <w:rFonts w:ascii="SimSun" w:hAnsi="SimSun" w:hint="eastAsia"/>
                <w:b/>
                <w:sz w:val="18"/>
                <w:szCs w:val="18"/>
                <w:u w:val="single"/>
              </w:rPr>
              <w:t>变化的，在计算(1)和(3)项下应得权益时应予以考虑。</w:t>
            </w:r>
          </w:p>
        </w:tc>
        <w:tc>
          <w:tcPr>
            <w:tcW w:w="4550" w:type="dxa"/>
            <w:tcMar>
              <w:top w:w="57" w:type="dxa"/>
              <w:bottom w:w="57" w:type="dxa"/>
            </w:tcMar>
          </w:tcPr>
          <w:p w:rsidR="00421BB6" w:rsidRDefault="00766A6A"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lastRenderedPageBreak/>
              <w:t>生效日期：2014年5月1日。</w:t>
            </w:r>
          </w:p>
          <w:p w:rsidR="00421BB6" w:rsidRDefault="00766A6A" w:rsidP="00331BA9">
            <w:pPr>
              <w:pStyle w:val="af8"/>
              <w:spacing w:afterLines="50" w:after="120"/>
              <w:ind w:left="0"/>
              <w:contextualSpacing w:val="0"/>
              <w:jc w:val="both"/>
              <w:rPr>
                <w:rFonts w:ascii="SimSun" w:hAnsi="SimSun"/>
                <w:sz w:val="18"/>
                <w:szCs w:val="18"/>
              </w:rPr>
            </w:pPr>
            <w:r w:rsidRPr="00BD00CC">
              <w:rPr>
                <w:rFonts w:ascii="SimSun" w:hAnsi="SimSun"/>
                <w:sz w:val="18"/>
                <w:szCs w:val="18"/>
              </w:rPr>
              <w:t>附件五第</w:t>
            </w:r>
            <w:r w:rsidRPr="00BD00CC">
              <w:rPr>
                <w:rFonts w:ascii="SimSun" w:hAnsi="SimSun" w:hint="eastAsia"/>
                <w:sz w:val="18"/>
                <w:szCs w:val="18"/>
              </w:rPr>
              <w:t>1条</w:t>
            </w:r>
            <w:r w:rsidRPr="00BD00CC">
              <w:rPr>
                <w:rFonts w:ascii="SimSun" w:hAnsi="SimSun"/>
                <w:sz w:val="18"/>
                <w:szCs w:val="18"/>
              </w:rPr>
              <w:t>(a)(1)项</w:t>
            </w:r>
            <w:r w:rsidRPr="00BD00CC">
              <w:rPr>
                <w:rFonts w:ascii="SimSun" w:hAnsi="SimSun" w:hint="eastAsia"/>
                <w:sz w:val="18"/>
                <w:szCs w:val="18"/>
              </w:rPr>
              <w:t>的</w:t>
            </w:r>
            <w:r w:rsidRPr="00BD00CC">
              <w:rPr>
                <w:rFonts w:ascii="SimSun" w:hAnsi="SimSun"/>
                <w:sz w:val="18"/>
                <w:szCs w:val="18"/>
              </w:rPr>
              <w:t>修订</w:t>
            </w:r>
            <w:r w:rsidRPr="00BD00CC">
              <w:rPr>
                <w:rFonts w:ascii="SimSun" w:hAnsi="SimSun" w:hint="eastAsia"/>
                <w:sz w:val="18"/>
                <w:szCs w:val="18"/>
              </w:rPr>
              <w:t>旨在说明，从此之后，非全时工作人员的回</w:t>
            </w:r>
            <w:proofErr w:type="gramStart"/>
            <w:r w:rsidRPr="00BD00CC">
              <w:rPr>
                <w:rFonts w:ascii="SimSun" w:hAnsi="SimSun" w:hint="eastAsia"/>
                <w:sz w:val="18"/>
                <w:szCs w:val="18"/>
              </w:rPr>
              <w:t>籍假费用</w:t>
            </w:r>
            <w:proofErr w:type="gramEnd"/>
            <w:r w:rsidRPr="00BD00CC">
              <w:rPr>
                <w:rFonts w:ascii="SimSun" w:hAnsi="SimSun" w:hint="eastAsia"/>
                <w:sz w:val="18"/>
                <w:szCs w:val="18"/>
              </w:rPr>
              <w:t>应按照工时率计算(如，工时率为80%的工作人员有资格领取全时工作人员80%的回</w:t>
            </w:r>
            <w:proofErr w:type="gramStart"/>
            <w:r w:rsidRPr="00BD00CC">
              <w:rPr>
                <w:rFonts w:ascii="SimSun" w:hAnsi="SimSun" w:hint="eastAsia"/>
                <w:sz w:val="18"/>
                <w:szCs w:val="18"/>
              </w:rPr>
              <w:t>籍假费用</w:t>
            </w:r>
            <w:proofErr w:type="gramEnd"/>
            <w:r w:rsidRPr="00BD00CC">
              <w:rPr>
                <w:rFonts w:ascii="SimSun" w:hAnsi="SimSun" w:hint="eastAsia"/>
                <w:sz w:val="18"/>
                <w:szCs w:val="18"/>
              </w:rPr>
              <w:t>)。本项中加入一句话，说明《工作人员条例与细则》中有关此类应得权益的细则及附件，同条例一样，适用于所有非全时工作人员。</w:t>
            </w:r>
          </w:p>
          <w:p w:rsidR="00421BB6" w:rsidRDefault="00766A6A"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对</w:t>
            </w:r>
            <w:r w:rsidRPr="00BD00CC">
              <w:rPr>
                <w:rFonts w:ascii="SimSun" w:hAnsi="SimSun"/>
                <w:sz w:val="18"/>
                <w:szCs w:val="18"/>
              </w:rPr>
              <w:t>1(a)(1),(2)</w:t>
            </w:r>
            <w:r w:rsidRPr="00BD00CC">
              <w:rPr>
                <w:rFonts w:ascii="SimSun" w:hAnsi="SimSun" w:hint="eastAsia"/>
                <w:sz w:val="18"/>
                <w:szCs w:val="18"/>
              </w:rPr>
              <w:t>和</w:t>
            </w:r>
            <w:r w:rsidRPr="00BD00CC">
              <w:rPr>
                <w:rFonts w:ascii="SimSun" w:hAnsi="SimSun"/>
                <w:sz w:val="18"/>
                <w:szCs w:val="18"/>
              </w:rPr>
              <w:t>(3)</w:t>
            </w:r>
            <w:r w:rsidRPr="00BD00CC">
              <w:rPr>
                <w:rFonts w:ascii="SimSun" w:hAnsi="SimSun" w:hint="eastAsia"/>
                <w:sz w:val="18"/>
                <w:szCs w:val="18"/>
              </w:rPr>
              <w:t>项也进行了其他细微的文字修订。</w:t>
            </w:r>
          </w:p>
          <w:p w:rsidR="00421BB6" w:rsidRDefault="00421BB6" w:rsidP="00766A6A">
            <w:pPr>
              <w:rPr>
                <w:rFonts w:ascii="SimSun" w:hAnsi="SimSun"/>
                <w:sz w:val="18"/>
                <w:szCs w:val="18"/>
              </w:rPr>
            </w:pPr>
          </w:p>
          <w:p w:rsidR="00766A6A" w:rsidRDefault="00766A6A" w:rsidP="00766A6A">
            <w:pPr>
              <w:rPr>
                <w:rFonts w:ascii="SimSun" w:hAnsi="SimSun"/>
                <w:sz w:val="18"/>
                <w:szCs w:val="18"/>
              </w:rPr>
            </w:pPr>
          </w:p>
          <w:p w:rsidR="00E928D6" w:rsidRDefault="00E928D6" w:rsidP="00766A6A">
            <w:pPr>
              <w:rPr>
                <w:rFonts w:ascii="SimSun" w:hAnsi="SimSun"/>
                <w:sz w:val="18"/>
                <w:szCs w:val="18"/>
              </w:rPr>
            </w:pPr>
          </w:p>
          <w:p w:rsidR="00E928D6" w:rsidRPr="008A1B81" w:rsidRDefault="00E928D6" w:rsidP="00766A6A">
            <w:pPr>
              <w:rPr>
                <w:rFonts w:ascii="SimSun" w:hAnsi="SimSun"/>
                <w:sz w:val="18"/>
                <w:szCs w:val="18"/>
              </w:rPr>
            </w:pPr>
          </w:p>
          <w:p w:rsidR="00E928D6" w:rsidRDefault="00E928D6" w:rsidP="00766A6A">
            <w:pPr>
              <w:rPr>
                <w:rFonts w:ascii="SimSun" w:hAnsi="SimSun"/>
                <w:sz w:val="18"/>
                <w:szCs w:val="18"/>
              </w:rPr>
            </w:pPr>
          </w:p>
          <w:p w:rsidR="00E928D6" w:rsidRDefault="00E928D6" w:rsidP="00766A6A">
            <w:pPr>
              <w:rPr>
                <w:rFonts w:ascii="SimSun" w:hAnsi="SimSun"/>
                <w:sz w:val="18"/>
                <w:szCs w:val="18"/>
              </w:rPr>
            </w:pPr>
          </w:p>
          <w:p w:rsidR="00E928D6" w:rsidRPr="008A1B81" w:rsidRDefault="00E928D6" w:rsidP="00766A6A">
            <w:pPr>
              <w:rPr>
                <w:rFonts w:ascii="SimSun" w:hAnsi="SimSun" w:hint="eastAsia"/>
                <w:sz w:val="16"/>
                <w:szCs w:val="18"/>
              </w:rPr>
            </w:pPr>
          </w:p>
          <w:p w:rsidR="008A1B81" w:rsidRPr="008A1B81" w:rsidRDefault="008A1B81" w:rsidP="00766A6A">
            <w:pPr>
              <w:rPr>
                <w:rFonts w:ascii="SimSun" w:hAnsi="SimSun"/>
                <w:sz w:val="16"/>
                <w:szCs w:val="18"/>
              </w:rPr>
            </w:pPr>
          </w:p>
          <w:p w:rsidR="00421BB6" w:rsidRDefault="00766A6A" w:rsidP="00331BA9">
            <w:pPr>
              <w:pStyle w:val="af8"/>
              <w:spacing w:afterLines="50" w:after="120"/>
              <w:ind w:left="0"/>
              <w:contextualSpacing w:val="0"/>
              <w:jc w:val="both"/>
              <w:rPr>
                <w:rFonts w:ascii="SimSun" w:hAnsi="SimSun"/>
                <w:sz w:val="18"/>
                <w:szCs w:val="18"/>
              </w:rPr>
            </w:pPr>
            <w:r w:rsidRPr="00BD00CC">
              <w:rPr>
                <w:rFonts w:ascii="SimSun" w:hAnsi="SimSun" w:hint="eastAsia"/>
                <w:sz w:val="18"/>
                <w:szCs w:val="18"/>
              </w:rPr>
              <w:t>删除了1(a)(3)项中提及“条例5.3</w:t>
            </w:r>
            <w:r w:rsidR="003F5543" w:rsidRPr="00BD00CC">
              <w:rPr>
                <w:rFonts w:ascii="SimSun" w:hAnsi="SimSun" w:hint="eastAsia"/>
                <w:sz w:val="18"/>
                <w:szCs w:val="18"/>
              </w:rPr>
              <w:t>(</w:t>
            </w:r>
            <w:r w:rsidRPr="00BD00CC">
              <w:rPr>
                <w:rFonts w:ascii="SimSun" w:hAnsi="SimSun" w:hint="eastAsia"/>
                <w:sz w:val="18"/>
                <w:szCs w:val="18"/>
              </w:rPr>
              <w:t>回籍假</w:t>
            </w:r>
            <w:r w:rsidR="003F5543" w:rsidRPr="00BD00CC">
              <w:rPr>
                <w:rFonts w:ascii="SimSun" w:hAnsi="SimSun" w:hint="eastAsia"/>
                <w:sz w:val="18"/>
                <w:szCs w:val="18"/>
              </w:rPr>
              <w:t>)</w:t>
            </w:r>
            <w:r w:rsidRPr="00BD00CC">
              <w:rPr>
                <w:rFonts w:ascii="SimSun" w:hAnsi="SimSun" w:hint="eastAsia"/>
                <w:sz w:val="18"/>
                <w:szCs w:val="18"/>
              </w:rPr>
              <w:t>”的内容；根据条例5.3，从今以后</w:t>
            </w:r>
            <w:proofErr w:type="gramStart"/>
            <w:r w:rsidRPr="00BD00CC">
              <w:rPr>
                <w:rFonts w:ascii="SimSun" w:hAnsi="SimSun" w:hint="eastAsia"/>
                <w:sz w:val="18"/>
                <w:szCs w:val="18"/>
              </w:rPr>
              <w:t>回籍假2年</w:t>
            </w:r>
            <w:proofErr w:type="gramEnd"/>
            <w:r w:rsidRPr="00BD00CC">
              <w:rPr>
                <w:rFonts w:ascii="SimSun" w:hAnsi="SimSun" w:hint="eastAsia"/>
                <w:sz w:val="18"/>
                <w:szCs w:val="18"/>
              </w:rPr>
              <w:t>休一次。删除了提及条例9.10“退休年龄上限”的内容，因为非全时工作人员和全时工作人员适用于同样的退休年龄。</w:t>
            </w:r>
          </w:p>
          <w:p w:rsidR="00421BB6" w:rsidRDefault="00421BB6" w:rsidP="00766A6A">
            <w:pPr>
              <w:rPr>
                <w:rFonts w:ascii="SimSun" w:hAnsi="SimSun"/>
                <w:sz w:val="18"/>
                <w:szCs w:val="18"/>
              </w:rPr>
            </w:pPr>
          </w:p>
          <w:p w:rsidR="00E928D6" w:rsidRDefault="00E928D6" w:rsidP="00766A6A">
            <w:pPr>
              <w:rPr>
                <w:rFonts w:ascii="SimSun" w:hAnsi="SimSun"/>
                <w:sz w:val="18"/>
                <w:szCs w:val="18"/>
              </w:rPr>
            </w:pPr>
          </w:p>
          <w:p w:rsidR="00E928D6" w:rsidRDefault="00E928D6" w:rsidP="00766A6A">
            <w:pPr>
              <w:rPr>
                <w:rFonts w:ascii="SimSun" w:hAnsi="SimSun"/>
                <w:sz w:val="18"/>
                <w:szCs w:val="18"/>
              </w:rPr>
            </w:pPr>
          </w:p>
          <w:p w:rsidR="00E928D6" w:rsidRDefault="00E928D6" w:rsidP="00766A6A">
            <w:pPr>
              <w:rPr>
                <w:rFonts w:ascii="SimSun" w:hAnsi="SimSun"/>
                <w:sz w:val="18"/>
                <w:szCs w:val="18"/>
              </w:rPr>
            </w:pPr>
          </w:p>
          <w:p w:rsidR="00A61803" w:rsidRPr="003E01C8" w:rsidRDefault="00766A6A" w:rsidP="00331BA9">
            <w:pPr>
              <w:pStyle w:val="af8"/>
              <w:spacing w:afterLines="50" w:after="120"/>
              <w:ind w:left="0"/>
              <w:contextualSpacing w:val="0"/>
              <w:jc w:val="both"/>
              <w:rPr>
                <w:sz w:val="18"/>
                <w:szCs w:val="18"/>
              </w:rPr>
            </w:pPr>
            <w:r w:rsidRPr="00BD00CC">
              <w:rPr>
                <w:rFonts w:ascii="SimSun" w:hAnsi="SimSun" w:hint="eastAsia"/>
                <w:sz w:val="18"/>
                <w:szCs w:val="18"/>
              </w:rPr>
              <w:t>1(a)款中</w:t>
            </w:r>
            <w:proofErr w:type="gramStart"/>
            <w:r w:rsidRPr="00BD00CC">
              <w:rPr>
                <w:rFonts w:ascii="SimSun" w:hAnsi="SimSun" w:hint="eastAsia"/>
                <w:sz w:val="18"/>
                <w:szCs w:val="18"/>
              </w:rPr>
              <w:t>新增第</w:t>
            </w:r>
            <w:proofErr w:type="gramEnd"/>
            <w:r w:rsidRPr="00BD00CC">
              <w:rPr>
                <w:rFonts w:ascii="SimSun" w:hAnsi="SimSun" w:hint="eastAsia"/>
                <w:sz w:val="18"/>
                <w:szCs w:val="18"/>
              </w:rPr>
              <w:t>(5)项，用于说明</w:t>
            </w:r>
            <w:r w:rsidRPr="003E01C8">
              <w:rPr>
                <w:rFonts w:ascii="SimSun" w:hAnsi="SimSun" w:cs="SimSun" w:hint="eastAsia"/>
                <w:sz w:val="18"/>
                <w:szCs w:val="18"/>
              </w:rPr>
              <w:t>在累积相关工作年资期间工作人员的工时</w:t>
            </w:r>
            <w:proofErr w:type="gramStart"/>
            <w:r w:rsidRPr="003E01C8">
              <w:rPr>
                <w:rFonts w:ascii="SimSun" w:hAnsi="SimSun" w:cs="SimSun" w:hint="eastAsia"/>
                <w:sz w:val="18"/>
                <w:szCs w:val="18"/>
              </w:rPr>
              <w:t>率发生</w:t>
            </w:r>
            <w:proofErr w:type="gramEnd"/>
            <w:r w:rsidRPr="003E01C8">
              <w:rPr>
                <w:rFonts w:ascii="SimSun" w:hAnsi="SimSun" w:cs="SimSun" w:hint="eastAsia"/>
                <w:sz w:val="18"/>
                <w:szCs w:val="18"/>
              </w:rPr>
              <w:t>变化的，在按比例计算</w:t>
            </w:r>
            <w:r w:rsidRPr="00BD00CC">
              <w:rPr>
                <w:rFonts w:ascii="SimSun" w:hAnsi="SimSun" w:hint="eastAsia"/>
                <w:sz w:val="18"/>
                <w:szCs w:val="18"/>
              </w:rPr>
              <w:t>应得权益时将予以考</w:t>
            </w:r>
            <w:r w:rsidRPr="003E01C8">
              <w:rPr>
                <w:rFonts w:ascii="SimSun" w:hAnsi="SimSun" w:cs="SimSun" w:hint="eastAsia"/>
                <w:sz w:val="18"/>
                <w:szCs w:val="18"/>
              </w:rPr>
              <w:t>虑</w:t>
            </w:r>
            <w:r w:rsidRPr="00BD00CC">
              <w:rPr>
                <w:rFonts w:ascii="SimSun" w:hAnsi="SimSun" w:hint="eastAsia"/>
                <w:sz w:val="18"/>
                <w:szCs w:val="18"/>
              </w:rPr>
              <w:t>。</w:t>
            </w:r>
          </w:p>
        </w:tc>
      </w:tr>
    </w:tbl>
    <w:p w:rsidR="00421BB6" w:rsidRDefault="00421BB6" w:rsidP="00CD5A72">
      <w:pPr>
        <w:pStyle w:val="Endofdocument-Annex"/>
        <w:ind w:left="11057"/>
        <w:rPr>
          <w:rFonts w:ascii="SimSun" w:hAnsi="SimSun"/>
          <w:sz w:val="21"/>
        </w:rPr>
      </w:pPr>
    </w:p>
    <w:p w:rsidR="00593B02" w:rsidRPr="00F61633" w:rsidRDefault="00766A6A" w:rsidP="00CD5A72">
      <w:pPr>
        <w:pStyle w:val="Endofdocument-Annex"/>
        <w:ind w:left="11057"/>
        <w:rPr>
          <w:rFonts w:ascii="KaiTi" w:eastAsia="KaiTi" w:hAnsi="KaiTi"/>
          <w:sz w:val="21"/>
        </w:rPr>
      </w:pPr>
      <w:r w:rsidRPr="00F61633">
        <w:rPr>
          <w:rFonts w:ascii="KaiTi" w:eastAsia="KaiTi" w:hAnsi="KaiTi"/>
          <w:sz w:val="21"/>
        </w:rPr>
        <w:t>[</w:t>
      </w:r>
      <w:r w:rsidRPr="00F61633">
        <w:rPr>
          <w:rFonts w:ascii="KaiTi" w:eastAsia="KaiTi" w:hAnsi="KaiTi" w:hint="eastAsia"/>
          <w:sz w:val="21"/>
        </w:rPr>
        <w:t>附件四及文件完</w:t>
      </w:r>
      <w:r w:rsidR="00593B02" w:rsidRPr="00F61633">
        <w:rPr>
          <w:rFonts w:ascii="KaiTi" w:eastAsia="KaiTi" w:hAnsi="KaiTi"/>
          <w:sz w:val="21"/>
        </w:rPr>
        <w:t>]</w:t>
      </w:r>
    </w:p>
    <w:sectPr w:rsidR="00593B02" w:rsidRPr="00F61633" w:rsidSect="00194FE9">
      <w:headerReference w:type="default" r:id="rId17"/>
      <w:headerReference w:type="first" r:id="rId18"/>
      <w:pgSz w:w="16840" w:h="11907" w:orient="landscape" w:code="9"/>
      <w:pgMar w:top="1127" w:right="567" w:bottom="851"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633" w:rsidRDefault="00F61633">
      <w:r>
        <w:separator/>
      </w:r>
    </w:p>
  </w:endnote>
  <w:endnote w:type="continuationSeparator" w:id="0">
    <w:p w:rsidR="00F61633" w:rsidRDefault="00F61633" w:rsidP="003B38C1">
      <w:r>
        <w:separator/>
      </w:r>
    </w:p>
    <w:p w:rsidR="00F61633" w:rsidRPr="003B38C1" w:rsidRDefault="00F61633" w:rsidP="003B38C1">
      <w:pPr>
        <w:spacing w:after="60"/>
        <w:rPr>
          <w:sz w:val="17"/>
        </w:rPr>
      </w:pPr>
      <w:r>
        <w:rPr>
          <w:sz w:val="17"/>
        </w:rPr>
        <w:t>[Endnote continued from previous page]</w:t>
      </w:r>
    </w:p>
  </w:endnote>
  <w:endnote w:type="continuationNotice" w:id="1">
    <w:p w:rsidR="00F61633" w:rsidRPr="003B38C1" w:rsidRDefault="00F616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633" w:rsidRDefault="00F61633">
      <w:r>
        <w:separator/>
      </w:r>
    </w:p>
  </w:footnote>
  <w:footnote w:type="continuationSeparator" w:id="0">
    <w:p w:rsidR="00F61633" w:rsidRDefault="00F61633" w:rsidP="008B60B2">
      <w:r>
        <w:separator/>
      </w:r>
    </w:p>
    <w:p w:rsidR="00F61633" w:rsidRPr="00ED77FB" w:rsidRDefault="00F61633" w:rsidP="008B60B2">
      <w:pPr>
        <w:spacing w:after="60"/>
        <w:rPr>
          <w:sz w:val="17"/>
          <w:szCs w:val="17"/>
        </w:rPr>
      </w:pPr>
      <w:r w:rsidRPr="00ED77FB">
        <w:rPr>
          <w:sz w:val="17"/>
          <w:szCs w:val="17"/>
        </w:rPr>
        <w:t>[Footnote continued from previous page]</w:t>
      </w:r>
    </w:p>
  </w:footnote>
  <w:footnote w:type="continuationNotice" w:id="1">
    <w:p w:rsidR="00F61633" w:rsidRPr="00ED77FB" w:rsidRDefault="00F616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2E5F7A">
    <w:pPr>
      <w:pStyle w:val="ab"/>
      <w:jc w:val="right"/>
      <w:rPr>
        <w:rFonts w:ascii="SimSun" w:hAnsi="SimSun"/>
        <w:sz w:val="21"/>
      </w:rPr>
    </w:pPr>
    <w:r w:rsidRPr="009F2A53">
      <w:rPr>
        <w:rFonts w:ascii="SimSun" w:hAnsi="SimSun"/>
        <w:sz w:val="21"/>
      </w:rPr>
      <w:t>WO/CC/70/3</w:t>
    </w:r>
  </w:p>
  <w:p w:rsidR="00F61633" w:rsidRPr="009F2A53" w:rsidRDefault="00F61633" w:rsidP="002E5F7A">
    <w:pPr>
      <w:pStyle w:val="ab"/>
      <w:jc w:val="right"/>
      <w:rPr>
        <w:rStyle w:val="af5"/>
        <w:rFonts w:ascii="SimSun" w:hAnsi="SimSun"/>
        <w:sz w:val="21"/>
      </w:rPr>
    </w:pPr>
    <w:r w:rsidRPr="009F2A53">
      <w:rPr>
        <w:rFonts w:ascii="SimSun" w:hAnsi="SimSun" w:hint="eastAsia"/>
        <w:sz w:val="21"/>
      </w:rPr>
      <w:t>第</w:t>
    </w:r>
    <w:r w:rsidRPr="009F2A53">
      <w:rPr>
        <w:rStyle w:val="af5"/>
        <w:rFonts w:ascii="SimSun" w:hAnsi="SimSun"/>
        <w:sz w:val="21"/>
      </w:rPr>
      <w:fldChar w:fldCharType="begin"/>
    </w:r>
    <w:r w:rsidRPr="009F2A53">
      <w:rPr>
        <w:rStyle w:val="af5"/>
        <w:rFonts w:ascii="SimSun" w:hAnsi="SimSun"/>
        <w:sz w:val="21"/>
      </w:rPr>
      <w:instrText xml:space="preserve"> PAGE </w:instrText>
    </w:r>
    <w:r w:rsidRPr="009F2A53">
      <w:rPr>
        <w:rStyle w:val="af5"/>
        <w:rFonts w:ascii="SimSun" w:hAnsi="SimSun"/>
        <w:sz w:val="21"/>
      </w:rPr>
      <w:fldChar w:fldCharType="separate"/>
    </w:r>
    <w:r w:rsidR="008A1B81">
      <w:rPr>
        <w:rStyle w:val="af5"/>
        <w:rFonts w:ascii="SimSun" w:hAnsi="SimSun"/>
        <w:noProof/>
        <w:sz w:val="21"/>
      </w:rPr>
      <w:t>8</w:t>
    </w:r>
    <w:r w:rsidRPr="009F2A53">
      <w:rPr>
        <w:rStyle w:val="af5"/>
        <w:rFonts w:ascii="SimSun" w:hAnsi="SimSun"/>
        <w:sz w:val="21"/>
      </w:rPr>
      <w:fldChar w:fldCharType="end"/>
    </w:r>
    <w:r w:rsidRPr="009F2A53">
      <w:rPr>
        <w:rStyle w:val="af5"/>
        <w:rFonts w:ascii="SimSun" w:hAnsi="SimSun" w:hint="eastAsia"/>
        <w:sz w:val="21"/>
      </w:rPr>
      <w:t>页</w:t>
    </w:r>
  </w:p>
  <w:p w:rsidR="00F61633" w:rsidRPr="009F2A53" w:rsidRDefault="00F61633" w:rsidP="002E5F7A">
    <w:pPr>
      <w:pStyle w:val="ab"/>
      <w:jc w:val="right"/>
      <w:rPr>
        <w:rStyle w:val="af5"/>
        <w:rFonts w:ascii="SimSun" w:hAnsi="SimSun"/>
        <w:sz w:val="21"/>
      </w:rPr>
    </w:pPr>
  </w:p>
  <w:p w:rsidR="00F61633" w:rsidRPr="009F2A53" w:rsidRDefault="00F61633" w:rsidP="00860315">
    <w:pPr>
      <w:pStyle w:val="ab"/>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rPr>
    </w:pPr>
    <w:r w:rsidRPr="009F2A53">
      <w:rPr>
        <w:rFonts w:ascii="SimSun" w:hAnsi="SimSun"/>
        <w:sz w:val="21"/>
      </w:rPr>
      <w:t>WO/CC/70/3</w:t>
    </w:r>
  </w:p>
  <w:p w:rsidR="00F61633" w:rsidRPr="009F2A53" w:rsidRDefault="00F61633" w:rsidP="006C6F11">
    <w:pPr>
      <w:tabs>
        <w:tab w:val="center" w:pos="4536"/>
        <w:tab w:val="right" w:pos="9072"/>
      </w:tabs>
      <w:ind w:left="1080"/>
      <w:jc w:val="right"/>
      <w:rPr>
        <w:rFonts w:ascii="SimSun" w:hAnsi="SimSun"/>
        <w:sz w:val="21"/>
      </w:rPr>
    </w:pPr>
    <w:r w:rsidRPr="009F2A53">
      <w:rPr>
        <w:rFonts w:ascii="SimSun" w:hAnsi="SimSun" w:hint="eastAsia"/>
        <w:sz w:val="21"/>
      </w:rPr>
      <w:t>附件一第</w:t>
    </w:r>
    <w:r w:rsidRPr="009F2A53">
      <w:rPr>
        <w:rFonts w:ascii="SimSun" w:hAnsi="SimSun"/>
        <w:sz w:val="21"/>
      </w:rPr>
      <w:fldChar w:fldCharType="begin"/>
    </w:r>
    <w:r w:rsidRPr="009F2A53">
      <w:rPr>
        <w:rFonts w:ascii="SimSun" w:hAnsi="SimSun"/>
        <w:sz w:val="21"/>
      </w:rPr>
      <w:instrText xml:space="preserve"> PAGE   \* MERGEFORMAT </w:instrText>
    </w:r>
    <w:r w:rsidRPr="009F2A53">
      <w:rPr>
        <w:rFonts w:ascii="SimSun" w:hAnsi="SimSun"/>
        <w:sz w:val="21"/>
      </w:rPr>
      <w:fldChar w:fldCharType="separate"/>
    </w:r>
    <w:r w:rsidR="008A1B81">
      <w:rPr>
        <w:rFonts w:ascii="SimSun" w:hAnsi="SimSun"/>
        <w:noProof/>
        <w:sz w:val="21"/>
      </w:rPr>
      <w:t>6</w:t>
    </w:r>
    <w:r w:rsidRPr="009F2A53">
      <w:rPr>
        <w:rFonts w:ascii="SimSun" w:hAnsi="SimSun"/>
        <w:noProof/>
        <w:sz w:val="21"/>
      </w:rPr>
      <w:fldChar w:fldCharType="end"/>
    </w:r>
    <w:r w:rsidRPr="009F2A53">
      <w:rPr>
        <w:rFonts w:ascii="SimSun" w:hAnsi="SimSun" w:hint="eastAsia"/>
        <w:noProof/>
        <w:sz w:val="21"/>
      </w:rPr>
      <w:t>页</w:t>
    </w:r>
  </w:p>
  <w:p w:rsidR="00F61633" w:rsidRPr="009F2A53" w:rsidRDefault="00F61633" w:rsidP="00860315">
    <w:pPr>
      <w:pStyle w:val="ab"/>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E6EF4">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E6EF4">
    <w:pPr>
      <w:tabs>
        <w:tab w:val="center" w:pos="4536"/>
        <w:tab w:val="right" w:pos="9072"/>
      </w:tabs>
      <w:ind w:left="1080"/>
      <w:jc w:val="right"/>
      <w:rPr>
        <w:rFonts w:ascii="SimSun" w:hAnsi="SimSun"/>
        <w:sz w:val="21"/>
        <w:lang w:val="fr-CH"/>
      </w:rPr>
    </w:pPr>
    <w:r w:rsidRPr="009F2A53">
      <w:rPr>
        <w:rFonts w:ascii="SimSun" w:hAnsi="SimSun" w:hint="eastAsia"/>
        <w:sz w:val="21"/>
        <w:lang w:val="fr-CH"/>
      </w:rPr>
      <w:t>附件一</w:t>
    </w:r>
  </w:p>
  <w:p w:rsidR="00F61633" w:rsidRPr="009F2A53" w:rsidRDefault="00F61633" w:rsidP="006E6EF4">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C6F11">
    <w:pPr>
      <w:tabs>
        <w:tab w:val="center" w:pos="4536"/>
        <w:tab w:val="right" w:pos="9072"/>
      </w:tabs>
      <w:ind w:left="1080"/>
      <w:jc w:val="right"/>
      <w:rPr>
        <w:rFonts w:ascii="SimSun" w:hAnsi="SimSun"/>
        <w:noProof/>
        <w:sz w:val="21"/>
        <w:lang w:val="fr-CH"/>
      </w:rPr>
    </w:pPr>
    <w:proofErr w:type="gramStart"/>
    <w:r w:rsidRPr="009F2A53">
      <w:rPr>
        <w:rFonts w:ascii="SimSun" w:hAnsi="SimSun" w:hint="eastAsia"/>
        <w:sz w:val="21"/>
        <w:lang w:val="fr-CH"/>
      </w:rPr>
      <w:t>附件二第</w:t>
    </w:r>
    <w:proofErr w:type="gramEnd"/>
    <w:r w:rsidRPr="009F2A53">
      <w:rPr>
        <w:rFonts w:ascii="SimSun" w:hAnsi="SimSun"/>
        <w:sz w:val="21"/>
      </w:rPr>
      <w:fldChar w:fldCharType="begin"/>
    </w:r>
    <w:r w:rsidRPr="009F2A53">
      <w:rPr>
        <w:rFonts w:ascii="SimSun" w:hAnsi="SimSun"/>
        <w:sz w:val="21"/>
        <w:lang w:val="fr-CH"/>
      </w:rPr>
      <w:instrText xml:space="preserve"> PAGE   \* MERGEFORMAT </w:instrText>
    </w:r>
    <w:r w:rsidRPr="009F2A53">
      <w:rPr>
        <w:rFonts w:ascii="SimSun" w:hAnsi="SimSun"/>
        <w:sz w:val="21"/>
      </w:rPr>
      <w:fldChar w:fldCharType="separate"/>
    </w:r>
    <w:r w:rsidR="008A1B81">
      <w:rPr>
        <w:rFonts w:ascii="SimSun" w:hAnsi="SimSun"/>
        <w:noProof/>
        <w:sz w:val="21"/>
        <w:lang w:val="fr-CH"/>
      </w:rPr>
      <w:t>2</w:t>
    </w:r>
    <w:r w:rsidRPr="009F2A53">
      <w:rPr>
        <w:rFonts w:ascii="SimSun" w:hAnsi="SimSun"/>
        <w:noProof/>
        <w:sz w:val="21"/>
      </w:rPr>
      <w:fldChar w:fldCharType="end"/>
    </w:r>
    <w:r w:rsidRPr="009F2A53">
      <w:rPr>
        <w:rFonts w:ascii="SimSun" w:hAnsi="SimSun" w:hint="eastAsia"/>
        <w:noProof/>
        <w:sz w:val="21"/>
      </w:rPr>
      <w:t>页</w:t>
    </w:r>
  </w:p>
  <w:p w:rsidR="00F61633" w:rsidRPr="009F2A53" w:rsidRDefault="00F61633" w:rsidP="00860315">
    <w:pPr>
      <w:pStyle w:val="ab"/>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E6EF4">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E6EF4">
    <w:pPr>
      <w:tabs>
        <w:tab w:val="center" w:pos="4536"/>
        <w:tab w:val="right" w:pos="9072"/>
      </w:tabs>
      <w:ind w:left="1080"/>
      <w:jc w:val="right"/>
      <w:rPr>
        <w:rFonts w:ascii="SimSun" w:hAnsi="SimSun"/>
        <w:sz w:val="21"/>
        <w:lang w:val="fr-CH"/>
      </w:rPr>
    </w:pPr>
    <w:r w:rsidRPr="009F2A53">
      <w:rPr>
        <w:rFonts w:ascii="SimSun" w:hAnsi="SimSun" w:hint="eastAsia"/>
        <w:sz w:val="21"/>
        <w:lang w:val="fr-CH"/>
      </w:rPr>
      <w:t>附件二</w:t>
    </w:r>
  </w:p>
  <w:p w:rsidR="00F61633" w:rsidRPr="009F2A53" w:rsidRDefault="00F61633" w:rsidP="006E6EF4">
    <w:pPr>
      <w:pStyle w:val="ab"/>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C6F11">
    <w:pPr>
      <w:pStyle w:val="ab"/>
      <w:jc w:val="right"/>
      <w:rPr>
        <w:rFonts w:ascii="SimSun" w:hAnsi="SimSun"/>
        <w:sz w:val="21"/>
        <w:lang w:val="fr-CH"/>
      </w:rPr>
    </w:pPr>
    <w:proofErr w:type="gramStart"/>
    <w:r w:rsidRPr="009F2A53">
      <w:rPr>
        <w:rFonts w:ascii="SimSun" w:hAnsi="SimSun" w:hint="eastAsia"/>
        <w:sz w:val="21"/>
        <w:lang w:val="fr-CH"/>
      </w:rPr>
      <w:t>附件三第</w:t>
    </w:r>
    <w:proofErr w:type="gramEnd"/>
    <w:r w:rsidRPr="009F2A53">
      <w:rPr>
        <w:rFonts w:ascii="SimSun" w:hAnsi="SimSun"/>
        <w:sz w:val="21"/>
      </w:rPr>
      <w:fldChar w:fldCharType="begin"/>
    </w:r>
    <w:r w:rsidRPr="009F2A53">
      <w:rPr>
        <w:rFonts w:ascii="SimSun" w:hAnsi="SimSun"/>
        <w:sz w:val="21"/>
        <w:lang w:val="fr-CH"/>
      </w:rPr>
      <w:instrText xml:space="preserve"> PAGE   \* MERGEFORMAT </w:instrText>
    </w:r>
    <w:r w:rsidRPr="009F2A53">
      <w:rPr>
        <w:rFonts w:ascii="SimSun" w:hAnsi="SimSun"/>
        <w:sz w:val="21"/>
      </w:rPr>
      <w:fldChar w:fldCharType="separate"/>
    </w:r>
    <w:r w:rsidR="008A1B81">
      <w:rPr>
        <w:rFonts w:ascii="SimSun" w:hAnsi="SimSun"/>
        <w:noProof/>
        <w:sz w:val="21"/>
        <w:lang w:val="fr-CH"/>
      </w:rPr>
      <w:t>6</w:t>
    </w:r>
    <w:r w:rsidRPr="009F2A53">
      <w:rPr>
        <w:rFonts w:ascii="SimSun" w:hAnsi="SimSun"/>
        <w:noProof/>
        <w:sz w:val="21"/>
      </w:rPr>
      <w:fldChar w:fldCharType="end"/>
    </w:r>
    <w:r w:rsidRPr="009F2A53">
      <w:rPr>
        <w:rFonts w:ascii="SimSun" w:hAnsi="SimSun" w:hint="eastAsia"/>
        <w:noProof/>
        <w:sz w:val="21"/>
      </w:rPr>
      <w:t>页</w:t>
    </w:r>
  </w:p>
  <w:p w:rsidR="00F61633" w:rsidRPr="009F2A53" w:rsidRDefault="00F61633" w:rsidP="00860315">
    <w:pPr>
      <w:pStyle w:val="ab"/>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C6F11">
    <w:pPr>
      <w:pStyle w:val="ab"/>
      <w:jc w:val="right"/>
      <w:rPr>
        <w:rFonts w:ascii="SimSun" w:hAnsi="SimSun"/>
        <w:sz w:val="21"/>
        <w:lang w:val="fr-CH"/>
      </w:rPr>
    </w:pPr>
    <w:r w:rsidRPr="009F2A53">
      <w:rPr>
        <w:rFonts w:ascii="SimSun" w:hAnsi="SimSun" w:hint="eastAsia"/>
        <w:sz w:val="21"/>
        <w:lang w:val="fr-CH"/>
      </w:rPr>
      <w:t>附件三</w:t>
    </w:r>
  </w:p>
  <w:p w:rsidR="00F61633" w:rsidRPr="009F2A53" w:rsidRDefault="00F61633" w:rsidP="006C6F11">
    <w:pPr>
      <w:pStyle w:val="ab"/>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C6F11">
    <w:pPr>
      <w:pStyle w:val="ab"/>
      <w:jc w:val="right"/>
      <w:rPr>
        <w:rFonts w:ascii="SimSun" w:hAnsi="SimSun"/>
        <w:sz w:val="21"/>
        <w:lang w:val="fr-CH"/>
      </w:rPr>
    </w:pPr>
    <w:r w:rsidRPr="009F2A53">
      <w:rPr>
        <w:rFonts w:ascii="SimSun" w:hAnsi="SimSun" w:hint="eastAsia"/>
        <w:sz w:val="21"/>
        <w:lang w:val="fr-CH"/>
      </w:rPr>
      <w:t>附件四第</w:t>
    </w:r>
    <w:r w:rsidRPr="009F2A53">
      <w:rPr>
        <w:rFonts w:ascii="SimSun" w:hAnsi="SimSun"/>
        <w:sz w:val="21"/>
      </w:rPr>
      <w:fldChar w:fldCharType="begin"/>
    </w:r>
    <w:r w:rsidRPr="009F2A53">
      <w:rPr>
        <w:rFonts w:ascii="SimSun" w:hAnsi="SimSun"/>
        <w:sz w:val="21"/>
        <w:lang w:val="fr-CH"/>
      </w:rPr>
      <w:instrText xml:space="preserve"> PAGE   \* MERGEFORMAT </w:instrText>
    </w:r>
    <w:r w:rsidRPr="009F2A53">
      <w:rPr>
        <w:rFonts w:ascii="SimSun" w:hAnsi="SimSun"/>
        <w:sz w:val="21"/>
      </w:rPr>
      <w:fldChar w:fldCharType="separate"/>
    </w:r>
    <w:r w:rsidR="008A1B81">
      <w:rPr>
        <w:rFonts w:ascii="SimSun" w:hAnsi="SimSun"/>
        <w:noProof/>
        <w:sz w:val="21"/>
        <w:lang w:val="fr-CH"/>
      </w:rPr>
      <w:t>3</w:t>
    </w:r>
    <w:r w:rsidRPr="009F2A53">
      <w:rPr>
        <w:rFonts w:ascii="SimSun" w:hAnsi="SimSun"/>
        <w:noProof/>
        <w:sz w:val="21"/>
      </w:rPr>
      <w:fldChar w:fldCharType="end"/>
    </w:r>
    <w:r w:rsidRPr="009F2A53">
      <w:rPr>
        <w:rFonts w:ascii="SimSun" w:hAnsi="SimSun" w:hint="eastAsia"/>
        <w:noProof/>
        <w:sz w:val="21"/>
      </w:rPr>
      <w:t>页</w:t>
    </w:r>
  </w:p>
  <w:p w:rsidR="00F61633" w:rsidRPr="009F2A53" w:rsidRDefault="00F61633" w:rsidP="00860315">
    <w:pPr>
      <w:pStyle w:val="ab"/>
      <w:jc w:val="right"/>
      <w:rPr>
        <w:rFonts w:ascii="SimSun" w:hAnsi="SimSun"/>
        <w:sz w:val="21"/>
        <w:lang w:val="fr-F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33" w:rsidRPr="009F2A53" w:rsidRDefault="00F61633" w:rsidP="006C6F11">
    <w:pPr>
      <w:tabs>
        <w:tab w:val="center" w:pos="4536"/>
        <w:tab w:val="right" w:pos="9072"/>
      </w:tabs>
      <w:ind w:left="1080"/>
      <w:jc w:val="right"/>
      <w:rPr>
        <w:rFonts w:ascii="SimSun" w:hAnsi="SimSun"/>
        <w:sz w:val="21"/>
        <w:lang w:val="fr-CH"/>
      </w:rPr>
    </w:pPr>
    <w:r w:rsidRPr="009F2A53">
      <w:rPr>
        <w:rFonts w:ascii="SimSun" w:hAnsi="SimSun"/>
        <w:sz w:val="21"/>
        <w:lang w:val="fr-CH"/>
      </w:rPr>
      <w:t>WO/CC/70/3</w:t>
    </w:r>
  </w:p>
  <w:p w:rsidR="00F61633" w:rsidRPr="009F2A53" w:rsidRDefault="00F61633" w:rsidP="006C6F11">
    <w:pPr>
      <w:pStyle w:val="ab"/>
      <w:jc w:val="right"/>
      <w:rPr>
        <w:rFonts w:ascii="SimSun" w:hAnsi="SimSun"/>
        <w:sz w:val="21"/>
        <w:lang w:val="fr-CH"/>
      </w:rPr>
    </w:pPr>
    <w:r w:rsidRPr="009F2A53">
      <w:rPr>
        <w:rFonts w:ascii="SimSun" w:hAnsi="SimSun" w:hint="eastAsia"/>
        <w:sz w:val="21"/>
        <w:lang w:val="fr-CH"/>
      </w:rPr>
      <w:t>附件四</w:t>
    </w:r>
  </w:p>
  <w:p w:rsidR="00F61633" w:rsidRPr="009F2A53" w:rsidRDefault="00F61633" w:rsidP="006C6F1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6DB"/>
    <w:multiLevelType w:val="hybridMultilevel"/>
    <w:tmpl w:val="89BEAF02"/>
    <w:lvl w:ilvl="0" w:tplc="E0DA9EB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03981489"/>
    <w:multiLevelType w:val="hybridMultilevel"/>
    <w:tmpl w:val="1B6EC74C"/>
    <w:lvl w:ilvl="0" w:tplc="C8421970">
      <w:start w:val="1"/>
      <w:numFmt w:val="decimal"/>
      <w:lvlText w:val="(%1)"/>
      <w:lvlJc w:val="left"/>
      <w:pPr>
        <w:ind w:left="72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EC4B6C"/>
    <w:multiLevelType w:val="hybridMultilevel"/>
    <w:tmpl w:val="6C985F8A"/>
    <w:lvl w:ilvl="0" w:tplc="90B88150">
      <w:start w:val="1"/>
      <w:numFmt w:val="lowerRoman"/>
      <w:lvlText w:val="(%1)"/>
      <w:lvlJc w:val="left"/>
      <w:pPr>
        <w:ind w:left="2421" w:hanging="720"/>
      </w:pPr>
      <w:rPr>
        <w:rFonts w:hint="default"/>
        <w:u w:val="single"/>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4">
    <w:nsid w:val="092039A7"/>
    <w:multiLevelType w:val="hybridMultilevel"/>
    <w:tmpl w:val="2F564E22"/>
    <w:lvl w:ilvl="0" w:tplc="86DABE14">
      <w:start w:val="1"/>
      <w:numFmt w:val="lowerLetter"/>
      <w:lvlText w:val="(%1)"/>
      <w:lvlJc w:val="left"/>
      <w:pPr>
        <w:ind w:left="1440" w:hanging="360"/>
      </w:pPr>
      <w:rPr>
        <w:rFonts w:cs="Times New Roman" w:hint="default"/>
        <w:b w:val="0"/>
        <w:color w:val="auto"/>
        <w:u w:val="none"/>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5">
    <w:nsid w:val="0C65422B"/>
    <w:multiLevelType w:val="hybridMultilevel"/>
    <w:tmpl w:val="A7B08B30"/>
    <w:lvl w:ilvl="0" w:tplc="597A15EA">
      <w:start w:val="1"/>
      <w:numFmt w:val="lowerLetter"/>
      <w:lvlText w:val="(%1)"/>
      <w:lvlJc w:val="lef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6">
    <w:nsid w:val="0F542B1C"/>
    <w:multiLevelType w:val="hybridMultilevel"/>
    <w:tmpl w:val="6BEE21E4"/>
    <w:lvl w:ilvl="0" w:tplc="597A15EA">
      <w:start w:val="1"/>
      <w:numFmt w:val="lowerLetter"/>
      <w:lvlText w:val="(%1)"/>
      <w:lvlJc w:val="left"/>
      <w:pPr>
        <w:ind w:left="720" w:hanging="360"/>
      </w:pPr>
      <w:rPr>
        <w:rFonts w:cs="Times New Roman" w:hint="default"/>
      </w:rPr>
    </w:lvl>
    <w:lvl w:ilvl="1" w:tplc="597A15EA">
      <w:start w:val="1"/>
      <w:numFmt w:val="lowerLetter"/>
      <w:lvlText w:val="(%2)"/>
      <w:lvlJc w:val="left"/>
      <w:pPr>
        <w:ind w:left="1440" w:hanging="360"/>
      </w:pPr>
      <w:rPr>
        <w:rFonts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10541EC4"/>
    <w:multiLevelType w:val="hybridMultilevel"/>
    <w:tmpl w:val="0CA44116"/>
    <w:lvl w:ilvl="0" w:tplc="5B265484">
      <w:start w:val="2"/>
      <w:numFmt w:val="lowerLetter"/>
      <w:lvlText w:val="(%1)"/>
      <w:lvlJc w:val="left"/>
      <w:pPr>
        <w:ind w:left="720" w:hanging="360"/>
      </w:pPr>
      <w:rPr>
        <w:rFonts w:cs="Times New Roman" w:hint="default"/>
        <w:b/>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15F2F06"/>
    <w:multiLevelType w:val="hybridMultilevel"/>
    <w:tmpl w:val="69E886FE"/>
    <w:lvl w:ilvl="0" w:tplc="051AF762">
      <w:start w:val="3"/>
      <w:numFmt w:val="decimal"/>
      <w:lvlText w:val="(%1)"/>
      <w:lvlJc w:val="left"/>
      <w:pPr>
        <w:ind w:left="720" w:hanging="360"/>
      </w:pPr>
      <w:rPr>
        <w:rFonts w:hint="default"/>
      </w:rPr>
    </w:lvl>
    <w:lvl w:ilvl="1" w:tplc="7DDC012E">
      <w:start w:val="1"/>
      <w:numFmt w:val="lowerLetter"/>
      <w:lvlText w:val="(%2)"/>
      <w:lvlJc w:val="left"/>
      <w:pPr>
        <w:ind w:left="1440" w:hanging="360"/>
      </w:pPr>
      <w:rPr>
        <w:rFonts w:hint="default"/>
        <w:i w:val="0"/>
        <w:iCs/>
        <w:color w:val="auto"/>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18C6513"/>
    <w:multiLevelType w:val="hybridMultilevel"/>
    <w:tmpl w:val="F528B7EE"/>
    <w:lvl w:ilvl="0" w:tplc="9DD2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52795"/>
    <w:multiLevelType w:val="hybridMultilevel"/>
    <w:tmpl w:val="1186B52E"/>
    <w:lvl w:ilvl="0" w:tplc="CDACF04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161E3944"/>
    <w:multiLevelType w:val="hybridMultilevel"/>
    <w:tmpl w:val="F17EFAC2"/>
    <w:lvl w:ilvl="0" w:tplc="F3D82B78">
      <w:start w:val="5"/>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17A25B8C"/>
    <w:multiLevelType w:val="hybridMultilevel"/>
    <w:tmpl w:val="43BCE17E"/>
    <w:lvl w:ilvl="0" w:tplc="6608D520">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18C911D4"/>
    <w:multiLevelType w:val="hybridMultilevel"/>
    <w:tmpl w:val="7E68DD12"/>
    <w:lvl w:ilvl="0" w:tplc="597A15EA">
      <w:start w:val="1"/>
      <w:numFmt w:val="lowerLetter"/>
      <w:lvlText w:val="(%1)"/>
      <w:lvlJc w:val="left"/>
      <w:pPr>
        <w:ind w:left="720" w:hanging="360"/>
      </w:pPr>
      <w:rPr>
        <w:rFonts w:cs="Times New Roman" w:hint="default"/>
      </w:rPr>
    </w:lvl>
    <w:lvl w:ilvl="1" w:tplc="5080D90C">
      <w:start w:val="1"/>
      <w:numFmt w:val="lowerLetter"/>
      <w:lvlText w:val="(%2)"/>
      <w:lvlJc w:val="left"/>
      <w:pPr>
        <w:ind w:left="1440" w:hanging="360"/>
      </w:pPr>
      <w:rPr>
        <w:rFonts w:hint="default"/>
      </w:rPr>
    </w:lvl>
    <w:lvl w:ilvl="2" w:tplc="A316EF52">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19580433"/>
    <w:multiLevelType w:val="hybridMultilevel"/>
    <w:tmpl w:val="9BB4CC22"/>
    <w:lvl w:ilvl="0" w:tplc="D1346C0A">
      <w:start w:val="5"/>
      <w:numFmt w:val="decimal"/>
      <w:lvlText w:val="(%1)"/>
      <w:lvlJc w:val="left"/>
      <w:pPr>
        <w:ind w:left="1530" w:hanging="360"/>
      </w:pPr>
      <w:rPr>
        <w:rFonts w:hint="default"/>
        <w:b/>
        <w:i w:val="0"/>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2F723BC"/>
    <w:multiLevelType w:val="hybridMultilevel"/>
    <w:tmpl w:val="47026C40"/>
    <w:lvl w:ilvl="0" w:tplc="6722E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A64DE8"/>
    <w:multiLevelType w:val="hybridMultilevel"/>
    <w:tmpl w:val="54B06820"/>
    <w:lvl w:ilvl="0" w:tplc="935003DE">
      <w:start w:val="1"/>
      <w:numFmt w:val="decimal"/>
      <w:lvlText w:val="(%1)"/>
      <w:lvlJc w:val="left"/>
      <w:pPr>
        <w:ind w:left="720" w:hanging="360"/>
      </w:pPr>
      <w:rPr>
        <w:rFonts w:hint="default"/>
      </w:rPr>
    </w:lvl>
    <w:lvl w:ilvl="1" w:tplc="605C19FE">
      <w:start w:val="2"/>
      <w:numFmt w:val="lowerLetter"/>
      <w:lvlText w:val="(%2)"/>
      <w:lvlJc w:val="left"/>
      <w:pPr>
        <w:ind w:left="1440" w:hanging="360"/>
      </w:pPr>
      <w:rPr>
        <w:rFonts w:hint="default"/>
        <w:b w:val="0"/>
        <w:strike w:val="0"/>
        <w:color w:val="auto"/>
        <w:u w:val="none"/>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31153359"/>
    <w:multiLevelType w:val="hybridMultilevel"/>
    <w:tmpl w:val="2F0EA7EC"/>
    <w:lvl w:ilvl="0" w:tplc="597A15EA">
      <w:start w:val="1"/>
      <w:numFmt w:val="lowerLetter"/>
      <w:lvlText w:val="(%1)"/>
      <w:lvlJc w:val="left"/>
      <w:pPr>
        <w:ind w:left="720" w:hanging="360"/>
      </w:pPr>
      <w:rPr>
        <w:rFonts w:cs="Times New Roman" w:hint="default"/>
      </w:rPr>
    </w:lvl>
    <w:lvl w:ilvl="1" w:tplc="597A15EA">
      <w:start w:val="1"/>
      <w:numFmt w:val="lowerLetter"/>
      <w:lvlText w:val="(%2)"/>
      <w:lvlJc w:val="left"/>
      <w:pPr>
        <w:ind w:left="1440" w:hanging="360"/>
      </w:pPr>
      <w:rPr>
        <w:rFonts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31BE1404"/>
    <w:multiLevelType w:val="hybridMultilevel"/>
    <w:tmpl w:val="12BAE96E"/>
    <w:lvl w:ilvl="0" w:tplc="CB506964">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31ED0223"/>
    <w:multiLevelType w:val="hybridMultilevel"/>
    <w:tmpl w:val="45C033CE"/>
    <w:lvl w:ilvl="0" w:tplc="605C19FE">
      <w:start w:val="1"/>
      <w:numFmt w:val="lowerLetter"/>
      <w:lvlText w:val="(%1)"/>
      <w:lvlJc w:val="left"/>
      <w:pPr>
        <w:ind w:left="785"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9748B"/>
    <w:multiLevelType w:val="hybridMultilevel"/>
    <w:tmpl w:val="6B10D822"/>
    <w:lvl w:ilvl="0" w:tplc="73B2F2E2">
      <w:start w:val="3"/>
      <w:numFmt w:val="lowerLetter"/>
      <w:lvlText w:val="(%1)"/>
      <w:lvlJc w:val="left"/>
      <w:pPr>
        <w:ind w:left="720" w:hanging="360"/>
      </w:pPr>
      <w:rPr>
        <w:rFonts w:cs="Times New Roman" w:hint="default"/>
      </w:rPr>
    </w:lvl>
    <w:lvl w:ilvl="1" w:tplc="597A15EA">
      <w:start w:val="1"/>
      <w:numFmt w:val="lowerLetter"/>
      <w:lvlText w:val="(%2)"/>
      <w:lvlJc w:val="left"/>
      <w:pPr>
        <w:ind w:left="1440" w:hanging="360"/>
      </w:pPr>
      <w:rPr>
        <w:rFonts w:cs="Times New Roman"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33730040"/>
    <w:multiLevelType w:val="hybridMultilevel"/>
    <w:tmpl w:val="975A00E8"/>
    <w:lvl w:ilvl="0" w:tplc="F314EDC0">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390F2869"/>
    <w:multiLevelType w:val="hybridMultilevel"/>
    <w:tmpl w:val="025E4296"/>
    <w:lvl w:ilvl="0" w:tplc="97B0A8DC">
      <w:start w:val="1"/>
      <w:numFmt w:val="decimal"/>
      <w:lvlText w:val="(%1)"/>
      <w:lvlJc w:val="left"/>
      <w:pPr>
        <w:ind w:left="15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9A476DD"/>
    <w:multiLevelType w:val="hybridMultilevel"/>
    <w:tmpl w:val="F0D48640"/>
    <w:lvl w:ilvl="0" w:tplc="C248C932">
      <w:start w:val="1"/>
      <w:numFmt w:val="decimal"/>
      <w:lvlText w:val="%1."/>
      <w:lvlJc w:val="left"/>
      <w:pPr>
        <w:ind w:left="1920" w:hanging="36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9C3544"/>
    <w:multiLevelType w:val="hybridMultilevel"/>
    <w:tmpl w:val="3578C882"/>
    <w:lvl w:ilvl="0" w:tplc="0D4ED188">
      <w:start w:val="1"/>
      <w:numFmt w:val="lowerLetter"/>
      <w:lvlText w:val="(%1)"/>
      <w:lvlJc w:val="left"/>
      <w:pPr>
        <w:ind w:left="720" w:hanging="360"/>
      </w:pPr>
      <w:rPr>
        <w:rFonts w:hint="default"/>
      </w:rPr>
    </w:lvl>
    <w:lvl w:ilvl="1" w:tplc="C822460E">
      <w:start w:val="1"/>
      <w:numFmt w:val="decimal"/>
      <w:lvlText w:val="(%2)"/>
      <w:lvlJc w:val="left"/>
      <w:pPr>
        <w:ind w:left="1785" w:hanging="7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B31410"/>
    <w:multiLevelType w:val="hybridMultilevel"/>
    <w:tmpl w:val="22509DCC"/>
    <w:lvl w:ilvl="0" w:tplc="CB506964">
      <w:start w:val="1"/>
      <w:numFmt w:val="lowerLetter"/>
      <w:lvlText w:val="(%1)"/>
      <w:lvlJc w:val="left"/>
      <w:pPr>
        <w:ind w:left="720" w:hanging="360"/>
      </w:pPr>
      <w:rPr>
        <w:rFonts w:cs="Times New Roman" w:hint="default"/>
      </w:rPr>
    </w:lvl>
    <w:lvl w:ilvl="1" w:tplc="294C90E8">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3C147BAF"/>
    <w:multiLevelType w:val="hybridMultilevel"/>
    <w:tmpl w:val="861EBE40"/>
    <w:lvl w:ilvl="0" w:tplc="D5EE9646">
      <w:start w:val="3"/>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3DC1462D"/>
    <w:multiLevelType w:val="hybridMultilevel"/>
    <w:tmpl w:val="32A89EDE"/>
    <w:lvl w:ilvl="0" w:tplc="272C4C5A">
      <w:start w:val="2"/>
      <w:numFmt w:val="lowerLetter"/>
      <w:lvlText w:val="(%1)"/>
      <w:lvlJc w:val="left"/>
      <w:pPr>
        <w:ind w:left="144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3E494850"/>
    <w:multiLevelType w:val="hybridMultilevel"/>
    <w:tmpl w:val="2CBEE95C"/>
    <w:lvl w:ilvl="0" w:tplc="284C7072">
      <w:start w:val="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8D03DE"/>
    <w:multiLevelType w:val="hybridMultilevel"/>
    <w:tmpl w:val="FCA01D74"/>
    <w:lvl w:ilvl="0" w:tplc="8BC817B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BA72E9"/>
    <w:multiLevelType w:val="hybridMultilevel"/>
    <w:tmpl w:val="D4A2CCC8"/>
    <w:lvl w:ilvl="0" w:tplc="CB506964">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nsid w:val="450222BA"/>
    <w:multiLevelType w:val="hybridMultilevel"/>
    <w:tmpl w:val="7F2081CA"/>
    <w:lvl w:ilvl="0" w:tplc="0E7E4E2E">
      <w:start w:val="1"/>
      <w:numFmt w:val="decimal"/>
      <w:lvlText w:val="(%1)"/>
      <w:lvlJc w:val="left"/>
      <w:pPr>
        <w:ind w:left="1495" w:hanging="360"/>
      </w:pPr>
      <w:rPr>
        <w:rFonts w:hint="default"/>
        <w:u w:val="single"/>
      </w:rPr>
    </w:lvl>
    <w:lvl w:ilvl="1" w:tplc="04090019">
      <w:start w:val="1"/>
      <w:numFmt w:val="lowerLetter"/>
      <w:lvlText w:val="%2."/>
      <w:lvlJc w:val="left"/>
      <w:pPr>
        <w:ind w:left="2215" w:hanging="360"/>
      </w:pPr>
    </w:lvl>
    <w:lvl w:ilvl="2" w:tplc="477CDACC">
      <w:start w:val="1"/>
      <w:numFmt w:val="lowerLetter"/>
      <w:lvlText w:val="(%3)"/>
      <w:lvlJc w:val="left"/>
      <w:pPr>
        <w:ind w:left="3145" w:hanging="390"/>
      </w:pPr>
      <w:rPr>
        <w:rFonts w:hint="default"/>
      </w:r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3">
    <w:nsid w:val="489668AB"/>
    <w:multiLevelType w:val="hybridMultilevel"/>
    <w:tmpl w:val="C0F882E4"/>
    <w:lvl w:ilvl="0" w:tplc="DB2CA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5D6581"/>
    <w:multiLevelType w:val="multilevel"/>
    <w:tmpl w:val="B47698FE"/>
    <w:lvl w:ilvl="0">
      <w:start w:val="2"/>
      <w:numFmt w:val="lowerLetter"/>
      <w:pStyle w:val="RegLIST"/>
      <w:lvlText w:val="(%1)"/>
      <w:lvlJc w:val="left"/>
      <w:pPr>
        <w:tabs>
          <w:tab w:val="num" w:pos="567"/>
        </w:tabs>
        <w:ind w:left="0" w:firstLine="0"/>
      </w:pPr>
      <w:rPr>
        <w:rFonts w:hint="default"/>
        <w:b w:val="0"/>
        <w:vertAlign w:val="baseline"/>
      </w:rPr>
    </w:lvl>
    <w:lvl w:ilvl="1">
      <w:start w:val="1"/>
      <w:numFmt w:val="decimal"/>
      <w:lvlText w:val="(%2)"/>
      <w:lvlJc w:val="left"/>
      <w:pPr>
        <w:tabs>
          <w:tab w:val="num" w:pos="141"/>
        </w:tabs>
        <w:ind w:left="-426" w:firstLine="0"/>
      </w:pPr>
      <w:rPr>
        <w:rFonts w:hint="default"/>
        <w:b w:val="0"/>
        <w:sz w:val="20"/>
        <w:szCs w:val="20"/>
      </w:rPr>
    </w:lvl>
    <w:lvl w:ilvl="2">
      <w:start w:val="1"/>
      <w:numFmt w:val="lowerRoman"/>
      <w:lvlText w:val="(%3)"/>
      <w:lvlJc w:val="left"/>
      <w:pPr>
        <w:tabs>
          <w:tab w:val="num" w:pos="708"/>
        </w:tabs>
        <w:ind w:left="141" w:firstLine="0"/>
      </w:pPr>
      <w:rPr>
        <w:rFonts w:hint="default"/>
        <w:b w:val="0"/>
      </w:rPr>
    </w:lvl>
    <w:lvl w:ilvl="3">
      <w:start w:val="1"/>
      <w:numFmt w:val="none"/>
      <w:lvlText w:val=""/>
      <w:lvlJc w:val="left"/>
      <w:pPr>
        <w:tabs>
          <w:tab w:val="num" w:pos="294"/>
        </w:tabs>
        <w:ind w:left="-273" w:firstLine="0"/>
      </w:pPr>
      <w:rPr>
        <w:rFonts w:hint="default"/>
      </w:rPr>
    </w:lvl>
    <w:lvl w:ilvl="4">
      <w:start w:val="1"/>
      <w:numFmt w:val="decimal"/>
      <w:lvlText w:val="%1.%2.%3.%4.%5."/>
      <w:lvlJc w:val="left"/>
      <w:pPr>
        <w:tabs>
          <w:tab w:val="num" w:pos="14154"/>
        </w:tabs>
        <w:ind w:left="13866" w:hanging="792"/>
      </w:pPr>
      <w:rPr>
        <w:rFonts w:hint="default"/>
      </w:rPr>
    </w:lvl>
    <w:lvl w:ilvl="5">
      <w:start w:val="1"/>
      <w:numFmt w:val="decimal"/>
      <w:lvlText w:val="%1.%2.%3.%4.%5.%6."/>
      <w:lvlJc w:val="left"/>
      <w:pPr>
        <w:tabs>
          <w:tab w:val="num" w:pos="14514"/>
        </w:tabs>
        <w:ind w:left="14370" w:hanging="936"/>
      </w:pPr>
      <w:rPr>
        <w:rFonts w:hint="default"/>
      </w:rPr>
    </w:lvl>
    <w:lvl w:ilvl="6">
      <w:start w:val="1"/>
      <w:numFmt w:val="decimal"/>
      <w:lvlText w:val="%1.%2.%3.%4.%5.%6.%7."/>
      <w:lvlJc w:val="left"/>
      <w:pPr>
        <w:tabs>
          <w:tab w:val="num" w:pos="15234"/>
        </w:tabs>
        <w:ind w:left="14874" w:hanging="1080"/>
      </w:pPr>
      <w:rPr>
        <w:rFonts w:hint="default"/>
      </w:rPr>
    </w:lvl>
    <w:lvl w:ilvl="7">
      <w:start w:val="1"/>
      <w:numFmt w:val="decimal"/>
      <w:lvlText w:val="%1.%2.%3.%4.%5.%6.%7.%8."/>
      <w:lvlJc w:val="left"/>
      <w:pPr>
        <w:tabs>
          <w:tab w:val="num" w:pos="15594"/>
        </w:tabs>
        <w:ind w:left="15378" w:hanging="1224"/>
      </w:pPr>
      <w:rPr>
        <w:rFonts w:hint="default"/>
      </w:rPr>
    </w:lvl>
    <w:lvl w:ilvl="8">
      <w:start w:val="1"/>
      <w:numFmt w:val="decimal"/>
      <w:lvlText w:val="%1.%2.%3.%4.%5.%6.%7.%8.%9."/>
      <w:lvlJc w:val="left"/>
      <w:pPr>
        <w:tabs>
          <w:tab w:val="num" w:pos="16314"/>
        </w:tabs>
        <w:ind w:left="15954" w:hanging="1440"/>
      </w:pPr>
      <w:rPr>
        <w:rFonts w:hint="default"/>
      </w:rPr>
    </w:lvl>
  </w:abstractNum>
  <w:abstractNum w:abstractNumId="3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D5A2E58"/>
    <w:multiLevelType w:val="hybridMultilevel"/>
    <w:tmpl w:val="3A5C484A"/>
    <w:lvl w:ilvl="0" w:tplc="0520FE54">
      <w:start w:val="3"/>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nsid w:val="4DEB6BB5"/>
    <w:multiLevelType w:val="hybridMultilevel"/>
    <w:tmpl w:val="28E67C02"/>
    <w:lvl w:ilvl="0" w:tplc="70DAC4EE">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50092F01"/>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B2151C"/>
    <w:multiLevelType w:val="hybridMultilevel"/>
    <w:tmpl w:val="A6383FC8"/>
    <w:lvl w:ilvl="0" w:tplc="6608D5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1DE7C1A"/>
    <w:multiLevelType w:val="hybridMultilevel"/>
    <w:tmpl w:val="5B66AF36"/>
    <w:lvl w:ilvl="0" w:tplc="E4A2AA7C">
      <w:start w:val="2"/>
      <w:numFmt w:val="lowerLetter"/>
      <w:lvlText w:val="(%1)"/>
      <w:lvlJc w:val="left"/>
      <w:pPr>
        <w:ind w:left="720" w:hanging="360"/>
      </w:pPr>
      <w:rPr>
        <w:rFonts w:hint="default"/>
        <w:b/>
        <w:color w:val="auto"/>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nsid w:val="565547BC"/>
    <w:multiLevelType w:val="hybridMultilevel"/>
    <w:tmpl w:val="8E7807E2"/>
    <w:lvl w:ilvl="0" w:tplc="3CD401A6">
      <w:start w:val="1"/>
      <w:numFmt w:val="decimal"/>
      <w:lvlText w:val="(%1)"/>
      <w:lvlJc w:val="left"/>
      <w:pPr>
        <w:ind w:left="306" w:hanging="360"/>
      </w:pPr>
      <w:rPr>
        <w:rFonts w:hint="default"/>
      </w:rPr>
    </w:lvl>
    <w:lvl w:ilvl="1" w:tplc="B22234A2">
      <w:start w:val="1"/>
      <w:numFmt w:val="lowerLetter"/>
      <w:lvlText w:val="(%2)"/>
      <w:lvlJc w:val="left"/>
      <w:pPr>
        <w:ind w:left="1026" w:hanging="360"/>
      </w:pPr>
      <w:rPr>
        <w:rFonts w:hint="default"/>
      </w:rPr>
    </w:lvl>
    <w:lvl w:ilvl="2" w:tplc="100C001B" w:tentative="1">
      <w:start w:val="1"/>
      <w:numFmt w:val="lowerRoman"/>
      <w:lvlText w:val="%3."/>
      <w:lvlJc w:val="right"/>
      <w:pPr>
        <w:ind w:left="1746" w:hanging="180"/>
      </w:pPr>
    </w:lvl>
    <w:lvl w:ilvl="3" w:tplc="100C000F" w:tentative="1">
      <w:start w:val="1"/>
      <w:numFmt w:val="decimal"/>
      <w:lvlText w:val="%4."/>
      <w:lvlJc w:val="left"/>
      <w:pPr>
        <w:ind w:left="2466" w:hanging="360"/>
      </w:pPr>
    </w:lvl>
    <w:lvl w:ilvl="4" w:tplc="100C0019" w:tentative="1">
      <w:start w:val="1"/>
      <w:numFmt w:val="lowerLetter"/>
      <w:lvlText w:val="%5."/>
      <w:lvlJc w:val="left"/>
      <w:pPr>
        <w:ind w:left="3186" w:hanging="360"/>
      </w:pPr>
    </w:lvl>
    <w:lvl w:ilvl="5" w:tplc="100C001B" w:tentative="1">
      <w:start w:val="1"/>
      <w:numFmt w:val="lowerRoman"/>
      <w:lvlText w:val="%6."/>
      <w:lvlJc w:val="right"/>
      <w:pPr>
        <w:ind w:left="3906" w:hanging="180"/>
      </w:pPr>
    </w:lvl>
    <w:lvl w:ilvl="6" w:tplc="100C000F" w:tentative="1">
      <w:start w:val="1"/>
      <w:numFmt w:val="decimal"/>
      <w:lvlText w:val="%7."/>
      <w:lvlJc w:val="left"/>
      <w:pPr>
        <w:ind w:left="4626" w:hanging="360"/>
      </w:pPr>
    </w:lvl>
    <w:lvl w:ilvl="7" w:tplc="100C0019" w:tentative="1">
      <w:start w:val="1"/>
      <w:numFmt w:val="lowerLetter"/>
      <w:lvlText w:val="%8."/>
      <w:lvlJc w:val="left"/>
      <w:pPr>
        <w:ind w:left="5346" w:hanging="360"/>
      </w:pPr>
    </w:lvl>
    <w:lvl w:ilvl="8" w:tplc="100C001B" w:tentative="1">
      <w:start w:val="1"/>
      <w:numFmt w:val="lowerRoman"/>
      <w:lvlText w:val="%9."/>
      <w:lvlJc w:val="right"/>
      <w:pPr>
        <w:ind w:left="6066" w:hanging="180"/>
      </w:pPr>
    </w:lvl>
  </w:abstractNum>
  <w:abstractNum w:abstractNumId="42">
    <w:nsid w:val="56C05790"/>
    <w:multiLevelType w:val="hybridMultilevel"/>
    <w:tmpl w:val="07C8DA1A"/>
    <w:lvl w:ilvl="0" w:tplc="CF9C185E">
      <w:start w:val="1"/>
      <w:numFmt w:val="decimal"/>
      <w:lvlText w:val="(%1)"/>
      <w:lvlJc w:val="left"/>
      <w:pPr>
        <w:ind w:left="720" w:hanging="360"/>
      </w:pPr>
      <w:rPr>
        <w:rFonts w:eastAsia="SimSun" w:hint="default"/>
        <w:u w:val="no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3">
    <w:nsid w:val="57370F3D"/>
    <w:multiLevelType w:val="hybridMultilevel"/>
    <w:tmpl w:val="9B8E2530"/>
    <w:lvl w:ilvl="0" w:tplc="86DABE14">
      <w:start w:val="1"/>
      <w:numFmt w:val="lowerLetter"/>
      <w:lvlText w:val="(%1)"/>
      <w:lvlJc w:val="left"/>
      <w:pPr>
        <w:ind w:left="1440" w:hanging="360"/>
      </w:pPr>
      <w:rPr>
        <w:rFonts w:cs="Times New Roman" w:hint="default"/>
        <w:b w:val="0"/>
        <w:color w:val="auto"/>
        <w:u w:val="none"/>
      </w:rPr>
    </w:lvl>
    <w:lvl w:ilvl="1" w:tplc="3BA8259C">
      <w:start w:val="1"/>
      <w:numFmt w:val="decimal"/>
      <w:lvlText w:val="(%2)"/>
      <w:lvlJc w:val="left"/>
      <w:pPr>
        <w:ind w:left="2190" w:hanging="390"/>
      </w:pPr>
      <w:rPr>
        <w:rFonts w:hint="default"/>
        <w:b w:val="0"/>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4">
    <w:nsid w:val="58161B9A"/>
    <w:multiLevelType w:val="hybridMultilevel"/>
    <w:tmpl w:val="F90CFBE2"/>
    <w:lvl w:ilvl="0" w:tplc="994C5EC0">
      <w:start w:val="1"/>
      <w:numFmt w:val="decimal"/>
      <w:lvlText w:val="(%1)"/>
      <w:lvlJc w:val="left"/>
      <w:pPr>
        <w:ind w:left="565" w:hanging="390"/>
      </w:pPr>
      <w:rPr>
        <w:rFonts w:hint="default"/>
      </w:rPr>
    </w:lvl>
    <w:lvl w:ilvl="1" w:tplc="100C0019" w:tentative="1">
      <w:start w:val="1"/>
      <w:numFmt w:val="lowerLetter"/>
      <w:lvlText w:val="%2."/>
      <w:lvlJc w:val="left"/>
      <w:pPr>
        <w:ind w:left="1255" w:hanging="360"/>
      </w:pPr>
    </w:lvl>
    <w:lvl w:ilvl="2" w:tplc="100C001B" w:tentative="1">
      <w:start w:val="1"/>
      <w:numFmt w:val="lowerRoman"/>
      <w:lvlText w:val="%3."/>
      <w:lvlJc w:val="right"/>
      <w:pPr>
        <w:ind w:left="1975" w:hanging="180"/>
      </w:pPr>
    </w:lvl>
    <w:lvl w:ilvl="3" w:tplc="100C000F" w:tentative="1">
      <w:start w:val="1"/>
      <w:numFmt w:val="decimal"/>
      <w:lvlText w:val="%4."/>
      <w:lvlJc w:val="left"/>
      <w:pPr>
        <w:ind w:left="2695" w:hanging="360"/>
      </w:pPr>
    </w:lvl>
    <w:lvl w:ilvl="4" w:tplc="100C0019" w:tentative="1">
      <w:start w:val="1"/>
      <w:numFmt w:val="lowerLetter"/>
      <w:lvlText w:val="%5."/>
      <w:lvlJc w:val="left"/>
      <w:pPr>
        <w:ind w:left="3415" w:hanging="360"/>
      </w:pPr>
    </w:lvl>
    <w:lvl w:ilvl="5" w:tplc="100C001B" w:tentative="1">
      <w:start w:val="1"/>
      <w:numFmt w:val="lowerRoman"/>
      <w:lvlText w:val="%6."/>
      <w:lvlJc w:val="right"/>
      <w:pPr>
        <w:ind w:left="4135" w:hanging="180"/>
      </w:pPr>
    </w:lvl>
    <w:lvl w:ilvl="6" w:tplc="100C000F" w:tentative="1">
      <w:start w:val="1"/>
      <w:numFmt w:val="decimal"/>
      <w:lvlText w:val="%7."/>
      <w:lvlJc w:val="left"/>
      <w:pPr>
        <w:ind w:left="4855" w:hanging="360"/>
      </w:pPr>
    </w:lvl>
    <w:lvl w:ilvl="7" w:tplc="100C0019" w:tentative="1">
      <w:start w:val="1"/>
      <w:numFmt w:val="lowerLetter"/>
      <w:lvlText w:val="%8."/>
      <w:lvlJc w:val="left"/>
      <w:pPr>
        <w:ind w:left="5575" w:hanging="360"/>
      </w:pPr>
    </w:lvl>
    <w:lvl w:ilvl="8" w:tplc="100C001B" w:tentative="1">
      <w:start w:val="1"/>
      <w:numFmt w:val="lowerRoman"/>
      <w:lvlText w:val="%9."/>
      <w:lvlJc w:val="right"/>
      <w:pPr>
        <w:ind w:left="6295" w:hanging="180"/>
      </w:pPr>
    </w:lvl>
  </w:abstractNum>
  <w:abstractNum w:abstractNumId="45">
    <w:nsid w:val="5E2E5ACE"/>
    <w:multiLevelType w:val="hybridMultilevel"/>
    <w:tmpl w:val="8806C482"/>
    <w:lvl w:ilvl="0" w:tplc="88300C86">
      <w:start w:val="8"/>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nsid w:val="605858BB"/>
    <w:multiLevelType w:val="hybridMultilevel"/>
    <w:tmpl w:val="C12C4E44"/>
    <w:lvl w:ilvl="0" w:tplc="6608D520">
      <w:start w:val="1"/>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nsid w:val="640B4454"/>
    <w:multiLevelType w:val="hybridMultilevel"/>
    <w:tmpl w:val="02607930"/>
    <w:lvl w:ilvl="0" w:tplc="76A882A0">
      <w:start w:val="8"/>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nsid w:val="67974653"/>
    <w:multiLevelType w:val="hybridMultilevel"/>
    <w:tmpl w:val="47CEFDDE"/>
    <w:lvl w:ilvl="0" w:tplc="E6FA9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990014B"/>
    <w:multiLevelType w:val="hybridMultilevel"/>
    <w:tmpl w:val="75BC383A"/>
    <w:lvl w:ilvl="0" w:tplc="6608D520">
      <w:start w:val="1"/>
      <w:numFmt w:val="decimal"/>
      <w:lvlText w:val="(%1)"/>
      <w:lvlJc w:val="left"/>
      <w:pPr>
        <w:ind w:left="720" w:hanging="360"/>
      </w:pPr>
      <w:rPr>
        <w:rFonts w:hint="default"/>
        <w:i w:val="0"/>
      </w:rPr>
    </w:lvl>
    <w:lvl w:ilvl="1" w:tplc="9168AB30">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nsid w:val="6BA73525"/>
    <w:multiLevelType w:val="hybridMultilevel"/>
    <w:tmpl w:val="CCDA77A8"/>
    <w:lvl w:ilvl="0" w:tplc="7B1C44A4">
      <w:start w:val="4"/>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nsid w:val="6C5E2B8F"/>
    <w:multiLevelType w:val="hybridMultilevel"/>
    <w:tmpl w:val="8BCA70C2"/>
    <w:lvl w:ilvl="0" w:tplc="E3B8A1D6">
      <w:start w:val="1"/>
      <w:numFmt w:val="lowerLetter"/>
      <w:lvlText w:val="(%1)"/>
      <w:lvlJc w:val="left"/>
      <w:pPr>
        <w:ind w:left="1440" w:hanging="360"/>
      </w:pPr>
      <w:rPr>
        <w:rFonts w:cs="Times New Roman" w:hint="default"/>
        <w:b w:val="0"/>
        <w:strike w:val="0"/>
        <w:color w:val="auto"/>
        <w:u w:val="none"/>
        <w:vertAlign w:val="baseline"/>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52">
    <w:nsid w:val="6CAA7448"/>
    <w:multiLevelType w:val="hybridMultilevel"/>
    <w:tmpl w:val="C02E25FE"/>
    <w:lvl w:ilvl="0" w:tplc="65CCA25A">
      <w:start w:val="4"/>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3">
    <w:nsid w:val="6F8D33DE"/>
    <w:multiLevelType w:val="hybridMultilevel"/>
    <w:tmpl w:val="ED3E219C"/>
    <w:lvl w:ilvl="0" w:tplc="A1D0509C">
      <w:start w:val="2"/>
      <w:numFmt w:val="lowerLetter"/>
      <w:lvlText w:val="(%1)"/>
      <w:lvlJc w:val="left"/>
      <w:pPr>
        <w:ind w:left="144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nsid w:val="71842522"/>
    <w:multiLevelType w:val="hybridMultilevel"/>
    <w:tmpl w:val="64EC3EE2"/>
    <w:lvl w:ilvl="0" w:tplc="E3920E74">
      <w:start w:val="1"/>
      <w:numFmt w:val="lowerRoman"/>
      <w:lvlText w:val="(%1)"/>
      <w:lvlJc w:val="left"/>
      <w:pPr>
        <w:ind w:left="2121" w:hanging="720"/>
      </w:pPr>
      <w:rPr>
        <w:rFonts w:hint="default"/>
        <w:u w:val="single"/>
      </w:rPr>
    </w:lvl>
    <w:lvl w:ilvl="1" w:tplc="04090019" w:tentative="1">
      <w:start w:val="1"/>
      <w:numFmt w:val="lowerLetter"/>
      <w:lvlText w:val="%2."/>
      <w:lvlJc w:val="left"/>
      <w:pPr>
        <w:ind w:left="2481" w:hanging="360"/>
      </w:pPr>
    </w:lvl>
    <w:lvl w:ilvl="2" w:tplc="0409001B" w:tentative="1">
      <w:start w:val="1"/>
      <w:numFmt w:val="lowerRoman"/>
      <w:lvlText w:val="%3."/>
      <w:lvlJc w:val="right"/>
      <w:pPr>
        <w:ind w:left="3201" w:hanging="180"/>
      </w:pPr>
    </w:lvl>
    <w:lvl w:ilvl="3" w:tplc="0409000F" w:tentative="1">
      <w:start w:val="1"/>
      <w:numFmt w:val="decimal"/>
      <w:lvlText w:val="%4."/>
      <w:lvlJc w:val="left"/>
      <w:pPr>
        <w:ind w:left="3921" w:hanging="360"/>
      </w:pPr>
    </w:lvl>
    <w:lvl w:ilvl="4" w:tplc="04090019" w:tentative="1">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55">
    <w:nsid w:val="71E82F80"/>
    <w:multiLevelType w:val="hybridMultilevel"/>
    <w:tmpl w:val="D786D8F4"/>
    <w:lvl w:ilvl="0" w:tplc="02A84484">
      <w:start w:val="2"/>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6">
    <w:nsid w:val="732C3BA9"/>
    <w:multiLevelType w:val="hybridMultilevel"/>
    <w:tmpl w:val="D618DA58"/>
    <w:lvl w:ilvl="0" w:tplc="E6FA99CE">
      <w:start w:val="1"/>
      <w:numFmt w:val="decimal"/>
      <w:lvlText w:val="(%1)"/>
      <w:lvlJc w:val="left"/>
      <w:pPr>
        <w:ind w:left="720" w:hanging="360"/>
      </w:pPr>
      <w:rPr>
        <w:rFonts w:hint="default"/>
      </w:rPr>
    </w:lvl>
    <w:lvl w:ilvl="1" w:tplc="EBB2CC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F31470"/>
    <w:multiLevelType w:val="hybridMultilevel"/>
    <w:tmpl w:val="969E953A"/>
    <w:lvl w:ilvl="0" w:tplc="E4A2AA7C">
      <w:start w:val="2"/>
      <w:numFmt w:val="lowerLetter"/>
      <w:lvlText w:val="(%1)"/>
      <w:lvlJc w:val="left"/>
      <w:pPr>
        <w:ind w:left="1440" w:hanging="360"/>
      </w:pPr>
      <w:rPr>
        <w:rFonts w:hint="default"/>
        <w:b/>
        <w:color w:val="auto"/>
        <w:u w:val="singl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nsid w:val="785E01CC"/>
    <w:multiLevelType w:val="hybridMultilevel"/>
    <w:tmpl w:val="1806FE98"/>
    <w:lvl w:ilvl="0" w:tplc="C576F3B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9">
    <w:nsid w:val="7C064F59"/>
    <w:multiLevelType w:val="hybridMultilevel"/>
    <w:tmpl w:val="F17EFAC2"/>
    <w:lvl w:ilvl="0" w:tplc="F3D82B78">
      <w:start w:val="5"/>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nsid w:val="7C16286A"/>
    <w:multiLevelType w:val="hybridMultilevel"/>
    <w:tmpl w:val="7CF8D924"/>
    <w:lvl w:ilvl="0" w:tplc="597A15EA">
      <w:start w:val="1"/>
      <w:numFmt w:val="lowerLetter"/>
      <w:lvlText w:val="(%1)"/>
      <w:lvlJc w:val="left"/>
      <w:pPr>
        <w:ind w:left="720" w:hanging="360"/>
      </w:pPr>
      <w:rPr>
        <w:rFonts w:cs="Times New Roman" w:hint="default"/>
      </w:rPr>
    </w:lvl>
    <w:lvl w:ilvl="1" w:tplc="86DABE14">
      <w:start w:val="1"/>
      <w:numFmt w:val="lowerLetter"/>
      <w:lvlText w:val="(%2)"/>
      <w:lvlJc w:val="left"/>
      <w:pPr>
        <w:ind w:left="1440" w:hanging="360"/>
      </w:pPr>
      <w:rPr>
        <w:rFonts w:cs="Times New Roman" w:hint="default"/>
        <w:b w:val="0"/>
        <w:color w:val="auto"/>
        <w:u w:val="none"/>
      </w:rPr>
    </w:lvl>
    <w:lvl w:ilvl="2" w:tplc="032C205C">
      <w:start w:val="1"/>
      <w:numFmt w:val="decimal"/>
      <w:lvlText w:val="(%3)"/>
      <w:lvlJc w:val="left"/>
      <w:pPr>
        <w:ind w:left="2340" w:hanging="36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1">
    <w:nsid w:val="7C7453DD"/>
    <w:multiLevelType w:val="hybridMultilevel"/>
    <w:tmpl w:val="C1009084"/>
    <w:lvl w:ilvl="0" w:tplc="9FD8933C">
      <w:start w:val="7"/>
      <w:numFmt w:val="lowerLetter"/>
      <w:lvlText w:val="(%1)"/>
      <w:lvlJc w:val="left"/>
      <w:pPr>
        <w:ind w:left="1440" w:hanging="360"/>
      </w:pPr>
      <w:rPr>
        <w:rFonts w:cs="Times New Roman" w:hint="default"/>
        <w:b w:val="0"/>
        <w:strike w:val="0"/>
        <w:color w:val="auto"/>
        <w:u w:val="none"/>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nsid w:val="7CC561E3"/>
    <w:multiLevelType w:val="hybridMultilevel"/>
    <w:tmpl w:val="45B457CE"/>
    <w:lvl w:ilvl="0" w:tplc="CDACF04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5"/>
  </w:num>
  <w:num w:numId="2">
    <w:abstractNumId w:val="2"/>
  </w:num>
  <w:num w:numId="3">
    <w:abstractNumId w:val="15"/>
  </w:num>
  <w:num w:numId="4">
    <w:abstractNumId w:val="33"/>
  </w:num>
  <w:num w:numId="5">
    <w:abstractNumId w:val="24"/>
  </w:num>
  <w:num w:numId="6">
    <w:abstractNumId w:val="29"/>
  </w:num>
  <w:num w:numId="7">
    <w:abstractNumId w:val="38"/>
  </w:num>
  <w:num w:numId="8">
    <w:abstractNumId w:val="39"/>
  </w:num>
  <w:num w:numId="9">
    <w:abstractNumId w:val="56"/>
  </w:num>
  <w:num w:numId="10">
    <w:abstractNumId w:val="16"/>
  </w:num>
  <w:num w:numId="11">
    <w:abstractNumId w:val="9"/>
  </w:num>
  <w:num w:numId="12">
    <w:abstractNumId w:val="48"/>
  </w:num>
  <w:num w:numId="13">
    <w:abstractNumId w:val="54"/>
  </w:num>
  <w:num w:numId="14">
    <w:abstractNumId w:val="32"/>
  </w:num>
  <w:num w:numId="15">
    <w:abstractNumId w:val="3"/>
  </w:num>
  <w:num w:numId="16">
    <w:abstractNumId w:val="20"/>
  </w:num>
  <w:num w:numId="17">
    <w:abstractNumId w:val="1"/>
  </w:num>
  <w:num w:numId="18">
    <w:abstractNumId w:val="30"/>
  </w:num>
  <w:num w:numId="19">
    <w:abstractNumId w:val="25"/>
  </w:num>
  <w:num w:numId="20">
    <w:abstractNumId w:val="0"/>
  </w:num>
  <w:num w:numId="21">
    <w:abstractNumId w:val="58"/>
  </w:num>
  <w:num w:numId="22">
    <w:abstractNumId w:val="23"/>
  </w:num>
  <w:num w:numId="23">
    <w:abstractNumId w:val="10"/>
  </w:num>
  <w:num w:numId="24">
    <w:abstractNumId w:val="60"/>
  </w:num>
  <w:num w:numId="25">
    <w:abstractNumId w:val="8"/>
  </w:num>
  <w:num w:numId="26">
    <w:abstractNumId w:val="62"/>
  </w:num>
  <w:num w:numId="27">
    <w:abstractNumId w:val="13"/>
  </w:num>
  <w:num w:numId="28">
    <w:abstractNumId w:val="59"/>
  </w:num>
  <w:num w:numId="29">
    <w:abstractNumId w:val="11"/>
  </w:num>
  <w:num w:numId="30">
    <w:abstractNumId w:val="6"/>
  </w:num>
  <w:num w:numId="31">
    <w:abstractNumId w:val="28"/>
  </w:num>
  <w:num w:numId="32">
    <w:abstractNumId w:val="55"/>
  </w:num>
  <w:num w:numId="33">
    <w:abstractNumId w:val="7"/>
  </w:num>
  <w:num w:numId="34">
    <w:abstractNumId w:val="17"/>
  </w:num>
  <w:num w:numId="35">
    <w:abstractNumId w:val="57"/>
  </w:num>
  <w:num w:numId="36">
    <w:abstractNumId w:val="40"/>
  </w:num>
  <w:num w:numId="37">
    <w:abstractNumId w:val="22"/>
  </w:num>
  <w:num w:numId="38">
    <w:abstractNumId w:val="37"/>
  </w:num>
  <w:num w:numId="39">
    <w:abstractNumId w:val="52"/>
  </w:num>
  <w:num w:numId="40">
    <w:abstractNumId w:val="45"/>
  </w:num>
  <w:num w:numId="41">
    <w:abstractNumId w:val="41"/>
  </w:num>
  <w:num w:numId="42">
    <w:abstractNumId w:val="50"/>
  </w:num>
  <w:num w:numId="43">
    <w:abstractNumId w:val="47"/>
  </w:num>
  <w:num w:numId="44">
    <w:abstractNumId w:val="42"/>
  </w:num>
  <w:num w:numId="45">
    <w:abstractNumId w:val="18"/>
  </w:num>
  <w:num w:numId="46">
    <w:abstractNumId w:val="21"/>
  </w:num>
  <w:num w:numId="47">
    <w:abstractNumId w:val="4"/>
  </w:num>
  <w:num w:numId="48">
    <w:abstractNumId w:val="51"/>
  </w:num>
  <w:num w:numId="49">
    <w:abstractNumId w:val="36"/>
  </w:num>
  <w:num w:numId="50">
    <w:abstractNumId w:val="31"/>
  </w:num>
  <w:num w:numId="51">
    <w:abstractNumId w:val="26"/>
  </w:num>
  <w:num w:numId="52">
    <w:abstractNumId w:val="19"/>
  </w:num>
  <w:num w:numId="53">
    <w:abstractNumId w:val="14"/>
  </w:num>
  <w:num w:numId="54">
    <w:abstractNumId w:val="49"/>
  </w:num>
  <w:num w:numId="55">
    <w:abstractNumId w:val="27"/>
  </w:num>
  <w:num w:numId="56">
    <w:abstractNumId w:val="46"/>
  </w:num>
  <w:num w:numId="57">
    <w:abstractNumId w:val="53"/>
  </w:num>
  <w:num w:numId="58">
    <w:abstractNumId w:val="12"/>
  </w:num>
  <w:num w:numId="59">
    <w:abstractNumId w:val="5"/>
  </w:num>
  <w:num w:numId="60">
    <w:abstractNumId w:val="61"/>
  </w:num>
  <w:num w:numId="61">
    <w:abstractNumId w:val="43"/>
  </w:num>
  <w:num w:numId="62">
    <w:abstractNumId w:val="44"/>
  </w:num>
  <w:num w:numId="63">
    <w:abstractNumId w:val="34"/>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8227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2A1D"/>
    <w:rsid w:val="0000483A"/>
    <w:rsid w:val="00004CF2"/>
    <w:rsid w:val="00007642"/>
    <w:rsid w:val="00007B26"/>
    <w:rsid w:val="00011937"/>
    <w:rsid w:val="00012704"/>
    <w:rsid w:val="000127B9"/>
    <w:rsid w:val="000133E9"/>
    <w:rsid w:val="0001493F"/>
    <w:rsid w:val="00014BE2"/>
    <w:rsid w:val="00016C4E"/>
    <w:rsid w:val="00017EDC"/>
    <w:rsid w:val="00020E5F"/>
    <w:rsid w:val="0002103F"/>
    <w:rsid w:val="0002210E"/>
    <w:rsid w:val="00022CF9"/>
    <w:rsid w:val="00022DD4"/>
    <w:rsid w:val="00022F2E"/>
    <w:rsid w:val="00024F7C"/>
    <w:rsid w:val="000250AA"/>
    <w:rsid w:val="0002560F"/>
    <w:rsid w:val="000275AE"/>
    <w:rsid w:val="00027C11"/>
    <w:rsid w:val="00030179"/>
    <w:rsid w:val="000346A0"/>
    <w:rsid w:val="00034CD8"/>
    <w:rsid w:val="00034E63"/>
    <w:rsid w:val="0003521A"/>
    <w:rsid w:val="00036680"/>
    <w:rsid w:val="0004147D"/>
    <w:rsid w:val="000417FA"/>
    <w:rsid w:val="000419C0"/>
    <w:rsid w:val="00043797"/>
    <w:rsid w:val="00043CAA"/>
    <w:rsid w:val="00044088"/>
    <w:rsid w:val="000443DA"/>
    <w:rsid w:val="00044865"/>
    <w:rsid w:val="00044DD5"/>
    <w:rsid w:val="00047058"/>
    <w:rsid w:val="0005078F"/>
    <w:rsid w:val="00051C0E"/>
    <w:rsid w:val="00054E0A"/>
    <w:rsid w:val="00055ABA"/>
    <w:rsid w:val="00057427"/>
    <w:rsid w:val="0006340C"/>
    <w:rsid w:val="000647D6"/>
    <w:rsid w:val="00071341"/>
    <w:rsid w:val="00071B49"/>
    <w:rsid w:val="000727F9"/>
    <w:rsid w:val="00072A0E"/>
    <w:rsid w:val="00073673"/>
    <w:rsid w:val="000752FF"/>
    <w:rsid w:val="00075432"/>
    <w:rsid w:val="000767D5"/>
    <w:rsid w:val="000808CB"/>
    <w:rsid w:val="00080D57"/>
    <w:rsid w:val="0008555E"/>
    <w:rsid w:val="0008605E"/>
    <w:rsid w:val="000915E0"/>
    <w:rsid w:val="00093DAD"/>
    <w:rsid w:val="00096198"/>
    <w:rsid w:val="0009619C"/>
    <w:rsid w:val="00096756"/>
    <w:rsid w:val="000968ED"/>
    <w:rsid w:val="000973D1"/>
    <w:rsid w:val="00097C00"/>
    <w:rsid w:val="000A0215"/>
    <w:rsid w:val="000A028B"/>
    <w:rsid w:val="000A0396"/>
    <w:rsid w:val="000A32E6"/>
    <w:rsid w:val="000A3A43"/>
    <w:rsid w:val="000A4CEF"/>
    <w:rsid w:val="000A5376"/>
    <w:rsid w:val="000A617D"/>
    <w:rsid w:val="000A6994"/>
    <w:rsid w:val="000A7EB7"/>
    <w:rsid w:val="000B14F7"/>
    <w:rsid w:val="000B5E33"/>
    <w:rsid w:val="000B5F66"/>
    <w:rsid w:val="000B7A7E"/>
    <w:rsid w:val="000C0BBE"/>
    <w:rsid w:val="000C1CF1"/>
    <w:rsid w:val="000C29E7"/>
    <w:rsid w:val="000C3733"/>
    <w:rsid w:val="000C7312"/>
    <w:rsid w:val="000C76CE"/>
    <w:rsid w:val="000D024C"/>
    <w:rsid w:val="000D04D4"/>
    <w:rsid w:val="000D1A98"/>
    <w:rsid w:val="000D1DEC"/>
    <w:rsid w:val="000D2DCC"/>
    <w:rsid w:val="000D2EB1"/>
    <w:rsid w:val="000D4343"/>
    <w:rsid w:val="000D5029"/>
    <w:rsid w:val="000D53CD"/>
    <w:rsid w:val="000D5992"/>
    <w:rsid w:val="000D59AD"/>
    <w:rsid w:val="000D5CCF"/>
    <w:rsid w:val="000E260F"/>
    <w:rsid w:val="000E2DC5"/>
    <w:rsid w:val="000E3AD6"/>
    <w:rsid w:val="000E4403"/>
    <w:rsid w:val="000E5BB7"/>
    <w:rsid w:val="000E624D"/>
    <w:rsid w:val="000E6414"/>
    <w:rsid w:val="000E6449"/>
    <w:rsid w:val="000E75B2"/>
    <w:rsid w:val="000F0BAA"/>
    <w:rsid w:val="000F0F2D"/>
    <w:rsid w:val="000F19B4"/>
    <w:rsid w:val="000F270A"/>
    <w:rsid w:val="000F5241"/>
    <w:rsid w:val="000F5AC1"/>
    <w:rsid w:val="000F5E56"/>
    <w:rsid w:val="0010234A"/>
    <w:rsid w:val="001036C2"/>
    <w:rsid w:val="00103C7C"/>
    <w:rsid w:val="001045A3"/>
    <w:rsid w:val="001048EB"/>
    <w:rsid w:val="001054F6"/>
    <w:rsid w:val="00107588"/>
    <w:rsid w:val="00107C3B"/>
    <w:rsid w:val="00111546"/>
    <w:rsid w:val="00112299"/>
    <w:rsid w:val="00112AD9"/>
    <w:rsid w:val="00113C5C"/>
    <w:rsid w:val="00114C8B"/>
    <w:rsid w:val="00117743"/>
    <w:rsid w:val="00120C5A"/>
    <w:rsid w:val="00120D50"/>
    <w:rsid w:val="00122012"/>
    <w:rsid w:val="001220EE"/>
    <w:rsid w:val="00122C8C"/>
    <w:rsid w:val="001256E2"/>
    <w:rsid w:val="00125BA4"/>
    <w:rsid w:val="001266AD"/>
    <w:rsid w:val="00126BAC"/>
    <w:rsid w:val="00126C0B"/>
    <w:rsid w:val="00127493"/>
    <w:rsid w:val="00130F83"/>
    <w:rsid w:val="00131099"/>
    <w:rsid w:val="001314A8"/>
    <w:rsid w:val="00131749"/>
    <w:rsid w:val="0013193B"/>
    <w:rsid w:val="001349B3"/>
    <w:rsid w:val="001362EE"/>
    <w:rsid w:val="00140178"/>
    <w:rsid w:val="0014327D"/>
    <w:rsid w:val="00145F49"/>
    <w:rsid w:val="001465FA"/>
    <w:rsid w:val="0014664C"/>
    <w:rsid w:val="00151355"/>
    <w:rsid w:val="0015220A"/>
    <w:rsid w:val="00154A0D"/>
    <w:rsid w:val="00154AD9"/>
    <w:rsid w:val="00154C17"/>
    <w:rsid w:val="00154F74"/>
    <w:rsid w:val="0015563F"/>
    <w:rsid w:val="0015692D"/>
    <w:rsid w:val="0015730A"/>
    <w:rsid w:val="00161397"/>
    <w:rsid w:val="00161780"/>
    <w:rsid w:val="00161D92"/>
    <w:rsid w:val="0016381A"/>
    <w:rsid w:val="00163BD9"/>
    <w:rsid w:val="00164698"/>
    <w:rsid w:val="00165042"/>
    <w:rsid w:val="00167459"/>
    <w:rsid w:val="001706A1"/>
    <w:rsid w:val="00171F22"/>
    <w:rsid w:val="00172824"/>
    <w:rsid w:val="00173871"/>
    <w:rsid w:val="00174864"/>
    <w:rsid w:val="001749B4"/>
    <w:rsid w:val="00174E2A"/>
    <w:rsid w:val="00175485"/>
    <w:rsid w:val="001832A6"/>
    <w:rsid w:val="00183EB1"/>
    <w:rsid w:val="00183F11"/>
    <w:rsid w:val="00184756"/>
    <w:rsid w:val="001847AD"/>
    <w:rsid w:val="001849AB"/>
    <w:rsid w:val="00185463"/>
    <w:rsid w:val="00185972"/>
    <w:rsid w:val="00187166"/>
    <w:rsid w:val="00191BDE"/>
    <w:rsid w:val="001920A8"/>
    <w:rsid w:val="00192BA9"/>
    <w:rsid w:val="00192BF8"/>
    <w:rsid w:val="00193A64"/>
    <w:rsid w:val="00194FE9"/>
    <w:rsid w:val="001960D6"/>
    <w:rsid w:val="00196AD8"/>
    <w:rsid w:val="001A0192"/>
    <w:rsid w:val="001A112D"/>
    <w:rsid w:val="001A113B"/>
    <w:rsid w:val="001A1C43"/>
    <w:rsid w:val="001A2F74"/>
    <w:rsid w:val="001A362F"/>
    <w:rsid w:val="001A367F"/>
    <w:rsid w:val="001A6358"/>
    <w:rsid w:val="001A7194"/>
    <w:rsid w:val="001A7690"/>
    <w:rsid w:val="001B4F12"/>
    <w:rsid w:val="001B6084"/>
    <w:rsid w:val="001B7E17"/>
    <w:rsid w:val="001C04E2"/>
    <w:rsid w:val="001C13B4"/>
    <w:rsid w:val="001C20D2"/>
    <w:rsid w:val="001C2C43"/>
    <w:rsid w:val="001C3128"/>
    <w:rsid w:val="001C3DB0"/>
    <w:rsid w:val="001C46F7"/>
    <w:rsid w:val="001C4923"/>
    <w:rsid w:val="001C64E7"/>
    <w:rsid w:val="001D03B3"/>
    <w:rsid w:val="001D0C93"/>
    <w:rsid w:val="001D2DF3"/>
    <w:rsid w:val="001D31D3"/>
    <w:rsid w:val="001D380C"/>
    <w:rsid w:val="001D392F"/>
    <w:rsid w:val="001D4C05"/>
    <w:rsid w:val="001D4C2C"/>
    <w:rsid w:val="001D585C"/>
    <w:rsid w:val="001D67ED"/>
    <w:rsid w:val="001E05D2"/>
    <w:rsid w:val="001E08F1"/>
    <w:rsid w:val="001E1045"/>
    <w:rsid w:val="001E4022"/>
    <w:rsid w:val="001E65D9"/>
    <w:rsid w:val="001F0F6B"/>
    <w:rsid w:val="001F27C1"/>
    <w:rsid w:val="001F373B"/>
    <w:rsid w:val="001F55B1"/>
    <w:rsid w:val="001F76C3"/>
    <w:rsid w:val="001F7EAF"/>
    <w:rsid w:val="0020243C"/>
    <w:rsid w:val="0020363D"/>
    <w:rsid w:val="00205668"/>
    <w:rsid w:val="00207CFA"/>
    <w:rsid w:val="00210365"/>
    <w:rsid w:val="002122BD"/>
    <w:rsid w:val="0021387F"/>
    <w:rsid w:val="00214D3D"/>
    <w:rsid w:val="00215F6B"/>
    <w:rsid w:val="00215F85"/>
    <w:rsid w:val="00216DF2"/>
    <w:rsid w:val="00216FBE"/>
    <w:rsid w:val="002173DD"/>
    <w:rsid w:val="00217872"/>
    <w:rsid w:val="00220701"/>
    <w:rsid w:val="00220970"/>
    <w:rsid w:val="0022191D"/>
    <w:rsid w:val="00222219"/>
    <w:rsid w:val="0022288D"/>
    <w:rsid w:val="0022362A"/>
    <w:rsid w:val="0022471D"/>
    <w:rsid w:val="00224B5E"/>
    <w:rsid w:val="00225176"/>
    <w:rsid w:val="00225666"/>
    <w:rsid w:val="002257AD"/>
    <w:rsid w:val="00225FB2"/>
    <w:rsid w:val="002264A8"/>
    <w:rsid w:val="00230044"/>
    <w:rsid w:val="00231EF6"/>
    <w:rsid w:val="00235274"/>
    <w:rsid w:val="00236A52"/>
    <w:rsid w:val="00240600"/>
    <w:rsid w:val="002424EB"/>
    <w:rsid w:val="0024587E"/>
    <w:rsid w:val="00246AC4"/>
    <w:rsid w:val="00252AA6"/>
    <w:rsid w:val="002538A1"/>
    <w:rsid w:val="002548F1"/>
    <w:rsid w:val="002551E3"/>
    <w:rsid w:val="00257632"/>
    <w:rsid w:val="00261DD3"/>
    <w:rsid w:val="00262DFF"/>
    <w:rsid w:val="002634C4"/>
    <w:rsid w:val="00263AA1"/>
    <w:rsid w:val="002647E5"/>
    <w:rsid w:val="0026560C"/>
    <w:rsid w:val="002656D0"/>
    <w:rsid w:val="00265F2C"/>
    <w:rsid w:val="002666AF"/>
    <w:rsid w:val="00266810"/>
    <w:rsid w:val="0026721C"/>
    <w:rsid w:val="002702B6"/>
    <w:rsid w:val="002729F5"/>
    <w:rsid w:val="00273202"/>
    <w:rsid w:val="00277B15"/>
    <w:rsid w:val="00277DC6"/>
    <w:rsid w:val="00277E73"/>
    <w:rsid w:val="00283B6B"/>
    <w:rsid w:val="00284075"/>
    <w:rsid w:val="002844D3"/>
    <w:rsid w:val="00285D5C"/>
    <w:rsid w:val="002871CD"/>
    <w:rsid w:val="0028775F"/>
    <w:rsid w:val="00290B22"/>
    <w:rsid w:val="00290C7A"/>
    <w:rsid w:val="002924FC"/>
    <w:rsid w:val="002928D3"/>
    <w:rsid w:val="002935BE"/>
    <w:rsid w:val="00294214"/>
    <w:rsid w:val="00294A76"/>
    <w:rsid w:val="00296300"/>
    <w:rsid w:val="002972FD"/>
    <w:rsid w:val="002A1243"/>
    <w:rsid w:val="002A165F"/>
    <w:rsid w:val="002A2FD0"/>
    <w:rsid w:val="002A4033"/>
    <w:rsid w:val="002A413C"/>
    <w:rsid w:val="002A5913"/>
    <w:rsid w:val="002A60E3"/>
    <w:rsid w:val="002A6ECC"/>
    <w:rsid w:val="002A7F57"/>
    <w:rsid w:val="002B2638"/>
    <w:rsid w:val="002B3337"/>
    <w:rsid w:val="002B38B7"/>
    <w:rsid w:val="002B43B2"/>
    <w:rsid w:val="002B6F1F"/>
    <w:rsid w:val="002B7161"/>
    <w:rsid w:val="002C2D9A"/>
    <w:rsid w:val="002C352C"/>
    <w:rsid w:val="002C38E1"/>
    <w:rsid w:val="002C42C8"/>
    <w:rsid w:val="002C44FA"/>
    <w:rsid w:val="002C616E"/>
    <w:rsid w:val="002C6ED5"/>
    <w:rsid w:val="002D03B0"/>
    <w:rsid w:val="002D1BA3"/>
    <w:rsid w:val="002D1D9F"/>
    <w:rsid w:val="002D22DA"/>
    <w:rsid w:val="002D29B2"/>
    <w:rsid w:val="002D3563"/>
    <w:rsid w:val="002D55D1"/>
    <w:rsid w:val="002E0085"/>
    <w:rsid w:val="002E1546"/>
    <w:rsid w:val="002E2899"/>
    <w:rsid w:val="002E2944"/>
    <w:rsid w:val="002E2E0C"/>
    <w:rsid w:val="002E2E9A"/>
    <w:rsid w:val="002E5387"/>
    <w:rsid w:val="002E5F7A"/>
    <w:rsid w:val="002E7BFC"/>
    <w:rsid w:val="002F00AA"/>
    <w:rsid w:val="002F00DD"/>
    <w:rsid w:val="002F08B8"/>
    <w:rsid w:val="002F1FE6"/>
    <w:rsid w:val="002F332D"/>
    <w:rsid w:val="002F387F"/>
    <w:rsid w:val="002F3CD4"/>
    <w:rsid w:val="002F3E66"/>
    <w:rsid w:val="002F479E"/>
    <w:rsid w:val="002F4B7C"/>
    <w:rsid w:val="002F4E68"/>
    <w:rsid w:val="002F572A"/>
    <w:rsid w:val="003000AC"/>
    <w:rsid w:val="00300428"/>
    <w:rsid w:val="00300CCB"/>
    <w:rsid w:val="00303A10"/>
    <w:rsid w:val="00304380"/>
    <w:rsid w:val="0030554E"/>
    <w:rsid w:val="00306188"/>
    <w:rsid w:val="003065B8"/>
    <w:rsid w:val="00306712"/>
    <w:rsid w:val="00307284"/>
    <w:rsid w:val="0030781D"/>
    <w:rsid w:val="00311FE4"/>
    <w:rsid w:val="00312F7F"/>
    <w:rsid w:val="003131B2"/>
    <w:rsid w:val="0031349A"/>
    <w:rsid w:val="003137DC"/>
    <w:rsid w:val="00313F96"/>
    <w:rsid w:val="00314911"/>
    <w:rsid w:val="00315046"/>
    <w:rsid w:val="003153F0"/>
    <w:rsid w:val="0031606C"/>
    <w:rsid w:val="003163EC"/>
    <w:rsid w:val="00320425"/>
    <w:rsid w:val="00323D19"/>
    <w:rsid w:val="00324D41"/>
    <w:rsid w:val="00326C79"/>
    <w:rsid w:val="00326E67"/>
    <w:rsid w:val="00327211"/>
    <w:rsid w:val="00330597"/>
    <w:rsid w:val="00330643"/>
    <w:rsid w:val="00330E5E"/>
    <w:rsid w:val="00331BA9"/>
    <w:rsid w:val="00331C06"/>
    <w:rsid w:val="00333877"/>
    <w:rsid w:val="00333F32"/>
    <w:rsid w:val="003365BD"/>
    <w:rsid w:val="00336DE2"/>
    <w:rsid w:val="0034361D"/>
    <w:rsid w:val="00344B57"/>
    <w:rsid w:val="00345A4D"/>
    <w:rsid w:val="00345FF9"/>
    <w:rsid w:val="00346394"/>
    <w:rsid w:val="003469FD"/>
    <w:rsid w:val="00346BA0"/>
    <w:rsid w:val="0035016A"/>
    <w:rsid w:val="00350841"/>
    <w:rsid w:val="00350B35"/>
    <w:rsid w:val="0035201E"/>
    <w:rsid w:val="00352A27"/>
    <w:rsid w:val="003530AD"/>
    <w:rsid w:val="00353EC0"/>
    <w:rsid w:val="003551DA"/>
    <w:rsid w:val="00355967"/>
    <w:rsid w:val="003561D2"/>
    <w:rsid w:val="00356FF6"/>
    <w:rsid w:val="003571FC"/>
    <w:rsid w:val="003605F0"/>
    <w:rsid w:val="003609C3"/>
    <w:rsid w:val="0036109E"/>
    <w:rsid w:val="003612E9"/>
    <w:rsid w:val="00361450"/>
    <w:rsid w:val="00362336"/>
    <w:rsid w:val="00362CC8"/>
    <w:rsid w:val="00363A24"/>
    <w:rsid w:val="003640C3"/>
    <w:rsid w:val="00365810"/>
    <w:rsid w:val="00365A8B"/>
    <w:rsid w:val="0036683E"/>
    <w:rsid w:val="003673CF"/>
    <w:rsid w:val="003678FE"/>
    <w:rsid w:val="00367DA1"/>
    <w:rsid w:val="00367FF0"/>
    <w:rsid w:val="00370241"/>
    <w:rsid w:val="00370324"/>
    <w:rsid w:val="00371CE7"/>
    <w:rsid w:val="0037287D"/>
    <w:rsid w:val="00373296"/>
    <w:rsid w:val="003754E0"/>
    <w:rsid w:val="00375F70"/>
    <w:rsid w:val="00375FAE"/>
    <w:rsid w:val="003776B1"/>
    <w:rsid w:val="00380C31"/>
    <w:rsid w:val="0038100F"/>
    <w:rsid w:val="00381992"/>
    <w:rsid w:val="00381B34"/>
    <w:rsid w:val="00382E7F"/>
    <w:rsid w:val="00383089"/>
    <w:rsid w:val="003845C1"/>
    <w:rsid w:val="003856C8"/>
    <w:rsid w:val="00386528"/>
    <w:rsid w:val="0038774E"/>
    <w:rsid w:val="00391DD3"/>
    <w:rsid w:val="00392170"/>
    <w:rsid w:val="00395201"/>
    <w:rsid w:val="003958AC"/>
    <w:rsid w:val="003969CB"/>
    <w:rsid w:val="003A02A6"/>
    <w:rsid w:val="003A0712"/>
    <w:rsid w:val="003A15B1"/>
    <w:rsid w:val="003A1E4A"/>
    <w:rsid w:val="003A4002"/>
    <w:rsid w:val="003A49C6"/>
    <w:rsid w:val="003A69AD"/>
    <w:rsid w:val="003A6F89"/>
    <w:rsid w:val="003A7C72"/>
    <w:rsid w:val="003B0E47"/>
    <w:rsid w:val="003B1992"/>
    <w:rsid w:val="003B35FA"/>
    <w:rsid w:val="003B38C1"/>
    <w:rsid w:val="003B3C2D"/>
    <w:rsid w:val="003B4677"/>
    <w:rsid w:val="003B4E3F"/>
    <w:rsid w:val="003B6AEE"/>
    <w:rsid w:val="003B7449"/>
    <w:rsid w:val="003C12F4"/>
    <w:rsid w:val="003C151F"/>
    <w:rsid w:val="003C3F73"/>
    <w:rsid w:val="003C4545"/>
    <w:rsid w:val="003C5CB0"/>
    <w:rsid w:val="003D062C"/>
    <w:rsid w:val="003D0925"/>
    <w:rsid w:val="003D13AA"/>
    <w:rsid w:val="003D21CC"/>
    <w:rsid w:val="003D34E6"/>
    <w:rsid w:val="003D3807"/>
    <w:rsid w:val="003D3A7D"/>
    <w:rsid w:val="003D3D84"/>
    <w:rsid w:val="003D5BDB"/>
    <w:rsid w:val="003D5C03"/>
    <w:rsid w:val="003D6AB0"/>
    <w:rsid w:val="003E01C8"/>
    <w:rsid w:val="003E032C"/>
    <w:rsid w:val="003E313D"/>
    <w:rsid w:val="003E6EAF"/>
    <w:rsid w:val="003F01FF"/>
    <w:rsid w:val="003F14D9"/>
    <w:rsid w:val="003F158B"/>
    <w:rsid w:val="003F1670"/>
    <w:rsid w:val="003F2331"/>
    <w:rsid w:val="003F2ED3"/>
    <w:rsid w:val="003F3CC0"/>
    <w:rsid w:val="003F5543"/>
    <w:rsid w:val="003F6524"/>
    <w:rsid w:val="003F6B85"/>
    <w:rsid w:val="003F784C"/>
    <w:rsid w:val="00404AD3"/>
    <w:rsid w:val="00405D1B"/>
    <w:rsid w:val="00407C90"/>
    <w:rsid w:val="00407E02"/>
    <w:rsid w:val="0041063E"/>
    <w:rsid w:val="00411101"/>
    <w:rsid w:val="004120E2"/>
    <w:rsid w:val="004145D6"/>
    <w:rsid w:val="00416A1C"/>
    <w:rsid w:val="00416C9D"/>
    <w:rsid w:val="00421BB6"/>
    <w:rsid w:val="00422A41"/>
    <w:rsid w:val="00423E3E"/>
    <w:rsid w:val="00424117"/>
    <w:rsid w:val="0042414E"/>
    <w:rsid w:val="00425780"/>
    <w:rsid w:val="00427AF4"/>
    <w:rsid w:val="00430E8A"/>
    <w:rsid w:val="00432ED3"/>
    <w:rsid w:val="004339E7"/>
    <w:rsid w:val="0043440A"/>
    <w:rsid w:val="00435101"/>
    <w:rsid w:val="004358AF"/>
    <w:rsid w:val="0043608B"/>
    <w:rsid w:val="004400F1"/>
    <w:rsid w:val="00440353"/>
    <w:rsid w:val="0044182B"/>
    <w:rsid w:val="00443887"/>
    <w:rsid w:val="00443D4F"/>
    <w:rsid w:val="004441D8"/>
    <w:rsid w:val="00445DB1"/>
    <w:rsid w:val="0044638A"/>
    <w:rsid w:val="00450AD8"/>
    <w:rsid w:val="004515DB"/>
    <w:rsid w:val="004525A7"/>
    <w:rsid w:val="00454D15"/>
    <w:rsid w:val="00454FC3"/>
    <w:rsid w:val="00455FE2"/>
    <w:rsid w:val="00456FE4"/>
    <w:rsid w:val="00461A3B"/>
    <w:rsid w:val="00462781"/>
    <w:rsid w:val="004647DA"/>
    <w:rsid w:val="0046592A"/>
    <w:rsid w:val="00471C62"/>
    <w:rsid w:val="0047235A"/>
    <w:rsid w:val="004723FE"/>
    <w:rsid w:val="0047358B"/>
    <w:rsid w:val="00474062"/>
    <w:rsid w:val="00474E1D"/>
    <w:rsid w:val="0047633F"/>
    <w:rsid w:val="00476363"/>
    <w:rsid w:val="00476FAD"/>
    <w:rsid w:val="00477A9C"/>
    <w:rsid w:val="00477C9A"/>
    <w:rsid w:val="00477D6B"/>
    <w:rsid w:val="00480732"/>
    <w:rsid w:val="0048152F"/>
    <w:rsid w:val="00481AC6"/>
    <w:rsid w:val="00482983"/>
    <w:rsid w:val="00484582"/>
    <w:rsid w:val="0048525C"/>
    <w:rsid w:val="0048546D"/>
    <w:rsid w:val="00485C28"/>
    <w:rsid w:val="00487B9B"/>
    <w:rsid w:val="00490DE5"/>
    <w:rsid w:val="004915E1"/>
    <w:rsid w:val="0049169B"/>
    <w:rsid w:val="00491AE8"/>
    <w:rsid w:val="00492076"/>
    <w:rsid w:val="00492978"/>
    <w:rsid w:val="00493C66"/>
    <w:rsid w:val="004940E6"/>
    <w:rsid w:val="0049439E"/>
    <w:rsid w:val="00494995"/>
    <w:rsid w:val="00494DA1"/>
    <w:rsid w:val="00495C49"/>
    <w:rsid w:val="00497058"/>
    <w:rsid w:val="004975BB"/>
    <w:rsid w:val="004A07B0"/>
    <w:rsid w:val="004A0940"/>
    <w:rsid w:val="004A2284"/>
    <w:rsid w:val="004A23BA"/>
    <w:rsid w:val="004A252C"/>
    <w:rsid w:val="004A2F30"/>
    <w:rsid w:val="004A3784"/>
    <w:rsid w:val="004A4673"/>
    <w:rsid w:val="004A50FA"/>
    <w:rsid w:val="004A5ECF"/>
    <w:rsid w:val="004A6445"/>
    <w:rsid w:val="004A6549"/>
    <w:rsid w:val="004A6DC8"/>
    <w:rsid w:val="004A7FCF"/>
    <w:rsid w:val="004B02A9"/>
    <w:rsid w:val="004B08EF"/>
    <w:rsid w:val="004B0EC3"/>
    <w:rsid w:val="004B1E73"/>
    <w:rsid w:val="004B33B8"/>
    <w:rsid w:val="004B3F6C"/>
    <w:rsid w:val="004B44D4"/>
    <w:rsid w:val="004B5499"/>
    <w:rsid w:val="004B5A55"/>
    <w:rsid w:val="004B5BA9"/>
    <w:rsid w:val="004B63D3"/>
    <w:rsid w:val="004B6CAC"/>
    <w:rsid w:val="004B75A8"/>
    <w:rsid w:val="004B775C"/>
    <w:rsid w:val="004C0876"/>
    <w:rsid w:val="004C1179"/>
    <w:rsid w:val="004C13FE"/>
    <w:rsid w:val="004C3578"/>
    <w:rsid w:val="004C4914"/>
    <w:rsid w:val="004C4D97"/>
    <w:rsid w:val="004C7396"/>
    <w:rsid w:val="004D22BC"/>
    <w:rsid w:val="004D2D30"/>
    <w:rsid w:val="004D59DE"/>
    <w:rsid w:val="004D615B"/>
    <w:rsid w:val="004D7B31"/>
    <w:rsid w:val="004E06DE"/>
    <w:rsid w:val="004E07E7"/>
    <w:rsid w:val="004E2502"/>
    <w:rsid w:val="004E32FF"/>
    <w:rsid w:val="004E3D6D"/>
    <w:rsid w:val="004E43F9"/>
    <w:rsid w:val="004F1189"/>
    <w:rsid w:val="004F1D91"/>
    <w:rsid w:val="004F33DF"/>
    <w:rsid w:val="004F38E9"/>
    <w:rsid w:val="004F398C"/>
    <w:rsid w:val="004F42E9"/>
    <w:rsid w:val="004F53EF"/>
    <w:rsid w:val="004F731C"/>
    <w:rsid w:val="004F7540"/>
    <w:rsid w:val="004F7F20"/>
    <w:rsid w:val="00500B0E"/>
    <w:rsid w:val="005019FF"/>
    <w:rsid w:val="00504D89"/>
    <w:rsid w:val="00510141"/>
    <w:rsid w:val="00510531"/>
    <w:rsid w:val="00510B43"/>
    <w:rsid w:val="005112B5"/>
    <w:rsid w:val="005137B8"/>
    <w:rsid w:val="00513F01"/>
    <w:rsid w:val="00514010"/>
    <w:rsid w:val="00514545"/>
    <w:rsid w:val="00517EBC"/>
    <w:rsid w:val="00521E8F"/>
    <w:rsid w:val="00522DBA"/>
    <w:rsid w:val="00523580"/>
    <w:rsid w:val="00523684"/>
    <w:rsid w:val="00523910"/>
    <w:rsid w:val="0052481B"/>
    <w:rsid w:val="005258CB"/>
    <w:rsid w:val="00526911"/>
    <w:rsid w:val="00527158"/>
    <w:rsid w:val="0052758C"/>
    <w:rsid w:val="005277CD"/>
    <w:rsid w:val="005300B8"/>
    <w:rsid w:val="0053057A"/>
    <w:rsid w:val="00530D4F"/>
    <w:rsid w:val="00531179"/>
    <w:rsid w:val="00535760"/>
    <w:rsid w:val="00535F1F"/>
    <w:rsid w:val="0054026F"/>
    <w:rsid w:val="00540C3D"/>
    <w:rsid w:val="00541F4E"/>
    <w:rsid w:val="00542183"/>
    <w:rsid w:val="00543B04"/>
    <w:rsid w:val="00543BFB"/>
    <w:rsid w:val="00544C0F"/>
    <w:rsid w:val="00545AB1"/>
    <w:rsid w:val="00546F82"/>
    <w:rsid w:val="00550C5A"/>
    <w:rsid w:val="00552920"/>
    <w:rsid w:val="00553C1A"/>
    <w:rsid w:val="00553EBB"/>
    <w:rsid w:val="005546A5"/>
    <w:rsid w:val="00554FA2"/>
    <w:rsid w:val="005552DF"/>
    <w:rsid w:val="00560A29"/>
    <w:rsid w:val="005621AA"/>
    <w:rsid w:val="00562955"/>
    <w:rsid w:val="00562DDB"/>
    <w:rsid w:val="005635B9"/>
    <w:rsid w:val="00563794"/>
    <w:rsid w:val="005644D8"/>
    <w:rsid w:val="00564C83"/>
    <w:rsid w:val="00565296"/>
    <w:rsid w:val="005656C1"/>
    <w:rsid w:val="005662AF"/>
    <w:rsid w:val="00566306"/>
    <w:rsid w:val="005668A6"/>
    <w:rsid w:val="005674C2"/>
    <w:rsid w:val="00567595"/>
    <w:rsid w:val="00567BFD"/>
    <w:rsid w:val="00567CDF"/>
    <w:rsid w:val="00570149"/>
    <w:rsid w:val="005701BB"/>
    <w:rsid w:val="00580A5F"/>
    <w:rsid w:val="005813DD"/>
    <w:rsid w:val="005814EA"/>
    <w:rsid w:val="005833D7"/>
    <w:rsid w:val="00583F1B"/>
    <w:rsid w:val="00583FE8"/>
    <w:rsid w:val="00584D7C"/>
    <w:rsid w:val="005857CB"/>
    <w:rsid w:val="00587C31"/>
    <w:rsid w:val="00587F39"/>
    <w:rsid w:val="00590421"/>
    <w:rsid w:val="0059043F"/>
    <w:rsid w:val="005905B0"/>
    <w:rsid w:val="00590DBE"/>
    <w:rsid w:val="00591968"/>
    <w:rsid w:val="0059240C"/>
    <w:rsid w:val="0059313A"/>
    <w:rsid w:val="00593B02"/>
    <w:rsid w:val="00596DFB"/>
    <w:rsid w:val="00596E91"/>
    <w:rsid w:val="005A0752"/>
    <w:rsid w:val="005A3465"/>
    <w:rsid w:val="005A3C84"/>
    <w:rsid w:val="005A44E5"/>
    <w:rsid w:val="005A589B"/>
    <w:rsid w:val="005A59CC"/>
    <w:rsid w:val="005A5BD9"/>
    <w:rsid w:val="005A66A6"/>
    <w:rsid w:val="005A6AF0"/>
    <w:rsid w:val="005A6D18"/>
    <w:rsid w:val="005A7F4B"/>
    <w:rsid w:val="005B1DF9"/>
    <w:rsid w:val="005B6DE5"/>
    <w:rsid w:val="005B7EC7"/>
    <w:rsid w:val="005C2717"/>
    <w:rsid w:val="005C2747"/>
    <w:rsid w:val="005C354C"/>
    <w:rsid w:val="005C3918"/>
    <w:rsid w:val="005C3FBB"/>
    <w:rsid w:val="005C51B7"/>
    <w:rsid w:val="005C6649"/>
    <w:rsid w:val="005C7833"/>
    <w:rsid w:val="005C7BBE"/>
    <w:rsid w:val="005D054B"/>
    <w:rsid w:val="005D1253"/>
    <w:rsid w:val="005D4385"/>
    <w:rsid w:val="005D56DE"/>
    <w:rsid w:val="005D5C58"/>
    <w:rsid w:val="005E0140"/>
    <w:rsid w:val="005E0360"/>
    <w:rsid w:val="005E19E9"/>
    <w:rsid w:val="005E1A1E"/>
    <w:rsid w:val="005E21EF"/>
    <w:rsid w:val="005E3081"/>
    <w:rsid w:val="005E36A5"/>
    <w:rsid w:val="005E4498"/>
    <w:rsid w:val="005E5514"/>
    <w:rsid w:val="005E661F"/>
    <w:rsid w:val="005E7402"/>
    <w:rsid w:val="005F0242"/>
    <w:rsid w:val="005F14A0"/>
    <w:rsid w:val="005F1821"/>
    <w:rsid w:val="005F2824"/>
    <w:rsid w:val="005F7E09"/>
    <w:rsid w:val="00602803"/>
    <w:rsid w:val="00603FD1"/>
    <w:rsid w:val="0060436B"/>
    <w:rsid w:val="00605449"/>
    <w:rsid w:val="00605827"/>
    <w:rsid w:val="00606993"/>
    <w:rsid w:val="00606AC5"/>
    <w:rsid w:val="006072D2"/>
    <w:rsid w:val="00607F69"/>
    <w:rsid w:val="00610185"/>
    <w:rsid w:val="0061045F"/>
    <w:rsid w:val="00610E78"/>
    <w:rsid w:val="006132A4"/>
    <w:rsid w:val="00613862"/>
    <w:rsid w:val="00614268"/>
    <w:rsid w:val="0061454D"/>
    <w:rsid w:val="00614F84"/>
    <w:rsid w:val="0061514B"/>
    <w:rsid w:val="00615DC2"/>
    <w:rsid w:val="00616949"/>
    <w:rsid w:val="00620278"/>
    <w:rsid w:val="00620521"/>
    <w:rsid w:val="00621819"/>
    <w:rsid w:val="006225CA"/>
    <w:rsid w:val="00622E53"/>
    <w:rsid w:val="006232E7"/>
    <w:rsid w:val="00623396"/>
    <w:rsid w:val="006239F3"/>
    <w:rsid w:val="00623A96"/>
    <w:rsid w:val="00624DC6"/>
    <w:rsid w:val="00625511"/>
    <w:rsid w:val="0062555F"/>
    <w:rsid w:val="0062622E"/>
    <w:rsid w:val="0062668B"/>
    <w:rsid w:val="00627BB7"/>
    <w:rsid w:val="00630316"/>
    <w:rsid w:val="00633543"/>
    <w:rsid w:val="00633E7E"/>
    <w:rsid w:val="00634946"/>
    <w:rsid w:val="006350D6"/>
    <w:rsid w:val="006352FA"/>
    <w:rsid w:val="00636FCD"/>
    <w:rsid w:val="00637754"/>
    <w:rsid w:val="00642530"/>
    <w:rsid w:val="00642BBA"/>
    <w:rsid w:val="00642E28"/>
    <w:rsid w:val="006459B9"/>
    <w:rsid w:val="00645EA8"/>
    <w:rsid w:val="00646050"/>
    <w:rsid w:val="006501C0"/>
    <w:rsid w:val="00654205"/>
    <w:rsid w:val="00656730"/>
    <w:rsid w:val="00661602"/>
    <w:rsid w:val="00662A79"/>
    <w:rsid w:val="0066306B"/>
    <w:rsid w:val="00664387"/>
    <w:rsid w:val="006643C0"/>
    <w:rsid w:val="006649D6"/>
    <w:rsid w:val="00667311"/>
    <w:rsid w:val="006703D9"/>
    <w:rsid w:val="00670CCE"/>
    <w:rsid w:val="00670E4A"/>
    <w:rsid w:val="006713CA"/>
    <w:rsid w:val="00672209"/>
    <w:rsid w:val="006729F3"/>
    <w:rsid w:val="00673529"/>
    <w:rsid w:val="00675E09"/>
    <w:rsid w:val="00676C5C"/>
    <w:rsid w:val="0067785B"/>
    <w:rsid w:val="0068248B"/>
    <w:rsid w:val="006835C6"/>
    <w:rsid w:val="00684423"/>
    <w:rsid w:val="00685C30"/>
    <w:rsid w:val="00685E94"/>
    <w:rsid w:val="006871A3"/>
    <w:rsid w:val="0068772A"/>
    <w:rsid w:val="006877F9"/>
    <w:rsid w:val="00687C36"/>
    <w:rsid w:val="00691089"/>
    <w:rsid w:val="0069247D"/>
    <w:rsid w:val="00693260"/>
    <w:rsid w:val="006936EE"/>
    <w:rsid w:val="00694428"/>
    <w:rsid w:val="00694F0C"/>
    <w:rsid w:val="006951D4"/>
    <w:rsid w:val="0069521A"/>
    <w:rsid w:val="00695706"/>
    <w:rsid w:val="00696169"/>
    <w:rsid w:val="0069737E"/>
    <w:rsid w:val="006A07A3"/>
    <w:rsid w:val="006A1457"/>
    <w:rsid w:val="006A2196"/>
    <w:rsid w:val="006A219D"/>
    <w:rsid w:val="006A291A"/>
    <w:rsid w:val="006A367E"/>
    <w:rsid w:val="006A37C3"/>
    <w:rsid w:val="006A4202"/>
    <w:rsid w:val="006A4EFE"/>
    <w:rsid w:val="006A66A1"/>
    <w:rsid w:val="006A6FFC"/>
    <w:rsid w:val="006B2BF4"/>
    <w:rsid w:val="006B2C12"/>
    <w:rsid w:val="006B6A4D"/>
    <w:rsid w:val="006B7517"/>
    <w:rsid w:val="006B7E15"/>
    <w:rsid w:val="006B7F1F"/>
    <w:rsid w:val="006C1BCE"/>
    <w:rsid w:val="006C2AE1"/>
    <w:rsid w:val="006C468E"/>
    <w:rsid w:val="006C601A"/>
    <w:rsid w:val="006C61BC"/>
    <w:rsid w:val="006C631D"/>
    <w:rsid w:val="006C6F11"/>
    <w:rsid w:val="006C75CB"/>
    <w:rsid w:val="006C7AFB"/>
    <w:rsid w:val="006D095F"/>
    <w:rsid w:val="006D0A26"/>
    <w:rsid w:val="006D21AD"/>
    <w:rsid w:val="006D3A17"/>
    <w:rsid w:val="006D3CFF"/>
    <w:rsid w:val="006D3F35"/>
    <w:rsid w:val="006D6FCF"/>
    <w:rsid w:val="006D729C"/>
    <w:rsid w:val="006D761A"/>
    <w:rsid w:val="006D7983"/>
    <w:rsid w:val="006E164D"/>
    <w:rsid w:val="006E1EE4"/>
    <w:rsid w:val="006E2239"/>
    <w:rsid w:val="006E241C"/>
    <w:rsid w:val="006E3106"/>
    <w:rsid w:val="006E334F"/>
    <w:rsid w:val="006E505F"/>
    <w:rsid w:val="006E667A"/>
    <w:rsid w:val="006E6EF4"/>
    <w:rsid w:val="006F0E0A"/>
    <w:rsid w:val="006F10BC"/>
    <w:rsid w:val="006F117A"/>
    <w:rsid w:val="006F118C"/>
    <w:rsid w:val="006F5474"/>
    <w:rsid w:val="006F588A"/>
    <w:rsid w:val="006F5B46"/>
    <w:rsid w:val="006F6AE2"/>
    <w:rsid w:val="006F794B"/>
    <w:rsid w:val="00701780"/>
    <w:rsid w:val="00701EA9"/>
    <w:rsid w:val="00701F72"/>
    <w:rsid w:val="00702669"/>
    <w:rsid w:val="00705958"/>
    <w:rsid w:val="00705F3E"/>
    <w:rsid w:val="00707F12"/>
    <w:rsid w:val="00710356"/>
    <w:rsid w:val="007118B0"/>
    <w:rsid w:val="0071239D"/>
    <w:rsid w:val="00713168"/>
    <w:rsid w:val="007138B7"/>
    <w:rsid w:val="00715104"/>
    <w:rsid w:val="00715495"/>
    <w:rsid w:val="00717438"/>
    <w:rsid w:val="0072052F"/>
    <w:rsid w:val="00720A57"/>
    <w:rsid w:val="00720E08"/>
    <w:rsid w:val="00722EE4"/>
    <w:rsid w:val="00723303"/>
    <w:rsid w:val="007241B4"/>
    <w:rsid w:val="00724C8B"/>
    <w:rsid w:val="00724CC2"/>
    <w:rsid w:val="0072618D"/>
    <w:rsid w:val="007276EE"/>
    <w:rsid w:val="007310F4"/>
    <w:rsid w:val="00732EAA"/>
    <w:rsid w:val="007336B3"/>
    <w:rsid w:val="00733AFF"/>
    <w:rsid w:val="0073721E"/>
    <w:rsid w:val="0073789B"/>
    <w:rsid w:val="0074001F"/>
    <w:rsid w:val="0074094D"/>
    <w:rsid w:val="00744274"/>
    <w:rsid w:val="00744BA3"/>
    <w:rsid w:val="00744F2A"/>
    <w:rsid w:val="007474A1"/>
    <w:rsid w:val="00750A0B"/>
    <w:rsid w:val="00752757"/>
    <w:rsid w:val="0075358D"/>
    <w:rsid w:val="007538D8"/>
    <w:rsid w:val="00753C0F"/>
    <w:rsid w:val="00753EED"/>
    <w:rsid w:val="007542CB"/>
    <w:rsid w:val="00755399"/>
    <w:rsid w:val="00755DF3"/>
    <w:rsid w:val="007575FC"/>
    <w:rsid w:val="007609AC"/>
    <w:rsid w:val="00762B09"/>
    <w:rsid w:val="007634CE"/>
    <w:rsid w:val="00763F7C"/>
    <w:rsid w:val="007659E7"/>
    <w:rsid w:val="007660B1"/>
    <w:rsid w:val="007662B0"/>
    <w:rsid w:val="00766A6A"/>
    <w:rsid w:val="00766BA2"/>
    <w:rsid w:val="00766D05"/>
    <w:rsid w:val="007700F6"/>
    <w:rsid w:val="00770E8F"/>
    <w:rsid w:val="0077130C"/>
    <w:rsid w:val="0077271B"/>
    <w:rsid w:val="007727A9"/>
    <w:rsid w:val="00773757"/>
    <w:rsid w:val="00774E56"/>
    <w:rsid w:val="007750EC"/>
    <w:rsid w:val="00775185"/>
    <w:rsid w:val="007754FF"/>
    <w:rsid w:val="00781153"/>
    <w:rsid w:val="007815FF"/>
    <w:rsid w:val="007818E0"/>
    <w:rsid w:val="00782991"/>
    <w:rsid w:val="00782CE6"/>
    <w:rsid w:val="0078394C"/>
    <w:rsid w:val="00783F29"/>
    <w:rsid w:val="0078490C"/>
    <w:rsid w:val="00785E6C"/>
    <w:rsid w:val="00786FE7"/>
    <w:rsid w:val="00787323"/>
    <w:rsid w:val="00790DCC"/>
    <w:rsid w:val="00791759"/>
    <w:rsid w:val="00791F28"/>
    <w:rsid w:val="0079211C"/>
    <w:rsid w:val="007926B4"/>
    <w:rsid w:val="00792D8E"/>
    <w:rsid w:val="00793518"/>
    <w:rsid w:val="00793919"/>
    <w:rsid w:val="007949EC"/>
    <w:rsid w:val="00794CA7"/>
    <w:rsid w:val="007954E7"/>
    <w:rsid w:val="0079582E"/>
    <w:rsid w:val="007974CB"/>
    <w:rsid w:val="007A1053"/>
    <w:rsid w:val="007A210C"/>
    <w:rsid w:val="007A2B62"/>
    <w:rsid w:val="007A37D9"/>
    <w:rsid w:val="007A438E"/>
    <w:rsid w:val="007A51FA"/>
    <w:rsid w:val="007A5AB1"/>
    <w:rsid w:val="007A65E4"/>
    <w:rsid w:val="007A6670"/>
    <w:rsid w:val="007B001C"/>
    <w:rsid w:val="007B1D03"/>
    <w:rsid w:val="007B5136"/>
    <w:rsid w:val="007C03D0"/>
    <w:rsid w:val="007C3B55"/>
    <w:rsid w:val="007C4B9E"/>
    <w:rsid w:val="007C50C5"/>
    <w:rsid w:val="007C533B"/>
    <w:rsid w:val="007C5B4A"/>
    <w:rsid w:val="007C5C55"/>
    <w:rsid w:val="007C6FEA"/>
    <w:rsid w:val="007D1613"/>
    <w:rsid w:val="007D3ACC"/>
    <w:rsid w:val="007D63B5"/>
    <w:rsid w:val="007D6776"/>
    <w:rsid w:val="007D6786"/>
    <w:rsid w:val="007E3AC5"/>
    <w:rsid w:val="007E3F42"/>
    <w:rsid w:val="007E3FEB"/>
    <w:rsid w:val="007E40F4"/>
    <w:rsid w:val="007E5129"/>
    <w:rsid w:val="007E53F4"/>
    <w:rsid w:val="007E6CD0"/>
    <w:rsid w:val="007E7375"/>
    <w:rsid w:val="007E7B11"/>
    <w:rsid w:val="007F186E"/>
    <w:rsid w:val="007F1C2B"/>
    <w:rsid w:val="007F38A4"/>
    <w:rsid w:val="007F53F8"/>
    <w:rsid w:val="007F62BA"/>
    <w:rsid w:val="007F6D3B"/>
    <w:rsid w:val="007F75D3"/>
    <w:rsid w:val="007F7EB7"/>
    <w:rsid w:val="008001C0"/>
    <w:rsid w:val="00800228"/>
    <w:rsid w:val="00803263"/>
    <w:rsid w:val="00804C31"/>
    <w:rsid w:val="00805BE1"/>
    <w:rsid w:val="008075D7"/>
    <w:rsid w:val="00811E45"/>
    <w:rsid w:val="008123B6"/>
    <w:rsid w:val="00812521"/>
    <w:rsid w:val="00812D2F"/>
    <w:rsid w:val="00813A2E"/>
    <w:rsid w:val="00816B09"/>
    <w:rsid w:val="00820602"/>
    <w:rsid w:val="00820E9C"/>
    <w:rsid w:val="00822807"/>
    <w:rsid w:val="00823642"/>
    <w:rsid w:val="008239E6"/>
    <w:rsid w:val="00824DDE"/>
    <w:rsid w:val="00826C76"/>
    <w:rsid w:val="008304B5"/>
    <w:rsid w:val="00830805"/>
    <w:rsid w:val="0083087F"/>
    <w:rsid w:val="008315E1"/>
    <w:rsid w:val="008318DA"/>
    <w:rsid w:val="0083197E"/>
    <w:rsid w:val="00832BEF"/>
    <w:rsid w:val="00833071"/>
    <w:rsid w:val="008335F2"/>
    <w:rsid w:val="00834619"/>
    <w:rsid w:val="00834D26"/>
    <w:rsid w:val="00836E30"/>
    <w:rsid w:val="00837696"/>
    <w:rsid w:val="00837944"/>
    <w:rsid w:val="008379A8"/>
    <w:rsid w:val="00840C94"/>
    <w:rsid w:val="008449B4"/>
    <w:rsid w:val="00846617"/>
    <w:rsid w:val="008467A6"/>
    <w:rsid w:val="00847C68"/>
    <w:rsid w:val="00852324"/>
    <w:rsid w:val="00852943"/>
    <w:rsid w:val="00852B93"/>
    <w:rsid w:val="00852D3B"/>
    <w:rsid w:val="00852E75"/>
    <w:rsid w:val="008548DE"/>
    <w:rsid w:val="008555E8"/>
    <w:rsid w:val="00856355"/>
    <w:rsid w:val="00860315"/>
    <w:rsid w:val="0086104D"/>
    <w:rsid w:val="00861450"/>
    <w:rsid w:val="00861654"/>
    <w:rsid w:val="008624FD"/>
    <w:rsid w:val="00864CE8"/>
    <w:rsid w:val="00865884"/>
    <w:rsid w:val="00866411"/>
    <w:rsid w:val="008676C1"/>
    <w:rsid w:val="00867EB8"/>
    <w:rsid w:val="00872046"/>
    <w:rsid w:val="008721FC"/>
    <w:rsid w:val="00873741"/>
    <w:rsid w:val="008737B3"/>
    <w:rsid w:val="00873B16"/>
    <w:rsid w:val="0087431E"/>
    <w:rsid w:val="00874326"/>
    <w:rsid w:val="0087435D"/>
    <w:rsid w:val="0087441B"/>
    <w:rsid w:val="00874E0E"/>
    <w:rsid w:val="00875A5C"/>
    <w:rsid w:val="00875B5B"/>
    <w:rsid w:val="00880617"/>
    <w:rsid w:val="00882848"/>
    <w:rsid w:val="00882B25"/>
    <w:rsid w:val="0088399A"/>
    <w:rsid w:val="00884F0D"/>
    <w:rsid w:val="00885584"/>
    <w:rsid w:val="00885BCF"/>
    <w:rsid w:val="00886AB3"/>
    <w:rsid w:val="00886FC8"/>
    <w:rsid w:val="008913B6"/>
    <w:rsid w:val="008916C4"/>
    <w:rsid w:val="00891AC1"/>
    <w:rsid w:val="00891AC3"/>
    <w:rsid w:val="00891EE2"/>
    <w:rsid w:val="00893C70"/>
    <w:rsid w:val="00893CE1"/>
    <w:rsid w:val="00893D09"/>
    <w:rsid w:val="00894725"/>
    <w:rsid w:val="00895EF8"/>
    <w:rsid w:val="00895F0D"/>
    <w:rsid w:val="00895F2E"/>
    <w:rsid w:val="00896029"/>
    <w:rsid w:val="008A0545"/>
    <w:rsid w:val="008A0CEE"/>
    <w:rsid w:val="008A1B81"/>
    <w:rsid w:val="008A1D31"/>
    <w:rsid w:val="008A4A92"/>
    <w:rsid w:val="008A4ADB"/>
    <w:rsid w:val="008A4E38"/>
    <w:rsid w:val="008A5B33"/>
    <w:rsid w:val="008A63F3"/>
    <w:rsid w:val="008B1227"/>
    <w:rsid w:val="008B2B89"/>
    <w:rsid w:val="008B2CC1"/>
    <w:rsid w:val="008B3A6C"/>
    <w:rsid w:val="008B4369"/>
    <w:rsid w:val="008B44B1"/>
    <w:rsid w:val="008B47EB"/>
    <w:rsid w:val="008B4A52"/>
    <w:rsid w:val="008B4DA8"/>
    <w:rsid w:val="008B5EBC"/>
    <w:rsid w:val="008B60B2"/>
    <w:rsid w:val="008B6A1D"/>
    <w:rsid w:val="008B7F29"/>
    <w:rsid w:val="008C0963"/>
    <w:rsid w:val="008C0BA6"/>
    <w:rsid w:val="008C0EFB"/>
    <w:rsid w:val="008C2596"/>
    <w:rsid w:val="008C3AE3"/>
    <w:rsid w:val="008C3CBB"/>
    <w:rsid w:val="008C3CD2"/>
    <w:rsid w:val="008C49BC"/>
    <w:rsid w:val="008C4A5F"/>
    <w:rsid w:val="008D0218"/>
    <w:rsid w:val="008D0ED2"/>
    <w:rsid w:val="008D0FFE"/>
    <w:rsid w:val="008D1FD6"/>
    <w:rsid w:val="008D2365"/>
    <w:rsid w:val="008D320F"/>
    <w:rsid w:val="008D618D"/>
    <w:rsid w:val="008E1754"/>
    <w:rsid w:val="008E1A99"/>
    <w:rsid w:val="008E3273"/>
    <w:rsid w:val="008E35C2"/>
    <w:rsid w:val="008E3906"/>
    <w:rsid w:val="008E3E32"/>
    <w:rsid w:val="008E48C9"/>
    <w:rsid w:val="008E5425"/>
    <w:rsid w:val="008F2816"/>
    <w:rsid w:val="008F3374"/>
    <w:rsid w:val="008F39F9"/>
    <w:rsid w:val="008F471F"/>
    <w:rsid w:val="008F4AC6"/>
    <w:rsid w:val="008F538F"/>
    <w:rsid w:val="008F729B"/>
    <w:rsid w:val="0090000D"/>
    <w:rsid w:val="00901A6C"/>
    <w:rsid w:val="00901AC6"/>
    <w:rsid w:val="009022A1"/>
    <w:rsid w:val="009028D8"/>
    <w:rsid w:val="00902BCF"/>
    <w:rsid w:val="0090331F"/>
    <w:rsid w:val="0090731E"/>
    <w:rsid w:val="00907346"/>
    <w:rsid w:val="009078E2"/>
    <w:rsid w:val="00907EBA"/>
    <w:rsid w:val="009108F8"/>
    <w:rsid w:val="00911F10"/>
    <w:rsid w:val="0091208B"/>
    <w:rsid w:val="009126FE"/>
    <w:rsid w:val="00914F77"/>
    <w:rsid w:val="0091501D"/>
    <w:rsid w:val="00915BDD"/>
    <w:rsid w:val="00916EE2"/>
    <w:rsid w:val="00917289"/>
    <w:rsid w:val="00917CBC"/>
    <w:rsid w:val="0092076E"/>
    <w:rsid w:val="009229BC"/>
    <w:rsid w:val="00930159"/>
    <w:rsid w:val="00930508"/>
    <w:rsid w:val="00930A18"/>
    <w:rsid w:val="00933660"/>
    <w:rsid w:val="00933696"/>
    <w:rsid w:val="00933F75"/>
    <w:rsid w:val="009342B2"/>
    <w:rsid w:val="00935D81"/>
    <w:rsid w:val="0093676A"/>
    <w:rsid w:val="00936E72"/>
    <w:rsid w:val="009424DF"/>
    <w:rsid w:val="009433BB"/>
    <w:rsid w:val="00944C34"/>
    <w:rsid w:val="00944EF7"/>
    <w:rsid w:val="00946406"/>
    <w:rsid w:val="009471D1"/>
    <w:rsid w:val="00947387"/>
    <w:rsid w:val="009474EA"/>
    <w:rsid w:val="009475D7"/>
    <w:rsid w:val="00950B19"/>
    <w:rsid w:val="00950C77"/>
    <w:rsid w:val="00950D89"/>
    <w:rsid w:val="00951204"/>
    <w:rsid w:val="00951E20"/>
    <w:rsid w:val="0095327B"/>
    <w:rsid w:val="009534BD"/>
    <w:rsid w:val="0095646F"/>
    <w:rsid w:val="00960BBA"/>
    <w:rsid w:val="009618C8"/>
    <w:rsid w:val="009625A7"/>
    <w:rsid w:val="00962CE0"/>
    <w:rsid w:val="00963357"/>
    <w:rsid w:val="009639CB"/>
    <w:rsid w:val="00963C13"/>
    <w:rsid w:val="009655CB"/>
    <w:rsid w:val="009669F1"/>
    <w:rsid w:val="00966A22"/>
    <w:rsid w:val="0096722F"/>
    <w:rsid w:val="009674C8"/>
    <w:rsid w:val="00971568"/>
    <w:rsid w:val="00972346"/>
    <w:rsid w:val="0097315C"/>
    <w:rsid w:val="009744AF"/>
    <w:rsid w:val="00974D0C"/>
    <w:rsid w:val="0097577C"/>
    <w:rsid w:val="009761B7"/>
    <w:rsid w:val="00976532"/>
    <w:rsid w:val="00976BB5"/>
    <w:rsid w:val="00980843"/>
    <w:rsid w:val="00981341"/>
    <w:rsid w:val="0098181C"/>
    <w:rsid w:val="00981AED"/>
    <w:rsid w:val="00982B59"/>
    <w:rsid w:val="00983936"/>
    <w:rsid w:val="00986C32"/>
    <w:rsid w:val="00990307"/>
    <w:rsid w:val="00990589"/>
    <w:rsid w:val="009906F4"/>
    <w:rsid w:val="009916D4"/>
    <w:rsid w:val="00992990"/>
    <w:rsid w:val="00992DEE"/>
    <w:rsid w:val="0099680A"/>
    <w:rsid w:val="009969AD"/>
    <w:rsid w:val="00996A82"/>
    <w:rsid w:val="009A0A8B"/>
    <w:rsid w:val="009A3F11"/>
    <w:rsid w:val="009A4E2D"/>
    <w:rsid w:val="009A6153"/>
    <w:rsid w:val="009B1F74"/>
    <w:rsid w:val="009B2490"/>
    <w:rsid w:val="009B2798"/>
    <w:rsid w:val="009B4538"/>
    <w:rsid w:val="009B65D8"/>
    <w:rsid w:val="009B71D1"/>
    <w:rsid w:val="009C2DED"/>
    <w:rsid w:val="009C43DB"/>
    <w:rsid w:val="009D0610"/>
    <w:rsid w:val="009D2428"/>
    <w:rsid w:val="009D2DA3"/>
    <w:rsid w:val="009D6829"/>
    <w:rsid w:val="009E0F8A"/>
    <w:rsid w:val="009E1216"/>
    <w:rsid w:val="009E2791"/>
    <w:rsid w:val="009E2A26"/>
    <w:rsid w:val="009E3C6C"/>
    <w:rsid w:val="009E3F6F"/>
    <w:rsid w:val="009E41BA"/>
    <w:rsid w:val="009E4301"/>
    <w:rsid w:val="009E4724"/>
    <w:rsid w:val="009E52DB"/>
    <w:rsid w:val="009E5991"/>
    <w:rsid w:val="009E635A"/>
    <w:rsid w:val="009E63FC"/>
    <w:rsid w:val="009E6549"/>
    <w:rsid w:val="009E6AC0"/>
    <w:rsid w:val="009F0D54"/>
    <w:rsid w:val="009F2A53"/>
    <w:rsid w:val="009F499F"/>
    <w:rsid w:val="009F4F03"/>
    <w:rsid w:val="009F5143"/>
    <w:rsid w:val="009F5721"/>
    <w:rsid w:val="009F5827"/>
    <w:rsid w:val="009F60D9"/>
    <w:rsid w:val="009F672A"/>
    <w:rsid w:val="009F6CC5"/>
    <w:rsid w:val="009F7E1C"/>
    <w:rsid w:val="00A002B0"/>
    <w:rsid w:val="00A006EC"/>
    <w:rsid w:val="00A00F28"/>
    <w:rsid w:val="00A039F3"/>
    <w:rsid w:val="00A03F1D"/>
    <w:rsid w:val="00A04291"/>
    <w:rsid w:val="00A052E5"/>
    <w:rsid w:val="00A055BA"/>
    <w:rsid w:val="00A05C06"/>
    <w:rsid w:val="00A05E30"/>
    <w:rsid w:val="00A06814"/>
    <w:rsid w:val="00A07D9B"/>
    <w:rsid w:val="00A10038"/>
    <w:rsid w:val="00A10C04"/>
    <w:rsid w:val="00A12D14"/>
    <w:rsid w:val="00A13E0F"/>
    <w:rsid w:val="00A20A69"/>
    <w:rsid w:val="00A272F9"/>
    <w:rsid w:val="00A273D1"/>
    <w:rsid w:val="00A335B4"/>
    <w:rsid w:val="00A33A88"/>
    <w:rsid w:val="00A349BE"/>
    <w:rsid w:val="00A35C67"/>
    <w:rsid w:val="00A370D2"/>
    <w:rsid w:val="00A376C1"/>
    <w:rsid w:val="00A37945"/>
    <w:rsid w:val="00A4069F"/>
    <w:rsid w:val="00A4177F"/>
    <w:rsid w:val="00A41C50"/>
    <w:rsid w:val="00A42DAF"/>
    <w:rsid w:val="00A42F76"/>
    <w:rsid w:val="00A4588D"/>
    <w:rsid w:val="00A45BD8"/>
    <w:rsid w:val="00A45C1F"/>
    <w:rsid w:val="00A526B3"/>
    <w:rsid w:val="00A547BB"/>
    <w:rsid w:val="00A54C31"/>
    <w:rsid w:val="00A578E9"/>
    <w:rsid w:val="00A61803"/>
    <w:rsid w:val="00A61890"/>
    <w:rsid w:val="00A66171"/>
    <w:rsid w:val="00A718ED"/>
    <w:rsid w:val="00A71D89"/>
    <w:rsid w:val="00A72779"/>
    <w:rsid w:val="00A7280F"/>
    <w:rsid w:val="00A74E0E"/>
    <w:rsid w:val="00A75BF0"/>
    <w:rsid w:val="00A7608C"/>
    <w:rsid w:val="00A7643E"/>
    <w:rsid w:val="00A76DD7"/>
    <w:rsid w:val="00A803D7"/>
    <w:rsid w:val="00A84959"/>
    <w:rsid w:val="00A852FC"/>
    <w:rsid w:val="00A86005"/>
    <w:rsid w:val="00A869B7"/>
    <w:rsid w:val="00A86D96"/>
    <w:rsid w:val="00A86F0C"/>
    <w:rsid w:val="00A8778B"/>
    <w:rsid w:val="00A938F4"/>
    <w:rsid w:val="00A93AF1"/>
    <w:rsid w:val="00A96F42"/>
    <w:rsid w:val="00A972DA"/>
    <w:rsid w:val="00AA1654"/>
    <w:rsid w:val="00AA192F"/>
    <w:rsid w:val="00AA2DE7"/>
    <w:rsid w:val="00AA3051"/>
    <w:rsid w:val="00AB24E7"/>
    <w:rsid w:val="00AB4ACB"/>
    <w:rsid w:val="00AB4D08"/>
    <w:rsid w:val="00AB6EB4"/>
    <w:rsid w:val="00AB7810"/>
    <w:rsid w:val="00AB7C39"/>
    <w:rsid w:val="00AB7EBD"/>
    <w:rsid w:val="00AC0FB3"/>
    <w:rsid w:val="00AC1550"/>
    <w:rsid w:val="00AC156A"/>
    <w:rsid w:val="00AC163F"/>
    <w:rsid w:val="00AC205C"/>
    <w:rsid w:val="00AC2565"/>
    <w:rsid w:val="00AC2A92"/>
    <w:rsid w:val="00AC3EEF"/>
    <w:rsid w:val="00AC4285"/>
    <w:rsid w:val="00AC46DE"/>
    <w:rsid w:val="00AC71A9"/>
    <w:rsid w:val="00AC7FA8"/>
    <w:rsid w:val="00AD1234"/>
    <w:rsid w:val="00AD2E01"/>
    <w:rsid w:val="00AD5D4C"/>
    <w:rsid w:val="00AD6153"/>
    <w:rsid w:val="00AE00C0"/>
    <w:rsid w:val="00AE050F"/>
    <w:rsid w:val="00AE1D28"/>
    <w:rsid w:val="00AE233C"/>
    <w:rsid w:val="00AE33CC"/>
    <w:rsid w:val="00AE4BA4"/>
    <w:rsid w:val="00AE63E1"/>
    <w:rsid w:val="00AE6DB2"/>
    <w:rsid w:val="00AE7C9D"/>
    <w:rsid w:val="00AF0A6B"/>
    <w:rsid w:val="00AF0FC1"/>
    <w:rsid w:val="00AF1771"/>
    <w:rsid w:val="00AF1B3E"/>
    <w:rsid w:val="00AF202A"/>
    <w:rsid w:val="00AF22D9"/>
    <w:rsid w:val="00AF2BA3"/>
    <w:rsid w:val="00AF3A08"/>
    <w:rsid w:val="00AF57E4"/>
    <w:rsid w:val="00AF6A44"/>
    <w:rsid w:val="00AF6CD4"/>
    <w:rsid w:val="00AF76A1"/>
    <w:rsid w:val="00AF7A30"/>
    <w:rsid w:val="00AF7EAA"/>
    <w:rsid w:val="00B00149"/>
    <w:rsid w:val="00B014D2"/>
    <w:rsid w:val="00B01616"/>
    <w:rsid w:val="00B02825"/>
    <w:rsid w:val="00B02D99"/>
    <w:rsid w:val="00B03E7B"/>
    <w:rsid w:val="00B03F08"/>
    <w:rsid w:val="00B04C53"/>
    <w:rsid w:val="00B04F13"/>
    <w:rsid w:val="00B050B1"/>
    <w:rsid w:val="00B0525D"/>
    <w:rsid w:val="00B057DC"/>
    <w:rsid w:val="00B05A69"/>
    <w:rsid w:val="00B06EDD"/>
    <w:rsid w:val="00B105DA"/>
    <w:rsid w:val="00B13D13"/>
    <w:rsid w:val="00B141EE"/>
    <w:rsid w:val="00B156B8"/>
    <w:rsid w:val="00B15A5F"/>
    <w:rsid w:val="00B15DD8"/>
    <w:rsid w:val="00B16508"/>
    <w:rsid w:val="00B20653"/>
    <w:rsid w:val="00B208C1"/>
    <w:rsid w:val="00B22F58"/>
    <w:rsid w:val="00B239A5"/>
    <w:rsid w:val="00B24E69"/>
    <w:rsid w:val="00B24F39"/>
    <w:rsid w:val="00B27D4E"/>
    <w:rsid w:val="00B3008E"/>
    <w:rsid w:val="00B31516"/>
    <w:rsid w:val="00B3174D"/>
    <w:rsid w:val="00B31F37"/>
    <w:rsid w:val="00B321A7"/>
    <w:rsid w:val="00B326AE"/>
    <w:rsid w:val="00B34BDF"/>
    <w:rsid w:val="00B4090B"/>
    <w:rsid w:val="00B40EC6"/>
    <w:rsid w:val="00B415EE"/>
    <w:rsid w:val="00B41777"/>
    <w:rsid w:val="00B4190C"/>
    <w:rsid w:val="00B4391B"/>
    <w:rsid w:val="00B45269"/>
    <w:rsid w:val="00B456B3"/>
    <w:rsid w:val="00B45D56"/>
    <w:rsid w:val="00B46C83"/>
    <w:rsid w:val="00B46F6C"/>
    <w:rsid w:val="00B4748B"/>
    <w:rsid w:val="00B47C7B"/>
    <w:rsid w:val="00B504B8"/>
    <w:rsid w:val="00B51413"/>
    <w:rsid w:val="00B547A3"/>
    <w:rsid w:val="00B5563B"/>
    <w:rsid w:val="00B55672"/>
    <w:rsid w:val="00B557A2"/>
    <w:rsid w:val="00B5677A"/>
    <w:rsid w:val="00B6024F"/>
    <w:rsid w:val="00B61E44"/>
    <w:rsid w:val="00B634BB"/>
    <w:rsid w:val="00B63793"/>
    <w:rsid w:val="00B6381A"/>
    <w:rsid w:val="00B64698"/>
    <w:rsid w:val="00B64EB7"/>
    <w:rsid w:val="00B65116"/>
    <w:rsid w:val="00B659A9"/>
    <w:rsid w:val="00B65B46"/>
    <w:rsid w:val="00B6687C"/>
    <w:rsid w:val="00B670B2"/>
    <w:rsid w:val="00B6745B"/>
    <w:rsid w:val="00B703FA"/>
    <w:rsid w:val="00B72D69"/>
    <w:rsid w:val="00B730D8"/>
    <w:rsid w:val="00B73673"/>
    <w:rsid w:val="00B76AFF"/>
    <w:rsid w:val="00B76B25"/>
    <w:rsid w:val="00B76C84"/>
    <w:rsid w:val="00B77775"/>
    <w:rsid w:val="00B77A17"/>
    <w:rsid w:val="00B80B82"/>
    <w:rsid w:val="00B82534"/>
    <w:rsid w:val="00B83C6D"/>
    <w:rsid w:val="00B84D00"/>
    <w:rsid w:val="00B85999"/>
    <w:rsid w:val="00B85B9C"/>
    <w:rsid w:val="00B85FD3"/>
    <w:rsid w:val="00B860AA"/>
    <w:rsid w:val="00B908B7"/>
    <w:rsid w:val="00B90F64"/>
    <w:rsid w:val="00B91914"/>
    <w:rsid w:val="00B94760"/>
    <w:rsid w:val="00B949FE"/>
    <w:rsid w:val="00B968C4"/>
    <w:rsid w:val="00B970A6"/>
    <w:rsid w:val="00B9734B"/>
    <w:rsid w:val="00BA7BCB"/>
    <w:rsid w:val="00BB05AE"/>
    <w:rsid w:val="00BB1453"/>
    <w:rsid w:val="00BB1CA1"/>
    <w:rsid w:val="00BB56AB"/>
    <w:rsid w:val="00BB57D6"/>
    <w:rsid w:val="00BB5B49"/>
    <w:rsid w:val="00BB64A1"/>
    <w:rsid w:val="00BB79CC"/>
    <w:rsid w:val="00BB7DFB"/>
    <w:rsid w:val="00BC2F65"/>
    <w:rsid w:val="00BC3CC7"/>
    <w:rsid w:val="00BC4640"/>
    <w:rsid w:val="00BC4B01"/>
    <w:rsid w:val="00BC6203"/>
    <w:rsid w:val="00BC77DF"/>
    <w:rsid w:val="00BD00CC"/>
    <w:rsid w:val="00BD3AE0"/>
    <w:rsid w:val="00BD529A"/>
    <w:rsid w:val="00BD5DB1"/>
    <w:rsid w:val="00BD75B9"/>
    <w:rsid w:val="00BD7D36"/>
    <w:rsid w:val="00BE09CC"/>
    <w:rsid w:val="00BE3029"/>
    <w:rsid w:val="00BE4795"/>
    <w:rsid w:val="00BE58DE"/>
    <w:rsid w:val="00BE7D66"/>
    <w:rsid w:val="00BF0402"/>
    <w:rsid w:val="00BF0412"/>
    <w:rsid w:val="00BF18F1"/>
    <w:rsid w:val="00BF25BA"/>
    <w:rsid w:val="00BF3D8D"/>
    <w:rsid w:val="00BF3E7A"/>
    <w:rsid w:val="00BF5792"/>
    <w:rsid w:val="00BF7635"/>
    <w:rsid w:val="00C010E8"/>
    <w:rsid w:val="00C01664"/>
    <w:rsid w:val="00C021D2"/>
    <w:rsid w:val="00C02C60"/>
    <w:rsid w:val="00C0334C"/>
    <w:rsid w:val="00C03B15"/>
    <w:rsid w:val="00C03CAA"/>
    <w:rsid w:val="00C04A44"/>
    <w:rsid w:val="00C052DC"/>
    <w:rsid w:val="00C057A9"/>
    <w:rsid w:val="00C05B3C"/>
    <w:rsid w:val="00C1012F"/>
    <w:rsid w:val="00C10231"/>
    <w:rsid w:val="00C10E03"/>
    <w:rsid w:val="00C11BFE"/>
    <w:rsid w:val="00C12495"/>
    <w:rsid w:val="00C12EFC"/>
    <w:rsid w:val="00C14496"/>
    <w:rsid w:val="00C151AC"/>
    <w:rsid w:val="00C159CC"/>
    <w:rsid w:val="00C15A19"/>
    <w:rsid w:val="00C16878"/>
    <w:rsid w:val="00C16AA9"/>
    <w:rsid w:val="00C17559"/>
    <w:rsid w:val="00C17E34"/>
    <w:rsid w:val="00C2012D"/>
    <w:rsid w:val="00C204F0"/>
    <w:rsid w:val="00C20D1B"/>
    <w:rsid w:val="00C21C92"/>
    <w:rsid w:val="00C24377"/>
    <w:rsid w:val="00C265F8"/>
    <w:rsid w:val="00C27F06"/>
    <w:rsid w:val="00C31E35"/>
    <w:rsid w:val="00C325A1"/>
    <w:rsid w:val="00C339F6"/>
    <w:rsid w:val="00C356B1"/>
    <w:rsid w:val="00C374EE"/>
    <w:rsid w:val="00C40BB8"/>
    <w:rsid w:val="00C4166F"/>
    <w:rsid w:val="00C41CD6"/>
    <w:rsid w:val="00C41EF6"/>
    <w:rsid w:val="00C43461"/>
    <w:rsid w:val="00C44D90"/>
    <w:rsid w:val="00C45976"/>
    <w:rsid w:val="00C464EB"/>
    <w:rsid w:val="00C5063B"/>
    <w:rsid w:val="00C50863"/>
    <w:rsid w:val="00C512E7"/>
    <w:rsid w:val="00C52E06"/>
    <w:rsid w:val="00C53AC3"/>
    <w:rsid w:val="00C53F51"/>
    <w:rsid w:val="00C542EE"/>
    <w:rsid w:val="00C5431B"/>
    <w:rsid w:val="00C543FE"/>
    <w:rsid w:val="00C5714C"/>
    <w:rsid w:val="00C5762A"/>
    <w:rsid w:val="00C60A16"/>
    <w:rsid w:val="00C61317"/>
    <w:rsid w:val="00C616D5"/>
    <w:rsid w:val="00C63C8B"/>
    <w:rsid w:val="00C65F51"/>
    <w:rsid w:val="00C672E9"/>
    <w:rsid w:val="00C6744F"/>
    <w:rsid w:val="00C679E8"/>
    <w:rsid w:val="00C70D3A"/>
    <w:rsid w:val="00C72887"/>
    <w:rsid w:val="00C74A47"/>
    <w:rsid w:val="00C74CF9"/>
    <w:rsid w:val="00C74EBD"/>
    <w:rsid w:val="00C76404"/>
    <w:rsid w:val="00C76F2B"/>
    <w:rsid w:val="00C80AD7"/>
    <w:rsid w:val="00C80CB6"/>
    <w:rsid w:val="00C81C41"/>
    <w:rsid w:val="00C82B53"/>
    <w:rsid w:val="00C83647"/>
    <w:rsid w:val="00C83DE6"/>
    <w:rsid w:val="00C84859"/>
    <w:rsid w:val="00C84F58"/>
    <w:rsid w:val="00C85A66"/>
    <w:rsid w:val="00C869D0"/>
    <w:rsid w:val="00C869EF"/>
    <w:rsid w:val="00C91E84"/>
    <w:rsid w:val="00C92278"/>
    <w:rsid w:val="00C9284B"/>
    <w:rsid w:val="00C92A20"/>
    <w:rsid w:val="00C9394B"/>
    <w:rsid w:val="00C94050"/>
    <w:rsid w:val="00C9423E"/>
    <w:rsid w:val="00C9588E"/>
    <w:rsid w:val="00C95B0C"/>
    <w:rsid w:val="00C9610D"/>
    <w:rsid w:val="00C97E66"/>
    <w:rsid w:val="00CA00F6"/>
    <w:rsid w:val="00CA05A0"/>
    <w:rsid w:val="00CA4159"/>
    <w:rsid w:val="00CA5361"/>
    <w:rsid w:val="00CA5B91"/>
    <w:rsid w:val="00CA7141"/>
    <w:rsid w:val="00CA7184"/>
    <w:rsid w:val="00CB0A14"/>
    <w:rsid w:val="00CB1704"/>
    <w:rsid w:val="00CB38D8"/>
    <w:rsid w:val="00CB40C9"/>
    <w:rsid w:val="00CB433A"/>
    <w:rsid w:val="00CB49E5"/>
    <w:rsid w:val="00CB6557"/>
    <w:rsid w:val="00CB7457"/>
    <w:rsid w:val="00CB75A9"/>
    <w:rsid w:val="00CB75C7"/>
    <w:rsid w:val="00CB77C8"/>
    <w:rsid w:val="00CC2181"/>
    <w:rsid w:val="00CC3BCA"/>
    <w:rsid w:val="00CC4290"/>
    <w:rsid w:val="00CC5A72"/>
    <w:rsid w:val="00CC632D"/>
    <w:rsid w:val="00CD1DED"/>
    <w:rsid w:val="00CD21CB"/>
    <w:rsid w:val="00CD28F5"/>
    <w:rsid w:val="00CD2CFB"/>
    <w:rsid w:val="00CD30B4"/>
    <w:rsid w:val="00CD3898"/>
    <w:rsid w:val="00CD38B2"/>
    <w:rsid w:val="00CD40DC"/>
    <w:rsid w:val="00CD44E9"/>
    <w:rsid w:val="00CD5A72"/>
    <w:rsid w:val="00CD5D90"/>
    <w:rsid w:val="00CD6AF1"/>
    <w:rsid w:val="00CE09F0"/>
    <w:rsid w:val="00CE2928"/>
    <w:rsid w:val="00CE41AB"/>
    <w:rsid w:val="00CE4DC8"/>
    <w:rsid w:val="00CE6883"/>
    <w:rsid w:val="00CF0112"/>
    <w:rsid w:val="00CF15CA"/>
    <w:rsid w:val="00CF30F9"/>
    <w:rsid w:val="00CF703D"/>
    <w:rsid w:val="00D01004"/>
    <w:rsid w:val="00D0312D"/>
    <w:rsid w:val="00D05C61"/>
    <w:rsid w:val="00D06CD2"/>
    <w:rsid w:val="00D06DA8"/>
    <w:rsid w:val="00D07106"/>
    <w:rsid w:val="00D1063B"/>
    <w:rsid w:val="00D16605"/>
    <w:rsid w:val="00D17550"/>
    <w:rsid w:val="00D17A44"/>
    <w:rsid w:val="00D17CA7"/>
    <w:rsid w:val="00D2233B"/>
    <w:rsid w:val="00D22D22"/>
    <w:rsid w:val="00D24AF0"/>
    <w:rsid w:val="00D26409"/>
    <w:rsid w:val="00D2798B"/>
    <w:rsid w:val="00D301DB"/>
    <w:rsid w:val="00D30801"/>
    <w:rsid w:val="00D31B4B"/>
    <w:rsid w:val="00D32456"/>
    <w:rsid w:val="00D37BF7"/>
    <w:rsid w:val="00D41AEF"/>
    <w:rsid w:val="00D423F4"/>
    <w:rsid w:val="00D42A8D"/>
    <w:rsid w:val="00D43143"/>
    <w:rsid w:val="00D4418D"/>
    <w:rsid w:val="00D44359"/>
    <w:rsid w:val="00D45252"/>
    <w:rsid w:val="00D45C2E"/>
    <w:rsid w:val="00D46B28"/>
    <w:rsid w:val="00D4736D"/>
    <w:rsid w:val="00D52198"/>
    <w:rsid w:val="00D523AB"/>
    <w:rsid w:val="00D5350E"/>
    <w:rsid w:val="00D53C52"/>
    <w:rsid w:val="00D541A3"/>
    <w:rsid w:val="00D5628B"/>
    <w:rsid w:val="00D57BFB"/>
    <w:rsid w:val="00D60B8F"/>
    <w:rsid w:val="00D616D9"/>
    <w:rsid w:val="00D62AB4"/>
    <w:rsid w:val="00D63780"/>
    <w:rsid w:val="00D6533B"/>
    <w:rsid w:val="00D6559A"/>
    <w:rsid w:val="00D6634E"/>
    <w:rsid w:val="00D6780F"/>
    <w:rsid w:val="00D71520"/>
    <w:rsid w:val="00D71A3C"/>
    <w:rsid w:val="00D71B37"/>
    <w:rsid w:val="00D71B4D"/>
    <w:rsid w:val="00D725CB"/>
    <w:rsid w:val="00D73AF8"/>
    <w:rsid w:val="00D757F3"/>
    <w:rsid w:val="00D75AD7"/>
    <w:rsid w:val="00D75C1F"/>
    <w:rsid w:val="00D76297"/>
    <w:rsid w:val="00D76393"/>
    <w:rsid w:val="00D763BB"/>
    <w:rsid w:val="00D76634"/>
    <w:rsid w:val="00D76E94"/>
    <w:rsid w:val="00D77230"/>
    <w:rsid w:val="00D8050A"/>
    <w:rsid w:val="00D80AB8"/>
    <w:rsid w:val="00D81769"/>
    <w:rsid w:val="00D82FEB"/>
    <w:rsid w:val="00D8502B"/>
    <w:rsid w:val="00D852D2"/>
    <w:rsid w:val="00D85BEA"/>
    <w:rsid w:val="00D86BAC"/>
    <w:rsid w:val="00D871E6"/>
    <w:rsid w:val="00D87640"/>
    <w:rsid w:val="00D877D8"/>
    <w:rsid w:val="00D90AF3"/>
    <w:rsid w:val="00D90F32"/>
    <w:rsid w:val="00D9275C"/>
    <w:rsid w:val="00D92774"/>
    <w:rsid w:val="00D928D4"/>
    <w:rsid w:val="00D9317C"/>
    <w:rsid w:val="00D93D55"/>
    <w:rsid w:val="00D94BCE"/>
    <w:rsid w:val="00D951C1"/>
    <w:rsid w:val="00D95407"/>
    <w:rsid w:val="00D96DD5"/>
    <w:rsid w:val="00D970A6"/>
    <w:rsid w:val="00D975CF"/>
    <w:rsid w:val="00D977A4"/>
    <w:rsid w:val="00DA3548"/>
    <w:rsid w:val="00DA37B1"/>
    <w:rsid w:val="00DA41BB"/>
    <w:rsid w:val="00DA4E6C"/>
    <w:rsid w:val="00DA5055"/>
    <w:rsid w:val="00DA69CF"/>
    <w:rsid w:val="00DB05BA"/>
    <w:rsid w:val="00DB1E58"/>
    <w:rsid w:val="00DB2C52"/>
    <w:rsid w:val="00DB3563"/>
    <w:rsid w:val="00DB527C"/>
    <w:rsid w:val="00DB7355"/>
    <w:rsid w:val="00DB766E"/>
    <w:rsid w:val="00DC014F"/>
    <w:rsid w:val="00DC0B93"/>
    <w:rsid w:val="00DC1408"/>
    <w:rsid w:val="00DC241B"/>
    <w:rsid w:val="00DC3476"/>
    <w:rsid w:val="00DC37B6"/>
    <w:rsid w:val="00DC396A"/>
    <w:rsid w:val="00DC44AE"/>
    <w:rsid w:val="00DC48C8"/>
    <w:rsid w:val="00DC5269"/>
    <w:rsid w:val="00DC59EF"/>
    <w:rsid w:val="00DC72D4"/>
    <w:rsid w:val="00DC7326"/>
    <w:rsid w:val="00DC779B"/>
    <w:rsid w:val="00DD099F"/>
    <w:rsid w:val="00DD1713"/>
    <w:rsid w:val="00DD1991"/>
    <w:rsid w:val="00DD247B"/>
    <w:rsid w:val="00DD3013"/>
    <w:rsid w:val="00DD3DA7"/>
    <w:rsid w:val="00DD4F0F"/>
    <w:rsid w:val="00DD50AB"/>
    <w:rsid w:val="00DD5CF0"/>
    <w:rsid w:val="00DD642C"/>
    <w:rsid w:val="00DE21BD"/>
    <w:rsid w:val="00DE2446"/>
    <w:rsid w:val="00DE4754"/>
    <w:rsid w:val="00DE5330"/>
    <w:rsid w:val="00DE5C8A"/>
    <w:rsid w:val="00DE5FB6"/>
    <w:rsid w:val="00DE7001"/>
    <w:rsid w:val="00DE7235"/>
    <w:rsid w:val="00DE7C1C"/>
    <w:rsid w:val="00DE7E53"/>
    <w:rsid w:val="00DF0C5B"/>
    <w:rsid w:val="00DF1AB8"/>
    <w:rsid w:val="00DF39BD"/>
    <w:rsid w:val="00DF5191"/>
    <w:rsid w:val="00DF6A57"/>
    <w:rsid w:val="00DF72C8"/>
    <w:rsid w:val="00DF78C4"/>
    <w:rsid w:val="00DF7BB5"/>
    <w:rsid w:val="00E00F1A"/>
    <w:rsid w:val="00E013D9"/>
    <w:rsid w:val="00E022CC"/>
    <w:rsid w:val="00E025E4"/>
    <w:rsid w:val="00E02D66"/>
    <w:rsid w:val="00E036FE"/>
    <w:rsid w:val="00E04A68"/>
    <w:rsid w:val="00E059B6"/>
    <w:rsid w:val="00E05DB4"/>
    <w:rsid w:val="00E062BD"/>
    <w:rsid w:val="00E06A41"/>
    <w:rsid w:val="00E07732"/>
    <w:rsid w:val="00E10856"/>
    <w:rsid w:val="00E12486"/>
    <w:rsid w:val="00E1260C"/>
    <w:rsid w:val="00E127E6"/>
    <w:rsid w:val="00E128F6"/>
    <w:rsid w:val="00E14FE1"/>
    <w:rsid w:val="00E150F1"/>
    <w:rsid w:val="00E155D2"/>
    <w:rsid w:val="00E168E6"/>
    <w:rsid w:val="00E20158"/>
    <w:rsid w:val="00E2051E"/>
    <w:rsid w:val="00E20FE0"/>
    <w:rsid w:val="00E21490"/>
    <w:rsid w:val="00E226AE"/>
    <w:rsid w:val="00E2333D"/>
    <w:rsid w:val="00E25453"/>
    <w:rsid w:val="00E26845"/>
    <w:rsid w:val="00E269BA"/>
    <w:rsid w:val="00E26A21"/>
    <w:rsid w:val="00E27CC1"/>
    <w:rsid w:val="00E30A53"/>
    <w:rsid w:val="00E30F05"/>
    <w:rsid w:val="00E31008"/>
    <w:rsid w:val="00E31101"/>
    <w:rsid w:val="00E32793"/>
    <w:rsid w:val="00E335FE"/>
    <w:rsid w:val="00E35A0E"/>
    <w:rsid w:val="00E36D28"/>
    <w:rsid w:val="00E371C6"/>
    <w:rsid w:val="00E374AE"/>
    <w:rsid w:val="00E4091B"/>
    <w:rsid w:val="00E40C2D"/>
    <w:rsid w:val="00E40D89"/>
    <w:rsid w:val="00E41936"/>
    <w:rsid w:val="00E42115"/>
    <w:rsid w:val="00E4401B"/>
    <w:rsid w:val="00E44683"/>
    <w:rsid w:val="00E44D38"/>
    <w:rsid w:val="00E45BED"/>
    <w:rsid w:val="00E47BAE"/>
    <w:rsid w:val="00E50401"/>
    <w:rsid w:val="00E5189C"/>
    <w:rsid w:val="00E519DB"/>
    <w:rsid w:val="00E52948"/>
    <w:rsid w:val="00E535CD"/>
    <w:rsid w:val="00E56C25"/>
    <w:rsid w:val="00E60429"/>
    <w:rsid w:val="00E6042A"/>
    <w:rsid w:val="00E61035"/>
    <w:rsid w:val="00E61BFE"/>
    <w:rsid w:val="00E622B0"/>
    <w:rsid w:val="00E64AE4"/>
    <w:rsid w:val="00E656E5"/>
    <w:rsid w:val="00E6602F"/>
    <w:rsid w:val="00E669C9"/>
    <w:rsid w:val="00E67221"/>
    <w:rsid w:val="00E67391"/>
    <w:rsid w:val="00E67950"/>
    <w:rsid w:val="00E67F3F"/>
    <w:rsid w:val="00E71454"/>
    <w:rsid w:val="00E7272F"/>
    <w:rsid w:val="00E727A8"/>
    <w:rsid w:val="00E72D1D"/>
    <w:rsid w:val="00E7407F"/>
    <w:rsid w:val="00E742FC"/>
    <w:rsid w:val="00E7471F"/>
    <w:rsid w:val="00E749E6"/>
    <w:rsid w:val="00E74EA0"/>
    <w:rsid w:val="00E774E0"/>
    <w:rsid w:val="00E77AA9"/>
    <w:rsid w:val="00E818F3"/>
    <w:rsid w:val="00E822DB"/>
    <w:rsid w:val="00E82309"/>
    <w:rsid w:val="00E825F9"/>
    <w:rsid w:val="00E83B24"/>
    <w:rsid w:val="00E84815"/>
    <w:rsid w:val="00E84983"/>
    <w:rsid w:val="00E851E5"/>
    <w:rsid w:val="00E90408"/>
    <w:rsid w:val="00E91B46"/>
    <w:rsid w:val="00E91F8D"/>
    <w:rsid w:val="00E923BC"/>
    <w:rsid w:val="00E927A6"/>
    <w:rsid w:val="00E928D6"/>
    <w:rsid w:val="00E9292E"/>
    <w:rsid w:val="00E95A7B"/>
    <w:rsid w:val="00E97780"/>
    <w:rsid w:val="00EA044B"/>
    <w:rsid w:val="00EA17B4"/>
    <w:rsid w:val="00EA29D2"/>
    <w:rsid w:val="00EA33C4"/>
    <w:rsid w:val="00EA615F"/>
    <w:rsid w:val="00EB02E1"/>
    <w:rsid w:val="00EB0F55"/>
    <w:rsid w:val="00EB1E96"/>
    <w:rsid w:val="00EB2BC2"/>
    <w:rsid w:val="00EB3C5A"/>
    <w:rsid w:val="00EB43FD"/>
    <w:rsid w:val="00EB54BE"/>
    <w:rsid w:val="00EB57DC"/>
    <w:rsid w:val="00EB7225"/>
    <w:rsid w:val="00EB7332"/>
    <w:rsid w:val="00EB7826"/>
    <w:rsid w:val="00EC0E52"/>
    <w:rsid w:val="00EC2992"/>
    <w:rsid w:val="00EC3629"/>
    <w:rsid w:val="00EC3CCA"/>
    <w:rsid w:val="00EC3D27"/>
    <w:rsid w:val="00EC440E"/>
    <w:rsid w:val="00EC4E49"/>
    <w:rsid w:val="00EC5181"/>
    <w:rsid w:val="00EC5B5B"/>
    <w:rsid w:val="00EC5BF6"/>
    <w:rsid w:val="00EC6B55"/>
    <w:rsid w:val="00EC6F5A"/>
    <w:rsid w:val="00EC71B3"/>
    <w:rsid w:val="00ED01F5"/>
    <w:rsid w:val="00ED02F5"/>
    <w:rsid w:val="00ED1C5C"/>
    <w:rsid w:val="00ED33A3"/>
    <w:rsid w:val="00ED3978"/>
    <w:rsid w:val="00ED3C14"/>
    <w:rsid w:val="00ED44CC"/>
    <w:rsid w:val="00ED48D1"/>
    <w:rsid w:val="00ED555A"/>
    <w:rsid w:val="00ED5CB8"/>
    <w:rsid w:val="00ED5DBD"/>
    <w:rsid w:val="00ED77FB"/>
    <w:rsid w:val="00EE191C"/>
    <w:rsid w:val="00EE1F9E"/>
    <w:rsid w:val="00EE27D2"/>
    <w:rsid w:val="00EE3F9B"/>
    <w:rsid w:val="00EE45FA"/>
    <w:rsid w:val="00EE5A77"/>
    <w:rsid w:val="00EE7733"/>
    <w:rsid w:val="00EE7A44"/>
    <w:rsid w:val="00EF004C"/>
    <w:rsid w:val="00EF1FCE"/>
    <w:rsid w:val="00EF24AF"/>
    <w:rsid w:val="00EF435B"/>
    <w:rsid w:val="00EF43FE"/>
    <w:rsid w:val="00EF505D"/>
    <w:rsid w:val="00EF52F0"/>
    <w:rsid w:val="00EF790F"/>
    <w:rsid w:val="00F00836"/>
    <w:rsid w:val="00F00FEF"/>
    <w:rsid w:val="00F01793"/>
    <w:rsid w:val="00F05118"/>
    <w:rsid w:val="00F05ACA"/>
    <w:rsid w:val="00F0712D"/>
    <w:rsid w:val="00F07172"/>
    <w:rsid w:val="00F10F4F"/>
    <w:rsid w:val="00F114B7"/>
    <w:rsid w:val="00F11EBF"/>
    <w:rsid w:val="00F127C2"/>
    <w:rsid w:val="00F12A68"/>
    <w:rsid w:val="00F15690"/>
    <w:rsid w:val="00F156F1"/>
    <w:rsid w:val="00F159D1"/>
    <w:rsid w:val="00F16A3D"/>
    <w:rsid w:val="00F16EAB"/>
    <w:rsid w:val="00F1793C"/>
    <w:rsid w:val="00F17F8B"/>
    <w:rsid w:val="00F206CA"/>
    <w:rsid w:val="00F21EAA"/>
    <w:rsid w:val="00F22C2A"/>
    <w:rsid w:val="00F22D56"/>
    <w:rsid w:val="00F246CC"/>
    <w:rsid w:val="00F257D3"/>
    <w:rsid w:val="00F25A4D"/>
    <w:rsid w:val="00F266AF"/>
    <w:rsid w:val="00F26BFC"/>
    <w:rsid w:val="00F27408"/>
    <w:rsid w:val="00F32B7A"/>
    <w:rsid w:val="00F33716"/>
    <w:rsid w:val="00F358A8"/>
    <w:rsid w:val="00F35E0F"/>
    <w:rsid w:val="00F35EF0"/>
    <w:rsid w:val="00F402D7"/>
    <w:rsid w:val="00F40484"/>
    <w:rsid w:val="00F406E4"/>
    <w:rsid w:val="00F42197"/>
    <w:rsid w:val="00F43583"/>
    <w:rsid w:val="00F437CA"/>
    <w:rsid w:val="00F43AB3"/>
    <w:rsid w:val="00F43EAA"/>
    <w:rsid w:val="00F43EB9"/>
    <w:rsid w:val="00F43ECB"/>
    <w:rsid w:val="00F4508E"/>
    <w:rsid w:val="00F461DA"/>
    <w:rsid w:val="00F467E2"/>
    <w:rsid w:val="00F4797F"/>
    <w:rsid w:val="00F501AB"/>
    <w:rsid w:val="00F50303"/>
    <w:rsid w:val="00F51D2F"/>
    <w:rsid w:val="00F54FA9"/>
    <w:rsid w:val="00F569AD"/>
    <w:rsid w:val="00F5761F"/>
    <w:rsid w:val="00F579A6"/>
    <w:rsid w:val="00F6022E"/>
    <w:rsid w:val="00F6047A"/>
    <w:rsid w:val="00F61633"/>
    <w:rsid w:val="00F63118"/>
    <w:rsid w:val="00F639A1"/>
    <w:rsid w:val="00F64A24"/>
    <w:rsid w:val="00F652EB"/>
    <w:rsid w:val="00F65DC8"/>
    <w:rsid w:val="00F66152"/>
    <w:rsid w:val="00F7107A"/>
    <w:rsid w:val="00F7170C"/>
    <w:rsid w:val="00F728DC"/>
    <w:rsid w:val="00F74990"/>
    <w:rsid w:val="00F74CBD"/>
    <w:rsid w:val="00F76478"/>
    <w:rsid w:val="00F76A78"/>
    <w:rsid w:val="00F76FBD"/>
    <w:rsid w:val="00F82539"/>
    <w:rsid w:val="00F82CBA"/>
    <w:rsid w:val="00F836D2"/>
    <w:rsid w:val="00F84ED1"/>
    <w:rsid w:val="00F851BA"/>
    <w:rsid w:val="00F854A5"/>
    <w:rsid w:val="00F8597D"/>
    <w:rsid w:val="00F9037E"/>
    <w:rsid w:val="00F90C12"/>
    <w:rsid w:val="00F90DAB"/>
    <w:rsid w:val="00F92030"/>
    <w:rsid w:val="00F93ACB"/>
    <w:rsid w:val="00F9465F"/>
    <w:rsid w:val="00F94865"/>
    <w:rsid w:val="00F94B65"/>
    <w:rsid w:val="00F9598C"/>
    <w:rsid w:val="00F972F4"/>
    <w:rsid w:val="00FA0490"/>
    <w:rsid w:val="00FA2FE3"/>
    <w:rsid w:val="00FA454C"/>
    <w:rsid w:val="00FA496A"/>
    <w:rsid w:val="00FA6410"/>
    <w:rsid w:val="00FA6DAB"/>
    <w:rsid w:val="00FA78EB"/>
    <w:rsid w:val="00FA7AA1"/>
    <w:rsid w:val="00FB10C9"/>
    <w:rsid w:val="00FB265A"/>
    <w:rsid w:val="00FB49AD"/>
    <w:rsid w:val="00FB529F"/>
    <w:rsid w:val="00FB530A"/>
    <w:rsid w:val="00FB69C6"/>
    <w:rsid w:val="00FB6B3F"/>
    <w:rsid w:val="00FC00C6"/>
    <w:rsid w:val="00FC21BF"/>
    <w:rsid w:val="00FC34CD"/>
    <w:rsid w:val="00FC434B"/>
    <w:rsid w:val="00FC6965"/>
    <w:rsid w:val="00FC7A6F"/>
    <w:rsid w:val="00FD08C6"/>
    <w:rsid w:val="00FD1931"/>
    <w:rsid w:val="00FD1E56"/>
    <w:rsid w:val="00FD2766"/>
    <w:rsid w:val="00FD2C1C"/>
    <w:rsid w:val="00FD34BD"/>
    <w:rsid w:val="00FD383B"/>
    <w:rsid w:val="00FD503D"/>
    <w:rsid w:val="00FD5407"/>
    <w:rsid w:val="00FD5C32"/>
    <w:rsid w:val="00FD685B"/>
    <w:rsid w:val="00FE0B5F"/>
    <w:rsid w:val="00FE2C4B"/>
    <w:rsid w:val="00FE480F"/>
    <w:rsid w:val="00FE57EF"/>
    <w:rsid w:val="00FE7547"/>
    <w:rsid w:val="00FF0E80"/>
    <w:rsid w:val="00FF1A6C"/>
    <w:rsid w:val="00FF37D8"/>
    <w:rsid w:val="00FF4408"/>
    <w:rsid w:val="00FF62B5"/>
    <w:rsid w:val="00FF6493"/>
    <w:rsid w:val="00FF6787"/>
    <w:rsid w:val="00FF7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uiPriority w:val="9"/>
    <w:semiHidden/>
    <w:unhideWhenUsed/>
    <w:qFormat/>
    <w:rsid w:val="00FB49AD"/>
    <w:pPr>
      <w:keepNext/>
      <w:keepLines/>
      <w:spacing w:before="200" w:line="276" w:lineRule="auto"/>
      <w:outlineLvl w:val="6"/>
    </w:pPr>
    <w:rPr>
      <w:rFonts w:ascii="Times New Roman" w:eastAsia="Times New Roman" w:hAnsi="Times New Roman" w:cs="Times New Roman"/>
      <w:i/>
      <w:iCs/>
      <w:color w:val="404040" w:themeColor="text1" w:themeTint="BF"/>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Balloon Text"/>
    <w:basedOn w:val="a0"/>
    <w:link w:val="Char2"/>
    <w:uiPriority w:val="99"/>
    <w:semiHidden/>
    <w:rsid w:val="00FF6787"/>
    <w:rPr>
      <w:rFonts w:ascii="Tahoma" w:hAnsi="Tahoma" w:cs="Tahoma"/>
      <w:sz w:val="16"/>
      <w:szCs w:val="16"/>
    </w:rPr>
  </w:style>
  <w:style w:type="paragraph" w:styleId="aa">
    <w:name w:val="footnote text"/>
    <w:basedOn w:val="a0"/>
    <w:link w:val="Char3"/>
    <w:semiHidden/>
    <w:rsid w:val="00676C5C"/>
    <w:rPr>
      <w:sz w:val="18"/>
    </w:rPr>
  </w:style>
  <w:style w:type="paragraph" w:styleId="ab">
    <w:name w:val="header"/>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olorfulList-Accent11">
    <w:name w:val="Colorful List - Accent 11"/>
    <w:basedOn w:val="a0"/>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e">
    <w:name w:val="footnote reference"/>
    <w:semiHidden/>
    <w:rsid w:val="008E35C2"/>
    <w:rPr>
      <w:vertAlign w:val="superscript"/>
    </w:rPr>
  </w:style>
  <w:style w:type="table" w:styleId="af">
    <w:name w:val="Table Grid"/>
    <w:basedOn w:val="a2"/>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rsid w:val="00D42A8D"/>
    <w:rPr>
      <w:sz w:val="16"/>
      <w:szCs w:val="16"/>
    </w:rPr>
  </w:style>
  <w:style w:type="paragraph" w:styleId="af1">
    <w:name w:val="annotation subject"/>
    <w:basedOn w:val="a6"/>
    <w:next w:val="a6"/>
    <w:link w:val="Char5"/>
    <w:uiPriority w:val="99"/>
    <w:semiHidden/>
    <w:rsid w:val="00D42A8D"/>
    <w:rPr>
      <w:b/>
      <w:bCs/>
      <w:sz w:val="20"/>
    </w:rPr>
  </w:style>
  <w:style w:type="character" w:styleId="af2">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3">
    <w:name w:val="Subtitle"/>
    <w:basedOn w:val="a0"/>
    <w:link w:val="Char6"/>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6">
    <w:name w:val="副标题 Char"/>
    <w:link w:val="af3"/>
    <w:locked/>
    <w:rsid w:val="00976BB5"/>
    <w:rPr>
      <w:rFonts w:ascii="Tw Cen MT" w:hAnsi="Tw Cen MT"/>
      <w:b/>
      <w:caps/>
      <w:color w:val="DD8047"/>
      <w:spacing w:val="50"/>
      <w:kern w:val="24"/>
      <w:sz w:val="24"/>
      <w:szCs w:val="22"/>
      <w:lang w:val="en-US" w:eastAsia="ja-JP" w:bidi="ar-SA"/>
    </w:rPr>
  </w:style>
  <w:style w:type="paragraph" w:styleId="af4">
    <w:name w:val="Title"/>
    <w:basedOn w:val="a0"/>
    <w:link w:val="Char7"/>
    <w:qFormat/>
    <w:rsid w:val="00976BB5"/>
    <w:rPr>
      <w:rFonts w:ascii="Tw Cen MT" w:eastAsia="Times New Roman" w:hAnsi="Tw Cen MT" w:cs="Times New Roman"/>
      <w:color w:val="775F55"/>
      <w:kern w:val="24"/>
      <w:sz w:val="72"/>
      <w:szCs w:val="48"/>
      <w:lang w:eastAsia="ja-JP"/>
    </w:rPr>
  </w:style>
  <w:style w:type="character" w:customStyle="1" w:styleId="Char7">
    <w:name w:val="标题 Char"/>
    <w:link w:val="af4"/>
    <w:locked/>
    <w:rsid w:val="00976BB5"/>
    <w:rPr>
      <w:rFonts w:ascii="Tw Cen MT" w:hAnsi="Tw Cen MT"/>
      <w:color w:val="775F55"/>
      <w:kern w:val="24"/>
      <w:sz w:val="72"/>
      <w:szCs w:val="48"/>
      <w:lang w:val="en-US" w:eastAsia="ja-JP" w:bidi="ar-SA"/>
    </w:rPr>
  </w:style>
  <w:style w:type="paragraph" w:customStyle="1" w:styleId="MediumGrid21">
    <w:name w:val="Medium Grid 21"/>
    <w:basedOn w:val="a0"/>
    <w:qFormat/>
    <w:rsid w:val="00976BB5"/>
    <w:rPr>
      <w:rFonts w:ascii="Tw Cen MT" w:eastAsia="Times New Roman" w:hAnsi="Tw Cen MT" w:cs="Times New Roman"/>
      <w:kern w:val="24"/>
      <w:sz w:val="23"/>
      <w:lang w:eastAsia="ja-JP"/>
    </w:rPr>
  </w:style>
  <w:style w:type="character" w:styleId="af5">
    <w:name w:val="page number"/>
    <w:basedOn w:val="a1"/>
    <w:rsid w:val="00044DD5"/>
  </w:style>
  <w:style w:type="character" w:styleId="af6">
    <w:name w:val="FollowedHyperlink"/>
    <w:rsid w:val="00044DD5"/>
    <w:rPr>
      <w:color w:val="800080"/>
      <w:u w:val="single"/>
    </w:rPr>
  </w:style>
  <w:style w:type="numbering" w:customStyle="1" w:styleId="NoList1">
    <w:name w:val="No List1"/>
    <w:next w:val="a3"/>
    <w:semiHidden/>
    <w:rsid w:val="00BD3AE0"/>
  </w:style>
  <w:style w:type="paragraph" w:styleId="af7">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3">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uiPriority w:val="99"/>
    <w:rsid w:val="000E4403"/>
    <w:pPr>
      <w:autoSpaceDE w:val="0"/>
      <w:autoSpaceDN w:val="0"/>
      <w:adjustRightInd w:val="0"/>
    </w:pPr>
    <w:rPr>
      <w:rFonts w:ascii="Arial" w:hAnsi="Arial" w:cs="Arial"/>
      <w:color w:val="000000"/>
      <w:sz w:val="24"/>
      <w:szCs w:val="24"/>
    </w:rPr>
  </w:style>
  <w:style w:type="paragraph" w:styleId="af8">
    <w:name w:val="List Paragraph"/>
    <w:basedOn w:val="a0"/>
    <w:uiPriority w:val="34"/>
    <w:qFormat/>
    <w:rsid w:val="002D3563"/>
    <w:pPr>
      <w:ind w:left="720"/>
      <w:contextualSpacing/>
    </w:pPr>
  </w:style>
  <w:style w:type="character" w:customStyle="1" w:styleId="7Char">
    <w:name w:val="标题 7 Char"/>
    <w:basedOn w:val="a1"/>
    <w:link w:val="7"/>
    <w:uiPriority w:val="9"/>
    <w:semiHidden/>
    <w:rsid w:val="00FB49AD"/>
    <w:rPr>
      <w:rFonts w:ascii="Times New Roman" w:eastAsia="Times New Roman" w:hAnsi="Times New Roman" w:cs="Times New Roman"/>
      <w:i/>
      <w:iCs/>
      <w:color w:val="404040" w:themeColor="text1" w:themeTint="BF"/>
      <w:sz w:val="22"/>
      <w:szCs w:val="22"/>
    </w:rPr>
  </w:style>
  <w:style w:type="character" w:customStyle="1" w:styleId="Char4">
    <w:name w:val="页眉 Char"/>
    <w:basedOn w:val="a1"/>
    <w:link w:val="ab"/>
    <w:uiPriority w:val="99"/>
    <w:rsid w:val="00FB49AD"/>
    <w:rPr>
      <w:rFonts w:ascii="Arial" w:eastAsia="SimSun" w:hAnsi="Arial" w:cs="Arial"/>
      <w:sz w:val="22"/>
      <w:lang w:eastAsia="zh-CN"/>
    </w:rPr>
  </w:style>
  <w:style w:type="character" w:customStyle="1" w:styleId="Char1">
    <w:name w:val="页脚 Char"/>
    <w:basedOn w:val="a1"/>
    <w:link w:val="a8"/>
    <w:uiPriority w:val="99"/>
    <w:rsid w:val="00FB49AD"/>
    <w:rPr>
      <w:rFonts w:ascii="Arial" w:eastAsia="SimSun" w:hAnsi="Arial" w:cs="Arial"/>
      <w:sz w:val="22"/>
      <w:lang w:eastAsia="zh-CN"/>
    </w:rPr>
  </w:style>
  <w:style w:type="character" w:customStyle="1" w:styleId="Char2">
    <w:name w:val="批注框文本 Char"/>
    <w:basedOn w:val="a1"/>
    <w:link w:val="a9"/>
    <w:uiPriority w:val="99"/>
    <w:semiHidden/>
    <w:rsid w:val="00FB49AD"/>
    <w:rPr>
      <w:rFonts w:ascii="Tahoma" w:eastAsia="SimSun" w:hAnsi="Tahoma" w:cs="Tahoma"/>
      <w:sz w:val="16"/>
      <w:szCs w:val="16"/>
      <w:lang w:eastAsia="zh-CN"/>
    </w:rPr>
  </w:style>
  <w:style w:type="character" w:customStyle="1" w:styleId="Char0">
    <w:name w:val="批注文字 Char"/>
    <w:basedOn w:val="a1"/>
    <w:link w:val="a6"/>
    <w:uiPriority w:val="99"/>
    <w:semiHidden/>
    <w:rsid w:val="00FB49AD"/>
    <w:rPr>
      <w:rFonts w:ascii="Arial" w:eastAsia="SimSun" w:hAnsi="Arial" w:cs="Arial"/>
      <w:sz w:val="18"/>
      <w:lang w:eastAsia="zh-CN"/>
    </w:rPr>
  </w:style>
  <w:style w:type="character" w:customStyle="1" w:styleId="Char5">
    <w:name w:val="批注主题 Char"/>
    <w:basedOn w:val="Char0"/>
    <w:link w:val="af1"/>
    <w:uiPriority w:val="99"/>
    <w:semiHidden/>
    <w:rsid w:val="00FB49AD"/>
    <w:rPr>
      <w:rFonts w:ascii="Arial" w:eastAsia="SimSun" w:hAnsi="Arial" w:cs="Arial"/>
      <w:b/>
      <w:bCs/>
      <w:sz w:val="18"/>
      <w:lang w:eastAsia="zh-CN"/>
    </w:rPr>
  </w:style>
  <w:style w:type="table" w:customStyle="1" w:styleId="TableGrid1">
    <w:name w:val="Table Grid1"/>
    <w:basedOn w:val="a2"/>
    <w:next w:val="af"/>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f"/>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f"/>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BB7DFB"/>
    <w:rPr>
      <w:rFonts w:ascii="Arial" w:eastAsia="SimSun" w:hAnsi="Arial" w:cs="Arial"/>
      <w:sz w:val="22"/>
      <w:lang w:eastAsia="zh-CN"/>
    </w:rPr>
  </w:style>
  <w:style w:type="paragraph" w:customStyle="1" w:styleId="RegLIST">
    <w:name w:val="*RegLIST"/>
    <w:link w:val="RegLISTChar"/>
    <w:rsid w:val="00F461DA"/>
    <w:pPr>
      <w:numPr>
        <w:numId w:val="63"/>
      </w:numPr>
      <w:spacing w:after="200"/>
    </w:pPr>
    <w:rPr>
      <w:rFonts w:ascii="Arial" w:eastAsia="SimSun" w:hAnsi="Arial" w:cs="Arial"/>
      <w:lang w:val="fr-CH" w:eastAsia="fr-CH"/>
    </w:rPr>
  </w:style>
  <w:style w:type="character" w:customStyle="1" w:styleId="RegLISTChar">
    <w:name w:val="*RegLIST Char"/>
    <w:link w:val="RegLIST"/>
    <w:rsid w:val="00F461DA"/>
    <w:rPr>
      <w:rFonts w:ascii="Arial" w:eastAsia="SimSun" w:hAnsi="Arial" w:cs="Arial"/>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F0402"/>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7">
    <w:name w:val="heading 7"/>
    <w:basedOn w:val="a0"/>
    <w:next w:val="a0"/>
    <w:link w:val="7Char"/>
    <w:uiPriority w:val="9"/>
    <w:semiHidden/>
    <w:unhideWhenUsed/>
    <w:qFormat/>
    <w:rsid w:val="00FB49AD"/>
    <w:pPr>
      <w:keepNext/>
      <w:keepLines/>
      <w:spacing w:before="200" w:line="276" w:lineRule="auto"/>
      <w:outlineLvl w:val="6"/>
    </w:pPr>
    <w:rPr>
      <w:rFonts w:ascii="Times New Roman" w:eastAsia="Times New Roman" w:hAnsi="Times New Roman" w:cs="Times New Roman"/>
      <w:i/>
      <w:iCs/>
      <w:color w:val="404040" w:themeColor="text1" w:themeTint="BF"/>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character" w:customStyle="1" w:styleId="Char">
    <w:name w:val="正文文本 Char"/>
    <w:link w:val="a4"/>
    <w:rsid w:val="006D3CFF"/>
    <w:rPr>
      <w:rFonts w:ascii="Arial" w:eastAsia="SimSun" w:hAnsi="Arial" w:cs="Arial"/>
      <w:sz w:val="22"/>
      <w:lang w:val="en-US" w:eastAsia="zh-CN" w:bidi="ar-SA"/>
    </w:rPr>
  </w:style>
  <w:style w:type="paragraph" w:styleId="a5">
    <w:name w:val="caption"/>
    <w:basedOn w:val="a0"/>
    <w:next w:val="a0"/>
    <w:qFormat/>
    <w:rsid w:val="00676C5C"/>
    <w:rPr>
      <w:b/>
      <w:bCs/>
      <w:sz w:val="18"/>
    </w:rPr>
  </w:style>
  <w:style w:type="paragraph" w:styleId="a6">
    <w:name w:val="annotation text"/>
    <w:basedOn w:val="a0"/>
    <w:link w:val="Char0"/>
    <w:uiPriority w:val="99"/>
    <w:semiHidden/>
    <w:rsid w:val="00676C5C"/>
    <w:rPr>
      <w:sz w:val="18"/>
    </w:rPr>
  </w:style>
  <w:style w:type="paragraph" w:styleId="a7">
    <w:name w:val="endnote text"/>
    <w:basedOn w:val="a0"/>
    <w:semiHidden/>
    <w:rsid w:val="00676C5C"/>
    <w:rPr>
      <w:sz w:val="18"/>
    </w:rPr>
  </w:style>
  <w:style w:type="paragraph" w:styleId="a8">
    <w:name w:val="footer"/>
    <w:basedOn w:val="a0"/>
    <w:link w:val="Char1"/>
    <w:uiPriority w:val="99"/>
    <w:rsid w:val="00676C5C"/>
    <w:pPr>
      <w:tabs>
        <w:tab w:val="center" w:pos="4320"/>
        <w:tab w:val="right" w:pos="8640"/>
      </w:tabs>
    </w:pPr>
  </w:style>
  <w:style w:type="paragraph" w:styleId="a9">
    <w:name w:val="Balloon Text"/>
    <w:basedOn w:val="a0"/>
    <w:link w:val="Char2"/>
    <w:uiPriority w:val="99"/>
    <w:semiHidden/>
    <w:rsid w:val="00FF6787"/>
    <w:rPr>
      <w:rFonts w:ascii="Tahoma" w:hAnsi="Tahoma" w:cs="Tahoma"/>
      <w:sz w:val="16"/>
      <w:szCs w:val="16"/>
    </w:rPr>
  </w:style>
  <w:style w:type="paragraph" w:styleId="aa">
    <w:name w:val="footnote text"/>
    <w:basedOn w:val="a0"/>
    <w:link w:val="Char3"/>
    <w:semiHidden/>
    <w:rsid w:val="00676C5C"/>
    <w:rPr>
      <w:sz w:val="18"/>
    </w:rPr>
  </w:style>
  <w:style w:type="paragraph" w:styleId="ab">
    <w:name w:val="header"/>
    <w:basedOn w:val="a0"/>
    <w:link w:val="Char4"/>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olorfulList-Accent11">
    <w:name w:val="Colorful List - Accent 11"/>
    <w:basedOn w:val="a0"/>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ae">
    <w:name w:val="footnote reference"/>
    <w:semiHidden/>
    <w:rsid w:val="008E35C2"/>
    <w:rPr>
      <w:vertAlign w:val="superscript"/>
    </w:rPr>
  </w:style>
  <w:style w:type="table" w:styleId="af">
    <w:name w:val="Table Grid"/>
    <w:basedOn w:val="a2"/>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rsid w:val="00D42A8D"/>
    <w:rPr>
      <w:sz w:val="16"/>
      <w:szCs w:val="16"/>
    </w:rPr>
  </w:style>
  <w:style w:type="paragraph" w:styleId="af1">
    <w:name w:val="annotation subject"/>
    <w:basedOn w:val="a6"/>
    <w:next w:val="a6"/>
    <w:link w:val="Char5"/>
    <w:uiPriority w:val="99"/>
    <w:semiHidden/>
    <w:rsid w:val="00D42A8D"/>
    <w:rPr>
      <w:b/>
      <w:bCs/>
      <w:sz w:val="20"/>
    </w:rPr>
  </w:style>
  <w:style w:type="character" w:styleId="af2">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af3">
    <w:name w:val="Subtitle"/>
    <w:basedOn w:val="a0"/>
    <w:link w:val="Char6"/>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Char6">
    <w:name w:val="副标题 Char"/>
    <w:link w:val="af3"/>
    <w:locked/>
    <w:rsid w:val="00976BB5"/>
    <w:rPr>
      <w:rFonts w:ascii="Tw Cen MT" w:hAnsi="Tw Cen MT"/>
      <w:b/>
      <w:caps/>
      <w:color w:val="DD8047"/>
      <w:spacing w:val="50"/>
      <w:kern w:val="24"/>
      <w:sz w:val="24"/>
      <w:szCs w:val="22"/>
      <w:lang w:val="en-US" w:eastAsia="ja-JP" w:bidi="ar-SA"/>
    </w:rPr>
  </w:style>
  <w:style w:type="paragraph" w:styleId="af4">
    <w:name w:val="Title"/>
    <w:basedOn w:val="a0"/>
    <w:link w:val="Char7"/>
    <w:qFormat/>
    <w:rsid w:val="00976BB5"/>
    <w:rPr>
      <w:rFonts w:ascii="Tw Cen MT" w:eastAsia="Times New Roman" w:hAnsi="Tw Cen MT" w:cs="Times New Roman"/>
      <w:color w:val="775F55"/>
      <w:kern w:val="24"/>
      <w:sz w:val="72"/>
      <w:szCs w:val="48"/>
      <w:lang w:eastAsia="ja-JP"/>
    </w:rPr>
  </w:style>
  <w:style w:type="character" w:customStyle="1" w:styleId="Char7">
    <w:name w:val="标题 Char"/>
    <w:link w:val="af4"/>
    <w:locked/>
    <w:rsid w:val="00976BB5"/>
    <w:rPr>
      <w:rFonts w:ascii="Tw Cen MT" w:hAnsi="Tw Cen MT"/>
      <w:color w:val="775F55"/>
      <w:kern w:val="24"/>
      <w:sz w:val="72"/>
      <w:szCs w:val="48"/>
      <w:lang w:val="en-US" w:eastAsia="ja-JP" w:bidi="ar-SA"/>
    </w:rPr>
  </w:style>
  <w:style w:type="paragraph" w:customStyle="1" w:styleId="MediumGrid21">
    <w:name w:val="Medium Grid 21"/>
    <w:basedOn w:val="a0"/>
    <w:qFormat/>
    <w:rsid w:val="00976BB5"/>
    <w:rPr>
      <w:rFonts w:ascii="Tw Cen MT" w:eastAsia="Times New Roman" w:hAnsi="Tw Cen MT" w:cs="Times New Roman"/>
      <w:kern w:val="24"/>
      <w:sz w:val="23"/>
      <w:lang w:eastAsia="ja-JP"/>
    </w:rPr>
  </w:style>
  <w:style w:type="character" w:styleId="af5">
    <w:name w:val="page number"/>
    <w:basedOn w:val="a1"/>
    <w:rsid w:val="00044DD5"/>
  </w:style>
  <w:style w:type="character" w:styleId="af6">
    <w:name w:val="FollowedHyperlink"/>
    <w:rsid w:val="00044DD5"/>
    <w:rPr>
      <w:color w:val="800080"/>
      <w:u w:val="single"/>
    </w:rPr>
  </w:style>
  <w:style w:type="numbering" w:customStyle="1" w:styleId="NoList1">
    <w:name w:val="No List1"/>
    <w:next w:val="a3"/>
    <w:semiHidden/>
    <w:rsid w:val="00BD3AE0"/>
  </w:style>
  <w:style w:type="paragraph" w:styleId="af7">
    <w:name w:val="Document Map"/>
    <w:basedOn w:val="a0"/>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Char3">
    <w:name w:val="脚注文本 Char"/>
    <w:link w:val="aa"/>
    <w:semiHidden/>
    <w:rsid w:val="00886AB3"/>
    <w:rPr>
      <w:rFonts w:ascii="Arial" w:eastAsia="SimSun" w:hAnsi="Arial" w:cs="Arial"/>
      <w:sz w:val="18"/>
      <w:lang w:eastAsia="zh-CN"/>
    </w:rPr>
  </w:style>
  <w:style w:type="character" w:customStyle="1" w:styleId="description">
    <w:name w:val="description"/>
    <w:basedOn w:val="a1"/>
    <w:rsid w:val="00E062BD"/>
  </w:style>
  <w:style w:type="paragraph" w:customStyle="1" w:styleId="Default">
    <w:name w:val="Default"/>
    <w:uiPriority w:val="99"/>
    <w:rsid w:val="000E4403"/>
    <w:pPr>
      <w:autoSpaceDE w:val="0"/>
      <w:autoSpaceDN w:val="0"/>
      <w:adjustRightInd w:val="0"/>
    </w:pPr>
    <w:rPr>
      <w:rFonts w:ascii="Arial" w:hAnsi="Arial" w:cs="Arial"/>
      <w:color w:val="000000"/>
      <w:sz w:val="24"/>
      <w:szCs w:val="24"/>
    </w:rPr>
  </w:style>
  <w:style w:type="paragraph" w:styleId="af8">
    <w:name w:val="List Paragraph"/>
    <w:basedOn w:val="a0"/>
    <w:uiPriority w:val="34"/>
    <w:qFormat/>
    <w:rsid w:val="002D3563"/>
    <w:pPr>
      <w:ind w:left="720"/>
      <w:contextualSpacing/>
    </w:pPr>
  </w:style>
  <w:style w:type="character" w:customStyle="1" w:styleId="7Char">
    <w:name w:val="标题 7 Char"/>
    <w:basedOn w:val="a1"/>
    <w:link w:val="7"/>
    <w:uiPriority w:val="9"/>
    <w:semiHidden/>
    <w:rsid w:val="00FB49AD"/>
    <w:rPr>
      <w:rFonts w:ascii="Times New Roman" w:eastAsia="Times New Roman" w:hAnsi="Times New Roman" w:cs="Times New Roman"/>
      <w:i/>
      <w:iCs/>
      <w:color w:val="404040" w:themeColor="text1" w:themeTint="BF"/>
      <w:sz w:val="22"/>
      <w:szCs w:val="22"/>
    </w:rPr>
  </w:style>
  <w:style w:type="character" w:customStyle="1" w:styleId="Char4">
    <w:name w:val="页眉 Char"/>
    <w:basedOn w:val="a1"/>
    <w:link w:val="ab"/>
    <w:uiPriority w:val="99"/>
    <w:rsid w:val="00FB49AD"/>
    <w:rPr>
      <w:rFonts w:ascii="Arial" w:eastAsia="SimSun" w:hAnsi="Arial" w:cs="Arial"/>
      <w:sz w:val="22"/>
      <w:lang w:eastAsia="zh-CN"/>
    </w:rPr>
  </w:style>
  <w:style w:type="character" w:customStyle="1" w:styleId="Char1">
    <w:name w:val="页脚 Char"/>
    <w:basedOn w:val="a1"/>
    <w:link w:val="a8"/>
    <w:uiPriority w:val="99"/>
    <w:rsid w:val="00FB49AD"/>
    <w:rPr>
      <w:rFonts w:ascii="Arial" w:eastAsia="SimSun" w:hAnsi="Arial" w:cs="Arial"/>
      <w:sz w:val="22"/>
      <w:lang w:eastAsia="zh-CN"/>
    </w:rPr>
  </w:style>
  <w:style w:type="character" w:customStyle="1" w:styleId="Char2">
    <w:name w:val="批注框文本 Char"/>
    <w:basedOn w:val="a1"/>
    <w:link w:val="a9"/>
    <w:uiPriority w:val="99"/>
    <w:semiHidden/>
    <w:rsid w:val="00FB49AD"/>
    <w:rPr>
      <w:rFonts w:ascii="Tahoma" w:eastAsia="SimSun" w:hAnsi="Tahoma" w:cs="Tahoma"/>
      <w:sz w:val="16"/>
      <w:szCs w:val="16"/>
      <w:lang w:eastAsia="zh-CN"/>
    </w:rPr>
  </w:style>
  <w:style w:type="character" w:customStyle="1" w:styleId="Char0">
    <w:name w:val="批注文字 Char"/>
    <w:basedOn w:val="a1"/>
    <w:link w:val="a6"/>
    <w:uiPriority w:val="99"/>
    <w:semiHidden/>
    <w:rsid w:val="00FB49AD"/>
    <w:rPr>
      <w:rFonts w:ascii="Arial" w:eastAsia="SimSun" w:hAnsi="Arial" w:cs="Arial"/>
      <w:sz w:val="18"/>
      <w:lang w:eastAsia="zh-CN"/>
    </w:rPr>
  </w:style>
  <w:style w:type="character" w:customStyle="1" w:styleId="Char5">
    <w:name w:val="批注主题 Char"/>
    <w:basedOn w:val="Char0"/>
    <w:link w:val="af1"/>
    <w:uiPriority w:val="99"/>
    <w:semiHidden/>
    <w:rsid w:val="00FB49AD"/>
    <w:rPr>
      <w:rFonts w:ascii="Arial" w:eastAsia="SimSun" w:hAnsi="Arial" w:cs="Arial"/>
      <w:b/>
      <w:bCs/>
      <w:sz w:val="18"/>
      <w:lang w:eastAsia="zh-CN"/>
    </w:rPr>
  </w:style>
  <w:style w:type="table" w:customStyle="1" w:styleId="TableGrid1">
    <w:name w:val="Table Grid1"/>
    <w:basedOn w:val="a2"/>
    <w:next w:val="af"/>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f"/>
    <w:rsid w:val="0072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2"/>
    <w:next w:val="af"/>
    <w:rsid w:val="00214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BB7DFB"/>
    <w:rPr>
      <w:rFonts w:ascii="Arial" w:eastAsia="SimSun" w:hAnsi="Arial" w:cs="Arial"/>
      <w:sz w:val="22"/>
      <w:lang w:eastAsia="zh-CN"/>
    </w:rPr>
  </w:style>
  <w:style w:type="paragraph" w:customStyle="1" w:styleId="RegLIST">
    <w:name w:val="*RegLIST"/>
    <w:link w:val="RegLISTChar"/>
    <w:rsid w:val="00F461DA"/>
    <w:pPr>
      <w:numPr>
        <w:numId w:val="63"/>
      </w:numPr>
      <w:spacing w:after="200"/>
    </w:pPr>
    <w:rPr>
      <w:rFonts w:ascii="Arial" w:eastAsia="SimSun" w:hAnsi="Arial" w:cs="Arial"/>
      <w:lang w:val="fr-CH" w:eastAsia="fr-CH"/>
    </w:rPr>
  </w:style>
  <w:style w:type="character" w:customStyle="1" w:styleId="RegLISTChar">
    <w:name w:val="*RegLIST Char"/>
    <w:link w:val="RegLIST"/>
    <w:rsid w:val="00F461DA"/>
    <w:rPr>
      <w:rFonts w:ascii="Arial" w:eastAsia="SimSun" w:hAnsi="Arial" w:cs="Arial"/>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7049">
      <w:bodyDiv w:val="1"/>
      <w:marLeft w:val="0"/>
      <w:marRight w:val="0"/>
      <w:marTop w:val="0"/>
      <w:marBottom w:val="0"/>
      <w:divBdr>
        <w:top w:val="none" w:sz="0" w:space="0" w:color="auto"/>
        <w:left w:val="none" w:sz="0" w:space="0" w:color="auto"/>
        <w:bottom w:val="none" w:sz="0" w:space="0" w:color="auto"/>
        <w:right w:val="none" w:sz="0" w:space="0" w:color="auto"/>
      </w:divBdr>
    </w:div>
    <w:div w:id="46878117">
      <w:bodyDiv w:val="1"/>
      <w:marLeft w:val="0"/>
      <w:marRight w:val="0"/>
      <w:marTop w:val="0"/>
      <w:marBottom w:val="0"/>
      <w:divBdr>
        <w:top w:val="none" w:sz="0" w:space="0" w:color="auto"/>
        <w:left w:val="none" w:sz="0" w:space="0" w:color="auto"/>
        <w:bottom w:val="none" w:sz="0" w:space="0" w:color="auto"/>
        <w:right w:val="none" w:sz="0" w:space="0" w:color="auto"/>
      </w:divBdr>
    </w:div>
    <w:div w:id="74399557">
      <w:bodyDiv w:val="1"/>
      <w:marLeft w:val="0"/>
      <w:marRight w:val="0"/>
      <w:marTop w:val="0"/>
      <w:marBottom w:val="0"/>
      <w:divBdr>
        <w:top w:val="none" w:sz="0" w:space="0" w:color="auto"/>
        <w:left w:val="none" w:sz="0" w:space="0" w:color="auto"/>
        <w:bottom w:val="none" w:sz="0" w:space="0" w:color="auto"/>
        <w:right w:val="none" w:sz="0" w:space="0" w:color="auto"/>
      </w:divBdr>
    </w:div>
    <w:div w:id="84573778">
      <w:bodyDiv w:val="1"/>
      <w:marLeft w:val="0"/>
      <w:marRight w:val="0"/>
      <w:marTop w:val="0"/>
      <w:marBottom w:val="0"/>
      <w:divBdr>
        <w:top w:val="none" w:sz="0" w:space="0" w:color="auto"/>
        <w:left w:val="none" w:sz="0" w:space="0" w:color="auto"/>
        <w:bottom w:val="none" w:sz="0" w:space="0" w:color="auto"/>
        <w:right w:val="none" w:sz="0" w:space="0" w:color="auto"/>
      </w:divBdr>
    </w:div>
    <w:div w:id="86775255">
      <w:bodyDiv w:val="1"/>
      <w:marLeft w:val="0"/>
      <w:marRight w:val="0"/>
      <w:marTop w:val="0"/>
      <w:marBottom w:val="0"/>
      <w:divBdr>
        <w:top w:val="none" w:sz="0" w:space="0" w:color="auto"/>
        <w:left w:val="none" w:sz="0" w:space="0" w:color="auto"/>
        <w:bottom w:val="none" w:sz="0" w:space="0" w:color="auto"/>
        <w:right w:val="none" w:sz="0" w:space="0" w:color="auto"/>
      </w:divBdr>
    </w:div>
    <w:div w:id="87427319">
      <w:bodyDiv w:val="1"/>
      <w:marLeft w:val="0"/>
      <w:marRight w:val="0"/>
      <w:marTop w:val="0"/>
      <w:marBottom w:val="0"/>
      <w:divBdr>
        <w:top w:val="none" w:sz="0" w:space="0" w:color="auto"/>
        <w:left w:val="none" w:sz="0" w:space="0" w:color="auto"/>
        <w:bottom w:val="none" w:sz="0" w:space="0" w:color="auto"/>
        <w:right w:val="none" w:sz="0" w:space="0" w:color="auto"/>
      </w:divBdr>
    </w:div>
    <w:div w:id="87698872">
      <w:bodyDiv w:val="1"/>
      <w:marLeft w:val="0"/>
      <w:marRight w:val="0"/>
      <w:marTop w:val="0"/>
      <w:marBottom w:val="0"/>
      <w:divBdr>
        <w:top w:val="none" w:sz="0" w:space="0" w:color="auto"/>
        <w:left w:val="none" w:sz="0" w:space="0" w:color="auto"/>
        <w:bottom w:val="none" w:sz="0" w:space="0" w:color="auto"/>
        <w:right w:val="none" w:sz="0" w:space="0" w:color="auto"/>
      </w:divBdr>
    </w:div>
    <w:div w:id="90125634">
      <w:bodyDiv w:val="1"/>
      <w:marLeft w:val="0"/>
      <w:marRight w:val="0"/>
      <w:marTop w:val="0"/>
      <w:marBottom w:val="0"/>
      <w:divBdr>
        <w:top w:val="none" w:sz="0" w:space="0" w:color="auto"/>
        <w:left w:val="none" w:sz="0" w:space="0" w:color="auto"/>
        <w:bottom w:val="none" w:sz="0" w:space="0" w:color="auto"/>
        <w:right w:val="none" w:sz="0" w:space="0" w:color="auto"/>
      </w:divBdr>
    </w:div>
    <w:div w:id="116996009">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
    <w:div w:id="127356763">
      <w:bodyDiv w:val="1"/>
      <w:marLeft w:val="0"/>
      <w:marRight w:val="0"/>
      <w:marTop w:val="0"/>
      <w:marBottom w:val="0"/>
      <w:divBdr>
        <w:top w:val="none" w:sz="0" w:space="0" w:color="auto"/>
        <w:left w:val="none" w:sz="0" w:space="0" w:color="auto"/>
        <w:bottom w:val="none" w:sz="0" w:space="0" w:color="auto"/>
        <w:right w:val="none" w:sz="0" w:space="0" w:color="auto"/>
      </w:divBdr>
    </w:div>
    <w:div w:id="130095170">
      <w:bodyDiv w:val="1"/>
      <w:marLeft w:val="0"/>
      <w:marRight w:val="0"/>
      <w:marTop w:val="0"/>
      <w:marBottom w:val="0"/>
      <w:divBdr>
        <w:top w:val="none" w:sz="0" w:space="0" w:color="auto"/>
        <w:left w:val="none" w:sz="0" w:space="0" w:color="auto"/>
        <w:bottom w:val="none" w:sz="0" w:space="0" w:color="auto"/>
        <w:right w:val="none" w:sz="0" w:space="0" w:color="auto"/>
      </w:divBdr>
    </w:div>
    <w:div w:id="134959188">
      <w:bodyDiv w:val="1"/>
      <w:marLeft w:val="0"/>
      <w:marRight w:val="0"/>
      <w:marTop w:val="0"/>
      <w:marBottom w:val="0"/>
      <w:divBdr>
        <w:top w:val="none" w:sz="0" w:space="0" w:color="auto"/>
        <w:left w:val="none" w:sz="0" w:space="0" w:color="auto"/>
        <w:bottom w:val="none" w:sz="0" w:space="0" w:color="auto"/>
        <w:right w:val="none" w:sz="0" w:space="0" w:color="auto"/>
      </w:divBdr>
    </w:div>
    <w:div w:id="170721775">
      <w:bodyDiv w:val="1"/>
      <w:marLeft w:val="0"/>
      <w:marRight w:val="0"/>
      <w:marTop w:val="0"/>
      <w:marBottom w:val="0"/>
      <w:divBdr>
        <w:top w:val="none" w:sz="0" w:space="0" w:color="auto"/>
        <w:left w:val="none" w:sz="0" w:space="0" w:color="auto"/>
        <w:bottom w:val="none" w:sz="0" w:space="0" w:color="auto"/>
        <w:right w:val="none" w:sz="0" w:space="0" w:color="auto"/>
      </w:divBdr>
    </w:div>
    <w:div w:id="176118208">
      <w:bodyDiv w:val="1"/>
      <w:marLeft w:val="0"/>
      <w:marRight w:val="0"/>
      <w:marTop w:val="0"/>
      <w:marBottom w:val="0"/>
      <w:divBdr>
        <w:top w:val="none" w:sz="0" w:space="0" w:color="auto"/>
        <w:left w:val="none" w:sz="0" w:space="0" w:color="auto"/>
        <w:bottom w:val="none" w:sz="0" w:space="0" w:color="auto"/>
        <w:right w:val="none" w:sz="0" w:space="0" w:color="auto"/>
      </w:divBdr>
    </w:div>
    <w:div w:id="246500455">
      <w:bodyDiv w:val="1"/>
      <w:marLeft w:val="0"/>
      <w:marRight w:val="0"/>
      <w:marTop w:val="0"/>
      <w:marBottom w:val="0"/>
      <w:divBdr>
        <w:top w:val="none" w:sz="0" w:space="0" w:color="auto"/>
        <w:left w:val="none" w:sz="0" w:space="0" w:color="auto"/>
        <w:bottom w:val="none" w:sz="0" w:space="0" w:color="auto"/>
        <w:right w:val="none" w:sz="0" w:space="0" w:color="auto"/>
      </w:divBdr>
    </w:div>
    <w:div w:id="255286119">
      <w:bodyDiv w:val="1"/>
      <w:marLeft w:val="0"/>
      <w:marRight w:val="0"/>
      <w:marTop w:val="0"/>
      <w:marBottom w:val="0"/>
      <w:divBdr>
        <w:top w:val="none" w:sz="0" w:space="0" w:color="auto"/>
        <w:left w:val="none" w:sz="0" w:space="0" w:color="auto"/>
        <w:bottom w:val="none" w:sz="0" w:space="0" w:color="auto"/>
        <w:right w:val="none" w:sz="0" w:space="0" w:color="auto"/>
      </w:divBdr>
    </w:div>
    <w:div w:id="333849499">
      <w:bodyDiv w:val="1"/>
      <w:marLeft w:val="0"/>
      <w:marRight w:val="0"/>
      <w:marTop w:val="0"/>
      <w:marBottom w:val="0"/>
      <w:divBdr>
        <w:top w:val="none" w:sz="0" w:space="0" w:color="auto"/>
        <w:left w:val="none" w:sz="0" w:space="0" w:color="auto"/>
        <w:bottom w:val="none" w:sz="0" w:space="0" w:color="auto"/>
        <w:right w:val="none" w:sz="0" w:space="0" w:color="auto"/>
      </w:divBdr>
    </w:div>
    <w:div w:id="373778635">
      <w:bodyDiv w:val="1"/>
      <w:marLeft w:val="0"/>
      <w:marRight w:val="0"/>
      <w:marTop w:val="0"/>
      <w:marBottom w:val="0"/>
      <w:divBdr>
        <w:top w:val="none" w:sz="0" w:space="0" w:color="auto"/>
        <w:left w:val="none" w:sz="0" w:space="0" w:color="auto"/>
        <w:bottom w:val="none" w:sz="0" w:space="0" w:color="auto"/>
        <w:right w:val="none" w:sz="0" w:space="0" w:color="auto"/>
      </w:divBdr>
    </w:div>
    <w:div w:id="384187022">
      <w:bodyDiv w:val="1"/>
      <w:marLeft w:val="0"/>
      <w:marRight w:val="0"/>
      <w:marTop w:val="0"/>
      <w:marBottom w:val="0"/>
      <w:divBdr>
        <w:top w:val="none" w:sz="0" w:space="0" w:color="auto"/>
        <w:left w:val="none" w:sz="0" w:space="0" w:color="auto"/>
        <w:bottom w:val="none" w:sz="0" w:space="0" w:color="auto"/>
        <w:right w:val="none" w:sz="0" w:space="0" w:color="auto"/>
      </w:divBdr>
    </w:div>
    <w:div w:id="387731936">
      <w:bodyDiv w:val="1"/>
      <w:marLeft w:val="0"/>
      <w:marRight w:val="0"/>
      <w:marTop w:val="0"/>
      <w:marBottom w:val="0"/>
      <w:divBdr>
        <w:top w:val="none" w:sz="0" w:space="0" w:color="auto"/>
        <w:left w:val="none" w:sz="0" w:space="0" w:color="auto"/>
        <w:bottom w:val="none" w:sz="0" w:space="0" w:color="auto"/>
        <w:right w:val="none" w:sz="0" w:space="0" w:color="auto"/>
      </w:divBdr>
    </w:div>
    <w:div w:id="388382001">
      <w:bodyDiv w:val="1"/>
      <w:marLeft w:val="0"/>
      <w:marRight w:val="0"/>
      <w:marTop w:val="0"/>
      <w:marBottom w:val="0"/>
      <w:divBdr>
        <w:top w:val="none" w:sz="0" w:space="0" w:color="auto"/>
        <w:left w:val="none" w:sz="0" w:space="0" w:color="auto"/>
        <w:bottom w:val="none" w:sz="0" w:space="0" w:color="auto"/>
        <w:right w:val="none" w:sz="0" w:space="0" w:color="auto"/>
      </w:divBdr>
    </w:div>
    <w:div w:id="403528676">
      <w:bodyDiv w:val="1"/>
      <w:marLeft w:val="0"/>
      <w:marRight w:val="0"/>
      <w:marTop w:val="0"/>
      <w:marBottom w:val="0"/>
      <w:divBdr>
        <w:top w:val="none" w:sz="0" w:space="0" w:color="auto"/>
        <w:left w:val="none" w:sz="0" w:space="0" w:color="auto"/>
        <w:bottom w:val="none" w:sz="0" w:space="0" w:color="auto"/>
        <w:right w:val="none" w:sz="0" w:space="0" w:color="auto"/>
      </w:divBdr>
    </w:div>
    <w:div w:id="407000289">
      <w:bodyDiv w:val="1"/>
      <w:marLeft w:val="0"/>
      <w:marRight w:val="0"/>
      <w:marTop w:val="0"/>
      <w:marBottom w:val="0"/>
      <w:divBdr>
        <w:top w:val="none" w:sz="0" w:space="0" w:color="auto"/>
        <w:left w:val="none" w:sz="0" w:space="0" w:color="auto"/>
        <w:bottom w:val="none" w:sz="0" w:space="0" w:color="auto"/>
        <w:right w:val="none" w:sz="0" w:space="0" w:color="auto"/>
      </w:divBdr>
    </w:div>
    <w:div w:id="431633435">
      <w:bodyDiv w:val="1"/>
      <w:marLeft w:val="0"/>
      <w:marRight w:val="0"/>
      <w:marTop w:val="0"/>
      <w:marBottom w:val="0"/>
      <w:divBdr>
        <w:top w:val="none" w:sz="0" w:space="0" w:color="auto"/>
        <w:left w:val="none" w:sz="0" w:space="0" w:color="auto"/>
        <w:bottom w:val="none" w:sz="0" w:space="0" w:color="auto"/>
        <w:right w:val="none" w:sz="0" w:space="0" w:color="auto"/>
      </w:divBdr>
    </w:div>
    <w:div w:id="433092700">
      <w:bodyDiv w:val="1"/>
      <w:marLeft w:val="0"/>
      <w:marRight w:val="0"/>
      <w:marTop w:val="0"/>
      <w:marBottom w:val="0"/>
      <w:divBdr>
        <w:top w:val="none" w:sz="0" w:space="0" w:color="auto"/>
        <w:left w:val="none" w:sz="0" w:space="0" w:color="auto"/>
        <w:bottom w:val="none" w:sz="0" w:space="0" w:color="auto"/>
        <w:right w:val="none" w:sz="0" w:space="0" w:color="auto"/>
      </w:divBdr>
    </w:div>
    <w:div w:id="442112322">
      <w:bodyDiv w:val="1"/>
      <w:marLeft w:val="0"/>
      <w:marRight w:val="0"/>
      <w:marTop w:val="0"/>
      <w:marBottom w:val="0"/>
      <w:divBdr>
        <w:top w:val="none" w:sz="0" w:space="0" w:color="auto"/>
        <w:left w:val="none" w:sz="0" w:space="0" w:color="auto"/>
        <w:bottom w:val="none" w:sz="0" w:space="0" w:color="auto"/>
        <w:right w:val="none" w:sz="0" w:space="0" w:color="auto"/>
      </w:divBdr>
    </w:div>
    <w:div w:id="469908175">
      <w:bodyDiv w:val="1"/>
      <w:marLeft w:val="0"/>
      <w:marRight w:val="0"/>
      <w:marTop w:val="0"/>
      <w:marBottom w:val="0"/>
      <w:divBdr>
        <w:top w:val="none" w:sz="0" w:space="0" w:color="auto"/>
        <w:left w:val="none" w:sz="0" w:space="0" w:color="auto"/>
        <w:bottom w:val="none" w:sz="0" w:space="0" w:color="auto"/>
        <w:right w:val="none" w:sz="0" w:space="0" w:color="auto"/>
      </w:divBdr>
    </w:div>
    <w:div w:id="476147446">
      <w:bodyDiv w:val="1"/>
      <w:marLeft w:val="0"/>
      <w:marRight w:val="0"/>
      <w:marTop w:val="0"/>
      <w:marBottom w:val="0"/>
      <w:divBdr>
        <w:top w:val="none" w:sz="0" w:space="0" w:color="auto"/>
        <w:left w:val="none" w:sz="0" w:space="0" w:color="auto"/>
        <w:bottom w:val="none" w:sz="0" w:space="0" w:color="auto"/>
        <w:right w:val="none" w:sz="0" w:space="0" w:color="auto"/>
      </w:divBdr>
    </w:div>
    <w:div w:id="480924762">
      <w:bodyDiv w:val="1"/>
      <w:marLeft w:val="0"/>
      <w:marRight w:val="0"/>
      <w:marTop w:val="0"/>
      <w:marBottom w:val="0"/>
      <w:divBdr>
        <w:top w:val="none" w:sz="0" w:space="0" w:color="auto"/>
        <w:left w:val="none" w:sz="0" w:space="0" w:color="auto"/>
        <w:bottom w:val="none" w:sz="0" w:space="0" w:color="auto"/>
        <w:right w:val="none" w:sz="0" w:space="0" w:color="auto"/>
      </w:divBdr>
    </w:div>
    <w:div w:id="494686901">
      <w:bodyDiv w:val="1"/>
      <w:marLeft w:val="0"/>
      <w:marRight w:val="0"/>
      <w:marTop w:val="0"/>
      <w:marBottom w:val="0"/>
      <w:divBdr>
        <w:top w:val="none" w:sz="0" w:space="0" w:color="auto"/>
        <w:left w:val="none" w:sz="0" w:space="0" w:color="auto"/>
        <w:bottom w:val="none" w:sz="0" w:space="0" w:color="auto"/>
        <w:right w:val="none" w:sz="0" w:space="0" w:color="auto"/>
      </w:divBdr>
    </w:div>
    <w:div w:id="499540724">
      <w:bodyDiv w:val="1"/>
      <w:marLeft w:val="0"/>
      <w:marRight w:val="0"/>
      <w:marTop w:val="0"/>
      <w:marBottom w:val="0"/>
      <w:divBdr>
        <w:top w:val="none" w:sz="0" w:space="0" w:color="auto"/>
        <w:left w:val="none" w:sz="0" w:space="0" w:color="auto"/>
        <w:bottom w:val="none" w:sz="0" w:space="0" w:color="auto"/>
        <w:right w:val="none" w:sz="0" w:space="0" w:color="auto"/>
      </w:divBdr>
    </w:div>
    <w:div w:id="500005990">
      <w:bodyDiv w:val="1"/>
      <w:marLeft w:val="0"/>
      <w:marRight w:val="0"/>
      <w:marTop w:val="0"/>
      <w:marBottom w:val="0"/>
      <w:divBdr>
        <w:top w:val="none" w:sz="0" w:space="0" w:color="auto"/>
        <w:left w:val="none" w:sz="0" w:space="0" w:color="auto"/>
        <w:bottom w:val="none" w:sz="0" w:space="0" w:color="auto"/>
        <w:right w:val="none" w:sz="0" w:space="0" w:color="auto"/>
      </w:divBdr>
    </w:div>
    <w:div w:id="502015654">
      <w:bodyDiv w:val="1"/>
      <w:marLeft w:val="0"/>
      <w:marRight w:val="0"/>
      <w:marTop w:val="0"/>
      <w:marBottom w:val="0"/>
      <w:divBdr>
        <w:top w:val="none" w:sz="0" w:space="0" w:color="auto"/>
        <w:left w:val="none" w:sz="0" w:space="0" w:color="auto"/>
        <w:bottom w:val="none" w:sz="0" w:space="0" w:color="auto"/>
        <w:right w:val="none" w:sz="0" w:space="0" w:color="auto"/>
      </w:divBdr>
    </w:div>
    <w:div w:id="506288412">
      <w:bodyDiv w:val="1"/>
      <w:marLeft w:val="0"/>
      <w:marRight w:val="0"/>
      <w:marTop w:val="0"/>
      <w:marBottom w:val="0"/>
      <w:divBdr>
        <w:top w:val="none" w:sz="0" w:space="0" w:color="auto"/>
        <w:left w:val="none" w:sz="0" w:space="0" w:color="auto"/>
        <w:bottom w:val="none" w:sz="0" w:space="0" w:color="auto"/>
        <w:right w:val="none" w:sz="0" w:space="0" w:color="auto"/>
      </w:divBdr>
    </w:div>
    <w:div w:id="536548640">
      <w:bodyDiv w:val="1"/>
      <w:marLeft w:val="0"/>
      <w:marRight w:val="0"/>
      <w:marTop w:val="0"/>
      <w:marBottom w:val="0"/>
      <w:divBdr>
        <w:top w:val="none" w:sz="0" w:space="0" w:color="auto"/>
        <w:left w:val="none" w:sz="0" w:space="0" w:color="auto"/>
        <w:bottom w:val="none" w:sz="0" w:space="0" w:color="auto"/>
        <w:right w:val="none" w:sz="0" w:space="0" w:color="auto"/>
      </w:divBdr>
    </w:div>
    <w:div w:id="537355208">
      <w:bodyDiv w:val="1"/>
      <w:marLeft w:val="0"/>
      <w:marRight w:val="0"/>
      <w:marTop w:val="0"/>
      <w:marBottom w:val="0"/>
      <w:divBdr>
        <w:top w:val="none" w:sz="0" w:space="0" w:color="auto"/>
        <w:left w:val="none" w:sz="0" w:space="0" w:color="auto"/>
        <w:bottom w:val="none" w:sz="0" w:space="0" w:color="auto"/>
        <w:right w:val="none" w:sz="0" w:space="0" w:color="auto"/>
      </w:divBdr>
    </w:div>
    <w:div w:id="537666642">
      <w:bodyDiv w:val="1"/>
      <w:marLeft w:val="0"/>
      <w:marRight w:val="0"/>
      <w:marTop w:val="0"/>
      <w:marBottom w:val="0"/>
      <w:divBdr>
        <w:top w:val="none" w:sz="0" w:space="0" w:color="auto"/>
        <w:left w:val="none" w:sz="0" w:space="0" w:color="auto"/>
        <w:bottom w:val="none" w:sz="0" w:space="0" w:color="auto"/>
        <w:right w:val="none" w:sz="0" w:space="0" w:color="auto"/>
      </w:divBdr>
    </w:div>
    <w:div w:id="541480235">
      <w:bodyDiv w:val="1"/>
      <w:marLeft w:val="0"/>
      <w:marRight w:val="0"/>
      <w:marTop w:val="0"/>
      <w:marBottom w:val="0"/>
      <w:divBdr>
        <w:top w:val="none" w:sz="0" w:space="0" w:color="auto"/>
        <w:left w:val="none" w:sz="0" w:space="0" w:color="auto"/>
        <w:bottom w:val="none" w:sz="0" w:space="0" w:color="auto"/>
        <w:right w:val="none" w:sz="0" w:space="0" w:color="auto"/>
      </w:divBdr>
    </w:div>
    <w:div w:id="543295584">
      <w:bodyDiv w:val="1"/>
      <w:marLeft w:val="0"/>
      <w:marRight w:val="0"/>
      <w:marTop w:val="0"/>
      <w:marBottom w:val="0"/>
      <w:divBdr>
        <w:top w:val="none" w:sz="0" w:space="0" w:color="auto"/>
        <w:left w:val="none" w:sz="0" w:space="0" w:color="auto"/>
        <w:bottom w:val="none" w:sz="0" w:space="0" w:color="auto"/>
        <w:right w:val="none" w:sz="0" w:space="0" w:color="auto"/>
      </w:divBdr>
    </w:div>
    <w:div w:id="559556983">
      <w:bodyDiv w:val="1"/>
      <w:marLeft w:val="0"/>
      <w:marRight w:val="0"/>
      <w:marTop w:val="0"/>
      <w:marBottom w:val="0"/>
      <w:divBdr>
        <w:top w:val="none" w:sz="0" w:space="0" w:color="auto"/>
        <w:left w:val="none" w:sz="0" w:space="0" w:color="auto"/>
        <w:bottom w:val="none" w:sz="0" w:space="0" w:color="auto"/>
        <w:right w:val="none" w:sz="0" w:space="0" w:color="auto"/>
      </w:divBdr>
    </w:div>
    <w:div w:id="566769771">
      <w:bodyDiv w:val="1"/>
      <w:marLeft w:val="0"/>
      <w:marRight w:val="0"/>
      <w:marTop w:val="0"/>
      <w:marBottom w:val="0"/>
      <w:divBdr>
        <w:top w:val="none" w:sz="0" w:space="0" w:color="auto"/>
        <w:left w:val="none" w:sz="0" w:space="0" w:color="auto"/>
        <w:bottom w:val="none" w:sz="0" w:space="0" w:color="auto"/>
        <w:right w:val="none" w:sz="0" w:space="0" w:color="auto"/>
      </w:divBdr>
    </w:div>
    <w:div w:id="577595938">
      <w:bodyDiv w:val="1"/>
      <w:marLeft w:val="0"/>
      <w:marRight w:val="0"/>
      <w:marTop w:val="0"/>
      <w:marBottom w:val="0"/>
      <w:divBdr>
        <w:top w:val="none" w:sz="0" w:space="0" w:color="auto"/>
        <w:left w:val="none" w:sz="0" w:space="0" w:color="auto"/>
        <w:bottom w:val="none" w:sz="0" w:space="0" w:color="auto"/>
        <w:right w:val="none" w:sz="0" w:space="0" w:color="auto"/>
      </w:divBdr>
    </w:div>
    <w:div w:id="584270354">
      <w:bodyDiv w:val="1"/>
      <w:marLeft w:val="0"/>
      <w:marRight w:val="0"/>
      <w:marTop w:val="0"/>
      <w:marBottom w:val="0"/>
      <w:divBdr>
        <w:top w:val="none" w:sz="0" w:space="0" w:color="auto"/>
        <w:left w:val="none" w:sz="0" w:space="0" w:color="auto"/>
        <w:bottom w:val="none" w:sz="0" w:space="0" w:color="auto"/>
        <w:right w:val="none" w:sz="0" w:space="0" w:color="auto"/>
      </w:divBdr>
    </w:div>
    <w:div w:id="598492870">
      <w:bodyDiv w:val="1"/>
      <w:marLeft w:val="0"/>
      <w:marRight w:val="0"/>
      <w:marTop w:val="0"/>
      <w:marBottom w:val="0"/>
      <w:divBdr>
        <w:top w:val="none" w:sz="0" w:space="0" w:color="auto"/>
        <w:left w:val="none" w:sz="0" w:space="0" w:color="auto"/>
        <w:bottom w:val="none" w:sz="0" w:space="0" w:color="auto"/>
        <w:right w:val="none" w:sz="0" w:space="0" w:color="auto"/>
      </w:divBdr>
    </w:div>
    <w:div w:id="620920664">
      <w:bodyDiv w:val="1"/>
      <w:marLeft w:val="0"/>
      <w:marRight w:val="0"/>
      <w:marTop w:val="0"/>
      <w:marBottom w:val="0"/>
      <w:divBdr>
        <w:top w:val="none" w:sz="0" w:space="0" w:color="auto"/>
        <w:left w:val="none" w:sz="0" w:space="0" w:color="auto"/>
        <w:bottom w:val="none" w:sz="0" w:space="0" w:color="auto"/>
        <w:right w:val="none" w:sz="0" w:space="0" w:color="auto"/>
      </w:divBdr>
    </w:div>
    <w:div w:id="622660207">
      <w:bodyDiv w:val="1"/>
      <w:marLeft w:val="0"/>
      <w:marRight w:val="0"/>
      <w:marTop w:val="0"/>
      <w:marBottom w:val="0"/>
      <w:divBdr>
        <w:top w:val="none" w:sz="0" w:space="0" w:color="auto"/>
        <w:left w:val="none" w:sz="0" w:space="0" w:color="auto"/>
        <w:bottom w:val="none" w:sz="0" w:space="0" w:color="auto"/>
        <w:right w:val="none" w:sz="0" w:space="0" w:color="auto"/>
      </w:divBdr>
    </w:div>
    <w:div w:id="641229074">
      <w:bodyDiv w:val="1"/>
      <w:marLeft w:val="0"/>
      <w:marRight w:val="0"/>
      <w:marTop w:val="0"/>
      <w:marBottom w:val="0"/>
      <w:divBdr>
        <w:top w:val="none" w:sz="0" w:space="0" w:color="auto"/>
        <w:left w:val="none" w:sz="0" w:space="0" w:color="auto"/>
        <w:bottom w:val="none" w:sz="0" w:space="0" w:color="auto"/>
        <w:right w:val="none" w:sz="0" w:space="0" w:color="auto"/>
      </w:divBdr>
    </w:div>
    <w:div w:id="643463461">
      <w:bodyDiv w:val="1"/>
      <w:marLeft w:val="0"/>
      <w:marRight w:val="0"/>
      <w:marTop w:val="0"/>
      <w:marBottom w:val="0"/>
      <w:divBdr>
        <w:top w:val="none" w:sz="0" w:space="0" w:color="auto"/>
        <w:left w:val="none" w:sz="0" w:space="0" w:color="auto"/>
        <w:bottom w:val="none" w:sz="0" w:space="0" w:color="auto"/>
        <w:right w:val="none" w:sz="0" w:space="0" w:color="auto"/>
      </w:divBdr>
    </w:div>
    <w:div w:id="656736430">
      <w:bodyDiv w:val="1"/>
      <w:marLeft w:val="0"/>
      <w:marRight w:val="0"/>
      <w:marTop w:val="0"/>
      <w:marBottom w:val="0"/>
      <w:divBdr>
        <w:top w:val="none" w:sz="0" w:space="0" w:color="auto"/>
        <w:left w:val="none" w:sz="0" w:space="0" w:color="auto"/>
        <w:bottom w:val="none" w:sz="0" w:space="0" w:color="auto"/>
        <w:right w:val="none" w:sz="0" w:space="0" w:color="auto"/>
      </w:divBdr>
    </w:div>
    <w:div w:id="663777453">
      <w:bodyDiv w:val="1"/>
      <w:marLeft w:val="0"/>
      <w:marRight w:val="0"/>
      <w:marTop w:val="0"/>
      <w:marBottom w:val="0"/>
      <w:divBdr>
        <w:top w:val="none" w:sz="0" w:space="0" w:color="auto"/>
        <w:left w:val="none" w:sz="0" w:space="0" w:color="auto"/>
        <w:bottom w:val="none" w:sz="0" w:space="0" w:color="auto"/>
        <w:right w:val="none" w:sz="0" w:space="0" w:color="auto"/>
      </w:divBdr>
    </w:div>
    <w:div w:id="668366093">
      <w:bodyDiv w:val="1"/>
      <w:marLeft w:val="0"/>
      <w:marRight w:val="0"/>
      <w:marTop w:val="0"/>
      <w:marBottom w:val="0"/>
      <w:divBdr>
        <w:top w:val="none" w:sz="0" w:space="0" w:color="auto"/>
        <w:left w:val="none" w:sz="0" w:space="0" w:color="auto"/>
        <w:bottom w:val="none" w:sz="0" w:space="0" w:color="auto"/>
        <w:right w:val="none" w:sz="0" w:space="0" w:color="auto"/>
      </w:divBdr>
    </w:div>
    <w:div w:id="677929194">
      <w:bodyDiv w:val="1"/>
      <w:marLeft w:val="0"/>
      <w:marRight w:val="0"/>
      <w:marTop w:val="0"/>
      <w:marBottom w:val="0"/>
      <w:divBdr>
        <w:top w:val="none" w:sz="0" w:space="0" w:color="auto"/>
        <w:left w:val="none" w:sz="0" w:space="0" w:color="auto"/>
        <w:bottom w:val="none" w:sz="0" w:space="0" w:color="auto"/>
        <w:right w:val="none" w:sz="0" w:space="0" w:color="auto"/>
      </w:divBdr>
    </w:div>
    <w:div w:id="702174432">
      <w:bodyDiv w:val="1"/>
      <w:marLeft w:val="0"/>
      <w:marRight w:val="0"/>
      <w:marTop w:val="0"/>
      <w:marBottom w:val="0"/>
      <w:divBdr>
        <w:top w:val="none" w:sz="0" w:space="0" w:color="auto"/>
        <w:left w:val="none" w:sz="0" w:space="0" w:color="auto"/>
        <w:bottom w:val="none" w:sz="0" w:space="0" w:color="auto"/>
        <w:right w:val="none" w:sz="0" w:space="0" w:color="auto"/>
      </w:divBdr>
    </w:div>
    <w:div w:id="703095937">
      <w:bodyDiv w:val="1"/>
      <w:marLeft w:val="0"/>
      <w:marRight w:val="0"/>
      <w:marTop w:val="0"/>
      <w:marBottom w:val="0"/>
      <w:divBdr>
        <w:top w:val="none" w:sz="0" w:space="0" w:color="auto"/>
        <w:left w:val="none" w:sz="0" w:space="0" w:color="auto"/>
        <w:bottom w:val="none" w:sz="0" w:space="0" w:color="auto"/>
        <w:right w:val="none" w:sz="0" w:space="0" w:color="auto"/>
      </w:divBdr>
    </w:div>
    <w:div w:id="715202502">
      <w:bodyDiv w:val="1"/>
      <w:marLeft w:val="0"/>
      <w:marRight w:val="0"/>
      <w:marTop w:val="0"/>
      <w:marBottom w:val="0"/>
      <w:divBdr>
        <w:top w:val="none" w:sz="0" w:space="0" w:color="auto"/>
        <w:left w:val="none" w:sz="0" w:space="0" w:color="auto"/>
        <w:bottom w:val="none" w:sz="0" w:space="0" w:color="auto"/>
        <w:right w:val="none" w:sz="0" w:space="0" w:color="auto"/>
      </w:divBdr>
    </w:div>
    <w:div w:id="715397170">
      <w:bodyDiv w:val="1"/>
      <w:marLeft w:val="0"/>
      <w:marRight w:val="0"/>
      <w:marTop w:val="0"/>
      <w:marBottom w:val="0"/>
      <w:divBdr>
        <w:top w:val="none" w:sz="0" w:space="0" w:color="auto"/>
        <w:left w:val="none" w:sz="0" w:space="0" w:color="auto"/>
        <w:bottom w:val="none" w:sz="0" w:space="0" w:color="auto"/>
        <w:right w:val="none" w:sz="0" w:space="0" w:color="auto"/>
      </w:divBdr>
    </w:div>
    <w:div w:id="735010164">
      <w:bodyDiv w:val="1"/>
      <w:marLeft w:val="0"/>
      <w:marRight w:val="0"/>
      <w:marTop w:val="0"/>
      <w:marBottom w:val="0"/>
      <w:divBdr>
        <w:top w:val="none" w:sz="0" w:space="0" w:color="auto"/>
        <w:left w:val="none" w:sz="0" w:space="0" w:color="auto"/>
        <w:bottom w:val="none" w:sz="0" w:space="0" w:color="auto"/>
        <w:right w:val="none" w:sz="0" w:space="0" w:color="auto"/>
      </w:divBdr>
    </w:div>
    <w:div w:id="737048771">
      <w:bodyDiv w:val="1"/>
      <w:marLeft w:val="0"/>
      <w:marRight w:val="0"/>
      <w:marTop w:val="0"/>
      <w:marBottom w:val="0"/>
      <w:divBdr>
        <w:top w:val="none" w:sz="0" w:space="0" w:color="auto"/>
        <w:left w:val="none" w:sz="0" w:space="0" w:color="auto"/>
        <w:bottom w:val="none" w:sz="0" w:space="0" w:color="auto"/>
        <w:right w:val="none" w:sz="0" w:space="0" w:color="auto"/>
      </w:divBdr>
    </w:div>
    <w:div w:id="737825139">
      <w:bodyDiv w:val="1"/>
      <w:marLeft w:val="0"/>
      <w:marRight w:val="0"/>
      <w:marTop w:val="0"/>
      <w:marBottom w:val="0"/>
      <w:divBdr>
        <w:top w:val="none" w:sz="0" w:space="0" w:color="auto"/>
        <w:left w:val="none" w:sz="0" w:space="0" w:color="auto"/>
        <w:bottom w:val="none" w:sz="0" w:space="0" w:color="auto"/>
        <w:right w:val="none" w:sz="0" w:space="0" w:color="auto"/>
      </w:divBdr>
    </w:div>
    <w:div w:id="756243852">
      <w:bodyDiv w:val="1"/>
      <w:marLeft w:val="0"/>
      <w:marRight w:val="0"/>
      <w:marTop w:val="0"/>
      <w:marBottom w:val="0"/>
      <w:divBdr>
        <w:top w:val="none" w:sz="0" w:space="0" w:color="auto"/>
        <w:left w:val="none" w:sz="0" w:space="0" w:color="auto"/>
        <w:bottom w:val="none" w:sz="0" w:space="0" w:color="auto"/>
        <w:right w:val="none" w:sz="0" w:space="0" w:color="auto"/>
      </w:divBdr>
    </w:div>
    <w:div w:id="760837581">
      <w:bodyDiv w:val="1"/>
      <w:marLeft w:val="0"/>
      <w:marRight w:val="0"/>
      <w:marTop w:val="0"/>
      <w:marBottom w:val="0"/>
      <w:divBdr>
        <w:top w:val="none" w:sz="0" w:space="0" w:color="auto"/>
        <w:left w:val="none" w:sz="0" w:space="0" w:color="auto"/>
        <w:bottom w:val="none" w:sz="0" w:space="0" w:color="auto"/>
        <w:right w:val="none" w:sz="0" w:space="0" w:color="auto"/>
      </w:divBdr>
    </w:div>
    <w:div w:id="769202107">
      <w:bodyDiv w:val="1"/>
      <w:marLeft w:val="0"/>
      <w:marRight w:val="0"/>
      <w:marTop w:val="0"/>
      <w:marBottom w:val="0"/>
      <w:divBdr>
        <w:top w:val="none" w:sz="0" w:space="0" w:color="auto"/>
        <w:left w:val="none" w:sz="0" w:space="0" w:color="auto"/>
        <w:bottom w:val="none" w:sz="0" w:space="0" w:color="auto"/>
        <w:right w:val="none" w:sz="0" w:space="0" w:color="auto"/>
      </w:divBdr>
    </w:div>
    <w:div w:id="773666964">
      <w:bodyDiv w:val="1"/>
      <w:marLeft w:val="0"/>
      <w:marRight w:val="0"/>
      <w:marTop w:val="0"/>
      <w:marBottom w:val="0"/>
      <w:divBdr>
        <w:top w:val="none" w:sz="0" w:space="0" w:color="auto"/>
        <w:left w:val="none" w:sz="0" w:space="0" w:color="auto"/>
        <w:bottom w:val="none" w:sz="0" w:space="0" w:color="auto"/>
        <w:right w:val="none" w:sz="0" w:space="0" w:color="auto"/>
      </w:divBdr>
    </w:div>
    <w:div w:id="775641026">
      <w:bodyDiv w:val="1"/>
      <w:marLeft w:val="0"/>
      <w:marRight w:val="0"/>
      <w:marTop w:val="0"/>
      <w:marBottom w:val="0"/>
      <w:divBdr>
        <w:top w:val="none" w:sz="0" w:space="0" w:color="auto"/>
        <w:left w:val="none" w:sz="0" w:space="0" w:color="auto"/>
        <w:bottom w:val="none" w:sz="0" w:space="0" w:color="auto"/>
        <w:right w:val="none" w:sz="0" w:space="0" w:color="auto"/>
      </w:divBdr>
    </w:div>
    <w:div w:id="779883334">
      <w:bodyDiv w:val="1"/>
      <w:marLeft w:val="0"/>
      <w:marRight w:val="0"/>
      <w:marTop w:val="0"/>
      <w:marBottom w:val="0"/>
      <w:divBdr>
        <w:top w:val="none" w:sz="0" w:space="0" w:color="auto"/>
        <w:left w:val="none" w:sz="0" w:space="0" w:color="auto"/>
        <w:bottom w:val="none" w:sz="0" w:space="0" w:color="auto"/>
        <w:right w:val="none" w:sz="0" w:space="0" w:color="auto"/>
      </w:divBdr>
    </w:div>
    <w:div w:id="809788861">
      <w:bodyDiv w:val="1"/>
      <w:marLeft w:val="0"/>
      <w:marRight w:val="0"/>
      <w:marTop w:val="0"/>
      <w:marBottom w:val="0"/>
      <w:divBdr>
        <w:top w:val="none" w:sz="0" w:space="0" w:color="auto"/>
        <w:left w:val="none" w:sz="0" w:space="0" w:color="auto"/>
        <w:bottom w:val="none" w:sz="0" w:space="0" w:color="auto"/>
        <w:right w:val="none" w:sz="0" w:space="0" w:color="auto"/>
      </w:divBdr>
    </w:div>
    <w:div w:id="811677279">
      <w:bodyDiv w:val="1"/>
      <w:marLeft w:val="0"/>
      <w:marRight w:val="0"/>
      <w:marTop w:val="0"/>
      <w:marBottom w:val="0"/>
      <w:divBdr>
        <w:top w:val="none" w:sz="0" w:space="0" w:color="auto"/>
        <w:left w:val="none" w:sz="0" w:space="0" w:color="auto"/>
        <w:bottom w:val="none" w:sz="0" w:space="0" w:color="auto"/>
        <w:right w:val="none" w:sz="0" w:space="0" w:color="auto"/>
      </w:divBdr>
    </w:div>
    <w:div w:id="816848853">
      <w:bodyDiv w:val="1"/>
      <w:marLeft w:val="0"/>
      <w:marRight w:val="0"/>
      <w:marTop w:val="0"/>
      <w:marBottom w:val="0"/>
      <w:divBdr>
        <w:top w:val="none" w:sz="0" w:space="0" w:color="auto"/>
        <w:left w:val="none" w:sz="0" w:space="0" w:color="auto"/>
        <w:bottom w:val="none" w:sz="0" w:space="0" w:color="auto"/>
        <w:right w:val="none" w:sz="0" w:space="0" w:color="auto"/>
      </w:divBdr>
    </w:div>
    <w:div w:id="841311613">
      <w:bodyDiv w:val="1"/>
      <w:marLeft w:val="0"/>
      <w:marRight w:val="0"/>
      <w:marTop w:val="0"/>
      <w:marBottom w:val="0"/>
      <w:divBdr>
        <w:top w:val="none" w:sz="0" w:space="0" w:color="auto"/>
        <w:left w:val="none" w:sz="0" w:space="0" w:color="auto"/>
        <w:bottom w:val="none" w:sz="0" w:space="0" w:color="auto"/>
        <w:right w:val="none" w:sz="0" w:space="0" w:color="auto"/>
      </w:divBdr>
    </w:div>
    <w:div w:id="853037268">
      <w:bodyDiv w:val="1"/>
      <w:marLeft w:val="0"/>
      <w:marRight w:val="0"/>
      <w:marTop w:val="0"/>
      <w:marBottom w:val="0"/>
      <w:divBdr>
        <w:top w:val="none" w:sz="0" w:space="0" w:color="auto"/>
        <w:left w:val="none" w:sz="0" w:space="0" w:color="auto"/>
        <w:bottom w:val="none" w:sz="0" w:space="0" w:color="auto"/>
        <w:right w:val="none" w:sz="0" w:space="0" w:color="auto"/>
      </w:divBdr>
    </w:div>
    <w:div w:id="861013310">
      <w:bodyDiv w:val="1"/>
      <w:marLeft w:val="0"/>
      <w:marRight w:val="0"/>
      <w:marTop w:val="0"/>
      <w:marBottom w:val="0"/>
      <w:divBdr>
        <w:top w:val="none" w:sz="0" w:space="0" w:color="auto"/>
        <w:left w:val="none" w:sz="0" w:space="0" w:color="auto"/>
        <w:bottom w:val="none" w:sz="0" w:space="0" w:color="auto"/>
        <w:right w:val="none" w:sz="0" w:space="0" w:color="auto"/>
      </w:divBdr>
    </w:div>
    <w:div w:id="861551665">
      <w:bodyDiv w:val="1"/>
      <w:marLeft w:val="0"/>
      <w:marRight w:val="0"/>
      <w:marTop w:val="0"/>
      <w:marBottom w:val="0"/>
      <w:divBdr>
        <w:top w:val="none" w:sz="0" w:space="0" w:color="auto"/>
        <w:left w:val="none" w:sz="0" w:space="0" w:color="auto"/>
        <w:bottom w:val="none" w:sz="0" w:space="0" w:color="auto"/>
        <w:right w:val="none" w:sz="0" w:space="0" w:color="auto"/>
      </w:divBdr>
    </w:div>
    <w:div w:id="862287900">
      <w:bodyDiv w:val="1"/>
      <w:marLeft w:val="0"/>
      <w:marRight w:val="0"/>
      <w:marTop w:val="0"/>
      <w:marBottom w:val="0"/>
      <w:divBdr>
        <w:top w:val="none" w:sz="0" w:space="0" w:color="auto"/>
        <w:left w:val="none" w:sz="0" w:space="0" w:color="auto"/>
        <w:bottom w:val="none" w:sz="0" w:space="0" w:color="auto"/>
        <w:right w:val="none" w:sz="0" w:space="0" w:color="auto"/>
      </w:divBdr>
    </w:div>
    <w:div w:id="882132864">
      <w:bodyDiv w:val="1"/>
      <w:marLeft w:val="0"/>
      <w:marRight w:val="0"/>
      <w:marTop w:val="0"/>
      <w:marBottom w:val="0"/>
      <w:divBdr>
        <w:top w:val="none" w:sz="0" w:space="0" w:color="auto"/>
        <w:left w:val="none" w:sz="0" w:space="0" w:color="auto"/>
        <w:bottom w:val="none" w:sz="0" w:space="0" w:color="auto"/>
        <w:right w:val="none" w:sz="0" w:space="0" w:color="auto"/>
      </w:divBdr>
    </w:div>
    <w:div w:id="882450173">
      <w:bodyDiv w:val="1"/>
      <w:marLeft w:val="0"/>
      <w:marRight w:val="0"/>
      <w:marTop w:val="0"/>
      <w:marBottom w:val="0"/>
      <w:divBdr>
        <w:top w:val="none" w:sz="0" w:space="0" w:color="auto"/>
        <w:left w:val="none" w:sz="0" w:space="0" w:color="auto"/>
        <w:bottom w:val="none" w:sz="0" w:space="0" w:color="auto"/>
        <w:right w:val="none" w:sz="0" w:space="0" w:color="auto"/>
      </w:divBdr>
    </w:div>
    <w:div w:id="889072478">
      <w:bodyDiv w:val="1"/>
      <w:marLeft w:val="0"/>
      <w:marRight w:val="0"/>
      <w:marTop w:val="0"/>
      <w:marBottom w:val="0"/>
      <w:divBdr>
        <w:top w:val="none" w:sz="0" w:space="0" w:color="auto"/>
        <w:left w:val="none" w:sz="0" w:space="0" w:color="auto"/>
        <w:bottom w:val="none" w:sz="0" w:space="0" w:color="auto"/>
        <w:right w:val="none" w:sz="0" w:space="0" w:color="auto"/>
      </w:divBdr>
    </w:div>
    <w:div w:id="889607506">
      <w:bodyDiv w:val="1"/>
      <w:marLeft w:val="0"/>
      <w:marRight w:val="0"/>
      <w:marTop w:val="0"/>
      <w:marBottom w:val="0"/>
      <w:divBdr>
        <w:top w:val="none" w:sz="0" w:space="0" w:color="auto"/>
        <w:left w:val="none" w:sz="0" w:space="0" w:color="auto"/>
        <w:bottom w:val="none" w:sz="0" w:space="0" w:color="auto"/>
        <w:right w:val="none" w:sz="0" w:space="0" w:color="auto"/>
      </w:divBdr>
    </w:div>
    <w:div w:id="908879670">
      <w:bodyDiv w:val="1"/>
      <w:marLeft w:val="0"/>
      <w:marRight w:val="0"/>
      <w:marTop w:val="0"/>
      <w:marBottom w:val="0"/>
      <w:divBdr>
        <w:top w:val="none" w:sz="0" w:space="0" w:color="auto"/>
        <w:left w:val="none" w:sz="0" w:space="0" w:color="auto"/>
        <w:bottom w:val="none" w:sz="0" w:space="0" w:color="auto"/>
        <w:right w:val="none" w:sz="0" w:space="0" w:color="auto"/>
      </w:divBdr>
    </w:div>
    <w:div w:id="912393671">
      <w:bodyDiv w:val="1"/>
      <w:marLeft w:val="0"/>
      <w:marRight w:val="0"/>
      <w:marTop w:val="0"/>
      <w:marBottom w:val="0"/>
      <w:divBdr>
        <w:top w:val="none" w:sz="0" w:space="0" w:color="auto"/>
        <w:left w:val="none" w:sz="0" w:space="0" w:color="auto"/>
        <w:bottom w:val="none" w:sz="0" w:space="0" w:color="auto"/>
        <w:right w:val="none" w:sz="0" w:space="0" w:color="auto"/>
      </w:divBdr>
    </w:div>
    <w:div w:id="914827783">
      <w:bodyDiv w:val="1"/>
      <w:marLeft w:val="0"/>
      <w:marRight w:val="0"/>
      <w:marTop w:val="0"/>
      <w:marBottom w:val="0"/>
      <w:divBdr>
        <w:top w:val="none" w:sz="0" w:space="0" w:color="auto"/>
        <w:left w:val="none" w:sz="0" w:space="0" w:color="auto"/>
        <w:bottom w:val="none" w:sz="0" w:space="0" w:color="auto"/>
        <w:right w:val="none" w:sz="0" w:space="0" w:color="auto"/>
      </w:divBdr>
    </w:div>
    <w:div w:id="928737630">
      <w:bodyDiv w:val="1"/>
      <w:marLeft w:val="0"/>
      <w:marRight w:val="0"/>
      <w:marTop w:val="0"/>
      <w:marBottom w:val="0"/>
      <w:divBdr>
        <w:top w:val="none" w:sz="0" w:space="0" w:color="auto"/>
        <w:left w:val="none" w:sz="0" w:space="0" w:color="auto"/>
        <w:bottom w:val="none" w:sz="0" w:space="0" w:color="auto"/>
        <w:right w:val="none" w:sz="0" w:space="0" w:color="auto"/>
      </w:divBdr>
    </w:div>
    <w:div w:id="928923938">
      <w:bodyDiv w:val="1"/>
      <w:marLeft w:val="0"/>
      <w:marRight w:val="0"/>
      <w:marTop w:val="0"/>
      <w:marBottom w:val="0"/>
      <w:divBdr>
        <w:top w:val="none" w:sz="0" w:space="0" w:color="auto"/>
        <w:left w:val="none" w:sz="0" w:space="0" w:color="auto"/>
        <w:bottom w:val="none" w:sz="0" w:space="0" w:color="auto"/>
        <w:right w:val="none" w:sz="0" w:space="0" w:color="auto"/>
      </w:divBdr>
    </w:div>
    <w:div w:id="933057025">
      <w:bodyDiv w:val="1"/>
      <w:marLeft w:val="0"/>
      <w:marRight w:val="0"/>
      <w:marTop w:val="0"/>
      <w:marBottom w:val="0"/>
      <w:divBdr>
        <w:top w:val="none" w:sz="0" w:space="0" w:color="auto"/>
        <w:left w:val="none" w:sz="0" w:space="0" w:color="auto"/>
        <w:bottom w:val="none" w:sz="0" w:space="0" w:color="auto"/>
        <w:right w:val="none" w:sz="0" w:space="0" w:color="auto"/>
      </w:divBdr>
    </w:div>
    <w:div w:id="953511985">
      <w:bodyDiv w:val="1"/>
      <w:marLeft w:val="0"/>
      <w:marRight w:val="0"/>
      <w:marTop w:val="0"/>
      <w:marBottom w:val="0"/>
      <w:divBdr>
        <w:top w:val="none" w:sz="0" w:space="0" w:color="auto"/>
        <w:left w:val="none" w:sz="0" w:space="0" w:color="auto"/>
        <w:bottom w:val="none" w:sz="0" w:space="0" w:color="auto"/>
        <w:right w:val="none" w:sz="0" w:space="0" w:color="auto"/>
      </w:divBdr>
    </w:div>
    <w:div w:id="972444954">
      <w:bodyDiv w:val="1"/>
      <w:marLeft w:val="0"/>
      <w:marRight w:val="0"/>
      <w:marTop w:val="0"/>
      <w:marBottom w:val="0"/>
      <w:divBdr>
        <w:top w:val="none" w:sz="0" w:space="0" w:color="auto"/>
        <w:left w:val="none" w:sz="0" w:space="0" w:color="auto"/>
        <w:bottom w:val="none" w:sz="0" w:space="0" w:color="auto"/>
        <w:right w:val="none" w:sz="0" w:space="0" w:color="auto"/>
      </w:divBdr>
    </w:div>
    <w:div w:id="978417482">
      <w:bodyDiv w:val="1"/>
      <w:marLeft w:val="0"/>
      <w:marRight w:val="0"/>
      <w:marTop w:val="0"/>
      <w:marBottom w:val="0"/>
      <w:divBdr>
        <w:top w:val="none" w:sz="0" w:space="0" w:color="auto"/>
        <w:left w:val="none" w:sz="0" w:space="0" w:color="auto"/>
        <w:bottom w:val="none" w:sz="0" w:space="0" w:color="auto"/>
        <w:right w:val="none" w:sz="0" w:space="0" w:color="auto"/>
      </w:divBdr>
    </w:div>
    <w:div w:id="981542632">
      <w:bodyDiv w:val="1"/>
      <w:marLeft w:val="0"/>
      <w:marRight w:val="0"/>
      <w:marTop w:val="0"/>
      <w:marBottom w:val="0"/>
      <w:divBdr>
        <w:top w:val="none" w:sz="0" w:space="0" w:color="auto"/>
        <w:left w:val="none" w:sz="0" w:space="0" w:color="auto"/>
        <w:bottom w:val="none" w:sz="0" w:space="0" w:color="auto"/>
        <w:right w:val="none" w:sz="0" w:space="0" w:color="auto"/>
      </w:divBdr>
    </w:div>
    <w:div w:id="997999395">
      <w:bodyDiv w:val="1"/>
      <w:marLeft w:val="0"/>
      <w:marRight w:val="0"/>
      <w:marTop w:val="0"/>
      <w:marBottom w:val="0"/>
      <w:divBdr>
        <w:top w:val="none" w:sz="0" w:space="0" w:color="auto"/>
        <w:left w:val="none" w:sz="0" w:space="0" w:color="auto"/>
        <w:bottom w:val="none" w:sz="0" w:space="0" w:color="auto"/>
        <w:right w:val="none" w:sz="0" w:space="0" w:color="auto"/>
      </w:divBdr>
    </w:div>
    <w:div w:id="1017005284">
      <w:bodyDiv w:val="1"/>
      <w:marLeft w:val="0"/>
      <w:marRight w:val="0"/>
      <w:marTop w:val="0"/>
      <w:marBottom w:val="0"/>
      <w:divBdr>
        <w:top w:val="none" w:sz="0" w:space="0" w:color="auto"/>
        <w:left w:val="none" w:sz="0" w:space="0" w:color="auto"/>
        <w:bottom w:val="none" w:sz="0" w:space="0" w:color="auto"/>
        <w:right w:val="none" w:sz="0" w:space="0" w:color="auto"/>
      </w:divBdr>
    </w:div>
    <w:div w:id="1029136685">
      <w:bodyDiv w:val="1"/>
      <w:marLeft w:val="0"/>
      <w:marRight w:val="0"/>
      <w:marTop w:val="0"/>
      <w:marBottom w:val="0"/>
      <w:divBdr>
        <w:top w:val="none" w:sz="0" w:space="0" w:color="auto"/>
        <w:left w:val="none" w:sz="0" w:space="0" w:color="auto"/>
        <w:bottom w:val="none" w:sz="0" w:space="0" w:color="auto"/>
        <w:right w:val="none" w:sz="0" w:space="0" w:color="auto"/>
      </w:divBdr>
    </w:div>
    <w:div w:id="1057512923">
      <w:bodyDiv w:val="1"/>
      <w:marLeft w:val="0"/>
      <w:marRight w:val="0"/>
      <w:marTop w:val="0"/>
      <w:marBottom w:val="0"/>
      <w:divBdr>
        <w:top w:val="none" w:sz="0" w:space="0" w:color="auto"/>
        <w:left w:val="none" w:sz="0" w:space="0" w:color="auto"/>
        <w:bottom w:val="none" w:sz="0" w:space="0" w:color="auto"/>
        <w:right w:val="none" w:sz="0" w:space="0" w:color="auto"/>
      </w:divBdr>
    </w:div>
    <w:div w:id="1063136378">
      <w:bodyDiv w:val="1"/>
      <w:marLeft w:val="0"/>
      <w:marRight w:val="0"/>
      <w:marTop w:val="0"/>
      <w:marBottom w:val="0"/>
      <w:divBdr>
        <w:top w:val="none" w:sz="0" w:space="0" w:color="auto"/>
        <w:left w:val="none" w:sz="0" w:space="0" w:color="auto"/>
        <w:bottom w:val="none" w:sz="0" w:space="0" w:color="auto"/>
        <w:right w:val="none" w:sz="0" w:space="0" w:color="auto"/>
      </w:divBdr>
    </w:div>
    <w:div w:id="1073509393">
      <w:bodyDiv w:val="1"/>
      <w:marLeft w:val="0"/>
      <w:marRight w:val="0"/>
      <w:marTop w:val="0"/>
      <w:marBottom w:val="0"/>
      <w:divBdr>
        <w:top w:val="none" w:sz="0" w:space="0" w:color="auto"/>
        <w:left w:val="none" w:sz="0" w:space="0" w:color="auto"/>
        <w:bottom w:val="none" w:sz="0" w:space="0" w:color="auto"/>
        <w:right w:val="none" w:sz="0" w:space="0" w:color="auto"/>
      </w:divBdr>
    </w:div>
    <w:div w:id="1077819820">
      <w:bodyDiv w:val="1"/>
      <w:marLeft w:val="0"/>
      <w:marRight w:val="0"/>
      <w:marTop w:val="0"/>
      <w:marBottom w:val="0"/>
      <w:divBdr>
        <w:top w:val="none" w:sz="0" w:space="0" w:color="auto"/>
        <w:left w:val="none" w:sz="0" w:space="0" w:color="auto"/>
        <w:bottom w:val="none" w:sz="0" w:space="0" w:color="auto"/>
        <w:right w:val="none" w:sz="0" w:space="0" w:color="auto"/>
      </w:divBdr>
    </w:div>
    <w:div w:id="1082289799">
      <w:bodyDiv w:val="1"/>
      <w:marLeft w:val="0"/>
      <w:marRight w:val="0"/>
      <w:marTop w:val="0"/>
      <w:marBottom w:val="0"/>
      <w:divBdr>
        <w:top w:val="none" w:sz="0" w:space="0" w:color="auto"/>
        <w:left w:val="none" w:sz="0" w:space="0" w:color="auto"/>
        <w:bottom w:val="none" w:sz="0" w:space="0" w:color="auto"/>
        <w:right w:val="none" w:sz="0" w:space="0" w:color="auto"/>
      </w:divBdr>
    </w:div>
    <w:div w:id="1111046345">
      <w:bodyDiv w:val="1"/>
      <w:marLeft w:val="0"/>
      <w:marRight w:val="0"/>
      <w:marTop w:val="0"/>
      <w:marBottom w:val="0"/>
      <w:divBdr>
        <w:top w:val="none" w:sz="0" w:space="0" w:color="auto"/>
        <w:left w:val="none" w:sz="0" w:space="0" w:color="auto"/>
        <w:bottom w:val="none" w:sz="0" w:space="0" w:color="auto"/>
        <w:right w:val="none" w:sz="0" w:space="0" w:color="auto"/>
      </w:divBdr>
    </w:div>
    <w:div w:id="1114056677">
      <w:bodyDiv w:val="1"/>
      <w:marLeft w:val="0"/>
      <w:marRight w:val="0"/>
      <w:marTop w:val="0"/>
      <w:marBottom w:val="0"/>
      <w:divBdr>
        <w:top w:val="none" w:sz="0" w:space="0" w:color="auto"/>
        <w:left w:val="none" w:sz="0" w:space="0" w:color="auto"/>
        <w:bottom w:val="none" w:sz="0" w:space="0" w:color="auto"/>
        <w:right w:val="none" w:sz="0" w:space="0" w:color="auto"/>
      </w:divBdr>
    </w:div>
    <w:div w:id="1128010639">
      <w:bodyDiv w:val="1"/>
      <w:marLeft w:val="0"/>
      <w:marRight w:val="0"/>
      <w:marTop w:val="0"/>
      <w:marBottom w:val="0"/>
      <w:divBdr>
        <w:top w:val="none" w:sz="0" w:space="0" w:color="auto"/>
        <w:left w:val="none" w:sz="0" w:space="0" w:color="auto"/>
        <w:bottom w:val="none" w:sz="0" w:space="0" w:color="auto"/>
        <w:right w:val="none" w:sz="0" w:space="0" w:color="auto"/>
      </w:divBdr>
    </w:div>
    <w:div w:id="1133404177">
      <w:bodyDiv w:val="1"/>
      <w:marLeft w:val="0"/>
      <w:marRight w:val="0"/>
      <w:marTop w:val="0"/>
      <w:marBottom w:val="0"/>
      <w:divBdr>
        <w:top w:val="none" w:sz="0" w:space="0" w:color="auto"/>
        <w:left w:val="none" w:sz="0" w:space="0" w:color="auto"/>
        <w:bottom w:val="none" w:sz="0" w:space="0" w:color="auto"/>
        <w:right w:val="none" w:sz="0" w:space="0" w:color="auto"/>
      </w:divBdr>
    </w:div>
    <w:div w:id="1133406702">
      <w:bodyDiv w:val="1"/>
      <w:marLeft w:val="0"/>
      <w:marRight w:val="0"/>
      <w:marTop w:val="0"/>
      <w:marBottom w:val="0"/>
      <w:divBdr>
        <w:top w:val="none" w:sz="0" w:space="0" w:color="auto"/>
        <w:left w:val="none" w:sz="0" w:space="0" w:color="auto"/>
        <w:bottom w:val="none" w:sz="0" w:space="0" w:color="auto"/>
        <w:right w:val="none" w:sz="0" w:space="0" w:color="auto"/>
      </w:divBdr>
    </w:div>
    <w:div w:id="1136527065">
      <w:bodyDiv w:val="1"/>
      <w:marLeft w:val="0"/>
      <w:marRight w:val="0"/>
      <w:marTop w:val="0"/>
      <w:marBottom w:val="0"/>
      <w:divBdr>
        <w:top w:val="none" w:sz="0" w:space="0" w:color="auto"/>
        <w:left w:val="none" w:sz="0" w:space="0" w:color="auto"/>
        <w:bottom w:val="none" w:sz="0" w:space="0" w:color="auto"/>
        <w:right w:val="none" w:sz="0" w:space="0" w:color="auto"/>
      </w:divBdr>
    </w:div>
    <w:div w:id="1141651294">
      <w:bodyDiv w:val="1"/>
      <w:marLeft w:val="0"/>
      <w:marRight w:val="0"/>
      <w:marTop w:val="0"/>
      <w:marBottom w:val="0"/>
      <w:divBdr>
        <w:top w:val="none" w:sz="0" w:space="0" w:color="auto"/>
        <w:left w:val="none" w:sz="0" w:space="0" w:color="auto"/>
        <w:bottom w:val="none" w:sz="0" w:space="0" w:color="auto"/>
        <w:right w:val="none" w:sz="0" w:space="0" w:color="auto"/>
      </w:divBdr>
    </w:div>
    <w:div w:id="1176463531">
      <w:bodyDiv w:val="1"/>
      <w:marLeft w:val="0"/>
      <w:marRight w:val="0"/>
      <w:marTop w:val="0"/>
      <w:marBottom w:val="0"/>
      <w:divBdr>
        <w:top w:val="none" w:sz="0" w:space="0" w:color="auto"/>
        <w:left w:val="none" w:sz="0" w:space="0" w:color="auto"/>
        <w:bottom w:val="none" w:sz="0" w:space="0" w:color="auto"/>
        <w:right w:val="none" w:sz="0" w:space="0" w:color="auto"/>
      </w:divBdr>
    </w:div>
    <w:div w:id="1177428312">
      <w:bodyDiv w:val="1"/>
      <w:marLeft w:val="0"/>
      <w:marRight w:val="0"/>
      <w:marTop w:val="0"/>
      <w:marBottom w:val="0"/>
      <w:divBdr>
        <w:top w:val="none" w:sz="0" w:space="0" w:color="auto"/>
        <w:left w:val="none" w:sz="0" w:space="0" w:color="auto"/>
        <w:bottom w:val="none" w:sz="0" w:space="0" w:color="auto"/>
        <w:right w:val="none" w:sz="0" w:space="0" w:color="auto"/>
      </w:divBdr>
    </w:div>
    <w:div w:id="1186285959">
      <w:bodyDiv w:val="1"/>
      <w:marLeft w:val="0"/>
      <w:marRight w:val="0"/>
      <w:marTop w:val="0"/>
      <w:marBottom w:val="0"/>
      <w:divBdr>
        <w:top w:val="none" w:sz="0" w:space="0" w:color="auto"/>
        <w:left w:val="none" w:sz="0" w:space="0" w:color="auto"/>
        <w:bottom w:val="none" w:sz="0" w:space="0" w:color="auto"/>
        <w:right w:val="none" w:sz="0" w:space="0" w:color="auto"/>
      </w:divBdr>
    </w:div>
    <w:div w:id="1191189210">
      <w:bodyDiv w:val="1"/>
      <w:marLeft w:val="0"/>
      <w:marRight w:val="0"/>
      <w:marTop w:val="0"/>
      <w:marBottom w:val="0"/>
      <w:divBdr>
        <w:top w:val="none" w:sz="0" w:space="0" w:color="auto"/>
        <w:left w:val="none" w:sz="0" w:space="0" w:color="auto"/>
        <w:bottom w:val="none" w:sz="0" w:space="0" w:color="auto"/>
        <w:right w:val="none" w:sz="0" w:space="0" w:color="auto"/>
      </w:divBdr>
    </w:div>
    <w:div w:id="1193883815">
      <w:bodyDiv w:val="1"/>
      <w:marLeft w:val="0"/>
      <w:marRight w:val="0"/>
      <w:marTop w:val="0"/>
      <w:marBottom w:val="0"/>
      <w:divBdr>
        <w:top w:val="none" w:sz="0" w:space="0" w:color="auto"/>
        <w:left w:val="none" w:sz="0" w:space="0" w:color="auto"/>
        <w:bottom w:val="none" w:sz="0" w:space="0" w:color="auto"/>
        <w:right w:val="none" w:sz="0" w:space="0" w:color="auto"/>
      </w:divBdr>
    </w:div>
    <w:div w:id="1210455265">
      <w:bodyDiv w:val="1"/>
      <w:marLeft w:val="0"/>
      <w:marRight w:val="0"/>
      <w:marTop w:val="0"/>
      <w:marBottom w:val="0"/>
      <w:divBdr>
        <w:top w:val="none" w:sz="0" w:space="0" w:color="auto"/>
        <w:left w:val="none" w:sz="0" w:space="0" w:color="auto"/>
        <w:bottom w:val="none" w:sz="0" w:space="0" w:color="auto"/>
        <w:right w:val="none" w:sz="0" w:space="0" w:color="auto"/>
      </w:divBdr>
    </w:div>
    <w:div w:id="1219128077">
      <w:bodyDiv w:val="1"/>
      <w:marLeft w:val="0"/>
      <w:marRight w:val="0"/>
      <w:marTop w:val="0"/>
      <w:marBottom w:val="0"/>
      <w:divBdr>
        <w:top w:val="none" w:sz="0" w:space="0" w:color="auto"/>
        <w:left w:val="none" w:sz="0" w:space="0" w:color="auto"/>
        <w:bottom w:val="none" w:sz="0" w:space="0" w:color="auto"/>
        <w:right w:val="none" w:sz="0" w:space="0" w:color="auto"/>
      </w:divBdr>
    </w:div>
    <w:div w:id="1236866175">
      <w:bodyDiv w:val="1"/>
      <w:marLeft w:val="0"/>
      <w:marRight w:val="0"/>
      <w:marTop w:val="0"/>
      <w:marBottom w:val="0"/>
      <w:divBdr>
        <w:top w:val="none" w:sz="0" w:space="0" w:color="auto"/>
        <w:left w:val="none" w:sz="0" w:space="0" w:color="auto"/>
        <w:bottom w:val="none" w:sz="0" w:space="0" w:color="auto"/>
        <w:right w:val="none" w:sz="0" w:space="0" w:color="auto"/>
      </w:divBdr>
    </w:div>
    <w:div w:id="1238129272">
      <w:bodyDiv w:val="1"/>
      <w:marLeft w:val="0"/>
      <w:marRight w:val="0"/>
      <w:marTop w:val="0"/>
      <w:marBottom w:val="0"/>
      <w:divBdr>
        <w:top w:val="none" w:sz="0" w:space="0" w:color="auto"/>
        <w:left w:val="none" w:sz="0" w:space="0" w:color="auto"/>
        <w:bottom w:val="none" w:sz="0" w:space="0" w:color="auto"/>
        <w:right w:val="none" w:sz="0" w:space="0" w:color="auto"/>
      </w:divBdr>
    </w:div>
    <w:div w:id="1249997983">
      <w:bodyDiv w:val="1"/>
      <w:marLeft w:val="0"/>
      <w:marRight w:val="0"/>
      <w:marTop w:val="0"/>
      <w:marBottom w:val="0"/>
      <w:divBdr>
        <w:top w:val="none" w:sz="0" w:space="0" w:color="auto"/>
        <w:left w:val="none" w:sz="0" w:space="0" w:color="auto"/>
        <w:bottom w:val="none" w:sz="0" w:space="0" w:color="auto"/>
        <w:right w:val="none" w:sz="0" w:space="0" w:color="auto"/>
      </w:divBdr>
    </w:div>
    <w:div w:id="1254972267">
      <w:bodyDiv w:val="1"/>
      <w:marLeft w:val="0"/>
      <w:marRight w:val="0"/>
      <w:marTop w:val="0"/>
      <w:marBottom w:val="0"/>
      <w:divBdr>
        <w:top w:val="none" w:sz="0" w:space="0" w:color="auto"/>
        <w:left w:val="none" w:sz="0" w:space="0" w:color="auto"/>
        <w:bottom w:val="none" w:sz="0" w:space="0" w:color="auto"/>
        <w:right w:val="none" w:sz="0" w:space="0" w:color="auto"/>
      </w:divBdr>
    </w:div>
    <w:div w:id="1260214552">
      <w:bodyDiv w:val="1"/>
      <w:marLeft w:val="0"/>
      <w:marRight w:val="0"/>
      <w:marTop w:val="0"/>
      <w:marBottom w:val="0"/>
      <w:divBdr>
        <w:top w:val="none" w:sz="0" w:space="0" w:color="auto"/>
        <w:left w:val="none" w:sz="0" w:space="0" w:color="auto"/>
        <w:bottom w:val="none" w:sz="0" w:space="0" w:color="auto"/>
        <w:right w:val="none" w:sz="0" w:space="0" w:color="auto"/>
      </w:divBdr>
    </w:div>
    <w:div w:id="1266384258">
      <w:bodyDiv w:val="1"/>
      <w:marLeft w:val="0"/>
      <w:marRight w:val="0"/>
      <w:marTop w:val="0"/>
      <w:marBottom w:val="0"/>
      <w:divBdr>
        <w:top w:val="none" w:sz="0" w:space="0" w:color="auto"/>
        <w:left w:val="none" w:sz="0" w:space="0" w:color="auto"/>
        <w:bottom w:val="none" w:sz="0" w:space="0" w:color="auto"/>
        <w:right w:val="none" w:sz="0" w:space="0" w:color="auto"/>
      </w:divBdr>
    </w:div>
    <w:div w:id="1294098388">
      <w:bodyDiv w:val="1"/>
      <w:marLeft w:val="0"/>
      <w:marRight w:val="0"/>
      <w:marTop w:val="0"/>
      <w:marBottom w:val="0"/>
      <w:divBdr>
        <w:top w:val="none" w:sz="0" w:space="0" w:color="auto"/>
        <w:left w:val="none" w:sz="0" w:space="0" w:color="auto"/>
        <w:bottom w:val="none" w:sz="0" w:space="0" w:color="auto"/>
        <w:right w:val="none" w:sz="0" w:space="0" w:color="auto"/>
      </w:divBdr>
    </w:div>
    <w:div w:id="1297837991">
      <w:bodyDiv w:val="1"/>
      <w:marLeft w:val="0"/>
      <w:marRight w:val="0"/>
      <w:marTop w:val="0"/>
      <w:marBottom w:val="0"/>
      <w:divBdr>
        <w:top w:val="none" w:sz="0" w:space="0" w:color="auto"/>
        <w:left w:val="none" w:sz="0" w:space="0" w:color="auto"/>
        <w:bottom w:val="none" w:sz="0" w:space="0" w:color="auto"/>
        <w:right w:val="none" w:sz="0" w:space="0" w:color="auto"/>
      </w:divBdr>
    </w:div>
    <w:div w:id="1301687438">
      <w:bodyDiv w:val="1"/>
      <w:marLeft w:val="0"/>
      <w:marRight w:val="0"/>
      <w:marTop w:val="0"/>
      <w:marBottom w:val="0"/>
      <w:divBdr>
        <w:top w:val="none" w:sz="0" w:space="0" w:color="auto"/>
        <w:left w:val="none" w:sz="0" w:space="0" w:color="auto"/>
        <w:bottom w:val="none" w:sz="0" w:space="0" w:color="auto"/>
        <w:right w:val="none" w:sz="0" w:space="0" w:color="auto"/>
      </w:divBdr>
    </w:div>
    <w:div w:id="1342510093">
      <w:bodyDiv w:val="1"/>
      <w:marLeft w:val="0"/>
      <w:marRight w:val="0"/>
      <w:marTop w:val="0"/>
      <w:marBottom w:val="0"/>
      <w:divBdr>
        <w:top w:val="none" w:sz="0" w:space="0" w:color="auto"/>
        <w:left w:val="none" w:sz="0" w:space="0" w:color="auto"/>
        <w:bottom w:val="none" w:sz="0" w:space="0" w:color="auto"/>
        <w:right w:val="none" w:sz="0" w:space="0" w:color="auto"/>
      </w:divBdr>
    </w:div>
    <w:div w:id="1343239389">
      <w:bodyDiv w:val="1"/>
      <w:marLeft w:val="0"/>
      <w:marRight w:val="0"/>
      <w:marTop w:val="0"/>
      <w:marBottom w:val="0"/>
      <w:divBdr>
        <w:top w:val="none" w:sz="0" w:space="0" w:color="auto"/>
        <w:left w:val="none" w:sz="0" w:space="0" w:color="auto"/>
        <w:bottom w:val="none" w:sz="0" w:space="0" w:color="auto"/>
        <w:right w:val="none" w:sz="0" w:space="0" w:color="auto"/>
      </w:divBdr>
    </w:div>
    <w:div w:id="1360276953">
      <w:bodyDiv w:val="1"/>
      <w:marLeft w:val="0"/>
      <w:marRight w:val="0"/>
      <w:marTop w:val="0"/>
      <w:marBottom w:val="0"/>
      <w:divBdr>
        <w:top w:val="none" w:sz="0" w:space="0" w:color="auto"/>
        <w:left w:val="none" w:sz="0" w:space="0" w:color="auto"/>
        <w:bottom w:val="none" w:sz="0" w:space="0" w:color="auto"/>
        <w:right w:val="none" w:sz="0" w:space="0" w:color="auto"/>
      </w:divBdr>
    </w:div>
    <w:div w:id="1361127258">
      <w:bodyDiv w:val="1"/>
      <w:marLeft w:val="0"/>
      <w:marRight w:val="0"/>
      <w:marTop w:val="0"/>
      <w:marBottom w:val="0"/>
      <w:divBdr>
        <w:top w:val="none" w:sz="0" w:space="0" w:color="auto"/>
        <w:left w:val="none" w:sz="0" w:space="0" w:color="auto"/>
        <w:bottom w:val="none" w:sz="0" w:space="0" w:color="auto"/>
        <w:right w:val="none" w:sz="0" w:space="0" w:color="auto"/>
      </w:divBdr>
    </w:div>
    <w:div w:id="1375303343">
      <w:bodyDiv w:val="1"/>
      <w:marLeft w:val="0"/>
      <w:marRight w:val="0"/>
      <w:marTop w:val="0"/>
      <w:marBottom w:val="0"/>
      <w:divBdr>
        <w:top w:val="none" w:sz="0" w:space="0" w:color="auto"/>
        <w:left w:val="none" w:sz="0" w:space="0" w:color="auto"/>
        <w:bottom w:val="none" w:sz="0" w:space="0" w:color="auto"/>
        <w:right w:val="none" w:sz="0" w:space="0" w:color="auto"/>
      </w:divBdr>
    </w:div>
    <w:div w:id="1409035663">
      <w:bodyDiv w:val="1"/>
      <w:marLeft w:val="0"/>
      <w:marRight w:val="0"/>
      <w:marTop w:val="0"/>
      <w:marBottom w:val="0"/>
      <w:divBdr>
        <w:top w:val="none" w:sz="0" w:space="0" w:color="auto"/>
        <w:left w:val="none" w:sz="0" w:space="0" w:color="auto"/>
        <w:bottom w:val="none" w:sz="0" w:space="0" w:color="auto"/>
        <w:right w:val="none" w:sz="0" w:space="0" w:color="auto"/>
      </w:divBdr>
    </w:div>
    <w:div w:id="1429735969">
      <w:bodyDiv w:val="1"/>
      <w:marLeft w:val="0"/>
      <w:marRight w:val="0"/>
      <w:marTop w:val="0"/>
      <w:marBottom w:val="0"/>
      <w:divBdr>
        <w:top w:val="none" w:sz="0" w:space="0" w:color="auto"/>
        <w:left w:val="none" w:sz="0" w:space="0" w:color="auto"/>
        <w:bottom w:val="none" w:sz="0" w:space="0" w:color="auto"/>
        <w:right w:val="none" w:sz="0" w:space="0" w:color="auto"/>
      </w:divBdr>
    </w:div>
    <w:div w:id="1436822291">
      <w:bodyDiv w:val="1"/>
      <w:marLeft w:val="0"/>
      <w:marRight w:val="0"/>
      <w:marTop w:val="0"/>
      <w:marBottom w:val="0"/>
      <w:divBdr>
        <w:top w:val="none" w:sz="0" w:space="0" w:color="auto"/>
        <w:left w:val="none" w:sz="0" w:space="0" w:color="auto"/>
        <w:bottom w:val="none" w:sz="0" w:space="0" w:color="auto"/>
        <w:right w:val="none" w:sz="0" w:space="0" w:color="auto"/>
      </w:divBdr>
    </w:div>
    <w:div w:id="1437942511">
      <w:bodyDiv w:val="1"/>
      <w:marLeft w:val="0"/>
      <w:marRight w:val="0"/>
      <w:marTop w:val="0"/>
      <w:marBottom w:val="0"/>
      <w:divBdr>
        <w:top w:val="none" w:sz="0" w:space="0" w:color="auto"/>
        <w:left w:val="none" w:sz="0" w:space="0" w:color="auto"/>
        <w:bottom w:val="none" w:sz="0" w:space="0" w:color="auto"/>
        <w:right w:val="none" w:sz="0" w:space="0" w:color="auto"/>
      </w:divBdr>
    </w:div>
    <w:div w:id="1439135967">
      <w:bodyDiv w:val="1"/>
      <w:marLeft w:val="0"/>
      <w:marRight w:val="0"/>
      <w:marTop w:val="0"/>
      <w:marBottom w:val="0"/>
      <w:divBdr>
        <w:top w:val="none" w:sz="0" w:space="0" w:color="auto"/>
        <w:left w:val="none" w:sz="0" w:space="0" w:color="auto"/>
        <w:bottom w:val="none" w:sz="0" w:space="0" w:color="auto"/>
        <w:right w:val="none" w:sz="0" w:space="0" w:color="auto"/>
      </w:divBdr>
    </w:div>
    <w:div w:id="1462531970">
      <w:bodyDiv w:val="1"/>
      <w:marLeft w:val="0"/>
      <w:marRight w:val="0"/>
      <w:marTop w:val="0"/>
      <w:marBottom w:val="0"/>
      <w:divBdr>
        <w:top w:val="none" w:sz="0" w:space="0" w:color="auto"/>
        <w:left w:val="none" w:sz="0" w:space="0" w:color="auto"/>
        <w:bottom w:val="none" w:sz="0" w:space="0" w:color="auto"/>
        <w:right w:val="none" w:sz="0" w:space="0" w:color="auto"/>
      </w:divBdr>
    </w:div>
    <w:div w:id="1465270789">
      <w:bodyDiv w:val="1"/>
      <w:marLeft w:val="0"/>
      <w:marRight w:val="0"/>
      <w:marTop w:val="0"/>
      <w:marBottom w:val="0"/>
      <w:divBdr>
        <w:top w:val="none" w:sz="0" w:space="0" w:color="auto"/>
        <w:left w:val="none" w:sz="0" w:space="0" w:color="auto"/>
        <w:bottom w:val="none" w:sz="0" w:space="0" w:color="auto"/>
        <w:right w:val="none" w:sz="0" w:space="0" w:color="auto"/>
      </w:divBdr>
    </w:div>
    <w:div w:id="1490898638">
      <w:bodyDiv w:val="1"/>
      <w:marLeft w:val="0"/>
      <w:marRight w:val="0"/>
      <w:marTop w:val="0"/>
      <w:marBottom w:val="0"/>
      <w:divBdr>
        <w:top w:val="none" w:sz="0" w:space="0" w:color="auto"/>
        <w:left w:val="none" w:sz="0" w:space="0" w:color="auto"/>
        <w:bottom w:val="none" w:sz="0" w:space="0" w:color="auto"/>
        <w:right w:val="none" w:sz="0" w:space="0" w:color="auto"/>
      </w:divBdr>
    </w:div>
    <w:div w:id="1497379992">
      <w:bodyDiv w:val="1"/>
      <w:marLeft w:val="0"/>
      <w:marRight w:val="0"/>
      <w:marTop w:val="0"/>
      <w:marBottom w:val="0"/>
      <w:divBdr>
        <w:top w:val="none" w:sz="0" w:space="0" w:color="auto"/>
        <w:left w:val="none" w:sz="0" w:space="0" w:color="auto"/>
        <w:bottom w:val="none" w:sz="0" w:space="0" w:color="auto"/>
        <w:right w:val="none" w:sz="0" w:space="0" w:color="auto"/>
      </w:divBdr>
    </w:div>
    <w:div w:id="1502549969">
      <w:bodyDiv w:val="1"/>
      <w:marLeft w:val="0"/>
      <w:marRight w:val="0"/>
      <w:marTop w:val="0"/>
      <w:marBottom w:val="0"/>
      <w:divBdr>
        <w:top w:val="none" w:sz="0" w:space="0" w:color="auto"/>
        <w:left w:val="none" w:sz="0" w:space="0" w:color="auto"/>
        <w:bottom w:val="none" w:sz="0" w:space="0" w:color="auto"/>
        <w:right w:val="none" w:sz="0" w:space="0" w:color="auto"/>
      </w:divBdr>
    </w:div>
    <w:div w:id="1505631008">
      <w:bodyDiv w:val="1"/>
      <w:marLeft w:val="0"/>
      <w:marRight w:val="0"/>
      <w:marTop w:val="0"/>
      <w:marBottom w:val="0"/>
      <w:divBdr>
        <w:top w:val="none" w:sz="0" w:space="0" w:color="auto"/>
        <w:left w:val="none" w:sz="0" w:space="0" w:color="auto"/>
        <w:bottom w:val="none" w:sz="0" w:space="0" w:color="auto"/>
        <w:right w:val="none" w:sz="0" w:space="0" w:color="auto"/>
      </w:divBdr>
    </w:div>
    <w:div w:id="1506358564">
      <w:bodyDiv w:val="1"/>
      <w:marLeft w:val="0"/>
      <w:marRight w:val="0"/>
      <w:marTop w:val="0"/>
      <w:marBottom w:val="0"/>
      <w:divBdr>
        <w:top w:val="none" w:sz="0" w:space="0" w:color="auto"/>
        <w:left w:val="none" w:sz="0" w:space="0" w:color="auto"/>
        <w:bottom w:val="none" w:sz="0" w:space="0" w:color="auto"/>
        <w:right w:val="none" w:sz="0" w:space="0" w:color="auto"/>
      </w:divBdr>
    </w:div>
    <w:div w:id="1508712498">
      <w:bodyDiv w:val="1"/>
      <w:marLeft w:val="0"/>
      <w:marRight w:val="0"/>
      <w:marTop w:val="0"/>
      <w:marBottom w:val="0"/>
      <w:divBdr>
        <w:top w:val="none" w:sz="0" w:space="0" w:color="auto"/>
        <w:left w:val="none" w:sz="0" w:space="0" w:color="auto"/>
        <w:bottom w:val="none" w:sz="0" w:space="0" w:color="auto"/>
        <w:right w:val="none" w:sz="0" w:space="0" w:color="auto"/>
      </w:divBdr>
    </w:div>
    <w:div w:id="1510876423">
      <w:bodyDiv w:val="1"/>
      <w:marLeft w:val="0"/>
      <w:marRight w:val="0"/>
      <w:marTop w:val="0"/>
      <w:marBottom w:val="0"/>
      <w:divBdr>
        <w:top w:val="none" w:sz="0" w:space="0" w:color="auto"/>
        <w:left w:val="none" w:sz="0" w:space="0" w:color="auto"/>
        <w:bottom w:val="none" w:sz="0" w:space="0" w:color="auto"/>
        <w:right w:val="none" w:sz="0" w:space="0" w:color="auto"/>
      </w:divBdr>
    </w:div>
    <w:div w:id="1511020384">
      <w:bodyDiv w:val="1"/>
      <w:marLeft w:val="0"/>
      <w:marRight w:val="0"/>
      <w:marTop w:val="0"/>
      <w:marBottom w:val="0"/>
      <w:divBdr>
        <w:top w:val="none" w:sz="0" w:space="0" w:color="auto"/>
        <w:left w:val="none" w:sz="0" w:space="0" w:color="auto"/>
        <w:bottom w:val="none" w:sz="0" w:space="0" w:color="auto"/>
        <w:right w:val="none" w:sz="0" w:space="0" w:color="auto"/>
      </w:divBdr>
    </w:div>
    <w:div w:id="1515996911">
      <w:bodyDiv w:val="1"/>
      <w:marLeft w:val="0"/>
      <w:marRight w:val="0"/>
      <w:marTop w:val="0"/>
      <w:marBottom w:val="0"/>
      <w:divBdr>
        <w:top w:val="none" w:sz="0" w:space="0" w:color="auto"/>
        <w:left w:val="none" w:sz="0" w:space="0" w:color="auto"/>
        <w:bottom w:val="none" w:sz="0" w:space="0" w:color="auto"/>
        <w:right w:val="none" w:sz="0" w:space="0" w:color="auto"/>
      </w:divBdr>
    </w:div>
    <w:div w:id="1520316748">
      <w:bodyDiv w:val="1"/>
      <w:marLeft w:val="0"/>
      <w:marRight w:val="0"/>
      <w:marTop w:val="0"/>
      <w:marBottom w:val="0"/>
      <w:divBdr>
        <w:top w:val="none" w:sz="0" w:space="0" w:color="auto"/>
        <w:left w:val="none" w:sz="0" w:space="0" w:color="auto"/>
        <w:bottom w:val="none" w:sz="0" w:space="0" w:color="auto"/>
        <w:right w:val="none" w:sz="0" w:space="0" w:color="auto"/>
      </w:divBdr>
    </w:div>
    <w:div w:id="1525049854">
      <w:bodyDiv w:val="1"/>
      <w:marLeft w:val="0"/>
      <w:marRight w:val="0"/>
      <w:marTop w:val="0"/>
      <w:marBottom w:val="0"/>
      <w:divBdr>
        <w:top w:val="none" w:sz="0" w:space="0" w:color="auto"/>
        <w:left w:val="none" w:sz="0" w:space="0" w:color="auto"/>
        <w:bottom w:val="none" w:sz="0" w:space="0" w:color="auto"/>
        <w:right w:val="none" w:sz="0" w:space="0" w:color="auto"/>
      </w:divBdr>
    </w:div>
    <w:div w:id="1534418599">
      <w:bodyDiv w:val="1"/>
      <w:marLeft w:val="0"/>
      <w:marRight w:val="0"/>
      <w:marTop w:val="0"/>
      <w:marBottom w:val="0"/>
      <w:divBdr>
        <w:top w:val="none" w:sz="0" w:space="0" w:color="auto"/>
        <w:left w:val="none" w:sz="0" w:space="0" w:color="auto"/>
        <w:bottom w:val="none" w:sz="0" w:space="0" w:color="auto"/>
        <w:right w:val="none" w:sz="0" w:space="0" w:color="auto"/>
      </w:divBdr>
    </w:div>
    <w:div w:id="1541283069">
      <w:bodyDiv w:val="1"/>
      <w:marLeft w:val="0"/>
      <w:marRight w:val="0"/>
      <w:marTop w:val="0"/>
      <w:marBottom w:val="0"/>
      <w:divBdr>
        <w:top w:val="none" w:sz="0" w:space="0" w:color="auto"/>
        <w:left w:val="none" w:sz="0" w:space="0" w:color="auto"/>
        <w:bottom w:val="none" w:sz="0" w:space="0" w:color="auto"/>
        <w:right w:val="none" w:sz="0" w:space="0" w:color="auto"/>
      </w:divBdr>
    </w:div>
    <w:div w:id="1549994183">
      <w:bodyDiv w:val="1"/>
      <w:marLeft w:val="0"/>
      <w:marRight w:val="0"/>
      <w:marTop w:val="0"/>
      <w:marBottom w:val="0"/>
      <w:divBdr>
        <w:top w:val="none" w:sz="0" w:space="0" w:color="auto"/>
        <w:left w:val="none" w:sz="0" w:space="0" w:color="auto"/>
        <w:bottom w:val="none" w:sz="0" w:space="0" w:color="auto"/>
        <w:right w:val="none" w:sz="0" w:space="0" w:color="auto"/>
      </w:divBdr>
    </w:div>
    <w:div w:id="1569875709">
      <w:bodyDiv w:val="1"/>
      <w:marLeft w:val="0"/>
      <w:marRight w:val="0"/>
      <w:marTop w:val="0"/>
      <w:marBottom w:val="0"/>
      <w:divBdr>
        <w:top w:val="none" w:sz="0" w:space="0" w:color="auto"/>
        <w:left w:val="none" w:sz="0" w:space="0" w:color="auto"/>
        <w:bottom w:val="none" w:sz="0" w:space="0" w:color="auto"/>
        <w:right w:val="none" w:sz="0" w:space="0" w:color="auto"/>
      </w:divBdr>
    </w:div>
    <w:div w:id="1570463039">
      <w:bodyDiv w:val="1"/>
      <w:marLeft w:val="0"/>
      <w:marRight w:val="0"/>
      <w:marTop w:val="0"/>
      <w:marBottom w:val="0"/>
      <w:divBdr>
        <w:top w:val="none" w:sz="0" w:space="0" w:color="auto"/>
        <w:left w:val="none" w:sz="0" w:space="0" w:color="auto"/>
        <w:bottom w:val="none" w:sz="0" w:space="0" w:color="auto"/>
        <w:right w:val="none" w:sz="0" w:space="0" w:color="auto"/>
      </w:divBdr>
    </w:div>
    <w:div w:id="1596281853">
      <w:bodyDiv w:val="1"/>
      <w:marLeft w:val="0"/>
      <w:marRight w:val="0"/>
      <w:marTop w:val="0"/>
      <w:marBottom w:val="0"/>
      <w:divBdr>
        <w:top w:val="none" w:sz="0" w:space="0" w:color="auto"/>
        <w:left w:val="none" w:sz="0" w:space="0" w:color="auto"/>
        <w:bottom w:val="none" w:sz="0" w:space="0" w:color="auto"/>
        <w:right w:val="none" w:sz="0" w:space="0" w:color="auto"/>
      </w:divBdr>
    </w:div>
    <w:div w:id="1600678799">
      <w:bodyDiv w:val="1"/>
      <w:marLeft w:val="0"/>
      <w:marRight w:val="0"/>
      <w:marTop w:val="0"/>
      <w:marBottom w:val="0"/>
      <w:divBdr>
        <w:top w:val="none" w:sz="0" w:space="0" w:color="auto"/>
        <w:left w:val="none" w:sz="0" w:space="0" w:color="auto"/>
        <w:bottom w:val="none" w:sz="0" w:space="0" w:color="auto"/>
        <w:right w:val="none" w:sz="0" w:space="0" w:color="auto"/>
      </w:divBdr>
    </w:div>
    <w:div w:id="1622229711">
      <w:bodyDiv w:val="1"/>
      <w:marLeft w:val="0"/>
      <w:marRight w:val="0"/>
      <w:marTop w:val="0"/>
      <w:marBottom w:val="0"/>
      <w:divBdr>
        <w:top w:val="none" w:sz="0" w:space="0" w:color="auto"/>
        <w:left w:val="none" w:sz="0" w:space="0" w:color="auto"/>
        <w:bottom w:val="none" w:sz="0" w:space="0" w:color="auto"/>
        <w:right w:val="none" w:sz="0" w:space="0" w:color="auto"/>
      </w:divBdr>
    </w:div>
    <w:div w:id="1626307672">
      <w:bodyDiv w:val="1"/>
      <w:marLeft w:val="0"/>
      <w:marRight w:val="0"/>
      <w:marTop w:val="0"/>
      <w:marBottom w:val="0"/>
      <w:divBdr>
        <w:top w:val="none" w:sz="0" w:space="0" w:color="auto"/>
        <w:left w:val="none" w:sz="0" w:space="0" w:color="auto"/>
        <w:bottom w:val="none" w:sz="0" w:space="0" w:color="auto"/>
        <w:right w:val="none" w:sz="0" w:space="0" w:color="auto"/>
      </w:divBdr>
    </w:div>
    <w:div w:id="1630092513">
      <w:bodyDiv w:val="1"/>
      <w:marLeft w:val="0"/>
      <w:marRight w:val="0"/>
      <w:marTop w:val="0"/>
      <w:marBottom w:val="0"/>
      <w:divBdr>
        <w:top w:val="none" w:sz="0" w:space="0" w:color="auto"/>
        <w:left w:val="none" w:sz="0" w:space="0" w:color="auto"/>
        <w:bottom w:val="none" w:sz="0" w:space="0" w:color="auto"/>
        <w:right w:val="none" w:sz="0" w:space="0" w:color="auto"/>
      </w:divBdr>
    </w:div>
    <w:div w:id="1636717692">
      <w:bodyDiv w:val="1"/>
      <w:marLeft w:val="0"/>
      <w:marRight w:val="0"/>
      <w:marTop w:val="0"/>
      <w:marBottom w:val="0"/>
      <w:divBdr>
        <w:top w:val="none" w:sz="0" w:space="0" w:color="auto"/>
        <w:left w:val="none" w:sz="0" w:space="0" w:color="auto"/>
        <w:bottom w:val="none" w:sz="0" w:space="0" w:color="auto"/>
        <w:right w:val="none" w:sz="0" w:space="0" w:color="auto"/>
      </w:divBdr>
    </w:div>
    <w:div w:id="1670644557">
      <w:bodyDiv w:val="1"/>
      <w:marLeft w:val="0"/>
      <w:marRight w:val="0"/>
      <w:marTop w:val="0"/>
      <w:marBottom w:val="0"/>
      <w:divBdr>
        <w:top w:val="none" w:sz="0" w:space="0" w:color="auto"/>
        <w:left w:val="none" w:sz="0" w:space="0" w:color="auto"/>
        <w:bottom w:val="none" w:sz="0" w:space="0" w:color="auto"/>
        <w:right w:val="none" w:sz="0" w:space="0" w:color="auto"/>
      </w:divBdr>
    </w:div>
    <w:div w:id="1681859366">
      <w:bodyDiv w:val="1"/>
      <w:marLeft w:val="0"/>
      <w:marRight w:val="0"/>
      <w:marTop w:val="0"/>
      <w:marBottom w:val="0"/>
      <w:divBdr>
        <w:top w:val="none" w:sz="0" w:space="0" w:color="auto"/>
        <w:left w:val="none" w:sz="0" w:space="0" w:color="auto"/>
        <w:bottom w:val="none" w:sz="0" w:space="0" w:color="auto"/>
        <w:right w:val="none" w:sz="0" w:space="0" w:color="auto"/>
      </w:divBdr>
    </w:div>
    <w:div w:id="1693416726">
      <w:bodyDiv w:val="1"/>
      <w:marLeft w:val="0"/>
      <w:marRight w:val="0"/>
      <w:marTop w:val="0"/>
      <w:marBottom w:val="0"/>
      <w:divBdr>
        <w:top w:val="none" w:sz="0" w:space="0" w:color="auto"/>
        <w:left w:val="none" w:sz="0" w:space="0" w:color="auto"/>
        <w:bottom w:val="none" w:sz="0" w:space="0" w:color="auto"/>
        <w:right w:val="none" w:sz="0" w:space="0" w:color="auto"/>
      </w:divBdr>
    </w:div>
    <w:div w:id="1694307613">
      <w:bodyDiv w:val="1"/>
      <w:marLeft w:val="0"/>
      <w:marRight w:val="0"/>
      <w:marTop w:val="0"/>
      <w:marBottom w:val="0"/>
      <w:divBdr>
        <w:top w:val="none" w:sz="0" w:space="0" w:color="auto"/>
        <w:left w:val="none" w:sz="0" w:space="0" w:color="auto"/>
        <w:bottom w:val="none" w:sz="0" w:space="0" w:color="auto"/>
        <w:right w:val="none" w:sz="0" w:space="0" w:color="auto"/>
      </w:divBdr>
    </w:div>
    <w:div w:id="1695032386">
      <w:bodyDiv w:val="1"/>
      <w:marLeft w:val="0"/>
      <w:marRight w:val="0"/>
      <w:marTop w:val="0"/>
      <w:marBottom w:val="0"/>
      <w:divBdr>
        <w:top w:val="none" w:sz="0" w:space="0" w:color="auto"/>
        <w:left w:val="none" w:sz="0" w:space="0" w:color="auto"/>
        <w:bottom w:val="none" w:sz="0" w:space="0" w:color="auto"/>
        <w:right w:val="none" w:sz="0" w:space="0" w:color="auto"/>
      </w:divBdr>
    </w:div>
    <w:div w:id="1732851704">
      <w:bodyDiv w:val="1"/>
      <w:marLeft w:val="0"/>
      <w:marRight w:val="0"/>
      <w:marTop w:val="0"/>
      <w:marBottom w:val="0"/>
      <w:divBdr>
        <w:top w:val="none" w:sz="0" w:space="0" w:color="auto"/>
        <w:left w:val="none" w:sz="0" w:space="0" w:color="auto"/>
        <w:bottom w:val="none" w:sz="0" w:space="0" w:color="auto"/>
        <w:right w:val="none" w:sz="0" w:space="0" w:color="auto"/>
      </w:divBdr>
    </w:div>
    <w:div w:id="1734737992">
      <w:bodyDiv w:val="1"/>
      <w:marLeft w:val="0"/>
      <w:marRight w:val="0"/>
      <w:marTop w:val="0"/>
      <w:marBottom w:val="0"/>
      <w:divBdr>
        <w:top w:val="none" w:sz="0" w:space="0" w:color="auto"/>
        <w:left w:val="none" w:sz="0" w:space="0" w:color="auto"/>
        <w:bottom w:val="none" w:sz="0" w:space="0" w:color="auto"/>
        <w:right w:val="none" w:sz="0" w:space="0" w:color="auto"/>
      </w:divBdr>
    </w:div>
    <w:div w:id="1735347378">
      <w:bodyDiv w:val="1"/>
      <w:marLeft w:val="0"/>
      <w:marRight w:val="0"/>
      <w:marTop w:val="0"/>
      <w:marBottom w:val="0"/>
      <w:divBdr>
        <w:top w:val="none" w:sz="0" w:space="0" w:color="auto"/>
        <w:left w:val="none" w:sz="0" w:space="0" w:color="auto"/>
        <w:bottom w:val="none" w:sz="0" w:space="0" w:color="auto"/>
        <w:right w:val="none" w:sz="0" w:space="0" w:color="auto"/>
      </w:divBdr>
    </w:div>
    <w:div w:id="1736851254">
      <w:bodyDiv w:val="1"/>
      <w:marLeft w:val="0"/>
      <w:marRight w:val="0"/>
      <w:marTop w:val="0"/>
      <w:marBottom w:val="0"/>
      <w:divBdr>
        <w:top w:val="none" w:sz="0" w:space="0" w:color="auto"/>
        <w:left w:val="none" w:sz="0" w:space="0" w:color="auto"/>
        <w:bottom w:val="none" w:sz="0" w:space="0" w:color="auto"/>
        <w:right w:val="none" w:sz="0" w:space="0" w:color="auto"/>
      </w:divBdr>
    </w:div>
    <w:div w:id="1738238026">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6198546">
      <w:bodyDiv w:val="1"/>
      <w:marLeft w:val="0"/>
      <w:marRight w:val="0"/>
      <w:marTop w:val="0"/>
      <w:marBottom w:val="0"/>
      <w:divBdr>
        <w:top w:val="none" w:sz="0" w:space="0" w:color="auto"/>
        <w:left w:val="none" w:sz="0" w:space="0" w:color="auto"/>
        <w:bottom w:val="none" w:sz="0" w:space="0" w:color="auto"/>
        <w:right w:val="none" w:sz="0" w:space="0" w:color="auto"/>
      </w:divBdr>
    </w:div>
    <w:div w:id="1762140868">
      <w:bodyDiv w:val="1"/>
      <w:marLeft w:val="0"/>
      <w:marRight w:val="0"/>
      <w:marTop w:val="0"/>
      <w:marBottom w:val="0"/>
      <w:divBdr>
        <w:top w:val="none" w:sz="0" w:space="0" w:color="auto"/>
        <w:left w:val="none" w:sz="0" w:space="0" w:color="auto"/>
        <w:bottom w:val="none" w:sz="0" w:space="0" w:color="auto"/>
        <w:right w:val="none" w:sz="0" w:space="0" w:color="auto"/>
      </w:divBdr>
    </w:div>
    <w:div w:id="1771898568">
      <w:bodyDiv w:val="1"/>
      <w:marLeft w:val="0"/>
      <w:marRight w:val="0"/>
      <w:marTop w:val="0"/>
      <w:marBottom w:val="0"/>
      <w:divBdr>
        <w:top w:val="none" w:sz="0" w:space="0" w:color="auto"/>
        <w:left w:val="none" w:sz="0" w:space="0" w:color="auto"/>
        <w:bottom w:val="none" w:sz="0" w:space="0" w:color="auto"/>
        <w:right w:val="none" w:sz="0" w:space="0" w:color="auto"/>
      </w:divBdr>
    </w:div>
    <w:div w:id="1810315954">
      <w:bodyDiv w:val="1"/>
      <w:marLeft w:val="0"/>
      <w:marRight w:val="0"/>
      <w:marTop w:val="0"/>
      <w:marBottom w:val="0"/>
      <w:divBdr>
        <w:top w:val="none" w:sz="0" w:space="0" w:color="auto"/>
        <w:left w:val="none" w:sz="0" w:space="0" w:color="auto"/>
        <w:bottom w:val="none" w:sz="0" w:space="0" w:color="auto"/>
        <w:right w:val="none" w:sz="0" w:space="0" w:color="auto"/>
      </w:divBdr>
    </w:div>
    <w:div w:id="1824347235">
      <w:bodyDiv w:val="1"/>
      <w:marLeft w:val="0"/>
      <w:marRight w:val="0"/>
      <w:marTop w:val="0"/>
      <w:marBottom w:val="0"/>
      <w:divBdr>
        <w:top w:val="none" w:sz="0" w:space="0" w:color="auto"/>
        <w:left w:val="none" w:sz="0" w:space="0" w:color="auto"/>
        <w:bottom w:val="none" w:sz="0" w:space="0" w:color="auto"/>
        <w:right w:val="none" w:sz="0" w:space="0" w:color="auto"/>
      </w:divBdr>
    </w:div>
    <w:div w:id="1835031434">
      <w:bodyDiv w:val="1"/>
      <w:marLeft w:val="0"/>
      <w:marRight w:val="0"/>
      <w:marTop w:val="0"/>
      <w:marBottom w:val="0"/>
      <w:divBdr>
        <w:top w:val="none" w:sz="0" w:space="0" w:color="auto"/>
        <w:left w:val="none" w:sz="0" w:space="0" w:color="auto"/>
        <w:bottom w:val="none" w:sz="0" w:space="0" w:color="auto"/>
        <w:right w:val="none" w:sz="0" w:space="0" w:color="auto"/>
      </w:divBdr>
    </w:div>
    <w:div w:id="1842692283">
      <w:bodyDiv w:val="1"/>
      <w:marLeft w:val="0"/>
      <w:marRight w:val="0"/>
      <w:marTop w:val="0"/>
      <w:marBottom w:val="0"/>
      <w:divBdr>
        <w:top w:val="none" w:sz="0" w:space="0" w:color="auto"/>
        <w:left w:val="none" w:sz="0" w:space="0" w:color="auto"/>
        <w:bottom w:val="none" w:sz="0" w:space="0" w:color="auto"/>
        <w:right w:val="none" w:sz="0" w:space="0" w:color="auto"/>
      </w:divBdr>
    </w:div>
    <w:div w:id="1846941639">
      <w:bodyDiv w:val="1"/>
      <w:marLeft w:val="0"/>
      <w:marRight w:val="0"/>
      <w:marTop w:val="0"/>
      <w:marBottom w:val="0"/>
      <w:divBdr>
        <w:top w:val="none" w:sz="0" w:space="0" w:color="auto"/>
        <w:left w:val="none" w:sz="0" w:space="0" w:color="auto"/>
        <w:bottom w:val="none" w:sz="0" w:space="0" w:color="auto"/>
        <w:right w:val="none" w:sz="0" w:space="0" w:color="auto"/>
      </w:divBdr>
    </w:div>
    <w:div w:id="1850288669">
      <w:bodyDiv w:val="1"/>
      <w:marLeft w:val="0"/>
      <w:marRight w:val="0"/>
      <w:marTop w:val="0"/>
      <w:marBottom w:val="0"/>
      <w:divBdr>
        <w:top w:val="none" w:sz="0" w:space="0" w:color="auto"/>
        <w:left w:val="none" w:sz="0" w:space="0" w:color="auto"/>
        <w:bottom w:val="none" w:sz="0" w:space="0" w:color="auto"/>
        <w:right w:val="none" w:sz="0" w:space="0" w:color="auto"/>
      </w:divBdr>
    </w:div>
    <w:div w:id="1863469488">
      <w:bodyDiv w:val="1"/>
      <w:marLeft w:val="0"/>
      <w:marRight w:val="0"/>
      <w:marTop w:val="0"/>
      <w:marBottom w:val="0"/>
      <w:divBdr>
        <w:top w:val="none" w:sz="0" w:space="0" w:color="auto"/>
        <w:left w:val="none" w:sz="0" w:space="0" w:color="auto"/>
        <w:bottom w:val="none" w:sz="0" w:space="0" w:color="auto"/>
        <w:right w:val="none" w:sz="0" w:space="0" w:color="auto"/>
      </w:divBdr>
    </w:div>
    <w:div w:id="1872062999">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 w:id="1874658210">
      <w:bodyDiv w:val="1"/>
      <w:marLeft w:val="0"/>
      <w:marRight w:val="0"/>
      <w:marTop w:val="0"/>
      <w:marBottom w:val="0"/>
      <w:divBdr>
        <w:top w:val="none" w:sz="0" w:space="0" w:color="auto"/>
        <w:left w:val="none" w:sz="0" w:space="0" w:color="auto"/>
        <w:bottom w:val="none" w:sz="0" w:space="0" w:color="auto"/>
        <w:right w:val="none" w:sz="0" w:space="0" w:color="auto"/>
      </w:divBdr>
    </w:div>
    <w:div w:id="1881701009">
      <w:bodyDiv w:val="1"/>
      <w:marLeft w:val="0"/>
      <w:marRight w:val="0"/>
      <w:marTop w:val="0"/>
      <w:marBottom w:val="0"/>
      <w:divBdr>
        <w:top w:val="none" w:sz="0" w:space="0" w:color="auto"/>
        <w:left w:val="none" w:sz="0" w:space="0" w:color="auto"/>
        <w:bottom w:val="none" w:sz="0" w:space="0" w:color="auto"/>
        <w:right w:val="none" w:sz="0" w:space="0" w:color="auto"/>
      </w:divBdr>
    </w:div>
    <w:div w:id="1888756290">
      <w:bodyDiv w:val="1"/>
      <w:marLeft w:val="0"/>
      <w:marRight w:val="0"/>
      <w:marTop w:val="0"/>
      <w:marBottom w:val="0"/>
      <w:divBdr>
        <w:top w:val="none" w:sz="0" w:space="0" w:color="auto"/>
        <w:left w:val="none" w:sz="0" w:space="0" w:color="auto"/>
        <w:bottom w:val="none" w:sz="0" w:space="0" w:color="auto"/>
        <w:right w:val="none" w:sz="0" w:space="0" w:color="auto"/>
      </w:divBdr>
    </w:div>
    <w:div w:id="1898010524">
      <w:bodyDiv w:val="1"/>
      <w:marLeft w:val="0"/>
      <w:marRight w:val="0"/>
      <w:marTop w:val="0"/>
      <w:marBottom w:val="0"/>
      <w:divBdr>
        <w:top w:val="none" w:sz="0" w:space="0" w:color="auto"/>
        <w:left w:val="none" w:sz="0" w:space="0" w:color="auto"/>
        <w:bottom w:val="none" w:sz="0" w:space="0" w:color="auto"/>
        <w:right w:val="none" w:sz="0" w:space="0" w:color="auto"/>
      </w:divBdr>
    </w:div>
    <w:div w:id="1902906322">
      <w:bodyDiv w:val="1"/>
      <w:marLeft w:val="0"/>
      <w:marRight w:val="0"/>
      <w:marTop w:val="0"/>
      <w:marBottom w:val="0"/>
      <w:divBdr>
        <w:top w:val="none" w:sz="0" w:space="0" w:color="auto"/>
        <w:left w:val="none" w:sz="0" w:space="0" w:color="auto"/>
        <w:bottom w:val="none" w:sz="0" w:space="0" w:color="auto"/>
        <w:right w:val="none" w:sz="0" w:space="0" w:color="auto"/>
      </w:divBdr>
    </w:div>
    <w:div w:id="1913663807">
      <w:bodyDiv w:val="1"/>
      <w:marLeft w:val="0"/>
      <w:marRight w:val="0"/>
      <w:marTop w:val="0"/>
      <w:marBottom w:val="0"/>
      <w:divBdr>
        <w:top w:val="none" w:sz="0" w:space="0" w:color="auto"/>
        <w:left w:val="none" w:sz="0" w:space="0" w:color="auto"/>
        <w:bottom w:val="none" w:sz="0" w:space="0" w:color="auto"/>
        <w:right w:val="none" w:sz="0" w:space="0" w:color="auto"/>
      </w:divBdr>
    </w:div>
    <w:div w:id="1918637783">
      <w:bodyDiv w:val="1"/>
      <w:marLeft w:val="0"/>
      <w:marRight w:val="0"/>
      <w:marTop w:val="0"/>
      <w:marBottom w:val="0"/>
      <w:divBdr>
        <w:top w:val="none" w:sz="0" w:space="0" w:color="auto"/>
        <w:left w:val="none" w:sz="0" w:space="0" w:color="auto"/>
        <w:bottom w:val="none" w:sz="0" w:space="0" w:color="auto"/>
        <w:right w:val="none" w:sz="0" w:space="0" w:color="auto"/>
      </w:divBdr>
    </w:div>
    <w:div w:id="1963730751">
      <w:bodyDiv w:val="1"/>
      <w:marLeft w:val="0"/>
      <w:marRight w:val="0"/>
      <w:marTop w:val="0"/>
      <w:marBottom w:val="0"/>
      <w:divBdr>
        <w:top w:val="none" w:sz="0" w:space="0" w:color="auto"/>
        <w:left w:val="none" w:sz="0" w:space="0" w:color="auto"/>
        <w:bottom w:val="none" w:sz="0" w:space="0" w:color="auto"/>
        <w:right w:val="none" w:sz="0" w:space="0" w:color="auto"/>
      </w:divBdr>
    </w:div>
    <w:div w:id="1968468220">
      <w:bodyDiv w:val="1"/>
      <w:marLeft w:val="0"/>
      <w:marRight w:val="0"/>
      <w:marTop w:val="0"/>
      <w:marBottom w:val="0"/>
      <w:divBdr>
        <w:top w:val="none" w:sz="0" w:space="0" w:color="auto"/>
        <w:left w:val="none" w:sz="0" w:space="0" w:color="auto"/>
        <w:bottom w:val="none" w:sz="0" w:space="0" w:color="auto"/>
        <w:right w:val="none" w:sz="0" w:space="0" w:color="auto"/>
      </w:divBdr>
    </w:div>
    <w:div w:id="2001076796">
      <w:bodyDiv w:val="1"/>
      <w:marLeft w:val="0"/>
      <w:marRight w:val="0"/>
      <w:marTop w:val="0"/>
      <w:marBottom w:val="0"/>
      <w:divBdr>
        <w:top w:val="none" w:sz="0" w:space="0" w:color="auto"/>
        <w:left w:val="none" w:sz="0" w:space="0" w:color="auto"/>
        <w:bottom w:val="none" w:sz="0" w:space="0" w:color="auto"/>
        <w:right w:val="none" w:sz="0" w:space="0" w:color="auto"/>
      </w:divBdr>
    </w:div>
    <w:div w:id="2024820758">
      <w:bodyDiv w:val="1"/>
      <w:marLeft w:val="0"/>
      <w:marRight w:val="0"/>
      <w:marTop w:val="0"/>
      <w:marBottom w:val="0"/>
      <w:divBdr>
        <w:top w:val="none" w:sz="0" w:space="0" w:color="auto"/>
        <w:left w:val="none" w:sz="0" w:space="0" w:color="auto"/>
        <w:bottom w:val="none" w:sz="0" w:space="0" w:color="auto"/>
        <w:right w:val="none" w:sz="0" w:space="0" w:color="auto"/>
      </w:divBdr>
    </w:div>
    <w:div w:id="2038044093">
      <w:bodyDiv w:val="1"/>
      <w:marLeft w:val="0"/>
      <w:marRight w:val="0"/>
      <w:marTop w:val="0"/>
      <w:marBottom w:val="0"/>
      <w:divBdr>
        <w:top w:val="none" w:sz="0" w:space="0" w:color="auto"/>
        <w:left w:val="none" w:sz="0" w:space="0" w:color="auto"/>
        <w:bottom w:val="none" w:sz="0" w:space="0" w:color="auto"/>
        <w:right w:val="none" w:sz="0" w:space="0" w:color="auto"/>
      </w:divBdr>
    </w:div>
    <w:div w:id="2039163670">
      <w:bodyDiv w:val="1"/>
      <w:marLeft w:val="0"/>
      <w:marRight w:val="0"/>
      <w:marTop w:val="0"/>
      <w:marBottom w:val="0"/>
      <w:divBdr>
        <w:top w:val="none" w:sz="0" w:space="0" w:color="auto"/>
        <w:left w:val="none" w:sz="0" w:space="0" w:color="auto"/>
        <w:bottom w:val="none" w:sz="0" w:space="0" w:color="auto"/>
        <w:right w:val="none" w:sz="0" w:space="0" w:color="auto"/>
      </w:divBdr>
    </w:div>
    <w:div w:id="2048335303">
      <w:bodyDiv w:val="1"/>
      <w:marLeft w:val="0"/>
      <w:marRight w:val="0"/>
      <w:marTop w:val="0"/>
      <w:marBottom w:val="0"/>
      <w:divBdr>
        <w:top w:val="none" w:sz="0" w:space="0" w:color="auto"/>
        <w:left w:val="none" w:sz="0" w:space="0" w:color="auto"/>
        <w:bottom w:val="none" w:sz="0" w:space="0" w:color="auto"/>
        <w:right w:val="none" w:sz="0" w:space="0" w:color="auto"/>
      </w:divBdr>
    </w:div>
    <w:div w:id="2054575886">
      <w:bodyDiv w:val="1"/>
      <w:marLeft w:val="0"/>
      <w:marRight w:val="0"/>
      <w:marTop w:val="0"/>
      <w:marBottom w:val="0"/>
      <w:divBdr>
        <w:top w:val="none" w:sz="0" w:space="0" w:color="auto"/>
        <w:left w:val="none" w:sz="0" w:space="0" w:color="auto"/>
        <w:bottom w:val="none" w:sz="0" w:space="0" w:color="auto"/>
        <w:right w:val="none" w:sz="0" w:space="0" w:color="auto"/>
      </w:divBdr>
    </w:div>
    <w:div w:id="2056662634">
      <w:bodyDiv w:val="1"/>
      <w:marLeft w:val="0"/>
      <w:marRight w:val="0"/>
      <w:marTop w:val="0"/>
      <w:marBottom w:val="0"/>
      <w:divBdr>
        <w:top w:val="none" w:sz="0" w:space="0" w:color="auto"/>
        <w:left w:val="none" w:sz="0" w:space="0" w:color="auto"/>
        <w:bottom w:val="none" w:sz="0" w:space="0" w:color="auto"/>
        <w:right w:val="none" w:sz="0" w:space="0" w:color="auto"/>
      </w:divBdr>
    </w:div>
    <w:div w:id="2071034231">
      <w:bodyDiv w:val="1"/>
      <w:marLeft w:val="0"/>
      <w:marRight w:val="0"/>
      <w:marTop w:val="0"/>
      <w:marBottom w:val="0"/>
      <w:divBdr>
        <w:top w:val="none" w:sz="0" w:space="0" w:color="auto"/>
        <w:left w:val="none" w:sz="0" w:space="0" w:color="auto"/>
        <w:bottom w:val="none" w:sz="0" w:space="0" w:color="auto"/>
        <w:right w:val="none" w:sz="0" w:space="0" w:color="auto"/>
      </w:divBdr>
    </w:div>
    <w:div w:id="2081436870">
      <w:bodyDiv w:val="1"/>
      <w:marLeft w:val="0"/>
      <w:marRight w:val="0"/>
      <w:marTop w:val="0"/>
      <w:marBottom w:val="0"/>
      <w:divBdr>
        <w:top w:val="none" w:sz="0" w:space="0" w:color="auto"/>
        <w:left w:val="none" w:sz="0" w:space="0" w:color="auto"/>
        <w:bottom w:val="none" w:sz="0" w:space="0" w:color="auto"/>
        <w:right w:val="none" w:sz="0" w:space="0" w:color="auto"/>
      </w:divBdr>
    </w:div>
    <w:div w:id="2087147293">
      <w:bodyDiv w:val="1"/>
      <w:marLeft w:val="0"/>
      <w:marRight w:val="0"/>
      <w:marTop w:val="0"/>
      <w:marBottom w:val="0"/>
      <w:divBdr>
        <w:top w:val="none" w:sz="0" w:space="0" w:color="auto"/>
        <w:left w:val="none" w:sz="0" w:space="0" w:color="auto"/>
        <w:bottom w:val="none" w:sz="0" w:space="0" w:color="auto"/>
        <w:right w:val="none" w:sz="0" w:space="0" w:color="auto"/>
      </w:divBdr>
    </w:div>
    <w:div w:id="2094275312">
      <w:bodyDiv w:val="1"/>
      <w:marLeft w:val="0"/>
      <w:marRight w:val="0"/>
      <w:marTop w:val="0"/>
      <w:marBottom w:val="0"/>
      <w:divBdr>
        <w:top w:val="none" w:sz="0" w:space="0" w:color="auto"/>
        <w:left w:val="none" w:sz="0" w:space="0" w:color="auto"/>
        <w:bottom w:val="none" w:sz="0" w:space="0" w:color="auto"/>
        <w:right w:val="none" w:sz="0" w:space="0" w:color="auto"/>
      </w:divBdr>
    </w:div>
    <w:div w:id="2100323158">
      <w:bodyDiv w:val="1"/>
      <w:marLeft w:val="0"/>
      <w:marRight w:val="0"/>
      <w:marTop w:val="0"/>
      <w:marBottom w:val="0"/>
      <w:divBdr>
        <w:top w:val="none" w:sz="0" w:space="0" w:color="auto"/>
        <w:left w:val="none" w:sz="0" w:space="0" w:color="auto"/>
        <w:bottom w:val="none" w:sz="0" w:space="0" w:color="auto"/>
        <w:right w:val="none" w:sz="0" w:space="0" w:color="auto"/>
      </w:divBdr>
    </w:div>
    <w:div w:id="2102293158">
      <w:bodyDiv w:val="1"/>
      <w:marLeft w:val="0"/>
      <w:marRight w:val="0"/>
      <w:marTop w:val="0"/>
      <w:marBottom w:val="0"/>
      <w:divBdr>
        <w:top w:val="none" w:sz="0" w:space="0" w:color="auto"/>
        <w:left w:val="none" w:sz="0" w:space="0" w:color="auto"/>
        <w:bottom w:val="none" w:sz="0" w:space="0" w:color="auto"/>
        <w:right w:val="none" w:sz="0" w:space="0" w:color="auto"/>
      </w:divBdr>
    </w:div>
    <w:div w:id="2107651071">
      <w:bodyDiv w:val="1"/>
      <w:marLeft w:val="0"/>
      <w:marRight w:val="0"/>
      <w:marTop w:val="0"/>
      <w:marBottom w:val="0"/>
      <w:divBdr>
        <w:top w:val="none" w:sz="0" w:space="0" w:color="auto"/>
        <w:left w:val="none" w:sz="0" w:space="0" w:color="auto"/>
        <w:bottom w:val="none" w:sz="0" w:space="0" w:color="auto"/>
        <w:right w:val="none" w:sz="0" w:space="0" w:color="auto"/>
      </w:divBdr>
    </w:div>
    <w:div w:id="2128160690">
      <w:bodyDiv w:val="1"/>
      <w:marLeft w:val="0"/>
      <w:marRight w:val="0"/>
      <w:marTop w:val="0"/>
      <w:marBottom w:val="0"/>
      <w:divBdr>
        <w:top w:val="none" w:sz="0" w:space="0" w:color="auto"/>
        <w:left w:val="none" w:sz="0" w:space="0" w:color="auto"/>
        <w:bottom w:val="none" w:sz="0" w:space="0" w:color="auto"/>
        <w:right w:val="none" w:sz="0" w:space="0" w:color="auto"/>
      </w:divBdr>
    </w:div>
    <w:div w:id="21389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B1A9-3468-4A80-A04C-9BAAC5BBC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17698</Words>
  <Characters>19645</Characters>
  <Application>Microsoft Office Word</Application>
  <DocSecurity>0</DocSecurity>
  <Lines>1227</Lines>
  <Paragraphs>957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WO/CC/67/1</vt:lpstr>
      <vt:lpstr>WO/CC/67/1</vt:lpstr>
    </vt:vector>
  </TitlesOfParts>
  <Company>WIPO</Company>
  <LinksUpToDate>false</LinksUpToDate>
  <CharactersWithSpaces>36386</CharactersWithSpaces>
  <SharedDoc>false</SharedDoc>
  <HLinks>
    <vt:vector size="6" baseType="variant">
      <vt:variant>
        <vt:i4>6488106</vt:i4>
      </vt:variant>
      <vt:variant>
        <vt:i4>2049</vt:i4>
      </vt:variant>
      <vt:variant>
        <vt:i4>1025</vt:i4>
      </vt:variant>
      <vt:variant>
        <vt:i4>1</vt:i4>
      </vt:variant>
      <vt:variant>
        <vt:lpwstr>WIPO-E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WO/CC/70/3</dc:title>
  <dc:subject>《工作人员条例与细则》：提请批准的《工作人员条例》修订案；提请注意的《工作人员细则》修订案</dc:subject>
  <dc:creator/>
  <cp:lastModifiedBy>MA Weihai</cp:lastModifiedBy>
  <cp:revision>20</cp:revision>
  <cp:lastPrinted>2014-07-14T10:32:00Z</cp:lastPrinted>
  <dcterms:created xsi:type="dcterms:W3CDTF">2014-08-04T14:40:00Z</dcterms:created>
  <dcterms:modified xsi:type="dcterms:W3CDTF">2014-08-05T14:08:00Z</dcterms:modified>
</cp:coreProperties>
</file>