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44815" w14:textId="77777777" w:rsidR="00A628F2" w:rsidRPr="006A3027" w:rsidRDefault="00A628F2" w:rsidP="00A628F2">
      <w:pPr>
        <w:jc w:val="right"/>
        <w:rPr>
          <w:rFonts w:ascii="Arial Black" w:hAnsi="Arial Black"/>
          <w:caps/>
          <w:sz w:val="15"/>
          <w:szCs w:val="24"/>
        </w:rPr>
      </w:pPr>
      <w:r w:rsidRPr="00A33870">
        <w:rPr>
          <w:rFonts w:cs="Times New Roman" w:hint="eastAsia"/>
          <w:noProof/>
        </w:rPr>
        <w:drawing>
          <wp:inline distT="0" distB="0" distL="0" distR="0" wp14:anchorId="7C054D52" wp14:editId="7274417D">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EEE2093" w14:textId="075720FC" w:rsidR="00A628F2" w:rsidRPr="006A3027" w:rsidRDefault="00A628F2" w:rsidP="00A628F2">
      <w:pPr>
        <w:pBdr>
          <w:top w:val="single" w:sz="4" w:space="10" w:color="auto"/>
        </w:pBdr>
        <w:wordWrap w:val="0"/>
        <w:spacing w:before="120"/>
        <w:jc w:val="right"/>
        <w:rPr>
          <w:rFonts w:ascii="Arial Black" w:hAnsi="Arial Black"/>
          <w:b/>
          <w:caps/>
          <w:sz w:val="15"/>
          <w:szCs w:val="24"/>
        </w:rPr>
      </w:pPr>
      <w:r w:rsidRPr="006A3027">
        <w:rPr>
          <w:rFonts w:ascii="Arial Black" w:hAnsi="Arial Black" w:hint="eastAsia"/>
          <w:b/>
          <w:caps/>
          <w:sz w:val="15"/>
          <w:szCs w:val="24"/>
        </w:rPr>
        <w:t>WO/CC/</w:t>
      </w:r>
      <w:r>
        <w:rPr>
          <w:rFonts w:ascii="Arial Black" w:hAnsi="Arial Black" w:hint="eastAsia"/>
          <w:b/>
          <w:caps/>
          <w:sz w:val="15"/>
          <w:szCs w:val="24"/>
        </w:rPr>
        <w:t>81</w:t>
      </w:r>
      <w:r w:rsidRPr="006A3027">
        <w:rPr>
          <w:rFonts w:ascii="Arial Black" w:hAnsi="Arial Black" w:hint="eastAsia"/>
          <w:b/>
          <w:caps/>
          <w:sz w:val="15"/>
          <w:szCs w:val="24"/>
        </w:rPr>
        <w:t>/</w:t>
      </w:r>
      <w:bookmarkStart w:id="0" w:name="Code"/>
      <w:r>
        <w:rPr>
          <w:rFonts w:ascii="Arial Black" w:hAnsi="Arial Black"/>
          <w:b/>
          <w:caps/>
          <w:sz w:val="15"/>
          <w:szCs w:val="24"/>
        </w:rPr>
        <w:t>3</w:t>
      </w:r>
    </w:p>
    <w:bookmarkEnd w:id="0"/>
    <w:p w14:paraId="5064842A" w14:textId="77777777" w:rsidR="00A628F2" w:rsidRPr="006A3027" w:rsidRDefault="00A628F2" w:rsidP="00A628F2">
      <w:pPr>
        <w:jc w:val="right"/>
        <w:rPr>
          <w:rFonts w:ascii="Arial Black" w:hAnsi="Arial Black"/>
          <w:b/>
          <w:caps/>
          <w:sz w:val="15"/>
          <w:szCs w:val="15"/>
        </w:rPr>
      </w:pPr>
      <w:r w:rsidRPr="006A3027">
        <w:rPr>
          <w:rFonts w:eastAsia="SimHei" w:hint="eastAsia"/>
          <w:b/>
          <w:sz w:val="15"/>
          <w:szCs w:val="15"/>
        </w:rPr>
        <w:t>原文</w:t>
      </w:r>
      <w:r w:rsidRPr="006A3027">
        <w:rPr>
          <w:rFonts w:eastAsia="SimHei" w:hint="eastAsia"/>
          <w:b/>
          <w:sz w:val="15"/>
          <w:szCs w:val="15"/>
          <w:lang w:val="pt-BR"/>
        </w:rPr>
        <w:t>：</w:t>
      </w:r>
      <w:bookmarkStart w:id="1" w:name="Original"/>
      <w:r w:rsidRPr="006A3027">
        <w:rPr>
          <w:rFonts w:eastAsia="SimHei" w:hint="eastAsia"/>
          <w:b/>
          <w:sz w:val="15"/>
          <w:szCs w:val="15"/>
          <w:lang w:val="pt-BR"/>
        </w:rPr>
        <w:t>英</w:t>
      </w:r>
      <w:r w:rsidRPr="006A3027">
        <w:rPr>
          <w:rFonts w:eastAsia="SimHei" w:hint="eastAsia"/>
          <w:b/>
          <w:sz w:val="15"/>
          <w:szCs w:val="15"/>
        </w:rPr>
        <w:t>文</w:t>
      </w:r>
    </w:p>
    <w:bookmarkEnd w:id="1"/>
    <w:p w14:paraId="3B2F1427" w14:textId="2162F578" w:rsidR="00A628F2" w:rsidRPr="006A3027" w:rsidRDefault="00A628F2" w:rsidP="00A628F2">
      <w:pPr>
        <w:spacing w:line="1680" w:lineRule="auto"/>
        <w:jc w:val="right"/>
        <w:rPr>
          <w:rFonts w:ascii="SimHei" w:eastAsia="SimHei" w:hAnsi="Arial Black"/>
          <w:b/>
          <w:caps/>
          <w:sz w:val="15"/>
          <w:szCs w:val="15"/>
        </w:rPr>
      </w:pPr>
      <w:r w:rsidRPr="006A3027">
        <w:rPr>
          <w:rFonts w:ascii="SimHei" w:eastAsia="SimHei" w:hint="eastAsia"/>
          <w:b/>
          <w:sz w:val="15"/>
          <w:szCs w:val="15"/>
        </w:rPr>
        <w:t>日期</w:t>
      </w:r>
      <w:r w:rsidRPr="006A3027">
        <w:rPr>
          <w:rFonts w:ascii="SimHei" w:eastAsia="SimHei" w:hAnsi="SimSun" w:hint="eastAsia"/>
          <w:b/>
          <w:sz w:val="15"/>
          <w:szCs w:val="15"/>
          <w:lang w:val="pt-BR"/>
        </w:rPr>
        <w:t>：</w:t>
      </w:r>
      <w:bookmarkStart w:id="2" w:name="Date"/>
      <w:r w:rsidRPr="006A3027">
        <w:rPr>
          <w:rFonts w:ascii="Arial Black" w:eastAsia="SimHei" w:hAnsi="Arial Black" w:hint="eastAsia"/>
          <w:b/>
          <w:sz w:val="15"/>
          <w:szCs w:val="15"/>
          <w:lang w:val="pt-BR"/>
        </w:rPr>
        <w:t>20</w:t>
      </w:r>
      <w:r>
        <w:rPr>
          <w:rFonts w:ascii="Arial Black" w:eastAsia="SimHei" w:hAnsi="Arial Black" w:hint="eastAsia"/>
          <w:b/>
          <w:sz w:val="15"/>
          <w:szCs w:val="15"/>
          <w:lang w:val="pt-BR"/>
        </w:rPr>
        <w:t>22</w:t>
      </w:r>
      <w:r w:rsidRPr="006A3027">
        <w:rPr>
          <w:rFonts w:ascii="SimHei" w:eastAsia="SimHei" w:hAnsi="Times New Roman" w:hint="eastAsia"/>
          <w:b/>
          <w:sz w:val="15"/>
          <w:szCs w:val="15"/>
        </w:rPr>
        <w:t>年</w:t>
      </w:r>
      <w:r>
        <w:rPr>
          <w:rFonts w:ascii="Arial Black" w:eastAsia="SimHei" w:hAnsi="Arial Black"/>
          <w:b/>
          <w:sz w:val="15"/>
          <w:szCs w:val="15"/>
          <w:lang w:val="pt-BR"/>
        </w:rPr>
        <w:t>6</w:t>
      </w:r>
      <w:r w:rsidRPr="006A3027">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b/>
          <w:sz w:val="15"/>
          <w:szCs w:val="15"/>
          <w:lang w:val="pt-BR"/>
        </w:rPr>
        <w:t>9</w:t>
      </w:r>
      <w:r w:rsidRPr="006A3027">
        <w:rPr>
          <w:rFonts w:ascii="SimHei" w:eastAsia="SimHei" w:hAnsi="Times New Roman" w:hint="eastAsia"/>
          <w:b/>
          <w:sz w:val="15"/>
          <w:szCs w:val="15"/>
        </w:rPr>
        <w:t>日</w:t>
      </w:r>
    </w:p>
    <w:bookmarkEnd w:id="2"/>
    <w:p w14:paraId="1824EE4B" w14:textId="77777777" w:rsidR="00A628F2" w:rsidRPr="006A3027" w:rsidRDefault="00A628F2" w:rsidP="00A628F2">
      <w:pPr>
        <w:spacing w:after="600"/>
        <w:rPr>
          <w:rFonts w:ascii="SimHei" w:eastAsia="SimHei" w:hAnsi="SimHei" w:cs="Times New Roman"/>
          <w:sz w:val="28"/>
          <w:szCs w:val="22"/>
        </w:rPr>
      </w:pPr>
      <w:r w:rsidRPr="006A3027">
        <w:rPr>
          <w:rFonts w:ascii="SimHei" w:eastAsia="SimHei" w:hAnsi="SimHei" w:cs="Times New Roman" w:hint="eastAsia"/>
          <w:sz w:val="28"/>
          <w:szCs w:val="22"/>
        </w:rPr>
        <w:t>产权组织协调委员会</w:t>
      </w:r>
    </w:p>
    <w:p w14:paraId="5BD669B8" w14:textId="77777777" w:rsidR="00A628F2" w:rsidRPr="006A3027" w:rsidRDefault="00A628F2" w:rsidP="00A628F2">
      <w:pPr>
        <w:spacing w:after="720"/>
        <w:rPr>
          <w:rFonts w:ascii="KaiTi" w:eastAsia="KaiTi" w:hAnsi="KaiTi" w:cs="Times New Roman"/>
          <w:b/>
          <w:sz w:val="24"/>
          <w:szCs w:val="22"/>
        </w:rPr>
      </w:pPr>
      <w:r>
        <w:rPr>
          <w:rFonts w:ascii="KaiTi" w:eastAsia="KaiTi" w:hAnsi="KaiTi" w:cs="Times New Roman" w:hint="eastAsia"/>
          <w:b/>
          <w:sz w:val="24"/>
          <w:szCs w:val="22"/>
        </w:rPr>
        <w:t>第八十一</w:t>
      </w:r>
      <w:r w:rsidRPr="006A3027">
        <w:rPr>
          <w:rFonts w:ascii="KaiTi" w:eastAsia="KaiTi" w:hAnsi="KaiTi" w:cs="Times New Roman" w:hint="eastAsia"/>
          <w:b/>
          <w:sz w:val="24"/>
          <w:szCs w:val="22"/>
        </w:rPr>
        <w:t>届会议（第</w:t>
      </w:r>
      <w:r>
        <w:rPr>
          <w:rFonts w:ascii="KaiTi" w:eastAsia="KaiTi" w:hAnsi="KaiTi" w:cs="Times New Roman" w:hint="eastAsia"/>
          <w:sz w:val="24"/>
          <w:szCs w:val="22"/>
        </w:rPr>
        <w:t>5</w:t>
      </w:r>
      <w:r>
        <w:rPr>
          <w:rFonts w:ascii="KaiTi" w:eastAsia="KaiTi" w:hAnsi="KaiTi" w:cs="Times New Roman"/>
          <w:sz w:val="24"/>
          <w:szCs w:val="22"/>
        </w:rPr>
        <w:t>3</w:t>
      </w:r>
      <w:r w:rsidRPr="006A3027">
        <w:rPr>
          <w:rFonts w:ascii="KaiTi" w:eastAsia="KaiTi" w:hAnsi="KaiTi" w:cs="Times New Roman" w:hint="eastAsia"/>
          <w:b/>
          <w:sz w:val="24"/>
          <w:szCs w:val="22"/>
        </w:rPr>
        <w:t>次</w:t>
      </w:r>
      <w:r>
        <w:rPr>
          <w:rFonts w:ascii="KaiTi" w:eastAsia="KaiTi" w:hAnsi="KaiTi" w:cs="Times New Roman" w:hint="eastAsia"/>
          <w:b/>
          <w:sz w:val="24"/>
          <w:szCs w:val="22"/>
        </w:rPr>
        <w:t>例会</w:t>
      </w:r>
      <w:r w:rsidRPr="006A3027">
        <w:rPr>
          <w:rFonts w:ascii="KaiTi" w:eastAsia="KaiTi" w:hAnsi="KaiTi" w:cs="Times New Roman" w:hint="eastAsia"/>
          <w:b/>
          <w:sz w:val="24"/>
          <w:szCs w:val="22"/>
        </w:rPr>
        <w:t>）</w:t>
      </w:r>
      <w:r w:rsidRPr="006A3027">
        <w:rPr>
          <w:rFonts w:ascii="KaiTi" w:eastAsia="KaiTi" w:hAnsi="KaiTi" w:cs="Times New Roman" w:hint="eastAsia"/>
          <w:b/>
          <w:sz w:val="24"/>
          <w:szCs w:val="22"/>
        </w:rPr>
        <w:br/>
      </w:r>
      <w:r w:rsidRPr="006A3027">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6A3027">
        <w:rPr>
          <w:rFonts w:ascii="KaiTi" w:eastAsia="KaiTi" w:hAnsi="KaiTi" w:cs="Times New Roman" w:hint="eastAsia"/>
          <w:b/>
          <w:sz w:val="24"/>
          <w:szCs w:val="22"/>
        </w:rPr>
        <w:t>年</w:t>
      </w:r>
      <w:r>
        <w:rPr>
          <w:rFonts w:ascii="KaiTi" w:eastAsia="KaiTi" w:hAnsi="KaiTi" w:cs="Times New Roman"/>
          <w:sz w:val="24"/>
          <w:szCs w:val="22"/>
        </w:rPr>
        <w:t>7</w:t>
      </w:r>
      <w:r w:rsidRPr="006A3027">
        <w:rPr>
          <w:rFonts w:ascii="KaiTi" w:eastAsia="KaiTi" w:hAnsi="KaiTi" w:cs="Times New Roman" w:hint="eastAsia"/>
          <w:b/>
          <w:sz w:val="24"/>
          <w:szCs w:val="22"/>
        </w:rPr>
        <w:t>月</w:t>
      </w:r>
      <w:r>
        <w:rPr>
          <w:rFonts w:ascii="KaiTi" w:eastAsia="KaiTi" w:hAnsi="KaiTi" w:cs="Times New Roman"/>
          <w:sz w:val="24"/>
          <w:szCs w:val="22"/>
        </w:rPr>
        <w:t>14</w:t>
      </w:r>
      <w:r w:rsidRPr="006A3027">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Pr>
          <w:rFonts w:ascii="KaiTi" w:eastAsia="KaiTi" w:hAnsi="KaiTi" w:cs="Times New Roman" w:hint="eastAsia"/>
          <w:b/>
          <w:sz w:val="24"/>
          <w:szCs w:val="22"/>
        </w:rPr>
        <w:t>日</w:t>
      </w:r>
      <w:r w:rsidRPr="006A3027">
        <w:rPr>
          <w:rFonts w:ascii="KaiTi" w:eastAsia="KaiTi" w:hAnsi="KaiTi" w:cs="Times New Roman" w:hint="eastAsia"/>
          <w:b/>
          <w:sz w:val="24"/>
          <w:szCs w:val="22"/>
        </w:rPr>
        <w:t>，日内瓦</w:t>
      </w:r>
    </w:p>
    <w:p w14:paraId="4BA293B5" w14:textId="13380733" w:rsidR="00A628F2" w:rsidRPr="006A3027" w:rsidRDefault="00A628F2" w:rsidP="00A628F2">
      <w:pPr>
        <w:spacing w:after="360"/>
        <w:rPr>
          <w:rFonts w:ascii="KaiTi" w:eastAsia="KaiTi" w:hAnsi="KaiTi" w:cs="Times New Roman"/>
          <w:sz w:val="24"/>
          <w:szCs w:val="22"/>
        </w:rPr>
      </w:pPr>
      <w:bookmarkStart w:id="3" w:name="TitleOfDoc"/>
      <w:r w:rsidRPr="00A628F2">
        <w:rPr>
          <w:rFonts w:ascii="KaiTi" w:eastAsia="KaiTi" w:hint="eastAsia"/>
          <w:bCs/>
          <w:color w:val="000000"/>
          <w:sz w:val="24"/>
          <w:szCs w:val="24"/>
        </w:rPr>
        <w:t>产权组织工作人员养恤金委员会</w:t>
      </w:r>
    </w:p>
    <w:p w14:paraId="370954C1" w14:textId="332D4DBD" w:rsidR="00A628F2" w:rsidRPr="006A3027" w:rsidRDefault="00A628F2" w:rsidP="00A628F2">
      <w:pPr>
        <w:spacing w:after="960"/>
        <w:jc w:val="both"/>
        <w:rPr>
          <w:rFonts w:ascii="KaiTi"/>
          <w:sz w:val="21"/>
          <w:szCs w:val="21"/>
        </w:rPr>
      </w:pPr>
      <w:bookmarkStart w:id="4" w:name="Prepared"/>
      <w:bookmarkEnd w:id="3"/>
      <w:r>
        <w:rPr>
          <w:rFonts w:ascii="KaiTi" w:eastAsia="KaiTi" w:hAnsi="STKaiti" w:hint="eastAsia"/>
          <w:sz w:val="21"/>
          <w:szCs w:val="21"/>
        </w:rPr>
        <w:t>秘书处</w:t>
      </w:r>
      <w:r w:rsidRPr="00990EC6">
        <w:rPr>
          <w:rFonts w:ascii="KaiTi" w:eastAsia="KaiTi" w:hAnsi="STKaiti" w:hint="eastAsia"/>
          <w:sz w:val="21"/>
          <w:szCs w:val="21"/>
        </w:rPr>
        <w:t>编拟</w:t>
      </w:r>
      <w:r>
        <w:rPr>
          <w:rFonts w:ascii="KaiTi" w:eastAsia="KaiTi" w:hAnsi="STKaiti" w:hint="eastAsia"/>
          <w:sz w:val="21"/>
          <w:szCs w:val="21"/>
        </w:rPr>
        <w:t>的文件</w:t>
      </w:r>
    </w:p>
    <w:bookmarkEnd w:id="4"/>
    <w:p w14:paraId="084D3360" w14:textId="26ABF18A" w:rsidR="00EA7DE5" w:rsidRPr="00A91889" w:rsidRDefault="00A628F2" w:rsidP="00A91889">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A91889">
        <w:rPr>
          <w:rFonts w:ascii="SimSun" w:hAnsi="SimSun" w:hint="eastAsia"/>
          <w:sz w:val="21"/>
          <w:szCs w:val="22"/>
        </w:rPr>
        <w:t>产权组织协调委员会在1977年的例会上决定，产权组织工作人员养恤金委员会（产权组织养恤金委员会）将由三名委员和三名候补委员组成，其中由产权组织协调委员会选出一名委员和一名候补委员。经总干事提议由产权组织协调委员会选举的委员任期通常为四年。但是，为了建立一项程序，更广泛地征集和审议成员国提出的候选人，便于产权组织协调委员会最终选出产权组织养恤金委员会的委员和候补委员，</w:t>
      </w:r>
      <w:r w:rsidR="001F6D56" w:rsidRPr="00A91889">
        <w:rPr>
          <w:rFonts w:ascii="SimSun" w:hAnsi="SimSun" w:hint="eastAsia"/>
          <w:sz w:val="21"/>
          <w:szCs w:val="22"/>
        </w:rPr>
        <w:t>2</w:t>
      </w:r>
      <w:r w:rsidR="001F6D56" w:rsidRPr="00A91889">
        <w:rPr>
          <w:rFonts w:ascii="SimSun" w:hAnsi="SimSun"/>
          <w:sz w:val="21"/>
          <w:szCs w:val="22"/>
        </w:rPr>
        <w:t>021</w:t>
      </w:r>
      <w:r w:rsidR="001F6D56" w:rsidRPr="00A91889">
        <w:rPr>
          <w:rFonts w:ascii="SimSun" w:hAnsi="SimSun" w:hint="eastAsia"/>
          <w:sz w:val="21"/>
          <w:szCs w:val="22"/>
        </w:rPr>
        <w:t>年将现任成员</w:t>
      </w:r>
      <w:r w:rsidRPr="00A91889">
        <w:rPr>
          <w:rFonts w:ascii="SimSun" w:hAnsi="SimSun" w:hint="eastAsia"/>
          <w:sz w:val="21"/>
          <w:szCs w:val="22"/>
        </w:rPr>
        <w:t>的任期例外分别缩短为一年和两年。</w:t>
      </w:r>
    </w:p>
    <w:p w14:paraId="0845C535" w14:textId="095A20F9" w:rsidR="004D256F" w:rsidRPr="00A91889" w:rsidRDefault="00A628F2" w:rsidP="00A91889">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A91889">
        <w:rPr>
          <w:rFonts w:ascii="SimSun" w:hAnsi="SimSun" w:hint="eastAsia"/>
          <w:sz w:val="21"/>
          <w:szCs w:val="22"/>
        </w:rPr>
        <w:t>在2021年10月的例会上，产权组织协调委员会分别选出了产权组织养恤金委员会的委员，任期一年，至产权组织协调委员会2022年例会闭幕时止，和产权组织养恤金委员会的候补委员，任期两年，至产权组织协调委员会2023年例会闭幕时止。</w:t>
      </w:r>
      <w:r w:rsidR="001C76BC" w:rsidRPr="00A91889">
        <w:rPr>
          <w:rFonts w:ascii="SimSun" w:hAnsi="SimSun" w:hint="eastAsia"/>
          <w:sz w:val="21"/>
          <w:szCs w:val="22"/>
        </w:rPr>
        <w:t>但</w:t>
      </w:r>
      <w:r w:rsidR="00A91889" w:rsidRPr="00A91889">
        <w:rPr>
          <w:rFonts w:ascii="SimSun" w:hAnsi="SimSun" w:hint="eastAsia"/>
          <w:sz w:val="21"/>
          <w:szCs w:val="22"/>
        </w:rPr>
        <w:t>是，</w:t>
      </w:r>
      <w:r w:rsidR="001C76BC" w:rsidRPr="00A91889">
        <w:rPr>
          <w:rFonts w:ascii="SimSun" w:hAnsi="SimSun" w:hint="eastAsia"/>
          <w:sz w:val="21"/>
          <w:szCs w:val="22"/>
        </w:rPr>
        <w:t>总干事</w:t>
      </w:r>
      <w:r w:rsidR="00A91889" w:rsidRPr="00A91889">
        <w:rPr>
          <w:rFonts w:ascii="SimSun" w:hAnsi="SimSun" w:hint="eastAsia"/>
          <w:sz w:val="21"/>
          <w:szCs w:val="22"/>
        </w:rPr>
        <w:t>现在</w:t>
      </w:r>
      <w:r w:rsidR="001C76BC" w:rsidRPr="00A91889">
        <w:rPr>
          <w:rFonts w:ascii="SimSun" w:hAnsi="SimSun" w:hint="eastAsia"/>
          <w:sz w:val="21"/>
          <w:szCs w:val="22"/>
        </w:rPr>
        <w:t>建议新当选</w:t>
      </w:r>
      <w:r w:rsidR="001C76BC" w:rsidRPr="00A91889">
        <w:rPr>
          <w:rFonts w:ascii="SimSun" w:hAnsi="SimSun" w:hint="eastAsia"/>
          <w:sz w:val="21"/>
          <w:szCs w:val="22"/>
        </w:rPr>
        <w:t>委员</w:t>
      </w:r>
      <w:r w:rsidR="001C76BC" w:rsidRPr="00A91889">
        <w:rPr>
          <w:rFonts w:ascii="SimSun" w:hAnsi="SimSun" w:hint="eastAsia"/>
          <w:sz w:val="21"/>
          <w:szCs w:val="22"/>
        </w:rPr>
        <w:t>的四年任期从2022年9月1日开始，因为联合国工作人员养恤金联合委员会（</w:t>
      </w:r>
      <w:r w:rsidR="001C76BC" w:rsidRPr="00A91889">
        <w:rPr>
          <w:rFonts w:ascii="SimSun" w:hAnsi="SimSun" w:hint="eastAsia"/>
          <w:sz w:val="21"/>
          <w:szCs w:val="22"/>
        </w:rPr>
        <w:t>养恤金联委会</w:t>
      </w:r>
      <w:r w:rsidR="001C76BC" w:rsidRPr="00A91889">
        <w:rPr>
          <w:rFonts w:ascii="SimSun" w:hAnsi="SimSun" w:hint="eastAsia"/>
          <w:sz w:val="21"/>
          <w:szCs w:val="22"/>
        </w:rPr>
        <w:t>）第</w:t>
      </w:r>
      <w:r w:rsidR="001C76BC" w:rsidRPr="00A91889">
        <w:rPr>
          <w:rFonts w:ascii="SimSun" w:hAnsi="SimSun" w:hint="eastAsia"/>
          <w:sz w:val="21"/>
          <w:szCs w:val="22"/>
        </w:rPr>
        <w:t>七十二</w:t>
      </w:r>
      <w:r w:rsidR="001C76BC" w:rsidRPr="00A91889">
        <w:rPr>
          <w:rFonts w:ascii="SimSun" w:hAnsi="SimSun" w:hint="eastAsia"/>
          <w:sz w:val="21"/>
          <w:szCs w:val="22"/>
        </w:rPr>
        <w:t>届会议将于2022年7月25日至29日在奥地利维也纳举行，产权组织养恤金委员会</w:t>
      </w:r>
      <w:r w:rsidR="001C76BC" w:rsidRPr="00A91889">
        <w:rPr>
          <w:rFonts w:ascii="SimSun" w:hAnsi="SimSun" w:hint="eastAsia"/>
          <w:sz w:val="21"/>
          <w:szCs w:val="22"/>
        </w:rPr>
        <w:t>委员</w:t>
      </w:r>
      <w:r w:rsidR="001C76BC" w:rsidRPr="00A91889">
        <w:rPr>
          <w:rFonts w:ascii="SimSun" w:hAnsi="SimSun" w:hint="eastAsia"/>
          <w:sz w:val="21"/>
          <w:szCs w:val="22"/>
        </w:rPr>
        <w:t>没有足够时间为养恤金联委会会议进行适当的实质性准备，秘书处</w:t>
      </w:r>
      <w:r w:rsidR="001C76BC" w:rsidRPr="00A91889">
        <w:rPr>
          <w:rFonts w:ascii="SimSun" w:hAnsi="SimSun" w:hint="eastAsia"/>
          <w:sz w:val="21"/>
          <w:szCs w:val="22"/>
        </w:rPr>
        <w:t>也没有足够时间</w:t>
      </w:r>
      <w:r w:rsidR="00A91889">
        <w:rPr>
          <w:rFonts w:ascii="SimSun" w:hAnsi="SimSun" w:hint="eastAsia"/>
          <w:sz w:val="21"/>
          <w:szCs w:val="22"/>
        </w:rPr>
        <w:t>为</w:t>
      </w:r>
      <w:r w:rsidR="00A91889" w:rsidRPr="00A91889">
        <w:rPr>
          <w:rFonts w:ascii="SimSun" w:hAnsi="SimSun" w:hint="eastAsia"/>
          <w:sz w:val="21"/>
          <w:szCs w:val="22"/>
        </w:rPr>
        <w:t>委员前往参会</w:t>
      </w:r>
      <w:proofErr w:type="gramStart"/>
      <w:r w:rsidR="001C76BC" w:rsidRPr="00A91889">
        <w:rPr>
          <w:rFonts w:ascii="SimSun" w:hAnsi="SimSun" w:hint="eastAsia"/>
          <w:sz w:val="21"/>
          <w:szCs w:val="22"/>
        </w:rPr>
        <w:t>作出</w:t>
      </w:r>
      <w:proofErr w:type="gramEnd"/>
      <w:r w:rsidR="001C76BC" w:rsidRPr="00A91889">
        <w:rPr>
          <w:rFonts w:ascii="SimSun" w:hAnsi="SimSun" w:hint="eastAsia"/>
          <w:sz w:val="21"/>
          <w:szCs w:val="22"/>
        </w:rPr>
        <w:t>后勤安排。</w:t>
      </w:r>
      <w:r w:rsidR="001F6D56" w:rsidRPr="00A91889">
        <w:rPr>
          <w:rFonts w:ascii="SimSun" w:hAnsi="SimSun" w:hint="eastAsia"/>
          <w:sz w:val="21"/>
          <w:szCs w:val="22"/>
        </w:rPr>
        <w:t>因此，</w:t>
      </w:r>
      <w:r w:rsidR="00A91889">
        <w:rPr>
          <w:rFonts w:ascii="SimSun" w:hAnsi="SimSun" w:hint="eastAsia"/>
          <w:sz w:val="21"/>
          <w:szCs w:val="22"/>
        </w:rPr>
        <w:t>将由</w:t>
      </w:r>
      <w:r w:rsidR="001F6D56" w:rsidRPr="00A91889">
        <w:rPr>
          <w:rFonts w:ascii="SimSun" w:hAnsi="SimSun" w:hint="eastAsia"/>
          <w:sz w:val="21"/>
          <w:szCs w:val="22"/>
        </w:rPr>
        <w:t>现任</w:t>
      </w:r>
      <w:r w:rsidR="001C76BC" w:rsidRPr="00A91889">
        <w:rPr>
          <w:rFonts w:ascii="SimSun" w:hAnsi="SimSun" w:hint="eastAsia"/>
          <w:sz w:val="21"/>
          <w:szCs w:val="22"/>
        </w:rPr>
        <w:t>委员</w:t>
      </w:r>
      <w:r w:rsidR="001F6D56" w:rsidRPr="00A91889">
        <w:rPr>
          <w:rFonts w:ascii="SimSun" w:hAnsi="SimSun" w:hint="eastAsia"/>
          <w:sz w:val="21"/>
          <w:szCs w:val="22"/>
        </w:rPr>
        <w:t>代表</w:t>
      </w:r>
      <w:r w:rsidR="001C76BC" w:rsidRPr="00A91889">
        <w:rPr>
          <w:rFonts w:ascii="SimSun" w:hAnsi="SimSun" w:hint="eastAsia"/>
          <w:sz w:val="21"/>
          <w:szCs w:val="22"/>
        </w:rPr>
        <w:t>产权组织</w:t>
      </w:r>
      <w:r w:rsidR="001F6D56" w:rsidRPr="00A91889">
        <w:rPr>
          <w:rFonts w:ascii="SimSun" w:hAnsi="SimSun" w:hint="eastAsia"/>
          <w:sz w:val="21"/>
          <w:szCs w:val="22"/>
        </w:rPr>
        <w:t>出席</w:t>
      </w:r>
      <w:r w:rsidR="001C76BC" w:rsidRPr="00A91889">
        <w:rPr>
          <w:rFonts w:ascii="SimSun" w:hAnsi="SimSun" w:hint="eastAsia"/>
          <w:sz w:val="21"/>
          <w:szCs w:val="22"/>
        </w:rPr>
        <w:t>养恤金联委会</w:t>
      </w:r>
      <w:r w:rsidR="001F6D56" w:rsidRPr="00A91889">
        <w:rPr>
          <w:rFonts w:ascii="SimSun" w:hAnsi="SimSun" w:hint="eastAsia"/>
          <w:sz w:val="21"/>
          <w:szCs w:val="22"/>
        </w:rPr>
        <w:t>会议。如果</w:t>
      </w:r>
      <w:r w:rsidR="001C76BC" w:rsidRPr="00A91889">
        <w:rPr>
          <w:rFonts w:ascii="SimSun" w:hAnsi="SimSun" w:hint="eastAsia"/>
          <w:sz w:val="21"/>
          <w:szCs w:val="22"/>
        </w:rPr>
        <w:t>产权组织</w:t>
      </w:r>
      <w:r w:rsidR="001F6D56" w:rsidRPr="00A91889">
        <w:rPr>
          <w:rFonts w:ascii="SimSun" w:hAnsi="SimSun" w:hint="eastAsia"/>
          <w:sz w:val="21"/>
          <w:szCs w:val="22"/>
        </w:rPr>
        <w:t>协调委员会今后的会议和</w:t>
      </w:r>
      <w:r w:rsidR="001C76BC" w:rsidRPr="00A91889">
        <w:rPr>
          <w:rFonts w:ascii="SimSun" w:hAnsi="SimSun" w:hint="eastAsia"/>
          <w:sz w:val="21"/>
          <w:szCs w:val="22"/>
        </w:rPr>
        <w:t>养恤金联委会</w:t>
      </w:r>
      <w:r w:rsidR="001F6D56" w:rsidRPr="00A91889">
        <w:rPr>
          <w:rFonts w:ascii="SimSun" w:hAnsi="SimSun" w:hint="eastAsia"/>
          <w:sz w:val="21"/>
          <w:szCs w:val="22"/>
        </w:rPr>
        <w:t>的会议</w:t>
      </w:r>
      <w:r w:rsidR="001C76BC" w:rsidRPr="00A91889">
        <w:rPr>
          <w:rFonts w:ascii="SimSun" w:hAnsi="SimSun" w:hint="eastAsia"/>
          <w:sz w:val="21"/>
          <w:szCs w:val="22"/>
        </w:rPr>
        <w:t>像此次这样</w:t>
      </w:r>
      <w:r w:rsidR="001F6D56" w:rsidRPr="00A91889">
        <w:rPr>
          <w:rFonts w:ascii="SimSun" w:hAnsi="SimSun" w:hint="eastAsia"/>
          <w:sz w:val="21"/>
          <w:szCs w:val="22"/>
        </w:rPr>
        <w:t>同时举行，9月开始</w:t>
      </w:r>
      <w:r w:rsidR="001C76BC" w:rsidRPr="00A91889">
        <w:rPr>
          <w:rFonts w:ascii="SimSun" w:hAnsi="SimSun" w:hint="eastAsia"/>
          <w:sz w:val="21"/>
          <w:szCs w:val="22"/>
        </w:rPr>
        <w:t>任期</w:t>
      </w:r>
      <w:r w:rsidR="001F6D56" w:rsidRPr="00A91889">
        <w:rPr>
          <w:rFonts w:ascii="SimSun" w:hAnsi="SimSun" w:hint="eastAsia"/>
          <w:sz w:val="21"/>
          <w:szCs w:val="22"/>
        </w:rPr>
        <w:t>可能是确保</w:t>
      </w:r>
      <w:r w:rsidR="001C76BC" w:rsidRPr="00A91889">
        <w:rPr>
          <w:rFonts w:ascii="SimSun" w:hAnsi="SimSun" w:hint="eastAsia"/>
          <w:sz w:val="21"/>
          <w:szCs w:val="22"/>
        </w:rPr>
        <w:t>产权组织</w:t>
      </w:r>
      <w:r w:rsidR="00191852">
        <w:rPr>
          <w:rFonts w:ascii="SimSun" w:hAnsi="SimSun" w:hint="eastAsia"/>
          <w:sz w:val="21"/>
          <w:szCs w:val="22"/>
        </w:rPr>
        <w:t>的</w:t>
      </w:r>
      <w:r w:rsidR="001C76BC" w:rsidRPr="00A91889">
        <w:rPr>
          <w:rFonts w:ascii="SimSun" w:hAnsi="SimSun" w:hint="eastAsia"/>
          <w:sz w:val="21"/>
          <w:szCs w:val="22"/>
        </w:rPr>
        <w:t>委员</w:t>
      </w:r>
      <w:r w:rsidR="001F6D56" w:rsidRPr="00A91889">
        <w:rPr>
          <w:rFonts w:ascii="SimSun" w:hAnsi="SimSun" w:hint="eastAsia"/>
          <w:sz w:val="21"/>
          <w:szCs w:val="22"/>
        </w:rPr>
        <w:t>有效准备和</w:t>
      </w:r>
      <w:r w:rsidR="001C76BC" w:rsidRPr="00A91889">
        <w:rPr>
          <w:rFonts w:ascii="SimSun" w:hAnsi="SimSun" w:hint="eastAsia"/>
          <w:sz w:val="21"/>
          <w:szCs w:val="22"/>
        </w:rPr>
        <w:t>出席</w:t>
      </w:r>
      <w:r w:rsidR="001F6D56" w:rsidRPr="00A91889">
        <w:rPr>
          <w:rFonts w:ascii="SimSun" w:hAnsi="SimSun" w:hint="eastAsia"/>
          <w:sz w:val="21"/>
          <w:szCs w:val="22"/>
        </w:rPr>
        <w:t>的最有效方法，总干事将提出</w:t>
      </w:r>
      <w:r w:rsidR="00A0617A" w:rsidRPr="00A91889">
        <w:rPr>
          <w:rFonts w:ascii="SimSun" w:hAnsi="SimSun" w:hint="eastAsia"/>
          <w:sz w:val="21"/>
          <w:szCs w:val="22"/>
        </w:rPr>
        <w:t>相应</w:t>
      </w:r>
      <w:r w:rsidR="001F6D56" w:rsidRPr="00A91889">
        <w:rPr>
          <w:rFonts w:ascii="SimSun" w:hAnsi="SimSun" w:hint="eastAsia"/>
          <w:sz w:val="21"/>
          <w:szCs w:val="22"/>
        </w:rPr>
        <w:t>建议。</w:t>
      </w:r>
    </w:p>
    <w:p w14:paraId="00FF18AB" w14:textId="7ABCAB44" w:rsidR="004D256F" w:rsidRPr="00A91889" w:rsidRDefault="001F6D56" w:rsidP="00A91889">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A91889">
        <w:rPr>
          <w:rFonts w:ascii="SimSun" w:hAnsi="SimSun" w:hint="eastAsia"/>
          <w:sz w:val="21"/>
          <w:szCs w:val="22"/>
        </w:rPr>
        <w:t>今年</w:t>
      </w:r>
      <w:r w:rsidR="00A91889" w:rsidRPr="00A91889">
        <w:rPr>
          <w:rFonts w:ascii="SimSun" w:hAnsi="SimSun" w:hint="eastAsia"/>
          <w:sz w:val="21"/>
          <w:szCs w:val="22"/>
        </w:rPr>
        <w:t>早些时候</w:t>
      </w:r>
      <w:r w:rsidRPr="00A91889">
        <w:rPr>
          <w:rFonts w:ascii="SimSun" w:hAnsi="SimSun" w:hint="eastAsia"/>
          <w:sz w:val="21"/>
          <w:szCs w:val="22"/>
        </w:rPr>
        <w:t>，向成员国发出了一份普通照会，请它们为</w:t>
      </w:r>
      <w:r w:rsidR="00A0617A" w:rsidRPr="00A91889">
        <w:rPr>
          <w:rFonts w:ascii="SimSun" w:hAnsi="SimSun" w:hint="eastAsia"/>
          <w:sz w:val="21"/>
          <w:szCs w:val="22"/>
        </w:rPr>
        <w:t>选举</w:t>
      </w:r>
      <w:r w:rsidR="00736F3E" w:rsidRPr="00A91889">
        <w:rPr>
          <w:rFonts w:ascii="SimSun" w:hAnsi="SimSun" w:hint="eastAsia"/>
          <w:sz w:val="21"/>
          <w:szCs w:val="22"/>
        </w:rPr>
        <w:t>产权组织养恤金委员会</w:t>
      </w:r>
      <w:r w:rsidR="00A0617A" w:rsidRPr="00A91889">
        <w:rPr>
          <w:rFonts w:ascii="SimSun" w:hAnsi="SimSun" w:hint="eastAsia"/>
          <w:sz w:val="21"/>
          <w:szCs w:val="22"/>
        </w:rPr>
        <w:t>委员</w:t>
      </w:r>
      <w:r w:rsidRPr="00A91889">
        <w:rPr>
          <w:rFonts w:ascii="SimSun" w:hAnsi="SimSun" w:hint="eastAsia"/>
          <w:sz w:val="21"/>
          <w:szCs w:val="22"/>
        </w:rPr>
        <w:t>提出候选人，任期为四年。总干事收到了几个提名。经过对这些提名</w:t>
      </w:r>
      <w:r w:rsidR="00191852">
        <w:rPr>
          <w:rFonts w:ascii="SimSun" w:hAnsi="SimSun" w:hint="eastAsia"/>
          <w:sz w:val="21"/>
          <w:szCs w:val="22"/>
        </w:rPr>
        <w:t>进行</w:t>
      </w:r>
      <w:r w:rsidRPr="00A91889">
        <w:rPr>
          <w:rFonts w:ascii="SimSun" w:hAnsi="SimSun" w:hint="eastAsia"/>
          <w:sz w:val="21"/>
          <w:szCs w:val="22"/>
        </w:rPr>
        <w:t>适当考虑，总干事决定</w:t>
      </w:r>
      <w:r w:rsidR="00A0617A" w:rsidRPr="00A91889">
        <w:rPr>
          <w:rFonts w:ascii="SimSun" w:hAnsi="SimSun" w:hint="eastAsia"/>
          <w:sz w:val="21"/>
          <w:szCs w:val="22"/>
        </w:rPr>
        <w:t>建议</w:t>
      </w:r>
      <w:r w:rsidR="00A91889" w:rsidRPr="00A91889">
        <w:rPr>
          <w:rFonts w:ascii="SimSun" w:hAnsi="SimSun" w:hint="eastAsia"/>
          <w:sz w:val="21"/>
          <w:szCs w:val="22"/>
        </w:rPr>
        <w:t>产权组织协调委员会</w:t>
      </w:r>
      <w:r w:rsidR="00A0617A" w:rsidRPr="00A91889">
        <w:rPr>
          <w:rFonts w:ascii="SimSun" w:hAnsi="SimSun" w:hint="eastAsia"/>
          <w:sz w:val="21"/>
          <w:szCs w:val="22"/>
        </w:rPr>
        <w:t>选举</w:t>
      </w:r>
      <w:r w:rsidR="008F3380" w:rsidRPr="00A91889">
        <w:rPr>
          <w:rFonts w:ascii="SimSun" w:hAnsi="SimSun" w:hint="eastAsia"/>
          <w:sz w:val="21"/>
          <w:szCs w:val="22"/>
        </w:rPr>
        <w:t>蒙塞夫·沙拉比</w:t>
      </w:r>
      <w:r w:rsidRPr="00A91889">
        <w:rPr>
          <w:rFonts w:ascii="SimSun" w:hAnsi="SimSun" w:hint="eastAsia"/>
          <w:sz w:val="21"/>
          <w:szCs w:val="22"/>
        </w:rPr>
        <w:t>先生（突尼斯）</w:t>
      </w:r>
      <w:r w:rsidR="00A0617A" w:rsidRPr="00A91889">
        <w:rPr>
          <w:rFonts w:ascii="SimSun" w:hAnsi="SimSun" w:hint="eastAsia"/>
          <w:sz w:val="21"/>
          <w:szCs w:val="22"/>
        </w:rPr>
        <w:t>为</w:t>
      </w:r>
      <w:r w:rsidR="00A91889" w:rsidRPr="00A91889">
        <w:rPr>
          <w:rFonts w:ascii="SimSun" w:hAnsi="SimSun" w:hint="eastAsia"/>
          <w:sz w:val="21"/>
          <w:szCs w:val="22"/>
        </w:rPr>
        <w:t>产权组织养恤金委员会委员</w:t>
      </w:r>
      <w:r w:rsidRPr="00A91889">
        <w:rPr>
          <w:rFonts w:ascii="SimSun" w:hAnsi="SimSun" w:hint="eastAsia"/>
          <w:sz w:val="21"/>
          <w:szCs w:val="22"/>
        </w:rPr>
        <w:t>。</w:t>
      </w:r>
    </w:p>
    <w:p w14:paraId="2A44A236" w14:textId="64135AD2" w:rsidR="008714FD" w:rsidRPr="00A91889" w:rsidRDefault="008F3380" w:rsidP="00A91889">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A91889">
        <w:rPr>
          <w:rFonts w:ascii="SimSun" w:hAnsi="SimSun" w:hint="eastAsia"/>
          <w:sz w:val="21"/>
          <w:szCs w:val="22"/>
        </w:rPr>
        <w:t>沙拉比</w:t>
      </w:r>
      <w:r w:rsidR="001F6D56" w:rsidRPr="00A91889">
        <w:rPr>
          <w:rFonts w:ascii="SimSun" w:hAnsi="SimSun" w:hint="eastAsia"/>
          <w:sz w:val="21"/>
          <w:szCs w:val="22"/>
        </w:rPr>
        <w:t>先生的大部分职业生涯是在突尼斯</w:t>
      </w:r>
      <w:r w:rsidR="00A91889" w:rsidRPr="00A91889">
        <w:rPr>
          <w:rFonts w:ascii="SimSun" w:hAnsi="SimSun" w:hint="eastAsia"/>
          <w:sz w:val="21"/>
          <w:szCs w:val="22"/>
        </w:rPr>
        <w:t>国家标准化和工业产权局</w:t>
      </w:r>
      <w:r w:rsidR="001F6D56" w:rsidRPr="00A91889">
        <w:rPr>
          <w:rFonts w:ascii="SimSun" w:hAnsi="SimSun" w:hint="eastAsia"/>
          <w:sz w:val="21"/>
          <w:szCs w:val="22"/>
        </w:rPr>
        <w:t>度过的。2021年5月以来，他一直担任</w:t>
      </w:r>
      <w:r w:rsidR="00191852">
        <w:rPr>
          <w:rFonts w:ascii="SimSun" w:hAnsi="SimSun" w:hint="eastAsia"/>
          <w:sz w:val="21"/>
          <w:szCs w:val="22"/>
        </w:rPr>
        <w:t>分管</w:t>
      </w:r>
      <w:r w:rsidR="001F6D56" w:rsidRPr="00A91889">
        <w:rPr>
          <w:rFonts w:ascii="SimSun" w:hAnsi="SimSun" w:hint="eastAsia"/>
          <w:sz w:val="21"/>
          <w:szCs w:val="22"/>
        </w:rPr>
        <w:t>工业产权部的副</w:t>
      </w:r>
      <w:r w:rsidR="00A91889" w:rsidRPr="00A91889">
        <w:rPr>
          <w:rFonts w:ascii="SimSun" w:hAnsi="SimSun" w:hint="eastAsia"/>
          <w:sz w:val="21"/>
          <w:szCs w:val="22"/>
        </w:rPr>
        <w:t>局长</w:t>
      </w:r>
      <w:r w:rsidR="001F6D56" w:rsidRPr="00A91889">
        <w:rPr>
          <w:rFonts w:ascii="SimSun" w:hAnsi="SimSun" w:hint="eastAsia"/>
          <w:sz w:val="21"/>
          <w:szCs w:val="22"/>
        </w:rPr>
        <w:t>。2016年至2021年，他担任负责行政管</w:t>
      </w:r>
      <w:r w:rsidR="001F6D56" w:rsidRPr="00A91889">
        <w:rPr>
          <w:rFonts w:ascii="SimSun" w:hAnsi="SimSun" w:hint="eastAsia"/>
          <w:sz w:val="21"/>
          <w:szCs w:val="22"/>
        </w:rPr>
        <w:lastRenderedPageBreak/>
        <w:t>理和人力资源的副</w:t>
      </w:r>
      <w:r w:rsidR="00A91889" w:rsidRPr="00A91889">
        <w:rPr>
          <w:rFonts w:ascii="SimSun" w:hAnsi="SimSun" w:hint="eastAsia"/>
          <w:sz w:val="21"/>
          <w:szCs w:val="22"/>
        </w:rPr>
        <w:t>局长</w:t>
      </w:r>
      <w:r w:rsidR="001F6D56" w:rsidRPr="00A91889">
        <w:rPr>
          <w:rFonts w:ascii="SimSun" w:hAnsi="SimSun" w:hint="eastAsia"/>
          <w:sz w:val="21"/>
          <w:szCs w:val="22"/>
        </w:rPr>
        <w:t>职务。</w:t>
      </w:r>
      <w:r w:rsidRPr="00A91889">
        <w:rPr>
          <w:rFonts w:ascii="SimSun" w:hAnsi="SimSun" w:hint="eastAsia"/>
          <w:sz w:val="21"/>
          <w:szCs w:val="22"/>
        </w:rPr>
        <w:t>沙拉比</w:t>
      </w:r>
      <w:r w:rsidR="001F6D56" w:rsidRPr="00A91889">
        <w:rPr>
          <w:rFonts w:ascii="SimSun" w:hAnsi="SimSun" w:hint="eastAsia"/>
          <w:sz w:val="21"/>
          <w:szCs w:val="22"/>
        </w:rPr>
        <w:t>先生此前在人力资源部工作了20多年，直到2010年成为人力资源和培训部主管，然后在2015年成为行政和财务部主管。</w:t>
      </w:r>
      <w:bookmarkStart w:id="5" w:name="_GoBack"/>
      <w:bookmarkEnd w:id="5"/>
    </w:p>
    <w:p w14:paraId="421AB16F" w14:textId="45CF03E2" w:rsidR="00644CEA" w:rsidRPr="00A91889" w:rsidRDefault="008F3380" w:rsidP="00A91889">
      <w:pPr>
        <w:pStyle w:val="ListParagraph"/>
        <w:numPr>
          <w:ilvl w:val="0"/>
          <w:numId w:val="7"/>
        </w:numPr>
        <w:overflowPunct w:val="0"/>
        <w:spacing w:afterLines="50" w:after="120" w:line="340" w:lineRule="atLeast"/>
        <w:ind w:left="0" w:firstLine="0"/>
        <w:contextualSpacing w:val="0"/>
        <w:jc w:val="both"/>
        <w:rPr>
          <w:rFonts w:ascii="SimSun" w:hAnsi="SimSun"/>
          <w:sz w:val="21"/>
          <w:szCs w:val="22"/>
        </w:rPr>
      </w:pPr>
      <w:r w:rsidRPr="00A91889">
        <w:rPr>
          <w:rFonts w:ascii="SimSun" w:hAnsi="SimSun" w:hint="eastAsia"/>
          <w:sz w:val="21"/>
          <w:szCs w:val="22"/>
        </w:rPr>
        <w:t>沙拉比</w:t>
      </w:r>
      <w:r w:rsidR="001F6D56" w:rsidRPr="00A91889">
        <w:rPr>
          <w:rFonts w:ascii="SimSun" w:hAnsi="SimSun" w:hint="eastAsia"/>
          <w:sz w:val="21"/>
          <w:szCs w:val="22"/>
        </w:rPr>
        <w:t>先生在人力资源和财务领域的长期经验使他熟悉与退休和</w:t>
      </w:r>
      <w:r w:rsidR="00A91889" w:rsidRPr="00A91889">
        <w:rPr>
          <w:rFonts w:ascii="SimSun" w:hAnsi="SimSun" w:hint="eastAsia"/>
          <w:sz w:val="21"/>
          <w:szCs w:val="22"/>
        </w:rPr>
        <w:t>养恤金</w:t>
      </w:r>
      <w:r w:rsidR="001F6D56" w:rsidRPr="00A91889">
        <w:rPr>
          <w:rFonts w:ascii="SimSun" w:hAnsi="SimSun" w:hint="eastAsia"/>
          <w:sz w:val="21"/>
          <w:szCs w:val="22"/>
        </w:rPr>
        <w:t>有关的所有事项。</w:t>
      </w:r>
    </w:p>
    <w:p w14:paraId="2C278C05" w14:textId="01A250BE" w:rsidR="00F32905" w:rsidRPr="00A91889" w:rsidRDefault="00A628F2" w:rsidP="00A91889">
      <w:pPr>
        <w:pStyle w:val="ListParagraph"/>
        <w:numPr>
          <w:ilvl w:val="0"/>
          <w:numId w:val="7"/>
        </w:numPr>
        <w:spacing w:afterLines="50" w:after="120" w:line="340" w:lineRule="atLeast"/>
        <w:ind w:left="5534" w:firstLine="0"/>
        <w:contextualSpacing w:val="0"/>
        <w:jc w:val="both"/>
        <w:rPr>
          <w:rFonts w:ascii="KaiTi" w:eastAsia="KaiTi" w:hAnsi="KaiTi"/>
          <w:sz w:val="21"/>
          <w:szCs w:val="22"/>
        </w:rPr>
      </w:pPr>
      <w:r w:rsidRPr="00A91889">
        <w:rPr>
          <w:rFonts w:ascii="KaiTi" w:eastAsia="KaiTi" w:hAnsi="KaiTi" w:hint="eastAsia"/>
          <w:sz w:val="21"/>
          <w:szCs w:val="22"/>
        </w:rPr>
        <w:t>请产权组织协调委员会选举</w:t>
      </w:r>
      <w:r w:rsidR="008F3380" w:rsidRPr="00A91889">
        <w:rPr>
          <w:rFonts w:ascii="KaiTi" w:eastAsia="KaiTi" w:hAnsi="KaiTi" w:hint="eastAsia"/>
          <w:sz w:val="21"/>
          <w:szCs w:val="22"/>
        </w:rPr>
        <w:t>蒙塞夫·沙拉比</w:t>
      </w:r>
      <w:r w:rsidRPr="00A91889">
        <w:rPr>
          <w:rFonts w:ascii="KaiTi" w:eastAsia="KaiTi" w:hAnsi="KaiTi" w:hint="eastAsia"/>
          <w:sz w:val="21"/>
          <w:szCs w:val="22"/>
        </w:rPr>
        <w:t>先生担任产权组织工作人员养恤金委</w:t>
      </w:r>
      <w:r w:rsidR="00A91889" w:rsidRPr="00A91889">
        <w:rPr>
          <w:rFonts w:ascii="KaiTi" w:eastAsia="KaiTi" w:hAnsi="KaiTi" w:hint="eastAsia"/>
          <w:sz w:val="21"/>
          <w:szCs w:val="22"/>
        </w:rPr>
        <w:t>员会委员，任期</w:t>
      </w:r>
      <w:r w:rsidR="00A91889" w:rsidRPr="00A91889">
        <w:rPr>
          <w:rFonts w:ascii="KaiTi" w:eastAsia="KaiTi" w:hAnsi="KaiTi" w:hint="eastAsia"/>
          <w:sz w:val="21"/>
          <w:szCs w:val="22"/>
        </w:rPr>
        <w:t>四年，从2</w:t>
      </w:r>
      <w:r w:rsidR="00A91889" w:rsidRPr="00A91889">
        <w:rPr>
          <w:rFonts w:ascii="KaiTi" w:eastAsia="KaiTi" w:hAnsi="KaiTi"/>
          <w:sz w:val="21"/>
          <w:szCs w:val="22"/>
        </w:rPr>
        <w:t>022</w:t>
      </w:r>
      <w:r w:rsidR="00A91889" w:rsidRPr="00A91889">
        <w:rPr>
          <w:rFonts w:ascii="KaiTi" w:eastAsia="KaiTi" w:hAnsi="KaiTi" w:hint="eastAsia"/>
          <w:sz w:val="21"/>
          <w:szCs w:val="22"/>
        </w:rPr>
        <w:t>年9月1日开始。</w:t>
      </w:r>
    </w:p>
    <w:p w14:paraId="20BD60D8" w14:textId="21768473" w:rsidR="00DB58BD" w:rsidRPr="00A91889" w:rsidRDefault="00DB58BD" w:rsidP="00A91889">
      <w:pPr>
        <w:pStyle w:val="ListParagraph"/>
        <w:overflowPunct w:val="0"/>
        <w:spacing w:before="720" w:afterLines="50" w:after="120" w:line="340" w:lineRule="atLeast"/>
        <w:ind w:left="5534"/>
        <w:contextualSpacing w:val="0"/>
        <w:rPr>
          <w:rFonts w:ascii="KaiTi" w:eastAsia="KaiTi" w:hAnsi="KaiTi"/>
          <w:sz w:val="21"/>
        </w:rPr>
      </w:pPr>
      <w:r w:rsidRPr="00A91889">
        <w:rPr>
          <w:rFonts w:ascii="KaiTi" w:eastAsia="KaiTi" w:hAnsi="KaiTi"/>
          <w:sz w:val="21"/>
        </w:rPr>
        <w:t>[</w:t>
      </w:r>
      <w:r w:rsidR="00A91889" w:rsidRPr="00A91889">
        <w:rPr>
          <w:rFonts w:ascii="KaiTi" w:eastAsia="KaiTi" w:hAnsi="KaiTi" w:hint="eastAsia"/>
          <w:sz w:val="21"/>
        </w:rPr>
        <w:t>文件完</w:t>
      </w:r>
      <w:r w:rsidRPr="00A91889">
        <w:rPr>
          <w:rFonts w:ascii="KaiTi" w:eastAsia="KaiTi" w:hAnsi="KaiTi"/>
          <w:sz w:val="21"/>
        </w:rPr>
        <w:t>]</w:t>
      </w:r>
    </w:p>
    <w:sectPr w:rsidR="00DB58BD" w:rsidRPr="00A91889" w:rsidSect="00AE023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0721" w14:textId="77777777" w:rsidR="002B131C" w:rsidRDefault="002B131C">
      <w:r>
        <w:separator/>
      </w:r>
    </w:p>
  </w:endnote>
  <w:endnote w:type="continuationSeparator" w:id="0">
    <w:p w14:paraId="3C788F25" w14:textId="77777777" w:rsidR="002B131C" w:rsidRDefault="002B131C" w:rsidP="003B38C1">
      <w:r>
        <w:separator/>
      </w:r>
    </w:p>
    <w:p w14:paraId="781846E5" w14:textId="77777777" w:rsidR="002B131C" w:rsidRPr="003B38C1" w:rsidRDefault="002B131C" w:rsidP="003B38C1">
      <w:pPr>
        <w:spacing w:after="60"/>
        <w:rPr>
          <w:sz w:val="17"/>
        </w:rPr>
      </w:pPr>
      <w:r>
        <w:rPr>
          <w:sz w:val="17"/>
        </w:rPr>
        <w:t>[Endnote continued from previous page]</w:t>
      </w:r>
    </w:p>
  </w:endnote>
  <w:endnote w:type="continuationNotice" w:id="1">
    <w:p w14:paraId="70070EEB" w14:textId="77777777" w:rsidR="002B131C" w:rsidRPr="003B38C1" w:rsidRDefault="002B13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A6E49" w14:textId="77777777" w:rsidR="002B131C" w:rsidRDefault="002B131C">
      <w:r>
        <w:separator/>
      </w:r>
    </w:p>
  </w:footnote>
  <w:footnote w:type="continuationSeparator" w:id="0">
    <w:p w14:paraId="36856FC9" w14:textId="77777777" w:rsidR="002B131C" w:rsidRDefault="002B131C" w:rsidP="008B60B2">
      <w:r>
        <w:separator/>
      </w:r>
    </w:p>
    <w:p w14:paraId="381E52C1" w14:textId="77777777" w:rsidR="002B131C" w:rsidRPr="00ED77FB" w:rsidRDefault="002B131C" w:rsidP="008B60B2">
      <w:pPr>
        <w:spacing w:after="60"/>
        <w:rPr>
          <w:sz w:val="17"/>
          <w:szCs w:val="17"/>
        </w:rPr>
      </w:pPr>
      <w:r w:rsidRPr="00ED77FB">
        <w:rPr>
          <w:sz w:val="17"/>
          <w:szCs w:val="17"/>
        </w:rPr>
        <w:t>[Footnote continued from previous page]</w:t>
      </w:r>
    </w:p>
  </w:footnote>
  <w:footnote w:type="continuationNotice" w:id="1">
    <w:p w14:paraId="4A11968D" w14:textId="77777777" w:rsidR="002B131C" w:rsidRPr="00ED77FB" w:rsidRDefault="002B13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E0E" w14:textId="1839124E" w:rsidR="00D07C78" w:rsidRPr="00A91889" w:rsidRDefault="00AE0231" w:rsidP="00477D6B">
    <w:pPr>
      <w:jc w:val="right"/>
      <w:rPr>
        <w:rFonts w:ascii="SimSun" w:hAnsi="SimSun"/>
        <w:sz w:val="21"/>
      </w:rPr>
    </w:pPr>
    <w:bookmarkStart w:id="6" w:name="Code2"/>
    <w:r w:rsidRPr="00A91889">
      <w:rPr>
        <w:rFonts w:ascii="SimSun" w:hAnsi="SimSun"/>
        <w:sz w:val="21"/>
      </w:rPr>
      <w:t>WO/CC/8</w:t>
    </w:r>
    <w:r w:rsidR="005357CB" w:rsidRPr="00A91889">
      <w:rPr>
        <w:rFonts w:ascii="SimSun" w:hAnsi="SimSun"/>
        <w:sz w:val="21"/>
      </w:rPr>
      <w:t>1/3</w:t>
    </w:r>
  </w:p>
  <w:bookmarkEnd w:id="6"/>
  <w:p w14:paraId="29CABF26" w14:textId="2A57CA88" w:rsidR="00D07C78" w:rsidRPr="00A91889" w:rsidRDefault="00A91889" w:rsidP="00A91889">
    <w:pPr>
      <w:overflowPunct w:val="0"/>
      <w:spacing w:afterLines="100" w:after="240"/>
      <w:jc w:val="right"/>
      <w:rPr>
        <w:rFonts w:ascii="SimSun" w:hAnsi="SimSun"/>
        <w:sz w:val="21"/>
      </w:rPr>
    </w:pPr>
    <w:r w:rsidRPr="00A91889">
      <w:rPr>
        <w:rFonts w:ascii="SimSun" w:hAnsi="SimSun" w:hint="eastAsia"/>
        <w:sz w:val="21"/>
      </w:rPr>
      <w:t>第</w:t>
    </w:r>
    <w:r w:rsidR="00D07C78" w:rsidRPr="00A91889">
      <w:rPr>
        <w:rFonts w:ascii="SimSun" w:hAnsi="SimSun"/>
        <w:sz w:val="21"/>
      </w:rPr>
      <w:fldChar w:fldCharType="begin"/>
    </w:r>
    <w:r w:rsidR="00D07C78" w:rsidRPr="00A91889">
      <w:rPr>
        <w:rFonts w:ascii="SimSun" w:hAnsi="SimSun"/>
        <w:sz w:val="21"/>
      </w:rPr>
      <w:instrText xml:space="preserve"> PAGE  \* MERGEFORMAT </w:instrText>
    </w:r>
    <w:r w:rsidR="00D07C78" w:rsidRPr="00A91889">
      <w:rPr>
        <w:rFonts w:ascii="SimSun" w:hAnsi="SimSun"/>
        <w:sz w:val="21"/>
      </w:rPr>
      <w:fldChar w:fldCharType="separate"/>
    </w:r>
    <w:r w:rsidR="00191852">
      <w:rPr>
        <w:rFonts w:ascii="SimSun" w:hAnsi="SimSun"/>
        <w:noProof/>
        <w:sz w:val="21"/>
      </w:rPr>
      <w:t>2</w:t>
    </w:r>
    <w:r w:rsidR="00D07C78" w:rsidRPr="00A91889">
      <w:rPr>
        <w:rFonts w:ascii="SimSun" w:hAnsi="SimSun"/>
        <w:sz w:val="21"/>
      </w:rPr>
      <w:fldChar w:fldCharType="end"/>
    </w:r>
    <w:r w:rsidRPr="00A91889">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1"/>
    <w:rsid w:val="000409A4"/>
    <w:rsid w:val="00043CAA"/>
    <w:rsid w:val="00054174"/>
    <w:rsid w:val="00056816"/>
    <w:rsid w:val="00075432"/>
    <w:rsid w:val="00086F49"/>
    <w:rsid w:val="000968ED"/>
    <w:rsid w:val="000A3D97"/>
    <w:rsid w:val="000C4BAF"/>
    <w:rsid w:val="000E1E20"/>
    <w:rsid w:val="000E4181"/>
    <w:rsid w:val="000F5E56"/>
    <w:rsid w:val="001046F3"/>
    <w:rsid w:val="001362EE"/>
    <w:rsid w:val="00151CD7"/>
    <w:rsid w:val="001647D5"/>
    <w:rsid w:val="001672B0"/>
    <w:rsid w:val="00167F5C"/>
    <w:rsid w:val="001832A6"/>
    <w:rsid w:val="00184F54"/>
    <w:rsid w:val="00191852"/>
    <w:rsid w:val="001C76BC"/>
    <w:rsid w:val="001D4107"/>
    <w:rsid w:val="001F6D56"/>
    <w:rsid w:val="00200F9A"/>
    <w:rsid w:val="00203D24"/>
    <w:rsid w:val="0021217E"/>
    <w:rsid w:val="00223BC0"/>
    <w:rsid w:val="00243430"/>
    <w:rsid w:val="002634C4"/>
    <w:rsid w:val="00264052"/>
    <w:rsid w:val="00281BF2"/>
    <w:rsid w:val="002928D3"/>
    <w:rsid w:val="002B131C"/>
    <w:rsid w:val="002E6123"/>
    <w:rsid w:val="002F1FE6"/>
    <w:rsid w:val="002F41EE"/>
    <w:rsid w:val="002F4E68"/>
    <w:rsid w:val="00312F7F"/>
    <w:rsid w:val="00340255"/>
    <w:rsid w:val="00361450"/>
    <w:rsid w:val="003673CF"/>
    <w:rsid w:val="003845C1"/>
    <w:rsid w:val="0039596E"/>
    <w:rsid w:val="003A6F89"/>
    <w:rsid w:val="003B38C1"/>
    <w:rsid w:val="003C34E9"/>
    <w:rsid w:val="003E4A8A"/>
    <w:rsid w:val="00423E3E"/>
    <w:rsid w:val="00427AF4"/>
    <w:rsid w:val="00460F3C"/>
    <w:rsid w:val="004647DA"/>
    <w:rsid w:val="00465D63"/>
    <w:rsid w:val="00474062"/>
    <w:rsid w:val="00477D6B"/>
    <w:rsid w:val="004D256F"/>
    <w:rsid w:val="005019FF"/>
    <w:rsid w:val="0052198E"/>
    <w:rsid w:val="0053057A"/>
    <w:rsid w:val="005357CB"/>
    <w:rsid w:val="00541B29"/>
    <w:rsid w:val="00547E0A"/>
    <w:rsid w:val="00556076"/>
    <w:rsid w:val="00560A29"/>
    <w:rsid w:val="005C6649"/>
    <w:rsid w:val="00605827"/>
    <w:rsid w:val="0060728F"/>
    <w:rsid w:val="006130F3"/>
    <w:rsid w:val="00625A9E"/>
    <w:rsid w:val="00644CEA"/>
    <w:rsid w:val="00646050"/>
    <w:rsid w:val="006713CA"/>
    <w:rsid w:val="00676C5C"/>
    <w:rsid w:val="006A1282"/>
    <w:rsid w:val="006B76AD"/>
    <w:rsid w:val="006F3FF6"/>
    <w:rsid w:val="00720EFD"/>
    <w:rsid w:val="007215C1"/>
    <w:rsid w:val="007228E0"/>
    <w:rsid w:val="00736F3E"/>
    <w:rsid w:val="00740595"/>
    <w:rsid w:val="00793A7C"/>
    <w:rsid w:val="007A398A"/>
    <w:rsid w:val="007C19A8"/>
    <w:rsid w:val="007D0485"/>
    <w:rsid w:val="007D1613"/>
    <w:rsid w:val="007E4C0E"/>
    <w:rsid w:val="00835CD1"/>
    <w:rsid w:val="008446DC"/>
    <w:rsid w:val="00846327"/>
    <w:rsid w:val="00860D94"/>
    <w:rsid w:val="008714FD"/>
    <w:rsid w:val="00883296"/>
    <w:rsid w:val="008A134B"/>
    <w:rsid w:val="008A6CA7"/>
    <w:rsid w:val="008B2CC1"/>
    <w:rsid w:val="008B60B2"/>
    <w:rsid w:val="008F3380"/>
    <w:rsid w:val="0090731E"/>
    <w:rsid w:val="00916EE2"/>
    <w:rsid w:val="00922022"/>
    <w:rsid w:val="00952643"/>
    <w:rsid w:val="00963048"/>
    <w:rsid w:val="00966A22"/>
    <w:rsid w:val="0096722F"/>
    <w:rsid w:val="00980843"/>
    <w:rsid w:val="009973D8"/>
    <w:rsid w:val="009A66E4"/>
    <w:rsid w:val="009E2791"/>
    <w:rsid w:val="009E3F6F"/>
    <w:rsid w:val="009F499F"/>
    <w:rsid w:val="00A0617A"/>
    <w:rsid w:val="00A1118F"/>
    <w:rsid w:val="00A12444"/>
    <w:rsid w:val="00A37342"/>
    <w:rsid w:val="00A42DAF"/>
    <w:rsid w:val="00A45BD8"/>
    <w:rsid w:val="00A574A0"/>
    <w:rsid w:val="00A628F2"/>
    <w:rsid w:val="00A869B7"/>
    <w:rsid w:val="00A91889"/>
    <w:rsid w:val="00AB2E8D"/>
    <w:rsid w:val="00AC205C"/>
    <w:rsid w:val="00AE0231"/>
    <w:rsid w:val="00AE0BC2"/>
    <w:rsid w:val="00AF0A6B"/>
    <w:rsid w:val="00B05A69"/>
    <w:rsid w:val="00B515C1"/>
    <w:rsid w:val="00B75281"/>
    <w:rsid w:val="00B92F1F"/>
    <w:rsid w:val="00B9734B"/>
    <w:rsid w:val="00BA30E2"/>
    <w:rsid w:val="00BA76D3"/>
    <w:rsid w:val="00BC158E"/>
    <w:rsid w:val="00BC6C39"/>
    <w:rsid w:val="00C11BFE"/>
    <w:rsid w:val="00C146DB"/>
    <w:rsid w:val="00C33584"/>
    <w:rsid w:val="00C5068F"/>
    <w:rsid w:val="00C62FBB"/>
    <w:rsid w:val="00C86D74"/>
    <w:rsid w:val="00CD04F1"/>
    <w:rsid w:val="00CF02D8"/>
    <w:rsid w:val="00CF681A"/>
    <w:rsid w:val="00D05323"/>
    <w:rsid w:val="00D07C78"/>
    <w:rsid w:val="00D312B5"/>
    <w:rsid w:val="00D45252"/>
    <w:rsid w:val="00D71B4D"/>
    <w:rsid w:val="00D93D55"/>
    <w:rsid w:val="00DB4E61"/>
    <w:rsid w:val="00DB58BD"/>
    <w:rsid w:val="00DD7B7F"/>
    <w:rsid w:val="00E15015"/>
    <w:rsid w:val="00E335FE"/>
    <w:rsid w:val="00E415CB"/>
    <w:rsid w:val="00E91464"/>
    <w:rsid w:val="00EA7D6E"/>
    <w:rsid w:val="00EA7DE5"/>
    <w:rsid w:val="00EB2F76"/>
    <w:rsid w:val="00EC4E49"/>
    <w:rsid w:val="00ED2352"/>
    <w:rsid w:val="00ED6576"/>
    <w:rsid w:val="00ED77FB"/>
    <w:rsid w:val="00EE45FA"/>
    <w:rsid w:val="00F043DE"/>
    <w:rsid w:val="00F10B5C"/>
    <w:rsid w:val="00F32905"/>
    <w:rsid w:val="00F66152"/>
    <w:rsid w:val="00F87BCB"/>
    <w:rsid w:val="00F9165B"/>
    <w:rsid w:val="00F93789"/>
    <w:rsid w:val="00FB7019"/>
    <w:rsid w:val="00FC280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D501-DCF3-4E17-9A3C-9F437790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994</Words>
  <Characters>73</Characters>
  <Application>Microsoft Office Word</Application>
  <DocSecurity>0</DocSecurity>
  <Lines>3</Lines>
  <Paragraphs>17</Paragraphs>
  <ScaleCrop>false</ScaleCrop>
  <HeadingPairs>
    <vt:vector size="2" baseType="variant">
      <vt:variant>
        <vt:lpstr>Title</vt:lpstr>
      </vt:variant>
      <vt:variant>
        <vt:i4>1</vt:i4>
      </vt:variant>
    </vt:vector>
  </HeadingPairs>
  <TitlesOfParts>
    <vt:vector size="1" baseType="lpstr">
      <vt:lpstr>WO/CC/81/3</vt:lpstr>
    </vt:vector>
  </TitlesOfParts>
  <Company>WIPO</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WO/CC/81/3</dc:title>
  <dc:subject>Sixty-Second Series of Meetings</dc:subject>
  <dc:creator>WIPO</dc:creator>
  <cp:keywords>PUBLIC</cp:keywords>
  <dc:description/>
  <cp:lastModifiedBy>MA Weihai</cp:lastModifiedBy>
  <cp:revision>6</cp:revision>
  <cp:lastPrinted>2011-02-15T11:56:00Z</cp:lastPrinted>
  <dcterms:created xsi:type="dcterms:W3CDTF">2022-06-29T09:46:00Z</dcterms:created>
  <dcterms:modified xsi:type="dcterms:W3CDTF">2022-06-29T13:37:00Z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