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47BB8" w14:textId="77777777" w:rsidR="00926159" w:rsidRPr="006A3027" w:rsidRDefault="00926159" w:rsidP="00926159">
      <w:pPr>
        <w:jc w:val="right"/>
        <w:rPr>
          <w:rFonts w:ascii="Arial Black" w:hAnsi="Arial Black"/>
          <w:caps/>
          <w:sz w:val="15"/>
          <w:szCs w:val="24"/>
        </w:rPr>
      </w:pPr>
      <w:r w:rsidRPr="00890B74">
        <w:rPr>
          <w:rFonts w:eastAsiaTheme="minorEastAsia" w:cs="Times New Roman" w:hint="eastAsia"/>
          <w:noProof/>
        </w:rPr>
        <w:drawing>
          <wp:inline distT="0" distB="0" distL="0" distR="0" wp14:anchorId="5C355B24" wp14:editId="05F64DEC">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5B0CB2" w14:textId="134742FB" w:rsidR="00926159" w:rsidRPr="006A3027" w:rsidRDefault="00926159" w:rsidP="00926159">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82</w:t>
      </w:r>
      <w:r w:rsidRPr="006A3027">
        <w:rPr>
          <w:rFonts w:ascii="Arial Black" w:hAnsi="Arial Black" w:hint="eastAsia"/>
          <w:b/>
          <w:caps/>
          <w:sz w:val="15"/>
          <w:szCs w:val="24"/>
        </w:rPr>
        <w:t>/</w:t>
      </w:r>
      <w:bookmarkStart w:id="0" w:name="Code"/>
      <w:r>
        <w:rPr>
          <w:rFonts w:ascii="Arial Black" w:hAnsi="Arial Black"/>
          <w:b/>
          <w:caps/>
          <w:sz w:val="15"/>
          <w:szCs w:val="24"/>
        </w:rPr>
        <w:t>1</w:t>
      </w:r>
    </w:p>
    <w:bookmarkEnd w:id="0"/>
    <w:p w14:paraId="5B02F41C" w14:textId="77777777" w:rsidR="00926159" w:rsidRPr="006A3027" w:rsidRDefault="00926159" w:rsidP="00926159">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1B5BC225" w14:textId="6F4BA3EC" w:rsidR="00926159" w:rsidRPr="006A3027" w:rsidRDefault="00926159" w:rsidP="00926159">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23</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b/>
          <w:sz w:val="15"/>
          <w:szCs w:val="15"/>
          <w:lang w:val="pt-BR"/>
        </w:rPr>
        <w:t>31</w:t>
      </w:r>
      <w:r w:rsidRPr="006A3027">
        <w:rPr>
          <w:rFonts w:ascii="SimHei" w:eastAsia="SimHei" w:hAnsi="Times New Roman" w:hint="eastAsia"/>
          <w:b/>
          <w:sz w:val="15"/>
          <w:szCs w:val="15"/>
        </w:rPr>
        <w:t>日</w:t>
      </w:r>
    </w:p>
    <w:bookmarkEnd w:id="2"/>
    <w:p w14:paraId="2A33D577" w14:textId="77777777" w:rsidR="00926159" w:rsidRPr="006A3027" w:rsidRDefault="00926159" w:rsidP="00926159">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1910FC6" w14:textId="77777777" w:rsidR="00926159" w:rsidRPr="006A3027" w:rsidRDefault="00926159" w:rsidP="00926159">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23</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5516D4BA" w14:textId="626B17D4" w:rsidR="00926159" w:rsidRDefault="00926159" w:rsidP="00926159">
      <w:pPr>
        <w:spacing w:after="360"/>
        <w:rPr>
          <w:rFonts w:ascii="KaiTi" w:eastAsia="KaiTi"/>
          <w:bCs/>
          <w:color w:val="000000"/>
          <w:sz w:val="24"/>
          <w:szCs w:val="24"/>
        </w:rPr>
      </w:pPr>
      <w:bookmarkStart w:id="3" w:name="TitleOfDoc"/>
      <w:r w:rsidRPr="00926159">
        <w:rPr>
          <w:rFonts w:ascii="KaiTi" w:eastAsia="KaiTi" w:hint="eastAsia"/>
          <w:bCs/>
          <w:color w:val="000000"/>
          <w:sz w:val="24"/>
          <w:szCs w:val="24"/>
        </w:rPr>
        <w:t>产权组织工作人员养恤金委员会</w:t>
      </w:r>
    </w:p>
    <w:p w14:paraId="417DFECD" w14:textId="20EDFC49" w:rsidR="00EE3F06" w:rsidRPr="00EE3F06" w:rsidRDefault="00EE3F06" w:rsidP="00EE3F06">
      <w:pPr>
        <w:spacing w:after="960"/>
        <w:jc w:val="both"/>
        <w:rPr>
          <w:rFonts w:ascii="KaiTi" w:eastAsia="KaiTi" w:hAnsi="STKaiti"/>
          <w:sz w:val="21"/>
          <w:szCs w:val="21"/>
        </w:rPr>
      </w:pPr>
      <w:bookmarkStart w:id="4" w:name="Prepared"/>
      <w:r w:rsidRPr="00EE3F06">
        <w:rPr>
          <w:rFonts w:ascii="KaiTi" w:eastAsia="KaiTi" w:hAnsi="STKaiti" w:hint="eastAsia"/>
          <w:sz w:val="21"/>
          <w:szCs w:val="21"/>
        </w:rPr>
        <w:t>秘书处编拟的文件</w:t>
      </w:r>
    </w:p>
    <w:bookmarkEnd w:id="3"/>
    <w:bookmarkEnd w:id="4"/>
    <w:p w14:paraId="6C10261D" w14:textId="02EF3102" w:rsidR="00EE1EB6" w:rsidRPr="003D6927" w:rsidRDefault="00926159"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cs="Microsoft YaHei" w:hint="eastAsia"/>
          <w:iCs/>
          <w:color w:val="222222"/>
          <w:sz w:val="21"/>
          <w:szCs w:val="22"/>
        </w:rPr>
        <w:t>产权组织协调委员会在</w:t>
      </w:r>
      <w:r w:rsidRPr="003D6927">
        <w:rPr>
          <w:rFonts w:ascii="SimSun" w:hAnsi="SimSun" w:hint="eastAsia"/>
          <w:iCs/>
          <w:color w:val="222222"/>
          <w:sz w:val="21"/>
          <w:szCs w:val="22"/>
        </w:rPr>
        <w:t>1977</w:t>
      </w:r>
      <w:r w:rsidRPr="003D6927">
        <w:rPr>
          <w:rFonts w:ascii="SimSun" w:hAnsi="SimSun" w:cs="Microsoft YaHei" w:hint="eastAsia"/>
          <w:iCs/>
          <w:color w:val="222222"/>
          <w:sz w:val="21"/>
          <w:szCs w:val="22"/>
        </w:rPr>
        <w:t>年的例会上决定，产权组织工作人员养恤金委员会（产权组织养恤金委员会）将由三名委员和三名候补委员组成，其中由产权组织协调委员会选出一名委员和一名候补委员。</w:t>
      </w:r>
      <w:r w:rsidR="002D37D8" w:rsidRPr="002D37D8">
        <w:rPr>
          <w:rFonts w:ascii="SimSun" w:hAnsi="SimSun" w:cs="Microsoft YaHei" w:hint="eastAsia"/>
          <w:iCs/>
          <w:color w:val="222222"/>
          <w:sz w:val="21"/>
          <w:szCs w:val="22"/>
        </w:rPr>
        <w:t>经总干事提议由产权组织协调委员会选举的</w:t>
      </w:r>
      <w:r w:rsidR="002D37D8">
        <w:rPr>
          <w:rFonts w:ascii="SimSun" w:hAnsi="SimSun" w:cs="Microsoft YaHei" w:hint="eastAsia"/>
          <w:iCs/>
          <w:color w:val="222222"/>
          <w:sz w:val="21"/>
          <w:szCs w:val="22"/>
        </w:rPr>
        <w:t>这两名</w:t>
      </w:r>
      <w:r w:rsidR="002D37D8" w:rsidRPr="002D37D8">
        <w:rPr>
          <w:rFonts w:ascii="SimSun" w:hAnsi="SimSun" w:cs="Microsoft YaHei" w:hint="eastAsia"/>
          <w:iCs/>
          <w:color w:val="222222"/>
          <w:sz w:val="21"/>
          <w:szCs w:val="22"/>
        </w:rPr>
        <w:t>委员任期通常为四年。</w:t>
      </w:r>
    </w:p>
    <w:p w14:paraId="0845C535" w14:textId="49412F8D" w:rsidR="004D256F" w:rsidRPr="003D6927" w:rsidRDefault="00926159"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hint="eastAsia"/>
          <w:sz w:val="21"/>
          <w:szCs w:val="22"/>
        </w:rPr>
        <w:t>在2021年10月的例会上，产权组织协调委员会选出了产权组织养恤金委员会的候补委员，任期两年，至产权组织协调委员会2023年例会闭幕时止。</w:t>
      </w:r>
      <w:r w:rsidRPr="003D6927">
        <w:rPr>
          <w:rStyle w:val="FootnoteReference"/>
          <w:rFonts w:ascii="SimSun" w:hAnsi="SimSun"/>
          <w:sz w:val="21"/>
          <w:szCs w:val="22"/>
        </w:rPr>
        <w:footnoteReference w:id="2"/>
      </w:r>
    </w:p>
    <w:p w14:paraId="38B900FF" w14:textId="6A46125D" w:rsidR="000B24A1" w:rsidRPr="003D6927" w:rsidRDefault="009544AB"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hint="eastAsia"/>
          <w:sz w:val="21"/>
          <w:szCs w:val="22"/>
        </w:rPr>
        <w:t>今年早些时候，向成员国发出了一份普通照会，请它们为选举产权组织养恤金委员会候补委员提出候选人，任期为四年。经过对收到的提名进行适当考虑，总干事决定建议产权组织协调委员会选举让–吕克·佩兰先生（法国）为产权组织养恤金委员会候补委员。</w:t>
      </w:r>
    </w:p>
    <w:p w14:paraId="0718B028" w14:textId="0D20748F" w:rsidR="000B24A1" w:rsidRPr="003D6927" w:rsidRDefault="009544AB"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hint="eastAsia"/>
          <w:sz w:val="21"/>
          <w:szCs w:val="22"/>
        </w:rPr>
        <w:t>佩兰先生是法国国民，拥有联邦理工学院的应用数学学位。在其职业生涯中，佩兰先生曾在贝鲁特（黎巴嫩）和</w:t>
      </w:r>
      <w:r w:rsidRPr="003D6927">
        <w:rPr>
          <w:rFonts w:ascii="SimSun" w:hAnsi="SimSun" w:cs="Microsoft YaHei" w:hint="eastAsia"/>
          <w:iCs/>
          <w:color w:val="222222"/>
          <w:sz w:val="21"/>
          <w:szCs w:val="22"/>
        </w:rPr>
        <w:t>巴格达</w:t>
      </w:r>
      <w:r w:rsidRPr="003D6927">
        <w:rPr>
          <w:rFonts w:ascii="SimSun" w:hAnsi="SimSun" w:hint="eastAsia"/>
          <w:sz w:val="21"/>
          <w:szCs w:val="22"/>
        </w:rPr>
        <w:t>（伊拉克）的联合国西亚经济社会委员会担任统计师</w:t>
      </w:r>
      <w:r w:rsidR="007526B7" w:rsidRPr="003D6927">
        <w:rPr>
          <w:rFonts w:ascii="SimSun" w:hAnsi="SimSun" w:hint="eastAsia"/>
          <w:sz w:val="21"/>
          <w:szCs w:val="22"/>
        </w:rPr>
        <w:t>，</w:t>
      </w:r>
      <w:r w:rsidRPr="003D6927">
        <w:rPr>
          <w:rFonts w:ascii="SimSun" w:hAnsi="SimSun" w:hint="eastAsia"/>
          <w:sz w:val="21"/>
          <w:szCs w:val="22"/>
        </w:rPr>
        <w:t>并在日内瓦</w:t>
      </w:r>
      <w:r w:rsidR="007526B7" w:rsidRPr="003D6927">
        <w:rPr>
          <w:rFonts w:ascii="SimSun" w:hAnsi="SimSun" w:hint="eastAsia"/>
          <w:sz w:val="21"/>
          <w:szCs w:val="22"/>
        </w:rPr>
        <w:t>的</w:t>
      </w:r>
      <w:r w:rsidRPr="003D6927">
        <w:rPr>
          <w:rFonts w:ascii="SimSun" w:hAnsi="SimSun" w:hint="eastAsia"/>
          <w:sz w:val="21"/>
          <w:szCs w:val="22"/>
        </w:rPr>
        <w:t>联合国合办工作人员养恤基金（联合国养恤基金）担任工作人员，负责开发信息技术服务和与纽约总部的联接，并负责所有与银行有关的养恤金支付问题。</w:t>
      </w:r>
    </w:p>
    <w:p w14:paraId="759A558D" w14:textId="2E63BC5A" w:rsidR="000B24A1" w:rsidRPr="003D6927" w:rsidRDefault="009544AB"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hint="eastAsia"/>
          <w:sz w:val="21"/>
          <w:szCs w:val="22"/>
        </w:rPr>
        <w:t>佩兰先生于1987年调到产权组织担任养恤金和保险科科长。在任上，他担任联合国养恤基金产权组织养</w:t>
      </w:r>
      <w:r w:rsidRPr="003D6927">
        <w:rPr>
          <w:rFonts w:ascii="SimSun" w:hAnsi="SimSun" w:cs="Microsoft YaHei" w:hint="eastAsia"/>
          <w:iCs/>
          <w:color w:val="222222"/>
          <w:sz w:val="21"/>
          <w:szCs w:val="22"/>
        </w:rPr>
        <w:t>恤金</w:t>
      </w:r>
      <w:r w:rsidRPr="003D6927">
        <w:rPr>
          <w:rFonts w:ascii="SimSun" w:hAnsi="SimSun" w:hint="eastAsia"/>
          <w:sz w:val="21"/>
          <w:szCs w:val="22"/>
        </w:rPr>
        <w:t>委员会和（已关闭）产权组织养恤基金委员会的秘书。1993年，由于被任命为产权组织人事司司长，他成为</w:t>
      </w:r>
      <w:r w:rsidR="007526B7" w:rsidRPr="003D6927">
        <w:rPr>
          <w:rFonts w:ascii="SimSun" w:hAnsi="SimSun" w:hint="eastAsia"/>
          <w:sz w:val="21"/>
          <w:szCs w:val="22"/>
        </w:rPr>
        <w:t>（已关闭）</w:t>
      </w:r>
      <w:r w:rsidRPr="003D6927">
        <w:rPr>
          <w:rFonts w:ascii="SimSun" w:hAnsi="SimSun" w:hint="eastAsia"/>
          <w:sz w:val="21"/>
          <w:szCs w:val="22"/>
        </w:rPr>
        <w:t>产权组织养恤基金委员会委员，并于2010年担任主席。他代表产权组</w:t>
      </w:r>
      <w:r w:rsidRPr="003D6927">
        <w:rPr>
          <w:rFonts w:ascii="SimSun" w:hAnsi="SimSun" w:hint="eastAsia"/>
          <w:sz w:val="21"/>
          <w:szCs w:val="22"/>
        </w:rPr>
        <w:lastRenderedPageBreak/>
        <w:t>织参加了</w:t>
      </w:r>
      <w:r w:rsidR="007526B7" w:rsidRPr="003D6927">
        <w:rPr>
          <w:rFonts w:ascii="SimSun" w:hAnsi="SimSun" w:hint="eastAsia"/>
          <w:sz w:val="21"/>
          <w:szCs w:val="22"/>
        </w:rPr>
        <w:t>联合国</w:t>
      </w:r>
      <w:r w:rsidRPr="003D6927">
        <w:rPr>
          <w:rFonts w:ascii="SimSun" w:hAnsi="SimSun" w:hint="eastAsia"/>
          <w:sz w:val="21"/>
          <w:szCs w:val="22"/>
        </w:rPr>
        <w:t>工作人员养恤金联合委员会（养恤金联委会）和行政协调委员会。他还参加过国际公务员制度委员会和工作地点差价调整数问题咨询委员会的会议。佩兰先生后来在产权组织担任过各种职务，包括PCT行政部主任、产权组织内部政策协调员、商标工业品外观设计和地理标志司长，以及</w:t>
      </w:r>
      <w:r w:rsidR="007526B7" w:rsidRPr="003D6927">
        <w:rPr>
          <w:rFonts w:ascii="SimSun" w:hAnsi="SimSun" w:hint="eastAsia"/>
          <w:sz w:val="21"/>
          <w:szCs w:val="22"/>
        </w:rPr>
        <w:t>在</w:t>
      </w:r>
      <w:r w:rsidRPr="003D6927">
        <w:rPr>
          <w:rFonts w:ascii="SimSun" w:hAnsi="SimSun" w:hint="eastAsia"/>
          <w:sz w:val="21"/>
          <w:szCs w:val="22"/>
        </w:rPr>
        <w:t>负责商标、工业品外观设计和地理标志的助理总干事办公室</w:t>
      </w:r>
      <w:r w:rsidR="007526B7" w:rsidRPr="003D6927">
        <w:rPr>
          <w:rFonts w:ascii="SimSun" w:hAnsi="SimSun" w:hint="eastAsia"/>
          <w:sz w:val="21"/>
          <w:szCs w:val="22"/>
        </w:rPr>
        <w:t>担任</w:t>
      </w:r>
      <w:r w:rsidRPr="003D6927">
        <w:rPr>
          <w:rFonts w:ascii="SimSun" w:hAnsi="SimSun" w:hint="eastAsia"/>
          <w:sz w:val="21"/>
          <w:szCs w:val="22"/>
        </w:rPr>
        <w:t>行政、财务和人事问题高级顾问。</w:t>
      </w:r>
    </w:p>
    <w:p w14:paraId="2A44A236" w14:textId="60FF294B" w:rsidR="008714FD" w:rsidRPr="003D6927" w:rsidRDefault="009544AB" w:rsidP="002D37D8">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D6927">
        <w:rPr>
          <w:rFonts w:ascii="SimSun" w:hAnsi="SimSun" w:hint="eastAsia"/>
          <w:sz w:val="21"/>
          <w:szCs w:val="22"/>
        </w:rPr>
        <w:t>佩兰先生现已</w:t>
      </w:r>
      <w:r w:rsidRPr="003D6927">
        <w:rPr>
          <w:rFonts w:ascii="SimSun" w:hAnsi="SimSun" w:cs="Microsoft YaHei" w:hint="eastAsia"/>
          <w:iCs/>
          <w:color w:val="222222"/>
          <w:sz w:val="21"/>
          <w:szCs w:val="22"/>
        </w:rPr>
        <w:t>退休</w:t>
      </w:r>
      <w:r w:rsidRPr="003D6927">
        <w:rPr>
          <w:rFonts w:ascii="SimSun" w:hAnsi="SimSun" w:hint="eastAsia"/>
          <w:sz w:val="21"/>
          <w:szCs w:val="22"/>
        </w:rPr>
        <w:t>，在日内瓦，自2021年10月起担任</w:t>
      </w:r>
      <w:r w:rsidRPr="003D6927">
        <w:rPr>
          <w:rFonts w:ascii="SimSun" w:hAnsi="SimSun" w:cs="Microsoft YaHei" w:hint="eastAsia"/>
          <w:iCs/>
          <w:color w:val="222222"/>
          <w:sz w:val="21"/>
          <w:szCs w:val="22"/>
        </w:rPr>
        <w:t>产权组织养恤金委员会</w:t>
      </w:r>
      <w:r w:rsidRPr="003D6927">
        <w:rPr>
          <w:rFonts w:ascii="SimSun" w:hAnsi="SimSun" w:hint="eastAsia"/>
          <w:sz w:val="21"/>
          <w:szCs w:val="22"/>
        </w:rPr>
        <w:t>候补</w:t>
      </w:r>
      <w:r w:rsidR="000719D1">
        <w:rPr>
          <w:rFonts w:ascii="SimSun" w:hAnsi="SimSun" w:hint="eastAsia"/>
          <w:sz w:val="21"/>
          <w:szCs w:val="22"/>
        </w:rPr>
        <w:t>委</w:t>
      </w:r>
      <w:bookmarkStart w:id="5" w:name="_GoBack"/>
      <w:bookmarkEnd w:id="5"/>
      <w:r w:rsidRPr="003D6927">
        <w:rPr>
          <w:rFonts w:ascii="SimSun" w:hAnsi="SimSun" w:hint="eastAsia"/>
          <w:sz w:val="21"/>
          <w:szCs w:val="22"/>
        </w:rPr>
        <w:t>员。</w:t>
      </w:r>
    </w:p>
    <w:p w14:paraId="2C278C05" w14:textId="24ADC70F" w:rsidR="00F32905" w:rsidRPr="00D43BA7" w:rsidRDefault="009544AB" w:rsidP="00D43BA7">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2"/>
        </w:rPr>
      </w:pPr>
      <w:r w:rsidRPr="00D43BA7">
        <w:rPr>
          <w:rFonts w:ascii="KaiTi" w:eastAsia="KaiTi" w:hAnsi="KaiTi" w:hint="eastAsia"/>
          <w:sz w:val="21"/>
          <w:szCs w:val="22"/>
        </w:rPr>
        <w:t>请产权组织协调委员会选举让–吕克·佩兰先生担任产权组织工作人员养恤金委员会候补委员，任期四年，至产权组织协调委员会202</w:t>
      </w:r>
      <w:r w:rsidRPr="00D43BA7">
        <w:rPr>
          <w:rFonts w:ascii="KaiTi" w:eastAsia="KaiTi" w:hAnsi="KaiTi"/>
          <w:sz w:val="21"/>
          <w:szCs w:val="22"/>
        </w:rPr>
        <w:t>7</w:t>
      </w:r>
      <w:r w:rsidRPr="00D43BA7">
        <w:rPr>
          <w:rFonts w:ascii="KaiTi" w:eastAsia="KaiTi" w:hAnsi="KaiTi" w:hint="eastAsia"/>
          <w:sz w:val="21"/>
          <w:szCs w:val="22"/>
        </w:rPr>
        <w:t>年例会闭幕时为</w:t>
      </w:r>
      <w:r w:rsidR="002D37D8">
        <w:rPr>
          <w:rFonts w:ascii="KaiTi" w:eastAsia="KaiTi" w:hAnsi="KaiTi"/>
          <w:sz w:val="21"/>
          <w:szCs w:val="22"/>
        </w:rPr>
        <w:t>‍</w:t>
      </w:r>
      <w:r w:rsidRPr="00D43BA7">
        <w:rPr>
          <w:rFonts w:ascii="KaiTi" w:eastAsia="KaiTi" w:hAnsi="KaiTi" w:hint="eastAsia"/>
          <w:sz w:val="21"/>
          <w:szCs w:val="22"/>
        </w:rPr>
        <w:t>止。</w:t>
      </w:r>
    </w:p>
    <w:p w14:paraId="20BD60D8" w14:textId="687D9D20" w:rsidR="00DB58BD" w:rsidRPr="003D6927" w:rsidRDefault="009544AB" w:rsidP="00D43BA7">
      <w:pPr>
        <w:pStyle w:val="ListParagraph"/>
        <w:spacing w:before="720" w:afterLines="50" w:after="120" w:line="340" w:lineRule="atLeast"/>
        <w:ind w:left="5534"/>
        <w:contextualSpacing w:val="0"/>
        <w:rPr>
          <w:rFonts w:ascii="KaiTi" w:eastAsia="KaiTi" w:hAnsi="KaiTi"/>
          <w:sz w:val="21"/>
        </w:rPr>
      </w:pPr>
      <w:r w:rsidRPr="003D6927">
        <w:rPr>
          <w:rFonts w:ascii="KaiTi" w:eastAsia="KaiTi" w:hAnsi="KaiTi" w:hint="eastAsia"/>
          <w:sz w:val="21"/>
        </w:rPr>
        <w:t>[文件完]</w:t>
      </w:r>
    </w:p>
    <w:sectPr w:rsidR="00DB58BD" w:rsidRPr="003D6927" w:rsidSect="00AE023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CA3F" w14:textId="77777777" w:rsidR="003E7A80" w:rsidRDefault="003E7A80">
      <w:r>
        <w:separator/>
      </w:r>
    </w:p>
  </w:endnote>
  <w:endnote w:type="continuationSeparator" w:id="0">
    <w:p w14:paraId="3143C494" w14:textId="77777777" w:rsidR="003E7A80" w:rsidRDefault="003E7A80" w:rsidP="003B38C1">
      <w:r>
        <w:separator/>
      </w:r>
    </w:p>
    <w:p w14:paraId="0FD93397" w14:textId="77777777" w:rsidR="003E7A80" w:rsidRPr="003B38C1" w:rsidRDefault="003E7A80" w:rsidP="003B38C1">
      <w:pPr>
        <w:spacing w:after="60"/>
        <w:rPr>
          <w:sz w:val="17"/>
        </w:rPr>
      </w:pPr>
      <w:r>
        <w:rPr>
          <w:sz w:val="17"/>
        </w:rPr>
        <w:t>[Endnote continued from previous page]</w:t>
      </w:r>
    </w:p>
  </w:endnote>
  <w:endnote w:type="continuationNotice" w:id="1">
    <w:p w14:paraId="109C8646" w14:textId="77777777" w:rsidR="003E7A80" w:rsidRPr="003B38C1" w:rsidRDefault="003E7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68E8" w14:textId="77777777" w:rsidR="0003578A" w:rsidRDefault="0003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9492" w14:textId="77777777" w:rsidR="0003578A" w:rsidRDefault="00035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FF25" w14:textId="77777777" w:rsidR="0003578A" w:rsidRDefault="0003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706A" w14:textId="77777777" w:rsidR="003E7A80" w:rsidRDefault="003E7A80">
      <w:r>
        <w:separator/>
      </w:r>
    </w:p>
  </w:footnote>
  <w:footnote w:type="continuationSeparator" w:id="0">
    <w:p w14:paraId="6F99C684" w14:textId="77777777" w:rsidR="003E7A80" w:rsidRDefault="003E7A80" w:rsidP="008B60B2">
      <w:r>
        <w:separator/>
      </w:r>
    </w:p>
    <w:p w14:paraId="7961A2D2" w14:textId="77777777" w:rsidR="003E7A80" w:rsidRPr="00ED77FB" w:rsidRDefault="003E7A80" w:rsidP="008B60B2">
      <w:pPr>
        <w:spacing w:after="60"/>
        <w:rPr>
          <w:sz w:val="17"/>
          <w:szCs w:val="17"/>
        </w:rPr>
      </w:pPr>
      <w:r w:rsidRPr="00ED77FB">
        <w:rPr>
          <w:sz w:val="17"/>
          <w:szCs w:val="17"/>
        </w:rPr>
        <w:t>[Footnote continued from previous page]</w:t>
      </w:r>
    </w:p>
  </w:footnote>
  <w:footnote w:type="continuationNotice" w:id="1">
    <w:p w14:paraId="53EC426F" w14:textId="77777777" w:rsidR="003E7A80" w:rsidRPr="00ED77FB" w:rsidRDefault="003E7A80" w:rsidP="008B60B2">
      <w:pPr>
        <w:spacing w:before="60"/>
        <w:jc w:val="right"/>
        <w:rPr>
          <w:sz w:val="17"/>
          <w:szCs w:val="17"/>
        </w:rPr>
      </w:pPr>
      <w:r w:rsidRPr="00ED77FB">
        <w:rPr>
          <w:sz w:val="17"/>
          <w:szCs w:val="17"/>
        </w:rPr>
        <w:t>[Footnote continued on next page]</w:t>
      </w:r>
    </w:p>
  </w:footnote>
  <w:footnote w:id="2">
    <w:p w14:paraId="0B602864" w14:textId="07492608" w:rsidR="00926159" w:rsidRPr="003D6927" w:rsidRDefault="00926159" w:rsidP="00D43BA7">
      <w:pPr>
        <w:pStyle w:val="FootnoteText"/>
        <w:jc w:val="both"/>
        <w:rPr>
          <w:rFonts w:ascii="SimSun" w:hAnsi="SimSun"/>
        </w:rPr>
      </w:pPr>
      <w:r w:rsidRPr="003D6927">
        <w:rPr>
          <w:rStyle w:val="FootnoteReference"/>
          <w:rFonts w:ascii="SimSun" w:hAnsi="SimSun"/>
        </w:rPr>
        <w:footnoteRef/>
      </w:r>
      <w:r w:rsidR="007526B7" w:rsidRPr="003D6927">
        <w:rPr>
          <w:rFonts w:ascii="SimSun" w:hAnsi="SimSun" w:hint="eastAsia"/>
        </w:rPr>
        <w:t xml:space="preserve"> </w:t>
      </w:r>
      <w:r w:rsidR="00D43BA7">
        <w:rPr>
          <w:rFonts w:ascii="SimSun" w:hAnsi="SimSun"/>
        </w:rPr>
        <w:tab/>
      </w:r>
      <w:r w:rsidRPr="003D6927">
        <w:rPr>
          <w:rFonts w:ascii="SimSun" w:hAnsi="SimSun" w:hint="eastAsia"/>
        </w:rPr>
        <w:t>产权组织协调委员会在202</w:t>
      </w:r>
      <w:r w:rsidRPr="003D6927">
        <w:rPr>
          <w:rFonts w:ascii="SimSun" w:hAnsi="SimSun"/>
        </w:rPr>
        <w:t>2</w:t>
      </w:r>
      <w:r w:rsidRPr="003D6927">
        <w:rPr>
          <w:rFonts w:ascii="SimSun" w:hAnsi="SimSun" w:hint="eastAsia"/>
        </w:rPr>
        <w:t>年7月的例会上选出了产权组织工作人员养恤金委员会的委员，任期四年。见文件</w:t>
      </w:r>
      <w:r w:rsidRPr="003D6927">
        <w:rPr>
          <w:rFonts w:ascii="SimSun" w:hAnsi="SimSun"/>
        </w:rPr>
        <w:t>WO/CC/81/3</w:t>
      </w:r>
      <w:r w:rsidRPr="003D6927">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B11B" w14:textId="77777777" w:rsidR="0003578A" w:rsidRDefault="0003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E0E" w14:textId="2E2CDD72" w:rsidR="00D07C78" w:rsidRPr="003D6927" w:rsidRDefault="00AE0231" w:rsidP="00477D6B">
    <w:pPr>
      <w:jc w:val="right"/>
      <w:rPr>
        <w:rFonts w:ascii="SimSun" w:hAnsi="SimSun"/>
        <w:sz w:val="21"/>
      </w:rPr>
    </w:pPr>
    <w:bookmarkStart w:id="6" w:name="Code2"/>
    <w:bookmarkEnd w:id="6"/>
    <w:r w:rsidRPr="003D6927">
      <w:rPr>
        <w:rFonts w:ascii="SimSun" w:hAnsi="SimSun"/>
        <w:sz w:val="21"/>
      </w:rPr>
      <w:t>WO/CC/8</w:t>
    </w:r>
    <w:r w:rsidR="00D42168" w:rsidRPr="003D6927">
      <w:rPr>
        <w:rFonts w:ascii="SimSun" w:hAnsi="SimSun"/>
        <w:sz w:val="21"/>
      </w:rPr>
      <w:t>2</w:t>
    </w:r>
    <w:r w:rsidR="005357CB" w:rsidRPr="003D6927">
      <w:rPr>
        <w:rFonts w:ascii="SimSun" w:hAnsi="SimSun"/>
        <w:sz w:val="21"/>
      </w:rPr>
      <w:t>/</w:t>
    </w:r>
    <w:r w:rsidR="008717D1" w:rsidRPr="003D6927">
      <w:rPr>
        <w:rFonts w:ascii="SimSun" w:hAnsi="SimSun"/>
        <w:sz w:val="21"/>
      </w:rPr>
      <w:t>1</w:t>
    </w:r>
  </w:p>
  <w:p w14:paraId="29CABF26" w14:textId="63F9133C" w:rsidR="00D07C78" w:rsidRPr="003D6927" w:rsidRDefault="007C3241" w:rsidP="00D43BA7">
    <w:pPr>
      <w:spacing w:afterLines="100" w:after="240"/>
      <w:jc w:val="right"/>
      <w:rPr>
        <w:rFonts w:ascii="SimSun" w:hAnsi="SimSun"/>
        <w:sz w:val="21"/>
      </w:rPr>
    </w:pPr>
    <w:r w:rsidRPr="003D6927">
      <w:rPr>
        <w:rFonts w:ascii="SimSun" w:hAnsi="SimSun" w:hint="eastAsia"/>
        <w:sz w:val="21"/>
      </w:rPr>
      <w:t>第</w:t>
    </w:r>
    <w:r w:rsidR="00D07C78" w:rsidRPr="003D6927">
      <w:rPr>
        <w:rFonts w:ascii="SimSun" w:hAnsi="SimSun"/>
        <w:sz w:val="21"/>
      </w:rPr>
      <w:fldChar w:fldCharType="begin"/>
    </w:r>
    <w:r w:rsidR="00D07C78" w:rsidRPr="003D6927">
      <w:rPr>
        <w:rFonts w:ascii="SimSun" w:hAnsi="SimSun"/>
        <w:sz w:val="21"/>
      </w:rPr>
      <w:instrText xml:space="preserve"> PAGE  \* MERGEFORMAT </w:instrText>
    </w:r>
    <w:r w:rsidR="00D07C78" w:rsidRPr="003D6927">
      <w:rPr>
        <w:rFonts w:ascii="SimSun" w:hAnsi="SimSun"/>
        <w:sz w:val="21"/>
      </w:rPr>
      <w:fldChar w:fldCharType="separate"/>
    </w:r>
    <w:r w:rsidR="0003578A">
      <w:rPr>
        <w:rFonts w:ascii="SimSun" w:hAnsi="SimSun"/>
        <w:noProof/>
        <w:sz w:val="21"/>
      </w:rPr>
      <w:t>2</w:t>
    </w:r>
    <w:r w:rsidR="00D07C78" w:rsidRPr="003D6927">
      <w:rPr>
        <w:rFonts w:ascii="SimSun" w:hAnsi="SimSun"/>
        <w:sz w:val="21"/>
      </w:rPr>
      <w:fldChar w:fldCharType="end"/>
    </w:r>
    <w:r w:rsidRPr="003D692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B50C" w14:textId="77777777" w:rsidR="0003578A" w:rsidRDefault="0003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EE04CA"/>
    <w:multiLevelType w:val="hybridMultilevel"/>
    <w:tmpl w:val="36605A74"/>
    <w:lvl w:ilvl="0" w:tplc="728CF76A">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1"/>
    <w:rsid w:val="0003578A"/>
    <w:rsid w:val="000409A4"/>
    <w:rsid w:val="00043CAA"/>
    <w:rsid w:val="00054174"/>
    <w:rsid w:val="00056816"/>
    <w:rsid w:val="000719D1"/>
    <w:rsid w:val="00075432"/>
    <w:rsid w:val="00086F49"/>
    <w:rsid w:val="00087E1C"/>
    <w:rsid w:val="000968ED"/>
    <w:rsid w:val="000A3D97"/>
    <w:rsid w:val="000B24A1"/>
    <w:rsid w:val="000C4BAF"/>
    <w:rsid w:val="000E1E20"/>
    <w:rsid w:val="000E4181"/>
    <w:rsid w:val="000F5E56"/>
    <w:rsid w:val="001046F3"/>
    <w:rsid w:val="001362EE"/>
    <w:rsid w:val="00151CD7"/>
    <w:rsid w:val="001647D5"/>
    <w:rsid w:val="001672B0"/>
    <w:rsid w:val="00167F5C"/>
    <w:rsid w:val="001832A6"/>
    <w:rsid w:val="00184F54"/>
    <w:rsid w:val="001D4107"/>
    <w:rsid w:val="0020093A"/>
    <w:rsid w:val="00200F9A"/>
    <w:rsid w:val="00203D24"/>
    <w:rsid w:val="0021217E"/>
    <w:rsid w:val="00223BC0"/>
    <w:rsid w:val="00243430"/>
    <w:rsid w:val="002634C4"/>
    <w:rsid w:val="00264052"/>
    <w:rsid w:val="00280BA4"/>
    <w:rsid w:val="00281BF2"/>
    <w:rsid w:val="002928D3"/>
    <w:rsid w:val="002B131C"/>
    <w:rsid w:val="002D37D8"/>
    <w:rsid w:val="002E6123"/>
    <w:rsid w:val="002F1FE6"/>
    <w:rsid w:val="002F41EE"/>
    <w:rsid w:val="002F4E68"/>
    <w:rsid w:val="00312F7F"/>
    <w:rsid w:val="003339A9"/>
    <w:rsid w:val="00340255"/>
    <w:rsid w:val="00361450"/>
    <w:rsid w:val="003673CF"/>
    <w:rsid w:val="003845C1"/>
    <w:rsid w:val="003935C4"/>
    <w:rsid w:val="0039596E"/>
    <w:rsid w:val="003A6F89"/>
    <w:rsid w:val="003B38C1"/>
    <w:rsid w:val="003C34E9"/>
    <w:rsid w:val="003D6927"/>
    <w:rsid w:val="003E4A8A"/>
    <w:rsid w:val="003E7A80"/>
    <w:rsid w:val="00416155"/>
    <w:rsid w:val="00423E3E"/>
    <w:rsid w:val="00427AF4"/>
    <w:rsid w:val="00460F3C"/>
    <w:rsid w:val="004647DA"/>
    <w:rsid w:val="00465D63"/>
    <w:rsid w:val="00474062"/>
    <w:rsid w:val="00477D6B"/>
    <w:rsid w:val="004A4ABF"/>
    <w:rsid w:val="004D256F"/>
    <w:rsid w:val="005019FF"/>
    <w:rsid w:val="0052198E"/>
    <w:rsid w:val="00526A87"/>
    <w:rsid w:val="0053057A"/>
    <w:rsid w:val="00531E01"/>
    <w:rsid w:val="005357CB"/>
    <w:rsid w:val="005419AF"/>
    <w:rsid w:val="00541B29"/>
    <w:rsid w:val="00547E0A"/>
    <w:rsid w:val="00556076"/>
    <w:rsid w:val="00560A29"/>
    <w:rsid w:val="00560ECE"/>
    <w:rsid w:val="005C5B51"/>
    <w:rsid w:val="005C6649"/>
    <w:rsid w:val="00605827"/>
    <w:rsid w:val="0060728F"/>
    <w:rsid w:val="006130F3"/>
    <w:rsid w:val="00644CEA"/>
    <w:rsid w:val="00646050"/>
    <w:rsid w:val="006713CA"/>
    <w:rsid w:val="0067179C"/>
    <w:rsid w:val="00676C5C"/>
    <w:rsid w:val="006A1282"/>
    <w:rsid w:val="006B76AD"/>
    <w:rsid w:val="006F3FF6"/>
    <w:rsid w:val="00720EFD"/>
    <w:rsid w:val="007215C1"/>
    <w:rsid w:val="007228E0"/>
    <w:rsid w:val="00740595"/>
    <w:rsid w:val="007526B7"/>
    <w:rsid w:val="00787B7A"/>
    <w:rsid w:val="00793A7C"/>
    <w:rsid w:val="007A398A"/>
    <w:rsid w:val="007C19A8"/>
    <w:rsid w:val="007C3241"/>
    <w:rsid w:val="007D0485"/>
    <w:rsid w:val="007D1613"/>
    <w:rsid w:val="007E4C0E"/>
    <w:rsid w:val="007F681F"/>
    <w:rsid w:val="00835CD1"/>
    <w:rsid w:val="008446DC"/>
    <w:rsid w:val="00846327"/>
    <w:rsid w:val="00860D94"/>
    <w:rsid w:val="008714FD"/>
    <w:rsid w:val="008717D1"/>
    <w:rsid w:val="00883296"/>
    <w:rsid w:val="008A134B"/>
    <w:rsid w:val="008A6CA7"/>
    <w:rsid w:val="008B2CC1"/>
    <w:rsid w:val="008B60B2"/>
    <w:rsid w:val="0090731E"/>
    <w:rsid w:val="00916EE2"/>
    <w:rsid w:val="00922022"/>
    <w:rsid w:val="00926159"/>
    <w:rsid w:val="00952643"/>
    <w:rsid w:val="009544AB"/>
    <w:rsid w:val="00955203"/>
    <w:rsid w:val="009616EE"/>
    <w:rsid w:val="00963048"/>
    <w:rsid w:val="00966A22"/>
    <w:rsid w:val="0096722F"/>
    <w:rsid w:val="00980843"/>
    <w:rsid w:val="009973D8"/>
    <w:rsid w:val="009A66E4"/>
    <w:rsid w:val="009D1A7D"/>
    <w:rsid w:val="009E0720"/>
    <w:rsid w:val="009E2791"/>
    <w:rsid w:val="009E3F6F"/>
    <w:rsid w:val="009F499F"/>
    <w:rsid w:val="00A1118F"/>
    <w:rsid w:val="00A12444"/>
    <w:rsid w:val="00A32E57"/>
    <w:rsid w:val="00A34D11"/>
    <w:rsid w:val="00A37342"/>
    <w:rsid w:val="00A42DAF"/>
    <w:rsid w:val="00A45BD8"/>
    <w:rsid w:val="00A574A0"/>
    <w:rsid w:val="00A869B7"/>
    <w:rsid w:val="00AB2E8D"/>
    <w:rsid w:val="00AC205C"/>
    <w:rsid w:val="00AC3A42"/>
    <w:rsid w:val="00AE0231"/>
    <w:rsid w:val="00AE0BC2"/>
    <w:rsid w:val="00AF0A6B"/>
    <w:rsid w:val="00B05A69"/>
    <w:rsid w:val="00B32FD9"/>
    <w:rsid w:val="00B515C1"/>
    <w:rsid w:val="00B75281"/>
    <w:rsid w:val="00B92F1F"/>
    <w:rsid w:val="00B94EE3"/>
    <w:rsid w:val="00B9734B"/>
    <w:rsid w:val="00BA30E2"/>
    <w:rsid w:val="00BA76D3"/>
    <w:rsid w:val="00BC6C39"/>
    <w:rsid w:val="00C11BFE"/>
    <w:rsid w:val="00C146DB"/>
    <w:rsid w:val="00C33584"/>
    <w:rsid w:val="00C5068F"/>
    <w:rsid w:val="00C62FBB"/>
    <w:rsid w:val="00C86D74"/>
    <w:rsid w:val="00CD04F1"/>
    <w:rsid w:val="00CE017D"/>
    <w:rsid w:val="00CF02D8"/>
    <w:rsid w:val="00CF4FA6"/>
    <w:rsid w:val="00CF681A"/>
    <w:rsid w:val="00D05323"/>
    <w:rsid w:val="00D07C78"/>
    <w:rsid w:val="00D312B5"/>
    <w:rsid w:val="00D42168"/>
    <w:rsid w:val="00D43BA7"/>
    <w:rsid w:val="00D45252"/>
    <w:rsid w:val="00D5141E"/>
    <w:rsid w:val="00D71B4D"/>
    <w:rsid w:val="00D93D55"/>
    <w:rsid w:val="00DB4E61"/>
    <w:rsid w:val="00DB58BD"/>
    <w:rsid w:val="00DD7B7F"/>
    <w:rsid w:val="00E15015"/>
    <w:rsid w:val="00E335FE"/>
    <w:rsid w:val="00E415CB"/>
    <w:rsid w:val="00E91464"/>
    <w:rsid w:val="00EA7D6E"/>
    <w:rsid w:val="00EA7DE5"/>
    <w:rsid w:val="00EB2F76"/>
    <w:rsid w:val="00EC4E49"/>
    <w:rsid w:val="00EC6D4C"/>
    <w:rsid w:val="00ED2352"/>
    <w:rsid w:val="00ED6576"/>
    <w:rsid w:val="00ED7419"/>
    <w:rsid w:val="00ED77FB"/>
    <w:rsid w:val="00EE1EB6"/>
    <w:rsid w:val="00EE3F06"/>
    <w:rsid w:val="00EE45FA"/>
    <w:rsid w:val="00F043DE"/>
    <w:rsid w:val="00F32905"/>
    <w:rsid w:val="00F66152"/>
    <w:rsid w:val="00F87BCB"/>
    <w:rsid w:val="00F9165B"/>
    <w:rsid w:val="00F93789"/>
    <w:rsid w:val="00FB7019"/>
    <w:rsid w:val="00FC280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 w:type="paragraph" w:customStyle="1" w:styleId="Default">
    <w:name w:val="Default"/>
    <w:rsid w:val="00280BA4"/>
    <w:pPr>
      <w:autoSpaceDE w:val="0"/>
      <w:autoSpaceDN w:val="0"/>
      <w:adjustRightInd w:val="0"/>
    </w:pPr>
    <w:rPr>
      <w:rFonts w:ascii="Arial" w:hAnsi="Arial" w:cs="Arial"/>
      <w:color w:val="000000"/>
      <w:sz w:val="24"/>
      <w:szCs w:val="24"/>
      <w:lang w:val="en-US"/>
    </w:rPr>
  </w:style>
  <w:style w:type="character" w:styleId="FootnoteReference">
    <w:name w:val="footnote reference"/>
    <w:basedOn w:val="DefaultParagraphFont"/>
    <w:semiHidden/>
    <w:unhideWhenUsed/>
    <w:rsid w:val="009D1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47F2-AFFD-4FB0-8A5C-47A97C8B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934</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WO/CC/82/1</vt:lpstr>
    </vt:vector>
  </TitlesOfParts>
  <Company>WIPO</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WO/CC/82/1</dc:title>
  <dc:subject>Sixty-Second Series of Meetings</dc:subject>
  <dc:creator>WIPO</dc:creator>
  <cp:keywords>PUBLIC</cp:keywords>
  <dc:description/>
  <cp:lastModifiedBy>作者</cp:lastModifiedBy>
  <cp:revision>14</cp:revision>
  <cp:lastPrinted>2023-05-16T13:57:00Z</cp:lastPrinted>
  <dcterms:created xsi:type="dcterms:W3CDTF">2023-06-02T14:07:00Z</dcterms:created>
  <dcterms:modified xsi:type="dcterms:W3CDTF">2023-06-02T15:32:00Z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2023-05-08T05:47:18Z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00a857bd-66d0-41ef-9545-0ed15b85794f</vt:lpwstr>
  </property>
  <property fmtid="{D5CDD505-2E9C-101B-9397-08002B2CF9AE}" pid="14" name="MSIP_Label_20773ee6-353b-4fb9-a59d-0b94c8c67bea_ContentBits">
    <vt:lpwstr>0</vt:lpwstr>
  </property>
</Properties>
</file>