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2A1" w:rsidRPr="009512A1" w:rsidRDefault="009512A1" w:rsidP="009512A1">
      <w:pPr>
        <w:jc w:val="right"/>
        <w:rPr>
          <w:caps/>
          <w:sz w:val="15"/>
        </w:rPr>
      </w:pPr>
      <w:bookmarkStart w:id="0" w:name="_top"/>
      <w:bookmarkEnd w:id="0"/>
      <w:r w:rsidRPr="009512A1">
        <w:rPr>
          <w:rFonts w:cs="Times New Roman"/>
          <w:noProof/>
        </w:rPr>
        <w:drawing>
          <wp:inline distT="0" distB="0" distL="0" distR="0" wp14:anchorId="362DFBF5" wp14:editId="1D27B954">
            <wp:extent cx="3102650" cy="1333676"/>
            <wp:effectExtent l="0" t="0" r="2540" b="0"/>
            <wp:docPr id="3" name="Picture 3"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9512A1" w:rsidRPr="009512A1" w:rsidRDefault="009512A1" w:rsidP="009512A1">
      <w:pPr>
        <w:pBdr>
          <w:top w:val="single" w:sz="4" w:space="10" w:color="auto"/>
        </w:pBdr>
        <w:wordWrap w:val="0"/>
        <w:spacing w:before="120"/>
        <w:jc w:val="right"/>
        <w:rPr>
          <w:rFonts w:ascii="Arial Black" w:hAnsi="Arial Black"/>
          <w:b/>
          <w:caps/>
          <w:sz w:val="15"/>
        </w:rPr>
      </w:pPr>
      <w:r w:rsidRPr="009512A1">
        <w:rPr>
          <w:rFonts w:ascii="Arial Black" w:hAnsi="Arial Black" w:hint="eastAsia"/>
          <w:b/>
          <w:caps/>
          <w:sz w:val="15"/>
        </w:rPr>
        <w:t>WO/GA/5</w:t>
      </w:r>
      <w:r w:rsidRPr="009512A1">
        <w:rPr>
          <w:rFonts w:ascii="Arial Black" w:hAnsi="Arial Black"/>
          <w:b/>
          <w:caps/>
          <w:sz w:val="15"/>
        </w:rPr>
        <w:t>6</w:t>
      </w:r>
      <w:r w:rsidRPr="009512A1">
        <w:rPr>
          <w:rFonts w:ascii="Arial Black" w:hAnsi="Arial Black" w:hint="eastAsia"/>
          <w:b/>
          <w:caps/>
          <w:sz w:val="15"/>
        </w:rPr>
        <w:t>/</w:t>
      </w:r>
      <w:bookmarkStart w:id="1" w:name="Code"/>
      <w:r>
        <w:rPr>
          <w:rFonts w:ascii="Arial Black" w:hAnsi="Arial Black"/>
          <w:b/>
          <w:caps/>
          <w:sz w:val="15"/>
        </w:rPr>
        <w:t>10</w:t>
      </w:r>
    </w:p>
    <w:bookmarkEnd w:id="1"/>
    <w:p w:rsidR="009512A1" w:rsidRPr="009512A1" w:rsidRDefault="009512A1" w:rsidP="009512A1">
      <w:pPr>
        <w:jc w:val="right"/>
        <w:rPr>
          <w:rFonts w:ascii="Arial Black" w:hAnsi="Arial Black"/>
          <w:b/>
          <w:caps/>
          <w:sz w:val="15"/>
          <w:szCs w:val="15"/>
        </w:rPr>
      </w:pPr>
      <w:r w:rsidRPr="009512A1">
        <w:rPr>
          <w:rFonts w:eastAsia="SimHei" w:hint="eastAsia"/>
          <w:b/>
          <w:sz w:val="15"/>
          <w:szCs w:val="15"/>
        </w:rPr>
        <w:t>原文</w:t>
      </w:r>
      <w:r w:rsidRPr="009512A1">
        <w:rPr>
          <w:rFonts w:eastAsia="SimHei" w:hint="eastAsia"/>
          <w:b/>
          <w:sz w:val="15"/>
          <w:szCs w:val="15"/>
          <w:lang w:val="pt-BR"/>
        </w:rPr>
        <w:t>：</w:t>
      </w:r>
      <w:bookmarkStart w:id="2" w:name="Original"/>
      <w:r w:rsidRPr="009512A1">
        <w:rPr>
          <w:rFonts w:eastAsia="SimHei" w:hint="eastAsia"/>
          <w:b/>
          <w:sz w:val="15"/>
          <w:szCs w:val="15"/>
          <w:lang w:val="pt-BR"/>
        </w:rPr>
        <w:t>英</w:t>
      </w:r>
      <w:r w:rsidRPr="009512A1">
        <w:rPr>
          <w:rFonts w:eastAsia="SimHei" w:hint="eastAsia"/>
          <w:b/>
          <w:sz w:val="15"/>
          <w:szCs w:val="15"/>
        </w:rPr>
        <w:t>文</w:t>
      </w:r>
    </w:p>
    <w:bookmarkEnd w:id="2"/>
    <w:p w:rsidR="009512A1" w:rsidRPr="009512A1" w:rsidRDefault="009512A1" w:rsidP="009512A1">
      <w:pPr>
        <w:spacing w:line="1680" w:lineRule="auto"/>
        <w:jc w:val="right"/>
        <w:rPr>
          <w:rFonts w:ascii="SimHei" w:eastAsia="SimHei" w:hAnsi="Arial Black"/>
          <w:b/>
          <w:caps/>
          <w:sz w:val="15"/>
          <w:szCs w:val="15"/>
        </w:rPr>
      </w:pPr>
      <w:r w:rsidRPr="009512A1">
        <w:rPr>
          <w:rFonts w:ascii="SimHei" w:eastAsia="SimHei" w:hint="eastAsia"/>
          <w:b/>
          <w:sz w:val="15"/>
          <w:szCs w:val="15"/>
        </w:rPr>
        <w:t>日期</w:t>
      </w:r>
      <w:r w:rsidRPr="009512A1">
        <w:rPr>
          <w:rFonts w:ascii="SimHei" w:eastAsia="SimHei" w:hAnsi="SimSun" w:hint="eastAsia"/>
          <w:b/>
          <w:sz w:val="15"/>
          <w:szCs w:val="15"/>
          <w:lang w:val="pt-BR"/>
        </w:rPr>
        <w:t>：</w:t>
      </w:r>
      <w:bookmarkStart w:id="3" w:name="Date"/>
      <w:r w:rsidRPr="009512A1">
        <w:rPr>
          <w:rFonts w:ascii="Arial Black" w:eastAsia="SimHei" w:hAnsi="Arial Black" w:hint="eastAsia"/>
          <w:b/>
          <w:sz w:val="15"/>
          <w:szCs w:val="15"/>
          <w:lang w:val="pt-BR"/>
        </w:rPr>
        <w:t>20</w:t>
      </w:r>
      <w:r w:rsidRPr="009512A1">
        <w:rPr>
          <w:rFonts w:ascii="Arial Black" w:eastAsia="SimHei" w:hAnsi="Arial Black"/>
          <w:b/>
          <w:sz w:val="15"/>
          <w:szCs w:val="15"/>
          <w:lang w:val="pt-BR"/>
        </w:rPr>
        <w:t>23</w:t>
      </w:r>
      <w:r w:rsidRPr="009512A1">
        <w:rPr>
          <w:rFonts w:ascii="SimHei" w:eastAsia="SimHei" w:hAnsi="Times New Roman" w:hint="eastAsia"/>
          <w:b/>
          <w:sz w:val="15"/>
          <w:szCs w:val="15"/>
        </w:rPr>
        <w:t>年</w:t>
      </w:r>
      <w:r w:rsidRPr="009512A1">
        <w:rPr>
          <w:rFonts w:ascii="Arial Black" w:eastAsia="SimHei" w:hAnsi="Arial Black"/>
          <w:b/>
          <w:sz w:val="15"/>
          <w:szCs w:val="15"/>
          <w:lang w:val="pt-BR"/>
        </w:rPr>
        <w:t>6</w:t>
      </w:r>
      <w:r w:rsidRPr="009512A1">
        <w:rPr>
          <w:rFonts w:ascii="SimHei" w:eastAsia="SimHei" w:hAnsi="Times New Roman" w:hint="eastAsia"/>
          <w:b/>
          <w:sz w:val="15"/>
          <w:szCs w:val="15"/>
        </w:rPr>
        <w:t>月</w:t>
      </w:r>
      <w:r>
        <w:rPr>
          <w:rFonts w:ascii="Arial Black" w:eastAsia="SimHei" w:hAnsi="Arial Black"/>
          <w:b/>
          <w:sz w:val="15"/>
          <w:szCs w:val="15"/>
          <w:lang w:val="pt-BR"/>
        </w:rPr>
        <w:t>19</w:t>
      </w:r>
      <w:r w:rsidRPr="009512A1">
        <w:rPr>
          <w:rFonts w:ascii="SimHei" w:eastAsia="SimHei" w:hAnsi="Times New Roman" w:hint="eastAsia"/>
          <w:b/>
          <w:sz w:val="15"/>
          <w:szCs w:val="15"/>
        </w:rPr>
        <w:t>日</w:t>
      </w:r>
    </w:p>
    <w:bookmarkEnd w:id="3"/>
    <w:p w:rsidR="009512A1" w:rsidRPr="009512A1" w:rsidRDefault="009512A1" w:rsidP="009512A1">
      <w:pPr>
        <w:spacing w:after="600"/>
        <w:rPr>
          <w:rFonts w:ascii="SimHei" w:eastAsia="SimHei" w:hAnsi="SimHei" w:cs="Times New Roman"/>
          <w:sz w:val="28"/>
          <w:szCs w:val="22"/>
        </w:rPr>
      </w:pPr>
      <w:r w:rsidRPr="009512A1">
        <w:rPr>
          <w:rFonts w:ascii="SimHei" w:eastAsia="SimHei" w:hAnsi="SimHei" w:cs="Times New Roman" w:hint="eastAsia"/>
          <w:sz w:val="28"/>
          <w:szCs w:val="22"/>
        </w:rPr>
        <w:t>世界知识产权组织大会</w:t>
      </w:r>
    </w:p>
    <w:p w:rsidR="009512A1" w:rsidRPr="009512A1" w:rsidRDefault="009512A1" w:rsidP="009512A1">
      <w:pPr>
        <w:spacing w:after="720"/>
        <w:textAlignment w:val="bottom"/>
        <w:rPr>
          <w:rFonts w:ascii="KaiTi" w:eastAsia="KaiTi" w:hAnsi="KaiTi" w:cs="Times New Roman"/>
          <w:sz w:val="24"/>
          <w:szCs w:val="22"/>
        </w:rPr>
      </w:pPr>
      <w:r w:rsidRPr="009512A1">
        <w:rPr>
          <w:rFonts w:ascii="KaiTi" w:eastAsia="KaiTi" w:hAnsi="KaiTi" w:cs="Times New Roman" w:hint="eastAsia"/>
          <w:b/>
          <w:sz w:val="24"/>
          <w:szCs w:val="22"/>
        </w:rPr>
        <w:t>第五十六届会议（第</w:t>
      </w:r>
      <w:r w:rsidRPr="009512A1">
        <w:rPr>
          <w:rFonts w:ascii="KaiTi" w:eastAsia="KaiTi" w:hAnsi="KaiTi" w:cs="Times New Roman"/>
          <w:sz w:val="24"/>
          <w:szCs w:val="22"/>
        </w:rPr>
        <w:t>26</w:t>
      </w:r>
      <w:r w:rsidRPr="009512A1">
        <w:rPr>
          <w:rFonts w:ascii="KaiTi" w:eastAsia="KaiTi" w:hAnsi="KaiTi" w:cs="Times New Roman" w:hint="eastAsia"/>
          <w:b/>
          <w:sz w:val="24"/>
          <w:szCs w:val="22"/>
        </w:rPr>
        <w:t>次例会）</w:t>
      </w:r>
      <w:r w:rsidRPr="009512A1">
        <w:rPr>
          <w:rFonts w:ascii="KaiTi" w:eastAsia="KaiTi" w:hAnsi="KaiTi" w:cs="Times New Roman" w:hint="eastAsia"/>
          <w:b/>
          <w:sz w:val="24"/>
          <w:szCs w:val="22"/>
        </w:rPr>
        <w:br/>
      </w:r>
      <w:r w:rsidRPr="009512A1">
        <w:rPr>
          <w:rFonts w:ascii="KaiTi" w:eastAsia="KaiTi" w:hAnsi="KaiTi" w:cs="Times New Roman" w:hint="eastAsia"/>
          <w:sz w:val="24"/>
          <w:szCs w:val="22"/>
        </w:rPr>
        <w:t>202</w:t>
      </w:r>
      <w:r w:rsidRPr="009512A1">
        <w:rPr>
          <w:rFonts w:ascii="KaiTi" w:eastAsia="KaiTi" w:hAnsi="KaiTi" w:cs="Times New Roman"/>
          <w:sz w:val="24"/>
          <w:szCs w:val="22"/>
        </w:rPr>
        <w:t>3</w:t>
      </w:r>
      <w:r w:rsidRPr="009512A1">
        <w:rPr>
          <w:rFonts w:ascii="KaiTi" w:eastAsia="KaiTi" w:hAnsi="KaiTi" w:cs="Times New Roman" w:hint="eastAsia"/>
          <w:b/>
          <w:sz w:val="24"/>
          <w:szCs w:val="22"/>
        </w:rPr>
        <w:t>年</w:t>
      </w:r>
      <w:r w:rsidRPr="009512A1">
        <w:rPr>
          <w:rFonts w:ascii="KaiTi" w:eastAsia="KaiTi" w:hAnsi="KaiTi" w:cs="Times New Roman"/>
          <w:sz w:val="24"/>
          <w:szCs w:val="22"/>
        </w:rPr>
        <w:t>7</w:t>
      </w:r>
      <w:r w:rsidRPr="009512A1">
        <w:rPr>
          <w:rFonts w:ascii="KaiTi" w:eastAsia="KaiTi" w:hAnsi="KaiTi" w:cs="Times New Roman" w:hint="eastAsia"/>
          <w:b/>
          <w:sz w:val="24"/>
          <w:szCs w:val="22"/>
        </w:rPr>
        <w:t>月</w:t>
      </w:r>
      <w:r w:rsidRPr="009512A1">
        <w:rPr>
          <w:rFonts w:ascii="KaiTi" w:eastAsia="KaiTi" w:hAnsi="KaiTi" w:cs="Times New Roman"/>
          <w:sz w:val="24"/>
          <w:szCs w:val="22"/>
        </w:rPr>
        <w:t>6</w:t>
      </w:r>
      <w:r w:rsidRPr="009512A1">
        <w:rPr>
          <w:rFonts w:ascii="KaiTi" w:eastAsia="KaiTi" w:hAnsi="KaiTi" w:cs="Times New Roman" w:hint="eastAsia"/>
          <w:b/>
          <w:sz w:val="24"/>
          <w:szCs w:val="22"/>
        </w:rPr>
        <w:t>日至</w:t>
      </w:r>
      <w:r w:rsidRPr="009512A1">
        <w:rPr>
          <w:rFonts w:ascii="KaiTi" w:eastAsia="KaiTi" w:hAnsi="KaiTi" w:cs="Times New Roman"/>
          <w:sz w:val="24"/>
          <w:szCs w:val="22"/>
        </w:rPr>
        <w:t>14</w:t>
      </w:r>
      <w:r w:rsidRPr="009512A1">
        <w:rPr>
          <w:rFonts w:ascii="KaiTi" w:eastAsia="KaiTi" w:hAnsi="KaiTi" w:cs="Times New Roman" w:hint="eastAsia"/>
          <w:b/>
          <w:sz w:val="24"/>
          <w:szCs w:val="22"/>
        </w:rPr>
        <w:t>日，日内瓦</w:t>
      </w:r>
    </w:p>
    <w:p w:rsidR="009512A1" w:rsidRPr="009512A1" w:rsidRDefault="0004075F" w:rsidP="0004075F">
      <w:pPr>
        <w:spacing w:after="360"/>
        <w:rPr>
          <w:rFonts w:ascii="KaiTi" w:eastAsia="KaiTi" w:hAnsi="KaiTi" w:cs="Times New Roman"/>
          <w:sz w:val="24"/>
          <w:szCs w:val="32"/>
        </w:rPr>
      </w:pPr>
      <w:bookmarkStart w:id="4" w:name="TitleOfDoc"/>
      <w:r w:rsidRPr="0004075F">
        <w:rPr>
          <w:rFonts w:ascii="KaiTi" w:eastAsia="KaiTi" w:hAnsi="KaiTi" w:cs="Times New Roman" w:hint="eastAsia"/>
          <w:sz w:val="24"/>
          <w:szCs w:val="32"/>
        </w:rPr>
        <w:t>关于知识产权与遗传资源、传统知识和</w:t>
      </w:r>
      <w:r>
        <w:rPr>
          <w:rFonts w:ascii="KaiTi" w:eastAsia="KaiTi" w:hAnsi="KaiTi" w:cs="Times New Roman"/>
          <w:sz w:val="24"/>
          <w:szCs w:val="32"/>
        </w:rPr>
        <w:br/>
      </w:r>
      <w:r w:rsidRPr="0004075F">
        <w:rPr>
          <w:rFonts w:ascii="KaiTi" w:eastAsia="KaiTi" w:hAnsi="KaiTi" w:cs="Times New Roman" w:hint="eastAsia"/>
          <w:sz w:val="24"/>
          <w:szCs w:val="32"/>
        </w:rPr>
        <w:t>民间文学艺术政府间委员会（IGC）的报告</w:t>
      </w:r>
    </w:p>
    <w:p w:rsidR="009512A1" w:rsidRPr="009512A1" w:rsidRDefault="0004075F" w:rsidP="009512A1">
      <w:pPr>
        <w:spacing w:after="960"/>
        <w:rPr>
          <w:rFonts w:ascii="KaiTi" w:eastAsia="KaiTi" w:hAnsi="STKaiti" w:cs="Times New Roman"/>
          <w:sz w:val="21"/>
          <w:szCs w:val="24"/>
        </w:rPr>
      </w:pPr>
      <w:bookmarkStart w:id="5" w:name="Prepared"/>
      <w:bookmarkEnd w:id="4"/>
      <w:r>
        <w:rPr>
          <w:rFonts w:ascii="KaiTi" w:eastAsia="KaiTi" w:hAnsi="STKaiti" w:cs="Times New Roman" w:hint="eastAsia"/>
          <w:sz w:val="21"/>
          <w:szCs w:val="24"/>
        </w:rPr>
        <w:t>秘书处</w:t>
      </w:r>
      <w:r w:rsidR="009512A1" w:rsidRPr="009512A1">
        <w:rPr>
          <w:rFonts w:ascii="KaiTi" w:eastAsia="KaiTi" w:hAnsi="STKaiti" w:cs="Times New Roman" w:hint="eastAsia"/>
          <w:sz w:val="21"/>
          <w:szCs w:val="24"/>
        </w:rPr>
        <w:t>编拟</w:t>
      </w:r>
    </w:p>
    <w:bookmarkEnd w:id="5"/>
    <w:p w:rsidR="0004075F" w:rsidRPr="0004075F" w:rsidRDefault="0004075F" w:rsidP="0004075F">
      <w:pPr>
        <w:keepNext/>
        <w:overflowPunct w:val="0"/>
        <w:spacing w:beforeLines="100" w:before="240" w:afterLines="50" w:after="120" w:line="340" w:lineRule="atLeast"/>
        <w:outlineLvl w:val="1"/>
        <w:rPr>
          <w:rFonts w:ascii="SimHei" w:eastAsia="SimHei" w:hAnsi="SimHei"/>
          <w:bCs/>
          <w:iCs/>
          <w:caps/>
          <w:sz w:val="21"/>
          <w:szCs w:val="28"/>
        </w:rPr>
      </w:pPr>
      <w:r w:rsidRPr="0004075F">
        <w:rPr>
          <w:rFonts w:ascii="SimHei" w:eastAsia="SimHei" w:hAnsi="SimHei" w:hint="eastAsia"/>
          <w:bCs/>
          <w:iCs/>
          <w:caps/>
          <w:sz w:val="21"/>
          <w:szCs w:val="28"/>
        </w:rPr>
        <w:t>一、导　言</w:t>
      </w:r>
    </w:p>
    <w:p w:rsidR="0004075F" w:rsidRPr="0004075F" w:rsidRDefault="0004075F" w:rsidP="00CC75E3">
      <w:pPr>
        <w:overflowPunct w:val="0"/>
        <w:spacing w:afterLines="50" w:after="120" w:line="340" w:lineRule="atLeast"/>
        <w:jc w:val="both"/>
        <w:rPr>
          <w:rFonts w:ascii="SimSun" w:hAnsi="SimSun"/>
          <w:sz w:val="21"/>
        </w:rPr>
      </w:pPr>
      <w:r w:rsidRPr="0004075F">
        <w:rPr>
          <w:rFonts w:ascii="SimSun" w:hAnsi="SimSun"/>
          <w:sz w:val="21"/>
        </w:rPr>
        <w:fldChar w:fldCharType="begin"/>
      </w:r>
      <w:r w:rsidRPr="0004075F">
        <w:rPr>
          <w:rFonts w:ascii="SimSun" w:hAnsi="SimSun"/>
          <w:sz w:val="21"/>
        </w:rPr>
        <w:instrText xml:space="preserve"> AUTONUM  </w:instrText>
      </w:r>
      <w:r w:rsidRPr="0004075F">
        <w:rPr>
          <w:rFonts w:ascii="SimSun" w:hAnsi="SimSun"/>
          <w:sz w:val="21"/>
        </w:rPr>
        <w:fldChar w:fldCharType="end"/>
      </w:r>
      <w:r w:rsidRPr="0004075F">
        <w:rPr>
          <w:rFonts w:ascii="SimSun" w:hAnsi="SimSun"/>
          <w:sz w:val="21"/>
        </w:rPr>
        <w:t>.</w:t>
      </w:r>
      <w:r w:rsidRPr="0004075F">
        <w:rPr>
          <w:rFonts w:ascii="SimSun" w:hAnsi="SimSun"/>
          <w:sz w:val="21"/>
        </w:rPr>
        <w:tab/>
      </w:r>
      <w:r w:rsidRPr="0004075F">
        <w:rPr>
          <w:rFonts w:ascii="SimSun" w:hAnsi="SimSun" w:hint="eastAsia"/>
          <w:sz w:val="21"/>
        </w:rPr>
        <w:t>产权组织大会在20</w:t>
      </w:r>
      <w:r w:rsidRPr="0004075F">
        <w:rPr>
          <w:rFonts w:ascii="SimSun" w:hAnsi="SimSun"/>
          <w:sz w:val="21"/>
        </w:rPr>
        <w:t>21</w:t>
      </w:r>
      <w:r w:rsidRPr="0004075F">
        <w:rPr>
          <w:rFonts w:ascii="SimSun" w:hAnsi="SimSun" w:hint="eastAsia"/>
          <w:sz w:val="21"/>
        </w:rPr>
        <w:t>年10月的第五十四届会议（第2</w:t>
      </w:r>
      <w:r w:rsidRPr="0004075F">
        <w:rPr>
          <w:rFonts w:ascii="SimSun" w:hAnsi="SimSun"/>
          <w:sz w:val="21"/>
        </w:rPr>
        <w:t>5</w:t>
      </w:r>
      <w:r w:rsidRPr="0004075F">
        <w:rPr>
          <w:rFonts w:ascii="SimSun" w:hAnsi="SimSun" w:hint="eastAsia"/>
          <w:sz w:val="21"/>
        </w:rPr>
        <w:t>次例会）上，就知识产权与遗传资源、传统知识和民间文学艺术政府间委员会（政府间委员会，IGC）202</w:t>
      </w:r>
      <w:r w:rsidRPr="0004075F">
        <w:rPr>
          <w:rFonts w:ascii="SimSun" w:hAnsi="SimSun"/>
          <w:sz w:val="21"/>
        </w:rPr>
        <w:t>2</w:t>
      </w:r>
      <w:r w:rsidRPr="0004075F">
        <w:rPr>
          <w:rFonts w:ascii="SimSun" w:hAnsi="SimSun" w:hint="eastAsia"/>
          <w:sz w:val="21"/>
        </w:rPr>
        <w:t>/202</w:t>
      </w:r>
      <w:r w:rsidRPr="0004075F">
        <w:rPr>
          <w:rFonts w:ascii="SimSun" w:hAnsi="SimSun"/>
          <w:sz w:val="21"/>
        </w:rPr>
        <w:t>3</w:t>
      </w:r>
      <w:r w:rsidRPr="0004075F">
        <w:rPr>
          <w:rFonts w:ascii="SimSun" w:hAnsi="SimSun" w:hint="eastAsia"/>
          <w:sz w:val="21"/>
        </w:rPr>
        <w:t>两年期的任务授权达成一致意见。</w:t>
      </w:r>
    </w:p>
    <w:p w:rsidR="0004075F" w:rsidRPr="0004075F" w:rsidRDefault="0004075F" w:rsidP="0004075F">
      <w:pPr>
        <w:overflowPunct w:val="0"/>
        <w:spacing w:afterLines="50" w:after="120" w:line="340" w:lineRule="atLeast"/>
        <w:jc w:val="both"/>
        <w:rPr>
          <w:rFonts w:ascii="SimSun" w:hAnsi="SimSun"/>
          <w:sz w:val="21"/>
        </w:rPr>
      </w:pPr>
      <w:r w:rsidRPr="0004075F">
        <w:rPr>
          <w:rFonts w:ascii="SimSun" w:hAnsi="SimSun"/>
          <w:sz w:val="21"/>
        </w:rPr>
        <w:fldChar w:fldCharType="begin"/>
      </w:r>
      <w:r w:rsidRPr="0004075F">
        <w:rPr>
          <w:rFonts w:ascii="SimSun" w:hAnsi="SimSun"/>
          <w:sz w:val="21"/>
        </w:rPr>
        <w:instrText xml:space="preserve"> AUTONUM  </w:instrText>
      </w:r>
      <w:r w:rsidRPr="0004075F">
        <w:rPr>
          <w:rFonts w:ascii="SimSun" w:hAnsi="SimSun"/>
          <w:sz w:val="21"/>
        </w:rPr>
        <w:fldChar w:fldCharType="end"/>
      </w:r>
      <w:r w:rsidRPr="0004075F">
        <w:rPr>
          <w:rFonts w:ascii="SimSun" w:hAnsi="SimSun"/>
          <w:sz w:val="21"/>
        </w:rPr>
        <w:t>.</w:t>
      </w:r>
      <w:r w:rsidRPr="0004075F">
        <w:rPr>
          <w:rFonts w:ascii="SimSun" w:hAnsi="SimSun"/>
          <w:sz w:val="21"/>
        </w:rPr>
        <w:tab/>
      </w:r>
      <w:r w:rsidRPr="0004075F">
        <w:rPr>
          <w:rFonts w:ascii="SimSun" w:hAnsi="SimSun" w:hint="eastAsia"/>
          <w:sz w:val="21"/>
        </w:rPr>
        <w:t>文件WO/GA/5</w:t>
      </w:r>
      <w:r w:rsidRPr="0004075F">
        <w:rPr>
          <w:rFonts w:ascii="SimSun" w:hAnsi="SimSun"/>
          <w:sz w:val="21"/>
        </w:rPr>
        <w:t>4</w:t>
      </w:r>
      <w:r w:rsidRPr="0004075F">
        <w:rPr>
          <w:rFonts w:ascii="SimSun" w:hAnsi="SimSun" w:hint="eastAsia"/>
          <w:sz w:val="21"/>
        </w:rPr>
        <w:t>/1</w:t>
      </w:r>
      <w:r w:rsidRPr="0004075F">
        <w:rPr>
          <w:rFonts w:ascii="SimSun" w:hAnsi="SimSun"/>
          <w:sz w:val="21"/>
        </w:rPr>
        <w:t>0</w:t>
      </w:r>
      <w:r w:rsidRPr="0004075F">
        <w:rPr>
          <w:rFonts w:ascii="SimSun" w:hAnsi="SimSun" w:hint="eastAsia"/>
          <w:sz w:val="21"/>
        </w:rPr>
        <w:t>中载列的202</w:t>
      </w:r>
      <w:r w:rsidRPr="0004075F">
        <w:rPr>
          <w:rFonts w:ascii="SimSun" w:hAnsi="SimSun"/>
          <w:sz w:val="21"/>
        </w:rPr>
        <w:t>2</w:t>
      </w:r>
      <w:r w:rsidRPr="0004075F">
        <w:rPr>
          <w:rFonts w:ascii="SimSun" w:hAnsi="SimSun" w:hint="eastAsia"/>
          <w:sz w:val="21"/>
        </w:rPr>
        <w:t>/202</w:t>
      </w:r>
      <w:r w:rsidRPr="0004075F">
        <w:rPr>
          <w:rFonts w:ascii="SimSun" w:hAnsi="SimSun"/>
          <w:sz w:val="21"/>
        </w:rPr>
        <w:t>3</w:t>
      </w:r>
      <w:r w:rsidRPr="0004075F">
        <w:rPr>
          <w:rFonts w:ascii="SimSun" w:hAnsi="SimSun" w:hint="eastAsia"/>
          <w:sz w:val="21"/>
        </w:rPr>
        <w:t>两年期IGC的任务授权有以下规定：</w:t>
      </w:r>
    </w:p>
    <w:p w:rsidR="0004075F" w:rsidRPr="0004075F" w:rsidRDefault="0004075F" w:rsidP="0004075F">
      <w:pPr>
        <w:overflowPunct w:val="0"/>
        <w:spacing w:afterLines="50" w:after="120" w:line="340" w:lineRule="atLeast"/>
        <w:ind w:left="567"/>
        <w:jc w:val="both"/>
        <w:rPr>
          <w:rFonts w:ascii="SimSun" w:hAnsi="SimSun"/>
          <w:sz w:val="21"/>
          <w:szCs w:val="22"/>
        </w:rPr>
      </w:pPr>
      <w:r w:rsidRPr="0004075F">
        <w:rPr>
          <w:rFonts w:ascii="SimSun" w:hAnsi="SimSun"/>
          <w:sz w:val="21"/>
        </w:rPr>
        <w:t>“</w:t>
      </w:r>
      <w:r w:rsidRPr="0004075F">
        <w:rPr>
          <w:rFonts w:ascii="SimSun" w:hAnsi="SimSun" w:hint="eastAsia"/>
          <w:sz w:val="21"/>
          <w:szCs w:val="22"/>
        </w:rPr>
        <w:t>产权组织大会牢记发展议程的各项建议，重申产权组织知识产权与遗传资源、传统知识和民间文学艺术政府间委员会（</w:t>
      </w:r>
      <w:r w:rsidRPr="0004075F">
        <w:rPr>
          <w:rFonts w:ascii="SimSun" w:hAnsi="SimSun" w:hint="eastAsia"/>
          <w:sz w:val="21"/>
          <w:szCs w:val="24"/>
        </w:rPr>
        <w:t>委员会</w:t>
      </w:r>
      <w:r w:rsidRPr="0004075F">
        <w:rPr>
          <w:rFonts w:ascii="SimSun" w:hAnsi="SimSun" w:hint="eastAsia"/>
          <w:sz w:val="21"/>
          <w:szCs w:val="22"/>
        </w:rPr>
        <w:t>）的重要性，注意到这些议题的不同性质，并承认已经取得的进展，同意在不损害其他论坛开展的工作的前提下，延长委员会的任务授权，具体如下：</w:t>
      </w:r>
    </w:p>
    <w:p w:rsidR="0004075F" w:rsidRPr="0004075F" w:rsidRDefault="0004075F" w:rsidP="0004075F">
      <w:pPr>
        <w:overflowPunct w:val="0"/>
        <w:spacing w:afterLines="50" w:after="120" w:line="340" w:lineRule="atLeast"/>
        <w:ind w:left="1134"/>
        <w:jc w:val="both"/>
        <w:rPr>
          <w:rFonts w:ascii="SimSun" w:hAnsi="SimSun"/>
          <w:sz w:val="21"/>
          <w:szCs w:val="22"/>
        </w:rPr>
      </w:pPr>
      <w:r w:rsidRPr="0004075F">
        <w:rPr>
          <w:rFonts w:ascii="SimSun" w:hAnsi="SimSun"/>
          <w:sz w:val="21"/>
          <w:szCs w:val="22"/>
        </w:rPr>
        <w:t>“</w:t>
      </w:r>
      <w:r w:rsidRPr="0004075F">
        <w:rPr>
          <w:rFonts w:ascii="SimSun" w:hAnsi="SimSun" w:hint="eastAsia"/>
          <w:sz w:val="21"/>
          <w:szCs w:val="22"/>
        </w:rPr>
        <w:t>(</w:t>
      </w:r>
      <w:r w:rsidRPr="0004075F">
        <w:rPr>
          <w:rFonts w:ascii="SimSun" w:hAnsi="SimSun"/>
          <w:sz w:val="21"/>
          <w:szCs w:val="22"/>
        </w:rPr>
        <w:t>a)</w:t>
      </w:r>
      <w:r w:rsidRPr="0004075F">
        <w:rPr>
          <w:rFonts w:ascii="SimSun" w:hAnsi="SimSun"/>
          <w:sz w:val="21"/>
          <w:szCs w:val="22"/>
        </w:rPr>
        <w:tab/>
      </w:r>
      <w:r w:rsidRPr="0004075F">
        <w:rPr>
          <w:rFonts w:ascii="SimSun" w:hAnsi="SimSun" w:hint="eastAsia"/>
          <w:sz w:val="21"/>
          <w:szCs w:val="22"/>
        </w:rPr>
        <w:t>委员会将在2022/2023年下一个预算两年期，继续加快其工作，争取就一部（或多部）确保遗传资源、传统知识和传统文化表现形式得到平衡和有效保护的知识产权国际法文书最终达成一致意见，但不预判成果的性质。</w:t>
      </w:r>
    </w:p>
    <w:p w:rsidR="0004075F" w:rsidRPr="0004075F" w:rsidRDefault="0004075F" w:rsidP="0004075F">
      <w:pPr>
        <w:overflowPunct w:val="0"/>
        <w:spacing w:afterLines="50" w:after="120" w:line="340" w:lineRule="atLeast"/>
        <w:ind w:left="1134"/>
        <w:jc w:val="both"/>
        <w:rPr>
          <w:rFonts w:ascii="SimSun" w:hAnsi="SimSun"/>
          <w:sz w:val="21"/>
          <w:szCs w:val="22"/>
        </w:rPr>
      </w:pPr>
      <w:r w:rsidRPr="0004075F">
        <w:rPr>
          <w:rFonts w:ascii="SimSun" w:hAnsi="SimSun"/>
          <w:sz w:val="21"/>
          <w:szCs w:val="22"/>
        </w:rPr>
        <w:lastRenderedPageBreak/>
        <w:t>“</w:t>
      </w:r>
      <w:r w:rsidRPr="0004075F">
        <w:rPr>
          <w:rFonts w:ascii="SimSun" w:hAnsi="SimSun" w:hint="eastAsia"/>
          <w:sz w:val="21"/>
          <w:szCs w:val="22"/>
        </w:rPr>
        <w:t>(b</w:t>
      </w:r>
      <w:r w:rsidRPr="0004075F">
        <w:rPr>
          <w:rFonts w:ascii="SimSun" w:hAnsi="SimSun"/>
          <w:sz w:val="21"/>
          <w:szCs w:val="22"/>
        </w:rPr>
        <w:t>)</w:t>
      </w:r>
      <w:r w:rsidRPr="0004075F">
        <w:rPr>
          <w:rFonts w:ascii="SimSun" w:hAnsi="SimSun"/>
          <w:sz w:val="21"/>
          <w:szCs w:val="22"/>
        </w:rPr>
        <w:tab/>
      </w:r>
      <w:r w:rsidRPr="0004075F">
        <w:rPr>
          <w:rFonts w:ascii="SimSun" w:hAnsi="SimSun" w:hint="eastAsia"/>
          <w:sz w:val="21"/>
          <w:szCs w:val="22"/>
        </w:rPr>
        <w:t>委员会在2022/2023两年期的工作将以委员会已开展的现有工作为基础，包括基于案文的谈判，主要侧重于缩小现有分歧并就核心议题</w:t>
      </w:r>
      <w:r w:rsidRPr="0004075F">
        <w:rPr>
          <w:rFonts w:ascii="SimSun" w:hAnsi="SimSun"/>
          <w:sz w:val="21"/>
          <w:szCs w:val="22"/>
          <w:vertAlign w:val="superscript"/>
        </w:rPr>
        <w:footnoteReference w:id="2"/>
      </w:r>
      <w:r w:rsidRPr="0004075F">
        <w:rPr>
          <w:rFonts w:ascii="SimSun" w:hAnsi="SimSun" w:hint="eastAsia"/>
          <w:sz w:val="21"/>
          <w:szCs w:val="22"/>
        </w:rPr>
        <w:t>达成共同谅解。</w:t>
      </w:r>
    </w:p>
    <w:p w:rsidR="0004075F" w:rsidRPr="0004075F" w:rsidRDefault="0004075F" w:rsidP="0004075F">
      <w:pPr>
        <w:overflowPunct w:val="0"/>
        <w:spacing w:afterLines="50" w:after="120" w:line="340" w:lineRule="atLeast"/>
        <w:ind w:left="1134"/>
        <w:jc w:val="both"/>
        <w:rPr>
          <w:rFonts w:ascii="SimSun" w:hAnsi="SimSun"/>
          <w:sz w:val="21"/>
          <w:szCs w:val="22"/>
        </w:rPr>
      </w:pPr>
      <w:r w:rsidRPr="0004075F">
        <w:rPr>
          <w:rFonts w:ascii="SimSun" w:hAnsi="SimSun" w:hint="eastAsia"/>
          <w:sz w:val="21"/>
          <w:szCs w:val="22"/>
        </w:rPr>
        <w:t>“</w:t>
      </w:r>
      <w:r w:rsidRPr="0004075F">
        <w:rPr>
          <w:rFonts w:ascii="SimSun" w:hAnsi="SimSun"/>
          <w:sz w:val="21"/>
          <w:szCs w:val="22"/>
        </w:rPr>
        <w:t>(c)</w:t>
      </w:r>
      <w:r w:rsidRPr="0004075F">
        <w:rPr>
          <w:rFonts w:ascii="SimSun" w:hAnsi="SimSun"/>
          <w:sz w:val="21"/>
          <w:szCs w:val="22"/>
        </w:rPr>
        <w:tab/>
      </w:r>
      <w:r w:rsidRPr="0004075F">
        <w:rPr>
          <w:rFonts w:ascii="SimSun" w:hAnsi="SimSun" w:hint="eastAsia"/>
          <w:sz w:val="21"/>
          <w:szCs w:val="22"/>
        </w:rPr>
        <w:t>委员会将基于开放和有包容性的工作方法，其中包括(d</w:t>
      </w:r>
      <w:r w:rsidRPr="0004075F">
        <w:rPr>
          <w:rFonts w:ascii="SimSun" w:hAnsi="SimSun"/>
          <w:sz w:val="21"/>
          <w:szCs w:val="22"/>
        </w:rPr>
        <w:t>)</w:t>
      </w:r>
      <w:r w:rsidRPr="0004075F">
        <w:rPr>
          <w:rFonts w:ascii="SimSun" w:hAnsi="SimSun" w:hint="eastAsia"/>
          <w:sz w:val="21"/>
          <w:szCs w:val="22"/>
        </w:rPr>
        <w:t>项所述的循证法，在2022/2023两年期采用下表所示的工作计划。这项工作计划将规定委员会在2022/2023年举行六届会议，包括专题、跨领域和回顾会议。委员会可以成立特设专家组，处理具体的法律、政策或技术性议题</w:t>
      </w:r>
      <w:r w:rsidRPr="0004075F">
        <w:rPr>
          <w:rFonts w:ascii="SimSun" w:hAnsi="SimSun"/>
          <w:sz w:val="21"/>
          <w:szCs w:val="22"/>
          <w:vertAlign w:val="superscript"/>
        </w:rPr>
        <w:footnoteReference w:id="3"/>
      </w:r>
      <w:r w:rsidRPr="0004075F">
        <w:rPr>
          <w:rFonts w:ascii="SimSun" w:hAnsi="SimSun" w:hint="eastAsia"/>
          <w:sz w:val="21"/>
          <w:szCs w:val="22"/>
        </w:rPr>
        <w:t>。此种工作组的结果将提交委员会审议。</w:t>
      </w:r>
    </w:p>
    <w:p w:rsidR="0004075F" w:rsidRPr="0004075F" w:rsidRDefault="0004075F" w:rsidP="0004075F">
      <w:pPr>
        <w:overflowPunct w:val="0"/>
        <w:spacing w:afterLines="50" w:after="120" w:line="340" w:lineRule="atLeast"/>
        <w:ind w:left="1134"/>
        <w:jc w:val="both"/>
        <w:rPr>
          <w:rFonts w:ascii="SimSun" w:hAnsi="SimSun"/>
          <w:sz w:val="21"/>
          <w:szCs w:val="22"/>
        </w:rPr>
      </w:pPr>
      <w:r w:rsidRPr="0004075F">
        <w:rPr>
          <w:rFonts w:ascii="SimSun" w:hAnsi="SimSun" w:hint="eastAsia"/>
          <w:sz w:val="21"/>
          <w:szCs w:val="22"/>
        </w:rPr>
        <w:t>“(d</w:t>
      </w:r>
      <w:r w:rsidRPr="0004075F">
        <w:rPr>
          <w:rFonts w:ascii="SimSun" w:hAnsi="SimSun"/>
          <w:sz w:val="21"/>
          <w:szCs w:val="22"/>
        </w:rPr>
        <w:t>)</w:t>
      </w:r>
      <w:r w:rsidRPr="0004075F">
        <w:rPr>
          <w:rFonts w:ascii="SimSun" w:hAnsi="SimSun"/>
          <w:sz w:val="21"/>
          <w:szCs w:val="22"/>
        </w:rPr>
        <w:tab/>
      </w:r>
      <w:r w:rsidRPr="0004075F">
        <w:rPr>
          <w:rFonts w:ascii="SimSun" w:hAnsi="SimSun" w:hint="eastAsia"/>
          <w:sz w:val="21"/>
          <w:szCs w:val="22"/>
        </w:rPr>
        <w:t>委员会将利用产权组织的所有工作文件，包括WIPO/GRTKF/IC/40/6、WIPO/GRTKF/IC/</w:t>
      </w:r>
      <w:r w:rsidRPr="0004075F">
        <w:rPr>
          <w:rFonts w:ascii="SimSun" w:hAnsi="SimSun" w:cs="Microsoft YaHei" w:hint="eastAsia"/>
          <w:sz w:val="21"/>
          <w:szCs w:val="24"/>
        </w:rPr>
        <w:t>40</w:t>
      </w:r>
      <w:r w:rsidRPr="0004075F">
        <w:rPr>
          <w:rFonts w:ascii="SimSun" w:hAnsi="SimSun" w:hint="eastAsia"/>
          <w:sz w:val="21"/>
          <w:szCs w:val="22"/>
        </w:rPr>
        <w:t>/18、WIPO/GRTKF/IC/40/19和主席案文‘知识产权、遗传资源和遗传资源相关传统知识国际法律文书草案’，以及成员国的任何其他提案，例如开展或者更新各项研究，内容除其他外，包括国别经验案例，如国内立法、影响评估、数据库及可受保护的客体和拟不保护的客体的案例；以及委员会成立的任何专家组和计划4下所开展相关活动的产出。请秘书处继续更新有关数据库工具和活动以及遗传资源和相关传统知识现有公开制度的各项研究和其他资料，争取查明任何差距，并继续收集、汇总并在线提供国家和区域性传统知识和传统文化表现形式知识产权保护专门制度的信息。各项研究或额外活动不得拖延进展，也不得为谈判设立任何前提条件。</w:t>
      </w:r>
    </w:p>
    <w:p w:rsidR="0004075F" w:rsidRPr="0004075F" w:rsidRDefault="0004075F" w:rsidP="0004075F">
      <w:pPr>
        <w:overflowPunct w:val="0"/>
        <w:spacing w:afterLines="50" w:after="120" w:line="340" w:lineRule="atLeast"/>
        <w:ind w:left="1134"/>
        <w:jc w:val="both"/>
        <w:rPr>
          <w:rFonts w:ascii="SimSun" w:hAnsi="SimSun"/>
          <w:sz w:val="21"/>
          <w:szCs w:val="22"/>
        </w:rPr>
      </w:pPr>
      <w:r w:rsidRPr="0004075F">
        <w:rPr>
          <w:rFonts w:ascii="SimSun" w:hAnsi="SimSun"/>
          <w:sz w:val="21"/>
          <w:szCs w:val="22"/>
        </w:rPr>
        <w:t>“</w:t>
      </w:r>
      <w:r w:rsidRPr="0004075F">
        <w:rPr>
          <w:rFonts w:ascii="SimSun" w:hAnsi="SimSun" w:hint="eastAsia"/>
          <w:sz w:val="21"/>
          <w:szCs w:val="22"/>
        </w:rPr>
        <w:t>(</w:t>
      </w:r>
      <w:r w:rsidRPr="0004075F">
        <w:rPr>
          <w:rFonts w:ascii="SimSun" w:hAnsi="SimSun"/>
          <w:sz w:val="21"/>
          <w:szCs w:val="22"/>
        </w:rPr>
        <w:t>e)</w:t>
      </w:r>
      <w:r w:rsidRPr="0004075F">
        <w:rPr>
          <w:rFonts w:ascii="SimSun" w:hAnsi="SimSun"/>
          <w:sz w:val="21"/>
          <w:szCs w:val="22"/>
        </w:rPr>
        <w:tab/>
      </w:r>
      <w:r w:rsidRPr="0004075F">
        <w:rPr>
          <w:rFonts w:ascii="SimSun" w:hAnsi="SimSun" w:hint="eastAsia"/>
          <w:sz w:val="21"/>
          <w:szCs w:val="22"/>
        </w:rPr>
        <w:t>要求委员会在2022年向大会提供一份截至当时其工作情况的实况报告以及最新可用的案文，</w:t>
      </w:r>
      <w:r w:rsidRPr="0004075F">
        <w:rPr>
          <w:rFonts w:ascii="SimSun" w:hAnsi="SimSun" w:cs="Microsoft YaHei" w:hint="eastAsia"/>
          <w:sz w:val="21"/>
          <w:szCs w:val="24"/>
        </w:rPr>
        <w:t>附上建议</w:t>
      </w:r>
      <w:r w:rsidRPr="0004075F">
        <w:rPr>
          <w:rFonts w:ascii="MS Gothic" w:eastAsia="MS Gothic" w:hAnsi="MS Gothic" w:cs="MS Gothic" w:hint="eastAsia"/>
          <w:sz w:val="21"/>
          <w:szCs w:val="24"/>
        </w:rPr>
        <w:t>，</w:t>
      </w:r>
      <w:r w:rsidRPr="0004075F">
        <w:rPr>
          <w:rFonts w:ascii="SimSun" w:hAnsi="SimSun" w:hint="eastAsia"/>
          <w:sz w:val="21"/>
          <w:szCs w:val="22"/>
        </w:rPr>
        <w:t>并根据(a</w:t>
      </w:r>
      <w:r w:rsidRPr="0004075F">
        <w:rPr>
          <w:rFonts w:ascii="SimSun" w:hAnsi="SimSun"/>
          <w:sz w:val="21"/>
          <w:szCs w:val="22"/>
        </w:rPr>
        <w:t>)</w:t>
      </w:r>
      <w:r w:rsidRPr="0004075F">
        <w:rPr>
          <w:rFonts w:ascii="SimSun" w:hAnsi="SimSun" w:hint="eastAsia"/>
          <w:sz w:val="21"/>
          <w:szCs w:val="22"/>
        </w:rPr>
        <w:t>项中所反映的目标，在2023年向大会提交其工作的结果。大会将在2023年回顾所取得的进展，并根据案文的成熟度，包括就目标、范围和文书性质达成一致意见的程度，就召开外交会议还是继续谈判</w:t>
      </w:r>
      <w:proofErr w:type="gramStart"/>
      <w:r w:rsidRPr="0004075F">
        <w:rPr>
          <w:rFonts w:ascii="SimSun" w:hAnsi="SimSun" w:hint="eastAsia"/>
          <w:sz w:val="21"/>
          <w:szCs w:val="22"/>
        </w:rPr>
        <w:t>作出</w:t>
      </w:r>
      <w:proofErr w:type="gramEnd"/>
      <w:r w:rsidRPr="0004075F">
        <w:rPr>
          <w:rFonts w:ascii="SimSun" w:hAnsi="SimSun" w:hint="eastAsia"/>
          <w:sz w:val="21"/>
          <w:szCs w:val="22"/>
        </w:rPr>
        <w:t>决定。</w:t>
      </w:r>
    </w:p>
    <w:p w:rsidR="0004075F" w:rsidRPr="0004075F" w:rsidRDefault="0004075F" w:rsidP="0004075F">
      <w:pPr>
        <w:overflowPunct w:val="0"/>
        <w:spacing w:afterLines="50" w:after="120" w:line="340" w:lineRule="atLeast"/>
        <w:ind w:left="1134"/>
        <w:jc w:val="both"/>
        <w:rPr>
          <w:rFonts w:ascii="SimSun" w:hAnsi="SimSun"/>
          <w:sz w:val="21"/>
          <w:szCs w:val="22"/>
        </w:rPr>
      </w:pPr>
      <w:r w:rsidRPr="0004075F">
        <w:rPr>
          <w:rFonts w:ascii="SimSun" w:hAnsi="SimSun" w:hint="eastAsia"/>
          <w:sz w:val="21"/>
          <w:szCs w:val="22"/>
        </w:rPr>
        <w:t>“(</w:t>
      </w:r>
      <w:r w:rsidRPr="0004075F">
        <w:rPr>
          <w:rFonts w:ascii="SimSun" w:hAnsi="SimSun"/>
          <w:sz w:val="21"/>
          <w:szCs w:val="22"/>
        </w:rPr>
        <w:t>f)</w:t>
      </w:r>
      <w:r w:rsidRPr="0004075F">
        <w:rPr>
          <w:rFonts w:ascii="SimSun" w:hAnsi="SimSun"/>
          <w:sz w:val="21"/>
          <w:szCs w:val="22"/>
        </w:rPr>
        <w:tab/>
      </w:r>
      <w:r w:rsidRPr="0004075F">
        <w:rPr>
          <w:rFonts w:ascii="SimSun" w:hAnsi="SimSun" w:hint="eastAsia"/>
          <w:sz w:val="21"/>
          <w:szCs w:val="22"/>
        </w:rPr>
        <w:t>大会请秘书处继续协助委员会开展工作，向成员国提供必要的专门知识，并考虑IGC的</w:t>
      </w:r>
      <w:r w:rsidRPr="0004075F">
        <w:rPr>
          <w:rFonts w:ascii="SimSun" w:hAnsi="SimSun" w:cs="Microsoft YaHei" w:hint="eastAsia"/>
          <w:sz w:val="21"/>
          <w:szCs w:val="24"/>
        </w:rPr>
        <w:t>通常</w:t>
      </w:r>
      <w:r w:rsidRPr="0004075F">
        <w:rPr>
          <w:rFonts w:ascii="SimSun" w:hAnsi="SimSun" w:hint="eastAsia"/>
          <w:sz w:val="21"/>
          <w:szCs w:val="22"/>
        </w:rPr>
        <w:t>方式，以最有效的方法为发展中国家和最不发达国家的专家参与工作提供资</w:t>
      </w:r>
      <w:r w:rsidRPr="0004075F">
        <w:rPr>
          <w:rFonts w:ascii="MS Gothic" w:eastAsia="MS Gothic" w:hAnsi="MS Gothic" w:cs="MS Gothic" w:hint="eastAsia"/>
          <w:sz w:val="21"/>
          <w:szCs w:val="22"/>
        </w:rPr>
        <w:t>‍</w:t>
      </w:r>
      <w:r w:rsidRPr="0004075F">
        <w:rPr>
          <w:rFonts w:ascii="SimSun" w:hAnsi="SimSun" w:hint="eastAsia"/>
          <w:sz w:val="21"/>
          <w:szCs w:val="22"/>
        </w:rPr>
        <w:t>助。</w:t>
      </w:r>
    </w:p>
    <w:p w:rsidR="0004075F" w:rsidRPr="0004075F" w:rsidRDefault="0004075F" w:rsidP="0004075F">
      <w:pPr>
        <w:spacing w:beforeLines="100" w:before="240" w:afterLines="50" w:after="120"/>
        <w:ind w:left="567"/>
        <w:outlineLvl w:val="0"/>
        <w:rPr>
          <w:rFonts w:ascii="SimHei" w:eastAsia="SimHei" w:hAnsi="SimHei"/>
          <w:bCs/>
          <w:caps/>
          <w:kern w:val="32"/>
          <w:sz w:val="21"/>
          <w:szCs w:val="24"/>
        </w:rPr>
      </w:pPr>
      <w:r w:rsidRPr="0004075F">
        <w:rPr>
          <w:rFonts w:ascii="SimHei" w:eastAsia="SimHei" w:hAnsi="SimHei" w:hint="eastAsia"/>
          <w:bCs/>
          <w:caps/>
          <w:kern w:val="32"/>
          <w:sz w:val="21"/>
          <w:szCs w:val="24"/>
        </w:rPr>
        <w:t>工作计划–六届会议</w:t>
      </w:r>
    </w:p>
    <w:tbl>
      <w:tblPr>
        <w:tblW w:w="8744" w:type="dxa"/>
        <w:tblInd w:w="567" w:type="dxa"/>
        <w:tblCellMar>
          <w:top w:w="8" w:type="dxa"/>
          <w:right w:w="82" w:type="dxa"/>
        </w:tblCellMar>
        <w:tblLook w:val="04A0" w:firstRow="1" w:lastRow="0" w:firstColumn="1" w:lastColumn="0" w:noHBand="0" w:noVBand="1"/>
      </w:tblPr>
      <w:tblGrid>
        <w:gridCol w:w="2281"/>
        <w:gridCol w:w="6463"/>
      </w:tblGrid>
      <w:tr w:rsidR="0004075F" w:rsidRPr="0004075F" w:rsidTr="0004075F">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04075F" w:rsidRPr="0004075F" w:rsidRDefault="0004075F" w:rsidP="0004075F">
            <w:pPr>
              <w:autoSpaceDE w:val="0"/>
              <w:autoSpaceDN w:val="0"/>
              <w:adjustRightInd w:val="0"/>
              <w:spacing w:afterLines="50" w:after="120" w:line="340" w:lineRule="atLeast"/>
              <w:rPr>
                <w:rFonts w:ascii="SimSun" w:hAnsi="SimSun" w:cs="Times New Roman"/>
                <w:b/>
                <w:color w:val="000000"/>
                <w:sz w:val="21"/>
                <w:szCs w:val="22"/>
                <w:lang w:val="en-IN" w:eastAsia="en-US"/>
              </w:rPr>
            </w:pPr>
            <w:r w:rsidRPr="0004075F">
              <w:rPr>
                <w:rFonts w:ascii="SimSun" w:hAnsi="SimSun" w:cs="Microsoft YaHei" w:hint="eastAsia"/>
                <w:b/>
                <w:color w:val="000000"/>
                <w:sz w:val="21"/>
                <w:szCs w:val="21"/>
                <w:lang w:val="en-IN" w:eastAsia="en-US"/>
              </w:rPr>
              <w:t>指示性日期</w:t>
            </w:r>
          </w:p>
        </w:tc>
        <w:tc>
          <w:tcPr>
            <w:tcW w:w="6463" w:type="dxa"/>
            <w:tcBorders>
              <w:top w:val="single" w:sz="4" w:space="0" w:color="000000"/>
              <w:left w:val="single" w:sz="4" w:space="0" w:color="000000"/>
              <w:bottom w:val="single" w:sz="4" w:space="0" w:color="000000"/>
              <w:right w:val="single" w:sz="4" w:space="0" w:color="000000"/>
            </w:tcBorders>
            <w:shd w:val="clear" w:color="auto" w:fill="auto"/>
          </w:tcPr>
          <w:p w:rsidR="0004075F" w:rsidRPr="0004075F" w:rsidRDefault="0004075F" w:rsidP="0004075F">
            <w:pPr>
              <w:autoSpaceDE w:val="0"/>
              <w:autoSpaceDN w:val="0"/>
              <w:adjustRightInd w:val="0"/>
              <w:spacing w:afterLines="50" w:after="120" w:line="340" w:lineRule="atLeast"/>
              <w:rPr>
                <w:rFonts w:ascii="SimSun" w:hAnsi="SimSun" w:cs="Times New Roman"/>
                <w:b/>
                <w:color w:val="000000"/>
                <w:sz w:val="21"/>
                <w:szCs w:val="22"/>
                <w:lang w:val="en-IN" w:eastAsia="en-US"/>
              </w:rPr>
            </w:pPr>
            <w:r w:rsidRPr="0004075F">
              <w:rPr>
                <w:rFonts w:ascii="SimSun" w:hAnsi="SimSun" w:cs="Microsoft YaHei" w:hint="eastAsia"/>
                <w:b/>
                <w:color w:val="000000"/>
                <w:sz w:val="21"/>
                <w:szCs w:val="21"/>
                <w:lang w:val="en-IN" w:eastAsia="en-US"/>
              </w:rPr>
              <w:t>活动</w:t>
            </w:r>
          </w:p>
        </w:tc>
      </w:tr>
      <w:tr w:rsidR="0004075F" w:rsidRPr="0004075F" w:rsidTr="0004075F">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04075F" w:rsidRPr="0004075F" w:rsidRDefault="0004075F" w:rsidP="0004075F">
            <w:pPr>
              <w:spacing w:afterLines="50" w:after="120" w:line="340" w:lineRule="atLeast"/>
              <w:jc w:val="both"/>
              <w:rPr>
                <w:rFonts w:ascii="SimSun" w:hAnsi="SimSun"/>
                <w:sz w:val="21"/>
                <w:szCs w:val="22"/>
              </w:rPr>
            </w:pPr>
            <w:r w:rsidRPr="0004075F">
              <w:rPr>
                <w:rFonts w:ascii="SimSun" w:hAnsi="SimSun"/>
                <w:sz w:val="21"/>
                <w:szCs w:val="22"/>
              </w:rPr>
              <w:t>2022</w:t>
            </w:r>
            <w:r w:rsidRPr="0004075F">
              <w:rPr>
                <w:rFonts w:ascii="SimSun" w:hAnsi="SimSun" w:hint="eastAsia"/>
                <w:sz w:val="21"/>
                <w:szCs w:val="22"/>
              </w:rPr>
              <w:t>年</w:t>
            </w:r>
            <w:r w:rsidRPr="0004075F">
              <w:rPr>
                <w:rFonts w:ascii="SimSun" w:hAnsi="SimSun"/>
                <w:sz w:val="21"/>
                <w:szCs w:val="21"/>
              </w:rPr>
              <w:t>2</w:t>
            </w:r>
            <w:r w:rsidRPr="0004075F">
              <w:rPr>
                <w:rFonts w:ascii="SimSun" w:hAnsi="SimSun" w:cs="Microsoft YaHei" w:hint="eastAsia"/>
                <w:sz w:val="21"/>
                <w:szCs w:val="21"/>
              </w:rPr>
              <w:t>月</w:t>
            </w:r>
            <w:r w:rsidRPr="0004075F">
              <w:rPr>
                <w:rFonts w:ascii="SimSun" w:hAnsi="SimSun"/>
                <w:sz w:val="21"/>
                <w:szCs w:val="21"/>
              </w:rPr>
              <w:t>/3</w:t>
            </w:r>
            <w:r w:rsidRPr="0004075F">
              <w:rPr>
                <w:rFonts w:ascii="SimSun" w:hAnsi="SimSun" w:cs="Microsoft YaHei" w:hint="eastAsia"/>
                <w:sz w:val="21"/>
                <w:szCs w:val="21"/>
              </w:rPr>
              <w:t>月</w:t>
            </w:r>
          </w:p>
        </w:tc>
        <w:tc>
          <w:tcPr>
            <w:tcW w:w="6463" w:type="dxa"/>
            <w:tcBorders>
              <w:top w:val="single" w:sz="4" w:space="0" w:color="000000"/>
              <w:left w:val="single" w:sz="4" w:space="0" w:color="000000"/>
              <w:bottom w:val="single" w:sz="4" w:space="0" w:color="000000"/>
              <w:right w:val="single" w:sz="4" w:space="0" w:color="000000"/>
            </w:tcBorders>
            <w:shd w:val="clear" w:color="auto" w:fill="auto"/>
          </w:tcPr>
          <w:p w:rsidR="0004075F" w:rsidRPr="0004075F" w:rsidRDefault="0004075F" w:rsidP="0004075F">
            <w:pPr>
              <w:spacing w:afterLines="50" w:after="120" w:line="340" w:lineRule="atLeast"/>
              <w:contextualSpacing/>
              <w:rPr>
                <w:rFonts w:ascii="SimSun" w:hAnsi="SimSun"/>
                <w:sz w:val="21"/>
                <w:szCs w:val="22"/>
              </w:rPr>
            </w:pPr>
            <w:r w:rsidRPr="0004075F">
              <w:rPr>
                <w:rFonts w:ascii="SimSun" w:hAnsi="SimSun"/>
                <w:sz w:val="21"/>
                <w:szCs w:val="22"/>
              </w:rPr>
              <w:t>（IGC 42）</w:t>
            </w:r>
          </w:p>
          <w:p w:rsidR="0004075F" w:rsidRPr="0004075F" w:rsidRDefault="0004075F" w:rsidP="0004075F">
            <w:pPr>
              <w:autoSpaceDE w:val="0"/>
              <w:autoSpaceDN w:val="0"/>
              <w:adjustRightInd w:val="0"/>
              <w:spacing w:afterLines="50" w:after="120" w:line="340" w:lineRule="atLeast"/>
              <w:contextualSpacing/>
              <w:rPr>
                <w:rFonts w:ascii="SimSun" w:hAnsi="SimSun" w:cs="Times New Roman"/>
                <w:color w:val="000000"/>
                <w:sz w:val="21"/>
                <w:szCs w:val="21"/>
                <w:lang w:val="en-IN"/>
              </w:rPr>
            </w:pPr>
            <w:r w:rsidRPr="0004075F">
              <w:rPr>
                <w:rFonts w:ascii="SimSun" w:hAnsi="SimSun" w:cs="Microsoft YaHei" w:hint="eastAsia"/>
                <w:color w:val="000000"/>
                <w:sz w:val="21"/>
                <w:szCs w:val="21"/>
                <w:lang w:val="en-IN"/>
              </w:rPr>
              <w:t>开展关于遗传资源的谈判，侧重于讨论未解决的问题并审议法律文书草案的各个选项</w:t>
            </w:r>
          </w:p>
          <w:p w:rsidR="0004075F" w:rsidRPr="0004075F" w:rsidRDefault="0004075F" w:rsidP="0004075F">
            <w:pPr>
              <w:autoSpaceDE w:val="0"/>
              <w:autoSpaceDN w:val="0"/>
              <w:adjustRightInd w:val="0"/>
              <w:spacing w:afterLines="50" w:after="120" w:line="340" w:lineRule="atLeast"/>
              <w:rPr>
                <w:rFonts w:ascii="SimSun" w:hAnsi="SimSun" w:cs="Times New Roman"/>
                <w:color w:val="000000"/>
                <w:sz w:val="21"/>
                <w:szCs w:val="22"/>
                <w:lang w:val="en-IN" w:eastAsia="en-US"/>
              </w:rPr>
            </w:pPr>
            <w:r w:rsidRPr="0004075F">
              <w:rPr>
                <w:rFonts w:ascii="SimSun" w:hAnsi="SimSun" w:cs="Microsoft YaHei" w:hint="eastAsia"/>
                <w:color w:val="000000"/>
                <w:sz w:val="21"/>
                <w:szCs w:val="21"/>
                <w:lang w:val="en-IN" w:eastAsia="en-US"/>
              </w:rPr>
              <w:t>会期：</w:t>
            </w:r>
            <w:r w:rsidRPr="0004075F">
              <w:rPr>
                <w:rFonts w:ascii="SimSun" w:hAnsi="SimSun" w:cs="Times New Roman"/>
                <w:color w:val="000000"/>
                <w:sz w:val="21"/>
                <w:szCs w:val="21"/>
                <w:lang w:val="en-IN" w:eastAsia="en-US"/>
              </w:rPr>
              <w:t>5</w:t>
            </w:r>
            <w:r w:rsidRPr="0004075F">
              <w:rPr>
                <w:rFonts w:ascii="SimSun" w:hAnsi="SimSun" w:cs="Microsoft YaHei" w:hint="eastAsia"/>
                <w:color w:val="000000"/>
                <w:sz w:val="21"/>
                <w:szCs w:val="21"/>
                <w:lang w:val="en-IN" w:eastAsia="en-US"/>
              </w:rPr>
              <w:t>天</w:t>
            </w:r>
          </w:p>
        </w:tc>
      </w:tr>
      <w:tr w:rsidR="0004075F" w:rsidRPr="0004075F" w:rsidTr="0004075F">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04075F" w:rsidRPr="0004075F" w:rsidRDefault="0004075F" w:rsidP="0004075F">
            <w:pPr>
              <w:spacing w:afterLines="50" w:after="120" w:line="340" w:lineRule="atLeast"/>
              <w:rPr>
                <w:rFonts w:ascii="SimSun" w:hAnsi="SimSun"/>
                <w:sz w:val="21"/>
                <w:szCs w:val="22"/>
              </w:rPr>
            </w:pPr>
            <w:r w:rsidRPr="0004075F">
              <w:rPr>
                <w:rFonts w:ascii="SimSun" w:hAnsi="SimSun"/>
                <w:sz w:val="21"/>
                <w:szCs w:val="22"/>
              </w:rPr>
              <w:t>2022</w:t>
            </w:r>
            <w:r w:rsidRPr="0004075F">
              <w:rPr>
                <w:rFonts w:ascii="SimSun" w:hAnsi="SimSun" w:cs="Microsoft YaHei" w:hint="eastAsia"/>
                <w:sz w:val="21"/>
                <w:szCs w:val="21"/>
              </w:rPr>
              <w:t>年</w:t>
            </w:r>
            <w:r w:rsidRPr="0004075F">
              <w:rPr>
                <w:rFonts w:ascii="SimSun" w:hAnsi="SimSun"/>
                <w:sz w:val="21"/>
                <w:szCs w:val="21"/>
              </w:rPr>
              <w:t>5</w:t>
            </w:r>
            <w:r w:rsidRPr="0004075F">
              <w:rPr>
                <w:rFonts w:ascii="SimSun" w:hAnsi="SimSun" w:cs="Microsoft YaHei" w:hint="eastAsia"/>
                <w:sz w:val="21"/>
                <w:szCs w:val="21"/>
              </w:rPr>
              <w:t>月</w:t>
            </w:r>
            <w:r w:rsidRPr="0004075F">
              <w:rPr>
                <w:rFonts w:ascii="SimSun" w:hAnsi="SimSun"/>
                <w:sz w:val="21"/>
                <w:szCs w:val="21"/>
              </w:rPr>
              <w:t>/6</w:t>
            </w:r>
            <w:r w:rsidRPr="0004075F">
              <w:rPr>
                <w:rFonts w:ascii="SimSun" w:hAnsi="SimSun" w:cs="Microsoft YaHei" w:hint="eastAsia"/>
                <w:sz w:val="21"/>
                <w:szCs w:val="21"/>
              </w:rPr>
              <w:t>月</w:t>
            </w:r>
          </w:p>
        </w:tc>
        <w:tc>
          <w:tcPr>
            <w:tcW w:w="6463" w:type="dxa"/>
            <w:tcBorders>
              <w:top w:val="single" w:sz="4" w:space="0" w:color="000000"/>
              <w:left w:val="single" w:sz="4" w:space="0" w:color="000000"/>
              <w:bottom w:val="single" w:sz="4" w:space="0" w:color="000000"/>
              <w:right w:val="single" w:sz="4" w:space="0" w:color="000000"/>
            </w:tcBorders>
            <w:shd w:val="clear" w:color="auto" w:fill="auto"/>
          </w:tcPr>
          <w:p w:rsidR="0004075F" w:rsidRPr="0004075F" w:rsidRDefault="0004075F" w:rsidP="0004075F">
            <w:pPr>
              <w:spacing w:afterLines="50" w:after="120" w:line="340" w:lineRule="atLeast"/>
              <w:contextualSpacing/>
              <w:rPr>
                <w:rFonts w:ascii="SimSun" w:hAnsi="SimSun"/>
                <w:sz w:val="21"/>
                <w:szCs w:val="22"/>
              </w:rPr>
            </w:pPr>
            <w:r w:rsidRPr="0004075F">
              <w:rPr>
                <w:rFonts w:ascii="SimSun" w:hAnsi="SimSun"/>
                <w:sz w:val="21"/>
                <w:szCs w:val="22"/>
              </w:rPr>
              <w:t>（IGC 43）</w:t>
            </w:r>
          </w:p>
          <w:p w:rsidR="0004075F" w:rsidRPr="0004075F" w:rsidRDefault="0004075F" w:rsidP="0004075F">
            <w:pPr>
              <w:spacing w:afterLines="50" w:after="120" w:line="340" w:lineRule="atLeast"/>
              <w:contextualSpacing/>
              <w:rPr>
                <w:rFonts w:ascii="SimSun" w:hAnsi="SimSun" w:cs="Times New Roman"/>
                <w:color w:val="000000"/>
                <w:sz w:val="21"/>
                <w:szCs w:val="22"/>
                <w:lang w:val="en-IN"/>
              </w:rPr>
            </w:pPr>
            <w:r w:rsidRPr="0004075F">
              <w:rPr>
                <w:rFonts w:ascii="SimSun" w:hAnsi="SimSun" w:cs="Microsoft YaHei" w:hint="eastAsia"/>
                <w:color w:val="000000"/>
                <w:sz w:val="21"/>
                <w:szCs w:val="21"/>
                <w:lang w:val="en-IN"/>
              </w:rPr>
              <w:t>开展关于遗传资源的谈判，侧重于讨论未解决的问题并审议法律文书草案的各个选项</w:t>
            </w:r>
          </w:p>
          <w:p w:rsidR="0004075F" w:rsidRPr="0004075F" w:rsidRDefault="0004075F" w:rsidP="0004075F">
            <w:pPr>
              <w:autoSpaceDE w:val="0"/>
              <w:autoSpaceDN w:val="0"/>
              <w:adjustRightInd w:val="0"/>
              <w:spacing w:afterLines="50" w:after="120" w:line="340" w:lineRule="atLeast"/>
              <w:rPr>
                <w:rFonts w:ascii="SimSun" w:hAnsi="SimSun" w:cs="Times New Roman"/>
                <w:color w:val="000000"/>
                <w:sz w:val="21"/>
                <w:szCs w:val="22"/>
                <w:lang w:val="en-IN"/>
              </w:rPr>
            </w:pPr>
            <w:r w:rsidRPr="0004075F">
              <w:rPr>
                <w:rFonts w:ascii="SimSun" w:hAnsi="SimSun" w:cs="Microsoft YaHei" w:hint="eastAsia"/>
                <w:color w:val="000000"/>
                <w:sz w:val="21"/>
                <w:szCs w:val="21"/>
                <w:lang w:val="en-IN"/>
              </w:rPr>
              <w:t>会期：</w:t>
            </w:r>
            <w:r w:rsidRPr="0004075F">
              <w:rPr>
                <w:rFonts w:ascii="SimSun" w:hAnsi="SimSun" w:cs="Times New Roman"/>
                <w:color w:val="000000"/>
                <w:sz w:val="21"/>
                <w:szCs w:val="21"/>
                <w:lang w:val="en-IN"/>
              </w:rPr>
              <w:t>5</w:t>
            </w:r>
            <w:r w:rsidRPr="0004075F">
              <w:rPr>
                <w:rFonts w:ascii="SimSun" w:hAnsi="SimSun" w:cs="Microsoft YaHei" w:hint="eastAsia"/>
                <w:color w:val="000000"/>
                <w:sz w:val="21"/>
                <w:szCs w:val="21"/>
                <w:lang w:val="en-IN"/>
              </w:rPr>
              <w:t>天，如</w:t>
            </w:r>
            <w:proofErr w:type="gramStart"/>
            <w:r w:rsidRPr="0004075F">
              <w:rPr>
                <w:rFonts w:ascii="SimSun" w:hAnsi="SimSun" w:cs="Microsoft YaHei" w:hint="eastAsia"/>
                <w:color w:val="000000"/>
                <w:sz w:val="21"/>
                <w:szCs w:val="21"/>
                <w:lang w:val="en-IN"/>
              </w:rPr>
              <w:t>作出</w:t>
            </w:r>
            <w:proofErr w:type="gramEnd"/>
            <w:r w:rsidRPr="0004075F">
              <w:rPr>
                <w:rFonts w:ascii="SimSun" w:hAnsi="SimSun" w:cs="Microsoft YaHei" w:hint="eastAsia"/>
                <w:color w:val="000000"/>
                <w:sz w:val="21"/>
                <w:szCs w:val="21"/>
                <w:lang w:val="en-IN"/>
              </w:rPr>
              <w:t>决定，加一天特设专家组会议</w:t>
            </w:r>
          </w:p>
        </w:tc>
      </w:tr>
      <w:tr w:rsidR="0004075F" w:rsidRPr="0004075F" w:rsidTr="0004075F">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04075F" w:rsidRPr="0004075F" w:rsidRDefault="0004075F" w:rsidP="0004075F">
            <w:pPr>
              <w:spacing w:afterLines="50" w:after="120" w:line="340" w:lineRule="atLeast"/>
              <w:rPr>
                <w:rFonts w:ascii="SimSun" w:hAnsi="SimSun"/>
                <w:sz w:val="21"/>
                <w:szCs w:val="22"/>
              </w:rPr>
            </w:pPr>
            <w:r w:rsidRPr="0004075F">
              <w:rPr>
                <w:rFonts w:ascii="SimSun" w:hAnsi="SimSun"/>
                <w:sz w:val="21"/>
                <w:szCs w:val="22"/>
              </w:rPr>
              <w:t>2022</w:t>
            </w:r>
            <w:r w:rsidRPr="0004075F">
              <w:rPr>
                <w:rFonts w:ascii="SimSun" w:hAnsi="SimSun" w:cs="Microsoft YaHei" w:hint="eastAsia"/>
                <w:sz w:val="21"/>
                <w:szCs w:val="21"/>
              </w:rPr>
              <w:t>年</w:t>
            </w:r>
            <w:r w:rsidRPr="0004075F">
              <w:rPr>
                <w:rFonts w:ascii="SimSun" w:hAnsi="SimSun"/>
                <w:sz w:val="21"/>
                <w:szCs w:val="21"/>
              </w:rPr>
              <w:t>9</w:t>
            </w:r>
            <w:r w:rsidRPr="0004075F">
              <w:rPr>
                <w:rFonts w:ascii="SimSun" w:hAnsi="SimSun" w:cs="Microsoft YaHei" w:hint="eastAsia"/>
                <w:sz w:val="21"/>
                <w:szCs w:val="21"/>
              </w:rPr>
              <w:t>月</w:t>
            </w:r>
          </w:p>
        </w:tc>
        <w:tc>
          <w:tcPr>
            <w:tcW w:w="6463" w:type="dxa"/>
            <w:tcBorders>
              <w:top w:val="single" w:sz="4" w:space="0" w:color="000000"/>
              <w:left w:val="single" w:sz="4" w:space="0" w:color="000000"/>
              <w:bottom w:val="single" w:sz="4" w:space="0" w:color="000000"/>
              <w:right w:val="single" w:sz="4" w:space="0" w:color="000000"/>
            </w:tcBorders>
            <w:shd w:val="clear" w:color="auto" w:fill="auto"/>
          </w:tcPr>
          <w:p w:rsidR="0004075F" w:rsidRPr="0004075F" w:rsidRDefault="0004075F" w:rsidP="0004075F">
            <w:pPr>
              <w:spacing w:afterLines="50" w:after="120" w:line="340" w:lineRule="atLeast"/>
              <w:contextualSpacing/>
              <w:rPr>
                <w:rFonts w:ascii="SimSun" w:hAnsi="SimSun"/>
                <w:sz w:val="21"/>
                <w:szCs w:val="22"/>
              </w:rPr>
            </w:pPr>
            <w:r w:rsidRPr="0004075F">
              <w:rPr>
                <w:rFonts w:ascii="SimSun" w:hAnsi="SimSun"/>
                <w:sz w:val="21"/>
                <w:szCs w:val="22"/>
              </w:rPr>
              <w:t>（IGC 44）</w:t>
            </w:r>
          </w:p>
          <w:p w:rsidR="0004075F" w:rsidRPr="0004075F" w:rsidRDefault="0004075F" w:rsidP="0004075F">
            <w:pPr>
              <w:spacing w:afterLines="50" w:after="120" w:line="340" w:lineRule="atLeast"/>
              <w:contextualSpacing/>
              <w:rPr>
                <w:rFonts w:ascii="SimSun" w:hAnsi="SimSun" w:cs="Times New Roman"/>
                <w:color w:val="000000"/>
                <w:sz w:val="21"/>
                <w:szCs w:val="21"/>
                <w:lang w:val="en-IN"/>
              </w:rPr>
            </w:pPr>
            <w:r w:rsidRPr="0004075F">
              <w:rPr>
                <w:rFonts w:ascii="SimSun" w:hAnsi="SimSun" w:cs="Microsoft YaHei" w:hint="eastAsia"/>
                <w:color w:val="000000"/>
                <w:sz w:val="21"/>
                <w:szCs w:val="21"/>
                <w:lang w:val="en-IN"/>
              </w:rPr>
              <w:t>开展关于传统知识和</w:t>
            </w:r>
            <w:r w:rsidRPr="0004075F">
              <w:rPr>
                <w:rFonts w:ascii="SimSun" w:hAnsi="SimSun" w:cs="Times New Roman"/>
                <w:color w:val="000000"/>
                <w:sz w:val="21"/>
                <w:szCs w:val="21"/>
                <w:lang w:val="en-IN"/>
              </w:rPr>
              <w:t>/</w:t>
            </w:r>
            <w:r w:rsidRPr="0004075F">
              <w:rPr>
                <w:rFonts w:ascii="SimSun" w:hAnsi="SimSun" w:cs="Microsoft YaHei" w:hint="eastAsia"/>
                <w:color w:val="000000"/>
                <w:sz w:val="21"/>
                <w:szCs w:val="21"/>
                <w:lang w:val="en-IN"/>
              </w:rPr>
              <w:t>或传统文化表现形式的谈判，侧重于讨论未解决的问题和跨领域</w:t>
            </w:r>
            <w:r w:rsidRPr="0004075F">
              <w:rPr>
                <w:rFonts w:ascii="SimSun" w:hAnsi="SimSun" w:hint="eastAsia"/>
                <w:sz w:val="21"/>
                <w:szCs w:val="22"/>
              </w:rPr>
              <w:t>问题</w:t>
            </w:r>
            <w:r w:rsidRPr="0004075F">
              <w:rPr>
                <w:rFonts w:ascii="SimSun" w:hAnsi="SimSun" w:cs="Microsoft YaHei" w:hint="eastAsia"/>
                <w:color w:val="000000"/>
                <w:sz w:val="21"/>
                <w:szCs w:val="21"/>
                <w:lang w:val="en-IN"/>
              </w:rPr>
              <w:t>，并审议法律文书草案的各个选项</w:t>
            </w:r>
          </w:p>
          <w:p w:rsidR="0004075F" w:rsidRPr="0004075F" w:rsidRDefault="0004075F" w:rsidP="0004075F">
            <w:pPr>
              <w:spacing w:afterLines="50" w:after="120" w:line="340" w:lineRule="atLeast"/>
              <w:contextualSpacing/>
              <w:rPr>
                <w:rFonts w:ascii="SimSun" w:hAnsi="SimSun" w:cs="Times New Roman"/>
                <w:color w:val="000000"/>
                <w:sz w:val="21"/>
                <w:szCs w:val="21"/>
                <w:lang w:val="en-IN"/>
              </w:rPr>
            </w:pPr>
            <w:r w:rsidRPr="0004075F">
              <w:rPr>
                <w:rFonts w:ascii="SimSun" w:hAnsi="SimSun" w:cs="Microsoft YaHei" w:hint="eastAsia"/>
                <w:color w:val="000000"/>
                <w:sz w:val="21"/>
                <w:szCs w:val="21"/>
                <w:lang w:val="en-IN"/>
              </w:rPr>
              <w:lastRenderedPageBreak/>
              <w:t>(</w:t>
            </w:r>
            <w:r w:rsidRPr="0004075F">
              <w:rPr>
                <w:rFonts w:ascii="SimSun" w:hAnsi="SimSun" w:cs="Times New Roman"/>
                <w:color w:val="000000"/>
                <w:sz w:val="21"/>
                <w:szCs w:val="21"/>
                <w:lang w:val="en-IN"/>
              </w:rPr>
              <w:t>e)</w:t>
            </w:r>
            <w:r w:rsidRPr="0004075F">
              <w:rPr>
                <w:rFonts w:ascii="SimSun" w:hAnsi="SimSun" w:cs="Microsoft YaHei" w:hint="eastAsia"/>
                <w:color w:val="000000"/>
                <w:sz w:val="21"/>
                <w:szCs w:val="21"/>
                <w:lang w:val="en-IN"/>
              </w:rPr>
              <w:t>项提及的可能建议</w:t>
            </w:r>
          </w:p>
          <w:p w:rsidR="0004075F" w:rsidRPr="0004075F" w:rsidRDefault="0004075F" w:rsidP="0004075F">
            <w:pPr>
              <w:spacing w:afterLines="50" w:after="120" w:line="340" w:lineRule="atLeast"/>
              <w:rPr>
                <w:rFonts w:ascii="SimSun" w:hAnsi="SimSun"/>
                <w:sz w:val="21"/>
                <w:szCs w:val="22"/>
              </w:rPr>
            </w:pPr>
            <w:r w:rsidRPr="0004075F">
              <w:rPr>
                <w:rFonts w:ascii="SimSun" w:hAnsi="SimSun" w:hint="eastAsia"/>
                <w:sz w:val="21"/>
                <w:szCs w:val="21"/>
              </w:rPr>
              <w:t>会期：</w:t>
            </w:r>
            <w:r w:rsidRPr="0004075F">
              <w:rPr>
                <w:rFonts w:ascii="SimSun" w:hAnsi="SimSun"/>
                <w:sz w:val="21"/>
                <w:szCs w:val="21"/>
              </w:rPr>
              <w:t>5</w:t>
            </w:r>
            <w:r w:rsidRPr="0004075F">
              <w:rPr>
                <w:rFonts w:ascii="SimSun" w:hAnsi="SimSun" w:hint="eastAsia"/>
                <w:sz w:val="21"/>
                <w:szCs w:val="21"/>
              </w:rPr>
              <w:t>天</w:t>
            </w:r>
          </w:p>
        </w:tc>
      </w:tr>
      <w:tr w:rsidR="0004075F" w:rsidRPr="0004075F" w:rsidTr="0004075F">
        <w:trPr>
          <w:cantSplit/>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04075F" w:rsidRPr="0004075F" w:rsidRDefault="0004075F" w:rsidP="0004075F">
            <w:pPr>
              <w:spacing w:afterLines="50" w:after="120" w:line="340" w:lineRule="atLeast"/>
              <w:rPr>
                <w:rFonts w:ascii="SimSun" w:hAnsi="SimSun"/>
                <w:sz w:val="21"/>
                <w:szCs w:val="22"/>
              </w:rPr>
            </w:pPr>
            <w:r w:rsidRPr="0004075F">
              <w:rPr>
                <w:rFonts w:ascii="SimSun" w:hAnsi="SimSun"/>
                <w:sz w:val="21"/>
                <w:szCs w:val="22"/>
              </w:rPr>
              <w:lastRenderedPageBreak/>
              <w:t>2022</w:t>
            </w:r>
            <w:r w:rsidRPr="0004075F">
              <w:rPr>
                <w:rFonts w:ascii="SimSun" w:hAnsi="SimSun" w:cs="Microsoft YaHei" w:hint="eastAsia"/>
                <w:sz w:val="21"/>
                <w:szCs w:val="21"/>
              </w:rPr>
              <w:t>年</w:t>
            </w:r>
            <w:r w:rsidRPr="0004075F">
              <w:rPr>
                <w:rFonts w:ascii="SimSun" w:hAnsi="SimSun"/>
                <w:sz w:val="21"/>
                <w:szCs w:val="21"/>
              </w:rPr>
              <w:t>10</w:t>
            </w:r>
            <w:r w:rsidRPr="0004075F">
              <w:rPr>
                <w:rFonts w:ascii="SimSun" w:hAnsi="SimSun" w:cs="Microsoft YaHei" w:hint="eastAsia"/>
                <w:sz w:val="21"/>
                <w:szCs w:val="21"/>
              </w:rPr>
              <w:t>月</w:t>
            </w:r>
          </w:p>
        </w:tc>
        <w:tc>
          <w:tcPr>
            <w:tcW w:w="6463" w:type="dxa"/>
            <w:tcBorders>
              <w:top w:val="single" w:sz="4" w:space="0" w:color="000000"/>
              <w:left w:val="single" w:sz="4" w:space="0" w:color="000000"/>
              <w:bottom w:val="single" w:sz="4" w:space="0" w:color="000000"/>
              <w:right w:val="single" w:sz="4" w:space="0" w:color="000000"/>
            </w:tcBorders>
            <w:shd w:val="clear" w:color="auto" w:fill="auto"/>
          </w:tcPr>
          <w:p w:rsidR="0004075F" w:rsidRPr="0004075F" w:rsidRDefault="0004075F" w:rsidP="0004075F">
            <w:pPr>
              <w:spacing w:afterLines="50" w:after="120" w:line="340" w:lineRule="atLeast"/>
              <w:contextualSpacing/>
              <w:rPr>
                <w:rFonts w:ascii="SimSun" w:hAnsi="SimSun" w:cs="Times New Roman"/>
                <w:color w:val="000000"/>
                <w:sz w:val="21"/>
                <w:szCs w:val="21"/>
                <w:lang w:val="en-IN"/>
              </w:rPr>
            </w:pPr>
            <w:r w:rsidRPr="0004075F">
              <w:rPr>
                <w:rFonts w:ascii="SimSun" w:hAnsi="SimSun" w:cs="Microsoft YaHei" w:hint="eastAsia"/>
                <w:color w:val="000000"/>
                <w:sz w:val="21"/>
                <w:szCs w:val="21"/>
                <w:lang w:val="en-IN"/>
              </w:rPr>
              <w:t>产权组织大会</w:t>
            </w:r>
          </w:p>
          <w:p w:rsidR="0004075F" w:rsidRPr="0004075F" w:rsidRDefault="0004075F" w:rsidP="0004075F">
            <w:pPr>
              <w:spacing w:afterLines="50" w:after="120" w:line="340" w:lineRule="atLeast"/>
              <w:rPr>
                <w:rFonts w:ascii="SimSun" w:hAnsi="SimSun"/>
                <w:sz w:val="21"/>
                <w:szCs w:val="22"/>
              </w:rPr>
            </w:pPr>
            <w:r w:rsidRPr="0004075F">
              <w:rPr>
                <w:rFonts w:ascii="SimSun" w:hAnsi="SimSun" w:hint="eastAsia"/>
                <w:sz w:val="21"/>
                <w:szCs w:val="21"/>
              </w:rPr>
              <w:t>实况报告，审议建议</w:t>
            </w:r>
          </w:p>
        </w:tc>
      </w:tr>
      <w:tr w:rsidR="0004075F" w:rsidRPr="0004075F" w:rsidTr="0004075F">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04075F" w:rsidRPr="0004075F" w:rsidRDefault="0004075F" w:rsidP="0004075F">
            <w:pPr>
              <w:spacing w:afterLines="50" w:after="120" w:line="340" w:lineRule="atLeast"/>
              <w:rPr>
                <w:rFonts w:ascii="SimSun" w:hAnsi="SimSun"/>
                <w:sz w:val="21"/>
                <w:szCs w:val="22"/>
              </w:rPr>
            </w:pPr>
            <w:r w:rsidRPr="0004075F">
              <w:rPr>
                <w:rFonts w:ascii="SimSun" w:hAnsi="SimSun"/>
                <w:sz w:val="21"/>
                <w:szCs w:val="22"/>
              </w:rPr>
              <w:t>2022</w:t>
            </w:r>
            <w:r w:rsidRPr="0004075F">
              <w:rPr>
                <w:rFonts w:ascii="SimSun" w:hAnsi="SimSun" w:cs="Microsoft YaHei" w:hint="eastAsia"/>
                <w:sz w:val="21"/>
                <w:szCs w:val="21"/>
              </w:rPr>
              <w:t>年</w:t>
            </w:r>
            <w:r w:rsidRPr="0004075F">
              <w:rPr>
                <w:rFonts w:ascii="SimSun" w:hAnsi="SimSun"/>
                <w:sz w:val="21"/>
                <w:szCs w:val="21"/>
              </w:rPr>
              <w:t>11</w:t>
            </w:r>
            <w:r w:rsidRPr="0004075F">
              <w:rPr>
                <w:rFonts w:ascii="SimSun" w:hAnsi="SimSun" w:cs="Microsoft YaHei" w:hint="eastAsia"/>
                <w:sz w:val="21"/>
                <w:szCs w:val="21"/>
              </w:rPr>
              <w:t>月</w:t>
            </w:r>
            <w:r w:rsidRPr="0004075F">
              <w:rPr>
                <w:rFonts w:ascii="SimSun" w:hAnsi="SimSun"/>
                <w:sz w:val="21"/>
                <w:szCs w:val="21"/>
              </w:rPr>
              <w:t>/12</w:t>
            </w:r>
            <w:r w:rsidRPr="0004075F">
              <w:rPr>
                <w:rFonts w:ascii="SimSun" w:hAnsi="SimSun" w:cs="Microsoft YaHei" w:hint="eastAsia"/>
                <w:sz w:val="21"/>
                <w:szCs w:val="21"/>
              </w:rPr>
              <w:t>月</w:t>
            </w:r>
          </w:p>
        </w:tc>
        <w:tc>
          <w:tcPr>
            <w:tcW w:w="6463" w:type="dxa"/>
            <w:tcBorders>
              <w:top w:val="single" w:sz="4" w:space="0" w:color="000000"/>
              <w:left w:val="single" w:sz="4" w:space="0" w:color="000000"/>
              <w:bottom w:val="single" w:sz="4" w:space="0" w:color="000000"/>
              <w:right w:val="single" w:sz="4" w:space="0" w:color="000000"/>
            </w:tcBorders>
            <w:shd w:val="clear" w:color="auto" w:fill="auto"/>
          </w:tcPr>
          <w:p w:rsidR="0004075F" w:rsidRPr="0004075F" w:rsidRDefault="0004075F" w:rsidP="0004075F">
            <w:pPr>
              <w:spacing w:afterLines="50" w:after="120" w:line="340" w:lineRule="atLeast"/>
              <w:contextualSpacing/>
              <w:rPr>
                <w:rFonts w:ascii="SimSun" w:hAnsi="SimSun"/>
                <w:sz w:val="21"/>
                <w:szCs w:val="21"/>
              </w:rPr>
            </w:pPr>
            <w:r w:rsidRPr="0004075F">
              <w:rPr>
                <w:rFonts w:ascii="SimSun" w:hAnsi="SimSun"/>
                <w:sz w:val="21"/>
                <w:szCs w:val="22"/>
              </w:rPr>
              <w:t>（IGC 45）</w:t>
            </w:r>
          </w:p>
          <w:p w:rsidR="0004075F" w:rsidRPr="0004075F" w:rsidRDefault="0004075F" w:rsidP="0004075F">
            <w:pPr>
              <w:spacing w:afterLines="50" w:after="120" w:line="340" w:lineRule="atLeast"/>
              <w:contextualSpacing/>
              <w:rPr>
                <w:rFonts w:ascii="SimSun" w:hAnsi="SimSun" w:cs="Times New Roman"/>
                <w:color w:val="000000"/>
                <w:sz w:val="21"/>
                <w:szCs w:val="21"/>
                <w:lang w:val="en-IN"/>
              </w:rPr>
            </w:pPr>
            <w:r w:rsidRPr="0004075F">
              <w:rPr>
                <w:rFonts w:ascii="SimSun" w:hAnsi="SimSun" w:cs="Microsoft YaHei" w:hint="eastAsia"/>
                <w:color w:val="000000"/>
                <w:sz w:val="21"/>
                <w:szCs w:val="21"/>
                <w:lang w:val="en-IN"/>
              </w:rPr>
              <w:t>开展关于传统知识和</w:t>
            </w:r>
            <w:r w:rsidRPr="0004075F">
              <w:rPr>
                <w:rFonts w:ascii="SimSun" w:hAnsi="SimSun" w:cs="Times New Roman"/>
                <w:color w:val="000000"/>
                <w:sz w:val="21"/>
                <w:szCs w:val="21"/>
                <w:lang w:val="en-IN"/>
              </w:rPr>
              <w:t>/</w:t>
            </w:r>
            <w:r w:rsidRPr="0004075F">
              <w:rPr>
                <w:rFonts w:ascii="SimSun" w:hAnsi="SimSun" w:cs="Microsoft YaHei" w:hint="eastAsia"/>
                <w:color w:val="000000"/>
                <w:sz w:val="21"/>
                <w:szCs w:val="21"/>
                <w:lang w:val="en-IN"/>
              </w:rPr>
              <w:t>或传统文化表现形式的谈判，侧重于讨论未解决的问题和跨领域问题，并审议法律文书草案的各个选项</w:t>
            </w:r>
          </w:p>
          <w:p w:rsidR="0004075F" w:rsidRPr="0004075F" w:rsidRDefault="0004075F" w:rsidP="0004075F">
            <w:pPr>
              <w:spacing w:afterLines="50" w:after="120" w:line="340" w:lineRule="atLeast"/>
              <w:rPr>
                <w:rFonts w:ascii="SimSun" w:hAnsi="SimSun"/>
                <w:sz w:val="21"/>
                <w:szCs w:val="22"/>
              </w:rPr>
            </w:pPr>
            <w:r w:rsidRPr="0004075F">
              <w:rPr>
                <w:rFonts w:ascii="SimSun" w:hAnsi="SimSun" w:hint="eastAsia"/>
                <w:sz w:val="21"/>
                <w:szCs w:val="21"/>
              </w:rPr>
              <w:t>会期：</w:t>
            </w:r>
            <w:r w:rsidRPr="0004075F">
              <w:rPr>
                <w:rFonts w:ascii="SimSun" w:hAnsi="SimSun"/>
                <w:sz w:val="21"/>
                <w:szCs w:val="21"/>
              </w:rPr>
              <w:t>5</w:t>
            </w:r>
            <w:r w:rsidRPr="0004075F">
              <w:rPr>
                <w:rFonts w:ascii="SimSun" w:hAnsi="SimSun" w:hint="eastAsia"/>
                <w:sz w:val="21"/>
                <w:szCs w:val="21"/>
              </w:rPr>
              <w:t>天，如</w:t>
            </w:r>
            <w:proofErr w:type="gramStart"/>
            <w:r w:rsidRPr="0004075F">
              <w:rPr>
                <w:rFonts w:ascii="SimSun" w:hAnsi="SimSun" w:hint="eastAsia"/>
                <w:sz w:val="21"/>
                <w:szCs w:val="21"/>
              </w:rPr>
              <w:t>作出</w:t>
            </w:r>
            <w:proofErr w:type="gramEnd"/>
            <w:r w:rsidRPr="0004075F">
              <w:rPr>
                <w:rFonts w:ascii="SimSun" w:hAnsi="SimSun" w:hint="eastAsia"/>
                <w:sz w:val="21"/>
                <w:szCs w:val="21"/>
              </w:rPr>
              <w:t>决定，加一天特设专家组会议</w:t>
            </w:r>
          </w:p>
        </w:tc>
      </w:tr>
      <w:tr w:rsidR="0004075F" w:rsidRPr="0004075F" w:rsidTr="0004075F">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04075F" w:rsidRPr="0004075F" w:rsidRDefault="0004075F" w:rsidP="0004075F">
            <w:pPr>
              <w:spacing w:afterLines="50" w:after="120" w:line="340" w:lineRule="atLeast"/>
              <w:rPr>
                <w:rFonts w:ascii="SimSun" w:hAnsi="SimSun"/>
                <w:sz w:val="21"/>
                <w:szCs w:val="22"/>
              </w:rPr>
            </w:pPr>
            <w:r w:rsidRPr="0004075F">
              <w:rPr>
                <w:rFonts w:ascii="SimSun" w:hAnsi="SimSun"/>
                <w:sz w:val="21"/>
                <w:szCs w:val="22"/>
              </w:rPr>
              <w:t>2023</w:t>
            </w:r>
            <w:r w:rsidRPr="0004075F">
              <w:rPr>
                <w:rFonts w:ascii="SimSun" w:hAnsi="SimSun" w:cs="Microsoft YaHei" w:hint="eastAsia"/>
                <w:sz w:val="21"/>
                <w:szCs w:val="21"/>
              </w:rPr>
              <w:t>年</w:t>
            </w:r>
            <w:r w:rsidRPr="0004075F">
              <w:rPr>
                <w:rFonts w:ascii="SimSun" w:hAnsi="SimSun"/>
                <w:sz w:val="21"/>
                <w:szCs w:val="21"/>
              </w:rPr>
              <w:t>3</w:t>
            </w:r>
            <w:r w:rsidRPr="0004075F">
              <w:rPr>
                <w:rFonts w:ascii="SimSun" w:hAnsi="SimSun" w:cs="Microsoft YaHei" w:hint="eastAsia"/>
                <w:sz w:val="21"/>
                <w:szCs w:val="21"/>
              </w:rPr>
              <w:t>月</w:t>
            </w:r>
            <w:r w:rsidRPr="0004075F">
              <w:rPr>
                <w:rFonts w:ascii="SimSun" w:hAnsi="SimSun"/>
                <w:sz w:val="21"/>
                <w:szCs w:val="21"/>
              </w:rPr>
              <w:t>/4</w:t>
            </w:r>
            <w:r w:rsidRPr="0004075F">
              <w:rPr>
                <w:rFonts w:ascii="SimSun" w:hAnsi="SimSun" w:cs="Microsoft YaHei" w:hint="eastAsia"/>
                <w:sz w:val="21"/>
                <w:szCs w:val="21"/>
              </w:rPr>
              <w:t>月</w:t>
            </w:r>
          </w:p>
        </w:tc>
        <w:tc>
          <w:tcPr>
            <w:tcW w:w="6463" w:type="dxa"/>
            <w:tcBorders>
              <w:top w:val="single" w:sz="4" w:space="0" w:color="000000"/>
              <w:left w:val="single" w:sz="4" w:space="0" w:color="000000"/>
              <w:bottom w:val="single" w:sz="4" w:space="0" w:color="000000"/>
              <w:right w:val="single" w:sz="4" w:space="0" w:color="000000"/>
            </w:tcBorders>
            <w:shd w:val="clear" w:color="auto" w:fill="auto"/>
          </w:tcPr>
          <w:p w:rsidR="0004075F" w:rsidRPr="0004075F" w:rsidRDefault="0004075F" w:rsidP="0004075F">
            <w:pPr>
              <w:spacing w:afterLines="50" w:after="120" w:line="340" w:lineRule="atLeast"/>
              <w:contextualSpacing/>
              <w:rPr>
                <w:rFonts w:ascii="SimSun" w:hAnsi="SimSun"/>
                <w:sz w:val="21"/>
                <w:szCs w:val="22"/>
              </w:rPr>
            </w:pPr>
            <w:r w:rsidRPr="0004075F">
              <w:rPr>
                <w:rFonts w:ascii="SimSun" w:hAnsi="SimSun"/>
                <w:sz w:val="21"/>
                <w:szCs w:val="22"/>
              </w:rPr>
              <w:t>（IGC 46）</w:t>
            </w:r>
          </w:p>
          <w:p w:rsidR="0004075F" w:rsidRPr="0004075F" w:rsidRDefault="0004075F" w:rsidP="0004075F">
            <w:pPr>
              <w:spacing w:afterLines="50" w:after="120" w:line="340" w:lineRule="atLeast"/>
              <w:contextualSpacing/>
              <w:rPr>
                <w:rFonts w:ascii="SimSun" w:hAnsi="SimSun" w:cs="Times New Roman"/>
                <w:color w:val="000000"/>
                <w:sz w:val="21"/>
                <w:szCs w:val="21"/>
                <w:lang w:val="en-IN"/>
              </w:rPr>
            </w:pPr>
            <w:r w:rsidRPr="0004075F">
              <w:rPr>
                <w:rFonts w:ascii="SimSun" w:hAnsi="SimSun" w:cs="Microsoft YaHei" w:hint="eastAsia"/>
                <w:color w:val="000000"/>
                <w:sz w:val="21"/>
                <w:szCs w:val="21"/>
                <w:lang w:val="en-IN"/>
              </w:rPr>
              <w:t>开展关于传统知识和</w:t>
            </w:r>
            <w:r w:rsidRPr="0004075F">
              <w:rPr>
                <w:rFonts w:ascii="SimSun" w:hAnsi="SimSun" w:cs="Times New Roman"/>
                <w:color w:val="000000"/>
                <w:sz w:val="21"/>
                <w:szCs w:val="21"/>
                <w:lang w:val="en-IN"/>
              </w:rPr>
              <w:t>/</w:t>
            </w:r>
            <w:r w:rsidRPr="0004075F">
              <w:rPr>
                <w:rFonts w:ascii="SimSun" w:hAnsi="SimSun" w:cs="Microsoft YaHei" w:hint="eastAsia"/>
                <w:color w:val="000000"/>
                <w:sz w:val="21"/>
                <w:szCs w:val="21"/>
                <w:lang w:val="en-IN"/>
              </w:rPr>
              <w:t>或传统文化表现形式的谈判，侧重于讨论未解决的问题和跨领域问题，并审议法律文书草案的各个选项</w:t>
            </w:r>
          </w:p>
          <w:p w:rsidR="0004075F" w:rsidRPr="0004075F" w:rsidRDefault="0004075F" w:rsidP="0004075F">
            <w:pPr>
              <w:spacing w:afterLines="50" w:after="120" w:line="340" w:lineRule="atLeast"/>
              <w:ind w:right="214"/>
              <w:rPr>
                <w:rFonts w:ascii="SimSun" w:hAnsi="SimSun"/>
                <w:sz w:val="21"/>
                <w:szCs w:val="22"/>
              </w:rPr>
            </w:pPr>
            <w:r w:rsidRPr="0004075F">
              <w:rPr>
                <w:rFonts w:ascii="SimSun" w:hAnsi="SimSun" w:hint="eastAsia"/>
                <w:sz w:val="21"/>
                <w:szCs w:val="21"/>
              </w:rPr>
              <w:t>会期：</w:t>
            </w:r>
            <w:r w:rsidRPr="0004075F">
              <w:rPr>
                <w:rFonts w:ascii="SimSun" w:hAnsi="SimSun"/>
                <w:sz w:val="21"/>
                <w:szCs w:val="21"/>
              </w:rPr>
              <w:t>5</w:t>
            </w:r>
            <w:r w:rsidRPr="0004075F">
              <w:rPr>
                <w:rFonts w:ascii="SimSun" w:hAnsi="SimSun" w:hint="eastAsia"/>
                <w:sz w:val="21"/>
                <w:szCs w:val="21"/>
              </w:rPr>
              <w:t>天，如</w:t>
            </w:r>
            <w:proofErr w:type="gramStart"/>
            <w:r w:rsidRPr="0004075F">
              <w:rPr>
                <w:rFonts w:ascii="SimSun" w:hAnsi="SimSun" w:hint="eastAsia"/>
                <w:sz w:val="21"/>
                <w:szCs w:val="21"/>
              </w:rPr>
              <w:t>作出</w:t>
            </w:r>
            <w:proofErr w:type="gramEnd"/>
            <w:r w:rsidRPr="0004075F">
              <w:rPr>
                <w:rFonts w:ascii="SimSun" w:hAnsi="SimSun" w:hint="eastAsia"/>
                <w:sz w:val="21"/>
                <w:szCs w:val="21"/>
              </w:rPr>
              <w:t>决定，加一天特设专家组会议</w:t>
            </w:r>
          </w:p>
        </w:tc>
      </w:tr>
      <w:tr w:rsidR="0004075F" w:rsidRPr="0004075F" w:rsidTr="0004075F">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04075F" w:rsidRPr="0004075F" w:rsidRDefault="0004075F" w:rsidP="0004075F">
            <w:pPr>
              <w:spacing w:afterLines="50" w:after="120" w:line="340" w:lineRule="atLeast"/>
              <w:rPr>
                <w:rFonts w:ascii="SimSun" w:hAnsi="SimSun"/>
                <w:sz w:val="21"/>
                <w:szCs w:val="22"/>
              </w:rPr>
            </w:pPr>
            <w:r w:rsidRPr="0004075F">
              <w:rPr>
                <w:rFonts w:ascii="SimSun" w:hAnsi="SimSun"/>
                <w:sz w:val="21"/>
                <w:szCs w:val="22"/>
              </w:rPr>
              <w:t>2023</w:t>
            </w:r>
            <w:r w:rsidRPr="0004075F">
              <w:rPr>
                <w:rFonts w:ascii="SimSun" w:hAnsi="SimSun" w:cs="Microsoft YaHei" w:hint="eastAsia"/>
                <w:sz w:val="21"/>
                <w:szCs w:val="21"/>
              </w:rPr>
              <w:t>年</w:t>
            </w:r>
            <w:r w:rsidRPr="0004075F">
              <w:rPr>
                <w:rFonts w:ascii="SimSun" w:hAnsi="SimSun"/>
                <w:sz w:val="21"/>
                <w:szCs w:val="21"/>
              </w:rPr>
              <w:t>6</w:t>
            </w:r>
            <w:r w:rsidRPr="0004075F">
              <w:rPr>
                <w:rFonts w:ascii="SimSun" w:hAnsi="SimSun" w:cs="Microsoft YaHei" w:hint="eastAsia"/>
                <w:sz w:val="21"/>
                <w:szCs w:val="21"/>
              </w:rPr>
              <w:t>月</w:t>
            </w:r>
            <w:r w:rsidRPr="0004075F">
              <w:rPr>
                <w:rFonts w:ascii="SimSun" w:hAnsi="SimSun"/>
                <w:sz w:val="21"/>
                <w:szCs w:val="21"/>
              </w:rPr>
              <w:t>/7</w:t>
            </w:r>
            <w:r w:rsidRPr="0004075F">
              <w:rPr>
                <w:rFonts w:ascii="SimSun" w:hAnsi="SimSun" w:cs="Microsoft YaHei" w:hint="eastAsia"/>
                <w:sz w:val="21"/>
                <w:szCs w:val="21"/>
              </w:rPr>
              <w:t>月</w:t>
            </w:r>
          </w:p>
        </w:tc>
        <w:tc>
          <w:tcPr>
            <w:tcW w:w="6463" w:type="dxa"/>
            <w:tcBorders>
              <w:top w:val="single" w:sz="4" w:space="0" w:color="000000"/>
              <w:left w:val="single" w:sz="4" w:space="0" w:color="000000"/>
              <w:bottom w:val="single" w:sz="4" w:space="0" w:color="000000"/>
              <w:right w:val="single" w:sz="4" w:space="0" w:color="000000"/>
            </w:tcBorders>
            <w:shd w:val="clear" w:color="auto" w:fill="auto"/>
          </w:tcPr>
          <w:p w:rsidR="0004075F" w:rsidRPr="0004075F" w:rsidRDefault="0004075F" w:rsidP="0004075F">
            <w:pPr>
              <w:spacing w:afterLines="50" w:after="120" w:line="340" w:lineRule="atLeast"/>
              <w:contextualSpacing/>
              <w:rPr>
                <w:rFonts w:ascii="SimSun" w:hAnsi="SimSun"/>
                <w:sz w:val="21"/>
                <w:szCs w:val="22"/>
              </w:rPr>
            </w:pPr>
            <w:r w:rsidRPr="0004075F">
              <w:rPr>
                <w:rFonts w:ascii="SimSun" w:hAnsi="SimSun"/>
                <w:sz w:val="21"/>
                <w:szCs w:val="22"/>
              </w:rPr>
              <w:t>（IGC 47）</w:t>
            </w:r>
          </w:p>
          <w:p w:rsidR="0004075F" w:rsidRPr="0004075F" w:rsidRDefault="0004075F" w:rsidP="0004075F">
            <w:pPr>
              <w:spacing w:afterLines="50" w:after="120" w:line="340" w:lineRule="atLeast"/>
              <w:contextualSpacing/>
              <w:rPr>
                <w:rFonts w:ascii="SimSun" w:hAnsi="SimSun" w:cs="Times New Roman"/>
                <w:color w:val="000000"/>
                <w:sz w:val="21"/>
                <w:szCs w:val="21"/>
                <w:lang w:val="en-IN"/>
              </w:rPr>
            </w:pPr>
            <w:r w:rsidRPr="0004075F">
              <w:rPr>
                <w:rFonts w:ascii="SimSun" w:hAnsi="SimSun" w:cs="Microsoft YaHei" w:hint="eastAsia"/>
                <w:color w:val="000000"/>
                <w:sz w:val="21"/>
                <w:szCs w:val="21"/>
                <w:lang w:val="en-IN"/>
              </w:rPr>
              <w:t>开展关于传统知识和</w:t>
            </w:r>
            <w:r w:rsidRPr="0004075F">
              <w:rPr>
                <w:rFonts w:ascii="SimSun" w:hAnsi="SimSun" w:cs="Times New Roman"/>
                <w:color w:val="000000"/>
                <w:sz w:val="21"/>
                <w:szCs w:val="21"/>
                <w:lang w:val="en-IN"/>
              </w:rPr>
              <w:t>/</w:t>
            </w:r>
            <w:r w:rsidRPr="0004075F">
              <w:rPr>
                <w:rFonts w:ascii="SimSun" w:hAnsi="SimSun" w:cs="Microsoft YaHei" w:hint="eastAsia"/>
                <w:color w:val="000000"/>
                <w:sz w:val="21"/>
                <w:szCs w:val="21"/>
                <w:lang w:val="en-IN"/>
              </w:rPr>
              <w:t>或传统文化表现形式的谈判，侧重于讨论未解决的问题和跨领域</w:t>
            </w:r>
            <w:r w:rsidRPr="0004075F">
              <w:rPr>
                <w:rFonts w:ascii="SimSun" w:hAnsi="SimSun" w:hint="eastAsia"/>
                <w:sz w:val="21"/>
                <w:szCs w:val="22"/>
              </w:rPr>
              <w:t>问题</w:t>
            </w:r>
            <w:r w:rsidRPr="0004075F">
              <w:rPr>
                <w:rFonts w:ascii="SimSun" w:hAnsi="SimSun" w:cs="Microsoft YaHei" w:hint="eastAsia"/>
                <w:color w:val="000000"/>
                <w:sz w:val="21"/>
                <w:szCs w:val="21"/>
                <w:lang w:val="en-IN"/>
              </w:rPr>
              <w:t>，并审议法律文书草案的各个选项</w:t>
            </w:r>
          </w:p>
          <w:p w:rsidR="0004075F" w:rsidRPr="0004075F" w:rsidRDefault="0004075F" w:rsidP="0004075F">
            <w:pPr>
              <w:spacing w:afterLines="50" w:after="120" w:line="340" w:lineRule="atLeast"/>
              <w:contextualSpacing/>
              <w:rPr>
                <w:rFonts w:ascii="SimSun" w:hAnsi="SimSun" w:cs="Times New Roman"/>
                <w:color w:val="000000"/>
                <w:sz w:val="21"/>
                <w:szCs w:val="21"/>
                <w:lang w:val="en-IN"/>
              </w:rPr>
            </w:pPr>
            <w:r w:rsidRPr="0004075F">
              <w:rPr>
                <w:rFonts w:ascii="SimSun" w:hAnsi="SimSun" w:cs="Microsoft YaHei" w:hint="eastAsia"/>
                <w:color w:val="000000"/>
                <w:sz w:val="21"/>
                <w:szCs w:val="21"/>
                <w:lang w:val="en-IN"/>
              </w:rPr>
              <w:t>回顾遗传资源</w:t>
            </w:r>
            <w:r w:rsidRPr="0004075F">
              <w:rPr>
                <w:rFonts w:ascii="SimSun" w:hAnsi="SimSun" w:cs="Times New Roman"/>
                <w:color w:val="000000"/>
                <w:sz w:val="21"/>
                <w:szCs w:val="21"/>
                <w:lang w:val="en-IN"/>
              </w:rPr>
              <w:t>/</w:t>
            </w:r>
            <w:r w:rsidRPr="0004075F">
              <w:rPr>
                <w:rFonts w:ascii="SimSun" w:hAnsi="SimSun" w:cs="Microsoft YaHei" w:hint="eastAsia"/>
                <w:color w:val="000000"/>
                <w:sz w:val="21"/>
                <w:szCs w:val="21"/>
                <w:lang w:val="en-IN"/>
              </w:rPr>
              <w:t>传统</w:t>
            </w:r>
            <w:r w:rsidRPr="0004075F">
              <w:rPr>
                <w:rFonts w:ascii="SimSun" w:hAnsi="SimSun" w:hint="eastAsia"/>
                <w:sz w:val="21"/>
                <w:szCs w:val="22"/>
              </w:rPr>
              <w:t>知识</w:t>
            </w:r>
            <w:r w:rsidRPr="0004075F">
              <w:rPr>
                <w:rFonts w:ascii="SimSun" w:hAnsi="SimSun" w:cs="Times New Roman"/>
                <w:color w:val="000000"/>
                <w:sz w:val="21"/>
                <w:szCs w:val="21"/>
                <w:lang w:val="en-IN"/>
              </w:rPr>
              <w:t>/</w:t>
            </w:r>
            <w:r w:rsidRPr="0004075F">
              <w:rPr>
                <w:rFonts w:ascii="SimSun" w:hAnsi="SimSun" w:cs="Microsoft YaHei" w:hint="eastAsia"/>
                <w:color w:val="000000"/>
                <w:sz w:val="21"/>
                <w:szCs w:val="21"/>
                <w:lang w:val="en-IN"/>
              </w:rPr>
              <w:t>传统文化表现形式，并提出建议</w:t>
            </w:r>
          </w:p>
          <w:p w:rsidR="0004075F" w:rsidRPr="0004075F" w:rsidRDefault="0004075F" w:rsidP="0004075F">
            <w:pPr>
              <w:spacing w:afterLines="50" w:after="120" w:line="340" w:lineRule="atLeast"/>
              <w:rPr>
                <w:rFonts w:ascii="SimSun" w:hAnsi="SimSun"/>
                <w:sz w:val="21"/>
                <w:szCs w:val="22"/>
              </w:rPr>
            </w:pPr>
            <w:r w:rsidRPr="0004075F">
              <w:rPr>
                <w:rFonts w:ascii="SimSun" w:hAnsi="SimSun" w:hint="eastAsia"/>
                <w:sz w:val="21"/>
                <w:szCs w:val="21"/>
              </w:rPr>
              <w:t>会期：</w:t>
            </w:r>
            <w:r w:rsidRPr="0004075F">
              <w:rPr>
                <w:rFonts w:ascii="SimSun" w:hAnsi="SimSun"/>
                <w:sz w:val="21"/>
                <w:szCs w:val="21"/>
              </w:rPr>
              <w:t>5</w:t>
            </w:r>
            <w:r w:rsidRPr="0004075F">
              <w:rPr>
                <w:rFonts w:ascii="SimSun" w:hAnsi="SimSun" w:hint="eastAsia"/>
                <w:sz w:val="21"/>
                <w:szCs w:val="21"/>
              </w:rPr>
              <w:t>天</w:t>
            </w:r>
          </w:p>
        </w:tc>
      </w:tr>
      <w:tr w:rsidR="0004075F" w:rsidRPr="0004075F" w:rsidTr="0004075F">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04075F" w:rsidRPr="0004075F" w:rsidRDefault="0004075F" w:rsidP="0004075F">
            <w:pPr>
              <w:spacing w:afterLines="50" w:after="120" w:line="340" w:lineRule="atLeast"/>
              <w:rPr>
                <w:rFonts w:ascii="SimSun" w:hAnsi="SimSun"/>
                <w:sz w:val="21"/>
                <w:szCs w:val="22"/>
              </w:rPr>
            </w:pPr>
            <w:r w:rsidRPr="0004075F">
              <w:rPr>
                <w:rFonts w:ascii="SimSun" w:hAnsi="SimSun"/>
                <w:sz w:val="21"/>
                <w:szCs w:val="22"/>
              </w:rPr>
              <w:t>2023</w:t>
            </w:r>
            <w:r w:rsidRPr="0004075F">
              <w:rPr>
                <w:rFonts w:ascii="SimSun" w:hAnsi="SimSun" w:cs="Microsoft YaHei" w:hint="eastAsia"/>
                <w:sz w:val="21"/>
                <w:szCs w:val="21"/>
              </w:rPr>
              <w:t>年</w:t>
            </w:r>
            <w:r w:rsidRPr="0004075F">
              <w:rPr>
                <w:rFonts w:ascii="SimSun" w:hAnsi="SimSun"/>
                <w:sz w:val="21"/>
                <w:szCs w:val="21"/>
              </w:rPr>
              <w:t>10</w:t>
            </w:r>
            <w:r w:rsidRPr="0004075F">
              <w:rPr>
                <w:rFonts w:ascii="SimSun" w:hAnsi="SimSun" w:cs="Microsoft YaHei" w:hint="eastAsia"/>
                <w:sz w:val="21"/>
                <w:szCs w:val="21"/>
              </w:rPr>
              <w:t>月</w:t>
            </w:r>
          </w:p>
        </w:tc>
        <w:tc>
          <w:tcPr>
            <w:tcW w:w="6463" w:type="dxa"/>
            <w:tcBorders>
              <w:top w:val="single" w:sz="4" w:space="0" w:color="000000"/>
              <w:left w:val="single" w:sz="4" w:space="0" w:color="000000"/>
              <w:bottom w:val="single" w:sz="4" w:space="0" w:color="000000"/>
              <w:right w:val="single" w:sz="4" w:space="0" w:color="000000"/>
            </w:tcBorders>
            <w:shd w:val="clear" w:color="auto" w:fill="auto"/>
          </w:tcPr>
          <w:p w:rsidR="0004075F" w:rsidRPr="0004075F" w:rsidRDefault="0004075F" w:rsidP="0004075F">
            <w:pPr>
              <w:autoSpaceDE w:val="0"/>
              <w:autoSpaceDN w:val="0"/>
              <w:adjustRightInd w:val="0"/>
              <w:spacing w:afterLines="50" w:after="120" w:line="340" w:lineRule="atLeast"/>
              <w:rPr>
                <w:rFonts w:ascii="SimSun" w:hAnsi="SimSun" w:cs="Times New Roman"/>
                <w:color w:val="000000"/>
                <w:sz w:val="21"/>
                <w:szCs w:val="22"/>
                <w:lang w:val="en-IN" w:eastAsia="en-US"/>
              </w:rPr>
            </w:pPr>
            <w:r w:rsidRPr="0004075F">
              <w:rPr>
                <w:rFonts w:ascii="SimSun" w:hAnsi="SimSun" w:cs="Microsoft YaHei" w:hint="eastAsia"/>
                <w:color w:val="000000"/>
                <w:sz w:val="21"/>
                <w:szCs w:val="21"/>
                <w:lang w:val="en-IN"/>
              </w:rPr>
              <w:t>产权组织大会将回顾取得的进展，对案文进行审议，并</w:t>
            </w:r>
            <w:proofErr w:type="gramStart"/>
            <w:r w:rsidRPr="0004075F">
              <w:rPr>
                <w:rFonts w:ascii="SimSun" w:hAnsi="SimSun" w:cs="Microsoft YaHei" w:hint="eastAsia"/>
                <w:color w:val="000000"/>
                <w:sz w:val="21"/>
                <w:szCs w:val="21"/>
                <w:lang w:val="en-IN"/>
              </w:rPr>
              <w:t>作出</w:t>
            </w:r>
            <w:proofErr w:type="gramEnd"/>
            <w:r w:rsidRPr="0004075F">
              <w:rPr>
                <w:rFonts w:ascii="SimSun" w:hAnsi="SimSun" w:cs="Microsoft YaHei" w:hint="eastAsia"/>
                <w:color w:val="000000"/>
                <w:sz w:val="21"/>
                <w:szCs w:val="21"/>
                <w:lang w:val="en-IN"/>
              </w:rPr>
              <w:t>必要的决定。</w:t>
            </w:r>
            <w:r w:rsidRPr="0004075F">
              <w:rPr>
                <w:rFonts w:ascii="SimSun" w:hAnsi="SimSun" w:cs="Times New Roman"/>
                <w:color w:val="000000"/>
                <w:sz w:val="21"/>
                <w:szCs w:val="21"/>
                <w:lang w:val="en-IN" w:eastAsia="en-US"/>
              </w:rPr>
              <w:t>”</w:t>
            </w:r>
          </w:p>
        </w:tc>
      </w:tr>
    </w:tbl>
    <w:p w:rsidR="008E16E9" w:rsidRPr="00CC75E3" w:rsidRDefault="00D04323" w:rsidP="00CC75E3">
      <w:pPr>
        <w:overflowPunct w:val="0"/>
        <w:spacing w:afterLines="50" w:after="120" w:line="340" w:lineRule="atLeast"/>
        <w:jc w:val="both"/>
        <w:rPr>
          <w:rFonts w:ascii="SimSun" w:hAnsi="SimSun"/>
          <w:sz w:val="21"/>
        </w:rPr>
      </w:pPr>
      <w:r w:rsidRPr="00CC75E3">
        <w:rPr>
          <w:rFonts w:ascii="SimSun" w:hAnsi="SimSun"/>
          <w:sz w:val="21"/>
        </w:rPr>
        <w:fldChar w:fldCharType="begin"/>
      </w:r>
      <w:r w:rsidRPr="00CC75E3">
        <w:rPr>
          <w:rFonts w:ascii="SimSun" w:hAnsi="SimSun"/>
          <w:sz w:val="21"/>
        </w:rPr>
        <w:instrText xml:space="preserve"> AUTONUM  </w:instrText>
      </w:r>
      <w:r w:rsidRPr="00CC75E3">
        <w:rPr>
          <w:rFonts w:ascii="SimSun" w:hAnsi="SimSun"/>
          <w:sz w:val="21"/>
        </w:rPr>
        <w:fldChar w:fldCharType="end"/>
      </w:r>
      <w:r w:rsidRPr="00CC75E3">
        <w:rPr>
          <w:rFonts w:ascii="SimSun" w:hAnsi="SimSun"/>
          <w:sz w:val="21"/>
        </w:rPr>
        <w:tab/>
      </w:r>
      <w:r w:rsidR="00C66D15" w:rsidRPr="00CC75E3">
        <w:rPr>
          <w:rFonts w:ascii="SimSun" w:hAnsi="SimSun" w:hint="eastAsia"/>
          <w:sz w:val="21"/>
          <w:lang w:bidi="he-IL"/>
        </w:rPr>
        <w:t>根据上文转录的任务授权，IGC于20</w:t>
      </w:r>
      <w:r w:rsidR="00C66D15" w:rsidRPr="00CC75E3">
        <w:rPr>
          <w:rFonts w:ascii="SimSun" w:hAnsi="SimSun"/>
          <w:sz w:val="21"/>
          <w:lang w:bidi="he-IL"/>
        </w:rPr>
        <w:t>22</w:t>
      </w:r>
      <w:r w:rsidR="00C66D15" w:rsidRPr="00CC75E3">
        <w:rPr>
          <w:rFonts w:ascii="SimSun" w:hAnsi="SimSun" w:hint="eastAsia"/>
          <w:sz w:val="21"/>
          <w:lang w:bidi="he-IL"/>
        </w:rPr>
        <w:t>年在文件WO/GA/5</w:t>
      </w:r>
      <w:r w:rsidR="00C66D15" w:rsidRPr="00CC75E3">
        <w:rPr>
          <w:rFonts w:ascii="SimSun" w:hAnsi="SimSun"/>
          <w:sz w:val="21"/>
          <w:lang w:bidi="he-IL"/>
        </w:rPr>
        <w:t>5</w:t>
      </w:r>
      <w:r w:rsidR="00C66D15" w:rsidRPr="00CC75E3">
        <w:rPr>
          <w:rFonts w:ascii="SimSun" w:hAnsi="SimSun" w:hint="eastAsia"/>
          <w:sz w:val="21"/>
          <w:lang w:bidi="he-IL"/>
        </w:rPr>
        <w:t>/</w:t>
      </w:r>
      <w:r w:rsidR="00C66D15" w:rsidRPr="00CC75E3">
        <w:rPr>
          <w:rFonts w:ascii="SimSun" w:hAnsi="SimSun"/>
          <w:sz w:val="21"/>
          <w:lang w:bidi="he-IL"/>
        </w:rPr>
        <w:t>6</w:t>
      </w:r>
      <w:r w:rsidR="00C66D15" w:rsidRPr="00CC75E3">
        <w:rPr>
          <w:rFonts w:ascii="SimSun" w:hAnsi="SimSun" w:hint="eastAsia"/>
          <w:sz w:val="21"/>
          <w:lang w:bidi="he-IL"/>
        </w:rPr>
        <w:t>中向产权组织大会提交了实况报告并附上了建议。该报告</w:t>
      </w:r>
      <w:r w:rsidR="00C66D15" w:rsidRPr="00CC75E3">
        <w:rPr>
          <w:rFonts w:ascii="SimSun" w:hAnsi="SimSun" w:hint="eastAsia"/>
          <w:sz w:val="21"/>
        </w:rPr>
        <w:t>涵盖</w:t>
      </w:r>
      <w:r w:rsidR="00C66D15" w:rsidRPr="00CC75E3">
        <w:rPr>
          <w:rFonts w:ascii="SimSun" w:hAnsi="SimSun" w:hint="eastAsia"/>
          <w:sz w:val="21"/>
          <w:lang w:bidi="he-IL"/>
        </w:rPr>
        <w:t>20</w:t>
      </w:r>
      <w:r w:rsidR="00C66D15" w:rsidRPr="00CC75E3">
        <w:rPr>
          <w:rFonts w:ascii="SimSun" w:hAnsi="SimSun"/>
          <w:sz w:val="21"/>
          <w:lang w:bidi="he-IL"/>
        </w:rPr>
        <w:t>22</w:t>
      </w:r>
      <w:r w:rsidR="00C66D15" w:rsidRPr="00CC75E3">
        <w:rPr>
          <w:rFonts w:ascii="SimSun" w:hAnsi="SimSun" w:hint="eastAsia"/>
          <w:sz w:val="21"/>
          <w:lang w:bidi="he-IL"/>
        </w:rPr>
        <w:t>年1月至20</w:t>
      </w:r>
      <w:r w:rsidR="00C66D15" w:rsidRPr="00CC75E3">
        <w:rPr>
          <w:rFonts w:ascii="SimSun" w:hAnsi="SimSun"/>
          <w:sz w:val="21"/>
          <w:lang w:bidi="he-IL"/>
        </w:rPr>
        <w:t>22</w:t>
      </w:r>
      <w:r w:rsidR="00C66D15" w:rsidRPr="00CC75E3">
        <w:rPr>
          <w:rFonts w:ascii="SimSun" w:hAnsi="SimSun" w:hint="eastAsia"/>
          <w:sz w:val="21"/>
          <w:lang w:bidi="he-IL"/>
        </w:rPr>
        <w:t>年9月的期间。</w:t>
      </w:r>
    </w:p>
    <w:p w:rsidR="00D04323" w:rsidRPr="00CC75E3" w:rsidRDefault="008E16E9" w:rsidP="00CC75E3">
      <w:pPr>
        <w:overflowPunct w:val="0"/>
        <w:spacing w:afterLines="50" w:after="120" w:line="340" w:lineRule="atLeast"/>
        <w:jc w:val="both"/>
        <w:rPr>
          <w:rFonts w:ascii="SimSun" w:hAnsi="SimSun"/>
          <w:sz w:val="21"/>
        </w:rPr>
      </w:pPr>
      <w:r w:rsidRPr="00CC75E3">
        <w:rPr>
          <w:rFonts w:ascii="SimSun" w:hAnsi="SimSun"/>
          <w:sz w:val="21"/>
        </w:rPr>
        <w:fldChar w:fldCharType="begin"/>
      </w:r>
      <w:r w:rsidRPr="00CC75E3">
        <w:rPr>
          <w:rFonts w:ascii="SimSun" w:hAnsi="SimSun"/>
          <w:sz w:val="21"/>
        </w:rPr>
        <w:instrText xml:space="preserve"> AUTONUM  </w:instrText>
      </w:r>
      <w:r w:rsidRPr="00CC75E3">
        <w:rPr>
          <w:rFonts w:ascii="SimSun" w:hAnsi="SimSun"/>
          <w:sz w:val="21"/>
        </w:rPr>
        <w:fldChar w:fldCharType="end"/>
      </w:r>
      <w:r w:rsidRPr="00CC75E3">
        <w:rPr>
          <w:rFonts w:ascii="SimSun" w:hAnsi="SimSun"/>
          <w:sz w:val="21"/>
        </w:rPr>
        <w:tab/>
      </w:r>
      <w:r w:rsidR="0004075F" w:rsidRPr="002F539D">
        <w:rPr>
          <w:rFonts w:ascii="SimSun" w:hAnsi="SimSun" w:hint="eastAsia"/>
          <w:sz w:val="21"/>
        </w:rPr>
        <w:t>本两年期任务授权（上引）(e</w:t>
      </w:r>
      <w:r w:rsidR="0004075F" w:rsidRPr="002F539D">
        <w:rPr>
          <w:rFonts w:ascii="SimSun" w:hAnsi="SimSun"/>
          <w:sz w:val="21"/>
        </w:rPr>
        <w:t>)</w:t>
      </w:r>
      <w:r w:rsidR="0004075F" w:rsidRPr="002F539D">
        <w:rPr>
          <w:rFonts w:ascii="SimSun" w:hAnsi="SimSun" w:hint="eastAsia"/>
          <w:sz w:val="21"/>
        </w:rPr>
        <w:t>项要求IGC在20</w:t>
      </w:r>
      <w:r w:rsidR="0004075F" w:rsidRPr="002F539D">
        <w:rPr>
          <w:rFonts w:ascii="SimSun" w:hAnsi="SimSun"/>
          <w:sz w:val="21"/>
        </w:rPr>
        <w:t>2</w:t>
      </w:r>
      <w:r w:rsidR="00C66D15">
        <w:rPr>
          <w:rFonts w:ascii="SimSun" w:hAnsi="SimSun"/>
          <w:sz w:val="21"/>
        </w:rPr>
        <w:t>3</w:t>
      </w:r>
      <w:r w:rsidR="0004075F" w:rsidRPr="002F539D">
        <w:rPr>
          <w:rFonts w:ascii="SimSun" w:hAnsi="SimSun" w:hint="eastAsia"/>
          <w:sz w:val="21"/>
        </w:rPr>
        <w:t>年</w:t>
      </w:r>
      <w:r w:rsidR="00C66D15">
        <w:rPr>
          <w:rFonts w:ascii="SimSun" w:hAnsi="SimSun" w:hint="eastAsia"/>
          <w:sz w:val="21"/>
        </w:rPr>
        <w:t>“</w:t>
      </w:r>
      <w:r w:rsidR="00C66D15" w:rsidRPr="00C66D15">
        <w:rPr>
          <w:rFonts w:ascii="SimSun" w:hAnsi="SimSun" w:hint="eastAsia"/>
          <w:sz w:val="21"/>
        </w:rPr>
        <w:t>根据(a)项中所反映的目标</w:t>
      </w:r>
      <w:r w:rsidR="00C66D15">
        <w:rPr>
          <w:rFonts w:ascii="SimSun" w:hAnsi="SimSun" w:hint="eastAsia"/>
          <w:sz w:val="21"/>
        </w:rPr>
        <w:t>……</w:t>
      </w:r>
      <w:r w:rsidR="00C66D15" w:rsidRPr="00C66D15">
        <w:rPr>
          <w:rFonts w:ascii="SimSun" w:hAnsi="SimSun" w:hint="eastAsia"/>
          <w:sz w:val="21"/>
        </w:rPr>
        <w:t>向大会提交其工作的结果。大会将在2023年回顾所取得的进展，并根据案文的成熟度，包括就目标、范围和文书性质达成一致意见的程度，就召开外交会议还是继续谈判</w:t>
      </w:r>
      <w:proofErr w:type="gramStart"/>
      <w:r w:rsidR="00C66D15" w:rsidRPr="00C66D15">
        <w:rPr>
          <w:rFonts w:ascii="SimSun" w:hAnsi="SimSun" w:hint="eastAsia"/>
          <w:sz w:val="21"/>
        </w:rPr>
        <w:t>作出</w:t>
      </w:r>
      <w:proofErr w:type="gramEnd"/>
      <w:r w:rsidR="00C66D15" w:rsidRPr="00C66D15">
        <w:rPr>
          <w:rFonts w:ascii="SimSun" w:hAnsi="SimSun" w:hint="eastAsia"/>
          <w:sz w:val="21"/>
        </w:rPr>
        <w:t>决定。</w:t>
      </w:r>
      <w:r w:rsidR="00C66D15">
        <w:rPr>
          <w:rFonts w:ascii="SimSun" w:hAnsi="SimSun" w:hint="eastAsia"/>
          <w:sz w:val="21"/>
        </w:rPr>
        <w:t>”</w:t>
      </w:r>
      <w:r w:rsidR="0004075F" w:rsidRPr="002F539D">
        <w:rPr>
          <w:rFonts w:ascii="SimSun" w:hAnsi="SimSun" w:hint="eastAsia"/>
          <w:sz w:val="21"/>
        </w:rPr>
        <w:t>本文件即是</w:t>
      </w:r>
      <w:proofErr w:type="gramStart"/>
      <w:r w:rsidR="0004075F" w:rsidRPr="002F539D">
        <w:rPr>
          <w:rFonts w:ascii="SimSun" w:hAnsi="SimSun" w:hint="eastAsia"/>
          <w:sz w:val="21"/>
        </w:rPr>
        <w:t>依据该决定编</w:t>
      </w:r>
      <w:proofErr w:type="gramEnd"/>
      <w:r w:rsidR="0004075F" w:rsidRPr="002F539D">
        <w:rPr>
          <w:rFonts w:ascii="SimSun" w:hAnsi="SimSun" w:hint="eastAsia"/>
          <w:sz w:val="21"/>
        </w:rPr>
        <w:t>拟</w:t>
      </w:r>
      <w:r w:rsidR="007526F9">
        <w:rPr>
          <w:rFonts w:ascii="SimSun" w:hAnsi="SimSun" w:hint="cs"/>
          <w:sz w:val="21"/>
        </w:rPr>
        <w:t>‍</w:t>
      </w:r>
      <w:r w:rsidR="0004075F" w:rsidRPr="002F539D">
        <w:rPr>
          <w:rFonts w:ascii="SimSun" w:hAnsi="SimSun" w:hint="eastAsia"/>
          <w:sz w:val="21"/>
        </w:rPr>
        <w:t>的。</w:t>
      </w:r>
    </w:p>
    <w:p w:rsidR="0004075F" w:rsidRPr="002F539D" w:rsidRDefault="0004075F" w:rsidP="00F46CBC">
      <w:pPr>
        <w:keepNext/>
        <w:overflowPunct w:val="0"/>
        <w:spacing w:beforeLines="100" w:before="240" w:afterLines="50" w:after="120" w:line="340" w:lineRule="atLeast"/>
        <w:outlineLvl w:val="1"/>
        <w:rPr>
          <w:rFonts w:ascii="SimHei" w:eastAsia="SimHei" w:hAnsi="SimHei"/>
          <w:sz w:val="21"/>
        </w:rPr>
      </w:pPr>
      <w:r>
        <w:rPr>
          <w:rFonts w:ascii="SimHei" w:eastAsia="SimHei" w:hAnsi="SimHei" w:hint="eastAsia"/>
          <w:sz w:val="21"/>
        </w:rPr>
        <w:t>二、</w:t>
      </w:r>
      <w:r w:rsidRPr="002F539D">
        <w:rPr>
          <w:rFonts w:ascii="SimHei" w:eastAsia="SimHei" w:hAnsi="SimHei" w:hint="eastAsia"/>
          <w:sz w:val="21"/>
        </w:rPr>
        <w:t>20</w:t>
      </w:r>
      <w:r w:rsidRPr="002F539D">
        <w:rPr>
          <w:rFonts w:ascii="SimHei" w:eastAsia="SimHei" w:hAnsi="SimHei"/>
          <w:sz w:val="21"/>
        </w:rPr>
        <w:t>2</w:t>
      </w:r>
      <w:r w:rsidR="003324CE">
        <w:rPr>
          <w:rFonts w:ascii="SimHei" w:eastAsia="SimHei" w:hAnsi="SimHei" w:hint="eastAsia"/>
          <w:sz w:val="21"/>
        </w:rPr>
        <w:t>3</w:t>
      </w:r>
      <w:r w:rsidRPr="002F539D">
        <w:rPr>
          <w:rFonts w:ascii="SimHei" w:eastAsia="SimHei" w:hAnsi="SimHei" w:hint="eastAsia"/>
          <w:sz w:val="21"/>
        </w:rPr>
        <w:t>年的IGC会议</w:t>
      </w:r>
    </w:p>
    <w:p w:rsidR="0004075F" w:rsidRPr="002F539D" w:rsidRDefault="0004075F" w:rsidP="0004075F">
      <w:pPr>
        <w:overflowPunct w:val="0"/>
        <w:spacing w:afterLines="50" w:after="120" w:line="340" w:lineRule="atLeast"/>
        <w:jc w:val="both"/>
        <w:rPr>
          <w:rFonts w:ascii="SimSun" w:hAnsi="SimSun"/>
          <w:sz w:val="21"/>
        </w:rPr>
      </w:pPr>
      <w:r w:rsidRPr="002F539D">
        <w:rPr>
          <w:rFonts w:ascii="SimSun" w:hAnsi="SimSun"/>
          <w:sz w:val="21"/>
        </w:rPr>
        <w:fldChar w:fldCharType="begin"/>
      </w:r>
      <w:r w:rsidRPr="002F539D">
        <w:rPr>
          <w:rFonts w:ascii="SimSun" w:hAnsi="SimSun"/>
          <w:sz w:val="21"/>
        </w:rPr>
        <w:instrText xml:space="preserve"> AUTONUM  </w:instrText>
      </w:r>
      <w:r w:rsidRPr="002F539D">
        <w:rPr>
          <w:rFonts w:ascii="SimSun" w:hAnsi="SimSun"/>
          <w:sz w:val="21"/>
        </w:rPr>
        <w:fldChar w:fldCharType="end"/>
      </w:r>
      <w:r>
        <w:rPr>
          <w:rFonts w:ascii="SimSun" w:hAnsi="SimSun"/>
          <w:sz w:val="21"/>
        </w:rPr>
        <w:t>.</w:t>
      </w:r>
      <w:r>
        <w:rPr>
          <w:rFonts w:ascii="SimSun" w:hAnsi="SimSun"/>
          <w:sz w:val="21"/>
        </w:rPr>
        <w:tab/>
      </w:r>
      <w:r w:rsidRPr="002F539D">
        <w:rPr>
          <w:rFonts w:ascii="SimSun" w:hAnsi="SimSun" w:hint="eastAsia"/>
          <w:sz w:val="21"/>
        </w:rPr>
        <w:t>根据20</w:t>
      </w:r>
      <w:r w:rsidRPr="002F539D">
        <w:rPr>
          <w:rFonts w:ascii="SimSun" w:hAnsi="SimSun"/>
          <w:sz w:val="21"/>
        </w:rPr>
        <w:t>22</w:t>
      </w:r>
      <w:r w:rsidRPr="002F539D">
        <w:rPr>
          <w:rFonts w:ascii="SimSun" w:hAnsi="SimSun" w:hint="eastAsia"/>
          <w:sz w:val="21"/>
        </w:rPr>
        <w:t>/20</w:t>
      </w:r>
      <w:r w:rsidRPr="002F539D">
        <w:rPr>
          <w:rFonts w:ascii="SimSun" w:hAnsi="SimSun"/>
          <w:sz w:val="21"/>
        </w:rPr>
        <w:t>23</w:t>
      </w:r>
      <w:r w:rsidRPr="002F539D">
        <w:rPr>
          <w:rFonts w:ascii="SimSun" w:hAnsi="SimSun" w:hint="eastAsia"/>
          <w:sz w:val="21"/>
        </w:rPr>
        <w:t>两年期任务授权和20</w:t>
      </w:r>
      <w:r w:rsidRPr="002F539D">
        <w:rPr>
          <w:rFonts w:ascii="SimSun" w:hAnsi="SimSun"/>
          <w:sz w:val="21"/>
        </w:rPr>
        <w:t>22</w:t>
      </w:r>
      <w:r w:rsidR="00C66D15">
        <w:rPr>
          <w:rFonts w:ascii="SimSun" w:hAnsi="SimSun" w:hint="eastAsia"/>
          <w:sz w:val="21"/>
        </w:rPr>
        <w:t>、</w:t>
      </w:r>
      <w:r w:rsidR="00C66D15">
        <w:rPr>
          <w:rFonts w:ascii="SimSun" w:hAnsi="SimSun"/>
          <w:sz w:val="21"/>
        </w:rPr>
        <w:t>2023</w:t>
      </w:r>
      <w:r w:rsidRPr="002F539D">
        <w:rPr>
          <w:rFonts w:ascii="SimSun" w:hAnsi="SimSun" w:hint="eastAsia"/>
          <w:sz w:val="21"/>
        </w:rPr>
        <w:t>年工作计划，IGC</w:t>
      </w:r>
      <w:r w:rsidR="00C66D15" w:rsidRPr="00C66D15">
        <w:rPr>
          <w:rFonts w:ascii="SimSun" w:hAnsi="SimSun" w:hint="eastAsia"/>
          <w:sz w:val="21"/>
        </w:rPr>
        <w:t>自20</w:t>
      </w:r>
      <w:r w:rsidR="00C66D15">
        <w:rPr>
          <w:rFonts w:ascii="SimSun" w:hAnsi="SimSun"/>
          <w:sz w:val="21"/>
        </w:rPr>
        <w:t>22</w:t>
      </w:r>
      <w:r w:rsidR="00C66D15" w:rsidRPr="00C66D15">
        <w:rPr>
          <w:rFonts w:ascii="SimSun" w:hAnsi="SimSun" w:hint="eastAsia"/>
          <w:sz w:val="21"/>
        </w:rPr>
        <w:t>年大会以来</w:t>
      </w:r>
      <w:r w:rsidRPr="002F539D">
        <w:rPr>
          <w:rFonts w:ascii="SimSun" w:hAnsi="SimSun" w:hint="eastAsia"/>
          <w:sz w:val="21"/>
        </w:rPr>
        <w:t>已举行了</w:t>
      </w:r>
      <w:r w:rsidR="00C66D15">
        <w:rPr>
          <w:rFonts w:ascii="SimSun" w:hAnsi="SimSun" w:hint="eastAsia"/>
          <w:sz w:val="21"/>
        </w:rPr>
        <w:t>四</w:t>
      </w:r>
      <w:r w:rsidRPr="002F539D">
        <w:rPr>
          <w:rFonts w:ascii="SimSun" w:hAnsi="SimSun" w:hint="eastAsia"/>
          <w:sz w:val="21"/>
        </w:rPr>
        <w:t>届会议，具体如下：</w:t>
      </w:r>
    </w:p>
    <w:p w:rsidR="0004075F" w:rsidRPr="002F539D" w:rsidRDefault="0004075F" w:rsidP="002F3966">
      <w:pPr>
        <w:pStyle w:val="af6"/>
        <w:numPr>
          <w:ilvl w:val="0"/>
          <w:numId w:val="5"/>
        </w:numPr>
        <w:spacing w:afterLines="50" w:after="120" w:line="340" w:lineRule="atLeast"/>
        <w:jc w:val="both"/>
        <w:rPr>
          <w:rFonts w:ascii="SimSun" w:eastAsia="SimSun" w:hAnsi="SimSun" w:cs="Arial"/>
          <w:sz w:val="21"/>
          <w:lang w:eastAsia="zh-CN"/>
        </w:rPr>
      </w:pPr>
      <w:r w:rsidRPr="002F539D">
        <w:rPr>
          <w:rFonts w:ascii="SimSun" w:eastAsia="SimSun" w:hAnsi="SimSun" w:cs="Arial" w:hint="eastAsia"/>
          <w:sz w:val="21"/>
          <w:lang w:eastAsia="zh-CN"/>
        </w:rPr>
        <w:t>IGC</w:t>
      </w:r>
      <w:r w:rsidR="00C66D15">
        <w:rPr>
          <w:rFonts w:ascii="SimSun" w:eastAsia="SimSun" w:hAnsi="SimSun" w:cs="Arial"/>
          <w:sz w:val="21"/>
          <w:lang w:eastAsia="zh-CN"/>
        </w:rPr>
        <w:t xml:space="preserve"> </w:t>
      </w:r>
      <w:r w:rsidR="00C66D15">
        <w:rPr>
          <w:rFonts w:ascii="SimSun" w:eastAsia="SimSun" w:hAnsi="SimSun" w:cs="Arial" w:hint="eastAsia"/>
          <w:sz w:val="21"/>
          <w:lang w:eastAsia="zh-CN"/>
        </w:rPr>
        <w:t>4</w:t>
      </w:r>
      <w:r w:rsidR="00C66D15">
        <w:rPr>
          <w:rFonts w:ascii="SimSun" w:eastAsia="SimSun" w:hAnsi="SimSun" w:cs="Arial"/>
          <w:sz w:val="21"/>
          <w:lang w:eastAsia="zh-CN"/>
        </w:rPr>
        <w:t>4</w:t>
      </w:r>
      <w:r w:rsidRPr="002F539D">
        <w:rPr>
          <w:rFonts w:ascii="SimSun" w:eastAsia="SimSun" w:hAnsi="SimSun" w:cs="Microsoft YaHei" w:hint="eastAsia"/>
          <w:sz w:val="21"/>
          <w:lang w:eastAsia="zh-CN"/>
        </w:rPr>
        <w:t>，</w:t>
      </w:r>
      <w:r w:rsidRPr="002F539D">
        <w:rPr>
          <w:rFonts w:ascii="SimSun" w:eastAsia="SimSun" w:hAnsi="SimSun" w:cs="Arial" w:hint="eastAsia"/>
          <w:sz w:val="21"/>
          <w:lang w:eastAsia="zh-CN"/>
        </w:rPr>
        <w:t>20</w:t>
      </w:r>
      <w:r w:rsidRPr="002F539D">
        <w:rPr>
          <w:rFonts w:ascii="SimSun" w:eastAsia="SimSun" w:hAnsi="SimSun" w:cs="Arial"/>
          <w:sz w:val="21"/>
          <w:lang w:eastAsia="zh-CN"/>
        </w:rPr>
        <w:t>22</w:t>
      </w:r>
      <w:r w:rsidRPr="002F539D">
        <w:rPr>
          <w:rFonts w:ascii="SimSun" w:eastAsia="SimSun" w:hAnsi="SimSun" w:cs="Microsoft YaHei" w:hint="eastAsia"/>
          <w:sz w:val="21"/>
          <w:lang w:eastAsia="zh-CN"/>
        </w:rPr>
        <w:t>年</w:t>
      </w:r>
      <w:r w:rsidR="00C66D15">
        <w:rPr>
          <w:rFonts w:ascii="SimSun" w:eastAsia="SimSun" w:hAnsi="SimSun" w:cs="Microsoft YaHei" w:hint="eastAsia"/>
          <w:sz w:val="21"/>
          <w:lang w:eastAsia="zh-CN"/>
        </w:rPr>
        <w:t>9</w:t>
      </w:r>
      <w:r w:rsidRPr="002F539D">
        <w:rPr>
          <w:rFonts w:ascii="SimSun" w:eastAsia="SimSun" w:hAnsi="SimSun" w:cs="Microsoft YaHei" w:hint="eastAsia"/>
          <w:sz w:val="21"/>
          <w:lang w:eastAsia="zh-CN"/>
        </w:rPr>
        <w:t>月</w:t>
      </w:r>
      <w:r w:rsidR="00B978FC">
        <w:rPr>
          <w:rFonts w:ascii="SimSun" w:eastAsia="SimSun" w:hAnsi="SimSun" w:cs="Microsoft YaHei" w:hint="eastAsia"/>
          <w:sz w:val="21"/>
          <w:lang w:eastAsia="zh-CN"/>
        </w:rPr>
        <w:t>1</w:t>
      </w:r>
      <w:r w:rsidR="00B978FC">
        <w:rPr>
          <w:rFonts w:ascii="SimSun" w:eastAsia="SimSun" w:hAnsi="SimSun" w:cs="Microsoft YaHei"/>
          <w:sz w:val="21"/>
          <w:lang w:eastAsia="zh-CN"/>
        </w:rPr>
        <w:t>2</w:t>
      </w:r>
      <w:r w:rsidRPr="002F539D">
        <w:rPr>
          <w:rFonts w:ascii="SimSun" w:eastAsia="SimSun" w:hAnsi="SimSun" w:cs="Microsoft YaHei" w:hint="eastAsia"/>
          <w:sz w:val="21"/>
          <w:lang w:eastAsia="zh-CN"/>
        </w:rPr>
        <w:t>日至</w:t>
      </w:r>
      <w:r w:rsidR="00B978FC">
        <w:rPr>
          <w:rFonts w:ascii="SimSun" w:eastAsia="SimSun" w:hAnsi="SimSun" w:cs="Microsoft YaHei" w:hint="eastAsia"/>
          <w:sz w:val="21"/>
          <w:lang w:eastAsia="zh-CN"/>
        </w:rPr>
        <w:t>1</w:t>
      </w:r>
      <w:r w:rsidR="00B978FC">
        <w:rPr>
          <w:rFonts w:ascii="SimSun" w:eastAsia="SimSun" w:hAnsi="SimSun" w:cs="Microsoft YaHei"/>
          <w:sz w:val="21"/>
          <w:lang w:eastAsia="zh-CN"/>
        </w:rPr>
        <w:t>6</w:t>
      </w:r>
      <w:r w:rsidRPr="002F539D">
        <w:rPr>
          <w:rFonts w:ascii="SimSun" w:eastAsia="SimSun" w:hAnsi="SimSun" w:cs="Microsoft YaHei" w:hint="eastAsia"/>
          <w:sz w:val="21"/>
          <w:lang w:eastAsia="zh-CN"/>
        </w:rPr>
        <w:t>日，关于</w:t>
      </w:r>
      <w:r w:rsidR="00B978FC" w:rsidRPr="00B978FC">
        <w:rPr>
          <w:rFonts w:ascii="SimSun" w:eastAsia="SimSun" w:hAnsi="SimSun" w:cs="Microsoft YaHei" w:hint="eastAsia"/>
          <w:sz w:val="21"/>
          <w:lang w:eastAsia="zh-CN"/>
        </w:rPr>
        <w:t>传统知识和传统文化表现形式</w:t>
      </w:r>
      <w:r w:rsidRPr="002F539D">
        <w:rPr>
          <w:rFonts w:ascii="SimSun" w:eastAsia="SimSun" w:hAnsi="SimSun" w:cs="Microsoft YaHei" w:hint="eastAsia"/>
          <w:sz w:val="21"/>
          <w:lang w:eastAsia="zh-CN"/>
        </w:rPr>
        <w:t>主题；</w:t>
      </w:r>
    </w:p>
    <w:p w:rsidR="00B978FC" w:rsidRPr="00B978FC" w:rsidRDefault="0004075F" w:rsidP="002F3966">
      <w:pPr>
        <w:pStyle w:val="af6"/>
        <w:numPr>
          <w:ilvl w:val="0"/>
          <w:numId w:val="5"/>
        </w:numPr>
        <w:spacing w:afterLines="50" w:after="120" w:line="340" w:lineRule="atLeast"/>
        <w:jc w:val="both"/>
        <w:rPr>
          <w:rFonts w:ascii="SimSun" w:eastAsia="SimSun" w:hAnsi="SimSun" w:cs="Arial"/>
          <w:sz w:val="21"/>
          <w:lang w:eastAsia="zh-CN"/>
        </w:rPr>
      </w:pPr>
      <w:r w:rsidRPr="002F539D">
        <w:rPr>
          <w:rFonts w:ascii="SimSun" w:eastAsia="SimSun" w:hAnsi="SimSun" w:cs="Arial" w:hint="eastAsia"/>
          <w:sz w:val="21"/>
          <w:lang w:eastAsia="zh-CN"/>
        </w:rPr>
        <w:t>IGC</w:t>
      </w:r>
      <w:r w:rsidR="00B978FC">
        <w:rPr>
          <w:rFonts w:ascii="SimSun" w:eastAsia="SimSun" w:hAnsi="SimSun" w:cs="Arial"/>
          <w:sz w:val="21"/>
          <w:lang w:eastAsia="zh-CN"/>
        </w:rPr>
        <w:t xml:space="preserve"> 45</w:t>
      </w:r>
      <w:r w:rsidRPr="002F539D">
        <w:rPr>
          <w:rFonts w:ascii="SimSun" w:eastAsia="SimSun" w:hAnsi="SimSun" w:cs="Microsoft YaHei" w:hint="eastAsia"/>
          <w:sz w:val="21"/>
          <w:lang w:eastAsia="zh-CN"/>
        </w:rPr>
        <w:t>，</w:t>
      </w:r>
      <w:r w:rsidRPr="002F539D">
        <w:rPr>
          <w:rFonts w:ascii="SimSun" w:eastAsia="SimSun" w:hAnsi="SimSun" w:cs="Arial" w:hint="eastAsia"/>
          <w:sz w:val="21"/>
          <w:lang w:eastAsia="zh-CN"/>
        </w:rPr>
        <w:t>20</w:t>
      </w:r>
      <w:r w:rsidRPr="002F539D">
        <w:rPr>
          <w:rFonts w:ascii="SimSun" w:eastAsia="SimSun" w:hAnsi="SimSun" w:cs="Arial"/>
          <w:sz w:val="21"/>
          <w:lang w:eastAsia="zh-CN"/>
        </w:rPr>
        <w:t>22</w:t>
      </w:r>
      <w:r w:rsidRPr="002F539D">
        <w:rPr>
          <w:rFonts w:ascii="SimSun" w:eastAsia="SimSun" w:hAnsi="SimSun" w:cs="Microsoft YaHei" w:hint="eastAsia"/>
          <w:sz w:val="21"/>
          <w:lang w:eastAsia="zh-CN"/>
        </w:rPr>
        <w:t>年</w:t>
      </w:r>
      <w:r w:rsidR="00B978FC">
        <w:rPr>
          <w:rFonts w:ascii="SimSun" w:eastAsia="SimSun" w:hAnsi="SimSun" w:cs="Microsoft YaHei" w:hint="eastAsia"/>
          <w:sz w:val="21"/>
          <w:lang w:eastAsia="zh-CN"/>
        </w:rPr>
        <w:t>1</w:t>
      </w:r>
      <w:r w:rsidR="00B978FC">
        <w:rPr>
          <w:rFonts w:ascii="SimSun" w:eastAsia="SimSun" w:hAnsi="SimSun" w:cs="Microsoft YaHei"/>
          <w:sz w:val="21"/>
          <w:lang w:eastAsia="zh-CN"/>
        </w:rPr>
        <w:t>2</w:t>
      </w:r>
      <w:r w:rsidRPr="002F539D">
        <w:rPr>
          <w:rFonts w:ascii="SimSun" w:eastAsia="SimSun" w:hAnsi="SimSun" w:cs="Microsoft YaHei" w:hint="eastAsia"/>
          <w:sz w:val="21"/>
          <w:lang w:eastAsia="zh-CN"/>
        </w:rPr>
        <w:t>月</w:t>
      </w:r>
      <w:r w:rsidR="00B978FC">
        <w:rPr>
          <w:rFonts w:ascii="SimSun" w:eastAsia="SimSun" w:hAnsi="SimSun" w:cs="Microsoft YaHei" w:hint="eastAsia"/>
          <w:sz w:val="21"/>
          <w:lang w:eastAsia="zh-CN"/>
        </w:rPr>
        <w:t>5</w:t>
      </w:r>
      <w:r w:rsidRPr="002F539D">
        <w:rPr>
          <w:rFonts w:ascii="SimSun" w:eastAsia="SimSun" w:hAnsi="SimSun" w:cs="Microsoft YaHei" w:hint="eastAsia"/>
          <w:sz w:val="21"/>
          <w:lang w:eastAsia="zh-CN"/>
        </w:rPr>
        <w:t>日至</w:t>
      </w:r>
      <w:r w:rsidR="00B978FC">
        <w:rPr>
          <w:rFonts w:ascii="SimSun" w:eastAsia="SimSun" w:hAnsi="SimSun" w:cs="Microsoft YaHei" w:hint="eastAsia"/>
          <w:sz w:val="21"/>
          <w:lang w:eastAsia="zh-CN"/>
        </w:rPr>
        <w:t>9</w:t>
      </w:r>
      <w:r w:rsidRPr="002F539D">
        <w:rPr>
          <w:rFonts w:ascii="SimSun" w:eastAsia="SimSun" w:hAnsi="SimSun" w:cs="Microsoft YaHei" w:hint="eastAsia"/>
          <w:sz w:val="21"/>
          <w:lang w:eastAsia="zh-CN"/>
        </w:rPr>
        <w:t>日，关于</w:t>
      </w:r>
      <w:r w:rsidR="00B978FC" w:rsidRPr="00B978FC">
        <w:rPr>
          <w:rFonts w:ascii="SimSun" w:eastAsia="SimSun" w:hAnsi="SimSun" w:cs="Microsoft YaHei" w:hint="eastAsia"/>
          <w:sz w:val="21"/>
          <w:lang w:eastAsia="zh-CN"/>
        </w:rPr>
        <w:t>传统知识和传统文化表现形式</w:t>
      </w:r>
      <w:r w:rsidRPr="002F539D">
        <w:rPr>
          <w:rFonts w:ascii="SimSun" w:eastAsia="SimSun" w:hAnsi="SimSun" w:cs="Microsoft YaHei" w:hint="eastAsia"/>
          <w:sz w:val="21"/>
          <w:lang w:eastAsia="zh-CN"/>
        </w:rPr>
        <w:t>主题</w:t>
      </w:r>
      <w:r w:rsidR="00B978FC">
        <w:rPr>
          <w:rFonts w:ascii="SimSun" w:eastAsia="SimSun" w:hAnsi="SimSun" w:cs="Microsoft YaHei" w:hint="eastAsia"/>
          <w:sz w:val="21"/>
          <w:lang w:eastAsia="zh-CN"/>
        </w:rPr>
        <w:t>；</w:t>
      </w:r>
    </w:p>
    <w:p w:rsidR="00B978FC" w:rsidRPr="00B978FC" w:rsidRDefault="00B978FC" w:rsidP="002F3966">
      <w:pPr>
        <w:pStyle w:val="af6"/>
        <w:numPr>
          <w:ilvl w:val="0"/>
          <w:numId w:val="5"/>
        </w:numPr>
        <w:spacing w:afterLines="50" w:after="120" w:line="340" w:lineRule="atLeast"/>
        <w:jc w:val="both"/>
        <w:rPr>
          <w:rFonts w:ascii="SimSun" w:eastAsia="SimSun" w:hAnsi="SimSun" w:cs="Arial"/>
          <w:sz w:val="21"/>
          <w:lang w:eastAsia="zh-CN"/>
        </w:rPr>
      </w:pPr>
      <w:r w:rsidRPr="002F539D">
        <w:rPr>
          <w:rFonts w:ascii="SimSun" w:eastAsia="SimSun" w:hAnsi="SimSun" w:cs="Arial" w:hint="eastAsia"/>
          <w:sz w:val="21"/>
          <w:lang w:eastAsia="zh-CN"/>
        </w:rPr>
        <w:t>IGC</w:t>
      </w:r>
      <w:r>
        <w:rPr>
          <w:rFonts w:ascii="SimSun" w:eastAsia="SimSun" w:hAnsi="SimSun" w:cs="Arial"/>
          <w:sz w:val="21"/>
          <w:lang w:eastAsia="zh-CN"/>
        </w:rPr>
        <w:t xml:space="preserve"> 46</w:t>
      </w:r>
      <w:r w:rsidRPr="002F539D">
        <w:rPr>
          <w:rFonts w:ascii="SimSun" w:eastAsia="SimSun" w:hAnsi="SimSun" w:cs="Microsoft YaHei" w:hint="eastAsia"/>
          <w:sz w:val="21"/>
          <w:lang w:eastAsia="zh-CN"/>
        </w:rPr>
        <w:t>，</w:t>
      </w:r>
      <w:r w:rsidRPr="002F539D">
        <w:rPr>
          <w:rFonts w:ascii="SimSun" w:eastAsia="SimSun" w:hAnsi="SimSun" w:cs="Arial" w:hint="eastAsia"/>
          <w:sz w:val="21"/>
          <w:lang w:eastAsia="zh-CN"/>
        </w:rPr>
        <w:t>20</w:t>
      </w:r>
      <w:r w:rsidRPr="002F539D">
        <w:rPr>
          <w:rFonts w:ascii="SimSun" w:eastAsia="SimSun" w:hAnsi="SimSun" w:cs="Arial"/>
          <w:sz w:val="21"/>
          <w:lang w:eastAsia="zh-CN"/>
        </w:rPr>
        <w:t>2</w:t>
      </w:r>
      <w:r>
        <w:rPr>
          <w:rFonts w:ascii="SimSun" w:eastAsia="SimSun" w:hAnsi="SimSun" w:cs="Arial"/>
          <w:sz w:val="21"/>
          <w:lang w:eastAsia="zh-CN"/>
        </w:rPr>
        <w:t>3</w:t>
      </w:r>
      <w:r w:rsidRPr="002F539D">
        <w:rPr>
          <w:rFonts w:ascii="SimSun" w:eastAsia="SimSun" w:hAnsi="SimSun" w:cs="Microsoft YaHei" w:hint="eastAsia"/>
          <w:sz w:val="21"/>
          <w:lang w:eastAsia="zh-CN"/>
        </w:rPr>
        <w:t>年</w:t>
      </w:r>
      <w:r>
        <w:rPr>
          <w:rFonts w:ascii="SimSun" w:eastAsia="SimSun" w:hAnsi="SimSun" w:cs="Microsoft YaHei"/>
          <w:sz w:val="21"/>
          <w:lang w:eastAsia="zh-CN"/>
        </w:rPr>
        <w:t>2</w:t>
      </w:r>
      <w:r w:rsidRPr="002F539D">
        <w:rPr>
          <w:rFonts w:ascii="SimSun" w:eastAsia="SimSun" w:hAnsi="SimSun" w:cs="Microsoft YaHei" w:hint="eastAsia"/>
          <w:sz w:val="21"/>
          <w:lang w:eastAsia="zh-CN"/>
        </w:rPr>
        <w:t>月</w:t>
      </w:r>
      <w:r>
        <w:rPr>
          <w:rFonts w:ascii="SimSun" w:eastAsia="SimSun" w:hAnsi="SimSun" w:cs="Microsoft YaHei" w:hint="eastAsia"/>
          <w:sz w:val="21"/>
          <w:lang w:eastAsia="zh-CN"/>
        </w:rPr>
        <w:t>2</w:t>
      </w:r>
      <w:r>
        <w:rPr>
          <w:rFonts w:ascii="SimSun" w:eastAsia="SimSun" w:hAnsi="SimSun" w:cs="Microsoft YaHei"/>
          <w:sz w:val="21"/>
          <w:lang w:eastAsia="zh-CN"/>
        </w:rPr>
        <w:t>7</w:t>
      </w:r>
      <w:r w:rsidRPr="002F539D">
        <w:rPr>
          <w:rFonts w:ascii="SimSun" w:eastAsia="SimSun" w:hAnsi="SimSun" w:cs="Microsoft YaHei" w:hint="eastAsia"/>
          <w:sz w:val="21"/>
          <w:lang w:eastAsia="zh-CN"/>
        </w:rPr>
        <w:t>日至</w:t>
      </w:r>
      <w:r>
        <w:rPr>
          <w:rFonts w:ascii="SimSun" w:eastAsia="SimSun" w:hAnsi="SimSun" w:cs="Microsoft YaHei" w:hint="eastAsia"/>
          <w:sz w:val="21"/>
          <w:lang w:eastAsia="zh-CN"/>
        </w:rPr>
        <w:t>3月3</w:t>
      </w:r>
      <w:r w:rsidRPr="002F539D">
        <w:rPr>
          <w:rFonts w:ascii="SimSun" w:eastAsia="SimSun" w:hAnsi="SimSun" w:cs="Microsoft YaHei" w:hint="eastAsia"/>
          <w:sz w:val="21"/>
          <w:lang w:eastAsia="zh-CN"/>
        </w:rPr>
        <w:t>日，关于</w:t>
      </w:r>
      <w:r w:rsidRPr="00B978FC">
        <w:rPr>
          <w:rFonts w:ascii="SimSun" w:eastAsia="SimSun" w:hAnsi="SimSun" w:cs="Microsoft YaHei" w:hint="eastAsia"/>
          <w:sz w:val="21"/>
          <w:lang w:eastAsia="zh-CN"/>
        </w:rPr>
        <w:t>传统知识和传统文化表现形式</w:t>
      </w:r>
      <w:r w:rsidRPr="002F539D">
        <w:rPr>
          <w:rFonts w:ascii="SimSun" w:eastAsia="SimSun" w:hAnsi="SimSun" w:cs="Microsoft YaHei" w:hint="eastAsia"/>
          <w:sz w:val="21"/>
          <w:lang w:eastAsia="zh-CN"/>
        </w:rPr>
        <w:t>主题</w:t>
      </w:r>
      <w:r>
        <w:rPr>
          <w:rFonts w:ascii="SimSun" w:eastAsia="SimSun" w:hAnsi="SimSun" w:cs="Microsoft YaHei" w:hint="eastAsia"/>
          <w:sz w:val="21"/>
          <w:lang w:eastAsia="zh-CN"/>
        </w:rPr>
        <w:t>；</w:t>
      </w:r>
    </w:p>
    <w:p w:rsidR="0004075F" w:rsidRPr="002F539D" w:rsidRDefault="00B978FC" w:rsidP="002F3966">
      <w:pPr>
        <w:pStyle w:val="af6"/>
        <w:numPr>
          <w:ilvl w:val="0"/>
          <w:numId w:val="5"/>
        </w:numPr>
        <w:spacing w:afterLines="50" w:after="120" w:line="340" w:lineRule="atLeast"/>
        <w:jc w:val="both"/>
        <w:rPr>
          <w:rFonts w:ascii="SimSun" w:eastAsia="SimSun" w:hAnsi="SimSun" w:cs="Arial"/>
          <w:sz w:val="21"/>
          <w:lang w:eastAsia="zh-CN"/>
        </w:rPr>
      </w:pPr>
      <w:r w:rsidRPr="002F539D">
        <w:rPr>
          <w:rFonts w:ascii="SimSun" w:eastAsia="SimSun" w:hAnsi="SimSun" w:cs="Arial" w:hint="eastAsia"/>
          <w:sz w:val="21"/>
          <w:lang w:eastAsia="zh-CN"/>
        </w:rPr>
        <w:t>IGC</w:t>
      </w:r>
      <w:r>
        <w:rPr>
          <w:rFonts w:ascii="SimSun" w:eastAsia="SimSun" w:hAnsi="SimSun" w:cs="Arial"/>
          <w:sz w:val="21"/>
          <w:lang w:eastAsia="zh-CN"/>
        </w:rPr>
        <w:t xml:space="preserve"> 47</w:t>
      </w:r>
      <w:r w:rsidRPr="002F539D">
        <w:rPr>
          <w:rFonts w:ascii="SimSun" w:eastAsia="SimSun" w:hAnsi="SimSun" w:cs="Microsoft YaHei" w:hint="eastAsia"/>
          <w:sz w:val="21"/>
          <w:lang w:eastAsia="zh-CN"/>
        </w:rPr>
        <w:t>，</w:t>
      </w:r>
      <w:r w:rsidRPr="002F539D">
        <w:rPr>
          <w:rFonts w:ascii="SimSun" w:eastAsia="SimSun" w:hAnsi="SimSun" w:cs="Arial" w:hint="eastAsia"/>
          <w:sz w:val="21"/>
          <w:lang w:eastAsia="zh-CN"/>
        </w:rPr>
        <w:t>20</w:t>
      </w:r>
      <w:r w:rsidRPr="002F539D">
        <w:rPr>
          <w:rFonts w:ascii="SimSun" w:eastAsia="SimSun" w:hAnsi="SimSun" w:cs="Arial"/>
          <w:sz w:val="21"/>
          <w:lang w:eastAsia="zh-CN"/>
        </w:rPr>
        <w:t>2</w:t>
      </w:r>
      <w:r>
        <w:rPr>
          <w:rFonts w:ascii="SimSun" w:eastAsia="SimSun" w:hAnsi="SimSun" w:cs="Arial"/>
          <w:sz w:val="21"/>
          <w:lang w:eastAsia="zh-CN"/>
        </w:rPr>
        <w:t>3</w:t>
      </w:r>
      <w:r w:rsidRPr="002F539D">
        <w:rPr>
          <w:rFonts w:ascii="SimSun" w:eastAsia="SimSun" w:hAnsi="SimSun" w:cs="Microsoft YaHei" w:hint="eastAsia"/>
          <w:sz w:val="21"/>
          <w:lang w:eastAsia="zh-CN"/>
        </w:rPr>
        <w:t>年</w:t>
      </w:r>
      <w:r>
        <w:rPr>
          <w:rFonts w:ascii="SimSun" w:eastAsia="SimSun" w:hAnsi="SimSun" w:cs="Microsoft YaHei" w:hint="eastAsia"/>
          <w:sz w:val="21"/>
          <w:lang w:eastAsia="zh-CN"/>
        </w:rPr>
        <w:t>6</w:t>
      </w:r>
      <w:r w:rsidRPr="002F539D">
        <w:rPr>
          <w:rFonts w:ascii="SimSun" w:eastAsia="SimSun" w:hAnsi="SimSun" w:cs="Microsoft YaHei" w:hint="eastAsia"/>
          <w:sz w:val="21"/>
          <w:lang w:eastAsia="zh-CN"/>
        </w:rPr>
        <w:t>月</w:t>
      </w:r>
      <w:r>
        <w:rPr>
          <w:rFonts w:ascii="SimSun" w:eastAsia="SimSun" w:hAnsi="SimSun" w:cs="Microsoft YaHei" w:hint="eastAsia"/>
          <w:sz w:val="21"/>
          <w:lang w:eastAsia="zh-CN"/>
        </w:rPr>
        <w:t>5</w:t>
      </w:r>
      <w:r w:rsidRPr="002F539D">
        <w:rPr>
          <w:rFonts w:ascii="SimSun" w:eastAsia="SimSun" w:hAnsi="SimSun" w:cs="Microsoft YaHei" w:hint="eastAsia"/>
          <w:sz w:val="21"/>
          <w:lang w:eastAsia="zh-CN"/>
        </w:rPr>
        <w:t>日至</w:t>
      </w:r>
      <w:r>
        <w:rPr>
          <w:rFonts w:ascii="SimSun" w:eastAsia="SimSun" w:hAnsi="SimSun" w:cs="Microsoft YaHei" w:hint="eastAsia"/>
          <w:sz w:val="21"/>
          <w:lang w:eastAsia="zh-CN"/>
        </w:rPr>
        <w:t>9</w:t>
      </w:r>
      <w:r w:rsidRPr="002F539D">
        <w:rPr>
          <w:rFonts w:ascii="SimSun" w:eastAsia="SimSun" w:hAnsi="SimSun" w:cs="Microsoft YaHei" w:hint="eastAsia"/>
          <w:sz w:val="21"/>
          <w:lang w:eastAsia="zh-CN"/>
        </w:rPr>
        <w:t>日，关于</w:t>
      </w:r>
      <w:r w:rsidRPr="00B978FC">
        <w:rPr>
          <w:rFonts w:ascii="SimSun" w:eastAsia="SimSun" w:hAnsi="SimSun" w:cs="Microsoft YaHei" w:hint="eastAsia"/>
          <w:sz w:val="21"/>
          <w:lang w:eastAsia="zh-CN"/>
        </w:rPr>
        <w:t>传统知识和传统文化表现形式</w:t>
      </w:r>
      <w:r w:rsidRPr="002F539D">
        <w:rPr>
          <w:rFonts w:ascii="SimSun" w:eastAsia="SimSun" w:hAnsi="SimSun" w:cs="Microsoft YaHei" w:hint="eastAsia"/>
          <w:sz w:val="21"/>
          <w:lang w:eastAsia="zh-CN"/>
        </w:rPr>
        <w:t>主题</w:t>
      </w:r>
      <w:r>
        <w:rPr>
          <w:rFonts w:ascii="SimSun" w:eastAsia="SimSun" w:hAnsi="SimSun" w:cs="Microsoft YaHei" w:hint="eastAsia"/>
          <w:sz w:val="21"/>
          <w:lang w:eastAsia="zh-CN"/>
        </w:rPr>
        <w:t>，</w:t>
      </w:r>
      <w:r w:rsidRPr="00B978FC">
        <w:rPr>
          <w:rFonts w:ascii="SimSun" w:eastAsia="SimSun" w:hAnsi="SimSun" w:cs="Microsoft YaHei" w:hint="eastAsia"/>
          <w:sz w:val="21"/>
          <w:lang w:eastAsia="zh-CN"/>
        </w:rPr>
        <w:t>并回顾进展以及向20</w:t>
      </w:r>
      <w:r>
        <w:rPr>
          <w:rFonts w:ascii="SimSun" w:eastAsia="SimSun" w:hAnsi="SimSun" w:cs="Microsoft YaHei"/>
          <w:sz w:val="21"/>
          <w:lang w:eastAsia="zh-CN"/>
        </w:rPr>
        <w:t>23</w:t>
      </w:r>
      <w:r w:rsidRPr="00B978FC">
        <w:rPr>
          <w:rFonts w:ascii="SimSun" w:eastAsia="SimSun" w:hAnsi="SimSun" w:cs="Microsoft YaHei" w:hint="eastAsia"/>
          <w:sz w:val="21"/>
          <w:lang w:eastAsia="zh-CN"/>
        </w:rPr>
        <w:t>年产权组织大会提出建议。</w:t>
      </w:r>
    </w:p>
    <w:p w:rsidR="00B41F5A" w:rsidRPr="00CC75E3" w:rsidRDefault="00CC75E3" w:rsidP="00CC75E3">
      <w:pPr>
        <w:overflowPunct w:val="0"/>
        <w:spacing w:afterLines="50" w:after="120" w:line="340" w:lineRule="atLeast"/>
        <w:jc w:val="both"/>
        <w:rPr>
          <w:rFonts w:ascii="SimSun" w:hAnsi="SimSun"/>
          <w:sz w:val="21"/>
        </w:rPr>
      </w:pPr>
      <w:r w:rsidRPr="002F539D">
        <w:rPr>
          <w:rFonts w:ascii="SimSun" w:hAnsi="SimSun"/>
          <w:sz w:val="21"/>
        </w:rPr>
        <w:fldChar w:fldCharType="begin"/>
      </w:r>
      <w:r w:rsidRPr="002F539D">
        <w:rPr>
          <w:rFonts w:ascii="SimSun" w:hAnsi="SimSun"/>
          <w:sz w:val="21"/>
        </w:rPr>
        <w:instrText xml:space="preserve"> AUTONUM  </w:instrText>
      </w:r>
      <w:r w:rsidRPr="002F539D">
        <w:rPr>
          <w:rFonts w:ascii="SimSun" w:hAnsi="SimSun"/>
          <w:sz w:val="21"/>
        </w:rPr>
        <w:fldChar w:fldCharType="end"/>
      </w:r>
      <w:r>
        <w:rPr>
          <w:rFonts w:ascii="SimSun" w:hAnsi="SimSun"/>
          <w:sz w:val="21"/>
        </w:rPr>
        <w:t>.</w:t>
      </w:r>
      <w:r>
        <w:rPr>
          <w:rFonts w:ascii="SimSun" w:hAnsi="SimSun"/>
          <w:sz w:val="21"/>
        </w:rPr>
        <w:tab/>
      </w:r>
      <w:r w:rsidR="00913BC8" w:rsidRPr="00CC75E3">
        <w:rPr>
          <w:rFonts w:ascii="SimSun" w:hAnsi="SimSun" w:hint="eastAsia"/>
          <w:sz w:val="21"/>
        </w:rPr>
        <w:t>IGC</w:t>
      </w:r>
      <w:r w:rsidR="00913BC8" w:rsidRPr="00CC75E3">
        <w:rPr>
          <w:rFonts w:ascii="SimSun" w:hAnsi="SimSun"/>
          <w:sz w:val="21"/>
        </w:rPr>
        <w:t xml:space="preserve"> 44</w:t>
      </w:r>
      <w:r w:rsidR="00913BC8" w:rsidRPr="00CC75E3">
        <w:rPr>
          <w:rFonts w:ascii="SimSun" w:hAnsi="SimSun" w:hint="eastAsia"/>
          <w:sz w:val="21"/>
        </w:rPr>
        <w:t>、4</w:t>
      </w:r>
      <w:r w:rsidR="00913BC8" w:rsidRPr="00CC75E3">
        <w:rPr>
          <w:rFonts w:ascii="SimSun" w:hAnsi="SimSun"/>
          <w:sz w:val="21"/>
        </w:rPr>
        <w:t>5</w:t>
      </w:r>
      <w:r w:rsidR="00913BC8" w:rsidRPr="00CC75E3">
        <w:rPr>
          <w:rFonts w:ascii="SimSun" w:hAnsi="SimSun" w:hint="eastAsia"/>
          <w:sz w:val="21"/>
        </w:rPr>
        <w:t>和4</w:t>
      </w:r>
      <w:r w:rsidR="00913BC8" w:rsidRPr="00CC75E3">
        <w:rPr>
          <w:rFonts w:ascii="SimSun" w:hAnsi="SimSun"/>
          <w:sz w:val="21"/>
        </w:rPr>
        <w:t>6</w:t>
      </w:r>
      <w:r w:rsidR="00913BC8" w:rsidRPr="00CC75E3">
        <w:rPr>
          <w:rFonts w:ascii="SimSun" w:hAnsi="SimSun" w:hint="eastAsia"/>
          <w:sz w:val="21"/>
        </w:rPr>
        <w:t>讨论了传统知识和传统文化表现形式的若干跨领域问题，并编拟了“保护传统知识：条款草案修订稿”和“保护传统文化表现形式：条款草案修订稿”。</w:t>
      </w:r>
    </w:p>
    <w:p w:rsidR="00B41F5A" w:rsidRPr="00CC75E3" w:rsidRDefault="00B41F5A" w:rsidP="00CC75E3">
      <w:pPr>
        <w:overflowPunct w:val="0"/>
        <w:spacing w:afterLines="50" w:after="120" w:line="340" w:lineRule="atLeast"/>
        <w:jc w:val="both"/>
        <w:rPr>
          <w:rFonts w:ascii="SimSun" w:hAnsi="SimSun"/>
          <w:sz w:val="21"/>
        </w:rPr>
      </w:pPr>
      <w:r w:rsidRPr="00CC75E3">
        <w:rPr>
          <w:rFonts w:ascii="SimSun" w:hAnsi="SimSun"/>
          <w:sz w:val="21"/>
        </w:rPr>
        <w:lastRenderedPageBreak/>
        <w:fldChar w:fldCharType="begin"/>
      </w:r>
      <w:r w:rsidRPr="00CC75E3">
        <w:rPr>
          <w:rFonts w:ascii="SimSun" w:hAnsi="SimSun"/>
          <w:sz w:val="21"/>
        </w:rPr>
        <w:instrText xml:space="preserve"> AUTONUM  </w:instrText>
      </w:r>
      <w:r w:rsidRPr="00CC75E3">
        <w:rPr>
          <w:rFonts w:ascii="SimSun" w:hAnsi="SimSun"/>
          <w:sz w:val="21"/>
        </w:rPr>
        <w:fldChar w:fldCharType="end"/>
      </w:r>
      <w:r w:rsidR="00801512">
        <w:rPr>
          <w:rFonts w:ascii="SimSun" w:hAnsi="SimSun" w:hint="eastAsia"/>
          <w:sz w:val="21"/>
        </w:rPr>
        <w:t>.</w:t>
      </w:r>
      <w:r w:rsidRPr="00CC75E3">
        <w:rPr>
          <w:rFonts w:ascii="SimSun" w:hAnsi="SimSun"/>
          <w:sz w:val="21"/>
        </w:rPr>
        <w:tab/>
      </w:r>
      <w:r w:rsidR="008D4635" w:rsidRPr="002F539D">
        <w:rPr>
          <w:rFonts w:ascii="SimSun" w:hAnsi="SimSun" w:hint="eastAsia"/>
          <w:sz w:val="21"/>
        </w:rPr>
        <w:t>IGC</w:t>
      </w:r>
      <w:r w:rsidR="008D4635">
        <w:rPr>
          <w:rFonts w:ascii="SimSun" w:hAnsi="SimSun"/>
          <w:sz w:val="21"/>
        </w:rPr>
        <w:t xml:space="preserve"> 47</w:t>
      </w:r>
      <w:r w:rsidR="008D4635" w:rsidRPr="002F539D">
        <w:rPr>
          <w:rFonts w:ascii="SimSun" w:hAnsi="SimSun" w:hint="eastAsia"/>
          <w:sz w:val="21"/>
        </w:rPr>
        <w:t>继续就案文开展工作，</w:t>
      </w:r>
      <w:r w:rsidR="008D4635" w:rsidRPr="008D4635">
        <w:rPr>
          <w:rFonts w:ascii="SimSun" w:hAnsi="SimSun" w:hint="eastAsia"/>
          <w:sz w:val="21"/>
        </w:rPr>
        <w:t>并决定，把20</w:t>
      </w:r>
      <w:r w:rsidR="008D4635">
        <w:rPr>
          <w:rFonts w:ascii="SimSun" w:hAnsi="SimSun"/>
          <w:sz w:val="21"/>
        </w:rPr>
        <w:t>23</w:t>
      </w:r>
      <w:r w:rsidR="008D4635" w:rsidRPr="008D4635">
        <w:rPr>
          <w:rFonts w:ascii="SimSun" w:hAnsi="SimSun" w:hint="eastAsia"/>
          <w:sz w:val="21"/>
        </w:rPr>
        <w:t>年6月</w:t>
      </w:r>
      <w:r w:rsidR="008D4635">
        <w:rPr>
          <w:rFonts w:ascii="SimSun" w:hAnsi="SimSun" w:hint="eastAsia"/>
          <w:sz w:val="21"/>
        </w:rPr>
        <w:t>7</w:t>
      </w:r>
      <w:r w:rsidR="008D4635" w:rsidRPr="008D4635">
        <w:rPr>
          <w:rFonts w:ascii="SimSun" w:hAnsi="SimSun" w:hint="eastAsia"/>
          <w:sz w:val="21"/>
        </w:rPr>
        <w:t>日结束时的</w:t>
      </w:r>
      <w:r w:rsidR="008D4635">
        <w:rPr>
          <w:rFonts w:ascii="SimSun" w:hAnsi="SimSun" w:hint="eastAsia"/>
          <w:sz w:val="21"/>
        </w:rPr>
        <w:t>“</w:t>
      </w:r>
      <w:r w:rsidR="008D4635" w:rsidRPr="008D4635">
        <w:rPr>
          <w:rFonts w:ascii="SimSun" w:hAnsi="SimSun" w:hint="eastAsia"/>
          <w:sz w:val="21"/>
        </w:rPr>
        <w:t>保护传统知识：条款草案–协调人修订稿”（文件WIPO/GRTKF/IC/4</w:t>
      </w:r>
      <w:r w:rsidR="008D4635">
        <w:rPr>
          <w:rFonts w:ascii="SimSun" w:hAnsi="SimSun"/>
          <w:sz w:val="21"/>
        </w:rPr>
        <w:t>7</w:t>
      </w:r>
      <w:r w:rsidR="008D4635" w:rsidRPr="008D4635">
        <w:rPr>
          <w:rFonts w:ascii="SimSun" w:hAnsi="SimSun" w:hint="eastAsia"/>
          <w:sz w:val="21"/>
        </w:rPr>
        <w:t>/1</w:t>
      </w:r>
      <w:r w:rsidR="008D4635">
        <w:rPr>
          <w:rFonts w:ascii="SimSun" w:hAnsi="SimSun"/>
          <w:sz w:val="21"/>
        </w:rPr>
        <w:t>4</w:t>
      </w:r>
      <w:r w:rsidR="008D4635">
        <w:rPr>
          <w:rFonts w:ascii="SimSun" w:hAnsi="SimSun" w:hint="eastAsia"/>
          <w:sz w:val="21"/>
        </w:rPr>
        <w:t>的</w:t>
      </w:r>
      <w:r w:rsidR="008D4635" w:rsidRPr="008D4635">
        <w:rPr>
          <w:rFonts w:ascii="SimSun" w:hAnsi="SimSun" w:hint="eastAsia"/>
          <w:sz w:val="21"/>
        </w:rPr>
        <w:t>附件，附于本文件）和</w:t>
      </w:r>
      <w:r w:rsidR="008D4635">
        <w:rPr>
          <w:rFonts w:ascii="SimSun" w:hAnsi="SimSun" w:hint="eastAsia"/>
          <w:sz w:val="21"/>
        </w:rPr>
        <w:t>“</w:t>
      </w:r>
      <w:r w:rsidR="008D4635" w:rsidRPr="008D4635">
        <w:rPr>
          <w:rFonts w:ascii="SimSun" w:hAnsi="SimSun" w:hint="eastAsia"/>
          <w:sz w:val="21"/>
        </w:rPr>
        <w:t>保护传统文化表现形式：条款草案–协调人修订稿”（文件WIPO/GRTKF/IC/4</w:t>
      </w:r>
      <w:r w:rsidR="008D4635">
        <w:rPr>
          <w:rFonts w:ascii="SimSun" w:hAnsi="SimSun"/>
          <w:sz w:val="21"/>
        </w:rPr>
        <w:t>7</w:t>
      </w:r>
      <w:r w:rsidR="008D4635" w:rsidRPr="008D4635">
        <w:rPr>
          <w:rFonts w:ascii="SimSun" w:hAnsi="SimSun" w:hint="eastAsia"/>
          <w:sz w:val="21"/>
        </w:rPr>
        <w:t>/1</w:t>
      </w:r>
      <w:r w:rsidR="008D4635">
        <w:rPr>
          <w:rFonts w:ascii="SimSun" w:hAnsi="SimSun"/>
          <w:sz w:val="21"/>
        </w:rPr>
        <w:t>5</w:t>
      </w:r>
      <w:r w:rsidR="008D4635">
        <w:rPr>
          <w:rFonts w:ascii="SimSun" w:hAnsi="SimSun" w:hint="eastAsia"/>
          <w:sz w:val="21"/>
        </w:rPr>
        <w:t>的</w:t>
      </w:r>
      <w:r w:rsidR="008D4635" w:rsidRPr="008D4635">
        <w:rPr>
          <w:rFonts w:ascii="SimSun" w:hAnsi="SimSun" w:hint="eastAsia"/>
          <w:sz w:val="21"/>
        </w:rPr>
        <w:t>附件，附于本文件）转至IGC</w:t>
      </w:r>
      <w:r w:rsidR="008D4635">
        <w:rPr>
          <w:rFonts w:ascii="SimSun" w:hAnsi="SimSun"/>
          <w:sz w:val="21"/>
        </w:rPr>
        <w:t xml:space="preserve"> 47</w:t>
      </w:r>
      <w:r w:rsidR="008D4635" w:rsidRPr="008D4635">
        <w:rPr>
          <w:rFonts w:ascii="SimSun" w:hAnsi="SimSun" w:hint="eastAsia"/>
          <w:sz w:val="21"/>
        </w:rPr>
        <w:t>议程第</w:t>
      </w:r>
      <w:r w:rsidR="008D4635">
        <w:rPr>
          <w:rFonts w:ascii="SimSun" w:hAnsi="SimSun" w:hint="eastAsia"/>
          <w:sz w:val="21"/>
        </w:rPr>
        <w:t>6</w:t>
      </w:r>
      <w:r w:rsidR="008D4635" w:rsidRPr="008D4635">
        <w:rPr>
          <w:rFonts w:ascii="SimSun" w:hAnsi="SimSun" w:hint="eastAsia"/>
          <w:sz w:val="21"/>
        </w:rPr>
        <w:t>项（</w:t>
      </w:r>
      <w:r w:rsidR="008D4635">
        <w:rPr>
          <w:rFonts w:ascii="SimSun" w:hAnsi="SimSun" w:hint="eastAsia"/>
          <w:sz w:val="21"/>
        </w:rPr>
        <w:t>“</w:t>
      </w:r>
      <w:r w:rsidR="008D4635" w:rsidRPr="008D4635">
        <w:rPr>
          <w:rFonts w:ascii="SimSun" w:hAnsi="SimSun" w:hint="eastAsia"/>
          <w:sz w:val="21"/>
        </w:rPr>
        <w:t>回顾进展并向大会提出建议”）。</w:t>
      </w:r>
    </w:p>
    <w:p w:rsidR="00B41F5A" w:rsidRPr="00CC75E3" w:rsidRDefault="00B41F5A" w:rsidP="00CC75E3">
      <w:pPr>
        <w:overflowPunct w:val="0"/>
        <w:spacing w:afterLines="50" w:after="120" w:line="340" w:lineRule="atLeast"/>
        <w:jc w:val="both"/>
        <w:rPr>
          <w:rFonts w:ascii="SimSun" w:hAnsi="SimSun"/>
          <w:sz w:val="21"/>
        </w:rPr>
      </w:pPr>
      <w:r w:rsidRPr="00CC75E3">
        <w:rPr>
          <w:rFonts w:ascii="SimSun" w:hAnsi="SimSun"/>
          <w:sz w:val="21"/>
        </w:rPr>
        <w:fldChar w:fldCharType="begin"/>
      </w:r>
      <w:r w:rsidRPr="00CC75E3">
        <w:rPr>
          <w:rFonts w:ascii="SimSun" w:hAnsi="SimSun"/>
          <w:sz w:val="21"/>
        </w:rPr>
        <w:instrText xml:space="preserve"> AUTONUM  </w:instrText>
      </w:r>
      <w:r w:rsidRPr="00CC75E3">
        <w:rPr>
          <w:rFonts w:ascii="SimSun" w:hAnsi="SimSun"/>
          <w:sz w:val="21"/>
        </w:rPr>
        <w:fldChar w:fldCharType="end"/>
      </w:r>
      <w:r w:rsidR="00801512">
        <w:rPr>
          <w:rFonts w:ascii="SimSun" w:hAnsi="SimSun"/>
          <w:sz w:val="21"/>
        </w:rPr>
        <w:t>.</w:t>
      </w:r>
      <w:r w:rsidRPr="00CC75E3">
        <w:rPr>
          <w:rFonts w:ascii="SimSun" w:hAnsi="SimSun"/>
          <w:sz w:val="21"/>
        </w:rPr>
        <w:tab/>
      </w:r>
      <w:r w:rsidR="008D4635" w:rsidRPr="00CC75E3">
        <w:rPr>
          <w:rFonts w:ascii="SimSun" w:hAnsi="SimSun" w:hint="eastAsia"/>
          <w:sz w:val="21"/>
        </w:rPr>
        <w:t>根据委员会2022</w:t>
      </w:r>
      <w:r w:rsidR="008D4635" w:rsidRPr="00CC75E3">
        <w:rPr>
          <w:rFonts w:ascii="SimSun" w:hAnsi="SimSun"/>
          <w:sz w:val="21"/>
        </w:rPr>
        <w:t>/</w:t>
      </w:r>
      <w:r w:rsidR="008D4635" w:rsidRPr="00CC75E3">
        <w:rPr>
          <w:rFonts w:ascii="SimSun" w:hAnsi="SimSun" w:hint="eastAsia"/>
          <w:sz w:val="21"/>
        </w:rPr>
        <w:t>2023</w:t>
      </w:r>
      <w:r w:rsidR="00BE2DC5">
        <w:rPr>
          <w:rFonts w:ascii="SimSun" w:hAnsi="SimSun" w:hint="eastAsia"/>
          <w:sz w:val="21"/>
        </w:rPr>
        <w:t>两年期</w:t>
      </w:r>
      <w:r w:rsidR="008D4635" w:rsidRPr="00CC75E3">
        <w:rPr>
          <w:rFonts w:ascii="SimSun" w:hAnsi="SimSun" w:hint="eastAsia"/>
          <w:sz w:val="21"/>
        </w:rPr>
        <w:t>任务授权和2023年工作计划，IGC</w:t>
      </w:r>
      <w:r w:rsidR="008D4635" w:rsidRPr="00CC75E3">
        <w:rPr>
          <w:rFonts w:ascii="SimSun" w:hAnsi="SimSun"/>
          <w:sz w:val="21"/>
        </w:rPr>
        <w:t xml:space="preserve"> 47</w:t>
      </w:r>
      <w:r w:rsidR="008D4635" w:rsidRPr="00CC75E3">
        <w:rPr>
          <w:rFonts w:ascii="SimSun" w:hAnsi="SimSun" w:hint="eastAsia"/>
          <w:sz w:val="21"/>
        </w:rPr>
        <w:t>在</w:t>
      </w:r>
      <w:r w:rsidR="008D4635" w:rsidRPr="008D4635">
        <w:rPr>
          <w:rFonts w:ascii="SimSun" w:hAnsi="SimSun" w:hint="eastAsia"/>
          <w:sz w:val="21"/>
        </w:rPr>
        <w:t>议程第</w:t>
      </w:r>
      <w:r w:rsidR="008D4635">
        <w:rPr>
          <w:rFonts w:ascii="SimSun" w:hAnsi="SimSun" w:hint="eastAsia"/>
          <w:sz w:val="21"/>
        </w:rPr>
        <w:t>6</w:t>
      </w:r>
      <w:r w:rsidR="008D4635" w:rsidRPr="008D4635">
        <w:rPr>
          <w:rFonts w:ascii="SimSun" w:hAnsi="SimSun" w:hint="eastAsia"/>
          <w:sz w:val="21"/>
        </w:rPr>
        <w:t>项</w:t>
      </w:r>
      <w:r w:rsidR="008D4635">
        <w:rPr>
          <w:rFonts w:ascii="SimSun" w:hAnsi="SimSun" w:hint="eastAsia"/>
          <w:sz w:val="21"/>
        </w:rPr>
        <w:t>下</w:t>
      </w:r>
      <w:r w:rsidR="008D4635" w:rsidRPr="00CC75E3">
        <w:rPr>
          <w:rFonts w:ascii="SimSun" w:hAnsi="SimSun" w:hint="eastAsia"/>
          <w:sz w:val="21"/>
        </w:rPr>
        <w:t>回顾了在2022-2023两年期所取得的进展，并确认文件WIPO/GRTKF/IC/47/14和WIPO/GRTKF/IC/47/15将转交2023年产权组织大会。</w:t>
      </w:r>
    </w:p>
    <w:p w:rsidR="00BF46AC" w:rsidRPr="00BF46AC" w:rsidRDefault="00B41F5A" w:rsidP="00CC75E3">
      <w:pPr>
        <w:overflowPunct w:val="0"/>
        <w:spacing w:afterLines="50" w:after="120" w:line="340" w:lineRule="atLeast"/>
        <w:jc w:val="both"/>
        <w:rPr>
          <w:rFonts w:ascii="SimSun" w:hAnsi="SimSun" w:cs="Microsoft YaHei"/>
          <w:bCs/>
          <w:sz w:val="21"/>
          <w:szCs w:val="22"/>
        </w:rPr>
      </w:pPr>
      <w:r w:rsidRPr="00CC75E3">
        <w:rPr>
          <w:rFonts w:ascii="SimSun" w:hAnsi="SimSun"/>
          <w:sz w:val="21"/>
        </w:rPr>
        <w:fldChar w:fldCharType="begin"/>
      </w:r>
      <w:r w:rsidRPr="00CC75E3">
        <w:rPr>
          <w:rFonts w:ascii="SimSun" w:hAnsi="SimSun"/>
          <w:sz w:val="21"/>
        </w:rPr>
        <w:instrText xml:space="preserve"> AUTONUM  </w:instrText>
      </w:r>
      <w:r w:rsidRPr="00CC75E3">
        <w:rPr>
          <w:rFonts w:ascii="SimSun" w:hAnsi="SimSun"/>
          <w:sz w:val="21"/>
        </w:rPr>
        <w:fldChar w:fldCharType="end"/>
      </w:r>
      <w:r w:rsidR="00801512">
        <w:rPr>
          <w:rFonts w:ascii="SimSun" w:hAnsi="SimSun"/>
          <w:sz w:val="21"/>
        </w:rPr>
        <w:t>.</w:t>
      </w:r>
      <w:r w:rsidRPr="00CC75E3">
        <w:rPr>
          <w:rFonts w:ascii="SimSun" w:hAnsi="SimSun"/>
          <w:sz w:val="21"/>
        </w:rPr>
        <w:tab/>
      </w:r>
      <w:r w:rsidR="008D4635" w:rsidRPr="00CC75E3">
        <w:rPr>
          <w:rFonts w:ascii="SimSun" w:hAnsi="SimSun" w:hint="eastAsia"/>
          <w:sz w:val="21"/>
        </w:rPr>
        <w:t>IGC</w:t>
      </w:r>
      <w:r w:rsidR="008D4635" w:rsidRPr="00CC75E3">
        <w:rPr>
          <w:rFonts w:ascii="SimSun" w:hAnsi="SimSun"/>
          <w:sz w:val="21"/>
        </w:rPr>
        <w:t xml:space="preserve"> 47</w:t>
      </w:r>
      <w:r w:rsidR="008D4635" w:rsidRPr="00CC75E3">
        <w:rPr>
          <w:rFonts w:ascii="SimSun" w:hAnsi="SimSun" w:hint="eastAsia"/>
          <w:sz w:val="21"/>
        </w:rPr>
        <w:t>还</w:t>
      </w:r>
      <w:r w:rsidR="00BF46AC" w:rsidRPr="00BF46AC">
        <w:rPr>
          <w:rFonts w:ascii="SimSun" w:hAnsi="SimSun" w:cs="Microsoft YaHei" w:hint="eastAsia"/>
          <w:bCs/>
          <w:sz w:val="21"/>
          <w:szCs w:val="22"/>
        </w:rPr>
        <w:t>商定，建议</w:t>
      </w:r>
      <w:r w:rsidR="00BF46AC" w:rsidRPr="00BF46AC">
        <w:rPr>
          <w:rFonts w:ascii="SimSun" w:hAnsi="SimSun" w:hint="eastAsia"/>
          <w:bCs/>
          <w:sz w:val="21"/>
          <w:szCs w:val="22"/>
        </w:rPr>
        <w:t>202</w:t>
      </w:r>
      <w:r w:rsidR="00BF46AC" w:rsidRPr="00BF46AC">
        <w:rPr>
          <w:rFonts w:ascii="SimSun" w:hAnsi="SimSun"/>
          <w:bCs/>
          <w:sz w:val="21"/>
          <w:szCs w:val="22"/>
        </w:rPr>
        <w:t>3</w:t>
      </w:r>
      <w:r w:rsidR="00BF46AC" w:rsidRPr="00BF46AC">
        <w:rPr>
          <w:rFonts w:ascii="SimSun" w:hAnsi="SimSun" w:cs="Microsoft YaHei" w:hint="eastAsia"/>
          <w:bCs/>
          <w:sz w:val="21"/>
          <w:szCs w:val="22"/>
        </w:rPr>
        <w:t>年产权组织大会将委员会的任务授权延长至</w:t>
      </w:r>
      <w:r w:rsidR="00BF46AC" w:rsidRPr="00BF46AC">
        <w:rPr>
          <w:rFonts w:ascii="SimSun" w:hAnsi="SimSun" w:hint="eastAsia"/>
          <w:bCs/>
          <w:sz w:val="21"/>
          <w:szCs w:val="22"/>
        </w:rPr>
        <w:t>202</w:t>
      </w:r>
      <w:r w:rsidR="00BF46AC" w:rsidRPr="00BF46AC">
        <w:rPr>
          <w:rFonts w:ascii="SimSun" w:hAnsi="SimSun"/>
          <w:bCs/>
          <w:sz w:val="21"/>
          <w:szCs w:val="22"/>
        </w:rPr>
        <w:t>4</w:t>
      </w:r>
      <w:r w:rsidR="008D4635">
        <w:rPr>
          <w:rFonts w:ascii="SimSun" w:hAnsi="SimSun"/>
          <w:bCs/>
          <w:sz w:val="21"/>
          <w:szCs w:val="22"/>
        </w:rPr>
        <w:t>/</w:t>
      </w:r>
      <w:r w:rsidR="00BF46AC" w:rsidRPr="00BF46AC">
        <w:rPr>
          <w:rFonts w:ascii="SimSun" w:hAnsi="SimSun"/>
          <w:bCs/>
          <w:sz w:val="21"/>
          <w:szCs w:val="22"/>
        </w:rPr>
        <w:t>20</w:t>
      </w:r>
      <w:r w:rsidR="00BF46AC" w:rsidRPr="00BF46AC">
        <w:rPr>
          <w:rFonts w:ascii="SimSun" w:hAnsi="SimSun" w:hint="eastAsia"/>
          <w:bCs/>
          <w:sz w:val="21"/>
          <w:szCs w:val="22"/>
        </w:rPr>
        <w:t>2</w:t>
      </w:r>
      <w:r w:rsidR="00BF46AC" w:rsidRPr="00BF46AC">
        <w:rPr>
          <w:rFonts w:ascii="SimSun" w:hAnsi="SimSun"/>
          <w:bCs/>
          <w:sz w:val="21"/>
          <w:szCs w:val="22"/>
        </w:rPr>
        <w:t>5</w:t>
      </w:r>
      <w:r w:rsidR="00BF46AC" w:rsidRPr="00BF46AC">
        <w:rPr>
          <w:rFonts w:ascii="SimSun" w:hAnsi="SimSun" w:cs="Microsoft YaHei" w:hint="eastAsia"/>
          <w:bCs/>
          <w:sz w:val="21"/>
          <w:szCs w:val="22"/>
        </w:rPr>
        <w:t>两年期。委员会还商定向202</w:t>
      </w:r>
      <w:r w:rsidR="00BF46AC" w:rsidRPr="00BF46AC">
        <w:rPr>
          <w:rFonts w:ascii="SimSun" w:hAnsi="SimSun" w:cs="Microsoft YaHei"/>
          <w:bCs/>
          <w:sz w:val="21"/>
          <w:szCs w:val="22"/>
        </w:rPr>
        <w:t>3</w:t>
      </w:r>
      <w:r w:rsidR="00BF46AC" w:rsidRPr="00BF46AC">
        <w:rPr>
          <w:rFonts w:ascii="SimSun" w:hAnsi="SimSun" w:cs="Microsoft YaHei" w:hint="eastAsia"/>
          <w:bCs/>
          <w:sz w:val="21"/>
          <w:szCs w:val="22"/>
        </w:rPr>
        <w:t>年</w:t>
      </w:r>
      <w:r w:rsidR="008D4635">
        <w:rPr>
          <w:rFonts w:ascii="SimSun" w:hAnsi="SimSun" w:cs="Microsoft YaHei" w:hint="eastAsia"/>
          <w:bCs/>
          <w:sz w:val="21"/>
          <w:szCs w:val="22"/>
        </w:rPr>
        <w:t>产权组织</w:t>
      </w:r>
      <w:r w:rsidR="00BF46AC" w:rsidRPr="00BF46AC">
        <w:rPr>
          <w:rFonts w:ascii="SimSun" w:hAnsi="SimSun" w:cs="Microsoft YaHei" w:hint="eastAsia"/>
          <w:bCs/>
          <w:sz w:val="21"/>
          <w:szCs w:val="22"/>
        </w:rPr>
        <w:t>大会建议202</w:t>
      </w:r>
      <w:r w:rsidR="00BF46AC" w:rsidRPr="00BF46AC">
        <w:rPr>
          <w:rFonts w:ascii="SimSun" w:hAnsi="SimSun" w:cs="Microsoft YaHei"/>
          <w:bCs/>
          <w:sz w:val="21"/>
          <w:szCs w:val="22"/>
        </w:rPr>
        <w:t>4</w:t>
      </w:r>
      <w:r w:rsidR="00BF46AC" w:rsidRPr="00BF46AC">
        <w:rPr>
          <w:rFonts w:ascii="SimSun" w:hAnsi="SimSun" w:cs="Microsoft YaHei" w:hint="eastAsia"/>
          <w:bCs/>
          <w:sz w:val="21"/>
          <w:szCs w:val="22"/>
        </w:rPr>
        <w:t>-202</w:t>
      </w:r>
      <w:r w:rsidR="00BF46AC" w:rsidRPr="00BF46AC">
        <w:rPr>
          <w:rFonts w:ascii="SimSun" w:hAnsi="SimSun" w:cs="Microsoft YaHei"/>
          <w:bCs/>
          <w:sz w:val="21"/>
          <w:szCs w:val="22"/>
        </w:rPr>
        <w:t>5</w:t>
      </w:r>
      <w:r w:rsidR="00BF46AC" w:rsidRPr="00BF46AC">
        <w:rPr>
          <w:rFonts w:ascii="SimSun" w:hAnsi="SimSun" w:cs="Microsoft YaHei" w:hint="eastAsia"/>
          <w:bCs/>
          <w:sz w:val="21"/>
          <w:szCs w:val="22"/>
        </w:rPr>
        <w:t>年任务授权条款和工作计划的内容如下：</w:t>
      </w:r>
    </w:p>
    <w:p w:rsidR="00BF46AC" w:rsidRPr="00BF46AC" w:rsidRDefault="00BF46AC" w:rsidP="003A6E85">
      <w:pPr>
        <w:overflowPunct w:val="0"/>
        <w:spacing w:afterLines="50" w:after="120" w:line="340" w:lineRule="atLeast"/>
        <w:ind w:left="567"/>
        <w:jc w:val="both"/>
        <w:rPr>
          <w:rFonts w:ascii="SimSun" w:hAnsi="SimSun"/>
          <w:sz w:val="21"/>
          <w:szCs w:val="22"/>
        </w:rPr>
      </w:pPr>
      <w:r w:rsidRPr="00BF46AC">
        <w:rPr>
          <w:rFonts w:ascii="SimSun" w:hAnsi="SimSun"/>
          <w:sz w:val="21"/>
        </w:rPr>
        <w:t>“</w:t>
      </w:r>
      <w:r w:rsidRPr="00BF46AC">
        <w:rPr>
          <w:rFonts w:ascii="SimSun" w:hAnsi="SimSun" w:hint="eastAsia"/>
          <w:sz w:val="21"/>
          <w:szCs w:val="22"/>
        </w:rPr>
        <w:t>产权组织大会牢记发展议程的各项建议，重申产权组织知识产权与遗传资源、传统知识和</w:t>
      </w:r>
      <w:r w:rsidRPr="00BF46AC">
        <w:rPr>
          <w:rFonts w:ascii="SimSun" w:hAnsi="SimSun" w:cs="Microsoft YaHei" w:hint="eastAsia"/>
          <w:bCs/>
          <w:sz w:val="21"/>
          <w:szCs w:val="22"/>
        </w:rPr>
        <w:t>民间文学</w:t>
      </w:r>
      <w:r w:rsidRPr="00BF46AC">
        <w:rPr>
          <w:rFonts w:ascii="SimSun" w:hAnsi="SimSun" w:hint="eastAsia"/>
          <w:sz w:val="21"/>
          <w:szCs w:val="22"/>
        </w:rPr>
        <w:t>艺术政府间委员会（</w:t>
      </w:r>
      <w:r w:rsidRPr="00BF46AC">
        <w:rPr>
          <w:rFonts w:ascii="SimSun" w:hAnsi="SimSun" w:hint="eastAsia"/>
          <w:sz w:val="21"/>
          <w:szCs w:val="24"/>
        </w:rPr>
        <w:t>委员会</w:t>
      </w:r>
      <w:r w:rsidRPr="00BF46AC">
        <w:rPr>
          <w:rFonts w:ascii="SimSun" w:hAnsi="SimSun" w:hint="eastAsia"/>
          <w:sz w:val="21"/>
          <w:szCs w:val="22"/>
        </w:rPr>
        <w:t>）的重要性，注意到这些议题的不同性质，并承认已经取得的进展，同意在不损害其他论坛开展的工作的前提下，延长委员会的任务授权，具体如下：</w:t>
      </w:r>
    </w:p>
    <w:p w:rsidR="00BF46AC" w:rsidRPr="00BF46AC" w:rsidRDefault="003A6E85" w:rsidP="003A6E85">
      <w:pPr>
        <w:overflowPunct w:val="0"/>
        <w:spacing w:afterLines="50" w:after="120" w:line="340" w:lineRule="atLeast"/>
        <w:ind w:left="1134"/>
        <w:jc w:val="both"/>
        <w:rPr>
          <w:rFonts w:ascii="SimSun" w:hAnsi="SimSun"/>
          <w:sz w:val="21"/>
          <w:szCs w:val="21"/>
        </w:rPr>
      </w:pPr>
      <w:r>
        <w:rPr>
          <w:rFonts w:ascii="SimSun" w:hAnsi="SimSun"/>
          <w:sz w:val="21"/>
          <w:szCs w:val="21"/>
        </w:rPr>
        <w:t>“</w:t>
      </w:r>
      <w:r>
        <w:rPr>
          <w:rFonts w:ascii="SimSun" w:hAnsi="SimSun" w:hint="eastAsia"/>
          <w:sz w:val="21"/>
          <w:szCs w:val="21"/>
        </w:rPr>
        <w:t>(</w:t>
      </w:r>
      <w:r>
        <w:rPr>
          <w:rFonts w:ascii="SimSun" w:hAnsi="SimSun"/>
          <w:sz w:val="21"/>
          <w:szCs w:val="21"/>
        </w:rPr>
        <w:t>a)</w:t>
      </w:r>
      <w:r>
        <w:rPr>
          <w:rFonts w:ascii="SimSun" w:hAnsi="SimSun"/>
          <w:sz w:val="21"/>
          <w:szCs w:val="21"/>
        </w:rPr>
        <w:tab/>
      </w:r>
      <w:r w:rsidR="00BF46AC" w:rsidRPr="00BF46AC">
        <w:rPr>
          <w:rFonts w:ascii="SimSun" w:hAnsi="SimSun" w:hint="eastAsia"/>
          <w:sz w:val="21"/>
          <w:szCs w:val="21"/>
        </w:rPr>
        <w:t>委员会将在202</w:t>
      </w:r>
      <w:r w:rsidR="00BF46AC" w:rsidRPr="00BF46AC">
        <w:rPr>
          <w:rFonts w:ascii="SimSun" w:hAnsi="SimSun"/>
          <w:sz w:val="21"/>
          <w:szCs w:val="21"/>
        </w:rPr>
        <w:t>4</w:t>
      </w:r>
      <w:r w:rsidR="00BF46AC" w:rsidRPr="00BF46AC">
        <w:rPr>
          <w:rFonts w:ascii="SimSun" w:hAnsi="SimSun" w:hint="eastAsia"/>
          <w:sz w:val="21"/>
          <w:szCs w:val="21"/>
        </w:rPr>
        <w:t>/202</w:t>
      </w:r>
      <w:r w:rsidR="00BF46AC" w:rsidRPr="00BF46AC">
        <w:rPr>
          <w:rFonts w:ascii="SimSun" w:hAnsi="SimSun"/>
          <w:sz w:val="21"/>
          <w:szCs w:val="21"/>
        </w:rPr>
        <w:t>5</w:t>
      </w:r>
      <w:r w:rsidR="00BF46AC" w:rsidRPr="00BF46AC">
        <w:rPr>
          <w:rFonts w:ascii="SimSun" w:hAnsi="SimSun" w:hint="eastAsia"/>
          <w:sz w:val="21"/>
          <w:szCs w:val="21"/>
        </w:rPr>
        <w:t>年下一个预算两年期，在成员国推动的进程中，继续开展保护遗传资源、传统知识和传统文化表现</w:t>
      </w:r>
      <w:r w:rsidR="00BF46AC" w:rsidRPr="003A6E85">
        <w:rPr>
          <w:rFonts w:ascii="SimSun" w:hAnsi="SimSun" w:hint="eastAsia"/>
          <w:sz w:val="21"/>
          <w:szCs w:val="22"/>
        </w:rPr>
        <w:t>形式</w:t>
      </w:r>
      <w:r w:rsidR="00BF46AC" w:rsidRPr="00BF46AC">
        <w:rPr>
          <w:rFonts w:ascii="SimSun" w:hAnsi="SimSun" w:hint="eastAsia"/>
          <w:sz w:val="21"/>
          <w:szCs w:val="21"/>
        </w:rPr>
        <w:t>的工作，争取就一部（或多部）确保传统知识和传统文化表现形式得到平衡和有效保护的知识产权国际法律文书最终达成一致意见，但不预判成果的性质。</w:t>
      </w:r>
    </w:p>
    <w:p w:rsidR="00BF46AC" w:rsidRPr="00BF46AC" w:rsidRDefault="003A6E85" w:rsidP="003A6E85">
      <w:pPr>
        <w:overflowPunct w:val="0"/>
        <w:spacing w:afterLines="50" w:after="120" w:line="340" w:lineRule="atLeast"/>
        <w:ind w:left="1134"/>
        <w:jc w:val="both"/>
        <w:rPr>
          <w:rFonts w:ascii="SimSun" w:hAnsi="SimSun"/>
          <w:sz w:val="21"/>
          <w:szCs w:val="21"/>
        </w:rPr>
      </w:pPr>
      <w:r>
        <w:rPr>
          <w:rFonts w:ascii="SimSun" w:hAnsi="SimSun"/>
          <w:sz w:val="21"/>
          <w:szCs w:val="21"/>
        </w:rPr>
        <w:t>“</w:t>
      </w:r>
      <w:r>
        <w:rPr>
          <w:rFonts w:ascii="SimSun" w:hAnsi="SimSun" w:hint="eastAsia"/>
          <w:sz w:val="21"/>
          <w:szCs w:val="21"/>
        </w:rPr>
        <w:t>(</w:t>
      </w:r>
      <w:r>
        <w:rPr>
          <w:rFonts w:ascii="SimSun" w:hAnsi="SimSun"/>
          <w:sz w:val="21"/>
          <w:szCs w:val="21"/>
        </w:rPr>
        <w:t>b)</w:t>
      </w:r>
      <w:r>
        <w:rPr>
          <w:rFonts w:ascii="SimSun" w:hAnsi="SimSun"/>
          <w:sz w:val="21"/>
          <w:szCs w:val="21"/>
        </w:rPr>
        <w:tab/>
      </w:r>
      <w:r w:rsidR="00BF46AC" w:rsidRPr="00CC75E3">
        <w:rPr>
          <w:rFonts w:ascii="SimSun" w:hAnsi="SimSun" w:hint="eastAsia"/>
          <w:sz w:val="21"/>
          <w:szCs w:val="21"/>
        </w:rPr>
        <w:t>注意到</w:t>
      </w:r>
      <w:r w:rsidR="00BF46AC" w:rsidRPr="00BF46AC">
        <w:rPr>
          <w:rFonts w:ascii="SimSun" w:hAnsi="SimSun" w:hint="eastAsia"/>
          <w:sz w:val="21"/>
          <w:szCs w:val="21"/>
        </w:rPr>
        <w:t>最迟于2024年召开一次外交会议，缔结一部关于知识产权、遗传资源和遗传资源相关传统知识的国际法律</w:t>
      </w:r>
      <w:r w:rsidR="00BF46AC" w:rsidRPr="003A6E85">
        <w:rPr>
          <w:rFonts w:ascii="SimSun" w:hAnsi="SimSun" w:hint="eastAsia"/>
          <w:sz w:val="21"/>
          <w:szCs w:val="22"/>
        </w:rPr>
        <w:t>文书</w:t>
      </w:r>
      <w:r w:rsidR="00BF46AC" w:rsidRPr="00BF46AC">
        <w:rPr>
          <w:rFonts w:ascii="SimSun" w:hAnsi="SimSun" w:hint="eastAsia"/>
          <w:sz w:val="21"/>
          <w:szCs w:val="21"/>
        </w:rPr>
        <w:t>，委员会将在2024/2025年下一个预算两年期继续讨论与委员会任务授权有关的遗传资源相关知识产权问题。</w:t>
      </w:r>
    </w:p>
    <w:p w:rsidR="00BF46AC" w:rsidRPr="00BF46AC" w:rsidRDefault="003A6E85" w:rsidP="003A6E85">
      <w:pPr>
        <w:overflowPunct w:val="0"/>
        <w:spacing w:afterLines="50" w:after="120" w:line="340" w:lineRule="atLeast"/>
        <w:ind w:left="1134"/>
        <w:jc w:val="both"/>
        <w:rPr>
          <w:rFonts w:ascii="SimSun" w:hAnsi="SimSun"/>
          <w:sz w:val="21"/>
          <w:szCs w:val="21"/>
        </w:rPr>
      </w:pPr>
      <w:r>
        <w:rPr>
          <w:rFonts w:ascii="SimSun" w:hAnsi="SimSun"/>
          <w:sz w:val="21"/>
          <w:szCs w:val="21"/>
        </w:rPr>
        <w:t>“</w:t>
      </w:r>
      <w:r>
        <w:rPr>
          <w:rFonts w:ascii="SimSun" w:hAnsi="SimSun" w:hint="eastAsia"/>
          <w:sz w:val="21"/>
          <w:szCs w:val="21"/>
        </w:rPr>
        <w:t>(</w:t>
      </w:r>
      <w:r>
        <w:rPr>
          <w:rFonts w:ascii="SimSun" w:hAnsi="SimSun"/>
          <w:sz w:val="21"/>
          <w:szCs w:val="21"/>
        </w:rPr>
        <w:t>c)</w:t>
      </w:r>
      <w:r>
        <w:rPr>
          <w:rFonts w:ascii="SimSun" w:hAnsi="SimSun"/>
          <w:sz w:val="21"/>
          <w:szCs w:val="21"/>
        </w:rPr>
        <w:tab/>
      </w:r>
      <w:r w:rsidR="00BF46AC" w:rsidRPr="00BF46AC">
        <w:rPr>
          <w:rFonts w:ascii="SimSun" w:hAnsi="SimSun" w:hint="eastAsia"/>
          <w:sz w:val="21"/>
          <w:szCs w:val="21"/>
        </w:rPr>
        <w:t>委员会在202</w:t>
      </w:r>
      <w:r w:rsidR="00BF46AC" w:rsidRPr="00BF46AC">
        <w:rPr>
          <w:rFonts w:ascii="SimSun" w:hAnsi="SimSun"/>
          <w:sz w:val="21"/>
          <w:szCs w:val="21"/>
        </w:rPr>
        <w:t>4</w:t>
      </w:r>
      <w:r w:rsidR="00BF46AC" w:rsidRPr="00BF46AC">
        <w:rPr>
          <w:rFonts w:ascii="SimSun" w:hAnsi="SimSun" w:hint="eastAsia"/>
          <w:sz w:val="21"/>
          <w:szCs w:val="21"/>
        </w:rPr>
        <w:t>/202</w:t>
      </w:r>
      <w:r w:rsidR="00BF46AC" w:rsidRPr="00BF46AC">
        <w:rPr>
          <w:rFonts w:ascii="SimSun" w:hAnsi="SimSun"/>
          <w:sz w:val="21"/>
          <w:szCs w:val="21"/>
        </w:rPr>
        <w:t>5</w:t>
      </w:r>
      <w:r w:rsidR="00BF46AC" w:rsidRPr="00BF46AC">
        <w:rPr>
          <w:rFonts w:ascii="SimSun" w:hAnsi="SimSun" w:hint="eastAsia"/>
          <w:sz w:val="21"/>
          <w:szCs w:val="21"/>
        </w:rPr>
        <w:t>两年期的工作将以委员会已开展的现有工作为基础，包括基于案文的谈判，主要侧重于缩小</w:t>
      </w:r>
      <w:r w:rsidR="00BF46AC" w:rsidRPr="003A6E85">
        <w:rPr>
          <w:rFonts w:ascii="SimSun" w:hAnsi="SimSun" w:hint="eastAsia"/>
          <w:sz w:val="21"/>
          <w:szCs w:val="22"/>
        </w:rPr>
        <w:t>现有</w:t>
      </w:r>
      <w:r w:rsidR="00BF46AC" w:rsidRPr="00BF46AC">
        <w:rPr>
          <w:rFonts w:ascii="SimSun" w:hAnsi="SimSun" w:hint="eastAsia"/>
          <w:sz w:val="21"/>
          <w:szCs w:val="21"/>
        </w:rPr>
        <w:t>分歧并就核心议题</w:t>
      </w:r>
      <w:r w:rsidR="00BF46AC" w:rsidRPr="00BF46AC">
        <w:rPr>
          <w:rFonts w:ascii="SimSun" w:hAnsi="SimSun"/>
          <w:sz w:val="21"/>
          <w:szCs w:val="21"/>
          <w:vertAlign w:val="superscript"/>
        </w:rPr>
        <w:footnoteReference w:id="4"/>
      </w:r>
      <w:r w:rsidR="00BF46AC" w:rsidRPr="00BF46AC">
        <w:rPr>
          <w:rFonts w:ascii="SimSun" w:hAnsi="SimSun" w:hint="eastAsia"/>
          <w:sz w:val="21"/>
          <w:szCs w:val="21"/>
        </w:rPr>
        <w:t>达成共同谅解。</w:t>
      </w:r>
    </w:p>
    <w:p w:rsidR="00BF46AC" w:rsidRPr="00BF46AC" w:rsidRDefault="003A6E85" w:rsidP="003A6E85">
      <w:pPr>
        <w:overflowPunct w:val="0"/>
        <w:spacing w:afterLines="50" w:after="120" w:line="340" w:lineRule="atLeast"/>
        <w:ind w:left="1134"/>
        <w:jc w:val="both"/>
        <w:rPr>
          <w:rFonts w:ascii="SimSun" w:hAnsi="SimSun"/>
          <w:sz w:val="21"/>
          <w:szCs w:val="21"/>
        </w:rPr>
      </w:pPr>
      <w:r>
        <w:rPr>
          <w:rFonts w:ascii="SimSun" w:hAnsi="SimSun"/>
          <w:sz w:val="21"/>
          <w:szCs w:val="21"/>
        </w:rPr>
        <w:t>“</w:t>
      </w:r>
      <w:r>
        <w:rPr>
          <w:rFonts w:ascii="SimSun" w:hAnsi="SimSun" w:hint="eastAsia"/>
          <w:sz w:val="21"/>
          <w:szCs w:val="21"/>
        </w:rPr>
        <w:t>(</w:t>
      </w:r>
      <w:r>
        <w:rPr>
          <w:rFonts w:ascii="SimSun" w:hAnsi="SimSun"/>
          <w:sz w:val="21"/>
          <w:szCs w:val="21"/>
        </w:rPr>
        <w:t>d)</w:t>
      </w:r>
      <w:r>
        <w:rPr>
          <w:rFonts w:ascii="SimSun" w:hAnsi="SimSun"/>
          <w:sz w:val="21"/>
          <w:szCs w:val="21"/>
        </w:rPr>
        <w:tab/>
      </w:r>
      <w:r w:rsidR="00BF46AC" w:rsidRPr="00BF46AC">
        <w:rPr>
          <w:rFonts w:ascii="SimSun" w:hAnsi="SimSun" w:hint="eastAsia"/>
          <w:sz w:val="21"/>
          <w:szCs w:val="21"/>
        </w:rPr>
        <w:t>委员会将基于开放和有包容性的工作方法，其中包括(</w:t>
      </w:r>
      <w:r w:rsidR="00BF46AC" w:rsidRPr="00BF46AC">
        <w:rPr>
          <w:rFonts w:ascii="SimSun" w:hAnsi="SimSun"/>
          <w:sz w:val="21"/>
          <w:szCs w:val="21"/>
        </w:rPr>
        <w:t>f)</w:t>
      </w:r>
      <w:r w:rsidR="00BF46AC" w:rsidRPr="00BF46AC">
        <w:rPr>
          <w:rFonts w:ascii="SimSun" w:hAnsi="SimSun" w:hint="eastAsia"/>
          <w:sz w:val="21"/>
          <w:szCs w:val="21"/>
        </w:rPr>
        <w:t>项所述的循证法，在202</w:t>
      </w:r>
      <w:r w:rsidR="00BF46AC" w:rsidRPr="00BF46AC">
        <w:rPr>
          <w:rFonts w:ascii="SimSun" w:hAnsi="SimSun"/>
          <w:sz w:val="21"/>
          <w:szCs w:val="21"/>
        </w:rPr>
        <w:t>4</w:t>
      </w:r>
      <w:r w:rsidR="00BF46AC" w:rsidRPr="00BF46AC">
        <w:rPr>
          <w:rFonts w:ascii="SimSun" w:hAnsi="SimSun" w:hint="eastAsia"/>
          <w:sz w:val="21"/>
          <w:szCs w:val="21"/>
        </w:rPr>
        <w:t>/202</w:t>
      </w:r>
      <w:r w:rsidR="00BF46AC" w:rsidRPr="00BF46AC">
        <w:rPr>
          <w:rFonts w:ascii="SimSun" w:hAnsi="SimSun"/>
          <w:sz w:val="21"/>
          <w:szCs w:val="21"/>
        </w:rPr>
        <w:t>5</w:t>
      </w:r>
      <w:r w:rsidR="00BF46AC" w:rsidRPr="00BF46AC">
        <w:rPr>
          <w:rFonts w:ascii="SimSun" w:hAnsi="SimSun" w:hint="eastAsia"/>
          <w:sz w:val="21"/>
          <w:szCs w:val="21"/>
        </w:rPr>
        <w:t>两年期采用下表所示的工作计划。这项工作计划将规定委员会在202</w:t>
      </w:r>
      <w:r w:rsidR="00BF46AC" w:rsidRPr="00BF46AC">
        <w:rPr>
          <w:rFonts w:ascii="SimSun" w:hAnsi="SimSun"/>
          <w:sz w:val="21"/>
          <w:szCs w:val="21"/>
        </w:rPr>
        <w:t>4</w:t>
      </w:r>
      <w:r w:rsidR="00BF46AC" w:rsidRPr="00BF46AC">
        <w:rPr>
          <w:rFonts w:ascii="SimSun" w:hAnsi="SimSun" w:hint="eastAsia"/>
          <w:sz w:val="21"/>
          <w:szCs w:val="21"/>
        </w:rPr>
        <w:t>/202</w:t>
      </w:r>
      <w:r w:rsidR="00BF46AC" w:rsidRPr="00BF46AC">
        <w:rPr>
          <w:rFonts w:ascii="SimSun" w:hAnsi="SimSun"/>
          <w:sz w:val="21"/>
          <w:szCs w:val="21"/>
        </w:rPr>
        <w:t>5</w:t>
      </w:r>
      <w:r w:rsidR="00BF46AC" w:rsidRPr="00BF46AC">
        <w:rPr>
          <w:rFonts w:ascii="SimSun" w:hAnsi="SimSun" w:hint="eastAsia"/>
          <w:sz w:val="21"/>
          <w:szCs w:val="21"/>
        </w:rPr>
        <w:t>年举行四届会议，包括专题、跨领域和回顾会议。</w:t>
      </w:r>
    </w:p>
    <w:p w:rsidR="00BF46AC" w:rsidRPr="00BF46AC" w:rsidRDefault="003A6E85" w:rsidP="003A6E85">
      <w:pPr>
        <w:overflowPunct w:val="0"/>
        <w:spacing w:afterLines="50" w:after="120" w:line="340" w:lineRule="atLeast"/>
        <w:ind w:left="1134"/>
        <w:jc w:val="both"/>
        <w:rPr>
          <w:rFonts w:ascii="SimSun" w:hAnsi="SimSun"/>
          <w:sz w:val="21"/>
          <w:szCs w:val="21"/>
        </w:rPr>
      </w:pPr>
      <w:r>
        <w:rPr>
          <w:rFonts w:ascii="SimSun" w:hAnsi="SimSun"/>
          <w:sz w:val="21"/>
          <w:szCs w:val="21"/>
        </w:rPr>
        <w:t>“</w:t>
      </w:r>
      <w:r>
        <w:rPr>
          <w:rFonts w:ascii="SimSun" w:hAnsi="SimSun" w:hint="eastAsia"/>
          <w:sz w:val="21"/>
          <w:szCs w:val="21"/>
        </w:rPr>
        <w:t>(</w:t>
      </w:r>
      <w:r>
        <w:rPr>
          <w:rFonts w:ascii="SimSun" w:hAnsi="SimSun"/>
          <w:sz w:val="21"/>
          <w:szCs w:val="21"/>
        </w:rPr>
        <w:t>e)</w:t>
      </w:r>
      <w:r>
        <w:rPr>
          <w:rFonts w:ascii="SimSun" w:hAnsi="SimSun"/>
          <w:sz w:val="21"/>
          <w:szCs w:val="21"/>
        </w:rPr>
        <w:tab/>
      </w:r>
      <w:r w:rsidR="00BF46AC" w:rsidRPr="00BF46AC">
        <w:rPr>
          <w:rFonts w:ascii="SimSun" w:hAnsi="SimSun" w:hint="eastAsia"/>
          <w:sz w:val="21"/>
          <w:szCs w:val="21"/>
        </w:rPr>
        <w:t>委员会可以成立特设专家组，处理具体的法律、政策或技术性议题</w:t>
      </w:r>
      <w:r w:rsidR="00BF46AC" w:rsidRPr="00BF46AC">
        <w:rPr>
          <w:rFonts w:ascii="SimSun" w:hAnsi="SimSun"/>
          <w:sz w:val="21"/>
          <w:szCs w:val="21"/>
          <w:vertAlign w:val="superscript"/>
        </w:rPr>
        <w:footnoteReference w:id="5"/>
      </w:r>
      <w:r w:rsidR="00BF46AC" w:rsidRPr="00BF46AC">
        <w:rPr>
          <w:rFonts w:ascii="SimSun" w:hAnsi="SimSun" w:hint="eastAsia"/>
          <w:sz w:val="21"/>
          <w:szCs w:val="21"/>
        </w:rPr>
        <w:t>。此种特设专家工作组的结果应提交委员会审议。</w:t>
      </w:r>
    </w:p>
    <w:p w:rsidR="00BF46AC" w:rsidRPr="00BF46AC" w:rsidRDefault="003A6E85" w:rsidP="003A6E85">
      <w:pPr>
        <w:overflowPunct w:val="0"/>
        <w:spacing w:afterLines="50" w:after="120" w:line="340" w:lineRule="atLeast"/>
        <w:ind w:left="1134"/>
        <w:jc w:val="both"/>
        <w:rPr>
          <w:rFonts w:ascii="SimSun" w:hAnsi="SimSun"/>
          <w:sz w:val="21"/>
          <w:szCs w:val="21"/>
        </w:rPr>
      </w:pPr>
      <w:r>
        <w:rPr>
          <w:rFonts w:ascii="SimSun" w:hAnsi="SimSun"/>
          <w:sz w:val="21"/>
          <w:szCs w:val="21"/>
        </w:rPr>
        <w:t>“</w:t>
      </w:r>
      <w:r>
        <w:rPr>
          <w:rFonts w:ascii="SimSun" w:hAnsi="SimSun" w:hint="eastAsia"/>
          <w:sz w:val="21"/>
          <w:szCs w:val="21"/>
        </w:rPr>
        <w:t>(</w:t>
      </w:r>
      <w:r>
        <w:rPr>
          <w:rFonts w:ascii="SimSun" w:hAnsi="SimSun"/>
          <w:sz w:val="21"/>
          <w:szCs w:val="21"/>
        </w:rPr>
        <w:t>f)</w:t>
      </w:r>
      <w:r>
        <w:rPr>
          <w:rFonts w:ascii="SimSun" w:hAnsi="SimSun"/>
          <w:sz w:val="21"/>
          <w:szCs w:val="21"/>
        </w:rPr>
        <w:tab/>
      </w:r>
      <w:r w:rsidR="00BF46AC" w:rsidRPr="00BF46AC">
        <w:rPr>
          <w:rFonts w:ascii="SimSun" w:hAnsi="SimSun" w:hint="eastAsia"/>
          <w:sz w:val="21"/>
          <w:szCs w:val="21"/>
        </w:rPr>
        <w:t>委员会将利用产权组织的所有工作文件，包括WIPO/GRTKF/IC/4</w:t>
      </w:r>
      <w:r w:rsidR="00BF46AC" w:rsidRPr="00BF46AC">
        <w:rPr>
          <w:rFonts w:ascii="SimSun" w:hAnsi="SimSun"/>
          <w:sz w:val="21"/>
          <w:szCs w:val="21"/>
        </w:rPr>
        <w:t>7</w:t>
      </w:r>
      <w:r w:rsidR="00BF46AC" w:rsidRPr="00BF46AC">
        <w:rPr>
          <w:rFonts w:ascii="SimSun" w:hAnsi="SimSun" w:hint="eastAsia"/>
          <w:sz w:val="21"/>
          <w:szCs w:val="21"/>
        </w:rPr>
        <w:t>/</w:t>
      </w:r>
      <w:r w:rsidR="00BF46AC" w:rsidRPr="00BF46AC">
        <w:rPr>
          <w:rFonts w:ascii="SimSun" w:hAnsi="SimSun"/>
          <w:sz w:val="21"/>
          <w:szCs w:val="21"/>
        </w:rPr>
        <w:t>14</w:t>
      </w:r>
      <w:r w:rsidR="00BF46AC" w:rsidRPr="00BF46AC">
        <w:rPr>
          <w:rFonts w:ascii="SimSun" w:hAnsi="SimSun" w:hint="eastAsia"/>
          <w:sz w:val="21"/>
          <w:szCs w:val="21"/>
        </w:rPr>
        <w:t>（保护传统知识：条款草案）和WIPO/</w:t>
      </w:r>
      <w:r w:rsidR="00BF46AC" w:rsidRPr="003A6E85">
        <w:rPr>
          <w:rFonts w:ascii="SimSun" w:hAnsi="SimSun" w:hint="eastAsia"/>
          <w:sz w:val="21"/>
          <w:szCs w:val="22"/>
        </w:rPr>
        <w:t>GRTKF</w:t>
      </w:r>
      <w:r w:rsidR="00BF46AC" w:rsidRPr="00BF46AC">
        <w:rPr>
          <w:rFonts w:ascii="SimSun" w:hAnsi="SimSun" w:hint="eastAsia"/>
          <w:sz w:val="21"/>
          <w:szCs w:val="21"/>
        </w:rPr>
        <w:t>/IC/</w:t>
      </w:r>
      <w:r w:rsidR="00BF46AC" w:rsidRPr="00BF46AC">
        <w:rPr>
          <w:rFonts w:ascii="SimSun" w:hAnsi="SimSun" w:cs="Microsoft YaHei" w:hint="eastAsia"/>
          <w:sz w:val="21"/>
          <w:szCs w:val="21"/>
        </w:rPr>
        <w:t>4</w:t>
      </w:r>
      <w:r w:rsidR="00BF46AC" w:rsidRPr="00BF46AC">
        <w:rPr>
          <w:rFonts w:ascii="SimSun" w:hAnsi="SimSun" w:cs="Microsoft YaHei"/>
          <w:sz w:val="21"/>
          <w:szCs w:val="21"/>
        </w:rPr>
        <w:t>7</w:t>
      </w:r>
      <w:r w:rsidR="00BF46AC" w:rsidRPr="00BF46AC">
        <w:rPr>
          <w:rFonts w:ascii="SimSun" w:hAnsi="SimSun" w:hint="eastAsia"/>
          <w:sz w:val="21"/>
          <w:szCs w:val="21"/>
        </w:rPr>
        <w:t>/1</w:t>
      </w:r>
      <w:r w:rsidR="00BF46AC" w:rsidRPr="00BF46AC">
        <w:rPr>
          <w:rFonts w:ascii="SimSun" w:hAnsi="SimSun"/>
          <w:sz w:val="21"/>
          <w:szCs w:val="21"/>
        </w:rPr>
        <w:t>5</w:t>
      </w:r>
      <w:r w:rsidR="00BF46AC" w:rsidRPr="00BF46AC">
        <w:rPr>
          <w:rFonts w:ascii="SimSun" w:hAnsi="SimSun" w:hint="eastAsia"/>
          <w:sz w:val="21"/>
          <w:szCs w:val="21"/>
        </w:rPr>
        <w:t>（保护传统文化表现形式：条款草案），以及成员国的任何其他提案，例如开展或者更新各项研究，内容除其他外，包括国别经验案例，如国内立法、影响评估、数据库及可受保护的客体和拟不保护的客体的案例；以及委员会成立的任何专家组与秘书处（传统知识司）的能力建设和技术援助计划下所开展相关活动的产出。请秘书处继续更新有关数据库工具和活动以及遗传资源和相关传统知识现有公开制度的各项研究和其他资料，争取查明任何差距，并继续收集、汇总并在线提供国家和区</w:t>
      </w:r>
      <w:r w:rsidR="00BF46AC" w:rsidRPr="00BF46AC">
        <w:rPr>
          <w:rFonts w:ascii="SimSun" w:hAnsi="SimSun" w:hint="eastAsia"/>
          <w:sz w:val="21"/>
          <w:szCs w:val="21"/>
        </w:rPr>
        <w:lastRenderedPageBreak/>
        <w:t>域性传统知识和传统文化表现形式知识产权保护专门制度的信息。各项研究或额外活动不得拖延进展，也不得为谈判设立任何前提条件。</w:t>
      </w:r>
    </w:p>
    <w:p w:rsidR="00BF46AC" w:rsidRPr="00BF46AC" w:rsidRDefault="003A6E85" w:rsidP="003A6E85">
      <w:pPr>
        <w:overflowPunct w:val="0"/>
        <w:spacing w:afterLines="50" w:after="120" w:line="340" w:lineRule="atLeast"/>
        <w:ind w:left="1134"/>
        <w:jc w:val="both"/>
        <w:rPr>
          <w:rFonts w:ascii="SimSun" w:hAnsi="SimSun"/>
          <w:sz w:val="21"/>
          <w:szCs w:val="21"/>
        </w:rPr>
      </w:pPr>
      <w:r>
        <w:rPr>
          <w:rFonts w:ascii="SimSun" w:hAnsi="SimSun"/>
          <w:sz w:val="21"/>
          <w:szCs w:val="21"/>
        </w:rPr>
        <w:t>“</w:t>
      </w:r>
      <w:r>
        <w:rPr>
          <w:rFonts w:ascii="SimSun" w:hAnsi="SimSun" w:hint="eastAsia"/>
          <w:sz w:val="21"/>
          <w:szCs w:val="21"/>
        </w:rPr>
        <w:t>(</w:t>
      </w:r>
      <w:r>
        <w:rPr>
          <w:rFonts w:ascii="SimSun" w:hAnsi="SimSun"/>
          <w:sz w:val="21"/>
          <w:szCs w:val="21"/>
        </w:rPr>
        <w:t>g)</w:t>
      </w:r>
      <w:r>
        <w:rPr>
          <w:rFonts w:ascii="SimSun" w:hAnsi="SimSun"/>
          <w:sz w:val="21"/>
          <w:szCs w:val="21"/>
        </w:rPr>
        <w:tab/>
      </w:r>
      <w:r w:rsidR="00BF46AC" w:rsidRPr="00BF46AC">
        <w:rPr>
          <w:rFonts w:ascii="SimSun" w:hAnsi="SimSun" w:hint="eastAsia"/>
          <w:sz w:val="21"/>
          <w:szCs w:val="21"/>
        </w:rPr>
        <w:t>要求委员会根据(a</w:t>
      </w:r>
      <w:r w:rsidR="00BF46AC" w:rsidRPr="00BF46AC">
        <w:rPr>
          <w:rFonts w:ascii="SimSun" w:hAnsi="SimSun"/>
          <w:sz w:val="21"/>
          <w:szCs w:val="21"/>
        </w:rPr>
        <w:t>)</w:t>
      </w:r>
      <w:r w:rsidR="00BF46AC" w:rsidRPr="00BF46AC">
        <w:rPr>
          <w:rFonts w:ascii="SimSun" w:hAnsi="SimSun" w:hint="eastAsia"/>
          <w:sz w:val="21"/>
          <w:szCs w:val="21"/>
        </w:rPr>
        <w:t>项和(</w:t>
      </w:r>
      <w:r w:rsidR="00BF46AC" w:rsidRPr="00BF46AC">
        <w:rPr>
          <w:rFonts w:ascii="SimSun" w:hAnsi="SimSun"/>
          <w:sz w:val="21"/>
          <w:szCs w:val="21"/>
        </w:rPr>
        <w:t>b)</w:t>
      </w:r>
      <w:r w:rsidR="00BF46AC" w:rsidRPr="00BF46AC">
        <w:rPr>
          <w:rFonts w:ascii="SimSun" w:hAnsi="SimSun" w:hint="eastAsia"/>
          <w:sz w:val="21"/>
          <w:szCs w:val="21"/>
        </w:rPr>
        <w:t>项中所反映的目标，在202</w:t>
      </w:r>
      <w:r w:rsidR="00BF46AC" w:rsidRPr="00BF46AC">
        <w:rPr>
          <w:rFonts w:ascii="SimSun" w:hAnsi="SimSun"/>
          <w:sz w:val="21"/>
          <w:szCs w:val="21"/>
        </w:rPr>
        <w:t>5</w:t>
      </w:r>
      <w:r w:rsidR="00BF46AC" w:rsidRPr="00BF46AC">
        <w:rPr>
          <w:rFonts w:ascii="SimSun" w:hAnsi="SimSun" w:hint="eastAsia"/>
          <w:sz w:val="21"/>
          <w:szCs w:val="21"/>
        </w:rPr>
        <w:t>年向大会提交其工作的结果。大会将在202</w:t>
      </w:r>
      <w:r w:rsidR="00BF46AC" w:rsidRPr="00BF46AC">
        <w:rPr>
          <w:rFonts w:ascii="SimSun" w:hAnsi="SimSun"/>
          <w:sz w:val="21"/>
          <w:szCs w:val="21"/>
        </w:rPr>
        <w:t>5</w:t>
      </w:r>
      <w:r w:rsidR="00BF46AC" w:rsidRPr="00BF46AC">
        <w:rPr>
          <w:rFonts w:ascii="SimSun" w:hAnsi="SimSun" w:hint="eastAsia"/>
          <w:sz w:val="21"/>
          <w:szCs w:val="21"/>
        </w:rPr>
        <w:t>年回顾在遗传资源（根据外交会议和IGC</w:t>
      </w:r>
      <w:r w:rsidR="00BF46AC" w:rsidRPr="00BF46AC">
        <w:rPr>
          <w:rFonts w:ascii="SimSun" w:hAnsi="SimSun"/>
          <w:sz w:val="21"/>
          <w:szCs w:val="21"/>
        </w:rPr>
        <w:t xml:space="preserve"> 48</w:t>
      </w:r>
      <w:r w:rsidR="00BF46AC" w:rsidRPr="00BF46AC">
        <w:rPr>
          <w:rFonts w:ascii="SimSun" w:hAnsi="SimSun" w:hint="eastAsia"/>
          <w:sz w:val="21"/>
          <w:szCs w:val="21"/>
        </w:rPr>
        <w:t>）、传统知识和传统文化表现形式方面所取得的进展，并根据传统知识和传统文化表现形式案文的成熟度，包括就目标、范围和文书性质达成一致意见的程度，就召开外交会议还是继续谈判</w:t>
      </w:r>
      <w:proofErr w:type="gramStart"/>
      <w:r w:rsidR="00BF46AC" w:rsidRPr="00BF46AC">
        <w:rPr>
          <w:rFonts w:ascii="SimSun" w:hAnsi="SimSun" w:hint="eastAsia"/>
          <w:sz w:val="21"/>
          <w:szCs w:val="21"/>
        </w:rPr>
        <w:t>作出</w:t>
      </w:r>
      <w:proofErr w:type="gramEnd"/>
      <w:r w:rsidR="00BF46AC" w:rsidRPr="00BF46AC">
        <w:rPr>
          <w:rFonts w:ascii="SimSun" w:hAnsi="SimSun" w:hint="eastAsia"/>
          <w:sz w:val="21"/>
          <w:szCs w:val="21"/>
        </w:rPr>
        <w:t>决定。</w:t>
      </w:r>
    </w:p>
    <w:p w:rsidR="00BF46AC" w:rsidRPr="00BF46AC" w:rsidRDefault="003A6E85" w:rsidP="003A6E85">
      <w:pPr>
        <w:overflowPunct w:val="0"/>
        <w:spacing w:afterLines="50" w:after="120" w:line="340" w:lineRule="atLeast"/>
        <w:ind w:left="1134"/>
        <w:jc w:val="both"/>
        <w:rPr>
          <w:rFonts w:ascii="SimSun" w:hAnsi="SimSun"/>
          <w:sz w:val="21"/>
          <w:szCs w:val="21"/>
        </w:rPr>
      </w:pPr>
      <w:r>
        <w:rPr>
          <w:rFonts w:ascii="SimSun" w:hAnsi="SimSun"/>
          <w:sz w:val="21"/>
          <w:szCs w:val="21"/>
        </w:rPr>
        <w:t>“</w:t>
      </w:r>
      <w:r>
        <w:rPr>
          <w:rFonts w:ascii="SimSun" w:hAnsi="SimSun" w:hint="eastAsia"/>
          <w:sz w:val="21"/>
          <w:szCs w:val="21"/>
        </w:rPr>
        <w:t>(</w:t>
      </w:r>
      <w:r>
        <w:rPr>
          <w:rFonts w:ascii="SimSun" w:hAnsi="SimSun"/>
          <w:sz w:val="21"/>
          <w:szCs w:val="21"/>
        </w:rPr>
        <w:t>h)</w:t>
      </w:r>
      <w:r>
        <w:rPr>
          <w:rFonts w:ascii="SimSun" w:hAnsi="SimSun"/>
          <w:sz w:val="21"/>
          <w:szCs w:val="21"/>
        </w:rPr>
        <w:tab/>
      </w:r>
      <w:r w:rsidR="00BF46AC" w:rsidRPr="00BF46AC">
        <w:rPr>
          <w:rFonts w:ascii="SimSun" w:hAnsi="SimSun" w:hint="eastAsia"/>
          <w:sz w:val="21"/>
          <w:szCs w:val="21"/>
        </w:rPr>
        <w:t>大会要求秘书处继续协助委员会开展工作，向成员国提供必要的专门知识，并考虑IGC的</w:t>
      </w:r>
      <w:r w:rsidR="00BF46AC" w:rsidRPr="00BF46AC">
        <w:rPr>
          <w:rFonts w:ascii="SimSun" w:hAnsi="SimSun" w:cs="Microsoft YaHei" w:hint="eastAsia"/>
          <w:sz w:val="21"/>
          <w:szCs w:val="21"/>
        </w:rPr>
        <w:t>通常</w:t>
      </w:r>
      <w:r w:rsidR="00BF46AC" w:rsidRPr="00BF46AC">
        <w:rPr>
          <w:rFonts w:ascii="SimSun" w:hAnsi="SimSun" w:hint="eastAsia"/>
          <w:sz w:val="21"/>
          <w:szCs w:val="21"/>
        </w:rPr>
        <w:t>方式，以最有效的方法为发展中国家和最不发达国家的专家参与工作提供资</w:t>
      </w:r>
      <w:r w:rsidR="007526F9">
        <w:rPr>
          <w:rFonts w:ascii="SimSun" w:hAnsi="SimSun" w:hint="cs"/>
          <w:sz w:val="21"/>
          <w:szCs w:val="21"/>
        </w:rPr>
        <w:t>‍</w:t>
      </w:r>
      <w:r w:rsidR="00BF46AC" w:rsidRPr="00BF46AC">
        <w:rPr>
          <w:rFonts w:ascii="SimSun" w:hAnsi="SimSun" w:hint="eastAsia"/>
          <w:sz w:val="21"/>
          <w:szCs w:val="21"/>
        </w:rPr>
        <w:t>助。</w:t>
      </w:r>
    </w:p>
    <w:p w:rsidR="00BF46AC" w:rsidRPr="00BF46AC" w:rsidRDefault="003A6E85" w:rsidP="003A6E85">
      <w:pPr>
        <w:overflowPunct w:val="0"/>
        <w:spacing w:afterLines="50" w:after="120" w:line="340" w:lineRule="atLeast"/>
        <w:ind w:left="1134"/>
        <w:jc w:val="both"/>
        <w:rPr>
          <w:rFonts w:ascii="SimSun" w:hAnsi="SimSun"/>
          <w:sz w:val="21"/>
          <w:szCs w:val="21"/>
        </w:rPr>
      </w:pPr>
      <w:r>
        <w:rPr>
          <w:rFonts w:ascii="SimSun" w:hAnsi="SimSun"/>
          <w:sz w:val="21"/>
          <w:szCs w:val="21"/>
        </w:rPr>
        <w:t>“</w:t>
      </w:r>
      <w:r>
        <w:rPr>
          <w:rFonts w:ascii="SimSun" w:hAnsi="SimSun" w:hint="eastAsia"/>
          <w:sz w:val="21"/>
          <w:szCs w:val="21"/>
        </w:rPr>
        <w:t>(</w:t>
      </w:r>
      <w:r>
        <w:rPr>
          <w:rFonts w:ascii="SimSun" w:hAnsi="SimSun"/>
          <w:sz w:val="21"/>
          <w:szCs w:val="21"/>
        </w:rPr>
        <w:t>i)</w:t>
      </w:r>
      <w:r>
        <w:rPr>
          <w:rFonts w:ascii="SimSun" w:hAnsi="SimSun"/>
          <w:sz w:val="21"/>
          <w:szCs w:val="21"/>
        </w:rPr>
        <w:tab/>
      </w:r>
      <w:r w:rsidR="00BF46AC" w:rsidRPr="00BF46AC">
        <w:rPr>
          <w:rFonts w:ascii="SimSun" w:hAnsi="SimSun" w:hint="eastAsia"/>
          <w:sz w:val="21"/>
          <w:szCs w:val="21"/>
        </w:rPr>
        <w:t>还要求秘书处为土著人民以及当地社区有效参与产权组织与遗传资源、传统知识和传统文化表现形式有关的</w:t>
      </w:r>
      <w:r w:rsidR="00BF46AC" w:rsidRPr="003A6E85">
        <w:rPr>
          <w:rFonts w:ascii="SimSun" w:hAnsi="SimSun" w:hint="eastAsia"/>
          <w:sz w:val="21"/>
          <w:szCs w:val="22"/>
        </w:rPr>
        <w:t>准则</w:t>
      </w:r>
      <w:r w:rsidR="00BF46AC" w:rsidRPr="00BF46AC">
        <w:rPr>
          <w:rFonts w:ascii="SimSun" w:hAnsi="SimSun" w:hint="eastAsia"/>
          <w:sz w:val="21"/>
          <w:szCs w:val="21"/>
        </w:rPr>
        <w:t>制定工作提供便利。</w:t>
      </w:r>
    </w:p>
    <w:p w:rsidR="00BF46AC" w:rsidRPr="00BF46AC" w:rsidRDefault="00BF46AC" w:rsidP="003A6E85">
      <w:pPr>
        <w:spacing w:beforeLines="100" w:before="240" w:afterLines="50" w:after="120"/>
        <w:ind w:left="567"/>
        <w:outlineLvl w:val="0"/>
        <w:rPr>
          <w:rFonts w:ascii="SimHei" w:eastAsia="SimHei" w:hAnsi="SimHei"/>
          <w:bCs/>
          <w:caps/>
          <w:kern w:val="32"/>
          <w:sz w:val="21"/>
          <w:szCs w:val="21"/>
        </w:rPr>
      </w:pPr>
      <w:r w:rsidRPr="00BF46AC">
        <w:rPr>
          <w:rFonts w:ascii="SimHei" w:eastAsia="SimHei" w:hAnsi="SimHei" w:hint="eastAsia"/>
          <w:bCs/>
          <w:caps/>
          <w:kern w:val="32"/>
          <w:sz w:val="21"/>
          <w:szCs w:val="21"/>
        </w:rPr>
        <w:t>工作计划–四届会议</w:t>
      </w:r>
    </w:p>
    <w:tbl>
      <w:tblPr>
        <w:tblW w:w="8744" w:type="dxa"/>
        <w:tblInd w:w="567" w:type="dxa"/>
        <w:tblCellMar>
          <w:top w:w="8" w:type="dxa"/>
          <w:right w:w="82" w:type="dxa"/>
        </w:tblCellMar>
        <w:tblLook w:val="04A0" w:firstRow="1" w:lastRow="0" w:firstColumn="1" w:lastColumn="0" w:noHBand="0" w:noVBand="1"/>
      </w:tblPr>
      <w:tblGrid>
        <w:gridCol w:w="2281"/>
        <w:gridCol w:w="6463"/>
      </w:tblGrid>
      <w:tr w:rsidR="00BF46AC" w:rsidRPr="00CC75E3" w:rsidTr="00BE2DC5">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BF46AC" w:rsidRPr="00CC75E3" w:rsidRDefault="00BF46AC" w:rsidP="00BF46AC">
            <w:pPr>
              <w:autoSpaceDE w:val="0"/>
              <w:autoSpaceDN w:val="0"/>
              <w:adjustRightInd w:val="0"/>
              <w:spacing w:afterLines="50" w:after="120" w:line="340" w:lineRule="atLeast"/>
              <w:rPr>
                <w:rFonts w:ascii="SimSun" w:hAnsi="SimSun" w:cs="Times New Roman"/>
                <w:b/>
                <w:color w:val="000000"/>
                <w:sz w:val="21"/>
                <w:szCs w:val="21"/>
                <w:lang w:val="en-IN" w:eastAsia="en-US"/>
              </w:rPr>
            </w:pPr>
            <w:r w:rsidRPr="00CC75E3">
              <w:rPr>
                <w:rFonts w:ascii="SimSun" w:hAnsi="SimSun" w:cs="Microsoft YaHei" w:hint="eastAsia"/>
                <w:b/>
                <w:color w:val="000000"/>
                <w:sz w:val="21"/>
                <w:szCs w:val="21"/>
                <w:lang w:val="en-IN" w:eastAsia="en-US"/>
              </w:rPr>
              <w:t>指示性日期</w:t>
            </w:r>
          </w:p>
        </w:tc>
        <w:tc>
          <w:tcPr>
            <w:tcW w:w="6463" w:type="dxa"/>
            <w:tcBorders>
              <w:top w:val="single" w:sz="4" w:space="0" w:color="000000"/>
              <w:left w:val="single" w:sz="4" w:space="0" w:color="000000"/>
              <w:bottom w:val="single" w:sz="4" w:space="0" w:color="000000"/>
              <w:right w:val="single" w:sz="4" w:space="0" w:color="000000"/>
            </w:tcBorders>
            <w:shd w:val="clear" w:color="auto" w:fill="auto"/>
          </w:tcPr>
          <w:p w:rsidR="00BF46AC" w:rsidRPr="00CC75E3" w:rsidRDefault="00BF46AC" w:rsidP="00BF46AC">
            <w:pPr>
              <w:autoSpaceDE w:val="0"/>
              <w:autoSpaceDN w:val="0"/>
              <w:adjustRightInd w:val="0"/>
              <w:spacing w:afterLines="50" w:after="120" w:line="340" w:lineRule="atLeast"/>
              <w:rPr>
                <w:rFonts w:ascii="SimSun" w:hAnsi="SimSun" w:cs="Times New Roman"/>
                <w:b/>
                <w:color w:val="000000"/>
                <w:sz w:val="21"/>
                <w:szCs w:val="21"/>
                <w:lang w:val="en-IN" w:eastAsia="en-US"/>
              </w:rPr>
            </w:pPr>
            <w:r w:rsidRPr="00CC75E3">
              <w:rPr>
                <w:rFonts w:ascii="SimSun" w:hAnsi="SimSun" w:cs="Microsoft YaHei" w:hint="eastAsia"/>
                <w:b/>
                <w:color w:val="000000"/>
                <w:sz w:val="21"/>
                <w:szCs w:val="21"/>
                <w:lang w:val="en-IN" w:eastAsia="en-US"/>
              </w:rPr>
              <w:t>活动</w:t>
            </w:r>
          </w:p>
        </w:tc>
      </w:tr>
      <w:tr w:rsidR="00BF46AC" w:rsidRPr="00BF46AC" w:rsidTr="00BE2DC5">
        <w:tc>
          <w:tcPr>
            <w:tcW w:w="2281" w:type="dxa"/>
            <w:tcBorders>
              <w:top w:val="single" w:sz="4" w:space="0" w:color="000000"/>
              <w:left w:val="single" w:sz="4" w:space="0" w:color="000000"/>
              <w:right w:val="single" w:sz="4" w:space="0" w:color="000000"/>
            </w:tcBorders>
            <w:shd w:val="clear" w:color="auto" w:fill="auto"/>
          </w:tcPr>
          <w:p w:rsidR="00BF46AC" w:rsidRPr="00BF46AC" w:rsidRDefault="00BF46AC" w:rsidP="00BF46AC">
            <w:pPr>
              <w:spacing w:afterLines="50" w:after="120" w:line="340" w:lineRule="atLeast"/>
              <w:rPr>
                <w:rFonts w:ascii="SimSun" w:hAnsi="SimSun" w:cs="Microsoft YaHei"/>
                <w:sz w:val="21"/>
                <w:szCs w:val="21"/>
              </w:rPr>
            </w:pPr>
            <w:r w:rsidRPr="00BF46AC">
              <w:rPr>
                <w:rFonts w:ascii="SimSun" w:hAnsi="SimSun"/>
                <w:sz w:val="21"/>
                <w:szCs w:val="21"/>
              </w:rPr>
              <w:t>2024</w:t>
            </w:r>
            <w:r w:rsidRPr="00BF46AC">
              <w:rPr>
                <w:rFonts w:ascii="SimSun" w:hAnsi="SimSun" w:cs="Microsoft YaHei" w:hint="eastAsia"/>
                <w:sz w:val="21"/>
                <w:szCs w:val="21"/>
              </w:rPr>
              <w:t>年1</w:t>
            </w:r>
            <w:r w:rsidRPr="00BF46AC">
              <w:rPr>
                <w:rFonts w:ascii="SimSun" w:hAnsi="SimSun" w:cs="Microsoft YaHei"/>
                <w:sz w:val="21"/>
                <w:szCs w:val="21"/>
              </w:rPr>
              <w:t>0</w:t>
            </w:r>
            <w:r w:rsidRPr="00BF46AC">
              <w:rPr>
                <w:rFonts w:ascii="SimSun" w:hAnsi="SimSun" w:cs="Microsoft YaHei" w:hint="eastAsia"/>
                <w:sz w:val="21"/>
                <w:szCs w:val="21"/>
              </w:rPr>
              <w:t>月</w:t>
            </w:r>
            <w:r w:rsidRPr="00BF46AC">
              <w:rPr>
                <w:rFonts w:ascii="SimSun" w:hAnsi="SimSun" w:cs="Microsoft YaHei"/>
                <w:sz w:val="21"/>
                <w:szCs w:val="21"/>
              </w:rPr>
              <w:t>/11</w:t>
            </w:r>
            <w:r w:rsidRPr="00BF46AC">
              <w:rPr>
                <w:rFonts w:ascii="SimSun" w:hAnsi="SimSun" w:cs="Microsoft YaHei" w:hint="eastAsia"/>
                <w:sz w:val="21"/>
                <w:szCs w:val="21"/>
              </w:rPr>
              <w:t>月</w:t>
            </w:r>
          </w:p>
          <w:p w:rsidR="00BF46AC" w:rsidRPr="00BF46AC" w:rsidRDefault="00BF46AC" w:rsidP="00BF46AC">
            <w:pPr>
              <w:spacing w:afterLines="50" w:after="120" w:line="340" w:lineRule="atLeast"/>
              <w:rPr>
                <w:rFonts w:ascii="SimSun" w:hAnsi="SimSun"/>
                <w:sz w:val="21"/>
                <w:szCs w:val="21"/>
              </w:rPr>
            </w:pPr>
            <w:r w:rsidRPr="00BF46AC">
              <w:rPr>
                <w:rFonts w:ascii="SimSun" w:hAnsi="SimSun" w:cs="Microsoft YaHei" w:hint="eastAsia"/>
                <w:sz w:val="21"/>
                <w:szCs w:val="21"/>
              </w:rPr>
              <w:t>（</w:t>
            </w:r>
            <w:r w:rsidRPr="00BF46AC">
              <w:rPr>
                <w:rFonts w:ascii="SimSun" w:hAnsi="SimSun"/>
                <w:sz w:val="21"/>
                <w:szCs w:val="21"/>
              </w:rPr>
              <w:t>IGC 48</w:t>
            </w:r>
            <w:r w:rsidRPr="00BF46AC">
              <w:rPr>
                <w:rFonts w:ascii="SimSun" w:hAnsi="SimSun" w:hint="eastAsia"/>
                <w:sz w:val="21"/>
                <w:szCs w:val="21"/>
              </w:rPr>
              <w:t>和49将连续举行</w:t>
            </w:r>
            <w:r w:rsidRPr="00BF46AC">
              <w:rPr>
                <w:rFonts w:ascii="SimSun" w:hAnsi="SimSun" w:cs="Microsoft YaHei" w:hint="eastAsia"/>
                <w:sz w:val="21"/>
                <w:szCs w:val="21"/>
              </w:rPr>
              <w:t>）</w:t>
            </w:r>
          </w:p>
        </w:tc>
        <w:tc>
          <w:tcPr>
            <w:tcW w:w="6463" w:type="dxa"/>
            <w:tcBorders>
              <w:top w:val="single" w:sz="4" w:space="0" w:color="000000"/>
              <w:left w:val="single" w:sz="4" w:space="0" w:color="000000"/>
              <w:bottom w:val="single" w:sz="4" w:space="0" w:color="000000"/>
              <w:right w:val="single" w:sz="4" w:space="0" w:color="000000"/>
            </w:tcBorders>
            <w:shd w:val="clear" w:color="auto" w:fill="auto"/>
          </w:tcPr>
          <w:p w:rsidR="00BF46AC" w:rsidRPr="00BF46AC" w:rsidRDefault="00BF46AC" w:rsidP="003A6E85">
            <w:pPr>
              <w:spacing w:afterLines="50" w:after="120" w:line="340" w:lineRule="atLeast"/>
              <w:contextualSpacing/>
              <w:jc w:val="both"/>
              <w:rPr>
                <w:rFonts w:ascii="SimSun" w:hAnsi="SimSun"/>
                <w:sz w:val="21"/>
                <w:szCs w:val="21"/>
              </w:rPr>
            </w:pPr>
            <w:r w:rsidRPr="00BF46AC">
              <w:rPr>
                <w:rFonts w:ascii="SimSun" w:hAnsi="SimSun"/>
                <w:sz w:val="21"/>
                <w:szCs w:val="21"/>
              </w:rPr>
              <w:t>IGC 48</w:t>
            </w:r>
          </w:p>
          <w:p w:rsidR="00BF46AC" w:rsidRPr="00BF46AC" w:rsidRDefault="00BF46AC" w:rsidP="003A6E85">
            <w:pPr>
              <w:spacing w:afterLines="50" w:after="120" w:line="340" w:lineRule="atLeast"/>
              <w:contextualSpacing/>
              <w:jc w:val="both"/>
              <w:rPr>
                <w:rFonts w:ascii="SimSun" w:hAnsi="SimSun"/>
                <w:sz w:val="21"/>
                <w:szCs w:val="21"/>
              </w:rPr>
            </w:pPr>
            <w:r w:rsidRPr="00BF46AC">
              <w:rPr>
                <w:rFonts w:ascii="SimSun" w:hAnsi="SimSun" w:hint="eastAsia"/>
                <w:sz w:val="21"/>
                <w:szCs w:val="21"/>
              </w:rPr>
              <w:t>回顾在遗传资源和遗传资源相关传统知识上取得的进展，并讨论外交会议上出现的任何问题。</w:t>
            </w:r>
          </w:p>
          <w:p w:rsidR="00BF46AC" w:rsidRPr="00BF46AC" w:rsidRDefault="00BF46AC" w:rsidP="00BF46AC">
            <w:pPr>
              <w:spacing w:afterLines="50" w:after="120" w:line="340" w:lineRule="atLeast"/>
              <w:jc w:val="both"/>
              <w:rPr>
                <w:rFonts w:ascii="SimSun" w:hAnsi="SimSun"/>
                <w:sz w:val="21"/>
                <w:szCs w:val="21"/>
              </w:rPr>
            </w:pPr>
            <w:r w:rsidRPr="00BF46AC">
              <w:rPr>
                <w:rFonts w:ascii="SimSun" w:hAnsi="SimSun" w:hint="eastAsia"/>
                <w:sz w:val="21"/>
                <w:szCs w:val="21"/>
              </w:rPr>
              <w:t>会期：1天（本届为期一天的遗传资源会议不为委员会今后的会议创造先例）。</w:t>
            </w:r>
          </w:p>
        </w:tc>
      </w:tr>
      <w:tr w:rsidR="00BF46AC" w:rsidRPr="00BF46AC" w:rsidTr="00BE2DC5">
        <w:tc>
          <w:tcPr>
            <w:tcW w:w="2281" w:type="dxa"/>
            <w:tcBorders>
              <w:left w:val="single" w:sz="4" w:space="0" w:color="000000"/>
              <w:bottom w:val="single" w:sz="4" w:space="0" w:color="000000"/>
              <w:right w:val="single" w:sz="4" w:space="0" w:color="000000"/>
            </w:tcBorders>
            <w:shd w:val="clear" w:color="auto" w:fill="auto"/>
          </w:tcPr>
          <w:p w:rsidR="00BF46AC" w:rsidRPr="00BF46AC" w:rsidRDefault="00BF46AC" w:rsidP="00BF46AC">
            <w:pPr>
              <w:spacing w:afterLines="50" w:after="120" w:line="340" w:lineRule="atLeast"/>
              <w:rPr>
                <w:rFonts w:ascii="SimSun" w:hAnsi="SimSun"/>
                <w:sz w:val="21"/>
                <w:szCs w:val="21"/>
              </w:rPr>
            </w:pPr>
          </w:p>
        </w:tc>
        <w:tc>
          <w:tcPr>
            <w:tcW w:w="6463" w:type="dxa"/>
            <w:tcBorders>
              <w:top w:val="single" w:sz="4" w:space="0" w:color="000000"/>
              <w:left w:val="single" w:sz="4" w:space="0" w:color="000000"/>
              <w:bottom w:val="single" w:sz="4" w:space="0" w:color="000000"/>
              <w:right w:val="single" w:sz="4" w:space="0" w:color="000000"/>
            </w:tcBorders>
            <w:shd w:val="clear" w:color="auto" w:fill="auto"/>
          </w:tcPr>
          <w:p w:rsidR="00BF46AC" w:rsidRPr="00BF46AC" w:rsidRDefault="00BF46AC" w:rsidP="003A6E85">
            <w:pPr>
              <w:spacing w:afterLines="50" w:after="120" w:line="340" w:lineRule="atLeast"/>
              <w:contextualSpacing/>
              <w:jc w:val="both"/>
              <w:rPr>
                <w:rFonts w:ascii="SimSun" w:hAnsi="SimSun"/>
                <w:sz w:val="21"/>
                <w:szCs w:val="21"/>
              </w:rPr>
            </w:pPr>
            <w:r w:rsidRPr="00BF46AC">
              <w:rPr>
                <w:rFonts w:ascii="SimSun" w:hAnsi="SimSun"/>
                <w:sz w:val="21"/>
                <w:szCs w:val="21"/>
              </w:rPr>
              <w:t>IGC 49</w:t>
            </w:r>
          </w:p>
          <w:p w:rsidR="00BF46AC" w:rsidRPr="00BF46AC" w:rsidRDefault="00BF46AC" w:rsidP="003A6E85">
            <w:pPr>
              <w:autoSpaceDE w:val="0"/>
              <w:autoSpaceDN w:val="0"/>
              <w:adjustRightInd w:val="0"/>
              <w:spacing w:afterLines="50" w:after="120" w:line="340" w:lineRule="atLeast"/>
              <w:contextualSpacing/>
              <w:jc w:val="both"/>
              <w:rPr>
                <w:rFonts w:ascii="SimSun" w:hAnsi="SimSun" w:cs="Times New Roman"/>
                <w:color w:val="000000"/>
                <w:sz w:val="21"/>
                <w:szCs w:val="21"/>
                <w:lang w:val="en-IN"/>
              </w:rPr>
            </w:pPr>
            <w:r w:rsidRPr="00BF46AC">
              <w:rPr>
                <w:rFonts w:ascii="SimSun" w:hAnsi="SimSun" w:cs="Microsoft YaHei" w:hint="eastAsia"/>
                <w:color w:val="000000"/>
                <w:sz w:val="21"/>
                <w:szCs w:val="21"/>
                <w:lang w:val="en-IN"/>
              </w:rPr>
              <w:t>开展关于传统知识和</w:t>
            </w:r>
            <w:r w:rsidRPr="00BF46AC">
              <w:rPr>
                <w:rFonts w:ascii="SimSun" w:hAnsi="SimSun" w:cs="Times New Roman"/>
                <w:color w:val="000000"/>
                <w:sz w:val="21"/>
                <w:szCs w:val="21"/>
                <w:lang w:val="en-IN"/>
              </w:rPr>
              <w:t>/</w:t>
            </w:r>
            <w:r w:rsidRPr="00BF46AC">
              <w:rPr>
                <w:rFonts w:ascii="SimSun" w:hAnsi="SimSun" w:cs="Microsoft YaHei" w:hint="eastAsia"/>
                <w:color w:val="000000"/>
                <w:sz w:val="21"/>
                <w:szCs w:val="21"/>
                <w:lang w:val="en-IN"/>
              </w:rPr>
              <w:t>或传统文化表现形式的谈判，侧重于讨论未解决的问题和跨领域问题，并审议法律文书草案的各个选项。</w:t>
            </w:r>
          </w:p>
          <w:p w:rsidR="00BF46AC" w:rsidRPr="00BF46AC" w:rsidRDefault="00BF46AC" w:rsidP="00BF46AC">
            <w:pPr>
              <w:spacing w:afterLines="50" w:after="120" w:line="340" w:lineRule="atLeast"/>
              <w:jc w:val="both"/>
              <w:rPr>
                <w:rFonts w:ascii="SimSun" w:hAnsi="SimSun"/>
                <w:sz w:val="21"/>
                <w:szCs w:val="21"/>
              </w:rPr>
            </w:pPr>
            <w:r w:rsidRPr="00BF46AC">
              <w:rPr>
                <w:rFonts w:ascii="SimSun" w:hAnsi="SimSun" w:hint="eastAsia"/>
                <w:sz w:val="21"/>
                <w:szCs w:val="21"/>
              </w:rPr>
              <w:t>会期：</w:t>
            </w:r>
            <w:r w:rsidRPr="00BF46AC">
              <w:rPr>
                <w:rFonts w:ascii="SimSun" w:hAnsi="SimSun"/>
                <w:sz w:val="21"/>
                <w:szCs w:val="21"/>
              </w:rPr>
              <w:t>5</w:t>
            </w:r>
            <w:r w:rsidRPr="00BF46AC">
              <w:rPr>
                <w:rFonts w:ascii="SimSun" w:hAnsi="SimSun" w:hint="eastAsia"/>
                <w:sz w:val="21"/>
                <w:szCs w:val="21"/>
              </w:rPr>
              <w:t>天。</w:t>
            </w:r>
          </w:p>
        </w:tc>
      </w:tr>
      <w:tr w:rsidR="00BF46AC" w:rsidRPr="00BF46AC" w:rsidTr="00BE2DC5">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BF46AC" w:rsidRPr="00BF46AC" w:rsidRDefault="00BF46AC" w:rsidP="00BF46AC">
            <w:pPr>
              <w:spacing w:afterLines="50" w:after="120" w:line="340" w:lineRule="atLeast"/>
              <w:rPr>
                <w:rFonts w:ascii="SimSun" w:hAnsi="SimSun"/>
                <w:sz w:val="21"/>
                <w:szCs w:val="21"/>
              </w:rPr>
            </w:pPr>
            <w:r w:rsidRPr="00BF46AC">
              <w:rPr>
                <w:rFonts w:ascii="SimSun" w:hAnsi="SimSun"/>
                <w:sz w:val="21"/>
                <w:szCs w:val="21"/>
              </w:rPr>
              <w:t>2025</w:t>
            </w:r>
            <w:r w:rsidRPr="00BF46AC">
              <w:rPr>
                <w:rFonts w:ascii="SimSun" w:hAnsi="SimSun" w:cs="Microsoft YaHei" w:hint="eastAsia"/>
                <w:sz w:val="21"/>
                <w:szCs w:val="21"/>
              </w:rPr>
              <w:t>年</w:t>
            </w:r>
            <w:r w:rsidRPr="00BF46AC">
              <w:rPr>
                <w:rFonts w:ascii="SimSun" w:hAnsi="SimSun"/>
                <w:sz w:val="21"/>
                <w:szCs w:val="21"/>
              </w:rPr>
              <w:t>3</w:t>
            </w:r>
            <w:r w:rsidRPr="00BF46AC">
              <w:rPr>
                <w:rFonts w:ascii="SimSun" w:hAnsi="SimSun" w:cs="Microsoft YaHei" w:hint="eastAsia"/>
                <w:sz w:val="21"/>
                <w:szCs w:val="21"/>
              </w:rPr>
              <w:t>月</w:t>
            </w:r>
          </w:p>
        </w:tc>
        <w:tc>
          <w:tcPr>
            <w:tcW w:w="6463" w:type="dxa"/>
            <w:tcBorders>
              <w:top w:val="single" w:sz="4" w:space="0" w:color="000000"/>
              <w:left w:val="single" w:sz="4" w:space="0" w:color="000000"/>
              <w:bottom w:val="single" w:sz="4" w:space="0" w:color="000000"/>
              <w:right w:val="single" w:sz="4" w:space="0" w:color="000000"/>
            </w:tcBorders>
            <w:shd w:val="clear" w:color="auto" w:fill="auto"/>
          </w:tcPr>
          <w:p w:rsidR="00BF46AC" w:rsidRPr="00BF46AC" w:rsidRDefault="00BF46AC" w:rsidP="003A6E85">
            <w:pPr>
              <w:keepNext/>
              <w:spacing w:afterLines="50" w:after="120" w:line="340" w:lineRule="atLeast"/>
              <w:contextualSpacing/>
              <w:jc w:val="both"/>
              <w:rPr>
                <w:rFonts w:ascii="SimSun" w:hAnsi="SimSun"/>
                <w:sz w:val="21"/>
                <w:szCs w:val="21"/>
              </w:rPr>
            </w:pPr>
            <w:r w:rsidRPr="00BF46AC">
              <w:rPr>
                <w:rFonts w:ascii="SimSun" w:hAnsi="SimSun"/>
                <w:sz w:val="21"/>
                <w:szCs w:val="21"/>
              </w:rPr>
              <w:t>IGC 50</w:t>
            </w:r>
          </w:p>
          <w:p w:rsidR="00BF46AC" w:rsidRPr="00BF46AC" w:rsidRDefault="00BF46AC" w:rsidP="003A6E85">
            <w:pPr>
              <w:autoSpaceDE w:val="0"/>
              <w:autoSpaceDN w:val="0"/>
              <w:adjustRightInd w:val="0"/>
              <w:spacing w:afterLines="50" w:after="120" w:line="340" w:lineRule="atLeast"/>
              <w:contextualSpacing/>
              <w:jc w:val="both"/>
              <w:rPr>
                <w:rFonts w:ascii="SimSun" w:hAnsi="SimSun" w:cs="Times New Roman"/>
                <w:color w:val="000000"/>
                <w:sz w:val="21"/>
                <w:szCs w:val="21"/>
                <w:lang w:val="en-IN"/>
              </w:rPr>
            </w:pPr>
            <w:r w:rsidRPr="00BF46AC">
              <w:rPr>
                <w:rFonts w:ascii="SimSun" w:hAnsi="SimSun" w:cs="Microsoft YaHei" w:hint="eastAsia"/>
                <w:color w:val="000000"/>
                <w:sz w:val="21"/>
                <w:szCs w:val="21"/>
                <w:lang w:val="en-IN"/>
              </w:rPr>
              <w:t>开展关于传统知识和</w:t>
            </w:r>
            <w:r w:rsidRPr="00BF46AC">
              <w:rPr>
                <w:rFonts w:ascii="SimSun" w:hAnsi="SimSun" w:cs="Times New Roman"/>
                <w:color w:val="000000"/>
                <w:sz w:val="21"/>
                <w:szCs w:val="21"/>
                <w:lang w:val="en-IN"/>
              </w:rPr>
              <w:t>/</w:t>
            </w:r>
            <w:r w:rsidRPr="00BF46AC">
              <w:rPr>
                <w:rFonts w:ascii="SimSun" w:hAnsi="SimSun" w:cs="Microsoft YaHei" w:hint="eastAsia"/>
                <w:color w:val="000000"/>
                <w:sz w:val="21"/>
                <w:szCs w:val="21"/>
                <w:lang w:val="en-IN"/>
              </w:rPr>
              <w:t>或传统文化表现形式的谈判，侧重于讨论未解决的问题和跨领域问题，并审议法律文书草案的各个选项。</w:t>
            </w:r>
          </w:p>
          <w:p w:rsidR="00BF46AC" w:rsidRPr="00BF46AC" w:rsidRDefault="00BF46AC" w:rsidP="00BF46AC">
            <w:pPr>
              <w:spacing w:afterLines="50" w:after="120" w:line="340" w:lineRule="atLeast"/>
              <w:ind w:right="214"/>
              <w:jc w:val="both"/>
              <w:rPr>
                <w:rFonts w:ascii="SimSun" w:hAnsi="SimSun"/>
                <w:sz w:val="21"/>
                <w:szCs w:val="21"/>
              </w:rPr>
            </w:pPr>
            <w:r w:rsidRPr="00BF46AC">
              <w:rPr>
                <w:rFonts w:ascii="SimSun" w:hAnsi="SimSun" w:hint="eastAsia"/>
                <w:sz w:val="21"/>
                <w:szCs w:val="21"/>
              </w:rPr>
              <w:t>会期：</w:t>
            </w:r>
            <w:r w:rsidRPr="00BF46AC">
              <w:rPr>
                <w:rFonts w:ascii="SimSun" w:hAnsi="SimSun"/>
                <w:sz w:val="21"/>
                <w:szCs w:val="21"/>
              </w:rPr>
              <w:t>5</w:t>
            </w:r>
            <w:r w:rsidRPr="00BF46AC">
              <w:rPr>
                <w:rFonts w:ascii="SimSun" w:hAnsi="SimSun" w:hint="eastAsia"/>
                <w:sz w:val="21"/>
                <w:szCs w:val="21"/>
              </w:rPr>
              <w:t>天。</w:t>
            </w:r>
          </w:p>
        </w:tc>
      </w:tr>
      <w:tr w:rsidR="00BF46AC" w:rsidRPr="00BF46AC" w:rsidTr="00BE2DC5">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BF46AC" w:rsidRPr="00BF46AC" w:rsidRDefault="00BF46AC" w:rsidP="00BF46AC">
            <w:pPr>
              <w:spacing w:afterLines="50" w:after="120" w:line="340" w:lineRule="atLeast"/>
              <w:rPr>
                <w:rFonts w:ascii="SimSun" w:hAnsi="SimSun"/>
                <w:sz w:val="21"/>
                <w:szCs w:val="21"/>
              </w:rPr>
            </w:pPr>
            <w:r w:rsidRPr="00BF46AC">
              <w:rPr>
                <w:rFonts w:ascii="SimSun" w:hAnsi="SimSun"/>
                <w:sz w:val="21"/>
                <w:szCs w:val="21"/>
              </w:rPr>
              <w:t>2025</w:t>
            </w:r>
            <w:r w:rsidRPr="00BF46AC">
              <w:rPr>
                <w:rFonts w:ascii="SimSun" w:hAnsi="SimSun" w:cs="Microsoft YaHei" w:hint="eastAsia"/>
                <w:sz w:val="21"/>
                <w:szCs w:val="21"/>
              </w:rPr>
              <w:t>年</w:t>
            </w:r>
            <w:r w:rsidRPr="00BF46AC">
              <w:rPr>
                <w:rFonts w:ascii="SimSun" w:hAnsi="SimSun"/>
                <w:sz w:val="21"/>
                <w:szCs w:val="21"/>
              </w:rPr>
              <w:t>6</w:t>
            </w:r>
            <w:r w:rsidRPr="00BF46AC">
              <w:rPr>
                <w:rFonts w:ascii="SimSun" w:hAnsi="SimSun" w:cs="Microsoft YaHei" w:hint="eastAsia"/>
                <w:sz w:val="21"/>
                <w:szCs w:val="21"/>
              </w:rPr>
              <w:t>月</w:t>
            </w:r>
          </w:p>
        </w:tc>
        <w:tc>
          <w:tcPr>
            <w:tcW w:w="6463" w:type="dxa"/>
            <w:tcBorders>
              <w:top w:val="single" w:sz="4" w:space="0" w:color="000000"/>
              <w:left w:val="single" w:sz="4" w:space="0" w:color="000000"/>
              <w:bottom w:val="single" w:sz="4" w:space="0" w:color="000000"/>
              <w:right w:val="single" w:sz="4" w:space="0" w:color="000000"/>
            </w:tcBorders>
            <w:shd w:val="clear" w:color="auto" w:fill="auto"/>
          </w:tcPr>
          <w:p w:rsidR="00BF46AC" w:rsidRPr="00BF46AC" w:rsidRDefault="00BF46AC" w:rsidP="003A6E85">
            <w:pPr>
              <w:spacing w:afterLines="50" w:after="120" w:line="340" w:lineRule="atLeast"/>
              <w:contextualSpacing/>
              <w:jc w:val="both"/>
              <w:rPr>
                <w:rFonts w:ascii="SimSun" w:hAnsi="SimSun"/>
                <w:sz w:val="21"/>
                <w:szCs w:val="21"/>
              </w:rPr>
            </w:pPr>
            <w:r w:rsidRPr="00BF46AC">
              <w:rPr>
                <w:rFonts w:ascii="SimSun" w:hAnsi="SimSun"/>
                <w:sz w:val="21"/>
                <w:szCs w:val="21"/>
              </w:rPr>
              <w:t>IGC 51</w:t>
            </w:r>
          </w:p>
          <w:p w:rsidR="00BF46AC" w:rsidRPr="00BF46AC" w:rsidRDefault="00BF46AC" w:rsidP="003A6E85">
            <w:pPr>
              <w:autoSpaceDE w:val="0"/>
              <w:autoSpaceDN w:val="0"/>
              <w:adjustRightInd w:val="0"/>
              <w:spacing w:afterLines="50" w:after="120" w:line="340" w:lineRule="atLeast"/>
              <w:contextualSpacing/>
              <w:jc w:val="both"/>
              <w:rPr>
                <w:rFonts w:ascii="SimSun" w:hAnsi="SimSun" w:cs="Times New Roman"/>
                <w:color w:val="000000"/>
                <w:sz w:val="21"/>
                <w:szCs w:val="21"/>
                <w:lang w:val="en-IN"/>
              </w:rPr>
            </w:pPr>
            <w:r w:rsidRPr="00BF46AC">
              <w:rPr>
                <w:rFonts w:ascii="SimSun" w:hAnsi="SimSun" w:cs="Microsoft YaHei" w:hint="eastAsia"/>
                <w:color w:val="000000"/>
                <w:sz w:val="21"/>
                <w:szCs w:val="21"/>
                <w:lang w:val="en-IN"/>
              </w:rPr>
              <w:t>开展关于传统知识和</w:t>
            </w:r>
            <w:r w:rsidRPr="00BF46AC">
              <w:rPr>
                <w:rFonts w:ascii="SimSun" w:hAnsi="SimSun" w:cs="Times New Roman"/>
                <w:color w:val="000000"/>
                <w:sz w:val="21"/>
                <w:szCs w:val="21"/>
                <w:lang w:val="en-IN"/>
              </w:rPr>
              <w:t>/</w:t>
            </w:r>
            <w:r w:rsidRPr="00BF46AC">
              <w:rPr>
                <w:rFonts w:ascii="SimSun" w:hAnsi="SimSun" w:cs="Microsoft YaHei" w:hint="eastAsia"/>
                <w:color w:val="000000"/>
                <w:sz w:val="21"/>
                <w:szCs w:val="21"/>
                <w:lang w:val="en-IN"/>
              </w:rPr>
              <w:t>或传统文化表现形式的谈判，侧重于讨论未解决的问题和跨领域问题，并审议法律文书草案的各个选项。</w:t>
            </w:r>
          </w:p>
          <w:p w:rsidR="00BF46AC" w:rsidRPr="00BF46AC" w:rsidRDefault="00BF46AC" w:rsidP="003A6E85">
            <w:pPr>
              <w:autoSpaceDE w:val="0"/>
              <w:autoSpaceDN w:val="0"/>
              <w:adjustRightInd w:val="0"/>
              <w:spacing w:afterLines="50" w:after="120" w:line="340" w:lineRule="atLeast"/>
              <w:contextualSpacing/>
              <w:jc w:val="both"/>
              <w:rPr>
                <w:rFonts w:ascii="SimSun" w:hAnsi="SimSun" w:cs="Times New Roman"/>
                <w:color w:val="000000"/>
                <w:sz w:val="21"/>
                <w:szCs w:val="21"/>
                <w:lang w:val="en-IN"/>
              </w:rPr>
            </w:pPr>
            <w:r w:rsidRPr="00BF46AC">
              <w:rPr>
                <w:rFonts w:ascii="SimSun" w:hAnsi="SimSun" w:cs="Microsoft YaHei" w:hint="eastAsia"/>
                <w:color w:val="000000"/>
                <w:sz w:val="21"/>
                <w:szCs w:val="21"/>
                <w:lang w:val="en-IN"/>
              </w:rPr>
              <w:t>回顾遗传资源</w:t>
            </w:r>
            <w:r w:rsidRPr="00BF46AC">
              <w:rPr>
                <w:rFonts w:ascii="SimSun" w:hAnsi="SimSun" w:cs="Times New Roman"/>
                <w:color w:val="000000"/>
                <w:sz w:val="21"/>
                <w:szCs w:val="21"/>
                <w:lang w:val="en-IN"/>
              </w:rPr>
              <w:t>/</w:t>
            </w:r>
            <w:r w:rsidRPr="00BF46AC">
              <w:rPr>
                <w:rFonts w:ascii="SimSun" w:hAnsi="SimSun" w:cs="Microsoft YaHei" w:hint="eastAsia"/>
                <w:color w:val="000000"/>
                <w:sz w:val="21"/>
                <w:szCs w:val="21"/>
                <w:lang w:val="en-IN"/>
              </w:rPr>
              <w:t>传统知识</w:t>
            </w:r>
            <w:r w:rsidRPr="00BF46AC">
              <w:rPr>
                <w:rFonts w:ascii="SimSun" w:hAnsi="SimSun" w:cs="Times New Roman"/>
                <w:color w:val="000000"/>
                <w:sz w:val="21"/>
                <w:szCs w:val="21"/>
                <w:lang w:val="en-IN"/>
              </w:rPr>
              <w:t>/</w:t>
            </w:r>
            <w:r w:rsidRPr="00BF46AC">
              <w:rPr>
                <w:rFonts w:ascii="SimSun" w:hAnsi="SimSun" w:cs="Microsoft YaHei" w:hint="eastAsia"/>
                <w:color w:val="000000"/>
                <w:sz w:val="21"/>
                <w:szCs w:val="21"/>
                <w:lang w:val="en-IN"/>
              </w:rPr>
              <w:t>传统文化表现形式，并提出建议。</w:t>
            </w:r>
          </w:p>
          <w:p w:rsidR="00BF46AC" w:rsidRPr="00BF46AC" w:rsidRDefault="00BF46AC" w:rsidP="00BF46AC">
            <w:pPr>
              <w:spacing w:afterLines="50" w:after="120" w:line="340" w:lineRule="atLeast"/>
              <w:jc w:val="both"/>
              <w:rPr>
                <w:rFonts w:ascii="SimSun" w:hAnsi="SimSun"/>
                <w:sz w:val="21"/>
                <w:szCs w:val="21"/>
              </w:rPr>
            </w:pPr>
            <w:r w:rsidRPr="00BF46AC">
              <w:rPr>
                <w:rFonts w:ascii="SimSun" w:hAnsi="SimSun" w:hint="eastAsia"/>
                <w:sz w:val="21"/>
                <w:szCs w:val="21"/>
              </w:rPr>
              <w:t>会期：</w:t>
            </w:r>
            <w:r w:rsidRPr="00BF46AC">
              <w:rPr>
                <w:rFonts w:ascii="SimSun" w:hAnsi="SimSun"/>
                <w:sz w:val="21"/>
                <w:szCs w:val="21"/>
              </w:rPr>
              <w:t>5</w:t>
            </w:r>
            <w:r w:rsidRPr="00BF46AC">
              <w:rPr>
                <w:rFonts w:ascii="SimSun" w:hAnsi="SimSun" w:hint="eastAsia"/>
                <w:sz w:val="21"/>
                <w:szCs w:val="21"/>
              </w:rPr>
              <w:t>天。</w:t>
            </w:r>
          </w:p>
        </w:tc>
      </w:tr>
      <w:tr w:rsidR="00BF46AC" w:rsidRPr="00BF46AC" w:rsidTr="00BE2DC5">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BF46AC" w:rsidRPr="00BF46AC" w:rsidRDefault="00BF46AC" w:rsidP="00BF46AC">
            <w:pPr>
              <w:spacing w:afterLines="50" w:after="120" w:line="340" w:lineRule="atLeast"/>
              <w:rPr>
                <w:rFonts w:ascii="SimSun" w:hAnsi="SimSun"/>
                <w:sz w:val="21"/>
                <w:szCs w:val="21"/>
              </w:rPr>
            </w:pPr>
            <w:r w:rsidRPr="00BF46AC">
              <w:rPr>
                <w:rFonts w:ascii="SimSun" w:hAnsi="SimSun"/>
                <w:sz w:val="21"/>
                <w:szCs w:val="21"/>
              </w:rPr>
              <w:t>2025</w:t>
            </w:r>
            <w:r w:rsidRPr="00BF46AC">
              <w:rPr>
                <w:rFonts w:ascii="SimSun" w:hAnsi="SimSun" w:cs="Microsoft YaHei" w:hint="eastAsia"/>
                <w:sz w:val="21"/>
                <w:szCs w:val="21"/>
              </w:rPr>
              <w:t>年7月</w:t>
            </w:r>
          </w:p>
        </w:tc>
        <w:tc>
          <w:tcPr>
            <w:tcW w:w="6463" w:type="dxa"/>
            <w:tcBorders>
              <w:top w:val="single" w:sz="4" w:space="0" w:color="000000"/>
              <w:left w:val="single" w:sz="4" w:space="0" w:color="000000"/>
              <w:bottom w:val="single" w:sz="4" w:space="0" w:color="000000"/>
              <w:right w:val="single" w:sz="4" w:space="0" w:color="000000"/>
            </w:tcBorders>
            <w:shd w:val="clear" w:color="auto" w:fill="auto"/>
          </w:tcPr>
          <w:p w:rsidR="00BF46AC" w:rsidRPr="00BF46AC" w:rsidRDefault="00BF46AC" w:rsidP="00BF46AC">
            <w:pPr>
              <w:autoSpaceDE w:val="0"/>
              <w:autoSpaceDN w:val="0"/>
              <w:adjustRightInd w:val="0"/>
              <w:spacing w:afterLines="50" w:after="120" w:line="340" w:lineRule="atLeast"/>
              <w:jc w:val="both"/>
              <w:rPr>
                <w:rFonts w:ascii="SimSun" w:hAnsi="SimSun" w:cs="Times New Roman"/>
                <w:color w:val="000000"/>
                <w:sz w:val="21"/>
                <w:szCs w:val="21"/>
                <w:lang w:val="en-IN" w:eastAsia="en-US"/>
              </w:rPr>
            </w:pPr>
            <w:r w:rsidRPr="00BF46AC">
              <w:rPr>
                <w:rFonts w:ascii="SimSun" w:hAnsi="SimSun" w:cs="Microsoft YaHei" w:hint="eastAsia"/>
                <w:color w:val="000000"/>
                <w:sz w:val="21"/>
                <w:szCs w:val="21"/>
                <w:lang w:val="en-IN"/>
              </w:rPr>
              <w:t>产权组织大会将回顾取得的进展，对案文进行审议，并</w:t>
            </w:r>
            <w:proofErr w:type="gramStart"/>
            <w:r w:rsidRPr="00BF46AC">
              <w:rPr>
                <w:rFonts w:ascii="SimSun" w:hAnsi="SimSun" w:cs="Microsoft YaHei" w:hint="eastAsia"/>
                <w:color w:val="000000"/>
                <w:sz w:val="21"/>
                <w:szCs w:val="21"/>
                <w:lang w:val="en-IN"/>
              </w:rPr>
              <w:t>作出</w:t>
            </w:r>
            <w:proofErr w:type="gramEnd"/>
            <w:r w:rsidRPr="00BF46AC">
              <w:rPr>
                <w:rFonts w:ascii="SimSun" w:hAnsi="SimSun" w:cs="Microsoft YaHei" w:hint="eastAsia"/>
                <w:color w:val="000000"/>
                <w:sz w:val="21"/>
                <w:szCs w:val="21"/>
                <w:lang w:val="en-IN"/>
              </w:rPr>
              <w:t>必要的决定。</w:t>
            </w:r>
            <w:r w:rsidRPr="00BF46AC">
              <w:rPr>
                <w:rFonts w:ascii="SimSun" w:hAnsi="SimSun" w:cs="Times New Roman"/>
                <w:color w:val="000000"/>
                <w:sz w:val="21"/>
                <w:szCs w:val="21"/>
                <w:lang w:val="en-IN" w:eastAsia="en-US"/>
              </w:rPr>
              <w:t>”</w:t>
            </w:r>
          </w:p>
        </w:tc>
      </w:tr>
    </w:tbl>
    <w:p w:rsidR="00DE68DF" w:rsidRPr="002F539D" w:rsidRDefault="00DE68DF" w:rsidP="00F46CBC">
      <w:pPr>
        <w:keepNext/>
        <w:overflowPunct w:val="0"/>
        <w:spacing w:beforeLines="100" w:before="240" w:afterLines="50" w:after="120" w:line="340" w:lineRule="atLeast"/>
        <w:outlineLvl w:val="1"/>
        <w:rPr>
          <w:rFonts w:ascii="SimHei" w:eastAsia="SimHei" w:hAnsi="SimHei"/>
          <w:sz w:val="21"/>
        </w:rPr>
      </w:pPr>
      <w:r>
        <w:rPr>
          <w:rFonts w:ascii="SimHei" w:eastAsia="SimHei" w:hAnsi="SimHei" w:hint="eastAsia"/>
          <w:sz w:val="21"/>
        </w:rPr>
        <w:t>三、</w:t>
      </w:r>
      <w:r w:rsidRPr="00DE68DF">
        <w:rPr>
          <w:rFonts w:ascii="SimHei" w:eastAsia="SimHei" w:hAnsi="SimHei" w:hint="eastAsia"/>
          <w:sz w:val="21"/>
        </w:rPr>
        <w:t>传统知识和传统文化表现形式</w:t>
      </w:r>
      <w:r w:rsidRPr="002F539D">
        <w:rPr>
          <w:rFonts w:ascii="SimHei" w:eastAsia="SimHei" w:hAnsi="SimHei" w:hint="eastAsia"/>
          <w:sz w:val="21"/>
        </w:rPr>
        <w:t>问题特设专家组</w:t>
      </w:r>
    </w:p>
    <w:p w:rsidR="00D04323" w:rsidRPr="00CC75E3" w:rsidRDefault="00D04323" w:rsidP="00CC75E3">
      <w:pPr>
        <w:overflowPunct w:val="0"/>
        <w:spacing w:afterLines="50" w:after="120" w:line="340" w:lineRule="atLeast"/>
        <w:jc w:val="both"/>
        <w:rPr>
          <w:rFonts w:ascii="SimSun" w:hAnsi="SimSun"/>
          <w:sz w:val="21"/>
        </w:rPr>
      </w:pPr>
      <w:r w:rsidRPr="00CC75E3">
        <w:rPr>
          <w:rFonts w:ascii="SimSun" w:hAnsi="SimSun"/>
          <w:sz w:val="21"/>
        </w:rPr>
        <w:fldChar w:fldCharType="begin"/>
      </w:r>
      <w:r w:rsidRPr="00CC75E3">
        <w:rPr>
          <w:rFonts w:ascii="SimSun" w:hAnsi="SimSun"/>
          <w:sz w:val="21"/>
        </w:rPr>
        <w:instrText xml:space="preserve"> AUTONUM  </w:instrText>
      </w:r>
      <w:r w:rsidRPr="00CC75E3">
        <w:rPr>
          <w:rFonts w:ascii="SimSun" w:hAnsi="SimSun"/>
          <w:sz w:val="21"/>
        </w:rPr>
        <w:fldChar w:fldCharType="end"/>
      </w:r>
      <w:r w:rsidR="00801512">
        <w:rPr>
          <w:rFonts w:ascii="SimSun" w:hAnsi="SimSun"/>
          <w:sz w:val="21"/>
        </w:rPr>
        <w:t>.</w:t>
      </w:r>
      <w:r w:rsidRPr="00CC75E3">
        <w:rPr>
          <w:rFonts w:ascii="SimSun" w:hAnsi="SimSun"/>
          <w:sz w:val="21"/>
        </w:rPr>
        <w:tab/>
      </w:r>
      <w:r w:rsidR="00DE68DF">
        <w:rPr>
          <w:rFonts w:ascii="SimSun" w:hAnsi="SimSun" w:hint="eastAsia"/>
          <w:sz w:val="21"/>
        </w:rPr>
        <w:t>现行</w:t>
      </w:r>
      <w:r w:rsidR="00DE68DF" w:rsidRPr="002F539D">
        <w:rPr>
          <w:rFonts w:ascii="SimSun" w:hAnsi="SimSun" w:hint="eastAsia"/>
          <w:sz w:val="21"/>
        </w:rPr>
        <w:t>任务授权的</w:t>
      </w:r>
      <w:r w:rsidR="00DE68DF">
        <w:rPr>
          <w:rFonts w:ascii="SimSun" w:hAnsi="SimSun" w:hint="eastAsia"/>
          <w:sz w:val="21"/>
        </w:rPr>
        <w:t>(</w:t>
      </w:r>
      <w:r w:rsidR="00DE68DF" w:rsidRPr="002F539D">
        <w:rPr>
          <w:rFonts w:ascii="SimSun" w:hAnsi="SimSun" w:hint="eastAsia"/>
          <w:sz w:val="21"/>
        </w:rPr>
        <w:t>c</w:t>
      </w:r>
      <w:r w:rsidR="00DE68DF">
        <w:rPr>
          <w:rFonts w:ascii="SimSun" w:hAnsi="SimSun"/>
          <w:sz w:val="21"/>
        </w:rPr>
        <w:t>)</w:t>
      </w:r>
      <w:r w:rsidR="00DE68DF" w:rsidRPr="002F539D">
        <w:rPr>
          <w:rFonts w:ascii="SimSun" w:hAnsi="SimSun" w:hint="eastAsia"/>
          <w:sz w:val="21"/>
        </w:rPr>
        <w:t>项规定，IGC“可以成立特设专家组，处理具体的法律、政策或技术性议题”。</w:t>
      </w:r>
    </w:p>
    <w:p w:rsidR="00B95385" w:rsidRPr="00CC75E3" w:rsidRDefault="00D04323" w:rsidP="00CC75E3">
      <w:pPr>
        <w:overflowPunct w:val="0"/>
        <w:spacing w:afterLines="50" w:after="120" w:line="340" w:lineRule="atLeast"/>
        <w:jc w:val="both"/>
        <w:rPr>
          <w:rFonts w:ascii="SimSun" w:hAnsi="SimSun"/>
          <w:sz w:val="21"/>
          <w:lang w:eastAsia="pt-BR"/>
        </w:rPr>
      </w:pPr>
      <w:r w:rsidRPr="00CC75E3">
        <w:rPr>
          <w:rFonts w:ascii="SimSun" w:hAnsi="SimSun"/>
          <w:sz w:val="21"/>
        </w:rPr>
        <w:lastRenderedPageBreak/>
        <w:fldChar w:fldCharType="begin"/>
      </w:r>
      <w:r w:rsidRPr="00CC75E3">
        <w:rPr>
          <w:rFonts w:ascii="SimSun" w:hAnsi="SimSun"/>
          <w:sz w:val="21"/>
        </w:rPr>
        <w:instrText xml:space="preserve"> AUTONUM  </w:instrText>
      </w:r>
      <w:r w:rsidRPr="00CC75E3">
        <w:rPr>
          <w:rFonts w:ascii="SimSun" w:hAnsi="SimSun"/>
          <w:sz w:val="21"/>
        </w:rPr>
        <w:fldChar w:fldCharType="end"/>
      </w:r>
      <w:r w:rsidR="00801512">
        <w:rPr>
          <w:rFonts w:ascii="SimSun" w:hAnsi="SimSun"/>
          <w:sz w:val="21"/>
        </w:rPr>
        <w:t>.</w:t>
      </w:r>
      <w:r w:rsidRPr="00CC75E3">
        <w:rPr>
          <w:rFonts w:ascii="SimSun" w:hAnsi="SimSun"/>
          <w:sz w:val="21"/>
        </w:rPr>
        <w:tab/>
      </w:r>
      <w:r w:rsidR="00FE429F" w:rsidRPr="00CC75E3">
        <w:rPr>
          <w:rFonts w:ascii="SimSun" w:hAnsi="SimSun" w:hint="eastAsia"/>
          <w:sz w:val="21"/>
        </w:rPr>
        <w:t>根据这一决定和</w:t>
      </w:r>
      <w:r w:rsidR="00FE429F" w:rsidRPr="00CC75E3">
        <w:rPr>
          <w:rFonts w:ascii="SimSun" w:hAnsi="SimSun" w:hint="eastAsia"/>
          <w:sz w:val="21"/>
          <w:lang w:eastAsia="pt-BR"/>
        </w:rPr>
        <w:t>IGC</w:t>
      </w:r>
      <w:r w:rsidR="00FE429F" w:rsidRPr="00CC75E3">
        <w:rPr>
          <w:rFonts w:ascii="SimSun" w:hAnsi="SimSun"/>
          <w:sz w:val="21"/>
          <w:lang w:eastAsia="pt-BR"/>
        </w:rPr>
        <w:t xml:space="preserve"> 44</w:t>
      </w:r>
      <w:r w:rsidR="00FE429F" w:rsidRPr="00CC75E3">
        <w:rPr>
          <w:rFonts w:ascii="SimSun" w:hAnsi="SimSun" w:hint="eastAsia"/>
          <w:sz w:val="21"/>
          <w:lang w:eastAsia="pt-BR"/>
        </w:rPr>
        <w:t>的决定，在IGC</w:t>
      </w:r>
      <w:r w:rsidR="00FE429F" w:rsidRPr="00CC75E3">
        <w:rPr>
          <w:rFonts w:ascii="SimSun" w:hAnsi="SimSun"/>
          <w:sz w:val="21"/>
          <w:lang w:eastAsia="pt-BR"/>
        </w:rPr>
        <w:t xml:space="preserve"> 45</w:t>
      </w:r>
      <w:r w:rsidR="00FE429F" w:rsidRPr="00CC75E3">
        <w:rPr>
          <w:rFonts w:ascii="SimSun" w:hAnsi="SimSun" w:hint="eastAsia"/>
          <w:sz w:val="21"/>
          <w:lang w:eastAsia="pt-BR"/>
        </w:rPr>
        <w:t>之前，传统知识和传统文化表现形式问题特设专家组于20</w:t>
      </w:r>
      <w:r w:rsidR="00FE429F" w:rsidRPr="00CC75E3">
        <w:rPr>
          <w:rFonts w:ascii="SimSun" w:hAnsi="SimSun"/>
          <w:sz w:val="21"/>
          <w:lang w:eastAsia="pt-BR"/>
        </w:rPr>
        <w:t>22</w:t>
      </w:r>
      <w:r w:rsidR="00FE429F" w:rsidRPr="00CC75E3">
        <w:rPr>
          <w:rFonts w:ascii="SimSun" w:hAnsi="SimSun" w:hint="eastAsia"/>
          <w:sz w:val="21"/>
          <w:lang w:eastAsia="pt-BR"/>
        </w:rPr>
        <w:t>年12月</w:t>
      </w:r>
      <w:r w:rsidR="00FE429F" w:rsidRPr="00CC75E3">
        <w:rPr>
          <w:rFonts w:ascii="SimSun" w:hAnsi="SimSun" w:hint="eastAsia"/>
          <w:sz w:val="21"/>
        </w:rPr>
        <w:t>4</w:t>
      </w:r>
      <w:r w:rsidR="00FE429F" w:rsidRPr="00CC75E3">
        <w:rPr>
          <w:rFonts w:ascii="SimSun" w:hAnsi="SimSun" w:hint="eastAsia"/>
          <w:sz w:val="21"/>
          <w:lang w:eastAsia="pt-BR"/>
        </w:rPr>
        <w:t>日举行了会议。编拟的文件可在</w:t>
      </w:r>
      <w:hyperlink r:id="rId9" w:history="1">
        <w:r w:rsidR="00FE429F" w:rsidRPr="00CC75E3">
          <w:rPr>
            <w:rStyle w:val="af7"/>
            <w:rFonts w:ascii="SimSun" w:hAnsi="SimSun" w:hint="eastAsia"/>
            <w:sz w:val="21"/>
            <w:lang w:eastAsia="pt-BR"/>
          </w:rPr>
          <w:t>网上</w:t>
        </w:r>
      </w:hyperlink>
      <w:r w:rsidR="00FE429F" w:rsidRPr="00CC75E3">
        <w:rPr>
          <w:rFonts w:ascii="SimSun" w:hAnsi="SimSun" w:hint="eastAsia"/>
          <w:sz w:val="21"/>
          <w:lang w:eastAsia="pt-BR"/>
        </w:rPr>
        <w:t>查阅。</w:t>
      </w:r>
    </w:p>
    <w:p w:rsidR="00B95385" w:rsidRPr="00CC75E3" w:rsidRDefault="00B95385" w:rsidP="00CC75E3">
      <w:pPr>
        <w:overflowPunct w:val="0"/>
        <w:spacing w:afterLines="50" w:after="120" w:line="340" w:lineRule="atLeast"/>
        <w:jc w:val="both"/>
        <w:rPr>
          <w:rFonts w:ascii="SimSun" w:hAnsi="SimSun"/>
          <w:sz w:val="21"/>
          <w:lang w:eastAsia="pt-BR"/>
        </w:rPr>
      </w:pPr>
      <w:r w:rsidRPr="00CC75E3">
        <w:rPr>
          <w:rFonts w:ascii="SimSun" w:hAnsi="SimSun"/>
          <w:sz w:val="21"/>
          <w:lang w:eastAsia="pt-BR"/>
        </w:rPr>
        <w:fldChar w:fldCharType="begin"/>
      </w:r>
      <w:r w:rsidRPr="00CC75E3">
        <w:rPr>
          <w:rFonts w:ascii="SimSun" w:hAnsi="SimSun"/>
          <w:sz w:val="21"/>
          <w:lang w:eastAsia="pt-BR"/>
        </w:rPr>
        <w:instrText xml:space="preserve"> AUTONUM  </w:instrText>
      </w:r>
      <w:r w:rsidRPr="00CC75E3">
        <w:rPr>
          <w:rFonts w:ascii="SimSun" w:hAnsi="SimSun"/>
          <w:sz w:val="21"/>
          <w:lang w:eastAsia="pt-BR"/>
        </w:rPr>
        <w:fldChar w:fldCharType="end"/>
      </w:r>
      <w:r w:rsidR="00801512">
        <w:rPr>
          <w:rFonts w:ascii="SimSun" w:hAnsi="SimSun"/>
          <w:sz w:val="21"/>
          <w:lang w:eastAsia="pt-BR"/>
        </w:rPr>
        <w:t>.</w:t>
      </w:r>
      <w:r w:rsidR="003311E9" w:rsidRPr="00CC75E3">
        <w:rPr>
          <w:rFonts w:ascii="SimSun" w:hAnsi="SimSun"/>
          <w:sz w:val="21"/>
          <w:lang w:eastAsia="pt-BR"/>
        </w:rPr>
        <w:tab/>
      </w:r>
      <w:r w:rsidR="00FE429F" w:rsidRPr="00CC75E3">
        <w:rPr>
          <w:rFonts w:ascii="SimSun" w:hAnsi="SimSun" w:hint="eastAsia"/>
          <w:sz w:val="21"/>
          <w:lang w:eastAsia="pt-BR"/>
        </w:rPr>
        <w:t>IGC</w:t>
      </w:r>
      <w:r w:rsidR="00FE429F" w:rsidRPr="00CC75E3">
        <w:rPr>
          <w:rFonts w:ascii="SimSun" w:hAnsi="SimSun"/>
          <w:sz w:val="21"/>
          <w:lang w:eastAsia="pt-BR"/>
        </w:rPr>
        <w:t xml:space="preserve"> 45</w:t>
      </w:r>
      <w:r w:rsidR="00FE429F" w:rsidRPr="00CC75E3">
        <w:rPr>
          <w:rFonts w:ascii="SimSun" w:hAnsi="SimSun" w:hint="eastAsia"/>
          <w:sz w:val="21"/>
        </w:rPr>
        <w:t>决定在IGC</w:t>
      </w:r>
      <w:r w:rsidR="00FE429F" w:rsidRPr="00CC75E3">
        <w:rPr>
          <w:rFonts w:ascii="SimSun" w:hAnsi="SimSun"/>
          <w:sz w:val="21"/>
          <w:lang w:eastAsia="pt-BR"/>
        </w:rPr>
        <w:t xml:space="preserve"> 46</w:t>
      </w:r>
      <w:r w:rsidR="00FE429F" w:rsidRPr="00CC75E3">
        <w:rPr>
          <w:rFonts w:ascii="SimSun" w:hAnsi="SimSun" w:hint="eastAsia"/>
          <w:sz w:val="21"/>
          <w:lang w:eastAsia="pt-BR"/>
        </w:rPr>
        <w:t>之前组成传统知识和传统文化表现形式特设专家组。该专家组于20</w:t>
      </w:r>
      <w:r w:rsidR="00FE429F" w:rsidRPr="00CC75E3">
        <w:rPr>
          <w:rFonts w:ascii="SimSun" w:hAnsi="SimSun"/>
          <w:sz w:val="21"/>
          <w:lang w:eastAsia="pt-BR"/>
        </w:rPr>
        <w:t>23</w:t>
      </w:r>
      <w:r w:rsidR="00FE429F" w:rsidRPr="00CC75E3">
        <w:rPr>
          <w:rFonts w:ascii="SimSun" w:hAnsi="SimSun" w:hint="eastAsia"/>
          <w:sz w:val="21"/>
          <w:lang w:eastAsia="pt-BR"/>
        </w:rPr>
        <w:t>年</w:t>
      </w:r>
      <w:r w:rsidR="00FE429F" w:rsidRPr="00CC75E3">
        <w:rPr>
          <w:rFonts w:ascii="SimSun" w:hAnsi="SimSun" w:hint="eastAsia"/>
          <w:sz w:val="21"/>
        </w:rPr>
        <w:t>2</w:t>
      </w:r>
      <w:r w:rsidR="00FE429F" w:rsidRPr="00CC75E3">
        <w:rPr>
          <w:rFonts w:ascii="SimSun" w:hAnsi="SimSun" w:hint="eastAsia"/>
          <w:sz w:val="21"/>
          <w:lang w:eastAsia="pt-BR"/>
        </w:rPr>
        <w:t>月</w:t>
      </w:r>
      <w:r w:rsidR="00FE429F" w:rsidRPr="00CC75E3">
        <w:rPr>
          <w:rFonts w:ascii="SimSun" w:hAnsi="SimSun" w:hint="eastAsia"/>
          <w:sz w:val="21"/>
        </w:rPr>
        <w:t>2</w:t>
      </w:r>
      <w:r w:rsidR="00FE429F" w:rsidRPr="00CC75E3">
        <w:rPr>
          <w:rFonts w:ascii="SimSun" w:hAnsi="SimSun"/>
          <w:sz w:val="21"/>
        </w:rPr>
        <w:t>6</w:t>
      </w:r>
      <w:r w:rsidR="00FE429F" w:rsidRPr="00CC75E3">
        <w:rPr>
          <w:rFonts w:ascii="SimSun" w:hAnsi="SimSun" w:hint="eastAsia"/>
          <w:sz w:val="21"/>
          <w:lang w:eastAsia="pt-BR"/>
        </w:rPr>
        <w:t>日举行了会议。编拟的文件可在</w:t>
      </w:r>
      <w:hyperlink r:id="rId10" w:history="1">
        <w:r w:rsidR="00FE429F" w:rsidRPr="00CC75E3">
          <w:rPr>
            <w:rStyle w:val="af7"/>
            <w:rFonts w:ascii="SimSun" w:hAnsi="SimSun" w:hint="eastAsia"/>
            <w:sz w:val="21"/>
            <w:lang w:eastAsia="pt-BR"/>
          </w:rPr>
          <w:t>网上</w:t>
        </w:r>
      </w:hyperlink>
      <w:r w:rsidR="00FE429F" w:rsidRPr="00CC75E3">
        <w:rPr>
          <w:rFonts w:ascii="SimSun" w:hAnsi="SimSun" w:hint="eastAsia"/>
          <w:sz w:val="21"/>
          <w:lang w:eastAsia="pt-BR"/>
        </w:rPr>
        <w:t>查阅。</w:t>
      </w:r>
    </w:p>
    <w:p w:rsidR="00D04323" w:rsidRPr="00F46CBC" w:rsidRDefault="007663B9" w:rsidP="00F46CBC">
      <w:pPr>
        <w:keepNext/>
        <w:overflowPunct w:val="0"/>
        <w:spacing w:beforeLines="100" w:before="240" w:afterLines="50" w:after="120" w:line="340" w:lineRule="atLeast"/>
        <w:outlineLvl w:val="1"/>
        <w:rPr>
          <w:rFonts w:ascii="SimHei" w:eastAsia="SimHei" w:hAnsi="SimHei"/>
          <w:bCs/>
          <w:iCs/>
          <w:caps/>
          <w:sz w:val="21"/>
          <w:szCs w:val="28"/>
        </w:rPr>
      </w:pPr>
      <w:r w:rsidRPr="00F46CBC">
        <w:rPr>
          <w:rFonts w:ascii="SimHei" w:eastAsia="SimHei" w:hAnsi="SimHei" w:hint="eastAsia"/>
          <w:bCs/>
          <w:iCs/>
          <w:caps/>
          <w:sz w:val="21"/>
          <w:szCs w:val="28"/>
        </w:rPr>
        <w:t>四、</w:t>
      </w:r>
      <w:r w:rsidR="003311E9" w:rsidRPr="00F46CBC">
        <w:rPr>
          <w:rFonts w:ascii="SimHei" w:eastAsia="SimHei" w:hAnsi="SimHei"/>
          <w:bCs/>
          <w:iCs/>
          <w:caps/>
          <w:sz w:val="21"/>
          <w:szCs w:val="28"/>
        </w:rPr>
        <w:t>IGC 43</w:t>
      </w:r>
      <w:r w:rsidR="00A77CEE" w:rsidRPr="00F46CBC">
        <w:rPr>
          <w:rFonts w:ascii="SimHei" w:eastAsia="SimHei" w:hAnsi="SimHei" w:hint="eastAsia"/>
          <w:bCs/>
          <w:iCs/>
          <w:caps/>
          <w:sz w:val="21"/>
          <w:szCs w:val="28"/>
        </w:rPr>
        <w:t>决定的虚拟活动</w:t>
      </w:r>
    </w:p>
    <w:p w:rsidR="00B27047" w:rsidRPr="00CC75E3" w:rsidRDefault="00B27047" w:rsidP="00CC75E3">
      <w:pPr>
        <w:overflowPunct w:val="0"/>
        <w:spacing w:afterLines="50" w:after="120" w:line="340" w:lineRule="atLeast"/>
        <w:jc w:val="both"/>
        <w:rPr>
          <w:rFonts w:ascii="SimSun" w:hAnsi="SimSun"/>
          <w:sz w:val="21"/>
        </w:rPr>
      </w:pPr>
      <w:r w:rsidRPr="00CC75E3">
        <w:rPr>
          <w:rFonts w:ascii="SimSun" w:hAnsi="SimSun"/>
          <w:sz w:val="21"/>
        </w:rPr>
        <w:fldChar w:fldCharType="begin"/>
      </w:r>
      <w:r w:rsidRPr="00CC75E3">
        <w:rPr>
          <w:rFonts w:ascii="SimSun" w:hAnsi="SimSun"/>
          <w:sz w:val="21"/>
        </w:rPr>
        <w:instrText xml:space="preserve"> AUTONUM  </w:instrText>
      </w:r>
      <w:r w:rsidRPr="00CC75E3">
        <w:rPr>
          <w:rFonts w:ascii="SimSun" w:hAnsi="SimSun"/>
          <w:sz w:val="21"/>
        </w:rPr>
        <w:fldChar w:fldCharType="end"/>
      </w:r>
      <w:r w:rsidR="00801512">
        <w:rPr>
          <w:rFonts w:ascii="SimSun" w:hAnsi="SimSun"/>
          <w:sz w:val="21"/>
        </w:rPr>
        <w:t>.</w:t>
      </w:r>
      <w:r w:rsidR="00176FEC" w:rsidRPr="00CC75E3">
        <w:rPr>
          <w:rFonts w:ascii="SimSun" w:hAnsi="SimSun"/>
          <w:sz w:val="21"/>
        </w:rPr>
        <w:tab/>
      </w:r>
      <w:r w:rsidR="0004075F" w:rsidRPr="00CC75E3">
        <w:rPr>
          <w:rFonts w:ascii="SimSun" w:hAnsi="SimSun" w:hint="eastAsia"/>
          <w:sz w:val="21"/>
        </w:rPr>
        <w:t>IGC</w:t>
      </w:r>
      <w:r w:rsidR="00A77CEE" w:rsidRPr="00CC75E3">
        <w:rPr>
          <w:rFonts w:ascii="SimSun" w:hAnsi="SimSun"/>
          <w:sz w:val="21"/>
        </w:rPr>
        <w:t xml:space="preserve"> 43</w:t>
      </w:r>
      <w:r w:rsidR="0004075F" w:rsidRPr="00CC75E3">
        <w:rPr>
          <w:rFonts w:ascii="SimSun" w:hAnsi="SimSun" w:hint="eastAsia"/>
          <w:sz w:val="21"/>
        </w:rPr>
        <w:t>决定</w:t>
      </w:r>
      <w:r w:rsidR="00A77CEE" w:rsidRPr="00CC75E3">
        <w:rPr>
          <w:rFonts w:ascii="SimSun" w:hAnsi="SimSun" w:hint="eastAsia"/>
          <w:sz w:val="21"/>
        </w:rPr>
        <w:t>，</w:t>
      </w:r>
      <w:r w:rsidR="0004075F" w:rsidRPr="00CC75E3">
        <w:rPr>
          <w:rFonts w:ascii="SimSun" w:hAnsi="SimSun" w:hint="eastAsia"/>
          <w:sz w:val="21"/>
        </w:rPr>
        <w:t>秘书处</w:t>
      </w:r>
      <w:r w:rsidR="00A77CEE" w:rsidRPr="00CC75E3">
        <w:rPr>
          <w:rFonts w:ascii="SimSun" w:hAnsi="SimSun" w:hint="eastAsia"/>
          <w:sz w:val="21"/>
        </w:rPr>
        <w:t>“应在委员会第四十七届会议之前进一步组织关于可能公开要求的特别虚拟专家会议，以及关于遗传资源、传统知识和传统文化表现形式的信息系统、登记簿和数据库的一次虚拟研讨会和/或其他虚拟技术会议，并向委员会提供这些会议的书面报告。这些会议应包括反映不同利益和平衡地域代表性的专家，而且不应取代或推迟委员会正在进行的基于案文的谈判。”</w:t>
      </w:r>
      <w:r w:rsidR="001D37CB" w:rsidRPr="002F539D">
        <w:rPr>
          <w:rFonts w:ascii="SimSun" w:hAnsi="SimSun" w:hint="eastAsia"/>
          <w:sz w:val="21"/>
        </w:rPr>
        <w:t>关于遗传资源、传统知识和传统文化表现形式的信息系统、登记簿和数据库，请秘书处</w:t>
      </w:r>
      <w:r w:rsidR="00A77CEE">
        <w:rPr>
          <w:rFonts w:ascii="SimSun" w:hAnsi="SimSun" w:hint="eastAsia"/>
          <w:sz w:val="21"/>
        </w:rPr>
        <w:t>“</w:t>
      </w:r>
      <w:r w:rsidR="00A77CEE" w:rsidRPr="00A77CEE">
        <w:rPr>
          <w:rFonts w:ascii="SimSun" w:hAnsi="SimSun" w:hint="eastAsia"/>
          <w:sz w:val="21"/>
        </w:rPr>
        <w:t>发布一项在线调查，如果成员国和经认可的观察员愿意，可以对其进行答复</w:t>
      </w:r>
      <w:r w:rsidR="00A77CEE">
        <w:rPr>
          <w:rFonts w:ascii="SimSun" w:hAnsi="SimSun" w:hint="eastAsia"/>
          <w:sz w:val="21"/>
        </w:rPr>
        <w:t>”</w:t>
      </w:r>
      <w:r w:rsidR="001D37CB" w:rsidRPr="002F539D">
        <w:rPr>
          <w:rFonts w:ascii="SimSun" w:hAnsi="SimSun" w:hint="eastAsia"/>
          <w:sz w:val="21"/>
        </w:rPr>
        <w:t>。</w:t>
      </w:r>
    </w:p>
    <w:p w:rsidR="00B27047" w:rsidRPr="00CC75E3" w:rsidRDefault="00B27047" w:rsidP="00CC75E3">
      <w:pPr>
        <w:overflowPunct w:val="0"/>
        <w:spacing w:afterLines="50" w:after="120" w:line="340" w:lineRule="atLeast"/>
        <w:jc w:val="both"/>
        <w:rPr>
          <w:rFonts w:ascii="SimSun" w:hAnsi="SimSun"/>
          <w:sz w:val="21"/>
        </w:rPr>
      </w:pPr>
      <w:r w:rsidRPr="00CC75E3">
        <w:rPr>
          <w:rFonts w:ascii="SimSun" w:hAnsi="SimSun"/>
          <w:sz w:val="21"/>
        </w:rPr>
        <w:fldChar w:fldCharType="begin"/>
      </w:r>
      <w:r w:rsidRPr="00CC75E3">
        <w:rPr>
          <w:rFonts w:ascii="SimSun" w:hAnsi="SimSun"/>
          <w:sz w:val="21"/>
        </w:rPr>
        <w:instrText xml:space="preserve"> AUTONUM  </w:instrText>
      </w:r>
      <w:r w:rsidRPr="00CC75E3">
        <w:rPr>
          <w:rFonts w:ascii="SimSun" w:hAnsi="SimSun"/>
          <w:sz w:val="21"/>
        </w:rPr>
        <w:fldChar w:fldCharType="end"/>
      </w:r>
      <w:r w:rsidR="00801512">
        <w:rPr>
          <w:rFonts w:ascii="SimSun" w:hAnsi="SimSun"/>
          <w:sz w:val="21"/>
        </w:rPr>
        <w:t>.</w:t>
      </w:r>
      <w:r w:rsidRPr="00CC75E3">
        <w:rPr>
          <w:rFonts w:ascii="SimSun" w:hAnsi="SimSun"/>
          <w:sz w:val="21"/>
        </w:rPr>
        <w:tab/>
      </w:r>
      <w:r w:rsidR="007663B9" w:rsidRPr="00CC75E3">
        <w:rPr>
          <w:rFonts w:ascii="SimSun" w:hAnsi="SimSun" w:hint="eastAsia"/>
          <w:sz w:val="21"/>
        </w:rPr>
        <w:t>根据这些决定，秘书处发布了一项在线调查，并组织关于可能公开要求的特别虚拟专家会议，以及关于遗传资源、传统知识和传统文化表现形式信息系统、登记簿和数据库的虚拟技术会议。文件</w:t>
      </w:r>
      <w:r w:rsidR="007663B9" w:rsidRPr="00CC75E3">
        <w:rPr>
          <w:rFonts w:ascii="SimSun" w:hAnsi="SimSun"/>
          <w:sz w:val="21"/>
        </w:rPr>
        <w:t>WIPO/GRTKF/IC/47/13</w:t>
      </w:r>
      <w:r w:rsidR="007663B9" w:rsidRPr="00CC75E3">
        <w:rPr>
          <w:rFonts w:ascii="SimSun" w:hAnsi="SimSun" w:hint="eastAsia"/>
          <w:sz w:val="21"/>
        </w:rPr>
        <w:t>提供了关于这三项虚拟活动的实况报告。</w:t>
      </w:r>
    </w:p>
    <w:p w:rsidR="006C1B12" w:rsidRPr="00CC75E3" w:rsidRDefault="006C1B12" w:rsidP="00801512">
      <w:pPr>
        <w:overflowPunct w:val="0"/>
        <w:spacing w:afterLines="50" w:after="120" w:line="340" w:lineRule="atLeast"/>
        <w:ind w:left="5534"/>
        <w:rPr>
          <w:rFonts w:ascii="KaiTi" w:eastAsia="KaiTi" w:hAnsi="KaiTi"/>
          <w:sz w:val="21"/>
          <w:lang w:eastAsia="pt-BR"/>
        </w:rPr>
      </w:pPr>
      <w:r w:rsidRPr="00CC75E3">
        <w:rPr>
          <w:rFonts w:ascii="KaiTi" w:eastAsia="KaiTi" w:hAnsi="KaiTi"/>
          <w:sz w:val="21"/>
          <w:lang w:eastAsia="pt-BR"/>
        </w:rPr>
        <w:fldChar w:fldCharType="begin"/>
      </w:r>
      <w:r w:rsidRPr="00CC75E3">
        <w:rPr>
          <w:rFonts w:ascii="KaiTi" w:eastAsia="KaiTi" w:hAnsi="KaiTi"/>
          <w:sz w:val="21"/>
          <w:lang w:eastAsia="pt-BR"/>
        </w:rPr>
        <w:instrText xml:space="preserve"> AUTONUM  </w:instrText>
      </w:r>
      <w:r w:rsidRPr="00CC75E3">
        <w:rPr>
          <w:rFonts w:ascii="KaiTi" w:eastAsia="KaiTi" w:hAnsi="KaiTi"/>
          <w:sz w:val="21"/>
          <w:lang w:eastAsia="pt-BR"/>
        </w:rPr>
        <w:fldChar w:fldCharType="end"/>
      </w:r>
      <w:r w:rsidR="00801512">
        <w:rPr>
          <w:rFonts w:ascii="KaiTi" w:eastAsia="KaiTi" w:hAnsi="KaiTi"/>
          <w:sz w:val="21"/>
          <w:lang w:eastAsia="pt-BR"/>
        </w:rPr>
        <w:t>.</w:t>
      </w:r>
      <w:r w:rsidRPr="00CC75E3">
        <w:rPr>
          <w:rFonts w:ascii="KaiTi" w:eastAsia="KaiTi" w:hAnsi="KaiTi"/>
          <w:sz w:val="21"/>
          <w:lang w:eastAsia="pt-BR"/>
        </w:rPr>
        <w:tab/>
      </w:r>
      <w:r w:rsidR="007663B9" w:rsidRPr="00CC75E3">
        <w:rPr>
          <w:rFonts w:ascii="KaiTi" w:eastAsia="KaiTi" w:hAnsi="KaiTi" w:hint="eastAsia"/>
          <w:sz w:val="21"/>
          <w:lang w:eastAsia="pt-BR"/>
        </w:rPr>
        <w:t>请产权组织大会</w:t>
      </w:r>
      <w:r w:rsidR="007663B9" w:rsidRPr="00CC75E3">
        <w:rPr>
          <w:rFonts w:ascii="KaiTi" w:eastAsia="KaiTi" w:hAnsi="KaiTi" w:hint="eastAsia"/>
          <w:sz w:val="21"/>
        </w:rPr>
        <w:t>：</w:t>
      </w:r>
    </w:p>
    <w:p w:rsidR="006C1B12" w:rsidRPr="00CC75E3" w:rsidRDefault="007663B9" w:rsidP="002F3966">
      <w:pPr>
        <w:pStyle w:val="af6"/>
        <w:numPr>
          <w:ilvl w:val="0"/>
          <w:numId w:val="4"/>
        </w:numPr>
        <w:overflowPunct w:val="0"/>
        <w:spacing w:afterLines="50" w:after="120" w:line="340" w:lineRule="atLeast"/>
        <w:ind w:left="6237" w:firstLine="0"/>
        <w:jc w:val="both"/>
        <w:rPr>
          <w:rFonts w:ascii="KaiTi" w:eastAsia="KaiTi" w:hAnsi="KaiTi" w:cs="Arial"/>
          <w:bCs/>
          <w:sz w:val="21"/>
          <w:lang w:eastAsia="pt-BR"/>
        </w:rPr>
      </w:pPr>
      <w:r w:rsidRPr="00CC75E3">
        <w:rPr>
          <w:rFonts w:ascii="KaiTi" w:eastAsia="KaiTi" w:hAnsi="KaiTi" w:cs="Microsoft YaHei" w:hint="eastAsia"/>
          <w:bCs/>
          <w:sz w:val="21"/>
          <w:lang w:eastAsia="pt-BR"/>
        </w:rPr>
        <w:t>注意本文件中所载的信息；</w:t>
      </w:r>
    </w:p>
    <w:p w:rsidR="006C1B12" w:rsidRPr="00CC75E3" w:rsidRDefault="007663B9" w:rsidP="002F3966">
      <w:pPr>
        <w:pStyle w:val="af6"/>
        <w:numPr>
          <w:ilvl w:val="0"/>
          <w:numId w:val="4"/>
        </w:numPr>
        <w:overflowPunct w:val="0"/>
        <w:spacing w:afterLines="50" w:after="120" w:line="340" w:lineRule="atLeast"/>
        <w:ind w:left="6237" w:firstLine="0"/>
        <w:jc w:val="both"/>
        <w:rPr>
          <w:rFonts w:ascii="KaiTi" w:eastAsia="KaiTi" w:hAnsi="KaiTi" w:cs="Arial"/>
          <w:sz w:val="21"/>
          <w:lang w:eastAsia="pt-BR"/>
        </w:rPr>
      </w:pPr>
      <w:r w:rsidRPr="00CC75E3">
        <w:rPr>
          <w:rFonts w:ascii="KaiTi" w:eastAsia="KaiTi" w:hAnsi="KaiTi" w:cs="Microsoft YaHei" w:hint="eastAsia"/>
          <w:sz w:val="21"/>
          <w:lang w:eastAsia="pt-BR"/>
        </w:rPr>
        <w:t>按上文第</w:t>
      </w:r>
      <w:r w:rsidRPr="00CC75E3">
        <w:rPr>
          <w:rFonts w:ascii="KaiTi" w:eastAsia="KaiTi" w:hAnsi="KaiTi" w:cs="Arial" w:hint="eastAsia"/>
          <w:sz w:val="21"/>
          <w:lang w:eastAsia="pt-BR"/>
        </w:rPr>
        <w:t>9</w:t>
      </w:r>
      <w:r w:rsidRPr="00801512">
        <w:rPr>
          <w:rFonts w:ascii="KaiTi" w:eastAsia="KaiTi" w:hAnsi="KaiTi" w:cs="Microsoft YaHei" w:hint="eastAsia"/>
          <w:bCs/>
          <w:sz w:val="21"/>
          <w:lang w:eastAsia="pt-BR"/>
        </w:rPr>
        <w:t>段中所载的条款和计划</w:t>
      </w:r>
      <w:r w:rsidRPr="00CC75E3">
        <w:rPr>
          <w:rFonts w:ascii="KaiTi" w:eastAsia="KaiTi" w:hAnsi="KaiTi" w:cs="Microsoft YaHei" w:hint="eastAsia"/>
          <w:sz w:val="21"/>
          <w:lang w:eastAsia="pt-BR"/>
        </w:rPr>
        <w:t>，延长</w:t>
      </w:r>
      <w:r w:rsidRPr="00CC75E3">
        <w:rPr>
          <w:rFonts w:ascii="KaiTi" w:eastAsia="KaiTi" w:hAnsi="KaiTi" w:cs="Arial" w:hint="eastAsia"/>
          <w:sz w:val="21"/>
          <w:lang w:eastAsia="pt-BR"/>
        </w:rPr>
        <w:t>IGC</w:t>
      </w:r>
      <w:r w:rsidRPr="00CC75E3">
        <w:rPr>
          <w:rFonts w:ascii="KaiTi" w:eastAsia="KaiTi" w:hAnsi="KaiTi" w:cs="Microsoft YaHei" w:hint="eastAsia"/>
          <w:sz w:val="21"/>
          <w:lang w:eastAsia="pt-BR"/>
        </w:rPr>
        <w:t>的任务授权至</w:t>
      </w:r>
      <w:r w:rsidRPr="00CC75E3">
        <w:rPr>
          <w:rFonts w:ascii="KaiTi" w:eastAsia="KaiTi" w:hAnsi="KaiTi" w:cs="Arial" w:hint="eastAsia"/>
          <w:sz w:val="21"/>
          <w:lang w:eastAsia="pt-BR"/>
        </w:rPr>
        <w:t>202</w:t>
      </w:r>
      <w:r w:rsidRPr="00CC75E3">
        <w:rPr>
          <w:rFonts w:ascii="KaiTi" w:eastAsia="KaiTi" w:hAnsi="KaiTi" w:cs="Arial"/>
          <w:sz w:val="21"/>
          <w:lang w:eastAsia="pt-BR"/>
        </w:rPr>
        <w:t>4</w:t>
      </w:r>
      <w:r w:rsidRPr="00CC75E3">
        <w:rPr>
          <w:rFonts w:ascii="KaiTi" w:eastAsia="KaiTi" w:hAnsi="KaiTi" w:cs="Arial" w:hint="eastAsia"/>
          <w:sz w:val="21"/>
          <w:lang w:eastAsia="pt-BR"/>
        </w:rPr>
        <w:t>/202</w:t>
      </w:r>
      <w:r w:rsidRPr="00CC75E3">
        <w:rPr>
          <w:rFonts w:ascii="KaiTi" w:eastAsia="KaiTi" w:hAnsi="KaiTi" w:cs="Arial"/>
          <w:sz w:val="21"/>
          <w:lang w:eastAsia="pt-BR"/>
        </w:rPr>
        <w:t>5</w:t>
      </w:r>
      <w:r w:rsidRPr="00CC75E3">
        <w:rPr>
          <w:rFonts w:ascii="KaiTi" w:eastAsia="KaiTi" w:hAnsi="KaiTi" w:cs="Microsoft YaHei" w:hint="eastAsia"/>
          <w:sz w:val="21"/>
          <w:lang w:eastAsia="pt-BR"/>
        </w:rPr>
        <w:t>两年期</w:t>
      </w:r>
      <w:r w:rsidRPr="00CC75E3">
        <w:rPr>
          <w:rFonts w:ascii="KaiTi" w:eastAsia="KaiTi" w:hAnsi="KaiTi" w:cs="Microsoft YaHei" w:hint="eastAsia"/>
          <w:sz w:val="21"/>
          <w:lang w:eastAsia="zh-CN"/>
        </w:rPr>
        <w:t>。</w:t>
      </w:r>
    </w:p>
    <w:p w:rsidR="006C1B12" w:rsidRPr="00285C02" w:rsidRDefault="006C1B12" w:rsidP="00285C02">
      <w:pPr>
        <w:overflowPunct w:val="0"/>
        <w:spacing w:before="720" w:afterLines="50" w:after="120" w:line="340" w:lineRule="atLeast"/>
        <w:ind w:left="5534"/>
        <w:rPr>
          <w:rFonts w:ascii="KaiTi" w:eastAsia="KaiTi" w:hAnsi="KaiTi"/>
          <w:sz w:val="21"/>
          <w:szCs w:val="22"/>
          <w:lang w:val="sv-SE" w:eastAsia="pt-BR"/>
        </w:rPr>
      </w:pPr>
      <w:r w:rsidRPr="00285C02">
        <w:rPr>
          <w:rFonts w:ascii="KaiTi" w:eastAsia="KaiTi" w:hAnsi="KaiTi"/>
          <w:sz w:val="21"/>
          <w:szCs w:val="22"/>
          <w:lang w:val="sv-SE" w:eastAsia="pt-BR"/>
        </w:rPr>
        <w:t>[</w:t>
      </w:r>
      <w:r w:rsidR="007663B9" w:rsidRPr="00285C02">
        <w:rPr>
          <w:rFonts w:ascii="KaiTi" w:eastAsia="KaiTi" w:hAnsi="KaiTi" w:hint="eastAsia"/>
          <w:sz w:val="21"/>
          <w:szCs w:val="22"/>
          <w:lang w:val="sv-SE"/>
        </w:rPr>
        <w:t>后</w:t>
      </w:r>
      <w:proofErr w:type="gramStart"/>
      <w:r w:rsidR="007663B9" w:rsidRPr="00285C02">
        <w:rPr>
          <w:rFonts w:ascii="KaiTi" w:eastAsia="KaiTi" w:hAnsi="KaiTi" w:hint="eastAsia"/>
          <w:sz w:val="21"/>
          <w:szCs w:val="22"/>
          <w:lang w:val="sv-SE"/>
        </w:rPr>
        <w:t>接文件</w:t>
      </w:r>
      <w:proofErr w:type="gramEnd"/>
      <w:r w:rsidRPr="00285C02">
        <w:rPr>
          <w:rFonts w:ascii="KaiTi" w:eastAsia="KaiTi" w:hAnsi="KaiTi"/>
          <w:sz w:val="21"/>
          <w:szCs w:val="22"/>
          <w:lang w:val="sv-SE" w:eastAsia="pt-BR"/>
        </w:rPr>
        <w:t>WIPO/GRTKF/IC/47/14</w:t>
      </w:r>
      <w:r w:rsidR="007663B9" w:rsidRPr="00285C02">
        <w:rPr>
          <w:rFonts w:ascii="KaiTi" w:eastAsia="KaiTi" w:hAnsi="KaiTi" w:hint="eastAsia"/>
          <w:sz w:val="21"/>
          <w:szCs w:val="22"/>
          <w:lang w:val="sv-SE"/>
        </w:rPr>
        <w:t>和</w:t>
      </w:r>
      <w:r w:rsidRPr="00285C02">
        <w:rPr>
          <w:rFonts w:ascii="KaiTi" w:eastAsia="KaiTi" w:hAnsi="KaiTi"/>
          <w:sz w:val="21"/>
          <w:szCs w:val="22"/>
          <w:lang w:val="sv-SE" w:eastAsia="pt-BR"/>
        </w:rPr>
        <w:t>WIPO/GRTKF/IC/47/15]</w:t>
      </w:r>
    </w:p>
    <w:p w:rsidR="006C1B12" w:rsidRPr="00CC75E3" w:rsidRDefault="006C1B12" w:rsidP="006C1B12">
      <w:pPr>
        <w:pStyle w:val="af6"/>
        <w:tabs>
          <w:tab w:val="left" w:pos="6750"/>
        </w:tabs>
        <w:spacing w:after="720" w:line="240" w:lineRule="auto"/>
        <w:ind w:left="5670"/>
        <w:rPr>
          <w:rFonts w:ascii="SimSun" w:eastAsia="SimSun" w:hAnsi="SimSun" w:cs="Arial"/>
          <w:sz w:val="21"/>
          <w:lang w:eastAsia="pt-BR"/>
        </w:rPr>
      </w:pPr>
    </w:p>
    <w:p w:rsidR="006C1B12" w:rsidRPr="00CC75E3" w:rsidRDefault="006C1B12" w:rsidP="00176FEC">
      <w:pPr>
        <w:spacing w:before="240" w:after="240"/>
        <w:rPr>
          <w:rFonts w:ascii="SimSun" w:hAnsi="SimSun"/>
          <w:sz w:val="21"/>
          <w:lang w:val="sv-SE"/>
        </w:rPr>
        <w:sectPr w:rsidR="006C1B12" w:rsidRPr="00CC75E3" w:rsidSect="000E1BCD">
          <w:headerReference w:type="even" r:id="rId11"/>
          <w:headerReference w:type="default" r:id="rId12"/>
          <w:footerReference w:type="even" r:id="rId13"/>
          <w:footerReference w:type="default" r:id="rId14"/>
          <w:headerReference w:type="first" r:id="rId15"/>
          <w:footerReference w:type="first" r:id="rId16"/>
          <w:footnotePr>
            <w:numRestart w:val="eachPage"/>
          </w:footnotePr>
          <w:endnotePr>
            <w:numFmt w:val="decimal"/>
          </w:endnotePr>
          <w:pgSz w:w="11907" w:h="16840" w:code="9"/>
          <w:pgMar w:top="567" w:right="1134" w:bottom="1418" w:left="1418" w:header="510" w:footer="1021" w:gutter="0"/>
          <w:cols w:space="720"/>
          <w:titlePg/>
          <w:docGrid w:linePitch="299"/>
        </w:sectPr>
      </w:pPr>
    </w:p>
    <w:p w:rsidR="002F3966" w:rsidRPr="00F32E76" w:rsidRDefault="002F3966" w:rsidP="00BE2DC5">
      <w:pPr>
        <w:jc w:val="right"/>
        <w:rPr>
          <w:rFonts w:ascii="Arial Black" w:hAnsi="Arial Black" w:cs="Times New Roman"/>
          <w:caps/>
          <w:sz w:val="15"/>
          <w:szCs w:val="21"/>
          <w:lang w:val="fr-CH"/>
        </w:rPr>
      </w:pPr>
      <w:r w:rsidRPr="00F32E76">
        <w:rPr>
          <w:rFonts w:ascii="Calibri" w:hAnsi="Calibri" w:cs="Times New Roman" w:hint="eastAsia"/>
          <w:noProof/>
          <w:sz w:val="21"/>
          <w:szCs w:val="21"/>
        </w:rPr>
        <w:lastRenderedPageBreak/>
        <w:drawing>
          <wp:inline distT="0" distB="0" distL="0" distR="0" wp14:anchorId="3590F6C1" wp14:editId="15571DE3">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2F3966" w:rsidRPr="00D854FB" w:rsidRDefault="002F3966" w:rsidP="00BE2DC5">
      <w:pPr>
        <w:pBdr>
          <w:top w:val="single" w:sz="4" w:space="10" w:color="auto"/>
        </w:pBdr>
        <w:wordWrap w:val="0"/>
        <w:spacing w:before="120"/>
        <w:jc w:val="right"/>
        <w:rPr>
          <w:rFonts w:ascii="Arial Black" w:hAnsi="Arial Black" w:cs="Times New Roman"/>
          <w:b/>
          <w:caps/>
          <w:sz w:val="15"/>
          <w:szCs w:val="21"/>
          <w:lang w:val="fr-CH"/>
        </w:rPr>
      </w:pPr>
      <w:r w:rsidRPr="00D854FB">
        <w:rPr>
          <w:rFonts w:ascii="Arial Black" w:hAnsi="Arial Black" w:cs="Times New Roman" w:hint="eastAsia"/>
          <w:b/>
          <w:caps/>
          <w:sz w:val="15"/>
          <w:szCs w:val="21"/>
          <w:lang w:val="fr-CH"/>
        </w:rPr>
        <w:t>WIPO/GRTKF/IC/4</w:t>
      </w:r>
      <w:r>
        <w:rPr>
          <w:rFonts w:ascii="Arial Black" w:hAnsi="Arial Black" w:cs="Times New Roman"/>
          <w:b/>
          <w:caps/>
          <w:sz w:val="15"/>
          <w:szCs w:val="21"/>
          <w:lang w:val="fr-CH"/>
        </w:rPr>
        <w:t>7</w:t>
      </w:r>
      <w:r w:rsidRPr="00D854FB">
        <w:rPr>
          <w:rFonts w:ascii="Arial Black" w:hAnsi="Arial Black" w:cs="Times New Roman" w:hint="eastAsia"/>
          <w:b/>
          <w:caps/>
          <w:sz w:val="15"/>
          <w:szCs w:val="21"/>
          <w:lang w:val="fr-CH"/>
        </w:rPr>
        <w:t>/</w:t>
      </w:r>
      <w:r>
        <w:rPr>
          <w:rFonts w:ascii="Arial Black" w:hAnsi="Arial Black" w:cs="Times New Roman"/>
          <w:b/>
          <w:caps/>
          <w:sz w:val="15"/>
          <w:szCs w:val="21"/>
          <w:lang w:val="fr-CH"/>
        </w:rPr>
        <w:t>1</w:t>
      </w:r>
      <w:r w:rsidRPr="00D854FB">
        <w:rPr>
          <w:rFonts w:ascii="Arial Black" w:hAnsi="Arial Black" w:cs="Times New Roman"/>
          <w:b/>
          <w:caps/>
          <w:sz w:val="15"/>
          <w:szCs w:val="21"/>
          <w:lang w:val="fr-CH"/>
        </w:rPr>
        <w:t>4</w:t>
      </w:r>
    </w:p>
    <w:p w:rsidR="002F3966" w:rsidRPr="00D854FB" w:rsidRDefault="002F3966" w:rsidP="00BE2DC5">
      <w:pPr>
        <w:jc w:val="right"/>
        <w:rPr>
          <w:rFonts w:ascii="Arial Black" w:hAnsi="Arial Black" w:cs="Times New Roman"/>
          <w:b/>
          <w:caps/>
          <w:sz w:val="15"/>
          <w:szCs w:val="15"/>
          <w:lang w:val="fr-CH"/>
        </w:rPr>
      </w:pPr>
      <w:r w:rsidRPr="00F32E76">
        <w:rPr>
          <w:rFonts w:ascii="Calibri" w:eastAsia="SimHei" w:hAnsi="Calibri" w:cs="Times New Roman" w:hint="eastAsia"/>
          <w:b/>
          <w:sz w:val="15"/>
          <w:szCs w:val="15"/>
          <w:lang w:val="fr-CH"/>
        </w:rPr>
        <w:t>原文</w:t>
      </w:r>
      <w:r w:rsidRPr="00F32E76">
        <w:rPr>
          <w:rFonts w:ascii="Calibri" w:eastAsia="SimHei" w:hAnsi="Calibri" w:cs="Times New Roman" w:hint="eastAsia"/>
          <w:b/>
          <w:sz w:val="15"/>
          <w:szCs w:val="15"/>
          <w:lang w:val="pt-BR"/>
        </w:rPr>
        <w:t>：英</w:t>
      </w:r>
      <w:r w:rsidRPr="00F32E76">
        <w:rPr>
          <w:rFonts w:ascii="Calibri" w:eastAsia="SimHei" w:hAnsi="Calibri" w:cs="Times New Roman" w:hint="eastAsia"/>
          <w:b/>
          <w:sz w:val="15"/>
          <w:szCs w:val="15"/>
          <w:lang w:val="fr-CH"/>
        </w:rPr>
        <w:t>文</w:t>
      </w:r>
    </w:p>
    <w:p w:rsidR="002F3966" w:rsidRPr="00F32E76" w:rsidRDefault="002F3966" w:rsidP="00BE2DC5">
      <w:pPr>
        <w:spacing w:line="1680" w:lineRule="auto"/>
        <w:jc w:val="right"/>
        <w:rPr>
          <w:rFonts w:ascii="STXihei" w:eastAsia="SimHei" w:hAnsi="Arial Black" w:cs="Times New Roman"/>
          <w:b/>
          <w:caps/>
          <w:sz w:val="15"/>
          <w:szCs w:val="15"/>
          <w:lang w:val="fr-CH"/>
        </w:rPr>
      </w:pPr>
      <w:r w:rsidRPr="00F32E76">
        <w:rPr>
          <w:rFonts w:ascii="STXihei" w:eastAsia="SimHei" w:hAnsi="Calibri" w:cs="Times New Roman" w:hint="eastAsia"/>
          <w:b/>
          <w:sz w:val="15"/>
          <w:szCs w:val="15"/>
          <w:lang w:val="fr-CH"/>
        </w:rPr>
        <w:t>日期</w:t>
      </w:r>
      <w:r w:rsidRPr="00F32E76">
        <w:rPr>
          <w:rFonts w:ascii="STXihei" w:eastAsia="SimHei" w:hAnsi="SimSun" w:cs="Times New Roman" w:hint="eastAsia"/>
          <w:b/>
          <w:sz w:val="15"/>
          <w:szCs w:val="15"/>
          <w:lang w:val="pt-BR"/>
        </w:rPr>
        <w:t>：</w:t>
      </w:r>
      <w:r w:rsidRPr="00F32E76">
        <w:rPr>
          <w:rFonts w:ascii="Arial Black" w:eastAsia="SimHei" w:hAnsi="Arial Black" w:cs="Times New Roman" w:hint="eastAsia"/>
          <w:b/>
          <w:sz w:val="15"/>
          <w:szCs w:val="15"/>
          <w:lang w:val="pt-BR"/>
        </w:rPr>
        <w:t>202</w:t>
      </w:r>
      <w:r>
        <w:rPr>
          <w:rFonts w:ascii="Arial Black" w:eastAsia="SimHei" w:hAnsi="Arial Black" w:cs="Times New Roman"/>
          <w:b/>
          <w:sz w:val="15"/>
          <w:szCs w:val="15"/>
          <w:lang w:val="pt-BR"/>
        </w:rPr>
        <w:t>3</w:t>
      </w:r>
      <w:r w:rsidRPr="00F32E76">
        <w:rPr>
          <w:rFonts w:ascii="STXihei" w:eastAsia="SimHei" w:hAnsi="Times New Roman" w:cs="Times New Roman" w:hint="eastAsia"/>
          <w:b/>
          <w:sz w:val="15"/>
          <w:szCs w:val="15"/>
          <w:lang w:val="fr-CH"/>
        </w:rPr>
        <w:t>年</w:t>
      </w:r>
      <w:r>
        <w:rPr>
          <w:rFonts w:ascii="Arial Black" w:eastAsia="SimHei" w:hAnsi="Arial Black" w:cs="Times New Roman"/>
          <w:b/>
          <w:sz w:val="15"/>
          <w:szCs w:val="15"/>
          <w:lang w:val="pt-BR"/>
        </w:rPr>
        <w:t>6</w:t>
      </w:r>
      <w:r w:rsidRPr="00F32E76">
        <w:rPr>
          <w:rFonts w:ascii="STXihei" w:eastAsia="SimHei" w:hAnsi="Times New Roman" w:cs="Times New Roman" w:hint="eastAsia"/>
          <w:b/>
          <w:sz w:val="15"/>
          <w:szCs w:val="15"/>
          <w:lang w:val="fr-CH"/>
        </w:rPr>
        <w:t>月</w:t>
      </w:r>
      <w:r>
        <w:rPr>
          <w:rFonts w:ascii="Arial Black" w:eastAsia="SimHei" w:hAnsi="Arial Black" w:cs="Times New Roman"/>
          <w:b/>
          <w:sz w:val="15"/>
          <w:szCs w:val="15"/>
          <w:lang w:val="pt-BR"/>
        </w:rPr>
        <w:t>7</w:t>
      </w:r>
      <w:r w:rsidRPr="00F32E76">
        <w:rPr>
          <w:rFonts w:ascii="STXihei" w:eastAsia="SimHei" w:hAnsi="Times New Roman" w:cs="Times New Roman" w:hint="eastAsia"/>
          <w:b/>
          <w:sz w:val="15"/>
          <w:szCs w:val="15"/>
          <w:lang w:val="fr-CH"/>
        </w:rPr>
        <w:t>日</w:t>
      </w:r>
    </w:p>
    <w:p w:rsidR="002F3966" w:rsidRPr="00F32E76" w:rsidRDefault="002F3966" w:rsidP="00BE2DC5">
      <w:pPr>
        <w:spacing w:after="600"/>
        <w:rPr>
          <w:rFonts w:ascii="STXihei" w:eastAsia="SimHei" w:hAnsi="Calibri" w:cs="Times New Roman"/>
          <w:sz w:val="28"/>
          <w:szCs w:val="28"/>
          <w:lang w:val="fr-CH"/>
        </w:rPr>
      </w:pPr>
      <w:r w:rsidRPr="00F32E76">
        <w:rPr>
          <w:rFonts w:ascii="STXihei" w:eastAsia="SimHei" w:hAnsi="Calibri" w:cs="Times New Roman" w:hint="eastAsia"/>
          <w:sz w:val="28"/>
          <w:szCs w:val="28"/>
          <w:lang w:val="fr-CH"/>
        </w:rPr>
        <w:t>知识产权与遗传资源、传统知识和民间文学艺术政府间委员会</w:t>
      </w:r>
    </w:p>
    <w:p w:rsidR="002F3966" w:rsidRPr="00F32E76" w:rsidRDefault="002F3966" w:rsidP="00BE2DC5">
      <w:pPr>
        <w:spacing w:after="720"/>
        <w:textAlignment w:val="bottom"/>
        <w:rPr>
          <w:rFonts w:ascii="KaiTi" w:eastAsia="KaiTi" w:hAnsi="KaiTi" w:cs="Times New Roman"/>
          <w:b/>
          <w:sz w:val="24"/>
          <w:szCs w:val="24"/>
          <w:lang w:val="fr-CH"/>
        </w:rPr>
      </w:pPr>
      <w:r w:rsidRPr="00F32E76">
        <w:rPr>
          <w:rFonts w:ascii="KaiTi" w:eastAsia="KaiTi" w:hAnsi="KaiTi" w:cs="Times New Roman" w:hint="eastAsia"/>
          <w:b/>
          <w:sz w:val="24"/>
          <w:szCs w:val="24"/>
          <w:lang w:val="fr-CH"/>
        </w:rPr>
        <w:t>第四十</w:t>
      </w:r>
      <w:r>
        <w:rPr>
          <w:rFonts w:ascii="KaiTi" w:eastAsia="KaiTi" w:hAnsi="KaiTi" w:cs="Times New Roman" w:hint="eastAsia"/>
          <w:b/>
          <w:sz w:val="24"/>
          <w:szCs w:val="24"/>
          <w:lang w:val="fr-CH"/>
        </w:rPr>
        <w:t>七</w:t>
      </w:r>
      <w:r w:rsidRPr="00F32E76">
        <w:rPr>
          <w:rFonts w:ascii="KaiTi" w:eastAsia="KaiTi" w:hAnsi="KaiTi" w:cs="Times New Roman" w:hint="eastAsia"/>
          <w:b/>
          <w:sz w:val="24"/>
          <w:szCs w:val="24"/>
          <w:lang w:val="fr-CH"/>
        </w:rPr>
        <w:t>届会议</w:t>
      </w:r>
      <w:r w:rsidRPr="00F32E76">
        <w:rPr>
          <w:rFonts w:ascii="KaiTi" w:eastAsia="KaiTi" w:hAnsi="KaiTi" w:cs="Times New Roman" w:hint="eastAsia"/>
          <w:b/>
          <w:sz w:val="24"/>
          <w:szCs w:val="24"/>
          <w:lang w:val="fr-CH"/>
        </w:rPr>
        <w:br/>
      </w:r>
      <w:r w:rsidRPr="00F32E76">
        <w:rPr>
          <w:rFonts w:ascii="KaiTi" w:eastAsia="KaiTi" w:hAnsi="KaiTi" w:cs="Times New Roman" w:hint="eastAsia"/>
          <w:sz w:val="24"/>
          <w:szCs w:val="24"/>
          <w:lang w:val="fr-CH"/>
        </w:rPr>
        <w:t>202</w:t>
      </w:r>
      <w:r>
        <w:rPr>
          <w:rFonts w:ascii="KaiTi" w:eastAsia="KaiTi" w:hAnsi="KaiTi" w:cs="Times New Roman"/>
          <w:sz w:val="24"/>
          <w:szCs w:val="24"/>
          <w:lang w:val="fr-CH"/>
        </w:rPr>
        <w:t>3</w:t>
      </w:r>
      <w:r w:rsidRPr="00F32E76">
        <w:rPr>
          <w:rFonts w:ascii="KaiTi" w:eastAsia="KaiTi" w:hAnsi="KaiTi" w:cs="Times New Roman" w:hint="eastAsia"/>
          <w:b/>
          <w:sz w:val="24"/>
          <w:szCs w:val="24"/>
          <w:lang w:val="fr-CH"/>
        </w:rPr>
        <w:t>年</w:t>
      </w:r>
      <w:r>
        <w:rPr>
          <w:rFonts w:ascii="KaiTi" w:eastAsia="KaiTi" w:hAnsi="KaiTi" w:cs="Times New Roman"/>
          <w:sz w:val="24"/>
          <w:szCs w:val="24"/>
          <w:lang w:val="fr-CH"/>
        </w:rPr>
        <w:t>6</w:t>
      </w:r>
      <w:r w:rsidRPr="00F32E76">
        <w:rPr>
          <w:rFonts w:ascii="KaiTi" w:eastAsia="KaiTi" w:hAnsi="KaiTi" w:cs="Times New Roman" w:hint="eastAsia"/>
          <w:b/>
          <w:sz w:val="24"/>
          <w:szCs w:val="24"/>
          <w:lang w:val="fr-CH"/>
        </w:rPr>
        <w:t>月</w:t>
      </w:r>
      <w:r>
        <w:rPr>
          <w:rFonts w:ascii="KaiTi" w:eastAsia="KaiTi" w:hAnsi="KaiTi" w:cs="Times New Roman"/>
          <w:sz w:val="24"/>
          <w:szCs w:val="24"/>
          <w:lang w:val="fr-CH"/>
        </w:rPr>
        <w:t>5</w:t>
      </w:r>
      <w:r w:rsidRPr="00F32E76">
        <w:rPr>
          <w:rFonts w:ascii="KaiTi" w:eastAsia="KaiTi" w:hAnsi="KaiTi" w:cs="Times New Roman" w:hint="eastAsia"/>
          <w:b/>
          <w:sz w:val="24"/>
          <w:szCs w:val="24"/>
          <w:lang w:val="fr-CH"/>
        </w:rPr>
        <w:t>日至</w:t>
      </w:r>
      <w:r>
        <w:rPr>
          <w:rFonts w:ascii="KaiTi" w:eastAsia="KaiTi" w:hAnsi="KaiTi" w:cs="Times New Roman"/>
          <w:sz w:val="24"/>
          <w:szCs w:val="24"/>
          <w:lang w:val="fr-CH"/>
        </w:rPr>
        <w:t>9</w:t>
      </w:r>
      <w:r w:rsidRPr="00F32E76">
        <w:rPr>
          <w:rFonts w:ascii="KaiTi" w:eastAsia="KaiTi" w:hAnsi="KaiTi" w:cs="Times New Roman" w:hint="eastAsia"/>
          <w:b/>
          <w:sz w:val="24"/>
          <w:szCs w:val="24"/>
          <w:lang w:val="fr-CH"/>
        </w:rPr>
        <w:t>日，日内瓦</w:t>
      </w:r>
    </w:p>
    <w:p w:rsidR="002F3966" w:rsidRPr="00F32E76" w:rsidRDefault="002F3966" w:rsidP="00BE2DC5">
      <w:pPr>
        <w:spacing w:after="360"/>
        <w:rPr>
          <w:rFonts w:ascii="KaiTi" w:eastAsia="KaiTi" w:hAnsi="KaiTi" w:cs="Times New Roman"/>
          <w:sz w:val="24"/>
          <w:szCs w:val="32"/>
          <w:lang w:val="fr-CH"/>
        </w:rPr>
      </w:pPr>
      <w:r w:rsidRPr="00B933CC">
        <w:rPr>
          <w:rFonts w:ascii="KaiTi" w:eastAsia="KaiTi" w:hAnsi="KaiTi" w:cs="Times New Roman" w:hint="eastAsia"/>
          <w:sz w:val="24"/>
          <w:szCs w:val="32"/>
          <w:lang w:val="fr-CH"/>
        </w:rPr>
        <w:t>保护传统知识：条款草案</w:t>
      </w:r>
    </w:p>
    <w:p w:rsidR="002F3966" w:rsidRPr="00F32E76" w:rsidRDefault="002F3966" w:rsidP="00BE2DC5">
      <w:pPr>
        <w:spacing w:after="960"/>
        <w:rPr>
          <w:rFonts w:ascii="KaiTi" w:eastAsia="KaiTi" w:hAnsi="KaiTi" w:cs="Times New Roman"/>
          <w:sz w:val="21"/>
          <w:szCs w:val="24"/>
          <w:lang w:val="fr-CH"/>
        </w:rPr>
      </w:pPr>
      <w:r w:rsidRPr="00F32E76">
        <w:rPr>
          <w:rFonts w:ascii="KaiTi" w:eastAsia="KaiTi" w:hAnsi="KaiTi" w:cs="Times New Roman" w:hint="eastAsia"/>
          <w:sz w:val="21"/>
          <w:szCs w:val="24"/>
          <w:lang w:val="fr-CH"/>
        </w:rPr>
        <w:t>秘书处编拟</w:t>
      </w:r>
      <w:r w:rsidRPr="00B933CC">
        <w:rPr>
          <w:rFonts w:ascii="KaiTi" w:eastAsia="KaiTi" w:hAnsi="KaiTi" w:cs="Times New Roman" w:hint="eastAsia"/>
          <w:sz w:val="21"/>
          <w:szCs w:val="24"/>
          <w:lang w:val="fr-CH"/>
        </w:rPr>
        <w:t>的文件</w:t>
      </w:r>
    </w:p>
    <w:p w:rsidR="002F3966" w:rsidRDefault="002F3966" w:rsidP="00BE2DC5">
      <w:pPr>
        <w:spacing w:afterLines="50" w:after="120" w:line="340" w:lineRule="exact"/>
        <w:jc w:val="both"/>
        <w:rPr>
          <w:rFonts w:ascii="SimSun" w:hAnsi="SimSun"/>
          <w:sz w:val="21"/>
          <w:szCs w:val="21"/>
        </w:rPr>
      </w:pPr>
      <w:r>
        <w:rPr>
          <w:rFonts w:ascii="SimSun" w:hAnsi="SimSun"/>
          <w:sz w:val="21"/>
          <w:szCs w:val="21"/>
        </w:rPr>
        <w:t>1</w:t>
      </w:r>
      <w:r>
        <w:rPr>
          <w:rFonts w:ascii="SimSun" w:hAnsi="SimSun" w:hint="eastAsia"/>
          <w:sz w:val="21"/>
          <w:szCs w:val="21"/>
        </w:rPr>
        <w:t>.</w:t>
      </w:r>
      <w:r w:rsidRPr="00CA5C3F">
        <w:rPr>
          <w:rFonts w:ascii="SimSun" w:hAnsi="SimSun"/>
          <w:sz w:val="21"/>
          <w:szCs w:val="21"/>
        </w:rPr>
        <w:tab/>
      </w:r>
      <w:r w:rsidRPr="00FB3267">
        <w:rPr>
          <w:rFonts w:ascii="SimSun" w:hAnsi="SimSun" w:hint="eastAsia"/>
          <w:sz w:val="21"/>
          <w:szCs w:val="21"/>
        </w:rPr>
        <w:t>在20</w:t>
      </w:r>
      <w:r>
        <w:rPr>
          <w:rFonts w:ascii="SimSun" w:hAnsi="SimSun"/>
          <w:sz w:val="21"/>
          <w:szCs w:val="21"/>
        </w:rPr>
        <w:t>23</w:t>
      </w:r>
      <w:r w:rsidRPr="00FB3267">
        <w:rPr>
          <w:rFonts w:ascii="SimSun" w:hAnsi="SimSun" w:hint="eastAsia"/>
          <w:sz w:val="21"/>
          <w:szCs w:val="21"/>
        </w:rPr>
        <w:t>年6月</w:t>
      </w:r>
      <w:r>
        <w:rPr>
          <w:rFonts w:ascii="SimSun" w:hAnsi="SimSun" w:hint="eastAsia"/>
          <w:sz w:val="21"/>
          <w:szCs w:val="21"/>
        </w:rPr>
        <w:t>5</w:t>
      </w:r>
      <w:r w:rsidRPr="00FB3267">
        <w:rPr>
          <w:rFonts w:ascii="SimSun" w:hAnsi="SimSun" w:hint="eastAsia"/>
          <w:sz w:val="21"/>
          <w:szCs w:val="21"/>
        </w:rPr>
        <w:t>日至</w:t>
      </w:r>
      <w:r>
        <w:rPr>
          <w:rFonts w:ascii="SimSun" w:hAnsi="SimSun" w:hint="eastAsia"/>
          <w:sz w:val="21"/>
          <w:szCs w:val="21"/>
        </w:rPr>
        <w:t>9</w:t>
      </w:r>
      <w:r w:rsidRPr="00FB3267">
        <w:rPr>
          <w:rFonts w:ascii="SimSun" w:hAnsi="SimSun" w:hint="eastAsia"/>
          <w:sz w:val="21"/>
          <w:szCs w:val="21"/>
        </w:rPr>
        <w:t>日举行的产权组织知识产权与遗传资源、传统知识和民间文学艺术政府间委员会（“委员会”）第四十</w:t>
      </w:r>
      <w:r>
        <w:rPr>
          <w:rFonts w:ascii="SimSun" w:hAnsi="SimSun" w:hint="eastAsia"/>
          <w:sz w:val="21"/>
          <w:szCs w:val="21"/>
        </w:rPr>
        <w:t>七</w:t>
      </w:r>
      <w:r w:rsidRPr="00FB3267">
        <w:rPr>
          <w:rFonts w:ascii="SimSun" w:hAnsi="SimSun" w:hint="eastAsia"/>
          <w:sz w:val="21"/>
          <w:szCs w:val="21"/>
        </w:rPr>
        <w:t>届会议上，委员会</w:t>
      </w:r>
      <w:r>
        <w:rPr>
          <w:rFonts w:ascii="SimSun" w:hAnsi="SimSun" w:hint="eastAsia"/>
          <w:sz w:val="21"/>
          <w:szCs w:val="21"/>
        </w:rPr>
        <w:t>在</w:t>
      </w:r>
      <w:r w:rsidRPr="00FB3267">
        <w:rPr>
          <w:rFonts w:ascii="SimSun" w:hAnsi="SimSun" w:hint="eastAsia"/>
          <w:sz w:val="21"/>
          <w:szCs w:val="21"/>
        </w:rPr>
        <w:t>文件WIPO/GRTKF/IC/4</w:t>
      </w:r>
      <w:r>
        <w:rPr>
          <w:rFonts w:ascii="SimSun" w:hAnsi="SimSun"/>
          <w:sz w:val="21"/>
          <w:szCs w:val="21"/>
        </w:rPr>
        <w:t>7</w:t>
      </w:r>
      <w:r w:rsidRPr="00FB3267">
        <w:rPr>
          <w:rFonts w:ascii="SimSun" w:hAnsi="SimSun" w:hint="eastAsia"/>
          <w:sz w:val="21"/>
          <w:szCs w:val="21"/>
        </w:rPr>
        <w:t>/4</w:t>
      </w:r>
      <w:r>
        <w:rPr>
          <w:rFonts w:ascii="SimSun" w:hAnsi="SimSun" w:hint="eastAsia"/>
          <w:sz w:val="21"/>
          <w:szCs w:val="21"/>
        </w:rPr>
        <w:t>的</w:t>
      </w:r>
      <w:r w:rsidRPr="00FB3267">
        <w:rPr>
          <w:rFonts w:ascii="SimSun" w:hAnsi="SimSun" w:hint="eastAsia"/>
          <w:sz w:val="21"/>
          <w:szCs w:val="21"/>
        </w:rPr>
        <w:t>基础</w:t>
      </w:r>
      <w:r>
        <w:rPr>
          <w:rFonts w:ascii="SimSun" w:hAnsi="SimSun" w:hint="eastAsia"/>
          <w:sz w:val="21"/>
          <w:szCs w:val="21"/>
        </w:rPr>
        <w:t>上</w:t>
      </w:r>
      <w:r w:rsidRPr="00FB3267">
        <w:rPr>
          <w:rFonts w:ascii="SimSun" w:hAnsi="SimSun" w:hint="eastAsia"/>
          <w:sz w:val="21"/>
          <w:szCs w:val="21"/>
        </w:rPr>
        <w:t>，</w:t>
      </w:r>
      <w:r>
        <w:rPr>
          <w:rFonts w:ascii="SimSun" w:hAnsi="SimSun" w:hint="eastAsia"/>
          <w:sz w:val="21"/>
          <w:szCs w:val="21"/>
        </w:rPr>
        <w:t>拟定</w:t>
      </w:r>
      <w:r w:rsidRPr="00FB3267">
        <w:rPr>
          <w:rFonts w:ascii="SimSun" w:hAnsi="SimSun" w:hint="eastAsia"/>
          <w:sz w:val="21"/>
          <w:szCs w:val="21"/>
        </w:rPr>
        <w:t>了另一份案文“保护传统知识：条款草案–协调人修订稿”。委员会决定，根据委员会20</w:t>
      </w:r>
      <w:r>
        <w:rPr>
          <w:rFonts w:ascii="SimSun" w:hAnsi="SimSun"/>
          <w:sz w:val="21"/>
          <w:szCs w:val="21"/>
        </w:rPr>
        <w:t>22</w:t>
      </w:r>
      <w:r w:rsidRPr="00FB3267">
        <w:rPr>
          <w:rFonts w:ascii="SimSun" w:hAnsi="SimSun" w:hint="eastAsia"/>
          <w:sz w:val="21"/>
          <w:szCs w:val="21"/>
        </w:rPr>
        <w:t>–20</w:t>
      </w:r>
      <w:r>
        <w:rPr>
          <w:rFonts w:ascii="SimSun" w:hAnsi="SimSun"/>
          <w:sz w:val="21"/>
          <w:szCs w:val="21"/>
        </w:rPr>
        <w:t>23</w:t>
      </w:r>
      <w:r w:rsidRPr="00FB3267">
        <w:rPr>
          <w:rFonts w:ascii="SimSun" w:hAnsi="SimSun" w:hint="eastAsia"/>
          <w:sz w:val="21"/>
          <w:szCs w:val="21"/>
        </w:rPr>
        <w:t>年任务授权和20</w:t>
      </w:r>
      <w:r>
        <w:rPr>
          <w:rFonts w:ascii="SimSun" w:hAnsi="SimSun"/>
          <w:sz w:val="21"/>
          <w:szCs w:val="21"/>
        </w:rPr>
        <w:t>23</w:t>
      </w:r>
      <w:r w:rsidRPr="00FB3267">
        <w:rPr>
          <w:rFonts w:ascii="SimSun" w:hAnsi="SimSun" w:hint="eastAsia"/>
          <w:sz w:val="21"/>
          <w:szCs w:val="21"/>
        </w:rPr>
        <w:t>年工作计划，委员会在议程第</w:t>
      </w:r>
      <w:r>
        <w:rPr>
          <w:rFonts w:ascii="SimSun" w:hAnsi="SimSun" w:hint="eastAsia"/>
          <w:sz w:val="21"/>
          <w:szCs w:val="21"/>
        </w:rPr>
        <w:t>6</w:t>
      </w:r>
      <w:r w:rsidRPr="00FB3267">
        <w:rPr>
          <w:rFonts w:ascii="SimSun" w:hAnsi="SimSun" w:hint="eastAsia"/>
          <w:sz w:val="21"/>
          <w:szCs w:val="21"/>
        </w:rPr>
        <w:t>项（回顾进展并向大会提出建议）下审议20</w:t>
      </w:r>
      <w:r>
        <w:rPr>
          <w:rFonts w:ascii="SimSun" w:hAnsi="SimSun"/>
          <w:sz w:val="21"/>
          <w:szCs w:val="21"/>
        </w:rPr>
        <w:t>23</w:t>
      </w:r>
      <w:r w:rsidRPr="00FB3267">
        <w:rPr>
          <w:rFonts w:ascii="SimSun" w:hAnsi="SimSun" w:hint="eastAsia"/>
          <w:sz w:val="21"/>
          <w:szCs w:val="21"/>
        </w:rPr>
        <w:t>年6月</w:t>
      </w:r>
      <w:r>
        <w:rPr>
          <w:rFonts w:ascii="SimSun" w:hAnsi="SimSun" w:hint="eastAsia"/>
          <w:sz w:val="21"/>
          <w:szCs w:val="21"/>
        </w:rPr>
        <w:t>7</w:t>
      </w:r>
      <w:r w:rsidRPr="00FB3267">
        <w:rPr>
          <w:rFonts w:ascii="SimSun" w:hAnsi="SimSun" w:hint="eastAsia"/>
          <w:sz w:val="21"/>
          <w:szCs w:val="21"/>
        </w:rPr>
        <w:t>日议程第</w:t>
      </w:r>
      <w:r>
        <w:rPr>
          <w:rFonts w:ascii="SimSun" w:hAnsi="SimSun" w:hint="eastAsia"/>
          <w:sz w:val="21"/>
          <w:szCs w:val="21"/>
        </w:rPr>
        <w:t>5</w:t>
      </w:r>
      <w:r w:rsidRPr="00FB3267">
        <w:rPr>
          <w:rFonts w:ascii="SimSun" w:hAnsi="SimSun" w:hint="eastAsia"/>
          <w:sz w:val="21"/>
          <w:szCs w:val="21"/>
        </w:rPr>
        <w:t>项结束时的该案文。本文件现作为议程第</w:t>
      </w:r>
      <w:r>
        <w:rPr>
          <w:rFonts w:ascii="SimSun" w:hAnsi="SimSun" w:hint="eastAsia"/>
          <w:sz w:val="21"/>
          <w:szCs w:val="21"/>
        </w:rPr>
        <w:t>6</w:t>
      </w:r>
      <w:r w:rsidRPr="00FB3267">
        <w:rPr>
          <w:rFonts w:ascii="SimSun" w:hAnsi="SimSun" w:hint="eastAsia"/>
          <w:sz w:val="21"/>
          <w:szCs w:val="21"/>
        </w:rPr>
        <w:t>项下的工作文件，供IGC第四十</w:t>
      </w:r>
      <w:r>
        <w:rPr>
          <w:rFonts w:ascii="SimSun" w:hAnsi="SimSun" w:hint="eastAsia"/>
          <w:sz w:val="21"/>
          <w:szCs w:val="21"/>
        </w:rPr>
        <w:t>七</w:t>
      </w:r>
      <w:r w:rsidRPr="00FB3267">
        <w:rPr>
          <w:rFonts w:ascii="SimSun" w:hAnsi="SimSun" w:hint="eastAsia"/>
          <w:sz w:val="21"/>
          <w:szCs w:val="21"/>
        </w:rPr>
        <w:t>届会议审议。</w:t>
      </w:r>
    </w:p>
    <w:p w:rsidR="002F3966" w:rsidRPr="00CA5C3F" w:rsidRDefault="002F3966" w:rsidP="00BE2DC5">
      <w:pPr>
        <w:spacing w:afterLines="50" w:after="120" w:line="340" w:lineRule="exact"/>
        <w:jc w:val="both"/>
        <w:rPr>
          <w:rFonts w:ascii="SimSun" w:hAnsi="SimSun"/>
          <w:sz w:val="21"/>
          <w:szCs w:val="21"/>
        </w:rPr>
      </w:pPr>
      <w:r>
        <w:rPr>
          <w:rFonts w:ascii="SimSun" w:hAnsi="SimSun"/>
          <w:sz w:val="21"/>
          <w:szCs w:val="21"/>
        </w:rPr>
        <w:t>2</w:t>
      </w:r>
      <w:r w:rsidRPr="00716108">
        <w:rPr>
          <w:rFonts w:ascii="SimSun" w:hAnsi="SimSun" w:hint="eastAsia"/>
          <w:sz w:val="21"/>
          <w:szCs w:val="21"/>
        </w:rPr>
        <w:t>.</w:t>
      </w:r>
      <w:r w:rsidRPr="00716108">
        <w:rPr>
          <w:rFonts w:ascii="SimSun" w:hAnsi="SimSun"/>
          <w:sz w:val="21"/>
          <w:szCs w:val="21"/>
        </w:rPr>
        <w:tab/>
      </w:r>
      <w:r w:rsidRPr="00FB3267">
        <w:rPr>
          <w:rFonts w:ascii="SimSun" w:hAnsi="SimSun" w:hint="eastAsia"/>
          <w:sz w:val="21"/>
          <w:szCs w:val="21"/>
        </w:rPr>
        <w:t>在委员会第四十</w:t>
      </w:r>
      <w:r>
        <w:rPr>
          <w:rFonts w:ascii="SimSun" w:hAnsi="SimSun" w:hint="eastAsia"/>
          <w:sz w:val="21"/>
          <w:szCs w:val="21"/>
        </w:rPr>
        <w:t>七</w:t>
      </w:r>
      <w:r w:rsidRPr="00FB3267">
        <w:rPr>
          <w:rFonts w:ascii="SimSun" w:hAnsi="SimSun" w:hint="eastAsia"/>
          <w:sz w:val="21"/>
          <w:szCs w:val="21"/>
        </w:rPr>
        <w:t>届会议期间编拟的“保护传统知识：条款草案–协调人修订稿”作为附件附于本文件。</w:t>
      </w:r>
    </w:p>
    <w:p w:rsidR="002F3966" w:rsidRPr="00CD3EF5" w:rsidRDefault="002F3966" w:rsidP="00BE2DC5">
      <w:pPr>
        <w:spacing w:afterLines="50" w:after="120" w:line="340" w:lineRule="exact"/>
        <w:ind w:left="5534"/>
        <w:jc w:val="both"/>
        <w:rPr>
          <w:rFonts w:ascii="KaiTi" w:eastAsia="KaiTi" w:hAnsi="KaiTi"/>
          <w:i/>
          <w:sz w:val="21"/>
          <w:szCs w:val="21"/>
        </w:rPr>
      </w:pPr>
      <w:r>
        <w:rPr>
          <w:rFonts w:ascii="KaiTi" w:eastAsia="KaiTi" w:hAnsi="KaiTi"/>
          <w:sz w:val="21"/>
          <w:szCs w:val="21"/>
        </w:rPr>
        <w:t>3</w:t>
      </w:r>
      <w:r w:rsidRPr="00CD3EF5">
        <w:rPr>
          <w:rFonts w:ascii="KaiTi" w:eastAsia="KaiTi" w:hAnsi="KaiTi" w:hint="eastAsia"/>
          <w:sz w:val="21"/>
          <w:szCs w:val="21"/>
        </w:rPr>
        <w:t>.</w:t>
      </w:r>
      <w:r w:rsidRPr="00CD3EF5">
        <w:rPr>
          <w:rFonts w:ascii="KaiTi" w:eastAsia="KaiTi" w:hAnsi="KaiTi"/>
          <w:sz w:val="21"/>
          <w:szCs w:val="21"/>
        </w:rPr>
        <w:tab/>
      </w:r>
      <w:r w:rsidRPr="00FB3267">
        <w:rPr>
          <w:rFonts w:ascii="KaiTi" w:eastAsia="KaiTi" w:hAnsi="KaiTi" w:hint="eastAsia"/>
          <w:iCs/>
          <w:sz w:val="21"/>
          <w:szCs w:val="21"/>
        </w:rPr>
        <w:t>请委员会根据其20</w:t>
      </w:r>
      <w:r>
        <w:rPr>
          <w:rFonts w:ascii="KaiTi" w:eastAsia="KaiTi" w:hAnsi="KaiTi"/>
          <w:iCs/>
          <w:sz w:val="21"/>
          <w:szCs w:val="21"/>
        </w:rPr>
        <w:t>22</w:t>
      </w:r>
      <w:r w:rsidRPr="00FB3267">
        <w:rPr>
          <w:rFonts w:ascii="KaiTi" w:eastAsia="KaiTi" w:hAnsi="KaiTi" w:hint="eastAsia"/>
          <w:iCs/>
          <w:sz w:val="21"/>
          <w:szCs w:val="21"/>
        </w:rPr>
        <w:t>-20</w:t>
      </w:r>
      <w:r>
        <w:rPr>
          <w:rFonts w:ascii="KaiTi" w:eastAsia="KaiTi" w:hAnsi="KaiTi"/>
          <w:iCs/>
          <w:sz w:val="21"/>
          <w:szCs w:val="21"/>
        </w:rPr>
        <w:t>23</w:t>
      </w:r>
      <w:r w:rsidRPr="00FB3267">
        <w:rPr>
          <w:rFonts w:ascii="KaiTi" w:eastAsia="KaiTi" w:hAnsi="KaiTi" w:hint="eastAsia"/>
          <w:iCs/>
          <w:sz w:val="21"/>
          <w:szCs w:val="21"/>
        </w:rPr>
        <w:t>年任务授权、20</w:t>
      </w:r>
      <w:r>
        <w:rPr>
          <w:rFonts w:ascii="KaiTi" w:eastAsia="KaiTi" w:hAnsi="KaiTi"/>
          <w:iCs/>
          <w:sz w:val="21"/>
          <w:szCs w:val="21"/>
        </w:rPr>
        <w:t>23</w:t>
      </w:r>
      <w:r w:rsidRPr="00FB3267">
        <w:rPr>
          <w:rFonts w:ascii="KaiTi" w:eastAsia="KaiTi" w:hAnsi="KaiTi" w:hint="eastAsia"/>
          <w:iCs/>
          <w:sz w:val="21"/>
          <w:szCs w:val="21"/>
        </w:rPr>
        <w:t>年工作计划以及上文所述第四十</w:t>
      </w:r>
      <w:r>
        <w:rPr>
          <w:rFonts w:ascii="KaiTi" w:eastAsia="KaiTi" w:hAnsi="KaiTi" w:hint="eastAsia"/>
          <w:iCs/>
          <w:sz w:val="21"/>
          <w:szCs w:val="21"/>
        </w:rPr>
        <w:t>七</w:t>
      </w:r>
      <w:r w:rsidRPr="00FB3267">
        <w:rPr>
          <w:rFonts w:ascii="KaiTi" w:eastAsia="KaiTi" w:hAnsi="KaiTi" w:hint="eastAsia"/>
          <w:iCs/>
          <w:sz w:val="21"/>
          <w:szCs w:val="21"/>
        </w:rPr>
        <w:t>届会议期间就议程第</w:t>
      </w:r>
      <w:r>
        <w:rPr>
          <w:rFonts w:ascii="KaiTi" w:eastAsia="KaiTi" w:hAnsi="KaiTi" w:hint="eastAsia"/>
          <w:iCs/>
          <w:sz w:val="21"/>
          <w:szCs w:val="21"/>
        </w:rPr>
        <w:t>5</w:t>
      </w:r>
      <w:r w:rsidRPr="00FB3267">
        <w:rPr>
          <w:rFonts w:ascii="KaiTi" w:eastAsia="KaiTi" w:hAnsi="KaiTi" w:hint="eastAsia"/>
          <w:iCs/>
          <w:sz w:val="21"/>
          <w:szCs w:val="21"/>
        </w:rPr>
        <w:t>项</w:t>
      </w:r>
      <w:proofErr w:type="gramStart"/>
      <w:r w:rsidRPr="00FB3267">
        <w:rPr>
          <w:rFonts w:ascii="KaiTi" w:eastAsia="KaiTi" w:hAnsi="KaiTi" w:hint="eastAsia"/>
          <w:iCs/>
          <w:sz w:val="21"/>
          <w:szCs w:val="21"/>
        </w:rPr>
        <w:t>作出</w:t>
      </w:r>
      <w:proofErr w:type="gramEnd"/>
      <w:r w:rsidRPr="00FB3267">
        <w:rPr>
          <w:rFonts w:ascii="KaiTi" w:eastAsia="KaiTi" w:hAnsi="KaiTi" w:hint="eastAsia"/>
          <w:iCs/>
          <w:sz w:val="21"/>
          <w:szCs w:val="21"/>
        </w:rPr>
        <w:t>的决定，审议附件中所载的文件。</w:t>
      </w:r>
    </w:p>
    <w:p w:rsidR="002F3966" w:rsidRDefault="002F3966" w:rsidP="00BE2DC5">
      <w:pPr>
        <w:spacing w:before="720" w:afterLines="50" w:after="120" w:line="340" w:lineRule="atLeast"/>
        <w:ind w:left="5534"/>
        <w:jc w:val="both"/>
        <w:rPr>
          <w:rFonts w:ascii="KaiTi" w:eastAsia="KaiTi" w:hAnsi="KaiTi"/>
          <w:sz w:val="21"/>
          <w:szCs w:val="21"/>
        </w:rPr>
      </w:pPr>
      <w:r>
        <w:rPr>
          <w:rFonts w:ascii="KaiTi" w:eastAsia="KaiTi" w:hAnsi="KaiTi"/>
          <w:sz w:val="21"/>
          <w:szCs w:val="21"/>
        </w:rPr>
        <w:t>［</w:t>
      </w:r>
      <w:r w:rsidRPr="00CD3EF5">
        <w:rPr>
          <w:rFonts w:ascii="KaiTi" w:eastAsia="KaiTi" w:hAnsi="KaiTi" w:hint="eastAsia"/>
          <w:sz w:val="21"/>
          <w:szCs w:val="21"/>
        </w:rPr>
        <w:t>后接附件</w:t>
      </w:r>
      <w:r>
        <w:rPr>
          <w:rFonts w:ascii="KaiTi" w:eastAsia="KaiTi" w:hAnsi="KaiTi"/>
          <w:sz w:val="21"/>
          <w:szCs w:val="21"/>
        </w:rPr>
        <w:t>］</w:t>
      </w:r>
    </w:p>
    <w:p w:rsidR="002F3966" w:rsidRPr="009B6264" w:rsidRDefault="002F3966" w:rsidP="00BE2DC5">
      <w:pPr>
        <w:overflowPunct w:val="0"/>
        <w:spacing w:afterLines="50" w:after="120" w:line="340" w:lineRule="atLeast"/>
        <w:ind w:left="5500"/>
        <w:jc w:val="both"/>
        <w:rPr>
          <w:rFonts w:ascii="SimSun" w:hAnsi="SimSun"/>
          <w:sz w:val="21"/>
          <w:lang w:val="en-GB"/>
        </w:rPr>
      </w:pPr>
    </w:p>
    <w:p w:rsidR="002F3966" w:rsidRPr="009B6264" w:rsidRDefault="002F3966" w:rsidP="00BE2DC5">
      <w:pPr>
        <w:overflowPunct w:val="0"/>
        <w:ind w:left="5533"/>
        <w:rPr>
          <w:rFonts w:ascii="SimSun" w:hAnsi="SimSun"/>
          <w:i/>
          <w:sz w:val="21"/>
          <w:lang w:val="en-GB"/>
        </w:rPr>
        <w:sectPr w:rsidR="002F3966" w:rsidRPr="009B6264" w:rsidSect="00BE2DC5">
          <w:headerReference w:type="even" r:id="rId17"/>
          <w:headerReference w:type="default" r:id="rId18"/>
          <w:footerReference w:type="even" r:id="rId19"/>
          <w:footerReference w:type="default" r:id="rId20"/>
          <w:headerReference w:type="first" r:id="rId21"/>
          <w:footerReference w:type="first" r:id="rId22"/>
          <w:footnotePr>
            <w:numRestart w:val="eachPage"/>
          </w:footnotePr>
          <w:endnotePr>
            <w:numFmt w:val="decimal"/>
          </w:endnotePr>
          <w:pgSz w:w="11907" w:h="16840" w:code="9"/>
          <w:pgMar w:top="567" w:right="1134" w:bottom="1418" w:left="1418" w:header="510" w:footer="1021" w:gutter="0"/>
          <w:pgNumType w:start="2"/>
          <w:cols w:space="720"/>
          <w:titlePg/>
          <w:docGrid w:linePitch="299"/>
        </w:sectPr>
      </w:pPr>
    </w:p>
    <w:p w:rsidR="002F3966" w:rsidRPr="003624D7" w:rsidRDefault="002F3966" w:rsidP="00BE2DC5">
      <w:pPr>
        <w:overflowPunct w:val="0"/>
        <w:jc w:val="both"/>
        <w:rPr>
          <w:rFonts w:ascii="SimHei" w:eastAsia="SimHei" w:hAnsi="SimHei" w:cs="Times New Roman"/>
          <w:kern w:val="2"/>
          <w:sz w:val="32"/>
          <w:szCs w:val="32"/>
        </w:rPr>
      </w:pPr>
    </w:p>
    <w:p w:rsidR="002F3966" w:rsidRPr="003624D7" w:rsidRDefault="002F3966" w:rsidP="00BE2DC5">
      <w:pPr>
        <w:overflowPunct w:val="0"/>
        <w:jc w:val="both"/>
        <w:rPr>
          <w:rFonts w:ascii="SimHei" w:eastAsia="SimHei" w:hAnsi="SimHei" w:cs="Times New Roman"/>
          <w:kern w:val="2"/>
          <w:sz w:val="32"/>
          <w:szCs w:val="32"/>
        </w:rPr>
      </w:pPr>
    </w:p>
    <w:p w:rsidR="002F3966" w:rsidRPr="003624D7" w:rsidRDefault="002F3966" w:rsidP="00BE2DC5">
      <w:pPr>
        <w:overflowPunct w:val="0"/>
        <w:jc w:val="both"/>
        <w:rPr>
          <w:rFonts w:ascii="SimHei" w:eastAsia="SimHei" w:hAnsi="SimHei" w:cs="Times New Roman"/>
          <w:kern w:val="2"/>
          <w:sz w:val="32"/>
          <w:szCs w:val="32"/>
        </w:rPr>
      </w:pPr>
      <w:r w:rsidRPr="003624D7">
        <w:rPr>
          <w:rFonts w:ascii="SimHei" w:eastAsia="SimHei" w:hAnsi="SimHei" w:cs="Times New Roman" w:hint="eastAsia"/>
          <w:kern w:val="2"/>
          <w:sz w:val="32"/>
          <w:szCs w:val="32"/>
        </w:rPr>
        <w:t>保护传统知识：条款草案</w:t>
      </w:r>
    </w:p>
    <w:p w:rsidR="002F3966" w:rsidRPr="003624D7" w:rsidRDefault="002F3966" w:rsidP="00BE2DC5">
      <w:pPr>
        <w:overflowPunct w:val="0"/>
        <w:jc w:val="both"/>
        <w:rPr>
          <w:rFonts w:ascii="SimHei" w:eastAsia="SimHei" w:hAnsi="SimHei" w:cs="Times New Roman"/>
          <w:kern w:val="2"/>
          <w:sz w:val="32"/>
          <w:szCs w:val="32"/>
        </w:rPr>
      </w:pPr>
    </w:p>
    <w:p w:rsidR="002F3966" w:rsidRPr="003624D7" w:rsidRDefault="002F3966" w:rsidP="00BE2DC5">
      <w:pPr>
        <w:overflowPunct w:val="0"/>
        <w:jc w:val="both"/>
        <w:rPr>
          <w:rFonts w:ascii="SimHei" w:eastAsia="SimHei" w:hAnsi="SimHei" w:cs="Times New Roman"/>
          <w:kern w:val="2"/>
          <w:sz w:val="21"/>
          <w:szCs w:val="21"/>
        </w:rPr>
      </w:pPr>
      <w:r w:rsidRPr="006F1105">
        <w:rPr>
          <w:rFonts w:ascii="SimHei" w:eastAsia="SimHei" w:hAnsi="SimHei" w:cs="Times New Roman" w:hint="eastAsia"/>
          <w:kern w:val="2"/>
          <w:sz w:val="32"/>
          <w:szCs w:val="32"/>
        </w:rPr>
        <w:t>协调人</w:t>
      </w:r>
      <w:r w:rsidRPr="003624D7">
        <w:rPr>
          <w:rFonts w:ascii="SimHei" w:eastAsia="SimHei" w:hAnsi="SimHei" w:cs="Times New Roman" w:hint="eastAsia"/>
          <w:kern w:val="2"/>
          <w:sz w:val="32"/>
          <w:szCs w:val="32"/>
        </w:rPr>
        <w:t>修订稿</w:t>
      </w:r>
      <w:r w:rsidRPr="003624D7">
        <w:rPr>
          <w:rFonts w:ascii="SimHei" w:eastAsia="SimHei" w:hAnsi="SimHei" w:cs="Times New Roman"/>
          <w:kern w:val="2"/>
          <w:sz w:val="32"/>
          <w:szCs w:val="32"/>
        </w:rPr>
        <w:t>（20</w:t>
      </w:r>
      <w:r>
        <w:rPr>
          <w:rFonts w:ascii="SimHei" w:eastAsia="SimHei" w:hAnsi="SimHei" w:cs="Times New Roman"/>
          <w:kern w:val="2"/>
          <w:sz w:val="32"/>
          <w:szCs w:val="32"/>
        </w:rPr>
        <w:t>23</w:t>
      </w:r>
      <w:r w:rsidRPr="003624D7">
        <w:rPr>
          <w:rFonts w:ascii="SimHei" w:eastAsia="SimHei" w:hAnsi="SimHei" w:cs="Times New Roman" w:hint="eastAsia"/>
          <w:kern w:val="2"/>
          <w:sz w:val="32"/>
          <w:szCs w:val="32"/>
        </w:rPr>
        <w:t>年</w:t>
      </w:r>
      <w:r>
        <w:rPr>
          <w:rFonts w:ascii="SimHei" w:eastAsia="SimHei" w:hAnsi="SimHei" w:cs="Times New Roman"/>
          <w:kern w:val="2"/>
          <w:sz w:val="32"/>
          <w:szCs w:val="32"/>
        </w:rPr>
        <w:t>6</w:t>
      </w:r>
      <w:r w:rsidRPr="003624D7">
        <w:rPr>
          <w:rFonts w:ascii="SimHei" w:eastAsia="SimHei" w:hAnsi="SimHei" w:cs="Times New Roman" w:hint="eastAsia"/>
          <w:kern w:val="2"/>
          <w:sz w:val="32"/>
          <w:szCs w:val="32"/>
        </w:rPr>
        <w:t>月</w:t>
      </w:r>
      <w:r>
        <w:rPr>
          <w:rFonts w:ascii="SimHei" w:eastAsia="SimHei" w:hAnsi="SimHei" w:cs="Times New Roman" w:hint="eastAsia"/>
          <w:kern w:val="2"/>
          <w:sz w:val="32"/>
          <w:szCs w:val="32"/>
        </w:rPr>
        <w:t>7</w:t>
      </w:r>
      <w:r w:rsidRPr="003624D7">
        <w:rPr>
          <w:rFonts w:ascii="SimHei" w:eastAsia="SimHei" w:hAnsi="SimHei" w:cs="Times New Roman" w:hint="eastAsia"/>
          <w:kern w:val="2"/>
          <w:sz w:val="32"/>
          <w:szCs w:val="32"/>
        </w:rPr>
        <w:t>日</w:t>
      </w:r>
      <w:r w:rsidRPr="003624D7">
        <w:rPr>
          <w:rFonts w:ascii="SimHei" w:eastAsia="SimHei" w:hAnsi="SimHei" w:cs="Times New Roman"/>
          <w:kern w:val="2"/>
          <w:sz w:val="32"/>
          <w:szCs w:val="32"/>
        </w:rPr>
        <w:t>）</w:t>
      </w:r>
    </w:p>
    <w:p w:rsidR="002F3966" w:rsidRPr="00970725" w:rsidRDefault="002F3966" w:rsidP="00BE2DC5">
      <w:pPr>
        <w:rPr>
          <w:rFonts w:ascii="SimSun" w:hAnsi="SimSun"/>
          <w:bCs/>
          <w:szCs w:val="22"/>
        </w:rPr>
      </w:pPr>
    </w:p>
    <w:p w:rsidR="002F3966" w:rsidRPr="00970725" w:rsidRDefault="002F3966" w:rsidP="00BE2DC5">
      <w:pPr>
        <w:rPr>
          <w:rFonts w:ascii="SimSun" w:hAnsi="SimSun"/>
          <w:bCs/>
        </w:rPr>
      </w:pPr>
    </w:p>
    <w:p w:rsidR="002F3966" w:rsidRPr="00CD3EF5" w:rsidRDefault="002F3966">
      <w:pPr>
        <w:rPr>
          <w:rFonts w:ascii="STXihei" w:eastAsia="SimHei" w:hAnsi="Calibri" w:cs="Times New Roman"/>
          <w:kern w:val="2"/>
          <w:sz w:val="21"/>
          <w:szCs w:val="22"/>
        </w:rPr>
      </w:pPr>
      <w:r w:rsidRPr="00CD3EF5">
        <w:rPr>
          <w:rFonts w:ascii="STXihei" w:eastAsia="SimHei" w:hAnsi="Calibri" w:cs="Times New Roman"/>
          <w:kern w:val="2"/>
          <w:sz w:val="21"/>
          <w:szCs w:val="22"/>
        </w:rPr>
        <w:br w:type="page"/>
      </w:r>
    </w:p>
    <w:p w:rsidR="002F3966" w:rsidRPr="00CD3EF5" w:rsidRDefault="002F3966" w:rsidP="00BE2DC5">
      <w:pPr>
        <w:overflowPunct w:val="0"/>
        <w:spacing w:beforeLines="100" w:before="240" w:afterLines="200" w:after="480" w:line="340" w:lineRule="atLeast"/>
        <w:rPr>
          <w:rFonts w:ascii="STXihei" w:eastAsia="SimHei" w:hAnsi="Calibri" w:cs="Times New Roman"/>
          <w:kern w:val="2"/>
          <w:sz w:val="21"/>
          <w:szCs w:val="22"/>
        </w:rPr>
      </w:pPr>
      <w:r w:rsidRPr="00CD3EF5">
        <w:rPr>
          <w:rFonts w:ascii="STXihei" w:eastAsia="SimHei" w:hAnsi="Calibri" w:cs="Times New Roman" w:hint="eastAsia"/>
          <w:kern w:val="2"/>
          <w:sz w:val="21"/>
          <w:szCs w:val="22"/>
        </w:rPr>
        <w:lastRenderedPageBreak/>
        <w:t>序言</w:t>
      </w:r>
      <w:r w:rsidRPr="00CD3EF5">
        <w:rPr>
          <w:rFonts w:ascii="STXihei" w:eastAsia="SimHei" w:hAnsi="Calibri" w:cs="Times New Roman"/>
          <w:kern w:val="2"/>
          <w:sz w:val="21"/>
          <w:szCs w:val="22"/>
        </w:rPr>
        <w:t>/</w:t>
      </w:r>
      <w:r w:rsidRPr="00CD3EF5">
        <w:rPr>
          <w:rFonts w:ascii="STXihei" w:eastAsia="SimHei" w:hAnsi="Calibri" w:cs="Times New Roman" w:hint="eastAsia"/>
          <w:kern w:val="2"/>
          <w:sz w:val="21"/>
          <w:szCs w:val="22"/>
        </w:rPr>
        <w:t>引言</w:t>
      </w:r>
    </w:p>
    <w:p w:rsidR="002F3966" w:rsidRDefault="002F3966" w:rsidP="002F3966">
      <w:pPr>
        <w:numPr>
          <w:ilvl w:val="0"/>
          <w:numId w:val="6"/>
        </w:numPr>
        <w:overflowPunct w:val="0"/>
        <w:adjustRightInd w:val="0"/>
        <w:spacing w:afterLines="50" w:after="120" w:line="340" w:lineRule="atLeast"/>
        <w:ind w:left="0" w:firstLine="0"/>
        <w:jc w:val="both"/>
        <w:rPr>
          <w:rFonts w:ascii="SimSun" w:hAnsi="SimSun" w:cs="Times New Roman"/>
          <w:sz w:val="21"/>
          <w:szCs w:val="21"/>
          <w:lang w:bidi="he-IL"/>
        </w:rPr>
      </w:pPr>
      <w:r w:rsidRPr="00580263">
        <w:rPr>
          <w:rFonts w:ascii="SimSun" w:hAnsi="SimSun" w:cs="Times New Roman" w:hint="eastAsia"/>
          <w:sz w:val="21"/>
          <w:szCs w:val="21"/>
          <w:lang w:bidi="he-IL"/>
        </w:rPr>
        <w:t>承认</w:t>
      </w:r>
      <w:r w:rsidRPr="00B665C0">
        <w:rPr>
          <w:rFonts w:ascii="SimSun" w:hAnsi="SimSun" w:cs="Times New Roman" w:hint="eastAsia"/>
          <w:b/>
          <w:sz w:val="21"/>
          <w:szCs w:val="21"/>
          <w:lang w:bidi="he-IL"/>
        </w:rPr>
        <w:t>《联合国土著人民权利宣言》</w:t>
      </w:r>
      <w:r w:rsidRPr="00D366A6">
        <w:rPr>
          <w:rFonts w:ascii="SimSun" w:hAnsi="SimSun" w:cs="Times New Roman" w:hint="eastAsia"/>
          <w:sz w:val="21"/>
          <w:szCs w:val="21"/>
          <w:lang w:bidi="he-IL"/>
        </w:rPr>
        <w:t>，以及</w:t>
      </w:r>
      <w:r>
        <w:rPr>
          <w:rFonts w:ascii="SimSun" w:hAnsi="SimSun" w:cs="Times New Roman" w:hint="eastAsia"/>
          <w:sz w:val="21"/>
          <w:szCs w:val="21"/>
          <w:lang w:bidi="he-IL"/>
        </w:rPr>
        <w:t>［宣言中］</w:t>
      </w:r>
      <w:r w:rsidRPr="00D366A6">
        <w:rPr>
          <w:rFonts w:ascii="SimSun" w:hAnsi="SimSun" w:cs="Times New Roman" w:hint="eastAsia"/>
          <w:sz w:val="21"/>
          <w:szCs w:val="21"/>
          <w:lang w:bidi="he-IL"/>
        </w:rPr>
        <w:t>土著</w:t>
      </w:r>
      <w:r>
        <w:rPr>
          <w:rFonts w:ascii="SimSun" w:hAnsi="SimSun" w:cs="Times New Roman" w:hint="eastAsia"/>
          <w:sz w:val="21"/>
          <w:szCs w:val="21"/>
          <w:lang w:bidi="he-IL"/>
        </w:rPr>
        <w:t>［</w:t>
      </w:r>
      <w:r w:rsidRPr="00D366A6">
        <w:rPr>
          <w:rFonts w:ascii="SimSun" w:hAnsi="SimSun" w:cs="Times New Roman" w:hint="eastAsia"/>
          <w:sz w:val="21"/>
          <w:szCs w:val="21"/>
          <w:lang w:bidi="he-IL"/>
        </w:rPr>
        <w:t>人民</w:t>
      </w:r>
      <w:r>
        <w:rPr>
          <w:rFonts w:ascii="SimSun" w:hAnsi="SimSun" w:cs="Times New Roman" w:hint="eastAsia"/>
          <w:sz w:val="21"/>
          <w:szCs w:val="21"/>
          <w:lang w:bidi="he-IL"/>
        </w:rPr>
        <w:t>］</w:t>
      </w:r>
      <w:r w:rsidRPr="00D366A6">
        <w:rPr>
          <w:rFonts w:ascii="SimSun" w:hAnsi="SimSun" w:cs="Times New Roman" w:hint="eastAsia"/>
          <w:sz w:val="21"/>
          <w:szCs w:val="21"/>
          <w:lang w:bidi="he-IL"/>
        </w:rPr>
        <w:t>和当地社区的愿望；</w:t>
      </w:r>
      <w:proofErr w:type="gramStart"/>
      <w:r>
        <w:rPr>
          <w:rFonts w:ascii="SimSun" w:hAnsi="SimSun" w:cs="Times New Roman" w:hint="eastAsia"/>
          <w:sz w:val="21"/>
          <w:szCs w:val="21"/>
          <w:lang w:bidi="he-IL"/>
        </w:rPr>
        <w:t>附件第</w:t>
      </w:r>
      <w:proofErr w:type="gramEnd"/>
      <w:r>
        <w:rPr>
          <w:rFonts w:ascii="SimSun" w:hAnsi="SimSun" w:cs="Times New Roman" w:hint="eastAsia"/>
          <w:sz w:val="21"/>
          <w:szCs w:val="21"/>
          <w:lang w:bidi="he-IL"/>
        </w:rPr>
        <w:t>页</w:t>
      </w:r>
    </w:p>
    <w:p w:rsidR="002F3966" w:rsidRDefault="002F3966" w:rsidP="002F3966">
      <w:pPr>
        <w:numPr>
          <w:ilvl w:val="0"/>
          <w:numId w:val="6"/>
        </w:numPr>
        <w:overflowPunct w:val="0"/>
        <w:adjustRightInd w:val="0"/>
        <w:spacing w:afterLines="50" w:after="120" w:line="340" w:lineRule="atLeast"/>
        <w:ind w:left="0" w:firstLine="0"/>
        <w:jc w:val="both"/>
        <w:rPr>
          <w:rFonts w:ascii="SimSun" w:hAnsi="SimSun" w:cs="Times New Roman"/>
          <w:sz w:val="21"/>
          <w:szCs w:val="21"/>
          <w:lang w:bidi="he-IL"/>
        </w:rPr>
      </w:pPr>
      <w:r>
        <w:rPr>
          <w:rFonts w:ascii="SimSun" w:hAnsi="SimSun" w:cs="Times New Roman" w:hint="eastAsia"/>
          <w:sz w:val="21"/>
          <w:szCs w:val="21"/>
          <w:lang w:bidi="he-IL"/>
        </w:rPr>
        <w:t>［</w:t>
      </w:r>
      <w:r w:rsidRPr="00580263">
        <w:rPr>
          <w:rFonts w:ascii="SimSun" w:hAnsi="SimSun" w:cs="Times New Roman" w:hint="eastAsia"/>
          <w:sz w:val="21"/>
          <w:szCs w:val="21"/>
          <w:lang w:bidi="he-IL"/>
        </w:rPr>
        <w:t>承认</w:t>
      </w:r>
      <w:r w:rsidRPr="00F63EE5">
        <w:rPr>
          <w:rFonts w:ascii="SimSun" w:hAnsi="SimSun" w:cs="Times New Roman" w:hint="eastAsia"/>
          <w:sz w:val="21"/>
          <w:szCs w:val="21"/>
          <w:lang w:bidi="he-IL"/>
        </w:rPr>
        <w:t>土著</w:t>
      </w:r>
      <w:r>
        <w:rPr>
          <w:rFonts w:ascii="SimSun" w:hAnsi="SimSun" w:cs="Times New Roman" w:hint="eastAsia"/>
          <w:sz w:val="21"/>
          <w:szCs w:val="21"/>
          <w:lang w:bidi="he-IL"/>
        </w:rPr>
        <w:t>［</w:t>
      </w:r>
      <w:r w:rsidRPr="00F63EE5">
        <w:rPr>
          <w:rFonts w:ascii="SimSun" w:hAnsi="SimSun" w:cs="Times New Roman" w:hint="eastAsia"/>
          <w:sz w:val="21"/>
          <w:szCs w:val="21"/>
          <w:lang w:bidi="he-IL"/>
        </w:rPr>
        <w:t>人民</w:t>
      </w:r>
      <w:r>
        <w:rPr>
          <w:rFonts w:ascii="SimSun" w:hAnsi="SimSun" w:cs="Times New Roman" w:hint="eastAsia"/>
          <w:sz w:val="21"/>
          <w:szCs w:val="21"/>
          <w:lang w:bidi="he-IL"/>
        </w:rPr>
        <w:t>］和</w:t>
      </w:r>
      <w:r w:rsidRPr="00F63EE5">
        <w:rPr>
          <w:rFonts w:ascii="SimSun" w:hAnsi="SimSun" w:cs="Times New Roman" w:hint="eastAsia"/>
          <w:sz w:val="21"/>
          <w:szCs w:val="21"/>
          <w:lang w:bidi="he-IL"/>
        </w:rPr>
        <w:t>当地社区有权</w:t>
      </w:r>
      <w:r>
        <w:rPr>
          <w:rFonts w:ascii="SimSun" w:hAnsi="SimSun" w:cs="Times New Roman" w:hint="eastAsia"/>
          <w:sz w:val="21"/>
          <w:szCs w:val="21"/>
          <w:lang w:bidi="he-IL"/>
        </w:rPr>
        <w:t>］</w:t>
      </w:r>
      <w:r w:rsidRPr="00F63EE5">
        <w:rPr>
          <w:rFonts w:ascii="SimSun" w:hAnsi="SimSun" w:cs="Times New Roman" w:hint="eastAsia"/>
          <w:sz w:val="21"/>
          <w:szCs w:val="21"/>
          <w:lang w:bidi="he-IL"/>
        </w:rPr>
        <w:t>承认土著</w:t>
      </w:r>
      <w:r>
        <w:rPr>
          <w:rFonts w:ascii="SimSun" w:hAnsi="SimSun" w:cs="Times New Roman" w:hint="eastAsia"/>
          <w:sz w:val="21"/>
          <w:szCs w:val="21"/>
          <w:lang w:bidi="he-IL"/>
        </w:rPr>
        <w:t>［</w:t>
      </w:r>
      <w:r w:rsidRPr="00F63EE5">
        <w:rPr>
          <w:rFonts w:ascii="SimSun" w:hAnsi="SimSun" w:cs="Times New Roman" w:hint="eastAsia"/>
          <w:sz w:val="21"/>
          <w:szCs w:val="21"/>
          <w:lang w:bidi="he-IL"/>
        </w:rPr>
        <w:t>人民</w:t>
      </w:r>
      <w:r>
        <w:rPr>
          <w:rFonts w:ascii="SimSun" w:hAnsi="SimSun" w:cs="Times New Roman" w:hint="eastAsia"/>
          <w:sz w:val="21"/>
          <w:szCs w:val="21"/>
          <w:lang w:bidi="he-IL"/>
        </w:rPr>
        <w:t>］</w:t>
      </w:r>
      <w:r w:rsidRPr="00F63EE5">
        <w:rPr>
          <w:rFonts w:ascii="SimSun" w:hAnsi="SimSun" w:cs="Times New Roman" w:hint="eastAsia"/>
          <w:sz w:val="21"/>
          <w:szCs w:val="21"/>
          <w:lang w:bidi="he-IL"/>
        </w:rPr>
        <w:t>的权利和当地社区的利益</w:t>
      </w:r>
      <w:r>
        <w:rPr>
          <w:rFonts w:ascii="SimSun" w:hAnsi="SimSun" w:cs="Times New Roman" w:hint="eastAsia"/>
          <w:sz w:val="21"/>
          <w:szCs w:val="21"/>
          <w:lang w:bidi="he-IL"/>
        </w:rPr>
        <w:t>］来保持、掌管、保护和发展其对包括其传统知识在内的</w:t>
      </w:r>
      <w:r w:rsidRPr="00F63EE5">
        <w:rPr>
          <w:rFonts w:ascii="SimSun" w:hAnsi="SimSun" w:cs="Times New Roman" w:hint="eastAsia"/>
          <w:sz w:val="21"/>
          <w:szCs w:val="21"/>
          <w:lang w:bidi="he-IL"/>
        </w:rPr>
        <w:t>文化遗产的知识产权；</w:t>
      </w:r>
      <w:r>
        <w:rPr>
          <w:rFonts w:ascii="SimSun" w:hAnsi="SimSun" w:cs="Times New Roman" w:hint="eastAsia"/>
          <w:sz w:val="21"/>
          <w:szCs w:val="21"/>
          <w:lang w:bidi="he-IL"/>
        </w:rPr>
        <w:t>］</w:t>
      </w:r>
    </w:p>
    <w:p w:rsidR="002F3966" w:rsidRDefault="002F3966" w:rsidP="002F3966">
      <w:pPr>
        <w:numPr>
          <w:ilvl w:val="0"/>
          <w:numId w:val="6"/>
        </w:numPr>
        <w:overflowPunct w:val="0"/>
        <w:adjustRightInd w:val="0"/>
        <w:spacing w:afterLines="50" w:after="120" w:line="340" w:lineRule="atLeast"/>
        <w:ind w:left="0" w:firstLine="0"/>
        <w:jc w:val="both"/>
        <w:rPr>
          <w:rFonts w:ascii="SimSun" w:hAnsi="SimSun" w:cs="Times New Roman"/>
          <w:sz w:val="21"/>
          <w:szCs w:val="21"/>
          <w:lang w:bidi="he-IL"/>
        </w:rPr>
      </w:pPr>
      <w:r w:rsidRPr="00580263">
        <w:rPr>
          <w:rFonts w:ascii="SimSun" w:hAnsi="SimSun" w:cs="Times New Roman" w:hint="eastAsia"/>
          <w:sz w:val="21"/>
          <w:szCs w:val="21"/>
          <w:lang w:bidi="he-IL"/>
        </w:rPr>
        <w:t>承认</w:t>
      </w:r>
      <w:r w:rsidRPr="00096A8D">
        <w:rPr>
          <w:rFonts w:ascii="SimSun" w:hAnsi="SimSun" w:cs="Times New Roman" w:hint="eastAsia"/>
          <w:sz w:val="21"/>
          <w:szCs w:val="21"/>
          <w:lang w:bidi="he-IL"/>
        </w:rPr>
        <w:t>土著</w:t>
      </w:r>
      <w:r>
        <w:rPr>
          <w:rFonts w:ascii="SimSun" w:hAnsi="SimSun" w:cs="Times New Roman" w:hint="eastAsia"/>
          <w:sz w:val="21"/>
          <w:szCs w:val="21"/>
          <w:lang w:bidi="he-IL"/>
        </w:rPr>
        <w:t>［</w:t>
      </w:r>
      <w:r w:rsidRPr="00096A8D">
        <w:rPr>
          <w:rFonts w:ascii="SimSun" w:hAnsi="SimSun" w:cs="Times New Roman" w:hint="eastAsia"/>
          <w:sz w:val="21"/>
          <w:szCs w:val="21"/>
          <w:lang w:bidi="he-IL"/>
        </w:rPr>
        <w:t>人民</w:t>
      </w:r>
      <w:r>
        <w:rPr>
          <w:rFonts w:ascii="SimSun" w:hAnsi="SimSun" w:cs="Times New Roman" w:hint="eastAsia"/>
          <w:sz w:val="21"/>
          <w:szCs w:val="21"/>
          <w:lang w:bidi="he-IL"/>
        </w:rPr>
        <w:t>］</w:t>
      </w:r>
      <w:r w:rsidRPr="00096A8D">
        <w:rPr>
          <w:rFonts w:ascii="SimSun" w:hAnsi="SimSun" w:cs="Times New Roman" w:hint="eastAsia"/>
          <w:sz w:val="21"/>
          <w:szCs w:val="21"/>
          <w:lang w:bidi="he-IL"/>
        </w:rPr>
        <w:t>和当地社区的</w:t>
      </w:r>
      <w:r>
        <w:rPr>
          <w:rFonts w:ascii="SimSun" w:hAnsi="SimSun" w:cs="Times New Roman" w:hint="eastAsia"/>
          <w:sz w:val="21"/>
          <w:szCs w:val="21"/>
          <w:lang w:bidi="he-IL"/>
        </w:rPr>
        <w:t>情况</w:t>
      </w:r>
      <w:r w:rsidRPr="00096A8D">
        <w:rPr>
          <w:rFonts w:ascii="SimSun" w:hAnsi="SimSun" w:cs="Times New Roman" w:hint="eastAsia"/>
          <w:sz w:val="21"/>
          <w:szCs w:val="21"/>
          <w:lang w:bidi="he-IL"/>
        </w:rPr>
        <w:t>因地而异</w:t>
      </w:r>
      <w:r>
        <w:rPr>
          <w:rFonts w:ascii="SimSun" w:hAnsi="SimSun" w:cs="Times New Roman" w:hint="eastAsia"/>
          <w:sz w:val="21"/>
          <w:szCs w:val="21"/>
          <w:lang w:bidi="he-IL"/>
        </w:rPr>
        <w:t>、因</w:t>
      </w:r>
      <w:r w:rsidRPr="00096A8D">
        <w:rPr>
          <w:rFonts w:ascii="SimSun" w:hAnsi="SimSun" w:cs="Times New Roman" w:hint="eastAsia"/>
          <w:sz w:val="21"/>
          <w:szCs w:val="21"/>
          <w:lang w:bidi="he-IL"/>
        </w:rPr>
        <w:t>国</w:t>
      </w:r>
      <w:r>
        <w:rPr>
          <w:rFonts w:ascii="SimSun" w:hAnsi="SimSun" w:cs="Times New Roman" w:hint="eastAsia"/>
          <w:sz w:val="21"/>
          <w:szCs w:val="21"/>
          <w:lang w:bidi="he-IL"/>
        </w:rPr>
        <w:t>而异</w:t>
      </w:r>
      <w:r w:rsidRPr="00096A8D">
        <w:rPr>
          <w:rFonts w:ascii="SimSun" w:hAnsi="SimSun" w:cs="Times New Roman" w:hint="eastAsia"/>
          <w:sz w:val="21"/>
          <w:szCs w:val="21"/>
          <w:lang w:bidi="he-IL"/>
        </w:rPr>
        <w:t>，</w:t>
      </w:r>
      <w:r>
        <w:rPr>
          <w:rFonts w:ascii="SimSun" w:hAnsi="SimSun" w:cs="Times New Roman" w:hint="eastAsia"/>
          <w:sz w:val="21"/>
          <w:szCs w:val="21"/>
          <w:lang w:bidi="he-IL"/>
        </w:rPr>
        <w:t>国家、地区的差异以及各种历史和文化背景的重要性应</w:t>
      </w:r>
      <w:proofErr w:type="gramStart"/>
      <w:r>
        <w:rPr>
          <w:rFonts w:ascii="SimSun" w:hAnsi="SimSun" w:cs="Times New Roman" w:hint="eastAsia"/>
          <w:sz w:val="21"/>
          <w:szCs w:val="21"/>
          <w:lang w:bidi="he-IL"/>
        </w:rPr>
        <w:t>予</w:t>
      </w:r>
      <w:r w:rsidRPr="00096A8D">
        <w:rPr>
          <w:rFonts w:ascii="SimSun" w:hAnsi="SimSun" w:cs="Times New Roman" w:hint="eastAsia"/>
          <w:sz w:val="21"/>
          <w:szCs w:val="21"/>
          <w:lang w:bidi="he-IL"/>
        </w:rPr>
        <w:t>考</w:t>
      </w:r>
      <w:proofErr w:type="gramEnd"/>
      <w:r w:rsidRPr="00096A8D">
        <w:rPr>
          <w:rFonts w:ascii="SimSun" w:hAnsi="SimSun" w:cs="Times New Roman" w:hint="eastAsia"/>
          <w:sz w:val="21"/>
          <w:szCs w:val="21"/>
          <w:lang w:bidi="he-IL"/>
        </w:rPr>
        <w:t>虑；</w:t>
      </w:r>
    </w:p>
    <w:p w:rsidR="002F3966" w:rsidRDefault="002F3966" w:rsidP="002F3966">
      <w:pPr>
        <w:numPr>
          <w:ilvl w:val="0"/>
          <w:numId w:val="6"/>
        </w:numPr>
        <w:overflowPunct w:val="0"/>
        <w:adjustRightInd w:val="0"/>
        <w:spacing w:afterLines="50" w:after="120" w:line="340" w:lineRule="atLeast"/>
        <w:ind w:left="0" w:firstLine="0"/>
        <w:jc w:val="both"/>
        <w:rPr>
          <w:rFonts w:ascii="SimSun" w:hAnsi="SimSun" w:cs="Times New Roman"/>
          <w:sz w:val="21"/>
          <w:szCs w:val="21"/>
          <w:lang w:bidi="he-IL"/>
        </w:rPr>
      </w:pPr>
      <w:r w:rsidRPr="00580263">
        <w:rPr>
          <w:rFonts w:ascii="SimSun" w:hAnsi="SimSun" w:cs="Times New Roman" w:hint="eastAsia"/>
          <w:sz w:val="21"/>
          <w:szCs w:val="21"/>
          <w:lang w:bidi="he-IL"/>
        </w:rPr>
        <w:t>承认</w:t>
      </w:r>
      <w:r>
        <w:rPr>
          <w:rFonts w:ascii="SimSun" w:hAnsi="SimSun" w:cs="Times New Roman" w:hint="eastAsia"/>
          <w:sz w:val="21"/>
          <w:szCs w:val="21"/>
          <w:lang w:bidi="he-IL"/>
        </w:rPr>
        <w:t>土著［人民］和</w:t>
      </w:r>
      <w:r w:rsidRPr="00C3392B">
        <w:rPr>
          <w:rFonts w:ascii="SimSun" w:hAnsi="SimSun" w:cs="Times New Roman" w:hint="eastAsia"/>
          <w:sz w:val="21"/>
          <w:szCs w:val="21"/>
          <w:lang w:bidi="he-IL"/>
        </w:rPr>
        <w:t>当地社区的</w:t>
      </w:r>
      <w:r>
        <w:rPr>
          <w:rFonts w:ascii="SimSun" w:hAnsi="SimSun" w:cs="Times New Roman" w:hint="eastAsia"/>
          <w:sz w:val="21"/>
          <w:szCs w:val="21"/>
          <w:lang w:bidi="he-IL"/>
        </w:rPr>
        <w:t>传统知识</w:t>
      </w:r>
      <w:r w:rsidRPr="00C3392B">
        <w:rPr>
          <w:rFonts w:ascii="SimSun" w:hAnsi="SimSun" w:cs="Times New Roman" w:hint="eastAsia"/>
          <w:sz w:val="21"/>
          <w:szCs w:val="21"/>
          <w:lang w:bidi="he-IL"/>
        </w:rPr>
        <w:t>产具有</w:t>
      </w:r>
      <w:r w:rsidRPr="00496450">
        <w:rPr>
          <w:rFonts w:ascii="SimSun" w:hAnsi="SimSun" w:cs="Times New Roman" w:hint="eastAsia"/>
          <w:sz w:val="21"/>
          <w:szCs w:val="21"/>
          <w:lang w:bidi="he-IL"/>
        </w:rPr>
        <w:t>［内在</w:t>
      </w:r>
      <w:r>
        <w:rPr>
          <w:rFonts w:ascii="SimSun" w:hAnsi="SimSun" w:cs="Times New Roman" w:hint="eastAsia"/>
          <w:sz w:val="21"/>
          <w:szCs w:val="21"/>
          <w:lang w:bidi="he-IL"/>
        </w:rPr>
        <w:t>］价值，包括社会、文化、精神、经济、科学、思想、商业和教育价值；</w:t>
      </w:r>
    </w:p>
    <w:p w:rsidR="002F3966" w:rsidRDefault="002F3966" w:rsidP="002F3966">
      <w:pPr>
        <w:numPr>
          <w:ilvl w:val="0"/>
          <w:numId w:val="6"/>
        </w:numPr>
        <w:overflowPunct w:val="0"/>
        <w:adjustRightInd w:val="0"/>
        <w:spacing w:afterLines="50" w:after="120" w:line="340" w:lineRule="atLeast"/>
        <w:ind w:left="0" w:firstLine="0"/>
        <w:jc w:val="both"/>
        <w:rPr>
          <w:rFonts w:ascii="SimSun" w:hAnsi="SimSun" w:cs="Times New Roman"/>
          <w:sz w:val="21"/>
          <w:szCs w:val="21"/>
          <w:lang w:bidi="he-IL"/>
        </w:rPr>
      </w:pPr>
      <w:r w:rsidRPr="00580263">
        <w:rPr>
          <w:rFonts w:ascii="SimSun" w:hAnsi="SimSun" w:cs="Times New Roman" w:hint="eastAsia"/>
          <w:sz w:val="21"/>
          <w:szCs w:val="21"/>
          <w:lang w:bidi="he-IL"/>
        </w:rPr>
        <w:t>肯定</w:t>
      </w:r>
      <w:r w:rsidRPr="00FD111F">
        <w:rPr>
          <w:rFonts w:ascii="SimSun" w:hAnsi="SimSun" w:cs="Times New Roman" w:hint="eastAsia"/>
          <w:sz w:val="21"/>
          <w:szCs w:val="21"/>
          <w:lang w:bidi="he-IL"/>
        </w:rPr>
        <w:t>传统知识体系是进行不断创新及鲜明的智力和创造性生活的框架，对于土著［人民］和当地社区具有［</w:t>
      </w:r>
      <w:r w:rsidRPr="00496450">
        <w:rPr>
          <w:rFonts w:ascii="SimSun" w:hAnsi="SimSun" w:cs="Times New Roman" w:hint="eastAsia"/>
          <w:sz w:val="21"/>
          <w:szCs w:val="21"/>
          <w:lang w:bidi="he-IL"/>
        </w:rPr>
        <w:t>内在的］</w:t>
      </w:r>
      <w:r w:rsidRPr="00FD111F">
        <w:rPr>
          <w:rFonts w:ascii="SimSun" w:hAnsi="SimSun" w:cs="Times New Roman" w:hint="eastAsia"/>
          <w:sz w:val="21"/>
          <w:szCs w:val="21"/>
          <w:lang w:bidi="he-IL"/>
        </w:rPr>
        <w:t>重要意义；</w:t>
      </w:r>
    </w:p>
    <w:p w:rsidR="002F3966" w:rsidRDefault="002F3966" w:rsidP="002F3966">
      <w:pPr>
        <w:numPr>
          <w:ilvl w:val="0"/>
          <w:numId w:val="6"/>
        </w:numPr>
        <w:overflowPunct w:val="0"/>
        <w:adjustRightInd w:val="0"/>
        <w:spacing w:afterLines="50" w:after="120" w:line="340" w:lineRule="atLeast"/>
        <w:ind w:left="0" w:firstLine="0"/>
        <w:jc w:val="both"/>
        <w:rPr>
          <w:rFonts w:ascii="SimSun" w:hAnsi="SimSun" w:cs="Times New Roman"/>
          <w:sz w:val="21"/>
          <w:szCs w:val="21"/>
          <w:lang w:bidi="he-IL"/>
        </w:rPr>
      </w:pPr>
      <w:r w:rsidRPr="00580263">
        <w:rPr>
          <w:rFonts w:ascii="SimSun" w:hAnsi="SimSun" w:cs="Times New Roman" w:hint="eastAsia"/>
          <w:sz w:val="21"/>
          <w:szCs w:val="21"/>
          <w:lang w:bidi="he-IL"/>
        </w:rPr>
        <w:t>尊重</w:t>
      </w:r>
      <w:r>
        <w:rPr>
          <w:rFonts w:ascii="SimSun" w:hAnsi="SimSun" w:cs="Times New Roman" w:hint="eastAsia"/>
          <w:sz w:val="21"/>
          <w:szCs w:val="21"/>
          <w:lang w:bidi="he-IL"/>
        </w:rPr>
        <w:t>社区</w:t>
      </w:r>
      <w:r w:rsidRPr="00A975BF">
        <w:rPr>
          <w:rFonts w:ascii="SimSun" w:hAnsi="SimSun" w:cs="Times New Roman" w:hint="eastAsia"/>
          <w:sz w:val="21"/>
          <w:szCs w:val="21"/>
          <w:lang w:bidi="he-IL"/>
        </w:rPr>
        <w:t>自身和相互之间继续以其习惯的方式使用、发展、交流和传播传统知识</w:t>
      </w:r>
      <w:r>
        <w:rPr>
          <w:rFonts w:ascii="SimSun" w:hAnsi="SimSun" w:cs="Times New Roman" w:hint="eastAsia"/>
          <w:sz w:val="21"/>
          <w:szCs w:val="21"/>
          <w:lang w:bidi="he-IL"/>
        </w:rPr>
        <w:t>；</w:t>
      </w:r>
    </w:p>
    <w:p w:rsidR="002F3966" w:rsidRDefault="002F3966" w:rsidP="002F3966">
      <w:pPr>
        <w:numPr>
          <w:ilvl w:val="0"/>
          <w:numId w:val="6"/>
        </w:numPr>
        <w:overflowPunct w:val="0"/>
        <w:adjustRightInd w:val="0"/>
        <w:spacing w:afterLines="50" w:after="120" w:line="340" w:lineRule="atLeast"/>
        <w:ind w:left="0" w:firstLine="0"/>
        <w:jc w:val="both"/>
        <w:rPr>
          <w:rFonts w:ascii="SimSun" w:hAnsi="SimSun" w:cs="Times New Roman"/>
          <w:sz w:val="21"/>
          <w:szCs w:val="21"/>
          <w:lang w:bidi="he-IL"/>
        </w:rPr>
      </w:pPr>
      <w:r w:rsidRPr="00580263">
        <w:rPr>
          <w:rFonts w:ascii="SimSun" w:hAnsi="SimSun" w:cs="Times New Roman" w:hint="eastAsia"/>
          <w:sz w:val="21"/>
          <w:szCs w:val="21"/>
          <w:lang w:bidi="he-IL"/>
        </w:rPr>
        <w:t>增进</w:t>
      </w:r>
      <w:r w:rsidRPr="002E32F3">
        <w:rPr>
          <w:rFonts w:ascii="SimSun" w:hAnsi="SimSun" w:cs="Times New Roman" w:hint="eastAsia"/>
          <w:sz w:val="21"/>
          <w:szCs w:val="21"/>
          <w:lang w:bidi="he-IL"/>
        </w:rPr>
        <w:t>人们对传统知识体系的尊重，对保存</w:t>
      </w:r>
      <w:r>
        <w:rPr>
          <w:rFonts w:ascii="SimSun" w:hAnsi="SimSun" w:cs="Times New Roman" w:hint="eastAsia"/>
          <w:sz w:val="21"/>
          <w:szCs w:val="21"/>
          <w:lang w:bidi="he-IL"/>
        </w:rPr>
        <w:t>和</w:t>
      </w:r>
      <w:r w:rsidRPr="002E32F3">
        <w:rPr>
          <w:rFonts w:ascii="SimSun" w:hAnsi="SimSun" w:cs="Times New Roman" w:hint="eastAsia"/>
          <w:sz w:val="21"/>
          <w:szCs w:val="21"/>
          <w:lang w:bidi="he-IL"/>
        </w:rPr>
        <w:t>维持这些体系的传统知识持有人的尊严、文化</w:t>
      </w:r>
      <w:r>
        <w:rPr>
          <w:rFonts w:ascii="SimSun" w:hAnsi="SimSun" w:cs="Times New Roman" w:hint="eastAsia"/>
          <w:sz w:val="21"/>
          <w:szCs w:val="21"/>
          <w:lang w:bidi="he-IL"/>
        </w:rPr>
        <w:t>认同以及智力</w:t>
      </w:r>
      <w:r w:rsidRPr="002E32F3">
        <w:rPr>
          <w:rFonts w:ascii="SimSun" w:hAnsi="SimSun" w:cs="Times New Roman" w:hint="eastAsia"/>
          <w:sz w:val="21"/>
          <w:szCs w:val="21"/>
          <w:lang w:bidi="he-IL"/>
        </w:rPr>
        <w:t>价值的尊重</w:t>
      </w:r>
      <w:r>
        <w:rPr>
          <w:rFonts w:ascii="SimSun" w:hAnsi="SimSun" w:cs="Times New Roman" w:hint="eastAsia"/>
          <w:sz w:val="21"/>
          <w:szCs w:val="21"/>
          <w:lang w:bidi="he-IL"/>
        </w:rPr>
        <w:t>；</w:t>
      </w:r>
    </w:p>
    <w:p w:rsidR="002F3966" w:rsidRDefault="002F3966" w:rsidP="002F3966">
      <w:pPr>
        <w:numPr>
          <w:ilvl w:val="0"/>
          <w:numId w:val="6"/>
        </w:numPr>
        <w:overflowPunct w:val="0"/>
        <w:adjustRightInd w:val="0"/>
        <w:spacing w:afterLines="50" w:after="120" w:line="340" w:lineRule="atLeast"/>
        <w:ind w:left="0" w:firstLine="0"/>
        <w:jc w:val="both"/>
        <w:rPr>
          <w:rFonts w:ascii="SimSun" w:hAnsi="SimSun" w:cs="Times New Roman"/>
          <w:sz w:val="21"/>
          <w:szCs w:val="21"/>
          <w:lang w:bidi="he-IL"/>
        </w:rPr>
      </w:pPr>
      <w:r w:rsidRPr="00580263">
        <w:rPr>
          <w:rFonts w:ascii="SimSun" w:hAnsi="SimSun" w:cs="Times New Roman" w:hint="eastAsia"/>
          <w:sz w:val="21"/>
          <w:szCs w:val="21"/>
          <w:lang w:bidi="he-IL"/>
        </w:rPr>
        <w:t>肯定</w:t>
      </w:r>
      <w:r w:rsidRPr="002E32F3">
        <w:rPr>
          <w:rFonts w:ascii="SimSun" w:hAnsi="SimSun" w:cs="Times New Roman" w:hint="eastAsia"/>
          <w:sz w:val="21"/>
          <w:szCs w:val="21"/>
          <w:lang w:bidi="he-IL"/>
        </w:rPr>
        <w:t>保护传统知识应当有助于促进</w:t>
      </w:r>
      <w:r>
        <w:rPr>
          <w:rFonts w:ascii="SimSun" w:hAnsi="SimSun" w:cs="Times New Roman" w:hint="eastAsia"/>
          <w:sz w:val="21"/>
          <w:szCs w:val="21"/>
          <w:lang w:bidi="he-IL"/>
        </w:rPr>
        <w:t>创造创新和知识的转移</w:t>
      </w:r>
      <w:r w:rsidRPr="002E32F3">
        <w:rPr>
          <w:rFonts w:ascii="SimSun" w:hAnsi="SimSun" w:cs="Times New Roman" w:hint="eastAsia"/>
          <w:sz w:val="21"/>
          <w:szCs w:val="21"/>
          <w:lang w:bidi="he-IL"/>
        </w:rPr>
        <w:t>与传播，使持有人和使用者共同受益，而且在方式上有利于社会和经济福利，并应有助于权利和义务的平衡；</w:t>
      </w:r>
    </w:p>
    <w:p w:rsidR="002F3966" w:rsidRDefault="002F3966" w:rsidP="002F3966">
      <w:pPr>
        <w:numPr>
          <w:ilvl w:val="0"/>
          <w:numId w:val="6"/>
        </w:numPr>
        <w:overflowPunct w:val="0"/>
        <w:adjustRightInd w:val="0"/>
        <w:spacing w:afterLines="50" w:after="120" w:line="340" w:lineRule="atLeast"/>
        <w:ind w:left="0" w:firstLine="0"/>
        <w:jc w:val="both"/>
        <w:rPr>
          <w:rFonts w:ascii="SimSun" w:hAnsi="SimSun" w:cs="Times New Roman"/>
          <w:sz w:val="21"/>
          <w:szCs w:val="21"/>
          <w:lang w:bidi="he-IL"/>
        </w:rPr>
      </w:pPr>
      <w:r w:rsidRPr="000F25B6">
        <w:rPr>
          <w:rFonts w:ascii="SimSun" w:hAnsi="SimSun" w:cs="Times New Roman" w:hint="eastAsia"/>
          <w:sz w:val="21"/>
          <w:szCs w:val="21"/>
          <w:lang w:bidi="he-IL"/>
        </w:rPr>
        <w:t>［［按照共同商定的</w:t>
      </w:r>
      <w:r>
        <w:rPr>
          <w:rFonts w:ascii="SimSun" w:hAnsi="SimSun" w:cs="Times New Roman" w:hint="eastAsia"/>
          <w:sz w:val="21"/>
          <w:szCs w:val="21"/>
          <w:lang w:bidi="he-IL"/>
        </w:rPr>
        <w:t>条件，包括</w:t>
      </w:r>
      <w:r w:rsidRPr="000F25B6">
        <w:rPr>
          <w:rFonts w:ascii="SimSun" w:hAnsi="SimSun" w:cs="Times New Roman" w:hint="eastAsia"/>
          <w:sz w:val="21"/>
          <w:szCs w:val="21"/>
          <w:lang w:bidi="he-IL"/>
        </w:rPr>
        <w:t>公平平等</w:t>
      </w:r>
      <w:r>
        <w:rPr>
          <w:rFonts w:ascii="SimSun" w:hAnsi="SimSun" w:cs="Times New Roman" w:hint="eastAsia"/>
          <w:sz w:val="21"/>
          <w:szCs w:val="21"/>
          <w:lang w:bidi="he-IL"/>
        </w:rPr>
        <w:t>地进行惠益分享，</w:t>
      </w:r>
      <w:r w:rsidRPr="000F25B6">
        <w:rPr>
          <w:rFonts w:ascii="SimSun" w:hAnsi="SimSun" w:cs="Times New Roman" w:hint="eastAsia"/>
          <w:sz w:val="21"/>
          <w:szCs w:val="21"/>
          <w:lang w:bidi="he-IL"/>
        </w:rPr>
        <w:t>遵从土著［人民］、［当地社区</w:t>
      </w:r>
      <w:r>
        <w:rPr>
          <w:rFonts w:ascii="SimSun" w:hAnsi="SimSun" w:cs="Times New Roman" w:hint="eastAsia"/>
          <w:sz w:val="21"/>
          <w:szCs w:val="21"/>
          <w:lang w:bidi="he-IL"/>
        </w:rPr>
        <w:t>和</w:t>
      </w:r>
      <w:r w:rsidRPr="000F25B6">
        <w:rPr>
          <w:rFonts w:ascii="SimSun" w:hAnsi="SimSun" w:cs="Times New Roman" w:hint="eastAsia"/>
          <w:sz w:val="21"/>
          <w:szCs w:val="21"/>
          <w:lang w:bidi="he-IL"/>
        </w:rPr>
        <w:t>民族/受益人］</w:t>
      </w:r>
      <w:r>
        <w:rPr>
          <w:rFonts w:ascii="SimSun" w:hAnsi="SimSun" w:cs="Times New Roman" w:hint="eastAsia"/>
          <w:sz w:val="21"/>
          <w:szCs w:val="21"/>
          <w:lang w:bidi="he-IL"/>
        </w:rPr>
        <w:t>自由</w:t>
      </w:r>
      <w:r w:rsidRPr="000F25B6">
        <w:rPr>
          <w:rFonts w:ascii="SimSun" w:hAnsi="SimSun" w:cs="Times New Roman" w:hint="eastAsia"/>
          <w:sz w:val="21"/>
          <w:szCs w:val="21"/>
          <w:lang w:bidi="he-IL"/>
        </w:rPr>
        <w:t>事先知情同意、批准和参与的条件，］［</w:t>
      </w:r>
      <w:r w:rsidRPr="00580263">
        <w:rPr>
          <w:rFonts w:ascii="SimSun" w:hAnsi="SimSun" w:cs="Times New Roman" w:hint="eastAsia"/>
          <w:sz w:val="21"/>
          <w:szCs w:val="21"/>
          <w:lang w:bidi="he-IL"/>
        </w:rPr>
        <w:t>促进</w:t>
      </w:r>
      <w:r w:rsidRPr="000F25B6">
        <w:rPr>
          <w:rFonts w:ascii="SimSun" w:hAnsi="SimSun" w:cs="Times New Roman" w:hint="eastAsia"/>
          <w:sz w:val="21"/>
          <w:szCs w:val="21"/>
          <w:lang w:bidi="he-IL"/>
        </w:rPr>
        <w:t>］思想和艺术自由、研究或其他公平的</w:t>
      </w:r>
      <w:r>
        <w:rPr>
          <w:rFonts w:ascii="SimSun" w:hAnsi="SimSun" w:cs="Times New Roman" w:hint="eastAsia"/>
          <w:sz w:val="21"/>
          <w:szCs w:val="21"/>
          <w:lang w:bidi="he-IL"/>
        </w:rPr>
        <w:t>实践和文化交流；</w:t>
      </w:r>
      <w:r w:rsidRPr="000F25B6">
        <w:rPr>
          <w:rFonts w:ascii="SimSun" w:hAnsi="SimSun" w:cs="Times New Roman" w:hint="eastAsia"/>
          <w:sz w:val="21"/>
          <w:szCs w:val="21"/>
          <w:lang w:bidi="he-IL"/>
        </w:rPr>
        <w:t>］</w:t>
      </w:r>
    </w:p>
    <w:p w:rsidR="002F3966" w:rsidRDefault="002F3966" w:rsidP="002F3966">
      <w:pPr>
        <w:numPr>
          <w:ilvl w:val="0"/>
          <w:numId w:val="6"/>
        </w:numPr>
        <w:overflowPunct w:val="0"/>
        <w:adjustRightInd w:val="0"/>
        <w:spacing w:afterLines="50" w:after="120" w:line="340" w:lineRule="atLeast"/>
        <w:ind w:left="0" w:firstLine="0"/>
        <w:jc w:val="both"/>
        <w:rPr>
          <w:rFonts w:ascii="SimSun" w:hAnsi="SimSun" w:cs="Times New Roman"/>
          <w:sz w:val="21"/>
          <w:szCs w:val="21"/>
          <w:lang w:bidi="he-IL"/>
        </w:rPr>
      </w:pPr>
      <w:r w:rsidRPr="000F25B6">
        <w:rPr>
          <w:rFonts w:ascii="SimSun" w:hAnsi="SimSun" w:cs="Times New Roman" w:hint="eastAsia"/>
          <w:sz w:val="21"/>
          <w:szCs w:val="21"/>
          <w:lang w:bidi="he-IL"/>
        </w:rPr>
        <w:t>［</w:t>
      </w:r>
      <w:r w:rsidRPr="00580263">
        <w:rPr>
          <w:rFonts w:ascii="SimSun" w:hAnsi="SimSun" w:cs="Times New Roman" w:hint="eastAsia"/>
          <w:sz w:val="21"/>
          <w:szCs w:val="21"/>
          <w:lang w:bidi="he-IL"/>
        </w:rPr>
        <w:t>确保</w:t>
      </w:r>
      <w:r w:rsidRPr="00CF11DD">
        <w:rPr>
          <w:rFonts w:ascii="SimSun" w:hAnsi="SimSun" w:cs="Times New Roman" w:hint="eastAsia"/>
          <w:sz w:val="21"/>
          <w:szCs w:val="21"/>
          <w:lang w:bidi="he-IL"/>
        </w:rPr>
        <w:t>与</w:t>
      </w:r>
      <w:r w:rsidRPr="00FF2A86">
        <w:rPr>
          <w:rFonts w:ascii="SimSun" w:hAnsi="SimSun" w:cs="Times New Roman" w:hint="eastAsia"/>
          <w:sz w:val="21"/>
          <w:szCs w:val="21"/>
          <w:lang w:bidi="he-IL"/>
        </w:rPr>
        <w:t>保护</w:t>
      </w:r>
      <w:r>
        <w:rPr>
          <w:rFonts w:ascii="SimSun" w:hAnsi="SimSun" w:cs="Times New Roman" w:hint="eastAsia"/>
          <w:sz w:val="21"/>
          <w:szCs w:val="21"/>
          <w:lang w:bidi="he-IL"/>
        </w:rPr>
        <w:t>和保障</w:t>
      </w:r>
      <w:r w:rsidRPr="00CF11DD">
        <w:rPr>
          <w:rFonts w:ascii="SimSun" w:hAnsi="SimSun" w:cs="Times New Roman" w:hint="eastAsia"/>
          <w:sz w:val="21"/>
          <w:szCs w:val="21"/>
          <w:lang w:bidi="he-IL"/>
        </w:rPr>
        <w:t>传统</w:t>
      </w:r>
      <w:r>
        <w:rPr>
          <w:rFonts w:ascii="SimSun" w:hAnsi="SimSun" w:cs="Times New Roman" w:hint="eastAsia"/>
          <w:sz w:val="21"/>
          <w:szCs w:val="21"/>
          <w:lang w:bidi="he-IL"/>
        </w:rPr>
        <w:t>知识有关的国际协定，以及与知识产权有关的国际协定的相互支持作用；</w:t>
      </w:r>
      <w:r>
        <w:rPr>
          <w:rFonts w:ascii="SimSun" w:hAnsi="SimSun" w:cs="Times New Roman"/>
          <w:sz w:val="21"/>
          <w:szCs w:val="21"/>
          <w:lang w:bidi="he-IL"/>
        </w:rPr>
        <w:t>］</w:t>
      </w:r>
    </w:p>
    <w:p w:rsidR="002F3966" w:rsidRPr="007A3197" w:rsidRDefault="002F3966" w:rsidP="002F3966">
      <w:pPr>
        <w:numPr>
          <w:ilvl w:val="0"/>
          <w:numId w:val="6"/>
        </w:numPr>
        <w:overflowPunct w:val="0"/>
        <w:adjustRightInd w:val="0"/>
        <w:spacing w:afterLines="50" w:after="120" w:line="340" w:lineRule="atLeast"/>
        <w:ind w:left="0" w:firstLine="0"/>
        <w:jc w:val="both"/>
        <w:rPr>
          <w:rFonts w:ascii="SimSun" w:hAnsi="SimSun" w:cs="Times New Roman"/>
          <w:sz w:val="21"/>
          <w:szCs w:val="21"/>
          <w:lang w:bidi="he-IL"/>
        </w:rPr>
      </w:pPr>
      <w:r w:rsidRPr="00580263">
        <w:rPr>
          <w:rFonts w:ascii="SimSun" w:hAnsi="SimSun" w:cs="Times New Roman" w:hint="eastAsia"/>
          <w:sz w:val="21"/>
          <w:szCs w:val="21"/>
          <w:lang w:bidi="he-IL"/>
        </w:rPr>
        <w:t>承认并重申</w:t>
      </w:r>
      <w:r w:rsidRPr="007A3197">
        <w:rPr>
          <w:rFonts w:ascii="SimSun" w:hAnsi="SimSun" w:cs="Times New Roman" w:hint="eastAsia"/>
          <w:sz w:val="21"/>
          <w:szCs w:val="21"/>
          <w:lang w:bidi="he-IL"/>
        </w:rPr>
        <w:t>知识产权制度在促进创新</w:t>
      </w:r>
      <w:r>
        <w:rPr>
          <w:rFonts w:ascii="SimSun" w:hAnsi="SimSun" w:cs="Times New Roman" w:hint="eastAsia"/>
          <w:sz w:val="21"/>
          <w:szCs w:val="21"/>
          <w:lang w:bidi="he-IL"/>
        </w:rPr>
        <w:t>创造</w:t>
      </w:r>
      <w:r w:rsidRPr="007A3197">
        <w:rPr>
          <w:rFonts w:ascii="SimSun" w:hAnsi="SimSun" w:cs="Times New Roman" w:hint="eastAsia"/>
          <w:sz w:val="21"/>
          <w:szCs w:val="21"/>
          <w:lang w:bidi="he-IL"/>
        </w:rPr>
        <w:t>、知识转移与传播、经济发展，使</w:t>
      </w:r>
      <w:r>
        <w:rPr>
          <w:rFonts w:ascii="SimSun" w:hAnsi="SimSun" w:cs="Times New Roman" w:hint="eastAsia"/>
          <w:sz w:val="21"/>
          <w:szCs w:val="21"/>
          <w:lang w:bidi="he-IL"/>
        </w:rPr>
        <w:t>传统知识的利益攸关方、提供方</w:t>
      </w:r>
      <w:r w:rsidRPr="007A3197">
        <w:rPr>
          <w:rFonts w:ascii="SimSun" w:hAnsi="SimSun" w:cs="Times New Roman" w:hint="eastAsia"/>
          <w:sz w:val="21"/>
          <w:szCs w:val="21"/>
          <w:lang w:bidi="he-IL"/>
        </w:rPr>
        <w:t>和使用者共同受益中发挥的作用</w:t>
      </w:r>
      <w:r>
        <w:rPr>
          <w:rFonts w:ascii="SimSun" w:hAnsi="SimSun" w:cs="Times New Roman" w:hint="eastAsia"/>
          <w:sz w:val="21"/>
          <w:szCs w:val="21"/>
          <w:lang w:bidi="he-IL"/>
        </w:rPr>
        <w:t>；</w:t>
      </w:r>
    </w:p>
    <w:p w:rsidR="002F3966" w:rsidRDefault="002F3966" w:rsidP="002F3966">
      <w:pPr>
        <w:numPr>
          <w:ilvl w:val="0"/>
          <w:numId w:val="6"/>
        </w:numPr>
        <w:overflowPunct w:val="0"/>
        <w:adjustRightInd w:val="0"/>
        <w:spacing w:afterLines="50" w:after="120" w:line="340" w:lineRule="atLeast"/>
        <w:ind w:left="0" w:firstLine="0"/>
        <w:jc w:val="both"/>
        <w:rPr>
          <w:rFonts w:ascii="SimSun" w:hAnsi="SimSun" w:cs="Times New Roman"/>
          <w:sz w:val="21"/>
          <w:szCs w:val="21"/>
          <w:lang w:bidi="he-IL"/>
        </w:rPr>
      </w:pPr>
      <w:r w:rsidRPr="00580263">
        <w:rPr>
          <w:rFonts w:ascii="SimSun" w:hAnsi="SimSun" w:cs="Times New Roman" w:hint="eastAsia"/>
          <w:sz w:val="21"/>
          <w:szCs w:val="21"/>
          <w:lang w:bidi="he-IL"/>
        </w:rPr>
        <w:t>承认</w:t>
      </w:r>
      <w:r w:rsidRPr="005B4D77">
        <w:rPr>
          <w:rFonts w:ascii="SimSun" w:hAnsi="SimSun" w:cs="Times New Roman" w:hint="eastAsia"/>
          <w:sz w:val="21"/>
          <w:szCs w:val="21"/>
          <w:lang w:bidi="he-IL"/>
        </w:rPr>
        <w:t>活跃的公有领域和适用于所有人使用、</w:t>
      </w:r>
      <w:r>
        <w:rPr>
          <w:rFonts w:ascii="SimSun" w:hAnsi="SimSun" w:cs="Times New Roman" w:hint="eastAsia"/>
          <w:sz w:val="21"/>
          <w:szCs w:val="21"/>
          <w:lang w:bidi="he-IL"/>
        </w:rPr>
        <w:t>［并］</w:t>
      </w:r>
      <w:r w:rsidRPr="005B4D77">
        <w:rPr>
          <w:rFonts w:ascii="SimSun" w:hAnsi="SimSun" w:cs="Times New Roman" w:hint="eastAsia"/>
          <w:sz w:val="21"/>
          <w:szCs w:val="21"/>
          <w:lang w:bidi="he-IL"/>
        </w:rPr>
        <w:t>对创造力和创新至关重要的知识体系的价值，</w:t>
      </w:r>
      <w:r>
        <w:rPr>
          <w:rFonts w:ascii="SimSun" w:hAnsi="SimSun" w:cs="Times New Roman" w:hint="eastAsia"/>
          <w:sz w:val="21"/>
          <w:szCs w:val="21"/>
          <w:lang w:bidi="he-IL"/>
        </w:rPr>
        <w:t>［并</w:t>
      </w:r>
      <w:r w:rsidRPr="005B4D77">
        <w:rPr>
          <w:rFonts w:ascii="SimSun" w:hAnsi="SimSun" w:cs="Times New Roman" w:hint="eastAsia"/>
          <w:sz w:val="21"/>
          <w:szCs w:val="21"/>
          <w:lang w:bidi="he-IL"/>
        </w:rPr>
        <w:t>承认有必要保护</w:t>
      </w:r>
      <w:r>
        <w:rPr>
          <w:rFonts w:ascii="SimSun" w:hAnsi="SimSun" w:cs="Times New Roman" w:hint="eastAsia"/>
          <w:sz w:val="21"/>
          <w:szCs w:val="21"/>
          <w:lang w:bidi="he-IL"/>
        </w:rPr>
        <w:t>和保存</w:t>
      </w:r>
      <w:r w:rsidRPr="005B4D77">
        <w:rPr>
          <w:rFonts w:ascii="SimSun" w:hAnsi="SimSun" w:cs="Times New Roman" w:hint="eastAsia"/>
          <w:sz w:val="21"/>
          <w:szCs w:val="21"/>
          <w:lang w:bidi="he-IL"/>
        </w:rPr>
        <w:t>公有领域</w:t>
      </w:r>
      <w:r>
        <w:rPr>
          <w:rFonts w:ascii="SimSun" w:hAnsi="SimSun" w:cs="Times New Roman" w:hint="eastAsia"/>
          <w:sz w:val="21"/>
          <w:szCs w:val="21"/>
          <w:lang w:bidi="he-IL"/>
        </w:rPr>
        <w:t>；</w:t>
      </w:r>
      <w:r w:rsidRPr="005B4D77">
        <w:rPr>
          <w:rFonts w:ascii="SimSun" w:hAnsi="SimSun" w:cs="Times New Roman" w:hint="eastAsia"/>
          <w:sz w:val="21"/>
          <w:szCs w:val="21"/>
          <w:lang w:bidi="he-IL"/>
        </w:rPr>
        <w:t>］</w:t>
      </w:r>
    </w:p>
    <w:p w:rsidR="002F3966" w:rsidRDefault="002F3966" w:rsidP="002F3966">
      <w:pPr>
        <w:numPr>
          <w:ilvl w:val="0"/>
          <w:numId w:val="6"/>
        </w:numPr>
        <w:overflowPunct w:val="0"/>
        <w:adjustRightInd w:val="0"/>
        <w:spacing w:afterLines="50" w:after="120" w:line="340" w:lineRule="atLeast"/>
        <w:ind w:left="0" w:firstLine="0"/>
        <w:jc w:val="both"/>
        <w:rPr>
          <w:rFonts w:ascii="SimSun" w:hAnsi="SimSun" w:cs="Times New Roman"/>
          <w:sz w:val="21"/>
          <w:szCs w:val="21"/>
          <w:lang w:bidi="he-IL"/>
        </w:rPr>
      </w:pPr>
      <w:r w:rsidRPr="00022F6C">
        <w:rPr>
          <w:rFonts w:ascii="SimSun" w:hAnsi="SimSun" w:cs="Times New Roman" w:hint="eastAsia"/>
          <w:sz w:val="21"/>
          <w:szCs w:val="21"/>
          <w:lang w:bidi="he-IL"/>
        </w:rPr>
        <w:t>［</w:t>
      </w:r>
      <w:r w:rsidRPr="00580263">
        <w:rPr>
          <w:rFonts w:ascii="SimSun" w:hAnsi="SimSun" w:cs="Times New Roman" w:hint="eastAsia"/>
          <w:sz w:val="21"/>
          <w:szCs w:val="21"/>
          <w:lang w:bidi="he-IL"/>
        </w:rPr>
        <w:t>承认</w:t>
      </w:r>
      <w:r w:rsidRPr="00022F6C">
        <w:rPr>
          <w:rFonts w:ascii="SimSun" w:hAnsi="SimSun" w:cs="Times New Roman" w:hint="eastAsia"/>
          <w:sz w:val="21"/>
          <w:szCs w:val="21"/>
          <w:lang w:bidi="he-IL"/>
        </w:rPr>
        <w:t>有必要制定新的规则和准则，为</w:t>
      </w:r>
      <w:r>
        <w:rPr>
          <w:rFonts w:ascii="SimSun" w:hAnsi="SimSun" w:cs="Times New Roman" w:hint="eastAsia"/>
          <w:sz w:val="21"/>
          <w:szCs w:val="21"/>
          <w:lang w:bidi="he-IL"/>
        </w:rPr>
        <w:t>实施</w:t>
      </w:r>
      <w:r w:rsidRPr="00022F6C">
        <w:rPr>
          <w:rFonts w:ascii="SimSun" w:hAnsi="SimSun" w:cs="Times New Roman" w:hint="eastAsia"/>
          <w:sz w:val="21"/>
          <w:szCs w:val="21"/>
          <w:lang w:bidi="he-IL"/>
        </w:rPr>
        <w:t>与传统知识相关的权利提供有效和适当的手段，同时兼顾各国法律制度的差异；］</w:t>
      </w:r>
    </w:p>
    <w:p w:rsidR="002F3966" w:rsidRPr="00231E13" w:rsidRDefault="002F3966" w:rsidP="002F3966">
      <w:pPr>
        <w:numPr>
          <w:ilvl w:val="0"/>
          <w:numId w:val="6"/>
        </w:numPr>
        <w:overflowPunct w:val="0"/>
        <w:adjustRightInd w:val="0"/>
        <w:spacing w:afterLines="50" w:after="120" w:line="340" w:lineRule="atLeast"/>
        <w:ind w:left="0" w:firstLine="0"/>
        <w:jc w:val="both"/>
        <w:rPr>
          <w:rFonts w:ascii="SimSun" w:hAnsi="SimSun" w:cs="Times New Roman"/>
          <w:sz w:val="21"/>
          <w:szCs w:val="21"/>
          <w:lang w:bidi="he-IL"/>
        </w:rPr>
      </w:pPr>
      <w:r>
        <w:rPr>
          <w:rFonts w:ascii="SimSun" w:hAnsi="SimSun" w:cs="Times New Roman" w:hint="eastAsia"/>
          <w:sz w:val="21"/>
          <w:szCs w:val="21"/>
          <w:lang w:bidi="he-IL"/>
        </w:rPr>
        <w:t>［本文书</w:t>
      </w:r>
      <w:r w:rsidRPr="00ED0C28">
        <w:rPr>
          <w:rFonts w:ascii="SimSun" w:hAnsi="SimSun" w:cs="Times New Roman" w:hint="eastAsia"/>
          <w:sz w:val="21"/>
          <w:szCs w:val="21"/>
          <w:lang w:bidi="he-IL"/>
        </w:rPr>
        <w:t>的任何内容均不得解释为削弱或取消土著［人民］或当地社区现在享有或将来可能获得的权利。］</w:t>
      </w:r>
    </w:p>
    <w:p w:rsidR="002F3966" w:rsidRPr="00D154E3" w:rsidRDefault="002F3966" w:rsidP="00BE2DC5">
      <w:pPr>
        <w:overflowPunct w:val="0"/>
        <w:spacing w:beforeLines="100" w:before="240" w:afterLines="100" w:after="240" w:line="340" w:lineRule="atLeast"/>
        <w:jc w:val="center"/>
        <w:rPr>
          <w:rFonts w:ascii="SimHei" w:eastAsia="SimHei" w:hAnsi="SimHei" w:cs="Times New Roman"/>
          <w:kern w:val="2"/>
          <w:sz w:val="21"/>
          <w:szCs w:val="22"/>
        </w:rPr>
      </w:pPr>
      <w:r w:rsidRPr="00D41355">
        <w:rPr>
          <w:rFonts w:ascii="Calibri" w:hAnsi="Calibri" w:cs="Times New Roman"/>
          <w:kern w:val="2"/>
          <w:sz w:val="21"/>
          <w:szCs w:val="22"/>
        </w:rPr>
        <w:br w:type="page"/>
      </w:r>
      <w:r w:rsidRPr="00D154E3">
        <w:rPr>
          <w:rFonts w:ascii="SimHei" w:eastAsia="SimHei" w:hAnsi="SimHei" w:cs="Times New Roman" w:hint="eastAsia"/>
          <w:kern w:val="2"/>
          <w:sz w:val="21"/>
          <w:szCs w:val="22"/>
        </w:rPr>
        <w:lastRenderedPageBreak/>
        <w:t>［第1条</w:t>
      </w:r>
      <w:r w:rsidRPr="00D154E3">
        <w:rPr>
          <w:rFonts w:ascii="SimHei" w:eastAsia="SimHei" w:hAnsi="SimHei" w:cs="Times New Roman"/>
          <w:kern w:val="2"/>
          <w:sz w:val="21"/>
          <w:szCs w:val="22"/>
        </w:rPr>
        <w:br/>
      </w:r>
      <w:r w:rsidRPr="00D154E3">
        <w:rPr>
          <w:rFonts w:ascii="SimHei" w:eastAsia="SimHei" w:hAnsi="SimHei" w:cs="Times New Roman" w:hint="eastAsia"/>
          <w:kern w:val="2"/>
          <w:sz w:val="21"/>
          <w:szCs w:val="22"/>
        </w:rPr>
        <w:t>术语的使用</w:t>
      </w:r>
    </w:p>
    <w:p w:rsidR="002F3966" w:rsidRPr="00D41355" w:rsidRDefault="002F3966" w:rsidP="00BE2DC5">
      <w:pPr>
        <w:overflowPunct w:val="0"/>
        <w:adjustRightInd w:val="0"/>
        <w:spacing w:afterLines="100" w:after="240" w:line="340" w:lineRule="atLeast"/>
        <w:jc w:val="both"/>
        <w:rPr>
          <w:rFonts w:ascii="SimSun" w:hAnsi="SimSun" w:cs="Times New Roman"/>
          <w:kern w:val="2"/>
          <w:sz w:val="21"/>
          <w:szCs w:val="22"/>
        </w:rPr>
      </w:pPr>
      <w:r w:rsidRPr="00D41355">
        <w:rPr>
          <w:rFonts w:ascii="SimSun" w:hAnsi="SimSun" w:cs="Times New Roman" w:hint="eastAsia"/>
          <w:kern w:val="2"/>
          <w:sz w:val="21"/>
          <w:szCs w:val="22"/>
        </w:rPr>
        <w:t>本文书中：</w:t>
      </w:r>
    </w:p>
    <w:p w:rsidR="002F3966" w:rsidRPr="003624D7" w:rsidRDefault="002F3966" w:rsidP="00BE2DC5">
      <w:pPr>
        <w:overflowPunct w:val="0"/>
        <w:adjustRightInd w:val="0"/>
        <w:spacing w:afterLines="100" w:after="240" w:line="340" w:lineRule="atLeast"/>
        <w:jc w:val="both"/>
        <w:rPr>
          <w:rFonts w:ascii="SimHei" w:eastAsia="SimHei" w:hAnsi="SimHei" w:cs="Times New Roman"/>
          <w:kern w:val="2"/>
          <w:sz w:val="21"/>
          <w:szCs w:val="22"/>
        </w:rPr>
      </w:pPr>
      <w:r w:rsidRPr="003624D7">
        <w:rPr>
          <w:rFonts w:ascii="SimHei" w:eastAsia="SimHei" w:hAnsi="SimHei" w:cs="Times New Roman"/>
          <w:kern w:val="2"/>
          <w:sz w:val="21"/>
          <w:szCs w:val="22"/>
        </w:rPr>
        <w:t>［</w:t>
      </w:r>
      <w:r w:rsidRPr="003624D7">
        <w:rPr>
          <w:rFonts w:ascii="SimHei" w:eastAsia="SimHei" w:hAnsi="SimHei" w:cs="Times New Roman" w:hint="eastAsia"/>
          <w:kern w:val="2"/>
          <w:sz w:val="21"/>
          <w:szCs w:val="22"/>
        </w:rPr>
        <w:t>盗用</w:t>
      </w:r>
      <w:r w:rsidRPr="00D41355">
        <w:rPr>
          <w:rFonts w:ascii="SimSun" w:hAnsi="SimSun" w:cs="Times New Roman" w:hint="eastAsia"/>
          <w:kern w:val="2"/>
          <w:sz w:val="21"/>
          <w:szCs w:val="22"/>
        </w:rPr>
        <w:t>是指</w:t>
      </w:r>
    </w:p>
    <w:p w:rsidR="002F3966" w:rsidRPr="00CD3EF5" w:rsidRDefault="002F3966" w:rsidP="00BE2DC5">
      <w:pPr>
        <w:overflowPunct w:val="0"/>
        <w:adjustRightInd w:val="0"/>
        <w:spacing w:afterLines="100" w:after="240" w:line="340" w:lineRule="atLeast"/>
        <w:jc w:val="both"/>
        <w:rPr>
          <w:rFonts w:ascii="KaiTi" w:eastAsia="KaiTi" w:hAnsi="KaiTi" w:cs="Times New Roman"/>
          <w:kern w:val="2"/>
          <w:sz w:val="21"/>
          <w:szCs w:val="22"/>
        </w:rPr>
      </w:pPr>
      <w:r>
        <w:rPr>
          <w:rFonts w:ascii="SimSun" w:hAnsi="Calibri" w:cs="Times New Roman" w:hint="eastAsia"/>
          <w:kern w:val="2"/>
          <w:sz w:val="21"/>
          <w:szCs w:val="22"/>
        </w:rPr>
        <w:t>［</w:t>
      </w:r>
      <w:r w:rsidRPr="00CD3EF5">
        <w:rPr>
          <w:rFonts w:ascii="KaiTi" w:eastAsia="KaiTi" w:hAnsi="KaiTi" w:cs="Times New Roman" w:hint="eastAsia"/>
          <w:kern w:val="2"/>
          <w:sz w:val="21"/>
          <w:szCs w:val="22"/>
        </w:rPr>
        <w:t>替代项1</w:t>
      </w:r>
    </w:p>
    <w:p w:rsidR="002F3966" w:rsidRPr="00D41355" w:rsidRDefault="002F3966" w:rsidP="00BE2DC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在未经</w:t>
      </w:r>
      <w:r>
        <w:rPr>
          <w:rFonts w:ascii="SimSun" w:hAnsi="Calibri" w:cs="Times New Roman" w:hint="eastAsia"/>
          <w:kern w:val="2"/>
          <w:sz w:val="21"/>
          <w:szCs w:val="22"/>
        </w:rPr>
        <w:t>自由</w:t>
      </w:r>
      <w:r w:rsidRPr="00D41355">
        <w:rPr>
          <w:rFonts w:ascii="SimSun" w:hAnsi="Calibri" w:cs="Times New Roman" w:hint="eastAsia"/>
          <w:kern w:val="2"/>
          <w:sz w:val="21"/>
          <w:szCs w:val="22"/>
        </w:rPr>
        <w:t>事先知情同意或批准和参与，并根据适用情况，在没有共同商定的条件下，不管出于何种目的（商业、研究、学术和技术转让）的任何获取或使用</w:t>
      </w:r>
      <w:r w:rsidRPr="00D41355">
        <w:rPr>
          <w:rFonts w:ascii="SimSun" w:hAnsi="Calibri" w:cs="Times New Roman"/>
          <w:kern w:val="2"/>
          <w:sz w:val="21"/>
          <w:szCs w:val="22"/>
        </w:rPr>
        <w:t>［</w:t>
      </w:r>
      <w:r w:rsidRPr="00D41355">
        <w:rPr>
          <w:rFonts w:ascii="SimSun" w:hAnsi="Calibri" w:cs="Times New Roman" w:hint="eastAsia"/>
          <w:kern w:val="2"/>
          <w:sz w:val="21"/>
          <w:szCs w:val="22"/>
        </w:rPr>
        <w:t>客体</w:t>
      </w:r>
      <w:r w:rsidRPr="00D41355">
        <w:rPr>
          <w:rFonts w:ascii="SimSun" w:hAnsi="Calibri" w:cs="Times New Roman"/>
          <w:kern w:val="2"/>
          <w:sz w:val="21"/>
          <w:szCs w:val="22"/>
        </w:rPr>
        <w:t>］/［</w:t>
      </w:r>
      <w:r w:rsidRPr="00D41355">
        <w:rPr>
          <w:rFonts w:ascii="SimSun" w:hAnsi="Calibri" w:cs="Times New Roman" w:hint="eastAsia"/>
          <w:kern w:val="2"/>
          <w:sz w:val="21"/>
          <w:szCs w:val="22"/>
        </w:rPr>
        <w:t>传统知识</w:t>
      </w:r>
      <w:r w:rsidRPr="00D41355">
        <w:rPr>
          <w:rFonts w:ascii="SimSun" w:hAnsi="Calibri" w:cs="Times New Roman"/>
          <w:kern w:val="2"/>
          <w:sz w:val="21"/>
          <w:szCs w:val="22"/>
        </w:rPr>
        <w:t>］</w:t>
      </w:r>
      <w:r w:rsidRPr="00D41355">
        <w:rPr>
          <w:rFonts w:ascii="SimSun" w:hAnsi="Calibri" w:cs="Times New Roman" w:hint="eastAsia"/>
          <w:kern w:val="2"/>
          <w:sz w:val="21"/>
          <w:szCs w:val="22"/>
        </w:rPr>
        <w:t>。</w:t>
      </w:r>
      <w:r w:rsidRPr="00D41355">
        <w:rPr>
          <w:rFonts w:ascii="SimSun" w:hAnsi="Calibri" w:cs="Times New Roman"/>
          <w:kern w:val="2"/>
          <w:sz w:val="21"/>
          <w:szCs w:val="22"/>
        </w:rPr>
        <w:t>］</w:t>
      </w:r>
    </w:p>
    <w:p w:rsidR="002F3966" w:rsidRPr="00CD3EF5" w:rsidRDefault="002F3966" w:rsidP="00BE2DC5">
      <w:pPr>
        <w:overflowPunct w:val="0"/>
        <w:adjustRightInd w:val="0"/>
        <w:spacing w:afterLines="100" w:after="240" w:line="340" w:lineRule="atLeast"/>
        <w:jc w:val="both"/>
        <w:rPr>
          <w:rFonts w:ascii="KaiTi" w:eastAsia="KaiTi" w:hAnsi="KaiTi" w:cs="Times New Roman"/>
          <w:kern w:val="2"/>
          <w:sz w:val="21"/>
          <w:szCs w:val="22"/>
        </w:rPr>
      </w:pPr>
      <w:r>
        <w:rPr>
          <w:rFonts w:ascii="SimSun" w:hAnsi="Calibri" w:cs="Times New Roman" w:hint="eastAsia"/>
          <w:kern w:val="2"/>
          <w:sz w:val="21"/>
          <w:szCs w:val="22"/>
        </w:rPr>
        <w:t>［</w:t>
      </w:r>
      <w:r w:rsidRPr="00CD3EF5">
        <w:rPr>
          <w:rFonts w:ascii="KaiTi" w:eastAsia="KaiTi" w:hAnsi="KaiTi" w:cs="Times New Roman" w:hint="eastAsia"/>
          <w:kern w:val="2"/>
          <w:sz w:val="21"/>
          <w:szCs w:val="22"/>
        </w:rPr>
        <w:t>替代项2</w:t>
      </w:r>
    </w:p>
    <w:p w:rsidR="002F3966" w:rsidRPr="00D41355" w:rsidRDefault="002F3966" w:rsidP="00BE2DC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使用他人</w:t>
      </w:r>
      <w:r>
        <w:rPr>
          <w:rFonts w:ascii="SimSun" w:hAnsi="Calibri" w:cs="Times New Roman" w:hint="eastAsia"/>
          <w:kern w:val="2"/>
          <w:sz w:val="21"/>
          <w:szCs w:val="22"/>
        </w:rPr>
        <w:t>的［受保护］</w:t>
      </w:r>
      <w:r w:rsidRPr="00D41355">
        <w:rPr>
          <w:rFonts w:ascii="SimSun" w:hAnsi="Calibri" w:cs="Times New Roman" w:hint="eastAsia"/>
          <w:kern w:val="2"/>
          <w:sz w:val="21"/>
          <w:szCs w:val="22"/>
        </w:rPr>
        <w:t>传统知识，而</w:t>
      </w:r>
      <w:r w:rsidRPr="00D41355">
        <w:rPr>
          <w:rFonts w:ascii="SimSun" w:hAnsi="Calibri" w:cs="Times New Roman"/>
          <w:kern w:val="2"/>
          <w:sz w:val="21"/>
          <w:szCs w:val="22"/>
        </w:rPr>
        <w:t>［</w:t>
      </w:r>
      <w:r w:rsidRPr="00D41355">
        <w:rPr>
          <w:rFonts w:ascii="SimSun" w:hAnsi="Calibri" w:cs="Times New Roman" w:hint="eastAsia"/>
          <w:kern w:val="2"/>
          <w:sz w:val="21"/>
          <w:szCs w:val="22"/>
        </w:rPr>
        <w:t>客体</w:t>
      </w:r>
      <w:r w:rsidRPr="00D41355">
        <w:rPr>
          <w:rFonts w:ascii="SimSun" w:hAnsi="Calibri" w:cs="Times New Roman"/>
          <w:kern w:val="2"/>
          <w:sz w:val="21"/>
          <w:szCs w:val="22"/>
        </w:rPr>
        <w:t>］/［</w:t>
      </w:r>
      <w:r w:rsidRPr="00D41355">
        <w:rPr>
          <w:rFonts w:ascii="SimSun" w:hAnsi="Calibri" w:cs="Times New Roman" w:hint="eastAsia"/>
          <w:kern w:val="2"/>
          <w:sz w:val="21"/>
          <w:szCs w:val="22"/>
        </w:rPr>
        <w:t>传统知识</w:t>
      </w:r>
      <w:r w:rsidRPr="00D41355">
        <w:rPr>
          <w:rFonts w:ascii="SimSun" w:hAnsi="Calibri" w:cs="Times New Roman"/>
          <w:kern w:val="2"/>
          <w:sz w:val="21"/>
          <w:szCs w:val="22"/>
        </w:rPr>
        <w:t>］</w:t>
      </w:r>
      <w:r w:rsidRPr="00D41355">
        <w:rPr>
          <w:rFonts w:ascii="SimSun" w:hAnsi="Calibri" w:cs="Times New Roman" w:hint="eastAsia"/>
          <w:kern w:val="2"/>
          <w:sz w:val="21"/>
          <w:szCs w:val="22"/>
        </w:rPr>
        <w:t>是使用者通过不正当手段或破坏信用、以至于违反提供国国内法从持有人处取得的，但承认因持有人未采取合理保护措施而通过［独立发现或创造、］阅读书籍、从未受损害的传统社区之外的来源处取得、反向工程和无意披露等合法手段获得传统知识不属于</w:t>
      </w:r>
      <w:r w:rsidRPr="00D41355">
        <w:rPr>
          <w:rFonts w:ascii="SimSun" w:hAnsi="Calibri" w:cs="Times New Roman"/>
          <w:kern w:val="2"/>
          <w:sz w:val="21"/>
          <w:szCs w:val="22"/>
        </w:rPr>
        <w:t>［</w:t>
      </w:r>
      <w:r w:rsidRPr="00D41355">
        <w:rPr>
          <w:rFonts w:ascii="SimSun" w:hAnsi="Calibri" w:cs="Times New Roman" w:hint="eastAsia"/>
          <w:kern w:val="2"/>
          <w:sz w:val="21"/>
          <w:szCs w:val="22"/>
        </w:rPr>
        <w:t>盗用</w:t>
      </w:r>
      <w:r w:rsidRPr="00D41355">
        <w:rPr>
          <w:rFonts w:ascii="SimSun" w:hAnsi="Calibri" w:cs="Times New Roman"/>
          <w:kern w:val="2"/>
          <w:sz w:val="21"/>
          <w:szCs w:val="22"/>
        </w:rPr>
        <w:t>‍</w:t>
      </w:r>
      <w:r w:rsidRPr="00D41355">
        <w:rPr>
          <w:rFonts w:ascii="SimSun" w:hAnsi="Calibri" w:cs="Times New Roman"/>
          <w:kern w:val="2"/>
          <w:sz w:val="21"/>
          <w:szCs w:val="22"/>
        </w:rPr>
        <w:t>/</w:t>
      </w:r>
      <w:r w:rsidRPr="00D41355">
        <w:rPr>
          <w:rFonts w:ascii="SimSun" w:hAnsi="Calibri" w:cs="Times New Roman" w:hint="eastAsia"/>
          <w:kern w:val="2"/>
          <w:sz w:val="21"/>
          <w:szCs w:val="22"/>
        </w:rPr>
        <w:t>滥用</w:t>
      </w:r>
      <w:r w:rsidRPr="00D41355">
        <w:rPr>
          <w:rFonts w:ascii="SimSun" w:hAnsi="Calibri" w:cs="Times New Roman"/>
          <w:kern w:val="2"/>
          <w:sz w:val="21"/>
          <w:szCs w:val="22"/>
        </w:rPr>
        <w:t>/</w:t>
      </w:r>
      <w:r w:rsidRPr="00D41355">
        <w:rPr>
          <w:rFonts w:ascii="SimSun" w:hAnsi="Calibri" w:cs="Times New Roman" w:hint="eastAsia"/>
          <w:kern w:val="2"/>
          <w:sz w:val="21"/>
          <w:szCs w:val="22"/>
        </w:rPr>
        <w:t>未经授权使用</w:t>
      </w:r>
      <w:r w:rsidRPr="00D41355">
        <w:rPr>
          <w:rFonts w:ascii="SimSun" w:hAnsi="Calibri" w:cs="Times New Roman"/>
          <w:kern w:val="2"/>
          <w:sz w:val="21"/>
          <w:szCs w:val="22"/>
        </w:rPr>
        <w:t>/</w:t>
      </w:r>
      <w:r w:rsidRPr="00D41355">
        <w:rPr>
          <w:rFonts w:ascii="SimSun" w:hAnsi="Calibri" w:cs="Times New Roman" w:hint="eastAsia"/>
          <w:kern w:val="2"/>
          <w:sz w:val="21"/>
          <w:szCs w:val="22"/>
        </w:rPr>
        <w:t>不正当和不公平使用。</w:t>
      </w:r>
      <w:r w:rsidRPr="00D41355">
        <w:rPr>
          <w:rFonts w:ascii="SimSun" w:hAnsi="Calibri" w:cs="Times New Roman"/>
          <w:kern w:val="2"/>
          <w:sz w:val="21"/>
          <w:szCs w:val="22"/>
        </w:rPr>
        <w:t>］］</w:t>
      </w:r>
    </w:p>
    <w:p w:rsidR="002F3966" w:rsidRPr="00CD3EF5" w:rsidRDefault="002F3966" w:rsidP="00BE2DC5">
      <w:pPr>
        <w:overflowPunct w:val="0"/>
        <w:adjustRightInd w:val="0"/>
        <w:spacing w:afterLines="100" w:after="240" w:line="340" w:lineRule="atLeast"/>
        <w:jc w:val="both"/>
        <w:rPr>
          <w:rFonts w:ascii="KaiTi" w:eastAsia="KaiTi" w:hAnsi="KaiTi" w:cs="Times New Roman"/>
          <w:kern w:val="2"/>
          <w:sz w:val="21"/>
          <w:szCs w:val="22"/>
        </w:rPr>
      </w:pPr>
      <w:r>
        <w:rPr>
          <w:rFonts w:ascii="SimSun" w:hAnsi="Calibri" w:cs="Times New Roman" w:hint="eastAsia"/>
          <w:kern w:val="2"/>
          <w:sz w:val="21"/>
          <w:szCs w:val="22"/>
        </w:rPr>
        <w:t>［</w:t>
      </w:r>
      <w:r w:rsidRPr="00CD3EF5">
        <w:rPr>
          <w:rFonts w:ascii="KaiTi" w:eastAsia="KaiTi" w:hAnsi="KaiTi" w:cs="Times New Roman" w:hint="eastAsia"/>
          <w:kern w:val="2"/>
          <w:sz w:val="21"/>
          <w:szCs w:val="22"/>
        </w:rPr>
        <w:t>替代项</w:t>
      </w:r>
      <w:r w:rsidRPr="00CD3EF5">
        <w:rPr>
          <w:rFonts w:ascii="KaiTi" w:eastAsia="KaiTi" w:hAnsi="KaiTi" w:cs="Times New Roman"/>
          <w:kern w:val="2"/>
          <w:sz w:val="21"/>
          <w:szCs w:val="22"/>
        </w:rPr>
        <w:t>3</w:t>
      </w:r>
    </w:p>
    <w:p w:rsidR="002F3966" w:rsidRPr="00D41355" w:rsidRDefault="002F3966" w:rsidP="00BE2DC5">
      <w:pPr>
        <w:overflowPunct w:val="0"/>
        <w:adjustRightInd w:val="0"/>
        <w:spacing w:afterLines="100" w:after="240" w:line="340" w:lineRule="atLeast"/>
        <w:jc w:val="both"/>
        <w:rPr>
          <w:rFonts w:ascii="SimSun" w:hAnsi="SimSun"/>
          <w:sz w:val="21"/>
        </w:rPr>
      </w:pPr>
      <w:r w:rsidRPr="00D41355">
        <w:rPr>
          <w:rFonts w:ascii="SimSun" w:hAnsi="SimSun" w:hint="eastAsia"/>
          <w:sz w:val="21"/>
        </w:rPr>
        <w:t>对受益人传统</w:t>
      </w:r>
      <w:r w:rsidRPr="00D41355">
        <w:rPr>
          <w:rFonts w:ascii="SimSun" w:hAnsi="SimSun" w:cs="Times New Roman" w:hint="eastAsia"/>
          <w:kern w:val="2"/>
          <w:sz w:val="21"/>
          <w:szCs w:val="22"/>
        </w:rPr>
        <w:t>知识</w:t>
      </w:r>
      <w:r w:rsidRPr="00D41355">
        <w:rPr>
          <w:rFonts w:ascii="SimSun" w:hAnsi="SimSun" w:hint="eastAsia"/>
          <w:sz w:val="21"/>
        </w:rPr>
        <w:t>的任何获取和使用，违反有关此种传统知识获取或使用的习惯法和既定做法的。</w:t>
      </w:r>
      <w:r w:rsidRPr="00D41355">
        <w:rPr>
          <w:rFonts w:ascii="SimSun" w:hAnsi="Calibri" w:cs="Times New Roman"/>
          <w:kern w:val="2"/>
          <w:sz w:val="21"/>
          <w:szCs w:val="22"/>
        </w:rPr>
        <w:t>］</w:t>
      </w:r>
    </w:p>
    <w:p w:rsidR="002F3966" w:rsidRPr="00CD3EF5" w:rsidRDefault="002F3966" w:rsidP="00BE2DC5">
      <w:pPr>
        <w:overflowPunct w:val="0"/>
        <w:adjustRightInd w:val="0"/>
        <w:spacing w:afterLines="100" w:after="240" w:line="340" w:lineRule="atLeast"/>
        <w:jc w:val="both"/>
        <w:rPr>
          <w:rFonts w:ascii="KaiTi" w:eastAsia="KaiTi" w:hAnsi="KaiTi" w:cs="Times New Roman"/>
          <w:kern w:val="2"/>
          <w:sz w:val="21"/>
          <w:szCs w:val="22"/>
        </w:rPr>
      </w:pPr>
      <w:r>
        <w:rPr>
          <w:rFonts w:ascii="SimSun" w:hAnsi="Calibri" w:cs="Times New Roman" w:hint="eastAsia"/>
          <w:kern w:val="2"/>
          <w:sz w:val="21"/>
          <w:szCs w:val="22"/>
        </w:rPr>
        <w:t>［</w:t>
      </w:r>
      <w:r w:rsidRPr="00CD3EF5">
        <w:rPr>
          <w:rFonts w:ascii="KaiTi" w:eastAsia="KaiTi" w:hAnsi="KaiTi" w:cs="Times New Roman" w:hint="eastAsia"/>
          <w:kern w:val="2"/>
          <w:sz w:val="21"/>
          <w:szCs w:val="22"/>
        </w:rPr>
        <w:t>替代项</w:t>
      </w:r>
      <w:r w:rsidRPr="00CD3EF5">
        <w:rPr>
          <w:rFonts w:ascii="KaiTi" w:eastAsia="KaiTi" w:hAnsi="KaiTi" w:cs="Times New Roman"/>
          <w:kern w:val="2"/>
          <w:sz w:val="21"/>
          <w:szCs w:val="22"/>
        </w:rPr>
        <w:t>4</w:t>
      </w:r>
    </w:p>
    <w:p w:rsidR="002F3966" w:rsidRPr="00D41355" w:rsidRDefault="002F3966" w:rsidP="00BE2DC5">
      <w:pPr>
        <w:overflowPunct w:val="0"/>
        <w:adjustRightInd w:val="0"/>
        <w:spacing w:afterLines="100" w:after="240" w:line="340" w:lineRule="atLeast"/>
        <w:jc w:val="both"/>
        <w:rPr>
          <w:rFonts w:ascii="SimSun" w:hAnsi="SimSun"/>
          <w:sz w:val="21"/>
        </w:rPr>
      </w:pPr>
      <w:r w:rsidRPr="00D41355">
        <w:rPr>
          <w:rFonts w:ascii="SimSun" w:hAnsi="SimSun" w:hint="eastAsia"/>
          <w:sz w:val="21"/>
        </w:rPr>
        <w:t>对［受益人］土著［人民</w:t>
      </w:r>
      <w:r w:rsidRPr="00D41355">
        <w:rPr>
          <w:rFonts w:ascii="SimSun" w:hAnsi="SimSun"/>
          <w:sz w:val="21"/>
        </w:rPr>
        <w:t>］</w:t>
      </w:r>
      <w:r w:rsidRPr="00D41355">
        <w:rPr>
          <w:rFonts w:ascii="SimSun" w:hAnsi="SimSun" w:hint="eastAsia"/>
          <w:sz w:val="21"/>
        </w:rPr>
        <w:t>或当地社区的传统知识的任何获取</w:t>
      </w:r>
      <w:r>
        <w:rPr>
          <w:rFonts w:ascii="SimSun" w:hAnsi="SimSun" w:hint="eastAsia"/>
          <w:sz w:val="21"/>
        </w:rPr>
        <w:t>或</w:t>
      </w:r>
      <w:r w:rsidRPr="00D41355">
        <w:rPr>
          <w:rFonts w:ascii="SimSun" w:hAnsi="SimSun" w:hint="eastAsia"/>
          <w:sz w:val="21"/>
        </w:rPr>
        <w:t>使用，无自由事先知情同意和共同商定的条款，违反有关此种传统知识获取或使用的习惯法和既定做法的。</w:t>
      </w:r>
      <w:r w:rsidRPr="00D41355">
        <w:rPr>
          <w:rFonts w:ascii="SimSun" w:hAnsi="Calibri" w:cs="Times New Roman"/>
          <w:kern w:val="2"/>
          <w:sz w:val="21"/>
          <w:szCs w:val="22"/>
        </w:rPr>
        <w:t>］］</w:t>
      </w:r>
    </w:p>
    <w:p w:rsidR="002F3966" w:rsidRPr="008A54BD" w:rsidRDefault="002F3966" w:rsidP="00BE2DC5">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w:t>
      </w:r>
      <w:r w:rsidRPr="008A54BD">
        <w:rPr>
          <w:rFonts w:ascii="KaiTi" w:eastAsia="KaiTi" w:hAnsi="KaiTi" w:cs="Times New Roman" w:hint="eastAsia"/>
          <w:kern w:val="2"/>
          <w:sz w:val="21"/>
          <w:szCs w:val="22"/>
        </w:rPr>
        <w:t>协调人替代项</w:t>
      </w:r>
    </w:p>
    <w:p w:rsidR="002F3966" w:rsidRDefault="002F3966" w:rsidP="00BE2DC5">
      <w:pPr>
        <w:overflowPunct w:val="0"/>
        <w:adjustRightInd w:val="0"/>
        <w:spacing w:afterLines="100" w:after="240" w:line="340" w:lineRule="atLeast"/>
        <w:jc w:val="both"/>
        <w:rPr>
          <w:rFonts w:ascii="SimSun" w:hAnsi="Calibri" w:cs="Times New Roman"/>
          <w:kern w:val="2"/>
          <w:sz w:val="21"/>
          <w:szCs w:val="22"/>
        </w:rPr>
      </w:pPr>
      <w:r w:rsidRPr="008A54BD">
        <w:rPr>
          <w:rFonts w:ascii="SimSun" w:hAnsi="Calibri" w:cs="Times New Roman" w:hint="eastAsia"/>
          <w:kern w:val="2"/>
          <w:sz w:val="21"/>
          <w:szCs w:val="22"/>
        </w:rPr>
        <w:t>对土著人民或当地社区的传统知识的任何获取</w:t>
      </w:r>
      <w:r>
        <w:rPr>
          <w:rFonts w:ascii="SimSun" w:hAnsi="Calibri" w:cs="Times New Roman" w:hint="eastAsia"/>
          <w:kern w:val="2"/>
          <w:sz w:val="21"/>
          <w:szCs w:val="22"/>
        </w:rPr>
        <w:t>或</w:t>
      </w:r>
      <w:r w:rsidRPr="008A54BD">
        <w:rPr>
          <w:rFonts w:ascii="SimSun" w:hAnsi="Calibri" w:cs="Times New Roman" w:hint="eastAsia"/>
          <w:kern w:val="2"/>
          <w:sz w:val="21"/>
          <w:szCs w:val="22"/>
        </w:rPr>
        <w:t>使用，无自由事先知情同意和共同商定的条款，</w:t>
      </w:r>
      <w:r>
        <w:rPr>
          <w:rFonts w:ascii="SimSun" w:hAnsi="Calibri" w:cs="Times New Roman" w:hint="eastAsia"/>
          <w:kern w:val="2"/>
          <w:sz w:val="21"/>
          <w:szCs w:val="22"/>
        </w:rPr>
        <w:t>或者</w:t>
      </w:r>
      <w:r w:rsidRPr="008A54BD">
        <w:rPr>
          <w:rFonts w:ascii="SimSun" w:hAnsi="Calibri" w:cs="Times New Roman" w:hint="eastAsia"/>
          <w:kern w:val="2"/>
          <w:sz w:val="21"/>
          <w:szCs w:val="22"/>
        </w:rPr>
        <w:t>不符合其既定的准则和做法</w:t>
      </w:r>
      <w:r>
        <w:rPr>
          <w:rFonts w:ascii="SimSun" w:hAnsi="Calibri" w:cs="Times New Roman" w:hint="eastAsia"/>
          <w:kern w:val="2"/>
          <w:sz w:val="21"/>
          <w:szCs w:val="22"/>
        </w:rPr>
        <w:t>的</w:t>
      </w:r>
      <w:r w:rsidRPr="008A54BD">
        <w:rPr>
          <w:rFonts w:ascii="SimSun" w:hAnsi="Calibri" w:cs="Times New Roman" w:hint="eastAsia"/>
          <w:kern w:val="2"/>
          <w:sz w:val="21"/>
          <w:szCs w:val="22"/>
        </w:rPr>
        <w:t>。］</w:t>
      </w:r>
    </w:p>
    <w:p w:rsidR="002F3966" w:rsidRPr="00D41355" w:rsidRDefault="002F3966" w:rsidP="00BE2DC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kern w:val="2"/>
          <w:sz w:val="21"/>
          <w:szCs w:val="22"/>
        </w:rPr>
        <w:t>［</w:t>
      </w:r>
      <w:r w:rsidRPr="003624D7">
        <w:rPr>
          <w:rFonts w:ascii="SimHei" w:eastAsia="SimHei" w:hAnsi="SimHei" w:cs="Times New Roman" w:hint="eastAsia"/>
          <w:kern w:val="2"/>
          <w:sz w:val="21"/>
          <w:szCs w:val="22"/>
        </w:rPr>
        <w:t>滥用</w:t>
      </w:r>
      <w:r w:rsidRPr="00D41355">
        <w:rPr>
          <w:rFonts w:ascii="SimSun" w:hAnsi="Calibri" w:cs="Times New Roman" w:hint="eastAsia"/>
          <w:kern w:val="2"/>
          <w:sz w:val="21"/>
          <w:szCs w:val="22"/>
        </w:rPr>
        <w:t>可能在属于某一受益人的传统知识被使用者以违反使用国立法机构所批准的国内法或措施的方式使用时出现；在</w:t>
      </w:r>
      <w:r w:rsidRPr="00D41355">
        <w:rPr>
          <w:rFonts w:ascii="SimSun" w:hAnsi="SimSun" w:cs="Times New Roman" w:hint="eastAsia"/>
          <w:kern w:val="2"/>
          <w:sz w:val="21"/>
          <w:szCs w:val="22"/>
        </w:rPr>
        <w:t>国家</w:t>
      </w:r>
      <w:r w:rsidRPr="00D41355">
        <w:rPr>
          <w:rFonts w:ascii="SimSun" w:hAnsi="Calibri" w:cs="Times New Roman" w:hint="eastAsia"/>
          <w:kern w:val="2"/>
          <w:sz w:val="21"/>
          <w:szCs w:val="22"/>
        </w:rPr>
        <w:t>层面保护或保障传统知识可以采取不同的形式，如新的知识产权保护形式，这种保护以不公平竞争原则或一种基于措施的方法或两者兼而有之的方法为依据。</w:t>
      </w:r>
      <w:r w:rsidRPr="00D41355">
        <w:rPr>
          <w:rFonts w:ascii="SimSun" w:hAnsi="Calibri" w:cs="Times New Roman"/>
          <w:kern w:val="2"/>
          <w:sz w:val="21"/>
          <w:szCs w:val="22"/>
        </w:rPr>
        <w:t>］</w:t>
      </w:r>
    </w:p>
    <w:p w:rsidR="002F3966" w:rsidRPr="00D41355" w:rsidRDefault="002F3966" w:rsidP="00BE2DC5">
      <w:pPr>
        <w:overflowPunct w:val="0"/>
        <w:adjustRightInd w:val="0"/>
        <w:spacing w:afterLines="100" w:after="240" w:line="340" w:lineRule="atLeast"/>
        <w:jc w:val="both"/>
        <w:rPr>
          <w:rFonts w:ascii="SimSun" w:hAnsi="SimSun"/>
          <w:sz w:val="21"/>
        </w:rPr>
      </w:pPr>
      <w:r w:rsidRPr="00D41355">
        <w:rPr>
          <w:rFonts w:ascii="SimSun" w:hAnsi="Calibri" w:cs="Times New Roman"/>
          <w:kern w:val="2"/>
          <w:sz w:val="21"/>
          <w:szCs w:val="22"/>
        </w:rPr>
        <w:t>［</w:t>
      </w:r>
      <w:r w:rsidRPr="003624D7">
        <w:rPr>
          <w:rFonts w:ascii="SimHei" w:eastAsia="SimHei" w:hAnsi="SimHei" w:hint="eastAsia"/>
          <w:sz w:val="21"/>
        </w:rPr>
        <w:t>受保护传统知识</w:t>
      </w:r>
      <w:r>
        <w:rPr>
          <w:rFonts w:ascii="SimSun" w:hAnsi="SimSun" w:hint="eastAsia"/>
          <w:sz w:val="21"/>
        </w:rPr>
        <w:t>是</w:t>
      </w:r>
      <w:r w:rsidRPr="00D12CDE">
        <w:rPr>
          <w:rFonts w:ascii="SimSun" w:hAnsi="SimSun" w:hint="eastAsia"/>
          <w:sz w:val="21"/>
        </w:rPr>
        <w:t>与</w:t>
      </w:r>
      <w:r>
        <w:rPr>
          <w:rFonts w:ascii="SimSun" w:hAnsi="SimSun" w:hint="eastAsia"/>
          <w:sz w:val="21"/>
        </w:rPr>
        <w:t>［</w:t>
      </w:r>
      <w:r w:rsidRPr="00D12CDE">
        <w:rPr>
          <w:rFonts w:ascii="SimSun" w:hAnsi="SimSun" w:hint="eastAsia"/>
          <w:sz w:val="21"/>
        </w:rPr>
        <w:t>第4条定义的受益人</w:t>
      </w:r>
      <w:r>
        <w:rPr>
          <w:rFonts w:ascii="SimSun" w:hAnsi="SimSun" w:hint="eastAsia"/>
          <w:sz w:val="21"/>
        </w:rPr>
        <w:t>、］</w:t>
      </w:r>
      <w:r w:rsidRPr="00D41355">
        <w:rPr>
          <w:rFonts w:ascii="SimSun" w:hAnsi="SimSun" w:hint="eastAsia"/>
          <w:sz w:val="21"/>
        </w:rPr>
        <w:t>土著［人民</w:t>
      </w:r>
      <w:r w:rsidRPr="00D41355">
        <w:rPr>
          <w:rFonts w:ascii="SimSun" w:hAnsi="SimSun"/>
          <w:sz w:val="21"/>
        </w:rPr>
        <w:t>］</w:t>
      </w:r>
      <w:r>
        <w:rPr>
          <w:rFonts w:ascii="SimSun" w:hAnsi="SimSun" w:hint="eastAsia"/>
          <w:sz w:val="21"/>
        </w:rPr>
        <w:t>和</w:t>
      </w:r>
      <w:r w:rsidRPr="00D41355">
        <w:rPr>
          <w:rFonts w:ascii="SimSun" w:hAnsi="SimSun" w:hint="eastAsia"/>
          <w:sz w:val="21"/>
        </w:rPr>
        <w:t>当地社区</w:t>
      </w:r>
      <w:r w:rsidRPr="00D12CDE">
        <w:rPr>
          <w:rFonts w:ascii="SimSun" w:hAnsi="SimSun" w:hint="eastAsia"/>
          <w:sz w:val="21"/>
        </w:rPr>
        <w:t>的文化遗产有显著联系</w:t>
      </w:r>
      <w:r>
        <w:rPr>
          <w:rFonts w:ascii="SimSun" w:hAnsi="SimSun" w:hint="eastAsia"/>
          <w:sz w:val="21"/>
        </w:rPr>
        <w:t>的</w:t>
      </w:r>
      <w:r w:rsidRPr="003624D7">
        <w:rPr>
          <w:rFonts w:ascii="SimSun" w:hAnsi="SimSun" w:hint="eastAsia"/>
          <w:sz w:val="21"/>
        </w:rPr>
        <w:t>实质性</w:t>
      </w:r>
      <w:r>
        <w:rPr>
          <w:rFonts w:ascii="SimSun" w:hAnsi="SimSun" w:hint="eastAsia"/>
          <w:sz w:val="21"/>
        </w:rPr>
        <w:t>传统知识</w:t>
      </w:r>
      <w:r w:rsidRPr="00D12CDE">
        <w:rPr>
          <w:rFonts w:ascii="SimSun" w:hAnsi="SimSun" w:hint="eastAsia"/>
          <w:sz w:val="21"/>
        </w:rPr>
        <w:t>，</w:t>
      </w:r>
      <w:r>
        <w:rPr>
          <w:rFonts w:ascii="SimSun" w:hAnsi="SimSun" w:hint="eastAsia"/>
          <w:sz w:val="21"/>
        </w:rPr>
        <w:t>它由</w:t>
      </w:r>
      <w:r w:rsidRPr="00D12CDE">
        <w:rPr>
          <w:rFonts w:ascii="SimSun" w:hAnsi="SimSun" w:hint="eastAsia"/>
          <w:sz w:val="21"/>
        </w:rPr>
        <w:t>集体创造、</w:t>
      </w:r>
      <w:r>
        <w:rPr>
          <w:rFonts w:ascii="SimSun" w:hAnsi="SimSun" w:hint="eastAsia"/>
          <w:sz w:val="21"/>
        </w:rPr>
        <w:t>形成、</w:t>
      </w:r>
      <w:r w:rsidRPr="00D12CDE">
        <w:rPr>
          <w:rFonts w:ascii="SimSun" w:hAnsi="SimSun" w:hint="eastAsia"/>
          <w:sz w:val="21"/>
        </w:rPr>
        <w:t>发展、维持和共享，且在已由每个成员国决定的期间代代相传，但不少于50年或五代人的时间</w:t>
      </w:r>
      <w:r>
        <w:rPr>
          <w:rFonts w:ascii="SimSun" w:hAnsi="SimSun" w:hint="eastAsia"/>
          <w:sz w:val="21"/>
        </w:rPr>
        <w:t>，并且满足第5条的保护范围和条件</w:t>
      </w:r>
      <w:r w:rsidRPr="00D12CDE">
        <w:rPr>
          <w:rFonts w:ascii="SimSun" w:hAnsi="SimSun" w:hint="eastAsia"/>
          <w:sz w:val="21"/>
        </w:rPr>
        <w:t>。</w:t>
      </w:r>
      <w:r>
        <w:rPr>
          <w:rFonts w:ascii="SimSun" w:hAnsi="SimSun"/>
          <w:sz w:val="21"/>
        </w:rPr>
        <w:t>］</w:t>
      </w:r>
    </w:p>
    <w:p w:rsidR="002F3966" w:rsidRDefault="002F3966" w:rsidP="00BE2DC5">
      <w:pPr>
        <w:overflowPunct w:val="0"/>
        <w:adjustRightInd w:val="0"/>
        <w:spacing w:afterLines="100" w:after="240" w:line="340" w:lineRule="atLeast"/>
        <w:jc w:val="both"/>
        <w:rPr>
          <w:rFonts w:ascii="SimSun" w:hAnsi="Calibri" w:cs="Times New Roman"/>
          <w:kern w:val="2"/>
          <w:sz w:val="21"/>
          <w:szCs w:val="22"/>
        </w:rPr>
      </w:pPr>
      <w:r w:rsidRPr="003624D7">
        <w:rPr>
          <w:rFonts w:ascii="SimHei" w:eastAsia="SimHei" w:hAnsi="SimHei" w:cs="Times New Roman"/>
          <w:kern w:val="2"/>
          <w:sz w:val="21"/>
          <w:szCs w:val="22"/>
        </w:rPr>
        <w:t>［</w:t>
      </w:r>
      <w:r w:rsidRPr="003624D7">
        <w:rPr>
          <w:rFonts w:ascii="SimHei" w:eastAsia="SimHei" w:hAnsi="SimHei" w:cs="Times New Roman" w:hint="eastAsia"/>
          <w:kern w:val="2"/>
          <w:sz w:val="21"/>
          <w:szCs w:val="22"/>
        </w:rPr>
        <w:t>公开可用</w:t>
      </w:r>
      <w:r w:rsidRPr="00D41355">
        <w:rPr>
          <w:rFonts w:ascii="SimSun" w:hAnsi="Calibri" w:cs="Times New Roman" w:hint="eastAsia"/>
          <w:kern w:val="2"/>
          <w:sz w:val="21"/>
          <w:szCs w:val="22"/>
        </w:rPr>
        <w:t>系指</w:t>
      </w:r>
      <w:r>
        <w:rPr>
          <w:rFonts w:ascii="SimSun" w:hAnsi="Calibri" w:cs="Times New Roman" w:hint="eastAsia"/>
          <w:kern w:val="2"/>
          <w:sz w:val="21"/>
          <w:szCs w:val="22"/>
        </w:rPr>
        <w:t>［</w:t>
      </w:r>
      <w:r w:rsidRPr="00D41355">
        <w:rPr>
          <w:rFonts w:ascii="SimSun" w:hAnsi="Calibri" w:cs="Times New Roman" w:hint="eastAsia"/>
          <w:kern w:val="2"/>
          <w:sz w:val="21"/>
          <w:szCs w:val="22"/>
        </w:rPr>
        <w:t>已经失去了与</w:t>
      </w:r>
      <w:r w:rsidRPr="00D41355">
        <w:rPr>
          <w:rFonts w:ascii="SimSun" w:hAnsi="SimSun" w:cs="Times New Roman" w:hint="eastAsia"/>
          <w:kern w:val="2"/>
          <w:sz w:val="21"/>
          <w:szCs w:val="22"/>
        </w:rPr>
        <w:t>任何土著</w:t>
      </w:r>
      <w:r w:rsidRPr="00D41355">
        <w:rPr>
          <w:rFonts w:ascii="SimSun" w:hAnsi="Calibri" w:cs="Times New Roman" w:hint="eastAsia"/>
          <w:kern w:val="2"/>
          <w:sz w:val="21"/>
          <w:szCs w:val="22"/>
        </w:rPr>
        <w:t>社区显著联系且由此成为</w:t>
      </w:r>
      <w:r>
        <w:rPr>
          <w:rFonts w:ascii="SimSun" w:hAnsi="Calibri" w:cs="Times New Roman" w:hint="eastAsia"/>
          <w:kern w:val="2"/>
          <w:sz w:val="21"/>
          <w:szCs w:val="22"/>
        </w:rPr>
        <w:t>］</w:t>
      </w:r>
      <w:r w:rsidRPr="00D41355">
        <w:rPr>
          <w:rFonts w:ascii="SimSun" w:hAnsi="Calibri" w:cs="Times New Roman" w:hint="eastAsia"/>
          <w:kern w:val="2"/>
          <w:sz w:val="21"/>
          <w:szCs w:val="22"/>
        </w:rPr>
        <w:t>通用或普通知识的</w:t>
      </w:r>
      <w:r w:rsidRPr="00D41355">
        <w:rPr>
          <w:rFonts w:ascii="SimSun" w:hAnsi="Calibri" w:cs="Times New Roman"/>
          <w:kern w:val="2"/>
          <w:sz w:val="21"/>
          <w:szCs w:val="22"/>
        </w:rPr>
        <w:t>［</w:t>
      </w:r>
      <w:r w:rsidRPr="00D41355">
        <w:rPr>
          <w:rFonts w:ascii="SimSun" w:hAnsi="Calibri" w:cs="Times New Roman" w:hint="eastAsia"/>
          <w:kern w:val="2"/>
          <w:sz w:val="21"/>
          <w:szCs w:val="22"/>
        </w:rPr>
        <w:t>客体</w:t>
      </w:r>
      <w:r w:rsidRPr="00D41355">
        <w:rPr>
          <w:rFonts w:ascii="SimSun" w:hAnsi="Calibri" w:cs="Times New Roman"/>
          <w:kern w:val="2"/>
          <w:sz w:val="21"/>
          <w:szCs w:val="22"/>
        </w:rPr>
        <w:t>］/［</w:t>
      </w:r>
      <w:r w:rsidRPr="00D41355">
        <w:rPr>
          <w:rFonts w:ascii="SimSun" w:hAnsi="Calibri" w:cs="Times New Roman" w:hint="eastAsia"/>
          <w:kern w:val="2"/>
          <w:sz w:val="21"/>
          <w:szCs w:val="22"/>
        </w:rPr>
        <w:t>传统知识</w:t>
      </w:r>
      <w:r w:rsidRPr="00D41355">
        <w:rPr>
          <w:rFonts w:ascii="SimSun" w:hAnsi="Calibri" w:cs="Times New Roman"/>
          <w:kern w:val="2"/>
          <w:sz w:val="21"/>
          <w:szCs w:val="22"/>
        </w:rPr>
        <w:t>］</w:t>
      </w:r>
      <w:r w:rsidRPr="00D41355">
        <w:rPr>
          <w:rFonts w:ascii="SimSun" w:hAnsi="Calibri" w:cs="Times New Roman" w:hint="eastAsia"/>
          <w:kern w:val="2"/>
          <w:sz w:val="21"/>
          <w:szCs w:val="22"/>
        </w:rPr>
        <w:t>，尽管其历史起源可能已为公众所知。</w:t>
      </w:r>
      <w:r w:rsidRPr="00D41355">
        <w:rPr>
          <w:rFonts w:ascii="SimSun" w:hAnsi="Calibri" w:cs="Times New Roman"/>
          <w:kern w:val="2"/>
          <w:sz w:val="21"/>
          <w:szCs w:val="22"/>
        </w:rPr>
        <w:t>］</w:t>
      </w:r>
    </w:p>
    <w:p w:rsidR="002F3966" w:rsidRPr="00D41355" w:rsidRDefault="002F3966" w:rsidP="00BE2DC5">
      <w:pPr>
        <w:overflowPunct w:val="0"/>
        <w:adjustRightInd w:val="0"/>
        <w:spacing w:afterLines="100" w:after="240" w:line="340" w:lineRule="atLeast"/>
        <w:jc w:val="both"/>
        <w:rPr>
          <w:rFonts w:ascii="SimSun" w:hAnsi="Calibri" w:cs="Times New Roman"/>
          <w:kern w:val="2"/>
          <w:sz w:val="21"/>
          <w:szCs w:val="22"/>
        </w:rPr>
      </w:pPr>
      <w:r w:rsidRPr="00D154E3">
        <w:rPr>
          <w:rFonts w:ascii="SimSun" w:hAnsi="Calibri" w:cs="Times New Roman" w:hint="eastAsia"/>
          <w:kern w:val="2"/>
          <w:sz w:val="21"/>
          <w:szCs w:val="22"/>
        </w:rPr>
        <w:lastRenderedPageBreak/>
        <w:t>［</w:t>
      </w:r>
      <w:r w:rsidRPr="00D154E3">
        <w:rPr>
          <w:rFonts w:ascii="SimHei" w:eastAsia="SimHei" w:hAnsi="SimHei" w:cs="Times New Roman" w:hint="eastAsia"/>
          <w:kern w:val="2"/>
          <w:sz w:val="21"/>
          <w:szCs w:val="22"/>
        </w:rPr>
        <w:t>公有领域</w:t>
      </w:r>
      <w:r w:rsidRPr="00D154E3">
        <w:rPr>
          <w:rFonts w:ascii="SimSun" w:hAnsi="Calibri" w:cs="Times New Roman" w:hint="eastAsia"/>
          <w:kern w:val="2"/>
          <w:sz w:val="21"/>
          <w:szCs w:val="22"/>
        </w:rPr>
        <w:t>在本文书中是指，就其性质而言，不受或可能不受使用这种材料的国家的立法规定的知识产权或相关保护形式保护的无形材料。这可能是，例如所涉客体不符合在国家层面保护知识产权的先决条件的情况，或根据情形，任何先前的保护期已届满的情况。］</w:t>
      </w:r>
    </w:p>
    <w:p w:rsidR="002F3966" w:rsidRPr="00D41355" w:rsidRDefault="002F3966" w:rsidP="00BE2DC5">
      <w:pPr>
        <w:overflowPunct w:val="0"/>
        <w:adjustRightInd w:val="0"/>
        <w:spacing w:afterLines="100" w:after="240" w:line="340" w:lineRule="atLeast"/>
        <w:jc w:val="both"/>
        <w:rPr>
          <w:rFonts w:ascii="SimSun" w:hAnsi="SimSun" w:cs="Times New Roman"/>
          <w:kern w:val="2"/>
          <w:sz w:val="21"/>
          <w:szCs w:val="22"/>
        </w:rPr>
      </w:pPr>
      <w:r w:rsidRPr="003624D7">
        <w:rPr>
          <w:rFonts w:ascii="SimHei" w:eastAsia="SimHei" w:hAnsi="SimHei" w:cs="Times New Roman" w:hint="eastAsia"/>
          <w:kern w:val="2"/>
          <w:sz w:val="21"/>
          <w:szCs w:val="22"/>
        </w:rPr>
        <w:t>传统知识</w:t>
      </w:r>
      <w:r>
        <w:rPr>
          <w:rFonts w:ascii="SimSun" w:hAnsi="SimSun" w:cs="Times New Roman" w:hint="eastAsia"/>
          <w:kern w:val="2"/>
          <w:sz w:val="21"/>
          <w:szCs w:val="22"/>
        </w:rPr>
        <w:t>是源自</w:t>
      </w:r>
      <w:r w:rsidRPr="00D41355">
        <w:rPr>
          <w:rFonts w:ascii="SimSun" w:hAnsi="SimSun" w:cs="Times New Roman" w:hint="eastAsia"/>
          <w:kern w:val="2"/>
          <w:sz w:val="21"/>
          <w:szCs w:val="22"/>
        </w:rPr>
        <w:t>土著［人民］</w:t>
      </w:r>
      <w:r>
        <w:rPr>
          <w:rFonts w:ascii="SimSun" w:hAnsi="SimSun" w:cs="Times New Roman" w:hint="eastAsia"/>
          <w:kern w:val="2"/>
          <w:sz w:val="21"/>
          <w:szCs w:val="22"/>
        </w:rPr>
        <w:t>、</w:t>
      </w:r>
      <w:r w:rsidRPr="00D41355">
        <w:rPr>
          <w:rFonts w:ascii="SimSun" w:hAnsi="SimSun" w:cs="Times New Roman" w:hint="eastAsia"/>
          <w:kern w:val="2"/>
          <w:sz w:val="21"/>
          <w:szCs w:val="22"/>
        </w:rPr>
        <w:t>当地社区</w:t>
      </w:r>
      <w:r>
        <w:rPr>
          <w:rFonts w:ascii="SimSun" w:hAnsi="SimSun" w:cs="Times New Roman" w:hint="eastAsia"/>
          <w:kern w:val="2"/>
          <w:sz w:val="21"/>
          <w:szCs w:val="22"/>
        </w:rPr>
        <w:t>和/或</w:t>
      </w:r>
      <w:r w:rsidRPr="00D41355">
        <w:rPr>
          <w:rFonts w:ascii="SimSun" w:hAnsi="Calibri" w:cs="Times New Roman"/>
          <w:kern w:val="2"/>
          <w:sz w:val="21"/>
          <w:szCs w:val="22"/>
        </w:rPr>
        <w:t>［</w:t>
      </w:r>
      <w:r>
        <w:rPr>
          <w:rFonts w:ascii="SimSun" w:hAnsi="Calibri" w:cs="Times New Roman" w:hint="eastAsia"/>
          <w:kern w:val="2"/>
          <w:sz w:val="21"/>
          <w:szCs w:val="22"/>
        </w:rPr>
        <w:t>其他受益人</w:t>
      </w:r>
      <w:r w:rsidRPr="00D41355">
        <w:rPr>
          <w:rFonts w:ascii="SimSun" w:hAnsi="Calibri" w:cs="Times New Roman"/>
          <w:kern w:val="2"/>
          <w:sz w:val="21"/>
          <w:szCs w:val="22"/>
        </w:rPr>
        <w:t>］</w:t>
      </w:r>
      <w:r>
        <w:rPr>
          <w:rFonts w:ascii="SimSun" w:hAnsi="SimSun" w:cs="Times New Roman" w:hint="eastAsia"/>
          <w:kern w:val="2"/>
          <w:sz w:val="21"/>
          <w:szCs w:val="22"/>
        </w:rPr>
        <w:t>的知识，</w:t>
      </w:r>
      <w:r w:rsidRPr="00B201A6">
        <w:rPr>
          <w:rFonts w:ascii="SimSun" w:hAnsi="SimSun" w:cs="Times New Roman" w:hint="eastAsia"/>
          <w:kern w:val="2"/>
          <w:sz w:val="21"/>
          <w:szCs w:val="22"/>
        </w:rPr>
        <w:t>充满活力、不断发展</w:t>
      </w:r>
      <w:r>
        <w:rPr>
          <w:rFonts w:ascii="SimSun" w:hAnsi="SimSun" w:cs="Times New Roman" w:hint="eastAsia"/>
          <w:kern w:val="2"/>
          <w:sz w:val="21"/>
          <w:szCs w:val="22"/>
        </w:rPr>
        <w:t>，是在传统环境下，或来自于传统环境</w:t>
      </w:r>
      <w:r w:rsidRPr="00B201A6">
        <w:rPr>
          <w:rFonts w:ascii="SimSun" w:hAnsi="SimSun" w:cs="Times New Roman" w:hint="eastAsia"/>
          <w:kern w:val="2"/>
          <w:sz w:val="21"/>
          <w:szCs w:val="22"/>
        </w:rPr>
        <w:t>的</w:t>
      </w:r>
      <w:r>
        <w:rPr>
          <w:rFonts w:ascii="SimSun" w:hAnsi="SimSun" w:cs="Times New Roman" w:hint="eastAsia"/>
          <w:kern w:val="2"/>
          <w:sz w:val="21"/>
          <w:szCs w:val="22"/>
        </w:rPr>
        <w:t>智力活动、经验、精神手段或洞见的结果，可能与土地和环境有联系，包括</w:t>
      </w:r>
      <w:r w:rsidRPr="00B201A6">
        <w:rPr>
          <w:rFonts w:ascii="SimSun" w:hAnsi="SimSun" w:cs="Times New Roman" w:hint="eastAsia"/>
          <w:kern w:val="2"/>
          <w:sz w:val="21"/>
          <w:szCs w:val="22"/>
        </w:rPr>
        <w:t>诀窍、技能、创新、做法、教导和学问</w:t>
      </w:r>
      <w:r>
        <w:rPr>
          <w:rFonts w:ascii="SimSun" w:hAnsi="SimSun" w:cs="Times New Roman" w:hint="eastAsia"/>
          <w:kern w:val="2"/>
          <w:sz w:val="21"/>
          <w:szCs w:val="22"/>
        </w:rPr>
        <w:t>。</w:t>
      </w:r>
    </w:p>
    <w:p w:rsidR="002F3966" w:rsidRPr="00CD3EF5" w:rsidRDefault="002F3966" w:rsidP="00BE2DC5">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kern w:val="2"/>
          <w:sz w:val="21"/>
          <w:szCs w:val="22"/>
        </w:rPr>
        <w:t>［</w:t>
      </w:r>
      <w:r w:rsidRPr="00CD3EF5">
        <w:rPr>
          <w:rFonts w:ascii="KaiTi" w:eastAsia="KaiTi" w:hAnsi="KaiTi" w:cs="Times New Roman" w:hint="eastAsia"/>
          <w:kern w:val="2"/>
          <w:sz w:val="21"/>
          <w:szCs w:val="22"/>
        </w:rPr>
        <w:t>替代项1</w:t>
      </w:r>
    </w:p>
    <w:p w:rsidR="002F3966" w:rsidRPr="00D41355" w:rsidRDefault="002F3966" w:rsidP="00BE2DC5">
      <w:pPr>
        <w:overflowPunct w:val="0"/>
        <w:adjustRightInd w:val="0"/>
        <w:spacing w:afterLines="100" w:after="240" w:line="340" w:lineRule="atLeast"/>
        <w:jc w:val="both"/>
        <w:rPr>
          <w:rFonts w:ascii="SimSun" w:hAnsi="SimSun"/>
          <w:sz w:val="21"/>
        </w:rPr>
      </w:pPr>
      <w:r w:rsidRPr="003624D7">
        <w:rPr>
          <w:rFonts w:ascii="SimHei" w:eastAsia="SimHei" w:hAnsi="SimHei" w:cs="Times New Roman" w:hint="eastAsia"/>
          <w:kern w:val="2"/>
          <w:sz w:val="21"/>
          <w:szCs w:val="22"/>
        </w:rPr>
        <w:t>秘密传统知识</w:t>
      </w:r>
      <w:r w:rsidRPr="00D41355">
        <w:rPr>
          <w:rFonts w:ascii="SimSun" w:hAnsi="SimSun" w:hint="eastAsia"/>
          <w:sz w:val="21"/>
        </w:rPr>
        <w:t>是</w:t>
      </w:r>
      <w:r>
        <w:rPr>
          <w:rFonts w:ascii="SimSun" w:hAnsi="SimSun" w:hint="eastAsia"/>
          <w:sz w:val="21"/>
        </w:rPr>
        <w:t>由适用的土著［人民</w:t>
      </w:r>
      <w:r w:rsidRPr="00D41355">
        <w:rPr>
          <w:rFonts w:ascii="SimSun" w:hAnsi="SimSun"/>
          <w:sz w:val="21"/>
        </w:rPr>
        <w:t>］</w:t>
      </w:r>
      <w:r>
        <w:rPr>
          <w:rFonts w:ascii="SimSun" w:hAnsi="SimSun" w:hint="eastAsia"/>
          <w:sz w:val="21"/>
        </w:rPr>
        <w:t>和当地社区［受益人</w:t>
      </w:r>
      <w:r w:rsidRPr="00D41355">
        <w:rPr>
          <w:rFonts w:ascii="SimSun" w:hAnsi="SimSun"/>
          <w:sz w:val="21"/>
        </w:rPr>
        <w:t>］</w:t>
      </w:r>
      <w:r>
        <w:rPr>
          <w:rFonts w:ascii="SimSun" w:hAnsi="SimSun" w:hint="eastAsia"/>
          <w:sz w:val="21"/>
        </w:rPr>
        <w:t>根据其</w:t>
      </w:r>
      <w:r w:rsidRPr="00D41355">
        <w:rPr>
          <w:rFonts w:ascii="SimSun" w:hAnsi="SimSun" w:hint="eastAsia"/>
          <w:sz w:val="21"/>
        </w:rPr>
        <w:t>习惯法</w:t>
      </w:r>
      <w:r>
        <w:rPr>
          <w:rFonts w:ascii="SimSun" w:hAnsi="SimSun" w:hint="eastAsia"/>
          <w:sz w:val="21"/>
        </w:rPr>
        <w:t>、规约和做法持有并视为保密的传统知识，谅解是该传统知识的使用或</w:t>
      </w:r>
      <w:proofErr w:type="gramStart"/>
      <w:r>
        <w:rPr>
          <w:rFonts w:ascii="SimSun" w:hAnsi="SimSun" w:hint="eastAsia"/>
          <w:sz w:val="21"/>
        </w:rPr>
        <w:t>应用受</w:t>
      </w:r>
      <w:proofErr w:type="gramEnd"/>
      <w:r>
        <w:rPr>
          <w:rFonts w:ascii="SimSun" w:hAnsi="SimSun" w:hint="eastAsia"/>
          <w:sz w:val="21"/>
        </w:rPr>
        <w:t>限于保密的框架内。</w:t>
      </w:r>
      <w:r w:rsidRPr="00D41355">
        <w:rPr>
          <w:rFonts w:ascii="SimSun" w:hAnsi="SimSun"/>
          <w:sz w:val="21"/>
        </w:rPr>
        <w:t>］</w:t>
      </w:r>
    </w:p>
    <w:p w:rsidR="002F3966" w:rsidRPr="00CD3EF5" w:rsidRDefault="002F3966" w:rsidP="00BE2DC5">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kern w:val="2"/>
          <w:sz w:val="21"/>
          <w:szCs w:val="22"/>
        </w:rPr>
        <w:t>［</w:t>
      </w:r>
      <w:r w:rsidRPr="00CD3EF5">
        <w:rPr>
          <w:rFonts w:ascii="KaiTi" w:eastAsia="KaiTi" w:hAnsi="KaiTi" w:cs="Times New Roman" w:hint="eastAsia"/>
          <w:kern w:val="2"/>
          <w:sz w:val="21"/>
          <w:szCs w:val="22"/>
        </w:rPr>
        <w:t>替代项2</w:t>
      </w:r>
    </w:p>
    <w:p w:rsidR="002F3966" w:rsidRDefault="002F3966" w:rsidP="00BE2DC5">
      <w:pPr>
        <w:overflowPunct w:val="0"/>
        <w:adjustRightInd w:val="0"/>
        <w:spacing w:afterLines="100" w:after="240" w:line="340" w:lineRule="atLeast"/>
        <w:jc w:val="both"/>
        <w:rPr>
          <w:rFonts w:ascii="SimSun" w:hAnsi="SimSun"/>
          <w:sz w:val="21"/>
        </w:rPr>
      </w:pPr>
      <w:r w:rsidRPr="003624D7">
        <w:rPr>
          <w:rFonts w:ascii="SimHei" w:eastAsia="SimHei" w:hAnsi="SimHei" w:cs="Times New Roman" w:hint="eastAsia"/>
          <w:kern w:val="2"/>
          <w:sz w:val="21"/>
          <w:szCs w:val="22"/>
        </w:rPr>
        <w:t>秘密传统知识</w:t>
      </w:r>
      <w:r w:rsidRPr="00D41355">
        <w:rPr>
          <w:rFonts w:ascii="SimSun" w:hAnsi="SimSun" w:hint="eastAsia"/>
          <w:sz w:val="21"/>
        </w:rPr>
        <w:t>是</w:t>
      </w:r>
      <w:r>
        <w:rPr>
          <w:rFonts w:ascii="SimSun" w:hAnsi="SimSun" w:hint="eastAsia"/>
          <w:sz w:val="21"/>
        </w:rPr>
        <w:t>通常不为人所知或不易为公众获取，因其保密性而具有商业价值，并且为保持知识的保密性而</w:t>
      </w:r>
      <w:r w:rsidRPr="00D41355">
        <w:rPr>
          <w:rFonts w:ascii="SimSun" w:hAnsi="SimSun" w:hint="eastAsia"/>
          <w:sz w:val="21"/>
        </w:rPr>
        <w:t>受</w:t>
      </w:r>
      <w:r>
        <w:rPr>
          <w:rFonts w:ascii="SimSun" w:hAnsi="SimSun" w:hint="eastAsia"/>
          <w:sz w:val="21"/>
        </w:rPr>
        <w:t>某些措施约束的传统知识。</w:t>
      </w:r>
      <w:r w:rsidRPr="00D41355">
        <w:rPr>
          <w:rFonts w:ascii="SimSun" w:hAnsi="SimSun"/>
          <w:sz w:val="21"/>
        </w:rPr>
        <w:t>］</w:t>
      </w:r>
    </w:p>
    <w:p w:rsidR="002F3966" w:rsidRPr="00D41355" w:rsidRDefault="002F3966" w:rsidP="00BE2DC5">
      <w:pPr>
        <w:overflowPunct w:val="0"/>
        <w:adjustRightInd w:val="0"/>
        <w:spacing w:afterLines="100" w:after="240" w:line="340" w:lineRule="atLeast"/>
        <w:jc w:val="both"/>
        <w:rPr>
          <w:rFonts w:ascii="SimSun" w:hAnsi="SimSun"/>
          <w:sz w:val="21"/>
        </w:rPr>
      </w:pPr>
      <w:r w:rsidRPr="00D41355">
        <w:rPr>
          <w:rFonts w:ascii="SimSun" w:hAnsi="Calibri" w:cs="Times New Roman"/>
          <w:kern w:val="2"/>
          <w:sz w:val="21"/>
          <w:szCs w:val="22"/>
        </w:rPr>
        <w:t>［</w:t>
      </w:r>
      <w:r w:rsidRPr="003624D7">
        <w:rPr>
          <w:rFonts w:ascii="SimHei" w:eastAsia="SimHei" w:hAnsi="SimHei" w:cs="Times New Roman" w:hint="eastAsia"/>
          <w:kern w:val="2"/>
          <w:sz w:val="21"/>
          <w:szCs w:val="22"/>
        </w:rPr>
        <w:t>神圣传统知识</w:t>
      </w:r>
      <w:r w:rsidRPr="00D41355">
        <w:rPr>
          <w:rFonts w:ascii="SimSun" w:hAnsi="SimSun" w:hint="eastAsia"/>
          <w:sz w:val="21"/>
        </w:rPr>
        <w:t>是尽管秘密、传播范围</w:t>
      </w:r>
      <w:proofErr w:type="gramStart"/>
      <w:r w:rsidRPr="00D41355">
        <w:rPr>
          <w:rFonts w:ascii="SimSun" w:hAnsi="SimSun" w:hint="eastAsia"/>
          <w:sz w:val="21"/>
        </w:rPr>
        <w:t>窄</w:t>
      </w:r>
      <w:proofErr w:type="gramEnd"/>
      <w:r w:rsidRPr="00D41355">
        <w:rPr>
          <w:rFonts w:ascii="SimSun" w:hAnsi="SimSun" w:hint="eastAsia"/>
          <w:sz w:val="21"/>
        </w:rPr>
        <w:t>或者传播范围大，却构成受益人精神认同的一部分的传统知识。</w:t>
      </w:r>
      <w:r w:rsidRPr="00D41355">
        <w:rPr>
          <w:rFonts w:ascii="SimSun" w:hAnsi="SimSun"/>
          <w:sz w:val="21"/>
        </w:rPr>
        <w:t>］</w:t>
      </w:r>
    </w:p>
    <w:p w:rsidR="002F3966" w:rsidRPr="00D41355" w:rsidRDefault="002F3966" w:rsidP="00BE2DC5">
      <w:pPr>
        <w:overflowPunct w:val="0"/>
        <w:adjustRightInd w:val="0"/>
        <w:spacing w:afterLines="100" w:after="240" w:line="340" w:lineRule="atLeast"/>
        <w:jc w:val="both"/>
        <w:rPr>
          <w:rFonts w:ascii="SimSun" w:hAnsi="SimSun"/>
          <w:sz w:val="21"/>
        </w:rPr>
      </w:pPr>
      <w:r w:rsidRPr="00D41355">
        <w:rPr>
          <w:rFonts w:ascii="SimSun" w:hAnsi="Calibri" w:cs="Times New Roman"/>
          <w:kern w:val="2"/>
          <w:sz w:val="21"/>
          <w:szCs w:val="22"/>
        </w:rPr>
        <w:t>［</w:t>
      </w:r>
      <w:r w:rsidRPr="003624D7">
        <w:rPr>
          <w:rFonts w:ascii="SimHei" w:eastAsia="SimHei" w:hAnsi="SimHei" w:cs="Times New Roman" w:hint="eastAsia"/>
          <w:kern w:val="2"/>
          <w:sz w:val="21"/>
          <w:szCs w:val="22"/>
        </w:rPr>
        <w:t>传播范围窄的传统知识</w:t>
      </w:r>
      <w:r w:rsidRPr="00D41355">
        <w:rPr>
          <w:rFonts w:ascii="SimSun" w:hAnsi="SimSun" w:hint="eastAsia"/>
          <w:sz w:val="21"/>
        </w:rPr>
        <w:t>是指受益人共享的</w:t>
      </w:r>
      <w:r>
        <w:rPr>
          <w:rFonts w:ascii="SimSun" w:hAnsi="SimSun" w:hint="eastAsia"/>
          <w:sz w:val="21"/>
        </w:rPr>
        <w:t>［非秘密］</w:t>
      </w:r>
      <w:r w:rsidRPr="00D41355">
        <w:rPr>
          <w:rFonts w:ascii="SimSun" w:hAnsi="SimSun" w:hint="eastAsia"/>
          <w:sz w:val="21"/>
        </w:rPr>
        <w:t>传统知识，受益人</w:t>
      </w:r>
      <w:r w:rsidRPr="00D41355">
        <w:rPr>
          <w:rFonts w:ascii="SimSun" w:hAnsi="SimSun" w:cs="Times New Roman" w:hint="eastAsia"/>
          <w:kern w:val="2"/>
          <w:sz w:val="21"/>
          <w:szCs w:val="22"/>
        </w:rPr>
        <w:t>之间</w:t>
      </w:r>
      <w:r w:rsidRPr="00D41355">
        <w:rPr>
          <w:rFonts w:ascii="SimSun" w:hAnsi="SimSun" w:hint="eastAsia"/>
          <w:sz w:val="21"/>
        </w:rPr>
        <w:t>不采取保密措施，但非团体成员不易获取。</w:t>
      </w:r>
      <w:r w:rsidRPr="00D41355">
        <w:rPr>
          <w:rFonts w:ascii="SimSun" w:hAnsi="SimSun"/>
          <w:sz w:val="21"/>
        </w:rPr>
        <w:t>］</w:t>
      </w:r>
    </w:p>
    <w:p w:rsidR="002F3966" w:rsidRPr="00D41355" w:rsidRDefault="002F3966" w:rsidP="00BE2DC5">
      <w:pPr>
        <w:overflowPunct w:val="0"/>
        <w:adjustRightInd w:val="0"/>
        <w:spacing w:afterLines="100" w:after="240" w:line="340" w:lineRule="atLeast"/>
        <w:jc w:val="both"/>
        <w:rPr>
          <w:rFonts w:ascii="SimSun" w:hAnsi="SimSun"/>
          <w:sz w:val="21"/>
        </w:rPr>
      </w:pPr>
      <w:r w:rsidRPr="00D41355">
        <w:rPr>
          <w:rFonts w:ascii="SimSun" w:hAnsi="Calibri" w:cs="Times New Roman"/>
          <w:kern w:val="2"/>
          <w:sz w:val="21"/>
          <w:szCs w:val="22"/>
        </w:rPr>
        <w:t>［</w:t>
      </w:r>
      <w:r w:rsidRPr="003624D7">
        <w:rPr>
          <w:rFonts w:ascii="SimHei" w:eastAsia="SimHei" w:hAnsi="SimHei" w:cs="Times New Roman" w:hint="eastAsia"/>
          <w:kern w:val="2"/>
          <w:sz w:val="21"/>
          <w:szCs w:val="22"/>
        </w:rPr>
        <w:t>传播范围广的传统知识</w:t>
      </w:r>
      <w:r w:rsidRPr="00D41355">
        <w:rPr>
          <w:rFonts w:ascii="SimSun" w:hAnsi="SimSun" w:hint="eastAsia"/>
          <w:sz w:val="21"/>
        </w:rPr>
        <w:t>是指公众可轻易获取</w:t>
      </w:r>
      <w:r w:rsidRPr="00D41355">
        <w:rPr>
          <w:rFonts w:ascii="SimSun" w:hAnsi="Calibri" w:cs="Times New Roman"/>
          <w:kern w:val="2"/>
          <w:sz w:val="21"/>
          <w:szCs w:val="22"/>
        </w:rPr>
        <w:t>［</w:t>
      </w:r>
      <w:r w:rsidRPr="00D41355">
        <w:rPr>
          <w:rFonts w:ascii="SimSun" w:hAnsi="SimSun" w:hint="eastAsia"/>
          <w:sz w:val="21"/>
        </w:rPr>
        <w:t>，但文化上仍与</w:t>
      </w:r>
      <w:r w:rsidRPr="00D41355">
        <w:rPr>
          <w:rFonts w:ascii="SimSun" w:hAnsi="SimSun" w:cs="Times New Roman" w:hint="eastAsia"/>
          <w:kern w:val="2"/>
          <w:sz w:val="21"/>
          <w:szCs w:val="22"/>
        </w:rPr>
        <w:t>受益人</w:t>
      </w:r>
      <w:r w:rsidRPr="00D41355">
        <w:rPr>
          <w:rFonts w:ascii="SimSun" w:hAnsi="SimSun" w:hint="eastAsia"/>
          <w:sz w:val="21"/>
        </w:rPr>
        <w:t>的社会认同有联系的</w:t>
      </w:r>
      <w:r w:rsidRPr="00D41355">
        <w:rPr>
          <w:rFonts w:ascii="SimSun" w:hAnsi="SimSun"/>
          <w:sz w:val="21"/>
        </w:rPr>
        <w:t>］</w:t>
      </w:r>
      <w:r>
        <w:rPr>
          <w:rFonts w:ascii="SimSun" w:hAnsi="SimSun" w:hint="eastAsia"/>
          <w:sz w:val="21"/>
        </w:rPr>
        <w:t>［非秘密］</w:t>
      </w:r>
      <w:r w:rsidRPr="00D41355">
        <w:rPr>
          <w:rFonts w:ascii="SimSun" w:hAnsi="SimSun" w:hint="eastAsia"/>
          <w:sz w:val="21"/>
        </w:rPr>
        <w:t>传统知识。</w:t>
      </w:r>
      <w:r w:rsidRPr="00D41355">
        <w:rPr>
          <w:rFonts w:ascii="SimSun" w:hAnsi="SimSun"/>
          <w:sz w:val="21"/>
        </w:rPr>
        <w:t>］</w:t>
      </w:r>
      <w:r>
        <w:rPr>
          <w:rFonts w:ascii="SimSun" w:hAnsi="SimSun" w:hint="eastAsia"/>
          <w:sz w:val="21"/>
        </w:rPr>
        <w:t>］</w:t>
      </w:r>
    </w:p>
    <w:p w:rsidR="002F3966" w:rsidRPr="00D41355" w:rsidRDefault="002F3966" w:rsidP="00BE2DC5">
      <w:pPr>
        <w:overflowPunct w:val="0"/>
        <w:adjustRightInd w:val="0"/>
        <w:spacing w:afterLines="100" w:after="240" w:line="340" w:lineRule="atLeast"/>
        <w:jc w:val="both"/>
        <w:rPr>
          <w:rFonts w:ascii="SimSun" w:hAnsi="SimSun"/>
          <w:sz w:val="21"/>
        </w:rPr>
      </w:pPr>
      <w:r w:rsidRPr="00D41355">
        <w:rPr>
          <w:rFonts w:ascii="SimSun" w:hAnsi="Calibri" w:cs="Times New Roman"/>
          <w:kern w:val="2"/>
          <w:sz w:val="21"/>
          <w:szCs w:val="22"/>
        </w:rPr>
        <w:t>［</w:t>
      </w:r>
      <w:r w:rsidRPr="003624D7">
        <w:rPr>
          <w:rFonts w:ascii="SimHei" w:eastAsia="SimHei" w:hAnsi="SimHei" w:cs="Times New Roman" w:hint="eastAsia"/>
          <w:kern w:val="2"/>
          <w:sz w:val="21"/>
          <w:szCs w:val="22"/>
        </w:rPr>
        <w:t>非法占用</w:t>
      </w:r>
      <w:r w:rsidRPr="00D41355">
        <w:rPr>
          <w:rFonts w:ascii="SimSun" w:hAnsi="SimSun" w:hint="eastAsia"/>
          <w:sz w:val="21"/>
        </w:rPr>
        <w:t>是指使用者通过不正当的手段或破坏信用从</w:t>
      </w:r>
      <w:r w:rsidRPr="00D41355">
        <w:rPr>
          <w:rFonts w:ascii="SimSun" w:hAnsi="Calibri" w:cs="Times New Roman"/>
          <w:kern w:val="2"/>
          <w:sz w:val="21"/>
          <w:szCs w:val="22"/>
        </w:rPr>
        <w:t>［</w:t>
      </w:r>
      <w:r>
        <w:rPr>
          <w:rFonts w:ascii="SimSun" w:hAnsi="Calibri" w:cs="Times New Roman" w:hint="eastAsia"/>
          <w:kern w:val="2"/>
          <w:sz w:val="21"/>
          <w:szCs w:val="22"/>
        </w:rPr>
        <w:t>受保护</w:t>
      </w:r>
      <w:r w:rsidRPr="00D41355">
        <w:rPr>
          <w:rFonts w:ascii="SimSun" w:hAnsi="SimSun"/>
          <w:sz w:val="21"/>
        </w:rPr>
        <w:t>］</w:t>
      </w:r>
      <w:r w:rsidRPr="00D41355">
        <w:rPr>
          <w:rFonts w:ascii="SimSun" w:hAnsi="SimSun" w:hint="eastAsia"/>
          <w:sz w:val="21"/>
        </w:rPr>
        <w:t>传统知识</w:t>
      </w:r>
      <w:r>
        <w:rPr>
          <w:rFonts w:ascii="SimSun" w:hAnsi="SimSun" w:hint="eastAsia"/>
          <w:sz w:val="21"/>
        </w:rPr>
        <w:t>的</w:t>
      </w:r>
      <w:r w:rsidRPr="00D41355">
        <w:rPr>
          <w:rFonts w:ascii="SimSun" w:hAnsi="SimSun" w:hint="eastAsia"/>
          <w:sz w:val="21"/>
        </w:rPr>
        <w:t>持有人获得的</w:t>
      </w:r>
      <w:r w:rsidRPr="00D41355">
        <w:rPr>
          <w:rFonts w:ascii="SimSun" w:hAnsi="Calibri" w:cs="Times New Roman"/>
          <w:kern w:val="2"/>
          <w:sz w:val="21"/>
          <w:szCs w:val="22"/>
        </w:rPr>
        <w:t>［</w:t>
      </w:r>
      <w:r>
        <w:rPr>
          <w:rFonts w:ascii="SimSun" w:hAnsi="Calibri" w:cs="Times New Roman" w:hint="eastAsia"/>
          <w:kern w:val="2"/>
          <w:sz w:val="21"/>
          <w:szCs w:val="22"/>
        </w:rPr>
        <w:t>受保护</w:t>
      </w:r>
      <w:r w:rsidRPr="00D41355">
        <w:rPr>
          <w:rFonts w:ascii="SimSun" w:hAnsi="SimSun"/>
          <w:sz w:val="21"/>
        </w:rPr>
        <w:t>］</w:t>
      </w:r>
      <w:r w:rsidRPr="00D41355">
        <w:rPr>
          <w:rFonts w:ascii="SimSun" w:hAnsi="SimSun" w:hint="eastAsia"/>
          <w:sz w:val="21"/>
        </w:rPr>
        <w:t>传统知识，并导致违反了</w:t>
      </w:r>
      <w:r w:rsidRPr="00D41355">
        <w:rPr>
          <w:rFonts w:ascii="SimSun" w:hAnsi="Calibri" w:cs="Times New Roman"/>
          <w:kern w:val="2"/>
          <w:sz w:val="21"/>
          <w:szCs w:val="22"/>
        </w:rPr>
        <w:t>［</w:t>
      </w:r>
      <w:r>
        <w:rPr>
          <w:rFonts w:ascii="SimSun" w:hAnsi="Calibri" w:cs="Times New Roman" w:hint="eastAsia"/>
          <w:kern w:val="2"/>
          <w:sz w:val="21"/>
          <w:szCs w:val="22"/>
        </w:rPr>
        <w:t>受保护</w:t>
      </w:r>
      <w:r w:rsidRPr="00D41355">
        <w:rPr>
          <w:rFonts w:ascii="SimSun" w:hAnsi="SimSun"/>
          <w:sz w:val="21"/>
        </w:rPr>
        <w:t>］</w:t>
      </w:r>
      <w:r w:rsidRPr="00D41355">
        <w:rPr>
          <w:rFonts w:ascii="SimSun" w:hAnsi="SimSun" w:hint="eastAsia"/>
          <w:sz w:val="21"/>
        </w:rPr>
        <w:t>传统知识</w:t>
      </w:r>
      <w:r>
        <w:rPr>
          <w:rFonts w:ascii="SimSun" w:hAnsi="SimSun" w:hint="eastAsia"/>
          <w:sz w:val="21"/>
        </w:rPr>
        <w:t>的</w:t>
      </w:r>
      <w:r w:rsidRPr="00D41355">
        <w:rPr>
          <w:rFonts w:ascii="SimSun" w:hAnsi="SimSun" w:hint="eastAsia"/>
          <w:sz w:val="21"/>
        </w:rPr>
        <w:t>持有人所在国的国内法。使用通过合法手段，如独立发现或创造、阅读出版物、反向工程、因</w:t>
      </w:r>
      <w:r w:rsidRPr="00D41355">
        <w:rPr>
          <w:rFonts w:ascii="SimSun" w:hAnsi="Calibri" w:cs="Times New Roman"/>
          <w:kern w:val="2"/>
          <w:sz w:val="21"/>
          <w:szCs w:val="22"/>
        </w:rPr>
        <w:t>［</w:t>
      </w:r>
      <w:r>
        <w:rPr>
          <w:rFonts w:ascii="SimSun" w:hAnsi="Calibri" w:cs="Times New Roman" w:hint="eastAsia"/>
          <w:kern w:val="2"/>
          <w:sz w:val="21"/>
          <w:szCs w:val="22"/>
        </w:rPr>
        <w:t>受保护</w:t>
      </w:r>
      <w:r w:rsidRPr="00D41355">
        <w:rPr>
          <w:rFonts w:ascii="SimSun" w:hAnsi="SimSun"/>
          <w:sz w:val="21"/>
        </w:rPr>
        <w:t>］</w:t>
      </w:r>
      <w:r w:rsidRPr="00D41355">
        <w:rPr>
          <w:rFonts w:ascii="SimSun" w:hAnsi="SimSun" w:hint="eastAsia"/>
          <w:sz w:val="21"/>
        </w:rPr>
        <w:t>传统知识</w:t>
      </w:r>
      <w:r>
        <w:rPr>
          <w:rFonts w:ascii="SimSun" w:hAnsi="SimSun" w:hint="eastAsia"/>
          <w:sz w:val="21"/>
        </w:rPr>
        <w:t>的</w:t>
      </w:r>
      <w:r w:rsidRPr="00D41355">
        <w:rPr>
          <w:rFonts w:ascii="SimSun" w:hAnsi="SimSun" w:hint="eastAsia"/>
          <w:sz w:val="21"/>
        </w:rPr>
        <w:t>持有人未采取合理保护措施而无意和故意披露等获得的</w:t>
      </w:r>
      <w:r w:rsidRPr="00D41355">
        <w:rPr>
          <w:rFonts w:ascii="SimSun" w:hAnsi="Calibri" w:cs="Times New Roman"/>
          <w:kern w:val="2"/>
          <w:sz w:val="21"/>
          <w:szCs w:val="22"/>
        </w:rPr>
        <w:t>［</w:t>
      </w:r>
      <w:r>
        <w:rPr>
          <w:rFonts w:ascii="SimSun" w:hAnsi="Calibri" w:cs="Times New Roman" w:hint="eastAsia"/>
          <w:kern w:val="2"/>
          <w:sz w:val="21"/>
          <w:szCs w:val="22"/>
        </w:rPr>
        <w:t>受保护</w:t>
      </w:r>
      <w:r w:rsidRPr="00D41355">
        <w:rPr>
          <w:rFonts w:ascii="SimSun" w:hAnsi="SimSun"/>
          <w:sz w:val="21"/>
        </w:rPr>
        <w:t>］</w:t>
      </w:r>
      <w:r w:rsidRPr="00D41355">
        <w:rPr>
          <w:rFonts w:ascii="SimSun" w:hAnsi="SimSun" w:hint="eastAsia"/>
          <w:sz w:val="21"/>
        </w:rPr>
        <w:t>传统</w:t>
      </w:r>
      <w:r w:rsidRPr="00D41355">
        <w:rPr>
          <w:rFonts w:ascii="SimSun" w:hAnsi="SimSun" w:cs="Times New Roman" w:hint="eastAsia"/>
          <w:kern w:val="2"/>
          <w:sz w:val="21"/>
          <w:szCs w:val="22"/>
        </w:rPr>
        <w:t>知识</w:t>
      </w:r>
      <w:r w:rsidRPr="00D41355">
        <w:rPr>
          <w:rFonts w:ascii="SimSun" w:hAnsi="SimSun" w:hint="eastAsia"/>
          <w:sz w:val="21"/>
        </w:rPr>
        <w:t>，不是非法占用。</w:t>
      </w:r>
      <w:r w:rsidRPr="00D41355">
        <w:rPr>
          <w:rFonts w:ascii="SimSun" w:hAnsi="SimSun"/>
          <w:sz w:val="21"/>
        </w:rPr>
        <w:t>］</w:t>
      </w:r>
    </w:p>
    <w:p w:rsidR="002F3966" w:rsidRPr="00D41355" w:rsidRDefault="002F3966" w:rsidP="00BE2DC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kern w:val="2"/>
          <w:sz w:val="21"/>
          <w:szCs w:val="22"/>
        </w:rPr>
        <w:t>［</w:t>
      </w:r>
      <w:r w:rsidRPr="003624D7">
        <w:rPr>
          <w:rFonts w:ascii="SimHei" w:eastAsia="SimHei" w:hAnsi="SimHei" w:cs="Times New Roman" w:hint="eastAsia"/>
          <w:kern w:val="2"/>
          <w:sz w:val="21"/>
          <w:szCs w:val="22"/>
        </w:rPr>
        <w:t>未经授权使用</w:t>
      </w:r>
      <w:r w:rsidRPr="00D41355">
        <w:rPr>
          <w:rFonts w:ascii="SimSun" w:hAnsi="Calibri" w:cs="Times New Roman" w:hint="eastAsia"/>
          <w:kern w:val="2"/>
          <w:sz w:val="21"/>
          <w:szCs w:val="22"/>
        </w:rPr>
        <w:t>是指在未经权利持有人许可的情况下使用</w:t>
      </w:r>
      <w:r w:rsidRPr="00D41355">
        <w:rPr>
          <w:rFonts w:ascii="SimSun" w:hAnsi="Calibri" w:cs="Times New Roman"/>
          <w:kern w:val="2"/>
          <w:sz w:val="21"/>
          <w:szCs w:val="22"/>
        </w:rPr>
        <w:t>［</w:t>
      </w:r>
      <w:r>
        <w:rPr>
          <w:rFonts w:ascii="SimSun" w:hAnsi="Calibri" w:cs="Times New Roman" w:hint="eastAsia"/>
          <w:kern w:val="2"/>
          <w:sz w:val="21"/>
          <w:szCs w:val="22"/>
        </w:rPr>
        <w:t>受保护的</w:t>
      </w:r>
      <w:r w:rsidRPr="00D41355">
        <w:rPr>
          <w:rFonts w:ascii="SimSun" w:hAnsi="SimSun"/>
          <w:sz w:val="21"/>
        </w:rPr>
        <w:t>］</w:t>
      </w:r>
      <w:r w:rsidRPr="00D41355">
        <w:rPr>
          <w:rFonts w:ascii="SimSun" w:hAnsi="Calibri" w:cs="Times New Roman" w:hint="eastAsia"/>
          <w:kern w:val="2"/>
          <w:sz w:val="21"/>
          <w:szCs w:val="22"/>
        </w:rPr>
        <w:t>传统知识。</w:t>
      </w:r>
      <w:r w:rsidRPr="00D41355">
        <w:rPr>
          <w:rFonts w:ascii="SimSun" w:hAnsi="Calibri" w:cs="Times New Roman"/>
          <w:kern w:val="2"/>
          <w:sz w:val="21"/>
          <w:szCs w:val="22"/>
        </w:rPr>
        <w:t>］</w:t>
      </w:r>
    </w:p>
    <w:p w:rsidR="002F3966" w:rsidRPr="00D41355" w:rsidRDefault="002F3966" w:rsidP="00BE2DC5">
      <w:pPr>
        <w:keepNext/>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kern w:val="2"/>
          <w:sz w:val="21"/>
          <w:szCs w:val="22"/>
        </w:rPr>
        <w:t>［［</w:t>
      </w:r>
      <w:r w:rsidRPr="003624D7">
        <w:rPr>
          <w:rFonts w:ascii="SimHei" w:eastAsia="SimHei" w:hAnsi="SimHei" w:cs="Times New Roman" w:hint="eastAsia"/>
          <w:kern w:val="2"/>
          <w:sz w:val="21"/>
          <w:szCs w:val="22"/>
        </w:rPr>
        <w:t>“使用”</w:t>
      </w:r>
      <w:r w:rsidRPr="00D41355">
        <w:rPr>
          <w:rFonts w:ascii="SimSun" w:hAnsi="Calibri" w:cs="Times New Roman"/>
          <w:kern w:val="2"/>
          <w:sz w:val="21"/>
          <w:szCs w:val="22"/>
        </w:rPr>
        <w:t>］/［</w:t>
      </w:r>
      <w:r w:rsidRPr="003624D7">
        <w:rPr>
          <w:rFonts w:ascii="SimHei" w:eastAsia="SimHei" w:hAnsi="SimHei" w:cs="Times New Roman" w:hint="eastAsia"/>
          <w:kern w:val="2"/>
          <w:sz w:val="21"/>
          <w:szCs w:val="22"/>
        </w:rPr>
        <w:t>“利用”</w:t>
      </w:r>
      <w:r w:rsidRPr="00D41355">
        <w:rPr>
          <w:rFonts w:ascii="SimSun" w:hAnsi="Calibri" w:cs="Times New Roman"/>
          <w:kern w:val="2"/>
          <w:sz w:val="21"/>
          <w:szCs w:val="22"/>
        </w:rPr>
        <w:t>］</w:t>
      </w:r>
      <w:r w:rsidRPr="00D41355">
        <w:rPr>
          <w:rFonts w:ascii="SimSun" w:hAnsi="Calibri" w:cs="Times New Roman" w:hint="eastAsia"/>
          <w:kern w:val="2"/>
          <w:sz w:val="21"/>
          <w:szCs w:val="22"/>
        </w:rPr>
        <w:t>系指</w:t>
      </w:r>
    </w:p>
    <w:p w:rsidR="002F3966" w:rsidRPr="00D41355" w:rsidRDefault="002F3966" w:rsidP="00BE2DC5">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kern w:val="2"/>
          <w:sz w:val="21"/>
          <w:szCs w:val="22"/>
        </w:rPr>
        <w:t>（</w:t>
      </w:r>
      <w:r w:rsidRPr="00D41355">
        <w:rPr>
          <w:rFonts w:ascii="SimSun" w:hAnsi="Calibri" w:cs="Times New Roman"/>
          <w:kern w:val="2"/>
          <w:sz w:val="21"/>
          <w:szCs w:val="22"/>
        </w:rPr>
        <w:t>a</w:t>
      </w:r>
      <w:r>
        <w:rPr>
          <w:rFonts w:ascii="SimSun" w:hAnsi="Calibri" w:cs="Times New Roman"/>
          <w:kern w:val="2"/>
          <w:sz w:val="21"/>
          <w:szCs w:val="22"/>
        </w:rPr>
        <w:t>）</w:t>
      </w:r>
      <w:r w:rsidRPr="00D41355">
        <w:rPr>
          <w:rFonts w:ascii="SimSun" w:hAnsi="Calibri" w:cs="Times New Roman"/>
          <w:kern w:val="2"/>
          <w:sz w:val="21"/>
          <w:szCs w:val="22"/>
        </w:rPr>
        <w:t>［</w:t>
      </w:r>
      <w:r>
        <w:rPr>
          <w:rFonts w:ascii="SimSun" w:hAnsi="Calibri" w:cs="Times New Roman" w:hint="eastAsia"/>
          <w:kern w:val="2"/>
          <w:sz w:val="21"/>
          <w:szCs w:val="22"/>
        </w:rPr>
        <w:t>受保护</w:t>
      </w:r>
      <w:r w:rsidRPr="00D41355">
        <w:rPr>
          <w:rFonts w:ascii="SimSun" w:hAnsi="SimSun"/>
          <w:sz w:val="21"/>
        </w:rPr>
        <w:t>］</w:t>
      </w:r>
      <w:r w:rsidRPr="00D41355">
        <w:rPr>
          <w:rFonts w:ascii="SimSun" w:hAnsi="Calibri" w:cs="Times New Roman" w:hint="eastAsia"/>
          <w:kern w:val="2"/>
          <w:sz w:val="21"/>
          <w:szCs w:val="22"/>
        </w:rPr>
        <w:t>传统知识被含在某种产品之中［或］某种产品是在</w:t>
      </w:r>
      <w:r w:rsidRPr="00D41355">
        <w:rPr>
          <w:rFonts w:ascii="SimSun" w:hAnsi="Calibri" w:cs="Times New Roman"/>
          <w:kern w:val="2"/>
          <w:sz w:val="21"/>
          <w:szCs w:val="22"/>
        </w:rPr>
        <w:t>［</w:t>
      </w:r>
      <w:r>
        <w:rPr>
          <w:rFonts w:ascii="SimSun" w:hAnsi="Calibri" w:cs="Times New Roman" w:hint="eastAsia"/>
          <w:kern w:val="2"/>
          <w:sz w:val="21"/>
          <w:szCs w:val="22"/>
        </w:rPr>
        <w:t>受保护</w:t>
      </w:r>
      <w:r w:rsidRPr="00D41355">
        <w:rPr>
          <w:rFonts w:ascii="SimSun" w:hAnsi="SimSun"/>
          <w:sz w:val="21"/>
        </w:rPr>
        <w:t>］</w:t>
      </w:r>
      <w:r w:rsidRPr="00D41355">
        <w:rPr>
          <w:rFonts w:ascii="SimSun" w:hAnsi="Calibri" w:cs="Times New Roman" w:hint="eastAsia"/>
          <w:kern w:val="2"/>
          <w:sz w:val="21"/>
          <w:szCs w:val="22"/>
        </w:rPr>
        <w:t>传统知识的基础上被开发或取得的：</w:t>
      </w:r>
    </w:p>
    <w:p w:rsidR="002F3966" w:rsidRPr="00D41355" w:rsidRDefault="002F3966" w:rsidP="00BE2DC5">
      <w:pPr>
        <w:overflowPunct w:val="0"/>
        <w:adjustRightInd w:val="0"/>
        <w:spacing w:afterLines="100" w:after="240" w:line="340" w:lineRule="atLeast"/>
        <w:ind w:left="1134"/>
        <w:jc w:val="both"/>
        <w:rPr>
          <w:rFonts w:ascii="SimSun" w:hAnsi="Calibri" w:cs="Times New Roman"/>
          <w:kern w:val="2"/>
          <w:sz w:val="21"/>
          <w:szCs w:val="22"/>
        </w:rPr>
      </w:pPr>
      <w:r>
        <w:rPr>
          <w:rFonts w:ascii="SimSun" w:hAnsi="Calibri" w:cs="Times New Roman"/>
          <w:kern w:val="2"/>
          <w:sz w:val="21"/>
          <w:szCs w:val="22"/>
        </w:rPr>
        <w:t>（</w:t>
      </w:r>
      <w:r w:rsidRPr="00D41355">
        <w:rPr>
          <w:rFonts w:ascii="SimSun" w:hAnsi="Calibri" w:cs="Times New Roman"/>
          <w:kern w:val="2"/>
          <w:sz w:val="21"/>
          <w:szCs w:val="22"/>
        </w:rPr>
        <w:t>i</w:t>
      </w:r>
      <w:r>
        <w:rPr>
          <w:rFonts w:ascii="SimSun" w:hAnsi="Calibri" w:cs="Times New Roman"/>
          <w:kern w:val="2"/>
          <w:sz w:val="21"/>
          <w:szCs w:val="22"/>
        </w:rPr>
        <w:t>）</w:t>
      </w:r>
      <w:r w:rsidRPr="00D41355">
        <w:rPr>
          <w:rFonts w:ascii="SimSun" w:hAnsi="Calibri" w:cs="Times New Roman" w:hint="eastAsia"/>
          <w:kern w:val="2"/>
          <w:sz w:val="21"/>
          <w:szCs w:val="22"/>
        </w:rPr>
        <w:t>在传统范围以外生产、进口、许诺销售、销售、存储或使用该产品；或</w:t>
      </w:r>
    </w:p>
    <w:p w:rsidR="002F3966" w:rsidRPr="00D41355" w:rsidRDefault="002F3966" w:rsidP="00BE2DC5">
      <w:pPr>
        <w:overflowPunct w:val="0"/>
        <w:adjustRightInd w:val="0"/>
        <w:spacing w:afterLines="100" w:after="240" w:line="340" w:lineRule="atLeast"/>
        <w:ind w:left="1134"/>
        <w:jc w:val="both"/>
        <w:rPr>
          <w:rFonts w:ascii="SimSun" w:hAnsi="Calibri" w:cs="Times New Roman"/>
          <w:kern w:val="2"/>
          <w:sz w:val="21"/>
          <w:szCs w:val="22"/>
        </w:rPr>
      </w:pPr>
      <w:r>
        <w:rPr>
          <w:rFonts w:ascii="SimSun" w:hAnsi="Calibri" w:cs="Times New Roman"/>
          <w:kern w:val="2"/>
          <w:sz w:val="21"/>
          <w:szCs w:val="22"/>
        </w:rPr>
        <w:t>（</w:t>
      </w:r>
      <w:r w:rsidRPr="00D41355">
        <w:rPr>
          <w:rFonts w:ascii="SimSun" w:hAnsi="Calibri" w:cs="Times New Roman"/>
          <w:kern w:val="2"/>
          <w:sz w:val="21"/>
          <w:szCs w:val="22"/>
        </w:rPr>
        <w:t>ii</w:t>
      </w:r>
      <w:r>
        <w:rPr>
          <w:rFonts w:ascii="SimSun" w:hAnsi="Calibri" w:cs="Times New Roman"/>
          <w:kern w:val="2"/>
          <w:sz w:val="21"/>
          <w:szCs w:val="22"/>
        </w:rPr>
        <w:t>）</w:t>
      </w:r>
      <w:r w:rsidRPr="00D41355">
        <w:rPr>
          <w:rFonts w:ascii="SimSun" w:hAnsi="Calibri" w:cs="Times New Roman" w:hint="eastAsia"/>
          <w:kern w:val="2"/>
          <w:sz w:val="21"/>
          <w:szCs w:val="22"/>
        </w:rPr>
        <w:t>为在传统范围以外许诺销售、销售或使用产品而占有该产品。</w:t>
      </w:r>
    </w:p>
    <w:p w:rsidR="002F3966" w:rsidRPr="00D41355" w:rsidRDefault="002F3966" w:rsidP="00BE2DC5">
      <w:pPr>
        <w:keepNext/>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kern w:val="2"/>
          <w:sz w:val="21"/>
          <w:szCs w:val="22"/>
        </w:rPr>
        <w:lastRenderedPageBreak/>
        <w:t>（</w:t>
      </w:r>
      <w:r w:rsidRPr="00D41355">
        <w:rPr>
          <w:rFonts w:ascii="SimSun" w:hAnsi="Calibri" w:cs="Times New Roman"/>
          <w:kern w:val="2"/>
          <w:sz w:val="21"/>
          <w:szCs w:val="22"/>
        </w:rPr>
        <w:t>b</w:t>
      </w:r>
      <w:r>
        <w:rPr>
          <w:rFonts w:ascii="SimSun" w:hAnsi="Calibri" w:cs="Times New Roman"/>
          <w:kern w:val="2"/>
          <w:sz w:val="21"/>
          <w:szCs w:val="22"/>
        </w:rPr>
        <w:t>）［受保护］</w:t>
      </w:r>
      <w:r w:rsidRPr="00D41355">
        <w:rPr>
          <w:rFonts w:ascii="SimSun" w:hAnsi="Calibri" w:cs="Times New Roman" w:hint="eastAsia"/>
          <w:kern w:val="2"/>
          <w:sz w:val="21"/>
          <w:szCs w:val="22"/>
        </w:rPr>
        <w:t>传统知识被含在某种方法之中［或］某种方法是在</w:t>
      </w:r>
      <w:r>
        <w:rPr>
          <w:rFonts w:ascii="SimSun" w:hAnsi="Calibri" w:cs="Times New Roman"/>
          <w:kern w:val="2"/>
          <w:sz w:val="21"/>
          <w:szCs w:val="22"/>
        </w:rPr>
        <w:t>［受保护］</w:t>
      </w:r>
      <w:r w:rsidRPr="00D41355">
        <w:rPr>
          <w:rFonts w:ascii="SimSun" w:hAnsi="Calibri" w:cs="Times New Roman" w:hint="eastAsia"/>
          <w:kern w:val="2"/>
          <w:sz w:val="21"/>
          <w:szCs w:val="22"/>
        </w:rPr>
        <w:t>传统知识的基础上被开发或取得的：</w:t>
      </w:r>
    </w:p>
    <w:p w:rsidR="002F3966" w:rsidRPr="00D41355" w:rsidRDefault="002F3966" w:rsidP="00BE2DC5">
      <w:pPr>
        <w:overflowPunct w:val="0"/>
        <w:adjustRightInd w:val="0"/>
        <w:spacing w:afterLines="100" w:after="240" w:line="340" w:lineRule="atLeast"/>
        <w:ind w:left="1134"/>
        <w:jc w:val="both"/>
        <w:rPr>
          <w:rFonts w:ascii="SimSun" w:hAnsi="Calibri" w:cs="Times New Roman"/>
          <w:kern w:val="2"/>
          <w:sz w:val="21"/>
          <w:szCs w:val="22"/>
        </w:rPr>
      </w:pPr>
      <w:r>
        <w:rPr>
          <w:rFonts w:ascii="SimSun" w:hAnsi="Calibri" w:cs="Times New Roman"/>
          <w:kern w:val="2"/>
          <w:sz w:val="21"/>
          <w:szCs w:val="22"/>
        </w:rPr>
        <w:t>（</w:t>
      </w:r>
      <w:r w:rsidRPr="00D41355">
        <w:rPr>
          <w:rFonts w:ascii="SimSun" w:hAnsi="Calibri" w:cs="Times New Roman"/>
          <w:kern w:val="2"/>
          <w:sz w:val="21"/>
          <w:szCs w:val="22"/>
        </w:rPr>
        <w:t>i</w:t>
      </w:r>
      <w:r>
        <w:rPr>
          <w:rFonts w:ascii="SimSun" w:hAnsi="Calibri" w:cs="Times New Roman"/>
          <w:kern w:val="2"/>
          <w:sz w:val="21"/>
          <w:szCs w:val="22"/>
        </w:rPr>
        <w:t>）</w:t>
      </w:r>
      <w:r w:rsidRPr="00D41355">
        <w:rPr>
          <w:rFonts w:ascii="SimSun" w:hAnsi="Calibri" w:cs="Times New Roman" w:hint="eastAsia"/>
          <w:kern w:val="2"/>
          <w:sz w:val="21"/>
          <w:szCs w:val="22"/>
        </w:rPr>
        <w:t>在传统范围以外使用该方法；或</w:t>
      </w:r>
    </w:p>
    <w:p w:rsidR="002F3966" w:rsidRPr="00D41355" w:rsidRDefault="002F3966" w:rsidP="00BE2DC5">
      <w:pPr>
        <w:overflowPunct w:val="0"/>
        <w:adjustRightInd w:val="0"/>
        <w:spacing w:afterLines="100" w:after="240" w:line="340" w:lineRule="atLeast"/>
        <w:ind w:left="1134"/>
        <w:jc w:val="both"/>
        <w:rPr>
          <w:rFonts w:ascii="SimSun" w:hAnsi="Calibri" w:cs="Times New Roman"/>
          <w:kern w:val="2"/>
          <w:sz w:val="21"/>
          <w:szCs w:val="22"/>
        </w:rPr>
      </w:pPr>
      <w:r>
        <w:rPr>
          <w:rFonts w:ascii="SimSun" w:hAnsi="Calibri" w:cs="Times New Roman"/>
          <w:kern w:val="2"/>
          <w:sz w:val="21"/>
          <w:szCs w:val="22"/>
        </w:rPr>
        <w:t>（</w:t>
      </w:r>
      <w:r w:rsidRPr="00D41355">
        <w:rPr>
          <w:rFonts w:ascii="SimSun" w:hAnsi="Calibri" w:cs="Times New Roman"/>
          <w:kern w:val="2"/>
          <w:sz w:val="21"/>
          <w:szCs w:val="22"/>
        </w:rPr>
        <w:t>ii</w:t>
      </w:r>
      <w:r>
        <w:rPr>
          <w:rFonts w:ascii="SimSun" w:hAnsi="Calibri" w:cs="Times New Roman"/>
          <w:kern w:val="2"/>
          <w:sz w:val="21"/>
          <w:szCs w:val="22"/>
        </w:rPr>
        <w:t>）</w:t>
      </w:r>
      <w:r w:rsidRPr="00D41355">
        <w:rPr>
          <w:rFonts w:ascii="SimSun" w:hAnsi="Calibri" w:cs="Times New Roman" w:hint="eastAsia"/>
          <w:kern w:val="2"/>
          <w:sz w:val="21"/>
          <w:szCs w:val="22"/>
        </w:rPr>
        <w:t>对使用该方法直接产生的产品进行</w:t>
      </w:r>
      <w:r>
        <w:rPr>
          <w:rFonts w:ascii="SimSun" w:hAnsi="Calibri" w:cs="Times New Roman" w:hint="eastAsia"/>
          <w:kern w:val="2"/>
          <w:sz w:val="21"/>
          <w:szCs w:val="22"/>
        </w:rPr>
        <w:t>（</w:t>
      </w:r>
      <w:r w:rsidRPr="00D41355">
        <w:rPr>
          <w:rFonts w:ascii="SimSun" w:hAnsi="Calibri" w:cs="Times New Roman" w:hint="eastAsia"/>
          <w:kern w:val="2"/>
          <w:sz w:val="21"/>
          <w:szCs w:val="22"/>
        </w:rPr>
        <w:t>a</w:t>
      </w:r>
      <w:r>
        <w:rPr>
          <w:rFonts w:ascii="SimSun" w:hAnsi="Calibri" w:cs="Times New Roman" w:hint="eastAsia"/>
          <w:kern w:val="2"/>
          <w:sz w:val="21"/>
          <w:szCs w:val="22"/>
        </w:rPr>
        <w:t>）</w:t>
      </w:r>
      <w:r w:rsidRPr="00D41355">
        <w:rPr>
          <w:rFonts w:ascii="SimSun" w:hAnsi="Calibri" w:cs="Times New Roman" w:hint="eastAsia"/>
          <w:kern w:val="2"/>
          <w:sz w:val="21"/>
          <w:szCs w:val="22"/>
        </w:rPr>
        <w:t>项中所述的行为；</w:t>
      </w:r>
    </w:p>
    <w:p w:rsidR="002F3966" w:rsidRPr="00D41355" w:rsidRDefault="002F3966" w:rsidP="00BE2DC5">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kern w:val="2"/>
          <w:sz w:val="21"/>
          <w:szCs w:val="22"/>
        </w:rPr>
        <w:t>（</w:t>
      </w:r>
      <w:r w:rsidRPr="00D41355">
        <w:rPr>
          <w:rFonts w:ascii="SimSun" w:hAnsi="Calibri" w:cs="Times New Roman"/>
          <w:kern w:val="2"/>
          <w:sz w:val="21"/>
          <w:szCs w:val="22"/>
        </w:rPr>
        <w:t>c</w:t>
      </w:r>
      <w:r>
        <w:rPr>
          <w:rFonts w:ascii="SimSun" w:hAnsi="Calibri" w:cs="Times New Roman"/>
          <w:kern w:val="2"/>
          <w:sz w:val="21"/>
          <w:szCs w:val="22"/>
        </w:rPr>
        <w:t>）</w:t>
      </w:r>
      <w:r w:rsidRPr="00D41355">
        <w:rPr>
          <w:rFonts w:ascii="SimSun" w:hAnsi="Calibri" w:cs="Times New Roman" w:hint="eastAsia"/>
          <w:kern w:val="2"/>
          <w:sz w:val="21"/>
          <w:szCs w:val="22"/>
        </w:rPr>
        <w:t>在非商业研发中使用</w:t>
      </w:r>
      <w:r>
        <w:rPr>
          <w:rFonts w:ascii="SimSun" w:hAnsi="Calibri" w:cs="Times New Roman"/>
          <w:kern w:val="2"/>
          <w:sz w:val="21"/>
          <w:szCs w:val="22"/>
        </w:rPr>
        <w:t>［受保护］</w:t>
      </w:r>
      <w:r w:rsidRPr="00D41355">
        <w:rPr>
          <w:rFonts w:ascii="SimSun" w:hAnsi="Calibri" w:cs="Times New Roman" w:hint="eastAsia"/>
          <w:kern w:val="2"/>
          <w:sz w:val="21"/>
          <w:szCs w:val="22"/>
        </w:rPr>
        <w:t>传统知识；或</w:t>
      </w:r>
    </w:p>
    <w:p w:rsidR="002F3966" w:rsidRDefault="002F3966" w:rsidP="00BE2DC5">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kern w:val="2"/>
          <w:sz w:val="21"/>
          <w:szCs w:val="22"/>
        </w:rPr>
        <w:t>（</w:t>
      </w:r>
      <w:r w:rsidRPr="00D41355">
        <w:rPr>
          <w:rFonts w:ascii="SimSun" w:hAnsi="Calibri" w:cs="Times New Roman"/>
          <w:kern w:val="2"/>
          <w:sz w:val="21"/>
          <w:szCs w:val="22"/>
        </w:rPr>
        <w:t>d</w:t>
      </w:r>
      <w:r>
        <w:rPr>
          <w:rFonts w:ascii="SimSun" w:hAnsi="Calibri" w:cs="Times New Roman"/>
          <w:kern w:val="2"/>
          <w:sz w:val="21"/>
          <w:szCs w:val="22"/>
        </w:rPr>
        <w:t>）</w:t>
      </w:r>
      <w:r w:rsidRPr="00D41355">
        <w:rPr>
          <w:rFonts w:ascii="SimSun" w:hAnsi="Calibri" w:cs="Times New Roman" w:hint="eastAsia"/>
          <w:kern w:val="2"/>
          <w:sz w:val="21"/>
          <w:szCs w:val="22"/>
        </w:rPr>
        <w:t>在商业性研发中使用</w:t>
      </w:r>
      <w:r>
        <w:rPr>
          <w:rFonts w:ascii="SimSun" w:hAnsi="Calibri" w:cs="Times New Roman"/>
          <w:kern w:val="2"/>
          <w:sz w:val="21"/>
          <w:szCs w:val="22"/>
        </w:rPr>
        <w:t>［受保护］</w:t>
      </w:r>
      <w:r w:rsidRPr="00D41355">
        <w:rPr>
          <w:rFonts w:ascii="SimSun" w:hAnsi="Calibri" w:cs="Times New Roman" w:hint="eastAsia"/>
          <w:kern w:val="2"/>
          <w:sz w:val="21"/>
          <w:szCs w:val="22"/>
        </w:rPr>
        <w:t>传统知识。］］</w:t>
      </w:r>
    </w:p>
    <w:p w:rsidR="002F3966" w:rsidRPr="008A54BD" w:rsidRDefault="002F3966" w:rsidP="00BE2DC5">
      <w:pPr>
        <w:overflowPunct w:val="0"/>
        <w:adjustRightInd w:val="0"/>
        <w:spacing w:afterLines="100" w:after="240" w:line="340" w:lineRule="atLeast"/>
        <w:jc w:val="both"/>
        <w:rPr>
          <w:rFonts w:ascii="SimSun" w:hAnsi="Calibri" w:cs="Times New Roman"/>
          <w:kern w:val="2"/>
          <w:sz w:val="21"/>
          <w:szCs w:val="22"/>
        </w:rPr>
      </w:pPr>
      <w:r w:rsidRPr="008A54BD">
        <w:rPr>
          <w:rFonts w:ascii="KaiTi" w:eastAsia="KaiTi" w:hAnsi="KaiTi" w:cs="Times New Roman" w:hint="eastAsia"/>
          <w:kern w:val="2"/>
          <w:sz w:val="21"/>
          <w:szCs w:val="22"/>
        </w:rPr>
        <w:t>协调人替代项</w:t>
      </w:r>
    </w:p>
    <w:p w:rsidR="002F3966" w:rsidRPr="00D41355" w:rsidRDefault="002F3966" w:rsidP="00BE2DC5">
      <w:pPr>
        <w:keepNext/>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kern w:val="2"/>
          <w:sz w:val="21"/>
          <w:szCs w:val="22"/>
        </w:rPr>
        <w:t>［［</w:t>
      </w:r>
      <w:r w:rsidRPr="003624D7">
        <w:rPr>
          <w:rFonts w:ascii="SimHei" w:eastAsia="SimHei" w:hAnsi="SimHei" w:cs="Times New Roman" w:hint="eastAsia"/>
          <w:kern w:val="2"/>
          <w:sz w:val="21"/>
          <w:szCs w:val="22"/>
        </w:rPr>
        <w:t>“使用”</w:t>
      </w:r>
      <w:r w:rsidRPr="00D41355">
        <w:rPr>
          <w:rFonts w:ascii="SimSun" w:hAnsi="Calibri" w:cs="Times New Roman"/>
          <w:kern w:val="2"/>
          <w:sz w:val="21"/>
          <w:szCs w:val="22"/>
        </w:rPr>
        <w:t>］/［</w:t>
      </w:r>
      <w:r w:rsidRPr="003624D7">
        <w:rPr>
          <w:rFonts w:ascii="SimHei" w:eastAsia="SimHei" w:hAnsi="SimHei" w:cs="Times New Roman" w:hint="eastAsia"/>
          <w:kern w:val="2"/>
          <w:sz w:val="21"/>
          <w:szCs w:val="22"/>
        </w:rPr>
        <w:t>“利用”</w:t>
      </w:r>
      <w:r w:rsidRPr="00D41355">
        <w:rPr>
          <w:rFonts w:ascii="SimSun" w:hAnsi="Calibri" w:cs="Times New Roman"/>
          <w:kern w:val="2"/>
          <w:sz w:val="21"/>
          <w:szCs w:val="22"/>
        </w:rPr>
        <w:t>］</w:t>
      </w:r>
      <w:r w:rsidRPr="00D41355">
        <w:rPr>
          <w:rFonts w:ascii="SimSun" w:hAnsi="Calibri" w:cs="Times New Roman" w:hint="eastAsia"/>
          <w:kern w:val="2"/>
          <w:sz w:val="21"/>
          <w:szCs w:val="22"/>
        </w:rPr>
        <w:t>系指</w:t>
      </w:r>
    </w:p>
    <w:p w:rsidR="002F3966" w:rsidRPr="00D41355" w:rsidRDefault="002F3966" w:rsidP="00BE2DC5">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kern w:val="2"/>
          <w:sz w:val="21"/>
          <w:szCs w:val="22"/>
        </w:rPr>
        <w:t>（</w:t>
      </w:r>
      <w:r w:rsidRPr="00D41355">
        <w:rPr>
          <w:rFonts w:ascii="SimSun" w:hAnsi="Calibri" w:cs="Times New Roman"/>
          <w:kern w:val="2"/>
          <w:sz w:val="21"/>
          <w:szCs w:val="22"/>
        </w:rPr>
        <w:t>a</w:t>
      </w:r>
      <w:r>
        <w:rPr>
          <w:rFonts w:ascii="SimSun" w:hAnsi="Calibri" w:cs="Times New Roman"/>
          <w:kern w:val="2"/>
          <w:sz w:val="21"/>
          <w:szCs w:val="22"/>
        </w:rPr>
        <w:t>）</w:t>
      </w:r>
      <w:r w:rsidRPr="00D41355">
        <w:rPr>
          <w:rFonts w:ascii="SimSun" w:hAnsi="Calibri" w:cs="Times New Roman"/>
          <w:kern w:val="2"/>
          <w:sz w:val="21"/>
          <w:szCs w:val="22"/>
        </w:rPr>
        <w:t>［</w:t>
      </w:r>
      <w:r>
        <w:rPr>
          <w:rFonts w:ascii="SimSun" w:hAnsi="Calibri" w:cs="Times New Roman" w:hint="eastAsia"/>
          <w:kern w:val="2"/>
          <w:sz w:val="21"/>
          <w:szCs w:val="22"/>
        </w:rPr>
        <w:t>受保护</w:t>
      </w:r>
      <w:r w:rsidRPr="00D41355">
        <w:rPr>
          <w:rFonts w:ascii="SimSun" w:hAnsi="SimSun"/>
          <w:sz w:val="21"/>
        </w:rPr>
        <w:t>］</w:t>
      </w:r>
      <w:r w:rsidRPr="00D41355">
        <w:rPr>
          <w:rFonts w:ascii="SimSun" w:hAnsi="Calibri" w:cs="Times New Roman" w:hint="eastAsia"/>
          <w:kern w:val="2"/>
          <w:sz w:val="21"/>
          <w:szCs w:val="22"/>
        </w:rPr>
        <w:t>传统知识被含在某种产品之中</w:t>
      </w:r>
      <w:r>
        <w:rPr>
          <w:rFonts w:ascii="SimSun" w:hAnsi="Calibri" w:cs="Times New Roman" w:hint="eastAsia"/>
          <w:kern w:val="2"/>
          <w:sz w:val="21"/>
          <w:szCs w:val="22"/>
        </w:rPr>
        <w:t>，</w:t>
      </w:r>
      <w:r w:rsidRPr="00D41355">
        <w:rPr>
          <w:rFonts w:ascii="SimSun" w:hAnsi="Calibri" w:cs="Times New Roman" w:hint="eastAsia"/>
          <w:kern w:val="2"/>
          <w:sz w:val="21"/>
          <w:szCs w:val="22"/>
        </w:rPr>
        <w:t>或某种产品是在</w:t>
      </w:r>
      <w:r w:rsidRPr="00D41355">
        <w:rPr>
          <w:rFonts w:ascii="SimSun" w:hAnsi="Calibri" w:cs="Times New Roman"/>
          <w:kern w:val="2"/>
          <w:sz w:val="21"/>
          <w:szCs w:val="22"/>
        </w:rPr>
        <w:t>［</w:t>
      </w:r>
      <w:r>
        <w:rPr>
          <w:rFonts w:ascii="SimSun" w:hAnsi="Calibri" w:cs="Times New Roman" w:hint="eastAsia"/>
          <w:kern w:val="2"/>
          <w:sz w:val="21"/>
          <w:szCs w:val="22"/>
        </w:rPr>
        <w:t>受保护</w:t>
      </w:r>
      <w:r w:rsidRPr="00D41355">
        <w:rPr>
          <w:rFonts w:ascii="SimSun" w:hAnsi="SimSun"/>
          <w:sz w:val="21"/>
        </w:rPr>
        <w:t>］</w:t>
      </w:r>
      <w:r w:rsidRPr="00D41355">
        <w:rPr>
          <w:rFonts w:ascii="SimSun" w:hAnsi="Calibri" w:cs="Times New Roman" w:hint="eastAsia"/>
          <w:kern w:val="2"/>
          <w:sz w:val="21"/>
          <w:szCs w:val="22"/>
        </w:rPr>
        <w:t>传统知识的基础上被开发或取得的</w:t>
      </w:r>
      <w:r>
        <w:rPr>
          <w:rFonts w:ascii="SimSun" w:hAnsi="Calibri" w:cs="Times New Roman" w:hint="eastAsia"/>
          <w:kern w:val="2"/>
          <w:sz w:val="21"/>
          <w:szCs w:val="22"/>
        </w:rPr>
        <w:t>，</w:t>
      </w:r>
      <w:r w:rsidRPr="00D41355">
        <w:rPr>
          <w:rFonts w:ascii="SimSun" w:hAnsi="Calibri" w:cs="Times New Roman" w:hint="eastAsia"/>
          <w:kern w:val="2"/>
          <w:sz w:val="21"/>
          <w:szCs w:val="22"/>
        </w:rPr>
        <w:t>生产、进口、许诺销售、销售、存储或</w:t>
      </w:r>
      <w:r>
        <w:rPr>
          <w:rFonts w:ascii="SimSun" w:hAnsi="Calibri" w:cs="Times New Roman" w:hint="eastAsia"/>
          <w:kern w:val="2"/>
          <w:sz w:val="21"/>
          <w:szCs w:val="22"/>
        </w:rPr>
        <w:t>利用</w:t>
      </w:r>
      <w:r w:rsidRPr="00D41355">
        <w:rPr>
          <w:rFonts w:ascii="SimSun" w:hAnsi="Calibri" w:cs="Times New Roman" w:hint="eastAsia"/>
          <w:kern w:val="2"/>
          <w:sz w:val="21"/>
          <w:szCs w:val="22"/>
        </w:rPr>
        <w:t>该产品</w:t>
      </w:r>
      <w:r>
        <w:rPr>
          <w:rFonts w:ascii="SimSun" w:hAnsi="Calibri" w:cs="Times New Roman" w:hint="eastAsia"/>
          <w:kern w:val="2"/>
          <w:sz w:val="21"/>
          <w:szCs w:val="22"/>
        </w:rPr>
        <w:t>；</w:t>
      </w:r>
    </w:p>
    <w:p w:rsidR="002F3966" w:rsidRPr="00D41355" w:rsidRDefault="002F3966" w:rsidP="00BE2DC5">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kern w:val="2"/>
          <w:sz w:val="21"/>
          <w:szCs w:val="22"/>
        </w:rPr>
        <w:t>（</w:t>
      </w:r>
      <w:r w:rsidRPr="00D41355">
        <w:rPr>
          <w:rFonts w:ascii="SimSun" w:hAnsi="Calibri" w:cs="Times New Roman"/>
          <w:kern w:val="2"/>
          <w:sz w:val="21"/>
          <w:szCs w:val="22"/>
        </w:rPr>
        <w:t>b</w:t>
      </w:r>
      <w:r>
        <w:rPr>
          <w:rFonts w:ascii="SimSun" w:hAnsi="Calibri" w:cs="Times New Roman"/>
          <w:kern w:val="2"/>
          <w:sz w:val="21"/>
          <w:szCs w:val="22"/>
        </w:rPr>
        <w:t>）［受保护］</w:t>
      </w:r>
      <w:r w:rsidRPr="00D41355">
        <w:rPr>
          <w:rFonts w:ascii="SimSun" w:hAnsi="Calibri" w:cs="Times New Roman" w:hint="eastAsia"/>
          <w:kern w:val="2"/>
          <w:sz w:val="21"/>
          <w:szCs w:val="22"/>
        </w:rPr>
        <w:t>传统知识被含在某种方法之中［或］某种方法是在</w:t>
      </w:r>
      <w:r>
        <w:rPr>
          <w:rFonts w:ascii="SimSun" w:hAnsi="Calibri" w:cs="Times New Roman"/>
          <w:kern w:val="2"/>
          <w:sz w:val="21"/>
          <w:szCs w:val="22"/>
        </w:rPr>
        <w:t>［受保护］</w:t>
      </w:r>
      <w:r w:rsidRPr="00D41355">
        <w:rPr>
          <w:rFonts w:ascii="SimSun" w:hAnsi="Calibri" w:cs="Times New Roman" w:hint="eastAsia"/>
          <w:kern w:val="2"/>
          <w:sz w:val="21"/>
          <w:szCs w:val="22"/>
        </w:rPr>
        <w:t>传统知识的基础上被开发或取得的：</w:t>
      </w:r>
      <w:r>
        <w:rPr>
          <w:rFonts w:ascii="SimSun" w:hAnsi="Calibri" w:cs="Times New Roman" w:hint="eastAsia"/>
          <w:kern w:val="2"/>
          <w:sz w:val="21"/>
          <w:szCs w:val="22"/>
        </w:rPr>
        <w:t>利用该方法；</w:t>
      </w:r>
      <w:r w:rsidRPr="00D41355">
        <w:rPr>
          <w:rFonts w:ascii="SimSun" w:hAnsi="Calibri" w:cs="Times New Roman" w:hint="eastAsia"/>
          <w:kern w:val="2"/>
          <w:sz w:val="21"/>
          <w:szCs w:val="22"/>
        </w:rPr>
        <w:t>对使用该方法直接产生的产品进行</w:t>
      </w:r>
      <w:r>
        <w:rPr>
          <w:rFonts w:ascii="SimSun" w:hAnsi="Calibri" w:cs="Times New Roman" w:hint="eastAsia"/>
          <w:kern w:val="2"/>
          <w:sz w:val="21"/>
          <w:szCs w:val="22"/>
        </w:rPr>
        <w:t>（</w:t>
      </w:r>
      <w:r w:rsidRPr="00D41355">
        <w:rPr>
          <w:rFonts w:ascii="SimSun" w:hAnsi="Calibri" w:cs="Times New Roman" w:hint="eastAsia"/>
          <w:kern w:val="2"/>
          <w:sz w:val="21"/>
          <w:szCs w:val="22"/>
        </w:rPr>
        <w:t>a</w:t>
      </w:r>
      <w:r>
        <w:rPr>
          <w:rFonts w:ascii="SimSun" w:hAnsi="Calibri" w:cs="Times New Roman" w:hint="eastAsia"/>
          <w:kern w:val="2"/>
          <w:sz w:val="21"/>
          <w:szCs w:val="22"/>
        </w:rPr>
        <w:t>）</w:t>
      </w:r>
      <w:r w:rsidRPr="00D41355">
        <w:rPr>
          <w:rFonts w:ascii="SimSun" w:hAnsi="Calibri" w:cs="Times New Roman" w:hint="eastAsia"/>
          <w:kern w:val="2"/>
          <w:sz w:val="21"/>
          <w:szCs w:val="22"/>
        </w:rPr>
        <w:t>项中所述的行为；</w:t>
      </w:r>
    </w:p>
    <w:p w:rsidR="002F3966" w:rsidRDefault="002F3966" w:rsidP="00BE2DC5">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kern w:val="2"/>
          <w:sz w:val="21"/>
          <w:szCs w:val="22"/>
        </w:rPr>
        <w:t>（</w:t>
      </w:r>
      <w:r w:rsidRPr="00D41355">
        <w:rPr>
          <w:rFonts w:ascii="SimSun" w:hAnsi="Calibri" w:cs="Times New Roman"/>
          <w:kern w:val="2"/>
          <w:sz w:val="21"/>
          <w:szCs w:val="22"/>
        </w:rPr>
        <w:t>c</w:t>
      </w:r>
      <w:r>
        <w:rPr>
          <w:rFonts w:ascii="SimSun" w:hAnsi="Calibri" w:cs="Times New Roman"/>
          <w:kern w:val="2"/>
          <w:sz w:val="21"/>
          <w:szCs w:val="22"/>
        </w:rPr>
        <w:t>）［受保护］</w:t>
      </w:r>
      <w:r w:rsidRPr="00D41355">
        <w:rPr>
          <w:rFonts w:ascii="SimSun" w:hAnsi="Calibri" w:cs="Times New Roman" w:hint="eastAsia"/>
          <w:kern w:val="2"/>
          <w:sz w:val="21"/>
          <w:szCs w:val="22"/>
        </w:rPr>
        <w:t>传统知识</w:t>
      </w:r>
      <w:r w:rsidRPr="00181212">
        <w:rPr>
          <w:rFonts w:ascii="SimSun" w:hAnsi="Calibri" w:cs="Times New Roman" w:hint="eastAsia"/>
          <w:kern w:val="2"/>
          <w:sz w:val="21"/>
          <w:szCs w:val="22"/>
        </w:rPr>
        <w:t>被列为商业或非商业研究和开发的一部分。</w:t>
      </w:r>
      <w:r>
        <w:rPr>
          <w:rFonts w:ascii="SimSun" w:hAnsi="Calibri" w:cs="Times New Roman"/>
          <w:kern w:val="2"/>
          <w:sz w:val="21"/>
          <w:szCs w:val="22"/>
        </w:rPr>
        <w:t>］</w:t>
      </w:r>
    </w:p>
    <w:p w:rsidR="002F3966" w:rsidRDefault="002F3966" w:rsidP="00BE2DC5">
      <w:pPr>
        <w:keepNext/>
        <w:overflowPunct w:val="0"/>
        <w:adjustRightInd w:val="0"/>
        <w:spacing w:afterLines="100" w:after="240" w:line="340" w:lineRule="atLeast"/>
        <w:jc w:val="both"/>
        <w:rPr>
          <w:rFonts w:ascii="SimSun" w:hAnsi="Calibri" w:cs="Times New Roman"/>
          <w:kern w:val="2"/>
          <w:sz w:val="21"/>
          <w:szCs w:val="22"/>
        </w:rPr>
      </w:pPr>
      <w:r w:rsidRPr="005E24D9">
        <w:rPr>
          <w:rFonts w:ascii="SimSun" w:hAnsi="Calibri" w:cs="Times New Roman" w:hint="eastAsia"/>
          <w:kern w:val="2"/>
          <w:sz w:val="21"/>
          <w:szCs w:val="22"/>
        </w:rPr>
        <w:t>本文书中</w:t>
      </w:r>
      <w:r>
        <w:rPr>
          <w:rFonts w:ascii="SimSun" w:hAnsi="Calibri" w:cs="Times New Roman" w:hint="eastAsia"/>
          <w:kern w:val="2"/>
          <w:sz w:val="21"/>
          <w:szCs w:val="22"/>
        </w:rPr>
        <w:t>，</w:t>
      </w:r>
      <w:r w:rsidRPr="005E24D9">
        <w:rPr>
          <w:rFonts w:ascii="SimHei" w:eastAsia="SimHei" w:hAnsi="SimHei" w:cs="Times New Roman" w:hint="eastAsia"/>
          <w:kern w:val="2"/>
          <w:sz w:val="21"/>
          <w:szCs w:val="22"/>
        </w:rPr>
        <w:t>习惯法</w:t>
      </w:r>
      <w:r w:rsidRPr="005E24D9">
        <w:rPr>
          <w:rFonts w:ascii="SimSun" w:hAnsi="Calibri" w:cs="Times New Roman" w:hint="eastAsia"/>
          <w:kern w:val="2"/>
          <w:sz w:val="21"/>
          <w:szCs w:val="22"/>
        </w:rPr>
        <w:t>包括</w:t>
      </w:r>
      <w:r>
        <w:rPr>
          <w:rFonts w:ascii="SimSun" w:hAnsi="Calibri" w:cs="Times New Roman" w:hint="eastAsia"/>
          <w:kern w:val="2"/>
          <w:sz w:val="21"/>
          <w:szCs w:val="22"/>
        </w:rPr>
        <w:t>成文法或口头</w:t>
      </w:r>
      <w:r w:rsidRPr="005E24D9">
        <w:rPr>
          <w:rFonts w:ascii="SimSun" w:hAnsi="Calibri" w:cs="Times New Roman" w:hint="eastAsia"/>
          <w:kern w:val="2"/>
          <w:sz w:val="21"/>
          <w:szCs w:val="22"/>
        </w:rPr>
        <w:t>法、土著法律传统、制度、法典、法规、条例、规则、惯例和</w:t>
      </w:r>
      <w:r>
        <w:rPr>
          <w:rFonts w:ascii="SimSun" w:hAnsi="Calibri" w:cs="Times New Roman" w:hint="eastAsia"/>
          <w:kern w:val="2"/>
          <w:sz w:val="21"/>
          <w:szCs w:val="22"/>
        </w:rPr>
        <w:t>规约</w:t>
      </w:r>
      <w:r w:rsidRPr="005E24D9">
        <w:rPr>
          <w:rFonts w:ascii="SimSun" w:hAnsi="Calibri" w:cs="Times New Roman" w:hint="eastAsia"/>
          <w:kern w:val="2"/>
          <w:sz w:val="21"/>
          <w:szCs w:val="22"/>
        </w:rPr>
        <w:t>，由土著</w:t>
      </w:r>
      <w:r>
        <w:rPr>
          <w:rFonts w:ascii="SimSun" w:hAnsi="Calibri" w:cs="Times New Roman" w:hint="eastAsia"/>
          <w:kern w:val="2"/>
          <w:sz w:val="21"/>
          <w:szCs w:val="22"/>
        </w:rPr>
        <w:t>［</w:t>
      </w:r>
      <w:r w:rsidRPr="005E24D9">
        <w:rPr>
          <w:rFonts w:ascii="SimSun" w:hAnsi="Calibri" w:cs="Times New Roman" w:hint="eastAsia"/>
          <w:kern w:val="2"/>
          <w:sz w:val="21"/>
          <w:szCs w:val="22"/>
        </w:rPr>
        <w:t>人民</w:t>
      </w:r>
      <w:r>
        <w:rPr>
          <w:rFonts w:ascii="SimSun" w:hAnsi="Calibri" w:cs="Times New Roman" w:hint="eastAsia"/>
          <w:kern w:val="2"/>
          <w:sz w:val="21"/>
          <w:szCs w:val="22"/>
        </w:rPr>
        <w:t>］</w:t>
      </w:r>
      <w:r w:rsidRPr="005E24D9">
        <w:rPr>
          <w:rFonts w:ascii="SimSun" w:hAnsi="Calibri" w:cs="Times New Roman" w:hint="eastAsia"/>
          <w:kern w:val="2"/>
          <w:sz w:val="21"/>
          <w:szCs w:val="22"/>
        </w:rPr>
        <w:t>、当地社区或其他受益</w:t>
      </w:r>
      <w:r>
        <w:rPr>
          <w:rFonts w:ascii="SimSun" w:hAnsi="Calibri" w:cs="Times New Roman" w:hint="eastAsia"/>
          <w:kern w:val="2"/>
          <w:sz w:val="21"/>
          <w:szCs w:val="22"/>
        </w:rPr>
        <w:t>人</w:t>
      </w:r>
      <w:r w:rsidRPr="005E24D9">
        <w:rPr>
          <w:rFonts w:ascii="SimSun" w:hAnsi="Calibri" w:cs="Times New Roman" w:hint="eastAsia"/>
          <w:kern w:val="2"/>
          <w:sz w:val="21"/>
          <w:szCs w:val="22"/>
        </w:rPr>
        <w:t>在集体范围内适用。</w:t>
      </w:r>
    </w:p>
    <w:p w:rsidR="002F3966" w:rsidRDefault="002F3966" w:rsidP="00BE2DC5">
      <w:pPr>
        <w:overflowPunct w:val="0"/>
        <w:spacing w:beforeLines="100" w:before="240" w:afterLines="100" w:after="240" w:line="340" w:lineRule="atLeast"/>
        <w:jc w:val="center"/>
        <w:rPr>
          <w:rFonts w:ascii="SimSun" w:hAnsi="Calibri" w:cs="Times New Roman"/>
          <w:kern w:val="2"/>
          <w:sz w:val="21"/>
          <w:szCs w:val="22"/>
        </w:rPr>
      </w:pPr>
      <w:r w:rsidRPr="00D41355">
        <w:rPr>
          <w:rFonts w:ascii="SimSun" w:hAnsi="Calibri" w:cs="Times New Roman"/>
          <w:kern w:val="2"/>
          <w:sz w:val="21"/>
          <w:szCs w:val="22"/>
        </w:rPr>
        <w:br w:type="page"/>
      </w:r>
    </w:p>
    <w:p w:rsidR="002F3966" w:rsidRPr="00D154E3" w:rsidRDefault="002F3966" w:rsidP="00BE2DC5">
      <w:pPr>
        <w:overflowPunct w:val="0"/>
        <w:spacing w:beforeLines="100" w:before="240" w:afterLines="100" w:after="240" w:line="340" w:lineRule="atLeast"/>
        <w:jc w:val="center"/>
        <w:rPr>
          <w:rFonts w:ascii="SimHei" w:eastAsia="SimHei" w:hAnsi="SimHei" w:cs="Times New Roman"/>
          <w:kern w:val="2"/>
          <w:sz w:val="21"/>
          <w:szCs w:val="22"/>
        </w:rPr>
      </w:pPr>
      <w:r w:rsidRPr="00D154E3">
        <w:rPr>
          <w:rFonts w:ascii="SimHei" w:eastAsia="SimHei" w:hAnsi="SimHei" w:cs="Times New Roman" w:hint="eastAsia"/>
          <w:kern w:val="2"/>
          <w:sz w:val="21"/>
          <w:szCs w:val="22"/>
        </w:rPr>
        <w:lastRenderedPageBreak/>
        <w:t>［第2条</w:t>
      </w:r>
      <w:r w:rsidRPr="00D154E3">
        <w:rPr>
          <w:rFonts w:ascii="SimHei" w:eastAsia="SimHei" w:hAnsi="SimHei" w:cs="Times New Roman"/>
          <w:kern w:val="2"/>
          <w:sz w:val="21"/>
          <w:szCs w:val="22"/>
        </w:rPr>
        <w:br/>
      </w:r>
      <w:r w:rsidRPr="00D154E3">
        <w:rPr>
          <w:rFonts w:ascii="SimHei" w:eastAsia="SimHei" w:hAnsi="SimHei" w:cs="Times New Roman" w:hint="eastAsia"/>
          <w:kern w:val="2"/>
          <w:sz w:val="21"/>
          <w:szCs w:val="22"/>
        </w:rPr>
        <w:t>目　标</w:t>
      </w:r>
    </w:p>
    <w:p w:rsidR="002F3966" w:rsidRPr="00CD3EF5" w:rsidRDefault="002F3966" w:rsidP="00BE2DC5">
      <w:pPr>
        <w:overflowPunct w:val="0"/>
        <w:adjustRightInd w:val="0"/>
        <w:spacing w:afterLines="100" w:after="240" w:line="340" w:lineRule="atLeast"/>
        <w:jc w:val="both"/>
        <w:rPr>
          <w:rFonts w:ascii="KaiTi" w:eastAsia="KaiTi" w:hAnsi="KaiTi" w:cs="Times New Roman"/>
          <w:kern w:val="2"/>
          <w:sz w:val="21"/>
          <w:szCs w:val="22"/>
        </w:rPr>
      </w:pPr>
      <w:r>
        <w:rPr>
          <w:rFonts w:ascii="KaiTi" w:eastAsia="KaiTi" w:hAnsi="KaiTi" w:cs="Times New Roman" w:hint="eastAsia"/>
          <w:kern w:val="2"/>
          <w:sz w:val="21"/>
          <w:szCs w:val="22"/>
        </w:rPr>
        <w:t>协调人</w:t>
      </w:r>
      <w:r w:rsidRPr="00CD3EF5">
        <w:rPr>
          <w:rFonts w:ascii="KaiTi" w:eastAsia="KaiTi" w:hAnsi="KaiTi" w:cs="Times New Roman" w:hint="eastAsia"/>
          <w:kern w:val="2"/>
          <w:sz w:val="21"/>
          <w:szCs w:val="22"/>
        </w:rPr>
        <w:t>替代项</w:t>
      </w:r>
    </w:p>
    <w:p w:rsidR="002F3966" w:rsidRDefault="002F3966" w:rsidP="00BE2DC5">
      <w:pPr>
        <w:overflowPunct w:val="0"/>
        <w:spacing w:afterLines="100" w:after="240" w:line="340" w:lineRule="atLeast"/>
        <w:jc w:val="both"/>
        <w:rPr>
          <w:rFonts w:ascii="SimSun" w:hAnsi="Calibri" w:cs="Times New Roman"/>
          <w:kern w:val="2"/>
          <w:sz w:val="21"/>
          <w:szCs w:val="22"/>
        </w:rPr>
      </w:pPr>
      <w:r w:rsidRPr="00D41355">
        <w:rPr>
          <w:rFonts w:ascii="SimSun" w:hAnsi="SimSun" w:cs="Times New Roman" w:hint="eastAsia"/>
          <w:kern w:val="2"/>
          <w:sz w:val="21"/>
          <w:szCs w:val="22"/>
        </w:rPr>
        <w:t>本文书</w:t>
      </w:r>
      <w:r>
        <w:rPr>
          <w:rFonts w:ascii="SimSun" w:hAnsi="SimSun" w:cs="Times New Roman" w:hint="eastAsia"/>
          <w:kern w:val="2"/>
          <w:sz w:val="21"/>
          <w:szCs w:val="22"/>
        </w:rPr>
        <w:t>的目的</w:t>
      </w:r>
      <w:r>
        <w:rPr>
          <w:rFonts w:ascii="SimSun" w:hAnsi="Calibri" w:cs="Times New Roman" w:hint="eastAsia"/>
          <w:kern w:val="2"/>
          <w:sz w:val="21"/>
          <w:szCs w:val="22"/>
        </w:rPr>
        <w:t>是：</w:t>
      </w:r>
    </w:p>
    <w:p w:rsidR="002F3966" w:rsidRDefault="002F3966" w:rsidP="00BE2DC5">
      <w:pPr>
        <w:overflowPunct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（a）为传统知识提供有效和充分的保护；</w:t>
      </w:r>
    </w:p>
    <w:p w:rsidR="002F3966" w:rsidRDefault="002F3966" w:rsidP="00BE2DC5">
      <w:pPr>
        <w:overflowPunct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（b）</w:t>
      </w:r>
      <w:r w:rsidRPr="00830355">
        <w:rPr>
          <w:rFonts w:ascii="SimSun" w:hAnsi="Calibri" w:cs="Times New Roman" w:hint="eastAsia"/>
          <w:kern w:val="2"/>
          <w:sz w:val="21"/>
          <w:szCs w:val="22"/>
        </w:rPr>
        <w:t>防止</w:t>
      </w:r>
      <w:r>
        <w:rPr>
          <w:rFonts w:ascii="SimSun" w:hAnsi="SimSun" w:cs="Times New Roman" w:hint="eastAsia"/>
          <w:kern w:val="2"/>
          <w:sz w:val="21"/>
          <w:szCs w:val="22"/>
        </w:rPr>
        <w:t>对</w:t>
      </w:r>
      <w:r w:rsidRPr="00392D3E">
        <w:rPr>
          <w:rFonts w:ascii="SimSun" w:hAnsi="Calibri" w:cs="Times New Roman" w:hint="eastAsia"/>
          <w:kern w:val="2"/>
          <w:sz w:val="21"/>
          <w:szCs w:val="22"/>
        </w:rPr>
        <w:t>传统</w:t>
      </w:r>
      <w:r>
        <w:rPr>
          <w:rFonts w:ascii="SimSun" w:hAnsi="SimSun" w:cs="Times New Roman" w:hint="eastAsia"/>
          <w:kern w:val="2"/>
          <w:sz w:val="21"/>
          <w:szCs w:val="22"/>
        </w:rPr>
        <w:t>知识错误地授予知识产权；和</w:t>
      </w:r>
    </w:p>
    <w:p w:rsidR="002F3966" w:rsidRPr="00830355" w:rsidRDefault="002F3966" w:rsidP="00BE2DC5">
      <w:pPr>
        <w:overflowPunct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（c）</w:t>
      </w:r>
      <w:r w:rsidRPr="00D154E3">
        <w:rPr>
          <w:rFonts w:ascii="SimSun" w:hAnsi="Calibri" w:cs="Times New Roman" w:hint="eastAsia"/>
          <w:kern w:val="2"/>
          <w:sz w:val="21"/>
          <w:szCs w:val="22"/>
        </w:rPr>
        <w:t>［</w:t>
      </w:r>
      <w:r w:rsidRPr="00830355">
        <w:rPr>
          <w:rFonts w:ascii="SimSun" w:hAnsi="Calibri" w:cs="Times New Roman" w:hint="eastAsia"/>
          <w:kern w:val="2"/>
          <w:sz w:val="21"/>
          <w:szCs w:val="22"/>
        </w:rPr>
        <w:t>承认土著</w:t>
      </w:r>
      <w:r w:rsidRPr="00D154E3">
        <w:rPr>
          <w:rFonts w:ascii="SimSun" w:hAnsi="Calibri" w:cs="Times New Roman" w:hint="eastAsia"/>
          <w:kern w:val="2"/>
          <w:sz w:val="21"/>
          <w:szCs w:val="22"/>
        </w:rPr>
        <w:t>［</w:t>
      </w:r>
      <w:r w:rsidRPr="00830355">
        <w:rPr>
          <w:rFonts w:ascii="SimSun" w:hAnsi="Calibri" w:cs="Times New Roman" w:hint="eastAsia"/>
          <w:kern w:val="2"/>
          <w:sz w:val="21"/>
          <w:szCs w:val="22"/>
        </w:rPr>
        <w:t>人民</w:t>
      </w:r>
      <w:r w:rsidRPr="00D154E3">
        <w:rPr>
          <w:rFonts w:ascii="SimSun" w:hAnsi="Calibri" w:cs="Times New Roman" w:hint="eastAsia"/>
          <w:kern w:val="2"/>
          <w:sz w:val="21"/>
          <w:szCs w:val="22"/>
        </w:rPr>
        <w:t>］</w:t>
      </w:r>
      <w:r w:rsidRPr="00830355">
        <w:rPr>
          <w:rFonts w:ascii="SimSun" w:hAnsi="Calibri" w:cs="Times New Roman" w:hint="eastAsia"/>
          <w:kern w:val="2"/>
          <w:sz w:val="21"/>
          <w:szCs w:val="22"/>
        </w:rPr>
        <w:t>和当地社区是传统知识的持有</w:t>
      </w:r>
      <w:r>
        <w:rPr>
          <w:rFonts w:ascii="SimSun" w:hAnsi="Calibri" w:cs="Times New Roman" w:hint="eastAsia"/>
          <w:kern w:val="2"/>
          <w:sz w:val="21"/>
          <w:szCs w:val="22"/>
        </w:rPr>
        <w:t>人。</w:t>
      </w:r>
      <w:r w:rsidRPr="00D154E3">
        <w:rPr>
          <w:rFonts w:ascii="SimSun" w:hAnsi="Calibri" w:cs="Times New Roman" w:hint="eastAsia"/>
          <w:kern w:val="2"/>
          <w:sz w:val="21"/>
          <w:szCs w:val="22"/>
        </w:rPr>
        <w:t>］</w:t>
      </w:r>
    </w:p>
    <w:p w:rsidR="002F3966" w:rsidRPr="00CD3EF5" w:rsidRDefault="002F3966" w:rsidP="00BE2DC5">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kern w:val="2"/>
          <w:sz w:val="21"/>
          <w:szCs w:val="22"/>
        </w:rPr>
        <w:t>［</w:t>
      </w:r>
      <w:r w:rsidRPr="00CD3EF5">
        <w:rPr>
          <w:rFonts w:ascii="KaiTi" w:eastAsia="KaiTi" w:hAnsi="KaiTi" w:cs="Times New Roman" w:hint="eastAsia"/>
          <w:kern w:val="2"/>
          <w:sz w:val="21"/>
          <w:szCs w:val="22"/>
        </w:rPr>
        <w:t>替代项1</w:t>
      </w:r>
    </w:p>
    <w:p w:rsidR="002F3966" w:rsidRDefault="002F3966" w:rsidP="00BE2DC5">
      <w:pPr>
        <w:overflowPunct w:val="0"/>
        <w:spacing w:afterLines="100" w:after="240" w:line="340" w:lineRule="atLeast"/>
        <w:jc w:val="both"/>
        <w:rPr>
          <w:rFonts w:ascii="SimSun" w:hAnsi="Calibri" w:cs="Times New Roman"/>
          <w:kern w:val="2"/>
          <w:sz w:val="21"/>
          <w:szCs w:val="22"/>
        </w:rPr>
      </w:pPr>
      <w:r w:rsidRPr="00D41355">
        <w:rPr>
          <w:rFonts w:ascii="SimSun" w:hAnsi="SimSun" w:cs="Times New Roman" w:hint="eastAsia"/>
          <w:kern w:val="2"/>
          <w:sz w:val="21"/>
          <w:szCs w:val="22"/>
        </w:rPr>
        <w:t>本文书</w:t>
      </w:r>
      <w:r>
        <w:rPr>
          <w:rFonts w:ascii="SimSun" w:hAnsi="SimSun" w:cs="Times New Roman" w:hint="eastAsia"/>
          <w:kern w:val="2"/>
          <w:sz w:val="21"/>
          <w:szCs w:val="22"/>
        </w:rPr>
        <w:t>的目的</w:t>
      </w:r>
      <w:r>
        <w:rPr>
          <w:rFonts w:ascii="SimSun" w:hAnsi="Calibri" w:cs="Times New Roman" w:hint="eastAsia"/>
          <w:kern w:val="2"/>
          <w:sz w:val="21"/>
          <w:szCs w:val="22"/>
        </w:rPr>
        <w:t>是提供知识产权方面的有效、兼顾各方利益和充分的保护，</w:t>
      </w:r>
      <w:r>
        <w:rPr>
          <w:rFonts w:ascii="SimSun" w:hAnsi="SimSun" w:cs="Times New Roman" w:hint="eastAsia"/>
          <w:kern w:val="2"/>
          <w:sz w:val="21"/>
          <w:szCs w:val="22"/>
        </w:rPr>
        <w:t>［在支持对传统知识的适当使用的同时］，</w:t>
      </w:r>
      <w:r>
        <w:rPr>
          <w:rFonts w:ascii="SimSun" w:hAnsi="Calibri" w:cs="Times New Roman" w:hint="eastAsia"/>
          <w:kern w:val="2"/>
          <w:sz w:val="21"/>
          <w:szCs w:val="22"/>
        </w:rPr>
        <w:t>防止：</w:t>
      </w:r>
    </w:p>
    <w:p w:rsidR="002F3966" w:rsidRPr="00450BE4" w:rsidRDefault="002F3966" w:rsidP="002F3966">
      <w:pPr>
        <w:numPr>
          <w:ilvl w:val="0"/>
          <w:numId w:val="7"/>
        </w:numPr>
        <w:overflowPunct w:val="0"/>
        <w:spacing w:afterLines="100" w:after="240" w:line="340" w:lineRule="atLeast"/>
        <w:ind w:left="1134" w:hanging="567"/>
        <w:jc w:val="both"/>
        <w:rPr>
          <w:rFonts w:ascii="SimSun" w:hAnsi="Calibri" w:cs="Times New Roman"/>
          <w:kern w:val="2"/>
          <w:sz w:val="21"/>
          <w:szCs w:val="22"/>
        </w:rPr>
      </w:pPr>
      <w:r w:rsidRPr="00450BE4">
        <w:rPr>
          <w:rFonts w:ascii="SimSun" w:hAnsi="Calibri" w:cs="Times New Roman" w:hint="eastAsia"/>
          <w:kern w:val="2"/>
          <w:sz w:val="21"/>
          <w:szCs w:val="22"/>
        </w:rPr>
        <w:t>传统知识未经授权</w:t>
      </w:r>
      <w:r w:rsidRPr="007D2E04">
        <w:rPr>
          <w:rStyle w:val="af5"/>
          <w:rFonts w:ascii="Curlz MT" w:hAnsi="Curlz MT"/>
          <w:sz w:val="21"/>
          <w:szCs w:val="21"/>
        </w:rPr>
        <w:footnoteReference w:id="6"/>
      </w:r>
      <w:r w:rsidRPr="007D2E04">
        <w:rPr>
          <w:rFonts w:ascii="Curlz MT" w:hAnsi="Curlz MT" w:cs="Times New Roman"/>
          <w:kern w:val="2"/>
          <w:sz w:val="21"/>
          <w:szCs w:val="21"/>
        </w:rPr>
        <w:t>和</w:t>
      </w:r>
      <w:r w:rsidRPr="007D2E04">
        <w:rPr>
          <w:rFonts w:ascii="Curlz MT" w:hAnsi="Curlz MT" w:cs="Times New Roman"/>
          <w:kern w:val="2"/>
          <w:sz w:val="21"/>
          <w:szCs w:val="21"/>
        </w:rPr>
        <w:t>/</w:t>
      </w:r>
      <w:r w:rsidRPr="007D2E04">
        <w:rPr>
          <w:rFonts w:ascii="Curlz MT" w:hAnsi="Curlz MT" w:cs="Times New Roman"/>
          <w:kern w:val="2"/>
          <w:sz w:val="21"/>
          <w:szCs w:val="21"/>
        </w:rPr>
        <w:t>或未获补偿</w:t>
      </w:r>
      <w:r w:rsidRPr="007D2E04">
        <w:rPr>
          <w:rStyle w:val="af5"/>
          <w:rFonts w:ascii="Curlz MT" w:hAnsi="Curlz MT"/>
          <w:sz w:val="21"/>
          <w:szCs w:val="21"/>
        </w:rPr>
        <w:footnoteReference w:id="7"/>
      </w:r>
      <w:r>
        <w:rPr>
          <w:rFonts w:ascii="Curlz MT" w:hAnsi="Curlz MT" w:cs="Times New Roman" w:hint="eastAsia"/>
          <w:kern w:val="2"/>
          <w:sz w:val="21"/>
          <w:szCs w:val="21"/>
        </w:rPr>
        <w:t>即被</w:t>
      </w:r>
      <w:r>
        <w:rPr>
          <w:rFonts w:ascii="SimSun" w:hAnsi="Calibri" w:cs="Times New Roman" w:hint="eastAsia"/>
          <w:kern w:val="2"/>
          <w:sz w:val="21"/>
          <w:szCs w:val="22"/>
        </w:rPr>
        <w:t>使用</w:t>
      </w:r>
      <w:r w:rsidRPr="00450BE4">
        <w:rPr>
          <w:rFonts w:ascii="SimSun" w:hAnsi="Calibri" w:cs="Times New Roman" w:hint="eastAsia"/>
          <w:kern w:val="2"/>
          <w:sz w:val="21"/>
          <w:szCs w:val="22"/>
        </w:rPr>
        <w:t>；</w:t>
      </w:r>
      <w:r>
        <w:rPr>
          <w:rFonts w:ascii="SimSun" w:hAnsi="Calibri" w:cs="Times New Roman" w:hint="eastAsia"/>
          <w:kern w:val="2"/>
          <w:sz w:val="21"/>
          <w:szCs w:val="22"/>
        </w:rPr>
        <w:t>和</w:t>
      </w:r>
    </w:p>
    <w:p w:rsidR="002F3966" w:rsidRDefault="002F3966" w:rsidP="002F3966">
      <w:pPr>
        <w:numPr>
          <w:ilvl w:val="0"/>
          <w:numId w:val="7"/>
        </w:numPr>
        <w:overflowPunct w:val="0"/>
        <w:spacing w:afterLines="100" w:after="240" w:line="340" w:lineRule="atLeast"/>
        <w:ind w:left="1134" w:hanging="567"/>
        <w:jc w:val="both"/>
        <w:rPr>
          <w:rFonts w:ascii="SimSun" w:hAnsi="SimSun" w:cs="Times New Roman"/>
          <w:kern w:val="2"/>
          <w:sz w:val="21"/>
          <w:szCs w:val="22"/>
        </w:rPr>
      </w:pPr>
      <w:r>
        <w:rPr>
          <w:rFonts w:ascii="SimSun" w:hAnsi="SimSun" w:cs="Times New Roman" w:hint="eastAsia"/>
          <w:kern w:val="2"/>
          <w:sz w:val="21"/>
          <w:szCs w:val="22"/>
        </w:rPr>
        <w:t>对</w:t>
      </w:r>
      <w:r w:rsidRPr="00392D3E">
        <w:rPr>
          <w:rFonts w:ascii="SimSun" w:hAnsi="Calibri" w:cs="Times New Roman" w:hint="eastAsia"/>
          <w:kern w:val="2"/>
          <w:sz w:val="21"/>
          <w:szCs w:val="22"/>
        </w:rPr>
        <w:t>传统</w:t>
      </w:r>
      <w:r>
        <w:rPr>
          <w:rFonts w:ascii="SimSun" w:hAnsi="SimSun" w:cs="Times New Roman" w:hint="eastAsia"/>
          <w:kern w:val="2"/>
          <w:sz w:val="21"/>
          <w:szCs w:val="22"/>
        </w:rPr>
        <w:t>知识错误地授予知识产权。］</w:t>
      </w:r>
    </w:p>
    <w:p w:rsidR="002F3966" w:rsidRPr="00CD3EF5" w:rsidRDefault="002F3966" w:rsidP="00BE2DC5">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kern w:val="2"/>
          <w:sz w:val="21"/>
          <w:szCs w:val="22"/>
        </w:rPr>
        <w:t>［</w:t>
      </w:r>
      <w:r w:rsidRPr="00CD3EF5">
        <w:rPr>
          <w:rFonts w:ascii="KaiTi" w:eastAsia="KaiTi" w:hAnsi="KaiTi" w:cs="Times New Roman" w:hint="eastAsia"/>
          <w:kern w:val="2"/>
          <w:sz w:val="21"/>
          <w:szCs w:val="22"/>
        </w:rPr>
        <w:t>替代项2</w:t>
      </w:r>
    </w:p>
    <w:p w:rsidR="002F3966" w:rsidRDefault="002F3966" w:rsidP="00BE2DC5">
      <w:pPr>
        <w:overflowPunct w:val="0"/>
        <w:adjustRightInd w:val="0"/>
        <w:spacing w:afterLines="100" w:after="240" w:line="340" w:lineRule="atLeast"/>
        <w:jc w:val="both"/>
        <w:rPr>
          <w:rFonts w:ascii="SimSun" w:hAnsi="SimSun" w:cs="Times New Roman"/>
          <w:kern w:val="2"/>
          <w:sz w:val="21"/>
          <w:szCs w:val="22"/>
        </w:rPr>
      </w:pPr>
      <w:r w:rsidRPr="002A11EA">
        <w:rPr>
          <w:rFonts w:ascii="SimSun" w:hAnsi="SimSun" w:cs="Times New Roman" w:hint="eastAsia"/>
          <w:kern w:val="2"/>
          <w:sz w:val="21"/>
          <w:szCs w:val="22"/>
        </w:rPr>
        <w:t>本文书的目的是支持传统知识在知识产权制度内根据国</w:t>
      </w:r>
      <w:r>
        <w:rPr>
          <w:rFonts w:ascii="SimSun" w:hAnsi="SimSun" w:cs="Times New Roman" w:hint="eastAsia"/>
          <w:kern w:val="2"/>
          <w:sz w:val="21"/>
          <w:szCs w:val="22"/>
        </w:rPr>
        <w:t>内</w:t>
      </w:r>
      <w:r w:rsidRPr="002A11EA">
        <w:rPr>
          <w:rFonts w:ascii="SimSun" w:hAnsi="SimSun" w:cs="Times New Roman" w:hint="eastAsia"/>
          <w:kern w:val="2"/>
          <w:sz w:val="21"/>
          <w:szCs w:val="22"/>
        </w:rPr>
        <w:t>法</w:t>
      </w:r>
      <w:r>
        <w:rPr>
          <w:rFonts w:ascii="SimSun" w:hAnsi="SimSun" w:cs="Times New Roman" w:hint="eastAsia"/>
          <w:kern w:val="2"/>
          <w:sz w:val="21"/>
          <w:szCs w:val="22"/>
        </w:rPr>
        <w:t>得到</w:t>
      </w:r>
      <w:r w:rsidRPr="002A11EA">
        <w:rPr>
          <w:rFonts w:ascii="SimSun" w:hAnsi="SimSun" w:cs="Times New Roman" w:hint="eastAsia"/>
          <w:kern w:val="2"/>
          <w:sz w:val="21"/>
          <w:szCs w:val="22"/>
        </w:rPr>
        <w:t>适当使用</w:t>
      </w:r>
      <w:r>
        <w:rPr>
          <w:rFonts w:ascii="SimSun" w:hAnsi="SimSun" w:cs="Times New Roman" w:hint="eastAsia"/>
          <w:kern w:val="2"/>
          <w:sz w:val="21"/>
          <w:szCs w:val="22"/>
        </w:rPr>
        <w:t>和有效、兼顾各方利益、充分的保护</w:t>
      </w:r>
      <w:r w:rsidRPr="002A11EA">
        <w:rPr>
          <w:rFonts w:ascii="SimSun" w:hAnsi="SimSun" w:cs="Times New Roman" w:hint="eastAsia"/>
          <w:kern w:val="2"/>
          <w:sz w:val="21"/>
          <w:szCs w:val="22"/>
        </w:rPr>
        <w:t>，</w:t>
      </w:r>
      <w:r>
        <w:rPr>
          <w:rFonts w:ascii="SimSun" w:hAnsi="SimSun" w:cs="Times New Roman" w:hint="eastAsia"/>
          <w:kern w:val="2"/>
          <w:sz w:val="21"/>
          <w:szCs w:val="22"/>
        </w:rPr>
        <w:t>同时</w:t>
      </w:r>
      <w:r w:rsidRPr="00392D3E">
        <w:rPr>
          <w:rFonts w:ascii="SimSun" w:hAnsi="SimSun" w:cs="Times New Roman" w:hint="eastAsia"/>
          <w:kern w:val="2"/>
          <w:sz w:val="21"/>
          <w:szCs w:val="22"/>
        </w:rPr>
        <w:t>承认</w:t>
      </w:r>
      <w:r>
        <w:rPr>
          <w:rFonts w:ascii="SimSun" w:hAnsi="SimSun" w:cs="Times New Roman" w:hint="eastAsia"/>
          <w:kern w:val="2"/>
          <w:sz w:val="21"/>
          <w:szCs w:val="22"/>
        </w:rPr>
        <w:t>［土著［人民］和当地社区］</w:t>
      </w:r>
      <w:r w:rsidRPr="00392D3E">
        <w:rPr>
          <w:rFonts w:ascii="SimSun" w:hAnsi="SimSun" w:cs="Times New Roman" w:hint="eastAsia"/>
          <w:kern w:val="2"/>
          <w:sz w:val="21"/>
          <w:szCs w:val="22"/>
        </w:rPr>
        <w:t>［受益人］的权利。</w:t>
      </w:r>
      <w:r>
        <w:rPr>
          <w:rFonts w:ascii="SimSun" w:hAnsi="SimSun" w:cs="Times New Roman" w:hint="eastAsia"/>
          <w:kern w:val="2"/>
          <w:sz w:val="21"/>
          <w:szCs w:val="22"/>
        </w:rPr>
        <w:t>］</w:t>
      </w:r>
    </w:p>
    <w:p w:rsidR="002F3966" w:rsidRPr="00CD3EF5" w:rsidRDefault="002F3966" w:rsidP="00BE2DC5">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kern w:val="2"/>
          <w:sz w:val="21"/>
          <w:szCs w:val="22"/>
        </w:rPr>
        <w:t>［</w:t>
      </w:r>
      <w:r w:rsidRPr="00CD3EF5">
        <w:rPr>
          <w:rFonts w:ascii="KaiTi" w:eastAsia="KaiTi" w:hAnsi="KaiTi" w:cs="Times New Roman" w:hint="eastAsia"/>
          <w:kern w:val="2"/>
          <w:sz w:val="21"/>
          <w:szCs w:val="22"/>
        </w:rPr>
        <w:t>替代项3</w:t>
      </w:r>
    </w:p>
    <w:p w:rsidR="002F3966" w:rsidRPr="00D41355" w:rsidRDefault="002F3966" w:rsidP="00BE2DC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本文书的目的是</w:t>
      </w:r>
      <w:r>
        <w:rPr>
          <w:rFonts w:ascii="SimSun" w:hAnsi="Calibri" w:cs="Times New Roman" w:hint="eastAsia"/>
          <w:kern w:val="2"/>
          <w:sz w:val="21"/>
          <w:szCs w:val="22"/>
        </w:rPr>
        <w:t>通过以下方式，支持传统知识</w:t>
      </w:r>
      <w:r w:rsidRPr="002A11EA">
        <w:rPr>
          <w:rFonts w:ascii="SimSun" w:hAnsi="SimSun" w:cs="Times New Roman" w:hint="eastAsia"/>
          <w:kern w:val="2"/>
          <w:sz w:val="21"/>
          <w:szCs w:val="22"/>
        </w:rPr>
        <w:t>在知识产权制度内根据国</w:t>
      </w:r>
      <w:r>
        <w:rPr>
          <w:rFonts w:ascii="SimSun" w:hAnsi="SimSun" w:cs="Times New Roman" w:hint="eastAsia"/>
          <w:kern w:val="2"/>
          <w:sz w:val="21"/>
          <w:szCs w:val="22"/>
        </w:rPr>
        <w:t>内</w:t>
      </w:r>
      <w:r w:rsidRPr="002A11EA">
        <w:rPr>
          <w:rFonts w:ascii="SimSun" w:hAnsi="SimSun" w:cs="Times New Roman" w:hint="eastAsia"/>
          <w:kern w:val="2"/>
          <w:sz w:val="21"/>
          <w:szCs w:val="22"/>
        </w:rPr>
        <w:t>法</w:t>
      </w:r>
      <w:r>
        <w:rPr>
          <w:rFonts w:ascii="SimSun" w:hAnsi="SimSun" w:cs="Times New Roman" w:hint="eastAsia"/>
          <w:kern w:val="2"/>
          <w:sz w:val="21"/>
          <w:szCs w:val="22"/>
        </w:rPr>
        <w:t>得到</w:t>
      </w:r>
      <w:r w:rsidRPr="002A11EA">
        <w:rPr>
          <w:rFonts w:ascii="SimSun" w:hAnsi="SimSun" w:cs="Times New Roman" w:hint="eastAsia"/>
          <w:kern w:val="2"/>
          <w:sz w:val="21"/>
          <w:szCs w:val="22"/>
        </w:rPr>
        <w:t>适当使用</w:t>
      </w:r>
      <w:r>
        <w:rPr>
          <w:rFonts w:ascii="SimSun" w:hAnsi="SimSun" w:cs="Times New Roman" w:hint="eastAsia"/>
          <w:kern w:val="2"/>
          <w:sz w:val="21"/>
          <w:szCs w:val="22"/>
        </w:rPr>
        <w:t>，同时尊重</w:t>
      </w:r>
      <w:r w:rsidRPr="00D41355">
        <w:rPr>
          <w:rFonts w:ascii="SimSun" w:hAnsi="Calibri" w:cs="Times New Roman" w:hint="eastAsia"/>
          <w:kern w:val="2"/>
          <w:sz w:val="21"/>
          <w:szCs w:val="22"/>
        </w:rPr>
        <w:t>保护传统知识持有人</w:t>
      </w:r>
      <w:r>
        <w:rPr>
          <w:rFonts w:ascii="SimSun" w:hAnsi="Calibri" w:cs="Times New Roman" w:hint="eastAsia"/>
          <w:kern w:val="2"/>
          <w:sz w:val="21"/>
          <w:szCs w:val="22"/>
        </w:rPr>
        <w:t>的价值观</w:t>
      </w:r>
      <w:r w:rsidRPr="00D41355">
        <w:rPr>
          <w:rFonts w:ascii="SimSun" w:hAnsi="Calibri" w:cs="Times New Roman" w:hint="eastAsia"/>
          <w:kern w:val="2"/>
          <w:sz w:val="21"/>
          <w:szCs w:val="22"/>
        </w:rPr>
        <w:t>：</w:t>
      </w:r>
    </w:p>
    <w:p w:rsidR="002F3966" w:rsidRPr="00D41355" w:rsidRDefault="002F3966" w:rsidP="00BE2DC5">
      <w:pPr>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w:t>
      </w:r>
      <w:r w:rsidRPr="00D41355">
        <w:rPr>
          <w:rFonts w:ascii="SimSun" w:hAnsi="Calibri" w:cs="Times New Roman" w:hint="eastAsia"/>
          <w:kern w:val="2"/>
          <w:sz w:val="21"/>
          <w:szCs w:val="22"/>
        </w:rPr>
        <w:t>a</w:t>
      </w:r>
      <w:r>
        <w:rPr>
          <w:rFonts w:ascii="SimSun" w:hAnsi="Calibri" w:cs="Times New Roman" w:hint="eastAsia"/>
          <w:kern w:val="2"/>
          <w:sz w:val="21"/>
          <w:szCs w:val="22"/>
        </w:rPr>
        <w:t>）</w:t>
      </w:r>
      <w:r w:rsidRPr="00D41355">
        <w:rPr>
          <w:rFonts w:ascii="SimSun" w:hAnsi="Calibri" w:cs="Times New Roman" w:hint="eastAsia"/>
          <w:kern w:val="2"/>
          <w:sz w:val="21"/>
          <w:szCs w:val="22"/>
        </w:rPr>
        <w:tab/>
      </w:r>
      <w:r>
        <w:rPr>
          <w:rFonts w:ascii="SimSun" w:hAnsi="Calibri" w:cs="Times New Roman" w:hint="eastAsia"/>
          <w:kern w:val="2"/>
          <w:sz w:val="21"/>
          <w:szCs w:val="22"/>
        </w:rPr>
        <w:t>推动对</w:t>
      </w:r>
      <w:r w:rsidRPr="00D41355">
        <w:rPr>
          <w:rFonts w:ascii="SimSun" w:hAnsi="Calibri" w:cs="Times New Roman" w:hint="eastAsia"/>
          <w:kern w:val="2"/>
          <w:sz w:val="21"/>
          <w:szCs w:val="22"/>
        </w:rPr>
        <w:t>创新</w:t>
      </w:r>
      <w:r>
        <w:rPr>
          <w:rFonts w:ascii="SimSun" w:hAnsi="Calibri" w:cs="Times New Roman" w:hint="eastAsia"/>
          <w:kern w:val="2"/>
          <w:sz w:val="21"/>
          <w:szCs w:val="22"/>
        </w:rPr>
        <w:t>的保护</w:t>
      </w:r>
      <w:r w:rsidRPr="00D41355">
        <w:rPr>
          <w:rFonts w:ascii="SimSun" w:hAnsi="Calibri" w:cs="Times New Roman" w:hint="eastAsia"/>
          <w:kern w:val="2"/>
          <w:sz w:val="21"/>
          <w:szCs w:val="22"/>
        </w:rPr>
        <w:t>和</w:t>
      </w:r>
      <w:r>
        <w:rPr>
          <w:rFonts w:ascii="SimSun" w:hAnsi="Calibri" w:cs="Times New Roman" w:hint="eastAsia"/>
          <w:kern w:val="2"/>
          <w:sz w:val="21"/>
          <w:szCs w:val="22"/>
        </w:rPr>
        <w:t>知识的转移</w:t>
      </w:r>
      <w:r w:rsidRPr="00D41355">
        <w:rPr>
          <w:rFonts w:ascii="SimSun" w:hAnsi="Calibri" w:cs="Times New Roman" w:hint="eastAsia"/>
          <w:kern w:val="2"/>
          <w:sz w:val="21"/>
          <w:szCs w:val="22"/>
        </w:rPr>
        <w:t>与传播，使受保护传统知识的持有人和使用者共同受益，而且在方式上有利于社会和经济福利，并应有助于权利和义务的平衡；</w:t>
      </w:r>
    </w:p>
    <w:p w:rsidR="002F3966" w:rsidRPr="00D41355" w:rsidRDefault="002F3966" w:rsidP="00BE2DC5">
      <w:pPr>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w:t>
      </w:r>
      <w:r w:rsidRPr="00D41355">
        <w:rPr>
          <w:rFonts w:ascii="SimSun" w:hAnsi="Calibri" w:cs="Times New Roman" w:hint="eastAsia"/>
          <w:kern w:val="2"/>
          <w:sz w:val="21"/>
          <w:szCs w:val="22"/>
        </w:rPr>
        <w:t>b</w:t>
      </w:r>
      <w:r>
        <w:rPr>
          <w:rFonts w:ascii="SimSun" w:hAnsi="Calibri" w:cs="Times New Roman" w:hint="eastAsia"/>
          <w:kern w:val="2"/>
          <w:sz w:val="21"/>
          <w:szCs w:val="22"/>
        </w:rPr>
        <w:t>）</w:t>
      </w:r>
      <w:r w:rsidRPr="00D41355">
        <w:rPr>
          <w:rFonts w:ascii="SimSun" w:hAnsi="Calibri" w:cs="Times New Roman" w:hint="eastAsia"/>
          <w:kern w:val="2"/>
          <w:sz w:val="21"/>
          <w:szCs w:val="22"/>
        </w:rPr>
        <w:tab/>
        <w:t>承认活跃的公有领域和适用于所有人使用、对创造力和创新至关重要的知识体系的价值，承认有必要保护、维护和加强</w:t>
      </w:r>
      <w:r w:rsidRPr="00D41355">
        <w:rPr>
          <w:rFonts w:ascii="SimSun" w:hAnsi="SimSun" w:cs="Times New Roman" w:hint="eastAsia"/>
          <w:kern w:val="2"/>
          <w:sz w:val="21"/>
          <w:szCs w:val="22"/>
        </w:rPr>
        <w:t>公有</w:t>
      </w:r>
      <w:r w:rsidRPr="00D41355">
        <w:rPr>
          <w:rFonts w:ascii="SimSun" w:hAnsi="Calibri" w:cs="Times New Roman" w:hint="eastAsia"/>
          <w:kern w:val="2"/>
          <w:sz w:val="21"/>
          <w:szCs w:val="22"/>
        </w:rPr>
        <w:t>领域；以及</w:t>
      </w:r>
    </w:p>
    <w:p w:rsidR="002F3966" w:rsidRDefault="002F3966" w:rsidP="00BE2DC5">
      <w:pPr>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w:t>
      </w:r>
      <w:r w:rsidRPr="00D41355">
        <w:rPr>
          <w:rFonts w:ascii="SimSun" w:hAnsi="Calibri" w:cs="Times New Roman" w:hint="eastAsia"/>
          <w:kern w:val="2"/>
          <w:sz w:val="21"/>
          <w:szCs w:val="22"/>
        </w:rPr>
        <w:t>c</w:t>
      </w:r>
      <w:r>
        <w:rPr>
          <w:rFonts w:ascii="SimSun" w:hAnsi="Calibri" w:cs="Times New Roman" w:hint="eastAsia"/>
          <w:kern w:val="2"/>
          <w:sz w:val="21"/>
          <w:szCs w:val="22"/>
        </w:rPr>
        <w:t>）</w:t>
      </w:r>
      <w:r w:rsidRPr="00D41355">
        <w:rPr>
          <w:rFonts w:ascii="SimSun" w:hAnsi="Calibri" w:cs="Times New Roman" w:hint="eastAsia"/>
          <w:kern w:val="2"/>
          <w:sz w:val="21"/>
          <w:szCs w:val="22"/>
        </w:rPr>
        <w:tab/>
        <w:t>防止对</w:t>
      </w:r>
      <w:r>
        <w:rPr>
          <w:rFonts w:ascii="SimSun" w:hAnsi="Calibri" w:cs="Times New Roman" w:hint="eastAsia"/>
          <w:kern w:val="2"/>
          <w:sz w:val="21"/>
          <w:szCs w:val="22"/>
        </w:rPr>
        <w:t>非秘密</w:t>
      </w:r>
      <w:r w:rsidRPr="00D41355">
        <w:rPr>
          <w:rFonts w:ascii="SimSun" w:hAnsi="Calibri" w:cs="Times New Roman" w:hint="eastAsia"/>
          <w:kern w:val="2"/>
          <w:sz w:val="21"/>
          <w:szCs w:val="22"/>
        </w:rPr>
        <w:t>传统知识错误</w:t>
      </w:r>
      <w:r>
        <w:rPr>
          <w:rFonts w:ascii="SimSun" w:hAnsi="Calibri" w:cs="Times New Roman" w:hint="eastAsia"/>
          <w:kern w:val="2"/>
          <w:sz w:val="21"/>
          <w:szCs w:val="22"/>
        </w:rPr>
        <w:t>地</w:t>
      </w:r>
      <w:r w:rsidRPr="00D41355">
        <w:rPr>
          <w:rFonts w:ascii="SimSun" w:hAnsi="Calibri" w:cs="Times New Roman" w:hint="eastAsia"/>
          <w:kern w:val="2"/>
          <w:sz w:val="21"/>
          <w:szCs w:val="22"/>
        </w:rPr>
        <w:t>授予</w:t>
      </w:r>
      <w:r>
        <w:rPr>
          <w:rFonts w:ascii="SimSun" w:hAnsi="Calibri" w:cs="Times New Roman" w:hint="eastAsia"/>
          <w:kern w:val="2"/>
          <w:sz w:val="21"/>
          <w:szCs w:val="22"/>
        </w:rPr>
        <w:t>专利</w:t>
      </w:r>
      <w:r w:rsidRPr="00D41355">
        <w:rPr>
          <w:rFonts w:ascii="SimSun" w:hAnsi="Calibri" w:cs="Times New Roman" w:hint="eastAsia"/>
          <w:kern w:val="2"/>
          <w:sz w:val="21"/>
          <w:szCs w:val="22"/>
        </w:rPr>
        <w:t>权。</w:t>
      </w:r>
      <w:r>
        <w:rPr>
          <w:rFonts w:ascii="SimSun" w:hAnsi="SimSun" w:cs="Times New Roman" w:hint="eastAsia"/>
          <w:kern w:val="2"/>
          <w:sz w:val="21"/>
          <w:szCs w:val="22"/>
        </w:rPr>
        <w:t>］］</w:t>
      </w:r>
    </w:p>
    <w:p w:rsidR="002F3966" w:rsidRDefault="002F3966">
      <w:pPr>
        <w:rPr>
          <w:rFonts w:ascii="SimSun" w:hAnsi="Calibri" w:cs="Times New Roman"/>
          <w:kern w:val="2"/>
          <w:sz w:val="21"/>
          <w:szCs w:val="22"/>
        </w:rPr>
      </w:pPr>
      <w:r>
        <w:rPr>
          <w:rFonts w:ascii="SimSun" w:hAnsi="Calibri" w:cs="Times New Roman"/>
          <w:kern w:val="2"/>
          <w:sz w:val="21"/>
          <w:szCs w:val="22"/>
        </w:rPr>
        <w:br w:type="page"/>
      </w:r>
    </w:p>
    <w:p w:rsidR="002F3966" w:rsidRPr="00D154E3" w:rsidRDefault="002F3966" w:rsidP="00BE2DC5">
      <w:pPr>
        <w:overflowPunct w:val="0"/>
        <w:spacing w:beforeLines="100" w:before="240" w:afterLines="100" w:after="240" w:line="340" w:lineRule="atLeast"/>
        <w:jc w:val="center"/>
        <w:rPr>
          <w:rFonts w:ascii="SimHei" w:eastAsia="SimHei" w:hAnsi="SimHei" w:cs="Times New Roman"/>
          <w:kern w:val="2"/>
          <w:sz w:val="21"/>
          <w:szCs w:val="22"/>
        </w:rPr>
      </w:pPr>
      <w:r w:rsidRPr="00D154E3">
        <w:rPr>
          <w:rFonts w:ascii="SimHei" w:eastAsia="SimHei" w:hAnsi="SimHei" w:cs="Times New Roman" w:hint="eastAsia"/>
          <w:kern w:val="2"/>
          <w:sz w:val="21"/>
          <w:szCs w:val="22"/>
        </w:rPr>
        <w:lastRenderedPageBreak/>
        <w:t>［第3条</w:t>
      </w:r>
      <w:r w:rsidRPr="00D154E3">
        <w:rPr>
          <w:rFonts w:ascii="SimHei" w:eastAsia="SimHei" w:hAnsi="SimHei" w:cs="Times New Roman"/>
          <w:kern w:val="2"/>
          <w:sz w:val="21"/>
          <w:szCs w:val="22"/>
        </w:rPr>
        <w:br/>
      </w:r>
      <w:r w:rsidRPr="00D154E3">
        <w:rPr>
          <w:rFonts w:ascii="SimHei" w:eastAsia="SimHei" w:hAnsi="SimHei" w:cs="Times New Roman" w:hint="eastAsia"/>
          <w:kern w:val="2"/>
          <w:sz w:val="21"/>
          <w:szCs w:val="22"/>
        </w:rPr>
        <w:t>［保护标准/资格标准］</w:t>
      </w:r>
    </w:p>
    <w:p w:rsidR="002F3966" w:rsidRPr="00CD3EF5" w:rsidRDefault="002F3966" w:rsidP="00BE2DC5">
      <w:pPr>
        <w:overflowPunct w:val="0"/>
        <w:adjustRightInd w:val="0"/>
        <w:spacing w:afterLines="100" w:after="240" w:line="340" w:lineRule="atLeast"/>
        <w:jc w:val="both"/>
        <w:rPr>
          <w:rFonts w:ascii="KaiTi" w:eastAsia="KaiTi" w:hAnsi="KaiTi" w:cs="Times New Roman"/>
          <w:kern w:val="2"/>
          <w:sz w:val="21"/>
          <w:szCs w:val="22"/>
        </w:rPr>
      </w:pPr>
      <w:r>
        <w:rPr>
          <w:rFonts w:ascii="KaiTi" w:eastAsia="KaiTi" w:hAnsi="KaiTi" w:cs="Times New Roman" w:hint="eastAsia"/>
          <w:kern w:val="2"/>
          <w:sz w:val="21"/>
          <w:szCs w:val="22"/>
        </w:rPr>
        <w:t>协调人</w:t>
      </w:r>
      <w:r w:rsidRPr="00CD3EF5">
        <w:rPr>
          <w:rFonts w:ascii="KaiTi" w:eastAsia="KaiTi" w:hAnsi="KaiTi" w:cs="Times New Roman" w:hint="eastAsia"/>
          <w:kern w:val="2"/>
          <w:sz w:val="21"/>
          <w:szCs w:val="22"/>
        </w:rPr>
        <w:t>替代项</w:t>
      </w:r>
    </w:p>
    <w:p w:rsidR="002F3966" w:rsidRDefault="002F3966" w:rsidP="00BE2DC5">
      <w:pPr>
        <w:overflowPunct w:val="0"/>
        <w:adjustRightInd w:val="0"/>
        <w:spacing w:afterLines="100" w:after="240" w:line="340" w:lineRule="atLeast"/>
        <w:jc w:val="both"/>
        <w:rPr>
          <w:rFonts w:ascii="SimSun" w:hAnsi="Calibri" w:cs="Times New Roman"/>
          <w:kern w:val="2"/>
          <w:sz w:val="21"/>
          <w:szCs w:val="22"/>
        </w:rPr>
      </w:pPr>
      <w:r>
        <w:rPr>
          <w:rFonts w:ascii="SimSun" w:hAnsi="SimSun" w:cs="Times New Roman" w:hint="eastAsia"/>
          <w:kern w:val="2"/>
          <w:sz w:val="21"/>
          <w:szCs w:val="22"/>
        </w:rPr>
        <w:t>3.1</w:t>
      </w:r>
      <w:r>
        <w:rPr>
          <w:rFonts w:ascii="SimSun" w:hAnsi="SimSun" w:cs="Times New Roman"/>
          <w:kern w:val="2"/>
          <w:sz w:val="21"/>
          <w:szCs w:val="22"/>
        </w:rPr>
        <w:tab/>
      </w:r>
      <w:r>
        <w:rPr>
          <w:rFonts w:ascii="SimSun" w:hAnsi="SimSun" w:cs="Times New Roman" w:hint="eastAsia"/>
          <w:kern w:val="2"/>
          <w:sz w:val="21"/>
          <w:szCs w:val="22"/>
        </w:rPr>
        <w:t>保护应根据本文书延伸</w:t>
      </w:r>
      <w:proofErr w:type="gramStart"/>
      <w:r>
        <w:rPr>
          <w:rFonts w:ascii="SimSun" w:hAnsi="SimSun" w:cs="Times New Roman" w:hint="eastAsia"/>
          <w:kern w:val="2"/>
          <w:sz w:val="21"/>
          <w:szCs w:val="22"/>
        </w:rPr>
        <w:t>至以下</w:t>
      </w:r>
      <w:proofErr w:type="gramEnd"/>
      <w:r w:rsidRPr="00D41355">
        <w:rPr>
          <w:rFonts w:ascii="SimSun" w:hAnsi="SimSun" w:cs="Times New Roman" w:hint="eastAsia"/>
          <w:kern w:val="2"/>
          <w:sz w:val="21"/>
          <w:szCs w:val="22"/>
        </w:rPr>
        <w:t>传统知识</w:t>
      </w:r>
      <w:r>
        <w:rPr>
          <w:rFonts w:ascii="SimSun" w:hAnsi="SimSun" w:cs="Times New Roman" w:hint="eastAsia"/>
          <w:kern w:val="2"/>
          <w:sz w:val="21"/>
          <w:szCs w:val="22"/>
        </w:rPr>
        <w:t>：</w:t>
      </w:r>
    </w:p>
    <w:p w:rsidR="002F3966" w:rsidRDefault="002F3966" w:rsidP="00BE2DC5">
      <w:pPr>
        <w:overflowPunct w:val="0"/>
        <w:adjustRightInd w:val="0"/>
        <w:spacing w:afterLines="100" w:after="240" w:line="340" w:lineRule="atLeast"/>
        <w:ind w:left="567"/>
        <w:jc w:val="both"/>
        <w:rPr>
          <w:rFonts w:ascii="SimSun" w:hAnsi="Calibri" w:cs="Times New Roman"/>
          <w:kern w:val="2"/>
          <w:sz w:val="21"/>
          <w:szCs w:val="22"/>
        </w:rPr>
      </w:pPr>
      <w:r w:rsidRPr="00F6410C">
        <w:rPr>
          <w:rFonts w:ascii="SimSun" w:hAnsi="SimSun" w:cs="Times New Roman" w:hint="eastAsia"/>
          <w:kern w:val="2"/>
          <w:sz w:val="21"/>
          <w:szCs w:val="22"/>
        </w:rPr>
        <w:t>（a）</w:t>
      </w:r>
      <w:r>
        <w:rPr>
          <w:rFonts w:ascii="SimSun" w:hAnsi="SimSun" w:cs="Times New Roman" w:hint="eastAsia"/>
          <w:kern w:val="2"/>
          <w:sz w:val="21"/>
          <w:szCs w:val="22"/>
        </w:rPr>
        <w:t>由土著［人民］、当地社区创造、形成、接收或向其揭示，并由他们［根据其习惯法</w:t>
      </w:r>
      <w:r>
        <w:rPr>
          <w:rFonts w:ascii="SimSun" w:hAnsi="Calibri" w:cs="Times New Roman" w:hint="eastAsia"/>
          <w:kern w:val="2"/>
          <w:sz w:val="21"/>
          <w:szCs w:val="22"/>
        </w:rPr>
        <w:t>］在集体范围内发展、持有、使用和维持；</w:t>
      </w:r>
    </w:p>
    <w:p w:rsidR="002F3966" w:rsidRPr="006641F6" w:rsidRDefault="002F3966" w:rsidP="00BE2DC5">
      <w:pPr>
        <w:overflowPunct w:val="0"/>
        <w:adjustRightInd w:val="0"/>
        <w:spacing w:afterLines="100" w:after="240" w:line="340" w:lineRule="atLeast"/>
        <w:ind w:left="567"/>
        <w:jc w:val="both"/>
        <w:rPr>
          <w:rFonts w:ascii="SimSun" w:hAnsi="SimSun" w:cs="Times New Roman"/>
          <w:kern w:val="2"/>
          <w:sz w:val="21"/>
          <w:szCs w:val="22"/>
        </w:rPr>
      </w:pPr>
      <w:r>
        <w:rPr>
          <w:rFonts w:ascii="SimSun" w:hAnsi="SimSun" w:cs="Times New Roman" w:hint="eastAsia"/>
          <w:kern w:val="2"/>
          <w:sz w:val="21"/>
          <w:szCs w:val="22"/>
        </w:rPr>
        <w:t>（b）</w:t>
      </w:r>
      <w:r w:rsidRPr="006641F6">
        <w:rPr>
          <w:rFonts w:ascii="SimSun" w:hAnsi="SimSun" w:cs="Times New Roman" w:hint="eastAsia"/>
          <w:kern w:val="2"/>
          <w:sz w:val="21"/>
          <w:szCs w:val="22"/>
        </w:rPr>
        <w:t>与土著人民、当地社区的文化和社会认同以及传统遗产有关联，</w:t>
      </w:r>
      <w:r>
        <w:rPr>
          <w:rFonts w:ascii="SimSun" w:hAnsi="SimSun" w:cs="Times New Roman" w:hint="eastAsia"/>
          <w:kern w:val="2"/>
          <w:sz w:val="21"/>
          <w:szCs w:val="22"/>
        </w:rPr>
        <w:t>并且/</w:t>
      </w:r>
      <w:r w:rsidRPr="006641F6">
        <w:rPr>
          <w:rFonts w:ascii="SimSun" w:hAnsi="SimSun" w:cs="Times New Roman" w:hint="eastAsia"/>
          <w:kern w:val="2"/>
          <w:sz w:val="21"/>
          <w:szCs w:val="22"/>
        </w:rPr>
        <w:t>或者是其组成部分；并且</w:t>
      </w:r>
    </w:p>
    <w:p w:rsidR="002F3966" w:rsidRPr="007D2E04" w:rsidRDefault="002F3966" w:rsidP="00BE2DC5">
      <w:pPr>
        <w:pStyle w:val="af6"/>
        <w:overflowPunct w:val="0"/>
        <w:adjustRightInd w:val="0"/>
        <w:spacing w:afterLines="100" w:after="240" w:line="340" w:lineRule="atLeast"/>
        <w:ind w:left="567"/>
        <w:jc w:val="both"/>
        <w:rPr>
          <w:rFonts w:ascii="SimSun" w:hAnsi="SimSun"/>
          <w:kern w:val="2"/>
          <w:sz w:val="21"/>
          <w:lang w:eastAsia="zh-CN"/>
        </w:rPr>
      </w:pPr>
      <w:r>
        <w:rPr>
          <w:rFonts w:ascii="SimSun" w:hAnsi="SimSun" w:hint="eastAsia"/>
          <w:kern w:val="2"/>
          <w:sz w:val="21"/>
          <w:lang w:eastAsia="zh-CN"/>
        </w:rPr>
        <w:t>（c）一代人内相传或</w:t>
      </w:r>
      <w:r w:rsidRPr="007D2E04">
        <w:rPr>
          <w:rFonts w:ascii="SimSun" w:hAnsi="SimSun" w:hint="eastAsia"/>
          <w:kern w:val="2"/>
          <w:sz w:val="21"/>
          <w:lang w:eastAsia="zh-CN"/>
        </w:rPr>
        <w:t>代代相传，无论是否连续。</w:t>
      </w:r>
    </w:p>
    <w:p w:rsidR="002F3966" w:rsidRPr="007D2E04" w:rsidRDefault="002F3966" w:rsidP="00BE2DC5">
      <w:pPr>
        <w:overflowPunct w:val="0"/>
        <w:adjustRightInd w:val="0"/>
        <w:spacing w:afterLines="100" w:after="240" w:line="340" w:lineRule="atLeast"/>
        <w:jc w:val="both"/>
        <w:rPr>
          <w:rFonts w:ascii="SimSun" w:hAnsi="Calibri" w:cs="Times New Roman"/>
          <w:kern w:val="2"/>
          <w:sz w:val="21"/>
          <w:szCs w:val="22"/>
        </w:rPr>
      </w:pPr>
      <w:r>
        <w:rPr>
          <w:rFonts w:ascii="SimSun" w:hAnsi="SimSun" w:cs="Times New Roman" w:hint="eastAsia"/>
          <w:kern w:val="2"/>
          <w:sz w:val="21"/>
          <w:szCs w:val="22"/>
        </w:rPr>
        <w:t>［</w:t>
      </w:r>
      <w:r>
        <w:rPr>
          <w:rFonts w:ascii="SimSun" w:hAnsi="Calibri" w:cs="Times New Roman" w:hint="eastAsia"/>
          <w:kern w:val="2"/>
          <w:sz w:val="21"/>
          <w:szCs w:val="22"/>
        </w:rPr>
        <w:t>3.2</w:t>
      </w:r>
      <w:r>
        <w:rPr>
          <w:rFonts w:ascii="SimSun" w:hAnsi="Calibri" w:cs="Times New Roman"/>
          <w:kern w:val="2"/>
          <w:sz w:val="21"/>
          <w:szCs w:val="22"/>
        </w:rPr>
        <w:tab/>
      </w:r>
      <w:r>
        <w:rPr>
          <w:rFonts w:ascii="SimSun" w:hAnsi="Calibri" w:cs="Times New Roman" w:hint="eastAsia"/>
          <w:kern w:val="2"/>
          <w:sz w:val="21"/>
          <w:szCs w:val="22"/>
        </w:rPr>
        <w:t>成员国/缔约方可以根据其国内法</w:t>
      </w:r>
      <w:r w:rsidRPr="009B25B6">
        <w:rPr>
          <w:rFonts w:ascii="SimSun" w:hAnsi="Calibri" w:cs="Times New Roman" w:hint="eastAsia"/>
          <w:kern w:val="2"/>
          <w:sz w:val="21"/>
          <w:szCs w:val="22"/>
        </w:rPr>
        <w:t>规定额外的传统知识保护标准。</w:t>
      </w:r>
      <w:r>
        <w:rPr>
          <w:rFonts w:ascii="SimSun" w:hAnsi="SimSun" w:cs="Times New Roman" w:hint="eastAsia"/>
          <w:kern w:val="2"/>
          <w:sz w:val="21"/>
          <w:szCs w:val="22"/>
        </w:rPr>
        <w:t>］</w:t>
      </w:r>
    </w:p>
    <w:p w:rsidR="002F3966" w:rsidRPr="00CD3EF5" w:rsidRDefault="002F3966" w:rsidP="00BE2DC5">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kern w:val="2"/>
          <w:sz w:val="21"/>
          <w:szCs w:val="22"/>
        </w:rPr>
        <w:t>［</w:t>
      </w:r>
      <w:r w:rsidRPr="00CD3EF5">
        <w:rPr>
          <w:rFonts w:ascii="KaiTi" w:eastAsia="KaiTi" w:hAnsi="KaiTi" w:cs="Times New Roman" w:hint="eastAsia"/>
          <w:kern w:val="2"/>
          <w:sz w:val="21"/>
          <w:szCs w:val="22"/>
        </w:rPr>
        <w:t>替代项1</w:t>
      </w:r>
    </w:p>
    <w:p w:rsidR="002F3966" w:rsidRDefault="002F3966" w:rsidP="00BE2DC5">
      <w:pPr>
        <w:overflowPunct w:val="0"/>
        <w:adjustRightInd w:val="0"/>
        <w:spacing w:afterLines="100" w:after="240" w:line="340" w:lineRule="atLeast"/>
        <w:jc w:val="both"/>
        <w:rPr>
          <w:rFonts w:ascii="SimSun" w:hAnsi="Calibri" w:cs="Times New Roman"/>
          <w:kern w:val="2"/>
          <w:sz w:val="21"/>
          <w:szCs w:val="22"/>
        </w:rPr>
      </w:pPr>
      <w:r>
        <w:rPr>
          <w:rFonts w:ascii="SimSun" w:hAnsi="SimSun" w:cs="Times New Roman" w:hint="eastAsia"/>
          <w:kern w:val="2"/>
          <w:sz w:val="21"/>
          <w:szCs w:val="22"/>
        </w:rPr>
        <w:t>3.1</w:t>
      </w:r>
      <w:r>
        <w:rPr>
          <w:rFonts w:ascii="SimSun" w:hAnsi="SimSun" w:cs="Times New Roman"/>
          <w:kern w:val="2"/>
          <w:sz w:val="21"/>
          <w:szCs w:val="22"/>
        </w:rPr>
        <w:tab/>
      </w:r>
      <w:r>
        <w:rPr>
          <w:rFonts w:ascii="SimSun" w:hAnsi="SimSun" w:cs="Times New Roman" w:hint="eastAsia"/>
          <w:kern w:val="2"/>
          <w:sz w:val="21"/>
          <w:szCs w:val="22"/>
        </w:rPr>
        <w:t>除第3.2条另有规定外，保护应根据本文书延伸</w:t>
      </w:r>
      <w:proofErr w:type="gramStart"/>
      <w:r>
        <w:rPr>
          <w:rFonts w:ascii="SimSun" w:hAnsi="SimSun" w:cs="Times New Roman" w:hint="eastAsia"/>
          <w:kern w:val="2"/>
          <w:sz w:val="21"/>
          <w:szCs w:val="22"/>
        </w:rPr>
        <w:t>至以下</w:t>
      </w:r>
      <w:proofErr w:type="gramEnd"/>
      <w:r w:rsidRPr="00D41355">
        <w:rPr>
          <w:rFonts w:ascii="SimSun" w:hAnsi="SimSun" w:cs="Times New Roman" w:hint="eastAsia"/>
          <w:kern w:val="2"/>
          <w:sz w:val="21"/>
          <w:szCs w:val="22"/>
        </w:rPr>
        <w:t>传统知识</w:t>
      </w:r>
      <w:r>
        <w:rPr>
          <w:rFonts w:ascii="SimSun" w:hAnsi="SimSun" w:cs="Times New Roman" w:hint="eastAsia"/>
          <w:kern w:val="2"/>
          <w:sz w:val="21"/>
          <w:szCs w:val="22"/>
        </w:rPr>
        <w:t>：</w:t>
      </w:r>
    </w:p>
    <w:p w:rsidR="002F3966" w:rsidRDefault="002F3966" w:rsidP="00BE2DC5">
      <w:pPr>
        <w:overflowPunct w:val="0"/>
        <w:adjustRightInd w:val="0"/>
        <w:spacing w:afterLines="100" w:after="240" w:line="340" w:lineRule="atLeast"/>
        <w:ind w:left="567"/>
        <w:jc w:val="both"/>
        <w:rPr>
          <w:rFonts w:ascii="SimSun" w:hAnsi="Calibri" w:cs="Times New Roman"/>
          <w:kern w:val="2"/>
          <w:sz w:val="21"/>
          <w:szCs w:val="22"/>
        </w:rPr>
      </w:pPr>
      <w:r w:rsidRPr="00F6410C">
        <w:rPr>
          <w:rFonts w:ascii="SimSun" w:hAnsi="SimSun" w:cs="Times New Roman" w:hint="eastAsia"/>
          <w:kern w:val="2"/>
          <w:sz w:val="21"/>
          <w:szCs w:val="22"/>
        </w:rPr>
        <w:t>（a）</w:t>
      </w:r>
      <w:r>
        <w:rPr>
          <w:rFonts w:ascii="SimSun" w:hAnsi="SimSun" w:cs="Times New Roman" w:hint="eastAsia"/>
          <w:kern w:val="2"/>
          <w:sz w:val="21"/>
          <w:szCs w:val="22"/>
        </w:rPr>
        <w:t>由土著［人民］、当地社区和/或［其他受益人］创造、形成、接收或揭示，并由他们［根据其习惯法和规约</w:t>
      </w:r>
      <w:r>
        <w:rPr>
          <w:rFonts w:ascii="SimSun" w:hAnsi="Calibri" w:cs="Times New Roman" w:hint="eastAsia"/>
          <w:kern w:val="2"/>
          <w:sz w:val="21"/>
          <w:szCs w:val="22"/>
        </w:rPr>
        <w:t>］集体发展、持有、使用和维持；</w:t>
      </w:r>
    </w:p>
    <w:p w:rsidR="002F3966" w:rsidRDefault="002F3966" w:rsidP="00BE2DC5">
      <w:pPr>
        <w:overflowPunct w:val="0"/>
        <w:adjustRightInd w:val="0"/>
        <w:spacing w:afterLines="100" w:after="240" w:line="340" w:lineRule="atLeast"/>
        <w:ind w:left="567"/>
        <w:jc w:val="both"/>
        <w:rPr>
          <w:rFonts w:ascii="SimSun" w:hAnsi="SimSun" w:cs="Times New Roman"/>
          <w:kern w:val="2"/>
          <w:sz w:val="21"/>
          <w:szCs w:val="22"/>
        </w:rPr>
      </w:pPr>
      <w:r>
        <w:rPr>
          <w:rFonts w:ascii="SimSun" w:hAnsi="Calibri" w:cs="Times New Roman" w:hint="eastAsia"/>
          <w:kern w:val="2"/>
          <w:sz w:val="21"/>
          <w:szCs w:val="22"/>
        </w:rPr>
        <w:t>（b）</w:t>
      </w:r>
      <w:r>
        <w:rPr>
          <w:rFonts w:ascii="SimSun" w:hAnsi="SimSun" w:cs="Times New Roman" w:hint="eastAsia"/>
          <w:kern w:val="2"/>
          <w:sz w:val="21"/>
          <w:szCs w:val="22"/>
        </w:rPr>
        <w:t>与土著人民、当地社区和/或</w:t>
      </w:r>
      <w:r>
        <w:rPr>
          <w:rFonts w:ascii="SimSun" w:hAnsi="Calibri" w:cs="Times New Roman" w:hint="eastAsia"/>
          <w:kern w:val="2"/>
          <w:sz w:val="21"/>
          <w:szCs w:val="22"/>
        </w:rPr>
        <w:t>［其他</w:t>
      </w:r>
      <w:r>
        <w:rPr>
          <w:rFonts w:ascii="SimSun" w:hAnsi="SimSun" w:cs="Times New Roman" w:hint="eastAsia"/>
          <w:kern w:val="2"/>
          <w:sz w:val="21"/>
          <w:szCs w:val="22"/>
        </w:rPr>
        <w:t>受益人］的文化和</w:t>
      </w:r>
      <w:r w:rsidRPr="00D41355">
        <w:rPr>
          <w:rFonts w:ascii="SimSun" w:hAnsi="SimSun" w:cs="Times New Roman" w:hint="eastAsia"/>
          <w:kern w:val="2"/>
          <w:sz w:val="21"/>
          <w:szCs w:val="22"/>
        </w:rPr>
        <w:t>社会认同</w:t>
      </w:r>
      <w:r>
        <w:rPr>
          <w:rFonts w:ascii="SimSun" w:hAnsi="SimSun" w:cs="Times New Roman" w:hint="eastAsia"/>
          <w:kern w:val="2"/>
          <w:sz w:val="21"/>
          <w:szCs w:val="22"/>
        </w:rPr>
        <w:t>以及传统</w:t>
      </w:r>
      <w:r w:rsidRPr="00D41355">
        <w:rPr>
          <w:rFonts w:ascii="SimSun" w:hAnsi="SimSun" w:cs="Times New Roman" w:hint="eastAsia"/>
          <w:kern w:val="2"/>
          <w:sz w:val="21"/>
          <w:szCs w:val="22"/>
        </w:rPr>
        <w:t>遗产有</w:t>
      </w:r>
      <w:r>
        <w:rPr>
          <w:rFonts w:ascii="SimSun" w:hAnsi="SimSun" w:cs="Times New Roman" w:hint="eastAsia"/>
          <w:kern w:val="2"/>
          <w:sz w:val="21"/>
          <w:szCs w:val="22"/>
        </w:rPr>
        <w:t>关联</w:t>
      </w:r>
      <w:r w:rsidRPr="00D41355">
        <w:rPr>
          <w:rFonts w:ascii="SimSun" w:hAnsi="SimSun" w:cs="Times New Roman" w:hint="eastAsia"/>
          <w:kern w:val="2"/>
          <w:sz w:val="21"/>
          <w:szCs w:val="22"/>
        </w:rPr>
        <w:t>，或者是其组成部分</w:t>
      </w:r>
      <w:r>
        <w:rPr>
          <w:rFonts w:ascii="SimSun" w:hAnsi="SimSun" w:cs="Times New Roman" w:hint="eastAsia"/>
          <w:kern w:val="2"/>
          <w:sz w:val="21"/>
          <w:szCs w:val="22"/>
        </w:rPr>
        <w:t>；并且</w:t>
      </w:r>
    </w:p>
    <w:p w:rsidR="002F3966" w:rsidRPr="007D2E04" w:rsidRDefault="002F3966" w:rsidP="00BE2DC5">
      <w:pPr>
        <w:pStyle w:val="af6"/>
        <w:overflowPunct w:val="0"/>
        <w:adjustRightInd w:val="0"/>
        <w:spacing w:afterLines="100" w:after="240" w:line="340" w:lineRule="atLeast"/>
        <w:ind w:left="567"/>
        <w:jc w:val="both"/>
        <w:rPr>
          <w:rFonts w:ascii="SimSun" w:hAnsi="SimSun"/>
          <w:kern w:val="2"/>
          <w:sz w:val="21"/>
          <w:lang w:eastAsia="zh-CN"/>
        </w:rPr>
      </w:pPr>
      <w:r>
        <w:rPr>
          <w:rFonts w:ascii="SimSun" w:hAnsi="SimSun" w:hint="eastAsia"/>
          <w:kern w:val="2"/>
          <w:sz w:val="21"/>
          <w:lang w:eastAsia="zh-CN"/>
        </w:rPr>
        <w:t>（c）</w:t>
      </w:r>
      <w:r w:rsidRPr="007D2E04">
        <w:rPr>
          <w:rFonts w:ascii="SimSun" w:hAnsi="SimSun" w:hint="eastAsia"/>
          <w:kern w:val="2"/>
          <w:sz w:val="21"/>
          <w:lang w:eastAsia="zh-CN"/>
        </w:rPr>
        <w:t>代代相传，无论是否连续。</w:t>
      </w:r>
    </w:p>
    <w:p w:rsidR="002F3966" w:rsidRPr="007D2E04" w:rsidRDefault="002F3966" w:rsidP="00BE2DC5">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3.2</w:t>
      </w:r>
      <w:r>
        <w:rPr>
          <w:rFonts w:ascii="SimSun" w:hAnsi="Calibri" w:cs="Times New Roman"/>
          <w:kern w:val="2"/>
          <w:sz w:val="21"/>
          <w:szCs w:val="22"/>
        </w:rPr>
        <w:tab/>
      </w:r>
      <w:r>
        <w:rPr>
          <w:rFonts w:ascii="SimSun" w:hAnsi="Calibri" w:cs="Times New Roman" w:hint="eastAsia"/>
          <w:kern w:val="2"/>
          <w:sz w:val="21"/>
          <w:szCs w:val="22"/>
        </w:rPr>
        <w:t>成员国/缔约方可以根据其国内法，将传统知识在由成员国/缔约方确定的合理期限内的事先存在作为保护的条件。］</w:t>
      </w:r>
    </w:p>
    <w:p w:rsidR="002F3966" w:rsidRPr="00CD3EF5" w:rsidRDefault="002F3966" w:rsidP="00BE2DC5">
      <w:pPr>
        <w:overflowPunct w:val="0"/>
        <w:adjustRightInd w:val="0"/>
        <w:spacing w:afterLines="100" w:after="240" w:line="340" w:lineRule="atLeast"/>
        <w:jc w:val="both"/>
        <w:rPr>
          <w:rFonts w:ascii="KaiTi" w:eastAsia="KaiTi" w:hAnsi="KaiTi" w:cs="Times New Roman"/>
          <w:kern w:val="2"/>
          <w:sz w:val="21"/>
          <w:szCs w:val="22"/>
        </w:rPr>
      </w:pPr>
      <w:r>
        <w:rPr>
          <w:rFonts w:ascii="SimSun" w:hAnsi="Calibri" w:cs="Times New Roman" w:hint="eastAsia"/>
          <w:kern w:val="2"/>
          <w:sz w:val="21"/>
          <w:szCs w:val="22"/>
        </w:rPr>
        <w:t>［</w:t>
      </w:r>
      <w:r w:rsidRPr="00CD3EF5">
        <w:rPr>
          <w:rFonts w:ascii="KaiTi" w:eastAsia="KaiTi" w:hAnsi="KaiTi" w:cs="Times New Roman" w:hint="eastAsia"/>
          <w:kern w:val="2"/>
          <w:sz w:val="21"/>
          <w:szCs w:val="22"/>
        </w:rPr>
        <w:t>替代项2</w:t>
      </w:r>
    </w:p>
    <w:p w:rsidR="002F3966" w:rsidRDefault="002F3966" w:rsidP="00BE2DC5">
      <w:pPr>
        <w:overflowPunct w:val="0"/>
        <w:adjustRightInd w:val="0"/>
        <w:spacing w:afterLines="100" w:after="240" w:line="340" w:lineRule="atLeast"/>
        <w:jc w:val="both"/>
        <w:rPr>
          <w:rFonts w:ascii="SimSun" w:hAnsi="SimSun" w:cs="Times New Roman"/>
          <w:kern w:val="2"/>
          <w:sz w:val="21"/>
          <w:szCs w:val="22"/>
        </w:rPr>
      </w:pPr>
      <w:r w:rsidRPr="007D2E04">
        <w:rPr>
          <w:rFonts w:ascii="SimSun" w:hAnsi="SimSun" w:cs="Times New Roman" w:hint="eastAsia"/>
          <w:kern w:val="2"/>
          <w:sz w:val="21"/>
          <w:szCs w:val="22"/>
        </w:rPr>
        <w:t>保护应根据</w:t>
      </w:r>
      <w:r>
        <w:rPr>
          <w:rFonts w:ascii="SimSun" w:hAnsi="SimSun" w:cs="Times New Roman" w:hint="eastAsia"/>
          <w:kern w:val="2"/>
          <w:sz w:val="21"/>
          <w:szCs w:val="22"/>
        </w:rPr>
        <w:t>本文书延伸</w:t>
      </w:r>
      <w:proofErr w:type="gramStart"/>
      <w:r>
        <w:rPr>
          <w:rFonts w:ascii="SimSun" w:hAnsi="SimSun" w:cs="Times New Roman" w:hint="eastAsia"/>
          <w:kern w:val="2"/>
          <w:sz w:val="21"/>
          <w:szCs w:val="22"/>
        </w:rPr>
        <w:t>至以下</w:t>
      </w:r>
      <w:proofErr w:type="gramEnd"/>
      <w:r>
        <w:rPr>
          <w:rFonts w:ascii="SimSun" w:hAnsi="SimSun" w:cs="Times New Roman" w:hint="eastAsia"/>
          <w:kern w:val="2"/>
          <w:sz w:val="21"/>
          <w:szCs w:val="22"/>
        </w:rPr>
        <w:t>传统知识：</w:t>
      </w:r>
    </w:p>
    <w:p w:rsidR="002F3966" w:rsidRDefault="002F3966" w:rsidP="00BE2DC5">
      <w:pPr>
        <w:overflowPunct w:val="0"/>
        <w:adjustRightInd w:val="0"/>
        <w:spacing w:afterLines="100" w:after="240" w:line="340" w:lineRule="atLeast"/>
        <w:ind w:left="567"/>
        <w:jc w:val="both"/>
        <w:rPr>
          <w:rFonts w:ascii="SimSun" w:hAnsi="Calibri" w:cs="Times New Roman"/>
          <w:kern w:val="2"/>
          <w:sz w:val="21"/>
          <w:szCs w:val="22"/>
        </w:rPr>
      </w:pPr>
      <w:r w:rsidRPr="00F6410C">
        <w:rPr>
          <w:rFonts w:ascii="SimSun" w:hAnsi="SimSun" w:cs="Times New Roman" w:hint="eastAsia"/>
          <w:kern w:val="2"/>
          <w:sz w:val="21"/>
          <w:szCs w:val="22"/>
        </w:rPr>
        <w:t>（a）</w:t>
      </w:r>
      <w:r>
        <w:rPr>
          <w:rFonts w:ascii="SimSun" w:hAnsi="SimSun" w:cs="Times New Roman" w:hint="eastAsia"/>
          <w:kern w:val="2"/>
          <w:sz w:val="21"/>
          <w:szCs w:val="22"/>
        </w:rPr>
        <w:t>由土著［人民］、当地社区和/或［其他受益人］创造、形成、接收或揭示，并由他们［根据其习惯法和规约</w:t>
      </w:r>
      <w:r>
        <w:rPr>
          <w:rFonts w:ascii="SimSun" w:hAnsi="Calibri" w:cs="Times New Roman" w:hint="eastAsia"/>
          <w:kern w:val="2"/>
          <w:sz w:val="21"/>
          <w:szCs w:val="22"/>
        </w:rPr>
        <w:t>］集体发展、持有、使用和维持；</w:t>
      </w:r>
    </w:p>
    <w:p w:rsidR="002F3966" w:rsidRDefault="002F3966" w:rsidP="00BE2DC5">
      <w:pPr>
        <w:overflowPunct w:val="0"/>
        <w:adjustRightInd w:val="0"/>
        <w:spacing w:afterLines="100" w:after="240" w:line="340" w:lineRule="atLeast"/>
        <w:ind w:left="567"/>
        <w:jc w:val="both"/>
        <w:rPr>
          <w:rFonts w:ascii="SimSun" w:hAnsi="SimSun" w:cs="Times New Roman"/>
          <w:kern w:val="2"/>
          <w:sz w:val="21"/>
          <w:szCs w:val="22"/>
        </w:rPr>
      </w:pPr>
      <w:r>
        <w:rPr>
          <w:rFonts w:ascii="SimSun" w:hAnsi="Calibri" w:cs="Times New Roman" w:hint="eastAsia"/>
          <w:kern w:val="2"/>
          <w:sz w:val="21"/>
          <w:szCs w:val="22"/>
        </w:rPr>
        <w:t>（b）</w:t>
      </w:r>
      <w:r>
        <w:rPr>
          <w:rFonts w:ascii="SimSun" w:hAnsi="SimSun" w:cs="Times New Roman" w:hint="eastAsia"/>
          <w:kern w:val="2"/>
          <w:sz w:val="21"/>
          <w:szCs w:val="22"/>
        </w:rPr>
        <w:t>与土著人民、当地社区和/或</w:t>
      </w:r>
      <w:r>
        <w:rPr>
          <w:rFonts w:ascii="SimSun" w:hAnsi="Calibri" w:cs="Times New Roman" w:hint="eastAsia"/>
          <w:kern w:val="2"/>
          <w:sz w:val="21"/>
          <w:szCs w:val="22"/>
        </w:rPr>
        <w:t>［其他</w:t>
      </w:r>
      <w:r>
        <w:rPr>
          <w:rFonts w:ascii="SimSun" w:hAnsi="SimSun" w:cs="Times New Roman" w:hint="eastAsia"/>
          <w:kern w:val="2"/>
          <w:sz w:val="21"/>
          <w:szCs w:val="22"/>
        </w:rPr>
        <w:t>受益人］的文化</w:t>
      </w:r>
      <w:r w:rsidRPr="00D41355">
        <w:rPr>
          <w:rFonts w:ascii="SimSun" w:hAnsi="SimSun" w:cs="Times New Roman" w:hint="eastAsia"/>
          <w:kern w:val="2"/>
          <w:sz w:val="21"/>
          <w:szCs w:val="22"/>
        </w:rPr>
        <w:t>认同</w:t>
      </w:r>
      <w:r>
        <w:rPr>
          <w:rFonts w:ascii="SimSun" w:hAnsi="SimSun" w:cs="Times New Roman" w:hint="eastAsia"/>
          <w:kern w:val="2"/>
          <w:sz w:val="21"/>
          <w:szCs w:val="22"/>
        </w:rPr>
        <w:t>和传统</w:t>
      </w:r>
      <w:r w:rsidRPr="00D41355">
        <w:rPr>
          <w:rFonts w:ascii="SimSun" w:hAnsi="SimSun" w:cs="Times New Roman" w:hint="eastAsia"/>
          <w:kern w:val="2"/>
          <w:sz w:val="21"/>
          <w:szCs w:val="22"/>
        </w:rPr>
        <w:t>遗产有</w:t>
      </w:r>
      <w:r>
        <w:rPr>
          <w:rFonts w:ascii="SimSun" w:hAnsi="SimSun" w:cs="Times New Roman" w:hint="eastAsia"/>
          <w:kern w:val="2"/>
          <w:sz w:val="21"/>
          <w:szCs w:val="22"/>
        </w:rPr>
        <w:t>关联</w:t>
      </w:r>
      <w:r w:rsidRPr="00D41355">
        <w:rPr>
          <w:rFonts w:ascii="SimSun" w:hAnsi="SimSun" w:cs="Times New Roman" w:hint="eastAsia"/>
          <w:kern w:val="2"/>
          <w:sz w:val="21"/>
          <w:szCs w:val="22"/>
        </w:rPr>
        <w:t>，或者是其组成部分</w:t>
      </w:r>
      <w:r>
        <w:rPr>
          <w:rFonts w:ascii="SimSun" w:hAnsi="SimSun" w:cs="Times New Roman" w:hint="eastAsia"/>
          <w:kern w:val="2"/>
          <w:sz w:val="21"/>
          <w:szCs w:val="22"/>
        </w:rPr>
        <w:t>，并且与其有显著联系；并且</w:t>
      </w:r>
    </w:p>
    <w:p w:rsidR="002F3966" w:rsidRDefault="002F3966" w:rsidP="00BE2DC5">
      <w:pPr>
        <w:overflowPunct w:val="0"/>
        <w:adjustRightInd w:val="0"/>
        <w:spacing w:afterLines="100" w:after="240" w:line="340" w:lineRule="atLeast"/>
        <w:ind w:left="567"/>
        <w:jc w:val="both"/>
        <w:rPr>
          <w:rFonts w:ascii="SimSun" w:hAnsi="SimSun" w:cs="Times New Roman"/>
          <w:kern w:val="2"/>
          <w:sz w:val="21"/>
          <w:szCs w:val="22"/>
        </w:rPr>
      </w:pPr>
      <w:r>
        <w:rPr>
          <w:rFonts w:ascii="SimSun" w:hAnsi="SimSun" w:cs="Times New Roman" w:hint="eastAsia"/>
          <w:kern w:val="2"/>
          <w:sz w:val="21"/>
          <w:szCs w:val="22"/>
        </w:rPr>
        <w:t>（c）［可以］</w:t>
      </w:r>
      <w:r w:rsidRPr="00870FD3">
        <w:rPr>
          <w:rFonts w:ascii="SimSun" w:hAnsi="SimSun" w:cs="Times New Roman" w:hint="eastAsia"/>
          <w:kern w:val="2"/>
          <w:sz w:val="21"/>
          <w:szCs w:val="22"/>
        </w:rPr>
        <w:t>代代相传，无论是否连续</w:t>
      </w:r>
      <w:r>
        <w:rPr>
          <w:rFonts w:ascii="SimSun" w:hAnsi="SimSun" w:cs="Times New Roman" w:hint="eastAsia"/>
          <w:kern w:val="2"/>
          <w:sz w:val="21"/>
          <w:szCs w:val="22"/>
        </w:rPr>
        <w:t>，或者不少于50年或五代的期间</w:t>
      </w:r>
      <w:r w:rsidRPr="00870FD3">
        <w:rPr>
          <w:rFonts w:ascii="SimSun" w:hAnsi="SimSun" w:cs="Times New Roman" w:hint="eastAsia"/>
          <w:kern w:val="2"/>
          <w:sz w:val="21"/>
          <w:szCs w:val="22"/>
        </w:rPr>
        <w:t>。</w:t>
      </w:r>
      <w:r>
        <w:rPr>
          <w:rFonts w:ascii="SimSun" w:hAnsi="SimSun" w:cs="Times New Roman" w:hint="eastAsia"/>
          <w:kern w:val="2"/>
          <w:sz w:val="21"/>
          <w:szCs w:val="22"/>
        </w:rPr>
        <w:t>］</w:t>
      </w:r>
    </w:p>
    <w:p w:rsidR="002F3966" w:rsidRPr="007D2E04" w:rsidRDefault="002F3966" w:rsidP="00BE2DC5">
      <w:pPr>
        <w:overflowPunct w:val="0"/>
        <w:adjustRightInd w:val="0"/>
        <w:spacing w:afterLines="100" w:after="240" w:line="340" w:lineRule="atLeast"/>
        <w:jc w:val="both"/>
        <w:rPr>
          <w:rFonts w:ascii="SimSun" w:hAnsi="Calibri" w:cs="Times New Roman"/>
          <w:kern w:val="2"/>
          <w:sz w:val="21"/>
          <w:szCs w:val="22"/>
        </w:rPr>
      </w:pPr>
      <w:r>
        <w:rPr>
          <w:rFonts w:ascii="SimSun" w:hAnsi="SimSun" w:cs="Times New Roman" w:hint="eastAsia"/>
          <w:kern w:val="2"/>
          <w:sz w:val="21"/>
          <w:szCs w:val="22"/>
        </w:rPr>
        <w:t>［</w:t>
      </w:r>
      <w:r>
        <w:rPr>
          <w:rFonts w:ascii="SimSun" w:hAnsi="Calibri" w:cs="Times New Roman" w:hint="eastAsia"/>
          <w:kern w:val="2"/>
          <w:sz w:val="21"/>
          <w:szCs w:val="22"/>
        </w:rPr>
        <w:t>3.2</w:t>
      </w:r>
      <w:r>
        <w:rPr>
          <w:rFonts w:ascii="SimSun" w:hAnsi="Calibri" w:cs="Times New Roman"/>
          <w:kern w:val="2"/>
          <w:sz w:val="21"/>
          <w:szCs w:val="22"/>
        </w:rPr>
        <w:tab/>
      </w:r>
      <w:r>
        <w:rPr>
          <w:rFonts w:ascii="SimSun" w:hAnsi="Calibri" w:cs="Times New Roman" w:hint="eastAsia"/>
          <w:kern w:val="2"/>
          <w:sz w:val="21"/>
          <w:szCs w:val="22"/>
        </w:rPr>
        <w:t>成员国/缔约方可以根据其国内法，</w:t>
      </w:r>
      <w:r w:rsidRPr="00B24AD7">
        <w:rPr>
          <w:rFonts w:ascii="SimSun" w:hAnsi="Calibri" w:cs="Times New Roman" w:hint="eastAsia"/>
          <w:kern w:val="2"/>
          <w:sz w:val="21"/>
          <w:szCs w:val="22"/>
        </w:rPr>
        <w:t>承认对创造相关</w:t>
      </w:r>
      <w:r>
        <w:rPr>
          <w:rFonts w:ascii="SimSun" w:hAnsi="Calibri" w:cs="Times New Roman" w:hint="eastAsia"/>
          <w:kern w:val="2"/>
          <w:sz w:val="21"/>
          <w:szCs w:val="22"/>
        </w:rPr>
        <w:t>客体</w:t>
      </w:r>
      <w:r w:rsidRPr="00B24AD7">
        <w:rPr>
          <w:rFonts w:ascii="SimSun" w:hAnsi="Calibri" w:cs="Times New Roman" w:hint="eastAsia"/>
          <w:kern w:val="2"/>
          <w:sz w:val="21"/>
          <w:szCs w:val="22"/>
        </w:rPr>
        <w:t>的其他受益人的保护。</w:t>
      </w:r>
      <w:r>
        <w:rPr>
          <w:rFonts w:ascii="SimSun" w:hAnsi="SimSun" w:cs="Times New Roman" w:hint="eastAsia"/>
          <w:kern w:val="2"/>
          <w:sz w:val="21"/>
          <w:szCs w:val="22"/>
        </w:rPr>
        <w:t>］］</w:t>
      </w:r>
    </w:p>
    <w:p w:rsidR="002F3966" w:rsidRPr="00D154E3" w:rsidRDefault="002F3966" w:rsidP="00BE2DC5">
      <w:pPr>
        <w:keepNext/>
        <w:overflowPunct w:val="0"/>
        <w:spacing w:beforeLines="100" w:before="240" w:afterLines="100" w:after="240" w:line="340" w:lineRule="atLeast"/>
        <w:jc w:val="center"/>
        <w:rPr>
          <w:rFonts w:ascii="SimHei" w:eastAsia="SimHei" w:hAnsi="SimHei" w:cs="Times New Roman"/>
          <w:kern w:val="2"/>
          <w:sz w:val="21"/>
          <w:szCs w:val="22"/>
        </w:rPr>
      </w:pPr>
      <w:r w:rsidRPr="00D154E3">
        <w:rPr>
          <w:rFonts w:ascii="SimHei" w:eastAsia="SimHei" w:hAnsi="SimHei" w:cs="Times New Roman" w:hint="eastAsia"/>
          <w:kern w:val="2"/>
          <w:sz w:val="21"/>
          <w:szCs w:val="22"/>
        </w:rPr>
        <w:lastRenderedPageBreak/>
        <w:t>［第3条替代方案</w:t>
      </w:r>
      <w:r w:rsidRPr="00D154E3">
        <w:rPr>
          <w:rFonts w:ascii="SimHei" w:eastAsia="SimHei" w:hAnsi="SimHei" w:cs="Times New Roman"/>
          <w:kern w:val="2"/>
          <w:sz w:val="21"/>
          <w:szCs w:val="22"/>
        </w:rPr>
        <w:br/>
      </w:r>
      <w:r w:rsidRPr="00D154E3">
        <w:rPr>
          <w:rFonts w:ascii="SimHei" w:eastAsia="SimHei" w:hAnsi="SimHei" w:cs="Times New Roman" w:hint="eastAsia"/>
          <w:kern w:val="2"/>
          <w:sz w:val="21"/>
          <w:szCs w:val="22"/>
        </w:rPr>
        <w:t>［文书的客体］</w:t>
      </w:r>
    </w:p>
    <w:p w:rsidR="002F3966" w:rsidRPr="00F6410C" w:rsidRDefault="002F3966" w:rsidP="00BE2DC5">
      <w:pPr>
        <w:keepNext/>
        <w:overflowPunct w:val="0"/>
        <w:adjustRightInd w:val="0"/>
        <w:spacing w:afterLines="100" w:after="240" w:line="340" w:lineRule="atLeast"/>
        <w:jc w:val="both"/>
        <w:rPr>
          <w:rFonts w:ascii="SimSun" w:hAnsi="SimSun" w:cs="Times New Roman"/>
          <w:kern w:val="2"/>
          <w:sz w:val="21"/>
          <w:szCs w:val="22"/>
        </w:rPr>
      </w:pPr>
      <w:r w:rsidRPr="00F6410C">
        <w:rPr>
          <w:rFonts w:ascii="SimSun" w:hAnsi="SimSun" w:cs="Times New Roman" w:hint="eastAsia"/>
          <w:kern w:val="2"/>
          <w:sz w:val="21"/>
          <w:szCs w:val="22"/>
        </w:rPr>
        <w:t>本文书适用于以下</w:t>
      </w:r>
      <w:r>
        <w:rPr>
          <w:rFonts w:ascii="SimSun" w:hAnsi="SimSun" w:cs="Times New Roman" w:hint="eastAsia"/>
          <w:kern w:val="2"/>
          <w:sz w:val="21"/>
          <w:szCs w:val="22"/>
        </w:rPr>
        <w:t>专利和</w:t>
      </w:r>
      <w:r w:rsidRPr="00F6410C">
        <w:rPr>
          <w:rFonts w:ascii="SimSun" w:hAnsi="SimSun" w:cs="Times New Roman" w:hint="eastAsia"/>
          <w:kern w:val="2"/>
          <w:sz w:val="21"/>
          <w:szCs w:val="22"/>
        </w:rPr>
        <w:t>传统知识：</w:t>
      </w:r>
    </w:p>
    <w:p w:rsidR="002F3966" w:rsidRPr="00F6410C" w:rsidRDefault="002F3966" w:rsidP="00BE2DC5">
      <w:pPr>
        <w:overflowPunct w:val="0"/>
        <w:adjustRightInd w:val="0"/>
        <w:spacing w:afterLines="100" w:after="240" w:line="340" w:lineRule="atLeast"/>
        <w:ind w:left="567"/>
        <w:jc w:val="both"/>
        <w:rPr>
          <w:rFonts w:ascii="SimSun" w:hAnsi="SimSun" w:cs="Times New Roman"/>
          <w:kern w:val="2"/>
          <w:sz w:val="21"/>
          <w:szCs w:val="22"/>
        </w:rPr>
      </w:pPr>
      <w:r w:rsidRPr="00F6410C">
        <w:rPr>
          <w:rFonts w:ascii="SimSun" w:hAnsi="SimSun" w:cs="Times New Roman" w:hint="eastAsia"/>
          <w:kern w:val="2"/>
          <w:sz w:val="21"/>
          <w:szCs w:val="22"/>
        </w:rPr>
        <w:t>（a）与第4条定义的受益人的文化遗产有显著联系；并</w:t>
      </w:r>
    </w:p>
    <w:p w:rsidR="002F3966" w:rsidRPr="006F57D7" w:rsidRDefault="002F3966" w:rsidP="00BE2DC5">
      <w:pPr>
        <w:overflowPunct w:val="0"/>
        <w:adjustRightInd w:val="0"/>
        <w:spacing w:afterLines="100" w:after="240" w:line="340" w:lineRule="atLeast"/>
        <w:ind w:left="567"/>
        <w:jc w:val="both"/>
        <w:rPr>
          <w:rFonts w:ascii="SimSun" w:hAnsi="SimSun" w:cs="Times New Roman"/>
          <w:kern w:val="2"/>
          <w:sz w:val="21"/>
          <w:szCs w:val="22"/>
        </w:rPr>
      </w:pPr>
      <w:r w:rsidRPr="00F6410C">
        <w:rPr>
          <w:rFonts w:ascii="SimSun" w:hAnsi="SimSun" w:cs="Times New Roman" w:hint="eastAsia"/>
          <w:kern w:val="2"/>
          <w:sz w:val="21"/>
          <w:szCs w:val="22"/>
        </w:rPr>
        <w:t>（b）由集体创造/形成、发展、维持和共享，在由每个成员国决定的期间代代相传，但不少于50年或五代的时间。］</w:t>
      </w:r>
    </w:p>
    <w:p w:rsidR="002F3966" w:rsidRDefault="002F3966">
      <w:pPr>
        <w:rPr>
          <w:rFonts w:ascii="SimSun" w:hAnsi="Calibri" w:cs="Times New Roman"/>
          <w:kern w:val="2"/>
          <w:sz w:val="21"/>
          <w:szCs w:val="22"/>
        </w:rPr>
      </w:pPr>
      <w:r>
        <w:rPr>
          <w:rFonts w:ascii="SimSun" w:hAnsi="Calibri" w:cs="Times New Roman"/>
          <w:kern w:val="2"/>
          <w:sz w:val="21"/>
          <w:szCs w:val="22"/>
        </w:rPr>
        <w:br w:type="page"/>
      </w:r>
    </w:p>
    <w:p w:rsidR="002F3966" w:rsidRPr="00D154E3" w:rsidRDefault="002F3966" w:rsidP="00BE2DC5">
      <w:pPr>
        <w:overflowPunct w:val="0"/>
        <w:adjustRightInd w:val="0"/>
        <w:spacing w:afterLines="50" w:after="120" w:line="340" w:lineRule="atLeast"/>
        <w:jc w:val="center"/>
        <w:rPr>
          <w:rFonts w:ascii="SimHei" w:eastAsia="SimHei" w:hAnsi="SimHei" w:cs="Times New Roman"/>
          <w:kern w:val="2"/>
          <w:sz w:val="21"/>
          <w:szCs w:val="22"/>
        </w:rPr>
      </w:pPr>
      <w:r w:rsidRPr="00D154E3">
        <w:rPr>
          <w:rFonts w:ascii="SimHei" w:eastAsia="SimHei" w:hAnsi="SimHei" w:cs="Times New Roman" w:hint="eastAsia"/>
          <w:kern w:val="2"/>
          <w:sz w:val="21"/>
          <w:szCs w:val="22"/>
        </w:rPr>
        <w:lastRenderedPageBreak/>
        <w:t>［第4条</w:t>
      </w:r>
      <w:r w:rsidRPr="00D154E3">
        <w:rPr>
          <w:rFonts w:ascii="SimHei" w:eastAsia="SimHei" w:hAnsi="SimHei" w:cs="Times New Roman"/>
          <w:kern w:val="2"/>
          <w:sz w:val="21"/>
          <w:szCs w:val="22"/>
        </w:rPr>
        <w:br/>
      </w:r>
      <w:r w:rsidRPr="00D154E3">
        <w:rPr>
          <w:rFonts w:ascii="SimHei" w:eastAsia="SimHei" w:hAnsi="SimHei" w:cs="Times New Roman" w:hint="eastAsia"/>
          <w:kern w:val="2"/>
          <w:sz w:val="21"/>
          <w:szCs w:val="22"/>
        </w:rPr>
        <w:t>受益人</w:t>
      </w:r>
    </w:p>
    <w:p w:rsidR="002F3966" w:rsidRPr="00CD3EF5" w:rsidRDefault="002F3966" w:rsidP="00BE2DC5">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［替代项1</w:t>
      </w:r>
    </w:p>
    <w:p w:rsidR="002F3966" w:rsidRDefault="002F3966" w:rsidP="00BE2DC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本文书</w:t>
      </w:r>
      <w:r>
        <w:rPr>
          <w:rFonts w:ascii="SimSun" w:hAnsi="SimSun" w:cs="Times New Roman" w:hint="eastAsia"/>
          <w:kern w:val="2"/>
          <w:sz w:val="21"/>
          <w:szCs w:val="22"/>
        </w:rPr>
        <w:t>［所保护</w:t>
      </w:r>
      <w:r>
        <w:rPr>
          <w:rFonts w:ascii="SimSun" w:hAnsi="Calibri" w:cs="Times New Roman" w:hint="eastAsia"/>
          <w:kern w:val="2"/>
          <w:sz w:val="21"/>
          <w:szCs w:val="22"/>
        </w:rPr>
        <w:t>］的</w:t>
      </w:r>
      <w:r w:rsidRPr="00D41355">
        <w:rPr>
          <w:rFonts w:ascii="SimSun" w:hAnsi="Calibri" w:cs="Times New Roman" w:hint="eastAsia"/>
          <w:kern w:val="2"/>
          <w:sz w:val="21"/>
          <w:szCs w:val="22"/>
        </w:rPr>
        <w:t>受益人是</w:t>
      </w:r>
      <w:r>
        <w:rPr>
          <w:rFonts w:ascii="SimSun" w:hAnsi="Calibri" w:cs="Times New Roman" w:hint="eastAsia"/>
          <w:kern w:val="2"/>
          <w:sz w:val="21"/>
          <w:szCs w:val="22"/>
        </w:rPr>
        <w:t>持有［受保护］传统知识的</w:t>
      </w:r>
      <w:r w:rsidRPr="00D41355">
        <w:rPr>
          <w:rFonts w:ascii="SimSun" w:hAnsi="Calibri" w:cs="Times New Roman" w:hint="eastAsia"/>
          <w:kern w:val="2"/>
          <w:sz w:val="21"/>
          <w:szCs w:val="22"/>
        </w:rPr>
        <w:t>土著［人民］</w:t>
      </w:r>
      <w:r>
        <w:rPr>
          <w:rFonts w:ascii="SimSun" w:hAnsi="Calibri" w:cs="Times New Roman" w:hint="eastAsia"/>
          <w:kern w:val="2"/>
          <w:sz w:val="21"/>
          <w:szCs w:val="22"/>
        </w:rPr>
        <w:t>和</w:t>
      </w:r>
      <w:r w:rsidRPr="00D41355">
        <w:rPr>
          <w:rFonts w:ascii="SimSun" w:hAnsi="Calibri" w:cs="Times New Roman" w:hint="eastAsia"/>
          <w:kern w:val="2"/>
          <w:sz w:val="21"/>
          <w:szCs w:val="22"/>
        </w:rPr>
        <w:t>当地社区</w:t>
      </w:r>
      <w:r>
        <w:rPr>
          <w:rFonts w:ascii="SimSun" w:hAnsi="Calibri" w:cs="Times New Roman" w:hint="eastAsia"/>
          <w:kern w:val="2"/>
          <w:sz w:val="21"/>
          <w:szCs w:val="22"/>
        </w:rPr>
        <w:t>。］</w:t>
      </w:r>
    </w:p>
    <w:p w:rsidR="002F3966" w:rsidRPr="00CD3EF5" w:rsidRDefault="002F3966" w:rsidP="00BE2DC5">
      <w:pPr>
        <w:overflowPunct w:val="0"/>
        <w:adjustRightInd w:val="0"/>
        <w:spacing w:afterLines="100" w:after="240" w:line="340" w:lineRule="atLeast"/>
        <w:jc w:val="both"/>
        <w:rPr>
          <w:rFonts w:ascii="KaiTi" w:eastAsia="KaiTi" w:hAnsi="KaiTi" w:cs="Times New Roman"/>
          <w:kern w:val="2"/>
          <w:sz w:val="21"/>
          <w:szCs w:val="22"/>
        </w:rPr>
      </w:pPr>
      <w:r>
        <w:rPr>
          <w:rFonts w:ascii="KaiTi" w:eastAsia="KaiTi" w:hAnsi="KaiTi" w:cs="Times New Roman" w:hint="eastAsia"/>
          <w:kern w:val="2"/>
          <w:sz w:val="21"/>
          <w:szCs w:val="22"/>
        </w:rPr>
        <w:t>协调人</w:t>
      </w:r>
      <w:r w:rsidRPr="00CD3EF5">
        <w:rPr>
          <w:rFonts w:ascii="KaiTi" w:eastAsia="KaiTi" w:hAnsi="KaiTi" w:cs="Times New Roman" w:hint="eastAsia"/>
          <w:kern w:val="2"/>
          <w:sz w:val="21"/>
          <w:szCs w:val="22"/>
        </w:rPr>
        <w:t>替代项</w:t>
      </w:r>
    </w:p>
    <w:p w:rsidR="002F3966" w:rsidRDefault="002F3966" w:rsidP="00BE2DC5">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4</w:t>
      </w:r>
      <w:r>
        <w:rPr>
          <w:rFonts w:ascii="SimSun" w:hAnsi="Calibri" w:cs="Times New Roman"/>
          <w:kern w:val="2"/>
          <w:sz w:val="21"/>
          <w:szCs w:val="22"/>
        </w:rPr>
        <w:t>.1</w:t>
      </w:r>
      <w:r>
        <w:rPr>
          <w:rFonts w:ascii="SimSun" w:hAnsi="Calibri" w:cs="Times New Roman"/>
          <w:kern w:val="2"/>
          <w:sz w:val="21"/>
          <w:szCs w:val="22"/>
        </w:rPr>
        <w:tab/>
      </w:r>
      <w:r w:rsidRPr="00582D7B">
        <w:rPr>
          <w:rFonts w:ascii="SimSun" w:hAnsi="Calibri" w:cs="Times New Roman" w:hint="eastAsia"/>
          <w:kern w:val="2"/>
          <w:sz w:val="21"/>
          <w:szCs w:val="22"/>
        </w:rPr>
        <w:t>本文书的受益人是土著</w:t>
      </w:r>
      <w:r>
        <w:rPr>
          <w:rFonts w:ascii="SimSun" w:hAnsi="Calibri" w:cs="Times New Roman" w:hint="eastAsia"/>
          <w:kern w:val="2"/>
          <w:sz w:val="21"/>
          <w:szCs w:val="22"/>
        </w:rPr>
        <w:t>［</w:t>
      </w:r>
      <w:r w:rsidRPr="00582D7B">
        <w:rPr>
          <w:rFonts w:ascii="SimSun" w:hAnsi="Calibri" w:cs="Times New Roman" w:hint="eastAsia"/>
          <w:kern w:val="2"/>
          <w:sz w:val="21"/>
          <w:szCs w:val="22"/>
        </w:rPr>
        <w:t>人民</w:t>
      </w:r>
      <w:r>
        <w:rPr>
          <w:rFonts w:ascii="SimSun" w:hAnsi="Calibri" w:cs="Times New Roman" w:hint="eastAsia"/>
          <w:kern w:val="2"/>
          <w:sz w:val="21"/>
          <w:szCs w:val="22"/>
        </w:rPr>
        <w:t>］和</w:t>
      </w:r>
      <w:r w:rsidRPr="00EC18EF">
        <w:rPr>
          <w:rFonts w:ascii="SimSun" w:hAnsi="SimSun" w:cs="Times New Roman" w:hint="eastAsia"/>
          <w:kern w:val="2"/>
          <w:sz w:val="21"/>
          <w:szCs w:val="22"/>
        </w:rPr>
        <w:t>当地</w:t>
      </w:r>
      <w:r w:rsidRPr="00582D7B">
        <w:rPr>
          <w:rFonts w:ascii="SimSun" w:hAnsi="Calibri" w:cs="Times New Roman" w:hint="eastAsia"/>
          <w:kern w:val="2"/>
          <w:sz w:val="21"/>
          <w:szCs w:val="22"/>
        </w:rPr>
        <w:t>社区</w:t>
      </w:r>
      <w:r>
        <w:rPr>
          <w:rFonts w:ascii="SimSun" w:hAnsi="Calibri" w:cs="Times New Roman" w:hint="eastAsia"/>
          <w:kern w:val="2"/>
          <w:sz w:val="21"/>
          <w:szCs w:val="22"/>
        </w:rPr>
        <w:t>。</w:t>
      </w:r>
    </w:p>
    <w:p w:rsidR="002F3966" w:rsidRPr="00D41355" w:rsidRDefault="002F3966" w:rsidP="00BE2DC5">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4</w:t>
      </w:r>
      <w:r>
        <w:rPr>
          <w:rFonts w:ascii="SimSun" w:hAnsi="Calibri" w:cs="Times New Roman"/>
          <w:kern w:val="2"/>
          <w:sz w:val="21"/>
          <w:szCs w:val="22"/>
        </w:rPr>
        <w:t>.2</w:t>
      </w:r>
      <w:r>
        <w:rPr>
          <w:rFonts w:ascii="SimSun" w:hAnsi="Calibri" w:cs="Times New Roman"/>
          <w:kern w:val="2"/>
          <w:sz w:val="21"/>
          <w:szCs w:val="22"/>
        </w:rPr>
        <w:tab/>
      </w:r>
      <w:r>
        <w:rPr>
          <w:rFonts w:ascii="SimSun" w:hAnsi="Calibri" w:cs="Times New Roman" w:hint="eastAsia"/>
          <w:kern w:val="2"/>
          <w:sz w:val="21"/>
          <w:szCs w:val="22"/>
        </w:rPr>
        <w:t>成员国/缔约方在适用时可</w:t>
      </w:r>
      <w:r w:rsidRPr="00857633">
        <w:rPr>
          <w:rFonts w:ascii="SimSun" w:hAnsi="Calibri" w:cs="Times New Roman" w:hint="eastAsia"/>
          <w:kern w:val="2"/>
          <w:sz w:val="21"/>
          <w:szCs w:val="22"/>
        </w:rPr>
        <w:t>依据</w:t>
      </w:r>
      <w:r w:rsidRPr="00EC18EF">
        <w:rPr>
          <w:rFonts w:ascii="SimSun" w:hAnsi="SimSun" w:cs="Times New Roman" w:hint="eastAsia"/>
          <w:kern w:val="2"/>
          <w:sz w:val="21"/>
          <w:szCs w:val="22"/>
        </w:rPr>
        <w:t>国内</w:t>
      </w:r>
      <w:r w:rsidRPr="00857633">
        <w:rPr>
          <w:rFonts w:ascii="SimSun" w:hAnsi="Calibri" w:cs="Times New Roman" w:hint="eastAsia"/>
          <w:kern w:val="2"/>
          <w:sz w:val="21"/>
          <w:szCs w:val="22"/>
        </w:rPr>
        <w:t>法</w:t>
      </w:r>
      <w:r>
        <w:rPr>
          <w:rFonts w:ascii="SimSun" w:hAnsi="Calibri" w:cs="Times New Roman" w:hint="eastAsia"/>
          <w:kern w:val="2"/>
          <w:sz w:val="21"/>
          <w:szCs w:val="22"/>
        </w:rPr>
        <w:t>指定创造传统知识的</w:t>
      </w:r>
      <w:r w:rsidRPr="00857633">
        <w:rPr>
          <w:rFonts w:ascii="SimSun" w:hAnsi="Calibri" w:cs="Times New Roman" w:hint="eastAsia"/>
          <w:kern w:val="2"/>
          <w:sz w:val="21"/>
          <w:szCs w:val="22"/>
        </w:rPr>
        <w:t>其他</w:t>
      </w:r>
      <w:r>
        <w:rPr>
          <w:rFonts w:ascii="SimSun" w:hAnsi="Calibri" w:cs="Times New Roman" w:hint="eastAsia"/>
          <w:kern w:val="2"/>
          <w:sz w:val="21"/>
          <w:szCs w:val="22"/>
        </w:rPr>
        <w:t>受益人。</w:t>
      </w:r>
      <w:r w:rsidRPr="00582D7B">
        <w:rPr>
          <w:rFonts w:ascii="SimSun" w:hAnsi="Calibri" w:cs="Times New Roman" w:hint="eastAsia"/>
          <w:kern w:val="2"/>
          <w:sz w:val="21"/>
          <w:szCs w:val="22"/>
        </w:rPr>
        <w:t>］</w:t>
      </w:r>
    </w:p>
    <w:p w:rsidR="002F3966" w:rsidRPr="003624D7" w:rsidRDefault="002F3966" w:rsidP="00BE2DC5">
      <w:pPr>
        <w:overflowPunct w:val="0"/>
        <w:jc w:val="both"/>
        <w:rPr>
          <w:rFonts w:ascii="SimHei" w:eastAsia="SimHei" w:hAnsi="SimHei" w:cs="Times New Roman"/>
          <w:kern w:val="2"/>
          <w:sz w:val="21"/>
          <w:szCs w:val="22"/>
        </w:rPr>
      </w:pPr>
      <w:r w:rsidRPr="003624D7">
        <w:rPr>
          <w:rFonts w:ascii="SimHei" w:eastAsia="SimHei" w:hAnsi="SimHei" w:cs="Times New Roman"/>
          <w:kern w:val="2"/>
          <w:sz w:val="21"/>
          <w:szCs w:val="22"/>
        </w:rPr>
        <w:br w:type="page"/>
      </w:r>
    </w:p>
    <w:p w:rsidR="002F3966" w:rsidRPr="00D154E3" w:rsidRDefault="002F3966" w:rsidP="00BE2DC5">
      <w:pPr>
        <w:keepNext/>
        <w:overflowPunct w:val="0"/>
        <w:spacing w:beforeLines="100" w:before="240" w:afterLines="100" w:after="240" w:line="340" w:lineRule="atLeast"/>
        <w:jc w:val="center"/>
        <w:rPr>
          <w:rFonts w:ascii="SimHei" w:eastAsia="SimHei" w:hAnsi="SimHei" w:cs="Times New Roman"/>
          <w:kern w:val="2"/>
          <w:sz w:val="21"/>
          <w:szCs w:val="22"/>
        </w:rPr>
      </w:pPr>
      <w:r w:rsidRPr="00D154E3">
        <w:rPr>
          <w:rFonts w:ascii="SimHei" w:eastAsia="SimHei" w:hAnsi="SimHei" w:cs="Times New Roman" w:hint="eastAsia"/>
          <w:kern w:val="2"/>
          <w:sz w:val="21"/>
          <w:szCs w:val="22"/>
        </w:rPr>
        <w:lastRenderedPageBreak/>
        <w:t>［第5条</w:t>
      </w:r>
      <w:r w:rsidRPr="00D154E3">
        <w:rPr>
          <w:rFonts w:ascii="SimHei" w:eastAsia="SimHei" w:hAnsi="SimHei" w:cs="Times New Roman"/>
          <w:kern w:val="2"/>
          <w:sz w:val="21"/>
          <w:szCs w:val="22"/>
        </w:rPr>
        <w:br/>
      </w:r>
      <w:r w:rsidRPr="00D154E3">
        <w:rPr>
          <w:rFonts w:ascii="SimHei" w:eastAsia="SimHei" w:hAnsi="SimHei" w:cs="Times New Roman" w:hint="eastAsia"/>
          <w:kern w:val="2"/>
          <w:sz w:val="21"/>
          <w:szCs w:val="22"/>
        </w:rPr>
        <w:t>保护范围［和条件］</w:t>
      </w:r>
    </w:p>
    <w:p w:rsidR="002F3966" w:rsidRPr="00CD3EF5" w:rsidRDefault="002F3966" w:rsidP="00BE2DC5">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kern w:val="2"/>
          <w:sz w:val="21"/>
          <w:szCs w:val="22"/>
        </w:rPr>
        <w:t>［</w:t>
      </w:r>
      <w:r>
        <w:rPr>
          <w:rFonts w:ascii="KaiTi" w:eastAsia="KaiTi" w:hAnsi="KaiTi" w:cs="Times New Roman" w:hint="eastAsia"/>
          <w:kern w:val="2"/>
          <w:sz w:val="21"/>
          <w:szCs w:val="22"/>
        </w:rPr>
        <w:t>协调人</w:t>
      </w:r>
      <w:r w:rsidRPr="00CD3EF5">
        <w:rPr>
          <w:rFonts w:ascii="KaiTi" w:eastAsia="KaiTi" w:hAnsi="KaiTi" w:cs="Times New Roman" w:hint="eastAsia"/>
          <w:kern w:val="2"/>
          <w:sz w:val="21"/>
          <w:szCs w:val="22"/>
        </w:rPr>
        <w:t>替代项</w:t>
      </w:r>
    </w:p>
    <w:p w:rsidR="002F3966" w:rsidRDefault="002F3966" w:rsidP="00BE2DC5">
      <w:pPr>
        <w:overflowPunct w:val="0"/>
        <w:adjustRightInd w:val="0"/>
        <w:spacing w:afterLines="100" w:after="240" w:line="340" w:lineRule="atLeast"/>
        <w:jc w:val="both"/>
        <w:rPr>
          <w:rFonts w:ascii="SimSun" w:hAnsi="Calibri" w:cs="Times New Roman"/>
          <w:kern w:val="2"/>
          <w:sz w:val="21"/>
          <w:szCs w:val="22"/>
        </w:rPr>
      </w:pPr>
      <w:r w:rsidRPr="00A71B22">
        <w:rPr>
          <w:rFonts w:ascii="SimSun" w:hAnsi="Calibri" w:cs="Times New Roman" w:hint="eastAsia"/>
          <w:kern w:val="2"/>
          <w:sz w:val="21"/>
          <w:szCs w:val="22"/>
        </w:rPr>
        <w:t>成员国/</w:t>
      </w:r>
      <w:r>
        <w:rPr>
          <w:rFonts w:ascii="SimSun" w:hAnsi="Calibri" w:cs="Times New Roman" w:hint="eastAsia"/>
          <w:kern w:val="2"/>
          <w:sz w:val="21"/>
          <w:szCs w:val="22"/>
        </w:rPr>
        <w:t>缔约各方</w:t>
      </w:r>
      <w:r w:rsidRPr="00D41355">
        <w:rPr>
          <w:rFonts w:ascii="SimSun" w:hAnsi="Calibri" w:cs="Times New Roman" w:hint="eastAsia"/>
          <w:kern w:val="2"/>
          <w:sz w:val="21"/>
          <w:szCs w:val="22"/>
        </w:rPr>
        <w:t>［</w:t>
      </w:r>
      <w:r w:rsidRPr="00A71B22">
        <w:rPr>
          <w:rFonts w:ascii="SimSun" w:hAnsi="Calibri" w:cs="Times New Roman" w:hint="eastAsia"/>
          <w:kern w:val="2"/>
          <w:sz w:val="21"/>
          <w:szCs w:val="22"/>
        </w:rPr>
        <w:t>应</w:t>
      </w:r>
      <w:r>
        <w:rPr>
          <w:rFonts w:ascii="SimSun" w:hAnsi="Calibri" w:cs="Times New Roman" w:hint="eastAsia"/>
          <w:kern w:val="2"/>
          <w:sz w:val="21"/>
          <w:szCs w:val="22"/>
        </w:rPr>
        <w:t>/应当</w:t>
      </w:r>
      <w:r w:rsidRPr="00D41355">
        <w:rPr>
          <w:rFonts w:ascii="SimSun" w:hAnsi="Calibri" w:cs="Times New Roman" w:hint="eastAsia"/>
          <w:kern w:val="2"/>
          <w:sz w:val="21"/>
          <w:szCs w:val="22"/>
        </w:rPr>
        <w:t>］</w:t>
      </w:r>
      <w:r w:rsidRPr="00A71B22">
        <w:rPr>
          <w:rFonts w:ascii="SimSun" w:hAnsi="Calibri" w:cs="Times New Roman" w:hint="eastAsia"/>
          <w:kern w:val="2"/>
          <w:sz w:val="21"/>
          <w:szCs w:val="22"/>
        </w:rPr>
        <w:t>采取立法、行政和/或政策措施，以合理、兼顾各方利益的方式</w:t>
      </w:r>
      <w:r>
        <w:rPr>
          <w:rFonts w:ascii="SimSun" w:hAnsi="Calibri" w:cs="Times New Roman" w:hint="eastAsia"/>
          <w:kern w:val="2"/>
          <w:sz w:val="21"/>
          <w:szCs w:val="22"/>
        </w:rPr>
        <w:t>保障</w:t>
      </w:r>
      <w:r w:rsidRPr="003C2113">
        <w:rPr>
          <w:rFonts w:ascii="SimSun" w:hAnsi="Calibri" w:cs="Times New Roman" w:hint="eastAsia"/>
          <w:kern w:val="2"/>
          <w:sz w:val="21"/>
          <w:szCs w:val="22"/>
        </w:rPr>
        <w:t>受益人</w:t>
      </w:r>
      <w:r>
        <w:rPr>
          <w:rFonts w:ascii="SimSun" w:hAnsi="Calibri" w:cs="Times New Roman" w:hint="eastAsia"/>
          <w:kern w:val="2"/>
          <w:sz w:val="21"/>
          <w:szCs w:val="22"/>
        </w:rPr>
        <w:t>有关其传统知识的</w:t>
      </w:r>
      <w:r w:rsidRPr="003C2113">
        <w:rPr>
          <w:rFonts w:ascii="SimSun" w:hAnsi="Calibri" w:cs="Times New Roman" w:hint="eastAsia"/>
          <w:kern w:val="2"/>
          <w:sz w:val="21"/>
          <w:szCs w:val="22"/>
        </w:rPr>
        <w:t>经济利益和精神权益，</w:t>
      </w:r>
      <w:r>
        <w:rPr>
          <w:rFonts w:ascii="SimSun" w:hAnsi="Calibri" w:cs="Times New Roman" w:hint="eastAsia"/>
          <w:kern w:val="2"/>
          <w:sz w:val="21"/>
          <w:szCs w:val="22"/>
        </w:rPr>
        <w:t>并规定：</w:t>
      </w:r>
    </w:p>
    <w:p w:rsidR="002F3966" w:rsidRDefault="002F3966" w:rsidP="00BE2DC5">
      <w:pPr>
        <w:overflowPunct w:val="0"/>
        <w:adjustRightInd w:val="0"/>
        <w:spacing w:afterLines="100" w:after="240" w:line="340" w:lineRule="atLeast"/>
        <w:ind w:left="1134" w:hanging="567"/>
        <w:jc w:val="both"/>
        <w:rPr>
          <w:rFonts w:ascii="SimSun" w:hAnsi="SimSun"/>
          <w:sz w:val="21"/>
          <w:szCs w:val="22"/>
        </w:rPr>
      </w:pPr>
      <w:r>
        <w:rPr>
          <w:rFonts w:ascii="SimSun" w:hAnsi="SimSun" w:hint="eastAsia"/>
          <w:sz w:val="21"/>
          <w:szCs w:val="22"/>
        </w:rPr>
        <w:t>（</w:t>
      </w:r>
      <w:r>
        <w:rPr>
          <w:rFonts w:ascii="SimSun" w:hAnsi="SimSun"/>
          <w:sz w:val="21"/>
          <w:szCs w:val="22"/>
        </w:rPr>
        <w:t>a</w:t>
      </w:r>
      <w:r>
        <w:rPr>
          <w:rFonts w:ascii="SimSun" w:hAnsi="SimSun" w:hint="eastAsia"/>
          <w:sz w:val="21"/>
          <w:szCs w:val="22"/>
        </w:rPr>
        <w:t>）</w:t>
      </w:r>
      <w:r>
        <w:rPr>
          <w:rFonts w:ascii="SimSun" w:hAnsi="SimSun"/>
          <w:sz w:val="21"/>
          <w:szCs w:val="22"/>
        </w:rPr>
        <w:tab/>
      </w:r>
      <w:r w:rsidRPr="008F7CD0">
        <w:rPr>
          <w:rFonts w:ascii="SimSun" w:hAnsi="SimSun" w:hint="eastAsia"/>
          <w:sz w:val="21"/>
          <w:szCs w:val="22"/>
        </w:rPr>
        <w:t>凡参照土著</w:t>
      </w:r>
      <w:r w:rsidRPr="00D41355">
        <w:rPr>
          <w:rFonts w:ascii="SimSun" w:hAnsi="Calibri" w:cs="Times New Roman" w:hint="eastAsia"/>
          <w:kern w:val="2"/>
          <w:sz w:val="21"/>
          <w:szCs w:val="22"/>
        </w:rPr>
        <w:t>［</w:t>
      </w:r>
      <w:r w:rsidRPr="008F7CD0">
        <w:rPr>
          <w:rFonts w:ascii="SimSun" w:hAnsi="SimSun" w:hint="eastAsia"/>
          <w:sz w:val="21"/>
          <w:szCs w:val="22"/>
        </w:rPr>
        <w:t>人民</w:t>
      </w:r>
      <w:r w:rsidRPr="00D41355">
        <w:rPr>
          <w:rFonts w:ascii="SimSun" w:hAnsi="Calibri" w:cs="Times New Roman" w:hint="eastAsia"/>
          <w:kern w:val="2"/>
          <w:sz w:val="21"/>
          <w:szCs w:val="22"/>
        </w:rPr>
        <w:t>］</w:t>
      </w:r>
      <w:r>
        <w:rPr>
          <w:rFonts w:ascii="SimSun" w:hAnsi="SimSun" w:hint="eastAsia"/>
          <w:sz w:val="21"/>
          <w:szCs w:val="22"/>
        </w:rPr>
        <w:t>、</w:t>
      </w:r>
      <w:r w:rsidRPr="008F7CD0">
        <w:rPr>
          <w:rFonts w:ascii="SimSun" w:hAnsi="SimSun" w:hint="eastAsia"/>
          <w:sz w:val="21"/>
          <w:szCs w:val="22"/>
        </w:rPr>
        <w:t>当地社区</w:t>
      </w:r>
      <w:r>
        <w:rPr>
          <w:rFonts w:ascii="SimSun" w:hAnsi="SimSun" w:hint="eastAsia"/>
          <w:sz w:val="21"/>
          <w:szCs w:val="22"/>
        </w:rPr>
        <w:t>或其他</w:t>
      </w:r>
      <w:r w:rsidRPr="008F7CD0">
        <w:rPr>
          <w:rFonts w:ascii="SimSun" w:hAnsi="SimSun" w:hint="eastAsia"/>
          <w:sz w:val="21"/>
          <w:szCs w:val="22"/>
        </w:rPr>
        <w:t>受益人的习惯法，获取传统</w:t>
      </w:r>
      <w:r>
        <w:rPr>
          <w:rFonts w:ascii="SimSun" w:hAnsi="SimSun" w:hint="eastAsia"/>
          <w:sz w:val="21"/>
          <w:szCs w:val="22"/>
        </w:rPr>
        <w:t>知识</w:t>
      </w:r>
      <w:r w:rsidRPr="008F7CD0">
        <w:rPr>
          <w:rFonts w:ascii="SimSun" w:hAnsi="SimSun" w:hint="eastAsia"/>
          <w:sz w:val="21"/>
          <w:szCs w:val="22"/>
        </w:rPr>
        <w:t>受到限制</w:t>
      </w:r>
      <w:r>
        <w:rPr>
          <w:rFonts w:ascii="SimSun" w:hAnsi="SimSun" w:hint="eastAsia"/>
          <w:sz w:val="21"/>
          <w:szCs w:val="22"/>
        </w:rPr>
        <w:t>的，</w:t>
      </w:r>
      <w:r w:rsidRPr="008F7CD0">
        <w:rPr>
          <w:rFonts w:ascii="SimSun" w:hAnsi="SimSun" w:hint="eastAsia"/>
          <w:sz w:val="21"/>
          <w:szCs w:val="22"/>
        </w:rPr>
        <w:t>包括传统</w:t>
      </w:r>
      <w:r>
        <w:rPr>
          <w:rFonts w:ascii="SimSun" w:hAnsi="SimSun" w:hint="eastAsia"/>
          <w:sz w:val="21"/>
          <w:szCs w:val="22"/>
        </w:rPr>
        <w:t>知识</w:t>
      </w:r>
      <w:r w:rsidRPr="008F7CD0">
        <w:rPr>
          <w:rFonts w:ascii="SimSun" w:hAnsi="SimSun" w:hint="eastAsia"/>
          <w:sz w:val="21"/>
          <w:szCs w:val="22"/>
        </w:rPr>
        <w:t>属秘密或神圣的情况</w:t>
      </w:r>
      <w:r>
        <w:rPr>
          <w:rFonts w:ascii="SimSun" w:hAnsi="SimSun" w:hint="eastAsia"/>
          <w:sz w:val="21"/>
          <w:szCs w:val="22"/>
        </w:rPr>
        <w:t>，</w:t>
      </w:r>
      <w:r w:rsidRPr="00D41355">
        <w:rPr>
          <w:rFonts w:ascii="SimSun" w:hAnsi="Calibri" w:cs="Times New Roman" w:hint="eastAsia"/>
          <w:kern w:val="2"/>
          <w:sz w:val="21"/>
          <w:szCs w:val="22"/>
        </w:rPr>
        <w:t>受益人拥有</w:t>
      </w:r>
      <w:r>
        <w:rPr>
          <w:rFonts w:ascii="SimSun" w:hAnsi="Calibri" w:cs="Times New Roman" w:hint="eastAsia"/>
          <w:kern w:val="2"/>
          <w:sz w:val="21"/>
          <w:szCs w:val="22"/>
        </w:rPr>
        <w:t>以下集体</w:t>
      </w:r>
      <w:r w:rsidRPr="00D41355">
        <w:rPr>
          <w:rFonts w:ascii="SimSun" w:hAnsi="Calibri" w:cs="Times New Roman" w:hint="eastAsia"/>
          <w:kern w:val="2"/>
          <w:sz w:val="21"/>
          <w:szCs w:val="22"/>
        </w:rPr>
        <w:t>专有权</w:t>
      </w:r>
      <w:r>
        <w:rPr>
          <w:rFonts w:ascii="SimSun" w:hAnsi="Calibri" w:cs="Times New Roman" w:hint="eastAsia"/>
          <w:kern w:val="2"/>
          <w:sz w:val="21"/>
          <w:szCs w:val="22"/>
        </w:rPr>
        <w:t>：</w:t>
      </w:r>
    </w:p>
    <w:p w:rsidR="002F3966" w:rsidRDefault="002F3966" w:rsidP="00BE2DC5">
      <w:pPr>
        <w:tabs>
          <w:tab w:val="left" w:pos="550"/>
        </w:tabs>
        <w:overflowPunct w:val="0"/>
        <w:adjustRightInd w:val="0"/>
        <w:spacing w:afterLines="100" w:after="240" w:line="340" w:lineRule="atLeast"/>
        <w:ind w:left="1701" w:hanging="567"/>
        <w:jc w:val="both"/>
        <w:rPr>
          <w:rFonts w:ascii="SimSun" w:hAnsi="Calibri" w:cs="Times New Roman"/>
          <w:kern w:val="2"/>
          <w:sz w:val="21"/>
          <w:szCs w:val="22"/>
        </w:rPr>
      </w:pPr>
      <w:r>
        <w:rPr>
          <w:rFonts w:ascii="SimSun" w:hAnsi="Calibri" w:cs="Times New Roman" w:hint="eastAsia"/>
          <w:kern w:val="2"/>
          <w:sz w:val="21"/>
          <w:szCs w:val="22"/>
        </w:rPr>
        <w:t>（</w:t>
      </w:r>
      <w:r w:rsidRPr="00D41355">
        <w:rPr>
          <w:rFonts w:ascii="SimSun" w:hAnsi="Calibri" w:cs="Times New Roman" w:hint="eastAsia"/>
          <w:kern w:val="2"/>
          <w:sz w:val="21"/>
          <w:szCs w:val="22"/>
        </w:rPr>
        <w:t>i</w:t>
      </w:r>
      <w:r>
        <w:rPr>
          <w:rFonts w:ascii="SimSun" w:hAnsi="Calibri" w:cs="Times New Roman" w:hint="eastAsia"/>
          <w:kern w:val="2"/>
          <w:sz w:val="21"/>
          <w:szCs w:val="22"/>
        </w:rPr>
        <w:t>）</w:t>
      </w:r>
      <w:r w:rsidRPr="00D41355">
        <w:rPr>
          <w:rFonts w:ascii="SimSun" w:hAnsi="Calibri" w:cs="Times New Roman" w:hint="eastAsia"/>
          <w:kern w:val="2"/>
          <w:sz w:val="21"/>
          <w:szCs w:val="22"/>
        </w:rPr>
        <w:t>维持、控制、使用、发展、授权或禁止获取和使用/</w:t>
      </w:r>
      <w:r>
        <w:rPr>
          <w:rFonts w:ascii="SimSun" w:hAnsi="Calibri" w:cs="Times New Roman" w:hint="eastAsia"/>
          <w:kern w:val="2"/>
          <w:sz w:val="21"/>
          <w:szCs w:val="22"/>
        </w:rPr>
        <w:t>利用其传统知识；</w:t>
      </w:r>
    </w:p>
    <w:p w:rsidR="002F3966" w:rsidRPr="00D41355" w:rsidRDefault="002F3966" w:rsidP="00BE2DC5">
      <w:pPr>
        <w:tabs>
          <w:tab w:val="left" w:pos="550"/>
        </w:tabs>
        <w:overflowPunct w:val="0"/>
        <w:adjustRightInd w:val="0"/>
        <w:spacing w:afterLines="100" w:after="240" w:line="340" w:lineRule="atLeast"/>
        <w:ind w:left="1701" w:hanging="567"/>
        <w:jc w:val="both"/>
        <w:rPr>
          <w:rFonts w:ascii="SimSun" w:hAnsi="Calibri" w:cs="Times New Roman"/>
          <w:kern w:val="2"/>
          <w:sz w:val="21"/>
          <w:szCs w:val="22"/>
        </w:rPr>
      </w:pPr>
      <w:r>
        <w:rPr>
          <w:rFonts w:ascii="SimSun" w:hAnsi="Calibri" w:cs="Times New Roman" w:hint="eastAsia"/>
          <w:kern w:val="2"/>
          <w:sz w:val="21"/>
          <w:szCs w:val="22"/>
        </w:rPr>
        <w:t>（i</w:t>
      </w:r>
      <w:r>
        <w:rPr>
          <w:rFonts w:ascii="SimSun" w:hAnsi="Calibri" w:cs="Times New Roman"/>
          <w:kern w:val="2"/>
          <w:sz w:val="21"/>
          <w:szCs w:val="22"/>
        </w:rPr>
        <w:t>i</w:t>
      </w:r>
      <w:r>
        <w:rPr>
          <w:rFonts w:ascii="SimSun" w:hAnsi="Calibri" w:cs="Times New Roman" w:hint="eastAsia"/>
          <w:kern w:val="2"/>
          <w:sz w:val="21"/>
          <w:szCs w:val="22"/>
        </w:rPr>
        <w:t>）从因其使用而产生的惠益</w:t>
      </w:r>
      <w:r w:rsidRPr="00D41355">
        <w:rPr>
          <w:rFonts w:ascii="SimSun" w:hAnsi="Calibri" w:cs="Times New Roman" w:hint="eastAsia"/>
          <w:kern w:val="2"/>
          <w:sz w:val="21"/>
          <w:szCs w:val="22"/>
        </w:rPr>
        <w:t>中收取公平公正份额</w:t>
      </w:r>
      <w:r>
        <w:rPr>
          <w:rFonts w:ascii="SimSun" w:hAnsi="Calibri" w:cs="Times New Roman" w:hint="eastAsia"/>
          <w:kern w:val="2"/>
          <w:sz w:val="21"/>
          <w:szCs w:val="22"/>
        </w:rPr>
        <w:t>；</w:t>
      </w:r>
    </w:p>
    <w:p w:rsidR="002F3966" w:rsidRDefault="002F3966" w:rsidP="00BE2DC5">
      <w:pPr>
        <w:tabs>
          <w:tab w:val="left" w:pos="550"/>
        </w:tabs>
        <w:overflowPunct w:val="0"/>
        <w:adjustRightInd w:val="0"/>
        <w:spacing w:afterLines="100" w:after="240" w:line="340" w:lineRule="atLeast"/>
        <w:ind w:left="1701" w:hanging="567"/>
        <w:jc w:val="both"/>
        <w:rPr>
          <w:rFonts w:ascii="SimSun" w:hAnsi="SimSun" w:cs="Times New Roman"/>
          <w:kern w:val="2"/>
          <w:sz w:val="21"/>
          <w:szCs w:val="22"/>
        </w:rPr>
      </w:pPr>
      <w:r>
        <w:rPr>
          <w:rFonts w:ascii="SimSun" w:hAnsi="SimSun" w:cs="Times New Roman" w:hint="eastAsia"/>
          <w:kern w:val="2"/>
          <w:sz w:val="21"/>
          <w:szCs w:val="22"/>
        </w:rPr>
        <w:t>（</w:t>
      </w:r>
      <w:r w:rsidRPr="00D41355">
        <w:rPr>
          <w:rFonts w:ascii="SimSun" w:hAnsi="SimSun" w:cs="Times New Roman" w:hint="eastAsia"/>
          <w:kern w:val="2"/>
          <w:sz w:val="21"/>
          <w:szCs w:val="22"/>
        </w:rPr>
        <w:t>ii</w:t>
      </w:r>
      <w:r>
        <w:rPr>
          <w:rFonts w:ascii="SimSun" w:hAnsi="SimSun" w:cs="Times New Roman"/>
          <w:kern w:val="2"/>
          <w:sz w:val="21"/>
          <w:szCs w:val="22"/>
        </w:rPr>
        <w:t>i</w:t>
      </w:r>
      <w:r>
        <w:rPr>
          <w:rFonts w:ascii="SimSun" w:hAnsi="SimSun" w:cs="Times New Roman" w:hint="eastAsia"/>
          <w:kern w:val="2"/>
          <w:sz w:val="21"/>
          <w:szCs w:val="22"/>
        </w:rPr>
        <w:t>）</w:t>
      </w:r>
      <w:r w:rsidRPr="00D41355">
        <w:rPr>
          <w:rFonts w:ascii="SimSun" w:hAnsi="SimSun" w:cs="Times New Roman" w:hint="eastAsia"/>
          <w:kern w:val="2"/>
          <w:sz w:val="21"/>
          <w:szCs w:val="22"/>
        </w:rPr>
        <w:t>署名</w:t>
      </w:r>
      <w:r>
        <w:rPr>
          <w:rFonts w:ascii="SimSun" w:hAnsi="SimSun" w:cs="Times New Roman" w:hint="eastAsia"/>
          <w:kern w:val="2"/>
          <w:sz w:val="21"/>
          <w:szCs w:val="22"/>
        </w:rPr>
        <w:t>；和</w:t>
      </w:r>
    </w:p>
    <w:p w:rsidR="002F3966" w:rsidRPr="00D41355" w:rsidRDefault="002F3966" w:rsidP="00BE2DC5">
      <w:pPr>
        <w:tabs>
          <w:tab w:val="left" w:pos="550"/>
        </w:tabs>
        <w:overflowPunct w:val="0"/>
        <w:adjustRightInd w:val="0"/>
        <w:spacing w:afterLines="100" w:after="240" w:line="340" w:lineRule="atLeast"/>
        <w:ind w:left="1701" w:hanging="567"/>
        <w:jc w:val="both"/>
        <w:rPr>
          <w:rFonts w:ascii="SimSun" w:hAnsi="Calibri" w:cs="Times New Roman"/>
          <w:kern w:val="2"/>
          <w:sz w:val="21"/>
          <w:szCs w:val="22"/>
        </w:rPr>
      </w:pPr>
      <w:r>
        <w:rPr>
          <w:rFonts w:ascii="SimSun" w:hAnsi="SimSun" w:cs="Times New Roman" w:hint="eastAsia"/>
          <w:kern w:val="2"/>
          <w:sz w:val="21"/>
          <w:szCs w:val="22"/>
        </w:rPr>
        <w:t>（i</w:t>
      </w:r>
      <w:r>
        <w:rPr>
          <w:rFonts w:ascii="SimSun" w:hAnsi="SimSun" w:cs="Times New Roman"/>
          <w:kern w:val="2"/>
          <w:sz w:val="21"/>
          <w:szCs w:val="22"/>
        </w:rPr>
        <w:t>v</w:t>
      </w:r>
      <w:r>
        <w:rPr>
          <w:rFonts w:ascii="SimSun" w:hAnsi="SimSun" w:cs="Times New Roman" w:hint="eastAsia"/>
          <w:kern w:val="2"/>
          <w:sz w:val="21"/>
          <w:szCs w:val="22"/>
        </w:rPr>
        <w:t>）</w:t>
      </w:r>
      <w:r w:rsidRPr="00D41355">
        <w:rPr>
          <w:rFonts w:ascii="SimSun" w:hAnsi="Calibri" w:cs="Times New Roman" w:hint="eastAsia"/>
          <w:kern w:val="2"/>
          <w:sz w:val="21"/>
          <w:szCs w:val="22"/>
        </w:rPr>
        <w:t>以尊重</w:t>
      </w:r>
      <w:r>
        <w:rPr>
          <w:rFonts w:ascii="SimSun" w:hAnsi="Calibri" w:cs="Times New Roman" w:hint="eastAsia"/>
          <w:kern w:val="2"/>
          <w:sz w:val="21"/>
          <w:szCs w:val="22"/>
        </w:rPr>
        <w:t>其传统知识完整性的方式使用此种</w:t>
      </w:r>
      <w:r w:rsidRPr="00D41355">
        <w:rPr>
          <w:rFonts w:ascii="SimSun" w:hAnsi="Calibri" w:cs="Times New Roman" w:hint="eastAsia"/>
          <w:kern w:val="2"/>
          <w:sz w:val="21"/>
          <w:szCs w:val="22"/>
        </w:rPr>
        <w:t>传统知识。</w:t>
      </w:r>
    </w:p>
    <w:p w:rsidR="002F3966" w:rsidRPr="00D41355" w:rsidRDefault="002F3966" w:rsidP="00BE2DC5">
      <w:pPr>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w:t>
      </w:r>
      <w:r w:rsidRPr="00D41355">
        <w:rPr>
          <w:rFonts w:ascii="SimSun" w:hAnsi="Calibri" w:cs="Times New Roman" w:hint="eastAsia"/>
          <w:kern w:val="2"/>
          <w:sz w:val="21"/>
          <w:szCs w:val="22"/>
        </w:rPr>
        <w:t>b</w:t>
      </w:r>
      <w:r>
        <w:rPr>
          <w:rFonts w:ascii="SimSun" w:hAnsi="Calibri" w:cs="Times New Roman" w:hint="eastAsia"/>
          <w:kern w:val="2"/>
          <w:sz w:val="21"/>
          <w:szCs w:val="22"/>
        </w:rPr>
        <w:t>）</w:t>
      </w:r>
      <w:r w:rsidRPr="00D41355">
        <w:rPr>
          <w:rFonts w:ascii="SimSun" w:hAnsi="Calibri" w:cs="Times New Roman"/>
          <w:kern w:val="2"/>
          <w:sz w:val="21"/>
          <w:szCs w:val="22"/>
        </w:rPr>
        <w:tab/>
      </w:r>
      <w:r w:rsidRPr="00D41355">
        <w:rPr>
          <w:rFonts w:ascii="SimSun" w:hAnsi="Calibri" w:cs="Times New Roman" w:hint="eastAsia"/>
          <w:kern w:val="2"/>
          <w:sz w:val="21"/>
          <w:szCs w:val="22"/>
        </w:rPr>
        <w:t>凡</w:t>
      </w:r>
      <w:r>
        <w:rPr>
          <w:rFonts w:ascii="SimSun" w:hAnsi="Calibri" w:cs="Times New Roman" w:hint="eastAsia"/>
          <w:kern w:val="2"/>
          <w:sz w:val="21"/>
          <w:szCs w:val="22"/>
        </w:rPr>
        <w:t>参照</w:t>
      </w:r>
      <w:r w:rsidRPr="00D41355">
        <w:rPr>
          <w:rFonts w:ascii="SimSun" w:hAnsi="Calibri" w:cs="Times New Roman" w:hint="eastAsia"/>
          <w:kern w:val="2"/>
          <w:sz w:val="21"/>
          <w:szCs w:val="22"/>
        </w:rPr>
        <w:t>土著［人民］</w:t>
      </w:r>
      <w:r>
        <w:rPr>
          <w:rFonts w:ascii="SimSun" w:hAnsi="Calibri" w:cs="Times New Roman" w:hint="eastAsia"/>
          <w:kern w:val="2"/>
          <w:sz w:val="21"/>
          <w:szCs w:val="22"/>
        </w:rPr>
        <w:t>、</w:t>
      </w:r>
      <w:r w:rsidRPr="00D41355">
        <w:rPr>
          <w:rFonts w:ascii="SimSun" w:hAnsi="Calibri" w:cs="Times New Roman" w:hint="eastAsia"/>
          <w:kern w:val="2"/>
          <w:sz w:val="21"/>
          <w:szCs w:val="22"/>
        </w:rPr>
        <w:t>当地社区</w:t>
      </w:r>
      <w:r>
        <w:rPr>
          <w:rFonts w:ascii="SimSun" w:hAnsi="Calibri" w:cs="Times New Roman" w:hint="eastAsia"/>
          <w:kern w:val="2"/>
          <w:sz w:val="21"/>
          <w:szCs w:val="22"/>
        </w:rPr>
        <w:t>或其他受益人的习惯法，获取</w:t>
      </w:r>
      <w:r w:rsidRPr="008F7CD0">
        <w:rPr>
          <w:rFonts w:ascii="SimSun" w:hAnsi="SimSun" w:hint="eastAsia"/>
          <w:sz w:val="21"/>
          <w:szCs w:val="22"/>
        </w:rPr>
        <w:t>传统</w:t>
      </w:r>
      <w:r>
        <w:rPr>
          <w:rFonts w:ascii="SimSun" w:hAnsi="SimSun" w:hint="eastAsia"/>
          <w:sz w:val="21"/>
          <w:szCs w:val="22"/>
        </w:rPr>
        <w:t>知识不</w:t>
      </w:r>
      <w:r w:rsidRPr="008F7CD0">
        <w:rPr>
          <w:rFonts w:ascii="SimSun" w:hAnsi="SimSun" w:hint="eastAsia"/>
          <w:sz w:val="21"/>
          <w:szCs w:val="22"/>
        </w:rPr>
        <w:t>受限制</w:t>
      </w:r>
      <w:r>
        <w:rPr>
          <w:rFonts w:ascii="SimSun" w:hAnsi="SimSun" w:hint="eastAsia"/>
          <w:sz w:val="21"/>
          <w:szCs w:val="22"/>
        </w:rPr>
        <w:t>的</w:t>
      </w:r>
      <w:r w:rsidRPr="0081640D">
        <w:rPr>
          <w:rFonts w:ascii="SimSun" w:hAnsi="SimSun" w:hint="eastAsia"/>
          <w:sz w:val="21"/>
          <w:szCs w:val="22"/>
        </w:rPr>
        <w:t>，受益人</w:t>
      </w:r>
      <w:r w:rsidRPr="00D41355">
        <w:rPr>
          <w:rFonts w:ascii="SimSun" w:hAnsi="Calibri" w:cs="Times New Roman" w:hint="eastAsia"/>
          <w:kern w:val="2"/>
          <w:sz w:val="21"/>
          <w:szCs w:val="22"/>
        </w:rPr>
        <w:t>拥有</w:t>
      </w:r>
      <w:r>
        <w:rPr>
          <w:rFonts w:ascii="SimSun" w:hAnsi="Calibri" w:cs="Times New Roman" w:hint="eastAsia"/>
          <w:kern w:val="2"/>
          <w:sz w:val="21"/>
          <w:szCs w:val="22"/>
        </w:rPr>
        <w:t>以下集体权利</w:t>
      </w:r>
      <w:r>
        <w:rPr>
          <w:rFonts w:ascii="SimSun" w:hAnsi="SimSun" w:hint="eastAsia"/>
          <w:sz w:val="21"/>
          <w:szCs w:val="22"/>
        </w:rPr>
        <w:t>：</w:t>
      </w:r>
    </w:p>
    <w:p w:rsidR="002F3966" w:rsidRPr="00D41355" w:rsidRDefault="002F3966" w:rsidP="00BE2DC5">
      <w:pPr>
        <w:tabs>
          <w:tab w:val="left" w:pos="550"/>
        </w:tabs>
        <w:overflowPunct w:val="0"/>
        <w:adjustRightInd w:val="0"/>
        <w:spacing w:afterLines="100" w:after="240" w:line="340" w:lineRule="atLeast"/>
        <w:ind w:left="1701" w:hanging="567"/>
        <w:jc w:val="both"/>
        <w:rPr>
          <w:rFonts w:ascii="SimSun" w:hAnsi="Calibri" w:cs="Times New Roman"/>
          <w:kern w:val="2"/>
          <w:sz w:val="21"/>
          <w:szCs w:val="22"/>
        </w:rPr>
      </w:pPr>
      <w:r>
        <w:rPr>
          <w:rFonts w:ascii="SimSun" w:hAnsi="Calibri" w:cs="Times New Roman" w:hint="eastAsia"/>
          <w:kern w:val="2"/>
          <w:sz w:val="21"/>
          <w:szCs w:val="22"/>
        </w:rPr>
        <w:t>（</w:t>
      </w:r>
      <w:r w:rsidRPr="00D41355">
        <w:rPr>
          <w:rFonts w:ascii="SimSun" w:hAnsi="Calibri" w:cs="Times New Roman" w:hint="eastAsia"/>
          <w:kern w:val="2"/>
          <w:sz w:val="21"/>
          <w:szCs w:val="22"/>
        </w:rPr>
        <w:t>i</w:t>
      </w:r>
      <w:r>
        <w:rPr>
          <w:rFonts w:ascii="SimSun" w:hAnsi="Calibri" w:cs="Times New Roman" w:hint="eastAsia"/>
          <w:kern w:val="2"/>
          <w:sz w:val="21"/>
          <w:szCs w:val="22"/>
        </w:rPr>
        <w:t>）从因其使用而产生的惠益</w:t>
      </w:r>
      <w:r w:rsidRPr="00D41355">
        <w:rPr>
          <w:rFonts w:ascii="SimSun" w:hAnsi="Calibri" w:cs="Times New Roman" w:hint="eastAsia"/>
          <w:kern w:val="2"/>
          <w:sz w:val="21"/>
          <w:szCs w:val="22"/>
        </w:rPr>
        <w:t>中收取公平公正份额；</w:t>
      </w:r>
    </w:p>
    <w:p w:rsidR="002F3966" w:rsidRDefault="002F3966" w:rsidP="00BE2DC5">
      <w:pPr>
        <w:tabs>
          <w:tab w:val="left" w:pos="550"/>
        </w:tabs>
        <w:overflowPunct w:val="0"/>
        <w:adjustRightInd w:val="0"/>
        <w:spacing w:afterLines="100" w:after="240" w:line="340" w:lineRule="atLeast"/>
        <w:ind w:left="1701" w:hanging="567"/>
        <w:jc w:val="both"/>
        <w:rPr>
          <w:rFonts w:ascii="SimSun" w:hAnsi="SimSun" w:cs="Times New Roman"/>
          <w:kern w:val="2"/>
          <w:sz w:val="21"/>
          <w:szCs w:val="22"/>
        </w:rPr>
      </w:pPr>
      <w:r>
        <w:rPr>
          <w:rFonts w:ascii="SimSun" w:hAnsi="SimSun" w:cs="Times New Roman" w:hint="eastAsia"/>
          <w:kern w:val="2"/>
          <w:sz w:val="21"/>
          <w:szCs w:val="22"/>
        </w:rPr>
        <w:t>（</w:t>
      </w:r>
      <w:r w:rsidRPr="00D41355">
        <w:rPr>
          <w:rFonts w:ascii="SimSun" w:hAnsi="SimSun" w:cs="Times New Roman" w:hint="eastAsia"/>
          <w:kern w:val="2"/>
          <w:sz w:val="21"/>
          <w:szCs w:val="22"/>
        </w:rPr>
        <w:t>ii</w:t>
      </w:r>
      <w:r>
        <w:rPr>
          <w:rFonts w:ascii="SimSun" w:hAnsi="SimSun" w:cs="Times New Roman" w:hint="eastAsia"/>
          <w:kern w:val="2"/>
          <w:sz w:val="21"/>
          <w:szCs w:val="22"/>
        </w:rPr>
        <w:t>）</w:t>
      </w:r>
      <w:r w:rsidRPr="00D41355">
        <w:rPr>
          <w:rFonts w:ascii="SimSun" w:hAnsi="SimSun" w:cs="Times New Roman" w:hint="eastAsia"/>
          <w:kern w:val="2"/>
          <w:sz w:val="21"/>
          <w:szCs w:val="22"/>
        </w:rPr>
        <w:t>署名</w:t>
      </w:r>
      <w:r>
        <w:rPr>
          <w:rFonts w:ascii="SimSun" w:hAnsi="SimSun" w:cs="Times New Roman" w:hint="eastAsia"/>
          <w:kern w:val="2"/>
          <w:sz w:val="21"/>
          <w:szCs w:val="22"/>
        </w:rPr>
        <w:t>；和</w:t>
      </w:r>
    </w:p>
    <w:p w:rsidR="002F3966" w:rsidRDefault="002F3966" w:rsidP="00BE2DC5">
      <w:pPr>
        <w:tabs>
          <w:tab w:val="left" w:pos="550"/>
        </w:tabs>
        <w:overflowPunct w:val="0"/>
        <w:adjustRightInd w:val="0"/>
        <w:spacing w:afterLines="100" w:after="240" w:line="340" w:lineRule="atLeast"/>
        <w:ind w:left="1701" w:hanging="567"/>
        <w:jc w:val="both"/>
        <w:rPr>
          <w:rFonts w:ascii="SimSun" w:hAnsi="Calibri" w:cs="Times New Roman"/>
          <w:kern w:val="2"/>
          <w:sz w:val="21"/>
          <w:szCs w:val="22"/>
        </w:rPr>
      </w:pPr>
      <w:r>
        <w:rPr>
          <w:rFonts w:ascii="SimSun" w:hAnsi="SimSun" w:cs="Times New Roman" w:hint="eastAsia"/>
          <w:kern w:val="2"/>
          <w:sz w:val="21"/>
          <w:szCs w:val="22"/>
        </w:rPr>
        <w:t>（i</w:t>
      </w:r>
      <w:r>
        <w:rPr>
          <w:rFonts w:ascii="SimSun" w:hAnsi="SimSun" w:cs="Times New Roman"/>
          <w:kern w:val="2"/>
          <w:sz w:val="21"/>
          <w:szCs w:val="22"/>
        </w:rPr>
        <w:t>ii</w:t>
      </w:r>
      <w:r>
        <w:rPr>
          <w:rFonts w:ascii="SimSun" w:hAnsi="SimSun" w:cs="Times New Roman" w:hint="eastAsia"/>
          <w:kern w:val="2"/>
          <w:sz w:val="21"/>
          <w:szCs w:val="22"/>
        </w:rPr>
        <w:t>）</w:t>
      </w:r>
      <w:r w:rsidRPr="00D41355">
        <w:rPr>
          <w:rFonts w:ascii="SimSun" w:hAnsi="Calibri" w:cs="Times New Roman" w:hint="eastAsia"/>
          <w:kern w:val="2"/>
          <w:sz w:val="21"/>
          <w:szCs w:val="22"/>
        </w:rPr>
        <w:t>以尊重</w:t>
      </w:r>
      <w:r>
        <w:rPr>
          <w:rFonts w:ascii="SimSun" w:hAnsi="Calibri" w:cs="Times New Roman" w:hint="eastAsia"/>
          <w:kern w:val="2"/>
          <w:sz w:val="21"/>
          <w:szCs w:val="22"/>
        </w:rPr>
        <w:t>其</w:t>
      </w:r>
      <w:r w:rsidRPr="00D41355">
        <w:rPr>
          <w:rFonts w:ascii="SimSun" w:hAnsi="Calibri" w:cs="Times New Roman" w:hint="eastAsia"/>
          <w:kern w:val="2"/>
          <w:sz w:val="21"/>
          <w:szCs w:val="22"/>
        </w:rPr>
        <w:t>传统知识完整性的方式使用</w:t>
      </w:r>
      <w:r>
        <w:rPr>
          <w:rFonts w:ascii="SimSun" w:hAnsi="Calibri" w:cs="Times New Roman" w:hint="eastAsia"/>
          <w:kern w:val="2"/>
          <w:sz w:val="21"/>
          <w:szCs w:val="22"/>
        </w:rPr>
        <w:t>此种</w:t>
      </w:r>
      <w:r w:rsidRPr="00D41355">
        <w:rPr>
          <w:rFonts w:ascii="SimSun" w:hAnsi="Calibri" w:cs="Times New Roman" w:hint="eastAsia"/>
          <w:kern w:val="2"/>
          <w:sz w:val="21"/>
          <w:szCs w:val="22"/>
        </w:rPr>
        <w:t>传统知识。</w:t>
      </w:r>
    </w:p>
    <w:p w:rsidR="002F3966" w:rsidRDefault="002F3966" w:rsidP="00BE2DC5">
      <w:pPr>
        <w:overflowPunct w:val="0"/>
        <w:adjustRightInd w:val="0"/>
        <w:spacing w:afterLines="100" w:after="240" w:line="340" w:lineRule="atLeast"/>
        <w:ind w:left="1134" w:hanging="567"/>
        <w:jc w:val="both"/>
        <w:rPr>
          <w:rFonts w:ascii="SimSun" w:hAnsi="Calibri" w:cs="Times New Roman"/>
          <w:kern w:val="2"/>
          <w:sz w:val="21"/>
          <w:szCs w:val="22"/>
        </w:rPr>
      </w:pPr>
      <w:r w:rsidRPr="00BF0C2B">
        <w:rPr>
          <w:rFonts w:ascii="SimSun" w:hAnsi="Calibri" w:cs="Times New Roman" w:hint="eastAsia"/>
          <w:kern w:val="2"/>
          <w:sz w:val="21"/>
          <w:szCs w:val="22"/>
        </w:rPr>
        <w:t>(c)</w:t>
      </w:r>
      <w:r>
        <w:rPr>
          <w:rFonts w:ascii="SimSun" w:hAnsi="Calibri" w:cs="Times New Roman"/>
          <w:kern w:val="2"/>
          <w:sz w:val="21"/>
          <w:szCs w:val="22"/>
        </w:rPr>
        <w:tab/>
      </w:r>
      <w:r w:rsidRPr="00391AA7">
        <w:rPr>
          <w:rFonts w:ascii="SimSun" w:hAnsi="Calibri" w:cs="Times New Roman" w:hint="eastAsia"/>
          <w:kern w:val="2"/>
          <w:sz w:val="21"/>
          <w:szCs w:val="22"/>
        </w:rPr>
        <w:t>成员国/缔约方</w:t>
      </w:r>
      <w:r>
        <w:rPr>
          <w:rFonts w:ascii="SimSun" w:hAnsi="Calibri" w:cs="Times New Roman" w:hint="eastAsia"/>
          <w:kern w:val="2"/>
          <w:sz w:val="21"/>
          <w:szCs w:val="22"/>
        </w:rPr>
        <w:t>［</w:t>
      </w:r>
      <w:r w:rsidRPr="00391AA7">
        <w:rPr>
          <w:rFonts w:ascii="SimSun" w:hAnsi="Calibri" w:cs="Times New Roman" w:hint="eastAsia"/>
          <w:kern w:val="2"/>
          <w:sz w:val="21"/>
          <w:szCs w:val="22"/>
        </w:rPr>
        <w:t>应/应当</w:t>
      </w:r>
      <w:r>
        <w:rPr>
          <w:rFonts w:ascii="SimSun" w:hAnsi="Calibri" w:cs="Times New Roman" w:hint="eastAsia"/>
          <w:kern w:val="2"/>
          <w:sz w:val="21"/>
          <w:szCs w:val="22"/>
        </w:rPr>
        <w:t>］</w:t>
      </w:r>
      <w:r w:rsidRPr="00391AA7">
        <w:rPr>
          <w:rFonts w:ascii="SimSun" w:hAnsi="Calibri" w:cs="Times New Roman" w:hint="eastAsia"/>
          <w:kern w:val="2"/>
          <w:sz w:val="21"/>
          <w:szCs w:val="22"/>
        </w:rPr>
        <w:t>为土著</w:t>
      </w:r>
      <w:r>
        <w:rPr>
          <w:rFonts w:ascii="SimSun" w:hAnsi="Calibri" w:cs="Times New Roman" w:hint="eastAsia"/>
          <w:kern w:val="2"/>
          <w:sz w:val="21"/>
          <w:szCs w:val="22"/>
        </w:rPr>
        <w:t>［</w:t>
      </w:r>
      <w:r w:rsidRPr="00391AA7">
        <w:rPr>
          <w:rFonts w:ascii="SimSun" w:hAnsi="Calibri" w:cs="Times New Roman" w:hint="eastAsia"/>
          <w:kern w:val="2"/>
          <w:sz w:val="21"/>
          <w:szCs w:val="22"/>
        </w:rPr>
        <w:t>人民</w:t>
      </w:r>
      <w:r>
        <w:rPr>
          <w:rFonts w:ascii="SimSun" w:hAnsi="Calibri" w:cs="Times New Roman" w:hint="eastAsia"/>
          <w:kern w:val="2"/>
          <w:sz w:val="21"/>
          <w:szCs w:val="22"/>
        </w:rPr>
        <w:t>］</w:t>
      </w:r>
      <w:r w:rsidRPr="00391AA7">
        <w:rPr>
          <w:rFonts w:ascii="SimSun" w:hAnsi="Calibri" w:cs="Times New Roman" w:hint="eastAsia"/>
          <w:kern w:val="2"/>
          <w:sz w:val="21"/>
          <w:szCs w:val="22"/>
        </w:rPr>
        <w:t>、当地社区或其他受益人提供机制，</w:t>
      </w:r>
      <w:r>
        <w:rPr>
          <w:rFonts w:ascii="SimSun" w:hAnsi="Calibri" w:cs="Times New Roman" w:hint="eastAsia"/>
          <w:kern w:val="2"/>
          <w:sz w:val="21"/>
          <w:szCs w:val="22"/>
        </w:rPr>
        <w:t>在它们认为</w:t>
      </w:r>
      <w:r w:rsidRPr="00BF0C2B">
        <w:rPr>
          <w:rFonts w:ascii="SimSun" w:hAnsi="Calibri" w:cs="Times New Roman" w:hint="eastAsia"/>
          <w:kern w:val="2"/>
          <w:sz w:val="21"/>
          <w:szCs w:val="22"/>
        </w:rPr>
        <w:t>其传统知识</w:t>
      </w:r>
      <w:r>
        <w:rPr>
          <w:rFonts w:ascii="SimSun" w:hAnsi="Calibri" w:cs="Times New Roman" w:hint="eastAsia"/>
          <w:kern w:val="2"/>
          <w:sz w:val="21"/>
          <w:szCs w:val="22"/>
        </w:rPr>
        <w:t>正在没有自由事先知情同意的情况下被</w:t>
      </w:r>
      <w:r w:rsidRPr="00BF0C2B">
        <w:rPr>
          <w:rFonts w:ascii="SimSun" w:hAnsi="Calibri" w:cs="Times New Roman" w:hint="eastAsia"/>
          <w:kern w:val="2"/>
          <w:sz w:val="21"/>
          <w:szCs w:val="22"/>
        </w:rPr>
        <w:t>使用</w:t>
      </w:r>
      <w:r>
        <w:rPr>
          <w:rFonts w:ascii="SimSun" w:hAnsi="Calibri" w:cs="Times New Roman" w:hint="eastAsia"/>
          <w:kern w:val="2"/>
          <w:sz w:val="21"/>
          <w:szCs w:val="22"/>
        </w:rPr>
        <w:t>时</w:t>
      </w:r>
      <w:r w:rsidRPr="00BF0C2B">
        <w:rPr>
          <w:rFonts w:ascii="SimSun" w:hAnsi="Calibri" w:cs="Times New Roman" w:hint="eastAsia"/>
          <w:kern w:val="2"/>
          <w:sz w:val="21"/>
          <w:szCs w:val="22"/>
        </w:rPr>
        <w:t>，</w:t>
      </w:r>
      <w:r w:rsidRPr="00391AA7">
        <w:rPr>
          <w:rFonts w:ascii="SimSun" w:hAnsi="Calibri" w:cs="Times New Roman" w:hint="eastAsia"/>
          <w:kern w:val="2"/>
          <w:sz w:val="21"/>
          <w:szCs w:val="22"/>
        </w:rPr>
        <w:t>寻求第5</w:t>
      </w:r>
      <w:r>
        <w:rPr>
          <w:rFonts w:ascii="SimSun" w:hAnsi="Calibri" w:cs="Times New Roman" w:hint="eastAsia"/>
          <w:kern w:val="2"/>
          <w:sz w:val="21"/>
          <w:szCs w:val="22"/>
        </w:rPr>
        <w:t>条</w:t>
      </w:r>
      <w:r w:rsidRPr="00391AA7">
        <w:rPr>
          <w:rFonts w:ascii="SimSun" w:hAnsi="Calibri" w:cs="Times New Roman" w:hint="eastAsia"/>
          <w:kern w:val="2"/>
          <w:sz w:val="21"/>
          <w:szCs w:val="22"/>
        </w:rPr>
        <w:t>(a)</w:t>
      </w:r>
      <w:r>
        <w:rPr>
          <w:rFonts w:ascii="SimSun" w:hAnsi="Calibri" w:cs="Times New Roman" w:hint="eastAsia"/>
          <w:kern w:val="2"/>
          <w:sz w:val="21"/>
          <w:szCs w:val="22"/>
        </w:rPr>
        <w:t>款或(b</w:t>
      </w:r>
      <w:r>
        <w:rPr>
          <w:rFonts w:ascii="SimSun" w:hAnsi="Calibri" w:cs="Times New Roman"/>
          <w:kern w:val="2"/>
          <w:sz w:val="21"/>
          <w:szCs w:val="22"/>
        </w:rPr>
        <w:t>)</w:t>
      </w:r>
      <w:r>
        <w:rPr>
          <w:rFonts w:ascii="SimSun" w:hAnsi="Calibri" w:cs="Times New Roman" w:hint="eastAsia"/>
          <w:kern w:val="2"/>
          <w:sz w:val="21"/>
          <w:szCs w:val="22"/>
        </w:rPr>
        <w:t>款</w:t>
      </w:r>
      <w:r w:rsidRPr="00391AA7">
        <w:rPr>
          <w:rFonts w:ascii="SimSun" w:hAnsi="Calibri" w:cs="Times New Roman" w:hint="eastAsia"/>
          <w:kern w:val="2"/>
          <w:sz w:val="21"/>
          <w:szCs w:val="22"/>
        </w:rPr>
        <w:t>规定的保护。</w:t>
      </w:r>
    </w:p>
    <w:p w:rsidR="002F3966" w:rsidRPr="00BF0C2B" w:rsidRDefault="002F3966" w:rsidP="00BE2DC5">
      <w:pPr>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w:t>
      </w:r>
      <w:r>
        <w:rPr>
          <w:rFonts w:ascii="SimSun" w:hAnsi="Calibri" w:cs="Times New Roman"/>
          <w:kern w:val="2"/>
          <w:sz w:val="21"/>
          <w:szCs w:val="22"/>
        </w:rPr>
        <w:t>d)</w:t>
      </w:r>
      <w:r>
        <w:rPr>
          <w:rFonts w:ascii="SimSun" w:hAnsi="Calibri" w:cs="Times New Roman"/>
          <w:kern w:val="2"/>
          <w:sz w:val="21"/>
          <w:szCs w:val="22"/>
        </w:rPr>
        <w:tab/>
      </w:r>
      <w:r w:rsidRPr="00AA286F">
        <w:rPr>
          <w:rFonts w:ascii="SimSun" w:hAnsi="Calibri" w:cs="Times New Roman" w:hint="eastAsia"/>
          <w:kern w:val="2"/>
          <w:sz w:val="21"/>
          <w:szCs w:val="22"/>
        </w:rPr>
        <w:t>此外，在符合受益人利益的情况下，成员国/缔约方</w:t>
      </w:r>
      <w:r>
        <w:rPr>
          <w:rFonts w:ascii="SimSun" w:hAnsi="Calibri" w:cs="Times New Roman" w:hint="eastAsia"/>
          <w:kern w:val="2"/>
          <w:sz w:val="21"/>
          <w:szCs w:val="22"/>
        </w:rPr>
        <w:t>［</w:t>
      </w:r>
      <w:r w:rsidRPr="00AA286F">
        <w:rPr>
          <w:rFonts w:ascii="SimSun" w:hAnsi="Calibri" w:cs="Times New Roman" w:hint="eastAsia"/>
          <w:kern w:val="2"/>
          <w:sz w:val="21"/>
          <w:szCs w:val="22"/>
        </w:rPr>
        <w:t>应/应当</w:t>
      </w:r>
      <w:r>
        <w:rPr>
          <w:rFonts w:ascii="SimSun" w:hAnsi="Calibri" w:cs="Times New Roman" w:hint="eastAsia"/>
          <w:kern w:val="2"/>
          <w:sz w:val="21"/>
          <w:szCs w:val="22"/>
        </w:rPr>
        <w:t>］</w:t>
      </w:r>
      <w:r w:rsidRPr="00AA286F">
        <w:rPr>
          <w:rFonts w:ascii="SimSun" w:hAnsi="Calibri" w:cs="Times New Roman" w:hint="eastAsia"/>
          <w:kern w:val="2"/>
          <w:sz w:val="21"/>
          <w:szCs w:val="22"/>
        </w:rPr>
        <w:t>进一步支持对传统知识的保护，提供公平利用现有知识产权制度的机会，并促进寻求使用其传统知识的第三方与土著</w:t>
      </w:r>
      <w:r>
        <w:rPr>
          <w:rFonts w:ascii="SimSun" w:hAnsi="Calibri" w:cs="Times New Roman" w:hint="eastAsia"/>
          <w:kern w:val="2"/>
          <w:sz w:val="21"/>
          <w:szCs w:val="22"/>
        </w:rPr>
        <w:t>［</w:t>
      </w:r>
      <w:r w:rsidRPr="00AA286F">
        <w:rPr>
          <w:rFonts w:ascii="SimSun" w:hAnsi="Calibri" w:cs="Times New Roman" w:hint="eastAsia"/>
          <w:kern w:val="2"/>
          <w:sz w:val="21"/>
          <w:szCs w:val="22"/>
        </w:rPr>
        <w:t>人民</w:t>
      </w:r>
      <w:r>
        <w:rPr>
          <w:rFonts w:ascii="SimSun" w:hAnsi="Calibri" w:cs="Times New Roman" w:hint="eastAsia"/>
          <w:kern w:val="2"/>
          <w:sz w:val="21"/>
          <w:szCs w:val="22"/>
        </w:rPr>
        <w:t>］</w:t>
      </w:r>
      <w:r w:rsidRPr="00AA286F">
        <w:rPr>
          <w:rFonts w:ascii="SimSun" w:hAnsi="Calibri" w:cs="Times New Roman" w:hint="eastAsia"/>
          <w:kern w:val="2"/>
          <w:sz w:val="21"/>
          <w:szCs w:val="22"/>
        </w:rPr>
        <w:t>和当地社区进行协商和</w:t>
      </w:r>
      <w:r>
        <w:rPr>
          <w:rFonts w:ascii="SimSun" w:hAnsi="Calibri" w:cs="Times New Roman" w:hint="eastAsia"/>
          <w:kern w:val="2"/>
          <w:sz w:val="21"/>
          <w:szCs w:val="22"/>
        </w:rPr>
        <w:t>获得</w:t>
      </w:r>
      <w:r w:rsidRPr="00AA286F">
        <w:rPr>
          <w:rFonts w:ascii="SimSun" w:hAnsi="Calibri" w:cs="Times New Roman" w:hint="eastAsia"/>
          <w:kern w:val="2"/>
          <w:sz w:val="21"/>
          <w:szCs w:val="22"/>
        </w:rPr>
        <w:t>同意。</w:t>
      </w:r>
    </w:p>
    <w:p w:rsidR="002F3966" w:rsidRPr="00CD3EF5" w:rsidRDefault="002F3966" w:rsidP="00BE2DC5">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kern w:val="2"/>
          <w:sz w:val="21"/>
          <w:szCs w:val="22"/>
        </w:rPr>
        <w:t>［</w:t>
      </w:r>
      <w:r w:rsidRPr="00CD3EF5">
        <w:rPr>
          <w:rFonts w:ascii="KaiTi" w:eastAsia="KaiTi" w:hAnsi="KaiTi" w:cs="Times New Roman" w:hint="eastAsia"/>
          <w:kern w:val="2"/>
          <w:sz w:val="21"/>
          <w:szCs w:val="22"/>
        </w:rPr>
        <w:t>替代项1</w:t>
      </w:r>
    </w:p>
    <w:p w:rsidR="002F3966" w:rsidRDefault="002F3966" w:rsidP="00BE2DC5">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5.1</w:t>
      </w:r>
      <w:r>
        <w:rPr>
          <w:rFonts w:ascii="SimSun" w:hAnsi="Calibri" w:cs="Times New Roman"/>
          <w:kern w:val="2"/>
          <w:sz w:val="21"/>
          <w:szCs w:val="22"/>
        </w:rPr>
        <w:tab/>
      </w:r>
      <w:r w:rsidRPr="00D41355">
        <w:rPr>
          <w:rFonts w:ascii="SimSun" w:hAnsi="Calibri" w:cs="Times New Roman" w:hint="eastAsia"/>
          <w:kern w:val="2"/>
          <w:sz w:val="21"/>
          <w:szCs w:val="22"/>
        </w:rPr>
        <w:t>按本文书的定义，成员国［应当］/［应］</w:t>
      </w:r>
      <w:r>
        <w:rPr>
          <w:rFonts w:ascii="SimSun" w:hAnsi="Calibri" w:cs="Times New Roman" w:hint="eastAsia"/>
          <w:kern w:val="2"/>
          <w:sz w:val="21"/>
          <w:szCs w:val="22"/>
        </w:rPr>
        <w:t>［考虑第9条所定义的例外与限制，</w:t>
      </w:r>
      <w:r w:rsidRPr="00D41355">
        <w:rPr>
          <w:rFonts w:ascii="SimSun" w:hAnsi="Calibri" w:cs="Times New Roman" w:hint="eastAsia"/>
          <w:kern w:val="2"/>
          <w:sz w:val="21"/>
          <w:szCs w:val="22"/>
        </w:rPr>
        <w:t>以符合第14条的方式</w:t>
      </w:r>
      <w:r>
        <w:rPr>
          <w:rFonts w:ascii="SimSun" w:hAnsi="Calibri" w:cs="Times New Roman" w:hint="eastAsia"/>
          <w:kern w:val="2"/>
          <w:sz w:val="21"/>
          <w:szCs w:val="22"/>
        </w:rPr>
        <w:t>］</w:t>
      </w:r>
      <w:r w:rsidRPr="00D41355">
        <w:rPr>
          <w:rFonts w:ascii="SimSun" w:hAnsi="Calibri" w:cs="Times New Roman" w:hint="eastAsia"/>
          <w:kern w:val="2"/>
          <w:sz w:val="21"/>
          <w:szCs w:val="22"/>
        </w:rPr>
        <w:t>，对</w:t>
      </w:r>
      <w:r>
        <w:rPr>
          <w:rFonts w:ascii="SimSun" w:hAnsi="Calibri" w:cs="Times New Roman" w:hint="eastAsia"/>
          <w:kern w:val="2"/>
          <w:sz w:val="21"/>
          <w:szCs w:val="22"/>
        </w:rPr>
        <w:t>［受保护］</w:t>
      </w:r>
      <w:r w:rsidRPr="00D41355">
        <w:rPr>
          <w:rFonts w:ascii="SimSun" w:hAnsi="Calibri" w:cs="Times New Roman" w:hint="eastAsia"/>
          <w:kern w:val="2"/>
          <w:sz w:val="21"/>
          <w:szCs w:val="22"/>
        </w:rPr>
        <w:t>传统知识</w:t>
      </w:r>
      <w:r>
        <w:rPr>
          <w:rFonts w:ascii="SimSun" w:hAnsi="Calibri" w:cs="Times New Roman" w:hint="eastAsia"/>
          <w:kern w:val="2"/>
          <w:sz w:val="21"/>
          <w:szCs w:val="22"/>
        </w:rPr>
        <w:t>的</w:t>
      </w:r>
      <w:r w:rsidRPr="00D41355">
        <w:rPr>
          <w:rFonts w:ascii="SimSun" w:hAnsi="Calibri" w:cs="Times New Roman" w:hint="eastAsia"/>
          <w:kern w:val="2"/>
          <w:sz w:val="21"/>
          <w:szCs w:val="22"/>
        </w:rPr>
        <w:t>受益人的经济和精神</w:t>
      </w:r>
      <w:r>
        <w:rPr>
          <w:rFonts w:ascii="SimSun" w:hAnsi="Calibri" w:cs="Times New Roman" w:hint="eastAsia"/>
          <w:kern w:val="2"/>
          <w:sz w:val="21"/>
          <w:szCs w:val="22"/>
        </w:rPr>
        <w:t>［</w:t>
      </w:r>
      <w:r w:rsidRPr="00D41355">
        <w:rPr>
          <w:rFonts w:ascii="SimSun" w:hAnsi="Calibri" w:cs="Times New Roman" w:hint="eastAsia"/>
          <w:kern w:val="2"/>
          <w:sz w:val="21"/>
          <w:szCs w:val="22"/>
        </w:rPr>
        <w:t>利益</w:t>
      </w:r>
      <w:r>
        <w:rPr>
          <w:rFonts w:ascii="SimSun" w:hAnsi="Calibri" w:cs="Times New Roman" w:hint="eastAsia"/>
          <w:kern w:val="2"/>
          <w:sz w:val="21"/>
          <w:szCs w:val="22"/>
        </w:rPr>
        <w:t>］［权利］</w:t>
      </w:r>
      <w:r w:rsidRPr="00D41355">
        <w:rPr>
          <w:rFonts w:ascii="SimSun" w:hAnsi="Calibri" w:cs="Times New Roman" w:hint="eastAsia"/>
          <w:kern w:val="2"/>
          <w:sz w:val="21"/>
          <w:szCs w:val="22"/>
        </w:rPr>
        <w:t>，</w:t>
      </w:r>
      <w:r>
        <w:rPr>
          <w:rFonts w:ascii="SimSun" w:hAnsi="Calibri" w:cs="Times New Roman" w:hint="eastAsia"/>
          <w:kern w:val="2"/>
          <w:sz w:val="21"/>
          <w:szCs w:val="22"/>
        </w:rPr>
        <w:t>［</w:t>
      </w:r>
      <w:r w:rsidRPr="00D41355">
        <w:rPr>
          <w:rFonts w:ascii="SimSun" w:hAnsi="Calibri" w:cs="Times New Roman" w:hint="eastAsia"/>
          <w:kern w:val="2"/>
          <w:sz w:val="21"/>
          <w:szCs w:val="22"/>
        </w:rPr>
        <w:t>以合理、兼顾各方利益的方式，</w:t>
      </w:r>
      <w:r>
        <w:rPr>
          <w:rFonts w:ascii="SimSun" w:hAnsi="Calibri" w:cs="Times New Roman" w:hint="eastAsia"/>
          <w:kern w:val="2"/>
          <w:sz w:val="21"/>
          <w:szCs w:val="22"/>
        </w:rPr>
        <w:t>］</w:t>
      </w:r>
      <w:proofErr w:type="gramStart"/>
      <w:r w:rsidRPr="00D41355">
        <w:rPr>
          <w:rFonts w:ascii="SimSun" w:hAnsi="Calibri" w:cs="Times New Roman" w:hint="eastAsia"/>
          <w:kern w:val="2"/>
          <w:sz w:val="21"/>
          <w:szCs w:val="22"/>
        </w:rPr>
        <w:t>酌情并</w:t>
      </w:r>
      <w:proofErr w:type="gramEnd"/>
      <w:r w:rsidRPr="00D41355">
        <w:rPr>
          <w:rFonts w:ascii="SimSun" w:hAnsi="Calibri" w:cs="Times New Roman" w:hint="eastAsia"/>
          <w:kern w:val="2"/>
          <w:sz w:val="21"/>
          <w:szCs w:val="22"/>
        </w:rPr>
        <w:t>按照国内法</w:t>
      </w:r>
      <w:r>
        <w:rPr>
          <w:rFonts w:ascii="SimSun" w:hAnsi="Calibri" w:cs="Times New Roman" w:hint="eastAsia"/>
          <w:kern w:val="2"/>
          <w:sz w:val="21"/>
          <w:szCs w:val="22"/>
        </w:rPr>
        <w:t>［</w:t>
      </w:r>
      <w:r w:rsidRPr="00D41355">
        <w:rPr>
          <w:rFonts w:ascii="SimSun" w:hAnsi="Calibri" w:cs="Times New Roman" w:hint="eastAsia"/>
          <w:kern w:val="2"/>
          <w:sz w:val="21"/>
          <w:szCs w:val="22"/>
        </w:rPr>
        <w:t>予以保障</w:t>
      </w:r>
      <w:r>
        <w:rPr>
          <w:rFonts w:ascii="SimSun" w:hAnsi="Calibri" w:cs="Times New Roman" w:hint="eastAsia"/>
          <w:kern w:val="2"/>
          <w:sz w:val="21"/>
          <w:szCs w:val="22"/>
        </w:rPr>
        <w:t>］［保护］</w:t>
      </w:r>
      <w:r w:rsidRPr="00D41355">
        <w:rPr>
          <w:rFonts w:ascii="SimSun" w:hAnsi="Calibri" w:cs="Times New Roman" w:hint="eastAsia"/>
          <w:kern w:val="2"/>
          <w:sz w:val="21"/>
          <w:szCs w:val="22"/>
        </w:rPr>
        <w:t>。］</w:t>
      </w:r>
    </w:p>
    <w:p w:rsidR="002F3966" w:rsidRPr="006717A7" w:rsidRDefault="002F3966" w:rsidP="00BE2DC5">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5.2</w:t>
      </w:r>
      <w:r>
        <w:rPr>
          <w:rFonts w:ascii="SimSun" w:hAnsi="Calibri" w:cs="Times New Roman"/>
          <w:kern w:val="2"/>
          <w:sz w:val="21"/>
          <w:szCs w:val="22"/>
        </w:rPr>
        <w:tab/>
      </w:r>
      <w:r w:rsidRPr="006717A7">
        <w:rPr>
          <w:rFonts w:ascii="SimSun" w:hAnsi="Calibri" w:cs="Times New Roman" w:hint="eastAsia"/>
          <w:kern w:val="2"/>
          <w:sz w:val="21"/>
          <w:szCs w:val="22"/>
        </w:rPr>
        <w:t>本文书提供的保护不延及下列传统知识：［在一段合理时期内，］在本［文书］定义的受益人的社区以外为人广泛所知或使用，属于公有领域，或受一项知识产权的保护。］］</w:t>
      </w:r>
    </w:p>
    <w:p w:rsidR="002F3966" w:rsidRPr="00CD3EF5" w:rsidRDefault="002F3966" w:rsidP="00BE2DC5">
      <w:pPr>
        <w:keepNext/>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kern w:val="2"/>
          <w:sz w:val="21"/>
          <w:szCs w:val="22"/>
        </w:rPr>
        <w:lastRenderedPageBreak/>
        <w:t>［</w:t>
      </w:r>
      <w:r w:rsidRPr="00CD3EF5">
        <w:rPr>
          <w:rFonts w:ascii="KaiTi" w:eastAsia="KaiTi" w:hAnsi="KaiTi" w:cs="Times New Roman" w:hint="eastAsia"/>
          <w:kern w:val="2"/>
          <w:sz w:val="21"/>
          <w:szCs w:val="22"/>
        </w:rPr>
        <w:t>替代项2</w:t>
      </w:r>
    </w:p>
    <w:p w:rsidR="002F3966" w:rsidRDefault="002F3966" w:rsidP="00BE2DC5">
      <w:pPr>
        <w:overflowPunct w:val="0"/>
        <w:spacing w:afterLines="100" w:after="240" w:line="340" w:lineRule="atLeast"/>
        <w:jc w:val="both"/>
        <w:rPr>
          <w:rFonts w:ascii="SimSun" w:hAnsi="SimSun"/>
          <w:sz w:val="21"/>
          <w:szCs w:val="22"/>
        </w:rPr>
      </w:pPr>
      <w:r>
        <w:rPr>
          <w:rFonts w:ascii="SimSun" w:hAnsi="Calibri" w:cs="Times New Roman" w:hint="eastAsia"/>
          <w:kern w:val="2"/>
          <w:sz w:val="21"/>
          <w:szCs w:val="22"/>
        </w:rPr>
        <w:t>5.1</w:t>
      </w:r>
      <w:r>
        <w:rPr>
          <w:rFonts w:ascii="SimSun" w:hAnsi="Calibri" w:cs="Times New Roman"/>
          <w:kern w:val="2"/>
          <w:sz w:val="21"/>
          <w:szCs w:val="22"/>
        </w:rPr>
        <w:tab/>
      </w:r>
      <w:r w:rsidRPr="00834C8A">
        <w:rPr>
          <w:rFonts w:ascii="SimSun" w:hAnsi="SimSun" w:hint="eastAsia"/>
          <w:sz w:val="21"/>
          <w:szCs w:val="22"/>
        </w:rPr>
        <w:t>成员国</w:t>
      </w:r>
      <w:r>
        <w:rPr>
          <w:rFonts w:ascii="SimSun" w:hAnsi="SimSun" w:hint="eastAsia"/>
          <w:sz w:val="21"/>
          <w:szCs w:val="22"/>
        </w:rPr>
        <w:t>［</w:t>
      </w:r>
      <w:r w:rsidRPr="00834C8A">
        <w:rPr>
          <w:rFonts w:ascii="SimSun" w:hAnsi="SimSun" w:hint="eastAsia"/>
          <w:sz w:val="21"/>
          <w:szCs w:val="22"/>
        </w:rPr>
        <w:t>应当/应</w:t>
      </w:r>
      <w:r>
        <w:rPr>
          <w:rFonts w:ascii="SimSun" w:hAnsi="SimSun" w:hint="eastAsia"/>
          <w:sz w:val="21"/>
          <w:szCs w:val="22"/>
        </w:rPr>
        <w:t>］</w:t>
      </w:r>
      <w:r w:rsidRPr="00834C8A">
        <w:rPr>
          <w:rFonts w:ascii="SimSun" w:hAnsi="Calibri" w:cs="Times New Roman" w:hint="eastAsia"/>
          <w:kern w:val="2"/>
          <w:sz w:val="21"/>
          <w:szCs w:val="21"/>
        </w:rPr>
        <w:t>以合理、兼顾各方利益的方式，</w:t>
      </w:r>
      <w:r w:rsidRPr="00971D2D">
        <w:rPr>
          <w:rFonts w:ascii="SimSun" w:hAnsi="Calibri" w:cs="Times New Roman" w:hint="eastAsia"/>
          <w:kern w:val="2"/>
          <w:sz w:val="21"/>
          <w:szCs w:val="21"/>
        </w:rPr>
        <w:t>以及符合第14条的方式，</w:t>
      </w:r>
      <w:proofErr w:type="gramStart"/>
      <w:r w:rsidRPr="00834C8A">
        <w:rPr>
          <w:rFonts w:ascii="SimSun" w:hAnsi="Calibri" w:cs="Times New Roman" w:hint="eastAsia"/>
          <w:kern w:val="2"/>
          <w:sz w:val="21"/>
          <w:szCs w:val="21"/>
        </w:rPr>
        <w:t>酌情并</w:t>
      </w:r>
      <w:proofErr w:type="gramEnd"/>
      <w:r w:rsidRPr="00834C8A">
        <w:rPr>
          <w:rFonts w:ascii="SimSun" w:hAnsi="Calibri" w:cs="Times New Roman" w:hint="eastAsia"/>
          <w:kern w:val="2"/>
          <w:sz w:val="21"/>
          <w:szCs w:val="21"/>
        </w:rPr>
        <w:t>按照国内法，</w:t>
      </w:r>
      <w:r>
        <w:rPr>
          <w:rFonts w:ascii="SimSun" w:hAnsi="Calibri" w:cs="Times New Roman" w:hint="eastAsia"/>
          <w:kern w:val="2"/>
          <w:sz w:val="21"/>
          <w:szCs w:val="21"/>
        </w:rPr>
        <w:t>采取</w:t>
      </w:r>
      <w:r w:rsidRPr="00834C8A">
        <w:rPr>
          <w:rFonts w:ascii="SimSun" w:hAnsi="Calibri" w:cs="Times New Roman" w:hint="eastAsia"/>
          <w:kern w:val="2"/>
          <w:sz w:val="21"/>
          <w:szCs w:val="21"/>
        </w:rPr>
        <w:t>立法</w:t>
      </w:r>
      <w:r>
        <w:rPr>
          <w:rFonts w:ascii="SimSun" w:hAnsi="Calibri" w:cs="Times New Roman" w:hint="eastAsia"/>
          <w:kern w:val="2"/>
          <w:sz w:val="21"/>
          <w:szCs w:val="21"/>
        </w:rPr>
        <w:t>、行政</w:t>
      </w:r>
      <w:r w:rsidRPr="00834C8A">
        <w:rPr>
          <w:rFonts w:ascii="SimSun" w:hAnsi="SimSun" w:hint="eastAsia"/>
          <w:sz w:val="21"/>
          <w:szCs w:val="22"/>
        </w:rPr>
        <w:t>和/或政策措施</w:t>
      </w:r>
      <w:r>
        <w:rPr>
          <w:rFonts w:ascii="SimSun" w:hAnsi="SimSun" w:hint="eastAsia"/>
          <w:sz w:val="21"/>
          <w:szCs w:val="22"/>
        </w:rPr>
        <w:t>，目的是确保：</w:t>
      </w:r>
    </w:p>
    <w:p w:rsidR="002F3966" w:rsidRDefault="002F3966" w:rsidP="00BE2DC5">
      <w:pPr>
        <w:overflowPunct w:val="0"/>
        <w:adjustRightInd w:val="0"/>
        <w:spacing w:afterLines="100" w:after="240" w:line="340" w:lineRule="atLeast"/>
        <w:ind w:left="1134" w:hanging="567"/>
        <w:jc w:val="both"/>
        <w:rPr>
          <w:rFonts w:ascii="SimSun" w:hAnsi="SimSun"/>
          <w:sz w:val="21"/>
          <w:szCs w:val="22"/>
        </w:rPr>
      </w:pPr>
      <w:r>
        <w:rPr>
          <w:rFonts w:ascii="SimSun" w:hAnsi="SimSun" w:hint="eastAsia"/>
          <w:sz w:val="21"/>
          <w:szCs w:val="22"/>
        </w:rPr>
        <w:t>（</w:t>
      </w:r>
      <w:r>
        <w:rPr>
          <w:rFonts w:ascii="SimSun" w:hAnsi="SimSun"/>
          <w:sz w:val="21"/>
          <w:szCs w:val="22"/>
        </w:rPr>
        <w:t>a</w:t>
      </w:r>
      <w:r>
        <w:rPr>
          <w:rFonts w:ascii="SimSun" w:hAnsi="SimSun" w:hint="eastAsia"/>
          <w:sz w:val="21"/>
          <w:szCs w:val="22"/>
        </w:rPr>
        <w:t>）</w:t>
      </w:r>
      <w:r>
        <w:rPr>
          <w:rFonts w:ascii="SimSun" w:hAnsi="SimSun"/>
          <w:sz w:val="21"/>
          <w:szCs w:val="22"/>
        </w:rPr>
        <w:tab/>
      </w:r>
      <w:r w:rsidRPr="008F7CD0">
        <w:rPr>
          <w:rFonts w:ascii="SimSun" w:hAnsi="SimSun" w:hint="eastAsia"/>
          <w:sz w:val="21"/>
          <w:szCs w:val="22"/>
        </w:rPr>
        <w:t>凡参照土著［人民］和当地社区/受益人的习惯法及做法，获取传统</w:t>
      </w:r>
      <w:r>
        <w:rPr>
          <w:rFonts w:ascii="SimSun" w:hAnsi="SimSun" w:hint="eastAsia"/>
          <w:sz w:val="21"/>
          <w:szCs w:val="22"/>
        </w:rPr>
        <w:t>知识</w:t>
      </w:r>
      <w:r w:rsidRPr="008F7CD0">
        <w:rPr>
          <w:rFonts w:ascii="SimSun" w:hAnsi="SimSun" w:hint="eastAsia"/>
          <w:sz w:val="21"/>
          <w:szCs w:val="22"/>
        </w:rPr>
        <w:t>受到限制，包括传统</w:t>
      </w:r>
      <w:r>
        <w:rPr>
          <w:rFonts w:ascii="SimSun" w:hAnsi="SimSun" w:hint="eastAsia"/>
          <w:sz w:val="21"/>
          <w:szCs w:val="22"/>
        </w:rPr>
        <w:t>知识</w:t>
      </w:r>
      <w:r w:rsidRPr="008F7CD0">
        <w:rPr>
          <w:rFonts w:ascii="SimSun" w:hAnsi="SimSun" w:hint="eastAsia"/>
          <w:sz w:val="21"/>
          <w:szCs w:val="22"/>
        </w:rPr>
        <w:t>属秘密或神圣的情况：</w:t>
      </w:r>
    </w:p>
    <w:p w:rsidR="002F3966" w:rsidRPr="00D41355" w:rsidRDefault="002F3966" w:rsidP="00BE2DC5">
      <w:pPr>
        <w:tabs>
          <w:tab w:val="left" w:pos="550"/>
        </w:tabs>
        <w:overflowPunct w:val="0"/>
        <w:adjustRightInd w:val="0"/>
        <w:spacing w:afterLines="100" w:after="240" w:line="340" w:lineRule="atLeast"/>
        <w:ind w:left="1701" w:hanging="567"/>
        <w:jc w:val="both"/>
        <w:rPr>
          <w:rFonts w:ascii="SimSun" w:hAnsi="Calibri" w:cs="Times New Roman"/>
          <w:kern w:val="2"/>
          <w:sz w:val="21"/>
          <w:szCs w:val="22"/>
        </w:rPr>
      </w:pPr>
      <w:r>
        <w:rPr>
          <w:rFonts w:ascii="SimSun" w:hAnsi="Calibri" w:cs="Times New Roman" w:hint="eastAsia"/>
          <w:kern w:val="2"/>
          <w:sz w:val="21"/>
          <w:szCs w:val="22"/>
        </w:rPr>
        <w:t>（</w:t>
      </w:r>
      <w:r w:rsidRPr="00D41355">
        <w:rPr>
          <w:rFonts w:ascii="SimSun" w:hAnsi="Calibri" w:cs="Times New Roman" w:hint="eastAsia"/>
          <w:kern w:val="2"/>
          <w:sz w:val="21"/>
          <w:szCs w:val="22"/>
        </w:rPr>
        <w:t>i</w:t>
      </w:r>
      <w:r>
        <w:rPr>
          <w:rFonts w:ascii="SimSun" w:hAnsi="Calibri" w:cs="Times New Roman" w:hint="eastAsia"/>
          <w:kern w:val="2"/>
          <w:sz w:val="21"/>
          <w:szCs w:val="22"/>
        </w:rPr>
        <w:t>）</w:t>
      </w:r>
      <w:r w:rsidRPr="00D41355">
        <w:rPr>
          <w:rFonts w:ascii="SimSun" w:hAnsi="Calibri" w:cs="Times New Roman" w:hint="eastAsia"/>
          <w:kern w:val="2"/>
          <w:sz w:val="21"/>
          <w:szCs w:val="22"/>
        </w:rPr>
        <w:t>受益人拥有维持、控制、使用、发展、授权或禁止获取和使用/</w:t>
      </w:r>
      <w:r>
        <w:rPr>
          <w:rFonts w:ascii="SimSun" w:hAnsi="Calibri" w:cs="Times New Roman" w:hint="eastAsia"/>
          <w:kern w:val="2"/>
          <w:sz w:val="21"/>
          <w:szCs w:val="22"/>
        </w:rPr>
        <w:t>利用其传统知识，以及从因其使用而产生的惠益</w:t>
      </w:r>
      <w:r w:rsidRPr="00D41355">
        <w:rPr>
          <w:rFonts w:ascii="SimSun" w:hAnsi="Calibri" w:cs="Times New Roman" w:hint="eastAsia"/>
          <w:kern w:val="2"/>
          <w:sz w:val="21"/>
          <w:szCs w:val="22"/>
        </w:rPr>
        <w:t>中收取公平公正份额的专有、集体的权利。</w:t>
      </w:r>
    </w:p>
    <w:p w:rsidR="002F3966" w:rsidRPr="00D41355" w:rsidRDefault="002F3966" w:rsidP="00BE2DC5">
      <w:pPr>
        <w:tabs>
          <w:tab w:val="left" w:pos="550"/>
        </w:tabs>
        <w:overflowPunct w:val="0"/>
        <w:adjustRightInd w:val="0"/>
        <w:spacing w:afterLines="100" w:after="240" w:line="340" w:lineRule="atLeast"/>
        <w:ind w:left="1701" w:hanging="567"/>
        <w:jc w:val="both"/>
        <w:rPr>
          <w:rFonts w:ascii="SimSun" w:hAnsi="Calibri" w:cs="Times New Roman"/>
          <w:kern w:val="2"/>
          <w:sz w:val="21"/>
          <w:szCs w:val="22"/>
        </w:rPr>
      </w:pPr>
      <w:r>
        <w:rPr>
          <w:rFonts w:ascii="SimSun" w:hAnsi="SimSun" w:cs="Times New Roman" w:hint="eastAsia"/>
          <w:kern w:val="2"/>
          <w:sz w:val="21"/>
          <w:szCs w:val="22"/>
        </w:rPr>
        <w:t>（</w:t>
      </w:r>
      <w:r w:rsidRPr="00D41355">
        <w:rPr>
          <w:rFonts w:ascii="SimSun" w:hAnsi="SimSun" w:cs="Times New Roman" w:hint="eastAsia"/>
          <w:kern w:val="2"/>
          <w:sz w:val="21"/>
          <w:szCs w:val="22"/>
        </w:rPr>
        <w:t>ii</w:t>
      </w:r>
      <w:r>
        <w:rPr>
          <w:rFonts w:ascii="SimSun" w:hAnsi="SimSun" w:cs="Times New Roman" w:hint="eastAsia"/>
          <w:kern w:val="2"/>
          <w:sz w:val="21"/>
          <w:szCs w:val="22"/>
        </w:rPr>
        <w:t>）</w:t>
      </w:r>
      <w:r w:rsidRPr="00D41355">
        <w:rPr>
          <w:rFonts w:ascii="SimSun" w:hAnsi="SimSun" w:cs="Times New Roman" w:hint="eastAsia"/>
          <w:kern w:val="2"/>
          <w:sz w:val="21"/>
          <w:szCs w:val="22"/>
        </w:rPr>
        <w:t>受益人拥有署名的权利和</w:t>
      </w:r>
      <w:r w:rsidRPr="00D41355">
        <w:rPr>
          <w:rFonts w:ascii="SimSun" w:hAnsi="Calibri" w:cs="Times New Roman" w:hint="eastAsia"/>
          <w:kern w:val="2"/>
          <w:sz w:val="21"/>
          <w:szCs w:val="22"/>
        </w:rPr>
        <w:t>以尊重</w:t>
      </w:r>
      <w:r>
        <w:rPr>
          <w:rFonts w:ascii="SimSun" w:hAnsi="Calibri" w:cs="Times New Roman" w:hint="eastAsia"/>
          <w:kern w:val="2"/>
          <w:sz w:val="21"/>
          <w:szCs w:val="22"/>
        </w:rPr>
        <w:t>其传统知识完整性的方式使用此种</w:t>
      </w:r>
      <w:r w:rsidRPr="00D41355">
        <w:rPr>
          <w:rFonts w:ascii="SimSun" w:hAnsi="Calibri" w:cs="Times New Roman" w:hint="eastAsia"/>
          <w:kern w:val="2"/>
          <w:sz w:val="21"/>
          <w:szCs w:val="22"/>
        </w:rPr>
        <w:t>传统知识的权利。</w:t>
      </w:r>
    </w:p>
    <w:p w:rsidR="002F3966" w:rsidRPr="00D41355" w:rsidRDefault="002F3966" w:rsidP="00BE2DC5">
      <w:pPr>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w:t>
      </w:r>
      <w:r w:rsidRPr="00D41355">
        <w:rPr>
          <w:rFonts w:ascii="SimSun" w:hAnsi="Calibri" w:cs="Times New Roman" w:hint="eastAsia"/>
          <w:kern w:val="2"/>
          <w:sz w:val="21"/>
          <w:szCs w:val="22"/>
        </w:rPr>
        <w:t>b</w:t>
      </w:r>
      <w:r>
        <w:rPr>
          <w:rFonts w:ascii="SimSun" w:hAnsi="Calibri" w:cs="Times New Roman" w:hint="eastAsia"/>
          <w:kern w:val="2"/>
          <w:sz w:val="21"/>
          <w:szCs w:val="22"/>
        </w:rPr>
        <w:t>）</w:t>
      </w:r>
      <w:r w:rsidRPr="00D41355">
        <w:rPr>
          <w:rFonts w:ascii="SimSun" w:hAnsi="Calibri" w:cs="Times New Roman"/>
          <w:kern w:val="2"/>
          <w:sz w:val="21"/>
          <w:szCs w:val="22"/>
        </w:rPr>
        <w:tab/>
      </w:r>
      <w:r w:rsidRPr="00D41355">
        <w:rPr>
          <w:rFonts w:ascii="SimSun" w:hAnsi="Calibri" w:cs="Times New Roman" w:hint="eastAsia"/>
          <w:kern w:val="2"/>
          <w:sz w:val="21"/>
          <w:szCs w:val="22"/>
        </w:rPr>
        <w:t>凡</w:t>
      </w:r>
      <w:r>
        <w:rPr>
          <w:rFonts w:ascii="SimSun" w:hAnsi="Calibri" w:cs="Times New Roman" w:hint="eastAsia"/>
          <w:kern w:val="2"/>
          <w:sz w:val="21"/>
          <w:szCs w:val="22"/>
        </w:rPr>
        <w:t>参照</w:t>
      </w:r>
      <w:r w:rsidRPr="00D41355">
        <w:rPr>
          <w:rFonts w:ascii="SimSun" w:hAnsi="Calibri" w:cs="Times New Roman" w:hint="eastAsia"/>
          <w:kern w:val="2"/>
          <w:sz w:val="21"/>
          <w:szCs w:val="22"/>
        </w:rPr>
        <w:t>土著［人民］</w:t>
      </w:r>
      <w:r>
        <w:rPr>
          <w:rFonts w:ascii="SimSun" w:hAnsi="Calibri" w:cs="Times New Roman" w:hint="eastAsia"/>
          <w:kern w:val="2"/>
          <w:sz w:val="21"/>
          <w:szCs w:val="22"/>
        </w:rPr>
        <w:t>和</w:t>
      </w:r>
      <w:r w:rsidRPr="00D41355">
        <w:rPr>
          <w:rFonts w:ascii="SimSun" w:hAnsi="Calibri" w:cs="Times New Roman" w:hint="eastAsia"/>
          <w:kern w:val="2"/>
          <w:sz w:val="21"/>
          <w:szCs w:val="22"/>
        </w:rPr>
        <w:t>当地社区</w:t>
      </w:r>
      <w:r>
        <w:rPr>
          <w:rFonts w:ascii="SimSun" w:hAnsi="Calibri" w:cs="Times New Roman" w:hint="eastAsia"/>
          <w:kern w:val="2"/>
          <w:sz w:val="21"/>
          <w:szCs w:val="22"/>
        </w:rPr>
        <w:t>/受益人的习惯法及做法，</w:t>
      </w:r>
      <w:r w:rsidRPr="00D41355">
        <w:rPr>
          <w:rFonts w:ascii="SimSun" w:hAnsi="Calibri" w:cs="Times New Roman" w:hint="eastAsia"/>
          <w:kern w:val="2"/>
          <w:sz w:val="21"/>
          <w:szCs w:val="22"/>
        </w:rPr>
        <w:t>传统知识</w:t>
      </w:r>
      <w:r>
        <w:rPr>
          <w:rFonts w:ascii="SimSun" w:hAnsi="SimSun" w:hint="eastAsia"/>
          <w:sz w:val="21"/>
          <w:szCs w:val="22"/>
        </w:rPr>
        <w:t>不再</w:t>
      </w:r>
      <w:r w:rsidRPr="0081640D">
        <w:rPr>
          <w:rFonts w:ascii="SimSun" w:hAnsi="SimSun" w:hint="eastAsia"/>
          <w:sz w:val="21"/>
          <w:szCs w:val="22"/>
        </w:rPr>
        <w:t>受到受益人专有的控制，但仍与受益人的文化认同明显相关的</w:t>
      </w:r>
      <w:r>
        <w:rPr>
          <w:rFonts w:ascii="SimSun" w:hAnsi="SimSun" w:hint="eastAsia"/>
          <w:sz w:val="21"/>
          <w:szCs w:val="22"/>
        </w:rPr>
        <w:t>：</w:t>
      </w:r>
    </w:p>
    <w:p w:rsidR="002F3966" w:rsidRPr="00D41355" w:rsidRDefault="002F3966" w:rsidP="00BE2DC5">
      <w:pPr>
        <w:tabs>
          <w:tab w:val="left" w:pos="550"/>
        </w:tabs>
        <w:overflowPunct w:val="0"/>
        <w:adjustRightInd w:val="0"/>
        <w:spacing w:afterLines="100" w:after="240" w:line="340" w:lineRule="atLeast"/>
        <w:ind w:left="1701" w:hanging="567"/>
        <w:jc w:val="both"/>
        <w:rPr>
          <w:rFonts w:ascii="SimSun" w:hAnsi="Calibri" w:cs="Times New Roman"/>
          <w:kern w:val="2"/>
          <w:sz w:val="21"/>
          <w:szCs w:val="22"/>
        </w:rPr>
      </w:pPr>
      <w:r>
        <w:rPr>
          <w:rFonts w:ascii="SimSun" w:hAnsi="Calibri" w:cs="Times New Roman" w:hint="eastAsia"/>
          <w:kern w:val="2"/>
          <w:sz w:val="21"/>
          <w:szCs w:val="22"/>
        </w:rPr>
        <w:t>（</w:t>
      </w:r>
      <w:r w:rsidRPr="00D41355">
        <w:rPr>
          <w:rFonts w:ascii="SimSun" w:hAnsi="Calibri" w:cs="Times New Roman" w:hint="eastAsia"/>
          <w:kern w:val="2"/>
          <w:sz w:val="21"/>
          <w:szCs w:val="22"/>
        </w:rPr>
        <w:t>i</w:t>
      </w:r>
      <w:r>
        <w:rPr>
          <w:rFonts w:ascii="SimSun" w:hAnsi="Calibri" w:cs="Times New Roman" w:hint="eastAsia"/>
          <w:kern w:val="2"/>
          <w:sz w:val="21"/>
          <w:szCs w:val="22"/>
        </w:rPr>
        <w:t>）受益人从因其使用而产生的惠益</w:t>
      </w:r>
      <w:r w:rsidRPr="00D41355">
        <w:rPr>
          <w:rFonts w:ascii="SimSun" w:hAnsi="Calibri" w:cs="Times New Roman" w:hint="eastAsia"/>
          <w:kern w:val="2"/>
          <w:sz w:val="21"/>
          <w:szCs w:val="22"/>
        </w:rPr>
        <w:t>中收取公平公正份额；并且</w:t>
      </w:r>
    </w:p>
    <w:p w:rsidR="002F3966" w:rsidRPr="00D41355" w:rsidRDefault="002F3966" w:rsidP="00BE2DC5">
      <w:pPr>
        <w:tabs>
          <w:tab w:val="left" w:pos="550"/>
        </w:tabs>
        <w:overflowPunct w:val="0"/>
        <w:adjustRightInd w:val="0"/>
        <w:spacing w:afterLines="100" w:after="240" w:line="340" w:lineRule="atLeast"/>
        <w:ind w:left="1701" w:hanging="567"/>
        <w:jc w:val="both"/>
        <w:rPr>
          <w:rFonts w:ascii="SimSun" w:hAnsi="Calibri" w:cs="Times New Roman"/>
          <w:kern w:val="2"/>
          <w:sz w:val="21"/>
          <w:szCs w:val="22"/>
        </w:rPr>
      </w:pPr>
      <w:r>
        <w:rPr>
          <w:rFonts w:ascii="SimSun" w:hAnsi="SimSun" w:cs="Times New Roman" w:hint="eastAsia"/>
          <w:kern w:val="2"/>
          <w:sz w:val="21"/>
          <w:szCs w:val="22"/>
        </w:rPr>
        <w:t>（</w:t>
      </w:r>
      <w:r w:rsidRPr="00D41355">
        <w:rPr>
          <w:rFonts w:ascii="SimSun" w:hAnsi="SimSun" w:cs="Times New Roman" w:hint="eastAsia"/>
          <w:kern w:val="2"/>
          <w:sz w:val="21"/>
          <w:szCs w:val="22"/>
        </w:rPr>
        <w:t>ii</w:t>
      </w:r>
      <w:r>
        <w:rPr>
          <w:rFonts w:ascii="SimSun" w:hAnsi="SimSun" w:cs="Times New Roman" w:hint="eastAsia"/>
          <w:kern w:val="2"/>
          <w:sz w:val="21"/>
          <w:szCs w:val="22"/>
        </w:rPr>
        <w:t>）</w:t>
      </w:r>
      <w:r w:rsidRPr="00D41355">
        <w:rPr>
          <w:rFonts w:ascii="SimSun" w:hAnsi="SimSun" w:cs="Times New Roman" w:hint="eastAsia"/>
          <w:kern w:val="2"/>
          <w:sz w:val="21"/>
          <w:szCs w:val="22"/>
        </w:rPr>
        <w:t>受益人拥有署名的权利和</w:t>
      </w:r>
      <w:r w:rsidRPr="00D41355">
        <w:rPr>
          <w:rFonts w:ascii="SimSun" w:hAnsi="Calibri" w:cs="Times New Roman" w:hint="eastAsia"/>
          <w:kern w:val="2"/>
          <w:sz w:val="21"/>
          <w:szCs w:val="22"/>
        </w:rPr>
        <w:t>以尊重此种传统知识完整性的方式使用其传统知识的权利。</w:t>
      </w:r>
    </w:p>
    <w:p w:rsidR="002F3966" w:rsidRPr="00025555" w:rsidRDefault="002F3966" w:rsidP="00BE2DC5">
      <w:pPr>
        <w:overflowPunct w:val="0"/>
        <w:spacing w:afterLines="100" w:after="240" w:line="340" w:lineRule="atLeast"/>
        <w:jc w:val="both"/>
        <w:rPr>
          <w:rFonts w:ascii="SimSun" w:hAnsi="SimSun"/>
          <w:sz w:val="21"/>
          <w:szCs w:val="22"/>
        </w:rPr>
      </w:pPr>
      <w:r>
        <w:rPr>
          <w:rFonts w:ascii="SimSun" w:hAnsi="SimSun" w:hint="eastAsia"/>
          <w:sz w:val="21"/>
          <w:szCs w:val="22"/>
        </w:rPr>
        <w:t>5.2</w:t>
      </w:r>
      <w:r>
        <w:rPr>
          <w:rFonts w:ascii="SimSun" w:hAnsi="SimSun"/>
          <w:sz w:val="21"/>
          <w:szCs w:val="22"/>
        </w:rPr>
        <w:tab/>
      </w:r>
      <w:r w:rsidRPr="00025555">
        <w:rPr>
          <w:rFonts w:ascii="SimSun" w:hAnsi="SimSun" w:hint="eastAsia"/>
          <w:sz w:val="21"/>
          <w:szCs w:val="22"/>
        </w:rPr>
        <w:t>［对于</w:t>
      </w:r>
      <w:r w:rsidRPr="00E7782A">
        <w:rPr>
          <w:rFonts w:ascii="SimSun" w:hAnsi="SimSun" w:hint="eastAsia"/>
          <w:sz w:val="21"/>
          <w:szCs w:val="22"/>
        </w:rPr>
        <w:t>未经土著</w:t>
      </w:r>
      <w:r>
        <w:rPr>
          <w:rFonts w:ascii="SimSun" w:hAnsi="SimSun" w:hint="eastAsia"/>
          <w:sz w:val="21"/>
          <w:szCs w:val="22"/>
        </w:rPr>
        <w:t>［</w:t>
      </w:r>
      <w:r w:rsidRPr="00E7782A">
        <w:rPr>
          <w:rFonts w:ascii="SimSun" w:hAnsi="SimSun" w:hint="eastAsia"/>
          <w:sz w:val="21"/>
          <w:szCs w:val="22"/>
        </w:rPr>
        <w:t>人民</w:t>
      </w:r>
      <w:r>
        <w:rPr>
          <w:rFonts w:ascii="SimSun" w:hAnsi="SimSun" w:hint="eastAsia"/>
          <w:sz w:val="21"/>
          <w:szCs w:val="22"/>
        </w:rPr>
        <w:t>］和</w:t>
      </w:r>
      <w:r w:rsidRPr="00E7782A">
        <w:rPr>
          <w:rFonts w:ascii="SimSun" w:hAnsi="SimSun" w:hint="eastAsia"/>
          <w:sz w:val="21"/>
          <w:szCs w:val="22"/>
        </w:rPr>
        <w:t>当地社区事先知情同意，并</w:t>
      </w:r>
      <w:r>
        <w:rPr>
          <w:rFonts w:ascii="SimSun" w:hAnsi="SimSun" w:hint="eastAsia"/>
          <w:sz w:val="21"/>
          <w:szCs w:val="22"/>
        </w:rPr>
        <w:t>且</w:t>
      </w:r>
      <w:r w:rsidRPr="00E7782A">
        <w:rPr>
          <w:rFonts w:ascii="SimSun" w:hAnsi="SimSun" w:hint="eastAsia"/>
          <w:sz w:val="21"/>
          <w:szCs w:val="22"/>
        </w:rPr>
        <w:t>/</w:t>
      </w:r>
      <w:r>
        <w:rPr>
          <w:rFonts w:ascii="SimSun" w:hAnsi="SimSun" w:hint="eastAsia"/>
          <w:sz w:val="21"/>
          <w:szCs w:val="22"/>
        </w:rPr>
        <w:t>或者</w:t>
      </w:r>
      <w:r w:rsidRPr="00E7782A">
        <w:rPr>
          <w:rFonts w:ascii="SimSun" w:hAnsi="SimSun" w:hint="eastAsia"/>
          <w:sz w:val="21"/>
          <w:szCs w:val="22"/>
        </w:rPr>
        <w:t>未遵照土著</w:t>
      </w:r>
      <w:r>
        <w:rPr>
          <w:rFonts w:ascii="SimSun" w:hAnsi="SimSun" w:hint="eastAsia"/>
          <w:sz w:val="21"/>
          <w:szCs w:val="22"/>
        </w:rPr>
        <w:t>［</w:t>
      </w:r>
      <w:r w:rsidRPr="00E7782A">
        <w:rPr>
          <w:rFonts w:ascii="SimSun" w:hAnsi="SimSun" w:hint="eastAsia"/>
          <w:sz w:val="21"/>
          <w:szCs w:val="22"/>
        </w:rPr>
        <w:t>人民</w:t>
      </w:r>
      <w:r>
        <w:rPr>
          <w:rFonts w:ascii="SimSun" w:hAnsi="SimSun" w:hint="eastAsia"/>
          <w:sz w:val="21"/>
          <w:szCs w:val="22"/>
        </w:rPr>
        <w:t>］和</w:t>
      </w:r>
      <w:r w:rsidRPr="00E7782A">
        <w:rPr>
          <w:rFonts w:ascii="SimSun" w:hAnsi="SimSun" w:hint="eastAsia"/>
          <w:sz w:val="21"/>
          <w:szCs w:val="22"/>
        </w:rPr>
        <w:t>当地社区习惯法及做法</w:t>
      </w:r>
      <w:r>
        <w:rPr>
          <w:rFonts w:ascii="SimSun" w:hAnsi="SimSun" w:hint="eastAsia"/>
          <w:sz w:val="21"/>
          <w:szCs w:val="22"/>
        </w:rPr>
        <w:t>而正被使用的传统知识，</w:t>
      </w:r>
      <w:r w:rsidRPr="00025555">
        <w:rPr>
          <w:rFonts w:ascii="SimSun" w:hAnsi="SimSun" w:hint="eastAsia"/>
          <w:sz w:val="21"/>
          <w:szCs w:val="22"/>
        </w:rPr>
        <w:t>土著</w:t>
      </w:r>
      <w:r>
        <w:rPr>
          <w:rFonts w:ascii="SimSun" w:hAnsi="SimSun" w:hint="eastAsia"/>
          <w:sz w:val="21"/>
          <w:szCs w:val="22"/>
        </w:rPr>
        <w:t>［</w:t>
      </w:r>
      <w:r w:rsidRPr="00025555">
        <w:rPr>
          <w:rFonts w:ascii="SimSun" w:hAnsi="SimSun" w:hint="eastAsia"/>
          <w:sz w:val="21"/>
          <w:szCs w:val="22"/>
        </w:rPr>
        <w:t>人民</w:t>
      </w:r>
      <w:r>
        <w:rPr>
          <w:rFonts w:ascii="SimSun" w:hAnsi="SimSun" w:hint="eastAsia"/>
          <w:sz w:val="21"/>
          <w:szCs w:val="22"/>
        </w:rPr>
        <w:t>］</w:t>
      </w:r>
      <w:r w:rsidRPr="00025555">
        <w:rPr>
          <w:rFonts w:ascii="SimSun" w:hAnsi="SimSun" w:hint="eastAsia"/>
          <w:sz w:val="21"/>
          <w:szCs w:val="22"/>
        </w:rPr>
        <w:t>和当地社区</w:t>
      </w:r>
      <w:r>
        <w:rPr>
          <w:rFonts w:ascii="SimSun" w:hAnsi="SimSun" w:hint="eastAsia"/>
          <w:sz w:val="21"/>
          <w:szCs w:val="22"/>
        </w:rPr>
        <w:t>［</w:t>
      </w:r>
      <w:r w:rsidRPr="00025555">
        <w:rPr>
          <w:rFonts w:ascii="SimSun" w:hAnsi="SimSun" w:hint="eastAsia"/>
          <w:sz w:val="21"/>
          <w:szCs w:val="22"/>
        </w:rPr>
        <w:t>或其他受益人</w:t>
      </w:r>
      <w:r>
        <w:rPr>
          <w:rFonts w:ascii="SimSun" w:hAnsi="SimSun" w:hint="eastAsia"/>
          <w:sz w:val="21"/>
          <w:szCs w:val="22"/>
        </w:rPr>
        <w:t>］</w:t>
      </w:r>
      <w:r w:rsidRPr="00025555">
        <w:rPr>
          <w:rFonts w:ascii="SimSun" w:hAnsi="SimSun" w:hint="eastAsia"/>
          <w:sz w:val="21"/>
          <w:szCs w:val="22"/>
        </w:rPr>
        <w:t>（适用时）考虑到所有相关情况，例如历史事实、土著法和习惯法、国内法和国际法，以及此种未经授权的</w:t>
      </w:r>
      <w:r>
        <w:rPr>
          <w:rFonts w:ascii="SimSun" w:hAnsi="SimSun" w:hint="eastAsia"/>
          <w:sz w:val="21"/>
          <w:szCs w:val="22"/>
        </w:rPr>
        <w:t>使用</w:t>
      </w:r>
      <w:r w:rsidRPr="00025555">
        <w:rPr>
          <w:rFonts w:ascii="SimSun" w:hAnsi="SimSun" w:hint="eastAsia"/>
          <w:sz w:val="21"/>
          <w:szCs w:val="22"/>
        </w:rPr>
        <w:t>可能造成文化损害的证据，</w:t>
      </w:r>
      <w:r>
        <w:rPr>
          <w:rFonts w:ascii="SimSun" w:hAnsi="SimSun" w:hint="eastAsia"/>
          <w:sz w:val="21"/>
          <w:szCs w:val="22"/>
        </w:rPr>
        <w:t>应当有可能</w:t>
      </w:r>
      <w:r w:rsidRPr="00025555">
        <w:rPr>
          <w:rFonts w:ascii="SimSun" w:hAnsi="SimSun" w:hint="eastAsia"/>
          <w:sz w:val="21"/>
          <w:szCs w:val="22"/>
        </w:rPr>
        <w:t>向相关国家机构要求</w:t>
      </w:r>
      <w:r>
        <w:rPr>
          <w:rFonts w:ascii="SimSun" w:hAnsi="SimSun" w:hint="eastAsia"/>
          <w:sz w:val="21"/>
          <w:szCs w:val="22"/>
        </w:rPr>
        <w:t>第5.1条</w:t>
      </w:r>
      <w:r w:rsidRPr="00025555">
        <w:rPr>
          <w:rFonts w:ascii="SimSun" w:hAnsi="SimSun" w:hint="eastAsia"/>
          <w:sz w:val="21"/>
          <w:szCs w:val="22"/>
        </w:rPr>
        <w:t>（a）款规定的保护。］］</w:t>
      </w:r>
    </w:p>
    <w:p w:rsidR="002F3966" w:rsidRPr="00CD3EF5" w:rsidRDefault="002F3966" w:rsidP="00BE2DC5">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kern w:val="2"/>
          <w:sz w:val="21"/>
          <w:szCs w:val="22"/>
        </w:rPr>
        <w:t>［</w:t>
      </w:r>
      <w:r w:rsidRPr="00CD3EF5">
        <w:rPr>
          <w:rFonts w:ascii="KaiTi" w:eastAsia="KaiTi" w:hAnsi="KaiTi" w:cs="Times New Roman" w:hint="eastAsia"/>
          <w:kern w:val="2"/>
          <w:sz w:val="21"/>
          <w:szCs w:val="22"/>
        </w:rPr>
        <w:t>替代项3</w:t>
      </w:r>
    </w:p>
    <w:p w:rsidR="002F3966" w:rsidRPr="00577723" w:rsidRDefault="002F3966" w:rsidP="00BE2DC5">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凡</w:t>
      </w:r>
      <w:r w:rsidRPr="00577723">
        <w:rPr>
          <w:rFonts w:ascii="SimSun" w:hAnsi="Calibri" w:cs="Times New Roman" w:hint="eastAsia"/>
          <w:kern w:val="2"/>
          <w:sz w:val="21"/>
          <w:szCs w:val="22"/>
        </w:rPr>
        <w:t>传统知识与第4条定义的受益人的文化遗产有显著联系，</w:t>
      </w:r>
      <w:r>
        <w:rPr>
          <w:rFonts w:ascii="SimSun" w:hAnsi="Calibri" w:cs="Times New Roman" w:hint="eastAsia"/>
          <w:kern w:val="2"/>
          <w:sz w:val="21"/>
          <w:szCs w:val="22"/>
        </w:rPr>
        <w:t>并且</w:t>
      </w:r>
      <w:r w:rsidRPr="00577723">
        <w:rPr>
          <w:rFonts w:ascii="SimSun" w:hAnsi="Calibri" w:cs="Times New Roman" w:hint="eastAsia"/>
          <w:kern w:val="2"/>
          <w:sz w:val="21"/>
          <w:szCs w:val="22"/>
        </w:rPr>
        <w:t>由集体创作、创造、发展、维持和共享，且在已由每个成员国决定的期间代代相传，但不少于50年或五代人的时间，</w:t>
      </w:r>
      <w:r>
        <w:rPr>
          <w:rFonts w:ascii="SimSun" w:hAnsi="Calibri" w:cs="Times New Roman" w:hint="eastAsia"/>
          <w:kern w:val="2"/>
          <w:sz w:val="21"/>
          <w:szCs w:val="22"/>
        </w:rPr>
        <w:t>传统知识应按照以下定义的</w:t>
      </w:r>
      <w:r w:rsidRPr="00577723">
        <w:rPr>
          <w:rFonts w:ascii="SimSun" w:hAnsi="Calibri" w:cs="Times New Roman" w:hint="eastAsia"/>
          <w:kern w:val="2"/>
          <w:sz w:val="21"/>
          <w:szCs w:val="22"/>
        </w:rPr>
        <w:t>范围和条件</w:t>
      </w:r>
      <w:r>
        <w:rPr>
          <w:rFonts w:ascii="SimSun" w:hAnsi="Calibri" w:cs="Times New Roman" w:hint="eastAsia"/>
          <w:kern w:val="2"/>
          <w:sz w:val="21"/>
          <w:szCs w:val="22"/>
        </w:rPr>
        <w:t>受到保护：</w:t>
      </w:r>
    </w:p>
    <w:p w:rsidR="002F3966" w:rsidRPr="00D41355" w:rsidRDefault="002F3966" w:rsidP="00BE2DC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5</w:t>
      </w:r>
      <w:r w:rsidRPr="00D41355">
        <w:rPr>
          <w:rFonts w:ascii="SimSun" w:hAnsi="Calibri" w:cs="Times New Roman"/>
          <w:kern w:val="2"/>
          <w:sz w:val="21"/>
          <w:szCs w:val="22"/>
        </w:rPr>
        <w:t>.1</w:t>
      </w:r>
      <w:r w:rsidRPr="00D41355">
        <w:rPr>
          <w:rFonts w:ascii="SimSun" w:hAnsi="Calibri" w:cs="Times New Roman"/>
          <w:kern w:val="2"/>
          <w:sz w:val="21"/>
          <w:szCs w:val="22"/>
        </w:rPr>
        <w:tab/>
      </w:r>
      <w:r w:rsidRPr="00D41355">
        <w:rPr>
          <w:rFonts w:ascii="SimSun" w:hAnsi="Calibri" w:cs="Times New Roman" w:hint="eastAsia"/>
          <w:kern w:val="2"/>
          <w:sz w:val="21"/>
          <w:szCs w:val="22"/>
        </w:rPr>
        <w:t>凡</w:t>
      </w:r>
      <w:r>
        <w:rPr>
          <w:rFonts w:ascii="SimSun" w:hAnsi="Calibri" w:cs="Times New Roman" w:hint="eastAsia"/>
          <w:kern w:val="2"/>
          <w:sz w:val="21"/>
          <w:szCs w:val="22"/>
        </w:rPr>
        <w:t>受保护</w:t>
      </w:r>
      <w:r w:rsidRPr="00D41355">
        <w:rPr>
          <w:rFonts w:ascii="SimSun" w:hAnsi="Calibri" w:cs="Times New Roman" w:hint="eastAsia"/>
          <w:kern w:val="2"/>
          <w:sz w:val="21"/>
          <w:szCs w:val="22"/>
        </w:rPr>
        <w:t>传统知识是秘密的，则不论是否是神圣的，成员国应当</w:t>
      </w:r>
      <w:r>
        <w:rPr>
          <w:rFonts w:ascii="SimSun" w:hAnsi="Calibri" w:cs="Times New Roman" w:hint="eastAsia"/>
          <w:kern w:val="2"/>
          <w:sz w:val="21"/>
          <w:szCs w:val="22"/>
        </w:rPr>
        <w:t>鼓励</w:t>
      </w:r>
      <w:r w:rsidRPr="00D41355">
        <w:rPr>
          <w:rFonts w:ascii="SimSun" w:hAnsi="Calibri" w:cs="Times New Roman" w:hint="eastAsia"/>
          <w:kern w:val="2"/>
          <w:sz w:val="21"/>
          <w:szCs w:val="22"/>
        </w:rPr>
        <w:t>：</w:t>
      </w:r>
    </w:p>
    <w:p w:rsidR="002F3966" w:rsidRPr="00D41355" w:rsidRDefault="002F3966" w:rsidP="00BE2DC5">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w:t>
      </w:r>
      <w:r w:rsidRPr="00D41355">
        <w:rPr>
          <w:rFonts w:ascii="SimSun" w:hAnsi="Calibri" w:cs="Times New Roman" w:hint="eastAsia"/>
          <w:kern w:val="2"/>
          <w:sz w:val="21"/>
          <w:szCs w:val="22"/>
        </w:rPr>
        <w:t>a</w:t>
      </w:r>
      <w:r>
        <w:rPr>
          <w:rFonts w:ascii="SimSun" w:hAnsi="Calibri" w:cs="Times New Roman" w:hint="eastAsia"/>
          <w:kern w:val="2"/>
          <w:sz w:val="21"/>
          <w:szCs w:val="22"/>
        </w:rPr>
        <w:t>）</w:t>
      </w:r>
      <w:r w:rsidRPr="00D41355">
        <w:rPr>
          <w:rFonts w:ascii="SimSun" w:hAnsi="Calibri" w:cs="Times New Roman" w:hint="eastAsia"/>
          <w:kern w:val="2"/>
          <w:sz w:val="21"/>
          <w:szCs w:val="22"/>
        </w:rPr>
        <w:tab/>
      </w:r>
      <w:r>
        <w:rPr>
          <w:rFonts w:ascii="SimSun" w:hAnsi="Calibri" w:cs="Times New Roman" w:hint="eastAsia"/>
          <w:kern w:val="2"/>
          <w:sz w:val="21"/>
          <w:szCs w:val="22"/>
        </w:rPr>
        <w:t>将传统知识直接传达给使用者的</w:t>
      </w:r>
      <w:r w:rsidRPr="00D41355">
        <w:rPr>
          <w:rFonts w:ascii="SimSun" w:hAnsi="Calibri" w:cs="Times New Roman" w:hint="eastAsia"/>
          <w:kern w:val="2"/>
          <w:sz w:val="21"/>
          <w:szCs w:val="22"/>
        </w:rPr>
        <w:t>受益人</w:t>
      </w:r>
      <w:r>
        <w:rPr>
          <w:rFonts w:ascii="SimSun" w:hAnsi="Calibri" w:cs="Times New Roman" w:hint="eastAsia"/>
          <w:kern w:val="2"/>
          <w:sz w:val="21"/>
          <w:szCs w:val="22"/>
        </w:rPr>
        <w:t>，根据国内法有可能</w:t>
      </w:r>
      <w:r w:rsidRPr="00D41355">
        <w:rPr>
          <w:rFonts w:ascii="SimSun" w:hAnsi="Calibri" w:cs="Times New Roman" w:hint="eastAsia"/>
          <w:kern w:val="2"/>
          <w:sz w:val="21"/>
          <w:szCs w:val="22"/>
        </w:rPr>
        <w:t>维持、控制、使用、发展、授权或禁止获取和使用/利用其受保护传统知识</w:t>
      </w:r>
      <w:r>
        <w:rPr>
          <w:rFonts w:ascii="SimSun" w:hAnsi="Calibri" w:cs="Times New Roman" w:hint="eastAsia"/>
          <w:kern w:val="2"/>
          <w:sz w:val="21"/>
          <w:szCs w:val="22"/>
        </w:rPr>
        <w:t>；并</w:t>
      </w:r>
      <w:r w:rsidRPr="00D41355">
        <w:rPr>
          <w:rFonts w:ascii="SimSun" w:hAnsi="Calibri" w:cs="Times New Roman" w:hint="eastAsia"/>
          <w:kern w:val="2"/>
          <w:sz w:val="21"/>
          <w:szCs w:val="22"/>
        </w:rPr>
        <w:t>从</w:t>
      </w:r>
      <w:r>
        <w:rPr>
          <w:rFonts w:ascii="SimSun" w:hAnsi="Calibri" w:cs="Times New Roman" w:hint="eastAsia"/>
          <w:kern w:val="2"/>
          <w:sz w:val="21"/>
          <w:szCs w:val="22"/>
        </w:rPr>
        <w:t>因所述使用者对</w:t>
      </w:r>
      <w:r w:rsidRPr="00D41355">
        <w:rPr>
          <w:rFonts w:ascii="SimSun" w:hAnsi="Calibri" w:cs="Times New Roman" w:hint="eastAsia"/>
          <w:kern w:val="2"/>
          <w:sz w:val="21"/>
          <w:szCs w:val="22"/>
        </w:rPr>
        <w:t>其使用而产生的</w:t>
      </w:r>
      <w:r>
        <w:rPr>
          <w:rFonts w:ascii="SimSun" w:hAnsi="Calibri" w:cs="Times New Roman" w:hint="eastAsia"/>
          <w:kern w:val="2"/>
          <w:sz w:val="21"/>
          <w:szCs w:val="22"/>
        </w:rPr>
        <w:t>惠益</w:t>
      </w:r>
      <w:r w:rsidRPr="00D41355">
        <w:rPr>
          <w:rFonts w:ascii="SimSun" w:hAnsi="Calibri" w:cs="Times New Roman" w:hint="eastAsia"/>
          <w:kern w:val="2"/>
          <w:sz w:val="21"/>
          <w:szCs w:val="22"/>
        </w:rPr>
        <w:t>中收取公平公正</w:t>
      </w:r>
      <w:r>
        <w:rPr>
          <w:rFonts w:ascii="SimSun" w:hAnsi="Calibri" w:cs="Times New Roman" w:hint="eastAsia"/>
          <w:kern w:val="2"/>
          <w:sz w:val="21"/>
          <w:szCs w:val="22"/>
        </w:rPr>
        <w:t>的</w:t>
      </w:r>
      <w:r w:rsidRPr="00D41355">
        <w:rPr>
          <w:rFonts w:ascii="SimSun" w:hAnsi="Calibri" w:cs="Times New Roman" w:hint="eastAsia"/>
          <w:kern w:val="2"/>
          <w:sz w:val="21"/>
          <w:szCs w:val="22"/>
        </w:rPr>
        <w:t>份额。</w:t>
      </w:r>
    </w:p>
    <w:p w:rsidR="002F3966" w:rsidRPr="00D41355" w:rsidRDefault="002F3966" w:rsidP="00BE2DC5">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SimSun" w:cs="Times New Roman" w:hint="eastAsia"/>
          <w:kern w:val="2"/>
          <w:sz w:val="21"/>
          <w:szCs w:val="22"/>
        </w:rPr>
        <w:t>（</w:t>
      </w:r>
      <w:r w:rsidRPr="00D41355">
        <w:rPr>
          <w:rFonts w:ascii="SimSun" w:hAnsi="SimSun" w:cs="Times New Roman" w:hint="eastAsia"/>
          <w:kern w:val="2"/>
          <w:sz w:val="21"/>
          <w:szCs w:val="22"/>
        </w:rPr>
        <w:t>b</w:t>
      </w:r>
      <w:r>
        <w:rPr>
          <w:rFonts w:ascii="SimSun" w:hAnsi="SimSun" w:cs="Times New Roman" w:hint="eastAsia"/>
          <w:kern w:val="2"/>
          <w:sz w:val="21"/>
          <w:szCs w:val="22"/>
        </w:rPr>
        <w:t>）</w:t>
      </w:r>
      <w:r w:rsidRPr="00D41355">
        <w:rPr>
          <w:rFonts w:ascii="SimSun" w:hAnsi="SimSun" w:cs="Times New Roman" w:hint="eastAsia"/>
          <w:kern w:val="2"/>
          <w:sz w:val="21"/>
          <w:szCs w:val="22"/>
        </w:rPr>
        <w:tab/>
      </w:r>
      <w:r w:rsidRPr="00D41355">
        <w:rPr>
          <w:rFonts w:ascii="SimSun" w:hAnsi="Calibri" w:cs="Times New Roman" w:hint="eastAsia"/>
          <w:kern w:val="2"/>
          <w:sz w:val="21"/>
          <w:szCs w:val="22"/>
        </w:rPr>
        <w:t>使用者</w:t>
      </w:r>
      <w:r>
        <w:rPr>
          <w:rFonts w:ascii="SimSun" w:hAnsi="SimSun" w:cs="Times New Roman" w:hint="eastAsia"/>
          <w:kern w:val="2"/>
          <w:sz w:val="21"/>
          <w:szCs w:val="22"/>
        </w:rPr>
        <w:t>指明</w:t>
      </w:r>
      <w:r>
        <w:rPr>
          <w:rFonts w:ascii="SimSun" w:hAnsi="Calibri" w:cs="Times New Roman" w:hint="eastAsia"/>
          <w:kern w:val="2"/>
          <w:sz w:val="21"/>
          <w:szCs w:val="22"/>
        </w:rPr>
        <w:t>所</w:t>
      </w:r>
      <w:r w:rsidRPr="00D41355">
        <w:rPr>
          <w:rFonts w:ascii="SimSun" w:hAnsi="Calibri" w:cs="Times New Roman" w:hint="eastAsia"/>
          <w:kern w:val="2"/>
          <w:sz w:val="21"/>
          <w:szCs w:val="22"/>
        </w:rPr>
        <w:t>述受保护传统知识</w:t>
      </w:r>
      <w:r>
        <w:rPr>
          <w:rFonts w:ascii="SimSun" w:hAnsi="Calibri" w:cs="Times New Roman" w:hint="eastAsia"/>
          <w:kern w:val="2"/>
          <w:sz w:val="21"/>
          <w:szCs w:val="22"/>
        </w:rPr>
        <w:t>可清楚识别的持有人</w:t>
      </w:r>
      <w:r w:rsidRPr="00D41355">
        <w:rPr>
          <w:rFonts w:ascii="SimSun" w:hAnsi="SimSun" w:cs="Times New Roman" w:hint="eastAsia"/>
          <w:kern w:val="2"/>
          <w:sz w:val="21"/>
          <w:szCs w:val="22"/>
        </w:rPr>
        <w:t>，并</w:t>
      </w:r>
      <w:r w:rsidRPr="00D41355">
        <w:rPr>
          <w:rFonts w:ascii="SimSun" w:hAnsi="Calibri" w:cs="Times New Roman" w:hint="eastAsia"/>
          <w:kern w:val="2"/>
          <w:sz w:val="21"/>
          <w:szCs w:val="22"/>
        </w:rPr>
        <w:t>以尊重受益人的文化准则和做法的方式使用知识。</w:t>
      </w:r>
    </w:p>
    <w:p w:rsidR="002F3966" w:rsidRPr="00D41355" w:rsidRDefault="002F3966" w:rsidP="00BE2DC5">
      <w:pPr>
        <w:keepNext/>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lastRenderedPageBreak/>
        <w:t>5</w:t>
      </w:r>
      <w:r w:rsidRPr="00D41355">
        <w:rPr>
          <w:rFonts w:ascii="SimSun" w:hAnsi="Calibri" w:cs="Times New Roman"/>
          <w:kern w:val="2"/>
          <w:sz w:val="21"/>
          <w:szCs w:val="22"/>
        </w:rPr>
        <w:t>.</w:t>
      </w:r>
      <w:r w:rsidRPr="00D41355">
        <w:rPr>
          <w:rFonts w:ascii="SimSun" w:hAnsi="Calibri" w:cs="Times New Roman" w:hint="eastAsia"/>
          <w:kern w:val="2"/>
          <w:sz w:val="21"/>
          <w:szCs w:val="22"/>
        </w:rPr>
        <w:t>2</w:t>
      </w:r>
      <w:r w:rsidRPr="00D41355">
        <w:rPr>
          <w:rFonts w:ascii="SimSun" w:hAnsi="Calibri" w:cs="Times New Roman"/>
          <w:kern w:val="2"/>
          <w:sz w:val="21"/>
          <w:szCs w:val="22"/>
        </w:rPr>
        <w:tab/>
      </w:r>
      <w:r w:rsidRPr="00D41355">
        <w:rPr>
          <w:rFonts w:ascii="SimSun" w:hAnsi="Calibri" w:cs="Times New Roman" w:hint="eastAsia"/>
          <w:kern w:val="2"/>
          <w:sz w:val="21"/>
          <w:szCs w:val="22"/>
        </w:rPr>
        <w:t>凡</w:t>
      </w:r>
      <w:r>
        <w:rPr>
          <w:rFonts w:ascii="SimSun" w:hAnsi="Calibri" w:cs="Times New Roman" w:hint="eastAsia"/>
          <w:kern w:val="2"/>
          <w:sz w:val="21"/>
          <w:szCs w:val="22"/>
        </w:rPr>
        <w:t>受保护传统知识的传播面窄，则不论是否是神圣的，成员国应当鼓励将以下行为作为最佳做</w:t>
      </w:r>
      <w:r>
        <w:rPr>
          <w:rFonts w:ascii="SimSun" w:hAnsi="Calibri" w:cs="Times New Roman"/>
          <w:kern w:val="2"/>
          <w:sz w:val="21"/>
          <w:szCs w:val="22"/>
        </w:rPr>
        <w:t>‍‍‍</w:t>
      </w:r>
      <w:r>
        <w:rPr>
          <w:rFonts w:ascii="SimSun" w:hAnsi="Calibri" w:cs="Times New Roman" w:hint="eastAsia"/>
          <w:kern w:val="2"/>
          <w:sz w:val="21"/>
          <w:szCs w:val="22"/>
        </w:rPr>
        <w:t>法</w:t>
      </w:r>
      <w:r w:rsidRPr="00D41355">
        <w:rPr>
          <w:rFonts w:ascii="SimSun" w:hAnsi="Calibri" w:cs="Times New Roman" w:hint="eastAsia"/>
          <w:kern w:val="2"/>
          <w:sz w:val="21"/>
          <w:szCs w:val="22"/>
        </w:rPr>
        <w:t>：</w:t>
      </w:r>
    </w:p>
    <w:p w:rsidR="002F3966" w:rsidRPr="00D41355" w:rsidRDefault="002F3966" w:rsidP="00BE2DC5">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w:t>
      </w:r>
      <w:r w:rsidRPr="00D41355">
        <w:rPr>
          <w:rFonts w:ascii="SimSun" w:hAnsi="Calibri" w:cs="Times New Roman" w:hint="eastAsia"/>
          <w:kern w:val="2"/>
          <w:sz w:val="21"/>
          <w:szCs w:val="22"/>
        </w:rPr>
        <w:t>a</w:t>
      </w:r>
      <w:r>
        <w:rPr>
          <w:rFonts w:ascii="SimSun" w:hAnsi="Calibri" w:cs="Times New Roman" w:hint="eastAsia"/>
          <w:kern w:val="2"/>
          <w:sz w:val="21"/>
          <w:szCs w:val="22"/>
        </w:rPr>
        <w:t>）</w:t>
      </w:r>
      <w:r w:rsidRPr="00D41355">
        <w:rPr>
          <w:rFonts w:ascii="SimSun" w:hAnsi="Calibri" w:cs="Times New Roman" w:hint="eastAsia"/>
          <w:kern w:val="2"/>
          <w:sz w:val="21"/>
          <w:szCs w:val="22"/>
        </w:rPr>
        <w:tab/>
      </w:r>
      <w:r>
        <w:rPr>
          <w:rFonts w:ascii="SimSun" w:hAnsi="Calibri" w:cs="Times New Roman" w:hint="eastAsia"/>
          <w:kern w:val="2"/>
          <w:sz w:val="21"/>
          <w:szCs w:val="22"/>
        </w:rPr>
        <w:t>将受保护传统知识直接传达给使用者的受益人从因所述使用者对</w:t>
      </w:r>
      <w:r w:rsidRPr="00D41355">
        <w:rPr>
          <w:rFonts w:ascii="SimSun" w:hAnsi="Calibri" w:cs="Times New Roman" w:hint="eastAsia"/>
          <w:kern w:val="2"/>
          <w:sz w:val="21"/>
          <w:szCs w:val="22"/>
        </w:rPr>
        <w:t>其使用而产生</w:t>
      </w:r>
      <w:r>
        <w:rPr>
          <w:rFonts w:ascii="SimSun" w:hAnsi="Calibri" w:cs="Times New Roman" w:hint="eastAsia"/>
          <w:kern w:val="2"/>
          <w:sz w:val="21"/>
          <w:szCs w:val="22"/>
        </w:rPr>
        <w:t>的惠益</w:t>
      </w:r>
      <w:r w:rsidRPr="00D41355">
        <w:rPr>
          <w:rFonts w:ascii="SimSun" w:hAnsi="Calibri" w:cs="Times New Roman" w:hint="eastAsia"/>
          <w:kern w:val="2"/>
          <w:sz w:val="21"/>
          <w:szCs w:val="22"/>
        </w:rPr>
        <w:t>中收取公平公正</w:t>
      </w:r>
      <w:r>
        <w:rPr>
          <w:rFonts w:ascii="SimSun" w:hAnsi="Calibri" w:cs="Times New Roman" w:hint="eastAsia"/>
          <w:kern w:val="2"/>
          <w:sz w:val="21"/>
          <w:szCs w:val="22"/>
        </w:rPr>
        <w:t>的</w:t>
      </w:r>
      <w:r w:rsidRPr="00D41355">
        <w:rPr>
          <w:rFonts w:ascii="SimSun" w:hAnsi="Calibri" w:cs="Times New Roman" w:hint="eastAsia"/>
          <w:kern w:val="2"/>
          <w:sz w:val="21"/>
          <w:szCs w:val="22"/>
        </w:rPr>
        <w:t>份额；并且</w:t>
      </w:r>
    </w:p>
    <w:p w:rsidR="002F3966" w:rsidRPr="00D41355" w:rsidRDefault="002F3966" w:rsidP="00BE2DC5">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SimSun" w:cs="Times New Roman" w:hint="eastAsia"/>
          <w:kern w:val="2"/>
          <w:sz w:val="21"/>
          <w:szCs w:val="22"/>
        </w:rPr>
        <w:t>（</w:t>
      </w:r>
      <w:r w:rsidRPr="00D41355">
        <w:rPr>
          <w:rFonts w:ascii="SimSun" w:hAnsi="SimSun" w:cs="Times New Roman" w:hint="eastAsia"/>
          <w:kern w:val="2"/>
          <w:sz w:val="21"/>
          <w:szCs w:val="22"/>
        </w:rPr>
        <w:t>b</w:t>
      </w:r>
      <w:r>
        <w:rPr>
          <w:rFonts w:ascii="SimSun" w:hAnsi="SimSun" w:cs="Times New Roman" w:hint="eastAsia"/>
          <w:kern w:val="2"/>
          <w:sz w:val="21"/>
          <w:szCs w:val="22"/>
        </w:rPr>
        <w:t>）</w:t>
      </w:r>
      <w:r w:rsidRPr="00D41355">
        <w:rPr>
          <w:rFonts w:ascii="SimSun" w:hAnsi="SimSun" w:cs="Times New Roman" w:hint="eastAsia"/>
          <w:kern w:val="2"/>
          <w:sz w:val="21"/>
          <w:szCs w:val="22"/>
        </w:rPr>
        <w:tab/>
      </w:r>
      <w:r w:rsidRPr="00D41355">
        <w:rPr>
          <w:rFonts w:ascii="SimSun" w:hAnsi="Calibri" w:cs="Times New Roman" w:hint="eastAsia"/>
          <w:kern w:val="2"/>
          <w:sz w:val="21"/>
          <w:szCs w:val="22"/>
        </w:rPr>
        <w:t>使用者使用所述</w:t>
      </w:r>
      <w:r>
        <w:rPr>
          <w:rFonts w:ascii="SimSun" w:hAnsi="Calibri" w:cs="Times New Roman" w:hint="eastAsia"/>
          <w:kern w:val="2"/>
          <w:sz w:val="21"/>
          <w:szCs w:val="22"/>
        </w:rPr>
        <w:t>受保护</w:t>
      </w:r>
      <w:r w:rsidRPr="00D41355">
        <w:rPr>
          <w:rFonts w:ascii="SimSun" w:hAnsi="Calibri" w:cs="Times New Roman" w:hint="eastAsia"/>
          <w:kern w:val="2"/>
          <w:sz w:val="21"/>
          <w:szCs w:val="22"/>
        </w:rPr>
        <w:t>传统知识时</w:t>
      </w:r>
      <w:r w:rsidRPr="00D41355">
        <w:rPr>
          <w:rFonts w:ascii="SimSun" w:hAnsi="SimSun" w:cs="Times New Roman" w:hint="eastAsia"/>
          <w:kern w:val="2"/>
          <w:sz w:val="21"/>
          <w:szCs w:val="22"/>
        </w:rPr>
        <w:t>注明</w:t>
      </w:r>
      <w:r w:rsidRPr="00D41355">
        <w:rPr>
          <w:rFonts w:ascii="SimSun" w:hAnsi="Calibri" w:cs="Times New Roman" w:hint="eastAsia"/>
          <w:kern w:val="2"/>
          <w:sz w:val="21"/>
          <w:szCs w:val="22"/>
        </w:rPr>
        <w:t>传统知识</w:t>
      </w:r>
      <w:r w:rsidRPr="00D41355">
        <w:rPr>
          <w:rFonts w:ascii="SimSun" w:hAnsi="SimSun" w:cs="Times New Roman" w:hint="eastAsia"/>
          <w:kern w:val="2"/>
          <w:sz w:val="21"/>
          <w:szCs w:val="22"/>
        </w:rPr>
        <w:t>可清楚识别的</w:t>
      </w:r>
      <w:r>
        <w:rPr>
          <w:rFonts w:ascii="SimSun" w:hAnsi="SimSun" w:cs="Times New Roman" w:hint="eastAsia"/>
          <w:kern w:val="2"/>
          <w:sz w:val="21"/>
          <w:szCs w:val="22"/>
        </w:rPr>
        <w:t>持有</w:t>
      </w:r>
      <w:r w:rsidRPr="00D41355">
        <w:rPr>
          <w:rFonts w:ascii="SimSun" w:hAnsi="SimSun" w:cs="Times New Roman" w:hint="eastAsia"/>
          <w:kern w:val="2"/>
          <w:sz w:val="21"/>
          <w:szCs w:val="22"/>
        </w:rPr>
        <w:t>人，并</w:t>
      </w:r>
      <w:r w:rsidRPr="00D41355">
        <w:rPr>
          <w:rFonts w:ascii="SimSun" w:hAnsi="Calibri" w:cs="Times New Roman" w:hint="eastAsia"/>
          <w:kern w:val="2"/>
          <w:sz w:val="21"/>
          <w:szCs w:val="22"/>
        </w:rPr>
        <w:t>以尊重受益人的文化准则和做法的方式使用知识。</w:t>
      </w:r>
    </w:p>
    <w:p w:rsidR="002F3966" w:rsidRDefault="002F3966" w:rsidP="00BE2DC5">
      <w:pPr>
        <w:overflowPunct w:val="0"/>
        <w:adjustRightInd w:val="0"/>
        <w:spacing w:afterLines="100" w:after="240" w:line="340" w:lineRule="atLeast"/>
        <w:jc w:val="both"/>
        <w:rPr>
          <w:rFonts w:ascii="SimSun" w:hAnsi="SimSun"/>
          <w:sz w:val="21"/>
          <w:szCs w:val="22"/>
        </w:rPr>
      </w:pPr>
      <w:r w:rsidRPr="00D41355">
        <w:rPr>
          <w:rFonts w:ascii="SimSun" w:hAnsi="SimSun" w:hint="eastAsia"/>
          <w:sz w:val="21"/>
          <w:szCs w:val="22"/>
        </w:rPr>
        <w:t>5</w:t>
      </w:r>
      <w:r w:rsidRPr="00D41355">
        <w:rPr>
          <w:rFonts w:ascii="SimSun" w:hAnsi="SimSun"/>
          <w:sz w:val="21"/>
          <w:szCs w:val="22"/>
        </w:rPr>
        <w:t>.3</w:t>
      </w:r>
      <w:r w:rsidRPr="00D41355">
        <w:rPr>
          <w:rFonts w:ascii="SimSun" w:hAnsi="SimSun"/>
          <w:sz w:val="21"/>
          <w:szCs w:val="22"/>
        </w:rPr>
        <w:tab/>
      </w:r>
      <w:r w:rsidRPr="00D41355">
        <w:rPr>
          <w:rFonts w:ascii="SimSun" w:hAnsi="Calibri" w:cs="Times New Roman" w:hint="eastAsia"/>
          <w:kern w:val="2"/>
          <w:sz w:val="21"/>
          <w:szCs w:val="22"/>
        </w:rPr>
        <w:t>成员国</w:t>
      </w:r>
      <w:r w:rsidRPr="00D41355">
        <w:rPr>
          <w:rFonts w:ascii="SimSun" w:hAnsi="SimSun" w:hint="eastAsia"/>
          <w:sz w:val="21"/>
          <w:szCs w:val="22"/>
        </w:rPr>
        <w:t>应尽最大努力</w:t>
      </w:r>
      <w:r>
        <w:rPr>
          <w:rFonts w:ascii="SimSun" w:hAnsi="SimSun" w:hint="eastAsia"/>
          <w:sz w:val="21"/>
          <w:szCs w:val="22"/>
        </w:rPr>
        <w:t>归档和保存</w:t>
      </w:r>
      <w:r w:rsidRPr="00D41355">
        <w:rPr>
          <w:rFonts w:ascii="SimSun" w:hAnsi="SimSun" w:hint="eastAsia"/>
          <w:sz w:val="21"/>
          <w:szCs w:val="22"/>
        </w:rPr>
        <w:t>传播范围广的传统知识。</w:t>
      </w:r>
      <w:r w:rsidRPr="00D41355">
        <w:rPr>
          <w:rFonts w:ascii="SimSun" w:hAnsi="SimSun"/>
          <w:sz w:val="21"/>
          <w:szCs w:val="22"/>
        </w:rPr>
        <w:t>］</w:t>
      </w:r>
      <w:r w:rsidRPr="00D41355">
        <w:rPr>
          <w:rFonts w:ascii="SimSun" w:hAnsi="SimSun" w:hint="eastAsia"/>
          <w:sz w:val="21"/>
          <w:szCs w:val="22"/>
        </w:rPr>
        <w:t>］</w:t>
      </w:r>
    </w:p>
    <w:p w:rsidR="002F3966" w:rsidRPr="00D41355" w:rsidRDefault="002F3966" w:rsidP="00BE2DC5">
      <w:pPr>
        <w:overflowPunct w:val="0"/>
        <w:jc w:val="both"/>
        <w:rPr>
          <w:rFonts w:ascii="SimSun" w:hAnsi="Calibri" w:cs="Times New Roman"/>
          <w:kern w:val="2"/>
          <w:sz w:val="21"/>
          <w:szCs w:val="22"/>
        </w:rPr>
      </w:pPr>
      <w:r w:rsidRPr="00D41355">
        <w:rPr>
          <w:rFonts w:ascii="SimSun" w:hAnsi="Calibri" w:cs="Times New Roman"/>
          <w:kern w:val="2"/>
          <w:sz w:val="21"/>
          <w:szCs w:val="22"/>
        </w:rPr>
        <w:br w:type="page"/>
      </w:r>
    </w:p>
    <w:p w:rsidR="002F3966" w:rsidRPr="00D154E3" w:rsidRDefault="002F3966" w:rsidP="00BE2DC5">
      <w:pPr>
        <w:keepNext/>
        <w:overflowPunct w:val="0"/>
        <w:spacing w:beforeLines="100" w:before="240" w:afterLines="100" w:after="240" w:line="340" w:lineRule="atLeast"/>
        <w:jc w:val="center"/>
        <w:rPr>
          <w:rFonts w:ascii="SimHei" w:eastAsia="SimHei" w:hAnsi="SimHei" w:cs="Times New Roman"/>
          <w:kern w:val="2"/>
          <w:sz w:val="21"/>
          <w:szCs w:val="22"/>
        </w:rPr>
      </w:pPr>
      <w:r w:rsidRPr="00D154E3">
        <w:rPr>
          <w:rFonts w:ascii="SimHei" w:eastAsia="SimHei" w:hAnsi="SimHei" w:cs="Times New Roman" w:hint="eastAsia"/>
          <w:kern w:val="2"/>
          <w:sz w:val="21"/>
          <w:szCs w:val="22"/>
        </w:rPr>
        <w:lastRenderedPageBreak/>
        <w:t>［第5条之二</w:t>
      </w:r>
      <w:r w:rsidRPr="00D154E3">
        <w:rPr>
          <w:rFonts w:ascii="SimHei" w:eastAsia="SimHei" w:hAnsi="SimHei" w:cs="Times New Roman"/>
          <w:kern w:val="2"/>
          <w:sz w:val="21"/>
          <w:szCs w:val="22"/>
        </w:rPr>
        <w:br/>
      </w:r>
      <w:r w:rsidRPr="00D154E3">
        <w:rPr>
          <w:rFonts w:ascii="SimHei" w:eastAsia="SimHei" w:hAnsi="SimHei" w:cs="Times New Roman" w:hint="eastAsia"/>
          <w:kern w:val="2"/>
          <w:sz w:val="21"/>
          <w:szCs w:val="22"/>
        </w:rPr>
        <w:t>［数据库］［、补充性］［和］［防御性］保护</w:t>
      </w:r>
    </w:p>
    <w:p w:rsidR="002F3966" w:rsidRPr="00D41355" w:rsidRDefault="002F3966" w:rsidP="00BE2DC5">
      <w:pPr>
        <w:overflowPunct w:val="0"/>
        <w:adjustRightInd w:val="0"/>
        <w:spacing w:afterLines="100" w:after="240" w:line="340" w:lineRule="atLeast"/>
        <w:jc w:val="center"/>
        <w:rPr>
          <w:rFonts w:ascii="SimSun" w:hAnsi="Calibri" w:cs="Times New Roman"/>
          <w:kern w:val="2"/>
          <w:sz w:val="21"/>
          <w:szCs w:val="22"/>
        </w:rPr>
      </w:pPr>
      <w:r w:rsidRPr="00D41355">
        <w:rPr>
          <w:rFonts w:ascii="SimSun" w:hAnsi="Calibri" w:cs="Times New Roman" w:hint="eastAsia"/>
          <w:kern w:val="2"/>
          <w:sz w:val="21"/>
          <w:szCs w:val="22"/>
        </w:rPr>
        <w:t>数据库保护</w:t>
      </w:r>
    </w:p>
    <w:p w:rsidR="002F3966" w:rsidRPr="00D41355" w:rsidRDefault="002F3966" w:rsidP="00BE2DC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［认识到合作和磋商的重要性］成员国应当</w:t>
      </w:r>
      <w:r>
        <w:rPr>
          <w:rFonts w:ascii="SimSun" w:hAnsi="Calibri" w:cs="Times New Roman" w:hint="eastAsia"/>
          <w:kern w:val="2"/>
          <w:sz w:val="21"/>
          <w:szCs w:val="22"/>
        </w:rPr>
        <w:t>努力</w:t>
      </w:r>
      <w:r w:rsidRPr="00D41355">
        <w:rPr>
          <w:rFonts w:ascii="SimSun" w:hAnsi="Calibri" w:cs="Times New Roman" w:hint="eastAsia"/>
          <w:kern w:val="2"/>
          <w:sz w:val="21"/>
          <w:szCs w:val="22"/>
        </w:rPr>
        <w:t>与土著</w:t>
      </w:r>
      <w:r>
        <w:rPr>
          <w:rFonts w:ascii="SimSun" w:hAnsi="Calibri" w:cs="Times New Roman" w:hint="eastAsia"/>
          <w:kern w:val="2"/>
          <w:sz w:val="21"/>
          <w:szCs w:val="22"/>
        </w:rPr>
        <w:t>人民</w:t>
      </w:r>
      <w:r w:rsidRPr="00D41355">
        <w:rPr>
          <w:rFonts w:ascii="SimSun" w:hAnsi="Calibri" w:cs="Times New Roman" w:hint="eastAsia"/>
          <w:kern w:val="2"/>
          <w:sz w:val="21"/>
          <w:szCs w:val="22"/>
        </w:rPr>
        <w:t>和当地社区合作和磋商［</w:t>
      </w:r>
      <w:r>
        <w:rPr>
          <w:rFonts w:ascii="SimSun" w:hAnsi="Calibri" w:cs="Times New Roman" w:hint="eastAsia"/>
          <w:kern w:val="2"/>
          <w:sz w:val="21"/>
          <w:szCs w:val="22"/>
        </w:rPr>
        <w:t>，</w:t>
      </w:r>
      <w:r w:rsidRPr="00D41355">
        <w:rPr>
          <w:rFonts w:ascii="SimSun" w:hAnsi="Calibri" w:cs="Times New Roman" w:hint="eastAsia"/>
          <w:kern w:val="2"/>
          <w:sz w:val="21"/>
          <w:szCs w:val="22"/>
        </w:rPr>
        <w:t>决定［传统知识的］获取］，［成员国应当］根据和按照国家法律［和习惯法］，［努力为开发］［下列］［国家传统知识数据库提供便利和鼓励，受益人可以自愿向此种数据库贡献其传统知识］：</w:t>
      </w:r>
    </w:p>
    <w:p w:rsidR="002F3966" w:rsidRPr="00D41355" w:rsidRDefault="002F3966" w:rsidP="00BE2DC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5之二.1</w:t>
      </w:r>
      <w:r w:rsidRPr="00D41355">
        <w:rPr>
          <w:rFonts w:ascii="SimSun" w:hAnsi="Calibri" w:cs="Times New Roman"/>
          <w:kern w:val="2"/>
          <w:sz w:val="21"/>
          <w:szCs w:val="22"/>
        </w:rPr>
        <w:tab/>
      </w:r>
      <w:r w:rsidRPr="00D41355">
        <w:rPr>
          <w:rFonts w:ascii="SimSun" w:hAnsi="Calibri" w:cs="Times New Roman" w:hint="eastAsia"/>
          <w:kern w:val="2"/>
          <w:sz w:val="21"/>
          <w:szCs w:val="22"/>
        </w:rPr>
        <w:t>用于透明、确定、保护和跨境合作目的，以及酌情为创造、交换、传播和获取传统知识提供便利和鼓励的公开可用的国家［传统知识］数据库公开可用传统知识。</w:t>
      </w:r>
    </w:p>
    <w:p w:rsidR="002F3966" w:rsidRPr="00D41355" w:rsidRDefault="002F3966" w:rsidP="00BE2DC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［5之二.2</w:t>
      </w:r>
      <w:r w:rsidRPr="00D41355">
        <w:rPr>
          <w:rFonts w:ascii="SimSun" w:hAnsi="Calibri" w:cs="Times New Roman"/>
          <w:kern w:val="2"/>
          <w:sz w:val="21"/>
          <w:szCs w:val="22"/>
        </w:rPr>
        <w:tab/>
      </w:r>
      <w:r w:rsidRPr="00D41355">
        <w:rPr>
          <w:rFonts w:ascii="SimSun" w:hAnsi="Calibri" w:cs="Times New Roman" w:hint="eastAsia"/>
          <w:kern w:val="2"/>
          <w:sz w:val="21"/>
          <w:szCs w:val="22"/>
        </w:rPr>
        <w:t>仅能由知识产权局访问、用于防止错误授予知识产权的</w:t>
      </w:r>
      <w:r>
        <w:rPr>
          <w:rFonts w:ascii="SimSun" w:hAnsi="Calibri" w:cs="Times New Roman" w:hint="eastAsia"/>
          <w:kern w:val="2"/>
          <w:sz w:val="21"/>
          <w:szCs w:val="22"/>
        </w:rPr>
        <w:t>公开可用传统知识的</w:t>
      </w:r>
      <w:r w:rsidRPr="00D41355">
        <w:rPr>
          <w:rFonts w:ascii="SimSun" w:hAnsi="Calibri" w:cs="Times New Roman" w:hint="eastAsia"/>
          <w:kern w:val="2"/>
          <w:sz w:val="21"/>
          <w:szCs w:val="22"/>
        </w:rPr>
        <w:t>国家［传统知识数据库。知识产权局应当寻求确保对这种信息予以保密，但此种信息在知识产权保护申请审查期间被引用的除外。］</w:t>
      </w:r>
    </w:p>
    <w:p w:rsidR="002F3966" w:rsidRPr="00D41355" w:rsidRDefault="002F3966" w:rsidP="00BE2DC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5之二.3</w:t>
      </w:r>
      <w:r w:rsidRPr="00D41355">
        <w:rPr>
          <w:rFonts w:ascii="SimSun" w:hAnsi="Calibri" w:cs="Times New Roman"/>
          <w:kern w:val="2"/>
          <w:sz w:val="21"/>
          <w:szCs w:val="22"/>
        </w:rPr>
        <w:tab/>
      </w:r>
      <w:r w:rsidRPr="00D41355">
        <w:rPr>
          <w:rFonts w:ascii="SimSun" w:hAnsi="Calibri" w:cs="Times New Roman" w:hint="eastAsia"/>
          <w:kern w:val="2"/>
          <w:sz w:val="21"/>
          <w:szCs w:val="22"/>
        </w:rPr>
        <w:t>用于在土著和当地社区内［编纂］和保护传统知识的非公开国家传统知识数据库。非公开国家传统知识数据库应当仅能由受益人依其各自的［习惯］法］和此种传统知识的获取和使用应遵守的既定做法进行访问。</w:t>
      </w:r>
    </w:p>
    <w:p w:rsidR="002F3966" w:rsidRPr="00D41355" w:rsidRDefault="002F3966" w:rsidP="00BE2DC5">
      <w:pPr>
        <w:overflowPunct w:val="0"/>
        <w:adjustRightInd w:val="0"/>
        <w:spacing w:afterLines="100" w:after="240" w:line="340" w:lineRule="atLeast"/>
        <w:jc w:val="center"/>
        <w:rPr>
          <w:rFonts w:ascii="SimSun" w:hAnsi="Calibri" w:cs="Times New Roman"/>
          <w:kern w:val="2"/>
          <w:sz w:val="21"/>
          <w:szCs w:val="22"/>
        </w:rPr>
      </w:pPr>
      <w:r w:rsidRPr="00D41355">
        <w:rPr>
          <w:rFonts w:ascii="SimSun" w:hAnsi="Calibri" w:cs="Times New Roman" w:hint="eastAsia"/>
          <w:kern w:val="2"/>
          <w:sz w:val="21"/>
          <w:szCs w:val="22"/>
        </w:rPr>
        <w:t>［补充性］［防御性］保护</w:t>
      </w:r>
    </w:p>
    <w:p w:rsidR="002F3966" w:rsidRPr="00D41355" w:rsidRDefault="002F3966" w:rsidP="00BE2DC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5之二.4</w:t>
      </w:r>
      <w:r w:rsidRPr="00D41355">
        <w:rPr>
          <w:rFonts w:ascii="SimSun" w:hAnsi="Calibri" w:cs="Times New Roman" w:hint="eastAsia"/>
          <w:kern w:val="2"/>
          <w:sz w:val="21"/>
          <w:szCs w:val="22"/>
        </w:rPr>
        <w:tab/>
        <w:t>［成员国］/［缔约方］应当根据和按照国家法律和习惯法［，努力］：</w:t>
      </w:r>
    </w:p>
    <w:p w:rsidR="002F3966" w:rsidRPr="00D41355" w:rsidRDefault="002F3966" w:rsidP="00BE2DC5">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kern w:val="2"/>
          <w:sz w:val="21"/>
          <w:szCs w:val="22"/>
        </w:rPr>
        <w:t>（</w:t>
      </w:r>
      <w:r w:rsidRPr="00D41355">
        <w:rPr>
          <w:rFonts w:ascii="SimSun" w:hAnsi="Calibri" w:cs="Times New Roman" w:hint="eastAsia"/>
          <w:kern w:val="2"/>
          <w:sz w:val="21"/>
          <w:szCs w:val="22"/>
        </w:rPr>
        <w:t>a</w:t>
      </w:r>
      <w:r>
        <w:rPr>
          <w:rFonts w:ascii="SimSun" w:hAnsi="Calibri" w:cs="Times New Roman"/>
          <w:kern w:val="2"/>
          <w:sz w:val="21"/>
          <w:szCs w:val="22"/>
        </w:rPr>
        <w:t>）</w:t>
      </w:r>
      <w:r w:rsidRPr="00D41355">
        <w:rPr>
          <w:rFonts w:ascii="SimSun" w:hAnsi="Calibri" w:cs="Times New Roman"/>
          <w:kern w:val="2"/>
          <w:sz w:val="21"/>
          <w:szCs w:val="22"/>
        </w:rPr>
        <w:tab/>
      </w:r>
      <w:r w:rsidRPr="00D41355">
        <w:rPr>
          <w:rFonts w:ascii="SimSun" w:hAnsi="Calibri" w:cs="Times New Roman" w:hint="eastAsia"/>
          <w:kern w:val="2"/>
          <w:sz w:val="21"/>
          <w:szCs w:val="22"/>
        </w:rPr>
        <w:t>［通过包括防止错误授予专利］为开发［公开可用的］国家传统知识数据库提供便利/鼓励，促进防御性保护传统知识，并/或实现透明、确定和保护的目的和/或跨境合作；</w:t>
      </w:r>
    </w:p>
    <w:p w:rsidR="002F3966" w:rsidRPr="00D41355" w:rsidRDefault="002F3966" w:rsidP="00BE2DC5">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kern w:val="2"/>
          <w:sz w:val="21"/>
          <w:szCs w:val="22"/>
        </w:rPr>
        <w:t>（</w:t>
      </w:r>
      <w:r w:rsidRPr="00D41355">
        <w:rPr>
          <w:rFonts w:ascii="SimSun" w:hAnsi="Calibri" w:cs="Times New Roman" w:hint="eastAsia"/>
          <w:kern w:val="2"/>
          <w:sz w:val="21"/>
          <w:szCs w:val="22"/>
        </w:rPr>
        <w:t>b</w:t>
      </w:r>
      <w:r>
        <w:rPr>
          <w:rFonts w:ascii="SimSun" w:hAnsi="Calibri" w:cs="Times New Roman"/>
          <w:kern w:val="2"/>
          <w:sz w:val="21"/>
          <w:szCs w:val="22"/>
        </w:rPr>
        <w:t>）</w:t>
      </w:r>
      <w:r w:rsidRPr="00D41355">
        <w:rPr>
          <w:rFonts w:ascii="SimSun" w:hAnsi="Calibri" w:cs="Times New Roman"/>
          <w:kern w:val="2"/>
          <w:sz w:val="21"/>
          <w:szCs w:val="22"/>
        </w:rPr>
        <w:tab/>
      </w:r>
      <w:r w:rsidRPr="00D41355">
        <w:rPr>
          <w:rFonts w:ascii="SimSun" w:hAnsi="Calibri" w:cs="Times New Roman" w:hint="eastAsia"/>
          <w:kern w:val="2"/>
          <w:sz w:val="21"/>
          <w:szCs w:val="22"/>
        </w:rPr>
        <w:t>［酌情为创建、交换、传播和获取［公开可用的］遗传资源和遗传资源相关传统知识数据库提供便利/鼓励；］</w:t>
      </w:r>
    </w:p>
    <w:p w:rsidR="002F3966" w:rsidRPr="00D41355" w:rsidRDefault="002F3966" w:rsidP="00BE2DC5">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kern w:val="2"/>
          <w:sz w:val="21"/>
          <w:szCs w:val="22"/>
        </w:rPr>
        <w:t>（</w:t>
      </w:r>
      <w:r w:rsidRPr="00D41355">
        <w:rPr>
          <w:rFonts w:ascii="SimSun" w:hAnsi="Calibri" w:cs="Times New Roman" w:hint="eastAsia"/>
          <w:kern w:val="2"/>
          <w:sz w:val="21"/>
          <w:szCs w:val="22"/>
        </w:rPr>
        <w:t>c</w:t>
      </w:r>
      <w:r>
        <w:rPr>
          <w:rFonts w:ascii="SimSun" w:hAnsi="Calibri" w:cs="Times New Roman"/>
          <w:kern w:val="2"/>
          <w:sz w:val="21"/>
          <w:szCs w:val="22"/>
        </w:rPr>
        <w:t>）</w:t>
      </w:r>
      <w:r w:rsidRPr="00D41355">
        <w:rPr>
          <w:rFonts w:ascii="SimSun" w:hAnsi="Calibri" w:cs="Times New Roman"/>
          <w:kern w:val="2"/>
          <w:sz w:val="21"/>
          <w:szCs w:val="22"/>
        </w:rPr>
        <w:tab/>
      </w:r>
      <w:r w:rsidRPr="00D41355">
        <w:rPr>
          <w:rFonts w:ascii="SimSun" w:hAnsi="Calibri" w:cs="Times New Roman" w:hint="eastAsia"/>
          <w:kern w:val="2"/>
          <w:sz w:val="21"/>
          <w:szCs w:val="22"/>
        </w:rPr>
        <w:t>［提供异议措施，允许第三方［通过提交现有技术，］对专利的有效性提出争议；］</w:t>
      </w:r>
    </w:p>
    <w:p w:rsidR="002F3966" w:rsidRPr="00D41355" w:rsidRDefault="002F3966" w:rsidP="00BE2DC5">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w:t>
      </w:r>
      <w:r w:rsidRPr="00D41355">
        <w:rPr>
          <w:rFonts w:ascii="SimSun" w:hAnsi="Calibri" w:cs="Times New Roman" w:hint="eastAsia"/>
          <w:kern w:val="2"/>
          <w:sz w:val="21"/>
          <w:szCs w:val="22"/>
        </w:rPr>
        <w:t>d</w:t>
      </w:r>
      <w:r>
        <w:rPr>
          <w:rFonts w:ascii="SimSun" w:hAnsi="Calibri" w:cs="Times New Roman" w:hint="eastAsia"/>
          <w:kern w:val="2"/>
          <w:sz w:val="21"/>
          <w:szCs w:val="22"/>
        </w:rPr>
        <w:t>）</w:t>
      </w:r>
      <w:r w:rsidRPr="00D41355">
        <w:rPr>
          <w:rFonts w:ascii="SimSun" w:hAnsi="Calibri" w:cs="Times New Roman" w:hint="eastAsia"/>
          <w:kern w:val="2"/>
          <w:sz w:val="21"/>
          <w:szCs w:val="22"/>
        </w:rPr>
        <w:tab/>
        <w:t>制定并应用自愿行为守则；</w:t>
      </w:r>
    </w:p>
    <w:p w:rsidR="002F3966" w:rsidRPr="00D41355" w:rsidRDefault="002F3966" w:rsidP="00BE2DC5">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w:t>
      </w:r>
      <w:r w:rsidRPr="00D41355">
        <w:rPr>
          <w:rFonts w:ascii="SimSun" w:hAnsi="Calibri" w:cs="Times New Roman" w:hint="eastAsia"/>
          <w:kern w:val="2"/>
          <w:sz w:val="21"/>
          <w:szCs w:val="22"/>
        </w:rPr>
        <w:t>e</w:t>
      </w:r>
      <w:r>
        <w:rPr>
          <w:rFonts w:ascii="SimSun" w:hAnsi="Calibri" w:cs="Times New Roman" w:hint="eastAsia"/>
          <w:kern w:val="2"/>
          <w:sz w:val="21"/>
          <w:szCs w:val="22"/>
        </w:rPr>
        <w:t>）</w:t>
      </w:r>
      <w:r w:rsidRPr="00D41355">
        <w:rPr>
          <w:rFonts w:ascii="SimSun" w:hAnsi="Calibri" w:cs="Times New Roman" w:hint="eastAsia"/>
          <w:kern w:val="2"/>
          <w:sz w:val="21"/>
          <w:szCs w:val="22"/>
        </w:rPr>
        <w:tab/>
        <w:t>［防止未经受益人［同意］，受益人合法控制下的信息被他人以违反公平商业做法的方式公开、获取或使用，但条件是这种信息为［秘密的］，为防止未经授权的公开已采取了合理措施，且具有价值；］</w:t>
      </w:r>
    </w:p>
    <w:p w:rsidR="002F3966" w:rsidRPr="00D41355" w:rsidRDefault="002F3966" w:rsidP="00BE2DC5">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kern w:val="2"/>
          <w:sz w:val="21"/>
          <w:szCs w:val="22"/>
        </w:rPr>
        <w:t>（</w:t>
      </w:r>
      <w:r w:rsidRPr="00D41355">
        <w:rPr>
          <w:rFonts w:ascii="SimSun" w:hAnsi="Calibri" w:cs="Times New Roman" w:hint="eastAsia"/>
          <w:kern w:val="2"/>
          <w:sz w:val="21"/>
          <w:szCs w:val="22"/>
        </w:rPr>
        <w:t>f</w:t>
      </w:r>
      <w:r>
        <w:rPr>
          <w:rFonts w:ascii="SimSun" w:hAnsi="Calibri" w:cs="Times New Roman"/>
          <w:kern w:val="2"/>
          <w:sz w:val="21"/>
          <w:szCs w:val="22"/>
        </w:rPr>
        <w:t>）</w:t>
      </w:r>
      <w:r w:rsidRPr="00D41355">
        <w:rPr>
          <w:rFonts w:ascii="SimSun" w:hAnsi="Calibri" w:cs="Times New Roman"/>
          <w:kern w:val="2"/>
          <w:sz w:val="21"/>
          <w:szCs w:val="22"/>
        </w:rPr>
        <w:tab/>
      </w:r>
      <w:r w:rsidRPr="00D41355">
        <w:rPr>
          <w:rFonts w:ascii="SimSun" w:hAnsi="Calibri" w:cs="Times New Roman" w:hint="eastAsia"/>
          <w:kern w:val="2"/>
          <w:sz w:val="21"/>
          <w:szCs w:val="22"/>
        </w:rPr>
        <w:t>［考虑建立［公开可用的］各专利局可获取的传统知识数据库，以避免错误授予专利，根据国家法律对这种数据库进行编撰和维护；</w:t>
      </w:r>
    </w:p>
    <w:p w:rsidR="002F3966" w:rsidRPr="00D41355" w:rsidRDefault="002F3966" w:rsidP="00BE2DC5">
      <w:pPr>
        <w:tabs>
          <w:tab w:val="num" w:pos="993"/>
        </w:tabs>
        <w:overflowPunct w:val="0"/>
        <w:adjustRightInd w:val="0"/>
        <w:spacing w:afterLines="100" w:after="240" w:line="340" w:lineRule="atLeast"/>
        <w:ind w:left="1134"/>
        <w:jc w:val="both"/>
        <w:rPr>
          <w:rFonts w:ascii="SimSun" w:hAnsi="SimSun" w:cs="Times New Roman"/>
          <w:kern w:val="2"/>
          <w:sz w:val="21"/>
          <w:szCs w:val="22"/>
        </w:rPr>
      </w:pPr>
      <w:r>
        <w:rPr>
          <w:rFonts w:ascii="SimSun" w:hAnsi="SimSun" w:cs="Times New Roman" w:hint="eastAsia"/>
          <w:kern w:val="2"/>
          <w:sz w:val="21"/>
          <w:szCs w:val="22"/>
        </w:rPr>
        <w:t>（</w:t>
      </w:r>
      <w:r w:rsidRPr="00D41355">
        <w:rPr>
          <w:rFonts w:ascii="SimSun" w:hAnsi="SimSun" w:cs="Times New Roman" w:hint="eastAsia"/>
          <w:kern w:val="2"/>
          <w:sz w:val="21"/>
          <w:szCs w:val="22"/>
        </w:rPr>
        <w:t>i</w:t>
      </w:r>
      <w:r>
        <w:rPr>
          <w:rFonts w:ascii="SimSun" w:hAnsi="SimSun" w:cs="Times New Roman" w:hint="eastAsia"/>
          <w:kern w:val="2"/>
          <w:sz w:val="21"/>
          <w:szCs w:val="22"/>
        </w:rPr>
        <w:t>）</w:t>
      </w:r>
      <w:r w:rsidRPr="00D41355">
        <w:rPr>
          <w:rFonts w:ascii="SimSun" w:hAnsi="SimSun" w:cs="Times New Roman" w:hint="eastAsia"/>
          <w:kern w:val="2"/>
          <w:sz w:val="21"/>
          <w:szCs w:val="22"/>
        </w:rPr>
        <w:t>应当设立最低标准，对这种数据库的结构和内容进行统一；</w:t>
      </w:r>
    </w:p>
    <w:p w:rsidR="002F3966" w:rsidRPr="00D41355" w:rsidRDefault="002F3966" w:rsidP="00BE2DC5">
      <w:pPr>
        <w:tabs>
          <w:tab w:val="num" w:pos="993"/>
        </w:tabs>
        <w:overflowPunct w:val="0"/>
        <w:adjustRightInd w:val="0"/>
        <w:spacing w:afterLines="100" w:after="240" w:line="340" w:lineRule="atLeast"/>
        <w:ind w:left="1134"/>
        <w:jc w:val="both"/>
        <w:rPr>
          <w:rFonts w:ascii="SimSun" w:hAnsi="SimSun" w:cs="Times New Roman"/>
          <w:kern w:val="2"/>
          <w:sz w:val="21"/>
          <w:szCs w:val="22"/>
        </w:rPr>
      </w:pPr>
      <w:r>
        <w:rPr>
          <w:rFonts w:ascii="SimSun" w:hAnsi="SimSun" w:cs="Times New Roman" w:hint="eastAsia"/>
          <w:kern w:val="2"/>
          <w:sz w:val="21"/>
          <w:szCs w:val="22"/>
        </w:rPr>
        <w:t>（</w:t>
      </w:r>
      <w:r w:rsidRPr="00D41355">
        <w:rPr>
          <w:rFonts w:ascii="SimSun" w:hAnsi="SimSun" w:cs="Times New Roman" w:hint="eastAsia"/>
          <w:kern w:val="2"/>
          <w:sz w:val="21"/>
          <w:szCs w:val="22"/>
        </w:rPr>
        <w:t>ii</w:t>
      </w:r>
      <w:r>
        <w:rPr>
          <w:rFonts w:ascii="SimSun" w:hAnsi="SimSun" w:cs="Times New Roman" w:hint="eastAsia"/>
          <w:kern w:val="2"/>
          <w:sz w:val="21"/>
          <w:szCs w:val="22"/>
        </w:rPr>
        <w:t>）</w:t>
      </w:r>
      <w:r w:rsidRPr="00D41355">
        <w:rPr>
          <w:rFonts w:ascii="SimSun" w:hAnsi="SimSun" w:cs="Times New Roman" w:hint="eastAsia"/>
          <w:kern w:val="2"/>
          <w:sz w:val="21"/>
          <w:szCs w:val="22"/>
        </w:rPr>
        <w:t>数据库的内容应当包括：</w:t>
      </w:r>
    </w:p>
    <w:p w:rsidR="002F3966" w:rsidRPr="00D41355" w:rsidRDefault="002F3966" w:rsidP="00BE2DC5">
      <w:pPr>
        <w:overflowPunct w:val="0"/>
        <w:adjustRightInd w:val="0"/>
        <w:spacing w:afterLines="100" w:after="240" w:line="340" w:lineRule="atLeast"/>
        <w:ind w:left="2268" w:hanging="567"/>
        <w:jc w:val="both"/>
        <w:rPr>
          <w:rFonts w:ascii="SimSun" w:hAnsi="SimSun" w:cs="Times New Roman"/>
          <w:kern w:val="2"/>
          <w:sz w:val="21"/>
          <w:szCs w:val="22"/>
        </w:rPr>
      </w:pPr>
      <w:r w:rsidRPr="00D41355">
        <w:rPr>
          <w:rFonts w:ascii="SimSun" w:hAnsi="SimSun" w:cs="Times New Roman" w:hint="eastAsia"/>
          <w:kern w:val="2"/>
          <w:sz w:val="21"/>
          <w:szCs w:val="22"/>
        </w:rPr>
        <w:lastRenderedPageBreak/>
        <w:t>a.</w:t>
      </w:r>
      <w:r w:rsidRPr="00D41355">
        <w:rPr>
          <w:rFonts w:ascii="SimSun" w:hAnsi="SimSun" w:cs="Times New Roman" w:hint="eastAsia"/>
          <w:kern w:val="2"/>
          <w:sz w:val="21"/>
          <w:szCs w:val="22"/>
        </w:rPr>
        <w:tab/>
        <w:t>专利审查员可以理解的语言；</w:t>
      </w:r>
    </w:p>
    <w:p w:rsidR="002F3966" w:rsidRPr="00D41355" w:rsidRDefault="002F3966" w:rsidP="00BE2DC5">
      <w:pPr>
        <w:overflowPunct w:val="0"/>
        <w:adjustRightInd w:val="0"/>
        <w:spacing w:afterLines="100" w:after="240" w:line="340" w:lineRule="atLeast"/>
        <w:ind w:left="2268" w:hanging="567"/>
        <w:jc w:val="both"/>
        <w:rPr>
          <w:rFonts w:ascii="SimSun" w:hAnsi="SimSun" w:cs="Times New Roman"/>
          <w:kern w:val="2"/>
          <w:sz w:val="21"/>
          <w:szCs w:val="22"/>
        </w:rPr>
      </w:pPr>
      <w:r w:rsidRPr="00D41355">
        <w:rPr>
          <w:rFonts w:ascii="SimSun" w:hAnsi="SimSun" w:cs="Times New Roman" w:hint="eastAsia"/>
          <w:kern w:val="2"/>
          <w:sz w:val="21"/>
          <w:szCs w:val="22"/>
        </w:rPr>
        <w:t>b.</w:t>
      </w:r>
      <w:r w:rsidRPr="00D41355">
        <w:rPr>
          <w:rFonts w:ascii="SimSun" w:hAnsi="SimSun" w:cs="Times New Roman" w:hint="eastAsia"/>
          <w:kern w:val="2"/>
          <w:sz w:val="21"/>
          <w:szCs w:val="22"/>
        </w:rPr>
        <w:tab/>
        <w:t>与传统知识相关的书面和口头信息；</w:t>
      </w:r>
    </w:p>
    <w:p w:rsidR="002F3966" w:rsidRPr="00D41355" w:rsidRDefault="002F3966" w:rsidP="00BE2DC5">
      <w:pPr>
        <w:overflowPunct w:val="0"/>
        <w:adjustRightInd w:val="0"/>
        <w:spacing w:afterLines="100" w:after="240" w:line="340" w:lineRule="atLeast"/>
        <w:ind w:left="2268" w:hanging="567"/>
        <w:jc w:val="both"/>
        <w:rPr>
          <w:rFonts w:ascii="SimSun" w:hAnsi="SimSun" w:cs="Times New Roman"/>
          <w:kern w:val="2"/>
          <w:sz w:val="21"/>
          <w:szCs w:val="22"/>
        </w:rPr>
      </w:pPr>
      <w:r w:rsidRPr="00D41355">
        <w:rPr>
          <w:rFonts w:ascii="SimSun" w:hAnsi="SimSun" w:cs="Times New Roman" w:hint="eastAsia"/>
          <w:kern w:val="2"/>
          <w:sz w:val="21"/>
          <w:szCs w:val="22"/>
        </w:rPr>
        <w:t>c.</w:t>
      </w:r>
      <w:r w:rsidRPr="00D41355">
        <w:rPr>
          <w:rFonts w:ascii="SimSun" w:hAnsi="SimSun" w:cs="Times New Roman" w:hint="eastAsia"/>
          <w:kern w:val="2"/>
          <w:sz w:val="21"/>
          <w:szCs w:val="22"/>
        </w:rPr>
        <w:tab/>
        <w:t>与传统知识相关的有关书面和口头现有技术。］</w:t>
      </w:r>
    </w:p>
    <w:p w:rsidR="002F3966" w:rsidRPr="00D41355" w:rsidRDefault="002F3966" w:rsidP="00BE2DC5">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kern w:val="2"/>
          <w:sz w:val="21"/>
          <w:szCs w:val="22"/>
        </w:rPr>
        <w:t>（</w:t>
      </w:r>
      <w:r w:rsidRPr="00D41355">
        <w:rPr>
          <w:rFonts w:ascii="SimSun" w:hAnsi="Calibri" w:cs="Times New Roman" w:hint="eastAsia"/>
          <w:kern w:val="2"/>
          <w:sz w:val="21"/>
          <w:szCs w:val="22"/>
        </w:rPr>
        <w:t>g</w:t>
      </w:r>
      <w:r>
        <w:rPr>
          <w:rFonts w:ascii="SimSun" w:hAnsi="Calibri" w:cs="Times New Roman"/>
          <w:kern w:val="2"/>
          <w:sz w:val="21"/>
          <w:szCs w:val="22"/>
        </w:rPr>
        <w:t>）</w:t>
      </w:r>
      <w:r w:rsidRPr="00D41355">
        <w:rPr>
          <w:rFonts w:ascii="SimSun" w:hAnsi="Calibri" w:cs="Times New Roman"/>
          <w:kern w:val="2"/>
          <w:sz w:val="21"/>
          <w:szCs w:val="22"/>
        </w:rPr>
        <w:tab/>
      </w:r>
      <w:r w:rsidRPr="00D41355">
        <w:rPr>
          <w:rFonts w:ascii="SimSun" w:hAnsi="Calibri" w:cs="Times New Roman" w:hint="eastAsia"/>
          <w:kern w:val="2"/>
          <w:sz w:val="21"/>
          <w:szCs w:val="22"/>
        </w:rPr>
        <w:t>［</w:t>
      </w:r>
      <w:r w:rsidRPr="00D41355">
        <w:rPr>
          <w:rFonts w:ascii="SimSun" w:hAnsi="SimSun" w:cs="Times New Roman" w:hint="eastAsia"/>
          <w:kern w:val="2"/>
          <w:sz w:val="21"/>
          <w:szCs w:val="22"/>
        </w:rPr>
        <w:t>制定适当和充分的指导原则</w:t>
      </w:r>
      <w:r w:rsidRPr="00D41355">
        <w:rPr>
          <w:rFonts w:ascii="SimSun" w:hAnsi="Calibri" w:cs="Times New Roman" w:hint="eastAsia"/>
          <w:kern w:val="2"/>
          <w:sz w:val="21"/>
          <w:szCs w:val="22"/>
        </w:rPr>
        <w:t>，以便各专利局就有关传统知识的专利申请进行检索和审查；］</w:t>
      </w:r>
    </w:p>
    <w:p w:rsidR="002F3966" w:rsidRPr="00D41355" w:rsidRDefault="002F3966" w:rsidP="00BE2DC5">
      <w:pPr>
        <w:overflowPunct w:val="0"/>
        <w:adjustRightInd w:val="0"/>
        <w:spacing w:afterLines="100" w:after="240" w:line="340" w:lineRule="atLeast"/>
        <w:ind w:left="1134" w:hanging="1134"/>
        <w:jc w:val="both"/>
        <w:rPr>
          <w:rFonts w:ascii="SimSun" w:hAnsi="Calibri" w:cs="Times New Roman"/>
          <w:kern w:val="2"/>
          <w:sz w:val="21"/>
          <w:szCs w:val="22"/>
        </w:rPr>
      </w:pPr>
      <w:r w:rsidRPr="00D41355">
        <w:rPr>
          <w:rFonts w:ascii="SimSun" w:hAnsi="Calibri" w:cs="Times New Roman" w:hint="eastAsia"/>
          <w:kern w:val="2"/>
          <w:sz w:val="21"/>
          <w:szCs w:val="22"/>
        </w:rPr>
        <w:t>5之二.5</w:t>
      </w:r>
      <w:r w:rsidRPr="00D41355">
        <w:rPr>
          <w:rFonts w:ascii="SimSun" w:hAnsi="Calibri" w:cs="Times New Roman" w:hint="eastAsia"/>
          <w:kern w:val="2"/>
          <w:sz w:val="21"/>
          <w:szCs w:val="22"/>
        </w:rPr>
        <w:tab/>
        <w:t>［为了记录传统知识的使用方式和地点，以及为了保存和维护这种知识，国家机构</w:t>
      </w:r>
      <w:r w:rsidRPr="00D41355">
        <w:rPr>
          <w:rFonts w:ascii="SimSun" w:hAnsi="Calibri" w:cs="Times New Roman"/>
          <w:kern w:val="2"/>
          <w:sz w:val="21"/>
          <w:szCs w:val="22"/>
        </w:rPr>
        <w:t>［</w:t>
      </w:r>
      <w:r w:rsidRPr="00D41355">
        <w:rPr>
          <w:rFonts w:ascii="SimSun" w:hAnsi="Calibri" w:cs="Times New Roman" w:hint="eastAsia"/>
          <w:kern w:val="2"/>
          <w:sz w:val="21"/>
          <w:szCs w:val="22"/>
        </w:rPr>
        <w:t>应当</w:t>
      </w:r>
      <w:r w:rsidRPr="00D41355">
        <w:rPr>
          <w:rFonts w:ascii="SimSun" w:hAnsi="Calibri" w:cs="Times New Roman"/>
          <w:kern w:val="2"/>
          <w:sz w:val="21"/>
          <w:szCs w:val="22"/>
        </w:rPr>
        <w:t>］/［</w:t>
      </w:r>
      <w:r w:rsidRPr="00D41355">
        <w:rPr>
          <w:rFonts w:ascii="SimSun" w:hAnsi="Calibri" w:cs="Times New Roman" w:hint="eastAsia"/>
          <w:kern w:val="2"/>
          <w:sz w:val="21"/>
          <w:szCs w:val="22"/>
        </w:rPr>
        <w:t>应</w:t>
      </w:r>
      <w:r w:rsidRPr="00D41355">
        <w:rPr>
          <w:rFonts w:ascii="SimSun" w:hAnsi="Calibri" w:cs="Times New Roman"/>
          <w:kern w:val="2"/>
          <w:sz w:val="21"/>
          <w:szCs w:val="22"/>
        </w:rPr>
        <w:t>］</w:t>
      </w:r>
      <w:r w:rsidRPr="00D41355">
        <w:rPr>
          <w:rFonts w:ascii="SimSun" w:hAnsi="Calibri" w:cs="Times New Roman" w:hint="eastAsia"/>
          <w:kern w:val="2"/>
          <w:sz w:val="21"/>
          <w:szCs w:val="22"/>
        </w:rPr>
        <w:t>］</w:t>
      </w:r>
      <w:r>
        <w:rPr>
          <w:rFonts w:ascii="SimSun" w:hAnsi="Calibri" w:cs="Times New Roman" w:hint="eastAsia"/>
          <w:kern w:val="2"/>
          <w:sz w:val="21"/>
          <w:szCs w:val="22"/>
        </w:rPr>
        <w:t>与持有这些信息的土著人民和当地社区协商，</w:t>
      </w:r>
      <w:r w:rsidRPr="00D41355">
        <w:rPr>
          <w:rFonts w:ascii="SimSun" w:hAnsi="Calibri" w:cs="Times New Roman" w:hint="eastAsia"/>
          <w:kern w:val="2"/>
          <w:sz w:val="21"/>
          <w:szCs w:val="22"/>
        </w:rPr>
        <w:t>［努力编撰传统知识相关口头信息，并开发［公开可用的］传统知识数据库。］］</w:t>
      </w:r>
    </w:p>
    <w:p w:rsidR="002F3966" w:rsidRPr="00D41355" w:rsidRDefault="002F3966" w:rsidP="00BE2DC5">
      <w:pPr>
        <w:overflowPunct w:val="0"/>
        <w:adjustRightInd w:val="0"/>
        <w:spacing w:afterLines="100" w:after="240" w:line="340" w:lineRule="atLeast"/>
        <w:ind w:left="1134" w:hanging="1134"/>
        <w:jc w:val="both"/>
        <w:rPr>
          <w:rFonts w:ascii="SimSun" w:hAnsi="Calibri" w:cs="Times New Roman"/>
          <w:kern w:val="2"/>
          <w:sz w:val="21"/>
          <w:szCs w:val="22"/>
        </w:rPr>
      </w:pPr>
      <w:r w:rsidRPr="00D41355">
        <w:rPr>
          <w:rFonts w:ascii="SimSun" w:hAnsi="Calibri" w:cs="Times New Roman" w:hint="eastAsia"/>
          <w:kern w:val="2"/>
          <w:sz w:val="21"/>
          <w:szCs w:val="22"/>
        </w:rPr>
        <w:t>5之二.6</w:t>
      </w:r>
      <w:r w:rsidRPr="00D41355">
        <w:rPr>
          <w:rFonts w:ascii="SimSun" w:hAnsi="Calibri" w:cs="Times New Roman" w:hint="eastAsia"/>
          <w:kern w:val="2"/>
          <w:sz w:val="21"/>
          <w:szCs w:val="22"/>
        </w:rPr>
        <w:tab/>
      </w:r>
      <w:r w:rsidRPr="00D41355">
        <w:rPr>
          <w:rFonts w:ascii="SimSun" w:hAnsi="Calibri" w:cs="Times New Roman"/>
          <w:kern w:val="2"/>
          <w:sz w:val="21"/>
          <w:szCs w:val="22"/>
        </w:rPr>
        <w:t>［</w:t>
      </w:r>
      <w:r w:rsidRPr="00D41355">
        <w:rPr>
          <w:rFonts w:ascii="SimSun" w:hAnsi="Calibri" w:cs="Times New Roman" w:hint="eastAsia"/>
          <w:kern w:val="2"/>
          <w:sz w:val="21"/>
          <w:szCs w:val="22"/>
        </w:rPr>
        <w:t>成员国</w:t>
      </w:r>
      <w:r w:rsidRPr="00D41355">
        <w:rPr>
          <w:rFonts w:ascii="SimSun" w:hAnsi="Calibri" w:cs="Times New Roman"/>
          <w:kern w:val="2"/>
          <w:sz w:val="21"/>
          <w:szCs w:val="22"/>
        </w:rPr>
        <w:t>］/［</w:t>
      </w:r>
      <w:r w:rsidRPr="00D41355">
        <w:rPr>
          <w:rFonts w:ascii="SimSun" w:hAnsi="Calibri" w:cs="Times New Roman" w:hint="eastAsia"/>
          <w:kern w:val="2"/>
          <w:sz w:val="21"/>
          <w:szCs w:val="22"/>
        </w:rPr>
        <w:t>缔约方</w:t>
      </w:r>
      <w:r w:rsidRPr="00D41355">
        <w:rPr>
          <w:rFonts w:ascii="SimSun" w:hAnsi="Calibri" w:cs="Times New Roman"/>
          <w:kern w:val="2"/>
          <w:sz w:val="21"/>
          <w:szCs w:val="22"/>
        </w:rPr>
        <w:t>］［</w:t>
      </w:r>
      <w:r w:rsidRPr="00D41355">
        <w:rPr>
          <w:rFonts w:ascii="SimSun" w:hAnsi="Calibri" w:cs="Times New Roman" w:hint="eastAsia"/>
          <w:kern w:val="2"/>
          <w:sz w:val="21"/>
          <w:szCs w:val="22"/>
        </w:rPr>
        <w:t>应当</w:t>
      </w:r>
      <w:r w:rsidRPr="00D41355">
        <w:rPr>
          <w:rFonts w:ascii="SimSun" w:hAnsi="Calibri" w:cs="Times New Roman"/>
          <w:kern w:val="2"/>
          <w:sz w:val="21"/>
          <w:szCs w:val="22"/>
        </w:rPr>
        <w:t>］/</w:t>
      </w:r>
      <w:r w:rsidRPr="00D41355">
        <w:rPr>
          <w:rFonts w:ascii="SimSun" w:hAnsi="Calibri" w:cs="Times New Roman" w:hint="eastAsia"/>
          <w:kern w:val="2"/>
          <w:sz w:val="21"/>
          <w:szCs w:val="22"/>
        </w:rPr>
        <w:t>［应］考虑合作创建这种数据库，尤其是传统知识不是由某一个</w:t>
      </w:r>
      <w:r w:rsidRPr="00D41355">
        <w:rPr>
          <w:rFonts w:ascii="SimSun" w:hAnsi="Calibri" w:cs="Times New Roman"/>
          <w:kern w:val="2"/>
          <w:sz w:val="21"/>
          <w:szCs w:val="22"/>
        </w:rPr>
        <w:t>［</w:t>
      </w:r>
      <w:r w:rsidRPr="00D41355">
        <w:rPr>
          <w:rFonts w:ascii="SimSun" w:hAnsi="Calibri" w:cs="Times New Roman" w:hint="eastAsia"/>
          <w:kern w:val="2"/>
          <w:sz w:val="21"/>
          <w:szCs w:val="22"/>
        </w:rPr>
        <w:t>成员国</w:t>
      </w:r>
      <w:r w:rsidRPr="00D41355">
        <w:rPr>
          <w:rFonts w:ascii="SimSun" w:hAnsi="Calibri" w:cs="Times New Roman"/>
          <w:kern w:val="2"/>
          <w:sz w:val="21"/>
          <w:szCs w:val="22"/>
        </w:rPr>
        <w:t>］/［</w:t>
      </w:r>
      <w:r w:rsidRPr="00D41355">
        <w:rPr>
          <w:rFonts w:ascii="SimSun" w:hAnsi="Calibri" w:cs="Times New Roman" w:hint="eastAsia"/>
          <w:kern w:val="2"/>
          <w:sz w:val="21"/>
          <w:szCs w:val="22"/>
        </w:rPr>
        <w:t>缔约方</w:t>
      </w:r>
      <w:r w:rsidRPr="00D41355">
        <w:rPr>
          <w:rFonts w:ascii="SimSun" w:hAnsi="Calibri" w:cs="Times New Roman"/>
          <w:kern w:val="2"/>
          <w:sz w:val="21"/>
          <w:szCs w:val="22"/>
        </w:rPr>
        <w:t>］</w:t>
      </w:r>
      <w:r w:rsidRPr="00D41355">
        <w:rPr>
          <w:rFonts w:ascii="SimSun" w:hAnsi="Calibri" w:cs="Times New Roman" w:hint="eastAsia"/>
          <w:kern w:val="2"/>
          <w:sz w:val="21"/>
          <w:szCs w:val="22"/>
        </w:rPr>
        <w:t>在其边界内独家持有的。［［根据</w:t>
      </w:r>
      <w:r>
        <w:rPr>
          <w:rFonts w:ascii="SimSun" w:hAnsi="Calibri" w:cs="Times New Roman" w:hint="eastAsia"/>
          <w:kern w:val="2"/>
          <w:sz w:val="21"/>
          <w:szCs w:val="22"/>
        </w:rPr>
        <w:t>］</w:t>
      </w:r>
      <w:r w:rsidRPr="00D41355">
        <w:rPr>
          <w:rFonts w:ascii="SimSun" w:hAnsi="Calibri" w:cs="Times New Roman" w:hint="eastAsia"/>
          <w:kern w:val="2"/>
          <w:sz w:val="21"/>
          <w:szCs w:val="22"/>
        </w:rPr>
        <w:t>第2条</w:t>
      </w:r>
      <w:r>
        <w:rPr>
          <w:rFonts w:ascii="SimSun" w:hAnsi="Calibri" w:cs="Times New Roman" w:hint="eastAsia"/>
          <w:kern w:val="2"/>
          <w:sz w:val="21"/>
          <w:szCs w:val="22"/>
        </w:rPr>
        <w:t>定义的［</w:t>
      </w:r>
      <w:r w:rsidRPr="00D41355">
        <w:rPr>
          <w:rFonts w:ascii="SimSun" w:hAnsi="Calibri" w:cs="Times New Roman" w:hint="eastAsia"/>
          <w:kern w:val="2"/>
          <w:sz w:val="21"/>
          <w:szCs w:val="22"/>
        </w:rPr>
        <w:t>受保护</w:t>
      </w:r>
      <w:r>
        <w:rPr>
          <w:rFonts w:ascii="SimSun" w:hAnsi="Calibri" w:cs="Times New Roman" w:hint="eastAsia"/>
          <w:kern w:val="2"/>
          <w:sz w:val="21"/>
          <w:szCs w:val="22"/>
        </w:rPr>
        <w:t>的］</w:t>
      </w:r>
      <w:r w:rsidRPr="00D41355">
        <w:rPr>
          <w:rFonts w:ascii="SimSun" w:hAnsi="Calibri" w:cs="Times New Roman" w:hint="eastAsia"/>
          <w:kern w:val="2"/>
          <w:sz w:val="21"/>
          <w:szCs w:val="22"/>
        </w:rPr>
        <w:t>传统知识被纳入至某一数据库的，</w:t>
      </w:r>
      <w:r>
        <w:rPr>
          <w:rFonts w:ascii="SimSun" w:hAnsi="Calibri" w:cs="Times New Roman" w:hint="eastAsia"/>
          <w:kern w:val="2"/>
          <w:sz w:val="21"/>
          <w:szCs w:val="22"/>
        </w:rPr>
        <w:t>［</w:t>
      </w:r>
      <w:r w:rsidRPr="00D41355">
        <w:rPr>
          <w:rFonts w:ascii="SimSun" w:hAnsi="Calibri" w:cs="Times New Roman" w:hint="eastAsia"/>
          <w:kern w:val="2"/>
          <w:sz w:val="21"/>
          <w:szCs w:val="22"/>
        </w:rPr>
        <w:t>受保护</w:t>
      </w:r>
      <w:r>
        <w:rPr>
          <w:rFonts w:ascii="SimSun" w:hAnsi="Calibri" w:cs="Times New Roman" w:hint="eastAsia"/>
          <w:kern w:val="2"/>
          <w:sz w:val="21"/>
          <w:szCs w:val="22"/>
        </w:rPr>
        <w:t>］</w:t>
      </w:r>
      <w:r w:rsidRPr="00D41355">
        <w:rPr>
          <w:rFonts w:ascii="SimSun" w:hAnsi="Calibri" w:cs="Times New Roman" w:hint="eastAsia"/>
          <w:kern w:val="2"/>
          <w:sz w:val="21"/>
          <w:szCs w:val="22"/>
        </w:rPr>
        <w:t>传统知识应当仅在传统知识持有人</w:t>
      </w:r>
      <w:r>
        <w:rPr>
          <w:rFonts w:ascii="SimSun" w:hAnsi="Calibri" w:cs="Times New Roman" w:hint="eastAsia"/>
          <w:kern w:val="2"/>
          <w:sz w:val="21"/>
          <w:szCs w:val="22"/>
        </w:rPr>
        <w:t>自由</w:t>
      </w:r>
      <w:r w:rsidRPr="00D41355">
        <w:rPr>
          <w:rFonts w:ascii="SimSun" w:hAnsi="Calibri" w:cs="Times New Roman" w:hint="eastAsia"/>
          <w:kern w:val="2"/>
          <w:sz w:val="21"/>
          <w:szCs w:val="22"/>
        </w:rPr>
        <w:t>事先知情同意或批准和参与情况下提供给其他人。］</w:t>
      </w:r>
    </w:p>
    <w:p w:rsidR="002F3966" w:rsidRPr="00D41355" w:rsidRDefault="002F3966" w:rsidP="00BE2DC5">
      <w:pPr>
        <w:overflowPunct w:val="0"/>
        <w:adjustRightInd w:val="0"/>
        <w:spacing w:afterLines="100" w:after="240" w:line="340" w:lineRule="atLeast"/>
        <w:ind w:left="1134" w:hanging="1134"/>
        <w:jc w:val="both"/>
        <w:rPr>
          <w:rFonts w:ascii="SimSun" w:hAnsi="Calibri" w:cs="Times New Roman"/>
          <w:kern w:val="2"/>
          <w:sz w:val="21"/>
          <w:szCs w:val="22"/>
        </w:rPr>
      </w:pPr>
      <w:r w:rsidRPr="00D41355">
        <w:rPr>
          <w:rFonts w:ascii="SimSun" w:hAnsi="Calibri" w:cs="Times New Roman" w:hint="eastAsia"/>
          <w:kern w:val="2"/>
          <w:sz w:val="21"/>
          <w:szCs w:val="22"/>
        </w:rPr>
        <w:t>5之二.7</w:t>
      </w:r>
      <w:r w:rsidRPr="00D41355">
        <w:rPr>
          <w:rFonts w:ascii="SimSun" w:hAnsi="Calibri" w:cs="Times New Roman" w:hint="eastAsia"/>
          <w:kern w:val="2"/>
          <w:sz w:val="21"/>
          <w:szCs w:val="22"/>
        </w:rPr>
        <w:tab/>
        <w:t>还</w:t>
      </w:r>
      <w:r w:rsidRPr="00D41355">
        <w:rPr>
          <w:rFonts w:ascii="SimSun" w:hAnsi="Calibri" w:cs="Times New Roman"/>
          <w:kern w:val="2"/>
          <w:sz w:val="21"/>
          <w:szCs w:val="22"/>
        </w:rPr>
        <w:t>［</w:t>
      </w:r>
      <w:r w:rsidRPr="00D41355">
        <w:rPr>
          <w:rFonts w:ascii="SimSun" w:hAnsi="Calibri" w:cs="Times New Roman" w:hint="eastAsia"/>
          <w:kern w:val="2"/>
          <w:sz w:val="21"/>
          <w:szCs w:val="22"/>
        </w:rPr>
        <w:t>应当</w:t>
      </w:r>
      <w:r w:rsidRPr="00D41355">
        <w:rPr>
          <w:rFonts w:ascii="SimSun" w:hAnsi="Calibri" w:cs="Times New Roman"/>
          <w:kern w:val="2"/>
          <w:sz w:val="21"/>
          <w:szCs w:val="22"/>
        </w:rPr>
        <w:t>］/［</w:t>
      </w:r>
      <w:r w:rsidRPr="00D41355">
        <w:rPr>
          <w:rFonts w:ascii="SimSun" w:hAnsi="Calibri" w:cs="Times New Roman" w:hint="eastAsia"/>
          <w:kern w:val="2"/>
          <w:sz w:val="21"/>
          <w:szCs w:val="22"/>
        </w:rPr>
        <w:t>应</w:t>
      </w:r>
      <w:r w:rsidRPr="00D41355">
        <w:rPr>
          <w:rFonts w:ascii="SimSun" w:hAnsi="Calibri" w:cs="Times New Roman"/>
          <w:kern w:val="2"/>
          <w:sz w:val="21"/>
          <w:szCs w:val="22"/>
        </w:rPr>
        <w:t>］</w:t>
      </w:r>
      <w:r w:rsidRPr="00D41355">
        <w:rPr>
          <w:rFonts w:ascii="SimSun" w:hAnsi="Calibri" w:cs="Times New Roman" w:hint="eastAsia"/>
          <w:kern w:val="2"/>
          <w:sz w:val="21"/>
          <w:szCs w:val="22"/>
        </w:rPr>
        <w:t>努力为知识产权局获取这种数据库提供便利，以便可以</w:t>
      </w:r>
      <w:proofErr w:type="gramStart"/>
      <w:r w:rsidRPr="00D41355">
        <w:rPr>
          <w:rFonts w:ascii="SimSun" w:hAnsi="Calibri" w:cs="Times New Roman" w:hint="eastAsia"/>
          <w:kern w:val="2"/>
          <w:sz w:val="21"/>
          <w:szCs w:val="22"/>
        </w:rPr>
        <w:t>作出</w:t>
      </w:r>
      <w:proofErr w:type="gramEnd"/>
      <w:r w:rsidRPr="00D41355">
        <w:rPr>
          <w:rFonts w:ascii="SimSun" w:hAnsi="Calibri" w:cs="Times New Roman" w:hint="eastAsia"/>
          <w:kern w:val="2"/>
          <w:sz w:val="21"/>
          <w:szCs w:val="22"/>
        </w:rPr>
        <w:t>适当的决定。为了方便获取，</w:t>
      </w:r>
      <w:r w:rsidRPr="00D41355">
        <w:rPr>
          <w:rFonts w:ascii="SimSun" w:hAnsi="Calibri" w:cs="Times New Roman"/>
          <w:kern w:val="2"/>
          <w:sz w:val="21"/>
          <w:szCs w:val="22"/>
        </w:rPr>
        <w:t>［</w:t>
      </w:r>
      <w:r w:rsidRPr="00D41355">
        <w:rPr>
          <w:rFonts w:ascii="SimSun" w:hAnsi="Calibri" w:cs="Times New Roman" w:hint="eastAsia"/>
          <w:kern w:val="2"/>
          <w:sz w:val="21"/>
          <w:szCs w:val="22"/>
        </w:rPr>
        <w:t>成员国</w:t>
      </w:r>
      <w:r w:rsidRPr="00D41355">
        <w:rPr>
          <w:rFonts w:ascii="SimSun" w:hAnsi="Calibri" w:cs="Times New Roman"/>
          <w:kern w:val="2"/>
          <w:sz w:val="21"/>
          <w:szCs w:val="22"/>
        </w:rPr>
        <w:t>］/［</w:t>
      </w:r>
      <w:r w:rsidRPr="00D41355">
        <w:rPr>
          <w:rFonts w:ascii="SimSun" w:hAnsi="Calibri" w:cs="Times New Roman" w:hint="eastAsia"/>
          <w:kern w:val="2"/>
          <w:sz w:val="21"/>
          <w:szCs w:val="22"/>
        </w:rPr>
        <w:t>缔约方</w:t>
      </w:r>
      <w:r w:rsidRPr="00D41355">
        <w:rPr>
          <w:rFonts w:ascii="SimSun" w:hAnsi="Calibri" w:cs="Times New Roman"/>
          <w:kern w:val="2"/>
          <w:sz w:val="21"/>
          <w:szCs w:val="22"/>
        </w:rPr>
        <w:t>］［</w:t>
      </w:r>
      <w:r w:rsidRPr="00D41355">
        <w:rPr>
          <w:rFonts w:ascii="SimSun" w:hAnsi="Calibri" w:cs="Times New Roman" w:hint="eastAsia"/>
          <w:kern w:val="2"/>
          <w:sz w:val="21"/>
          <w:szCs w:val="22"/>
        </w:rPr>
        <w:t>应当</w:t>
      </w:r>
      <w:r w:rsidRPr="00D41355">
        <w:rPr>
          <w:rFonts w:ascii="SimSun" w:hAnsi="Calibri" w:cs="Times New Roman"/>
          <w:kern w:val="2"/>
          <w:sz w:val="21"/>
          <w:szCs w:val="22"/>
        </w:rPr>
        <w:t>］/［</w:t>
      </w:r>
      <w:r w:rsidRPr="00D41355">
        <w:rPr>
          <w:rFonts w:ascii="SimSun" w:hAnsi="Calibri" w:cs="Times New Roman" w:hint="eastAsia"/>
          <w:kern w:val="2"/>
          <w:sz w:val="21"/>
          <w:szCs w:val="22"/>
        </w:rPr>
        <w:t>应</w:t>
      </w:r>
      <w:r w:rsidRPr="00D41355">
        <w:rPr>
          <w:rFonts w:ascii="SimSun" w:hAnsi="Calibri" w:cs="Times New Roman"/>
          <w:kern w:val="2"/>
          <w:sz w:val="21"/>
          <w:szCs w:val="22"/>
        </w:rPr>
        <w:t>］</w:t>
      </w:r>
      <w:r w:rsidRPr="00D41355">
        <w:rPr>
          <w:rFonts w:ascii="SimSun" w:hAnsi="Calibri" w:cs="Times New Roman" w:hint="eastAsia"/>
          <w:kern w:val="2"/>
          <w:sz w:val="21"/>
          <w:szCs w:val="22"/>
        </w:rPr>
        <w:t>考虑能够从国际合作获得的效率。提供给知识产权局的信息</w:t>
      </w:r>
      <w:r w:rsidRPr="00D41355">
        <w:rPr>
          <w:rFonts w:ascii="SimSun" w:hAnsi="Calibri" w:cs="Times New Roman"/>
          <w:kern w:val="2"/>
          <w:sz w:val="21"/>
          <w:szCs w:val="22"/>
        </w:rPr>
        <w:t>［</w:t>
      </w:r>
      <w:r w:rsidRPr="00D41355">
        <w:rPr>
          <w:rFonts w:ascii="SimSun" w:hAnsi="Calibri" w:cs="Times New Roman" w:hint="eastAsia"/>
          <w:kern w:val="2"/>
          <w:sz w:val="21"/>
          <w:szCs w:val="22"/>
        </w:rPr>
        <w:t>应当</w:t>
      </w:r>
      <w:r w:rsidRPr="00D41355">
        <w:rPr>
          <w:rFonts w:ascii="SimSun" w:hAnsi="Calibri" w:cs="Times New Roman"/>
          <w:kern w:val="2"/>
          <w:sz w:val="21"/>
          <w:szCs w:val="22"/>
        </w:rPr>
        <w:t>］/［</w:t>
      </w:r>
      <w:r w:rsidRPr="00D41355">
        <w:rPr>
          <w:rFonts w:ascii="SimSun" w:hAnsi="Calibri" w:cs="Times New Roman" w:hint="eastAsia"/>
          <w:kern w:val="2"/>
          <w:sz w:val="21"/>
          <w:szCs w:val="22"/>
        </w:rPr>
        <w:t>应</w:t>
      </w:r>
      <w:r w:rsidRPr="00D41355">
        <w:rPr>
          <w:rFonts w:ascii="SimSun" w:hAnsi="Calibri" w:cs="Times New Roman"/>
          <w:kern w:val="2"/>
          <w:sz w:val="21"/>
          <w:szCs w:val="22"/>
        </w:rPr>
        <w:t>］</w:t>
      </w:r>
      <w:r w:rsidRPr="00D41355">
        <w:rPr>
          <w:rFonts w:ascii="SimSun" w:hAnsi="Calibri" w:cs="Times New Roman" w:hint="eastAsia"/>
          <w:kern w:val="2"/>
          <w:sz w:val="21"/>
          <w:szCs w:val="22"/>
        </w:rPr>
        <w:t>仅包括可被用来拒绝</w:t>
      </w:r>
      <w:r w:rsidRPr="00D41355">
        <w:rPr>
          <w:rFonts w:ascii="SimSun" w:hAnsi="Calibri" w:cs="Times New Roman"/>
          <w:kern w:val="2"/>
          <w:sz w:val="21"/>
          <w:szCs w:val="22"/>
        </w:rPr>
        <w:t>［</w:t>
      </w:r>
      <w:r w:rsidRPr="00D41355">
        <w:rPr>
          <w:rFonts w:ascii="SimSun" w:hAnsi="Calibri" w:cs="Times New Roman" w:hint="eastAsia"/>
          <w:kern w:val="2"/>
          <w:sz w:val="21"/>
          <w:szCs w:val="22"/>
        </w:rPr>
        <w:t>提供合作</w:t>
      </w:r>
      <w:r>
        <w:rPr>
          <w:rFonts w:ascii="SimSun" w:hAnsi="Calibri" w:cs="Times New Roman" w:hint="eastAsia"/>
          <w:kern w:val="2"/>
          <w:sz w:val="21"/>
          <w:szCs w:val="22"/>
        </w:rPr>
        <w:t>］授予专利</w:t>
      </w:r>
      <w:r w:rsidRPr="00D41355">
        <w:rPr>
          <w:rFonts w:ascii="SimSun" w:hAnsi="Calibri" w:cs="Times New Roman" w:hint="eastAsia"/>
          <w:kern w:val="2"/>
          <w:sz w:val="21"/>
          <w:szCs w:val="22"/>
        </w:rPr>
        <w:t>的信息，因此不</w:t>
      </w:r>
      <w:r w:rsidRPr="00D41355">
        <w:rPr>
          <w:rFonts w:ascii="SimSun" w:hAnsi="Calibri" w:cs="Times New Roman"/>
          <w:kern w:val="2"/>
          <w:sz w:val="21"/>
          <w:szCs w:val="22"/>
        </w:rPr>
        <w:t>［</w:t>
      </w:r>
      <w:r w:rsidRPr="00D41355">
        <w:rPr>
          <w:rFonts w:ascii="SimSun" w:hAnsi="Calibri" w:cs="Times New Roman" w:hint="eastAsia"/>
          <w:kern w:val="2"/>
          <w:sz w:val="21"/>
          <w:szCs w:val="22"/>
        </w:rPr>
        <w:t>应当</w:t>
      </w:r>
      <w:r w:rsidRPr="00D41355">
        <w:rPr>
          <w:rFonts w:ascii="SimSun" w:hAnsi="Calibri" w:cs="Times New Roman"/>
          <w:kern w:val="2"/>
          <w:sz w:val="21"/>
          <w:szCs w:val="22"/>
        </w:rPr>
        <w:t>］/［</w:t>
      </w:r>
      <w:r w:rsidRPr="00D41355">
        <w:rPr>
          <w:rFonts w:ascii="SimSun" w:hAnsi="Calibri" w:cs="Times New Roman" w:hint="eastAsia"/>
          <w:kern w:val="2"/>
          <w:sz w:val="21"/>
          <w:szCs w:val="22"/>
        </w:rPr>
        <w:t>应</w:t>
      </w:r>
      <w:r w:rsidRPr="00D41355">
        <w:rPr>
          <w:rFonts w:ascii="SimSun" w:hAnsi="Calibri" w:cs="Times New Roman"/>
          <w:kern w:val="2"/>
          <w:sz w:val="21"/>
          <w:szCs w:val="22"/>
        </w:rPr>
        <w:t>］</w:t>
      </w:r>
      <w:r w:rsidRPr="00D41355">
        <w:rPr>
          <w:rFonts w:ascii="SimSun" w:hAnsi="Calibri" w:cs="Times New Roman" w:hint="eastAsia"/>
          <w:kern w:val="2"/>
          <w:sz w:val="21"/>
          <w:szCs w:val="22"/>
        </w:rPr>
        <w:t>包括</w:t>
      </w:r>
      <w:r>
        <w:rPr>
          <w:rFonts w:ascii="SimSun" w:hAnsi="Calibri" w:cs="Times New Roman" w:hint="eastAsia"/>
          <w:kern w:val="2"/>
          <w:sz w:val="21"/>
          <w:szCs w:val="22"/>
        </w:rPr>
        <w:t>秘密</w:t>
      </w:r>
      <w:r w:rsidRPr="00D41355">
        <w:rPr>
          <w:rFonts w:ascii="SimSun" w:hAnsi="Calibri" w:cs="Times New Roman" w:hint="eastAsia"/>
          <w:kern w:val="2"/>
          <w:sz w:val="21"/>
          <w:szCs w:val="22"/>
        </w:rPr>
        <w:t>传统知识。</w:t>
      </w:r>
    </w:p>
    <w:p w:rsidR="002F3966" w:rsidRPr="00D41355" w:rsidRDefault="002F3966" w:rsidP="00BE2DC5">
      <w:pPr>
        <w:overflowPunct w:val="0"/>
        <w:adjustRightInd w:val="0"/>
        <w:spacing w:afterLines="100" w:after="240" w:line="340" w:lineRule="atLeast"/>
        <w:ind w:left="1134" w:hanging="1134"/>
        <w:jc w:val="both"/>
        <w:rPr>
          <w:rFonts w:ascii="SimSun" w:hAnsi="Calibri" w:cs="Times New Roman"/>
          <w:kern w:val="2"/>
          <w:sz w:val="21"/>
          <w:szCs w:val="22"/>
        </w:rPr>
      </w:pPr>
      <w:r w:rsidRPr="00D41355">
        <w:rPr>
          <w:rFonts w:ascii="SimSun" w:hAnsi="Calibri" w:cs="Times New Roman" w:hint="eastAsia"/>
          <w:kern w:val="2"/>
          <w:sz w:val="21"/>
          <w:szCs w:val="22"/>
        </w:rPr>
        <w:t>5之二.8</w:t>
      </w:r>
      <w:r w:rsidRPr="00D41355">
        <w:rPr>
          <w:rFonts w:ascii="SimSun" w:hAnsi="Calibri" w:cs="Times New Roman" w:hint="eastAsia"/>
          <w:kern w:val="2"/>
          <w:sz w:val="21"/>
          <w:szCs w:val="22"/>
        </w:rPr>
        <w:tab/>
        <w:t>为加强［公开可用的］传统知识数据库的开发，国家机构</w:t>
      </w:r>
      <w:r w:rsidRPr="00D41355">
        <w:rPr>
          <w:rFonts w:ascii="SimSun" w:hAnsi="Calibri" w:cs="Times New Roman"/>
          <w:kern w:val="2"/>
          <w:sz w:val="21"/>
          <w:szCs w:val="22"/>
        </w:rPr>
        <w:t>［</w:t>
      </w:r>
      <w:r w:rsidRPr="00D41355">
        <w:rPr>
          <w:rFonts w:ascii="SimSun" w:hAnsi="Calibri" w:cs="Times New Roman" w:hint="eastAsia"/>
          <w:kern w:val="2"/>
          <w:sz w:val="21"/>
          <w:szCs w:val="22"/>
        </w:rPr>
        <w:t>应当</w:t>
      </w:r>
      <w:r w:rsidRPr="00D41355">
        <w:rPr>
          <w:rFonts w:ascii="SimSun" w:hAnsi="Calibri" w:cs="Times New Roman"/>
          <w:kern w:val="2"/>
          <w:sz w:val="21"/>
          <w:szCs w:val="22"/>
        </w:rPr>
        <w:t>］/［</w:t>
      </w:r>
      <w:r w:rsidRPr="00D41355">
        <w:rPr>
          <w:rFonts w:ascii="SimSun" w:hAnsi="Calibri" w:cs="Times New Roman" w:hint="eastAsia"/>
          <w:kern w:val="2"/>
          <w:sz w:val="21"/>
          <w:szCs w:val="22"/>
        </w:rPr>
        <w:t>应</w:t>
      </w:r>
      <w:r w:rsidRPr="00D41355">
        <w:rPr>
          <w:rFonts w:ascii="SimSun" w:hAnsi="Calibri" w:cs="Times New Roman"/>
          <w:kern w:val="2"/>
          <w:sz w:val="21"/>
          <w:szCs w:val="22"/>
        </w:rPr>
        <w:t>］</w:t>
      </w:r>
      <w:r w:rsidRPr="00D41355">
        <w:rPr>
          <w:rFonts w:ascii="SimSun" w:hAnsi="Calibri" w:cs="Times New Roman" w:hint="eastAsia"/>
          <w:kern w:val="2"/>
          <w:sz w:val="21"/>
          <w:szCs w:val="22"/>
        </w:rPr>
        <w:t>努力</w:t>
      </w:r>
      <w:r>
        <w:rPr>
          <w:rFonts w:ascii="SimSun" w:hAnsi="Calibri" w:cs="Times New Roman" w:hint="eastAsia"/>
          <w:kern w:val="2"/>
          <w:sz w:val="21"/>
          <w:szCs w:val="22"/>
        </w:rPr>
        <w:t>考虑</w:t>
      </w:r>
      <w:r w:rsidRPr="00D41355">
        <w:rPr>
          <w:rFonts w:ascii="SimSun" w:hAnsi="Calibri" w:cs="Times New Roman" w:hint="eastAsia"/>
          <w:kern w:val="2"/>
          <w:sz w:val="21"/>
          <w:szCs w:val="22"/>
        </w:rPr>
        <w:t>编纂有关传统知识的公开可用信息，以便保存和维护这种知识。</w:t>
      </w:r>
    </w:p>
    <w:p w:rsidR="002F3966" w:rsidRPr="00D41355" w:rsidRDefault="002F3966" w:rsidP="00BE2DC5">
      <w:pPr>
        <w:overflowPunct w:val="0"/>
        <w:adjustRightInd w:val="0"/>
        <w:spacing w:afterLines="100" w:after="240" w:line="340" w:lineRule="atLeast"/>
        <w:ind w:left="1134" w:hanging="1134"/>
        <w:jc w:val="both"/>
        <w:rPr>
          <w:rFonts w:ascii="SimSun" w:hAnsi="Calibri" w:cs="Times New Roman"/>
          <w:kern w:val="2"/>
          <w:sz w:val="21"/>
          <w:szCs w:val="22"/>
        </w:rPr>
      </w:pPr>
      <w:r w:rsidRPr="00D41355">
        <w:rPr>
          <w:rFonts w:ascii="SimSun" w:hAnsi="Calibri" w:cs="Times New Roman" w:hint="eastAsia"/>
          <w:kern w:val="2"/>
          <w:sz w:val="21"/>
          <w:szCs w:val="22"/>
        </w:rPr>
        <w:t>5之二.9</w:t>
      </w:r>
      <w:r w:rsidRPr="00D41355">
        <w:rPr>
          <w:rFonts w:ascii="SimSun" w:hAnsi="Calibri" w:cs="Times New Roman" w:hint="eastAsia"/>
          <w:kern w:val="2"/>
          <w:sz w:val="21"/>
          <w:szCs w:val="22"/>
        </w:rPr>
        <w:tab/>
        <w:t>知识产权局还</w:t>
      </w:r>
      <w:r w:rsidRPr="00D41355">
        <w:rPr>
          <w:rFonts w:ascii="SimSun" w:hAnsi="Calibri" w:cs="Times New Roman"/>
          <w:kern w:val="2"/>
          <w:sz w:val="21"/>
          <w:szCs w:val="22"/>
        </w:rPr>
        <w:t>［</w:t>
      </w:r>
      <w:r w:rsidRPr="00D41355">
        <w:rPr>
          <w:rFonts w:ascii="SimSun" w:hAnsi="Calibri" w:cs="Times New Roman" w:hint="eastAsia"/>
          <w:kern w:val="2"/>
          <w:sz w:val="21"/>
          <w:szCs w:val="22"/>
        </w:rPr>
        <w:t>应当</w:t>
      </w:r>
      <w:r w:rsidRPr="00D41355">
        <w:rPr>
          <w:rFonts w:ascii="SimSun" w:hAnsi="Calibri" w:cs="Times New Roman"/>
          <w:kern w:val="2"/>
          <w:sz w:val="21"/>
          <w:szCs w:val="22"/>
        </w:rPr>
        <w:t>］/［</w:t>
      </w:r>
      <w:r w:rsidRPr="00D41355">
        <w:rPr>
          <w:rFonts w:ascii="SimSun" w:hAnsi="Calibri" w:cs="Times New Roman" w:hint="eastAsia"/>
          <w:kern w:val="2"/>
          <w:sz w:val="21"/>
          <w:szCs w:val="22"/>
        </w:rPr>
        <w:t>应</w:t>
      </w:r>
      <w:r w:rsidRPr="00D41355">
        <w:rPr>
          <w:rFonts w:ascii="SimSun" w:hAnsi="Calibri" w:cs="Times New Roman"/>
          <w:kern w:val="2"/>
          <w:sz w:val="21"/>
          <w:szCs w:val="22"/>
        </w:rPr>
        <w:t>］</w:t>
      </w:r>
      <w:r w:rsidRPr="00D41355">
        <w:rPr>
          <w:rFonts w:ascii="SimSun" w:hAnsi="Calibri" w:cs="Times New Roman" w:hint="eastAsia"/>
          <w:kern w:val="2"/>
          <w:sz w:val="21"/>
          <w:szCs w:val="22"/>
        </w:rPr>
        <w:t>努力为获取有关传统知识的公开可用信息，包括［公开可用的］数据库提供的信息提供便利。</w:t>
      </w:r>
    </w:p>
    <w:p w:rsidR="002F3966" w:rsidRPr="00D41355" w:rsidRDefault="002F3966" w:rsidP="00BE2DC5">
      <w:pPr>
        <w:overflowPunct w:val="0"/>
        <w:adjustRightInd w:val="0"/>
        <w:spacing w:afterLines="100" w:after="240" w:line="340" w:lineRule="atLeast"/>
        <w:ind w:left="1134" w:hanging="1134"/>
        <w:jc w:val="both"/>
        <w:rPr>
          <w:rFonts w:ascii="SimSun" w:hAnsi="Calibri" w:cs="Times New Roman"/>
          <w:kern w:val="2"/>
          <w:sz w:val="21"/>
          <w:szCs w:val="22"/>
        </w:rPr>
      </w:pPr>
      <w:r w:rsidRPr="00D41355">
        <w:rPr>
          <w:rFonts w:ascii="SimSun" w:hAnsi="Calibri" w:cs="Times New Roman" w:hint="eastAsia"/>
          <w:kern w:val="2"/>
          <w:sz w:val="21"/>
          <w:szCs w:val="22"/>
        </w:rPr>
        <w:t>5之二.10</w:t>
      </w:r>
      <w:r w:rsidRPr="00D41355">
        <w:rPr>
          <w:rFonts w:ascii="SimSun" w:hAnsi="Calibri" w:cs="Times New Roman" w:hint="eastAsia"/>
          <w:kern w:val="2"/>
          <w:sz w:val="21"/>
          <w:szCs w:val="22"/>
        </w:rPr>
        <w:tab/>
        <w:t>［知识产权局</w:t>
      </w:r>
      <w:r w:rsidRPr="00D41355">
        <w:rPr>
          <w:rFonts w:ascii="SimSun" w:hAnsi="Calibri" w:cs="Times New Roman"/>
          <w:kern w:val="2"/>
          <w:sz w:val="21"/>
          <w:szCs w:val="22"/>
        </w:rPr>
        <w:t>［</w:t>
      </w:r>
      <w:r w:rsidRPr="00D41355">
        <w:rPr>
          <w:rFonts w:ascii="SimSun" w:hAnsi="Calibri" w:cs="Times New Roman" w:hint="eastAsia"/>
          <w:kern w:val="2"/>
          <w:sz w:val="21"/>
          <w:szCs w:val="22"/>
        </w:rPr>
        <w:t>应当</w:t>
      </w:r>
      <w:r w:rsidRPr="00D41355">
        <w:rPr>
          <w:rFonts w:ascii="SimSun" w:hAnsi="Calibri" w:cs="Times New Roman"/>
          <w:kern w:val="2"/>
          <w:sz w:val="21"/>
          <w:szCs w:val="22"/>
        </w:rPr>
        <w:t>］/［</w:t>
      </w:r>
      <w:r w:rsidRPr="00D41355">
        <w:rPr>
          <w:rFonts w:ascii="SimSun" w:hAnsi="Calibri" w:cs="Times New Roman" w:hint="eastAsia"/>
          <w:kern w:val="2"/>
          <w:sz w:val="21"/>
          <w:szCs w:val="22"/>
        </w:rPr>
        <w:t>应</w:t>
      </w:r>
      <w:r w:rsidRPr="00D41355">
        <w:rPr>
          <w:rFonts w:ascii="SimSun" w:hAnsi="Calibri" w:cs="Times New Roman"/>
          <w:kern w:val="2"/>
          <w:sz w:val="21"/>
          <w:szCs w:val="22"/>
        </w:rPr>
        <w:t>］</w:t>
      </w:r>
      <w:r w:rsidRPr="00D41355">
        <w:rPr>
          <w:rFonts w:ascii="SimSun" w:hAnsi="Calibri" w:cs="Times New Roman" w:hint="eastAsia"/>
          <w:kern w:val="2"/>
          <w:sz w:val="21"/>
          <w:szCs w:val="22"/>
        </w:rPr>
        <w:t>确保对这种信息予以保密维护，但此种信息在专利申请审查期间被列为现有技术的除外。</w:t>
      </w:r>
      <w:r w:rsidRPr="00D41355">
        <w:rPr>
          <w:rFonts w:ascii="SimSun" w:hAnsi="Calibri" w:cs="Times New Roman"/>
          <w:kern w:val="2"/>
          <w:sz w:val="21"/>
          <w:szCs w:val="22"/>
        </w:rPr>
        <w:t>］</w:t>
      </w:r>
      <w:r w:rsidRPr="00D41355">
        <w:rPr>
          <w:rFonts w:ascii="SimSun" w:hAnsi="Calibri" w:cs="Times New Roman" w:hint="eastAsia"/>
          <w:kern w:val="2"/>
          <w:sz w:val="21"/>
          <w:szCs w:val="22"/>
        </w:rPr>
        <w:t>］</w:t>
      </w:r>
    </w:p>
    <w:p w:rsidR="002F3966" w:rsidRPr="003624D7" w:rsidRDefault="002F3966" w:rsidP="00BE2DC5">
      <w:pPr>
        <w:overflowPunct w:val="0"/>
        <w:jc w:val="both"/>
        <w:rPr>
          <w:rFonts w:ascii="SimHei" w:eastAsia="SimHei" w:hAnsi="SimHei" w:cs="Times New Roman"/>
          <w:kern w:val="2"/>
          <w:sz w:val="21"/>
          <w:szCs w:val="22"/>
        </w:rPr>
      </w:pPr>
      <w:r w:rsidRPr="003624D7">
        <w:rPr>
          <w:rFonts w:ascii="SimHei" w:eastAsia="SimHei" w:hAnsi="SimHei" w:cs="Times New Roman"/>
          <w:kern w:val="2"/>
          <w:sz w:val="21"/>
          <w:szCs w:val="22"/>
        </w:rPr>
        <w:br w:type="page"/>
      </w:r>
    </w:p>
    <w:p w:rsidR="002F3966" w:rsidRPr="00D154E3" w:rsidRDefault="002F3966" w:rsidP="00BE2DC5">
      <w:pPr>
        <w:keepNext/>
        <w:overflowPunct w:val="0"/>
        <w:spacing w:beforeLines="100" w:before="240" w:afterLines="100" w:after="240" w:line="340" w:lineRule="atLeast"/>
        <w:jc w:val="center"/>
        <w:rPr>
          <w:rFonts w:ascii="SimHei" w:eastAsia="SimHei" w:hAnsi="SimHei" w:cs="Times New Roman"/>
          <w:kern w:val="2"/>
          <w:sz w:val="21"/>
          <w:szCs w:val="22"/>
        </w:rPr>
      </w:pPr>
      <w:r w:rsidRPr="00D154E3">
        <w:rPr>
          <w:rFonts w:ascii="SimHei" w:eastAsia="SimHei" w:hAnsi="SimHei" w:cs="Times New Roman" w:hint="eastAsia"/>
          <w:kern w:val="2"/>
          <w:sz w:val="21"/>
          <w:szCs w:val="22"/>
        </w:rPr>
        <w:lastRenderedPageBreak/>
        <w:t>［第6条</w:t>
      </w:r>
      <w:r w:rsidRPr="00D154E3">
        <w:rPr>
          <w:rFonts w:ascii="SimHei" w:eastAsia="SimHei" w:hAnsi="SimHei" w:cs="Times New Roman"/>
          <w:kern w:val="2"/>
          <w:sz w:val="21"/>
          <w:szCs w:val="22"/>
        </w:rPr>
        <w:br/>
      </w:r>
      <w:r w:rsidRPr="00D154E3">
        <w:rPr>
          <w:rFonts w:ascii="SimHei" w:eastAsia="SimHei" w:hAnsi="SimHei" w:cs="Times New Roman" w:hint="eastAsia"/>
          <w:kern w:val="2"/>
          <w:sz w:val="21"/>
          <w:szCs w:val="22"/>
        </w:rPr>
        <w:t>制裁、救济和行使权利/适用</w:t>
      </w:r>
    </w:p>
    <w:p w:rsidR="002F3966" w:rsidRPr="00CD3EF5" w:rsidRDefault="002F3966" w:rsidP="00BE2DC5">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［替代项1</w:t>
      </w:r>
    </w:p>
    <w:p w:rsidR="002F3966" w:rsidRPr="00D41355" w:rsidRDefault="002F3966" w:rsidP="00BE2DC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成员国［应］［应当］实行适当、有效、劝阻性和适度的法律和/或行政措施，以处理违反本文书中所载权利的行为。</w:t>
      </w:r>
      <w:r>
        <w:rPr>
          <w:rFonts w:ascii="SimSun" w:hAnsi="Calibri" w:cs="Times New Roman" w:hint="eastAsia"/>
          <w:kern w:val="2"/>
          <w:sz w:val="21"/>
          <w:szCs w:val="22"/>
        </w:rPr>
        <w:t>］</w:t>
      </w:r>
    </w:p>
    <w:p w:rsidR="002F3966" w:rsidRPr="00CD3EF5" w:rsidRDefault="002F3966" w:rsidP="00BE2DC5">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［替代项2</w:t>
      </w:r>
    </w:p>
    <w:p w:rsidR="002F3966" w:rsidRPr="00D41355" w:rsidRDefault="002F3966" w:rsidP="00BE2DC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6.1</w:t>
      </w:r>
      <w:r w:rsidRPr="00D41355">
        <w:rPr>
          <w:rFonts w:ascii="SimSun" w:hAnsi="Calibri" w:cs="Times New Roman" w:hint="eastAsia"/>
          <w:kern w:val="2"/>
          <w:sz w:val="21"/>
          <w:szCs w:val="22"/>
        </w:rPr>
        <w:tab/>
        <w:t>［成员国［应当］/［应］确保，其法律中有［可获取的、适当且充分的］［刑事、民事［和］或行政］执法程序［、争议解决机制］［、制裁］［和救济］，制止［故意或疏忽［造成的对经济利益和/或精神利益的损害</w:t>
      </w:r>
      <w:r w:rsidRPr="00D41355">
        <w:rPr>
          <w:rFonts w:ascii="SimSun" w:hAnsi="SimSun" w:hint="eastAsia"/>
          <w:sz w:val="21"/>
          <w:szCs w:val="22"/>
        </w:rPr>
        <w:t>］］［</w:t>
      </w:r>
      <w:r w:rsidRPr="00D41355">
        <w:rPr>
          <w:rFonts w:ascii="SimSun" w:hAnsi="Calibri" w:cs="Times New Roman" w:hint="eastAsia"/>
          <w:kern w:val="2"/>
          <w:sz w:val="21"/>
          <w:szCs w:val="22"/>
        </w:rPr>
        <w:t>侵犯依照本文书向传统知识提供的保护］［［盗用/滥用/未经授权使用/不正当和不公平使用］或滥用传统知识］，以便足以遏制进一步侵犯。］</w:t>
      </w:r>
    </w:p>
    <w:p w:rsidR="002F3966" w:rsidRPr="00D41355" w:rsidRDefault="002F3966" w:rsidP="00BE2DC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6.2</w:t>
      </w:r>
      <w:r w:rsidRPr="00D41355">
        <w:rPr>
          <w:rFonts w:ascii="SimSun" w:hAnsi="Calibri" w:cs="Times New Roman" w:hint="eastAsia"/>
          <w:kern w:val="2"/>
          <w:sz w:val="21"/>
          <w:szCs w:val="22"/>
        </w:rPr>
        <w:tab/>
        <w:t>本条第1款所指的程序应当可获取、有效、公正、公平、充分［适当］，而且不对</w:t>
      </w:r>
      <w:r>
        <w:rPr>
          <w:rFonts w:ascii="SimSun" w:hAnsi="Calibri" w:cs="Times New Roman" w:hint="eastAsia"/>
          <w:kern w:val="2"/>
          <w:sz w:val="21"/>
          <w:szCs w:val="22"/>
        </w:rPr>
        <w:t>［</w:t>
      </w:r>
      <w:r w:rsidRPr="00D41355">
        <w:rPr>
          <w:rFonts w:ascii="SimSun" w:hAnsi="Calibri" w:cs="Times New Roman" w:hint="eastAsia"/>
          <w:kern w:val="2"/>
          <w:sz w:val="21"/>
          <w:szCs w:val="22"/>
        </w:rPr>
        <w:t>受保护</w:t>
      </w:r>
      <w:r>
        <w:rPr>
          <w:rFonts w:ascii="SimSun" w:hAnsi="Calibri" w:cs="Times New Roman" w:hint="eastAsia"/>
          <w:kern w:val="2"/>
          <w:sz w:val="21"/>
          <w:szCs w:val="22"/>
        </w:rPr>
        <w:t>］</w:t>
      </w:r>
      <w:r w:rsidRPr="00D41355">
        <w:rPr>
          <w:rFonts w:ascii="SimSun" w:hAnsi="Calibri" w:cs="Times New Roman" w:hint="eastAsia"/>
          <w:kern w:val="2"/>
          <w:sz w:val="21"/>
          <w:szCs w:val="22"/>
        </w:rPr>
        <w:t>传统知识的［持有人］/［拥有人］造成负担。［</w:t>
      </w:r>
      <w:r w:rsidRPr="00D41355">
        <w:rPr>
          <w:rFonts w:ascii="SimSun" w:hAnsi="SimSun" w:hint="eastAsia"/>
          <w:sz w:val="21"/>
          <w:szCs w:val="22"/>
        </w:rPr>
        <w:t>这些</w:t>
      </w:r>
      <w:r w:rsidRPr="00D41355">
        <w:rPr>
          <w:rFonts w:ascii="SimSun" w:hAnsi="Calibri" w:cs="Times New Roman" w:hint="eastAsia"/>
          <w:kern w:val="2"/>
          <w:sz w:val="21"/>
          <w:szCs w:val="22"/>
        </w:rPr>
        <w:t>程序还应当为第三方的合法利益以及公共利益提供保障。］</w:t>
      </w:r>
    </w:p>
    <w:p w:rsidR="002F3966" w:rsidRPr="00D41355" w:rsidRDefault="002F3966" w:rsidP="00BE2DC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6.3</w:t>
      </w:r>
      <w:r w:rsidRPr="00D41355">
        <w:rPr>
          <w:rFonts w:ascii="SimSun" w:hAnsi="Calibri" w:cs="Times New Roman" w:hint="eastAsia"/>
          <w:kern w:val="2"/>
          <w:sz w:val="21"/>
          <w:szCs w:val="22"/>
        </w:rPr>
        <w:tab/>
        <w:t>［本条第1款和第2款规定的权利受到侵犯或未被遵守的，受益人［应当］/［应］有权提起法律诉讼。］</w:t>
      </w:r>
    </w:p>
    <w:p w:rsidR="002F3966" w:rsidRPr="00D41355" w:rsidRDefault="002F3966" w:rsidP="00BE2DC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6.4</w:t>
      </w:r>
      <w:r w:rsidRPr="00D41355">
        <w:rPr>
          <w:rFonts w:ascii="SimSun" w:hAnsi="Calibri" w:cs="Times New Roman" w:hint="eastAsia"/>
          <w:kern w:val="2"/>
          <w:sz w:val="21"/>
          <w:szCs w:val="22"/>
        </w:rPr>
        <w:tab/>
        <w:t>［适当时，制裁与救济应当反映土著人民和当地社区会使用的制裁与救济。］</w:t>
      </w:r>
    </w:p>
    <w:p w:rsidR="002F3966" w:rsidRPr="00D41355" w:rsidRDefault="002F3966" w:rsidP="00BE2DC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6.5</w:t>
      </w:r>
      <w:r w:rsidRPr="00D41355">
        <w:rPr>
          <w:rFonts w:ascii="SimSun" w:hAnsi="Calibri" w:cs="Times New Roman" w:hint="eastAsia"/>
          <w:kern w:val="2"/>
          <w:sz w:val="21"/>
          <w:szCs w:val="22"/>
        </w:rPr>
        <w:tab/>
        <w:t>［传统知识受益人之间或者受益人和使用者之间发生争议的，每一方均［可以］/［应有权］将问题提交给一个受国际、地区或［双方属于同一个国家的，］国家法律承认的［和最适合传统知识持有人的］［独立的］法院外争议解决机制。］</w:t>
      </w:r>
    </w:p>
    <w:p w:rsidR="002F3966" w:rsidRPr="00D41355" w:rsidRDefault="002F3966" w:rsidP="00BE2DC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6.6</w:t>
      </w:r>
      <w:r w:rsidRPr="00D41355">
        <w:rPr>
          <w:rFonts w:ascii="SimSun" w:hAnsi="Calibri" w:cs="Times New Roman" w:hint="eastAsia"/>
          <w:kern w:val="2"/>
          <w:sz w:val="21"/>
          <w:szCs w:val="22"/>
        </w:rPr>
        <w:tab/>
        <w:t>［凡依照适用的国内法，确定［受保护的客体］/［传统知识］在可识别的同业交流圈之外［有意的］大范围传播是由［盗用/滥用/未经授权使用/不正当和不公平使用］或其他违反国家法律的行为造成的，受益人应有权获得公正公平的补偿/特许使用费。］</w:t>
      </w:r>
    </w:p>
    <w:p w:rsidR="002F3966" w:rsidRPr="00D41355" w:rsidRDefault="002F3966" w:rsidP="00BE2DC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6.7</w:t>
      </w:r>
      <w:r w:rsidRPr="00D41355">
        <w:rPr>
          <w:rFonts w:ascii="SimSun" w:hAnsi="Calibri" w:cs="Times New Roman" w:hint="eastAsia"/>
          <w:kern w:val="2"/>
          <w:sz w:val="21"/>
          <w:szCs w:val="22"/>
        </w:rPr>
        <w:tab/>
        <w:t>［如果受本文书保护的权利受到侵犯，依第6.1条规定的程序得到确认的，制裁措施可以视侵权的性质和后果，考虑包括恢复性正义措施。］］</w:t>
      </w:r>
    </w:p>
    <w:p w:rsidR="002F3966" w:rsidRPr="003624D7" w:rsidRDefault="002F3966" w:rsidP="00BE2DC5">
      <w:pPr>
        <w:overflowPunct w:val="0"/>
        <w:jc w:val="both"/>
        <w:rPr>
          <w:rFonts w:ascii="SimHei" w:eastAsia="SimHei" w:hAnsi="SimHei" w:cs="Times New Roman"/>
          <w:kern w:val="2"/>
          <w:sz w:val="21"/>
          <w:szCs w:val="22"/>
        </w:rPr>
      </w:pPr>
      <w:r w:rsidRPr="003624D7">
        <w:rPr>
          <w:rFonts w:ascii="SimHei" w:eastAsia="SimHei" w:hAnsi="SimHei" w:cs="Times New Roman"/>
          <w:kern w:val="2"/>
          <w:sz w:val="21"/>
          <w:szCs w:val="22"/>
        </w:rPr>
        <w:br w:type="page"/>
      </w:r>
    </w:p>
    <w:p w:rsidR="002F3966" w:rsidRPr="00D154E3" w:rsidRDefault="002F3966" w:rsidP="00BE2DC5">
      <w:pPr>
        <w:keepNext/>
        <w:overflowPunct w:val="0"/>
        <w:spacing w:beforeLines="100" w:before="240" w:afterLines="100" w:after="240" w:line="340" w:lineRule="atLeast"/>
        <w:jc w:val="center"/>
        <w:rPr>
          <w:rFonts w:ascii="SimHei" w:eastAsia="SimHei" w:hAnsi="SimHei" w:cs="Times New Roman"/>
          <w:kern w:val="2"/>
          <w:sz w:val="21"/>
          <w:szCs w:val="22"/>
        </w:rPr>
      </w:pPr>
      <w:r w:rsidRPr="00D154E3">
        <w:rPr>
          <w:rFonts w:ascii="SimHei" w:eastAsia="SimHei" w:hAnsi="SimHei" w:cs="Times New Roman" w:hint="eastAsia"/>
          <w:kern w:val="2"/>
          <w:sz w:val="21"/>
          <w:szCs w:val="22"/>
        </w:rPr>
        <w:lastRenderedPageBreak/>
        <w:t>［第7条</w:t>
      </w:r>
      <w:r w:rsidRPr="00D154E3">
        <w:rPr>
          <w:rFonts w:ascii="SimHei" w:eastAsia="SimHei" w:hAnsi="SimHei" w:cs="Times New Roman"/>
          <w:kern w:val="2"/>
          <w:sz w:val="21"/>
          <w:szCs w:val="22"/>
        </w:rPr>
        <w:br/>
      </w:r>
      <w:r w:rsidRPr="00D154E3">
        <w:rPr>
          <w:rFonts w:ascii="SimHei" w:eastAsia="SimHei" w:hAnsi="SimHei" w:cs="Times New Roman" w:hint="eastAsia"/>
          <w:kern w:val="2"/>
          <w:sz w:val="21"/>
          <w:szCs w:val="22"/>
        </w:rPr>
        <w:t>公开要求</w:t>
      </w:r>
    </w:p>
    <w:p w:rsidR="002F3966" w:rsidRPr="00CD3EF5" w:rsidRDefault="002F3966" w:rsidP="00BE2DC5">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［替代项1</w:t>
      </w:r>
    </w:p>
    <w:p w:rsidR="002F3966" w:rsidRPr="00D41355" w:rsidRDefault="002F3966" w:rsidP="00BE2DC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国家法律有要求的，传统知识的使用者应遵守有关公开传统知识来源和/或起源的要求。</w:t>
      </w:r>
      <w:r>
        <w:rPr>
          <w:rFonts w:ascii="SimSun" w:hAnsi="Calibri" w:cs="Times New Roman" w:hint="eastAsia"/>
          <w:kern w:val="2"/>
          <w:sz w:val="21"/>
          <w:szCs w:val="22"/>
        </w:rPr>
        <w:t>］</w:t>
      </w:r>
    </w:p>
    <w:p w:rsidR="002F3966" w:rsidRPr="00CD3EF5" w:rsidRDefault="002F3966" w:rsidP="00BE2DC5">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［替代项2</w:t>
      </w:r>
    </w:p>
    <w:p w:rsidR="002F3966" w:rsidRPr="00D41355" w:rsidRDefault="002F3966" w:rsidP="00BE2DC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7.1</w:t>
      </w:r>
      <w:r w:rsidRPr="00D41355">
        <w:rPr>
          <w:rFonts w:ascii="SimSun" w:hAnsi="Calibri" w:cs="Times New Roman" w:hint="eastAsia"/>
          <w:kern w:val="2"/>
          <w:sz w:val="21"/>
          <w:szCs w:val="22"/>
        </w:rPr>
        <w:tab/>
        <w:t>［有关涉及到或使用传统知识的［一项发明］任何程序或产品的知识产权申请应包括［发明人］申请人收集或获取知识的国家（提供国</w:t>
      </w:r>
      <w:r>
        <w:rPr>
          <w:rFonts w:ascii="SimSun" w:hAnsi="Calibri" w:cs="Times New Roman" w:hint="eastAsia"/>
          <w:kern w:val="2"/>
          <w:sz w:val="21"/>
          <w:szCs w:val="22"/>
        </w:rPr>
        <w:t>）</w:t>
      </w:r>
      <w:r w:rsidRPr="00D41355">
        <w:rPr>
          <w:rFonts w:ascii="SimSun" w:hAnsi="Calibri" w:cs="Times New Roman" w:hint="eastAsia"/>
          <w:kern w:val="2"/>
          <w:sz w:val="21"/>
          <w:szCs w:val="22"/>
        </w:rPr>
        <w:t>的信息。提供国不是传统知识的原属国的，还应提供原</w:t>
      </w:r>
      <w:r w:rsidRPr="00D41355">
        <w:rPr>
          <w:rFonts w:ascii="SimSun" w:hAnsi="SimSun" w:hint="eastAsia"/>
          <w:sz w:val="21"/>
          <w:szCs w:val="22"/>
        </w:rPr>
        <w:t>属国</w:t>
      </w:r>
      <w:r w:rsidRPr="00D41355">
        <w:rPr>
          <w:rFonts w:ascii="SimSun" w:hAnsi="Calibri" w:cs="Times New Roman" w:hint="eastAsia"/>
          <w:kern w:val="2"/>
          <w:sz w:val="21"/>
          <w:szCs w:val="22"/>
        </w:rPr>
        <w:t>的信息。申请还应指明是否已获得了对获取和使用的</w:t>
      </w:r>
      <w:r>
        <w:rPr>
          <w:rFonts w:ascii="SimSun" w:hAnsi="Calibri" w:cs="Times New Roman" w:hint="eastAsia"/>
          <w:kern w:val="2"/>
          <w:sz w:val="21"/>
          <w:szCs w:val="22"/>
        </w:rPr>
        <w:t>自由</w:t>
      </w:r>
      <w:r w:rsidRPr="00D41355">
        <w:rPr>
          <w:rFonts w:ascii="SimSun" w:hAnsi="Calibri" w:cs="Times New Roman" w:hint="eastAsia"/>
          <w:kern w:val="2"/>
          <w:sz w:val="21"/>
          <w:szCs w:val="22"/>
        </w:rPr>
        <w:t>事先知情同意或批准和参与。］</w:t>
      </w:r>
    </w:p>
    <w:p w:rsidR="002F3966" w:rsidRPr="00D41355" w:rsidRDefault="002F3966" w:rsidP="00BE2DC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7.2</w:t>
      </w:r>
      <w:r w:rsidRPr="00D41355">
        <w:rPr>
          <w:rFonts w:ascii="SimSun" w:hAnsi="Calibri" w:cs="Times New Roman" w:hint="eastAsia"/>
          <w:kern w:val="2"/>
          <w:sz w:val="21"/>
          <w:szCs w:val="22"/>
        </w:rPr>
        <w:tab/>
        <w:t>［本条第1款中规定的信息不为申请人所知的，申请人应说明［发明人］申请人收集或获取传统知识的直接来源。］</w:t>
      </w:r>
    </w:p>
    <w:p w:rsidR="002F3966" w:rsidRPr="00D41355" w:rsidRDefault="002F3966" w:rsidP="00BE2DC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7.3</w:t>
      </w:r>
      <w:r w:rsidRPr="00D41355">
        <w:rPr>
          <w:rFonts w:ascii="SimSun" w:hAnsi="Calibri" w:cs="Times New Roman" w:hint="eastAsia"/>
          <w:kern w:val="2"/>
          <w:sz w:val="21"/>
          <w:szCs w:val="22"/>
        </w:rPr>
        <w:tab/>
        <w:t>［申请人不符合本条第1款和第2款的规定的，应待其符合要求后再对申请予以处理。知识产权局可以为申请人遵守第1款和第2款的规定设定一个时限。申请人未在规定时限内提交此类信息的，知识产权局可以驳回申请。］</w:t>
      </w:r>
    </w:p>
    <w:p w:rsidR="002F3966" w:rsidRPr="00D41355" w:rsidRDefault="002F3966" w:rsidP="00BE2DC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7.4</w:t>
      </w:r>
      <w:r w:rsidRPr="00D41355">
        <w:rPr>
          <w:rFonts w:ascii="SimSun" w:hAnsi="Calibri" w:cs="Times New Roman" w:hint="eastAsia"/>
          <w:kern w:val="2"/>
          <w:sz w:val="21"/>
          <w:szCs w:val="22"/>
        </w:rPr>
        <w:tab/>
        <w:t>［申请人未遵守强制性要求或提供错误或虚假信息的，应</w:t>
      </w:r>
      <w:proofErr w:type="gramStart"/>
      <w:r w:rsidRPr="00D41355">
        <w:rPr>
          <w:rFonts w:ascii="SimSun" w:hAnsi="Calibri" w:cs="Times New Roman" w:hint="eastAsia"/>
          <w:kern w:val="2"/>
          <w:sz w:val="21"/>
          <w:szCs w:val="22"/>
        </w:rPr>
        <w:t>撤销因</w:t>
      </w:r>
      <w:proofErr w:type="gramEnd"/>
      <w:r w:rsidRPr="00D41355">
        <w:rPr>
          <w:rFonts w:ascii="SimSun" w:hAnsi="Calibri" w:cs="Times New Roman" w:hint="eastAsia"/>
          <w:kern w:val="2"/>
          <w:sz w:val="21"/>
          <w:szCs w:val="22"/>
        </w:rPr>
        <w:t>授权而产生的权利，使该权利无法行使。］</w:t>
      </w:r>
      <w:r>
        <w:rPr>
          <w:rFonts w:ascii="SimSun" w:hAnsi="Calibri" w:cs="Times New Roman" w:hint="eastAsia"/>
          <w:kern w:val="2"/>
          <w:sz w:val="21"/>
          <w:szCs w:val="22"/>
        </w:rPr>
        <w:t>］</w:t>
      </w:r>
    </w:p>
    <w:p w:rsidR="002F3966" w:rsidRPr="00CD3EF5" w:rsidRDefault="002F3966" w:rsidP="00BE2DC5">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［替代项3</w:t>
      </w:r>
    </w:p>
    <w:p w:rsidR="002F3966" w:rsidRPr="00D41355" w:rsidRDefault="002F3966" w:rsidP="00BE2DC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7.1</w:t>
      </w:r>
      <w:r w:rsidRPr="00D41355">
        <w:rPr>
          <w:rFonts w:ascii="SimSun" w:hAnsi="Calibri" w:cs="Times New Roman" w:hint="eastAsia"/>
          <w:kern w:val="2"/>
          <w:sz w:val="21"/>
          <w:szCs w:val="22"/>
        </w:rPr>
        <w:tab/>
        <w:t>［有关［涉及到或］［直接］使用</w:t>
      </w:r>
      <w:r>
        <w:rPr>
          <w:rFonts w:ascii="SimSun" w:hAnsi="Calibri" w:cs="Times New Roman" w:hint="eastAsia"/>
          <w:kern w:val="2"/>
          <w:sz w:val="21"/>
          <w:szCs w:val="22"/>
        </w:rPr>
        <w:t>［</w:t>
      </w:r>
      <w:r w:rsidRPr="00D41355">
        <w:rPr>
          <w:rFonts w:ascii="SimSun" w:hAnsi="Calibri" w:cs="Times New Roman" w:hint="eastAsia"/>
          <w:kern w:val="2"/>
          <w:sz w:val="21"/>
          <w:szCs w:val="22"/>
        </w:rPr>
        <w:t>受保护</w:t>
      </w:r>
      <w:r>
        <w:rPr>
          <w:rFonts w:ascii="SimSun" w:hAnsi="Calibri" w:cs="Times New Roman" w:hint="eastAsia"/>
          <w:kern w:val="2"/>
          <w:sz w:val="21"/>
          <w:szCs w:val="22"/>
        </w:rPr>
        <w:t>］</w:t>
      </w:r>
      <w:r w:rsidRPr="00D41355">
        <w:rPr>
          <w:rFonts w:ascii="SimSun" w:hAnsi="Calibri" w:cs="Times New Roman" w:hint="eastAsia"/>
          <w:kern w:val="2"/>
          <w:sz w:val="21"/>
          <w:szCs w:val="22"/>
        </w:rPr>
        <w:t>传统知识的［一项发明］任何程序或产品的［专利］知识产权申请应包括［发明人］申请人收集或获取受保护传统知识的国家（提供国</w:t>
      </w:r>
      <w:r>
        <w:rPr>
          <w:rFonts w:ascii="SimSun" w:hAnsi="Calibri" w:cs="Times New Roman" w:hint="eastAsia"/>
          <w:kern w:val="2"/>
          <w:sz w:val="21"/>
          <w:szCs w:val="22"/>
        </w:rPr>
        <w:t>）</w:t>
      </w:r>
      <w:r w:rsidRPr="00D41355">
        <w:rPr>
          <w:rFonts w:ascii="SimSun" w:hAnsi="Calibri" w:cs="Times New Roman" w:hint="eastAsia"/>
          <w:kern w:val="2"/>
          <w:sz w:val="21"/>
          <w:szCs w:val="22"/>
        </w:rPr>
        <w:t>的信息。提供国不是</w:t>
      </w:r>
      <w:r>
        <w:rPr>
          <w:rFonts w:ascii="SimSun" w:hAnsi="Calibri" w:cs="Times New Roman" w:hint="eastAsia"/>
          <w:kern w:val="2"/>
          <w:sz w:val="21"/>
          <w:szCs w:val="22"/>
        </w:rPr>
        <w:t>［</w:t>
      </w:r>
      <w:r w:rsidRPr="00D41355">
        <w:rPr>
          <w:rFonts w:ascii="SimSun" w:hAnsi="Calibri" w:cs="Times New Roman" w:hint="eastAsia"/>
          <w:kern w:val="2"/>
          <w:sz w:val="21"/>
          <w:szCs w:val="22"/>
        </w:rPr>
        <w:t>受保护</w:t>
      </w:r>
      <w:r>
        <w:rPr>
          <w:rFonts w:ascii="SimSun" w:hAnsi="Calibri" w:cs="Times New Roman" w:hint="eastAsia"/>
          <w:kern w:val="2"/>
          <w:sz w:val="21"/>
          <w:szCs w:val="22"/>
        </w:rPr>
        <w:t>］</w:t>
      </w:r>
      <w:r w:rsidRPr="00D41355">
        <w:rPr>
          <w:rFonts w:ascii="SimSun" w:hAnsi="Calibri" w:cs="Times New Roman" w:hint="eastAsia"/>
          <w:kern w:val="2"/>
          <w:sz w:val="21"/>
          <w:szCs w:val="22"/>
        </w:rPr>
        <w:t>传统知识的原属国的，还应提供原</w:t>
      </w:r>
      <w:r w:rsidRPr="00D41355">
        <w:rPr>
          <w:rFonts w:ascii="SimSun" w:hAnsi="SimSun" w:hint="eastAsia"/>
          <w:sz w:val="21"/>
          <w:szCs w:val="22"/>
        </w:rPr>
        <w:t>属国</w:t>
      </w:r>
      <w:r w:rsidRPr="00D41355">
        <w:rPr>
          <w:rFonts w:ascii="SimSun" w:hAnsi="Calibri" w:cs="Times New Roman" w:hint="eastAsia"/>
          <w:kern w:val="2"/>
          <w:sz w:val="21"/>
          <w:szCs w:val="22"/>
        </w:rPr>
        <w:t>的信息。申请还应指明是否已获得了对获取和使用的</w:t>
      </w:r>
      <w:r>
        <w:rPr>
          <w:rFonts w:ascii="SimSun" w:hAnsi="Calibri" w:cs="Times New Roman" w:hint="eastAsia"/>
          <w:kern w:val="2"/>
          <w:sz w:val="21"/>
          <w:szCs w:val="22"/>
        </w:rPr>
        <w:t>自由</w:t>
      </w:r>
      <w:r w:rsidRPr="00D41355">
        <w:rPr>
          <w:rFonts w:ascii="SimSun" w:hAnsi="Calibri" w:cs="Times New Roman" w:hint="eastAsia"/>
          <w:kern w:val="2"/>
          <w:sz w:val="21"/>
          <w:szCs w:val="22"/>
        </w:rPr>
        <w:t>事先知情同意或批准和参与。］</w:t>
      </w:r>
    </w:p>
    <w:p w:rsidR="002F3966" w:rsidRPr="00D41355" w:rsidRDefault="002F3966" w:rsidP="00BE2DC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7.2</w:t>
      </w:r>
      <w:r w:rsidRPr="00D41355">
        <w:rPr>
          <w:rFonts w:ascii="SimSun" w:hAnsi="Calibri" w:cs="Times New Roman" w:hint="eastAsia"/>
          <w:kern w:val="2"/>
          <w:sz w:val="21"/>
          <w:szCs w:val="22"/>
        </w:rPr>
        <w:tab/>
        <w:t>［本条第1款中规定的信息不为申请人所知的，申请人应说明［发明人］申请人收集或获取</w:t>
      </w:r>
      <w:r>
        <w:rPr>
          <w:rFonts w:ascii="SimSun" w:hAnsi="Calibri" w:cs="Times New Roman" w:hint="eastAsia"/>
          <w:kern w:val="2"/>
          <w:sz w:val="21"/>
          <w:szCs w:val="22"/>
        </w:rPr>
        <w:t>［</w:t>
      </w:r>
      <w:r w:rsidRPr="00D41355">
        <w:rPr>
          <w:rFonts w:ascii="SimSun" w:hAnsi="Calibri" w:cs="Times New Roman" w:hint="eastAsia"/>
          <w:kern w:val="2"/>
          <w:sz w:val="21"/>
          <w:szCs w:val="22"/>
        </w:rPr>
        <w:t>受保护</w:t>
      </w:r>
      <w:r>
        <w:rPr>
          <w:rFonts w:ascii="SimSun" w:hAnsi="Calibri" w:cs="Times New Roman" w:hint="eastAsia"/>
          <w:kern w:val="2"/>
          <w:sz w:val="21"/>
          <w:szCs w:val="22"/>
        </w:rPr>
        <w:t>］</w:t>
      </w:r>
      <w:r w:rsidRPr="00D41355">
        <w:rPr>
          <w:rFonts w:ascii="SimSun" w:hAnsi="Calibri" w:cs="Times New Roman" w:hint="eastAsia"/>
          <w:kern w:val="2"/>
          <w:sz w:val="21"/>
          <w:szCs w:val="22"/>
        </w:rPr>
        <w:t>传统知识的直接来源。］</w:t>
      </w:r>
    </w:p>
    <w:p w:rsidR="002F3966" w:rsidRPr="00D41355" w:rsidRDefault="002F3966" w:rsidP="00BE2DC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7.3</w:t>
      </w:r>
      <w:r w:rsidRPr="00D41355">
        <w:rPr>
          <w:rFonts w:ascii="SimSun" w:hAnsi="Calibri" w:cs="Times New Roman" w:hint="eastAsia"/>
          <w:kern w:val="2"/>
          <w:sz w:val="21"/>
          <w:szCs w:val="22"/>
        </w:rPr>
        <w:tab/>
        <w:t>［申请人不符合本条第1款和第2款的规定的，应待其符合要求后再对申请予以处理。［专利］</w:t>
      </w:r>
      <w:r w:rsidRPr="00D41355">
        <w:rPr>
          <w:rFonts w:ascii="SimSun" w:hAnsi="SimSun" w:hint="eastAsia"/>
          <w:sz w:val="21"/>
          <w:szCs w:val="22"/>
        </w:rPr>
        <w:t>知识产权</w:t>
      </w:r>
      <w:r w:rsidRPr="00D41355">
        <w:rPr>
          <w:rFonts w:ascii="SimSun" w:hAnsi="Calibri" w:cs="Times New Roman" w:hint="eastAsia"/>
          <w:kern w:val="2"/>
          <w:sz w:val="21"/>
          <w:szCs w:val="22"/>
        </w:rPr>
        <w:t>局可为申请人遵守第1段和第2段中的规定设定一个时限。申请人未在规定时限内递交此类信息的，［专利］知识产权局可驳回申请。］</w:t>
      </w:r>
    </w:p>
    <w:p w:rsidR="002F3966" w:rsidRPr="00D41355" w:rsidRDefault="002F3966" w:rsidP="00BE2DC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7</w:t>
      </w:r>
      <w:r w:rsidRPr="00D41355">
        <w:rPr>
          <w:rFonts w:ascii="SimSun" w:hAnsi="Calibri" w:cs="Times New Roman"/>
          <w:kern w:val="2"/>
          <w:sz w:val="21"/>
          <w:szCs w:val="22"/>
        </w:rPr>
        <w:t>.4</w:t>
      </w:r>
      <w:r w:rsidRPr="00D41355">
        <w:rPr>
          <w:rFonts w:ascii="SimSun" w:hAnsi="Calibri" w:cs="Times New Roman"/>
          <w:kern w:val="2"/>
          <w:sz w:val="21"/>
          <w:szCs w:val="22"/>
        </w:rPr>
        <w:tab/>
        <w:t>［</w:t>
      </w:r>
      <w:r w:rsidRPr="00D41355">
        <w:rPr>
          <w:rFonts w:ascii="SimSun" w:hAnsi="Calibri" w:cs="Times New Roman" w:hint="eastAsia"/>
          <w:kern w:val="2"/>
          <w:sz w:val="21"/>
          <w:szCs w:val="22"/>
        </w:rPr>
        <w:t>因专利被</w:t>
      </w:r>
      <w:proofErr w:type="gramStart"/>
      <w:r w:rsidRPr="00D41355">
        <w:rPr>
          <w:rFonts w:ascii="SimSun" w:hAnsi="Calibri" w:cs="Times New Roman" w:hint="eastAsia"/>
          <w:kern w:val="2"/>
          <w:sz w:val="21"/>
          <w:szCs w:val="22"/>
        </w:rPr>
        <w:t>授与</w:t>
      </w:r>
      <w:proofErr w:type="gramEnd"/>
      <w:r w:rsidRPr="00D41355">
        <w:rPr>
          <w:rFonts w:ascii="SimSun" w:hAnsi="Calibri" w:cs="Times New Roman" w:hint="eastAsia"/>
          <w:kern w:val="2"/>
          <w:sz w:val="21"/>
          <w:szCs w:val="22"/>
        </w:rPr>
        <w:t>而产生的权利不应受［稍后发现］申请人未遵守本条第1款和第2款的规定的影响。但是，可在专利制度之外，施以国家法律规定的其他制裁，包括如罚金等刑事制裁。</w:t>
      </w:r>
      <w:r w:rsidRPr="00D41355">
        <w:rPr>
          <w:rFonts w:ascii="SimSun" w:hAnsi="Calibri" w:cs="Times New Roman"/>
          <w:kern w:val="2"/>
          <w:sz w:val="21"/>
          <w:szCs w:val="22"/>
        </w:rPr>
        <w:t>］</w:t>
      </w:r>
    </w:p>
    <w:p w:rsidR="002F3966" w:rsidRPr="00D41355" w:rsidRDefault="002F3966" w:rsidP="00BE2DC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7.5</w:t>
      </w:r>
      <w:r w:rsidRPr="00D41355">
        <w:rPr>
          <w:rFonts w:ascii="SimSun" w:hAnsi="Calibri" w:cs="Times New Roman" w:hint="eastAsia"/>
          <w:kern w:val="2"/>
          <w:sz w:val="21"/>
          <w:szCs w:val="22"/>
        </w:rPr>
        <w:tab/>
        <w:t>［申请人明知情况下提供错误或虚假信息的，应</w:t>
      </w:r>
      <w:proofErr w:type="gramStart"/>
      <w:r w:rsidRPr="00D41355">
        <w:rPr>
          <w:rFonts w:ascii="SimSun" w:hAnsi="Calibri" w:cs="Times New Roman" w:hint="eastAsia"/>
          <w:kern w:val="2"/>
          <w:sz w:val="21"/>
          <w:szCs w:val="22"/>
        </w:rPr>
        <w:t>撤销因</w:t>
      </w:r>
      <w:proofErr w:type="gramEnd"/>
      <w:r w:rsidRPr="00D41355">
        <w:rPr>
          <w:rFonts w:ascii="SimSun" w:hAnsi="Calibri" w:cs="Times New Roman" w:hint="eastAsia"/>
          <w:kern w:val="2"/>
          <w:sz w:val="21"/>
          <w:szCs w:val="22"/>
        </w:rPr>
        <w:t>授权而产生的权利，使该权利无法行使。</w:t>
      </w:r>
      <w:r w:rsidRPr="00D41355">
        <w:rPr>
          <w:rFonts w:ascii="SimSun" w:hAnsi="Calibri" w:cs="Times New Roman"/>
          <w:kern w:val="2"/>
          <w:sz w:val="21"/>
          <w:szCs w:val="22"/>
        </w:rPr>
        <w:t>］</w:t>
      </w:r>
      <w:r>
        <w:rPr>
          <w:rFonts w:ascii="SimSun" w:hAnsi="Calibri" w:cs="Times New Roman" w:hint="eastAsia"/>
          <w:kern w:val="2"/>
          <w:sz w:val="21"/>
          <w:szCs w:val="22"/>
        </w:rPr>
        <w:t>］</w:t>
      </w:r>
    </w:p>
    <w:p w:rsidR="002F3966" w:rsidRPr="00CD3EF5" w:rsidRDefault="002F3966" w:rsidP="00BE2DC5">
      <w:pPr>
        <w:keepNext/>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lastRenderedPageBreak/>
        <w:t>［替代项4</w:t>
      </w:r>
    </w:p>
    <w:p w:rsidR="002F3966" w:rsidRPr="00D154E3" w:rsidRDefault="002F3966" w:rsidP="00BE2DC5">
      <w:pPr>
        <w:tabs>
          <w:tab w:val="num" w:pos="993"/>
        </w:tabs>
        <w:overflowPunct w:val="0"/>
        <w:adjustRightInd w:val="0"/>
        <w:spacing w:afterLines="150" w:after="360" w:line="340" w:lineRule="atLeast"/>
        <w:jc w:val="center"/>
        <w:rPr>
          <w:rFonts w:ascii="SimHei" w:eastAsia="SimHei" w:hAnsi="SimHei" w:cs="Times New Roman"/>
          <w:kern w:val="2"/>
          <w:sz w:val="21"/>
          <w:szCs w:val="22"/>
        </w:rPr>
      </w:pPr>
      <w:r w:rsidRPr="00D154E3">
        <w:rPr>
          <w:rFonts w:ascii="SimHei" w:eastAsia="SimHei" w:hAnsi="SimHei" w:cs="Times New Roman" w:hint="eastAsia"/>
          <w:kern w:val="2"/>
          <w:sz w:val="21"/>
          <w:szCs w:val="22"/>
        </w:rPr>
        <w:t>［没有公开要求</w:t>
      </w:r>
    </w:p>
    <w:p w:rsidR="002F3966" w:rsidRPr="00D41355" w:rsidRDefault="002F3966" w:rsidP="00BE2DC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专利公开要求不得包括有关传统知识的强制公开要求，但这种公开对新颖性、创造性或可据以实施性的</w:t>
      </w:r>
      <w:proofErr w:type="gramStart"/>
      <w:r w:rsidRPr="00D41355">
        <w:rPr>
          <w:rFonts w:ascii="SimSun" w:hAnsi="Calibri" w:cs="Times New Roman" w:hint="eastAsia"/>
          <w:kern w:val="2"/>
          <w:sz w:val="21"/>
          <w:szCs w:val="22"/>
        </w:rPr>
        <w:t>可专利</w:t>
      </w:r>
      <w:proofErr w:type="gramEnd"/>
      <w:r w:rsidRPr="00D41355">
        <w:rPr>
          <w:rFonts w:ascii="SimSun" w:hAnsi="Calibri" w:cs="Times New Roman" w:hint="eastAsia"/>
          <w:kern w:val="2"/>
          <w:sz w:val="21"/>
          <w:szCs w:val="22"/>
        </w:rPr>
        <w:t>性标准具有实质意义的除外。］］</w:t>
      </w:r>
      <w:r>
        <w:rPr>
          <w:rFonts w:ascii="SimSun" w:hAnsi="Calibri" w:cs="Times New Roman" w:hint="eastAsia"/>
          <w:kern w:val="2"/>
          <w:sz w:val="21"/>
          <w:szCs w:val="22"/>
        </w:rPr>
        <w:t>］</w:t>
      </w:r>
    </w:p>
    <w:p w:rsidR="002F3966" w:rsidRPr="003624D7" w:rsidRDefault="002F3966" w:rsidP="00BE2DC5">
      <w:pPr>
        <w:overflowPunct w:val="0"/>
        <w:jc w:val="both"/>
        <w:rPr>
          <w:rFonts w:ascii="SimHei" w:eastAsia="SimHei" w:hAnsi="SimHei" w:cs="Times New Roman"/>
          <w:kern w:val="2"/>
          <w:sz w:val="21"/>
          <w:szCs w:val="22"/>
        </w:rPr>
      </w:pPr>
      <w:r w:rsidRPr="003624D7">
        <w:rPr>
          <w:rFonts w:ascii="SimHei" w:eastAsia="SimHei" w:hAnsi="SimHei" w:cs="Times New Roman"/>
          <w:kern w:val="2"/>
          <w:sz w:val="21"/>
          <w:szCs w:val="22"/>
        </w:rPr>
        <w:br w:type="page"/>
      </w:r>
    </w:p>
    <w:p w:rsidR="002F3966" w:rsidRPr="00D154E3" w:rsidRDefault="002F3966" w:rsidP="00BE2DC5">
      <w:pPr>
        <w:keepNext/>
        <w:overflowPunct w:val="0"/>
        <w:spacing w:beforeLines="100" w:before="240" w:afterLines="100" w:after="240" w:line="340" w:lineRule="atLeast"/>
        <w:jc w:val="center"/>
        <w:rPr>
          <w:rFonts w:ascii="SimHei" w:eastAsia="SimHei" w:hAnsi="SimHei" w:cs="Times New Roman"/>
          <w:kern w:val="2"/>
          <w:sz w:val="21"/>
          <w:szCs w:val="22"/>
        </w:rPr>
      </w:pPr>
      <w:r w:rsidRPr="00D154E3">
        <w:rPr>
          <w:rFonts w:ascii="SimHei" w:eastAsia="SimHei" w:hAnsi="SimHei" w:cs="Times New Roman" w:hint="eastAsia"/>
          <w:kern w:val="2"/>
          <w:sz w:val="21"/>
          <w:szCs w:val="22"/>
        </w:rPr>
        <w:lastRenderedPageBreak/>
        <w:t>［第8条</w:t>
      </w:r>
      <w:r w:rsidRPr="00D154E3">
        <w:rPr>
          <w:rFonts w:ascii="SimHei" w:eastAsia="SimHei" w:hAnsi="SimHei" w:cs="Times New Roman"/>
          <w:kern w:val="2"/>
          <w:sz w:val="21"/>
          <w:szCs w:val="22"/>
        </w:rPr>
        <w:br/>
      </w:r>
      <w:r w:rsidRPr="00D154E3">
        <w:rPr>
          <w:rFonts w:ascii="SimHei" w:eastAsia="SimHei" w:hAnsi="SimHei" w:cs="Times New Roman" w:hint="eastAsia"/>
          <w:kern w:val="2"/>
          <w:sz w:val="21"/>
          <w:szCs w:val="22"/>
        </w:rPr>
        <w:t>［权利］/［利益］的管理</w:t>
      </w:r>
    </w:p>
    <w:p w:rsidR="002F3966" w:rsidRPr="00CD3EF5" w:rsidRDefault="002F3966" w:rsidP="00BE2DC5">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［替代项1</w:t>
      </w:r>
    </w:p>
    <w:p w:rsidR="002F3966" w:rsidRPr="00D41355" w:rsidRDefault="002F3966" w:rsidP="00BE2DC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成员国］/［缔约方］［可以］/［应］根据其国家法律，在［受益人］［传统知识持有人］的［直接参与和批准下］［自由事先知情同意］［与其协商的情况下］，［建立］/［指定］一个或多个主管机构，［以管理本文书规定的权利/利益］［，但不损害［受益人］［传统知识持有人］按照其习惯规约、协议、法律和做法管理其权利/利益的权利］。</w:t>
      </w:r>
      <w:r>
        <w:rPr>
          <w:rFonts w:ascii="SimSun" w:hAnsi="Calibri" w:cs="Times New Roman" w:hint="eastAsia"/>
          <w:kern w:val="2"/>
          <w:sz w:val="21"/>
          <w:szCs w:val="22"/>
        </w:rPr>
        <w:t>］</w:t>
      </w:r>
    </w:p>
    <w:p w:rsidR="002F3966" w:rsidRPr="00CD3EF5" w:rsidRDefault="002F3966" w:rsidP="00BE2DC5">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［替代项2</w:t>
      </w:r>
    </w:p>
    <w:p w:rsidR="002F3966" w:rsidRPr="00D41355" w:rsidRDefault="002F3966" w:rsidP="00BE2DC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kern w:val="2"/>
          <w:sz w:val="21"/>
          <w:szCs w:val="22"/>
        </w:rPr>
        <w:t>［</w:t>
      </w:r>
      <w:r w:rsidRPr="00D41355">
        <w:rPr>
          <w:rFonts w:ascii="SimSun" w:hAnsi="Calibri" w:cs="Times New Roman" w:hint="eastAsia"/>
          <w:kern w:val="2"/>
          <w:sz w:val="21"/>
          <w:szCs w:val="22"/>
        </w:rPr>
        <w:t>成员国</w:t>
      </w:r>
      <w:r w:rsidRPr="00D41355">
        <w:rPr>
          <w:rFonts w:ascii="SimSun" w:hAnsi="Calibri" w:cs="Times New Roman"/>
          <w:kern w:val="2"/>
          <w:sz w:val="21"/>
          <w:szCs w:val="22"/>
        </w:rPr>
        <w:t>］/［</w:t>
      </w:r>
      <w:r w:rsidRPr="00D41355">
        <w:rPr>
          <w:rFonts w:ascii="SimSun" w:hAnsi="Calibri" w:cs="Times New Roman" w:hint="eastAsia"/>
          <w:kern w:val="2"/>
          <w:sz w:val="21"/>
          <w:szCs w:val="22"/>
        </w:rPr>
        <w:t>缔约方</w:t>
      </w:r>
      <w:r w:rsidRPr="00D41355">
        <w:rPr>
          <w:rFonts w:ascii="SimSun" w:hAnsi="Calibri" w:cs="Times New Roman"/>
          <w:kern w:val="2"/>
          <w:sz w:val="21"/>
          <w:szCs w:val="22"/>
        </w:rPr>
        <w:t>］</w:t>
      </w:r>
      <w:r w:rsidRPr="00D41355">
        <w:rPr>
          <w:rFonts w:ascii="SimSun" w:hAnsi="Calibri" w:cs="Times New Roman" w:hint="eastAsia"/>
          <w:kern w:val="2"/>
          <w:sz w:val="21"/>
          <w:szCs w:val="22"/>
        </w:rPr>
        <w:t>可以根据其国家法律，建立或指定一个或多个主管机构，对本［文书］规定的权利/利益进行管理。</w:t>
      </w:r>
      <w:r>
        <w:rPr>
          <w:rFonts w:ascii="SimSun" w:hAnsi="Calibri" w:cs="Times New Roman" w:hint="eastAsia"/>
          <w:kern w:val="2"/>
          <w:sz w:val="21"/>
          <w:szCs w:val="22"/>
        </w:rPr>
        <w:t>］</w:t>
      </w:r>
    </w:p>
    <w:p w:rsidR="002F3966" w:rsidRPr="00CD3EF5" w:rsidRDefault="002F3966" w:rsidP="00BE2DC5">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［替代项3</w:t>
      </w:r>
    </w:p>
    <w:p w:rsidR="002F3966" w:rsidRPr="00D41355" w:rsidRDefault="002F3966" w:rsidP="00BE2DC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kern w:val="2"/>
          <w:sz w:val="21"/>
          <w:szCs w:val="22"/>
        </w:rPr>
        <w:t>5.2</w:t>
      </w:r>
      <w:r w:rsidRPr="00D41355">
        <w:rPr>
          <w:rFonts w:ascii="SimSun" w:hAnsi="Calibri" w:cs="Times New Roman"/>
          <w:kern w:val="2"/>
          <w:sz w:val="21"/>
          <w:szCs w:val="22"/>
        </w:rPr>
        <w:tab/>
      </w:r>
      <w:r w:rsidRPr="00D41355">
        <w:rPr>
          <w:rFonts w:ascii="SimSun" w:hAnsi="Calibri" w:cs="Times New Roman" w:hint="eastAsia"/>
          <w:kern w:val="2"/>
          <w:sz w:val="21"/>
          <w:szCs w:val="22"/>
        </w:rPr>
        <w:t>成员国可以根据国家法律和习惯法，建立主管机构，负责本［文书］规定的国家传统知识数据库。责任可以包括接收、记录、存储和在线公布与传统知识有关的信息。］</w:t>
      </w:r>
      <w:r>
        <w:rPr>
          <w:rFonts w:ascii="SimSun" w:hAnsi="Calibri" w:cs="Times New Roman" w:hint="eastAsia"/>
          <w:kern w:val="2"/>
          <w:sz w:val="21"/>
          <w:szCs w:val="22"/>
        </w:rPr>
        <w:t>］</w:t>
      </w:r>
    </w:p>
    <w:p w:rsidR="002F3966" w:rsidRPr="00D41355" w:rsidRDefault="002F3966" w:rsidP="00BE2DC5">
      <w:pPr>
        <w:overflowPunct w:val="0"/>
        <w:adjustRightInd w:val="0"/>
        <w:spacing w:afterLines="50" w:after="120" w:line="340" w:lineRule="atLeast"/>
        <w:jc w:val="both"/>
        <w:rPr>
          <w:rFonts w:ascii="SimSun" w:hAnsi="Calibri" w:cs="Times New Roman"/>
          <w:kern w:val="2"/>
          <w:sz w:val="21"/>
          <w:szCs w:val="22"/>
        </w:rPr>
      </w:pPr>
      <w:r w:rsidRPr="00D41355">
        <w:rPr>
          <w:rFonts w:ascii="SimSun" w:hAnsi="Calibri" w:cs="Times New Roman"/>
          <w:kern w:val="2"/>
          <w:sz w:val="21"/>
          <w:szCs w:val="22"/>
        </w:rPr>
        <w:br w:type="page"/>
      </w:r>
    </w:p>
    <w:p w:rsidR="002F3966" w:rsidRPr="00D154E3" w:rsidRDefault="002F3966" w:rsidP="00BE2DC5">
      <w:pPr>
        <w:keepNext/>
        <w:overflowPunct w:val="0"/>
        <w:spacing w:beforeLines="100" w:before="240" w:afterLines="100" w:after="240" w:line="340" w:lineRule="atLeast"/>
        <w:jc w:val="center"/>
        <w:rPr>
          <w:rFonts w:ascii="SimHei" w:eastAsia="SimHei" w:hAnsi="SimHei" w:cs="Times New Roman"/>
          <w:kern w:val="2"/>
          <w:sz w:val="21"/>
          <w:szCs w:val="22"/>
        </w:rPr>
      </w:pPr>
      <w:r w:rsidRPr="00D154E3">
        <w:rPr>
          <w:rFonts w:ascii="SimHei" w:eastAsia="SimHei" w:hAnsi="SimHei" w:cs="Times New Roman" w:hint="eastAsia"/>
          <w:kern w:val="2"/>
          <w:sz w:val="21"/>
          <w:szCs w:val="22"/>
        </w:rPr>
        <w:lastRenderedPageBreak/>
        <w:t>［第9条</w:t>
      </w:r>
      <w:r w:rsidRPr="00D154E3">
        <w:rPr>
          <w:rFonts w:ascii="SimHei" w:eastAsia="SimHei" w:hAnsi="SimHei" w:cs="Times New Roman"/>
          <w:kern w:val="2"/>
          <w:sz w:val="21"/>
          <w:szCs w:val="22"/>
        </w:rPr>
        <w:br/>
      </w:r>
      <w:r w:rsidRPr="00D154E3">
        <w:rPr>
          <w:rFonts w:ascii="SimHei" w:eastAsia="SimHei" w:hAnsi="SimHei" w:cs="Times New Roman" w:hint="eastAsia"/>
          <w:kern w:val="2"/>
          <w:sz w:val="21"/>
          <w:szCs w:val="22"/>
        </w:rPr>
        <w:t>例外</w:t>
      </w:r>
      <w:r w:rsidRPr="00611045">
        <w:rPr>
          <w:rFonts w:ascii="SimHei" w:eastAsia="SimHei" w:hAnsi="SimHei" w:cs="Times New Roman" w:hint="eastAsia"/>
          <w:kern w:val="2"/>
          <w:sz w:val="21"/>
          <w:szCs w:val="22"/>
        </w:rPr>
        <w:t>与</w:t>
      </w:r>
      <w:r w:rsidRPr="00D154E3">
        <w:rPr>
          <w:rFonts w:ascii="SimHei" w:eastAsia="SimHei" w:hAnsi="SimHei" w:cs="Times New Roman" w:hint="eastAsia"/>
          <w:kern w:val="2"/>
          <w:sz w:val="21"/>
          <w:szCs w:val="22"/>
        </w:rPr>
        <w:t>限制</w:t>
      </w:r>
    </w:p>
    <w:p w:rsidR="002F3966" w:rsidRPr="00CD3EF5" w:rsidRDefault="002F3966" w:rsidP="00BE2DC5">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kern w:val="2"/>
          <w:sz w:val="21"/>
          <w:szCs w:val="22"/>
        </w:rPr>
        <w:t>［</w:t>
      </w:r>
      <w:r>
        <w:rPr>
          <w:rFonts w:ascii="KaiTi" w:eastAsia="KaiTi" w:hAnsi="KaiTi" w:cs="Times New Roman" w:hint="eastAsia"/>
          <w:kern w:val="2"/>
          <w:sz w:val="21"/>
          <w:szCs w:val="22"/>
        </w:rPr>
        <w:t>协调人</w:t>
      </w:r>
      <w:r w:rsidRPr="00CD3EF5">
        <w:rPr>
          <w:rFonts w:ascii="KaiTi" w:eastAsia="KaiTi" w:hAnsi="KaiTi" w:cs="Times New Roman" w:hint="eastAsia"/>
          <w:kern w:val="2"/>
          <w:sz w:val="21"/>
          <w:szCs w:val="22"/>
        </w:rPr>
        <w:t>替代项</w:t>
      </w:r>
    </w:p>
    <w:p w:rsidR="002F3966" w:rsidRPr="00881F5A" w:rsidRDefault="002F3966" w:rsidP="00BE2DC5">
      <w:pPr>
        <w:overflowPunct w:val="0"/>
        <w:adjustRightInd w:val="0"/>
        <w:spacing w:afterLines="100" w:after="240" w:line="340" w:lineRule="atLeast"/>
        <w:jc w:val="both"/>
        <w:rPr>
          <w:rFonts w:ascii="SimSun" w:hAnsi="Calibri" w:cs="Times New Roman"/>
          <w:kern w:val="2"/>
          <w:sz w:val="21"/>
          <w:szCs w:val="22"/>
        </w:rPr>
      </w:pPr>
      <w:r w:rsidRPr="00881F5A">
        <w:rPr>
          <w:rFonts w:ascii="SimSun" w:hAnsi="Calibri" w:cs="Times New Roman" w:hint="eastAsia"/>
          <w:kern w:val="2"/>
          <w:sz w:val="21"/>
          <w:szCs w:val="22"/>
        </w:rPr>
        <w:t>9.1</w:t>
      </w:r>
      <w:r>
        <w:rPr>
          <w:rFonts w:ascii="SimSun" w:hAnsi="Calibri" w:cs="Times New Roman"/>
          <w:kern w:val="2"/>
          <w:sz w:val="21"/>
          <w:szCs w:val="22"/>
        </w:rPr>
        <w:tab/>
      </w:r>
      <w:r w:rsidRPr="00881F5A">
        <w:rPr>
          <w:rFonts w:ascii="SimSun" w:hAnsi="Calibri" w:cs="Times New Roman" w:hint="eastAsia"/>
          <w:kern w:val="2"/>
          <w:sz w:val="21"/>
          <w:szCs w:val="22"/>
        </w:rPr>
        <w:t>成员国/缔约</w:t>
      </w:r>
      <w:r>
        <w:rPr>
          <w:rFonts w:ascii="SimSun" w:hAnsi="Calibri" w:cs="Times New Roman" w:hint="eastAsia"/>
          <w:kern w:val="2"/>
          <w:sz w:val="21"/>
          <w:szCs w:val="22"/>
        </w:rPr>
        <w:t>各</w:t>
      </w:r>
      <w:r w:rsidRPr="00881F5A">
        <w:rPr>
          <w:rFonts w:ascii="SimSun" w:hAnsi="Calibri" w:cs="Times New Roman" w:hint="eastAsia"/>
          <w:kern w:val="2"/>
          <w:sz w:val="21"/>
          <w:szCs w:val="22"/>
        </w:rPr>
        <w:t>方可</w:t>
      </w:r>
      <w:r>
        <w:rPr>
          <w:rFonts w:ascii="SimSun" w:hAnsi="Calibri" w:cs="Times New Roman" w:hint="eastAsia"/>
          <w:kern w:val="2"/>
          <w:sz w:val="21"/>
          <w:szCs w:val="22"/>
        </w:rPr>
        <w:t>以</w:t>
      </w:r>
      <w:r w:rsidRPr="00881F5A">
        <w:rPr>
          <w:rFonts w:ascii="SimSun" w:hAnsi="Calibri" w:cs="Times New Roman" w:hint="eastAsia"/>
          <w:kern w:val="2"/>
          <w:sz w:val="21"/>
          <w:szCs w:val="22"/>
        </w:rPr>
        <w:t>酌情与受益人协商，采</w:t>
      </w:r>
      <w:r>
        <w:rPr>
          <w:rFonts w:ascii="SimSun" w:hAnsi="Calibri" w:cs="Times New Roman" w:hint="eastAsia"/>
          <w:kern w:val="2"/>
          <w:sz w:val="21"/>
          <w:szCs w:val="22"/>
        </w:rPr>
        <w:t>用</w:t>
      </w:r>
      <w:r w:rsidRPr="00881F5A">
        <w:rPr>
          <w:rFonts w:ascii="SimSun" w:hAnsi="Calibri" w:cs="Times New Roman" w:hint="eastAsia"/>
          <w:kern w:val="2"/>
          <w:sz w:val="21"/>
          <w:szCs w:val="22"/>
        </w:rPr>
        <w:t>适当的例外</w:t>
      </w:r>
      <w:r>
        <w:rPr>
          <w:rFonts w:ascii="SimSun" w:hAnsi="Calibri" w:cs="Times New Roman" w:hint="eastAsia"/>
          <w:kern w:val="2"/>
          <w:sz w:val="21"/>
          <w:szCs w:val="22"/>
        </w:rPr>
        <w:t>与</w:t>
      </w:r>
      <w:r w:rsidRPr="00881F5A">
        <w:rPr>
          <w:rFonts w:ascii="SimSun" w:hAnsi="Calibri" w:cs="Times New Roman" w:hint="eastAsia"/>
          <w:kern w:val="2"/>
          <w:sz w:val="21"/>
          <w:szCs w:val="22"/>
        </w:rPr>
        <w:t>限制，</w:t>
      </w:r>
      <w:r>
        <w:rPr>
          <w:rFonts w:ascii="SimSun" w:hAnsi="Calibri" w:cs="Times New Roman" w:hint="eastAsia"/>
          <w:kern w:val="2"/>
          <w:sz w:val="21"/>
          <w:szCs w:val="22"/>
        </w:rPr>
        <w:t>条件是</w:t>
      </w:r>
      <w:r w:rsidRPr="00881F5A">
        <w:rPr>
          <w:rFonts w:ascii="SimSun" w:hAnsi="Calibri" w:cs="Times New Roman" w:hint="eastAsia"/>
          <w:kern w:val="2"/>
          <w:sz w:val="21"/>
          <w:szCs w:val="22"/>
        </w:rPr>
        <w:t>不无理地损害受益人的合法利益，同时兼顾第三方的合法利益。</w:t>
      </w:r>
    </w:p>
    <w:p w:rsidR="002F3966" w:rsidRDefault="002F3966" w:rsidP="00BE2DC5">
      <w:pPr>
        <w:overflowPunct w:val="0"/>
        <w:adjustRightInd w:val="0"/>
        <w:spacing w:afterLines="100" w:after="240" w:line="340" w:lineRule="atLeast"/>
        <w:jc w:val="both"/>
        <w:rPr>
          <w:rFonts w:ascii="SimSun" w:hAnsi="Calibri" w:cs="Times New Roman"/>
          <w:kern w:val="2"/>
          <w:sz w:val="21"/>
          <w:szCs w:val="22"/>
        </w:rPr>
      </w:pPr>
      <w:r w:rsidRPr="00881F5A">
        <w:rPr>
          <w:rFonts w:ascii="SimSun" w:hAnsi="Calibri" w:cs="Times New Roman" w:hint="eastAsia"/>
          <w:kern w:val="2"/>
          <w:sz w:val="21"/>
          <w:szCs w:val="22"/>
        </w:rPr>
        <w:t>9.2</w:t>
      </w:r>
      <w:r>
        <w:rPr>
          <w:rFonts w:ascii="SimSun" w:hAnsi="Calibri" w:cs="Times New Roman"/>
          <w:kern w:val="2"/>
          <w:sz w:val="21"/>
          <w:szCs w:val="22"/>
        </w:rPr>
        <w:tab/>
      </w:r>
      <w:r w:rsidRPr="00881F5A">
        <w:rPr>
          <w:rFonts w:ascii="SimSun" w:hAnsi="Calibri" w:cs="Times New Roman" w:hint="eastAsia"/>
          <w:kern w:val="2"/>
          <w:sz w:val="21"/>
          <w:szCs w:val="22"/>
        </w:rPr>
        <w:t>成员国/缔约</w:t>
      </w:r>
      <w:r>
        <w:rPr>
          <w:rFonts w:ascii="SimSun" w:hAnsi="Calibri" w:cs="Times New Roman" w:hint="eastAsia"/>
          <w:kern w:val="2"/>
          <w:sz w:val="21"/>
          <w:szCs w:val="22"/>
        </w:rPr>
        <w:t>各</w:t>
      </w:r>
      <w:r w:rsidRPr="00881F5A">
        <w:rPr>
          <w:rFonts w:ascii="SimSun" w:hAnsi="Calibri" w:cs="Times New Roman" w:hint="eastAsia"/>
          <w:kern w:val="2"/>
          <w:sz w:val="21"/>
          <w:szCs w:val="22"/>
        </w:rPr>
        <w:t>方采</w:t>
      </w:r>
      <w:r>
        <w:rPr>
          <w:rFonts w:ascii="SimSun" w:hAnsi="Calibri" w:cs="Times New Roman" w:hint="eastAsia"/>
          <w:kern w:val="2"/>
          <w:sz w:val="21"/>
          <w:szCs w:val="22"/>
        </w:rPr>
        <w:t>用</w:t>
      </w:r>
      <w:r w:rsidRPr="00881F5A">
        <w:rPr>
          <w:rFonts w:ascii="SimSun" w:hAnsi="Calibri" w:cs="Times New Roman" w:hint="eastAsia"/>
          <w:kern w:val="2"/>
          <w:sz w:val="21"/>
          <w:szCs w:val="22"/>
        </w:rPr>
        <w:t>的任何例外或限制</w:t>
      </w:r>
      <w:r>
        <w:rPr>
          <w:rFonts w:ascii="SimSun" w:hAnsi="Calibri" w:cs="Times New Roman" w:hint="eastAsia"/>
          <w:kern w:val="2"/>
          <w:sz w:val="21"/>
          <w:szCs w:val="22"/>
        </w:rPr>
        <w:t>均</w:t>
      </w:r>
      <w:r w:rsidRPr="00881F5A">
        <w:rPr>
          <w:rFonts w:ascii="SimSun" w:hAnsi="Calibri" w:cs="Times New Roman" w:hint="eastAsia"/>
          <w:kern w:val="2"/>
          <w:sz w:val="21"/>
          <w:szCs w:val="22"/>
        </w:rPr>
        <w:t>不应与受益人根据习惯法对传统知识的使用相</w:t>
      </w:r>
      <w:r>
        <w:rPr>
          <w:rFonts w:ascii="SimSun" w:hAnsi="Calibri" w:cs="Times New Roman" w:hint="eastAsia"/>
          <w:kern w:val="2"/>
          <w:sz w:val="21"/>
          <w:szCs w:val="22"/>
        </w:rPr>
        <w:t>抵触</w:t>
      </w:r>
      <w:r w:rsidRPr="00881F5A">
        <w:rPr>
          <w:rFonts w:ascii="SimSun" w:hAnsi="Calibri" w:cs="Times New Roman" w:hint="eastAsia"/>
          <w:kern w:val="2"/>
          <w:sz w:val="21"/>
          <w:szCs w:val="22"/>
        </w:rPr>
        <w:t>。］</w:t>
      </w:r>
    </w:p>
    <w:p w:rsidR="002F3966" w:rsidRPr="00881F5A" w:rsidRDefault="002F3966" w:rsidP="00BE2DC5">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9</w:t>
      </w:r>
      <w:r>
        <w:rPr>
          <w:rFonts w:ascii="SimSun" w:hAnsi="Calibri" w:cs="Times New Roman"/>
          <w:kern w:val="2"/>
          <w:sz w:val="21"/>
          <w:szCs w:val="22"/>
        </w:rPr>
        <w:t>.3</w:t>
      </w:r>
      <w:r>
        <w:rPr>
          <w:rFonts w:ascii="SimSun" w:hAnsi="Calibri" w:cs="Times New Roman"/>
          <w:kern w:val="2"/>
          <w:sz w:val="21"/>
          <w:szCs w:val="22"/>
        </w:rPr>
        <w:tab/>
      </w:r>
      <w:r w:rsidRPr="00487C63">
        <w:rPr>
          <w:rFonts w:ascii="SimSun" w:hAnsi="Calibri" w:cs="Times New Roman" w:hint="eastAsia"/>
          <w:kern w:val="2"/>
          <w:sz w:val="21"/>
          <w:szCs w:val="22"/>
        </w:rPr>
        <w:t>成员国/缔约各方应采取措施，确保土著人民和当地社区的意见指导</w:t>
      </w:r>
      <w:r>
        <w:rPr>
          <w:rFonts w:ascii="SimSun" w:hAnsi="Calibri" w:cs="Times New Roman" w:hint="eastAsia"/>
          <w:kern w:val="2"/>
          <w:sz w:val="21"/>
          <w:szCs w:val="22"/>
        </w:rPr>
        <w:t>它</w:t>
      </w:r>
      <w:r w:rsidRPr="00487C63">
        <w:rPr>
          <w:rFonts w:ascii="SimSun" w:hAnsi="Calibri" w:cs="Times New Roman" w:hint="eastAsia"/>
          <w:kern w:val="2"/>
          <w:sz w:val="21"/>
          <w:szCs w:val="22"/>
        </w:rPr>
        <w:t>们制定任何例外和限制。</w:t>
      </w:r>
    </w:p>
    <w:p w:rsidR="002F3966" w:rsidRPr="00CD3EF5" w:rsidRDefault="002F3966" w:rsidP="00BE2DC5">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［替代项1</w:t>
      </w:r>
    </w:p>
    <w:p w:rsidR="002F3966" w:rsidRPr="00D41355" w:rsidRDefault="002F3966" w:rsidP="00BE2DC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在遵守本文书规定的义务时，成员国</w:t>
      </w:r>
      <w:r>
        <w:rPr>
          <w:rFonts w:ascii="SimSun" w:hAnsi="Calibri" w:cs="Times New Roman" w:hint="eastAsia"/>
          <w:kern w:val="2"/>
          <w:sz w:val="21"/>
          <w:szCs w:val="22"/>
        </w:rPr>
        <w:t>［</w:t>
      </w:r>
      <w:r w:rsidRPr="00D41355">
        <w:rPr>
          <w:rFonts w:ascii="SimSun" w:hAnsi="Calibri" w:cs="Times New Roman" w:hint="eastAsia"/>
          <w:kern w:val="2"/>
          <w:sz w:val="21"/>
          <w:szCs w:val="22"/>
        </w:rPr>
        <w:t>可以在特殊情况下</w:t>
      </w:r>
      <w:r>
        <w:rPr>
          <w:rFonts w:ascii="SimSun" w:hAnsi="Calibri" w:cs="Times New Roman" w:hint="eastAsia"/>
          <w:kern w:val="2"/>
          <w:sz w:val="21"/>
          <w:szCs w:val="22"/>
        </w:rPr>
        <w:t>］［应当］</w:t>
      </w:r>
      <w:r w:rsidRPr="00D41355">
        <w:rPr>
          <w:rFonts w:ascii="SimSun" w:hAnsi="Calibri" w:cs="Times New Roman" w:hint="eastAsia"/>
          <w:kern w:val="2"/>
          <w:sz w:val="21"/>
          <w:szCs w:val="22"/>
        </w:rPr>
        <w:t>采用保护公共利益所必需的有理由的例外与限制，</w:t>
      </w:r>
      <w:r>
        <w:rPr>
          <w:rFonts w:ascii="SimSun" w:hAnsi="Calibri" w:cs="Times New Roman" w:hint="eastAsia"/>
          <w:kern w:val="2"/>
          <w:sz w:val="21"/>
          <w:szCs w:val="22"/>
        </w:rPr>
        <w:t>适用时与受益人协商，</w:t>
      </w:r>
      <w:r w:rsidRPr="00D41355">
        <w:rPr>
          <w:rFonts w:ascii="SimSun" w:hAnsi="Calibri" w:cs="Times New Roman" w:hint="eastAsia"/>
          <w:kern w:val="2"/>
          <w:sz w:val="21"/>
          <w:szCs w:val="22"/>
        </w:rPr>
        <w:t>条件是这种例外与限制没有不合理地与受益人的</w:t>
      </w:r>
      <w:r>
        <w:rPr>
          <w:rFonts w:ascii="SimSun" w:hAnsi="Calibri" w:cs="Times New Roman" w:hint="eastAsia"/>
          <w:kern w:val="2"/>
          <w:sz w:val="21"/>
          <w:szCs w:val="22"/>
        </w:rPr>
        <w:t>权利</w:t>
      </w:r>
      <w:r w:rsidRPr="00D41355">
        <w:rPr>
          <w:rFonts w:ascii="SimSun" w:hAnsi="Calibri" w:cs="Times New Roman" w:hint="eastAsia"/>
          <w:kern w:val="2"/>
          <w:sz w:val="21"/>
          <w:szCs w:val="22"/>
        </w:rPr>
        <w:t>相抵触，也没有不当影响本文书的实施。</w:t>
      </w:r>
      <w:r>
        <w:rPr>
          <w:rFonts w:ascii="SimSun" w:hAnsi="Calibri" w:cs="Times New Roman" w:hint="eastAsia"/>
          <w:kern w:val="2"/>
          <w:sz w:val="21"/>
          <w:szCs w:val="22"/>
        </w:rPr>
        <w:t>］</w:t>
      </w:r>
    </w:p>
    <w:p w:rsidR="002F3966" w:rsidRPr="00CD3EF5" w:rsidRDefault="002F3966" w:rsidP="00BE2DC5">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［替代项2</w:t>
      </w:r>
    </w:p>
    <w:p w:rsidR="002F3966" w:rsidRPr="00D41355" w:rsidRDefault="002F3966" w:rsidP="00BE2DC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一般例外</w:t>
      </w:r>
    </w:p>
    <w:p w:rsidR="002F3966" w:rsidRPr="00D41355" w:rsidRDefault="002F3966" w:rsidP="00BE2DC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9</w:t>
      </w:r>
      <w:r w:rsidRPr="00D41355">
        <w:rPr>
          <w:rFonts w:ascii="SimSun" w:hAnsi="Calibri" w:cs="Times New Roman"/>
          <w:kern w:val="2"/>
          <w:sz w:val="21"/>
          <w:szCs w:val="22"/>
        </w:rPr>
        <w:t>.</w:t>
      </w:r>
      <w:r w:rsidRPr="00D41355">
        <w:rPr>
          <w:rFonts w:ascii="SimSun" w:hAnsi="Calibri" w:cs="Times New Roman" w:hint="eastAsia"/>
          <w:kern w:val="2"/>
          <w:sz w:val="21"/>
          <w:szCs w:val="22"/>
        </w:rPr>
        <w:t>1</w:t>
      </w:r>
      <w:r w:rsidRPr="00D41355">
        <w:rPr>
          <w:rFonts w:ascii="SimSun" w:hAnsi="Calibri" w:cs="Times New Roman"/>
          <w:kern w:val="2"/>
          <w:sz w:val="21"/>
          <w:szCs w:val="22"/>
        </w:rPr>
        <w:tab/>
      </w:r>
      <w:r w:rsidRPr="00D41355">
        <w:rPr>
          <w:rFonts w:ascii="SimSun" w:hAnsi="Calibri" w:cs="Times New Roman" w:hint="eastAsia"/>
          <w:kern w:val="2"/>
          <w:sz w:val="21"/>
          <w:szCs w:val="22"/>
        </w:rPr>
        <w:t>［成员国］/［缔约方］［经受益人</w:t>
      </w:r>
      <w:r>
        <w:rPr>
          <w:rFonts w:ascii="SimSun" w:hAnsi="Calibri" w:cs="Times New Roman" w:hint="eastAsia"/>
          <w:kern w:val="2"/>
          <w:sz w:val="21"/>
          <w:szCs w:val="22"/>
        </w:rPr>
        <w:t>自由</w:t>
      </w:r>
      <w:r w:rsidRPr="00D41355">
        <w:rPr>
          <w:rFonts w:ascii="SimSun" w:hAnsi="Calibri" w:cs="Times New Roman" w:hint="eastAsia"/>
          <w:kern w:val="2"/>
          <w:sz w:val="21"/>
          <w:szCs w:val="22"/>
        </w:rPr>
        <w:t>事先知情同意或批准和参与，］［经与受益人磋商，］［经受益人参与，］</w:t>
      </w:r>
      <w:r>
        <w:rPr>
          <w:rFonts w:ascii="SimSun" w:hAnsi="Calibri" w:cs="Times New Roman" w:hint="eastAsia"/>
          <w:kern w:val="2"/>
          <w:sz w:val="21"/>
          <w:szCs w:val="22"/>
        </w:rPr>
        <w:t>［</w:t>
      </w:r>
      <w:r w:rsidRPr="00D41355">
        <w:rPr>
          <w:rFonts w:ascii="SimSun" w:hAnsi="Calibri" w:cs="Times New Roman" w:hint="eastAsia"/>
          <w:kern w:val="2"/>
          <w:sz w:val="21"/>
          <w:szCs w:val="22"/>
        </w:rPr>
        <w:t>可以</w:t>
      </w:r>
      <w:r>
        <w:rPr>
          <w:rFonts w:ascii="SimSun" w:hAnsi="Calibri" w:cs="Times New Roman" w:hint="eastAsia"/>
          <w:kern w:val="2"/>
          <w:sz w:val="21"/>
          <w:szCs w:val="22"/>
        </w:rPr>
        <w:t>］［应当］</w:t>
      </w:r>
      <w:r w:rsidRPr="00D41355">
        <w:rPr>
          <w:rFonts w:ascii="SimSun" w:hAnsi="Calibri" w:cs="Times New Roman" w:hint="eastAsia"/>
          <w:kern w:val="2"/>
          <w:sz w:val="21"/>
          <w:szCs w:val="22"/>
        </w:rPr>
        <w:t>在国家法律中采用适当的限制和例外［，条件是对［受保护的］传统知识的使用：</w:t>
      </w:r>
    </w:p>
    <w:p w:rsidR="002F3966" w:rsidRPr="00D41355" w:rsidRDefault="002F3966" w:rsidP="00BE2DC5">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Pr="00D41355">
        <w:rPr>
          <w:rFonts w:ascii="SimSun" w:hAnsi="Calibri" w:cs="Times New Roman" w:hint="eastAsia"/>
          <w:kern w:val="2"/>
          <w:sz w:val="21"/>
          <w:szCs w:val="22"/>
        </w:rPr>
        <w:t>a</w:t>
      </w:r>
      <w:r>
        <w:rPr>
          <w:rFonts w:ascii="SimSun" w:hAnsi="Calibri" w:cs="Times New Roman" w:hint="eastAsia"/>
          <w:kern w:val="2"/>
          <w:sz w:val="21"/>
          <w:szCs w:val="22"/>
        </w:rPr>
        <w:t>）</w:t>
      </w:r>
      <w:r w:rsidRPr="00D41355">
        <w:rPr>
          <w:rFonts w:ascii="SimSun" w:hAnsi="Calibri" w:cs="Times New Roman" w:hint="eastAsia"/>
          <w:kern w:val="2"/>
          <w:sz w:val="21"/>
          <w:szCs w:val="22"/>
        </w:rPr>
        <w:t>［可能时注明受益人；］</w:t>
      </w:r>
    </w:p>
    <w:p w:rsidR="002F3966" w:rsidRPr="00D41355" w:rsidRDefault="002F3966" w:rsidP="00BE2DC5">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Pr="00D41355">
        <w:rPr>
          <w:rFonts w:ascii="SimSun" w:hAnsi="Calibri" w:cs="Times New Roman" w:hint="eastAsia"/>
          <w:kern w:val="2"/>
          <w:sz w:val="21"/>
          <w:szCs w:val="22"/>
        </w:rPr>
        <w:t>b</w:t>
      </w:r>
      <w:r>
        <w:rPr>
          <w:rFonts w:ascii="SimSun" w:hAnsi="Calibri" w:cs="Times New Roman" w:hint="eastAsia"/>
          <w:kern w:val="2"/>
          <w:sz w:val="21"/>
          <w:szCs w:val="22"/>
        </w:rPr>
        <w:t>）</w:t>
      </w:r>
      <w:r w:rsidRPr="00D41355">
        <w:rPr>
          <w:rFonts w:ascii="SimSun" w:hAnsi="Calibri" w:cs="Times New Roman" w:hint="eastAsia"/>
          <w:kern w:val="2"/>
          <w:sz w:val="21"/>
          <w:szCs w:val="22"/>
        </w:rPr>
        <w:t>［对受益人不具有冒犯性或减损性；］</w:t>
      </w:r>
    </w:p>
    <w:p w:rsidR="002F3966" w:rsidRPr="00D41355" w:rsidRDefault="002F3966" w:rsidP="00BE2DC5">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Pr="00D41355">
        <w:rPr>
          <w:rFonts w:ascii="SimSun" w:hAnsi="Calibri" w:cs="Times New Roman" w:hint="eastAsia"/>
          <w:kern w:val="2"/>
          <w:sz w:val="21"/>
          <w:szCs w:val="22"/>
        </w:rPr>
        <w:t>c</w:t>
      </w:r>
      <w:r>
        <w:rPr>
          <w:rFonts w:ascii="SimSun" w:hAnsi="Calibri" w:cs="Times New Roman" w:hint="eastAsia"/>
          <w:kern w:val="2"/>
          <w:sz w:val="21"/>
          <w:szCs w:val="22"/>
        </w:rPr>
        <w:t>）</w:t>
      </w:r>
      <w:r w:rsidRPr="00D41355">
        <w:rPr>
          <w:rFonts w:ascii="SimSun" w:hAnsi="Calibri" w:cs="Times New Roman" w:hint="eastAsia"/>
          <w:kern w:val="2"/>
          <w:sz w:val="21"/>
          <w:szCs w:val="22"/>
        </w:rPr>
        <w:t>［符合公平做法；］</w:t>
      </w:r>
      <w:r>
        <w:rPr>
          <w:rFonts w:ascii="SimSun" w:hAnsi="Calibri" w:cs="Times New Roman" w:hint="eastAsia"/>
          <w:kern w:val="2"/>
          <w:sz w:val="21"/>
          <w:szCs w:val="22"/>
        </w:rPr>
        <w:t>或者</w:t>
      </w:r>
    </w:p>
    <w:p w:rsidR="002F3966" w:rsidRPr="00D41355" w:rsidRDefault="002F3966" w:rsidP="00BE2DC5">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（d）</w:t>
      </w:r>
      <w:r w:rsidRPr="00D41355">
        <w:rPr>
          <w:rFonts w:ascii="SimSun" w:hAnsi="Calibri" w:cs="Times New Roman" w:hint="eastAsia"/>
          <w:kern w:val="2"/>
          <w:sz w:val="21"/>
          <w:szCs w:val="22"/>
        </w:rPr>
        <w:t>［不无理地损害受益人的合法利益，同时兼顾第三方的合法利益。］］</w:t>
      </w:r>
    </w:p>
    <w:p w:rsidR="002F3966" w:rsidRPr="00D41355" w:rsidRDefault="002F3966" w:rsidP="00BE2DC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9</w:t>
      </w:r>
      <w:r w:rsidRPr="00D41355">
        <w:rPr>
          <w:rFonts w:ascii="SimSun" w:hAnsi="Calibri" w:cs="Times New Roman"/>
          <w:kern w:val="2"/>
          <w:sz w:val="21"/>
          <w:szCs w:val="22"/>
        </w:rPr>
        <w:t>.</w:t>
      </w:r>
      <w:r w:rsidRPr="00D41355">
        <w:rPr>
          <w:rFonts w:ascii="SimSun" w:hAnsi="Calibri" w:cs="Times New Roman" w:hint="eastAsia"/>
          <w:kern w:val="2"/>
          <w:sz w:val="21"/>
          <w:szCs w:val="22"/>
        </w:rPr>
        <w:t>2</w:t>
      </w:r>
      <w:r w:rsidRPr="00D41355">
        <w:rPr>
          <w:rFonts w:ascii="SimSun" w:hAnsi="Calibri" w:cs="Times New Roman"/>
          <w:kern w:val="2"/>
          <w:sz w:val="21"/>
          <w:szCs w:val="22"/>
        </w:rPr>
        <w:tab/>
      </w:r>
      <w:r w:rsidRPr="00D41355">
        <w:rPr>
          <w:rFonts w:ascii="SimSun" w:hAnsi="Calibri" w:cs="Times New Roman" w:hint="eastAsia"/>
          <w:kern w:val="2"/>
          <w:sz w:val="21"/>
          <w:szCs w:val="22"/>
        </w:rPr>
        <w:t>［有合理的担心会对［神圣的］和［秘密的］传统知识造成不可弥补的损害的，［成员国］/［缔约方］［不可］/［不应］/［不应当］规定例外和限制。］</w:t>
      </w:r>
    </w:p>
    <w:p w:rsidR="002F3966" w:rsidRPr="00D41355" w:rsidRDefault="002F3966" w:rsidP="00BE2DC5">
      <w:pPr>
        <w:tabs>
          <w:tab w:val="num" w:pos="993"/>
        </w:tabs>
        <w:overflowPunct w:val="0"/>
        <w:adjustRightInd w:val="0"/>
        <w:spacing w:beforeLines="100" w:before="240"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具体例外</w:t>
      </w:r>
    </w:p>
    <w:p w:rsidR="002F3966" w:rsidRPr="00D41355" w:rsidRDefault="002F3966" w:rsidP="00BE2DC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9.3</w:t>
      </w:r>
      <w:r w:rsidRPr="00D41355">
        <w:rPr>
          <w:rFonts w:ascii="SimSun" w:hAnsi="Calibri" w:cs="Times New Roman" w:hint="eastAsia"/>
          <w:kern w:val="2"/>
          <w:sz w:val="21"/>
          <w:szCs w:val="22"/>
        </w:rPr>
        <w:tab/>
        <w:t>［［除</w:t>
      </w:r>
      <w:r w:rsidRPr="00D41355">
        <w:rPr>
          <w:rFonts w:ascii="SimSun" w:hAnsi="SimSun" w:hint="eastAsia"/>
          <w:sz w:val="21"/>
          <w:szCs w:val="22"/>
        </w:rPr>
        <w:t>第1</w:t>
      </w:r>
      <w:r w:rsidRPr="00D41355">
        <w:rPr>
          <w:rFonts w:ascii="SimSun" w:hAnsi="Calibri" w:cs="Times New Roman" w:hint="eastAsia"/>
          <w:kern w:val="2"/>
          <w:sz w:val="21"/>
          <w:szCs w:val="22"/>
        </w:rPr>
        <w:t>款规定的限制与例外以外，］［成员国］/［缔约方］</w:t>
      </w:r>
      <w:r>
        <w:rPr>
          <w:rFonts w:ascii="SimSun" w:hAnsi="Calibri" w:cs="Times New Roman" w:hint="eastAsia"/>
          <w:kern w:val="2"/>
          <w:sz w:val="21"/>
          <w:szCs w:val="22"/>
        </w:rPr>
        <w:t>［</w:t>
      </w:r>
      <w:r w:rsidRPr="00D41355">
        <w:rPr>
          <w:rFonts w:ascii="SimSun" w:hAnsi="Calibri" w:cs="Times New Roman" w:hint="eastAsia"/>
          <w:kern w:val="2"/>
          <w:sz w:val="21"/>
          <w:szCs w:val="22"/>
        </w:rPr>
        <w:t>可以</w:t>
      </w:r>
      <w:r>
        <w:rPr>
          <w:rFonts w:ascii="SimSun" w:hAnsi="Calibri" w:cs="Times New Roman" w:hint="eastAsia"/>
          <w:kern w:val="2"/>
          <w:sz w:val="21"/>
          <w:szCs w:val="22"/>
        </w:rPr>
        <w:t>］［应当］</w:t>
      </w:r>
      <w:r w:rsidRPr="00D41355">
        <w:rPr>
          <w:rFonts w:ascii="SimSun" w:hAnsi="Calibri" w:cs="Times New Roman" w:hint="eastAsia"/>
          <w:kern w:val="2"/>
          <w:sz w:val="21"/>
          <w:szCs w:val="22"/>
        </w:rPr>
        <w:t>根据国家法律，为下列目的采用适当的限制或例外：</w:t>
      </w:r>
    </w:p>
    <w:p w:rsidR="002F3966" w:rsidRPr="00D41355" w:rsidRDefault="002F3966" w:rsidP="00BE2DC5">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Pr="00D41355">
        <w:rPr>
          <w:rFonts w:ascii="SimSun" w:hAnsi="Calibri" w:cs="Times New Roman" w:hint="eastAsia"/>
          <w:kern w:val="2"/>
          <w:sz w:val="21"/>
          <w:szCs w:val="22"/>
        </w:rPr>
        <w:t>a</w:t>
      </w:r>
      <w:r>
        <w:rPr>
          <w:rFonts w:ascii="SimSun" w:hAnsi="Calibri" w:cs="Times New Roman" w:hint="eastAsia"/>
          <w:kern w:val="2"/>
          <w:sz w:val="21"/>
          <w:szCs w:val="22"/>
        </w:rPr>
        <w:t>）</w:t>
      </w:r>
      <w:r w:rsidRPr="00D41355">
        <w:rPr>
          <w:rFonts w:ascii="SimSun" w:hAnsi="Calibri" w:cs="Times New Roman" w:hint="eastAsia"/>
          <w:kern w:val="2"/>
          <w:sz w:val="21"/>
          <w:szCs w:val="22"/>
        </w:rPr>
        <w:t>教学、学习，但不包括营利或商业目的的研究；</w:t>
      </w:r>
    </w:p>
    <w:p w:rsidR="002F3966" w:rsidRPr="00D41355" w:rsidRDefault="002F3966" w:rsidP="00BE2DC5">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lastRenderedPageBreak/>
        <w:t>（</w:t>
      </w:r>
      <w:r w:rsidRPr="00D41355">
        <w:rPr>
          <w:rFonts w:ascii="SimSun" w:hAnsi="Calibri" w:cs="Times New Roman" w:hint="eastAsia"/>
          <w:kern w:val="2"/>
          <w:sz w:val="21"/>
          <w:szCs w:val="22"/>
        </w:rPr>
        <w:t>b</w:t>
      </w:r>
      <w:r>
        <w:rPr>
          <w:rFonts w:ascii="SimSun" w:hAnsi="Calibri" w:cs="Times New Roman" w:hint="eastAsia"/>
          <w:kern w:val="2"/>
          <w:sz w:val="21"/>
          <w:szCs w:val="22"/>
        </w:rPr>
        <w:t>）</w:t>
      </w:r>
      <w:r w:rsidRPr="00D41355">
        <w:rPr>
          <w:rFonts w:ascii="SimSun" w:hAnsi="Calibri" w:cs="Times New Roman" w:hint="eastAsia"/>
          <w:kern w:val="2"/>
          <w:sz w:val="21"/>
          <w:szCs w:val="22"/>
        </w:rPr>
        <w:t>为非商业性文化遗产或其他目的，出于公益，为保存、展览、研究和展示目的在档案馆、图书馆、博物馆或文化机构使用传统知识，以及</w:t>
      </w:r>
    </w:p>
    <w:p w:rsidR="002F3966" w:rsidRPr="00D41355" w:rsidRDefault="002F3966" w:rsidP="00BE2DC5">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Pr="00D41355">
        <w:rPr>
          <w:rFonts w:ascii="SimSun" w:hAnsi="Calibri" w:cs="Times New Roman" w:hint="eastAsia"/>
          <w:kern w:val="2"/>
          <w:sz w:val="21"/>
          <w:szCs w:val="22"/>
        </w:rPr>
        <w:t>c</w:t>
      </w:r>
      <w:r>
        <w:rPr>
          <w:rFonts w:ascii="SimSun" w:hAnsi="Calibri" w:cs="Times New Roman" w:hint="eastAsia"/>
          <w:kern w:val="2"/>
          <w:sz w:val="21"/>
          <w:szCs w:val="22"/>
        </w:rPr>
        <w:t>）</w:t>
      </w:r>
      <w:r w:rsidRPr="00D41355">
        <w:rPr>
          <w:rFonts w:ascii="SimSun" w:hAnsi="Calibri" w:cs="Times New Roman" w:hint="eastAsia"/>
          <w:kern w:val="2"/>
          <w:sz w:val="21"/>
          <w:szCs w:val="22"/>
        </w:rPr>
        <w:t>在国家紧急状况或其他极端紧急状况［或在非商业公共使用情况］下，为保护公共卫生或环境；</w:t>
      </w:r>
    </w:p>
    <w:p w:rsidR="002F3966" w:rsidRPr="00D41355" w:rsidRDefault="002F3966" w:rsidP="00BE2DC5">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Pr="00D41355">
        <w:rPr>
          <w:rFonts w:ascii="SimSun" w:hAnsi="Calibri" w:cs="Times New Roman" w:hint="eastAsia"/>
          <w:kern w:val="2"/>
          <w:sz w:val="21"/>
          <w:szCs w:val="22"/>
        </w:rPr>
        <w:t>d</w:t>
      </w:r>
      <w:r>
        <w:rPr>
          <w:rFonts w:ascii="SimSun" w:hAnsi="Calibri" w:cs="Times New Roman" w:hint="eastAsia"/>
          <w:kern w:val="2"/>
          <w:sz w:val="21"/>
          <w:szCs w:val="22"/>
        </w:rPr>
        <w:t>）</w:t>
      </w:r>
      <w:r w:rsidRPr="00D41355">
        <w:rPr>
          <w:rFonts w:ascii="SimSun" w:hAnsi="Calibri" w:cs="Times New Roman" w:hint="eastAsia"/>
          <w:kern w:val="2"/>
          <w:sz w:val="21"/>
          <w:szCs w:val="22"/>
        </w:rPr>
        <w:t>［创作受传统知识启发的原创作品］；</w:t>
      </w:r>
    </w:p>
    <w:p w:rsidR="002F3966" w:rsidRPr="00D41355" w:rsidRDefault="002F3966" w:rsidP="00BE2DC5">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Pr="00D41355">
        <w:rPr>
          <w:rFonts w:ascii="SimSun" w:hAnsi="Calibri" w:cs="Times New Roman" w:hint="eastAsia"/>
          <w:kern w:val="2"/>
          <w:sz w:val="21"/>
          <w:szCs w:val="22"/>
        </w:rPr>
        <w:t>e</w:t>
      </w:r>
      <w:r>
        <w:rPr>
          <w:rFonts w:ascii="SimSun" w:hAnsi="Calibri" w:cs="Times New Roman" w:hint="eastAsia"/>
          <w:kern w:val="2"/>
          <w:sz w:val="21"/>
          <w:szCs w:val="22"/>
        </w:rPr>
        <w:t>）</w:t>
      </w:r>
      <w:r w:rsidRPr="00D41355">
        <w:rPr>
          <w:rFonts w:ascii="SimSun" w:hAnsi="Calibri" w:cs="Times New Roman" w:hint="eastAsia"/>
          <w:kern w:val="2"/>
          <w:sz w:val="21"/>
          <w:szCs w:val="22"/>
        </w:rPr>
        <w:t>把治疗人或动物的诊断方法、治疗方法及外科手术方法排除于保护之外。</w:t>
      </w:r>
    </w:p>
    <w:p w:rsidR="002F3966" w:rsidRPr="00D41355" w:rsidRDefault="002F3966" w:rsidP="00BE2DC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除</w:t>
      </w:r>
      <w:r>
        <w:rPr>
          <w:rFonts w:ascii="SimSun" w:hAnsi="Calibri" w:cs="Times New Roman" w:hint="eastAsia"/>
          <w:kern w:val="2"/>
          <w:sz w:val="21"/>
          <w:szCs w:val="22"/>
        </w:rPr>
        <w:t>（</w:t>
      </w:r>
      <w:r w:rsidRPr="00D41355">
        <w:rPr>
          <w:rFonts w:ascii="SimSun" w:hAnsi="Calibri" w:cs="Times New Roman" w:hint="eastAsia"/>
          <w:kern w:val="2"/>
          <w:sz w:val="21"/>
          <w:szCs w:val="22"/>
        </w:rPr>
        <w:t>c</w:t>
      </w:r>
      <w:r>
        <w:rPr>
          <w:rFonts w:ascii="SimSun" w:hAnsi="Calibri" w:cs="Times New Roman" w:hint="eastAsia"/>
          <w:kern w:val="2"/>
          <w:sz w:val="21"/>
          <w:szCs w:val="22"/>
        </w:rPr>
        <w:t>）</w:t>
      </w:r>
      <w:r w:rsidRPr="00D41355">
        <w:rPr>
          <w:rFonts w:ascii="SimSun" w:hAnsi="Calibri" w:cs="Times New Roman" w:hint="eastAsia"/>
          <w:kern w:val="2"/>
          <w:sz w:val="21"/>
          <w:szCs w:val="22"/>
        </w:rPr>
        <w:t>项外，本款不［应当］/［应］适用于第5</w:t>
      </w:r>
      <w:r>
        <w:rPr>
          <w:rFonts w:ascii="SimSun" w:hAnsi="Calibri" w:cs="Times New Roman" w:hint="eastAsia"/>
          <w:kern w:val="2"/>
          <w:sz w:val="21"/>
          <w:szCs w:val="22"/>
        </w:rPr>
        <w:t>（</w:t>
      </w:r>
      <w:r w:rsidRPr="00D41355">
        <w:rPr>
          <w:rFonts w:ascii="SimSun" w:hAnsi="Calibri" w:cs="Times New Roman" w:hint="eastAsia"/>
          <w:kern w:val="2"/>
          <w:sz w:val="21"/>
          <w:szCs w:val="22"/>
        </w:rPr>
        <w:t>a</w:t>
      </w:r>
      <w:r>
        <w:rPr>
          <w:rFonts w:ascii="SimSun" w:hAnsi="Calibri" w:cs="Times New Roman" w:hint="eastAsia"/>
          <w:kern w:val="2"/>
          <w:sz w:val="21"/>
          <w:szCs w:val="22"/>
        </w:rPr>
        <w:t>）</w:t>
      </w:r>
      <w:r w:rsidRPr="00D41355">
        <w:rPr>
          <w:rFonts w:ascii="SimSun" w:hAnsi="Calibri" w:cs="Times New Roman" w:hint="eastAsia"/>
          <w:kern w:val="2"/>
          <w:sz w:val="21"/>
          <w:szCs w:val="22"/>
        </w:rPr>
        <w:t>/5.1条中所述的传统知识。］</w:t>
      </w:r>
    </w:p>
    <w:p w:rsidR="002F3966" w:rsidRPr="00D41355" w:rsidRDefault="002F3966" w:rsidP="00BE2DC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9.4</w:t>
      </w:r>
      <w:r w:rsidRPr="00D41355">
        <w:rPr>
          <w:rFonts w:ascii="SimSun" w:hAnsi="Calibri" w:cs="Times New Roman" w:hint="eastAsia"/>
          <w:kern w:val="2"/>
          <w:sz w:val="21"/>
          <w:szCs w:val="22"/>
        </w:rPr>
        <w:tab/>
        <w:t>以下行为应允许，不论这些行为是否已经为第1款所允许：</w:t>
      </w:r>
    </w:p>
    <w:p w:rsidR="002F3966" w:rsidRPr="00D41355" w:rsidRDefault="002F3966" w:rsidP="00BE2DC5">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Pr="00D41355">
        <w:rPr>
          <w:rFonts w:ascii="SimSun" w:hAnsi="Calibri" w:cs="Times New Roman" w:hint="eastAsia"/>
          <w:kern w:val="2"/>
          <w:sz w:val="21"/>
          <w:szCs w:val="22"/>
        </w:rPr>
        <w:t>a</w:t>
      </w:r>
      <w:r>
        <w:rPr>
          <w:rFonts w:ascii="SimSun" w:hAnsi="Calibri" w:cs="Times New Roman" w:hint="eastAsia"/>
          <w:kern w:val="2"/>
          <w:sz w:val="21"/>
          <w:szCs w:val="22"/>
        </w:rPr>
        <w:t>）</w:t>
      </w:r>
      <w:r w:rsidRPr="00D41355">
        <w:rPr>
          <w:rFonts w:ascii="SimSun" w:hAnsi="Calibri" w:cs="Times New Roman" w:hint="eastAsia"/>
          <w:kern w:val="2"/>
          <w:sz w:val="21"/>
          <w:szCs w:val="22"/>
        </w:rPr>
        <w:t>为非商业性文化遗产或公共利益方面的其他目的，包括为保存、展览、研究和展示目的在由适当的国家法律承认的文化机构、档案馆、图书馆、博物馆使用传统知识应当被允许；以及</w:t>
      </w:r>
    </w:p>
    <w:p w:rsidR="002F3966" w:rsidRPr="00D41355" w:rsidRDefault="002F3966" w:rsidP="00BE2DC5">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Pr="00D41355">
        <w:rPr>
          <w:rFonts w:ascii="SimSun" w:hAnsi="Calibri" w:cs="Times New Roman" w:hint="eastAsia"/>
          <w:kern w:val="2"/>
          <w:sz w:val="21"/>
          <w:szCs w:val="22"/>
        </w:rPr>
        <w:t>b</w:t>
      </w:r>
      <w:r>
        <w:rPr>
          <w:rFonts w:ascii="SimSun" w:hAnsi="Calibri" w:cs="Times New Roman" w:hint="eastAsia"/>
          <w:kern w:val="2"/>
          <w:sz w:val="21"/>
          <w:szCs w:val="22"/>
        </w:rPr>
        <w:t>）</w:t>
      </w:r>
      <w:r w:rsidRPr="00D41355">
        <w:rPr>
          <w:rFonts w:ascii="SimSun" w:hAnsi="Calibri" w:cs="Times New Roman" w:hint="eastAsia"/>
          <w:kern w:val="2"/>
          <w:sz w:val="21"/>
          <w:szCs w:val="22"/>
        </w:rPr>
        <w:t>创作受传统知识启发的原创作品。］</w:t>
      </w:r>
    </w:p>
    <w:p w:rsidR="002F3966" w:rsidRPr="00D41355" w:rsidRDefault="002F3966" w:rsidP="00BE2DC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9</w:t>
      </w:r>
      <w:r w:rsidRPr="00D41355">
        <w:rPr>
          <w:rFonts w:ascii="SimSun" w:hAnsi="Calibri" w:cs="Times New Roman"/>
          <w:kern w:val="2"/>
          <w:sz w:val="21"/>
          <w:szCs w:val="22"/>
        </w:rPr>
        <w:t>.</w:t>
      </w:r>
      <w:r w:rsidRPr="00D41355">
        <w:rPr>
          <w:rFonts w:ascii="SimSun" w:hAnsi="Calibri" w:cs="Times New Roman" w:hint="eastAsia"/>
          <w:kern w:val="2"/>
          <w:sz w:val="21"/>
          <w:szCs w:val="22"/>
        </w:rPr>
        <w:t>5</w:t>
      </w:r>
      <w:r w:rsidRPr="00D41355">
        <w:rPr>
          <w:rFonts w:ascii="SimSun" w:hAnsi="Calibri" w:cs="Times New Roman"/>
          <w:kern w:val="2"/>
          <w:sz w:val="21"/>
          <w:szCs w:val="22"/>
        </w:rPr>
        <w:tab/>
      </w:r>
      <w:r w:rsidRPr="00D41355">
        <w:rPr>
          <w:rFonts w:ascii="SimSun" w:hAnsi="Calibri" w:cs="Times New Roman" w:hint="eastAsia"/>
          <w:kern w:val="2"/>
          <w:sz w:val="21"/>
          <w:szCs w:val="22"/>
        </w:rPr>
        <w:t>［［不得有［阻止他人］使用下列知识的权利：］/［第5条的规定不应适用于知识的下列使用：］</w:t>
      </w:r>
    </w:p>
    <w:p w:rsidR="002F3966" w:rsidRPr="00D41355" w:rsidRDefault="002F3966" w:rsidP="00BE2DC5">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kern w:val="2"/>
          <w:sz w:val="21"/>
          <w:szCs w:val="22"/>
        </w:rPr>
        <w:t>（</w:t>
      </w:r>
      <w:r w:rsidRPr="00D41355">
        <w:rPr>
          <w:rFonts w:ascii="SimSun" w:hAnsi="Calibri" w:cs="Times New Roman"/>
          <w:kern w:val="2"/>
          <w:sz w:val="21"/>
          <w:szCs w:val="22"/>
        </w:rPr>
        <w:t>a</w:t>
      </w:r>
      <w:r>
        <w:rPr>
          <w:rFonts w:ascii="SimSun" w:hAnsi="Calibri" w:cs="Times New Roman"/>
          <w:kern w:val="2"/>
          <w:sz w:val="21"/>
          <w:szCs w:val="22"/>
        </w:rPr>
        <w:t>）</w:t>
      </w:r>
      <w:r w:rsidRPr="00D41355">
        <w:rPr>
          <w:rFonts w:ascii="SimSun" w:hAnsi="Calibri" w:cs="Times New Roman" w:hint="eastAsia"/>
          <w:kern w:val="2"/>
          <w:sz w:val="21"/>
          <w:szCs w:val="22"/>
        </w:rPr>
        <w:t>系［在受益人的社区之外］独立创造的；</w:t>
      </w:r>
    </w:p>
    <w:p w:rsidR="002F3966" w:rsidRPr="00D41355" w:rsidRDefault="002F3966" w:rsidP="00BE2DC5">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Pr="00D41355">
        <w:rPr>
          <w:rFonts w:ascii="SimSun" w:hAnsi="Calibri" w:cs="Times New Roman" w:hint="eastAsia"/>
          <w:kern w:val="2"/>
          <w:sz w:val="21"/>
          <w:szCs w:val="22"/>
        </w:rPr>
        <w:t>b</w:t>
      </w:r>
      <w:r>
        <w:rPr>
          <w:rFonts w:ascii="SimSun" w:hAnsi="Calibri" w:cs="Times New Roman" w:hint="eastAsia"/>
          <w:kern w:val="2"/>
          <w:sz w:val="21"/>
          <w:szCs w:val="22"/>
        </w:rPr>
        <w:t>）</w:t>
      </w:r>
      <w:r w:rsidRPr="00D41355">
        <w:rPr>
          <w:rFonts w:ascii="SimSun" w:hAnsi="Calibri" w:cs="Times New Roman" w:hint="eastAsia"/>
          <w:kern w:val="2"/>
          <w:sz w:val="21"/>
          <w:szCs w:val="22"/>
        </w:rPr>
        <w:t>从受益人以外的来源［合法］取得的；或</w:t>
      </w:r>
    </w:p>
    <w:p w:rsidR="002F3966" w:rsidRPr="00D41355" w:rsidRDefault="002F3966" w:rsidP="00BE2DC5">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kern w:val="2"/>
          <w:sz w:val="21"/>
          <w:szCs w:val="22"/>
        </w:rPr>
        <w:t>（</w:t>
      </w:r>
      <w:r w:rsidRPr="00D41355">
        <w:rPr>
          <w:rFonts w:ascii="SimSun" w:hAnsi="Calibri" w:cs="Times New Roman"/>
          <w:kern w:val="2"/>
          <w:sz w:val="21"/>
          <w:szCs w:val="22"/>
        </w:rPr>
        <w:t>c</w:t>
      </w:r>
      <w:r>
        <w:rPr>
          <w:rFonts w:ascii="SimSun" w:hAnsi="Calibri" w:cs="Times New Roman"/>
          <w:kern w:val="2"/>
          <w:sz w:val="21"/>
          <w:szCs w:val="22"/>
        </w:rPr>
        <w:t>）</w:t>
      </w:r>
      <w:r w:rsidRPr="00D41355">
        <w:rPr>
          <w:rFonts w:ascii="SimSun" w:hAnsi="Calibri" w:cs="Times New Roman" w:hint="eastAsia"/>
          <w:kern w:val="2"/>
          <w:sz w:val="21"/>
          <w:szCs w:val="22"/>
        </w:rPr>
        <w:t>在受益人的社区以外［通过合法手段］为人所知的。］</w:t>
      </w:r>
    </w:p>
    <w:p w:rsidR="002F3966" w:rsidRPr="00D41355" w:rsidRDefault="002F3966" w:rsidP="00BE2DC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9.6</w:t>
      </w:r>
      <w:r w:rsidRPr="00D41355">
        <w:rPr>
          <w:rFonts w:ascii="SimSun" w:hAnsi="Calibri" w:cs="Times New Roman" w:hint="eastAsia"/>
          <w:kern w:val="2"/>
          <w:sz w:val="21"/>
          <w:szCs w:val="22"/>
        </w:rPr>
        <w:tab/>
      </w:r>
      <w:r>
        <w:rPr>
          <w:rFonts w:ascii="SimSun" w:hAnsi="Calibri" w:cs="Times New Roman" w:hint="eastAsia"/>
          <w:kern w:val="2"/>
          <w:sz w:val="21"/>
          <w:szCs w:val="22"/>
        </w:rPr>
        <w:t>［</w:t>
      </w:r>
      <w:r w:rsidRPr="00D41355">
        <w:rPr>
          <w:rFonts w:ascii="SimSun" w:hAnsi="Calibri" w:cs="Times New Roman" w:hint="eastAsia"/>
          <w:kern w:val="2"/>
          <w:sz w:val="21"/>
          <w:szCs w:val="22"/>
        </w:rPr>
        <w:t>［受保护</w:t>
      </w:r>
      <w:r>
        <w:rPr>
          <w:rFonts w:ascii="SimSun" w:hAnsi="Calibri" w:cs="Times New Roman" w:hint="eastAsia"/>
          <w:kern w:val="2"/>
          <w:sz w:val="21"/>
          <w:szCs w:val="22"/>
        </w:rPr>
        <w:t>］</w:t>
      </w:r>
      <w:r w:rsidRPr="00D41355">
        <w:rPr>
          <w:rFonts w:ascii="SimSun" w:hAnsi="SimSun" w:hint="eastAsia"/>
          <w:sz w:val="21"/>
          <w:szCs w:val="22"/>
        </w:rPr>
        <w:t>传统</w:t>
      </w:r>
      <w:r w:rsidRPr="00D41355">
        <w:rPr>
          <w:rFonts w:ascii="SimSun" w:hAnsi="Calibri" w:cs="Times New Roman" w:hint="eastAsia"/>
          <w:kern w:val="2"/>
          <w:sz w:val="21"/>
          <w:szCs w:val="22"/>
        </w:rPr>
        <w:t>知识属于下列情况的，不应被视为已被盗用或滥用：</w:t>
      </w:r>
    </w:p>
    <w:p w:rsidR="002F3966" w:rsidRPr="00D41355" w:rsidRDefault="002F3966" w:rsidP="00BE2DC5">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Pr="00D41355">
        <w:rPr>
          <w:rFonts w:ascii="SimSun" w:hAnsi="Calibri" w:cs="Times New Roman" w:hint="eastAsia"/>
          <w:kern w:val="2"/>
          <w:sz w:val="21"/>
          <w:szCs w:val="22"/>
        </w:rPr>
        <w:t>a</w:t>
      </w:r>
      <w:r>
        <w:rPr>
          <w:rFonts w:ascii="SimSun" w:hAnsi="Calibri" w:cs="Times New Roman" w:hint="eastAsia"/>
          <w:kern w:val="2"/>
          <w:sz w:val="21"/>
          <w:szCs w:val="22"/>
        </w:rPr>
        <w:t>）［</w:t>
      </w:r>
      <w:r w:rsidRPr="00D41355">
        <w:rPr>
          <w:rFonts w:ascii="SimSun" w:hAnsi="Calibri" w:cs="Times New Roman" w:hint="eastAsia"/>
          <w:kern w:val="2"/>
          <w:sz w:val="21"/>
          <w:szCs w:val="22"/>
        </w:rPr>
        <w:t>受保护</w:t>
      </w:r>
      <w:r>
        <w:rPr>
          <w:rFonts w:ascii="SimSun" w:hAnsi="Calibri" w:cs="Times New Roman" w:hint="eastAsia"/>
          <w:kern w:val="2"/>
          <w:sz w:val="21"/>
          <w:szCs w:val="22"/>
        </w:rPr>
        <w:t>］</w:t>
      </w:r>
      <w:r w:rsidRPr="00D41355">
        <w:rPr>
          <w:rFonts w:ascii="SimSun" w:hAnsi="Calibri" w:cs="Times New Roman" w:hint="eastAsia"/>
          <w:kern w:val="2"/>
          <w:sz w:val="21"/>
          <w:szCs w:val="22"/>
        </w:rPr>
        <w:t>传统知识从印刷出版物中获得；</w:t>
      </w:r>
    </w:p>
    <w:p w:rsidR="002F3966" w:rsidRPr="00D41355" w:rsidRDefault="002F3966" w:rsidP="00BE2DC5">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Pr="00D41355">
        <w:rPr>
          <w:rFonts w:ascii="SimSun" w:hAnsi="Calibri" w:cs="Times New Roman" w:hint="eastAsia"/>
          <w:kern w:val="2"/>
          <w:sz w:val="21"/>
          <w:szCs w:val="22"/>
        </w:rPr>
        <w:t>b</w:t>
      </w:r>
      <w:r>
        <w:rPr>
          <w:rFonts w:ascii="SimSun" w:hAnsi="Calibri" w:cs="Times New Roman" w:hint="eastAsia"/>
          <w:kern w:val="2"/>
          <w:sz w:val="21"/>
          <w:szCs w:val="22"/>
        </w:rPr>
        <w:t>）［</w:t>
      </w:r>
      <w:r w:rsidRPr="00D41355">
        <w:rPr>
          <w:rFonts w:ascii="SimSun" w:hAnsi="Calibri" w:cs="Times New Roman" w:hint="eastAsia"/>
          <w:kern w:val="2"/>
          <w:sz w:val="21"/>
          <w:szCs w:val="22"/>
        </w:rPr>
        <w:t>受保护</w:t>
      </w:r>
      <w:r>
        <w:rPr>
          <w:rFonts w:ascii="SimSun" w:hAnsi="Calibri" w:cs="Times New Roman" w:hint="eastAsia"/>
          <w:kern w:val="2"/>
          <w:sz w:val="21"/>
          <w:szCs w:val="22"/>
        </w:rPr>
        <w:t>］</w:t>
      </w:r>
      <w:r w:rsidRPr="00D41355">
        <w:rPr>
          <w:rFonts w:ascii="SimSun" w:hAnsi="Calibri" w:cs="Times New Roman" w:hint="eastAsia"/>
          <w:kern w:val="2"/>
          <w:sz w:val="21"/>
          <w:szCs w:val="22"/>
        </w:rPr>
        <w:t>传统知识经</w:t>
      </w:r>
      <w:r>
        <w:rPr>
          <w:rFonts w:ascii="SimSun" w:hAnsi="Calibri" w:cs="Times New Roman" w:hint="eastAsia"/>
          <w:kern w:val="2"/>
          <w:sz w:val="21"/>
          <w:szCs w:val="22"/>
        </w:rPr>
        <w:t>自由</w:t>
      </w:r>
      <w:r w:rsidRPr="00D41355">
        <w:rPr>
          <w:rFonts w:ascii="SimSun" w:hAnsi="Calibri" w:cs="Times New Roman" w:hint="eastAsia"/>
          <w:kern w:val="2"/>
          <w:sz w:val="21"/>
          <w:szCs w:val="22"/>
        </w:rPr>
        <w:t>事先知情同意或批准和参与后，从一个或多个</w:t>
      </w:r>
      <w:r>
        <w:rPr>
          <w:rFonts w:ascii="SimSun" w:hAnsi="Calibri" w:cs="Times New Roman" w:hint="eastAsia"/>
          <w:kern w:val="2"/>
          <w:sz w:val="21"/>
          <w:szCs w:val="22"/>
        </w:rPr>
        <w:t>［</w:t>
      </w:r>
      <w:r w:rsidRPr="00D41355">
        <w:rPr>
          <w:rFonts w:ascii="SimSun" w:hAnsi="Calibri" w:cs="Times New Roman" w:hint="eastAsia"/>
          <w:kern w:val="2"/>
          <w:sz w:val="21"/>
          <w:szCs w:val="22"/>
        </w:rPr>
        <w:t>受保护</w:t>
      </w:r>
      <w:r>
        <w:rPr>
          <w:rFonts w:ascii="SimSun" w:hAnsi="Calibri" w:cs="Times New Roman" w:hint="eastAsia"/>
          <w:kern w:val="2"/>
          <w:sz w:val="21"/>
          <w:szCs w:val="22"/>
        </w:rPr>
        <w:t>］</w:t>
      </w:r>
      <w:r w:rsidRPr="00D41355">
        <w:rPr>
          <w:rFonts w:ascii="SimSun" w:hAnsi="Calibri" w:cs="Times New Roman" w:hint="eastAsia"/>
          <w:kern w:val="2"/>
          <w:sz w:val="21"/>
          <w:szCs w:val="22"/>
        </w:rPr>
        <w:t>传统知识</w:t>
      </w:r>
      <w:r>
        <w:rPr>
          <w:rFonts w:ascii="SimSun" w:hAnsi="Calibri" w:cs="Times New Roman" w:hint="eastAsia"/>
          <w:kern w:val="2"/>
          <w:sz w:val="21"/>
          <w:szCs w:val="22"/>
        </w:rPr>
        <w:t>的</w:t>
      </w:r>
      <w:r w:rsidRPr="00D41355">
        <w:rPr>
          <w:rFonts w:ascii="SimSun" w:hAnsi="Calibri" w:cs="Times New Roman" w:hint="eastAsia"/>
          <w:kern w:val="2"/>
          <w:sz w:val="21"/>
          <w:szCs w:val="22"/>
        </w:rPr>
        <w:t>持有人那里获得；或</w:t>
      </w:r>
    </w:p>
    <w:p w:rsidR="002F3966" w:rsidRPr="00D41355" w:rsidRDefault="002F3966" w:rsidP="00BE2DC5">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Pr="00D41355">
        <w:rPr>
          <w:rFonts w:ascii="SimSun" w:hAnsi="Calibri" w:cs="Times New Roman" w:hint="eastAsia"/>
          <w:kern w:val="2"/>
          <w:sz w:val="21"/>
          <w:szCs w:val="22"/>
        </w:rPr>
        <w:t>c</w:t>
      </w:r>
      <w:r>
        <w:rPr>
          <w:rFonts w:ascii="SimSun" w:hAnsi="Calibri" w:cs="Times New Roman" w:hint="eastAsia"/>
          <w:kern w:val="2"/>
          <w:sz w:val="21"/>
          <w:szCs w:val="22"/>
        </w:rPr>
        <w:t>）</w:t>
      </w:r>
      <w:r w:rsidRPr="00D41355">
        <w:rPr>
          <w:rFonts w:ascii="SimSun" w:hAnsi="Calibri" w:cs="Times New Roman" w:hint="eastAsia"/>
          <w:kern w:val="2"/>
          <w:sz w:val="21"/>
          <w:szCs w:val="22"/>
        </w:rPr>
        <w:t>共同商定的［获取和分享利益］/［公平公正补偿］条件适用于获得的</w:t>
      </w:r>
      <w:r>
        <w:rPr>
          <w:rFonts w:ascii="SimSun" w:hAnsi="Calibri" w:cs="Times New Roman" w:hint="eastAsia"/>
          <w:kern w:val="2"/>
          <w:sz w:val="21"/>
          <w:szCs w:val="22"/>
        </w:rPr>
        <w:t>［</w:t>
      </w:r>
      <w:r w:rsidRPr="00D41355">
        <w:rPr>
          <w:rFonts w:ascii="SimSun" w:hAnsi="Calibri" w:cs="Times New Roman" w:hint="eastAsia"/>
          <w:kern w:val="2"/>
          <w:sz w:val="21"/>
          <w:szCs w:val="22"/>
        </w:rPr>
        <w:t>受保护</w:t>
      </w:r>
      <w:r>
        <w:rPr>
          <w:rFonts w:ascii="SimSun" w:hAnsi="Calibri" w:cs="Times New Roman" w:hint="eastAsia"/>
          <w:kern w:val="2"/>
          <w:sz w:val="21"/>
          <w:szCs w:val="22"/>
        </w:rPr>
        <w:t>］</w:t>
      </w:r>
      <w:r w:rsidRPr="00D41355">
        <w:rPr>
          <w:rFonts w:ascii="SimSun" w:hAnsi="Calibri" w:cs="Times New Roman" w:hint="eastAsia"/>
          <w:kern w:val="2"/>
          <w:sz w:val="21"/>
          <w:szCs w:val="22"/>
        </w:rPr>
        <w:t>传统知识，并已经国家联络人同意。］］</w:t>
      </w:r>
    </w:p>
    <w:p w:rsidR="002F3966" w:rsidRPr="00D41355" w:rsidRDefault="002F3966" w:rsidP="00BE2DC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9.7</w:t>
      </w:r>
      <w:r w:rsidRPr="00D41355">
        <w:rPr>
          <w:rFonts w:ascii="SimSun" w:hAnsi="Calibri" w:cs="Times New Roman" w:hint="eastAsia"/>
          <w:kern w:val="2"/>
          <w:sz w:val="21"/>
          <w:szCs w:val="22"/>
        </w:rPr>
        <w:tab/>
        <w:t>［国家主管机构应把已经公开的、不对一般公众限制的传统知识排除于保护之外。］</w:t>
      </w:r>
      <w:r>
        <w:rPr>
          <w:rFonts w:ascii="SimSun" w:hAnsi="Calibri" w:cs="Times New Roman" w:hint="eastAsia"/>
          <w:kern w:val="2"/>
          <w:sz w:val="21"/>
          <w:szCs w:val="22"/>
        </w:rPr>
        <w:t>］</w:t>
      </w:r>
    </w:p>
    <w:p w:rsidR="002F3966" w:rsidRPr="003624D7" w:rsidRDefault="002F3966" w:rsidP="00BE2DC5">
      <w:pPr>
        <w:overflowPunct w:val="0"/>
        <w:jc w:val="both"/>
        <w:rPr>
          <w:rFonts w:ascii="SimHei" w:eastAsia="SimHei" w:hAnsi="SimHei" w:cs="Times New Roman"/>
          <w:kern w:val="2"/>
          <w:sz w:val="21"/>
          <w:szCs w:val="22"/>
        </w:rPr>
      </w:pPr>
      <w:r w:rsidRPr="003624D7">
        <w:rPr>
          <w:rFonts w:ascii="SimHei" w:eastAsia="SimHei" w:hAnsi="SimHei" w:cs="Times New Roman"/>
          <w:kern w:val="2"/>
          <w:sz w:val="21"/>
          <w:szCs w:val="22"/>
        </w:rPr>
        <w:br w:type="page"/>
      </w:r>
    </w:p>
    <w:p w:rsidR="002F3966" w:rsidRPr="00D154E3" w:rsidRDefault="002F3966" w:rsidP="00BE2DC5">
      <w:pPr>
        <w:keepNext/>
        <w:overflowPunct w:val="0"/>
        <w:spacing w:beforeLines="100" w:before="240" w:afterLines="100" w:after="240" w:line="340" w:lineRule="atLeast"/>
        <w:jc w:val="center"/>
        <w:rPr>
          <w:rFonts w:ascii="SimHei" w:eastAsia="SimHei" w:hAnsi="SimHei" w:cs="Times New Roman"/>
          <w:kern w:val="2"/>
          <w:sz w:val="21"/>
          <w:szCs w:val="22"/>
        </w:rPr>
      </w:pPr>
      <w:r w:rsidRPr="00D154E3">
        <w:rPr>
          <w:rFonts w:ascii="SimHei" w:eastAsia="SimHei" w:hAnsi="SimHei" w:cs="Times New Roman" w:hint="eastAsia"/>
          <w:kern w:val="2"/>
          <w:sz w:val="21"/>
          <w:szCs w:val="22"/>
        </w:rPr>
        <w:lastRenderedPageBreak/>
        <w:t>［第10条</w:t>
      </w:r>
      <w:r w:rsidRPr="00D154E3">
        <w:rPr>
          <w:rFonts w:ascii="SimHei" w:eastAsia="SimHei" w:hAnsi="SimHei" w:cs="Times New Roman"/>
          <w:kern w:val="2"/>
          <w:sz w:val="21"/>
          <w:szCs w:val="22"/>
        </w:rPr>
        <w:br/>
      </w:r>
      <w:r w:rsidRPr="00D154E3">
        <w:rPr>
          <w:rFonts w:ascii="SimHei" w:eastAsia="SimHei" w:hAnsi="SimHei" w:cs="Times New Roman" w:hint="eastAsia"/>
          <w:kern w:val="2"/>
          <w:sz w:val="21"/>
          <w:szCs w:val="22"/>
        </w:rPr>
        <w:t>保护/权利期</w:t>
      </w:r>
    </w:p>
    <w:p w:rsidR="002F3966" w:rsidRPr="00CD3EF5" w:rsidRDefault="002F3966" w:rsidP="00BE2DC5">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kern w:val="2"/>
          <w:sz w:val="21"/>
          <w:szCs w:val="22"/>
        </w:rPr>
        <w:t>［</w:t>
      </w:r>
      <w:r>
        <w:rPr>
          <w:rFonts w:ascii="KaiTi" w:eastAsia="KaiTi" w:hAnsi="KaiTi" w:cs="Times New Roman" w:hint="eastAsia"/>
          <w:kern w:val="2"/>
          <w:sz w:val="21"/>
          <w:szCs w:val="22"/>
        </w:rPr>
        <w:t>协调人</w:t>
      </w:r>
      <w:r w:rsidRPr="00CD3EF5">
        <w:rPr>
          <w:rFonts w:ascii="KaiTi" w:eastAsia="KaiTi" w:hAnsi="KaiTi" w:cs="Times New Roman" w:hint="eastAsia"/>
          <w:kern w:val="2"/>
          <w:sz w:val="21"/>
          <w:szCs w:val="22"/>
        </w:rPr>
        <w:t>替代项</w:t>
      </w:r>
    </w:p>
    <w:p w:rsidR="002F3966" w:rsidRPr="005021DD" w:rsidRDefault="002F3966" w:rsidP="00BE2DC5">
      <w:pPr>
        <w:overflowPunct w:val="0"/>
        <w:adjustRightInd w:val="0"/>
        <w:spacing w:afterLines="100" w:after="240" w:line="340" w:lineRule="atLeast"/>
        <w:jc w:val="both"/>
        <w:rPr>
          <w:rFonts w:ascii="SimSun" w:hAnsi="Calibri" w:cs="Times New Roman"/>
          <w:kern w:val="2"/>
          <w:sz w:val="21"/>
          <w:szCs w:val="22"/>
        </w:rPr>
      </w:pPr>
      <w:r w:rsidRPr="005021DD">
        <w:rPr>
          <w:rFonts w:ascii="SimSun" w:hAnsi="Calibri" w:cs="Times New Roman" w:hint="eastAsia"/>
          <w:kern w:val="2"/>
          <w:sz w:val="21"/>
          <w:szCs w:val="22"/>
        </w:rPr>
        <w:t>只要传统知识继续满足本文书第3条规定的保护资格标准，本文书对传统知识的保护就应适用。</w:t>
      </w:r>
      <w:r w:rsidRPr="00D41355">
        <w:rPr>
          <w:rFonts w:ascii="SimSun" w:hAnsi="Calibri" w:cs="Times New Roman" w:hint="eastAsia"/>
          <w:kern w:val="2"/>
          <w:sz w:val="21"/>
          <w:szCs w:val="22"/>
        </w:rPr>
        <w:t>］</w:t>
      </w:r>
    </w:p>
    <w:p w:rsidR="002F3966" w:rsidRPr="00CD3EF5" w:rsidRDefault="002F3966" w:rsidP="00BE2DC5">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替代项1</w:t>
      </w:r>
    </w:p>
    <w:p w:rsidR="002F3966" w:rsidRPr="00D41355" w:rsidRDefault="002F3966" w:rsidP="00BE2DC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［［成员国］/［缔约方］可以［根据［第5条］确定传统知识的适当的保护/权利期［，该期限［可以］［应当］/［应］以传统知识符合/满足第［3］/［5］条规定的［受保护的资格标准］为限。］］</w:t>
      </w:r>
    </w:p>
    <w:p w:rsidR="002F3966" w:rsidRPr="003624D7" w:rsidRDefault="002F3966" w:rsidP="00BE2DC5">
      <w:pPr>
        <w:overflowPunct w:val="0"/>
        <w:jc w:val="both"/>
        <w:rPr>
          <w:rFonts w:ascii="SimHei" w:eastAsia="SimHei" w:hAnsi="SimHei" w:cs="Times New Roman"/>
          <w:kern w:val="2"/>
          <w:sz w:val="21"/>
          <w:szCs w:val="22"/>
        </w:rPr>
      </w:pPr>
      <w:r w:rsidRPr="003624D7">
        <w:rPr>
          <w:rFonts w:ascii="SimHei" w:eastAsia="SimHei" w:hAnsi="SimHei" w:cs="Times New Roman"/>
          <w:kern w:val="2"/>
          <w:sz w:val="21"/>
          <w:szCs w:val="22"/>
        </w:rPr>
        <w:br w:type="page"/>
      </w:r>
    </w:p>
    <w:p w:rsidR="002F3966" w:rsidRPr="00D154E3" w:rsidRDefault="002F3966" w:rsidP="00BE2DC5">
      <w:pPr>
        <w:keepNext/>
        <w:overflowPunct w:val="0"/>
        <w:spacing w:beforeLines="100" w:before="240" w:afterLines="100" w:after="240" w:line="340" w:lineRule="atLeast"/>
        <w:jc w:val="center"/>
        <w:rPr>
          <w:rFonts w:ascii="SimHei" w:eastAsia="SimHei" w:hAnsi="SimHei" w:cs="Times New Roman"/>
          <w:kern w:val="2"/>
          <w:sz w:val="21"/>
          <w:szCs w:val="22"/>
        </w:rPr>
      </w:pPr>
      <w:r w:rsidRPr="00D154E3">
        <w:rPr>
          <w:rFonts w:ascii="SimHei" w:eastAsia="SimHei" w:hAnsi="SimHei" w:cs="Times New Roman" w:hint="eastAsia"/>
          <w:kern w:val="2"/>
          <w:sz w:val="21"/>
          <w:szCs w:val="22"/>
        </w:rPr>
        <w:lastRenderedPageBreak/>
        <w:t>［第11条</w:t>
      </w:r>
      <w:r w:rsidRPr="00D154E3">
        <w:rPr>
          <w:rFonts w:ascii="SimHei" w:eastAsia="SimHei" w:hAnsi="SimHei" w:cs="Times New Roman"/>
          <w:kern w:val="2"/>
          <w:sz w:val="21"/>
          <w:szCs w:val="22"/>
        </w:rPr>
        <w:br/>
      </w:r>
      <w:r w:rsidRPr="00D154E3">
        <w:rPr>
          <w:rFonts w:ascii="SimHei" w:eastAsia="SimHei" w:hAnsi="SimHei" w:cs="Times New Roman" w:hint="eastAsia"/>
          <w:kern w:val="2"/>
          <w:sz w:val="21"/>
          <w:szCs w:val="22"/>
        </w:rPr>
        <w:t>手　续</w:t>
      </w:r>
    </w:p>
    <w:p w:rsidR="002F3966" w:rsidRPr="00CD3EF5" w:rsidRDefault="002F3966" w:rsidP="00BE2DC5">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kern w:val="2"/>
          <w:sz w:val="21"/>
          <w:szCs w:val="22"/>
        </w:rPr>
        <w:t>［</w:t>
      </w:r>
      <w:r>
        <w:rPr>
          <w:rFonts w:ascii="KaiTi" w:eastAsia="KaiTi" w:hAnsi="KaiTi" w:cs="Times New Roman" w:hint="eastAsia"/>
          <w:kern w:val="2"/>
          <w:sz w:val="21"/>
          <w:szCs w:val="22"/>
        </w:rPr>
        <w:t>协调人</w:t>
      </w:r>
      <w:r w:rsidRPr="00CD3EF5">
        <w:rPr>
          <w:rFonts w:ascii="KaiTi" w:eastAsia="KaiTi" w:hAnsi="KaiTi" w:cs="Times New Roman" w:hint="eastAsia"/>
          <w:kern w:val="2"/>
          <w:sz w:val="21"/>
          <w:szCs w:val="22"/>
        </w:rPr>
        <w:t>替代项</w:t>
      </w:r>
    </w:p>
    <w:p w:rsidR="002F3966" w:rsidRPr="005021DD" w:rsidRDefault="002F3966" w:rsidP="00BE2DC5">
      <w:pPr>
        <w:overflowPunct w:val="0"/>
        <w:adjustRightInd w:val="0"/>
        <w:spacing w:afterLines="100" w:after="240" w:line="340" w:lineRule="atLeast"/>
        <w:jc w:val="both"/>
        <w:rPr>
          <w:rFonts w:ascii="SimSun" w:hAnsi="Calibri" w:cs="Times New Roman"/>
          <w:kern w:val="2"/>
          <w:sz w:val="21"/>
          <w:szCs w:val="22"/>
        </w:rPr>
      </w:pPr>
      <w:r w:rsidRPr="003563DD">
        <w:rPr>
          <w:rFonts w:ascii="SimSun" w:hAnsi="Calibri" w:cs="Times New Roman" w:hint="eastAsia"/>
          <w:kern w:val="2"/>
          <w:sz w:val="21"/>
          <w:szCs w:val="22"/>
        </w:rPr>
        <w:t>在不影响维持传统知识登记</w:t>
      </w:r>
      <w:r>
        <w:rPr>
          <w:rFonts w:ascii="SimSun" w:hAnsi="Calibri" w:cs="Times New Roman" w:hint="eastAsia"/>
          <w:kern w:val="2"/>
          <w:sz w:val="21"/>
          <w:szCs w:val="22"/>
        </w:rPr>
        <w:t>簿</w:t>
      </w:r>
      <w:r w:rsidRPr="003563DD">
        <w:rPr>
          <w:rFonts w:ascii="SimSun" w:hAnsi="Calibri" w:cs="Times New Roman" w:hint="eastAsia"/>
          <w:kern w:val="2"/>
          <w:sz w:val="21"/>
          <w:szCs w:val="22"/>
        </w:rPr>
        <w:t>或其他记录以</w:t>
      </w:r>
      <w:r>
        <w:rPr>
          <w:rFonts w:ascii="SimSun" w:hAnsi="Calibri" w:cs="Times New Roman" w:hint="eastAsia"/>
          <w:kern w:val="2"/>
          <w:sz w:val="21"/>
          <w:szCs w:val="22"/>
        </w:rPr>
        <w:t>在</w:t>
      </w:r>
      <w:r w:rsidRPr="003563DD">
        <w:rPr>
          <w:rFonts w:ascii="SimSun" w:hAnsi="Calibri" w:cs="Times New Roman" w:hint="eastAsia"/>
          <w:kern w:val="2"/>
          <w:sz w:val="21"/>
          <w:szCs w:val="22"/>
        </w:rPr>
        <w:t>适用</w:t>
      </w:r>
      <w:r>
        <w:rPr>
          <w:rFonts w:ascii="SimSun" w:hAnsi="Calibri" w:cs="Times New Roman" w:hint="eastAsia"/>
          <w:kern w:val="2"/>
          <w:sz w:val="21"/>
          <w:szCs w:val="22"/>
        </w:rPr>
        <w:t>时促进</w:t>
      </w:r>
      <w:r w:rsidRPr="003563DD">
        <w:rPr>
          <w:rFonts w:ascii="SimSun" w:hAnsi="Calibri" w:cs="Times New Roman" w:hint="eastAsia"/>
          <w:kern w:val="2"/>
          <w:sz w:val="21"/>
          <w:szCs w:val="22"/>
        </w:rPr>
        <w:t>保护的情况下，土著人民和</w:t>
      </w:r>
      <w:r>
        <w:rPr>
          <w:rFonts w:ascii="SimSun" w:hAnsi="Calibri" w:cs="Times New Roman" w:hint="eastAsia"/>
          <w:kern w:val="2"/>
          <w:sz w:val="21"/>
          <w:szCs w:val="22"/>
        </w:rPr>
        <w:t>当地</w:t>
      </w:r>
      <w:r w:rsidRPr="003563DD">
        <w:rPr>
          <w:rFonts w:ascii="SimSun" w:hAnsi="Calibri" w:cs="Times New Roman" w:hint="eastAsia"/>
          <w:kern w:val="2"/>
          <w:sz w:val="21"/>
          <w:szCs w:val="22"/>
        </w:rPr>
        <w:t>社区遵守手续不应成为根据本文书保护传统知识的前提条件</w:t>
      </w:r>
      <w:r w:rsidRPr="005021DD">
        <w:rPr>
          <w:rFonts w:ascii="SimSun" w:hAnsi="Calibri" w:cs="Times New Roman" w:hint="eastAsia"/>
          <w:kern w:val="2"/>
          <w:sz w:val="21"/>
          <w:szCs w:val="22"/>
        </w:rPr>
        <w:t>。</w:t>
      </w:r>
      <w:r w:rsidRPr="00D41355">
        <w:rPr>
          <w:rFonts w:ascii="SimSun" w:hAnsi="Calibri" w:cs="Times New Roman" w:hint="eastAsia"/>
          <w:kern w:val="2"/>
          <w:sz w:val="21"/>
          <w:szCs w:val="22"/>
        </w:rPr>
        <w:t>］</w:t>
      </w:r>
    </w:p>
    <w:p w:rsidR="002F3966" w:rsidRPr="00CD3EF5" w:rsidRDefault="002F3966" w:rsidP="00BE2DC5">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［替代项1</w:t>
      </w:r>
    </w:p>
    <w:p w:rsidR="002F3966" w:rsidRPr="00D41355" w:rsidRDefault="002F3966" w:rsidP="00BE2DC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kern w:val="2"/>
          <w:sz w:val="21"/>
          <w:szCs w:val="22"/>
        </w:rPr>
        <w:t>［</w:t>
      </w:r>
      <w:r w:rsidRPr="00D41355">
        <w:rPr>
          <w:rFonts w:ascii="SimSun" w:hAnsi="Calibri" w:cs="Times New Roman" w:hint="eastAsia"/>
          <w:kern w:val="2"/>
          <w:sz w:val="21"/>
          <w:szCs w:val="22"/>
        </w:rPr>
        <w:t>成员国</w:t>
      </w:r>
      <w:r w:rsidRPr="00D41355">
        <w:rPr>
          <w:rFonts w:ascii="SimSun" w:hAnsi="Calibri" w:cs="Times New Roman"/>
          <w:kern w:val="2"/>
          <w:sz w:val="21"/>
          <w:szCs w:val="22"/>
        </w:rPr>
        <w:t>］/［</w:t>
      </w:r>
      <w:r w:rsidRPr="00D41355">
        <w:rPr>
          <w:rFonts w:ascii="SimSun" w:hAnsi="Calibri" w:cs="Times New Roman" w:hint="eastAsia"/>
          <w:kern w:val="2"/>
          <w:sz w:val="21"/>
          <w:szCs w:val="22"/>
        </w:rPr>
        <w:t>缔约方</w:t>
      </w:r>
      <w:r w:rsidRPr="00D41355">
        <w:rPr>
          <w:rFonts w:ascii="SimSun" w:hAnsi="Calibri" w:cs="Times New Roman"/>
          <w:kern w:val="2"/>
          <w:sz w:val="21"/>
          <w:szCs w:val="22"/>
        </w:rPr>
        <w:t>］</w:t>
      </w:r>
      <w:r w:rsidRPr="00D41355">
        <w:rPr>
          <w:rFonts w:ascii="SimSun" w:hAnsi="Calibri" w:cs="Times New Roman" w:hint="eastAsia"/>
          <w:kern w:val="2"/>
          <w:sz w:val="21"/>
          <w:szCs w:val="22"/>
        </w:rPr>
        <w:t>不［应当］/［应］让传统知识的保护履行任何手续。</w:t>
      </w:r>
      <w:r>
        <w:rPr>
          <w:rFonts w:ascii="SimSun" w:hAnsi="Calibri" w:cs="Times New Roman" w:hint="eastAsia"/>
          <w:kern w:val="2"/>
          <w:sz w:val="21"/>
          <w:szCs w:val="22"/>
        </w:rPr>
        <w:t>］</w:t>
      </w:r>
    </w:p>
    <w:p w:rsidR="002F3966" w:rsidRPr="00CD3EF5" w:rsidRDefault="002F3966" w:rsidP="00BE2DC5">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［替代项2</w:t>
      </w:r>
    </w:p>
    <w:p w:rsidR="002F3966" w:rsidRPr="00D41355" w:rsidRDefault="002F3966" w:rsidP="00BE2DC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w:t>
      </w:r>
      <w:r w:rsidRPr="00D41355">
        <w:rPr>
          <w:rFonts w:ascii="SimSun" w:hAnsi="Calibri" w:cs="Times New Roman"/>
          <w:kern w:val="2"/>
          <w:sz w:val="21"/>
          <w:szCs w:val="22"/>
        </w:rPr>
        <w:t>［</w:t>
      </w:r>
      <w:r w:rsidRPr="00D41355">
        <w:rPr>
          <w:rFonts w:ascii="SimSun" w:hAnsi="Calibri" w:cs="Times New Roman" w:hint="eastAsia"/>
          <w:kern w:val="2"/>
          <w:sz w:val="21"/>
          <w:szCs w:val="22"/>
        </w:rPr>
        <w:t>成员国</w:t>
      </w:r>
      <w:r w:rsidRPr="00D41355">
        <w:rPr>
          <w:rFonts w:ascii="SimSun" w:hAnsi="Calibri" w:cs="Times New Roman"/>
          <w:kern w:val="2"/>
          <w:sz w:val="21"/>
          <w:szCs w:val="22"/>
        </w:rPr>
        <w:t>］/［</w:t>
      </w:r>
      <w:r w:rsidRPr="00D41355">
        <w:rPr>
          <w:rFonts w:ascii="SimSun" w:hAnsi="Calibri" w:cs="Times New Roman" w:hint="eastAsia"/>
          <w:kern w:val="2"/>
          <w:sz w:val="21"/>
          <w:szCs w:val="22"/>
        </w:rPr>
        <w:t>缔约方</w:t>
      </w:r>
      <w:r w:rsidRPr="00D41355">
        <w:rPr>
          <w:rFonts w:ascii="SimSun" w:hAnsi="Calibri" w:cs="Times New Roman"/>
          <w:kern w:val="2"/>
          <w:sz w:val="21"/>
          <w:szCs w:val="22"/>
        </w:rPr>
        <w:t>］［</w:t>
      </w:r>
      <w:r w:rsidRPr="00D41355">
        <w:rPr>
          <w:rFonts w:ascii="SimSun" w:hAnsi="Calibri" w:cs="Times New Roman" w:hint="eastAsia"/>
          <w:kern w:val="2"/>
          <w:sz w:val="21"/>
          <w:szCs w:val="22"/>
        </w:rPr>
        <w:t>可以</w:t>
      </w:r>
      <w:r w:rsidRPr="00D41355">
        <w:rPr>
          <w:rFonts w:ascii="SimSun" w:hAnsi="Calibri" w:cs="Times New Roman"/>
          <w:kern w:val="2"/>
          <w:sz w:val="21"/>
          <w:szCs w:val="22"/>
        </w:rPr>
        <w:t>］</w:t>
      </w:r>
      <w:r w:rsidRPr="00D41355">
        <w:rPr>
          <w:rFonts w:ascii="SimSun" w:hAnsi="Calibri" w:cs="Times New Roman" w:hint="eastAsia"/>
          <w:kern w:val="2"/>
          <w:sz w:val="21"/>
          <w:szCs w:val="22"/>
        </w:rPr>
        <w:t>对传统知识保护要求某些手续。］</w:t>
      </w:r>
      <w:r>
        <w:rPr>
          <w:rFonts w:ascii="SimSun" w:hAnsi="Calibri" w:cs="Times New Roman" w:hint="eastAsia"/>
          <w:kern w:val="2"/>
          <w:sz w:val="21"/>
          <w:szCs w:val="22"/>
        </w:rPr>
        <w:t>］</w:t>
      </w:r>
    </w:p>
    <w:p w:rsidR="002F3966" w:rsidRPr="00CD3EF5" w:rsidRDefault="002F3966" w:rsidP="00BE2DC5">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［替代项3</w:t>
      </w:r>
    </w:p>
    <w:p w:rsidR="002F3966" w:rsidRPr="00D41355" w:rsidRDefault="002F3966" w:rsidP="00BE2DC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根据第5条的传统知识保护不［应当］/［应］履行任何手续。然而，为了透明度、确定性和传统知识的保护，相关的一个或多个国家机构或一个或多个区域性政府间机构可以设立传统知识的登记簿或其它登记册，以促进第5条所述的保护。］</w:t>
      </w:r>
      <w:r>
        <w:rPr>
          <w:rFonts w:ascii="SimSun" w:hAnsi="Calibri" w:cs="Times New Roman" w:hint="eastAsia"/>
          <w:kern w:val="2"/>
          <w:sz w:val="21"/>
          <w:szCs w:val="22"/>
        </w:rPr>
        <w:t>］</w:t>
      </w:r>
    </w:p>
    <w:p w:rsidR="002F3966" w:rsidRPr="003624D7" w:rsidRDefault="002F3966" w:rsidP="00BE2DC5">
      <w:pPr>
        <w:overflowPunct w:val="0"/>
        <w:jc w:val="both"/>
        <w:rPr>
          <w:rFonts w:ascii="SimHei" w:eastAsia="SimHei" w:hAnsi="SimHei" w:cs="Times New Roman"/>
          <w:kern w:val="2"/>
          <w:sz w:val="21"/>
          <w:szCs w:val="22"/>
        </w:rPr>
      </w:pPr>
      <w:r w:rsidRPr="003624D7">
        <w:rPr>
          <w:rFonts w:ascii="SimHei" w:eastAsia="SimHei" w:hAnsi="SimHei" w:cs="Times New Roman"/>
          <w:kern w:val="2"/>
          <w:sz w:val="21"/>
          <w:szCs w:val="22"/>
        </w:rPr>
        <w:br w:type="page"/>
      </w:r>
    </w:p>
    <w:p w:rsidR="002F3966" w:rsidRPr="00D154E3" w:rsidRDefault="002F3966" w:rsidP="00BE2DC5">
      <w:pPr>
        <w:keepNext/>
        <w:overflowPunct w:val="0"/>
        <w:spacing w:beforeLines="100" w:before="240" w:afterLines="100" w:after="240" w:line="340" w:lineRule="atLeast"/>
        <w:jc w:val="center"/>
        <w:rPr>
          <w:rFonts w:ascii="SimHei" w:eastAsia="SimHei" w:hAnsi="SimHei" w:cs="Times New Roman"/>
          <w:kern w:val="2"/>
          <w:sz w:val="21"/>
          <w:szCs w:val="22"/>
        </w:rPr>
      </w:pPr>
      <w:r w:rsidRPr="00D154E3">
        <w:rPr>
          <w:rFonts w:ascii="SimHei" w:eastAsia="SimHei" w:hAnsi="SimHei" w:cs="Times New Roman" w:hint="eastAsia"/>
          <w:kern w:val="2"/>
          <w:sz w:val="21"/>
          <w:szCs w:val="22"/>
        </w:rPr>
        <w:lastRenderedPageBreak/>
        <w:t>［第12条</w:t>
      </w:r>
      <w:r w:rsidRPr="00D154E3">
        <w:rPr>
          <w:rFonts w:ascii="SimHei" w:eastAsia="SimHei" w:hAnsi="SimHei" w:cs="Times New Roman"/>
          <w:kern w:val="2"/>
          <w:sz w:val="21"/>
          <w:szCs w:val="22"/>
        </w:rPr>
        <w:br/>
      </w:r>
      <w:r w:rsidRPr="00D154E3">
        <w:rPr>
          <w:rFonts w:ascii="SimHei" w:eastAsia="SimHei" w:hAnsi="SimHei" w:cs="Times New Roman" w:hint="eastAsia"/>
          <w:kern w:val="2"/>
          <w:sz w:val="21"/>
          <w:szCs w:val="22"/>
        </w:rPr>
        <w:t>过渡措施</w:t>
      </w:r>
    </w:p>
    <w:p w:rsidR="002F3966" w:rsidRPr="00D41355" w:rsidRDefault="002F3966" w:rsidP="00BE2DC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12.1</w:t>
      </w:r>
      <w:r w:rsidRPr="00D41355">
        <w:rPr>
          <w:rFonts w:ascii="SimSun" w:hAnsi="Calibri" w:cs="Times New Roman" w:hint="eastAsia"/>
          <w:kern w:val="2"/>
          <w:sz w:val="21"/>
          <w:szCs w:val="22"/>
        </w:rPr>
        <w:tab/>
        <w:t>本规定［应当］/［应］适用于在本规定生效时符合第［3］/［5］条所列标准的一切传统知识。</w:t>
      </w:r>
    </w:p>
    <w:p w:rsidR="002F3966" w:rsidRPr="00CD3EF5" w:rsidRDefault="002F3966" w:rsidP="00BE2DC5">
      <w:pPr>
        <w:overflowPunct w:val="0"/>
        <w:adjustRightInd w:val="0"/>
        <w:spacing w:beforeLines="100" w:before="240"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［备选增加项</w:t>
      </w:r>
    </w:p>
    <w:p w:rsidR="002F3966" w:rsidRPr="00D41355" w:rsidRDefault="002F3966" w:rsidP="00BE2DC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12.2</w:t>
      </w:r>
      <w:r w:rsidRPr="00D41355">
        <w:rPr>
          <w:rFonts w:ascii="SimSun" w:hAnsi="Calibri" w:cs="Times New Roman" w:hint="eastAsia"/>
          <w:kern w:val="2"/>
          <w:sz w:val="21"/>
          <w:szCs w:val="22"/>
        </w:rPr>
        <w:tab/>
        <w:t>［［成员国］/［缔约方］［应当］/［应］确保根据其国家法律及其国际法义务，［有必要措施以维护］第三方已获得的［被国家法律承认］的权利不受影响。］</w:t>
      </w:r>
      <w:r>
        <w:rPr>
          <w:rFonts w:ascii="SimSun" w:hAnsi="Calibri" w:cs="Times New Roman" w:hint="eastAsia"/>
          <w:kern w:val="2"/>
          <w:sz w:val="21"/>
          <w:szCs w:val="22"/>
        </w:rPr>
        <w:t>］</w:t>
      </w:r>
    </w:p>
    <w:p w:rsidR="002F3966" w:rsidRPr="00CD3EF5" w:rsidRDefault="002F3966" w:rsidP="00BE2DC5">
      <w:pPr>
        <w:keepNext/>
        <w:overflowPunct w:val="0"/>
        <w:adjustRightInd w:val="0"/>
        <w:spacing w:beforeLines="100" w:before="240"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［替代项</w:t>
      </w:r>
    </w:p>
    <w:p w:rsidR="002F3966" w:rsidRPr="00D41355" w:rsidRDefault="002F3966" w:rsidP="00BE2DC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12.2</w:t>
      </w:r>
      <w:r w:rsidRPr="00D41355">
        <w:rPr>
          <w:rFonts w:ascii="SimSun" w:hAnsi="Calibri" w:cs="Times New Roman" w:hint="eastAsia"/>
          <w:kern w:val="2"/>
          <w:sz w:val="21"/>
          <w:szCs w:val="22"/>
        </w:rPr>
        <w:tab/>
        <w:t>［</w:t>
      </w:r>
      <w:r w:rsidRPr="00D41355">
        <w:rPr>
          <w:rFonts w:ascii="SimSun" w:hAnsi="Calibri" w:cs="Times New Roman"/>
          <w:kern w:val="2"/>
          <w:sz w:val="21"/>
          <w:szCs w:val="22"/>
        </w:rPr>
        <w:t>［</w:t>
      </w:r>
      <w:r w:rsidRPr="00D41355">
        <w:rPr>
          <w:rFonts w:ascii="SimSun" w:hAnsi="Calibri" w:cs="Times New Roman" w:hint="eastAsia"/>
          <w:kern w:val="2"/>
          <w:sz w:val="21"/>
          <w:szCs w:val="22"/>
        </w:rPr>
        <w:t>成员国</w:t>
      </w:r>
      <w:r w:rsidRPr="00D41355">
        <w:rPr>
          <w:rFonts w:ascii="SimSun" w:hAnsi="Calibri" w:cs="Times New Roman"/>
          <w:kern w:val="2"/>
          <w:sz w:val="21"/>
          <w:szCs w:val="22"/>
        </w:rPr>
        <w:t>］/［</w:t>
      </w:r>
      <w:r w:rsidRPr="00D41355">
        <w:rPr>
          <w:rFonts w:ascii="SimSun" w:hAnsi="Calibri" w:cs="Times New Roman" w:hint="eastAsia"/>
          <w:kern w:val="2"/>
          <w:sz w:val="21"/>
          <w:szCs w:val="22"/>
        </w:rPr>
        <w:t>缔约方</w:t>
      </w:r>
      <w:r w:rsidRPr="00D41355">
        <w:rPr>
          <w:rFonts w:ascii="SimSun" w:hAnsi="Calibri" w:cs="Times New Roman"/>
          <w:kern w:val="2"/>
          <w:sz w:val="21"/>
          <w:szCs w:val="22"/>
        </w:rPr>
        <w:t>］</w:t>
      </w:r>
      <w:r w:rsidRPr="00D41355">
        <w:rPr>
          <w:rFonts w:ascii="SimSun" w:hAnsi="Calibri" w:cs="Times New Roman" w:hint="eastAsia"/>
          <w:kern w:val="2"/>
          <w:sz w:val="21"/>
          <w:szCs w:val="22"/>
        </w:rPr>
        <w:t>不［应当］/［应］规定，对传统知识进行在本［文书］生效之前已经开始的但为本［文书］所不允许或以其他方式受本规定管制的持续行为，［应当在本［文书］生效之后的一段合理期限内，使这些行为符合本规定［，但须尊重第三方已事先善意获得的权利］。］/应允许继续］。</w:t>
      </w:r>
      <w:r>
        <w:rPr>
          <w:rFonts w:ascii="SimSun" w:hAnsi="Calibri" w:cs="Times New Roman" w:hint="eastAsia"/>
          <w:kern w:val="2"/>
          <w:sz w:val="21"/>
          <w:szCs w:val="22"/>
        </w:rPr>
        <w:t>］</w:t>
      </w:r>
    </w:p>
    <w:p w:rsidR="002F3966" w:rsidRPr="00CD3EF5" w:rsidRDefault="002F3966" w:rsidP="00BE2DC5">
      <w:pPr>
        <w:overflowPunct w:val="0"/>
        <w:adjustRightInd w:val="0"/>
        <w:spacing w:beforeLines="100" w:before="240"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［替代项</w:t>
      </w:r>
    </w:p>
    <w:p w:rsidR="002F3966" w:rsidRPr="00D41355" w:rsidRDefault="002F3966" w:rsidP="00BE2DC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12.2</w:t>
      </w:r>
      <w:r w:rsidRPr="00D41355">
        <w:rPr>
          <w:rFonts w:ascii="SimSun" w:hAnsi="Calibri" w:cs="Times New Roman" w:hint="eastAsia"/>
          <w:kern w:val="2"/>
          <w:sz w:val="21"/>
          <w:szCs w:val="22"/>
        </w:rPr>
        <w:tab/>
        <w:t>［尽管有第1段的规定，但［成员国］/［缔约方］［应当］/［应］规定：</w:t>
      </w:r>
    </w:p>
    <w:p w:rsidR="002F3966" w:rsidRPr="00D41355" w:rsidRDefault="002F3966" w:rsidP="00BE2DC5">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Pr="00D41355">
        <w:rPr>
          <w:rFonts w:ascii="SimSun" w:hAnsi="Calibri" w:cs="Times New Roman" w:hint="eastAsia"/>
          <w:kern w:val="2"/>
          <w:sz w:val="21"/>
          <w:szCs w:val="22"/>
        </w:rPr>
        <w:t>a</w:t>
      </w:r>
      <w:r>
        <w:rPr>
          <w:rFonts w:ascii="SimSun" w:hAnsi="Calibri" w:cs="Times New Roman" w:hint="eastAsia"/>
          <w:kern w:val="2"/>
          <w:sz w:val="21"/>
          <w:szCs w:val="22"/>
        </w:rPr>
        <w:t>）</w:t>
      </w:r>
      <w:r w:rsidRPr="00D41355">
        <w:rPr>
          <w:rFonts w:ascii="SimSun" w:hAnsi="Calibri" w:cs="Times New Roman" w:hint="eastAsia"/>
          <w:kern w:val="2"/>
          <w:sz w:val="21"/>
          <w:szCs w:val="22"/>
        </w:rPr>
        <w:t>任何人在本文书生效之前便已开始利用已合法获取到的传统知识的，可以继续相应使用传统知识［，但要受补偿权的约束］；</w:t>
      </w:r>
    </w:p>
    <w:p w:rsidR="002F3966" w:rsidRPr="00D41355" w:rsidRDefault="002F3966" w:rsidP="00BE2DC5">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Pr="00D41355">
        <w:rPr>
          <w:rFonts w:ascii="SimSun" w:hAnsi="Calibri" w:cs="Times New Roman" w:hint="eastAsia"/>
          <w:kern w:val="2"/>
          <w:sz w:val="21"/>
          <w:szCs w:val="22"/>
        </w:rPr>
        <w:t>b</w:t>
      </w:r>
      <w:r>
        <w:rPr>
          <w:rFonts w:ascii="SimSun" w:hAnsi="Calibri" w:cs="Times New Roman" w:hint="eastAsia"/>
          <w:kern w:val="2"/>
          <w:sz w:val="21"/>
          <w:szCs w:val="22"/>
        </w:rPr>
        <w:t>）</w:t>
      </w:r>
      <w:r w:rsidRPr="00D41355">
        <w:rPr>
          <w:rFonts w:ascii="SimSun" w:hAnsi="Calibri" w:cs="Times New Roman" w:hint="eastAsia"/>
          <w:kern w:val="2"/>
          <w:sz w:val="21"/>
          <w:szCs w:val="22"/>
        </w:rPr>
        <w:t>在类似条件下，为使用传统知识已做出大量准备工作的任何人也应享有这种使用权。</w:t>
      </w:r>
    </w:p>
    <w:p w:rsidR="002F3966" w:rsidRPr="00D41355" w:rsidRDefault="002F3966" w:rsidP="00BE2DC5">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Pr="00D41355">
        <w:rPr>
          <w:rFonts w:ascii="SimSun" w:hAnsi="Calibri" w:cs="Times New Roman" w:hint="eastAsia"/>
          <w:kern w:val="2"/>
          <w:sz w:val="21"/>
          <w:szCs w:val="22"/>
        </w:rPr>
        <w:t>c</w:t>
      </w:r>
      <w:r>
        <w:rPr>
          <w:rFonts w:ascii="SimSun" w:hAnsi="Calibri" w:cs="Times New Roman" w:hint="eastAsia"/>
          <w:kern w:val="2"/>
          <w:sz w:val="21"/>
          <w:szCs w:val="22"/>
        </w:rPr>
        <w:t>）</w:t>
      </w:r>
      <w:r w:rsidRPr="00D41355">
        <w:rPr>
          <w:rFonts w:ascii="SimSun" w:hAnsi="Calibri" w:cs="Times New Roman" w:hint="eastAsia"/>
          <w:kern w:val="2"/>
          <w:sz w:val="21"/>
          <w:szCs w:val="22"/>
        </w:rPr>
        <w:t>前述规定不允许以违反受益人可能制定的条款作为一种获取条件这一方式使用传统知识。］</w:t>
      </w:r>
      <w:r>
        <w:rPr>
          <w:rFonts w:ascii="SimSun" w:hAnsi="Calibri" w:cs="Times New Roman" w:hint="eastAsia"/>
          <w:kern w:val="2"/>
          <w:sz w:val="21"/>
          <w:szCs w:val="22"/>
        </w:rPr>
        <w:t>］</w:t>
      </w:r>
    </w:p>
    <w:p w:rsidR="002F3966" w:rsidRPr="003624D7" w:rsidRDefault="002F3966" w:rsidP="00BE2DC5">
      <w:pPr>
        <w:overflowPunct w:val="0"/>
        <w:jc w:val="both"/>
        <w:rPr>
          <w:rFonts w:ascii="SimHei" w:eastAsia="SimHei" w:hAnsi="SimHei" w:cs="Times New Roman"/>
          <w:kern w:val="2"/>
          <w:sz w:val="21"/>
          <w:szCs w:val="22"/>
        </w:rPr>
      </w:pPr>
      <w:r w:rsidRPr="003624D7">
        <w:rPr>
          <w:rFonts w:ascii="SimHei" w:eastAsia="SimHei" w:hAnsi="SimHei" w:cs="Times New Roman"/>
          <w:kern w:val="2"/>
          <w:sz w:val="21"/>
          <w:szCs w:val="22"/>
        </w:rPr>
        <w:br w:type="page"/>
      </w:r>
    </w:p>
    <w:p w:rsidR="002F3966" w:rsidRPr="00D154E3" w:rsidRDefault="002F3966" w:rsidP="00BE2DC5">
      <w:pPr>
        <w:keepNext/>
        <w:overflowPunct w:val="0"/>
        <w:spacing w:beforeLines="100" w:before="240" w:afterLines="100" w:after="240" w:line="340" w:lineRule="atLeast"/>
        <w:jc w:val="center"/>
        <w:rPr>
          <w:rFonts w:ascii="SimHei" w:eastAsia="SimHei" w:hAnsi="SimHei" w:cs="Times New Roman"/>
          <w:kern w:val="2"/>
          <w:sz w:val="21"/>
          <w:szCs w:val="22"/>
        </w:rPr>
      </w:pPr>
      <w:r w:rsidRPr="00D154E3">
        <w:rPr>
          <w:rFonts w:ascii="SimHei" w:eastAsia="SimHei" w:hAnsi="SimHei" w:cs="Times New Roman" w:hint="eastAsia"/>
          <w:kern w:val="2"/>
          <w:sz w:val="21"/>
          <w:szCs w:val="22"/>
        </w:rPr>
        <w:lastRenderedPageBreak/>
        <w:t>［第13条</w:t>
      </w:r>
      <w:r w:rsidRPr="00D154E3">
        <w:rPr>
          <w:rFonts w:ascii="SimHei" w:eastAsia="SimHei" w:hAnsi="SimHei" w:cs="Times New Roman"/>
          <w:kern w:val="2"/>
          <w:sz w:val="21"/>
          <w:szCs w:val="22"/>
        </w:rPr>
        <w:br/>
      </w:r>
      <w:r w:rsidRPr="00D154E3">
        <w:rPr>
          <w:rFonts w:ascii="SimHei" w:eastAsia="SimHei" w:hAnsi="SimHei" w:cs="Times New Roman" w:hint="eastAsia"/>
          <w:kern w:val="2"/>
          <w:sz w:val="21"/>
          <w:szCs w:val="22"/>
        </w:rPr>
        <w:t>与国际［协定的关系</w:t>
      </w:r>
    </w:p>
    <w:p w:rsidR="002F3966" w:rsidRPr="00CD3EF5" w:rsidRDefault="002F3966" w:rsidP="00BE2DC5">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kern w:val="2"/>
          <w:sz w:val="21"/>
          <w:szCs w:val="22"/>
        </w:rPr>
        <w:t>［</w:t>
      </w:r>
      <w:r>
        <w:rPr>
          <w:rFonts w:ascii="KaiTi" w:eastAsia="KaiTi" w:hAnsi="KaiTi" w:cs="Times New Roman" w:hint="eastAsia"/>
          <w:kern w:val="2"/>
          <w:sz w:val="21"/>
          <w:szCs w:val="22"/>
        </w:rPr>
        <w:t>协调人</w:t>
      </w:r>
      <w:r w:rsidRPr="00CD3EF5">
        <w:rPr>
          <w:rFonts w:ascii="KaiTi" w:eastAsia="KaiTi" w:hAnsi="KaiTi" w:cs="Times New Roman" w:hint="eastAsia"/>
          <w:kern w:val="2"/>
          <w:sz w:val="21"/>
          <w:szCs w:val="22"/>
        </w:rPr>
        <w:t>替代项</w:t>
      </w:r>
    </w:p>
    <w:p w:rsidR="002F3966" w:rsidRDefault="002F3966" w:rsidP="00BE2DC5">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1</w:t>
      </w:r>
      <w:r>
        <w:rPr>
          <w:rFonts w:ascii="SimSun" w:hAnsi="Calibri" w:cs="Times New Roman"/>
          <w:kern w:val="2"/>
          <w:sz w:val="21"/>
          <w:szCs w:val="22"/>
        </w:rPr>
        <w:t>3.1</w:t>
      </w:r>
      <w:r>
        <w:rPr>
          <w:rFonts w:ascii="SimSun" w:hAnsi="Calibri" w:cs="Times New Roman"/>
          <w:kern w:val="2"/>
          <w:sz w:val="21"/>
          <w:szCs w:val="22"/>
        </w:rPr>
        <w:tab/>
      </w:r>
      <w:r w:rsidRPr="00C57BCC">
        <w:rPr>
          <w:rFonts w:ascii="SimSun" w:hAnsi="Calibri" w:cs="Times New Roman" w:hint="eastAsia"/>
          <w:kern w:val="2"/>
          <w:sz w:val="21"/>
          <w:szCs w:val="22"/>
        </w:rPr>
        <w:t>成员国/缔约</w:t>
      </w:r>
      <w:r>
        <w:rPr>
          <w:rFonts w:ascii="SimSun" w:hAnsi="Calibri" w:cs="Times New Roman" w:hint="eastAsia"/>
          <w:kern w:val="2"/>
          <w:sz w:val="21"/>
          <w:szCs w:val="22"/>
        </w:rPr>
        <w:t>各</w:t>
      </w:r>
      <w:r w:rsidRPr="00C57BCC">
        <w:rPr>
          <w:rFonts w:ascii="SimSun" w:hAnsi="Calibri" w:cs="Times New Roman" w:hint="eastAsia"/>
          <w:kern w:val="2"/>
          <w:sz w:val="21"/>
          <w:szCs w:val="22"/>
        </w:rPr>
        <w:t>方应以相互支持的方式实施本文书，与它们所加入的其他相关国际文书中的义务相一致。</w:t>
      </w:r>
    </w:p>
    <w:p w:rsidR="002F3966" w:rsidRDefault="002F3966" w:rsidP="00BE2DC5">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1</w:t>
      </w:r>
      <w:r>
        <w:rPr>
          <w:rFonts w:ascii="SimSun" w:hAnsi="Calibri" w:cs="Times New Roman"/>
          <w:kern w:val="2"/>
          <w:sz w:val="21"/>
          <w:szCs w:val="22"/>
        </w:rPr>
        <w:t>3.2</w:t>
      </w:r>
      <w:r>
        <w:rPr>
          <w:rFonts w:ascii="SimSun" w:hAnsi="Calibri" w:cs="Times New Roman"/>
          <w:kern w:val="2"/>
          <w:sz w:val="21"/>
          <w:szCs w:val="22"/>
        </w:rPr>
        <w:tab/>
      </w:r>
      <w:r w:rsidRPr="00C57BCC">
        <w:rPr>
          <w:rFonts w:ascii="SimSun" w:hAnsi="Calibri" w:cs="Times New Roman" w:hint="eastAsia"/>
          <w:kern w:val="2"/>
          <w:sz w:val="21"/>
          <w:szCs w:val="22"/>
        </w:rPr>
        <w:t>成员国/缔约</w:t>
      </w:r>
      <w:r>
        <w:rPr>
          <w:rFonts w:ascii="SimSun" w:hAnsi="Calibri" w:cs="Times New Roman" w:hint="eastAsia"/>
          <w:kern w:val="2"/>
          <w:sz w:val="21"/>
          <w:szCs w:val="22"/>
        </w:rPr>
        <w:t>各</w:t>
      </w:r>
      <w:r w:rsidRPr="00C57BCC">
        <w:rPr>
          <w:rFonts w:ascii="SimSun" w:hAnsi="Calibri" w:cs="Times New Roman" w:hint="eastAsia"/>
          <w:kern w:val="2"/>
          <w:sz w:val="21"/>
          <w:szCs w:val="22"/>
        </w:rPr>
        <w:t>方应以</w:t>
      </w:r>
      <w:r>
        <w:rPr>
          <w:rFonts w:ascii="SimSun" w:hAnsi="Calibri" w:cs="Times New Roman" w:hint="eastAsia"/>
          <w:kern w:val="2"/>
          <w:sz w:val="21"/>
          <w:szCs w:val="22"/>
        </w:rPr>
        <w:t>支持</w:t>
      </w:r>
      <w:r w:rsidRPr="00D41355">
        <w:rPr>
          <w:rFonts w:ascii="SimSun" w:hAnsi="Calibri" w:cs="Times New Roman" w:hint="eastAsia"/>
          <w:kern w:val="2"/>
          <w:sz w:val="21"/>
          <w:szCs w:val="22"/>
        </w:rPr>
        <w:t>《联合国土著人民权利宣言》</w:t>
      </w:r>
      <w:r w:rsidRPr="00C57BCC">
        <w:rPr>
          <w:rFonts w:ascii="SimSun" w:hAnsi="Calibri" w:cs="Times New Roman" w:hint="eastAsia"/>
          <w:kern w:val="2"/>
          <w:sz w:val="21"/>
          <w:szCs w:val="22"/>
        </w:rPr>
        <w:t>的方式实施本文书</w:t>
      </w:r>
      <w:r w:rsidRPr="003563DD">
        <w:rPr>
          <w:rFonts w:ascii="SimSun" w:hAnsi="Calibri" w:cs="Times New Roman" w:hint="eastAsia"/>
          <w:kern w:val="2"/>
          <w:sz w:val="21"/>
          <w:szCs w:val="22"/>
        </w:rPr>
        <w:t>。</w:t>
      </w:r>
      <w:r w:rsidRPr="00D41355">
        <w:rPr>
          <w:rFonts w:ascii="SimSun" w:hAnsi="Calibri" w:cs="Times New Roman" w:hint="eastAsia"/>
          <w:kern w:val="2"/>
          <w:sz w:val="21"/>
          <w:szCs w:val="22"/>
        </w:rPr>
        <w:t>］</w:t>
      </w:r>
    </w:p>
    <w:p w:rsidR="002F3966" w:rsidRPr="00CD3EF5" w:rsidRDefault="002F3966" w:rsidP="00BE2DC5">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［替代项1</w:t>
      </w:r>
    </w:p>
    <w:p w:rsidR="002F3966" w:rsidRPr="00D41355" w:rsidRDefault="002F3966" w:rsidP="00BE2DC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13.1</w:t>
      </w:r>
      <w:r w:rsidRPr="00D41355">
        <w:rPr>
          <w:rFonts w:ascii="SimSun" w:hAnsi="Calibri" w:cs="Times New Roman" w:hint="eastAsia"/>
          <w:kern w:val="2"/>
          <w:sz w:val="21"/>
          <w:szCs w:val="22"/>
        </w:rPr>
        <w:tab/>
        <w:t>本文书［应］/［应当］［在［直接基于］［涉及］［利用］传统知识的［［知识产权］［专利］权与相关［现有的］国际［协定和条约］</w:t>
      </w:r>
      <w:r>
        <w:rPr>
          <w:rFonts w:ascii="SimSun" w:hAnsi="Calibri" w:cs="Times New Roman" w:hint="eastAsia"/>
          <w:kern w:val="2"/>
          <w:sz w:val="21"/>
          <w:szCs w:val="22"/>
        </w:rPr>
        <w:t>文书</w:t>
      </w:r>
      <w:r w:rsidRPr="00D41355">
        <w:rPr>
          <w:rFonts w:ascii="SimSun" w:hAnsi="Calibri" w:cs="Times New Roman" w:hint="eastAsia"/>
          <w:kern w:val="2"/>
          <w:sz w:val="21"/>
          <w:szCs w:val="22"/>
        </w:rPr>
        <w:t>之间］建立一种相互支持的关系。］</w:t>
      </w:r>
    </w:p>
    <w:p w:rsidR="002F3966" w:rsidRPr="00D41355" w:rsidRDefault="002F3966" w:rsidP="00BE2DC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［13.2</w:t>
      </w:r>
      <w:r w:rsidRPr="00D41355">
        <w:rPr>
          <w:rFonts w:ascii="SimSun" w:hAnsi="Calibri" w:cs="Times New Roman" w:hint="eastAsia"/>
          <w:kern w:val="2"/>
          <w:sz w:val="21"/>
          <w:szCs w:val="22"/>
        </w:rPr>
        <w:tab/>
        <w:t>对本文书的任何内容，均不得</w:t>
      </w:r>
      <w:proofErr w:type="gramStart"/>
      <w:r w:rsidRPr="00D41355">
        <w:rPr>
          <w:rFonts w:ascii="SimSun" w:hAnsi="Calibri" w:cs="Times New Roman" w:hint="eastAsia"/>
          <w:kern w:val="2"/>
          <w:sz w:val="21"/>
          <w:szCs w:val="22"/>
        </w:rPr>
        <w:t>作出</w:t>
      </w:r>
      <w:proofErr w:type="gramEnd"/>
      <w:r w:rsidRPr="00D41355">
        <w:rPr>
          <w:rFonts w:ascii="SimSun" w:hAnsi="Calibri" w:cs="Times New Roman" w:hint="eastAsia"/>
          <w:kern w:val="2"/>
          <w:sz w:val="21"/>
          <w:szCs w:val="22"/>
        </w:rPr>
        <w:t>妨碍或损害《联合国土著人民权利宣言》中所载土著［人民］各项权利的解释。］</w:t>
      </w:r>
    </w:p>
    <w:p w:rsidR="002F3966" w:rsidRPr="00D41355" w:rsidRDefault="002F3966" w:rsidP="00BE2DC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［13.3</w:t>
      </w:r>
      <w:r w:rsidRPr="00D41355">
        <w:rPr>
          <w:rFonts w:ascii="SimSun" w:hAnsi="Calibri" w:cs="Times New Roman" w:hint="eastAsia"/>
          <w:kern w:val="2"/>
          <w:sz w:val="21"/>
          <w:szCs w:val="22"/>
        </w:rPr>
        <w:tab/>
        <w:t>如果发生法律冲突，应以上述《宣言》中所载的土著［人民］的权利为准，任何解释均应以《宣言》的条款为指导。］］</w:t>
      </w:r>
    </w:p>
    <w:p w:rsidR="002F3966" w:rsidRPr="003624D7" w:rsidRDefault="002F3966" w:rsidP="00BE2DC5">
      <w:pPr>
        <w:overflowPunct w:val="0"/>
        <w:rPr>
          <w:rFonts w:ascii="SimHei" w:eastAsia="SimHei" w:hAnsi="SimHei" w:cs="Times New Roman"/>
          <w:kern w:val="2"/>
          <w:sz w:val="21"/>
          <w:szCs w:val="22"/>
        </w:rPr>
      </w:pPr>
      <w:r w:rsidRPr="003624D7">
        <w:rPr>
          <w:rFonts w:ascii="SimHei" w:eastAsia="SimHei" w:hAnsi="SimHei" w:cs="Times New Roman"/>
          <w:kern w:val="2"/>
          <w:sz w:val="21"/>
          <w:szCs w:val="22"/>
        </w:rPr>
        <w:br w:type="page"/>
      </w:r>
    </w:p>
    <w:p w:rsidR="002F3966" w:rsidRPr="00D154E3" w:rsidRDefault="002F3966" w:rsidP="00BE2DC5">
      <w:pPr>
        <w:keepNext/>
        <w:overflowPunct w:val="0"/>
        <w:spacing w:beforeLines="100" w:before="240" w:afterLines="100" w:after="240" w:line="340" w:lineRule="atLeast"/>
        <w:jc w:val="center"/>
        <w:rPr>
          <w:rFonts w:ascii="SimHei" w:eastAsia="SimHei" w:hAnsi="SimHei" w:cs="Times New Roman"/>
          <w:kern w:val="2"/>
          <w:sz w:val="21"/>
          <w:szCs w:val="22"/>
        </w:rPr>
      </w:pPr>
      <w:r w:rsidRPr="00D154E3">
        <w:rPr>
          <w:rFonts w:ascii="SimHei" w:eastAsia="SimHei" w:hAnsi="SimHei" w:cs="Times New Roman" w:hint="eastAsia"/>
          <w:kern w:val="2"/>
          <w:sz w:val="21"/>
          <w:szCs w:val="22"/>
        </w:rPr>
        <w:lastRenderedPageBreak/>
        <w:t>第14条</w:t>
      </w:r>
      <w:r w:rsidRPr="00D154E3">
        <w:rPr>
          <w:rFonts w:ascii="SimHei" w:eastAsia="SimHei" w:hAnsi="SimHei" w:cs="Times New Roman"/>
          <w:kern w:val="2"/>
          <w:sz w:val="21"/>
          <w:szCs w:val="22"/>
        </w:rPr>
        <w:br/>
      </w:r>
      <w:proofErr w:type="gramStart"/>
      <w:r w:rsidRPr="00D154E3">
        <w:rPr>
          <w:rFonts w:ascii="SimHei" w:eastAsia="SimHei" w:hAnsi="SimHei" w:cs="Times New Roman" w:hint="eastAsia"/>
          <w:kern w:val="2"/>
          <w:sz w:val="21"/>
          <w:szCs w:val="22"/>
        </w:rPr>
        <w:t>不</w:t>
      </w:r>
      <w:proofErr w:type="gramEnd"/>
      <w:r w:rsidRPr="00D154E3">
        <w:rPr>
          <w:rFonts w:ascii="SimHei" w:eastAsia="SimHei" w:hAnsi="SimHei" w:cs="Times New Roman" w:hint="eastAsia"/>
          <w:kern w:val="2"/>
          <w:sz w:val="21"/>
          <w:szCs w:val="22"/>
        </w:rPr>
        <w:t>减损</w:t>
      </w:r>
    </w:p>
    <w:p w:rsidR="002F3966" w:rsidRDefault="002F3966" w:rsidP="00BE2DC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本［文书］的任何内容均不得解释为缩小或消灭土著［人民］或当地社区现在享有或将来可能取得的权利。</w:t>
      </w:r>
    </w:p>
    <w:p w:rsidR="002F3966" w:rsidRPr="003624D7" w:rsidRDefault="002F3966" w:rsidP="00BE2DC5">
      <w:pPr>
        <w:overflowPunct w:val="0"/>
        <w:jc w:val="both"/>
        <w:rPr>
          <w:rFonts w:ascii="SimHei" w:eastAsia="SimHei" w:hAnsi="SimHei" w:cs="Times New Roman"/>
          <w:kern w:val="2"/>
          <w:sz w:val="21"/>
          <w:szCs w:val="22"/>
        </w:rPr>
      </w:pPr>
      <w:r w:rsidRPr="003624D7">
        <w:rPr>
          <w:rFonts w:ascii="SimHei" w:eastAsia="SimHei" w:hAnsi="SimHei" w:cs="Times New Roman"/>
          <w:kern w:val="2"/>
          <w:sz w:val="21"/>
          <w:szCs w:val="22"/>
        </w:rPr>
        <w:br w:type="page"/>
      </w:r>
    </w:p>
    <w:p w:rsidR="002F3966" w:rsidRPr="00D154E3" w:rsidRDefault="002F3966" w:rsidP="00BE2DC5">
      <w:pPr>
        <w:keepNext/>
        <w:overflowPunct w:val="0"/>
        <w:spacing w:beforeLines="100" w:before="240" w:afterLines="100" w:after="240" w:line="340" w:lineRule="atLeast"/>
        <w:jc w:val="center"/>
        <w:rPr>
          <w:rFonts w:ascii="SimHei" w:eastAsia="SimHei" w:hAnsi="SimHei" w:cs="Times New Roman"/>
          <w:kern w:val="2"/>
          <w:sz w:val="21"/>
          <w:szCs w:val="22"/>
        </w:rPr>
      </w:pPr>
      <w:r w:rsidRPr="00D154E3">
        <w:rPr>
          <w:rFonts w:ascii="SimHei" w:eastAsia="SimHei" w:hAnsi="SimHei" w:cs="Times New Roman" w:hint="eastAsia"/>
          <w:kern w:val="2"/>
          <w:sz w:val="21"/>
          <w:szCs w:val="22"/>
        </w:rPr>
        <w:lastRenderedPageBreak/>
        <w:t>［第15条</w:t>
      </w:r>
      <w:r w:rsidRPr="00D154E3">
        <w:rPr>
          <w:rFonts w:ascii="SimHei" w:eastAsia="SimHei" w:hAnsi="SimHei" w:cs="Times New Roman"/>
          <w:kern w:val="2"/>
          <w:sz w:val="21"/>
          <w:szCs w:val="22"/>
        </w:rPr>
        <w:br/>
      </w:r>
      <w:r w:rsidRPr="00D154E3">
        <w:rPr>
          <w:rFonts w:ascii="SimHei" w:eastAsia="SimHei" w:hAnsi="SimHei" w:cs="Times New Roman" w:hint="eastAsia"/>
          <w:kern w:val="2"/>
          <w:sz w:val="21"/>
          <w:szCs w:val="22"/>
        </w:rPr>
        <w:t>国民待遇</w:t>
      </w:r>
    </w:p>
    <w:p w:rsidR="002F3966" w:rsidRPr="00CD3EF5" w:rsidRDefault="002F3966" w:rsidP="00BE2DC5">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kern w:val="2"/>
          <w:sz w:val="21"/>
          <w:szCs w:val="22"/>
        </w:rPr>
        <w:t>［</w:t>
      </w:r>
      <w:r>
        <w:rPr>
          <w:rFonts w:ascii="KaiTi" w:eastAsia="KaiTi" w:hAnsi="KaiTi" w:cs="Times New Roman" w:hint="eastAsia"/>
          <w:kern w:val="2"/>
          <w:sz w:val="21"/>
          <w:szCs w:val="22"/>
        </w:rPr>
        <w:t>协调人</w:t>
      </w:r>
      <w:r w:rsidRPr="00CD3EF5">
        <w:rPr>
          <w:rFonts w:ascii="KaiTi" w:eastAsia="KaiTi" w:hAnsi="KaiTi" w:cs="Times New Roman" w:hint="eastAsia"/>
          <w:kern w:val="2"/>
          <w:sz w:val="21"/>
          <w:szCs w:val="22"/>
        </w:rPr>
        <w:t>替代项</w:t>
      </w:r>
    </w:p>
    <w:p w:rsidR="002F3966" w:rsidRDefault="002F3966" w:rsidP="00BE2DC5">
      <w:pPr>
        <w:overflowPunct w:val="0"/>
        <w:adjustRightInd w:val="0"/>
        <w:spacing w:afterLines="100" w:after="240" w:line="340" w:lineRule="atLeast"/>
        <w:jc w:val="both"/>
        <w:rPr>
          <w:rFonts w:ascii="SimSun" w:hAnsi="Calibri" w:cs="Times New Roman"/>
          <w:kern w:val="2"/>
          <w:sz w:val="21"/>
          <w:szCs w:val="22"/>
        </w:rPr>
      </w:pPr>
      <w:r w:rsidRPr="003563DD">
        <w:rPr>
          <w:rFonts w:ascii="SimSun" w:hAnsi="Calibri" w:cs="Times New Roman" w:hint="eastAsia"/>
          <w:kern w:val="2"/>
          <w:sz w:val="21"/>
          <w:szCs w:val="22"/>
        </w:rPr>
        <w:t>成员国/缔约</w:t>
      </w:r>
      <w:proofErr w:type="gramStart"/>
      <w:r w:rsidRPr="003563DD">
        <w:rPr>
          <w:rFonts w:ascii="SimSun" w:hAnsi="Calibri" w:cs="Times New Roman" w:hint="eastAsia"/>
          <w:kern w:val="2"/>
          <w:sz w:val="21"/>
          <w:szCs w:val="22"/>
        </w:rPr>
        <w:t>方承认</w:t>
      </w:r>
      <w:proofErr w:type="gramEnd"/>
      <w:r w:rsidRPr="003563DD">
        <w:rPr>
          <w:rFonts w:ascii="SimSun" w:hAnsi="Calibri" w:cs="Times New Roman" w:hint="eastAsia"/>
          <w:kern w:val="2"/>
          <w:sz w:val="21"/>
          <w:szCs w:val="22"/>
        </w:rPr>
        <w:t>的与传统知识有关的、属于其国民的受益人的相同权利和利益，应扩大到其境内的外国受益人。</w:t>
      </w:r>
      <w:r w:rsidRPr="00D41355">
        <w:rPr>
          <w:rFonts w:ascii="SimSun" w:hAnsi="Calibri" w:cs="Times New Roman" w:hint="eastAsia"/>
          <w:kern w:val="2"/>
          <w:sz w:val="21"/>
          <w:szCs w:val="22"/>
        </w:rPr>
        <w:t>］</w:t>
      </w:r>
    </w:p>
    <w:p w:rsidR="002F3966" w:rsidRPr="00CD3EF5" w:rsidRDefault="002F3966" w:rsidP="00BE2DC5">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替代项1</w:t>
      </w:r>
    </w:p>
    <w:p w:rsidR="002F3966" w:rsidRPr="00D41355" w:rsidRDefault="002F3966" w:rsidP="00BE2DC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［依据实施本国际条款的国家/</w:t>
      </w:r>
      <w:proofErr w:type="gramStart"/>
      <w:r w:rsidRPr="00D41355">
        <w:rPr>
          <w:rFonts w:ascii="SimSun" w:hAnsi="Calibri" w:cs="Times New Roman" w:hint="eastAsia"/>
          <w:kern w:val="2"/>
          <w:sz w:val="21"/>
          <w:szCs w:val="22"/>
        </w:rPr>
        <w:t>国内措施</w:t>
      </w:r>
      <w:proofErr w:type="gramEnd"/>
      <w:r w:rsidRPr="00D41355">
        <w:rPr>
          <w:rFonts w:ascii="SimSun" w:hAnsi="Calibri" w:cs="Times New Roman" w:hint="eastAsia"/>
          <w:kern w:val="2"/>
          <w:sz w:val="21"/>
          <w:szCs w:val="22"/>
        </w:rPr>
        <w:t>或法律，对传统知识实行保护所产生的权利和利益，［应当］/［应］提供给国际义务或约定定义的属于某一［成员国］/［缔约方］［规定国家］的国民或居民的所有符合资格的受益人。凡符合资格的外国受益人，均［应当］/［应］享受与作为保护国国民的受益人相同的权利和利益，并享受这些国际条款所专门授予的权利和利益。］</w:t>
      </w:r>
    </w:p>
    <w:p w:rsidR="002F3966" w:rsidRPr="00CD3EF5" w:rsidRDefault="002F3966" w:rsidP="00BE2DC5">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替代项</w:t>
      </w:r>
      <w:r>
        <w:rPr>
          <w:rFonts w:ascii="KaiTi" w:eastAsia="KaiTi" w:hAnsi="KaiTi" w:cs="Times New Roman"/>
          <w:kern w:val="2"/>
          <w:sz w:val="21"/>
          <w:szCs w:val="22"/>
        </w:rPr>
        <w:t>2</w:t>
      </w:r>
    </w:p>
    <w:p w:rsidR="002F3966" w:rsidRPr="00D41355" w:rsidRDefault="002F3966" w:rsidP="00BE2DC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［某一［成员国］/［缔约方］的国民可以仅希望获得等同于根据本文书在其他［成员国］/［缔约方］领土内规定的保护，即使其他［成员国］/［缔约方］为其国民提供了更为广泛的保护。］</w:t>
      </w:r>
    </w:p>
    <w:p w:rsidR="002F3966" w:rsidRPr="00CD3EF5" w:rsidRDefault="002F3966" w:rsidP="00BE2DC5">
      <w:pPr>
        <w:overflowPunct w:val="0"/>
        <w:adjustRightInd w:val="0"/>
        <w:spacing w:afterLines="50" w:after="120" w:line="340" w:lineRule="atLeast"/>
        <w:ind w:left="5534"/>
        <w:jc w:val="both"/>
        <w:rPr>
          <w:rFonts w:ascii="KaiTi" w:eastAsia="KaiTi" w:hAnsi="KaiTi" w:cs="Times New Roman"/>
          <w:kern w:val="2"/>
          <w:sz w:val="21"/>
          <w:szCs w:val="22"/>
        </w:rPr>
      </w:pPr>
      <w:r w:rsidRPr="00CD3EF5">
        <w:rPr>
          <w:rFonts w:ascii="KaiTi" w:eastAsia="KaiTi" w:hAnsi="KaiTi" w:cs="Times New Roman" w:hint="eastAsia"/>
          <w:kern w:val="2"/>
          <w:sz w:val="21"/>
          <w:szCs w:val="22"/>
        </w:rPr>
        <w:t>［替代项完］</w:t>
      </w:r>
    </w:p>
    <w:p w:rsidR="002F3966" w:rsidRPr="00CD3EF5" w:rsidRDefault="002F3966" w:rsidP="00BE2DC5">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替代项</w:t>
      </w:r>
      <w:r>
        <w:rPr>
          <w:rFonts w:ascii="KaiTi" w:eastAsia="KaiTi" w:hAnsi="KaiTi" w:cs="Times New Roman"/>
          <w:kern w:val="2"/>
          <w:sz w:val="21"/>
          <w:szCs w:val="22"/>
        </w:rPr>
        <w:t>3</w:t>
      </w:r>
    </w:p>
    <w:p w:rsidR="002F3966" w:rsidRPr="00D41355" w:rsidRDefault="002F3966" w:rsidP="00BE2DC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每个［成员国］/［缔约方］［应当］/［应］在符合第3条规定标准的传统知识方面，在其主要有本国国民或在其领土内居住的其他［成员国］/［缔约方］的国民的领土内，给予第4条定义的受保护的受益人其授予本国受益人相同的待遇。］</w:t>
      </w:r>
    </w:p>
    <w:p w:rsidR="002F3966" w:rsidRPr="00CD3EF5" w:rsidRDefault="002F3966" w:rsidP="00BE2DC5">
      <w:pPr>
        <w:overflowPunct w:val="0"/>
        <w:adjustRightInd w:val="0"/>
        <w:spacing w:afterLines="50" w:after="120" w:line="340" w:lineRule="atLeast"/>
        <w:ind w:left="5534"/>
        <w:jc w:val="both"/>
        <w:rPr>
          <w:rFonts w:ascii="KaiTi" w:eastAsia="KaiTi" w:hAnsi="KaiTi" w:cs="Times New Roman"/>
          <w:kern w:val="2"/>
          <w:sz w:val="21"/>
          <w:szCs w:val="22"/>
        </w:rPr>
      </w:pPr>
      <w:r w:rsidRPr="00CD3EF5">
        <w:rPr>
          <w:rFonts w:ascii="KaiTi" w:eastAsia="KaiTi" w:hAnsi="KaiTi" w:cs="Times New Roman" w:hint="eastAsia"/>
          <w:kern w:val="2"/>
          <w:sz w:val="21"/>
          <w:szCs w:val="22"/>
        </w:rPr>
        <w:t>［替代项完］］</w:t>
      </w:r>
    </w:p>
    <w:p w:rsidR="002F3966" w:rsidRPr="003624D7" w:rsidRDefault="002F3966" w:rsidP="00BE2DC5">
      <w:pPr>
        <w:overflowPunct w:val="0"/>
        <w:jc w:val="both"/>
        <w:rPr>
          <w:rFonts w:ascii="SimHei" w:eastAsia="SimHei" w:hAnsi="SimHei" w:cs="Times New Roman"/>
          <w:kern w:val="2"/>
          <w:sz w:val="21"/>
          <w:szCs w:val="22"/>
        </w:rPr>
      </w:pPr>
      <w:r w:rsidRPr="003624D7">
        <w:rPr>
          <w:rFonts w:ascii="SimHei" w:eastAsia="SimHei" w:hAnsi="SimHei" w:cs="Times New Roman"/>
          <w:kern w:val="2"/>
          <w:sz w:val="21"/>
          <w:szCs w:val="22"/>
        </w:rPr>
        <w:br w:type="page"/>
      </w:r>
    </w:p>
    <w:p w:rsidR="002F3966" w:rsidRPr="00D154E3" w:rsidRDefault="002F3966" w:rsidP="00BE2DC5">
      <w:pPr>
        <w:keepNext/>
        <w:overflowPunct w:val="0"/>
        <w:spacing w:beforeLines="100" w:before="240" w:afterLines="100" w:after="240" w:line="340" w:lineRule="atLeast"/>
        <w:jc w:val="center"/>
        <w:rPr>
          <w:rFonts w:ascii="SimHei" w:eastAsia="SimHei" w:hAnsi="SimHei" w:cs="Times New Roman"/>
          <w:kern w:val="2"/>
          <w:sz w:val="21"/>
          <w:szCs w:val="22"/>
        </w:rPr>
      </w:pPr>
      <w:r w:rsidRPr="00D154E3">
        <w:rPr>
          <w:rFonts w:ascii="SimHei" w:eastAsia="SimHei" w:hAnsi="SimHei" w:cs="Times New Roman" w:hint="eastAsia"/>
          <w:kern w:val="2"/>
          <w:sz w:val="21"/>
          <w:szCs w:val="22"/>
        </w:rPr>
        <w:lastRenderedPageBreak/>
        <w:t>［第16条</w:t>
      </w:r>
      <w:r w:rsidRPr="00D154E3">
        <w:rPr>
          <w:rFonts w:ascii="SimHei" w:eastAsia="SimHei" w:hAnsi="SimHei" w:cs="Times New Roman"/>
          <w:kern w:val="2"/>
          <w:sz w:val="21"/>
          <w:szCs w:val="22"/>
        </w:rPr>
        <w:br/>
      </w:r>
      <w:r w:rsidRPr="00D154E3">
        <w:rPr>
          <w:rFonts w:ascii="SimHei" w:eastAsia="SimHei" w:hAnsi="SimHei" w:cs="Times New Roman" w:hint="eastAsia"/>
          <w:kern w:val="2"/>
          <w:sz w:val="21"/>
          <w:szCs w:val="22"/>
        </w:rPr>
        <w:t>跨境合作</w:t>
      </w:r>
    </w:p>
    <w:p w:rsidR="002F3966" w:rsidRPr="00CD3EF5" w:rsidRDefault="002F3966" w:rsidP="00BE2DC5">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kern w:val="2"/>
          <w:sz w:val="21"/>
          <w:szCs w:val="22"/>
        </w:rPr>
        <w:t>［</w:t>
      </w:r>
      <w:r>
        <w:rPr>
          <w:rFonts w:ascii="KaiTi" w:eastAsia="KaiTi" w:hAnsi="KaiTi" w:cs="Times New Roman" w:hint="eastAsia"/>
          <w:kern w:val="2"/>
          <w:sz w:val="21"/>
          <w:szCs w:val="22"/>
        </w:rPr>
        <w:t>协调人</w:t>
      </w:r>
      <w:r w:rsidRPr="00CD3EF5">
        <w:rPr>
          <w:rFonts w:ascii="KaiTi" w:eastAsia="KaiTi" w:hAnsi="KaiTi" w:cs="Times New Roman" w:hint="eastAsia"/>
          <w:kern w:val="2"/>
          <w:sz w:val="21"/>
          <w:szCs w:val="22"/>
        </w:rPr>
        <w:t>替代项</w:t>
      </w:r>
    </w:p>
    <w:p w:rsidR="002F3966" w:rsidRPr="003563DD" w:rsidRDefault="002F3966" w:rsidP="00BE2DC5">
      <w:pPr>
        <w:overflowPunct w:val="0"/>
        <w:adjustRightInd w:val="0"/>
        <w:spacing w:afterLines="100" w:after="240" w:line="340" w:lineRule="atLeast"/>
        <w:jc w:val="both"/>
        <w:rPr>
          <w:rFonts w:ascii="SimSun" w:hAnsi="Calibri" w:cs="Times New Roman"/>
          <w:kern w:val="2"/>
          <w:sz w:val="21"/>
          <w:szCs w:val="22"/>
        </w:rPr>
      </w:pPr>
      <w:r w:rsidRPr="003563DD">
        <w:rPr>
          <w:rFonts w:ascii="SimSun" w:hAnsi="Calibri" w:cs="Times New Roman" w:hint="eastAsia"/>
          <w:kern w:val="2"/>
          <w:sz w:val="21"/>
          <w:szCs w:val="22"/>
        </w:rPr>
        <w:t>相同的传统知识处于一个以上成员国/缔约方领土上的，这些成员国/缔约方应在有关土著</w:t>
      </w:r>
      <w:r w:rsidRPr="00D41355">
        <w:rPr>
          <w:rFonts w:ascii="SimSun" w:hAnsi="Calibri" w:cs="Times New Roman" w:hint="eastAsia"/>
          <w:kern w:val="2"/>
          <w:sz w:val="21"/>
          <w:szCs w:val="22"/>
        </w:rPr>
        <w:t>［</w:t>
      </w:r>
      <w:r>
        <w:rPr>
          <w:rFonts w:ascii="SimSun" w:hAnsi="Calibri" w:cs="Times New Roman" w:hint="eastAsia"/>
          <w:kern w:val="2"/>
          <w:sz w:val="21"/>
          <w:szCs w:val="22"/>
        </w:rPr>
        <w:t>人民</w:t>
      </w:r>
      <w:r w:rsidRPr="00D41355">
        <w:rPr>
          <w:rFonts w:ascii="SimSun" w:hAnsi="Calibri" w:cs="Times New Roman" w:hint="eastAsia"/>
          <w:kern w:val="2"/>
          <w:sz w:val="21"/>
          <w:szCs w:val="22"/>
        </w:rPr>
        <w:t>］</w:t>
      </w:r>
      <w:r w:rsidRPr="003563DD">
        <w:rPr>
          <w:rFonts w:ascii="SimSun" w:hAnsi="Calibri" w:cs="Times New Roman" w:hint="eastAsia"/>
          <w:kern w:val="2"/>
          <w:sz w:val="21"/>
          <w:szCs w:val="22"/>
        </w:rPr>
        <w:t>和当地社区的参与下，努力酌情合作，争取落实本文书的各项目标。］</w:t>
      </w:r>
    </w:p>
    <w:p w:rsidR="002F3966" w:rsidRPr="00CD3EF5" w:rsidRDefault="002F3966" w:rsidP="00BE2DC5">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替代项1</w:t>
      </w:r>
    </w:p>
    <w:p w:rsidR="002F3966" w:rsidRDefault="002F3966" w:rsidP="00BE2DC5">
      <w:pPr>
        <w:overflowPunct w:val="0"/>
        <w:adjustRightInd w:val="0"/>
        <w:spacing w:afterLines="100" w:after="240" w:line="340" w:lineRule="atLeast"/>
        <w:jc w:val="both"/>
        <w:rPr>
          <w:rFonts w:ascii="SimSun" w:hAnsi="Calibri" w:cs="Times New Roman"/>
          <w:bCs/>
          <w:kern w:val="2"/>
          <w:sz w:val="21"/>
          <w:szCs w:val="22"/>
        </w:rPr>
      </w:pPr>
      <w:r w:rsidRPr="00D41355">
        <w:rPr>
          <w:rFonts w:ascii="SimSun" w:hAnsi="Calibri" w:cs="Times New Roman" w:hint="eastAsia"/>
          <w:kern w:val="2"/>
          <w:sz w:val="21"/>
          <w:szCs w:val="22"/>
        </w:rPr>
        <w:t>［第5条规定的］相同的［受保护］传统知识处于一个以上［成员国］/［缔约方］领土上的，或者被多个［成员国］/［缔约方］的一个或多个土著和当地社区共享的，这些［成员国］/［缔约方］［应当］/［应］在</w:t>
      </w:r>
      <w:r w:rsidRPr="00D41355">
        <w:rPr>
          <w:rFonts w:ascii="SimSun" w:hAnsi="Calibri" w:cs="Times New Roman" w:hint="eastAsia"/>
          <w:bCs/>
          <w:kern w:val="2"/>
          <w:sz w:val="21"/>
          <w:szCs w:val="22"/>
        </w:rPr>
        <w:t>有关土著和当地社区的参与下，努力酌情合作，争取落实本［文书］的各项目标。］</w:t>
      </w:r>
    </w:p>
    <w:p w:rsidR="002F3966" w:rsidRDefault="002F3966">
      <w:pPr>
        <w:rPr>
          <w:rFonts w:ascii="KaiTi" w:eastAsia="KaiTi" w:hAnsi="KaiTi"/>
          <w:sz w:val="21"/>
        </w:rPr>
      </w:pPr>
      <w:r>
        <w:rPr>
          <w:rFonts w:ascii="KaiTi" w:eastAsia="KaiTi" w:hAnsi="KaiTi"/>
          <w:sz w:val="21"/>
        </w:rPr>
        <w:br w:type="page"/>
      </w:r>
    </w:p>
    <w:p w:rsidR="002F3966" w:rsidRPr="00FD6B4F" w:rsidRDefault="002F3966" w:rsidP="00BE2DC5">
      <w:pPr>
        <w:overflowPunct w:val="0"/>
        <w:adjustRightInd w:val="0"/>
        <w:spacing w:afterLines="100" w:after="240" w:line="340" w:lineRule="atLeast"/>
        <w:jc w:val="both"/>
        <w:rPr>
          <w:rFonts w:ascii="KaiTi" w:eastAsia="KaiTi" w:hAnsi="KaiTi" w:cs="Times New Roman"/>
          <w:kern w:val="2"/>
          <w:sz w:val="21"/>
          <w:szCs w:val="22"/>
        </w:rPr>
      </w:pPr>
      <w:r w:rsidRPr="00D41355">
        <w:rPr>
          <w:rFonts w:ascii="SimSun" w:hAnsi="Calibri" w:cs="Times New Roman" w:hint="eastAsia"/>
          <w:kern w:val="2"/>
          <w:sz w:val="21"/>
          <w:szCs w:val="22"/>
        </w:rPr>
        <w:lastRenderedPageBreak/>
        <w:t>［</w:t>
      </w:r>
      <w:r>
        <w:rPr>
          <w:rFonts w:ascii="KaiTi" w:eastAsia="KaiTi" w:hAnsi="KaiTi" w:cs="Times New Roman" w:hint="eastAsia"/>
          <w:kern w:val="2"/>
          <w:sz w:val="21"/>
          <w:szCs w:val="22"/>
        </w:rPr>
        <w:t>协调</w:t>
      </w:r>
      <w:r w:rsidRPr="00FD6B4F">
        <w:rPr>
          <w:rFonts w:ascii="KaiTi" w:eastAsia="KaiTi" w:hAnsi="KaiTi" w:cs="Times New Roman" w:hint="eastAsia"/>
          <w:kern w:val="2"/>
          <w:sz w:val="21"/>
          <w:szCs w:val="22"/>
        </w:rPr>
        <w:t>人草案</w:t>
      </w:r>
    </w:p>
    <w:p w:rsidR="002F3966" w:rsidRPr="00FD6B4F" w:rsidRDefault="002F3966" w:rsidP="00BE2DC5">
      <w:pPr>
        <w:keepNext/>
        <w:overflowPunct w:val="0"/>
        <w:spacing w:beforeLines="100" w:before="240" w:afterLines="100" w:after="240" w:line="340" w:lineRule="atLeast"/>
        <w:jc w:val="center"/>
        <w:rPr>
          <w:rFonts w:ascii="SimHei" w:eastAsia="SimHei" w:hAnsi="SimHei" w:cs="Times New Roman"/>
          <w:kern w:val="2"/>
          <w:sz w:val="21"/>
          <w:szCs w:val="22"/>
        </w:rPr>
      </w:pPr>
      <w:r w:rsidRPr="00FD6B4F">
        <w:rPr>
          <w:rFonts w:ascii="SimHei" w:eastAsia="SimHei" w:hAnsi="SimHei" w:cs="Times New Roman" w:hint="eastAsia"/>
          <w:kern w:val="2"/>
          <w:sz w:val="21"/>
          <w:szCs w:val="22"/>
        </w:rPr>
        <w:t>第</w:t>
      </w:r>
      <w:r>
        <w:rPr>
          <w:rFonts w:ascii="SimHei" w:eastAsia="SimHei" w:hAnsi="SimHei" w:cs="Times New Roman" w:hint="eastAsia"/>
          <w:kern w:val="2"/>
          <w:sz w:val="21"/>
          <w:szCs w:val="22"/>
        </w:rPr>
        <w:t>1</w:t>
      </w:r>
      <w:r>
        <w:rPr>
          <w:rFonts w:ascii="SimHei" w:eastAsia="SimHei" w:hAnsi="SimHei" w:cs="Times New Roman"/>
          <w:kern w:val="2"/>
          <w:sz w:val="21"/>
          <w:szCs w:val="22"/>
        </w:rPr>
        <w:t>7</w:t>
      </w:r>
      <w:r w:rsidRPr="00FD6B4F">
        <w:rPr>
          <w:rFonts w:ascii="SimHei" w:eastAsia="SimHei" w:hAnsi="SimHei" w:cs="Times New Roman" w:hint="eastAsia"/>
          <w:kern w:val="2"/>
          <w:sz w:val="21"/>
          <w:szCs w:val="22"/>
        </w:rPr>
        <w:t>条</w:t>
      </w:r>
      <w:r>
        <w:rPr>
          <w:rFonts w:ascii="SimHei" w:eastAsia="SimHei" w:hAnsi="SimHei" w:cs="Times New Roman"/>
          <w:kern w:val="2"/>
          <w:sz w:val="21"/>
          <w:szCs w:val="22"/>
        </w:rPr>
        <w:br/>
      </w:r>
      <w:r w:rsidRPr="00FD6B4F">
        <w:rPr>
          <w:rFonts w:ascii="SimHei" w:eastAsia="SimHei" w:hAnsi="SimHei" w:cs="Times New Roman" w:hint="eastAsia"/>
          <w:kern w:val="2"/>
          <w:sz w:val="21"/>
          <w:szCs w:val="22"/>
        </w:rPr>
        <w:t>审</w:t>
      </w:r>
      <w:r>
        <w:rPr>
          <w:rFonts w:ascii="SimHei" w:eastAsia="SimHei" w:hAnsi="SimHei" w:cs="Times New Roman" w:hint="eastAsia"/>
          <w:kern w:val="2"/>
          <w:sz w:val="21"/>
          <w:szCs w:val="22"/>
        </w:rPr>
        <w:t xml:space="preserve">　</w:t>
      </w:r>
      <w:r w:rsidRPr="00FD6B4F">
        <w:rPr>
          <w:rFonts w:ascii="SimHei" w:eastAsia="SimHei" w:hAnsi="SimHei" w:cs="Times New Roman" w:hint="eastAsia"/>
          <w:kern w:val="2"/>
          <w:sz w:val="21"/>
          <w:szCs w:val="22"/>
        </w:rPr>
        <w:t>查</w:t>
      </w:r>
    </w:p>
    <w:p w:rsidR="002F3966" w:rsidRPr="00FD6B4F" w:rsidRDefault="002F3966" w:rsidP="00BE2DC5">
      <w:pPr>
        <w:overflowPunct w:val="0"/>
        <w:adjustRightInd w:val="0"/>
        <w:spacing w:afterLines="100" w:after="240" w:line="340" w:lineRule="atLeast"/>
        <w:jc w:val="both"/>
        <w:rPr>
          <w:rFonts w:ascii="SimSun" w:hAnsi="Calibri" w:cs="Times New Roman"/>
          <w:kern w:val="2"/>
          <w:sz w:val="21"/>
          <w:szCs w:val="22"/>
        </w:rPr>
      </w:pPr>
      <w:r w:rsidRPr="00FD6B4F">
        <w:rPr>
          <w:rFonts w:ascii="SimSun" w:hAnsi="Calibri" w:cs="Times New Roman" w:hint="eastAsia"/>
          <w:kern w:val="2"/>
          <w:sz w:val="21"/>
          <w:szCs w:val="22"/>
        </w:rPr>
        <w:t>成员国/缔约</w:t>
      </w:r>
      <w:r>
        <w:rPr>
          <w:rFonts w:ascii="SimSun" w:hAnsi="Calibri" w:cs="Times New Roman" w:hint="eastAsia"/>
          <w:kern w:val="2"/>
          <w:sz w:val="21"/>
          <w:szCs w:val="22"/>
        </w:rPr>
        <w:t>各</w:t>
      </w:r>
      <w:r w:rsidRPr="00FD6B4F">
        <w:rPr>
          <w:rFonts w:ascii="SimSun" w:hAnsi="Calibri" w:cs="Times New Roman" w:hint="eastAsia"/>
          <w:kern w:val="2"/>
          <w:sz w:val="21"/>
          <w:szCs w:val="22"/>
        </w:rPr>
        <w:t>方将在本文书生效后</w:t>
      </w:r>
      <w:r>
        <w:rPr>
          <w:rFonts w:ascii="SimSun" w:hAnsi="Calibri" w:cs="Times New Roman" w:hint="eastAsia"/>
          <w:kern w:val="2"/>
          <w:sz w:val="21"/>
          <w:szCs w:val="22"/>
        </w:rPr>
        <w:t>四</w:t>
      </w:r>
      <w:r w:rsidRPr="00FD6B4F">
        <w:rPr>
          <w:rFonts w:ascii="SimSun" w:hAnsi="Calibri" w:cs="Times New Roman" w:hint="eastAsia"/>
          <w:kern w:val="2"/>
          <w:sz w:val="21"/>
          <w:szCs w:val="22"/>
        </w:rPr>
        <w:t>年内对本文书进行审查。</w:t>
      </w:r>
      <w:r w:rsidRPr="00D41355">
        <w:rPr>
          <w:rFonts w:ascii="SimSun" w:hAnsi="Calibri" w:cs="Times New Roman" w:hint="eastAsia"/>
          <w:bCs/>
          <w:kern w:val="2"/>
          <w:sz w:val="21"/>
          <w:szCs w:val="22"/>
        </w:rPr>
        <w:t>］</w:t>
      </w:r>
    </w:p>
    <w:p w:rsidR="00A92315" w:rsidRPr="00CC75E3" w:rsidRDefault="00A92315" w:rsidP="002F3966">
      <w:pPr>
        <w:spacing w:before="720" w:afterLines="50" w:after="120" w:line="240" w:lineRule="atLeast"/>
        <w:ind w:left="5534"/>
        <w:jc w:val="both"/>
        <w:rPr>
          <w:rFonts w:ascii="SimSun" w:hAnsi="SimSun"/>
          <w:bCs/>
          <w:sz w:val="21"/>
          <w:lang w:val="sv-SE"/>
        </w:rPr>
      </w:pPr>
      <w:r w:rsidRPr="002F3966">
        <w:rPr>
          <w:rFonts w:ascii="KaiTi" w:eastAsia="KaiTi" w:hAnsi="KaiTi"/>
          <w:sz w:val="21"/>
          <w:szCs w:val="21"/>
        </w:rPr>
        <w:t>[</w:t>
      </w:r>
      <w:r w:rsidR="004F3196" w:rsidRPr="002F3966">
        <w:rPr>
          <w:rFonts w:ascii="KaiTi" w:eastAsia="KaiTi" w:hAnsi="KaiTi" w:hint="eastAsia"/>
          <w:sz w:val="21"/>
          <w:szCs w:val="21"/>
        </w:rPr>
        <w:t>后</w:t>
      </w:r>
      <w:proofErr w:type="gramStart"/>
      <w:r w:rsidR="004F3196" w:rsidRPr="002F3966">
        <w:rPr>
          <w:rFonts w:ascii="KaiTi" w:eastAsia="KaiTi" w:hAnsi="KaiTi" w:hint="eastAsia"/>
          <w:sz w:val="21"/>
          <w:szCs w:val="21"/>
        </w:rPr>
        <w:t>接文件</w:t>
      </w:r>
      <w:proofErr w:type="gramEnd"/>
      <w:r w:rsidR="00A16D46" w:rsidRPr="002F3966">
        <w:rPr>
          <w:rFonts w:ascii="KaiTi" w:eastAsia="KaiTi" w:hAnsi="KaiTi"/>
          <w:sz w:val="21"/>
          <w:szCs w:val="21"/>
        </w:rPr>
        <w:t>WIPO/GRTKF/IC/47/15</w:t>
      </w:r>
      <w:r w:rsidRPr="002F3966">
        <w:rPr>
          <w:rFonts w:ascii="KaiTi" w:eastAsia="KaiTi" w:hAnsi="KaiTi"/>
          <w:sz w:val="21"/>
          <w:szCs w:val="21"/>
        </w:rPr>
        <w:t>]</w:t>
      </w:r>
    </w:p>
    <w:p w:rsidR="00A92315" w:rsidRPr="00CC75E3" w:rsidRDefault="00A92315" w:rsidP="00A92315">
      <w:pPr>
        <w:spacing w:after="1040"/>
        <w:rPr>
          <w:rFonts w:ascii="SimSun" w:hAnsi="SimSun"/>
          <w:sz w:val="21"/>
          <w:lang w:val="sv-SE"/>
        </w:rPr>
      </w:pPr>
    </w:p>
    <w:p w:rsidR="00A16D46" w:rsidRPr="00CC75E3" w:rsidRDefault="00A16D46" w:rsidP="00A92315">
      <w:pPr>
        <w:spacing w:after="220"/>
        <w:rPr>
          <w:rFonts w:ascii="SimSun" w:hAnsi="SimSun"/>
          <w:sz w:val="21"/>
          <w:lang w:val="sv-SE"/>
        </w:rPr>
        <w:sectPr w:rsidR="00A16D46" w:rsidRPr="00CC75E3" w:rsidSect="002F3966">
          <w:headerReference w:type="default" r:id="rId23"/>
          <w:headerReference w:type="first" r:id="rId24"/>
          <w:footnotePr>
            <w:numRestart w:val="eachPage"/>
          </w:footnotePr>
          <w:endnotePr>
            <w:numFmt w:val="decimal"/>
          </w:endnotePr>
          <w:pgSz w:w="11907" w:h="16840" w:code="9"/>
          <w:pgMar w:top="567" w:right="1134" w:bottom="1418" w:left="1418" w:header="510" w:footer="1021" w:gutter="0"/>
          <w:pgNumType w:start="1"/>
          <w:cols w:space="720"/>
          <w:titlePg/>
          <w:docGrid w:linePitch="299"/>
        </w:sectPr>
      </w:pPr>
    </w:p>
    <w:p w:rsidR="002F3966" w:rsidRPr="00F32E76" w:rsidRDefault="002F3966" w:rsidP="00BE2DC5">
      <w:pPr>
        <w:jc w:val="right"/>
        <w:rPr>
          <w:rFonts w:ascii="Arial Black" w:hAnsi="Arial Black" w:cs="Times New Roman"/>
          <w:caps/>
          <w:sz w:val="15"/>
          <w:szCs w:val="21"/>
          <w:lang w:val="fr-CH"/>
        </w:rPr>
      </w:pPr>
      <w:r w:rsidRPr="00F32E76">
        <w:rPr>
          <w:rFonts w:ascii="Calibri" w:hAnsi="Calibri" w:cs="Times New Roman" w:hint="eastAsia"/>
          <w:noProof/>
          <w:sz w:val="21"/>
          <w:szCs w:val="21"/>
        </w:rPr>
        <w:lastRenderedPageBreak/>
        <w:drawing>
          <wp:inline distT="0" distB="0" distL="0" distR="0" wp14:anchorId="042C3E5E" wp14:editId="306161D5">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2F3966" w:rsidRPr="00B3220E" w:rsidRDefault="002F3966" w:rsidP="00BE2DC5">
      <w:pPr>
        <w:pBdr>
          <w:top w:val="single" w:sz="4" w:space="10" w:color="auto"/>
        </w:pBdr>
        <w:wordWrap w:val="0"/>
        <w:spacing w:before="120"/>
        <w:jc w:val="right"/>
        <w:rPr>
          <w:rFonts w:ascii="Arial Black" w:hAnsi="Arial Black" w:cs="Times New Roman"/>
          <w:b/>
          <w:caps/>
          <w:sz w:val="15"/>
          <w:szCs w:val="21"/>
          <w:lang w:val="fr-CH"/>
        </w:rPr>
      </w:pPr>
      <w:r w:rsidRPr="00B3220E">
        <w:rPr>
          <w:rFonts w:ascii="Arial Black" w:hAnsi="Arial Black" w:cs="Times New Roman" w:hint="eastAsia"/>
          <w:b/>
          <w:caps/>
          <w:sz w:val="15"/>
          <w:szCs w:val="21"/>
          <w:lang w:val="fr-CH"/>
        </w:rPr>
        <w:t>WIPO/GRTKF/IC/</w:t>
      </w:r>
      <w:r>
        <w:rPr>
          <w:rFonts w:ascii="Arial Black" w:hAnsi="Arial Black" w:cs="Times New Roman" w:hint="eastAsia"/>
          <w:b/>
          <w:caps/>
          <w:sz w:val="15"/>
          <w:szCs w:val="21"/>
          <w:lang w:val="fr-CH"/>
        </w:rPr>
        <w:t>4</w:t>
      </w:r>
      <w:r>
        <w:rPr>
          <w:rFonts w:ascii="Arial Black" w:hAnsi="Arial Black" w:cs="Times New Roman"/>
          <w:b/>
          <w:caps/>
          <w:sz w:val="15"/>
          <w:szCs w:val="21"/>
          <w:lang w:val="fr-CH"/>
        </w:rPr>
        <w:t>7</w:t>
      </w:r>
      <w:r>
        <w:rPr>
          <w:rFonts w:ascii="Arial Black" w:hAnsi="Arial Black" w:cs="Times New Roman" w:hint="eastAsia"/>
          <w:b/>
          <w:caps/>
          <w:sz w:val="15"/>
          <w:szCs w:val="21"/>
          <w:lang w:val="fr-CH"/>
        </w:rPr>
        <w:t>/</w:t>
      </w:r>
      <w:r>
        <w:rPr>
          <w:rFonts w:ascii="Arial Black" w:hAnsi="Arial Black" w:cs="Times New Roman"/>
          <w:b/>
          <w:caps/>
          <w:sz w:val="15"/>
          <w:szCs w:val="21"/>
          <w:lang w:val="fr-CH"/>
        </w:rPr>
        <w:t>1</w:t>
      </w:r>
      <w:r>
        <w:rPr>
          <w:rFonts w:ascii="Arial Black" w:hAnsi="Arial Black" w:cs="Times New Roman" w:hint="eastAsia"/>
          <w:b/>
          <w:caps/>
          <w:sz w:val="15"/>
          <w:szCs w:val="21"/>
          <w:lang w:val="fr-CH"/>
        </w:rPr>
        <w:t>5</w:t>
      </w:r>
    </w:p>
    <w:p w:rsidR="002F3966" w:rsidRPr="00B3220E" w:rsidRDefault="002F3966" w:rsidP="00BE2DC5">
      <w:pPr>
        <w:jc w:val="right"/>
        <w:rPr>
          <w:rFonts w:ascii="Arial Black" w:hAnsi="Arial Black" w:cs="Times New Roman"/>
          <w:b/>
          <w:caps/>
          <w:sz w:val="15"/>
          <w:szCs w:val="15"/>
          <w:lang w:val="fr-CH"/>
        </w:rPr>
      </w:pPr>
      <w:r w:rsidRPr="00F32E76">
        <w:rPr>
          <w:rFonts w:ascii="Calibri" w:eastAsia="SimHei" w:hAnsi="Calibri" w:cs="Times New Roman" w:hint="eastAsia"/>
          <w:b/>
          <w:sz w:val="15"/>
          <w:szCs w:val="15"/>
          <w:lang w:val="fr-CH"/>
        </w:rPr>
        <w:t>原文</w:t>
      </w:r>
      <w:r w:rsidRPr="00F32E76">
        <w:rPr>
          <w:rFonts w:ascii="Calibri" w:eastAsia="SimHei" w:hAnsi="Calibri" w:cs="Times New Roman" w:hint="eastAsia"/>
          <w:b/>
          <w:sz w:val="15"/>
          <w:szCs w:val="15"/>
          <w:lang w:val="pt-BR"/>
        </w:rPr>
        <w:t>：英</w:t>
      </w:r>
      <w:r w:rsidRPr="00F32E76">
        <w:rPr>
          <w:rFonts w:ascii="Calibri" w:eastAsia="SimHei" w:hAnsi="Calibri" w:cs="Times New Roman" w:hint="eastAsia"/>
          <w:b/>
          <w:sz w:val="15"/>
          <w:szCs w:val="15"/>
          <w:lang w:val="fr-CH"/>
        </w:rPr>
        <w:t>文</w:t>
      </w:r>
    </w:p>
    <w:p w:rsidR="002F3966" w:rsidRPr="00F32E76" w:rsidRDefault="002F3966" w:rsidP="00BE2DC5">
      <w:pPr>
        <w:spacing w:line="1680" w:lineRule="auto"/>
        <w:jc w:val="right"/>
        <w:rPr>
          <w:rFonts w:ascii="STXihei" w:eastAsia="SimHei" w:hAnsi="Arial Black" w:cs="Times New Roman"/>
          <w:b/>
          <w:caps/>
          <w:sz w:val="15"/>
          <w:szCs w:val="15"/>
          <w:lang w:val="fr-CH"/>
        </w:rPr>
      </w:pPr>
      <w:r w:rsidRPr="00F32E76">
        <w:rPr>
          <w:rFonts w:ascii="STXihei" w:eastAsia="SimHei" w:hAnsi="Calibri" w:cs="Times New Roman" w:hint="eastAsia"/>
          <w:b/>
          <w:sz w:val="15"/>
          <w:szCs w:val="15"/>
          <w:lang w:val="fr-CH"/>
        </w:rPr>
        <w:t>日期</w:t>
      </w:r>
      <w:r w:rsidRPr="00F32E76">
        <w:rPr>
          <w:rFonts w:ascii="STXihei" w:eastAsia="SimHei" w:hAnsi="SimSun" w:cs="Times New Roman" w:hint="eastAsia"/>
          <w:b/>
          <w:sz w:val="15"/>
          <w:szCs w:val="15"/>
          <w:lang w:val="pt-BR"/>
        </w:rPr>
        <w:t>：</w:t>
      </w:r>
      <w:r w:rsidRPr="00F32E76">
        <w:rPr>
          <w:rFonts w:ascii="Arial Black" w:eastAsia="SimHei" w:hAnsi="Arial Black" w:cs="Times New Roman" w:hint="eastAsia"/>
          <w:b/>
          <w:sz w:val="15"/>
          <w:szCs w:val="15"/>
          <w:lang w:val="pt-BR"/>
        </w:rPr>
        <w:t>202</w:t>
      </w:r>
      <w:r>
        <w:rPr>
          <w:rFonts w:ascii="Arial Black" w:eastAsia="SimHei" w:hAnsi="Arial Black" w:cs="Times New Roman"/>
          <w:b/>
          <w:sz w:val="15"/>
          <w:szCs w:val="15"/>
          <w:lang w:val="pt-BR"/>
        </w:rPr>
        <w:t>3</w:t>
      </w:r>
      <w:r w:rsidRPr="00F32E76">
        <w:rPr>
          <w:rFonts w:ascii="STXihei" w:eastAsia="SimHei" w:hAnsi="Times New Roman" w:cs="Times New Roman" w:hint="eastAsia"/>
          <w:b/>
          <w:sz w:val="15"/>
          <w:szCs w:val="15"/>
          <w:lang w:val="fr-CH"/>
        </w:rPr>
        <w:t>年</w:t>
      </w:r>
      <w:r>
        <w:rPr>
          <w:rFonts w:ascii="Arial Black" w:eastAsia="SimHei" w:hAnsi="Arial Black" w:cs="Times New Roman"/>
          <w:b/>
          <w:sz w:val="15"/>
          <w:szCs w:val="15"/>
          <w:lang w:val="pt-BR"/>
        </w:rPr>
        <w:t>6</w:t>
      </w:r>
      <w:r w:rsidRPr="00F32E76">
        <w:rPr>
          <w:rFonts w:ascii="STXihei" w:eastAsia="SimHei" w:hAnsi="Times New Roman" w:cs="Times New Roman" w:hint="eastAsia"/>
          <w:b/>
          <w:sz w:val="15"/>
          <w:szCs w:val="15"/>
          <w:lang w:val="fr-CH"/>
        </w:rPr>
        <w:t>月</w:t>
      </w:r>
      <w:r>
        <w:rPr>
          <w:rFonts w:ascii="Arial Black" w:eastAsia="SimHei" w:hAnsi="Arial Black" w:cs="Times New Roman"/>
          <w:b/>
          <w:sz w:val="15"/>
          <w:szCs w:val="15"/>
          <w:lang w:val="pt-BR"/>
        </w:rPr>
        <w:t>7</w:t>
      </w:r>
      <w:r w:rsidRPr="00F32E76">
        <w:rPr>
          <w:rFonts w:ascii="STXihei" w:eastAsia="SimHei" w:hAnsi="Times New Roman" w:cs="Times New Roman" w:hint="eastAsia"/>
          <w:b/>
          <w:sz w:val="15"/>
          <w:szCs w:val="15"/>
          <w:lang w:val="fr-CH"/>
        </w:rPr>
        <w:t>日</w:t>
      </w:r>
    </w:p>
    <w:p w:rsidR="002F3966" w:rsidRPr="00F32E76" w:rsidRDefault="002F3966" w:rsidP="00BE2DC5">
      <w:pPr>
        <w:spacing w:after="600"/>
        <w:rPr>
          <w:rFonts w:ascii="STXihei" w:eastAsia="SimHei" w:hAnsi="Calibri" w:cs="Times New Roman"/>
          <w:sz w:val="28"/>
          <w:szCs w:val="28"/>
          <w:lang w:val="fr-CH"/>
        </w:rPr>
      </w:pPr>
      <w:r w:rsidRPr="00F32E76">
        <w:rPr>
          <w:rFonts w:ascii="STXihei" w:eastAsia="SimHei" w:hAnsi="Calibri" w:cs="Times New Roman" w:hint="eastAsia"/>
          <w:sz w:val="28"/>
          <w:szCs w:val="28"/>
          <w:lang w:val="fr-CH"/>
        </w:rPr>
        <w:t>知识产权与遗传资源、传统知识和民间文学艺术政府间委员会</w:t>
      </w:r>
    </w:p>
    <w:p w:rsidR="002F3966" w:rsidRPr="00F32E76" w:rsidRDefault="002F3966" w:rsidP="00BE2DC5">
      <w:pPr>
        <w:spacing w:after="720"/>
        <w:textAlignment w:val="bottom"/>
        <w:rPr>
          <w:rFonts w:ascii="KaiTi" w:eastAsia="KaiTi" w:hAnsi="KaiTi" w:cs="Times New Roman"/>
          <w:b/>
          <w:sz w:val="24"/>
          <w:szCs w:val="24"/>
          <w:lang w:val="fr-CH"/>
        </w:rPr>
      </w:pPr>
      <w:r w:rsidRPr="00F32E76">
        <w:rPr>
          <w:rFonts w:ascii="KaiTi" w:eastAsia="KaiTi" w:hAnsi="KaiTi" w:cs="Times New Roman" w:hint="eastAsia"/>
          <w:b/>
          <w:sz w:val="24"/>
          <w:szCs w:val="24"/>
          <w:lang w:val="fr-CH"/>
        </w:rPr>
        <w:t>第四十</w:t>
      </w:r>
      <w:r>
        <w:rPr>
          <w:rFonts w:ascii="KaiTi" w:eastAsia="KaiTi" w:hAnsi="KaiTi" w:cs="Times New Roman" w:hint="eastAsia"/>
          <w:b/>
          <w:sz w:val="24"/>
          <w:szCs w:val="24"/>
          <w:lang w:val="fr-CH"/>
        </w:rPr>
        <w:t>七</w:t>
      </w:r>
      <w:r w:rsidRPr="00F32E76">
        <w:rPr>
          <w:rFonts w:ascii="KaiTi" w:eastAsia="KaiTi" w:hAnsi="KaiTi" w:cs="Times New Roman" w:hint="eastAsia"/>
          <w:b/>
          <w:sz w:val="24"/>
          <w:szCs w:val="24"/>
          <w:lang w:val="fr-CH"/>
        </w:rPr>
        <w:t>届会议</w:t>
      </w:r>
      <w:r w:rsidRPr="00F32E76">
        <w:rPr>
          <w:rFonts w:ascii="KaiTi" w:eastAsia="KaiTi" w:hAnsi="KaiTi" w:cs="Times New Roman" w:hint="eastAsia"/>
          <w:b/>
          <w:sz w:val="24"/>
          <w:szCs w:val="24"/>
          <w:lang w:val="fr-CH"/>
        </w:rPr>
        <w:br/>
      </w:r>
      <w:r w:rsidRPr="00F32E76">
        <w:rPr>
          <w:rFonts w:ascii="KaiTi" w:eastAsia="KaiTi" w:hAnsi="KaiTi" w:cs="Times New Roman" w:hint="eastAsia"/>
          <w:sz w:val="24"/>
          <w:szCs w:val="24"/>
          <w:lang w:val="fr-CH"/>
        </w:rPr>
        <w:t>202</w:t>
      </w:r>
      <w:r>
        <w:rPr>
          <w:rFonts w:ascii="KaiTi" w:eastAsia="KaiTi" w:hAnsi="KaiTi" w:cs="Times New Roman"/>
          <w:sz w:val="24"/>
          <w:szCs w:val="24"/>
          <w:lang w:val="fr-CH"/>
        </w:rPr>
        <w:t>3</w:t>
      </w:r>
      <w:r w:rsidRPr="00F32E76">
        <w:rPr>
          <w:rFonts w:ascii="KaiTi" w:eastAsia="KaiTi" w:hAnsi="KaiTi" w:cs="Times New Roman" w:hint="eastAsia"/>
          <w:b/>
          <w:sz w:val="24"/>
          <w:szCs w:val="24"/>
          <w:lang w:val="fr-CH"/>
        </w:rPr>
        <w:t>年</w:t>
      </w:r>
      <w:r>
        <w:rPr>
          <w:rFonts w:ascii="KaiTi" w:eastAsia="KaiTi" w:hAnsi="KaiTi" w:cs="Times New Roman"/>
          <w:sz w:val="24"/>
          <w:szCs w:val="24"/>
          <w:lang w:val="fr-CH"/>
        </w:rPr>
        <w:t>6</w:t>
      </w:r>
      <w:r w:rsidRPr="00F32E76">
        <w:rPr>
          <w:rFonts w:ascii="KaiTi" w:eastAsia="KaiTi" w:hAnsi="KaiTi" w:cs="Times New Roman" w:hint="eastAsia"/>
          <w:b/>
          <w:sz w:val="24"/>
          <w:szCs w:val="24"/>
          <w:lang w:val="fr-CH"/>
        </w:rPr>
        <w:t>月</w:t>
      </w:r>
      <w:r>
        <w:rPr>
          <w:rFonts w:ascii="KaiTi" w:eastAsia="KaiTi" w:hAnsi="KaiTi" w:cs="Times New Roman"/>
          <w:sz w:val="24"/>
          <w:szCs w:val="24"/>
          <w:lang w:val="fr-CH"/>
        </w:rPr>
        <w:t>5</w:t>
      </w:r>
      <w:r w:rsidRPr="00F32E76">
        <w:rPr>
          <w:rFonts w:ascii="KaiTi" w:eastAsia="KaiTi" w:hAnsi="KaiTi" w:cs="Times New Roman" w:hint="eastAsia"/>
          <w:b/>
          <w:sz w:val="24"/>
          <w:szCs w:val="24"/>
          <w:lang w:val="fr-CH"/>
        </w:rPr>
        <w:t>日至</w:t>
      </w:r>
      <w:r>
        <w:rPr>
          <w:rFonts w:ascii="KaiTi" w:eastAsia="KaiTi" w:hAnsi="KaiTi" w:cs="Times New Roman"/>
          <w:sz w:val="24"/>
          <w:szCs w:val="24"/>
          <w:lang w:val="fr-CH"/>
        </w:rPr>
        <w:t>9</w:t>
      </w:r>
      <w:r w:rsidRPr="00F32E76">
        <w:rPr>
          <w:rFonts w:ascii="KaiTi" w:eastAsia="KaiTi" w:hAnsi="KaiTi" w:cs="Times New Roman" w:hint="eastAsia"/>
          <w:b/>
          <w:sz w:val="24"/>
          <w:szCs w:val="24"/>
          <w:lang w:val="fr-CH"/>
        </w:rPr>
        <w:t>日，日内瓦</w:t>
      </w:r>
    </w:p>
    <w:p w:rsidR="002F3966" w:rsidRPr="00F32E76" w:rsidRDefault="002F3966" w:rsidP="00BE2DC5">
      <w:pPr>
        <w:spacing w:after="360"/>
        <w:rPr>
          <w:rFonts w:ascii="KaiTi" w:eastAsia="KaiTi" w:hAnsi="KaiTi" w:cs="Times New Roman"/>
          <w:sz w:val="24"/>
          <w:szCs w:val="32"/>
          <w:lang w:val="fr-CH"/>
        </w:rPr>
      </w:pPr>
      <w:r w:rsidRPr="00B933CC">
        <w:rPr>
          <w:rFonts w:ascii="KaiTi" w:eastAsia="KaiTi" w:hAnsi="KaiTi" w:cs="Times New Roman" w:hint="eastAsia"/>
          <w:sz w:val="24"/>
          <w:szCs w:val="32"/>
          <w:lang w:val="fr-CH"/>
        </w:rPr>
        <w:t>保护传统</w:t>
      </w:r>
      <w:r w:rsidRPr="0023653D">
        <w:rPr>
          <w:rFonts w:ascii="KaiTi" w:eastAsia="KaiTi" w:hAnsi="KaiTi" w:cs="Times New Roman" w:hint="eastAsia"/>
          <w:sz w:val="24"/>
          <w:szCs w:val="32"/>
          <w:lang w:val="fr-CH"/>
        </w:rPr>
        <w:t>文化表现形式</w:t>
      </w:r>
      <w:r w:rsidRPr="00B933CC">
        <w:rPr>
          <w:rFonts w:ascii="KaiTi" w:eastAsia="KaiTi" w:hAnsi="KaiTi" w:cs="Times New Roman" w:hint="eastAsia"/>
          <w:sz w:val="24"/>
          <w:szCs w:val="32"/>
          <w:lang w:val="fr-CH"/>
        </w:rPr>
        <w:t>：条款草案</w:t>
      </w:r>
    </w:p>
    <w:p w:rsidR="002F3966" w:rsidRPr="00F32E76" w:rsidRDefault="002F3966" w:rsidP="00BE2DC5">
      <w:pPr>
        <w:spacing w:after="960"/>
        <w:rPr>
          <w:rFonts w:ascii="KaiTi" w:eastAsia="KaiTi" w:hAnsi="KaiTi" w:cs="Times New Roman"/>
          <w:sz w:val="21"/>
          <w:szCs w:val="24"/>
          <w:lang w:val="fr-CH"/>
        </w:rPr>
      </w:pPr>
      <w:r w:rsidRPr="00F32E76">
        <w:rPr>
          <w:rFonts w:ascii="KaiTi" w:eastAsia="KaiTi" w:hAnsi="KaiTi" w:cs="Times New Roman" w:hint="eastAsia"/>
          <w:sz w:val="21"/>
          <w:szCs w:val="24"/>
          <w:lang w:val="fr-CH"/>
        </w:rPr>
        <w:t>秘书处编拟</w:t>
      </w:r>
      <w:r w:rsidRPr="00B933CC">
        <w:rPr>
          <w:rFonts w:ascii="KaiTi" w:eastAsia="KaiTi" w:hAnsi="KaiTi" w:cs="Times New Roman" w:hint="eastAsia"/>
          <w:sz w:val="21"/>
          <w:szCs w:val="24"/>
          <w:lang w:val="fr-CH"/>
        </w:rPr>
        <w:t>的文件</w:t>
      </w:r>
    </w:p>
    <w:p w:rsidR="002F3966" w:rsidRDefault="002F3966" w:rsidP="00BE2DC5">
      <w:pPr>
        <w:spacing w:afterLines="50" w:after="120" w:line="340" w:lineRule="exact"/>
        <w:jc w:val="both"/>
        <w:rPr>
          <w:rFonts w:ascii="SimSun" w:hAnsi="SimSun"/>
          <w:sz w:val="21"/>
          <w:szCs w:val="21"/>
        </w:rPr>
      </w:pPr>
      <w:r>
        <w:rPr>
          <w:rFonts w:ascii="SimSun" w:hAnsi="SimSun"/>
          <w:sz w:val="21"/>
          <w:szCs w:val="21"/>
        </w:rPr>
        <w:t>1</w:t>
      </w:r>
      <w:r>
        <w:rPr>
          <w:rFonts w:ascii="SimSun" w:hAnsi="SimSun" w:hint="eastAsia"/>
          <w:sz w:val="21"/>
          <w:szCs w:val="21"/>
        </w:rPr>
        <w:t>.</w:t>
      </w:r>
      <w:r w:rsidRPr="00CA5C3F">
        <w:rPr>
          <w:rFonts w:ascii="SimSun" w:hAnsi="SimSun"/>
          <w:sz w:val="21"/>
          <w:szCs w:val="21"/>
        </w:rPr>
        <w:tab/>
      </w:r>
      <w:r w:rsidRPr="00FB3267">
        <w:rPr>
          <w:rFonts w:ascii="SimSun" w:hAnsi="SimSun" w:hint="eastAsia"/>
          <w:sz w:val="21"/>
          <w:szCs w:val="21"/>
        </w:rPr>
        <w:t>在20</w:t>
      </w:r>
      <w:r>
        <w:rPr>
          <w:rFonts w:ascii="SimSun" w:hAnsi="SimSun"/>
          <w:sz w:val="21"/>
          <w:szCs w:val="21"/>
        </w:rPr>
        <w:t>23</w:t>
      </w:r>
      <w:r w:rsidRPr="00FB3267">
        <w:rPr>
          <w:rFonts w:ascii="SimSun" w:hAnsi="SimSun" w:hint="eastAsia"/>
          <w:sz w:val="21"/>
          <w:szCs w:val="21"/>
        </w:rPr>
        <w:t>年6月</w:t>
      </w:r>
      <w:r>
        <w:rPr>
          <w:rFonts w:ascii="SimSun" w:hAnsi="SimSun" w:hint="eastAsia"/>
          <w:sz w:val="21"/>
          <w:szCs w:val="21"/>
        </w:rPr>
        <w:t>5</w:t>
      </w:r>
      <w:r w:rsidRPr="00FB3267">
        <w:rPr>
          <w:rFonts w:ascii="SimSun" w:hAnsi="SimSun" w:hint="eastAsia"/>
          <w:sz w:val="21"/>
          <w:szCs w:val="21"/>
        </w:rPr>
        <w:t>日至</w:t>
      </w:r>
      <w:r>
        <w:rPr>
          <w:rFonts w:ascii="SimSun" w:hAnsi="SimSun" w:hint="eastAsia"/>
          <w:sz w:val="21"/>
          <w:szCs w:val="21"/>
        </w:rPr>
        <w:t>9</w:t>
      </w:r>
      <w:r w:rsidRPr="00FB3267">
        <w:rPr>
          <w:rFonts w:ascii="SimSun" w:hAnsi="SimSun" w:hint="eastAsia"/>
          <w:sz w:val="21"/>
          <w:szCs w:val="21"/>
        </w:rPr>
        <w:t>日举行的产权组织知识产权与遗传资源、传统知识和民间文学艺术政府间委员会（“委员会”）第四十</w:t>
      </w:r>
      <w:r>
        <w:rPr>
          <w:rFonts w:ascii="SimSun" w:hAnsi="SimSun" w:hint="eastAsia"/>
          <w:sz w:val="21"/>
          <w:szCs w:val="21"/>
        </w:rPr>
        <w:t>七</w:t>
      </w:r>
      <w:r w:rsidRPr="00FB3267">
        <w:rPr>
          <w:rFonts w:ascii="SimSun" w:hAnsi="SimSun" w:hint="eastAsia"/>
          <w:sz w:val="21"/>
          <w:szCs w:val="21"/>
        </w:rPr>
        <w:t>届会议上，委员会</w:t>
      </w:r>
      <w:r>
        <w:rPr>
          <w:rFonts w:ascii="SimSun" w:hAnsi="SimSun" w:hint="eastAsia"/>
          <w:sz w:val="21"/>
          <w:szCs w:val="21"/>
        </w:rPr>
        <w:t>在</w:t>
      </w:r>
      <w:r w:rsidRPr="00FB3267">
        <w:rPr>
          <w:rFonts w:ascii="SimSun" w:hAnsi="SimSun" w:hint="eastAsia"/>
          <w:sz w:val="21"/>
          <w:szCs w:val="21"/>
        </w:rPr>
        <w:t>文件WIPO/GRTKF/IC/4</w:t>
      </w:r>
      <w:r>
        <w:rPr>
          <w:rFonts w:ascii="SimSun" w:hAnsi="SimSun"/>
          <w:sz w:val="21"/>
          <w:szCs w:val="21"/>
        </w:rPr>
        <w:t>7</w:t>
      </w:r>
      <w:r w:rsidRPr="00FB3267">
        <w:rPr>
          <w:rFonts w:ascii="SimSun" w:hAnsi="SimSun" w:hint="eastAsia"/>
          <w:sz w:val="21"/>
          <w:szCs w:val="21"/>
        </w:rPr>
        <w:t>/</w:t>
      </w:r>
      <w:r>
        <w:rPr>
          <w:rFonts w:ascii="SimSun" w:hAnsi="SimSun"/>
          <w:sz w:val="21"/>
          <w:szCs w:val="21"/>
        </w:rPr>
        <w:t>5</w:t>
      </w:r>
      <w:r>
        <w:rPr>
          <w:rFonts w:ascii="SimSun" w:hAnsi="SimSun" w:hint="eastAsia"/>
          <w:sz w:val="21"/>
          <w:szCs w:val="21"/>
        </w:rPr>
        <w:t>的</w:t>
      </w:r>
      <w:r w:rsidRPr="00FB3267">
        <w:rPr>
          <w:rFonts w:ascii="SimSun" w:hAnsi="SimSun" w:hint="eastAsia"/>
          <w:sz w:val="21"/>
          <w:szCs w:val="21"/>
        </w:rPr>
        <w:t>基础</w:t>
      </w:r>
      <w:r>
        <w:rPr>
          <w:rFonts w:ascii="SimSun" w:hAnsi="SimSun" w:hint="eastAsia"/>
          <w:sz w:val="21"/>
          <w:szCs w:val="21"/>
        </w:rPr>
        <w:t>上</w:t>
      </w:r>
      <w:r w:rsidRPr="00FB3267">
        <w:rPr>
          <w:rFonts w:ascii="SimSun" w:hAnsi="SimSun" w:hint="eastAsia"/>
          <w:sz w:val="21"/>
          <w:szCs w:val="21"/>
        </w:rPr>
        <w:t>，</w:t>
      </w:r>
      <w:r>
        <w:rPr>
          <w:rFonts w:ascii="SimSun" w:hAnsi="SimSun" w:hint="eastAsia"/>
          <w:sz w:val="21"/>
          <w:szCs w:val="21"/>
        </w:rPr>
        <w:t>拟定</w:t>
      </w:r>
      <w:r w:rsidRPr="00FB3267">
        <w:rPr>
          <w:rFonts w:ascii="SimSun" w:hAnsi="SimSun" w:hint="eastAsia"/>
          <w:sz w:val="21"/>
          <w:szCs w:val="21"/>
        </w:rPr>
        <w:t>了另一份案文“保护传统</w:t>
      </w:r>
      <w:r w:rsidRPr="000D2221">
        <w:rPr>
          <w:rFonts w:ascii="SimSun" w:hAnsi="SimSun" w:hint="eastAsia"/>
          <w:sz w:val="21"/>
          <w:szCs w:val="21"/>
        </w:rPr>
        <w:t>文化表现形式</w:t>
      </w:r>
      <w:r w:rsidRPr="00FB3267">
        <w:rPr>
          <w:rFonts w:ascii="SimSun" w:hAnsi="SimSun" w:hint="eastAsia"/>
          <w:sz w:val="21"/>
          <w:szCs w:val="21"/>
        </w:rPr>
        <w:t>：条款草案–协调人修订稿”。委员会决定，根据委员会20</w:t>
      </w:r>
      <w:r>
        <w:rPr>
          <w:rFonts w:ascii="SimSun" w:hAnsi="SimSun"/>
          <w:sz w:val="21"/>
          <w:szCs w:val="21"/>
        </w:rPr>
        <w:t>22</w:t>
      </w:r>
      <w:r w:rsidRPr="00FB3267">
        <w:rPr>
          <w:rFonts w:ascii="SimSun" w:hAnsi="SimSun" w:hint="eastAsia"/>
          <w:sz w:val="21"/>
          <w:szCs w:val="21"/>
        </w:rPr>
        <w:t>–20</w:t>
      </w:r>
      <w:r>
        <w:rPr>
          <w:rFonts w:ascii="SimSun" w:hAnsi="SimSun"/>
          <w:sz w:val="21"/>
          <w:szCs w:val="21"/>
        </w:rPr>
        <w:t>23</w:t>
      </w:r>
      <w:r w:rsidRPr="00FB3267">
        <w:rPr>
          <w:rFonts w:ascii="SimSun" w:hAnsi="SimSun" w:hint="eastAsia"/>
          <w:sz w:val="21"/>
          <w:szCs w:val="21"/>
        </w:rPr>
        <w:t>年任务授权和20</w:t>
      </w:r>
      <w:r>
        <w:rPr>
          <w:rFonts w:ascii="SimSun" w:hAnsi="SimSun"/>
          <w:sz w:val="21"/>
          <w:szCs w:val="21"/>
        </w:rPr>
        <w:t>23</w:t>
      </w:r>
      <w:r w:rsidRPr="00FB3267">
        <w:rPr>
          <w:rFonts w:ascii="SimSun" w:hAnsi="SimSun" w:hint="eastAsia"/>
          <w:sz w:val="21"/>
          <w:szCs w:val="21"/>
        </w:rPr>
        <w:t>年工作计划，委员会在议程第</w:t>
      </w:r>
      <w:r>
        <w:rPr>
          <w:rFonts w:ascii="SimSun" w:hAnsi="SimSun" w:hint="eastAsia"/>
          <w:sz w:val="21"/>
          <w:szCs w:val="21"/>
        </w:rPr>
        <w:t>6</w:t>
      </w:r>
      <w:r w:rsidRPr="00FB3267">
        <w:rPr>
          <w:rFonts w:ascii="SimSun" w:hAnsi="SimSun" w:hint="eastAsia"/>
          <w:sz w:val="21"/>
          <w:szCs w:val="21"/>
        </w:rPr>
        <w:t>项（回顾进展并向大会提出建议）下审议20</w:t>
      </w:r>
      <w:r>
        <w:rPr>
          <w:rFonts w:ascii="SimSun" w:hAnsi="SimSun"/>
          <w:sz w:val="21"/>
          <w:szCs w:val="21"/>
        </w:rPr>
        <w:t>23</w:t>
      </w:r>
      <w:r w:rsidRPr="00FB3267">
        <w:rPr>
          <w:rFonts w:ascii="SimSun" w:hAnsi="SimSun" w:hint="eastAsia"/>
          <w:sz w:val="21"/>
          <w:szCs w:val="21"/>
        </w:rPr>
        <w:t>年6月</w:t>
      </w:r>
      <w:r>
        <w:rPr>
          <w:rFonts w:ascii="SimSun" w:hAnsi="SimSun" w:hint="eastAsia"/>
          <w:sz w:val="21"/>
          <w:szCs w:val="21"/>
        </w:rPr>
        <w:t>7</w:t>
      </w:r>
      <w:r w:rsidRPr="00FB3267">
        <w:rPr>
          <w:rFonts w:ascii="SimSun" w:hAnsi="SimSun" w:hint="eastAsia"/>
          <w:sz w:val="21"/>
          <w:szCs w:val="21"/>
        </w:rPr>
        <w:t>日议程第</w:t>
      </w:r>
      <w:r>
        <w:rPr>
          <w:rFonts w:ascii="SimSun" w:hAnsi="SimSun" w:hint="eastAsia"/>
          <w:sz w:val="21"/>
          <w:szCs w:val="21"/>
        </w:rPr>
        <w:t>5</w:t>
      </w:r>
      <w:r w:rsidRPr="00FB3267">
        <w:rPr>
          <w:rFonts w:ascii="SimSun" w:hAnsi="SimSun" w:hint="eastAsia"/>
          <w:sz w:val="21"/>
          <w:szCs w:val="21"/>
        </w:rPr>
        <w:t>项结束时的该案文。本文件现作为议程第</w:t>
      </w:r>
      <w:r>
        <w:rPr>
          <w:rFonts w:ascii="SimSun" w:hAnsi="SimSun" w:hint="eastAsia"/>
          <w:sz w:val="21"/>
          <w:szCs w:val="21"/>
        </w:rPr>
        <w:t>6</w:t>
      </w:r>
      <w:r w:rsidRPr="00FB3267">
        <w:rPr>
          <w:rFonts w:ascii="SimSun" w:hAnsi="SimSun" w:hint="eastAsia"/>
          <w:sz w:val="21"/>
          <w:szCs w:val="21"/>
        </w:rPr>
        <w:t>项下的工作文件，供IGC第四十</w:t>
      </w:r>
      <w:r>
        <w:rPr>
          <w:rFonts w:ascii="SimSun" w:hAnsi="SimSun" w:hint="eastAsia"/>
          <w:sz w:val="21"/>
          <w:szCs w:val="21"/>
        </w:rPr>
        <w:t>七</w:t>
      </w:r>
      <w:r w:rsidRPr="00FB3267">
        <w:rPr>
          <w:rFonts w:ascii="SimSun" w:hAnsi="SimSun" w:hint="eastAsia"/>
          <w:sz w:val="21"/>
          <w:szCs w:val="21"/>
        </w:rPr>
        <w:t>届会议审议。</w:t>
      </w:r>
    </w:p>
    <w:p w:rsidR="002F3966" w:rsidRPr="00CA5C3F" w:rsidRDefault="002F3966" w:rsidP="00BE2DC5">
      <w:pPr>
        <w:spacing w:afterLines="50" w:after="120" w:line="340" w:lineRule="exact"/>
        <w:jc w:val="both"/>
        <w:rPr>
          <w:rFonts w:ascii="SimSun" w:hAnsi="SimSun"/>
          <w:sz w:val="21"/>
          <w:szCs w:val="21"/>
        </w:rPr>
      </w:pPr>
      <w:r>
        <w:rPr>
          <w:rFonts w:ascii="SimSun" w:hAnsi="SimSun"/>
          <w:sz w:val="21"/>
          <w:szCs w:val="21"/>
        </w:rPr>
        <w:t>2</w:t>
      </w:r>
      <w:r w:rsidRPr="00716108">
        <w:rPr>
          <w:rFonts w:ascii="SimSun" w:hAnsi="SimSun" w:hint="eastAsia"/>
          <w:sz w:val="21"/>
          <w:szCs w:val="21"/>
        </w:rPr>
        <w:t>.</w:t>
      </w:r>
      <w:r w:rsidRPr="00716108">
        <w:rPr>
          <w:rFonts w:ascii="SimSun" w:hAnsi="SimSun"/>
          <w:sz w:val="21"/>
          <w:szCs w:val="21"/>
        </w:rPr>
        <w:tab/>
      </w:r>
      <w:r w:rsidRPr="00FB3267">
        <w:rPr>
          <w:rFonts w:ascii="SimSun" w:hAnsi="SimSun" w:hint="eastAsia"/>
          <w:sz w:val="21"/>
          <w:szCs w:val="21"/>
        </w:rPr>
        <w:t>在委员会第四十</w:t>
      </w:r>
      <w:r>
        <w:rPr>
          <w:rFonts w:ascii="SimSun" w:hAnsi="SimSun" w:hint="eastAsia"/>
          <w:sz w:val="21"/>
          <w:szCs w:val="21"/>
        </w:rPr>
        <w:t>七</w:t>
      </w:r>
      <w:r w:rsidRPr="00FB3267">
        <w:rPr>
          <w:rFonts w:ascii="SimSun" w:hAnsi="SimSun" w:hint="eastAsia"/>
          <w:sz w:val="21"/>
          <w:szCs w:val="21"/>
        </w:rPr>
        <w:t>届会议期间编拟的“保护传统</w:t>
      </w:r>
      <w:r w:rsidRPr="000D2221">
        <w:rPr>
          <w:rFonts w:ascii="SimSun" w:hAnsi="SimSun" w:hint="eastAsia"/>
          <w:sz w:val="21"/>
          <w:szCs w:val="21"/>
        </w:rPr>
        <w:t>文化表现形式</w:t>
      </w:r>
      <w:r w:rsidRPr="00FB3267">
        <w:rPr>
          <w:rFonts w:ascii="SimSun" w:hAnsi="SimSun" w:hint="eastAsia"/>
          <w:sz w:val="21"/>
          <w:szCs w:val="21"/>
        </w:rPr>
        <w:t>：条款草案–协调人修订稿”作为附件附于本文件。</w:t>
      </w:r>
    </w:p>
    <w:p w:rsidR="002F3966" w:rsidRPr="00CD3EF5" w:rsidRDefault="002F3966" w:rsidP="00BE2DC5">
      <w:pPr>
        <w:spacing w:afterLines="50" w:after="120" w:line="340" w:lineRule="exact"/>
        <w:ind w:left="5534"/>
        <w:jc w:val="both"/>
        <w:rPr>
          <w:rFonts w:ascii="KaiTi" w:eastAsia="KaiTi" w:hAnsi="KaiTi"/>
          <w:i/>
          <w:sz w:val="21"/>
          <w:szCs w:val="21"/>
        </w:rPr>
      </w:pPr>
      <w:r>
        <w:rPr>
          <w:rFonts w:ascii="KaiTi" w:eastAsia="KaiTi" w:hAnsi="KaiTi"/>
          <w:sz w:val="21"/>
          <w:szCs w:val="21"/>
        </w:rPr>
        <w:t>3</w:t>
      </w:r>
      <w:r w:rsidRPr="00CD3EF5">
        <w:rPr>
          <w:rFonts w:ascii="KaiTi" w:eastAsia="KaiTi" w:hAnsi="KaiTi" w:hint="eastAsia"/>
          <w:sz w:val="21"/>
          <w:szCs w:val="21"/>
        </w:rPr>
        <w:t>.</w:t>
      </w:r>
      <w:r w:rsidRPr="00CD3EF5">
        <w:rPr>
          <w:rFonts w:ascii="KaiTi" w:eastAsia="KaiTi" w:hAnsi="KaiTi"/>
          <w:sz w:val="21"/>
          <w:szCs w:val="21"/>
        </w:rPr>
        <w:tab/>
      </w:r>
      <w:r w:rsidRPr="00FB3267">
        <w:rPr>
          <w:rFonts w:ascii="KaiTi" w:eastAsia="KaiTi" w:hAnsi="KaiTi" w:hint="eastAsia"/>
          <w:iCs/>
          <w:sz w:val="21"/>
          <w:szCs w:val="21"/>
        </w:rPr>
        <w:t>请委员会根据其20</w:t>
      </w:r>
      <w:r>
        <w:rPr>
          <w:rFonts w:ascii="KaiTi" w:eastAsia="KaiTi" w:hAnsi="KaiTi"/>
          <w:iCs/>
          <w:sz w:val="21"/>
          <w:szCs w:val="21"/>
        </w:rPr>
        <w:t>22</w:t>
      </w:r>
      <w:r w:rsidRPr="00FB3267">
        <w:rPr>
          <w:rFonts w:ascii="KaiTi" w:eastAsia="KaiTi" w:hAnsi="KaiTi" w:hint="eastAsia"/>
          <w:iCs/>
          <w:sz w:val="21"/>
          <w:szCs w:val="21"/>
        </w:rPr>
        <w:t>-20</w:t>
      </w:r>
      <w:r>
        <w:rPr>
          <w:rFonts w:ascii="KaiTi" w:eastAsia="KaiTi" w:hAnsi="KaiTi"/>
          <w:iCs/>
          <w:sz w:val="21"/>
          <w:szCs w:val="21"/>
        </w:rPr>
        <w:t>23</w:t>
      </w:r>
      <w:r w:rsidRPr="00FB3267">
        <w:rPr>
          <w:rFonts w:ascii="KaiTi" w:eastAsia="KaiTi" w:hAnsi="KaiTi" w:hint="eastAsia"/>
          <w:iCs/>
          <w:sz w:val="21"/>
          <w:szCs w:val="21"/>
        </w:rPr>
        <w:t>年任务授权、20</w:t>
      </w:r>
      <w:r>
        <w:rPr>
          <w:rFonts w:ascii="KaiTi" w:eastAsia="KaiTi" w:hAnsi="KaiTi"/>
          <w:iCs/>
          <w:sz w:val="21"/>
          <w:szCs w:val="21"/>
        </w:rPr>
        <w:t>23</w:t>
      </w:r>
      <w:r w:rsidRPr="00FB3267">
        <w:rPr>
          <w:rFonts w:ascii="KaiTi" w:eastAsia="KaiTi" w:hAnsi="KaiTi" w:hint="eastAsia"/>
          <w:iCs/>
          <w:sz w:val="21"/>
          <w:szCs w:val="21"/>
        </w:rPr>
        <w:t>年工作计划以及上文所述第四十</w:t>
      </w:r>
      <w:r>
        <w:rPr>
          <w:rFonts w:ascii="KaiTi" w:eastAsia="KaiTi" w:hAnsi="KaiTi" w:hint="eastAsia"/>
          <w:iCs/>
          <w:sz w:val="21"/>
          <w:szCs w:val="21"/>
        </w:rPr>
        <w:t>七</w:t>
      </w:r>
      <w:r w:rsidRPr="00FB3267">
        <w:rPr>
          <w:rFonts w:ascii="KaiTi" w:eastAsia="KaiTi" w:hAnsi="KaiTi" w:hint="eastAsia"/>
          <w:iCs/>
          <w:sz w:val="21"/>
          <w:szCs w:val="21"/>
        </w:rPr>
        <w:t>届会议期间就议程第</w:t>
      </w:r>
      <w:r>
        <w:rPr>
          <w:rFonts w:ascii="KaiTi" w:eastAsia="KaiTi" w:hAnsi="KaiTi" w:hint="eastAsia"/>
          <w:iCs/>
          <w:sz w:val="21"/>
          <w:szCs w:val="21"/>
        </w:rPr>
        <w:t>5</w:t>
      </w:r>
      <w:r w:rsidRPr="00FB3267">
        <w:rPr>
          <w:rFonts w:ascii="KaiTi" w:eastAsia="KaiTi" w:hAnsi="KaiTi" w:hint="eastAsia"/>
          <w:iCs/>
          <w:sz w:val="21"/>
          <w:szCs w:val="21"/>
        </w:rPr>
        <w:t>项</w:t>
      </w:r>
      <w:proofErr w:type="gramStart"/>
      <w:r w:rsidRPr="00FB3267">
        <w:rPr>
          <w:rFonts w:ascii="KaiTi" w:eastAsia="KaiTi" w:hAnsi="KaiTi" w:hint="eastAsia"/>
          <w:iCs/>
          <w:sz w:val="21"/>
          <w:szCs w:val="21"/>
        </w:rPr>
        <w:t>作出</w:t>
      </w:r>
      <w:proofErr w:type="gramEnd"/>
      <w:r w:rsidRPr="00FB3267">
        <w:rPr>
          <w:rFonts w:ascii="KaiTi" w:eastAsia="KaiTi" w:hAnsi="KaiTi" w:hint="eastAsia"/>
          <w:iCs/>
          <w:sz w:val="21"/>
          <w:szCs w:val="21"/>
        </w:rPr>
        <w:t>的决定，审议附件中所载的文件。</w:t>
      </w:r>
    </w:p>
    <w:p w:rsidR="002F3966" w:rsidRDefault="002F3966" w:rsidP="00BE2DC5">
      <w:pPr>
        <w:spacing w:before="720" w:afterLines="50" w:after="120" w:line="340" w:lineRule="atLeast"/>
        <w:ind w:left="5534"/>
        <w:jc w:val="both"/>
        <w:rPr>
          <w:rFonts w:ascii="KaiTi" w:eastAsia="KaiTi" w:hAnsi="KaiTi"/>
          <w:sz w:val="21"/>
          <w:szCs w:val="21"/>
        </w:rPr>
      </w:pPr>
      <w:r>
        <w:rPr>
          <w:rFonts w:ascii="KaiTi" w:eastAsia="KaiTi" w:hAnsi="KaiTi"/>
          <w:sz w:val="21"/>
          <w:szCs w:val="21"/>
        </w:rPr>
        <w:t>［</w:t>
      </w:r>
      <w:r w:rsidRPr="00CD3EF5">
        <w:rPr>
          <w:rFonts w:ascii="KaiTi" w:eastAsia="KaiTi" w:hAnsi="KaiTi" w:hint="eastAsia"/>
          <w:sz w:val="21"/>
          <w:szCs w:val="21"/>
        </w:rPr>
        <w:t>后接附件</w:t>
      </w:r>
      <w:r>
        <w:rPr>
          <w:rFonts w:ascii="KaiTi" w:eastAsia="KaiTi" w:hAnsi="KaiTi"/>
          <w:sz w:val="21"/>
          <w:szCs w:val="21"/>
        </w:rPr>
        <w:t>］</w:t>
      </w:r>
    </w:p>
    <w:p w:rsidR="002F3966" w:rsidRPr="009B6264" w:rsidRDefault="002F3966" w:rsidP="00BE2DC5">
      <w:pPr>
        <w:overflowPunct w:val="0"/>
        <w:spacing w:afterLines="50" w:after="120" w:line="340" w:lineRule="atLeast"/>
        <w:ind w:left="5500"/>
        <w:jc w:val="both"/>
        <w:rPr>
          <w:rFonts w:ascii="SimSun" w:hAnsi="SimSun"/>
          <w:sz w:val="21"/>
          <w:lang w:val="en-GB"/>
        </w:rPr>
      </w:pPr>
    </w:p>
    <w:p w:rsidR="002F3966" w:rsidRPr="009B6264" w:rsidRDefault="002F3966" w:rsidP="00BE2DC5">
      <w:pPr>
        <w:overflowPunct w:val="0"/>
        <w:ind w:left="5533"/>
        <w:rPr>
          <w:rFonts w:ascii="SimSun" w:hAnsi="SimSun"/>
          <w:i/>
          <w:sz w:val="21"/>
          <w:lang w:val="en-GB"/>
        </w:rPr>
        <w:sectPr w:rsidR="002F3966" w:rsidRPr="009B6264" w:rsidSect="00BE2DC5">
          <w:headerReference w:type="even" r:id="rId25"/>
          <w:headerReference w:type="default" r:id="rId26"/>
          <w:footerReference w:type="even" r:id="rId27"/>
          <w:footerReference w:type="default" r:id="rId28"/>
          <w:headerReference w:type="first" r:id="rId29"/>
          <w:footerReference w:type="first" r:id="rId30"/>
          <w:footnotePr>
            <w:numRestart w:val="eachSect"/>
          </w:footnotePr>
          <w:endnotePr>
            <w:numFmt w:val="decimal"/>
          </w:endnotePr>
          <w:pgSz w:w="11907" w:h="16840" w:code="9"/>
          <w:pgMar w:top="567" w:right="1134" w:bottom="1418" w:left="1418" w:header="510" w:footer="1021" w:gutter="0"/>
          <w:pgNumType w:start="2"/>
          <w:cols w:space="720"/>
          <w:titlePg/>
          <w:docGrid w:linePitch="299"/>
        </w:sectPr>
      </w:pPr>
    </w:p>
    <w:p w:rsidR="002F3966" w:rsidRDefault="002F3966" w:rsidP="00BE2DC5">
      <w:pPr>
        <w:overflowPunct w:val="0"/>
        <w:jc w:val="both"/>
        <w:rPr>
          <w:rFonts w:ascii="SimHei" w:eastAsia="SimHei" w:hAnsi="SimHei" w:cs="Times New Roman"/>
          <w:kern w:val="2"/>
          <w:sz w:val="32"/>
          <w:szCs w:val="32"/>
        </w:rPr>
      </w:pPr>
    </w:p>
    <w:p w:rsidR="00425B54" w:rsidRPr="00856947" w:rsidRDefault="00425B54" w:rsidP="00BE2DC5">
      <w:pPr>
        <w:overflowPunct w:val="0"/>
        <w:jc w:val="both"/>
        <w:rPr>
          <w:rFonts w:ascii="SimHei" w:eastAsia="SimHei" w:hAnsi="SimHei" w:cs="Times New Roman"/>
          <w:kern w:val="2"/>
          <w:sz w:val="32"/>
          <w:szCs w:val="32"/>
        </w:rPr>
      </w:pPr>
    </w:p>
    <w:p w:rsidR="002F3966" w:rsidRPr="00856947" w:rsidRDefault="002F3966" w:rsidP="00BE2DC5">
      <w:pPr>
        <w:overflowPunct w:val="0"/>
        <w:jc w:val="both"/>
        <w:rPr>
          <w:rFonts w:ascii="SimHei" w:eastAsia="SimHei" w:hAnsi="SimHei" w:cs="Times New Roman"/>
          <w:kern w:val="2"/>
          <w:sz w:val="32"/>
          <w:szCs w:val="32"/>
        </w:rPr>
      </w:pPr>
      <w:r w:rsidRPr="00856947">
        <w:rPr>
          <w:rFonts w:ascii="SimHei" w:eastAsia="SimHei" w:hAnsi="SimHei" w:cs="Times New Roman" w:hint="eastAsia"/>
          <w:kern w:val="2"/>
          <w:sz w:val="32"/>
          <w:szCs w:val="32"/>
        </w:rPr>
        <w:t>保护传统文化表现形式：条款草案</w:t>
      </w:r>
    </w:p>
    <w:p w:rsidR="002F3966" w:rsidRPr="00856947" w:rsidRDefault="002F3966" w:rsidP="00BE2DC5">
      <w:pPr>
        <w:overflowPunct w:val="0"/>
        <w:jc w:val="both"/>
        <w:rPr>
          <w:rFonts w:ascii="SimHei" w:eastAsia="SimHei" w:hAnsi="SimHei" w:cs="Times New Roman"/>
          <w:kern w:val="2"/>
          <w:sz w:val="32"/>
          <w:szCs w:val="32"/>
        </w:rPr>
      </w:pPr>
    </w:p>
    <w:p w:rsidR="002F3966" w:rsidRPr="00856947" w:rsidRDefault="002F3966" w:rsidP="00BE2DC5">
      <w:pPr>
        <w:overflowPunct w:val="0"/>
        <w:jc w:val="both"/>
        <w:rPr>
          <w:rFonts w:ascii="SimHei" w:eastAsia="SimHei" w:hAnsi="SimHei" w:cs="Times New Roman"/>
          <w:bCs/>
          <w:kern w:val="2"/>
          <w:sz w:val="32"/>
          <w:szCs w:val="32"/>
        </w:rPr>
      </w:pPr>
      <w:r>
        <w:rPr>
          <w:rFonts w:ascii="SimHei" w:eastAsia="SimHei" w:hAnsi="SimHei" w:cs="Times New Roman" w:hint="eastAsia"/>
          <w:bCs/>
          <w:kern w:val="2"/>
          <w:sz w:val="32"/>
          <w:szCs w:val="32"/>
        </w:rPr>
        <w:t>协调人</w:t>
      </w:r>
      <w:r w:rsidRPr="00856947">
        <w:rPr>
          <w:rFonts w:ascii="SimHei" w:eastAsia="SimHei" w:hAnsi="SimHei" w:cs="Times New Roman" w:hint="eastAsia"/>
          <w:bCs/>
          <w:kern w:val="2"/>
          <w:sz w:val="32"/>
          <w:szCs w:val="32"/>
        </w:rPr>
        <w:t>修订稿</w:t>
      </w:r>
      <w:r w:rsidRPr="00856947">
        <w:rPr>
          <w:rFonts w:ascii="SimHei" w:eastAsia="SimHei" w:hAnsi="SimHei" w:cs="Times New Roman"/>
          <w:bCs/>
          <w:kern w:val="2"/>
          <w:sz w:val="32"/>
          <w:szCs w:val="32"/>
        </w:rPr>
        <w:t>（20</w:t>
      </w:r>
      <w:r>
        <w:rPr>
          <w:rFonts w:ascii="SimHei" w:eastAsia="SimHei" w:hAnsi="SimHei" w:cs="Times New Roman"/>
          <w:bCs/>
          <w:kern w:val="2"/>
          <w:sz w:val="32"/>
          <w:szCs w:val="32"/>
        </w:rPr>
        <w:t>23</w:t>
      </w:r>
      <w:r w:rsidRPr="00856947">
        <w:rPr>
          <w:rFonts w:ascii="SimHei" w:eastAsia="SimHei" w:hAnsi="SimHei" w:cs="Times New Roman" w:hint="eastAsia"/>
          <w:bCs/>
          <w:kern w:val="2"/>
          <w:sz w:val="32"/>
          <w:szCs w:val="32"/>
        </w:rPr>
        <w:t>年</w:t>
      </w:r>
      <w:r>
        <w:rPr>
          <w:rFonts w:ascii="SimHei" w:eastAsia="SimHei" w:hAnsi="SimHei" w:cs="Times New Roman" w:hint="eastAsia"/>
          <w:bCs/>
          <w:kern w:val="2"/>
          <w:sz w:val="32"/>
          <w:szCs w:val="32"/>
        </w:rPr>
        <w:t>6</w:t>
      </w:r>
      <w:r w:rsidRPr="00856947">
        <w:rPr>
          <w:rFonts w:ascii="SimHei" w:eastAsia="SimHei" w:hAnsi="SimHei" w:cs="Times New Roman" w:hint="eastAsia"/>
          <w:bCs/>
          <w:kern w:val="2"/>
          <w:sz w:val="32"/>
          <w:szCs w:val="32"/>
        </w:rPr>
        <w:t>月</w:t>
      </w:r>
      <w:r>
        <w:rPr>
          <w:rFonts w:ascii="SimHei" w:eastAsia="SimHei" w:hAnsi="SimHei" w:cs="Times New Roman" w:hint="eastAsia"/>
          <w:bCs/>
          <w:kern w:val="2"/>
          <w:sz w:val="32"/>
          <w:szCs w:val="32"/>
        </w:rPr>
        <w:t>7</w:t>
      </w:r>
      <w:r w:rsidRPr="00856947">
        <w:rPr>
          <w:rFonts w:ascii="SimHei" w:eastAsia="SimHei" w:hAnsi="SimHei" w:cs="Times New Roman" w:hint="eastAsia"/>
          <w:bCs/>
          <w:kern w:val="2"/>
          <w:sz w:val="32"/>
          <w:szCs w:val="32"/>
        </w:rPr>
        <w:t>日</w:t>
      </w:r>
      <w:r w:rsidRPr="00856947">
        <w:rPr>
          <w:rFonts w:ascii="SimHei" w:eastAsia="SimHei" w:hAnsi="SimHei" w:cs="Times New Roman"/>
          <w:bCs/>
          <w:kern w:val="2"/>
          <w:sz w:val="32"/>
          <w:szCs w:val="32"/>
        </w:rPr>
        <w:t>）</w:t>
      </w:r>
    </w:p>
    <w:p w:rsidR="002F3966" w:rsidRPr="00092FFA" w:rsidRDefault="002F3966" w:rsidP="00BE2DC5">
      <w:pPr>
        <w:rPr>
          <w:rFonts w:ascii="SimSun" w:hAnsi="SimSun"/>
          <w:b/>
          <w:sz w:val="28"/>
          <w:szCs w:val="28"/>
        </w:rPr>
      </w:pPr>
    </w:p>
    <w:p w:rsidR="002F3966" w:rsidRPr="00092FFA" w:rsidRDefault="002F3966" w:rsidP="00BE2DC5">
      <w:pPr>
        <w:rPr>
          <w:rFonts w:ascii="SimSun" w:hAnsi="SimSun"/>
          <w:bCs/>
          <w:szCs w:val="22"/>
        </w:rPr>
      </w:pPr>
    </w:p>
    <w:p w:rsidR="002F3966" w:rsidRPr="00092FFA" w:rsidRDefault="002F3966" w:rsidP="00BE2DC5">
      <w:pPr>
        <w:rPr>
          <w:rFonts w:ascii="SimSun" w:hAnsi="SimSun"/>
          <w:bCs/>
        </w:rPr>
      </w:pPr>
    </w:p>
    <w:p w:rsidR="002F3966" w:rsidRPr="00856947" w:rsidRDefault="002F3966">
      <w:pPr>
        <w:rPr>
          <w:rFonts w:ascii="STXihei" w:eastAsia="SimHei" w:hAnsi="Calibri" w:cs="Times New Roman"/>
          <w:kern w:val="2"/>
          <w:sz w:val="21"/>
          <w:szCs w:val="22"/>
        </w:rPr>
      </w:pPr>
      <w:r w:rsidRPr="00856947">
        <w:rPr>
          <w:rFonts w:ascii="STXihei" w:eastAsia="SimHei" w:hAnsi="Calibri" w:cs="Times New Roman"/>
          <w:kern w:val="2"/>
          <w:sz w:val="21"/>
          <w:szCs w:val="22"/>
        </w:rPr>
        <w:br w:type="page"/>
      </w:r>
    </w:p>
    <w:p w:rsidR="002F3966" w:rsidRPr="0023653D" w:rsidRDefault="002F3966" w:rsidP="00BE2DC5">
      <w:pPr>
        <w:overflowPunct w:val="0"/>
        <w:spacing w:beforeLines="100" w:before="240" w:afterLines="200" w:after="480" w:line="340" w:lineRule="atLeast"/>
        <w:rPr>
          <w:rFonts w:ascii="SimHei" w:eastAsia="SimHei" w:hAnsi="SimHei" w:cs="Times New Roman"/>
          <w:kern w:val="2"/>
          <w:sz w:val="21"/>
          <w:szCs w:val="22"/>
        </w:rPr>
      </w:pPr>
      <w:r w:rsidRPr="0023653D">
        <w:rPr>
          <w:rFonts w:ascii="SimHei" w:eastAsia="SimHei" w:hAnsi="SimHei" w:cs="Times New Roman" w:hint="eastAsia"/>
          <w:kern w:val="2"/>
          <w:sz w:val="21"/>
          <w:szCs w:val="22"/>
        </w:rPr>
        <w:lastRenderedPageBreak/>
        <w:t>序言</w:t>
      </w:r>
      <w:r w:rsidRPr="0023653D">
        <w:rPr>
          <w:rFonts w:ascii="SimHei" w:eastAsia="SimHei" w:hAnsi="SimHei" w:cs="Times New Roman"/>
          <w:kern w:val="2"/>
          <w:sz w:val="21"/>
          <w:szCs w:val="22"/>
        </w:rPr>
        <w:t>/</w:t>
      </w:r>
      <w:r w:rsidRPr="0023653D">
        <w:rPr>
          <w:rFonts w:ascii="SimHei" w:eastAsia="SimHei" w:hAnsi="SimHei" w:cs="Times New Roman" w:hint="eastAsia"/>
          <w:kern w:val="2"/>
          <w:sz w:val="21"/>
          <w:szCs w:val="22"/>
        </w:rPr>
        <w:t>引言</w:t>
      </w:r>
    </w:p>
    <w:p w:rsidR="002F3966" w:rsidRPr="00DD7F75" w:rsidRDefault="002F3966" w:rsidP="002F3966">
      <w:pPr>
        <w:numPr>
          <w:ilvl w:val="0"/>
          <w:numId w:val="8"/>
        </w:numPr>
        <w:overflowPunct w:val="0"/>
        <w:spacing w:afterLines="100" w:after="240" w:line="340" w:lineRule="atLeast"/>
        <w:ind w:left="0" w:firstLine="0"/>
        <w:jc w:val="both"/>
        <w:rPr>
          <w:rFonts w:ascii="SimSun" w:hAnsi="SimSun" w:cs="Times New Roman"/>
          <w:sz w:val="21"/>
          <w:szCs w:val="21"/>
          <w:lang w:bidi="he-IL"/>
        </w:rPr>
      </w:pPr>
      <w:r w:rsidRPr="005571A3">
        <w:rPr>
          <w:rFonts w:ascii="SimSun" w:hAnsi="SimSun" w:cs="Times New Roman" w:hint="eastAsia"/>
          <w:sz w:val="21"/>
          <w:szCs w:val="21"/>
          <w:lang w:bidi="he-IL"/>
        </w:rPr>
        <w:t>承认</w:t>
      </w:r>
      <w:r w:rsidRPr="00DD7F75">
        <w:rPr>
          <w:rFonts w:ascii="SimSun" w:hAnsi="SimSun" w:cs="Times New Roman" w:hint="eastAsia"/>
          <w:b/>
          <w:sz w:val="21"/>
          <w:szCs w:val="21"/>
          <w:lang w:bidi="he-IL"/>
        </w:rPr>
        <w:t>《联合国土著人民权利宣言》</w:t>
      </w:r>
      <w:r w:rsidRPr="00DD7F75">
        <w:rPr>
          <w:rFonts w:ascii="SimSun" w:hAnsi="SimSun" w:cs="Times New Roman" w:hint="eastAsia"/>
          <w:sz w:val="21"/>
          <w:szCs w:val="21"/>
          <w:lang w:bidi="he-IL"/>
        </w:rPr>
        <w:t>，</w:t>
      </w:r>
      <w:r w:rsidRPr="00DD7F75">
        <w:rPr>
          <w:rFonts w:ascii="SimSun" w:hAnsi="SimSun" w:cs="Times New Roman" w:hint="eastAsia"/>
          <w:kern w:val="2"/>
          <w:sz w:val="21"/>
          <w:szCs w:val="22"/>
        </w:rPr>
        <w:t>以及</w:t>
      </w:r>
      <w:r>
        <w:rPr>
          <w:rFonts w:ascii="SimSun" w:hAnsi="SimSun" w:cs="Times New Roman" w:hint="eastAsia"/>
          <w:sz w:val="21"/>
          <w:szCs w:val="21"/>
          <w:lang w:bidi="he-IL"/>
        </w:rPr>
        <w:t>［宣言中</w:t>
      </w:r>
      <w:r w:rsidRPr="00DD7F75">
        <w:rPr>
          <w:rFonts w:ascii="SimSun" w:hAnsi="SimSun" w:cs="Times New Roman" w:hint="eastAsia"/>
          <w:sz w:val="21"/>
          <w:szCs w:val="21"/>
          <w:lang w:bidi="he-IL"/>
        </w:rPr>
        <w:t>］土著</w:t>
      </w:r>
      <w:r>
        <w:rPr>
          <w:rFonts w:ascii="SimSun" w:hAnsi="SimSun" w:cs="Times New Roman" w:hint="eastAsia"/>
          <w:sz w:val="21"/>
          <w:szCs w:val="21"/>
          <w:lang w:bidi="he-IL"/>
        </w:rPr>
        <w:t>［</w:t>
      </w:r>
      <w:r w:rsidRPr="00DD7F75">
        <w:rPr>
          <w:rFonts w:ascii="SimSun" w:hAnsi="SimSun" w:cs="Times New Roman" w:hint="eastAsia"/>
          <w:sz w:val="21"/>
          <w:szCs w:val="21"/>
          <w:lang w:bidi="he-IL"/>
        </w:rPr>
        <w:t>人民］和当地社区的愿望；</w:t>
      </w:r>
    </w:p>
    <w:p w:rsidR="002F3966" w:rsidRDefault="002F3966" w:rsidP="002F3966">
      <w:pPr>
        <w:numPr>
          <w:ilvl w:val="0"/>
          <w:numId w:val="8"/>
        </w:numPr>
        <w:overflowPunct w:val="0"/>
        <w:spacing w:afterLines="100" w:after="240" w:line="340" w:lineRule="atLeast"/>
        <w:ind w:left="0" w:firstLine="0"/>
        <w:jc w:val="both"/>
        <w:rPr>
          <w:rFonts w:ascii="SimSun" w:hAnsi="SimSun" w:cs="Times New Roman"/>
          <w:sz w:val="21"/>
          <w:szCs w:val="21"/>
          <w:lang w:bidi="he-IL"/>
        </w:rPr>
      </w:pPr>
      <w:r>
        <w:rPr>
          <w:rFonts w:ascii="SimSun" w:hAnsi="SimSun" w:cs="Times New Roman" w:hint="eastAsia"/>
          <w:sz w:val="21"/>
          <w:szCs w:val="21"/>
          <w:lang w:bidi="he-IL"/>
        </w:rPr>
        <w:t>［</w:t>
      </w:r>
      <w:r w:rsidRPr="005571A3">
        <w:rPr>
          <w:rFonts w:ascii="SimSun" w:hAnsi="SimSun" w:cs="Times New Roman" w:hint="eastAsia"/>
          <w:sz w:val="21"/>
          <w:szCs w:val="21"/>
          <w:lang w:bidi="he-IL"/>
        </w:rPr>
        <w:t>承认</w:t>
      </w:r>
      <w:r w:rsidRPr="00F63EE5">
        <w:rPr>
          <w:rFonts w:ascii="SimSun" w:hAnsi="SimSun" w:cs="Times New Roman" w:hint="eastAsia"/>
          <w:sz w:val="21"/>
          <w:szCs w:val="21"/>
          <w:lang w:bidi="he-IL"/>
        </w:rPr>
        <w:t>土著</w:t>
      </w:r>
      <w:r>
        <w:rPr>
          <w:rFonts w:ascii="SimSun" w:hAnsi="SimSun" w:cs="Times New Roman" w:hint="eastAsia"/>
          <w:sz w:val="21"/>
          <w:szCs w:val="21"/>
          <w:lang w:bidi="he-IL"/>
        </w:rPr>
        <w:t>［</w:t>
      </w:r>
      <w:r w:rsidRPr="00F63EE5">
        <w:rPr>
          <w:rFonts w:ascii="SimSun" w:hAnsi="SimSun" w:cs="Times New Roman" w:hint="eastAsia"/>
          <w:sz w:val="21"/>
          <w:szCs w:val="21"/>
          <w:lang w:bidi="he-IL"/>
        </w:rPr>
        <w:t>人民</w:t>
      </w:r>
      <w:r>
        <w:rPr>
          <w:rFonts w:ascii="SimSun" w:hAnsi="SimSun" w:cs="Times New Roman" w:hint="eastAsia"/>
          <w:sz w:val="21"/>
          <w:szCs w:val="21"/>
          <w:lang w:bidi="he-IL"/>
        </w:rPr>
        <w:t>］和</w:t>
      </w:r>
      <w:r w:rsidRPr="00F63EE5">
        <w:rPr>
          <w:rFonts w:ascii="SimSun" w:hAnsi="SimSun" w:cs="Times New Roman" w:hint="eastAsia"/>
          <w:sz w:val="21"/>
          <w:szCs w:val="21"/>
          <w:lang w:bidi="he-IL"/>
        </w:rPr>
        <w:t>当地社区有权</w:t>
      </w:r>
      <w:r>
        <w:rPr>
          <w:rFonts w:ascii="SimSun" w:hAnsi="SimSun" w:cs="Times New Roman" w:hint="eastAsia"/>
          <w:sz w:val="21"/>
          <w:szCs w:val="21"/>
          <w:lang w:bidi="he-IL"/>
        </w:rPr>
        <w:t>］</w:t>
      </w:r>
      <w:r w:rsidRPr="0013021C">
        <w:rPr>
          <w:rFonts w:ascii="SimSun" w:hAnsi="SimSun" w:cs="Times New Roman" w:hint="eastAsia"/>
          <w:sz w:val="21"/>
          <w:szCs w:val="21"/>
          <w:lang w:bidi="he-IL"/>
        </w:rPr>
        <w:t>承认</w:t>
      </w:r>
      <w:r w:rsidRPr="00F63EE5">
        <w:rPr>
          <w:rFonts w:ascii="SimSun" w:hAnsi="SimSun" w:cs="Times New Roman" w:hint="eastAsia"/>
          <w:sz w:val="21"/>
          <w:szCs w:val="21"/>
          <w:lang w:bidi="he-IL"/>
        </w:rPr>
        <w:t>土著</w:t>
      </w:r>
      <w:r>
        <w:rPr>
          <w:rFonts w:ascii="SimSun" w:hAnsi="SimSun" w:cs="Times New Roman" w:hint="eastAsia"/>
          <w:sz w:val="21"/>
          <w:szCs w:val="21"/>
          <w:lang w:bidi="he-IL"/>
        </w:rPr>
        <w:t>［</w:t>
      </w:r>
      <w:r w:rsidRPr="00F63EE5">
        <w:rPr>
          <w:rFonts w:ascii="SimSun" w:hAnsi="SimSun" w:cs="Times New Roman" w:hint="eastAsia"/>
          <w:sz w:val="21"/>
          <w:szCs w:val="21"/>
          <w:lang w:bidi="he-IL"/>
        </w:rPr>
        <w:t>人民</w:t>
      </w:r>
      <w:r>
        <w:rPr>
          <w:rFonts w:ascii="SimSun" w:hAnsi="SimSun" w:cs="Times New Roman" w:hint="eastAsia"/>
          <w:sz w:val="21"/>
          <w:szCs w:val="21"/>
          <w:lang w:bidi="he-IL"/>
        </w:rPr>
        <w:t>］</w:t>
      </w:r>
      <w:r w:rsidRPr="00F63EE5">
        <w:rPr>
          <w:rFonts w:ascii="SimSun" w:hAnsi="SimSun" w:cs="Times New Roman" w:hint="eastAsia"/>
          <w:sz w:val="21"/>
          <w:szCs w:val="21"/>
          <w:lang w:bidi="he-IL"/>
        </w:rPr>
        <w:t>的权利和当地社区的利益</w:t>
      </w:r>
      <w:r>
        <w:rPr>
          <w:rFonts w:ascii="SimSun" w:hAnsi="SimSun" w:cs="Times New Roman" w:hint="eastAsia"/>
          <w:sz w:val="21"/>
          <w:szCs w:val="21"/>
          <w:lang w:bidi="he-IL"/>
        </w:rPr>
        <w:t>］来保持、掌管、保护和发展其对包括其传统文化表现形式在内的</w:t>
      </w:r>
      <w:r w:rsidRPr="00F63EE5">
        <w:rPr>
          <w:rFonts w:ascii="SimSun" w:hAnsi="SimSun" w:cs="Times New Roman" w:hint="eastAsia"/>
          <w:sz w:val="21"/>
          <w:szCs w:val="21"/>
          <w:lang w:bidi="he-IL"/>
        </w:rPr>
        <w:t>文化遗产的知识产权；</w:t>
      </w:r>
      <w:r>
        <w:rPr>
          <w:rFonts w:ascii="SimSun" w:hAnsi="SimSun" w:cs="Times New Roman" w:hint="eastAsia"/>
          <w:sz w:val="21"/>
          <w:szCs w:val="21"/>
          <w:lang w:bidi="he-IL"/>
        </w:rPr>
        <w:t>］</w:t>
      </w:r>
    </w:p>
    <w:p w:rsidR="002F3966" w:rsidRDefault="002F3966" w:rsidP="002F3966">
      <w:pPr>
        <w:numPr>
          <w:ilvl w:val="0"/>
          <w:numId w:val="8"/>
        </w:numPr>
        <w:overflowPunct w:val="0"/>
        <w:spacing w:afterLines="100" w:after="240" w:line="340" w:lineRule="atLeast"/>
        <w:ind w:left="0" w:firstLine="0"/>
        <w:jc w:val="both"/>
        <w:rPr>
          <w:rFonts w:ascii="SimSun" w:hAnsi="SimSun" w:cs="Times New Roman"/>
          <w:sz w:val="21"/>
          <w:szCs w:val="21"/>
          <w:lang w:bidi="he-IL"/>
        </w:rPr>
      </w:pPr>
      <w:r w:rsidRPr="005571A3">
        <w:rPr>
          <w:rFonts w:ascii="SimSun" w:hAnsi="SimSun" w:cs="Times New Roman" w:hint="eastAsia"/>
          <w:sz w:val="21"/>
          <w:szCs w:val="21"/>
          <w:lang w:bidi="he-IL"/>
        </w:rPr>
        <w:t>承认</w:t>
      </w:r>
      <w:r w:rsidRPr="00096A8D">
        <w:rPr>
          <w:rFonts w:ascii="SimSun" w:hAnsi="SimSun" w:cs="Times New Roman" w:hint="eastAsia"/>
          <w:sz w:val="21"/>
          <w:szCs w:val="21"/>
          <w:lang w:bidi="he-IL"/>
        </w:rPr>
        <w:t>土著</w:t>
      </w:r>
      <w:r>
        <w:rPr>
          <w:rFonts w:ascii="SimSun" w:hAnsi="SimSun" w:cs="Times New Roman" w:hint="eastAsia"/>
          <w:sz w:val="21"/>
          <w:szCs w:val="21"/>
          <w:lang w:bidi="he-IL"/>
        </w:rPr>
        <w:t>［</w:t>
      </w:r>
      <w:r w:rsidRPr="00096A8D">
        <w:rPr>
          <w:rFonts w:ascii="SimSun" w:hAnsi="SimSun" w:cs="Times New Roman" w:hint="eastAsia"/>
          <w:sz w:val="21"/>
          <w:szCs w:val="21"/>
          <w:lang w:bidi="he-IL"/>
        </w:rPr>
        <w:t>人民</w:t>
      </w:r>
      <w:r>
        <w:rPr>
          <w:rFonts w:ascii="SimSun" w:hAnsi="SimSun" w:cs="Times New Roman" w:hint="eastAsia"/>
          <w:sz w:val="21"/>
          <w:szCs w:val="21"/>
          <w:lang w:bidi="he-IL"/>
        </w:rPr>
        <w:t>］</w:t>
      </w:r>
      <w:r w:rsidRPr="00096A8D">
        <w:rPr>
          <w:rFonts w:ascii="SimSun" w:hAnsi="SimSun" w:cs="Times New Roman" w:hint="eastAsia"/>
          <w:sz w:val="21"/>
          <w:szCs w:val="21"/>
          <w:lang w:bidi="he-IL"/>
        </w:rPr>
        <w:t>和</w:t>
      </w:r>
      <w:r w:rsidRPr="00DD7F75">
        <w:rPr>
          <w:rFonts w:ascii="SimSun" w:hAnsi="SimSun" w:cs="Times New Roman" w:hint="eastAsia"/>
          <w:kern w:val="2"/>
          <w:sz w:val="21"/>
          <w:szCs w:val="22"/>
        </w:rPr>
        <w:t>当地</w:t>
      </w:r>
      <w:r w:rsidRPr="00096A8D">
        <w:rPr>
          <w:rFonts w:ascii="SimSun" w:hAnsi="SimSun" w:cs="Times New Roman" w:hint="eastAsia"/>
          <w:sz w:val="21"/>
          <w:szCs w:val="21"/>
          <w:lang w:bidi="he-IL"/>
        </w:rPr>
        <w:t>社区的</w:t>
      </w:r>
      <w:r>
        <w:rPr>
          <w:rFonts w:ascii="SimSun" w:hAnsi="SimSun" w:cs="Times New Roman" w:hint="eastAsia"/>
          <w:sz w:val="21"/>
          <w:szCs w:val="21"/>
          <w:lang w:bidi="he-IL"/>
        </w:rPr>
        <w:t>情况</w:t>
      </w:r>
      <w:r w:rsidRPr="00096A8D">
        <w:rPr>
          <w:rFonts w:ascii="SimSun" w:hAnsi="SimSun" w:cs="Times New Roman" w:hint="eastAsia"/>
          <w:sz w:val="21"/>
          <w:szCs w:val="21"/>
          <w:lang w:bidi="he-IL"/>
        </w:rPr>
        <w:t>因地而异</w:t>
      </w:r>
      <w:r>
        <w:rPr>
          <w:rFonts w:ascii="SimSun" w:hAnsi="SimSun" w:cs="Times New Roman" w:hint="eastAsia"/>
          <w:sz w:val="21"/>
          <w:szCs w:val="21"/>
          <w:lang w:bidi="he-IL"/>
        </w:rPr>
        <w:t>、因</w:t>
      </w:r>
      <w:r w:rsidRPr="00096A8D">
        <w:rPr>
          <w:rFonts w:ascii="SimSun" w:hAnsi="SimSun" w:cs="Times New Roman" w:hint="eastAsia"/>
          <w:sz w:val="21"/>
          <w:szCs w:val="21"/>
          <w:lang w:bidi="he-IL"/>
        </w:rPr>
        <w:t>国</w:t>
      </w:r>
      <w:r>
        <w:rPr>
          <w:rFonts w:ascii="SimSun" w:hAnsi="SimSun" w:cs="Times New Roman" w:hint="eastAsia"/>
          <w:sz w:val="21"/>
          <w:szCs w:val="21"/>
          <w:lang w:bidi="he-IL"/>
        </w:rPr>
        <w:t>而异</w:t>
      </w:r>
      <w:r w:rsidRPr="00096A8D">
        <w:rPr>
          <w:rFonts w:ascii="SimSun" w:hAnsi="SimSun" w:cs="Times New Roman" w:hint="eastAsia"/>
          <w:sz w:val="21"/>
          <w:szCs w:val="21"/>
          <w:lang w:bidi="he-IL"/>
        </w:rPr>
        <w:t>，</w:t>
      </w:r>
      <w:r>
        <w:rPr>
          <w:rFonts w:ascii="SimSun" w:hAnsi="SimSun" w:cs="Times New Roman" w:hint="eastAsia"/>
          <w:sz w:val="21"/>
          <w:szCs w:val="21"/>
          <w:lang w:bidi="he-IL"/>
        </w:rPr>
        <w:t>国家、地区的差异以及各种历史和文化背景的重要性应</w:t>
      </w:r>
      <w:proofErr w:type="gramStart"/>
      <w:r>
        <w:rPr>
          <w:rFonts w:ascii="SimSun" w:hAnsi="SimSun" w:cs="Times New Roman" w:hint="eastAsia"/>
          <w:sz w:val="21"/>
          <w:szCs w:val="21"/>
          <w:lang w:bidi="he-IL"/>
        </w:rPr>
        <w:t>予</w:t>
      </w:r>
      <w:r w:rsidRPr="00096A8D">
        <w:rPr>
          <w:rFonts w:ascii="SimSun" w:hAnsi="SimSun" w:cs="Times New Roman" w:hint="eastAsia"/>
          <w:sz w:val="21"/>
          <w:szCs w:val="21"/>
          <w:lang w:bidi="he-IL"/>
        </w:rPr>
        <w:t>考</w:t>
      </w:r>
      <w:proofErr w:type="gramEnd"/>
      <w:r w:rsidRPr="00096A8D">
        <w:rPr>
          <w:rFonts w:ascii="SimSun" w:hAnsi="SimSun" w:cs="Times New Roman" w:hint="eastAsia"/>
          <w:sz w:val="21"/>
          <w:szCs w:val="21"/>
          <w:lang w:bidi="he-IL"/>
        </w:rPr>
        <w:t>虑；</w:t>
      </w:r>
    </w:p>
    <w:p w:rsidR="002F3966" w:rsidRDefault="002F3966" w:rsidP="002F3966">
      <w:pPr>
        <w:numPr>
          <w:ilvl w:val="0"/>
          <w:numId w:val="8"/>
        </w:numPr>
        <w:overflowPunct w:val="0"/>
        <w:spacing w:afterLines="100" w:after="240" w:line="340" w:lineRule="atLeast"/>
        <w:ind w:left="0" w:firstLine="0"/>
        <w:jc w:val="both"/>
        <w:rPr>
          <w:rFonts w:ascii="SimSun" w:hAnsi="SimSun" w:cs="Times New Roman"/>
          <w:sz w:val="21"/>
          <w:szCs w:val="21"/>
          <w:lang w:bidi="he-IL"/>
        </w:rPr>
      </w:pPr>
      <w:r w:rsidRPr="005571A3">
        <w:rPr>
          <w:rFonts w:ascii="SimSun" w:hAnsi="SimSun" w:cs="Times New Roman" w:hint="eastAsia"/>
          <w:sz w:val="21"/>
          <w:szCs w:val="21"/>
          <w:lang w:bidi="he-IL"/>
        </w:rPr>
        <w:t>承认</w:t>
      </w:r>
      <w:r>
        <w:rPr>
          <w:rFonts w:ascii="SimSun" w:hAnsi="SimSun" w:cs="Times New Roman" w:hint="eastAsia"/>
          <w:sz w:val="21"/>
          <w:szCs w:val="21"/>
          <w:lang w:bidi="he-IL"/>
        </w:rPr>
        <w:t>土著［人民］和</w:t>
      </w:r>
      <w:r w:rsidRPr="00C3392B">
        <w:rPr>
          <w:rFonts w:ascii="SimSun" w:hAnsi="SimSun" w:cs="Times New Roman" w:hint="eastAsia"/>
          <w:sz w:val="21"/>
          <w:szCs w:val="21"/>
          <w:lang w:bidi="he-IL"/>
        </w:rPr>
        <w:t>当地社区的</w:t>
      </w:r>
      <w:r>
        <w:rPr>
          <w:rFonts w:ascii="SimSun" w:hAnsi="SimSun" w:cs="Times New Roman" w:hint="eastAsia"/>
          <w:sz w:val="21"/>
          <w:szCs w:val="21"/>
          <w:lang w:bidi="he-IL"/>
        </w:rPr>
        <w:t>传统文化表现形式</w:t>
      </w:r>
      <w:r w:rsidRPr="00C3392B">
        <w:rPr>
          <w:rFonts w:ascii="SimSun" w:hAnsi="SimSun" w:cs="Times New Roman" w:hint="eastAsia"/>
          <w:sz w:val="21"/>
          <w:szCs w:val="21"/>
          <w:lang w:bidi="he-IL"/>
        </w:rPr>
        <w:t>产具有</w:t>
      </w:r>
      <w:r w:rsidRPr="00496450">
        <w:rPr>
          <w:rFonts w:ascii="SimSun" w:hAnsi="SimSun" w:cs="Times New Roman" w:hint="eastAsia"/>
          <w:sz w:val="21"/>
          <w:szCs w:val="21"/>
          <w:lang w:bidi="he-IL"/>
        </w:rPr>
        <w:t>［内在</w:t>
      </w:r>
      <w:r>
        <w:rPr>
          <w:rFonts w:ascii="SimSun" w:hAnsi="SimSun" w:cs="Times New Roman" w:hint="eastAsia"/>
          <w:sz w:val="21"/>
          <w:szCs w:val="21"/>
          <w:lang w:bidi="he-IL"/>
        </w:rPr>
        <w:t>］</w:t>
      </w:r>
      <w:r w:rsidRPr="00C3392B">
        <w:rPr>
          <w:rFonts w:ascii="SimSun" w:hAnsi="SimSun" w:cs="Times New Roman" w:hint="eastAsia"/>
          <w:sz w:val="21"/>
          <w:szCs w:val="21"/>
          <w:lang w:bidi="he-IL"/>
        </w:rPr>
        <w:t>价值，包括社会、文化、精神、经济、科学、思想、商业和教育</w:t>
      </w:r>
      <w:r w:rsidRPr="00DD7F75">
        <w:rPr>
          <w:rFonts w:ascii="SimSun" w:hAnsi="SimSun" w:cs="Times New Roman" w:hint="eastAsia"/>
          <w:kern w:val="2"/>
          <w:sz w:val="21"/>
          <w:szCs w:val="22"/>
        </w:rPr>
        <w:t>价值</w:t>
      </w:r>
      <w:r>
        <w:rPr>
          <w:rFonts w:ascii="SimSun" w:hAnsi="SimSun" w:cs="Times New Roman" w:hint="eastAsia"/>
          <w:sz w:val="21"/>
          <w:szCs w:val="21"/>
          <w:lang w:bidi="he-IL"/>
        </w:rPr>
        <w:t>；</w:t>
      </w:r>
    </w:p>
    <w:p w:rsidR="002F3966" w:rsidRDefault="002F3966" w:rsidP="002F3966">
      <w:pPr>
        <w:numPr>
          <w:ilvl w:val="0"/>
          <w:numId w:val="8"/>
        </w:numPr>
        <w:overflowPunct w:val="0"/>
        <w:spacing w:afterLines="100" w:after="240" w:line="340" w:lineRule="atLeast"/>
        <w:ind w:left="0" w:firstLine="0"/>
        <w:jc w:val="both"/>
        <w:rPr>
          <w:rFonts w:ascii="SimSun" w:hAnsi="SimSun" w:cs="Times New Roman"/>
          <w:sz w:val="21"/>
          <w:szCs w:val="21"/>
          <w:lang w:bidi="he-IL"/>
        </w:rPr>
      </w:pPr>
      <w:r w:rsidRPr="005571A3">
        <w:rPr>
          <w:rFonts w:ascii="SimSun" w:hAnsi="SimSun" w:cs="Times New Roman" w:hint="eastAsia"/>
          <w:sz w:val="21"/>
          <w:szCs w:val="21"/>
          <w:lang w:bidi="he-IL"/>
        </w:rPr>
        <w:t>肯定</w:t>
      </w:r>
      <w:r>
        <w:rPr>
          <w:rFonts w:ascii="SimSun" w:hAnsi="SimSun" w:cs="Times New Roman" w:hint="eastAsia"/>
          <w:sz w:val="21"/>
          <w:szCs w:val="21"/>
          <w:lang w:bidi="he-IL"/>
        </w:rPr>
        <w:t>传统文化表现形式</w:t>
      </w:r>
      <w:r w:rsidRPr="00FD111F">
        <w:rPr>
          <w:rFonts w:ascii="SimSun" w:hAnsi="SimSun" w:cs="Times New Roman" w:hint="eastAsia"/>
          <w:sz w:val="21"/>
          <w:szCs w:val="21"/>
          <w:lang w:bidi="he-IL"/>
        </w:rPr>
        <w:t>体系是进行不断创</w:t>
      </w:r>
      <w:r>
        <w:rPr>
          <w:rFonts w:ascii="SimSun" w:hAnsi="SimSun" w:cs="Times New Roman" w:hint="eastAsia"/>
          <w:sz w:val="21"/>
          <w:szCs w:val="21"/>
          <w:lang w:bidi="he-IL"/>
        </w:rPr>
        <w:t>造</w:t>
      </w:r>
      <w:r w:rsidRPr="00FD111F">
        <w:rPr>
          <w:rFonts w:ascii="SimSun" w:hAnsi="SimSun" w:cs="Times New Roman" w:hint="eastAsia"/>
          <w:sz w:val="21"/>
          <w:szCs w:val="21"/>
          <w:lang w:bidi="he-IL"/>
        </w:rPr>
        <w:t>及鲜明的智力和创造性生活的框架，对于土著［人民］和当地社区具有［</w:t>
      </w:r>
      <w:r w:rsidRPr="00496450">
        <w:rPr>
          <w:rFonts w:ascii="SimSun" w:hAnsi="SimSun" w:cs="Times New Roman" w:hint="eastAsia"/>
          <w:sz w:val="21"/>
          <w:szCs w:val="21"/>
          <w:lang w:bidi="he-IL"/>
        </w:rPr>
        <w:t>内在的］</w:t>
      </w:r>
      <w:r w:rsidRPr="00FD111F">
        <w:rPr>
          <w:rFonts w:ascii="SimSun" w:hAnsi="SimSun" w:cs="Times New Roman" w:hint="eastAsia"/>
          <w:sz w:val="21"/>
          <w:szCs w:val="21"/>
          <w:lang w:bidi="he-IL"/>
        </w:rPr>
        <w:t>重要</w:t>
      </w:r>
      <w:r w:rsidRPr="00DD7F75">
        <w:rPr>
          <w:rFonts w:ascii="SimSun" w:hAnsi="SimSun" w:cs="Times New Roman" w:hint="eastAsia"/>
          <w:kern w:val="2"/>
          <w:sz w:val="21"/>
          <w:szCs w:val="22"/>
        </w:rPr>
        <w:t>意义</w:t>
      </w:r>
      <w:r w:rsidRPr="00FD111F">
        <w:rPr>
          <w:rFonts w:ascii="SimSun" w:hAnsi="SimSun" w:cs="Times New Roman" w:hint="eastAsia"/>
          <w:sz w:val="21"/>
          <w:szCs w:val="21"/>
          <w:lang w:bidi="he-IL"/>
        </w:rPr>
        <w:t>；</w:t>
      </w:r>
    </w:p>
    <w:p w:rsidR="002F3966" w:rsidRDefault="002F3966" w:rsidP="002F3966">
      <w:pPr>
        <w:numPr>
          <w:ilvl w:val="0"/>
          <w:numId w:val="8"/>
        </w:numPr>
        <w:overflowPunct w:val="0"/>
        <w:spacing w:afterLines="100" w:after="240" w:line="340" w:lineRule="atLeast"/>
        <w:ind w:left="0" w:firstLine="0"/>
        <w:jc w:val="both"/>
        <w:rPr>
          <w:rFonts w:ascii="SimSun" w:hAnsi="SimSun" w:cs="Times New Roman"/>
          <w:sz w:val="21"/>
          <w:szCs w:val="21"/>
          <w:lang w:bidi="he-IL"/>
        </w:rPr>
      </w:pPr>
      <w:r w:rsidRPr="005571A3">
        <w:rPr>
          <w:rFonts w:ascii="SimSun" w:hAnsi="SimSun" w:cs="Times New Roman" w:hint="eastAsia"/>
          <w:sz w:val="21"/>
          <w:szCs w:val="21"/>
          <w:lang w:bidi="he-IL"/>
        </w:rPr>
        <w:t>尊重</w:t>
      </w:r>
      <w:r>
        <w:rPr>
          <w:rFonts w:ascii="SimSun" w:hAnsi="SimSun" w:cs="Times New Roman" w:hint="eastAsia"/>
          <w:sz w:val="21"/>
          <w:szCs w:val="21"/>
          <w:lang w:bidi="he-IL"/>
        </w:rPr>
        <w:t>社区</w:t>
      </w:r>
      <w:r w:rsidRPr="00A975BF">
        <w:rPr>
          <w:rFonts w:ascii="SimSun" w:hAnsi="SimSun" w:cs="Times New Roman" w:hint="eastAsia"/>
          <w:sz w:val="21"/>
          <w:szCs w:val="21"/>
          <w:lang w:bidi="he-IL"/>
        </w:rPr>
        <w:t>自身和相互</w:t>
      </w:r>
      <w:r w:rsidRPr="00DD7F75">
        <w:rPr>
          <w:rFonts w:ascii="SimSun" w:hAnsi="SimSun" w:cs="Times New Roman" w:hint="eastAsia"/>
          <w:kern w:val="2"/>
          <w:sz w:val="21"/>
          <w:szCs w:val="22"/>
        </w:rPr>
        <w:t>之间</w:t>
      </w:r>
      <w:r w:rsidRPr="00A975BF">
        <w:rPr>
          <w:rFonts w:ascii="SimSun" w:hAnsi="SimSun" w:cs="Times New Roman" w:hint="eastAsia"/>
          <w:sz w:val="21"/>
          <w:szCs w:val="21"/>
          <w:lang w:bidi="he-IL"/>
        </w:rPr>
        <w:t>继续以其习惯的方式使用、发展、交流和传播</w:t>
      </w:r>
      <w:r>
        <w:rPr>
          <w:rFonts w:ascii="SimSun" w:hAnsi="SimSun" w:cs="Times New Roman" w:hint="eastAsia"/>
          <w:sz w:val="21"/>
          <w:szCs w:val="21"/>
          <w:lang w:bidi="he-IL"/>
        </w:rPr>
        <w:t>传统文化表现形式；</w:t>
      </w:r>
    </w:p>
    <w:p w:rsidR="002F3966" w:rsidRDefault="002F3966" w:rsidP="002F3966">
      <w:pPr>
        <w:numPr>
          <w:ilvl w:val="0"/>
          <w:numId w:val="8"/>
        </w:numPr>
        <w:overflowPunct w:val="0"/>
        <w:spacing w:afterLines="100" w:after="240" w:line="340" w:lineRule="atLeast"/>
        <w:ind w:left="0" w:firstLine="0"/>
        <w:jc w:val="both"/>
        <w:rPr>
          <w:rFonts w:ascii="SimSun" w:hAnsi="SimSun" w:cs="Times New Roman"/>
          <w:sz w:val="21"/>
          <w:szCs w:val="21"/>
          <w:lang w:bidi="he-IL"/>
        </w:rPr>
      </w:pPr>
      <w:r w:rsidRPr="005571A3">
        <w:rPr>
          <w:rFonts w:ascii="SimSun" w:hAnsi="SimSun" w:cs="Times New Roman" w:hint="eastAsia"/>
          <w:sz w:val="21"/>
          <w:szCs w:val="21"/>
          <w:lang w:bidi="he-IL"/>
        </w:rPr>
        <w:t>增进</w:t>
      </w:r>
      <w:r w:rsidRPr="002E32F3">
        <w:rPr>
          <w:rFonts w:ascii="SimSun" w:hAnsi="SimSun" w:cs="Times New Roman" w:hint="eastAsia"/>
          <w:sz w:val="21"/>
          <w:szCs w:val="21"/>
          <w:lang w:bidi="he-IL"/>
        </w:rPr>
        <w:t>人们对</w:t>
      </w:r>
      <w:r>
        <w:rPr>
          <w:rFonts w:ascii="SimSun" w:hAnsi="SimSun" w:cs="Times New Roman" w:hint="eastAsia"/>
          <w:sz w:val="21"/>
          <w:szCs w:val="21"/>
          <w:lang w:bidi="he-IL"/>
        </w:rPr>
        <w:t>传统文化表现形式</w:t>
      </w:r>
      <w:r w:rsidRPr="002E32F3">
        <w:rPr>
          <w:rFonts w:ascii="SimSun" w:hAnsi="SimSun" w:cs="Times New Roman" w:hint="eastAsia"/>
          <w:sz w:val="21"/>
          <w:szCs w:val="21"/>
          <w:lang w:bidi="he-IL"/>
        </w:rPr>
        <w:t>的尊重，对维持</w:t>
      </w:r>
      <w:r>
        <w:rPr>
          <w:rFonts w:ascii="SimSun" w:hAnsi="SimSun" w:cs="Times New Roman" w:hint="eastAsia"/>
          <w:sz w:val="21"/>
          <w:szCs w:val="21"/>
          <w:lang w:bidi="he-IL"/>
        </w:rPr>
        <w:t>这些表现形式</w:t>
      </w:r>
      <w:r w:rsidRPr="002E32F3">
        <w:rPr>
          <w:rFonts w:ascii="SimSun" w:hAnsi="SimSun" w:cs="Times New Roman" w:hint="eastAsia"/>
          <w:sz w:val="21"/>
          <w:szCs w:val="21"/>
          <w:lang w:bidi="he-IL"/>
        </w:rPr>
        <w:t>持有人的尊严、文化</w:t>
      </w:r>
      <w:r>
        <w:rPr>
          <w:rFonts w:ascii="SimSun" w:hAnsi="SimSun" w:cs="Times New Roman" w:hint="eastAsia"/>
          <w:sz w:val="21"/>
          <w:szCs w:val="21"/>
          <w:lang w:bidi="he-IL"/>
        </w:rPr>
        <w:t>认同以及智力</w:t>
      </w:r>
      <w:r w:rsidRPr="002E32F3">
        <w:rPr>
          <w:rFonts w:ascii="SimSun" w:hAnsi="SimSun" w:cs="Times New Roman" w:hint="eastAsia"/>
          <w:sz w:val="21"/>
          <w:szCs w:val="21"/>
          <w:lang w:bidi="he-IL"/>
        </w:rPr>
        <w:t>价值的尊重</w:t>
      </w:r>
      <w:r>
        <w:rPr>
          <w:rFonts w:ascii="SimSun" w:hAnsi="SimSun" w:cs="Times New Roman" w:hint="eastAsia"/>
          <w:sz w:val="21"/>
          <w:szCs w:val="21"/>
          <w:lang w:bidi="he-IL"/>
        </w:rPr>
        <w:t>；</w:t>
      </w:r>
    </w:p>
    <w:p w:rsidR="002F3966" w:rsidRDefault="002F3966" w:rsidP="002F3966">
      <w:pPr>
        <w:numPr>
          <w:ilvl w:val="0"/>
          <w:numId w:val="8"/>
        </w:numPr>
        <w:overflowPunct w:val="0"/>
        <w:spacing w:afterLines="100" w:after="240" w:line="340" w:lineRule="atLeast"/>
        <w:ind w:left="0" w:firstLine="0"/>
        <w:jc w:val="both"/>
        <w:rPr>
          <w:rFonts w:ascii="SimSun" w:hAnsi="SimSun" w:cs="Times New Roman"/>
          <w:sz w:val="21"/>
          <w:szCs w:val="21"/>
          <w:lang w:bidi="he-IL"/>
        </w:rPr>
      </w:pPr>
      <w:r w:rsidRPr="005571A3">
        <w:rPr>
          <w:rFonts w:ascii="SimSun" w:hAnsi="SimSun" w:cs="Times New Roman" w:hint="eastAsia"/>
          <w:sz w:val="21"/>
          <w:szCs w:val="21"/>
          <w:lang w:bidi="he-IL"/>
        </w:rPr>
        <w:t>肯定</w:t>
      </w:r>
      <w:r w:rsidRPr="002E32F3">
        <w:rPr>
          <w:rFonts w:ascii="SimSun" w:hAnsi="SimSun" w:cs="Times New Roman" w:hint="eastAsia"/>
          <w:sz w:val="21"/>
          <w:szCs w:val="21"/>
          <w:lang w:bidi="he-IL"/>
        </w:rPr>
        <w:t>保护</w:t>
      </w:r>
      <w:r>
        <w:rPr>
          <w:rFonts w:ascii="SimSun" w:hAnsi="SimSun" w:cs="Times New Roman" w:hint="eastAsia"/>
          <w:sz w:val="21"/>
          <w:szCs w:val="21"/>
          <w:lang w:bidi="he-IL"/>
        </w:rPr>
        <w:t>传统文化表现形式</w:t>
      </w:r>
      <w:r w:rsidRPr="002E32F3">
        <w:rPr>
          <w:rFonts w:ascii="SimSun" w:hAnsi="SimSun" w:cs="Times New Roman" w:hint="eastAsia"/>
          <w:sz w:val="21"/>
          <w:szCs w:val="21"/>
          <w:lang w:bidi="he-IL"/>
        </w:rPr>
        <w:t>应当有助于促进</w:t>
      </w:r>
      <w:r>
        <w:rPr>
          <w:rFonts w:ascii="SimSun" w:hAnsi="SimSun" w:cs="Times New Roman" w:hint="eastAsia"/>
          <w:sz w:val="21"/>
          <w:szCs w:val="21"/>
          <w:lang w:bidi="he-IL"/>
        </w:rPr>
        <w:t>创造创新，有助于传统文化表现形式的转移</w:t>
      </w:r>
      <w:r w:rsidRPr="002E32F3">
        <w:rPr>
          <w:rFonts w:ascii="SimSun" w:hAnsi="SimSun" w:cs="Times New Roman" w:hint="eastAsia"/>
          <w:sz w:val="21"/>
          <w:szCs w:val="21"/>
          <w:lang w:bidi="he-IL"/>
        </w:rPr>
        <w:t>与传播，使持有人和使用者共同受益，而且在方式上有利于社会和经济福利，并应有助于权利和义务的平</w:t>
      </w:r>
      <w:r>
        <w:rPr>
          <w:rFonts w:ascii="SimSun" w:hAnsi="SimSun" w:cs="Times New Roman"/>
          <w:sz w:val="21"/>
          <w:szCs w:val="21"/>
          <w:lang w:bidi="he-IL"/>
        </w:rPr>
        <w:t>‍</w:t>
      </w:r>
      <w:r w:rsidRPr="002E32F3">
        <w:rPr>
          <w:rFonts w:ascii="SimSun" w:hAnsi="SimSun" w:cs="Times New Roman" w:hint="eastAsia"/>
          <w:sz w:val="21"/>
          <w:szCs w:val="21"/>
          <w:lang w:bidi="he-IL"/>
        </w:rPr>
        <w:t>衡；</w:t>
      </w:r>
    </w:p>
    <w:p w:rsidR="002F3966" w:rsidRDefault="002F3966" w:rsidP="002F3966">
      <w:pPr>
        <w:numPr>
          <w:ilvl w:val="0"/>
          <w:numId w:val="8"/>
        </w:numPr>
        <w:overflowPunct w:val="0"/>
        <w:spacing w:afterLines="100" w:after="240" w:line="340" w:lineRule="atLeast"/>
        <w:ind w:left="0" w:firstLine="0"/>
        <w:jc w:val="both"/>
        <w:rPr>
          <w:rFonts w:ascii="SimSun" w:hAnsi="SimSun" w:cs="Times New Roman"/>
          <w:sz w:val="21"/>
          <w:szCs w:val="21"/>
          <w:lang w:bidi="he-IL"/>
        </w:rPr>
      </w:pPr>
      <w:r w:rsidRPr="000F25B6">
        <w:rPr>
          <w:rFonts w:ascii="SimSun" w:hAnsi="SimSun" w:cs="Times New Roman" w:hint="eastAsia"/>
          <w:sz w:val="21"/>
          <w:szCs w:val="21"/>
          <w:lang w:bidi="he-IL"/>
        </w:rPr>
        <w:t>［［按照共同商定的</w:t>
      </w:r>
      <w:r>
        <w:rPr>
          <w:rFonts w:ascii="SimSun" w:hAnsi="SimSun" w:cs="Times New Roman" w:hint="eastAsia"/>
          <w:sz w:val="21"/>
          <w:szCs w:val="21"/>
          <w:lang w:bidi="he-IL"/>
        </w:rPr>
        <w:t>条件，包括</w:t>
      </w:r>
      <w:r w:rsidRPr="000F25B6">
        <w:rPr>
          <w:rFonts w:ascii="SimSun" w:hAnsi="SimSun" w:cs="Times New Roman" w:hint="eastAsia"/>
          <w:sz w:val="21"/>
          <w:szCs w:val="21"/>
          <w:lang w:bidi="he-IL"/>
        </w:rPr>
        <w:t>公平平等</w:t>
      </w:r>
      <w:r>
        <w:rPr>
          <w:rFonts w:ascii="SimSun" w:hAnsi="SimSun" w:cs="Times New Roman" w:hint="eastAsia"/>
          <w:sz w:val="21"/>
          <w:szCs w:val="21"/>
          <w:lang w:bidi="he-IL"/>
        </w:rPr>
        <w:t>地进行惠益分享，</w:t>
      </w:r>
      <w:r w:rsidRPr="000F25B6">
        <w:rPr>
          <w:rFonts w:ascii="SimSun" w:hAnsi="SimSun" w:cs="Times New Roman" w:hint="eastAsia"/>
          <w:sz w:val="21"/>
          <w:szCs w:val="21"/>
          <w:lang w:bidi="he-IL"/>
        </w:rPr>
        <w:t>遵从土著［人民］、［当地社区</w:t>
      </w:r>
      <w:r>
        <w:rPr>
          <w:rFonts w:ascii="SimSun" w:hAnsi="SimSun" w:cs="Times New Roman" w:hint="eastAsia"/>
          <w:sz w:val="21"/>
          <w:szCs w:val="21"/>
          <w:lang w:bidi="he-IL"/>
        </w:rPr>
        <w:t>和</w:t>
      </w:r>
      <w:r w:rsidRPr="000F25B6">
        <w:rPr>
          <w:rFonts w:ascii="SimSun" w:hAnsi="SimSun" w:cs="Times New Roman" w:hint="eastAsia"/>
          <w:sz w:val="21"/>
          <w:szCs w:val="21"/>
          <w:lang w:bidi="he-IL"/>
        </w:rPr>
        <w:t>民族/受益人］</w:t>
      </w:r>
      <w:r>
        <w:rPr>
          <w:rFonts w:ascii="SimSun" w:hAnsi="SimSun" w:cs="Times New Roman" w:hint="eastAsia"/>
          <w:sz w:val="21"/>
          <w:szCs w:val="21"/>
          <w:lang w:bidi="he-IL"/>
        </w:rPr>
        <w:t>自由</w:t>
      </w:r>
      <w:r w:rsidRPr="000F25B6">
        <w:rPr>
          <w:rFonts w:ascii="SimSun" w:hAnsi="SimSun" w:cs="Times New Roman" w:hint="eastAsia"/>
          <w:sz w:val="21"/>
          <w:szCs w:val="21"/>
          <w:lang w:bidi="he-IL"/>
        </w:rPr>
        <w:t>事先知情同意、批准和参与的条件，］［</w:t>
      </w:r>
      <w:r w:rsidRPr="005571A3">
        <w:rPr>
          <w:rFonts w:ascii="SimSun" w:hAnsi="SimSun" w:cs="Times New Roman" w:hint="eastAsia"/>
          <w:sz w:val="21"/>
          <w:szCs w:val="21"/>
          <w:lang w:bidi="he-IL"/>
        </w:rPr>
        <w:t>促进</w:t>
      </w:r>
      <w:r w:rsidRPr="000F25B6">
        <w:rPr>
          <w:rFonts w:ascii="SimSun" w:hAnsi="SimSun" w:cs="Times New Roman" w:hint="eastAsia"/>
          <w:sz w:val="21"/>
          <w:szCs w:val="21"/>
          <w:lang w:bidi="he-IL"/>
        </w:rPr>
        <w:t>］思想和艺术自由、研究或其他公平的</w:t>
      </w:r>
      <w:r>
        <w:rPr>
          <w:rFonts w:ascii="SimSun" w:hAnsi="SimSun" w:cs="Times New Roman" w:hint="eastAsia"/>
          <w:sz w:val="21"/>
          <w:szCs w:val="21"/>
          <w:lang w:bidi="he-IL"/>
        </w:rPr>
        <w:t>实践和文化交流；</w:t>
      </w:r>
      <w:r w:rsidRPr="000F25B6">
        <w:rPr>
          <w:rFonts w:ascii="SimSun" w:hAnsi="SimSun" w:cs="Times New Roman" w:hint="eastAsia"/>
          <w:sz w:val="21"/>
          <w:szCs w:val="21"/>
          <w:lang w:bidi="he-IL"/>
        </w:rPr>
        <w:t>］</w:t>
      </w:r>
    </w:p>
    <w:p w:rsidR="002F3966" w:rsidRDefault="002F3966" w:rsidP="002F3966">
      <w:pPr>
        <w:numPr>
          <w:ilvl w:val="0"/>
          <w:numId w:val="8"/>
        </w:numPr>
        <w:overflowPunct w:val="0"/>
        <w:spacing w:afterLines="100" w:after="240" w:line="340" w:lineRule="atLeast"/>
        <w:ind w:left="0" w:firstLine="0"/>
        <w:jc w:val="both"/>
        <w:rPr>
          <w:rFonts w:ascii="SimSun" w:hAnsi="SimSun" w:cs="Times New Roman"/>
          <w:sz w:val="21"/>
          <w:szCs w:val="21"/>
          <w:lang w:bidi="he-IL"/>
        </w:rPr>
      </w:pPr>
      <w:r w:rsidRPr="000F25B6">
        <w:rPr>
          <w:rFonts w:ascii="SimSun" w:hAnsi="SimSun" w:cs="Times New Roman" w:hint="eastAsia"/>
          <w:sz w:val="21"/>
          <w:szCs w:val="21"/>
          <w:lang w:bidi="he-IL"/>
        </w:rPr>
        <w:t>［</w:t>
      </w:r>
      <w:r w:rsidRPr="005571A3">
        <w:rPr>
          <w:rFonts w:ascii="SimSun" w:hAnsi="SimSun" w:cs="Times New Roman" w:hint="eastAsia"/>
          <w:sz w:val="21"/>
          <w:szCs w:val="21"/>
          <w:lang w:bidi="he-IL"/>
        </w:rPr>
        <w:t>确保</w:t>
      </w:r>
      <w:r w:rsidRPr="00CF11DD">
        <w:rPr>
          <w:rFonts w:ascii="SimSun" w:hAnsi="SimSun" w:cs="Times New Roman" w:hint="eastAsia"/>
          <w:sz w:val="21"/>
          <w:szCs w:val="21"/>
          <w:lang w:bidi="he-IL"/>
        </w:rPr>
        <w:t>与</w:t>
      </w:r>
      <w:r w:rsidRPr="00034C80">
        <w:rPr>
          <w:rFonts w:ascii="SimSun" w:hAnsi="SimSun" w:cs="Times New Roman" w:hint="eastAsia"/>
          <w:sz w:val="21"/>
          <w:szCs w:val="21"/>
          <w:lang w:bidi="he-IL"/>
        </w:rPr>
        <w:t>保护</w:t>
      </w:r>
      <w:r>
        <w:rPr>
          <w:rFonts w:ascii="SimSun" w:hAnsi="SimSun" w:cs="Times New Roman" w:hint="eastAsia"/>
          <w:sz w:val="21"/>
          <w:szCs w:val="21"/>
          <w:lang w:bidi="he-IL"/>
        </w:rPr>
        <w:t>和保障传统文化表现形式</w:t>
      </w:r>
      <w:r w:rsidRPr="00DD7F75">
        <w:rPr>
          <w:rFonts w:ascii="SimSun" w:hAnsi="SimSun" w:cs="Times New Roman" w:hint="eastAsia"/>
          <w:kern w:val="2"/>
          <w:sz w:val="21"/>
          <w:szCs w:val="22"/>
        </w:rPr>
        <w:t>有关</w:t>
      </w:r>
      <w:r>
        <w:rPr>
          <w:rFonts w:ascii="SimSun" w:hAnsi="SimSun" w:cs="Times New Roman" w:hint="eastAsia"/>
          <w:sz w:val="21"/>
          <w:szCs w:val="21"/>
          <w:lang w:bidi="he-IL"/>
        </w:rPr>
        <w:t>的国际协定，以及与知识产权有关的国际协定的相互支持作用；</w:t>
      </w:r>
      <w:r>
        <w:rPr>
          <w:rFonts w:ascii="SimSun" w:hAnsi="SimSun" w:cs="Times New Roman"/>
          <w:sz w:val="21"/>
          <w:szCs w:val="21"/>
          <w:lang w:bidi="he-IL"/>
        </w:rPr>
        <w:t>］</w:t>
      </w:r>
    </w:p>
    <w:p w:rsidR="002F3966" w:rsidRPr="007A3197" w:rsidRDefault="002F3966" w:rsidP="002F3966">
      <w:pPr>
        <w:numPr>
          <w:ilvl w:val="0"/>
          <w:numId w:val="8"/>
        </w:numPr>
        <w:overflowPunct w:val="0"/>
        <w:spacing w:afterLines="100" w:after="240" w:line="340" w:lineRule="atLeast"/>
        <w:ind w:left="0" w:firstLine="0"/>
        <w:jc w:val="both"/>
        <w:rPr>
          <w:rFonts w:ascii="SimSun" w:hAnsi="SimSun" w:cs="Times New Roman"/>
          <w:sz w:val="21"/>
          <w:szCs w:val="21"/>
          <w:lang w:bidi="he-IL"/>
        </w:rPr>
      </w:pPr>
      <w:r w:rsidRPr="005571A3">
        <w:rPr>
          <w:rFonts w:ascii="SimSun" w:hAnsi="SimSun" w:cs="Times New Roman" w:hint="eastAsia"/>
          <w:sz w:val="21"/>
          <w:szCs w:val="21"/>
          <w:lang w:bidi="he-IL"/>
        </w:rPr>
        <w:t>承认并重申</w:t>
      </w:r>
      <w:r w:rsidRPr="007A3197">
        <w:rPr>
          <w:rFonts w:ascii="SimSun" w:hAnsi="SimSun" w:cs="Times New Roman" w:hint="eastAsia"/>
          <w:sz w:val="21"/>
          <w:szCs w:val="21"/>
          <w:lang w:bidi="he-IL"/>
        </w:rPr>
        <w:t>知识产权制度在促进创新</w:t>
      </w:r>
      <w:r>
        <w:rPr>
          <w:rFonts w:ascii="SimSun" w:hAnsi="SimSun" w:cs="Times New Roman" w:hint="eastAsia"/>
          <w:sz w:val="21"/>
          <w:szCs w:val="21"/>
          <w:lang w:bidi="he-IL"/>
        </w:rPr>
        <w:t>创造</w:t>
      </w:r>
      <w:r w:rsidRPr="007A3197">
        <w:rPr>
          <w:rFonts w:ascii="SimSun" w:hAnsi="SimSun" w:cs="Times New Roman" w:hint="eastAsia"/>
          <w:sz w:val="21"/>
          <w:szCs w:val="21"/>
          <w:lang w:bidi="he-IL"/>
        </w:rPr>
        <w:t>、</w:t>
      </w:r>
      <w:r>
        <w:rPr>
          <w:rFonts w:ascii="SimSun" w:hAnsi="SimSun" w:cs="Times New Roman" w:hint="eastAsia"/>
          <w:sz w:val="21"/>
          <w:szCs w:val="21"/>
          <w:lang w:bidi="he-IL"/>
        </w:rPr>
        <w:t>传统文化表现形式的</w:t>
      </w:r>
      <w:r w:rsidRPr="007A3197">
        <w:rPr>
          <w:rFonts w:ascii="SimSun" w:hAnsi="SimSun" w:cs="Times New Roman" w:hint="eastAsia"/>
          <w:sz w:val="21"/>
          <w:szCs w:val="21"/>
          <w:lang w:bidi="he-IL"/>
        </w:rPr>
        <w:t>转移与传播、经济发展，使</w:t>
      </w:r>
      <w:r>
        <w:rPr>
          <w:rFonts w:ascii="SimSun" w:hAnsi="SimSun" w:cs="Times New Roman" w:hint="eastAsia"/>
          <w:sz w:val="21"/>
          <w:szCs w:val="21"/>
          <w:lang w:bidi="he-IL"/>
        </w:rPr>
        <w:t>传统文化表现形式的利益攸关方、提供方</w:t>
      </w:r>
      <w:r w:rsidRPr="007A3197">
        <w:rPr>
          <w:rFonts w:ascii="SimSun" w:hAnsi="SimSun" w:cs="Times New Roman" w:hint="eastAsia"/>
          <w:sz w:val="21"/>
          <w:szCs w:val="21"/>
          <w:lang w:bidi="he-IL"/>
        </w:rPr>
        <w:t>和使用者共同受益中发挥的作用</w:t>
      </w:r>
      <w:r>
        <w:rPr>
          <w:rFonts w:ascii="SimSun" w:hAnsi="SimSun" w:cs="Times New Roman" w:hint="eastAsia"/>
          <w:sz w:val="21"/>
          <w:szCs w:val="21"/>
          <w:lang w:bidi="he-IL"/>
        </w:rPr>
        <w:t>；</w:t>
      </w:r>
    </w:p>
    <w:p w:rsidR="002F3966" w:rsidRDefault="002F3966" w:rsidP="002F3966">
      <w:pPr>
        <w:numPr>
          <w:ilvl w:val="0"/>
          <w:numId w:val="8"/>
        </w:numPr>
        <w:overflowPunct w:val="0"/>
        <w:spacing w:afterLines="100" w:after="240" w:line="340" w:lineRule="atLeast"/>
        <w:ind w:left="0" w:firstLine="0"/>
        <w:jc w:val="both"/>
        <w:rPr>
          <w:rFonts w:ascii="SimSun" w:hAnsi="SimSun" w:cs="Times New Roman"/>
          <w:sz w:val="21"/>
          <w:szCs w:val="21"/>
          <w:lang w:bidi="he-IL"/>
        </w:rPr>
      </w:pPr>
      <w:r w:rsidRPr="005571A3">
        <w:rPr>
          <w:rFonts w:ascii="SimSun" w:hAnsi="SimSun" w:cs="Times New Roman" w:hint="eastAsia"/>
          <w:sz w:val="21"/>
          <w:szCs w:val="21"/>
          <w:lang w:bidi="he-IL"/>
        </w:rPr>
        <w:t>承认</w:t>
      </w:r>
      <w:r w:rsidRPr="005B4D77">
        <w:rPr>
          <w:rFonts w:ascii="SimSun" w:hAnsi="SimSun" w:cs="Times New Roman" w:hint="eastAsia"/>
          <w:sz w:val="21"/>
          <w:szCs w:val="21"/>
          <w:lang w:bidi="he-IL"/>
        </w:rPr>
        <w:t>活跃的公有领域和适用于所有人使用、</w:t>
      </w:r>
      <w:r>
        <w:rPr>
          <w:rFonts w:ascii="SimSun" w:hAnsi="SimSun" w:cs="Times New Roman" w:hint="eastAsia"/>
          <w:sz w:val="21"/>
          <w:szCs w:val="21"/>
          <w:lang w:bidi="he-IL"/>
        </w:rPr>
        <w:t>［并］</w:t>
      </w:r>
      <w:r w:rsidRPr="005B4D77">
        <w:rPr>
          <w:rFonts w:ascii="SimSun" w:hAnsi="SimSun" w:cs="Times New Roman" w:hint="eastAsia"/>
          <w:sz w:val="21"/>
          <w:szCs w:val="21"/>
          <w:lang w:bidi="he-IL"/>
        </w:rPr>
        <w:t>对创造力和创新至关重要的知识体系的价值，</w:t>
      </w:r>
      <w:r>
        <w:rPr>
          <w:rFonts w:ascii="SimSun" w:hAnsi="SimSun" w:cs="Times New Roman" w:hint="eastAsia"/>
          <w:sz w:val="21"/>
          <w:szCs w:val="21"/>
          <w:lang w:bidi="he-IL"/>
        </w:rPr>
        <w:t>［并</w:t>
      </w:r>
      <w:r w:rsidRPr="005B4D77">
        <w:rPr>
          <w:rFonts w:ascii="SimSun" w:hAnsi="SimSun" w:cs="Times New Roman" w:hint="eastAsia"/>
          <w:sz w:val="21"/>
          <w:szCs w:val="21"/>
          <w:lang w:bidi="he-IL"/>
        </w:rPr>
        <w:t>承认有必要保护</w:t>
      </w:r>
      <w:r>
        <w:rPr>
          <w:rFonts w:ascii="SimSun" w:hAnsi="SimSun" w:cs="Times New Roman" w:hint="eastAsia"/>
          <w:sz w:val="21"/>
          <w:szCs w:val="21"/>
          <w:lang w:bidi="he-IL"/>
        </w:rPr>
        <w:t>和</w:t>
      </w:r>
      <w:r>
        <w:rPr>
          <w:rFonts w:ascii="SimSun" w:hAnsi="SimSun" w:cs="Times New Roman" w:hint="eastAsia"/>
          <w:kern w:val="2"/>
          <w:sz w:val="21"/>
          <w:szCs w:val="22"/>
        </w:rPr>
        <w:t>保存</w:t>
      </w:r>
      <w:r w:rsidRPr="005B4D77">
        <w:rPr>
          <w:rFonts w:ascii="SimSun" w:hAnsi="SimSun" w:cs="Times New Roman" w:hint="eastAsia"/>
          <w:sz w:val="21"/>
          <w:szCs w:val="21"/>
          <w:lang w:bidi="he-IL"/>
        </w:rPr>
        <w:t>公有领域</w:t>
      </w:r>
      <w:r>
        <w:rPr>
          <w:rFonts w:ascii="SimSun" w:hAnsi="SimSun" w:cs="Times New Roman" w:hint="eastAsia"/>
          <w:sz w:val="21"/>
          <w:szCs w:val="21"/>
          <w:lang w:bidi="he-IL"/>
        </w:rPr>
        <w:t>；</w:t>
      </w:r>
      <w:r w:rsidRPr="005B4D77">
        <w:rPr>
          <w:rFonts w:ascii="SimSun" w:hAnsi="SimSun" w:cs="Times New Roman" w:hint="eastAsia"/>
          <w:sz w:val="21"/>
          <w:szCs w:val="21"/>
          <w:lang w:bidi="he-IL"/>
        </w:rPr>
        <w:t>］</w:t>
      </w:r>
    </w:p>
    <w:p w:rsidR="002F3966" w:rsidRPr="00DD7F75" w:rsidRDefault="002F3966" w:rsidP="002F3966">
      <w:pPr>
        <w:numPr>
          <w:ilvl w:val="0"/>
          <w:numId w:val="8"/>
        </w:numPr>
        <w:overflowPunct w:val="0"/>
        <w:spacing w:afterLines="100" w:after="240" w:line="340" w:lineRule="atLeast"/>
        <w:ind w:left="0" w:firstLine="0"/>
        <w:jc w:val="both"/>
        <w:rPr>
          <w:rFonts w:ascii="SimSun" w:hAnsi="SimSun" w:cs="Times New Roman"/>
          <w:kern w:val="2"/>
          <w:sz w:val="21"/>
          <w:szCs w:val="22"/>
        </w:rPr>
      </w:pPr>
      <w:r w:rsidRPr="00022F6C">
        <w:rPr>
          <w:rFonts w:ascii="SimSun" w:hAnsi="SimSun" w:cs="Times New Roman" w:hint="eastAsia"/>
          <w:sz w:val="21"/>
          <w:szCs w:val="21"/>
          <w:lang w:bidi="he-IL"/>
        </w:rPr>
        <w:t>［</w:t>
      </w:r>
      <w:r w:rsidRPr="005571A3">
        <w:rPr>
          <w:rFonts w:ascii="SimSun" w:hAnsi="SimSun" w:cs="Times New Roman" w:hint="eastAsia"/>
          <w:sz w:val="21"/>
          <w:szCs w:val="21"/>
          <w:lang w:bidi="he-IL"/>
        </w:rPr>
        <w:t>承认</w:t>
      </w:r>
      <w:r w:rsidRPr="00022F6C">
        <w:rPr>
          <w:rFonts w:ascii="SimSun" w:hAnsi="SimSun" w:cs="Times New Roman" w:hint="eastAsia"/>
          <w:sz w:val="21"/>
          <w:szCs w:val="21"/>
          <w:lang w:bidi="he-IL"/>
        </w:rPr>
        <w:t>有必要</w:t>
      </w:r>
      <w:r w:rsidRPr="00DD7F75">
        <w:rPr>
          <w:rFonts w:ascii="SimSun" w:hAnsi="SimSun" w:cs="Times New Roman" w:hint="eastAsia"/>
          <w:kern w:val="2"/>
          <w:sz w:val="21"/>
          <w:szCs w:val="22"/>
        </w:rPr>
        <w:t>制定</w:t>
      </w:r>
      <w:r w:rsidRPr="00022F6C">
        <w:rPr>
          <w:rFonts w:ascii="SimSun" w:hAnsi="SimSun" w:cs="Times New Roman" w:hint="eastAsia"/>
          <w:sz w:val="21"/>
          <w:szCs w:val="21"/>
          <w:lang w:bidi="he-IL"/>
        </w:rPr>
        <w:t>新的规则和准则，为执行与</w:t>
      </w:r>
      <w:r>
        <w:rPr>
          <w:rFonts w:ascii="SimSun" w:hAnsi="SimSun" w:cs="Times New Roman" w:hint="eastAsia"/>
          <w:sz w:val="21"/>
          <w:szCs w:val="21"/>
          <w:lang w:bidi="he-IL"/>
        </w:rPr>
        <w:t>传统文化表现形式</w:t>
      </w:r>
      <w:r w:rsidRPr="00022F6C">
        <w:rPr>
          <w:rFonts w:ascii="SimSun" w:hAnsi="SimSun" w:cs="Times New Roman" w:hint="eastAsia"/>
          <w:sz w:val="21"/>
          <w:szCs w:val="21"/>
          <w:lang w:bidi="he-IL"/>
        </w:rPr>
        <w:t>相关的权利提供有效和适当的手段，同时兼顾各国法律制度的差异；］</w:t>
      </w:r>
    </w:p>
    <w:p w:rsidR="002F3966" w:rsidRPr="00231E13" w:rsidRDefault="002F3966" w:rsidP="002F3966">
      <w:pPr>
        <w:numPr>
          <w:ilvl w:val="0"/>
          <w:numId w:val="8"/>
        </w:numPr>
        <w:overflowPunct w:val="0"/>
        <w:spacing w:afterLines="100" w:after="240" w:line="340" w:lineRule="atLeast"/>
        <w:ind w:left="0" w:firstLine="0"/>
        <w:jc w:val="both"/>
        <w:rPr>
          <w:rFonts w:ascii="SimSun" w:hAnsi="SimSun" w:cs="Times New Roman"/>
          <w:sz w:val="21"/>
          <w:szCs w:val="21"/>
          <w:lang w:bidi="he-IL"/>
        </w:rPr>
      </w:pPr>
      <w:r w:rsidRPr="00DD7F75">
        <w:rPr>
          <w:rFonts w:ascii="SimSun" w:hAnsi="SimSun" w:cs="Times New Roman" w:hint="eastAsia"/>
          <w:kern w:val="2"/>
          <w:sz w:val="21"/>
          <w:szCs w:val="22"/>
        </w:rPr>
        <w:t>［本文书的任何内容均不得解释</w:t>
      </w:r>
      <w:r w:rsidRPr="00ED0C28">
        <w:rPr>
          <w:rFonts w:ascii="SimSun" w:hAnsi="SimSun" w:cs="Times New Roman" w:hint="eastAsia"/>
          <w:sz w:val="21"/>
          <w:szCs w:val="21"/>
          <w:lang w:bidi="he-IL"/>
        </w:rPr>
        <w:t>为削弱或取消土著［人民］或当地社区现在享有或将来可能获得的权利。］</w:t>
      </w:r>
    </w:p>
    <w:p w:rsidR="002F3966" w:rsidRPr="00834C8A" w:rsidRDefault="002F3966" w:rsidP="00BE2DC5">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kern w:val="2"/>
          <w:sz w:val="21"/>
          <w:szCs w:val="22"/>
        </w:rPr>
        <w:br w:type="page"/>
      </w:r>
    </w:p>
    <w:p w:rsidR="002F3966" w:rsidRPr="00856947" w:rsidRDefault="002F3966" w:rsidP="00BE2DC5">
      <w:pPr>
        <w:overflowPunct w:val="0"/>
        <w:spacing w:beforeLines="100" w:before="240" w:afterLines="100" w:after="240" w:line="340" w:lineRule="atLeast"/>
        <w:jc w:val="center"/>
        <w:rPr>
          <w:rFonts w:ascii="SimHei" w:eastAsia="SimHei" w:hAnsi="SimHei" w:cs="Times New Roman"/>
          <w:kern w:val="2"/>
          <w:sz w:val="21"/>
          <w:szCs w:val="22"/>
        </w:rPr>
      </w:pPr>
      <w:r w:rsidRPr="00856947">
        <w:rPr>
          <w:rFonts w:ascii="SimHei" w:eastAsia="SimHei" w:hAnsi="SimHei" w:cs="Times New Roman" w:hint="eastAsia"/>
          <w:kern w:val="2"/>
          <w:sz w:val="21"/>
          <w:szCs w:val="22"/>
        </w:rPr>
        <w:lastRenderedPageBreak/>
        <w:t>［第1条</w:t>
      </w:r>
      <w:r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术语的使用</w:t>
      </w:r>
    </w:p>
    <w:p w:rsidR="002F3966" w:rsidRDefault="002F3966" w:rsidP="00BE2DC5">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本文书中：</w:t>
      </w:r>
    </w:p>
    <w:p w:rsidR="002F3966" w:rsidRDefault="002F3966" w:rsidP="00BE2DC5">
      <w:pPr>
        <w:keepNext/>
        <w:overflowPunct w:val="0"/>
        <w:spacing w:afterLines="100" w:after="240" w:line="340" w:lineRule="atLeast"/>
        <w:jc w:val="both"/>
        <w:rPr>
          <w:rFonts w:ascii="SimSun" w:hAnsi="SimSun" w:cs="SimSun"/>
          <w:kern w:val="2"/>
          <w:sz w:val="21"/>
          <w:szCs w:val="22"/>
        </w:rPr>
      </w:pPr>
      <w:r w:rsidRPr="00856947">
        <w:rPr>
          <w:rFonts w:ascii="SimHei" w:eastAsia="SimHei" w:hAnsi="SimHei" w:cs="SimSun" w:hint="eastAsia"/>
          <w:color w:val="000000"/>
          <w:kern w:val="2"/>
          <w:sz w:val="21"/>
          <w:szCs w:val="21"/>
        </w:rPr>
        <w:t>传统文化表现形式</w:t>
      </w:r>
      <w:r>
        <w:rPr>
          <w:rFonts w:ascii="SimSun" w:hAnsi="SimSun" w:cs="SimSun" w:hint="eastAsia"/>
          <w:color w:val="000000"/>
          <w:kern w:val="2"/>
          <w:sz w:val="21"/>
          <w:szCs w:val="21"/>
        </w:rPr>
        <w:t>是</w:t>
      </w:r>
      <w:r>
        <w:rPr>
          <w:rFonts w:ascii="SimSun" w:hAnsi="Calibri" w:cs="SimSun" w:hint="eastAsia"/>
          <w:color w:val="000000"/>
          <w:kern w:val="2"/>
          <w:sz w:val="21"/>
          <w:szCs w:val="21"/>
        </w:rPr>
        <w:t>土著［人民］、</w:t>
      </w:r>
      <w:r w:rsidRPr="00834C8A">
        <w:rPr>
          <w:rFonts w:ascii="SimSun" w:hAnsi="Calibri" w:cs="SimSun" w:hint="eastAsia"/>
          <w:color w:val="000000"/>
          <w:kern w:val="2"/>
          <w:sz w:val="21"/>
          <w:szCs w:val="21"/>
        </w:rPr>
        <w:t>当地社区</w:t>
      </w:r>
      <w:r>
        <w:rPr>
          <w:rFonts w:ascii="SimSun" w:hAnsi="Calibri" w:cs="SimSun" w:hint="eastAsia"/>
          <w:color w:val="000000"/>
          <w:kern w:val="2"/>
          <w:sz w:val="21"/>
          <w:szCs w:val="21"/>
        </w:rPr>
        <w:t>和/或</w:t>
      </w:r>
      <w:r w:rsidRPr="00834C8A">
        <w:rPr>
          <w:rFonts w:ascii="SimSun" w:hAnsi="Calibri" w:cs="SimSun" w:hint="eastAsia"/>
          <w:color w:val="000000"/>
          <w:kern w:val="2"/>
          <w:sz w:val="21"/>
          <w:szCs w:val="21"/>
        </w:rPr>
        <w:t>［</w:t>
      </w:r>
      <w:r>
        <w:rPr>
          <w:rFonts w:ascii="SimSun" w:hAnsi="Calibri" w:cs="SimSun" w:hint="eastAsia"/>
          <w:color w:val="000000"/>
          <w:kern w:val="2"/>
          <w:sz w:val="21"/>
          <w:szCs w:val="21"/>
        </w:rPr>
        <w:t>其他受益人］</w:t>
      </w:r>
      <w:r>
        <w:rPr>
          <w:rFonts w:ascii="SimSun" w:hAnsi="SimSun" w:cs="Times New Roman" w:hint="eastAsia"/>
          <w:kern w:val="2"/>
          <w:sz w:val="21"/>
          <w:szCs w:val="22"/>
        </w:rPr>
        <w:t>在传统环境下或从传统环境中表现</w:t>
      </w:r>
      <w:r w:rsidRPr="00834C8A">
        <w:rPr>
          <w:rFonts w:ascii="SimSun" w:hAnsi="Calibri" w:cs="SimSun" w:hint="eastAsia"/>
          <w:color w:val="000000"/>
          <w:kern w:val="2"/>
          <w:sz w:val="21"/>
          <w:szCs w:val="21"/>
        </w:rPr>
        <w:t>［</w:t>
      </w:r>
      <w:r>
        <w:rPr>
          <w:rFonts w:ascii="SimSun" w:hAnsi="Calibri" w:cs="SimSun" w:hint="eastAsia"/>
          <w:color w:val="000000"/>
          <w:kern w:val="2"/>
          <w:sz w:val="21"/>
          <w:szCs w:val="21"/>
        </w:rPr>
        <w:t>出现或展现］的传统文化做法和知识的任何形式，［的智力活动、经验或洞见的结果，］［可</w:t>
      </w:r>
      <w:r w:rsidRPr="00834C8A">
        <w:rPr>
          <w:rFonts w:ascii="SimSun" w:hAnsi="SimSun" w:cs="SimSun" w:hint="eastAsia"/>
          <w:kern w:val="2"/>
          <w:sz w:val="21"/>
          <w:szCs w:val="22"/>
        </w:rPr>
        <w:t>以是</w:t>
      </w:r>
      <w:r>
        <w:rPr>
          <w:rFonts w:ascii="SimSun" w:hAnsi="Calibri" w:cs="SimSun" w:hint="eastAsia"/>
          <w:color w:val="000000"/>
          <w:kern w:val="2"/>
          <w:sz w:val="21"/>
          <w:szCs w:val="21"/>
        </w:rPr>
        <w:t>］/［</w:t>
      </w:r>
      <w:r w:rsidRPr="00834C8A">
        <w:rPr>
          <w:rFonts w:ascii="SimSun" w:hAnsi="SimSun" w:cs="SimSun" w:hint="eastAsia"/>
          <w:kern w:val="2"/>
          <w:sz w:val="21"/>
          <w:szCs w:val="22"/>
        </w:rPr>
        <w:t>是</w:t>
      </w:r>
      <w:r>
        <w:rPr>
          <w:rFonts w:ascii="SimSun" w:hAnsi="Calibri" w:cs="SimSun" w:hint="eastAsia"/>
          <w:color w:val="000000"/>
          <w:kern w:val="2"/>
          <w:sz w:val="21"/>
          <w:szCs w:val="21"/>
        </w:rPr>
        <w:t>］</w:t>
      </w:r>
      <w:r w:rsidRPr="00834C8A">
        <w:rPr>
          <w:rFonts w:ascii="SimSun" w:hAnsi="SimSun" w:cs="SimSun" w:hint="eastAsia"/>
          <w:kern w:val="2"/>
          <w:sz w:val="21"/>
          <w:szCs w:val="22"/>
        </w:rPr>
        <w:t>动态</w:t>
      </w:r>
      <w:r>
        <w:rPr>
          <w:rFonts w:ascii="SimSun" w:hAnsi="SimSun" w:cs="SimSun" w:hint="eastAsia"/>
          <w:kern w:val="2"/>
          <w:sz w:val="21"/>
          <w:szCs w:val="22"/>
        </w:rPr>
        <w:t>的</w:t>
      </w:r>
      <w:r w:rsidRPr="00834C8A">
        <w:rPr>
          <w:rFonts w:ascii="SimSun" w:hAnsi="SimSun" w:cs="SimSun" w:hint="eastAsia"/>
          <w:kern w:val="2"/>
          <w:sz w:val="21"/>
          <w:szCs w:val="22"/>
        </w:rPr>
        <w:t>、不断演变的</w:t>
      </w:r>
      <w:r>
        <w:rPr>
          <w:rFonts w:ascii="SimSun" w:hAnsi="SimSun" w:cs="SimSun" w:hint="eastAsia"/>
          <w:kern w:val="2"/>
          <w:sz w:val="21"/>
          <w:szCs w:val="22"/>
        </w:rPr>
        <w:t>，并且包括</w:t>
      </w:r>
      <w:r w:rsidRPr="00834C8A">
        <w:rPr>
          <w:rFonts w:ascii="SimSun" w:hAnsi="SimSun" w:cs="SimSun" w:hint="eastAsia"/>
          <w:kern w:val="2"/>
          <w:sz w:val="21"/>
          <w:szCs w:val="22"/>
        </w:rPr>
        <w:t>语音和文字</w:t>
      </w:r>
      <w:r>
        <w:rPr>
          <w:rFonts w:ascii="SimSun" w:hAnsi="SimSun" w:cs="SimSun" w:hint="eastAsia"/>
          <w:kern w:val="2"/>
          <w:sz w:val="21"/>
          <w:szCs w:val="22"/>
        </w:rPr>
        <w:t>形式</w:t>
      </w:r>
      <w:r w:rsidRPr="00834C8A">
        <w:rPr>
          <w:rFonts w:ascii="SimSun" w:hAnsi="SimSun" w:cs="SimSun"/>
          <w:kern w:val="2"/>
          <w:sz w:val="21"/>
          <w:szCs w:val="22"/>
          <w:vertAlign w:val="superscript"/>
        </w:rPr>
        <w:footnoteReference w:id="8"/>
      </w:r>
      <w:r>
        <w:rPr>
          <w:rFonts w:ascii="SimSun" w:hAnsi="SimSun" w:cs="SimSun" w:hint="eastAsia"/>
          <w:kern w:val="2"/>
          <w:sz w:val="21"/>
          <w:szCs w:val="22"/>
        </w:rPr>
        <w:t>、音乐形式</w:t>
      </w:r>
      <w:r w:rsidRPr="00834C8A">
        <w:rPr>
          <w:rFonts w:ascii="SimSun" w:hAnsi="SimSun" w:cs="SimSun"/>
          <w:kern w:val="2"/>
          <w:sz w:val="21"/>
          <w:szCs w:val="22"/>
          <w:vertAlign w:val="superscript"/>
        </w:rPr>
        <w:footnoteReference w:id="9"/>
      </w:r>
      <w:r>
        <w:rPr>
          <w:rFonts w:ascii="SimSun" w:hAnsi="SimSun" w:cs="SimSun" w:hint="eastAsia"/>
          <w:kern w:val="2"/>
          <w:sz w:val="21"/>
          <w:szCs w:val="22"/>
        </w:rPr>
        <w:t>、</w:t>
      </w:r>
      <w:r w:rsidRPr="00834C8A">
        <w:rPr>
          <w:rFonts w:ascii="SimSun" w:hAnsi="SimSun" w:cs="SimSun" w:hint="eastAsia"/>
          <w:kern w:val="2"/>
          <w:sz w:val="21"/>
          <w:szCs w:val="22"/>
        </w:rPr>
        <w:t>动作</w:t>
      </w:r>
      <w:r>
        <w:rPr>
          <w:rFonts w:ascii="SimSun" w:hAnsi="SimSun" w:cs="SimSun" w:hint="eastAsia"/>
          <w:kern w:val="2"/>
          <w:sz w:val="21"/>
          <w:szCs w:val="22"/>
        </w:rPr>
        <w:t>表现形式</w:t>
      </w:r>
      <w:r w:rsidRPr="00834C8A">
        <w:rPr>
          <w:rFonts w:ascii="SimSun" w:hAnsi="SimSun" w:cs="SimSun"/>
          <w:kern w:val="2"/>
          <w:sz w:val="21"/>
          <w:szCs w:val="22"/>
          <w:vertAlign w:val="superscript"/>
        </w:rPr>
        <w:footnoteReference w:id="10"/>
      </w:r>
      <w:r w:rsidRPr="00834C8A">
        <w:rPr>
          <w:rFonts w:ascii="SimSun" w:hAnsi="SimSun" w:cs="SimSun" w:hint="eastAsia"/>
          <w:kern w:val="2"/>
          <w:sz w:val="21"/>
          <w:szCs w:val="22"/>
        </w:rPr>
        <w:t>、物质</w:t>
      </w:r>
      <w:r w:rsidRPr="00834C8A">
        <w:rPr>
          <w:rFonts w:ascii="SimSun" w:hAnsi="SimSun" w:cs="SimSun"/>
          <w:kern w:val="2"/>
          <w:sz w:val="21"/>
          <w:szCs w:val="22"/>
          <w:vertAlign w:val="superscript"/>
        </w:rPr>
        <w:footnoteReference w:id="11"/>
      </w:r>
      <w:r>
        <w:rPr>
          <w:rFonts w:ascii="SimSun" w:hAnsi="SimSun" w:cs="SimSun" w:hint="eastAsia"/>
          <w:kern w:val="2"/>
          <w:sz w:val="21"/>
          <w:szCs w:val="22"/>
        </w:rPr>
        <w:t>或非物质表现形式，或者物质表现形式与非物质表现形式的组合</w:t>
      </w:r>
      <w:r w:rsidRPr="00834C8A">
        <w:rPr>
          <w:rFonts w:ascii="SimSun" w:hAnsi="SimSun" w:cs="SimSun" w:hint="eastAsia"/>
          <w:kern w:val="2"/>
          <w:sz w:val="21"/>
          <w:szCs w:val="22"/>
        </w:rPr>
        <w:t>。</w:t>
      </w:r>
    </w:p>
    <w:p w:rsidR="002F3966" w:rsidRPr="00834C8A" w:rsidRDefault="002F3966" w:rsidP="00BE2DC5">
      <w:pPr>
        <w:overflowPunct w:val="0"/>
        <w:spacing w:afterLines="100" w:after="240" w:line="340" w:lineRule="atLeast"/>
        <w:jc w:val="both"/>
        <w:rPr>
          <w:rFonts w:ascii="SimSun" w:hAnsi="Calibri" w:cs="Times New Roman"/>
          <w:kern w:val="2"/>
          <w:sz w:val="21"/>
          <w:szCs w:val="22"/>
        </w:rPr>
      </w:pPr>
      <w:r w:rsidRPr="00856947">
        <w:rPr>
          <w:rFonts w:ascii="SimHei" w:eastAsia="SimHei" w:hAnsi="SimHei" w:cs="Times New Roman" w:hint="eastAsia"/>
          <w:kern w:val="2"/>
          <w:sz w:val="21"/>
          <w:szCs w:val="22"/>
        </w:rPr>
        <w:t>［公开可用</w:t>
      </w:r>
      <w:r w:rsidRPr="00834C8A">
        <w:rPr>
          <w:rFonts w:ascii="SimSun" w:hAnsi="Calibri" w:cs="Times New Roman" w:hint="eastAsia"/>
          <w:kern w:val="2"/>
          <w:sz w:val="21"/>
          <w:szCs w:val="22"/>
        </w:rPr>
        <w:t>系指</w:t>
      </w:r>
      <w:r>
        <w:rPr>
          <w:rFonts w:ascii="SimSun" w:hAnsi="Calibri" w:cs="Times New Roman" w:hint="eastAsia"/>
          <w:kern w:val="2"/>
          <w:sz w:val="21"/>
          <w:szCs w:val="22"/>
        </w:rPr>
        <w:t>［</w:t>
      </w:r>
      <w:r w:rsidRPr="00834C8A">
        <w:rPr>
          <w:rFonts w:ascii="SimSun" w:hAnsi="Calibri" w:cs="Times New Roman" w:hint="eastAsia"/>
          <w:kern w:val="2"/>
          <w:sz w:val="21"/>
          <w:szCs w:val="22"/>
        </w:rPr>
        <w:t>已经失去了与任何土著社区显著联系且由此</w:t>
      </w:r>
      <w:r>
        <w:rPr>
          <w:rFonts w:ascii="SimSun" w:hAnsi="Calibri" w:cs="Times New Roman" w:hint="eastAsia"/>
          <w:kern w:val="2"/>
          <w:sz w:val="21"/>
          <w:szCs w:val="22"/>
        </w:rPr>
        <w:t>］</w:t>
      </w:r>
      <w:r w:rsidRPr="00834C8A">
        <w:rPr>
          <w:rFonts w:ascii="SimSun" w:hAnsi="Calibri" w:cs="Times New Roman" w:hint="eastAsia"/>
          <w:kern w:val="2"/>
          <w:sz w:val="21"/>
          <w:szCs w:val="22"/>
        </w:rPr>
        <w:t>成为通用或普通知识的［客体］/［传统知识］，尽管其历史起源可能已为公众所知。］</w:t>
      </w:r>
    </w:p>
    <w:p w:rsidR="002F3966" w:rsidRPr="00D41355" w:rsidRDefault="002F3966" w:rsidP="00BE2DC5">
      <w:pPr>
        <w:overflowPunct w:val="0"/>
        <w:adjustRightInd w:val="0"/>
        <w:spacing w:afterLines="100" w:after="240" w:line="340" w:lineRule="atLeast"/>
        <w:jc w:val="both"/>
        <w:rPr>
          <w:rFonts w:ascii="SimSun" w:hAnsi="SimSun" w:cs="Times New Roman"/>
          <w:kern w:val="2"/>
          <w:sz w:val="21"/>
          <w:szCs w:val="22"/>
        </w:rPr>
      </w:pPr>
      <w:r>
        <w:rPr>
          <w:rFonts w:ascii="SimSun" w:hAnsi="SimSun" w:cs="Times New Roman" w:hint="eastAsia"/>
          <w:kern w:val="2"/>
          <w:sz w:val="21"/>
          <w:szCs w:val="22"/>
        </w:rPr>
        <w:t>［</w:t>
      </w:r>
      <w:r w:rsidRPr="00856947">
        <w:rPr>
          <w:rFonts w:ascii="KaiTi" w:eastAsia="KaiTi" w:hAnsi="KaiTi" w:cs="Times New Roman" w:hint="eastAsia"/>
          <w:kern w:val="2"/>
          <w:sz w:val="21"/>
          <w:szCs w:val="22"/>
        </w:rPr>
        <w:t>替代项</w:t>
      </w:r>
    </w:p>
    <w:p w:rsidR="002F3966" w:rsidRDefault="002F3966" w:rsidP="00BE2DC5">
      <w:pPr>
        <w:overflowPunct w:val="0"/>
        <w:spacing w:afterLines="100" w:after="240" w:line="340" w:lineRule="atLeast"/>
        <w:jc w:val="both"/>
        <w:rPr>
          <w:rFonts w:ascii="SimSun" w:hAnsi="Calibri" w:cs="Times New Roman"/>
          <w:kern w:val="2"/>
          <w:sz w:val="21"/>
          <w:szCs w:val="22"/>
        </w:rPr>
      </w:pPr>
      <w:r w:rsidRPr="00856947">
        <w:rPr>
          <w:rFonts w:ascii="SimHei" w:eastAsia="SimHei" w:hAnsi="SimHei" w:cs="Times New Roman" w:hint="eastAsia"/>
          <w:kern w:val="2"/>
          <w:sz w:val="21"/>
          <w:szCs w:val="22"/>
        </w:rPr>
        <w:t>公开可用</w:t>
      </w:r>
      <w:r w:rsidRPr="00834C8A">
        <w:rPr>
          <w:rFonts w:ascii="SimSun" w:hAnsi="Calibri" w:cs="Times New Roman" w:hint="eastAsia"/>
          <w:kern w:val="2"/>
          <w:sz w:val="21"/>
          <w:szCs w:val="22"/>
        </w:rPr>
        <w:t>系指</w:t>
      </w:r>
      <w:r>
        <w:rPr>
          <w:rFonts w:ascii="SimSun" w:hAnsi="Calibri" w:cs="Times New Roman" w:hint="eastAsia"/>
          <w:kern w:val="2"/>
          <w:sz w:val="21"/>
          <w:szCs w:val="22"/>
        </w:rPr>
        <w:t>在其所起源的</w:t>
      </w:r>
      <w:r>
        <w:rPr>
          <w:rFonts w:ascii="SimSun" w:hAnsi="Calibri" w:cs="SimSun" w:hint="eastAsia"/>
          <w:color w:val="000000"/>
          <w:kern w:val="2"/>
          <w:sz w:val="21"/>
          <w:szCs w:val="21"/>
        </w:rPr>
        <w:t>土著人民和</w:t>
      </w:r>
      <w:r w:rsidRPr="00834C8A">
        <w:rPr>
          <w:rFonts w:ascii="SimSun" w:hAnsi="Calibri" w:cs="SimSun" w:hint="eastAsia"/>
          <w:color w:val="000000"/>
          <w:kern w:val="2"/>
          <w:sz w:val="21"/>
          <w:szCs w:val="21"/>
        </w:rPr>
        <w:t>当地社区</w:t>
      </w:r>
      <w:r w:rsidRPr="003E26AF">
        <w:rPr>
          <w:rFonts w:ascii="SimSun" w:hAnsi="Calibri" w:cs="Times New Roman" w:hint="eastAsia"/>
          <w:kern w:val="2"/>
          <w:sz w:val="21"/>
          <w:szCs w:val="22"/>
        </w:rPr>
        <w:t>的实践之外使用的传统文化表现形式</w:t>
      </w:r>
      <w:r w:rsidRPr="00834C8A">
        <w:rPr>
          <w:rFonts w:ascii="SimSun" w:hAnsi="Calibri" w:cs="Times New Roman" w:hint="eastAsia"/>
          <w:kern w:val="2"/>
          <w:sz w:val="21"/>
          <w:szCs w:val="22"/>
        </w:rPr>
        <w:t>，尽管其历史起源可能已为公众所知。］</w:t>
      </w:r>
    </w:p>
    <w:p w:rsidR="002F3966" w:rsidRPr="00834C8A" w:rsidRDefault="002F3966" w:rsidP="00BE2DC5">
      <w:pPr>
        <w:overflowPunct w:val="0"/>
        <w:spacing w:afterLines="100" w:after="240" w:line="340" w:lineRule="atLeast"/>
        <w:jc w:val="both"/>
        <w:rPr>
          <w:rFonts w:ascii="SimSun"/>
          <w:sz w:val="21"/>
        </w:rPr>
      </w:pPr>
      <w:r w:rsidRPr="00856947">
        <w:rPr>
          <w:rFonts w:ascii="SimHei" w:eastAsia="SimHei" w:hAnsi="SimHei" w:hint="eastAsia"/>
          <w:sz w:val="21"/>
        </w:rPr>
        <w:t>［［“使用”］/［“利用”］</w:t>
      </w:r>
      <w:r w:rsidRPr="00834C8A">
        <w:rPr>
          <w:rFonts w:ascii="SimSun" w:hint="eastAsia"/>
          <w:sz w:val="21"/>
        </w:rPr>
        <w:t>系指</w:t>
      </w:r>
    </w:p>
    <w:p w:rsidR="002F3966" w:rsidRPr="00834C8A" w:rsidRDefault="002F3966" w:rsidP="00BE2DC5">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Pr="00834C8A">
        <w:rPr>
          <w:rFonts w:ascii="SimSun" w:hAnsi="Calibri" w:cs="Times New Roman" w:hint="eastAsia"/>
          <w:kern w:val="2"/>
          <w:sz w:val="21"/>
          <w:szCs w:val="22"/>
        </w:rPr>
        <w:t>a</w:t>
      </w:r>
      <w:r>
        <w:rPr>
          <w:rFonts w:ascii="SimSun" w:hAnsi="Calibri" w:cs="Times New Roman" w:hint="eastAsia"/>
          <w:kern w:val="2"/>
          <w:sz w:val="21"/>
          <w:szCs w:val="22"/>
        </w:rPr>
        <w:t>）</w:t>
      </w:r>
      <w:r w:rsidRPr="00834C8A">
        <w:rPr>
          <w:rFonts w:ascii="SimSun" w:hAnsi="Calibri" w:cs="Times New Roman" w:hint="eastAsia"/>
          <w:kern w:val="2"/>
          <w:sz w:val="21"/>
          <w:szCs w:val="22"/>
        </w:rPr>
        <w:tab/>
      </w:r>
      <w:r w:rsidRPr="00834C8A">
        <w:rPr>
          <w:rFonts w:ascii="SimSun" w:hAnsi="Times New Roman" w:cs="Times New Roman" w:hint="eastAsia"/>
          <w:kern w:val="2"/>
          <w:sz w:val="21"/>
          <w:szCs w:val="22"/>
        </w:rPr>
        <w:t>传统文化表现形式被包括在产品中的</w:t>
      </w:r>
      <w:r w:rsidRPr="00834C8A">
        <w:rPr>
          <w:rFonts w:ascii="SimSun" w:hAnsi="Calibri" w:cs="Times New Roman" w:hint="eastAsia"/>
          <w:kern w:val="2"/>
          <w:sz w:val="21"/>
          <w:szCs w:val="22"/>
        </w:rPr>
        <w:t>：</w:t>
      </w:r>
    </w:p>
    <w:p w:rsidR="002F3966" w:rsidRPr="00834C8A" w:rsidRDefault="002F3966" w:rsidP="00BE2DC5">
      <w:pPr>
        <w:overflowPunct w:val="0"/>
        <w:adjustRightInd w:val="0"/>
        <w:spacing w:afterLines="100" w:after="240" w:line="340" w:lineRule="atLeast"/>
        <w:ind w:left="1134"/>
        <w:jc w:val="both"/>
        <w:rPr>
          <w:rFonts w:ascii="SimSun" w:hAnsi="Calibri" w:cs="Times New Roman"/>
          <w:kern w:val="2"/>
          <w:sz w:val="21"/>
          <w:szCs w:val="22"/>
        </w:rPr>
      </w:pPr>
      <w:r>
        <w:rPr>
          <w:rFonts w:ascii="SimSun" w:hAnsi="Calibri" w:cs="Times New Roman" w:hint="eastAsia"/>
          <w:kern w:val="2"/>
          <w:sz w:val="21"/>
          <w:szCs w:val="22"/>
        </w:rPr>
        <w:t>（</w:t>
      </w:r>
      <w:r w:rsidRPr="00834C8A">
        <w:rPr>
          <w:rFonts w:ascii="SimSun" w:hAnsi="Calibri" w:cs="Times New Roman" w:hint="eastAsia"/>
          <w:kern w:val="2"/>
          <w:sz w:val="21"/>
          <w:szCs w:val="22"/>
        </w:rPr>
        <w:t>i</w:t>
      </w:r>
      <w:r>
        <w:rPr>
          <w:rFonts w:ascii="SimSun" w:hAnsi="Calibri" w:cs="Times New Roman" w:hint="eastAsia"/>
          <w:kern w:val="2"/>
          <w:sz w:val="21"/>
          <w:szCs w:val="22"/>
        </w:rPr>
        <w:t>）</w:t>
      </w:r>
      <w:r w:rsidRPr="00834C8A">
        <w:rPr>
          <w:rFonts w:ascii="SimSun" w:hAnsi="Calibri" w:cs="Times New Roman" w:hint="eastAsia"/>
          <w:kern w:val="2"/>
          <w:sz w:val="21"/>
          <w:szCs w:val="22"/>
        </w:rPr>
        <w:t>［在传统范围以外］生产、进口、许诺销售、销售、存储或［使用］产品；或</w:t>
      </w:r>
    </w:p>
    <w:p w:rsidR="002F3966" w:rsidRPr="00834C8A" w:rsidRDefault="002F3966" w:rsidP="00BE2DC5">
      <w:pPr>
        <w:overflowPunct w:val="0"/>
        <w:adjustRightInd w:val="0"/>
        <w:spacing w:afterLines="100" w:after="240" w:line="340" w:lineRule="atLeast"/>
        <w:ind w:left="1134"/>
        <w:jc w:val="both"/>
        <w:rPr>
          <w:rFonts w:ascii="SimSun" w:hAnsi="Calibri" w:cs="Times New Roman"/>
          <w:kern w:val="2"/>
          <w:sz w:val="21"/>
          <w:szCs w:val="22"/>
        </w:rPr>
      </w:pPr>
      <w:r>
        <w:rPr>
          <w:rFonts w:ascii="SimSun" w:hAnsi="Calibri" w:cs="Times New Roman" w:hint="eastAsia"/>
          <w:kern w:val="2"/>
          <w:sz w:val="21"/>
          <w:szCs w:val="22"/>
        </w:rPr>
        <w:t>（</w:t>
      </w:r>
      <w:r w:rsidRPr="00834C8A">
        <w:rPr>
          <w:rFonts w:ascii="SimSun" w:hAnsi="Calibri" w:cs="Times New Roman" w:hint="eastAsia"/>
          <w:kern w:val="2"/>
          <w:sz w:val="21"/>
          <w:szCs w:val="22"/>
        </w:rPr>
        <w:t>ii</w:t>
      </w:r>
      <w:r>
        <w:rPr>
          <w:rFonts w:ascii="SimSun" w:hAnsi="Calibri" w:cs="Times New Roman" w:hint="eastAsia"/>
          <w:kern w:val="2"/>
          <w:sz w:val="21"/>
          <w:szCs w:val="22"/>
        </w:rPr>
        <w:t>）</w:t>
      </w:r>
      <w:r w:rsidRPr="00834C8A">
        <w:rPr>
          <w:rFonts w:ascii="SimSun" w:hAnsi="Calibri" w:cs="Times New Roman" w:hint="eastAsia"/>
          <w:kern w:val="2"/>
          <w:sz w:val="21"/>
          <w:szCs w:val="22"/>
        </w:rPr>
        <w:t>为［在传统范围以外］许诺销售、销售或［使用］产品而占有产品。</w:t>
      </w:r>
    </w:p>
    <w:p w:rsidR="002F3966" w:rsidRPr="00834C8A" w:rsidRDefault="002F3966" w:rsidP="00BE2DC5">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Pr="00834C8A">
        <w:rPr>
          <w:rFonts w:ascii="SimSun" w:hAnsi="Calibri" w:cs="Times New Roman" w:hint="eastAsia"/>
          <w:kern w:val="2"/>
          <w:sz w:val="21"/>
          <w:szCs w:val="22"/>
        </w:rPr>
        <w:t>b</w:t>
      </w:r>
      <w:r>
        <w:rPr>
          <w:rFonts w:ascii="SimSun" w:hAnsi="Calibri" w:cs="Times New Roman" w:hint="eastAsia"/>
          <w:kern w:val="2"/>
          <w:sz w:val="21"/>
          <w:szCs w:val="22"/>
        </w:rPr>
        <w:t>）</w:t>
      </w:r>
      <w:r w:rsidRPr="00834C8A">
        <w:rPr>
          <w:rFonts w:ascii="SimSun" w:hAnsi="Calibri" w:cs="Times New Roman" w:hint="eastAsia"/>
          <w:kern w:val="2"/>
          <w:sz w:val="21"/>
          <w:szCs w:val="22"/>
        </w:rPr>
        <w:tab/>
        <w:t>传统</w:t>
      </w:r>
      <w:r w:rsidRPr="00834C8A">
        <w:rPr>
          <w:rFonts w:ascii="SimSun" w:hAnsi="Times New Roman" w:cs="Times New Roman" w:hint="eastAsia"/>
          <w:kern w:val="2"/>
          <w:sz w:val="21"/>
          <w:szCs w:val="22"/>
        </w:rPr>
        <w:t>文化</w:t>
      </w:r>
      <w:r w:rsidRPr="00834C8A">
        <w:rPr>
          <w:rFonts w:ascii="SimSun" w:hAnsi="Calibri" w:cs="Times New Roman" w:hint="eastAsia"/>
          <w:kern w:val="2"/>
          <w:sz w:val="21"/>
          <w:szCs w:val="22"/>
        </w:rPr>
        <w:t>表现形式被包括在方法中的：</w:t>
      </w:r>
    </w:p>
    <w:p w:rsidR="002F3966" w:rsidRPr="00834C8A" w:rsidRDefault="002F3966" w:rsidP="00BE2DC5">
      <w:pPr>
        <w:overflowPunct w:val="0"/>
        <w:adjustRightInd w:val="0"/>
        <w:spacing w:afterLines="100" w:after="240" w:line="340" w:lineRule="atLeast"/>
        <w:ind w:left="1134"/>
        <w:jc w:val="both"/>
        <w:rPr>
          <w:rFonts w:ascii="SimSun" w:hAnsi="Calibri" w:cs="Times New Roman"/>
          <w:kern w:val="2"/>
          <w:sz w:val="21"/>
          <w:szCs w:val="22"/>
        </w:rPr>
      </w:pPr>
      <w:r>
        <w:rPr>
          <w:rFonts w:ascii="SimSun" w:hAnsi="Calibri" w:cs="Times New Roman" w:hint="eastAsia"/>
          <w:kern w:val="2"/>
          <w:sz w:val="21"/>
          <w:szCs w:val="22"/>
        </w:rPr>
        <w:t>（</w:t>
      </w:r>
      <w:r w:rsidRPr="00834C8A">
        <w:rPr>
          <w:rFonts w:ascii="SimSun" w:hAnsi="Calibri" w:cs="Times New Roman" w:hint="eastAsia"/>
          <w:kern w:val="2"/>
          <w:sz w:val="21"/>
          <w:szCs w:val="22"/>
        </w:rPr>
        <w:t>i</w:t>
      </w:r>
      <w:r>
        <w:rPr>
          <w:rFonts w:ascii="SimSun" w:hAnsi="Calibri" w:cs="Times New Roman" w:hint="eastAsia"/>
          <w:kern w:val="2"/>
          <w:sz w:val="21"/>
          <w:szCs w:val="22"/>
        </w:rPr>
        <w:t>）</w:t>
      </w:r>
      <w:r w:rsidRPr="00834C8A">
        <w:rPr>
          <w:rFonts w:ascii="SimSun" w:hAnsi="Calibri" w:cs="Times New Roman" w:hint="eastAsia"/>
          <w:kern w:val="2"/>
          <w:sz w:val="21"/>
          <w:szCs w:val="22"/>
        </w:rPr>
        <w:t>在传统范围以外使用方法；或</w:t>
      </w:r>
    </w:p>
    <w:p w:rsidR="002F3966" w:rsidRPr="00834C8A" w:rsidRDefault="002F3966" w:rsidP="00BE2DC5">
      <w:pPr>
        <w:overflowPunct w:val="0"/>
        <w:adjustRightInd w:val="0"/>
        <w:spacing w:afterLines="100" w:after="240" w:line="340" w:lineRule="atLeast"/>
        <w:ind w:left="1134"/>
        <w:jc w:val="both"/>
        <w:rPr>
          <w:rFonts w:ascii="SimSun" w:hAnsi="Calibri" w:cs="Times New Roman"/>
          <w:kern w:val="2"/>
          <w:sz w:val="21"/>
          <w:szCs w:val="22"/>
        </w:rPr>
      </w:pPr>
      <w:r>
        <w:rPr>
          <w:rFonts w:ascii="SimSun" w:hAnsi="Calibri" w:cs="Times New Roman" w:hint="eastAsia"/>
          <w:kern w:val="2"/>
          <w:sz w:val="21"/>
          <w:szCs w:val="22"/>
        </w:rPr>
        <w:t>（</w:t>
      </w:r>
      <w:r w:rsidRPr="00834C8A">
        <w:rPr>
          <w:rFonts w:ascii="SimSun" w:hAnsi="Calibri" w:cs="Times New Roman" w:hint="eastAsia"/>
          <w:kern w:val="2"/>
          <w:sz w:val="21"/>
          <w:szCs w:val="22"/>
        </w:rPr>
        <w:t>ii</w:t>
      </w:r>
      <w:r>
        <w:rPr>
          <w:rFonts w:ascii="SimSun" w:hAnsi="Calibri" w:cs="Times New Roman" w:hint="eastAsia"/>
          <w:kern w:val="2"/>
          <w:sz w:val="21"/>
          <w:szCs w:val="22"/>
        </w:rPr>
        <w:t>）</w:t>
      </w:r>
      <w:r w:rsidRPr="00834C8A">
        <w:rPr>
          <w:rFonts w:ascii="SimSun" w:hAnsi="Calibri" w:cs="Times New Roman" w:hint="eastAsia"/>
          <w:kern w:val="2"/>
          <w:sz w:val="21"/>
          <w:szCs w:val="22"/>
        </w:rPr>
        <w:t>对使用方法直接产生的产品进行</w:t>
      </w:r>
      <w:r>
        <w:rPr>
          <w:rFonts w:ascii="SimSun" w:hAnsi="Calibri" w:cs="Times New Roman" w:hint="eastAsia"/>
          <w:kern w:val="2"/>
          <w:sz w:val="21"/>
          <w:szCs w:val="22"/>
        </w:rPr>
        <w:t>（</w:t>
      </w:r>
      <w:r w:rsidRPr="00834C8A">
        <w:rPr>
          <w:rFonts w:ascii="SimSun" w:hAnsi="Calibri" w:cs="Times New Roman" w:hint="eastAsia"/>
          <w:kern w:val="2"/>
          <w:sz w:val="21"/>
          <w:szCs w:val="22"/>
        </w:rPr>
        <w:t>a</w:t>
      </w:r>
      <w:r>
        <w:rPr>
          <w:rFonts w:ascii="SimSun" w:hAnsi="Calibri" w:cs="Times New Roman" w:hint="eastAsia"/>
          <w:kern w:val="2"/>
          <w:sz w:val="21"/>
          <w:szCs w:val="22"/>
        </w:rPr>
        <w:t>）</w:t>
      </w:r>
      <w:r w:rsidRPr="00834C8A">
        <w:rPr>
          <w:rFonts w:ascii="SimSun" w:hAnsi="Calibri" w:cs="Times New Roman" w:hint="eastAsia"/>
          <w:kern w:val="2"/>
          <w:sz w:val="21"/>
          <w:szCs w:val="22"/>
        </w:rPr>
        <w:t>项中所述的行为；或</w:t>
      </w:r>
    </w:p>
    <w:p w:rsidR="002F3966" w:rsidRDefault="002F3966" w:rsidP="00BE2DC5">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Pr="00834C8A">
        <w:rPr>
          <w:rFonts w:ascii="SimSun" w:hAnsi="Calibri" w:cs="Times New Roman" w:hint="eastAsia"/>
          <w:kern w:val="2"/>
          <w:sz w:val="21"/>
          <w:szCs w:val="22"/>
        </w:rPr>
        <w:t>c</w:t>
      </w:r>
      <w:r>
        <w:rPr>
          <w:rFonts w:ascii="SimSun" w:hAnsi="Calibri" w:cs="Times New Roman" w:hint="eastAsia"/>
          <w:kern w:val="2"/>
          <w:sz w:val="21"/>
          <w:szCs w:val="22"/>
        </w:rPr>
        <w:t>）</w:t>
      </w:r>
      <w:r w:rsidRPr="00834C8A">
        <w:rPr>
          <w:rFonts w:ascii="SimSun" w:hAnsi="Calibri" w:cs="Times New Roman" w:hint="eastAsia"/>
          <w:kern w:val="2"/>
          <w:sz w:val="21"/>
          <w:szCs w:val="22"/>
        </w:rPr>
        <w:tab/>
        <w:t>传统文化表现形式</w:t>
      </w:r>
      <w:r w:rsidRPr="00834C8A">
        <w:rPr>
          <w:rFonts w:ascii="SimSun" w:hAnsi="Times New Roman" w:cs="Times New Roman" w:hint="eastAsia"/>
          <w:kern w:val="2"/>
          <w:sz w:val="21"/>
          <w:szCs w:val="22"/>
        </w:rPr>
        <w:t>用于</w:t>
      </w:r>
      <w:r w:rsidRPr="00834C8A">
        <w:rPr>
          <w:rFonts w:ascii="SimSun" w:hAnsi="Calibri" w:cs="Times New Roman" w:hint="eastAsia"/>
          <w:kern w:val="2"/>
          <w:sz w:val="21"/>
          <w:szCs w:val="22"/>
        </w:rPr>
        <w:t>导致营利或商业目的的研究与开发的。］］</w:t>
      </w:r>
    </w:p>
    <w:p w:rsidR="002F3966" w:rsidRDefault="002F3966" w:rsidP="00BE2DC5">
      <w:pPr>
        <w:overflowPunct w:val="0"/>
        <w:spacing w:afterLines="100" w:after="240" w:line="340" w:lineRule="atLeast"/>
        <w:jc w:val="both"/>
        <w:rPr>
          <w:rFonts w:ascii="SimHei" w:eastAsia="SimHei" w:hAnsi="SimHei"/>
          <w:sz w:val="21"/>
        </w:rPr>
      </w:pPr>
      <w:r w:rsidRPr="008A54BD">
        <w:rPr>
          <w:rFonts w:ascii="KaiTi" w:eastAsia="KaiTi" w:hAnsi="KaiTi" w:cs="Times New Roman" w:hint="eastAsia"/>
          <w:kern w:val="2"/>
          <w:sz w:val="21"/>
          <w:szCs w:val="22"/>
        </w:rPr>
        <w:t>协调人替代项</w:t>
      </w:r>
    </w:p>
    <w:p w:rsidR="002F3966" w:rsidRPr="00834C8A" w:rsidRDefault="002F3966" w:rsidP="00BE2DC5">
      <w:pPr>
        <w:overflowPunct w:val="0"/>
        <w:spacing w:afterLines="100" w:after="240" w:line="340" w:lineRule="atLeast"/>
        <w:jc w:val="both"/>
        <w:rPr>
          <w:rFonts w:ascii="SimSun"/>
          <w:sz w:val="21"/>
        </w:rPr>
      </w:pPr>
      <w:r w:rsidRPr="00856947">
        <w:rPr>
          <w:rFonts w:ascii="SimHei" w:eastAsia="SimHei" w:hAnsi="SimHei" w:hint="eastAsia"/>
          <w:sz w:val="21"/>
        </w:rPr>
        <w:t>［［“使用”］/［“利用”］</w:t>
      </w:r>
      <w:r w:rsidRPr="00834C8A">
        <w:rPr>
          <w:rFonts w:ascii="SimSun" w:hint="eastAsia"/>
          <w:sz w:val="21"/>
        </w:rPr>
        <w:t>系指</w:t>
      </w:r>
    </w:p>
    <w:p w:rsidR="002F3966" w:rsidRPr="00834C8A" w:rsidRDefault="002F3966" w:rsidP="00BE2DC5">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Pr="00834C8A">
        <w:rPr>
          <w:rFonts w:ascii="SimSun" w:hAnsi="Calibri" w:cs="Times New Roman" w:hint="eastAsia"/>
          <w:kern w:val="2"/>
          <w:sz w:val="21"/>
          <w:szCs w:val="22"/>
        </w:rPr>
        <w:t>a</w:t>
      </w:r>
      <w:r>
        <w:rPr>
          <w:rFonts w:ascii="SimSun" w:hAnsi="Calibri" w:cs="Times New Roman" w:hint="eastAsia"/>
          <w:kern w:val="2"/>
          <w:sz w:val="21"/>
          <w:szCs w:val="22"/>
        </w:rPr>
        <w:t>）</w:t>
      </w:r>
      <w:r w:rsidRPr="00834C8A">
        <w:rPr>
          <w:rFonts w:ascii="SimSun" w:hAnsi="Times New Roman" w:cs="Times New Roman" w:hint="eastAsia"/>
          <w:kern w:val="2"/>
          <w:sz w:val="21"/>
          <w:szCs w:val="22"/>
        </w:rPr>
        <w:t>传统文化表现形式</w:t>
      </w:r>
      <w:r w:rsidRPr="00D41355">
        <w:rPr>
          <w:rFonts w:ascii="SimSun" w:hAnsi="Calibri" w:cs="Times New Roman" w:hint="eastAsia"/>
          <w:kern w:val="2"/>
          <w:sz w:val="21"/>
          <w:szCs w:val="22"/>
        </w:rPr>
        <w:t>被含在某种产品之中</w:t>
      </w:r>
      <w:r>
        <w:rPr>
          <w:rFonts w:ascii="SimSun" w:hAnsi="Calibri" w:cs="Times New Roman" w:hint="eastAsia"/>
          <w:kern w:val="2"/>
          <w:sz w:val="21"/>
          <w:szCs w:val="22"/>
        </w:rPr>
        <w:t>，</w:t>
      </w:r>
      <w:r w:rsidRPr="00D41355">
        <w:rPr>
          <w:rFonts w:ascii="SimSun" w:hAnsi="Calibri" w:cs="Times New Roman" w:hint="eastAsia"/>
          <w:kern w:val="2"/>
          <w:sz w:val="21"/>
          <w:szCs w:val="22"/>
        </w:rPr>
        <w:t>或某种产品是在</w:t>
      </w:r>
      <w:r w:rsidRPr="00834C8A">
        <w:rPr>
          <w:rFonts w:ascii="SimSun" w:hAnsi="Times New Roman" w:cs="Times New Roman" w:hint="eastAsia"/>
          <w:kern w:val="2"/>
          <w:sz w:val="21"/>
          <w:szCs w:val="22"/>
        </w:rPr>
        <w:t>传统文化表现形式</w:t>
      </w:r>
      <w:r w:rsidRPr="00D41355">
        <w:rPr>
          <w:rFonts w:ascii="SimSun" w:hAnsi="Calibri" w:cs="Times New Roman" w:hint="eastAsia"/>
          <w:kern w:val="2"/>
          <w:sz w:val="21"/>
          <w:szCs w:val="22"/>
        </w:rPr>
        <w:t>的基础上被开发或取得的</w:t>
      </w:r>
      <w:r>
        <w:rPr>
          <w:rFonts w:ascii="SimSun" w:hAnsi="Calibri" w:cs="Times New Roman" w:hint="eastAsia"/>
          <w:kern w:val="2"/>
          <w:sz w:val="21"/>
          <w:szCs w:val="22"/>
        </w:rPr>
        <w:t>，</w:t>
      </w:r>
      <w:r w:rsidRPr="00D41355">
        <w:rPr>
          <w:rFonts w:ascii="SimSun" w:hAnsi="Calibri" w:cs="Times New Roman" w:hint="eastAsia"/>
          <w:kern w:val="2"/>
          <w:sz w:val="21"/>
          <w:szCs w:val="22"/>
        </w:rPr>
        <w:t>生产、进口、许诺销售、销售、存储或</w:t>
      </w:r>
      <w:r>
        <w:rPr>
          <w:rFonts w:ascii="SimSun" w:hAnsi="Calibri" w:cs="Times New Roman" w:hint="eastAsia"/>
          <w:kern w:val="2"/>
          <w:sz w:val="21"/>
          <w:szCs w:val="22"/>
        </w:rPr>
        <w:t>利用</w:t>
      </w:r>
      <w:r w:rsidRPr="00D41355">
        <w:rPr>
          <w:rFonts w:ascii="SimSun" w:hAnsi="Calibri" w:cs="Times New Roman" w:hint="eastAsia"/>
          <w:kern w:val="2"/>
          <w:sz w:val="21"/>
          <w:szCs w:val="22"/>
        </w:rPr>
        <w:t>该产品</w:t>
      </w:r>
      <w:r>
        <w:rPr>
          <w:rFonts w:ascii="SimSun" w:hAnsi="Calibri" w:cs="Times New Roman" w:hint="eastAsia"/>
          <w:kern w:val="2"/>
          <w:sz w:val="21"/>
          <w:szCs w:val="22"/>
        </w:rPr>
        <w:t>；</w:t>
      </w:r>
    </w:p>
    <w:p w:rsidR="002F3966" w:rsidRPr="00834C8A" w:rsidRDefault="002F3966" w:rsidP="00BE2DC5">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lastRenderedPageBreak/>
        <w:t>（</w:t>
      </w:r>
      <w:r w:rsidRPr="00834C8A">
        <w:rPr>
          <w:rFonts w:ascii="SimSun" w:hAnsi="Calibri" w:cs="Times New Roman" w:hint="eastAsia"/>
          <w:kern w:val="2"/>
          <w:sz w:val="21"/>
          <w:szCs w:val="22"/>
        </w:rPr>
        <w:t>b</w:t>
      </w:r>
      <w:r>
        <w:rPr>
          <w:rFonts w:ascii="SimSun" w:hAnsi="Calibri" w:cs="Times New Roman" w:hint="eastAsia"/>
          <w:kern w:val="2"/>
          <w:sz w:val="21"/>
          <w:szCs w:val="22"/>
        </w:rPr>
        <w:t>）</w:t>
      </w:r>
      <w:r w:rsidRPr="00834C8A">
        <w:rPr>
          <w:rFonts w:ascii="SimSun" w:hAnsi="Times New Roman" w:cs="Times New Roman" w:hint="eastAsia"/>
          <w:kern w:val="2"/>
          <w:sz w:val="21"/>
          <w:szCs w:val="22"/>
        </w:rPr>
        <w:t>传统文化表现形式</w:t>
      </w:r>
      <w:r w:rsidRPr="00D41355">
        <w:rPr>
          <w:rFonts w:ascii="SimSun" w:hAnsi="Calibri" w:cs="Times New Roman" w:hint="eastAsia"/>
          <w:kern w:val="2"/>
          <w:sz w:val="21"/>
          <w:szCs w:val="22"/>
        </w:rPr>
        <w:t>被含在某种方法之中［或］某种方法是在</w:t>
      </w:r>
      <w:r w:rsidRPr="00834C8A">
        <w:rPr>
          <w:rFonts w:ascii="SimSun" w:hAnsi="Times New Roman" w:cs="Times New Roman" w:hint="eastAsia"/>
          <w:kern w:val="2"/>
          <w:sz w:val="21"/>
          <w:szCs w:val="22"/>
        </w:rPr>
        <w:t>传统文化表现形式</w:t>
      </w:r>
      <w:r w:rsidRPr="00D41355">
        <w:rPr>
          <w:rFonts w:ascii="SimSun" w:hAnsi="Calibri" w:cs="Times New Roman" w:hint="eastAsia"/>
          <w:kern w:val="2"/>
          <w:sz w:val="21"/>
          <w:szCs w:val="22"/>
        </w:rPr>
        <w:t>的基础上被开发或取得的：</w:t>
      </w:r>
      <w:r>
        <w:rPr>
          <w:rFonts w:ascii="SimSun" w:hAnsi="Calibri" w:cs="Times New Roman" w:hint="eastAsia"/>
          <w:kern w:val="2"/>
          <w:sz w:val="21"/>
          <w:szCs w:val="22"/>
        </w:rPr>
        <w:t>利用该方法；</w:t>
      </w:r>
      <w:r w:rsidRPr="00D41355">
        <w:rPr>
          <w:rFonts w:ascii="SimSun" w:hAnsi="Calibri" w:cs="Times New Roman" w:hint="eastAsia"/>
          <w:kern w:val="2"/>
          <w:sz w:val="21"/>
          <w:szCs w:val="22"/>
        </w:rPr>
        <w:t>对使用该方法直接产生的产品进行</w:t>
      </w:r>
      <w:r>
        <w:rPr>
          <w:rFonts w:ascii="SimSun" w:hAnsi="Calibri" w:cs="Times New Roman" w:hint="eastAsia"/>
          <w:kern w:val="2"/>
          <w:sz w:val="21"/>
          <w:szCs w:val="22"/>
        </w:rPr>
        <w:t>（</w:t>
      </w:r>
      <w:r w:rsidRPr="00D41355">
        <w:rPr>
          <w:rFonts w:ascii="SimSun" w:hAnsi="Calibri" w:cs="Times New Roman" w:hint="eastAsia"/>
          <w:kern w:val="2"/>
          <w:sz w:val="21"/>
          <w:szCs w:val="22"/>
        </w:rPr>
        <w:t>a</w:t>
      </w:r>
      <w:r>
        <w:rPr>
          <w:rFonts w:ascii="SimSun" w:hAnsi="Calibri" w:cs="Times New Roman" w:hint="eastAsia"/>
          <w:kern w:val="2"/>
          <w:sz w:val="21"/>
          <w:szCs w:val="22"/>
        </w:rPr>
        <w:t>）</w:t>
      </w:r>
      <w:r w:rsidRPr="00D41355">
        <w:rPr>
          <w:rFonts w:ascii="SimSun" w:hAnsi="Calibri" w:cs="Times New Roman" w:hint="eastAsia"/>
          <w:kern w:val="2"/>
          <w:sz w:val="21"/>
          <w:szCs w:val="22"/>
        </w:rPr>
        <w:t>项中所述的行为；</w:t>
      </w:r>
    </w:p>
    <w:p w:rsidR="002F3966" w:rsidRPr="00834C8A" w:rsidRDefault="002F3966" w:rsidP="00BE2DC5">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Pr="00834C8A">
        <w:rPr>
          <w:rFonts w:ascii="SimSun" w:hAnsi="Calibri" w:cs="Times New Roman" w:hint="eastAsia"/>
          <w:kern w:val="2"/>
          <w:sz w:val="21"/>
          <w:szCs w:val="22"/>
        </w:rPr>
        <w:t>c</w:t>
      </w:r>
      <w:r>
        <w:rPr>
          <w:rFonts w:ascii="SimSun" w:hAnsi="Calibri" w:cs="Times New Roman" w:hint="eastAsia"/>
          <w:kern w:val="2"/>
          <w:sz w:val="21"/>
          <w:szCs w:val="22"/>
        </w:rPr>
        <w:t>）</w:t>
      </w:r>
      <w:r w:rsidRPr="00834C8A">
        <w:rPr>
          <w:rFonts w:ascii="SimSun" w:hAnsi="Calibri" w:cs="Times New Roman" w:hint="eastAsia"/>
          <w:kern w:val="2"/>
          <w:sz w:val="21"/>
          <w:szCs w:val="22"/>
        </w:rPr>
        <w:t>传统文化表现形式</w:t>
      </w:r>
      <w:r w:rsidRPr="00181212">
        <w:rPr>
          <w:rFonts w:ascii="SimSun" w:hAnsi="Calibri" w:cs="Times New Roman" w:hint="eastAsia"/>
          <w:kern w:val="2"/>
          <w:sz w:val="21"/>
          <w:szCs w:val="22"/>
        </w:rPr>
        <w:t>被列为商业或非商业研究和开发的一部分。</w:t>
      </w:r>
    </w:p>
    <w:p w:rsidR="002F3966" w:rsidRDefault="002F3966" w:rsidP="00BE2DC5">
      <w:pPr>
        <w:overflowPunct w:val="0"/>
        <w:spacing w:afterLines="100" w:after="240" w:line="340" w:lineRule="atLeast"/>
        <w:jc w:val="both"/>
        <w:rPr>
          <w:rFonts w:ascii="SimSun" w:hAnsi="Calibri" w:cs="Times New Roman"/>
          <w:kern w:val="2"/>
          <w:sz w:val="21"/>
          <w:szCs w:val="22"/>
        </w:rPr>
      </w:pPr>
      <w:r w:rsidRPr="005E24D9">
        <w:rPr>
          <w:rFonts w:ascii="SimSun" w:hAnsi="Calibri" w:cs="Times New Roman" w:hint="eastAsia"/>
          <w:kern w:val="2"/>
          <w:sz w:val="21"/>
          <w:szCs w:val="22"/>
        </w:rPr>
        <w:t>本文书中</w:t>
      </w:r>
      <w:r>
        <w:rPr>
          <w:rFonts w:ascii="SimSun" w:hAnsi="Calibri" w:cs="Times New Roman" w:hint="eastAsia"/>
          <w:kern w:val="2"/>
          <w:sz w:val="21"/>
          <w:szCs w:val="22"/>
        </w:rPr>
        <w:t>，</w:t>
      </w:r>
      <w:r w:rsidRPr="005E24D9">
        <w:rPr>
          <w:rFonts w:ascii="SimHei" w:eastAsia="SimHei" w:hAnsi="SimHei" w:cs="Times New Roman" w:hint="eastAsia"/>
          <w:kern w:val="2"/>
          <w:sz w:val="21"/>
          <w:szCs w:val="22"/>
        </w:rPr>
        <w:t>习惯法</w:t>
      </w:r>
      <w:r w:rsidRPr="005E24D9">
        <w:rPr>
          <w:rFonts w:ascii="SimSun" w:hAnsi="Calibri" w:cs="Times New Roman" w:hint="eastAsia"/>
          <w:kern w:val="2"/>
          <w:sz w:val="21"/>
          <w:szCs w:val="22"/>
        </w:rPr>
        <w:t>包括</w:t>
      </w:r>
      <w:r>
        <w:rPr>
          <w:rFonts w:ascii="SimSun" w:hAnsi="Calibri" w:cs="Times New Roman" w:hint="eastAsia"/>
          <w:kern w:val="2"/>
          <w:sz w:val="21"/>
          <w:szCs w:val="22"/>
        </w:rPr>
        <w:t>成文法或口头</w:t>
      </w:r>
      <w:r w:rsidRPr="005E24D9">
        <w:rPr>
          <w:rFonts w:ascii="SimSun" w:hAnsi="Calibri" w:cs="Times New Roman" w:hint="eastAsia"/>
          <w:kern w:val="2"/>
          <w:sz w:val="21"/>
          <w:szCs w:val="22"/>
        </w:rPr>
        <w:t>法、土著法律传统、制度、法典、法规、条例、规则、惯例和</w:t>
      </w:r>
      <w:r>
        <w:rPr>
          <w:rFonts w:ascii="SimSun" w:hAnsi="Calibri" w:cs="Times New Roman" w:hint="eastAsia"/>
          <w:kern w:val="2"/>
          <w:sz w:val="21"/>
          <w:szCs w:val="22"/>
        </w:rPr>
        <w:t>规约</w:t>
      </w:r>
      <w:r w:rsidRPr="005E24D9">
        <w:rPr>
          <w:rFonts w:ascii="SimSun" w:hAnsi="Calibri" w:cs="Times New Roman" w:hint="eastAsia"/>
          <w:kern w:val="2"/>
          <w:sz w:val="21"/>
          <w:szCs w:val="22"/>
        </w:rPr>
        <w:t>，由土著</w:t>
      </w:r>
      <w:r>
        <w:rPr>
          <w:rFonts w:ascii="SimSun" w:hAnsi="Calibri" w:cs="Times New Roman" w:hint="eastAsia"/>
          <w:kern w:val="2"/>
          <w:sz w:val="21"/>
          <w:szCs w:val="22"/>
        </w:rPr>
        <w:t>［</w:t>
      </w:r>
      <w:r w:rsidRPr="005E24D9">
        <w:rPr>
          <w:rFonts w:ascii="SimSun" w:hAnsi="Calibri" w:cs="Times New Roman" w:hint="eastAsia"/>
          <w:kern w:val="2"/>
          <w:sz w:val="21"/>
          <w:szCs w:val="22"/>
        </w:rPr>
        <w:t>人民</w:t>
      </w:r>
      <w:r>
        <w:rPr>
          <w:rFonts w:ascii="SimSun" w:hAnsi="Calibri" w:cs="Times New Roman" w:hint="eastAsia"/>
          <w:kern w:val="2"/>
          <w:sz w:val="21"/>
          <w:szCs w:val="22"/>
        </w:rPr>
        <w:t>］</w:t>
      </w:r>
      <w:r w:rsidRPr="005E24D9">
        <w:rPr>
          <w:rFonts w:ascii="SimSun" w:hAnsi="Calibri" w:cs="Times New Roman" w:hint="eastAsia"/>
          <w:kern w:val="2"/>
          <w:sz w:val="21"/>
          <w:szCs w:val="22"/>
        </w:rPr>
        <w:t>、当地社区或其他受益</w:t>
      </w:r>
      <w:r>
        <w:rPr>
          <w:rFonts w:ascii="SimSun" w:hAnsi="Calibri" w:cs="Times New Roman" w:hint="eastAsia"/>
          <w:kern w:val="2"/>
          <w:sz w:val="21"/>
          <w:szCs w:val="22"/>
        </w:rPr>
        <w:t>人</w:t>
      </w:r>
      <w:r w:rsidRPr="005E24D9">
        <w:rPr>
          <w:rFonts w:ascii="SimSun" w:hAnsi="Calibri" w:cs="Times New Roman" w:hint="eastAsia"/>
          <w:kern w:val="2"/>
          <w:sz w:val="21"/>
          <w:szCs w:val="22"/>
        </w:rPr>
        <w:t>在集体范围内适用。</w:t>
      </w:r>
    </w:p>
    <w:p w:rsidR="002F3966" w:rsidRPr="00834C8A" w:rsidRDefault="002F3966" w:rsidP="00BE2DC5">
      <w:pPr>
        <w:overflowPunct w:val="0"/>
        <w:adjustRightInd w:val="0"/>
        <w:spacing w:afterLines="100" w:after="240" w:line="340" w:lineRule="atLeast"/>
        <w:ind w:left="567"/>
        <w:jc w:val="both"/>
        <w:rPr>
          <w:rFonts w:ascii="SimSun" w:hAnsi="Calibri" w:cs="Times New Roman"/>
          <w:kern w:val="2"/>
          <w:sz w:val="21"/>
          <w:szCs w:val="22"/>
        </w:rPr>
      </w:pPr>
      <w:r w:rsidRPr="00834C8A">
        <w:rPr>
          <w:rFonts w:ascii="SimSun" w:hAnsi="Calibri" w:cs="Times New Roman"/>
          <w:kern w:val="2"/>
          <w:sz w:val="21"/>
          <w:szCs w:val="22"/>
        </w:rPr>
        <w:br w:type="page"/>
      </w:r>
    </w:p>
    <w:p w:rsidR="002F3966" w:rsidRPr="0023653D" w:rsidRDefault="002F3966" w:rsidP="00BE2DC5">
      <w:pPr>
        <w:overflowPunct w:val="0"/>
        <w:spacing w:beforeLines="100" w:before="240" w:afterLines="100" w:after="240" w:line="340" w:lineRule="atLeast"/>
        <w:jc w:val="center"/>
        <w:rPr>
          <w:rFonts w:ascii="SimHei" w:eastAsia="SimHei" w:hAnsi="SimHei" w:cs="Times New Roman"/>
          <w:kern w:val="2"/>
          <w:sz w:val="21"/>
          <w:szCs w:val="22"/>
        </w:rPr>
      </w:pPr>
      <w:r w:rsidRPr="00D41355">
        <w:rPr>
          <w:rFonts w:ascii="SimSun" w:hAnsi="Calibri" w:cs="Times New Roman" w:hint="eastAsia"/>
          <w:kern w:val="2"/>
          <w:sz w:val="21"/>
          <w:szCs w:val="22"/>
        </w:rPr>
        <w:lastRenderedPageBreak/>
        <w:t>［</w:t>
      </w:r>
      <w:r w:rsidRPr="0023653D">
        <w:rPr>
          <w:rFonts w:ascii="SimHei" w:eastAsia="SimHei" w:hAnsi="SimHei" w:cs="Times New Roman" w:hint="eastAsia"/>
          <w:kern w:val="2"/>
          <w:sz w:val="21"/>
          <w:szCs w:val="22"/>
        </w:rPr>
        <w:t>第2条</w:t>
      </w:r>
      <w:r w:rsidRPr="0023653D">
        <w:rPr>
          <w:rFonts w:ascii="SimHei" w:eastAsia="SimHei" w:hAnsi="SimHei" w:cs="Times New Roman"/>
          <w:kern w:val="2"/>
          <w:sz w:val="21"/>
          <w:szCs w:val="22"/>
        </w:rPr>
        <w:br/>
      </w:r>
      <w:r w:rsidRPr="0023653D">
        <w:rPr>
          <w:rFonts w:ascii="SimHei" w:eastAsia="SimHei" w:hAnsi="SimHei" w:cs="Times New Roman" w:hint="eastAsia"/>
          <w:kern w:val="2"/>
          <w:sz w:val="21"/>
          <w:szCs w:val="22"/>
        </w:rPr>
        <w:t>目　标</w:t>
      </w:r>
    </w:p>
    <w:p w:rsidR="002F3966" w:rsidRPr="00CD3EF5" w:rsidRDefault="002F3966" w:rsidP="00BE2DC5">
      <w:pPr>
        <w:overflowPunct w:val="0"/>
        <w:adjustRightInd w:val="0"/>
        <w:spacing w:afterLines="100" w:after="240" w:line="340" w:lineRule="atLeast"/>
        <w:jc w:val="both"/>
        <w:rPr>
          <w:rFonts w:ascii="KaiTi" w:eastAsia="KaiTi" w:hAnsi="KaiTi" w:cs="Times New Roman"/>
          <w:kern w:val="2"/>
          <w:sz w:val="21"/>
          <w:szCs w:val="22"/>
        </w:rPr>
      </w:pPr>
      <w:r>
        <w:rPr>
          <w:rFonts w:ascii="KaiTi" w:eastAsia="KaiTi" w:hAnsi="KaiTi" w:cs="Times New Roman" w:hint="eastAsia"/>
          <w:kern w:val="2"/>
          <w:sz w:val="21"/>
          <w:szCs w:val="22"/>
        </w:rPr>
        <w:t>协调人</w:t>
      </w:r>
      <w:r w:rsidRPr="00CD3EF5">
        <w:rPr>
          <w:rFonts w:ascii="KaiTi" w:eastAsia="KaiTi" w:hAnsi="KaiTi" w:cs="Times New Roman" w:hint="eastAsia"/>
          <w:kern w:val="2"/>
          <w:sz w:val="21"/>
          <w:szCs w:val="22"/>
        </w:rPr>
        <w:t>替代项</w:t>
      </w:r>
    </w:p>
    <w:p w:rsidR="002F3966" w:rsidRDefault="002F3966" w:rsidP="00BE2DC5">
      <w:pPr>
        <w:overflowPunct w:val="0"/>
        <w:spacing w:afterLines="100" w:after="240" w:line="340" w:lineRule="atLeast"/>
        <w:jc w:val="both"/>
        <w:rPr>
          <w:rFonts w:ascii="SimSun" w:hAnsi="Calibri" w:cs="Times New Roman"/>
          <w:kern w:val="2"/>
          <w:sz w:val="21"/>
          <w:szCs w:val="22"/>
        </w:rPr>
      </w:pPr>
      <w:r w:rsidRPr="00D41355">
        <w:rPr>
          <w:rFonts w:ascii="SimSun" w:hAnsi="SimSun" w:cs="Times New Roman" w:hint="eastAsia"/>
          <w:kern w:val="2"/>
          <w:sz w:val="21"/>
          <w:szCs w:val="22"/>
        </w:rPr>
        <w:t>本文书</w:t>
      </w:r>
      <w:r>
        <w:rPr>
          <w:rFonts w:ascii="SimSun" w:hAnsi="SimSun" w:cs="Times New Roman" w:hint="eastAsia"/>
          <w:kern w:val="2"/>
          <w:sz w:val="21"/>
          <w:szCs w:val="22"/>
        </w:rPr>
        <w:t>的目的</w:t>
      </w:r>
      <w:r>
        <w:rPr>
          <w:rFonts w:ascii="SimSun" w:hAnsi="Calibri" w:cs="Times New Roman" w:hint="eastAsia"/>
          <w:kern w:val="2"/>
          <w:sz w:val="21"/>
          <w:szCs w:val="22"/>
        </w:rPr>
        <w:t>是：</w:t>
      </w:r>
    </w:p>
    <w:p w:rsidR="002F3966" w:rsidRDefault="002F3966" w:rsidP="00BE2DC5">
      <w:pPr>
        <w:overflowPunct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（a）为</w:t>
      </w:r>
      <w:r w:rsidRPr="00834C8A">
        <w:rPr>
          <w:rFonts w:ascii="SimSun" w:hAnsi="Times New Roman" w:cs="Times New Roman" w:hint="eastAsia"/>
          <w:kern w:val="2"/>
          <w:sz w:val="21"/>
          <w:szCs w:val="22"/>
        </w:rPr>
        <w:t>传统文化表现形式</w:t>
      </w:r>
      <w:r>
        <w:rPr>
          <w:rFonts w:ascii="SimSun" w:hAnsi="Calibri" w:cs="Times New Roman" w:hint="eastAsia"/>
          <w:kern w:val="2"/>
          <w:sz w:val="21"/>
          <w:szCs w:val="22"/>
        </w:rPr>
        <w:t>提供有效和充分的保护；</w:t>
      </w:r>
    </w:p>
    <w:p w:rsidR="002F3966" w:rsidRDefault="002F3966" w:rsidP="00BE2DC5">
      <w:pPr>
        <w:overflowPunct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（b）</w:t>
      </w:r>
      <w:r w:rsidRPr="00830355">
        <w:rPr>
          <w:rFonts w:ascii="SimSun" w:hAnsi="Calibri" w:cs="Times New Roman" w:hint="eastAsia"/>
          <w:kern w:val="2"/>
          <w:sz w:val="21"/>
          <w:szCs w:val="22"/>
        </w:rPr>
        <w:t>防止</w:t>
      </w:r>
      <w:r>
        <w:rPr>
          <w:rFonts w:ascii="SimSun" w:hAnsi="SimSun" w:cs="Times New Roman" w:hint="eastAsia"/>
          <w:kern w:val="2"/>
          <w:sz w:val="21"/>
          <w:szCs w:val="22"/>
        </w:rPr>
        <w:t>对</w:t>
      </w:r>
      <w:r w:rsidRPr="00834C8A">
        <w:rPr>
          <w:rFonts w:ascii="SimSun" w:hAnsi="Times New Roman" w:cs="Times New Roman" w:hint="eastAsia"/>
          <w:kern w:val="2"/>
          <w:sz w:val="21"/>
          <w:szCs w:val="22"/>
        </w:rPr>
        <w:t>传统文化表现形式</w:t>
      </w:r>
      <w:r>
        <w:rPr>
          <w:rFonts w:ascii="SimSun" w:hAnsi="SimSun" w:cs="Times New Roman" w:hint="eastAsia"/>
          <w:kern w:val="2"/>
          <w:sz w:val="21"/>
          <w:szCs w:val="22"/>
        </w:rPr>
        <w:t>错误地授予知识产权；和</w:t>
      </w:r>
    </w:p>
    <w:p w:rsidR="002F3966" w:rsidRPr="00830355" w:rsidRDefault="002F3966" w:rsidP="00BE2DC5">
      <w:pPr>
        <w:overflowPunct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（c）</w:t>
      </w:r>
      <w:r>
        <w:rPr>
          <w:rFonts w:ascii="SimSun" w:hAnsi="SimSun" w:cs="Times New Roman" w:hint="eastAsia"/>
          <w:kern w:val="2"/>
          <w:sz w:val="21"/>
          <w:szCs w:val="22"/>
        </w:rPr>
        <w:t>［</w:t>
      </w:r>
      <w:r w:rsidRPr="00830355">
        <w:rPr>
          <w:rFonts w:ascii="SimSun" w:hAnsi="Calibri" w:cs="Times New Roman" w:hint="eastAsia"/>
          <w:kern w:val="2"/>
          <w:sz w:val="21"/>
          <w:szCs w:val="22"/>
        </w:rPr>
        <w:t>承认土著</w:t>
      </w:r>
      <w:r>
        <w:rPr>
          <w:rFonts w:ascii="SimSun" w:hAnsi="SimSun" w:cs="Times New Roman" w:hint="eastAsia"/>
          <w:kern w:val="2"/>
          <w:sz w:val="21"/>
          <w:szCs w:val="22"/>
        </w:rPr>
        <w:t>［</w:t>
      </w:r>
      <w:r w:rsidRPr="00830355">
        <w:rPr>
          <w:rFonts w:ascii="SimSun" w:hAnsi="Calibri" w:cs="Times New Roman" w:hint="eastAsia"/>
          <w:kern w:val="2"/>
          <w:sz w:val="21"/>
          <w:szCs w:val="22"/>
        </w:rPr>
        <w:t>人民</w:t>
      </w:r>
      <w:r>
        <w:rPr>
          <w:rFonts w:ascii="SimSun" w:hAnsi="SimSun" w:cs="Times New Roman" w:hint="eastAsia"/>
          <w:kern w:val="2"/>
          <w:sz w:val="21"/>
          <w:szCs w:val="22"/>
        </w:rPr>
        <w:t>］</w:t>
      </w:r>
      <w:r w:rsidRPr="00830355">
        <w:rPr>
          <w:rFonts w:ascii="SimSun" w:hAnsi="Calibri" w:cs="Times New Roman" w:hint="eastAsia"/>
          <w:kern w:val="2"/>
          <w:sz w:val="21"/>
          <w:szCs w:val="22"/>
        </w:rPr>
        <w:t>和当地社区是</w:t>
      </w:r>
      <w:r w:rsidRPr="00834C8A">
        <w:rPr>
          <w:rFonts w:ascii="SimSun" w:hAnsi="Times New Roman" w:cs="Times New Roman" w:hint="eastAsia"/>
          <w:kern w:val="2"/>
          <w:sz w:val="21"/>
          <w:szCs w:val="22"/>
        </w:rPr>
        <w:t>传统文化表现形式</w:t>
      </w:r>
      <w:r w:rsidRPr="00830355">
        <w:rPr>
          <w:rFonts w:ascii="SimSun" w:hAnsi="Calibri" w:cs="Times New Roman" w:hint="eastAsia"/>
          <w:kern w:val="2"/>
          <w:sz w:val="21"/>
          <w:szCs w:val="22"/>
        </w:rPr>
        <w:t>的持有</w:t>
      </w:r>
      <w:r>
        <w:rPr>
          <w:rFonts w:ascii="SimSun" w:hAnsi="Calibri" w:cs="Times New Roman" w:hint="eastAsia"/>
          <w:kern w:val="2"/>
          <w:sz w:val="21"/>
          <w:szCs w:val="22"/>
        </w:rPr>
        <w:t>人。</w:t>
      </w:r>
      <w:r>
        <w:rPr>
          <w:rFonts w:ascii="SimSun" w:hAnsi="SimSun" w:cs="Times New Roman" w:hint="eastAsia"/>
          <w:kern w:val="2"/>
          <w:sz w:val="21"/>
          <w:szCs w:val="22"/>
        </w:rPr>
        <w:t>］</w:t>
      </w:r>
    </w:p>
    <w:p w:rsidR="002F3966" w:rsidRPr="00D41355" w:rsidRDefault="002F3966" w:rsidP="00BE2DC5">
      <w:pPr>
        <w:overflowPunct w:val="0"/>
        <w:adjustRightInd w:val="0"/>
        <w:spacing w:afterLines="100" w:after="240" w:line="340" w:lineRule="atLeast"/>
        <w:jc w:val="both"/>
        <w:rPr>
          <w:rFonts w:ascii="SimSun" w:hAnsi="SimSun" w:cs="Times New Roman"/>
          <w:kern w:val="2"/>
          <w:sz w:val="21"/>
          <w:szCs w:val="22"/>
        </w:rPr>
      </w:pPr>
      <w:r>
        <w:rPr>
          <w:rFonts w:ascii="SimSun" w:hAnsi="SimSun" w:cs="Times New Roman" w:hint="eastAsia"/>
          <w:kern w:val="2"/>
          <w:sz w:val="21"/>
          <w:szCs w:val="22"/>
        </w:rPr>
        <w:t>［</w:t>
      </w:r>
      <w:r w:rsidRPr="00856947">
        <w:rPr>
          <w:rFonts w:ascii="KaiTi" w:eastAsia="KaiTi" w:hAnsi="KaiTi" w:cs="Times New Roman" w:hint="eastAsia"/>
          <w:kern w:val="2"/>
          <w:sz w:val="21"/>
          <w:szCs w:val="22"/>
        </w:rPr>
        <w:t>替代项1</w:t>
      </w:r>
    </w:p>
    <w:p w:rsidR="002F3966" w:rsidRDefault="002F3966" w:rsidP="00BE2DC5">
      <w:pPr>
        <w:overflowPunct w:val="0"/>
        <w:spacing w:afterLines="100" w:after="240" w:line="340" w:lineRule="atLeast"/>
        <w:jc w:val="both"/>
        <w:rPr>
          <w:rFonts w:ascii="SimSun" w:hAnsi="Calibri" w:cs="Times New Roman"/>
          <w:kern w:val="2"/>
          <w:sz w:val="21"/>
          <w:szCs w:val="22"/>
        </w:rPr>
      </w:pPr>
      <w:r w:rsidRPr="00D41355">
        <w:rPr>
          <w:rFonts w:ascii="SimSun" w:hAnsi="SimSun" w:cs="Times New Roman" w:hint="eastAsia"/>
          <w:kern w:val="2"/>
          <w:sz w:val="21"/>
          <w:szCs w:val="22"/>
        </w:rPr>
        <w:t>本文书</w:t>
      </w:r>
      <w:r>
        <w:rPr>
          <w:rFonts w:ascii="SimSun" w:hAnsi="SimSun" w:cs="Times New Roman" w:hint="eastAsia"/>
          <w:kern w:val="2"/>
          <w:sz w:val="21"/>
          <w:szCs w:val="22"/>
        </w:rPr>
        <w:t>的目的</w:t>
      </w:r>
      <w:r>
        <w:rPr>
          <w:rFonts w:ascii="SimSun" w:hAnsi="Calibri" w:cs="Times New Roman" w:hint="eastAsia"/>
          <w:kern w:val="2"/>
          <w:sz w:val="21"/>
          <w:szCs w:val="22"/>
        </w:rPr>
        <w:t>是提供知识产权方面的有效、兼顾各方利益和充分的保护，</w:t>
      </w:r>
      <w:r>
        <w:rPr>
          <w:rFonts w:ascii="SimSun" w:hAnsi="SimSun" w:cs="Times New Roman" w:hint="eastAsia"/>
          <w:kern w:val="2"/>
          <w:sz w:val="21"/>
          <w:szCs w:val="22"/>
        </w:rPr>
        <w:t>［在支持对传统文化表现形式的适当使用的同时］，</w:t>
      </w:r>
      <w:r>
        <w:rPr>
          <w:rFonts w:ascii="SimSun" w:hAnsi="Calibri" w:cs="Times New Roman" w:hint="eastAsia"/>
          <w:kern w:val="2"/>
          <w:sz w:val="21"/>
          <w:szCs w:val="22"/>
        </w:rPr>
        <w:t>防止：</w:t>
      </w:r>
    </w:p>
    <w:p w:rsidR="002F3966" w:rsidRPr="00450BE4" w:rsidRDefault="002F3966" w:rsidP="002F3966">
      <w:pPr>
        <w:numPr>
          <w:ilvl w:val="0"/>
          <w:numId w:val="7"/>
        </w:numPr>
        <w:overflowPunct w:val="0"/>
        <w:spacing w:afterLines="100" w:after="240" w:line="340" w:lineRule="atLeast"/>
        <w:ind w:left="1134" w:hanging="567"/>
        <w:jc w:val="both"/>
        <w:rPr>
          <w:rFonts w:ascii="SimSun" w:hAnsi="Calibri" w:cs="Times New Roman"/>
          <w:kern w:val="2"/>
          <w:sz w:val="21"/>
          <w:szCs w:val="22"/>
        </w:rPr>
      </w:pPr>
      <w:r w:rsidRPr="00450BE4">
        <w:rPr>
          <w:rFonts w:ascii="SimSun" w:hAnsi="Calibri" w:cs="Times New Roman" w:hint="eastAsia"/>
          <w:kern w:val="2"/>
          <w:sz w:val="21"/>
          <w:szCs w:val="22"/>
        </w:rPr>
        <w:t>传统</w:t>
      </w:r>
      <w:r>
        <w:rPr>
          <w:rFonts w:ascii="SimSun" w:hAnsi="Calibri" w:cs="Times New Roman" w:hint="eastAsia"/>
          <w:kern w:val="2"/>
          <w:sz w:val="21"/>
          <w:szCs w:val="22"/>
        </w:rPr>
        <w:t>文化表现形式</w:t>
      </w:r>
      <w:r w:rsidRPr="00450BE4">
        <w:rPr>
          <w:rFonts w:ascii="SimSun" w:hAnsi="Calibri" w:cs="Times New Roman" w:hint="eastAsia"/>
          <w:kern w:val="2"/>
          <w:sz w:val="21"/>
          <w:szCs w:val="22"/>
        </w:rPr>
        <w:t>未经授权</w:t>
      </w:r>
      <w:r w:rsidRPr="007D2E04">
        <w:rPr>
          <w:rStyle w:val="af5"/>
          <w:rFonts w:ascii="Curlz MT" w:hAnsi="Curlz MT"/>
          <w:sz w:val="21"/>
          <w:szCs w:val="21"/>
        </w:rPr>
        <w:footnoteReference w:id="12"/>
      </w:r>
      <w:r w:rsidRPr="007D2E04">
        <w:rPr>
          <w:rFonts w:ascii="Curlz MT" w:hAnsi="Curlz MT" w:cs="Times New Roman"/>
          <w:kern w:val="2"/>
          <w:sz w:val="21"/>
          <w:szCs w:val="21"/>
        </w:rPr>
        <w:t>和</w:t>
      </w:r>
      <w:r w:rsidRPr="007D2E04">
        <w:rPr>
          <w:rFonts w:ascii="Curlz MT" w:hAnsi="Curlz MT" w:cs="Times New Roman"/>
          <w:kern w:val="2"/>
          <w:sz w:val="21"/>
          <w:szCs w:val="21"/>
        </w:rPr>
        <w:t>/</w:t>
      </w:r>
      <w:r w:rsidRPr="007D2E04">
        <w:rPr>
          <w:rFonts w:ascii="Curlz MT" w:hAnsi="Curlz MT" w:cs="Times New Roman"/>
          <w:kern w:val="2"/>
          <w:sz w:val="21"/>
          <w:szCs w:val="21"/>
        </w:rPr>
        <w:t>或未获补偿</w:t>
      </w:r>
      <w:r w:rsidRPr="007D2E04">
        <w:rPr>
          <w:rStyle w:val="af5"/>
          <w:rFonts w:ascii="Curlz MT" w:hAnsi="Curlz MT"/>
          <w:sz w:val="21"/>
          <w:szCs w:val="21"/>
        </w:rPr>
        <w:footnoteReference w:id="13"/>
      </w:r>
      <w:r>
        <w:rPr>
          <w:rFonts w:ascii="Curlz MT" w:hAnsi="Curlz MT" w:cs="Times New Roman" w:hint="eastAsia"/>
          <w:kern w:val="2"/>
          <w:sz w:val="21"/>
          <w:szCs w:val="21"/>
        </w:rPr>
        <w:t>即被</w:t>
      </w:r>
      <w:r>
        <w:rPr>
          <w:rFonts w:ascii="SimSun" w:hAnsi="Calibri" w:cs="Times New Roman" w:hint="eastAsia"/>
          <w:kern w:val="2"/>
          <w:sz w:val="21"/>
          <w:szCs w:val="22"/>
        </w:rPr>
        <w:t>使用</w:t>
      </w:r>
      <w:r w:rsidRPr="00450BE4">
        <w:rPr>
          <w:rFonts w:ascii="SimSun" w:hAnsi="Calibri" w:cs="Times New Roman" w:hint="eastAsia"/>
          <w:kern w:val="2"/>
          <w:sz w:val="21"/>
          <w:szCs w:val="22"/>
        </w:rPr>
        <w:t>；</w:t>
      </w:r>
      <w:r>
        <w:rPr>
          <w:rFonts w:ascii="SimSun" w:hAnsi="Calibri" w:cs="Times New Roman" w:hint="eastAsia"/>
          <w:kern w:val="2"/>
          <w:sz w:val="21"/>
          <w:szCs w:val="22"/>
        </w:rPr>
        <w:t>和</w:t>
      </w:r>
    </w:p>
    <w:p w:rsidR="002F3966" w:rsidRDefault="002F3966" w:rsidP="002F3966">
      <w:pPr>
        <w:numPr>
          <w:ilvl w:val="0"/>
          <w:numId w:val="7"/>
        </w:numPr>
        <w:overflowPunct w:val="0"/>
        <w:spacing w:afterLines="100" w:after="240" w:line="340" w:lineRule="atLeast"/>
        <w:ind w:left="1134" w:hanging="567"/>
        <w:jc w:val="both"/>
        <w:rPr>
          <w:rFonts w:ascii="SimSun" w:hAnsi="SimSun" w:cs="Times New Roman"/>
          <w:kern w:val="2"/>
          <w:sz w:val="21"/>
          <w:szCs w:val="22"/>
        </w:rPr>
      </w:pPr>
      <w:r>
        <w:rPr>
          <w:rFonts w:ascii="SimSun" w:hAnsi="SimSun" w:cs="Times New Roman" w:hint="eastAsia"/>
          <w:kern w:val="2"/>
          <w:sz w:val="21"/>
          <w:szCs w:val="22"/>
        </w:rPr>
        <w:t>对</w:t>
      </w:r>
      <w:r w:rsidRPr="00392D3E">
        <w:rPr>
          <w:rFonts w:ascii="SimSun" w:hAnsi="Calibri" w:cs="Times New Roman" w:hint="eastAsia"/>
          <w:kern w:val="2"/>
          <w:sz w:val="21"/>
          <w:szCs w:val="22"/>
        </w:rPr>
        <w:t>传统</w:t>
      </w:r>
      <w:r>
        <w:rPr>
          <w:rFonts w:ascii="SimSun" w:hAnsi="Calibri" w:cs="Times New Roman" w:hint="eastAsia"/>
          <w:kern w:val="2"/>
          <w:sz w:val="21"/>
          <w:szCs w:val="22"/>
        </w:rPr>
        <w:t>文化表现形式</w:t>
      </w:r>
      <w:r>
        <w:rPr>
          <w:rFonts w:ascii="SimSun" w:hAnsi="SimSun" w:cs="Times New Roman" w:hint="eastAsia"/>
          <w:kern w:val="2"/>
          <w:sz w:val="21"/>
          <w:szCs w:val="22"/>
        </w:rPr>
        <w:t>错误地授予知识产权。］</w:t>
      </w:r>
    </w:p>
    <w:p w:rsidR="002F3966" w:rsidRPr="00856947" w:rsidRDefault="002F3966" w:rsidP="00BE2DC5">
      <w:pPr>
        <w:overflowPunct w:val="0"/>
        <w:adjustRightInd w:val="0"/>
        <w:spacing w:afterLines="100" w:after="240" w:line="340" w:lineRule="atLeast"/>
        <w:jc w:val="both"/>
        <w:rPr>
          <w:rFonts w:ascii="KaiTi" w:eastAsia="KaiTi" w:hAnsi="KaiTi" w:cs="Times New Roman"/>
          <w:kern w:val="2"/>
          <w:sz w:val="21"/>
          <w:szCs w:val="22"/>
        </w:rPr>
      </w:pPr>
      <w:r>
        <w:rPr>
          <w:rFonts w:ascii="SimSun" w:hAnsi="SimSun" w:cs="Times New Roman" w:hint="eastAsia"/>
          <w:kern w:val="2"/>
          <w:sz w:val="21"/>
          <w:szCs w:val="22"/>
        </w:rPr>
        <w:t>［</w:t>
      </w:r>
      <w:r w:rsidRPr="00856947">
        <w:rPr>
          <w:rFonts w:ascii="KaiTi" w:eastAsia="KaiTi" w:hAnsi="KaiTi" w:cs="Times New Roman" w:hint="eastAsia"/>
          <w:kern w:val="2"/>
          <w:sz w:val="21"/>
          <w:szCs w:val="22"/>
        </w:rPr>
        <w:t>替代项2</w:t>
      </w:r>
    </w:p>
    <w:p w:rsidR="002F3966" w:rsidRDefault="002F3966" w:rsidP="00BE2DC5">
      <w:pPr>
        <w:overflowPunct w:val="0"/>
        <w:adjustRightInd w:val="0"/>
        <w:spacing w:afterLines="100" w:after="240" w:line="340" w:lineRule="atLeast"/>
        <w:jc w:val="both"/>
        <w:rPr>
          <w:rFonts w:ascii="SimSun" w:hAnsi="SimSun" w:cs="Times New Roman"/>
          <w:kern w:val="2"/>
          <w:sz w:val="21"/>
          <w:szCs w:val="22"/>
        </w:rPr>
      </w:pPr>
      <w:r w:rsidRPr="002A11EA">
        <w:rPr>
          <w:rFonts w:ascii="SimSun" w:hAnsi="SimSun" w:cs="Times New Roman" w:hint="eastAsia"/>
          <w:kern w:val="2"/>
          <w:sz w:val="21"/>
          <w:szCs w:val="22"/>
        </w:rPr>
        <w:t>本文书的目的是支持传统</w:t>
      </w:r>
      <w:r>
        <w:rPr>
          <w:rFonts w:ascii="SimSun" w:hAnsi="SimSun" w:cs="Times New Roman" w:hint="eastAsia"/>
          <w:kern w:val="2"/>
          <w:sz w:val="21"/>
          <w:szCs w:val="22"/>
        </w:rPr>
        <w:t>文化表现形式</w:t>
      </w:r>
      <w:r w:rsidRPr="002A11EA">
        <w:rPr>
          <w:rFonts w:ascii="SimSun" w:hAnsi="SimSun" w:cs="Times New Roman" w:hint="eastAsia"/>
          <w:kern w:val="2"/>
          <w:sz w:val="21"/>
          <w:szCs w:val="22"/>
        </w:rPr>
        <w:t>在知识产权制度内根据国</w:t>
      </w:r>
      <w:r>
        <w:rPr>
          <w:rFonts w:ascii="SimSun" w:hAnsi="SimSun" w:cs="Times New Roman" w:hint="eastAsia"/>
          <w:kern w:val="2"/>
          <w:sz w:val="21"/>
          <w:szCs w:val="22"/>
        </w:rPr>
        <w:t>内</w:t>
      </w:r>
      <w:r w:rsidRPr="002A11EA">
        <w:rPr>
          <w:rFonts w:ascii="SimSun" w:hAnsi="SimSun" w:cs="Times New Roman" w:hint="eastAsia"/>
          <w:kern w:val="2"/>
          <w:sz w:val="21"/>
          <w:szCs w:val="22"/>
        </w:rPr>
        <w:t>法</w:t>
      </w:r>
      <w:r>
        <w:rPr>
          <w:rFonts w:ascii="SimSun" w:hAnsi="SimSun" w:cs="Times New Roman" w:hint="eastAsia"/>
          <w:kern w:val="2"/>
          <w:sz w:val="21"/>
          <w:szCs w:val="22"/>
        </w:rPr>
        <w:t>得到</w:t>
      </w:r>
      <w:r w:rsidRPr="002A11EA">
        <w:rPr>
          <w:rFonts w:ascii="SimSun" w:hAnsi="SimSun" w:cs="Times New Roman" w:hint="eastAsia"/>
          <w:kern w:val="2"/>
          <w:sz w:val="21"/>
          <w:szCs w:val="22"/>
        </w:rPr>
        <w:t>适当使用</w:t>
      </w:r>
      <w:r>
        <w:rPr>
          <w:rFonts w:ascii="SimSun" w:hAnsi="SimSun" w:cs="Times New Roman" w:hint="eastAsia"/>
          <w:kern w:val="2"/>
          <w:sz w:val="21"/>
          <w:szCs w:val="22"/>
        </w:rPr>
        <w:t>和有效、兼顾各方利益、充分的保护</w:t>
      </w:r>
      <w:r w:rsidRPr="002A11EA">
        <w:rPr>
          <w:rFonts w:ascii="SimSun" w:hAnsi="SimSun" w:cs="Times New Roman" w:hint="eastAsia"/>
          <w:kern w:val="2"/>
          <w:sz w:val="21"/>
          <w:szCs w:val="22"/>
        </w:rPr>
        <w:t>，</w:t>
      </w:r>
      <w:r>
        <w:rPr>
          <w:rFonts w:ascii="SimSun" w:hAnsi="SimSun" w:cs="Times New Roman" w:hint="eastAsia"/>
          <w:kern w:val="2"/>
          <w:sz w:val="21"/>
          <w:szCs w:val="22"/>
        </w:rPr>
        <w:t>同时</w:t>
      </w:r>
      <w:r w:rsidRPr="00392D3E">
        <w:rPr>
          <w:rFonts w:ascii="SimSun" w:hAnsi="SimSun" w:cs="Times New Roman" w:hint="eastAsia"/>
          <w:kern w:val="2"/>
          <w:sz w:val="21"/>
          <w:szCs w:val="22"/>
        </w:rPr>
        <w:t>承认</w:t>
      </w:r>
      <w:r>
        <w:rPr>
          <w:rFonts w:ascii="SimSun" w:hAnsi="SimSun" w:cs="Times New Roman" w:hint="eastAsia"/>
          <w:kern w:val="2"/>
          <w:sz w:val="21"/>
          <w:szCs w:val="22"/>
        </w:rPr>
        <w:t>［土著［人民］和当地社区］</w:t>
      </w:r>
      <w:r w:rsidRPr="00392D3E">
        <w:rPr>
          <w:rFonts w:ascii="SimSun" w:hAnsi="SimSun" w:cs="Times New Roman" w:hint="eastAsia"/>
          <w:kern w:val="2"/>
          <w:sz w:val="21"/>
          <w:szCs w:val="22"/>
        </w:rPr>
        <w:t>［受益人］的权利。</w:t>
      </w:r>
      <w:r>
        <w:rPr>
          <w:rFonts w:ascii="SimSun" w:hAnsi="SimSun" w:cs="Times New Roman" w:hint="eastAsia"/>
          <w:kern w:val="2"/>
          <w:sz w:val="21"/>
          <w:szCs w:val="22"/>
        </w:rPr>
        <w:t>］</w:t>
      </w:r>
    </w:p>
    <w:p w:rsidR="002F3966" w:rsidRPr="00856947" w:rsidRDefault="002F3966" w:rsidP="00BE2DC5">
      <w:pPr>
        <w:overflowPunct w:val="0"/>
        <w:adjustRightInd w:val="0"/>
        <w:spacing w:afterLines="100" w:after="240" w:line="340" w:lineRule="atLeast"/>
        <w:jc w:val="both"/>
        <w:rPr>
          <w:rFonts w:ascii="KaiTi" w:eastAsia="KaiTi" w:hAnsi="KaiTi" w:cs="Times New Roman"/>
          <w:kern w:val="2"/>
          <w:sz w:val="21"/>
          <w:szCs w:val="22"/>
        </w:rPr>
      </w:pPr>
      <w:r>
        <w:rPr>
          <w:rFonts w:ascii="SimSun" w:hAnsi="SimSun" w:cs="Times New Roman" w:hint="eastAsia"/>
          <w:kern w:val="2"/>
          <w:sz w:val="21"/>
          <w:szCs w:val="22"/>
        </w:rPr>
        <w:t>［</w:t>
      </w:r>
      <w:r w:rsidRPr="00856947">
        <w:rPr>
          <w:rFonts w:ascii="KaiTi" w:eastAsia="KaiTi" w:hAnsi="KaiTi" w:cs="Times New Roman" w:hint="eastAsia"/>
          <w:kern w:val="2"/>
          <w:sz w:val="21"/>
          <w:szCs w:val="22"/>
        </w:rPr>
        <w:t>替代项3</w:t>
      </w:r>
    </w:p>
    <w:p w:rsidR="002F3966" w:rsidRPr="00D41355" w:rsidRDefault="002F3966" w:rsidP="00BE2DC5">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本文书的目的是</w:t>
      </w:r>
      <w:r>
        <w:rPr>
          <w:rFonts w:ascii="SimSun" w:hAnsi="Calibri" w:cs="Times New Roman" w:hint="eastAsia"/>
          <w:kern w:val="2"/>
          <w:sz w:val="21"/>
          <w:szCs w:val="22"/>
        </w:rPr>
        <w:t>支持传统文化表现形式</w:t>
      </w:r>
      <w:r w:rsidRPr="002A11EA">
        <w:rPr>
          <w:rFonts w:ascii="SimSun" w:hAnsi="SimSun" w:cs="Times New Roman" w:hint="eastAsia"/>
          <w:kern w:val="2"/>
          <w:sz w:val="21"/>
          <w:szCs w:val="22"/>
        </w:rPr>
        <w:t>在知识产权制度内根据国</w:t>
      </w:r>
      <w:r>
        <w:rPr>
          <w:rFonts w:ascii="SimSun" w:hAnsi="SimSun" w:cs="Times New Roman" w:hint="eastAsia"/>
          <w:kern w:val="2"/>
          <w:sz w:val="21"/>
          <w:szCs w:val="22"/>
        </w:rPr>
        <w:t>内</w:t>
      </w:r>
      <w:r w:rsidRPr="002A11EA">
        <w:rPr>
          <w:rFonts w:ascii="SimSun" w:hAnsi="SimSun" w:cs="Times New Roman" w:hint="eastAsia"/>
          <w:kern w:val="2"/>
          <w:sz w:val="21"/>
          <w:szCs w:val="22"/>
        </w:rPr>
        <w:t>法</w:t>
      </w:r>
      <w:r>
        <w:rPr>
          <w:rFonts w:ascii="SimSun" w:hAnsi="SimSun" w:cs="Times New Roman" w:hint="eastAsia"/>
          <w:kern w:val="2"/>
          <w:sz w:val="21"/>
          <w:szCs w:val="22"/>
        </w:rPr>
        <w:t>得到</w:t>
      </w:r>
      <w:r w:rsidRPr="002A11EA">
        <w:rPr>
          <w:rFonts w:ascii="SimSun" w:hAnsi="SimSun" w:cs="Times New Roman" w:hint="eastAsia"/>
          <w:kern w:val="2"/>
          <w:sz w:val="21"/>
          <w:szCs w:val="22"/>
        </w:rPr>
        <w:t>适当使用</w:t>
      </w:r>
      <w:r>
        <w:rPr>
          <w:rFonts w:ascii="SimSun" w:hAnsi="SimSun" w:cs="Times New Roman" w:hint="eastAsia"/>
          <w:kern w:val="2"/>
          <w:sz w:val="21"/>
          <w:szCs w:val="22"/>
        </w:rPr>
        <w:t>，同时尊重土著人民和当地社区在以下方面的利益</w:t>
      </w:r>
      <w:r w:rsidRPr="00D41355">
        <w:rPr>
          <w:rFonts w:ascii="SimSun" w:hAnsi="Calibri" w:cs="Times New Roman" w:hint="eastAsia"/>
          <w:kern w:val="2"/>
          <w:sz w:val="21"/>
          <w:szCs w:val="22"/>
        </w:rPr>
        <w:t>：</w:t>
      </w:r>
    </w:p>
    <w:p w:rsidR="002F3966" w:rsidRDefault="002F3966" w:rsidP="00BE2DC5">
      <w:pPr>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w:t>
      </w:r>
      <w:r w:rsidRPr="00D41355">
        <w:rPr>
          <w:rFonts w:ascii="SimSun" w:hAnsi="Calibri" w:cs="Times New Roman" w:hint="eastAsia"/>
          <w:kern w:val="2"/>
          <w:sz w:val="21"/>
          <w:szCs w:val="22"/>
        </w:rPr>
        <w:t>a</w:t>
      </w:r>
      <w:r>
        <w:rPr>
          <w:rFonts w:ascii="SimSun" w:hAnsi="Calibri" w:cs="Times New Roman" w:hint="eastAsia"/>
          <w:kern w:val="2"/>
          <w:sz w:val="21"/>
          <w:szCs w:val="22"/>
        </w:rPr>
        <w:t>）</w:t>
      </w:r>
      <w:r w:rsidRPr="00D41355">
        <w:rPr>
          <w:rFonts w:ascii="SimSun" w:hAnsi="Calibri" w:cs="Times New Roman" w:hint="eastAsia"/>
          <w:kern w:val="2"/>
          <w:sz w:val="21"/>
          <w:szCs w:val="22"/>
        </w:rPr>
        <w:tab/>
      </w:r>
      <w:r>
        <w:rPr>
          <w:rFonts w:ascii="SimSun" w:hAnsi="Calibri" w:cs="Times New Roman" w:hint="eastAsia"/>
          <w:kern w:val="2"/>
          <w:sz w:val="21"/>
          <w:szCs w:val="22"/>
        </w:rPr>
        <w:t>［在尽可能利用现有知识产权制度的同时，］</w:t>
      </w:r>
      <w:r w:rsidRPr="00BF6ADE">
        <w:rPr>
          <w:rFonts w:ascii="SimSun" w:hAnsi="Calibri" w:cs="Times New Roman" w:hint="eastAsia"/>
          <w:kern w:val="2"/>
          <w:sz w:val="21"/>
          <w:szCs w:val="22"/>
        </w:rPr>
        <w:t>防止其传统文化表现形式被盗用、滥用和未经授权使用；</w:t>
      </w:r>
    </w:p>
    <w:p w:rsidR="002F3966" w:rsidRPr="00D41355" w:rsidRDefault="002F3966" w:rsidP="00BE2DC5">
      <w:pPr>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（b）</w:t>
      </w:r>
      <w:r>
        <w:rPr>
          <w:rFonts w:ascii="SimSun" w:hAnsi="Calibri" w:cs="Times New Roman"/>
          <w:kern w:val="2"/>
          <w:sz w:val="21"/>
          <w:szCs w:val="22"/>
        </w:rPr>
        <w:tab/>
      </w:r>
      <w:r w:rsidRPr="00A84271">
        <w:rPr>
          <w:rFonts w:ascii="SimSun" w:hAnsi="Calibri" w:cs="Times New Roman" w:hint="eastAsia"/>
          <w:kern w:val="2"/>
          <w:sz w:val="21"/>
          <w:szCs w:val="22"/>
        </w:rPr>
        <w:tab/>
        <w:t>在承认公有领域的价值，并承认有必要保护、保存和加强公有领域的同时，鼓励和保护创造和创新，不论是否商业化；</w:t>
      </w:r>
    </w:p>
    <w:p w:rsidR="002F3966" w:rsidRDefault="002F3966" w:rsidP="00BE2DC5">
      <w:pPr>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（c）</w:t>
      </w:r>
      <w:r w:rsidRPr="00D41355">
        <w:rPr>
          <w:rFonts w:ascii="SimSun" w:hAnsi="Calibri" w:cs="Times New Roman" w:hint="eastAsia"/>
          <w:kern w:val="2"/>
          <w:sz w:val="21"/>
          <w:szCs w:val="22"/>
        </w:rPr>
        <w:tab/>
      </w:r>
      <w:r w:rsidRPr="00EE7A71">
        <w:rPr>
          <w:rFonts w:ascii="SimSun" w:hAnsi="Calibri" w:cs="Times New Roman" w:hint="eastAsia"/>
          <w:kern w:val="2"/>
          <w:sz w:val="21"/>
          <w:szCs w:val="22"/>
        </w:rPr>
        <w:t>防止对传统文化表现形式错误地授予或主张知识产权</w:t>
      </w:r>
      <w:r>
        <w:rPr>
          <w:rFonts w:ascii="SimSun" w:hAnsi="Calibri" w:cs="Times New Roman" w:hint="eastAsia"/>
          <w:kern w:val="2"/>
          <w:sz w:val="21"/>
          <w:szCs w:val="22"/>
        </w:rPr>
        <w:t>；</w:t>
      </w:r>
    </w:p>
    <w:p w:rsidR="002F3966" w:rsidRDefault="002F3966" w:rsidP="00BE2DC5">
      <w:pPr>
        <w:overflowPunct w:val="0"/>
        <w:adjustRightInd w:val="0"/>
        <w:spacing w:afterLines="100" w:after="240" w:line="340" w:lineRule="atLeast"/>
        <w:ind w:left="1134" w:hanging="567"/>
        <w:jc w:val="both"/>
        <w:rPr>
          <w:rFonts w:ascii="SimSun" w:hAnsi="SimSun" w:cs="Times New Roman"/>
          <w:kern w:val="2"/>
          <w:sz w:val="21"/>
          <w:szCs w:val="22"/>
        </w:rPr>
      </w:pPr>
      <w:r>
        <w:rPr>
          <w:rFonts w:ascii="SimSun" w:hAnsi="Calibri" w:cs="Times New Roman" w:hint="eastAsia"/>
          <w:kern w:val="2"/>
          <w:sz w:val="21"/>
          <w:szCs w:val="22"/>
        </w:rPr>
        <w:t>（d）</w:t>
      </w:r>
      <w:r>
        <w:rPr>
          <w:rFonts w:ascii="SimSun" w:hAnsi="Calibri" w:cs="Times New Roman"/>
          <w:kern w:val="2"/>
          <w:sz w:val="21"/>
          <w:szCs w:val="22"/>
        </w:rPr>
        <w:tab/>
      </w:r>
      <w:r>
        <w:rPr>
          <w:rFonts w:ascii="SimSun" w:hAnsi="Calibri" w:cs="Times New Roman" w:hint="eastAsia"/>
          <w:kern w:val="2"/>
          <w:sz w:val="21"/>
          <w:szCs w:val="22"/>
        </w:rPr>
        <w:t>按照土著人民和当地社区的意愿，促进传统文化表现形式的适当使用，以推动社区的可持续发展。</w:t>
      </w:r>
      <w:r>
        <w:rPr>
          <w:rFonts w:ascii="SimSun" w:hAnsi="SimSun" w:cs="Times New Roman" w:hint="eastAsia"/>
          <w:kern w:val="2"/>
          <w:sz w:val="21"/>
          <w:szCs w:val="22"/>
        </w:rPr>
        <w:t>］］</w:t>
      </w:r>
    </w:p>
    <w:p w:rsidR="002F3966" w:rsidRDefault="002F3966">
      <w:pPr>
        <w:rPr>
          <w:rFonts w:ascii="SimSun" w:hAnsi="SimSun" w:cs="Times New Roman"/>
          <w:kern w:val="2"/>
          <w:sz w:val="21"/>
          <w:szCs w:val="22"/>
        </w:rPr>
      </w:pPr>
      <w:r>
        <w:rPr>
          <w:rFonts w:ascii="SimSun" w:hAnsi="SimSun" w:cs="Times New Roman"/>
          <w:kern w:val="2"/>
          <w:sz w:val="21"/>
          <w:szCs w:val="22"/>
        </w:rPr>
        <w:br w:type="page"/>
      </w:r>
    </w:p>
    <w:p w:rsidR="002F3966" w:rsidRPr="00856947" w:rsidRDefault="002F3966" w:rsidP="00BE2DC5">
      <w:pPr>
        <w:overflowPunct w:val="0"/>
        <w:spacing w:beforeLines="100" w:before="240" w:afterLines="100" w:after="240" w:line="340" w:lineRule="atLeast"/>
        <w:jc w:val="center"/>
        <w:rPr>
          <w:rFonts w:ascii="SimHei" w:eastAsia="SimHei" w:hAnsi="SimHei" w:cs="Times New Roman"/>
          <w:kern w:val="2"/>
          <w:sz w:val="21"/>
          <w:szCs w:val="22"/>
        </w:rPr>
      </w:pPr>
      <w:r w:rsidRPr="00856947">
        <w:rPr>
          <w:rFonts w:ascii="SimHei" w:eastAsia="SimHei" w:hAnsi="SimHei" w:cs="Times New Roman" w:hint="eastAsia"/>
          <w:kern w:val="2"/>
          <w:sz w:val="21"/>
          <w:szCs w:val="22"/>
        </w:rPr>
        <w:lastRenderedPageBreak/>
        <w:t>［第3条</w:t>
      </w:r>
      <w:r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保护标准/资格标准</w:t>
      </w:r>
    </w:p>
    <w:p w:rsidR="002F3966" w:rsidRPr="00CD3EF5" w:rsidRDefault="002F3966" w:rsidP="00BE2DC5">
      <w:pPr>
        <w:overflowPunct w:val="0"/>
        <w:adjustRightInd w:val="0"/>
        <w:spacing w:afterLines="100" w:after="240" w:line="340" w:lineRule="atLeast"/>
        <w:jc w:val="both"/>
        <w:rPr>
          <w:rFonts w:ascii="KaiTi" w:eastAsia="KaiTi" w:hAnsi="KaiTi" w:cs="Times New Roman"/>
          <w:kern w:val="2"/>
          <w:sz w:val="21"/>
          <w:szCs w:val="22"/>
        </w:rPr>
      </w:pPr>
      <w:r>
        <w:rPr>
          <w:rFonts w:ascii="KaiTi" w:eastAsia="KaiTi" w:hAnsi="KaiTi" w:cs="Times New Roman" w:hint="eastAsia"/>
          <w:kern w:val="2"/>
          <w:sz w:val="21"/>
          <w:szCs w:val="22"/>
        </w:rPr>
        <w:t>协调人</w:t>
      </w:r>
      <w:r w:rsidRPr="00CD3EF5">
        <w:rPr>
          <w:rFonts w:ascii="KaiTi" w:eastAsia="KaiTi" w:hAnsi="KaiTi" w:cs="Times New Roman" w:hint="eastAsia"/>
          <w:kern w:val="2"/>
          <w:sz w:val="21"/>
          <w:szCs w:val="22"/>
        </w:rPr>
        <w:t>替代项</w:t>
      </w:r>
    </w:p>
    <w:p w:rsidR="002F3966" w:rsidRDefault="002F3966" w:rsidP="00BE2DC5">
      <w:pPr>
        <w:overflowPunct w:val="0"/>
        <w:adjustRightInd w:val="0"/>
        <w:spacing w:afterLines="100" w:after="240" w:line="340" w:lineRule="atLeast"/>
        <w:jc w:val="both"/>
        <w:rPr>
          <w:rFonts w:ascii="SimSun" w:hAnsi="Calibri" w:cs="Times New Roman"/>
          <w:kern w:val="2"/>
          <w:sz w:val="21"/>
          <w:szCs w:val="22"/>
        </w:rPr>
      </w:pPr>
      <w:r>
        <w:rPr>
          <w:rFonts w:ascii="SimSun" w:hAnsi="SimSun" w:cs="Times New Roman" w:hint="eastAsia"/>
          <w:kern w:val="2"/>
          <w:sz w:val="21"/>
          <w:szCs w:val="22"/>
        </w:rPr>
        <w:t>3.1</w:t>
      </w:r>
      <w:r>
        <w:rPr>
          <w:rFonts w:ascii="SimSun" w:hAnsi="SimSun" w:cs="Times New Roman"/>
          <w:kern w:val="2"/>
          <w:sz w:val="21"/>
          <w:szCs w:val="22"/>
        </w:rPr>
        <w:tab/>
      </w:r>
      <w:r>
        <w:rPr>
          <w:rFonts w:ascii="SimSun" w:hAnsi="SimSun" w:cs="Times New Roman" w:hint="eastAsia"/>
          <w:kern w:val="2"/>
          <w:sz w:val="21"/>
          <w:szCs w:val="22"/>
        </w:rPr>
        <w:t>保护应根据本文书延伸</w:t>
      </w:r>
      <w:proofErr w:type="gramStart"/>
      <w:r>
        <w:rPr>
          <w:rFonts w:ascii="SimSun" w:hAnsi="SimSun" w:cs="Times New Roman" w:hint="eastAsia"/>
          <w:kern w:val="2"/>
          <w:sz w:val="21"/>
          <w:szCs w:val="22"/>
        </w:rPr>
        <w:t>至以下</w:t>
      </w:r>
      <w:proofErr w:type="gramEnd"/>
      <w:r w:rsidRPr="00D41355">
        <w:rPr>
          <w:rFonts w:ascii="SimSun" w:hAnsi="SimSun" w:cs="Times New Roman" w:hint="eastAsia"/>
          <w:kern w:val="2"/>
          <w:sz w:val="21"/>
          <w:szCs w:val="22"/>
        </w:rPr>
        <w:t>传统</w:t>
      </w:r>
      <w:r>
        <w:rPr>
          <w:rFonts w:ascii="SimSun" w:hAnsi="SimSun" w:cs="Times New Roman" w:hint="eastAsia"/>
          <w:kern w:val="2"/>
          <w:sz w:val="21"/>
          <w:szCs w:val="22"/>
        </w:rPr>
        <w:t>文化表现形式：</w:t>
      </w:r>
    </w:p>
    <w:p w:rsidR="002F3966" w:rsidRDefault="002F3966" w:rsidP="00BE2DC5">
      <w:pPr>
        <w:overflowPunct w:val="0"/>
        <w:adjustRightInd w:val="0"/>
        <w:spacing w:afterLines="100" w:after="240" w:line="340" w:lineRule="atLeast"/>
        <w:ind w:left="567"/>
        <w:jc w:val="both"/>
        <w:rPr>
          <w:rFonts w:ascii="SimSun" w:hAnsi="Calibri" w:cs="Times New Roman"/>
          <w:kern w:val="2"/>
          <w:sz w:val="21"/>
          <w:szCs w:val="22"/>
        </w:rPr>
      </w:pPr>
      <w:r w:rsidRPr="00F6410C">
        <w:rPr>
          <w:rFonts w:ascii="SimSun" w:hAnsi="SimSun" w:cs="Times New Roman" w:hint="eastAsia"/>
          <w:kern w:val="2"/>
          <w:sz w:val="21"/>
          <w:szCs w:val="22"/>
        </w:rPr>
        <w:t>（a）</w:t>
      </w:r>
      <w:r>
        <w:rPr>
          <w:rFonts w:ascii="SimSun" w:hAnsi="SimSun" w:cs="Times New Roman" w:hint="eastAsia"/>
          <w:kern w:val="2"/>
          <w:sz w:val="21"/>
          <w:szCs w:val="22"/>
        </w:rPr>
        <w:t>由土著［人民］、当地社区创造、形成、接收或向其揭示，并由他们［根据其习惯法</w:t>
      </w:r>
      <w:r>
        <w:rPr>
          <w:rFonts w:ascii="SimSun" w:hAnsi="Calibri" w:cs="Times New Roman" w:hint="eastAsia"/>
          <w:kern w:val="2"/>
          <w:sz w:val="21"/>
          <w:szCs w:val="22"/>
        </w:rPr>
        <w:t>］在集体范围内发展、持有、使用和维持；</w:t>
      </w:r>
    </w:p>
    <w:p w:rsidR="002F3966" w:rsidRPr="006641F6" w:rsidRDefault="002F3966" w:rsidP="00BE2DC5">
      <w:pPr>
        <w:overflowPunct w:val="0"/>
        <w:adjustRightInd w:val="0"/>
        <w:spacing w:afterLines="100" w:after="240" w:line="340" w:lineRule="atLeast"/>
        <w:ind w:left="567"/>
        <w:jc w:val="both"/>
        <w:rPr>
          <w:rFonts w:ascii="SimSun" w:hAnsi="SimSun" w:cs="Times New Roman"/>
          <w:kern w:val="2"/>
          <w:sz w:val="21"/>
          <w:szCs w:val="22"/>
        </w:rPr>
      </w:pPr>
      <w:r>
        <w:rPr>
          <w:rFonts w:ascii="SimSun" w:hAnsi="SimSun" w:cs="Times New Roman" w:hint="eastAsia"/>
          <w:kern w:val="2"/>
          <w:sz w:val="21"/>
          <w:szCs w:val="22"/>
        </w:rPr>
        <w:t>（b）</w:t>
      </w:r>
      <w:r w:rsidRPr="006641F6">
        <w:rPr>
          <w:rFonts w:ascii="SimSun" w:hAnsi="SimSun" w:cs="Times New Roman" w:hint="eastAsia"/>
          <w:kern w:val="2"/>
          <w:sz w:val="21"/>
          <w:szCs w:val="22"/>
        </w:rPr>
        <w:t>与土著人民、当地社区的文化和社会认同以及传统遗产有关联，</w:t>
      </w:r>
      <w:r>
        <w:rPr>
          <w:rFonts w:ascii="SimSun" w:hAnsi="SimSun" w:cs="Times New Roman" w:hint="eastAsia"/>
          <w:kern w:val="2"/>
          <w:sz w:val="21"/>
          <w:szCs w:val="22"/>
        </w:rPr>
        <w:t>并且/</w:t>
      </w:r>
      <w:r w:rsidRPr="006641F6">
        <w:rPr>
          <w:rFonts w:ascii="SimSun" w:hAnsi="SimSun" w:cs="Times New Roman" w:hint="eastAsia"/>
          <w:kern w:val="2"/>
          <w:sz w:val="21"/>
          <w:szCs w:val="22"/>
        </w:rPr>
        <w:t>或者是其组成部分；并且</w:t>
      </w:r>
    </w:p>
    <w:p w:rsidR="002F3966" w:rsidRPr="007D2E04" w:rsidRDefault="002F3966" w:rsidP="00BE2DC5">
      <w:pPr>
        <w:pStyle w:val="af6"/>
        <w:overflowPunct w:val="0"/>
        <w:adjustRightInd w:val="0"/>
        <w:spacing w:afterLines="100" w:after="240" w:line="340" w:lineRule="atLeast"/>
        <w:ind w:left="567"/>
        <w:jc w:val="both"/>
        <w:rPr>
          <w:rFonts w:ascii="SimSun" w:hAnsi="SimSun"/>
          <w:kern w:val="2"/>
          <w:sz w:val="21"/>
          <w:lang w:eastAsia="zh-CN"/>
        </w:rPr>
      </w:pPr>
      <w:r>
        <w:rPr>
          <w:rFonts w:ascii="SimSun" w:hAnsi="SimSun" w:hint="eastAsia"/>
          <w:kern w:val="2"/>
          <w:sz w:val="21"/>
          <w:lang w:eastAsia="zh-CN"/>
        </w:rPr>
        <w:t>（c）一代人内相传或</w:t>
      </w:r>
      <w:r w:rsidRPr="007D2E04">
        <w:rPr>
          <w:rFonts w:ascii="SimSun" w:hAnsi="SimSun" w:hint="eastAsia"/>
          <w:kern w:val="2"/>
          <w:sz w:val="21"/>
          <w:lang w:eastAsia="zh-CN"/>
        </w:rPr>
        <w:t>代代相传，无论是否连续。</w:t>
      </w:r>
    </w:p>
    <w:p w:rsidR="002F3966" w:rsidRPr="007D2E04" w:rsidRDefault="002F3966" w:rsidP="00BE2DC5">
      <w:pPr>
        <w:overflowPunct w:val="0"/>
        <w:adjustRightInd w:val="0"/>
        <w:spacing w:afterLines="100" w:after="240" w:line="340" w:lineRule="atLeast"/>
        <w:jc w:val="both"/>
        <w:rPr>
          <w:rFonts w:ascii="SimSun" w:hAnsi="Calibri" w:cs="Times New Roman"/>
          <w:kern w:val="2"/>
          <w:sz w:val="21"/>
          <w:szCs w:val="22"/>
        </w:rPr>
      </w:pPr>
      <w:r>
        <w:rPr>
          <w:rFonts w:ascii="SimSun" w:hAnsi="SimSun" w:cs="Times New Roman" w:hint="eastAsia"/>
          <w:kern w:val="2"/>
          <w:sz w:val="21"/>
          <w:szCs w:val="22"/>
        </w:rPr>
        <w:t>［</w:t>
      </w:r>
      <w:r>
        <w:rPr>
          <w:rFonts w:ascii="SimSun" w:hAnsi="Calibri" w:cs="Times New Roman" w:hint="eastAsia"/>
          <w:kern w:val="2"/>
          <w:sz w:val="21"/>
          <w:szCs w:val="22"/>
        </w:rPr>
        <w:t>3.2</w:t>
      </w:r>
      <w:r>
        <w:rPr>
          <w:rFonts w:ascii="SimSun" w:hAnsi="Calibri" w:cs="Times New Roman"/>
          <w:kern w:val="2"/>
          <w:sz w:val="21"/>
          <w:szCs w:val="22"/>
        </w:rPr>
        <w:tab/>
      </w:r>
      <w:r>
        <w:rPr>
          <w:rFonts w:ascii="SimSun" w:hAnsi="Calibri" w:cs="Times New Roman" w:hint="eastAsia"/>
          <w:kern w:val="2"/>
          <w:sz w:val="21"/>
          <w:szCs w:val="22"/>
        </w:rPr>
        <w:t>成员国/缔约方可以根据其国内法</w:t>
      </w:r>
      <w:r w:rsidRPr="009B25B6">
        <w:rPr>
          <w:rFonts w:ascii="SimSun" w:hAnsi="Calibri" w:cs="Times New Roman" w:hint="eastAsia"/>
          <w:kern w:val="2"/>
          <w:sz w:val="21"/>
          <w:szCs w:val="22"/>
        </w:rPr>
        <w:t>规定额外的传统</w:t>
      </w:r>
      <w:r>
        <w:rPr>
          <w:rFonts w:ascii="SimSun" w:hAnsi="SimSun" w:cs="Times New Roman" w:hint="eastAsia"/>
          <w:kern w:val="2"/>
          <w:sz w:val="21"/>
          <w:szCs w:val="22"/>
        </w:rPr>
        <w:t>文化表现形式</w:t>
      </w:r>
      <w:r w:rsidRPr="009B25B6">
        <w:rPr>
          <w:rFonts w:ascii="SimSun" w:hAnsi="Calibri" w:cs="Times New Roman" w:hint="eastAsia"/>
          <w:kern w:val="2"/>
          <w:sz w:val="21"/>
          <w:szCs w:val="22"/>
        </w:rPr>
        <w:t>保护标准。</w:t>
      </w:r>
      <w:r>
        <w:rPr>
          <w:rFonts w:ascii="SimSun" w:hAnsi="SimSun" w:cs="Times New Roman" w:hint="eastAsia"/>
          <w:kern w:val="2"/>
          <w:sz w:val="21"/>
          <w:szCs w:val="22"/>
        </w:rPr>
        <w:t>］</w:t>
      </w:r>
    </w:p>
    <w:p w:rsidR="002F3966" w:rsidRPr="00856947" w:rsidRDefault="002F3966" w:rsidP="00BE2DC5">
      <w:pPr>
        <w:overflowPunct w:val="0"/>
        <w:adjustRightInd w:val="0"/>
        <w:spacing w:afterLines="100" w:after="240" w:line="340" w:lineRule="atLeast"/>
        <w:jc w:val="both"/>
        <w:rPr>
          <w:rFonts w:ascii="KaiTi" w:eastAsia="KaiTi" w:hAnsi="KaiTi" w:cs="Times New Roman"/>
          <w:kern w:val="2"/>
          <w:sz w:val="21"/>
          <w:szCs w:val="22"/>
        </w:rPr>
      </w:pPr>
      <w:r>
        <w:rPr>
          <w:rFonts w:ascii="SimSun" w:hAnsi="SimSun" w:cs="Times New Roman" w:hint="eastAsia"/>
          <w:kern w:val="2"/>
          <w:sz w:val="21"/>
          <w:szCs w:val="22"/>
        </w:rPr>
        <w:t>［</w:t>
      </w:r>
      <w:r w:rsidRPr="00856947">
        <w:rPr>
          <w:rFonts w:ascii="KaiTi" w:eastAsia="KaiTi" w:hAnsi="KaiTi" w:cs="Times New Roman" w:hint="eastAsia"/>
          <w:kern w:val="2"/>
          <w:sz w:val="21"/>
          <w:szCs w:val="22"/>
        </w:rPr>
        <w:t>替代项1</w:t>
      </w:r>
    </w:p>
    <w:p w:rsidR="002F3966" w:rsidRDefault="002F3966" w:rsidP="00BE2DC5">
      <w:pPr>
        <w:overflowPunct w:val="0"/>
        <w:adjustRightInd w:val="0"/>
        <w:spacing w:afterLines="100" w:after="240" w:line="340" w:lineRule="atLeast"/>
        <w:jc w:val="both"/>
        <w:rPr>
          <w:rFonts w:ascii="SimSun" w:hAnsi="Calibri" w:cs="Times New Roman"/>
          <w:kern w:val="2"/>
          <w:sz w:val="21"/>
          <w:szCs w:val="22"/>
        </w:rPr>
      </w:pPr>
      <w:r>
        <w:rPr>
          <w:rFonts w:ascii="SimSun" w:hAnsi="SimSun" w:cs="Times New Roman" w:hint="eastAsia"/>
          <w:kern w:val="2"/>
          <w:sz w:val="21"/>
          <w:szCs w:val="22"/>
        </w:rPr>
        <w:t>3.1</w:t>
      </w:r>
      <w:r>
        <w:rPr>
          <w:rFonts w:ascii="SimSun" w:hAnsi="SimSun" w:cs="Times New Roman"/>
          <w:kern w:val="2"/>
          <w:sz w:val="21"/>
          <w:szCs w:val="22"/>
        </w:rPr>
        <w:tab/>
      </w:r>
      <w:r>
        <w:rPr>
          <w:rFonts w:ascii="SimSun" w:hAnsi="SimSun" w:cs="Times New Roman" w:hint="eastAsia"/>
          <w:kern w:val="2"/>
          <w:sz w:val="21"/>
          <w:szCs w:val="22"/>
        </w:rPr>
        <w:t>除第3.2条另有规定外，保护应根据本文书延伸</w:t>
      </w:r>
      <w:proofErr w:type="gramStart"/>
      <w:r>
        <w:rPr>
          <w:rFonts w:ascii="SimSun" w:hAnsi="SimSun" w:cs="Times New Roman" w:hint="eastAsia"/>
          <w:kern w:val="2"/>
          <w:sz w:val="21"/>
          <w:szCs w:val="22"/>
        </w:rPr>
        <w:t>至以下</w:t>
      </w:r>
      <w:proofErr w:type="gramEnd"/>
      <w:r w:rsidRPr="00D41355">
        <w:rPr>
          <w:rFonts w:ascii="SimSun" w:hAnsi="SimSun" w:cs="Times New Roman" w:hint="eastAsia"/>
          <w:kern w:val="2"/>
          <w:sz w:val="21"/>
          <w:szCs w:val="22"/>
        </w:rPr>
        <w:t>传统</w:t>
      </w:r>
      <w:r>
        <w:rPr>
          <w:rFonts w:ascii="SimSun" w:hAnsi="SimSun" w:cs="Times New Roman" w:hint="eastAsia"/>
          <w:kern w:val="2"/>
          <w:sz w:val="21"/>
          <w:szCs w:val="22"/>
        </w:rPr>
        <w:t>文化表现形式：</w:t>
      </w:r>
    </w:p>
    <w:p w:rsidR="002F3966" w:rsidRDefault="002F3966" w:rsidP="00BE2DC5">
      <w:pPr>
        <w:overflowPunct w:val="0"/>
        <w:adjustRightInd w:val="0"/>
        <w:spacing w:afterLines="100" w:after="240" w:line="340" w:lineRule="atLeast"/>
        <w:ind w:firstLine="568"/>
        <w:jc w:val="both"/>
        <w:rPr>
          <w:rFonts w:ascii="SimSun" w:hAnsi="Calibri" w:cs="Times New Roman"/>
          <w:kern w:val="2"/>
          <w:sz w:val="21"/>
          <w:szCs w:val="22"/>
        </w:rPr>
      </w:pPr>
      <w:r w:rsidRPr="00F6410C">
        <w:rPr>
          <w:rFonts w:ascii="SimSun" w:hAnsi="SimSun" w:cs="Times New Roman" w:hint="eastAsia"/>
          <w:kern w:val="2"/>
          <w:sz w:val="21"/>
          <w:szCs w:val="22"/>
        </w:rPr>
        <w:t>（a）</w:t>
      </w:r>
      <w:r>
        <w:rPr>
          <w:rFonts w:ascii="SimSun" w:hAnsi="SimSun" w:cs="Times New Roman" w:hint="eastAsia"/>
          <w:kern w:val="2"/>
          <w:sz w:val="21"/>
          <w:szCs w:val="22"/>
        </w:rPr>
        <w:t>由土著［人民］、当地社区和/或［其他受益人］创造、形成、接收或揭示，并由他们［根据其习惯法和规约</w:t>
      </w:r>
      <w:r>
        <w:rPr>
          <w:rFonts w:ascii="SimSun" w:hAnsi="Calibri" w:cs="Times New Roman" w:hint="eastAsia"/>
          <w:kern w:val="2"/>
          <w:sz w:val="21"/>
          <w:szCs w:val="22"/>
        </w:rPr>
        <w:t>］集体发展、持有、使用和维持；</w:t>
      </w:r>
    </w:p>
    <w:p w:rsidR="002F3966" w:rsidRDefault="002F3966" w:rsidP="00BE2DC5">
      <w:pPr>
        <w:overflowPunct w:val="0"/>
        <w:adjustRightInd w:val="0"/>
        <w:spacing w:afterLines="100" w:after="240" w:line="340" w:lineRule="atLeast"/>
        <w:ind w:firstLine="568"/>
        <w:jc w:val="both"/>
        <w:rPr>
          <w:rFonts w:ascii="SimSun" w:hAnsi="SimSun" w:cs="Times New Roman"/>
          <w:kern w:val="2"/>
          <w:sz w:val="21"/>
          <w:szCs w:val="22"/>
        </w:rPr>
      </w:pPr>
      <w:r>
        <w:rPr>
          <w:rFonts w:ascii="SimSun" w:hAnsi="Calibri" w:cs="Times New Roman" w:hint="eastAsia"/>
          <w:kern w:val="2"/>
          <w:sz w:val="21"/>
          <w:szCs w:val="22"/>
        </w:rPr>
        <w:t>（b）</w:t>
      </w:r>
      <w:r>
        <w:rPr>
          <w:rFonts w:ascii="SimSun" w:hAnsi="SimSun" w:cs="Times New Roman" w:hint="eastAsia"/>
          <w:kern w:val="2"/>
          <w:sz w:val="21"/>
          <w:szCs w:val="22"/>
        </w:rPr>
        <w:t>与土著人民、当地社区和/或</w:t>
      </w:r>
      <w:r>
        <w:rPr>
          <w:rFonts w:ascii="SimSun" w:hAnsi="Calibri" w:cs="Times New Roman" w:hint="eastAsia"/>
          <w:kern w:val="2"/>
          <w:sz w:val="21"/>
          <w:szCs w:val="22"/>
        </w:rPr>
        <w:t>［其他</w:t>
      </w:r>
      <w:r>
        <w:rPr>
          <w:rFonts w:ascii="SimSun" w:hAnsi="SimSun" w:cs="Times New Roman" w:hint="eastAsia"/>
          <w:kern w:val="2"/>
          <w:sz w:val="21"/>
          <w:szCs w:val="22"/>
        </w:rPr>
        <w:t>受益人］的文化和</w:t>
      </w:r>
      <w:r w:rsidRPr="00D41355">
        <w:rPr>
          <w:rFonts w:ascii="SimSun" w:hAnsi="SimSun" w:cs="Times New Roman" w:hint="eastAsia"/>
          <w:kern w:val="2"/>
          <w:sz w:val="21"/>
          <w:szCs w:val="22"/>
        </w:rPr>
        <w:t>社会认同</w:t>
      </w:r>
      <w:r>
        <w:rPr>
          <w:rFonts w:ascii="SimSun" w:hAnsi="SimSun" w:cs="Times New Roman" w:hint="eastAsia"/>
          <w:kern w:val="2"/>
          <w:sz w:val="21"/>
          <w:szCs w:val="22"/>
        </w:rPr>
        <w:t>以及传统</w:t>
      </w:r>
      <w:r w:rsidRPr="00D41355">
        <w:rPr>
          <w:rFonts w:ascii="SimSun" w:hAnsi="SimSun" w:cs="Times New Roman" w:hint="eastAsia"/>
          <w:kern w:val="2"/>
          <w:sz w:val="21"/>
          <w:szCs w:val="22"/>
        </w:rPr>
        <w:t>遗产有</w:t>
      </w:r>
      <w:r>
        <w:rPr>
          <w:rFonts w:ascii="SimSun" w:hAnsi="SimSun" w:cs="Times New Roman" w:hint="eastAsia"/>
          <w:kern w:val="2"/>
          <w:sz w:val="21"/>
          <w:szCs w:val="22"/>
        </w:rPr>
        <w:t>关联</w:t>
      </w:r>
      <w:r w:rsidRPr="00D41355">
        <w:rPr>
          <w:rFonts w:ascii="SimSun" w:hAnsi="SimSun" w:cs="Times New Roman" w:hint="eastAsia"/>
          <w:kern w:val="2"/>
          <w:sz w:val="21"/>
          <w:szCs w:val="22"/>
        </w:rPr>
        <w:t>，或者是其组成部分</w:t>
      </w:r>
      <w:r>
        <w:rPr>
          <w:rFonts w:ascii="SimSun" w:hAnsi="SimSun" w:cs="Times New Roman" w:hint="eastAsia"/>
          <w:kern w:val="2"/>
          <w:sz w:val="21"/>
          <w:szCs w:val="22"/>
        </w:rPr>
        <w:t>；并且</w:t>
      </w:r>
    </w:p>
    <w:p w:rsidR="002F3966" w:rsidRPr="007D2E04" w:rsidRDefault="002F3966" w:rsidP="002F3966">
      <w:pPr>
        <w:pStyle w:val="af6"/>
        <w:numPr>
          <w:ilvl w:val="0"/>
          <w:numId w:val="7"/>
        </w:numPr>
        <w:overflowPunct w:val="0"/>
        <w:adjustRightInd w:val="0"/>
        <w:spacing w:afterLines="100" w:after="240" w:line="340" w:lineRule="atLeast"/>
        <w:contextualSpacing/>
        <w:jc w:val="both"/>
        <w:rPr>
          <w:rFonts w:ascii="SimSun" w:hAnsi="SimSun"/>
          <w:kern w:val="2"/>
          <w:sz w:val="21"/>
          <w:lang w:eastAsia="zh-CN"/>
        </w:rPr>
      </w:pPr>
      <w:r w:rsidRPr="007D2E04">
        <w:rPr>
          <w:rFonts w:ascii="SimSun" w:hAnsi="SimSun" w:hint="eastAsia"/>
          <w:kern w:val="2"/>
          <w:sz w:val="21"/>
          <w:lang w:eastAsia="zh-CN"/>
        </w:rPr>
        <w:t>代代相传，无论是否连续。</w:t>
      </w:r>
    </w:p>
    <w:p w:rsidR="002F3966" w:rsidRPr="007D2E04" w:rsidRDefault="002F3966" w:rsidP="00BE2DC5">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3.2</w:t>
      </w:r>
      <w:r>
        <w:rPr>
          <w:rFonts w:ascii="SimSun" w:hAnsi="Calibri" w:cs="Times New Roman"/>
          <w:kern w:val="2"/>
          <w:sz w:val="21"/>
          <w:szCs w:val="22"/>
        </w:rPr>
        <w:tab/>
      </w:r>
      <w:r>
        <w:rPr>
          <w:rFonts w:ascii="SimSun" w:hAnsi="Calibri" w:cs="Times New Roman" w:hint="eastAsia"/>
          <w:kern w:val="2"/>
          <w:sz w:val="21"/>
          <w:szCs w:val="22"/>
        </w:rPr>
        <w:t>成员国/缔约方可以根据其国内法，将传统文化表现形式在由成员国/缔约方确定的合理期限内的事先存在作为保护的条件。］</w:t>
      </w:r>
    </w:p>
    <w:p w:rsidR="002F3966" w:rsidRPr="00856947" w:rsidRDefault="002F3966" w:rsidP="00BE2DC5">
      <w:pPr>
        <w:overflowPunct w:val="0"/>
        <w:adjustRightInd w:val="0"/>
        <w:spacing w:afterLines="100" w:after="240" w:line="340" w:lineRule="atLeast"/>
        <w:jc w:val="both"/>
        <w:rPr>
          <w:rFonts w:ascii="KaiTi" w:eastAsia="KaiTi" w:hAnsi="KaiTi" w:cs="Times New Roman"/>
          <w:kern w:val="2"/>
          <w:sz w:val="21"/>
          <w:szCs w:val="22"/>
        </w:rPr>
      </w:pPr>
      <w:r>
        <w:rPr>
          <w:rFonts w:ascii="SimSun" w:hAnsi="Calibri" w:cs="Times New Roman" w:hint="eastAsia"/>
          <w:kern w:val="2"/>
          <w:sz w:val="21"/>
          <w:szCs w:val="22"/>
        </w:rPr>
        <w:t>［</w:t>
      </w:r>
      <w:r w:rsidRPr="00856947">
        <w:rPr>
          <w:rFonts w:ascii="KaiTi" w:eastAsia="KaiTi" w:hAnsi="KaiTi" w:cs="Times New Roman" w:hint="eastAsia"/>
          <w:kern w:val="2"/>
          <w:sz w:val="21"/>
          <w:szCs w:val="22"/>
        </w:rPr>
        <w:t>替代项2</w:t>
      </w:r>
    </w:p>
    <w:p w:rsidR="002F3966" w:rsidRDefault="002F3966" w:rsidP="00BE2DC5">
      <w:pPr>
        <w:overflowPunct w:val="0"/>
        <w:adjustRightInd w:val="0"/>
        <w:spacing w:afterLines="100" w:after="240" w:line="340" w:lineRule="atLeast"/>
        <w:jc w:val="both"/>
        <w:rPr>
          <w:rFonts w:ascii="SimSun" w:hAnsi="SimSun" w:cs="Times New Roman"/>
          <w:kern w:val="2"/>
          <w:sz w:val="21"/>
          <w:szCs w:val="22"/>
        </w:rPr>
      </w:pPr>
      <w:r>
        <w:rPr>
          <w:rFonts w:ascii="SimSun" w:hAnsi="SimSun" w:cs="Times New Roman" w:hint="eastAsia"/>
          <w:kern w:val="2"/>
          <w:sz w:val="21"/>
          <w:szCs w:val="22"/>
        </w:rPr>
        <w:t>3.1</w:t>
      </w:r>
      <w:r>
        <w:rPr>
          <w:rFonts w:ascii="SimSun" w:hAnsi="SimSun" w:cs="Times New Roman"/>
          <w:kern w:val="2"/>
          <w:sz w:val="21"/>
          <w:szCs w:val="22"/>
        </w:rPr>
        <w:tab/>
      </w:r>
      <w:r w:rsidRPr="007D2E04">
        <w:rPr>
          <w:rFonts w:ascii="SimSun" w:hAnsi="SimSun" w:cs="Times New Roman" w:hint="eastAsia"/>
          <w:kern w:val="2"/>
          <w:sz w:val="21"/>
          <w:szCs w:val="22"/>
        </w:rPr>
        <w:t>保护应根据</w:t>
      </w:r>
      <w:r>
        <w:rPr>
          <w:rFonts w:ascii="SimSun" w:hAnsi="SimSun" w:cs="Times New Roman" w:hint="eastAsia"/>
          <w:kern w:val="2"/>
          <w:sz w:val="21"/>
          <w:szCs w:val="22"/>
        </w:rPr>
        <w:t>本文书延伸</w:t>
      </w:r>
      <w:proofErr w:type="gramStart"/>
      <w:r>
        <w:rPr>
          <w:rFonts w:ascii="SimSun" w:hAnsi="SimSun" w:cs="Times New Roman" w:hint="eastAsia"/>
          <w:kern w:val="2"/>
          <w:sz w:val="21"/>
          <w:szCs w:val="22"/>
        </w:rPr>
        <w:t>至以下</w:t>
      </w:r>
      <w:proofErr w:type="gramEnd"/>
      <w:r>
        <w:rPr>
          <w:rFonts w:ascii="SimSun" w:hAnsi="SimSun" w:cs="Times New Roman" w:hint="eastAsia"/>
          <w:kern w:val="2"/>
          <w:sz w:val="21"/>
          <w:szCs w:val="22"/>
        </w:rPr>
        <w:t>传统文化表现形式：</w:t>
      </w:r>
    </w:p>
    <w:p w:rsidR="002F3966" w:rsidRDefault="002F3966" w:rsidP="00BE2DC5">
      <w:pPr>
        <w:overflowPunct w:val="0"/>
        <w:adjustRightInd w:val="0"/>
        <w:spacing w:afterLines="100" w:after="240" w:line="340" w:lineRule="atLeast"/>
        <w:ind w:firstLine="568"/>
        <w:jc w:val="both"/>
        <w:rPr>
          <w:rFonts w:ascii="SimSun" w:hAnsi="Calibri" w:cs="Times New Roman"/>
          <w:kern w:val="2"/>
          <w:sz w:val="21"/>
          <w:szCs w:val="22"/>
        </w:rPr>
      </w:pPr>
      <w:r w:rsidRPr="00F6410C">
        <w:rPr>
          <w:rFonts w:ascii="SimSun" w:hAnsi="SimSun" w:cs="Times New Roman" w:hint="eastAsia"/>
          <w:kern w:val="2"/>
          <w:sz w:val="21"/>
          <w:szCs w:val="22"/>
        </w:rPr>
        <w:t>（a）</w:t>
      </w:r>
      <w:r>
        <w:rPr>
          <w:rFonts w:ascii="SimSun" w:hAnsi="SimSun" w:cs="Times New Roman" w:hint="eastAsia"/>
          <w:kern w:val="2"/>
          <w:sz w:val="21"/>
          <w:szCs w:val="22"/>
        </w:rPr>
        <w:t>由土著［人民］、当地社区和/或［其他受益人］创造、形成、接收或揭示，并由他们［根据其习惯法和规约</w:t>
      </w:r>
      <w:r>
        <w:rPr>
          <w:rFonts w:ascii="SimSun" w:hAnsi="Calibri" w:cs="Times New Roman" w:hint="eastAsia"/>
          <w:kern w:val="2"/>
          <w:sz w:val="21"/>
          <w:szCs w:val="22"/>
        </w:rPr>
        <w:t>］集体发展、持有、使用和维持；</w:t>
      </w:r>
    </w:p>
    <w:p w:rsidR="002F3966" w:rsidRDefault="002F3966" w:rsidP="00BE2DC5">
      <w:pPr>
        <w:overflowPunct w:val="0"/>
        <w:adjustRightInd w:val="0"/>
        <w:spacing w:afterLines="100" w:after="240" w:line="340" w:lineRule="atLeast"/>
        <w:ind w:firstLine="568"/>
        <w:jc w:val="both"/>
        <w:rPr>
          <w:rFonts w:ascii="SimSun" w:hAnsi="SimSun" w:cs="Times New Roman"/>
          <w:kern w:val="2"/>
          <w:sz w:val="21"/>
          <w:szCs w:val="22"/>
        </w:rPr>
      </w:pPr>
      <w:r>
        <w:rPr>
          <w:rFonts w:ascii="SimSun" w:hAnsi="Calibri" w:cs="Times New Roman" w:hint="eastAsia"/>
          <w:kern w:val="2"/>
          <w:sz w:val="21"/>
          <w:szCs w:val="22"/>
        </w:rPr>
        <w:t>（b）</w:t>
      </w:r>
      <w:r>
        <w:rPr>
          <w:rFonts w:ascii="SimSun" w:hAnsi="SimSun" w:cs="Times New Roman" w:hint="eastAsia"/>
          <w:kern w:val="2"/>
          <w:sz w:val="21"/>
          <w:szCs w:val="22"/>
        </w:rPr>
        <w:t>与土著人民、当地社区和/或</w:t>
      </w:r>
      <w:r>
        <w:rPr>
          <w:rFonts w:ascii="SimSun" w:hAnsi="Calibri" w:cs="Times New Roman" w:hint="eastAsia"/>
          <w:kern w:val="2"/>
          <w:sz w:val="21"/>
          <w:szCs w:val="22"/>
        </w:rPr>
        <w:t>［其他</w:t>
      </w:r>
      <w:r>
        <w:rPr>
          <w:rFonts w:ascii="SimSun" w:hAnsi="SimSun" w:cs="Times New Roman" w:hint="eastAsia"/>
          <w:kern w:val="2"/>
          <w:sz w:val="21"/>
          <w:szCs w:val="22"/>
        </w:rPr>
        <w:t>受益人］的文化和社会</w:t>
      </w:r>
      <w:r w:rsidRPr="00D41355">
        <w:rPr>
          <w:rFonts w:ascii="SimSun" w:hAnsi="SimSun" w:cs="Times New Roman" w:hint="eastAsia"/>
          <w:kern w:val="2"/>
          <w:sz w:val="21"/>
          <w:szCs w:val="22"/>
        </w:rPr>
        <w:t>认同</w:t>
      </w:r>
      <w:r>
        <w:rPr>
          <w:rFonts w:ascii="SimSun" w:hAnsi="SimSun" w:cs="Times New Roman" w:hint="eastAsia"/>
          <w:kern w:val="2"/>
          <w:sz w:val="21"/>
          <w:szCs w:val="22"/>
        </w:rPr>
        <w:t>以及传统</w:t>
      </w:r>
      <w:r w:rsidRPr="00D41355">
        <w:rPr>
          <w:rFonts w:ascii="SimSun" w:hAnsi="SimSun" w:cs="Times New Roman" w:hint="eastAsia"/>
          <w:kern w:val="2"/>
          <w:sz w:val="21"/>
          <w:szCs w:val="22"/>
        </w:rPr>
        <w:t>遗产有</w:t>
      </w:r>
      <w:r>
        <w:rPr>
          <w:rFonts w:ascii="SimSun" w:hAnsi="SimSun" w:cs="Times New Roman" w:hint="eastAsia"/>
          <w:kern w:val="2"/>
          <w:sz w:val="21"/>
          <w:szCs w:val="22"/>
        </w:rPr>
        <w:t>关联</w:t>
      </w:r>
      <w:r w:rsidRPr="00D41355">
        <w:rPr>
          <w:rFonts w:ascii="SimSun" w:hAnsi="SimSun" w:cs="Times New Roman" w:hint="eastAsia"/>
          <w:kern w:val="2"/>
          <w:sz w:val="21"/>
          <w:szCs w:val="22"/>
        </w:rPr>
        <w:t>，或者是其组成部分</w:t>
      </w:r>
      <w:r>
        <w:rPr>
          <w:rFonts w:ascii="SimSun" w:hAnsi="SimSun" w:cs="Times New Roman" w:hint="eastAsia"/>
          <w:kern w:val="2"/>
          <w:sz w:val="21"/>
          <w:szCs w:val="22"/>
        </w:rPr>
        <w:t>，并且与其有显著联系；</w:t>
      </w:r>
    </w:p>
    <w:p w:rsidR="002F3966" w:rsidRDefault="002F3966" w:rsidP="00BE2DC5">
      <w:pPr>
        <w:overflowPunct w:val="0"/>
        <w:adjustRightInd w:val="0"/>
        <w:spacing w:afterLines="100" w:after="240" w:line="340" w:lineRule="atLeast"/>
        <w:ind w:firstLine="568"/>
        <w:jc w:val="both"/>
        <w:rPr>
          <w:rFonts w:ascii="SimSun" w:hAnsi="SimSun" w:cs="Times New Roman"/>
          <w:kern w:val="2"/>
          <w:sz w:val="21"/>
          <w:szCs w:val="22"/>
        </w:rPr>
      </w:pPr>
      <w:r>
        <w:rPr>
          <w:rFonts w:ascii="SimSun" w:hAnsi="SimSun" w:cs="Times New Roman" w:hint="eastAsia"/>
          <w:kern w:val="2"/>
          <w:sz w:val="21"/>
          <w:szCs w:val="22"/>
        </w:rPr>
        <w:t>（c）</w:t>
      </w:r>
      <w:r w:rsidRPr="00870FD3">
        <w:rPr>
          <w:rFonts w:ascii="SimSun" w:hAnsi="SimSun" w:cs="Times New Roman" w:hint="eastAsia"/>
          <w:kern w:val="2"/>
          <w:sz w:val="21"/>
          <w:szCs w:val="22"/>
        </w:rPr>
        <w:t>代代相传，无论是否连续</w:t>
      </w:r>
      <w:r>
        <w:rPr>
          <w:rFonts w:ascii="SimSun" w:hAnsi="SimSun" w:cs="Times New Roman" w:hint="eastAsia"/>
          <w:kern w:val="2"/>
          <w:sz w:val="21"/>
          <w:szCs w:val="22"/>
        </w:rPr>
        <w:t>，或者不少于50年或五代的期间</w:t>
      </w:r>
      <w:r w:rsidRPr="00870FD3">
        <w:rPr>
          <w:rFonts w:ascii="SimSun" w:hAnsi="SimSun" w:cs="Times New Roman" w:hint="eastAsia"/>
          <w:kern w:val="2"/>
          <w:sz w:val="21"/>
          <w:szCs w:val="22"/>
        </w:rPr>
        <w:t>。</w:t>
      </w:r>
      <w:r>
        <w:rPr>
          <w:rFonts w:ascii="SimSun" w:hAnsi="SimSun" w:cs="Times New Roman" w:hint="eastAsia"/>
          <w:kern w:val="2"/>
          <w:sz w:val="21"/>
          <w:szCs w:val="22"/>
        </w:rPr>
        <w:t>］］</w:t>
      </w:r>
    </w:p>
    <w:p w:rsidR="002F3966" w:rsidRPr="00834C8A" w:rsidRDefault="002F3966" w:rsidP="00BE2DC5">
      <w:pPr>
        <w:overflowPunct w:val="0"/>
        <w:spacing w:after="50" w:line="340" w:lineRule="atLeast"/>
        <w:jc w:val="both"/>
        <w:rPr>
          <w:rFonts w:ascii="SimSun" w:hAnsi="Calibri" w:cs="Times New Roman"/>
          <w:caps/>
          <w:kern w:val="2"/>
          <w:sz w:val="21"/>
          <w:szCs w:val="22"/>
        </w:rPr>
      </w:pPr>
      <w:r w:rsidRPr="00834C8A">
        <w:rPr>
          <w:rFonts w:ascii="SimSun" w:hAnsi="Calibri" w:cs="Times New Roman"/>
          <w:caps/>
          <w:kern w:val="2"/>
          <w:sz w:val="21"/>
          <w:szCs w:val="22"/>
        </w:rPr>
        <w:br w:type="page"/>
      </w:r>
    </w:p>
    <w:p w:rsidR="002F3966" w:rsidRPr="00856947" w:rsidRDefault="002F3966" w:rsidP="00BE2DC5">
      <w:pPr>
        <w:overflowPunct w:val="0"/>
        <w:spacing w:beforeLines="100" w:before="240" w:afterLines="100" w:after="240" w:line="340" w:lineRule="atLeast"/>
        <w:jc w:val="center"/>
        <w:rPr>
          <w:rFonts w:ascii="SimHei" w:eastAsia="SimHei" w:hAnsi="SimHei" w:cs="Times New Roman"/>
          <w:kern w:val="2"/>
          <w:sz w:val="21"/>
          <w:szCs w:val="22"/>
        </w:rPr>
      </w:pPr>
      <w:r w:rsidRPr="00856947">
        <w:rPr>
          <w:rFonts w:ascii="SimHei" w:eastAsia="SimHei" w:hAnsi="SimHei" w:cs="Times New Roman" w:hint="eastAsia"/>
          <w:kern w:val="2"/>
          <w:sz w:val="21"/>
          <w:szCs w:val="22"/>
        </w:rPr>
        <w:lastRenderedPageBreak/>
        <w:t>［第4条</w:t>
      </w:r>
      <w:r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受益人</w:t>
      </w:r>
    </w:p>
    <w:p w:rsidR="002F3966" w:rsidRPr="00856947" w:rsidRDefault="002F3966" w:rsidP="00BE2DC5">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［替代项</w:t>
      </w:r>
      <w:r w:rsidRPr="00856947">
        <w:rPr>
          <w:rFonts w:ascii="KaiTi" w:eastAsia="KaiTi" w:hAnsi="KaiTi" w:cs="Times New Roman"/>
          <w:kern w:val="2"/>
          <w:sz w:val="21"/>
          <w:szCs w:val="22"/>
        </w:rPr>
        <w:t>1</w:t>
      </w:r>
    </w:p>
    <w:p w:rsidR="002F3966" w:rsidRPr="00834C8A" w:rsidRDefault="002F3966" w:rsidP="00BE2DC5">
      <w:pPr>
        <w:overflowPunct w:val="0"/>
        <w:spacing w:afterLines="100" w:after="240" w:line="340" w:lineRule="atLeast"/>
        <w:jc w:val="both"/>
        <w:rPr>
          <w:rFonts w:ascii="SimSun" w:hAnsi="Times New Roman" w:cs="SimSun"/>
          <w:color w:val="000000"/>
          <w:sz w:val="21"/>
          <w:szCs w:val="21"/>
        </w:rPr>
      </w:pPr>
      <w:r w:rsidRPr="00834C8A">
        <w:rPr>
          <w:rFonts w:ascii="SimSun" w:hAnsi="Times New Roman" w:cs="SimSun" w:hint="eastAsia"/>
          <w:color w:val="000000"/>
          <w:sz w:val="21"/>
          <w:szCs w:val="21"/>
        </w:rPr>
        <w:t>本文书</w:t>
      </w:r>
      <w:r>
        <w:rPr>
          <w:rFonts w:ascii="SimSun" w:hAnsi="Times New Roman" w:cs="SimSun" w:hint="eastAsia"/>
          <w:color w:val="000000"/>
          <w:sz w:val="21"/>
          <w:szCs w:val="21"/>
        </w:rPr>
        <w:t>所保护</w:t>
      </w:r>
      <w:r w:rsidRPr="00834C8A">
        <w:rPr>
          <w:rFonts w:ascii="SimSun" w:hAnsi="Times New Roman" w:cs="SimSun" w:hint="eastAsia"/>
          <w:color w:val="000000"/>
          <w:sz w:val="21"/>
          <w:szCs w:val="21"/>
        </w:rPr>
        <w:t>的受益人是</w:t>
      </w:r>
      <w:r w:rsidRPr="00834C8A">
        <w:rPr>
          <w:rFonts w:ascii="SimSun" w:hAnsi="Calibri" w:cs="Times New Roman" w:hint="eastAsia"/>
          <w:kern w:val="2"/>
          <w:sz w:val="21"/>
          <w:szCs w:val="22"/>
        </w:rPr>
        <w:t>持有</w:t>
      </w:r>
      <w:r w:rsidRPr="00834C8A">
        <w:rPr>
          <w:rFonts w:ascii="SimSun" w:hAnsi="Times New Roman" w:cs="SimSun" w:hint="eastAsia"/>
          <w:color w:val="000000"/>
          <w:sz w:val="21"/>
          <w:szCs w:val="21"/>
        </w:rPr>
        <w:t>、表达、创造、</w:t>
      </w:r>
      <w:r>
        <w:rPr>
          <w:rFonts w:ascii="SimSun" w:hAnsi="Times New Roman" w:cs="SimSun" w:hint="eastAsia"/>
          <w:color w:val="000000"/>
          <w:sz w:val="21"/>
          <w:szCs w:val="21"/>
        </w:rPr>
        <w:t>维持</w:t>
      </w:r>
      <w:r w:rsidRPr="00834C8A">
        <w:rPr>
          <w:rFonts w:ascii="SimSun" w:hAnsi="Times New Roman" w:cs="SimSun" w:hint="eastAsia"/>
          <w:color w:val="000000"/>
          <w:sz w:val="21"/>
          <w:szCs w:val="21"/>
        </w:rPr>
        <w:t>、使用和发展</w:t>
      </w:r>
      <w:r>
        <w:rPr>
          <w:rFonts w:ascii="SimSun" w:hAnsi="Times New Roman" w:cs="SimSun" w:hint="eastAsia"/>
          <w:color w:val="000000"/>
          <w:sz w:val="21"/>
          <w:szCs w:val="21"/>
        </w:rPr>
        <w:t>［</w:t>
      </w:r>
      <w:r w:rsidRPr="00834C8A">
        <w:rPr>
          <w:rFonts w:ascii="SimSun" w:hAnsi="Times New Roman" w:cs="SimSun" w:hint="eastAsia"/>
          <w:color w:val="000000"/>
          <w:sz w:val="21"/>
          <w:szCs w:val="21"/>
        </w:rPr>
        <w:t>受保护</w:t>
      </w:r>
      <w:r>
        <w:rPr>
          <w:rFonts w:ascii="SimSun" w:hAnsi="Times New Roman" w:cs="SimSun" w:hint="eastAsia"/>
          <w:color w:val="000000"/>
          <w:sz w:val="21"/>
          <w:szCs w:val="21"/>
        </w:rPr>
        <w:t>］</w:t>
      </w:r>
      <w:r w:rsidRPr="00834C8A">
        <w:rPr>
          <w:rFonts w:ascii="SimSun" w:hAnsi="Times New Roman" w:cs="SimSun" w:hint="eastAsia"/>
          <w:color w:val="000000"/>
          <w:sz w:val="21"/>
          <w:szCs w:val="21"/>
        </w:rPr>
        <w:t>传统</w:t>
      </w:r>
      <w:r w:rsidRPr="00834C8A">
        <w:rPr>
          <w:rFonts w:ascii="SimSun" w:hAnsi="SimSun" w:cs="Times New Roman" w:hint="eastAsia"/>
          <w:kern w:val="2"/>
          <w:sz w:val="21"/>
          <w:szCs w:val="22"/>
        </w:rPr>
        <w:t>文化表现形式</w:t>
      </w:r>
      <w:r w:rsidRPr="00834C8A">
        <w:rPr>
          <w:rFonts w:ascii="SimSun" w:hAnsi="Times New Roman" w:cs="SimSun" w:hint="eastAsia"/>
          <w:color w:val="000000"/>
          <w:sz w:val="21"/>
          <w:szCs w:val="21"/>
        </w:rPr>
        <w:t>的土著</w:t>
      </w:r>
      <w:r>
        <w:rPr>
          <w:rFonts w:ascii="SimSun" w:hAnsi="Times New Roman" w:cs="SimSun" w:hint="eastAsia"/>
          <w:color w:val="000000"/>
          <w:sz w:val="21"/>
          <w:szCs w:val="21"/>
        </w:rPr>
        <w:t>［</w:t>
      </w:r>
      <w:r w:rsidRPr="00834C8A">
        <w:rPr>
          <w:rFonts w:ascii="SimSun" w:hAnsi="Times New Roman" w:cs="SimSun" w:hint="eastAsia"/>
          <w:color w:val="000000"/>
          <w:sz w:val="21"/>
          <w:szCs w:val="21"/>
        </w:rPr>
        <w:t>人民</w:t>
      </w:r>
      <w:r>
        <w:rPr>
          <w:rFonts w:ascii="SimSun" w:hAnsi="Times New Roman" w:cs="SimSun" w:hint="eastAsia"/>
          <w:color w:val="000000"/>
          <w:sz w:val="21"/>
          <w:szCs w:val="21"/>
        </w:rPr>
        <w:t>］和</w:t>
      </w:r>
      <w:r w:rsidRPr="00834C8A">
        <w:rPr>
          <w:rFonts w:ascii="SimSun" w:hAnsi="Times New Roman" w:cs="SimSun" w:hint="eastAsia"/>
          <w:color w:val="000000"/>
          <w:sz w:val="21"/>
          <w:szCs w:val="21"/>
        </w:rPr>
        <w:t>当地社区。</w:t>
      </w:r>
      <w:r>
        <w:rPr>
          <w:rFonts w:ascii="SimSun" w:hAnsi="Times New Roman" w:cs="SimSun" w:hint="eastAsia"/>
          <w:color w:val="000000"/>
          <w:sz w:val="21"/>
          <w:szCs w:val="21"/>
        </w:rPr>
        <w:t>］</w:t>
      </w:r>
    </w:p>
    <w:p w:rsidR="002F3966" w:rsidRPr="00CD3EF5" w:rsidRDefault="002F3966" w:rsidP="00BE2DC5">
      <w:pPr>
        <w:overflowPunct w:val="0"/>
        <w:adjustRightInd w:val="0"/>
        <w:spacing w:afterLines="100" w:after="240" w:line="340" w:lineRule="atLeast"/>
        <w:jc w:val="both"/>
        <w:rPr>
          <w:rFonts w:ascii="KaiTi" w:eastAsia="KaiTi" w:hAnsi="KaiTi" w:cs="Times New Roman"/>
          <w:kern w:val="2"/>
          <w:sz w:val="21"/>
          <w:szCs w:val="22"/>
        </w:rPr>
      </w:pPr>
      <w:bookmarkStart w:id="8" w:name="_Toc79915401"/>
      <w:bookmarkStart w:id="9" w:name="_Toc79987160"/>
      <w:bookmarkStart w:id="10" w:name="_Toc80175919"/>
      <w:bookmarkStart w:id="11" w:name="_Toc80498786"/>
      <w:bookmarkStart w:id="12" w:name="_Toc80498869"/>
      <w:bookmarkStart w:id="13" w:name="_Toc80604607"/>
      <w:bookmarkStart w:id="14" w:name="_Toc80604869"/>
      <w:bookmarkStart w:id="15" w:name="_Toc80605682"/>
      <w:bookmarkStart w:id="16" w:name="_Toc80606322"/>
      <w:bookmarkStart w:id="17" w:name="_Toc81034415"/>
      <w:bookmarkStart w:id="18" w:name="_Toc81199769"/>
      <w:bookmarkStart w:id="19" w:name="_Toc81221131"/>
      <w:r>
        <w:rPr>
          <w:rFonts w:ascii="KaiTi" w:eastAsia="KaiTi" w:hAnsi="KaiTi" w:cs="Times New Roman" w:hint="eastAsia"/>
          <w:kern w:val="2"/>
          <w:sz w:val="21"/>
          <w:szCs w:val="22"/>
        </w:rPr>
        <w:t>协调人</w:t>
      </w:r>
      <w:r w:rsidRPr="00CD3EF5">
        <w:rPr>
          <w:rFonts w:ascii="KaiTi" w:eastAsia="KaiTi" w:hAnsi="KaiTi" w:cs="Times New Roman" w:hint="eastAsia"/>
          <w:kern w:val="2"/>
          <w:sz w:val="21"/>
          <w:szCs w:val="22"/>
        </w:rPr>
        <w:t>替代项</w:t>
      </w:r>
    </w:p>
    <w:p w:rsidR="002F3966" w:rsidRDefault="002F3966" w:rsidP="00BE2DC5">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4</w:t>
      </w:r>
      <w:r>
        <w:rPr>
          <w:rFonts w:ascii="SimSun" w:hAnsi="Calibri" w:cs="Times New Roman"/>
          <w:kern w:val="2"/>
          <w:sz w:val="21"/>
          <w:szCs w:val="22"/>
        </w:rPr>
        <w:t>.1</w:t>
      </w:r>
      <w:r>
        <w:rPr>
          <w:rFonts w:ascii="SimSun" w:hAnsi="Calibri" w:cs="Times New Roman"/>
          <w:kern w:val="2"/>
          <w:sz w:val="21"/>
          <w:szCs w:val="22"/>
        </w:rPr>
        <w:tab/>
      </w:r>
      <w:r w:rsidRPr="00582D7B">
        <w:rPr>
          <w:rFonts w:ascii="SimSun" w:hAnsi="Calibri" w:cs="Times New Roman" w:hint="eastAsia"/>
          <w:kern w:val="2"/>
          <w:sz w:val="21"/>
          <w:szCs w:val="22"/>
        </w:rPr>
        <w:t>本文书的受益人是土著</w:t>
      </w:r>
      <w:r>
        <w:rPr>
          <w:rFonts w:ascii="SimSun" w:hAnsi="Times New Roman" w:cs="SimSun" w:hint="eastAsia"/>
          <w:color w:val="000000"/>
          <w:sz w:val="21"/>
          <w:szCs w:val="21"/>
        </w:rPr>
        <w:t>［</w:t>
      </w:r>
      <w:r w:rsidRPr="00582D7B">
        <w:rPr>
          <w:rFonts w:ascii="SimSun" w:hAnsi="Calibri" w:cs="Times New Roman" w:hint="eastAsia"/>
          <w:kern w:val="2"/>
          <w:sz w:val="21"/>
          <w:szCs w:val="22"/>
        </w:rPr>
        <w:t>人民</w:t>
      </w:r>
      <w:r>
        <w:rPr>
          <w:rFonts w:ascii="SimSun" w:hAnsi="Times New Roman" w:cs="SimSun" w:hint="eastAsia"/>
          <w:color w:val="000000"/>
          <w:sz w:val="21"/>
          <w:szCs w:val="21"/>
        </w:rPr>
        <w:t>］</w:t>
      </w:r>
      <w:r>
        <w:rPr>
          <w:rFonts w:ascii="SimSun" w:hAnsi="Calibri" w:cs="Times New Roman" w:hint="eastAsia"/>
          <w:kern w:val="2"/>
          <w:sz w:val="21"/>
          <w:szCs w:val="22"/>
        </w:rPr>
        <w:t>和</w:t>
      </w:r>
      <w:r w:rsidRPr="00EC18EF">
        <w:rPr>
          <w:rFonts w:ascii="SimSun" w:hAnsi="SimSun" w:cs="Times New Roman" w:hint="eastAsia"/>
          <w:kern w:val="2"/>
          <w:sz w:val="21"/>
          <w:szCs w:val="22"/>
        </w:rPr>
        <w:t>当地</w:t>
      </w:r>
      <w:r w:rsidRPr="00582D7B">
        <w:rPr>
          <w:rFonts w:ascii="SimSun" w:hAnsi="Calibri" w:cs="Times New Roman" w:hint="eastAsia"/>
          <w:kern w:val="2"/>
          <w:sz w:val="21"/>
          <w:szCs w:val="22"/>
        </w:rPr>
        <w:t>社区</w:t>
      </w:r>
      <w:r>
        <w:rPr>
          <w:rFonts w:ascii="SimSun" w:hAnsi="Calibri" w:cs="Times New Roman" w:hint="eastAsia"/>
          <w:kern w:val="2"/>
          <w:sz w:val="21"/>
          <w:szCs w:val="22"/>
        </w:rPr>
        <w:t>。</w:t>
      </w:r>
    </w:p>
    <w:p w:rsidR="002F3966" w:rsidRDefault="002F3966" w:rsidP="00BE2DC5">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4</w:t>
      </w:r>
      <w:r>
        <w:rPr>
          <w:rFonts w:ascii="SimSun" w:hAnsi="Calibri" w:cs="Times New Roman"/>
          <w:kern w:val="2"/>
          <w:sz w:val="21"/>
          <w:szCs w:val="22"/>
        </w:rPr>
        <w:t>.2</w:t>
      </w:r>
      <w:r>
        <w:rPr>
          <w:rFonts w:ascii="SimSun" w:hAnsi="Calibri" w:cs="Times New Roman"/>
          <w:kern w:val="2"/>
          <w:sz w:val="21"/>
          <w:szCs w:val="22"/>
        </w:rPr>
        <w:tab/>
      </w:r>
      <w:r w:rsidRPr="000D2221">
        <w:rPr>
          <w:rFonts w:ascii="SimSun" w:hAnsi="Calibri" w:cs="Times New Roman" w:hint="eastAsia"/>
          <w:kern w:val="2"/>
          <w:sz w:val="21"/>
          <w:szCs w:val="22"/>
        </w:rPr>
        <w:t>成员国/缔约方在适用时可依据国内法指定创造传统</w:t>
      </w:r>
      <w:r w:rsidRPr="00834C8A">
        <w:rPr>
          <w:rFonts w:ascii="SimSun" w:hAnsi="SimSun" w:cs="Times New Roman" w:hint="eastAsia"/>
          <w:kern w:val="2"/>
          <w:sz w:val="21"/>
          <w:szCs w:val="22"/>
        </w:rPr>
        <w:t>文化表现形式</w:t>
      </w:r>
      <w:r w:rsidRPr="000D2221">
        <w:rPr>
          <w:rFonts w:ascii="SimSun" w:hAnsi="Calibri" w:cs="Times New Roman" w:hint="eastAsia"/>
          <w:kern w:val="2"/>
          <w:sz w:val="21"/>
          <w:szCs w:val="22"/>
        </w:rPr>
        <w:t>的其他受益人。</w:t>
      </w:r>
    </w:p>
    <w:p w:rsidR="002F3966" w:rsidRPr="00834C8A" w:rsidRDefault="002F3966" w:rsidP="00BE2DC5">
      <w:pPr>
        <w:overflowPunct w:val="0"/>
        <w:spacing w:after="50" w:line="340" w:lineRule="atLeast"/>
        <w:jc w:val="both"/>
        <w:rPr>
          <w:rFonts w:ascii="SimSun" w:hAnsi="Calibri" w:cs="Times New Roman"/>
          <w:kern w:val="2"/>
          <w:sz w:val="21"/>
          <w:szCs w:val="22"/>
        </w:rPr>
      </w:pPr>
      <w:r w:rsidRPr="00834C8A">
        <w:rPr>
          <w:rFonts w:ascii="SimSun" w:hAnsi="Calibri" w:cs="Times New Roman"/>
          <w:kern w:val="2"/>
          <w:sz w:val="21"/>
          <w:szCs w:val="22"/>
        </w:rPr>
        <w:br w:type="page"/>
      </w:r>
    </w:p>
    <w:p w:rsidR="002F3966" w:rsidRPr="00856947" w:rsidRDefault="002F3966" w:rsidP="00BE2DC5">
      <w:pPr>
        <w:overflowPunct w:val="0"/>
        <w:spacing w:beforeLines="100" w:before="240" w:afterLines="100" w:after="240" w:line="340" w:lineRule="atLeast"/>
        <w:jc w:val="center"/>
        <w:rPr>
          <w:rFonts w:ascii="SimHei" w:eastAsia="SimHei" w:hAnsi="SimHei" w:cs="Times New Roman"/>
          <w:kern w:val="2"/>
          <w:sz w:val="21"/>
          <w:szCs w:val="22"/>
        </w:rPr>
      </w:pPr>
      <w:r w:rsidRPr="00856947">
        <w:rPr>
          <w:rFonts w:ascii="SimHei" w:eastAsia="SimHei" w:hAnsi="SimHei" w:cs="Times New Roman" w:hint="eastAsia"/>
          <w:kern w:val="2"/>
          <w:sz w:val="21"/>
          <w:szCs w:val="22"/>
        </w:rPr>
        <w:lastRenderedPageBreak/>
        <w:t>［第5条</w:t>
      </w:r>
      <w:bookmarkEnd w:id="8"/>
      <w:bookmarkEnd w:id="9"/>
      <w:bookmarkEnd w:id="10"/>
      <w:bookmarkEnd w:id="11"/>
      <w:bookmarkEnd w:id="12"/>
      <w:bookmarkEnd w:id="13"/>
      <w:bookmarkEnd w:id="14"/>
      <w:bookmarkEnd w:id="15"/>
      <w:bookmarkEnd w:id="16"/>
      <w:bookmarkEnd w:id="17"/>
      <w:bookmarkEnd w:id="18"/>
      <w:bookmarkEnd w:id="19"/>
      <w:r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［保护］/［维护］的范围</w:t>
      </w:r>
    </w:p>
    <w:p w:rsidR="002F3966" w:rsidRPr="00CD3EF5" w:rsidRDefault="002F3966" w:rsidP="00BE2DC5">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kern w:val="2"/>
          <w:sz w:val="21"/>
          <w:szCs w:val="22"/>
        </w:rPr>
        <w:t>［</w:t>
      </w:r>
      <w:r>
        <w:rPr>
          <w:rFonts w:ascii="KaiTi" w:eastAsia="KaiTi" w:hAnsi="KaiTi" w:cs="Times New Roman" w:hint="eastAsia"/>
          <w:kern w:val="2"/>
          <w:sz w:val="21"/>
          <w:szCs w:val="22"/>
        </w:rPr>
        <w:t>协调人</w:t>
      </w:r>
      <w:r w:rsidRPr="00CD3EF5">
        <w:rPr>
          <w:rFonts w:ascii="KaiTi" w:eastAsia="KaiTi" w:hAnsi="KaiTi" w:cs="Times New Roman" w:hint="eastAsia"/>
          <w:kern w:val="2"/>
          <w:sz w:val="21"/>
          <w:szCs w:val="22"/>
        </w:rPr>
        <w:t>替代项</w:t>
      </w:r>
    </w:p>
    <w:p w:rsidR="002F3966" w:rsidRDefault="002F3966" w:rsidP="00BE2DC5">
      <w:pPr>
        <w:overflowPunct w:val="0"/>
        <w:adjustRightInd w:val="0"/>
        <w:spacing w:afterLines="100" w:after="240" w:line="340" w:lineRule="atLeast"/>
        <w:jc w:val="both"/>
        <w:rPr>
          <w:rFonts w:ascii="SimSun" w:hAnsi="Calibri" w:cs="Times New Roman"/>
          <w:kern w:val="2"/>
          <w:sz w:val="21"/>
          <w:szCs w:val="22"/>
        </w:rPr>
      </w:pPr>
      <w:r w:rsidRPr="00A71B22">
        <w:rPr>
          <w:rFonts w:ascii="SimSun" w:hAnsi="Calibri" w:cs="Times New Roman" w:hint="eastAsia"/>
          <w:kern w:val="2"/>
          <w:sz w:val="21"/>
          <w:szCs w:val="22"/>
        </w:rPr>
        <w:t>成员国/</w:t>
      </w:r>
      <w:r>
        <w:rPr>
          <w:rFonts w:ascii="SimSun" w:hAnsi="Calibri" w:cs="Times New Roman" w:hint="eastAsia"/>
          <w:kern w:val="2"/>
          <w:sz w:val="21"/>
          <w:szCs w:val="22"/>
        </w:rPr>
        <w:t>缔约各方</w:t>
      </w:r>
      <w:r w:rsidRPr="00D41355">
        <w:rPr>
          <w:rFonts w:ascii="SimSun" w:hAnsi="Calibri" w:cs="Times New Roman" w:hint="eastAsia"/>
          <w:kern w:val="2"/>
          <w:sz w:val="21"/>
          <w:szCs w:val="22"/>
        </w:rPr>
        <w:t>［</w:t>
      </w:r>
      <w:r w:rsidRPr="00A71B22">
        <w:rPr>
          <w:rFonts w:ascii="SimSun" w:hAnsi="Calibri" w:cs="Times New Roman" w:hint="eastAsia"/>
          <w:kern w:val="2"/>
          <w:sz w:val="21"/>
          <w:szCs w:val="22"/>
        </w:rPr>
        <w:t>应</w:t>
      </w:r>
      <w:r>
        <w:rPr>
          <w:rFonts w:ascii="SimSun" w:hAnsi="Calibri" w:cs="Times New Roman" w:hint="eastAsia"/>
          <w:kern w:val="2"/>
          <w:sz w:val="21"/>
          <w:szCs w:val="22"/>
        </w:rPr>
        <w:t>/应当</w:t>
      </w:r>
      <w:r w:rsidRPr="00D41355">
        <w:rPr>
          <w:rFonts w:ascii="SimSun" w:hAnsi="Calibri" w:cs="Times New Roman" w:hint="eastAsia"/>
          <w:kern w:val="2"/>
          <w:sz w:val="21"/>
          <w:szCs w:val="22"/>
        </w:rPr>
        <w:t>］</w:t>
      </w:r>
      <w:r w:rsidRPr="00A71B22">
        <w:rPr>
          <w:rFonts w:ascii="SimSun" w:hAnsi="Calibri" w:cs="Times New Roman" w:hint="eastAsia"/>
          <w:kern w:val="2"/>
          <w:sz w:val="21"/>
          <w:szCs w:val="22"/>
        </w:rPr>
        <w:t>采取立法、行政和/或政策措施，以合理、兼顾各方利益的方式</w:t>
      </w:r>
      <w:r>
        <w:rPr>
          <w:rFonts w:ascii="SimSun" w:hAnsi="Calibri" w:cs="Times New Roman" w:hint="eastAsia"/>
          <w:kern w:val="2"/>
          <w:sz w:val="21"/>
          <w:szCs w:val="22"/>
        </w:rPr>
        <w:t>保障</w:t>
      </w:r>
      <w:r w:rsidRPr="003C2113">
        <w:rPr>
          <w:rFonts w:ascii="SimSun" w:hAnsi="Calibri" w:cs="Times New Roman" w:hint="eastAsia"/>
          <w:kern w:val="2"/>
          <w:sz w:val="21"/>
          <w:szCs w:val="22"/>
        </w:rPr>
        <w:t>受益人</w:t>
      </w:r>
      <w:r>
        <w:rPr>
          <w:rFonts w:ascii="SimSun" w:hAnsi="Calibri" w:cs="Times New Roman" w:hint="eastAsia"/>
          <w:kern w:val="2"/>
          <w:sz w:val="21"/>
          <w:szCs w:val="22"/>
        </w:rPr>
        <w:t>有关其传统</w:t>
      </w:r>
      <w:r w:rsidRPr="00834C8A">
        <w:rPr>
          <w:rFonts w:ascii="SimSun" w:hAnsi="SimSun" w:cs="Times New Roman" w:hint="eastAsia"/>
          <w:kern w:val="2"/>
          <w:sz w:val="21"/>
          <w:szCs w:val="22"/>
        </w:rPr>
        <w:t>文化表现形式</w:t>
      </w:r>
      <w:r>
        <w:rPr>
          <w:rFonts w:ascii="SimSun" w:hAnsi="Calibri" w:cs="Times New Roman" w:hint="eastAsia"/>
          <w:kern w:val="2"/>
          <w:sz w:val="21"/>
          <w:szCs w:val="22"/>
        </w:rPr>
        <w:t>的</w:t>
      </w:r>
      <w:r w:rsidRPr="003C2113">
        <w:rPr>
          <w:rFonts w:ascii="SimSun" w:hAnsi="Calibri" w:cs="Times New Roman" w:hint="eastAsia"/>
          <w:kern w:val="2"/>
          <w:sz w:val="21"/>
          <w:szCs w:val="22"/>
        </w:rPr>
        <w:t>经济利益和精神权益，</w:t>
      </w:r>
      <w:r>
        <w:rPr>
          <w:rFonts w:ascii="SimSun" w:hAnsi="Calibri" w:cs="Times New Roman" w:hint="eastAsia"/>
          <w:kern w:val="2"/>
          <w:sz w:val="21"/>
          <w:szCs w:val="22"/>
        </w:rPr>
        <w:t>并规定：</w:t>
      </w:r>
    </w:p>
    <w:p w:rsidR="002F3966" w:rsidRDefault="002F3966" w:rsidP="00BE2DC5">
      <w:pPr>
        <w:overflowPunct w:val="0"/>
        <w:adjustRightInd w:val="0"/>
        <w:spacing w:afterLines="100" w:after="240" w:line="340" w:lineRule="atLeast"/>
        <w:ind w:left="1134" w:hanging="567"/>
        <w:jc w:val="both"/>
        <w:rPr>
          <w:rFonts w:ascii="SimSun" w:hAnsi="SimSun"/>
          <w:sz w:val="21"/>
          <w:szCs w:val="22"/>
        </w:rPr>
      </w:pPr>
      <w:r>
        <w:rPr>
          <w:rFonts w:ascii="SimSun" w:hAnsi="SimSun" w:hint="eastAsia"/>
          <w:sz w:val="21"/>
          <w:szCs w:val="22"/>
        </w:rPr>
        <w:t>（</w:t>
      </w:r>
      <w:r>
        <w:rPr>
          <w:rFonts w:ascii="SimSun" w:hAnsi="SimSun"/>
          <w:sz w:val="21"/>
          <w:szCs w:val="22"/>
        </w:rPr>
        <w:t>a</w:t>
      </w:r>
      <w:r>
        <w:rPr>
          <w:rFonts w:ascii="SimSun" w:hAnsi="SimSun" w:hint="eastAsia"/>
          <w:sz w:val="21"/>
          <w:szCs w:val="22"/>
        </w:rPr>
        <w:t>）</w:t>
      </w:r>
      <w:r>
        <w:rPr>
          <w:rFonts w:ascii="SimSun" w:hAnsi="SimSun"/>
          <w:sz w:val="21"/>
          <w:szCs w:val="22"/>
        </w:rPr>
        <w:tab/>
      </w:r>
      <w:r w:rsidRPr="008F7CD0">
        <w:rPr>
          <w:rFonts w:ascii="SimSun" w:hAnsi="SimSun" w:hint="eastAsia"/>
          <w:sz w:val="21"/>
          <w:szCs w:val="22"/>
        </w:rPr>
        <w:t>凡参照土著</w:t>
      </w:r>
      <w:r w:rsidRPr="00D41355">
        <w:rPr>
          <w:rFonts w:ascii="SimSun" w:hAnsi="Calibri" w:cs="Times New Roman" w:hint="eastAsia"/>
          <w:kern w:val="2"/>
          <w:sz w:val="21"/>
          <w:szCs w:val="22"/>
        </w:rPr>
        <w:t>［</w:t>
      </w:r>
      <w:r w:rsidRPr="008F7CD0">
        <w:rPr>
          <w:rFonts w:ascii="SimSun" w:hAnsi="SimSun" w:hint="eastAsia"/>
          <w:sz w:val="21"/>
          <w:szCs w:val="22"/>
        </w:rPr>
        <w:t>人民</w:t>
      </w:r>
      <w:r w:rsidRPr="00D41355">
        <w:rPr>
          <w:rFonts w:ascii="SimSun" w:hAnsi="Calibri" w:cs="Times New Roman" w:hint="eastAsia"/>
          <w:kern w:val="2"/>
          <w:sz w:val="21"/>
          <w:szCs w:val="22"/>
        </w:rPr>
        <w:t>］</w:t>
      </w:r>
      <w:r>
        <w:rPr>
          <w:rFonts w:ascii="SimSun" w:hAnsi="SimSun" w:hint="eastAsia"/>
          <w:sz w:val="21"/>
          <w:szCs w:val="22"/>
        </w:rPr>
        <w:t>、</w:t>
      </w:r>
      <w:r w:rsidRPr="008F7CD0">
        <w:rPr>
          <w:rFonts w:ascii="SimSun" w:hAnsi="SimSun" w:hint="eastAsia"/>
          <w:sz w:val="21"/>
          <w:szCs w:val="22"/>
        </w:rPr>
        <w:t>当地社区</w:t>
      </w:r>
      <w:r>
        <w:rPr>
          <w:rFonts w:ascii="SimSun" w:hAnsi="SimSun" w:hint="eastAsia"/>
          <w:sz w:val="21"/>
          <w:szCs w:val="22"/>
        </w:rPr>
        <w:t>或其他</w:t>
      </w:r>
      <w:r w:rsidRPr="008F7CD0">
        <w:rPr>
          <w:rFonts w:ascii="SimSun" w:hAnsi="SimSun" w:hint="eastAsia"/>
          <w:sz w:val="21"/>
          <w:szCs w:val="22"/>
        </w:rPr>
        <w:t>受益人的习惯法，获取传统</w:t>
      </w:r>
      <w:r w:rsidRPr="00834C8A">
        <w:rPr>
          <w:rFonts w:ascii="SimSun" w:hAnsi="SimSun" w:cs="Times New Roman" w:hint="eastAsia"/>
          <w:kern w:val="2"/>
          <w:sz w:val="21"/>
          <w:szCs w:val="22"/>
        </w:rPr>
        <w:t>文化表现形式</w:t>
      </w:r>
      <w:r w:rsidRPr="008F7CD0">
        <w:rPr>
          <w:rFonts w:ascii="SimSun" w:hAnsi="SimSun" w:hint="eastAsia"/>
          <w:sz w:val="21"/>
          <w:szCs w:val="22"/>
        </w:rPr>
        <w:t>受到限制</w:t>
      </w:r>
      <w:r>
        <w:rPr>
          <w:rFonts w:ascii="SimSun" w:hAnsi="SimSun" w:hint="eastAsia"/>
          <w:sz w:val="21"/>
          <w:szCs w:val="22"/>
        </w:rPr>
        <w:t>的，</w:t>
      </w:r>
      <w:r w:rsidRPr="008F7CD0">
        <w:rPr>
          <w:rFonts w:ascii="SimSun" w:hAnsi="SimSun" w:hint="eastAsia"/>
          <w:sz w:val="21"/>
          <w:szCs w:val="22"/>
        </w:rPr>
        <w:t>包括传统</w:t>
      </w:r>
      <w:r w:rsidRPr="00834C8A">
        <w:rPr>
          <w:rFonts w:ascii="SimSun" w:hAnsi="SimSun" w:cs="Times New Roman" w:hint="eastAsia"/>
          <w:kern w:val="2"/>
          <w:sz w:val="21"/>
          <w:szCs w:val="22"/>
        </w:rPr>
        <w:t>文化表现形式</w:t>
      </w:r>
      <w:r w:rsidRPr="008F7CD0">
        <w:rPr>
          <w:rFonts w:ascii="SimSun" w:hAnsi="SimSun" w:hint="eastAsia"/>
          <w:sz w:val="21"/>
          <w:szCs w:val="22"/>
        </w:rPr>
        <w:t>属秘密或神圣的情况</w:t>
      </w:r>
      <w:r>
        <w:rPr>
          <w:rFonts w:ascii="SimSun" w:hAnsi="SimSun" w:hint="eastAsia"/>
          <w:sz w:val="21"/>
          <w:szCs w:val="22"/>
        </w:rPr>
        <w:t>，</w:t>
      </w:r>
      <w:r w:rsidRPr="00D41355">
        <w:rPr>
          <w:rFonts w:ascii="SimSun" w:hAnsi="Calibri" w:cs="Times New Roman" w:hint="eastAsia"/>
          <w:kern w:val="2"/>
          <w:sz w:val="21"/>
          <w:szCs w:val="22"/>
        </w:rPr>
        <w:t>受益人拥有</w:t>
      </w:r>
      <w:r>
        <w:rPr>
          <w:rFonts w:ascii="SimSun" w:hAnsi="Calibri" w:cs="Times New Roman" w:hint="eastAsia"/>
          <w:kern w:val="2"/>
          <w:sz w:val="21"/>
          <w:szCs w:val="22"/>
        </w:rPr>
        <w:t>以下集体</w:t>
      </w:r>
      <w:r w:rsidRPr="00D41355">
        <w:rPr>
          <w:rFonts w:ascii="SimSun" w:hAnsi="Calibri" w:cs="Times New Roman" w:hint="eastAsia"/>
          <w:kern w:val="2"/>
          <w:sz w:val="21"/>
          <w:szCs w:val="22"/>
        </w:rPr>
        <w:t>专有权</w:t>
      </w:r>
      <w:r>
        <w:rPr>
          <w:rFonts w:ascii="SimSun" w:hAnsi="Calibri" w:cs="Times New Roman" w:hint="eastAsia"/>
          <w:kern w:val="2"/>
          <w:sz w:val="21"/>
          <w:szCs w:val="22"/>
        </w:rPr>
        <w:t>：</w:t>
      </w:r>
    </w:p>
    <w:p w:rsidR="002F3966" w:rsidRDefault="002F3966" w:rsidP="00BE2DC5">
      <w:pPr>
        <w:tabs>
          <w:tab w:val="left" w:pos="550"/>
        </w:tabs>
        <w:overflowPunct w:val="0"/>
        <w:adjustRightInd w:val="0"/>
        <w:spacing w:afterLines="100" w:after="240" w:line="340" w:lineRule="atLeast"/>
        <w:ind w:left="1701" w:hanging="567"/>
        <w:jc w:val="both"/>
        <w:rPr>
          <w:rFonts w:ascii="SimSun" w:hAnsi="SimSun" w:cs="Times New Roman"/>
          <w:kern w:val="2"/>
          <w:sz w:val="21"/>
          <w:szCs w:val="22"/>
        </w:rPr>
      </w:pPr>
      <w:r>
        <w:rPr>
          <w:rFonts w:ascii="SimSun" w:hAnsi="Calibri" w:cs="Times New Roman" w:hint="eastAsia"/>
          <w:kern w:val="2"/>
          <w:sz w:val="21"/>
          <w:szCs w:val="22"/>
        </w:rPr>
        <w:t>（</w:t>
      </w:r>
      <w:r w:rsidRPr="00D41355">
        <w:rPr>
          <w:rFonts w:ascii="SimSun" w:hAnsi="Calibri" w:cs="Times New Roman" w:hint="eastAsia"/>
          <w:kern w:val="2"/>
          <w:sz w:val="21"/>
          <w:szCs w:val="22"/>
        </w:rPr>
        <w:t>i</w:t>
      </w:r>
      <w:r>
        <w:rPr>
          <w:rFonts w:ascii="SimSun" w:hAnsi="Calibri" w:cs="Times New Roman" w:hint="eastAsia"/>
          <w:kern w:val="2"/>
          <w:sz w:val="21"/>
          <w:szCs w:val="22"/>
        </w:rPr>
        <w:t>）</w:t>
      </w:r>
      <w:r w:rsidRPr="00D41355">
        <w:rPr>
          <w:rFonts w:ascii="SimSun" w:hAnsi="Calibri" w:cs="Times New Roman" w:hint="eastAsia"/>
          <w:kern w:val="2"/>
          <w:sz w:val="21"/>
          <w:szCs w:val="22"/>
        </w:rPr>
        <w:t>维持、控制、使用、发展、授权或禁止获取和使用/</w:t>
      </w:r>
      <w:r>
        <w:rPr>
          <w:rFonts w:ascii="SimSun" w:hAnsi="Calibri" w:cs="Times New Roman" w:hint="eastAsia"/>
          <w:kern w:val="2"/>
          <w:sz w:val="21"/>
          <w:szCs w:val="22"/>
        </w:rPr>
        <w:t>利用其传统</w:t>
      </w:r>
      <w:r w:rsidRPr="00834C8A">
        <w:rPr>
          <w:rFonts w:ascii="SimSun" w:hAnsi="SimSun" w:cs="Times New Roman" w:hint="eastAsia"/>
          <w:kern w:val="2"/>
          <w:sz w:val="21"/>
          <w:szCs w:val="22"/>
        </w:rPr>
        <w:t>文化表现形式</w:t>
      </w:r>
      <w:r>
        <w:rPr>
          <w:rFonts w:ascii="SimSun" w:hAnsi="SimSun" w:cs="Times New Roman" w:hint="eastAsia"/>
          <w:kern w:val="2"/>
          <w:sz w:val="21"/>
          <w:szCs w:val="22"/>
        </w:rPr>
        <w:t>；</w:t>
      </w:r>
    </w:p>
    <w:p w:rsidR="002F3966" w:rsidRPr="00D41355" w:rsidRDefault="002F3966" w:rsidP="00BE2DC5">
      <w:pPr>
        <w:tabs>
          <w:tab w:val="left" w:pos="550"/>
        </w:tabs>
        <w:overflowPunct w:val="0"/>
        <w:adjustRightInd w:val="0"/>
        <w:spacing w:afterLines="100" w:after="240" w:line="340" w:lineRule="atLeast"/>
        <w:ind w:left="1701" w:hanging="567"/>
        <w:jc w:val="both"/>
        <w:rPr>
          <w:rFonts w:ascii="SimSun" w:hAnsi="Calibri" w:cs="Times New Roman"/>
          <w:kern w:val="2"/>
          <w:sz w:val="21"/>
          <w:szCs w:val="22"/>
        </w:rPr>
      </w:pPr>
      <w:r>
        <w:rPr>
          <w:rFonts w:ascii="SimSun" w:hAnsi="SimSun" w:cs="Times New Roman" w:hint="eastAsia"/>
          <w:kern w:val="2"/>
          <w:sz w:val="21"/>
          <w:szCs w:val="22"/>
        </w:rPr>
        <w:t>（i</w:t>
      </w:r>
      <w:r>
        <w:rPr>
          <w:rFonts w:ascii="SimSun" w:hAnsi="SimSun" w:cs="Times New Roman"/>
          <w:kern w:val="2"/>
          <w:sz w:val="21"/>
          <w:szCs w:val="22"/>
        </w:rPr>
        <w:t>i</w:t>
      </w:r>
      <w:r>
        <w:rPr>
          <w:rFonts w:ascii="SimSun" w:hAnsi="SimSun" w:cs="Times New Roman" w:hint="eastAsia"/>
          <w:kern w:val="2"/>
          <w:sz w:val="21"/>
          <w:szCs w:val="22"/>
        </w:rPr>
        <w:t>）</w:t>
      </w:r>
      <w:r>
        <w:rPr>
          <w:rFonts w:ascii="SimSun" w:hAnsi="Calibri" w:cs="Times New Roman" w:hint="eastAsia"/>
          <w:kern w:val="2"/>
          <w:sz w:val="21"/>
          <w:szCs w:val="22"/>
        </w:rPr>
        <w:t>从因其使用而产生的惠益</w:t>
      </w:r>
      <w:r w:rsidRPr="00D41355">
        <w:rPr>
          <w:rFonts w:ascii="SimSun" w:hAnsi="Calibri" w:cs="Times New Roman" w:hint="eastAsia"/>
          <w:kern w:val="2"/>
          <w:sz w:val="21"/>
          <w:szCs w:val="22"/>
        </w:rPr>
        <w:t>中收取公平公正份额</w:t>
      </w:r>
      <w:r>
        <w:rPr>
          <w:rFonts w:ascii="SimSun" w:hAnsi="Calibri" w:cs="Times New Roman" w:hint="eastAsia"/>
          <w:kern w:val="2"/>
          <w:sz w:val="21"/>
          <w:szCs w:val="22"/>
        </w:rPr>
        <w:t>；</w:t>
      </w:r>
    </w:p>
    <w:p w:rsidR="002F3966" w:rsidRDefault="002F3966" w:rsidP="00BE2DC5">
      <w:pPr>
        <w:tabs>
          <w:tab w:val="left" w:pos="550"/>
        </w:tabs>
        <w:overflowPunct w:val="0"/>
        <w:adjustRightInd w:val="0"/>
        <w:spacing w:afterLines="100" w:after="240" w:line="340" w:lineRule="atLeast"/>
        <w:ind w:left="1701" w:hanging="567"/>
        <w:jc w:val="both"/>
        <w:rPr>
          <w:rFonts w:ascii="SimSun" w:hAnsi="SimSun" w:cs="Times New Roman"/>
          <w:kern w:val="2"/>
          <w:sz w:val="21"/>
          <w:szCs w:val="22"/>
        </w:rPr>
      </w:pPr>
      <w:r>
        <w:rPr>
          <w:rFonts w:ascii="SimSun" w:hAnsi="SimSun" w:cs="Times New Roman" w:hint="eastAsia"/>
          <w:kern w:val="2"/>
          <w:sz w:val="21"/>
          <w:szCs w:val="22"/>
        </w:rPr>
        <w:t>（</w:t>
      </w:r>
      <w:r w:rsidRPr="00D41355">
        <w:rPr>
          <w:rFonts w:ascii="SimSun" w:hAnsi="SimSun" w:cs="Times New Roman" w:hint="eastAsia"/>
          <w:kern w:val="2"/>
          <w:sz w:val="21"/>
          <w:szCs w:val="22"/>
        </w:rPr>
        <w:t>ii</w:t>
      </w:r>
      <w:r>
        <w:rPr>
          <w:rFonts w:ascii="SimSun" w:hAnsi="SimSun" w:cs="Times New Roman" w:hint="eastAsia"/>
          <w:kern w:val="2"/>
          <w:sz w:val="21"/>
          <w:szCs w:val="22"/>
        </w:rPr>
        <w:t>）</w:t>
      </w:r>
      <w:r w:rsidRPr="00D41355">
        <w:rPr>
          <w:rFonts w:ascii="SimSun" w:hAnsi="SimSun" w:cs="Times New Roman" w:hint="eastAsia"/>
          <w:kern w:val="2"/>
          <w:sz w:val="21"/>
          <w:szCs w:val="22"/>
        </w:rPr>
        <w:t>署名</w:t>
      </w:r>
      <w:r>
        <w:rPr>
          <w:rFonts w:ascii="SimSun" w:hAnsi="SimSun" w:cs="Times New Roman" w:hint="eastAsia"/>
          <w:kern w:val="2"/>
          <w:sz w:val="21"/>
          <w:szCs w:val="22"/>
        </w:rPr>
        <w:t>；</w:t>
      </w:r>
      <w:r w:rsidRPr="00D41355">
        <w:rPr>
          <w:rFonts w:ascii="SimSun" w:hAnsi="SimSun" w:cs="Times New Roman" w:hint="eastAsia"/>
          <w:kern w:val="2"/>
          <w:sz w:val="21"/>
          <w:szCs w:val="22"/>
        </w:rPr>
        <w:t>和</w:t>
      </w:r>
    </w:p>
    <w:p w:rsidR="002F3966" w:rsidRPr="00D41355" w:rsidRDefault="002F3966" w:rsidP="00BE2DC5">
      <w:pPr>
        <w:tabs>
          <w:tab w:val="left" w:pos="550"/>
        </w:tabs>
        <w:overflowPunct w:val="0"/>
        <w:adjustRightInd w:val="0"/>
        <w:spacing w:afterLines="100" w:after="240" w:line="340" w:lineRule="atLeast"/>
        <w:ind w:left="1701" w:hanging="567"/>
        <w:jc w:val="both"/>
        <w:rPr>
          <w:rFonts w:ascii="SimSun" w:hAnsi="Calibri" w:cs="Times New Roman"/>
          <w:kern w:val="2"/>
          <w:sz w:val="21"/>
          <w:szCs w:val="22"/>
        </w:rPr>
      </w:pPr>
      <w:r>
        <w:rPr>
          <w:rFonts w:ascii="SimSun" w:hAnsi="SimSun" w:cs="Times New Roman" w:hint="eastAsia"/>
          <w:kern w:val="2"/>
          <w:sz w:val="21"/>
          <w:szCs w:val="22"/>
        </w:rPr>
        <w:t>（i</w:t>
      </w:r>
      <w:r>
        <w:rPr>
          <w:rFonts w:ascii="SimSun" w:hAnsi="SimSun" w:cs="Times New Roman"/>
          <w:kern w:val="2"/>
          <w:sz w:val="21"/>
          <w:szCs w:val="22"/>
        </w:rPr>
        <w:t>v</w:t>
      </w:r>
      <w:r>
        <w:rPr>
          <w:rFonts w:ascii="SimSun" w:hAnsi="SimSun" w:cs="Times New Roman" w:hint="eastAsia"/>
          <w:kern w:val="2"/>
          <w:sz w:val="21"/>
          <w:szCs w:val="22"/>
        </w:rPr>
        <w:t>）</w:t>
      </w:r>
      <w:r w:rsidRPr="00D41355">
        <w:rPr>
          <w:rFonts w:ascii="SimSun" w:hAnsi="Calibri" w:cs="Times New Roman" w:hint="eastAsia"/>
          <w:kern w:val="2"/>
          <w:sz w:val="21"/>
          <w:szCs w:val="22"/>
        </w:rPr>
        <w:t>以尊重</w:t>
      </w:r>
      <w:r>
        <w:rPr>
          <w:rFonts w:ascii="SimSun" w:hAnsi="Calibri" w:cs="Times New Roman" w:hint="eastAsia"/>
          <w:kern w:val="2"/>
          <w:sz w:val="21"/>
          <w:szCs w:val="22"/>
        </w:rPr>
        <w:t>其传统</w:t>
      </w:r>
      <w:r w:rsidRPr="00834C8A">
        <w:rPr>
          <w:rFonts w:ascii="SimSun" w:hAnsi="SimSun" w:cs="Times New Roman" w:hint="eastAsia"/>
          <w:kern w:val="2"/>
          <w:sz w:val="21"/>
          <w:szCs w:val="22"/>
        </w:rPr>
        <w:t>文化表现形式</w:t>
      </w:r>
      <w:r>
        <w:rPr>
          <w:rFonts w:ascii="SimSun" w:hAnsi="Calibri" w:cs="Times New Roman" w:hint="eastAsia"/>
          <w:kern w:val="2"/>
          <w:sz w:val="21"/>
          <w:szCs w:val="22"/>
        </w:rPr>
        <w:t>完整性的方式使用此种</w:t>
      </w:r>
      <w:r w:rsidRPr="00D41355">
        <w:rPr>
          <w:rFonts w:ascii="SimSun" w:hAnsi="Calibri" w:cs="Times New Roman" w:hint="eastAsia"/>
          <w:kern w:val="2"/>
          <w:sz w:val="21"/>
          <w:szCs w:val="22"/>
        </w:rPr>
        <w:t>传统</w:t>
      </w:r>
      <w:r w:rsidRPr="00834C8A">
        <w:rPr>
          <w:rFonts w:ascii="SimSun" w:hAnsi="SimSun" w:cs="Times New Roman" w:hint="eastAsia"/>
          <w:kern w:val="2"/>
          <w:sz w:val="21"/>
          <w:szCs w:val="22"/>
        </w:rPr>
        <w:t>文化表现形式</w:t>
      </w:r>
      <w:r w:rsidRPr="00D41355">
        <w:rPr>
          <w:rFonts w:ascii="SimSun" w:hAnsi="Calibri" w:cs="Times New Roman" w:hint="eastAsia"/>
          <w:kern w:val="2"/>
          <w:sz w:val="21"/>
          <w:szCs w:val="22"/>
        </w:rPr>
        <w:t>。</w:t>
      </w:r>
    </w:p>
    <w:p w:rsidR="002F3966" w:rsidRPr="00D41355" w:rsidRDefault="002F3966" w:rsidP="00BE2DC5">
      <w:pPr>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w:t>
      </w:r>
      <w:r w:rsidRPr="00D41355">
        <w:rPr>
          <w:rFonts w:ascii="SimSun" w:hAnsi="Calibri" w:cs="Times New Roman" w:hint="eastAsia"/>
          <w:kern w:val="2"/>
          <w:sz w:val="21"/>
          <w:szCs w:val="22"/>
        </w:rPr>
        <w:t>b</w:t>
      </w:r>
      <w:r>
        <w:rPr>
          <w:rFonts w:ascii="SimSun" w:hAnsi="Calibri" w:cs="Times New Roman" w:hint="eastAsia"/>
          <w:kern w:val="2"/>
          <w:sz w:val="21"/>
          <w:szCs w:val="22"/>
        </w:rPr>
        <w:t>）</w:t>
      </w:r>
      <w:r w:rsidRPr="00D41355">
        <w:rPr>
          <w:rFonts w:ascii="SimSun" w:hAnsi="Calibri" w:cs="Times New Roman"/>
          <w:kern w:val="2"/>
          <w:sz w:val="21"/>
          <w:szCs w:val="22"/>
        </w:rPr>
        <w:tab/>
      </w:r>
      <w:r w:rsidRPr="00D41355">
        <w:rPr>
          <w:rFonts w:ascii="SimSun" w:hAnsi="Calibri" w:cs="Times New Roman" w:hint="eastAsia"/>
          <w:kern w:val="2"/>
          <w:sz w:val="21"/>
          <w:szCs w:val="22"/>
        </w:rPr>
        <w:t>凡</w:t>
      </w:r>
      <w:r>
        <w:rPr>
          <w:rFonts w:ascii="SimSun" w:hAnsi="Calibri" w:cs="Times New Roman" w:hint="eastAsia"/>
          <w:kern w:val="2"/>
          <w:sz w:val="21"/>
          <w:szCs w:val="22"/>
        </w:rPr>
        <w:t>参照</w:t>
      </w:r>
      <w:r w:rsidRPr="00D41355">
        <w:rPr>
          <w:rFonts w:ascii="SimSun" w:hAnsi="Calibri" w:cs="Times New Roman" w:hint="eastAsia"/>
          <w:kern w:val="2"/>
          <w:sz w:val="21"/>
          <w:szCs w:val="22"/>
        </w:rPr>
        <w:t>土著［人民］</w:t>
      </w:r>
      <w:r>
        <w:rPr>
          <w:rFonts w:ascii="SimSun" w:hAnsi="Calibri" w:cs="Times New Roman" w:hint="eastAsia"/>
          <w:kern w:val="2"/>
          <w:sz w:val="21"/>
          <w:szCs w:val="22"/>
        </w:rPr>
        <w:t>、</w:t>
      </w:r>
      <w:r w:rsidRPr="00D41355">
        <w:rPr>
          <w:rFonts w:ascii="SimSun" w:hAnsi="Calibri" w:cs="Times New Roman" w:hint="eastAsia"/>
          <w:kern w:val="2"/>
          <w:sz w:val="21"/>
          <w:szCs w:val="22"/>
        </w:rPr>
        <w:t>当地社区</w:t>
      </w:r>
      <w:r>
        <w:rPr>
          <w:rFonts w:ascii="SimSun" w:hAnsi="Calibri" w:cs="Times New Roman" w:hint="eastAsia"/>
          <w:kern w:val="2"/>
          <w:sz w:val="21"/>
          <w:szCs w:val="22"/>
        </w:rPr>
        <w:t>或受益人的习惯法，获取</w:t>
      </w:r>
      <w:r w:rsidRPr="008F7CD0">
        <w:rPr>
          <w:rFonts w:ascii="SimSun" w:hAnsi="SimSun" w:hint="eastAsia"/>
          <w:sz w:val="21"/>
          <w:szCs w:val="22"/>
        </w:rPr>
        <w:t>传统</w:t>
      </w:r>
      <w:r w:rsidRPr="00834C8A">
        <w:rPr>
          <w:rFonts w:ascii="SimSun" w:hAnsi="SimSun" w:cs="Times New Roman" w:hint="eastAsia"/>
          <w:kern w:val="2"/>
          <w:sz w:val="21"/>
          <w:szCs w:val="22"/>
        </w:rPr>
        <w:t>文化表现形式</w:t>
      </w:r>
      <w:r>
        <w:rPr>
          <w:rFonts w:ascii="SimSun" w:hAnsi="SimSun" w:hint="eastAsia"/>
          <w:sz w:val="21"/>
          <w:szCs w:val="22"/>
        </w:rPr>
        <w:t>不</w:t>
      </w:r>
      <w:r w:rsidRPr="008F7CD0">
        <w:rPr>
          <w:rFonts w:ascii="SimSun" w:hAnsi="SimSun" w:hint="eastAsia"/>
          <w:sz w:val="21"/>
          <w:szCs w:val="22"/>
        </w:rPr>
        <w:t>受限制</w:t>
      </w:r>
      <w:r>
        <w:rPr>
          <w:rFonts w:ascii="SimSun" w:hAnsi="SimSun" w:hint="eastAsia"/>
          <w:sz w:val="21"/>
          <w:szCs w:val="22"/>
        </w:rPr>
        <w:t>的</w:t>
      </w:r>
      <w:r w:rsidRPr="0081640D">
        <w:rPr>
          <w:rFonts w:ascii="SimSun" w:hAnsi="SimSun" w:hint="eastAsia"/>
          <w:sz w:val="21"/>
          <w:szCs w:val="22"/>
        </w:rPr>
        <w:t>，受益人</w:t>
      </w:r>
      <w:r w:rsidRPr="00D41355">
        <w:rPr>
          <w:rFonts w:ascii="SimSun" w:hAnsi="Calibri" w:cs="Times New Roman" w:hint="eastAsia"/>
          <w:kern w:val="2"/>
          <w:sz w:val="21"/>
          <w:szCs w:val="22"/>
        </w:rPr>
        <w:t>拥有</w:t>
      </w:r>
      <w:r>
        <w:rPr>
          <w:rFonts w:ascii="SimSun" w:hAnsi="Calibri" w:cs="Times New Roman" w:hint="eastAsia"/>
          <w:kern w:val="2"/>
          <w:sz w:val="21"/>
          <w:szCs w:val="22"/>
        </w:rPr>
        <w:t>以下集体权利</w:t>
      </w:r>
      <w:r>
        <w:rPr>
          <w:rFonts w:ascii="SimSun" w:hAnsi="SimSun" w:hint="eastAsia"/>
          <w:sz w:val="21"/>
          <w:szCs w:val="22"/>
        </w:rPr>
        <w:t>：：</w:t>
      </w:r>
    </w:p>
    <w:p w:rsidR="002F3966" w:rsidRPr="00D41355" w:rsidRDefault="002F3966" w:rsidP="00BE2DC5">
      <w:pPr>
        <w:tabs>
          <w:tab w:val="left" w:pos="550"/>
        </w:tabs>
        <w:overflowPunct w:val="0"/>
        <w:adjustRightInd w:val="0"/>
        <w:spacing w:afterLines="100" w:after="240" w:line="340" w:lineRule="atLeast"/>
        <w:ind w:left="1701" w:hanging="567"/>
        <w:jc w:val="both"/>
        <w:rPr>
          <w:rFonts w:ascii="SimSun" w:hAnsi="Calibri" w:cs="Times New Roman"/>
          <w:kern w:val="2"/>
          <w:sz w:val="21"/>
          <w:szCs w:val="22"/>
        </w:rPr>
      </w:pPr>
      <w:r>
        <w:rPr>
          <w:rFonts w:ascii="SimSun" w:hAnsi="Calibri" w:cs="Times New Roman" w:hint="eastAsia"/>
          <w:kern w:val="2"/>
          <w:sz w:val="21"/>
          <w:szCs w:val="22"/>
        </w:rPr>
        <w:t>（</w:t>
      </w:r>
      <w:r w:rsidRPr="00D41355">
        <w:rPr>
          <w:rFonts w:ascii="SimSun" w:hAnsi="Calibri" w:cs="Times New Roman" w:hint="eastAsia"/>
          <w:kern w:val="2"/>
          <w:sz w:val="21"/>
          <w:szCs w:val="22"/>
        </w:rPr>
        <w:t>i</w:t>
      </w:r>
      <w:r>
        <w:rPr>
          <w:rFonts w:ascii="SimSun" w:hAnsi="Calibri" w:cs="Times New Roman" w:hint="eastAsia"/>
          <w:kern w:val="2"/>
          <w:sz w:val="21"/>
          <w:szCs w:val="22"/>
        </w:rPr>
        <w:t>）从因其使用而产生的惠益</w:t>
      </w:r>
      <w:r w:rsidRPr="00D41355">
        <w:rPr>
          <w:rFonts w:ascii="SimSun" w:hAnsi="Calibri" w:cs="Times New Roman" w:hint="eastAsia"/>
          <w:kern w:val="2"/>
          <w:sz w:val="21"/>
          <w:szCs w:val="22"/>
        </w:rPr>
        <w:t>中收取公平公正份额；</w:t>
      </w:r>
    </w:p>
    <w:p w:rsidR="002F3966" w:rsidRDefault="002F3966" w:rsidP="00BE2DC5">
      <w:pPr>
        <w:tabs>
          <w:tab w:val="left" w:pos="550"/>
        </w:tabs>
        <w:overflowPunct w:val="0"/>
        <w:adjustRightInd w:val="0"/>
        <w:spacing w:afterLines="100" w:after="240" w:line="340" w:lineRule="atLeast"/>
        <w:ind w:left="1701" w:hanging="567"/>
        <w:jc w:val="both"/>
        <w:rPr>
          <w:rFonts w:ascii="SimSun" w:hAnsi="SimSun" w:cs="Times New Roman"/>
          <w:kern w:val="2"/>
          <w:sz w:val="21"/>
          <w:szCs w:val="22"/>
        </w:rPr>
      </w:pPr>
      <w:r>
        <w:rPr>
          <w:rFonts w:ascii="SimSun" w:hAnsi="SimSun" w:cs="Times New Roman" w:hint="eastAsia"/>
          <w:kern w:val="2"/>
          <w:sz w:val="21"/>
          <w:szCs w:val="22"/>
        </w:rPr>
        <w:t>（</w:t>
      </w:r>
      <w:r w:rsidRPr="00D41355">
        <w:rPr>
          <w:rFonts w:ascii="SimSun" w:hAnsi="SimSun" w:cs="Times New Roman" w:hint="eastAsia"/>
          <w:kern w:val="2"/>
          <w:sz w:val="21"/>
          <w:szCs w:val="22"/>
        </w:rPr>
        <w:t>ii</w:t>
      </w:r>
      <w:r>
        <w:rPr>
          <w:rFonts w:ascii="SimSun" w:hAnsi="SimSun" w:cs="Times New Roman" w:hint="eastAsia"/>
          <w:kern w:val="2"/>
          <w:sz w:val="21"/>
          <w:szCs w:val="22"/>
        </w:rPr>
        <w:t>）</w:t>
      </w:r>
      <w:r w:rsidRPr="00D41355">
        <w:rPr>
          <w:rFonts w:ascii="SimSun" w:hAnsi="SimSun" w:cs="Times New Roman" w:hint="eastAsia"/>
          <w:kern w:val="2"/>
          <w:sz w:val="21"/>
          <w:szCs w:val="22"/>
        </w:rPr>
        <w:t>署名</w:t>
      </w:r>
      <w:r>
        <w:rPr>
          <w:rFonts w:ascii="SimSun" w:hAnsi="SimSun" w:cs="Times New Roman" w:hint="eastAsia"/>
          <w:kern w:val="2"/>
          <w:sz w:val="21"/>
          <w:szCs w:val="22"/>
        </w:rPr>
        <w:t>；</w:t>
      </w:r>
      <w:r w:rsidRPr="00D41355">
        <w:rPr>
          <w:rFonts w:ascii="SimSun" w:hAnsi="SimSun" w:cs="Times New Roman" w:hint="eastAsia"/>
          <w:kern w:val="2"/>
          <w:sz w:val="21"/>
          <w:szCs w:val="22"/>
        </w:rPr>
        <w:t>和</w:t>
      </w:r>
    </w:p>
    <w:p w:rsidR="002F3966" w:rsidRDefault="002F3966" w:rsidP="00BE2DC5">
      <w:pPr>
        <w:tabs>
          <w:tab w:val="left" w:pos="550"/>
        </w:tabs>
        <w:overflowPunct w:val="0"/>
        <w:adjustRightInd w:val="0"/>
        <w:spacing w:afterLines="100" w:after="240" w:line="340" w:lineRule="atLeast"/>
        <w:ind w:left="1701" w:hanging="567"/>
        <w:jc w:val="both"/>
        <w:rPr>
          <w:rFonts w:ascii="SimSun" w:hAnsi="Calibri" w:cs="Times New Roman"/>
          <w:kern w:val="2"/>
          <w:sz w:val="21"/>
          <w:szCs w:val="22"/>
        </w:rPr>
      </w:pPr>
      <w:r>
        <w:rPr>
          <w:rFonts w:ascii="SimSun" w:hAnsi="SimSun" w:cs="Times New Roman" w:hint="eastAsia"/>
          <w:kern w:val="2"/>
          <w:sz w:val="21"/>
          <w:szCs w:val="22"/>
        </w:rPr>
        <w:t>（i</w:t>
      </w:r>
      <w:r>
        <w:rPr>
          <w:rFonts w:ascii="SimSun" w:hAnsi="SimSun" w:cs="Times New Roman"/>
          <w:kern w:val="2"/>
          <w:sz w:val="21"/>
          <w:szCs w:val="22"/>
        </w:rPr>
        <w:t>ii</w:t>
      </w:r>
      <w:r>
        <w:rPr>
          <w:rFonts w:ascii="SimSun" w:hAnsi="SimSun" w:cs="Times New Roman" w:hint="eastAsia"/>
          <w:kern w:val="2"/>
          <w:sz w:val="21"/>
          <w:szCs w:val="22"/>
        </w:rPr>
        <w:t>）</w:t>
      </w:r>
      <w:r w:rsidRPr="00D41355">
        <w:rPr>
          <w:rFonts w:ascii="SimSun" w:hAnsi="Calibri" w:cs="Times New Roman" w:hint="eastAsia"/>
          <w:kern w:val="2"/>
          <w:sz w:val="21"/>
          <w:szCs w:val="22"/>
        </w:rPr>
        <w:t>以尊重</w:t>
      </w:r>
      <w:r>
        <w:rPr>
          <w:rFonts w:ascii="SimSun" w:hAnsi="Calibri" w:cs="Times New Roman" w:hint="eastAsia"/>
          <w:kern w:val="2"/>
          <w:sz w:val="21"/>
          <w:szCs w:val="22"/>
        </w:rPr>
        <w:t>其</w:t>
      </w:r>
      <w:r w:rsidRPr="00D41355">
        <w:rPr>
          <w:rFonts w:ascii="SimSun" w:hAnsi="Calibri" w:cs="Times New Roman" w:hint="eastAsia"/>
          <w:kern w:val="2"/>
          <w:sz w:val="21"/>
          <w:szCs w:val="22"/>
        </w:rPr>
        <w:t>传统</w:t>
      </w:r>
      <w:r w:rsidRPr="00834C8A">
        <w:rPr>
          <w:rFonts w:ascii="SimSun" w:hAnsi="SimSun" w:cs="Times New Roman" w:hint="eastAsia"/>
          <w:kern w:val="2"/>
          <w:sz w:val="21"/>
          <w:szCs w:val="22"/>
        </w:rPr>
        <w:t>文化表现形式</w:t>
      </w:r>
      <w:r w:rsidRPr="00D41355">
        <w:rPr>
          <w:rFonts w:ascii="SimSun" w:hAnsi="Calibri" w:cs="Times New Roman" w:hint="eastAsia"/>
          <w:kern w:val="2"/>
          <w:sz w:val="21"/>
          <w:szCs w:val="22"/>
        </w:rPr>
        <w:t>完整性的方式使用</w:t>
      </w:r>
      <w:r>
        <w:rPr>
          <w:rFonts w:ascii="SimSun" w:hAnsi="Calibri" w:cs="Times New Roman" w:hint="eastAsia"/>
          <w:kern w:val="2"/>
          <w:sz w:val="21"/>
          <w:szCs w:val="22"/>
        </w:rPr>
        <w:t>此种</w:t>
      </w:r>
      <w:r w:rsidRPr="00D41355">
        <w:rPr>
          <w:rFonts w:ascii="SimSun" w:hAnsi="Calibri" w:cs="Times New Roman" w:hint="eastAsia"/>
          <w:kern w:val="2"/>
          <w:sz w:val="21"/>
          <w:szCs w:val="22"/>
        </w:rPr>
        <w:t>传统</w:t>
      </w:r>
      <w:r w:rsidRPr="00834C8A">
        <w:rPr>
          <w:rFonts w:ascii="SimSun" w:hAnsi="SimSun" w:cs="Times New Roman" w:hint="eastAsia"/>
          <w:kern w:val="2"/>
          <w:sz w:val="21"/>
          <w:szCs w:val="22"/>
        </w:rPr>
        <w:t>文化表现形式</w:t>
      </w:r>
      <w:r w:rsidRPr="00D41355">
        <w:rPr>
          <w:rFonts w:ascii="SimSun" w:hAnsi="Calibri" w:cs="Times New Roman" w:hint="eastAsia"/>
          <w:kern w:val="2"/>
          <w:sz w:val="21"/>
          <w:szCs w:val="22"/>
        </w:rPr>
        <w:t>。</w:t>
      </w:r>
    </w:p>
    <w:p w:rsidR="002F3966" w:rsidRDefault="002F3966" w:rsidP="00BE2DC5">
      <w:pPr>
        <w:overflowPunct w:val="0"/>
        <w:adjustRightInd w:val="0"/>
        <w:spacing w:afterLines="100" w:after="240" w:line="340" w:lineRule="atLeast"/>
        <w:ind w:left="1134" w:hanging="567"/>
        <w:jc w:val="both"/>
        <w:rPr>
          <w:rFonts w:ascii="SimSun" w:hAnsi="Calibri" w:cs="Times New Roman"/>
          <w:kern w:val="2"/>
          <w:sz w:val="21"/>
          <w:szCs w:val="22"/>
        </w:rPr>
      </w:pPr>
      <w:r w:rsidRPr="00BF0C2B">
        <w:rPr>
          <w:rFonts w:ascii="SimSun" w:hAnsi="Calibri" w:cs="Times New Roman" w:hint="eastAsia"/>
          <w:kern w:val="2"/>
          <w:sz w:val="21"/>
          <w:szCs w:val="22"/>
        </w:rPr>
        <w:t>(c)</w:t>
      </w:r>
      <w:r>
        <w:rPr>
          <w:rFonts w:ascii="SimSun" w:hAnsi="Calibri" w:cs="Times New Roman"/>
          <w:kern w:val="2"/>
          <w:sz w:val="21"/>
          <w:szCs w:val="22"/>
        </w:rPr>
        <w:tab/>
      </w:r>
      <w:r>
        <w:rPr>
          <w:rFonts w:ascii="SimSun" w:hAnsi="Calibri" w:cs="Times New Roman"/>
          <w:kern w:val="2"/>
          <w:sz w:val="21"/>
          <w:szCs w:val="22"/>
        </w:rPr>
        <w:tab/>
      </w:r>
      <w:r w:rsidRPr="00391AA7">
        <w:rPr>
          <w:rFonts w:ascii="SimSun" w:hAnsi="Calibri" w:cs="Times New Roman" w:hint="eastAsia"/>
          <w:kern w:val="2"/>
          <w:sz w:val="21"/>
          <w:szCs w:val="22"/>
        </w:rPr>
        <w:t>成员国/缔约方</w:t>
      </w:r>
      <w:r>
        <w:rPr>
          <w:rFonts w:ascii="SimSun" w:hAnsi="Calibri" w:cs="Times New Roman" w:hint="eastAsia"/>
          <w:kern w:val="2"/>
          <w:sz w:val="21"/>
          <w:szCs w:val="22"/>
        </w:rPr>
        <w:t>［</w:t>
      </w:r>
      <w:r w:rsidRPr="00391AA7">
        <w:rPr>
          <w:rFonts w:ascii="SimSun" w:hAnsi="Calibri" w:cs="Times New Roman" w:hint="eastAsia"/>
          <w:kern w:val="2"/>
          <w:sz w:val="21"/>
          <w:szCs w:val="22"/>
        </w:rPr>
        <w:t>应/应当</w:t>
      </w:r>
      <w:r>
        <w:rPr>
          <w:rFonts w:ascii="SimSun" w:hAnsi="Calibri" w:cs="Times New Roman" w:hint="eastAsia"/>
          <w:kern w:val="2"/>
          <w:sz w:val="21"/>
          <w:szCs w:val="22"/>
        </w:rPr>
        <w:t>］</w:t>
      </w:r>
      <w:r w:rsidRPr="00391AA7">
        <w:rPr>
          <w:rFonts w:ascii="SimSun" w:hAnsi="Calibri" w:cs="Times New Roman" w:hint="eastAsia"/>
          <w:kern w:val="2"/>
          <w:sz w:val="21"/>
          <w:szCs w:val="22"/>
        </w:rPr>
        <w:t>为土著</w:t>
      </w:r>
      <w:r>
        <w:rPr>
          <w:rFonts w:ascii="SimSun" w:hAnsi="Calibri" w:cs="Times New Roman" w:hint="eastAsia"/>
          <w:kern w:val="2"/>
          <w:sz w:val="21"/>
          <w:szCs w:val="22"/>
        </w:rPr>
        <w:t>［</w:t>
      </w:r>
      <w:r w:rsidRPr="00391AA7">
        <w:rPr>
          <w:rFonts w:ascii="SimSun" w:hAnsi="Calibri" w:cs="Times New Roman" w:hint="eastAsia"/>
          <w:kern w:val="2"/>
          <w:sz w:val="21"/>
          <w:szCs w:val="22"/>
        </w:rPr>
        <w:t>人民</w:t>
      </w:r>
      <w:r>
        <w:rPr>
          <w:rFonts w:ascii="SimSun" w:hAnsi="Calibri" w:cs="Times New Roman" w:hint="eastAsia"/>
          <w:kern w:val="2"/>
          <w:sz w:val="21"/>
          <w:szCs w:val="22"/>
        </w:rPr>
        <w:t>］</w:t>
      </w:r>
      <w:r w:rsidRPr="00391AA7">
        <w:rPr>
          <w:rFonts w:ascii="SimSun" w:hAnsi="Calibri" w:cs="Times New Roman" w:hint="eastAsia"/>
          <w:kern w:val="2"/>
          <w:sz w:val="21"/>
          <w:szCs w:val="22"/>
        </w:rPr>
        <w:t>、当地社区或其他受益人提供机制，</w:t>
      </w:r>
      <w:r>
        <w:rPr>
          <w:rFonts w:ascii="SimSun" w:hAnsi="Calibri" w:cs="Times New Roman" w:hint="eastAsia"/>
          <w:kern w:val="2"/>
          <w:sz w:val="21"/>
          <w:szCs w:val="22"/>
        </w:rPr>
        <w:t>在它们认为</w:t>
      </w:r>
      <w:r w:rsidRPr="00BF0C2B">
        <w:rPr>
          <w:rFonts w:ascii="SimSun" w:hAnsi="Calibri" w:cs="Times New Roman" w:hint="eastAsia"/>
          <w:kern w:val="2"/>
          <w:sz w:val="21"/>
          <w:szCs w:val="22"/>
        </w:rPr>
        <w:t>其传统</w:t>
      </w:r>
      <w:r w:rsidRPr="00834C8A">
        <w:rPr>
          <w:rFonts w:ascii="SimSun" w:hAnsi="SimSun" w:cs="Times New Roman" w:hint="eastAsia"/>
          <w:kern w:val="2"/>
          <w:sz w:val="21"/>
          <w:szCs w:val="22"/>
        </w:rPr>
        <w:t>文化表现形式</w:t>
      </w:r>
      <w:r>
        <w:rPr>
          <w:rFonts w:ascii="SimSun" w:hAnsi="Calibri" w:cs="Times New Roman" w:hint="eastAsia"/>
          <w:kern w:val="2"/>
          <w:sz w:val="21"/>
          <w:szCs w:val="22"/>
        </w:rPr>
        <w:t>正在没有自由事先知情同意的情况下被</w:t>
      </w:r>
      <w:r w:rsidRPr="00BF0C2B">
        <w:rPr>
          <w:rFonts w:ascii="SimSun" w:hAnsi="Calibri" w:cs="Times New Roman" w:hint="eastAsia"/>
          <w:kern w:val="2"/>
          <w:sz w:val="21"/>
          <w:szCs w:val="22"/>
        </w:rPr>
        <w:t>使用</w:t>
      </w:r>
      <w:r>
        <w:rPr>
          <w:rFonts w:ascii="SimSun" w:hAnsi="Calibri" w:cs="Times New Roman" w:hint="eastAsia"/>
          <w:kern w:val="2"/>
          <w:sz w:val="21"/>
          <w:szCs w:val="22"/>
        </w:rPr>
        <w:t>时</w:t>
      </w:r>
      <w:r w:rsidRPr="00BF0C2B">
        <w:rPr>
          <w:rFonts w:ascii="SimSun" w:hAnsi="Calibri" w:cs="Times New Roman" w:hint="eastAsia"/>
          <w:kern w:val="2"/>
          <w:sz w:val="21"/>
          <w:szCs w:val="22"/>
        </w:rPr>
        <w:t>，</w:t>
      </w:r>
      <w:r w:rsidRPr="00391AA7">
        <w:rPr>
          <w:rFonts w:ascii="SimSun" w:hAnsi="Calibri" w:cs="Times New Roman" w:hint="eastAsia"/>
          <w:kern w:val="2"/>
          <w:sz w:val="21"/>
          <w:szCs w:val="22"/>
        </w:rPr>
        <w:t>寻求第5</w:t>
      </w:r>
      <w:r>
        <w:rPr>
          <w:rFonts w:ascii="SimSun" w:hAnsi="Calibri" w:cs="Times New Roman" w:hint="eastAsia"/>
          <w:kern w:val="2"/>
          <w:sz w:val="21"/>
          <w:szCs w:val="22"/>
        </w:rPr>
        <w:t>条</w:t>
      </w:r>
      <w:r w:rsidRPr="00391AA7">
        <w:rPr>
          <w:rFonts w:ascii="SimSun" w:hAnsi="Calibri" w:cs="Times New Roman" w:hint="eastAsia"/>
          <w:kern w:val="2"/>
          <w:sz w:val="21"/>
          <w:szCs w:val="22"/>
        </w:rPr>
        <w:t>(a)</w:t>
      </w:r>
      <w:r>
        <w:rPr>
          <w:rFonts w:ascii="SimSun" w:hAnsi="Calibri" w:cs="Times New Roman" w:hint="eastAsia"/>
          <w:kern w:val="2"/>
          <w:sz w:val="21"/>
          <w:szCs w:val="22"/>
        </w:rPr>
        <w:t>款或(b</w:t>
      </w:r>
      <w:r>
        <w:rPr>
          <w:rFonts w:ascii="SimSun" w:hAnsi="Calibri" w:cs="Times New Roman"/>
          <w:kern w:val="2"/>
          <w:sz w:val="21"/>
          <w:szCs w:val="22"/>
        </w:rPr>
        <w:t>)</w:t>
      </w:r>
      <w:r>
        <w:rPr>
          <w:rFonts w:ascii="SimSun" w:hAnsi="Calibri" w:cs="Times New Roman" w:hint="eastAsia"/>
          <w:kern w:val="2"/>
          <w:sz w:val="21"/>
          <w:szCs w:val="22"/>
        </w:rPr>
        <w:t>款</w:t>
      </w:r>
      <w:r w:rsidRPr="00391AA7">
        <w:rPr>
          <w:rFonts w:ascii="SimSun" w:hAnsi="Calibri" w:cs="Times New Roman" w:hint="eastAsia"/>
          <w:kern w:val="2"/>
          <w:sz w:val="21"/>
          <w:szCs w:val="22"/>
        </w:rPr>
        <w:t>规定的保护。</w:t>
      </w:r>
    </w:p>
    <w:p w:rsidR="002F3966" w:rsidRDefault="002F3966" w:rsidP="00BE2DC5">
      <w:pPr>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w:t>
      </w:r>
      <w:r>
        <w:rPr>
          <w:rFonts w:ascii="SimSun" w:hAnsi="Calibri" w:cs="Times New Roman"/>
          <w:kern w:val="2"/>
          <w:sz w:val="21"/>
          <w:szCs w:val="22"/>
        </w:rPr>
        <w:t>d)</w:t>
      </w:r>
      <w:r>
        <w:rPr>
          <w:rFonts w:ascii="SimSun" w:hAnsi="Calibri" w:cs="Times New Roman"/>
          <w:kern w:val="2"/>
          <w:sz w:val="21"/>
          <w:szCs w:val="22"/>
        </w:rPr>
        <w:tab/>
      </w:r>
      <w:r w:rsidRPr="00AA286F">
        <w:rPr>
          <w:rFonts w:ascii="SimSun" w:hAnsi="Calibri" w:cs="Times New Roman" w:hint="eastAsia"/>
          <w:kern w:val="2"/>
          <w:sz w:val="21"/>
          <w:szCs w:val="22"/>
        </w:rPr>
        <w:t>此外，在符合受益人利益的情况下，成员国/缔约方</w:t>
      </w:r>
      <w:r>
        <w:rPr>
          <w:rFonts w:ascii="SimSun" w:hAnsi="Calibri" w:cs="Times New Roman" w:hint="eastAsia"/>
          <w:kern w:val="2"/>
          <w:sz w:val="21"/>
          <w:szCs w:val="22"/>
        </w:rPr>
        <w:t>［</w:t>
      </w:r>
      <w:r w:rsidRPr="00AA286F">
        <w:rPr>
          <w:rFonts w:ascii="SimSun" w:hAnsi="Calibri" w:cs="Times New Roman" w:hint="eastAsia"/>
          <w:kern w:val="2"/>
          <w:sz w:val="21"/>
          <w:szCs w:val="22"/>
        </w:rPr>
        <w:t>应/应当</w:t>
      </w:r>
      <w:r>
        <w:rPr>
          <w:rFonts w:ascii="SimSun" w:hAnsi="Calibri" w:cs="Times New Roman" w:hint="eastAsia"/>
          <w:kern w:val="2"/>
          <w:sz w:val="21"/>
          <w:szCs w:val="22"/>
        </w:rPr>
        <w:t>］</w:t>
      </w:r>
      <w:r w:rsidRPr="00AA286F">
        <w:rPr>
          <w:rFonts w:ascii="SimSun" w:hAnsi="Calibri" w:cs="Times New Roman" w:hint="eastAsia"/>
          <w:kern w:val="2"/>
          <w:sz w:val="21"/>
          <w:szCs w:val="22"/>
        </w:rPr>
        <w:t>进一步支持对传统</w:t>
      </w:r>
      <w:r w:rsidRPr="00834C8A">
        <w:rPr>
          <w:rFonts w:ascii="SimSun" w:hAnsi="SimSun" w:cs="Times New Roman" w:hint="eastAsia"/>
          <w:kern w:val="2"/>
          <w:sz w:val="21"/>
          <w:szCs w:val="22"/>
        </w:rPr>
        <w:t>文化表现形式</w:t>
      </w:r>
      <w:r w:rsidRPr="00AA286F">
        <w:rPr>
          <w:rFonts w:ascii="SimSun" w:hAnsi="Calibri" w:cs="Times New Roman" w:hint="eastAsia"/>
          <w:kern w:val="2"/>
          <w:sz w:val="21"/>
          <w:szCs w:val="22"/>
        </w:rPr>
        <w:t>的保护，提供公平利用现有知识产权制度的机会，并促进寻求使用其传统</w:t>
      </w:r>
      <w:r w:rsidRPr="00834C8A">
        <w:rPr>
          <w:rFonts w:ascii="SimSun" w:hAnsi="SimSun" w:cs="Times New Roman" w:hint="eastAsia"/>
          <w:kern w:val="2"/>
          <w:sz w:val="21"/>
          <w:szCs w:val="22"/>
        </w:rPr>
        <w:t>文化表现形式</w:t>
      </w:r>
      <w:r w:rsidRPr="00AA286F">
        <w:rPr>
          <w:rFonts w:ascii="SimSun" w:hAnsi="Calibri" w:cs="Times New Roman" w:hint="eastAsia"/>
          <w:kern w:val="2"/>
          <w:sz w:val="21"/>
          <w:szCs w:val="22"/>
        </w:rPr>
        <w:t>的第三方与土著</w:t>
      </w:r>
      <w:r>
        <w:rPr>
          <w:rFonts w:ascii="SimSun" w:hAnsi="Calibri" w:cs="Times New Roman" w:hint="eastAsia"/>
          <w:kern w:val="2"/>
          <w:sz w:val="21"/>
          <w:szCs w:val="22"/>
        </w:rPr>
        <w:t>［</w:t>
      </w:r>
      <w:r w:rsidRPr="00AA286F">
        <w:rPr>
          <w:rFonts w:ascii="SimSun" w:hAnsi="Calibri" w:cs="Times New Roman" w:hint="eastAsia"/>
          <w:kern w:val="2"/>
          <w:sz w:val="21"/>
          <w:szCs w:val="22"/>
        </w:rPr>
        <w:t>人民</w:t>
      </w:r>
      <w:r>
        <w:rPr>
          <w:rFonts w:ascii="SimSun" w:hAnsi="Calibri" w:cs="Times New Roman" w:hint="eastAsia"/>
          <w:kern w:val="2"/>
          <w:sz w:val="21"/>
          <w:szCs w:val="22"/>
        </w:rPr>
        <w:t>］</w:t>
      </w:r>
      <w:r w:rsidRPr="00AA286F">
        <w:rPr>
          <w:rFonts w:ascii="SimSun" w:hAnsi="Calibri" w:cs="Times New Roman" w:hint="eastAsia"/>
          <w:kern w:val="2"/>
          <w:sz w:val="21"/>
          <w:szCs w:val="22"/>
        </w:rPr>
        <w:t>和当地社区进行协商和</w:t>
      </w:r>
      <w:r>
        <w:rPr>
          <w:rFonts w:ascii="SimSun" w:hAnsi="Calibri" w:cs="Times New Roman" w:hint="eastAsia"/>
          <w:kern w:val="2"/>
          <w:sz w:val="21"/>
          <w:szCs w:val="22"/>
        </w:rPr>
        <w:t>获得</w:t>
      </w:r>
      <w:r w:rsidRPr="00AA286F">
        <w:rPr>
          <w:rFonts w:ascii="SimSun" w:hAnsi="Calibri" w:cs="Times New Roman" w:hint="eastAsia"/>
          <w:kern w:val="2"/>
          <w:sz w:val="21"/>
          <w:szCs w:val="22"/>
        </w:rPr>
        <w:t>同意。</w:t>
      </w:r>
    </w:p>
    <w:p w:rsidR="002F3966" w:rsidRPr="00856947" w:rsidRDefault="002F3966" w:rsidP="00BE2DC5">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［替代项1</w:t>
      </w:r>
    </w:p>
    <w:p w:rsidR="002F3966" w:rsidRPr="00834C8A" w:rsidRDefault="002F3966" w:rsidP="00BE2DC5">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5.1</w:t>
      </w:r>
      <w:r w:rsidRPr="00834C8A">
        <w:rPr>
          <w:rFonts w:ascii="SimSun" w:hAnsi="Calibri" w:cs="Times New Roman" w:hint="eastAsia"/>
          <w:kern w:val="2"/>
          <w:sz w:val="21"/>
          <w:szCs w:val="21"/>
        </w:rPr>
        <w:tab/>
        <w:t>按本［文书］的定义，［成员国］/［缔约方］［应当］/［应］</w:t>
      </w:r>
      <w:r>
        <w:rPr>
          <w:rFonts w:ascii="SimSun" w:hAnsi="Calibri" w:cs="Times New Roman" w:hint="eastAsia"/>
          <w:kern w:val="2"/>
          <w:sz w:val="21"/>
          <w:szCs w:val="21"/>
        </w:rPr>
        <w:t>［考虑第7条所定义的例外与限制，</w:t>
      </w:r>
      <w:r w:rsidRPr="00834C8A">
        <w:rPr>
          <w:rFonts w:ascii="SimSun" w:hAnsi="Calibri" w:cs="Times New Roman" w:hint="eastAsia"/>
          <w:kern w:val="2"/>
          <w:sz w:val="21"/>
          <w:szCs w:val="21"/>
        </w:rPr>
        <w:t>］对其［受保护的］传统文化表现形式的受益人的经济利益和精神利益，以合理、兼顾各方利益的方式，</w:t>
      </w:r>
      <w:proofErr w:type="gramStart"/>
      <w:r w:rsidRPr="00834C8A">
        <w:rPr>
          <w:rFonts w:ascii="SimSun" w:hAnsi="Calibri" w:cs="Times New Roman" w:hint="eastAsia"/>
          <w:kern w:val="2"/>
          <w:sz w:val="21"/>
          <w:szCs w:val="21"/>
        </w:rPr>
        <w:t>酌情并</w:t>
      </w:r>
      <w:proofErr w:type="gramEnd"/>
      <w:r w:rsidRPr="00834C8A">
        <w:rPr>
          <w:rFonts w:ascii="SimSun" w:hAnsi="Calibri" w:cs="Times New Roman" w:hint="eastAsia"/>
          <w:kern w:val="2"/>
          <w:sz w:val="21"/>
          <w:szCs w:val="21"/>
        </w:rPr>
        <w:t>按照国内法予以维护。</w:t>
      </w:r>
    </w:p>
    <w:p w:rsidR="002F3966" w:rsidRPr="00834C8A" w:rsidRDefault="002F3966" w:rsidP="00BE2DC5">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5.2</w:t>
      </w:r>
      <w:r w:rsidRPr="00834C8A">
        <w:rPr>
          <w:rFonts w:ascii="SimSun" w:hAnsi="Calibri" w:cs="Times New Roman" w:hint="eastAsia"/>
          <w:kern w:val="2"/>
          <w:sz w:val="21"/>
          <w:szCs w:val="21"/>
        </w:rPr>
        <w:tab/>
        <w:t>本［文书］提供的保护不延及下列传统文化表现形式：［在一段合理时期内］在本［文书］定义的受益人的社区以外为人广泛所知或使用，属于公有领域，或受一项知识产权的保护。</w:t>
      </w:r>
      <w:r>
        <w:rPr>
          <w:rFonts w:ascii="SimSun" w:hAnsi="Calibri" w:cs="Times New Roman" w:hint="eastAsia"/>
          <w:kern w:val="2"/>
          <w:sz w:val="21"/>
          <w:szCs w:val="21"/>
        </w:rPr>
        <w:t>］</w:t>
      </w:r>
    </w:p>
    <w:p w:rsidR="002F3966" w:rsidRPr="00856947" w:rsidRDefault="002F3966" w:rsidP="00BE2DC5">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lastRenderedPageBreak/>
        <w:t>［替代项2</w:t>
      </w:r>
    </w:p>
    <w:p w:rsidR="002F3966" w:rsidRDefault="002F3966" w:rsidP="00BE2DC5">
      <w:pPr>
        <w:overflowPunct w:val="0"/>
        <w:spacing w:afterLines="100" w:after="240" w:line="340" w:lineRule="atLeast"/>
        <w:jc w:val="both"/>
        <w:rPr>
          <w:rFonts w:ascii="SimSun" w:hAnsi="SimSun"/>
          <w:sz w:val="21"/>
          <w:szCs w:val="22"/>
        </w:rPr>
      </w:pPr>
      <w:r w:rsidRPr="00834C8A">
        <w:rPr>
          <w:rFonts w:ascii="SimSun" w:hAnsi="SimSun"/>
          <w:sz w:val="21"/>
          <w:szCs w:val="22"/>
        </w:rPr>
        <w:t>5.1</w:t>
      </w:r>
      <w:r w:rsidRPr="00834C8A">
        <w:rPr>
          <w:rFonts w:ascii="SimSun" w:hAnsi="SimSun"/>
          <w:sz w:val="21"/>
          <w:szCs w:val="22"/>
        </w:rPr>
        <w:tab/>
      </w:r>
      <w:r w:rsidRPr="00834C8A">
        <w:rPr>
          <w:rFonts w:ascii="SimSun" w:hAnsi="SimSun" w:hint="eastAsia"/>
          <w:sz w:val="21"/>
          <w:szCs w:val="22"/>
        </w:rPr>
        <w:t>成员国</w:t>
      </w:r>
      <w:r>
        <w:rPr>
          <w:rFonts w:ascii="SimSun" w:hAnsi="SimSun" w:hint="eastAsia"/>
          <w:sz w:val="21"/>
          <w:szCs w:val="22"/>
        </w:rPr>
        <w:t>［</w:t>
      </w:r>
      <w:r w:rsidRPr="00834C8A">
        <w:rPr>
          <w:rFonts w:ascii="SimSun" w:hAnsi="SimSun" w:hint="eastAsia"/>
          <w:sz w:val="21"/>
          <w:szCs w:val="22"/>
        </w:rPr>
        <w:t>应当/应</w:t>
      </w:r>
      <w:r>
        <w:rPr>
          <w:rFonts w:ascii="SimSun" w:hAnsi="SimSun" w:hint="eastAsia"/>
          <w:sz w:val="21"/>
          <w:szCs w:val="22"/>
        </w:rPr>
        <w:t>］</w:t>
      </w:r>
      <w:r w:rsidRPr="00834C8A">
        <w:rPr>
          <w:rFonts w:ascii="SimSun" w:hAnsi="Calibri" w:cs="Times New Roman" w:hint="eastAsia"/>
          <w:kern w:val="2"/>
          <w:sz w:val="21"/>
          <w:szCs w:val="21"/>
        </w:rPr>
        <w:t>以合理、兼顾各方利益的方式，</w:t>
      </w:r>
      <w:r w:rsidRPr="00971D2D">
        <w:rPr>
          <w:rFonts w:ascii="SimSun" w:hAnsi="Calibri" w:cs="Times New Roman" w:hint="eastAsia"/>
          <w:kern w:val="2"/>
          <w:sz w:val="21"/>
          <w:szCs w:val="21"/>
        </w:rPr>
        <w:t>以及符合第14条的方式，</w:t>
      </w:r>
      <w:proofErr w:type="gramStart"/>
      <w:r w:rsidRPr="00834C8A">
        <w:rPr>
          <w:rFonts w:ascii="SimSun" w:hAnsi="Calibri" w:cs="Times New Roman" w:hint="eastAsia"/>
          <w:kern w:val="2"/>
          <w:sz w:val="21"/>
          <w:szCs w:val="21"/>
        </w:rPr>
        <w:t>酌情并</w:t>
      </w:r>
      <w:proofErr w:type="gramEnd"/>
      <w:r w:rsidRPr="00834C8A">
        <w:rPr>
          <w:rFonts w:ascii="SimSun" w:hAnsi="Calibri" w:cs="Times New Roman" w:hint="eastAsia"/>
          <w:kern w:val="2"/>
          <w:sz w:val="21"/>
          <w:szCs w:val="21"/>
        </w:rPr>
        <w:t>按照国内法，</w:t>
      </w:r>
      <w:r>
        <w:rPr>
          <w:rFonts w:ascii="SimSun" w:hAnsi="Calibri" w:cs="Times New Roman" w:hint="eastAsia"/>
          <w:kern w:val="2"/>
          <w:sz w:val="21"/>
          <w:szCs w:val="21"/>
        </w:rPr>
        <w:t>采取立法、</w:t>
      </w:r>
      <w:r w:rsidRPr="00834C8A">
        <w:rPr>
          <w:rFonts w:ascii="SimSun" w:hAnsi="SimSun" w:hint="eastAsia"/>
          <w:sz w:val="21"/>
          <w:szCs w:val="22"/>
        </w:rPr>
        <w:t>行政和/或政策措施</w:t>
      </w:r>
      <w:r>
        <w:rPr>
          <w:rFonts w:ascii="SimSun" w:hAnsi="SimSun" w:hint="eastAsia"/>
          <w:sz w:val="21"/>
          <w:szCs w:val="22"/>
        </w:rPr>
        <w:t>，目的是确保：</w:t>
      </w:r>
    </w:p>
    <w:p w:rsidR="002F3966" w:rsidRDefault="002F3966" w:rsidP="00BE2DC5">
      <w:pPr>
        <w:overflowPunct w:val="0"/>
        <w:spacing w:afterLines="100" w:after="240" w:line="340" w:lineRule="atLeast"/>
        <w:ind w:left="567"/>
        <w:jc w:val="both"/>
        <w:rPr>
          <w:rFonts w:ascii="SimSun" w:hAnsi="SimSun"/>
          <w:sz w:val="21"/>
          <w:szCs w:val="22"/>
        </w:rPr>
      </w:pPr>
      <w:r>
        <w:rPr>
          <w:rFonts w:ascii="SimSun" w:hAnsi="SimSun" w:hint="eastAsia"/>
          <w:sz w:val="21"/>
          <w:szCs w:val="22"/>
        </w:rPr>
        <w:t>（</w:t>
      </w:r>
      <w:r>
        <w:rPr>
          <w:rFonts w:ascii="SimSun" w:hAnsi="SimSun"/>
          <w:sz w:val="21"/>
          <w:szCs w:val="22"/>
        </w:rPr>
        <w:t>a</w:t>
      </w:r>
      <w:r>
        <w:rPr>
          <w:rFonts w:ascii="SimSun" w:hAnsi="SimSun" w:hint="eastAsia"/>
          <w:sz w:val="21"/>
          <w:szCs w:val="22"/>
        </w:rPr>
        <w:t>）</w:t>
      </w:r>
      <w:r w:rsidRPr="008F7CD0">
        <w:rPr>
          <w:rFonts w:ascii="SimSun" w:hAnsi="SimSun" w:hint="eastAsia"/>
          <w:sz w:val="21"/>
          <w:szCs w:val="22"/>
        </w:rPr>
        <w:t>凡参照土著［人民］和当地社区/受益人的习惯法及做法，获取传统</w:t>
      </w:r>
      <w:r>
        <w:rPr>
          <w:rFonts w:ascii="SimSun" w:hAnsi="SimSun" w:hint="eastAsia"/>
          <w:sz w:val="21"/>
          <w:szCs w:val="22"/>
        </w:rPr>
        <w:t>文化表现形式</w:t>
      </w:r>
      <w:r w:rsidRPr="008F7CD0">
        <w:rPr>
          <w:rFonts w:ascii="SimSun" w:hAnsi="SimSun" w:hint="eastAsia"/>
          <w:sz w:val="21"/>
          <w:szCs w:val="22"/>
        </w:rPr>
        <w:t>受到限制，包括传统</w:t>
      </w:r>
      <w:r>
        <w:rPr>
          <w:rFonts w:ascii="SimSun" w:hAnsi="SimSun" w:hint="eastAsia"/>
          <w:sz w:val="21"/>
          <w:szCs w:val="22"/>
        </w:rPr>
        <w:t>文化表现形式</w:t>
      </w:r>
      <w:r w:rsidRPr="008F7CD0">
        <w:rPr>
          <w:rFonts w:ascii="SimSun" w:hAnsi="SimSun" w:hint="eastAsia"/>
          <w:sz w:val="21"/>
          <w:szCs w:val="22"/>
        </w:rPr>
        <w:t>属秘密或神圣的情况：</w:t>
      </w:r>
    </w:p>
    <w:p w:rsidR="002F3966" w:rsidRDefault="002F3966" w:rsidP="00BE2DC5">
      <w:pPr>
        <w:overflowPunct w:val="0"/>
        <w:adjustRightInd w:val="0"/>
        <w:spacing w:afterLines="100" w:after="240" w:line="340" w:lineRule="atLeast"/>
        <w:ind w:left="1134"/>
        <w:jc w:val="both"/>
        <w:rPr>
          <w:rFonts w:ascii="SimSun" w:hAnsi="SimSun"/>
          <w:sz w:val="21"/>
          <w:szCs w:val="22"/>
        </w:rPr>
      </w:pPr>
      <w:proofErr w:type="gramStart"/>
      <w:r>
        <w:rPr>
          <w:rFonts w:ascii="SimSun" w:hAnsi="SimSun" w:hint="eastAsia"/>
          <w:sz w:val="21"/>
          <w:szCs w:val="22"/>
        </w:rPr>
        <w:t>i</w:t>
      </w:r>
      <w:proofErr w:type="gramEnd"/>
      <w:r>
        <w:rPr>
          <w:rFonts w:ascii="SimSun" w:hAnsi="SimSun"/>
          <w:sz w:val="21"/>
          <w:szCs w:val="22"/>
        </w:rPr>
        <w:t>.</w:t>
      </w:r>
      <w:r>
        <w:rPr>
          <w:rFonts w:ascii="SimSun" w:hAnsi="SimSun"/>
          <w:sz w:val="21"/>
          <w:szCs w:val="22"/>
        </w:rPr>
        <w:tab/>
      </w:r>
      <w:r w:rsidRPr="008F7CD0">
        <w:rPr>
          <w:rFonts w:ascii="SimSun" w:hAnsi="SimSun" w:hint="eastAsia"/>
          <w:sz w:val="21"/>
          <w:szCs w:val="22"/>
        </w:rPr>
        <w:t>受益人拥有维持、控制、使用、发展、授权或禁止获取和使用/利用其传统</w:t>
      </w:r>
      <w:r>
        <w:rPr>
          <w:rFonts w:ascii="SimSun" w:hAnsi="SimSun" w:hint="eastAsia"/>
          <w:sz w:val="21"/>
          <w:szCs w:val="22"/>
        </w:rPr>
        <w:t>文化表现形式</w:t>
      </w:r>
      <w:r w:rsidRPr="008F7CD0">
        <w:rPr>
          <w:rFonts w:ascii="SimSun" w:hAnsi="SimSun" w:hint="eastAsia"/>
          <w:sz w:val="21"/>
          <w:szCs w:val="22"/>
        </w:rPr>
        <w:t>，以及从因其使用而产生的</w:t>
      </w:r>
      <w:r>
        <w:rPr>
          <w:rFonts w:ascii="SimSun" w:hAnsi="SimSun" w:hint="eastAsia"/>
          <w:sz w:val="21"/>
          <w:szCs w:val="22"/>
        </w:rPr>
        <w:t>惠益</w:t>
      </w:r>
      <w:r w:rsidRPr="008F7CD0">
        <w:rPr>
          <w:rFonts w:ascii="SimSun" w:hAnsi="SimSun" w:hint="eastAsia"/>
          <w:sz w:val="21"/>
          <w:szCs w:val="22"/>
        </w:rPr>
        <w:t>中收取公平公正份额的专有、集体的权利。</w:t>
      </w:r>
    </w:p>
    <w:p w:rsidR="002F3966" w:rsidRPr="008F7CD0" w:rsidRDefault="002F3966" w:rsidP="00BE2DC5">
      <w:pPr>
        <w:overflowPunct w:val="0"/>
        <w:adjustRightInd w:val="0"/>
        <w:spacing w:afterLines="100" w:after="240" w:line="340" w:lineRule="atLeast"/>
        <w:ind w:left="1134"/>
        <w:jc w:val="both"/>
        <w:rPr>
          <w:rFonts w:ascii="SimSun" w:hAnsi="SimSun"/>
          <w:sz w:val="21"/>
          <w:szCs w:val="22"/>
        </w:rPr>
      </w:pPr>
      <w:r>
        <w:rPr>
          <w:rFonts w:ascii="SimSun" w:hAnsi="SimSun" w:hint="eastAsia"/>
          <w:sz w:val="21"/>
          <w:szCs w:val="22"/>
        </w:rPr>
        <w:t>ii</w:t>
      </w:r>
      <w:r>
        <w:rPr>
          <w:rFonts w:ascii="SimSun" w:hAnsi="SimSun"/>
          <w:sz w:val="21"/>
          <w:szCs w:val="22"/>
        </w:rPr>
        <w:t>.</w:t>
      </w:r>
      <w:r>
        <w:rPr>
          <w:rFonts w:ascii="SimSun" w:hAnsi="SimSun"/>
          <w:sz w:val="21"/>
          <w:szCs w:val="22"/>
        </w:rPr>
        <w:tab/>
      </w:r>
      <w:r w:rsidRPr="008F7CD0">
        <w:rPr>
          <w:rFonts w:ascii="SimSun" w:hAnsi="SimSun" w:hint="eastAsia"/>
          <w:sz w:val="21"/>
          <w:szCs w:val="22"/>
        </w:rPr>
        <w:t>受益人</w:t>
      </w:r>
      <w:r w:rsidRPr="005571A3">
        <w:rPr>
          <w:rFonts w:ascii="SimSun" w:hAnsi="Calibri" w:cs="Times New Roman" w:hint="eastAsia"/>
          <w:kern w:val="2"/>
          <w:sz w:val="21"/>
          <w:szCs w:val="21"/>
        </w:rPr>
        <w:t>拥有</w:t>
      </w:r>
      <w:r w:rsidRPr="008F7CD0">
        <w:rPr>
          <w:rFonts w:ascii="SimSun" w:hAnsi="SimSun" w:hint="eastAsia"/>
          <w:sz w:val="21"/>
          <w:szCs w:val="22"/>
        </w:rPr>
        <w:t>署名的精神权利和以尊重</w:t>
      </w:r>
      <w:r>
        <w:rPr>
          <w:rFonts w:ascii="SimSun" w:hAnsi="SimSun" w:hint="eastAsia"/>
          <w:sz w:val="21"/>
          <w:szCs w:val="22"/>
        </w:rPr>
        <w:t>其</w:t>
      </w:r>
      <w:r w:rsidRPr="008F7CD0">
        <w:rPr>
          <w:rFonts w:ascii="SimSun" w:hAnsi="SimSun" w:hint="eastAsia"/>
          <w:sz w:val="21"/>
          <w:szCs w:val="22"/>
        </w:rPr>
        <w:t>传统</w:t>
      </w:r>
      <w:r>
        <w:rPr>
          <w:rFonts w:ascii="SimSun" w:hAnsi="SimSun" w:hint="eastAsia"/>
          <w:sz w:val="21"/>
          <w:szCs w:val="22"/>
        </w:rPr>
        <w:t>文化表现形式</w:t>
      </w:r>
      <w:r w:rsidRPr="008F7CD0">
        <w:rPr>
          <w:rFonts w:ascii="SimSun" w:hAnsi="SimSun" w:hint="eastAsia"/>
          <w:sz w:val="21"/>
          <w:szCs w:val="22"/>
        </w:rPr>
        <w:t>完整性的方式使用</w:t>
      </w:r>
      <w:r>
        <w:rPr>
          <w:rFonts w:ascii="SimSun" w:hAnsi="SimSun" w:hint="eastAsia"/>
          <w:sz w:val="21"/>
          <w:szCs w:val="22"/>
        </w:rPr>
        <w:t>此种</w:t>
      </w:r>
      <w:r w:rsidRPr="008F7CD0">
        <w:rPr>
          <w:rFonts w:ascii="SimSun" w:hAnsi="SimSun" w:hint="eastAsia"/>
          <w:sz w:val="21"/>
          <w:szCs w:val="22"/>
        </w:rPr>
        <w:t>传统</w:t>
      </w:r>
      <w:r>
        <w:rPr>
          <w:rFonts w:ascii="SimSun" w:hAnsi="SimSun" w:hint="eastAsia"/>
          <w:sz w:val="21"/>
          <w:szCs w:val="22"/>
        </w:rPr>
        <w:t>文化表现形式</w:t>
      </w:r>
      <w:r w:rsidRPr="008F7CD0">
        <w:rPr>
          <w:rFonts w:ascii="SimSun" w:hAnsi="SimSun" w:hint="eastAsia"/>
          <w:sz w:val="21"/>
          <w:szCs w:val="22"/>
        </w:rPr>
        <w:t>的精神权利。</w:t>
      </w:r>
    </w:p>
    <w:p w:rsidR="002F3966" w:rsidRDefault="002F3966" w:rsidP="00BE2DC5">
      <w:pPr>
        <w:overflowPunct w:val="0"/>
        <w:spacing w:afterLines="100" w:after="240" w:line="340" w:lineRule="atLeast"/>
        <w:ind w:left="567"/>
        <w:jc w:val="both"/>
        <w:rPr>
          <w:rFonts w:ascii="SimSun" w:hAnsi="SimSun"/>
          <w:sz w:val="21"/>
          <w:szCs w:val="22"/>
        </w:rPr>
      </w:pPr>
      <w:r>
        <w:rPr>
          <w:rFonts w:ascii="SimSun" w:hAnsi="SimSun" w:hint="eastAsia"/>
          <w:sz w:val="21"/>
          <w:szCs w:val="22"/>
        </w:rPr>
        <w:t>（b）</w:t>
      </w:r>
      <w:r w:rsidRPr="00B779D2">
        <w:rPr>
          <w:rFonts w:ascii="SimSun" w:hAnsi="SimSun" w:hint="eastAsia"/>
          <w:sz w:val="21"/>
          <w:szCs w:val="22"/>
        </w:rPr>
        <w:t>凡参照土著［人民］和当地社区/受益人的习惯法及做法，传统</w:t>
      </w:r>
      <w:r>
        <w:rPr>
          <w:rFonts w:ascii="SimSun" w:hAnsi="SimSun" w:hint="eastAsia"/>
          <w:sz w:val="21"/>
          <w:szCs w:val="22"/>
        </w:rPr>
        <w:t>文化表现形式不再</w:t>
      </w:r>
      <w:r w:rsidRPr="0081640D">
        <w:rPr>
          <w:rFonts w:ascii="SimSun" w:hAnsi="SimSun" w:hint="eastAsia"/>
          <w:sz w:val="21"/>
          <w:szCs w:val="22"/>
        </w:rPr>
        <w:t>受到受益人专有的控制，但仍与受益人的文化认同明显相关的</w:t>
      </w:r>
      <w:r>
        <w:rPr>
          <w:rFonts w:ascii="SimSun" w:hAnsi="SimSun" w:hint="eastAsia"/>
          <w:sz w:val="21"/>
          <w:szCs w:val="22"/>
        </w:rPr>
        <w:t>：</w:t>
      </w:r>
    </w:p>
    <w:p w:rsidR="002F3966" w:rsidRPr="00B779D2" w:rsidRDefault="002F3966" w:rsidP="00BE2DC5">
      <w:pPr>
        <w:overflowPunct w:val="0"/>
        <w:adjustRightInd w:val="0"/>
        <w:spacing w:afterLines="100" w:after="240" w:line="340" w:lineRule="atLeast"/>
        <w:ind w:left="1134"/>
        <w:jc w:val="both"/>
        <w:rPr>
          <w:rFonts w:ascii="SimSun" w:hAnsi="SimSun"/>
          <w:sz w:val="21"/>
          <w:szCs w:val="22"/>
        </w:rPr>
      </w:pPr>
      <w:r>
        <w:rPr>
          <w:rFonts w:ascii="SimSun" w:hAnsi="SimSun" w:hint="eastAsia"/>
          <w:sz w:val="21"/>
          <w:szCs w:val="22"/>
        </w:rPr>
        <w:t>i</w:t>
      </w:r>
      <w:r>
        <w:rPr>
          <w:rFonts w:ascii="SimSun" w:hAnsi="SimSun"/>
          <w:sz w:val="21"/>
          <w:szCs w:val="22"/>
        </w:rPr>
        <w:t>.</w:t>
      </w:r>
      <w:r>
        <w:rPr>
          <w:rFonts w:ascii="SimSun" w:hAnsi="SimSun"/>
          <w:sz w:val="21"/>
          <w:szCs w:val="22"/>
        </w:rPr>
        <w:tab/>
      </w:r>
      <w:r w:rsidRPr="00B779D2">
        <w:rPr>
          <w:rFonts w:ascii="SimSun" w:hAnsi="SimSun" w:hint="eastAsia"/>
          <w:sz w:val="21"/>
          <w:szCs w:val="22"/>
        </w:rPr>
        <w:t>受益人从因其使用而产生的</w:t>
      </w:r>
      <w:r>
        <w:rPr>
          <w:rFonts w:ascii="SimSun" w:hAnsi="SimSun" w:hint="eastAsia"/>
          <w:sz w:val="21"/>
          <w:szCs w:val="22"/>
        </w:rPr>
        <w:t>惠益</w:t>
      </w:r>
      <w:r w:rsidRPr="00B779D2">
        <w:rPr>
          <w:rFonts w:ascii="SimSun" w:hAnsi="SimSun" w:hint="eastAsia"/>
          <w:sz w:val="21"/>
          <w:szCs w:val="22"/>
        </w:rPr>
        <w:t>中收取公平公正份额；并且</w:t>
      </w:r>
    </w:p>
    <w:p w:rsidR="002F3966" w:rsidRPr="00B779D2" w:rsidRDefault="002F3966" w:rsidP="00BE2DC5">
      <w:pPr>
        <w:overflowPunct w:val="0"/>
        <w:adjustRightInd w:val="0"/>
        <w:spacing w:afterLines="100" w:after="240" w:line="340" w:lineRule="atLeast"/>
        <w:ind w:left="1134"/>
        <w:jc w:val="both"/>
        <w:rPr>
          <w:rFonts w:ascii="SimSun" w:hAnsi="SimSun"/>
          <w:sz w:val="21"/>
          <w:szCs w:val="22"/>
        </w:rPr>
      </w:pPr>
      <w:r w:rsidRPr="00B779D2">
        <w:rPr>
          <w:rFonts w:ascii="SimSun" w:hAnsi="SimSun" w:hint="eastAsia"/>
          <w:sz w:val="21"/>
          <w:szCs w:val="22"/>
        </w:rPr>
        <w:t>ii</w:t>
      </w:r>
      <w:r>
        <w:rPr>
          <w:rFonts w:ascii="SimSun" w:hAnsi="SimSun"/>
          <w:sz w:val="21"/>
          <w:szCs w:val="22"/>
        </w:rPr>
        <w:t>.</w:t>
      </w:r>
      <w:r>
        <w:rPr>
          <w:rFonts w:ascii="SimSun" w:hAnsi="SimSun"/>
          <w:sz w:val="21"/>
          <w:szCs w:val="22"/>
        </w:rPr>
        <w:tab/>
      </w:r>
      <w:r w:rsidRPr="00B779D2">
        <w:rPr>
          <w:rFonts w:ascii="SimSun" w:hAnsi="SimSun" w:hint="eastAsia"/>
          <w:sz w:val="21"/>
          <w:szCs w:val="22"/>
        </w:rPr>
        <w:t>受益人拥有署名的精神权利和以尊重</w:t>
      </w:r>
      <w:r>
        <w:rPr>
          <w:rFonts w:ascii="SimSun" w:hAnsi="SimSun" w:hint="eastAsia"/>
          <w:sz w:val="21"/>
          <w:szCs w:val="22"/>
        </w:rPr>
        <w:t>其</w:t>
      </w:r>
      <w:r w:rsidRPr="00B779D2">
        <w:rPr>
          <w:rFonts w:ascii="SimSun" w:hAnsi="SimSun" w:hint="eastAsia"/>
          <w:sz w:val="21"/>
          <w:szCs w:val="22"/>
        </w:rPr>
        <w:t>传统</w:t>
      </w:r>
      <w:r>
        <w:rPr>
          <w:rFonts w:ascii="SimSun" w:hAnsi="SimSun" w:hint="eastAsia"/>
          <w:sz w:val="21"/>
          <w:szCs w:val="22"/>
        </w:rPr>
        <w:t>文化表现形式</w:t>
      </w:r>
      <w:r w:rsidRPr="00B779D2">
        <w:rPr>
          <w:rFonts w:ascii="SimSun" w:hAnsi="SimSun" w:hint="eastAsia"/>
          <w:sz w:val="21"/>
          <w:szCs w:val="22"/>
        </w:rPr>
        <w:t>完整性的方式使用</w:t>
      </w:r>
      <w:r>
        <w:rPr>
          <w:rFonts w:ascii="SimSun" w:hAnsi="SimSun" w:hint="eastAsia"/>
          <w:sz w:val="21"/>
          <w:szCs w:val="22"/>
        </w:rPr>
        <w:t>此种</w:t>
      </w:r>
      <w:r w:rsidRPr="00B779D2">
        <w:rPr>
          <w:rFonts w:ascii="SimSun" w:hAnsi="SimSun" w:hint="eastAsia"/>
          <w:sz w:val="21"/>
          <w:szCs w:val="22"/>
        </w:rPr>
        <w:t>传统</w:t>
      </w:r>
      <w:r>
        <w:rPr>
          <w:rFonts w:ascii="SimSun" w:hAnsi="SimSun" w:hint="eastAsia"/>
          <w:sz w:val="21"/>
          <w:szCs w:val="22"/>
        </w:rPr>
        <w:t>文化表现形式</w:t>
      </w:r>
      <w:r w:rsidRPr="00B779D2">
        <w:rPr>
          <w:rFonts w:ascii="SimSun" w:hAnsi="SimSun" w:hint="eastAsia"/>
          <w:sz w:val="21"/>
          <w:szCs w:val="22"/>
        </w:rPr>
        <w:t>的权利。</w:t>
      </w:r>
    </w:p>
    <w:p w:rsidR="002F3966" w:rsidRPr="00834C8A" w:rsidRDefault="002F3966" w:rsidP="00BE2DC5">
      <w:pPr>
        <w:overflowPunct w:val="0"/>
        <w:spacing w:afterLines="100" w:after="240" w:line="340" w:lineRule="atLeast"/>
        <w:jc w:val="both"/>
        <w:rPr>
          <w:rFonts w:ascii="SimSun" w:hAnsi="SimSun"/>
          <w:sz w:val="21"/>
          <w:szCs w:val="22"/>
        </w:rPr>
      </w:pPr>
      <w:r>
        <w:rPr>
          <w:rFonts w:ascii="SimSun" w:hAnsi="SimSun" w:hint="eastAsia"/>
          <w:sz w:val="21"/>
          <w:szCs w:val="22"/>
        </w:rPr>
        <w:t>5.2</w:t>
      </w:r>
      <w:r>
        <w:rPr>
          <w:rFonts w:ascii="SimSun" w:hAnsi="SimSun"/>
          <w:sz w:val="21"/>
          <w:szCs w:val="22"/>
        </w:rPr>
        <w:tab/>
      </w:r>
      <w:r>
        <w:rPr>
          <w:rFonts w:ascii="SimSun" w:hAnsi="SimSun" w:hint="eastAsia"/>
          <w:sz w:val="21"/>
          <w:szCs w:val="22"/>
        </w:rPr>
        <w:t>［</w:t>
      </w:r>
      <w:r w:rsidRPr="00E7782A">
        <w:rPr>
          <w:rFonts w:ascii="SimSun" w:hAnsi="SimSun" w:hint="eastAsia"/>
          <w:sz w:val="21"/>
          <w:szCs w:val="22"/>
        </w:rPr>
        <w:t>对于未经土著</w:t>
      </w:r>
      <w:r>
        <w:rPr>
          <w:rFonts w:ascii="SimSun" w:hAnsi="SimSun" w:hint="eastAsia"/>
          <w:sz w:val="21"/>
          <w:szCs w:val="22"/>
        </w:rPr>
        <w:t>［</w:t>
      </w:r>
      <w:r w:rsidRPr="00E7782A">
        <w:rPr>
          <w:rFonts w:ascii="SimSun" w:hAnsi="SimSun" w:hint="eastAsia"/>
          <w:sz w:val="21"/>
          <w:szCs w:val="22"/>
        </w:rPr>
        <w:t>人民</w:t>
      </w:r>
      <w:r>
        <w:rPr>
          <w:rFonts w:ascii="SimSun" w:hAnsi="SimSun" w:hint="eastAsia"/>
          <w:sz w:val="21"/>
          <w:szCs w:val="22"/>
        </w:rPr>
        <w:t>］和</w:t>
      </w:r>
      <w:r w:rsidRPr="00E7782A">
        <w:rPr>
          <w:rFonts w:ascii="SimSun" w:hAnsi="SimSun" w:hint="eastAsia"/>
          <w:sz w:val="21"/>
          <w:szCs w:val="22"/>
        </w:rPr>
        <w:t>当地社区事先知情同意，并</w:t>
      </w:r>
      <w:r>
        <w:rPr>
          <w:rFonts w:ascii="SimSun" w:hAnsi="SimSun" w:hint="eastAsia"/>
          <w:sz w:val="21"/>
          <w:szCs w:val="22"/>
        </w:rPr>
        <w:t>且</w:t>
      </w:r>
      <w:r w:rsidRPr="00E7782A">
        <w:rPr>
          <w:rFonts w:ascii="SimSun" w:hAnsi="SimSun" w:hint="eastAsia"/>
          <w:sz w:val="21"/>
          <w:szCs w:val="22"/>
        </w:rPr>
        <w:t>/</w:t>
      </w:r>
      <w:r>
        <w:rPr>
          <w:rFonts w:ascii="SimSun" w:hAnsi="SimSun" w:hint="eastAsia"/>
          <w:sz w:val="21"/>
          <w:szCs w:val="22"/>
        </w:rPr>
        <w:t>或者</w:t>
      </w:r>
      <w:r w:rsidRPr="00E7782A">
        <w:rPr>
          <w:rFonts w:ascii="SimSun" w:hAnsi="SimSun" w:hint="eastAsia"/>
          <w:sz w:val="21"/>
          <w:szCs w:val="22"/>
        </w:rPr>
        <w:t>未遵照土著</w:t>
      </w:r>
      <w:r>
        <w:rPr>
          <w:rFonts w:ascii="SimSun" w:hAnsi="SimSun" w:hint="eastAsia"/>
          <w:sz w:val="21"/>
          <w:szCs w:val="22"/>
        </w:rPr>
        <w:t>［</w:t>
      </w:r>
      <w:r w:rsidRPr="00E7782A">
        <w:rPr>
          <w:rFonts w:ascii="SimSun" w:hAnsi="SimSun" w:hint="eastAsia"/>
          <w:sz w:val="21"/>
          <w:szCs w:val="22"/>
        </w:rPr>
        <w:t>人民</w:t>
      </w:r>
      <w:r>
        <w:rPr>
          <w:rFonts w:ascii="SimSun" w:hAnsi="SimSun" w:hint="eastAsia"/>
          <w:sz w:val="21"/>
          <w:szCs w:val="22"/>
        </w:rPr>
        <w:t>］和</w:t>
      </w:r>
      <w:r w:rsidRPr="00E7782A">
        <w:rPr>
          <w:rFonts w:ascii="SimSun" w:hAnsi="SimSun" w:hint="eastAsia"/>
          <w:sz w:val="21"/>
          <w:szCs w:val="22"/>
        </w:rPr>
        <w:t>当地社区习惯法及做法</w:t>
      </w:r>
      <w:r>
        <w:rPr>
          <w:rFonts w:ascii="SimSun" w:hAnsi="SimSun" w:hint="eastAsia"/>
          <w:sz w:val="21"/>
          <w:szCs w:val="22"/>
        </w:rPr>
        <w:t>而正被使用的传统文化表现形式</w:t>
      </w:r>
      <w:r w:rsidRPr="00E7782A">
        <w:rPr>
          <w:rFonts w:ascii="SimSun" w:hAnsi="SimSun" w:hint="eastAsia"/>
          <w:sz w:val="21"/>
          <w:szCs w:val="22"/>
        </w:rPr>
        <w:t>，土著</w:t>
      </w:r>
      <w:r>
        <w:rPr>
          <w:rFonts w:ascii="SimSun" w:hAnsi="SimSun" w:hint="eastAsia"/>
          <w:sz w:val="21"/>
          <w:szCs w:val="22"/>
        </w:rPr>
        <w:t>［</w:t>
      </w:r>
      <w:r w:rsidRPr="00E7782A">
        <w:rPr>
          <w:rFonts w:ascii="SimSun" w:hAnsi="SimSun" w:hint="eastAsia"/>
          <w:sz w:val="21"/>
          <w:szCs w:val="22"/>
        </w:rPr>
        <w:t>人民</w:t>
      </w:r>
      <w:r>
        <w:rPr>
          <w:rFonts w:ascii="SimSun" w:hAnsi="SimSun" w:hint="eastAsia"/>
          <w:sz w:val="21"/>
          <w:szCs w:val="22"/>
        </w:rPr>
        <w:t>］</w:t>
      </w:r>
      <w:r w:rsidRPr="00E7782A">
        <w:rPr>
          <w:rFonts w:ascii="SimSun" w:hAnsi="SimSun" w:hint="eastAsia"/>
          <w:sz w:val="21"/>
          <w:szCs w:val="22"/>
        </w:rPr>
        <w:t>和当地社区或其他受益人（适用时）考虑到所有相关情况，例如历史事实、土著法和习惯法、国内法和国际法，以及此种未经授权的</w:t>
      </w:r>
      <w:r>
        <w:rPr>
          <w:rFonts w:ascii="SimSun" w:hAnsi="SimSun" w:hint="eastAsia"/>
          <w:sz w:val="21"/>
          <w:szCs w:val="22"/>
        </w:rPr>
        <w:t>使用</w:t>
      </w:r>
      <w:r w:rsidRPr="00E7782A">
        <w:rPr>
          <w:rFonts w:ascii="SimSun" w:hAnsi="SimSun" w:hint="eastAsia"/>
          <w:sz w:val="21"/>
          <w:szCs w:val="22"/>
        </w:rPr>
        <w:t>可能造成文化损害的证据，</w:t>
      </w:r>
      <w:r>
        <w:rPr>
          <w:rFonts w:ascii="SimSun" w:hAnsi="SimSun" w:hint="eastAsia"/>
          <w:sz w:val="21"/>
          <w:szCs w:val="22"/>
        </w:rPr>
        <w:t>应当有可能</w:t>
      </w:r>
      <w:r w:rsidRPr="00E7782A">
        <w:rPr>
          <w:rFonts w:ascii="SimSun" w:hAnsi="SimSun" w:hint="eastAsia"/>
          <w:sz w:val="21"/>
          <w:szCs w:val="22"/>
        </w:rPr>
        <w:t>向相关国家机构要求</w:t>
      </w:r>
      <w:r>
        <w:rPr>
          <w:rFonts w:ascii="SimSun" w:hAnsi="SimSun" w:hint="eastAsia"/>
          <w:sz w:val="21"/>
          <w:szCs w:val="22"/>
        </w:rPr>
        <w:t>第5.1条</w:t>
      </w:r>
      <w:r w:rsidRPr="00E7782A">
        <w:rPr>
          <w:rFonts w:ascii="SimSun" w:hAnsi="SimSun" w:hint="eastAsia"/>
          <w:sz w:val="21"/>
          <w:szCs w:val="22"/>
        </w:rPr>
        <w:t>（a）</w:t>
      </w:r>
      <w:r>
        <w:rPr>
          <w:rFonts w:ascii="SimSun" w:hAnsi="SimSun" w:hint="eastAsia"/>
          <w:sz w:val="21"/>
          <w:szCs w:val="22"/>
        </w:rPr>
        <w:t>款</w:t>
      </w:r>
      <w:r w:rsidRPr="00E7782A">
        <w:rPr>
          <w:rFonts w:ascii="SimSun" w:hAnsi="SimSun" w:hint="eastAsia"/>
          <w:sz w:val="21"/>
          <w:szCs w:val="22"/>
        </w:rPr>
        <w:t>规定的保护。</w:t>
      </w:r>
      <w:r>
        <w:rPr>
          <w:rFonts w:ascii="SimSun" w:hAnsi="SimSun" w:hint="eastAsia"/>
          <w:sz w:val="21"/>
          <w:szCs w:val="22"/>
        </w:rPr>
        <w:t>］］</w:t>
      </w:r>
    </w:p>
    <w:p w:rsidR="002F3966" w:rsidRPr="00856947" w:rsidRDefault="002F3966" w:rsidP="00BE2DC5">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［替代项3</w:t>
      </w:r>
    </w:p>
    <w:p w:rsidR="002F3966" w:rsidRPr="00834C8A" w:rsidRDefault="002F3966" w:rsidP="00BE2DC5">
      <w:pPr>
        <w:keepNext/>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5.1</w:t>
      </w:r>
      <w:r w:rsidRPr="00834C8A">
        <w:rPr>
          <w:rFonts w:ascii="SimSun" w:hAnsi="Calibri" w:cs="Times New Roman" w:hint="eastAsia"/>
          <w:kern w:val="2"/>
          <w:sz w:val="21"/>
          <w:szCs w:val="21"/>
        </w:rPr>
        <w:tab/>
        <w:t>凡</w:t>
      </w:r>
      <w:r>
        <w:rPr>
          <w:rFonts w:ascii="SimSun" w:hAnsi="Calibri" w:cs="Times New Roman" w:hint="eastAsia"/>
          <w:kern w:val="2"/>
          <w:sz w:val="21"/>
          <w:szCs w:val="21"/>
        </w:rPr>
        <w:t>［</w:t>
      </w:r>
      <w:r w:rsidRPr="00834C8A">
        <w:rPr>
          <w:rFonts w:ascii="SimSun" w:hAnsi="Calibri" w:cs="Times New Roman" w:hint="eastAsia"/>
          <w:kern w:val="2"/>
          <w:sz w:val="21"/>
          <w:szCs w:val="21"/>
        </w:rPr>
        <w:t>受保护</w:t>
      </w:r>
      <w:r>
        <w:rPr>
          <w:rFonts w:ascii="SimSun" w:hAnsi="Calibri" w:cs="Times New Roman" w:hint="eastAsia"/>
          <w:kern w:val="2"/>
          <w:sz w:val="21"/>
          <w:szCs w:val="21"/>
        </w:rPr>
        <w:t>］</w:t>
      </w:r>
      <w:r w:rsidRPr="00834C8A">
        <w:rPr>
          <w:rFonts w:ascii="SimSun" w:hAnsi="Calibri" w:cs="Times New Roman" w:hint="eastAsia"/>
          <w:kern w:val="2"/>
          <w:sz w:val="21"/>
          <w:szCs w:val="21"/>
        </w:rPr>
        <w:t>传统文化表现形式是土著</w:t>
      </w:r>
      <w:r>
        <w:rPr>
          <w:rFonts w:ascii="SimSun" w:hAnsi="Calibri" w:cs="Times New Roman" w:hint="eastAsia"/>
          <w:kern w:val="2"/>
          <w:sz w:val="21"/>
          <w:szCs w:val="21"/>
        </w:rPr>
        <w:t>［</w:t>
      </w:r>
      <w:r w:rsidRPr="00834C8A">
        <w:rPr>
          <w:rFonts w:ascii="SimSun" w:hAnsi="Calibri" w:cs="Times New Roman" w:hint="eastAsia"/>
          <w:kern w:val="2"/>
          <w:sz w:val="21"/>
          <w:szCs w:val="21"/>
        </w:rPr>
        <w:t>人民</w:t>
      </w:r>
      <w:r>
        <w:rPr>
          <w:rFonts w:ascii="SimSun" w:hAnsi="Calibri" w:cs="Times New Roman" w:hint="eastAsia"/>
          <w:kern w:val="2"/>
          <w:sz w:val="21"/>
          <w:szCs w:val="21"/>
        </w:rPr>
        <w:t>］</w:t>
      </w:r>
      <w:r w:rsidRPr="00834C8A">
        <w:rPr>
          <w:rFonts w:ascii="SimSun" w:hAnsi="Calibri" w:cs="Times New Roman" w:hint="eastAsia"/>
          <w:kern w:val="2"/>
          <w:sz w:val="21"/>
          <w:szCs w:val="21"/>
        </w:rPr>
        <w:t>或当地社区内［神圣］、［秘密］或［仅限土著</w:t>
      </w:r>
      <w:r>
        <w:rPr>
          <w:rFonts w:ascii="SimSun" w:hAnsi="Calibri" w:cs="Times New Roman" w:hint="eastAsia"/>
          <w:kern w:val="2"/>
          <w:sz w:val="21"/>
          <w:szCs w:val="21"/>
        </w:rPr>
        <w:t>［</w:t>
      </w:r>
      <w:r w:rsidRPr="00834C8A">
        <w:rPr>
          <w:rFonts w:ascii="SimSun" w:hAnsi="Calibri" w:cs="Times New Roman" w:hint="eastAsia"/>
          <w:kern w:val="2"/>
          <w:sz w:val="21"/>
          <w:szCs w:val="21"/>
        </w:rPr>
        <w:t>人民</w:t>
      </w:r>
      <w:r>
        <w:rPr>
          <w:rFonts w:ascii="SimSun" w:hAnsi="Calibri" w:cs="Times New Roman" w:hint="eastAsia"/>
          <w:kern w:val="2"/>
          <w:sz w:val="21"/>
          <w:szCs w:val="21"/>
        </w:rPr>
        <w:t>］</w:t>
      </w:r>
      <w:r w:rsidRPr="00834C8A">
        <w:rPr>
          <w:rFonts w:ascii="SimSun" w:hAnsi="Calibri" w:cs="Times New Roman" w:hint="eastAsia"/>
          <w:kern w:val="2"/>
          <w:sz w:val="21"/>
          <w:szCs w:val="21"/>
        </w:rPr>
        <w:t>或当地社区所知］［密切持有］的，成员国应当</w:t>
      </w:r>
      <w:r w:rsidRPr="00834C8A">
        <w:rPr>
          <w:rFonts w:ascii="SimSun" w:hAnsi="Calibri" w:cs="Times New Roman"/>
          <w:kern w:val="2"/>
          <w:sz w:val="21"/>
          <w:szCs w:val="21"/>
        </w:rPr>
        <w:t>‍</w:t>
      </w:r>
      <w:r w:rsidRPr="00834C8A">
        <w:rPr>
          <w:rFonts w:ascii="SimSun" w:hAnsi="Calibri" w:cs="Times New Roman" w:hint="eastAsia"/>
          <w:kern w:val="2"/>
          <w:sz w:val="21"/>
          <w:szCs w:val="21"/>
        </w:rPr>
        <w:t>/应：</w:t>
      </w:r>
    </w:p>
    <w:p w:rsidR="002F3966" w:rsidRPr="00834C8A" w:rsidRDefault="002F3966" w:rsidP="00BE2DC5">
      <w:pPr>
        <w:overflowPunct w:val="0"/>
        <w:adjustRightInd w:val="0"/>
        <w:spacing w:afterLines="100" w:after="240" w:line="340" w:lineRule="atLeast"/>
        <w:ind w:left="567"/>
        <w:jc w:val="both"/>
        <w:rPr>
          <w:rFonts w:ascii="SimSun" w:hAnsi="Calibri" w:cs="Times New Roman"/>
          <w:kern w:val="2"/>
          <w:sz w:val="21"/>
          <w:szCs w:val="21"/>
        </w:rPr>
      </w:pPr>
      <w:r>
        <w:rPr>
          <w:rFonts w:ascii="SimSun" w:hAnsi="Calibri" w:cs="Times New Roman" w:hint="eastAsia"/>
          <w:kern w:val="2"/>
          <w:sz w:val="21"/>
          <w:szCs w:val="21"/>
        </w:rPr>
        <w:t>（</w:t>
      </w:r>
      <w:r w:rsidRPr="00834C8A">
        <w:rPr>
          <w:rFonts w:ascii="SimSun" w:hAnsi="Calibri" w:cs="Times New Roman" w:hint="eastAsia"/>
          <w:kern w:val="2"/>
          <w:sz w:val="21"/>
          <w:szCs w:val="21"/>
        </w:rPr>
        <w:t>a</w:t>
      </w:r>
      <w:r>
        <w:rPr>
          <w:rFonts w:ascii="SimSun" w:hAnsi="Calibri" w:cs="Times New Roman" w:hint="eastAsia"/>
          <w:kern w:val="2"/>
          <w:sz w:val="21"/>
          <w:szCs w:val="21"/>
        </w:rPr>
        <w:t>）</w:t>
      </w:r>
      <w:r w:rsidRPr="00834C8A">
        <w:rPr>
          <w:rFonts w:ascii="SimSun" w:hAnsi="Calibri" w:cs="Times New Roman" w:hint="eastAsia"/>
          <w:kern w:val="2"/>
          <w:sz w:val="21"/>
          <w:szCs w:val="21"/>
        </w:rPr>
        <w:tab/>
      </w:r>
      <w:proofErr w:type="gramStart"/>
      <w:r w:rsidRPr="00834C8A">
        <w:rPr>
          <w:rFonts w:ascii="SimSun" w:hAnsi="Calibri" w:cs="Times New Roman" w:hint="eastAsia"/>
          <w:kern w:val="2"/>
          <w:sz w:val="21"/>
          <w:szCs w:val="21"/>
        </w:rPr>
        <w:t>酌情并</w:t>
      </w:r>
      <w:proofErr w:type="gramEnd"/>
      <w:r w:rsidRPr="00834C8A">
        <w:rPr>
          <w:rFonts w:ascii="SimSun" w:hAnsi="Calibri" w:cs="Times New Roman" w:hint="eastAsia"/>
          <w:kern w:val="2"/>
          <w:sz w:val="21"/>
          <w:szCs w:val="21"/>
        </w:rPr>
        <w:t>根据国内法，提供法律、政策和/或行政措施，允许受益人：</w:t>
      </w:r>
    </w:p>
    <w:p w:rsidR="002F3966" w:rsidRPr="00834C8A" w:rsidRDefault="002F3966" w:rsidP="00BE2DC5">
      <w:pPr>
        <w:overflowPunct w:val="0"/>
        <w:adjustRightInd w:val="0"/>
        <w:spacing w:afterLines="100" w:after="240" w:line="340" w:lineRule="atLeast"/>
        <w:ind w:left="1134"/>
        <w:jc w:val="both"/>
        <w:rPr>
          <w:rFonts w:ascii="SimSun" w:hAnsi="SimSun" w:cs="Times New Roman"/>
          <w:kern w:val="2"/>
          <w:sz w:val="21"/>
          <w:szCs w:val="21"/>
        </w:rPr>
      </w:pPr>
      <w:r w:rsidRPr="00834C8A">
        <w:rPr>
          <w:rFonts w:ascii="SimSun" w:hAnsi="SimSun" w:cs="Times New Roman" w:hint="eastAsia"/>
          <w:kern w:val="2"/>
          <w:sz w:val="21"/>
          <w:szCs w:val="21"/>
        </w:rPr>
        <w:t>i.</w:t>
      </w:r>
      <w:r w:rsidRPr="00834C8A">
        <w:rPr>
          <w:rFonts w:ascii="SimSun" w:hAnsi="SimSun" w:cs="Times New Roman" w:hint="eastAsia"/>
          <w:kern w:val="2"/>
          <w:sz w:val="21"/>
          <w:szCs w:val="21"/>
        </w:rPr>
        <w:tab/>
        <w:t>［创造、］</w:t>
      </w:r>
      <w:r>
        <w:rPr>
          <w:rFonts w:ascii="SimSun" w:hAnsi="SimSun" w:cs="Times New Roman" w:hint="eastAsia"/>
          <w:kern w:val="2"/>
          <w:sz w:val="21"/>
          <w:szCs w:val="21"/>
        </w:rPr>
        <w:t>维持</w:t>
      </w:r>
      <w:r w:rsidRPr="00834C8A">
        <w:rPr>
          <w:rFonts w:ascii="SimSun" w:hAnsi="SimSun" w:cs="Times New Roman" w:hint="eastAsia"/>
          <w:kern w:val="2"/>
          <w:sz w:val="21"/>
          <w:szCs w:val="21"/>
        </w:rPr>
        <w:t>、控制和发展上述</w:t>
      </w:r>
      <w:r>
        <w:rPr>
          <w:rFonts w:ascii="SimSun" w:hAnsi="SimSun" w:cs="Times New Roman" w:hint="eastAsia"/>
          <w:kern w:val="2"/>
          <w:sz w:val="21"/>
          <w:szCs w:val="21"/>
        </w:rPr>
        <w:t>［</w:t>
      </w:r>
      <w:r w:rsidRPr="00834C8A">
        <w:rPr>
          <w:rFonts w:ascii="SimSun" w:hAnsi="SimSun" w:cs="Times New Roman" w:hint="eastAsia"/>
          <w:kern w:val="2"/>
          <w:sz w:val="21"/>
          <w:szCs w:val="21"/>
        </w:rPr>
        <w:t>受保护</w:t>
      </w:r>
      <w:r>
        <w:rPr>
          <w:rFonts w:ascii="SimSun" w:hAnsi="SimSun" w:cs="Times New Roman" w:hint="eastAsia"/>
          <w:kern w:val="2"/>
          <w:sz w:val="21"/>
          <w:szCs w:val="21"/>
        </w:rPr>
        <w:t>］</w:t>
      </w:r>
      <w:r w:rsidRPr="00834C8A">
        <w:rPr>
          <w:rFonts w:ascii="SimSun" w:hAnsi="Calibri" w:cs="Times New Roman" w:hint="eastAsia"/>
          <w:kern w:val="2"/>
          <w:sz w:val="21"/>
          <w:szCs w:val="21"/>
        </w:rPr>
        <w:t>传统文化表现形式</w:t>
      </w:r>
      <w:r w:rsidRPr="00834C8A">
        <w:rPr>
          <w:rFonts w:ascii="SimSun" w:hAnsi="SimSun" w:cs="Times New Roman" w:hint="eastAsia"/>
          <w:kern w:val="2"/>
          <w:sz w:val="21"/>
          <w:szCs w:val="21"/>
        </w:rPr>
        <w:t>；</w:t>
      </w:r>
    </w:p>
    <w:p w:rsidR="002F3966" w:rsidRPr="00834C8A" w:rsidRDefault="002F3966" w:rsidP="00BE2DC5">
      <w:pPr>
        <w:overflowPunct w:val="0"/>
        <w:adjustRightInd w:val="0"/>
        <w:spacing w:afterLines="100" w:after="240" w:line="340" w:lineRule="atLeast"/>
        <w:ind w:left="1134"/>
        <w:jc w:val="both"/>
        <w:rPr>
          <w:rFonts w:ascii="SimSun" w:hAnsi="SimSun" w:cs="Times New Roman"/>
          <w:kern w:val="2"/>
          <w:sz w:val="21"/>
          <w:szCs w:val="21"/>
        </w:rPr>
      </w:pPr>
      <w:r w:rsidRPr="00834C8A">
        <w:rPr>
          <w:rFonts w:ascii="SimSun" w:hAnsi="SimSun" w:cs="Times New Roman" w:hint="eastAsia"/>
          <w:kern w:val="2"/>
          <w:sz w:val="21"/>
          <w:szCs w:val="21"/>
        </w:rPr>
        <w:t>ii.</w:t>
      </w:r>
      <w:r w:rsidRPr="00834C8A">
        <w:rPr>
          <w:rFonts w:ascii="SimSun" w:hAnsi="SimSun" w:cs="Times New Roman" w:hint="eastAsia"/>
          <w:kern w:val="2"/>
          <w:sz w:val="21"/>
          <w:szCs w:val="21"/>
        </w:rPr>
        <w:tab/>
        <w:t>［阻止］</w:t>
      </w:r>
      <w:r w:rsidRPr="00834C8A">
        <w:rPr>
          <w:rFonts w:ascii="SimSun" w:hAnsi="Calibri" w:cs="Times New Roman" w:hint="eastAsia"/>
          <w:kern w:val="2"/>
          <w:sz w:val="21"/>
          <w:szCs w:val="21"/>
        </w:rPr>
        <w:t>防止进行未经授权的披露和录制，并</w:t>
      </w:r>
      <w:r w:rsidRPr="00834C8A">
        <w:rPr>
          <w:rFonts w:ascii="SimSun" w:hAnsi="SimSun" w:cs="Times New Roman" w:hint="eastAsia"/>
          <w:kern w:val="2"/>
          <w:sz w:val="21"/>
          <w:szCs w:val="21"/>
        </w:rPr>
        <w:t>防止对秘密的</w:t>
      </w:r>
      <w:r>
        <w:rPr>
          <w:rFonts w:ascii="SimSun" w:hAnsi="SimSun" w:cs="Times New Roman" w:hint="eastAsia"/>
          <w:kern w:val="2"/>
          <w:sz w:val="21"/>
          <w:szCs w:val="21"/>
        </w:rPr>
        <w:t>［</w:t>
      </w:r>
      <w:r w:rsidRPr="00834C8A">
        <w:rPr>
          <w:rFonts w:ascii="SimSun" w:hAnsi="SimSun" w:cs="Times New Roman" w:hint="eastAsia"/>
          <w:kern w:val="2"/>
          <w:sz w:val="21"/>
          <w:szCs w:val="21"/>
        </w:rPr>
        <w:t>受保护</w:t>
      </w:r>
      <w:r>
        <w:rPr>
          <w:rFonts w:ascii="SimSun" w:hAnsi="SimSun" w:cs="Times New Roman" w:hint="eastAsia"/>
          <w:kern w:val="2"/>
          <w:sz w:val="21"/>
          <w:szCs w:val="21"/>
        </w:rPr>
        <w:t>］</w:t>
      </w:r>
      <w:r w:rsidRPr="00834C8A">
        <w:rPr>
          <w:rFonts w:ascii="SimSun" w:hAnsi="Calibri" w:cs="Times New Roman" w:hint="eastAsia"/>
          <w:kern w:val="2"/>
          <w:sz w:val="21"/>
          <w:szCs w:val="21"/>
        </w:rPr>
        <w:t>传统文化表现形式</w:t>
      </w:r>
      <w:r w:rsidRPr="00834C8A">
        <w:rPr>
          <w:rFonts w:ascii="SimSun" w:hAnsi="SimSun" w:cs="Times New Roman" w:hint="eastAsia"/>
          <w:kern w:val="2"/>
          <w:sz w:val="21"/>
          <w:szCs w:val="21"/>
        </w:rPr>
        <w:t>进行非法使用；</w:t>
      </w:r>
    </w:p>
    <w:p w:rsidR="002F3966" w:rsidRPr="00834C8A" w:rsidRDefault="002F3966" w:rsidP="00BE2DC5">
      <w:pPr>
        <w:overflowPunct w:val="0"/>
        <w:adjustRightInd w:val="0"/>
        <w:spacing w:afterLines="100" w:after="240" w:line="340" w:lineRule="atLeast"/>
        <w:ind w:left="1134"/>
        <w:jc w:val="both"/>
        <w:rPr>
          <w:rFonts w:ascii="SimSun" w:hAnsi="SimSun" w:cs="Times New Roman"/>
          <w:kern w:val="2"/>
          <w:sz w:val="21"/>
          <w:szCs w:val="21"/>
        </w:rPr>
      </w:pPr>
      <w:r w:rsidRPr="00834C8A">
        <w:rPr>
          <w:rFonts w:ascii="SimSun" w:hAnsi="SimSun" w:cs="Times New Roman" w:hint="eastAsia"/>
          <w:kern w:val="2"/>
          <w:sz w:val="21"/>
          <w:szCs w:val="21"/>
        </w:rPr>
        <w:t>iii.</w:t>
      </w:r>
      <w:r w:rsidRPr="00834C8A">
        <w:rPr>
          <w:rFonts w:ascii="SimSun" w:hAnsi="SimSun" w:cs="Times New Roman" w:hint="eastAsia"/>
          <w:kern w:val="2"/>
          <w:sz w:val="21"/>
          <w:szCs w:val="21"/>
        </w:rPr>
        <w:tab/>
        <w:t>［根据自由事先知情同意或批准和参与以及共同商定的条件，授权或拒绝对上述</w:t>
      </w:r>
      <w:r>
        <w:rPr>
          <w:rFonts w:ascii="SimSun" w:hAnsi="SimSun" w:cs="Times New Roman" w:hint="eastAsia"/>
          <w:kern w:val="2"/>
          <w:sz w:val="21"/>
          <w:szCs w:val="21"/>
        </w:rPr>
        <w:t>［</w:t>
      </w:r>
      <w:r w:rsidRPr="00834C8A">
        <w:rPr>
          <w:rFonts w:ascii="SimSun" w:hAnsi="SimSun" w:cs="Times New Roman" w:hint="eastAsia"/>
          <w:kern w:val="2"/>
          <w:sz w:val="21"/>
          <w:szCs w:val="21"/>
        </w:rPr>
        <w:t>受保护</w:t>
      </w:r>
      <w:r>
        <w:rPr>
          <w:rFonts w:ascii="SimSun" w:hAnsi="SimSun" w:cs="Times New Roman" w:hint="eastAsia"/>
          <w:kern w:val="2"/>
          <w:sz w:val="21"/>
          <w:szCs w:val="21"/>
        </w:rPr>
        <w:t>］</w:t>
      </w:r>
      <w:r w:rsidRPr="00834C8A">
        <w:rPr>
          <w:rFonts w:ascii="SimSun" w:hAnsi="Calibri" w:cs="Times New Roman" w:hint="eastAsia"/>
          <w:kern w:val="2"/>
          <w:sz w:val="21"/>
          <w:szCs w:val="21"/>
        </w:rPr>
        <w:t>传统文化表现形式</w:t>
      </w:r>
      <w:r w:rsidRPr="00834C8A">
        <w:rPr>
          <w:rFonts w:ascii="SimSun" w:hAnsi="SimSun" w:cs="Times New Roman" w:hint="eastAsia"/>
          <w:kern w:val="2"/>
          <w:sz w:val="21"/>
          <w:szCs w:val="21"/>
        </w:rPr>
        <w:t>的获取和使用/［利用］；］</w:t>
      </w:r>
    </w:p>
    <w:p w:rsidR="002F3966" w:rsidRPr="00834C8A" w:rsidRDefault="002F3966" w:rsidP="00BE2DC5">
      <w:pPr>
        <w:overflowPunct w:val="0"/>
        <w:adjustRightInd w:val="0"/>
        <w:spacing w:afterLines="100" w:after="240" w:line="340" w:lineRule="atLeast"/>
        <w:ind w:left="1134"/>
        <w:jc w:val="both"/>
        <w:rPr>
          <w:rFonts w:ascii="SimSun" w:hAnsi="Calibri" w:cs="Times New Roman"/>
          <w:kern w:val="2"/>
          <w:sz w:val="21"/>
          <w:szCs w:val="21"/>
        </w:rPr>
      </w:pPr>
      <w:r w:rsidRPr="00834C8A">
        <w:rPr>
          <w:rFonts w:ascii="SimSun" w:hAnsi="SimSun" w:cs="Times New Roman" w:hint="eastAsia"/>
          <w:kern w:val="2"/>
          <w:sz w:val="21"/>
          <w:szCs w:val="21"/>
        </w:rPr>
        <w:t>iv.</w:t>
      </w:r>
      <w:r w:rsidRPr="00834C8A">
        <w:rPr>
          <w:rFonts w:ascii="SimSun" w:hAnsi="Calibri" w:cs="Times New Roman" w:hint="eastAsia"/>
          <w:kern w:val="2"/>
          <w:sz w:val="21"/>
          <w:szCs w:val="21"/>
        </w:rPr>
        <w:tab/>
      </w:r>
      <w:r w:rsidRPr="00834C8A">
        <w:rPr>
          <w:rFonts w:ascii="SimSun" w:hAnsi="SimSun" w:cs="Times New Roman" w:hint="eastAsia"/>
          <w:kern w:val="2"/>
          <w:sz w:val="21"/>
          <w:szCs w:val="21"/>
        </w:rPr>
        <w:t>防止</w:t>
      </w:r>
      <w:r w:rsidRPr="00834C8A">
        <w:rPr>
          <w:rFonts w:ascii="SimSun" w:hAnsi="SimSun" w:cs="SimSun" w:hint="eastAsia"/>
          <w:kern w:val="2"/>
          <w:sz w:val="21"/>
          <w:szCs w:val="22"/>
        </w:rPr>
        <w:t>在商品和服务上对</w:t>
      </w:r>
      <w:r>
        <w:rPr>
          <w:rFonts w:ascii="SimSun" w:hAnsi="SimSun" w:cs="Times New Roman" w:hint="eastAsia"/>
          <w:kern w:val="2"/>
          <w:sz w:val="21"/>
          <w:szCs w:val="21"/>
        </w:rPr>
        <w:t>［受保护］</w:t>
      </w:r>
      <w:r w:rsidRPr="00834C8A">
        <w:rPr>
          <w:rFonts w:ascii="SimSun" w:hAnsi="SimSun" w:cs="SimSun" w:hint="eastAsia"/>
          <w:kern w:val="2"/>
          <w:sz w:val="21"/>
          <w:szCs w:val="22"/>
        </w:rPr>
        <w:t>传统文化表现形式进行任何</w:t>
      </w:r>
      <w:r w:rsidRPr="00834C8A">
        <w:rPr>
          <w:rFonts w:ascii="SimSun" w:hAnsi="SimSun" w:cs="Times New Roman" w:hint="eastAsia"/>
          <w:kern w:val="2"/>
          <w:sz w:val="21"/>
          <w:szCs w:val="21"/>
        </w:rPr>
        <w:t>［</w:t>
      </w:r>
      <w:r w:rsidRPr="00834C8A">
        <w:rPr>
          <w:rFonts w:ascii="SimSun" w:hAnsi="SimSun" w:cs="SimSun" w:hint="eastAsia"/>
          <w:kern w:val="2"/>
          <w:sz w:val="21"/>
          <w:szCs w:val="22"/>
        </w:rPr>
        <w:t>虚假的或误导性的</w:t>
      </w:r>
      <w:r w:rsidRPr="00834C8A">
        <w:rPr>
          <w:rFonts w:ascii="SimSun" w:hAnsi="SimSun" w:cs="Times New Roman" w:hint="eastAsia"/>
          <w:kern w:val="2"/>
          <w:sz w:val="21"/>
          <w:szCs w:val="21"/>
        </w:rPr>
        <w:t>］</w:t>
      </w:r>
      <w:r w:rsidRPr="00834C8A">
        <w:rPr>
          <w:rFonts w:ascii="SimSun" w:hAnsi="SimSun" w:cs="SimSun" w:hint="eastAsia"/>
          <w:kern w:val="2"/>
          <w:sz w:val="21"/>
          <w:szCs w:val="22"/>
        </w:rPr>
        <w:t>、表示受益人</w:t>
      </w:r>
      <w:r w:rsidRPr="00834C8A">
        <w:rPr>
          <w:rFonts w:ascii="SimSun" w:hAnsi="SimSun" w:cs="Times New Roman" w:hint="eastAsia"/>
          <w:kern w:val="2"/>
          <w:sz w:val="21"/>
          <w:szCs w:val="21"/>
        </w:rPr>
        <w:t>予以</w:t>
      </w:r>
      <w:r w:rsidRPr="00834C8A">
        <w:rPr>
          <w:rFonts w:ascii="SimSun" w:hAnsi="SimSun" w:cs="SimSun" w:hint="eastAsia"/>
          <w:kern w:val="2"/>
          <w:sz w:val="21"/>
          <w:szCs w:val="22"/>
        </w:rPr>
        <w:t>认可或与受益人有联系的使用</w:t>
      </w:r>
      <w:r w:rsidRPr="00834C8A">
        <w:rPr>
          <w:rFonts w:ascii="SimSun" w:hAnsi="Calibri" w:cs="Times New Roman" w:hint="eastAsia"/>
          <w:kern w:val="2"/>
          <w:sz w:val="21"/>
          <w:szCs w:val="21"/>
        </w:rPr>
        <w:t>；</w:t>
      </w:r>
      <w:r w:rsidRPr="00834C8A">
        <w:rPr>
          <w:rFonts w:ascii="SimSun" w:hAnsi="SimSun" w:cs="Times New Roman" w:hint="eastAsia"/>
          <w:kern w:val="2"/>
          <w:sz w:val="21"/>
          <w:szCs w:val="21"/>
        </w:rPr>
        <w:t>以及</w:t>
      </w:r>
    </w:p>
    <w:p w:rsidR="002F3966" w:rsidRPr="00834C8A" w:rsidRDefault="002F3966" w:rsidP="00BE2DC5">
      <w:pPr>
        <w:overflowPunct w:val="0"/>
        <w:adjustRightInd w:val="0"/>
        <w:spacing w:afterLines="100" w:after="240" w:line="340" w:lineRule="atLeast"/>
        <w:ind w:left="1134"/>
        <w:jc w:val="both"/>
        <w:rPr>
          <w:rFonts w:ascii="SimSun" w:hAnsi="Calibri" w:cs="Times New Roman"/>
          <w:kern w:val="2"/>
          <w:sz w:val="21"/>
          <w:szCs w:val="21"/>
        </w:rPr>
      </w:pPr>
      <w:r w:rsidRPr="00834C8A">
        <w:rPr>
          <w:rFonts w:ascii="SimSun" w:hAnsi="SimSun" w:cs="Times New Roman" w:hint="eastAsia"/>
          <w:kern w:val="2"/>
          <w:sz w:val="21"/>
          <w:szCs w:val="21"/>
        </w:rPr>
        <w:lastRenderedPageBreak/>
        <w:t>v.</w:t>
      </w:r>
      <w:r w:rsidRPr="00834C8A">
        <w:rPr>
          <w:rFonts w:ascii="SimSun" w:hAnsi="Calibri" w:cs="Times New Roman" w:hint="eastAsia"/>
          <w:kern w:val="2"/>
          <w:sz w:val="21"/>
          <w:szCs w:val="21"/>
        </w:rPr>
        <w:tab/>
      </w:r>
      <w:r w:rsidRPr="00834C8A">
        <w:rPr>
          <w:rFonts w:ascii="SimSun" w:hAnsi="SimSun" w:cs="Times New Roman" w:hint="eastAsia"/>
          <w:kern w:val="2"/>
          <w:sz w:val="21"/>
          <w:szCs w:val="21"/>
        </w:rPr>
        <w:t>［</w:t>
      </w:r>
      <w:r w:rsidRPr="00834C8A">
        <w:rPr>
          <w:rFonts w:ascii="SimSun" w:hAnsi="Calibri" w:cs="Times New Roman" w:hint="eastAsia"/>
          <w:kern w:val="2"/>
          <w:sz w:val="21"/>
          <w:szCs w:val="21"/>
        </w:rPr>
        <w:t>防止</w:t>
      </w:r>
      <w:r w:rsidRPr="00834C8A">
        <w:rPr>
          <w:rFonts w:ascii="SimSun" w:hAnsi="SimSun" w:cs="Times New Roman" w:hint="eastAsia"/>
          <w:kern w:val="2"/>
          <w:sz w:val="21"/>
          <w:szCs w:val="21"/>
        </w:rPr>
        <w:t>］</w:t>
      </w:r>
      <w:r w:rsidRPr="00834C8A">
        <w:rPr>
          <w:rFonts w:ascii="SimSun" w:hAnsi="Calibri" w:cs="Times New Roman" w:hint="eastAsia"/>
          <w:kern w:val="2"/>
          <w:sz w:val="21"/>
          <w:szCs w:val="21"/>
        </w:rPr>
        <w:t>禁止对</w:t>
      </w:r>
      <w:r>
        <w:rPr>
          <w:rFonts w:ascii="SimSun" w:hAnsi="SimSun" w:cs="Times New Roman" w:hint="eastAsia"/>
          <w:kern w:val="2"/>
          <w:sz w:val="21"/>
          <w:szCs w:val="21"/>
        </w:rPr>
        <w:t>［受保护］</w:t>
      </w:r>
      <w:r w:rsidRPr="00834C8A">
        <w:rPr>
          <w:rFonts w:ascii="SimSun" w:hAnsi="Calibri" w:cs="Times New Roman" w:hint="eastAsia"/>
          <w:kern w:val="2"/>
          <w:sz w:val="21"/>
          <w:szCs w:val="21"/>
        </w:rPr>
        <w:t>传统文化表现形式进行歪曲或篡改或者其他降低其对受益人的文化意义的使用或修改。</w:t>
      </w:r>
    </w:p>
    <w:p w:rsidR="002F3966" w:rsidRPr="00834C8A" w:rsidRDefault="002F3966" w:rsidP="00BE2DC5">
      <w:pPr>
        <w:overflowPunct w:val="0"/>
        <w:adjustRightInd w:val="0"/>
        <w:spacing w:afterLines="100" w:after="240" w:line="340" w:lineRule="atLeast"/>
        <w:ind w:left="567"/>
        <w:jc w:val="both"/>
        <w:rPr>
          <w:rFonts w:ascii="SimSun" w:hAnsi="Calibri" w:cs="Times New Roman"/>
          <w:kern w:val="2"/>
          <w:sz w:val="21"/>
          <w:szCs w:val="21"/>
        </w:rPr>
      </w:pPr>
      <w:r>
        <w:rPr>
          <w:rFonts w:ascii="SimSun" w:hAnsi="Calibri" w:cs="Times New Roman" w:hint="eastAsia"/>
          <w:kern w:val="2"/>
          <w:sz w:val="21"/>
          <w:szCs w:val="21"/>
        </w:rPr>
        <w:t>（</w:t>
      </w:r>
      <w:r w:rsidRPr="00834C8A">
        <w:rPr>
          <w:rFonts w:ascii="SimSun" w:hAnsi="Calibri" w:cs="Times New Roman" w:hint="eastAsia"/>
          <w:kern w:val="2"/>
          <w:sz w:val="21"/>
          <w:szCs w:val="21"/>
        </w:rPr>
        <w:t>b</w:t>
      </w:r>
      <w:r>
        <w:rPr>
          <w:rFonts w:ascii="SimSun" w:hAnsi="Calibri" w:cs="Times New Roman" w:hint="eastAsia"/>
          <w:kern w:val="2"/>
          <w:sz w:val="21"/>
          <w:szCs w:val="21"/>
        </w:rPr>
        <w:t>）</w:t>
      </w:r>
      <w:r w:rsidRPr="00834C8A">
        <w:rPr>
          <w:rFonts w:ascii="SimSun" w:hAnsi="Calibri" w:cs="Times New Roman" w:hint="eastAsia"/>
          <w:kern w:val="2"/>
          <w:sz w:val="21"/>
          <w:szCs w:val="21"/>
        </w:rPr>
        <w:tab/>
        <w:t>鼓励使用者：</w:t>
      </w:r>
    </w:p>
    <w:p w:rsidR="002F3966" w:rsidRPr="00834C8A" w:rsidRDefault="002F3966" w:rsidP="00BE2DC5">
      <w:pPr>
        <w:overflowPunct w:val="0"/>
        <w:adjustRightInd w:val="0"/>
        <w:spacing w:afterLines="100" w:after="240" w:line="340" w:lineRule="atLeast"/>
        <w:ind w:left="1134"/>
        <w:jc w:val="both"/>
        <w:rPr>
          <w:rFonts w:ascii="SimSun" w:hAnsi="Calibri" w:cs="Times New Roman"/>
          <w:kern w:val="2"/>
          <w:sz w:val="21"/>
          <w:szCs w:val="21"/>
        </w:rPr>
      </w:pPr>
      <w:r w:rsidRPr="00834C8A">
        <w:rPr>
          <w:rFonts w:ascii="SimSun" w:hAnsi="Calibri" w:cs="Times New Roman" w:hint="eastAsia"/>
          <w:kern w:val="2"/>
          <w:sz w:val="21"/>
          <w:szCs w:val="21"/>
        </w:rPr>
        <w:t>i.</w:t>
      </w:r>
      <w:r w:rsidRPr="00834C8A">
        <w:rPr>
          <w:rFonts w:ascii="SimSun" w:hAnsi="Calibri" w:cs="Times New Roman" w:hint="eastAsia"/>
          <w:kern w:val="2"/>
          <w:sz w:val="21"/>
          <w:szCs w:val="21"/>
        </w:rPr>
        <w:tab/>
        <w:t>注明上述</w:t>
      </w:r>
      <w:r>
        <w:rPr>
          <w:rFonts w:ascii="SimSun" w:hAnsi="Calibri" w:cs="Times New Roman" w:hint="eastAsia"/>
          <w:kern w:val="2"/>
          <w:sz w:val="21"/>
          <w:szCs w:val="21"/>
        </w:rPr>
        <w:t>［受保护］</w:t>
      </w:r>
      <w:r w:rsidRPr="00834C8A">
        <w:rPr>
          <w:rFonts w:ascii="SimSun" w:hAnsi="Calibri" w:cs="Times New Roman" w:hint="eastAsia"/>
          <w:kern w:val="2"/>
          <w:sz w:val="21"/>
          <w:szCs w:val="21"/>
        </w:rPr>
        <w:t>传统文化表现形式属于受益人；</w:t>
      </w:r>
    </w:p>
    <w:p w:rsidR="002F3966" w:rsidRPr="00834C8A" w:rsidRDefault="002F3966" w:rsidP="00BE2DC5">
      <w:pPr>
        <w:overflowPunct w:val="0"/>
        <w:adjustRightInd w:val="0"/>
        <w:spacing w:afterLines="100" w:after="240" w:line="340" w:lineRule="atLeast"/>
        <w:ind w:left="1134"/>
        <w:jc w:val="both"/>
        <w:rPr>
          <w:rFonts w:ascii="SimSun" w:hAnsi="Calibri" w:cs="Times New Roman"/>
          <w:kern w:val="2"/>
          <w:sz w:val="21"/>
          <w:szCs w:val="21"/>
        </w:rPr>
      </w:pPr>
      <w:r w:rsidRPr="00834C8A">
        <w:rPr>
          <w:rFonts w:ascii="SimSun" w:hAnsi="Calibri" w:cs="Times New Roman" w:hint="eastAsia"/>
          <w:kern w:val="2"/>
          <w:sz w:val="21"/>
          <w:szCs w:val="21"/>
        </w:rPr>
        <w:t>ii.</w:t>
      </w:r>
      <w:r w:rsidRPr="00834C8A">
        <w:rPr>
          <w:rFonts w:ascii="SimSun" w:hAnsi="Calibri" w:cs="Times New Roman" w:hint="eastAsia"/>
          <w:kern w:val="2"/>
          <w:sz w:val="21"/>
          <w:szCs w:val="21"/>
        </w:rPr>
        <w:tab/>
        <w:t>尽最大努力，就</w:t>
      </w:r>
      <w:r>
        <w:rPr>
          <w:rFonts w:ascii="SimSun" w:hAnsi="Calibri" w:cs="Times New Roman" w:hint="eastAsia"/>
          <w:kern w:val="2"/>
          <w:sz w:val="21"/>
          <w:szCs w:val="21"/>
        </w:rPr>
        <w:t>［受保护］</w:t>
      </w:r>
      <w:r w:rsidRPr="00834C8A">
        <w:rPr>
          <w:rFonts w:ascii="SimSun" w:hAnsi="Calibri" w:cs="Times New Roman" w:hint="eastAsia"/>
          <w:kern w:val="2"/>
          <w:sz w:val="21"/>
          <w:szCs w:val="21"/>
        </w:rPr>
        <w:t>传统文化表现形式使用条件的制定，与受益人达成协议］；以及</w:t>
      </w:r>
    </w:p>
    <w:p w:rsidR="002F3966" w:rsidRPr="00834C8A" w:rsidRDefault="002F3966" w:rsidP="00BE2DC5">
      <w:pPr>
        <w:overflowPunct w:val="0"/>
        <w:adjustRightInd w:val="0"/>
        <w:spacing w:afterLines="100" w:after="240" w:line="340" w:lineRule="atLeast"/>
        <w:ind w:left="1134"/>
        <w:jc w:val="both"/>
        <w:rPr>
          <w:rFonts w:ascii="SimSun" w:hAnsi="Calibri" w:cs="Times New Roman"/>
          <w:kern w:val="2"/>
          <w:sz w:val="21"/>
          <w:szCs w:val="21"/>
        </w:rPr>
      </w:pPr>
      <w:r w:rsidRPr="00834C8A">
        <w:rPr>
          <w:rFonts w:ascii="SimSun" w:hAnsi="Calibri" w:cs="Times New Roman" w:hint="eastAsia"/>
          <w:kern w:val="2"/>
          <w:sz w:val="21"/>
          <w:szCs w:val="21"/>
        </w:rPr>
        <w:t>iii.</w:t>
      </w:r>
      <w:r w:rsidRPr="00834C8A">
        <w:rPr>
          <w:rFonts w:ascii="SimSun" w:hAnsi="Calibri" w:cs="Times New Roman" w:hint="eastAsia"/>
          <w:kern w:val="2"/>
          <w:sz w:val="21"/>
          <w:szCs w:val="21"/>
        </w:rPr>
        <w:tab/>
        <w:t>使知识的使用/利用方式尊重受益人的文化准则和做法以及</w:t>
      </w:r>
      <w:r>
        <w:rPr>
          <w:rFonts w:ascii="SimSun" w:hAnsi="Calibri" w:cs="Times New Roman" w:hint="eastAsia"/>
          <w:kern w:val="2"/>
          <w:sz w:val="21"/>
          <w:szCs w:val="21"/>
        </w:rPr>
        <w:t>［受保护］</w:t>
      </w:r>
      <w:r w:rsidRPr="00834C8A">
        <w:rPr>
          <w:rFonts w:ascii="SimSun" w:hAnsi="Calibri" w:cs="Times New Roman" w:hint="eastAsia"/>
          <w:kern w:val="2"/>
          <w:sz w:val="21"/>
          <w:szCs w:val="21"/>
        </w:rPr>
        <w:t>传统文化表现形式相关精神权利［不可剥夺、不可分割、没有时效］的性质。</w:t>
      </w:r>
    </w:p>
    <w:p w:rsidR="002F3966" w:rsidRPr="00834C8A" w:rsidRDefault="002F3966" w:rsidP="00BE2DC5">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5.2</w:t>
      </w:r>
      <w:r w:rsidRPr="00834C8A">
        <w:rPr>
          <w:rFonts w:ascii="SimSun" w:hAnsi="Calibri" w:cs="Times New Roman" w:hint="eastAsia"/>
          <w:kern w:val="2"/>
          <w:sz w:val="21"/>
          <w:szCs w:val="21"/>
        </w:rPr>
        <w:tab/>
        <w:t>［凡</w:t>
      </w:r>
      <w:r>
        <w:rPr>
          <w:rFonts w:ascii="SimSun" w:hAnsi="Calibri" w:cs="Times New Roman" w:hint="eastAsia"/>
          <w:kern w:val="2"/>
          <w:sz w:val="21"/>
          <w:szCs w:val="21"/>
        </w:rPr>
        <w:t>［受保护］</w:t>
      </w:r>
      <w:r w:rsidRPr="00834C8A">
        <w:rPr>
          <w:rFonts w:ascii="SimSun" w:hAnsi="Calibri" w:cs="Times New Roman" w:hint="eastAsia"/>
          <w:kern w:val="2"/>
          <w:sz w:val="21"/>
          <w:szCs w:val="21"/>
        </w:rPr>
        <w:t>传统文化表现形式［仍］由土著［人民］或当地社区［持有］、［</w:t>
      </w:r>
      <w:r>
        <w:rPr>
          <w:rFonts w:ascii="SimSun" w:hAnsi="Calibri" w:cs="Times New Roman" w:hint="eastAsia"/>
          <w:kern w:val="2"/>
          <w:sz w:val="21"/>
          <w:szCs w:val="21"/>
        </w:rPr>
        <w:t>维持</w:t>
      </w:r>
      <w:r w:rsidRPr="00834C8A">
        <w:rPr>
          <w:rFonts w:ascii="SimSun" w:hAnsi="Calibri" w:cs="Times New Roman" w:hint="eastAsia"/>
          <w:kern w:val="2"/>
          <w:sz w:val="21"/>
          <w:szCs w:val="21"/>
        </w:rPr>
        <w:t>］、使用［和］/［或］发展，且可公开获得［，但既不是广为人知、［神圣的］，也不是［秘密的］］，成员国应当/应鼓励使用者］/［</w:t>
      </w:r>
      <w:proofErr w:type="gramStart"/>
      <w:r w:rsidRPr="00834C8A">
        <w:rPr>
          <w:rFonts w:ascii="SimSun" w:hAnsi="Calibri" w:cs="Times New Roman" w:hint="eastAsia"/>
          <w:kern w:val="2"/>
          <w:sz w:val="21"/>
          <w:szCs w:val="21"/>
        </w:rPr>
        <w:t>酌情并</w:t>
      </w:r>
      <w:proofErr w:type="gramEnd"/>
      <w:r w:rsidRPr="00834C8A">
        <w:rPr>
          <w:rFonts w:ascii="SimSun" w:hAnsi="Calibri" w:cs="Times New Roman" w:hint="eastAsia"/>
          <w:kern w:val="2"/>
          <w:sz w:val="21"/>
          <w:szCs w:val="21"/>
        </w:rPr>
        <w:t>根据国内法提供法律、政策和/或行政措施，以［鼓励］使用者］：</w:t>
      </w:r>
    </w:p>
    <w:p w:rsidR="002F3966" w:rsidRPr="00834C8A" w:rsidRDefault="002F3966" w:rsidP="00BE2DC5">
      <w:pPr>
        <w:overflowPunct w:val="0"/>
        <w:spacing w:afterLines="100" w:after="240" w:line="340" w:lineRule="atLeast"/>
        <w:ind w:left="567"/>
        <w:jc w:val="both"/>
        <w:rPr>
          <w:rFonts w:ascii="SimSun" w:hAnsi="Calibri" w:cs="Times New Roman"/>
          <w:kern w:val="2"/>
          <w:sz w:val="21"/>
          <w:szCs w:val="21"/>
        </w:rPr>
      </w:pPr>
      <w:r>
        <w:rPr>
          <w:rFonts w:ascii="SimSun" w:hAnsi="Calibri" w:cs="Times New Roman" w:hint="eastAsia"/>
          <w:kern w:val="2"/>
          <w:sz w:val="21"/>
          <w:szCs w:val="21"/>
        </w:rPr>
        <w:t>（</w:t>
      </w:r>
      <w:r w:rsidRPr="00834C8A">
        <w:rPr>
          <w:rFonts w:ascii="SimSun" w:hAnsi="Calibri" w:cs="Times New Roman" w:hint="eastAsia"/>
          <w:kern w:val="2"/>
          <w:sz w:val="21"/>
          <w:szCs w:val="21"/>
        </w:rPr>
        <w:t>a</w:t>
      </w:r>
      <w:r>
        <w:rPr>
          <w:rFonts w:ascii="SimSun" w:hAnsi="Calibri" w:cs="Times New Roman" w:hint="eastAsia"/>
          <w:kern w:val="2"/>
          <w:sz w:val="21"/>
          <w:szCs w:val="21"/>
        </w:rPr>
        <w:t>）</w:t>
      </w:r>
      <w:r w:rsidRPr="00834C8A">
        <w:rPr>
          <w:rFonts w:ascii="SimSun" w:hAnsi="Calibri" w:cs="Times New Roman" w:hint="eastAsia"/>
          <w:kern w:val="2"/>
          <w:sz w:val="21"/>
          <w:szCs w:val="21"/>
        </w:rPr>
        <w:t>注明并承认受益人作为</w:t>
      </w:r>
      <w:r>
        <w:rPr>
          <w:rFonts w:ascii="SimSun" w:hAnsi="Calibri" w:cs="Times New Roman" w:hint="eastAsia"/>
          <w:kern w:val="2"/>
          <w:sz w:val="21"/>
          <w:szCs w:val="21"/>
        </w:rPr>
        <w:t>［受保护］</w:t>
      </w:r>
      <w:r w:rsidRPr="00834C8A">
        <w:rPr>
          <w:rFonts w:ascii="SimSun" w:hAnsi="Calibri" w:cs="Times New Roman" w:hint="eastAsia"/>
          <w:kern w:val="2"/>
          <w:sz w:val="21"/>
          <w:szCs w:val="21"/>
        </w:rPr>
        <w:t>传统文化表现形式的来源，但受益人另有决定的，或</w:t>
      </w:r>
      <w:r>
        <w:rPr>
          <w:rFonts w:ascii="SimSun" w:hAnsi="Calibri" w:cs="Times New Roman" w:hint="eastAsia"/>
          <w:kern w:val="2"/>
          <w:sz w:val="21"/>
          <w:szCs w:val="21"/>
        </w:rPr>
        <w:t>［受保护的］</w:t>
      </w:r>
      <w:r w:rsidRPr="00834C8A">
        <w:rPr>
          <w:rFonts w:ascii="SimSun" w:hAnsi="Calibri" w:cs="Times New Roman" w:hint="eastAsia"/>
          <w:kern w:val="2"/>
          <w:sz w:val="21"/>
          <w:szCs w:val="21"/>
        </w:rPr>
        <w:t>传统文化表现形式不归属于某具体土著人民或当地社区的除外［；以及］</w:t>
      </w:r>
      <w:r w:rsidRPr="00834C8A">
        <w:rPr>
          <w:rFonts w:ascii="SimSun" w:hAnsi="Calibri" w:cs="Times New Roman"/>
          <w:kern w:val="2"/>
          <w:sz w:val="21"/>
          <w:szCs w:val="21"/>
        </w:rPr>
        <w:t>‍</w:t>
      </w:r>
      <w:r w:rsidRPr="00834C8A">
        <w:rPr>
          <w:rFonts w:ascii="SimSun" w:hAnsi="Calibri" w:cs="Times New Roman" w:hint="eastAsia"/>
          <w:kern w:val="2"/>
          <w:sz w:val="21"/>
          <w:szCs w:val="21"/>
        </w:rPr>
        <w:t>［。］</w:t>
      </w:r>
    </w:p>
    <w:p w:rsidR="002F3966" w:rsidRPr="00834C8A" w:rsidRDefault="002F3966" w:rsidP="00BE2DC5">
      <w:pPr>
        <w:overflowPunct w:val="0"/>
        <w:spacing w:afterLines="100" w:after="240" w:line="340" w:lineRule="atLeast"/>
        <w:ind w:left="567"/>
        <w:jc w:val="both"/>
        <w:rPr>
          <w:rFonts w:ascii="SimSun" w:hAnsi="Calibri" w:cs="Times New Roman"/>
          <w:kern w:val="2"/>
          <w:sz w:val="21"/>
          <w:szCs w:val="21"/>
        </w:rPr>
      </w:pPr>
      <w:r>
        <w:rPr>
          <w:rFonts w:ascii="SimSun" w:hAnsi="Calibri" w:cs="Times New Roman" w:hint="eastAsia"/>
          <w:kern w:val="2"/>
          <w:sz w:val="21"/>
          <w:szCs w:val="21"/>
        </w:rPr>
        <w:t>（</w:t>
      </w:r>
      <w:r w:rsidRPr="00834C8A">
        <w:rPr>
          <w:rFonts w:ascii="SimSun" w:hAnsi="Calibri" w:cs="Times New Roman" w:hint="eastAsia"/>
          <w:kern w:val="2"/>
          <w:sz w:val="21"/>
          <w:szCs w:val="21"/>
        </w:rPr>
        <w:t>b</w:t>
      </w:r>
      <w:r>
        <w:rPr>
          <w:rFonts w:ascii="SimSun" w:hAnsi="Calibri" w:cs="Times New Roman" w:hint="eastAsia"/>
          <w:kern w:val="2"/>
          <w:sz w:val="21"/>
          <w:szCs w:val="21"/>
        </w:rPr>
        <w:t>）</w:t>
      </w:r>
      <w:r w:rsidRPr="00834C8A">
        <w:rPr>
          <w:rFonts w:ascii="SimSun" w:hAnsi="Calibri" w:cs="Times New Roman" w:hint="eastAsia"/>
          <w:kern w:val="2"/>
          <w:sz w:val="21"/>
          <w:szCs w:val="21"/>
        </w:rPr>
        <w:t>尽最大努力，就</w:t>
      </w:r>
      <w:r>
        <w:rPr>
          <w:rFonts w:ascii="SimSun" w:hAnsi="Calibri" w:cs="Times New Roman" w:hint="eastAsia"/>
          <w:kern w:val="2"/>
          <w:sz w:val="21"/>
          <w:szCs w:val="21"/>
        </w:rPr>
        <w:t>［受保护］</w:t>
      </w:r>
      <w:r w:rsidRPr="00834C8A">
        <w:rPr>
          <w:rFonts w:ascii="SimSun" w:hAnsi="Calibri" w:cs="Times New Roman" w:hint="eastAsia"/>
          <w:kern w:val="2"/>
          <w:sz w:val="21"/>
          <w:szCs w:val="21"/>
        </w:rPr>
        <w:t>传统文化表现形式使用条件的制定，与受益人达成协议；</w:t>
      </w:r>
    </w:p>
    <w:p w:rsidR="002F3966" w:rsidRPr="00834C8A" w:rsidRDefault="002F3966" w:rsidP="00BE2DC5">
      <w:pPr>
        <w:overflowPunct w:val="0"/>
        <w:spacing w:afterLines="100" w:after="240" w:line="340" w:lineRule="atLeast"/>
        <w:ind w:left="567"/>
        <w:jc w:val="both"/>
        <w:rPr>
          <w:rFonts w:ascii="SimSun" w:hAnsi="Calibri" w:cs="Times New Roman"/>
          <w:kern w:val="2"/>
          <w:sz w:val="21"/>
          <w:szCs w:val="21"/>
        </w:rPr>
      </w:pPr>
      <w:r>
        <w:rPr>
          <w:rFonts w:ascii="SimSun" w:hAnsi="Calibri" w:cs="Times New Roman" w:hint="eastAsia"/>
          <w:kern w:val="2"/>
          <w:sz w:val="21"/>
          <w:szCs w:val="21"/>
        </w:rPr>
        <w:t>（</w:t>
      </w:r>
      <w:r w:rsidRPr="00834C8A">
        <w:rPr>
          <w:rFonts w:ascii="SimSun" w:hAnsi="Calibri" w:cs="Times New Roman" w:hint="eastAsia"/>
          <w:kern w:val="2"/>
          <w:sz w:val="21"/>
          <w:szCs w:val="21"/>
        </w:rPr>
        <w:t>c</w:t>
      </w:r>
      <w:r>
        <w:rPr>
          <w:rFonts w:ascii="SimSun" w:hAnsi="Calibri" w:cs="Times New Roman" w:hint="eastAsia"/>
          <w:kern w:val="2"/>
          <w:sz w:val="21"/>
          <w:szCs w:val="21"/>
        </w:rPr>
        <w:t>）</w:t>
      </w:r>
      <w:r w:rsidRPr="00834C8A">
        <w:rPr>
          <w:rFonts w:ascii="SimSun" w:hAnsi="Calibri" w:cs="Times New Roman" w:hint="eastAsia"/>
          <w:kern w:val="2"/>
          <w:sz w:val="21"/>
          <w:szCs w:val="21"/>
        </w:rPr>
        <w:t>［使知识的使用/利用方式尊重受益人的文化准则和做法以及</w:t>
      </w:r>
      <w:r>
        <w:rPr>
          <w:rFonts w:ascii="SimSun" w:hAnsi="Calibri" w:cs="Times New Roman" w:hint="eastAsia"/>
          <w:kern w:val="2"/>
          <w:sz w:val="21"/>
          <w:szCs w:val="21"/>
        </w:rPr>
        <w:t>［受保护］</w:t>
      </w:r>
      <w:r w:rsidRPr="00834C8A">
        <w:rPr>
          <w:rFonts w:ascii="SimSun" w:hAnsi="Calibri" w:cs="Times New Roman" w:hint="eastAsia"/>
          <w:kern w:val="2"/>
          <w:sz w:val="21"/>
          <w:szCs w:val="21"/>
        </w:rPr>
        <w:t>传统文化表现形式相关精神权利［不可剥夺、不可分割、没有时效］的性质［；以及］［。］］</w:t>
      </w:r>
    </w:p>
    <w:p w:rsidR="002F3966" w:rsidRPr="00834C8A" w:rsidRDefault="002F3966" w:rsidP="00BE2DC5">
      <w:pPr>
        <w:overflowPunct w:val="0"/>
        <w:spacing w:afterLines="100" w:after="240" w:line="340" w:lineRule="atLeast"/>
        <w:ind w:left="567"/>
        <w:jc w:val="both"/>
        <w:rPr>
          <w:rFonts w:ascii="SimSun" w:hAnsi="SimSun" w:cs="Times New Roman"/>
          <w:kern w:val="2"/>
          <w:sz w:val="21"/>
          <w:szCs w:val="21"/>
        </w:rPr>
      </w:pPr>
      <w:r>
        <w:rPr>
          <w:rFonts w:ascii="SimSun" w:hAnsi="Calibri" w:cs="Times New Roman" w:hint="eastAsia"/>
          <w:kern w:val="2"/>
          <w:sz w:val="21"/>
          <w:szCs w:val="21"/>
        </w:rPr>
        <w:t>（</w:t>
      </w:r>
      <w:r w:rsidRPr="00834C8A">
        <w:rPr>
          <w:rFonts w:ascii="SimSun" w:hAnsi="Calibri" w:cs="Times New Roman" w:hint="eastAsia"/>
          <w:kern w:val="2"/>
          <w:sz w:val="21"/>
          <w:szCs w:val="21"/>
        </w:rPr>
        <w:t>d</w:t>
      </w:r>
      <w:r>
        <w:rPr>
          <w:rFonts w:ascii="SimSun" w:hAnsi="Calibri" w:cs="Times New Roman" w:hint="eastAsia"/>
          <w:kern w:val="2"/>
          <w:sz w:val="21"/>
          <w:szCs w:val="21"/>
        </w:rPr>
        <w:t>）</w:t>
      </w:r>
      <w:r w:rsidRPr="00834C8A">
        <w:rPr>
          <w:rFonts w:ascii="SimSun" w:hAnsi="Calibri" w:cs="Times New Roman" w:hint="eastAsia"/>
          <w:kern w:val="2"/>
          <w:sz w:val="21"/>
          <w:szCs w:val="21"/>
        </w:rPr>
        <w:t>［</w:t>
      </w:r>
      <w:r w:rsidRPr="00834C8A">
        <w:rPr>
          <w:rFonts w:ascii="SimSun" w:hAnsi="SimSun" w:cs="SimSun" w:hint="eastAsia"/>
          <w:kern w:val="2"/>
          <w:sz w:val="21"/>
          <w:szCs w:val="22"/>
        </w:rPr>
        <w:t>避免在商品和服务上对</w:t>
      </w:r>
      <w:r>
        <w:rPr>
          <w:rFonts w:ascii="SimSun" w:hAnsi="SimSun" w:cs="Times New Roman" w:hint="eastAsia"/>
          <w:kern w:val="2"/>
          <w:sz w:val="21"/>
          <w:szCs w:val="21"/>
        </w:rPr>
        <w:t>［受保护］</w:t>
      </w:r>
      <w:r w:rsidRPr="00834C8A">
        <w:rPr>
          <w:rFonts w:ascii="SimSun" w:hAnsi="SimSun" w:cs="SimSun" w:hint="eastAsia"/>
          <w:kern w:val="2"/>
          <w:sz w:val="21"/>
          <w:szCs w:val="22"/>
        </w:rPr>
        <w:t>传统文化表现形式进行任何</w:t>
      </w:r>
      <w:r w:rsidRPr="00834C8A">
        <w:rPr>
          <w:rFonts w:ascii="SimSun" w:hAnsi="SimSun" w:cs="Times New Roman" w:hint="eastAsia"/>
          <w:kern w:val="2"/>
          <w:sz w:val="21"/>
          <w:szCs w:val="21"/>
        </w:rPr>
        <w:t>［</w:t>
      </w:r>
      <w:r w:rsidRPr="00834C8A">
        <w:rPr>
          <w:rFonts w:ascii="SimSun" w:hAnsi="SimSun" w:cs="SimSun" w:hint="eastAsia"/>
          <w:kern w:val="2"/>
          <w:sz w:val="21"/>
          <w:szCs w:val="22"/>
        </w:rPr>
        <w:t>虚假的或误导性的</w:t>
      </w:r>
      <w:r w:rsidRPr="00834C8A">
        <w:rPr>
          <w:rFonts w:ascii="SimSun" w:hAnsi="SimSun" w:cs="Times New Roman" w:hint="eastAsia"/>
          <w:kern w:val="2"/>
          <w:sz w:val="21"/>
          <w:szCs w:val="21"/>
        </w:rPr>
        <w:t>］</w:t>
      </w:r>
      <w:r w:rsidRPr="00834C8A">
        <w:rPr>
          <w:rFonts w:ascii="SimSun" w:hAnsi="SimSun" w:cs="SimSun" w:hint="eastAsia"/>
          <w:kern w:val="2"/>
          <w:sz w:val="21"/>
          <w:szCs w:val="22"/>
        </w:rPr>
        <w:t>、表示受益人予以认可或与受益人有联系的使用。</w:t>
      </w:r>
      <w:r w:rsidRPr="00834C8A">
        <w:rPr>
          <w:rFonts w:ascii="SimSun" w:hAnsi="SimSun" w:cs="Times New Roman" w:hint="eastAsia"/>
          <w:kern w:val="2"/>
          <w:sz w:val="21"/>
          <w:szCs w:val="21"/>
        </w:rPr>
        <w:t>］</w:t>
      </w:r>
    </w:p>
    <w:p w:rsidR="002F3966" w:rsidRPr="00834C8A" w:rsidRDefault="002F3966" w:rsidP="00BE2DC5">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5.3</w:t>
      </w:r>
      <w:r w:rsidRPr="00834C8A">
        <w:rPr>
          <w:rFonts w:ascii="SimSun" w:hAnsi="Calibri" w:cs="Times New Roman" w:hint="eastAsia"/>
          <w:kern w:val="2"/>
          <w:sz w:val="21"/>
          <w:szCs w:val="21"/>
        </w:rPr>
        <w:tab/>
        <w:t>［凡</w:t>
      </w:r>
      <w:r>
        <w:rPr>
          <w:rFonts w:ascii="SimSun" w:hAnsi="Calibri" w:cs="Times New Roman" w:hint="eastAsia"/>
          <w:kern w:val="2"/>
          <w:sz w:val="21"/>
          <w:szCs w:val="21"/>
        </w:rPr>
        <w:t>［受保护］</w:t>
      </w:r>
      <w:r w:rsidRPr="00834C8A">
        <w:rPr>
          <w:rFonts w:ascii="SimSun" w:hAnsi="SimSun" w:cs="SimSun" w:hint="eastAsia"/>
          <w:kern w:val="2"/>
          <w:sz w:val="21"/>
          <w:szCs w:val="22"/>
        </w:rPr>
        <w:t>传统文化表现形式</w:t>
      </w:r>
      <w:r w:rsidRPr="00834C8A">
        <w:rPr>
          <w:rFonts w:ascii="SimSun" w:hAnsi="Calibri" w:cs="Times New Roman" w:hint="eastAsia"/>
          <w:kern w:val="2"/>
          <w:sz w:val="21"/>
          <w:szCs w:val="21"/>
        </w:rPr>
        <w:t>［可公开获得、广为人知［且属于公有领域］］［不包含在第1款或第2款的］，［和］/或受到国内法保护的，成员国应当/应/鼓励上述</w:t>
      </w:r>
      <w:r>
        <w:rPr>
          <w:rFonts w:ascii="SimSun" w:hAnsi="Calibri" w:cs="Times New Roman" w:hint="eastAsia"/>
          <w:kern w:val="2"/>
          <w:sz w:val="21"/>
          <w:szCs w:val="21"/>
        </w:rPr>
        <w:t>［受保护］</w:t>
      </w:r>
      <w:r w:rsidRPr="00834C8A">
        <w:rPr>
          <w:rFonts w:ascii="SimSun" w:hAnsi="SimSun" w:cs="SimSun" w:hint="eastAsia"/>
          <w:kern w:val="2"/>
          <w:sz w:val="21"/>
          <w:szCs w:val="22"/>
        </w:rPr>
        <w:t>传统文化表现形式</w:t>
      </w:r>
      <w:r w:rsidRPr="00834C8A">
        <w:rPr>
          <w:rFonts w:ascii="SimSun" w:hAnsi="Calibri" w:cs="Times New Roman" w:hint="eastAsia"/>
          <w:kern w:val="2"/>
          <w:sz w:val="21"/>
          <w:szCs w:val="21"/>
        </w:rPr>
        <w:t>的使用者，根据国内法：</w:t>
      </w:r>
    </w:p>
    <w:p w:rsidR="002F3966" w:rsidRPr="00834C8A" w:rsidRDefault="002F3966" w:rsidP="00BE2DC5">
      <w:pPr>
        <w:overflowPunct w:val="0"/>
        <w:adjustRightInd w:val="0"/>
        <w:spacing w:afterLines="100" w:after="240" w:line="340" w:lineRule="atLeast"/>
        <w:ind w:left="567"/>
        <w:jc w:val="both"/>
        <w:rPr>
          <w:rFonts w:ascii="SimSun" w:hAnsi="Calibri" w:cs="Times New Roman"/>
          <w:kern w:val="2"/>
          <w:sz w:val="21"/>
          <w:szCs w:val="21"/>
        </w:rPr>
      </w:pPr>
      <w:r>
        <w:rPr>
          <w:rFonts w:ascii="SimSun" w:hAnsi="Calibri" w:cs="Times New Roman" w:hint="eastAsia"/>
          <w:kern w:val="2"/>
          <w:sz w:val="21"/>
          <w:szCs w:val="21"/>
        </w:rPr>
        <w:t>（</w:t>
      </w:r>
      <w:r w:rsidRPr="00834C8A">
        <w:rPr>
          <w:rFonts w:ascii="SimSun" w:hAnsi="Calibri" w:cs="Times New Roman" w:hint="eastAsia"/>
          <w:kern w:val="2"/>
          <w:sz w:val="21"/>
          <w:szCs w:val="21"/>
        </w:rPr>
        <w:t>a</w:t>
      </w:r>
      <w:r>
        <w:rPr>
          <w:rFonts w:ascii="SimSun" w:hAnsi="Calibri" w:cs="Times New Roman" w:hint="eastAsia"/>
          <w:kern w:val="2"/>
          <w:sz w:val="21"/>
          <w:szCs w:val="21"/>
        </w:rPr>
        <w:t>）</w:t>
      </w:r>
      <w:r w:rsidRPr="00834C8A">
        <w:rPr>
          <w:rFonts w:ascii="SimSun" w:hAnsi="Calibri" w:cs="Times New Roman" w:hint="eastAsia"/>
          <w:kern w:val="2"/>
          <w:sz w:val="21"/>
          <w:szCs w:val="21"/>
        </w:rPr>
        <w:t>注明上述</w:t>
      </w:r>
      <w:r>
        <w:rPr>
          <w:rFonts w:ascii="SimSun" w:hAnsi="Calibri" w:cs="Times New Roman" w:hint="eastAsia"/>
          <w:kern w:val="2"/>
          <w:sz w:val="21"/>
          <w:szCs w:val="21"/>
        </w:rPr>
        <w:t>［受保护］</w:t>
      </w:r>
      <w:r w:rsidRPr="00834C8A">
        <w:rPr>
          <w:rFonts w:ascii="SimSun" w:hAnsi="SimSun" w:cs="SimSun" w:hint="eastAsia"/>
          <w:kern w:val="2"/>
          <w:sz w:val="21"/>
          <w:szCs w:val="22"/>
        </w:rPr>
        <w:t>传统文化表现形式属于</w:t>
      </w:r>
      <w:r w:rsidRPr="00834C8A">
        <w:rPr>
          <w:rFonts w:ascii="SimSun" w:hAnsi="Calibri" w:cs="Times New Roman" w:hint="eastAsia"/>
          <w:kern w:val="2"/>
          <w:sz w:val="21"/>
          <w:szCs w:val="21"/>
        </w:rPr>
        <w:t>受益人；</w:t>
      </w:r>
    </w:p>
    <w:p w:rsidR="002F3966" w:rsidRPr="00834C8A" w:rsidRDefault="002F3966" w:rsidP="00BE2DC5">
      <w:pPr>
        <w:overflowPunct w:val="0"/>
        <w:adjustRightInd w:val="0"/>
        <w:spacing w:afterLines="100" w:after="240" w:line="340" w:lineRule="atLeast"/>
        <w:ind w:left="567"/>
        <w:jc w:val="both"/>
        <w:rPr>
          <w:rFonts w:ascii="SimSun" w:hAnsi="Calibri" w:cs="Times New Roman"/>
          <w:kern w:val="2"/>
          <w:sz w:val="21"/>
          <w:szCs w:val="21"/>
        </w:rPr>
      </w:pPr>
      <w:r>
        <w:rPr>
          <w:rFonts w:ascii="SimSun" w:hAnsi="Calibri" w:cs="Times New Roman" w:hint="eastAsia"/>
          <w:kern w:val="2"/>
          <w:sz w:val="21"/>
          <w:szCs w:val="21"/>
        </w:rPr>
        <w:t>（</w:t>
      </w:r>
      <w:r w:rsidRPr="00834C8A">
        <w:rPr>
          <w:rFonts w:ascii="SimSun" w:hAnsi="Calibri" w:cs="Times New Roman" w:hint="eastAsia"/>
          <w:kern w:val="2"/>
          <w:sz w:val="21"/>
          <w:szCs w:val="21"/>
        </w:rPr>
        <w:t>b</w:t>
      </w:r>
      <w:r>
        <w:rPr>
          <w:rFonts w:ascii="SimSun" w:hAnsi="Calibri" w:cs="Times New Roman" w:hint="eastAsia"/>
          <w:kern w:val="2"/>
          <w:sz w:val="21"/>
          <w:szCs w:val="21"/>
        </w:rPr>
        <w:t>）</w:t>
      </w:r>
      <w:r w:rsidRPr="00834C8A">
        <w:rPr>
          <w:rFonts w:ascii="SimSun" w:hAnsi="Calibri" w:cs="Times New Roman" w:hint="eastAsia"/>
          <w:kern w:val="2"/>
          <w:sz w:val="21"/>
          <w:szCs w:val="21"/>
        </w:rPr>
        <w:t>使知识的使用/利用方式尊重受益人的文化准则和做法以及</w:t>
      </w:r>
      <w:r>
        <w:rPr>
          <w:rFonts w:ascii="SimSun" w:hAnsi="Calibri" w:cs="Times New Roman" w:hint="eastAsia"/>
          <w:kern w:val="2"/>
          <w:sz w:val="21"/>
          <w:szCs w:val="21"/>
        </w:rPr>
        <w:t>［受保护］</w:t>
      </w:r>
      <w:r w:rsidRPr="00834C8A">
        <w:rPr>
          <w:rFonts w:ascii="SimSun" w:hAnsi="Calibri" w:cs="Times New Roman" w:hint="eastAsia"/>
          <w:kern w:val="2"/>
          <w:sz w:val="21"/>
          <w:szCs w:val="21"/>
        </w:rPr>
        <w:t>传统文化表现形式相关精神权利［不可剥夺、不可分割、没有时效］的性质；</w:t>
      </w:r>
    </w:p>
    <w:p w:rsidR="002F3966" w:rsidRPr="00834C8A" w:rsidRDefault="002F3966" w:rsidP="00BE2DC5">
      <w:pPr>
        <w:overflowPunct w:val="0"/>
        <w:adjustRightInd w:val="0"/>
        <w:spacing w:afterLines="100" w:after="240" w:line="340" w:lineRule="atLeast"/>
        <w:ind w:left="567"/>
        <w:jc w:val="both"/>
        <w:rPr>
          <w:rFonts w:ascii="SimSun" w:hAnsi="SimSun" w:cs="Times New Roman"/>
          <w:kern w:val="2"/>
          <w:sz w:val="21"/>
          <w:szCs w:val="21"/>
        </w:rPr>
      </w:pPr>
      <w:r>
        <w:rPr>
          <w:rFonts w:ascii="SimSun" w:hAnsi="SimSun" w:cs="SimSun" w:hint="eastAsia"/>
          <w:kern w:val="2"/>
          <w:sz w:val="21"/>
          <w:szCs w:val="22"/>
        </w:rPr>
        <w:t>（</w:t>
      </w:r>
      <w:r w:rsidRPr="00834C8A">
        <w:rPr>
          <w:rFonts w:ascii="SimSun" w:hAnsi="SimSun" w:cs="SimSun" w:hint="eastAsia"/>
          <w:kern w:val="2"/>
          <w:sz w:val="21"/>
          <w:szCs w:val="22"/>
        </w:rPr>
        <w:t>c</w:t>
      </w:r>
      <w:r>
        <w:rPr>
          <w:rFonts w:ascii="SimSun" w:hAnsi="SimSun" w:cs="SimSun" w:hint="eastAsia"/>
          <w:kern w:val="2"/>
          <w:sz w:val="21"/>
          <w:szCs w:val="22"/>
        </w:rPr>
        <w:t>）</w:t>
      </w:r>
      <w:r w:rsidRPr="00834C8A">
        <w:rPr>
          <w:rFonts w:ascii="SimSun" w:hAnsi="Calibri" w:cs="Times New Roman" w:hint="eastAsia"/>
          <w:kern w:val="2"/>
          <w:sz w:val="21"/>
          <w:szCs w:val="21"/>
        </w:rPr>
        <w:t>［</w:t>
      </w:r>
      <w:r w:rsidRPr="00834C8A">
        <w:rPr>
          <w:rFonts w:ascii="SimSun" w:hAnsi="SimSun" w:cs="SimSun" w:hint="eastAsia"/>
          <w:kern w:val="2"/>
          <w:sz w:val="21"/>
          <w:szCs w:val="22"/>
        </w:rPr>
        <w:t>防止在商品和服务上对传统文化表现形式进行任何</w:t>
      </w:r>
      <w:r w:rsidRPr="00834C8A">
        <w:rPr>
          <w:rFonts w:ascii="SimSun" w:hAnsi="SimSun" w:cs="Times New Roman" w:hint="eastAsia"/>
          <w:kern w:val="2"/>
          <w:sz w:val="21"/>
          <w:szCs w:val="21"/>
        </w:rPr>
        <w:t>［</w:t>
      </w:r>
      <w:r w:rsidRPr="00834C8A">
        <w:rPr>
          <w:rFonts w:ascii="SimSun" w:hAnsi="SimSun" w:cs="SimSun" w:hint="eastAsia"/>
          <w:kern w:val="2"/>
          <w:sz w:val="21"/>
          <w:szCs w:val="22"/>
        </w:rPr>
        <w:t>虚假的或误导性的</w:t>
      </w:r>
      <w:r w:rsidRPr="00834C8A">
        <w:rPr>
          <w:rFonts w:ascii="SimSun" w:hAnsi="SimSun" w:cs="Times New Roman" w:hint="eastAsia"/>
          <w:kern w:val="2"/>
          <w:sz w:val="21"/>
          <w:szCs w:val="21"/>
        </w:rPr>
        <w:t>］</w:t>
      </w:r>
      <w:r w:rsidRPr="00834C8A">
        <w:rPr>
          <w:rFonts w:ascii="SimSun" w:hAnsi="SimSun" w:cs="SimSun" w:hint="eastAsia"/>
          <w:kern w:val="2"/>
          <w:sz w:val="21"/>
          <w:szCs w:val="22"/>
        </w:rPr>
        <w:t>、表示受益人予以认可或与受益人有联系的使用</w:t>
      </w:r>
      <w:r w:rsidRPr="00834C8A">
        <w:rPr>
          <w:rFonts w:ascii="SimSun" w:hAnsi="Calibri" w:cs="Times New Roman" w:hint="eastAsia"/>
          <w:kern w:val="2"/>
          <w:sz w:val="21"/>
          <w:szCs w:val="21"/>
        </w:rPr>
        <w:t>［；</w:t>
      </w:r>
      <w:r w:rsidRPr="00834C8A">
        <w:rPr>
          <w:rFonts w:ascii="SimSun" w:hAnsi="SimSun" w:cs="Times New Roman" w:hint="eastAsia"/>
          <w:kern w:val="2"/>
          <w:sz w:val="21"/>
          <w:szCs w:val="21"/>
        </w:rPr>
        <w:t>］］</w:t>
      </w:r>
      <w:r w:rsidRPr="00834C8A">
        <w:rPr>
          <w:rFonts w:ascii="SimSun" w:hAnsi="Calibri" w:cs="Times New Roman" w:hint="eastAsia"/>
          <w:kern w:val="2"/>
          <w:sz w:val="21"/>
          <w:szCs w:val="21"/>
        </w:rPr>
        <w:t>［</w:t>
      </w:r>
      <w:r w:rsidRPr="00834C8A">
        <w:rPr>
          <w:rFonts w:ascii="SimSun" w:hAnsi="SimSun" w:cs="Times New Roman" w:hint="eastAsia"/>
          <w:kern w:val="2"/>
          <w:sz w:val="21"/>
          <w:szCs w:val="21"/>
        </w:rPr>
        <w:t>以及］</w:t>
      </w:r>
    </w:p>
    <w:p w:rsidR="002F3966" w:rsidRPr="00834C8A" w:rsidRDefault="002F3966" w:rsidP="00BE2DC5">
      <w:pPr>
        <w:overflowPunct w:val="0"/>
        <w:adjustRightInd w:val="0"/>
        <w:spacing w:afterLines="100" w:after="240" w:line="340" w:lineRule="atLeast"/>
        <w:ind w:left="567"/>
        <w:jc w:val="both"/>
        <w:rPr>
          <w:rFonts w:ascii="SimSun" w:hAnsi="Calibri" w:cs="Times New Roman"/>
          <w:kern w:val="2"/>
          <w:sz w:val="21"/>
          <w:szCs w:val="21"/>
        </w:rPr>
      </w:pPr>
      <w:r>
        <w:rPr>
          <w:rFonts w:ascii="SimSun" w:hAnsi="Calibri" w:cs="Times New Roman" w:hint="eastAsia"/>
          <w:kern w:val="2"/>
          <w:sz w:val="21"/>
          <w:szCs w:val="21"/>
        </w:rPr>
        <w:t>（</w:t>
      </w:r>
      <w:r w:rsidRPr="00834C8A">
        <w:rPr>
          <w:rFonts w:ascii="SimSun" w:hAnsi="Calibri" w:cs="Times New Roman" w:hint="eastAsia"/>
          <w:kern w:val="2"/>
          <w:sz w:val="21"/>
          <w:szCs w:val="21"/>
        </w:rPr>
        <w:t>d</w:t>
      </w:r>
      <w:r>
        <w:rPr>
          <w:rFonts w:ascii="SimSun" w:hAnsi="Calibri" w:cs="Times New Roman" w:hint="eastAsia"/>
          <w:kern w:val="2"/>
          <w:sz w:val="21"/>
          <w:szCs w:val="21"/>
        </w:rPr>
        <w:t>）</w:t>
      </w:r>
      <w:r w:rsidRPr="00834C8A">
        <w:rPr>
          <w:rFonts w:ascii="SimSun" w:hAnsi="Calibri" w:cs="Times New Roman" w:hint="eastAsia"/>
          <w:kern w:val="2"/>
          <w:sz w:val="21"/>
          <w:szCs w:val="21"/>
        </w:rPr>
        <w:t>适用时，在成员国成立的基金中缴存使用费。］</w:t>
      </w:r>
      <w:r>
        <w:rPr>
          <w:rFonts w:ascii="SimSun" w:hAnsi="Calibri" w:cs="Times New Roman" w:hint="eastAsia"/>
          <w:kern w:val="2"/>
          <w:sz w:val="21"/>
          <w:szCs w:val="21"/>
        </w:rPr>
        <w:t>］］</w:t>
      </w:r>
    </w:p>
    <w:p w:rsidR="002F3966" w:rsidRPr="00856947" w:rsidRDefault="002F3966" w:rsidP="00BE2DC5">
      <w:pPr>
        <w:overflowPunct w:val="0"/>
        <w:spacing w:beforeLines="100" w:before="240" w:afterLines="100" w:after="240" w:line="340" w:lineRule="atLeast"/>
        <w:jc w:val="center"/>
        <w:rPr>
          <w:rFonts w:ascii="SimHei" w:eastAsia="SimHei" w:hAnsi="SimHei" w:cs="Times New Roman"/>
          <w:kern w:val="2"/>
          <w:sz w:val="21"/>
          <w:szCs w:val="22"/>
        </w:rPr>
      </w:pPr>
      <w:r w:rsidRPr="00834C8A">
        <w:rPr>
          <w:rFonts w:ascii="SimSun" w:hAnsi="Calibri" w:cs="Times New Roman"/>
          <w:kern w:val="2"/>
          <w:sz w:val="21"/>
          <w:szCs w:val="22"/>
        </w:rPr>
        <w:br w:type="page"/>
      </w:r>
      <w:r w:rsidRPr="00856947">
        <w:rPr>
          <w:rFonts w:ascii="SimHei" w:eastAsia="SimHei" w:hAnsi="SimHei" w:cs="Times New Roman" w:hint="eastAsia"/>
          <w:kern w:val="2"/>
          <w:sz w:val="21"/>
          <w:szCs w:val="22"/>
        </w:rPr>
        <w:lastRenderedPageBreak/>
        <w:t>［第6条</w:t>
      </w:r>
      <w:r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［权利］/［利益］的行政管理</w:t>
      </w:r>
    </w:p>
    <w:p w:rsidR="002F3966" w:rsidRPr="00856947" w:rsidRDefault="002F3966" w:rsidP="00BE2DC5">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［替代项1</w:t>
      </w:r>
    </w:p>
    <w:p w:rsidR="002F3966" w:rsidRPr="00834C8A" w:rsidRDefault="002F3966" w:rsidP="00BE2DC5">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6.1</w:t>
      </w:r>
      <w:r w:rsidRPr="00834C8A">
        <w:rPr>
          <w:rFonts w:ascii="SimSun" w:hAnsi="Calibri" w:cs="Times New Roman" w:hint="eastAsia"/>
          <w:kern w:val="2"/>
          <w:sz w:val="21"/>
          <w:szCs w:val="21"/>
        </w:rPr>
        <w:tab/>
        <w:t>［成员国］/［缔约方］可以根据国内法，建立或指定一个主管机构，适用时，与受益人密切协商，对本文书规定的权利/利益进行行政管理。</w:t>
      </w:r>
    </w:p>
    <w:p w:rsidR="002F3966" w:rsidRPr="00834C8A" w:rsidRDefault="002F3966" w:rsidP="00BE2DC5">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6.2</w:t>
      </w:r>
      <w:r w:rsidRPr="00834C8A">
        <w:rPr>
          <w:rFonts w:ascii="SimSun" w:hAnsi="Calibri" w:cs="Times New Roman" w:hint="eastAsia"/>
          <w:kern w:val="2"/>
          <w:sz w:val="21"/>
          <w:szCs w:val="21"/>
        </w:rPr>
        <w:tab/>
        <w:t>［根据第1款建立或指定任何机构，［应当］/［应］将其身份通知世界知识产权组织国际局。］</w:t>
      </w:r>
      <w:r>
        <w:rPr>
          <w:rFonts w:ascii="SimSun" w:hAnsi="Calibri" w:cs="Times New Roman" w:hint="eastAsia"/>
          <w:kern w:val="2"/>
          <w:sz w:val="21"/>
          <w:szCs w:val="21"/>
        </w:rPr>
        <w:t>］</w:t>
      </w:r>
    </w:p>
    <w:p w:rsidR="002F3966" w:rsidRPr="00856947" w:rsidRDefault="002F3966" w:rsidP="00BE2DC5">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［替代项2</w:t>
      </w:r>
    </w:p>
    <w:p w:rsidR="002F3966" w:rsidRPr="00834C8A" w:rsidRDefault="002F3966" w:rsidP="00BE2DC5">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6.1</w:t>
      </w:r>
      <w:r w:rsidRPr="00834C8A">
        <w:rPr>
          <w:rFonts w:ascii="SimSun" w:hAnsi="Calibri" w:cs="Times New Roman" w:hint="eastAsia"/>
          <w:kern w:val="2"/>
          <w:sz w:val="21"/>
          <w:szCs w:val="21"/>
        </w:rPr>
        <w:tab/>
        <w:t>［成员国］/［缔约方］可以根据其国内法，经受益人明确同意，/与受益人共同建立或指定一个主管机构，对本［文书］规定的权利/利益进行行政管理。</w:t>
      </w:r>
    </w:p>
    <w:p w:rsidR="002F3966" w:rsidRPr="00834C8A" w:rsidRDefault="002F3966" w:rsidP="00BE2DC5">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6.2</w:t>
      </w:r>
      <w:r w:rsidRPr="00834C8A">
        <w:rPr>
          <w:rFonts w:ascii="SimSun" w:hAnsi="Calibri" w:cs="Times New Roman" w:hint="eastAsia"/>
          <w:kern w:val="2"/>
          <w:sz w:val="21"/>
          <w:szCs w:val="21"/>
        </w:rPr>
        <w:tab/>
        <w:t>［根据第1款建立或指定任何机构，［应当］/［应］将其身份通知世界知识产权组织国际</w:t>
      </w:r>
      <w:r w:rsidRPr="00834C8A">
        <w:rPr>
          <w:rFonts w:ascii="SimSun" w:hAnsi="Calibri" w:cs="Times New Roman"/>
          <w:kern w:val="2"/>
          <w:sz w:val="21"/>
          <w:szCs w:val="21"/>
        </w:rPr>
        <w:t>‍</w:t>
      </w:r>
      <w:r w:rsidRPr="00834C8A">
        <w:rPr>
          <w:rFonts w:ascii="SimSun" w:hAnsi="Calibri" w:cs="Times New Roman" w:hint="eastAsia"/>
          <w:kern w:val="2"/>
          <w:sz w:val="21"/>
          <w:szCs w:val="21"/>
        </w:rPr>
        <w:t>局。］</w:t>
      </w:r>
      <w:bookmarkStart w:id="20" w:name="_Toc78949034"/>
      <w:bookmarkStart w:id="21" w:name="_Toc79913392"/>
      <w:bookmarkStart w:id="22" w:name="_Toc79913645"/>
      <w:bookmarkStart w:id="23" w:name="_Toc79915402"/>
      <w:bookmarkStart w:id="24" w:name="_Toc79987161"/>
      <w:bookmarkStart w:id="25" w:name="_Toc80175920"/>
      <w:bookmarkStart w:id="26" w:name="_Toc80498787"/>
      <w:bookmarkStart w:id="27" w:name="_Toc80498870"/>
      <w:bookmarkStart w:id="28" w:name="_Toc80604608"/>
      <w:bookmarkStart w:id="29" w:name="_Toc80604870"/>
      <w:bookmarkStart w:id="30" w:name="_Toc80605683"/>
      <w:bookmarkStart w:id="31" w:name="_Toc80606323"/>
      <w:bookmarkStart w:id="32" w:name="_Toc81034416"/>
      <w:bookmarkStart w:id="33" w:name="_Toc81199770"/>
      <w:bookmarkStart w:id="34" w:name="_Toc81221132"/>
      <w:r w:rsidRPr="00834C8A">
        <w:rPr>
          <w:rFonts w:ascii="SimSun" w:hAnsi="Calibri" w:cs="Times New Roman" w:hint="eastAsia"/>
          <w:kern w:val="2"/>
          <w:sz w:val="21"/>
          <w:szCs w:val="21"/>
        </w:rPr>
        <w:t>］</w:t>
      </w:r>
      <w:r>
        <w:rPr>
          <w:rFonts w:ascii="SimSun" w:hAnsi="Calibri" w:cs="Times New Roman" w:hint="eastAsia"/>
          <w:kern w:val="2"/>
          <w:sz w:val="21"/>
          <w:szCs w:val="21"/>
        </w:rPr>
        <w:t>］</w:t>
      </w:r>
    </w:p>
    <w:p w:rsidR="002F3966" w:rsidRPr="00834C8A" w:rsidRDefault="002F3966" w:rsidP="00BE2DC5">
      <w:pPr>
        <w:overflowPunct w:val="0"/>
        <w:spacing w:after="50" w:line="340" w:lineRule="atLeast"/>
        <w:jc w:val="both"/>
        <w:rPr>
          <w:rFonts w:ascii="SimSun" w:hAnsi="Calibri" w:cs="Times New Roman"/>
          <w:bCs/>
          <w:kern w:val="2"/>
          <w:sz w:val="21"/>
          <w:szCs w:val="22"/>
        </w:rPr>
      </w:pPr>
      <w:r w:rsidRPr="00834C8A">
        <w:rPr>
          <w:rFonts w:ascii="SimSun" w:hAnsi="Calibri" w:cs="Times New Roman"/>
          <w:bCs/>
          <w:kern w:val="2"/>
          <w:sz w:val="21"/>
          <w:szCs w:val="22"/>
        </w:rPr>
        <w:br w:type="page"/>
      </w:r>
    </w:p>
    <w:p w:rsidR="002F3966" w:rsidRPr="00856947" w:rsidRDefault="002F3966" w:rsidP="00BE2DC5">
      <w:pPr>
        <w:overflowPunct w:val="0"/>
        <w:spacing w:beforeLines="100" w:before="240" w:afterLines="100" w:after="240" w:line="340" w:lineRule="atLeast"/>
        <w:jc w:val="center"/>
        <w:rPr>
          <w:rFonts w:ascii="SimHei" w:eastAsia="SimHei" w:hAnsi="SimHei" w:cs="Times New Roman"/>
          <w:kern w:val="2"/>
          <w:sz w:val="21"/>
          <w:szCs w:val="22"/>
        </w:rPr>
      </w:pPr>
      <w:r w:rsidRPr="00856947">
        <w:rPr>
          <w:rFonts w:ascii="SimHei" w:eastAsia="SimHei" w:hAnsi="SimHei" w:cs="Times New Roman" w:hint="eastAsia"/>
          <w:kern w:val="2"/>
          <w:sz w:val="21"/>
          <w:szCs w:val="22"/>
        </w:rPr>
        <w:lastRenderedPageBreak/>
        <w:t>［第7条</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例外与限制</w:t>
      </w:r>
    </w:p>
    <w:p w:rsidR="002F3966" w:rsidRPr="00CD3EF5" w:rsidRDefault="002F3966" w:rsidP="00BE2DC5">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kern w:val="2"/>
          <w:sz w:val="21"/>
          <w:szCs w:val="22"/>
        </w:rPr>
        <w:t>［</w:t>
      </w:r>
      <w:r>
        <w:rPr>
          <w:rFonts w:ascii="KaiTi" w:eastAsia="KaiTi" w:hAnsi="KaiTi" w:cs="Times New Roman" w:hint="eastAsia"/>
          <w:kern w:val="2"/>
          <w:sz w:val="21"/>
          <w:szCs w:val="22"/>
        </w:rPr>
        <w:t>协调人</w:t>
      </w:r>
      <w:r w:rsidRPr="00CD3EF5">
        <w:rPr>
          <w:rFonts w:ascii="KaiTi" w:eastAsia="KaiTi" w:hAnsi="KaiTi" w:cs="Times New Roman" w:hint="eastAsia"/>
          <w:kern w:val="2"/>
          <w:sz w:val="21"/>
          <w:szCs w:val="22"/>
        </w:rPr>
        <w:t>替代项</w:t>
      </w:r>
    </w:p>
    <w:p w:rsidR="002F3966" w:rsidRPr="00881F5A" w:rsidRDefault="002F3966" w:rsidP="00BE2DC5">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kern w:val="2"/>
          <w:sz w:val="21"/>
          <w:szCs w:val="22"/>
        </w:rPr>
        <w:t>7</w:t>
      </w:r>
      <w:r w:rsidRPr="00881F5A">
        <w:rPr>
          <w:rFonts w:ascii="SimSun" w:hAnsi="Calibri" w:cs="Times New Roman" w:hint="eastAsia"/>
          <w:kern w:val="2"/>
          <w:sz w:val="21"/>
          <w:szCs w:val="22"/>
        </w:rPr>
        <w:t>.1</w:t>
      </w:r>
      <w:r>
        <w:rPr>
          <w:rFonts w:ascii="SimSun" w:hAnsi="Calibri" w:cs="Times New Roman"/>
          <w:kern w:val="2"/>
          <w:sz w:val="21"/>
          <w:szCs w:val="22"/>
        </w:rPr>
        <w:tab/>
      </w:r>
      <w:r w:rsidRPr="00881F5A">
        <w:rPr>
          <w:rFonts w:ascii="SimSun" w:hAnsi="Calibri" w:cs="Times New Roman" w:hint="eastAsia"/>
          <w:kern w:val="2"/>
          <w:sz w:val="21"/>
          <w:szCs w:val="22"/>
        </w:rPr>
        <w:t>成员国/缔约</w:t>
      </w:r>
      <w:r>
        <w:rPr>
          <w:rFonts w:ascii="SimSun" w:hAnsi="Calibri" w:cs="Times New Roman" w:hint="eastAsia"/>
          <w:kern w:val="2"/>
          <w:sz w:val="21"/>
          <w:szCs w:val="22"/>
        </w:rPr>
        <w:t>各</w:t>
      </w:r>
      <w:r w:rsidRPr="00881F5A">
        <w:rPr>
          <w:rFonts w:ascii="SimSun" w:hAnsi="Calibri" w:cs="Times New Roman" w:hint="eastAsia"/>
          <w:kern w:val="2"/>
          <w:sz w:val="21"/>
          <w:szCs w:val="22"/>
        </w:rPr>
        <w:t>方可</w:t>
      </w:r>
      <w:r>
        <w:rPr>
          <w:rFonts w:ascii="SimSun" w:hAnsi="Calibri" w:cs="Times New Roman" w:hint="eastAsia"/>
          <w:kern w:val="2"/>
          <w:sz w:val="21"/>
          <w:szCs w:val="22"/>
        </w:rPr>
        <w:t>以</w:t>
      </w:r>
      <w:r w:rsidRPr="00881F5A">
        <w:rPr>
          <w:rFonts w:ascii="SimSun" w:hAnsi="Calibri" w:cs="Times New Roman" w:hint="eastAsia"/>
          <w:kern w:val="2"/>
          <w:sz w:val="21"/>
          <w:szCs w:val="22"/>
        </w:rPr>
        <w:t>酌情与受益人协商，采</w:t>
      </w:r>
      <w:r>
        <w:rPr>
          <w:rFonts w:ascii="SimSun" w:hAnsi="Calibri" w:cs="Times New Roman" w:hint="eastAsia"/>
          <w:kern w:val="2"/>
          <w:sz w:val="21"/>
          <w:szCs w:val="22"/>
        </w:rPr>
        <w:t>用</w:t>
      </w:r>
      <w:r w:rsidRPr="00881F5A">
        <w:rPr>
          <w:rFonts w:ascii="SimSun" w:hAnsi="Calibri" w:cs="Times New Roman" w:hint="eastAsia"/>
          <w:kern w:val="2"/>
          <w:sz w:val="21"/>
          <w:szCs w:val="22"/>
        </w:rPr>
        <w:t>适当的例外和限制，</w:t>
      </w:r>
      <w:r>
        <w:rPr>
          <w:rFonts w:ascii="SimSun" w:hAnsi="Calibri" w:cs="Times New Roman" w:hint="eastAsia"/>
          <w:kern w:val="2"/>
          <w:sz w:val="21"/>
          <w:szCs w:val="22"/>
        </w:rPr>
        <w:t>条件是</w:t>
      </w:r>
      <w:r w:rsidRPr="00881F5A">
        <w:rPr>
          <w:rFonts w:ascii="SimSun" w:hAnsi="Calibri" w:cs="Times New Roman" w:hint="eastAsia"/>
          <w:kern w:val="2"/>
          <w:sz w:val="21"/>
          <w:szCs w:val="22"/>
        </w:rPr>
        <w:t>不无理地损害受益人的合法利益，同时兼顾第三方的合法利益。</w:t>
      </w:r>
    </w:p>
    <w:p w:rsidR="002F3966" w:rsidRDefault="002F3966" w:rsidP="00BE2DC5">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kern w:val="2"/>
          <w:sz w:val="21"/>
          <w:szCs w:val="22"/>
        </w:rPr>
        <w:t>7</w:t>
      </w:r>
      <w:r w:rsidRPr="00881F5A">
        <w:rPr>
          <w:rFonts w:ascii="SimSun" w:hAnsi="Calibri" w:cs="Times New Roman" w:hint="eastAsia"/>
          <w:kern w:val="2"/>
          <w:sz w:val="21"/>
          <w:szCs w:val="22"/>
        </w:rPr>
        <w:t>.2</w:t>
      </w:r>
      <w:r>
        <w:rPr>
          <w:rFonts w:ascii="SimSun" w:hAnsi="Calibri" w:cs="Times New Roman"/>
          <w:kern w:val="2"/>
          <w:sz w:val="21"/>
          <w:szCs w:val="22"/>
        </w:rPr>
        <w:tab/>
      </w:r>
      <w:r w:rsidRPr="00881F5A">
        <w:rPr>
          <w:rFonts w:ascii="SimSun" w:hAnsi="Calibri" w:cs="Times New Roman" w:hint="eastAsia"/>
          <w:kern w:val="2"/>
          <w:sz w:val="21"/>
          <w:szCs w:val="22"/>
        </w:rPr>
        <w:t>成员国/缔约</w:t>
      </w:r>
      <w:r>
        <w:rPr>
          <w:rFonts w:ascii="SimSun" w:hAnsi="Calibri" w:cs="Times New Roman" w:hint="eastAsia"/>
          <w:kern w:val="2"/>
          <w:sz w:val="21"/>
          <w:szCs w:val="22"/>
        </w:rPr>
        <w:t>各</w:t>
      </w:r>
      <w:r w:rsidRPr="00881F5A">
        <w:rPr>
          <w:rFonts w:ascii="SimSun" w:hAnsi="Calibri" w:cs="Times New Roman" w:hint="eastAsia"/>
          <w:kern w:val="2"/>
          <w:sz w:val="21"/>
          <w:szCs w:val="22"/>
        </w:rPr>
        <w:t>方采</w:t>
      </w:r>
      <w:r>
        <w:rPr>
          <w:rFonts w:ascii="SimSun" w:hAnsi="Calibri" w:cs="Times New Roman" w:hint="eastAsia"/>
          <w:kern w:val="2"/>
          <w:sz w:val="21"/>
          <w:szCs w:val="22"/>
        </w:rPr>
        <w:t>用</w:t>
      </w:r>
      <w:r w:rsidRPr="00881F5A">
        <w:rPr>
          <w:rFonts w:ascii="SimSun" w:hAnsi="Calibri" w:cs="Times New Roman" w:hint="eastAsia"/>
          <w:kern w:val="2"/>
          <w:sz w:val="21"/>
          <w:szCs w:val="22"/>
        </w:rPr>
        <w:t>的任何例外或限制</w:t>
      </w:r>
      <w:r>
        <w:rPr>
          <w:rFonts w:ascii="SimSun" w:hAnsi="Calibri" w:cs="Times New Roman" w:hint="eastAsia"/>
          <w:kern w:val="2"/>
          <w:sz w:val="21"/>
          <w:szCs w:val="22"/>
        </w:rPr>
        <w:t>均</w:t>
      </w:r>
      <w:r w:rsidRPr="00881F5A">
        <w:rPr>
          <w:rFonts w:ascii="SimSun" w:hAnsi="Calibri" w:cs="Times New Roman" w:hint="eastAsia"/>
          <w:kern w:val="2"/>
          <w:sz w:val="21"/>
          <w:szCs w:val="22"/>
        </w:rPr>
        <w:t>不应与受益人根据习惯法对传统</w:t>
      </w:r>
      <w:r w:rsidRPr="00800F5D">
        <w:rPr>
          <w:rFonts w:ascii="SimSun" w:hAnsi="Calibri" w:cs="Times New Roman" w:hint="eastAsia"/>
          <w:kern w:val="2"/>
          <w:sz w:val="21"/>
          <w:szCs w:val="22"/>
        </w:rPr>
        <w:t>文化表现形式</w:t>
      </w:r>
      <w:r w:rsidRPr="00881F5A">
        <w:rPr>
          <w:rFonts w:ascii="SimSun" w:hAnsi="Calibri" w:cs="Times New Roman" w:hint="eastAsia"/>
          <w:kern w:val="2"/>
          <w:sz w:val="21"/>
          <w:szCs w:val="22"/>
        </w:rPr>
        <w:t>的使用相</w:t>
      </w:r>
      <w:r>
        <w:rPr>
          <w:rFonts w:ascii="SimSun" w:hAnsi="Calibri" w:cs="Times New Roman" w:hint="eastAsia"/>
          <w:kern w:val="2"/>
          <w:sz w:val="21"/>
          <w:szCs w:val="22"/>
        </w:rPr>
        <w:t>抵触</w:t>
      </w:r>
      <w:r w:rsidRPr="00881F5A">
        <w:rPr>
          <w:rFonts w:ascii="SimSun" w:hAnsi="Calibri" w:cs="Times New Roman" w:hint="eastAsia"/>
          <w:kern w:val="2"/>
          <w:sz w:val="21"/>
          <w:szCs w:val="22"/>
        </w:rPr>
        <w:t>。］</w:t>
      </w:r>
    </w:p>
    <w:p w:rsidR="002F3966" w:rsidRPr="00881F5A" w:rsidRDefault="002F3966" w:rsidP="00BE2DC5">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kern w:val="2"/>
          <w:sz w:val="21"/>
          <w:szCs w:val="22"/>
        </w:rPr>
        <w:t>7.3</w:t>
      </w:r>
      <w:r>
        <w:rPr>
          <w:rFonts w:ascii="SimSun" w:hAnsi="Calibri" w:cs="Times New Roman"/>
          <w:kern w:val="2"/>
          <w:sz w:val="21"/>
          <w:szCs w:val="22"/>
        </w:rPr>
        <w:tab/>
      </w:r>
      <w:r w:rsidRPr="00487C63">
        <w:rPr>
          <w:rFonts w:ascii="SimSun" w:hAnsi="Calibri" w:cs="Times New Roman" w:hint="eastAsia"/>
          <w:kern w:val="2"/>
          <w:sz w:val="21"/>
          <w:szCs w:val="22"/>
        </w:rPr>
        <w:t>成员国/缔约各方应采取措施，确保土著人民和当地社区的意见指导</w:t>
      </w:r>
      <w:r>
        <w:rPr>
          <w:rFonts w:ascii="SimSun" w:hAnsi="Calibri" w:cs="Times New Roman" w:hint="eastAsia"/>
          <w:kern w:val="2"/>
          <w:sz w:val="21"/>
          <w:szCs w:val="22"/>
        </w:rPr>
        <w:t>它</w:t>
      </w:r>
      <w:r w:rsidRPr="00487C63">
        <w:rPr>
          <w:rFonts w:ascii="SimSun" w:hAnsi="Calibri" w:cs="Times New Roman" w:hint="eastAsia"/>
          <w:kern w:val="2"/>
          <w:sz w:val="21"/>
          <w:szCs w:val="22"/>
        </w:rPr>
        <w:t>们制定任何例外和限制。</w:t>
      </w:r>
    </w:p>
    <w:p w:rsidR="002F3966" w:rsidRPr="00856947" w:rsidRDefault="002F3966" w:rsidP="00BE2DC5">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［替代项1</w:t>
      </w:r>
    </w:p>
    <w:p w:rsidR="002F3966" w:rsidRPr="00834C8A" w:rsidRDefault="002F3966" w:rsidP="00BE2DC5">
      <w:pPr>
        <w:overflowPunct w:val="0"/>
        <w:spacing w:afterLines="100" w:after="240" w:line="340" w:lineRule="atLeast"/>
        <w:jc w:val="both"/>
        <w:rPr>
          <w:rFonts w:ascii="SimSun" w:hAnsi="SimSun"/>
          <w:sz w:val="21"/>
          <w:szCs w:val="21"/>
        </w:rPr>
      </w:pPr>
      <w:r w:rsidRPr="00834C8A">
        <w:rPr>
          <w:rFonts w:ascii="SimSun" w:hAnsi="SimSun" w:hint="eastAsia"/>
          <w:sz w:val="21"/>
          <w:szCs w:val="21"/>
        </w:rPr>
        <w:t>在遵守本文书规定的义务时，成员国</w:t>
      </w:r>
      <w:r>
        <w:rPr>
          <w:rFonts w:ascii="SimSun" w:hAnsi="SimSun" w:hint="eastAsia"/>
          <w:sz w:val="21"/>
          <w:szCs w:val="21"/>
        </w:rPr>
        <w:t>［</w:t>
      </w:r>
      <w:r w:rsidRPr="00834C8A">
        <w:rPr>
          <w:rFonts w:ascii="SimSun" w:hAnsi="SimSun" w:hint="eastAsia"/>
          <w:sz w:val="21"/>
          <w:szCs w:val="21"/>
        </w:rPr>
        <w:t>可以在特殊情况</w:t>
      </w:r>
      <w:r>
        <w:rPr>
          <w:rFonts w:ascii="SimSun" w:hAnsi="SimSun" w:hint="eastAsia"/>
          <w:sz w:val="21"/>
          <w:szCs w:val="21"/>
        </w:rPr>
        <w:t>下］［应当］</w:t>
      </w:r>
      <w:r w:rsidRPr="00834C8A">
        <w:rPr>
          <w:rFonts w:ascii="SimSun" w:hAnsi="SimSun" w:hint="eastAsia"/>
          <w:sz w:val="21"/>
          <w:szCs w:val="21"/>
        </w:rPr>
        <w:t>采用保护公共利益所必需的有理由的例外与限制，</w:t>
      </w:r>
      <w:r>
        <w:rPr>
          <w:rFonts w:ascii="SimSun" w:hAnsi="SimSun" w:hint="eastAsia"/>
          <w:sz w:val="21"/>
          <w:szCs w:val="21"/>
        </w:rPr>
        <w:t>适用时与受益人协商，</w:t>
      </w:r>
      <w:r w:rsidRPr="00834C8A">
        <w:rPr>
          <w:rFonts w:ascii="SimSun" w:hAnsi="SimSun" w:hint="eastAsia"/>
          <w:sz w:val="21"/>
          <w:szCs w:val="21"/>
        </w:rPr>
        <w:t>条件是这种例外与限制没有不合理地与受益人的</w:t>
      </w:r>
      <w:r>
        <w:rPr>
          <w:rFonts w:ascii="SimSun" w:hAnsi="SimSun" w:hint="eastAsia"/>
          <w:sz w:val="21"/>
          <w:szCs w:val="21"/>
        </w:rPr>
        <w:t>权利</w:t>
      </w:r>
      <w:r w:rsidRPr="00834C8A">
        <w:rPr>
          <w:rFonts w:ascii="SimSun" w:hAnsi="SimSun" w:hint="eastAsia"/>
          <w:sz w:val="21"/>
          <w:szCs w:val="21"/>
        </w:rPr>
        <w:t>［及土著</w:t>
      </w:r>
      <w:r>
        <w:rPr>
          <w:rFonts w:ascii="SimSun" w:hAnsi="SimSun" w:hint="eastAsia"/>
          <w:sz w:val="21"/>
          <w:szCs w:val="21"/>
        </w:rPr>
        <w:t>［</w:t>
      </w:r>
      <w:r w:rsidRPr="00834C8A">
        <w:rPr>
          <w:rFonts w:ascii="SimSun" w:hAnsi="SimSun" w:hint="eastAsia"/>
          <w:sz w:val="21"/>
          <w:szCs w:val="21"/>
        </w:rPr>
        <w:t>人民</w:t>
      </w:r>
      <w:r>
        <w:rPr>
          <w:rFonts w:ascii="SimSun" w:hAnsi="SimSun" w:hint="eastAsia"/>
          <w:sz w:val="21"/>
          <w:szCs w:val="21"/>
        </w:rPr>
        <w:t>］</w:t>
      </w:r>
      <w:r w:rsidRPr="00834C8A">
        <w:rPr>
          <w:rFonts w:ascii="SimSun" w:hAnsi="SimSun" w:hint="eastAsia"/>
          <w:sz w:val="21"/>
          <w:szCs w:val="21"/>
        </w:rPr>
        <w:t>和当地社区的习惯法］相抵触，也没有不当影响本文书的实施。</w:t>
      </w:r>
      <w:r>
        <w:rPr>
          <w:rFonts w:ascii="SimSun" w:hAnsi="SimSun" w:hint="eastAsia"/>
          <w:sz w:val="21"/>
          <w:szCs w:val="21"/>
        </w:rPr>
        <w:t>］</w:t>
      </w:r>
    </w:p>
    <w:p w:rsidR="002F3966" w:rsidRPr="00856947" w:rsidRDefault="002F3966" w:rsidP="00BE2DC5">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［替代项2</w:t>
      </w:r>
    </w:p>
    <w:p w:rsidR="002F3966" w:rsidRPr="00834C8A" w:rsidRDefault="002F3966" w:rsidP="00BE2DC5">
      <w:pPr>
        <w:overflowPunct w:val="0"/>
        <w:spacing w:afterLines="100" w:after="240" w:line="340" w:lineRule="atLeast"/>
        <w:jc w:val="both"/>
        <w:rPr>
          <w:rFonts w:ascii="SimSun" w:hAnsi="SimSun"/>
          <w:sz w:val="21"/>
          <w:szCs w:val="21"/>
        </w:rPr>
      </w:pPr>
      <w:r w:rsidRPr="00834C8A">
        <w:rPr>
          <w:rFonts w:ascii="SimSun" w:hAnsi="SimSun" w:hint="eastAsia"/>
          <w:sz w:val="21"/>
          <w:szCs w:val="21"/>
        </w:rPr>
        <w:t>成员国为实施本文书，</w:t>
      </w:r>
      <w:r>
        <w:rPr>
          <w:rFonts w:ascii="SimSun" w:hAnsi="SimSun" w:hint="eastAsia"/>
          <w:sz w:val="21"/>
          <w:szCs w:val="21"/>
        </w:rPr>
        <w:t>［</w:t>
      </w:r>
      <w:r w:rsidRPr="00834C8A">
        <w:rPr>
          <w:rFonts w:ascii="SimSun" w:hAnsi="SimSun" w:hint="eastAsia"/>
          <w:sz w:val="21"/>
          <w:szCs w:val="21"/>
        </w:rPr>
        <w:t>可以</w:t>
      </w:r>
      <w:r>
        <w:rPr>
          <w:rFonts w:ascii="SimSun" w:hAnsi="SimSun" w:hint="eastAsia"/>
          <w:sz w:val="21"/>
          <w:szCs w:val="21"/>
        </w:rPr>
        <w:t>］［应当］</w:t>
      </w:r>
      <w:r w:rsidRPr="00834C8A">
        <w:rPr>
          <w:rFonts w:ascii="SimSun" w:hAnsi="SimSun" w:hint="eastAsia"/>
          <w:sz w:val="21"/>
          <w:szCs w:val="21"/>
        </w:rPr>
        <w:t>采用依国家立法可以确定的例外与限制，包括习惯法中包括的例外与限制。</w:t>
      </w:r>
    </w:p>
    <w:p w:rsidR="002F3966" w:rsidRPr="00834C8A" w:rsidRDefault="002F3966" w:rsidP="00BE2DC5">
      <w:pPr>
        <w:overflowPunct w:val="0"/>
        <w:spacing w:afterLines="100" w:after="240" w:line="340" w:lineRule="atLeast"/>
        <w:ind w:left="542" w:hangingChars="258" w:hanging="542"/>
        <w:jc w:val="both"/>
        <w:rPr>
          <w:rFonts w:ascii="SimSun" w:hAnsi="Calibri" w:cs="Times New Roman"/>
          <w:kern w:val="2"/>
          <w:sz w:val="21"/>
          <w:szCs w:val="21"/>
        </w:rPr>
      </w:pPr>
      <w:r w:rsidRPr="00834C8A">
        <w:rPr>
          <w:rFonts w:ascii="SimSun" w:hAnsi="Calibri" w:cs="Times New Roman" w:hint="eastAsia"/>
          <w:kern w:val="2"/>
          <w:sz w:val="21"/>
          <w:szCs w:val="21"/>
        </w:rPr>
        <w:t>1.</w:t>
      </w:r>
      <w:r w:rsidRPr="00834C8A">
        <w:rPr>
          <w:rFonts w:ascii="SimSun" w:hAnsi="Calibri" w:cs="Times New Roman" w:hint="eastAsia"/>
          <w:kern w:val="2"/>
          <w:sz w:val="21"/>
          <w:szCs w:val="21"/>
        </w:rPr>
        <w:tab/>
        <w:t>任何行为</w:t>
      </w:r>
      <w:proofErr w:type="gramStart"/>
      <w:r w:rsidRPr="00834C8A">
        <w:rPr>
          <w:rFonts w:ascii="SimSun" w:hAnsi="Calibri" w:cs="Times New Roman" w:hint="eastAsia"/>
          <w:kern w:val="2"/>
          <w:sz w:val="21"/>
          <w:szCs w:val="21"/>
        </w:rPr>
        <w:t>被关于</w:t>
      </w:r>
      <w:proofErr w:type="gramEnd"/>
      <w:r w:rsidRPr="00834C8A">
        <w:rPr>
          <w:rFonts w:ascii="SimSun" w:hAnsi="Calibri" w:cs="Times New Roman" w:hint="eastAsia"/>
          <w:kern w:val="2"/>
          <w:sz w:val="21"/>
          <w:szCs w:val="21"/>
        </w:rPr>
        <w:t>受版权保护的作品、受商标法保护的标志和符号或者受知识产权法保护的其他客体的国内法所允许的，此种行为［不得］/［不应］被传统文化表现形式的保护所禁止。</w:t>
      </w:r>
    </w:p>
    <w:p w:rsidR="002F3966" w:rsidRPr="00834C8A" w:rsidRDefault="002F3966" w:rsidP="00BE2DC5">
      <w:pPr>
        <w:overflowPunct w:val="0"/>
        <w:spacing w:afterLines="100" w:after="240" w:line="340" w:lineRule="atLeast"/>
        <w:ind w:left="542" w:hangingChars="258" w:hanging="542"/>
        <w:jc w:val="both"/>
        <w:rPr>
          <w:rFonts w:ascii="SimSun" w:hAnsi="Calibri" w:cs="Times New Roman"/>
          <w:kern w:val="2"/>
          <w:sz w:val="21"/>
          <w:szCs w:val="21"/>
        </w:rPr>
      </w:pPr>
      <w:r w:rsidRPr="00834C8A">
        <w:rPr>
          <w:rFonts w:ascii="SimSun" w:hAnsi="Calibri" w:cs="Times New Roman" w:hint="eastAsia"/>
          <w:kern w:val="2"/>
          <w:sz w:val="21"/>
          <w:szCs w:val="21"/>
        </w:rPr>
        <w:t>2.</w:t>
      </w:r>
      <w:r w:rsidRPr="00834C8A">
        <w:rPr>
          <w:rFonts w:ascii="SimSun" w:hAnsi="Calibri" w:cs="Times New Roman" w:hint="eastAsia"/>
          <w:kern w:val="2"/>
          <w:sz w:val="21"/>
          <w:szCs w:val="21"/>
        </w:rPr>
        <w:tab/>
        <w:t>成员国［应/应当］</w:t>
      </w:r>
      <w:r>
        <w:rPr>
          <w:rFonts w:ascii="SimSun" w:hAnsi="Calibri" w:cs="Times New Roman" w:hint="eastAsia"/>
          <w:kern w:val="2"/>
          <w:sz w:val="21"/>
          <w:szCs w:val="21"/>
        </w:rPr>
        <w:t>［</w:t>
      </w:r>
      <w:r w:rsidRPr="00834C8A">
        <w:rPr>
          <w:rFonts w:ascii="SimSun" w:hAnsi="Calibri" w:cs="Times New Roman" w:hint="eastAsia"/>
          <w:kern w:val="2"/>
          <w:sz w:val="21"/>
          <w:szCs w:val="21"/>
        </w:rPr>
        <w:t>可以</w:t>
      </w:r>
      <w:r>
        <w:rPr>
          <w:rFonts w:ascii="SimSun" w:hAnsi="Calibri" w:cs="Times New Roman" w:hint="eastAsia"/>
          <w:kern w:val="2"/>
          <w:sz w:val="21"/>
          <w:szCs w:val="21"/>
        </w:rPr>
        <w:t>］</w:t>
      </w:r>
      <w:r w:rsidRPr="00834C8A">
        <w:rPr>
          <w:rFonts w:ascii="SimSun" w:hAnsi="Calibri" w:cs="Times New Roman" w:hint="eastAsia"/>
          <w:kern w:val="2"/>
          <w:sz w:val="21"/>
          <w:szCs w:val="21"/>
        </w:rPr>
        <w:t>为以下规定例外，不论这些行为是否已经为第1款所允许，例如：</w:t>
      </w:r>
    </w:p>
    <w:p w:rsidR="002F3966" w:rsidRPr="00834C8A" w:rsidRDefault="002F3966" w:rsidP="00BE2DC5">
      <w:pPr>
        <w:overflowPunct w:val="0"/>
        <w:spacing w:afterLines="100" w:after="240" w:line="340" w:lineRule="atLeast"/>
        <w:ind w:left="1134" w:hanging="567"/>
        <w:jc w:val="both"/>
        <w:rPr>
          <w:rFonts w:ascii="SimSun" w:hAnsi="Calibri" w:cs="Times New Roman"/>
          <w:kern w:val="2"/>
          <w:sz w:val="21"/>
          <w:szCs w:val="21"/>
        </w:rPr>
      </w:pPr>
      <w:r>
        <w:rPr>
          <w:rFonts w:ascii="SimSun" w:hAnsi="Calibri" w:cs="Times New Roman" w:hint="eastAsia"/>
          <w:kern w:val="2"/>
          <w:sz w:val="21"/>
          <w:szCs w:val="21"/>
        </w:rPr>
        <w:t>（</w:t>
      </w:r>
      <w:r w:rsidRPr="00834C8A">
        <w:rPr>
          <w:rFonts w:ascii="SimSun" w:hAnsi="Calibri" w:cs="Times New Roman" w:hint="eastAsia"/>
          <w:kern w:val="2"/>
          <w:sz w:val="21"/>
          <w:szCs w:val="21"/>
        </w:rPr>
        <w:t>a</w:t>
      </w:r>
      <w:r>
        <w:rPr>
          <w:rFonts w:ascii="SimSun" w:hAnsi="Calibri" w:cs="Times New Roman" w:hint="eastAsia"/>
          <w:kern w:val="2"/>
          <w:sz w:val="21"/>
          <w:szCs w:val="21"/>
        </w:rPr>
        <w:t>）</w:t>
      </w:r>
      <w:r w:rsidRPr="00834C8A">
        <w:rPr>
          <w:rFonts w:ascii="SimSun" w:hAnsi="Calibri" w:cs="Times New Roman" w:hint="eastAsia"/>
          <w:kern w:val="2"/>
          <w:sz w:val="21"/>
          <w:szCs w:val="21"/>
        </w:rPr>
        <w:tab/>
        <w:t>进行教学、学习和研究；</w:t>
      </w:r>
    </w:p>
    <w:p w:rsidR="002F3966" w:rsidRPr="00834C8A" w:rsidRDefault="002F3966" w:rsidP="00BE2DC5">
      <w:pPr>
        <w:overflowPunct w:val="0"/>
        <w:spacing w:afterLines="100" w:after="240" w:line="340" w:lineRule="atLeast"/>
        <w:ind w:left="1134" w:hanging="567"/>
        <w:jc w:val="both"/>
        <w:rPr>
          <w:rFonts w:ascii="SimSun" w:hAnsi="Calibri" w:cs="Times New Roman"/>
          <w:kern w:val="2"/>
          <w:sz w:val="21"/>
          <w:szCs w:val="21"/>
        </w:rPr>
      </w:pPr>
      <w:r>
        <w:rPr>
          <w:rFonts w:ascii="SimSun" w:hAnsi="Calibri" w:cs="Times New Roman" w:hint="eastAsia"/>
          <w:kern w:val="2"/>
          <w:sz w:val="21"/>
          <w:szCs w:val="21"/>
        </w:rPr>
        <w:t>（</w:t>
      </w:r>
      <w:r w:rsidRPr="00834C8A">
        <w:rPr>
          <w:rFonts w:ascii="SimSun" w:hAnsi="Calibri" w:cs="Times New Roman" w:hint="eastAsia"/>
          <w:kern w:val="2"/>
          <w:sz w:val="21"/>
          <w:szCs w:val="21"/>
        </w:rPr>
        <w:t>b</w:t>
      </w:r>
      <w:r>
        <w:rPr>
          <w:rFonts w:ascii="SimSun" w:hAnsi="Calibri" w:cs="Times New Roman" w:hint="eastAsia"/>
          <w:kern w:val="2"/>
          <w:sz w:val="21"/>
          <w:szCs w:val="21"/>
        </w:rPr>
        <w:t>）</w:t>
      </w:r>
      <w:r w:rsidRPr="00834C8A">
        <w:rPr>
          <w:rFonts w:ascii="SimSun" w:hAnsi="Calibri" w:cs="Times New Roman" w:hint="eastAsia"/>
          <w:kern w:val="2"/>
          <w:sz w:val="21"/>
          <w:szCs w:val="21"/>
        </w:rPr>
        <w:tab/>
        <w:t>在档案馆、图书馆、博物馆或其他文化机构保存、展示、研究和介绍；</w:t>
      </w:r>
    </w:p>
    <w:p w:rsidR="002F3966" w:rsidRPr="00834C8A" w:rsidRDefault="002F3966" w:rsidP="00BE2DC5">
      <w:pPr>
        <w:overflowPunct w:val="0"/>
        <w:spacing w:afterLines="100" w:after="240" w:line="340" w:lineRule="atLeast"/>
        <w:ind w:left="1134" w:hanging="567"/>
        <w:jc w:val="both"/>
        <w:rPr>
          <w:rFonts w:ascii="SimSun" w:hAnsi="Calibri" w:cs="Times New Roman"/>
          <w:kern w:val="2"/>
          <w:sz w:val="21"/>
          <w:szCs w:val="21"/>
        </w:rPr>
      </w:pPr>
      <w:r>
        <w:rPr>
          <w:rFonts w:ascii="SimSun" w:hAnsi="Calibri" w:cs="Times New Roman" w:hint="eastAsia"/>
          <w:kern w:val="2"/>
          <w:sz w:val="21"/>
          <w:szCs w:val="21"/>
        </w:rPr>
        <w:t>（</w:t>
      </w:r>
      <w:r w:rsidRPr="00834C8A">
        <w:rPr>
          <w:rFonts w:ascii="SimSun" w:hAnsi="Calibri" w:cs="Times New Roman" w:hint="eastAsia"/>
          <w:kern w:val="2"/>
          <w:sz w:val="21"/>
          <w:szCs w:val="21"/>
        </w:rPr>
        <w:t>c</w:t>
      </w:r>
      <w:r>
        <w:rPr>
          <w:rFonts w:ascii="SimSun" w:hAnsi="Calibri" w:cs="Times New Roman" w:hint="eastAsia"/>
          <w:kern w:val="2"/>
          <w:sz w:val="21"/>
          <w:szCs w:val="21"/>
        </w:rPr>
        <w:t>）</w:t>
      </w:r>
      <w:r w:rsidRPr="00834C8A">
        <w:rPr>
          <w:rFonts w:ascii="SimSun" w:hAnsi="Calibri" w:cs="Times New Roman" w:hint="eastAsia"/>
          <w:kern w:val="2"/>
          <w:sz w:val="21"/>
          <w:szCs w:val="21"/>
        </w:rPr>
        <w:tab/>
        <w:t>创作受传统文化表现形式启发、依据传统文化表现形式或借鉴传统文化表现形式的文学、艺术和创意作品。</w:t>
      </w:r>
    </w:p>
    <w:p w:rsidR="002F3966" w:rsidRPr="00834C8A" w:rsidRDefault="002F3966" w:rsidP="00BE2DC5">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3.</w:t>
      </w:r>
      <w:r w:rsidRPr="00834C8A">
        <w:rPr>
          <w:rFonts w:ascii="SimSun" w:hAnsi="Calibri" w:cs="Times New Roman" w:hint="eastAsia"/>
          <w:kern w:val="2"/>
          <w:sz w:val="21"/>
          <w:szCs w:val="21"/>
        </w:rPr>
        <w:tab/>
        <w:t>成员国可以为</w:t>
      </w:r>
      <w:r>
        <w:rPr>
          <w:rFonts w:ascii="SimSun" w:hAnsi="Calibri" w:cs="Times New Roman" w:hint="eastAsia"/>
          <w:kern w:val="2"/>
          <w:sz w:val="21"/>
          <w:szCs w:val="21"/>
        </w:rPr>
        <w:t>［</w:t>
      </w:r>
      <w:r w:rsidRPr="00834C8A">
        <w:rPr>
          <w:rFonts w:ascii="SimSun" w:hAnsi="Calibri" w:cs="Times New Roman" w:hint="eastAsia"/>
          <w:kern w:val="2"/>
          <w:sz w:val="21"/>
          <w:szCs w:val="21"/>
        </w:rPr>
        <w:t>除</w:t>
      </w:r>
      <w:r>
        <w:rPr>
          <w:rFonts w:ascii="SimSun" w:hAnsi="Calibri" w:cs="Times New Roman" w:hint="eastAsia"/>
          <w:kern w:val="2"/>
          <w:sz w:val="21"/>
          <w:szCs w:val="21"/>
        </w:rPr>
        <w:t>］</w:t>
      </w:r>
      <w:r w:rsidRPr="00834C8A">
        <w:rPr>
          <w:rFonts w:ascii="SimSun" w:hAnsi="Calibri" w:cs="Times New Roman" w:hint="eastAsia"/>
          <w:kern w:val="2"/>
          <w:sz w:val="21"/>
          <w:szCs w:val="21"/>
        </w:rPr>
        <w:t>第2款所允许行为</w:t>
      </w:r>
      <w:r>
        <w:rPr>
          <w:rFonts w:ascii="SimSun" w:hAnsi="Calibri" w:cs="Times New Roman" w:hint="eastAsia"/>
          <w:kern w:val="2"/>
          <w:sz w:val="21"/>
          <w:szCs w:val="21"/>
        </w:rPr>
        <w:t>［</w:t>
      </w:r>
      <w:r w:rsidRPr="00834C8A">
        <w:rPr>
          <w:rFonts w:ascii="SimSun" w:hAnsi="Calibri" w:cs="Times New Roman" w:hint="eastAsia"/>
          <w:kern w:val="2"/>
          <w:sz w:val="21"/>
          <w:szCs w:val="21"/>
        </w:rPr>
        <w:t>以外</w:t>
      </w:r>
      <w:r>
        <w:rPr>
          <w:rFonts w:ascii="SimSun" w:hAnsi="Calibri" w:cs="Times New Roman" w:hint="eastAsia"/>
          <w:kern w:val="2"/>
          <w:sz w:val="21"/>
          <w:szCs w:val="21"/>
        </w:rPr>
        <w:t>］［之外］</w:t>
      </w:r>
      <w:r w:rsidRPr="00834C8A">
        <w:rPr>
          <w:rFonts w:ascii="SimSun" w:hAnsi="Calibri" w:cs="Times New Roman" w:hint="eastAsia"/>
          <w:kern w:val="2"/>
          <w:sz w:val="21"/>
          <w:szCs w:val="21"/>
        </w:rPr>
        <w:t>的行为规定例外与限制。</w:t>
      </w:r>
    </w:p>
    <w:p w:rsidR="002F3966" w:rsidRPr="00834C8A" w:rsidRDefault="002F3966" w:rsidP="00BE2DC5">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4.</w:t>
      </w:r>
      <w:r w:rsidRPr="00834C8A">
        <w:rPr>
          <w:rFonts w:ascii="SimSun" w:hAnsi="Calibri" w:cs="Times New Roman" w:hint="eastAsia"/>
          <w:kern w:val="2"/>
          <w:sz w:val="21"/>
          <w:szCs w:val="21"/>
        </w:rPr>
        <w:tab/>
        <w:t>成员国应/应当对偶然使用/利用/在另一个作品或另一个客体中包括了</w:t>
      </w:r>
      <w:r>
        <w:rPr>
          <w:rFonts w:ascii="SimSun" w:hAnsi="Calibri" w:cs="Times New Roman" w:hint="eastAsia"/>
          <w:kern w:val="2"/>
          <w:sz w:val="21"/>
          <w:szCs w:val="21"/>
        </w:rPr>
        <w:t>［</w:t>
      </w:r>
      <w:r w:rsidRPr="00834C8A">
        <w:rPr>
          <w:rFonts w:ascii="SimSun" w:hAnsi="Calibri" w:cs="Times New Roman" w:hint="eastAsia"/>
          <w:kern w:val="2"/>
          <w:sz w:val="21"/>
          <w:szCs w:val="21"/>
        </w:rPr>
        <w:t>受保护</w:t>
      </w:r>
      <w:r>
        <w:rPr>
          <w:rFonts w:ascii="SimSun" w:hAnsi="Calibri" w:cs="Times New Roman" w:hint="eastAsia"/>
          <w:kern w:val="2"/>
          <w:sz w:val="21"/>
          <w:szCs w:val="21"/>
        </w:rPr>
        <w:t>］</w:t>
      </w:r>
      <w:r w:rsidRPr="00834C8A">
        <w:rPr>
          <w:rFonts w:ascii="SimSun" w:hAnsi="Calibri" w:cs="Times New Roman" w:hint="eastAsia"/>
          <w:kern w:val="2"/>
          <w:sz w:val="21"/>
          <w:szCs w:val="21"/>
        </w:rPr>
        <w:t>传统文化表现形式的情况，或对使用者完全</w:t>
      </w:r>
      <w:proofErr w:type="gramStart"/>
      <w:r w:rsidRPr="00834C8A">
        <w:rPr>
          <w:rFonts w:ascii="SimSun" w:hAnsi="Calibri" w:cs="Times New Roman" w:hint="eastAsia"/>
          <w:kern w:val="2"/>
          <w:sz w:val="21"/>
          <w:szCs w:val="21"/>
        </w:rPr>
        <w:t>不</w:t>
      </w:r>
      <w:proofErr w:type="gramEnd"/>
      <w:r w:rsidRPr="00834C8A">
        <w:rPr>
          <w:rFonts w:ascii="SimSun" w:hAnsi="Calibri" w:cs="Times New Roman" w:hint="eastAsia"/>
          <w:kern w:val="2"/>
          <w:sz w:val="21"/>
          <w:szCs w:val="21"/>
        </w:rPr>
        <w:t>知悉或没有合理理由知悉传统文化表现形式受保护的情况，规定例外与限制。</w:t>
      </w:r>
      <w:r>
        <w:rPr>
          <w:rFonts w:ascii="SimSun" w:hAnsi="Calibri" w:cs="Times New Roman" w:hint="eastAsia"/>
          <w:kern w:val="2"/>
          <w:sz w:val="21"/>
          <w:szCs w:val="21"/>
        </w:rPr>
        <w:t>］</w:t>
      </w:r>
    </w:p>
    <w:p w:rsidR="002F3966" w:rsidRPr="00856947" w:rsidRDefault="002F3966" w:rsidP="00BE2DC5">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lastRenderedPageBreak/>
        <w:t>［替代项3</w:t>
      </w:r>
    </w:p>
    <w:p w:rsidR="002F3966" w:rsidRPr="00834C8A" w:rsidRDefault="002F3966" w:rsidP="00BE2DC5">
      <w:pPr>
        <w:keepNext/>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一般例外</w:t>
      </w:r>
    </w:p>
    <w:p w:rsidR="002F3966" w:rsidRPr="00834C8A" w:rsidRDefault="002F3966" w:rsidP="00BE2DC5">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7.1</w:t>
      </w:r>
      <w:r w:rsidRPr="00834C8A">
        <w:rPr>
          <w:rFonts w:ascii="SimSun" w:hAnsi="Calibri" w:cs="Times New Roman" w:hint="eastAsia"/>
          <w:kern w:val="2"/>
          <w:sz w:val="21"/>
          <w:szCs w:val="21"/>
        </w:rPr>
        <w:tab/>
        <w:t>［成员国］/［缔约方］［经与受益人磋商，］［经受益人参与，］［可以］/［应当］/［应］在国内法中采用适当的限制与例外［，条件是对［受保护的］</w:t>
      </w:r>
      <w:r w:rsidRPr="00834C8A">
        <w:rPr>
          <w:rFonts w:ascii="SimSun" w:hAnsi="SimSun" w:cs="SimSun" w:hint="eastAsia"/>
          <w:kern w:val="2"/>
          <w:sz w:val="21"/>
          <w:szCs w:val="22"/>
        </w:rPr>
        <w:t>传统文化表现形式</w:t>
      </w:r>
      <w:r w:rsidRPr="00834C8A">
        <w:rPr>
          <w:rFonts w:ascii="SimSun" w:hAnsi="Calibri" w:cs="Times New Roman" w:hint="eastAsia"/>
          <w:kern w:val="2"/>
          <w:sz w:val="21"/>
          <w:szCs w:val="21"/>
        </w:rPr>
        <w:t>的使用：</w:t>
      </w:r>
    </w:p>
    <w:p w:rsidR="002F3966" w:rsidRPr="00834C8A" w:rsidRDefault="002F3966" w:rsidP="00BE2DC5">
      <w:pPr>
        <w:overflowPunct w:val="0"/>
        <w:adjustRightInd w:val="0"/>
        <w:spacing w:afterLines="100" w:after="240" w:line="340" w:lineRule="atLeast"/>
        <w:ind w:left="1134" w:hanging="567"/>
        <w:jc w:val="both"/>
        <w:rPr>
          <w:rFonts w:ascii="SimSun" w:hAnsi="Calibri" w:cs="Times New Roman"/>
          <w:kern w:val="2"/>
          <w:sz w:val="21"/>
          <w:szCs w:val="21"/>
        </w:rPr>
      </w:pPr>
      <w:r>
        <w:rPr>
          <w:rFonts w:ascii="SimSun" w:hAnsi="Calibri" w:cs="Times New Roman" w:hint="eastAsia"/>
          <w:kern w:val="2"/>
          <w:sz w:val="21"/>
          <w:szCs w:val="21"/>
        </w:rPr>
        <w:t>（</w:t>
      </w:r>
      <w:r w:rsidRPr="00834C8A">
        <w:rPr>
          <w:rFonts w:ascii="SimSun" w:hAnsi="Calibri" w:cs="Times New Roman" w:hint="eastAsia"/>
          <w:kern w:val="2"/>
          <w:sz w:val="21"/>
          <w:szCs w:val="21"/>
        </w:rPr>
        <w:t>a</w:t>
      </w:r>
      <w:r>
        <w:rPr>
          <w:rFonts w:ascii="SimSun" w:hAnsi="Calibri" w:cs="Times New Roman" w:hint="eastAsia"/>
          <w:kern w:val="2"/>
          <w:sz w:val="21"/>
          <w:szCs w:val="21"/>
        </w:rPr>
        <w:t>）</w:t>
      </w:r>
      <w:r w:rsidRPr="00834C8A">
        <w:rPr>
          <w:rFonts w:ascii="SimSun" w:hAnsi="Calibri" w:cs="Times New Roman" w:hint="eastAsia"/>
          <w:kern w:val="2"/>
          <w:sz w:val="21"/>
          <w:szCs w:val="21"/>
        </w:rPr>
        <w:t>［可能时注明受益人；］</w:t>
      </w:r>
    </w:p>
    <w:p w:rsidR="002F3966" w:rsidRPr="00834C8A" w:rsidRDefault="002F3966" w:rsidP="00BE2DC5">
      <w:pPr>
        <w:overflowPunct w:val="0"/>
        <w:adjustRightInd w:val="0"/>
        <w:spacing w:afterLines="100" w:after="240" w:line="340" w:lineRule="atLeast"/>
        <w:ind w:left="1134" w:hanging="567"/>
        <w:jc w:val="both"/>
        <w:rPr>
          <w:rFonts w:ascii="SimSun" w:hAnsi="Calibri" w:cs="Times New Roman"/>
          <w:kern w:val="2"/>
          <w:sz w:val="21"/>
          <w:szCs w:val="21"/>
        </w:rPr>
      </w:pPr>
      <w:r>
        <w:rPr>
          <w:rFonts w:ascii="SimSun" w:hAnsi="Calibri" w:cs="Times New Roman" w:hint="eastAsia"/>
          <w:kern w:val="2"/>
          <w:sz w:val="21"/>
          <w:szCs w:val="21"/>
        </w:rPr>
        <w:t>（</w:t>
      </w:r>
      <w:r w:rsidRPr="00834C8A">
        <w:rPr>
          <w:rFonts w:ascii="SimSun" w:hAnsi="Calibri" w:cs="Times New Roman" w:hint="eastAsia"/>
          <w:kern w:val="2"/>
          <w:sz w:val="21"/>
          <w:szCs w:val="21"/>
        </w:rPr>
        <w:t>b</w:t>
      </w:r>
      <w:r>
        <w:rPr>
          <w:rFonts w:ascii="SimSun" w:hAnsi="Calibri" w:cs="Times New Roman" w:hint="eastAsia"/>
          <w:kern w:val="2"/>
          <w:sz w:val="21"/>
          <w:szCs w:val="21"/>
        </w:rPr>
        <w:t>）</w:t>
      </w:r>
      <w:r w:rsidRPr="00834C8A">
        <w:rPr>
          <w:rFonts w:ascii="SimSun" w:hAnsi="Calibri" w:cs="Times New Roman" w:hint="eastAsia"/>
          <w:kern w:val="2"/>
          <w:sz w:val="21"/>
          <w:szCs w:val="21"/>
        </w:rPr>
        <w:t>［对受益人不具有冒犯性或减损性；］</w:t>
      </w:r>
    </w:p>
    <w:p w:rsidR="002F3966" w:rsidRPr="00834C8A" w:rsidRDefault="002F3966" w:rsidP="00BE2DC5">
      <w:pPr>
        <w:overflowPunct w:val="0"/>
        <w:adjustRightInd w:val="0"/>
        <w:spacing w:afterLines="100" w:after="240" w:line="340" w:lineRule="atLeast"/>
        <w:ind w:left="1134" w:hanging="567"/>
        <w:jc w:val="both"/>
        <w:rPr>
          <w:rFonts w:ascii="SimSun" w:hAnsi="Calibri" w:cs="Times New Roman"/>
          <w:kern w:val="2"/>
          <w:sz w:val="21"/>
          <w:szCs w:val="21"/>
        </w:rPr>
      </w:pPr>
      <w:r>
        <w:rPr>
          <w:rFonts w:ascii="SimSun" w:hAnsi="Calibri" w:cs="Times New Roman" w:hint="eastAsia"/>
          <w:kern w:val="2"/>
          <w:sz w:val="21"/>
          <w:szCs w:val="21"/>
        </w:rPr>
        <w:t>（</w:t>
      </w:r>
      <w:r w:rsidRPr="00834C8A">
        <w:rPr>
          <w:rFonts w:ascii="SimSun" w:hAnsi="Calibri" w:cs="Times New Roman" w:hint="eastAsia"/>
          <w:kern w:val="2"/>
          <w:sz w:val="21"/>
          <w:szCs w:val="21"/>
        </w:rPr>
        <w:t>c</w:t>
      </w:r>
      <w:r>
        <w:rPr>
          <w:rFonts w:ascii="SimSun" w:hAnsi="Calibri" w:cs="Times New Roman" w:hint="eastAsia"/>
          <w:kern w:val="2"/>
          <w:sz w:val="21"/>
          <w:szCs w:val="21"/>
        </w:rPr>
        <w:t>）</w:t>
      </w:r>
      <w:r w:rsidRPr="00834C8A">
        <w:rPr>
          <w:rFonts w:ascii="SimSun" w:hAnsi="Calibri" w:cs="Times New Roman" w:hint="eastAsia"/>
          <w:kern w:val="2"/>
          <w:sz w:val="21"/>
          <w:szCs w:val="21"/>
        </w:rPr>
        <w:t>［符合公平使用/处理/做法；］</w:t>
      </w:r>
      <w:r>
        <w:rPr>
          <w:rFonts w:ascii="SimSun" w:hAnsi="Calibri" w:cs="Times New Roman" w:hint="eastAsia"/>
          <w:kern w:val="2"/>
          <w:sz w:val="21"/>
          <w:szCs w:val="21"/>
        </w:rPr>
        <w:t>或者</w:t>
      </w:r>
    </w:p>
    <w:p w:rsidR="002F3966" w:rsidRPr="00834C8A" w:rsidRDefault="002F3966" w:rsidP="00BE2DC5">
      <w:pPr>
        <w:overflowPunct w:val="0"/>
        <w:adjustRightInd w:val="0"/>
        <w:spacing w:afterLines="100" w:after="240" w:line="340" w:lineRule="atLeast"/>
        <w:ind w:left="1134" w:hanging="567"/>
        <w:jc w:val="both"/>
        <w:rPr>
          <w:rFonts w:ascii="SimSun" w:hAnsi="Calibri" w:cs="Times New Roman"/>
          <w:kern w:val="2"/>
          <w:sz w:val="21"/>
          <w:szCs w:val="21"/>
        </w:rPr>
      </w:pPr>
      <w:r>
        <w:rPr>
          <w:rFonts w:ascii="SimSun" w:hAnsi="Calibri" w:cs="Times New Roman" w:hint="eastAsia"/>
          <w:kern w:val="2"/>
          <w:sz w:val="21"/>
          <w:szCs w:val="21"/>
        </w:rPr>
        <w:t>（</w:t>
      </w:r>
      <w:r w:rsidRPr="00834C8A">
        <w:rPr>
          <w:rFonts w:ascii="SimSun" w:hAnsi="Calibri" w:cs="Times New Roman" w:hint="eastAsia"/>
          <w:kern w:val="2"/>
          <w:sz w:val="21"/>
          <w:szCs w:val="21"/>
        </w:rPr>
        <w:t>d</w:t>
      </w:r>
      <w:r>
        <w:rPr>
          <w:rFonts w:ascii="SimSun" w:hAnsi="Calibri" w:cs="Times New Roman" w:hint="eastAsia"/>
          <w:kern w:val="2"/>
          <w:sz w:val="21"/>
          <w:szCs w:val="21"/>
        </w:rPr>
        <w:t>）</w:t>
      </w:r>
      <w:r w:rsidRPr="00834C8A">
        <w:rPr>
          <w:rFonts w:ascii="SimSun" w:hAnsi="Calibri" w:cs="Times New Roman" w:hint="eastAsia"/>
          <w:kern w:val="2"/>
          <w:sz w:val="21"/>
          <w:szCs w:val="21"/>
        </w:rPr>
        <w:t>［不无理地损害受益人的合法利益，同时兼顾第三方的合法利益。］］</w:t>
      </w:r>
    </w:p>
    <w:p w:rsidR="002F3966" w:rsidRPr="00834C8A" w:rsidRDefault="002F3966" w:rsidP="00BE2DC5">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7.2</w:t>
      </w:r>
      <w:r w:rsidRPr="00834C8A">
        <w:rPr>
          <w:rFonts w:ascii="SimSun" w:hAnsi="Calibri" w:cs="Times New Roman" w:hint="eastAsia"/>
          <w:kern w:val="2"/>
          <w:sz w:val="21"/>
          <w:szCs w:val="21"/>
        </w:rPr>
        <w:tab/>
        <w:t>［有合理的担心会对［神圣的］和［秘密的］传统文化表现形式造成不可弥补的损害的，［成员国］/［缔约方］［不得］/［不应当］/［不应］规定例外与限制。］</w:t>
      </w:r>
    </w:p>
    <w:p w:rsidR="002F3966" w:rsidRPr="00834C8A" w:rsidRDefault="002F3966" w:rsidP="00BE2DC5">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具体例外</w:t>
      </w:r>
    </w:p>
    <w:p w:rsidR="002F3966" w:rsidRPr="00834C8A" w:rsidRDefault="002F3966" w:rsidP="00BE2DC5">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7.3</w:t>
      </w:r>
      <w:r w:rsidRPr="00834C8A">
        <w:rPr>
          <w:rFonts w:ascii="SimSun" w:hAnsi="Calibri" w:cs="Times New Roman" w:hint="eastAsia"/>
          <w:kern w:val="2"/>
          <w:sz w:val="21"/>
          <w:szCs w:val="21"/>
        </w:rPr>
        <w:tab/>
        <w:t>［［受第1款的限制制约，］/［除此之外，］［成员国］/［缔约方］［可以］/［应当］/［应］根据国内法，或酌情根据原创作品的［持有人］/［拥有人］，为下列目的采用适当的限制或例外：</w:t>
      </w:r>
    </w:p>
    <w:p w:rsidR="002F3966" w:rsidRPr="00834C8A" w:rsidRDefault="002F3966" w:rsidP="00BE2DC5">
      <w:pPr>
        <w:overflowPunct w:val="0"/>
        <w:adjustRightInd w:val="0"/>
        <w:spacing w:afterLines="100" w:after="240" w:line="340" w:lineRule="atLeast"/>
        <w:ind w:left="567"/>
        <w:jc w:val="both"/>
        <w:rPr>
          <w:rFonts w:ascii="SimSun" w:hAnsi="Calibri" w:cs="Times New Roman"/>
          <w:kern w:val="2"/>
          <w:sz w:val="21"/>
          <w:szCs w:val="21"/>
        </w:rPr>
      </w:pPr>
      <w:r>
        <w:rPr>
          <w:rFonts w:ascii="SimSun" w:hAnsi="Calibri" w:cs="Times New Roman" w:hint="eastAsia"/>
          <w:kern w:val="2"/>
          <w:sz w:val="21"/>
          <w:szCs w:val="21"/>
        </w:rPr>
        <w:t>（</w:t>
      </w:r>
      <w:r w:rsidRPr="00834C8A">
        <w:rPr>
          <w:rFonts w:ascii="SimSun" w:hAnsi="Calibri" w:cs="Times New Roman" w:hint="eastAsia"/>
          <w:kern w:val="2"/>
          <w:sz w:val="21"/>
          <w:szCs w:val="21"/>
        </w:rPr>
        <w:t>a</w:t>
      </w:r>
      <w:r>
        <w:rPr>
          <w:rFonts w:ascii="SimSun" w:hAnsi="Calibri" w:cs="Times New Roman" w:hint="eastAsia"/>
          <w:kern w:val="2"/>
          <w:sz w:val="21"/>
          <w:szCs w:val="21"/>
        </w:rPr>
        <w:t>）</w:t>
      </w:r>
      <w:r w:rsidRPr="00834C8A">
        <w:rPr>
          <w:rFonts w:ascii="SimSun" w:hAnsi="Calibri" w:cs="Times New Roman" w:hint="eastAsia"/>
          <w:kern w:val="2"/>
          <w:sz w:val="21"/>
          <w:szCs w:val="21"/>
        </w:rPr>
        <w:t>［</w:t>
      </w:r>
      <w:r w:rsidRPr="00834C8A">
        <w:rPr>
          <w:rFonts w:ascii="SimSun" w:hAnsi="SimSun" w:cs="SimSun" w:hint="eastAsia"/>
          <w:color w:val="222222"/>
          <w:kern w:val="2"/>
          <w:sz w:val="21"/>
          <w:szCs w:val="22"/>
        </w:rPr>
        <w:t>按照国家既定协议进行</w:t>
      </w:r>
      <w:r w:rsidRPr="00834C8A">
        <w:rPr>
          <w:rFonts w:ascii="SimSun" w:hAnsi="Calibri" w:cs="Times New Roman" w:hint="eastAsia"/>
          <w:kern w:val="2"/>
          <w:sz w:val="21"/>
          <w:szCs w:val="21"/>
        </w:rPr>
        <w:t>教学、学习和研究，但不包括营利或商业目的；］</w:t>
      </w:r>
    </w:p>
    <w:p w:rsidR="002F3966" w:rsidRPr="00834C8A" w:rsidRDefault="002F3966" w:rsidP="00BE2DC5">
      <w:pPr>
        <w:overflowPunct w:val="0"/>
        <w:adjustRightInd w:val="0"/>
        <w:spacing w:afterLines="100" w:after="240" w:line="340" w:lineRule="atLeast"/>
        <w:ind w:left="567"/>
        <w:jc w:val="both"/>
        <w:rPr>
          <w:rFonts w:ascii="SimSun" w:hAnsi="SimSun" w:cs="Times New Roman"/>
          <w:kern w:val="2"/>
          <w:sz w:val="21"/>
          <w:szCs w:val="21"/>
        </w:rPr>
      </w:pPr>
      <w:r>
        <w:rPr>
          <w:rFonts w:ascii="SimSun" w:hAnsi="SimSun" w:cs="Times New Roman" w:hint="eastAsia"/>
          <w:kern w:val="2"/>
          <w:sz w:val="21"/>
          <w:szCs w:val="22"/>
        </w:rPr>
        <w:t>（</w:t>
      </w:r>
      <w:r w:rsidRPr="00834C8A">
        <w:rPr>
          <w:rFonts w:ascii="SimSun" w:hAnsi="SimSun" w:cs="Times New Roman" w:hint="eastAsia"/>
          <w:kern w:val="2"/>
          <w:sz w:val="21"/>
          <w:szCs w:val="22"/>
        </w:rPr>
        <w:t>b</w:t>
      </w:r>
      <w:r>
        <w:rPr>
          <w:rFonts w:ascii="SimSun" w:hAnsi="SimSun" w:cs="Times New Roman" w:hint="eastAsia"/>
          <w:kern w:val="2"/>
          <w:sz w:val="21"/>
          <w:szCs w:val="22"/>
        </w:rPr>
        <w:t>）</w:t>
      </w:r>
      <w:r w:rsidRPr="00834C8A">
        <w:rPr>
          <w:rFonts w:ascii="SimSun" w:hAnsi="SimSun" w:cs="Times New Roman" w:hint="eastAsia"/>
          <w:kern w:val="2"/>
          <w:sz w:val="21"/>
          <w:szCs w:val="21"/>
        </w:rPr>
        <w:t>［</w:t>
      </w:r>
      <w:r w:rsidRPr="00834C8A">
        <w:rPr>
          <w:rFonts w:ascii="SimSun" w:hAnsi="SimSun" w:cs="Times New Roman" w:hint="eastAsia"/>
          <w:kern w:val="2"/>
          <w:sz w:val="21"/>
          <w:szCs w:val="22"/>
        </w:rPr>
        <w:t>为非商业文化遗产或其他公共利益的目的，在档案馆、图书馆、博物馆或国内法承认的其他文化研究机构，保存、</w:t>
      </w:r>
      <w:r w:rsidRPr="00834C8A">
        <w:rPr>
          <w:rFonts w:ascii="SimSun" w:hAnsi="SimSun" w:cs="Times New Roman" w:hint="eastAsia"/>
          <w:kern w:val="2"/>
          <w:sz w:val="21"/>
          <w:szCs w:val="21"/>
        </w:rPr>
        <w:t>［</w:t>
      </w:r>
      <w:r w:rsidRPr="00834C8A">
        <w:rPr>
          <w:rFonts w:ascii="SimSun" w:hAnsi="SimSun" w:cs="Times New Roman" w:hint="eastAsia"/>
          <w:kern w:val="2"/>
          <w:sz w:val="21"/>
          <w:szCs w:val="22"/>
        </w:rPr>
        <w:t>展示</w:t>
      </w:r>
      <w:r w:rsidRPr="00834C8A">
        <w:rPr>
          <w:rFonts w:ascii="SimSun" w:hAnsi="SimSun" w:cs="Times New Roman" w:hint="eastAsia"/>
          <w:kern w:val="2"/>
          <w:sz w:val="21"/>
          <w:szCs w:val="21"/>
        </w:rPr>
        <w:t>］</w:t>
      </w:r>
      <w:r w:rsidRPr="00834C8A">
        <w:rPr>
          <w:rFonts w:ascii="SimSun" w:hAnsi="SimSun" w:cs="Times New Roman" w:hint="eastAsia"/>
          <w:kern w:val="2"/>
          <w:sz w:val="21"/>
          <w:szCs w:val="22"/>
        </w:rPr>
        <w:t>、研究和介绍；</w:t>
      </w:r>
      <w:r w:rsidRPr="00834C8A">
        <w:rPr>
          <w:rFonts w:ascii="SimSun" w:hAnsi="SimSun" w:cs="Times New Roman" w:hint="eastAsia"/>
          <w:kern w:val="2"/>
          <w:sz w:val="21"/>
          <w:szCs w:val="21"/>
        </w:rPr>
        <w:t>］</w:t>
      </w:r>
    </w:p>
    <w:p w:rsidR="002F3966" w:rsidRPr="00834C8A" w:rsidRDefault="002F3966" w:rsidP="00BE2DC5">
      <w:pPr>
        <w:overflowPunct w:val="0"/>
        <w:adjustRightInd w:val="0"/>
        <w:spacing w:afterLines="100" w:after="240" w:line="340" w:lineRule="atLeast"/>
        <w:ind w:left="567"/>
        <w:jc w:val="both"/>
        <w:rPr>
          <w:rFonts w:ascii="SimSun" w:hAnsi="SimSun" w:cs="Times New Roman"/>
          <w:kern w:val="2"/>
          <w:sz w:val="21"/>
          <w:szCs w:val="21"/>
        </w:rPr>
      </w:pPr>
      <w:r>
        <w:rPr>
          <w:rFonts w:ascii="SimSun" w:hAnsi="SimSun" w:cs="Times New Roman" w:hint="eastAsia"/>
          <w:kern w:val="2"/>
          <w:sz w:val="21"/>
          <w:szCs w:val="21"/>
        </w:rPr>
        <w:t>（</w:t>
      </w:r>
      <w:r w:rsidRPr="00834C8A">
        <w:rPr>
          <w:rFonts w:ascii="SimSun" w:hAnsi="SimSun" w:cs="Times New Roman" w:hint="eastAsia"/>
          <w:kern w:val="2"/>
          <w:sz w:val="21"/>
          <w:szCs w:val="21"/>
        </w:rPr>
        <w:t>c</w:t>
      </w:r>
      <w:r>
        <w:rPr>
          <w:rFonts w:ascii="SimSun" w:hAnsi="SimSun" w:cs="Times New Roman" w:hint="eastAsia"/>
          <w:kern w:val="2"/>
          <w:sz w:val="21"/>
          <w:szCs w:val="21"/>
        </w:rPr>
        <w:t>）</w:t>
      </w:r>
      <w:r w:rsidRPr="00834C8A">
        <w:rPr>
          <w:rFonts w:ascii="SimSun" w:hAnsi="Calibri" w:cs="Times New Roman" w:hint="eastAsia"/>
          <w:kern w:val="2"/>
          <w:sz w:val="21"/>
          <w:szCs w:val="21"/>
        </w:rPr>
        <w:t>［［</w:t>
      </w:r>
      <w:r w:rsidRPr="00834C8A">
        <w:rPr>
          <w:rFonts w:ascii="SimSun" w:hAnsi="SimSun" w:cs="Times New Roman" w:hint="eastAsia"/>
          <w:kern w:val="2"/>
          <w:sz w:val="21"/>
          <w:szCs w:val="21"/>
        </w:rPr>
        <w:t>作者］创作受</w:t>
      </w:r>
      <w:r w:rsidRPr="00834C8A">
        <w:rPr>
          <w:rFonts w:ascii="SimSun" w:hAnsi="Calibri" w:cs="Times New Roman" w:hint="eastAsia"/>
          <w:kern w:val="2"/>
          <w:sz w:val="21"/>
          <w:szCs w:val="21"/>
        </w:rPr>
        <w:t>传统文化表现形式</w:t>
      </w:r>
      <w:r w:rsidRPr="00834C8A">
        <w:rPr>
          <w:rFonts w:ascii="SimSun" w:hAnsi="SimSun" w:cs="Times New Roman" w:hint="eastAsia"/>
          <w:kern w:val="2"/>
          <w:sz w:val="21"/>
          <w:szCs w:val="21"/>
        </w:rPr>
        <w:t>启发、依据</w:t>
      </w:r>
      <w:r w:rsidRPr="00834C8A">
        <w:rPr>
          <w:rFonts w:ascii="SimSun" w:hAnsi="Calibri" w:cs="Times New Roman" w:hint="eastAsia"/>
          <w:kern w:val="2"/>
          <w:sz w:val="21"/>
          <w:szCs w:val="21"/>
        </w:rPr>
        <w:t>传统文化表现形式</w:t>
      </w:r>
      <w:r w:rsidRPr="00834C8A">
        <w:rPr>
          <w:rFonts w:ascii="SimSun" w:hAnsi="SimSun" w:cs="Times New Roman" w:hint="eastAsia"/>
          <w:kern w:val="2"/>
          <w:sz w:val="21"/>
          <w:szCs w:val="21"/>
        </w:rPr>
        <w:t>或借鉴</w:t>
      </w:r>
      <w:r w:rsidRPr="00834C8A">
        <w:rPr>
          <w:rFonts w:ascii="SimSun" w:hAnsi="Calibri" w:cs="Times New Roman" w:hint="eastAsia"/>
          <w:kern w:val="2"/>
          <w:sz w:val="21"/>
          <w:szCs w:val="21"/>
        </w:rPr>
        <w:t>传统文化表现形式</w:t>
      </w:r>
      <w:r w:rsidRPr="00834C8A">
        <w:rPr>
          <w:rFonts w:ascii="SimSun" w:hAnsi="SimSun" w:cs="Times New Roman" w:hint="eastAsia"/>
          <w:kern w:val="2"/>
          <w:sz w:val="21"/>
          <w:szCs w:val="21"/>
        </w:rPr>
        <w:t>的原创作品；］</w:t>
      </w:r>
    </w:p>
    <w:p w:rsidR="002F3966" w:rsidRPr="00834C8A" w:rsidRDefault="002F3966" w:rsidP="00BE2DC5">
      <w:pPr>
        <w:overflowPunct w:val="0"/>
        <w:spacing w:afterLines="100" w:after="240" w:line="340" w:lineRule="atLeast"/>
        <w:jc w:val="both"/>
        <w:rPr>
          <w:rFonts w:ascii="SimSun" w:hAnsi="Calibri" w:cs="Times New Roman"/>
          <w:color w:val="222222"/>
          <w:kern w:val="2"/>
          <w:sz w:val="21"/>
          <w:szCs w:val="22"/>
        </w:rPr>
      </w:pPr>
      <w:r w:rsidRPr="00834C8A">
        <w:rPr>
          <w:rFonts w:ascii="SimSun" w:hAnsi="Calibri" w:cs="Times New Roman" w:hint="eastAsia"/>
          <w:color w:val="222222"/>
          <w:kern w:val="2"/>
          <w:sz w:val="21"/>
          <w:szCs w:val="22"/>
        </w:rPr>
        <w:t>［本规定［不应当］/［不应］适用第5.1条所述的［受保护的］</w:t>
      </w:r>
      <w:r w:rsidRPr="00834C8A">
        <w:rPr>
          <w:rFonts w:ascii="SimSun" w:hAnsi="Calibri" w:cs="Times New Roman" w:hint="eastAsia"/>
          <w:kern w:val="2"/>
          <w:sz w:val="21"/>
          <w:szCs w:val="21"/>
        </w:rPr>
        <w:t>传统文化表现形式</w:t>
      </w:r>
      <w:r w:rsidRPr="00834C8A">
        <w:rPr>
          <w:rFonts w:ascii="SimSun" w:hAnsi="Calibri" w:cs="Times New Roman" w:hint="eastAsia"/>
          <w:color w:val="222222"/>
          <w:kern w:val="2"/>
          <w:sz w:val="21"/>
          <w:szCs w:val="22"/>
        </w:rPr>
        <w:t>。］］</w:t>
      </w:r>
    </w:p>
    <w:p w:rsidR="002F3966" w:rsidRPr="00834C8A" w:rsidRDefault="002F3966" w:rsidP="00BE2DC5">
      <w:pPr>
        <w:overflowPunct w:val="0"/>
        <w:spacing w:afterLines="100" w:after="240" w:line="340" w:lineRule="atLeast"/>
        <w:jc w:val="both"/>
        <w:rPr>
          <w:rFonts w:ascii="SimSun" w:hAnsi="SimSun" w:cs="Times New Roman"/>
          <w:kern w:val="2"/>
          <w:sz w:val="21"/>
          <w:szCs w:val="21"/>
        </w:rPr>
      </w:pPr>
      <w:r w:rsidRPr="00834C8A">
        <w:rPr>
          <w:rFonts w:ascii="SimSun" w:hAnsi="SimSun" w:cs="Times New Roman" w:hint="eastAsia"/>
          <w:kern w:val="2"/>
          <w:sz w:val="21"/>
          <w:szCs w:val="21"/>
        </w:rPr>
        <w:t>7.4</w:t>
      </w:r>
      <w:r w:rsidRPr="00834C8A">
        <w:rPr>
          <w:rFonts w:ascii="SimSun" w:hAnsi="SimSun" w:cs="Times New Roman" w:hint="eastAsia"/>
          <w:kern w:val="2"/>
          <w:sz w:val="21"/>
          <w:szCs w:val="21"/>
        </w:rPr>
        <w:tab/>
        <w:t>［以下行为</w:t>
      </w:r>
      <w:r w:rsidRPr="00834C8A">
        <w:rPr>
          <w:rFonts w:ascii="SimSun" w:hAnsi="Calibri" w:cs="Times New Roman" w:hint="eastAsia"/>
          <w:color w:val="222222"/>
          <w:kern w:val="2"/>
          <w:sz w:val="21"/>
          <w:szCs w:val="22"/>
        </w:rPr>
        <w:t>［应当］/［应］被</w:t>
      </w:r>
      <w:r w:rsidRPr="00834C8A">
        <w:rPr>
          <w:rFonts w:ascii="SimSun" w:hAnsi="SimSun" w:cs="Times New Roman" w:hint="eastAsia"/>
          <w:kern w:val="2"/>
          <w:sz w:val="21"/>
          <w:szCs w:val="21"/>
        </w:rPr>
        <w:t>允许，不论这些行为是否已经为第1款所允许：</w:t>
      </w:r>
    </w:p>
    <w:p w:rsidR="002F3966" w:rsidRPr="00834C8A" w:rsidRDefault="002F3966" w:rsidP="00BE2DC5">
      <w:pPr>
        <w:overflowPunct w:val="0"/>
        <w:adjustRightInd w:val="0"/>
        <w:spacing w:afterLines="100" w:after="240" w:line="340" w:lineRule="atLeast"/>
        <w:ind w:left="567"/>
        <w:jc w:val="both"/>
        <w:rPr>
          <w:rFonts w:ascii="SimSun" w:hAnsi="Calibri" w:cs="Times New Roman"/>
          <w:color w:val="222222"/>
          <w:kern w:val="2"/>
          <w:sz w:val="21"/>
          <w:szCs w:val="22"/>
        </w:rPr>
      </w:pPr>
      <w:r>
        <w:rPr>
          <w:rFonts w:ascii="SimSun" w:hAnsi="SimSun" w:cs="Times New Roman" w:hint="eastAsia"/>
          <w:kern w:val="2"/>
          <w:sz w:val="21"/>
          <w:szCs w:val="21"/>
        </w:rPr>
        <w:t>（</w:t>
      </w:r>
      <w:r w:rsidRPr="00834C8A">
        <w:rPr>
          <w:rFonts w:ascii="SimSun" w:hAnsi="SimSun" w:cs="Times New Roman" w:hint="eastAsia"/>
          <w:kern w:val="2"/>
          <w:sz w:val="21"/>
          <w:szCs w:val="21"/>
        </w:rPr>
        <w:t>a</w:t>
      </w:r>
      <w:r>
        <w:rPr>
          <w:rFonts w:ascii="SimSun" w:hAnsi="SimSun" w:cs="Times New Roman" w:hint="eastAsia"/>
          <w:kern w:val="2"/>
          <w:sz w:val="21"/>
          <w:szCs w:val="21"/>
        </w:rPr>
        <w:t>）</w:t>
      </w:r>
      <w:r w:rsidRPr="00834C8A">
        <w:rPr>
          <w:rFonts w:ascii="SimSun" w:hAnsi="SimSun" w:cs="Times New Roman" w:hint="eastAsia"/>
          <w:kern w:val="2"/>
          <w:sz w:val="21"/>
          <w:szCs w:val="21"/>
        </w:rPr>
        <w:t>［为非商业性文化遗产或公共利益方面的其他目的，包括为保存、</w:t>
      </w:r>
      <w:r w:rsidRPr="00834C8A">
        <w:rPr>
          <w:rFonts w:ascii="SimSun" w:hAnsi="Calibri" w:cs="Times New Roman" w:hint="eastAsia"/>
          <w:color w:val="222222"/>
          <w:kern w:val="2"/>
          <w:sz w:val="21"/>
          <w:szCs w:val="22"/>
        </w:rPr>
        <w:t>［</w:t>
      </w:r>
      <w:r w:rsidRPr="00834C8A">
        <w:rPr>
          <w:rFonts w:ascii="SimSun" w:hAnsi="SimSun" w:cs="Times New Roman" w:hint="eastAsia"/>
          <w:kern w:val="2"/>
          <w:sz w:val="21"/>
          <w:szCs w:val="21"/>
        </w:rPr>
        <w:t>展示</w:t>
      </w:r>
      <w:r w:rsidRPr="00834C8A">
        <w:rPr>
          <w:rFonts w:ascii="SimSun" w:hAnsi="Calibri" w:cs="Times New Roman" w:hint="eastAsia"/>
          <w:color w:val="222222"/>
          <w:kern w:val="2"/>
          <w:sz w:val="21"/>
          <w:szCs w:val="22"/>
        </w:rPr>
        <w:t>］</w:t>
      </w:r>
      <w:r w:rsidRPr="00834C8A">
        <w:rPr>
          <w:rFonts w:ascii="SimSun" w:hAnsi="SimSun" w:cs="Times New Roman" w:hint="eastAsia"/>
          <w:kern w:val="2"/>
          <w:sz w:val="21"/>
          <w:szCs w:val="21"/>
        </w:rPr>
        <w:t>、研究和介绍目的在由适当的国内法承认的文化机构、档案馆、图书馆和博物馆使用</w:t>
      </w:r>
      <w:r w:rsidRPr="00834C8A">
        <w:rPr>
          <w:rFonts w:ascii="SimSun" w:hAnsi="Calibri" w:cs="Times New Roman" w:hint="eastAsia"/>
          <w:kern w:val="2"/>
          <w:sz w:val="21"/>
          <w:szCs w:val="21"/>
        </w:rPr>
        <w:t>传统文化表现形式</w:t>
      </w:r>
      <w:r w:rsidRPr="00834C8A">
        <w:rPr>
          <w:rFonts w:ascii="SimSun" w:hAnsi="SimSun" w:cs="Times New Roman" w:hint="eastAsia"/>
          <w:kern w:val="2"/>
          <w:sz w:val="21"/>
          <w:szCs w:val="21"/>
        </w:rPr>
        <w:t>；</w:t>
      </w:r>
      <w:r w:rsidRPr="00834C8A">
        <w:rPr>
          <w:rFonts w:ascii="SimSun" w:hAnsi="Calibri" w:cs="Times New Roman" w:hint="eastAsia"/>
          <w:color w:val="222222"/>
          <w:kern w:val="2"/>
          <w:sz w:val="21"/>
          <w:szCs w:val="22"/>
        </w:rPr>
        <w:t>］</w:t>
      </w:r>
    </w:p>
    <w:p w:rsidR="002F3966" w:rsidRPr="00834C8A" w:rsidRDefault="002F3966" w:rsidP="00BE2DC5">
      <w:pPr>
        <w:overflowPunct w:val="0"/>
        <w:adjustRightInd w:val="0"/>
        <w:spacing w:afterLines="100" w:after="240" w:line="340" w:lineRule="atLeast"/>
        <w:ind w:left="567"/>
        <w:jc w:val="both"/>
        <w:rPr>
          <w:rFonts w:ascii="SimSun" w:hAnsi="SimSun" w:cs="Times New Roman"/>
          <w:kern w:val="2"/>
          <w:sz w:val="21"/>
          <w:szCs w:val="21"/>
        </w:rPr>
      </w:pPr>
      <w:r>
        <w:rPr>
          <w:rFonts w:ascii="SimSun" w:hAnsi="SimSun" w:cs="Times New Roman" w:hint="eastAsia"/>
          <w:kern w:val="2"/>
          <w:sz w:val="21"/>
          <w:szCs w:val="21"/>
        </w:rPr>
        <w:t>（</w:t>
      </w:r>
      <w:r w:rsidRPr="00834C8A">
        <w:rPr>
          <w:rFonts w:ascii="SimSun" w:hAnsi="SimSun" w:cs="Times New Roman" w:hint="eastAsia"/>
          <w:kern w:val="2"/>
          <w:sz w:val="21"/>
          <w:szCs w:val="21"/>
        </w:rPr>
        <w:t>b</w:t>
      </w:r>
      <w:r>
        <w:rPr>
          <w:rFonts w:ascii="SimSun" w:hAnsi="SimSun" w:cs="Times New Roman" w:hint="eastAsia"/>
          <w:kern w:val="2"/>
          <w:sz w:val="21"/>
          <w:szCs w:val="21"/>
        </w:rPr>
        <w:t>）</w:t>
      </w:r>
      <w:r w:rsidRPr="00834C8A">
        <w:rPr>
          <w:rFonts w:ascii="SimSun" w:hAnsi="SimSun" w:cs="Times New Roman" w:hint="eastAsia"/>
          <w:kern w:val="2"/>
          <w:sz w:val="21"/>
          <w:szCs w:val="21"/>
        </w:rPr>
        <w:t>［作者］创作受传统</w:t>
      </w:r>
      <w:r w:rsidRPr="00834C8A">
        <w:rPr>
          <w:rFonts w:ascii="SimSun" w:hAnsi="Calibri" w:cs="Times New Roman" w:hint="eastAsia"/>
          <w:kern w:val="2"/>
          <w:sz w:val="21"/>
          <w:szCs w:val="21"/>
        </w:rPr>
        <w:t>文化表现形式</w:t>
      </w:r>
      <w:r w:rsidRPr="00834C8A">
        <w:rPr>
          <w:rFonts w:ascii="SimSun" w:hAnsi="SimSun" w:cs="Times New Roman" w:hint="eastAsia"/>
          <w:kern w:val="2"/>
          <w:sz w:val="21"/>
          <w:szCs w:val="21"/>
        </w:rPr>
        <w:t>启发、依据</w:t>
      </w:r>
      <w:r w:rsidRPr="00834C8A">
        <w:rPr>
          <w:rFonts w:ascii="SimSun" w:hAnsi="Calibri" w:cs="Times New Roman" w:hint="eastAsia"/>
          <w:kern w:val="2"/>
          <w:sz w:val="21"/>
          <w:szCs w:val="21"/>
        </w:rPr>
        <w:t>传统文化表现形式</w:t>
      </w:r>
      <w:r w:rsidRPr="00834C8A">
        <w:rPr>
          <w:rFonts w:ascii="SimSun" w:hAnsi="SimSun" w:cs="Times New Roman" w:hint="eastAsia"/>
          <w:kern w:val="2"/>
          <w:sz w:val="21"/>
          <w:szCs w:val="21"/>
        </w:rPr>
        <w:t>或借鉴</w:t>
      </w:r>
      <w:r w:rsidRPr="00834C8A">
        <w:rPr>
          <w:rFonts w:ascii="SimSun" w:hAnsi="Calibri" w:cs="Times New Roman" w:hint="eastAsia"/>
          <w:kern w:val="2"/>
          <w:sz w:val="21"/>
          <w:szCs w:val="21"/>
        </w:rPr>
        <w:t>传统文化表现形式</w:t>
      </w:r>
      <w:r w:rsidRPr="00834C8A">
        <w:rPr>
          <w:rFonts w:ascii="SimSun" w:hAnsi="SimSun" w:cs="Times New Roman" w:hint="eastAsia"/>
          <w:kern w:val="2"/>
          <w:sz w:val="21"/>
          <w:szCs w:val="21"/>
        </w:rPr>
        <w:t>的原创作品；］</w:t>
      </w:r>
    </w:p>
    <w:p w:rsidR="002F3966" w:rsidRPr="00834C8A" w:rsidRDefault="002F3966" w:rsidP="00BE2DC5">
      <w:pPr>
        <w:overflowPunct w:val="0"/>
        <w:adjustRightInd w:val="0"/>
        <w:spacing w:afterLines="100" w:after="240" w:line="340" w:lineRule="atLeast"/>
        <w:ind w:left="567"/>
        <w:jc w:val="both"/>
        <w:rPr>
          <w:rFonts w:ascii="SimSun" w:hAnsi="Calibri" w:cs="Times New Roman"/>
          <w:color w:val="222222"/>
          <w:kern w:val="2"/>
          <w:sz w:val="21"/>
          <w:szCs w:val="22"/>
        </w:rPr>
      </w:pPr>
      <w:r>
        <w:rPr>
          <w:rFonts w:ascii="SimSun" w:hAnsi="SimSun" w:cs="SimSun" w:hint="eastAsia"/>
          <w:color w:val="222222"/>
          <w:kern w:val="2"/>
          <w:sz w:val="21"/>
          <w:szCs w:val="22"/>
        </w:rPr>
        <w:t>（</w:t>
      </w:r>
      <w:r w:rsidRPr="00834C8A">
        <w:rPr>
          <w:rFonts w:ascii="SimSun" w:hAnsi="SimSun" w:cs="SimSun" w:hint="eastAsia"/>
          <w:color w:val="222222"/>
          <w:kern w:val="2"/>
          <w:sz w:val="21"/>
          <w:szCs w:val="22"/>
        </w:rPr>
        <w:t>c</w:t>
      </w:r>
      <w:r>
        <w:rPr>
          <w:rFonts w:ascii="SimSun" w:hAnsi="SimSun" w:cs="SimSun" w:hint="eastAsia"/>
          <w:color w:val="222222"/>
          <w:kern w:val="2"/>
          <w:sz w:val="21"/>
          <w:szCs w:val="22"/>
        </w:rPr>
        <w:t>）</w:t>
      </w:r>
      <w:r w:rsidRPr="00834C8A">
        <w:rPr>
          <w:rFonts w:ascii="SimSun" w:hAnsi="SimSun" w:cs="Times New Roman" w:hint="eastAsia"/>
          <w:kern w:val="2"/>
          <w:sz w:val="21"/>
          <w:szCs w:val="21"/>
        </w:rPr>
        <w:t>［</w:t>
      </w:r>
      <w:r w:rsidRPr="00834C8A">
        <w:rPr>
          <w:rFonts w:ascii="SimSun" w:hAnsi="Calibri" w:cs="Times New Roman" w:hint="eastAsia"/>
          <w:color w:val="222222"/>
          <w:kern w:val="2"/>
          <w:sz w:val="21"/>
          <w:szCs w:val="22"/>
        </w:rPr>
        <w:t>使用/利用［法律上］</w:t>
      </w:r>
      <w:r w:rsidRPr="00834C8A">
        <w:rPr>
          <w:rFonts w:ascii="SimSun" w:hAnsi="SimSun" w:cs="Times New Roman" w:hint="eastAsia"/>
          <w:kern w:val="2"/>
          <w:sz w:val="21"/>
          <w:szCs w:val="21"/>
        </w:rPr>
        <w:t>源于</w:t>
      </w:r>
      <w:r w:rsidRPr="00834C8A">
        <w:rPr>
          <w:rFonts w:ascii="SimSun" w:hAnsi="Calibri" w:cs="Times New Roman" w:hint="eastAsia"/>
          <w:color w:val="222222"/>
          <w:kern w:val="2"/>
          <w:sz w:val="21"/>
          <w:szCs w:val="22"/>
        </w:rPr>
        <w:t>除受益人之外的其他来源的</w:t>
      </w:r>
      <w:r w:rsidRPr="00834C8A">
        <w:rPr>
          <w:rFonts w:ascii="SimSun" w:hAnsi="SimSun" w:cs="SimSun" w:hint="eastAsia"/>
          <w:color w:val="222222"/>
          <w:kern w:val="2"/>
          <w:sz w:val="21"/>
          <w:szCs w:val="22"/>
        </w:rPr>
        <w:t>传统文化表现形式</w:t>
      </w:r>
      <w:r w:rsidRPr="00834C8A">
        <w:rPr>
          <w:rFonts w:ascii="SimSun" w:hAnsi="Calibri" w:cs="Times New Roman" w:hint="eastAsia"/>
          <w:color w:val="222222"/>
          <w:kern w:val="2"/>
          <w:sz w:val="21"/>
          <w:szCs w:val="22"/>
        </w:rPr>
        <w:t>；以及］</w:t>
      </w:r>
    </w:p>
    <w:p w:rsidR="002F3966" w:rsidRPr="00834C8A" w:rsidRDefault="002F3966" w:rsidP="00BE2DC5">
      <w:pPr>
        <w:overflowPunct w:val="0"/>
        <w:adjustRightInd w:val="0"/>
        <w:spacing w:afterLines="100" w:after="240" w:line="340" w:lineRule="atLeast"/>
        <w:ind w:left="567"/>
        <w:jc w:val="both"/>
        <w:rPr>
          <w:rFonts w:ascii="SimSun" w:hAnsi="Calibri" w:cs="Times New Roman"/>
          <w:color w:val="222222"/>
          <w:kern w:val="2"/>
          <w:sz w:val="21"/>
          <w:szCs w:val="22"/>
        </w:rPr>
      </w:pPr>
      <w:r>
        <w:rPr>
          <w:rFonts w:ascii="SimSun" w:hAnsi="Calibri" w:cs="Times New Roman" w:hint="eastAsia"/>
          <w:color w:val="222222"/>
          <w:kern w:val="2"/>
          <w:sz w:val="21"/>
          <w:szCs w:val="22"/>
        </w:rPr>
        <w:t>（</w:t>
      </w:r>
      <w:r w:rsidRPr="00834C8A">
        <w:rPr>
          <w:rFonts w:ascii="SimSun" w:hAnsi="Calibri" w:cs="Times New Roman" w:hint="eastAsia"/>
          <w:color w:val="222222"/>
          <w:kern w:val="2"/>
          <w:sz w:val="21"/>
          <w:szCs w:val="22"/>
        </w:rPr>
        <w:t>d</w:t>
      </w:r>
      <w:r>
        <w:rPr>
          <w:rFonts w:ascii="SimSun" w:hAnsi="Calibri" w:cs="Times New Roman" w:hint="eastAsia"/>
          <w:color w:val="222222"/>
          <w:kern w:val="2"/>
          <w:sz w:val="21"/>
          <w:szCs w:val="22"/>
        </w:rPr>
        <w:t>）</w:t>
      </w:r>
      <w:r w:rsidRPr="00834C8A">
        <w:rPr>
          <w:rFonts w:ascii="SimSun" w:hAnsi="SimSun" w:cs="Times New Roman" w:hint="eastAsia"/>
          <w:kern w:val="2"/>
          <w:sz w:val="21"/>
          <w:szCs w:val="21"/>
        </w:rPr>
        <w:t>［</w:t>
      </w:r>
      <w:r w:rsidRPr="00834C8A">
        <w:rPr>
          <w:rFonts w:ascii="SimSun" w:hAnsi="Calibri" w:cs="Times New Roman" w:hint="eastAsia"/>
          <w:color w:val="222222"/>
          <w:kern w:val="2"/>
          <w:sz w:val="21"/>
          <w:szCs w:val="22"/>
        </w:rPr>
        <w:t>使用/利用在受益人的</w:t>
      </w:r>
      <w:r w:rsidRPr="00834C8A">
        <w:rPr>
          <w:rFonts w:ascii="SimSun" w:hAnsi="SimSun" w:cs="Times New Roman" w:hint="eastAsia"/>
          <w:kern w:val="2"/>
          <w:sz w:val="21"/>
          <w:szCs w:val="21"/>
        </w:rPr>
        <w:t>社区</w:t>
      </w:r>
      <w:r w:rsidRPr="00834C8A">
        <w:rPr>
          <w:rFonts w:ascii="SimSun" w:hAnsi="Calibri" w:cs="Times New Roman" w:hint="eastAsia"/>
          <w:color w:val="222222"/>
          <w:kern w:val="2"/>
          <w:sz w:val="21"/>
          <w:szCs w:val="22"/>
        </w:rPr>
        <w:t>以外［通过合法手段］为人所知的</w:t>
      </w:r>
      <w:r w:rsidRPr="00834C8A">
        <w:rPr>
          <w:rFonts w:ascii="SimSun" w:hAnsi="SimSun" w:cs="SimSun" w:hint="eastAsia"/>
          <w:color w:val="222222"/>
          <w:kern w:val="2"/>
          <w:sz w:val="21"/>
          <w:szCs w:val="22"/>
        </w:rPr>
        <w:t>传统文化表现形式</w:t>
      </w:r>
      <w:r w:rsidRPr="00834C8A">
        <w:rPr>
          <w:rFonts w:ascii="SimSun" w:hAnsi="Calibri" w:cs="Times New Roman" w:hint="eastAsia"/>
          <w:color w:val="222222"/>
          <w:kern w:val="2"/>
          <w:sz w:val="21"/>
          <w:szCs w:val="22"/>
        </w:rPr>
        <w:t>。］］</w:t>
      </w:r>
    </w:p>
    <w:p w:rsidR="002F3966" w:rsidRPr="00834C8A" w:rsidRDefault="002F3966" w:rsidP="00BE2DC5">
      <w:pPr>
        <w:overflowPunct w:val="0"/>
        <w:spacing w:afterLines="100" w:after="240" w:line="340" w:lineRule="atLeast"/>
        <w:jc w:val="both"/>
        <w:rPr>
          <w:rFonts w:ascii="SimSun" w:hAnsi="Calibri" w:cs="Times New Roman"/>
          <w:color w:val="222222"/>
          <w:kern w:val="2"/>
          <w:sz w:val="21"/>
          <w:szCs w:val="22"/>
        </w:rPr>
      </w:pPr>
      <w:r w:rsidRPr="00834C8A">
        <w:rPr>
          <w:rFonts w:ascii="SimSun" w:hAnsi="Calibri" w:cs="Times New Roman" w:hint="eastAsia"/>
          <w:color w:val="222222"/>
          <w:kern w:val="2"/>
          <w:sz w:val="21"/>
          <w:szCs w:val="22"/>
        </w:rPr>
        <w:lastRenderedPageBreak/>
        <w:t>7.5</w:t>
      </w:r>
      <w:r w:rsidRPr="00834C8A">
        <w:rPr>
          <w:rFonts w:ascii="SimSun" w:hAnsi="Calibri" w:cs="Times New Roman" w:hint="eastAsia"/>
          <w:color w:val="222222"/>
          <w:kern w:val="2"/>
          <w:sz w:val="21"/>
          <w:szCs w:val="22"/>
        </w:rPr>
        <w:tab/>
        <w:t>［［除保护秘密传统文化表现形式不被披露以外，］任何行为</w:t>
      </w:r>
      <w:proofErr w:type="gramStart"/>
      <w:r w:rsidRPr="00834C8A">
        <w:rPr>
          <w:rFonts w:ascii="SimSun" w:hAnsi="Calibri" w:cs="Times New Roman" w:hint="eastAsia"/>
          <w:color w:val="222222"/>
          <w:kern w:val="2"/>
          <w:sz w:val="21"/>
          <w:szCs w:val="22"/>
        </w:rPr>
        <w:t>被关于</w:t>
      </w:r>
      <w:proofErr w:type="gramEnd"/>
      <w:r w:rsidRPr="00834C8A">
        <w:rPr>
          <w:rFonts w:ascii="SimSun" w:hAnsi="Calibri" w:cs="Times New Roman" w:hint="eastAsia"/>
          <w:color w:val="222222"/>
          <w:kern w:val="2"/>
          <w:sz w:val="21"/>
          <w:szCs w:val="22"/>
        </w:rPr>
        <w:t>受［知识产权［包括］］［版权保护的作品，或受商标保护的标志和符号，或受专利或实用新型保护的发明，以及受工业品外观设计权利保护的外观设计的国内法所允许的，［不应当］/［不应］被传统文化表现形式保护所禁止］。］</w:t>
      </w:r>
      <w:r>
        <w:rPr>
          <w:rFonts w:ascii="SimSun" w:hAnsi="Calibri" w:cs="Times New Roman" w:hint="eastAsia"/>
          <w:color w:val="222222"/>
          <w:kern w:val="2"/>
          <w:sz w:val="21"/>
          <w:szCs w:val="22"/>
        </w:rPr>
        <w:t>］</w:t>
      </w:r>
    </w:p>
    <w:p w:rsidR="002F3966" w:rsidRPr="00834C8A" w:rsidRDefault="002F3966" w:rsidP="00BE2DC5">
      <w:pPr>
        <w:overflowPunct w:val="0"/>
        <w:spacing w:after="120" w:line="340" w:lineRule="atLeast"/>
        <w:jc w:val="both"/>
        <w:rPr>
          <w:rFonts w:ascii="SimSun" w:hAnsi="Calibri" w:cs="Times New Roman"/>
          <w:kern w:val="2"/>
          <w:sz w:val="21"/>
          <w:szCs w:val="22"/>
        </w:rPr>
      </w:pPr>
      <w:r w:rsidRPr="00834C8A">
        <w:rPr>
          <w:rFonts w:ascii="SimSun" w:hAnsi="Calibri" w:cs="Times New Roman"/>
          <w:kern w:val="2"/>
          <w:sz w:val="21"/>
          <w:szCs w:val="22"/>
        </w:rPr>
        <w:br w:type="page"/>
      </w:r>
    </w:p>
    <w:p w:rsidR="002F3966" w:rsidRPr="00834C8A" w:rsidRDefault="002F3966" w:rsidP="00BE2DC5">
      <w:pPr>
        <w:overflowPunct w:val="0"/>
        <w:spacing w:beforeLines="100" w:before="240" w:afterLines="100" w:after="240" w:line="340" w:lineRule="atLeast"/>
        <w:jc w:val="center"/>
        <w:rPr>
          <w:rFonts w:ascii="SimSun" w:hAnsi="Calibri" w:cs="Times New Roman"/>
          <w:b/>
          <w:kern w:val="2"/>
          <w:sz w:val="21"/>
          <w:szCs w:val="22"/>
        </w:rPr>
      </w:pPr>
      <w:r w:rsidRPr="00856947">
        <w:rPr>
          <w:rFonts w:ascii="SimHei" w:eastAsia="SimHei" w:hAnsi="SimHei" w:cs="Times New Roman" w:hint="eastAsia"/>
          <w:kern w:val="2"/>
          <w:sz w:val="21"/>
          <w:szCs w:val="22"/>
        </w:rPr>
        <w:lastRenderedPageBreak/>
        <w:t>［第8条］</w:t>
      </w:r>
      <w:r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［［保护］/［维护］期</w:t>
      </w:r>
    </w:p>
    <w:p w:rsidR="002F3966" w:rsidRPr="00CD3EF5" w:rsidRDefault="002F3966" w:rsidP="00BE2DC5">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kern w:val="2"/>
          <w:sz w:val="21"/>
          <w:szCs w:val="22"/>
        </w:rPr>
        <w:t>［</w:t>
      </w:r>
      <w:r>
        <w:rPr>
          <w:rFonts w:ascii="KaiTi" w:eastAsia="KaiTi" w:hAnsi="KaiTi" w:cs="Times New Roman" w:hint="eastAsia"/>
          <w:kern w:val="2"/>
          <w:sz w:val="21"/>
          <w:szCs w:val="22"/>
        </w:rPr>
        <w:t>协调人</w:t>
      </w:r>
      <w:r w:rsidRPr="00CD3EF5">
        <w:rPr>
          <w:rFonts w:ascii="KaiTi" w:eastAsia="KaiTi" w:hAnsi="KaiTi" w:cs="Times New Roman" w:hint="eastAsia"/>
          <w:kern w:val="2"/>
          <w:sz w:val="21"/>
          <w:szCs w:val="22"/>
        </w:rPr>
        <w:t>替代项</w:t>
      </w:r>
    </w:p>
    <w:p w:rsidR="002F3966" w:rsidRPr="005021DD" w:rsidRDefault="002F3966" w:rsidP="00BE2DC5">
      <w:pPr>
        <w:overflowPunct w:val="0"/>
        <w:adjustRightInd w:val="0"/>
        <w:spacing w:afterLines="100" w:after="240" w:line="340" w:lineRule="atLeast"/>
        <w:jc w:val="both"/>
        <w:rPr>
          <w:rFonts w:ascii="SimSun" w:hAnsi="Calibri" w:cs="Times New Roman"/>
          <w:kern w:val="2"/>
          <w:sz w:val="21"/>
          <w:szCs w:val="22"/>
        </w:rPr>
      </w:pPr>
      <w:r w:rsidRPr="005021DD">
        <w:rPr>
          <w:rFonts w:ascii="SimSun" w:hAnsi="Calibri" w:cs="Times New Roman" w:hint="eastAsia"/>
          <w:kern w:val="2"/>
          <w:sz w:val="21"/>
          <w:szCs w:val="22"/>
        </w:rPr>
        <w:t>只要传统</w:t>
      </w:r>
      <w:r w:rsidRPr="00800F5D">
        <w:rPr>
          <w:rFonts w:ascii="SimSun" w:hAnsi="Calibri" w:cs="Times New Roman" w:hint="eastAsia"/>
          <w:kern w:val="2"/>
          <w:sz w:val="21"/>
          <w:szCs w:val="22"/>
        </w:rPr>
        <w:t>文化表现形式</w:t>
      </w:r>
      <w:r w:rsidRPr="005021DD">
        <w:rPr>
          <w:rFonts w:ascii="SimSun" w:hAnsi="Calibri" w:cs="Times New Roman" w:hint="eastAsia"/>
          <w:kern w:val="2"/>
          <w:sz w:val="21"/>
          <w:szCs w:val="22"/>
        </w:rPr>
        <w:t>继续满足本文书第3条规定的保护资格标准，本文书对传统</w:t>
      </w:r>
      <w:r w:rsidRPr="00800F5D">
        <w:rPr>
          <w:rFonts w:ascii="SimSun" w:hAnsi="Calibri" w:cs="Times New Roman" w:hint="eastAsia"/>
          <w:kern w:val="2"/>
          <w:sz w:val="21"/>
          <w:szCs w:val="22"/>
        </w:rPr>
        <w:t>文化表现形式</w:t>
      </w:r>
      <w:r w:rsidRPr="005021DD">
        <w:rPr>
          <w:rFonts w:ascii="SimSun" w:hAnsi="Calibri" w:cs="Times New Roman" w:hint="eastAsia"/>
          <w:kern w:val="2"/>
          <w:sz w:val="21"/>
          <w:szCs w:val="22"/>
        </w:rPr>
        <w:t>的保护就应适用。</w:t>
      </w:r>
      <w:r w:rsidRPr="00D41355">
        <w:rPr>
          <w:rFonts w:ascii="SimSun" w:hAnsi="Calibri" w:cs="Times New Roman" w:hint="eastAsia"/>
          <w:kern w:val="2"/>
          <w:sz w:val="21"/>
          <w:szCs w:val="22"/>
        </w:rPr>
        <w:t>］</w:t>
      </w:r>
    </w:p>
    <w:p w:rsidR="002F3966" w:rsidRPr="00856947" w:rsidRDefault="002F3966" w:rsidP="00BE2DC5">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［备选方案1</w:t>
      </w:r>
    </w:p>
    <w:p w:rsidR="002F3966" w:rsidRPr="00834C8A" w:rsidRDefault="002F3966" w:rsidP="00BE2DC5">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8.1</w:t>
      </w:r>
      <w:r w:rsidRPr="00834C8A">
        <w:rPr>
          <w:rFonts w:ascii="SimSun" w:hAnsi="Calibri" w:cs="Times New Roman" w:hint="eastAsia"/>
          <w:kern w:val="2"/>
          <w:sz w:val="21"/>
          <w:szCs w:val="21"/>
        </w:rPr>
        <w:tab/>
        <w:t>［成员国］/［缔约方］可以根据［本［文书］确定传统文化表现形式的适当的保护/权利期［，保护/权利期［可以］［应当］/［应］以传统文化表现形式符合/满足本［文书］规定的，并经与受益人协商的［受保护的资格标准］为限。］］</w:t>
      </w:r>
    </w:p>
    <w:p w:rsidR="002F3966" w:rsidRPr="00834C8A" w:rsidRDefault="002F3966" w:rsidP="00BE2DC5">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8.2</w:t>
      </w:r>
      <w:r w:rsidRPr="00834C8A">
        <w:rPr>
          <w:rFonts w:ascii="SimSun" w:hAnsi="Calibri" w:cs="Times New Roman"/>
          <w:kern w:val="2"/>
          <w:sz w:val="21"/>
          <w:szCs w:val="21"/>
        </w:rPr>
        <w:tab/>
      </w:r>
      <w:r w:rsidRPr="00834C8A">
        <w:rPr>
          <w:rFonts w:ascii="SimSun" w:hAnsi="Calibri" w:cs="Times New Roman" w:hint="eastAsia"/>
          <w:kern w:val="2"/>
          <w:sz w:val="21"/>
          <w:szCs w:val="21"/>
        </w:rPr>
        <w:t>［成员国］/［缔约方］可以确定，对传统文化表现形式进行的保护，使其不受目的是对受益人或其所属地区的声誉或形象造成伤害的任何歪曲、篡改或其他修改或侵犯，［应当］/［应］没有期</w:t>
      </w:r>
      <w:r w:rsidRPr="00834C8A">
        <w:rPr>
          <w:rFonts w:ascii="SimSun" w:hAnsi="Calibri" w:cs="Times New Roman"/>
          <w:kern w:val="2"/>
          <w:sz w:val="21"/>
          <w:szCs w:val="21"/>
        </w:rPr>
        <w:t>‍</w:t>
      </w:r>
      <w:r w:rsidRPr="00834C8A">
        <w:rPr>
          <w:rFonts w:ascii="SimSun" w:hAnsi="Calibri" w:cs="Times New Roman" w:hint="eastAsia"/>
          <w:kern w:val="2"/>
          <w:sz w:val="21"/>
          <w:szCs w:val="21"/>
        </w:rPr>
        <w:t>限。</w:t>
      </w:r>
      <w:r>
        <w:rPr>
          <w:rFonts w:ascii="SimSun" w:hAnsi="Calibri" w:cs="Times New Roman" w:hint="eastAsia"/>
          <w:kern w:val="2"/>
          <w:sz w:val="21"/>
          <w:szCs w:val="21"/>
        </w:rPr>
        <w:t>］</w:t>
      </w:r>
    </w:p>
    <w:p w:rsidR="002F3966" w:rsidRPr="00856947" w:rsidRDefault="002F3966" w:rsidP="00BE2DC5">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［备选方案2</w:t>
      </w:r>
    </w:p>
    <w:p w:rsidR="002F3966" w:rsidRPr="00834C8A" w:rsidRDefault="002F3966" w:rsidP="00BE2DC5">
      <w:pPr>
        <w:overflowPunct w:val="0"/>
        <w:spacing w:afterLines="100" w:after="240" w:line="340" w:lineRule="atLeast"/>
        <w:jc w:val="both"/>
        <w:rPr>
          <w:rFonts w:ascii="SimSun" w:hAnsi="SimSun" w:cs="SimSun"/>
          <w:kern w:val="2"/>
          <w:sz w:val="21"/>
          <w:szCs w:val="22"/>
        </w:rPr>
      </w:pPr>
      <w:r w:rsidRPr="00834C8A">
        <w:rPr>
          <w:rFonts w:ascii="SimSun" w:hAnsi="SimSun" w:cs="Times New Roman" w:hint="eastAsia"/>
          <w:kern w:val="2"/>
          <w:sz w:val="21"/>
          <w:szCs w:val="22"/>
        </w:rPr>
        <w:t>8.</w:t>
      </w:r>
      <w:r w:rsidRPr="00834C8A">
        <w:rPr>
          <w:rFonts w:ascii="SimSun" w:hAnsi="SimSun" w:cs="Times New Roman"/>
          <w:kern w:val="2"/>
          <w:sz w:val="21"/>
          <w:szCs w:val="22"/>
        </w:rPr>
        <w:t>1</w:t>
      </w:r>
      <w:r w:rsidRPr="00834C8A">
        <w:rPr>
          <w:rFonts w:ascii="SimSun" w:hAnsi="SimSun" w:cs="Times New Roman" w:hint="eastAsia"/>
          <w:kern w:val="2"/>
          <w:sz w:val="21"/>
          <w:szCs w:val="22"/>
        </w:rPr>
        <w:tab/>
      </w:r>
      <w:r w:rsidRPr="00834C8A">
        <w:rPr>
          <w:rFonts w:ascii="SimSun" w:hAnsi="Calibri" w:cs="Times New Roman" w:hint="eastAsia"/>
          <w:kern w:val="2"/>
          <w:sz w:val="21"/>
          <w:szCs w:val="21"/>
        </w:rPr>
        <w:t>［成员国］/［缔约方］应保护本［文书］确定的客体，只要保护的受益人继续</w:t>
      </w:r>
      <w:r w:rsidRPr="00834C8A">
        <w:rPr>
          <w:rFonts w:ascii="SimSun" w:hAnsi="SimSun" w:cs="SimSun" w:hint="eastAsia"/>
          <w:kern w:val="2"/>
          <w:sz w:val="21"/>
          <w:szCs w:val="22"/>
        </w:rPr>
        <w:t>享有第</w:t>
      </w:r>
      <w:r w:rsidRPr="00834C8A">
        <w:rPr>
          <w:rFonts w:ascii="SimSun" w:hAnsi="SimSun" w:cs="Times New Roman" w:hint="eastAsia"/>
          <w:kern w:val="2"/>
          <w:sz w:val="21"/>
          <w:szCs w:val="22"/>
        </w:rPr>
        <w:t>3</w:t>
      </w:r>
      <w:r w:rsidRPr="00834C8A">
        <w:rPr>
          <w:rFonts w:ascii="SimSun" w:hAnsi="SimSun" w:cs="SimSun" w:hint="eastAsia"/>
          <w:kern w:val="2"/>
          <w:sz w:val="21"/>
          <w:szCs w:val="22"/>
        </w:rPr>
        <w:t>条规定的保护范围。</w:t>
      </w:r>
      <w:r>
        <w:rPr>
          <w:rFonts w:ascii="SimSun" w:hAnsi="SimSun" w:cs="SimSun" w:hint="eastAsia"/>
          <w:kern w:val="2"/>
          <w:sz w:val="21"/>
          <w:szCs w:val="22"/>
        </w:rPr>
        <w:t>］</w:t>
      </w:r>
    </w:p>
    <w:p w:rsidR="002F3966" w:rsidRPr="00856947" w:rsidRDefault="002F3966" w:rsidP="00BE2DC5">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［备选方案3</w:t>
      </w:r>
    </w:p>
    <w:p w:rsidR="002F3966" w:rsidRPr="00834C8A" w:rsidRDefault="002F3966" w:rsidP="00BE2DC5">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8.1</w:t>
      </w:r>
      <w:r w:rsidRPr="00834C8A">
        <w:rPr>
          <w:rFonts w:ascii="SimSun" w:hAnsi="Calibri" w:cs="Times New Roman"/>
          <w:kern w:val="2"/>
          <w:sz w:val="21"/>
          <w:szCs w:val="21"/>
        </w:rPr>
        <w:tab/>
      </w:r>
      <w:r w:rsidRPr="00834C8A">
        <w:rPr>
          <w:rFonts w:ascii="SimSun" w:hAnsi="Calibri" w:cs="Times New Roman" w:hint="eastAsia"/>
          <w:kern w:val="2"/>
          <w:sz w:val="21"/>
          <w:szCs w:val="21"/>
        </w:rPr>
        <w:t>［［成员国］/［缔约方］可以确定</w:t>
      </w:r>
      <w:r w:rsidRPr="00834C8A">
        <w:rPr>
          <w:rFonts w:ascii="SimSun" w:hAnsi="SimSun" w:cs="SimSun" w:hint="eastAsia"/>
          <w:kern w:val="2"/>
          <w:sz w:val="21"/>
          <w:szCs w:val="22"/>
        </w:rPr>
        <w:t>传统文化表现形式的保护期，</w:t>
      </w:r>
      <w:r w:rsidRPr="00834C8A">
        <w:rPr>
          <w:rFonts w:ascii="SimSun" w:hAnsi="Calibri" w:cs="Times New Roman" w:hint="eastAsia"/>
          <w:kern w:val="2"/>
          <w:sz w:val="21"/>
          <w:szCs w:val="21"/>
        </w:rPr>
        <w:t>至少在涉及传统文化表现形式的经济方面时，［应当］/［应］有时间限制。］</w:t>
      </w:r>
      <w:r>
        <w:rPr>
          <w:rFonts w:ascii="SimSun" w:hAnsi="Calibri" w:cs="Times New Roman" w:hint="eastAsia"/>
          <w:kern w:val="2"/>
          <w:sz w:val="21"/>
          <w:szCs w:val="21"/>
        </w:rPr>
        <w:t>］］</w:t>
      </w:r>
    </w:p>
    <w:p w:rsidR="002F3966" w:rsidRPr="00834C8A" w:rsidRDefault="002F3966" w:rsidP="00BE2DC5">
      <w:pPr>
        <w:overflowPunct w:val="0"/>
        <w:spacing w:after="50" w:line="340" w:lineRule="atLeast"/>
        <w:jc w:val="both"/>
        <w:rPr>
          <w:rFonts w:ascii="SimSun" w:hAnsi="Calibri" w:cs="Times New Roman"/>
          <w:kern w:val="2"/>
          <w:sz w:val="21"/>
          <w:szCs w:val="22"/>
        </w:rPr>
      </w:pPr>
      <w:r w:rsidRPr="00834C8A">
        <w:rPr>
          <w:rFonts w:ascii="SimSun" w:hAnsi="Calibri" w:cs="Times New Roman"/>
          <w:kern w:val="2"/>
          <w:sz w:val="21"/>
          <w:szCs w:val="22"/>
        </w:rPr>
        <w:br w:type="page"/>
      </w:r>
    </w:p>
    <w:p w:rsidR="002F3966" w:rsidRPr="00856947" w:rsidRDefault="002F3966" w:rsidP="00BE2DC5">
      <w:pPr>
        <w:overflowPunct w:val="0"/>
        <w:spacing w:beforeLines="100" w:before="240" w:afterLines="100" w:after="240" w:line="340" w:lineRule="atLeast"/>
        <w:jc w:val="center"/>
        <w:rPr>
          <w:rFonts w:ascii="SimHei" w:eastAsia="SimHei" w:hAnsi="SimHei" w:cs="Times New Roman"/>
          <w:kern w:val="2"/>
          <w:sz w:val="21"/>
          <w:szCs w:val="22"/>
        </w:rPr>
      </w:pPr>
      <w:r w:rsidRPr="00856947">
        <w:rPr>
          <w:rFonts w:ascii="SimHei" w:eastAsia="SimHei" w:hAnsi="SimHei" w:cs="Times New Roman" w:hint="eastAsia"/>
          <w:kern w:val="2"/>
          <w:sz w:val="21"/>
          <w:szCs w:val="22"/>
        </w:rPr>
        <w:lastRenderedPageBreak/>
        <w:t>［第9条］</w:t>
      </w:r>
      <w:r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手　续</w:t>
      </w:r>
    </w:p>
    <w:p w:rsidR="002F3966" w:rsidRPr="00CD3EF5" w:rsidRDefault="002F3966" w:rsidP="00BE2DC5">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kern w:val="2"/>
          <w:sz w:val="21"/>
          <w:szCs w:val="22"/>
        </w:rPr>
        <w:t>［</w:t>
      </w:r>
      <w:r>
        <w:rPr>
          <w:rFonts w:ascii="KaiTi" w:eastAsia="KaiTi" w:hAnsi="KaiTi" w:cs="Times New Roman" w:hint="eastAsia"/>
          <w:kern w:val="2"/>
          <w:sz w:val="21"/>
          <w:szCs w:val="22"/>
        </w:rPr>
        <w:t>协调人</w:t>
      </w:r>
      <w:r w:rsidRPr="00CD3EF5">
        <w:rPr>
          <w:rFonts w:ascii="KaiTi" w:eastAsia="KaiTi" w:hAnsi="KaiTi" w:cs="Times New Roman" w:hint="eastAsia"/>
          <w:kern w:val="2"/>
          <w:sz w:val="21"/>
          <w:szCs w:val="22"/>
        </w:rPr>
        <w:t>替代项</w:t>
      </w:r>
    </w:p>
    <w:p w:rsidR="002F3966" w:rsidRPr="005021DD" w:rsidRDefault="002F3966" w:rsidP="00BE2DC5">
      <w:pPr>
        <w:overflowPunct w:val="0"/>
        <w:adjustRightInd w:val="0"/>
        <w:spacing w:afterLines="100" w:after="240" w:line="340" w:lineRule="atLeast"/>
        <w:jc w:val="both"/>
        <w:rPr>
          <w:rFonts w:ascii="SimSun" w:hAnsi="Calibri" w:cs="Times New Roman"/>
          <w:kern w:val="2"/>
          <w:sz w:val="21"/>
          <w:szCs w:val="22"/>
        </w:rPr>
      </w:pPr>
      <w:r w:rsidRPr="003563DD">
        <w:rPr>
          <w:rFonts w:ascii="SimSun" w:hAnsi="Calibri" w:cs="Times New Roman" w:hint="eastAsia"/>
          <w:kern w:val="2"/>
          <w:sz w:val="21"/>
          <w:szCs w:val="22"/>
        </w:rPr>
        <w:t>在不影响维持传统</w:t>
      </w:r>
      <w:r w:rsidRPr="00800F5D">
        <w:rPr>
          <w:rFonts w:ascii="SimSun" w:hAnsi="Calibri" w:cs="Times New Roman" w:hint="eastAsia"/>
          <w:kern w:val="2"/>
          <w:sz w:val="21"/>
          <w:szCs w:val="22"/>
        </w:rPr>
        <w:t>文化表现形式</w:t>
      </w:r>
      <w:r w:rsidRPr="003563DD">
        <w:rPr>
          <w:rFonts w:ascii="SimSun" w:hAnsi="Calibri" w:cs="Times New Roman" w:hint="eastAsia"/>
          <w:kern w:val="2"/>
          <w:sz w:val="21"/>
          <w:szCs w:val="22"/>
        </w:rPr>
        <w:t>登记</w:t>
      </w:r>
      <w:r>
        <w:rPr>
          <w:rFonts w:ascii="SimSun" w:hAnsi="Calibri" w:cs="Times New Roman" w:hint="eastAsia"/>
          <w:kern w:val="2"/>
          <w:sz w:val="21"/>
          <w:szCs w:val="22"/>
        </w:rPr>
        <w:t>簿</w:t>
      </w:r>
      <w:r w:rsidRPr="003563DD">
        <w:rPr>
          <w:rFonts w:ascii="SimSun" w:hAnsi="Calibri" w:cs="Times New Roman" w:hint="eastAsia"/>
          <w:kern w:val="2"/>
          <w:sz w:val="21"/>
          <w:szCs w:val="22"/>
        </w:rPr>
        <w:t>或其他记录以</w:t>
      </w:r>
      <w:r>
        <w:rPr>
          <w:rFonts w:ascii="SimSun" w:hAnsi="Calibri" w:cs="Times New Roman" w:hint="eastAsia"/>
          <w:kern w:val="2"/>
          <w:sz w:val="21"/>
          <w:szCs w:val="22"/>
        </w:rPr>
        <w:t>在</w:t>
      </w:r>
      <w:r w:rsidRPr="003563DD">
        <w:rPr>
          <w:rFonts w:ascii="SimSun" w:hAnsi="Calibri" w:cs="Times New Roman" w:hint="eastAsia"/>
          <w:kern w:val="2"/>
          <w:sz w:val="21"/>
          <w:szCs w:val="22"/>
        </w:rPr>
        <w:t>适用</w:t>
      </w:r>
      <w:r>
        <w:rPr>
          <w:rFonts w:ascii="SimSun" w:hAnsi="Calibri" w:cs="Times New Roman" w:hint="eastAsia"/>
          <w:kern w:val="2"/>
          <w:sz w:val="21"/>
          <w:szCs w:val="22"/>
        </w:rPr>
        <w:t>时促进</w:t>
      </w:r>
      <w:r w:rsidRPr="003563DD">
        <w:rPr>
          <w:rFonts w:ascii="SimSun" w:hAnsi="Calibri" w:cs="Times New Roman" w:hint="eastAsia"/>
          <w:kern w:val="2"/>
          <w:sz w:val="21"/>
          <w:szCs w:val="22"/>
        </w:rPr>
        <w:t>保护的情况下，土著人民和</w:t>
      </w:r>
      <w:r>
        <w:rPr>
          <w:rFonts w:ascii="SimSun" w:hAnsi="Calibri" w:cs="Times New Roman" w:hint="eastAsia"/>
          <w:kern w:val="2"/>
          <w:sz w:val="21"/>
          <w:szCs w:val="22"/>
        </w:rPr>
        <w:t>当地</w:t>
      </w:r>
      <w:r w:rsidRPr="003563DD">
        <w:rPr>
          <w:rFonts w:ascii="SimSun" w:hAnsi="Calibri" w:cs="Times New Roman" w:hint="eastAsia"/>
          <w:kern w:val="2"/>
          <w:sz w:val="21"/>
          <w:szCs w:val="22"/>
        </w:rPr>
        <w:t>社区遵守手续不应成为根据本文书保护传统</w:t>
      </w:r>
      <w:r w:rsidRPr="00800F5D">
        <w:rPr>
          <w:rFonts w:ascii="SimSun" w:hAnsi="Calibri" w:cs="Times New Roman" w:hint="eastAsia"/>
          <w:kern w:val="2"/>
          <w:sz w:val="21"/>
          <w:szCs w:val="22"/>
        </w:rPr>
        <w:t>文化表现形式</w:t>
      </w:r>
      <w:r w:rsidRPr="003563DD">
        <w:rPr>
          <w:rFonts w:ascii="SimSun" w:hAnsi="Calibri" w:cs="Times New Roman" w:hint="eastAsia"/>
          <w:kern w:val="2"/>
          <w:sz w:val="21"/>
          <w:szCs w:val="22"/>
        </w:rPr>
        <w:t>的前提条件</w:t>
      </w:r>
      <w:r w:rsidRPr="005021DD">
        <w:rPr>
          <w:rFonts w:ascii="SimSun" w:hAnsi="Calibri" w:cs="Times New Roman" w:hint="eastAsia"/>
          <w:kern w:val="2"/>
          <w:sz w:val="21"/>
          <w:szCs w:val="22"/>
        </w:rPr>
        <w:t>。</w:t>
      </w:r>
      <w:r w:rsidRPr="00D41355">
        <w:rPr>
          <w:rFonts w:ascii="SimSun" w:hAnsi="Calibri" w:cs="Times New Roman" w:hint="eastAsia"/>
          <w:kern w:val="2"/>
          <w:sz w:val="21"/>
          <w:szCs w:val="22"/>
        </w:rPr>
        <w:t>］</w:t>
      </w:r>
    </w:p>
    <w:p w:rsidR="002F3966" w:rsidRPr="00856947" w:rsidRDefault="002F3966" w:rsidP="00BE2DC5">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［备选方案1</w:t>
      </w:r>
    </w:p>
    <w:p w:rsidR="002F3966" w:rsidRPr="00834C8A" w:rsidRDefault="002F3966" w:rsidP="00BE2DC5">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9.1</w:t>
      </w:r>
      <w:r w:rsidRPr="00834C8A">
        <w:rPr>
          <w:rFonts w:ascii="SimSun" w:hAnsi="Calibri" w:cs="Times New Roman" w:hint="eastAsia"/>
          <w:kern w:val="2"/>
          <w:sz w:val="21"/>
          <w:szCs w:val="21"/>
        </w:rPr>
        <w:tab/>
        <w:t>［作为总原则，］［成员国］/［缔约方］［不应当］/［不应］对保护传统文化表现形式要求履行任何手续。</w:t>
      </w:r>
      <w:r>
        <w:rPr>
          <w:rFonts w:ascii="SimSun" w:hAnsi="Calibri" w:cs="Times New Roman" w:hint="eastAsia"/>
          <w:kern w:val="2"/>
          <w:sz w:val="21"/>
          <w:szCs w:val="21"/>
        </w:rPr>
        <w:t>］</w:t>
      </w:r>
    </w:p>
    <w:p w:rsidR="002F3966" w:rsidRPr="00856947" w:rsidRDefault="002F3966" w:rsidP="00BE2DC5">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［备选方案2</w:t>
      </w:r>
    </w:p>
    <w:p w:rsidR="002F3966" w:rsidRPr="00834C8A" w:rsidRDefault="002F3966" w:rsidP="00BE2DC5">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9.1</w:t>
      </w:r>
      <w:r w:rsidRPr="00834C8A">
        <w:rPr>
          <w:rFonts w:ascii="SimSun" w:hAnsi="Calibri" w:cs="Times New Roman" w:hint="eastAsia"/>
          <w:kern w:val="2"/>
          <w:sz w:val="21"/>
          <w:szCs w:val="21"/>
        </w:rPr>
        <w:tab/>
        <w:t>［［成员国］/［缔约方］［可以］要求对保护传统文化表现形式履行手续。］</w:t>
      </w:r>
    </w:p>
    <w:p w:rsidR="002F3966" w:rsidRPr="00834C8A" w:rsidRDefault="002F3966" w:rsidP="00BE2DC5">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9.2</w:t>
      </w:r>
      <w:r w:rsidRPr="00834C8A">
        <w:rPr>
          <w:rFonts w:ascii="SimSun" w:hAnsi="Calibri" w:cs="Times New Roman" w:hint="eastAsia"/>
          <w:kern w:val="2"/>
          <w:sz w:val="21"/>
          <w:szCs w:val="21"/>
        </w:rPr>
        <w:tab/>
        <w:t>尽管有第1款的规定，［成员国］/［缔约方］也可不要求对保护秘密的传统文化表现形式履行任何手</w:t>
      </w:r>
      <w:r w:rsidRPr="00834C8A">
        <w:rPr>
          <w:rFonts w:ascii="SimSun" w:hAnsi="Calibri" w:cs="Times New Roman"/>
          <w:kern w:val="2"/>
          <w:sz w:val="21"/>
          <w:szCs w:val="21"/>
        </w:rPr>
        <w:t>‍</w:t>
      </w:r>
      <w:r w:rsidRPr="00834C8A">
        <w:rPr>
          <w:rFonts w:ascii="SimSun" w:hAnsi="Calibri" w:cs="Times New Roman" w:hint="eastAsia"/>
          <w:kern w:val="2"/>
          <w:sz w:val="21"/>
          <w:szCs w:val="21"/>
        </w:rPr>
        <w:t>续。</w:t>
      </w:r>
      <w:bookmarkStart w:id="35" w:name="_Toc78949036"/>
      <w:bookmarkStart w:id="36" w:name="_Toc79913394"/>
      <w:bookmarkStart w:id="37" w:name="_Toc79913647"/>
      <w:bookmarkStart w:id="38" w:name="_Toc79915404"/>
      <w:bookmarkStart w:id="39" w:name="_Toc79987163"/>
      <w:bookmarkStart w:id="40" w:name="_Toc80175922"/>
      <w:bookmarkStart w:id="41" w:name="_Toc80498789"/>
      <w:bookmarkStart w:id="42" w:name="_Toc80498872"/>
      <w:bookmarkStart w:id="43" w:name="_Toc80604610"/>
      <w:bookmarkStart w:id="44" w:name="_Toc80604872"/>
      <w:bookmarkStart w:id="45" w:name="_Toc80605685"/>
      <w:bookmarkStart w:id="46" w:name="_Toc80606325"/>
      <w:bookmarkStart w:id="47" w:name="_Toc81034418"/>
      <w:bookmarkStart w:id="48" w:name="_Toc81199772"/>
      <w:bookmarkStart w:id="49" w:name="_Toc81221134"/>
      <w:r>
        <w:rPr>
          <w:rFonts w:ascii="SimSun" w:hAnsi="Calibri" w:cs="Times New Roman" w:hint="eastAsia"/>
          <w:kern w:val="2"/>
          <w:sz w:val="21"/>
          <w:szCs w:val="21"/>
        </w:rPr>
        <w:t>］</w:t>
      </w:r>
    </w:p>
    <w:p w:rsidR="002F3966" w:rsidRPr="00834C8A" w:rsidRDefault="002F3966" w:rsidP="00BE2DC5">
      <w:pPr>
        <w:overflowPunct w:val="0"/>
        <w:spacing w:after="50" w:line="340" w:lineRule="atLeast"/>
        <w:jc w:val="both"/>
        <w:rPr>
          <w:rFonts w:ascii="SimSun" w:hAnsi="Calibri" w:cs="Times New Roman"/>
          <w:kern w:val="2"/>
          <w:sz w:val="21"/>
          <w:szCs w:val="22"/>
        </w:rPr>
      </w:pPr>
      <w:r w:rsidRPr="00834C8A">
        <w:rPr>
          <w:rFonts w:ascii="SimSun" w:hAnsi="Calibri" w:cs="Times New Roman"/>
          <w:kern w:val="2"/>
          <w:sz w:val="21"/>
          <w:szCs w:val="22"/>
        </w:rPr>
        <w:br w:type="page"/>
      </w:r>
    </w:p>
    <w:p w:rsidR="002F3966" w:rsidRPr="00856947" w:rsidRDefault="002F3966" w:rsidP="00BE2DC5">
      <w:pPr>
        <w:overflowPunct w:val="0"/>
        <w:spacing w:beforeLines="100" w:before="240" w:afterLines="100" w:after="240" w:line="340" w:lineRule="atLeast"/>
        <w:jc w:val="center"/>
        <w:rPr>
          <w:rFonts w:ascii="SimHei" w:eastAsia="SimHei" w:hAnsi="SimHei" w:cs="Times New Roman"/>
          <w:kern w:val="2"/>
          <w:sz w:val="21"/>
          <w:szCs w:val="22"/>
        </w:rPr>
      </w:pPr>
      <w:r w:rsidRPr="00834C8A">
        <w:rPr>
          <w:rFonts w:ascii="SimSun" w:hAnsi="Calibri" w:cs="Times New Roman" w:hint="eastAsia"/>
          <w:kern w:val="2"/>
          <w:sz w:val="21"/>
          <w:szCs w:val="22"/>
        </w:rPr>
        <w:lastRenderedPageBreak/>
        <w:t>［</w:t>
      </w:r>
      <w:r w:rsidRPr="00856947">
        <w:rPr>
          <w:rFonts w:ascii="SimHei" w:eastAsia="SimHei" w:hAnsi="SimHei" w:cs="Times New Roman" w:hint="eastAsia"/>
          <w:kern w:val="2"/>
          <w:sz w:val="21"/>
          <w:szCs w:val="22"/>
        </w:rPr>
        <w:t>第10条</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［制裁、救济和行使［权利］/［利益</w:t>
      </w:r>
      <w:r w:rsidRPr="00856947">
        <w:rPr>
          <w:rFonts w:ascii="SimHei" w:eastAsia="SimHei" w:hAnsi="SimHei" w:cs="Times New Roman"/>
          <w:kern w:val="2"/>
          <w:sz w:val="21"/>
          <w:szCs w:val="22"/>
        </w:rPr>
        <w:t>］</w:t>
      </w:r>
      <w:r w:rsidRPr="00856947">
        <w:rPr>
          <w:rFonts w:ascii="SimHei" w:eastAsia="SimHei" w:hAnsi="SimHei" w:cs="Times New Roman" w:hint="eastAsia"/>
          <w:kern w:val="2"/>
          <w:sz w:val="21"/>
          <w:szCs w:val="22"/>
        </w:rPr>
        <w:t>］</w:t>
      </w:r>
    </w:p>
    <w:p w:rsidR="002F3966" w:rsidRPr="00856947" w:rsidRDefault="002F3966" w:rsidP="00BE2DC5">
      <w:pPr>
        <w:overflowPunct w:val="0"/>
        <w:spacing w:afterLines="100" w:after="240" w:line="340" w:lineRule="atLeast"/>
        <w:jc w:val="both"/>
        <w:rPr>
          <w:rFonts w:ascii="KaiTi" w:eastAsia="KaiTi" w:hAnsi="KaiTi" w:cs="Times New Roman"/>
          <w:kern w:val="2"/>
          <w:sz w:val="21"/>
          <w:szCs w:val="21"/>
        </w:rPr>
      </w:pPr>
      <w:r w:rsidRPr="00856947">
        <w:rPr>
          <w:rFonts w:ascii="KaiTi" w:eastAsia="KaiTi" w:hAnsi="KaiTi" w:cs="Times New Roman" w:hint="eastAsia"/>
          <w:kern w:val="2"/>
          <w:sz w:val="21"/>
          <w:szCs w:val="21"/>
        </w:rPr>
        <w:t>［替代项1</w:t>
      </w:r>
    </w:p>
    <w:p w:rsidR="002F3966" w:rsidRPr="00834C8A" w:rsidRDefault="002F3966" w:rsidP="00BE2DC5">
      <w:pPr>
        <w:overflowPunct w:val="0"/>
        <w:spacing w:afterLines="100" w:after="240" w:line="340" w:lineRule="atLeast"/>
        <w:jc w:val="both"/>
        <w:rPr>
          <w:rFonts w:ascii="SimSun" w:hAnsi="Calibri" w:cs="Times New Roman"/>
          <w:color w:val="000000"/>
          <w:kern w:val="2"/>
          <w:sz w:val="21"/>
          <w:szCs w:val="21"/>
        </w:rPr>
      </w:pPr>
      <w:r w:rsidRPr="00834C8A">
        <w:rPr>
          <w:rFonts w:ascii="SimSun" w:hAnsi="Calibri" w:cs="Times New Roman" w:hint="eastAsia"/>
          <w:kern w:val="2"/>
          <w:sz w:val="21"/>
          <w:szCs w:val="21"/>
        </w:rPr>
        <w:t>成员国应实行适当、有效、具有劝阻作用的相称的法律和/或行政措施，以处理侵犯本文书所载权利的情况。</w:t>
      </w:r>
      <w:r>
        <w:rPr>
          <w:rFonts w:ascii="SimSun" w:hAnsi="Calibri" w:cs="Times New Roman" w:hint="eastAsia"/>
          <w:kern w:val="2"/>
          <w:sz w:val="21"/>
          <w:szCs w:val="21"/>
        </w:rPr>
        <w:t>］</w:t>
      </w:r>
    </w:p>
    <w:p w:rsidR="002F3966" w:rsidRPr="00856947" w:rsidRDefault="002F3966" w:rsidP="00BE2DC5">
      <w:pPr>
        <w:overflowPunct w:val="0"/>
        <w:spacing w:afterLines="100" w:after="240" w:line="340" w:lineRule="atLeast"/>
        <w:jc w:val="both"/>
        <w:rPr>
          <w:rFonts w:ascii="KaiTi" w:eastAsia="KaiTi" w:hAnsi="KaiTi" w:cs="Times New Roman"/>
          <w:kern w:val="2"/>
          <w:sz w:val="21"/>
          <w:szCs w:val="21"/>
        </w:rPr>
      </w:pPr>
      <w:r w:rsidRPr="00856947">
        <w:rPr>
          <w:rFonts w:ascii="KaiTi" w:eastAsia="KaiTi" w:hAnsi="KaiTi" w:cs="Times New Roman" w:hint="eastAsia"/>
          <w:kern w:val="2"/>
          <w:sz w:val="21"/>
          <w:szCs w:val="21"/>
        </w:rPr>
        <w:t>［替代项2</w:t>
      </w:r>
    </w:p>
    <w:p w:rsidR="002F3966" w:rsidRPr="00834C8A" w:rsidRDefault="002F3966" w:rsidP="00BE2DC5">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10.1</w:t>
      </w:r>
      <w:r w:rsidRPr="00834C8A">
        <w:rPr>
          <w:rFonts w:ascii="SimSun" w:hAnsi="Calibri" w:cs="Times New Roman" w:hint="eastAsia"/>
          <w:kern w:val="2"/>
          <w:sz w:val="21"/>
          <w:szCs w:val="21"/>
        </w:rPr>
        <w:tab/>
        <w:t>成员国应</w:t>
      </w:r>
      <w:r>
        <w:rPr>
          <w:rFonts w:ascii="SimSun" w:hAnsi="Calibri" w:cs="Times New Roman" w:hint="eastAsia"/>
          <w:kern w:val="2"/>
          <w:sz w:val="21"/>
          <w:szCs w:val="21"/>
        </w:rPr>
        <w:t>［</w:t>
      </w:r>
      <w:r w:rsidRPr="00834C8A">
        <w:rPr>
          <w:rFonts w:ascii="SimSun" w:hAnsi="Calibri" w:cs="Times New Roman" w:hint="eastAsia"/>
          <w:kern w:val="2"/>
          <w:sz w:val="21"/>
          <w:szCs w:val="21"/>
        </w:rPr>
        <w:t>与土著</w:t>
      </w:r>
      <w:r>
        <w:rPr>
          <w:rFonts w:ascii="SimSun" w:hAnsi="Calibri" w:cs="Times New Roman" w:hint="eastAsia"/>
          <w:kern w:val="2"/>
          <w:sz w:val="21"/>
          <w:szCs w:val="21"/>
        </w:rPr>
        <w:t>［</w:t>
      </w:r>
      <w:r w:rsidRPr="00834C8A">
        <w:rPr>
          <w:rFonts w:ascii="SimSun" w:hAnsi="Calibri" w:cs="Times New Roman" w:hint="eastAsia"/>
          <w:kern w:val="2"/>
          <w:sz w:val="21"/>
          <w:szCs w:val="21"/>
        </w:rPr>
        <w:t>人民</w:t>
      </w:r>
      <w:r>
        <w:rPr>
          <w:rFonts w:ascii="SimSun" w:hAnsi="Calibri" w:cs="Times New Roman" w:hint="eastAsia"/>
          <w:kern w:val="2"/>
          <w:sz w:val="21"/>
          <w:szCs w:val="21"/>
        </w:rPr>
        <w:t>］</w:t>
      </w:r>
      <w:r w:rsidRPr="00834C8A">
        <w:rPr>
          <w:rFonts w:ascii="SimSun" w:hAnsi="Calibri" w:cs="Times New Roman" w:hint="eastAsia"/>
          <w:kern w:val="2"/>
          <w:sz w:val="21"/>
          <w:szCs w:val="21"/>
        </w:rPr>
        <w:t>共同</w:t>
      </w:r>
      <w:r>
        <w:rPr>
          <w:rFonts w:ascii="SimSun" w:hAnsi="Calibri" w:cs="Times New Roman" w:hint="eastAsia"/>
          <w:kern w:val="2"/>
          <w:sz w:val="21"/>
          <w:szCs w:val="21"/>
        </w:rPr>
        <w:t>］</w:t>
      </w:r>
      <w:r w:rsidRPr="00834C8A">
        <w:rPr>
          <w:rFonts w:ascii="SimSun" w:hAnsi="Calibri" w:cs="Times New Roman" w:hint="eastAsia"/>
          <w:kern w:val="2"/>
          <w:sz w:val="21"/>
          <w:szCs w:val="21"/>
        </w:rPr>
        <w:t>实行容易获得的、适当、有效、</w:t>
      </w:r>
      <w:r>
        <w:rPr>
          <w:rFonts w:ascii="SimSun" w:hAnsi="Calibri" w:cs="Times New Roman" w:hint="eastAsia"/>
          <w:kern w:val="2"/>
          <w:sz w:val="21"/>
          <w:szCs w:val="21"/>
        </w:rPr>
        <w:t>［</w:t>
      </w:r>
      <w:r w:rsidRPr="00834C8A">
        <w:rPr>
          <w:rFonts w:ascii="SimSun" w:hAnsi="Calibri" w:cs="Times New Roman" w:hint="eastAsia"/>
          <w:kern w:val="2"/>
          <w:sz w:val="21"/>
          <w:szCs w:val="21"/>
        </w:rPr>
        <w:t>具有劝阻作用的</w:t>
      </w:r>
      <w:r>
        <w:rPr>
          <w:rFonts w:ascii="SimSun" w:hAnsi="Calibri" w:cs="Times New Roman" w:hint="eastAsia"/>
          <w:kern w:val="2"/>
          <w:sz w:val="21"/>
          <w:szCs w:val="21"/>
        </w:rPr>
        <w:t>］</w:t>
      </w:r>
      <w:r w:rsidRPr="00834C8A">
        <w:rPr>
          <w:rFonts w:ascii="SimSun" w:hAnsi="Calibri" w:cs="Times New Roman" w:hint="eastAsia"/>
          <w:kern w:val="2"/>
          <w:sz w:val="21"/>
          <w:szCs w:val="21"/>
        </w:rPr>
        <w:t>相称的法律和/或行政措施，以处理侵犯本文书所载权利的情况。土著</w:t>
      </w:r>
      <w:r>
        <w:rPr>
          <w:rFonts w:ascii="SimSun" w:hAnsi="Calibri" w:cs="Times New Roman" w:hint="eastAsia"/>
          <w:kern w:val="2"/>
          <w:sz w:val="21"/>
          <w:szCs w:val="21"/>
        </w:rPr>
        <w:t>［</w:t>
      </w:r>
      <w:r w:rsidRPr="00834C8A">
        <w:rPr>
          <w:rFonts w:ascii="SimSun" w:hAnsi="Calibri" w:cs="Times New Roman" w:hint="eastAsia"/>
          <w:kern w:val="2"/>
          <w:sz w:val="21"/>
          <w:szCs w:val="21"/>
        </w:rPr>
        <w:t>人民</w:t>
      </w:r>
      <w:r>
        <w:rPr>
          <w:rFonts w:ascii="SimSun" w:hAnsi="Calibri" w:cs="Times New Roman" w:hint="eastAsia"/>
          <w:kern w:val="2"/>
          <w:sz w:val="21"/>
          <w:szCs w:val="21"/>
        </w:rPr>
        <w:t>］</w:t>
      </w:r>
      <w:r w:rsidRPr="00834C8A">
        <w:rPr>
          <w:rFonts w:ascii="SimSun" w:hAnsi="Calibri" w:cs="Times New Roman" w:hint="eastAsia"/>
          <w:kern w:val="2"/>
          <w:sz w:val="21"/>
          <w:szCs w:val="21"/>
        </w:rPr>
        <w:t>应当有权自行发起执法行为，并且不得被要求出具经济损失的证据。</w:t>
      </w:r>
    </w:p>
    <w:p w:rsidR="002F3966" w:rsidRPr="00834C8A" w:rsidRDefault="002F3966" w:rsidP="00BE2DC5">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10.2</w:t>
      </w:r>
      <w:r w:rsidRPr="00834C8A">
        <w:rPr>
          <w:rFonts w:ascii="SimSun" w:hAnsi="Calibri" w:cs="Times New Roman" w:hint="eastAsia"/>
          <w:kern w:val="2"/>
          <w:sz w:val="21"/>
          <w:szCs w:val="21"/>
        </w:rPr>
        <w:tab/>
        <w:t>如果根据10.1款对侵犯本文书所保护权利的行为</w:t>
      </w:r>
      <w:proofErr w:type="gramStart"/>
      <w:r w:rsidRPr="00834C8A">
        <w:rPr>
          <w:rFonts w:ascii="SimSun" w:hAnsi="Calibri" w:cs="Times New Roman" w:hint="eastAsia"/>
          <w:kern w:val="2"/>
          <w:sz w:val="21"/>
          <w:szCs w:val="21"/>
        </w:rPr>
        <w:t>作出</w:t>
      </w:r>
      <w:proofErr w:type="gramEnd"/>
      <w:r w:rsidRPr="00834C8A">
        <w:rPr>
          <w:rFonts w:ascii="SimSun" w:hAnsi="Calibri" w:cs="Times New Roman" w:hint="eastAsia"/>
          <w:kern w:val="2"/>
          <w:sz w:val="21"/>
          <w:szCs w:val="21"/>
        </w:rPr>
        <w:t>认定，制裁应酌情包括民事和刑事执法措施。根据侵权的性质和后果，救济可以包括恢复</w:t>
      </w:r>
      <w:proofErr w:type="gramStart"/>
      <w:r w:rsidRPr="00834C8A">
        <w:rPr>
          <w:rFonts w:ascii="SimSun" w:hAnsi="Calibri" w:cs="Times New Roman" w:hint="eastAsia"/>
          <w:kern w:val="2"/>
          <w:sz w:val="21"/>
          <w:szCs w:val="21"/>
        </w:rPr>
        <w:t>性司法</w:t>
      </w:r>
      <w:proofErr w:type="gramEnd"/>
      <w:r w:rsidRPr="00834C8A">
        <w:rPr>
          <w:rFonts w:ascii="SimSun" w:hAnsi="Calibri" w:cs="Times New Roman" w:hint="eastAsia"/>
          <w:kern w:val="2"/>
          <w:sz w:val="21"/>
          <w:szCs w:val="21"/>
        </w:rPr>
        <w:t>措施</w:t>
      </w:r>
      <w:r>
        <w:rPr>
          <w:rFonts w:ascii="SimSun" w:hAnsi="Calibri" w:cs="Times New Roman" w:hint="eastAsia"/>
          <w:kern w:val="2"/>
          <w:sz w:val="21"/>
          <w:szCs w:val="21"/>
        </w:rPr>
        <w:t>［</w:t>
      </w:r>
      <w:r w:rsidRPr="00834C8A">
        <w:rPr>
          <w:rFonts w:ascii="SimSun" w:hAnsi="Calibri" w:cs="Times New Roman" w:hint="eastAsia"/>
          <w:kern w:val="2"/>
          <w:sz w:val="21"/>
          <w:szCs w:val="21"/>
        </w:rPr>
        <w:t>，例如遣返</w:t>
      </w:r>
      <w:r>
        <w:rPr>
          <w:rFonts w:ascii="SimSun" w:hAnsi="Calibri" w:cs="Times New Roman" w:hint="eastAsia"/>
          <w:kern w:val="2"/>
          <w:sz w:val="21"/>
          <w:szCs w:val="21"/>
        </w:rPr>
        <w:t>］</w:t>
      </w:r>
      <w:r w:rsidRPr="00834C8A">
        <w:rPr>
          <w:rFonts w:ascii="SimSun" w:hAnsi="Calibri" w:cs="Times New Roman" w:hint="eastAsia"/>
          <w:kern w:val="2"/>
          <w:sz w:val="21"/>
          <w:szCs w:val="21"/>
        </w:rPr>
        <w:t>。</w:t>
      </w:r>
      <w:r>
        <w:rPr>
          <w:rFonts w:ascii="SimSun" w:hAnsi="Calibri" w:cs="Times New Roman" w:hint="eastAsia"/>
          <w:kern w:val="2"/>
          <w:sz w:val="21"/>
          <w:szCs w:val="21"/>
        </w:rPr>
        <w:t>］</w:t>
      </w:r>
    </w:p>
    <w:p w:rsidR="002F3966" w:rsidRPr="00856947" w:rsidRDefault="002F3966" w:rsidP="00BE2DC5">
      <w:pPr>
        <w:overflowPunct w:val="0"/>
        <w:spacing w:afterLines="100" w:after="240" w:line="340" w:lineRule="atLeast"/>
        <w:jc w:val="both"/>
        <w:rPr>
          <w:rFonts w:ascii="KaiTi" w:eastAsia="KaiTi" w:hAnsi="KaiTi" w:cs="Times New Roman"/>
          <w:kern w:val="2"/>
          <w:sz w:val="21"/>
          <w:szCs w:val="21"/>
        </w:rPr>
      </w:pPr>
      <w:r w:rsidRPr="00856947">
        <w:rPr>
          <w:rFonts w:ascii="KaiTi" w:eastAsia="KaiTi" w:hAnsi="KaiTi" w:cs="Times New Roman" w:hint="eastAsia"/>
          <w:kern w:val="2"/>
          <w:sz w:val="21"/>
          <w:szCs w:val="21"/>
        </w:rPr>
        <w:t>［替代项3</w:t>
      </w:r>
    </w:p>
    <w:p w:rsidR="002F3966" w:rsidRPr="00834C8A" w:rsidRDefault="002F3966" w:rsidP="00BE2DC5">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成员国应当承诺根据其法律制度，采用适当、有效和相称的法律和/或行政措施，</w:t>
      </w:r>
      <w:r w:rsidRPr="00834C8A">
        <w:rPr>
          <w:rFonts w:ascii="SimSun" w:hAnsi="Calibri" w:cs="Times New Roman"/>
          <w:color w:val="000000"/>
          <w:kern w:val="2"/>
          <w:sz w:val="21"/>
          <w:szCs w:val="21"/>
        </w:rPr>
        <w:t>确保本文书的适用</w:t>
      </w:r>
      <w:r w:rsidRPr="00834C8A">
        <w:rPr>
          <w:rFonts w:ascii="SimSun" w:hAnsi="Calibri" w:cs="Times New Roman" w:hint="eastAsia"/>
          <w:color w:val="000000"/>
          <w:kern w:val="2"/>
          <w:sz w:val="21"/>
          <w:szCs w:val="21"/>
        </w:rPr>
        <w:t>。</w:t>
      </w:r>
      <w:r>
        <w:rPr>
          <w:rFonts w:ascii="SimSun" w:hAnsi="Calibri" w:cs="Times New Roman" w:hint="eastAsia"/>
          <w:color w:val="000000"/>
          <w:kern w:val="2"/>
          <w:sz w:val="21"/>
          <w:szCs w:val="21"/>
        </w:rPr>
        <w:t>］</w:t>
      </w:r>
    </w:p>
    <w:p w:rsidR="002F3966" w:rsidRPr="00856947" w:rsidRDefault="002F3966" w:rsidP="00BE2DC5">
      <w:pPr>
        <w:overflowPunct w:val="0"/>
        <w:spacing w:afterLines="100" w:after="240" w:line="340" w:lineRule="atLeast"/>
        <w:jc w:val="both"/>
        <w:rPr>
          <w:rFonts w:ascii="KaiTi" w:eastAsia="KaiTi" w:hAnsi="KaiTi" w:cs="Times New Roman"/>
          <w:kern w:val="2"/>
          <w:sz w:val="21"/>
          <w:szCs w:val="21"/>
        </w:rPr>
      </w:pPr>
      <w:r w:rsidRPr="00856947">
        <w:rPr>
          <w:rFonts w:ascii="KaiTi" w:eastAsia="KaiTi" w:hAnsi="KaiTi" w:cs="Times New Roman" w:hint="eastAsia"/>
          <w:kern w:val="2"/>
          <w:sz w:val="21"/>
          <w:szCs w:val="21"/>
        </w:rPr>
        <w:t>［替代项4</w:t>
      </w:r>
    </w:p>
    <w:p w:rsidR="002F3966" w:rsidRPr="00834C8A" w:rsidRDefault="002F3966" w:rsidP="00BE2DC5">
      <w:pPr>
        <w:overflowPunct w:val="0"/>
        <w:spacing w:afterLines="100" w:after="240" w:line="340" w:lineRule="atLeast"/>
        <w:jc w:val="both"/>
        <w:rPr>
          <w:rFonts w:ascii="SimSun" w:hAnsi="Times New Roman" w:cs="Times New Roman"/>
          <w:kern w:val="2"/>
          <w:sz w:val="21"/>
          <w:szCs w:val="21"/>
        </w:rPr>
      </w:pPr>
      <w:r w:rsidRPr="00834C8A">
        <w:rPr>
          <w:rFonts w:ascii="SimSun" w:hAnsi="Calibri" w:cs="Times New Roman" w:hint="eastAsia"/>
          <w:kern w:val="2"/>
          <w:sz w:val="21"/>
          <w:szCs w:val="21"/>
        </w:rPr>
        <w:t>成员国/缔约方应当/应根据国内法，提供必要的法律、政策或行政措施，防止对受益人利益的故意伤害或因疏忽而造成的伤害</w:t>
      </w:r>
      <w:r w:rsidRPr="00834C8A">
        <w:rPr>
          <w:rFonts w:ascii="SimSun" w:hAnsi="Calibri" w:cs="Times New Roman" w:hint="eastAsia"/>
          <w:color w:val="000000"/>
          <w:kern w:val="2"/>
          <w:sz w:val="21"/>
          <w:szCs w:val="21"/>
        </w:rPr>
        <w:t>。</w:t>
      </w:r>
      <w:r>
        <w:rPr>
          <w:rFonts w:ascii="SimSun" w:hAnsi="Calibri" w:cs="Times New Roman" w:hint="eastAsia"/>
          <w:color w:val="000000"/>
          <w:kern w:val="2"/>
          <w:sz w:val="21"/>
          <w:szCs w:val="21"/>
        </w:rPr>
        <w:t>］</w:t>
      </w:r>
      <w:bookmarkStart w:id="50" w:name="_Toc78949037"/>
      <w:bookmarkStart w:id="51" w:name="_Toc79913395"/>
      <w:bookmarkStart w:id="52" w:name="_Toc79913648"/>
      <w:bookmarkStart w:id="53" w:name="_Toc79915405"/>
      <w:bookmarkStart w:id="54" w:name="_Toc79987164"/>
      <w:bookmarkStart w:id="55" w:name="_Toc80175923"/>
      <w:bookmarkStart w:id="56" w:name="_Toc80498790"/>
      <w:bookmarkStart w:id="57" w:name="_Toc80498873"/>
      <w:bookmarkStart w:id="58" w:name="_Toc80604611"/>
      <w:bookmarkStart w:id="59" w:name="_Toc80604873"/>
      <w:bookmarkStart w:id="60" w:name="_Toc80605686"/>
      <w:bookmarkStart w:id="61" w:name="_Toc80606326"/>
      <w:bookmarkStart w:id="62" w:name="_Toc81034419"/>
      <w:bookmarkStart w:id="63" w:name="_Toc81199773"/>
      <w:bookmarkStart w:id="64" w:name="_Toc81221135"/>
      <w:r>
        <w:rPr>
          <w:rFonts w:ascii="SimSun" w:hAnsi="Calibri" w:cs="Times New Roman" w:hint="eastAsia"/>
          <w:color w:val="000000"/>
          <w:kern w:val="2"/>
          <w:sz w:val="21"/>
          <w:szCs w:val="21"/>
        </w:rPr>
        <w:t>］</w:t>
      </w:r>
    </w:p>
    <w:p w:rsidR="002F3966" w:rsidRPr="00834C8A" w:rsidRDefault="002F3966" w:rsidP="00BE2DC5">
      <w:pPr>
        <w:overflowPunct w:val="0"/>
        <w:spacing w:after="120" w:line="340" w:lineRule="atLeast"/>
        <w:jc w:val="both"/>
        <w:rPr>
          <w:rFonts w:ascii="SimSun" w:hAnsi="Calibri" w:cs="Times New Roman"/>
          <w:kern w:val="2"/>
          <w:sz w:val="21"/>
          <w:szCs w:val="22"/>
        </w:rPr>
      </w:pPr>
      <w:r w:rsidRPr="00834C8A">
        <w:rPr>
          <w:rFonts w:ascii="SimSun" w:hAnsi="Calibri" w:cs="Times New Roman"/>
          <w:kern w:val="2"/>
          <w:sz w:val="21"/>
          <w:szCs w:val="22"/>
        </w:rPr>
        <w:br w:type="page"/>
      </w:r>
    </w:p>
    <w:p w:rsidR="002F3966" w:rsidRPr="00856947" w:rsidRDefault="002F3966" w:rsidP="00BE2DC5">
      <w:pPr>
        <w:overflowPunct w:val="0"/>
        <w:spacing w:beforeLines="100" w:before="240" w:afterLines="100" w:after="240" w:line="340" w:lineRule="atLeast"/>
        <w:jc w:val="center"/>
        <w:rPr>
          <w:rFonts w:ascii="SimHei" w:eastAsia="SimHei" w:hAnsi="SimHei" w:cs="Times New Roman"/>
          <w:kern w:val="2"/>
          <w:sz w:val="21"/>
          <w:szCs w:val="22"/>
        </w:rPr>
      </w:pPr>
      <w:r w:rsidRPr="00856947">
        <w:rPr>
          <w:rFonts w:ascii="SimHei" w:eastAsia="SimHei" w:hAnsi="SimHei" w:cs="Times New Roman" w:hint="eastAsia"/>
          <w:kern w:val="2"/>
          <w:sz w:val="21"/>
          <w:szCs w:val="22"/>
        </w:rPr>
        <w:lastRenderedPageBreak/>
        <w:t>［第11条</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856947">
        <w:rPr>
          <w:rFonts w:ascii="SimHei" w:eastAsia="SimHei" w:hAnsi="SimHei" w:cs="Times New Roman" w:hint="eastAsia"/>
          <w:kern w:val="2"/>
          <w:sz w:val="21"/>
          <w:szCs w:val="22"/>
        </w:rPr>
        <w:t>］</w:t>
      </w:r>
      <w:r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［过渡措施</w:t>
      </w:r>
    </w:p>
    <w:p w:rsidR="002F3966" w:rsidRPr="00834C8A" w:rsidRDefault="002F3966" w:rsidP="00BE2DC5">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11.1</w:t>
      </w:r>
      <w:r w:rsidRPr="00834C8A">
        <w:rPr>
          <w:rFonts w:ascii="SimSun" w:hAnsi="Calibri" w:cs="Times New Roman" w:hint="eastAsia"/>
          <w:kern w:val="2"/>
          <w:sz w:val="21"/>
          <w:szCs w:val="21"/>
        </w:rPr>
        <w:tab/>
        <w:t>本</w:t>
      </w:r>
      <w:r w:rsidRPr="00834C8A">
        <w:rPr>
          <w:rFonts w:ascii="SimSun" w:hAnsi="Calibri" w:cs="Times New Roman" w:hint="eastAsia"/>
          <w:kern w:val="2"/>
          <w:sz w:val="21"/>
          <w:szCs w:val="22"/>
        </w:rPr>
        <w:t>［文书</w:t>
      </w:r>
      <w:r w:rsidRPr="00834C8A">
        <w:rPr>
          <w:rFonts w:ascii="SimSun" w:hAnsi="Calibri" w:cs="Times New Roman" w:hint="eastAsia"/>
          <w:kern w:val="2"/>
          <w:sz w:val="21"/>
          <w:szCs w:val="21"/>
        </w:rPr>
        <w:t>］［应当］/［应］</w:t>
      </w:r>
      <w:r w:rsidRPr="00834C8A">
        <w:rPr>
          <w:rFonts w:ascii="SimSun" w:hAnsi="SimSun" w:cs="Times New Roman" w:hint="eastAsia"/>
          <w:kern w:val="2"/>
          <w:sz w:val="21"/>
          <w:szCs w:val="21"/>
        </w:rPr>
        <w:t>适用于</w:t>
      </w:r>
      <w:r w:rsidRPr="00834C8A">
        <w:rPr>
          <w:rFonts w:ascii="SimSun" w:hAnsi="Calibri" w:cs="Times New Roman" w:hint="eastAsia"/>
          <w:kern w:val="2"/>
          <w:sz w:val="21"/>
          <w:szCs w:val="21"/>
        </w:rPr>
        <w:t>在本</w:t>
      </w:r>
      <w:r w:rsidRPr="00834C8A">
        <w:rPr>
          <w:rFonts w:ascii="SimSun" w:hAnsi="Calibri" w:cs="Times New Roman" w:hint="eastAsia"/>
          <w:kern w:val="2"/>
          <w:sz w:val="21"/>
          <w:szCs w:val="22"/>
        </w:rPr>
        <w:t>［文书</w:t>
      </w:r>
      <w:r w:rsidRPr="00834C8A">
        <w:rPr>
          <w:rFonts w:ascii="SimSun" w:hAnsi="Calibri" w:cs="Times New Roman" w:hint="eastAsia"/>
          <w:kern w:val="2"/>
          <w:sz w:val="21"/>
          <w:szCs w:val="21"/>
        </w:rPr>
        <w:t>］生效时符合本</w:t>
      </w:r>
      <w:r w:rsidRPr="00834C8A">
        <w:rPr>
          <w:rFonts w:ascii="SimSun" w:hAnsi="Calibri" w:cs="Times New Roman" w:hint="eastAsia"/>
          <w:kern w:val="2"/>
          <w:sz w:val="21"/>
          <w:szCs w:val="22"/>
        </w:rPr>
        <w:t>［文书</w:t>
      </w:r>
      <w:r w:rsidRPr="00834C8A">
        <w:rPr>
          <w:rFonts w:ascii="SimSun" w:hAnsi="Calibri" w:cs="Times New Roman" w:hint="eastAsia"/>
          <w:kern w:val="2"/>
          <w:sz w:val="21"/>
          <w:szCs w:val="21"/>
        </w:rPr>
        <w:t>］所列标准的一切传统文化表现形式。</w:t>
      </w:r>
    </w:p>
    <w:p w:rsidR="002F3966" w:rsidRPr="00834C8A" w:rsidRDefault="002F3966" w:rsidP="00BE2DC5">
      <w:pPr>
        <w:overflowPunct w:val="0"/>
        <w:spacing w:afterLines="100" w:after="240" w:line="340" w:lineRule="atLeast"/>
        <w:jc w:val="both"/>
        <w:rPr>
          <w:rFonts w:ascii="SimSun" w:hAnsi="Calibri" w:cs="Times New Roman"/>
          <w:kern w:val="2"/>
          <w:sz w:val="21"/>
          <w:szCs w:val="21"/>
        </w:rPr>
      </w:pPr>
      <w:r>
        <w:rPr>
          <w:rFonts w:ascii="SimSun" w:hAnsi="Calibri" w:cs="Times New Roman" w:hint="eastAsia"/>
          <w:kern w:val="2"/>
          <w:sz w:val="21"/>
          <w:szCs w:val="21"/>
        </w:rPr>
        <w:t>［</w:t>
      </w:r>
      <w:r w:rsidRPr="00834C8A">
        <w:rPr>
          <w:rFonts w:ascii="SimSun" w:hAnsi="Calibri" w:cs="Times New Roman" w:hint="eastAsia"/>
          <w:kern w:val="2"/>
          <w:sz w:val="21"/>
          <w:szCs w:val="21"/>
        </w:rPr>
        <w:t>11.2</w:t>
      </w:r>
      <w:r w:rsidRPr="00834C8A">
        <w:rPr>
          <w:rFonts w:ascii="SimSun" w:hAnsi="Calibri" w:cs="Times New Roman" w:hint="eastAsia"/>
          <w:kern w:val="2"/>
          <w:sz w:val="21"/>
          <w:szCs w:val="21"/>
        </w:rPr>
        <w:tab/>
      </w:r>
      <w:r w:rsidRPr="00856947">
        <w:rPr>
          <w:rFonts w:ascii="KaiTi" w:eastAsia="KaiTi" w:hAnsi="KaiTi" w:cs="Times New Roman" w:hint="eastAsia"/>
          <w:kern w:val="2"/>
          <w:sz w:val="21"/>
          <w:szCs w:val="21"/>
        </w:rPr>
        <w:t>备选方案1</w:t>
      </w:r>
      <w:r w:rsidRPr="00834C8A">
        <w:rPr>
          <w:rFonts w:ascii="SimSun" w:hAnsi="Calibri" w:cs="Times New Roman" w:hint="eastAsia"/>
          <w:kern w:val="2"/>
          <w:sz w:val="21"/>
          <w:szCs w:val="21"/>
        </w:rPr>
        <w:t>［［成员国］/［缔约方］［应当］/［应］确保第三方在本</w:t>
      </w:r>
      <w:r w:rsidRPr="00834C8A">
        <w:rPr>
          <w:rFonts w:ascii="SimSun" w:hAnsi="Calibri" w:cs="Times New Roman" w:hint="eastAsia"/>
          <w:kern w:val="2"/>
          <w:sz w:val="21"/>
          <w:szCs w:val="22"/>
        </w:rPr>
        <w:t>［文书</w:t>
      </w:r>
      <w:r w:rsidRPr="00834C8A">
        <w:rPr>
          <w:rFonts w:ascii="SimSun" w:hAnsi="Calibri" w:cs="Times New Roman" w:hint="eastAsia"/>
          <w:kern w:val="2"/>
          <w:sz w:val="21"/>
          <w:szCs w:val="21"/>
        </w:rPr>
        <w:t>］生效之前根据国内法获得的权利］。</w:t>
      </w:r>
      <w:r>
        <w:rPr>
          <w:rFonts w:ascii="SimSun" w:hAnsi="Calibri" w:cs="Times New Roman" w:hint="eastAsia"/>
          <w:kern w:val="2"/>
          <w:sz w:val="21"/>
          <w:szCs w:val="21"/>
        </w:rPr>
        <w:t>］</w:t>
      </w:r>
    </w:p>
    <w:p w:rsidR="002F3966" w:rsidRPr="00834C8A" w:rsidRDefault="002F3966" w:rsidP="00BE2DC5">
      <w:pPr>
        <w:overflowPunct w:val="0"/>
        <w:spacing w:afterLines="100" w:after="240" w:line="340" w:lineRule="atLeast"/>
        <w:jc w:val="both"/>
        <w:rPr>
          <w:rFonts w:ascii="SimSun" w:hAnsi="Calibri" w:cs="Times New Roman"/>
          <w:kern w:val="2"/>
          <w:sz w:val="21"/>
          <w:szCs w:val="21"/>
        </w:rPr>
      </w:pPr>
      <w:r>
        <w:rPr>
          <w:rFonts w:ascii="SimSun" w:hAnsi="Calibri" w:cs="Times New Roman" w:hint="eastAsia"/>
          <w:kern w:val="2"/>
          <w:sz w:val="21"/>
          <w:szCs w:val="21"/>
        </w:rPr>
        <w:t>［</w:t>
      </w:r>
      <w:r w:rsidRPr="00834C8A">
        <w:rPr>
          <w:rFonts w:ascii="SimSun" w:hAnsi="Calibri" w:cs="Times New Roman" w:hint="eastAsia"/>
          <w:kern w:val="2"/>
          <w:sz w:val="21"/>
          <w:szCs w:val="21"/>
        </w:rPr>
        <w:t>11.2</w:t>
      </w:r>
      <w:r w:rsidRPr="00834C8A">
        <w:rPr>
          <w:rFonts w:ascii="SimSun" w:hAnsi="Calibri" w:cs="Times New Roman" w:hint="eastAsia"/>
          <w:kern w:val="2"/>
          <w:sz w:val="21"/>
          <w:szCs w:val="21"/>
        </w:rPr>
        <w:tab/>
      </w:r>
      <w:r w:rsidRPr="00856947">
        <w:rPr>
          <w:rFonts w:ascii="KaiTi" w:eastAsia="KaiTi" w:hAnsi="KaiTi" w:cs="Times New Roman" w:hint="eastAsia"/>
          <w:kern w:val="2"/>
          <w:sz w:val="21"/>
          <w:szCs w:val="21"/>
        </w:rPr>
        <w:t>备选方案2</w:t>
      </w:r>
      <w:r w:rsidRPr="00834C8A">
        <w:rPr>
          <w:rFonts w:ascii="SimSun" w:hAnsi="Calibri" w:cs="Times New Roman" w:hint="eastAsia"/>
          <w:kern w:val="2"/>
          <w:sz w:val="21"/>
          <w:szCs w:val="21"/>
        </w:rPr>
        <w:t>对传统文化表现形式进行在本</w:t>
      </w:r>
      <w:r w:rsidRPr="00834C8A">
        <w:rPr>
          <w:rFonts w:ascii="SimSun" w:hAnsi="Calibri" w:cs="Times New Roman" w:hint="eastAsia"/>
          <w:kern w:val="2"/>
          <w:sz w:val="21"/>
          <w:szCs w:val="22"/>
        </w:rPr>
        <w:t>［文书</w:t>
      </w:r>
      <w:r w:rsidRPr="00834C8A">
        <w:rPr>
          <w:rFonts w:ascii="SimSun" w:hAnsi="Calibri" w:cs="Times New Roman" w:hint="eastAsia"/>
          <w:kern w:val="2"/>
          <w:sz w:val="21"/>
          <w:szCs w:val="21"/>
        </w:rPr>
        <w:t>］生效之前已经开始、但为本</w:t>
      </w:r>
      <w:r w:rsidRPr="00834C8A">
        <w:rPr>
          <w:rFonts w:ascii="SimSun" w:hAnsi="Calibri" w:cs="Times New Roman" w:hint="eastAsia"/>
          <w:kern w:val="2"/>
          <w:sz w:val="21"/>
          <w:szCs w:val="22"/>
        </w:rPr>
        <w:t>［文书</w:t>
      </w:r>
      <w:r w:rsidRPr="00834C8A">
        <w:rPr>
          <w:rFonts w:ascii="SimSun" w:hAnsi="Calibri" w:cs="Times New Roman" w:hint="eastAsia"/>
          <w:kern w:val="2"/>
          <w:sz w:val="21"/>
          <w:szCs w:val="21"/>
        </w:rPr>
        <w:t>］所不允许或以其他方式受本</w:t>
      </w:r>
      <w:r w:rsidRPr="00834C8A">
        <w:rPr>
          <w:rFonts w:ascii="SimSun" w:hAnsi="Calibri" w:cs="Times New Roman" w:hint="eastAsia"/>
          <w:kern w:val="2"/>
          <w:sz w:val="21"/>
          <w:szCs w:val="22"/>
        </w:rPr>
        <w:t>［文书</w:t>
      </w:r>
      <w:r w:rsidRPr="00834C8A">
        <w:rPr>
          <w:rFonts w:ascii="SimSun" w:hAnsi="Calibri" w:cs="Times New Roman" w:hint="eastAsia"/>
          <w:kern w:val="2"/>
          <w:sz w:val="21"/>
          <w:szCs w:val="21"/>
        </w:rPr>
        <w:t>］管制的持续行为，［［应当］/［应］在本</w:t>
      </w:r>
      <w:r w:rsidRPr="00834C8A">
        <w:rPr>
          <w:rFonts w:ascii="SimSun" w:hAnsi="Calibri" w:cs="Times New Roman" w:hint="eastAsia"/>
          <w:kern w:val="2"/>
          <w:sz w:val="21"/>
          <w:szCs w:val="22"/>
        </w:rPr>
        <w:t>［文书</w:t>
      </w:r>
      <w:r w:rsidRPr="00834C8A">
        <w:rPr>
          <w:rFonts w:ascii="SimSun" w:hAnsi="Calibri" w:cs="Times New Roman" w:hint="eastAsia"/>
          <w:kern w:val="2"/>
          <w:sz w:val="21"/>
          <w:szCs w:val="21"/>
        </w:rPr>
        <w:t>］生效之后的一段合理期限内，使这些行为符合本</w:t>
      </w:r>
      <w:r w:rsidRPr="00834C8A">
        <w:rPr>
          <w:rFonts w:ascii="SimSun" w:hAnsi="Calibri" w:cs="Times New Roman" w:hint="eastAsia"/>
          <w:kern w:val="2"/>
          <w:sz w:val="21"/>
          <w:szCs w:val="22"/>
        </w:rPr>
        <w:t>［文书</w:t>
      </w:r>
      <w:r w:rsidRPr="00834C8A">
        <w:rPr>
          <w:rFonts w:ascii="SimSun" w:hAnsi="Calibri" w:cs="Times New Roman" w:hint="eastAsia"/>
          <w:kern w:val="2"/>
          <w:sz w:val="21"/>
          <w:szCs w:val="21"/>
        </w:rPr>
        <w:t>］，但须受第3款的约束］/［［应当］/［应］被允许继续进行］。</w:t>
      </w:r>
      <w:r>
        <w:rPr>
          <w:rFonts w:ascii="SimSun" w:hAnsi="Calibri" w:cs="Times New Roman" w:hint="eastAsia"/>
          <w:kern w:val="2"/>
          <w:sz w:val="21"/>
          <w:szCs w:val="21"/>
        </w:rPr>
        <w:t>］</w:t>
      </w:r>
    </w:p>
    <w:p w:rsidR="002F3966" w:rsidRPr="00834C8A" w:rsidRDefault="002F3966" w:rsidP="00BE2DC5">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11.3</w:t>
      </w:r>
      <w:r w:rsidRPr="00834C8A">
        <w:rPr>
          <w:rFonts w:ascii="SimSun" w:hAnsi="Calibri" w:cs="Times New Roman" w:hint="eastAsia"/>
          <w:kern w:val="2"/>
          <w:sz w:val="21"/>
          <w:szCs w:val="21"/>
        </w:rPr>
        <w:tab/>
        <w:t>传统文化表现形式对受益人有特别意义，被置于此类受益人的控制之外的，这些受益人［应当］/［应］有权索回这些传统文化表现形式。］</w:t>
      </w:r>
    </w:p>
    <w:p w:rsidR="002F3966" w:rsidRPr="00834C8A" w:rsidRDefault="002F3966" w:rsidP="00BE2DC5">
      <w:pPr>
        <w:overflowPunct w:val="0"/>
        <w:spacing w:after="50" w:line="340" w:lineRule="atLeast"/>
        <w:jc w:val="both"/>
        <w:rPr>
          <w:rFonts w:ascii="SimSun" w:hAnsi="Calibri" w:cs="Times New Roman"/>
          <w:kern w:val="2"/>
          <w:sz w:val="21"/>
          <w:szCs w:val="22"/>
        </w:rPr>
      </w:pPr>
      <w:r w:rsidRPr="00834C8A">
        <w:rPr>
          <w:rFonts w:ascii="SimSun" w:hAnsi="Calibri" w:cs="Times New Roman"/>
          <w:kern w:val="2"/>
          <w:sz w:val="21"/>
          <w:szCs w:val="22"/>
        </w:rPr>
        <w:br w:type="page"/>
      </w:r>
    </w:p>
    <w:p w:rsidR="002F3966" w:rsidRPr="00856947" w:rsidRDefault="002F3966" w:rsidP="00BE2DC5">
      <w:pPr>
        <w:overflowPunct w:val="0"/>
        <w:spacing w:beforeLines="100" w:before="240" w:afterLines="100" w:after="240" w:line="340" w:lineRule="atLeast"/>
        <w:jc w:val="center"/>
        <w:rPr>
          <w:rFonts w:ascii="SimHei" w:eastAsia="SimHei" w:hAnsi="SimHei" w:cs="Times New Roman"/>
          <w:kern w:val="2"/>
          <w:sz w:val="21"/>
          <w:szCs w:val="22"/>
        </w:rPr>
      </w:pPr>
      <w:r w:rsidRPr="00856947">
        <w:rPr>
          <w:rFonts w:ascii="SimHei" w:eastAsia="SimHei" w:hAnsi="SimHei" w:cs="Times New Roman" w:hint="eastAsia"/>
          <w:kern w:val="2"/>
          <w:sz w:val="21"/>
          <w:szCs w:val="22"/>
        </w:rPr>
        <w:lastRenderedPageBreak/>
        <w:t>［第</w:t>
      </w:r>
      <w:bookmarkStart w:id="65" w:name="_Toc79915406"/>
      <w:bookmarkStart w:id="66" w:name="_Toc79987165"/>
      <w:bookmarkStart w:id="67" w:name="_Toc80175924"/>
      <w:bookmarkStart w:id="68" w:name="_Toc80498791"/>
      <w:bookmarkStart w:id="69" w:name="_Toc80498874"/>
      <w:bookmarkStart w:id="70" w:name="_Toc80604612"/>
      <w:bookmarkStart w:id="71" w:name="_Toc80604874"/>
      <w:bookmarkStart w:id="72" w:name="_Toc80605687"/>
      <w:bookmarkStart w:id="73" w:name="_Toc80606327"/>
      <w:bookmarkStart w:id="74" w:name="_Toc81034420"/>
      <w:bookmarkStart w:id="75" w:name="_Toc81199774"/>
      <w:bookmarkStart w:id="76" w:name="_Toc81221136"/>
      <w:r w:rsidRPr="00856947">
        <w:rPr>
          <w:rFonts w:ascii="SimHei" w:eastAsia="SimHei" w:hAnsi="SimHei" w:cs="Times New Roman" w:hint="eastAsia"/>
          <w:kern w:val="2"/>
          <w:sz w:val="21"/>
          <w:szCs w:val="22"/>
        </w:rPr>
        <w:t>12条</w:t>
      </w:r>
      <w:bookmarkEnd w:id="65"/>
      <w:bookmarkEnd w:id="66"/>
      <w:bookmarkEnd w:id="67"/>
      <w:bookmarkEnd w:id="68"/>
      <w:bookmarkEnd w:id="69"/>
      <w:bookmarkEnd w:id="70"/>
      <w:bookmarkEnd w:id="71"/>
      <w:bookmarkEnd w:id="72"/>
      <w:bookmarkEnd w:id="73"/>
      <w:bookmarkEnd w:id="74"/>
      <w:bookmarkEnd w:id="75"/>
      <w:bookmarkEnd w:id="76"/>
      <w:r w:rsidRPr="00856947">
        <w:rPr>
          <w:rFonts w:ascii="SimHei" w:eastAsia="SimHei" w:hAnsi="SimHei" w:cs="Times New Roman" w:hint="eastAsia"/>
          <w:kern w:val="2"/>
          <w:sz w:val="21"/>
          <w:szCs w:val="22"/>
        </w:rPr>
        <w:t>］</w:t>
      </w:r>
      <w:r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［与［其他］国际协定的关系</w:t>
      </w:r>
    </w:p>
    <w:p w:rsidR="002F3966" w:rsidRPr="00CD3EF5" w:rsidRDefault="002F3966" w:rsidP="00BE2DC5">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kern w:val="2"/>
          <w:sz w:val="21"/>
          <w:szCs w:val="22"/>
        </w:rPr>
        <w:t>［</w:t>
      </w:r>
      <w:r>
        <w:rPr>
          <w:rFonts w:ascii="KaiTi" w:eastAsia="KaiTi" w:hAnsi="KaiTi" w:cs="Times New Roman" w:hint="eastAsia"/>
          <w:kern w:val="2"/>
          <w:sz w:val="21"/>
          <w:szCs w:val="22"/>
        </w:rPr>
        <w:t>协调人</w:t>
      </w:r>
      <w:r w:rsidRPr="00CD3EF5">
        <w:rPr>
          <w:rFonts w:ascii="KaiTi" w:eastAsia="KaiTi" w:hAnsi="KaiTi" w:cs="Times New Roman" w:hint="eastAsia"/>
          <w:kern w:val="2"/>
          <w:sz w:val="21"/>
          <w:szCs w:val="22"/>
        </w:rPr>
        <w:t>替代项</w:t>
      </w:r>
    </w:p>
    <w:p w:rsidR="002F3966" w:rsidRDefault="002F3966" w:rsidP="00BE2DC5">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1</w:t>
      </w:r>
      <w:r>
        <w:rPr>
          <w:rFonts w:ascii="SimSun" w:hAnsi="Calibri" w:cs="Times New Roman"/>
          <w:kern w:val="2"/>
          <w:sz w:val="21"/>
          <w:szCs w:val="22"/>
        </w:rPr>
        <w:t>2.1</w:t>
      </w:r>
      <w:r>
        <w:rPr>
          <w:rFonts w:ascii="SimSun" w:hAnsi="Calibri" w:cs="Times New Roman"/>
          <w:kern w:val="2"/>
          <w:sz w:val="21"/>
          <w:szCs w:val="22"/>
        </w:rPr>
        <w:tab/>
      </w:r>
      <w:r w:rsidRPr="00C57BCC">
        <w:rPr>
          <w:rFonts w:ascii="SimSun" w:hAnsi="Calibri" w:cs="Times New Roman" w:hint="eastAsia"/>
          <w:kern w:val="2"/>
          <w:sz w:val="21"/>
          <w:szCs w:val="22"/>
        </w:rPr>
        <w:t>成员国/缔约</w:t>
      </w:r>
      <w:r>
        <w:rPr>
          <w:rFonts w:ascii="SimSun" w:hAnsi="Calibri" w:cs="Times New Roman" w:hint="eastAsia"/>
          <w:kern w:val="2"/>
          <w:sz w:val="21"/>
          <w:szCs w:val="22"/>
        </w:rPr>
        <w:t>各</w:t>
      </w:r>
      <w:r w:rsidRPr="00C57BCC">
        <w:rPr>
          <w:rFonts w:ascii="SimSun" w:hAnsi="Calibri" w:cs="Times New Roman" w:hint="eastAsia"/>
          <w:kern w:val="2"/>
          <w:sz w:val="21"/>
          <w:szCs w:val="22"/>
        </w:rPr>
        <w:t>方应以相互支持的方式实施本文书，与它们所加入的其他相关国际文书中的义务相一致。</w:t>
      </w:r>
    </w:p>
    <w:p w:rsidR="002F3966" w:rsidRDefault="002F3966" w:rsidP="00BE2DC5">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1</w:t>
      </w:r>
      <w:r>
        <w:rPr>
          <w:rFonts w:ascii="SimSun" w:hAnsi="Calibri" w:cs="Times New Roman"/>
          <w:kern w:val="2"/>
          <w:sz w:val="21"/>
          <w:szCs w:val="22"/>
        </w:rPr>
        <w:t>2.2</w:t>
      </w:r>
      <w:r>
        <w:rPr>
          <w:rFonts w:ascii="SimSun" w:hAnsi="Calibri" w:cs="Times New Roman"/>
          <w:kern w:val="2"/>
          <w:sz w:val="21"/>
          <w:szCs w:val="22"/>
        </w:rPr>
        <w:tab/>
      </w:r>
      <w:r w:rsidRPr="00C57BCC">
        <w:rPr>
          <w:rFonts w:ascii="SimSun" w:hAnsi="Calibri" w:cs="Times New Roman" w:hint="eastAsia"/>
          <w:kern w:val="2"/>
          <w:sz w:val="21"/>
          <w:szCs w:val="22"/>
        </w:rPr>
        <w:t>成员国/缔约</w:t>
      </w:r>
      <w:r>
        <w:rPr>
          <w:rFonts w:ascii="SimSun" w:hAnsi="Calibri" w:cs="Times New Roman" w:hint="eastAsia"/>
          <w:kern w:val="2"/>
          <w:sz w:val="21"/>
          <w:szCs w:val="22"/>
        </w:rPr>
        <w:t>各</w:t>
      </w:r>
      <w:r w:rsidRPr="00C57BCC">
        <w:rPr>
          <w:rFonts w:ascii="SimSun" w:hAnsi="Calibri" w:cs="Times New Roman" w:hint="eastAsia"/>
          <w:kern w:val="2"/>
          <w:sz w:val="21"/>
          <w:szCs w:val="22"/>
        </w:rPr>
        <w:t>方应以</w:t>
      </w:r>
      <w:r>
        <w:rPr>
          <w:rFonts w:ascii="SimSun" w:hAnsi="Calibri" w:cs="Times New Roman" w:hint="eastAsia"/>
          <w:kern w:val="2"/>
          <w:sz w:val="21"/>
          <w:szCs w:val="22"/>
        </w:rPr>
        <w:t>支持</w:t>
      </w:r>
      <w:r w:rsidRPr="00D41355">
        <w:rPr>
          <w:rFonts w:ascii="SimSun" w:hAnsi="Calibri" w:cs="Times New Roman" w:hint="eastAsia"/>
          <w:kern w:val="2"/>
          <w:sz w:val="21"/>
          <w:szCs w:val="22"/>
        </w:rPr>
        <w:t>《联合国土著人民权利宣言》</w:t>
      </w:r>
      <w:r w:rsidRPr="00C57BCC">
        <w:rPr>
          <w:rFonts w:ascii="SimSun" w:hAnsi="Calibri" w:cs="Times New Roman" w:hint="eastAsia"/>
          <w:kern w:val="2"/>
          <w:sz w:val="21"/>
          <w:szCs w:val="22"/>
        </w:rPr>
        <w:t>的方式实施本文书</w:t>
      </w:r>
      <w:r w:rsidRPr="003563DD">
        <w:rPr>
          <w:rFonts w:ascii="SimSun" w:hAnsi="Calibri" w:cs="Times New Roman" w:hint="eastAsia"/>
          <w:kern w:val="2"/>
          <w:sz w:val="21"/>
          <w:szCs w:val="22"/>
        </w:rPr>
        <w:t>。</w:t>
      </w:r>
      <w:r w:rsidRPr="00D41355">
        <w:rPr>
          <w:rFonts w:ascii="SimSun" w:hAnsi="Calibri" w:cs="Times New Roman" w:hint="eastAsia"/>
          <w:kern w:val="2"/>
          <w:sz w:val="21"/>
          <w:szCs w:val="22"/>
        </w:rPr>
        <w:t>］</w:t>
      </w:r>
    </w:p>
    <w:p w:rsidR="002F3966" w:rsidRPr="00CD3EF5" w:rsidRDefault="002F3966" w:rsidP="00BE2DC5">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替代项1</w:t>
      </w:r>
    </w:p>
    <w:p w:rsidR="002F3966" w:rsidRPr="00834C8A" w:rsidRDefault="002F3966" w:rsidP="00BE2DC5">
      <w:pPr>
        <w:overflowPunct w:val="0"/>
        <w:spacing w:afterLines="100" w:after="240" w:line="340" w:lineRule="atLeast"/>
        <w:jc w:val="both"/>
        <w:rPr>
          <w:rFonts w:ascii="SimSun" w:hAnsi="SimSun" w:cs="SimSun"/>
          <w:color w:val="222222"/>
          <w:kern w:val="2"/>
          <w:sz w:val="21"/>
          <w:szCs w:val="22"/>
        </w:rPr>
      </w:pPr>
      <w:r w:rsidRPr="00834C8A">
        <w:rPr>
          <w:rFonts w:ascii="SimSun" w:hAnsi="Calibri" w:cs="Times New Roman" w:hint="eastAsia"/>
          <w:kern w:val="2"/>
          <w:sz w:val="21"/>
          <w:szCs w:val="21"/>
        </w:rPr>
        <w:t>12.1</w:t>
      </w:r>
      <w:r w:rsidRPr="00834C8A">
        <w:rPr>
          <w:rFonts w:ascii="SimSun" w:hAnsi="Calibri" w:cs="Times New Roman" w:hint="eastAsia"/>
          <w:kern w:val="2"/>
          <w:sz w:val="21"/>
          <w:szCs w:val="21"/>
        </w:rPr>
        <w:tab/>
      </w:r>
      <w:r w:rsidRPr="00834C8A">
        <w:rPr>
          <w:rFonts w:ascii="SimSun" w:hAnsi="Calibri" w:cs="Times New Roman"/>
          <w:kern w:val="2"/>
          <w:sz w:val="21"/>
          <w:szCs w:val="21"/>
        </w:rPr>
        <w:t>［</w:t>
      </w:r>
      <w:r w:rsidRPr="00834C8A">
        <w:rPr>
          <w:rFonts w:ascii="SimSun" w:hAnsi="SimSun" w:cs="SimSun" w:hint="eastAsia"/>
          <w:color w:val="222222"/>
          <w:kern w:val="2"/>
          <w:sz w:val="21"/>
          <w:szCs w:val="22"/>
        </w:rPr>
        <w:t>成员国</w:t>
      </w:r>
      <w:r w:rsidRPr="00834C8A">
        <w:rPr>
          <w:rFonts w:ascii="SimSun" w:hAnsi="Calibri" w:cs="Times New Roman" w:hint="eastAsia"/>
          <w:color w:val="222222"/>
          <w:kern w:val="2"/>
          <w:sz w:val="21"/>
          <w:szCs w:val="22"/>
        </w:rPr>
        <w:t>］/［缔约方］［应当］/［应］以［与其他］［现有的］国际协定［相互支持的］方式实施本［文书］</w:t>
      </w:r>
      <w:r w:rsidRPr="00834C8A">
        <w:rPr>
          <w:rFonts w:ascii="SimSun" w:hAnsi="SimSun" w:cs="SimSun" w:hint="eastAsia"/>
          <w:color w:val="222222"/>
          <w:kern w:val="2"/>
          <w:sz w:val="21"/>
          <w:szCs w:val="22"/>
        </w:rPr>
        <w:t>。］</w:t>
      </w:r>
    </w:p>
    <w:p w:rsidR="002F3966" w:rsidRPr="00834C8A" w:rsidRDefault="002F3966" w:rsidP="00BE2DC5">
      <w:pPr>
        <w:overflowPunct w:val="0"/>
        <w:spacing w:afterLines="100" w:after="240" w:line="340" w:lineRule="atLeast"/>
        <w:jc w:val="both"/>
        <w:rPr>
          <w:rFonts w:ascii="SimSun" w:hAnsi="SimSun" w:cs="SimSun"/>
          <w:color w:val="222222"/>
          <w:kern w:val="2"/>
          <w:sz w:val="21"/>
          <w:szCs w:val="22"/>
        </w:rPr>
      </w:pPr>
      <w:r>
        <w:rPr>
          <w:rFonts w:ascii="SimSun" w:hAnsi="SimSun" w:cs="SimSun" w:hint="eastAsia"/>
          <w:color w:val="222222"/>
          <w:kern w:val="2"/>
          <w:sz w:val="21"/>
          <w:szCs w:val="22"/>
        </w:rPr>
        <w:t>［</w:t>
      </w:r>
      <w:r w:rsidRPr="00834C8A">
        <w:rPr>
          <w:rFonts w:ascii="SimSun" w:hAnsi="SimSun" w:cs="SimSun" w:hint="eastAsia"/>
          <w:color w:val="222222"/>
          <w:kern w:val="2"/>
          <w:sz w:val="21"/>
          <w:szCs w:val="22"/>
        </w:rPr>
        <w:t>12.2</w:t>
      </w:r>
      <w:r w:rsidRPr="00834C8A">
        <w:rPr>
          <w:rFonts w:ascii="SimSun" w:hAnsi="SimSun" w:cs="SimSun" w:hint="eastAsia"/>
          <w:color w:val="222222"/>
          <w:kern w:val="2"/>
          <w:sz w:val="21"/>
          <w:szCs w:val="22"/>
        </w:rPr>
        <w:tab/>
        <w:t>本文书的任何内容均不得解释为削弱或取消土著</w:t>
      </w:r>
      <w:r>
        <w:rPr>
          <w:rFonts w:ascii="SimSun" w:hAnsi="SimSun" w:cs="SimSun" w:hint="eastAsia"/>
          <w:color w:val="222222"/>
          <w:kern w:val="2"/>
          <w:sz w:val="21"/>
          <w:szCs w:val="22"/>
        </w:rPr>
        <w:t>［</w:t>
      </w:r>
      <w:r w:rsidRPr="00834C8A">
        <w:rPr>
          <w:rFonts w:ascii="SimSun" w:hAnsi="SimSun" w:cs="SimSun" w:hint="eastAsia"/>
          <w:color w:val="222222"/>
          <w:kern w:val="2"/>
          <w:sz w:val="21"/>
          <w:szCs w:val="22"/>
        </w:rPr>
        <w:t>人民</w:t>
      </w:r>
      <w:r>
        <w:rPr>
          <w:rFonts w:ascii="SimSun" w:hAnsi="SimSun" w:cs="SimSun" w:hint="eastAsia"/>
          <w:color w:val="222222"/>
          <w:kern w:val="2"/>
          <w:sz w:val="21"/>
          <w:szCs w:val="22"/>
        </w:rPr>
        <w:t>］</w:t>
      </w:r>
      <w:r w:rsidRPr="00834C8A">
        <w:rPr>
          <w:rFonts w:ascii="SimSun" w:hAnsi="SimSun" w:cs="SimSun" w:hint="eastAsia"/>
          <w:color w:val="222222"/>
          <w:kern w:val="2"/>
          <w:sz w:val="21"/>
          <w:szCs w:val="22"/>
        </w:rPr>
        <w:t>或当地社区现在享有或将来可能获得的权利，以及庄严载入《联合国土著人民权利宣言》中的土著</w:t>
      </w:r>
      <w:r>
        <w:rPr>
          <w:rFonts w:ascii="SimSun" w:hAnsi="SimSun" w:cs="SimSun" w:hint="eastAsia"/>
          <w:color w:val="222222"/>
          <w:kern w:val="2"/>
          <w:sz w:val="21"/>
          <w:szCs w:val="22"/>
        </w:rPr>
        <w:t>［</w:t>
      </w:r>
      <w:r w:rsidRPr="00834C8A">
        <w:rPr>
          <w:rFonts w:ascii="SimSun" w:hAnsi="SimSun" w:cs="SimSun" w:hint="eastAsia"/>
          <w:color w:val="222222"/>
          <w:kern w:val="2"/>
          <w:sz w:val="21"/>
          <w:szCs w:val="22"/>
        </w:rPr>
        <w:t>人民</w:t>
      </w:r>
      <w:r>
        <w:rPr>
          <w:rFonts w:ascii="SimSun" w:hAnsi="SimSun" w:cs="SimSun" w:hint="eastAsia"/>
          <w:color w:val="222222"/>
          <w:kern w:val="2"/>
          <w:sz w:val="21"/>
          <w:szCs w:val="22"/>
        </w:rPr>
        <w:t>］</w:t>
      </w:r>
      <w:r w:rsidRPr="00834C8A">
        <w:rPr>
          <w:rFonts w:ascii="SimSun" w:hAnsi="SimSun" w:cs="SimSun" w:hint="eastAsia"/>
          <w:color w:val="222222"/>
          <w:kern w:val="2"/>
          <w:sz w:val="21"/>
          <w:szCs w:val="22"/>
        </w:rPr>
        <w:t>的权利。</w:t>
      </w:r>
    </w:p>
    <w:p w:rsidR="002F3966" w:rsidRPr="00834C8A" w:rsidRDefault="002F3966" w:rsidP="00BE2DC5">
      <w:pPr>
        <w:overflowPunct w:val="0"/>
        <w:spacing w:afterLines="100" w:after="240" w:line="340" w:lineRule="atLeast"/>
        <w:jc w:val="both"/>
        <w:rPr>
          <w:rFonts w:ascii="SimSun" w:hAnsi="SimSun" w:cs="SimSun"/>
          <w:color w:val="222222"/>
          <w:kern w:val="2"/>
          <w:sz w:val="21"/>
          <w:szCs w:val="22"/>
        </w:rPr>
      </w:pPr>
      <w:r w:rsidRPr="00834C8A">
        <w:rPr>
          <w:rFonts w:ascii="SimSun" w:hAnsi="SimSun" w:cs="SimSun" w:hint="eastAsia"/>
          <w:color w:val="222222"/>
          <w:kern w:val="2"/>
          <w:sz w:val="21"/>
          <w:szCs w:val="22"/>
        </w:rPr>
        <w:t>12.3</w:t>
      </w:r>
      <w:r w:rsidRPr="00834C8A">
        <w:rPr>
          <w:rFonts w:ascii="SimSun" w:hAnsi="SimSun" w:cs="SimSun" w:hint="eastAsia"/>
          <w:color w:val="222222"/>
          <w:kern w:val="2"/>
          <w:sz w:val="21"/>
          <w:szCs w:val="22"/>
        </w:rPr>
        <w:tab/>
        <w:t>发生法律冲突时，应以写入上述宣言中的土著</w:t>
      </w:r>
      <w:r>
        <w:rPr>
          <w:rFonts w:ascii="SimSun" w:hAnsi="SimSun" w:cs="SimSun" w:hint="eastAsia"/>
          <w:color w:val="222222"/>
          <w:kern w:val="2"/>
          <w:sz w:val="21"/>
          <w:szCs w:val="22"/>
        </w:rPr>
        <w:t>［</w:t>
      </w:r>
      <w:r w:rsidRPr="00834C8A">
        <w:rPr>
          <w:rFonts w:ascii="SimSun" w:hAnsi="SimSun" w:cs="SimSun" w:hint="eastAsia"/>
          <w:color w:val="222222"/>
          <w:kern w:val="2"/>
          <w:sz w:val="21"/>
          <w:szCs w:val="22"/>
        </w:rPr>
        <w:t>人民</w:t>
      </w:r>
      <w:r>
        <w:rPr>
          <w:rFonts w:ascii="SimSun" w:hAnsi="SimSun" w:cs="SimSun" w:hint="eastAsia"/>
          <w:color w:val="222222"/>
          <w:kern w:val="2"/>
          <w:sz w:val="21"/>
          <w:szCs w:val="22"/>
        </w:rPr>
        <w:t>］</w:t>
      </w:r>
      <w:r w:rsidRPr="00834C8A">
        <w:rPr>
          <w:rFonts w:ascii="SimSun" w:hAnsi="SimSun" w:cs="SimSun" w:hint="eastAsia"/>
          <w:color w:val="222222"/>
          <w:kern w:val="2"/>
          <w:sz w:val="21"/>
          <w:szCs w:val="22"/>
        </w:rPr>
        <w:t>的权利为准，并且所有解释应以上述声明中的条款为指导。</w:t>
      </w:r>
      <w:r>
        <w:rPr>
          <w:rFonts w:ascii="SimSun" w:hAnsi="SimSun" w:cs="SimSun" w:hint="eastAsia"/>
          <w:color w:val="222222"/>
          <w:kern w:val="2"/>
          <w:sz w:val="21"/>
          <w:szCs w:val="22"/>
        </w:rPr>
        <w:t>］</w:t>
      </w:r>
    </w:p>
    <w:p w:rsidR="002F3966" w:rsidRPr="00834C8A" w:rsidRDefault="002F3966" w:rsidP="00BE2DC5">
      <w:pPr>
        <w:overflowPunct w:val="0"/>
        <w:spacing w:after="50" w:line="340" w:lineRule="atLeast"/>
        <w:jc w:val="both"/>
        <w:rPr>
          <w:rFonts w:ascii="SimSun" w:hAnsi="SimSun" w:cs="Times New Roman"/>
          <w:kern w:val="2"/>
          <w:sz w:val="21"/>
          <w:szCs w:val="21"/>
        </w:rPr>
      </w:pPr>
      <w:bookmarkStart w:id="77" w:name="_Toc79913396"/>
      <w:bookmarkStart w:id="78" w:name="_Toc79913649"/>
      <w:bookmarkStart w:id="79" w:name="_Toc79915407"/>
      <w:bookmarkStart w:id="80" w:name="_Toc79987166"/>
      <w:bookmarkStart w:id="81" w:name="_Toc80175925"/>
      <w:bookmarkStart w:id="82" w:name="_Toc80498792"/>
      <w:bookmarkStart w:id="83" w:name="_Toc80498875"/>
      <w:bookmarkStart w:id="84" w:name="_Toc80604613"/>
      <w:bookmarkStart w:id="85" w:name="_Toc80604875"/>
      <w:bookmarkStart w:id="86" w:name="_Toc80605688"/>
      <w:bookmarkStart w:id="87" w:name="_Toc80606328"/>
      <w:bookmarkStart w:id="88" w:name="_Toc81034421"/>
      <w:bookmarkStart w:id="89" w:name="_Toc81199775"/>
      <w:bookmarkStart w:id="90" w:name="_Toc81221137"/>
      <w:r w:rsidRPr="00834C8A">
        <w:rPr>
          <w:rFonts w:ascii="SimSun" w:hAnsi="SimSun" w:cs="Times New Roman"/>
          <w:kern w:val="2"/>
          <w:sz w:val="21"/>
          <w:szCs w:val="21"/>
        </w:rPr>
        <w:br w:type="page"/>
      </w:r>
    </w:p>
    <w:p w:rsidR="002F3966" w:rsidRPr="00856947" w:rsidRDefault="002F3966" w:rsidP="00BE2DC5">
      <w:pPr>
        <w:overflowPunct w:val="0"/>
        <w:spacing w:beforeLines="100" w:before="240" w:afterLines="100" w:after="240" w:line="340" w:lineRule="atLeast"/>
        <w:jc w:val="center"/>
        <w:rPr>
          <w:rFonts w:ascii="SimHei" w:eastAsia="SimHei" w:hAnsi="SimHei" w:cs="Times New Roman"/>
          <w:kern w:val="2"/>
          <w:sz w:val="21"/>
          <w:szCs w:val="22"/>
        </w:rPr>
      </w:pPr>
      <w:r w:rsidRPr="00856947">
        <w:rPr>
          <w:rFonts w:ascii="SimHei" w:eastAsia="SimHei" w:hAnsi="SimHei" w:cs="Times New Roman" w:hint="eastAsia"/>
          <w:kern w:val="2"/>
          <w:sz w:val="21"/>
          <w:szCs w:val="22"/>
        </w:rPr>
        <w:lastRenderedPageBreak/>
        <w:t>［第13条</w:t>
      </w:r>
      <w:bookmarkEnd w:id="77"/>
      <w:bookmarkEnd w:id="78"/>
      <w:bookmarkEnd w:id="79"/>
      <w:bookmarkEnd w:id="80"/>
      <w:bookmarkEnd w:id="81"/>
      <w:bookmarkEnd w:id="82"/>
      <w:bookmarkEnd w:id="83"/>
      <w:bookmarkEnd w:id="84"/>
      <w:bookmarkEnd w:id="85"/>
      <w:bookmarkEnd w:id="86"/>
      <w:bookmarkEnd w:id="87"/>
      <w:bookmarkEnd w:id="88"/>
      <w:bookmarkEnd w:id="89"/>
      <w:bookmarkEnd w:id="90"/>
      <w:r w:rsidRPr="00856947">
        <w:rPr>
          <w:rFonts w:ascii="SimHei" w:eastAsia="SimHei" w:hAnsi="SimHei" w:cs="Times New Roman" w:hint="eastAsia"/>
          <w:kern w:val="2"/>
          <w:sz w:val="21"/>
          <w:szCs w:val="22"/>
        </w:rPr>
        <w:t>］</w:t>
      </w:r>
      <w:r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［国民待遇</w:t>
      </w:r>
    </w:p>
    <w:p w:rsidR="002F3966" w:rsidRPr="00CD3EF5" w:rsidRDefault="002F3966" w:rsidP="00BE2DC5">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kern w:val="2"/>
          <w:sz w:val="21"/>
          <w:szCs w:val="22"/>
        </w:rPr>
        <w:t>［</w:t>
      </w:r>
      <w:r>
        <w:rPr>
          <w:rFonts w:ascii="KaiTi" w:eastAsia="KaiTi" w:hAnsi="KaiTi" w:cs="Times New Roman" w:hint="eastAsia"/>
          <w:kern w:val="2"/>
          <w:sz w:val="21"/>
          <w:szCs w:val="22"/>
        </w:rPr>
        <w:t>协调人</w:t>
      </w:r>
      <w:r w:rsidRPr="00CD3EF5">
        <w:rPr>
          <w:rFonts w:ascii="KaiTi" w:eastAsia="KaiTi" w:hAnsi="KaiTi" w:cs="Times New Roman" w:hint="eastAsia"/>
          <w:kern w:val="2"/>
          <w:sz w:val="21"/>
          <w:szCs w:val="22"/>
        </w:rPr>
        <w:t>替代项</w:t>
      </w:r>
    </w:p>
    <w:p w:rsidR="002F3966" w:rsidRDefault="002F3966" w:rsidP="00BE2DC5">
      <w:pPr>
        <w:overflowPunct w:val="0"/>
        <w:adjustRightInd w:val="0"/>
        <w:spacing w:afterLines="100" w:after="240" w:line="340" w:lineRule="atLeast"/>
        <w:jc w:val="both"/>
        <w:rPr>
          <w:rFonts w:ascii="SimSun" w:hAnsi="Calibri" w:cs="Times New Roman"/>
          <w:kern w:val="2"/>
          <w:sz w:val="21"/>
          <w:szCs w:val="22"/>
        </w:rPr>
      </w:pPr>
      <w:r w:rsidRPr="003563DD">
        <w:rPr>
          <w:rFonts w:ascii="SimSun" w:hAnsi="Calibri" w:cs="Times New Roman" w:hint="eastAsia"/>
          <w:kern w:val="2"/>
          <w:sz w:val="21"/>
          <w:szCs w:val="22"/>
        </w:rPr>
        <w:t>成员国/缔约</w:t>
      </w:r>
      <w:proofErr w:type="gramStart"/>
      <w:r w:rsidRPr="003563DD">
        <w:rPr>
          <w:rFonts w:ascii="SimSun" w:hAnsi="Calibri" w:cs="Times New Roman" w:hint="eastAsia"/>
          <w:kern w:val="2"/>
          <w:sz w:val="21"/>
          <w:szCs w:val="22"/>
        </w:rPr>
        <w:t>方承认</w:t>
      </w:r>
      <w:proofErr w:type="gramEnd"/>
      <w:r w:rsidRPr="003563DD">
        <w:rPr>
          <w:rFonts w:ascii="SimSun" w:hAnsi="Calibri" w:cs="Times New Roman" w:hint="eastAsia"/>
          <w:kern w:val="2"/>
          <w:sz w:val="21"/>
          <w:szCs w:val="22"/>
        </w:rPr>
        <w:t>的与传统</w:t>
      </w:r>
      <w:r w:rsidRPr="00800F5D">
        <w:rPr>
          <w:rFonts w:ascii="SimSun" w:hAnsi="Calibri" w:cs="Times New Roman" w:hint="eastAsia"/>
          <w:kern w:val="2"/>
          <w:sz w:val="21"/>
          <w:szCs w:val="22"/>
        </w:rPr>
        <w:t>文化表现形式</w:t>
      </w:r>
      <w:r w:rsidRPr="003563DD">
        <w:rPr>
          <w:rFonts w:ascii="SimSun" w:hAnsi="Calibri" w:cs="Times New Roman" w:hint="eastAsia"/>
          <w:kern w:val="2"/>
          <w:sz w:val="21"/>
          <w:szCs w:val="22"/>
        </w:rPr>
        <w:t>有关的、属于其国民的受益人的相同权利和利益，应扩大到其境内的外国受益人。</w:t>
      </w:r>
      <w:r w:rsidRPr="00D41355">
        <w:rPr>
          <w:rFonts w:ascii="SimSun" w:hAnsi="Calibri" w:cs="Times New Roman" w:hint="eastAsia"/>
          <w:kern w:val="2"/>
          <w:sz w:val="21"/>
          <w:szCs w:val="22"/>
        </w:rPr>
        <w:t>］</w:t>
      </w:r>
    </w:p>
    <w:p w:rsidR="002F3966" w:rsidRPr="00CD3EF5" w:rsidRDefault="002F3966" w:rsidP="00BE2DC5">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替代项1</w:t>
      </w:r>
    </w:p>
    <w:p w:rsidR="002F3966" w:rsidRPr="00834C8A" w:rsidRDefault="002F3966" w:rsidP="00BE2DC5">
      <w:pPr>
        <w:overflowPunct w:val="0"/>
        <w:spacing w:afterLines="100" w:after="240" w:line="340" w:lineRule="atLeast"/>
        <w:jc w:val="both"/>
        <w:rPr>
          <w:rFonts w:ascii="SimSun" w:hAnsi="Calibri" w:cs="Times New Roman"/>
          <w:color w:val="222222"/>
          <w:kern w:val="2"/>
          <w:sz w:val="21"/>
          <w:szCs w:val="22"/>
        </w:rPr>
      </w:pPr>
      <w:r w:rsidRPr="00834C8A">
        <w:rPr>
          <w:rFonts w:ascii="SimSun" w:hAnsi="SimSun" w:cs="SimSun" w:hint="eastAsia"/>
          <w:color w:val="222222"/>
          <w:kern w:val="2"/>
          <w:sz w:val="21"/>
          <w:szCs w:val="22"/>
        </w:rPr>
        <w:t>每个</w:t>
      </w:r>
      <w:r w:rsidRPr="00834C8A">
        <w:rPr>
          <w:rFonts w:ascii="SimSun" w:hAnsi="Calibri" w:cs="Times New Roman" w:hint="eastAsia"/>
          <w:color w:val="222222"/>
          <w:kern w:val="2"/>
          <w:sz w:val="21"/>
          <w:szCs w:val="22"/>
        </w:rPr>
        <w:t>［成员国］/［缔约方］［均应当］/［均应］在本［文书］提供的保护方面，给予属于其他［成员国］/［缔约方］的国民的受益人不低于其给予受益人系其本国国民的待遇。］</w:t>
      </w:r>
    </w:p>
    <w:p w:rsidR="002F3966" w:rsidRPr="00856947" w:rsidRDefault="002F3966" w:rsidP="00BE2DC5">
      <w:pPr>
        <w:overflowPunct w:val="0"/>
        <w:spacing w:beforeLines="100" w:before="240" w:afterLines="100" w:after="240" w:line="340" w:lineRule="atLeast"/>
        <w:jc w:val="center"/>
        <w:rPr>
          <w:rFonts w:ascii="SimHei" w:eastAsia="SimHei" w:hAnsi="SimHei" w:cs="Times New Roman"/>
          <w:kern w:val="2"/>
          <w:sz w:val="21"/>
          <w:szCs w:val="22"/>
        </w:rPr>
      </w:pPr>
      <w:r w:rsidRPr="00834C8A">
        <w:rPr>
          <w:rFonts w:ascii="SimSun" w:hAnsi="Calibri" w:cs="Times New Roman"/>
          <w:kern w:val="2"/>
          <w:sz w:val="21"/>
          <w:szCs w:val="21"/>
        </w:rPr>
        <w:br w:type="page"/>
      </w:r>
      <w:r w:rsidRPr="00856947">
        <w:rPr>
          <w:rFonts w:ascii="SimHei" w:eastAsia="SimHei" w:hAnsi="SimHei" w:cs="Times New Roman" w:hint="eastAsia"/>
          <w:kern w:val="2"/>
          <w:sz w:val="21"/>
          <w:szCs w:val="22"/>
        </w:rPr>
        <w:lastRenderedPageBreak/>
        <w:t>［第8、9、10、11和13条的替代项</w:t>
      </w:r>
      <w:r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无这些条款］</w:t>
      </w:r>
    </w:p>
    <w:p w:rsidR="002F3966" w:rsidRPr="00834C8A" w:rsidRDefault="002F3966" w:rsidP="00BE2DC5">
      <w:pPr>
        <w:overflowPunct w:val="0"/>
        <w:rPr>
          <w:rFonts w:ascii="SimSun" w:hAnsi="Calibri" w:cs="Times New Roman"/>
          <w:kern w:val="2"/>
          <w:sz w:val="21"/>
          <w:szCs w:val="21"/>
        </w:rPr>
      </w:pPr>
      <w:r w:rsidRPr="00834C8A">
        <w:rPr>
          <w:rFonts w:ascii="SimSun" w:hAnsi="Calibri" w:cs="Times New Roman"/>
          <w:kern w:val="2"/>
          <w:sz w:val="21"/>
          <w:szCs w:val="21"/>
        </w:rPr>
        <w:br w:type="page"/>
      </w:r>
    </w:p>
    <w:p w:rsidR="002F3966" w:rsidRPr="00856947" w:rsidRDefault="002F3966" w:rsidP="00BE2DC5">
      <w:pPr>
        <w:overflowPunct w:val="0"/>
        <w:spacing w:beforeLines="100" w:before="240" w:afterLines="100" w:after="240" w:line="340" w:lineRule="atLeast"/>
        <w:jc w:val="center"/>
        <w:rPr>
          <w:rFonts w:ascii="SimHei" w:eastAsia="SimHei" w:hAnsi="SimHei" w:cs="Times New Roman"/>
          <w:kern w:val="2"/>
          <w:sz w:val="21"/>
          <w:szCs w:val="22"/>
        </w:rPr>
      </w:pPr>
      <w:r w:rsidRPr="00856947">
        <w:rPr>
          <w:rFonts w:ascii="SimHei" w:eastAsia="SimHei" w:hAnsi="SimHei" w:cs="Times New Roman" w:hint="eastAsia"/>
          <w:kern w:val="2"/>
          <w:sz w:val="21"/>
          <w:szCs w:val="22"/>
        </w:rPr>
        <w:lastRenderedPageBreak/>
        <w:t>［第14条］</w:t>
      </w:r>
      <w:r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［跨境合作</w:t>
      </w:r>
    </w:p>
    <w:p w:rsidR="002F3966" w:rsidRPr="00CD3EF5" w:rsidRDefault="002F3966" w:rsidP="00BE2DC5">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kern w:val="2"/>
          <w:sz w:val="21"/>
          <w:szCs w:val="22"/>
        </w:rPr>
        <w:t>［</w:t>
      </w:r>
      <w:r>
        <w:rPr>
          <w:rFonts w:ascii="KaiTi" w:eastAsia="KaiTi" w:hAnsi="KaiTi" w:cs="Times New Roman" w:hint="eastAsia"/>
          <w:kern w:val="2"/>
          <w:sz w:val="21"/>
          <w:szCs w:val="22"/>
        </w:rPr>
        <w:t>协调人</w:t>
      </w:r>
      <w:r w:rsidRPr="00CD3EF5">
        <w:rPr>
          <w:rFonts w:ascii="KaiTi" w:eastAsia="KaiTi" w:hAnsi="KaiTi" w:cs="Times New Roman" w:hint="eastAsia"/>
          <w:kern w:val="2"/>
          <w:sz w:val="21"/>
          <w:szCs w:val="22"/>
        </w:rPr>
        <w:t>替代项</w:t>
      </w:r>
    </w:p>
    <w:p w:rsidR="002F3966" w:rsidRPr="003563DD" w:rsidRDefault="002F3966" w:rsidP="00BE2DC5">
      <w:pPr>
        <w:overflowPunct w:val="0"/>
        <w:adjustRightInd w:val="0"/>
        <w:spacing w:afterLines="100" w:after="240" w:line="340" w:lineRule="atLeast"/>
        <w:jc w:val="both"/>
        <w:rPr>
          <w:rFonts w:ascii="SimSun" w:hAnsi="Calibri" w:cs="Times New Roman"/>
          <w:kern w:val="2"/>
          <w:sz w:val="21"/>
          <w:szCs w:val="22"/>
        </w:rPr>
      </w:pPr>
      <w:r w:rsidRPr="003563DD">
        <w:rPr>
          <w:rFonts w:ascii="SimSun" w:hAnsi="Calibri" w:cs="Times New Roman" w:hint="eastAsia"/>
          <w:kern w:val="2"/>
          <w:sz w:val="21"/>
          <w:szCs w:val="22"/>
        </w:rPr>
        <w:t>相同的传统</w:t>
      </w:r>
      <w:r w:rsidRPr="009E4AEE">
        <w:rPr>
          <w:rFonts w:ascii="SimSun" w:hAnsi="Calibri" w:cs="Times New Roman" w:hint="eastAsia"/>
          <w:kern w:val="2"/>
          <w:sz w:val="21"/>
          <w:szCs w:val="22"/>
        </w:rPr>
        <w:t>文化表现形式</w:t>
      </w:r>
      <w:r w:rsidRPr="003563DD">
        <w:rPr>
          <w:rFonts w:ascii="SimSun" w:hAnsi="Calibri" w:cs="Times New Roman" w:hint="eastAsia"/>
          <w:kern w:val="2"/>
          <w:sz w:val="21"/>
          <w:szCs w:val="22"/>
        </w:rPr>
        <w:t>处于一个以上成员国/缔约方领土上的，这些成员国/缔约</w:t>
      </w:r>
      <w:r>
        <w:rPr>
          <w:rFonts w:ascii="SimSun" w:hAnsi="Calibri" w:cs="Times New Roman" w:hint="eastAsia"/>
          <w:kern w:val="2"/>
          <w:sz w:val="21"/>
          <w:szCs w:val="22"/>
        </w:rPr>
        <w:t>各</w:t>
      </w:r>
      <w:r w:rsidRPr="003563DD">
        <w:rPr>
          <w:rFonts w:ascii="SimSun" w:hAnsi="Calibri" w:cs="Times New Roman" w:hint="eastAsia"/>
          <w:kern w:val="2"/>
          <w:sz w:val="21"/>
          <w:szCs w:val="22"/>
        </w:rPr>
        <w:t>方应在有关土著</w:t>
      </w:r>
      <w:r w:rsidRPr="00834C8A">
        <w:rPr>
          <w:rFonts w:ascii="SimSun" w:hAnsi="Calibri" w:cs="Times New Roman" w:hint="eastAsia"/>
          <w:color w:val="222222"/>
          <w:kern w:val="2"/>
          <w:sz w:val="21"/>
          <w:szCs w:val="22"/>
        </w:rPr>
        <w:t>［</w:t>
      </w:r>
      <w:r>
        <w:rPr>
          <w:rFonts w:ascii="SimSun" w:hAnsi="Calibri" w:cs="Times New Roman" w:hint="eastAsia"/>
          <w:kern w:val="2"/>
          <w:sz w:val="21"/>
          <w:szCs w:val="22"/>
        </w:rPr>
        <w:t>人民</w:t>
      </w:r>
      <w:r w:rsidRPr="00834C8A">
        <w:rPr>
          <w:rFonts w:ascii="SimSun" w:hAnsi="Calibri" w:cs="Times New Roman" w:hint="eastAsia"/>
          <w:color w:val="222222"/>
          <w:kern w:val="2"/>
          <w:sz w:val="21"/>
          <w:szCs w:val="22"/>
        </w:rPr>
        <w:t>］</w:t>
      </w:r>
      <w:r w:rsidRPr="003563DD">
        <w:rPr>
          <w:rFonts w:ascii="SimSun" w:hAnsi="Calibri" w:cs="Times New Roman" w:hint="eastAsia"/>
          <w:kern w:val="2"/>
          <w:sz w:val="21"/>
          <w:szCs w:val="22"/>
        </w:rPr>
        <w:t>和当地社区的参与下，努力酌情合作，争取落实本文书的各项目标。］</w:t>
      </w:r>
    </w:p>
    <w:p w:rsidR="002F3966" w:rsidRPr="00CD3EF5" w:rsidRDefault="002F3966" w:rsidP="00BE2DC5">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替代项1</w:t>
      </w:r>
    </w:p>
    <w:p w:rsidR="002F3966" w:rsidRPr="00834C8A" w:rsidRDefault="002F3966" w:rsidP="00BE2DC5">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［受保护的］传统文化表现形式处于不同</w:t>
      </w:r>
      <w:r w:rsidRPr="00834C8A">
        <w:rPr>
          <w:rFonts w:ascii="SimSun" w:hAnsi="Calibri" w:cs="Times New Roman" w:hint="eastAsia"/>
          <w:color w:val="222222"/>
          <w:kern w:val="2"/>
          <w:sz w:val="21"/>
          <w:szCs w:val="22"/>
        </w:rPr>
        <w:t>［成员国］/［缔约方］</w:t>
      </w:r>
      <w:r w:rsidRPr="00834C8A">
        <w:rPr>
          <w:rFonts w:ascii="SimSun" w:hAnsi="Calibri" w:cs="Times New Roman" w:hint="eastAsia"/>
          <w:kern w:val="2"/>
          <w:sz w:val="21"/>
          <w:szCs w:val="21"/>
        </w:rPr>
        <w:t>领土上的，这些</w:t>
      </w:r>
      <w:r w:rsidRPr="00834C8A">
        <w:rPr>
          <w:rFonts w:ascii="SimSun" w:hAnsi="Calibri" w:cs="Times New Roman" w:hint="eastAsia"/>
          <w:color w:val="222222"/>
          <w:kern w:val="2"/>
          <w:sz w:val="21"/>
          <w:szCs w:val="22"/>
        </w:rPr>
        <w:t>［成员国］/［缔约方］［应当］/［应］，在适用的情况下，在土著［人民］和相关当地社区的参与下，</w:t>
      </w:r>
      <w:r w:rsidRPr="00834C8A">
        <w:rPr>
          <w:rFonts w:ascii="SimSun" w:hAnsi="Calibri" w:cs="Times New Roman" w:hint="eastAsia"/>
          <w:kern w:val="2"/>
          <w:sz w:val="21"/>
          <w:szCs w:val="21"/>
        </w:rPr>
        <w:t>合作处理跨境［受保护的］传统文化表现形式的情况。］，以实施本［文书］。］</w:t>
      </w:r>
    </w:p>
    <w:p w:rsidR="002F3966" w:rsidRPr="00834C8A" w:rsidRDefault="002F3966" w:rsidP="00BE2DC5">
      <w:pPr>
        <w:overflowPunct w:val="0"/>
        <w:spacing w:after="50" w:line="340" w:lineRule="atLeast"/>
        <w:jc w:val="both"/>
        <w:rPr>
          <w:rFonts w:ascii="SimSun" w:hAnsi="Calibri" w:cs="Times New Roman"/>
          <w:kern w:val="2"/>
          <w:sz w:val="21"/>
          <w:szCs w:val="21"/>
        </w:rPr>
      </w:pPr>
      <w:r w:rsidRPr="00834C8A">
        <w:rPr>
          <w:rFonts w:ascii="SimSun" w:hAnsi="Calibri" w:cs="Times New Roman"/>
          <w:kern w:val="2"/>
          <w:sz w:val="21"/>
          <w:szCs w:val="21"/>
        </w:rPr>
        <w:br w:type="page"/>
      </w:r>
    </w:p>
    <w:p w:rsidR="002F3966" w:rsidRPr="00856947" w:rsidRDefault="002F3966" w:rsidP="00BE2DC5">
      <w:pPr>
        <w:overflowPunct w:val="0"/>
        <w:spacing w:beforeLines="100" w:before="240" w:afterLines="100" w:after="240" w:line="340" w:lineRule="atLeast"/>
        <w:jc w:val="center"/>
        <w:rPr>
          <w:rFonts w:ascii="SimHei" w:eastAsia="SimHei" w:hAnsi="SimHei" w:cs="Times New Roman"/>
          <w:kern w:val="2"/>
          <w:sz w:val="21"/>
          <w:szCs w:val="22"/>
        </w:rPr>
      </w:pPr>
      <w:r w:rsidRPr="00856947">
        <w:rPr>
          <w:rFonts w:ascii="SimHei" w:eastAsia="SimHei" w:hAnsi="SimHei" w:cs="Times New Roman" w:hint="eastAsia"/>
          <w:kern w:val="2"/>
          <w:sz w:val="21"/>
          <w:szCs w:val="22"/>
        </w:rPr>
        <w:lastRenderedPageBreak/>
        <w:t>第15条</w:t>
      </w:r>
      <w:r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［能力建设与提高认识</w:t>
      </w:r>
    </w:p>
    <w:p w:rsidR="002F3966" w:rsidRPr="00834C8A" w:rsidRDefault="002F3966" w:rsidP="00BE2DC5">
      <w:pPr>
        <w:overflowPunct w:val="0"/>
        <w:spacing w:afterLines="100" w:after="240" w:line="340" w:lineRule="atLeast"/>
        <w:jc w:val="both"/>
        <w:rPr>
          <w:rFonts w:ascii="SimSun" w:hAnsi="Calibri" w:cs="Times New Roman"/>
          <w:color w:val="222222"/>
          <w:kern w:val="2"/>
          <w:sz w:val="21"/>
          <w:szCs w:val="22"/>
        </w:rPr>
      </w:pPr>
      <w:r w:rsidRPr="00834C8A">
        <w:rPr>
          <w:rFonts w:ascii="SimSun" w:hAnsi="Calibri" w:cs="Times New Roman" w:hint="eastAsia"/>
          <w:color w:val="222222"/>
          <w:kern w:val="2"/>
          <w:sz w:val="21"/>
          <w:szCs w:val="22"/>
        </w:rPr>
        <w:t>15.1</w:t>
      </w:r>
      <w:r w:rsidRPr="00834C8A">
        <w:rPr>
          <w:rFonts w:ascii="SimSun" w:hAnsi="Calibri" w:cs="Times New Roman" w:hint="eastAsia"/>
          <w:color w:val="222222"/>
          <w:kern w:val="2"/>
          <w:sz w:val="21"/>
          <w:szCs w:val="22"/>
        </w:rPr>
        <w:tab/>
        <w:t>［</w:t>
      </w:r>
      <w:r w:rsidRPr="00834C8A">
        <w:rPr>
          <w:rFonts w:ascii="SimSun" w:hAnsi="SimSun" w:cs="SimSun" w:hint="eastAsia"/>
          <w:color w:val="222222"/>
          <w:kern w:val="2"/>
          <w:sz w:val="21"/>
          <w:szCs w:val="22"/>
        </w:rPr>
        <w:t>成员国</w:t>
      </w:r>
      <w:r w:rsidRPr="00834C8A">
        <w:rPr>
          <w:rFonts w:ascii="SimSun" w:hAnsi="Calibri" w:cs="Times New Roman" w:hint="eastAsia"/>
          <w:color w:val="222222"/>
          <w:kern w:val="2"/>
          <w:sz w:val="21"/>
          <w:szCs w:val="22"/>
        </w:rPr>
        <w:t>］/［</w:t>
      </w:r>
      <w:r w:rsidRPr="00834C8A">
        <w:rPr>
          <w:rFonts w:ascii="SimSun" w:hAnsi="SimSun" w:cs="SimSun" w:hint="eastAsia"/>
          <w:color w:val="222222"/>
          <w:kern w:val="2"/>
          <w:sz w:val="21"/>
          <w:szCs w:val="22"/>
        </w:rPr>
        <w:t>缔约方</w:t>
      </w:r>
      <w:r w:rsidRPr="00834C8A">
        <w:rPr>
          <w:rFonts w:ascii="SimSun" w:hAnsi="Calibri" w:cs="Times New Roman" w:hint="eastAsia"/>
          <w:color w:val="222222"/>
          <w:kern w:val="2"/>
          <w:sz w:val="21"/>
          <w:szCs w:val="22"/>
        </w:rPr>
        <w:t>］［</w:t>
      </w:r>
      <w:r w:rsidRPr="00834C8A">
        <w:rPr>
          <w:rFonts w:ascii="SimSun" w:hAnsi="SimSun" w:cs="SimSun" w:hint="eastAsia"/>
          <w:color w:val="222222"/>
          <w:kern w:val="2"/>
          <w:sz w:val="21"/>
          <w:szCs w:val="22"/>
        </w:rPr>
        <w:t>应当</w:t>
      </w:r>
      <w:r w:rsidRPr="00834C8A">
        <w:rPr>
          <w:rFonts w:ascii="SimSun" w:hAnsi="Calibri" w:cs="Times New Roman" w:hint="eastAsia"/>
          <w:color w:val="222222"/>
          <w:kern w:val="2"/>
          <w:sz w:val="21"/>
          <w:szCs w:val="22"/>
        </w:rPr>
        <w:t>］/［</w:t>
      </w:r>
      <w:r w:rsidRPr="00834C8A">
        <w:rPr>
          <w:rFonts w:ascii="SimSun" w:hAnsi="SimSun" w:cs="SimSun" w:hint="eastAsia"/>
          <w:color w:val="222222"/>
          <w:kern w:val="2"/>
          <w:sz w:val="21"/>
          <w:szCs w:val="22"/>
        </w:rPr>
        <w:t>应</w:t>
      </w:r>
      <w:r w:rsidRPr="00834C8A">
        <w:rPr>
          <w:rFonts w:ascii="SimSun" w:hAnsi="Calibri" w:cs="Times New Roman" w:hint="eastAsia"/>
          <w:color w:val="222222"/>
          <w:kern w:val="2"/>
          <w:sz w:val="21"/>
          <w:szCs w:val="22"/>
        </w:rPr>
        <w:t>］</w:t>
      </w:r>
      <w:r w:rsidRPr="00834C8A">
        <w:rPr>
          <w:rFonts w:ascii="SimSun" w:hAnsi="SimSun" w:cs="SimSun" w:hint="eastAsia"/>
          <w:color w:val="222222"/>
          <w:kern w:val="2"/>
          <w:sz w:val="21"/>
          <w:szCs w:val="22"/>
        </w:rPr>
        <w:t>合作进行能力建设、加强人力资源，特别是提高受益人的能力，并发展</w:t>
      </w:r>
      <w:r w:rsidRPr="00834C8A">
        <w:rPr>
          <w:rFonts w:ascii="SimSun" w:hAnsi="Calibri" w:cs="Times New Roman" w:hint="eastAsia"/>
          <w:kern w:val="2"/>
          <w:sz w:val="21"/>
          <w:szCs w:val="22"/>
        </w:rPr>
        <w:t>机构</w:t>
      </w:r>
      <w:r w:rsidRPr="00834C8A">
        <w:rPr>
          <w:rFonts w:ascii="SimSun" w:hAnsi="SimSun" w:cs="SimSun" w:hint="eastAsia"/>
          <w:color w:val="222222"/>
          <w:kern w:val="2"/>
          <w:sz w:val="21"/>
          <w:szCs w:val="22"/>
        </w:rPr>
        <w:t>能力，以有效实施本</w:t>
      </w:r>
      <w:r w:rsidRPr="00834C8A">
        <w:rPr>
          <w:rFonts w:ascii="SimSun" w:hAnsi="Calibri" w:cs="Times New Roman" w:hint="eastAsia"/>
          <w:color w:val="222222"/>
          <w:kern w:val="2"/>
          <w:sz w:val="21"/>
          <w:szCs w:val="22"/>
        </w:rPr>
        <w:t>［文书］。</w:t>
      </w:r>
    </w:p>
    <w:p w:rsidR="002F3966" w:rsidRPr="00834C8A" w:rsidRDefault="002F3966" w:rsidP="00BE2DC5">
      <w:pPr>
        <w:overflowPunct w:val="0"/>
        <w:spacing w:afterLines="100" w:after="240" w:line="340" w:lineRule="atLeast"/>
        <w:jc w:val="both"/>
        <w:rPr>
          <w:rFonts w:ascii="SimSun" w:hAnsi="Calibri" w:cs="Times New Roman"/>
          <w:color w:val="222222"/>
          <w:kern w:val="2"/>
          <w:sz w:val="21"/>
          <w:szCs w:val="22"/>
        </w:rPr>
      </w:pPr>
      <w:r w:rsidRPr="00834C8A">
        <w:rPr>
          <w:rFonts w:ascii="SimSun" w:hAnsi="Calibri" w:cs="Times New Roman" w:hint="eastAsia"/>
          <w:color w:val="222222"/>
          <w:kern w:val="2"/>
          <w:sz w:val="21"/>
          <w:szCs w:val="22"/>
        </w:rPr>
        <w:t>15.2</w:t>
      </w:r>
      <w:r w:rsidRPr="00834C8A">
        <w:rPr>
          <w:rFonts w:ascii="SimSun" w:hAnsi="Calibri" w:cs="Times New Roman" w:hint="eastAsia"/>
          <w:color w:val="222222"/>
          <w:kern w:val="2"/>
          <w:sz w:val="21"/>
          <w:szCs w:val="22"/>
        </w:rPr>
        <w:tab/>
        <w:t>［成员国］/［缔约方］［应当］/［应］向土著［人民］和当地社区提供必要的资源，与他们协力发展土著［人民］和当地社区的能力建设项目，重点发展适当的机制和方法，如新的电子和教学材料，这些材料在文化上适当且已在土著</w:t>
      </w:r>
      <w:r>
        <w:rPr>
          <w:rFonts w:ascii="SimSun" w:hAnsi="Calibri" w:cs="Times New Roman" w:hint="eastAsia"/>
          <w:color w:val="222222"/>
          <w:kern w:val="2"/>
          <w:sz w:val="21"/>
          <w:szCs w:val="22"/>
        </w:rPr>
        <w:t>［</w:t>
      </w:r>
      <w:r w:rsidRPr="00834C8A">
        <w:rPr>
          <w:rFonts w:ascii="SimSun" w:hAnsi="Calibri" w:cs="Times New Roman" w:hint="eastAsia"/>
          <w:color w:val="222222"/>
          <w:kern w:val="2"/>
          <w:sz w:val="21"/>
          <w:szCs w:val="22"/>
        </w:rPr>
        <w:t>人民</w:t>
      </w:r>
      <w:r>
        <w:rPr>
          <w:rFonts w:ascii="SimSun" w:hAnsi="Calibri" w:cs="Times New Roman" w:hint="eastAsia"/>
          <w:color w:val="222222"/>
          <w:kern w:val="2"/>
          <w:sz w:val="21"/>
          <w:szCs w:val="22"/>
        </w:rPr>
        <w:t>］</w:t>
      </w:r>
      <w:r w:rsidRPr="00834C8A">
        <w:rPr>
          <w:rFonts w:ascii="SimSun" w:hAnsi="Calibri" w:cs="Times New Roman" w:hint="eastAsia"/>
          <w:color w:val="222222"/>
          <w:kern w:val="2"/>
          <w:sz w:val="21"/>
          <w:szCs w:val="22"/>
        </w:rPr>
        <w:t>和当地社区及其组织全力和有效的参与下得到了发展。</w:t>
      </w:r>
    </w:p>
    <w:p w:rsidR="002F3966" w:rsidRPr="00834C8A" w:rsidRDefault="002F3966" w:rsidP="00BE2DC5">
      <w:pPr>
        <w:overflowPunct w:val="0"/>
        <w:spacing w:afterLines="100" w:after="240" w:line="340" w:lineRule="atLeast"/>
        <w:jc w:val="both"/>
        <w:rPr>
          <w:rFonts w:ascii="SimSun" w:hAnsi="Calibri" w:cs="Times New Roman"/>
          <w:color w:val="222222"/>
          <w:kern w:val="2"/>
          <w:sz w:val="21"/>
          <w:szCs w:val="22"/>
        </w:rPr>
      </w:pPr>
      <w:r w:rsidRPr="00834C8A">
        <w:rPr>
          <w:rFonts w:ascii="SimSun" w:hAnsi="Calibri" w:cs="Times New Roman" w:hint="eastAsia"/>
          <w:color w:val="222222"/>
          <w:kern w:val="2"/>
          <w:sz w:val="21"/>
          <w:szCs w:val="22"/>
        </w:rPr>
        <w:t>15.3</w:t>
      </w:r>
      <w:r w:rsidRPr="00834C8A">
        <w:rPr>
          <w:rFonts w:ascii="SimSun" w:hAnsi="Calibri" w:cs="Times New Roman" w:hint="eastAsia"/>
          <w:color w:val="222222"/>
          <w:kern w:val="2"/>
          <w:sz w:val="21"/>
          <w:szCs w:val="22"/>
        </w:rPr>
        <w:tab/>
        <w:t>［在此背景下，［成员国］/［缔约方］［应当］/［应］为受益人及其他利益相关者，包括非政府组织和私营部门的充分参与做出规定。］</w:t>
      </w:r>
    </w:p>
    <w:p w:rsidR="002F3966" w:rsidRDefault="002F3966" w:rsidP="00BE2DC5">
      <w:pPr>
        <w:overflowPunct w:val="0"/>
        <w:spacing w:afterLines="100" w:after="240" w:line="340" w:lineRule="atLeast"/>
        <w:jc w:val="both"/>
        <w:rPr>
          <w:rFonts w:ascii="SimSun" w:hAnsi="Calibri" w:cs="Times New Roman"/>
          <w:color w:val="222222"/>
          <w:kern w:val="2"/>
          <w:sz w:val="21"/>
          <w:szCs w:val="22"/>
        </w:rPr>
      </w:pPr>
      <w:r w:rsidRPr="00834C8A">
        <w:rPr>
          <w:rFonts w:ascii="SimSun" w:hAnsi="Calibri" w:cs="Times New Roman" w:hint="eastAsia"/>
          <w:color w:val="222222"/>
          <w:kern w:val="2"/>
          <w:sz w:val="21"/>
          <w:szCs w:val="22"/>
        </w:rPr>
        <w:t>15.4</w:t>
      </w:r>
      <w:r w:rsidRPr="00834C8A">
        <w:rPr>
          <w:rFonts w:ascii="SimSun" w:hAnsi="Calibri" w:cs="Times New Roman" w:hint="eastAsia"/>
          <w:color w:val="222222"/>
          <w:kern w:val="2"/>
          <w:sz w:val="21"/>
          <w:szCs w:val="22"/>
        </w:rPr>
        <w:tab/>
        <w:t>［成员国］/［缔约方］［应当］/［应］采取措施，提高对</w:t>
      </w:r>
      <w:r w:rsidRPr="00834C8A">
        <w:rPr>
          <w:rFonts w:ascii="SimSun" w:hAnsi="SimSun" w:cs="SimSun" w:hint="eastAsia"/>
          <w:color w:val="222222"/>
          <w:kern w:val="2"/>
          <w:sz w:val="21"/>
          <w:szCs w:val="22"/>
        </w:rPr>
        <w:t>本</w:t>
      </w:r>
      <w:r w:rsidRPr="00834C8A">
        <w:rPr>
          <w:rFonts w:ascii="SimSun" w:hAnsi="Calibri" w:cs="Times New Roman" w:hint="eastAsia"/>
          <w:color w:val="222222"/>
          <w:kern w:val="2"/>
          <w:sz w:val="21"/>
          <w:szCs w:val="22"/>
        </w:rPr>
        <w:t>［文书］的认识，特别是教育传统文化表现形式的使用者和持有人了解</w:t>
      </w:r>
      <w:r w:rsidRPr="00834C8A">
        <w:rPr>
          <w:rFonts w:ascii="SimSun" w:hAnsi="SimSun" w:cs="SimSun" w:hint="eastAsia"/>
          <w:color w:val="222222"/>
          <w:kern w:val="2"/>
          <w:sz w:val="21"/>
          <w:szCs w:val="22"/>
        </w:rPr>
        <w:t>本</w:t>
      </w:r>
      <w:r w:rsidRPr="00834C8A">
        <w:rPr>
          <w:rFonts w:ascii="SimSun" w:hAnsi="Calibri" w:cs="Times New Roman" w:hint="eastAsia"/>
          <w:color w:val="222222"/>
          <w:kern w:val="2"/>
          <w:sz w:val="21"/>
          <w:szCs w:val="22"/>
        </w:rPr>
        <w:t>文书</w:t>
      </w:r>
      <w:r w:rsidRPr="00834C8A">
        <w:rPr>
          <w:rFonts w:ascii="SimSun" w:hAnsi="Calibri" w:cs="Times New Roman" w:hint="eastAsia"/>
          <w:kern w:val="2"/>
          <w:sz w:val="21"/>
          <w:szCs w:val="22"/>
        </w:rPr>
        <w:t>规定</w:t>
      </w:r>
      <w:r w:rsidRPr="00834C8A">
        <w:rPr>
          <w:rFonts w:ascii="SimSun" w:hAnsi="Calibri" w:cs="Times New Roman" w:hint="eastAsia"/>
          <w:color w:val="222222"/>
          <w:kern w:val="2"/>
          <w:sz w:val="21"/>
          <w:szCs w:val="22"/>
        </w:rPr>
        <w:t>的义务。］</w:t>
      </w:r>
    </w:p>
    <w:p w:rsidR="002F3966" w:rsidRDefault="002F3966">
      <w:pPr>
        <w:rPr>
          <w:rFonts w:ascii="SimSun" w:hAnsi="Calibri" w:cs="Times New Roman"/>
          <w:color w:val="222222"/>
          <w:kern w:val="2"/>
          <w:sz w:val="21"/>
          <w:szCs w:val="22"/>
        </w:rPr>
      </w:pPr>
      <w:r>
        <w:rPr>
          <w:rFonts w:ascii="SimSun" w:hAnsi="Calibri" w:cs="Times New Roman"/>
          <w:color w:val="222222"/>
          <w:kern w:val="2"/>
          <w:sz w:val="21"/>
          <w:szCs w:val="22"/>
        </w:rPr>
        <w:br w:type="page"/>
      </w:r>
    </w:p>
    <w:p w:rsidR="002F3966" w:rsidRPr="00FD6B4F" w:rsidRDefault="002F3966" w:rsidP="00BE2DC5">
      <w:pPr>
        <w:overflowPunct w:val="0"/>
        <w:adjustRightInd w:val="0"/>
        <w:spacing w:afterLines="100" w:after="240" w:line="340" w:lineRule="atLeast"/>
        <w:jc w:val="both"/>
        <w:rPr>
          <w:rFonts w:ascii="KaiTi" w:eastAsia="KaiTi" w:hAnsi="KaiTi" w:cs="Times New Roman"/>
          <w:kern w:val="2"/>
          <w:sz w:val="21"/>
          <w:szCs w:val="22"/>
        </w:rPr>
      </w:pPr>
      <w:r w:rsidRPr="00834C8A">
        <w:rPr>
          <w:rFonts w:ascii="SimSun" w:hAnsi="Calibri" w:cs="Times New Roman" w:hint="eastAsia"/>
          <w:color w:val="222222"/>
          <w:kern w:val="2"/>
          <w:sz w:val="21"/>
          <w:szCs w:val="22"/>
        </w:rPr>
        <w:lastRenderedPageBreak/>
        <w:t>［</w:t>
      </w:r>
      <w:r>
        <w:rPr>
          <w:rFonts w:ascii="KaiTi" w:eastAsia="KaiTi" w:hAnsi="KaiTi" w:cs="Times New Roman" w:hint="eastAsia"/>
          <w:kern w:val="2"/>
          <w:sz w:val="21"/>
          <w:szCs w:val="22"/>
        </w:rPr>
        <w:t>协调</w:t>
      </w:r>
      <w:r w:rsidRPr="00FD6B4F">
        <w:rPr>
          <w:rFonts w:ascii="KaiTi" w:eastAsia="KaiTi" w:hAnsi="KaiTi" w:cs="Times New Roman" w:hint="eastAsia"/>
          <w:kern w:val="2"/>
          <w:sz w:val="21"/>
          <w:szCs w:val="22"/>
        </w:rPr>
        <w:t>人草案</w:t>
      </w:r>
    </w:p>
    <w:p w:rsidR="002F3966" w:rsidRPr="00FD6B4F" w:rsidRDefault="002F3966" w:rsidP="00BE2DC5">
      <w:pPr>
        <w:keepNext/>
        <w:overflowPunct w:val="0"/>
        <w:spacing w:beforeLines="100" w:before="240" w:afterLines="100" w:after="240" w:line="340" w:lineRule="atLeast"/>
        <w:jc w:val="center"/>
        <w:rPr>
          <w:rFonts w:ascii="SimHei" w:eastAsia="SimHei" w:hAnsi="SimHei" w:cs="Times New Roman"/>
          <w:kern w:val="2"/>
          <w:sz w:val="21"/>
          <w:szCs w:val="22"/>
        </w:rPr>
      </w:pPr>
      <w:r w:rsidRPr="00FD6B4F">
        <w:rPr>
          <w:rFonts w:ascii="SimHei" w:eastAsia="SimHei" w:hAnsi="SimHei" w:cs="Times New Roman" w:hint="eastAsia"/>
          <w:kern w:val="2"/>
          <w:sz w:val="21"/>
          <w:szCs w:val="22"/>
        </w:rPr>
        <w:t>第</w:t>
      </w:r>
      <w:r>
        <w:rPr>
          <w:rFonts w:ascii="SimHei" w:eastAsia="SimHei" w:hAnsi="SimHei" w:cs="Times New Roman" w:hint="eastAsia"/>
          <w:kern w:val="2"/>
          <w:sz w:val="21"/>
          <w:szCs w:val="22"/>
        </w:rPr>
        <w:t>1</w:t>
      </w:r>
      <w:r>
        <w:rPr>
          <w:rFonts w:ascii="SimHei" w:eastAsia="SimHei" w:hAnsi="SimHei" w:cs="Times New Roman"/>
          <w:kern w:val="2"/>
          <w:sz w:val="21"/>
          <w:szCs w:val="22"/>
        </w:rPr>
        <w:t>6</w:t>
      </w:r>
      <w:r w:rsidRPr="00FD6B4F">
        <w:rPr>
          <w:rFonts w:ascii="SimHei" w:eastAsia="SimHei" w:hAnsi="SimHei" w:cs="Times New Roman" w:hint="eastAsia"/>
          <w:kern w:val="2"/>
          <w:sz w:val="21"/>
          <w:szCs w:val="22"/>
        </w:rPr>
        <w:t>条</w:t>
      </w:r>
      <w:r>
        <w:rPr>
          <w:rFonts w:ascii="SimHei" w:eastAsia="SimHei" w:hAnsi="SimHei" w:cs="Times New Roman"/>
          <w:kern w:val="2"/>
          <w:sz w:val="21"/>
          <w:szCs w:val="22"/>
        </w:rPr>
        <w:br/>
      </w:r>
      <w:r w:rsidRPr="00FD6B4F">
        <w:rPr>
          <w:rFonts w:ascii="SimHei" w:eastAsia="SimHei" w:hAnsi="SimHei" w:cs="Times New Roman" w:hint="eastAsia"/>
          <w:kern w:val="2"/>
          <w:sz w:val="21"/>
          <w:szCs w:val="22"/>
        </w:rPr>
        <w:t>审</w:t>
      </w:r>
      <w:r>
        <w:rPr>
          <w:rFonts w:ascii="SimHei" w:eastAsia="SimHei" w:hAnsi="SimHei" w:cs="Times New Roman" w:hint="eastAsia"/>
          <w:kern w:val="2"/>
          <w:sz w:val="21"/>
          <w:szCs w:val="22"/>
        </w:rPr>
        <w:t xml:space="preserve">　</w:t>
      </w:r>
      <w:r w:rsidRPr="00FD6B4F">
        <w:rPr>
          <w:rFonts w:ascii="SimHei" w:eastAsia="SimHei" w:hAnsi="SimHei" w:cs="Times New Roman" w:hint="eastAsia"/>
          <w:kern w:val="2"/>
          <w:sz w:val="21"/>
          <w:szCs w:val="22"/>
        </w:rPr>
        <w:t>查</w:t>
      </w:r>
    </w:p>
    <w:p w:rsidR="002F3966" w:rsidRPr="00FD6B4F" w:rsidRDefault="002F3966" w:rsidP="00BE2DC5">
      <w:pPr>
        <w:overflowPunct w:val="0"/>
        <w:adjustRightInd w:val="0"/>
        <w:spacing w:afterLines="100" w:after="240" w:line="340" w:lineRule="atLeast"/>
        <w:jc w:val="both"/>
        <w:rPr>
          <w:rFonts w:ascii="SimSun" w:hAnsi="Calibri" w:cs="Times New Roman"/>
          <w:kern w:val="2"/>
          <w:sz w:val="21"/>
          <w:szCs w:val="22"/>
        </w:rPr>
      </w:pPr>
      <w:r w:rsidRPr="00FD6B4F">
        <w:rPr>
          <w:rFonts w:ascii="SimSun" w:hAnsi="Calibri" w:cs="Times New Roman" w:hint="eastAsia"/>
          <w:kern w:val="2"/>
          <w:sz w:val="21"/>
          <w:szCs w:val="22"/>
        </w:rPr>
        <w:t>成员国/缔约</w:t>
      </w:r>
      <w:r>
        <w:rPr>
          <w:rFonts w:ascii="SimSun" w:hAnsi="Calibri" w:cs="Times New Roman" w:hint="eastAsia"/>
          <w:kern w:val="2"/>
          <w:sz w:val="21"/>
          <w:szCs w:val="22"/>
        </w:rPr>
        <w:t>各</w:t>
      </w:r>
      <w:r w:rsidRPr="00FD6B4F">
        <w:rPr>
          <w:rFonts w:ascii="SimSun" w:hAnsi="Calibri" w:cs="Times New Roman" w:hint="eastAsia"/>
          <w:kern w:val="2"/>
          <w:sz w:val="21"/>
          <w:szCs w:val="22"/>
        </w:rPr>
        <w:t>方将在本文书生效后</w:t>
      </w:r>
      <w:r>
        <w:rPr>
          <w:rFonts w:ascii="SimSun" w:hAnsi="Calibri" w:cs="Times New Roman" w:hint="eastAsia"/>
          <w:kern w:val="2"/>
          <w:sz w:val="21"/>
          <w:szCs w:val="22"/>
        </w:rPr>
        <w:t>四</w:t>
      </w:r>
      <w:r w:rsidRPr="00FD6B4F">
        <w:rPr>
          <w:rFonts w:ascii="SimSun" w:hAnsi="Calibri" w:cs="Times New Roman" w:hint="eastAsia"/>
          <w:kern w:val="2"/>
          <w:sz w:val="21"/>
          <w:szCs w:val="22"/>
        </w:rPr>
        <w:t>年内对本文书进行审查。</w:t>
      </w:r>
      <w:r w:rsidRPr="00834C8A">
        <w:rPr>
          <w:rFonts w:ascii="SimSun" w:hAnsi="Calibri" w:cs="Times New Roman" w:hint="eastAsia"/>
          <w:color w:val="222222"/>
          <w:kern w:val="2"/>
          <w:sz w:val="21"/>
          <w:szCs w:val="22"/>
        </w:rPr>
        <w:t>］</w:t>
      </w:r>
    </w:p>
    <w:p w:rsidR="002F3966" w:rsidRPr="00856947" w:rsidRDefault="002F3966" w:rsidP="00BE2DC5">
      <w:pPr>
        <w:spacing w:before="720" w:afterLines="50" w:after="120" w:line="240" w:lineRule="atLeast"/>
        <w:ind w:left="5534"/>
        <w:jc w:val="both"/>
        <w:rPr>
          <w:rFonts w:ascii="KaiTi" w:eastAsia="KaiTi" w:hAnsi="KaiTi"/>
          <w:sz w:val="21"/>
        </w:rPr>
      </w:pPr>
      <w:r w:rsidRPr="00856947">
        <w:rPr>
          <w:rFonts w:ascii="KaiTi" w:eastAsia="KaiTi" w:hAnsi="KaiTi" w:hint="eastAsia"/>
          <w:sz w:val="21"/>
        </w:rPr>
        <w:t>［附件和文件完］</w:t>
      </w:r>
    </w:p>
    <w:sectPr w:rsidR="002F3966" w:rsidRPr="00856947" w:rsidSect="002F3966">
      <w:headerReference w:type="default" r:id="rId31"/>
      <w:headerReference w:type="first" r:id="rId32"/>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07C9" w:rsidRDefault="005807C9">
      <w:r>
        <w:separator/>
      </w:r>
    </w:p>
  </w:endnote>
  <w:endnote w:type="continuationSeparator" w:id="0">
    <w:p w:rsidR="005807C9" w:rsidRDefault="005807C9" w:rsidP="003B38C1">
      <w:r>
        <w:separator/>
      </w:r>
    </w:p>
    <w:p w:rsidR="005807C9" w:rsidRPr="003B38C1" w:rsidRDefault="005807C9" w:rsidP="003B38C1">
      <w:pPr>
        <w:spacing w:after="60"/>
        <w:rPr>
          <w:sz w:val="17"/>
        </w:rPr>
      </w:pPr>
      <w:r>
        <w:rPr>
          <w:sz w:val="17"/>
        </w:rPr>
        <w:t>[Endnote continued from previous page]</w:t>
      </w:r>
    </w:p>
  </w:endnote>
  <w:endnote w:type="continuationNotice" w:id="1">
    <w:p w:rsidR="005807C9" w:rsidRPr="003B38C1" w:rsidRDefault="005807C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STXihei">
    <w:panose1 w:val="02010600040101010101"/>
    <w:charset w:val="86"/>
    <w:family w:val="auto"/>
    <w:pitch w:val="variable"/>
    <w:sig w:usb0="00000287" w:usb1="080F0000" w:usb2="00000010" w:usb3="00000000" w:csb0="0004009F" w:csb1="00000000"/>
  </w:font>
  <w:font w:name="Curlz MT">
    <w:panose1 w:val="04040404050702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B2C" w:rsidRDefault="00022B2C">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B2C" w:rsidRDefault="00022B2C">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B2C" w:rsidRDefault="00022B2C">
    <w:pPr>
      <w:pStyle w:val="ab"/>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7C9" w:rsidRDefault="005807C9">
    <w:pPr>
      <w:pStyle w:val="ab"/>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7C9" w:rsidRDefault="005807C9">
    <w:pPr>
      <w:pStyle w:val="ab"/>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7C9" w:rsidRDefault="005807C9">
    <w:pPr>
      <w:pStyle w:val="ab"/>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7C9" w:rsidRDefault="005807C9">
    <w:pPr>
      <w:pStyle w:val="ab"/>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7C9" w:rsidRDefault="005807C9">
    <w:pPr>
      <w:pStyle w:val="ab"/>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7C9" w:rsidRDefault="005807C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07C9" w:rsidRDefault="005807C9">
      <w:r>
        <w:separator/>
      </w:r>
    </w:p>
  </w:footnote>
  <w:footnote w:type="continuationSeparator" w:id="0">
    <w:p w:rsidR="005807C9" w:rsidRDefault="005807C9" w:rsidP="008B60B2">
      <w:r>
        <w:separator/>
      </w:r>
    </w:p>
    <w:p w:rsidR="005807C9" w:rsidRPr="00ED77FB" w:rsidRDefault="005807C9" w:rsidP="008B60B2">
      <w:pPr>
        <w:spacing w:after="60"/>
        <w:rPr>
          <w:sz w:val="17"/>
          <w:szCs w:val="17"/>
        </w:rPr>
      </w:pPr>
      <w:r w:rsidRPr="00ED77FB">
        <w:rPr>
          <w:sz w:val="17"/>
          <w:szCs w:val="17"/>
        </w:rPr>
        <w:t>[Footnote continued from previous page]</w:t>
      </w:r>
    </w:p>
  </w:footnote>
  <w:footnote w:type="continuationNotice" w:id="1">
    <w:p w:rsidR="005807C9" w:rsidRPr="00ED77FB" w:rsidRDefault="005807C9" w:rsidP="008B60B2">
      <w:pPr>
        <w:spacing w:before="60"/>
        <w:jc w:val="right"/>
        <w:rPr>
          <w:sz w:val="17"/>
          <w:szCs w:val="17"/>
        </w:rPr>
      </w:pPr>
      <w:r w:rsidRPr="00ED77FB">
        <w:rPr>
          <w:sz w:val="17"/>
          <w:szCs w:val="17"/>
        </w:rPr>
        <w:t>[Footnote continued on next page]</w:t>
      </w:r>
    </w:p>
  </w:footnote>
  <w:footnote w:id="2">
    <w:p w:rsidR="005807C9" w:rsidRPr="00F667AB" w:rsidRDefault="005807C9" w:rsidP="0004075F">
      <w:pPr>
        <w:pStyle w:val="ad"/>
        <w:jc w:val="both"/>
        <w:rPr>
          <w:rFonts w:ascii="SimSun" w:hAnsi="SimSun"/>
          <w:szCs w:val="21"/>
        </w:rPr>
      </w:pPr>
      <w:r w:rsidRPr="00F667AB">
        <w:rPr>
          <w:rStyle w:val="af5"/>
          <w:rFonts w:ascii="SimSun" w:hAnsi="SimSun"/>
          <w:szCs w:val="21"/>
        </w:rPr>
        <w:footnoteRef/>
      </w:r>
      <w:r w:rsidRPr="00F667AB">
        <w:rPr>
          <w:rFonts w:ascii="SimSun" w:hAnsi="SimSun"/>
          <w:szCs w:val="21"/>
        </w:rPr>
        <w:t xml:space="preserve"> </w:t>
      </w:r>
      <w:r w:rsidRPr="00F667AB">
        <w:rPr>
          <w:rFonts w:ascii="SimSun" w:hAnsi="SimSun"/>
          <w:szCs w:val="21"/>
        </w:rPr>
        <w:tab/>
      </w:r>
      <w:r w:rsidRPr="00F667AB">
        <w:rPr>
          <w:rFonts w:ascii="SimSun" w:hAnsi="SimSun" w:hint="eastAsia"/>
          <w:szCs w:val="21"/>
        </w:rPr>
        <w:t>核心议题除其他外包括（如适用）定义、受益人、客体、目标、保护范围，以及何种传统知识/传统文化表现形式有权在国际层面上得到保护，包括审议例外和限制及与公共领域的关系。</w:t>
      </w:r>
    </w:p>
  </w:footnote>
  <w:footnote w:id="3">
    <w:p w:rsidR="005807C9" w:rsidRPr="00F667AB" w:rsidRDefault="005807C9" w:rsidP="0004075F">
      <w:pPr>
        <w:pStyle w:val="footnotedescription"/>
        <w:jc w:val="both"/>
        <w:rPr>
          <w:rFonts w:ascii="SimSun" w:eastAsia="SimSun" w:hAnsi="SimSun"/>
          <w:sz w:val="18"/>
          <w:szCs w:val="21"/>
          <w:lang w:eastAsia="zh-CN"/>
        </w:rPr>
      </w:pPr>
      <w:r w:rsidRPr="00F667AB">
        <w:rPr>
          <w:rStyle w:val="footnotemark"/>
          <w:rFonts w:ascii="SimSun" w:eastAsia="SimSun" w:hAnsi="SimSun"/>
          <w:sz w:val="18"/>
          <w:szCs w:val="21"/>
        </w:rPr>
        <w:footnoteRef/>
      </w:r>
      <w:r w:rsidRPr="00F667AB">
        <w:rPr>
          <w:rFonts w:ascii="SimSun" w:eastAsia="SimSun" w:hAnsi="SimSun" w:cs="Microsoft YaHei" w:hint="eastAsia"/>
          <w:sz w:val="18"/>
          <w:szCs w:val="21"/>
          <w:lang w:eastAsia="zh-CN"/>
        </w:rPr>
        <w:t xml:space="preserve"> </w:t>
      </w:r>
      <w:r w:rsidRPr="00F667AB">
        <w:rPr>
          <w:rFonts w:ascii="SimSun" w:eastAsia="SimSun" w:hAnsi="SimSun" w:cs="Microsoft YaHei"/>
          <w:sz w:val="18"/>
          <w:szCs w:val="21"/>
          <w:lang w:eastAsia="zh-CN"/>
        </w:rPr>
        <w:tab/>
      </w:r>
      <w:r w:rsidRPr="00F667AB">
        <w:rPr>
          <w:rFonts w:ascii="SimSun" w:eastAsia="SimSun" w:hAnsi="SimSun" w:cs="Microsoft YaHei" w:hint="eastAsia"/>
          <w:sz w:val="18"/>
          <w:szCs w:val="21"/>
          <w:lang w:eastAsia="zh-CN"/>
        </w:rPr>
        <w:t>专家组将具有均衡的地区代表性，并采用有效率的工作方法。专家组将在</w:t>
      </w:r>
      <w:r w:rsidRPr="00F667AB">
        <w:rPr>
          <w:rFonts w:ascii="SimSun" w:eastAsia="SimSun" w:hAnsi="SimSun" w:hint="eastAsia"/>
          <w:sz w:val="18"/>
          <w:szCs w:val="21"/>
          <w:lang w:eastAsia="zh-CN"/>
        </w:rPr>
        <w:t>IGC</w:t>
      </w:r>
      <w:r w:rsidRPr="00F667AB">
        <w:rPr>
          <w:rFonts w:ascii="SimSun" w:eastAsia="SimSun" w:hAnsi="SimSun" w:cs="Microsoft YaHei" w:hint="eastAsia"/>
          <w:sz w:val="18"/>
          <w:szCs w:val="21"/>
          <w:lang w:eastAsia="zh-CN"/>
        </w:rPr>
        <w:t>会议期间开展工作。</w:t>
      </w:r>
    </w:p>
  </w:footnote>
  <w:footnote w:id="4">
    <w:p w:rsidR="005807C9" w:rsidRPr="00361AF2" w:rsidRDefault="005807C9" w:rsidP="00BF46AC">
      <w:pPr>
        <w:pStyle w:val="ad"/>
        <w:jc w:val="both"/>
        <w:rPr>
          <w:rFonts w:ascii="SimSun" w:hAnsi="SimSun"/>
          <w:szCs w:val="18"/>
        </w:rPr>
      </w:pPr>
      <w:r w:rsidRPr="00361AF2">
        <w:rPr>
          <w:rStyle w:val="af5"/>
          <w:rFonts w:ascii="SimSun" w:hAnsi="SimSun"/>
          <w:szCs w:val="18"/>
        </w:rPr>
        <w:footnoteRef/>
      </w:r>
      <w:r w:rsidRPr="00361AF2">
        <w:rPr>
          <w:rFonts w:ascii="SimSun" w:hAnsi="SimSun"/>
          <w:szCs w:val="18"/>
        </w:rPr>
        <w:t xml:space="preserve"> </w:t>
      </w:r>
      <w:r>
        <w:rPr>
          <w:rFonts w:ascii="SimSun" w:hAnsi="SimSun"/>
          <w:szCs w:val="18"/>
        </w:rPr>
        <w:tab/>
      </w:r>
      <w:r w:rsidRPr="00361AF2">
        <w:rPr>
          <w:rFonts w:ascii="SimSun" w:hAnsi="SimSun" w:hint="eastAsia"/>
          <w:szCs w:val="18"/>
        </w:rPr>
        <w:t>核心议题除其他外包括（如适用）定义、受益人、客体、目标、保护范围，以及何种传统知识/传统文化表现形式有权在国际层面上得到保护，包括审议例外和限制及与公</w:t>
      </w:r>
      <w:r>
        <w:rPr>
          <w:rFonts w:ascii="SimSun" w:hAnsi="SimSun" w:hint="eastAsia"/>
          <w:szCs w:val="18"/>
        </w:rPr>
        <w:t>有</w:t>
      </w:r>
      <w:r w:rsidRPr="00361AF2">
        <w:rPr>
          <w:rFonts w:ascii="SimSun" w:hAnsi="SimSun" w:hint="eastAsia"/>
          <w:szCs w:val="18"/>
        </w:rPr>
        <w:t>领域的关系。</w:t>
      </w:r>
    </w:p>
  </w:footnote>
  <w:footnote w:id="5">
    <w:p w:rsidR="005807C9" w:rsidRPr="00361AF2" w:rsidRDefault="005807C9" w:rsidP="00BF46AC">
      <w:pPr>
        <w:pStyle w:val="footnotedescription"/>
        <w:jc w:val="both"/>
        <w:rPr>
          <w:rFonts w:ascii="SimSun" w:eastAsia="SimSun" w:hAnsi="SimSun"/>
          <w:sz w:val="18"/>
          <w:szCs w:val="18"/>
          <w:lang w:eastAsia="zh-CN"/>
        </w:rPr>
      </w:pPr>
      <w:r w:rsidRPr="00361AF2">
        <w:rPr>
          <w:rStyle w:val="footnotemark"/>
          <w:rFonts w:ascii="SimSun" w:hAnsi="SimSun"/>
          <w:szCs w:val="18"/>
        </w:rPr>
        <w:footnoteRef/>
      </w:r>
      <w:r w:rsidRPr="00361AF2">
        <w:rPr>
          <w:rFonts w:ascii="SimSun" w:eastAsia="SimSun" w:hAnsi="SimSun" w:cs="Microsoft YaHei" w:hint="eastAsia"/>
          <w:sz w:val="18"/>
          <w:szCs w:val="18"/>
          <w:lang w:eastAsia="zh-CN"/>
        </w:rPr>
        <w:t xml:space="preserve"> </w:t>
      </w:r>
      <w:r>
        <w:rPr>
          <w:rFonts w:ascii="SimSun" w:eastAsia="SimSun" w:hAnsi="SimSun" w:cs="Microsoft YaHei"/>
          <w:sz w:val="18"/>
          <w:szCs w:val="18"/>
          <w:lang w:eastAsia="zh-CN"/>
        </w:rPr>
        <w:tab/>
      </w:r>
      <w:r w:rsidRPr="00361AF2">
        <w:rPr>
          <w:rFonts w:ascii="SimSun" w:eastAsia="SimSun" w:hAnsi="SimSun" w:cs="Microsoft YaHei" w:hint="eastAsia"/>
          <w:sz w:val="18"/>
          <w:szCs w:val="18"/>
          <w:lang w:eastAsia="zh-CN"/>
        </w:rPr>
        <w:t>专家组将具有均衡的地区</w:t>
      </w:r>
      <w:r>
        <w:rPr>
          <w:rFonts w:ascii="SimSun" w:eastAsia="SimSun" w:hAnsi="SimSun" w:cs="Microsoft YaHei" w:hint="eastAsia"/>
          <w:sz w:val="18"/>
          <w:szCs w:val="18"/>
          <w:lang w:eastAsia="zh-CN"/>
        </w:rPr>
        <w:t>和性别</w:t>
      </w:r>
      <w:r w:rsidRPr="00361AF2">
        <w:rPr>
          <w:rFonts w:ascii="SimSun" w:eastAsia="SimSun" w:hAnsi="SimSun" w:cs="Microsoft YaHei" w:hint="eastAsia"/>
          <w:sz w:val="18"/>
          <w:szCs w:val="18"/>
          <w:lang w:eastAsia="zh-CN"/>
        </w:rPr>
        <w:t>代表性，并采用有效率的工作方法。</w:t>
      </w:r>
      <w:r>
        <w:rPr>
          <w:rFonts w:ascii="SimSun" w:eastAsia="SimSun" w:hAnsi="SimSun" w:cs="Microsoft YaHei" w:hint="eastAsia"/>
          <w:sz w:val="18"/>
          <w:szCs w:val="18"/>
          <w:lang w:eastAsia="zh-CN"/>
        </w:rPr>
        <w:t>将</w:t>
      </w:r>
      <w:r w:rsidRPr="00FC02A8">
        <w:rPr>
          <w:rFonts w:ascii="SimSun" w:eastAsia="SimSun" w:hAnsi="SimSun" w:cs="Microsoft YaHei" w:hint="eastAsia"/>
          <w:sz w:val="18"/>
          <w:szCs w:val="18"/>
          <w:lang w:eastAsia="zh-CN"/>
        </w:rPr>
        <w:t>按委员会以往的做法，邀请土著人民以及当地社区</w:t>
      </w:r>
      <w:r>
        <w:rPr>
          <w:rFonts w:ascii="SimSun" w:eastAsia="SimSun" w:hAnsi="SimSun" w:cs="Microsoft YaHei" w:hint="eastAsia"/>
          <w:sz w:val="18"/>
          <w:szCs w:val="18"/>
          <w:lang w:eastAsia="zh-CN"/>
        </w:rPr>
        <w:t>经</w:t>
      </w:r>
      <w:r w:rsidRPr="00FC02A8">
        <w:rPr>
          <w:rFonts w:ascii="SimSun" w:eastAsia="SimSun" w:hAnsi="SimSun" w:cs="Microsoft YaHei" w:hint="eastAsia"/>
          <w:sz w:val="18"/>
          <w:szCs w:val="18"/>
          <w:lang w:eastAsia="zh-CN"/>
        </w:rPr>
        <w:t>认可</w:t>
      </w:r>
      <w:r>
        <w:rPr>
          <w:rFonts w:ascii="SimSun" w:eastAsia="SimSun" w:hAnsi="SimSun" w:cs="Microsoft YaHei" w:hint="eastAsia"/>
          <w:sz w:val="18"/>
          <w:szCs w:val="18"/>
          <w:lang w:eastAsia="zh-CN"/>
        </w:rPr>
        <w:t>的</w:t>
      </w:r>
      <w:r w:rsidRPr="00FC02A8">
        <w:rPr>
          <w:rFonts w:ascii="SimSun" w:eastAsia="SimSun" w:hAnsi="SimSun" w:cs="Microsoft YaHei" w:hint="eastAsia"/>
          <w:sz w:val="18"/>
          <w:szCs w:val="18"/>
          <w:lang w:eastAsia="zh-CN"/>
        </w:rPr>
        <w:t>代表参加。</w:t>
      </w:r>
    </w:p>
  </w:footnote>
  <w:footnote w:id="6">
    <w:p w:rsidR="005807C9" w:rsidRPr="00970725" w:rsidRDefault="005807C9" w:rsidP="00BE2DC5">
      <w:pPr>
        <w:pStyle w:val="ad"/>
        <w:rPr>
          <w:rFonts w:ascii="SimSun" w:hAnsi="SimSun"/>
        </w:rPr>
      </w:pPr>
      <w:r w:rsidRPr="00970725">
        <w:rPr>
          <w:rStyle w:val="af5"/>
          <w:rFonts w:ascii="SimSun" w:hAnsi="SimSun"/>
        </w:rPr>
        <w:footnoteRef/>
      </w:r>
      <w:r w:rsidRPr="00970725">
        <w:rPr>
          <w:rFonts w:ascii="SimSun" w:hAnsi="SimSun"/>
        </w:rPr>
        <w:t xml:space="preserve"> </w:t>
      </w:r>
      <w:r w:rsidRPr="00970725">
        <w:rPr>
          <w:rFonts w:ascii="SimSun" w:hAnsi="SimSun"/>
        </w:rPr>
        <w:tab/>
      </w:r>
      <w:r w:rsidRPr="00970725">
        <w:rPr>
          <w:rFonts w:ascii="SimSun" w:hAnsi="SimSun" w:hint="eastAsia"/>
        </w:rPr>
        <w:t>未经授权的使用，除其他外，包括对传统知识的盗用、滥用和非法使用。</w:t>
      </w:r>
    </w:p>
  </w:footnote>
  <w:footnote w:id="7">
    <w:p w:rsidR="005807C9" w:rsidRPr="00970725" w:rsidRDefault="005807C9" w:rsidP="00BE2DC5">
      <w:pPr>
        <w:pStyle w:val="ad"/>
        <w:rPr>
          <w:rFonts w:ascii="SimSun" w:hAnsi="SimSun"/>
        </w:rPr>
      </w:pPr>
      <w:r w:rsidRPr="00970725">
        <w:rPr>
          <w:rStyle w:val="af5"/>
          <w:rFonts w:ascii="SimSun" w:hAnsi="SimSun"/>
        </w:rPr>
        <w:footnoteRef/>
      </w:r>
      <w:r w:rsidRPr="00970725">
        <w:rPr>
          <w:rFonts w:ascii="SimSun" w:hAnsi="SimSun"/>
        </w:rPr>
        <w:t xml:space="preserve"> </w:t>
      </w:r>
      <w:r w:rsidRPr="00970725">
        <w:rPr>
          <w:rFonts w:ascii="SimSun" w:hAnsi="SimSun"/>
        </w:rPr>
        <w:tab/>
      </w:r>
      <w:r w:rsidRPr="00970725">
        <w:rPr>
          <w:rFonts w:ascii="SimSun" w:hAnsi="SimSun" w:hint="eastAsia"/>
        </w:rPr>
        <w:t>未获补偿的使用包括未能提供货币或非货币利益。</w:t>
      </w:r>
    </w:p>
  </w:footnote>
  <w:footnote w:id="8">
    <w:p w:rsidR="005807C9" w:rsidRPr="00447838" w:rsidRDefault="005807C9" w:rsidP="00BE2DC5">
      <w:pPr>
        <w:pStyle w:val="ad"/>
        <w:overflowPunct w:val="0"/>
        <w:jc w:val="both"/>
        <w:rPr>
          <w:rFonts w:ascii="SimSun" w:hAnsi="SimSun"/>
        </w:rPr>
      </w:pPr>
      <w:r w:rsidRPr="00447838">
        <w:rPr>
          <w:rStyle w:val="af5"/>
          <w:rFonts w:ascii="SimSun" w:hAnsi="SimSun"/>
        </w:rPr>
        <w:footnoteRef/>
      </w:r>
      <w:r w:rsidRPr="00447838">
        <w:rPr>
          <w:rFonts w:ascii="SimSun" w:hAnsi="SimSun" w:hint="eastAsia"/>
        </w:rPr>
        <w:tab/>
      </w:r>
      <w:r w:rsidRPr="00447838">
        <w:rPr>
          <w:rFonts w:ascii="SimSun" w:hAnsi="SimSun"/>
        </w:rPr>
        <w:t>［</w:t>
      </w:r>
      <w:r w:rsidRPr="00447838">
        <w:rPr>
          <w:rFonts w:ascii="SimSun" w:hAnsi="SimSun" w:hint="eastAsia"/>
        </w:rPr>
        <w:t>例如故事、史诗、传说、通俗故事、诗歌、谜语及其他记述性作品；词语、标志、名称和符号。</w:t>
      </w:r>
      <w:r w:rsidRPr="00447838">
        <w:rPr>
          <w:rFonts w:ascii="SimSun" w:hAnsi="SimSun"/>
        </w:rPr>
        <w:t>］</w:t>
      </w:r>
    </w:p>
  </w:footnote>
  <w:footnote w:id="9">
    <w:p w:rsidR="005807C9" w:rsidRPr="00447838" w:rsidRDefault="005807C9" w:rsidP="00BE2DC5">
      <w:pPr>
        <w:pStyle w:val="ad"/>
        <w:overflowPunct w:val="0"/>
        <w:jc w:val="both"/>
        <w:rPr>
          <w:rFonts w:ascii="SimSun" w:hAnsi="SimSun"/>
        </w:rPr>
      </w:pPr>
      <w:r w:rsidRPr="00447838">
        <w:rPr>
          <w:rStyle w:val="af5"/>
          <w:rFonts w:ascii="SimSun" w:hAnsi="SimSun"/>
        </w:rPr>
        <w:footnoteRef/>
      </w:r>
      <w:r w:rsidRPr="00447838">
        <w:rPr>
          <w:rFonts w:ascii="SimSun" w:hAnsi="SimSun" w:hint="eastAsia"/>
        </w:rPr>
        <w:tab/>
      </w:r>
      <w:r w:rsidRPr="00447838">
        <w:rPr>
          <w:rFonts w:ascii="SimSun" w:hAnsi="SimSun"/>
        </w:rPr>
        <w:t>［</w:t>
      </w:r>
      <w:r w:rsidRPr="00447838">
        <w:rPr>
          <w:rFonts w:ascii="SimSun" w:hAnsi="SimSun" w:hint="eastAsia"/>
        </w:rPr>
        <w:t>例如歌曲、节奏和器乐、系典礼表现形式的声音。</w:t>
      </w:r>
      <w:r w:rsidRPr="00447838">
        <w:rPr>
          <w:rFonts w:ascii="SimSun" w:hAnsi="SimSun"/>
        </w:rPr>
        <w:t>］</w:t>
      </w:r>
    </w:p>
  </w:footnote>
  <w:footnote w:id="10">
    <w:p w:rsidR="005807C9" w:rsidRPr="00447838" w:rsidRDefault="005807C9" w:rsidP="00BE2DC5">
      <w:pPr>
        <w:pStyle w:val="ad"/>
        <w:overflowPunct w:val="0"/>
        <w:jc w:val="both"/>
        <w:rPr>
          <w:rFonts w:ascii="SimSun" w:hAnsi="SimSun"/>
        </w:rPr>
      </w:pPr>
      <w:r w:rsidRPr="00447838">
        <w:rPr>
          <w:rStyle w:val="af5"/>
          <w:rFonts w:ascii="SimSun" w:hAnsi="SimSun"/>
        </w:rPr>
        <w:footnoteRef/>
      </w:r>
      <w:r w:rsidRPr="00447838">
        <w:rPr>
          <w:rFonts w:ascii="SimSun" w:hAnsi="SimSun" w:hint="eastAsia"/>
        </w:rPr>
        <w:tab/>
      </w:r>
      <w:r w:rsidRPr="00447838">
        <w:rPr>
          <w:rFonts w:ascii="SimSun" w:hAnsi="SimSun"/>
        </w:rPr>
        <w:t>［</w:t>
      </w:r>
      <w:r w:rsidRPr="00447838">
        <w:rPr>
          <w:rFonts w:ascii="SimSun" w:hAnsi="SimSun" w:hint="eastAsia"/>
        </w:rPr>
        <w:t>例如舞蹈、化装游行作品、戏剧、仪式、典礼、在圣地和巡游中举行的典礼、竞赛和传统运动/运动和传统竞赛、木偶戏及其他表演，无论是已固定的还是未固定的。</w:t>
      </w:r>
      <w:r w:rsidRPr="00447838">
        <w:rPr>
          <w:rFonts w:ascii="SimSun" w:hAnsi="SimSun"/>
        </w:rPr>
        <w:t>］</w:t>
      </w:r>
    </w:p>
  </w:footnote>
  <w:footnote w:id="11">
    <w:p w:rsidR="005807C9" w:rsidRPr="00447838" w:rsidRDefault="005807C9" w:rsidP="00BE2DC5">
      <w:pPr>
        <w:pStyle w:val="ad"/>
        <w:overflowPunct w:val="0"/>
        <w:jc w:val="both"/>
        <w:rPr>
          <w:rFonts w:ascii="SimSun" w:hAnsi="SimSun"/>
        </w:rPr>
      </w:pPr>
      <w:r w:rsidRPr="00447838">
        <w:rPr>
          <w:rStyle w:val="af5"/>
          <w:rFonts w:ascii="SimSun" w:hAnsi="SimSun"/>
        </w:rPr>
        <w:footnoteRef/>
      </w:r>
      <w:r w:rsidRPr="00447838">
        <w:rPr>
          <w:rFonts w:ascii="SimSun" w:hAnsi="SimSun" w:hint="eastAsia"/>
        </w:rPr>
        <w:tab/>
      </w:r>
      <w:r w:rsidRPr="00447838">
        <w:rPr>
          <w:rFonts w:ascii="SimSun" w:hAnsi="SimSun"/>
        </w:rPr>
        <w:t>［</w:t>
      </w:r>
      <w:r w:rsidRPr="00447838">
        <w:rPr>
          <w:rFonts w:ascii="SimSun" w:hAnsi="SimSun" w:hint="eastAsia"/>
        </w:rPr>
        <w:t>例如艺术的实体表现形式、手工艺品、仪式用面具或服装、手织毯、建筑和物质的精神形式及圣地。</w:t>
      </w:r>
      <w:r w:rsidRPr="00447838">
        <w:rPr>
          <w:rFonts w:ascii="SimSun" w:hAnsi="SimSun"/>
        </w:rPr>
        <w:t>］</w:t>
      </w:r>
    </w:p>
  </w:footnote>
  <w:footnote w:id="12">
    <w:p w:rsidR="005807C9" w:rsidRPr="006A0B85" w:rsidRDefault="005807C9" w:rsidP="00BE2DC5">
      <w:pPr>
        <w:pStyle w:val="ad"/>
        <w:rPr>
          <w:rFonts w:ascii="SimSun" w:hAnsi="SimSun"/>
        </w:rPr>
      </w:pPr>
      <w:r w:rsidRPr="006A0B85">
        <w:rPr>
          <w:rStyle w:val="af5"/>
          <w:rFonts w:ascii="SimSun" w:hAnsi="SimSun"/>
        </w:rPr>
        <w:footnoteRef/>
      </w:r>
      <w:r w:rsidRPr="006A0B85">
        <w:rPr>
          <w:rFonts w:ascii="SimSun" w:hAnsi="SimSun"/>
        </w:rPr>
        <w:t xml:space="preserve"> </w:t>
      </w:r>
      <w:r w:rsidRPr="006A0B85">
        <w:rPr>
          <w:rFonts w:ascii="SimSun" w:hAnsi="SimSun"/>
        </w:rPr>
        <w:tab/>
      </w:r>
      <w:r w:rsidRPr="006A0B85">
        <w:rPr>
          <w:rFonts w:ascii="SimSun" w:hAnsi="SimSun" w:hint="eastAsia"/>
        </w:rPr>
        <w:t>未经授权的使用，除其他外，包括对传统文化表现形式的盗用、滥用和非法使用。</w:t>
      </w:r>
    </w:p>
  </w:footnote>
  <w:footnote w:id="13">
    <w:p w:rsidR="005807C9" w:rsidRPr="00092FFA" w:rsidRDefault="005807C9" w:rsidP="00BE2DC5">
      <w:pPr>
        <w:pStyle w:val="ad"/>
        <w:rPr>
          <w:rFonts w:ascii="SimSun" w:hAnsi="SimSun"/>
        </w:rPr>
      </w:pPr>
      <w:r w:rsidRPr="006A0B85">
        <w:rPr>
          <w:rStyle w:val="af5"/>
          <w:rFonts w:ascii="SimSun" w:hAnsi="SimSun"/>
        </w:rPr>
        <w:footnoteRef/>
      </w:r>
      <w:r w:rsidRPr="006A0B85">
        <w:rPr>
          <w:rFonts w:ascii="SimSun" w:hAnsi="SimSun"/>
        </w:rPr>
        <w:t xml:space="preserve"> </w:t>
      </w:r>
      <w:r w:rsidRPr="00092FFA">
        <w:rPr>
          <w:rFonts w:ascii="SimSun" w:hAnsi="SimSun"/>
        </w:rPr>
        <w:tab/>
      </w:r>
      <w:r w:rsidRPr="00092FFA">
        <w:rPr>
          <w:rFonts w:ascii="SimSun" w:hAnsi="SimSun" w:hint="eastAsia"/>
        </w:rPr>
        <w:t>未获补偿的使用包括未能提供货币或非货币利益。</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B2C" w:rsidRDefault="00022B2C">
    <w:pPr>
      <w:pStyle w:val="af"/>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7C9" w:rsidRPr="00586283" w:rsidRDefault="005807C9" w:rsidP="00BE2DC5">
    <w:pPr>
      <w:pStyle w:val="af"/>
      <w:overflowPunct w:val="0"/>
      <w:jc w:val="right"/>
      <w:rPr>
        <w:rFonts w:ascii="SimSun" w:hAnsi="SimSun"/>
        <w:sz w:val="21"/>
      </w:rPr>
    </w:pPr>
    <w:r w:rsidRPr="00565455">
      <w:rPr>
        <w:rFonts w:ascii="SimSun" w:hAnsi="SimSun"/>
        <w:sz w:val="21"/>
        <w:szCs w:val="21"/>
      </w:rPr>
      <w:t>WIPO/GRTKF/IC/</w:t>
    </w:r>
    <w:r>
      <w:rPr>
        <w:rFonts w:ascii="SimSun" w:hAnsi="SimSun"/>
        <w:sz w:val="21"/>
        <w:szCs w:val="21"/>
      </w:rPr>
      <w:t>47/15</w:t>
    </w:r>
  </w:p>
  <w:p w:rsidR="005807C9" w:rsidRPr="00586283" w:rsidRDefault="005807C9" w:rsidP="00BE2DC5">
    <w:pPr>
      <w:pStyle w:val="af"/>
      <w:overflowPunct w:val="0"/>
      <w:spacing w:afterLines="100" w:after="240"/>
      <w:jc w:val="right"/>
      <w:rPr>
        <w:rFonts w:ascii="SimSun" w:hAnsi="SimSun"/>
        <w:sz w:val="21"/>
      </w:rPr>
    </w:pPr>
    <w:r w:rsidRPr="00586283">
      <w:rPr>
        <w:rFonts w:ascii="SimSun" w:hAnsi="SimSun" w:hint="eastAsia"/>
        <w:sz w:val="21"/>
      </w:rPr>
      <w:t>第</w:t>
    </w:r>
    <w:r w:rsidRPr="00586283">
      <w:rPr>
        <w:rFonts w:ascii="SimSun" w:hAnsi="SimSun"/>
        <w:sz w:val="21"/>
      </w:rPr>
      <w:fldChar w:fldCharType="begin"/>
    </w:r>
    <w:r w:rsidRPr="00586283">
      <w:rPr>
        <w:rFonts w:ascii="SimSun" w:hAnsi="SimSun"/>
        <w:sz w:val="21"/>
      </w:rPr>
      <w:instrText>PAGE   \* MERGEFORMAT</w:instrText>
    </w:r>
    <w:r w:rsidRPr="00586283">
      <w:rPr>
        <w:rFonts w:ascii="SimSun" w:hAnsi="SimSun"/>
        <w:sz w:val="21"/>
      </w:rPr>
      <w:fldChar w:fldCharType="separate"/>
    </w:r>
    <w:r w:rsidRPr="000D2221">
      <w:rPr>
        <w:rFonts w:ascii="SimSun" w:hAnsi="SimSun"/>
        <w:noProof/>
        <w:sz w:val="21"/>
        <w:lang w:val="zh-CN"/>
      </w:rPr>
      <w:t>2</w:t>
    </w:r>
    <w:r w:rsidRPr="00586283">
      <w:rPr>
        <w:rFonts w:ascii="SimSun" w:hAnsi="SimSun"/>
        <w:sz w:val="21"/>
      </w:rPr>
      <w:fldChar w:fldCharType="end"/>
    </w:r>
    <w:r w:rsidRPr="00586283">
      <w:rPr>
        <w:rFonts w:ascii="SimSun" w:hAnsi="SimSun" w:hint="eastAsia"/>
        <w:sz w:val="21"/>
      </w:rPr>
      <w:t>页</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7C9" w:rsidRPr="002F3966" w:rsidRDefault="005807C9" w:rsidP="002F3966">
    <w:pPr>
      <w:pStyle w:val="af"/>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7C9" w:rsidRPr="00CC75E3" w:rsidRDefault="005807C9" w:rsidP="00477D6B">
    <w:pPr>
      <w:jc w:val="right"/>
      <w:rPr>
        <w:rFonts w:ascii="SimSun" w:hAnsi="SimSun"/>
        <w:sz w:val="21"/>
      </w:rPr>
    </w:pPr>
    <w:r w:rsidRPr="00CC75E3">
      <w:rPr>
        <w:rFonts w:ascii="SimSun" w:hAnsi="SimSun"/>
        <w:sz w:val="21"/>
      </w:rPr>
      <w:t>WIPO/GRTKF/IC/47/15</w:t>
    </w:r>
  </w:p>
  <w:p w:rsidR="005807C9" w:rsidRPr="00CC75E3" w:rsidRDefault="005807C9" w:rsidP="002F3966">
    <w:pPr>
      <w:spacing w:afterLines="100" w:after="240"/>
      <w:jc w:val="right"/>
      <w:rPr>
        <w:rFonts w:ascii="SimSun" w:hAnsi="SimSun"/>
        <w:sz w:val="21"/>
      </w:rPr>
    </w:pPr>
    <w:proofErr w:type="gramStart"/>
    <w:r>
      <w:rPr>
        <w:rFonts w:ascii="SimSun" w:hAnsi="SimSun" w:cs="Times New Roman" w:hint="eastAsia"/>
        <w:sz w:val="21"/>
        <w:szCs w:val="21"/>
        <w:lang w:bidi="he-IL"/>
      </w:rPr>
      <w:t>附件第</w:t>
    </w:r>
    <w:proofErr w:type="gramEnd"/>
    <w:r w:rsidRPr="00CC75E3">
      <w:rPr>
        <w:rFonts w:ascii="SimSun" w:hAnsi="SimSun"/>
        <w:sz w:val="21"/>
      </w:rPr>
      <w:fldChar w:fldCharType="begin"/>
    </w:r>
    <w:r w:rsidRPr="00CC75E3">
      <w:rPr>
        <w:rFonts w:ascii="SimSun" w:hAnsi="SimSun"/>
        <w:sz w:val="21"/>
      </w:rPr>
      <w:instrText xml:space="preserve"> PAGE  \* MERGEFORMAT </w:instrText>
    </w:r>
    <w:r w:rsidRPr="00CC75E3">
      <w:rPr>
        <w:rFonts w:ascii="SimSun" w:hAnsi="SimSun"/>
        <w:sz w:val="21"/>
      </w:rPr>
      <w:fldChar w:fldCharType="separate"/>
    </w:r>
    <w:r w:rsidR="00022B2C">
      <w:rPr>
        <w:rFonts w:ascii="SimSun" w:hAnsi="SimSun"/>
        <w:noProof/>
        <w:sz w:val="21"/>
      </w:rPr>
      <w:t>10</w:t>
    </w:r>
    <w:r w:rsidRPr="00CC75E3">
      <w:rPr>
        <w:rFonts w:ascii="SimSun" w:hAnsi="SimSun"/>
        <w:sz w:val="21"/>
      </w:rPr>
      <w:fldChar w:fldCharType="end"/>
    </w:r>
    <w:r>
      <w:rPr>
        <w:rFonts w:ascii="SimSun" w:hAnsi="SimSun" w:cs="Times New Roman" w:hint="eastAsia"/>
        <w:sz w:val="21"/>
        <w:szCs w:val="21"/>
        <w:lang w:bidi="he-IL"/>
      </w:rPr>
      <w:t>页</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B2C" w:rsidRPr="00AA631E" w:rsidRDefault="00022B2C" w:rsidP="00022B2C">
    <w:pPr>
      <w:pStyle w:val="af"/>
      <w:jc w:val="right"/>
      <w:rPr>
        <w:rFonts w:ascii="SimSun" w:hAnsi="SimSun"/>
        <w:sz w:val="21"/>
        <w:szCs w:val="21"/>
      </w:rPr>
    </w:pPr>
    <w:r w:rsidRPr="006F4561">
      <w:rPr>
        <w:rFonts w:ascii="SimSun" w:hAnsi="SimSun"/>
        <w:sz w:val="21"/>
        <w:szCs w:val="21"/>
      </w:rPr>
      <w:t>WIPO/GRTKF/IC/</w:t>
    </w:r>
    <w:r>
      <w:rPr>
        <w:rFonts w:ascii="SimSun" w:hAnsi="SimSun" w:hint="eastAsia"/>
        <w:sz w:val="21"/>
        <w:szCs w:val="21"/>
      </w:rPr>
      <w:t>4</w:t>
    </w:r>
    <w:r>
      <w:rPr>
        <w:rFonts w:ascii="SimSun" w:hAnsi="SimSun"/>
        <w:sz w:val="21"/>
        <w:szCs w:val="21"/>
      </w:rPr>
      <w:t>7</w:t>
    </w:r>
    <w:r>
      <w:rPr>
        <w:rFonts w:ascii="SimSun" w:hAnsi="SimSun" w:hint="eastAsia"/>
        <w:sz w:val="21"/>
        <w:szCs w:val="21"/>
      </w:rPr>
      <w:t>/</w:t>
    </w:r>
    <w:r>
      <w:rPr>
        <w:rFonts w:ascii="SimSun" w:hAnsi="SimSun"/>
        <w:sz w:val="21"/>
        <w:szCs w:val="21"/>
      </w:rPr>
      <w:t>1</w:t>
    </w:r>
    <w:r>
      <w:rPr>
        <w:rFonts w:ascii="SimSun" w:hAnsi="SimSun"/>
        <w:sz w:val="21"/>
        <w:szCs w:val="21"/>
      </w:rPr>
      <w:t>5</w:t>
    </w:r>
  </w:p>
  <w:p w:rsidR="005807C9" w:rsidRPr="00022B2C" w:rsidRDefault="00022B2C" w:rsidP="00022B2C">
    <w:pPr>
      <w:pStyle w:val="af"/>
      <w:spacing w:afterLines="100" w:after="240"/>
      <w:jc w:val="right"/>
      <w:rPr>
        <w:rFonts w:ascii="SimSun" w:hAnsi="SimSun" w:hint="eastAsia"/>
      </w:rPr>
    </w:pPr>
    <w:r w:rsidRPr="00B73766">
      <w:rPr>
        <w:rFonts w:ascii="SimSun" w:hAnsi="SimSun" w:hint="eastAsia"/>
        <w:sz w:val="21"/>
        <w:szCs w:val="21"/>
      </w:rPr>
      <w:t>附</w:t>
    </w:r>
    <w:r>
      <w:rPr>
        <w:rFonts w:ascii="SimSun" w:hAnsi="SimSun" w:hint="eastAsia"/>
        <w:sz w:val="21"/>
        <w:szCs w:val="21"/>
      </w:rPr>
      <w:t xml:space="preserve">　</w:t>
    </w:r>
    <w:r w:rsidRPr="00B73766">
      <w:rPr>
        <w:rFonts w:ascii="SimSun" w:hAnsi="SimSun" w:hint="eastAsia"/>
        <w:sz w:val="21"/>
        <w:szCs w:val="21"/>
      </w:rPr>
      <w:t>件</w:t>
    </w:r>
    <w:bookmarkStart w:id="91" w:name="_GoBack"/>
    <w:bookmarkEnd w:id="91"/>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7C9" w:rsidRPr="00CC75E3" w:rsidRDefault="005807C9" w:rsidP="00477D6B">
    <w:pPr>
      <w:jc w:val="right"/>
      <w:rPr>
        <w:rFonts w:ascii="SimSun" w:hAnsi="SimSun"/>
        <w:sz w:val="21"/>
      </w:rPr>
    </w:pPr>
    <w:bookmarkStart w:id="6" w:name="Code2"/>
    <w:bookmarkEnd w:id="6"/>
    <w:r w:rsidRPr="00CC75E3">
      <w:rPr>
        <w:rFonts w:ascii="SimSun" w:hAnsi="SimSun"/>
        <w:sz w:val="21"/>
      </w:rPr>
      <w:t>WO/GA/56/10</w:t>
    </w:r>
  </w:p>
  <w:p w:rsidR="005807C9" w:rsidRPr="00CC75E3" w:rsidRDefault="005807C9" w:rsidP="00285C02">
    <w:pPr>
      <w:spacing w:afterLines="100" w:after="240"/>
      <w:jc w:val="right"/>
      <w:rPr>
        <w:rFonts w:ascii="SimSun" w:hAnsi="SimSun"/>
        <w:sz w:val="21"/>
      </w:rPr>
    </w:pPr>
    <w:r>
      <w:rPr>
        <w:rFonts w:ascii="SimSun" w:hAnsi="SimSun" w:hint="eastAsia"/>
        <w:sz w:val="21"/>
        <w:szCs w:val="22"/>
      </w:rPr>
      <w:t>第</w:t>
    </w:r>
    <w:r w:rsidRPr="00CC75E3">
      <w:rPr>
        <w:sz w:val="21"/>
      </w:rPr>
      <w:fldChar w:fldCharType="begin"/>
    </w:r>
    <w:r w:rsidRPr="00CC75E3">
      <w:rPr>
        <w:sz w:val="21"/>
      </w:rPr>
      <w:instrText xml:space="preserve"> PAGE  \* MERGEFORMAT </w:instrText>
    </w:r>
    <w:r w:rsidRPr="00CC75E3">
      <w:rPr>
        <w:sz w:val="21"/>
      </w:rPr>
      <w:fldChar w:fldCharType="separate"/>
    </w:r>
    <w:r w:rsidR="00022B2C" w:rsidRPr="00022B2C">
      <w:rPr>
        <w:rFonts w:ascii="SimSun" w:hAnsi="SimSun"/>
        <w:noProof/>
        <w:sz w:val="21"/>
      </w:rPr>
      <w:t>6</w:t>
    </w:r>
    <w:r w:rsidRPr="00CC75E3">
      <w:rPr>
        <w:sz w:val="21"/>
      </w:rPr>
      <w:fldChar w:fldCharType="end"/>
    </w:r>
    <w:r>
      <w:rPr>
        <w:rFonts w:ascii="SimSun" w:hAnsi="SimSun" w:hint="eastAsia"/>
        <w:sz w:val="21"/>
        <w:szCs w:val="22"/>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B2C" w:rsidRDefault="00022B2C">
    <w:pPr>
      <w:pStyle w:val="af"/>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7C9" w:rsidRDefault="005807C9">
    <w:pPr>
      <w:pStyle w:val="af"/>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7C9" w:rsidRPr="00AA631E" w:rsidRDefault="005807C9" w:rsidP="00BE2DC5">
    <w:pPr>
      <w:pStyle w:val="af"/>
      <w:jc w:val="right"/>
      <w:rPr>
        <w:rFonts w:ascii="SimSun" w:hAnsi="SimSun"/>
        <w:sz w:val="21"/>
        <w:szCs w:val="21"/>
      </w:rPr>
    </w:pPr>
    <w:bookmarkStart w:id="7" w:name="Code２"/>
    <w:r w:rsidRPr="006F4561">
      <w:rPr>
        <w:rFonts w:ascii="SimSun" w:hAnsi="SimSun"/>
        <w:sz w:val="21"/>
        <w:szCs w:val="21"/>
      </w:rPr>
      <w:t>WIPO/GRTKF/IC/</w:t>
    </w:r>
    <w:r>
      <w:rPr>
        <w:rFonts w:ascii="SimSun" w:hAnsi="SimSun" w:hint="eastAsia"/>
        <w:sz w:val="21"/>
        <w:szCs w:val="21"/>
      </w:rPr>
      <w:t>4</w:t>
    </w:r>
    <w:r>
      <w:rPr>
        <w:rFonts w:ascii="SimSun" w:hAnsi="SimSun"/>
        <w:sz w:val="21"/>
        <w:szCs w:val="21"/>
      </w:rPr>
      <w:t>7</w:t>
    </w:r>
    <w:r>
      <w:rPr>
        <w:rFonts w:ascii="SimSun" w:hAnsi="SimSun" w:hint="eastAsia"/>
        <w:sz w:val="21"/>
        <w:szCs w:val="21"/>
      </w:rPr>
      <w:t>/</w:t>
    </w:r>
    <w:r>
      <w:rPr>
        <w:rFonts w:ascii="SimSun" w:hAnsi="SimSun"/>
        <w:sz w:val="21"/>
        <w:szCs w:val="21"/>
      </w:rPr>
      <w:t>1</w:t>
    </w:r>
    <w:r>
      <w:rPr>
        <w:rFonts w:ascii="SimSun" w:hAnsi="SimSun" w:hint="eastAsia"/>
        <w:sz w:val="21"/>
        <w:szCs w:val="21"/>
      </w:rPr>
      <w:t>4</w:t>
    </w:r>
  </w:p>
  <w:bookmarkEnd w:id="7"/>
  <w:p w:rsidR="005807C9" w:rsidRPr="00586283" w:rsidRDefault="005807C9" w:rsidP="00BE2DC5">
    <w:pPr>
      <w:pStyle w:val="af"/>
      <w:overflowPunct w:val="0"/>
      <w:spacing w:afterLines="100" w:after="240"/>
      <w:jc w:val="right"/>
      <w:rPr>
        <w:rFonts w:ascii="SimSun" w:hAnsi="SimSun"/>
        <w:sz w:val="21"/>
      </w:rPr>
    </w:pPr>
    <w:r w:rsidRPr="00586283">
      <w:rPr>
        <w:rFonts w:ascii="SimSun" w:hAnsi="SimSun" w:hint="eastAsia"/>
        <w:sz w:val="21"/>
      </w:rPr>
      <w:t>第</w:t>
    </w:r>
    <w:r w:rsidRPr="00586283">
      <w:rPr>
        <w:rFonts w:ascii="SimSun" w:hAnsi="SimSun"/>
        <w:sz w:val="21"/>
      </w:rPr>
      <w:fldChar w:fldCharType="begin"/>
    </w:r>
    <w:r w:rsidRPr="00586283">
      <w:rPr>
        <w:rFonts w:ascii="SimSun" w:hAnsi="SimSun"/>
        <w:sz w:val="21"/>
      </w:rPr>
      <w:instrText>PAGE   \* MERGEFORMAT</w:instrText>
    </w:r>
    <w:r w:rsidRPr="00586283">
      <w:rPr>
        <w:rFonts w:ascii="SimSun" w:hAnsi="SimSun"/>
        <w:sz w:val="21"/>
      </w:rPr>
      <w:fldChar w:fldCharType="separate"/>
    </w:r>
    <w:r w:rsidRPr="007A3EC7">
      <w:rPr>
        <w:rFonts w:ascii="SimSun" w:hAnsi="SimSun"/>
        <w:noProof/>
        <w:sz w:val="21"/>
        <w:lang w:val="zh-CN"/>
      </w:rPr>
      <w:t>2</w:t>
    </w:r>
    <w:r w:rsidRPr="00586283">
      <w:rPr>
        <w:rFonts w:ascii="SimSun" w:hAnsi="SimSun"/>
        <w:sz w:val="21"/>
      </w:rPr>
      <w:fldChar w:fldCharType="end"/>
    </w:r>
    <w:r w:rsidRPr="00586283">
      <w:rPr>
        <w:rFonts w:ascii="SimSun" w:hAnsi="SimSun" w:hint="eastAsia"/>
        <w:sz w:val="21"/>
      </w:rPr>
      <w:t>页</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7C9" w:rsidRDefault="005807C9">
    <w:pPr>
      <w:pStyle w:val="af"/>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7C9" w:rsidRPr="00CC75E3" w:rsidRDefault="005807C9" w:rsidP="00477D6B">
    <w:pPr>
      <w:jc w:val="right"/>
      <w:rPr>
        <w:rFonts w:ascii="SimSun" w:hAnsi="SimSun"/>
        <w:sz w:val="21"/>
      </w:rPr>
    </w:pPr>
    <w:r w:rsidRPr="00CC75E3">
      <w:rPr>
        <w:rFonts w:ascii="SimSun" w:hAnsi="SimSun"/>
        <w:sz w:val="21"/>
      </w:rPr>
      <w:t>WIPO/GRTKF/IC/47/14</w:t>
    </w:r>
  </w:p>
  <w:p w:rsidR="005807C9" w:rsidRPr="00CC75E3" w:rsidRDefault="005807C9" w:rsidP="0080280A">
    <w:pPr>
      <w:spacing w:after="480"/>
      <w:jc w:val="right"/>
      <w:rPr>
        <w:rFonts w:ascii="SimSun" w:hAnsi="SimSun"/>
        <w:sz w:val="21"/>
      </w:rPr>
    </w:pPr>
    <w:proofErr w:type="gramStart"/>
    <w:r>
      <w:rPr>
        <w:rFonts w:ascii="SimSun" w:hAnsi="SimSun" w:cs="Times New Roman" w:hint="eastAsia"/>
        <w:sz w:val="21"/>
        <w:szCs w:val="21"/>
        <w:lang w:bidi="he-IL"/>
      </w:rPr>
      <w:t>附件第</w:t>
    </w:r>
    <w:proofErr w:type="gramEnd"/>
    <w:r w:rsidRPr="00CC75E3">
      <w:rPr>
        <w:rFonts w:ascii="SimSun" w:hAnsi="SimSun"/>
        <w:sz w:val="21"/>
      </w:rPr>
      <w:fldChar w:fldCharType="begin"/>
    </w:r>
    <w:r w:rsidRPr="00CC75E3">
      <w:rPr>
        <w:rFonts w:ascii="SimSun" w:hAnsi="SimSun"/>
        <w:sz w:val="21"/>
      </w:rPr>
      <w:instrText xml:space="preserve"> PAGE  \* MERGEFORMAT </w:instrText>
    </w:r>
    <w:r w:rsidRPr="00CC75E3">
      <w:rPr>
        <w:rFonts w:ascii="SimSun" w:hAnsi="SimSun"/>
        <w:sz w:val="21"/>
      </w:rPr>
      <w:fldChar w:fldCharType="separate"/>
    </w:r>
    <w:r w:rsidR="00022B2C">
      <w:rPr>
        <w:rFonts w:ascii="SimSun" w:hAnsi="SimSun"/>
        <w:noProof/>
        <w:sz w:val="21"/>
      </w:rPr>
      <w:t>28</w:t>
    </w:r>
    <w:r w:rsidRPr="00CC75E3">
      <w:rPr>
        <w:rFonts w:ascii="SimSun" w:hAnsi="SimSun"/>
        <w:sz w:val="21"/>
      </w:rPr>
      <w:fldChar w:fldCharType="end"/>
    </w:r>
    <w:r>
      <w:rPr>
        <w:rFonts w:ascii="SimSun" w:hAnsi="SimSun" w:cs="Times New Roman" w:hint="eastAsia"/>
        <w:sz w:val="21"/>
        <w:szCs w:val="21"/>
        <w:lang w:bidi="he-IL"/>
      </w:rPr>
      <w:t>页</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136" w:rsidRPr="00AA631E" w:rsidRDefault="007F5136" w:rsidP="007F5136">
    <w:pPr>
      <w:pStyle w:val="af"/>
      <w:jc w:val="right"/>
      <w:rPr>
        <w:rFonts w:ascii="SimSun" w:hAnsi="SimSun"/>
        <w:sz w:val="21"/>
        <w:szCs w:val="21"/>
      </w:rPr>
    </w:pPr>
    <w:r w:rsidRPr="006F4561">
      <w:rPr>
        <w:rFonts w:ascii="SimSun" w:hAnsi="SimSun"/>
        <w:sz w:val="21"/>
        <w:szCs w:val="21"/>
      </w:rPr>
      <w:t>WIPO/GRTKF/IC/</w:t>
    </w:r>
    <w:r>
      <w:rPr>
        <w:rFonts w:ascii="SimSun" w:hAnsi="SimSun" w:hint="eastAsia"/>
        <w:sz w:val="21"/>
        <w:szCs w:val="21"/>
      </w:rPr>
      <w:t>4</w:t>
    </w:r>
    <w:r>
      <w:rPr>
        <w:rFonts w:ascii="SimSun" w:hAnsi="SimSun"/>
        <w:sz w:val="21"/>
        <w:szCs w:val="21"/>
      </w:rPr>
      <w:t>7</w:t>
    </w:r>
    <w:r>
      <w:rPr>
        <w:rFonts w:ascii="SimSun" w:hAnsi="SimSun" w:hint="eastAsia"/>
        <w:sz w:val="21"/>
        <w:szCs w:val="21"/>
      </w:rPr>
      <w:t>/</w:t>
    </w:r>
    <w:r>
      <w:rPr>
        <w:rFonts w:ascii="SimSun" w:hAnsi="SimSun"/>
        <w:sz w:val="21"/>
        <w:szCs w:val="21"/>
      </w:rPr>
      <w:t>1</w:t>
    </w:r>
    <w:r>
      <w:rPr>
        <w:rFonts w:ascii="SimSun" w:hAnsi="SimSun" w:hint="eastAsia"/>
        <w:sz w:val="21"/>
        <w:szCs w:val="21"/>
      </w:rPr>
      <w:t>4</w:t>
    </w:r>
  </w:p>
  <w:p w:rsidR="005807C9" w:rsidRPr="007526F9" w:rsidRDefault="007F5136" w:rsidP="002F3966">
    <w:pPr>
      <w:pStyle w:val="af"/>
      <w:spacing w:afterLines="100" w:after="240"/>
      <w:jc w:val="right"/>
      <w:rPr>
        <w:rFonts w:ascii="SimSun" w:hAnsi="SimSun" w:hint="eastAsia"/>
      </w:rPr>
    </w:pPr>
    <w:r w:rsidRPr="00B73766">
      <w:rPr>
        <w:rFonts w:ascii="SimSun" w:hAnsi="SimSun" w:hint="eastAsia"/>
        <w:sz w:val="21"/>
        <w:szCs w:val="21"/>
      </w:rPr>
      <w:t>附</w:t>
    </w:r>
    <w:r>
      <w:rPr>
        <w:rFonts w:ascii="SimSun" w:hAnsi="SimSun" w:hint="eastAsia"/>
        <w:sz w:val="21"/>
        <w:szCs w:val="21"/>
      </w:rPr>
      <w:t xml:space="preserve">　</w:t>
    </w:r>
    <w:r w:rsidRPr="00B73766">
      <w:rPr>
        <w:rFonts w:ascii="SimSun" w:hAnsi="SimSun" w:hint="eastAsia"/>
        <w:sz w:val="21"/>
        <w:szCs w:val="21"/>
      </w:rPr>
      <w:t>件</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7C9" w:rsidRDefault="005807C9">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30D76284"/>
    <w:multiLevelType w:val="hybridMultilevel"/>
    <w:tmpl w:val="52B8D8C4"/>
    <w:lvl w:ilvl="0" w:tplc="797606D2">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3" w15:restartNumberingAfterBreak="0">
    <w:nsid w:val="3AB916B9"/>
    <w:multiLevelType w:val="hybridMultilevel"/>
    <w:tmpl w:val="D8561960"/>
    <w:lvl w:ilvl="0" w:tplc="96280ED0">
      <w:start w:val="1"/>
      <w:numFmt w:val="lowerLetter"/>
      <w:lvlText w:val="(%1)"/>
      <w:lvlJc w:val="left"/>
      <w:pPr>
        <w:ind w:left="144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01237CD"/>
    <w:multiLevelType w:val="hybridMultilevel"/>
    <w:tmpl w:val="94CE1FE8"/>
    <w:lvl w:ilvl="0" w:tplc="3C6A03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38924AE"/>
    <w:multiLevelType w:val="hybridMultilevel"/>
    <w:tmpl w:val="C29A0A90"/>
    <w:lvl w:ilvl="0" w:tplc="240E9B84">
      <w:start w:val="1"/>
      <w:numFmt w:val="lowerRoman"/>
      <w:lvlText w:val="(%1)"/>
      <w:lvlJc w:val="left"/>
      <w:pPr>
        <w:ind w:left="7650" w:hanging="360"/>
      </w:pPr>
      <w:rPr>
        <w:rFonts w:hint="default"/>
      </w:rPr>
    </w:lvl>
    <w:lvl w:ilvl="1" w:tplc="04090019" w:tentative="1">
      <w:start w:val="1"/>
      <w:numFmt w:val="lowerLetter"/>
      <w:lvlText w:val="%2."/>
      <w:lvlJc w:val="left"/>
      <w:pPr>
        <w:ind w:left="8370" w:hanging="360"/>
      </w:pPr>
    </w:lvl>
    <w:lvl w:ilvl="2" w:tplc="0409001B" w:tentative="1">
      <w:start w:val="1"/>
      <w:numFmt w:val="lowerRoman"/>
      <w:lvlText w:val="%3."/>
      <w:lvlJc w:val="right"/>
      <w:pPr>
        <w:ind w:left="9090" w:hanging="180"/>
      </w:pPr>
    </w:lvl>
    <w:lvl w:ilvl="3" w:tplc="0409000F" w:tentative="1">
      <w:start w:val="1"/>
      <w:numFmt w:val="decimal"/>
      <w:lvlText w:val="%4."/>
      <w:lvlJc w:val="left"/>
      <w:pPr>
        <w:ind w:left="9810" w:hanging="360"/>
      </w:pPr>
    </w:lvl>
    <w:lvl w:ilvl="4" w:tplc="04090019" w:tentative="1">
      <w:start w:val="1"/>
      <w:numFmt w:val="lowerLetter"/>
      <w:lvlText w:val="%5."/>
      <w:lvlJc w:val="left"/>
      <w:pPr>
        <w:ind w:left="10530" w:hanging="360"/>
      </w:pPr>
    </w:lvl>
    <w:lvl w:ilvl="5" w:tplc="0409001B" w:tentative="1">
      <w:start w:val="1"/>
      <w:numFmt w:val="lowerRoman"/>
      <w:lvlText w:val="%6."/>
      <w:lvlJc w:val="right"/>
      <w:pPr>
        <w:ind w:left="11250" w:hanging="180"/>
      </w:pPr>
    </w:lvl>
    <w:lvl w:ilvl="6" w:tplc="0409000F" w:tentative="1">
      <w:start w:val="1"/>
      <w:numFmt w:val="decimal"/>
      <w:lvlText w:val="%7."/>
      <w:lvlJc w:val="left"/>
      <w:pPr>
        <w:ind w:left="11970" w:hanging="360"/>
      </w:pPr>
    </w:lvl>
    <w:lvl w:ilvl="7" w:tplc="04090019" w:tentative="1">
      <w:start w:val="1"/>
      <w:numFmt w:val="lowerLetter"/>
      <w:lvlText w:val="%8."/>
      <w:lvlJc w:val="left"/>
      <w:pPr>
        <w:ind w:left="12690" w:hanging="360"/>
      </w:pPr>
    </w:lvl>
    <w:lvl w:ilvl="8" w:tplc="0409001B" w:tentative="1">
      <w:start w:val="1"/>
      <w:numFmt w:val="lowerRoman"/>
      <w:lvlText w:val="%9."/>
      <w:lvlJc w:val="right"/>
      <w:pPr>
        <w:ind w:left="13410" w:hanging="180"/>
      </w:pPr>
    </w:lvl>
  </w:abstractNum>
  <w:abstractNum w:abstractNumId="7" w15:restartNumberingAfterBreak="0">
    <w:nsid w:val="7BFB260B"/>
    <w:multiLevelType w:val="hybridMultilevel"/>
    <w:tmpl w:val="57B64ADC"/>
    <w:lvl w:ilvl="0" w:tplc="72BE7DDA">
      <w:start w:val="1"/>
      <w:numFmt w:val="decimal"/>
      <w:lvlText w:val="%1."/>
      <w:lvlJc w:val="left"/>
      <w:pPr>
        <w:ind w:left="360" w:hanging="360"/>
      </w:pPr>
      <w:rPr>
        <w:rFonts w:ascii="SimSun" w:eastAsia="SimSun" w:hAnsi="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0"/>
  </w:num>
  <w:num w:numId="3">
    <w:abstractNumId w:val="1"/>
  </w:num>
  <w:num w:numId="4">
    <w:abstractNumId w:val="6"/>
  </w:num>
  <w:num w:numId="5">
    <w:abstractNumId w:val="3"/>
  </w:num>
  <w:num w:numId="6">
    <w:abstractNumId w:val="4"/>
  </w:num>
  <w:num w:numId="7">
    <w:abstractNumId w:val="2"/>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numRestart w:val="eachPage"/>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BCD"/>
    <w:rsid w:val="0001647B"/>
    <w:rsid w:val="00022B2C"/>
    <w:rsid w:val="00032679"/>
    <w:rsid w:val="0004075F"/>
    <w:rsid w:val="00043CAA"/>
    <w:rsid w:val="00075432"/>
    <w:rsid w:val="00075D1A"/>
    <w:rsid w:val="000968ED"/>
    <w:rsid w:val="000B153E"/>
    <w:rsid w:val="000B5173"/>
    <w:rsid w:val="000E1BCD"/>
    <w:rsid w:val="000F5E56"/>
    <w:rsid w:val="001024FE"/>
    <w:rsid w:val="001362EE"/>
    <w:rsid w:val="00142868"/>
    <w:rsid w:val="00176FEC"/>
    <w:rsid w:val="001832A6"/>
    <w:rsid w:val="001C08A7"/>
    <w:rsid w:val="001C6457"/>
    <w:rsid w:val="001C6808"/>
    <w:rsid w:val="001D0296"/>
    <w:rsid w:val="001D37CB"/>
    <w:rsid w:val="001E7243"/>
    <w:rsid w:val="002121FA"/>
    <w:rsid w:val="002634C4"/>
    <w:rsid w:val="00285C02"/>
    <w:rsid w:val="002928D3"/>
    <w:rsid w:val="002F1FE6"/>
    <w:rsid w:val="002F3966"/>
    <w:rsid w:val="002F4E68"/>
    <w:rsid w:val="0030499F"/>
    <w:rsid w:val="00312F7F"/>
    <w:rsid w:val="003228B7"/>
    <w:rsid w:val="003311E9"/>
    <w:rsid w:val="003324CE"/>
    <w:rsid w:val="003508A3"/>
    <w:rsid w:val="003673CF"/>
    <w:rsid w:val="003845C1"/>
    <w:rsid w:val="003A6E85"/>
    <w:rsid w:val="003A6F89"/>
    <w:rsid w:val="003B38C1"/>
    <w:rsid w:val="003C325F"/>
    <w:rsid w:val="00423E3E"/>
    <w:rsid w:val="00425B54"/>
    <w:rsid w:val="00427AF4"/>
    <w:rsid w:val="004400E2"/>
    <w:rsid w:val="004578AF"/>
    <w:rsid w:val="00461632"/>
    <w:rsid w:val="004647DA"/>
    <w:rsid w:val="00474062"/>
    <w:rsid w:val="00477D6B"/>
    <w:rsid w:val="00481919"/>
    <w:rsid w:val="004D39C4"/>
    <w:rsid w:val="004D550F"/>
    <w:rsid w:val="004F3196"/>
    <w:rsid w:val="0053057A"/>
    <w:rsid w:val="005575C0"/>
    <w:rsid w:val="00560A29"/>
    <w:rsid w:val="005807C9"/>
    <w:rsid w:val="00594D27"/>
    <w:rsid w:val="00601760"/>
    <w:rsid w:val="00605827"/>
    <w:rsid w:val="0062702A"/>
    <w:rsid w:val="00646050"/>
    <w:rsid w:val="006713CA"/>
    <w:rsid w:val="00676C5C"/>
    <w:rsid w:val="00677DC4"/>
    <w:rsid w:val="00695558"/>
    <w:rsid w:val="006C1B12"/>
    <w:rsid w:val="006D5E0F"/>
    <w:rsid w:val="007058FB"/>
    <w:rsid w:val="00735BF3"/>
    <w:rsid w:val="007526F9"/>
    <w:rsid w:val="007612C8"/>
    <w:rsid w:val="007663B9"/>
    <w:rsid w:val="007B6A58"/>
    <w:rsid w:val="007D1613"/>
    <w:rsid w:val="007F5136"/>
    <w:rsid w:val="00801512"/>
    <w:rsid w:val="0080280A"/>
    <w:rsid w:val="008107BE"/>
    <w:rsid w:val="0086135B"/>
    <w:rsid w:val="00873EE5"/>
    <w:rsid w:val="008B2CC1"/>
    <w:rsid w:val="008B4B5E"/>
    <w:rsid w:val="008B60B2"/>
    <w:rsid w:val="008D4635"/>
    <w:rsid w:val="008E16E9"/>
    <w:rsid w:val="008F5C04"/>
    <w:rsid w:val="0090731E"/>
    <w:rsid w:val="00913BC8"/>
    <w:rsid w:val="00916EE2"/>
    <w:rsid w:val="009428A7"/>
    <w:rsid w:val="009512A1"/>
    <w:rsid w:val="00966A22"/>
    <w:rsid w:val="0096722F"/>
    <w:rsid w:val="00980843"/>
    <w:rsid w:val="009A0B25"/>
    <w:rsid w:val="009D0DD1"/>
    <w:rsid w:val="009E02BF"/>
    <w:rsid w:val="009E2791"/>
    <w:rsid w:val="009E3F6F"/>
    <w:rsid w:val="009F3BF9"/>
    <w:rsid w:val="009F499F"/>
    <w:rsid w:val="00A16D46"/>
    <w:rsid w:val="00A42DAF"/>
    <w:rsid w:val="00A45BD8"/>
    <w:rsid w:val="00A66642"/>
    <w:rsid w:val="00A778BF"/>
    <w:rsid w:val="00A77CEE"/>
    <w:rsid w:val="00A85B8E"/>
    <w:rsid w:val="00A9118D"/>
    <w:rsid w:val="00A92315"/>
    <w:rsid w:val="00AC205C"/>
    <w:rsid w:val="00AC41EF"/>
    <w:rsid w:val="00AF5C73"/>
    <w:rsid w:val="00B05A69"/>
    <w:rsid w:val="00B27047"/>
    <w:rsid w:val="00B40598"/>
    <w:rsid w:val="00B41F5A"/>
    <w:rsid w:val="00B50B99"/>
    <w:rsid w:val="00B62CD9"/>
    <w:rsid w:val="00B8627D"/>
    <w:rsid w:val="00B95385"/>
    <w:rsid w:val="00B9734B"/>
    <w:rsid w:val="00B978FC"/>
    <w:rsid w:val="00BA4BBA"/>
    <w:rsid w:val="00BB22DD"/>
    <w:rsid w:val="00BE2DC5"/>
    <w:rsid w:val="00BF46AC"/>
    <w:rsid w:val="00C11BFE"/>
    <w:rsid w:val="00C534E6"/>
    <w:rsid w:val="00C66D15"/>
    <w:rsid w:val="00C91235"/>
    <w:rsid w:val="00C94629"/>
    <w:rsid w:val="00CB080B"/>
    <w:rsid w:val="00CC75E3"/>
    <w:rsid w:val="00CE65D4"/>
    <w:rsid w:val="00CF0D8C"/>
    <w:rsid w:val="00D04323"/>
    <w:rsid w:val="00D45252"/>
    <w:rsid w:val="00D55FCF"/>
    <w:rsid w:val="00D71B4D"/>
    <w:rsid w:val="00D762F3"/>
    <w:rsid w:val="00D93D55"/>
    <w:rsid w:val="00DB375E"/>
    <w:rsid w:val="00DE68DF"/>
    <w:rsid w:val="00E161A2"/>
    <w:rsid w:val="00E335FE"/>
    <w:rsid w:val="00E45825"/>
    <w:rsid w:val="00E479D6"/>
    <w:rsid w:val="00E5021F"/>
    <w:rsid w:val="00E671A6"/>
    <w:rsid w:val="00E70D3C"/>
    <w:rsid w:val="00E72F06"/>
    <w:rsid w:val="00E97A38"/>
    <w:rsid w:val="00EC4E49"/>
    <w:rsid w:val="00ED77FB"/>
    <w:rsid w:val="00F021A6"/>
    <w:rsid w:val="00F11D94"/>
    <w:rsid w:val="00F45B69"/>
    <w:rsid w:val="00F46CBC"/>
    <w:rsid w:val="00F66152"/>
    <w:rsid w:val="00F66506"/>
    <w:rsid w:val="00FE429F"/>
    <w:rsid w:val="00FE6E84"/>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C079584"/>
  <w15:docId w15:val="{0BDB9B92-7EE6-4D2D-ABF5-4789C1FD4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link w:val="10"/>
    <w:qFormat/>
    <w:rsid w:val="00676C5C"/>
    <w:pPr>
      <w:keepNext/>
      <w:spacing w:before="240" w:after="60"/>
      <w:outlineLvl w:val="0"/>
    </w:pPr>
    <w:rPr>
      <w:b/>
      <w:bCs/>
      <w:caps/>
      <w:kern w:val="32"/>
      <w:szCs w:val="32"/>
    </w:rPr>
  </w:style>
  <w:style w:type="paragraph" w:styleId="2">
    <w:name w:val="heading 2"/>
    <w:basedOn w:val="a0"/>
    <w:next w:val="a0"/>
    <w:link w:val="20"/>
    <w:qFormat/>
    <w:rsid w:val="00676C5C"/>
    <w:pPr>
      <w:keepNext/>
      <w:spacing w:before="240" w:after="60"/>
      <w:outlineLvl w:val="1"/>
    </w:pPr>
    <w:rPr>
      <w:bCs/>
      <w:iCs/>
      <w:caps/>
      <w:szCs w:val="28"/>
    </w:rPr>
  </w:style>
  <w:style w:type="paragraph" w:styleId="3">
    <w:name w:val="heading 3"/>
    <w:basedOn w:val="a0"/>
    <w:next w:val="a0"/>
    <w:link w:val="30"/>
    <w:qFormat/>
    <w:rsid w:val="00676C5C"/>
    <w:pPr>
      <w:keepNext/>
      <w:spacing w:before="240" w:after="60"/>
      <w:outlineLvl w:val="2"/>
    </w:pPr>
    <w:rPr>
      <w:bCs/>
      <w:szCs w:val="26"/>
      <w:u w:val="single"/>
    </w:rPr>
  </w:style>
  <w:style w:type="paragraph" w:styleId="4">
    <w:name w:val="heading 4"/>
    <w:basedOn w:val="a0"/>
    <w:next w:val="a0"/>
    <w:link w:val="4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a5"/>
    <w:rsid w:val="00676C5C"/>
    <w:pPr>
      <w:spacing w:after="220"/>
    </w:pPr>
  </w:style>
  <w:style w:type="paragraph" w:styleId="a6">
    <w:name w:val="caption"/>
    <w:basedOn w:val="a0"/>
    <w:next w:val="a0"/>
    <w:qFormat/>
    <w:rsid w:val="00676C5C"/>
    <w:rPr>
      <w:b/>
      <w:bCs/>
      <w:sz w:val="18"/>
    </w:rPr>
  </w:style>
  <w:style w:type="paragraph" w:styleId="a7">
    <w:name w:val="annotation text"/>
    <w:basedOn w:val="a0"/>
    <w:link w:val="a8"/>
    <w:semiHidden/>
    <w:rsid w:val="00676C5C"/>
    <w:rPr>
      <w:sz w:val="18"/>
    </w:rPr>
  </w:style>
  <w:style w:type="paragraph" w:styleId="a9">
    <w:name w:val="endnote text"/>
    <w:basedOn w:val="a0"/>
    <w:link w:val="aa"/>
    <w:semiHidden/>
    <w:rsid w:val="00676C5C"/>
    <w:rPr>
      <w:sz w:val="18"/>
    </w:rPr>
  </w:style>
  <w:style w:type="paragraph" w:styleId="ab">
    <w:name w:val="footer"/>
    <w:basedOn w:val="a0"/>
    <w:link w:val="ac"/>
    <w:rsid w:val="00676C5C"/>
    <w:pPr>
      <w:tabs>
        <w:tab w:val="center" w:pos="4320"/>
        <w:tab w:val="right" w:pos="8640"/>
      </w:tabs>
    </w:pPr>
  </w:style>
  <w:style w:type="paragraph" w:styleId="ad">
    <w:name w:val="footnote text"/>
    <w:aliases w:val="Footnote ak"/>
    <w:basedOn w:val="a0"/>
    <w:link w:val="ae"/>
    <w:rsid w:val="00676C5C"/>
    <w:rPr>
      <w:sz w:val="18"/>
    </w:rPr>
  </w:style>
  <w:style w:type="paragraph" w:styleId="af">
    <w:name w:val="header"/>
    <w:aliases w:val="Heading"/>
    <w:basedOn w:val="a0"/>
    <w:link w:val="af0"/>
    <w:uiPriority w:val="99"/>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link w:val="ONUMEChar"/>
    <w:rsid w:val="00676C5C"/>
    <w:pPr>
      <w:numPr>
        <w:numId w:val="2"/>
      </w:numPr>
    </w:pPr>
  </w:style>
  <w:style w:type="paragraph" w:customStyle="1" w:styleId="ONUMFS">
    <w:name w:val="ONUM FS"/>
    <w:basedOn w:val="a4"/>
    <w:rsid w:val="00676C5C"/>
    <w:pPr>
      <w:numPr>
        <w:numId w:val="3"/>
      </w:numPr>
    </w:pPr>
  </w:style>
  <w:style w:type="paragraph" w:styleId="af1">
    <w:name w:val="Salutation"/>
    <w:basedOn w:val="a0"/>
    <w:next w:val="a0"/>
    <w:link w:val="af2"/>
    <w:semiHidden/>
    <w:rsid w:val="00676C5C"/>
  </w:style>
  <w:style w:type="paragraph" w:styleId="af3">
    <w:name w:val="Signature"/>
    <w:basedOn w:val="a0"/>
    <w:link w:val="af4"/>
    <w:semiHidden/>
    <w:rsid w:val="00676C5C"/>
    <w:pPr>
      <w:ind w:left="5250"/>
    </w:pPr>
  </w:style>
  <w:style w:type="character" w:customStyle="1" w:styleId="10">
    <w:name w:val="标题 1 字符"/>
    <w:basedOn w:val="a1"/>
    <w:link w:val="1"/>
    <w:rsid w:val="00D04323"/>
    <w:rPr>
      <w:rFonts w:ascii="Arial" w:eastAsia="SimSun" w:hAnsi="Arial" w:cs="Arial"/>
      <w:b/>
      <w:bCs/>
      <w:caps/>
      <w:kern w:val="32"/>
      <w:sz w:val="22"/>
      <w:szCs w:val="32"/>
      <w:lang w:val="en-US" w:eastAsia="zh-CN"/>
    </w:rPr>
  </w:style>
  <w:style w:type="character" w:customStyle="1" w:styleId="20">
    <w:name w:val="标题 2 字符"/>
    <w:basedOn w:val="a1"/>
    <w:link w:val="2"/>
    <w:rsid w:val="00D04323"/>
    <w:rPr>
      <w:rFonts w:ascii="Arial" w:eastAsia="SimSun" w:hAnsi="Arial" w:cs="Arial"/>
      <w:bCs/>
      <w:iCs/>
      <w:caps/>
      <w:sz w:val="22"/>
      <w:szCs w:val="28"/>
      <w:lang w:val="en-US" w:eastAsia="zh-CN"/>
    </w:rPr>
  </w:style>
  <w:style w:type="character" w:customStyle="1" w:styleId="a5">
    <w:name w:val="正文文本 字符"/>
    <w:basedOn w:val="a1"/>
    <w:link w:val="a4"/>
    <w:rsid w:val="00D04323"/>
    <w:rPr>
      <w:rFonts w:ascii="Arial" w:eastAsia="SimSun" w:hAnsi="Arial" w:cs="Arial"/>
      <w:sz w:val="22"/>
      <w:lang w:val="en-US" w:eastAsia="zh-CN"/>
    </w:rPr>
  </w:style>
  <w:style w:type="character" w:customStyle="1" w:styleId="ae">
    <w:name w:val="脚注文本 字符"/>
    <w:aliases w:val="Footnote ak 字符"/>
    <w:basedOn w:val="a1"/>
    <w:link w:val="ad"/>
    <w:rsid w:val="00D04323"/>
    <w:rPr>
      <w:rFonts w:ascii="Arial" w:eastAsia="SimSun" w:hAnsi="Arial" w:cs="Arial"/>
      <w:sz w:val="18"/>
      <w:lang w:val="en-US" w:eastAsia="zh-CN"/>
    </w:rPr>
  </w:style>
  <w:style w:type="character" w:styleId="af5">
    <w:name w:val="footnote reference"/>
    <w:aliases w:val="4_G,Footnotes refss,Footnote Ref,16 Point,Superscript 6 Point,Appel note de bas de p.,Footnote Refernece,Footnote number,ftref,a Footnote Reference,FZ,Appel note de bas de page,Texto de nota al pie,referencia nota al pie,BVI fnr,Ref"/>
    <w:basedOn w:val="a1"/>
    <w:unhideWhenUsed/>
    <w:qFormat/>
    <w:rsid w:val="00D04323"/>
    <w:rPr>
      <w:vertAlign w:val="superscript"/>
    </w:rPr>
  </w:style>
  <w:style w:type="paragraph" w:customStyle="1" w:styleId="footnotedescription">
    <w:name w:val="footnote description"/>
    <w:next w:val="a0"/>
    <w:link w:val="footnotedescriptionChar"/>
    <w:hidden/>
    <w:rsid w:val="00D04323"/>
    <w:pPr>
      <w:spacing w:line="253" w:lineRule="auto"/>
    </w:pPr>
    <w:rPr>
      <w:rFonts w:ascii="Arial" w:eastAsia="Arial" w:hAnsi="Arial" w:cs="Arial"/>
      <w:color w:val="000000"/>
      <w:szCs w:val="22"/>
      <w:lang w:val="en-AU" w:eastAsia="en-AU"/>
    </w:rPr>
  </w:style>
  <w:style w:type="character" w:customStyle="1" w:styleId="footnotedescriptionChar">
    <w:name w:val="footnote description Char"/>
    <w:link w:val="footnotedescription"/>
    <w:rsid w:val="00D04323"/>
    <w:rPr>
      <w:rFonts w:ascii="Arial" w:eastAsia="Arial" w:hAnsi="Arial" w:cs="Arial"/>
      <w:color w:val="000000"/>
      <w:szCs w:val="22"/>
      <w:lang w:val="en-AU" w:eastAsia="en-AU"/>
    </w:rPr>
  </w:style>
  <w:style w:type="character" w:customStyle="1" w:styleId="footnotemark">
    <w:name w:val="footnote mark"/>
    <w:hidden/>
    <w:rsid w:val="00D04323"/>
    <w:rPr>
      <w:rFonts w:ascii="Arial" w:eastAsia="Arial" w:hAnsi="Arial" w:cs="Arial"/>
      <w:color w:val="000000"/>
      <w:sz w:val="20"/>
      <w:vertAlign w:val="superscript"/>
    </w:rPr>
  </w:style>
  <w:style w:type="paragraph" w:styleId="af6">
    <w:name w:val="List Paragraph"/>
    <w:basedOn w:val="a0"/>
    <w:uiPriority w:val="34"/>
    <w:qFormat/>
    <w:rsid w:val="00D04323"/>
    <w:pPr>
      <w:spacing w:after="200" w:line="276" w:lineRule="auto"/>
      <w:ind w:left="720"/>
    </w:pPr>
    <w:rPr>
      <w:rFonts w:ascii="Calibri" w:eastAsia="Times New Roman" w:hAnsi="Calibri" w:cs="Times New Roman"/>
      <w:szCs w:val="22"/>
      <w:lang w:val="sv-SE" w:eastAsia="en-US"/>
    </w:rPr>
  </w:style>
  <w:style w:type="character" w:styleId="af7">
    <w:name w:val="Hyperlink"/>
    <w:basedOn w:val="a1"/>
    <w:unhideWhenUsed/>
    <w:rsid w:val="00D04323"/>
    <w:rPr>
      <w:color w:val="0000FF" w:themeColor="hyperlink"/>
      <w:u w:val="single"/>
    </w:rPr>
  </w:style>
  <w:style w:type="paragraph" w:customStyle="1" w:styleId="TableParagraph">
    <w:name w:val="Table Paragraph"/>
    <w:basedOn w:val="a0"/>
    <w:uiPriority w:val="1"/>
    <w:qFormat/>
    <w:rsid w:val="000B5173"/>
    <w:pPr>
      <w:widowControl w:val="0"/>
      <w:autoSpaceDE w:val="0"/>
      <w:autoSpaceDN w:val="0"/>
      <w:ind w:left="108"/>
    </w:pPr>
    <w:rPr>
      <w:rFonts w:eastAsia="Arial"/>
      <w:szCs w:val="22"/>
      <w:lang w:eastAsia="en-US"/>
    </w:rPr>
  </w:style>
  <w:style w:type="paragraph" w:customStyle="1" w:styleId="DecisionInvitingPara">
    <w:name w:val="Decision Inviting Para."/>
    <w:basedOn w:val="a0"/>
    <w:rsid w:val="00A92315"/>
    <w:pPr>
      <w:ind w:left="5534"/>
    </w:pPr>
    <w:rPr>
      <w:i/>
    </w:rPr>
  </w:style>
  <w:style w:type="character" w:customStyle="1" w:styleId="af0">
    <w:name w:val="页眉 字符"/>
    <w:aliases w:val="Heading 字符"/>
    <w:basedOn w:val="a1"/>
    <w:link w:val="af"/>
    <w:uiPriority w:val="99"/>
    <w:rsid w:val="00A92315"/>
    <w:rPr>
      <w:rFonts w:ascii="Arial" w:eastAsia="SimSun" w:hAnsi="Arial" w:cs="Arial"/>
      <w:sz w:val="22"/>
      <w:lang w:val="en-US" w:eastAsia="zh-CN"/>
    </w:rPr>
  </w:style>
  <w:style w:type="character" w:styleId="af8">
    <w:name w:val="FollowedHyperlink"/>
    <w:basedOn w:val="a1"/>
    <w:unhideWhenUsed/>
    <w:rsid w:val="005575C0"/>
    <w:rPr>
      <w:color w:val="800080" w:themeColor="followedHyperlink"/>
      <w:u w:val="single"/>
    </w:rPr>
  </w:style>
  <w:style w:type="paragraph" w:styleId="af9">
    <w:name w:val="Balloon Text"/>
    <w:basedOn w:val="a0"/>
    <w:link w:val="afa"/>
    <w:rsid w:val="002F3966"/>
    <w:rPr>
      <w:rFonts w:ascii="Tahoma" w:hAnsi="Tahoma" w:cs="Tahoma"/>
      <w:sz w:val="16"/>
      <w:szCs w:val="16"/>
    </w:rPr>
  </w:style>
  <w:style w:type="character" w:customStyle="1" w:styleId="afa">
    <w:name w:val="批注框文本 字符"/>
    <w:basedOn w:val="a1"/>
    <w:link w:val="af9"/>
    <w:rsid w:val="002F3966"/>
    <w:rPr>
      <w:rFonts w:ascii="Tahoma" w:eastAsia="SimSun" w:hAnsi="Tahoma" w:cs="Tahoma"/>
      <w:sz w:val="16"/>
      <w:szCs w:val="16"/>
      <w:lang w:val="en-US" w:eastAsia="zh-CN"/>
    </w:rPr>
  </w:style>
  <w:style w:type="paragraph" w:customStyle="1" w:styleId="Default">
    <w:name w:val="Default"/>
    <w:rsid w:val="002F3966"/>
    <w:pPr>
      <w:autoSpaceDE w:val="0"/>
      <w:autoSpaceDN w:val="0"/>
      <w:adjustRightInd w:val="0"/>
    </w:pPr>
    <w:rPr>
      <w:rFonts w:ascii="Arial" w:eastAsia="Calibri" w:hAnsi="Arial" w:cs="Arial"/>
      <w:color w:val="000000"/>
      <w:sz w:val="24"/>
      <w:szCs w:val="24"/>
      <w:lang w:val="de-CH" w:eastAsia="en-US"/>
    </w:rPr>
  </w:style>
  <w:style w:type="table" w:styleId="afb">
    <w:name w:val="Table Grid"/>
    <w:basedOn w:val="a2"/>
    <w:rsid w:val="002F3966"/>
    <w:rPr>
      <w:rFonts w:eastAsia="SimSun"/>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page number"/>
    <w:basedOn w:val="a1"/>
    <w:rsid w:val="002F3966"/>
  </w:style>
  <w:style w:type="character" w:styleId="afd">
    <w:name w:val="endnote reference"/>
    <w:basedOn w:val="a1"/>
    <w:rsid w:val="002F3966"/>
    <w:rPr>
      <w:vertAlign w:val="superscript"/>
    </w:rPr>
  </w:style>
  <w:style w:type="character" w:styleId="afe">
    <w:name w:val="annotation reference"/>
    <w:basedOn w:val="a1"/>
    <w:rsid w:val="002F3966"/>
    <w:rPr>
      <w:sz w:val="16"/>
      <w:szCs w:val="16"/>
    </w:rPr>
  </w:style>
  <w:style w:type="paragraph" w:styleId="aff">
    <w:name w:val="annotation subject"/>
    <w:basedOn w:val="a7"/>
    <w:next w:val="a7"/>
    <w:link w:val="aff0"/>
    <w:rsid w:val="002F3966"/>
    <w:rPr>
      <w:b/>
      <w:bCs/>
      <w:sz w:val="20"/>
    </w:rPr>
  </w:style>
  <w:style w:type="character" w:customStyle="1" w:styleId="a8">
    <w:name w:val="批注文字 字符"/>
    <w:basedOn w:val="a1"/>
    <w:link w:val="a7"/>
    <w:semiHidden/>
    <w:rsid w:val="002F3966"/>
    <w:rPr>
      <w:rFonts w:ascii="Arial" w:eastAsia="SimSun" w:hAnsi="Arial" w:cs="Arial"/>
      <w:sz w:val="18"/>
      <w:lang w:val="en-US" w:eastAsia="zh-CN"/>
    </w:rPr>
  </w:style>
  <w:style w:type="character" w:customStyle="1" w:styleId="aff0">
    <w:name w:val="批注主题 字符"/>
    <w:basedOn w:val="a8"/>
    <w:link w:val="aff"/>
    <w:rsid w:val="002F3966"/>
    <w:rPr>
      <w:rFonts w:ascii="Arial" w:eastAsia="SimSun" w:hAnsi="Arial" w:cs="Arial"/>
      <w:b/>
      <w:bCs/>
      <w:sz w:val="18"/>
      <w:lang w:val="en-US" w:eastAsia="zh-CN"/>
    </w:rPr>
  </w:style>
  <w:style w:type="table" w:customStyle="1" w:styleId="TableGrid1">
    <w:name w:val="Table Grid1"/>
    <w:basedOn w:val="a2"/>
    <w:next w:val="afb"/>
    <w:rsid w:val="002F3966"/>
    <w:rPr>
      <w:rFonts w:eastAsia="SimSun"/>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ofdocument">
    <w:name w:val="End of document"/>
    <w:basedOn w:val="a0"/>
    <w:rsid w:val="002F3966"/>
    <w:pPr>
      <w:ind w:left="4536"/>
      <w:jc w:val="center"/>
    </w:pPr>
    <w:rPr>
      <w:rFonts w:ascii="Times New Roman" w:eastAsia="Times New Roman" w:hAnsi="Times New Roman" w:cs="Times New Roman"/>
      <w:sz w:val="24"/>
      <w:lang w:eastAsia="en-US"/>
    </w:rPr>
  </w:style>
  <w:style w:type="paragraph" w:styleId="21">
    <w:name w:val="Body Text Indent 2"/>
    <w:basedOn w:val="a0"/>
    <w:link w:val="22"/>
    <w:rsid w:val="002F3966"/>
    <w:pPr>
      <w:spacing w:after="120" w:line="480" w:lineRule="auto"/>
      <w:ind w:left="283"/>
    </w:pPr>
    <w:rPr>
      <w:rFonts w:ascii="Times New Roman" w:eastAsia="Times New Roman" w:hAnsi="Times New Roman" w:cs="Times New Roman"/>
      <w:sz w:val="24"/>
      <w:lang w:eastAsia="en-US"/>
    </w:rPr>
  </w:style>
  <w:style w:type="character" w:customStyle="1" w:styleId="22">
    <w:name w:val="正文文本缩进 2 字符"/>
    <w:basedOn w:val="a1"/>
    <w:link w:val="21"/>
    <w:rsid w:val="002F3966"/>
    <w:rPr>
      <w:rFonts w:eastAsia="Times New Roman"/>
      <w:sz w:val="24"/>
      <w:lang w:val="en-US" w:eastAsia="en-US"/>
    </w:rPr>
  </w:style>
  <w:style w:type="paragraph" w:customStyle="1" w:styleId="Char">
    <w:name w:val="Char 字元 字元"/>
    <w:basedOn w:val="a0"/>
    <w:rsid w:val="002F3966"/>
    <w:pPr>
      <w:spacing w:after="160" w:line="240" w:lineRule="exact"/>
    </w:pPr>
    <w:rPr>
      <w:rFonts w:ascii="Verdana" w:hAnsi="Verdana" w:cs="Times New Roman"/>
      <w:sz w:val="20"/>
      <w:lang w:eastAsia="en-US"/>
    </w:rPr>
  </w:style>
  <w:style w:type="character" w:customStyle="1" w:styleId="ONUMEChar">
    <w:name w:val="ONUM E Char"/>
    <w:link w:val="ONUME"/>
    <w:rsid w:val="002F3966"/>
    <w:rPr>
      <w:rFonts w:ascii="Arial" w:eastAsia="SimSun" w:hAnsi="Arial" w:cs="Arial"/>
      <w:sz w:val="22"/>
      <w:lang w:val="en-US" w:eastAsia="zh-CN"/>
    </w:rPr>
  </w:style>
  <w:style w:type="paragraph" w:styleId="23">
    <w:name w:val="Body Text 2"/>
    <w:basedOn w:val="a0"/>
    <w:link w:val="24"/>
    <w:rsid w:val="002F3966"/>
    <w:pPr>
      <w:spacing w:after="120"/>
    </w:pPr>
    <w:rPr>
      <w:rFonts w:ascii="Times New Roman" w:eastAsia="Times New Roman" w:hAnsi="Times New Roman" w:cs="Times New Roman"/>
      <w:i/>
      <w:sz w:val="24"/>
      <w:lang w:eastAsia="en-US"/>
    </w:rPr>
  </w:style>
  <w:style w:type="character" w:customStyle="1" w:styleId="24">
    <w:name w:val="正文文本 2 字符"/>
    <w:basedOn w:val="a1"/>
    <w:link w:val="23"/>
    <w:rsid w:val="002F3966"/>
    <w:rPr>
      <w:rFonts w:eastAsia="Times New Roman"/>
      <w:i/>
      <w:sz w:val="24"/>
      <w:lang w:val="en-US" w:eastAsia="en-US"/>
    </w:rPr>
  </w:style>
  <w:style w:type="paragraph" w:customStyle="1" w:styleId="CharCharCharChar">
    <w:name w:val="Char Char Char Char"/>
    <w:basedOn w:val="a0"/>
    <w:rsid w:val="002F3966"/>
    <w:pPr>
      <w:spacing w:after="160" w:line="240" w:lineRule="exact"/>
    </w:pPr>
    <w:rPr>
      <w:rFonts w:ascii="Verdana" w:hAnsi="Verdana" w:cs="Times New Roman"/>
      <w:sz w:val="20"/>
      <w:lang w:val="en-GB" w:eastAsia="en-US"/>
    </w:rPr>
  </w:style>
  <w:style w:type="character" w:customStyle="1" w:styleId="30">
    <w:name w:val="标题 3 字符"/>
    <w:link w:val="3"/>
    <w:locked/>
    <w:rsid w:val="002F3966"/>
    <w:rPr>
      <w:rFonts w:ascii="Arial" w:eastAsia="SimSun" w:hAnsi="Arial" w:cs="Arial"/>
      <w:bCs/>
      <w:sz w:val="22"/>
      <w:szCs w:val="26"/>
      <w:u w:val="single"/>
      <w:lang w:val="en-US" w:eastAsia="zh-CN"/>
    </w:rPr>
  </w:style>
  <w:style w:type="character" w:customStyle="1" w:styleId="CharChar5">
    <w:name w:val="Char Char5"/>
    <w:locked/>
    <w:rsid w:val="002F3966"/>
    <w:rPr>
      <w:rFonts w:ascii="Arial" w:eastAsia="SimSun" w:hAnsi="Arial" w:cs="Times New Roman"/>
      <w:sz w:val="18"/>
      <w:lang w:val="en-US" w:eastAsia="zh-CN"/>
    </w:rPr>
  </w:style>
  <w:style w:type="paragraph" w:customStyle="1" w:styleId="QueContin1">
    <w:name w:val="Que Contin 1"/>
    <w:basedOn w:val="a0"/>
    <w:uiPriority w:val="99"/>
    <w:rsid w:val="002F3966"/>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paragraph" w:customStyle="1" w:styleId="Colloquy">
    <w:name w:val="Colloquy"/>
    <w:basedOn w:val="a0"/>
    <w:next w:val="a0"/>
    <w:rsid w:val="002F3966"/>
    <w:pPr>
      <w:widowControl w:val="0"/>
      <w:autoSpaceDE w:val="0"/>
      <w:autoSpaceDN w:val="0"/>
      <w:adjustRightInd w:val="0"/>
      <w:spacing w:line="555" w:lineRule="atLeast"/>
      <w:ind w:left="1440" w:firstLine="720"/>
    </w:pPr>
    <w:rPr>
      <w:rFonts w:ascii="Courier New" w:eastAsia="Times New Roman" w:hAnsi="Courier New" w:cs="Courier New"/>
      <w:sz w:val="24"/>
      <w:szCs w:val="24"/>
      <w:lang w:bidi="hi-IN"/>
    </w:rPr>
  </w:style>
  <w:style w:type="paragraph" w:customStyle="1" w:styleId="ContinCol">
    <w:name w:val="Contin Col"/>
    <w:basedOn w:val="a0"/>
    <w:next w:val="a0"/>
    <w:rsid w:val="002F3966"/>
    <w:pPr>
      <w:widowControl w:val="0"/>
      <w:autoSpaceDE w:val="0"/>
      <w:autoSpaceDN w:val="0"/>
      <w:adjustRightInd w:val="0"/>
      <w:spacing w:line="555" w:lineRule="atLeast"/>
      <w:ind w:left="720" w:firstLine="720"/>
    </w:pPr>
    <w:rPr>
      <w:rFonts w:ascii="Courier New" w:eastAsia="Times New Roman" w:hAnsi="Courier New" w:cs="Courier New"/>
      <w:sz w:val="24"/>
      <w:szCs w:val="24"/>
      <w:lang w:bidi="hi-IN"/>
    </w:rPr>
  </w:style>
  <w:style w:type="paragraph" w:customStyle="1" w:styleId="msolistparagraph0">
    <w:name w:val="msolistparagraph"/>
    <w:basedOn w:val="a0"/>
    <w:rsid w:val="002F3966"/>
    <w:pPr>
      <w:ind w:left="720"/>
    </w:pPr>
  </w:style>
  <w:style w:type="paragraph" w:customStyle="1" w:styleId="msolistparagraphcxspmiddle">
    <w:name w:val="msolistparagraphcxspmiddle"/>
    <w:basedOn w:val="a0"/>
    <w:rsid w:val="002F3966"/>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msolistparagraphcxspmiddlecxspmiddle">
    <w:name w:val="msolistparagraphcxspmiddlecxspmiddle"/>
    <w:basedOn w:val="a0"/>
    <w:rsid w:val="002F3966"/>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ByContin1">
    <w:name w:val="By  Contin 1"/>
    <w:basedOn w:val="a0"/>
    <w:uiPriority w:val="99"/>
    <w:rsid w:val="002F3966"/>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Text">
    <w:name w:val="Text"/>
    <w:rsid w:val="002F3966"/>
    <w:pPr>
      <w:pBdr>
        <w:top w:val="nil"/>
        <w:left w:val="nil"/>
        <w:bottom w:val="nil"/>
        <w:right w:val="nil"/>
        <w:between w:val="nil"/>
        <w:bar w:val="nil"/>
      </w:pBdr>
    </w:pPr>
    <w:rPr>
      <w:rFonts w:ascii="Arial" w:eastAsia="SimSun" w:hAnsi="SimSun" w:cs="SimSun"/>
      <w:color w:val="000000"/>
      <w:sz w:val="22"/>
      <w:szCs w:val="22"/>
      <w:bdr w:val="nil"/>
      <w:lang w:val="de-DE" w:eastAsia="en-US"/>
    </w:rPr>
  </w:style>
  <w:style w:type="paragraph" w:customStyle="1" w:styleId="Contenidodelatabla">
    <w:name w:val="Contenido de la tabla"/>
    <w:basedOn w:val="a0"/>
    <w:rsid w:val="002F3966"/>
    <w:pPr>
      <w:widowControl w:val="0"/>
      <w:suppressLineNumbers/>
      <w:suppressAutoHyphens/>
    </w:pPr>
    <w:rPr>
      <w:rFonts w:ascii="Times New Roman" w:hAnsi="Times New Roman" w:cs="SimSun"/>
      <w:kern w:val="1"/>
      <w:sz w:val="24"/>
      <w:szCs w:val="24"/>
      <w:lang w:val="es-PE" w:bidi="hi-IN"/>
    </w:rPr>
  </w:style>
  <w:style w:type="character" w:customStyle="1" w:styleId="alt-edited1">
    <w:name w:val="alt-edited1"/>
    <w:basedOn w:val="a1"/>
    <w:rsid w:val="002F3966"/>
    <w:rPr>
      <w:color w:val="4D90F0"/>
    </w:rPr>
  </w:style>
  <w:style w:type="character" w:customStyle="1" w:styleId="hps">
    <w:name w:val="hps"/>
    <w:basedOn w:val="a1"/>
    <w:rsid w:val="002F3966"/>
  </w:style>
  <w:style w:type="character" w:customStyle="1" w:styleId="ac">
    <w:name w:val="页脚 字符"/>
    <w:link w:val="ab"/>
    <w:rsid w:val="002F3966"/>
    <w:rPr>
      <w:rFonts w:ascii="Arial" w:eastAsia="SimSun" w:hAnsi="Arial" w:cs="Arial"/>
      <w:sz w:val="22"/>
      <w:lang w:val="en-US" w:eastAsia="zh-CN"/>
    </w:rPr>
  </w:style>
  <w:style w:type="table" w:customStyle="1" w:styleId="25">
    <w:name w:val="网格型2"/>
    <w:basedOn w:val="a2"/>
    <w:next w:val="afb"/>
    <w:rsid w:val="002F3966"/>
    <w:rPr>
      <w:rFonts w:eastAsia="Times New Roman"/>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标题 4 字符"/>
    <w:basedOn w:val="a1"/>
    <w:link w:val="4"/>
    <w:rsid w:val="002F3966"/>
    <w:rPr>
      <w:rFonts w:ascii="Arial" w:eastAsia="SimSun" w:hAnsi="Arial" w:cs="Arial"/>
      <w:bCs/>
      <w:i/>
      <w:sz w:val="22"/>
      <w:szCs w:val="28"/>
      <w:lang w:val="en-US" w:eastAsia="zh-CN"/>
    </w:rPr>
  </w:style>
  <w:style w:type="character" w:customStyle="1" w:styleId="aa">
    <w:name w:val="尾注文本 字符"/>
    <w:basedOn w:val="a1"/>
    <w:link w:val="a9"/>
    <w:semiHidden/>
    <w:rsid w:val="002F3966"/>
    <w:rPr>
      <w:rFonts w:ascii="Arial" w:eastAsia="SimSun" w:hAnsi="Arial" w:cs="Arial"/>
      <w:sz w:val="18"/>
      <w:lang w:val="en-US" w:eastAsia="zh-CN"/>
    </w:rPr>
  </w:style>
  <w:style w:type="character" w:customStyle="1" w:styleId="af2">
    <w:name w:val="称呼 字符"/>
    <w:basedOn w:val="a1"/>
    <w:link w:val="af1"/>
    <w:semiHidden/>
    <w:rsid w:val="002F3966"/>
    <w:rPr>
      <w:rFonts w:ascii="Arial" w:eastAsia="SimSun" w:hAnsi="Arial" w:cs="Arial"/>
      <w:sz w:val="22"/>
      <w:lang w:val="en-US" w:eastAsia="zh-CN"/>
    </w:rPr>
  </w:style>
  <w:style w:type="character" w:customStyle="1" w:styleId="af4">
    <w:name w:val="签名 字符"/>
    <w:basedOn w:val="a1"/>
    <w:link w:val="af3"/>
    <w:semiHidden/>
    <w:rsid w:val="002F3966"/>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header" Target="header13.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8.xml"/><Relationship Id="rId10" Type="http://schemas.openxmlformats.org/officeDocument/2006/relationships/hyperlink" Target="https://www.wipo.int/meetings/zh/details.jsp?meeting_id=75689" TargetMode="External"/><Relationship Id="rId19" Type="http://schemas.openxmlformats.org/officeDocument/2006/relationships/footer" Target="footer4.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yperlink" Target="https://www.wipo.int/meetings/zh/details.jsp?meeting_id=73788" TargetMode="Externa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oter" Target="footer7.xml"/><Relationship Id="rId30" Type="http://schemas.openxmlformats.org/officeDocument/2006/relationships/footer" Target="foot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608D6-F930-410C-A9D7-D480AD43D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56 (E)</Template>
  <TotalTime>227</TotalTime>
  <Pages>60</Pages>
  <Words>27772</Words>
  <Characters>2625</Characters>
  <Application>Microsoft Office Word</Application>
  <DocSecurity>0</DocSecurity>
  <Lines>138</Lines>
  <Paragraphs>490</Paragraphs>
  <ScaleCrop>false</ScaleCrop>
  <HeadingPairs>
    <vt:vector size="2" baseType="variant">
      <vt:variant>
        <vt:lpstr>Title</vt:lpstr>
      </vt:variant>
      <vt:variant>
        <vt:i4>1</vt:i4>
      </vt:variant>
    </vt:vector>
  </HeadingPairs>
  <TitlesOfParts>
    <vt:vector size="1" baseType="lpstr">
      <vt:lpstr>WO/GA/56/10</vt:lpstr>
    </vt:vector>
  </TitlesOfParts>
  <Company>WIPO</Company>
  <LinksUpToDate>false</LinksUpToDate>
  <CharactersWithSpaces>29907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WO/GA/56/10</dc:title>
  <dc:subject>关于知识产权与遗传资源、传统知识和民间文学艺术政府间委员会（IGC）的报告</dc:subject>
  <dc:creator>WIPO</dc:creator>
  <cp:keywords/>
  <cp:lastModifiedBy>SONG Qiao</cp:lastModifiedBy>
  <cp:revision>36</cp:revision>
  <cp:lastPrinted>2011-02-15T11:56:00Z</cp:lastPrinted>
  <dcterms:created xsi:type="dcterms:W3CDTF">2023-06-19T12:48:00Z</dcterms:created>
  <dcterms:modified xsi:type="dcterms:W3CDTF">2023-06-21T09:22:00Z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2023-06-12T08:19:13Z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de11e3de-fec6-41a7-a24c-b4d24b20f946</vt:lpwstr>
  </property>
  <property fmtid="{D5CDD505-2E9C-101B-9397-08002B2CF9AE}" pid="13" name="MSIP_Label_20773ee6-353b-4fb9-a59d-0b94c8c67bea_ContentBits">
    <vt:lpwstr>0</vt:lpwstr>
  </property>
</Properties>
</file>